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theme/themeOverride12.xml" ContentType="application/vnd.openxmlformats-officedocument.themeOverride+xml"/>
  <Override PartName="/word/charts/chart15.xml" ContentType="application/vnd.openxmlformats-officedocument.drawingml.chart+xml"/>
  <Override PartName="/word/theme/themeOverride13.xml" ContentType="application/vnd.openxmlformats-officedocument.themeOverride+xml"/>
  <Override PartName="/word/charts/chart16.xml" ContentType="application/vnd.openxmlformats-officedocument.drawingml.chart+xml"/>
  <Override PartName="/word/theme/themeOverride14.xml" ContentType="application/vnd.openxmlformats-officedocument.themeOverride+xml"/>
  <Override PartName="/word/charts/chart17.xml" ContentType="application/vnd.openxmlformats-officedocument.drawingml.chart+xml"/>
  <Override PartName="/word/theme/themeOverride15.xml" ContentType="application/vnd.openxmlformats-officedocument.themeOverride+xml"/>
  <Override PartName="/word/charts/chart18.xml" ContentType="application/vnd.openxmlformats-officedocument.drawingml.chart+xml"/>
  <Override PartName="/word/theme/themeOverride16.xml" ContentType="application/vnd.openxmlformats-officedocument.themeOverride+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7EB2" w:rsidRDefault="00577EB2" w:rsidP="007244EF">
      <w:pPr>
        <w:jc w:val="center"/>
        <w:rPr>
          <w:rFonts w:ascii="Bell MT" w:eastAsia="Arial Unicode MS" w:hAnsi="Bell MT" w:cs="Arial Unicode MS"/>
          <w:b/>
          <w:sz w:val="24"/>
          <w:szCs w:val="24"/>
        </w:rPr>
      </w:pPr>
      <w:bookmarkStart w:id="0" w:name="_GoBack"/>
      <w:bookmarkEnd w:id="0"/>
      <w:r w:rsidRPr="00546CF7">
        <w:rPr>
          <w:b/>
          <w:noProof/>
        </w:rPr>
        <w:drawing>
          <wp:inline distT="0" distB="0" distL="0" distR="0">
            <wp:extent cx="1190625" cy="1190625"/>
            <wp:effectExtent l="0" t="0" r="0" b="0"/>
            <wp:docPr id="37"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l="74041" t="28645" r="8887" b="48593"/>
                    <a:stretch>
                      <a:fillRect/>
                    </a:stretch>
                  </pic:blipFill>
                  <pic:spPr bwMode="auto">
                    <a:xfrm>
                      <a:off x="0" y="0"/>
                      <a:ext cx="1192628" cy="1192628"/>
                    </a:xfrm>
                    <a:prstGeom prst="rect">
                      <a:avLst/>
                    </a:prstGeom>
                    <a:noFill/>
                    <a:ln w="9525">
                      <a:noFill/>
                      <a:miter lim="800000"/>
                      <a:headEnd/>
                      <a:tailEnd/>
                    </a:ln>
                  </pic:spPr>
                </pic:pic>
              </a:graphicData>
            </a:graphic>
          </wp:inline>
        </w:drawing>
      </w:r>
    </w:p>
    <w:p w:rsidR="00577EB2" w:rsidRDefault="00577EB2" w:rsidP="007244EF">
      <w:pPr>
        <w:jc w:val="center"/>
        <w:rPr>
          <w:rFonts w:ascii="Bell MT" w:eastAsia="Arial Unicode MS" w:hAnsi="Bell MT" w:cs="Arial Unicode MS"/>
          <w:b/>
          <w:sz w:val="24"/>
          <w:szCs w:val="24"/>
        </w:rPr>
      </w:pPr>
    </w:p>
    <w:p w:rsidR="007244EF" w:rsidRPr="00E161A7" w:rsidRDefault="007244EF" w:rsidP="007244EF">
      <w:pPr>
        <w:jc w:val="center"/>
        <w:rPr>
          <w:rFonts w:ascii="Bell MT" w:eastAsia="Arial Unicode MS" w:hAnsi="Bell MT" w:cs="Arial Unicode MS"/>
          <w:b/>
          <w:sz w:val="28"/>
          <w:szCs w:val="28"/>
        </w:rPr>
      </w:pPr>
      <w:r w:rsidRPr="00E161A7">
        <w:rPr>
          <w:rFonts w:ascii="Bell MT" w:eastAsia="Arial Unicode MS" w:hAnsi="Bell MT" w:cs="Arial Unicode MS"/>
          <w:b/>
          <w:sz w:val="28"/>
          <w:szCs w:val="28"/>
        </w:rPr>
        <w:t>ESCUELA SUPERIOR POLITECNICA DEL LITORAL</w:t>
      </w:r>
    </w:p>
    <w:p w:rsidR="007244EF" w:rsidRPr="00E161A7" w:rsidRDefault="007244EF" w:rsidP="007244EF">
      <w:pPr>
        <w:jc w:val="center"/>
        <w:rPr>
          <w:rFonts w:ascii="Bell MT" w:eastAsia="Arial Unicode MS" w:hAnsi="Bell MT" w:cs="Arial Unicode MS"/>
          <w:b/>
          <w:sz w:val="28"/>
          <w:szCs w:val="28"/>
        </w:rPr>
      </w:pPr>
      <w:r w:rsidRPr="00E161A7">
        <w:rPr>
          <w:rFonts w:ascii="Bell MT" w:eastAsia="Arial Unicode MS" w:hAnsi="Bell MT" w:cs="Arial Unicode MS"/>
          <w:b/>
          <w:sz w:val="28"/>
          <w:szCs w:val="28"/>
        </w:rPr>
        <w:t>Instituto de Ciencias Matemáticas</w:t>
      </w:r>
    </w:p>
    <w:p w:rsidR="007244EF" w:rsidRPr="00E161A7" w:rsidRDefault="007244EF" w:rsidP="007244EF">
      <w:pPr>
        <w:jc w:val="center"/>
        <w:rPr>
          <w:rFonts w:ascii="Bell MT" w:eastAsia="Arial Unicode MS" w:hAnsi="Bell MT" w:cs="Arial Unicode MS"/>
          <w:b/>
          <w:sz w:val="28"/>
          <w:szCs w:val="28"/>
        </w:rPr>
      </w:pPr>
      <w:r w:rsidRPr="00E161A7">
        <w:rPr>
          <w:rFonts w:ascii="Bell MT" w:eastAsia="Arial Unicode MS" w:hAnsi="Bell MT" w:cs="Arial Unicode MS"/>
          <w:b/>
          <w:sz w:val="28"/>
          <w:szCs w:val="28"/>
        </w:rPr>
        <w:t>Ingeniería en Auditoría y Contaduría Pública Autorizada</w:t>
      </w:r>
    </w:p>
    <w:p w:rsidR="007244EF" w:rsidRPr="00E161A7" w:rsidRDefault="007244EF" w:rsidP="007244EF">
      <w:pPr>
        <w:jc w:val="center"/>
        <w:rPr>
          <w:rFonts w:ascii="Bell MT" w:eastAsia="Arial Unicode MS" w:hAnsi="Bell MT" w:cs="Arial Unicode MS"/>
          <w:b/>
          <w:sz w:val="28"/>
          <w:szCs w:val="28"/>
        </w:rPr>
      </w:pPr>
    </w:p>
    <w:p w:rsidR="007244EF" w:rsidRPr="00E161A7" w:rsidRDefault="007244EF" w:rsidP="007244EF">
      <w:pPr>
        <w:jc w:val="center"/>
        <w:rPr>
          <w:rFonts w:ascii="Bell MT" w:eastAsia="Arial Unicode MS" w:hAnsi="Bell MT" w:cs="Arial Unicode MS"/>
          <w:b/>
          <w:sz w:val="28"/>
          <w:szCs w:val="28"/>
        </w:rPr>
      </w:pPr>
      <w:r w:rsidRPr="00E161A7">
        <w:rPr>
          <w:rFonts w:ascii="Bell MT" w:eastAsia="Arial Unicode MS" w:hAnsi="Bell MT" w:cs="Arial Unicode MS"/>
          <w:b/>
          <w:sz w:val="28"/>
          <w:szCs w:val="28"/>
        </w:rPr>
        <w:t>“Diseño de un Sistema de Gestión por Procesos para una empresa dedicada a brindar s</w:t>
      </w:r>
      <w:r w:rsidR="005B38F2">
        <w:rPr>
          <w:rFonts w:ascii="Bell MT" w:eastAsia="Arial Unicode MS" w:hAnsi="Bell MT" w:cs="Arial Unicode MS"/>
          <w:b/>
          <w:sz w:val="28"/>
          <w:szCs w:val="28"/>
        </w:rPr>
        <w:t>ervicios médicos ubicada en la C</w:t>
      </w:r>
      <w:r w:rsidRPr="00E161A7">
        <w:rPr>
          <w:rFonts w:ascii="Bell MT" w:eastAsia="Arial Unicode MS" w:hAnsi="Bell MT" w:cs="Arial Unicode MS"/>
          <w:b/>
          <w:sz w:val="28"/>
          <w:szCs w:val="28"/>
        </w:rPr>
        <w:t>iudad de Guayaquil”</w:t>
      </w:r>
    </w:p>
    <w:p w:rsidR="007244EF" w:rsidRDefault="007244EF" w:rsidP="007244EF">
      <w:pPr>
        <w:jc w:val="center"/>
        <w:rPr>
          <w:rFonts w:ascii="Bell MT" w:eastAsia="Arial Unicode MS" w:hAnsi="Bell MT" w:cs="Arial Unicode MS"/>
          <w:b/>
          <w:sz w:val="28"/>
          <w:szCs w:val="28"/>
        </w:rPr>
      </w:pPr>
    </w:p>
    <w:p w:rsidR="007244EF" w:rsidRPr="00E161A7" w:rsidRDefault="00FE23A1" w:rsidP="00FE23A1">
      <w:pPr>
        <w:spacing w:after="0"/>
        <w:jc w:val="center"/>
        <w:rPr>
          <w:rFonts w:ascii="Bell MT" w:eastAsia="Arial Unicode MS" w:hAnsi="Bell MT" w:cs="Arial Unicode MS"/>
          <w:b/>
          <w:sz w:val="28"/>
          <w:szCs w:val="28"/>
        </w:rPr>
      </w:pPr>
      <w:r>
        <w:rPr>
          <w:rFonts w:ascii="Bell MT" w:eastAsia="Arial Unicode MS" w:hAnsi="Bell MT" w:cs="Arial Unicode MS"/>
          <w:b/>
          <w:sz w:val="28"/>
          <w:szCs w:val="28"/>
        </w:rPr>
        <w:t>INFORME DE LA</w:t>
      </w:r>
    </w:p>
    <w:p w:rsidR="007244EF" w:rsidRPr="00E161A7" w:rsidRDefault="007244EF" w:rsidP="00FE23A1">
      <w:pPr>
        <w:spacing w:after="0" w:line="240" w:lineRule="auto"/>
        <w:jc w:val="center"/>
        <w:rPr>
          <w:rFonts w:ascii="Bell MT" w:eastAsia="Arial Unicode MS" w:hAnsi="Bell MT" w:cs="Arial Unicode MS"/>
          <w:b/>
          <w:sz w:val="28"/>
          <w:szCs w:val="28"/>
        </w:rPr>
      </w:pPr>
      <w:r w:rsidRPr="00E161A7">
        <w:rPr>
          <w:rFonts w:ascii="Bell MT" w:eastAsia="Arial Unicode MS" w:hAnsi="Bell MT" w:cs="Arial Unicode MS"/>
          <w:b/>
          <w:sz w:val="28"/>
          <w:szCs w:val="28"/>
        </w:rPr>
        <w:t>MATERIA DE GRADUACION:</w:t>
      </w:r>
    </w:p>
    <w:p w:rsidR="007244EF" w:rsidRPr="00E161A7" w:rsidRDefault="007244EF" w:rsidP="007244EF">
      <w:pPr>
        <w:spacing w:after="0" w:line="240" w:lineRule="auto"/>
        <w:jc w:val="center"/>
        <w:rPr>
          <w:rFonts w:ascii="Bell MT" w:eastAsia="Arial Unicode MS" w:hAnsi="Bell MT" w:cs="Arial Unicode MS"/>
          <w:b/>
          <w:sz w:val="28"/>
          <w:szCs w:val="28"/>
        </w:rPr>
      </w:pPr>
      <w:r w:rsidRPr="00E161A7">
        <w:rPr>
          <w:rFonts w:ascii="Bell MT" w:eastAsia="Arial Unicode MS" w:hAnsi="Bell MT" w:cs="Arial Unicode MS"/>
          <w:b/>
          <w:sz w:val="28"/>
          <w:szCs w:val="28"/>
        </w:rPr>
        <w:t>GESTION POR PROCESOS</w:t>
      </w:r>
    </w:p>
    <w:p w:rsidR="007244EF" w:rsidRPr="00E161A7" w:rsidRDefault="007244EF" w:rsidP="007244EF">
      <w:pPr>
        <w:spacing w:after="0" w:line="240" w:lineRule="auto"/>
        <w:jc w:val="center"/>
        <w:rPr>
          <w:rFonts w:ascii="Bell MT" w:eastAsia="Arial Unicode MS" w:hAnsi="Bell MT" w:cs="Arial Unicode MS"/>
          <w:b/>
          <w:sz w:val="28"/>
          <w:szCs w:val="28"/>
        </w:rPr>
      </w:pPr>
    </w:p>
    <w:p w:rsidR="007244EF" w:rsidRPr="00E161A7" w:rsidRDefault="007244EF" w:rsidP="007244EF">
      <w:pPr>
        <w:spacing w:after="0" w:line="240" w:lineRule="auto"/>
        <w:jc w:val="center"/>
        <w:rPr>
          <w:rFonts w:ascii="Bell MT" w:eastAsia="Arial Unicode MS" w:hAnsi="Bell MT" w:cs="Arial Unicode MS"/>
          <w:b/>
          <w:sz w:val="28"/>
          <w:szCs w:val="28"/>
        </w:rPr>
      </w:pPr>
    </w:p>
    <w:p w:rsidR="007244EF" w:rsidRPr="00E161A7" w:rsidRDefault="007244EF" w:rsidP="007244EF">
      <w:pPr>
        <w:spacing w:after="0" w:line="240" w:lineRule="auto"/>
        <w:jc w:val="center"/>
        <w:rPr>
          <w:rFonts w:ascii="Bell MT" w:eastAsia="Arial Unicode MS" w:hAnsi="Bell MT" w:cs="Arial Unicode MS"/>
          <w:b/>
          <w:sz w:val="28"/>
          <w:szCs w:val="28"/>
        </w:rPr>
      </w:pPr>
      <w:r w:rsidRPr="00E161A7">
        <w:rPr>
          <w:rFonts w:ascii="Bell MT" w:eastAsia="Arial Unicode MS" w:hAnsi="Bell MT" w:cs="Arial Unicode MS"/>
          <w:b/>
          <w:sz w:val="28"/>
          <w:szCs w:val="28"/>
        </w:rPr>
        <w:t xml:space="preserve">Previo a la obtención del </w:t>
      </w:r>
      <w:r w:rsidR="00033CB1" w:rsidRPr="00E161A7">
        <w:rPr>
          <w:rFonts w:ascii="Bell MT" w:eastAsia="Arial Unicode MS" w:hAnsi="Bell MT" w:cs="Arial Unicode MS"/>
          <w:b/>
          <w:sz w:val="28"/>
          <w:szCs w:val="28"/>
        </w:rPr>
        <w:t>título</w:t>
      </w:r>
      <w:r w:rsidRPr="00E161A7">
        <w:rPr>
          <w:rFonts w:ascii="Bell MT" w:eastAsia="Arial Unicode MS" w:hAnsi="Bell MT" w:cs="Arial Unicode MS"/>
          <w:b/>
          <w:sz w:val="28"/>
          <w:szCs w:val="28"/>
        </w:rPr>
        <w:t xml:space="preserve"> de:</w:t>
      </w:r>
    </w:p>
    <w:p w:rsidR="007244EF" w:rsidRPr="00E161A7" w:rsidRDefault="007244EF" w:rsidP="007244EF">
      <w:pPr>
        <w:spacing w:after="0" w:line="240" w:lineRule="auto"/>
        <w:jc w:val="center"/>
        <w:rPr>
          <w:rFonts w:ascii="Bell MT" w:eastAsia="Arial Unicode MS" w:hAnsi="Bell MT" w:cs="Arial Unicode MS"/>
          <w:b/>
          <w:sz w:val="28"/>
          <w:szCs w:val="28"/>
        </w:rPr>
      </w:pPr>
    </w:p>
    <w:p w:rsidR="007244EF" w:rsidRPr="00E161A7" w:rsidRDefault="007244EF" w:rsidP="007244EF">
      <w:pPr>
        <w:spacing w:after="0" w:line="240" w:lineRule="auto"/>
        <w:jc w:val="center"/>
        <w:rPr>
          <w:rFonts w:ascii="Bell MT" w:eastAsia="Arial Unicode MS" w:hAnsi="Bell MT" w:cs="Arial Unicode MS"/>
          <w:b/>
          <w:sz w:val="28"/>
          <w:szCs w:val="28"/>
        </w:rPr>
      </w:pPr>
      <w:r w:rsidRPr="00E161A7">
        <w:rPr>
          <w:rFonts w:ascii="Bell MT" w:eastAsia="Arial Unicode MS" w:hAnsi="Bell MT" w:cs="Arial Unicode MS"/>
          <w:b/>
          <w:sz w:val="28"/>
          <w:szCs w:val="28"/>
        </w:rPr>
        <w:t>INGENIERO (A) EN AUDITORIA Y CONTADURIA PÚBLICA AUTORIZADA</w:t>
      </w:r>
    </w:p>
    <w:p w:rsidR="007244EF" w:rsidRDefault="007244EF" w:rsidP="007244EF">
      <w:pPr>
        <w:spacing w:after="0" w:line="240" w:lineRule="auto"/>
        <w:jc w:val="center"/>
        <w:rPr>
          <w:rFonts w:ascii="Bell MT" w:eastAsia="Arial Unicode MS" w:hAnsi="Bell MT" w:cs="Arial Unicode MS"/>
          <w:b/>
          <w:sz w:val="28"/>
          <w:szCs w:val="28"/>
        </w:rPr>
      </w:pPr>
    </w:p>
    <w:p w:rsidR="00FE23A1" w:rsidRPr="00E161A7" w:rsidRDefault="00FE23A1" w:rsidP="007244EF">
      <w:pPr>
        <w:spacing w:after="0" w:line="240" w:lineRule="auto"/>
        <w:jc w:val="center"/>
        <w:rPr>
          <w:rFonts w:ascii="Bell MT" w:eastAsia="Arial Unicode MS" w:hAnsi="Bell MT" w:cs="Arial Unicode MS"/>
          <w:b/>
          <w:sz w:val="28"/>
          <w:szCs w:val="28"/>
        </w:rPr>
      </w:pPr>
    </w:p>
    <w:p w:rsidR="007244EF" w:rsidRPr="00E161A7" w:rsidRDefault="007244EF" w:rsidP="007244EF">
      <w:pPr>
        <w:spacing w:after="0" w:line="240" w:lineRule="auto"/>
        <w:jc w:val="center"/>
        <w:rPr>
          <w:rFonts w:ascii="Bell MT" w:eastAsia="Arial Unicode MS" w:hAnsi="Bell MT" w:cs="Arial Unicode MS"/>
          <w:b/>
          <w:sz w:val="28"/>
          <w:szCs w:val="28"/>
        </w:rPr>
      </w:pPr>
      <w:r w:rsidRPr="00E161A7">
        <w:rPr>
          <w:rFonts w:ascii="Bell MT" w:eastAsia="Arial Unicode MS" w:hAnsi="Bell MT" w:cs="Arial Unicode MS"/>
          <w:b/>
          <w:sz w:val="28"/>
          <w:szCs w:val="28"/>
        </w:rPr>
        <w:t>Presentado por:</w:t>
      </w:r>
    </w:p>
    <w:p w:rsidR="007244EF" w:rsidRPr="00E161A7" w:rsidRDefault="007244EF" w:rsidP="007244EF">
      <w:pPr>
        <w:spacing w:after="0" w:line="240" w:lineRule="auto"/>
        <w:jc w:val="center"/>
        <w:rPr>
          <w:rFonts w:ascii="Bell MT" w:eastAsia="Arial Unicode MS" w:hAnsi="Bell MT" w:cs="Arial Unicode MS"/>
          <w:b/>
          <w:sz w:val="28"/>
          <w:szCs w:val="28"/>
        </w:rPr>
      </w:pPr>
    </w:p>
    <w:p w:rsidR="007244EF" w:rsidRPr="00E161A7" w:rsidRDefault="007244EF" w:rsidP="007244EF">
      <w:pPr>
        <w:spacing w:after="0" w:line="240" w:lineRule="auto"/>
        <w:jc w:val="center"/>
        <w:rPr>
          <w:rFonts w:ascii="Bell MT" w:eastAsia="Arial Unicode MS" w:hAnsi="Bell MT" w:cs="Arial Unicode MS"/>
          <w:b/>
          <w:sz w:val="28"/>
          <w:szCs w:val="28"/>
        </w:rPr>
      </w:pPr>
      <w:r w:rsidRPr="00E161A7">
        <w:rPr>
          <w:rFonts w:ascii="Bell MT" w:eastAsia="Arial Unicode MS" w:hAnsi="Bell MT" w:cs="Arial Unicode MS"/>
          <w:b/>
          <w:sz w:val="28"/>
          <w:szCs w:val="28"/>
        </w:rPr>
        <w:t>ANA CAROLINA BAQUE OCHOA</w:t>
      </w:r>
    </w:p>
    <w:p w:rsidR="007244EF" w:rsidRPr="00E161A7" w:rsidRDefault="007244EF" w:rsidP="007244EF">
      <w:pPr>
        <w:spacing w:after="0" w:line="240" w:lineRule="auto"/>
        <w:jc w:val="center"/>
        <w:rPr>
          <w:rFonts w:ascii="Bell MT" w:eastAsia="Arial Unicode MS" w:hAnsi="Bell MT" w:cs="Arial Unicode MS"/>
          <w:b/>
          <w:sz w:val="28"/>
          <w:szCs w:val="28"/>
        </w:rPr>
      </w:pPr>
      <w:r w:rsidRPr="00E161A7">
        <w:rPr>
          <w:rFonts w:ascii="Bell MT" w:eastAsia="Arial Unicode MS" w:hAnsi="Bell MT" w:cs="Arial Unicode MS"/>
          <w:b/>
          <w:sz w:val="28"/>
          <w:szCs w:val="28"/>
        </w:rPr>
        <w:t>JEFFERSON ALFONSO LEON HERRERA</w:t>
      </w:r>
    </w:p>
    <w:p w:rsidR="007244EF" w:rsidRPr="00E161A7" w:rsidRDefault="007244EF" w:rsidP="007244EF">
      <w:pPr>
        <w:spacing w:after="0" w:line="240" w:lineRule="auto"/>
        <w:jc w:val="center"/>
        <w:rPr>
          <w:rFonts w:ascii="Bell MT" w:eastAsia="Arial Unicode MS" w:hAnsi="Bell MT" w:cs="Arial Unicode MS"/>
          <w:b/>
          <w:sz w:val="28"/>
          <w:szCs w:val="28"/>
        </w:rPr>
      </w:pPr>
    </w:p>
    <w:p w:rsidR="007244EF" w:rsidRPr="00E161A7" w:rsidRDefault="007244EF" w:rsidP="007244EF">
      <w:pPr>
        <w:spacing w:after="0" w:line="240" w:lineRule="auto"/>
        <w:jc w:val="center"/>
        <w:rPr>
          <w:rFonts w:ascii="Bell MT" w:eastAsia="Arial Unicode MS" w:hAnsi="Bell MT" w:cs="Arial Unicode MS"/>
          <w:b/>
          <w:sz w:val="28"/>
          <w:szCs w:val="28"/>
        </w:rPr>
      </w:pPr>
    </w:p>
    <w:p w:rsidR="007244EF" w:rsidRPr="00E161A7" w:rsidRDefault="007244EF" w:rsidP="007244EF">
      <w:pPr>
        <w:spacing w:after="0" w:line="240" w:lineRule="auto"/>
        <w:jc w:val="center"/>
        <w:rPr>
          <w:rFonts w:ascii="Bell MT" w:eastAsia="Arial Unicode MS" w:hAnsi="Bell MT" w:cs="Arial Unicode MS"/>
          <w:b/>
          <w:sz w:val="26"/>
          <w:szCs w:val="26"/>
        </w:rPr>
      </w:pPr>
      <w:r w:rsidRPr="00E161A7">
        <w:rPr>
          <w:rFonts w:ascii="Bell MT" w:eastAsia="Arial Unicode MS" w:hAnsi="Bell MT" w:cs="Arial Unicode MS"/>
          <w:b/>
          <w:sz w:val="26"/>
          <w:szCs w:val="26"/>
        </w:rPr>
        <w:t>GUAYAQUIL – ECUADOR</w:t>
      </w:r>
    </w:p>
    <w:p w:rsidR="007244EF" w:rsidRPr="00E161A7" w:rsidRDefault="007244EF" w:rsidP="007244EF">
      <w:pPr>
        <w:spacing w:after="0" w:line="240" w:lineRule="auto"/>
        <w:jc w:val="center"/>
        <w:rPr>
          <w:rFonts w:ascii="Bell MT" w:eastAsia="Arial Unicode MS" w:hAnsi="Bell MT" w:cs="Arial Unicode MS"/>
          <w:b/>
          <w:sz w:val="26"/>
          <w:szCs w:val="26"/>
        </w:rPr>
      </w:pPr>
    </w:p>
    <w:p w:rsidR="007244EF" w:rsidRPr="00E161A7" w:rsidRDefault="00DC0F0A" w:rsidP="007244EF">
      <w:pPr>
        <w:spacing w:after="0" w:line="240" w:lineRule="auto"/>
        <w:jc w:val="center"/>
        <w:rPr>
          <w:rFonts w:ascii="Bell MT" w:eastAsia="Arial Unicode MS" w:hAnsi="Bell MT" w:cs="Arial Unicode MS"/>
          <w:b/>
          <w:sz w:val="26"/>
          <w:szCs w:val="26"/>
        </w:rPr>
      </w:pPr>
      <w:r>
        <w:rPr>
          <w:rFonts w:ascii="Bell MT" w:eastAsia="Arial Unicode MS" w:hAnsi="Bell MT" w:cs="Arial Unicode MS"/>
          <w:b/>
          <w:sz w:val="26"/>
          <w:szCs w:val="26"/>
        </w:rPr>
        <w:t>2012</w:t>
      </w:r>
    </w:p>
    <w:p w:rsidR="00966121" w:rsidRPr="00627001" w:rsidRDefault="00966121" w:rsidP="00966121">
      <w:pPr>
        <w:jc w:val="center"/>
        <w:rPr>
          <w:rFonts w:ascii="Arial" w:hAnsi="Arial" w:cs="Arial"/>
          <w:b/>
          <w:sz w:val="28"/>
          <w:szCs w:val="28"/>
        </w:rPr>
      </w:pPr>
      <w:r w:rsidRPr="00627001">
        <w:rPr>
          <w:rFonts w:ascii="Arial" w:hAnsi="Arial" w:cs="Arial"/>
          <w:b/>
          <w:sz w:val="28"/>
          <w:szCs w:val="28"/>
        </w:rPr>
        <w:lastRenderedPageBreak/>
        <w:t>AGRADECIMIENTO</w:t>
      </w:r>
    </w:p>
    <w:p w:rsidR="00210513" w:rsidRPr="00627001" w:rsidRDefault="00210513" w:rsidP="00966121">
      <w:pPr>
        <w:jc w:val="center"/>
        <w:rPr>
          <w:rFonts w:ascii="Arial" w:hAnsi="Arial" w:cs="Arial"/>
          <w:b/>
          <w:sz w:val="28"/>
          <w:szCs w:val="28"/>
        </w:rPr>
      </w:pPr>
    </w:p>
    <w:p w:rsidR="00210513" w:rsidRPr="00627001" w:rsidRDefault="00210513" w:rsidP="00966121">
      <w:pPr>
        <w:jc w:val="center"/>
        <w:rPr>
          <w:rFonts w:ascii="Arial" w:hAnsi="Arial" w:cs="Arial"/>
          <w:b/>
          <w:sz w:val="28"/>
          <w:szCs w:val="28"/>
        </w:rPr>
      </w:pPr>
    </w:p>
    <w:p w:rsidR="00210513" w:rsidRPr="00627001" w:rsidRDefault="00210513" w:rsidP="00966121">
      <w:pPr>
        <w:jc w:val="center"/>
        <w:rPr>
          <w:rFonts w:ascii="Arial" w:hAnsi="Arial" w:cs="Arial"/>
          <w:b/>
          <w:sz w:val="28"/>
          <w:szCs w:val="28"/>
        </w:rPr>
      </w:pPr>
    </w:p>
    <w:p w:rsidR="00210513" w:rsidRPr="00627001" w:rsidRDefault="00210513" w:rsidP="00966121">
      <w:pPr>
        <w:jc w:val="center"/>
        <w:rPr>
          <w:rFonts w:ascii="Arial" w:hAnsi="Arial" w:cs="Arial"/>
          <w:b/>
          <w:sz w:val="28"/>
          <w:szCs w:val="28"/>
        </w:rPr>
      </w:pPr>
    </w:p>
    <w:p w:rsidR="00210513" w:rsidRPr="00627001" w:rsidRDefault="00210513" w:rsidP="00966121">
      <w:pPr>
        <w:jc w:val="center"/>
        <w:rPr>
          <w:rFonts w:ascii="Arial" w:hAnsi="Arial" w:cs="Arial"/>
          <w:b/>
          <w:sz w:val="28"/>
          <w:szCs w:val="28"/>
        </w:rPr>
      </w:pPr>
    </w:p>
    <w:p w:rsidR="00210513" w:rsidRPr="00627001" w:rsidRDefault="00210513" w:rsidP="00966121">
      <w:pPr>
        <w:jc w:val="center"/>
        <w:rPr>
          <w:rFonts w:ascii="Arial" w:hAnsi="Arial" w:cs="Arial"/>
          <w:b/>
          <w:sz w:val="28"/>
          <w:szCs w:val="28"/>
        </w:rPr>
      </w:pPr>
    </w:p>
    <w:p w:rsidR="00966121" w:rsidRPr="00627001" w:rsidRDefault="00966121" w:rsidP="00F3224D">
      <w:pPr>
        <w:spacing w:line="480" w:lineRule="auto"/>
        <w:jc w:val="right"/>
        <w:rPr>
          <w:rFonts w:ascii="Arial" w:hAnsi="Arial" w:cs="Arial"/>
          <w:sz w:val="24"/>
          <w:szCs w:val="24"/>
        </w:rPr>
      </w:pPr>
      <w:r w:rsidRPr="00627001">
        <w:rPr>
          <w:rFonts w:ascii="Arial" w:hAnsi="Arial" w:cs="Arial"/>
          <w:sz w:val="24"/>
          <w:szCs w:val="24"/>
        </w:rPr>
        <w:t>A Dios por darme fortaleza y guiarme siempre por buen camino.</w:t>
      </w:r>
    </w:p>
    <w:p w:rsidR="00966121" w:rsidRPr="00627001" w:rsidRDefault="00966121" w:rsidP="00F3224D">
      <w:pPr>
        <w:spacing w:line="480" w:lineRule="auto"/>
        <w:jc w:val="right"/>
        <w:rPr>
          <w:rFonts w:ascii="Arial" w:hAnsi="Arial" w:cs="Arial"/>
          <w:sz w:val="24"/>
          <w:szCs w:val="24"/>
        </w:rPr>
      </w:pPr>
      <w:r w:rsidRPr="00627001">
        <w:rPr>
          <w:rFonts w:ascii="Arial" w:hAnsi="Arial" w:cs="Arial"/>
          <w:sz w:val="24"/>
          <w:szCs w:val="24"/>
        </w:rPr>
        <w:t>A mis queridos padres por su apoyo incondicional y su comprensión.</w:t>
      </w:r>
    </w:p>
    <w:p w:rsidR="00F3224D" w:rsidRDefault="00966121" w:rsidP="00F3224D">
      <w:pPr>
        <w:spacing w:line="480" w:lineRule="auto"/>
        <w:jc w:val="right"/>
        <w:rPr>
          <w:rFonts w:ascii="Arial" w:hAnsi="Arial" w:cs="Arial"/>
          <w:sz w:val="24"/>
          <w:szCs w:val="24"/>
        </w:rPr>
      </w:pPr>
      <w:r w:rsidRPr="00627001">
        <w:rPr>
          <w:rFonts w:ascii="Arial" w:hAnsi="Arial" w:cs="Arial"/>
          <w:sz w:val="24"/>
          <w:szCs w:val="24"/>
        </w:rPr>
        <w:t xml:space="preserve">Y a todas las personas que directa o indirectamente hicieron posible </w:t>
      </w:r>
    </w:p>
    <w:p w:rsidR="00966121" w:rsidRPr="00627001" w:rsidRDefault="00966121" w:rsidP="00F3224D">
      <w:pPr>
        <w:spacing w:line="480" w:lineRule="auto"/>
        <w:jc w:val="right"/>
        <w:rPr>
          <w:rFonts w:ascii="Arial" w:hAnsi="Arial" w:cs="Arial"/>
          <w:sz w:val="24"/>
          <w:szCs w:val="24"/>
        </w:rPr>
      </w:pPr>
      <w:r w:rsidRPr="00627001">
        <w:rPr>
          <w:rFonts w:ascii="Arial" w:hAnsi="Arial" w:cs="Arial"/>
          <w:sz w:val="24"/>
          <w:szCs w:val="24"/>
        </w:rPr>
        <w:t>la realización de este trabajo.</w:t>
      </w:r>
    </w:p>
    <w:p w:rsidR="00966121" w:rsidRDefault="00966121" w:rsidP="00966121">
      <w:pPr>
        <w:spacing w:line="480" w:lineRule="auto"/>
        <w:jc w:val="right"/>
        <w:rPr>
          <w:rFonts w:ascii="Arial" w:hAnsi="Arial" w:cs="Arial"/>
          <w:b/>
          <w:sz w:val="24"/>
          <w:szCs w:val="24"/>
        </w:rPr>
      </w:pPr>
      <w:r w:rsidRPr="00627001">
        <w:rPr>
          <w:rFonts w:ascii="Arial" w:hAnsi="Arial" w:cs="Arial"/>
          <w:b/>
          <w:sz w:val="24"/>
          <w:szCs w:val="24"/>
        </w:rPr>
        <w:t>Ana Baque Ochoa</w:t>
      </w:r>
    </w:p>
    <w:p w:rsidR="00F3224D" w:rsidRPr="00627001" w:rsidRDefault="00F3224D" w:rsidP="00966121">
      <w:pPr>
        <w:spacing w:line="480" w:lineRule="auto"/>
        <w:jc w:val="right"/>
        <w:rPr>
          <w:rFonts w:ascii="Arial" w:hAnsi="Arial" w:cs="Arial"/>
          <w:b/>
          <w:sz w:val="24"/>
          <w:szCs w:val="24"/>
        </w:rPr>
      </w:pPr>
    </w:p>
    <w:p w:rsidR="00DC0F0A" w:rsidRDefault="00DC0F0A" w:rsidP="00DC0F0A">
      <w:pPr>
        <w:spacing w:line="480" w:lineRule="auto"/>
        <w:jc w:val="right"/>
        <w:rPr>
          <w:rFonts w:ascii="Arial" w:eastAsia="Times New Roman" w:hAnsi="Arial" w:cs="Arial"/>
          <w:sz w:val="24"/>
          <w:szCs w:val="24"/>
        </w:rPr>
      </w:pPr>
      <w:r w:rsidRPr="00627001">
        <w:rPr>
          <w:rFonts w:ascii="Arial" w:eastAsia="Times New Roman" w:hAnsi="Arial" w:cs="Arial"/>
          <w:sz w:val="24"/>
          <w:szCs w:val="24"/>
        </w:rPr>
        <w:t xml:space="preserve">Agradezco a DIOS por darme fortaleza en esta ardua carrera que es la del conocimiento, a mi familia que ha sido un pilar fundamental durante todos estos años de sacrificio, a mis amigos que siempre están en las buenas y sobre todo </w:t>
      </w:r>
      <w:r>
        <w:rPr>
          <w:rFonts w:ascii="Arial" w:eastAsia="Times New Roman" w:hAnsi="Arial" w:cs="Arial"/>
          <w:sz w:val="24"/>
          <w:szCs w:val="24"/>
        </w:rPr>
        <w:t>en las situaciones más adversas.</w:t>
      </w:r>
    </w:p>
    <w:p w:rsidR="0088290D" w:rsidRPr="0088290D" w:rsidRDefault="0088290D" w:rsidP="0088290D">
      <w:pPr>
        <w:spacing w:line="480" w:lineRule="auto"/>
        <w:jc w:val="right"/>
        <w:rPr>
          <w:rFonts w:ascii="Times New Roman" w:hAnsi="Times New Roman" w:cs="Times New Roman"/>
          <w:b/>
          <w:sz w:val="24"/>
          <w:szCs w:val="24"/>
        </w:rPr>
      </w:pPr>
      <w:r w:rsidRPr="00627001">
        <w:rPr>
          <w:rFonts w:ascii="Arial" w:hAnsi="Arial" w:cs="Arial"/>
          <w:b/>
          <w:sz w:val="24"/>
          <w:szCs w:val="24"/>
        </w:rPr>
        <w:t>Jefferson León Herrera</w:t>
      </w:r>
    </w:p>
    <w:p w:rsidR="00DC0F0A" w:rsidRDefault="00DC0F0A" w:rsidP="00990331">
      <w:pPr>
        <w:jc w:val="center"/>
        <w:rPr>
          <w:rFonts w:ascii="Arial" w:hAnsi="Arial" w:cs="Arial"/>
          <w:b/>
          <w:sz w:val="28"/>
          <w:szCs w:val="28"/>
        </w:rPr>
      </w:pPr>
    </w:p>
    <w:p w:rsidR="00DC0F0A" w:rsidRDefault="00DC0F0A" w:rsidP="00990331">
      <w:pPr>
        <w:jc w:val="center"/>
        <w:rPr>
          <w:rFonts w:ascii="Arial" w:hAnsi="Arial" w:cs="Arial"/>
          <w:b/>
          <w:sz w:val="28"/>
          <w:szCs w:val="28"/>
        </w:rPr>
      </w:pPr>
    </w:p>
    <w:p w:rsidR="00DC0F0A" w:rsidRDefault="00DC0F0A" w:rsidP="00990331">
      <w:pPr>
        <w:jc w:val="center"/>
        <w:rPr>
          <w:rFonts w:ascii="Arial" w:hAnsi="Arial" w:cs="Arial"/>
          <w:b/>
          <w:sz w:val="28"/>
          <w:szCs w:val="28"/>
        </w:rPr>
      </w:pPr>
    </w:p>
    <w:p w:rsidR="007244EF" w:rsidRPr="00627001" w:rsidRDefault="00801031" w:rsidP="00990331">
      <w:pPr>
        <w:jc w:val="center"/>
        <w:rPr>
          <w:rFonts w:ascii="Arial" w:hAnsi="Arial" w:cs="Arial"/>
          <w:b/>
          <w:sz w:val="28"/>
          <w:szCs w:val="28"/>
        </w:rPr>
      </w:pPr>
      <w:r w:rsidRPr="00627001">
        <w:rPr>
          <w:rFonts w:ascii="Arial" w:hAnsi="Arial" w:cs="Arial"/>
          <w:b/>
          <w:sz w:val="28"/>
          <w:szCs w:val="28"/>
        </w:rPr>
        <w:lastRenderedPageBreak/>
        <w:t>DEDICATORIA</w:t>
      </w:r>
    </w:p>
    <w:p w:rsidR="004B17FB" w:rsidRDefault="004B17FB" w:rsidP="00F3224D">
      <w:pPr>
        <w:spacing w:line="360" w:lineRule="auto"/>
        <w:jc w:val="right"/>
        <w:rPr>
          <w:rFonts w:ascii="Arial" w:hAnsi="Arial" w:cs="Arial"/>
          <w:sz w:val="24"/>
          <w:szCs w:val="24"/>
        </w:rPr>
      </w:pPr>
    </w:p>
    <w:p w:rsidR="004B17FB" w:rsidRDefault="004B17FB" w:rsidP="00F3224D">
      <w:pPr>
        <w:spacing w:line="360" w:lineRule="auto"/>
        <w:jc w:val="right"/>
        <w:rPr>
          <w:rFonts w:ascii="Arial" w:hAnsi="Arial" w:cs="Arial"/>
          <w:sz w:val="24"/>
          <w:szCs w:val="24"/>
        </w:rPr>
      </w:pPr>
    </w:p>
    <w:p w:rsidR="004B17FB" w:rsidRDefault="004B17FB" w:rsidP="00F3224D">
      <w:pPr>
        <w:spacing w:line="360" w:lineRule="auto"/>
        <w:jc w:val="right"/>
        <w:rPr>
          <w:rFonts w:ascii="Arial" w:hAnsi="Arial" w:cs="Arial"/>
          <w:sz w:val="24"/>
          <w:szCs w:val="24"/>
        </w:rPr>
      </w:pPr>
    </w:p>
    <w:p w:rsidR="004B17FB" w:rsidRDefault="004B17FB" w:rsidP="00F3224D">
      <w:pPr>
        <w:spacing w:line="360" w:lineRule="auto"/>
        <w:jc w:val="right"/>
        <w:rPr>
          <w:rFonts w:ascii="Arial" w:hAnsi="Arial" w:cs="Arial"/>
          <w:sz w:val="24"/>
          <w:szCs w:val="24"/>
        </w:rPr>
      </w:pPr>
    </w:p>
    <w:p w:rsidR="004B17FB" w:rsidRDefault="004B17FB" w:rsidP="00F3224D">
      <w:pPr>
        <w:spacing w:line="360" w:lineRule="auto"/>
        <w:jc w:val="right"/>
        <w:rPr>
          <w:rFonts w:ascii="Arial" w:hAnsi="Arial" w:cs="Arial"/>
          <w:sz w:val="24"/>
          <w:szCs w:val="24"/>
        </w:rPr>
      </w:pPr>
    </w:p>
    <w:p w:rsidR="004B17FB" w:rsidRDefault="004B17FB" w:rsidP="00F3224D">
      <w:pPr>
        <w:spacing w:line="360" w:lineRule="auto"/>
        <w:jc w:val="right"/>
        <w:rPr>
          <w:rFonts w:ascii="Arial" w:hAnsi="Arial" w:cs="Arial"/>
          <w:sz w:val="24"/>
          <w:szCs w:val="24"/>
        </w:rPr>
      </w:pPr>
    </w:p>
    <w:p w:rsidR="00966121" w:rsidRPr="00627001" w:rsidRDefault="00966121" w:rsidP="00F3224D">
      <w:pPr>
        <w:spacing w:line="360" w:lineRule="auto"/>
        <w:jc w:val="right"/>
        <w:rPr>
          <w:rFonts w:ascii="Arial" w:hAnsi="Arial" w:cs="Arial"/>
          <w:sz w:val="24"/>
          <w:szCs w:val="24"/>
        </w:rPr>
      </w:pPr>
      <w:r w:rsidRPr="00627001">
        <w:rPr>
          <w:rFonts w:ascii="Arial" w:hAnsi="Arial" w:cs="Arial"/>
          <w:sz w:val="24"/>
          <w:szCs w:val="24"/>
        </w:rPr>
        <w:t xml:space="preserve">Este trabajo se lo dedico de manera especial a mis padres Martha y Ney, por haberme apoyado en todo momento y ayudarme a cumplir este logro. </w:t>
      </w:r>
    </w:p>
    <w:p w:rsidR="00966121" w:rsidRPr="00627001" w:rsidRDefault="00966121" w:rsidP="00F3224D">
      <w:pPr>
        <w:spacing w:line="360" w:lineRule="auto"/>
        <w:jc w:val="right"/>
        <w:rPr>
          <w:rFonts w:ascii="Arial" w:hAnsi="Arial" w:cs="Arial"/>
          <w:sz w:val="24"/>
          <w:szCs w:val="24"/>
        </w:rPr>
      </w:pPr>
      <w:r w:rsidRPr="00627001">
        <w:rPr>
          <w:rFonts w:ascii="Arial" w:hAnsi="Arial" w:cs="Arial"/>
          <w:sz w:val="24"/>
          <w:szCs w:val="24"/>
        </w:rPr>
        <w:t xml:space="preserve">A mis hermanos Jeán Pierre, Antonella, Ney y José por su cariño y buenos deseos. Se lo dedico a ellos </w:t>
      </w:r>
      <w:r w:rsidR="00DE4CE2" w:rsidRPr="00627001">
        <w:rPr>
          <w:rFonts w:ascii="Arial" w:hAnsi="Arial" w:cs="Arial"/>
          <w:sz w:val="24"/>
          <w:szCs w:val="24"/>
        </w:rPr>
        <w:t>porque</w:t>
      </w:r>
      <w:r w:rsidRPr="00627001">
        <w:rPr>
          <w:rFonts w:ascii="Arial" w:hAnsi="Arial" w:cs="Arial"/>
          <w:sz w:val="24"/>
          <w:szCs w:val="24"/>
        </w:rPr>
        <w:t xml:space="preserve"> deseo que sigan adelante y luchen por lograr sus objetivos de vida.</w:t>
      </w:r>
    </w:p>
    <w:p w:rsidR="00966121" w:rsidRPr="00627001" w:rsidRDefault="00966121" w:rsidP="00F3224D">
      <w:pPr>
        <w:spacing w:line="360" w:lineRule="auto"/>
        <w:jc w:val="right"/>
        <w:rPr>
          <w:rFonts w:ascii="Arial" w:hAnsi="Arial" w:cs="Arial"/>
          <w:sz w:val="24"/>
          <w:szCs w:val="24"/>
        </w:rPr>
      </w:pPr>
      <w:r w:rsidRPr="00627001">
        <w:rPr>
          <w:rFonts w:ascii="Arial" w:hAnsi="Arial" w:cs="Arial"/>
          <w:sz w:val="24"/>
          <w:szCs w:val="24"/>
        </w:rPr>
        <w:t>A mis familiares</w:t>
      </w:r>
      <w:r w:rsidR="00613344">
        <w:rPr>
          <w:rFonts w:ascii="Arial" w:hAnsi="Arial" w:cs="Arial"/>
          <w:sz w:val="24"/>
          <w:szCs w:val="24"/>
        </w:rPr>
        <w:t>,</w:t>
      </w:r>
      <w:r w:rsidRPr="00627001">
        <w:rPr>
          <w:rFonts w:ascii="Arial" w:hAnsi="Arial" w:cs="Arial"/>
          <w:sz w:val="24"/>
          <w:szCs w:val="24"/>
        </w:rPr>
        <w:t xml:space="preserve"> amigos y amigas quienes creyeron en mí y siempre me brindan su cariño y palabras de aliento.</w:t>
      </w:r>
    </w:p>
    <w:p w:rsidR="006A5593" w:rsidRDefault="006A5593" w:rsidP="00F3224D">
      <w:pPr>
        <w:spacing w:line="360" w:lineRule="auto"/>
        <w:jc w:val="right"/>
        <w:rPr>
          <w:rFonts w:ascii="Arial" w:hAnsi="Arial" w:cs="Arial"/>
          <w:b/>
          <w:sz w:val="24"/>
          <w:szCs w:val="24"/>
        </w:rPr>
      </w:pPr>
      <w:r w:rsidRPr="00627001">
        <w:rPr>
          <w:rFonts w:ascii="Arial" w:hAnsi="Arial" w:cs="Arial"/>
          <w:b/>
          <w:sz w:val="24"/>
          <w:szCs w:val="24"/>
        </w:rPr>
        <w:t>Ana Baque Ochoa</w:t>
      </w:r>
    </w:p>
    <w:p w:rsidR="00F3224D" w:rsidRDefault="00F3224D" w:rsidP="00F3224D">
      <w:pPr>
        <w:spacing w:line="360" w:lineRule="auto"/>
        <w:jc w:val="right"/>
        <w:rPr>
          <w:rFonts w:ascii="Arial" w:hAnsi="Arial" w:cs="Arial"/>
          <w:b/>
          <w:sz w:val="24"/>
          <w:szCs w:val="24"/>
        </w:rPr>
      </w:pPr>
    </w:p>
    <w:p w:rsidR="00DC0F0A" w:rsidRDefault="00DC0F0A" w:rsidP="00F3224D">
      <w:pPr>
        <w:spacing w:line="360" w:lineRule="auto"/>
        <w:jc w:val="right"/>
        <w:rPr>
          <w:rFonts w:ascii="Arial" w:eastAsia="Times New Roman" w:hAnsi="Arial" w:cs="Arial"/>
          <w:sz w:val="24"/>
          <w:szCs w:val="24"/>
        </w:rPr>
      </w:pPr>
      <w:r>
        <w:rPr>
          <w:rFonts w:ascii="Arial" w:eastAsia="Times New Roman" w:hAnsi="Arial" w:cs="Arial"/>
          <w:sz w:val="24"/>
          <w:szCs w:val="24"/>
        </w:rPr>
        <w:t xml:space="preserve">Este proyecto va dedicado, a mis padres Bolívar y Nora, a mis hermanas Gisella y Elena, a mi sobrino Alfonso José,  </w:t>
      </w:r>
      <w:r w:rsidRPr="00627001">
        <w:rPr>
          <w:rFonts w:ascii="Arial" w:eastAsia="Times New Roman" w:hAnsi="Arial" w:cs="Arial"/>
          <w:sz w:val="24"/>
          <w:szCs w:val="24"/>
        </w:rPr>
        <w:t>a</w:t>
      </w:r>
      <w:r>
        <w:rPr>
          <w:rFonts w:ascii="Arial" w:eastAsia="Times New Roman" w:hAnsi="Arial" w:cs="Arial"/>
          <w:sz w:val="24"/>
          <w:szCs w:val="24"/>
        </w:rPr>
        <w:t xml:space="preserve"> mis a</w:t>
      </w:r>
      <w:r w:rsidR="00036E69">
        <w:rPr>
          <w:rFonts w:ascii="Arial" w:eastAsia="Times New Roman" w:hAnsi="Arial" w:cs="Arial"/>
          <w:sz w:val="24"/>
          <w:szCs w:val="24"/>
        </w:rPr>
        <w:t>buelos José, Isabel, Alfonso y Julia</w:t>
      </w:r>
      <w:r>
        <w:rPr>
          <w:rFonts w:ascii="Arial" w:eastAsia="Times New Roman" w:hAnsi="Arial" w:cs="Arial"/>
          <w:sz w:val="24"/>
          <w:szCs w:val="24"/>
        </w:rPr>
        <w:t xml:space="preserve"> que por</w:t>
      </w:r>
      <w:r w:rsidRPr="00627001">
        <w:rPr>
          <w:rFonts w:ascii="Arial" w:eastAsia="Times New Roman" w:hAnsi="Arial" w:cs="Arial"/>
          <w:sz w:val="24"/>
          <w:szCs w:val="24"/>
        </w:rPr>
        <w:t xml:space="preserve"> sus buenas costumbres, valores y experiencias sembraron en mí, cultura, conocimiento y educación</w:t>
      </w:r>
      <w:r>
        <w:rPr>
          <w:rFonts w:ascii="Arial" w:eastAsia="Times New Roman" w:hAnsi="Arial" w:cs="Arial"/>
          <w:sz w:val="24"/>
          <w:szCs w:val="24"/>
        </w:rPr>
        <w:t xml:space="preserve"> pero</w:t>
      </w:r>
      <w:r w:rsidRPr="00627001">
        <w:rPr>
          <w:rFonts w:ascii="Arial" w:eastAsia="Times New Roman" w:hAnsi="Arial" w:cs="Arial"/>
          <w:sz w:val="24"/>
          <w:szCs w:val="24"/>
        </w:rPr>
        <w:t xml:space="preserve"> sobre todo la voluntad de compar</w:t>
      </w:r>
      <w:r>
        <w:rPr>
          <w:rFonts w:ascii="Arial" w:eastAsia="Times New Roman" w:hAnsi="Arial" w:cs="Arial"/>
          <w:sz w:val="24"/>
          <w:szCs w:val="24"/>
        </w:rPr>
        <w:t>tir con el prójimo lo aprendido,</w:t>
      </w:r>
      <w:r w:rsidRPr="00627001">
        <w:rPr>
          <w:rFonts w:ascii="Arial" w:eastAsia="Times New Roman" w:hAnsi="Arial" w:cs="Arial"/>
          <w:sz w:val="24"/>
          <w:szCs w:val="24"/>
        </w:rPr>
        <w:t>y</w:t>
      </w:r>
      <w:r>
        <w:rPr>
          <w:rFonts w:ascii="Arial" w:eastAsia="Times New Roman" w:hAnsi="Arial" w:cs="Arial"/>
          <w:sz w:val="24"/>
          <w:szCs w:val="24"/>
        </w:rPr>
        <w:t xml:space="preserve"> a</w:t>
      </w:r>
      <w:r w:rsidRPr="00627001">
        <w:rPr>
          <w:rFonts w:ascii="Arial" w:eastAsia="Times New Roman" w:hAnsi="Arial" w:cs="Arial"/>
          <w:sz w:val="24"/>
          <w:szCs w:val="24"/>
        </w:rPr>
        <w:t xml:space="preserve"> cada uno de las personas que me han motivado para cumplir con esta meta propuesta</w:t>
      </w:r>
      <w:r>
        <w:rPr>
          <w:rFonts w:ascii="Arial" w:eastAsia="Times New Roman" w:hAnsi="Arial" w:cs="Arial"/>
          <w:sz w:val="24"/>
          <w:szCs w:val="24"/>
        </w:rPr>
        <w:t>.</w:t>
      </w:r>
    </w:p>
    <w:p w:rsidR="00DC0F0A" w:rsidRDefault="00DC0F0A" w:rsidP="00F3224D">
      <w:pPr>
        <w:spacing w:line="360" w:lineRule="auto"/>
        <w:jc w:val="right"/>
        <w:rPr>
          <w:rFonts w:ascii="Arial" w:hAnsi="Arial" w:cs="Arial"/>
          <w:b/>
          <w:sz w:val="24"/>
          <w:szCs w:val="24"/>
        </w:rPr>
      </w:pPr>
      <w:r w:rsidRPr="00DC0F0A">
        <w:rPr>
          <w:rFonts w:ascii="Arial" w:hAnsi="Arial" w:cs="Arial"/>
          <w:b/>
          <w:sz w:val="24"/>
          <w:szCs w:val="24"/>
        </w:rPr>
        <w:t>Jefferson León Herrera</w:t>
      </w:r>
    </w:p>
    <w:p w:rsidR="000E4D90" w:rsidRDefault="000E4D90" w:rsidP="000E4D90">
      <w:pPr>
        <w:jc w:val="center"/>
        <w:rPr>
          <w:rFonts w:ascii="Times New Roman" w:hAnsi="Times New Roman" w:cs="Times New Roman"/>
          <w:b/>
          <w:sz w:val="28"/>
          <w:szCs w:val="28"/>
        </w:rPr>
      </w:pPr>
      <w:r w:rsidRPr="008C51CB">
        <w:rPr>
          <w:rFonts w:ascii="Times New Roman" w:hAnsi="Times New Roman" w:cs="Times New Roman"/>
          <w:b/>
          <w:sz w:val="28"/>
          <w:szCs w:val="28"/>
        </w:rPr>
        <w:lastRenderedPageBreak/>
        <w:t>TRIBUNAL DE GRADUACIÓN</w:t>
      </w:r>
    </w:p>
    <w:p w:rsidR="000E4D90" w:rsidRDefault="000E4D90" w:rsidP="000E4D90">
      <w:pPr>
        <w:jc w:val="center"/>
        <w:rPr>
          <w:rFonts w:ascii="Times New Roman" w:hAnsi="Times New Roman" w:cs="Times New Roman"/>
          <w:b/>
          <w:sz w:val="28"/>
          <w:szCs w:val="28"/>
        </w:rPr>
      </w:pPr>
    </w:p>
    <w:p w:rsidR="000E4D90" w:rsidRDefault="000E4D90" w:rsidP="000E4D90">
      <w:pPr>
        <w:jc w:val="center"/>
        <w:rPr>
          <w:rFonts w:ascii="Times New Roman" w:hAnsi="Times New Roman" w:cs="Times New Roman"/>
          <w:b/>
          <w:sz w:val="28"/>
          <w:szCs w:val="28"/>
        </w:rPr>
      </w:pPr>
    </w:p>
    <w:p w:rsidR="000E4D90" w:rsidRDefault="000E4D90" w:rsidP="000E4D90">
      <w:pPr>
        <w:jc w:val="center"/>
        <w:rPr>
          <w:rFonts w:ascii="Times New Roman" w:hAnsi="Times New Roman" w:cs="Times New Roman"/>
          <w:b/>
          <w:sz w:val="28"/>
          <w:szCs w:val="28"/>
        </w:rPr>
      </w:pPr>
    </w:p>
    <w:p w:rsidR="000E4D90" w:rsidRDefault="000E4D90" w:rsidP="000E4D90">
      <w:pPr>
        <w:jc w:val="center"/>
        <w:rPr>
          <w:rFonts w:ascii="Times New Roman" w:hAnsi="Times New Roman" w:cs="Times New Roman"/>
          <w:b/>
          <w:sz w:val="28"/>
          <w:szCs w:val="28"/>
        </w:rPr>
      </w:pPr>
    </w:p>
    <w:p w:rsidR="000E4D90" w:rsidRDefault="000E4D90" w:rsidP="000E4D90">
      <w:pPr>
        <w:jc w:val="center"/>
        <w:rPr>
          <w:rFonts w:ascii="Times New Roman" w:hAnsi="Times New Roman" w:cs="Times New Roman"/>
          <w:b/>
          <w:sz w:val="28"/>
          <w:szCs w:val="28"/>
        </w:rPr>
      </w:pPr>
    </w:p>
    <w:p w:rsidR="000E4D90" w:rsidRDefault="000E4D90" w:rsidP="000E4D90">
      <w:pPr>
        <w:jc w:val="center"/>
        <w:rPr>
          <w:rFonts w:ascii="Times New Roman" w:hAnsi="Times New Roman" w:cs="Times New Roman"/>
          <w:b/>
          <w:sz w:val="28"/>
          <w:szCs w:val="28"/>
        </w:rPr>
      </w:pPr>
    </w:p>
    <w:p w:rsidR="000E4D90" w:rsidRDefault="00C75D21" w:rsidP="000E4D90">
      <w:pPr>
        <w:jc w:val="center"/>
        <w:rPr>
          <w:rFonts w:ascii="Times New Roman" w:hAnsi="Times New Roman" w:cs="Times New Roman"/>
          <w:b/>
          <w:sz w:val="28"/>
          <w:szCs w:val="28"/>
        </w:rPr>
      </w:pPr>
      <w:r>
        <w:rPr>
          <w:rFonts w:ascii="Times New Roman" w:hAnsi="Times New Roman" w:cs="Times New Roman"/>
          <w:b/>
          <w:noProof/>
          <w:sz w:val="28"/>
          <w:szCs w:val="28"/>
        </w:rPr>
        <w:pict>
          <v:shapetype id="_x0000_t32" coordsize="21600,21600" o:spt="32" o:oned="t" path="m,l21600,21600e" filled="f">
            <v:path arrowok="t" fillok="f" o:connecttype="none"/>
            <o:lock v:ext="edit" shapetype="t"/>
          </v:shapetype>
          <v:shape id="Conector recto de flecha 25" o:spid="_x0000_s1102" type="#_x0000_t32" style="position:absolute;left:0;text-align:left;margin-left:224.9pt;margin-top:13.55pt;width:167.7pt;height:0;z-index:25167360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"/>
        </w:pict>
      </w:r>
      <w:r>
        <w:rPr>
          <w:rFonts w:ascii="Times New Roman" w:hAnsi="Times New Roman" w:cs="Times New Roman"/>
          <w:b/>
          <w:noProof/>
          <w:sz w:val="28"/>
          <w:szCs w:val="28"/>
        </w:rPr>
        <w:pict>
          <v:shape id="Conector recto de flecha 21" o:spid="_x0000_s1101" type="#_x0000_t32" style="position:absolute;left:0;text-align:left;margin-left:2.35pt;margin-top:13.55pt;width:167.7pt;height:0;z-index:25167257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"/>
        </w:pict>
      </w:r>
      <w:r w:rsidR="000E4D90">
        <w:rPr>
          <w:rFonts w:ascii="Times New Roman" w:hAnsi="Times New Roman" w:cs="Times New Roman"/>
          <w:b/>
          <w:sz w:val="28"/>
          <w:szCs w:val="28"/>
        </w:rPr>
        <w:tab/>
      </w:r>
      <w:r w:rsidR="000E4D90">
        <w:rPr>
          <w:rFonts w:ascii="Times New Roman" w:hAnsi="Times New Roman" w:cs="Times New Roman"/>
          <w:b/>
          <w:sz w:val="28"/>
          <w:szCs w:val="28"/>
        </w:rPr>
        <w:tab/>
      </w:r>
      <w:r w:rsidR="000E4D90">
        <w:rPr>
          <w:rFonts w:ascii="Times New Roman" w:hAnsi="Times New Roman" w:cs="Times New Roman"/>
          <w:b/>
          <w:sz w:val="28"/>
          <w:szCs w:val="28"/>
        </w:rPr>
        <w:tab/>
      </w:r>
      <w:r w:rsidR="000E4D90">
        <w:rPr>
          <w:rFonts w:ascii="Times New Roman" w:hAnsi="Times New Roman" w:cs="Times New Roman"/>
          <w:b/>
          <w:sz w:val="28"/>
          <w:szCs w:val="28"/>
        </w:rPr>
        <w:tab/>
      </w:r>
      <w:r w:rsidR="000E4D90">
        <w:rPr>
          <w:rFonts w:ascii="Times New Roman" w:hAnsi="Times New Roman" w:cs="Times New Roman"/>
          <w:b/>
          <w:sz w:val="28"/>
          <w:szCs w:val="28"/>
        </w:rPr>
        <w:tab/>
      </w:r>
      <w:r w:rsidR="000E4D90">
        <w:rPr>
          <w:rFonts w:ascii="Times New Roman" w:hAnsi="Times New Roman" w:cs="Times New Roman"/>
          <w:b/>
          <w:sz w:val="28"/>
          <w:szCs w:val="28"/>
        </w:rPr>
        <w:tab/>
      </w:r>
    </w:p>
    <w:p w:rsidR="000E4D90" w:rsidRPr="0049298E" w:rsidRDefault="000E4D90" w:rsidP="000E4D90">
      <w:pPr>
        <w:rPr>
          <w:rFonts w:ascii="Times New Roman" w:hAnsi="Times New Roman" w:cs="Times New Roman"/>
          <w:b/>
          <w:sz w:val="24"/>
          <w:szCs w:val="24"/>
        </w:rPr>
      </w:pPr>
      <w:r w:rsidRPr="0049298E">
        <w:rPr>
          <w:rFonts w:ascii="Times New Roman" w:hAnsi="Times New Roman" w:cs="Times New Roman"/>
          <w:b/>
          <w:sz w:val="24"/>
          <w:szCs w:val="24"/>
        </w:rPr>
        <w:t>Econ. Julio Aguirre</w:t>
      </w:r>
      <w:r w:rsidR="00FE23A1">
        <w:rPr>
          <w:rFonts w:ascii="Times New Roman" w:hAnsi="Times New Roman" w:cs="Times New Roman"/>
          <w:b/>
          <w:sz w:val="24"/>
          <w:szCs w:val="24"/>
        </w:rPr>
        <w:t xml:space="preserve"> </w:t>
      </w:r>
      <w:r w:rsidRPr="00E50B1C">
        <w:rPr>
          <w:rFonts w:ascii="Times New Roman" w:hAnsi="Times New Roman" w:cs="Times New Roman"/>
          <w:b/>
          <w:sz w:val="24"/>
          <w:szCs w:val="24"/>
        </w:rPr>
        <w:t>Mosquera</w:t>
      </w:r>
      <w:r>
        <w:rPr>
          <w:rFonts w:ascii="Times New Roman" w:hAnsi="Times New Roman" w:cs="Times New Roman"/>
          <w:b/>
          <w:sz w:val="24"/>
          <w:szCs w:val="24"/>
        </w:rPr>
        <w:tab/>
      </w:r>
      <w:r>
        <w:rPr>
          <w:rFonts w:ascii="Times New Roman" w:hAnsi="Times New Roman" w:cs="Times New Roman"/>
          <w:b/>
          <w:sz w:val="24"/>
          <w:szCs w:val="24"/>
        </w:rPr>
        <w:tab/>
        <w:t xml:space="preserve">       Ing. Dalton Noboa Macías</w:t>
      </w:r>
    </w:p>
    <w:p w:rsidR="000E4D90" w:rsidRPr="00786235" w:rsidRDefault="000E4D90" w:rsidP="000E4D90">
      <w:pPr>
        <w:spacing w:line="240" w:lineRule="auto"/>
        <w:rPr>
          <w:rFonts w:ascii="Times New Roman" w:hAnsi="Times New Roman" w:cs="Times New Roman"/>
          <w:b/>
        </w:rPr>
      </w:pPr>
      <w:r w:rsidRPr="00786235">
        <w:rPr>
          <w:rFonts w:ascii="Times New Roman" w:hAnsi="Times New Roman" w:cs="Times New Roman"/>
          <w:b/>
        </w:rPr>
        <w:t xml:space="preserve">PROFESOR DE LA MATERIA </w:t>
      </w:r>
      <w:r w:rsidRPr="00786235">
        <w:rPr>
          <w:rFonts w:ascii="Times New Roman" w:hAnsi="Times New Roman" w:cs="Times New Roman"/>
          <w:b/>
        </w:rPr>
        <w:tab/>
      </w:r>
      <w:r w:rsidRPr="00786235">
        <w:rPr>
          <w:rFonts w:ascii="Times New Roman" w:hAnsi="Times New Roman" w:cs="Times New Roman"/>
          <w:b/>
        </w:rPr>
        <w:tab/>
        <w:t xml:space="preserve"> </w:t>
      </w:r>
      <w:r>
        <w:rPr>
          <w:rFonts w:ascii="Times New Roman" w:hAnsi="Times New Roman" w:cs="Times New Roman"/>
          <w:b/>
        </w:rPr>
        <w:t xml:space="preserve">  </w:t>
      </w:r>
      <w:r w:rsidRPr="00786235">
        <w:rPr>
          <w:rFonts w:ascii="Times New Roman" w:hAnsi="Times New Roman" w:cs="Times New Roman"/>
          <w:b/>
        </w:rPr>
        <w:t>DELEGADO DE LA UNIDAD</w:t>
      </w:r>
    </w:p>
    <w:p w:rsidR="000E4D90" w:rsidRPr="00786235" w:rsidRDefault="000E4D90" w:rsidP="000E4D90">
      <w:pPr>
        <w:spacing w:line="240" w:lineRule="auto"/>
        <w:ind w:firstLine="708"/>
        <w:rPr>
          <w:rFonts w:ascii="Times New Roman" w:hAnsi="Times New Roman" w:cs="Times New Roman"/>
          <w:b/>
        </w:rPr>
      </w:pPr>
      <w:r w:rsidRPr="00786235">
        <w:rPr>
          <w:rFonts w:ascii="Times New Roman" w:hAnsi="Times New Roman" w:cs="Times New Roman"/>
          <w:b/>
        </w:rPr>
        <w:t>DE GRADUACIÓN</w:t>
      </w:r>
    </w:p>
    <w:p w:rsidR="000E4D90" w:rsidRDefault="000E4D90" w:rsidP="000E4D90">
      <w:pPr>
        <w:jc w:val="center"/>
        <w:rPr>
          <w:rFonts w:ascii="Times New Roman" w:hAnsi="Times New Roman" w:cs="Times New Roman"/>
          <w:b/>
          <w:sz w:val="28"/>
          <w:szCs w:val="28"/>
        </w:rPr>
      </w:pPr>
    </w:p>
    <w:p w:rsidR="000E4D90" w:rsidRDefault="000E4D90" w:rsidP="000E4D90">
      <w:pPr>
        <w:spacing w:line="480" w:lineRule="auto"/>
        <w:jc w:val="center"/>
        <w:rPr>
          <w:rFonts w:ascii="Times New Roman" w:hAnsi="Times New Roman" w:cs="Times New Roman"/>
          <w:b/>
          <w:sz w:val="28"/>
          <w:szCs w:val="28"/>
        </w:rPr>
      </w:pPr>
    </w:p>
    <w:p w:rsidR="000E4D90" w:rsidRDefault="000E4D90" w:rsidP="000E4D90">
      <w:pPr>
        <w:jc w:val="both"/>
        <w:rPr>
          <w:rFonts w:ascii="Times New Roman" w:hAnsi="Times New Roman" w:cs="Times New Roman"/>
          <w:b/>
          <w:sz w:val="28"/>
          <w:szCs w:val="28"/>
        </w:rPr>
      </w:pPr>
    </w:p>
    <w:p w:rsidR="00CA250A" w:rsidRDefault="00CA250A" w:rsidP="00990331">
      <w:pPr>
        <w:jc w:val="center"/>
        <w:rPr>
          <w:rFonts w:ascii="Times New Roman" w:hAnsi="Times New Roman" w:cs="Times New Roman"/>
          <w:b/>
          <w:sz w:val="28"/>
          <w:szCs w:val="28"/>
        </w:rPr>
      </w:pPr>
    </w:p>
    <w:p w:rsidR="00CA250A" w:rsidRDefault="00CA250A" w:rsidP="00990331">
      <w:pPr>
        <w:jc w:val="center"/>
        <w:rPr>
          <w:rFonts w:ascii="Times New Roman" w:hAnsi="Times New Roman" w:cs="Times New Roman"/>
          <w:b/>
          <w:sz w:val="28"/>
          <w:szCs w:val="28"/>
        </w:rPr>
      </w:pPr>
    </w:p>
    <w:p w:rsidR="00CA250A" w:rsidRDefault="00CA250A" w:rsidP="00990331">
      <w:pPr>
        <w:jc w:val="center"/>
        <w:rPr>
          <w:rFonts w:ascii="Times New Roman" w:hAnsi="Times New Roman" w:cs="Times New Roman"/>
          <w:b/>
          <w:sz w:val="28"/>
          <w:szCs w:val="28"/>
        </w:rPr>
      </w:pPr>
    </w:p>
    <w:p w:rsidR="00CA250A" w:rsidRDefault="00CA250A" w:rsidP="00990331">
      <w:pPr>
        <w:jc w:val="center"/>
        <w:rPr>
          <w:rFonts w:ascii="Times New Roman" w:hAnsi="Times New Roman" w:cs="Times New Roman"/>
          <w:b/>
          <w:sz w:val="28"/>
          <w:szCs w:val="28"/>
        </w:rPr>
      </w:pPr>
    </w:p>
    <w:p w:rsidR="00966121" w:rsidRDefault="00966121" w:rsidP="007244EF">
      <w:pPr>
        <w:jc w:val="both"/>
        <w:rPr>
          <w:rFonts w:ascii="Times New Roman" w:hAnsi="Times New Roman" w:cs="Times New Roman"/>
          <w:b/>
          <w:sz w:val="28"/>
          <w:szCs w:val="28"/>
        </w:rPr>
      </w:pPr>
    </w:p>
    <w:p w:rsidR="00966121" w:rsidRDefault="00966121" w:rsidP="007244EF">
      <w:pPr>
        <w:jc w:val="both"/>
        <w:rPr>
          <w:rFonts w:ascii="Times New Roman" w:hAnsi="Times New Roman" w:cs="Times New Roman"/>
          <w:b/>
          <w:sz w:val="28"/>
          <w:szCs w:val="28"/>
        </w:rPr>
      </w:pPr>
    </w:p>
    <w:p w:rsidR="00966121" w:rsidRDefault="00966121" w:rsidP="007244EF">
      <w:pPr>
        <w:jc w:val="both"/>
        <w:rPr>
          <w:rFonts w:ascii="Times New Roman" w:hAnsi="Times New Roman" w:cs="Times New Roman"/>
          <w:b/>
          <w:sz w:val="28"/>
          <w:szCs w:val="28"/>
        </w:rPr>
      </w:pPr>
    </w:p>
    <w:p w:rsidR="00966121" w:rsidRDefault="00966121" w:rsidP="007244EF">
      <w:pPr>
        <w:jc w:val="both"/>
        <w:rPr>
          <w:rFonts w:ascii="Times New Roman" w:hAnsi="Times New Roman" w:cs="Times New Roman"/>
          <w:b/>
          <w:sz w:val="28"/>
          <w:szCs w:val="28"/>
        </w:rPr>
      </w:pPr>
    </w:p>
    <w:p w:rsidR="00966121" w:rsidRDefault="00966121" w:rsidP="007244EF">
      <w:pPr>
        <w:jc w:val="both"/>
        <w:rPr>
          <w:rFonts w:ascii="Times New Roman" w:hAnsi="Times New Roman" w:cs="Times New Roman"/>
          <w:b/>
          <w:sz w:val="28"/>
          <w:szCs w:val="28"/>
        </w:rPr>
      </w:pPr>
    </w:p>
    <w:p w:rsidR="00676735" w:rsidRDefault="00801031" w:rsidP="00676735">
      <w:pPr>
        <w:jc w:val="center"/>
        <w:rPr>
          <w:rFonts w:ascii="Times New Roman" w:hAnsi="Times New Roman" w:cs="Times New Roman"/>
          <w:b/>
          <w:sz w:val="28"/>
          <w:szCs w:val="28"/>
        </w:rPr>
      </w:pPr>
      <w:r w:rsidRPr="008C51CB">
        <w:rPr>
          <w:rFonts w:ascii="Times New Roman" w:hAnsi="Times New Roman" w:cs="Times New Roman"/>
          <w:b/>
          <w:sz w:val="28"/>
          <w:szCs w:val="28"/>
        </w:rPr>
        <w:lastRenderedPageBreak/>
        <w:t>DECLARACIÓN EXPRESA</w:t>
      </w:r>
    </w:p>
    <w:p w:rsidR="00676735" w:rsidRDefault="00676735" w:rsidP="00676735">
      <w:pPr>
        <w:jc w:val="center"/>
        <w:rPr>
          <w:rFonts w:ascii="Times New Roman" w:hAnsi="Times New Roman" w:cs="Times New Roman"/>
          <w:b/>
          <w:sz w:val="28"/>
          <w:szCs w:val="28"/>
        </w:rPr>
      </w:pPr>
    </w:p>
    <w:p w:rsidR="00676735" w:rsidRDefault="00676735" w:rsidP="00676735">
      <w:pPr>
        <w:jc w:val="center"/>
        <w:rPr>
          <w:rFonts w:ascii="Times New Roman" w:hAnsi="Times New Roman" w:cs="Times New Roman"/>
          <w:b/>
          <w:sz w:val="28"/>
          <w:szCs w:val="28"/>
        </w:rPr>
      </w:pPr>
    </w:p>
    <w:p w:rsidR="00676735" w:rsidRDefault="00676735" w:rsidP="00676735">
      <w:pPr>
        <w:jc w:val="center"/>
        <w:rPr>
          <w:rFonts w:ascii="Times New Roman" w:hAnsi="Times New Roman" w:cs="Times New Roman"/>
          <w:b/>
          <w:sz w:val="28"/>
          <w:szCs w:val="28"/>
        </w:rPr>
      </w:pPr>
    </w:p>
    <w:p w:rsidR="00676735" w:rsidRDefault="00676735" w:rsidP="00676735">
      <w:pPr>
        <w:jc w:val="center"/>
        <w:rPr>
          <w:rFonts w:ascii="Times New Roman" w:hAnsi="Times New Roman" w:cs="Times New Roman"/>
          <w:b/>
          <w:sz w:val="28"/>
          <w:szCs w:val="28"/>
        </w:rPr>
      </w:pPr>
    </w:p>
    <w:p w:rsidR="00676735" w:rsidRDefault="00676735" w:rsidP="00676735">
      <w:pPr>
        <w:jc w:val="center"/>
        <w:rPr>
          <w:rFonts w:ascii="Times New Roman" w:hAnsi="Times New Roman" w:cs="Times New Roman"/>
          <w:b/>
          <w:sz w:val="28"/>
          <w:szCs w:val="28"/>
        </w:rPr>
      </w:pPr>
    </w:p>
    <w:p w:rsidR="00676735" w:rsidRDefault="00676735" w:rsidP="00676735">
      <w:pPr>
        <w:jc w:val="center"/>
        <w:rPr>
          <w:rFonts w:ascii="Times New Roman" w:hAnsi="Times New Roman" w:cs="Times New Roman"/>
          <w:b/>
          <w:sz w:val="28"/>
          <w:szCs w:val="28"/>
        </w:rPr>
      </w:pPr>
    </w:p>
    <w:p w:rsidR="00966121" w:rsidRPr="00627001" w:rsidRDefault="00966121" w:rsidP="00FE23A1">
      <w:pPr>
        <w:spacing w:line="480" w:lineRule="auto"/>
        <w:jc w:val="center"/>
        <w:rPr>
          <w:rFonts w:ascii="Arial" w:hAnsi="Arial" w:cs="Arial"/>
          <w:b/>
          <w:sz w:val="24"/>
          <w:szCs w:val="24"/>
        </w:rPr>
      </w:pPr>
      <w:r w:rsidRPr="00627001">
        <w:rPr>
          <w:rFonts w:ascii="Arial" w:eastAsia="Times New Roman" w:hAnsi="Arial" w:cs="Arial"/>
          <w:color w:val="000000"/>
          <w:sz w:val="24"/>
          <w:szCs w:val="24"/>
          <w:lang w:eastAsia="es-ES"/>
        </w:rPr>
        <w:t xml:space="preserve">La responsabilidad del contenido de esta Trabajo </w:t>
      </w:r>
      <w:r w:rsidR="00AA01DD" w:rsidRPr="00627001">
        <w:rPr>
          <w:rFonts w:ascii="Arial" w:eastAsia="Times New Roman" w:hAnsi="Arial" w:cs="Arial"/>
          <w:color w:val="000000"/>
          <w:sz w:val="24"/>
          <w:szCs w:val="24"/>
          <w:lang w:eastAsia="es-ES"/>
        </w:rPr>
        <w:t>final de graduación de Grado, nos</w:t>
      </w:r>
      <w:r w:rsidRPr="00627001">
        <w:rPr>
          <w:rFonts w:ascii="Arial" w:eastAsia="Times New Roman" w:hAnsi="Arial" w:cs="Arial"/>
          <w:color w:val="000000"/>
          <w:sz w:val="24"/>
          <w:szCs w:val="24"/>
          <w:lang w:eastAsia="es-ES"/>
        </w:rPr>
        <w:t xml:space="preserve"> corresponde exclusivamente; y</w:t>
      </w:r>
      <w:r w:rsidR="00AA01DD" w:rsidRPr="00627001">
        <w:rPr>
          <w:rFonts w:ascii="Arial" w:eastAsia="Times New Roman" w:hAnsi="Arial" w:cs="Arial"/>
          <w:color w:val="000000"/>
          <w:sz w:val="24"/>
          <w:szCs w:val="24"/>
          <w:lang w:eastAsia="es-ES"/>
        </w:rPr>
        <w:t xml:space="preserve"> el patrimonio intelectual del</w:t>
      </w:r>
      <w:r w:rsidRPr="00627001">
        <w:rPr>
          <w:rFonts w:ascii="Arial" w:eastAsia="Times New Roman" w:hAnsi="Arial" w:cs="Arial"/>
          <w:color w:val="000000"/>
          <w:sz w:val="24"/>
          <w:szCs w:val="24"/>
          <w:lang w:eastAsia="es-ES"/>
        </w:rPr>
        <w:t xml:space="preserve"> mism</w:t>
      </w:r>
      <w:r w:rsidR="00AA01DD" w:rsidRPr="00627001">
        <w:rPr>
          <w:rFonts w:ascii="Arial" w:eastAsia="Times New Roman" w:hAnsi="Arial" w:cs="Arial"/>
          <w:color w:val="000000"/>
          <w:sz w:val="24"/>
          <w:szCs w:val="24"/>
          <w:lang w:eastAsia="es-ES"/>
        </w:rPr>
        <w:t>o</w:t>
      </w:r>
      <w:r w:rsidRPr="00627001">
        <w:rPr>
          <w:rFonts w:ascii="Arial" w:eastAsia="Times New Roman" w:hAnsi="Arial" w:cs="Arial"/>
          <w:color w:val="000000"/>
          <w:sz w:val="24"/>
          <w:szCs w:val="24"/>
          <w:lang w:eastAsia="es-ES"/>
        </w:rPr>
        <w:t xml:space="preserve"> a la </w:t>
      </w:r>
      <w:r w:rsidR="00FE23A1">
        <w:rPr>
          <w:rFonts w:ascii="Arial" w:eastAsia="Times New Roman" w:hAnsi="Arial" w:cs="Arial"/>
          <w:color w:val="000000"/>
          <w:sz w:val="24"/>
          <w:szCs w:val="24"/>
          <w:lang w:eastAsia="es-ES"/>
        </w:rPr>
        <w:t>“</w:t>
      </w:r>
      <w:r w:rsidRPr="00627001">
        <w:rPr>
          <w:rFonts w:ascii="Arial" w:eastAsia="Times New Roman" w:hAnsi="Arial" w:cs="Arial"/>
          <w:color w:val="000000"/>
          <w:sz w:val="24"/>
          <w:szCs w:val="24"/>
          <w:lang w:eastAsia="es-ES"/>
        </w:rPr>
        <w:t>Escuela Superior Politécnica del Litoral".</w:t>
      </w:r>
    </w:p>
    <w:p w:rsidR="00966121" w:rsidRDefault="00966121" w:rsidP="00676735">
      <w:pPr>
        <w:spacing w:line="480" w:lineRule="auto"/>
        <w:jc w:val="both"/>
        <w:rPr>
          <w:rFonts w:ascii="Times New Roman" w:hAnsi="Times New Roman" w:cs="Times New Roman"/>
          <w:b/>
          <w:sz w:val="28"/>
          <w:szCs w:val="28"/>
        </w:rPr>
      </w:pPr>
    </w:p>
    <w:p w:rsidR="00676735" w:rsidRDefault="00676735" w:rsidP="00676735">
      <w:pPr>
        <w:spacing w:line="480" w:lineRule="auto"/>
        <w:jc w:val="both"/>
        <w:rPr>
          <w:rFonts w:ascii="Times New Roman" w:hAnsi="Times New Roman" w:cs="Times New Roman"/>
          <w:b/>
          <w:sz w:val="28"/>
          <w:szCs w:val="28"/>
        </w:rPr>
      </w:pPr>
    </w:p>
    <w:p w:rsidR="00676735" w:rsidRDefault="00C75D21" w:rsidP="00676735">
      <w:pPr>
        <w:jc w:val="both"/>
        <w:rPr>
          <w:rFonts w:ascii="Times New Roman" w:hAnsi="Times New Roman" w:cs="Times New Roman"/>
          <w:b/>
          <w:sz w:val="28"/>
          <w:szCs w:val="28"/>
        </w:rPr>
      </w:pPr>
      <w:r>
        <w:rPr>
          <w:rFonts w:ascii="Times New Roman" w:hAnsi="Times New Roman" w:cs="Times New Roman"/>
          <w:b/>
          <w:noProof/>
          <w:sz w:val="24"/>
          <w:szCs w:val="24"/>
        </w:rPr>
        <w:pict>
          <v:shape id="AutoShape 30" o:spid="_x0000_s1064" type="#_x0000_t32" style="position:absolute;left:0;text-align:left;margin-left:4.15pt;margin-top:19.25pt;width:157.1pt;height:0;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"/>
        </w:pict>
      </w:r>
      <w:r>
        <w:rPr>
          <w:rFonts w:ascii="Times New Roman" w:hAnsi="Times New Roman" w:cs="Times New Roman"/>
          <w:b/>
          <w:noProof/>
          <w:sz w:val="24"/>
          <w:szCs w:val="24"/>
        </w:rPr>
        <w:pict>
          <v:shape id="AutoShape 31" o:spid="_x0000_s1063" type="#_x0000_t32" style="position:absolute;left:0;text-align:left;margin-left:197.5pt;margin-top:19.25pt;width:162.1pt;height:0;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"/>
        </w:pict>
      </w:r>
      <w:r w:rsidR="00676735">
        <w:rPr>
          <w:rFonts w:ascii="Times New Roman" w:hAnsi="Times New Roman" w:cs="Times New Roman"/>
          <w:b/>
          <w:sz w:val="28"/>
          <w:szCs w:val="28"/>
        </w:rPr>
        <w:tab/>
      </w:r>
      <w:r w:rsidR="00676735">
        <w:rPr>
          <w:rFonts w:ascii="Times New Roman" w:hAnsi="Times New Roman" w:cs="Times New Roman"/>
          <w:b/>
          <w:sz w:val="28"/>
          <w:szCs w:val="28"/>
        </w:rPr>
        <w:tab/>
      </w:r>
      <w:r w:rsidR="00676735">
        <w:rPr>
          <w:rFonts w:ascii="Times New Roman" w:hAnsi="Times New Roman" w:cs="Times New Roman"/>
          <w:b/>
          <w:sz w:val="28"/>
          <w:szCs w:val="28"/>
        </w:rPr>
        <w:tab/>
      </w:r>
      <w:r w:rsidR="00676735">
        <w:rPr>
          <w:rFonts w:ascii="Times New Roman" w:hAnsi="Times New Roman" w:cs="Times New Roman"/>
          <w:b/>
          <w:sz w:val="28"/>
          <w:szCs w:val="28"/>
        </w:rPr>
        <w:tab/>
      </w:r>
      <w:r w:rsidR="00676735">
        <w:rPr>
          <w:rFonts w:ascii="Times New Roman" w:hAnsi="Times New Roman" w:cs="Times New Roman"/>
          <w:b/>
          <w:sz w:val="28"/>
          <w:szCs w:val="28"/>
        </w:rPr>
        <w:tab/>
      </w:r>
      <w:r w:rsidR="00676735">
        <w:rPr>
          <w:rFonts w:ascii="Times New Roman" w:hAnsi="Times New Roman" w:cs="Times New Roman"/>
          <w:b/>
          <w:sz w:val="28"/>
          <w:szCs w:val="28"/>
        </w:rPr>
        <w:tab/>
      </w:r>
    </w:p>
    <w:p w:rsidR="00676735" w:rsidRPr="00676735" w:rsidRDefault="00676735" w:rsidP="00676735">
      <w:pPr>
        <w:rPr>
          <w:rFonts w:ascii="Times New Roman" w:hAnsi="Times New Roman" w:cs="Times New Roman"/>
          <w:b/>
          <w:sz w:val="28"/>
          <w:szCs w:val="28"/>
        </w:rPr>
      </w:pPr>
      <w:r>
        <w:rPr>
          <w:rFonts w:ascii="Times New Roman" w:hAnsi="Times New Roman" w:cs="Times New Roman"/>
          <w:b/>
          <w:sz w:val="24"/>
          <w:szCs w:val="24"/>
        </w:rPr>
        <w:t xml:space="preserve">   Ana Carolina Baque Ochoa</w:t>
      </w:r>
      <w:r>
        <w:rPr>
          <w:rFonts w:ascii="Times New Roman" w:hAnsi="Times New Roman" w:cs="Times New Roman"/>
          <w:b/>
          <w:sz w:val="24"/>
          <w:szCs w:val="24"/>
        </w:rPr>
        <w:tab/>
        <w:t xml:space="preserve">       Jefferson Alfonso León Herrera</w:t>
      </w:r>
    </w:p>
    <w:p w:rsidR="00676735" w:rsidRDefault="00676735" w:rsidP="00676735">
      <w:pPr>
        <w:spacing w:line="480" w:lineRule="auto"/>
        <w:jc w:val="both"/>
        <w:rPr>
          <w:rFonts w:ascii="Times New Roman" w:hAnsi="Times New Roman" w:cs="Times New Roman"/>
          <w:b/>
          <w:sz w:val="28"/>
          <w:szCs w:val="28"/>
        </w:rPr>
      </w:pPr>
    </w:p>
    <w:p w:rsidR="00966121" w:rsidRDefault="00966121" w:rsidP="007244EF">
      <w:pPr>
        <w:jc w:val="both"/>
        <w:rPr>
          <w:rFonts w:ascii="Times New Roman" w:hAnsi="Times New Roman" w:cs="Times New Roman"/>
          <w:b/>
          <w:sz w:val="28"/>
          <w:szCs w:val="28"/>
        </w:rPr>
      </w:pPr>
    </w:p>
    <w:p w:rsidR="00966121" w:rsidRDefault="00966121" w:rsidP="007244EF">
      <w:pPr>
        <w:jc w:val="both"/>
        <w:rPr>
          <w:rFonts w:ascii="Times New Roman" w:hAnsi="Times New Roman" w:cs="Times New Roman"/>
          <w:b/>
          <w:sz w:val="28"/>
          <w:szCs w:val="28"/>
        </w:rPr>
      </w:pPr>
    </w:p>
    <w:p w:rsidR="00966121" w:rsidRDefault="00966121" w:rsidP="007244EF">
      <w:pPr>
        <w:jc w:val="both"/>
        <w:rPr>
          <w:rFonts w:ascii="Times New Roman" w:hAnsi="Times New Roman" w:cs="Times New Roman"/>
          <w:b/>
          <w:sz w:val="28"/>
          <w:szCs w:val="28"/>
        </w:rPr>
      </w:pPr>
    </w:p>
    <w:p w:rsidR="00966121" w:rsidRDefault="00966121" w:rsidP="007244EF">
      <w:pPr>
        <w:jc w:val="both"/>
        <w:rPr>
          <w:rFonts w:ascii="Times New Roman" w:hAnsi="Times New Roman" w:cs="Times New Roman"/>
          <w:b/>
          <w:sz w:val="28"/>
          <w:szCs w:val="28"/>
        </w:rPr>
      </w:pPr>
    </w:p>
    <w:p w:rsidR="00966121" w:rsidRDefault="00966121" w:rsidP="007244EF">
      <w:pPr>
        <w:jc w:val="both"/>
        <w:rPr>
          <w:rFonts w:ascii="Times New Roman" w:hAnsi="Times New Roman" w:cs="Times New Roman"/>
          <w:b/>
          <w:sz w:val="28"/>
          <w:szCs w:val="28"/>
        </w:rPr>
      </w:pPr>
    </w:p>
    <w:p w:rsidR="00966121" w:rsidRDefault="00966121" w:rsidP="007244EF">
      <w:pPr>
        <w:jc w:val="both"/>
        <w:rPr>
          <w:rFonts w:ascii="Times New Roman" w:hAnsi="Times New Roman" w:cs="Times New Roman"/>
          <w:b/>
          <w:sz w:val="28"/>
          <w:szCs w:val="28"/>
        </w:rPr>
      </w:pPr>
    </w:p>
    <w:p w:rsidR="007244EF" w:rsidRPr="00A57E07" w:rsidRDefault="00801031" w:rsidP="00966121">
      <w:pPr>
        <w:jc w:val="center"/>
        <w:rPr>
          <w:rFonts w:ascii="Arial" w:hAnsi="Arial" w:cs="Arial"/>
          <w:b/>
          <w:sz w:val="28"/>
          <w:szCs w:val="28"/>
        </w:rPr>
      </w:pPr>
      <w:r w:rsidRPr="00A57E07">
        <w:rPr>
          <w:rFonts w:ascii="Arial" w:hAnsi="Arial" w:cs="Arial"/>
          <w:b/>
          <w:sz w:val="28"/>
          <w:szCs w:val="28"/>
        </w:rPr>
        <w:lastRenderedPageBreak/>
        <w:t>RESUMEN</w:t>
      </w:r>
    </w:p>
    <w:p w:rsidR="00966121" w:rsidRPr="00A57E07" w:rsidRDefault="00966121" w:rsidP="00966121">
      <w:pPr>
        <w:rPr>
          <w:rFonts w:ascii="Arial" w:hAnsi="Arial" w:cs="Arial"/>
          <w:b/>
          <w:sz w:val="28"/>
          <w:szCs w:val="28"/>
        </w:rPr>
      </w:pPr>
    </w:p>
    <w:p w:rsidR="00966121" w:rsidRPr="00A57E07" w:rsidRDefault="00966121" w:rsidP="00966121">
      <w:pPr>
        <w:spacing w:line="480" w:lineRule="auto"/>
        <w:jc w:val="both"/>
        <w:rPr>
          <w:rFonts w:ascii="Arial" w:hAnsi="Arial" w:cs="Arial"/>
          <w:sz w:val="24"/>
          <w:szCs w:val="24"/>
        </w:rPr>
      </w:pPr>
      <w:r w:rsidRPr="00E50B1C">
        <w:rPr>
          <w:rFonts w:ascii="Arial" w:hAnsi="Arial" w:cs="Arial"/>
          <w:sz w:val="24"/>
          <w:szCs w:val="24"/>
        </w:rPr>
        <w:t xml:space="preserve">Este  proyecto de graduación, presenta el desarrollo de una propuesta de mejora hecho a los procesos de un Dispensario Médico, teniendo como objetivo principal mejorar la situación actual de los procesos </w:t>
      </w:r>
      <w:r w:rsidR="002D2748" w:rsidRPr="00E50B1C">
        <w:rPr>
          <w:rFonts w:ascii="Arial" w:hAnsi="Arial" w:cs="Arial"/>
          <w:sz w:val="24"/>
          <w:szCs w:val="24"/>
        </w:rPr>
        <w:t xml:space="preserve">con el </w:t>
      </w:r>
      <w:r w:rsidRPr="00E50B1C">
        <w:rPr>
          <w:rFonts w:ascii="Arial" w:hAnsi="Arial" w:cs="Arial"/>
          <w:sz w:val="24"/>
          <w:szCs w:val="24"/>
        </w:rPr>
        <w:t>“Diseño de un sistema de gestión por procesos para una empresa dedicada a brindar servicios médicos”.</w:t>
      </w:r>
    </w:p>
    <w:p w:rsidR="00966121" w:rsidRPr="00A57E07" w:rsidRDefault="00966121" w:rsidP="00966121">
      <w:pPr>
        <w:spacing w:line="480" w:lineRule="auto"/>
        <w:jc w:val="both"/>
        <w:rPr>
          <w:rFonts w:ascii="Arial" w:hAnsi="Arial" w:cs="Arial"/>
          <w:sz w:val="24"/>
          <w:szCs w:val="24"/>
        </w:rPr>
      </w:pPr>
    </w:p>
    <w:p w:rsidR="00966121" w:rsidRPr="00A57E07" w:rsidRDefault="00E57B69" w:rsidP="00966121">
      <w:pPr>
        <w:spacing w:line="480" w:lineRule="auto"/>
        <w:jc w:val="both"/>
        <w:rPr>
          <w:rFonts w:ascii="Arial" w:hAnsi="Arial" w:cs="Arial"/>
          <w:sz w:val="24"/>
          <w:szCs w:val="24"/>
        </w:rPr>
      </w:pPr>
      <w:r w:rsidRPr="00E50B1C">
        <w:rPr>
          <w:rFonts w:ascii="Arial" w:hAnsi="Arial" w:cs="Arial"/>
          <w:sz w:val="24"/>
          <w:szCs w:val="24"/>
        </w:rPr>
        <w:t>En el primer capitulo</w:t>
      </w:r>
      <w:r w:rsidR="00966121" w:rsidRPr="00E50B1C">
        <w:rPr>
          <w:rFonts w:ascii="Arial" w:hAnsi="Arial" w:cs="Arial"/>
          <w:sz w:val="24"/>
          <w:szCs w:val="24"/>
        </w:rPr>
        <w:t xml:space="preserve"> se hizo levantamiento</w:t>
      </w:r>
      <w:r w:rsidR="00966121" w:rsidRPr="00A57E07">
        <w:rPr>
          <w:rFonts w:ascii="Arial" w:hAnsi="Arial" w:cs="Arial"/>
          <w:sz w:val="24"/>
          <w:szCs w:val="24"/>
        </w:rPr>
        <w:t xml:space="preserve"> de información, el cual permitió conocer a la organización y se </w:t>
      </w:r>
      <w:r w:rsidR="00E50B1C">
        <w:rPr>
          <w:rFonts w:ascii="Arial" w:hAnsi="Arial" w:cs="Arial"/>
          <w:sz w:val="24"/>
          <w:szCs w:val="24"/>
        </w:rPr>
        <w:t>identificó</w:t>
      </w:r>
      <w:r w:rsidR="00966121" w:rsidRPr="00A57E07">
        <w:rPr>
          <w:rFonts w:ascii="Arial" w:hAnsi="Arial" w:cs="Arial"/>
          <w:sz w:val="24"/>
          <w:szCs w:val="24"/>
        </w:rPr>
        <w:t xml:space="preserve"> problemas, y en base a esto pudimos  determinar hipótesis y objetivos del proyecto.</w:t>
      </w:r>
    </w:p>
    <w:p w:rsidR="00966121" w:rsidRPr="00A57E07" w:rsidRDefault="00966121" w:rsidP="00966121">
      <w:pPr>
        <w:spacing w:line="480" w:lineRule="auto"/>
        <w:jc w:val="both"/>
        <w:rPr>
          <w:rFonts w:ascii="Arial" w:hAnsi="Arial" w:cs="Arial"/>
          <w:sz w:val="24"/>
          <w:szCs w:val="24"/>
        </w:rPr>
      </w:pPr>
    </w:p>
    <w:p w:rsidR="00966121" w:rsidRPr="00A57E07" w:rsidRDefault="00966121" w:rsidP="00966121">
      <w:pPr>
        <w:spacing w:line="480" w:lineRule="auto"/>
        <w:jc w:val="both"/>
        <w:rPr>
          <w:rFonts w:ascii="Arial" w:hAnsi="Arial" w:cs="Arial"/>
          <w:sz w:val="24"/>
          <w:szCs w:val="24"/>
        </w:rPr>
      </w:pPr>
      <w:r w:rsidRPr="00E50B1C">
        <w:rPr>
          <w:rFonts w:ascii="Arial" w:hAnsi="Arial" w:cs="Arial"/>
          <w:sz w:val="24"/>
          <w:szCs w:val="24"/>
        </w:rPr>
        <w:t xml:space="preserve">El segundo </w:t>
      </w:r>
      <w:r w:rsidR="00303BE0" w:rsidRPr="00E50B1C">
        <w:rPr>
          <w:rFonts w:ascii="Arial" w:hAnsi="Arial" w:cs="Arial"/>
          <w:sz w:val="24"/>
          <w:szCs w:val="24"/>
        </w:rPr>
        <w:t>capítulo</w:t>
      </w:r>
      <w:r w:rsidRPr="00E50B1C">
        <w:rPr>
          <w:rFonts w:ascii="Arial" w:hAnsi="Arial" w:cs="Arial"/>
          <w:sz w:val="24"/>
          <w:szCs w:val="24"/>
        </w:rPr>
        <w:t xml:space="preserve"> explica </w:t>
      </w:r>
      <w:r w:rsidR="00D62FE2" w:rsidRPr="00E50B1C">
        <w:rPr>
          <w:rFonts w:ascii="Arial" w:hAnsi="Arial" w:cs="Arial"/>
          <w:sz w:val="24"/>
          <w:szCs w:val="24"/>
        </w:rPr>
        <w:t xml:space="preserve">y muestra el concepto de todas </w:t>
      </w:r>
      <w:r w:rsidRPr="00E50B1C">
        <w:rPr>
          <w:rFonts w:ascii="Arial" w:hAnsi="Arial" w:cs="Arial"/>
          <w:sz w:val="24"/>
          <w:szCs w:val="24"/>
        </w:rPr>
        <w:t>guías</w:t>
      </w:r>
      <w:r w:rsidR="00C30EA0" w:rsidRPr="00E50B1C">
        <w:rPr>
          <w:rFonts w:ascii="Arial" w:hAnsi="Arial" w:cs="Arial"/>
          <w:sz w:val="24"/>
          <w:szCs w:val="24"/>
        </w:rPr>
        <w:t xml:space="preserve"> y lineamientos</w:t>
      </w:r>
      <w:r w:rsidRPr="00A57E07">
        <w:rPr>
          <w:rFonts w:ascii="Arial" w:hAnsi="Arial" w:cs="Arial"/>
          <w:sz w:val="24"/>
          <w:szCs w:val="24"/>
        </w:rPr>
        <w:t xml:space="preserve"> que se utilizaron en la realización de este proyecto como son: Direccionamiento estratégico, Gestión por procesos, Ciclo PDCA, In</w:t>
      </w:r>
      <w:r w:rsidR="00990331" w:rsidRPr="00A57E07">
        <w:rPr>
          <w:rFonts w:ascii="Arial" w:hAnsi="Arial" w:cs="Arial"/>
          <w:sz w:val="24"/>
          <w:szCs w:val="24"/>
        </w:rPr>
        <w:t>di</w:t>
      </w:r>
      <w:r w:rsidRPr="00A57E07">
        <w:rPr>
          <w:rFonts w:ascii="Arial" w:hAnsi="Arial" w:cs="Arial"/>
          <w:sz w:val="24"/>
          <w:szCs w:val="24"/>
        </w:rPr>
        <w:t>cadores de gestión, Diagrama de causa – efecto, etc.</w:t>
      </w:r>
    </w:p>
    <w:p w:rsidR="00966121" w:rsidRPr="00A57E07" w:rsidRDefault="00966121" w:rsidP="00966121">
      <w:pPr>
        <w:spacing w:line="480" w:lineRule="auto"/>
        <w:jc w:val="both"/>
        <w:rPr>
          <w:rFonts w:ascii="Arial" w:hAnsi="Arial" w:cs="Arial"/>
          <w:sz w:val="24"/>
          <w:szCs w:val="24"/>
        </w:rPr>
      </w:pPr>
    </w:p>
    <w:p w:rsidR="00966121" w:rsidRPr="00A57E07" w:rsidRDefault="00966121" w:rsidP="00966121">
      <w:pPr>
        <w:spacing w:line="480" w:lineRule="auto"/>
        <w:jc w:val="both"/>
        <w:rPr>
          <w:rFonts w:ascii="Arial" w:hAnsi="Arial" w:cs="Arial"/>
          <w:sz w:val="24"/>
          <w:szCs w:val="24"/>
        </w:rPr>
      </w:pPr>
      <w:r w:rsidRPr="00A57E07">
        <w:rPr>
          <w:rFonts w:ascii="Arial" w:hAnsi="Arial" w:cs="Arial"/>
          <w:sz w:val="24"/>
          <w:szCs w:val="24"/>
        </w:rPr>
        <w:t xml:space="preserve">En el tercer </w:t>
      </w:r>
      <w:r w:rsidR="00DE4CE2" w:rsidRPr="00A57E07">
        <w:rPr>
          <w:rFonts w:ascii="Arial" w:hAnsi="Arial" w:cs="Arial"/>
          <w:sz w:val="24"/>
          <w:szCs w:val="24"/>
        </w:rPr>
        <w:t>capítulo</w:t>
      </w:r>
      <w:r w:rsidRPr="00A57E07">
        <w:rPr>
          <w:rFonts w:ascii="Arial" w:hAnsi="Arial" w:cs="Arial"/>
          <w:sz w:val="24"/>
          <w:szCs w:val="24"/>
        </w:rPr>
        <w:t xml:space="preserve"> se desarrolla la propuesta de mejora, que en base al levantamiento de información de los procesos que se hizo en el Dispensario, pudimos conocer su situación actual que se encuentra definida en los diagramas de flujo, se </w:t>
      </w:r>
      <w:r w:rsidR="00E50B1C">
        <w:rPr>
          <w:rFonts w:ascii="Arial" w:hAnsi="Arial" w:cs="Arial"/>
          <w:sz w:val="24"/>
          <w:szCs w:val="24"/>
        </w:rPr>
        <w:t>determinó</w:t>
      </w:r>
      <w:r w:rsidRPr="00A57E07">
        <w:rPr>
          <w:rFonts w:ascii="Arial" w:hAnsi="Arial" w:cs="Arial"/>
          <w:sz w:val="24"/>
          <w:szCs w:val="24"/>
        </w:rPr>
        <w:t xml:space="preserve"> los proceso</w:t>
      </w:r>
      <w:r w:rsidR="00744E11" w:rsidRPr="00A57E07">
        <w:rPr>
          <w:rFonts w:ascii="Arial" w:hAnsi="Arial" w:cs="Arial"/>
          <w:sz w:val="24"/>
          <w:szCs w:val="24"/>
        </w:rPr>
        <w:t>s</w:t>
      </w:r>
      <w:r w:rsidRPr="00A57E07">
        <w:rPr>
          <w:rFonts w:ascii="Arial" w:hAnsi="Arial" w:cs="Arial"/>
          <w:sz w:val="24"/>
          <w:szCs w:val="24"/>
        </w:rPr>
        <w:t xml:space="preserve"> que contribuyen mas a los objetivos de la organización, a </w:t>
      </w:r>
      <w:r w:rsidRPr="00A57E07">
        <w:rPr>
          <w:rFonts w:ascii="Arial" w:hAnsi="Arial" w:cs="Arial"/>
          <w:sz w:val="24"/>
          <w:szCs w:val="24"/>
        </w:rPr>
        <w:lastRenderedPageBreak/>
        <w:t>los cuales se les hace un análisis mediante la matriz de valor agregado</w:t>
      </w:r>
      <w:r w:rsidR="007513D6" w:rsidRPr="00A57E07">
        <w:rPr>
          <w:rFonts w:ascii="Arial" w:hAnsi="Arial" w:cs="Arial"/>
          <w:sz w:val="24"/>
          <w:szCs w:val="24"/>
        </w:rPr>
        <w:t>,</w:t>
      </w:r>
      <w:r w:rsidRPr="00A57E07">
        <w:rPr>
          <w:rFonts w:ascii="Arial" w:hAnsi="Arial" w:cs="Arial"/>
          <w:sz w:val="24"/>
          <w:szCs w:val="24"/>
        </w:rPr>
        <w:t xml:space="preserve"> se propone mejoras con el fin de disminuir los tiempos </w:t>
      </w:r>
      <w:r w:rsidR="002D2748" w:rsidRPr="00A57E07">
        <w:rPr>
          <w:rFonts w:ascii="Arial" w:hAnsi="Arial" w:cs="Arial"/>
          <w:sz w:val="24"/>
          <w:szCs w:val="24"/>
        </w:rPr>
        <w:t>efectivo</w:t>
      </w:r>
      <w:r w:rsidRPr="00A57E07">
        <w:rPr>
          <w:rFonts w:ascii="Arial" w:hAnsi="Arial" w:cs="Arial"/>
          <w:sz w:val="24"/>
          <w:szCs w:val="24"/>
        </w:rPr>
        <w:t xml:space="preserve">de ciclo de los procesos y de esta manera hacerlos </w:t>
      </w:r>
      <w:r w:rsidR="00DE4CE2" w:rsidRPr="00A57E07">
        <w:rPr>
          <w:rFonts w:ascii="Arial" w:hAnsi="Arial" w:cs="Arial"/>
          <w:sz w:val="24"/>
          <w:szCs w:val="24"/>
        </w:rPr>
        <w:t>más</w:t>
      </w:r>
      <w:r w:rsidRPr="00A57E07">
        <w:rPr>
          <w:rFonts w:ascii="Arial" w:hAnsi="Arial" w:cs="Arial"/>
          <w:sz w:val="24"/>
          <w:szCs w:val="24"/>
        </w:rPr>
        <w:t xml:space="preserve"> eficientes. Se presenta diagramas de flujo mejorado, indicadores de gestión para medir la eficiencia de los procesos y se propone la herramienta Ishikawa como ayuda para la identificación y mejora de problemas.</w:t>
      </w:r>
    </w:p>
    <w:p w:rsidR="00966121" w:rsidRPr="00A57E07" w:rsidRDefault="00966121" w:rsidP="00966121">
      <w:pPr>
        <w:spacing w:line="480" w:lineRule="auto"/>
        <w:jc w:val="both"/>
        <w:rPr>
          <w:rFonts w:ascii="Arial" w:hAnsi="Arial" w:cs="Arial"/>
          <w:sz w:val="24"/>
          <w:szCs w:val="24"/>
        </w:rPr>
      </w:pPr>
    </w:p>
    <w:p w:rsidR="00966121" w:rsidRPr="00A57E07" w:rsidRDefault="00966121" w:rsidP="00966121">
      <w:pPr>
        <w:spacing w:line="480" w:lineRule="auto"/>
        <w:jc w:val="both"/>
        <w:rPr>
          <w:rFonts w:ascii="Arial" w:hAnsi="Arial" w:cs="Arial"/>
          <w:sz w:val="24"/>
          <w:szCs w:val="24"/>
        </w:rPr>
      </w:pPr>
      <w:r w:rsidRPr="00A57E07">
        <w:rPr>
          <w:rFonts w:ascii="Arial" w:hAnsi="Arial" w:cs="Arial"/>
          <w:sz w:val="24"/>
          <w:szCs w:val="24"/>
        </w:rPr>
        <w:t xml:space="preserve">En el cuarto </w:t>
      </w:r>
      <w:r w:rsidR="00DE4CE2" w:rsidRPr="00A57E07">
        <w:rPr>
          <w:rFonts w:ascii="Arial" w:hAnsi="Arial" w:cs="Arial"/>
          <w:sz w:val="24"/>
          <w:szCs w:val="24"/>
        </w:rPr>
        <w:t>capítulo</w:t>
      </w:r>
      <w:r w:rsidRPr="00A57E07">
        <w:rPr>
          <w:rFonts w:ascii="Arial" w:hAnsi="Arial" w:cs="Arial"/>
          <w:sz w:val="24"/>
          <w:szCs w:val="24"/>
        </w:rPr>
        <w:t xml:space="preserve"> se presentan las conclusiones y recomendaciones obtenidas, producto del análisis de este proyecto.</w:t>
      </w:r>
    </w:p>
    <w:p w:rsidR="00966121" w:rsidRPr="00A57E07" w:rsidRDefault="00966121" w:rsidP="00966121">
      <w:pPr>
        <w:rPr>
          <w:rFonts w:ascii="Arial" w:hAnsi="Arial" w:cs="Arial"/>
          <w:b/>
          <w:sz w:val="28"/>
          <w:szCs w:val="28"/>
        </w:rPr>
      </w:pPr>
    </w:p>
    <w:p w:rsidR="00092B7F" w:rsidRPr="00A57E07" w:rsidRDefault="00092B7F" w:rsidP="00966121">
      <w:pPr>
        <w:rPr>
          <w:rFonts w:ascii="Arial" w:hAnsi="Arial" w:cs="Arial"/>
          <w:b/>
          <w:sz w:val="28"/>
          <w:szCs w:val="28"/>
        </w:rPr>
      </w:pPr>
    </w:p>
    <w:p w:rsidR="00092B7F" w:rsidRDefault="00092B7F" w:rsidP="00966121">
      <w:pPr>
        <w:rPr>
          <w:rFonts w:ascii="Times New Roman" w:hAnsi="Times New Roman" w:cs="Times New Roman"/>
          <w:b/>
          <w:sz w:val="28"/>
          <w:szCs w:val="28"/>
        </w:rPr>
      </w:pPr>
    </w:p>
    <w:p w:rsidR="00092B7F" w:rsidRDefault="00092B7F" w:rsidP="00966121">
      <w:pPr>
        <w:rPr>
          <w:rFonts w:ascii="Times New Roman" w:hAnsi="Times New Roman" w:cs="Times New Roman"/>
          <w:b/>
          <w:sz w:val="28"/>
          <w:szCs w:val="28"/>
        </w:rPr>
      </w:pPr>
    </w:p>
    <w:p w:rsidR="00092B7F" w:rsidRDefault="00092B7F" w:rsidP="00966121">
      <w:pPr>
        <w:rPr>
          <w:rFonts w:ascii="Times New Roman" w:hAnsi="Times New Roman" w:cs="Times New Roman"/>
          <w:b/>
          <w:sz w:val="28"/>
          <w:szCs w:val="28"/>
        </w:rPr>
      </w:pPr>
    </w:p>
    <w:p w:rsidR="00092B7F" w:rsidRDefault="00092B7F" w:rsidP="00966121">
      <w:pPr>
        <w:rPr>
          <w:rFonts w:ascii="Times New Roman" w:hAnsi="Times New Roman" w:cs="Times New Roman"/>
          <w:b/>
          <w:sz w:val="28"/>
          <w:szCs w:val="28"/>
        </w:rPr>
      </w:pPr>
    </w:p>
    <w:p w:rsidR="00092B7F" w:rsidRDefault="00092B7F" w:rsidP="00966121">
      <w:pPr>
        <w:rPr>
          <w:rFonts w:ascii="Times New Roman" w:hAnsi="Times New Roman" w:cs="Times New Roman"/>
          <w:b/>
          <w:sz w:val="28"/>
          <w:szCs w:val="28"/>
        </w:rPr>
      </w:pPr>
    </w:p>
    <w:p w:rsidR="00ED4090" w:rsidRDefault="00ED4090" w:rsidP="00966121">
      <w:pPr>
        <w:rPr>
          <w:rFonts w:ascii="Times New Roman" w:hAnsi="Times New Roman" w:cs="Times New Roman"/>
          <w:b/>
          <w:sz w:val="28"/>
          <w:szCs w:val="28"/>
        </w:rPr>
      </w:pPr>
    </w:p>
    <w:p w:rsidR="00ED4090" w:rsidRDefault="00ED4090" w:rsidP="00966121">
      <w:pPr>
        <w:rPr>
          <w:rFonts w:ascii="Times New Roman" w:hAnsi="Times New Roman" w:cs="Times New Roman"/>
          <w:b/>
          <w:sz w:val="28"/>
          <w:szCs w:val="28"/>
        </w:rPr>
      </w:pPr>
    </w:p>
    <w:p w:rsidR="00ED4090" w:rsidRDefault="00ED4090" w:rsidP="00966121">
      <w:pPr>
        <w:rPr>
          <w:rFonts w:ascii="Times New Roman" w:hAnsi="Times New Roman" w:cs="Times New Roman"/>
          <w:b/>
          <w:sz w:val="28"/>
          <w:szCs w:val="28"/>
        </w:rPr>
      </w:pPr>
    </w:p>
    <w:p w:rsidR="00092B7F" w:rsidRDefault="00092B7F" w:rsidP="00966121">
      <w:pPr>
        <w:rPr>
          <w:rFonts w:ascii="Times New Roman" w:hAnsi="Times New Roman" w:cs="Times New Roman"/>
          <w:b/>
          <w:sz w:val="28"/>
          <w:szCs w:val="28"/>
        </w:rPr>
      </w:pPr>
    </w:p>
    <w:p w:rsidR="00092B7F" w:rsidRDefault="00092B7F" w:rsidP="00966121">
      <w:pPr>
        <w:rPr>
          <w:rFonts w:ascii="Times New Roman" w:hAnsi="Times New Roman" w:cs="Times New Roman"/>
          <w:b/>
          <w:sz w:val="28"/>
          <w:szCs w:val="28"/>
        </w:rPr>
      </w:pPr>
    </w:p>
    <w:p w:rsidR="007244EF" w:rsidRPr="00A57E07" w:rsidRDefault="007244EF" w:rsidP="007244EF">
      <w:pPr>
        <w:spacing w:after="0" w:line="240" w:lineRule="auto"/>
        <w:jc w:val="center"/>
        <w:rPr>
          <w:rFonts w:ascii="Arial" w:hAnsi="Arial" w:cs="Arial"/>
          <w:b/>
          <w:sz w:val="28"/>
          <w:szCs w:val="28"/>
        </w:rPr>
      </w:pPr>
      <w:r w:rsidRPr="00A57E07">
        <w:rPr>
          <w:rFonts w:ascii="Arial" w:hAnsi="Arial" w:cs="Arial"/>
          <w:b/>
          <w:sz w:val="28"/>
          <w:szCs w:val="28"/>
        </w:rPr>
        <w:lastRenderedPageBreak/>
        <w:t>INDICE GENERAL</w:t>
      </w:r>
    </w:p>
    <w:p w:rsidR="007244EF" w:rsidRPr="00A57E07" w:rsidRDefault="007244EF" w:rsidP="007244EF">
      <w:pPr>
        <w:spacing w:after="0" w:line="240" w:lineRule="auto"/>
        <w:jc w:val="center"/>
        <w:rPr>
          <w:rFonts w:ascii="Arial" w:hAnsi="Arial" w:cs="Arial"/>
          <w:b/>
        </w:rPr>
      </w:pPr>
    </w:p>
    <w:p w:rsidR="007244EF" w:rsidRPr="00A57E07" w:rsidRDefault="007244EF" w:rsidP="007244EF">
      <w:pPr>
        <w:spacing w:after="0" w:line="240" w:lineRule="auto"/>
        <w:jc w:val="center"/>
        <w:rPr>
          <w:rFonts w:ascii="Arial" w:hAnsi="Arial" w:cs="Arial"/>
          <w:b/>
        </w:rPr>
      </w:pPr>
    </w:p>
    <w:p w:rsidR="007244EF" w:rsidRPr="00A57E07" w:rsidRDefault="007244EF" w:rsidP="00435963">
      <w:pPr>
        <w:spacing w:after="0" w:line="240" w:lineRule="auto"/>
        <w:jc w:val="both"/>
        <w:rPr>
          <w:rFonts w:ascii="Arial" w:hAnsi="Arial" w:cs="Arial"/>
          <w:b/>
          <w:sz w:val="24"/>
          <w:szCs w:val="24"/>
        </w:rPr>
      </w:pPr>
      <w:r w:rsidRPr="00A57E07">
        <w:rPr>
          <w:rFonts w:ascii="Arial" w:hAnsi="Arial" w:cs="Arial"/>
          <w:b/>
          <w:sz w:val="24"/>
          <w:szCs w:val="24"/>
        </w:rPr>
        <w:t>RESUMEN</w:t>
      </w:r>
      <w:r w:rsidR="00C26ED3">
        <w:rPr>
          <w:rFonts w:ascii="Arial" w:hAnsi="Arial" w:cs="Arial"/>
          <w:b/>
          <w:sz w:val="24"/>
          <w:szCs w:val="24"/>
        </w:rPr>
        <w:t>……………………………………………………………</w:t>
      </w:r>
      <w:r w:rsidR="00613C9A">
        <w:rPr>
          <w:rFonts w:ascii="Arial" w:hAnsi="Arial" w:cs="Arial"/>
          <w:b/>
          <w:sz w:val="24"/>
          <w:szCs w:val="24"/>
        </w:rPr>
        <w:t>…</w:t>
      </w:r>
      <w:r w:rsidR="00C26ED3">
        <w:rPr>
          <w:rFonts w:ascii="Arial" w:hAnsi="Arial" w:cs="Arial"/>
          <w:b/>
          <w:sz w:val="24"/>
          <w:szCs w:val="24"/>
        </w:rPr>
        <w:t>….I</w:t>
      </w:r>
    </w:p>
    <w:p w:rsidR="007244EF" w:rsidRPr="00A57E07" w:rsidRDefault="007244EF" w:rsidP="00435963">
      <w:pPr>
        <w:spacing w:after="0" w:line="240" w:lineRule="auto"/>
        <w:jc w:val="both"/>
        <w:rPr>
          <w:rFonts w:ascii="Arial" w:hAnsi="Arial" w:cs="Arial"/>
          <w:b/>
          <w:sz w:val="24"/>
          <w:szCs w:val="24"/>
        </w:rPr>
      </w:pPr>
      <w:r w:rsidRPr="00A57E07">
        <w:rPr>
          <w:rFonts w:ascii="Arial" w:hAnsi="Arial" w:cs="Arial"/>
          <w:b/>
          <w:sz w:val="24"/>
          <w:szCs w:val="24"/>
        </w:rPr>
        <w:t>INDICE GENERAL</w:t>
      </w:r>
      <w:r w:rsidR="00C26ED3">
        <w:rPr>
          <w:rFonts w:ascii="Arial" w:hAnsi="Arial" w:cs="Arial"/>
          <w:b/>
          <w:sz w:val="24"/>
          <w:szCs w:val="24"/>
        </w:rPr>
        <w:t>……………………………………………</w:t>
      </w:r>
      <w:r w:rsidR="00613C9A">
        <w:rPr>
          <w:rFonts w:ascii="Arial" w:hAnsi="Arial" w:cs="Arial"/>
          <w:b/>
          <w:sz w:val="24"/>
          <w:szCs w:val="24"/>
        </w:rPr>
        <w:t>...</w:t>
      </w:r>
      <w:r w:rsidR="00C26ED3">
        <w:rPr>
          <w:rFonts w:ascii="Arial" w:hAnsi="Arial" w:cs="Arial"/>
          <w:b/>
          <w:sz w:val="24"/>
          <w:szCs w:val="24"/>
        </w:rPr>
        <w:t>………..II</w:t>
      </w:r>
    </w:p>
    <w:p w:rsidR="007244EF" w:rsidRPr="00A57E07" w:rsidRDefault="007244EF" w:rsidP="00435963">
      <w:pPr>
        <w:spacing w:after="0" w:line="240" w:lineRule="auto"/>
        <w:jc w:val="both"/>
        <w:rPr>
          <w:rFonts w:ascii="Arial" w:hAnsi="Arial" w:cs="Arial"/>
          <w:b/>
          <w:sz w:val="24"/>
          <w:szCs w:val="24"/>
        </w:rPr>
      </w:pPr>
      <w:r w:rsidRPr="00A57E07">
        <w:rPr>
          <w:rFonts w:ascii="Arial" w:hAnsi="Arial" w:cs="Arial"/>
          <w:b/>
          <w:sz w:val="24"/>
          <w:szCs w:val="24"/>
        </w:rPr>
        <w:t xml:space="preserve">INDICE DE </w:t>
      </w:r>
      <w:r w:rsidR="00E0716A" w:rsidRPr="00A57E07">
        <w:rPr>
          <w:rFonts w:ascii="Arial" w:hAnsi="Arial" w:cs="Arial"/>
          <w:b/>
          <w:sz w:val="24"/>
          <w:szCs w:val="24"/>
        </w:rPr>
        <w:t>GRÁFICOS</w:t>
      </w:r>
      <w:r w:rsidR="00C26ED3">
        <w:rPr>
          <w:rFonts w:ascii="Arial" w:hAnsi="Arial" w:cs="Arial"/>
          <w:b/>
          <w:sz w:val="24"/>
          <w:szCs w:val="24"/>
        </w:rPr>
        <w:t>…………………………………………………III</w:t>
      </w:r>
    </w:p>
    <w:p w:rsidR="007244EF" w:rsidRPr="00A57E07" w:rsidRDefault="007244EF" w:rsidP="00435963">
      <w:pPr>
        <w:spacing w:after="0" w:line="240" w:lineRule="auto"/>
        <w:jc w:val="both"/>
        <w:rPr>
          <w:rFonts w:ascii="Arial" w:hAnsi="Arial" w:cs="Arial"/>
          <w:b/>
          <w:sz w:val="24"/>
          <w:szCs w:val="24"/>
        </w:rPr>
      </w:pPr>
      <w:r w:rsidRPr="00A57E07">
        <w:rPr>
          <w:rFonts w:ascii="Arial" w:hAnsi="Arial" w:cs="Arial"/>
          <w:b/>
          <w:sz w:val="24"/>
          <w:szCs w:val="24"/>
        </w:rPr>
        <w:t>INDICE DE</w:t>
      </w:r>
      <w:r w:rsidR="00E0716A" w:rsidRPr="00A57E07">
        <w:rPr>
          <w:rFonts w:ascii="Arial" w:hAnsi="Arial" w:cs="Arial"/>
          <w:b/>
          <w:sz w:val="24"/>
          <w:szCs w:val="24"/>
        </w:rPr>
        <w:t xml:space="preserve"> FIGURAS</w:t>
      </w:r>
      <w:r w:rsidR="00613C9A">
        <w:rPr>
          <w:rFonts w:ascii="Arial" w:hAnsi="Arial" w:cs="Arial"/>
          <w:b/>
          <w:sz w:val="24"/>
          <w:szCs w:val="24"/>
        </w:rPr>
        <w:t>…………………………………………………...IV</w:t>
      </w:r>
    </w:p>
    <w:p w:rsidR="007244EF" w:rsidRPr="00A57E07" w:rsidRDefault="007244EF" w:rsidP="00435963">
      <w:pPr>
        <w:spacing w:after="0" w:line="240" w:lineRule="auto"/>
        <w:jc w:val="both"/>
        <w:rPr>
          <w:rFonts w:ascii="Arial" w:hAnsi="Arial" w:cs="Arial"/>
          <w:b/>
          <w:sz w:val="24"/>
          <w:szCs w:val="24"/>
        </w:rPr>
      </w:pPr>
      <w:r w:rsidRPr="00A57E07">
        <w:rPr>
          <w:rFonts w:ascii="Arial" w:hAnsi="Arial" w:cs="Arial"/>
          <w:b/>
          <w:sz w:val="24"/>
          <w:szCs w:val="24"/>
        </w:rPr>
        <w:t xml:space="preserve">INDICE DE </w:t>
      </w:r>
      <w:r w:rsidR="00E0716A" w:rsidRPr="00A57E07">
        <w:rPr>
          <w:rFonts w:ascii="Arial" w:hAnsi="Arial" w:cs="Arial"/>
          <w:b/>
          <w:sz w:val="24"/>
          <w:szCs w:val="24"/>
        </w:rPr>
        <w:t>TABLAS</w:t>
      </w:r>
      <w:r w:rsidR="00613C9A">
        <w:rPr>
          <w:rFonts w:ascii="Arial" w:hAnsi="Arial" w:cs="Arial"/>
          <w:b/>
          <w:sz w:val="24"/>
          <w:szCs w:val="24"/>
        </w:rPr>
        <w:t>……………………………………………………..V</w:t>
      </w:r>
    </w:p>
    <w:p w:rsidR="007244EF" w:rsidRPr="00A57E07" w:rsidRDefault="007244EF" w:rsidP="00435963">
      <w:pPr>
        <w:spacing w:after="0" w:line="240" w:lineRule="auto"/>
        <w:jc w:val="both"/>
        <w:rPr>
          <w:rFonts w:ascii="Arial" w:hAnsi="Arial" w:cs="Arial"/>
          <w:b/>
          <w:sz w:val="24"/>
          <w:szCs w:val="24"/>
        </w:rPr>
      </w:pPr>
      <w:r w:rsidRPr="00A57E07">
        <w:rPr>
          <w:rFonts w:ascii="Arial" w:hAnsi="Arial" w:cs="Arial"/>
          <w:b/>
          <w:sz w:val="24"/>
          <w:szCs w:val="24"/>
        </w:rPr>
        <w:t>INTRODUCCION</w:t>
      </w:r>
      <w:r w:rsidR="00613C9A">
        <w:rPr>
          <w:rFonts w:ascii="Arial" w:hAnsi="Arial" w:cs="Arial"/>
          <w:b/>
          <w:sz w:val="24"/>
          <w:szCs w:val="24"/>
        </w:rPr>
        <w:t>………………………………………………………….1</w:t>
      </w:r>
    </w:p>
    <w:p w:rsidR="007244EF" w:rsidRPr="00A57E07" w:rsidRDefault="007244EF" w:rsidP="00435963">
      <w:pPr>
        <w:spacing w:after="0" w:line="240" w:lineRule="auto"/>
        <w:jc w:val="both"/>
        <w:rPr>
          <w:rFonts w:ascii="Arial" w:hAnsi="Arial" w:cs="Arial"/>
          <w:sz w:val="24"/>
          <w:szCs w:val="24"/>
        </w:rPr>
      </w:pPr>
    </w:p>
    <w:p w:rsidR="007244EF" w:rsidRPr="00A57E07" w:rsidRDefault="007244EF" w:rsidP="00074318">
      <w:pPr>
        <w:spacing w:after="0" w:line="240" w:lineRule="auto"/>
        <w:rPr>
          <w:rFonts w:ascii="Arial" w:hAnsi="Arial" w:cs="Arial"/>
          <w:sz w:val="24"/>
          <w:szCs w:val="24"/>
        </w:rPr>
      </w:pPr>
    </w:p>
    <w:p w:rsidR="007244EF" w:rsidRPr="00A57E07" w:rsidRDefault="007244EF" w:rsidP="00074318">
      <w:pPr>
        <w:spacing w:after="0" w:line="240" w:lineRule="auto"/>
        <w:rPr>
          <w:rFonts w:ascii="Arial" w:hAnsi="Arial" w:cs="Arial"/>
          <w:b/>
          <w:sz w:val="24"/>
          <w:szCs w:val="24"/>
        </w:rPr>
      </w:pPr>
      <w:r w:rsidRPr="00A57E07">
        <w:rPr>
          <w:rFonts w:ascii="Arial" w:hAnsi="Arial" w:cs="Arial"/>
          <w:b/>
          <w:sz w:val="24"/>
          <w:szCs w:val="24"/>
        </w:rPr>
        <w:t>CAPITULO 1</w:t>
      </w:r>
    </w:p>
    <w:p w:rsidR="007244EF" w:rsidRPr="00A57E07" w:rsidRDefault="007244EF" w:rsidP="00FF4DDA">
      <w:pPr>
        <w:pStyle w:val="Prrafodelista"/>
        <w:numPr>
          <w:ilvl w:val="0"/>
          <w:numId w:val="7"/>
        </w:numPr>
        <w:spacing w:after="0" w:line="240" w:lineRule="auto"/>
        <w:jc w:val="right"/>
        <w:rPr>
          <w:rFonts w:ascii="Arial" w:hAnsi="Arial" w:cs="Arial"/>
          <w:b/>
          <w:sz w:val="24"/>
          <w:szCs w:val="24"/>
        </w:rPr>
      </w:pPr>
      <w:r w:rsidRPr="00A57E07">
        <w:rPr>
          <w:rFonts w:ascii="Arial" w:hAnsi="Arial" w:cs="Arial"/>
          <w:b/>
          <w:sz w:val="24"/>
          <w:szCs w:val="24"/>
        </w:rPr>
        <w:t xml:space="preserve">CARACTERISTICAS DE LA </w:t>
      </w:r>
      <w:r w:rsidR="00613C9A">
        <w:rPr>
          <w:rFonts w:ascii="Arial" w:hAnsi="Arial" w:cs="Arial"/>
          <w:b/>
          <w:sz w:val="24"/>
          <w:szCs w:val="24"/>
        </w:rPr>
        <w:t>ORGANIZACIÓN………</w:t>
      </w:r>
      <w:r w:rsidR="00FF4DDA">
        <w:rPr>
          <w:rFonts w:ascii="Arial" w:hAnsi="Arial" w:cs="Arial"/>
          <w:b/>
          <w:sz w:val="24"/>
          <w:szCs w:val="24"/>
        </w:rPr>
        <w:t>…..</w:t>
      </w:r>
      <w:r w:rsidR="00613C9A">
        <w:rPr>
          <w:rFonts w:ascii="Arial" w:hAnsi="Arial" w:cs="Arial"/>
          <w:b/>
          <w:sz w:val="24"/>
          <w:szCs w:val="24"/>
        </w:rPr>
        <w:t>………2</w:t>
      </w:r>
    </w:p>
    <w:p w:rsidR="007244EF" w:rsidRPr="00A57E07" w:rsidRDefault="007244EF" w:rsidP="00FF4DDA">
      <w:pPr>
        <w:pStyle w:val="Prrafodelista"/>
        <w:numPr>
          <w:ilvl w:val="1"/>
          <w:numId w:val="7"/>
        </w:numPr>
        <w:spacing w:after="0" w:line="240" w:lineRule="auto"/>
        <w:jc w:val="right"/>
        <w:rPr>
          <w:rFonts w:ascii="Arial" w:hAnsi="Arial" w:cs="Arial"/>
          <w:sz w:val="24"/>
          <w:szCs w:val="24"/>
        </w:rPr>
      </w:pPr>
      <w:r w:rsidRPr="00A57E07">
        <w:rPr>
          <w:rFonts w:ascii="Arial" w:hAnsi="Arial" w:cs="Arial"/>
          <w:sz w:val="24"/>
          <w:szCs w:val="24"/>
        </w:rPr>
        <w:t>CONOCIMIENTO DE LA ORGANIZACIÓN</w:t>
      </w:r>
      <w:r w:rsidR="00613C9A">
        <w:rPr>
          <w:rFonts w:ascii="Arial" w:hAnsi="Arial" w:cs="Arial"/>
          <w:sz w:val="24"/>
          <w:szCs w:val="24"/>
        </w:rPr>
        <w:t>……</w:t>
      </w:r>
      <w:r w:rsidR="00FF4DDA">
        <w:rPr>
          <w:rFonts w:ascii="Arial" w:hAnsi="Arial" w:cs="Arial"/>
          <w:sz w:val="24"/>
          <w:szCs w:val="24"/>
        </w:rPr>
        <w:t>………</w:t>
      </w:r>
      <w:r w:rsidR="00613C9A">
        <w:rPr>
          <w:rFonts w:ascii="Arial" w:hAnsi="Arial" w:cs="Arial"/>
          <w:sz w:val="24"/>
          <w:szCs w:val="24"/>
        </w:rPr>
        <w:t>………2</w:t>
      </w:r>
    </w:p>
    <w:p w:rsidR="007244EF" w:rsidRPr="00A57E07" w:rsidRDefault="007244EF" w:rsidP="00FF4DDA">
      <w:pPr>
        <w:pStyle w:val="Prrafodelista"/>
        <w:spacing w:after="0" w:line="240" w:lineRule="auto"/>
        <w:jc w:val="right"/>
        <w:rPr>
          <w:rFonts w:ascii="Arial" w:hAnsi="Arial" w:cs="Arial"/>
          <w:sz w:val="24"/>
          <w:szCs w:val="24"/>
        </w:rPr>
      </w:pPr>
      <w:r w:rsidRPr="00A57E07">
        <w:rPr>
          <w:rFonts w:ascii="Arial" w:hAnsi="Arial" w:cs="Arial"/>
          <w:sz w:val="24"/>
          <w:szCs w:val="24"/>
        </w:rPr>
        <w:t>1.1.1. Reseña Histórica</w:t>
      </w:r>
      <w:r w:rsidR="00613C9A">
        <w:rPr>
          <w:rFonts w:ascii="Arial" w:hAnsi="Arial" w:cs="Arial"/>
          <w:sz w:val="24"/>
          <w:szCs w:val="24"/>
        </w:rPr>
        <w:t>…………………………………………..2</w:t>
      </w:r>
    </w:p>
    <w:p w:rsidR="007244EF" w:rsidRPr="00A57E07" w:rsidRDefault="007244EF" w:rsidP="00FF4DDA">
      <w:pPr>
        <w:pStyle w:val="Prrafodelista"/>
        <w:spacing w:after="0" w:line="240" w:lineRule="auto"/>
        <w:jc w:val="right"/>
        <w:rPr>
          <w:rFonts w:ascii="Arial" w:hAnsi="Arial" w:cs="Arial"/>
          <w:sz w:val="24"/>
          <w:szCs w:val="24"/>
        </w:rPr>
      </w:pPr>
      <w:r w:rsidRPr="00A57E07">
        <w:rPr>
          <w:rFonts w:ascii="Arial" w:hAnsi="Arial" w:cs="Arial"/>
          <w:sz w:val="24"/>
          <w:szCs w:val="24"/>
        </w:rPr>
        <w:t>1.1.2. Base legal</w:t>
      </w:r>
      <w:r w:rsidR="00613C9A">
        <w:rPr>
          <w:rFonts w:ascii="Arial" w:hAnsi="Arial" w:cs="Arial"/>
          <w:sz w:val="24"/>
          <w:szCs w:val="24"/>
        </w:rPr>
        <w:t>…………………………………………………..3</w:t>
      </w:r>
    </w:p>
    <w:p w:rsidR="007244EF" w:rsidRPr="00A57E07" w:rsidRDefault="007244EF" w:rsidP="00FF4DDA">
      <w:pPr>
        <w:pStyle w:val="Prrafodelista"/>
        <w:spacing w:after="0" w:line="240" w:lineRule="auto"/>
        <w:jc w:val="right"/>
        <w:rPr>
          <w:rFonts w:ascii="Arial" w:hAnsi="Arial" w:cs="Arial"/>
          <w:sz w:val="24"/>
          <w:szCs w:val="24"/>
        </w:rPr>
      </w:pPr>
      <w:r w:rsidRPr="00A57E07">
        <w:rPr>
          <w:rFonts w:ascii="Arial" w:hAnsi="Arial" w:cs="Arial"/>
          <w:sz w:val="24"/>
          <w:szCs w:val="24"/>
        </w:rPr>
        <w:t>1.1.3. Servicios que ofrece</w:t>
      </w:r>
      <w:r w:rsidR="00613C9A">
        <w:rPr>
          <w:rFonts w:ascii="Arial" w:hAnsi="Arial" w:cs="Arial"/>
          <w:sz w:val="24"/>
          <w:szCs w:val="24"/>
        </w:rPr>
        <w:t>………………………………………3</w:t>
      </w:r>
    </w:p>
    <w:p w:rsidR="007244EF" w:rsidRPr="00A57E07" w:rsidRDefault="007244EF" w:rsidP="00FF4DDA">
      <w:pPr>
        <w:pStyle w:val="Prrafodelista"/>
        <w:spacing w:after="0" w:line="240" w:lineRule="auto"/>
        <w:jc w:val="right"/>
        <w:rPr>
          <w:rFonts w:ascii="Arial" w:hAnsi="Arial" w:cs="Arial"/>
          <w:sz w:val="24"/>
          <w:szCs w:val="24"/>
        </w:rPr>
      </w:pPr>
      <w:r w:rsidRPr="00A57E07">
        <w:rPr>
          <w:rFonts w:ascii="Arial" w:hAnsi="Arial" w:cs="Arial"/>
          <w:sz w:val="24"/>
          <w:szCs w:val="24"/>
        </w:rPr>
        <w:t>1.1.4. Estructura organizacional</w:t>
      </w:r>
      <w:r w:rsidR="00613C9A">
        <w:rPr>
          <w:rFonts w:ascii="Arial" w:hAnsi="Arial" w:cs="Arial"/>
          <w:sz w:val="24"/>
          <w:szCs w:val="24"/>
        </w:rPr>
        <w:t>…………………………………4</w:t>
      </w:r>
    </w:p>
    <w:p w:rsidR="00FF4DDA" w:rsidRDefault="007244EF" w:rsidP="00FF4DDA">
      <w:pPr>
        <w:spacing w:after="0" w:line="240" w:lineRule="auto"/>
        <w:jc w:val="right"/>
        <w:rPr>
          <w:rFonts w:ascii="Arial" w:hAnsi="Arial" w:cs="Arial"/>
          <w:sz w:val="24"/>
          <w:szCs w:val="24"/>
        </w:rPr>
      </w:pPr>
      <w:r w:rsidRPr="00A57E07">
        <w:rPr>
          <w:rFonts w:ascii="Arial" w:hAnsi="Arial" w:cs="Arial"/>
          <w:sz w:val="24"/>
          <w:szCs w:val="24"/>
        </w:rPr>
        <w:t>1.2. DESCRIPCION DEL PROBLEMA</w:t>
      </w:r>
      <w:r w:rsidR="00613C9A">
        <w:rPr>
          <w:rFonts w:ascii="Arial" w:hAnsi="Arial" w:cs="Arial"/>
          <w:sz w:val="24"/>
          <w:szCs w:val="24"/>
        </w:rPr>
        <w:t>………</w:t>
      </w:r>
      <w:r w:rsidR="00FF4DDA">
        <w:rPr>
          <w:rFonts w:ascii="Arial" w:hAnsi="Arial" w:cs="Arial"/>
          <w:sz w:val="24"/>
          <w:szCs w:val="24"/>
        </w:rPr>
        <w:t>……</w:t>
      </w:r>
      <w:r w:rsidR="00613C9A">
        <w:rPr>
          <w:rFonts w:ascii="Arial" w:hAnsi="Arial" w:cs="Arial"/>
          <w:sz w:val="24"/>
          <w:szCs w:val="24"/>
        </w:rPr>
        <w:t>……………………4</w:t>
      </w:r>
    </w:p>
    <w:p w:rsidR="007244EF" w:rsidRPr="00A57E07" w:rsidRDefault="007244EF" w:rsidP="00FF4DDA">
      <w:pPr>
        <w:spacing w:after="0" w:line="240" w:lineRule="auto"/>
        <w:jc w:val="right"/>
        <w:rPr>
          <w:rFonts w:ascii="Arial" w:hAnsi="Arial" w:cs="Arial"/>
          <w:sz w:val="24"/>
          <w:szCs w:val="24"/>
        </w:rPr>
      </w:pPr>
      <w:r w:rsidRPr="00A57E07">
        <w:rPr>
          <w:rFonts w:ascii="Arial" w:hAnsi="Arial" w:cs="Arial"/>
          <w:sz w:val="24"/>
          <w:szCs w:val="24"/>
        </w:rPr>
        <w:t>1.3. HIPOTESIS DEL PROYECTO</w:t>
      </w:r>
      <w:r w:rsidR="00613C9A">
        <w:rPr>
          <w:rFonts w:ascii="Arial" w:hAnsi="Arial" w:cs="Arial"/>
          <w:sz w:val="24"/>
          <w:szCs w:val="24"/>
        </w:rPr>
        <w:t>……………</w:t>
      </w:r>
      <w:r w:rsidR="00FF4DDA">
        <w:rPr>
          <w:rFonts w:ascii="Arial" w:hAnsi="Arial" w:cs="Arial"/>
          <w:sz w:val="24"/>
          <w:szCs w:val="24"/>
        </w:rPr>
        <w:t>……</w:t>
      </w:r>
      <w:r w:rsidR="00613C9A">
        <w:rPr>
          <w:rFonts w:ascii="Arial" w:hAnsi="Arial" w:cs="Arial"/>
          <w:sz w:val="24"/>
          <w:szCs w:val="24"/>
        </w:rPr>
        <w:t>…………………..5</w:t>
      </w:r>
    </w:p>
    <w:p w:rsidR="007244EF" w:rsidRPr="00A57E07" w:rsidRDefault="007244EF" w:rsidP="00FF4DDA">
      <w:pPr>
        <w:spacing w:after="0" w:line="240" w:lineRule="auto"/>
        <w:jc w:val="right"/>
        <w:rPr>
          <w:rFonts w:ascii="Arial" w:hAnsi="Arial" w:cs="Arial"/>
          <w:sz w:val="24"/>
          <w:szCs w:val="24"/>
        </w:rPr>
      </w:pPr>
      <w:r w:rsidRPr="00A57E07">
        <w:rPr>
          <w:rFonts w:ascii="Arial" w:hAnsi="Arial" w:cs="Arial"/>
          <w:sz w:val="24"/>
          <w:szCs w:val="24"/>
        </w:rPr>
        <w:tab/>
        <w:t>1.3.1. Hipótesis central</w:t>
      </w:r>
      <w:r w:rsidR="00613C9A">
        <w:rPr>
          <w:rFonts w:ascii="Arial" w:hAnsi="Arial" w:cs="Arial"/>
          <w:sz w:val="24"/>
          <w:szCs w:val="24"/>
        </w:rPr>
        <w:t>…………………………………………...5</w:t>
      </w:r>
    </w:p>
    <w:p w:rsidR="007244EF" w:rsidRPr="00A57E07" w:rsidRDefault="007244EF" w:rsidP="00FF4DDA">
      <w:pPr>
        <w:spacing w:after="0" w:line="240" w:lineRule="auto"/>
        <w:jc w:val="right"/>
        <w:rPr>
          <w:rFonts w:ascii="Arial" w:hAnsi="Arial" w:cs="Arial"/>
          <w:sz w:val="24"/>
          <w:szCs w:val="24"/>
        </w:rPr>
      </w:pPr>
      <w:r w:rsidRPr="00A57E07">
        <w:rPr>
          <w:rFonts w:ascii="Arial" w:hAnsi="Arial" w:cs="Arial"/>
          <w:sz w:val="24"/>
          <w:szCs w:val="24"/>
        </w:rPr>
        <w:tab/>
        <w:t>1.3.2. Hipótesis secundarias</w:t>
      </w:r>
      <w:r w:rsidR="00613C9A">
        <w:rPr>
          <w:rFonts w:ascii="Arial" w:hAnsi="Arial" w:cs="Arial"/>
          <w:sz w:val="24"/>
          <w:szCs w:val="24"/>
        </w:rPr>
        <w:t>……………………………………..6</w:t>
      </w:r>
    </w:p>
    <w:p w:rsidR="007244EF" w:rsidRPr="00A57E07" w:rsidRDefault="007244EF" w:rsidP="00FF4DDA">
      <w:pPr>
        <w:spacing w:after="0" w:line="240" w:lineRule="auto"/>
        <w:jc w:val="right"/>
        <w:rPr>
          <w:rFonts w:ascii="Arial" w:hAnsi="Arial" w:cs="Arial"/>
          <w:sz w:val="24"/>
          <w:szCs w:val="24"/>
        </w:rPr>
      </w:pPr>
      <w:r w:rsidRPr="00A57E07">
        <w:rPr>
          <w:rFonts w:ascii="Arial" w:hAnsi="Arial" w:cs="Arial"/>
          <w:sz w:val="24"/>
          <w:szCs w:val="24"/>
        </w:rPr>
        <w:t xml:space="preserve">      1.4. OBJETIVOS DEL PROYECTO</w:t>
      </w:r>
      <w:r w:rsidR="00613C9A">
        <w:rPr>
          <w:rFonts w:ascii="Arial" w:hAnsi="Arial" w:cs="Arial"/>
          <w:sz w:val="24"/>
          <w:szCs w:val="24"/>
        </w:rPr>
        <w:t>………………..………………7</w:t>
      </w:r>
    </w:p>
    <w:p w:rsidR="007244EF" w:rsidRPr="00A57E07" w:rsidRDefault="00FF4DDA" w:rsidP="00FF4DDA">
      <w:pPr>
        <w:spacing w:after="0" w:line="240" w:lineRule="auto"/>
        <w:jc w:val="right"/>
        <w:rPr>
          <w:rFonts w:ascii="Arial" w:hAnsi="Arial" w:cs="Arial"/>
          <w:sz w:val="24"/>
          <w:szCs w:val="24"/>
        </w:rPr>
      </w:pPr>
      <w:r>
        <w:rPr>
          <w:rFonts w:ascii="Arial" w:hAnsi="Arial" w:cs="Arial"/>
          <w:sz w:val="24"/>
          <w:szCs w:val="24"/>
        </w:rPr>
        <w:tab/>
      </w:r>
      <w:r w:rsidR="007244EF" w:rsidRPr="00A57E07">
        <w:rPr>
          <w:rFonts w:ascii="Arial" w:hAnsi="Arial" w:cs="Arial"/>
          <w:sz w:val="24"/>
          <w:szCs w:val="24"/>
        </w:rPr>
        <w:t>1.4.1. Objetivo general</w:t>
      </w:r>
      <w:r w:rsidR="00613C9A">
        <w:rPr>
          <w:rFonts w:ascii="Arial" w:hAnsi="Arial" w:cs="Arial"/>
          <w:sz w:val="24"/>
          <w:szCs w:val="24"/>
        </w:rPr>
        <w:t>……………………………………………7</w:t>
      </w:r>
    </w:p>
    <w:p w:rsidR="007244EF" w:rsidRPr="00A57E07" w:rsidRDefault="007244EF" w:rsidP="00FF4DDA">
      <w:pPr>
        <w:spacing w:after="0" w:line="240" w:lineRule="auto"/>
        <w:jc w:val="right"/>
        <w:rPr>
          <w:rFonts w:ascii="Arial" w:hAnsi="Arial" w:cs="Arial"/>
          <w:sz w:val="24"/>
          <w:szCs w:val="24"/>
        </w:rPr>
      </w:pPr>
      <w:r w:rsidRPr="00A57E07">
        <w:rPr>
          <w:rFonts w:ascii="Arial" w:hAnsi="Arial" w:cs="Arial"/>
          <w:sz w:val="24"/>
          <w:szCs w:val="24"/>
        </w:rPr>
        <w:tab/>
        <w:t>1.4.2. Objetivos específicos</w:t>
      </w:r>
      <w:r w:rsidR="00613C9A">
        <w:rPr>
          <w:rFonts w:ascii="Arial" w:hAnsi="Arial" w:cs="Arial"/>
          <w:sz w:val="24"/>
          <w:szCs w:val="24"/>
        </w:rPr>
        <w:t>………………………………….…..7</w:t>
      </w:r>
    </w:p>
    <w:p w:rsidR="007244EF" w:rsidRPr="00A57E07" w:rsidRDefault="007244EF" w:rsidP="00074318">
      <w:pPr>
        <w:spacing w:after="0" w:line="240" w:lineRule="auto"/>
        <w:rPr>
          <w:rFonts w:ascii="Arial" w:hAnsi="Arial" w:cs="Arial"/>
          <w:b/>
          <w:sz w:val="24"/>
          <w:szCs w:val="24"/>
        </w:rPr>
      </w:pPr>
      <w:r w:rsidRPr="00A57E07">
        <w:rPr>
          <w:rFonts w:ascii="Arial" w:hAnsi="Arial" w:cs="Arial"/>
          <w:b/>
          <w:sz w:val="24"/>
          <w:szCs w:val="24"/>
        </w:rPr>
        <w:t>CAPITULO 2</w:t>
      </w:r>
    </w:p>
    <w:p w:rsidR="007244EF" w:rsidRPr="00A57E07" w:rsidRDefault="007244EF" w:rsidP="00FF4DDA">
      <w:pPr>
        <w:pStyle w:val="Prrafodelista"/>
        <w:numPr>
          <w:ilvl w:val="0"/>
          <w:numId w:val="7"/>
        </w:numPr>
        <w:spacing w:after="0" w:line="240" w:lineRule="auto"/>
        <w:jc w:val="right"/>
        <w:rPr>
          <w:rFonts w:ascii="Arial" w:hAnsi="Arial" w:cs="Arial"/>
          <w:b/>
          <w:sz w:val="24"/>
          <w:szCs w:val="24"/>
        </w:rPr>
      </w:pPr>
      <w:r w:rsidRPr="00A57E07">
        <w:rPr>
          <w:rFonts w:ascii="Arial" w:hAnsi="Arial" w:cs="Arial"/>
          <w:b/>
          <w:sz w:val="24"/>
          <w:szCs w:val="24"/>
        </w:rPr>
        <w:t>MARCO TEORICO</w:t>
      </w:r>
      <w:r w:rsidR="00613C9A">
        <w:rPr>
          <w:rFonts w:ascii="Arial" w:hAnsi="Arial" w:cs="Arial"/>
          <w:b/>
          <w:sz w:val="24"/>
          <w:szCs w:val="24"/>
        </w:rPr>
        <w:t>…………………………………………</w:t>
      </w:r>
      <w:r w:rsidR="00FF4DDA">
        <w:rPr>
          <w:rFonts w:ascii="Arial" w:hAnsi="Arial" w:cs="Arial"/>
          <w:b/>
          <w:sz w:val="24"/>
          <w:szCs w:val="24"/>
        </w:rPr>
        <w:t>…..</w:t>
      </w:r>
      <w:r w:rsidR="00613C9A">
        <w:rPr>
          <w:rFonts w:ascii="Arial" w:hAnsi="Arial" w:cs="Arial"/>
          <w:b/>
          <w:sz w:val="24"/>
          <w:szCs w:val="24"/>
        </w:rPr>
        <w:t>…….9</w:t>
      </w:r>
    </w:p>
    <w:p w:rsidR="007244EF" w:rsidRPr="00A57E07" w:rsidRDefault="007244EF" w:rsidP="00FF4DDA">
      <w:pPr>
        <w:pStyle w:val="Prrafodelista"/>
        <w:numPr>
          <w:ilvl w:val="1"/>
          <w:numId w:val="7"/>
        </w:numPr>
        <w:spacing w:after="0" w:line="240" w:lineRule="auto"/>
        <w:jc w:val="right"/>
        <w:rPr>
          <w:rFonts w:ascii="Arial" w:hAnsi="Arial" w:cs="Arial"/>
          <w:sz w:val="24"/>
          <w:szCs w:val="24"/>
        </w:rPr>
      </w:pPr>
      <w:r w:rsidRPr="00A57E07">
        <w:rPr>
          <w:rFonts w:ascii="Arial" w:hAnsi="Arial" w:cs="Arial"/>
          <w:sz w:val="24"/>
          <w:szCs w:val="24"/>
        </w:rPr>
        <w:t>DIRECCIONAMIENTO ESTRATEGICO</w:t>
      </w:r>
      <w:r w:rsidR="00613C9A">
        <w:rPr>
          <w:rFonts w:ascii="Arial" w:hAnsi="Arial" w:cs="Arial"/>
          <w:sz w:val="24"/>
          <w:szCs w:val="24"/>
        </w:rPr>
        <w:t>…………</w:t>
      </w:r>
      <w:r w:rsidR="00FF4DDA">
        <w:rPr>
          <w:rFonts w:ascii="Arial" w:hAnsi="Arial" w:cs="Arial"/>
          <w:sz w:val="24"/>
          <w:szCs w:val="24"/>
        </w:rPr>
        <w:t>……….</w:t>
      </w:r>
      <w:r w:rsidR="00613C9A">
        <w:rPr>
          <w:rFonts w:ascii="Arial" w:hAnsi="Arial" w:cs="Arial"/>
          <w:sz w:val="24"/>
          <w:szCs w:val="24"/>
        </w:rPr>
        <w:t>…….9</w:t>
      </w:r>
    </w:p>
    <w:p w:rsidR="007244EF" w:rsidRPr="00A57E07" w:rsidRDefault="007244EF" w:rsidP="00FF4DDA">
      <w:pPr>
        <w:spacing w:after="0" w:line="240" w:lineRule="auto"/>
        <w:ind w:left="360" w:firstLine="348"/>
        <w:jc w:val="right"/>
        <w:rPr>
          <w:rFonts w:ascii="Arial" w:hAnsi="Arial" w:cs="Arial"/>
          <w:sz w:val="24"/>
          <w:szCs w:val="24"/>
        </w:rPr>
      </w:pPr>
      <w:r w:rsidRPr="00A57E07">
        <w:rPr>
          <w:rFonts w:ascii="Arial" w:hAnsi="Arial" w:cs="Arial"/>
          <w:sz w:val="24"/>
          <w:szCs w:val="24"/>
        </w:rPr>
        <w:t>2.1.1. Definición</w:t>
      </w:r>
      <w:r w:rsidR="00613C9A">
        <w:rPr>
          <w:rFonts w:ascii="Arial" w:hAnsi="Arial" w:cs="Arial"/>
          <w:sz w:val="24"/>
          <w:szCs w:val="24"/>
        </w:rPr>
        <w:t>…………………………………………………..9</w:t>
      </w:r>
    </w:p>
    <w:p w:rsidR="007244EF" w:rsidRPr="00A57E07" w:rsidRDefault="007244EF" w:rsidP="00FF4DDA">
      <w:pPr>
        <w:spacing w:after="0" w:line="240" w:lineRule="auto"/>
        <w:ind w:left="360" w:firstLine="348"/>
        <w:jc w:val="right"/>
        <w:rPr>
          <w:rFonts w:ascii="Arial" w:hAnsi="Arial" w:cs="Arial"/>
          <w:sz w:val="24"/>
          <w:szCs w:val="24"/>
        </w:rPr>
      </w:pPr>
      <w:r w:rsidRPr="00A57E07">
        <w:rPr>
          <w:rFonts w:ascii="Arial" w:hAnsi="Arial" w:cs="Arial"/>
          <w:sz w:val="24"/>
          <w:szCs w:val="24"/>
        </w:rPr>
        <w:t>2.1.2. Beneficios de la planeación estratégica</w:t>
      </w:r>
      <w:r w:rsidR="00613C9A">
        <w:rPr>
          <w:rFonts w:ascii="Arial" w:hAnsi="Arial" w:cs="Arial"/>
          <w:sz w:val="24"/>
          <w:szCs w:val="24"/>
        </w:rPr>
        <w:t>……………….10</w:t>
      </w:r>
    </w:p>
    <w:p w:rsidR="007244EF" w:rsidRPr="00A57E07" w:rsidRDefault="007244EF" w:rsidP="00FF4DDA">
      <w:pPr>
        <w:pStyle w:val="Prrafodelista"/>
        <w:spacing w:after="0" w:line="240" w:lineRule="auto"/>
        <w:ind w:left="737"/>
        <w:jc w:val="right"/>
        <w:rPr>
          <w:rFonts w:ascii="Arial" w:hAnsi="Arial" w:cs="Arial"/>
          <w:sz w:val="24"/>
          <w:szCs w:val="24"/>
        </w:rPr>
      </w:pPr>
      <w:r w:rsidRPr="00A57E07">
        <w:rPr>
          <w:rFonts w:ascii="Arial" w:hAnsi="Arial" w:cs="Arial"/>
          <w:sz w:val="24"/>
          <w:szCs w:val="24"/>
        </w:rPr>
        <w:t>2.1.3. Misión organizacional</w:t>
      </w:r>
      <w:r w:rsidR="00613C9A">
        <w:rPr>
          <w:rFonts w:ascii="Arial" w:hAnsi="Arial" w:cs="Arial"/>
          <w:sz w:val="24"/>
          <w:szCs w:val="24"/>
        </w:rPr>
        <w:t>……………………………………11</w:t>
      </w:r>
    </w:p>
    <w:p w:rsidR="007244EF" w:rsidRPr="00A57E07" w:rsidRDefault="007244EF" w:rsidP="00FF4DDA">
      <w:pPr>
        <w:pStyle w:val="Prrafodelista"/>
        <w:spacing w:after="0" w:line="240" w:lineRule="auto"/>
        <w:ind w:left="737"/>
        <w:jc w:val="right"/>
        <w:rPr>
          <w:rFonts w:ascii="Arial" w:hAnsi="Arial" w:cs="Arial"/>
          <w:sz w:val="24"/>
          <w:szCs w:val="24"/>
        </w:rPr>
      </w:pPr>
      <w:r w:rsidRPr="00A57E07">
        <w:rPr>
          <w:rFonts w:ascii="Arial" w:hAnsi="Arial" w:cs="Arial"/>
          <w:sz w:val="24"/>
          <w:szCs w:val="24"/>
        </w:rPr>
        <w:t>2.1.4. Visión organizacional</w:t>
      </w:r>
      <w:r w:rsidR="00831069">
        <w:rPr>
          <w:rFonts w:ascii="Arial" w:hAnsi="Arial" w:cs="Arial"/>
          <w:sz w:val="24"/>
          <w:szCs w:val="24"/>
        </w:rPr>
        <w:t>…………………………………….12</w:t>
      </w:r>
    </w:p>
    <w:p w:rsidR="007244EF" w:rsidRPr="00A57E07" w:rsidRDefault="007244EF" w:rsidP="00FF4DDA">
      <w:pPr>
        <w:pStyle w:val="Prrafodelista"/>
        <w:spacing w:after="0" w:line="240" w:lineRule="auto"/>
        <w:jc w:val="right"/>
        <w:rPr>
          <w:rFonts w:ascii="Arial" w:hAnsi="Arial" w:cs="Arial"/>
          <w:sz w:val="24"/>
          <w:szCs w:val="24"/>
        </w:rPr>
      </w:pPr>
      <w:r w:rsidRPr="00A57E07">
        <w:rPr>
          <w:rFonts w:ascii="Arial" w:hAnsi="Arial" w:cs="Arial"/>
          <w:sz w:val="24"/>
          <w:szCs w:val="24"/>
        </w:rPr>
        <w:t>2.1.5. Objetivos organizacionales</w:t>
      </w:r>
      <w:r w:rsidR="00831069">
        <w:rPr>
          <w:rFonts w:ascii="Arial" w:hAnsi="Arial" w:cs="Arial"/>
          <w:sz w:val="24"/>
          <w:szCs w:val="24"/>
        </w:rPr>
        <w:t>……………………………...13</w:t>
      </w:r>
    </w:p>
    <w:p w:rsidR="007244EF" w:rsidRPr="00A57E07" w:rsidRDefault="007244EF" w:rsidP="00FF4DDA">
      <w:pPr>
        <w:pStyle w:val="Prrafodelista"/>
        <w:spacing w:after="0" w:line="240" w:lineRule="auto"/>
        <w:jc w:val="right"/>
        <w:rPr>
          <w:rFonts w:ascii="Arial" w:hAnsi="Arial" w:cs="Arial"/>
          <w:sz w:val="24"/>
          <w:szCs w:val="24"/>
        </w:rPr>
      </w:pPr>
      <w:r w:rsidRPr="00A57E07">
        <w:rPr>
          <w:rFonts w:ascii="Arial" w:hAnsi="Arial" w:cs="Arial"/>
          <w:sz w:val="24"/>
          <w:szCs w:val="24"/>
        </w:rPr>
        <w:t>2.1.6. Principios y Valores</w:t>
      </w:r>
      <w:r w:rsidR="00831069">
        <w:rPr>
          <w:rFonts w:ascii="Arial" w:hAnsi="Arial" w:cs="Arial"/>
          <w:sz w:val="24"/>
          <w:szCs w:val="24"/>
        </w:rPr>
        <w:t>………………………………………15</w:t>
      </w:r>
    </w:p>
    <w:p w:rsidR="007244EF" w:rsidRPr="00A57E07" w:rsidRDefault="007244EF" w:rsidP="00FF4DDA">
      <w:pPr>
        <w:spacing w:after="0" w:line="240" w:lineRule="auto"/>
        <w:jc w:val="right"/>
        <w:rPr>
          <w:rFonts w:ascii="Arial" w:hAnsi="Arial" w:cs="Arial"/>
          <w:sz w:val="24"/>
          <w:szCs w:val="24"/>
        </w:rPr>
      </w:pPr>
      <w:r w:rsidRPr="00A57E07">
        <w:rPr>
          <w:rFonts w:ascii="Arial" w:hAnsi="Arial" w:cs="Arial"/>
          <w:sz w:val="24"/>
          <w:szCs w:val="24"/>
        </w:rPr>
        <w:t>2.2. GESTION POR PROCESOS</w:t>
      </w:r>
      <w:r w:rsidR="00613C9A">
        <w:rPr>
          <w:rFonts w:ascii="Arial" w:hAnsi="Arial" w:cs="Arial"/>
          <w:sz w:val="24"/>
          <w:szCs w:val="24"/>
        </w:rPr>
        <w:t>……………………………</w:t>
      </w:r>
      <w:r w:rsidR="00FF4DDA">
        <w:rPr>
          <w:rFonts w:ascii="Arial" w:hAnsi="Arial" w:cs="Arial"/>
          <w:sz w:val="24"/>
          <w:szCs w:val="24"/>
        </w:rPr>
        <w:t>……</w:t>
      </w:r>
      <w:r w:rsidR="00613C9A">
        <w:rPr>
          <w:rFonts w:ascii="Arial" w:hAnsi="Arial" w:cs="Arial"/>
          <w:sz w:val="24"/>
          <w:szCs w:val="24"/>
        </w:rPr>
        <w:t>......</w:t>
      </w:r>
      <w:r w:rsidR="00831069">
        <w:rPr>
          <w:rFonts w:ascii="Arial" w:hAnsi="Arial" w:cs="Arial"/>
          <w:sz w:val="24"/>
          <w:szCs w:val="24"/>
        </w:rPr>
        <w:t>16</w:t>
      </w:r>
    </w:p>
    <w:p w:rsidR="007244EF" w:rsidRPr="00A57E07" w:rsidRDefault="007244EF" w:rsidP="00FF4DDA">
      <w:pPr>
        <w:spacing w:after="0" w:line="240" w:lineRule="auto"/>
        <w:jc w:val="right"/>
        <w:rPr>
          <w:rFonts w:ascii="Arial" w:hAnsi="Arial" w:cs="Arial"/>
          <w:sz w:val="24"/>
          <w:szCs w:val="24"/>
        </w:rPr>
      </w:pPr>
      <w:r w:rsidRPr="00A57E07">
        <w:rPr>
          <w:rFonts w:ascii="Arial" w:hAnsi="Arial" w:cs="Arial"/>
          <w:sz w:val="24"/>
          <w:szCs w:val="24"/>
        </w:rPr>
        <w:tab/>
        <w:t>2.2.1. Que es un proceso</w:t>
      </w:r>
      <w:r w:rsidR="00831069">
        <w:rPr>
          <w:rFonts w:ascii="Arial" w:hAnsi="Arial" w:cs="Arial"/>
          <w:sz w:val="24"/>
          <w:szCs w:val="24"/>
        </w:rPr>
        <w:t>……………………………………….16</w:t>
      </w:r>
    </w:p>
    <w:p w:rsidR="007244EF" w:rsidRPr="00A57E07" w:rsidRDefault="007244EF" w:rsidP="00FF4DDA">
      <w:pPr>
        <w:spacing w:after="0" w:line="240" w:lineRule="auto"/>
        <w:jc w:val="right"/>
        <w:rPr>
          <w:rFonts w:ascii="Arial" w:hAnsi="Arial" w:cs="Arial"/>
          <w:sz w:val="24"/>
          <w:szCs w:val="24"/>
        </w:rPr>
      </w:pPr>
      <w:r w:rsidRPr="00A57E07">
        <w:rPr>
          <w:rFonts w:ascii="Arial" w:hAnsi="Arial" w:cs="Arial"/>
          <w:sz w:val="24"/>
          <w:szCs w:val="24"/>
        </w:rPr>
        <w:tab/>
        <w:t>2.2.2. Limites, elementos y factores de un proceso</w:t>
      </w:r>
      <w:r w:rsidR="00D17E05">
        <w:rPr>
          <w:rFonts w:ascii="Arial" w:hAnsi="Arial" w:cs="Arial"/>
          <w:sz w:val="24"/>
          <w:szCs w:val="24"/>
        </w:rPr>
        <w:t>……</w:t>
      </w:r>
      <w:r w:rsidR="00791878">
        <w:rPr>
          <w:rFonts w:ascii="Arial" w:hAnsi="Arial" w:cs="Arial"/>
          <w:sz w:val="24"/>
          <w:szCs w:val="24"/>
        </w:rPr>
        <w:t>…</w:t>
      </w:r>
      <w:r w:rsidR="00844115">
        <w:rPr>
          <w:rFonts w:ascii="Arial" w:hAnsi="Arial" w:cs="Arial"/>
          <w:sz w:val="24"/>
          <w:szCs w:val="24"/>
        </w:rPr>
        <w:t>…</w:t>
      </w:r>
      <w:r w:rsidR="00831069">
        <w:rPr>
          <w:rFonts w:ascii="Arial" w:hAnsi="Arial" w:cs="Arial"/>
          <w:sz w:val="24"/>
          <w:szCs w:val="24"/>
        </w:rPr>
        <w:t>.2</w:t>
      </w:r>
      <w:r w:rsidR="000206E4">
        <w:rPr>
          <w:rFonts w:ascii="Arial" w:hAnsi="Arial" w:cs="Arial"/>
          <w:sz w:val="24"/>
          <w:szCs w:val="24"/>
        </w:rPr>
        <w:t>0</w:t>
      </w:r>
    </w:p>
    <w:p w:rsidR="00FF4DDA" w:rsidRDefault="007244EF" w:rsidP="00FF4DDA">
      <w:pPr>
        <w:spacing w:after="0" w:line="240" w:lineRule="auto"/>
        <w:jc w:val="right"/>
        <w:rPr>
          <w:rFonts w:ascii="Arial" w:hAnsi="Arial" w:cs="Arial"/>
          <w:sz w:val="24"/>
          <w:szCs w:val="24"/>
        </w:rPr>
      </w:pPr>
      <w:r w:rsidRPr="00A57E07">
        <w:rPr>
          <w:rFonts w:ascii="Arial" w:hAnsi="Arial" w:cs="Arial"/>
          <w:sz w:val="24"/>
          <w:szCs w:val="24"/>
        </w:rPr>
        <w:tab/>
        <w:t>2.2.3. Ventajas del enfoque a proceso</w:t>
      </w:r>
      <w:r w:rsidR="00831069">
        <w:rPr>
          <w:rFonts w:ascii="Arial" w:hAnsi="Arial" w:cs="Arial"/>
          <w:sz w:val="24"/>
          <w:szCs w:val="24"/>
        </w:rPr>
        <w:t>………………………..2</w:t>
      </w:r>
      <w:r w:rsidR="000206E4">
        <w:rPr>
          <w:rFonts w:ascii="Arial" w:hAnsi="Arial" w:cs="Arial"/>
          <w:sz w:val="24"/>
          <w:szCs w:val="24"/>
        </w:rPr>
        <w:t>6</w:t>
      </w:r>
    </w:p>
    <w:p w:rsidR="00365723" w:rsidRDefault="007244EF" w:rsidP="00365723">
      <w:pPr>
        <w:spacing w:after="0" w:line="240" w:lineRule="auto"/>
        <w:jc w:val="both"/>
        <w:rPr>
          <w:rFonts w:ascii="Arial" w:hAnsi="Arial" w:cs="Arial"/>
          <w:sz w:val="24"/>
          <w:szCs w:val="24"/>
        </w:rPr>
      </w:pPr>
      <w:r w:rsidRPr="00A57E07">
        <w:rPr>
          <w:rFonts w:ascii="Arial" w:hAnsi="Arial" w:cs="Arial"/>
          <w:sz w:val="24"/>
          <w:szCs w:val="24"/>
        </w:rPr>
        <w:t xml:space="preserve">2.3. IDENTIFICACION DE LOS PROCESOS CLAVES </w:t>
      </w:r>
    </w:p>
    <w:p w:rsidR="00074318" w:rsidRDefault="007244EF" w:rsidP="00365723">
      <w:pPr>
        <w:spacing w:after="0" w:line="240" w:lineRule="auto"/>
        <w:jc w:val="both"/>
        <w:rPr>
          <w:rFonts w:ascii="Arial" w:hAnsi="Arial" w:cs="Arial"/>
          <w:sz w:val="24"/>
          <w:szCs w:val="24"/>
        </w:rPr>
      </w:pPr>
      <w:r w:rsidRPr="00A57E07">
        <w:rPr>
          <w:rFonts w:ascii="Arial" w:hAnsi="Arial" w:cs="Arial"/>
          <w:sz w:val="24"/>
          <w:szCs w:val="24"/>
        </w:rPr>
        <w:t xml:space="preserve">Y CADENA </w:t>
      </w:r>
      <w:r w:rsidR="00365723">
        <w:rPr>
          <w:rFonts w:ascii="Arial" w:hAnsi="Arial" w:cs="Arial"/>
          <w:sz w:val="24"/>
          <w:szCs w:val="24"/>
        </w:rPr>
        <w:tab/>
      </w:r>
      <w:r w:rsidRPr="00A57E07">
        <w:rPr>
          <w:rFonts w:ascii="Arial" w:hAnsi="Arial" w:cs="Arial"/>
          <w:sz w:val="24"/>
          <w:szCs w:val="24"/>
        </w:rPr>
        <w:t>DE</w:t>
      </w:r>
      <w:r w:rsidR="00BA440F">
        <w:rPr>
          <w:rFonts w:ascii="Arial" w:hAnsi="Arial" w:cs="Arial"/>
          <w:sz w:val="24"/>
          <w:szCs w:val="24"/>
        </w:rPr>
        <w:t xml:space="preserve"> VALOR……………..…………………………………</w:t>
      </w:r>
      <w:r w:rsidR="000206E4">
        <w:rPr>
          <w:rFonts w:ascii="Arial" w:hAnsi="Arial" w:cs="Arial"/>
          <w:sz w:val="24"/>
          <w:szCs w:val="24"/>
        </w:rPr>
        <w:t>28</w:t>
      </w:r>
      <w:r w:rsidR="00365723">
        <w:rPr>
          <w:rFonts w:ascii="Arial" w:hAnsi="Arial" w:cs="Arial"/>
          <w:sz w:val="24"/>
          <w:szCs w:val="24"/>
        </w:rPr>
        <w:tab/>
      </w:r>
      <w:r w:rsidRPr="00A57E07">
        <w:rPr>
          <w:rFonts w:ascii="Arial" w:hAnsi="Arial" w:cs="Arial"/>
          <w:sz w:val="24"/>
          <w:szCs w:val="24"/>
        </w:rPr>
        <w:t>2.3.1. Características y criterios para la</w:t>
      </w:r>
    </w:p>
    <w:p w:rsidR="007244EF" w:rsidRPr="00A57E07" w:rsidRDefault="007244EF" w:rsidP="00FF4DDA">
      <w:pPr>
        <w:spacing w:after="0" w:line="240" w:lineRule="auto"/>
        <w:ind w:left="705"/>
        <w:jc w:val="right"/>
        <w:rPr>
          <w:rFonts w:ascii="Arial" w:hAnsi="Arial" w:cs="Arial"/>
          <w:sz w:val="24"/>
          <w:szCs w:val="24"/>
        </w:rPr>
      </w:pPr>
      <w:r w:rsidRPr="00A57E07">
        <w:rPr>
          <w:rFonts w:ascii="Arial" w:hAnsi="Arial" w:cs="Arial"/>
          <w:sz w:val="24"/>
          <w:szCs w:val="24"/>
        </w:rPr>
        <w:t xml:space="preserve"> identificación de los procesos claves</w:t>
      </w:r>
      <w:r w:rsidR="00D17E05">
        <w:rPr>
          <w:rFonts w:ascii="Arial" w:hAnsi="Arial" w:cs="Arial"/>
          <w:sz w:val="24"/>
          <w:szCs w:val="24"/>
        </w:rPr>
        <w:t>…</w:t>
      </w:r>
      <w:r w:rsidR="00074318">
        <w:rPr>
          <w:rFonts w:ascii="Arial" w:hAnsi="Arial" w:cs="Arial"/>
          <w:sz w:val="24"/>
          <w:szCs w:val="24"/>
        </w:rPr>
        <w:t>………...</w:t>
      </w:r>
      <w:r w:rsidR="00D17E05">
        <w:rPr>
          <w:rFonts w:ascii="Arial" w:hAnsi="Arial" w:cs="Arial"/>
          <w:sz w:val="24"/>
          <w:szCs w:val="24"/>
        </w:rPr>
        <w:t>…………….</w:t>
      </w:r>
      <w:r w:rsidR="000206E4">
        <w:rPr>
          <w:rFonts w:ascii="Arial" w:hAnsi="Arial" w:cs="Arial"/>
          <w:sz w:val="24"/>
          <w:szCs w:val="24"/>
        </w:rPr>
        <w:t>28</w:t>
      </w:r>
    </w:p>
    <w:p w:rsidR="007244EF" w:rsidRPr="00A57E07" w:rsidRDefault="00D17E05" w:rsidP="00FF4DDA">
      <w:pPr>
        <w:spacing w:after="0" w:line="240" w:lineRule="auto"/>
        <w:jc w:val="right"/>
        <w:rPr>
          <w:rFonts w:ascii="Arial" w:hAnsi="Arial" w:cs="Arial"/>
          <w:sz w:val="24"/>
          <w:szCs w:val="24"/>
        </w:rPr>
      </w:pPr>
      <w:r>
        <w:rPr>
          <w:rFonts w:ascii="Arial" w:hAnsi="Arial" w:cs="Arial"/>
          <w:sz w:val="24"/>
          <w:szCs w:val="24"/>
        </w:rPr>
        <w:tab/>
        <w:t>2.3.2. Ca</w:t>
      </w:r>
      <w:r w:rsidR="00BA440F">
        <w:rPr>
          <w:rFonts w:ascii="Arial" w:hAnsi="Arial" w:cs="Arial"/>
          <w:sz w:val="24"/>
          <w:szCs w:val="24"/>
        </w:rPr>
        <w:t>dena de valor………………………………………….</w:t>
      </w:r>
      <w:r w:rsidR="000206E4">
        <w:rPr>
          <w:rFonts w:ascii="Arial" w:hAnsi="Arial" w:cs="Arial"/>
          <w:sz w:val="24"/>
          <w:szCs w:val="24"/>
        </w:rPr>
        <w:t>29</w:t>
      </w:r>
    </w:p>
    <w:p w:rsidR="007244EF" w:rsidRPr="00A57E07" w:rsidRDefault="007244EF" w:rsidP="00FF4DDA">
      <w:pPr>
        <w:spacing w:after="0" w:line="240" w:lineRule="auto"/>
        <w:jc w:val="right"/>
        <w:rPr>
          <w:rFonts w:ascii="Arial" w:hAnsi="Arial" w:cs="Arial"/>
          <w:sz w:val="24"/>
          <w:szCs w:val="24"/>
        </w:rPr>
      </w:pPr>
      <w:r w:rsidRPr="00A57E07">
        <w:rPr>
          <w:rFonts w:ascii="Arial" w:hAnsi="Arial" w:cs="Arial"/>
          <w:sz w:val="24"/>
          <w:szCs w:val="24"/>
        </w:rPr>
        <w:t>2.4. MAPA DE PROCESOS</w:t>
      </w:r>
      <w:r w:rsidR="00D17E05">
        <w:rPr>
          <w:rFonts w:ascii="Arial" w:hAnsi="Arial" w:cs="Arial"/>
          <w:sz w:val="24"/>
          <w:szCs w:val="24"/>
        </w:rPr>
        <w:t>……………………………………</w:t>
      </w:r>
      <w:r w:rsidR="00FF4DDA">
        <w:rPr>
          <w:rFonts w:ascii="Arial" w:hAnsi="Arial" w:cs="Arial"/>
          <w:sz w:val="24"/>
          <w:szCs w:val="24"/>
        </w:rPr>
        <w:t>……</w:t>
      </w:r>
      <w:r w:rsidR="00BA440F">
        <w:rPr>
          <w:rFonts w:ascii="Arial" w:hAnsi="Arial" w:cs="Arial"/>
          <w:sz w:val="24"/>
          <w:szCs w:val="24"/>
        </w:rPr>
        <w:t>…3</w:t>
      </w:r>
      <w:r w:rsidR="000206E4">
        <w:rPr>
          <w:rFonts w:ascii="Arial" w:hAnsi="Arial" w:cs="Arial"/>
          <w:sz w:val="24"/>
          <w:szCs w:val="24"/>
        </w:rPr>
        <w:t>1</w:t>
      </w:r>
    </w:p>
    <w:p w:rsidR="007244EF" w:rsidRPr="00A57E07" w:rsidRDefault="007244EF" w:rsidP="00FF4DDA">
      <w:pPr>
        <w:spacing w:after="0" w:line="240" w:lineRule="auto"/>
        <w:jc w:val="right"/>
        <w:rPr>
          <w:rFonts w:ascii="Arial" w:hAnsi="Arial" w:cs="Arial"/>
          <w:sz w:val="24"/>
          <w:szCs w:val="24"/>
        </w:rPr>
      </w:pPr>
      <w:r w:rsidRPr="00A57E07">
        <w:rPr>
          <w:rFonts w:ascii="Arial" w:hAnsi="Arial" w:cs="Arial"/>
          <w:sz w:val="24"/>
          <w:szCs w:val="24"/>
        </w:rPr>
        <w:tab/>
        <w:t>2.4.1. Tipos de procesos</w:t>
      </w:r>
      <w:r w:rsidR="00D17E05">
        <w:rPr>
          <w:rFonts w:ascii="Arial" w:hAnsi="Arial" w:cs="Arial"/>
          <w:sz w:val="24"/>
          <w:szCs w:val="24"/>
        </w:rPr>
        <w:t>……………………………</w:t>
      </w:r>
      <w:r w:rsidR="00844115">
        <w:rPr>
          <w:rFonts w:ascii="Arial" w:hAnsi="Arial" w:cs="Arial"/>
          <w:sz w:val="24"/>
          <w:szCs w:val="24"/>
        </w:rPr>
        <w:t>.</w:t>
      </w:r>
      <w:r w:rsidR="00D17E05">
        <w:rPr>
          <w:rFonts w:ascii="Arial" w:hAnsi="Arial" w:cs="Arial"/>
          <w:sz w:val="24"/>
          <w:szCs w:val="24"/>
        </w:rPr>
        <w:t>………….3</w:t>
      </w:r>
      <w:r w:rsidR="000206E4">
        <w:rPr>
          <w:rFonts w:ascii="Arial" w:hAnsi="Arial" w:cs="Arial"/>
          <w:sz w:val="24"/>
          <w:szCs w:val="24"/>
        </w:rPr>
        <w:t>1</w:t>
      </w:r>
    </w:p>
    <w:p w:rsidR="007244EF" w:rsidRPr="00A57E07" w:rsidRDefault="007244EF" w:rsidP="00FF4DDA">
      <w:pPr>
        <w:spacing w:after="0" w:line="240" w:lineRule="auto"/>
        <w:jc w:val="right"/>
        <w:rPr>
          <w:rFonts w:ascii="Arial" w:hAnsi="Arial" w:cs="Arial"/>
          <w:sz w:val="24"/>
          <w:szCs w:val="24"/>
        </w:rPr>
      </w:pPr>
      <w:r w:rsidRPr="00A57E07">
        <w:rPr>
          <w:rFonts w:ascii="Arial" w:hAnsi="Arial" w:cs="Arial"/>
          <w:sz w:val="24"/>
          <w:szCs w:val="24"/>
        </w:rPr>
        <w:t>2.5. FLUJOS DE PROCESOS</w:t>
      </w:r>
      <w:r w:rsidR="00D17E05">
        <w:rPr>
          <w:rFonts w:ascii="Arial" w:hAnsi="Arial" w:cs="Arial"/>
          <w:sz w:val="24"/>
          <w:szCs w:val="24"/>
        </w:rPr>
        <w:t>…………………………………..</w:t>
      </w:r>
      <w:r w:rsidR="00FF4DDA">
        <w:rPr>
          <w:rFonts w:ascii="Arial" w:hAnsi="Arial" w:cs="Arial"/>
          <w:sz w:val="24"/>
          <w:szCs w:val="24"/>
        </w:rPr>
        <w:t>.......</w:t>
      </w:r>
      <w:r w:rsidR="00BA440F">
        <w:rPr>
          <w:rFonts w:ascii="Arial" w:hAnsi="Arial" w:cs="Arial"/>
          <w:sz w:val="24"/>
          <w:szCs w:val="24"/>
        </w:rPr>
        <w:t>..3</w:t>
      </w:r>
      <w:r w:rsidR="000206E4">
        <w:rPr>
          <w:rFonts w:ascii="Arial" w:hAnsi="Arial" w:cs="Arial"/>
          <w:sz w:val="24"/>
          <w:szCs w:val="24"/>
        </w:rPr>
        <w:t>3</w:t>
      </w:r>
    </w:p>
    <w:p w:rsidR="007244EF" w:rsidRPr="00A57E07" w:rsidRDefault="007244EF" w:rsidP="00FF4DDA">
      <w:pPr>
        <w:spacing w:after="0" w:line="240" w:lineRule="auto"/>
        <w:jc w:val="right"/>
        <w:rPr>
          <w:rFonts w:ascii="Arial" w:hAnsi="Arial" w:cs="Arial"/>
          <w:sz w:val="24"/>
          <w:szCs w:val="24"/>
        </w:rPr>
      </w:pPr>
      <w:r w:rsidRPr="00A57E07">
        <w:rPr>
          <w:rFonts w:ascii="Arial" w:hAnsi="Arial" w:cs="Arial"/>
          <w:sz w:val="24"/>
          <w:szCs w:val="24"/>
        </w:rPr>
        <w:tab/>
        <w:t>2.5.1. Definición</w:t>
      </w:r>
      <w:r w:rsidR="00BA440F">
        <w:rPr>
          <w:rFonts w:ascii="Arial" w:hAnsi="Arial" w:cs="Arial"/>
          <w:sz w:val="24"/>
          <w:szCs w:val="24"/>
        </w:rPr>
        <w:t>………………………………………………….3</w:t>
      </w:r>
      <w:r w:rsidR="000206E4">
        <w:rPr>
          <w:rFonts w:ascii="Arial" w:hAnsi="Arial" w:cs="Arial"/>
          <w:sz w:val="24"/>
          <w:szCs w:val="24"/>
        </w:rPr>
        <w:t>3</w:t>
      </w:r>
    </w:p>
    <w:p w:rsidR="008A12ED" w:rsidRDefault="008A12ED" w:rsidP="0051532D">
      <w:pPr>
        <w:spacing w:after="0" w:line="240" w:lineRule="auto"/>
        <w:jc w:val="right"/>
        <w:rPr>
          <w:rFonts w:ascii="Arial" w:hAnsi="Arial" w:cs="Arial"/>
          <w:sz w:val="24"/>
          <w:szCs w:val="24"/>
        </w:rPr>
      </w:pPr>
    </w:p>
    <w:p w:rsidR="007244EF" w:rsidRPr="00A57E07" w:rsidRDefault="007244EF" w:rsidP="0051532D">
      <w:pPr>
        <w:spacing w:after="0" w:line="240" w:lineRule="auto"/>
        <w:jc w:val="right"/>
        <w:rPr>
          <w:rFonts w:ascii="Arial" w:hAnsi="Arial" w:cs="Arial"/>
          <w:sz w:val="24"/>
          <w:szCs w:val="24"/>
        </w:rPr>
      </w:pPr>
      <w:r w:rsidRPr="00A57E07">
        <w:rPr>
          <w:rFonts w:ascii="Arial" w:hAnsi="Arial" w:cs="Arial"/>
          <w:sz w:val="24"/>
          <w:szCs w:val="24"/>
        </w:rPr>
        <w:tab/>
        <w:t>2.5.2. Como se elaboran</w:t>
      </w:r>
      <w:r w:rsidR="00BA440F">
        <w:rPr>
          <w:rFonts w:ascii="Arial" w:hAnsi="Arial" w:cs="Arial"/>
          <w:sz w:val="24"/>
          <w:szCs w:val="24"/>
        </w:rPr>
        <w:t>………………………………………..3</w:t>
      </w:r>
      <w:r w:rsidR="000206E4">
        <w:rPr>
          <w:rFonts w:ascii="Arial" w:hAnsi="Arial" w:cs="Arial"/>
          <w:sz w:val="24"/>
          <w:szCs w:val="24"/>
        </w:rPr>
        <w:t>4</w:t>
      </w:r>
    </w:p>
    <w:p w:rsidR="003E1883" w:rsidRPr="00A57E07" w:rsidRDefault="007244EF" w:rsidP="0051532D">
      <w:pPr>
        <w:spacing w:after="0" w:line="240" w:lineRule="auto"/>
        <w:jc w:val="right"/>
        <w:rPr>
          <w:rFonts w:ascii="Arial" w:hAnsi="Arial" w:cs="Arial"/>
          <w:sz w:val="24"/>
          <w:szCs w:val="24"/>
        </w:rPr>
      </w:pPr>
      <w:r w:rsidRPr="00A57E07">
        <w:rPr>
          <w:rFonts w:ascii="Arial" w:hAnsi="Arial" w:cs="Arial"/>
          <w:sz w:val="24"/>
          <w:szCs w:val="24"/>
        </w:rPr>
        <w:tab/>
        <w:t>2.5.3. Simbología</w:t>
      </w:r>
      <w:r w:rsidR="00BA440F">
        <w:rPr>
          <w:rFonts w:ascii="Arial" w:hAnsi="Arial" w:cs="Arial"/>
          <w:sz w:val="24"/>
          <w:szCs w:val="24"/>
        </w:rPr>
        <w:t>………………………………………………...</w:t>
      </w:r>
      <w:r w:rsidR="000206E4">
        <w:rPr>
          <w:rFonts w:ascii="Arial" w:hAnsi="Arial" w:cs="Arial"/>
          <w:sz w:val="24"/>
          <w:szCs w:val="24"/>
        </w:rPr>
        <w:t>35</w:t>
      </w:r>
    </w:p>
    <w:p w:rsidR="007244EF" w:rsidRPr="00A57E07" w:rsidRDefault="007244EF" w:rsidP="0051532D">
      <w:pPr>
        <w:spacing w:after="0" w:line="240" w:lineRule="auto"/>
        <w:jc w:val="right"/>
        <w:rPr>
          <w:rFonts w:ascii="Arial" w:hAnsi="Arial" w:cs="Arial"/>
          <w:sz w:val="24"/>
          <w:szCs w:val="24"/>
        </w:rPr>
      </w:pPr>
      <w:r w:rsidRPr="00A57E07">
        <w:rPr>
          <w:rFonts w:ascii="Arial" w:hAnsi="Arial" w:cs="Arial"/>
          <w:sz w:val="24"/>
          <w:szCs w:val="24"/>
        </w:rPr>
        <w:t>2.6. ANALISIS DE VALOR AGREGADO</w:t>
      </w:r>
      <w:r w:rsidR="00D17E05">
        <w:rPr>
          <w:rFonts w:ascii="Arial" w:hAnsi="Arial" w:cs="Arial"/>
          <w:sz w:val="24"/>
          <w:szCs w:val="24"/>
        </w:rPr>
        <w:t>………</w:t>
      </w:r>
      <w:r w:rsidR="0051532D">
        <w:rPr>
          <w:rFonts w:ascii="Arial" w:hAnsi="Arial" w:cs="Arial"/>
          <w:sz w:val="24"/>
          <w:szCs w:val="24"/>
        </w:rPr>
        <w:t>…..</w:t>
      </w:r>
      <w:r w:rsidR="00BA440F">
        <w:rPr>
          <w:rFonts w:ascii="Arial" w:hAnsi="Arial" w:cs="Arial"/>
          <w:sz w:val="24"/>
          <w:szCs w:val="24"/>
        </w:rPr>
        <w:t>…………………</w:t>
      </w:r>
      <w:r w:rsidR="000206E4">
        <w:rPr>
          <w:rFonts w:ascii="Arial" w:hAnsi="Arial" w:cs="Arial"/>
          <w:sz w:val="24"/>
          <w:szCs w:val="24"/>
        </w:rPr>
        <w:t>36</w:t>
      </w:r>
    </w:p>
    <w:p w:rsidR="007244EF" w:rsidRPr="00A57E07" w:rsidRDefault="007244EF" w:rsidP="0051532D">
      <w:pPr>
        <w:spacing w:after="0" w:line="240" w:lineRule="auto"/>
        <w:jc w:val="right"/>
        <w:rPr>
          <w:rFonts w:ascii="Arial" w:hAnsi="Arial" w:cs="Arial"/>
          <w:sz w:val="24"/>
          <w:szCs w:val="24"/>
        </w:rPr>
      </w:pPr>
      <w:r w:rsidRPr="00A57E07">
        <w:rPr>
          <w:rFonts w:ascii="Arial" w:hAnsi="Arial" w:cs="Arial"/>
          <w:sz w:val="24"/>
          <w:szCs w:val="24"/>
        </w:rPr>
        <w:tab/>
        <w:t>2.6.1. Definición</w:t>
      </w:r>
      <w:r w:rsidR="00BA440F">
        <w:rPr>
          <w:rFonts w:ascii="Arial" w:hAnsi="Arial" w:cs="Arial"/>
          <w:sz w:val="24"/>
          <w:szCs w:val="24"/>
        </w:rPr>
        <w:t>………………………………………………….</w:t>
      </w:r>
      <w:r w:rsidR="000206E4">
        <w:rPr>
          <w:rFonts w:ascii="Arial" w:hAnsi="Arial" w:cs="Arial"/>
          <w:sz w:val="24"/>
          <w:szCs w:val="24"/>
        </w:rPr>
        <w:t>36</w:t>
      </w:r>
    </w:p>
    <w:p w:rsidR="007244EF" w:rsidRPr="00A57E07" w:rsidRDefault="007244EF" w:rsidP="0051532D">
      <w:pPr>
        <w:spacing w:after="0" w:line="240" w:lineRule="auto"/>
        <w:jc w:val="right"/>
        <w:rPr>
          <w:rFonts w:ascii="Arial" w:hAnsi="Arial" w:cs="Arial"/>
          <w:sz w:val="24"/>
          <w:szCs w:val="24"/>
        </w:rPr>
      </w:pPr>
      <w:r w:rsidRPr="00A57E07">
        <w:rPr>
          <w:rFonts w:ascii="Arial" w:hAnsi="Arial" w:cs="Arial"/>
          <w:sz w:val="24"/>
          <w:szCs w:val="24"/>
        </w:rPr>
        <w:t>2.7. INDICADORES DE GESTION</w:t>
      </w:r>
      <w:r w:rsidR="00D17E05">
        <w:rPr>
          <w:rFonts w:ascii="Arial" w:hAnsi="Arial" w:cs="Arial"/>
          <w:sz w:val="24"/>
          <w:szCs w:val="24"/>
        </w:rPr>
        <w:t>……………………</w:t>
      </w:r>
      <w:r w:rsidR="0051532D">
        <w:rPr>
          <w:rFonts w:ascii="Arial" w:hAnsi="Arial" w:cs="Arial"/>
          <w:sz w:val="24"/>
          <w:szCs w:val="24"/>
        </w:rPr>
        <w:t>…..</w:t>
      </w:r>
      <w:r w:rsidR="00BA440F">
        <w:rPr>
          <w:rFonts w:ascii="Arial" w:hAnsi="Arial" w:cs="Arial"/>
          <w:sz w:val="24"/>
          <w:szCs w:val="24"/>
        </w:rPr>
        <w:t>…………..</w:t>
      </w:r>
      <w:r w:rsidR="000206E4">
        <w:rPr>
          <w:rFonts w:ascii="Arial" w:hAnsi="Arial" w:cs="Arial"/>
          <w:sz w:val="24"/>
          <w:szCs w:val="24"/>
        </w:rPr>
        <w:t>38</w:t>
      </w:r>
    </w:p>
    <w:p w:rsidR="007244EF" w:rsidRPr="00A57E07" w:rsidRDefault="007244EF" w:rsidP="0051532D">
      <w:pPr>
        <w:spacing w:after="0" w:line="240" w:lineRule="auto"/>
        <w:jc w:val="right"/>
        <w:rPr>
          <w:rFonts w:ascii="Arial" w:hAnsi="Arial" w:cs="Arial"/>
          <w:sz w:val="24"/>
          <w:szCs w:val="24"/>
        </w:rPr>
      </w:pPr>
      <w:r w:rsidRPr="00A57E07">
        <w:rPr>
          <w:rFonts w:ascii="Arial" w:hAnsi="Arial" w:cs="Arial"/>
          <w:sz w:val="24"/>
          <w:szCs w:val="24"/>
        </w:rPr>
        <w:tab/>
        <w:t>2.7.1. Definición</w:t>
      </w:r>
      <w:r w:rsidR="00BA440F">
        <w:rPr>
          <w:rFonts w:ascii="Arial" w:hAnsi="Arial" w:cs="Arial"/>
          <w:sz w:val="24"/>
          <w:szCs w:val="24"/>
        </w:rPr>
        <w:t>………………………………………………….</w:t>
      </w:r>
      <w:r w:rsidR="000206E4">
        <w:rPr>
          <w:rFonts w:ascii="Arial" w:hAnsi="Arial" w:cs="Arial"/>
          <w:sz w:val="24"/>
          <w:szCs w:val="24"/>
        </w:rPr>
        <w:t>38</w:t>
      </w:r>
    </w:p>
    <w:p w:rsidR="007244EF" w:rsidRPr="00A57E07" w:rsidRDefault="007244EF" w:rsidP="0051532D">
      <w:pPr>
        <w:spacing w:after="0" w:line="240" w:lineRule="auto"/>
        <w:jc w:val="right"/>
        <w:rPr>
          <w:rFonts w:ascii="Arial" w:hAnsi="Arial" w:cs="Arial"/>
          <w:sz w:val="24"/>
          <w:szCs w:val="24"/>
        </w:rPr>
      </w:pPr>
      <w:r w:rsidRPr="00A57E07">
        <w:rPr>
          <w:rFonts w:ascii="Arial" w:hAnsi="Arial" w:cs="Arial"/>
          <w:sz w:val="24"/>
          <w:szCs w:val="24"/>
        </w:rPr>
        <w:tab/>
        <w:t>2.7.2. Medición de la satisfacción del cliente</w:t>
      </w:r>
      <w:r w:rsidR="00BA440F">
        <w:rPr>
          <w:rFonts w:ascii="Arial" w:hAnsi="Arial" w:cs="Arial"/>
          <w:sz w:val="24"/>
          <w:szCs w:val="24"/>
        </w:rPr>
        <w:t>…………………</w:t>
      </w:r>
      <w:r w:rsidR="000206E4">
        <w:rPr>
          <w:rFonts w:ascii="Arial" w:hAnsi="Arial" w:cs="Arial"/>
          <w:sz w:val="24"/>
          <w:szCs w:val="24"/>
        </w:rPr>
        <w:t>39</w:t>
      </w:r>
    </w:p>
    <w:p w:rsidR="00074318" w:rsidRDefault="007244EF" w:rsidP="00074318">
      <w:pPr>
        <w:spacing w:after="0" w:line="240" w:lineRule="auto"/>
        <w:ind w:left="708"/>
        <w:rPr>
          <w:rFonts w:ascii="Arial" w:hAnsi="Arial" w:cs="Arial"/>
          <w:sz w:val="24"/>
          <w:szCs w:val="24"/>
        </w:rPr>
      </w:pPr>
      <w:r w:rsidRPr="00A57E07">
        <w:rPr>
          <w:rFonts w:ascii="Arial" w:hAnsi="Arial" w:cs="Arial"/>
          <w:sz w:val="24"/>
          <w:szCs w:val="24"/>
        </w:rPr>
        <w:t>2.7.3. Indicadores de funcionamiento y medidas</w:t>
      </w:r>
    </w:p>
    <w:p w:rsidR="007244EF" w:rsidRPr="00A57E07" w:rsidRDefault="007244EF" w:rsidP="00074318">
      <w:pPr>
        <w:spacing w:after="0" w:line="240" w:lineRule="auto"/>
        <w:ind w:left="708"/>
        <w:rPr>
          <w:rFonts w:ascii="Arial" w:hAnsi="Arial" w:cs="Arial"/>
          <w:sz w:val="24"/>
          <w:szCs w:val="24"/>
        </w:rPr>
      </w:pPr>
      <w:r w:rsidRPr="00A57E07">
        <w:rPr>
          <w:rFonts w:ascii="Arial" w:hAnsi="Arial" w:cs="Arial"/>
          <w:sz w:val="24"/>
          <w:szCs w:val="24"/>
        </w:rPr>
        <w:t xml:space="preserve"> de resultados del proceso</w:t>
      </w:r>
      <w:r w:rsidR="00D17E05">
        <w:rPr>
          <w:rFonts w:ascii="Arial" w:hAnsi="Arial" w:cs="Arial"/>
          <w:sz w:val="24"/>
          <w:szCs w:val="24"/>
        </w:rPr>
        <w:t>……………………</w:t>
      </w:r>
      <w:r w:rsidR="00074318">
        <w:rPr>
          <w:rFonts w:ascii="Arial" w:hAnsi="Arial" w:cs="Arial"/>
          <w:sz w:val="24"/>
          <w:szCs w:val="24"/>
        </w:rPr>
        <w:t>…………</w:t>
      </w:r>
      <w:r w:rsidR="000206E4">
        <w:rPr>
          <w:rFonts w:ascii="Arial" w:hAnsi="Arial" w:cs="Arial"/>
          <w:sz w:val="24"/>
          <w:szCs w:val="24"/>
        </w:rPr>
        <w:t>…</w:t>
      </w:r>
      <w:r w:rsidR="00074318">
        <w:rPr>
          <w:rFonts w:ascii="Arial" w:hAnsi="Arial" w:cs="Arial"/>
          <w:sz w:val="24"/>
          <w:szCs w:val="24"/>
        </w:rPr>
        <w:t>...</w:t>
      </w:r>
      <w:r w:rsidR="00BA440F">
        <w:rPr>
          <w:rFonts w:ascii="Arial" w:hAnsi="Arial" w:cs="Arial"/>
          <w:sz w:val="24"/>
          <w:szCs w:val="24"/>
        </w:rPr>
        <w:t>…4</w:t>
      </w:r>
      <w:r w:rsidR="000206E4">
        <w:rPr>
          <w:rFonts w:ascii="Arial" w:hAnsi="Arial" w:cs="Arial"/>
          <w:sz w:val="24"/>
          <w:szCs w:val="24"/>
        </w:rPr>
        <w:t>1</w:t>
      </w:r>
    </w:p>
    <w:p w:rsidR="008A12ED" w:rsidRDefault="008A12ED" w:rsidP="008A12ED">
      <w:pPr>
        <w:spacing w:after="0" w:line="240" w:lineRule="auto"/>
        <w:jc w:val="right"/>
        <w:rPr>
          <w:rFonts w:ascii="Arial" w:hAnsi="Arial" w:cs="Arial"/>
          <w:sz w:val="24"/>
          <w:szCs w:val="24"/>
        </w:rPr>
      </w:pPr>
      <w:r>
        <w:rPr>
          <w:rFonts w:ascii="Arial" w:hAnsi="Arial" w:cs="Arial"/>
          <w:sz w:val="24"/>
          <w:szCs w:val="24"/>
        </w:rPr>
        <w:t xml:space="preserve">    </w:t>
      </w:r>
      <w:r w:rsidR="007244EF" w:rsidRPr="00A57E07">
        <w:rPr>
          <w:rFonts w:ascii="Arial" w:hAnsi="Arial" w:cs="Arial"/>
          <w:sz w:val="24"/>
          <w:szCs w:val="24"/>
        </w:rPr>
        <w:t>2.7.4. El ciclo de la gestión – PDCA</w:t>
      </w:r>
      <w:r w:rsidR="00D17E05">
        <w:rPr>
          <w:rFonts w:ascii="Arial" w:hAnsi="Arial" w:cs="Arial"/>
          <w:sz w:val="24"/>
          <w:szCs w:val="24"/>
        </w:rPr>
        <w:t>………………………...…4</w:t>
      </w:r>
      <w:r w:rsidR="000206E4">
        <w:rPr>
          <w:rFonts w:ascii="Arial" w:hAnsi="Arial" w:cs="Arial"/>
          <w:sz w:val="24"/>
          <w:szCs w:val="24"/>
        </w:rPr>
        <w:t>1</w:t>
      </w:r>
    </w:p>
    <w:p w:rsidR="007244EF" w:rsidRPr="00A57E07" w:rsidRDefault="007244EF" w:rsidP="008A12ED">
      <w:pPr>
        <w:spacing w:after="0" w:line="240" w:lineRule="auto"/>
        <w:jc w:val="right"/>
        <w:rPr>
          <w:rFonts w:ascii="Arial" w:hAnsi="Arial" w:cs="Arial"/>
          <w:sz w:val="24"/>
          <w:szCs w:val="24"/>
        </w:rPr>
      </w:pPr>
      <w:r w:rsidRPr="00A57E07">
        <w:rPr>
          <w:rFonts w:ascii="Arial" w:hAnsi="Arial" w:cs="Arial"/>
          <w:sz w:val="24"/>
          <w:szCs w:val="24"/>
        </w:rPr>
        <w:t>2.8. DIAGRAMA CAUSA-EFECTO</w:t>
      </w:r>
      <w:r w:rsidR="00D17E05">
        <w:rPr>
          <w:rFonts w:ascii="Arial" w:hAnsi="Arial" w:cs="Arial"/>
          <w:sz w:val="24"/>
          <w:szCs w:val="24"/>
        </w:rPr>
        <w:t>………………………</w:t>
      </w:r>
      <w:r w:rsidR="0051532D">
        <w:rPr>
          <w:rFonts w:ascii="Arial" w:hAnsi="Arial" w:cs="Arial"/>
          <w:sz w:val="24"/>
          <w:szCs w:val="24"/>
        </w:rPr>
        <w:t>……</w:t>
      </w:r>
      <w:r w:rsidR="00D17E05">
        <w:rPr>
          <w:rFonts w:ascii="Arial" w:hAnsi="Arial" w:cs="Arial"/>
          <w:sz w:val="24"/>
          <w:szCs w:val="24"/>
        </w:rPr>
        <w:t>………</w:t>
      </w:r>
      <w:r w:rsidR="000206E4">
        <w:rPr>
          <w:rFonts w:ascii="Arial" w:hAnsi="Arial" w:cs="Arial"/>
          <w:sz w:val="24"/>
          <w:szCs w:val="24"/>
        </w:rPr>
        <w:t>44</w:t>
      </w:r>
    </w:p>
    <w:p w:rsidR="007244EF" w:rsidRPr="00A57E07" w:rsidRDefault="007244EF" w:rsidP="0051532D">
      <w:pPr>
        <w:spacing w:after="0" w:line="240" w:lineRule="auto"/>
        <w:ind w:firstLine="708"/>
        <w:jc w:val="right"/>
        <w:rPr>
          <w:rFonts w:ascii="Arial" w:hAnsi="Arial" w:cs="Arial"/>
          <w:sz w:val="24"/>
          <w:szCs w:val="24"/>
        </w:rPr>
      </w:pPr>
      <w:r w:rsidRPr="00A57E07">
        <w:rPr>
          <w:rFonts w:ascii="Arial" w:hAnsi="Arial" w:cs="Arial"/>
          <w:sz w:val="24"/>
          <w:szCs w:val="24"/>
        </w:rPr>
        <w:t>2.8.1.  Diagrama Causa-Efecto Invertido</w:t>
      </w:r>
      <w:r w:rsidR="009961D9">
        <w:rPr>
          <w:rFonts w:ascii="Arial" w:hAnsi="Arial" w:cs="Arial"/>
          <w:sz w:val="24"/>
          <w:szCs w:val="24"/>
        </w:rPr>
        <w:t>……………………..</w:t>
      </w:r>
      <w:r w:rsidR="000206E4">
        <w:rPr>
          <w:rFonts w:ascii="Arial" w:hAnsi="Arial" w:cs="Arial"/>
          <w:sz w:val="24"/>
          <w:szCs w:val="24"/>
        </w:rPr>
        <w:t>47</w:t>
      </w:r>
    </w:p>
    <w:p w:rsidR="007244EF" w:rsidRPr="00A57E07" w:rsidRDefault="007244EF" w:rsidP="0051532D">
      <w:pPr>
        <w:spacing w:after="0" w:line="240" w:lineRule="auto"/>
        <w:jc w:val="right"/>
        <w:rPr>
          <w:rFonts w:ascii="Arial" w:hAnsi="Arial" w:cs="Arial"/>
          <w:sz w:val="24"/>
          <w:szCs w:val="24"/>
        </w:rPr>
      </w:pPr>
      <w:r w:rsidRPr="00A57E07">
        <w:rPr>
          <w:rFonts w:ascii="Arial" w:hAnsi="Arial" w:cs="Arial"/>
          <w:sz w:val="24"/>
          <w:szCs w:val="24"/>
        </w:rPr>
        <w:t>2.9. MANUAL DE PROCESOS</w:t>
      </w:r>
      <w:r w:rsidR="009961D9">
        <w:rPr>
          <w:rFonts w:ascii="Arial" w:hAnsi="Arial" w:cs="Arial"/>
          <w:sz w:val="24"/>
          <w:szCs w:val="24"/>
        </w:rPr>
        <w:t>…………………………</w:t>
      </w:r>
      <w:r w:rsidR="0051532D">
        <w:rPr>
          <w:rFonts w:ascii="Arial" w:hAnsi="Arial" w:cs="Arial"/>
          <w:sz w:val="24"/>
          <w:szCs w:val="24"/>
        </w:rPr>
        <w:t>……</w:t>
      </w:r>
      <w:r w:rsidR="009961D9">
        <w:rPr>
          <w:rFonts w:ascii="Arial" w:hAnsi="Arial" w:cs="Arial"/>
          <w:sz w:val="24"/>
          <w:szCs w:val="24"/>
        </w:rPr>
        <w:t>………...</w:t>
      </w:r>
      <w:r w:rsidR="000206E4">
        <w:rPr>
          <w:rFonts w:ascii="Arial" w:hAnsi="Arial" w:cs="Arial"/>
          <w:sz w:val="24"/>
          <w:szCs w:val="24"/>
        </w:rPr>
        <w:t>49</w:t>
      </w:r>
    </w:p>
    <w:p w:rsidR="007244EF" w:rsidRPr="00A57E07" w:rsidRDefault="007244EF" w:rsidP="0051532D">
      <w:pPr>
        <w:spacing w:after="0" w:line="240" w:lineRule="auto"/>
        <w:jc w:val="right"/>
        <w:rPr>
          <w:rFonts w:ascii="Arial" w:hAnsi="Arial" w:cs="Arial"/>
          <w:sz w:val="24"/>
          <w:szCs w:val="24"/>
        </w:rPr>
      </w:pPr>
      <w:r w:rsidRPr="00A57E07">
        <w:rPr>
          <w:rFonts w:ascii="Arial" w:hAnsi="Arial" w:cs="Arial"/>
          <w:sz w:val="24"/>
          <w:szCs w:val="24"/>
        </w:rPr>
        <w:tab/>
        <w:t>2.9.1. Definición</w:t>
      </w:r>
      <w:r w:rsidR="009961D9">
        <w:rPr>
          <w:rFonts w:ascii="Arial" w:hAnsi="Arial" w:cs="Arial"/>
          <w:sz w:val="24"/>
          <w:szCs w:val="24"/>
        </w:rPr>
        <w:t>……………………………………………….…</w:t>
      </w:r>
      <w:r w:rsidR="000206E4">
        <w:rPr>
          <w:rFonts w:ascii="Arial" w:hAnsi="Arial" w:cs="Arial"/>
          <w:sz w:val="24"/>
          <w:szCs w:val="24"/>
        </w:rPr>
        <w:t>49</w:t>
      </w:r>
    </w:p>
    <w:p w:rsidR="007244EF" w:rsidRPr="00A57E07" w:rsidRDefault="007244EF" w:rsidP="00074318">
      <w:pPr>
        <w:spacing w:after="0" w:line="240" w:lineRule="auto"/>
        <w:rPr>
          <w:rFonts w:ascii="Arial" w:hAnsi="Arial" w:cs="Arial"/>
          <w:b/>
          <w:sz w:val="24"/>
          <w:szCs w:val="24"/>
        </w:rPr>
      </w:pPr>
      <w:r w:rsidRPr="00A57E07">
        <w:rPr>
          <w:rFonts w:ascii="Arial" w:hAnsi="Arial" w:cs="Arial"/>
          <w:b/>
          <w:sz w:val="24"/>
          <w:szCs w:val="24"/>
        </w:rPr>
        <w:t>CAPITULO 3</w:t>
      </w:r>
    </w:p>
    <w:p w:rsidR="008A12ED" w:rsidRDefault="007244EF" w:rsidP="00074318">
      <w:pPr>
        <w:pStyle w:val="Prrafodelista"/>
        <w:numPr>
          <w:ilvl w:val="0"/>
          <w:numId w:val="7"/>
        </w:numPr>
        <w:spacing w:after="0" w:line="240" w:lineRule="auto"/>
        <w:rPr>
          <w:rFonts w:ascii="Arial" w:hAnsi="Arial" w:cs="Arial"/>
          <w:b/>
          <w:sz w:val="24"/>
          <w:szCs w:val="24"/>
        </w:rPr>
      </w:pPr>
      <w:r w:rsidRPr="00A57E07">
        <w:rPr>
          <w:rFonts w:ascii="Arial" w:hAnsi="Arial" w:cs="Arial"/>
          <w:b/>
          <w:sz w:val="24"/>
          <w:szCs w:val="24"/>
        </w:rPr>
        <w:t>DISEÑO Y PROPUESTA DE MEJORA MEDIA</w:t>
      </w:r>
      <w:r w:rsidR="00D67377">
        <w:rPr>
          <w:rFonts w:ascii="Arial" w:hAnsi="Arial" w:cs="Arial"/>
          <w:b/>
          <w:sz w:val="24"/>
          <w:szCs w:val="24"/>
        </w:rPr>
        <w:t xml:space="preserve">NTE LA GESTION POR PROCESOS PARA </w:t>
      </w:r>
    </w:p>
    <w:p w:rsidR="007244EF" w:rsidRPr="00A57E07" w:rsidRDefault="00D67377" w:rsidP="008A12ED">
      <w:pPr>
        <w:pStyle w:val="Prrafodelista"/>
        <w:spacing w:after="0" w:line="240" w:lineRule="auto"/>
        <w:ind w:left="360"/>
        <w:rPr>
          <w:rFonts w:ascii="Arial" w:hAnsi="Arial" w:cs="Arial"/>
          <w:b/>
          <w:sz w:val="24"/>
          <w:szCs w:val="24"/>
        </w:rPr>
      </w:pPr>
      <w:r>
        <w:rPr>
          <w:rFonts w:ascii="Arial" w:hAnsi="Arial" w:cs="Arial"/>
          <w:b/>
          <w:sz w:val="24"/>
          <w:szCs w:val="24"/>
        </w:rPr>
        <w:t xml:space="preserve">EL </w:t>
      </w:r>
      <w:r w:rsidR="007244EF" w:rsidRPr="00A57E07">
        <w:rPr>
          <w:rFonts w:ascii="Arial" w:hAnsi="Arial" w:cs="Arial"/>
          <w:b/>
          <w:sz w:val="24"/>
          <w:szCs w:val="24"/>
        </w:rPr>
        <w:t>DISPENSARIO</w:t>
      </w:r>
      <w:r w:rsidR="000A4576">
        <w:rPr>
          <w:rFonts w:ascii="Arial" w:hAnsi="Arial" w:cs="Arial"/>
          <w:b/>
          <w:sz w:val="24"/>
          <w:szCs w:val="24"/>
        </w:rPr>
        <w:t>…</w:t>
      </w:r>
      <w:r w:rsidR="00004668">
        <w:rPr>
          <w:rFonts w:ascii="Arial" w:hAnsi="Arial" w:cs="Arial"/>
          <w:b/>
          <w:sz w:val="24"/>
          <w:szCs w:val="24"/>
        </w:rPr>
        <w:t>…</w:t>
      </w:r>
      <w:r w:rsidR="008A12ED">
        <w:rPr>
          <w:rFonts w:ascii="Arial" w:hAnsi="Arial" w:cs="Arial"/>
          <w:b/>
          <w:sz w:val="24"/>
          <w:szCs w:val="24"/>
        </w:rPr>
        <w:t>………………………………………….</w:t>
      </w:r>
      <w:r w:rsidR="00004668">
        <w:rPr>
          <w:rFonts w:ascii="Arial" w:hAnsi="Arial" w:cs="Arial"/>
          <w:b/>
          <w:sz w:val="24"/>
          <w:szCs w:val="24"/>
        </w:rPr>
        <w:t>.</w:t>
      </w:r>
      <w:r w:rsidR="000A4576">
        <w:rPr>
          <w:rFonts w:ascii="Arial" w:hAnsi="Arial" w:cs="Arial"/>
          <w:b/>
          <w:sz w:val="24"/>
          <w:szCs w:val="24"/>
        </w:rPr>
        <w:t>...5</w:t>
      </w:r>
      <w:r w:rsidR="000206E4">
        <w:rPr>
          <w:rFonts w:ascii="Arial" w:hAnsi="Arial" w:cs="Arial"/>
          <w:b/>
          <w:sz w:val="24"/>
          <w:szCs w:val="24"/>
        </w:rPr>
        <w:t>0</w:t>
      </w:r>
    </w:p>
    <w:p w:rsidR="00074318" w:rsidRPr="00074318" w:rsidRDefault="007244EF" w:rsidP="00074318">
      <w:pPr>
        <w:pStyle w:val="Prrafodelista"/>
        <w:numPr>
          <w:ilvl w:val="1"/>
          <w:numId w:val="7"/>
        </w:numPr>
        <w:spacing w:after="0" w:line="240" w:lineRule="auto"/>
        <w:rPr>
          <w:rFonts w:ascii="Arial" w:hAnsi="Arial" w:cs="Arial"/>
          <w:sz w:val="24"/>
          <w:szCs w:val="24"/>
        </w:rPr>
      </w:pPr>
      <w:r w:rsidRPr="00074318">
        <w:rPr>
          <w:rFonts w:ascii="Arial" w:hAnsi="Arial" w:cs="Arial"/>
          <w:sz w:val="24"/>
          <w:szCs w:val="24"/>
        </w:rPr>
        <w:t>DIRECCIONAMIENTO ESTRATÉGICO</w:t>
      </w:r>
    </w:p>
    <w:p w:rsidR="007244EF" w:rsidRPr="00074318" w:rsidRDefault="007244EF" w:rsidP="00074318">
      <w:pPr>
        <w:pStyle w:val="Prrafodelista"/>
        <w:spacing w:after="0" w:line="240" w:lineRule="auto"/>
        <w:rPr>
          <w:rFonts w:ascii="Arial" w:hAnsi="Arial" w:cs="Arial"/>
          <w:sz w:val="24"/>
          <w:szCs w:val="24"/>
        </w:rPr>
      </w:pPr>
      <w:r w:rsidRPr="00074318">
        <w:rPr>
          <w:rFonts w:ascii="Arial" w:hAnsi="Arial" w:cs="Arial"/>
          <w:sz w:val="24"/>
          <w:szCs w:val="24"/>
        </w:rPr>
        <w:t xml:space="preserve"> ACTUAL DE LA ORGANIZACIÓN</w:t>
      </w:r>
      <w:r w:rsidR="000A4576" w:rsidRPr="00074318">
        <w:rPr>
          <w:rFonts w:ascii="Arial" w:hAnsi="Arial" w:cs="Arial"/>
          <w:sz w:val="24"/>
          <w:szCs w:val="24"/>
        </w:rPr>
        <w:t>……</w:t>
      </w:r>
      <w:r w:rsidR="00074318">
        <w:rPr>
          <w:rFonts w:ascii="Arial" w:hAnsi="Arial" w:cs="Arial"/>
          <w:sz w:val="24"/>
          <w:szCs w:val="24"/>
        </w:rPr>
        <w:t>……………………...</w:t>
      </w:r>
      <w:r w:rsidR="000A4576" w:rsidRPr="00074318">
        <w:rPr>
          <w:rFonts w:ascii="Arial" w:hAnsi="Arial" w:cs="Arial"/>
          <w:sz w:val="24"/>
          <w:szCs w:val="24"/>
        </w:rPr>
        <w:t>.5</w:t>
      </w:r>
      <w:r w:rsidR="000206E4">
        <w:rPr>
          <w:rFonts w:ascii="Arial" w:hAnsi="Arial" w:cs="Arial"/>
          <w:sz w:val="24"/>
          <w:szCs w:val="24"/>
        </w:rPr>
        <w:t>0</w:t>
      </w:r>
    </w:p>
    <w:p w:rsidR="007244EF" w:rsidRPr="00A57E07" w:rsidRDefault="007244EF" w:rsidP="00C911BD">
      <w:pPr>
        <w:spacing w:after="0" w:line="240" w:lineRule="auto"/>
        <w:ind w:firstLine="708"/>
        <w:jc w:val="right"/>
        <w:rPr>
          <w:rFonts w:ascii="Arial" w:hAnsi="Arial" w:cs="Arial"/>
          <w:sz w:val="24"/>
          <w:szCs w:val="24"/>
        </w:rPr>
      </w:pPr>
      <w:r w:rsidRPr="00A57E07">
        <w:rPr>
          <w:rFonts w:ascii="Arial" w:hAnsi="Arial" w:cs="Arial"/>
          <w:sz w:val="24"/>
          <w:szCs w:val="24"/>
        </w:rPr>
        <w:t>3.1.1. Misión</w:t>
      </w:r>
      <w:r w:rsidR="000A4576">
        <w:rPr>
          <w:rFonts w:ascii="Arial" w:hAnsi="Arial" w:cs="Arial"/>
          <w:sz w:val="24"/>
          <w:szCs w:val="24"/>
        </w:rPr>
        <w:t>……………………………………………………...5</w:t>
      </w:r>
      <w:r w:rsidR="000206E4">
        <w:rPr>
          <w:rFonts w:ascii="Arial" w:hAnsi="Arial" w:cs="Arial"/>
          <w:sz w:val="24"/>
          <w:szCs w:val="24"/>
        </w:rPr>
        <w:t>0</w:t>
      </w:r>
    </w:p>
    <w:p w:rsidR="007244EF" w:rsidRPr="00A57E07" w:rsidRDefault="007244EF" w:rsidP="00074318">
      <w:pPr>
        <w:spacing w:after="0" w:line="240" w:lineRule="auto"/>
        <w:ind w:left="708"/>
        <w:rPr>
          <w:rFonts w:ascii="Arial" w:hAnsi="Arial" w:cs="Arial"/>
          <w:sz w:val="24"/>
          <w:szCs w:val="24"/>
        </w:rPr>
      </w:pPr>
      <w:r w:rsidRPr="00A57E07">
        <w:rPr>
          <w:rFonts w:ascii="Arial" w:hAnsi="Arial" w:cs="Arial"/>
          <w:sz w:val="24"/>
          <w:szCs w:val="24"/>
        </w:rPr>
        <w:t>3.1.1.1 Estructuración de la propuesta de mejora para la misión</w:t>
      </w:r>
      <w:r w:rsidR="000A4576">
        <w:rPr>
          <w:rFonts w:ascii="Arial" w:hAnsi="Arial" w:cs="Arial"/>
          <w:sz w:val="24"/>
          <w:szCs w:val="24"/>
        </w:rPr>
        <w:t>………………………</w:t>
      </w:r>
      <w:r w:rsidR="007F2763">
        <w:rPr>
          <w:rFonts w:ascii="Arial" w:hAnsi="Arial" w:cs="Arial"/>
          <w:sz w:val="24"/>
          <w:szCs w:val="24"/>
        </w:rPr>
        <w:t>…………</w:t>
      </w:r>
      <w:r w:rsidR="000A4576">
        <w:rPr>
          <w:rFonts w:ascii="Arial" w:hAnsi="Arial" w:cs="Arial"/>
          <w:sz w:val="24"/>
          <w:szCs w:val="24"/>
        </w:rPr>
        <w:t>…………………………..5</w:t>
      </w:r>
      <w:r w:rsidR="000206E4">
        <w:rPr>
          <w:rFonts w:ascii="Arial" w:hAnsi="Arial" w:cs="Arial"/>
          <w:sz w:val="24"/>
          <w:szCs w:val="24"/>
        </w:rPr>
        <w:t>1</w:t>
      </w:r>
    </w:p>
    <w:p w:rsidR="007244EF" w:rsidRPr="00A57E07" w:rsidRDefault="007244EF" w:rsidP="00C911BD">
      <w:pPr>
        <w:spacing w:after="0" w:line="240" w:lineRule="auto"/>
        <w:ind w:firstLine="708"/>
        <w:jc w:val="right"/>
        <w:rPr>
          <w:rFonts w:ascii="Arial" w:hAnsi="Arial" w:cs="Arial"/>
          <w:sz w:val="24"/>
          <w:szCs w:val="24"/>
        </w:rPr>
      </w:pPr>
      <w:r w:rsidRPr="00A57E07">
        <w:rPr>
          <w:rFonts w:ascii="Arial" w:hAnsi="Arial" w:cs="Arial"/>
          <w:sz w:val="24"/>
          <w:szCs w:val="24"/>
        </w:rPr>
        <w:t>3.1.2. Visión</w:t>
      </w:r>
      <w:r w:rsidR="000A4576">
        <w:rPr>
          <w:rFonts w:ascii="Arial" w:hAnsi="Arial" w:cs="Arial"/>
          <w:sz w:val="24"/>
          <w:szCs w:val="24"/>
        </w:rPr>
        <w:t>………………………………………………………</w:t>
      </w:r>
      <w:r w:rsidR="000206E4">
        <w:rPr>
          <w:rFonts w:ascii="Arial" w:hAnsi="Arial" w:cs="Arial"/>
          <w:sz w:val="24"/>
          <w:szCs w:val="24"/>
        </w:rPr>
        <w:t>53</w:t>
      </w:r>
    </w:p>
    <w:p w:rsidR="007244EF" w:rsidRPr="00A57E07" w:rsidRDefault="007244EF" w:rsidP="00074318">
      <w:pPr>
        <w:spacing w:after="0" w:line="240" w:lineRule="auto"/>
        <w:ind w:left="708"/>
        <w:rPr>
          <w:rFonts w:ascii="Arial" w:hAnsi="Arial" w:cs="Arial"/>
          <w:sz w:val="24"/>
          <w:szCs w:val="24"/>
        </w:rPr>
      </w:pPr>
      <w:r w:rsidRPr="00A57E07">
        <w:rPr>
          <w:rFonts w:ascii="Arial" w:hAnsi="Arial" w:cs="Arial"/>
          <w:sz w:val="24"/>
          <w:szCs w:val="24"/>
        </w:rPr>
        <w:t>3.1.2.1 Estructuración de la propuesta de mejora para la visión</w:t>
      </w:r>
      <w:r w:rsidR="000A4576">
        <w:rPr>
          <w:rFonts w:ascii="Arial" w:hAnsi="Arial" w:cs="Arial"/>
          <w:sz w:val="24"/>
          <w:szCs w:val="24"/>
        </w:rPr>
        <w:t>…………</w:t>
      </w:r>
      <w:r w:rsidR="007F2763">
        <w:rPr>
          <w:rFonts w:ascii="Arial" w:hAnsi="Arial" w:cs="Arial"/>
          <w:sz w:val="24"/>
          <w:szCs w:val="24"/>
        </w:rPr>
        <w:t>…………</w:t>
      </w:r>
      <w:r w:rsidR="000A4576">
        <w:rPr>
          <w:rFonts w:ascii="Arial" w:hAnsi="Arial" w:cs="Arial"/>
          <w:sz w:val="24"/>
          <w:szCs w:val="24"/>
        </w:rPr>
        <w:t>…………………………………………</w:t>
      </w:r>
      <w:r w:rsidR="000206E4">
        <w:rPr>
          <w:rFonts w:ascii="Arial" w:hAnsi="Arial" w:cs="Arial"/>
          <w:sz w:val="24"/>
          <w:szCs w:val="24"/>
        </w:rPr>
        <w:t>53</w:t>
      </w:r>
    </w:p>
    <w:p w:rsidR="007244EF" w:rsidRPr="00A57E07" w:rsidRDefault="007244EF" w:rsidP="00C911BD">
      <w:pPr>
        <w:spacing w:after="0" w:line="240" w:lineRule="auto"/>
        <w:ind w:firstLine="708"/>
        <w:jc w:val="right"/>
        <w:rPr>
          <w:rFonts w:ascii="Arial" w:hAnsi="Arial" w:cs="Arial"/>
          <w:sz w:val="24"/>
          <w:szCs w:val="24"/>
        </w:rPr>
      </w:pPr>
      <w:r w:rsidRPr="00A57E07">
        <w:rPr>
          <w:rFonts w:ascii="Arial" w:hAnsi="Arial" w:cs="Arial"/>
          <w:sz w:val="24"/>
          <w:szCs w:val="24"/>
        </w:rPr>
        <w:t>3.1.3. Objetivos institucionalespropuestos</w:t>
      </w:r>
      <w:r w:rsidR="000A4576">
        <w:rPr>
          <w:rFonts w:ascii="Arial" w:hAnsi="Arial" w:cs="Arial"/>
          <w:sz w:val="24"/>
          <w:szCs w:val="24"/>
        </w:rPr>
        <w:t>…………………...</w:t>
      </w:r>
      <w:r w:rsidR="000206E4">
        <w:rPr>
          <w:rFonts w:ascii="Arial" w:hAnsi="Arial" w:cs="Arial"/>
          <w:sz w:val="24"/>
          <w:szCs w:val="24"/>
        </w:rPr>
        <w:t>54</w:t>
      </w:r>
    </w:p>
    <w:p w:rsidR="008A12ED" w:rsidRDefault="007244EF" w:rsidP="00C911BD">
      <w:pPr>
        <w:spacing w:after="0" w:line="240" w:lineRule="auto"/>
        <w:ind w:firstLine="708"/>
        <w:jc w:val="right"/>
        <w:rPr>
          <w:rFonts w:ascii="Arial" w:hAnsi="Arial" w:cs="Arial"/>
          <w:sz w:val="24"/>
          <w:szCs w:val="24"/>
        </w:rPr>
      </w:pPr>
      <w:r w:rsidRPr="00A57E07">
        <w:rPr>
          <w:rFonts w:ascii="Arial" w:hAnsi="Arial" w:cs="Arial"/>
          <w:sz w:val="24"/>
          <w:szCs w:val="24"/>
        </w:rPr>
        <w:t>3.1.4. Principios y Valores propuestos</w:t>
      </w:r>
      <w:r w:rsidR="000A4576">
        <w:rPr>
          <w:rFonts w:ascii="Arial" w:hAnsi="Arial" w:cs="Arial"/>
          <w:sz w:val="24"/>
          <w:szCs w:val="24"/>
        </w:rPr>
        <w:t>………………………...</w:t>
      </w:r>
      <w:r w:rsidR="000206E4">
        <w:rPr>
          <w:rFonts w:ascii="Arial" w:hAnsi="Arial" w:cs="Arial"/>
          <w:sz w:val="24"/>
          <w:szCs w:val="24"/>
        </w:rPr>
        <w:t>55</w:t>
      </w:r>
    </w:p>
    <w:p w:rsidR="007244EF" w:rsidRPr="00A57E07" w:rsidRDefault="007244EF" w:rsidP="008A12ED">
      <w:pPr>
        <w:spacing w:after="0" w:line="240" w:lineRule="auto"/>
        <w:rPr>
          <w:rFonts w:ascii="Arial" w:hAnsi="Arial" w:cs="Arial"/>
          <w:sz w:val="24"/>
          <w:szCs w:val="24"/>
        </w:rPr>
      </w:pPr>
      <w:r w:rsidRPr="00A57E07">
        <w:rPr>
          <w:rFonts w:ascii="Arial" w:hAnsi="Arial" w:cs="Arial"/>
          <w:sz w:val="24"/>
          <w:szCs w:val="24"/>
        </w:rPr>
        <w:t>3.2.  IDENTIFICACION DE LOS PROCESOS</w:t>
      </w:r>
      <w:r w:rsidR="000A4576">
        <w:rPr>
          <w:rFonts w:ascii="Arial" w:hAnsi="Arial" w:cs="Arial"/>
          <w:sz w:val="24"/>
          <w:szCs w:val="24"/>
        </w:rPr>
        <w:t>.…</w:t>
      </w:r>
      <w:r w:rsidR="00004668">
        <w:rPr>
          <w:rFonts w:ascii="Arial" w:hAnsi="Arial" w:cs="Arial"/>
          <w:sz w:val="24"/>
          <w:szCs w:val="24"/>
        </w:rPr>
        <w:t>…...</w:t>
      </w:r>
      <w:r w:rsidR="000A4576">
        <w:rPr>
          <w:rFonts w:ascii="Arial" w:hAnsi="Arial" w:cs="Arial"/>
          <w:sz w:val="24"/>
          <w:szCs w:val="24"/>
        </w:rPr>
        <w:t>…</w:t>
      </w:r>
      <w:r w:rsidR="00074318">
        <w:rPr>
          <w:rFonts w:ascii="Arial" w:hAnsi="Arial" w:cs="Arial"/>
          <w:sz w:val="24"/>
          <w:szCs w:val="24"/>
        </w:rPr>
        <w:t>.</w:t>
      </w:r>
      <w:r w:rsidR="000A4576">
        <w:rPr>
          <w:rFonts w:ascii="Arial" w:hAnsi="Arial" w:cs="Arial"/>
          <w:sz w:val="24"/>
          <w:szCs w:val="24"/>
        </w:rPr>
        <w:t>……………</w:t>
      </w:r>
      <w:r w:rsidR="000206E4">
        <w:rPr>
          <w:rFonts w:ascii="Arial" w:hAnsi="Arial" w:cs="Arial"/>
          <w:sz w:val="24"/>
          <w:szCs w:val="24"/>
        </w:rPr>
        <w:t>55</w:t>
      </w:r>
    </w:p>
    <w:p w:rsidR="007244EF" w:rsidRPr="00A57E07" w:rsidRDefault="007244EF" w:rsidP="00C911BD">
      <w:pPr>
        <w:spacing w:after="0" w:line="240" w:lineRule="auto"/>
        <w:jc w:val="right"/>
        <w:rPr>
          <w:rFonts w:ascii="Arial" w:hAnsi="Arial" w:cs="Arial"/>
          <w:sz w:val="24"/>
          <w:szCs w:val="24"/>
        </w:rPr>
      </w:pPr>
      <w:r w:rsidRPr="00A57E07">
        <w:rPr>
          <w:rFonts w:ascii="Arial" w:hAnsi="Arial" w:cs="Arial"/>
          <w:b/>
          <w:sz w:val="24"/>
          <w:szCs w:val="24"/>
        </w:rPr>
        <w:tab/>
      </w:r>
      <w:r w:rsidRPr="00A57E07">
        <w:rPr>
          <w:rFonts w:ascii="Arial" w:hAnsi="Arial" w:cs="Arial"/>
          <w:sz w:val="24"/>
          <w:szCs w:val="24"/>
        </w:rPr>
        <w:t>3.2.1. Diseño de la cadena de valor</w:t>
      </w:r>
      <w:r w:rsidR="000A4576">
        <w:rPr>
          <w:rFonts w:ascii="Arial" w:hAnsi="Arial" w:cs="Arial"/>
          <w:sz w:val="24"/>
          <w:szCs w:val="24"/>
        </w:rPr>
        <w:t>…………………………...</w:t>
      </w:r>
      <w:r w:rsidR="000206E4">
        <w:rPr>
          <w:rFonts w:ascii="Arial" w:hAnsi="Arial" w:cs="Arial"/>
          <w:sz w:val="24"/>
          <w:szCs w:val="24"/>
        </w:rPr>
        <w:t>57</w:t>
      </w:r>
    </w:p>
    <w:p w:rsidR="007244EF" w:rsidRPr="00A57E07" w:rsidRDefault="007244EF" w:rsidP="00C911BD">
      <w:pPr>
        <w:spacing w:after="0" w:line="240" w:lineRule="auto"/>
        <w:ind w:firstLine="708"/>
        <w:jc w:val="right"/>
        <w:rPr>
          <w:rFonts w:ascii="Arial" w:hAnsi="Arial" w:cs="Arial"/>
          <w:sz w:val="24"/>
          <w:szCs w:val="24"/>
        </w:rPr>
      </w:pPr>
      <w:r w:rsidRPr="00A57E07">
        <w:rPr>
          <w:rFonts w:ascii="Arial" w:hAnsi="Arial" w:cs="Arial"/>
          <w:sz w:val="24"/>
          <w:szCs w:val="24"/>
        </w:rPr>
        <w:t>3.2.2. Diseño del mapa de procesos</w:t>
      </w:r>
      <w:r w:rsidR="000A4576">
        <w:rPr>
          <w:rFonts w:ascii="Arial" w:hAnsi="Arial" w:cs="Arial"/>
          <w:sz w:val="24"/>
          <w:szCs w:val="24"/>
        </w:rPr>
        <w:t>…………………………..</w:t>
      </w:r>
      <w:r w:rsidR="000206E4">
        <w:rPr>
          <w:rFonts w:ascii="Arial" w:hAnsi="Arial" w:cs="Arial"/>
          <w:sz w:val="24"/>
          <w:szCs w:val="24"/>
        </w:rPr>
        <w:t>58</w:t>
      </w:r>
    </w:p>
    <w:p w:rsidR="007244EF" w:rsidRPr="00A57E07" w:rsidRDefault="007244EF" w:rsidP="00C911BD">
      <w:pPr>
        <w:spacing w:after="0" w:line="240" w:lineRule="auto"/>
        <w:ind w:firstLine="708"/>
        <w:jc w:val="right"/>
        <w:rPr>
          <w:rFonts w:ascii="Arial" w:hAnsi="Arial" w:cs="Arial"/>
          <w:sz w:val="24"/>
          <w:szCs w:val="24"/>
        </w:rPr>
      </w:pPr>
      <w:r w:rsidRPr="00A57E07">
        <w:rPr>
          <w:rFonts w:ascii="Arial" w:hAnsi="Arial" w:cs="Arial"/>
          <w:sz w:val="24"/>
          <w:szCs w:val="24"/>
        </w:rPr>
        <w:t>3.2.3. Identificación de los procesos críticos</w:t>
      </w:r>
      <w:r w:rsidR="000A4576">
        <w:rPr>
          <w:rFonts w:ascii="Arial" w:hAnsi="Arial" w:cs="Arial"/>
          <w:sz w:val="24"/>
          <w:szCs w:val="24"/>
        </w:rPr>
        <w:t>………………….</w:t>
      </w:r>
      <w:r w:rsidR="00A77E15">
        <w:rPr>
          <w:rFonts w:ascii="Arial" w:hAnsi="Arial" w:cs="Arial"/>
          <w:sz w:val="24"/>
          <w:szCs w:val="24"/>
        </w:rPr>
        <w:t>59</w:t>
      </w:r>
    </w:p>
    <w:p w:rsidR="00004668" w:rsidRDefault="007244EF" w:rsidP="00C911BD">
      <w:pPr>
        <w:spacing w:after="0" w:line="240" w:lineRule="auto"/>
        <w:ind w:firstLine="708"/>
        <w:jc w:val="right"/>
        <w:rPr>
          <w:rFonts w:ascii="Arial" w:hAnsi="Arial" w:cs="Arial"/>
          <w:sz w:val="24"/>
          <w:szCs w:val="24"/>
        </w:rPr>
      </w:pPr>
      <w:r w:rsidRPr="00A57E07">
        <w:rPr>
          <w:rFonts w:ascii="Arial" w:hAnsi="Arial" w:cs="Arial"/>
          <w:sz w:val="24"/>
          <w:szCs w:val="24"/>
        </w:rPr>
        <w:t>3.2.3.1. Matriz de priorización de los procesos</w:t>
      </w:r>
      <w:r w:rsidR="000A4576">
        <w:rPr>
          <w:rFonts w:ascii="Arial" w:hAnsi="Arial" w:cs="Arial"/>
          <w:sz w:val="24"/>
          <w:szCs w:val="24"/>
        </w:rPr>
        <w:t>……</w:t>
      </w:r>
      <w:r w:rsidR="007F2763">
        <w:rPr>
          <w:rFonts w:ascii="Arial" w:hAnsi="Arial" w:cs="Arial"/>
          <w:sz w:val="24"/>
          <w:szCs w:val="24"/>
        </w:rPr>
        <w:t>……...</w:t>
      </w:r>
      <w:r w:rsidR="000A4576">
        <w:rPr>
          <w:rFonts w:ascii="Arial" w:hAnsi="Arial" w:cs="Arial"/>
          <w:sz w:val="24"/>
          <w:szCs w:val="24"/>
        </w:rPr>
        <w:t>….6</w:t>
      </w:r>
      <w:r w:rsidR="00A77E15">
        <w:rPr>
          <w:rFonts w:ascii="Arial" w:hAnsi="Arial" w:cs="Arial"/>
          <w:sz w:val="24"/>
          <w:szCs w:val="24"/>
        </w:rPr>
        <w:t>0</w:t>
      </w:r>
    </w:p>
    <w:p w:rsidR="00004668" w:rsidRDefault="007244EF" w:rsidP="00004668">
      <w:pPr>
        <w:spacing w:after="0" w:line="240" w:lineRule="auto"/>
        <w:jc w:val="both"/>
        <w:rPr>
          <w:rFonts w:ascii="Arial" w:hAnsi="Arial" w:cs="Arial"/>
          <w:sz w:val="24"/>
          <w:szCs w:val="24"/>
        </w:rPr>
      </w:pPr>
      <w:r w:rsidRPr="00A57E07">
        <w:rPr>
          <w:rFonts w:ascii="Arial" w:hAnsi="Arial" w:cs="Arial"/>
          <w:sz w:val="24"/>
          <w:szCs w:val="24"/>
        </w:rPr>
        <w:t>3.3. PROPUESTA DE MEJORA MEDIANTE LA GESTION</w:t>
      </w:r>
    </w:p>
    <w:p w:rsidR="00BB3478" w:rsidRDefault="007244EF" w:rsidP="00BB3478">
      <w:pPr>
        <w:spacing w:after="0" w:line="240" w:lineRule="auto"/>
        <w:jc w:val="both"/>
        <w:rPr>
          <w:rFonts w:ascii="Arial" w:hAnsi="Arial" w:cs="Arial"/>
          <w:sz w:val="24"/>
          <w:szCs w:val="24"/>
        </w:rPr>
      </w:pPr>
      <w:r w:rsidRPr="00A57E07">
        <w:rPr>
          <w:rFonts w:ascii="Arial" w:hAnsi="Arial" w:cs="Arial"/>
          <w:sz w:val="24"/>
          <w:szCs w:val="24"/>
        </w:rPr>
        <w:t>POR PROCESOS</w:t>
      </w:r>
      <w:r w:rsidR="000A4576">
        <w:rPr>
          <w:rFonts w:ascii="Arial" w:hAnsi="Arial" w:cs="Arial"/>
          <w:sz w:val="24"/>
          <w:szCs w:val="24"/>
        </w:rPr>
        <w:t>……………</w:t>
      </w:r>
      <w:r w:rsidR="00004668">
        <w:rPr>
          <w:rFonts w:ascii="Arial" w:hAnsi="Arial" w:cs="Arial"/>
          <w:sz w:val="24"/>
          <w:szCs w:val="24"/>
        </w:rPr>
        <w:t>………………………………………….</w:t>
      </w:r>
      <w:r w:rsidR="000A4576">
        <w:rPr>
          <w:rFonts w:ascii="Arial" w:hAnsi="Arial" w:cs="Arial"/>
          <w:sz w:val="24"/>
          <w:szCs w:val="24"/>
        </w:rPr>
        <w:t>6</w:t>
      </w:r>
      <w:r w:rsidR="00A77E15">
        <w:rPr>
          <w:rFonts w:ascii="Arial" w:hAnsi="Arial" w:cs="Arial"/>
          <w:sz w:val="24"/>
          <w:szCs w:val="24"/>
        </w:rPr>
        <w:t>1</w:t>
      </w:r>
      <w:r w:rsidR="00BB3478">
        <w:rPr>
          <w:rFonts w:ascii="Arial" w:hAnsi="Arial" w:cs="Arial"/>
          <w:sz w:val="24"/>
          <w:szCs w:val="24"/>
        </w:rPr>
        <w:tab/>
      </w:r>
      <w:r w:rsidRPr="00075B58">
        <w:rPr>
          <w:rFonts w:ascii="Arial" w:hAnsi="Arial" w:cs="Arial"/>
          <w:sz w:val="24"/>
          <w:szCs w:val="24"/>
        </w:rPr>
        <w:t>3.3.1. Análisis de procesos críticos</w:t>
      </w:r>
      <w:r w:rsidR="000A4576">
        <w:rPr>
          <w:rFonts w:ascii="Arial" w:hAnsi="Arial" w:cs="Arial"/>
          <w:sz w:val="24"/>
          <w:szCs w:val="24"/>
        </w:rPr>
        <w:t>……………………………6</w:t>
      </w:r>
      <w:r w:rsidR="00A77E15">
        <w:rPr>
          <w:rFonts w:ascii="Arial" w:hAnsi="Arial" w:cs="Arial"/>
          <w:sz w:val="24"/>
          <w:szCs w:val="24"/>
        </w:rPr>
        <w:t>2</w:t>
      </w:r>
      <w:r w:rsidR="00BB3478">
        <w:rPr>
          <w:rFonts w:ascii="Arial" w:hAnsi="Arial" w:cs="Arial"/>
          <w:sz w:val="24"/>
          <w:szCs w:val="24"/>
        </w:rPr>
        <w:tab/>
      </w:r>
      <w:r w:rsidR="00E3789D" w:rsidRPr="003501A5">
        <w:rPr>
          <w:rFonts w:ascii="Arial" w:hAnsi="Arial" w:cs="Arial"/>
          <w:sz w:val="24"/>
          <w:szCs w:val="24"/>
        </w:rPr>
        <w:t>3.3.2. Proceso de Atención a Pacientes</w:t>
      </w:r>
      <w:r w:rsidR="000A4576">
        <w:rPr>
          <w:rFonts w:ascii="Arial" w:hAnsi="Arial" w:cs="Arial"/>
          <w:sz w:val="24"/>
          <w:szCs w:val="24"/>
        </w:rPr>
        <w:t>………………………</w:t>
      </w:r>
      <w:r w:rsidR="00A77E15">
        <w:rPr>
          <w:rFonts w:ascii="Arial" w:hAnsi="Arial" w:cs="Arial"/>
          <w:sz w:val="24"/>
          <w:szCs w:val="24"/>
        </w:rPr>
        <w:t>63</w:t>
      </w:r>
      <w:r w:rsidR="00BB3478">
        <w:rPr>
          <w:rFonts w:ascii="Arial" w:hAnsi="Arial" w:cs="Arial"/>
          <w:sz w:val="24"/>
          <w:szCs w:val="24"/>
        </w:rPr>
        <w:tab/>
      </w:r>
      <w:r w:rsidR="00E3789D">
        <w:rPr>
          <w:rFonts w:ascii="Arial" w:hAnsi="Arial" w:cs="Arial"/>
          <w:sz w:val="24"/>
          <w:szCs w:val="24"/>
        </w:rPr>
        <w:t>3.3.2</w:t>
      </w:r>
      <w:r w:rsidRPr="00A57E07">
        <w:rPr>
          <w:rFonts w:ascii="Arial" w:hAnsi="Arial" w:cs="Arial"/>
          <w:sz w:val="24"/>
          <w:szCs w:val="24"/>
        </w:rPr>
        <w:t>.1. Diagrama de flujo de situación actual</w:t>
      </w:r>
      <w:r w:rsidR="00BB3478">
        <w:rPr>
          <w:rFonts w:ascii="Arial" w:hAnsi="Arial" w:cs="Arial"/>
          <w:sz w:val="24"/>
          <w:szCs w:val="24"/>
        </w:rPr>
        <w:tab/>
      </w:r>
      <w:r w:rsidR="00BB3478">
        <w:rPr>
          <w:rFonts w:ascii="Arial" w:hAnsi="Arial" w:cs="Arial"/>
          <w:sz w:val="24"/>
          <w:szCs w:val="24"/>
        </w:rPr>
        <w:tab/>
      </w:r>
      <w:r w:rsidR="00BB3478">
        <w:rPr>
          <w:rFonts w:ascii="Arial" w:hAnsi="Arial" w:cs="Arial"/>
          <w:sz w:val="24"/>
          <w:szCs w:val="24"/>
        </w:rPr>
        <w:tab/>
      </w:r>
      <w:r w:rsidR="00BB3478">
        <w:rPr>
          <w:rFonts w:ascii="Arial" w:hAnsi="Arial" w:cs="Arial"/>
          <w:sz w:val="24"/>
          <w:szCs w:val="24"/>
        </w:rPr>
        <w:tab/>
      </w:r>
      <w:r w:rsidRPr="00A57E07">
        <w:rPr>
          <w:rFonts w:ascii="Arial" w:hAnsi="Arial" w:cs="Arial"/>
          <w:sz w:val="24"/>
          <w:szCs w:val="24"/>
        </w:rPr>
        <w:t xml:space="preserve">del </w:t>
      </w:r>
      <w:r w:rsidRPr="00E3789D">
        <w:rPr>
          <w:rFonts w:ascii="Arial" w:hAnsi="Arial" w:cs="Arial"/>
          <w:sz w:val="24"/>
          <w:szCs w:val="24"/>
        </w:rPr>
        <w:t>proceso de Atención a Pacientes</w:t>
      </w:r>
      <w:r w:rsidR="000A4576">
        <w:rPr>
          <w:rFonts w:ascii="Arial" w:hAnsi="Arial" w:cs="Arial"/>
          <w:sz w:val="24"/>
          <w:szCs w:val="24"/>
        </w:rPr>
        <w:t>………</w:t>
      </w:r>
      <w:r w:rsidR="007F2763">
        <w:rPr>
          <w:rFonts w:ascii="Arial" w:hAnsi="Arial" w:cs="Arial"/>
          <w:sz w:val="24"/>
          <w:szCs w:val="24"/>
        </w:rPr>
        <w:t>…</w:t>
      </w:r>
      <w:r w:rsidR="00BB3478">
        <w:rPr>
          <w:rFonts w:ascii="Arial" w:hAnsi="Arial" w:cs="Arial"/>
          <w:sz w:val="24"/>
          <w:szCs w:val="24"/>
        </w:rPr>
        <w:t>.</w:t>
      </w:r>
      <w:r w:rsidR="00074318">
        <w:rPr>
          <w:rFonts w:ascii="Arial" w:hAnsi="Arial" w:cs="Arial"/>
          <w:sz w:val="24"/>
          <w:szCs w:val="24"/>
        </w:rPr>
        <w:t>…</w:t>
      </w:r>
      <w:r w:rsidR="007F2763">
        <w:rPr>
          <w:rFonts w:ascii="Arial" w:hAnsi="Arial" w:cs="Arial"/>
          <w:sz w:val="24"/>
          <w:szCs w:val="24"/>
        </w:rPr>
        <w:t>………</w:t>
      </w:r>
      <w:r w:rsidR="000A4576">
        <w:rPr>
          <w:rFonts w:ascii="Arial" w:hAnsi="Arial" w:cs="Arial"/>
          <w:sz w:val="24"/>
          <w:szCs w:val="24"/>
        </w:rPr>
        <w:t>……</w:t>
      </w:r>
      <w:r w:rsidR="00A77E15">
        <w:rPr>
          <w:rFonts w:ascii="Arial" w:hAnsi="Arial" w:cs="Arial"/>
          <w:sz w:val="24"/>
          <w:szCs w:val="24"/>
        </w:rPr>
        <w:t>63</w:t>
      </w:r>
      <w:r w:rsidR="00BB3478">
        <w:rPr>
          <w:rFonts w:ascii="Arial" w:hAnsi="Arial" w:cs="Arial"/>
          <w:sz w:val="24"/>
          <w:szCs w:val="24"/>
        </w:rPr>
        <w:tab/>
      </w:r>
      <w:r w:rsidR="00E3789D">
        <w:rPr>
          <w:rFonts w:ascii="Arial" w:hAnsi="Arial" w:cs="Arial"/>
          <w:sz w:val="24"/>
          <w:szCs w:val="24"/>
        </w:rPr>
        <w:t>3.3.2</w:t>
      </w:r>
      <w:r w:rsidRPr="00A57E07">
        <w:rPr>
          <w:rFonts w:ascii="Arial" w:hAnsi="Arial" w:cs="Arial"/>
          <w:sz w:val="24"/>
          <w:szCs w:val="24"/>
        </w:rPr>
        <w:t>.2. Diagrama de flujo de situación mejorada</w:t>
      </w:r>
    </w:p>
    <w:p w:rsidR="007244EF" w:rsidRPr="00A57E07" w:rsidRDefault="00BB3478" w:rsidP="00BB3478">
      <w:pPr>
        <w:spacing w:after="0" w:line="240" w:lineRule="auto"/>
        <w:jc w:val="both"/>
        <w:rPr>
          <w:rFonts w:ascii="Arial" w:hAnsi="Arial" w:cs="Arial"/>
          <w:sz w:val="24"/>
          <w:szCs w:val="24"/>
        </w:rPr>
      </w:pPr>
      <w:r>
        <w:rPr>
          <w:rFonts w:ascii="Arial" w:hAnsi="Arial" w:cs="Arial"/>
          <w:sz w:val="24"/>
          <w:szCs w:val="24"/>
        </w:rPr>
        <w:tab/>
      </w:r>
      <w:r w:rsidR="007244EF" w:rsidRPr="00A57E07">
        <w:rPr>
          <w:rFonts w:ascii="Arial" w:hAnsi="Arial" w:cs="Arial"/>
          <w:sz w:val="24"/>
          <w:szCs w:val="24"/>
        </w:rPr>
        <w:t>del proceso de Atención a Pacientes</w:t>
      </w:r>
      <w:r w:rsidR="000A4576">
        <w:rPr>
          <w:rFonts w:ascii="Arial" w:hAnsi="Arial" w:cs="Arial"/>
          <w:sz w:val="24"/>
          <w:szCs w:val="24"/>
        </w:rPr>
        <w:t>……………</w:t>
      </w:r>
      <w:r w:rsidR="00074318">
        <w:rPr>
          <w:rFonts w:ascii="Arial" w:hAnsi="Arial" w:cs="Arial"/>
          <w:sz w:val="24"/>
          <w:szCs w:val="24"/>
        </w:rPr>
        <w:t>…………</w:t>
      </w:r>
      <w:r>
        <w:rPr>
          <w:rFonts w:ascii="Arial" w:hAnsi="Arial" w:cs="Arial"/>
          <w:sz w:val="24"/>
          <w:szCs w:val="24"/>
        </w:rPr>
        <w:t>.</w:t>
      </w:r>
      <w:r w:rsidR="000A4576">
        <w:rPr>
          <w:rFonts w:ascii="Arial" w:hAnsi="Arial" w:cs="Arial"/>
          <w:sz w:val="24"/>
          <w:szCs w:val="24"/>
        </w:rPr>
        <w:t>…</w:t>
      </w:r>
      <w:r w:rsidR="00A77E15">
        <w:rPr>
          <w:rFonts w:ascii="Arial" w:hAnsi="Arial" w:cs="Arial"/>
          <w:sz w:val="24"/>
          <w:szCs w:val="24"/>
        </w:rPr>
        <w:t>64</w:t>
      </w:r>
      <w:r>
        <w:rPr>
          <w:rFonts w:ascii="Arial" w:hAnsi="Arial" w:cs="Arial"/>
          <w:sz w:val="24"/>
          <w:szCs w:val="24"/>
        </w:rPr>
        <w:tab/>
      </w:r>
      <w:r w:rsidR="007244EF" w:rsidRPr="00A57E07">
        <w:rPr>
          <w:rFonts w:ascii="Arial" w:hAnsi="Arial" w:cs="Arial"/>
          <w:sz w:val="24"/>
          <w:szCs w:val="24"/>
        </w:rPr>
        <w:t>3.3.</w:t>
      </w:r>
      <w:r w:rsidR="00E3789D">
        <w:rPr>
          <w:rFonts w:ascii="Arial" w:hAnsi="Arial" w:cs="Arial"/>
          <w:sz w:val="24"/>
          <w:szCs w:val="24"/>
        </w:rPr>
        <w:t>2</w:t>
      </w:r>
      <w:r w:rsidR="007244EF" w:rsidRPr="00A57E07">
        <w:rPr>
          <w:rFonts w:ascii="Arial" w:hAnsi="Arial" w:cs="Arial"/>
          <w:sz w:val="24"/>
          <w:szCs w:val="24"/>
        </w:rPr>
        <w:t>.3. Análisis de valor agregado de situación</w:t>
      </w:r>
      <w:r>
        <w:rPr>
          <w:rFonts w:ascii="Arial" w:hAnsi="Arial" w:cs="Arial"/>
          <w:sz w:val="24"/>
          <w:szCs w:val="24"/>
        </w:rPr>
        <w:tab/>
      </w:r>
      <w:r>
        <w:rPr>
          <w:rFonts w:ascii="Arial" w:hAnsi="Arial" w:cs="Arial"/>
          <w:sz w:val="24"/>
          <w:szCs w:val="24"/>
        </w:rPr>
        <w:tab/>
      </w:r>
      <w:r>
        <w:rPr>
          <w:rFonts w:ascii="Arial" w:hAnsi="Arial" w:cs="Arial"/>
          <w:sz w:val="24"/>
          <w:szCs w:val="24"/>
        </w:rPr>
        <w:tab/>
      </w:r>
      <w:r w:rsidR="007244EF" w:rsidRPr="00A57E07">
        <w:rPr>
          <w:rFonts w:ascii="Arial" w:hAnsi="Arial" w:cs="Arial"/>
          <w:sz w:val="24"/>
          <w:szCs w:val="24"/>
        </w:rPr>
        <w:t>actual del proceso de Atención a Pacientes</w:t>
      </w:r>
      <w:r w:rsidR="000A4576">
        <w:rPr>
          <w:rFonts w:ascii="Arial" w:hAnsi="Arial" w:cs="Arial"/>
          <w:sz w:val="24"/>
          <w:szCs w:val="24"/>
        </w:rPr>
        <w:t>……</w:t>
      </w:r>
      <w:r w:rsidR="00074318">
        <w:rPr>
          <w:rFonts w:ascii="Arial" w:hAnsi="Arial" w:cs="Arial"/>
          <w:sz w:val="24"/>
          <w:szCs w:val="24"/>
        </w:rPr>
        <w:t>…</w:t>
      </w:r>
      <w:r>
        <w:rPr>
          <w:rFonts w:ascii="Arial" w:hAnsi="Arial" w:cs="Arial"/>
          <w:sz w:val="24"/>
          <w:szCs w:val="24"/>
        </w:rPr>
        <w:t>.</w:t>
      </w:r>
      <w:r w:rsidR="00074318">
        <w:rPr>
          <w:rFonts w:ascii="Arial" w:hAnsi="Arial" w:cs="Arial"/>
          <w:sz w:val="24"/>
          <w:szCs w:val="24"/>
        </w:rPr>
        <w:t>……</w:t>
      </w:r>
      <w:r w:rsidR="000A4576">
        <w:rPr>
          <w:rFonts w:ascii="Arial" w:hAnsi="Arial" w:cs="Arial"/>
          <w:sz w:val="24"/>
          <w:szCs w:val="24"/>
        </w:rPr>
        <w:t>……</w:t>
      </w:r>
      <w:r w:rsidR="00A77E15">
        <w:rPr>
          <w:rFonts w:ascii="Arial" w:hAnsi="Arial" w:cs="Arial"/>
          <w:sz w:val="24"/>
          <w:szCs w:val="24"/>
        </w:rPr>
        <w:t>65</w:t>
      </w:r>
      <w:r>
        <w:rPr>
          <w:rFonts w:ascii="Arial" w:hAnsi="Arial" w:cs="Arial"/>
          <w:sz w:val="24"/>
          <w:szCs w:val="24"/>
        </w:rPr>
        <w:tab/>
      </w:r>
      <w:r w:rsidR="007244EF" w:rsidRPr="00A57E07">
        <w:rPr>
          <w:rFonts w:ascii="Arial" w:hAnsi="Arial" w:cs="Arial"/>
          <w:sz w:val="24"/>
          <w:szCs w:val="24"/>
        </w:rPr>
        <w:t>3.3.</w:t>
      </w:r>
      <w:r w:rsidR="00E3789D">
        <w:rPr>
          <w:rFonts w:ascii="Arial" w:hAnsi="Arial" w:cs="Arial"/>
          <w:sz w:val="24"/>
          <w:szCs w:val="24"/>
        </w:rPr>
        <w:t>2</w:t>
      </w:r>
      <w:r w:rsidR="007244EF" w:rsidRPr="00A57E07">
        <w:rPr>
          <w:rFonts w:ascii="Arial" w:hAnsi="Arial" w:cs="Arial"/>
          <w:sz w:val="24"/>
          <w:szCs w:val="24"/>
        </w:rPr>
        <w:t>.4. Análisis de valor agregado de situación</w:t>
      </w:r>
      <w:r>
        <w:rPr>
          <w:rFonts w:ascii="Arial" w:hAnsi="Arial" w:cs="Arial"/>
          <w:sz w:val="24"/>
          <w:szCs w:val="24"/>
        </w:rPr>
        <w:tab/>
      </w:r>
      <w:r>
        <w:rPr>
          <w:rFonts w:ascii="Arial" w:hAnsi="Arial" w:cs="Arial"/>
          <w:sz w:val="24"/>
          <w:szCs w:val="24"/>
        </w:rPr>
        <w:tab/>
      </w:r>
      <w:r>
        <w:rPr>
          <w:rFonts w:ascii="Arial" w:hAnsi="Arial" w:cs="Arial"/>
          <w:sz w:val="24"/>
          <w:szCs w:val="24"/>
        </w:rPr>
        <w:tab/>
      </w:r>
      <w:r w:rsidR="007244EF" w:rsidRPr="00A57E07">
        <w:rPr>
          <w:rFonts w:ascii="Arial" w:hAnsi="Arial" w:cs="Arial"/>
          <w:sz w:val="24"/>
          <w:szCs w:val="24"/>
        </w:rPr>
        <w:t xml:space="preserve"> mejorada del proceso de Atención a Pacientes</w:t>
      </w:r>
      <w:r w:rsidR="000A4576">
        <w:rPr>
          <w:rFonts w:ascii="Arial" w:hAnsi="Arial" w:cs="Arial"/>
          <w:sz w:val="24"/>
          <w:szCs w:val="24"/>
        </w:rPr>
        <w:t>……</w:t>
      </w:r>
      <w:r w:rsidR="00074318">
        <w:rPr>
          <w:rFonts w:ascii="Arial" w:hAnsi="Arial" w:cs="Arial"/>
          <w:sz w:val="24"/>
          <w:szCs w:val="24"/>
        </w:rPr>
        <w:t>……..</w:t>
      </w:r>
      <w:r w:rsidR="000A4576">
        <w:rPr>
          <w:rFonts w:ascii="Arial" w:hAnsi="Arial" w:cs="Arial"/>
          <w:sz w:val="24"/>
          <w:szCs w:val="24"/>
        </w:rPr>
        <w:t>…</w:t>
      </w:r>
      <w:r w:rsidR="00A77E15">
        <w:rPr>
          <w:rFonts w:ascii="Arial" w:hAnsi="Arial" w:cs="Arial"/>
          <w:sz w:val="24"/>
          <w:szCs w:val="24"/>
        </w:rPr>
        <w:t>66</w:t>
      </w:r>
    </w:p>
    <w:p w:rsidR="00FD21DB" w:rsidRDefault="00D7656E" w:rsidP="00C911BD">
      <w:pPr>
        <w:spacing w:after="0"/>
        <w:ind w:left="708"/>
        <w:rPr>
          <w:rFonts w:ascii="Arial" w:hAnsi="Arial" w:cs="Arial"/>
          <w:sz w:val="24"/>
          <w:szCs w:val="24"/>
        </w:rPr>
      </w:pPr>
      <w:r>
        <w:rPr>
          <w:rFonts w:ascii="Arial" w:hAnsi="Arial" w:cs="Arial"/>
          <w:sz w:val="24"/>
          <w:szCs w:val="24"/>
        </w:rPr>
        <w:lastRenderedPageBreak/>
        <w:t>3.3.2</w:t>
      </w:r>
      <w:r w:rsidR="007244EF" w:rsidRPr="00A57E07">
        <w:rPr>
          <w:rFonts w:ascii="Arial" w:hAnsi="Arial" w:cs="Arial"/>
          <w:sz w:val="24"/>
          <w:szCs w:val="24"/>
        </w:rPr>
        <w:t xml:space="preserve">.5. Estadística comparativa situación actual y situación mejorada del proceso de Atención a </w:t>
      </w:r>
      <w:r w:rsidR="00FD21DB">
        <w:rPr>
          <w:rFonts w:ascii="Arial" w:hAnsi="Arial" w:cs="Arial"/>
          <w:sz w:val="24"/>
          <w:szCs w:val="24"/>
        </w:rPr>
        <w:t>pac</w:t>
      </w:r>
      <w:r w:rsidR="007244EF" w:rsidRPr="00A57E07">
        <w:rPr>
          <w:rFonts w:ascii="Arial" w:hAnsi="Arial" w:cs="Arial"/>
          <w:sz w:val="24"/>
          <w:szCs w:val="24"/>
        </w:rPr>
        <w:t>ientes</w:t>
      </w:r>
      <w:r w:rsidR="000A4576">
        <w:rPr>
          <w:rFonts w:ascii="Arial" w:hAnsi="Arial" w:cs="Arial"/>
          <w:sz w:val="24"/>
          <w:szCs w:val="24"/>
        </w:rPr>
        <w:t>…</w:t>
      </w:r>
      <w:r w:rsidR="00FD21DB">
        <w:rPr>
          <w:rFonts w:ascii="Arial" w:hAnsi="Arial" w:cs="Arial"/>
          <w:sz w:val="24"/>
          <w:szCs w:val="24"/>
        </w:rPr>
        <w:t>…</w:t>
      </w:r>
      <w:r w:rsidR="000A4576">
        <w:rPr>
          <w:rFonts w:ascii="Arial" w:hAnsi="Arial" w:cs="Arial"/>
          <w:sz w:val="24"/>
          <w:szCs w:val="24"/>
        </w:rPr>
        <w:t>…</w:t>
      </w:r>
      <w:r w:rsidR="00C447C9">
        <w:rPr>
          <w:rFonts w:ascii="Arial" w:hAnsi="Arial" w:cs="Arial"/>
          <w:sz w:val="24"/>
          <w:szCs w:val="24"/>
        </w:rPr>
        <w:t>………</w:t>
      </w:r>
      <w:r w:rsidR="00A77E15">
        <w:rPr>
          <w:rFonts w:ascii="Arial" w:hAnsi="Arial" w:cs="Arial"/>
          <w:sz w:val="24"/>
          <w:szCs w:val="24"/>
        </w:rPr>
        <w:t>67</w:t>
      </w:r>
    </w:p>
    <w:p w:rsidR="00E3789D" w:rsidRPr="00A57E07" w:rsidRDefault="00E3789D" w:rsidP="00C911BD">
      <w:pPr>
        <w:spacing w:after="0"/>
        <w:ind w:left="708"/>
        <w:rPr>
          <w:rFonts w:ascii="Arial" w:hAnsi="Arial" w:cs="Arial"/>
          <w:sz w:val="24"/>
          <w:szCs w:val="24"/>
        </w:rPr>
      </w:pPr>
      <w:r w:rsidRPr="00993A01">
        <w:rPr>
          <w:rFonts w:ascii="Arial" w:hAnsi="Arial" w:cs="Arial"/>
          <w:sz w:val="24"/>
          <w:szCs w:val="24"/>
        </w:rPr>
        <w:t>3.3.3. Proceso  de Compra de Medicinas</w:t>
      </w:r>
      <w:r w:rsidR="000A4576">
        <w:rPr>
          <w:rFonts w:ascii="Arial" w:hAnsi="Arial" w:cs="Arial"/>
          <w:sz w:val="24"/>
          <w:szCs w:val="24"/>
        </w:rPr>
        <w:t>………</w:t>
      </w:r>
      <w:r w:rsidR="00C447C9">
        <w:rPr>
          <w:rFonts w:ascii="Arial" w:hAnsi="Arial" w:cs="Arial"/>
          <w:sz w:val="24"/>
          <w:szCs w:val="24"/>
        </w:rPr>
        <w:t>.</w:t>
      </w:r>
      <w:r w:rsidR="000A4576">
        <w:rPr>
          <w:rFonts w:ascii="Arial" w:hAnsi="Arial" w:cs="Arial"/>
          <w:sz w:val="24"/>
          <w:szCs w:val="24"/>
        </w:rPr>
        <w:t>……………</w:t>
      </w:r>
      <w:r w:rsidR="00A77E15">
        <w:rPr>
          <w:rFonts w:ascii="Arial" w:hAnsi="Arial" w:cs="Arial"/>
          <w:sz w:val="24"/>
          <w:szCs w:val="24"/>
        </w:rPr>
        <w:t>68</w:t>
      </w:r>
    </w:p>
    <w:p w:rsidR="00C447C9" w:rsidRDefault="00E3789D" w:rsidP="00074318">
      <w:pPr>
        <w:spacing w:after="0"/>
        <w:ind w:left="708"/>
        <w:rPr>
          <w:rFonts w:ascii="Arial" w:hAnsi="Arial" w:cs="Arial"/>
          <w:sz w:val="24"/>
          <w:szCs w:val="24"/>
        </w:rPr>
      </w:pPr>
      <w:r>
        <w:rPr>
          <w:rFonts w:ascii="Arial" w:hAnsi="Arial" w:cs="Arial"/>
          <w:sz w:val="24"/>
          <w:szCs w:val="24"/>
        </w:rPr>
        <w:t>3.3.3.1</w:t>
      </w:r>
      <w:r w:rsidR="007244EF" w:rsidRPr="00A57E07">
        <w:rPr>
          <w:rFonts w:ascii="Arial" w:hAnsi="Arial" w:cs="Arial"/>
          <w:sz w:val="24"/>
          <w:szCs w:val="24"/>
        </w:rPr>
        <w:t>. Diagrama de flujo de situación actual</w:t>
      </w:r>
    </w:p>
    <w:p w:rsidR="007244EF" w:rsidRPr="00A57E07" w:rsidRDefault="007244EF" w:rsidP="00074318">
      <w:pPr>
        <w:spacing w:after="0"/>
        <w:ind w:left="708"/>
        <w:rPr>
          <w:rFonts w:ascii="Arial" w:hAnsi="Arial" w:cs="Arial"/>
          <w:sz w:val="24"/>
          <w:szCs w:val="24"/>
        </w:rPr>
      </w:pPr>
      <w:r w:rsidRPr="00A57E07">
        <w:rPr>
          <w:rFonts w:ascii="Arial" w:hAnsi="Arial" w:cs="Arial"/>
          <w:sz w:val="24"/>
          <w:szCs w:val="24"/>
        </w:rPr>
        <w:t xml:space="preserve"> del proceso de Compra de Medicinas</w:t>
      </w:r>
      <w:r w:rsidR="000A4576">
        <w:rPr>
          <w:rFonts w:ascii="Arial" w:hAnsi="Arial" w:cs="Arial"/>
          <w:sz w:val="24"/>
          <w:szCs w:val="24"/>
        </w:rPr>
        <w:t>………</w:t>
      </w:r>
      <w:r w:rsidR="00C447C9">
        <w:rPr>
          <w:rFonts w:ascii="Arial" w:hAnsi="Arial" w:cs="Arial"/>
          <w:sz w:val="24"/>
          <w:szCs w:val="24"/>
        </w:rPr>
        <w:t>……</w:t>
      </w:r>
      <w:r w:rsidR="000A4576">
        <w:rPr>
          <w:rFonts w:ascii="Arial" w:hAnsi="Arial" w:cs="Arial"/>
          <w:sz w:val="24"/>
          <w:szCs w:val="24"/>
        </w:rPr>
        <w:t>…………..</w:t>
      </w:r>
      <w:r w:rsidR="00A77E15">
        <w:rPr>
          <w:rFonts w:ascii="Arial" w:hAnsi="Arial" w:cs="Arial"/>
          <w:sz w:val="24"/>
          <w:szCs w:val="24"/>
        </w:rPr>
        <w:t>68</w:t>
      </w:r>
    </w:p>
    <w:p w:rsidR="00C447C9" w:rsidRDefault="00E3789D" w:rsidP="00074318">
      <w:pPr>
        <w:spacing w:after="0"/>
        <w:ind w:left="708"/>
        <w:rPr>
          <w:rFonts w:ascii="Arial" w:hAnsi="Arial" w:cs="Arial"/>
          <w:sz w:val="24"/>
          <w:szCs w:val="24"/>
        </w:rPr>
      </w:pPr>
      <w:r>
        <w:rPr>
          <w:rFonts w:ascii="Arial" w:hAnsi="Arial" w:cs="Arial"/>
          <w:sz w:val="24"/>
          <w:szCs w:val="24"/>
        </w:rPr>
        <w:t>3.3.3.2</w:t>
      </w:r>
      <w:r w:rsidR="007244EF" w:rsidRPr="00A57E07">
        <w:rPr>
          <w:rFonts w:ascii="Arial" w:hAnsi="Arial" w:cs="Arial"/>
          <w:sz w:val="24"/>
          <w:szCs w:val="24"/>
        </w:rPr>
        <w:t>. Diagrama de flujo de situación mejorada</w:t>
      </w:r>
    </w:p>
    <w:p w:rsidR="007244EF" w:rsidRPr="00A57E07" w:rsidRDefault="007244EF" w:rsidP="00074318">
      <w:pPr>
        <w:spacing w:after="0"/>
        <w:ind w:left="708"/>
        <w:rPr>
          <w:rFonts w:ascii="Arial" w:hAnsi="Arial" w:cs="Arial"/>
          <w:sz w:val="24"/>
          <w:szCs w:val="24"/>
        </w:rPr>
      </w:pPr>
      <w:r w:rsidRPr="00A57E07">
        <w:rPr>
          <w:rFonts w:ascii="Arial" w:hAnsi="Arial" w:cs="Arial"/>
          <w:sz w:val="24"/>
          <w:szCs w:val="24"/>
        </w:rPr>
        <w:t xml:space="preserve"> del </w:t>
      </w:r>
      <w:r w:rsidRPr="00E3789D">
        <w:rPr>
          <w:rFonts w:ascii="Arial" w:hAnsi="Arial" w:cs="Arial"/>
          <w:sz w:val="24"/>
          <w:szCs w:val="24"/>
        </w:rPr>
        <w:t>proceso  de Compra de Medicinas</w:t>
      </w:r>
      <w:r w:rsidR="000A4576">
        <w:rPr>
          <w:rFonts w:ascii="Arial" w:hAnsi="Arial" w:cs="Arial"/>
          <w:sz w:val="24"/>
          <w:szCs w:val="24"/>
        </w:rPr>
        <w:t>…………</w:t>
      </w:r>
      <w:r w:rsidR="00C447C9">
        <w:rPr>
          <w:rFonts w:ascii="Arial" w:hAnsi="Arial" w:cs="Arial"/>
          <w:sz w:val="24"/>
          <w:szCs w:val="24"/>
        </w:rPr>
        <w:t>…………</w:t>
      </w:r>
      <w:r w:rsidR="000A4576">
        <w:rPr>
          <w:rFonts w:ascii="Arial" w:hAnsi="Arial" w:cs="Arial"/>
          <w:sz w:val="24"/>
          <w:szCs w:val="24"/>
        </w:rPr>
        <w:t>….</w:t>
      </w:r>
      <w:r w:rsidR="00A77E15">
        <w:rPr>
          <w:rFonts w:ascii="Arial" w:hAnsi="Arial" w:cs="Arial"/>
          <w:sz w:val="24"/>
          <w:szCs w:val="24"/>
        </w:rPr>
        <w:t>69</w:t>
      </w:r>
    </w:p>
    <w:p w:rsidR="00C447C9" w:rsidRDefault="00E3789D" w:rsidP="00074318">
      <w:pPr>
        <w:spacing w:after="0"/>
        <w:ind w:left="708"/>
        <w:rPr>
          <w:rFonts w:ascii="Arial" w:hAnsi="Arial" w:cs="Arial"/>
          <w:sz w:val="24"/>
          <w:szCs w:val="24"/>
        </w:rPr>
      </w:pPr>
      <w:r>
        <w:rPr>
          <w:rFonts w:ascii="Arial" w:hAnsi="Arial" w:cs="Arial"/>
          <w:sz w:val="24"/>
          <w:szCs w:val="24"/>
        </w:rPr>
        <w:t>3.3.3.3</w:t>
      </w:r>
      <w:r w:rsidR="007244EF" w:rsidRPr="00A57E07">
        <w:rPr>
          <w:rFonts w:ascii="Arial" w:hAnsi="Arial" w:cs="Arial"/>
          <w:sz w:val="24"/>
          <w:szCs w:val="24"/>
        </w:rPr>
        <w:t>. Análisis de valor agregado de situación</w:t>
      </w:r>
    </w:p>
    <w:p w:rsidR="007244EF" w:rsidRPr="00A57E07" w:rsidRDefault="007244EF" w:rsidP="00074318">
      <w:pPr>
        <w:spacing w:after="0"/>
        <w:ind w:left="708"/>
        <w:rPr>
          <w:rFonts w:ascii="Arial" w:hAnsi="Arial" w:cs="Arial"/>
          <w:sz w:val="24"/>
          <w:szCs w:val="24"/>
        </w:rPr>
      </w:pPr>
      <w:r w:rsidRPr="00A57E07">
        <w:rPr>
          <w:rFonts w:ascii="Arial" w:hAnsi="Arial" w:cs="Arial"/>
          <w:sz w:val="24"/>
          <w:szCs w:val="24"/>
        </w:rPr>
        <w:t>actual del proceso de Compra de Medicinas</w:t>
      </w:r>
      <w:r w:rsidR="000A4576">
        <w:rPr>
          <w:rFonts w:ascii="Arial" w:hAnsi="Arial" w:cs="Arial"/>
          <w:sz w:val="24"/>
          <w:szCs w:val="24"/>
        </w:rPr>
        <w:t>……</w:t>
      </w:r>
      <w:r w:rsidR="00C447C9">
        <w:rPr>
          <w:rFonts w:ascii="Arial" w:hAnsi="Arial" w:cs="Arial"/>
          <w:sz w:val="24"/>
          <w:szCs w:val="24"/>
        </w:rPr>
        <w:t>..</w:t>
      </w:r>
      <w:r w:rsidR="000A4576">
        <w:rPr>
          <w:rFonts w:ascii="Arial" w:hAnsi="Arial" w:cs="Arial"/>
          <w:sz w:val="24"/>
          <w:szCs w:val="24"/>
        </w:rPr>
        <w:t>…………7</w:t>
      </w:r>
      <w:r w:rsidR="00A77E15">
        <w:rPr>
          <w:rFonts w:ascii="Arial" w:hAnsi="Arial" w:cs="Arial"/>
          <w:sz w:val="24"/>
          <w:szCs w:val="24"/>
        </w:rPr>
        <w:t>0</w:t>
      </w:r>
    </w:p>
    <w:p w:rsidR="00C447C9" w:rsidRDefault="00E3789D" w:rsidP="00074318">
      <w:pPr>
        <w:spacing w:after="0"/>
        <w:ind w:left="708"/>
        <w:rPr>
          <w:rFonts w:ascii="Arial" w:hAnsi="Arial" w:cs="Arial"/>
          <w:sz w:val="24"/>
          <w:szCs w:val="24"/>
        </w:rPr>
      </w:pPr>
      <w:r>
        <w:rPr>
          <w:rFonts w:ascii="Arial" w:hAnsi="Arial" w:cs="Arial"/>
          <w:sz w:val="24"/>
          <w:szCs w:val="24"/>
        </w:rPr>
        <w:t>3.3.3.4</w:t>
      </w:r>
      <w:r w:rsidR="007244EF" w:rsidRPr="00A57E07">
        <w:rPr>
          <w:rFonts w:ascii="Arial" w:hAnsi="Arial" w:cs="Arial"/>
          <w:sz w:val="24"/>
          <w:szCs w:val="24"/>
        </w:rPr>
        <w:t>. Análisis de valor agregado de situación</w:t>
      </w:r>
    </w:p>
    <w:p w:rsidR="007244EF" w:rsidRPr="00A57E07" w:rsidRDefault="007244EF" w:rsidP="00074318">
      <w:pPr>
        <w:spacing w:after="0"/>
        <w:ind w:left="708"/>
        <w:rPr>
          <w:rFonts w:ascii="Arial" w:hAnsi="Arial" w:cs="Arial"/>
          <w:sz w:val="24"/>
          <w:szCs w:val="24"/>
        </w:rPr>
      </w:pPr>
      <w:r w:rsidRPr="00A57E07">
        <w:rPr>
          <w:rFonts w:ascii="Arial" w:hAnsi="Arial" w:cs="Arial"/>
          <w:sz w:val="24"/>
          <w:szCs w:val="24"/>
        </w:rPr>
        <w:t>mejorada del proceso de Compra de Medicinas</w:t>
      </w:r>
      <w:r w:rsidR="007F2763">
        <w:rPr>
          <w:rFonts w:ascii="Arial" w:hAnsi="Arial" w:cs="Arial"/>
          <w:sz w:val="24"/>
          <w:szCs w:val="24"/>
        </w:rPr>
        <w:t>…</w:t>
      </w:r>
      <w:r w:rsidR="00C447C9">
        <w:rPr>
          <w:rFonts w:ascii="Arial" w:hAnsi="Arial" w:cs="Arial"/>
          <w:sz w:val="24"/>
          <w:szCs w:val="24"/>
        </w:rPr>
        <w:t>…….</w:t>
      </w:r>
      <w:r w:rsidR="007F2763">
        <w:rPr>
          <w:rFonts w:ascii="Arial" w:hAnsi="Arial" w:cs="Arial"/>
          <w:sz w:val="24"/>
          <w:szCs w:val="24"/>
        </w:rPr>
        <w:t>…</w:t>
      </w:r>
      <w:r w:rsidR="00A77E15">
        <w:rPr>
          <w:rFonts w:ascii="Arial" w:hAnsi="Arial" w:cs="Arial"/>
          <w:sz w:val="24"/>
          <w:szCs w:val="24"/>
        </w:rPr>
        <w:t>…</w:t>
      </w:r>
      <w:r w:rsidR="007F2763">
        <w:rPr>
          <w:rFonts w:ascii="Arial" w:hAnsi="Arial" w:cs="Arial"/>
          <w:sz w:val="24"/>
          <w:szCs w:val="24"/>
        </w:rPr>
        <w:t>7</w:t>
      </w:r>
      <w:r w:rsidR="00A77E15">
        <w:rPr>
          <w:rFonts w:ascii="Arial" w:hAnsi="Arial" w:cs="Arial"/>
          <w:sz w:val="24"/>
          <w:szCs w:val="24"/>
        </w:rPr>
        <w:t>1</w:t>
      </w:r>
    </w:p>
    <w:p w:rsidR="00C447C9" w:rsidRDefault="00E3789D" w:rsidP="00074318">
      <w:pPr>
        <w:spacing w:after="0"/>
        <w:ind w:left="708"/>
        <w:rPr>
          <w:rFonts w:ascii="Arial" w:hAnsi="Arial" w:cs="Arial"/>
          <w:sz w:val="24"/>
          <w:szCs w:val="24"/>
        </w:rPr>
      </w:pPr>
      <w:r>
        <w:rPr>
          <w:rFonts w:ascii="Arial" w:hAnsi="Arial" w:cs="Arial"/>
          <w:sz w:val="24"/>
          <w:szCs w:val="24"/>
        </w:rPr>
        <w:t>3.3.3.5</w:t>
      </w:r>
      <w:r w:rsidR="007244EF" w:rsidRPr="00A57E07">
        <w:rPr>
          <w:rFonts w:ascii="Arial" w:hAnsi="Arial" w:cs="Arial"/>
          <w:sz w:val="24"/>
          <w:szCs w:val="24"/>
        </w:rPr>
        <w:t>. Estadística comparativa situación actual y</w:t>
      </w:r>
    </w:p>
    <w:p w:rsidR="007244EF" w:rsidRDefault="007244EF" w:rsidP="00074318">
      <w:pPr>
        <w:spacing w:after="0"/>
        <w:ind w:left="708"/>
        <w:rPr>
          <w:rFonts w:ascii="Arial" w:hAnsi="Arial" w:cs="Arial"/>
          <w:sz w:val="24"/>
          <w:szCs w:val="24"/>
        </w:rPr>
      </w:pPr>
      <w:r w:rsidRPr="00A57E07">
        <w:rPr>
          <w:rFonts w:ascii="Arial" w:hAnsi="Arial" w:cs="Arial"/>
          <w:sz w:val="24"/>
          <w:szCs w:val="24"/>
        </w:rPr>
        <w:t xml:space="preserve"> situación mejorada del proceso de Compra de Medicinas</w:t>
      </w:r>
      <w:r w:rsidR="007F2763">
        <w:rPr>
          <w:rFonts w:ascii="Arial" w:hAnsi="Arial" w:cs="Arial"/>
          <w:sz w:val="24"/>
          <w:szCs w:val="24"/>
        </w:rPr>
        <w:t>……………………………………………</w:t>
      </w:r>
      <w:r w:rsidR="00C447C9">
        <w:rPr>
          <w:rFonts w:ascii="Arial" w:hAnsi="Arial" w:cs="Arial"/>
          <w:sz w:val="24"/>
          <w:szCs w:val="24"/>
        </w:rPr>
        <w:t>………</w:t>
      </w:r>
      <w:r w:rsidR="007F2763">
        <w:rPr>
          <w:rFonts w:ascii="Arial" w:hAnsi="Arial" w:cs="Arial"/>
          <w:sz w:val="24"/>
          <w:szCs w:val="24"/>
        </w:rPr>
        <w:t>……7</w:t>
      </w:r>
      <w:r w:rsidR="00A77E15">
        <w:rPr>
          <w:rFonts w:ascii="Arial" w:hAnsi="Arial" w:cs="Arial"/>
          <w:sz w:val="24"/>
          <w:szCs w:val="24"/>
        </w:rPr>
        <w:t>2</w:t>
      </w:r>
    </w:p>
    <w:p w:rsidR="00E3789D" w:rsidRPr="00A57E07" w:rsidRDefault="00E3789D" w:rsidP="00074318">
      <w:pPr>
        <w:spacing w:after="0"/>
        <w:ind w:firstLine="708"/>
        <w:rPr>
          <w:rFonts w:ascii="Arial" w:hAnsi="Arial" w:cs="Arial"/>
          <w:sz w:val="24"/>
          <w:szCs w:val="24"/>
        </w:rPr>
      </w:pPr>
      <w:r w:rsidRPr="00993A01">
        <w:rPr>
          <w:rFonts w:ascii="Arial" w:hAnsi="Arial" w:cs="Arial"/>
          <w:sz w:val="24"/>
          <w:szCs w:val="24"/>
        </w:rPr>
        <w:t>3.3.4. Proceso de Compra de Insumos</w:t>
      </w:r>
      <w:r w:rsidR="007F2763">
        <w:rPr>
          <w:rFonts w:ascii="Arial" w:hAnsi="Arial" w:cs="Arial"/>
          <w:sz w:val="24"/>
          <w:szCs w:val="24"/>
        </w:rPr>
        <w:t>……………………….</w:t>
      </w:r>
      <w:r w:rsidR="00A77E15">
        <w:rPr>
          <w:rFonts w:ascii="Arial" w:hAnsi="Arial" w:cs="Arial"/>
          <w:sz w:val="24"/>
          <w:szCs w:val="24"/>
        </w:rPr>
        <w:t>73</w:t>
      </w:r>
    </w:p>
    <w:p w:rsidR="00C447C9" w:rsidRDefault="00E3789D" w:rsidP="00074318">
      <w:pPr>
        <w:spacing w:after="0"/>
        <w:ind w:left="708"/>
        <w:rPr>
          <w:rFonts w:ascii="Arial" w:hAnsi="Arial" w:cs="Arial"/>
          <w:sz w:val="24"/>
          <w:szCs w:val="24"/>
        </w:rPr>
      </w:pPr>
      <w:r>
        <w:rPr>
          <w:rFonts w:ascii="Arial" w:hAnsi="Arial" w:cs="Arial"/>
          <w:sz w:val="24"/>
          <w:szCs w:val="24"/>
        </w:rPr>
        <w:t>3.3.4.1</w:t>
      </w:r>
      <w:r w:rsidR="007244EF" w:rsidRPr="00A57E07">
        <w:rPr>
          <w:rFonts w:ascii="Arial" w:hAnsi="Arial" w:cs="Arial"/>
          <w:sz w:val="24"/>
          <w:szCs w:val="24"/>
        </w:rPr>
        <w:t>. Diagrama de flujo de situación actual</w:t>
      </w:r>
    </w:p>
    <w:p w:rsidR="007244EF" w:rsidRPr="00A57E07" w:rsidRDefault="007244EF" w:rsidP="00074318">
      <w:pPr>
        <w:spacing w:after="0"/>
        <w:ind w:left="708"/>
        <w:rPr>
          <w:rFonts w:ascii="Arial" w:hAnsi="Arial" w:cs="Arial"/>
          <w:sz w:val="24"/>
          <w:szCs w:val="24"/>
        </w:rPr>
      </w:pPr>
      <w:r w:rsidRPr="00A57E07">
        <w:rPr>
          <w:rFonts w:ascii="Arial" w:hAnsi="Arial" w:cs="Arial"/>
          <w:sz w:val="24"/>
          <w:szCs w:val="24"/>
        </w:rPr>
        <w:t xml:space="preserve"> del </w:t>
      </w:r>
      <w:r w:rsidRPr="00E3789D">
        <w:rPr>
          <w:rFonts w:ascii="Arial" w:hAnsi="Arial" w:cs="Arial"/>
          <w:sz w:val="24"/>
          <w:szCs w:val="24"/>
        </w:rPr>
        <w:t>proceso de Compra de Insumos</w:t>
      </w:r>
      <w:r w:rsidR="007F2763">
        <w:rPr>
          <w:rFonts w:ascii="Arial" w:hAnsi="Arial" w:cs="Arial"/>
          <w:sz w:val="24"/>
          <w:szCs w:val="24"/>
        </w:rPr>
        <w:t>…………</w:t>
      </w:r>
      <w:r w:rsidR="00C447C9">
        <w:rPr>
          <w:rFonts w:ascii="Arial" w:hAnsi="Arial" w:cs="Arial"/>
          <w:sz w:val="24"/>
          <w:szCs w:val="24"/>
        </w:rPr>
        <w:t>…</w:t>
      </w:r>
      <w:r w:rsidR="007F2763">
        <w:rPr>
          <w:rFonts w:ascii="Arial" w:hAnsi="Arial" w:cs="Arial"/>
          <w:sz w:val="24"/>
          <w:szCs w:val="24"/>
        </w:rPr>
        <w:t>…………….</w:t>
      </w:r>
      <w:r w:rsidR="00A77E15">
        <w:rPr>
          <w:rFonts w:ascii="Arial" w:hAnsi="Arial" w:cs="Arial"/>
          <w:sz w:val="24"/>
          <w:szCs w:val="24"/>
        </w:rPr>
        <w:t>73</w:t>
      </w:r>
    </w:p>
    <w:p w:rsidR="00C447C9" w:rsidRDefault="00E3789D" w:rsidP="00074318">
      <w:pPr>
        <w:spacing w:after="0"/>
        <w:ind w:left="708"/>
        <w:rPr>
          <w:rFonts w:ascii="Arial" w:hAnsi="Arial" w:cs="Arial"/>
          <w:sz w:val="24"/>
          <w:szCs w:val="24"/>
        </w:rPr>
      </w:pPr>
      <w:r>
        <w:rPr>
          <w:rFonts w:ascii="Arial" w:hAnsi="Arial" w:cs="Arial"/>
          <w:sz w:val="24"/>
          <w:szCs w:val="24"/>
        </w:rPr>
        <w:t>3.3.4.</w:t>
      </w:r>
      <w:r w:rsidR="006D07CD">
        <w:rPr>
          <w:rFonts w:ascii="Arial" w:hAnsi="Arial" w:cs="Arial"/>
          <w:sz w:val="24"/>
          <w:szCs w:val="24"/>
        </w:rPr>
        <w:t>2</w:t>
      </w:r>
      <w:r w:rsidR="007244EF" w:rsidRPr="00A57E07">
        <w:rPr>
          <w:rFonts w:ascii="Arial" w:hAnsi="Arial" w:cs="Arial"/>
          <w:sz w:val="24"/>
          <w:szCs w:val="24"/>
        </w:rPr>
        <w:t>. Diagrama de flujo de situación mejorada</w:t>
      </w:r>
    </w:p>
    <w:p w:rsidR="007244EF" w:rsidRPr="00A57E07" w:rsidRDefault="007244EF" w:rsidP="00074318">
      <w:pPr>
        <w:spacing w:after="0"/>
        <w:ind w:left="708"/>
        <w:rPr>
          <w:rFonts w:ascii="Arial" w:hAnsi="Arial" w:cs="Arial"/>
          <w:sz w:val="24"/>
          <w:szCs w:val="24"/>
        </w:rPr>
      </w:pPr>
      <w:r w:rsidRPr="00A57E07">
        <w:rPr>
          <w:rFonts w:ascii="Arial" w:hAnsi="Arial" w:cs="Arial"/>
          <w:sz w:val="24"/>
          <w:szCs w:val="24"/>
        </w:rPr>
        <w:t xml:space="preserve"> del proceso de Compra de insumos</w:t>
      </w:r>
      <w:r w:rsidR="007F2763">
        <w:rPr>
          <w:rFonts w:ascii="Arial" w:hAnsi="Arial" w:cs="Arial"/>
          <w:sz w:val="24"/>
          <w:szCs w:val="24"/>
        </w:rPr>
        <w:t>……………</w:t>
      </w:r>
      <w:r w:rsidR="00C447C9">
        <w:rPr>
          <w:rFonts w:ascii="Arial" w:hAnsi="Arial" w:cs="Arial"/>
          <w:sz w:val="24"/>
          <w:szCs w:val="24"/>
        </w:rPr>
        <w:t>…</w:t>
      </w:r>
      <w:r w:rsidR="00A77E15">
        <w:rPr>
          <w:rFonts w:ascii="Arial" w:hAnsi="Arial" w:cs="Arial"/>
          <w:sz w:val="24"/>
          <w:szCs w:val="24"/>
        </w:rPr>
        <w:t>…………..74</w:t>
      </w:r>
    </w:p>
    <w:p w:rsidR="00C447C9" w:rsidRDefault="00E3789D" w:rsidP="00074318">
      <w:pPr>
        <w:spacing w:after="0"/>
        <w:ind w:left="708"/>
        <w:rPr>
          <w:rFonts w:ascii="Arial" w:hAnsi="Arial" w:cs="Arial"/>
          <w:sz w:val="24"/>
          <w:szCs w:val="24"/>
        </w:rPr>
      </w:pPr>
      <w:r>
        <w:rPr>
          <w:rFonts w:ascii="Arial" w:hAnsi="Arial" w:cs="Arial"/>
          <w:sz w:val="24"/>
          <w:szCs w:val="24"/>
        </w:rPr>
        <w:t>3.3.4.</w:t>
      </w:r>
      <w:r w:rsidR="006D07CD">
        <w:rPr>
          <w:rFonts w:ascii="Arial" w:hAnsi="Arial" w:cs="Arial"/>
          <w:sz w:val="24"/>
          <w:szCs w:val="24"/>
        </w:rPr>
        <w:t>3</w:t>
      </w:r>
      <w:r w:rsidR="007244EF" w:rsidRPr="00A57E07">
        <w:rPr>
          <w:rFonts w:ascii="Arial" w:hAnsi="Arial" w:cs="Arial"/>
          <w:sz w:val="24"/>
          <w:szCs w:val="24"/>
        </w:rPr>
        <w:t xml:space="preserve">. Análisis de valor agregado de situación </w:t>
      </w:r>
    </w:p>
    <w:p w:rsidR="007244EF" w:rsidRPr="00A57E07" w:rsidRDefault="007244EF" w:rsidP="00074318">
      <w:pPr>
        <w:spacing w:after="0"/>
        <w:ind w:left="708"/>
        <w:rPr>
          <w:rFonts w:ascii="Arial" w:hAnsi="Arial" w:cs="Arial"/>
          <w:sz w:val="24"/>
          <w:szCs w:val="24"/>
        </w:rPr>
      </w:pPr>
      <w:r w:rsidRPr="00A57E07">
        <w:rPr>
          <w:rFonts w:ascii="Arial" w:hAnsi="Arial" w:cs="Arial"/>
          <w:sz w:val="24"/>
          <w:szCs w:val="24"/>
        </w:rPr>
        <w:t>actual del proceso de Compra de Insumos</w:t>
      </w:r>
      <w:r w:rsidR="007F2763">
        <w:rPr>
          <w:rFonts w:ascii="Arial" w:hAnsi="Arial" w:cs="Arial"/>
          <w:sz w:val="24"/>
          <w:szCs w:val="24"/>
        </w:rPr>
        <w:t>…………………</w:t>
      </w:r>
      <w:r w:rsidR="00A77E15">
        <w:rPr>
          <w:rFonts w:ascii="Arial" w:hAnsi="Arial" w:cs="Arial"/>
          <w:sz w:val="24"/>
          <w:szCs w:val="24"/>
        </w:rPr>
        <w:t>.</w:t>
      </w:r>
      <w:r w:rsidR="007F2763">
        <w:rPr>
          <w:rFonts w:ascii="Arial" w:hAnsi="Arial" w:cs="Arial"/>
          <w:sz w:val="24"/>
          <w:szCs w:val="24"/>
        </w:rPr>
        <w:t>..</w:t>
      </w:r>
      <w:r w:rsidR="00A77E15">
        <w:rPr>
          <w:rFonts w:ascii="Arial" w:hAnsi="Arial" w:cs="Arial"/>
          <w:sz w:val="24"/>
          <w:szCs w:val="24"/>
        </w:rPr>
        <w:t>75</w:t>
      </w:r>
    </w:p>
    <w:p w:rsidR="00C447C9" w:rsidRDefault="00F5596B" w:rsidP="00074318">
      <w:pPr>
        <w:spacing w:after="0"/>
        <w:ind w:left="708"/>
        <w:rPr>
          <w:rFonts w:ascii="Arial" w:hAnsi="Arial" w:cs="Arial"/>
          <w:sz w:val="24"/>
          <w:szCs w:val="24"/>
        </w:rPr>
      </w:pPr>
      <w:r>
        <w:rPr>
          <w:rFonts w:ascii="Arial" w:hAnsi="Arial" w:cs="Arial"/>
          <w:sz w:val="24"/>
          <w:szCs w:val="24"/>
        </w:rPr>
        <w:t>3.3.4.4</w:t>
      </w:r>
      <w:r w:rsidR="007244EF" w:rsidRPr="00A57E07">
        <w:rPr>
          <w:rFonts w:ascii="Arial" w:hAnsi="Arial" w:cs="Arial"/>
          <w:sz w:val="24"/>
          <w:szCs w:val="24"/>
        </w:rPr>
        <w:t>. Análisis de valor agregado de situación</w:t>
      </w:r>
    </w:p>
    <w:p w:rsidR="007244EF" w:rsidRPr="00A57E07" w:rsidRDefault="007244EF" w:rsidP="00074318">
      <w:pPr>
        <w:spacing w:after="0"/>
        <w:ind w:left="708"/>
        <w:rPr>
          <w:rFonts w:ascii="Arial" w:hAnsi="Arial" w:cs="Arial"/>
          <w:sz w:val="24"/>
          <w:szCs w:val="24"/>
        </w:rPr>
      </w:pPr>
      <w:r w:rsidRPr="00A57E07">
        <w:rPr>
          <w:rFonts w:ascii="Arial" w:hAnsi="Arial" w:cs="Arial"/>
          <w:sz w:val="24"/>
          <w:szCs w:val="24"/>
        </w:rPr>
        <w:t>mejorada del proceso de Compra de Insumos</w:t>
      </w:r>
      <w:r w:rsidR="007F2763">
        <w:rPr>
          <w:rFonts w:ascii="Arial" w:hAnsi="Arial" w:cs="Arial"/>
          <w:sz w:val="24"/>
          <w:szCs w:val="24"/>
        </w:rPr>
        <w:t>……</w:t>
      </w:r>
      <w:r w:rsidR="00C447C9">
        <w:rPr>
          <w:rFonts w:ascii="Arial" w:hAnsi="Arial" w:cs="Arial"/>
          <w:sz w:val="24"/>
          <w:szCs w:val="24"/>
        </w:rPr>
        <w:t>……</w:t>
      </w:r>
      <w:r w:rsidR="00A2510B">
        <w:rPr>
          <w:rFonts w:ascii="Arial" w:hAnsi="Arial" w:cs="Arial"/>
          <w:sz w:val="24"/>
          <w:szCs w:val="24"/>
        </w:rPr>
        <w:t>.</w:t>
      </w:r>
      <w:r w:rsidR="00C447C9">
        <w:rPr>
          <w:rFonts w:ascii="Arial" w:hAnsi="Arial" w:cs="Arial"/>
          <w:sz w:val="24"/>
          <w:szCs w:val="24"/>
        </w:rPr>
        <w:t>..</w:t>
      </w:r>
      <w:r w:rsidR="007F2763">
        <w:rPr>
          <w:rFonts w:ascii="Arial" w:hAnsi="Arial" w:cs="Arial"/>
          <w:sz w:val="24"/>
          <w:szCs w:val="24"/>
        </w:rPr>
        <w:t>…</w:t>
      </w:r>
      <w:r w:rsidR="00A77E15">
        <w:rPr>
          <w:rFonts w:ascii="Arial" w:hAnsi="Arial" w:cs="Arial"/>
          <w:sz w:val="24"/>
          <w:szCs w:val="24"/>
        </w:rPr>
        <w:t>76</w:t>
      </w:r>
    </w:p>
    <w:p w:rsidR="00C447C9" w:rsidRDefault="00F5596B" w:rsidP="00074318">
      <w:pPr>
        <w:spacing w:after="0"/>
        <w:ind w:left="708"/>
        <w:rPr>
          <w:rFonts w:ascii="Arial" w:hAnsi="Arial" w:cs="Arial"/>
          <w:sz w:val="24"/>
          <w:szCs w:val="24"/>
        </w:rPr>
      </w:pPr>
      <w:r>
        <w:rPr>
          <w:rFonts w:ascii="Arial" w:hAnsi="Arial" w:cs="Arial"/>
          <w:sz w:val="24"/>
          <w:szCs w:val="24"/>
        </w:rPr>
        <w:t>3.3.4.5</w:t>
      </w:r>
      <w:r w:rsidR="007244EF" w:rsidRPr="00A57E07">
        <w:rPr>
          <w:rFonts w:ascii="Arial" w:hAnsi="Arial" w:cs="Arial"/>
          <w:sz w:val="24"/>
          <w:szCs w:val="24"/>
        </w:rPr>
        <w:t>. Estadística comparativa situación actual y</w:t>
      </w:r>
    </w:p>
    <w:p w:rsidR="0051532D" w:rsidRDefault="007244EF" w:rsidP="0051532D">
      <w:pPr>
        <w:spacing w:after="0"/>
        <w:ind w:left="708"/>
        <w:rPr>
          <w:rFonts w:ascii="Arial" w:hAnsi="Arial" w:cs="Arial"/>
          <w:sz w:val="24"/>
          <w:szCs w:val="24"/>
        </w:rPr>
      </w:pPr>
      <w:r w:rsidRPr="00A57E07">
        <w:rPr>
          <w:rFonts w:ascii="Arial" w:hAnsi="Arial" w:cs="Arial"/>
          <w:sz w:val="24"/>
          <w:szCs w:val="24"/>
        </w:rPr>
        <w:t xml:space="preserve"> situación mejorada del proceso de Compra de Insumos</w:t>
      </w:r>
      <w:r w:rsidR="007F2763">
        <w:rPr>
          <w:rFonts w:ascii="Arial" w:hAnsi="Arial" w:cs="Arial"/>
          <w:sz w:val="24"/>
          <w:szCs w:val="24"/>
        </w:rPr>
        <w:t>………………………………………………</w:t>
      </w:r>
      <w:r w:rsidR="00C447C9">
        <w:rPr>
          <w:rFonts w:ascii="Arial" w:hAnsi="Arial" w:cs="Arial"/>
          <w:sz w:val="24"/>
          <w:szCs w:val="24"/>
        </w:rPr>
        <w:t>…</w:t>
      </w:r>
      <w:r w:rsidR="0012127F">
        <w:rPr>
          <w:rFonts w:ascii="Arial" w:hAnsi="Arial" w:cs="Arial"/>
          <w:sz w:val="24"/>
          <w:szCs w:val="24"/>
        </w:rPr>
        <w:t>.</w:t>
      </w:r>
      <w:r w:rsidR="00C447C9">
        <w:rPr>
          <w:rFonts w:ascii="Arial" w:hAnsi="Arial" w:cs="Arial"/>
          <w:sz w:val="24"/>
          <w:szCs w:val="24"/>
        </w:rPr>
        <w:t>……</w:t>
      </w:r>
      <w:r w:rsidR="007F2763">
        <w:rPr>
          <w:rFonts w:ascii="Arial" w:hAnsi="Arial" w:cs="Arial"/>
          <w:sz w:val="24"/>
          <w:szCs w:val="24"/>
        </w:rPr>
        <w:t>…..</w:t>
      </w:r>
      <w:r w:rsidR="00A77E15">
        <w:rPr>
          <w:rFonts w:ascii="Arial" w:hAnsi="Arial" w:cs="Arial"/>
          <w:sz w:val="24"/>
          <w:szCs w:val="24"/>
        </w:rPr>
        <w:t>77</w:t>
      </w:r>
      <w:r w:rsidR="00BE524A">
        <w:rPr>
          <w:rFonts w:ascii="Arial" w:hAnsi="Arial" w:cs="Arial"/>
          <w:sz w:val="24"/>
          <w:szCs w:val="24"/>
        </w:rPr>
        <w:t>3.3.5</w:t>
      </w:r>
      <w:r w:rsidRPr="003501A5">
        <w:rPr>
          <w:rFonts w:ascii="Arial" w:hAnsi="Arial" w:cs="Arial"/>
          <w:sz w:val="24"/>
          <w:szCs w:val="24"/>
        </w:rPr>
        <w:t>. Análisis de procesos no críticos</w:t>
      </w:r>
      <w:r w:rsidR="00FE305E">
        <w:rPr>
          <w:rFonts w:ascii="Arial" w:hAnsi="Arial" w:cs="Arial"/>
          <w:sz w:val="24"/>
          <w:szCs w:val="24"/>
        </w:rPr>
        <w:t>……………………….</w:t>
      </w:r>
      <w:r w:rsidR="0051532D">
        <w:rPr>
          <w:rFonts w:ascii="Arial" w:hAnsi="Arial" w:cs="Arial"/>
          <w:sz w:val="24"/>
          <w:szCs w:val="24"/>
        </w:rPr>
        <w:t>.</w:t>
      </w:r>
      <w:r w:rsidR="00FE305E">
        <w:rPr>
          <w:rFonts w:ascii="Arial" w:hAnsi="Arial" w:cs="Arial"/>
          <w:sz w:val="24"/>
          <w:szCs w:val="24"/>
        </w:rPr>
        <w:t>.</w:t>
      </w:r>
      <w:r w:rsidR="00A77E15">
        <w:rPr>
          <w:rFonts w:ascii="Arial" w:hAnsi="Arial" w:cs="Arial"/>
          <w:sz w:val="24"/>
          <w:szCs w:val="24"/>
        </w:rPr>
        <w:t>78</w:t>
      </w:r>
    </w:p>
    <w:p w:rsidR="00E3789D" w:rsidRPr="00A57E07" w:rsidRDefault="007F3F5D" w:rsidP="0051532D">
      <w:pPr>
        <w:spacing w:after="0"/>
        <w:ind w:left="708"/>
        <w:rPr>
          <w:rFonts w:ascii="Arial" w:hAnsi="Arial" w:cs="Arial"/>
          <w:sz w:val="24"/>
          <w:szCs w:val="24"/>
        </w:rPr>
      </w:pPr>
      <w:r>
        <w:rPr>
          <w:rFonts w:ascii="Arial" w:hAnsi="Arial" w:cs="Arial"/>
          <w:sz w:val="24"/>
          <w:szCs w:val="24"/>
        </w:rPr>
        <w:t>3.3.6</w:t>
      </w:r>
      <w:r w:rsidR="00E3789D">
        <w:rPr>
          <w:rFonts w:ascii="Arial" w:hAnsi="Arial" w:cs="Arial"/>
          <w:sz w:val="24"/>
          <w:szCs w:val="24"/>
        </w:rPr>
        <w:t>. P</w:t>
      </w:r>
      <w:r w:rsidR="00E3789D" w:rsidRPr="00A57E07">
        <w:rPr>
          <w:rFonts w:ascii="Arial" w:hAnsi="Arial" w:cs="Arial"/>
          <w:sz w:val="24"/>
          <w:szCs w:val="24"/>
        </w:rPr>
        <w:t>roceso de Cobro de exámenes y radiografías</w:t>
      </w:r>
      <w:r w:rsidR="00FE305E">
        <w:rPr>
          <w:rFonts w:ascii="Arial" w:hAnsi="Arial" w:cs="Arial"/>
          <w:sz w:val="24"/>
          <w:szCs w:val="24"/>
        </w:rPr>
        <w:t>……</w:t>
      </w:r>
      <w:r w:rsidR="0051532D">
        <w:rPr>
          <w:rFonts w:ascii="Arial" w:hAnsi="Arial" w:cs="Arial"/>
          <w:sz w:val="24"/>
          <w:szCs w:val="24"/>
        </w:rPr>
        <w:t>…</w:t>
      </w:r>
      <w:r w:rsidR="00A77E15">
        <w:rPr>
          <w:rFonts w:ascii="Arial" w:hAnsi="Arial" w:cs="Arial"/>
          <w:sz w:val="24"/>
          <w:szCs w:val="24"/>
        </w:rPr>
        <w:t>78</w:t>
      </w:r>
    </w:p>
    <w:p w:rsidR="00FE305E" w:rsidRDefault="00993A01" w:rsidP="00074318">
      <w:pPr>
        <w:spacing w:after="0"/>
        <w:ind w:left="708"/>
        <w:rPr>
          <w:rFonts w:ascii="Arial" w:hAnsi="Arial" w:cs="Arial"/>
          <w:sz w:val="24"/>
          <w:szCs w:val="24"/>
        </w:rPr>
      </w:pPr>
      <w:r>
        <w:rPr>
          <w:rFonts w:ascii="Arial" w:hAnsi="Arial" w:cs="Arial"/>
          <w:sz w:val="24"/>
          <w:szCs w:val="24"/>
        </w:rPr>
        <w:t>3.3.</w:t>
      </w:r>
      <w:r w:rsidR="007F3F5D">
        <w:rPr>
          <w:rFonts w:ascii="Arial" w:hAnsi="Arial" w:cs="Arial"/>
          <w:sz w:val="24"/>
          <w:szCs w:val="24"/>
        </w:rPr>
        <w:t>6</w:t>
      </w:r>
      <w:r w:rsidR="007244EF" w:rsidRPr="00A57E07">
        <w:rPr>
          <w:rFonts w:ascii="Arial" w:hAnsi="Arial" w:cs="Arial"/>
          <w:sz w:val="24"/>
          <w:szCs w:val="24"/>
        </w:rPr>
        <w:t>.1. Diagrama de flujo situación actual del proceso</w:t>
      </w:r>
    </w:p>
    <w:p w:rsidR="007244EF" w:rsidRPr="00A57E07" w:rsidRDefault="007244EF" w:rsidP="00074318">
      <w:pPr>
        <w:spacing w:after="0"/>
        <w:ind w:left="708"/>
        <w:rPr>
          <w:rFonts w:ascii="Arial" w:hAnsi="Arial" w:cs="Arial"/>
          <w:sz w:val="24"/>
          <w:szCs w:val="24"/>
        </w:rPr>
      </w:pPr>
      <w:r w:rsidRPr="00A57E07">
        <w:rPr>
          <w:rFonts w:ascii="Arial" w:hAnsi="Arial" w:cs="Arial"/>
          <w:sz w:val="24"/>
          <w:szCs w:val="24"/>
        </w:rPr>
        <w:t xml:space="preserve"> de Cobro de exámenes y radiografías</w:t>
      </w:r>
      <w:r w:rsidR="00FE305E">
        <w:rPr>
          <w:rFonts w:ascii="Arial" w:hAnsi="Arial" w:cs="Arial"/>
          <w:sz w:val="24"/>
          <w:szCs w:val="24"/>
        </w:rPr>
        <w:t>……………………..…</w:t>
      </w:r>
      <w:r w:rsidR="00A77E15">
        <w:rPr>
          <w:rFonts w:ascii="Arial" w:hAnsi="Arial" w:cs="Arial"/>
          <w:sz w:val="24"/>
          <w:szCs w:val="24"/>
        </w:rPr>
        <w:t>78</w:t>
      </w:r>
    </w:p>
    <w:p w:rsidR="00FE305E" w:rsidRDefault="00993A01" w:rsidP="00074318">
      <w:pPr>
        <w:spacing w:after="0"/>
        <w:ind w:left="708"/>
        <w:rPr>
          <w:rFonts w:ascii="Arial" w:hAnsi="Arial" w:cs="Arial"/>
          <w:sz w:val="24"/>
          <w:szCs w:val="24"/>
        </w:rPr>
      </w:pPr>
      <w:r>
        <w:rPr>
          <w:rFonts w:ascii="Arial" w:hAnsi="Arial" w:cs="Arial"/>
          <w:sz w:val="24"/>
          <w:szCs w:val="24"/>
        </w:rPr>
        <w:t>3.3.</w:t>
      </w:r>
      <w:r w:rsidR="007F3F5D">
        <w:rPr>
          <w:rFonts w:ascii="Arial" w:hAnsi="Arial" w:cs="Arial"/>
          <w:sz w:val="24"/>
          <w:szCs w:val="24"/>
        </w:rPr>
        <w:t>6</w:t>
      </w:r>
      <w:r w:rsidR="007244EF" w:rsidRPr="00A57E07">
        <w:rPr>
          <w:rFonts w:ascii="Arial" w:hAnsi="Arial" w:cs="Arial"/>
          <w:sz w:val="24"/>
          <w:szCs w:val="24"/>
        </w:rPr>
        <w:t>.2. Análisis de valor agregado de situación actual</w:t>
      </w:r>
    </w:p>
    <w:p w:rsidR="007244EF" w:rsidRDefault="007244EF" w:rsidP="00074318">
      <w:pPr>
        <w:spacing w:after="0"/>
        <w:ind w:left="708"/>
        <w:rPr>
          <w:rFonts w:ascii="Arial" w:hAnsi="Arial" w:cs="Arial"/>
          <w:sz w:val="24"/>
          <w:szCs w:val="24"/>
        </w:rPr>
      </w:pPr>
      <w:r w:rsidRPr="00A57E07">
        <w:rPr>
          <w:rFonts w:ascii="Arial" w:hAnsi="Arial" w:cs="Arial"/>
          <w:sz w:val="24"/>
          <w:szCs w:val="24"/>
        </w:rPr>
        <w:t>del proceso de Cobro de exámenes y radiografías</w:t>
      </w:r>
      <w:r w:rsidR="00FE305E">
        <w:rPr>
          <w:rFonts w:ascii="Arial" w:hAnsi="Arial" w:cs="Arial"/>
          <w:sz w:val="24"/>
          <w:szCs w:val="24"/>
        </w:rPr>
        <w:t>…………</w:t>
      </w:r>
      <w:r w:rsidR="00A77E15">
        <w:rPr>
          <w:rFonts w:ascii="Arial" w:hAnsi="Arial" w:cs="Arial"/>
          <w:sz w:val="24"/>
          <w:szCs w:val="24"/>
        </w:rPr>
        <w:t>79</w:t>
      </w:r>
    </w:p>
    <w:p w:rsidR="00E3789D" w:rsidRPr="00A57E07" w:rsidRDefault="00FA6FB5" w:rsidP="00074318">
      <w:pPr>
        <w:spacing w:after="0"/>
        <w:ind w:firstLine="708"/>
        <w:rPr>
          <w:rFonts w:ascii="Arial" w:hAnsi="Arial" w:cs="Arial"/>
          <w:sz w:val="24"/>
          <w:szCs w:val="24"/>
        </w:rPr>
      </w:pPr>
      <w:r>
        <w:rPr>
          <w:rFonts w:ascii="Arial" w:hAnsi="Arial" w:cs="Arial"/>
          <w:sz w:val="24"/>
          <w:szCs w:val="24"/>
        </w:rPr>
        <w:t>3.3.7</w:t>
      </w:r>
      <w:r w:rsidR="00E3789D">
        <w:rPr>
          <w:rFonts w:ascii="Arial" w:hAnsi="Arial" w:cs="Arial"/>
          <w:sz w:val="24"/>
          <w:szCs w:val="24"/>
        </w:rPr>
        <w:t>. P</w:t>
      </w:r>
      <w:r>
        <w:rPr>
          <w:rFonts w:ascii="Arial" w:hAnsi="Arial" w:cs="Arial"/>
          <w:sz w:val="24"/>
          <w:szCs w:val="24"/>
        </w:rPr>
        <w:t>roceso de Cobro de citas mé</w:t>
      </w:r>
      <w:r w:rsidR="00E3789D" w:rsidRPr="00A57E07">
        <w:rPr>
          <w:rFonts w:ascii="Arial" w:hAnsi="Arial" w:cs="Arial"/>
          <w:sz w:val="24"/>
          <w:szCs w:val="24"/>
        </w:rPr>
        <w:t>dicas</w:t>
      </w:r>
      <w:r w:rsidR="00FE305E">
        <w:rPr>
          <w:rFonts w:ascii="Arial" w:hAnsi="Arial" w:cs="Arial"/>
          <w:sz w:val="24"/>
          <w:szCs w:val="24"/>
        </w:rPr>
        <w:t>……………………8</w:t>
      </w:r>
      <w:r w:rsidR="00A77E15">
        <w:rPr>
          <w:rFonts w:ascii="Arial" w:hAnsi="Arial" w:cs="Arial"/>
          <w:sz w:val="24"/>
          <w:szCs w:val="24"/>
        </w:rPr>
        <w:t>0</w:t>
      </w:r>
    </w:p>
    <w:p w:rsidR="00FE305E" w:rsidRDefault="00FA6FB5" w:rsidP="00074318">
      <w:pPr>
        <w:spacing w:after="0"/>
        <w:ind w:left="708"/>
        <w:rPr>
          <w:rFonts w:ascii="Arial" w:hAnsi="Arial" w:cs="Arial"/>
          <w:sz w:val="24"/>
          <w:szCs w:val="24"/>
        </w:rPr>
      </w:pPr>
      <w:r>
        <w:rPr>
          <w:rFonts w:ascii="Arial" w:hAnsi="Arial" w:cs="Arial"/>
          <w:sz w:val="24"/>
          <w:szCs w:val="24"/>
        </w:rPr>
        <w:t>3.3.7</w:t>
      </w:r>
      <w:r w:rsidR="00E3789D">
        <w:rPr>
          <w:rFonts w:ascii="Arial" w:hAnsi="Arial" w:cs="Arial"/>
          <w:sz w:val="24"/>
          <w:szCs w:val="24"/>
        </w:rPr>
        <w:t>.1</w:t>
      </w:r>
      <w:r w:rsidR="007244EF" w:rsidRPr="00A57E07">
        <w:rPr>
          <w:rFonts w:ascii="Arial" w:hAnsi="Arial" w:cs="Arial"/>
          <w:sz w:val="24"/>
          <w:szCs w:val="24"/>
        </w:rPr>
        <w:t>. Diagrama de flujo situación actual del proceso</w:t>
      </w:r>
    </w:p>
    <w:p w:rsidR="007244EF" w:rsidRPr="00A57E07" w:rsidRDefault="00FE305E" w:rsidP="00074318">
      <w:pPr>
        <w:spacing w:after="0"/>
        <w:ind w:left="708"/>
        <w:rPr>
          <w:rFonts w:ascii="Arial" w:hAnsi="Arial" w:cs="Arial"/>
          <w:sz w:val="24"/>
          <w:szCs w:val="24"/>
        </w:rPr>
      </w:pPr>
      <w:r>
        <w:rPr>
          <w:rFonts w:ascii="Arial" w:hAnsi="Arial" w:cs="Arial"/>
          <w:sz w:val="24"/>
          <w:szCs w:val="24"/>
        </w:rPr>
        <w:t xml:space="preserve"> de Cobro de citas mé</w:t>
      </w:r>
      <w:r w:rsidR="007244EF" w:rsidRPr="00A57E07">
        <w:rPr>
          <w:rFonts w:ascii="Arial" w:hAnsi="Arial" w:cs="Arial"/>
          <w:sz w:val="24"/>
          <w:szCs w:val="24"/>
        </w:rPr>
        <w:t>dicas</w:t>
      </w:r>
      <w:r>
        <w:rPr>
          <w:rFonts w:ascii="Arial" w:hAnsi="Arial" w:cs="Arial"/>
          <w:sz w:val="24"/>
          <w:szCs w:val="24"/>
        </w:rPr>
        <w:t>………………………………….…8</w:t>
      </w:r>
      <w:r w:rsidR="00A77E15">
        <w:rPr>
          <w:rFonts w:ascii="Arial" w:hAnsi="Arial" w:cs="Arial"/>
          <w:sz w:val="24"/>
          <w:szCs w:val="24"/>
        </w:rPr>
        <w:t>0</w:t>
      </w:r>
    </w:p>
    <w:p w:rsidR="00FE305E" w:rsidRDefault="00FA6FB5" w:rsidP="00074318">
      <w:pPr>
        <w:spacing w:after="0"/>
        <w:ind w:left="708"/>
        <w:rPr>
          <w:rFonts w:ascii="Arial" w:hAnsi="Arial" w:cs="Arial"/>
          <w:sz w:val="24"/>
          <w:szCs w:val="24"/>
        </w:rPr>
      </w:pPr>
      <w:r>
        <w:rPr>
          <w:rFonts w:ascii="Arial" w:hAnsi="Arial" w:cs="Arial"/>
          <w:sz w:val="24"/>
          <w:szCs w:val="24"/>
        </w:rPr>
        <w:t>3.3.7</w:t>
      </w:r>
      <w:r w:rsidR="00E3789D">
        <w:rPr>
          <w:rFonts w:ascii="Arial" w:hAnsi="Arial" w:cs="Arial"/>
          <w:sz w:val="24"/>
          <w:szCs w:val="24"/>
        </w:rPr>
        <w:t>.2.</w:t>
      </w:r>
      <w:r w:rsidR="007244EF" w:rsidRPr="00A57E07">
        <w:rPr>
          <w:rFonts w:ascii="Arial" w:hAnsi="Arial" w:cs="Arial"/>
          <w:sz w:val="24"/>
          <w:szCs w:val="24"/>
        </w:rPr>
        <w:t xml:space="preserve"> Análisis de valor agregado de situación actual</w:t>
      </w:r>
    </w:p>
    <w:p w:rsidR="007244EF" w:rsidRDefault="007244EF" w:rsidP="00074318">
      <w:pPr>
        <w:spacing w:after="0"/>
        <w:ind w:left="708"/>
        <w:rPr>
          <w:rFonts w:ascii="Arial" w:hAnsi="Arial" w:cs="Arial"/>
          <w:sz w:val="24"/>
          <w:szCs w:val="24"/>
        </w:rPr>
      </w:pPr>
      <w:r w:rsidRPr="00A57E07">
        <w:rPr>
          <w:rFonts w:ascii="Arial" w:hAnsi="Arial" w:cs="Arial"/>
          <w:sz w:val="24"/>
          <w:szCs w:val="24"/>
        </w:rPr>
        <w:t>del proceso de Cobro de citas medicas</w:t>
      </w:r>
      <w:r w:rsidR="00FE305E">
        <w:rPr>
          <w:rFonts w:ascii="Arial" w:hAnsi="Arial" w:cs="Arial"/>
          <w:sz w:val="24"/>
          <w:szCs w:val="24"/>
        </w:rPr>
        <w:t>……………….…….</w:t>
      </w:r>
      <w:r w:rsidR="008A12ED">
        <w:rPr>
          <w:rFonts w:ascii="Arial" w:hAnsi="Arial" w:cs="Arial"/>
          <w:sz w:val="24"/>
          <w:szCs w:val="24"/>
        </w:rPr>
        <w:t>.</w:t>
      </w:r>
      <w:r w:rsidR="00FE305E">
        <w:rPr>
          <w:rFonts w:ascii="Arial" w:hAnsi="Arial" w:cs="Arial"/>
          <w:sz w:val="24"/>
          <w:szCs w:val="24"/>
        </w:rPr>
        <w:t>.8</w:t>
      </w:r>
      <w:r w:rsidR="00A77E15">
        <w:rPr>
          <w:rFonts w:ascii="Arial" w:hAnsi="Arial" w:cs="Arial"/>
          <w:sz w:val="24"/>
          <w:szCs w:val="24"/>
        </w:rPr>
        <w:t>1</w:t>
      </w:r>
    </w:p>
    <w:p w:rsidR="00E3789D" w:rsidRPr="00A57E07" w:rsidRDefault="00F24522" w:rsidP="00074318">
      <w:pPr>
        <w:spacing w:after="0"/>
        <w:ind w:firstLine="708"/>
        <w:rPr>
          <w:rFonts w:ascii="Arial" w:hAnsi="Arial" w:cs="Arial"/>
          <w:sz w:val="24"/>
          <w:szCs w:val="24"/>
        </w:rPr>
      </w:pPr>
      <w:r>
        <w:rPr>
          <w:rFonts w:ascii="Arial" w:hAnsi="Arial" w:cs="Arial"/>
          <w:sz w:val="24"/>
          <w:szCs w:val="24"/>
        </w:rPr>
        <w:t>3.3.8</w:t>
      </w:r>
      <w:r w:rsidR="00E3789D">
        <w:rPr>
          <w:rFonts w:ascii="Arial" w:hAnsi="Arial" w:cs="Arial"/>
          <w:sz w:val="24"/>
          <w:szCs w:val="24"/>
        </w:rPr>
        <w:t>. P</w:t>
      </w:r>
      <w:r w:rsidR="00FE305E">
        <w:rPr>
          <w:rFonts w:ascii="Arial" w:hAnsi="Arial" w:cs="Arial"/>
          <w:sz w:val="24"/>
          <w:szCs w:val="24"/>
        </w:rPr>
        <w:t>roceso de Preparación…………………………………8</w:t>
      </w:r>
      <w:r w:rsidR="00A77E15">
        <w:rPr>
          <w:rFonts w:ascii="Arial" w:hAnsi="Arial" w:cs="Arial"/>
          <w:sz w:val="24"/>
          <w:szCs w:val="24"/>
        </w:rPr>
        <w:t>2</w:t>
      </w:r>
    </w:p>
    <w:p w:rsidR="00FE305E" w:rsidRDefault="00993A01" w:rsidP="00074318">
      <w:pPr>
        <w:spacing w:after="0"/>
        <w:ind w:left="708"/>
        <w:rPr>
          <w:rFonts w:ascii="Arial" w:hAnsi="Arial" w:cs="Arial"/>
          <w:sz w:val="24"/>
          <w:szCs w:val="24"/>
        </w:rPr>
      </w:pPr>
      <w:r>
        <w:rPr>
          <w:rFonts w:ascii="Arial" w:hAnsi="Arial" w:cs="Arial"/>
          <w:sz w:val="24"/>
          <w:szCs w:val="24"/>
        </w:rPr>
        <w:t>3.3.</w:t>
      </w:r>
      <w:r w:rsidR="00F24522">
        <w:rPr>
          <w:rFonts w:ascii="Arial" w:hAnsi="Arial" w:cs="Arial"/>
          <w:sz w:val="24"/>
          <w:szCs w:val="24"/>
        </w:rPr>
        <w:t>8</w:t>
      </w:r>
      <w:r w:rsidR="00E3789D">
        <w:rPr>
          <w:rFonts w:ascii="Arial" w:hAnsi="Arial" w:cs="Arial"/>
          <w:sz w:val="24"/>
          <w:szCs w:val="24"/>
        </w:rPr>
        <w:t>.1</w:t>
      </w:r>
      <w:r w:rsidR="007244EF" w:rsidRPr="00A57E07">
        <w:rPr>
          <w:rFonts w:ascii="Arial" w:hAnsi="Arial" w:cs="Arial"/>
          <w:sz w:val="24"/>
          <w:szCs w:val="24"/>
        </w:rPr>
        <w:t>. Diagrama de flujo situación actual del proceso</w:t>
      </w:r>
    </w:p>
    <w:p w:rsidR="007244EF" w:rsidRPr="00A57E07" w:rsidRDefault="007244EF" w:rsidP="00074318">
      <w:pPr>
        <w:spacing w:after="0"/>
        <w:ind w:left="708"/>
        <w:rPr>
          <w:rFonts w:ascii="Arial" w:hAnsi="Arial" w:cs="Arial"/>
          <w:sz w:val="24"/>
          <w:szCs w:val="24"/>
        </w:rPr>
      </w:pPr>
      <w:r w:rsidRPr="00A57E07">
        <w:rPr>
          <w:rFonts w:ascii="Arial" w:hAnsi="Arial" w:cs="Arial"/>
          <w:sz w:val="24"/>
          <w:szCs w:val="24"/>
        </w:rPr>
        <w:t>de Preparación</w:t>
      </w:r>
      <w:r w:rsidR="00FE305E">
        <w:rPr>
          <w:rFonts w:ascii="Arial" w:hAnsi="Arial" w:cs="Arial"/>
          <w:sz w:val="24"/>
          <w:szCs w:val="24"/>
        </w:rPr>
        <w:t>…………………………………………………..8</w:t>
      </w:r>
      <w:r w:rsidR="00A77E15">
        <w:rPr>
          <w:rFonts w:ascii="Arial" w:hAnsi="Arial" w:cs="Arial"/>
          <w:sz w:val="24"/>
          <w:szCs w:val="24"/>
        </w:rPr>
        <w:t>2</w:t>
      </w:r>
    </w:p>
    <w:p w:rsidR="00FE305E" w:rsidRDefault="00907BC4" w:rsidP="00074318">
      <w:pPr>
        <w:spacing w:after="0"/>
        <w:ind w:left="708"/>
        <w:rPr>
          <w:rFonts w:ascii="Arial" w:hAnsi="Arial" w:cs="Arial"/>
          <w:sz w:val="24"/>
          <w:szCs w:val="24"/>
        </w:rPr>
      </w:pPr>
      <w:r>
        <w:rPr>
          <w:rFonts w:ascii="Arial" w:hAnsi="Arial" w:cs="Arial"/>
          <w:sz w:val="24"/>
          <w:szCs w:val="24"/>
        </w:rPr>
        <w:t>3.3.8</w:t>
      </w:r>
      <w:r w:rsidR="00E3789D">
        <w:rPr>
          <w:rFonts w:ascii="Arial" w:hAnsi="Arial" w:cs="Arial"/>
          <w:sz w:val="24"/>
          <w:szCs w:val="24"/>
        </w:rPr>
        <w:t>.2</w:t>
      </w:r>
      <w:r w:rsidR="007244EF" w:rsidRPr="00A57E07">
        <w:rPr>
          <w:rFonts w:ascii="Arial" w:hAnsi="Arial" w:cs="Arial"/>
          <w:sz w:val="24"/>
          <w:szCs w:val="24"/>
        </w:rPr>
        <w:t>. Análisis de valor agregado de situación actual</w:t>
      </w:r>
    </w:p>
    <w:p w:rsidR="007244EF" w:rsidRDefault="007244EF" w:rsidP="00074318">
      <w:pPr>
        <w:spacing w:after="0"/>
        <w:ind w:left="708"/>
        <w:rPr>
          <w:rFonts w:ascii="Arial" w:hAnsi="Arial" w:cs="Arial"/>
          <w:sz w:val="24"/>
          <w:szCs w:val="24"/>
        </w:rPr>
      </w:pPr>
      <w:r w:rsidRPr="00A57E07">
        <w:rPr>
          <w:rFonts w:ascii="Arial" w:hAnsi="Arial" w:cs="Arial"/>
          <w:sz w:val="24"/>
          <w:szCs w:val="24"/>
        </w:rPr>
        <w:lastRenderedPageBreak/>
        <w:t xml:space="preserve"> del proceso de Preparación</w:t>
      </w:r>
      <w:r w:rsidR="00FE305E">
        <w:rPr>
          <w:rFonts w:ascii="Arial" w:hAnsi="Arial" w:cs="Arial"/>
          <w:sz w:val="24"/>
          <w:szCs w:val="24"/>
        </w:rPr>
        <w:t>……………………………………</w:t>
      </w:r>
      <w:r w:rsidR="00A77E15">
        <w:rPr>
          <w:rFonts w:ascii="Arial" w:hAnsi="Arial" w:cs="Arial"/>
          <w:sz w:val="24"/>
          <w:szCs w:val="24"/>
        </w:rPr>
        <w:t>83</w:t>
      </w:r>
    </w:p>
    <w:p w:rsidR="00E3789D" w:rsidRPr="00A57E07" w:rsidRDefault="00907BC4" w:rsidP="00074318">
      <w:pPr>
        <w:spacing w:after="0"/>
        <w:ind w:firstLine="708"/>
        <w:rPr>
          <w:rFonts w:ascii="Arial" w:hAnsi="Arial" w:cs="Arial"/>
          <w:sz w:val="24"/>
          <w:szCs w:val="24"/>
        </w:rPr>
      </w:pPr>
      <w:r>
        <w:rPr>
          <w:rFonts w:ascii="Arial" w:hAnsi="Arial" w:cs="Arial"/>
          <w:sz w:val="24"/>
          <w:szCs w:val="24"/>
        </w:rPr>
        <w:t>3.3.9</w:t>
      </w:r>
      <w:r w:rsidR="00E3789D">
        <w:rPr>
          <w:rFonts w:ascii="Arial" w:hAnsi="Arial" w:cs="Arial"/>
          <w:sz w:val="24"/>
          <w:szCs w:val="24"/>
        </w:rPr>
        <w:t>. P</w:t>
      </w:r>
      <w:r w:rsidR="00E3789D" w:rsidRPr="00A57E07">
        <w:rPr>
          <w:rFonts w:ascii="Arial" w:hAnsi="Arial" w:cs="Arial"/>
          <w:sz w:val="24"/>
          <w:szCs w:val="24"/>
        </w:rPr>
        <w:t>roceso de Emergencia</w:t>
      </w:r>
      <w:r w:rsidR="00FE305E">
        <w:rPr>
          <w:rFonts w:ascii="Arial" w:hAnsi="Arial" w:cs="Arial"/>
          <w:sz w:val="24"/>
          <w:szCs w:val="24"/>
        </w:rPr>
        <w:t>…………………………...…….</w:t>
      </w:r>
      <w:r w:rsidR="00A77E15">
        <w:rPr>
          <w:rFonts w:ascii="Arial" w:hAnsi="Arial" w:cs="Arial"/>
          <w:sz w:val="24"/>
          <w:szCs w:val="24"/>
        </w:rPr>
        <w:t>84</w:t>
      </w:r>
    </w:p>
    <w:p w:rsidR="00FE305E" w:rsidRDefault="00907BC4" w:rsidP="00074318">
      <w:pPr>
        <w:spacing w:after="0"/>
        <w:ind w:left="708"/>
        <w:rPr>
          <w:rFonts w:ascii="Arial" w:hAnsi="Arial" w:cs="Arial"/>
          <w:sz w:val="24"/>
          <w:szCs w:val="24"/>
        </w:rPr>
      </w:pPr>
      <w:r>
        <w:rPr>
          <w:rFonts w:ascii="Arial" w:hAnsi="Arial" w:cs="Arial"/>
          <w:sz w:val="24"/>
          <w:szCs w:val="24"/>
        </w:rPr>
        <w:t>3.3.9</w:t>
      </w:r>
      <w:r w:rsidR="00E3789D">
        <w:rPr>
          <w:rFonts w:ascii="Arial" w:hAnsi="Arial" w:cs="Arial"/>
          <w:sz w:val="24"/>
          <w:szCs w:val="24"/>
        </w:rPr>
        <w:t>.1</w:t>
      </w:r>
      <w:r w:rsidR="007244EF" w:rsidRPr="00A57E07">
        <w:rPr>
          <w:rFonts w:ascii="Arial" w:hAnsi="Arial" w:cs="Arial"/>
          <w:sz w:val="24"/>
          <w:szCs w:val="24"/>
        </w:rPr>
        <w:t>. Diagrama de flujo situación actual del proceso</w:t>
      </w:r>
    </w:p>
    <w:p w:rsidR="007244EF" w:rsidRPr="00A57E07" w:rsidRDefault="00FE305E" w:rsidP="00FE305E">
      <w:pPr>
        <w:spacing w:after="0"/>
        <w:ind w:firstLine="708"/>
        <w:rPr>
          <w:rFonts w:ascii="Arial" w:hAnsi="Arial" w:cs="Arial"/>
          <w:sz w:val="24"/>
          <w:szCs w:val="24"/>
        </w:rPr>
      </w:pPr>
      <w:r>
        <w:rPr>
          <w:rFonts w:ascii="Arial" w:hAnsi="Arial" w:cs="Arial"/>
          <w:sz w:val="24"/>
          <w:szCs w:val="24"/>
        </w:rPr>
        <w:t>de Emergencia…………………………………………………..</w:t>
      </w:r>
      <w:r w:rsidR="00A77E15">
        <w:rPr>
          <w:rFonts w:ascii="Arial" w:hAnsi="Arial" w:cs="Arial"/>
          <w:sz w:val="24"/>
          <w:szCs w:val="24"/>
        </w:rPr>
        <w:t>84</w:t>
      </w:r>
    </w:p>
    <w:p w:rsidR="00CE4A71" w:rsidRDefault="00993A01" w:rsidP="00074318">
      <w:pPr>
        <w:spacing w:after="0"/>
        <w:ind w:left="708"/>
        <w:rPr>
          <w:rFonts w:ascii="Arial" w:hAnsi="Arial" w:cs="Arial"/>
          <w:sz w:val="24"/>
          <w:szCs w:val="24"/>
        </w:rPr>
      </w:pPr>
      <w:r>
        <w:rPr>
          <w:rFonts w:ascii="Arial" w:hAnsi="Arial" w:cs="Arial"/>
          <w:sz w:val="24"/>
          <w:szCs w:val="24"/>
        </w:rPr>
        <w:t>3</w:t>
      </w:r>
      <w:r w:rsidR="00907BC4">
        <w:rPr>
          <w:rFonts w:ascii="Arial" w:hAnsi="Arial" w:cs="Arial"/>
          <w:sz w:val="24"/>
          <w:szCs w:val="24"/>
        </w:rPr>
        <w:t>.3.9</w:t>
      </w:r>
      <w:r w:rsidR="00E3789D">
        <w:rPr>
          <w:rFonts w:ascii="Arial" w:hAnsi="Arial" w:cs="Arial"/>
          <w:sz w:val="24"/>
          <w:szCs w:val="24"/>
        </w:rPr>
        <w:t>.2</w:t>
      </w:r>
      <w:r w:rsidR="007244EF" w:rsidRPr="00A57E07">
        <w:rPr>
          <w:rFonts w:ascii="Arial" w:hAnsi="Arial" w:cs="Arial"/>
          <w:sz w:val="24"/>
          <w:szCs w:val="24"/>
        </w:rPr>
        <w:t>. Análisis de valor agregado de situación actual</w:t>
      </w:r>
    </w:p>
    <w:p w:rsidR="007244EF" w:rsidRDefault="007244EF" w:rsidP="00074318">
      <w:pPr>
        <w:spacing w:after="0"/>
        <w:ind w:left="708"/>
        <w:rPr>
          <w:rFonts w:ascii="Arial" w:hAnsi="Arial" w:cs="Arial"/>
          <w:sz w:val="24"/>
          <w:szCs w:val="24"/>
        </w:rPr>
      </w:pPr>
      <w:r w:rsidRPr="00A57E07">
        <w:rPr>
          <w:rFonts w:ascii="Arial" w:hAnsi="Arial" w:cs="Arial"/>
          <w:sz w:val="24"/>
          <w:szCs w:val="24"/>
        </w:rPr>
        <w:t xml:space="preserve"> del proceso de Emergencia</w:t>
      </w:r>
      <w:r w:rsidR="00CE4A71">
        <w:rPr>
          <w:rFonts w:ascii="Arial" w:hAnsi="Arial" w:cs="Arial"/>
          <w:sz w:val="24"/>
          <w:szCs w:val="24"/>
        </w:rPr>
        <w:t>…………………………………....</w:t>
      </w:r>
      <w:r w:rsidR="00A77E15">
        <w:rPr>
          <w:rFonts w:ascii="Arial" w:hAnsi="Arial" w:cs="Arial"/>
          <w:sz w:val="24"/>
          <w:szCs w:val="24"/>
        </w:rPr>
        <w:t>85</w:t>
      </w:r>
    </w:p>
    <w:p w:rsidR="00E3789D" w:rsidRPr="00A57E07" w:rsidRDefault="00E07529" w:rsidP="00074318">
      <w:pPr>
        <w:spacing w:after="0"/>
        <w:ind w:firstLine="708"/>
        <w:rPr>
          <w:rFonts w:ascii="Arial" w:hAnsi="Arial" w:cs="Arial"/>
          <w:sz w:val="24"/>
          <w:szCs w:val="24"/>
        </w:rPr>
      </w:pPr>
      <w:r>
        <w:rPr>
          <w:rFonts w:ascii="Arial" w:hAnsi="Arial" w:cs="Arial"/>
          <w:sz w:val="24"/>
          <w:szCs w:val="24"/>
        </w:rPr>
        <w:t>3.3.10</w:t>
      </w:r>
      <w:r w:rsidR="00E3789D">
        <w:rPr>
          <w:rFonts w:ascii="Arial" w:hAnsi="Arial" w:cs="Arial"/>
          <w:sz w:val="24"/>
          <w:szCs w:val="24"/>
        </w:rPr>
        <w:t>. P</w:t>
      </w:r>
      <w:r w:rsidR="00E3789D" w:rsidRPr="00A57E07">
        <w:rPr>
          <w:rFonts w:ascii="Arial" w:hAnsi="Arial" w:cs="Arial"/>
          <w:sz w:val="24"/>
          <w:szCs w:val="24"/>
        </w:rPr>
        <w:t>roceso de Almacenaje</w:t>
      </w:r>
      <w:r w:rsidR="00CE4A71">
        <w:rPr>
          <w:rFonts w:ascii="Arial" w:hAnsi="Arial" w:cs="Arial"/>
          <w:sz w:val="24"/>
          <w:szCs w:val="24"/>
        </w:rPr>
        <w:t>………………………………..</w:t>
      </w:r>
      <w:r w:rsidR="00725EAE">
        <w:rPr>
          <w:rFonts w:ascii="Arial" w:hAnsi="Arial" w:cs="Arial"/>
          <w:sz w:val="24"/>
          <w:szCs w:val="24"/>
        </w:rPr>
        <w:t>86</w:t>
      </w:r>
    </w:p>
    <w:p w:rsidR="00CE4A71" w:rsidRDefault="00E07529" w:rsidP="00074318">
      <w:pPr>
        <w:spacing w:after="0"/>
        <w:ind w:left="708"/>
        <w:rPr>
          <w:rFonts w:ascii="Arial" w:hAnsi="Arial" w:cs="Arial"/>
          <w:sz w:val="24"/>
          <w:szCs w:val="24"/>
        </w:rPr>
      </w:pPr>
      <w:r>
        <w:rPr>
          <w:rFonts w:ascii="Arial" w:hAnsi="Arial" w:cs="Arial"/>
          <w:sz w:val="24"/>
          <w:szCs w:val="24"/>
        </w:rPr>
        <w:t>3.3.10</w:t>
      </w:r>
      <w:r w:rsidR="00E3789D">
        <w:rPr>
          <w:rFonts w:ascii="Arial" w:hAnsi="Arial" w:cs="Arial"/>
          <w:sz w:val="24"/>
          <w:szCs w:val="24"/>
        </w:rPr>
        <w:t>.1</w:t>
      </w:r>
      <w:r w:rsidR="007244EF" w:rsidRPr="00A57E07">
        <w:rPr>
          <w:rFonts w:ascii="Arial" w:hAnsi="Arial" w:cs="Arial"/>
          <w:sz w:val="24"/>
          <w:szCs w:val="24"/>
        </w:rPr>
        <w:t>. Diagrama de flujo situación actual del proceso</w:t>
      </w:r>
    </w:p>
    <w:p w:rsidR="007244EF" w:rsidRPr="00A57E07" w:rsidRDefault="00CE4A71" w:rsidP="00074318">
      <w:pPr>
        <w:spacing w:after="0"/>
        <w:ind w:left="708"/>
        <w:rPr>
          <w:rFonts w:ascii="Arial" w:hAnsi="Arial" w:cs="Arial"/>
          <w:sz w:val="24"/>
          <w:szCs w:val="24"/>
        </w:rPr>
      </w:pPr>
      <w:r>
        <w:rPr>
          <w:rFonts w:ascii="Arial" w:hAnsi="Arial" w:cs="Arial"/>
          <w:sz w:val="24"/>
          <w:szCs w:val="24"/>
        </w:rPr>
        <w:t>de Almacenaje…………………………………………………</w:t>
      </w:r>
      <w:r w:rsidR="008A12ED">
        <w:rPr>
          <w:rFonts w:ascii="Arial" w:hAnsi="Arial" w:cs="Arial"/>
          <w:sz w:val="24"/>
          <w:szCs w:val="24"/>
        </w:rPr>
        <w:t>.</w:t>
      </w:r>
      <w:r>
        <w:rPr>
          <w:rFonts w:ascii="Arial" w:hAnsi="Arial" w:cs="Arial"/>
          <w:sz w:val="24"/>
          <w:szCs w:val="24"/>
        </w:rPr>
        <w:t>..</w:t>
      </w:r>
      <w:r w:rsidR="00725EAE">
        <w:rPr>
          <w:rFonts w:ascii="Arial" w:hAnsi="Arial" w:cs="Arial"/>
          <w:sz w:val="24"/>
          <w:szCs w:val="24"/>
        </w:rPr>
        <w:t>86</w:t>
      </w:r>
    </w:p>
    <w:p w:rsidR="00CE4A71" w:rsidRDefault="007244EF" w:rsidP="00074318">
      <w:pPr>
        <w:spacing w:after="0"/>
        <w:ind w:left="708"/>
        <w:rPr>
          <w:rFonts w:ascii="Arial" w:hAnsi="Arial" w:cs="Arial"/>
          <w:sz w:val="24"/>
          <w:szCs w:val="24"/>
        </w:rPr>
      </w:pPr>
      <w:r w:rsidRPr="00A57E07">
        <w:rPr>
          <w:rFonts w:ascii="Arial" w:hAnsi="Arial" w:cs="Arial"/>
          <w:sz w:val="24"/>
          <w:szCs w:val="24"/>
        </w:rPr>
        <w:t>3.3.</w:t>
      </w:r>
      <w:r w:rsidR="00993A01">
        <w:rPr>
          <w:rFonts w:ascii="Arial" w:hAnsi="Arial" w:cs="Arial"/>
          <w:sz w:val="24"/>
          <w:szCs w:val="24"/>
        </w:rPr>
        <w:t>1</w:t>
      </w:r>
      <w:r w:rsidR="00E07529">
        <w:rPr>
          <w:rFonts w:ascii="Arial" w:hAnsi="Arial" w:cs="Arial"/>
          <w:sz w:val="24"/>
          <w:szCs w:val="24"/>
        </w:rPr>
        <w:t>0</w:t>
      </w:r>
      <w:r w:rsidR="00E3789D">
        <w:rPr>
          <w:rFonts w:ascii="Arial" w:hAnsi="Arial" w:cs="Arial"/>
          <w:sz w:val="24"/>
          <w:szCs w:val="24"/>
        </w:rPr>
        <w:t>.2</w:t>
      </w:r>
      <w:r w:rsidRPr="00A57E07">
        <w:rPr>
          <w:rFonts w:ascii="Arial" w:hAnsi="Arial" w:cs="Arial"/>
          <w:sz w:val="24"/>
          <w:szCs w:val="24"/>
        </w:rPr>
        <w:t>. Análisis de valor agregado de situación actual</w:t>
      </w:r>
    </w:p>
    <w:p w:rsidR="007244EF" w:rsidRDefault="007244EF" w:rsidP="00074318">
      <w:pPr>
        <w:spacing w:after="0"/>
        <w:ind w:left="708"/>
        <w:rPr>
          <w:rFonts w:ascii="Arial" w:hAnsi="Arial" w:cs="Arial"/>
          <w:sz w:val="24"/>
          <w:szCs w:val="24"/>
        </w:rPr>
      </w:pPr>
      <w:r w:rsidRPr="00A57E07">
        <w:rPr>
          <w:rFonts w:ascii="Arial" w:hAnsi="Arial" w:cs="Arial"/>
          <w:sz w:val="24"/>
          <w:szCs w:val="24"/>
        </w:rPr>
        <w:t xml:space="preserve"> del proceso de Almacenaje</w:t>
      </w:r>
      <w:r w:rsidR="00CE4A71">
        <w:rPr>
          <w:rFonts w:ascii="Arial" w:hAnsi="Arial" w:cs="Arial"/>
          <w:sz w:val="24"/>
          <w:szCs w:val="24"/>
        </w:rPr>
        <w:t>…………………………………….</w:t>
      </w:r>
      <w:r w:rsidR="00725EAE">
        <w:rPr>
          <w:rFonts w:ascii="Arial" w:hAnsi="Arial" w:cs="Arial"/>
          <w:sz w:val="24"/>
          <w:szCs w:val="24"/>
        </w:rPr>
        <w:t>87</w:t>
      </w:r>
    </w:p>
    <w:p w:rsidR="00993A01" w:rsidRPr="00A57E07" w:rsidRDefault="00993A01" w:rsidP="00074318">
      <w:pPr>
        <w:spacing w:after="0"/>
        <w:ind w:firstLine="708"/>
        <w:rPr>
          <w:rFonts w:ascii="Arial" w:hAnsi="Arial" w:cs="Arial"/>
          <w:sz w:val="24"/>
          <w:szCs w:val="24"/>
        </w:rPr>
      </w:pPr>
      <w:r>
        <w:rPr>
          <w:rFonts w:ascii="Arial" w:hAnsi="Arial" w:cs="Arial"/>
          <w:sz w:val="24"/>
          <w:szCs w:val="24"/>
        </w:rPr>
        <w:t>3.3.1</w:t>
      </w:r>
      <w:r w:rsidR="00EE24F7">
        <w:rPr>
          <w:rFonts w:ascii="Arial" w:hAnsi="Arial" w:cs="Arial"/>
          <w:sz w:val="24"/>
          <w:szCs w:val="24"/>
        </w:rPr>
        <w:t>1</w:t>
      </w:r>
      <w:r>
        <w:rPr>
          <w:rFonts w:ascii="Arial" w:hAnsi="Arial" w:cs="Arial"/>
          <w:sz w:val="24"/>
          <w:szCs w:val="24"/>
        </w:rPr>
        <w:t>. P</w:t>
      </w:r>
      <w:r w:rsidRPr="00A57E07">
        <w:rPr>
          <w:rFonts w:ascii="Arial" w:hAnsi="Arial" w:cs="Arial"/>
          <w:sz w:val="24"/>
          <w:szCs w:val="24"/>
        </w:rPr>
        <w:t>roceso de Rol de Pagos</w:t>
      </w:r>
      <w:r w:rsidR="00CE4A71">
        <w:rPr>
          <w:rFonts w:ascii="Arial" w:hAnsi="Arial" w:cs="Arial"/>
          <w:sz w:val="24"/>
          <w:szCs w:val="24"/>
        </w:rPr>
        <w:t>……………………………...</w:t>
      </w:r>
      <w:r w:rsidR="00725EAE">
        <w:rPr>
          <w:rFonts w:ascii="Arial" w:hAnsi="Arial" w:cs="Arial"/>
          <w:sz w:val="24"/>
          <w:szCs w:val="24"/>
        </w:rPr>
        <w:t>88</w:t>
      </w:r>
    </w:p>
    <w:p w:rsidR="00CE4A71" w:rsidRDefault="00993A01" w:rsidP="00074318">
      <w:pPr>
        <w:spacing w:after="0"/>
        <w:ind w:left="708"/>
        <w:rPr>
          <w:rFonts w:ascii="Arial" w:hAnsi="Arial" w:cs="Arial"/>
          <w:sz w:val="24"/>
          <w:szCs w:val="24"/>
        </w:rPr>
      </w:pPr>
      <w:r>
        <w:rPr>
          <w:rFonts w:ascii="Arial" w:hAnsi="Arial" w:cs="Arial"/>
          <w:sz w:val="24"/>
          <w:szCs w:val="24"/>
        </w:rPr>
        <w:t>3.3.1</w:t>
      </w:r>
      <w:r w:rsidR="00EE24F7">
        <w:rPr>
          <w:rFonts w:ascii="Arial" w:hAnsi="Arial" w:cs="Arial"/>
          <w:sz w:val="24"/>
          <w:szCs w:val="24"/>
        </w:rPr>
        <w:t>1</w:t>
      </w:r>
      <w:r>
        <w:rPr>
          <w:rFonts w:ascii="Arial" w:hAnsi="Arial" w:cs="Arial"/>
          <w:sz w:val="24"/>
          <w:szCs w:val="24"/>
        </w:rPr>
        <w:t>.1</w:t>
      </w:r>
      <w:r w:rsidR="007244EF" w:rsidRPr="00A57E07">
        <w:rPr>
          <w:rFonts w:ascii="Arial" w:hAnsi="Arial" w:cs="Arial"/>
          <w:sz w:val="24"/>
          <w:szCs w:val="24"/>
        </w:rPr>
        <w:t>. Diagrama de flujo situación actual del proceso</w:t>
      </w:r>
    </w:p>
    <w:p w:rsidR="007244EF" w:rsidRPr="00A57E07" w:rsidRDefault="00CE4A71" w:rsidP="00074318">
      <w:pPr>
        <w:spacing w:after="0"/>
        <w:ind w:left="708"/>
        <w:rPr>
          <w:rFonts w:ascii="Arial" w:hAnsi="Arial" w:cs="Arial"/>
          <w:sz w:val="24"/>
          <w:szCs w:val="24"/>
        </w:rPr>
      </w:pPr>
      <w:r>
        <w:rPr>
          <w:rFonts w:ascii="Arial" w:hAnsi="Arial" w:cs="Arial"/>
          <w:sz w:val="24"/>
          <w:szCs w:val="24"/>
        </w:rPr>
        <w:t>de Rol de Pagos………………………………………………</w:t>
      </w:r>
      <w:r w:rsidR="008A12ED">
        <w:rPr>
          <w:rFonts w:ascii="Arial" w:hAnsi="Arial" w:cs="Arial"/>
          <w:sz w:val="24"/>
          <w:szCs w:val="24"/>
        </w:rPr>
        <w:t>.</w:t>
      </w:r>
      <w:r>
        <w:rPr>
          <w:rFonts w:ascii="Arial" w:hAnsi="Arial" w:cs="Arial"/>
          <w:sz w:val="24"/>
          <w:szCs w:val="24"/>
        </w:rPr>
        <w:t>...</w:t>
      </w:r>
      <w:r w:rsidR="00725EAE">
        <w:rPr>
          <w:rFonts w:ascii="Arial" w:hAnsi="Arial" w:cs="Arial"/>
          <w:sz w:val="24"/>
          <w:szCs w:val="24"/>
        </w:rPr>
        <w:t>88</w:t>
      </w:r>
    </w:p>
    <w:p w:rsidR="00CE4A71" w:rsidRDefault="00EE24F7" w:rsidP="00074318">
      <w:pPr>
        <w:spacing w:after="0"/>
        <w:ind w:left="708"/>
        <w:rPr>
          <w:rFonts w:ascii="Arial" w:hAnsi="Arial" w:cs="Arial"/>
          <w:sz w:val="24"/>
          <w:szCs w:val="24"/>
        </w:rPr>
      </w:pPr>
      <w:r>
        <w:rPr>
          <w:rFonts w:ascii="Arial" w:hAnsi="Arial" w:cs="Arial"/>
          <w:sz w:val="24"/>
          <w:szCs w:val="24"/>
        </w:rPr>
        <w:t>3.3.11</w:t>
      </w:r>
      <w:r w:rsidR="007244EF" w:rsidRPr="00A57E07">
        <w:rPr>
          <w:rFonts w:ascii="Arial" w:hAnsi="Arial" w:cs="Arial"/>
          <w:sz w:val="24"/>
          <w:szCs w:val="24"/>
        </w:rPr>
        <w:t>.2. Análisis de valor agregado de situación actual</w:t>
      </w:r>
    </w:p>
    <w:p w:rsidR="007244EF" w:rsidRDefault="007244EF" w:rsidP="00074318">
      <w:pPr>
        <w:spacing w:after="0"/>
        <w:ind w:left="708"/>
        <w:rPr>
          <w:rFonts w:ascii="Arial" w:hAnsi="Arial" w:cs="Arial"/>
          <w:sz w:val="24"/>
          <w:szCs w:val="24"/>
        </w:rPr>
      </w:pPr>
      <w:r w:rsidRPr="00A57E07">
        <w:rPr>
          <w:rFonts w:ascii="Arial" w:hAnsi="Arial" w:cs="Arial"/>
          <w:sz w:val="24"/>
          <w:szCs w:val="24"/>
        </w:rPr>
        <w:t xml:space="preserve"> del proceso de Rol de Pagos</w:t>
      </w:r>
      <w:r w:rsidR="00CE4A71">
        <w:rPr>
          <w:rFonts w:ascii="Arial" w:hAnsi="Arial" w:cs="Arial"/>
          <w:sz w:val="24"/>
          <w:szCs w:val="24"/>
        </w:rPr>
        <w:t>………………………………….</w:t>
      </w:r>
      <w:r w:rsidR="00725EAE">
        <w:rPr>
          <w:rFonts w:ascii="Arial" w:hAnsi="Arial" w:cs="Arial"/>
          <w:sz w:val="24"/>
          <w:szCs w:val="24"/>
        </w:rPr>
        <w:t>89</w:t>
      </w:r>
    </w:p>
    <w:p w:rsidR="00993A01" w:rsidRPr="00A57E07" w:rsidRDefault="00993A01" w:rsidP="00074318">
      <w:pPr>
        <w:spacing w:after="0"/>
        <w:ind w:firstLine="708"/>
        <w:rPr>
          <w:rFonts w:ascii="Arial" w:hAnsi="Arial" w:cs="Arial"/>
          <w:sz w:val="24"/>
          <w:szCs w:val="24"/>
        </w:rPr>
      </w:pPr>
      <w:r>
        <w:rPr>
          <w:rFonts w:ascii="Arial" w:hAnsi="Arial" w:cs="Arial"/>
          <w:sz w:val="24"/>
          <w:szCs w:val="24"/>
        </w:rPr>
        <w:t>3.3.1</w:t>
      </w:r>
      <w:r w:rsidR="00A73152">
        <w:rPr>
          <w:rFonts w:ascii="Arial" w:hAnsi="Arial" w:cs="Arial"/>
          <w:sz w:val="24"/>
          <w:szCs w:val="24"/>
        </w:rPr>
        <w:t>2</w:t>
      </w:r>
      <w:r>
        <w:rPr>
          <w:rFonts w:ascii="Arial" w:hAnsi="Arial" w:cs="Arial"/>
          <w:sz w:val="24"/>
          <w:szCs w:val="24"/>
        </w:rPr>
        <w:t>. P</w:t>
      </w:r>
      <w:r w:rsidRPr="00A57E07">
        <w:rPr>
          <w:rFonts w:ascii="Arial" w:hAnsi="Arial" w:cs="Arial"/>
          <w:sz w:val="24"/>
          <w:szCs w:val="24"/>
        </w:rPr>
        <w:t>roceso de Acreditación en cuentas</w:t>
      </w:r>
      <w:r w:rsidR="00CE4A71">
        <w:rPr>
          <w:rFonts w:ascii="Arial" w:hAnsi="Arial" w:cs="Arial"/>
          <w:sz w:val="24"/>
          <w:szCs w:val="24"/>
        </w:rPr>
        <w:t>……………..…..9</w:t>
      </w:r>
      <w:r w:rsidR="00725EAE">
        <w:rPr>
          <w:rFonts w:ascii="Arial" w:hAnsi="Arial" w:cs="Arial"/>
          <w:sz w:val="24"/>
          <w:szCs w:val="24"/>
        </w:rPr>
        <w:t>0</w:t>
      </w:r>
    </w:p>
    <w:p w:rsidR="00CE4A71" w:rsidRDefault="00993A01" w:rsidP="00074318">
      <w:pPr>
        <w:spacing w:after="0"/>
        <w:ind w:left="708"/>
        <w:rPr>
          <w:rFonts w:ascii="Arial" w:hAnsi="Arial" w:cs="Arial"/>
          <w:sz w:val="24"/>
          <w:szCs w:val="24"/>
        </w:rPr>
      </w:pPr>
      <w:r>
        <w:rPr>
          <w:rFonts w:ascii="Arial" w:hAnsi="Arial" w:cs="Arial"/>
          <w:sz w:val="24"/>
          <w:szCs w:val="24"/>
        </w:rPr>
        <w:t>3.3.1</w:t>
      </w:r>
      <w:r w:rsidR="00A73152">
        <w:rPr>
          <w:rFonts w:ascii="Arial" w:hAnsi="Arial" w:cs="Arial"/>
          <w:sz w:val="24"/>
          <w:szCs w:val="24"/>
        </w:rPr>
        <w:t>2</w:t>
      </w:r>
      <w:r>
        <w:rPr>
          <w:rFonts w:ascii="Arial" w:hAnsi="Arial" w:cs="Arial"/>
          <w:sz w:val="24"/>
          <w:szCs w:val="24"/>
        </w:rPr>
        <w:t>.1</w:t>
      </w:r>
      <w:r w:rsidR="007244EF" w:rsidRPr="00A57E07">
        <w:rPr>
          <w:rFonts w:ascii="Arial" w:hAnsi="Arial" w:cs="Arial"/>
          <w:sz w:val="24"/>
          <w:szCs w:val="24"/>
        </w:rPr>
        <w:t>. Diagrama de flujo situación actual del proceso</w:t>
      </w:r>
    </w:p>
    <w:p w:rsidR="007244EF" w:rsidRPr="00A57E07" w:rsidRDefault="007244EF" w:rsidP="00074318">
      <w:pPr>
        <w:spacing w:after="0"/>
        <w:ind w:left="708"/>
        <w:rPr>
          <w:rFonts w:ascii="Arial" w:hAnsi="Arial" w:cs="Arial"/>
          <w:sz w:val="24"/>
          <w:szCs w:val="24"/>
        </w:rPr>
      </w:pPr>
      <w:r w:rsidRPr="00A57E07">
        <w:rPr>
          <w:rFonts w:ascii="Arial" w:hAnsi="Arial" w:cs="Arial"/>
          <w:sz w:val="24"/>
          <w:szCs w:val="24"/>
        </w:rPr>
        <w:t xml:space="preserve"> de Acreditación en cuentas</w:t>
      </w:r>
      <w:r w:rsidR="00CE4A71">
        <w:rPr>
          <w:rFonts w:ascii="Arial" w:hAnsi="Arial" w:cs="Arial"/>
          <w:sz w:val="24"/>
          <w:szCs w:val="24"/>
        </w:rPr>
        <w:t>……………….……………………9</w:t>
      </w:r>
      <w:r w:rsidR="00725EAE">
        <w:rPr>
          <w:rFonts w:ascii="Arial" w:hAnsi="Arial" w:cs="Arial"/>
          <w:sz w:val="24"/>
          <w:szCs w:val="24"/>
        </w:rPr>
        <w:t>0</w:t>
      </w:r>
    </w:p>
    <w:p w:rsidR="00CE4A71" w:rsidRDefault="00993A01" w:rsidP="00074318">
      <w:pPr>
        <w:spacing w:after="0"/>
        <w:ind w:left="708"/>
        <w:rPr>
          <w:rFonts w:ascii="Arial" w:hAnsi="Arial" w:cs="Arial"/>
          <w:sz w:val="24"/>
          <w:szCs w:val="24"/>
        </w:rPr>
      </w:pPr>
      <w:r>
        <w:rPr>
          <w:rFonts w:ascii="Arial" w:hAnsi="Arial" w:cs="Arial"/>
          <w:sz w:val="24"/>
          <w:szCs w:val="24"/>
        </w:rPr>
        <w:t>3.3.1</w:t>
      </w:r>
      <w:r w:rsidR="00A73152">
        <w:rPr>
          <w:rFonts w:ascii="Arial" w:hAnsi="Arial" w:cs="Arial"/>
          <w:sz w:val="24"/>
          <w:szCs w:val="24"/>
        </w:rPr>
        <w:t>2</w:t>
      </w:r>
      <w:r w:rsidR="007244EF" w:rsidRPr="00A57E07">
        <w:rPr>
          <w:rFonts w:ascii="Arial" w:hAnsi="Arial" w:cs="Arial"/>
          <w:sz w:val="24"/>
          <w:szCs w:val="24"/>
        </w:rPr>
        <w:t>.</w:t>
      </w:r>
      <w:r>
        <w:rPr>
          <w:rFonts w:ascii="Arial" w:hAnsi="Arial" w:cs="Arial"/>
          <w:sz w:val="24"/>
          <w:szCs w:val="24"/>
        </w:rPr>
        <w:t>2</w:t>
      </w:r>
      <w:r w:rsidR="007244EF" w:rsidRPr="00A57E07">
        <w:rPr>
          <w:rFonts w:ascii="Arial" w:hAnsi="Arial" w:cs="Arial"/>
          <w:sz w:val="24"/>
          <w:szCs w:val="24"/>
        </w:rPr>
        <w:t>. Análisis de valor agregado de situación actual</w:t>
      </w:r>
    </w:p>
    <w:p w:rsidR="007244EF" w:rsidRDefault="007244EF" w:rsidP="00074318">
      <w:pPr>
        <w:spacing w:after="0"/>
        <w:ind w:left="708"/>
        <w:rPr>
          <w:rFonts w:ascii="Arial" w:hAnsi="Arial" w:cs="Arial"/>
          <w:sz w:val="24"/>
          <w:szCs w:val="24"/>
        </w:rPr>
      </w:pPr>
      <w:r w:rsidRPr="00A57E07">
        <w:rPr>
          <w:rFonts w:ascii="Arial" w:hAnsi="Arial" w:cs="Arial"/>
          <w:sz w:val="24"/>
          <w:szCs w:val="24"/>
        </w:rPr>
        <w:t>del proceso de Acreditación en cuentas</w:t>
      </w:r>
      <w:r w:rsidR="00CE4A71">
        <w:rPr>
          <w:rFonts w:ascii="Arial" w:hAnsi="Arial" w:cs="Arial"/>
          <w:sz w:val="24"/>
          <w:szCs w:val="24"/>
        </w:rPr>
        <w:t>……………….……</w:t>
      </w:r>
      <w:r w:rsidR="008A12ED">
        <w:rPr>
          <w:rFonts w:ascii="Arial" w:hAnsi="Arial" w:cs="Arial"/>
          <w:sz w:val="24"/>
          <w:szCs w:val="24"/>
        </w:rPr>
        <w:t>.</w:t>
      </w:r>
      <w:r w:rsidR="00CE4A71">
        <w:rPr>
          <w:rFonts w:ascii="Arial" w:hAnsi="Arial" w:cs="Arial"/>
          <w:sz w:val="24"/>
          <w:szCs w:val="24"/>
        </w:rPr>
        <w:t>..9</w:t>
      </w:r>
      <w:r w:rsidR="00725EAE">
        <w:rPr>
          <w:rFonts w:ascii="Arial" w:hAnsi="Arial" w:cs="Arial"/>
          <w:sz w:val="24"/>
          <w:szCs w:val="24"/>
        </w:rPr>
        <w:t>1</w:t>
      </w:r>
    </w:p>
    <w:p w:rsidR="00993A01" w:rsidRPr="00A57E07" w:rsidRDefault="00993A01" w:rsidP="00074318">
      <w:pPr>
        <w:spacing w:after="0"/>
        <w:ind w:firstLine="708"/>
        <w:rPr>
          <w:rFonts w:ascii="Arial" w:hAnsi="Arial" w:cs="Arial"/>
          <w:sz w:val="24"/>
          <w:szCs w:val="24"/>
        </w:rPr>
      </w:pPr>
      <w:r>
        <w:rPr>
          <w:rFonts w:ascii="Arial" w:hAnsi="Arial" w:cs="Arial"/>
          <w:sz w:val="24"/>
          <w:szCs w:val="24"/>
        </w:rPr>
        <w:t>3.3.1</w:t>
      </w:r>
      <w:r w:rsidR="00350413">
        <w:rPr>
          <w:rFonts w:ascii="Arial" w:hAnsi="Arial" w:cs="Arial"/>
          <w:sz w:val="24"/>
          <w:szCs w:val="24"/>
        </w:rPr>
        <w:t>3</w:t>
      </w:r>
      <w:r>
        <w:rPr>
          <w:rFonts w:ascii="Arial" w:hAnsi="Arial" w:cs="Arial"/>
          <w:sz w:val="24"/>
          <w:szCs w:val="24"/>
        </w:rPr>
        <w:t>. P</w:t>
      </w:r>
      <w:r w:rsidRPr="00A57E07">
        <w:rPr>
          <w:rFonts w:ascii="Arial" w:hAnsi="Arial" w:cs="Arial"/>
          <w:sz w:val="24"/>
          <w:szCs w:val="24"/>
        </w:rPr>
        <w:t>roceso de  Inventario de Farmacia</w:t>
      </w:r>
      <w:r w:rsidR="00CE4A71">
        <w:rPr>
          <w:rFonts w:ascii="Arial" w:hAnsi="Arial" w:cs="Arial"/>
          <w:sz w:val="24"/>
          <w:szCs w:val="24"/>
        </w:rPr>
        <w:t>………………….9</w:t>
      </w:r>
      <w:r w:rsidR="00725EAE">
        <w:rPr>
          <w:rFonts w:ascii="Arial" w:hAnsi="Arial" w:cs="Arial"/>
          <w:sz w:val="24"/>
          <w:szCs w:val="24"/>
        </w:rPr>
        <w:t>2</w:t>
      </w:r>
    </w:p>
    <w:p w:rsidR="00CE4A71" w:rsidRDefault="007244EF" w:rsidP="00074318">
      <w:pPr>
        <w:spacing w:after="0"/>
        <w:ind w:left="708"/>
        <w:rPr>
          <w:rFonts w:ascii="Arial" w:hAnsi="Arial" w:cs="Arial"/>
          <w:sz w:val="24"/>
          <w:szCs w:val="24"/>
        </w:rPr>
      </w:pPr>
      <w:r w:rsidRPr="00A57E07">
        <w:rPr>
          <w:rFonts w:ascii="Arial" w:hAnsi="Arial" w:cs="Arial"/>
          <w:sz w:val="24"/>
          <w:szCs w:val="24"/>
        </w:rPr>
        <w:t>3.3.</w:t>
      </w:r>
      <w:r w:rsidR="00993A01">
        <w:rPr>
          <w:rFonts w:ascii="Arial" w:hAnsi="Arial" w:cs="Arial"/>
          <w:sz w:val="24"/>
          <w:szCs w:val="24"/>
        </w:rPr>
        <w:t>1</w:t>
      </w:r>
      <w:r w:rsidR="00350413">
        <w:rPr>
          <w:rFonts w:ascii="Arial" w:hAnsi="Arial" w:cs="Arial"/>
          <w:sz w:val="24"/>
          <w:szCs w:val="24"/>
        </w:rPr>
        <w:t>3</w:t>
      </w:r>
      <w:r w:rsidR="00993A01">
        <w:rPr>
          <w:rFonts w:ascii="Arial" w:hAnsi="Arial" w:cs="Arial"/>
          <w:sz w:val="24"/>
          <w:szCs w:val="24"/>
        </w:rPr>
        <w:t>.1</w:t>
      </w:r>
      <w:r w:rsidRPr="00A57E07">
        <w:rPr>
          <w:rFonts w:ascii="Arial" w:hAnsi="Arial" w:cs="Arial"/>
          <w:sz w:val="24"/>
          <w:szCs w:val="24"/>
        </w:rPr>
        <w:t>. Diagrama de flujo situación actual del proceso</w:t>
      </w:r>
    </w:p>
    <w:p w:rsidR="007244EF" w:rsidRPr="00A57E07" w:rsidRDefault="007244EF" w:rsidP="00074318">
      <w:pPr>
        <w:spacing w:after="0"/>
        <w:ind w:left="708"/>
        <w:rPr>
          <w:rFonts w:ascii="Arial" w:hAnsi="Arial" w:cs="Arial"/>
          <w:sz w:val="24"/>
          <w:szCs w:val="24"/>
        </w:rPr>
      </w:pPr>
      <w:r w:rsidRPr="00A57E07">
        <w:rPr>
          <w:rFonts w:ascii="Arial" w:hAnsi="Arial" w:cs="Arial"/>
          <w:sz w:val="24"/>
          <w:szCs w:val="24"/>
        </w:rPr>
        <w:t>de  Inventario de Farmacia</w:t>
      </w:r>
      <w:r w:rsidR="00CE4A71">
        <w:rPr>
          <w:rFonts w:ascii="Arial" w:hAnsi="Arial" w:cs="Arial"/>
          <w:sz w:val="24"/>
          <w:szCs w:val="24"/>
        </w:rPr>
        <w:t>…………………………………...</w:t>
      </w:r>
      <w:r w:rsidR="008A12ED">
        <w:rPr>
          <w:rFonts w:ascii="Arial" w:hAnsi="Arial" w:cs="Arial"/>
          <w:sz w:val="24"/>
          <w:szCs w:val="24"/>
        </w:rPr>
        <w:t>.</w:t>
      </w:r>
      <w:r w:rsidR="00CE4A71">
        <w:rPr>
          <w:rFonts w:ascii="Arial" w:hAnsi="Arial" w:cs="Arial"/>
          <w:sz w:val="24"/>
          <w:szCs w:val="24"/>
        </w:rPr>
        <w:t>..9</w:t>
      </w:r>
      <w:r w:rsidR="00725EAE">
        <w:rPr>
          <w:rFonts w:ascii="Arial" w:hAnsi="Arial" w:cs="Arial"/>
          <w:sz w:val="24"/>
          <w:szCs w:val="24"/>
        </w:rPr>
        <w:t>2</w:t>
      </w:r>
    </w:p>
    <w:p w:rsidR="00CE4A71" w:rsidRDefault="007244EF" w:rsidP="00074318">
      <w:pPr>
        <w:spacing w:after="0"/>
        <w:ind w:left="708"/>
        <w:rPr>
          <w:rFonts w:ascii="Arial" w:hAnsi="Arial" w:cs="Arial"/>
          <w:sz w:val="24"/>
          <w:szCs w:val="24"/>
        </w:rPr>
      </w:pPr>
      <w:r w:rsidRPr="00A57E07">
        <w:rPr>
          <w:rFonts w:ascii="Arial" w:hAnsi="Arial" w:cs="Arial"/>
          <w:sz w:val="24"/>
          <w:szCs w:val="24"/>
        </w:rPr>
        <w:t>3.3.</w:t>
      </w:r>
      <w:r w:rsidR="00993A01">
        <w:rPr>
          <w:rFonts w:ascii="Arial" w:hAnsi="Arial" w:cs="Arial"/>
          <w:sz w:val="24"/>
          <w:szCs w:val="24"/>
        </w:rPr>
        <w:t>1</w:t>
      </w:r>
      <w:r w:rsidR="00350413">
        <w:rPr>
          <w:rFonts w:ascii="Arial" w:hAnsi="Arial" w:cs="Arial"/>
          <w:sz w:val="24"/>
          <w:szCs w:val="24"/>
        </w:rPr>
        <w:t>3</w:t>
      </w:r>
      <w:r w:rsidR="00993A01">
        <w:rPr>
          <w:rFonts w:ascii="Arial" w:hAnsi="Arial" w:cs="Arial"/>
          <w:sz w:val="24"/>
          <w:szCs w:val="24"/>
        </w:rPr>
        <w:t>.2</w:t>
      </w:r>
      <w:r w:rsidRPr="00A57E07">
        <w:rPr>
          <w:rFonts w:ascii="Arial" w:hAnsi="Arial" w:cs="Arial"/>
          <w:sz w:val="24"/>
          <w:szCs w:val="24"/>
        </w:rPr>
        <w:t>. Análisis de valor agregado de situación actual</w:t>
      </w:r>
    </w:p>
    <w:p w:rsidR="007244EF" w:rsidRDefault="007244EF" w:rsidP="00074318">
      <w:pPr>
        <w:spacing w:after="0"/>
        <w:ind w:left="708"/>
        <w:rPr>
          <w:rFonts w:ascii="Arial" w:hAnsi="Arial" w:cs="Arial"/>
          <w:sz w:val="24"/>
          <w:szCs w:val="24"/>
        </w:rPr>
      </w:pPr>
      <w:r w:rsidRPr="00A57E07">
        <w:rPr>
          <w:rFonts w:ascii="Arial" w:hAnsi="Arial" w:cs="Arial"/>
          <w:sz w:val="24"/>
          <w:szCs w:val="24"/>
        </w:rPr>
        <w:t>del proceso de Inventario de farmacia</w:t>
      </w:r>
      <w:r w:rsidR="00CE4A71">
        <w:rPr>
          <w:rFonts w:ascii="Arial" w:hAnsi="Arial" w:cs="Arial"/>
          <w:sz w:val="24"/>
          <w:szCs w:val="24"/>
        </w:rPr>
        <w:t>………………………</w:t>
      </w:r>
      <w:r w:rsidR="008A12ED">
        <w:rPr>
          <w:rFonts w:ascii="Arial" w:hAnsi="Arial" w:cs="Arial"/>
          <w:sz w:val="24"/>
          <w:szCs w:val="24"/>
        </w:rPr>
        <w:t>.</w:t>
      </w:r>
      <w:r w:rsidR="0089237C">
        <w:rPr>
          <w:rFonts w:ascii="Arial" w:hAnsi="Arial" w:cs="Arial"/>
          <w:sz w:val="24"/>
          <w:szCs w:val="24"/>
        </w:rPr>
        <w:t>..93</w:t>
      </w:r>
    </w:p>
    <w:p w:rsidR="00993A01" w:rsidRPr="00A57E07" w:rsidRDefault="00993A01" w:rsidP="00074318">
      <w:pPr>
        <w:spacing w:after="0"/>
        <w:ind w:firstLine="708"/>
        <w:rPr>
          <w:rFonts w:ascii="Arial" w:hAnsi="Arial" w:cs="Arial"/>
          <w:sz w:val="24"/>
          <w:szCs w:val="24"/>
        </w:rPr>
      </w:pPr>
      <w:r>
        <w:rPr>
          <w:rFonts w:ascii="Arial" w:hAnsi="Arial" w:cs="Arial"/>
          <w:sz w:val="24"/>
          <w:szCs w:val="24"/>
        </w:rPr>
        <w:t>3.3.1</w:t>
      </w:r>
      <w:r w:rsidR="00B0705C">
        <w:rPr>
          <w:rFonts w:ascii="Arial" w:hAnsi="Arial" w:cs="Arial"/>
          <w:sz w:val="24"/>
          <w:szCs w:val="24"/>
        </w:rPr>
        <w:t>4</w:t>
      </w:r>
      <w:r>
        <w:rPr>
          <w:rFonts w:ascii="Arial" w:hAnsi="Arial" w:cs="Arial"/>
          <w:sz w:val="24"/>
          <w:szCs w:val="24"/>
        </w:rPr>
        <w:t>. P</w:t>
      </w:r>
      <w:r w:rsidRPr="00A57E07">
        <w:rPr>
          <w:rFonts w:ascii="Arial" w:hAnsi="Arial" w:cs="Arial"/>
          <w:sz w:val="24"/>
          <w:szCs w:val="24"/>
        </w:rPr>
        <w:t>roceso de Inventario Centro de distribución</w:t>
      </w:r>
      <w:r w:rsidR="00CE4A71">
        <w:rPr>
          <w:rFonts w:ascii="Arial" w:hAnsi="Arial" w:cs="Arial"/>
          <w:sz w:val="24"/>
          <w:szCs w:val="24"/>
        </w:rPr>
        <w:t>……...</w:t>
      </w:r>
      <w:r w:rsidR="00F61B05">
        <w:rPr>
          <w:rFonts w:ascii="Arial" w:hAnsi="Arial" w:cs="Arial"/>
          <w:sz w:val="24"/>
          <w:szCs w:val="24"/>
        </w:rPr>
        <w:t>..94</w:t>
      </w:r>
    </w:p>
    <w:p w:rsidR="00CE4A71" w:rsidRDefault="007244EF" w:rsidP="00074318">
      <w:pPr>
        <w:spacing w:after="0"/>
        <w:ind w:left="708"/>
        <w:rPr>
          <w:rFonts w:ascii="Arial" w:hAnsi="Arial" w:cs="Arial"/>
          <w:sz w:val="24"/>
          <w:szCs w:val="24"/>
        </w:rPr>
      </w:pPr>
      <w:r w:rsidRPr="00A57E07">
        <w:rPr>
          <w:rFonts w:ascii="Arial" w:hAnsi="Arial" w:cs="Arial"/>
          <w:sz w:val="24"/>
          <w:szCs w:val="24"/>
        </w:rPr>
        <w:t>3.3.</w:t>
      </w:r>
      <w:r w:rsidR="00993A01">
        <w:rPr>
          <w:rFonts w:ascii="Arial" w:hAnsi="Arial" w:cs="Arial"/>
          <w:sz w:val="24"/>
          <w:szCs w:val="24"/>
        </w:rPr>
        <w:t>1</w:t>
      </w:r>
      <w:r w:rsidR="00B0705C">
        <w:rPr>
          <w:rFonts w:ascii="Arial" w:hAnsi="Arial" w:cs="Arial"/>
          <w:sz w:val="24"/>
          <w:szCs w:val="24"/>
        </w:rPr>
        <w:t>4</w:t>
      </w:r>
      <w:r w:rsidR="00993A01">
        <w:rPr>
          <w:rFonts w:ascii="Arial" w:hAnsi="Arial" w:cs="Arial"/>
          <w:sz w:val="24"/>
          <w:szCs w:val="24"/>
        </w:rPr>
        <w:t>.1</w:t>
      </w:r>
      <w:r w:rsidRPr="00A57E07">
        <w:rPr>
          <w:rFonts w:ascii="Arial" w:hAnsi="Arial" w:cs="Arial"/>
          <w:sz w:val="24"/>
          <w:szCs w:val="24"/>
        </w:rPr>
        <w:t>. Diagrama de flujo situación actual del proceso</w:t>
      </w:r>
    </w:p>
    <w:p w:rsidR="007244EF" w:rsidRPr="00A57E07" w:rsidRDefault="007244EF" w:rsidP="00074318">
      <w:pPr>
        <w:spacing w:after="0"/>
        <w:ind w:left="708"/>
        <w:rPr>
          <w:rFonts w:ascii="Arial" w:hAnsi="Arial" w:cs="Arial"/>
          <w:sz w:val="24"/>
          <w:szCs w:val="24"/>
        </w:rPr>
      </w:pPr>
      <w:r w:rsidRPr="00A57E07">
        <w:rPr>
          <w:rFonts w:ascii="Arial" w:hAnsi="Arial" w:cs="Arial"/>
          <w:sz w:val="24"/>
          <w:szCs w:val="24"/>
        </w:rPr>
        <w:t xml:space="preserve"> de Inventario Centro de distribución</w:t>
      </w:r>
      <w:r w:rsidR="00CE4A71">
        <w:rPr>
          <w:rFonts w:ascii="Arial" w:hAnsi="Arial" w:cs="Arial"/>
          <w:sz w:val="24"/>
          <w:szCs w:val="24"/>
        </w:rPr>
        <w:t>…………………………</w:t>
      </w:r>
      <w:r w:rsidR="00F61B05">
        <w:rPr>
          <w:rFonts w:ascii="Arial" w:hAnsi="Arial" w:cs="Arial"/>
          <w:sz w:val="24"/>
          <w:szCs w:val="24"/>
        </w:rPr>
        <w:t>..94</w:t>
      </w:r>
    </w:p>
    <w:p w:rsidR="00CE4A71" w:rsidRDefault="00993A01" w:rsidP="00074318">
      <w:pPr>
        <w:spacing w:after="0"/>
        <w:ind w:left="708"/>
        <w:rPr>
          <w:rFonts w:ascii="Arial" w:hAnsi="Arial" w:cs="Arial"/>
          <w:sz w:val="24"/>
          <w:szCs w:val="24"/>
        </w:rPr>
      </w:pPr>
      <w:r>
        <w:rPr>
          <w:rFonts w:ascii="Arial" w:hAnsi="Arial" w:cs="Arial"/>
          <w:sz w:val="24"/>
          <w:szCs w:val="24"/>
        </w:rPr>
        <w:t>3.3.1</w:t>
      </w:r>
      <w:r w:rsidR="00B0705C">
        <w:rPr>
          <w:rFonts w:ascii="Arial" w:hAnsi="Arial" w:cs="Arial"/>
          <w:sz w:val="24"/>
          <w:szCs w:val="24"/>
        </w:rPr>
        <w:t>4</w:t>
      </w:r>
      <w:r>
        <w:rPr>
          <w:rFonts w:ascii="Arial" w:hAnsi="Arial" w:cs="Arial"/>
          <w:sz w:val="24"/>
          <w:szCs w:val="24"/>
        </w:rPr>
        <w:t>.2</w:t>
      </w:r>
      <w:r w:rsidR="007244EF" w:rsidRPr="00A57E07">
        <w:rPr>
          <w:rFonts w:ascii="Arial" w:hAnsi="Arial" w:cs="Arial"/>
          <w:sz w:val="24"/>
          <w:szCs w:val="24"/>
        </w:rPr>
        <w:t>. Análisis de valor agregado de situación actual</w:t>
      </w:r>
    </w:p>
    <w:p w:rsidR="007244EF" w:rsidRDefault="007244EF" w:rsidP="00074318">
      <w:pPr>
        <w:spacing w:after="0"/>
        <w:ind w:left="708"/>
        <w:rPr>
          <w:rFonts w:ascii="Arial" w:hAnsi="Arial" w:cs="Arial"/>
          <w:sz w:val="24"/>
          <w:szCs w:val="24"/>
        </w:rPr>
      </w:pPr>
      <w:r w:rsidRPr="00A57E07">
        <w:rPr>
          <w:rFonts w:ascii="Arial" w:hAnsi="Arial" w:cs="Arial"/>
          <w:sz w:val="24"/>
          <w:szCs w:val="24"/>
        </w:rPr>
        <w:t>del proceso de Inventario Centro de distribución</w:t>
      </w:r>
      <w:r w:rsidR="00CE4A71">
        <w:rPr>
          <w:rFonts w:ascii="Arial" w:hAnsi="Arial" w:cs="Arial"/>
          <w:sz w:val="24"/>
          <w:szCs w:val="24"/>
        </w:rPr>
        <w:t>…………</w:t>
      </w:r>
      <w:r w:rsidR="008A12ED">
        <w:rPr>
          <w:rFonts w:ascii="Arial" w:hAnsi="Arial" w:cs="Arial"/>
          <w:sz w:val="24"/>
          <w:szCs w:val="24"/>
        </w:rPr>
        <w:t>.</w:t>
      </w:r>
      <w:r w:rsidR="00F61B05">
        <w:rPr>
          <w:rFonts w:ascii="Arial" w:hAnsi="Arial" w:cs="Arial"/>
          <w:sz w:val="24"/>
          <w:szCs w:val="24"/>
        </w:rPr>
        <w:t>…95</w:t>
      </w:r>
    </w:p>
    <w:p w:rsidR="00993A01" w:rsidRPr="00A57E07" w:rsidRDefault="009A4C99" w:rsidP="00074318">
      <w:pPr>
        <w:spacing w:after="0"/>
        <w:ind w:firstLine="708"/>
        <w:rPr>
          <w:rFonts w:ascii="Arial" w:hAnsi="Arial" w:cs="Arial"/>
          <w:sz w:val="24"/>
          <w:szCs w:val="24"/>
        </w:rPr>
      </w:pPr>
      <w:r>
        <w:rPr>
          <w:rFonts w:ascii="Arial" w:hAnsi="Arial" w:cs="Arial"/>
          <w:sz w:val="24"/>
          <w:szCs w:val="24"/>
        </w:rPr>
        <w:t>3.3.15</w:t>
      </w:r>
      <w:r w:rsidR="00993A01">
        <w:rPr>
          <w:rFonts w:ascii="Arial" w:hAnsi="Arial" w:cs="Arial"/>
          <w:sz w:val="24"/>
          <w:szCs w:val="24"/>
        </w:rPr>
        <w:t>. P</w:t>
      </w:r>
      <w:r>
        <w:rPr>
          <w:rFonts w:ascii="Arial" w:hAnsi="Arial" w:cs="Arial"/>
          <w:sz w:val="24"/>
          <w:szCs w:val="24"/>
        </w:rPr>
        <w:t>roceso de Selección de P</w:t>
      </w:r>
      <w:r w:rsidR="00993A01" w:rsidRPr="00A57E07">
        <w:rPr>
          <w:rFonts w:ascii="Arial" w:hAnsi="Arial" w:cs="Arial"/>
          <w:sz w:val="24"/>
          <w:szCs w:val="24"/>
        </w:rPr>
        <w:t>ersonal</w:t>
      </w:r>
      <w:r w:rsidR="00CE4A71">
        <w:rPr>
          <w:rFonts w:ascii="Arial" w:hAnsi="Arial" w:cs="Arial"/>
          <w:sz w:val="24"/>
          <w:szCs w:val="24"/>
        </w:rPr>
        <w:t>…………………</w:t>
      </w:r>
      <w:r w:rsidR="00F61B05">
        <w:rPr>
          <w:rFonts w:ascii="Arial" w:hAnsi="Arial" w:cs="Arial"/>
          <w:sz w:val="24"/>
          <w:szCs w:val="24"/>
        </w:rPr>
        <w:t>…96</w:t>
      </w:r>
    </w:p>
    <w:p w:rsidR="00CE4A71" w:rsidRDefault="00993A01" w:rsidP="00074318">
      <w:pPr>
        <w:spacing w:after="0"/>
        <w:ind w:left="708"/>
        <w:rPr>
          <w:rFonts w:ascii="Arial" w:hAnsi="Arial" w:cs="Arial"/>
          <w:sz w:val="24"/>
          <w:szCs w:val="24"/>
        </w:rPr>
      </w:pPr>
      <w:r>
        <w:rPr>
          <w:rFonts w:ascii="Arial" w:hAnsi="Arial" w:cs="Arial"/>
          <w:sz w:val="24"/>
          <w:szCs w:val="24"/>
        </w:rPr>
        <w:t>3.3.1</w:t>
      </w:r>
      <w:r w:rsidR="009A4C99">
        <w:rPr>
          <w:rFonts w:ascii="Arial" w:hAnsi="Arial" w:cs="Arial"/>
          <w:sz w:val="24"/>
          <w:szCs w:val="24"/>
        </w:rPr>
        <w:t>5</w:t>
      </w:r>
      <w:r>
        <w:rPr>
          <w:rFonts w:ascii="Arial" w:hAnsi="Arial" w:cs="Arial"/>
          <w:sz w:val="24"/>
          <w:szCs w:val="24"/>
        </w:rPr>
        <w:t>.1</w:t>
      </w:r>
      <w:r w:rsidR="007244EF" w:rsidRPr="00A57E07">
        <w:rPr>
          <w:rFonts w:ascii="Arial" w:hAnsi="Arial" w:cs="Arial"/>
          <w:sz w:val="24"/>
          <w:szCs w:val="24"/>
        </w:rPr>
        <w:t xml:space="preserve"> Diagrama de flujo situación actual del proceso</w:t>
      </w:r>
    </w:p>
    <w:p w:rsidR="007244EF" w:rsidRPr="00A57E07" w:rsidRDefault="00CE4A71" w:rsidP="00074318">
      <w:pPr>
        <w:spacing w:after="0"/>
        <w:ind w:left="708"/>
        <w:rPr>
          <w:rFonts w:ascii="Arial" w:hAnsi="Arial" w:cs="Arial"/>
          <w:sz w:val="24"/>
          <w:szCs w:val="24"/>
        </w:rPr>
      </w:pPr>
      <w:r>
        <w:rPr>
          <w:rFonts w:ascii="Arial" w:hAnsi="Arial" w:cs="Arial"/>
          <w:sz w:val="24"/>
          <w:szCs w:val="24"/>
        </w:rPr>
        <w:t>de Selección de personal……………………………………</w:t>
      </w:r>
      <w:r w:rsidR="00F61B05">
        <w:rPr>
          <w:rFonts w:ascii="Arial" w:hAnsi="Arial" w:cs="Arial"/>
          <w:sz w:val="24"/>
          <w:szCs w:val="24"/>
        </w:rPr>
        <w:t>…</w:t>
      </w:r>
      <w:r w:rsidR="008A12ED">
        <w:rPr>
          <w:rFonts w:ascii="Arial" w:hAnsi="Arial" w:cs="Arial"/>
          <w:sz w:val="24"/>
          <w:szCs w:val="24"/>
        </w:rPr>
        <w:t>.</w:t>
      </w:r>
      <w:r w:rsidR="00F61B05">
        <w:rPr>
          <w:rFonts w:ascii="Arial" w:hAnsi="Arial" w:cs="Arial"/>
          <w:sz w:val="24"/>
          <w:szCs w:val="24"/>
        </w:rPr>
        <w:t>96</w:t>
      </w:r>
    </w:p>
    <w:p w:rsidR="00CE4A71" w:rsidRDefault="00993A01" w:rsidP="00074318">
      <w:pPr>
        <w:spacing w:after="0"/>
        <w:ind w:left="708"/>
        <w:rPr>
          <w:rFonts w:ascii="Arial" w:hAnsi="Arial" w:cs="Arial"/>
          <w:sz w:val="24"/>
          <w:szCs w:val="24"/>
        </w:rPr>
      </w:pPr>
      <w:r>
        <w:rPr>
          <w:rFonts w:ascii="Arial" w:hAnsi="Arial" w:cs="Arial"/>
          <w:sz w:val="24"/>
          <w:szCs w:val="24"/>
        </w:rPr>
        <w:t>3.3.1</w:t>
      </w:r>
      <w:r w:rsidR="009A4C99">
        <w:rPr>
          <w:rFonts w:ascii="Arial" w:hAnsi="Arial" w:cs="Arial"/>
          <w:sz w:val="24"/>
          <w:szCs w:val="24"/>
        </w:rPr>
        <w:t>5</w:t>
      </w:r>
      <w:r>
        <w:rPr>
          <w:rFonts w:ascii="Arial" w:hAnsi="Arial" w:cs="Arial"/>
          <w:sz w:val="24"/>
          <w:szCs w:val="24"/>
        </w:rPr>
        <w:t>.2</w:t>
      </w:r>
      <w:r w:rsidR="007244EF" w:rsidRPr="00A57E07">
        <w:rPr>
          <w:rFonts w:ascii="Arial" w:hAnsi="Arial" w:cs="Arial"/>
          <w:sz w:val="24"/>
          <w:szCs w:val="24"/>
        </w:rPr>
        <w:t>.  Análisis de valor agregado de situación actual</w:t>
      </w:r>
    </w:p>
    <w:p w:rsidR="007244EF" w:rsidRDefault="007244EF" w:rsidP="00074318">
      <w:pPr>
        <w:spacing w:after="0"/>
        <w:ind w:left="708"/>
        <w:rPr>
          <w:rFonts w:ascii="Arial" w:hAnsi="Arial" w:cs="Arial"/>
          <w:sz w:val="24"/>
          <w:szCs w:val="24"/>
        </w:rPr>
      </w:pPr>
      <w:r w:rsidRPr="00A57E07">
        <w:rPr>
          <w:rFonts w:ascii="Arial" w:hAnsi="Arial" w:cs="Arial"/>
          <w:sz w:val="24"/>
          <w:szCs w:val="24"/>
        </w:rPr>
        <w:t>del proceso de Selección de personal</w:t>
      </w:r>
      <w:r w:rsidR="00CE4A71">
        <w:rPr>
          <w:rFonts w:ascii="Arial" w:hAnsi="Arial" w:cs="Arial"/>
          <w:sz w:val="24"/>
          <w:szCs w:val="24"/>
        </w:rPr>
        <w:t>……………………</w:t>
      </w:r>
      <w:r w:rsidR="008A12ED">
        <w:rPr>
          <w:rFonts w:ascii="Arial" w:hAnsi="Arial" w:cs="Arial"/>
          <w:sz w:val="24"/>
          <w:szCs w:val="24"/>
        </w:rPr>
        <w:t>.</w:t>
      </w:r>
      <w:r w:rsidR="00CE4A71">
        <w:rPr>
          <w:rFonts w:ascii="Arial" w:hAnsi="Arial" w:cs="Arial"/>
          <w:sz w:val="24"/>
          <w:szCs w:val="24"/>
        </w:rPr>
        <w:t>…</w:t>
      </w:r>
      <w:r w:rsidR="00F61B05">
        <w:rPr>
          <w:rFonts w:ascii="Arial" w:hAnsi="Arial" w:cs="Arial"/>
          <w:sz w:val="24"/>
          <w:szCs w:val="24"/>
        </w:rPr>
        <w:t>..97</w:t>
      </w:r>
    </w:p>
    <w:p w:rsidR="00993A01" w:rsidRPr="00A57E07" w:rsidRDefault="00993A01" w:rsidP="00074318">
      <w:pPr>
        <w:spacing w:after="0"/>
        <w:ind w:firstLine="708"/>
        <w:rPr>
          <w:rFonts w:ascii="Arial" w:hAnsi="Arial" w:cs="Arial"/>
          <w:sz w:val="24"/>
          <w:szCs w:val="24"/>
        </w:rPr>
      </w:pPr>
      <w:r>
        <w:rPr>
          <w:rFonts w:ascii="Arial" w:hAnsi="Arial" w:cs="Arial"/>
          <w:sz w:val="24"/>
          <w:szCs w:val="24"/>
        </w:rPr>
        <w:t>3.3.1</w:t>
      </w:r>
      <w:r w:rsidR="00FB44D3">
        <w:rPr>
          <w:rFonts w:ascii="Arial" w:hAnsi="Arial" w:cs="Arial"/>
          <w:sz w:val="24"/>
          <w:szCs w:val="24"/>
        </w:rPr>
        <w:t>6</w:t>
      </w:r>
      <w:r>
        <w:rPr>
          <w:rFonts w:ascii="Arial" w:hAnsi="Arial" w:cs="Arial"/>
          <w:sz w:val="24"/>
          <w:szCs w:val="24"/>
        </w:rPr>
        <w:t>. P</w:t>
      </w:r>
      <w:r w:rsidRPr="00A57E07">
        <w:rPr>
          <w:rFonts w:ascii="Arial" w:hAnsi="Arial" w:cs="Arial"/>
          <w:sz w:val="24"/>
          <w:szCs w:val="24"/>
        </w:rPr>
        <w:t>roceso de Inducción</w:t>
      </w:r>
      <w:r w:rsidR="00CE4A71">
        <w:rPr>
          <w:rFonts w:ascii="Arial" w:hAnsi="Arial" w:cs="Arial"/>
          <w:sz w:val="24"/>
          <w:szCs w:val="24"/>
        </w:rPr>
        <w:t>…………………………………</w:t>
      </w:r>
      <w:r w:rsidR="00F61B05">
        <w:rPr>
          <w:rFonts w:ascii="Arial" w:hAnsi="Arial" w:cs="Arial"/>
          <w:sz w:val="24"/>
          <w:szCs w:val="24"/>
        </w:rPr>
        <w:t>..98</w:t>
      </w:r>
    </w:p>
    <w:p w:rsidR="00CE4A71" w:rsidRDefault="00993A01" w:rsidP="00074318">
      <w:pPr>
        <w:spacing w:after="0"/>
        <w:ind w:left="708"/>
        <w:rPr>
          <w:rFonts w:ascii="Arial" w:hAnsi="Arial" w:cs="Arial"/>
          <w:sz w:val="24"/>
          <w:szCs w:val="24"/>
        </w:rPr>
      </w:pPr>
      <w:r>
        <w:rPr>
          <w:rFonts w:ascii="Arial" w:hAnsi="Arial" w:cs="Arial"/>
          <w:sz w:val="24"/>
          <w:szCs w:val="24"/>
        </w:rPr>
        <w:t>3.3.1</w:t>
      </w:r>
      <w:r w:rsidR="00FB44D3">
        <w:rPr>
          <w:rFonts w:ascii="Arial" w:hAnsi="Arial" w:cs="Arial"/>
          <w:sz w:val="24"/>
          <w:szCs w:val="24"/>
        </w:rPr>
        <w:t>6</w:t>
      </w:r>
      <w:r>
        <w:rPr>
          <w:rFonts w:ascii="Arial" w:hAnsi="Arial" w:cs="Arial"/>
          <w:sz w:val="24"/>
          <w:szCs w:val="24"/>
        </w:rPr>
        <w:t>.1</w:t>
      </w:r>
      <w:r w:rsidR="007244EF" w:rsidRPr="00A57E07">
        <w:rPr>
          <w:rFonts w:ascii="Arial" w:hAnsi="Arial" w:cs="Arial"/>
          <w:sz w:val="24"/>
          <w:szCs w:val="24"/>
        </w:rPr>
        <w:t>. Diagrama de flujo situación actual del proceso</w:t>
      </w:r>
    </w:p>
    <w:p w:rsidR="007244EF" w:rsidRPr="00A57E07" w:rsidRDefault="007244EF" w:rsidP="00074318">
      <w:pPr>
        <w:spacing w:after="0"/>
        <w:ind w:left="708"/>
        <w:rPr>
          <w:rFonts w:ascii="Arial" w:hAnsi="Arial" w:cs="Arial"/>
          <w:sz w:val="24"/>
          <w:szCs w:val="24"/>
        </w:rPr>
      </w:pPr>
      <w:r w:rsidRPr="00A57E07">
        <w:rPr>
          <w:rFonts w:ascii="Arial" w:hAnsi="Arial" w:cs="Arial"/>
          <w:sz w:val="24"/>
          <w:szCs w:val="24"/>
        </w:rPr>
        <w:t>de Inducción</w:t>
      </w:r>
      <w:r w:rsidR="00CE4A71">
        <w:rPr>
          <w:rFonts w:ascii="Arial" w:hAnsi="Arial" w:cs="Arial"/>
          <w:sz w:val="24"/>
          <w:szCs w:val="24"/>
        </w:rPr>
        <w:t>…………………………………………………</w:t>
      </w:r>
      <w:r w:rsidR="00F61B05">
        <w:rPr>
          <w:rFonts w:ascii="Arial" w:hAnsi="Arial" w:cs="Arial"/>
          <w:sz w:val="24"/>
          <w:szCs w:val="24"/>
        </w:rPr>
        <w:t>..</w:t>
      </w:r>
      <w:r w:rsidR="008A12ED">
        <w:rPr>
          <w:rFonts w:ascii="Arial" w:hAnsi="Arial" w:cs="Arial"/>
          <w:sz w:val="24"/>
          <w:szCs w:val="24"/>
        </w:rPr>
        <w:t>.</w:t>
      </w:r>
      <w:r w:rsidR="00CE4A71">
        <w:rPr>
          <w:rFonts w:ascii="Arial" w:hAnsi="Arial" w:cs="Arial"/>
          <w:sz w:val="24"/>
          <w:szCs w:val="24"/>
        </w:rPr>
        <w:t>…</w:t>
      </w:r>
      <w:r w:rsidR="00F61B05">
        <w:rPr>
          <w:rFonts w:ascii="Arial" w:hAnsi="Arial" w:cs="Arial"/>
          <w:sz w:val="24"/>
          <w:szCs w:val="24"/>
        </w:rPr>
        <w:t>98</w:t>
      </w:r>
    </w:p>
    <w:p w:rsidR="00CE4A71" w:rsidRDefault="00993A01" w:rsidP="00074318">
      <w:pPr>
        <w:spacing w:after="0"/>
        <w:ind w:left="708"/>
        <w:rPr>
          <w:rFonts w:ascii="Arial" w:hAnsi="Arial" w:cs="Arial"/>
          <w:sz w:val="24"/>
          <w:szCs w:val="24"/>
        </w:rPr>
      </w:pPr>
      <w:r>
        <w:rPr>
          <w:rFonts w:ascii="Arial" w:hAnsi="Arial" w:cs="Arial"/>
          <w:sz w:val="24"/>
          <w:szCs w:val="24"/>
        </w:rPr>
        <w:t>3.3.1</w:t>
      </w:r>
      <w:r w:rsidR="00FB44D3">
        <w:rPr>
          <w:rFonts w:ascii="Arial" w:hAnsi="Arial" w:cs="Arial"/>
          <w:sz w:val="24"/>
          <w:szCs w:val="24"/>
        </w:rPr>
        <w:t>6</w:t>
      </w:r>
      <w:r>
        <w:rPr>
          <w:rFonts w:ascii="Arial" w:hAnsi="Arial" w:cs="Arial"/>
          <w:sz w:val="24"/>
          <w:szCs w:val="24"/>
        </w:rPr>
        <w:t>.</w:t>
      </w:r>
      <w:r w:rsidR="007244EF" w:rsidRPr="00A57E07">
        <w:rPr>
          <w:rFonts w:ascii="Arial" w:hAnsi="Arial" w:cs="Arial"/>
          <w:sz w:val="24"/>
          <w:szCs w:val="24"/>
        </w:rPr>
        <w:t>2 Análisis de valor agregado de situación actual</w:t>
      </w:r>
    </w:p>
    <w:p w:rsidR="007244EF" w:rsidRDefault="007244EF" w:rsidP="00074318">
      <w:pPr>
        <w:spacing w:after="0"/>
        <w:ind w:left="708"/>
        <w:rPr>
          <w:rFonts w:ascii="Arial" w:hAnsi="Arial" w:cs="Arial"/>
          <w:sz w:val="24"/>
          <w:szCs w:val="24"/>
        </w:rPr>
      </w:pPr>
      <w:r w:rsidRPr="00A57E07">
        <w:rPr>
          <w:rFonts w:ascii="Arial" w:hAnsi="Arial" w:cs="Arial"/>
          <w:sz w:val="24"/>
          <w:szCs w:val="24"/>
        </w:rPr>
        <w:t xml:space="preserve"> del proceso de Inducción</w:t>
      </w:r>
      <w:r w:rsidR="00CE4A71">
        <w:rPr>
          <w:rFonts w:ascii="Arial" w:hAnsi="Arial" w:cs="Arial"/>
          <w:sz w:val="24"/>
          <w:szCs w:val="24"/>
        </w:rPr>
        <w:t>……………………………………</w:t>
      </w:r>
      <w:r w:rsidR="00F61B05">
        <w:rPr>
          <w:rFonts w:ascii="Arial" w:hAnsi="Arial" w:cs="Arial"/>
          <w:sz w:val="24"/>
          <w:szCs w:val="24"/>
        </w:rPr>
        <w:t>…99</w:t>
      </w:r>
    </w:p>
    <w:p w:rsidR="00993A01" w:rsidRPr="00A57E07" w:rsidRDefault="00993A01" w:rsidP="00074318">
      <w:pPr>
        <w:spacing w:after="0"/>
        <w:ind w:firstLine="708"/>
        <w:rPr>
          <w:rFonts w:ascii="Arial" w:hAnsi="Arial" w:cs="Arial"/>
          <w:sz w:val="24"/>
          <w:szCs w:val="24"/>
        </w:rPr>
      </w:pPr>
      <w:r>
        <w:rPr>
          <w:rFonts w:ascii="Arial" w:hAnsi="Arial" w:cs="Arial"/>
          <w:sz w:val="24"/>
          <w:szCs w:val="24"/>
        </w:rPr>
        <w:lastRenderedPageBreak/>
        <w:t>3.3.1</w:t>
      </w:r>
      <w:r w:rsidR="004123CC">
        <w:rPr>
          <w:rFonts w:ascii="Arial" w:hAnsi="Arial" w:cs="Arial"/>
          <w:sz w:val="24"/>
          <w:szCs w:val="24"/>
        </w:rPr>
        <w:t>7</w:t>
      </w:r>
      <w:r>
        <w:rPr>
          <w:rFonts w:ascii="Arial" w:hAnsi="Arial" w:cs="Arial"/>
          <w:sz w:val="24"/>
          <w:szCs w:val="24"/>
        </w:rPr>
        <w:t>. P</w:t>
      </w:r>
      <w:r w:rsidRPr="00A57E07">
        <w:rPr>
          <w:rFonts w:ascii="Arial" w:hAnsi="Arial" w:cs="Arial"/>
          <w:sz w:val="24"/>
          <w:szCs w:val="24"/>
        </w:rPr>
        <w:t>roceso de Contratación</w:t>
      </w:r>
      <w:r w:rsidR="00CE4A71">
        <w:rPr>
          <w:rFonts w:ascii="Arial" w:hAnsi="Arial" w:cs="Arial"/>
          <w:sz w:val="24"/>
          <w:szCs w:val="24"/>
        </w:rPr>
        <w:t>……………………………..10</w:t>
      </w:r>
      <w:r w:rsidR="00F61B05">
        <w:rPr>
          <w:rFonts w:ascii="Arial" w:hAnsi="Arial" w:cs="Arial"/>
          <w:sz w:val="24"/>
          <w:szCs w:val="24"/>
        </w:rPr>
        <w:t>0</w:t>
      </w:r>
    </w:p>
    <w:p w:rsidR="00CE4A71" w:rsidRDefault="00993A01" w:rsidP="00074318">
      <w:pPr>
        <w:spacing w:after="0"/>
        <w:ind w:left="708"/>
        <w:rPr>
          <w:rFonts w:ascii="Arial" w:hAnsi="Arial" w:cs="Arial"/>
          <w:sz w:val="24"/>
          <w:szCs w:val="24"/>
        </w:rPr>
      </w:pPr>
      <w:r>
        <w:rPr>
          <w:rFonts w:ascii="Arial" w:hAnsi="Arial" w:cs="Arial"/>
          <w:sz w:val="24"/>
          <w:szCs w:val="24"/>
        </w:rPr>
        <w:t>3.3.1</w:t>
      </w:r>
      <w:r w:rsidR="004123CC">
        <w:rPr>
          <w:rFonts w:ascii="Arial" w:hAnsi="Arial" w:cs="Arial"/>
          <w:sz w:val="24"/>
          <w:szCs w:val="24"/>
        </w:rPr>
        <w:t>7</w:t>
      </w:r>
      <w:r>
        <w:rPr>
          <w:rFonts w:ascii="Arial" w:hAnsi="Arial" w:cs="Arial"/>
          <w:sz w:val="24"/>
          <w:szCs w:val="24"/>
        </w:rPr>
        <w:t>.1</w:t>
      </w:r>
      <w:r w:rsidR="007244EF" w:rsidRPr="00A57E07">
        <w:rPr>
          <w:rFonts w:ascii="Arial" w:hAnsi="Arial" w:cs="Arial"/>
          <w:sz w:val="24"/>
          <w:szCs w:val="24"/>
        </w:rPr>
        <w:t>. Diagrama de flujo situación actual del proceso</w:t>
      </w:r>
    </w:p>
    <w:p w:rsidR="007244EF" w:rsidRDefault="007244EF" w:rsidP="00074318">
      <w:pPr>
        <w:spacing w:after="0"/>
        <w:ind w:left="708"/>
        <w:rPr>
          <w:rFonts w:ascii="Arial" w:hAnsi="Arial" w:cs="Arial"/>
          <w:sz w:val="24"/>
          <w:szCs w:val="24"/>
        </w:rPr>
      </w:pPr>
      <w:r w:rsidRPr="00A57E07">
        <w:rPr>
          <w:rFonts w:ascii="Arial" w:hAnsi="Arial" w:cs="Arial"/>
          <w:sz w:val="24"/>
          <w:szCs w:val="24"/>
        </w:rPr>
        <w:t>de Contratación</w:t>
      </w:r>
      <w:r w:rsidR="00CE4A71">
        <w:rPr>
          <w:rFonts w:ascii="Arial" w:hAnsi="Arial" w:cs="Arial"/>
          <w:sz w:val="24"/>
          <w:szCs w:val="24"/>
        </w:rPr>
        <w:t>………………………………………………</w:t>
      </w:r>
      <w:r w:rsidR="008A12ED">
        <w:rPr>
          <w:rFonts w:ascii="Arial" w:hAnsi="Arial" w:cs="Arial"/>
          <w:sz w:val="24"/>
          <w:szCs w:val="24"/>
        </w:rPr>
        <w:t>.</w:t>
      </w:r>
      <w:r w:rsidR="00CE4A71">
        <w:rPr>
          <w:rFonts w:ascii="Arial" w:hAnsi="Arial" w:cs="Arial"/>
          <w:sz w:val="24"/>
          <w:szCs w:val="24"/>
        </w:rPr>
        <w:t>..10</w:t>
      </w:r>
      <w:r w:rsidR="00F61B05">
        <w:rPr>
          <w:rFonts w:ascii="Arial" w:hAnsi="Arial" w:cs="Arial"/>
          <w:sz w:val="24"/>
          <w:szCs w:val="24"/>
        </w:rPr>
        <w:t>0</w:t>
      </w:r>
    </w:p>
    <w:p w:rsidR="00CE4A71" w:rsidRDefault="00993A01" w:rsidP="00074318">
      <w:pPr>
        <w:spacing w:after="0"/>
        <w:ind w:left="708"/>
        <w:rPr>
          <w:rFonts w:ascii="Arial" w:hAnsi="Arial" w:cs="Arial"/>
          <w:sz w:val="24"/>
          <w:szCs w:val="24"/>
        </w:rPr>
      </w:pPr>
      <w:r>
        <w:rPr>
          <w:rFonts w:ascii="Arial" w:hAnsi="Arial" w:cs="Arial"/>
          <w:sz w:val="24"/>
          <w:szCs w:val="24"/>
        </w:rPr>
        <w:t>3.3.1</w:t>
      </w:r>
      <w:r w:rsidR="004123CC">
        <w:rPr>
          <w:rFonts w:ascii="Arial" w:hAnsi="Arial" w:cs="Arial"/>
          <w:sz w:val="24"/>
          <w:szCs w:val="24"/>
        </w:rPr>
        <w:t>7</w:t>
      </w:r>
      <w:r>
        <w:rPr>
          <w:rFonts w:ascii="Arial" w:hAnsi="Arial" w:cs="Arial"/>
          <w:sz w:val="24"/>
          <w:szCs w:val="24"/>
        </w:rPr>
        <w:t>.2</w:t>
      </w:r>
      <w:r w:rsidR="007244EF" w:rsidRPr="00A57E07">
        <w:rPr>
          <w:rFonts w:ascii="Arial" w:hAnsi="Arial" w:cs="Arial"/>
          <w:sz w:val="24"/>
          <w:szCs w:val="24"/>
        </w:rPr>
        <w:t>. Análisis de valor agregado de situación actual</w:t>
      </w:r>
    </w:p>
    <w:p w:rsidR="007244EF" w:rsidRDefault="00CE4A71" w:rsidP="00074318">
      <w:pPr>
        <w:spacing w:after="0"/>
        <w:ind w:left="708"/>
        <w:rPr>
          <w:rFonts w:ascii="Arial" w:hAnsi="Arial" w:cs="Arial"/>
          <w:sz w:val="24"/>
          <w:szCs w:val="24"/>
        </w:rPr>
      </w:pPr>
      <w:r>
        <w:rPr>
          <w:rFonts w:ascii="Arial" w:hAnsi="Arial" w:cs="Arial"/>
          <w:sz w:val="24"/>
          <w:szCs w:val="24"/>
        </w:rPr>
        <w:t xml:space="preserve"> del proceso de Contratación………………………………….10</w:t>
      </w:r>
      <w:r w:rsidR="00F61B05">
        <w:rPr>
          <w:rFonts w:ascii="Arial" w:hAnsi="Arial" w:cs="Arial"/>
          <w:sz w:val="24"/>
          <w:szCs w:val="24"/>
        </w:rPr>
        <w:t>1</w:t>
      </w:r>
    </w:p>
    <w:p w:rsidR="00993A01" w:rsidRPr="00A57E07" w:rsidRDefault="00993A01" w:rsidP="00074318">
      <w:pPr>
        <w:spacing w:after="0"/>
        <w:ind w:firstLine="708"/>
        <w:rPr>
          <w:rFonts w:ascii="Arial" w:hAnsi="Arial" w:cs="Arial"/>
          <w:sz w:val="24"/>
          <w:szCs w:val="24"/>
        </w:rPr>
      </w:pPr>
      <w:r>
        <w:rPr>
          <w:rFonts w:ascii="Arial" w:hAnsi="Arial" w:cs="Arial"/>
          <w:sz w:val="24"/>
          <w:szCs w:val="24"/>
        </w:rPr>
        <w:t>3.3.1</w:t>
      </w:r>
      <w:r w:rsidR="003716F6">
        <w:rPr>
          <w:rFonts w:ascii="Arial" w:hAnsi="Arial" w:cs="Arial"/>
          <w:sz w:val="24"/>
          <w:szCs w:val="24"/>
        </w:rPr>
        <w:t>8</w:t>
      </w:r>
      <w:r>
        <w:rPr>
          <w:rFonts w:ascii="Arial" w:hAnsi="Arial" w:cs="Arial"/>
          <w:sz w:val="24"/>
          <w:szCs w:val="24"/>
        </w:rPr>
        <w:t>. P</w:t>
      </w:r>
      <w:r w:rsidRPr="00A57E07">
        <w:rPr>
          <w:rFonts w:ascii="Arial" w:hAnsi="Arial" w:cs="Arial"/>
          <w:sz w:val="24"/>
          <w:szCs w:val="24"/>
        </w:rPr>
        <w:t>roceso de Gestión de Mantenimiento correctivo</w:t>
      </w:r>
      <w:r w:rsidR="00100787">
        <w:rPr>
          <w:rFonts w:ascii="Arial" w:hAnsi="Arial" w:cs="Arial"/>
          <w:sz w:val="24"/>
          <w:szCs w:val="24"/>
        </w:rPr>
        <w:t>..</w:t>
      </w:r>
      <w:r w:rsidR="001C182D">
        <w:rPr>
          <w:rFonts w:ascii="Arial" w:hAnsi="Arial" w:cs="Arial"/>
          <w:sz w:val="24"/>
          <w:szCs w:val="24"/>
        </w:rPr>
        <w:t>.</w:t>
      </w:r>
      <w:r w:rsidR="00100787">
        <w:rPr>
          <w:rFonts w:ascii="Arial" w:hAnsi="Arial" w:cs="Arial"/>
          <w:sz w:val="24"/>
          <w:szCs w:val="24"/>
        </w:rPr>
        <w:t>.10</w:t>
      </w:r>
      <w:r w:rsidR="00F61B05">
        <w:rPr>
          <w:rFonts w:ascii="Arial" w:hAnsi="Arial" w:cs="Arial"/>
          <w:sz w:val="24"/>
          <w:szCs w:val="24"/>
        </w:rPr>
        <w:t>2</w:t>
      </w:r>
    </w:p>
    <w:p w:rsidR="00100787" w:rsidRDefault="003716F6" w:rsidP="00074318">
      <w:pPr>
        <w:spacing w:after="0"/>
        <w:ind w:left="708"/>
        <w:rPr>
          <w:rFonts w:ascii="Arial" w:hAnsi="Arial" w:cs="Arial"/>
          <w:sz w:val="24"/>
          <w:szCs w:val="24"/>
        </w:rPr>
      </w:pPr>
      <w:r>
        <w:rPr>
          <w:rFonts w:ascii="Arial" w:hAnsi="Arial" w:cs="Arial"/>
          <w:sz w:val="24"/>
          <w:szCs w:val="24"/>
        </w:rPr>
        <w:t>3.3.18</w:t>
      </w:r>
      <w:r w:rsidR="007244EF" w:rsidRPr="00A57E07">
        <w:rPr>
          <w:rFonts w:ascii="Arial" w:hAnsi="Arial" w:cs="Arial"/>
          <w:sz w:val="24"/>
          <w:szCs w:val="24"/>
        </w:rPr>
        <w:t>.</w:t>
      </w:r>
      <w:r w:rsidR="00993A01">
        <w:rPr>
          <w:rFonts w:ascii="Arial" w:hAnsi="Arial" w:cs="Arial"/>
          <w:sz w:val="24"/>
          <w:szCs w:val="24"/>
        </w:rPr>
        <w:t>1</w:t>
      </w:r>
      <w:r w:rsidR="007244EF" w:rsidRPr="00A57E07">
        <w:rPr>
          <w:rFonts w:ascii="Arial" w:hAnsi="Arial" w:cs="Arial"/>
          <w:sz w:val="24"/>
          <w:szCs w:val="24"/>
        </w:rPr>
        <w:t>. Diagrama de flujo situación actual del proceso</w:t>
      </w:r>
    </w:p>
    <w:p w:rsidR="007244EF" w:rsidRPr="00A57E07" w:rsidRDefault="007244EF" w:rsidP="00074318">
      <w:pPr>
        <w:spacing w:after="0"/>
        <w:ind w:left="708"/>
        <w:rPr>
          <w:rFonts w:ascii="Arial" w:hAnsi="Arial" w:cs="Arial"/>
          <w:sz w:val="24"/>
          <w:szCs w:val="24"/>
        </w:rPr>
      </w:pPr>
      <w:r w:rsidRPr="00A57E07">
        <w:rPr>
          <w:rFonts w:ascii="Arial" w:hAnsi="Arial" w:cs="Arial"/>
          <w:sz w:val="24"/>
          <w:szCs w:val="24"/>
        </w:rPr>
        <w:t>de Gestión de Mantenimiento correctivo</w:t>
      </w:r>
      <w:r w:rsidR="00100787">
        <w:rPr>
          <w:rFonts w:ascii="Arial" w:hAnsi="Arial" w:cs="Arial"/>
          <w:sz w:val="24"/>
          <w:szCs w:val="24"/>
        </w:rPr>
        <w:t>……………………</w:t>
      </w:r>
      <w:r w:rsidR="008A12ED">
        <w:rPr>
          <w:rFonts w:ascii="Arial" w:hAnsi="Arial" w:cs="Arial"/>
          <w:sz w:val="24"/>
          <w:szCs w:val="24"/>
        </w:rPr>
        <w:t>.</w:t>
      </w:r>
      <w:r w:rsidR="00100787">
        <w:rPr>
          <w:rFonts w:ascii="Arial" w:hAnsi="Arial" w:cs="Arial"/>
          <w:sz w:val="24"/>
          <w:szCs w:val="24"/>
        </w:rPr>
        <w:t>10</w:t>
      </w:r>
      <w:r w:rsidR="00F61B05">
        <w:rPr>
          <w:rFonts w:ascii="Arial" w:hAnsi="Arial" w:cs="Arial"/>
          <w:sz w:val="24"/>
          <w:szCs w:val="24"/>
        </w:rPr>
        <w:t>2</w:t>
      </w:r>
    </w:p>
    <w:p w:rsidR="00100787" w:rsidRDefault="00993A01" w:rsidP="00074318">
      <w:pPr>
        <w:spacing w:after="0"/>
        <w:ind w:left="708"/>
        <w:rPr>
          <w:rFonts w:ascii="Arial" w:hAnsi="Arial" w:cs="Arial"/>
          <w:sz w:val="24"/>
          <w:szCs w:val="24"/>
        </w:rPr>
      </w:pPr>
      <w:r>
        <w:rPr>
          <w:rFonts w:ascii="Arial" w:hAnsi="Arial" w:cs="Arial"/>
          <w:sz w:val="24"/>
          <w:szCs w:val="24"/>
        </w:rPr>
        <w:t>3.3.1</w:t>
      </w:r>
      <w:r w:rsidR="003716F6">
        <w:rPr>
          <w:rFonts w:ascii="Arial" w:hAnsi="Arial" w:cs="Arial"/>
          <w:sz w:val="24"/>
          <w:szCs w:val="24"/>
        </w:rPr>
        <w:t>8</w:t>
      </w:r>
      <w:r w:rsidR="007244EF" w:rsidRPr="00A57E07">
        <w:rPr>
          <w:rFonts w:ascii="Arial" w:hAnsi="Arial" w:cs="Arial"/>
          <w:sz w:val="24"/>
          <w:szCs w:val="24"/>
        </w:rPr>
        <w:t>.2. Análisis de valor agregado de situación actual</w:t>
      </w:r>
    </w:p>
    <w:p w:rsidR="007244EF" w:rsidRDefault="007244EF" w:rsidP="00074318">
      <w:pPr>
        <w:spacing w:after="0"/>
        <w:ind w:left="708"/>
        <w:rPr>
          <w:rFonts w:ascii="Arial" w:hAnsi="Arial" w:cs="Arial"/>
          <w:sz w:val="24"/>
          <w:szCs w:val="24"/>
        </w:rPr>
      </w:pPr>
      <w:r w:rsidRPr="00A57E07">
        <w:rPr>
          <w:rFonts w:ascii="Arial" w:hAnsi="Arial" w:cs="Arial"/>
          <w:sz w:val="24"/>
          <w:szCs w:val="24"/>
        </w:rPr>
        <w:t>del proceso de Gestión de Mantenimiento correctivo</w:t>
      </w:r>
      <w:r w:rsidR="00100787">
        <w:rPr>
          <w:rFonts w:ascii="Arial" w:hAnsi="Arial" w:cs="Arial"/>
          <w:sz w:val="24"/>
          <w:szCs w:val="24"/>
        </w:rPr>
        <w:t>……</w:t>
      </w:r>
      <w:r w:rsidR="008A12ED">
        <w:rPr>
          <w:rFonts w:ascii="Arial" w:hAnsi="Arial" w:cs="Arial"/>
          <w:sz w:val="24"/>
          <w:szCs w:val="24"/>
        </w:rPr>
        <w:t>.</w:t>
      </w:r>
      <w:r w:rsidR="00100787">
        <w:rPr>
          <w:rFonts w:ascii="Arial" w:hAnsi="Arial" w:cs="Arial"/>
          <w:sz w:val="24"/>
          <w:szCs w:val="24"/>
        </w:rPr>
        <w:t>..1</w:t>
      </w:r>
      <w:r w:rsidR="00F61B05">
        <w:rPr>
          <w:rFonts w:ascii="Arial" w:hAnsi="Arial" w:cs="Arial"/>
          <w:sz w:val="24"/>
          <w:szCs w:val="24"/>
        </w:rPr>
        <w:t>03</w:t>
      </w:r>
    </w:p>
    <w:p w:rsidR="00586B18" w:rsidRPr="00A57E07" w:rsidRDefault="00586B18" w:rsidP="00074318">
      <w:pPr>
        <w:spacing w:after="0"/>
        <w:ind w:firstLine="708"/>
        <w:rPr>
          <w:rFonts w:ascii="Arial" w:hAnsi="Arial" w:cs="Arial"/>
          <w:sz w:val="24"/>
          <w:szCs w:val="24"/>
        </w:rPr>
      </w:pPr>
      <w:r>
        <w:rPr>
          <w:rFonts w:ascii="Arial" w:hAnsi="Arial" w:cs="Arial"/>
          <w:sz w:val="24"/>
          <w:szCs w:val="24"/>
        </w:rPr>
        <w:t>3.3.</w:t>
      </w:r>
      <w:r w:rsidR="00E050A4">
        <w:rPr>
          <w:rFonts w:ascii="Arial" w:hAnsi="Arial" w:cs="Arial"/>
          <w:sz w:val="24"/>
          <w:szCs w:val="24"/>
        </w:rPr>
        <w:t>19</w:t>
      </w:r>
      <w:r>
        <w:rPr>
          <w:rFonts w:ascii="Arial" w:hAnsi="Arial" w:cs="Arial"/>
          <w:sz w:val="24"/>
          <w:szCs w:val="24"/>
        </w:rPr>
        <w:t>. P</w:t>
      </w:r>
      <w:r w:rsidRPr="00A57E07">
        <w:rPr>
          <w:rFonts w:ascii="Arial" w:hAnsi="Arial" w:cs="Arial"/>
          <w:sz w:val="24"/>
          <w:szCs w:val="24"/>
        </w:rPr>
        <w:t>roceso de Gestión de Compra de accesorios</w:t>
      </w:r>
      <w:r w:rsidR="00100787">
        <w:rPr>
          <w:rFonts w:ascii="Arial" w:hAnsi="Arial" w:cs="Arial"/>
          <w:sz w:val="24"/>
          <w:szCs w:val="24"/>
        </w:rPr>
        <w:t>…….1</w:t>
      </w:r>
      <w:r w:rsidR="00F61B05">
        <w:rPr>
          <w:rFonts w:ascii="Arial" w:hAnsi="Arial" w:cs="Arial"/>
          <w:sz w:val="24"/>
          <w:szCs w:val="24"/>
        </w:rPr>
        <w:t>04</w:t>
      </w:r>
    </w:p>
    <w:p w:rsidR="00100787" w:rsidRDefault="007244EF" w:rsidP="00074318">
      <w:pPr>
        <w:spacing w:after="0"/>
        <w:ind w:left="708"/>
        <w:rPr>
          <w:rFonts w:ascii="Arial" w:hAnsi="Arial" w:cs="Arial"/>
          <w:sz w:val="24"/>
          <w:szCs w:val="24"/>
        </w:rPr>
      </w:pPr>
      <w:r w:rsidRPr="00A57E07">
        <w:rPr>
          <w:rFonts w:ascii="Arial" w:hAnsi="Arial" w:cs="Arial"/>
          <w:sz w:val="24"/>
          <w:szCs w:val="24"/>
        </w:rPr>
        <w:t>3.3.</w:t>
      </w:r>
      <w:r w:rsidR="00E050A4">
        <w:rPr>
          <w:rFonts w:ascii="Arial" w:hAnsi="Arial" w:cs="Arial"/>
          <w:sz w:val="24"/>
          <w:szCs w:val="24"/>
        </w:rPr>
        <w:t>19</w:t>
      </w:r>
      <w:r w:rsidRPr="00A57E07">
        <w:rPr>
          <w:rFonts w:ascii="Arial" w:hAnsi="Arial" w:cs="Arial"/>
          <w:sz w:val="24"/>
          <w:szCs w:val="24"/>
        </w:rPr>
        <w:t>.</w:t>
      </w:r>
      <w:r w:rsidR="00586B18">
        <w:rPr>
          <w:rFonts w:ascii="Arial" w:hAnsi="Arial" w:cs="Arial"/>
          <w:sz w:val="24"/>
          <w:szCs w:val="24"/>
        </w:rPr>
        <w:t>1</w:t>
      </w:r>
      <w:r w:rsidRPr="00A57E07">
        <w:rPr>
          <w:rFonts w:ascii="Arial" w:hAnsi="Arial" w:cs="Arial"/>
          <w:sz w:val="24"/>
          <w:szCs w:val="24"/>
        </w:rPr>
        <w:t>. Diagrama de flujo situación actual del proceso</w:t>
      </w:r>
    </w:p>
    <w:p w:rsidR="007244EF" w:rsidRPr="00A57E07" w:rsidRDefault="007244EF" w:rsidP="00074318">
      <w:pPr>
        <w:spacing w:after="0"/>
        <w:ind w:left="708"/>
        <w:rPr>
          <w:rFonts w:ascii="Arial" w:hAnsi="Arial" w:cs="Arial"/>
          <w:sz w:val="24"/>
          <w:szCs w:val="24"/>
        </w:rPr>
      </w:pPr>
      <w:r w:rsidRPr="00A57E07">
        <w:rPr>
          <w:rFonts w:ascii="Arial" w:hAnsi="Arial" w:cs="Arial"/>
          <w:sz w:val="24"/>
          <w:szCs w:val="24"/>
        </w:rPr>
        <w:t>de Gestión de Compra de accesorios</w:t>
      </w:r>
      <w:r w:rsidR="00100787">
        <w:rPr>
          <w:rFonts w:ascii="Arial" w:hAnsi="Arial" w:cs="Arial"/>
          <w:sz w:val="24"/>
          <w:szCs w:val="24"/>
        </w:rPr>
        <w:t>………………………</w:t>
      </w:r>
      <w:r w:rsidR="008A12ED">
        <w:rPr>
          <w:rFonts w:ascii="Arial" w:hAnsi="Arial" w:cs="Arial"/>
          <w:sz w:val="24"/>
          <w:szCs w:val="24"/>
        </w:rPr>
        <w:t>.</w:t>
      </w:r>
      <w:r w:rsidR="00100787">
        <w:rPr>
          <w:rFonts w:ascii="Arial" w:hAnsi="Arial" w:cs="Arial"/>
          <w:sz w:val="24"/>
          <w:szCs w:val="24"/>
        </w:rPr>
        <w:t>.1</w:t>
      </w:r>
      <w:r w:rsidR="00F61B05">
        <w:rPr>
          <w:rFonts w:ascii="Arial" w:hAnsi="Arial" w:cs="Arial"/>
          <w:sz w:val="24"/>
          <w:szCs w:val="24"/>
        </w:rPr>
        <w:t>04</w:t>
      </w:r>
    </w:p>
    <w:p w:rsidR="00100787" w:rsidRDefault="00E050A4" w:rsidP="00074318">
      <w:pPr>
        <w:spacing w:after="0"/>
        <w:ind w:left="708"/>
        <w:rPr>
          <w:rFonts w:ascii="Arial" w:hAnsi="Arial" w:cs="Arial"/>
          <w:sz w:val="24"/>
          <w:szCs w:val="24"/>
        </w:rPr>
      </w:pPr>
      <w:r>
        <w:rPr>
          <w:rFonts w:ascii="Arial" w:hAnsi="Arial" w:cs="Arial"/>
          <w:sz w:val="24"/>
          <w:szCs w:val="24"/>
        </w:rPr>
        <w:t>3.3.19.2</w:t>
      </w:r>
      <w:r w:rsidR="007244EF" w:rsidRPr="00A57E07">
        <w:rPr>
          <w:rFonts w:ascii="Arial" w:hAnsi="Arial" w:cs="Arial"/>
          <w:sz w:val="24"/>
          <w:szCs w:val="24"/>
        </w:rPr>
        <w:t>. Análisis de valor agregado de situación actual</w:t>
      </w:r>
    </w:p>
    <w:p w:rsidR="007244EF" w:rsidRDefault="007244EF" w:rsidP="00074318">
      <w:pPr>
        <w:spacing w:after="0"/>
        <w:ind w:left="708"/>
        <w:rPr>
          <w:rFonts w:ascii="Arial" w:hAnsi="Arial" w:cs="Arial"/>
          <w:sz w:val="24"/>
          <w:szCs w:val="24"/>
        </w:rPr>
      </w:pPr>
      <w:r w:rsidRPr="00A57E07">
        <w:rPr>
          <w:rFonts w:ascii="Arial" w:hAnsi="Arial" w:cs="Arial"/>
          <w:sz w:val="24"/>
          <w:szCs w:val="24"/>
        </w:rPr>
        <w:t>del proceso de Gestión de Compra de accesorios</w:t>
      </w:r>
      <w:r w:rsidR="00100787">
        <w:rPr>
          <w:rFonts w:ascii="Arial" w:hAnsi="Arial" w:cs="Arial"/>
          <w:sz w:val="24"/>
          <w:szCs w:val="24"/>
        </w:rPr>
        <w:t>………</w:t>
      </w:r>
      <w:r w:rsidR="008A12ED">
        <w:rPr>
          <w:rFonts w:ascii="Arial" w:hAnsi="Arial" w:cs="Arial"/>
          <w:sz w:val="24"/>
          <w:szCs w:val="24"/>
        </w:rPr>
        <w:t>.</w:t>
      </w:r>
      <w:r w:rsidR="00100787">
        <w:rPr>
          <w:rFonts w:ascii="Arial" w:hAnsi="Arial" w:cs="Arial"/>
          <w:sz w:val="24"/>
          <w:szCs w:val="24"/>
        </w:rPr>
        <w:t>...1</w:t>
      </w:r>
      <w:r w:rsidR="00F61B05">
        <w:rPr>
          <w:rFonts w:ascii="Arial" w:hAnsi="Arial" w:cs="Arial"/>
          <w:sz w:val="24"/>
          <w:szCs w:val="24"/>
        </w:rPr>
        <w:t>05</w:t>
      </w:r>
    </w:p>
    <w:p w:rsidR="00586B18" w:rsidRPr="00A57E07" w:rsidRDefault="007E23ED" w:rsidP="00074318">
      <w:pPr>
        <w:spacing w:after="0"/>
        <w:ind w:firstLine="708"/>
        <w:rPr>
          <w:rFonts w:ascii="Arial" w:hAnsi="Arial" w:cs="Arial"/>
          <w:sz w:val="24"/>
          <w:szCs w:val="24"/>
        </w:rPr>
      </w:pPr>
      <w:r>
        <w:rPr>
          <w:rFonts w:ascii="Arial" w:hAnsi="Arial" w:cs="Arial"/>
          <w:sz w:val="24"/>
          <w:szCs w:val="24"/>
        </w:rPr>
        <w:t>3.3.20</w:t>
      </w:r>
      <w:r w:rsidR="00586B18">
        <w:rPr>
          <w:rFonts w:ascii="Arial" w:hAnsi="Arial" w:cs="Arial"/>
          <w:sz w:val="24"/>
          <w:szCs w:val="24"/>
        </w:rPr>
        <w:t>. P</w:t>
      </w:r>
      <w:r w:rsidR="00586B18" w:rsidRPr="00A57E07">
        <w:rPr>
          <w:rFonts w:ascii="Arial" w:hAnsi="Arial" w:cs="Arial"/>
          <w:sz w:val="24"/>
          <w:szCs w:val="24"/>
        </w:rPr>
        <w:t>roceso de Gestión de Mantenimiento correctivo</w:t>
      </w:r>
      <w:r w:rsidR="00100787">
        <w:rPr>
          <w:rFonts w:ascii="Arial" w:hAnsi="Arial" w:cs="Arial"/>
          <w:sz w:val="24"/>
          <w:szCs w:val="24"/>
        </w:rPr>
        <w:t>…1</w:t>
      </w:r>
      <w:r w:rsidR="00C36BEA">
        <w:rPr>
          <w:rFonts w:ascii="Arial" w:hAnsi="Arial" w:cs="Arial"/>
          <w:sz w:val="24"/>
          <w:szCs w:val="24"/>
        </w:rPr>
        <w:t>06</w:t>
      </w:r>
    </w:p>
    <w:p w:rsidR="00100787" w:rsidRDefault="007244EF" w:rsidP="00074318">
      <w:pPr>
        <w:spacing w:after="0"/>
        <w:ind w:left="708"/>
        <w:rPr>
          <w:rFonts w:ascii="Arial" w:hAnsi="Arial" w:cs="Arial"/>
          <w:sz w:val="24"/>
          <w:szCs w:val="24"/>
        </w:rPr>
      </w:pPr>
      <w:r w:rsidRPr="00A57E07">
        <w:rPr>
          <w:rFonts w:ascii="Arial" w:hAnsi="Arial" w:cs="Arial"/>
          <w:sz w:val="24"/>
          <w:szCs w:val="24"/>
        </w:rPr>
        <w:t>3.3.2</w:t>
      </w:r>
      <w:r w:rsidR="00187A89">
        <w:rPr>
          <w:rFonts w:ascii="Arial" w:hAnsi="Arial" w:cs="Arial"/>
          <w:sz w:val="24"/>
          <w:szCs w:val="24"/>
        </w:rPr>
        <w:t>0</w:t>
      </w:r>
      <w:r w:rsidR="00586B18">
        <w:rPr>
          <w:rFonts w:ascii="Arial" w:hAnsi="Arial" w:cs="Arial"/>
          <w:sz w:val="24"/>
          <w:szCs w:val="24"/>
        </w:rPr>
        <w:t>.1</w:t>
      </w:r>
      <w:r w:rsidRPr="00A57E07">
        <w:rPr>
          <w:rFonts w:ascii="Arial" w:hAnsi="Arial" w:cs="Arial"/>
          <w:sz w:val="24"/>
          <w:szCs w:val="24"/>
        </w:rPr>
        <w:t>. Diagrama de flujo situación actual del proceso</w:t>
      </w:r>
    </w:p>
    <w:p w:rsidR="007244EF" w:rsidRPr="00A57E07" w:rsidRDefault="007244EF" w:rsidP="00074318">
      <w:pPr>
        <w:spacing w:after="0"/>
        <w:ind w:left="708"/>
        <w:rPr>
          <w:rFonts w:ascii="Arial" w:hAnsi="Arial" w:cs="Arial"/>
          <w:sz w:val="24"/>
          <w:szCs w:val="24"/>
        </w:rPr>
      </w:pPr>
      <w:r w:rsidRPr="00A57E07">
        <w:rPr>
          <w:rFonts w:ascii="Arial" w:hAnsi="Arial" w:cs="Arial"/>
          <w:sz w:val="24"/>
          <w:szCs w:val="24"/>
        </w:rPr>
        <w:t>de Gestión de Mantenimiento correctivo</w:t>
      </w:r>
      <w:r w:rsidR="00100787">
        <w:rPr>
          <w:rFonts w:ascii="Arial" w:hAnsi="Arial" w:cs="Arial"/>
          <w:sz w:val="24"/>
          <w:szCs w:val="24"/>
        </w:rPr>
        <w:t>…………………</w:t>
      </w:r>
      <w:r w:rsidR="008A12ED">
        <w:rPr>
          <w:rFonts w:ascii="Arial" w:hAnsi="Arial" w:cs="Arial"/>
          <w:sz w:val="24"/>
          <w:szCs w:val="24"/>
        </w:rPr>
        <w:t>.</w:t>
      </w:r>
      <w:r w:rsidR="00100787">
        <w:rPr>
          <w:rFonts w:ascii="Arial" w:hAnsi="Arial" w:cs="Arial"/>
          <w:sz w:val="24"/>
          <w:szCs w:val="24"/>
        </w:rPr>
        <w:t>…1</w:t>
      </w:r>
      <w:r w:rsidR="00C36BEA">
        <w:rPr>
          <w:rFonts w:ascii="Arial" w:hAnsi="Arial" w:cs="Arial"/>
          <w:sz w:val="24"/>
          <w:szCs w:val="24"/>
        </w:rPr>
        <w:t>06</w:t>
      </w:r>
    </w:p>
    <w:p w:rsidR="00100787" w:rsidRDefault="007244EF" w:rsidP="00074318">
      <w:pPr>
        <w:spacing w:after="0"/>
        <w:ind w:left="708"/>
        <w:rPr>
          <w:rFonts w:ascii="Arial" w:hAnsi="Arial" w:cs="Arial"/>
          <w:sz w:val="24"/>
          <w:szCs w:val="24"/>
        </w:rPr>
      </w:pPr>
      <w:r w:rsidRPr="00A57E07">
        <w:rPr>
          <w:rFonts w:ascii="Arial" w:hAnsi="Arial" w:cs="Arial"/>
          <w:sz w:val="24"/>
          <w:szCs w:val="24"/>
        </w:rPr>
        <w:t>3.3.2</w:t>
      </w:r>
      <w:r w:rsidR="00187A89">
        <w:rPr>
          <w:rFonts w:ascii="Arial" w:hAnsi="Arial" w:cs="Arial"/>
          <w:sz w:val="24"/>
          <w:szCs w:val="24"/>
        </w:rPr>
        <w:t>0</w:t>
      </w:r>
      <w:r w:rsidR="00586B18">
        <w:rPr>
          <w:rFonts w:ascii="Arial" w:hAnsi="Arial" w:cs="Arial"/>
          <w:sz w:val="24"/>
          <w:szCs w:val="24"/>
        </w:rPr>
        <w:t>.2</w:t>
      </w:r>
      <w:r w:rsidRPr="00A57E07">
        <w:rPr>
          <w:rFonts w:ascii="Arial" w:hAnsi="Arial" w:cs="Arial"/>
          <w:sz w:val="24"/>
          <w:szCs w:val="24"/>
        </w:rPr>
        <w:t>. Análisis de valor agregado de situación actual</w:t>
      </w:r>
    </w:p>
    <w:p w:rsidR="007244EF" w:rsidRPr="00A57E07" w:rsidRDefault="007244EF" w:rsidP="00074318">
      <w:pPr>
        <w:spacing w:after="0"/>
        <w:ind w:left="708"/>
        <w:rPr>
          <w:rFonts w:ascii="Arial" w:hAnsi="Arial" w:cs="Arial"/>
          <w:sz w:val="24"/>
          <w:szCs w:val="24"/>
        </w:rPr>
      </w:pPr>
      <w:r w:rsidRPr="00A57E07">
        <w:rPr>
          <w:rFonts w:ascii="Arial" w:hAnsi="Arial" w:cs="Arial"/>
          <w:sz w:val="24"/>
          <w:szCs w:val="24"/>
        </w:rPr>
        <w:t>del proceso de Gestión de Mantenimiento correctivo</w:t>
      </w:r>
      <w:r w:rsidR="00100787">
        <w:rPr>
          <w:rFonts w:ascii="Arial" w:hAnsi="Arial" w:cs="Arial"/>
          <w:sz w:val="24"/>
          <w:szCs w:val="24"/>
        </w:rPr>
        <w:t>…….</w:t>
      </w:r>
      <w:r w:rsidR="008A12ED">
        <w:rPr>
          <w:rFonts w:ascii="Arial" w:hAnsi="Arial" w:cs="Arial"/>
          <w:sz w:val="24"/>
          <w:szCs w:val="24"/>
        </w:rPr>
        <w:t>.</w:t>
      </w:r>
      <w:r w:rsidR="00100787">
        <w:rPr>
          <w:rFonts w:ascii="Arial" w:hAnsi="Arial" w:cs="Arial"/>
          <w:sz w:val="24"/>
          <w:szCs w:val="24"/>
        </w:rPr>
        <w:t>.1</w:t>
      </w:r>
      <w:r w:rsidR="00C36BEA">
        <w:rPr>
          <w:rFonts w:ascii="Arial" w:hAnsi="Arial" w:cs="Arial"/>
          <w:sz w:val="24"/>
          <w:szCs w:val="24"/>
        </w:rPr>
        <w:t>07</w:t>
      </w:r>
    </w:p>
    <w:p w:rsidR="00100787" w:rsidRDefault="00187A89" w:rsidP="00074318">
      <w:pPr>
        <w:spacing w:after="0"/>
        <w:ind w:left="708"/>
        <w:rPr>
          <w:rFonts w:ascii="Arial" w:hAnsi="Arial" w:cs="Arial"/>
          <w:sz w:val="24"/>
          <w:szCs w:val="24"/>
        </w:rPr>
      </w:pPr>
      <w:r>
        <w:rPr>
          <w:rFonts w:ascii="Arial" w:hAnsi="Arial" w:cs="Arial"/>
          <w:sz w:val="24"/>
          <w:szCs w:val="24"/>
        </w:rPr>
        <w:t>3.3.2</w:t>
      </w:r>
      <w:r w:rsidR="007244EF" w:rsidRPr="00A57E07">
        <w:rPr>
          <w:rFonts w:ascii="Arial" w:hAnsi="Arial" w:cs="Arial"/>
          <w:sz w:val="24"/>
          <w:szCs w:val="24"/>
        </w:rPr>
        <w:t>1. Indicadores de gestión propuestos</w:t>
      </w:r>
    </w:p>
    <w:p w:rsidR="007244EF" w:rsidRPr="00A57E07" w:rsidRDefault="007244EF" w:rsidP="00074318">
      <w:pPr>
        <w:spacing w:after="0"/>
        <w:ind w:left="708"/>
        <w:rPr>
          <w:rFonts w:ascii="Arial" w:hAnsi="Arial" w:cs="Arial"/>
          <w:sz w:val="24"/>
          <w:szCs w:val="24"/>
        </w:rPr>
      </w:pPr>
      <w:r w:rsidRPr="00A57E07">
        <w:rPr>
          <w:rFonts w:ascii="Arial" w:hAnsi="Arial" w:cs="Arial"/>
          <w:sz w:val="24"/>
          <w:szCs w:val="24"/>
        </w:rPr>
        <w:t>a los procesos no críticos</w:t>
      </w:r>
      <w:r w:rsidR="00100787">
        <w:rPr>
          <w:rFonts w:ascii="Arial" w:hAnsi="Arial" w:cs="Arial"/>
          <w:sz w:val="24"/>
          <w:szCs w:val="24"/>
        </w:rPr>
        <w:t>…………………………………</w:t>
      </w:r>
      <w:r w:rsidR="008A12ED">
        <w:rPr>
          <w:rFonts w:ascii="Arial" w:hAnsi="Arial" w:cs="Arial"/>
          <w:sz w:val="24"/>
          <w:szCs w:val="24"/>
        </w:rPr>
        <w:t>.</w:t>
      </w:r>
      <w:r w:rsidR="00100787">
        <w:rPr>
          <w:rFonts w:ascii="Arial" w:hAnsi="Arial" w:cs="Arial"/>
          <w:sz w:val="24"/>
          <w:szCs w:val="24"/>
        </w:rPr>
        <w:t>….1</w:t>
      </w:r>
      <w:r w:rsidR="00C36BEA">
        <w:rPr>
          <w:rFonts w:ascii="Arial" w:hAnsi="Arial" w:cs="Arial"/>
          <w:sz w:val="24"/>
          <w:szCs w:val="24"/>
        </w:rPr>
        <w:t>08</w:t>
      </w:r>
    </w:p>
    <w:p w:rsidR="007244EF" w:rsidRPr="00A57E07" w:rsidRDefault="00586B18" w:rsidP="00074318">
      <w:pPr>
        <w:spacing w:after="0"/>
        <w:ind w:left="708"/>
        <w:rPr>
          <w:rFonts w:ascii="Arial" w:hAnsi="Arial" w:cs="Arial"/>
          <w:sz w:val="24"/>
          <w:szCs w:val="24"/>
        </w:rPr>
      </w:pPr>
      <w:r>
        <w:rPr>
          <w:rFonts w:ascii="Arial" w:hAnsi="Arial" w:cs="Arial"/>
          <w:sz w:val="24"/>
          <w:szCs w:val="24"/>
        </w:rPr>
        <w:t>3.3.22</w:t>
      </w:r>
      <w:r w:rsidR="007244EF" w:rsidRPr="00A57E07">
        <w:rPr>
          <w:rFonts w:ascii="Arial" w:hAnsi="Arial" w:cs="Arial"/>
          <w:sz w:val="24"/>
          <w:szCs w:val="24"/>
        </w:rPr>
        <w:t>.Identificación de causas y mejora de un problema mediante la implementación de Ishikawa</w:t>
      </w:r>
      <w:r w:rsidR="00100787">
        <w:rPr>
          <w:rFonts w:ascii="Arial" w:hAnsi="Arial" w:cs="Arial"/>
          <w:sz w:val="24"/>
          <w:szCs w:val="24"/>
        </w:rPr>
        <w:t>……………………1</w:t>
      </w:r>
      <w:r w:rsidR="00C36BEA">
        <w:rPr>
          <w:rFonts w:ascii="Arial" w:hAnsi="Arial" w:cs="Arial"/>
          <w:sz w:val="24"/>
          <w:szCs w:val="24"/>
        </w:rPr>
        <w:t>13</w:t>
      </w:r>
    </w:p>
    <w:p w:rsidR="007244EF" w:rsidRPr="00A57E07" w:rsidRDefault="00586B18" w:rsidP="00074318">
      <w:pPr>
        <w:spacing w:after="0"/>
        <w:ind w:firstLine="708"/>
        <w:rPr>
          <w:rFonts w:ascii="Arial" w:hAnsi="Arial" w:cs="Arial"/>
          <w:sz w:val="24"/>
          <w:szCs w:val="24"/>
        </w:rPr>
      </w:pPr>
      <w:r>
        <w:rPr>
          <w:rFonts w:ascii="Arial" w:hAnsi="Arial" w:cs="Arial"/>
          <w:sz w:val="24"/>
          <w:szCs w:val="24"/>
        </w:rPr>
        <w:t>3.3.22</w:t>
      </w:r>
      <w:r w:rsidR="007244EF" w:rsidRPr="00A57E07">
        <w:rPr>
          <w:rFonts w:ascii="Arial" w:hAnsi="Arial" w:cs="Arial"/>
          <w:sz w:val="24"/>
          <w:szCs w:val="24"/>
        </w:rPr>
        <w:t>.1. Identificación de causas</w:t>
      </w:r>
      <w:r w:rsidR="00100787">
        <w:rPr>
          <w:rFonts w:ascii="Arial" w:hAnsi="Arial" w:cs="Arial"/>
          <w:sz w:val="24"/>
          <w:szCs w:val="24"/>
        </w:rPr>
        <w:t>……………………...…….1</w:t>
      </w:r>
      <w:r w:rsidR="00C36BEA">
        <w:rPr>
          <w:rFonts w:ascii="Arial" w:hAnsi="Arial" w:cs="Arial"/>
          <w:sz w:val="24"/>
          <w:szCs w:val="24"/>
        </w:rPr>
        <w:t>13</w:t>
      </w:r>
    </w:p>
    <w:p w:rsidR="007244EF" w:rsidRPr="00A57E07" w:rsidRDefault="00586B18" w:rsidP="00074318">
      <w:pPr>
        <w:spacing w:after="0"/>
        <w:ind w:firstLine="708"/>
        <w:rPr>
          <w:rFonts w:ascii="Arial" w:hAnsi="Arial" w:cs="Arial"/>
          <w:sz w:val="24"/>
          <w:szCs w:val="24"/>
        </w:rPr>
      </w:pPr>
      <w:r>
        <w:rPr>
          <w:rFonts w:ascii="Arial" w:hAnsi="Arial" w:cs="Arial"/>
          <w:sz w:val="24"/>
          <w:szCs w:val="24"/>
        </w:rPr>
        <w:t>3.3.22</w:t>
      </w:r>
      <w:r w:rsidR="007244EF" w:rsidRPr="00A57E07">
        <w:rPr>
          <w:rFonts w:ascii="Arial" w:hAnsi="Arial" w:cs="Arial"/>
          <w:sz w:val="24"/>
          <w:szCs w:val="24"/>
        </w:rPr>
        <w:t>.2. Diagrama Causa-Efecto Invertido</w:t>
      </w:r>
      <w:r w:rsidR="00100787">
        <w:rPr>
          <w:rFonts w:ascii="Arial" w:hAnsi="Arial" w:cs="Arial"/>
          <w:sz w:val="24"/>
          <w:szCs w:val="24"/>
        </w:rPr>
        <w:t>…………………1</w:t>
      </w:r>
      <w:r w:rsidR="00C36BEA">
        <w:rPr>
          <w:rFonts w:ascii="Arial" w:hAnsi="Arial" w:cs="Arial"/>
          <w:sz w:val="24"/>
          <w:szCs w:val="24"/>
        </w:rPr>
        <w:t>15</w:t>
      </w:r>
    </w:p>
    <w:p w:rsidR="007244EF" w:rsidRPr="00A57E07" w:rsidRDefault="007244EF" w:rsidP="00074318">
      <w:pPr>
        <w:spacing w:after="0" w:line="240" w:lineRule="auto"/>
        <w:rPr>
          <w:rFonts w:ascii="Arial" w:hAnsi="Arial" w:cs="Arial"/>
          <w:b/>
          <w:sz w:val="24"/>
          <w:szCs w:val="24"/>
        </w:rPr>
      </w:pPr>
      <w:r w:rsidRPr="00A57E07">
        <w:rPr>
          <w:rFonts w:ascii="Arial" w:hAnsi="Arial" w:cs="Arial"/>
          <w:b/>
          <w:sz w:val="24"/>
          <w:szCs w:val="24"/>
        </w:rPr>
        <w:t>CAPITULO 4</w:t>
      </w:r>
    </w:p>
    <w:p w:rsidR="007244EF" w:rsidRPr="00A57E07" w:rsidRDefault="007244EF" w:rsidP="00074318">
      <w:pPr>
        <w:pStyle w:val="Prrafodelista"/>
        <w:numPr>
          <w:ilvl w:val="0"/>
          <w:numId w:val="7"/>
        </w:numPr>
        <w:spacing w:after="0" w:line="240" w:lineRule="auto"/>
        <w:rPr>
          <w:rFonts w:ascii="Arial" w:hAnsi="Arial" w:cs="Arial"/>
          <w:b/>
          <w:sz w:val="24"/>
          <w:szCs w:val="24"/>
        </w:rPr>
      </w:pPr>
      <w:r w:rsidRPr="00A57E07">
        <w:rPr>
          <w:rFonts w:ascii="Arial" w:hAnsi="Arial" w:cs="Arial"/>
          <w:b/>
          <w:sz w:val="24"/>
          <w:szCs w:val="24"/>
        </w:rPr>
        <w:t>CONCLUSIONES Y RECOMENDACIONES</w:t>
      </w:r>
      <w:r w:rsidR="009353F6">
        <w:rPr>
          <w:rFonts w:ascii="Arial" w:hAnsi="Arial" w:cs="Arial"/>
          <w:b/>
          <w:sz w:val="24"/>
          <w:szCs w:val="24"/>
        </w:rPr>
        <w:t>…………………...119</w:t>
      </w:r>
    </w:p>
    <w:p w:rsidR="007244EF" w:rsidRPr="00A57E07" w:rsidRDefault="00162ECC" w:rsidP="00074318">
      <w:pPr>
        <w:pStyle w:val="Prrafodelista"/>
        <w:numPr>
          <w:ilvl w:val="1"/>
          <w:numId w:val="7"/>
        </w:numPr>
        <w:spacing w:after="0" w:line="240" w:lineRule="auto"/>
        <w:rPr>
          <w:rFonts w:ascii="Arial" w:hAnsi="Arial" w:cs="Arial"/>
          <w:sz w:val="24"/>
          <w:szCs w:val="24"/>
        </w:rPr>
      </w:pPr>
      <w:r w:rsidRPr="00A57E07">
        <w:rPr>
          <w:rFonts w:ascii="Arial" w:hAnsi="Arial" w:cs="Arial"/>
          <w:sz w:val="24"/>
          <w:szCs w:val="24"/>
        </w:rPr>
        <w:t>CONCLUSIONES</w:t>
      </w:r>
      <w:r w:rsidR="00100787">
        <w:rPr>
          <w:rFonts w:ascii="Arial" w:hAnsi="Arial" w:cs="Arial"/>
          <w:sz w:val="24"/>
          <w:szCs w:val="24"/>
        </w:rPr>
        <w:t>……………………………………</w:t>
      </w:r>
      <w:r w:rsidR="0051532D">
        <w:rPr>
          <w:rFonts w:ascii="Arial" w:hAnsi="Arial" w:cs="Arial"/>
          <w:sz w:val="24"/>
          <w:szCs w:val="24"/>
        </w:rPr>
        <w:t>………</w:t>
      </w:r>
      <w:r w:rsidR="00100787">
        <w:rPr>
          <w:rFonts w:ascii="Arial" w:hAnsi="Arial" w:cs="Arial"/>
          <w:sz w:val="24"/>
          <w:szCs w:val="24"/>
        </w:rPr>
        <w:t>…1</w:t>
      </w:r>
      <w:r w:rsidR="009353F6">
        <w:rPr>
          <w:rFonts w:ascii="Arial" w:hAnsi="Arial" w:cs="Arial"/>
          <w:sz w:val="24"/>
          <w:szCs w:val="24"/>
        </w:rPr>
        <w:t>19</w:t>
      </w:r>
    </w:p>
    <w:p w:rsidR="007244EF" w:rsidRPr="00A57E07" w:rsidRDefault="00162ECC" w:rsidP="00074318">
      <w:pPr>
        <w:pStyle w:val="Prrafodelista"/>
        <w:numPr>
          <w:ilvl w:val="1"/>
          <w:numId w:val="7"/>
        </w:numPr>
        <w:spacing w:after="0" w:line="240" w:lineRule="auto"/>
        <w:rPr>
          <w:rFonts w:ascii="Arial" w:hAnsi="Arial" w:cs="Arial"/>
          <w:sz w:val="24"/>
          <w:szCs w:val="24"/>
        </w:rPr>
      </w:pPr>
      <w:r w:rsidRPr="00A57E07">
        <w:rPr>
          <w:rFonts w:ascii="Arial" w:hAnsi="Arial" w:cs="Arial"/>
          <w:sz w:val="24"/>
          <w:szCs w:val="24"/>
        </w:rPr>
        <w:t>RECOMENDACIONES</w:t>
      </w:r>
      <w:r w:rsidR="00100787">
        <w:rPr>
          <w:rFonts w:ascii="Arial" w:hAnsi="Arial" w:cs="Arial"/>
          <w:sz w:val="24"/>
          <w:szCs w:val="24"/>
        </w:rPr>
        <w:t>……………………………</w:t>
      </w:r>
      <w:r w:rsidR="0051532D">
        <w:rPr>
          <w:rFonts w:ascii="Arial" w:hAnsi="Arial" w:cs="Arial"/>
          <w:sz w:val="24"/>
          <w:szCs w:val="24"/>
        </w:rPr>
        <w:t>………</w:t>
      </w:r>
      <w:r w:rsidR="00100787">
        <w:rPr>
          <w:rFonts w:ascii="Arial" w:hAnsi="Arial" w:cs="Arial"/>
          <w:sz w:val="24"/>
          <w:szCs w:val="24"/>
        </w:rPr>
        <w:t>…..12</w:t>
      </w:r>
      <w:r w:rsidR="009353F6">
        <w:rPr>
          <w:rFonts w:ascii="Arial" w:hAnsi="Arial" w:cs="Arial"/>
          <w:sz w:val="24"/>
          <w:szCs w:val="24"/>
        </w:rPr>
        <w:t>2</w:t>
      </w:r>
    </w:p>
    <w:p w:rsidR="007244EF" w:rsidRPr="00A57E07" w:rsidRDefault="00640CA6" w:rsidP="00074318">
      <w:pPr>
        <w:spacing w:after="0" w:line="240" w:lineRule="auto"/>
        <w:rPr>
          <w:rFonts w:ascii="Arial" w:hAnsi="Arial" w:cs="Arial"/>
          <w:b/>
          <w:sz w:val="24"/>
          <w:szCs w:val="24"/>
        </w:rPr>
      </w:pPr>
      <w:r>
        <w:rPr>
          <w:rFonts w:ascii="Arial" w:hAnsi="Arial" w:cs="Arial"/>
          <w:b/>
          <w:sz w:val="24"/>
          <w:szCs w:val="24"/>
        </w:rPr>
        <w:t>ANEXO</w:t>
      </w:r>
    </w:p>
    <w:p w:rsidR="00E039B2" w:rsidRPr="00A57E07" w:rsidRDefault="00E039B2" w:rsidP="00E039B2">
      <w:pPr>
        <w:spacing w:after="0" w:line="240" w:lineRule="auto"/>
        <w:rPr>
          <w:rFonts w:ascii="Arial" w:hAnsi="Arial" w:cs="Arial"/>
          <w:b/>
          <w:sz w:val="24"/>
          <w:szCs w:val="24"/>
        </w:rPr>
      </w:pPr>
      <w:r>
        <w:rPr>
          <w:rFonts w:ascii="Arial" w:hAnsi="Arial" w:cs="Arial"/>
          <w:b/>
          <w:sz w:val="24"/>
          <w:szCs w:val="24"/>
        </w:rPr>
        <w:t>REFERENCIAS BIBLIOGRÁ</w:t>
      </w:r>
      <w:r w:rsidRPr="00A57E07">
        <w:rPr>
          <w:rFonts w:ascii="Arial" w:hAnsi="Arial" w:cs="Arial"/>
          <w:b/>
          <w:sz w:val="24"/>
          <w:szCs w:val="24"/>
        </w:rPr>
        <w:t>FICAS</w:t>
      </w:r>
    </w:p>
    <w:p w:rsidR="00E0716A" w:rsidRDefault="00E0716A" w:rsidP="0067771B">
      <w:pPr>
        <w:spacing w:after="0" w:line="240" w:lineRule="auto"/>
        <w:jc w:val="both"/>
        <w:rPr>
          <w:rFonts w:ascii="Times New Roman" w:hAnsi="Times New Roman" w:cs="Times New Roman"/>
          <w:sz w:val="24"/>
          <w:szCs w:val="24"/>
        </w:rPr>
      </w:pPr>
    </w:p>
    <w:p w:rsidR="00E163D0" w:rsidRDefault="00E163D0" w:rsidP="0067771B">
      <w:pPr>
        <w:spacing w:after="0" w:line="240" w:lineRule="auto"/>
        <w:jc w:val="both"/>
        <w:rPr>
          <w:rFonts w:ascii="Times New Roman" w:hAnsi="Times New Roman" w:cs="Times New Roman"/>
          <w:sz w:val="24"/>
          <w:szCs w:val="24"/>
        </w:rPr>
      </w:pPr>
    </w:p>
    <w:p w:rsidR="00E163D0" w:rsidRDefault="00E163D0" w:rsidP="0067771B">
      <w:pPr>
        <w:spacing w:after="0" w:line="240" w:lineRule="auto"/>
        <w:jc w:val="both"/>
        <w:rPr>
          <w:rFonts w:ascii="Times New Roman" w:hAnsi="Times New Roman" w:cs="Times New Roman"/>
          <w:sz w:val="24"/>
          <w:szCs w:val="24"/>
        </w:rPr>
      </w:pPr>
    </w:p>
    <w:p w:rsidR="00E163D0" w:rsidRDefault="00E163D0" w:rsidP="0067771B">
      <w:pPr>
        <w:spacing w:after="0" w:line="240" w:lineRule="auto"/>
        <w:jc w:val="both"/>
        <w:rPr>
          <w:rFonts w:ascii="Times New Roman" w:hAnsi="Times New Roman" w:cs="Times New Roman"/>
          <w:sz w:val="24"/>
          <w:szCs w:val="24"/>
        </w:rPr>
      </w:pPr>
    </w:p>
    <w:p w:rsidR="00E163D0" w:rsidRDefault="00E163D0" w:rsidP="0067771B">
      <w:pPr>
        <w:spacing w:after="0" w:line="240" w:lineRule="auto"/>
        <w:jc w:val="both"/>
        <w:rPr>
          <w:rFonts w:ascii="Times New Roman" w:hAnsi="Times New Roman" w:cs="Times New Roman"/>
          <w:sz w:val="24"/>
          <w:szCs w:val="24"/>
        </w:rPr>
      </w:pPr>
    </w:p>
    <w:p w:rsidR="00E163D0" w:rsidRDefault="00E163D0" w:rsidP="0067771B">
      <w:pPr>
        <w:spacing w:after="0" w:line="240" w:lineRule="auto"/>
        <w:jc w:val="both"/>
        <w:rPr>
          <w:rFonts w:ascii="Times New Roman" w:hAnsi="Times New Roman" w:cs="Times New Roman"/>
          <w:sz w:val="24"/>
          <w:szCs w:val="24"/>
        </w:rPr>
      </w:pPr>
    </w:p>
    <w:p w:rsidR="00E039B2" w:rsidRDefault="00E039B2" w:rsidP="0067771B">
      <w:pPr>
        <w:spacing w:after="0" w:line="240" w:lineRule="auto"/>
        <w:jc w:val="both"/>
        <w:rPr>
          <w:rFonts w:ascii="Times New Roman" w:hAnsi="Times New Roman" w:cs="Times New Roman"/>
          <w:sz w:val="24"/>
          <w:szCs w:val="24"/>
        </w:rPr>
      </w:pPr>
    </w:p>
    <w:p w:rsidR="00E039B2" w:rsidRDefault="00E039B2" w:rsidP="0067771B">
      <w:pPr>
        <w:spacing w:after="0" w:line="240" w:lineRule="auto"/>
        <w:jc w:val="both"/>
        <w:rPr>
          <w:rFonts w:ascii="Times New Roman" w:hAnsi="Times New Roman" w:cs="Times New Roman"/>
          <w:sz w:val="24"/>
          <w:szCs w:val="24"/>
        </w:rPr>
      </w:pPr>
    </w:p>
    <w:p w:rsidR="00E039B2" w:rsidRDefault="00E039B2" w:rsidP="0067771B">
      <w:pPr>
        <w:spacing w:after="0" w:line="240" w:lineRule="auto"/>
        <w:jc w:val="both"/>
        <w:rPr>
          <w:rFonts w:ascii="Times New Roman" w:hAnsi="Times New Roman" w:cs="Times New Roman"/>
          <w:sz w:val="24"/>
          <w:szCs w:val="24"/>
        </w:rPr>
      </w:pPr>
    </w:p>
    <w:p w:rsidR="00E039B2" w:rsidRDefault="00E039B2" w:rsidP="0067771B">
      <w:pPr>
        <w:spacing w:after="0" w:line="240" w:lineRule="auto"/>
        <w:jc w:val="both"/>
        <w:rPr>
          <w:rFonts w:ascii="Times New Roman" w:hAnsi="Times New Roman" w:cs="Times New Roman"/>
          <w:sz w:val="24"/>
          <w:szCs w:val="24"/>
        </w:rPr>
      </w:pPr>
    </w:p>
    <w:p w:rsidR="00E163D0" w:rsidRDefault="00E163D0" w:rsidP="0067771B">
      <w:pPr>
        <w:spacing w:after="0" w:line="240" w:lineRule="auto"/>
        <w:jc w:val="both"/>
        <w:rPr>
          <w:rFonts w:ascii="Times New Roman" w:hAnsi="Times New Roman" w:cs="Times New Roman"/>
          <w:sz w:val="24"/>
          <w:szCs w:val="24"/>
        </w:rPr>
      </w:pPr>
    </w:p>
    <w:p w:rsidR="00FD21DB" w:rsidRDefault="00FD21DB" w:rsidP="0067771B">
      <w:pPr>
        <w:spacing w:after="0" w:line="240" w:lineRule="auto"/>
        <w:jc w:val="both"/>
        <w:rPr>
          <w:rFonts w:ascii="Times New Roman" w:hAnsi="Times New Roman" w:cs="Times New Roman"/>
          <w:sz w:val="24"/>
          <w:szCs w:val="24"/>
        </w:rPr>
      </w:pPr>
    </w:p>
    <w:p w:rsidR="00FD21DB" w:rsidRDefault="00FD21DB" w:rsidP="0067771B">
      <w:pPr>
        <w:spacing w:after="0" w:line="240" w:lineRule="auto"/>
        <w:jc w:val="both"/>
        <w:rPr>
          <w:rFonts w:ascii="Times New Roman" w:hAnsi="Times New Roman" w:cs="Times New Roman"/>
          <w:sz w:val="24"/>
          <w:szCs w:val="24"/>
        </w:rPr>
      </w:pPr>
    </w:p>
    <w:p w:rsidR="00FD21DB" w:rsidRDefault="00FD21DB" w:rsidP="0067771B">
      <w:pPr>
        <w:spacing w:after="0" w:line="240" w:lineRule="auto"/>
        <w:jc w:val="both"/>
        <w:rPr>
          <w:rFonts w:ascii="Times New Roman" w:hAnsi="Times New Roman" w:cs="Times New Roman"/>
          <w:sz w:val="24"/>
          <w:szCs w:val="24"/>
        </w:rPr>
      </w:pPr>
    </w:p>
    <w:p w:rsidR="007C75EA" w:rsidRDefault="007C75EA" w:rsidP="0067771B">
      <w:pPr>
        <w:spacing w:after="0" w:line="240" w:lineRule="auto"/>
        <w:jc w:val="both"/>
        <w:rPr>
          <w:rFonts w:ascii="Times New Roman" w:hAnsi="Times New Roman" w:cs="Times New Roman"/>
          <w:sz w:val="24"/>
          <w:szCs w:val="24"/>
        </w:rPr>
      </w:pPr>
    </w:p>
    <w:p w:rsidR="00E0716A" w:rsidRPr="00355BA7" w:rsidRDefault="005A1946" w:rsidP="005A1946">
      <w:pPr>
        <w:spacing w:after="0" w:line="240" w:lineRule="auto"/>
        <w:jc w:val="center"/>
        <w:rPr>
          <w:rFonts w:ascii="Times New Roman" w:hAnsi="Times New Roman" w:cs="Times New Roman"/>
          <w:b/>
          <w:sz w:val="28"/>
          <w:szCs w:val="28"/>
        </w:rPr>
      </w:pPr>
      <w:r w:rsidRPr="00355BA7">
        <w:rPr>
          <w:rFonts w:ascii="Times New Roman" w:hAnsi="Times New Roman" w:cs="Times New Roman"/>
          <w:b/>
          <w:sz w:val="28"/>
          <w:szCs w:val="28"/>
        </w:rPr>
        <w:t xml:space="preserve">INDICE </w:t>
      </w:r>
      <w:r w:rsidR="00E0716A" w:rsidRPr="00355BA7">
        <w:rPr>
          <w:rFonts w:ascii="Times New Roman" w:hAnsi="Times New Roman" w:cs="Times New Roman"/>
          <w:b/>
          <w:sz w:val="28"/>
          <w:szCs w:val="28"/>
        </w:rPr>
        <w:t xml:space="preserve">DE </w:t>
      </w:r>
      <w:r w:rsidRPr="00355BA7">
        <w:rPr>
          <w:rFonts w:ascii="Times New Roman" w:hAnsi="Times New Roman" w:cs="Times New Roman"/>
          <w:b/>
          <w:sz w:val="28"/>
          <w:szCs w:val="28"/>
        </w:rPr>
        <w:t>GRÁ</w:t>
      </w:r>
      <w:r w:rsidR="00E0716A" w:rsidRPr="00355BA7">
        <w:rPr>
          <w:rFonts w:ascii="Times New Roman" w:hAnsi="Times New Roman" w:cs="Times New Roman"/>
          <w:b/>
          <w:sz w:val="28"/>
          <w:szCs w:val="28"/>
        </w:rPr>
        <w:t>FICOS</w:t>
      </w:r>
    </w:p>
    <w:p w:rsidR="00355BA7" w:rsidRPr="005A5F6C" w:rsidRDefault="00355BA7" w:rsidP="005A1946">
      <w:pPr>
        <w:spacing w:after="0" w:line="240" w:lineRule="auto"/>
        <w:jc w:val="center"/>
        <w:rPr>
          <w:rFonts w:ascii="Times New Roman" w:hAnsi="Times New Roman" w:cs="Times New Roman"/>
          <w:b/>
          <w:sz w:val="24"/>
          <w:szCs w:val="24"/>
        </w:rPr>
      </w:pPr>
    </w:p>
    <w:p w:rsidR="00E0716A" w:rsidRPr="005A5F6C" w:rsidRDefault="00E0716A" w:rsidP="00E0716A">
      <w:pPr>
        <w:spacing w:after="0" w:line="240" w:lineRule="auto"/>
        <w:jc w:val="both"/>
        <w:rPr>
          <w:rFonts w:ascii="Times New Roman" w:hAnsi="Times New Roman" w:cs="Times New Roman"/>
          <w:sz w:val="24"/>
          <w:szCs w:val="24"/>
        </w:rPr>
      </w:pPr>
    </w:p>
    <w:p w:rsidR="00E0716A" w:rsidRPr="006D307B" w:rsidRDefault="00E0716A" w:rsidP="008C2A70">
      <w:pPr>
        <w:spacing w:after="0" w:line="240" w:lineRule="atLeast"/>
        <w:rPr>
          <w:rFonts w:ascii="Arial" w:hAnsi="Arial" w:cs="Arial"/>
          <w:sz w:val="24"/>
          <w:szCs w:val="24"/>
        </w:rPr>
      </w:pPr>
      <w:r w:rsidRPr="006D307B">
        <w:rPr>
          <w:rFonts w:ascii="Arial" w:hAnsi="Arial" w:cs="Arial"/>
          <w:sz w:val="24"/>
          <w:szCs w:val="24"/>
        </w:rPr>
        <w:t xml:space="preserve">Gráfico 1.1 </w:t>
      </w:r>
      <w:r w:rsidR="002F4AF2" w:rsidRPr="006D307B">
        <w:rPr>
          <w:rFonts w:ascii="Arial" w:hAnsi="Arial" w:cs="Arial"/>
          <w:sz w:val="24"/>
          <w:szCs w:val="24"/>
        </w:rPr>
        <w:t>Organigrama</w:t>
      </w:r>
      <w:r w:rsidR="00A07473">
        <w:rPr>
          <w:rFonts w:ascii="Arial" w:hAnsi="Arial" w:cs="Arial"/>
          <w:sz w:val="24"/>
          <w:szCs w:val="24"/>
        </w:rPr>
        <w:t>………………………………………………</w:t>
      </w:r>
      <w:r w:rsidR="008C2A70">
        <w:rPr>
          <w:rFonts w:ascii="Arial" w:hAnsi="Arial" w:cs="Arial"/>
          <w:sz w:val="24"/>
          <w:szCs w:val="24"/>
        </w:rPr>
        <w:t>..</w:t>
      </w:r>
      <w:r w:rsidR="00A07473">
        <w:rPr>
          <w:rFonts w:ascii="Arial" w:hAnsi="Arial" w:cs="Arial"/>
          <w:sz w:val="24"/>
          <w:szCs w:val="24"/>
        </w:rPr>
        <w:t>4</w:t>
      </w:r>
    </w:p>
    <w:p w:rsidR="00E0716A" w:rsidRPr="00F55268" w:rsidRDefault="00E0716A" w:rsidP="008C2A70">
      <w:pPr>
        <w:spacing w:after="0" w:line="240" w:lineRule="atLeast"/>
        <w:rPr>
          <w:rFonts w:ascii="Arial" w:hAnsi="Arial" w:cs="Arial"/>
          <w:sz w:val="24"/>
          <w:szCs w:val="24"/>
        </w:rPr>
      </w:pPr>
      <w:r w:rsidRPr="00F55268">
        <w:rPr>
          <w:rFonts w:ascii="Arial" w:hAnsi="Arial" w:cs="Arial"/>
          <w:sz w:val="24"/>
          <w:szCs w:val="24"/>
        </w:rPr>
        <w:t>Gráfico 2.1 ¿Qué es un proceso?</w:t>
      </w:r>
      <w:r w:rsidR="00A07473">
        <w:rPr>
          <w:rFonts w:ascii="Arial" w:hAnsi="Arial" w:cs="Arial"/>
          <w:sz w:val="24"/>
          <w:szCs w:val="24"/>
        </w:rPr>
        <w:t>.......................................</w:t>
      </w:r>
      <w:r w:rsidR="00AC7E39">
        <w:rPr>
          <w:rFonts w:ascii="Arial" w:hAnsi="Arial" w:cs="Arial"/>
          <w:sz w:val="24"/>
          <w:szCs w:val="24"/>
        </w:rPr>
        <w:t>.</w:t>
      </w:r>
      <w:r w:rsidR="00A07473">
        <w:rPr>
          <w:rFonts w:ascii="Arial" w:hAnsi="Arial" w:cs="Arial"/>
          <w:sz w:val="24"/>
          <w:szCs w:val="24"/>
        </w:rPr>
        <w:t>............</w:t>
      </w:r>
      <w:r w:rsidR="008C2A70">
        <w:rPr>
          <w:rFonts w:ascii="Arial" w:hAnsi="Arial" w:cs="Arial"/>
          <w:sz w:val="24"/>
          <w:szCs w:val="24"/>
        </w:rPr>
        <w:t>.</w:t>
      </w:r>
      <w:r w:rsidR="004B1EC4">
        <w:rPr>
          <w:rFonts w:ascii="Arial" w:hAnsi="Arial" w:cs="Arial"/>
          <w:sz w:val="24"/>
          <w:szCs w:val="24"/>
        </w:rPr>
        <w:t>20</w:t>
      </w:r>
    </w:p>
    <w:p w:rsidR="00E0716A" w:rsidRPr="00F55268" w:rsidRDefault="002F4AF2" w:rsidP="008C2A70">
      <w:pPr>
        <w:spacing w:after="0" w:line="240" w:lineRule="atLeast"/>
        <w:rPr>
          <w:rFonts w:ascii="Arial" w:hAnsi="Arial" w:cs="Arial"/>
          <w:sz w:val="24"/>
          <w:szCs w:val="24"/>
        </w:rPr>
      </w:pPr>
      <w:r>
        <w:rPr>
          <w:rFonts w:ascii="Arial" w:hAnsi="Arial" w:cs="Arial"/>
          <w:sz w:val="24"/>
          <w:szCs w:val="24"/>
        </w:rPr>
        <w:t xml:space="preserve">Gráfico 2.2 </w:t>
      </w:r>
      <w:r w:rsidRPr="006D307B">
        <w:rPr>
          <w:rFonts w:ascii="Arial" w:hAnsi="Arial" w:cs="Arial"/>
          <w:sz w:val="24"/>
          <w:szCs w:val="24"/>
        </w:rPr>
        <w:t>Elementos del ciclo de la gestión</w:t>
      </w:r>
      <w:r w:rsidR="008C2A70">
        <w:rPr>
          <w:rFonts w:ascii="Arial" w:hAnsi="Arial" w:cs="Arial"/>
          <w:sz w:val="24"/>
          <w:szCs w:val="24"/>
        </w:rPr>
        <w:t>……………</w:t>
      </w:r>
      <w:r w:rsidR="00CC6BFC">
        <w:rPr>
          <w:rFonts w:ascii="Arial" w:hAnsi="Arial" w:cs="Arial"/>
          <w:sz w:val="24"/>
          <w:szCs w:val="24"/>
        </w:rPr>
        <w:t>.</w:t>
      </w:r>
      <w:r w:rsidR="008C2A70">
        <w:rPr>
          <w:rFonts w:ascii="Arial" w:hAnsi="Arial" w:cs="Arial"/>
          <w:sz w:val="24"/>
          <w:szCs w:val="24"/>
        </w:rPr>
        <w:t>………….4</w:t>
      </w:r>
      <w:r w:rsidR="00323020">
        <w:rPr>
          <w:rFonts w:ascii="Arial" w:hAnsi="Arial" w:cs="Arial"/>
          <w:sz w:val="24"/>
          <w:szCs w:val="24"/>
        </w:rPr>
        <w:t>2</w:t>
      </w:r>
    </w:p>
    <w:p w:rsidR="002F4AF2" w:rsidRDefault="00E0716A" w:rsidP="008C2A70">
      <w:pPr>
        <w:spacing w:after="0" w:line="240" w:lineRule="atLeast"/>
        <w:rPr>
          <w:rFonts w:ascii="Arial" w:hAnsi="Arial" w:cs="Arial"/>
          <w:sz w:val="24"/>
          <w:szCs w:val="24"/>
        </w:rPr>
      </w:pPr>
      <w:r w:rsidRPr="00F55268">
        <w:rPr>
          <w:rFonts w:ascii="Arial" w:hAnsi="Arial" w:cs="Arial"/>
          <w:sz w:val="24"/>
          <w:szCs w:val="24"/>
        </w:rPr>
        <w:t xml:space="preserve">Gráfico 2.3 </w:t>
      </w:r>
      <w:r w:rsidR="002F4AF2" w:rsidRPr="006D307B">
        <w:rPr>
          <w:rFonts w:ascii="Arial" w:hAnsi="Arial" w:cs="Arial"/>
          <w:sz w:val="24"/>
          <w:szCs w:val="24"/>
        </w:rPr>
        <w:t>Ciclo de la gestión</w:t>
      </w:r>
      <w:r w:rsidR="008C2A70">
        <w:rPr>
          <w:rFonts w:ascii="Arial" w:hAnsi="Arial" w:cs="Arial"/>
          <w:sz w:val="24"/>
          <w:szCs w:val="24"/>
        </w:rPr>
        <w:t>…………………………………</w:t>
      </w:r>
      <w:r w:rsidR="00CC6BFC">
        <w:rPr>
          <w:rFonts w:ascii="Arial" w:hAnsi="Arial" w:cs="Arial"/>
          <w:sz w:val="24"/>
          <w:szCs w:val="24"/>
        </w:rPr>
        <w:t>.</w:t>
      </w:r>
      <w:r w:rsidR="008C2A70">
        <w:rPr>
          <w:rFonts w:ascii="Arial" w:hAnsi="Arial" w:cs="Arial"/>
          <w:sz w:val="24"/>
          <w:szCs w:val="24"/>
        </w:rPr>
        <w:t>……...</w:t>
      </w:r>
      <w:r w:rsidR="00323020">
        <w:rPr>
          <w:rFonts w:ascii="Arial" w:hAnsi="Arial" w:cs="Arial"/>
          <w:sz w:val="24"/>
          <w:szCs w:val="24"/>
        </w:rPr>
        <w:t>44</w:t>
      </w:r>
    </w:p>
    <w:p w:rsidR="00F31D79" w:rsidRDefault="00F31D79" w:rsidP="008C2A70">
      <w:pPr>
        <w:spacing w:after="0" w:line="240" w:lineRule="atLeast"/>
        <w:rPr>
          <w:rFonts w:ascii="Arial" w:hAnsi="Arial" w:cs="Arial"/>
          <w:sz w:val="24"/>
          <w:szCs w:val="24"/>
        </w:rPr>
      </w:pPr>
      <w:r>
        <w:rPr>
          <w:rFonts w:ascii="Arial" w:hAnsi="Arial" w:cs="Arial"/>
          <w:sz w:val="24"/>
          <w:szCs w:val="24"/>
        </w:rPr>
        <w:t>Gráfico 2.4 5”M” Causa y efecto</w:t>
      </w:r>
      <w:r w:rsidR="008C2A70">
        <w:rPr>
          <w:rFonts w:ascii="Arial" w:hAnsi="Arial" w:cs="Arial"/>
          <w:sz w:val="24"/>
          <w:szCs w:val="24"/>
        </w:rPr>
        <w:t>………………………………</w:t>
      </w:r>
      <w:r w:rsidR="00CC6BFC">
        <w:rPr>
          <w:rFonts w:ascii="Arial" w:hAnsi="Arial" w:cs="Arial"/>
          <w:sz w:val="24"/>
          <w:szCs w:val="24"/>
        </w:rPr>
        <w:t>.</w:t>
      </w:r>
      <w:r w:rsidR="008C2A70">
        <w:rPr>
          <w:rFonts w:ascii="Arial" w:hAnsi="Arial" w:cs="Arial"/>
          <w:sz w:val="24"/>
          <w:szCs w:val="24"/>
        </w:rPr>
        <w:t>………</w:t>
      </w:r>
      <w:r w:rsidR="00323020">
        <w:rPr>
          <w:rFonts w:ascii="Arial" w:hAnsi="Arial" w:cs="Arial"/>
          <w:sz w:val="24"/>
          <w:szCs w:val="24"/>
        </w:rPr>
        <w:t>45</w:t>
      </w:r>
    </w:p>
    <w:p w:rsidR="005E66A4" w:rsidRPr="005E66A4" w:rsidRDefault="005E66A4" w:rsidP="008C2A70">
      <w:pPr>
        <w:spacing w:after="0" w:line="240" w:lineRule="atLeast"/>
        <w:rPr>
          <w:rFonts w:ascii="Arial" w:hAnsi="Arial" w:cs="Arial"/>
          <w:sz w:val="24"/>
          <w:szCs w:val="24"/>
        </w:rPr>
      </w:pPr>
      <w:r w:rsidRPr="005E66A4">
        <w:rPr>
          <w:rFonts w:ascii="Arial" w:hAnsi="Arial" w:cs="Arial"/>
          <w:sz w:val="24"/>
          <w:szCs w:val="24"/>
        </w:rPr>
        <w:t>Gráfico 2.5 Definición del problema</w:t>
      </w:r>
      <w:r w:rsidR="008C2A70">
        <w:rPr>
          <w:rFonts w:ascii="Arial" w:hAnsi="Arial" w:cs="Arial"/>
          <w:sz w:val="24"/>
          <w:szCs w:val="24"/>
        </w:rPr>
        <w:t>……………………………</w:t>
      </w:r>
      <w:r w:rsidR="00CC6BFC">
        <w:rPr>
          <w:rFonts w:ascii="Arial" w:hAnsi="Arial" w:cs="Arial"/>
          <w:sz w:val="24"/>
          <w:szCs w:val="24"/>
        </w:rPr>
        <w:t>.</w:t>
      </w:r>
      <w:r w:rsidR="00C70A2F">
        <w:rPr>
          <w:rFonts w:ascii="Arial" w:hAnsi="Arial" w:cs="Arial"/>
          <w:sz w:val="24"/>
          <w:szCs w:val="24"/>
        </w:rPr>
        <w:t>……..</w:t>
      </w:r>
      <w:r w:rsidR="00323020">
        <w:rPr>
          <w:rFonts w:ascii="Arial" w:hAnsi="Arial" w:cs="Arial"/>
          <w:sz w:val="24"/>
          <w:szCs w:val="24"/>
        </w:rPr>
        <w:t>46</w:t>
      </w:r>
    </w:p>
    <w:p w:rsidR="005E66A4" w:rsidRDefault="005E66A4" w:rsidP="008C2A70">
      <w:pPr>
        <w:spacing w:after="0" w:line="240" w:lineRule="atLeast"/>
        <w:rPr>
          <w:rFonts w:ascii="Arial" w:hAnsi="Arial" w:cs="Arial"/>
          <w:sz w:val="24"/>
          <w:szCs w:val="24"/>
        </w:rPr>
      </w:pPr>
      <w:r w:rsidRPr="005E66A4">
        <w:rPr>
          <w:rFonts w:ascii="Arial" w:hAnsi="Arial" w:cs="Arial"/>
          <w:sz w:val="24"/>
          <w:szCs w:val="24"/>
        </w:rPr>
        <w:t>Gráfico 2.6 Conjunto de causas</w:t>
      </w:r>
      <w:r w:rsidR="008C2A70">
        <w:rPr>
          <w:rFonts w:ascii="Arial" w:hAnsi="Arial" w:cs="Arial"/>
          <w:sz w:val="24"/>
          <w:szCs w:val="24"/>
        </w:rPr>
        <w:t>………………………………………</w:t>
      </w:r>
      <w:r w:rsidR="00C70A2F">
        <w:rPr>
          <w:rFonts w:ascii="Arial" w:hAnsi="Arial" w:cs="Arial"/>
          <w:sz w:val="24"/>
          <w:szCs w:val="24"/>
        </w:rPr>
        <w:t>.</w:t>
      </w:r>
      <w:r w:rsidR="008C2A70">
        <w:rPr>
          <w:rFonts w:ascii="Arial" w:hAnsi="Arial" w:cs="Arial"/>
          <w:sz w:val="24"/>
          <w:szCs w:val="24"/>
        </w:rPr>
        <w:t>.</w:t>
      </w:r>
      <w:r w:rsidR="00323020">
        <w:rPr>
          <w:rFonts w:ascii="Arial" w:hAnsi="Arial" w:cs="Arial"/>
          <w:sz w:val="24"/>
          <w:szCs w:val="24"/>
        </w:rPr>
        <w:t>46</w:t>
      </w:r>
    </w:p>
    <w:p w:rsidR="005E66A4" w:rsidRPr="005E66A4" w:rsidRDefault="005E66A4" w:rsidP="008C2A70">
      <w:pPr>
        <w:spacing w:after="0" w:line="240" w:lineRule="atLeast"/>
        <w:rPr>
          <w:rFonts w:ascii="Arial" w:hAnsi="Arial" w:cs="Arial"/>
          <w:sz w:val="24"/>
          <w:szCs w:val="24"/>
        </w:rPr>
      </w:pPr>
      <w:r w:rsidRPr="005E66A4">
        <w:rPr>
          <w:rFonts w:ascii="Arial" w:hAnsi="Arial" w:cs="Arial"/>
          <w:sz w:val="24"/>
          <w:szCs w:val="24"/>
        </w:rPr>
        <w:t>Gráfico 2.7 Identificación de las causas</w:t>
      </w:r>
      <w:r w:rsidR="008C2A70">
        <w:rPr>
          <w:rFonts w:ascii="Arial" w:hAnsi="Arial" w:cs="Arial"/>
          <w:sz w:val="24"/>
          <w:szCs w:val="24"/>
        </w:rPr>
        <w:t>……………………………</w:t>
      </w:r>
      <w:r w:rsidR="00C70A2F">
        <w:rPr>
          <w:rFonts w:ascii="Arial" w:hAnsi="Arial" w:cs="Arial"/>
          <w:sz w:val="24"/>
          <w:szCs w:val="24"/>
        </w:rPr>
        <w:t>.</w:t>
      </w:r>
      <w:r w:rsidR="008C2A70">
        <w:rPr>
          <w:rFonts w:ascii="Arial" w:hAnsi="Arial" w:cs="Arial"/>
          <w:sz w:val="24"/>
          <w:szCs w:val="24"/>
        </w:rPr>
        <w:t>...</w:t>
      </w:r>
      <w:r w:rsidR="00323020">
        <w:rPr>
          <w:rFonts w:ascii="Arial" w:hAnsi="Arial" w:cs="Arial"/>
          <w:sz w:val="24"/>
          <w:szCs w:val="24"/>
        </w:rPr>
        <w:t>46</w:t>
      </w:r>
    </w:p>
    <w:p w:rsidR="005E66A4" w:rsidRDefault="005E66A4" w:rsidP="008C2A70">
      <w:pPr>
        <w:spacing w:after="0" w:line="240" w:lineRule="atLeast"/>
        <w:rPr>
          <w:rFonts w:ascii="Arial" w:hAnsi="Arial" w:cs="Arial"/>
          <w:sz w:val="24"/>
          <w:szCs w:val="24"/>
        </w:rPr>
      </w:pPr>
      <w:r w:rsidRPr="005E66A4">
        <w:rPr>
          <w:rFonts w:ascii="Arial" w:hAnsi="Arial" w:cs="Arial"/>
          <w:sz w:val="24"/>
          <w:szCs w:val="24"/>
        </w:rPr>
        <w:t>Gráfico 2.8 Revisión de ideas</w:t>
      </w:r>
      <w:r w:rsidR="008C2A70">
        <w:rPr>
          <w:rFonts w:ascii="Arial" w:hAnsi="Arial" w:cs="Arial"/>
          <w:sz w:val="24"/>
          <w:szCs w:val="24"/>
        </w:rPr>
        <w:t>………………………………………….</w:t>
      </w:r>
      <w:r w:rsidR="00323020">
        <w:rPr>
          <w:rFonts w:ascii="Arial" w:hAnsi="Arial" w:cs="Arial"/>
          <w:sz w:val="24"/>
          <w:szCs w:val="24"/>
        </w:rPr>
        <w:t>47</w:t>
      </w:r>
    </w:p>
    <w:p w:rsidR="005E66A4" w:rsidRPr="00DC51F1" w:rsidRDefault="005E66A4" w:rsidP="008C2A70">
      <w:pPr>
        <w:spacing w:after="0" w:line="240" w:lineRule="atLeast"/>
        <w:rPr>
          <w:rFonts w:ascii="Arial" w:hAnsi="Arial" w:cs="Arial"/>
          <w:sz w:val="24"/>
          <w:szCs w:val="24"/>
        </w:rPr>
      </w:pPr>
      <w:r w:rsidRPr="005E66A4">
        <w:rPr>
          <w:rFonts w:ascii="Arial" w:hAnsi="Arial" w:cs="Arial"/>
          <w:sz w:val="24"/>
          <w:szCs w:val="24"/>
        </w:rPr>
        <w:t>Gráfico 2.9 Principales causas</w:t>
      </w:r>
      <w:r w:rsidR="008C2A70">
        <w:rPr>
          <w:rFonts w:ascii="Arial" w:hAnsi="Arial" w:cs="Arial"/>
          <w:sz w:val="24"/>
          <w:szCs w:val="24"/>
        </w:rPr>
        <w:t>………………………………………...</w:t>
      </w:r>
      <w:r w:rsidR="00323020">
        <w:rPr>
          <w:rFonts w:ascii="Arial" w:hAnsi="Arial" w:cs="Arial"/>
          <w:sz w:val="24"/>
          <w:szCs w:val="24"/>
        </w:rPr>
        <w:t>48</w:t>
      </w:r>
    </w:p>
    <w:p w:rsidR="007E7D61" w:rsidRPr="00DC51F1" w:rsidRDefault="007E7D61" w:rsidP="008C2A70">
      <w:pPr>
        <w:spacing w:after="0" w:line="240" w:lineRule="atLeast"/>
        <w:rPr>
          <w:rFonts w:ascii="Arial" w:hAnsi="Arial" w:cs="Arial"/>
          <w:sz w:val="24"/>
          <w:szCs w:val="24"/>
        </w:rPr>
      </w:pPr>
      <w:r w:rsidRPr="007E7D61">
        <w:rPr>
          <w:rFonts w:ascii="Arial" w:hAnsi="Arial" w:cs="Arial"/>
          <w:sz w:val="24"/>
          <w:szCs w:val="24"/>
        </w:rPr>
        <w:t>Gráfico 2.10 Propuestas de mejora</w:t>
      </w:r>
      <w:r w:rsidR="008C2A70">
        <w:rPr>
          <w:rFonts w:ascii="Arial" w:hAnsi="Arial" w:cs="Arial"/>
          <w:sz w:val="24"/>
          <w:szCs w:val="24"/>
        </w:rPr>
        <w:t>…………………………………...</w:t>
      </w:r>
      <w:r w:rsidR="00323020">
        <w:rPr>
          <w:rFonts w:ascii="Arial" w:hAnsi="Arial" w:cs="Arial"/>
          <w:sz w:val="24"/>
          <w:szCs w:val="24"/>
        </w:rPr>
        <w:t>48</w:t>
      </w:r>
    </w:p>
    <w:p w:rsidR="00E0716A" w:rsidRPr="006D307B" w:rsidRDefault="00E0716A" w:rsidP="008C2A70">
      <w:pPr>
        <w:spacing w:after="0" w:line="240" w:lineRule="atLeast"/>
        <w:rPr>
          <w:rFonts w:ascii="Arial" w:hAnsi="Arial" w:cs="Arial"/>
          <w:sz w:val="24"/>
          <w:szCs w:val="24"/>
        </w:rPr>
      </w:pPr>
      <w:r w:rsidRPr="00F55268">
        <w:rPr>
          <w:rFonts w:ascii="Arial" w:hAnsi="Arial" w:cs="Arial"/>
          <w:sz w:val="24"/>
          <w:szCs w:val="24"/>
        </w:rPr>
        <w:t xml:space="preserve">Gráfico 3.1 </w:t>
      </w:r>
      <w:r w:rsidR="002F4AF2" w:rsidRPr="006D307B">
        <w:rPr>
          <w:rFonts w:ascii="Arial" w:hAnsi="Arial" w:cs="Arial"/>
          <w:sz w:val="24"/>
          <w:szCs w:val="24"/>
        </w:rPr>
        <w:t>Diseño de la cadena de valor</w:t>
      </w:r>
      <w:r w:rsidR="008C2A70">
        <w:rPr>
          <w:rFonts w:ascii="Arial" w:hAnsi="Arial" w:cs="Arial"/>
          <w:sz w:val="24"/>
          <w:szCs w:val="24"/>
        </w:rPr>
        <w:t>………………………</w:t>
      </w:r>
      <w:r w:rsidR="001C182D">
        <w:rPr>
          <w:rFonts w:ascii="Arial" w:hAnsi="Arial" w:cs="Arial"/>
          <w:sz w:val="24"/>
          <w:szCs w:val="24"/>
        </w:rPr>
        <w:t>.</w:t>
      </w:r>
      <w:r w:rsidR="008C2A70">
        <w:rPr>
          <w:rFonts w:ascii="Arial" w:hAnsi="Arial" w:cs="Arial"/>
          <w:sz w:val="24"/>
          <w:szCs w:val="24"/>
        </w:rPr>
        <w:t>…....</w:t>
      </w:r>
      <w:r w:rsidR="00323020">
        <w:rPr>
          <w:rFonts w:ascii="Arial" w:hAnsi="Arial" w:cs="Arial"/>
          <w:sz w:val="24"/>
          <w:szCs w:val="24"/>
        </w:rPr>
        <w:t>58</w:t>
      </w:r>
    </w:p>
    <w:p w:rsidR="002F4AF2" w:rsidRPr="006D307B" w:rsidRDefault="002F4AF2" w:rsidP="008C2A70">
      <w:pPr>
        <w:spacing w:after="0" w:line="240" w:lineRule="atLeast"/>
        <w:rPr>
          <w:rFonts w:ascii="Arial" w:hAnsi="Arial" w:cs="Arial"/>
          <w:sz w:val="24"/>
          <w:szCs w:val="24"/>
        </w:rPr>
      </w:pPr>
      <w:r w:rsidRPr="006D307B">
        <w:rPr>
          <w:rFonts w:ascii="Arial" w:hAnsi="Arial" w:cs="Arial"/>
          <w:sz w:val="24"/>
          <w:szCs w:val="24"/>
        </w:rPr>
        <w:t>Gráfico 3.2  Diseño del mapa de procesos</w:t>
      </w:r>
      <w:r w:rsidR="008C2A70">
        <w:rPr>
          <w:rFonts w:ascii="Arial" w:hAnsi="Arial" w:cs="Arial"/>
          <w:sz w:val="24"/>
          <w:szCs w:val="24"/>
        </w:rPr>
        <w:t>……………………</w:t>
      </w:r>
      <w:r w:rsidR="001C182D">
        <w:rPr>
          <w:rFonts w:ascii="Arial" w:hAnsi="Arial" w:cs="Arial"/>
          <w:sz w:val="24"/>
          <w:szCs w:val="24"/>
        </w:rPr>
        <w:t>.</w:t>
      </w:r>
      <w:r w:rsidR="008C2A70">
        <w:rPr>
          <w:rFonts w:ascii="Arial" w:hAnsi="Arial" w:cs="Arial"/>
          <w:sz w:val="24"/>
          <w:szCs w:val="24"/>
        </w:rPr>
        <w:t>….….</w:t>
      </w:r>
      <w:r w:rsidR="00323020">
        <w:rPr>
          <w:rFonts w:ascii="Arial" w:hAnsi="Arial" w:cs="Arial"/>
          <w:sz w:val="24"/>
          <w:szCs w:val="24"/>
        </w:rPr>
        <w:t>59</w:t>
      </w:r>
    </w:p>
    <w:p w:rsidR="002F4AF2" w:rsidRPr="006D307B" w:rsidRDefault="002F4AF2" w:rsidP="008C2A70">
      <w:pPr>
        <w:spacing w:after="0" w:line="240" w:lineRule="atLeast"/>
        <w:rPr>
          <w:rFonts w:ascii="Arial" w:hAnsi="Arial" w:cs="Arial"/>
          <w:sz w:val="24"/>
          <w:szCs w:val="24"/>
        </w:rPr>
      </w:pPr>
      <w:r w:rsidRPr="006D307B">
        <w:rPr>
          <w:rFonts w:ascii="Arial" w:hAnsi="Arial" w:cs="Arial"/>
          <w:sz w:val="24"/>
          <w:szCs w:val="24"/>
        </w:rPr>
        <w:t>Grafico 3.3  Situación actual de Atención a Pacientes</w:t>
      </w:r>
      <w:r w:rsidR="008C2A70">
        <w:rPr>
          <w:rFonts w:ascii="Arial" w:hAnsi="Arial" w:cs="Arial"/>
          <w:sz w:val="24"/>
          <w:szCs w:val="24"/>
        </w:rPr>
        <w:t>……………...</w:t>
      </w:r>
      <w:r w:rsidR="00323020">
        <w:rPr>
          <w:rFonts w:ascii="Arial" w:hAnsi="Arial" w:cs="Arial"/>
          <w:sz w:val="24"/>
          <w:szCs w:val="24"/>
        </w:rPr>
        <w:t>63</w:t>
      </w:r>
    </w:p>
    <w:p w:rsidR="002F4AF2" w:rsidRPr="006D307B" w:rsidRDefault="00CA6F23" w:rsidP="008C2A70">
      <w:pPr>
        <w:spacing w:after="0" w:line="240" w:lineRule="atLeast"/>
        <w:rPr>
          <w:rFonts w:ascii="Arial" w:hAnsi="Arial" w:cs="Arial"/>
          <w:sz w:val="24"/>
          <w:szCs w:val="24"/>
        </w:rPr>
      </w:pPr>
      <w:r>
        <w:rPr>
          <w:rFonts w:ascii="Arial" w:hAnsi="Arial" w:cs="Arial"/>
          <w:sz w:val="24"/>
          <w:szCs w:val="24"/>
        </w:rPr>
        <w:t>Grá</w:t>
      </w:r>
      <w:r w:rsidR="002F4AF2" w:rsidRPr="006D307B">
        <w:rPr>
          <w:rFonts w:ascii="Arial" w:hAnsi="Arial" w:cs="Arial"/>
          <w:sz w:val="24"/>
          <w:szCs w:val="24"/>
        </w:rPr>
        <w:t>fico 3.4  Situación mejorada de Atención a Pacientes</w:t>
      </w:r>
      <w:r w:rsidR="008C2A70">
        <w:rPr>
          <w:rFonts w:ascii="Arial" w:hAnsi="Arial" w:cs="Arial"/>
          <w:sz w:val="24"/>
          <w:szCs w:val="24"/>
        </w:rPr>
        <w:t>………….</w:t>
      </w:r>
      <w:r w:rsidR="00323020">
        <w:rPr>
          <w:rFonts w:ascii="Arial" w:hAnsi="Arial" w:cs="Arial"/>
          <w:sz w:val="24"/>
          <w:szCs w:val="24"/>
        </w:rPr>
        <w:t>64</w:t>
      </w:r>
    </w:p>
    <w:p w:rsidR="00657776" w:rsidRPr="006D307B" w:rsidRDefault="00CA6F23" w:rsidP="000E642D">
      <w:pPr>
        <w:spacing w:after="0" w:line="240" w:lineRule="atLeast"/>
        <w:rPr>
          <w:rFonts w:ascii="Arial" w:hAnsi="Arial" w:cs="Arial"/>
          <w:sz w:val="24"/>
          <w:szCs w:val="24"/>
        </w:rPr>
      </w:pPr>
      <w:r>
        <w:rPr>
          <w:rFonts w:ascii="Arial" w:hAnsi="Arial" w:cs="Arial"/>
          <w:sz w:val="24"/>
          <w:szCs w:val="24"/>
        </w:rPr>
        <w:t xml:space="preserve">Gráfico 3.5 </w:t>
      </w:r>
      <w:r w:rsidR="00657776" w:rsidRPr="006D307B">
        <w:rPr>
          <w:rFonts w:ascii="Arial" w:hAnsi="Arial" w:cs="Arial"/>
          <w:sz w:val="24"/>
          <w:szCs w:val="24"/>
        </w:rPr>
        <w:t>Estadística comparativa situación actual y situación mejorada del proceso de Atención a Pacientes</w:t>
      </w:r>
      <w:r w:rsidR="008C2A70">
        <w:rPr>
          <w:rFonts w:ascii="Arial" w:hAnsi="Arial" w:cs="Arial"/>
          <w:sz w:val="24"/>
          <w:szCs w:val="24"/>
        </w:rPr>
        <w:t>………</w:t>
      </w:r>
      <w:r w:rsidR="000E642D">
        <w:rPr>
          <w:rFonts w:ascii="Arial" w:hAnsi="Arial" w:cs="Arial"/>
          <w:sz w:val="24"/>
          <w:szCs w:val="24"/>
        </w:rPr>
        <w:t>……………..</w:t>
      </w:r>
      <w:r w:rsidR="008C2A70">
        <w:rPr>
          <w:rFonts w:ascii="Arial" w:hAnsi="Arial" w:cs="Arial"/>
          <w:sz w:val="24"/>
          <w:szCs w:val="24"/>
        </w:rPr>
        <w:t>.</w:t>
      </w:r>
      <w:r w:rsidR="00323020">
        <w:rPr>
          <w:rFonts w:ascii="Arial" w:hAnsi="Arial" w:cs="Arial"/>
          <w:sz w:val="24"/>
          <w:szCs w:val="24"/>
        </w:rPr>
        <w:t>67</w:t>
      </w:r>
    </w:p>
    <w:p w:rsidR="00657776" w:rsidRPr="006D307B" w:rsidRDefault="00CA6F23" w:rsidP="006D307B">
      <w:pPr>
        <w:spacing w:after="0" w:line="240" w:lineRule="atLeast"/>
        <w:jc w:val="both"/>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fico 3.6  Situación actual de Compra de Medicinas</w:t>
      </w:r>
      <w:r w:rsidR="008C2A70">
        <w:rPr>
          <w:rFonts w:ascii="Arial" w:hAnsi="Arial" w:cs="Arial"/>
          <w:sz w:val="24"/>
          <w:szCs w:val="24"/>
        </w:rPr>
        <w:t>……………</w:t>
      </w:r>
      <w:r w:rsidR="001C182D">
        <w:rPr>
          <w:rFonts w:ascii="Arial" w:hAnsi="Arial" w:cs="Arial"/>
          <w:sz w:val="24"/>
          <w:szCs w:val="24"/>
        </w:rPr>
        <w:t>.</w:t>
      </w:r>
      <w:r w:rsidR="008C2A70">
        <w:rPr>
          <w:rFonts w:ascii="Arial" w:hAnsi="Arial" w:cs="Arial"/>
          <w:sz w:val="24"/>
          <w:szCs w:val="24"/>
        </w:rPr>
        <w:t>.</w:t>
      </w:r>
      <w:r w:rsidR="00F92F21">
        <w:rPr>
          <w:rFonts w:ascii="Arial" w:hAnsi="Arial" w:cs="Arial"/>
          <w:sz w:val="24"/>
          <w:szCs w:val="24"/>
        </w:rPr>
        <w:t>68</w:t>
      </w:r>
    </w:p>
    <w:p w:rsidR="00657776" w:rsidRPr="006D307B" w:rsidRDefault="00CA6F23" w:rsidP="006D307B">
      <w:pPr>
        <w:spacing w:after="0" w:line="240" w:lineRule="atLeast"/>
        <w:jc w:val="both"/>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fico 3.7  Situación mejorada de Compra de Medicinas</w:t>
      </w:r>
      <w:r w:rsidR="008C2A70">
        <w:rPr>
          <w:rFonts w:ascii="Arial" w:hAnsi="Arial" w:cs="Arial"/>
          <w:sz w:val="24"/>
          <w:szCs w:val="24"/>
        </w:rPr>
        <w:t>………</w:t>
      </w:r>
      <w:r w:rsidR="001C182D">
        <w:rPr>
          <w:rFonts w:ascii="Arial" w:hAnsi="Arial" w:cs="Arial"/>
          <w:sz w:val="24"/>
          <w:szCs w:val="24"/>
        </w:rPr>
        <w:t>.</w:t>
      </w:r>
      <w:r w:rsidR="008C2A70">
        <w:rPr>
          <w:rFonts w:ascii="Arial" w:hAnsi="Arial" w:cs="Arial"/>
          <w:sz w:val="24"/>
          <w:szCs w:val="24"/>
        </w:rPr>
        <w:t>...</w:t>
      </w:r>
      <w:r w:rsidR="00F92F21">
        <w:rPr>
          <w:rFonts w:ascii="Arial" w:hAnsi="Arial" w:cs="Arial"/>
          <w:sz w:val="24"/>
          <w:szCs w:val="24"/>
        </w:rPr>
        <w:t>69</w:t>
      </w:r>
    </w:p>
    <w:p w:rsidR="00657776" w:rsidRPr="006D307B" w:rsidRDefault="00CA6F23" w:rsidP="000E642D">
      <w:pPr>
        <w:spacing w:after="0" w:line="240" w:lineRule="atLeast"/>
        <w:rPr>
          <w:rFonts w:ascii="Arial" w:hAnsi="Arial" w:cs="Arial"/>
          <w:sz w:val="24"/>
          <w:szCs w:val="24"/>
        </w:rPr>
      </w:pPr>
      <w:r>
        <w:rPr>
          <w:rFonts w:ascii="Arial" w:hAnsi="Arial" w:cs="Arial"/>
          <w:sz w:val="24"/>
          <w:szCs w:val="24"/>
        </w:rPr>
        <w:t xml:space="preserve">Gráfico </w:t>
      </w:r>
      <w:r w:rsidR="00657776" w:rsidRPr="006D307B">
        <w:rPr>
          <w:rFonts w:ascii="Arial" w:hAnsi="Arial" w:cs="Arial"/>
          <w:sz w:val="24"/>
          <w:szCs w:val="24"/>
        </w:rPr>
        <w:t>3.8  Estadística comparativa situación actua</w:t>
      </w:r>
      <w:r w:rsidR="008C2A70">
        <w:rPr>
          <w:rFonts w:ascii="Arial" w:hAnsi="Arial" w:cs="Arial"/>
          <w:sz w:val="24"/>
          <w:szCs w:val="24"/>
        </w:rPr>
        <w:t>l</w:t>
      </w:r>
      <w:r w:rsidR="00657776" w:rsidRPr="006D307B">
        <w:rPr>
          <w:rFonts w:ascii="Arial" w:hAnsi="Arial" w:cs="Arial"/>
          <w:sz w:val="24"/>
          <w:szCs w:val="24"/>
        </w:rPr>
        <w:t xml:space="preserve"> y situación mejorada del proceso de Compra de medicinas</w:t>
      </w:r>
      <w:r w:rsidR="008C2A70">
        <w:rPr>
          <w:rFonts w:ascii="Arial" w:hAnsi="Arial" w:cs="Arial"/>
          <w:sz w:val="24"/>
          <w:szCs w:val="24"/>
        </w:rPr>
        <w:t>……</w:t>
      </w:r>
      <w:r w:rsidR="000E642D">
        <w:rPr>
          <w:rFonts w:ascii="Arial" w:hAnsi="Arial" w:cs="Arial"/>
          <w:sz w:val="24"/>
          <w:szCs w:val="24"/>
        </w:rPr>
        <w:t>……………</w:t>
      </w:r>
      <w:r w:rsidR="008C2A70">
        <w:rPr>
          <w:rFonts w:ascii="Arial" w:hAnsi="Arial" w:cs="Arial"/>
          <w:sz w:val="24"/>
          <w:szCs w:val="24"/>
        </w:rPr>
        <w:t>…..7</w:t>
      </w:r>
      <w:r w:rsidR="00F92F21">
        <w:rPr>
          <w:rFonts w:ascii="Arial" w:hAnsi="Arial" w:cs="Arial"/>
          <w:sz w:val="24"/>
          <w:szCs w:val="24"/>
        </w:rPr>
        <w:t>2</w:t>
      </w:r>
    </w:p>
    <w:p w:rsidR="00657776" w:rsidRPr="006D307B" w:rsidRDefault="00CA6F23" w:rsidP="006D307B">
      <w:pPr>
        <w:spacing w:after="0" w:line="240" w:lineRule="atLeast"/>
        <w:jc w:val="both"/>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fico 3.9 Situación actual de Compra de Insumos</w:t>
      </w:r>
      <w:r w:rsidR="008C2A70">
        <w:rPr>
          <w:rFonts w:ascii="Arial" w:hAnsi="Arial" w:cs="Arial"/>
          <w:sz w:val="24"/>
          <w:szCs w:val="24"/>
        </w:rPr>
        <w:t>……………</w:t>
      </w:r>
      <w:r w:rsidR="000E642D">
        <w:rPr>
          <w:rFonts w:ascii="Arial" w:hAnsi="Arial" w:cs="Arial"/>
          <w:sz w:val="24"/>
          <w:szCs w:val="24"/>
        </w:rPr>
        <w:t>.</w:t>
      </w:r>
      <w:r w:rsidR="008C2A70">
        <w:rPr>
          <w:rFonts w:ascii="Arial" w:hAnsi="Arial" w:cs="Arial"/>
          <w:sz w:val="24"/>
          <w:szCs w:val="24"/>
        </w:rPr>
        <w:t>….</w:t>
      </w:r>
      <w:r w:rsidR="00F92F21">
        <w:rPr>
          <w:rFonts w:ascii="Arial" w:hAnsi="Arial" w:cs="Arial"/>
          <w:sz w:val="24"/>
          <w:szCs w:val="24"/>
        </w:rPr>
        <w:t>73</w:t>
      </w:r>
    </w:p>
    <w:p w:rsidR="00657776" w:rsidRPr="006D307B" w:rsidRDefault="00CA6F23" w:rsidP="006D307B">
      <w:pPr>
        <w:spacing w:after="0" w:line="240" w:lineRule="atLeast"/>
        <w:jc w:val="both"/>
        <w:rPr>
          <w:rFonts w:ascii="Arial" w:hAnsi="Arial" w:cs="Arial"/>
          <w:sz w:val="24"/>
          <w:szCs w:val="24"/>
        </w:rPr>
      </w:pPr>
      <w:r>
        <w:rPr>
          <w:rFonts w:ascii="Arial" w:hAnsi="Arial" w:cs="Arial"/>
          <w:sz w:val="24"/>
          <w:szCs w:val="24"/>
        </w:rPr>
        <w:t>Grá</w:t>
      </w:r>
      <w:r w:rsidR="001A69A0">
        <w:rPr>
          <w:rFonts w:ascii="Arial" w:hAnsi="Arial" w:cs="Arial"/>
          <w:sz w:val="24"/>
          <w:szCs w:val="24"/>
        </w:rPr>
        <w:t>fico 3.10  Situación mejorada</w:t>
      </w:r>
      <w:r w:rsidR="00657776" w:rsidRPr="006D307B">
        <w:rPr>
          <w:rFonts w:ascii="Arial" w:hAnsi="Arial" w:cs="Arial"/>
          <w:sz w:val="24"/>
          <w:szCs w:val="24"/>
        </w:rPr>
        <w:t xml:space="preserve"> de </w:t>
      </w:r>
      <w:r w:rsidR="001A69A0">
        <w:rPr>
          <w:rFonts w:ascii="Arial" w:hAnsi="Arial" w:cs="Arial"/>
          <w:sz w:val="24"/>
          <w:szCs w:val="24"/>
        </w:rPr>
        <w:t>Compra</w:t>
      </w:r>
      <w:r w:rsidR="00657776" w:rsidRPr="006D307B">
        <w:rPr>
          <w:rFonts w:ascii="Arial" w:hAnsi="Arial" w:cs="Arial"/>
          <w:sz w:val="24"/>
          <w:szCs w:val="24"/>
        </w:rPr>
        <w:t xml:space="preserve"> de Insumos</w:t>
      </w:r>
      <w:r w:rsidR="008C2A70">
        <w:rPr>
          <w:rFonts w:ascii="Arial" w:hAnsi="Arial" w:cs="Arial"/>
          <w:sz w:val="24"/>
          <w:szCs w:val="24"/>
        </w:rPr>
        <w:t>………</w:t>
      </w:r>
      <w:r w:rsidR="000E642D">
        <w:rPr>
          <w:rFonts w:ascii="Arial" w:hAnsi="Arial" w:cs="Arial"/>
          <w:sz w:val="24"/>
          <w:szCs w:val="24"/>
        </w:rPr>
        <w:t>.</w:t>
      </w:r>
      <w:r w:rsidR="008C2A70">
        <w:rPr>
          <w:rFonts w:ascii="Arial" w:hAnsi="Arial" w:cs="Arial"/>
          <w:sz w:val="24"/>
          <w:szCs w:val="24"/>
        </w:rPr>
        <w:t>…</w:t>
      </w:r>
      <w:r w:rsidR="00F92F21">
        <w:rPr>
          <w:rFonts w:ascii="Arial" w:hAnsi="Arial" w:cs="Arial"/>
          <w:sz w:val="24"/>
          <w:szCs w:val="24"/>
        </w:rPr>
        <w:t>74</w:t>
      </w:r>
    </w:p>
    <w:p w:rsidR="000E642D" w:rsidRDefault="00CA6F23" w:rsidP="000E642D">
      <w:pPr>
        <w:spacing w:after="0" w:line="240" w:lineRule="atLeast"/>
        <w:rPr>
          <w:rFonts w:ascii="Arial" w:hAnsi="Arial" w:cs="Arial"/>
          <w:sz w:val="24"/>
          <w:szCs w:val="24"/>
        </w:rPr>
      </w:pPr>
      <w:r>
        <w:rPr>
          <w:rFonts w:ascii="Arial" w:hAnsi="Arial" w:cs="Arial"/>
          <w:sz w:val="24"/>
          <w:szCs w:val="24"/>
        </w:rPr>
        <w:t xml:space="preserve">Gráfico </w:t>
      </w:r>
      <w:r w:rsidR="00657776" w:rsidRPr="006D307B">
        <w:rPr>
          <w:rFonts w:ascii="Arial" w:hAnsi="Arial" w:cs="Arial"/>
          <w:sz w:val="24"/>
          <w:szCs w:val="24"/>
        </w:rPr>
        <w:t>3.11 Estadística comparativa situación actual y</w:t>
      </w:r>
    </w:p>
    <w:p w:rsidR="00657776" w:rsidRPr="006D307B" w:rsidRDefault="001E0F64" w:rsidP="000E642D">
      <w:pPr>
        <w:spacing w:after="0" w:line="240" w:lineRule="atLeast"/>
        <w:rPr>
          <w:rFonts w:ascii="Arial" w:hAnsi="Arial" w:cs="Arial"/>
          <w:sz w:val="24"/>
          <w:szCs w:val="24"/>
        </w:rPr>
      </w:pPr>
      <w:r w:rsidRPr="006D307B">
        <w:rPr>
          <w:rFonts w:ascii="Arial" w:hAnsi="Arial" w:cs="Arial"/>
          <w:sz w:val="24"/>
          <w:szCs w:val="24"/>
        </w:rPr>
        <w:t>Situación</w:t>
      </w:r>
      <w:r w:rsidR="00657776" w:rsidRPr="006D307B">
        <w:rPr>
          <w:rFonts w:ascii="Arial" w:hAnsi="Arial" w:cs="Arial"/>
          <w:sz w:val="24"/>
          <w:szCs w:val="24"/>
        </w:rPr>
        <w:t xml:space="preserve"> mejorada del proceso de Compra de Insumos</w:t>
      </w:r>
      <w:r w:rsidR="000E642D">
        <w:rPr>
          <w:rFonts w:ascii="Arial" w:hAnsi="Arial" w:cs="Arial"/>
          <w:sz w:val="24"/>
          <w:szCs w:val="24"/>
        </w:rPr>
        <w:t>…………</w:t>
      </w:r>
      <w:r w:rsidR="0082620C">
        <w:rPr>
          <w:rFonts w:ascii="Arial" w:hAnsi="Arial" w:cs="Arial"/>
          <w:sz w:val="24"/>
          <w:szCs w:val="24"/>
        </w:rPr>
        <w:t>.</w:t>
      </w:r>
      <w:r w:rsidR="000E642D">
        <w:rPr>
          <w:rFonts w:ascii="Arial" w:hAnsi="Arial" w:cs="Arial"/>
          <w:sz w:val="24"/>
          <w:szCs w:val="24"/>
        </w:rPr>
        <w:t>..</w:t>
      </w:r>
      <w:r w:rsidR="00F92F21">
        <w:rPr>
          <w:rFonts w:ascii="Arial" w:hAnsi="Arial" w:cs="Arial"/>
          <w:sz w:val="24"/>
          <w:szCs w:val="24"/>
        </w:rPr>
        <w:t>77</w:t>
      </w:r>
    </w:p>
    <w:p w:rsidR="000E642D" w:rsidRDefault="00CA6F23" w:rsidP="006D307B">
      <w:pPr>
        <w:spacing w:after="0" w:line="240" w:lineRule="atLeast"/>
        <w:jc w:val="both"/>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fico 3.12 Situación actual de Cobro de exámenes y</w:t>
      </w:r>
    </w:p>
    <w:p w:rsidR="00657776" w:rsidRPr="006D307B" w:rsidRDefault="000E642D" w:rsidP="006D307B">
      <w:pPr>
        <w:spacing w:after="0" w:line="240" w:lineRule="atLeast"/>
        <w:jc w:val="both"/>
        <w:rPr>
          <w:rFonts w:ascii="Arial" w:hAnsi="Arial" w:cs="Arial"/>
          <w:sz w:val="24"/>
          <w:szCs w:val="24"/>
        </w:rPr>
      </w:pPr>
      <w:r w:rsidRPr="006D307B">
        <w:rPr>
          <w:rFonts w:ascii="Arial" w:hAnsi="Arial" w:cs="Arial"/>
          <w:sz w:val="24"/>
          <w:szCs w:val="24"/>
        </w:rPr>
        <w:t>R</w:t>
      </w:r>
      <w:r w:rsidR="00657776" w:rsidRPr="006D307B">
        <w:rPr>
          <w:rFonts w:ascii="Arial" w:hAnsi="Arial" w:cs="Arial"/>
          <w:sz w:val="24"/>
          <w:szCs w:val="24"/>
        </w:rPr>
        <w:t>adiografías</w:t>
      </w:r>
      <w:r>
        <w:rPr>
          <w:rFonts w:ascii="Arial" w:hAnsi="Arial" w:cs="Arial"/>
          <w:sz w:val="24"/>
          <w:szCs w:val="24"/>
        </w:rPr>
        <w:t>……………………………………………………………</w:t>
      </w:r>
      <w:r w:rsidR="0082620C">
        <w:rPr>
          <w:rFonts w:ascii="Arial" w:hAnsi="Arial" w:cs="Arial"/>
          <w:sz w:val="24"/>
          <w:szCs w:val="24"/>
        </w:rPr>
        <w:t>.</w:t>
      </w:r>
      <w:r>
        <w:rPr>
          <w:rFonts w:ascii="Arial" w:hAnsi="Arial" w:cs="Arial"/>
          <w:sz w:val="24"/>
          <w:szCs w:val="24"/>
        </w:rPr>
        <w:t>..</w:t>
      </w:r>
      <w:r w:rsidR="00F92F21">
        <w:rPr>
          <w:rFonts w:ascii="Arial" w:hAnsi="Arial" w:cs="Arial"/>
          <w:sz w:val="24"/>
          <w:szCs w:val="24"/>
        </w:rPr>
        <w:t>78</w:t>
      </w:r>
    </w:p>
    <w:p w:rsidR="000E642D" w:rsidRDefault="00CA6F23" w:rsidP="001A69A0">
      <w:pPr>
        <w:spacing w:after="0" w:line="240" w:lineRule="auto"/>
        <w:jc w:val="both"/>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fico 3.13  Estadística de situación actual del proceso de</w:t>
      </w:r>
    </w:p>
    <w:p w:rsidR="001A69A0" w:rsidRPr="001A69A0" w:rsidRDefault="00657776" w:rsidP="001A69A0">
      <w:pPr>
        <w:spacing w:after="0" w:line="240" w:lineRule="auto"/>
        <w:jc w:val="both"/>
        <w:rPr>
          <w:rFonts w:ascii="Arial" w:hAnsi="Arial" w:cs="Arial"/>
          <w:sz w:val="24"/>
          <w:szCs w:val="24"/>
        </w:rPr>
      </w:pPr>
      <w:r w:rsidRPr="006D307B">
        <w:rPr>
          <w:rFonts w:ascii="Arial" w:hAnsi="Arial" w:cs="Arial"/>
          <w:sz w:val="24"/>
          <w:szCs w:val="24"/>
        </w:rPr>
        <w:t xml:space="preserve"> cobro</w:t>
      </w:r>
      <w:r w:rsidR="000E642D">
        <w:rPr>
          <w:rFonts w:ascii="Arial" w:hAnsi="Arial" w:cs="Arial"/>
          <w:sz w:val="24"/>
          <w:szCs w:val="24"/>
        </w:rPr>
        <w:t>de exámenes y radiografías…………………………………...</w:t>
      </w:r>
      <w:r w:rsidR="0082620C">
        <w:rPr>
          <w:rFonts w:ascii="Arial" w:hAnsi="Arial" w:cs="Arial"/>
          <w:sz w:val="24"/>
          <w:szCs w:val="24"/>
        </w:rPr>
        <w:t>.</w:t>
      </w:r>
      <w:r w:rsidR="000E642D">
        <w:rPr>
          <w:rFonts w:ascii="Arial" w:hAnsi="Arial" w:cs="Arial"/>
          <w:sz w:val="24"/>
          <w:szCs w:val="24"/>
        </w:rPr>
        <w:t>.</w:t>
      </w:r>
      <w:r w:rsidR="00F92F21">
        <w:rPr>
          <w:rFonts w:ascii="Arial" w:hAnsi="Arial" w:cs="Arial"/>
          <w:sz w:val="24"/>
          <w:szCs w:val="24"/>
        </w:rPr>
        <w:t>79</w:t>
      </w:r>
    </w:p>
    <w:p w:rsidR="000E642D" w:rsidRDefault="00CA6F23" w:rsidP="006D307B">
      <w:pPr>
        <w:spacing w:after="0" w:line="240" w:lineRule="atLeast"/>
        <w:jc w:val="both"/>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 xml:space="preserve">fico 3.14 Situación actual del proceso de Cobro de </w:t>
      </w:r>
    </w:p>
    <w:p w:rsidR="00657776" w:rsidRPr="006D307B" w:rsidRDefault="001E0F64" w:rsidP="006D307B">
      <w:pPr>
        <w:spacing w:after="0" w:line="240" w:lineRule="atLeast"/>
        <w:jc w:val="both"/>
        <w:rPr>
          <w:rFonts w:ascii="Arial" w:hAnsi="Arial" w:cs="Arial"/>
          <w:sz w:val="24"/>
          <w:szCs w:val="24"/>
        </w:rPr>
      </w:pPr>
      <w:r w:rsidRPr="006D307B">
        <w:rPr>
          <w:rFonts w:ascii="Arial" w:hAnsi="Arial" w:cs="Arial"/>
          <w:sz w:val="24"/>
          <w:szCs w:val="24"/>
        </w:rPr>
        <w:t>Citas</w:t>
      </w:r>
      <w:r w:rsidR="00657776" w:rsidRPr="006D307B">
        <w:rPr>
          <w:rFonts w:ascii="Arial" w:hAnsi="Arial" w:cs="Arial"/>
          <w:sz w:val="24"/>
          <w:szCs w:val="24"/>
        </w:rPr>
        <w:t xml:space="preserve"> médicas</w:t>
      </w:r>
      <w:r w:rsidR="000E642D">
        <w:rPr>
          <w:rFonts w:ascii="Arial" w:hAnsi="Arial" w:cs="Arial"/>
          <w:sz w:val="24"/>
          <w:szCs w:val="24"/>
        </w:rPr>
        <w:t>……………………………………………………….……8</w:t>
      </w:r>
      <w:r w:rsidR="00F92F21">
        <w:rPr>
          <w:rFonts w:ascii="Arial" w:hAnsi="Arial" w:cs="Arial"/>
          <w:sz w:val="24"/>
          <w:szCs w:val="24"/>
        </w:rPr>
        <w:t>0</w:t>
      </w:r>
    </w:p>
    <w:p w:rsidR="000E642D" w:rsidRDefault="00CA6F23" w:rsidP="006D307B">
      <w:pPr>
        <w:spacing w:after="0" w:line="240" w:lineRule="atLeast"/>
        <w:jc w:val="both"/>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 xml:space="preserve">fico 3.15  Estadística de situación actual del proceso de </w:t>
      </w:r>
    </w:p>
    <w:p w:rsidR="00657776" w:rsidRPr="006D307B" w:rsidRDefault="00657776" w:rsidP="006D307B">
      <w:pPr>
        <w:spacing w:after="0" w:line="240" w:lineRule="atLeast"/>
        <w:jc w:val="both"/>
        <w:rPr>
          <w:rFonts w:ascii="Arial" w:hAnsi="Arial" w:cs="Arial"/>
          <w:sz w:val="24"/>
          <w:szCs w:val="24"/>
        </w:rPr>
      </w:pPr>
      <w:r w:rsidRPr="006D307B">
        <w:rPr>
          <w:rFonts w:ascii="Arial" w:hAnsi="Arial" w:cs="Arial"/>
          <w:sz w:val="24"/>
          <w:szCs w:val="24"/>
        </w:rPr>
        <w:t>cobro de citas médicas</w:t>
      </w:r>
      <w:r w:rsidR="000E642D">
        <w:rPr>
          <w:rFonts w:ascii="Arial" w:hAnsi="Arial" w:cs="Arial"/>
          <w:sz w:val="24"/>
          <w:szCs w:val="24"/>
        </w:rPr>
        <w:t>……………………………………………</w:t>
      </w:r>
      <w:r w:rsidR="00CC6BFC">
        <w:rPr>
          <w:rFonts w:ascii="Arial" w:hAnsi="Arial" w:cs="Arial"/>
          <w:sz w:val="24"/>
          <w:szCs w:val="24"/>
        </w:rPr>
        <w:t>.</w:t>
      </w:r>
      <w:r w:rsidR="000E642D">
        <w:rPr>
          <w:rFonts w:ascii="Arial" w:hAnsi="Arial" w:cs="Arial"/>
          <w:sz w:val="24"/>
          <w:szCs w:val="24"/>
        </w:rPr>
        <w:t>……8</w:t>
      </w:r>
      <w:r w:rsidR="00F92F21">
        <w:rPr>
          <w:rFonts w:ascii="Arial" w:hAnsi="Arial" w:cs="Arial"/>
          <w:sz w:val="24"/>
          <w:szCs w:val="24"/>
        </w:rPr>
        <w:t>1</w:t>
      </w:r>
    </w:p>
    <w:p w:rsidR="00657776" w:rsidRPr="006D307B" w:rsidRDefault="00CA6F23" w:rsidP="006D307B">
      <w:pPr>
        <w:spacing w:after="0" w:line="240" w:lineRule="atLeast"/>
        <w:jc w:val="both"/>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fico 3.16 Situación actual de Preparación</w:t>
      </w:r>
      <w:r w:rsidR="000E642D">
        <w:rPr>
          <w:rFonts w:ascii="Arial" w:hAnsi="Arial" w:cs="Arial"/>
          <w:sz w:val="24"/>
          <w:szCs w:val="24"/>
        </w:rPr>
        <w:t>………………………</w:t>
      </w:r>
      <w:r w:rsidR="00CC6BFC">
        <w:rPr>
          <w:rFonts w:ascii="Arial" w:hAnsi="Arial" w:cs="Arial"/>
          <w:sz w:val="24"/>
          <w:szCs w:val="24"/>
        </w:rPr>
        <w:t>.</w:t>
      </w:r>
      <w:r w:rsidR="000E642D">
        <w:rPr>
          <w:rFonts w:ascii="Arial" w:hAnsi="Arial" w:cs="Arial"/>
          <w:sz w:val="24"/>
          <w:szCs w:val="24"/>
        </w:rPr>
        <w:t>.8</w:t>
      </w:r>
      <w:r w:rsidR="00F92F21">
        <w:rPr>
          <w:rFonts w:ascii="Arial" w:hAnsi="Arial" w:cs="Arial"/>
          <w:sz w:val="24"/>
          <w:szCs w:val="24"/>
        </w:rPr>
        <w:t>2</w:t>
      </w:r>
    </w:p>
    <w:p w:rsidR="00657776" w:rsidRPr="006D307B" w:rsidRDefault="00CA6F23" w:rsidP="000E642D">
      <w:pPr>
        <w:spacing w:after="0" w:line="240" w:lineRule="atLeast"/>
        <w:rPr>
          <w:rFonts w:ascii="Arial" w:hAnsi="Arial" w:cs="Arial"/>
          <w:sz w:val="24"/>
          <w:szCs w:val="24"/>
        </w:rPr>
      </w:pPr>
      <w:r>
        <w:rPr>
          <w:rFonts w:ascii="Arial" w:hAnsi="Arial" w:cs="Arial"/>
          <w:sz w:val="24"/>
          <w:szCs w:val="24"/>
        </w:rPr>
        <w:t xml:space="preserve">Gráfico </w:t>
      </w:r>
      <w:r w:rsidR="00657776" w:rsidRPr="006D307B">
        <w:rPr>
          <w:rFonts w:ascii="Arial" w:hAnsi="Arial" w:cs="Arial"/>
          <w:sz w:val="24"/>
          <w:szCs w:val="24"/>
        </w:rPr>
        <w:t>3.17Estadística de situación actual del proceso de preparación</w:t>
      </w:r>
      <w:r w:rsidR="000E642D">
        <w:rPr>
          <w:rFonts w:ascii="Arial" w:hAnsi="Arial" w:cs="Arial"/>
          <w:sz w:val="24"/>
          <w:szCs w:val="24"/>
        </w:rPr>
        <w:t>………………………………………………………………</w:t>
      </w:r>
      <w:r w:rsidR="00F92F21">
        <w:rPr>
          <w:rFonts w:ascii="Arial" w:hAnsi="Arial" w:cs="Arial"/>
          <w:sz w:val="24"/>
          <w:szCs w:val="24"/>
        </w:rPr>
        <w:t>83</w:t>
      </w:r>
    </w:p>
    <w:p w:rsidR="00657776" w:rsidRPr="006D307B" w:rsidRDefault="00CA6F23" w:rsidP="006D307B">
      <w:pPr>
        <w:spacing w:after="0" w:line="240" w:lineRule="atLeast"/>
        <w:jc w:val="both"/>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fico 3.18 Situación actual de Emergencia</w:t>
      </w:r>
      <w:r w:rsidR="000E642D">
        <w:rPr>
          <w:rFonts w:ascii="Arial" w:hAnsi="Arial" w:cs="Arial"/>
          <w:sz w:val="24"/>
          <w:szCs w:val="24"/>
        </w:rPr>
        <w:t>………………………..</w:t>
      </w:r>
      <w:r w:rsidR="00F92F21">
        <w:rPr>
          <w:rFonts w:ascii="Arial" w:hAnsi="Arial" w:cs="Arial"/>
          <w:sz w:val="24"/>
          <w:szCs w:val="24"/>
        </w:rPr>
        <w:t>84</w:t>
      </w:r>
    </w:p>
    <w:p w:rsidR="00657776" w:rsidRPr="006D307B" w:rsidRDefault="00CA6F23" w:rsidP="000E642D">
      <w:pPr>
        <w:spacing w:after="0" w:line="240" w:lineRule="atLeast"/>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fico 3.19  Estadística de situación actual del proceso de emergencia</w:t>
      </w:r>
      <w:r w:rsidR="000E642D">
        <w:rPr>
          <w:rFonts w:ascii="Arial" w:hAnsi="Arial" w:cs="Arial"/>
          <w:sz w:val="24"/>
          <w:szCs w:val="24"/>
        </w:rPr>
        <w:t>……………………………………………………………….</w:t>
      </w:r>
      <w:r w:rsidR="00F92F21">
        <w:rPr>
          <w:rFonts w:ascii="Arial" w:hAnsi="Arial" w:cs="Arial"/>
          <w:sz w:val="24"/>
          <w:szCs w:val="24"/>
        </w:rPr>
        <w:t>85</w:t>
      </w:r>
    </w:p>
    <w:p w:rsidR="00657776" w:rsidRPr="006D307B" w:rsidRDefault="00CA6F23" w:rsidP="006D307B">
      <w:pPr>
        <w:spacing w:after="0" w:line="240" w:lineRule="atLeast"/>
        <w:jc w:val="both"/>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fico 3.20  Situación actual de Almacenaje</w:t>
      </w:r>
      <w:r w:rsidR="000E642D">
        <w:rPr>
          <w:rFonts w:ascii="Arial" w:hAnsi="Arial" w:cs="Arial"/>
          <w:sz w:val="24"/>
          <w:szCs w:val="24"/>
        </w:rPr>
        <w:t>………………………..</w:t>
      </w:r>
      <w:r w:rsidR="00F92F21">
        <w:rPr>
          <w:rFonts w:ascii="Arial" w:hAnsi="Arial" w:cs="Arial"/>
          <w:sz w:val="24"/>
          <w:szCs w:val="24"/>
        </w:rPr>
        <w:t>86</w:t>
      </w:r>
    </w:p>
    <w:p w:rsidR="00657776" w:rsidRPr="006D307B" w:rsidRDefault="00CA6F23" w:rsidP="000E642D">
      <w:pPr>
        <w:spacing w:after="0" w:line="240" w:lineRule="atLeast"/>
        <w:rPr>
          <w:rFonts w:ascii="Arial" w:hAnsi="Arial" w:cs="Arial"/>
          <w:sz w:val="24"/>
          <w:szCs w:val="24"/>
        </w:rPr>
      </w:pPr>
      <w:r>
        <w:rPr>
          <w:rFonts w:ascii="Arial" w:hAnsi="Arial" w:cs="Arial"/>
          <w:sz w:val="24"/>
          <w:szCs w:val="24"/>
        </w:rPr>
        <w:lastRenderedPageBreak/>
        <w:t>Grá</w:t>
      </w:r>
      <w:r w:rsidR="00657776" w:rsidRPr="006D307B">
        <w:rPr>
          <w:rFonts w:ascii="Arial" w:hAnsi="Arial" w:cs="Arial"/>
          <w:sz w:val="24"/>
          <w:szCs w:val="24"/>
        </w:rPr>
        <w:t>fico 3.21  Estadística de situación actual del proceso de almacenaje</w:t>
      </w:r>
      <w:r w:rsidR="000E642D">
        <w:rPr>
          <w:rFonts w:ascii="Arial" w:hAnsi="Arial" w:cs="Arial"/>
          <w:sz w:val="24"/>
          <w:szCs w:val="24"/>
        </w:rPr>
        <w:t>……………………………………………………………….</w:t>
      </w:r>
      <w:r w:rsidR="00F92F21">
        <w:rPr>
          <w:rFonts w:ascii="Arial" w:hAnsi="Arial" w:cs="Arial"/>
          <w:sz w:val="24"/>
          <w:szCs w:val="24"/>
        </w:rPr>
        <w:t>87</w:t>
      </w:r>
    </w:p>
    <w:p w:rsidR="00657776" w:rsidRPr="006D307B" w:rsidRDefault="00CA6F23" w:rsidP="006D307B">
      <w:pPr>
        <w:spacing w:after="0" w:line="240" w:lineRule="atLeast"/>
        <w:jc w:val="both"/>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fico 3.22 Situación actual de Rol de Pagos</w:t>
      </w:r>
      <w:r w:rsidR="000E642D">
        <w:rPr>
          <w:rFonts w:ascii="Arial" w:hAnsi="Arial" w:cs="Arial"/>
          <w:sz w:val="24"/>
          <w:szCs w:val="24"/>
        </w:rPr>
        <w:t>………………………</w:t>
      </w:r>
      <w:r w:rsidR="00F92F21">
        <w:rPr>
          <w:rFonts w:ascii="Arial" w:hAnsi="Arial" w:cs="Arial"/>
          <w:sz w:val="24"/>
          <w:szCs w:val="24"/>
        </w:rPr>
        <w:t>88</w:t>
      </w:r>
    </w:p>
    <w:p w:rsidR="00657776" w:rsidRPr="006D307B" w:rsidRDefault="00CA6F23" w:rsidP="000E642D">
      <w:pPr>
        <w:spacing w:after="0" w:line="240" w:lineRule="atLeast"/>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fico 3.23  Estadística de situación actual del proceso de rol de pagos</w:t>
      </w:r>
      <w:r w:rsidR="000E642D">
        <w:rPr>
          <w:rFonts w:ascii="Arial" w:hAnsi="Arial" w:cs="Arial"/>
          <w:sz w:val="24"/>
          <w:szCs w:val="24"/>
        </w:rPr>
        <w:t>………………………………………………………………….…..</w:t>
      </w:r>
      <w:r w:rsidR="00F92F21">
        <w:rPr>
          <w:rFonts w:ascii="Arial" w:hAnsi="Arial" w:cs="Arial"/>
          <w:sz w:val="24"/>
          <w:szCs w:val="24"/>
        </w:rPr>
        <w:t>89</w:t>
      </w:r>
    </w:p>
    <w:p w:rsidR="00657776" w:rsidRPr="006D307B" w:rsidRDefault="00CA6F23" w:rsidP="006D307B">
      <w:pPr>
        <w:spacing w:after="0" w:line="240" w:lineRule="atLeast"/>
        <w:jc w:val="both"/>
        <w:rPr>
          <w:rFonts w:ascii="Arial" w:hAnsi="Arial" w:cs="Arial"/>
          <w:sz w:val="24"/>
          <w:szCs w:val="24"/>
        </w:rPr>
      </w:pPr>
      <w:r>
        <w:rPr>
          <w:rFonts w:ascii="Arial" w:hAnsi="Arial" w:cs="Arial"/>
          <w:sz w:val="24"/>
          <w:szCs w:val="24"/>
        </w:rPr>
        <w:t>Grá</w:t>
      </w:r>
      <w:r w:rsidR="001A69A0">
        <w:rPr>
          <w:rFonts w:ascii="Arial" w:hAnsi="Arial" w:cs="Arial"/>
          <w:sz w:val="24"/>
          <w:szCs w:val="24"/>
        </w:rPr>
        <w:t>fico 3.24  S</w:t>
      </w:r>
      <w:r w:rsidR="00657776" w:rsidRPr="006D307B">
        <w:rPr>
          <w:rFonts w:ascii="Arial" w:hAnsi="Arial" w:cs="Arial"/>
          <w:sz w:val="24"/>
          <w:szCs w:val="24"/>
        </w:rPr>
        <w:t>ituación actual de Acreditación en cuentas</w:t>
      </w:r>
      <w:r w:rsidR="000E642D">
        <w:rPr>
          <w:rFonts w:ascii="Arial" w:hAnsi="Arial" w:cs="Arial"/>
          <w:sz w:val="24"/>
          <w:szCs w:val="24"/>
        </w:rPr>
        <w:t>…….…...9</w:t>
      </w:r>
      <w:r w:rsidR="00F92F21">
        <w:rPr>
          <w:rFonts w:ascii="Arial" w:hAnsi="Arial" w:cs="Arial"/>
          <w:sz w:val="24"/>
          <w:szCs w:val="24"/>
        </w:rPr>
        <w:t>0</w:t>
      </w:r>
    </w:p>
    <w:p w:rsidR="000E642D" w:rsidRDefault="00CA6F23" w:rsidP="000E642D">
      <w:pPr>
        <w:spacing w:after="0" w:line="240" w:lineRule="atLeast"/>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fico 3.25 Estadística de situación actual del proceso de</w:t>
      </w:r>
    </w:p>
    <w:p w:rsidR="002F4AF2" w:rsidRPr="006D307B" w:rsidRDefault="00657776" w:rsidP="000E642D">
      <w:pPr>
        <w:spacing w:after="0" w:line="240" w:lineRule="atLeast"/>
        <w:rPr>
          <w:rFonts w:ascii="Arial" w:hAnsi="Arial" w:cs="Arial"/>
          <w:sz w:val="24"/>
          <w:szCs w:val="24"/>
        </w:rPr>
      </w:pPr>
      <w:r w:rsidRPr="006D307B">
        <w:rPr>
          <w:rFonts w:ascii="Arial" w:hAnsi="Arial" w:cs="Arial"/>
          <w:sz w:val="24"/>
          <w:szCs w:val="24"/>
        </w:rPr>
        <w:t xml:space="preserve"> atención de cuentas</w:t>
      </w:r>
      <w:r w:rsidR="000E642D">
        <w:rPr>
          <w:rFonts w:ascii="Arial" w:hAnsi="Arial" w:cs="Arial"/>
          <w:sz w:val="24"/>
          <w:szCs w:val="24"/>
        </w:rPr>
        <w:t>………………………………………………….…9</w:t>
      </w:r>
      <w:r w:rsidR="00F92F21">
        <w:rPr>
          <w:rFonts w:ascii="Arial" w:hAnsi="Arial" w:cs="Arial"/>
          <w:sz w:val="24"/>
          <w:szCs w:val="24"/>
        </w:rPr>
        <w:t>1</w:t>
      </w:r>
    </w:p>
    <w:p w:rsidR="00657776" w:rsidRPr="006D307B" w:rsidRDefault="00CA6F23" w:rsidP="00E0716A">
      <w:pPr>
        <w:spacing w:after="0" w:line="240" w:lineRule="atLeast"/>
        <w:jc w:val="both"/>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fico 3.26 Situación actual de  Inventario de Farmacia</w:t>
      </w:r>
      <w:r w:rsidR="000E642D">
        <w:rPr>
          <w:rFonts w:ascii="Arial" w:hAnsi="Arial" w:cs="Arial"/>
          <w:sz w:val="24"/>
          <w:szCs w:val="24"/>
        </w:rPr>
        <w:t>………</w:t>
      </w:r>
      <w:r w:rsidR="001C182D">
        <w:rPr>
          <w:rFonts w:ascii="Arial" w:hAnsi="Arial" w:cs="Arial"/>
          <w:sz w:val="24"/>
          <w:szCs w:val="24"/>
        </w:rPr>
        <w:t>.</w:t>
      </w:r>
      <w:r w:rsidR="000E642D">
        <w:rPr>
          <w:rFonts w:ascii="Arial" w:hAnsi="Arial" w:cs="Arial"/>
          <w:sz w:val="24"/>
          <w:szCs w:val="24"/>
        </w:rPr>
        <w:t>….9</w:t>
      </w:r>
      <w:r w:rsidR="00F92F21">
        <w:rPr>
          <w:rFonts w:ascii="Arial" w:hAnsi="Arial" w:cs="Arial"/>
          <w:sz w:val="24"/>
          <w:szCs w:val="24"/>
        </w:rPr>
        <w:t>2</w:t>
      </w:r>
    </w:p>
    <w:p w:rsidR="000E642D" w:rsidRDefault="00CA6F23" w:rsidP="000E642D">
      <w:pPr>
        <w:spacing w:after="0" w:line="240" w:lineRule="atLeast"/>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 xml:space="preserve">fico 3.27 Estadística de situación actual del proceso de </w:t>
      </w:r>
    </w:p>
    <w:p w:rsidR="00657776" w:rsidRPr="006D307B" w:rsidRDefault="000E642D" w:rsidP="000E642D">
      <w:pPr>
        <w:spacing w:after="0" w:line="240" w:lineRule="atLeast"/>
        <w:rPr>
          <w:rFonts w:ascii="Arial" w:hAnsi="Arial" w:cs="Arial"/>
          <w:sz w:val="24"/>
          <w:szCs w:val="24"/>
        </w:rPr>
      </w:pPr>
      <w:r w:rsidRPr="006D307B">
        <w:rPr>
          <w:rFonts w:ascii="Arial" w:hAnsi="Arial" w:cs="Arial"/>
          <w:sz w:val="24"/>
          <w:szCs w:val="24"/>
        </w:rPr>
        <w:t>Inventario</w:t>
      </w:r>
      <w:r w:rsidR="00657776" w:rsidRPr="006D307B">
        <w:rPr>
          <w:rFonts w:ascii="Arial" w:hAnsi="Arial" w:cs="Arial"/>
          <w:sz w:val="24"/>
          <w:szCs w:val="24"/>
        </w:rPr>
        <w:t xml:space="preserve"> de farmacia</w:t>
      </w:r>
      <w:r>
        <w:rPr>
          <w:rFonts w:ascii="Arial" w:hAnsi="Arial" w:cs="Arial"/>
          <w:sz w:val="24"/>
          <w:szCs w:val="24"/>
        </w:rPr>
        <w:t>………………………………………………</w:t>
      </w:r>
      <w:r w:rsidR="00F92F21">
        <w:rPr>
          <w:rFonts w:ascii="Arial" w:hAnsi="Arial" w:cs="Arial"/>
          <w:sz w:val="24"/>
          <w:szCs w:val="24"/>
        </w:rPr>
        <w:t>..</w:t>
      </w:r>
      <w:r>
        <w:rPr>
          <w:rFonts w:ascii="Arial" w:hAnsi="Arial" w:cs="Arial"/>
          <w:sz w:val="24"/>
          <w:szCs w:val="24"/>
        </w:rPr>
        <w:t>…</w:t>
      </w:r>
      <w:r w:rsidR="00F92F21">
        <w:rPr>
          <w:rFonts w:ascii="Arial" w:hAnsi="Arial" w:cs="Arial"/>
          <w:sz w:val="24"/>
          <w:szCs w:val="24"/>
        </w:rPr>
        <w:t>93</w:t>
      </w:r>
    </w:p>
    <w:p w:rsidR="00C950A0" w:rsidRDefault="00CA6F23" w:rsidP="000E642D">
      <w:pPr>
        <w:spacing w:after="0" w:line="240" w:lineRule="atLeast"/>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 xml:space="preserve">fico 3.28 Situación actual  de Inventario </w:t>
      </w:r>
    </w:p>
    <w:p w:rsidR="00657776" w:rsidRPr="006D307B" w:rsidRDefault="00657776" w:rsidP="000E642D">
      <w:pPr>
        <w:spacing w:after="0" w:line="240" w:lineRule="atLeast"/>
        <w:rPr>
          <w:rFonts w:ascii="Arial" w:hAnsi="Arial" w:cs="Arial"/>
          <w:sz w:val="24"/>
          <w:szCs w:val="24"/>
        </w:rPr>
      </w:pPr>
      <w:r w:rsidRPr="006D307B">
        <w:rPr>
          <w:rFonts w:ascii="Arial" w:hAnsi="Arial" w:cs="Arial"/>
          <w:sz w:val="24"/>
          <w:szCs w:val="24"/>
        </w:rPr>
        <w:t>Centro de distribución</w:t>
      </w:r>
      <w:r w:rsidR="00C950A0">
        <w:rPr>
          <w:rFonts w:ascii="Arial" w:hAnsi="Arial" w:cs="Arial"/>
          <w:sz w:val="24"/>
          <w:szCs w:val="24"/>
        </w:rPr>
        <w:t>………………………………………………….</w:t>
      </w:r>
      <w:r w:rsidR="00F92F21">
        <w:rPr>
          <w:rFonts w:ascii="Arial" w:hAnsi="Arial" w:cs="Arial"/>
          <w:sz w:val="24"/>
          <w:szCs w:val="24"/>
        </w:rPr>
        <w:t>..94</w:t>
      </w:r>
    </w:p>
    <w:p w:rsidR="00C950A0" w:rsidRDefault="00CA6F23" w:rsidP="00C950A0">
      <w:pPr>
        <w:spacing w:after="0" w:line="240" w:lineRule="atLeast"/>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 xml:space="preserve">fico 3.29 Estadística de situación actual del proceso de </w:t>
      </w:r>
    </w:p>
    <w:p w:rsidR="00657776" w:rsidRPr="006D307B" w:rsidRDefault="001E0F64" w:rsidP="00C950A0">
      <w:pPr>
        <w:spacing w:after="0" w:line="240" w:lineRule="atLeast"/>
        <w:rPr>
          <w:rFonts w:ascii="Arial" w:hAnsi="Arial" w:cs="Arial"/>
          <w:sz w:val="24"/>
          <w:szCs w:val="24"/>
        </w:rPr>
      </w:pPr>
      <w:r w:rsidRPr="006D307B">
        <w:rPr>
          <w:rFonts w:ascii="Arial" w:hAnsi="Arial" w:cs="Arial"/>
          <w:sz w:val="24"/>
          <w:szCs w:val="24"/>
        </w:rPr>
        <w:t>Inventario</w:t>
      </w:r>
      <w:r w:rsidR="00657776" w:rsidRPr="006D307B">
        <w:rPr>
          <w:rFonts w:ascii="Arial" w:hAnsi="Arial" w:cs="Arial"/>
          <w:sz w:val="24"/>
          <w:szCs w:val="24"/>
        </w:rPr>
        <w:t xml:space="preserve"> centro de distribución</w:t>
      </w:r>
      <w:r w:rsidR="00C950A0">
        <w:rPr>
          <w:rFonts w:ascii="Arial" w:hAnsi="Arial" w:cs="Arial"/>
          <w:sz w:val="24"/>
          <w:szCs w:val="24"/>
        </w:rPr>
        <w:t>……………………………………</w:t>
      </w:r>
      <w:r w:rsidR="00F92F21">
        <w:rPr>
          <w:rFonts w:ascii="Arial" w:hAnsi="Arial" w:cs="Arial"/>
          <w:sz w:val="24"/>
          <w:szCs w:val="24"/>
        </w:rPr>
        <w:t>….95</w:t>
      </w:r>
    </w:p>
    <w:p w:rsidR="00657776" w:rsidRPr="006D307B" w:rsidRDefault="00CA6F23" w:rsidP="006D307B">
      <w:pPr>
        <w:spacing w:after="0" w:line="240" w:lineRule="atLeast"/>
        <w:jc w:val="both"/>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fico 3.30 Si</w:t>
      </w:r>
      <w:r w:rsidR="001A69A0">
        <w:rPr>
          <w:rFonts w:ascii="Arial" w:hAnsi="Arial" w:cs="Arial"/>
          <w:sz w:val="24"/>
          <w:szCs w:val="24"/>
        </w:rPr>
        <w:t>tuación actual de Selección de P</w:t>
      </w:r>
      <w:r w:rsidR="00657776" w:rsidRPr="006D307B">
        <w:rPr>
          <w:rFonts w:ascii="Arial" w:hAnsi="Arial" w:cs="Arial"/>
          <w:sz w:val="24"/>
          <w:szCs w:val="24"/>
        </w:rPr>
        <w:t>ersonal</w:t>
      </w:r>
      <w:r w:rsidR="00C950A0">
        <w:rPr>
          <w:rFonts w:ascii="Arial" w:hAnsi="Arial" w:cs="Arial"/>
          <w:sz w:val="24"/>
          <w:szCs w:val="24"/>
        </w:rPr>
        <w:t>…………</w:t>
      </w:r>
      <w:r w:rsidR="00F92F21">
        <w:rPr>
          <w:rFonts w:ascii="Arial" w:hAnsi="Arial" w:cs="Arial"/>
          <w:sz w:val="24"/>
          <w:szCs w:val="24"/>
        </w:rPr>
        <w:t>…96</w:t>
      </w:r>
    </w:p>
    <w:p w:rsidR="00C950A0" w:rsidRDefault="00CA6F23" w:rsidP="00C950A0">
      <w:pPr>
        <w:spacing w:after="0" w:line="240" w:lineRule="atLeast"/>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fico 3.31 Estadística de situación act</w:t>
      </w:r>
      <w:r w:rsidR="001A69A0">
        <w:rPr>
          <w:rFonts w:ascii="Arial" w:hAnsi="Arial" w:cs="Arial"/>
          <w:sz w:val="24"/>
          <w:szCs w:val="24"/>
        </w:rPr>
        <w:t>ual del proceso de</w:t>
      </w:r>
    </w:p>
    <w:p w:rsidR="00657776" w:rsidRPr="006D307B" w:rsidRDefault="001E0F64" w:rsidP="00C950A0">
      <w:pPr>
        <w:spacing w:after="0" w:line="240" w:lineRule="atLeast"/>
        <w:rPr>
          <w:rFonts w:ascii="Arial" w:hAnsi="Arial" w:cs="Arial"/>
          <w:sz w:val="24"/>
          <w:szCs w:val="24"/>
        </w:rPr>
      </w:pPr>
      <w:r>
        <w:rPr>
          <w:rFonts w:ascii="Arial" w:hAnsi="Arial" w:cs="Arial"/>
          <w:sz w:val="24"/>
          <w:szCs w:val="24"/>
        </w:rPr>
        <w:t>Selección</w:t>
      </w:r>
      <w:r w:rsidR="001A69A0">
        <w:rPr>
          <w:rFonts w:ascii="Arial" w:hAnsi="Arial" w:cs="Arial"/>
          <w:sz w:val="24"/>
          <w:szCs w:val="24"/>
        </w:rPr>
        <w:t xml:space="preserve"> de</w:t>
      </w:r>
      <w:r w:rsidR="00657776" w:rsidRPr="006D307B">
        <w:rPr>
          <w:rFonts w:ascii="Arial" w:hAnsi="Arial" w:cs="Arial"/>
          <w:sz w:val="24"/>
          <w:szCs w:val="24"/>
        </w:rPr>
        <w:t xml:space="preserve"> personal</w:t>
      </w:r>
      <w:r w:rsidR="00C950A0">
        <w:rPr>
          <w:rFonts w:ascii="Arial" w:hAnsi="Arial" w:cs="Arial"/>
          <w:sz w:val="24"/>
          <w:szCs w:val="24"/>
        </w:rPr>
        <w:t>……………………</w:t>
      </w:r>
      <w:r w:rsidR="00CC6BFC">
        <w:rPr>
          <w:rFonts w:ascii="Arial" w:hAnsi="Arial" w:cs="Arial"/>
          <w:sz w:val="24"/>
          <w:szCs w:val="24"/>
        </w:rPr>
        <w:t>………………</w:t>
      </w:r>
      <w:r w:rsidR="00C950A0">
        <w:rPr>
          <w:rFonts w:ascii="Arial" w:hAnsi="Arial" w:cs="Arial"/>
          <w:sz w:val="24"/>
          <w:szCs w:val="24"/>
        </w:rPr>
        <w:t>…………………………</w:t>
      </w:r>
      <w:r w:rsidR="00F92F21">
        <w:rPr>
          <w:rFonts w:ascii="Arial" w:hAnsi="Arial" w:cs="Arial"/>
          <w:sz w:val="24"/>
          <w:szCs w:val="24"/>
        </w:rPr>
        <w:t>..</w:t>
      </w:r>
      <w:r w:rsidR="00C950A0">
        <w:rPr>
          <w:rFonts w:ascii="Arial" w:hAnsi="Arial" w:cs="Arial"/>
          <w:sz w:val="24"/>
          <w:szCs w:val="24"/>
        </w:rPr>
        <w:t>…</w:t>
      </w:r>
      <w:r w:rsidR="00F92F21">
        <w:rPr>
          <w:rFonts w:ascii="Arial" w:hAnsi="Arial" w:cs="Arial"/>
          <w:sz w:val="24"/>
          <w:szCs w:val="24"/>
        </w:rPr>
        <w:t>97</w:t>
      </w:r>
    </w:p>
    <w:p w:rsidR="00657776" w:rsidRPr="006D307B" w:rsidRDefault="00CA6F23" w:rsidP="006D307B">
      <w:pPr>
        <w:spacing w:after="0" w:line="240" w:lineRule="atLeast"/>
        <w:jc w:val="both"/>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fico 3.32 Situación actual de Inducción</w:t>
      </w:r>
      <w:r w:rsidR="00D414CD">
        <w:rPr>
          <w:rFonts w:ascii="Arial" w:hAnsi="Arial" w:cs="Arial"/>
          <w:sz w:val="24"/>
          <w:szCs w:val="24"/>
        </w:rPr>
        <w:t>…………………………</w:t>
      </w:r>
      <w:r w:rsidR="0039711B">
        <w:rPr>
          <w:rFonts w:ascii="Arial" w:hAnsi="Arial" w:cs="Arial"/>
          <w:sz w:val="24"/>
          <w:szCs w:val="24"/>
        </w:rPr>
        <w:t>..98</w:t>
      </w:r>
    </w:p>
    <w:p w:rsidR="00657776" w:rsidRPr="006D307B" w:rsidRDefault="00CA6F23" w:rsidP="00D414CD">
      <w:pPr>
        <w:spacing w:after="0" w:line="240" w:lineRule="atLeast"/>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fico 3.33  Estadística de situación actual del proceso de inducción</w:t>
      </w:r>
      <w:r w:rsidR="00D414CD">
        <w:rPr>
          <w:rFonts w:ascii="Arial" w:hAnsi="Arial" w:cs="Arial"/>
          <w:sz w:val="24"/>
          <w:szCs w:val="24"/>
        </w:rPr>
        <w:t>……………………………………………………………..…</w:t>
      </w:r>
      <w:r w:rsidR="0039711B">
        <w:rPr>
          <w:rFonts w:ascii="Arial" w:hAnsi="Arial" w:cs="Arial"/>
          <w:sz w:val="24"/>
          <w:szCs w:val="24"/>
        </w:rPr>
        <w:t>..99</w:t>
      </w:r>
    </w:p>
    <w:p w:rsidR="00657776" w:rsidRPr="006D307B" w:rsidRDefault="00CA6F23" w:rsidP="00E0716A">
      <w:pPr>
        <w:spacing w:after="0" w:line="240" w:lineRule="atLeast"/>
        <w:jc w:val="both"/>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fico 3.34 Situación actual de Contratación</w:t>
      </w:r>
      <w:r w:rsidR="00D414CD">
        <w:rPr>
          <w:rFonts w:ascii="Arial" w:hAnsi="Arial" w:cs="Arial"/>
          <w:sz w:val="24"/>
          <w:szCs w:val="24"/>
        </w:rPr>
        <w:t>……………………..10</w:t>
      </w:r>
      <w:r w:rsidR="0039711B">
        <w:rPr>
          <w:rFonts w:ascii="Arial" w:hAnsi="Arial" w:cs="Arial"/>
          <w:sz w:val="24"/>
          <w:szCs w:val="24"/>
        </w:rPr>
        <w:t>0</w:t>
      </w:r>
    </w:p>
    <w:p w:rsidR="00657776" w:rsidRPr="006D307B" w:rsidRDefault="00CA6F23" w:rsidP="00D414CD">
      <w:pPr>
        <w:spacing w:after="0" w:line="240" w:lineRule="atLeast"/>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fico 3.35  Estadística de situación actual del proceso de contratación</w:t>
      </w:r>
      <w:r w:rsidR="00D414CD">
        <w:rPr>
          <w:rFonts w:ascii="Arial" w:hAnsi="Arial" w:cs="Arial"/>
          <w:sz w:val="24"/>
          <w:szCs w:val="24"/>
        </w:rPr>
        <w:t>……………………………………………………………..10</w:t>
      </w:r>
      <w:r w:rsidR="0039711B">
        <w:rPr>
          <w:rFonts w:ascii="Arial" w:hAnsi="Arial" w:cs="Arial"/>
          <w:sz w:val="24"/>
          <w:szCs w:val="24"/>
        </w:rPr>
        <w:t>1</w:t>
      </w:r>
    </w:p>
    <w:p w:rsidR="00657776" w:rsidRPr="006D307B" w:rsidRDefault="00CA6F23" w:rsidP="00D414CD">
      <w:pPr>
        <w:spacing w:after="0" w:line="240" w:lineRule="atLeast"/>
        <w:rPr>
          <w:rFonts w:ascii="Arial" w:hAnsi="Arial" w:cs="Arial"/>
          <w:sz w:val="24"/>
          <w:szCs w:val="24"/>
        </w:rPr>
      </w:pPr>
      <w:r>
        <w:rPr>
          <w:rFonts w:ascii="Arial" w:hAnsi="Arial" w:cs="Arial"/>
          <w:sz w:val="24"/>
          <w:szCs w:val="24"/>
        </w:rPr>
        <w:t>Grá</w:t>
      </w:r>
      <w:r w:rsidR="00C1717D">
        <w:rPr>
          <w:rFonts w:ascii="Arial" w:hAnsi="Arial" w:cs="Arial"/>
          <w:sz w:val="24"/>
          <w:szCs w:val="24"/>
        </w:rPr>
        <w:t>fico 3.36 S</w:t>
      </w:r>
      <w:r w:rsidR="00657776" w:rsidRPr="006D307B">
        <w:rPr>
          <w:rFonts w:ascii="Arial" w:hAnsi="Arial" w:cs="Arial"/>
          <w:sz w:val="24"/>
          <w:szCs w:val="24"/>
        </w:rPr>
        <w:t>ituación actual de Gestión de Mantenimiento correctivo</w:t>
      </w:r>
      <w:r w:rsidR="00D414CD">
        <w:rPr>
          <w:rFonts w:ascii="Arial" w:hAnsi="Arial" w:cs="Arial"/>
          <w:sz w:val="24"/>
          <w:szCs w:val="24"/>
        </w:rPr>
        <w:t>………………………………………………………………..10</w:t>
      </w:r>
      <w:r w:rsidR="0039711B">
        <w:rPr>
          <w:rFonts w:ascii="Arial" w:hAnsi="Arial" w:cs="Arial"/>
          <w:sz w:val="24"/>
          <w:szCs w:val="24"/>
        </w:rPr>
        <w:t>2</w:t>
      </w:r>
    </w:p>
    <w:p w:rsidR="00D414CD" w:rsidRDefault="00CA6F23" w:rsidP="00D414CD">
      <w:pPr>
        <w:spacing w:after="0" w:line="240" w:lineRule="atLeast"/>
        <w:rPr>
          <w:rFonts w:ascii="Arial" w:hAnsi="Arial" w:cs="Arial"/>
          <w:sz w:val="24"/>
          <w:szCs w:val="24"/>
        </w:rPr>
      </w:pPr>
      <w:r>
        <w:rPr>
          <w:rFonts w:ascii="Arial" w:hAnsi="Arial" w:cs="Arial"/>
          <w:sz w:val="24"/>
          <w:szCs w:val="24"/>
        </w:rPr>
        <w:t>Grá</w:t>
      </w:r>
      <w:r w:rsidR="00657776" w:rsidRPr="006D307B">
        <w:rPr>
          <w:rFonts w:ascii="Arial" w:hAnsi="Arial" w:cs="Arial"/>
          <w:sz w:val="24"/>
          <w:szCs w:val="24"/>
        </w:rPr>
        <w:t>fico 3.37  Estadística de s</w:t>
      </w:r>
      <w:r w:rsidR="00B90397">
        <w:rPr>
          <w:rFonts w:ascii="Arial" w:hAnsi="Arial" w:cs="Arial"/>
          <w:sz w:val="24"/>
          <w:szCs w:val="24"/>
        </w:rPr>
        <w:t>ituación actual del proceso de</w:t>
      </w:r>
    </w:p>
    <w:p w:rsidR="00657776" w:rsidRPr="006D307B" w:rsidRDefault="00B90397" w:rsidP="00D414CD">
      <w:pPr>
        <w:spacing w:after="0" w:line="240" w:lineRule="atLeast"/>
        <w:rPr>
          <w:rFonts w:ascii="Arial" w:hAnsi="Arial" w:cs="Arial"/>
          <w:sz w:val="24"/>
          <w:szCs w:val="24"/>
        </w:rPr>
      </w:pPr>
      <w:r>
        <w:rPr>
          <w:rFonts w:ascii="Arial" w:hAnsi="Arial" w:cs="Arial"/>
          <w:sz w:val="24"/>
          <w:szCs w:val="24"/>
        </w:rPr>
        <w:t xml:space="preserve"> G</w:t>
      </w:r>
      <w:r w:rsidR="00657776" w:rsidRPr="006D307B">
        <w:rPr>
          <w:rFonts w:ascii="Arial" w:hAnsi="Arial" w:cs="Arial"/>
          <w:sz w:val="24"/>
          <w:szCs w:val="24"/>
        </w:rPr>
        <w:t xml:space="preserve">estión </w:t>
      </w:r>
      <w:r>
        <w:rPr>
          <w:rFonts w:ascii="Arial" w:hAnsi="Arial" w:cs="Arial"/>
          <w:sz w:val="24"/>
          <w:szCs w:val="24"/>
        </w:rPr>
        <w:t>de Mantenimiento Correctivo</w:t>
      </w:r>
      <w:r w:rsidR="00D414CD">
        <w:rPr>
          <w:rFonts w:ascii="Arial" w:hAnsi="Arial" w:cs="Arial"/>
          <w:sz w:val="24"/>
          <w:szCs w:val="24"/>
        </w:rPr>
        <w:t>………………………………1</w:t>
      </w:r>
      <w:r w:rsidR="0039711B">
        <w:rPr>
          <w:rFonts w:ascii="Arial" w:hAnsi="Arial" w:cs="Arial"/>
          <w:sz w:val="24"/>
          <w:szCs w:val="24"/>
        </w:rPr>
        <w:t>03</w:t>
      </w:r>
    </w:p>
    <w:p w:rsidR="00D414CD" w:rsidRDefault="00CA6F23" w:rsidP="00D414CD">
      <w:pPr>
        <w:spacing w:after="0" w:line="240" w:lineRule="atLeast"/>
        <w:rPr>
          <w:rFonts w:ascii="Arial" w:hAnsi="Arial" w:cs="Arial"/>
          <w:sz w:val="24"/>
          <w:szCs w:val="24"/>
        </w:rPr>
      </w:pPr>
      <w:r>
        <w:rPr>
          <w:rFonts w:ascii="Arial" w:hAnsi="Arial" w:cs="Arial"/>
          <w:sz w:val="24"/>
          <w:szCs w:val="24"/>
        </w:rPr>
        <w:t>Grá</w:t>
      </w:r>
      <w:r w:rsidR="006316B4" w:rsidRPr="006D307B">
        <w:rPr>
          <w:rFonts w:ascii="Arial" w:hAnsi="Arial" w:cs="Arial"/>
          <w:sz w:val="24"/>
          <w:szCs w:val="24"/>
        </w:rPr>
        <w:t>fico 3.38 Situación actual del proceso de Gestión de</w:t>
      </w:r>
    </w:p>
    <w:p w:rsidR="006316B4" w:rsidRPr="006D307B" w:rsidRDefault="006316B4" w:rsidP="00D414CD">
      <w:pPr>
        <w:spacing w:after="0" w:line="240" w:lineRule="atLeast"/>
        <w:rPr>
          <w:rFonts w:ascii="Arial" w:hAnsi="Arial" w:cs="Arial"/>
          <w:sz w:val="24"/>
          <w:szCs w:val="24"/>
        </w:rPr>
      </w:pPr>
      <w:r w:rsidRPr="006D307B">
        <w:rPr>
          <w:rFonts w:ascii="Arial" w:hAnsi="Arial" w:cs="Arial"/>
          <w:sz w:val="24"/>
          <w:szCs w:val="24"/>
        </w:rPr>
        <w:t xml:space="preserve"> Compra de accesorios</w:t>
      </w:r>
      <w:r w:rsidR="00D414CD">
        <w:rPr>
          <w:rFonts w:ascii="Arial" w:hAnsi="Arial" w:cs="Arial"/>
          <w:sz w:val="24"/>
          <w:szCs w:val="24"/>
        </w:rPr>
        <w:t>………………………………………………..1</w:t>
      </w:r>
      <w:r w:rsidR="0039711B">
        <w:rPr>
          <w:rFonts w:ascii="Arial" w:hAnsi="Arial" w:cs="Arial"/>
          <w:sz w:val="24"/>
          <w:szCs w:val="24"/>
        </w:rPr>
        <w:t>04</w:t>
      </w:r>
    </w:p>
    <w:p w:rsidR="00D414CD" w:rsidRDefault="00CA6F23" w:rsidP="00D414CD">
      <w:pPr>
        <w:spacing w:after="0" w:line="240" w:lineRule="atLeast"/>
        <w:rPr>
          <w:rFonts w:ascii="Arial" w:hAnsi="Arial" w:cs="Arial"/>
          <w:sz w:val="24"/>
          <w:szCs w:val="24"/>
        </w:rPr>
      </w:pPr>
      <w:r>
        <w:rPr>
          <w:rFonts w:ascii="Arial" w:hAnsi="Arial" w:cs="Arial"/>
          <w:sz w:val="24"/>
          <w:szCs w:val="24"/>
        </w:rPr>
        <w:t>Grá</w:t>
      </w:r>
      <w:r w:rsidR="00103685" w:rsidRPr="006D307B">
        <w:rPr>
          <w:rFonts w:ascii="Arial" w:hAnsi="Arial" w:cs="Arial"/>
          <w:sz w:val="24"/>
          <w:szCs w:val="24"/>
        </w:rPr>
        <w:t xml:space="preserve">fico 3.39 Estadística de situación actual del proceso de </w:t>
      </w:r>
    </w:p>
    <w:p w:rsidR="00103685" w:rsidRPr="006D307B" w:rsidRDefault="00103685" w:rsidP="00D414CD">
      <w:pPr>
        <w:spacing w:after="0" w:line="240" w:lineRule="atLeast"/>
        <w:rPr>
          <w:rFonts w:ascii="Arial" w:hAnsi="Arial" w:cs="Arial"/>
          <w:sz w:val="24"/>
          <w:szCs w:val="24"/>
        </w:rPr>
      </w:pPr>
      <w:r w:rsidRPr="006D307B">
        <w:rPr>
          <w:rFonts w:ascii="Arial" w:hAnsi="Arial" w:cs="Arial"/>
          <w:sz w:val="24"/>
          <w:szCs w:val="24"/>
        </w:rPr>
        <w:t>compra de accesorios</w:t>
      </w:r>
      <w:r w:rsidR="00D414CD">
        <w:rPr>
          <w:rFonts w:ascii="Arial" w:hAnsi="Arial" w:cs="Arial"/>
          <w:sz w:val="24"/>
          <w:szCs w:val="24"/>
        </w:rPr>
        <w:t>…………………………………………………1</w:t>
      </w:r>
      <w:r w:rsidR="0039711B">
        <w:rPr>
          <w:rFonts w:ascii="Arial" w:hAnsi="Arial" w:cs="Arial"/>
          <w:sz w:val="24"/>
          <w:szCs w:val="24"/>
        </w:rPr>
        <w:t>05</w:t>
      </w:r>
    </w:p>
    <w:p w:rsidR="00103685" w:rsidRPr="006D307B" w:rsidRDefault="00CA6F23" w:rsidP="00D414CD">
      <w:pPr>
        <w:spacing w:after="0" w:line="240" w:lineRule="atLeast"/>
        <w:rPr>
          <w:rFonts w:ascii="Arial" w:hAnsi="Arial" w:cs="Arial"/>
          <w:sz w:val="24"/>
          <w:szCs w:val="24"/>
        </w:rPr>
      </w:pPr>
      <w:r>
        <w:rPr>
          <w:rFonts w:ascii="Arial" w:hAnsi="Arial" w:cs="Arial"/>
          <w:sz w:val="24"/>
          <w:szCs w:val="24"/>
        </w:rPr>
        <w:t>Grá</w:t>
      </w:r>
      <w:r w:rsidR="00103685" w:rsidRPr="006D307B">
        <w:rPr>
          <w:rFonts w:ascii="Arial" w:hAnsi="Arial" w:cs="Arial"/>
          <w:sz w:val="24"/>
          <w:szCs w:val="24"/>
        </w:rPr>
        <w:t>fico 3.40 Situación actual de Gestión de Mantenimiento correctivo</w:t>
      </w:r>
      <w:r w:rsidR="00D414CD">
        <w:rPr>
          <w:rFonts w:ascii="Arial" w:hAnsi="Arial" w:cs="Arial"/>
          <w:sz w:val="24"/>
          <w:szCs w:val="24"/>
        </w:rPr>
        <w:t>………………………………………………………….…….1</w:t>
      </w:r>
      <w:r w:rsidR="0039711B">
        <w:rPr>
          <w:rFonts w:ascii="Arial" w:hAnsi="Arial" w:cs="Arial"/>
          <w:sz w:val="24"/>
          <w:szCs w:val="24"/>
        </w:rPr>
        <w:t>06</w:t>
      </w:r>
    </w:p>
    <w:p w:rsidR="00D414CD" w:rsidRDefault="00CA6F23" w:rsidP="00D414CD">
      <w:pPr>
        <w:spacing w:after="0" w:line="240" w:lineRule="atLeast"/>
        <w:rPr>
          <w:rFonts w:ascii="Arial" w:hAnsi="Arial" w:cs="Arial"/>
          <w:sz w:val="24"/>
          <w:szCs w:val="24"/>
        </w:rPr>
      </w:pPr>
      <w:r>
        <w:rPr>
          <w:rFonts w:ascii="Arial" w:hAnsi="Arial" w:cs="Arial"/>
          <w:sz w:val="24"/>
          <w:szCs w:val="24"/>
        </w:rPr>
        <w:t>Grá</w:t>
      </w:r>
      <w:r w:rsidR="00103685" w:rsidRPr="006D307B">
        <w:rPr>
          <w:rFonts w:ascii="Arial" w:hAnsi="Arial" w:cs="Arial"/>
          <w:sz w:val="24"/>
          <w:szCs w:val="24"/>
        </w:rPr>
        <w:t>fico 3.41 Estadística de situación actual del proceso de</w:t>
      </w:r>
    </w:p>
    <w:p w:rsidR="00103685" w:rsidRPr="006D307B" w:rsidRDefault="001E0F64" w:rsidP="00D414CD">
      <w:pPr>
        <w:spacing w:after="0" w:line="240" w:lineRule="atLeast"/>
        <w:rPr>
          <w:rFonts w:ascii="Arial" w:hAnsi="Arial" w:cs="Arial"/>
          <w:sz w:val="24"/>
          <w:szCs w:val="24"/>
        </w:rPr>
      </w:pPr>
      <w:r w:rsidRPr="006D307B">
        <w:rPr>
          <w:rFonts w:ascii="Arial" w:hAnsi="Arial" w:cs="Arial"/>
          <w:sz w:val="24"/>
          <w:szCs w:val="24"/>
        </w:rPr>
        <w:t>Gestión</w:t>
      </w:r>
      <w:r w:rsidR="00103685" w:rsidRPr="006D307B">
        <w:rPr>
          <w:rFonts w:ascii="Arial" w:hAnsi="Arial" w:cs="Arial"/>
          <w:sz w:val="24"/>
          <w:szCs w:val="24"/>
        </w:rPr>
        <w:t xml:space="preserve"> de mantenimiento correctivo</w:t>
      </w:r>
      <w:r w:rsidR="00D414CD">
        <w:rPr>
          <w:rFonts w:ascii="Arial" w:hAnsi="Arial" w:cs="Arial"/>
          <w:sz w:val="24"/>
          <w:szCs w:val="24"/>
        </w:rPr>
        <w:t>……………………………….1</w:t>
      </w:r>
      <w:r w:rsidR="0039711B">
        <w:rPr>
          <w:rFonts w:ascii="Arial" w:hAnsi="Arial" w:cs="Arial"/>
          <w:sz w:val="24"/>
          <w:szCs w:val="24"/>
        </w:rPr>
        <w:t>07</w:t>
      </w:r>
    </w:p>
    <w:p w:rsidR="00103685" w:rsidRPr="005B7BED" w:rsidRDefault="00CA6F23" w:rsidP="006D307B">
      <w:pPr>
        <w:spacing w:after="0" w:line="240" w:lineRule="atLeast"/>
        <w:jc w:val="both"/>
        <w:rPr>
          <w:rFonts w:ascii="Arial" w:hAnsi="Arial" w:cs="Arial"/>
          <w:sz w:val="24"/>
          <w:szCs w:val="24"/>
        </w:rPr>
      </w:pPr>
      <w:r w:rsidRPr="005B7BED">
        <w:rPr>
          <w:rFonts w:ascii="Arial" w:hAnsi="Arial" w:cs="Arial"/>
          <w:sz w:val="24"/>
          <w:szCs w:val="24"/>
        </w:rPr>
        <w:t>Grá</w:t>
      </w:r>
      <w:r w:rsidR="00103685" w:rsidRPr="005B7BED">
        <w:rPr>
          <w:rFonts w:ascii="Arial" w:hAnsi="Arial" w:cs="Arial"/>
          <w:sz w:val="24"/>
          <w:szCs w:val="24"/>
        </w:rPr>
        <w:t>fico 3.42 Definición del problema</w:t>
      </w:r>
      <w:r w:rsidR="00D414CD">
        <w:rPr>
          <w:rFonts w:ascii="Arial" w:hAnsi="Arial" w:cs="Arial"/>
          <w:sz w:val="24"/>
          <w:szCs w:val="24"/>
        </w:rPr>
        <w:t>………………………………..1</w:t>
      </w:r>
      <w:r w:rsidR="004B3000">
        <w:rPr>
          <w:rFonts w:ascii="Arial" w:hAnsi="Arial" w:cs="Arial"/>
          <w:sz w:val="24"/>
          <w:szCs w:val="24"/>
        </w:rPr>
        <w:t>13</w:t>
      </w:r>
    </w:p>
    <w:p w:rsidR="00103685" w:rsidRPr="005B7BED" w:rsidRDefault="00CA6F23" w:rsidP="006D307B">
      <w:pPr>
        <w:spacing w:after="0" w:line="240" w:lineRule="atLeast"/>
        <w:jc w:val="both"/>
        <w:rPr>
          <w:rFonts w:ascii="Arial" w:hAnsi="Arial" w:cs="Arial"/>
          <w:sz w:val="24"/>
          <w:szCs w:val="24"/>
        </w:rPr>
      </w:pPr>
      <w:r w:rsidRPr="005B7BED">
        <w:rPr>
          <w:rFonts w:ascii="Arial" w:hAnsi="Arial" w:cs="Arial"/>
          <w:sz w:val="24"/>
          <w:szCs w:val="24"/>
        </w:rPr>
        <w:t>Grá</w:t>
      </w:r>
      <w:r w:rsidR="00103685" w:rsidRPr="005B7BED">
        <w:rPr>
          <w:rFonts w:ascii="Arial" w:hAnsi="Arial" w:cs="Arial"/>
          <w:sz w:val="24"/>
          <w:szCs w:val="24"/>
        </w:rPr>
        <w:t>fico 3.43 Determinación de los conjuntos de causas</w:t>
      </w:r>
      <w:r w:rsidR="00D414CD">
        <w:rPr>
          <w:rFonts w:ascii="Arial" w:hAnsi="Arial" w:cs="Arial"/>
          <w:sz w:val="24"/>
          <w:szCs w:val="24"/>
        </w:rPr>
        <w:t>………..</w:t>
      </w:r>
      <w:r w:rsidR="001C182D">
        <w:rPr>
          <w:rFonts w:ascii="Arial" w:hAnsi="Arial" w:cs="Arial"/>
          <w:sz w:val="24"/>
          <w:szCs w:val="24"/>
        </w:rPr>
        <w:t>.</w:t>
      </w:r>
      <w:r w:rsidR="00D414CD">
        <w:rPr>
          <w:rFonts w:ascii="Arial" w:hAnsi="Arial" w:cs="Arial"/>
          <w:sz w:val="24"/>
          <w:szCs w:val="24"/>
        </w:rPr>
        <w:t>..1</w:t>
      </w:r>
      <w:r w:rsidR="004B3000">
        <w:rPr>
          <w:rFonts w:ascii="Arial" w:hAnsi="Arial" w:cs="Arial"/>
          <w:sz w:val="24"/>
          <w:szCs w:val="24"/>
        </w:rPr>
        <w:t>14</w:t>
      </w:r>
    </w:p>
    <w:p w:rsidR="00103685" w:rsidRPr="005B7BED" w:rsidRDefault="00CA6F23" w:rsidP="006D307B">
      <w:pPr>
        <w:spacing w:after="0" w:line="240" w:lineRule="atLeast"/>
        <w:jc w:val="both"/>
        <w:rPr>
          <w:rFonts w:ascii="Arial" w:hAnsi="Arial" w:cs="Arial"/>
          <w:sz w:val="24"/>
          <w:szCs w:val="24"/>
        </w:rPr>
      </w:pPr>
      <w:r w:rsidRPr="005B7BED">
        <w:rPr>
          <w:rFonts w:ascii="Arial" w:hAnsi="Arial" w:cs="Arial"/>
          <w:sz w:val="24"/>
          <w:szCs w:val="24"/>
        </w:rPr>
        <w:t>Grá</w:t>
      </w:r>
      <w:r w:rsidR="00103685" w:rsidRPr="005B7BED">
        <w:rPr>
          <w:rFonts w:ascii="Arial" w:hAnsi="Arial" w:cs="Arial"/>
          <w:sz w:val="24"/>
          <w:szCs w:val="24"/>
        </w:rPr>
        <w:t>fico 3.44 Identificación de las causas</w:t>
      </w:r>
      <w:r w:rsidR="00D414CD">
        <w:rPr>
          <w:rFonts w:ascii="Arial" w:hAnsi="Arial" w:cs="Arial"/>
          <w:sz w:val="24"/>
          <w:szCs w:val="24"/>
        </w:rPr>
        <w:t>……………………………1</w:t>
      </w:r>
      <w:r w:rsidR="004B3000">
        <w:rPr>
          <w:rFonts w:ascii="Arial" w:hAnsi="Arial" w:cs="Arial"/>
          <w:sz w:val="24"/>
          <w:szCs w:val="24"/>
        </w:rPr>
        <w:t>14</w:t>
      </w:r>
    </w:p>
    <w:p w:rsidR="00103685" w:rsidRPr="005B7BED" w:rsidRDefault="00CA6F23" w:rsidP="006D307B">
      <w:pPr>
        <w:spacing w:after="0" w:line="240" w:lineRule="atLeast"/>
        <w:jc w:val="both"/>
        <w:rPr>
          <w:rFonts w:ascii="Arial" w:hAnsi="Arial" w:cs="Arial"/>
          <w:sz w:val="24"/>
          <w:szCs w:val="24"/>
        </w:rPr>
      </w:pPr>
      <w:r w:rsidRPr="005B7BED">
        <w:rPr>
          <w:rFonts w:ascii="Arial" w:hAnsi="Arial" w:cs="Arial"/>
          <w:sz w:val="24"/>
          <w:szCs w:val="24"/>
        </w:rPr>
        <w:t>Grá</w:t>
      </w:r>
      <w:r w:rsidR="00103685" w:rsidRPr="005B7BED">
        <w:rPr>
          <w:rFonts w:ascii="Arial" w:hAnsi="Arial" w:cs="Arial"/>
          <w:sz w:val="24"/>
          <w:szCs w:val="24"/>
        </w:rPr>
        <w:t>fico 3.45 Revisión de ideas</w:t>
      </w:r>
      <w:r w:rsidR="00D414CD">
        <w:rPr>
          <w:rFonts w:ascii="Arial" w:hAnsi="Arial" w:cs="Arial"/>
          <w:sz w:val="24"/>
          <w:szCs w:val="24"/>
        </w:rPr>
        <w:t>……………………………………….1</w:t>
      </w:r>
      <w:r w:rsidR="004B3000">
        <w:rPr>
          <w:rFonts w:ascii="Arial" w:hAnsi="Arial" w:cs="Arial"/>
          <w:sz w:val="24"/>
          <w:szCs w:val="24"/>
        </w:rPr>
        <w:t>15</w:t>
      </w:r>
    </w:p>
    <w:p w:rsidR="005B7BED" w:rsidRPr="005B7BED" w:rsidRDefault="005B7BED" w:rsidP="005B7BED">
      <w:pPr>
        <w:spacing w:after="0" w:line="240" w:lineRule="atLeast"/>
        <w:jc w:val="both"/>
        <w:rPr>
          <w:rFonts w:ascii="Arial" w:hAnsi="Arial" w:cs="Arial"/>
          <w:sz w:val="24"/>
          <w:szCs w:val="24"/>
        </w:rPr>
      </w:pPr>
      <w:r w:rsidRPr="005B7BED">
        <w:rPr>
          <w:rFonts w:ascii="Arial" w:hAnsi="Arial" w:cs="Arial"/>
          <w:sz w:val="24"/>
          <w:szCs w:val="24"/>
        </w:rPr>
        <w:t>Gráfico 3.46 Causa principal 1</w:t>
      </w:r>
      <w:r w:rsidR="00D414CD">
        <w:rPr>
          <w:rFonts w:ascii="Arial" w:hAnsi="Arial" w:cs="Arial"/>
          <w:sz w:val="24"/>
          <w:szCs w:val="24"/>
        </w:rPr>
        <w:t>………………………………………..1</w:t>
      </w:r>
      <w:r w:rsidR="004B3000">
        <w:rPr>
          <w:rFonts w:ascii="Arial" w:hAnsi="Arial" w:cs="Arial"/>
          <w:sz w:val="24"/>
          <w:szCs w:val="24"/>
        </w:rPr>
        <w:t>15</w:t>
      </w:r>
    </w:p>
    <w:p w:rsidR="005B7BED" w:rsidRPr="005B7BED" w:rsidRDefault="005B7BED" w:rsidP="005B7BED">
      <w:pPr>
        <w:spacing w:after="0" w:line="240" w:lineRule="atLeast"/>
        <w:jc w:val="both"/>
        <w:rPr>
          <w:rFonts w:ascii="Arial" w:hAnsi="Arial" w:cs="Arial"/>
          <w:sz w:val="24"/>
          <w:szCs w:val="24"/>
        </w:rPr>
      </w:pPr>
      <w:r w:rsidRPr="005B7BED">
        <w:rPr>
          <w:rFonts w:ascii="Arial" w:hAnsi="Arial" w:cs="Arial"/>
          <w:sz w:val="24"/>
          <w:szCs w:val="24"/>
        </w:rPr>
        <w:t>Gráfico 3.47 Causa principal 2</w:t>
      </w:r>
      <w:r w:rsidR="00D414CD">
        <w:rPr>
          <w:rFonts w:ascii="Arial" w:hAnsi="Arial" w:cs="Arial"/>
          <w:sz w:val="24"/>
          <w:szCs w:val="24"/>
        </w:rPr>
        <w:t>………………………………………..1</w:t>
      </w:r>
      <w:r w:rsidR="004B3000">
        <w:rPr>
          <w:rFonts w:ascii="Arial" w:hAnsi="Arial" w:cs="Arial"/>
          <w:sz w:val="24"/>
          <w:szCs w:val="24"/>
        </w:rPr>
        <w:t>15</w:t>
      </w:r>
    </w:p>
    <w:p w:rsidR="005B7BED" w:rsidRPr="005B7BED" w:rsidRDefault="005B7BED" w:rsidP="005B7BED">
      <w:pPr>
        <w:spacing w:after="0" w:line="240" w:lineRule="atLeast"/>
        <w:jc w:val="both"/>
        <w:rPr>
          <w:rFonts w:ascii="Arial" w:hAnsi="Arial" w:cs="Arial"/>
          <w:sz w:val="24"/>
          <w:szCs w:val="24"/>
        </w:rPr>
      </w:pPr>
      <w:r w:rsidRPr="005B7BED">
        <w:rPr>
          <w:rFonts w:ascii="Arial" w:hAnsi="Arial" w:cs="Arial"/>
          <w:sz w:val="24"/>
          <w:szCs w:val="24"/>
        </w:rPr>
        <w:t>Gráfico 3.48 Acciones de mejora 1</w:t>
      </w:r>
      <w:r w:rsidR="00D414CD">
        <w:rPr>
          <w:rFonts w:ascii="Arial" w:hAnsi="Arial" w:cs="Arial"/>
          <w:sz w:val="24"/>
          <w:szCs w:val="24"/>
        </w:rPr>
        <w:t>…………………………………..1</w:t>
      </w:r>
      <w:r w:rsidR="004B3000">
        <w:rPr>
          <w:rFonts w:ascii="Arial" w:hAnsi="Arial" w:cs="Arial"/>
          <w:sz w:val="24"/>
          <w:szCs w:val="24"/>
        </w:rPr>
        <w:t>17</w:t>
      </w:r>
    </w:p>
    <w:p w:rsidR="005B7BED" w:rsidRPr="005B7BED" w:rsidRDefault="005B7BED" w:rsidP="005B7BED">
      <w:pPr>
        <w:spacing w:after="0" w:line="240" w:lineRule="atLeast"/>
        <w:jc w:val="both"/>
        <w:rPr>
          <w:rFonts w:ascii="Arial" w:hAnsi="Arial" w:cs="Arial"/>
          <w:sz w:val="24"/>
          <w:szCs w:val="24"/>
        </w:rPr>
      </w:pPr>
      <w:r w:rsidRPr="005B7BED">
        <w:rPr>
          <w:rFonts w:ascii="Arial" w:hAnsi="Arial" w:cs="Arial"/>
          <w:sz w:val="24"/>
          <w:szCs w:val="24"/>
        </w:rPr>
        <w:t>Gráfico 3.49 Acciones de mejora 2</w:t>
      </w:r>
      <w:r w:rsidR="00D414CD">
        <w:rPr>
          <w:rFonts w:ascii="Arial" w:hAnsi="Arial" w:cs="Arial"/>
          <w:sz w:val="24"/>
          <w:szCs w:val="24"/>
        </w:rPr>
        <w:t>…………………………………..1</w:t>
      </w:r>
      <w:r w:rsidR="004B3000">
        <w:rPr>
          <w:rFonts w:ascii="Arial" w:hAnsi="Arial" w:cs="Arial"/>
          <w:sz w:val="24"/>
          <w:szCs w:val="24"/>
        </w:rPr>
        <w:t>17</w:t>
      </w:r>
    </w:p>
    <w:p w:rsidR="005B7BED" w:rsidRDefault="005B7BED" w:rsidP="005B7BED">
      <w:pPr>
        <w:spacing w:after="0" w:line="480" w:lineRule="auto"/>
        <w:jc w:val="center"/>
        <w:rPr>
          <w:rFonts w:ascii="Arial" w:hAnsi="Arial" w:cs="Arial"/>
          <w:b/>
          <w:sz w:val="24"/>
          <w:szCs w:val="24"/>
        </w:rPr>
      </w:pPr>
    </w:p>
    <w:p w:rsidR="00103685" w:rsidRPr="00DC51F1" w:rsidRDefault="00103685" w:rsidP="00103685">
      <w:pPr>
        <w:spacing w:after="0" w:line="240" w:lineRule="atLeast"/>
        <w:jc w:val="center"/>
        <w:rPr>
          <w:rFonts w:ascii="Arial" w:hAnsi="Arial" w:cs="Arial"/>
          <w:sz w:val="24"/>
          <w:szCs w:val="24"/>
        </w:rPr>
      </w:pPr>
    </w:p>
    <w:p w:rsidR="00103685" w:rsidRPr="00DC51F1" w:rsidRDefault="00103685" w:rsidP="00103685">
      <w:pPr>
        <w:spacing w:line="480" w:lineRule="auto"/>
        <w:jc w:val="both"/>
        <w:rPr>
          <w:rFonts w:ascii="Arial" w:hAnsi="Arial" w:cs="Arial"/>
          <w:sz w:val="24"/>
          <w:szCs w:val="24"/>
        </w:rPr>
      </w:pPr>
    </w:p>
    <w:p w:rsidR="00657776" w:rsidRPr="00F55268" w:rsidRDefault="00657776" w:rsidP="00E0716A">
      <w:pPr>
        <w:spacing w:after="0" w:line="240" w:lineRule="atLeast"/>
        <w:jc w:val="both"/>
        <w:rPr>
          <w:rFonts w:ascii="Arial" w:hAnsi="Arial" w:cs="Arial"/>
          <w:sz w:val="24"/>
          <w:szCs w:val="24"/>
        </w:rPr>
      </w:pPr>
    </w:p>
    <w:p w:rsidR="00E0716A" w:rsidRPr="005A5F6C" w:rsidRDefault="00E0716A" w:rsidP="00E0716A">
      <w:pPr>
        <w:spacing w:after="0" w:line="240" w:lineRule="atLeast"/>
        <w:jc w:val="both"/>
        <w:rPr>
          <w:rFonts w:ascii="Times New Roman" w:hAnsi="Times New Roman" w:cs="Times New Roman"/>
          <w:b/>
          <w:sz w:val="24"/>
          <w:szCs w:val="24"/>
        </w:rPr>
      </w:pPr>
    </w:p>
    <w:p w:rsidR="00E0716A" w:rsidRPr="00F55268" w:rsidRDefault="002F4084" w:rsidP="00E0716A">
      <w:pPr>
        <w:spacing w:after="0" w:line="240" w:lineRule="auto"/>
        <w:jc w:val="center"/>
        <w:rPr>
          <w:rFonts w:ascii="Arial" w:hAnsi="Arial" w:cs="Arial"/>
          <w:b/>
          <w:sz w:val="28"/>
          <w:szCs w:val="28"/>
        </w:rPr>
      </w:pPr>
      <w:r w:rsidRPr="00F55268">
        <w:rPr>
          <w:rFonts w:ascii="Arial" w:hAnsi="Arial" w:cs="Arial"/>
          <w:b/>
          <w:sz w:val="28"/>
          <w:szCs w:val="28"/>
        </w:rPr>
        <w:t xml:space="preserve">INDICE </w:t>
      </w:r>
      <w:r w:rsidR="00E0716A" w:rsidRPr="00F55268">
        <w:rPr>
          <w:rFonts w:ascii="Arial" w:hAnsi="Arial" w:cs="Arial"/>
          <w:b/>
          <w:sz w:val="28"/>
          <w:szCs w:val="28"/>
        </w:rPr>
        <w:t xml:space="preserve"> DE FIGURAS</w:t>
      </w:r>
    </w:p>
    <w:p w:rsidR="00355BA7" w:rsidRPr="00355BA7" w:rsidRDefault="00355BA7" w:rsidP="00E0716A">
      <w:pPr>
        <w:spacing w:after="0" w:line="240" w:lineRule="auto"/>
        <w:jc w:val="center"/>
        <w:rPr>
          <w:rFonts w:ascii="Times New Roman" w:hAnsi="Times New Roman" w:cs="Times New Roman"/>
          <w:b/>
          <w:sz w:val="28"/>
          <w:szCs w:val="28"/>
        </w:rPr>
      </w:pPr>
    </w:p>
    <w:p w:rsidR="00E0716A" w:rsidRPr="005A5F6C" w:rsidRDefault="00E0716A" w:rsidP="00E0716A">
      <w:pPr>
        <w:spacing w:after="0" w:line="240" w:lineRule="auto"/>
        <w:jc w:val="both"/>
        <w:rPr>
          <w:rFonts w:ascii="Times New Roman" w:hAnsi="Times New Roman" w:cs="Times New Roman"/>
          <w:b/>
          <w:sz w:val="24"/>
          <w:szCs w:val="24"/>
        </w:rPr>
      </w:pPr>
    </w:p>
    <w:p w:rsidR="002F4AF2" w:rsidRPr="0081760F" w:rsidRDefault="009734D2" w:rsidP="002F4AF2">
      <w:pPr>
        <w:spacing w:after="0" w:line="240" w:lineRule="atLeast"/>
        <w:jc w:val="both"/>
        <w:rPr>
          <w:rFonts w:ascii="Arial" w:hAnsi="Arial" w:cs="Arial"/>
          <w:sz w:val="24"/>
          <w:szCs w:val="24"/>
        </w:rPr>
      </w:pPr>
      <w:r>
        <w:rPr>
          <w:rFonts w:ascii="Arial" w:hAnsi="Arial" w:cs="Arial"/>
          <w:sz w:val="24"/>
          <w:szCs w:val="24"/>
        </w:rPr>
        <w:t>Figura 2</w:t>
      </w:r>
      <w:r w:rsidR="002F4AF2" w:rsidRPr="0081760F">
        <w:rPr>
          <w:rFonts w:ascii="Arial" w:hAnsi="Arial" w:cs="Arial"/>
          <w:sz w:val="24"/>
          <w:szCs w:val="24"/>
        </w:rPr>
        <w:t>.1 Proceso</w:t>
      </w:r>
      <w:r w:rsidR="007A0F99">
        <w:rPr>
          <w:rFonts w:ascii="Arial" w:hAnsi="Arial" w:cs="Arial"/>
          <w:sz w:val="24"/>
          <w:szCs w:val="24"/>
        </w:rPr>
        <w:t>………………………………………………………1</w:t>
      </w:r>
      <w:r w:rsidR="00457D5C">
        <w:rPr>
          <w:rFonts w:ascii="Arial" w:hAnsi="Arial" w:cs="Arial"/>
          <w:sz w:val="24"/>
          <w:szCs w:val="24"/>
        </w:rPr>
        <w:t>7</w:t>
      </w:r>
    </w:p>
    <w:p w:rsidR="002F4AF2" w:rsidRPr="0081760F" w:rsidRDefault="002F4AF2" w:rsidP="002F4AF2">
      <w:pPr>
        <w:spacing w:after="0" w:line="240" w:lineRule="atLeast"/>
        <w:jc w:val="both"/>
        <w:rPr>
          <w:rFonts w:ascii="Arial" w:hAnsi="Arial" w:cs="Arial"/>
          <w:sz w:val="24"/>
          <w:szCs w:val="24"/>
        </w:rPr>
      </w:pPr>
      <w:r w:rsidRPr="0081760F">
        <w:rPr>
          <w:rFonts w:ascii="Arial" w:hAnsi="Arial" w:cs="Arial"/>
          <w:sz w:val="24"/>
          <w:szCs w:val="24"/>
        </w:rPr>
        <w:t>Figura 2.2 Factores de un proceso</w:t>
      </w:r>
      <w:r w:rsidR="009734D2">
        <w:rPr>
          <w:rFonts w:ascii="Arial" w:hAnsi="Arial" w:cs="Arial"/>
          <w:sz w:val="24"/>
          <w:szCs w:val="24"/>
        </w:rPr>
        <w:t>……………………………………</w:t>
      </w:r>
      <w:r w:rsidR="007A0F99">
        <w:rPr>
          <w:rFonts w:ascii="Arial" w:hAnsi="Arial" w:cs="Arial"/>
          <w:sz w:val="24"/>
          <w:szCs w:val="24"/>
        </w:rPr>
        <w:t>.</w:t>
      </w:r>
      <w:r w:rsidR="00C70A2F">
        <w:rPr>
          <w:rFonts w:ascii="Arial" w:hAnsi="Arial" w:cs="Arial"/>
          <w:sz w:val="24"/>
          <w:szCs w:val="24"/>
        </w:rPr>
        <w:t>2</w:t>
      </w:r>
      <w:r w:rsidR="00457D5C">
        <w:rPr>
          <w:rFonts w:ascii="Arial" w:hAnsi="Arial" w:cs="Arial"/>
          <w:sz w:val="24"/>
          <w:szCs w:val="24"/>
        </w:rPr>
        <w:t>5</w:t>
      </w:r>
    </w:p>
    <w:p w:rsidR="002F4AF2" w:rsidRPr="0081760F" w:rsidRDefault="002F4AF2" w:rsidP="002F4AF2">
      <w:pPr>
        <w:spacing w:after="0" w:line="240" w:lineRule="atLeast"/>
        <w:rPr>
          <w:rFonts w:ascii="Arial" w:hAnsi="Arial" w:cs="Arial"/>
          <w:sz w:val="24"/>
          <w:szCs w:val="24"/>
        </w:rPr>
      </w:pPr>
      <w:r w:rsidRPr="0081760F">
        <w:rPr>
          <w:rFonts w:ascii="Arial" w:hAnsi="Arial" w:cs="Arial"/>
          <w:sz w:val="24"/>
          <w:szCs w:val="24"/>
        </w:rPr>
        <w:t>Figura 2.3 Cadena de valor</w:t>
      </w:r>
      <w:r w:rsidR="009734D2">
        <w:rPr>
          <w:rFonts w:ascii="Arial" w:hAnsi="Arial" w:cs="Arial"/>
          <w:sz w:val="24"/>
          <w:szCs w:val="24"/>
        </w:rPr>
        <w:t>……………………………………………</w:t>
      </w:r>
      <w:r w:rsidR="00C70A2F">
        <w:rPr>
          <w:rFonts w:ascii="Arial" w:hAnsi="Arial" w:cs="Arial"/>
          <w:sz w:val="24"/>
          <w:szCs w:val="24"/>
        </w:rPr>
        <w:t>.3</w:t>
      </w:r>
      <w:r w:rsidR="00457D5C">
        <w:rPr>
          <w:rFonts w:ascii="Arial" w:hAnsi="Arial" w:cs="Arial"/>
          <w:sz w:val="24"/>
          <w:szCs w:val="24"/>
        </w:rPr>
        <w:t>0</w:t>
      </w:r>
    </w:p>
    <w:p w:rsidR="002F4AF2" w:rsidRPr="0081760F" w:rsidRDefault="002F4AF2" w:rsidP="002F4AF2">
      <w:pPr>
        <w:spacing w:after="0" w:line="240" w:lineRule="atLeast"/>
        <w:rPr>
          <w:rFonts w:ascii="Arial" w:hAnsi="Arial" w:cs="Arial"/>
          <w:sz w:val="24"/>
          <w:szCs w:val="24"/>
        </w:rPr>
      </w:pPr>
      <w:r w:rsidRPr="0081760F">
        <w:rPr>
          <w:rFonts w:ascii="Arial" w:hAnsi="Arial" w:cs="Arial"/>
          <w:sz w:val="24"/>
          <w:szCs w:val="24"/>
        </w:rPr>
        <w:t>Figura 2.4  Análisis de valor agregado</w:t>
      </w:r>
      <w:r w:rsidR="009734D2">
        <w:rPr>
          <w:rFonts w:ascii="Arial" w:hAnsi="Arial" w:cs="Arial"/>
          <w:sz w:val="24"/>
          <w:szCs w:val="24"/>
        </w:rPr>
        <w:t>………………………………..</w:t>
      </w:r>
      <w:r w:rsidR="00457D5C">
        <w:rPr>
          <w:rFonts w:ascii="Arial" w:hAnsi="Arial" w:cs="Arial"/>
          <w:sz w:val="24"/>
          <w:szCs w:val="24"/>
        </w:rPr>
        <w:t>37</w:t>
      </w:r>
    </w:p>
    <w:p w:rsidR="002F4AF2" w:rsidRPr="00D06184" w:rsidRDefault="002F4AF2" w:rsidP="002F4AF2">
      <w:pPr>
        <w:spacing w:after="0" w:line="240" w:lineRule="atLeast"/>
        <w:jc w:val="center"/>
        <w:rPr>
          <w:rFonts w:ascii="Arial" w:hAnsi="Arial" w:cs="Arial"/>
          <w:b/>
          <w:sz w:val="24"/>
          <w:szCs w:val="24"/>
        </w:rPr>
      </w:pPr>
    </w:p>
    <w:p w:rsidR="002F4AF2" w:rsidRPr="00D06184" w:rsidRDefault="002F4AF2" w:rsidP="002F4AF2">
      <w:pPr>
        <w:spacing w:after="0" w:line="240" w:lineRule="atLeast"/>
        <w:jc w:val="both"/>
        <w:rPr>
          <w:rFonts w:ascii="Arial" w:hAnsi="Arial" w:cs="Arial"/>
          <w:b/>
          <w:sz w:val="24"/>
          <w:szCs w:val="24"/>
        </w:rPr>
      </w:pPr>
    </w:p>
    <w:p w:rsidR="00E163D0" w:rsidRPr="00F55268" w:rsidRDefault="00E163D0" w:rsidP="00E0716A">
      <w:pPr>
        <w:spacing w:after="0" w:line="240" w:lineRule="atLeast"/>
        <w:jc w:val="both"/>
        <w:rPr>
          <w:rFonts w:ascii="Arial" w:hAnsi="Arial" w:cs="Arial"/>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520243" w:rsidRDefault="00520243" w:rsidP="00E0716A">
      <w:pPr>
        <w:spacing w:after="0" w:line="240" w:lineRule="atLeast"/>
        <w:jc w:val="both"/>
        <w:rPr>
          <w:rFonts w:ascii="Times New Roman" w:hAnsi="Times New Roman" w:cs="Times New Roman"/>
          <w:b/>
          <w:sz w:val="24"/>
          <w:szCs w:val="24"/>
        </w:rPr>
      </w:pPr>
    </w:p>
    <w:p w:rsidR="00520243" w:rsidRDefault="00520243"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163D0" w:rsidRDefault="00E163D0" w:rsidP="00E0716A">
      <w:pPr>
        <w:spacing w:after="0" w:line="240" w:lineRule="atLeast"/>
        <w:jc w:val="both"/>
        <w:rPr>
          <w:rFonts w:ascii="Times New Roman" w:hAnsi="Times New Roman" w:cs="Times New Roman"/>
          <w:b/>
          <w:sz w:val="24"/>
          <w:szCs w:val="24"/>
        </w:rPr>
      </w:pPr>
    </w:p>
    <w:p w:rsidR="00E0716A" w:rsidRPr="00F55268" w:rsidRDefault="002F4084" w:rsidP="00E0716A">
      <w:pPr>
        <w:spacing w:after="0" w:line="240" w:lineRule="auto"/>
        <w:jc w:val="center"/>
        <w:rPr>
          <w:rFonts w:ascii="Arial" w:hAnsi="Arial" w:cs="Arial"/>
          <w:b/>
          <w:sz w:val="28"/>
          <w:szCs w:val="28"/>
        </w:rPr>
      </w:pPr>
      <w:r w:rsidRPr="00F55268">
        <w:rPr>
          <w:rFonts w:ascii="Arial" w:hAnsi="Arial" w:cs="Arial"/>
          <w:b/>
          <w:sz w:val="28"/>
          <w:szCs w:val="28"/>
        </w:rPr>
        <w:t xml:space="preserve">INDICE </w:t>
      </w:r>
      <w:r w:rsidR="00E0716A" w:rsidRPr="00F55268">
        <w:rPr>
          <w:rFonts w:ascii="Arial" w:hAnsi="Arial" w:cs="Arial"/>
          <w:b/>
          <w:sz w:val="28"/>
          <w:szCs w:val="28"/>
        </w:rPr>
        <w:t xml:space="preserve"> DE TABLAS</w:t>
      </w:r>
    </w:p>
    <w:p w:rsidR="00355BA7" w:rsidRPr="00F55268" w:rsidRDefault="00355BA7" w:rsidP="00E0716A">
      <w:pPr>
        <w:spacing w:after="0" w:line="240" w:lineRule="auto"/>
        <w:jc w:val="center"/>
        <w:rPr>
          <w:rFonts w:ascii="Arial" w:hAnsi="Arial" w:cs="Arial"/>
          <w:b/>
          <w:sz w:val="24"/>
          <w:szCs w:val="24"/>
        </w:rPr>
      </w:pPr>
    </w:p>
    <w:p w:rsidR="00E0716A" w:rsidRPr="00F55268" w:rsidRDefault="00E0716A" w:rsidP="00E0716A">
      <w:pPr>
        <w:spacing w:after="0" w:line="240" w:lineRule="auto"/>
        <w:jc w:val="center"/>
        <w:rPr>
          <w:rFonts w:ascii="Arial" w:hAnsi="Arial" w:cs="Arial"/>
          <w:b/>
          <w:sz w:val="24"/>
          <w:szCs w:val="24"/>
        </w:rPr>
      </w:pPr>
    </w:p>
    <w:p w:rsidR="00E0716A" w:rsidRPr="00F55268" w:rsidRDefault="00E0716A" w:rsidP="00FD21DB">
      <w:pPr>
        <w:spacing w:after="0" w:line="240" w:lineRule="atLeast"/>
        <w:rPr>
          <w:rFonts w:ascii="Arial" w:hAnsi="Arial" w:cs="Arial"/>
          <w:sz w:val="24"/>
          <w:szCs w:val="24"/>
        </w:rPr>
      </w:pPr>
      <w:r w:rsidRPr="00F55268">
        <w:rPr>
          <w:rFonts w:ascii="Arial" w:hAnsi="Arial" w:cs="Arial"/>
          <w:sz w:val="24"/>
          <w:szCs w:val="24"/>
        </w:rPr>
        <w:t>Tabla 2.1Salida de Procesos</w:t>
      </w:r>
      <w:r w:rsidR="00AC7E39">
        <w:rPr>
          <w:rFonts w:ascii="Arial" w:hAnsi="Arial" w:cs="Arial"/>
          <w:sz w:val="24"/>
          <w:szCs w:val="24"/>
        </w:rPr>
        <w:t>…………………………………………</w:t>
      </w:r>
      <w:r w:rsidR="0082620C">
        <w:rPr>
          <w:rFonts w:ascii="Arial" w:hAnsi="Arial" w:cs="Arial"/>
          <w:sz w:val="24"/>
          <w:szCs w:val="24"/>
        </w:rPr>
        <w:t>.</w:t>
      </w:r>
      <w:r w:rsidR="00AC7E39">
        <w:rPr>
          <w:rFonts w:ascii="Arial" w:hAnsi="Arial" w:cs="Arial"/>
          <w:sz w:val="24"/>
          <w:szCs w:val="24"/>
        </w:rPr>
        <w:t>.2</w:t>
      </w:r>
      <w:r w:rsidR="00235C48">
        <w:rPr>
          <w:rFonts w:ascii="Arial" w:hAnsi="Arial" w:cs="Arial"/>
          <w:sz w:val="24"/>
          <w:szCs w:val="24"/>
        </w:rPr>
        <w:t>3</w:t>
      </w:r>
    </w:p>
    <w:p w:rsidR="00E0716A" w:rsidRPr="00F55268" w:rsidRDefault="0064447E" w:rsidP="00FD21DB">
      <w:pPr>
        <w:spacing w:after="0" w:line="240" w:lineRule="atLeast"/>
        <w:rPr>
          <w:rFonts w:ascii="Arial" w:hAnsi="Arial" w:cs="Arial"/>
          <w:sz w:val="24"/>
          <w:szCs w:val="24"/>
        </w:rPr>
      </w:pPr>
      <w:r>
        <w:rPr>
          <w:rFonts w:ascii="Arial" w:hAnsi="Arial" w:cs="Arial"/>
          <w:sz w:val="24"/>
          <w:szCs w:val="24"/>
        </w:rPr>
        <w:t>Tabla 2.2</w:t>
      </w:r>
      <w:r w:rsidR="00E0716A" w:rsidRPr="00F55268">
        <w:rPr>
          <w:rFonts w:ascii="Arial" w:hAnsi="Arial" w:cs="Arial"/>
          <w:sz w:val="24"/>
          <w:szCs w:val="24"/>
        </w:rPr>
        <w:t xml:space="preserve"> Simbología del diagrama de flujo</w:t>
      </w:r>
      <w:r w:rsidR="00C70A2F">
        <w:rPr>
          <w:rFonts w:ascii="Arial" w:hAnsi="Arial" w:cs="Arial"/>
          <w:sz w:val="24"/>
          <w:szCs w:val="24"/>
        </w:rPr>
        <w:t>………………………….</w:t>
      </w:r>
      <w:r w:rsidR="00235C48">
        <w:rPr>
          <w:rFonts w:ascii="Arial" w:hAnsi="Arial" w:cs="Arial"/>
          <w:sz w:val="24"/>
          <w:szCs w:val="24"/>
        </w:rPr>
        <w:t>36</w:t>
      </w:r>
    </w:p>
    <w:p w:rsidR="00A77B0C" w:rsidRDefault="00512E06" w:rsidP="00FD21DB">
      <w:pPr>
        <w:spacing w:after="0" w:line="240" w:lineRule="atLeast"/>
        <w:rPr>
          <w:rFonts w:ascii="Arial" w:hAnsi="Arial" w:cs="Arial"/>
          <w:sz w:val="24"/>
          <w:szCs w:val="24"/>
        </w:rPr>
      </w:pPr>
      <w:r>
        <w:rPr>
          <w:rFonts w:ascii="Arial" w:hAnsi="Arial" w:cs="Arial"/>
          <w:sz w:val="24"/>
          <w:szCs w:val="24"/>
        </w:rPr>
        <w:t xml:space="preserve">Tabla </w:t>
      </w:r>
      <w:r w:rsidR="00E0716A" w:rsidRPr="00F55268">
        <w:rPr>
          <w:rFonts w:ascii="Arial" w:hAnsi="Arial" w:cs="Arial"/>
          <w:sz w:val="24"/>
          <w:szCs w:val="24"/>
        </w:rPr>
        <w:t>3.1 Estructuración de la propuesta de mejora para</w:t>
      </w:r>
    </w:p>
    <w:p w:rsidR="00A77B0C" w:rsidRDefault="00A77B0C" w:rsidP="00FD21DB">
      <w:pPr>
        <w:spacing w:after="0" w:line="240" w:lineRule="atLeast"/>
        <w:rPr>
          <w:rFonts w:ascii="Arial" w:hAnsi="Arial" w:cs="Arial"/>
          <w:sz w:val="24"/>
          <w:szCs w:val="24"/>
        </w:rPr>
      </w:pPr>
      <w:r w:rsidRPr="00F55268">
        <w:rPr>
          <w:rFonts w:ascii="Arial" w:hAnsi="Arial" w:cs="Arial"/>
          <w:sz w:val="24"/>
          <w:szCs w:val="24"/>
        </w:rPr>
        <w:t>La</w:t>
      </w:r>
      <w:r>
        <w:rPr>
          <w:rFonts w:ascii="Arial" w:hAnsi="Arial" w:cs="Arial"/>
          <w:sz w:val="24"/>
          <w:szCs w:val="24"/>
        </w:rPr>
        <w:t xml:space="preserve"> misión…………………………………………………………………5</w:t>
      </w:r>
      <w:r w:rsidR="00235C48">
        <w:rPr>
          <w:rFonts w:ascii="Arial" w:hAnsi="Arial" w:cs="Arial"/>
          <w:sz w:val="24"/>
          <w:szCs w:val="24"/>
        </w:rPr>
        <w:t>2</w:t>
      </w:r>
    </w:p>
    <w:p w:rsidR="00E0716A" w:rsidRPr="00F55268" w:rsidRDefault="00E0716A" w:rsidP="00FD21DB">
      <w:pPr>
        <w:spacing w:after="0" w:line="240" w:lineRule="atLeast"/>
        <w:rPr>
          <w:rFonts w:ascii="Arial" w:hAnsi="Arial" w:cs="Arial"/>
          <w:sz w:val="24"/>
          <w:szCs w:val="24"/>
        </w:rPr>
      </w:pPr>
      <w:r w:rsidRPr="00F55268">
        <w:rPr>
          <w:rFonts w:ascii="Arial" w:hAnsi="Arial" w:cs="Arial"/>
          <w:sz w:val="24"/>
          <w:szCs w:val="24"/>
        </w:rPr>
        <w:t>Tabla 3.2 Procesos claves</w:t>
      </w:r>
      <w:r w:rsidR="00A77B0C">
        <w:rPr>
          <w:rFonts w:ascii="Arial" w:hAnsi="Arial" w:cs="Arial"/>
          <w:sz w:val="24"/>
          <w:szCs w:val="24"/>
        </w:rPr>
        <w:t>…………………………………...…………</w:t>
      </w:r>
      <w:r w:rsidR="00235C48">
        <w:rPr>
          <w:rFonts w:ascii="Arial" w:hAnsi="Arial" w:cs="Arial"/>
          <w:sz w:val="24"/>
          <w:szCs w:val="24"/>
        </w:rPr>
        <w:t>56</w:t>
      </w:r>
    </w:p>
    <w:p w:rsidR="00E0716A" w:rsidRPr="00F55268" w:rsidRDefault="00E0716A" w:rsidP="00FD21DB">
      <w:pPr>
        <w:spacing w:after="0" w:line="240" w:lineRule="atLeast"/>
        <w:rPr>
          <w:rFonts w:ascii="Arial" w:hAnsi="Arial" w:cs="Arial"/>
          <w:sz w:val="24"/>
          <w:szCs w:val="24"/>
        </w:rPr>
      </w:pPr>
      <w:r w:rsidRPr="00F55268">
        <w:rPr>
          <w:rFonts w:ascii="Arial" w:hAnsi="Arial" w:cs="Arial"/>
          <w:sz w:val="24"/>
          <w:szCs w:val="24"/>
        </w:rPr>
        <w:t>Tabla 3.3 Procesos de apoyo</w:t>
      </w:r>
      <w:r w:rsidR="00A77B0C">
        <w:rPr>
          <w:rFonts w:ascii="Arial" w:hAnsi="Arial" w:cs="Arial"/>
          <w:sz w:val="24"/>
          <w:szCs w:val="24"/>
        </w:rPr>
        <w:t>…………………………………………..</w:t>
      </w:r>
      <w:r w:rsidR="00235C48">
        <w:rPr>
          <w:rFonts w:ascii="Arial" w:hAnsi="Arial" w:cs="Arial"/>
          <w:sz w:val="24"/>
          <w:szCs w:val="24"/>
        </w:rPr>
        <w:t>57</w:t>
      </w:r>
    </w:p>
    <w:p w:rsidR="00E0716A" w:rsidRPr="00F55268" w:rsidRDefault="00E0716A" w:rsidP="00FD21DB">
      <w:pPr>
        <w:spacing w:after="0" w:line="240" w:lineRule="atLeast"/>
        <w:rPr>
          <w:rFonts w:ascii="Arial" w:hAnsi="Arial" w:cs="Arial"/>
          <w:sz w:val="24"/>
          <w:szCs w:val="24"/>
        </w:rPr>
      </w:pPr>
      <w:r w:rsidRPr="00F55268">
        <w:rPr>
          <w:rFonts w:ascii="Arial" w:hAnsi="Arial" w:cs="Arial"/>
          <w:sz w:val="24"/>
          <w:szCs w:val="24"/>
        </w:rPr>
        <w:t>Tabla 3.4 Identificación de los procesos críticos</w:t>
      </w:r>
      <w:r w:rsidR="00A77B0C">
        <w:rPr>
          <w:rFonts w:ascii="Arial" w:hAnsi="Arial" w:cs="Arial"/>
          <w:sz w:val="24"/>
          <w:szCs w:val="24"/>
        </w:rPr>
        <w:t>……………</w:t>
      </w:r>
      <w:r w:rsidR="00CC6BFC">
        <w:rPr>
          <w:rFonts w:ascii="Arial" w:hAnsi="Arial" w:cs="Arial"/>
          <w:sz w:val="24"/>
          <w:szCs w:val="24"/>
        </w:rPr>
        <w:t>.</w:t>
      </w:r>
      <w:r w:rsidR="00A77B0C">
        <w:rPr>
          <w:rFonts w:ascii="Arial" w:hAnsi="Arial" w:cs="Arial"/>
          <w:sz w:val="24"/>
          <w:szCs w:val="24"/>
        </w:rPr>
        <w:t>……….6</w:t>
      </w:r>
      <w:r w:rsidR="00235C48">
        <w:rPr>
          <w:rFonts w:ascii="Arial" w:hAnsi="Arial" w:cs="Arial"/>
          <w:sz w:val="24"/>
          <w:szCs w:val="24"/>
        </w:rPr>
        <w:t>0</w:t>
      </w:r>
    </w:p>
    <w:p w:rsidR="00E0716A" w:rsidRPr="00F55268" w:rsidRDefault="00E0716A" w:rsidP="00FD21DB">
      <w:pPr>
        <w:spacing w:after="0" w:line="240" w:lineRule="atLeast"/>
        <w:rPr>
          <w:rFonts w:ascii="Arial" w:hAnsi="Arial" w:cs="Arial"/>
          <w:sz w:val="24"/>
          <w:szCs w:val="24"/>
        </w:rPr>
      </w:pPr>
      <w:r w:rsidRPr="00F55268">
        <w:rPr>
          <w:rFonts w:ascii="Arial" w:hAnsi="Arial" w:cs="Arial"/>
          <w:sz w:val="24"/>
          <w:szCs w:val="24"/>
        </w:rPr>
        <w:t>Tabla 3.5 Matriz de priorización de los procesos</w:t>
      </w:r>
      <w:r w:rsidR="00A77B0C">
        <w:rPr>
          <w:rFonts w:ascii="Arial" w:hAnsi="Arial" w:cs="Arial"/>
          <w:sz w:val="24"/>
          <w:szCs w:val="24"/>
        </w:rPr>
        <w:t>……………</w:t>
      </w:r>
      <w:r w:rsidR="00CC6BFC">
        <w:rPr>
          <w:rFonts w:ascii="Arial" w:hAnsi="Arial" w:cs="Arial"/>
          <w:sz w:val="24"/>
          <w:szCs w:val="24"/>
        </w:rPr>
        <w:t>.</w:t>
      </w:r>
      <w:r w:rsidR="00A77B0C">
        <w:rPr>
          <w:rFonts w:ascii="Arial" w:hAnsi="Arial" w:cs="Arial"/>
          <w:sz w:val="24"/>
          <w:szCs w:val="24"/>
        </w:rPr>
        <w:t>………6</w:t>
      </w:r>
      <w:r w:rsidR="00235C48">
        <w:rPr>
          <w:rFonts w:ascii="Arial" w:hAnsi="Arial" w:cs="Arial"/>
          <w:sz w:val="24"/>
          <w:szCs w:val="24"/>
        </w:rPr>
        <w:t>1</w:t>
      </w:r>
    </w:p>
    <w:p w:rsidR="00E0716A" w:rsidRPr="00F55268" w:rsidRDefault="00E0716A" w:rsidP="00FD21DB">
      <w:pPr>
        <w:spacing w:after="0" w:line="240" w:lineRule="atLeast"/>
        <w:rPr>
          <w:rFonts w:ascii="Arial" w:hAnsi="Arial" w:cs="Arial"/>
          <w:sz w:val="24"/>
          <w:szCs w:val="24"/>
        </w:rPr>
      </w:pPr>
      <w:r w:rsidRPr="00F55268">
        <w:rPr>
          <w:rFonts w:ascii="Arial" w:hAnsi="Arial" w:cs="Arial"/>
          <w:sz w:val="24"/>
          <w:szCs w:val="24"/>
        </w:rPr>
        <w:t>Tabla. 3.6 Análisis de procesos críticos</w:t>
      </w:r>
      <w:r w:rsidR="00A77B0C">
        <w:rPr>
          <w:rFonts w:ascii="Arial" w:hAnsi="Arial" w:cs="Arial"/>
          <w:sz w:val="24"/>
          <w:szCs w:val="24"/>
        </w:rPr>
        <w:t>………………………………6</w:t>
      </w:r>
      <w:r w:rsidR="00235C48">
        <w:rPr>
          <w:rFonts w:ascii="Arial" w:hAnsi="Arial" w:cs="Arial"/>
          <w:sz w:val="24"/>
          <w:szCs w:val="24"/>
        </w:rPr>
        <w:t>2</w:t>
      </w:r>
    </w:p>
    <w:p w:rsidR="00FD21DB" w:rsidRDefault="00E0716A" w:rsidP="00FD21DB">
      <w:pPr>
        <w:spacing w:after="0" w:line="240" w:lineRule="atLeast"/>
        <w:rPr>
          <w:rFonts w:ascii="Arial" w:hAnsi="Arial" w:cs="Arial"/>
          <w:sz w:val="24"/>
          <w:szCs w:val="24"/>
        </w:rPr>
      </w:pPr>
      <w:r w:rsidRPr="00F55268">
        <w:rPr>
          <w:rFonts w:ascii="Arial" w:hAnsi="Arial" w:cs="Arial"/>
          <w:sz w:val="24"/>
          <w:szCs w:val="24"/>
        </w:rPr>
        <w:t xml:space="preserve">Tabla 3.7 Análisis de valor agregado de situación actual del </w:t>
      </w:r>
    </w:p>
    <w:p w:rsidR="00E0716A" w:rsidRPr="00F55268" w:rsidRDefault="00FD21DB" w:rsidP="00FD21DB">
      <w:pPr>
        <w:spacing w:after="0" w:line="240" w:lineRule="atLeast"/>
        <w:rPr>
          <w:rFonts w:ascii="Arial" w:hAnsi="Arial" w:cs="Arial"/>
          <w:sz w:val="24"/>
          <w:szCs w:val="24"/>
        </w:rPr>
      </w:pPr>
      <w:r w:rsidRPr="00F55268">
        <w:rPr>
          <w:rFonts w:ascii="Arial" w:hAnsi="Arial" w:cs="Arial"/>
          <w:sz w:val="24"/>
          <w:szCs w:val="24"/>
        </w:rPr>
        <w:t>Proceso</w:t>
      </w:r>
      <w:r w:rsidR="00E0716A" w:rsidRPr="00F55268">
        <w:rPr>
          <w:rFonts w:ascii="Arial" w:hAnsi="Arial" w:cs="Arial"/>
          <w:sz w:val="24"/>
          <w:szCs w:val="24"/>
        </w:rPr>
        <w:t xml:space="preserve"> de Atención a Pacientes</w:t>
      </w:r>
      <w:r w:rsidR="00A77B0C">
        <w:rPr>
          <w:rFonts w:ascii="Arial" w:hAnsi="Arial" w:cs="Arial"/>
          <w:sz w:val="24"/>
          <w:szCs w:val="24"/>
        </w:rPr>
        <w:t>……………………………………...</w:t>
      </w:r>
      <w:r w:rsidR="00235C48">
        <w:rPr>
          <w:rFonts w:ascii="Arial" w:hAnsi="Arial" w:cs="Arial"/>
          <w:sz w:val="24"/>
          <w:szCs w:val="24"/>
        </w:rPr>
        <w:t>65</w:t>
      </w:r>
    </w:p>
    <w:p w:rsidR="00E0716A" w:rsidRPr="00F55268" w:rsidRDefault="00E0716A" w:rsidP="00FD21DB">
      <w:pPr>
        <w:spacing w:after="0" w:line="240" w:lineRule="atLeast"/>
        <w:rPr>
          <w:rFonts w:ascii="Arial" w:hAnsi="Arial" w:cs="Arial"/>
          <w:sz w:val="24"/>
          <w:szCs w:val="24"/>
        </w:rPr>
      </w:pPr>
      <w:r w:rsidRPr="00F55268">
        <w:rPr>
          <w:rFonts w:ascii="Arial" w:hAnsi="Arial" w:cs="Arial"/>
          <w:sz w:val="24"/>
          <w:szCs w:val="24"/>
        </w:rPr>
        <w:t>Tabla 3.8 Análisis de valor agregado de situación mejorada del proceso de Atención a Pacientes</w:t>
      </w:r>
      <w:r w:rsidR="00A77B0C">
        <w:rPr>
          <w:rFonts w:ascii="Arial" w:hAnsi="Arial" w:cs="Arial"/>
          <w:sz w:val="24"/>
          <w:szCs w:val="24"/>
        </w:rPr>
        <w:t>……………………………………...</w:t>
      </w:r>
      <w:r w:rsidR="00235C48">
        <w:rPr>
          <w:rFonts w:ascii="Arial" w:hAnsi="Arial" w:cs="Arial"/>
          <w:sz w:val="24"/>
          <w:szCs w:val="24"/>
        </w:rPr>
        <w:t>66</w:t>
      </w:r>
    </w:p>
    <w:p w:rsidR="00FD21DB" w:rsidRDefault="00481561" w:rsidP="00FD21DB">
      <w:pPr>
        <w:spacing w:after="0" w:line="240" w:lineRule="atLeast"/>
        <w:rPr>
          <w:rFonts w:ascii="Arial" w:hAnsi="Arial" w:cs="Arial"/>
          <w:sz w:val="24"/>
          <w:szCs w:val="24"/>
        </w:rPr>
      </w:pPr>
      <w:r>
        <w:rPr>
          <w:rFonts w:ascii="Arial" w:hAnsi="Arial" w:cs="Arial"/>
          <w:sz w:val="24"/>
          <w:szCs w:val="24"/>
        </w:rPr>
        <w:t>Tabla 3.9</w:t>
      </w:r>
      <w:r w:rsidR="00E0716A" w:rsidRPr="00F55268">
        <w:rPr>
          <w:rFonts w:ascii="Arial" w:hAnsi="Arial" w:cs="Arial"/>
          <w:sz w:val="24"/>
          <w:szCs w:val="24"/>
        </w:rPr>
        <w:t xml:space="preserve"> Análisis de valor agregado de situación actual del </w:t>
      </w:r>
    </w:p>
    <w:p w:rsidR="00E0716A" w:rsidRPr="00F55268" w:rsidRDefault="00FD21DB" w:rsidP="00FD21DB">
      <w:pPr>
        <w:spacing w:after="0" w:line="240" w:lineRule="atLeast"/>
        <w:rPr>
          <w:rFonts w:ascii="Arial" w:hAnsi="Arial" w:cs="Arial"/>
          <w:sz w:val="24"/>
          <w:szCs w:val="24"/>
        </w:rPr>
      </w:pPr>
      <w:r w:rsidRPr="00F55268">
        <w:rPr>
          <w:rFonts w:ascii="Arial" w:hAnsi="Arial" w:cs="Arial"/>
          <w:sz w:val="24"/>
          <w:szCs w:val="24"/>
        </w:rPr>
        <w:t>Proceso</w:t>
      </w:r>
      <w:r w:rsidR="00E0716A" w:rsidRPr="00F55268">
        <w:rPr>
          <w:rFonts w:ascii="Arial" w:hAnsi="Arial" w:cs="Arial"/>
          <w:sz w:val="24"/>
          <w:szCs w:val="24"/>
        </w:rPr>
        <w:t xml:space="preserve"> de Compra de Medicinas</w:t>
      </w:r>
      <w:r w:rsidR="00BB377C">
        <w:rPr>
          <w:rFonts w:ascii="Arial" w:hAnsi="Arial" w:cs="Arial"/>
          <w:sz w:val="24"/>
          <w:szCs w:val="24"/>
        </w:rPr>
        <w:t>…………………………………….7</w:t>
      </w:r>
      <w:r w:rsidR="00235C48">
        <w:rPr>
          <w:rFonts w:ascii="Arial" w:hAnsi="Arial" w:cs="Arial"/>
          <w:sz w:val="24"/>
          <w:szCs w:val="24"/>
        </w:rPr>
        <w:t>0</w:t>
      </w:r>
    </w:p>
    <w:p w:rsidR="00E0716A" w:rsidRPr="00F55268" w:rsidRDefault="00481561" w:rsidP="00FD21DB">
      <w:pPr>
        <w:spacing w:after="0" w:line="240" w:lineRule="atLeast"/>
        <w:rPr>
          <w:rFonts w:ascii="Arial" w:hAnsi="Arial" w:cs="Arial"/>
          <w:sz w:val="24"/>
          <w:szCs w:val="24"/>
        </w:rPr>
      </w:pPr>
      <w:r>
        <w:rPr>
          <w:rFonts w:ascii="Arial" w:hAnsi="Arial" w:cs="Arial"/>
          <w:sz w:val="24"/>
          <w:szCs w:val="24"/>
        </w:rPr>
        <w:t>Tabla 3.10</w:t>
      </w:r>
      <w:r w:rsidR="00E0716A" w:rsidRPr="00F55268">
        <w:rPr>
          <w:rFonts w:ascii="Arial" w:hAnsi="Arial" w:cs="Arial"/>
          <w:sz w:val="24"/>
          <w:szCs w:val="24"/>
        </w:rPr>
        <w:t xml:space="preserve"> Análisis de valor agregado de situación actual del proceso de Compra de Medicinas</w:t>
      </w:r>
      <w:r w:rsidR="00BB377C">
        <w:rPr>
          <w:rFonts w:ascii="Arial" w:hAnsi="Arial" w:cs="Arial"/>
          <w:sz w:val="24"/>
          <w:szCs w:val="24"/>
        </w:rPr>
        <w:t>……………………………………</w:t>
      </w:r>
      <w:r w:rsidR="001C182D">
        <w:rPr>
          <w:rFonts w:ascii="Arial" w:hAnsi="Arial" w:cs="Arial"/>
          <w:sz w:val="24"/>
          <w:szCs w:val="24"/>
        </w:rPr>
        <w:t>.</w:t>
      </w:r>
      <w:r w:rsidR="00BB377C">
        <w:rPr>
          <w:rFonts w:ascii="Arial" w:hAnsi="Arial" w:cs="Arial"/>
          <w:sz w:val="24"/>
          <w:szCs w:val="24"/>
        </w:rPr>
        <w:t>.7</w:t>
      </w:r>
      <w:r w:rsidR="00235C48">
        <w:rPr>
          <w:rFonts w:ascii="Arial" w:hAnsi="Arial" w:cs="Arial"/>
          <w:sz w:val="24"/>
          <w:szCs w:val="24"/>
        </w:rPr>
        <w:t>1</w:t>
      </w:r>
    </w:p>
    <w:p w:rsidR="00E0716A" w:rsidRPr="00F55268" w:rsidRDefault="00481561" w:rsidP="00FD21DB">
      <w:pPr>
        <w:spacing w:after="0" w:line="240" w:lineRule="atLeast"/>
        <w:rPr>
          <w:rFonts w:ascii="Arial" w:hAnsi="Arial" w:cs="Arial"/>
          <w:sz w:val="24"/>
          <w:szCs w:val="24"/>
        </w:rPr>
      </w:pPr>
      <w:r>
        <w:rPr>
          <w:rFonts w:ascii="Arial" w:hAnsi="Arial" w:cs="Arial"/>
          <w:sz w:val="24"/>
          <w:szCs w:val="24"/>
        </w:rPr>
        <w:t xml:space="preserve">Tabla </w:t>
      </w:r>
      <w:r w:rsidR="002947FE">
        <w:rPr>
          <w:rFonts w:ascii="Arial" w:hAnsi="Arial" w:cs="Arial"/>
          <w:sz w:val="24"/>
          <w:szCs w:val="24"/>
        </w:rPr>
        <w:t>3.11</w:t>
      </w:r>
      <w:r w:rsidR="00E0716A" w:rsidRPr="00F55268">
        <w:rPr>
          <w:rFonts w:ascii="Arial" w:hAnsi="Arial" w:cs="Arial"/>
          <w:sz w:val="24"/>
          <w:szCs w:val="24"/>
        </w:rPr>
        <w:t xml:space="preserve"> Análisis de valor agregado de situación actual del proceso de Compra de Insumos</w:t>
      </w:r>
      <w:r w:rsidR="00BB377C">
        <w:rPr>
          <w:rFonts w:ascii="Arial" w:hAnsi="Arial" w:cs="Arial"/>
          <w:sz w:val="24"/>
          <w:szCs w:val="24"/>
        </w:rPr>
        <w:t>……………………………………….</w:t>
      </w:r>
      <w:r w:rsidR="00235C48">
        <w:rPr>
          <w:rFonts w:ascii="Arial" w:hAnsi="Arial" w:cs="Arial"/>
          <w:sz w:val="24"/>
          <w:szCs w:val="24"/>
        </w:rPr>
        <w:t>75</w:t>
      </w:r>
    </w:p>
    <w:p w:rsidR="00BB377C" w:rsidRDefault="002947FE" w:rsidP="00FD21DB">
      <w:pPr>
        <w:spacing w:after="0" w:line="240" w:lineRule="atLeast"/>
        <w:rPr>
          <w:rFonts w:ascii="Arial" w:hAnsi="Arial" w:cs="Arial"/>
          <w:sz w:val="24"/>
          <w:szCs w:val="24"/>
        </w:rPr>
      </w:pPr>
      <w:r>
        <w:rPr>
          <w:rFonts w:ascii="Arial" w:hAnsi="Arial" w:cs="Arial"/>
          <w:sz w:val="24"/>
          <w:szCs w:val="24"/>
        </w:rPr>
        <w:t>Tabla 3.12</w:t>
      </w:r>
      <w:r w:rsidR="00E0716A" w:rsidRPr="00F55268">
        <w:rPr>
          <w:rFonts w:ascii="Arial" w:hAnsi="Arial" w:cs="Arial"/>
          <w:sz w:val="24"/>
          <w:szCs w:val="24"/>
        </w:rPr>
        <w:t xml:space="preserve"> Análisis de valor agregado de situación mejorada</w:t>
      </w:r>
    </w:p>
    <w:p w:rsidR="00E0716A" w:rsidRPr="00F55268" w:rsidRDefault="00E0716A" w:rsidP="00FD21DB">
      <w:pPr>
        <w:spacing w:after="0" w:line="240" w:lineRule="atLeast"/>
        <w:rPr>
          <w:rFonts w:ascii="Arial" w:hAnsi="Arial" w:cs="Arial"/>
          <w:sz w:val="24"/>
          <w:szCs w:val="24"/>
        </w:rPr>
      </w:pPr>
      <w:r w:rsidRPr="00F55268">
        <w:rPr>
          <w:rFonts w:ascii="Arial" w:hAnsi="Arial" w:cs="Arial"/>
          <w:sz w:val="24"/>
          <w:szCs w:val="24"/>
        </w:rPr>
        <w:t xml:space="preserve"> del proceso de Compra de Insumos</w:t>
      </w:r>
      <w:r w:rsidR="00BB377C">
        <w:rPr>
          <w:rFonts w:ascii="Arial" w:hAnsi="Arial" w:cs="Arial"/>
          <w:sz w:val="24"/>
          <w:szCs w:val="24"/>
        </w:rPr>
        <w:t>………………………………….</w:t>
      </w:r>
      <w:r w:rsidR="00235C48">
        <w:rPr>
          <w:rFonts w:ascii="Arial" w:hAnsi="Arial" w:cs="Arial"/>
          <w:sz w:val="24"/>
          <w:szCs w:val="24"/>
        </w:rPr>
        <w:t>76</w:t>
      </w:r>
    </w:p>
    <w:p w:rsidR="00E0716A" w:rsidRPr="00F55268" w:rsidRDefault="002947FE" w:rsidP="00FD21DB">
      <w:pPr>
        <w:spacing w:after="0" w:line="240" w:lineRule="atLeast"/>
        <w:rPr>
          <w:rFonts w:ascii="Arial" w:hAnsi="Arial" w:cs="Arial"/>
          <w:sz w:val="24"/>
          <w:szCs w:val="24"/>
        </w:rPr>
      </w:pPr>
      <w:r>
        <w:rPr>
          <w:rFonts w:ascii="Arial" w:hAnsi="Arial" w:cs="Arial"/>
          <w:sz w:val="24"/>
          <w:szCs w:val="24"/>
        </w:rPr>
        <w:t>Tabla 3.13</w:t>
      </w:r>
      <w:r w:rsidR="00E0716A" w:rsidRPr="00F55268">
        <w:rPr>
          <w:rFonts w:ascii="Arial" w:hAnsi="Arial" w:cs="Arial"/>
          <w:sz w:val="24"/>
          <w:szCs w:val="24"/>
        </w:rPr>
        <w:t xml:space="preserve"> Análisis de valor agregado de situación actual del proceso de Cobro de exámenes y radiografías</w:t>
      </w:r>
      <w:r w:rsidR="00BB377C">
        <w:rPr>
          <w:rFonts w:ascii="Arial" w:hAnsi="Arial" w:cs="Arial"/>
          <w:sz w:val="24"/>
          <w:szCs w:val="24"/>
        </w:rPr>
        <w:t>……………………</w:t>
      </w:r>
      <w:r w:rsidR="001C182D">
        <w:rPr>
          <w:rFonts w:ascii="Arial" w:hAnsi="Arial" w:cs="Arial"/>
          <w:sz w:val="24"/>
          <w:szCs w:val="24"/>
        </w:rPr>
        <w:t>.</w:t>
      </w:r>
      <w:r w:rsidR="00BB377C">
        <w:rPr>
          <w:rFonts w:ascii="Arial" w:hAnsi="Arial" w:cs="Arial"/>
          <w:sz w:val="24"/>
          <w:szCs w:val="24"/>
        </w:rPr>
        <w:t>..</w:t>
      </w:r>
      <w:r w:rsidR="00235C48">
        <w:rPr>
          <w:rFonts w:ascii="Arial" w:hAnsi="Arial" w:cs="Arial"/>
          <w:sz w:val="24"/>
          <w:szCs w:val="24"/>
        </w:rPr>
        <w:t>79</w:t>
      </w:r>
    </w:p>
    <w:p w:rsidR="00E0716A" w:rsidRPr="00F55268" w:rsidRDefault="00481561" w:rsidP="00FD21DB">
      <w:pPr>
        <w:spacing w:after="0" w:line="240" w:lineRule="atLeast"/>
        <w:rPr>
          <w:rFonts w:ascii="Arial" w:hAnsi="Arial" w:cs="Arial"/>
          <w:sz w:val="24"/>
          <w:szCs w:val="24"/>
        </w:rPr>
      </w:pPr>
      <w:r>
        <w:rPr>
          <w:rFonts w:ascii="Arial" w:hAnsi="Arial" w:cs="Arial"/>
          <w:sz w:val="24"/>
          <w:szCs w:val="24"/>
        </w:rPr>
        <w:t>Tabla 3.1</w:t>
      </w:r>
      <w:r w:rsidR="002947FE">
        <w:rPr>
          <w:rFonts w:ascii="Arial" w:hAnsi="Arial" w:cs="Arial"/>
          <w:sz w:val="24"/>
          <w:szCs w:val="24"/>
        </w:rPr>
        <w:t>4</w:t>
      </w:r>
      <w:r w:rsidR="00E0716A" w:rsidRPr="00F55268">
        <w:rPr>
          <w:rFonts w:ascii="Arial" w:hAnsi="Arial" w:cs="Arial"/>
          <w:sz w:val="24"/>
          <w:szCs w:val="24"/>
        </w:rPr>
        <w:t xml:space="preserve"> Análisis de valor agregado de situación actual del proceso de Cobro de citas médicas</w:t>
      </w:r>
      <w:r w:rsidR="00BB377C">
        <w:rPr>
          <w:rFonts w:ascii="Arial" w:hAnsi="Arial" w:cs="Arial"/>
          <w:sz w:val="24"/>
          <w:szCs w:val="24"/>
        </w:rPr>
        <w:t>…………………………………...8</w:t>
      </w:r>
      <w:r w:rsidR="00235C48">
        <w:rPr>
          <w:rFonts w:ascii="Arial" w:hAnsi="Arial" w:cs="Arial"/>
          <w:sz w:val="24"/>
          <w:szCs w:val="24"/>
        </w:rPr>
        <w:t>1</w:t>
      </w:r>
    </w:p>
    <w:p w:rsidR="00E0716A" w:rsidRPr="00F55268" w:rsidRDefault="002947FE" w:rsidP="00FD21DB">
      <w:pPr>
        <w:spacing w:after="0" w:line="240" w:lineRule="atLeast"/>
        <w:rPr>
          <w:rFonts w:ascii="Arial" w:hAnsi="Arial" w:cs="Arial"/>
          <w:sz w:val="24"/>
          <w:szCs w:val="24"/>
        </w:rPr>
      </w:pPr>
      <w:r>
        <w:rPr>
          <w:rFonts w:ascii="Arial" w:hAnsi="Arial" w:cs="Arial"/>
          <w:sz w:val="24"/>
          <w:szCs w:val="24"/>
        </w:rPr>
        <w:t>Tabla 3.15</w:t>
      </w:r>
      <w:r w:rsidR="00E0716A" w:rsidRPr="00F55268">
        <w:rPr>
          <w:rFonts w:ascii="Arial" w:hAnsi="Arial" w:cs="Arial"/>
          <w:sz w:val="24"/>
          <w:szCs w:val="24"/>
        </w:rPr>
        <w:t xml:space="preserve"> Análisis de valor agregado de situación actual del proceso de Preparación</w:t>
      </w:r>
      <w:r w:rsidR="00BB377C">
        <w:rPr>
          <w:rFonts w:ascii="Arial" w:hAnsi="Arial" w:cs="Arial"/>
          <w:sz w:val="24"/>
          <w:szCs w:val="24"/>
        </w:rPr>
        <w:t>………………………………………………...</w:t>
      </w:r>
      <w:r w:rsidR="00235C48">
        <w:rPr>
          <w:rFonts w:ascii="Arial" w:hAnsi="Arial" w:cs="Arial"/>
          <w:sz w:val="24"/>
          <w:szCs w:val="24"/>
        </w:rPr>
        <w:t>83</w:t>
      </w:r>
    </w:p>
    <w:p w:rsidR="00E0716A" w:rsidRPr="00F55268" w:rsidRDefault="002947FE" w:rsidP="00FD21DB">
      <w:pPr>
        <w:spacing w:after="0" w:line="240" w:lineRule="atLeast"/>
        <w:rPr>
          <w:rFonts w:ascii="Arial" w:hAnsi="Arial" w:cs="Arial"/>
          <w:sz w:val="24"/>
          <w:szCs w:val="24"/>
        </w:rPr>
      </w:pPr>
      <w:r>
        <w:rPr>
          <w:rFonts w:ascii="Arial" w:hAnsi="Arial" w:cs="Arial"/>
          <w:sz w:val="24"/>
          <w:szCs w:val="24"/>
        </w:rPr>
        <w:t>Tabla 3.16</w:t>
      </w:r>
      <w:r w:rsidR="00E0716A" w:rsidRPr="00F55268">
        <w:rPr>
          <w:rFonts w:ascii="Arial" w:hAnsi="Arial" w:cs="Arial"/>
          <w:sz w:val="24"/>
          <w:szCs w:val="24"/>
        </w:rPr>
        <w:t xml:space="preserve"> Análisis de valor agregado de situación actual del proceso de Emergencia</w:t>
      </w:r>
      <w:r w:rsidR="00BB377C">
        <w:rPr>
          <w:rFonts w:ascii="Arial" w:hAnsi="Arial" w:cs="Arial"/>
          <w:sz w:val="24"/>
          <w:szCs w:val="24"/>
        </w:rPr>
        <w:t>…………………………………………………</w:t>
      </w:r>
      <w:r w:rsidR="00235C48">
        <w:rPr>
          <w:rFonts w:ascii="Arial" w:hAnsi="Arial" w:cs="Arial"/>
          <w:sz w:val="24"/>
          <w:szCs w:val="24"/>
        </w:rPr>
        <w:t>85</w:t>
      </w:r>
    </w:p>
    <w:p w:rsidR="00E0716A" w:rsidRPr="00F55268" w:rsidRDefault="00481561" w:rsidP="00FD21DB">
      <w:pPr>
        <w:spacing w:after="0" w:line="240" w:lineRule="atLeast"/>
        <w:rPr>
          <w:rFonts w:ascii="Arial" w:hAnsi="Arial" w:cs="Arial"/>
          <w:sz w:val="24"/>
          <w:szCs w:val="24"/>
        </w:rPr>
      </w:pPr>
      <w:r>
        <w:rPr>
          <w:rFonts w:ascii="Arial" w:hAnsi="Arial" w:cs="Arial"/>
          <w:sz w:val="24"/>
          <w:szCs w:val="24"/>
        </w:rPr>
        <w:t>Tabla 3.1</w:t>
      </w:r>
      <w:r w:rsidR="002947FE">
        <w:rPr>
          <w:rFonts w:ascii="Arial" w:hAnsi="Arial" w:cs="Arial"/>
          <w:sz w:val="24"/>
          <w:szCs w:val="24"/>
        </w:rPr>
        <w:t>7</w:t>
      </w:r>
      <w:r w:rsidR="00E0716A" w:rsidRPr="00F55268">
        <w:rPr>
          <w:rFonts w:ascii="Arial" w:hAnsi="Arial" w:cs="Arial"/>
          <w:sz w:val="24"/>
          <w:szCs w:val="24"/>
        </w:rPr>
        <w:t xml:space="preserve"> Análisis de valor agregado de situación actual del proceso de Almacenaje</w:t>
      </w:r>
      <w:r w:rsidR="00BB377C">
        <w:rPr>
          <w:rFonts w:ascii="Arial" w:hAnsi="Arial" w:cs="Arial"/>
          <w:sz w:val="24"/>
          <w:szCs w:val="24"/>
        </w:rPr>
        <w:t>…………………………………………………</w:t>
      </w:r>
      <w:r w:rsidR="00235C48">
        <w:rPr>
          <w:rFonts w:ascii="Arial" w:hAnsi="Arial" w:cs="Arial"/>
          <w:sz w:val="24"/>
          <w:szCs w:val="24"/>
        </w:rPr>
        <w:t>87</w:t>
      </w:r>
    </w:p>
    <w:p w:rsidR="00E0716A" w:rsidRPr="00F55268" w:rsidRDefault="00481561" w:rsidP="00FD21DB">
      <w:pPr>
        <w:spacing w:after="0" w:line="240" w:lineRule="atLeast"/>
        <w:rPr>
          <w:rFonts w:ascii="Arial" w:hAnsi="Arial" w:cs="Arial"/>
          <w:sz w:val="24"/>
          <w:szCs w:val="24"/>
        </w:rPr>
      </w:pPr>
      <w:r>
        <w:rPr>
          <w:rFonts w:ascii="Arial" w:hAnsi="Arial" w:cs="Arial"/>
          <w:sz w:val="24"/>
          <w:szCs w:val="24"/>
        </w:rPr>
        <w:t>Tabla 3.</w:t>
      </w:r>
      <w:r w:rsidR="00E0716A" w:rsidRPr="00F55268">
        <w:rPr>
          <w:rFonts w:ascii="Arial" w:hAnsi="Arial" w:cs="Arial"/>
          <w:sz w:val="24"/>
          <w:szCs w:val="24"/>
        </w:rPr>
        <w:t>1</w:t>
      </w:r>
      <w:r w:rsidR="002947FE">
        <w:rPr>
          <w:rFonts w:ascii="Arial" w:hAnsi="Arial" w:cs="Arial"/>
          <w:sz w:val="24"/>
          <w:szCs w:val="24"/>
        </w:rPr>
        <w:t>8</w:t>
      </w:r>
      <w:r w:rsidR="00E0716A" w:rsidRPr="00F55268">
        <w:rPr>
          <w:rFonts w:ascii="Arial" w:hAnsi="Arial" w:cs="Arial"/>
          <w:sz w:val="24"/>
          <w:szCs w:val="24"/>
        </w:rPr>
        <w:t xml:space="preserve"> Análisis de valor agregado de situación actual del proceso de Rol de Pagos</w:t>
      </w:r>
      <w:r w:rsidR="00BB377C">
        <w:rPr>
          <w:rFonts w:ascii="Arial" w:hAnsi="Arial" w:cs="Arial"/>
          <w:sz w:val="24"/>
          <w:szCs w:val="24"/>
        </w:rPr>
        <w:t>……………………………………………….</w:t>
      </w:r>
      <w:r w:rsidR="00235C48">
        <w:rPr>
          <w:rFonts w:ascii="Arial" w:hAnsi="Arial" w:cs="Arial"/>
          <w:sz w:val="24"/>
          <w:szCs w:val="24"/>
        </w:rPr>
        <w:t>89</w:t>
      </w:r>
    </w:p>
    <w:p w:rsidR="00E0716A" w:rsidRPr="00F55268" w:rsidRDefault="00481561" w:rsidP="00FD21DB">
      <w:pPr>
        <w:spacing w:after="0" w:line="240" w:lineRule="atLeast"/>
        <w:rPr>
          <w:rFonts w:ascii="Arial" w:hAnsi="Arial" w:cs="Arial"/>
          <w:sz w:val="24"/>
          <w:szCs w:val="24"/>
        </w:rPr>
      </w:pPr>
      <w:r>
        <w:rPr>
          <w:rFonts w:ascii="Arial" w:hAnsi="Arial" w:cs="Arial"/>
          <w:sz w:val="24"/>
          <w:szCs w:val="24"/>
        </w:rPr>
        <w:t>Tabla 3.</w:t>
      </w:r>
      <w:r w:rsidR="002947FE">
        <w:rPr>
          <w:rFonts w:ascii="Arial" w:hAnsi="Arial" w:cs="Arial"/>
          <w:sz w:val="24"/>
          <w:szCs w:val="24"/>
        </w:rPr>
        <w:t>19</w:t>
      </w:r>
      <w:r w:rsidR="00E0716A" w:rsidRPr="00F55268">
        <w:rPr>
          <w:rFonts w:ascii="Arial" w:hAnsi="Arial" w:cs="Arial"/>
          <w:sz w:val="24"/>
          <w:szCs w:val="24"/>
        </w:rPr>
        <w:t xml:space="preserve"> Análisis de valor agregado de situación actual del proceso de Acreditación en cuentas</w:t>
      </w:r>
      <w:r w:rsidR="00BB377C">
        <w:rPr>
          <w:rFonts w:ascii="Arial" w:hAnsi="Arial" w:cs="Arial"/>
          <w:sz w:val="24"/>
          <w:szCs w:val="24"/>
        </w:rPr>
        <w:t>…………………………………..9</w:t>
      </w:r>
      <w:r w:rsidR="00235C48">
        <w:rPr>
          <w:rFonts w:ascii="Arial" w:hAnsi="Arial" w:cs="Arial"/>
          <w:sz w:val="24"/>
          <w:szCs w:val="24"/>
        </w:rPr>
        <w:t>1</w:t>
      </w:r>
    </w:p>
    <w:p w:rsidR="00E0716A" w:rsidRPr="00F55268" w:rsidRDefault="002947FE" w:rsidP="00FD21DB">
      <w:pPr>
        <w:spacing w:after="0" w:line="240" w:lineRule="atLeast"/>
        <w:rPr>
          <w:rFonts w:ascii="Arial" w:hAnsi="Arial" w:cs="Arial"/>
          <w:sz w:val="24"/>
          <w:szCs w:val="24"/>
        </w:rPr>
      </w:pPr>
      <w:r>
        <w:rPr>
          <w:rFonts w:ascii="Arial" w:hAnsi="Arial" w:cs="Arial"/>
          <w:sz w:val="24"/>
          <w:szCs w:val="24"/>
        </w:rPr>
        <w:t>Tabla 3.20</w:t>
      </w:r>
      <w:r w:rsidR="00E0716A" w:rsidRPr="00F55268">
        <w:rPr>
          <w:rFonts w:ascii="Arial" w:hAnsi="Arial" w:cs="Arial"/>
          <w:sz w:val="24"/>
          <w:szCs w:val="24"/>
        </w:rPr>
        <w:t xml:space="preserve"> Análisis de valor agregado de situación actual del proceso de Inventario de farmacia</w:t>
      </w:r>
      <w:r w:rsidR="0077253B">
        <w:rPr>
          <w:rFonts w:ascii="Arial" w:hAnsi="Arial" w:cs="Arial"/>
          <w:sz w:val="24"/>
          <w:szCs w:val="24"/>
        </w:rPr>
        <w:t>…………………………………...</w:t>
      </w:r>
      <w:r w:rsidR="002E3678">
        <w:rPr>
          <w:rFonts w:ascii="Arial" w:hAnsi="Arial" w:cs="Arial"/>
          <w:sz w:val="24"/>
          <w:szCs w:val="24"/>
        </w:rPr>
        <w:t>..9</w:t>
      </w:r>
      <w:r w:rsidR="0016129C">
        <w:rPr>
          <w:rFonts w:ascii="Arial" w:hAnsi="Arial" w:cs="Arial"/>
          <w:sz w:val="24"/>
          <w:szCs w:val="24"/>
        </w:rPr>
        <w:t>3</w:t>
      </w:r>
    </w:p>
    <w:p w:rsidR="00E0716A" w:rsidRPr="00F55268" w:rsidRDefault="002947FE" w:rsidP="00FD21DB">
      <w:pPr>
        <w:spacing w:after="0" w:line="240" w:lineRule="atLeast"/>
        <w:rPr>
          <w:rFonts w:ascii="Arial" w:hAnsi="Arial" w:cs="Arial"/>
          <w:sz w:val="24"/>
          <w:szCs w:val="24"/>
        </w:rPr>
      </w:pPr>
      <w:r>
        <w:rPr>
          <w:rFonts w:ascii="Arial" w:hAnsi="Arial" w:cs="Arial"/>
          <w:sz w:val="24"/>
          <w:szCs w:val="24"/>
        </w:rPr>
        <w:t>Tabla 3.21</w:t>
      </w:r>
      <w:r w:rsidR="00E0716A" w:rsidRPr="00F55268">
        <w:rPr>
          <w:rFonts w:ascii="Arial" w:hAnsi="Arial" w:cs="Arial"/>
          <w:sz w:val="24"/>
          <w:szCs w:val="24"/>
        </w:rPr>
        <w:t xml:space="preserve"> Análisis de valor agregado de situación actual del proceso de Inventario Centro de distribución</w:t>
      </w:r>
      <w:r w:rsidR="0077253B">
        <w:rPr>
          <w:rFonts w:ascii="Arial" w:hAnsi="Arial" w:cs="Arial"/>
          <w:sz w:val="24"/>
          <w:szCs w:val="24"/>
        </w:rPr>
        <w:t>……………………</w:t>
      </w:r>
      <w:r w:rsidR="002E3678">
        <w:rPr>
          <w:rFonts w:ascii="Arial" w:hAnsi="Arial" w:cs="Arial"/>
          <w:sz w:val="24"/>
          <w:szCs w:val="24"/>
        </w:rPr>
        <w:t>...</w:t>
      </w:r>
      <w:r w:rsidR="0077253B">
        <w:rPr>
          <w:rFonts w:ascii="Arial" w:hAnsi="Arial" w:cs="Arial"/>
          <w:sz w:val="24"/>
          <w:szCs w:val="24"/>
        </w:rPr>
        <w:t>…</w:t>
      </w:r>
      <w:r w:rsidR="002E3678">
        <w:rPr>
          <w:rFonts w:ascii="Arial" w:hAnsi="Arial" w:cs="Arial"/>
          <w:sz w:val="24"/>
          <w:szCs w:val="24"/>
        </w:rPr>
        <w:t>9</w:t>
      </w:r>
      <w:r w:rsidR="0016129C">
        <w:rPr>
          <w:rFonts w:ascii="Arial" w:hAnsi="Arial" w:cs="Arial"/>
          <w:sz w:val="24"/>
          <w:szCs w:val="24"/>
        </w:rPr>
        <w:t>5</w:t>
      </w:r>
    </w:p>
    <w:p w:rsidR="00E0716A" w:rsidRPr="00F55268" w:rsidRDefault="00481561" w:rsidP="00FD21DB">
      <w:pPr>
        <w:spacing w:after="0" w:line="240" w:lineRule="atLeast"/>
        <w:rPr>
          <w:rFonts w:ascii="Arial" w:hAnsi="Arial" w:cs="Arial"/>
          <w:sz w:val="24"/>
          <w:szCs w:val="24"/>
        </w:rPr>
      </w:pPr>
      <w:r>
        <w:rPr>
          <w:rFonts w:ascii="Arial" w:hAnsi="Arial" w:cs="Arial"/>
          <w:sz w:val="24"/>
          <w:szCs w:val="24"/>
        </w:rPr>
        <w:lastRenderedPageBreak/>
        <w:t>Tabla 3.2</w:t>
      </w:r>
      <w:r w:rsidR="002947FE">
        <w:rPr>
          <w:rFonts w:ascii="Arial" w:hAnsi="Arial" w:cs="Arial"/>
          <w:sz w:val="24"/>
          <w:szCs w:val="24"/>
        </w:rPr>
        <w:t>2</w:t>
      </w:r>
      <w:r w:rsidR="00E0716A" w:rsidRPr="00F55268">
        <w:rPr>
          <w:rFonts w:ascii="Arial" w:hAnsi="Arial" w:cs="Arial"/>
          <w:sz w:val="24"/>
          <w:szCs w:val="24"/>
        </w:rPr>
        <w:t xml:space="preserve"> Análisis de valor agregado de situación actual del proceso de Selección de personal</w:t>
      </w:r>
      <w:r w:rsidR="0077253B">
        <w:rPr>
          <w:rFonts w:ascii="Arial" w:hAnsi="Arial" w:cs="Arial"/>
          <w:sz w:val="24"/>
          <w:szCs w:val="24"/>
        </w:rPr>
        <w:t>…………………………………...</w:t>
      </w:r>
      <w:r w:rsidR="002E3678">
        <w:rPr>
          <w:rFonts w:ascii="Arial" w:hAnsi="Arial" w:cs="Arial"/>
          <w:sz w:val="24"/>
          <w:szCs w:val="24"/>
        </w:rPr>
        <w:t>..9</w:t>
      </w:r>
      <w:r w:rsidR="0016129C">
        <w:rPr>
          <w:rFonts w:ascii="Arial" w:hAnsi="Arial" w:cs="Arial"/>
          <w:sz w:val="24"/>
          <w:szCs w:val="24"/>
        </w:rPr>
        <w:t>7</w:t>
      </w:r>
    </w:p>
    <w:p w:rsidR="00E0716A" w:rsidRPr="00F55268" w:rsidRDefault="00481561" w:rsidP="00FD21DB">
      <w:pPr>
        <w:spacing w:after="0" w:line="240" w:lineRule="atLeast"/>
        <w:rPr>
          <w:rFonts w:ascii="Arial" w:hAnsi="Arial" w:cs="Arial"/>
          <w:sz w:val="24"/>
          <w:szCs w:val="24"/>
        </w:rPr>
      </w:pPr>
      <w:r>
        <w:rPr>
          <w:rFonts w:ascii="Arial" w:hAnsi="Arial" w:cs="Arial"/>
          <w:sz w:val="24"/>
          <w:szCs w:val="24"/>
        </w:rPr>
        <w:t>Tabla 3.2</w:t>
      </w:r>
      <w:r w:rsidR="002947FE">
        <w:rPr>
          <w:rFonts w:ascii="Arial" w:hAnsi="Arial" w:cs="Arial"/>
          <w:sz w:val="24"/>
          <w:szCs w:val="24"/>
        </w:rPr>
        <w:t>3</w:t>
      </w:r>
      <w:r w:rsidR="00E0716A" w:rsidRPr="00F55268">
        <w:rPr>
          <w:rFonts w:ascii="Arial" w:hAnsi="Arial" w:cs="Arial"/>
          <w:sz w:val="24"/>
          <w:szCs w:val="24"/>
        </w:rPr>
        <w:t xml:space="preserve"> Análisis de valor agregado de situación actual del proceso de Inducción</w:t>
      </w:r>
      <w:r w:rsidR="0077253B">
        <w:rPr>
          <w:rFonts w:ascii="Arial" w:hAnsi="Arial" w:cs="Arial"/>
          <w:sz w:val="24"/>
          <w:szCs w:val="24"/>
        </w:rPr>
        <w:t>……………………………………...…………</w:t>
      </w:r>
      <w:r w:rsidR="0016129C">
        <w:rPr>
          <w:rFonts w:ascii="Arial" w:hAnsi="Arial" w:cs="Arial"/>
          <w:sz w:val="24"/>
          <w:szCs w:val="24"/>
        </w:rPr>
        <w:t>…99</w:t>
      </w:r>
    </w:p>
    <w:p w:rsidR="00E0716A" w:rsidRPr="00F55268" w:rsidRDefault="00481561" w:rsidP="00FD21DB">
      <w:pPr>
        <w:spacing w:after="0" w:line="240" w:lineRule="atLeast"/>
        <w:rPr>
          <w:rFonts w:ascii="Arial" w:hAnsi="Arial" w:cs="Arial"/>
          <w:sz w:val="24"/>
          <w:szCs w:val="24"/>
        </w:rPr>
      </w:pPr>
      <w:r>
        <w:rPr>
          <w:rFonts w:ascii="Arial" w:hAnsi="Arial" w:cs="Arial"/>
          <w:sz w:val="24"/>
          <w:szCs w:val="24"/>
        </w:rPr>
        <w:t>Tabla 3.2</w:t>
      </w:r>
      <w:r w:rsidR="002947FE">
        <w:rPr>
          <w:rFonts w:ascii="Arial" w:hAnsi="Arial" w:cs="Arial"/>
          <w:sz w:val="24"/>
          <w:szCs w:val="24"/>
        </w:rPr>
        <w:t>4</w:t>
      </w:r>
      <w:r w:rsidR="00E0716A" w:rsidRPr="00F55268">
        <w:rPr>
          <w:rFonts w:ascii="Arial" w:hAnsi="Arial" w:cs="Arial"/>
          <w:sz w:val="24"/>
          <w:szCs w:val="24"/>
        </w:rPr>
        <w:t xml:space="preserve"> Análisis de valor agregado de situación actual del proceso de Contratación</w:t>
      </w:r>
      <w:r w:rsidR="0077253B">
        <w:rPr>
          <w:rFonts w:ascii="Arial" w:hAnsi="Arial" w:cs="Arial"/>
          <w:sz w:val="24"/>
          <w:szCs w:val="24"/>
        </w:rPr>
        <w:t>………………………………………………10</w:t>
      </w:r>
      <w:r w:rsidR="0016129C">
        <w:rPr>
          <w:rFonts w:ascii="Arial" w:hAnsi="Arial" w:cs="Arial"/>
          <w:sz w:val="24"/>
          <w:szCs w:val="24"/>
        </w:rPr>
        <w:t>1</w:t>
      </w:r>
    </w:p>
    <w:p w:rsidR="00E0716A" w:rsidRPr="00F55268" w:rsidRDefault="00481561" w:rsidP="00FD21DB">
      <w:pPr>
        <w:spacing w:after="0" w:line="240" w:lineRule="atLeast"/>
        <w:rPr>
          <w:rFonts w:ascii="Arial" w:hAnsi="Arial" w:cs="Arial"/>
          <w:sz w:val="24"/>
          <w:szCs w:val="24"/>
        </w:rPr>
      </w:pPr>
      <w:r>
        <w:rPr>
          <w:rFonts w:ascii="Arial" w:hAnsi="Arial" w:cs="Arial"/>
          <w:sz w:val="24"/>
          <w:szCs w:val="24"/>
        </w:rPr>
        <w:t>Tabla 3.2</w:t>
      </w:r>
      <w:r w:rsidR="002947FE">
        <w:rPr>
          <w:rFonts w:ascii="Arial" w:hAnsi="Arial" w:cs="Arial"/>
          <w:sz w:val="24"/>
          <w:szCs w:val="24"/>
        </w:rPr>
        <w:t>5</w:t>
      </w:r>
      <w:r w:rsidR="00E0716A" w:rsidRPr="00F55268">
        <w:rPr>
          <w:rFonts w:ascii="Arial" w:hAnsi="Arial" w:cs="Arial"/>
          <w:sz w:val="24"/>
          <w:szCs w:val="24"/>
        </w:rPr>
        <w:t xml:space="preserve"> Análisis de valor agregado de situación actual del proceso de Gestión de Mantenimiento correctivo</w:t>
      </w:r>
      <w:r w:rsidR="00DF2A89">
        <w:rPr>
          <w:rFonts w:ascii="Arial" w:hAnsi="Arial" w:cs="Arial"/>
          <w:sz w:val="24"/>
          <w:szCs w:val="24"/>
        </w:rPr>
        <w:t xml:space="preserve"> (Sistemas)</w:t>
      </w:r>
      <w:r w:rsidR="0077253B">
        <w:rPr>
          <w:rFonts w:ascii="Arial" w:hAnsi="Arial" w:cs="Arial"/>
          <w:sz w:val="24"/>
          <w:szCs w:val="24"/>
        </w:rPr>
        <w:t>……</w:t>
      </w:r>
      <w:r w:rsidR="00CC6BFC">
        <w:rPr>
          <w:rFonts w:ascii="Arial" w:hAnsi="Arial" w:cs="Arial"/>
          <w:sz w:val="24"/>
          <w:szCs w:val="24"/>
        </w:rPr>
        <w:t>.</w:t>
      </w:r>
      <w:r w:rsidR="0077253B">
        <w:rPr>
          <w:rFonts w:ascii="Arial" w:hAnsi="Arial" w:cs="Arial"/>
          <w:sz w:val="24"/>
          <w:szCs w:val="24"/>
        </w:rPr>
        <w:t>1</w:t>
      </w:r>
      <w:r w:rsidR="0016129C">
        <w:rPr>
          <w:rFonts w:ascii="Arial" w:hAnsi="Arial" w:cs="Arial"/>
          <w:sz w:val="24"/>
          <w:szCs w:val="24"/>
        </w:rPr>
        <w:t>03</w:t>
      </w:r>
    </w:p>
    <w:p w:rsidR="00E0716A" w:rsidRPr="00F55268" w:rsidRDefault="00481561" w:rsidP="00FD21DB">
      <w:pPr>
        <w:spacing w:after="0" w:line="240" w:lineRule="atLeast"/>
        <w:rPr>
          <w:rFonts w:ascii="Arial" w:hAnsi="Arial" w:cs="Arial"/>
          <w:sz w:val="24"/>
          <w:szCs w:val="24"/>
        </w:rPr>
      </w:pPr>
      <w:r>
        <w:rPr>
          <w:rFonts w:ascii="Arial" w:hAnsi="Arial" w:cs="Arial"/>
          <w:sz w:val="24"/>
          <w:szCs w:val="24"/>
        </w:rPr>
        <w:t>Tabla 3.2</w:t>
      </w:r>
      <w:r w:rsidR="002947FE">
        <w:rPr>
          <w:rFonts w:ascii="Arial" w:hAnsi="Arial" w:cs="Arial"/>
          <w:sz w:val="24"/>
          <w:szCs w:val="24"/>
        </w:rPr>
        <w:t>6</w:t>
      </w:r>
      <w:r w:rsidR="00E0716A" w:rsidRPr="00F55268">
        <w:rPr>
          <w:rFonts w:ascii="Arial" w:hAnsi="Arial" w:cs="Arial"/>
          <w:sz w:val="24"/>
          <w:szCs w:val="24"/>
        </w:rPr>
        <w:t xml:space="preserve"> Análisis de valor agregado de situación actual del proceso de Gestión de Compra de accesorios</w:t>
      </w:r>
      <w:r w:rsidR="0077253B">
        <w:rPr>
          <w:rFonts w:ascii="Arial" w:hAnsi="Arial" w:cs="Arial"/>
          <w:sz w:val="24"/>
          <w:szCs w:val="24"/>
        </w:rPr>
        <w:t>……………………..1</w:t>
      </w:r>
      <w:r w:rsidR="0016129C">
        <w:rPr>
          <w:rFonts w:ascii="Arial" w:hAnsi="Arial" w:cs="Arial"/>
          <w:sz w:val="24"/>
          <w:szCs w:val="24"/>
        </w:rPr>
        <w:t>05</w:t>
      </w:r>
    </w:p>
    <w:p w:rsidR="00E0716A" w:rsidRPr="00F55268" w:rsidRDefault="00481561" w:rsidP="00FD21DB">
      <w:pPr>
        <w:spacing w:after="0" w:line="240" w:lineRule="atLeast"/>
        <w:rPr>
          <w:rFonts w:ascii="Arial" w:hAnsi="Arial" w:cs="Arial"/>
          <w:sz w:val="24"/>
          <w:szCs w:val="24"/>
        </w:rPr>
      </w:pPr>
      <w:r>
        <w:rPr>
          <w:rFonts w:ascii="Arial" w:hAnsi="Arial" w:cs="Arial"/>
          <w:sz w:val="24"/>
          <w:szCs w:val="24"/>
        </w:rPr>
        <w:t>Tabla 3.2</w:t>
      </w:r>
      <w:r w:rsidR="002947FE">
        <w:rPr>
          <w:rFonts w:ascii="Arial" w:hAnsi="Arial" w:cs="Arial"/>
          <w:sz w:val="24"/>
          <w:szCs w:val="24"/>
        </w:rPr>
        <w:t>7</w:t>
      </w:r>
      <w:r w:rsidR="00E0716A" w:rsidRPr="00F55268">
        <w:rPr>
          <w:rFonts w:ascii="Arial" w:hAnsi="Arial" w:cs="Arial"/>
          <w:sz w:val="24"/>
          <w:szCs w:val="24"/>
        </w:rPr>
        <w:t xml:space="preserve"> Análisis de valor agregado de situación actual del proceso de Gestión de Mantenimiento correctivo</w:t>
      </w:r>
      <w:r w:rsidR="0077253B">
        <w:rPr>
          <w:rFonts w:ascii="Arial" w:hAnsi="Arial" w:cs="Arial"/>
          <w:sz w:val="24"/>
          <w:szCs w:val="24"/>
        </w:rPr>
        <w:t>………………….1</w:t>
      </w:r>
      <w:r w:rsidR="0016129C">
        <w:rPr>
          <w:rFonts w:ascii="Arial" w:hAnsi="Arial" w:cs="Arial"/>
          <w:sz w:val="24"/>
          <w:szCs w:val="24"/>
        </w:rPr>
        <w:t>07</w:t>
      </w:r>
    </w:p>
    <w:p w:rsidR="00055E6F" w:rsidRPr="00F55268" w:rsidRDefault="00481561" w:rsidP="00FD21DB">
      <w:pPr>
        <w:spacing w:after="0" w:line="240" w:lineRule="atLeast"/>
        <w:rPr>
          <w:rFonts w:ascii="Arial" w:hAnsi="Arial" w:cs="Arial"/>
          <w:sz w:val="24"/>
          <w:szCs w:val="24"/>
        </w:rPr>
      </w:pPr>
      <w:r>
        <w:rPr>
          <w:rFonts w:ascii="Arial" w:hAnsi="Arial" w:cs="Arial"/>
          <w:sz w:val="24"/>
          <w:szCs w:val="24"/>
        </w:rPr>
        <w:t>Tabla 3.2</w:t>
      </w:r>
      <w:r w:rsidR="002947FE">
        <w:rPr>
          <w:rFonts w:ascii="Arial" w:hAnsi="Arial" w:cs="Arial"/>
          <w:sz w:val="24"/>
          <w:szCs w:val="24"/>
        </w:rPr>
        <w:t>8</w:t>
      </w:r>
      <w:r w:rsidR="00DE3BC0">
        <w:rPr>
          <w:rFonts w:ascii="Arial" w:hAnsi="Arial" w:cs="Arial"/>
          <w:sz w:val="24"/>
          <w:szCs w:val="24"/>
        </w:rPr>
        <w:t>Indicadores p</w:t>
      </w:r>
      <w:r w:rsidR="00055E6F">
        <w:rPr>
          <w:rFonts w:ascii="Arial" w:hAnsi="Arial" w:cs="Arial"/>
          <w:sz w:val="24"/>
          <w:szCs w:val="24"/>
        </w:rPr>
        <w:t>roceso de Cobro de cobro de exámenes y radiografías</w:t>
      </w:r>
      <w:r w:rsidR="0077253B">
        <w:rPr>
          <w:rFonts w:ascii="Arial" w:hAnsi="Arial" w:cs="Arial"/>
          <w:sz w:val="24"/>
          <w:szCs w:val="24"/>
        </w:rPr>
        <w:t>………………………………………………….………….1</w:t>
      </w:r>
      <w:r w:rsidR="0016129C">
        <w:rPr>
          <w:rFonts w:ascii="Arial" w:hAnsi="Arial" w:cs="Arial"/>
          <w:sz w:val="24"/>
          <w:szCs w:val="24"/>
        </w:rPr>
        <w:t>08</w:t>
      </w:r>
    </w:p>
    <w:p w:rsidR="00E0716A" w:rsidRDefault="00055E6F" w:rsidP="00FD21DB">
      <w:pPr>
        <w:spacing w:after="0" w:line="240" w:lineRule="atLeast"/>
        <w:rPr>
          <w:rFonts w:ascii="Arial" w:hAnsi="Arial" w:cs="Arial"/>
          <w:sz w:val="24"/>
          <w:szCs w:val="24"/>
        </w:rPr>
      </w:pPr>
      <w:r>
        <w:rPr>
          <w:rFonts w:ascii="Arial" w:hAnsi="Arial" w:cs="Arial"/>
          <w:sz w:val="24"/>
          <w:szCs w:val="24"/>
        </w:rPr>
        <w:t>Tabla 3.</w:t>
      </w:r>
      <w:r w:rsidR="002947FE">
        <w:rPr>
          <w:rFonts w:ascii="Arial" w:hAnsi="Arial" w:cs="Arial"/>
          <w:sz w:val="24"/>
          <w:szCs w:val="24"/>
        </w:rPr>
        <w:t>29</w:t>
      </w:r>
      <w:r w:rsidR="00DE3BC0">
        <w:rPr>
          <w:rFonts w:ascii="Arial" w:hAnsi="Arial" w:cs="Arial"/>
          <w:sz w:val="24"/>
          <w:szCs w:val="24"/>
        </w:rPr>
        <w:t>Indicadores p</w:t>
      </w:r>
      <w:r w:rsidR="00E0716A" w:rsidRPr="00F55268">
        <w:rPr>
          <w:rFonts w:ascii="Arial" w:hAnsi="Arial" w:cs="Arial"/>
          <w:sz w:val="24"/>
          <w:szCs w:val="24"/>
        </w:rPr>
        <w:t xml:space="preserve">roceso de Cobro de citas </w:t>
      </w:r>
      <w:r w:rsidR="0077253B" w:rsidRPr="00F55268">
        <w:rPr>
          <w:rFonts w:ascii="Arial" w:hAnsi="Arial" w:cs="Arial"/>
          <w:sz w:val="24"/>
          <w:szCs w:val="24"/>
        </w:rPr>
        <w:t>médicas</w:t>
      </w:r>
      <w:r w:rsidR="0077253B">
        <w:rPr>
          <w:rFonts w:ascii="Arial" w:hAnsi="Arial" w:cs="Arial"/>
          <w:sz w:val="24"/>
          <w:szCs w:val="24"/>
        </w:rPr>
        <w:t>……</w:t>
      </w:r>
      <w:r w:rsidR="0082620C">
        <w:rPr>
          <w:rFonts w:ascii="Arial" w:hAnsi="Arial" w:cs="Arial"/>
          <w:sz w:val="24"/>
          <w:szCs w:val="24"/>
        </w:rPr>
        <w:t>.</w:t>
      </w:r>
      <w:r w:rsidR="001C182D">
        <w:rPr>
          <w:rFonts w:ascii="Arial" w:hAnsi="Arial" w:cs="Arial"/>
          <w:sz w:val="24"/>
          <w:szCs w:val="24"/>
        </w:rPr>
        <w:t>.</w:t>
      </w:r>
      <w:r w:rsidR="0077253B">
        <w:rPr>
          <w:rFonts w:ascii="Arial" w:hAnsi="Arial" w:cs="Arial"/>
          <w:sz w:val="24"/>
          <w:szCs w:val="24"/>
        </w:rPr>
        <w:t>..1</w:t>
      </w:r>
      <w:r w:rsidR="0016129C">
        <w:rPr>
          <w:rFonts w:ascii="Arial" w:hAnsi="Arial" w:cs="Arial"/>
          <w:sz w:val="24"/>
          <w:szCs w:val="24"/>
        </w:rPr>
        <w:t>08</w:t>
      </w:r>
    </w:p>
    <w:p w:rsidR="00055E6F" w:rsidRPr="009F2D2A" w:rsidRDefault="00481561" w:rsidP="00FD21DB">
      <w:pPr>
        <w:spacing w:after="0" w:line="240" w:lineRule="atLeast"/>
        <w:rPr>
          <w:rFonts w:ascii="Arial" w:hAnsi="Arial" w:cs="Arial"/>
          <w:sz w:val="24"/>
          <w:szCs w:val="24"/>
        </w:rPr>
      </w:pPr>
      <w:r>
        <w:rPr>
          <w:rFonts w:ascii="Arial" w:hAnsi="Arial" w:cs="Arial"/>
          <w:sz w:val="24"/>
          <w:szCs w:val="24"/>
        </w:rPr>
        <w:t>Tabla 3.3</w:t>
      </w:r>
      <w:r w:rsidR="002947FE">
        <w:rPr>
          <w:rFonts w:ascii="Arial" w:hAnsi="Arial" w:cs="Arial"/>
          <w:sz w:val="24"/>
          <w:szCs w:val="24"/>
        </w:rPr>
        <w:t>0</w:t>
      </w:r>
      <w:r w:rsidR="00055E6F" w:rsidRPr="009F2D2A">
        <w:rPr>
          <w:rFonts w:ascii="Arial" w:hAnsi="Arial" w:cs="Arial"/>
          <w:sz w:val="24"/>
          <w:szCs w:val="24"/>
        </w:rPr>
        <w:t xml:space="preserve"> Indicadores proceso de Preparación</w:t>
      </w:r>
      <w:r w:rsidR="0077253B">
        <w:rPr>
          <w:rFonts w:ascii="Arial" w:hAnsi="Arial" w:cs="Arial"/>
          <w:sz w:val="24"/>
          <w:szCs w:val="24"/>
        </w:rPr>
        <w:t>…………………</w:t>
      </w:r>
      <w:r w:rsidR="001C182D">
        <w:rPr>
          <w:rFonts w:ascii="Arial" w:hAnsi="Arial" w:cs="Arial"/>
          <w:sz w:val="24"/>
          <w:szCs w:val="24"/>
        </w:rPr>
        <w:t>.</w:t>
      </w:r>
      <w:r w:rsidR="0077253B">
        <w:rPr>
          <w:rFonts w:ascii="Arial" w:hAnsi="Arial" w:cs="Arial"/>
          <w:sz w:val="24"/>
          <w:szCs w:val="24"/>
        </w:rPr>
        <w:t>..1</w:t>
      </w:r>
      <w:r w:rsidR="0016129C">
        <w:rPr>
          <w:rFonts w:ascii="Arial" w:hAnsi="Arial" w:cs="Arial"/>
          <w:sz w:val="24"/>
          <w:szCs w:val="24"/>
        </w:rPr>
        <w:t>09</w:t>
      </w:r>
    </w:p>
    <w:p w:rsidR="00055E6F" w:rsidRPr="009F2D2A" w:rsidRDefault="00481561" w:rsidP="00FD21DB">
      <w:pPr>
        <w:spacing w:after="0" w:line="240" w:lineRule="atLeast"/>
        <w:rPr>
          <w:rFonts w:ascii="Arial" w:hAnsi="Arial" w:cs="Arial"/>
          <w:sz w:val="24"/>
          <w:szCs w:val="24"/>
        </w:rPr>
      </w:pPr>
      <w:r>
        <w:rPr>
          <w:rFonts w:ascii="Arial" w:hAnsi="Arial" w:cs="Arial"/>
          <w:sz w:val="24"/>
          <w:szCs w:val="24"/>
        </w:rPr>
        <w:t>Tabla 3.3</w:t>
      </w:r>
      <w:r w:rsidR="002947FE">
        <w:rPr>
          <w:rFonts w:ascii="Arial" w:hAnsi="Arial" w:cs="Arial"/>
          <w:sz w:val="24"/>
          <w:szCs w:val="24"/>
        </w:rPr>
        <w:t>1</w:t>
      </w:r>
      <w:r w:rsidR="00055E6F" w:rsidRPr="009F2D2A">
        <w:rPr>
          <w:rFonts w:ascii="Arial" w:hAnsi="Arial" w:cs="Arial"/>
          <w:sz w:val="24"/>
          <w:szCs w:val="24"/>
        </w:rPr>
        <w:t xml:space="preserve"> Indicadores proceso de Emergencia</w:t>
      </w:r>
      <w:r w:rsidR="0077253B">
        <w:rPr>
          <w:rFonts w:ascii="Arial" w:hAnsi="Arial" w:cs="Arial"/>
          <w:sz w:val="24"/>
          <w:szCs w:val="24"/>
        </w:rPr>
        <w:t>…………………...1</w:t>
      </w:r>
      <w:r w:rsidR="0016129C">
        <w:rPr>
          <w:rFonts w:ascii="Arial" w:hAnsi="Arial" w:cs="Arial"/>
          <w:sz w:val="24"/>
          <w:szCs w:val="24"/>
        </w:rPr>
        <w:t>09</w:t>
      </w:r>
    </w:p>
    <w:p w:rsidR="00055E6F" w:rsidRPr="009F2D2A" w:rsidRDefault="00481561" w:rsidP="00FD21DB">
      <w:pPr>
        <w:spacing w:after="0" w:line="240" w:lineRule="atLeast"/>
        <w:rPr>
          <w:rFonts w:ascii="Arial" w:hAnsi="Arial" w:cs="Arial"/>
          <w:sz w:val="24"/>
          <w:szCs w:val="24"/>
        </w:rPr>
      </w:pPr>
      <w:r>
        <w:rPr>
          <w:rFonts w:ascii="Arial" w:hAnsi="Arial" w:cs="Arial"/>
          <w:sz w:val="24"/>
          <w:szCs w:val="24"/>
        </w:rPr>
        <w:t>Tabla 3.3</w:t>
      </w:r>
      <w:r w:rsidR="002947FE">
        <w:rPr>
          <w:rFonts w:ascii="Arial" w:hAnsi="Arial" w:cs="Arial"/>
          <w:sz w:val="24"/>
          <w:szCs w:val="24"/>
        </w:rPr>
        <w:t>2</w:t>
      </w:r>
      <w:r w:rsidR="00055E6F" w:rsidRPr="009F2D2A">
        <w:rPr>
          <w:rFonts w:ascii="Arial" w:hAnsi="Arial" w:cs="Arial"/>
          <w:sz w:val="24"/>
          <w:szCs w:val="24"/>
        </w:rPr>
        <w:t xml:space="preserve"> Indicadores proceso de Almacenaje</w:t>
      </w:r>
      <w:r w:rsidR="0077253B">
        <w:rPr>
          <w:rFonts w:ascii="Arial" w:hAnsi="Arial" w:cs="Arial"/>
          <w:sz w:val="24"/>
          <w:szCs w:val="24"/>
        </w:rPr>
        <w:t>……………………1</w:t>
      </w:r>
      <w:r w:rsidR="0016129C">
        <w:rPr>
          <w:rFonts w:ascii="Arial" w:hAnsi="Arial" w:cs="Arial"/>
          <w:sz w:val="24"/>
          <w:szCs w:val="24"/>
        </w:rPr>
        <w:t>09</w:t>
      </w:r>
    </w:p>
    <w:p w:rsidR="00055E6F" w:rsidRPr="009F2D2A" w:rsidRDefault="00481561" w:rsidP="00FD21DB">
      <w:pPr>
        <w:spacing w:after="0" w:line="240" w:lineRule="atLeast"/>
        <w:rPr>
          <w:rFonts w:ascii="Arial" w:hAnsi="Arial" w:cs="Arial"/>
          <w:sz w:val="24"/>
          <w:szCs w:val="24"/>
        </w:rPr>
      </w:pPr>
      <w:r>
        <w:rPr>
          <w:rFonts w:ascii="Arial" w:hAnsi="Arial" w:cs="Arial"/>
          <w:sz w:val="24"/>
          <w:szCs w:val="24"/>
        </w:rPr>
        <w:t>Tabla 3.3</w:t>
      </w:r>
      <w:r w:rsidR="002947FE">
        <w:rPr>
          <w:rFonts w:ascii="Arial" w:hAnsi="Arial" w:cs="Arial"/>
          <w:sz w:val="24"/>
          <w:szCs w:val="24"/>
        </w:rPr>
        <w:t>3</w:t>
      </w:r>
      <w:r w:rsidR="00055E6F" w:rsidRPr="009F2D2A">
        <w:rPr>
          <w:rFonts w:ascii="Arial" w:hAnsi="Arial" w:cs="Arial"/>
          <w:sz w:val="24"/>
          <w:szCs w:val="24"/>
        </w:rPr>
        <w:t xml:space="preserve"> Indicadores</w:t>
      </w:r>
      <w:r w:rsidR="00DE3BC0">
        <w:rPr>
          <w:rFonts w:ascii="Arial" w:hAnsi="Arial" w:cs="Arial"/>
          <w:sz w:val="24"/>
          <w:szCs w:val="24"/>
        </w:rPr>
        <w:t xml:space="preserve"> p</w:t>
      </w:r>
      <w:r w:rsidR="00055E6F" w:rsidRPr="009F2D2A">
        <w:rPr>
          <w:rFonts w:ascii="Arial" w:hAnsi="Arial" w:cs="Arial"/>
          <w:sz w:val="24"/>
          <w:szCs w:val="24"/>
        </w:rPr>
        <w:t>roceso de Rol de pagos</w:t>
      </w:r>
      <w:r w:rsidR="0077253B">
        <w:rPr>
          <w:rFonts w:ascii="Arial" w:hAnsi="Arial" w:cs="Arial"/>
          <w:sz w:val="24"/>
          <w:szCs w:val="24"/>
        </w:rPr>
        <w:t>………………….11</w:t>
      </w:r>
      <w:r w:rsidR="0016129C">
        <w:rPr>
          <w:rFonts w:ascii="Arial" w:hAnsi="Arial" w:cs="Arial"/>
          <w:sz w:val="24"/>
          <w:szCs w:val="24"/>
        </w:rPr>
        <w:t>0</w:t>
      </w:r>
    </w:p>
    <w:p w:rsidR="00055E6F" w:rsidRPr="009F2D2A" w:rsidRDefault="00055E6F" w:rsidP="00FD21DB">
      <w:pPr>
        <w:spacing w:after="0" w:line="240" w:lineRule="atLeast"/>
        <w:rPr>
          <w:rFonts w:ascii="Arial" w:hAnsi="Arial" w:cs="Arial"/>
          <w:sz w:val="24"/>
          <w:szCs w:val="24"/>
        </w:rPr>
      </w:pPr>
      <w:r w:rsidRPr="009F2D2A">
        <w:rPr>
          <w:rFonts w:ascii="Arial" w:hAnsi="Arial" w:cs="Arial"/>
          <w:sz w:val="24"/>
          <w:szCs w:val="24"/>
        </w:rPr>
        <w:t>Tabla 3.3</w:t>
      </w:r>
      <w:r w:rsidR="002947FE">
        <w:rPr>
          <w:rFonts w:ascii="Arial" w:hAnsi="Arial" w:cs="Arial"/>
          <w:sz w:val="24"/>
          <w:szCs w:val="24"/>
        </w:rPr>
        <w:t>4</w:t>
      </w:r>
      <w:r w:rsidRPr="009F2D2A">
        <w:rPr>
          <w:rFonts w:ascii="Arial" w:hAnsi="Arial" w:cs="Arial"/>
          <w:sz w:val="24"/>
          <w:szCs w:val="24"/>
        </w:rPr>
        <w:t xml:space="preserve"> Indicadores proceso de Acreditación de cuentas</w:t>
      </w:r>
      <w:r w:rsidR="0077253B">
        <w:rPr>
          <w:rFonts w:ascii="Arial" w:hAnsi="Arial" w:cs="Arial"/>
          <w:sz w:val="24"/>
          <w:szCs w:val="24"/>
        </w:rPr>
        <w:t>……..11</w:t>
      </w:r>
      <w:r w:rsidR="0016129C">
        <w:rPr>
          <w:rFonts w:ascii="Arial" w:hAnsi="Arial" w:cs="Arial"/>
          <w:sz w:val="24"/>
          <w:szCs w:val="24"/>
        </w:rPr>
        <w:t>0</w:t>
      </w:r>
    </w:p>
    <w:p w:rsidR="00055E6F" w:rsidRPr="009F2D2A" w:rsidRDefault="00055E6F" w:rsidP="00FD21DB">
      <w:pPr>
        <w:spacing w:after="0" w:line="240" w:lineRule="atLeast"/>
        <w:rPr>
          <w:rFonts w:ascii="Arial" w:hAnsi="Arial" w:cs="Arial"/>
          <w:sz w:val="24"/>
          <w:szCs w:val="24"/>
        </w:rPr>
      </w:pPr>
      <w:r w:rsidRPr="009F2D2A">
        <w:rPr>
          <w:rFonts w:ascii="Arial" w:hAnsi="Arial" w:cs="Arial"/>
          <w:sz w:val="24"/>
          <w:szCs w:val="24"/>
        </w:rPr>
        <w:t>Tabla 3.3</w:t>
      </w:r>
      <w:r w:rsidR="002947FE">
        <w:rPr>
          <w:rFonts w:ascii="Arial" w:hAnsi="Arial" w:cs="Arial"/>
          <w:sz w:val="24"/>
          <w:szCs w:val="24"/>
        </w:rPr>
        <w:t>5</w:t>
      </w:r>
      <w:r w:rsidRPr="009F2D2A">
        <w:rPr>
          <w:rFonts w:ascii="Arial" w:hAnsi="Arial" w:cs="Arial"/>
          <w:sz w:val="24"/>
          <w:szCs w:val="24"/>
        </w:rPr>
        <w:t xml:space="preserve"> Indicadores proceso de Inventario de Farmacia</w:t>
      </w:r>
      <w:r w:rsidR="0077253B">
        <w:rPr>
          <w:rFonts w:ascii="Arial" w:hAnsi="Arial" w:cs="Arial"/>
          <w:sz w:val="24"/>
          <w:szCs w:val="24"/>
        </w:rPr>
        <w:t>………</w:t>
      </w:r>
      <w:r w:rsidR="00537AE1">
        <w:rPr>
          <w:rFonts w:ascii="Arial" w:hAnsi="Arial" w:cs="Arial"/>
          <w:sz w:val="24"/>
          <w:szCs w:val="24"/>
        </w:rPr>
        <w:t>11</w:t>
      </w:r>
      <w:r w:rsidR="0016129C">
        <w:rPr>
          <w:rFonts w:ascii="Arial" w:hAnsi="Arial" w:cs="Arial"/>
          <w:sz w:val="24"/>
          <w:szCs w:val="24"/>
        </w:rPr>
        <w:t>0</w:t>
      </w:r>
    </w:p>
    <w:p w:rsidR="00055E6F" w:rsidRPr="009F2D2A" w:rsidRDefault="00481561" w:rsidP="00FD21DB">
      <w:pPr>
        <w:spacing w:after="0" w:line="240" w:lineRule="atLeast"/>
        <w:rPr>
          <w:rFonts w:ascii="Arial" w:hAnsi="Arial" w:cs="Arial"/>
          <w:sz w:val="24"/>
          <w:szCs w:val="24"/>
        </w:rPr>
      </w:pPr>
      <w:r>
        <w:rPr>
          <w:rFonts w:ascii="Arial" w:hAnsi="Arial" w:cs="Arial"/>
          <w:sz w:val="24"/>
          <w:szCs w:val="24"/>
        </w:rPr>
        <w:t xml:space="preserve">Tabla </w:t>
      </w:r>
      <w:r w:rsidR="00055E6F" w:rsidRPr="009F2D2A">
        <w:rPr>
          <w:rFonts w:ascii="Arial" w:hAnsi="Arial" w:cs="Arial"/>
          <w:sz w:val="24"/>
          <w:szCs w:val="24"/>
        </w:rPr>
        <w:t>3.3</w:t>
      </w:r>
      <w:r w:rsidR="002947FE">
        <w:rPr>
          <w:rFonts w:ascii="Arial" w:hAnsi="Arial" w:cs="Arial"/>
          <w:sz w:val="24"/>
          <w:szCs w:val="24"/>
        </w:rPr>
        <w:t>6</w:t>
      </w:r>
      <w:r w:rsidR="00055E6F" w:rsidRPr="009F2D2A">
        <w:rPr>
          <w:rFonts w:ascii="Arial" w:hAnsi="Arial" w:cs="Arial"/>
          <w:sz w:val="24"/>
          <w:szCs w:val="24"/>
        </w:rPr>
        <w:t xml:space="preserve"> Indicadores proceso de Inventario de Centro de Distribución</w:t>
      </w:r>
      <w:r w:rsidR="00537AE1">
        <w:rPr>
          <w:rFonts w:ascii="Arial" w:hAnsi="Arial" w:cs="Arial"/>
          <w:sz w:val="24"/>
          <w:szCs w:val="24"/>
        </w:rPr>
        <w:t>……………………………………………………………..11</w:t>
      </w:r>
      <w:r w:rsidR="0016129C">
        <w:rPr>
          <w:rFonts w:ascii="Arial" w:hAnsi="Arial" w:cs="Arial"/>
          <w:sz w:val="24"/>
          <w:szCs w:val="24"/>
        </w:rPr>
        <w:t>1</w:t>
      </w:r>
    </w:p>
    <w:p w:rsidR="00055E6F" w:rsidRPr="009F2D2A" w:rsidRDefault="00481561" w:rsidP="00FD21DB">
      <w:pPr>
        <w:spacing w:after="0" w:line="240" w:lineRule="atLeast"/>
        <w:rPr>
          <w:rFonts w:ascii="Arial" w:hAnsi="Arial" w:cs="Arial"/>
          <w:sz w:val="24"/>
          <w:szCs w:val="24"/>
        </w:rPr>
      </w:pPr>
      <w:r>
        <w:rPr>
          <w:rFonts w:ascii="Arial" w:hAnsi="Arial" w:cs="Arial"/>
          <w:sz w:val="24"/>
          <w:szCs w:val="24"/>
        </w:rPr>
        <w:t>Tabla 3.3</w:t>
      </w:r>
      <w:r w:rsidR="002947FE">
        <w:rPr>
          <w:rFonts w:ascii="Arial" w:hAnsi="Arial" w:cs="Arial"/>
          <w:sz w:val="24"/>
          <w:szCs w:val="24"/>
        </w:rPr>
        <w:t>7</w:t>
      </w:r>
      <w:r w:rsidR="00DE3BC0">
        <w:rPr>
          <w:rFonts w:ascii="Arial" w:hAnsi="Arial" w:cs="Arial"/>
          <w:sz w:val="24"/>
          <w:szCs w:val="24"/>
        </w:rPr>
        <w:t xml:space="preserve"> Indicadores</w:t>
      </w:r>
      <w:r w:rsidR="00055E6F" w:rsidRPr="009F2D2A">
        <w:rPr>
          <w:rFonts w:ascii="Arial" w:hAnsi="Arial" w:cs="Arial"/>
          <w:sz w:val="24"/>
          <w:szCs w:val="24"/>
        </w:rPr>
        <w:t xml:space="preserve"> proceso de Inventario de Selección de Personal</w:t>
      </w:r>
      <w:r w:rsidR="00537AE1">
        <w:rPr>
          <w:rFonts w:ascii="Arial" w:hAnsi="Arial" w:cs="Arial"/>
          <w:sz w:val="24"/>
          <w:szCs w:val="24"/>
        </w:rPr>
        <w:t>……………………………………………………….………..11</w:t>
      </w:r>
      <w:r w:rsidR="0016129C">
        <w:rPr>
          <w:rFonts w:ascii="Arial" w:hAnsi="Arial" w:cs="Arial"/>
          <w:sz w:val="24"/>
          <w:szCs w:val="24"/>
        </w:rPr>
        <w:t>1</w:t>
      </w:r>
    </w:p>
    <w:p w:rsidR="00055E6F" w:rsidRPr="009F2D2A" w:rsidRDefault="00481561" w:rsidP="00FD21DB">
      <w:pPr>
        <w:spacing w:after="0" w:line="240" w:lineRule="atLeast"/>
        <w:rPr>
          <w:rFonts w:ascii="Arial" w:hAnsi="Arial" w:cs="Arial"/>
          <w:sz w:val="24"/>
          <w:szCs w:val="24"/>
        </w:rPr>
      </w:pPr>
      <w:r>
        <w:rPr>
          <w:rFonts w:ascii="Arial" w:hAnsi="Arial" w:cs="Arial"/>
          <w:sz w:val="24"/>
          <w:szCs w:val="24"/>
        </w:rPr>
        <w:t>Tabla 3.3</w:t>
      </w:r>
      <w:r w:rsidR="002947FE">
        <w:rPr>
          <w:rFonts w:ascii="Arial" w:hAnsi="Arial" w:cs="Arial"/>
          <w:sz w:val="24"/>
          <w:szCs w:val="24"/>
        </w:rPr>
        <w:t>8</w:t>
      </w:r>
      <w:r w:rsidR="00055E6F" w:rsidRPr="009F2D2A">
        <w:rPr>
          <w:rFonts w:ascii="Arial" w:hAnsi="Arial" w:cs="Arial"/>
          <w:sz w:val="24"/>
          <w:szCs w:val="24"/>
        </w:rPr>
        <w:t xml:space="preserve"> Indicadores proceso de Inducción</w:t>
      </w:r>
      <w:r w:rsidR="00537AE1">
        <w:rPr>
          <w:rFonts w:ascii="Arial" w:hAnsi="Arial" w:cs="Arial"/>
          <w:sz w:val="24"/>
          <w:szCs w:val="24"/>
        </w:rPr>
        <w:t>……………….……</w:t>
      </w:r>
      <w:r w:rsidR="00CC6BFC">
        <w:rPr>
          <w:rFonts w:ascii="Arial" w:hAnsi="Arial" w:cs="Arial"/>
          <w:sz w:val="24"/>
          <w:szCs w:val="24"/>
        </w:rPr>
        <w:t>.</w:t>
      </w:r>
      <w:r w:rsidR="00537AE1">
        <w:rPr>
          <w:rFonts w:ascii="Arial" w:hAnsi="Arial" w:cs="Arial"/>
          <w:sz w:val="24"/>
          <w:szCs w:val="24"/>
        </w:rPr>
        <w:t>.11</w:t>
      </w:r>
      <w:r w:rsidR="0016129C">
        <w:rPr>
          <w:rFonts w:ascii="Arial" w:hAnsi="Arial" w:cs="Arial"/>
          <w:sz w:val="24"/>
          <w:szCs w:val="24"/>
        </w:rPr>
        <w:t>1</w:t>
      </w:r>
    </w:p>
    <w:p w:rsidR="00055E6F" w:rsidRPr="009F2D2A" w:rsidRDefault="00481561" w:rsidP="00FD21DB">
      <w:pPr>
        <w:spacing w:after="0" w:line="240" w:lineRule="atLeast"/>
        <w:rPr>
          <w:rFonts w:ascii="Arial" w:hAnsi="Arial" w:cs="Arial"/>
          <w:sz w:val="24"/>
          <w:szCs w:val="24"/>
        </w:rPr>
      </w:pPr>
      <w:r>
        <w:rPr>
          <w:rFonts w:ascii="Arial" w:hAnsi="Arial" w:cs="Arial"/>
          <w:sz w:val="24"/>
          <w:szCs w:val="24"/>
        </w:rPr>
        <w:t>Tabla 3.</w:t>
      </w:r>
      <w:r w:rsidR="002947FE">
        <w:rPr>
          <w:rFonts w:ascii="Arial" w:hAnsi="Arial" w:cs="Arial"/>
          <w:sz w:val="24"/>
          <w:szCs w:val="24"/>
        </w:rPr>
        <w:t>39</w:t>
      </w:r>
      <w:r w:rsidR="00055E6F" w:rsidRPr="009F2D2A">
        <w:rPr>
          <w:rFonts w:ascii="Arial" w:hAnsi="Arial" w:cs="Arial"/>
          <w:sz w:val="24"/>
          <w:szCs w:val="24"/>
        </w:rPr>
        <w:t xml:space="preserve"> Indicadores proceso de Gestión de Mantenimiento correctivo (sistemas)</w:t>
      </w:r>
      <w:r w:rsidR="00537AE1">
        <w:rPr>
          <w:rFonts w:ascii="Arial" w:hAnsi="Arial" w:cs="Arial"/>
          <w:sz w:val="24"/>
          <w:szCs w:val="24"/>
        </w:rPr>
        <w:t>…………………………………………………..11</w:t>
      </w:r>
      <w:r w:rsidR="0016129C">
        <w:rPr>
          <w:rFonts w:ascii="Arial" w:hAnsi="Arial" w:cs="Arial"/>
          <w:sz w:val="24"/>
          <w:szCs w:val="24"/>
        </w:rPr>
        <w:t>2</w:t>
      </w:r>
    </w:p>
    <w:p w:rsidR="00055E6F" w:rsidRPr="009F2D2A" w:rsidRDefault="00481561" w:rsidP="00FD21DB">
      <w:pPr>
        <w:spacing w:after="0" w:line="240" w:lineRule="atLeast"/>
        <w:rPr>
          <w:rFonts w:ascii="Arial" w:hAnsi="Arial" w:cs="Arial"/>
          <w:sz w:val="24"/>
          <w:szCs w:val="24"/>
        </w:rPr>
      </w:pPr>
      <w:r>
        <w:rPr>
          <w:rFonts w:ascii="Arial" w:hAnsi="Arial" w:cs="Arial"/>
          <w:sz w:val="24"/>
          <w:szCs w:val="24"/>
        </w:rPr>
        <w:t>Tabla 3.4</w:t>
      </w:r>
      <w:r w:rsidR="002947FE">
        <w:rPr>
          <w:rFonts w:ascii="Arial" w:hAnsi="Arial" w:cs="Arial"/>
          <w:sz w:val="24"/>
          <w:szCs w:val="24"/>
        </w:rPr>
        <w:t>0</w:t>
      </w:r>
      <w:r w:rsidR="00055E6F" w:rsidRPr="009F2D2A">
        <w:rPr>
          <w:rFonts w:ascii="Arial" w:hAnsi="Arial" w:cs="Arial"/>
          <w:sz w:val="24"/>
          <w:szCs w:val="24"/>
        </w:rPr>
        <w:t xml:space="preserve"> Indicadores proceso de Gestión de Compra de accesorios</w:t>
      </w:r>
      <w:r w:rsidR="00537AE1">
        <w:rPr>
          <w:rFonts w:ascii="Arial" w:hAnsi="Arial" w:cs="Arial"/>
          <w:sz w:val="24"/>
          <w:szCs w:val="24"/>
        </w:rPr>
        <w:t>………………………………………………………………11</w:t>
      </w:r>
      <w:r w:rsidR="0016129C">
        <w:rPr>
          <w:rFonts w:ascii="Arial" w:hAnsi="Arial" w:cs="Arial"/>
          <w:sz w:val="24"/>
          <w:szCs w:val="24"/>
        </w:rPr>
        <w:t>2</w:t>
      </w:r>
    </w:p>
    <w:p w:rsidR="00055E6F" w:rsidRPr="009F2D2A" w:rsidRDefault="00481561" w:rsidP="00FD21DB">
      <w:pPr>
        <w:spacing w:after="0" w:line="240" w:lineRule="atLeast"/>
        <w:rPr>
          <w:rFonts w:ascii="Arial" w:hAnsi="Arial" w:cs="Arial"/>
          <w:sz w:val="24"/>
          <w:szCs w:val="24"/>
        </w:rPr>
      </w:pPr>
      <w:r>
        <w:rPr>
          <w:rFonts w:ascii="Arial" w:hAnsi="Arial" w:cs="Arial"/>
          <w:sz w:val="24"/>
          <w:szCs w:val="24"/>
        </w:rPr>
        <w:t>Tabla 3.4</w:t>
      </w:r>
      <w:r w:rsidR="002947FE">
        <w:rPr>
          <w:rFonts w:ascii="Arial" w:hAnsi="Arial" w:cs="Arial"/>
          <w:sz w:val="24"/>
          <w:szCs w:val="24"/>
        </w:rPr>
        <w:t>1</w:t>
      </w:r>
      <w:r w:rsidR="00055E6F" w:rsidRPr="009F2D2A">
        <w:rPr>
          <w:rFonts w:ascii="Arial" w:hAnsi="Arial" w:cs="Arial"/>
          <w:sz w:val="24"/>
          <w:szCs w:val="24"/>
        </w:rPr>
        <w:t xml:space="preserve"> Indicadores proceso de Gestión de Mantenimiento correctivo (mantenimiento)</w:t>
      </w:r>
      <w:r w:rsidR="00537AE1">
        <w:rPr>
          <w:rFonts w:ascii="Arial" w:hAnsi="Arial" w:cs="Arial"/>
          <w:sz w:val="24"/>
          <w:szCs w:val="24"/>
        </w:rPr>
        <w:t>……………………………………</w:t>
      </w:r>
      <w:r w:rsidR="00382D98">
        <w:rPr>
          <w:rFonts w:ascii="Arial" w:hAnsi="Arial" w:cs="Arial"/>
          <w:sz w:val="24"/>
          <w:szCs w:val="24"/>
        </w:rPr>
        <w:t>…</w:t>
      </w:r>
      <w:r w:rsidR="00537AE1">
        <w:rPr>
          <w:rFonts w:ascii="Arial" w:hAnsi="Arial" w:cs="Arial"/>
          <w:sz w:val="24"/>
          <w:szCs w:val="24"/>
        </w:rPr>
        <w:t>……</w:t>
      </w:r>
      <w:r w:rsidR="00382D98">
        <w:rPr>
          <w:rFonts w:ascii="Arial" w:hAnsi="Arial" w:cs="Arial"/>
          <w:sz w:val="24"/>
          <w:szCs w:val="24"/>
        </w:rPr>
        <w:t>1</w:t>
      </w:r>
      <w:r w:rsidR="0016129C">
        <w:rPr>
          <w:rFonts w:ascii="Arial" w:hAnsi="Arial" w:cs="Arial"/>
          <w:sz w:val="24"/>
          <w:szCs w:val="24"/>
        </w:rPr>
        <w:t>13</w:t>
      </w:r>
    </w:p>
    <w:p w:rsidR="00055E6F" w:rsidRPr="00F55268" w:rsidRDefault="00055E6F" w:rsidP="002F4084">
      <w:pPr>
        <w:spacing w:after="0" w:line="240" w:lineRule="atLeast"/>
        <w:jc w:val="both"/>
        <w:rPr>
          <w:rFonts w:ascii="Arial" w:hAnsi="Arial" w:cs="Arial"/>
          <w:sz w:val="24"/>
          <w:szCs w:val="24"/>
        </w:rPr>
      </w:pPr>
    </w:p>
    <w:p w:rsidR="007244EF" w:rsidRPr="005A5F6C" w:rsidRDefault="007244EF" w:rsidP="0067771B">
      <w:pPr>
        <w:spacing w:after="120" w:line="480" w:lineRule="auto"/>
        <w:jc w:val="center"/>
        <w:rPr>
          <w:rFonts w:ascii="Times New Roman" w:hAnsi="Times New Roman" w:cs="Times New Roman"/>
          <w:b/>
          <w:sz w:val="24"/>
          <w:szCs w:val="24"/>
        </w:rPr>
      </w:pPr>
    </w:p>
    <w:p w:rsidR="00E163D0" w:rsidRDefault="00E163D0" w:rsidP="0067771B">
      <w:pPr>
        <w:spacing w:after="120" w:line="480" w:lineRule="auto"/>
        <w:jc w:val="center"/>
        <w:rPr>
          <w:rFonts w:ascii="Times New Roman" w:hAnsi="Times New Roman" w:cs="Times New Roman"/>
          <w:b/>
          <w:sz w:val="24"/>
          <w:szCs w:val="24"/>
        </w:rPr>
      </w:pPr>
    </w:p>
    <w:p w:rsidR="00E163D0" w:rsidRDefault="00E163D0" w:rsidP="0067771B">
      <w:pPr>
        <w:spacing w:after="120" w:line="480" w:lineRule="auto"/>
        <w:jc w:val="center"/>
        <w:rPr>
          <w:rFonts w:ascii="Times New Roman" w:hAnsi="Times New Roman" w:cs="Times New Roman"/>
          <w:b/>
          <w:sz w:val="24"/>
          <w:szCs w:val="24"/>
        </w:rPr>
      </w:pPr>
    </w:p>
    <w:p w:rsidR="00E163D0" w:rsidRDefault="00E163D0" w:rsidP="0067771B">
      <w:pPr>
        <w:spacing w:after="120" w:line="480" w:lineRule="auto"/>
        <w:jc w:val="center"/>
        <w:rPr>
          <w:rFonts w:ascii="Times New Roman" w:hAnsi="Times New Roman" w:cs="Times New Roman"/>
          <w:b/>
          <w:sz w:val="24"/>
          <w:szCs w:val="24"/>
        </w:rPr>
      </w:pPr>
    </w:p>
    <w:p w:rsidR="00E163D0" w:rsidRDefault="00E163D0" w:rsidP="0067771B">
      <w:pPr>
        <w:spacing w:after="120" w:line="480" w:lineRule="auto"/>
        <w:jc w:val="center"/>
        <w:rPr>
          <w:rFonts w:ascii="Times New Roman" w:hAnsi="Times New Roman" w:cs="Times New Roman"/>
          <w:b/>
          <w:sz w:val="24"/>
          <w:szCs w:val="24"/>
        </w:rPr>
      </w:pPr>
    </w:p>
    <w:p w:rsidR="00E163D0" w:rsidRDefault="00E163D0" w:rsidP="0067771B">
      <w:pPr>
        <w:spacing w:after="120" w:line="480" w:lineRule="auto"/>
        <w:jc w:val="center"/>
        <w:rPr>
          <w:rFonts w:ascii="Times New Roman" w:hAnsi="Times New Roman" w:cs="Times New Roman"/>
          <w:b/>
          <w:sz w:val="24"/>
          <w:szCs w:val="24"/>
        </w:rPr>
      </w:pPr>
    </w:p>
    <w:p w:rsidR="007442AC" w:rsidRDefault="00973799" w:rsidP="007442AC">
      <w:pPr>
        <w:spacing w:after="0" w:line="240" w:lineRule="auto"/>
        <w:jc w:val="center"/>
        <w:rPr>
          <w:rFonts w:ascii="Arial" w:hAnsi="Arial" w:cs="Arial"/>
          <w:b/>
          <w:sz w:val="24"/>
          <w:szCs w:val="24"/>
        </w:rPr>
      </w:pPr>
      <w:r w:rsidRPr="00E50B1C">
        <w:rPr>
          <w:rFonts w:ascii="Arial" w:hAnsi="Arial" w:cs="Arial"/>
          <w:b/>
          <w:sz w:val="24"/>
          <w:szCs w:val="24"/>
        </w:rPr>
        <w:lastRenderedPageBreak/>
        <w:t>INTRODUCCIÓ</w:t>
      </w:r>
      <w:r w:rsidR="007442AC" w:rsidRPr="00E50B1C">
        <w:rPr>
          <w:rFonts w:ascii="Arial" w:hAnsi="Arial" w:cs="Arial"/>
          <w:b/>
          <w:sz w:val="24"/>
          <w:szCs w:val="24"/>
        </w:rPr>
        <w:t>N</w:t>
      </w:r>
    </w:p>
    <w:p w:rsidR="0082620C" w:rsidRDefault="0082620C" w:rsidP="007442AC">
      <w:pPr>
        <w:spacing w:after="0" w:line="240" w:lineRule="auto"/>
        <w:jc w:val="center"/>
        <w:rPr>
          <w:rFonts w:ascii="Arial" w:hAnsi="Arial" w:cs="Arial"/>
          <w:b/>
          <w:sz w:val="24"/>
          <w:szCs w:val="24"/>
        </w:rPr>
      </w:pPr>
    </w:p>
    <w:p w:rsidR="00012716" w:rsidRDefault="00012716" w:rsidP="007442AC">
      <w:pPr>
        <w:spacing w:after="0" w:line="240" w:lineRule="auto"/>
        <w:jc w:val="center"/>
        <w:rPr>
          <w:rFonts w:ascii="Arial" w:hAnsi="Arial" w:cs="Arial"/>
          <w:b/>
          <w:sz w:val="24"/>
          <w:szCs w:val="24"/>
        </w:rPr>
      </w:pPr>
    </w:p>
    <w:p w:rsidR="00012716" w:rsidRDefault="00012716" w:rsidP="00B37AE2">
      <w:pPr>
        <w:spacing w:after="0" w:line="480" w:lineRule="auto"/>
        <w:jc w:val="both"/>
        <w:rPr>
          <w:rFonts w:ascii="Arial" w:hAnsi="Arial" w:cs="Arial"/>
          <w:sz w:val="24"/>
          <w:szCs w:val="24"/>
        </w:rPr>
      </w:pPr>
      <w:r>
        <w:rPr>
          <w:rFonts w:ascii="Arial" w:hAnsi="Arial" w:cs="Arial"/>
          <w:sz w:val="24"/>
          <w:szCs w:val="24"/>
        </w:rPr>
        <w:t xml:space="preserve">En la vida diaria </w:t>
      </w:r>
      <w:r w:rsidR="002D5223">
        <w:rPr>
          <w:rFonts w:ascii="Arial" w:hAnsi="Arial" w:cs="Arial"/>
          <w:sz w:val="24"/>
          <w:szCs w:val="24"/>
        </w:rPr>
        <w:t xml:space="preserve">la satisfacción que se les da a los clientes por medio de los servicios que ofrecen las organizaciones juega el papel </w:t>
      </w:r>
      <w:r w:rsidR="00DE4CE2">
        <w:rPr>
          <w:rFonts w:ascii="Arial" w:hAnsi="Arial" w:cs="Arial"/>
          <w:sz w:val="24"/>
          <w:szCs w:val="24"/>
        </w:rPr>
        <w:t>más</w:t>
      </w:r>
      <w:r w:rsidR="002D5223">
        <w:rPr>
          <w:rFonts w:ascii="Arial" w:hAnsi="Arial" w:cs="Arial"/>
          <w:sz w:val="24"/>
          <w:szCs w:val="24"/>
        </w:rPr>
        <w:t xml:space="preserve"> importante dentro de estas y es de vital importancia hacer cambios en su gestión para el logro de metas y objetivos,  teniendo en cuenta la realidad socio-económica del país, las exigencias y necesidades de los clientes.</w:t>
      </w:r>
    </w:p>
    <w:p w:rsidR="00A02525" w:rsidRDefault="00A02525" w:rsidP="00B37AE2">
      <w:pPr>
        <w:spacing w:after="0" w:line="480" w:lineRule="auto"/>
        <w:jc w:val="both"/>
        <w:rPr>
          <w:rFonts w:ascii="Arial" w:hAnsi="Arial" w:cs="Arial"/>
          <w:sz w:val="24"/>
          <w:szCs w:val="24"/>
        </w:rPr>
      </w:pPr>
    </w:p>
    <w:p w:rsidR="00A02525" w:rsidRDefault="00313097" w:rsidP="00B37AE2">
      <w:pPr>
        <w:spacing w:after="0" w:line="480" w:lineRule="auto"/>
        <w:jc w:val="both"/>
        <w:rPr>
          <w:rFonts w:ascii="Arial" w:hAnsi="Arial" w:cs="Arial"/>
          <w:sz w:val="24"/>
          <w:szCs w:val="24"/>
        </w:rPr>
      </w:pPr>
      <w:r>
        <w:rPr>
          <w:rFonts w:ascii="Arial" w:hAnsi="Arial" w:cs="Arial"/>
          <w:sz w:val="24"/>
          <w:szCs w:val="24"/>
        </w:rPr>
        <w:t>Este proyecto de graduación propone un modelo de gestión por procesos, para un dispensario médico, que no cuenta con procesos establecidos y estandariz</w:t>
      </w:r>
      <w:r w:rsidR="003455AE">
        <w:rPr>
          <w:rFonts w:ascii="Arial" w:hAnsi="Arial" w:cs="Arial"/>
          <w:sz w:val="24"/>
          <w:szCs w:val="24"/>
        </w:rPr>
        <w:t>ados; de esta manera se mejorará</w:t>
      </w:r>
      <w:r>
        <w:rPr>
          <w:rFonts w:ascii="Arial" w:hAnsi="Arial" w:cs="Arial"/>
          <w:sz w:val="24"/>
          <w:szCs w:val="24"/>
        </w:rPr>
        <w:t xml:space="preserve"> su situación </w:t>
      </w:r>
      <w:r w:rsidR="003455AE">
        <w:rPr>
          <w:rFonts w:ascii="Arial" w:hAnsi="Arial" w:cs="Arial"/>
          <w:sz w:val="24"/>
          <w:szCs w:val="24"/>
        </w:rPr>
        <w:t>actual.</w:t>
      </w:r>
    </w:p>
    <w:p w:rsidR="00313097" w:rsidRDefault="00313097" w:rsidP="00B37AE2">
      <w:pPr>
        <w:spacing w:after="0" w:line="480" w:lineRule="auto"/>
        <w:jc w:val="both"/>
        <w:rPr>
          <w:rFonts w:ascii="Arial" w:hAnsi="Arial" w:cs="Arial"/>
          <w:sz w:val="24"/>
          <w:szCs w:val="24"/>
        </w:rPr>
      </w:pPr>
    </w:p>
    <w:p w:rsidR="00313097" w:rsidRDefault="00313097" w:rsidP="00B37AE2">
      <w:pPr>
        <w:spacing w:after="0" w:line="480" w:lineRule="auto"/>
        <w:jc w:val="both"/>
        <w:rPr>
          <w:rFonts w:ascii="Arial" w:hAnsi="Arial" w:cs="Arial"/>
          <w:sz w:val="24"/>
          <w:szCs w:val="24"/>
        </w:rPr>
      </w:pPr>
      <w:r>
        <w:rPr>
          <w:rFonts w:ascii="Arial" w:hAnsi="Arial" w:cs="Arial"/>
          <w:sz w:val="24"/>
          <w:szCs w:val="24"/>
        </w:rPr>
        <w:t>La propuesta de mejora incluye métodos y herramientas que ayudaran en la evaluación de los procesos y en su efecto</w:t>
      </w:r>
      <w:r w:rsidR="00B37AE2">
        <w:rPr>
          <w:rFonts w:ascii="Arial" w:hAnsi="Arial" w:cs="Arial"/>
          <w:sz w:val="24"/>
          <w:szCs w:val="24"/>
        </w:rPr>
        <w:t xml:space="preserve"> permitirá a la alta dirección tomar decisiones para la mejora continua del dispensario.</w:t>
      </w:r>
    </w:p>
    <w:p w:rsidR="003455AE" w:rsidRDefault="003455AE" w:rsidP="00B37AE2">
      <w:pPr>
        <w:spacing w:after="0" w:line="480" w:lineRule="auto"/>
        <w:jc w:val="both"/>
        <w:rPr>
          <w:rFonts w:ascii="Arial" w:hAnsi="Arial" w:cs="Arial"/>
          <w:sz w:val="24"/>
          <w:szCs w:val="24"/>
        </w:rPr>
      </w:pPr>
    </w:p>
    <w:p w:rsidR="003455AE" w:rsidRPr="00012716" w:rsidRDefault="003455AE" w:rsidP="00B37AE2">
      <w:pPr>
        <w:spacing w:after="0" w:line="480" w:lineRule="auto"/>
        <w:jc w:val="both"/>
        <w:rPr>
          <w:rFonts w:ascii="Arial" w:hAnsi="Arial" w:cs="Arial"/>
          <w:sz w:val="24"/>
          <w:szCs w:val="24"/>
        </w:rPr>
      </w:pPr>
      <w:r>
        <w:rPr>
          <w:rFonts w:ascii="Arial" w:hAnsi="Arial" w:cs="Arial"/>
          <w:sz w:val="24"/>
          <w:szCs w:val="24"/>
        </w:rPr>
        <w:t xml:space="preserve">El proyecto ha sido desarrollado en base a la información actual proporcionada  por el dispensario, </w:t>
      </w:r>
      <w:r w:rsidR="00A246F7">
        <w:rPr>
          <w:rFonts w:ascii="Arial" w:hAnsi="Arial" w:cs="Arial"/>
          <w:sz w:val="24"/>
          <w:szCs w:val="24"/>
        </w:rPr>
        <w:t>los conocimientos adquiridos</w:t>
      </w:r>
      <w:r>
        <w:rPr>
          <w:rFonts w:ascii="Arial" w:hAnsi="Arial" w:cs="Arial"/>
          <w:sz w:val="24"/>
          <w:szCs w:val="24"/>
        </w:rPr>
        <w:t xml:space="preserve"> a lo largo de nuestra carrera universitaria y las investigaciones y consultas hechas sobre el tema del proyecto de graduación.  </w:t>
      </w:r>
    </w:p>
    <w:p w:rsidR="00E163D0" w:rsidRDefault="00E163D0" w:rsidP="0067771B">
      <w:pPr>
        <w:spacing w:after="120" w:line="480" w:lineRule="auto"/>
        <w:jc w:val="center"/>
        <w:rPr>
          <w:rFonts w:ascii="Times New Roman" w:hAnsi="Times New Roman" w:cs="Times New Roman"/>
          <w:b/>
          <w:sz w:val="24"/>
          <w:szCs w:val="24"/>
        </w:rPr>
      </w:pPr>
    </w:p>
    <w:p w:rsidR="0082620C" w:rsidRDefault="0082620C" w:rsidP="00482253">
      <w:pPr>
        <w:spacing w:after="120" w:line="480" w:lineRule="auto"/>
        <w:jc w:val="center"/>
        <w:rPr>
          <w:rFonts w:ascii="Arial" w:hAnsi="Arial" w:cs="Arial"/>
          <w:b/>
          <w:sz w:val="28"/>
          <w:szCs w:val="28"/>
        </w:rPr>
      </w:pPr>
    </w:p>
    <w:p w:rsidR="0082620C" w:rsidRDefault="0082620C" w:rsidP="00482253">
      <w:pPr>
        <w:spacing w:after="120" w:line="480" w:lineRule="auto"/>
        <w:jc w:val="center"/>
        <w:rPr>
          <w:rFonts w:ascii="Arial" w:hAnsi="Arial" w:cs="Arial"/>
          <w:b/>
          <w:sz w:val="28"/>
          <w:szCs w:val="28"/>
        </w:rPr>
      </w:pPr>
    </w:p>
    <w:p w:rsidR="0082620C" w:rsidRDefault="0082620C" w:rsidP="00482253">
      <w:pPr>
        <w:spacing w:after="120" w:line="480" w:lineRule="auto"/>
        <w:jc w:val="center"/>
        <w:rPr>
          <w:rFonts w:ascii="Arial" w:hAnsi="Arial" w:cs="Arial"/>
          <w:b/>
          <w:sz w:val="28"/>
          <w:szCs w:val="28"/>
        </w:rPr>
      </w:pPr>
    </w:p>
    <w:p w:rsidR="0082620C" w:rsidRDefault="0082620C" w:rsidP="00482253">
      <w:pPr>
        <w:spacing w:after="120" w:line="480" w:lineRule="auto"/>
        <w:jc w:val="center"/>
        <w:rPr>
          <w:rFonts w:ascii="Arial" w:hAnsi="Arial" w:cs="Arial"/>
          <w:b/>
          <w:sz w:val="28"/>
          <w:szCs w:val="28"/>
        </w:rPr>
      </w:pPr>
    </w:p>
    <w:p w:rsidR="0082620C" w:rsidRDefault="0082620C" w:rsidP="00482253">
      <w:pPr>
        <w:spacing w:after="120" w:line="480" w:lineRule="auto"/>
        <w:jc w:val="center"/>
        <w:rPr>
          <w:rFonts w:ascii="Arial" w:hAnsi="Arial" w:cs="Arial"/>
          <w:b/>
          <w:sz w:val="28"/>
          <w:szCs w:val="28"/>
        </w:rPr>
      </w:pPr>
    </w:p>
    <w:p w:rsidR="0082620C" w:rsidRDefault="0082620C" w:rsidP="00482253">
      <w:pPr>
        <w:spacing w:after="120" w:line="480" w:lineRule="auto"/>
        <w:jc w:val="center"/>
        <w:rPr>
          <w:rFonts w:ascii="Arial" w:hAnsi="Arial" w:cs="Arial"/>
          <w:b/>
          <w:sz w:val="28"/>
          <w:szCs w:val="28"/>
        </w:rPr>
      </w:pPr>
    </w:p>
    <w:p w:rsidR="00482253" w:rsidRPr="004D349D" w:rsidRDefault="0067771B" w:rsidP="00482253">
      <w:pPr>
        <w:spacing w:after="120" w:line="480" w:lineRule="auto"/>
        <w:jc w:val="center"/>
        <w:rPr>
          <w:rFonts w:ascii="Arial" w:hAnsi="Arial" w:cs="Arial"/>
          <w:b/>
          <w:sz w:val="28"/>
          <w:szCs w:val="28"/>
        </w:rPr>
      </w:pPr>
      <w:r w:rsidRPr="004D349D">
        <w:rPr>
          <w:rFonts w:ascii="Arial" w:hAnsi="Arial" w:cs="Arial"/>
          <w:b/>
          <w:sz w:val="28"/>
          <w:szCs w:val="28"/>
        </w:rPr>
        <w:t>CAPITULO 1</w:t>
      </w:r>
    </w:p>
    <w:p w:rsidR="00482253" w:rsidRPr="004D349D" w:rsidRDefault="0067771B" w:rsidP="00482253">
      <w:pPr>
        <w:spacing w:after="120" w:line="480" w:lineRule="auto"/>
        <w:jc w:val="center"/>
        <w:rPr>
          <w:rFonts w:ascii="Arial" w:hAnsi="Arial" w:cs="Arial"/>
          <w:b/>
          <w:sz w:val="28"/>
          <w:szCs w:val="28"/>
        </w:rPr>
      </w:pPr>
      <w:r w:rsidRPr="004D349D">
        <w:rPr>
          <w:rFonts w:ascii="Arial" w:hAnsi="Arial" w:cs="Arial"/>
          <w:b/>
          <w:sz w:val="28"/>
          <w:szCs w:val="28"/>
        </w:rPr>
        <w:t>CARACTERISTICAS DE LA ORGANIZACIÓN</w:t>
      </w:r>
    </w:p>
    <w:p w:rsidR="006B669C" w:rsidRPr="00D06184" w:rsidRDefault="006B669C" w:rsidP="00482253">
      <w:pPr>
        <w:spacing w:after="120" w:line="480" w:lineRule="auto"/>
        <w:jc w:val="center"/>
        <w:rPr>
          <w:rFonts w:ascii="Arial" w:hAnsi="Arial" w:cs="Arial"/>
          <w:b/>
          <w:sz w:val="24"/>
          <w:szCs w:val="24"/>
        </w:rPr>
      </w:pPr>
    </w:p>
    <w:p w:rsidR="006B669C" w:rsidRPr="00D06184" w:rsidRDefault="006B669C" w:rsidP="00482253">
      <w:pPr>
        <w:spacing w:after="120" w:line="480" w:lineRule="auto"/>
        <w:jc w:val="center"/>
        <w:rPr>
          <w:rFonts w:ascii="Arial" w:hAnsi="Arial" w:cs="Arial"/>
          <w:b/>
          <w:sz w:val="24"/>
          <w:szCs w:val="24"/>
        </w:rPr>
      </w:pPr>
    </w:p>
    <w:p w:rsidR="006B669C" w:rsidRPr="00D06184" w:rsidRDefault="006B669C" w:rsidP="00482253">
      <w:pPr>
        <w:spacing w:after="120" w:line="480" w:lineRule="auto"/>
        <w:jc w:val="center"/>
        <w:rPr>
          <w:rFonts w:ascii="Arial" w:hAnsi="Arial" w:cs="Arial"/>
          <w:b/>
          <w:sz w:val="24"/>
          <w:szCs w:val="24"/>
        </w:rPr>
      </w:pPr>
    </w:p>
    <w:p w:rsidR="0067771B" w:rsidRPr="00D06184" w:rsidRDefault="00963961" w:rsidP="00CE53DA">
      <w:pPr>
        <w:pStyle w:val="Prrafodelista"/>
        <w:numPr>
          <w:ilvl w:val="1"/>
          <w:numId w:val="8"/>
        </w:numPr>
        <w:spacing w:line="480" w:lineRule="auto"/>
        <w:jc w:val="both"/>
        <w:rPr>
          <w:rFonts w:ascii="Arial" w:hAnsi="Arial" w:cs="Arial"/>
          <w:b/>
          <w:sz w:val="24"/>
          <w:szCs w:val="24"/>
        </w:rPr>
      </w:pPr>
      <w:r>
        <w:rPr>
          <w:rFonts w:ascii="Arial" w:hAnsi="Arial" w:cs="Arial"/>
          <w:b/>
          <w:sz w:val="24"/>
          <w:szCs w:val="24"/>
        </w:rPr>
        <w:t xml:space="preserve"> CONOCIMIENTO DE LA ORGANIZACIO</w:t>
      </w:r>
      <w:r w:rsidR="0067771B" w:rsidRPr="00D06184">
        <w:rPr>
          <w:rFonts w:ascii="Arial" w:hAnsi="Arial" w:cs="Arial"/>
          <w:b/>
          <w:sz w:val="24"/>
          <w:szCs w:val="24"/>
        </w:rPr>
        <w:t>N</w:t>
      </w:r>
    </w:p>
    <w:p w:rsidR="0067771B" w:rsidRPr="00D06184" w:rsidRDefault="0067771B" w:rsidP="0067771B">
      <w:pPr>
        <w:pStyle w:val="Prrafodelista"/>
        <w:spacing w:line="480" w:lineRule="auto"/>
        <w:ind w:left="360"/>
        <w:jc w:val="both"/>
        <w:rPr>
          <w:rFonts w:ascii="Arial" w:hAnsi="Arial" w:cs="Arial"/>
          <w:b/>
          <w:sz w:val="24"/>
          <w:szCs w:val="24"/>
        </w:rPr>
      </w:pPr>
    </w:p>
    <w:p w:rsidR="0067771B" w:rsidRPr="00D06184" w:rsidRDefault="0067771B" w:rsidP="00CE53DA">
      <w:pPr>
        <w:pStyle w:val="Prrafodelista"/>
        <w:numPr>
          <w:ilvl w:val="2"/>
          <w:numId w:val="8"/>
        </w:numPr>
        <w:spacing w:line="480" w:lineRule="auto"/>
        <w:jc w:val="both"/>
        <w:rPr>
          <w:rFonts w:ascii="Arial" w:hAnsi="Arial" w:cs="Arial"/>
          <w:b/>
          <w:sz w:val="24"/>
          <w:szCs w:val="24"/>
        </w:rPr>
      </w:pPr>
      <w:r w:rsidRPr="00D06184">
        <w:rPr>
          <w:rFonts w:ascii="Arial" w:hAnsi="Arial" w:cs="Arial"/>
          <w:b/>
          <w:sz w:val="24"/>
          <w:szCs w:val="24"/>
        </w:rPr>
        <w:t>Reseña Histórica</w:t>
      </w:r>
    </w:p>
    <w:p w:rsidR="00BB159F" w:rsidRDefault="0067771B" w:rsidP="0067771B">
      <w:pPr>
        <w:spacing w:line="480" w:lineRule="auto"/>
        <w:jc w:val="both"/>
        <w:rPr>
          <w:rFonts w:ascii="Arial" w:hAnsi="Arial" w:cs="Arial"/>
          <w:sz w:val="24"/>
          <w:szCs w:val="24"/>
        </w:rPr>
        <w:sectPr w:rsidR="00BB159F" w:rsidSect="0060580C">
          <w:headerReference w:type="default" r:id="rId10"/>
          <w:pgSz w:w="11906" w:h="16838"/>
          <w:pgMar w:top="2268" w:right="2268" w:bottom="1361" w:left="2268" w:header="709" w:footer="1701" w:gutter="0"/>
          <w:pgNumType w:start="3"/>
          <w:cols w:space="708"/>
          <w:docGrid w:linePitch="360"/>
        </w:sectPr>
      </w:pPr>
      <w:r w:rsidRPr="00D06184">
        <w:rPr>
          <w:rFonts w:ascii="Arial" w:hAnsi="Arial" w:cs="Arial"/>
          <w:sz w:val="24"/>
          <w:szCs w:val="24"/>
        </w:rPr>
        <w:t xml:space="preserve">El dispensario </w:t>
      </w:r>
      <w:r w:rsidR="00C120BB" w:rsidRPr="00D06184">
        <w:rPr>
          <w:rFonts w:ascii="Arial" w:hAnsi="Arial" w:cs="Arial"/>
          <w:sz w:val="24"/>
          <w:szCs w:val="24"/>
        </w:rPr>
        <w:t>médico</w:t>
      </w:r>
      <w:r w:rsidRPr="00D06184">
        <w:rPr>
          <w:rFonts w:ascii="Arial" w:hAnsi="Arial" w:cs="Arial"/>
          <w:sz w:val="24"/>
          <w:szCs w:val="24"/>
        </w:rPr>
        <w:t xml:space="preserve"> tiene diez años ofreciendo sus servicios en la zona norte de la ciudad de Guayaquil. En sus inicios atendía cuatro especialidades: pediatría, ginecología, medicina general y odontología en un pequeño establecimiento, con el pasar de los años ha ido creciendo, aumentando así el número de especialidades y  pacientes, extendiendo el horario de atención y brindando</w:t>
      </w: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lastRenderedPageBreak/>
        <w:t>diferentes tipos de servicios como son: atención medica en varias especialidades, terapias, exámenes de laboratorio, farmacia, etc.</w:t>
      </w:r>
    </w:p>
    <w:p w:rsidR="00682AAE" w:rsidRPr="00D06184" w:rsidRDefault="00682AAE" w:rsidP="0067771B">
      <w:pPr>
        <w:spacing w:line="480" w:lineRule="auto"/>
        <w:jc w:val="both"/>
        <w:rPr>
          <w:rFonts w:ascii="Arial" w:hAnsi="Arial" w:cs="Arial"/>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1.1.2. Base Legal</w:t>
      </w:r>
    </w:p>
    <w:p w:rsidR="0067771B" w:rsidRPr="00D06184" w:rsidRDefault="0033494E" w:rsidP="0067771B">
      <w:pPr>
        <w:spacing w:line="480" w:lineRule="auto"/>
        <w:jc w:val="both"/>
        <w:rPr>
          <w:rFonts w:ascii="Arial" w:hAnsi="Arial" w:cs="Arial"/>
          <w:sz w:val="24"/>
          <w:szCs w:val="24"/>
        </w:rPr>
      </w:pPr>
      <w:r w:rsidRPr="00D06184">
        <w:rPr>
          <w:rFonts w:ascii="Arial" w:hAnsi="Arial" w:cs="Arial"/>
          <w:sz w:val="24"/>
          <w:szCs w:val="24"/>
        </w:rPr>
        <w:t>El dispensario pertenece a una fundación la cual</w:t>
      </w:r>
      <w:r w:rsidR="0067771B" w:rsidRPr="00D06184">
        <w:rPr>
          <w:rFonts w:ascii="Arial" w:hAnsi="Arial" w:cs="Arial"/>
          <w:sz w:val="24"/>
          <w:szCs w:val="24"/>
        </w:rPr>
        <w:t xml:space="preserve"> fue constituida como una persona jurídica de derecho privado, conformada por siete socios fundadores cumpliendo con todos los requisitos establecidos en el reglamento para la Aprobación y extinción de Personas Jurídicas de Derecho Privado con finalidad social. </w:t>
      </w:r>
      <w:r w:rsidRPr="00D06184">
        <w:rPr>
          <w:rFonts w:ascii="Arial" w:hAnsi="Arial" w:cs="Arial"/>
          <w:sz w:val="24"/>
          <w:szCs w:val="24"/>
        </w:rPr>
        <w:t>C</w:t>
      </w:r>
      <w:r w:rsidR="0067771B" w:rsidRPr="00D06184">
        <w:rPr>
          <w:rFonts w:ascii="Arial" w:hAnsi="Arial" w:cs="Arial"/>
          <w:sz w:val="24"/>
          <w:szCs w:val="24"/>
        </w:rPr>
        <w:t>on domicilio en la ciudad de Guayaquil, Provincia Guayas.</w:t>
      </w:r>
    </w:p>
    <w:p w:rsidR="0075611E" w:rsidRPr="00D06184" w:rsidRDefault="0075611E" w:rsidP="0067771B">
      <w:pPr>
        <w:spacing w:line="480" w:lineRule="auto"/>
        <w:jc w:val="both"/>
        <w:rPr>
          <w:rFonts w:ascii="Arial" w:hAnsi="Arial" w:cs="Arial"/>
          <w:sz w:val="24"/>
          <w:szCs w:val="24"/>
        </w:rPr>
      </w:pPr>
    </w:p>
    <w:p w:rsidR="0067771B" w:rsidRPr="00D06184" w:rsidRDefault="00941849" w:rsidP="00941849">
      <w:pPr>
        <w:spacing w:line="480" w:lineRule="auto"/>
        <w:jc w:val="both"/>
        <w:rPr>
          <w:rFonts w:ascii="Arial" w:hAnsi="Arial" w:cs="Arial"/>
          <w:b/>
          <w:sz w:val="24"/>
          <w:szCs w:val="24"/>
        </w:rPr>
      </w:pPr>
      <w:r w:rsidRPr="00D06184">
        <w:rPr>
          <w:rFonts w:ascii="Arial" w:hAnsi="Arial" w:cs="Arial"/>
          <w:b/>
          <w:sz w:val="24"/>
          <w:szCs w:val="24"/>
        </w:rPr>
        <w:t xml:space="preserve">1.1.3. </w:t>
      </w:r>
      <w:r w:rsidR="0067771B" w:rsidRPr="00D06184">
        <w:rPr>
          <w:rFonts w:ascii="Arial" w:hAnsi="Arial" w:cs="Arial"/>
          <w:b/>
          <w:sz w:val="24"/>
          <w:szCs w:val="24"/>
        </w:rPr>
        <w:t>Servicios que ofrece</w:t>
      </w: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El dispensario ofrece los servicios de ecografía, espirometría, optometría, vacunas, laboratorio, terapias respiratorias, terapias físicas y tiene dentro del mismo dispensario una farmacia para adquirir los productos a mejores precios.</w:t>
      </w: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En la actualidad cuenta con 44 profesionales de la salud y brinda 22 especialidades de la rama médica.</w:t>
      </w: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En promedio diario atiende entre 350 a 400 pacientes, con horarios muy  accesibles a todo el público. Próximamente atenderá las 24 horas del día para cualquier emergencia.</w:t>
      </w: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lastRenderedPageBreak/>
        <w:t>Atienden de lunes a viernes de 07H30 a 20H00 (en horario corrido) y los sábados de 07H30 a 14H00</w:t>
      </w:r>
    </w:p>
    <w:p w:rsidR="00682AAE" w:rsidRPr="00D06184" w:rsidRDefault="00682AAE" w:rsidP="0067771B">
      <w:pPr>
        <w:spacing w:line="480" w:lineRule="auto"/>
        <w:jc w:val="both"/>
        <w:rPr>
          <w:rFonts w:ascii="Arial" w:hAnsi="Arial" w:cs="Arial"/>
          <w:sz w:val="24"/>
          <w:szCs w:val="24"/>
        </w:rPr>
      </w:pPr>
    </w:p>
    <w:p w:rsidR="0067771B" w:rsidRDefault="001960AE" w:rsidP="001960AE">
      <w:pPr>
        <w:spacing w:line="480" w:lineRule="auto"/>
        <w:jc w:val="both"/>
        <w:rPr>
          <w:rFonts w:ascii="Arial" w:hAnsi="Arial" w:cs="Arial"/>
          <w:b/>
          <w:sz w:val="24"/>
          <w:szCs w:val="24"/>
        </w:rPr>
      </w:pPr>
      <w:r w:rsidRPr="00D06184">
        <w:rPr>
          <w:rFonts w:ascii="Arial" w:hAnsi="Arial" w:cs="Arial"/>
          <w:b/>
          <w:sz w:val="24"/>
          <w:szCs w:val="24"/>
        </w:rPr>
        <w:t xml:space="preserve">1.1.4. </w:t>
      </w:r>
      <w:r w:rsidR="0067771B" w:rsidRPr="00D06184">
        <w:rPr>
          <w:rFonts w:ascii="Arial" w:hAnsi="Arial" w:cs="Arial"/>
          <w:b/>
          <w:sz w:val="24"/>
          <w:szCs w:val="24"/>
        </w:rPr>
        <w:t>Estructura Organizacional</w:t>
      </w:r>
    </w:p>
    <w:p w:rsidR="00D95728" w:rsidRPr="00D06184" w:rsidRDefault="00D95728" w:rsidP="00D95728">
      <w:pPr>
        <w:spacing w:line="240" w:lineRule="auto"/>
        <w:jc w:val="both"/>
        <w:rPr>
          <w:rFonts w:ascii="Arial" w:hAnsi="Arial" w:cs="Arial"/>
          <w:b/>
          <w:sz w:val="24"/>
          <w:szCs w:val="24"/>
        </w:rPr>
      </w:pPr>
      <w:r>
        <w:rPr>
          <w:rFonts w:ascii="Arial" w:hAnsi="Arial" w:cs="Arial"/>
          <w:b/>
          <w:noProof/>
          <w:sz w:val="24"/>
          <w:szCs w:val="24"/>
        </w:rPr>
        <w:drawing>
          <wp:inline distT="0" distB="0" distL="0" distR="0">
            <wp:extent cx="4724399" cy="2466975"/>
            <wp:effectExtent l="57150" t="38100" r="38101" b="28575"/>
            <wp:docPr id="2"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
                    <a:srcRect l="9566" t="25203" r="8462" b="19727"/>
                    <a:stretch>
                      <a:fillRect/>
                    </a:stretch>
                  </pic:blipFill>
                  <pic:spPr bwMode="auto">
                    <a:xfrm>
                      <a:off x="0" y="0"/>
                      <a:ext cx="4731726" cy="2470801"/>
                    </a:xfrm>
                    <a:prstGeom prst="rect">
                      <a:avLst/>
                    </a:prstGeom>
                    <a:noFill/>
                    <a:ln w="38100">
                      <a:solidFill>
                        <a:schemeClr val="accent1"/>
                      </a:solidFill>
                      <a:miter lim="800000"/>
                      <a:headEnd/>
                      <a:tailEnd/>
                    </a:ln>
                  </pic:spPr>
                </pic:pic>
              </a:graphicData>
            </a:graphic>
          </wp:inline>
        </w:drawing>
      </w:r>
    </w:p>
    <w:p w:rsidR="000A70F3" w:rsidRPr="00D06184" w:rsidRDefault="000A70F3" w:rsidP="00030DDF">
      <w:pPr>
        <w:spacing w:after="0" w:line="240" w:lineRule="auto"/>
        <w:jc w:val="center"/>
        <w:rPr>
          <w:rFonts w:ascii="Arial" w:hAnsi="Arial" w:cs="Arial"/>
          <w:b/>
          <w:sz w:val="24"/>
          <w:szCs w:val="24"/>
        </w:rPr>
      </w:pPr>
      <w:r w:rsidRPr="00D06184">
        <w:rPr>
          <w:rFonts w:ascii="Arial" w:hAnsi="Arial" w:cs="Arial"/>
          <w:b/>
          <w:sz w:val="24"/>
          <w:szCs w:val="24"/>
        </w:rPr>
        <w:t xml:space="preserve"> Gráfico 1</w:t>
      </w:r>
      <w:r w:rsidR="00C755C6" w:rsidRPr="00D06184">
        <w:rPr>
          <w:rFonts w:ascii="Arial" w:hAnsi="Arial" w:cs="Arial"/>
          <w:b/>
          <w:sz w:val="24"/>
          <w:szCs w:val="24"/>
        </w:rPr>
        <w:t>.1</w:t>
      </w:r>
      <w:r w:rsidR="00395F5A" w:rsidRPr="00D06184">
        <w:rPr>
          <w:rFonts w:ascii="Arial" w:hAnsi="Arial" w:cs="Arial"/>
          <w:b/>
          <w:sz w:val="24"/>
          <w:szCs w:val="24"/>
        </w:rPr>
        <w:t xml:space="preserve"> Organigrama</w:t>
      </w:r>
    </w:p>
    <w:p w:rsidR="00D95728" w:rsidRDefault="00D95728" w:rsidP="004B57E3">
      <w:pPr>
        <w:spacing w:line="480" w:lineRule="auto"/>
        <w:jc w:val="center"/>
        <w:rPr>
          <w:rFonts w:ascii="Arial" w:hAnsi="Arial" w:cs="Arial"/>
          <w:b/>
          <w:sz w:val="24"/>
          <w:szCs w:val="24"/>
        </w:rPr>
      </w:pPr>
    </w:p>
    <w:p w:rsidR="00F6127F" w:rsidRDefault="00F6127F" w:rsidP="004B57E3">
      <w:pPr>
        <w:spacing w:line="480" w:lineRule="auto"/>
        <w:jc w:val="center"/>
        <w:rPr>
          <w:rFonts w:ascii="Arial" w:hAnsi="Arial" w:cs="Arial"/>
          <w:b/>
          <w:sz w:val="24"/>
          <w:szCs w:val="24"/>
        </w:rPr>
      </w:pPr>
    </w:p>
    <w:p w:rsidR="0067771B" w:rsidRPr="00D06184" w:rsidRDefault="00D22BC0" w:rsidP="00CE53DA">
      <w:pPr>
        <w:pStyle w:val="Prrafodelista"/>
        <w:numPr>
          <w:ilvl w:val="1"/>
          <w:numId w:val="8"/>
        </w:numPr>
        <w:spacing w:line="480" w:lineRule="auto"/>
        <w:jc w:val="both"/>
        <w:rPr>
          <w:rFonts w:ascii="Arial" w:hAnsi="Arial" w:cs="Arial"/>
          <w:b/>
          <w:sz w:val="24"/>
          <w:szCs w:val="24"/>
        </w:rPr>
      </w:pPr>
      <w:r>
        <w:rPr>
          <w:rFonts w:ascii="Arial" w:hAnsi="Arial" w:cs="Arial"/>
          <w:b/>
          <w:sz w:val="24"/>
          <w:szCs w:val="24"/>
        </w:rPr>
        <w:t xml:space="preserve"> DESCRIPCIÓ</w:t>
      </w:r>
      <w:r w:rsidR="0067771B" w:rsidRPr="00D06184">
        <w:rPr>
          <w:rFonts w:ascii="Arial" w:hAnsi="Arial" w:cs="Arial"/>
          <w:b/>
          <w:sz w:val="24"/>
          <w:szCs w:val="24"/>
        </w:rPr>
        <w:t>N DEL PROBLEMA</w:t>
      </w:r>
    </w:p>
    <w:p w:rsidR="00D95728" w:rsidRDefault="0067771B" w:rsidP="0067771B">
      <w:pPr>
        <w:spacing w:line="480" w:lineRule="auto"/>
        <w:jc w:val="both"/>
        <w:rPr>
          <w:rFonts w:ascii="Arial" w:hAnsi="Arial" w:cs="Arial"/>
          <w:sz w:val="24"/>
          <w:szCs w:val="24"/>
        </w:rPr>
      </w:pPr>
      <w:r w:rsidRPr="00D06184">
        <w:rPr>
          <w:rFonts w:ascii="Arial" w:hAnsi="Arial" w:cs="Arial"/>
          <w:sz w:val="24"/>
          <w:szCs w:val="24"/>
        </w:rPr>
        <w:t>En la actualidad el dispensario realiza varios procesos como son: la compra de medicinas para la farmacia que maneja y el almacenamiento de la misma, la contratación del personal, el mantenimiento general de los equipos y del establecimiento, y el servicio que se le brinda a s</w:t>
      </w:r>
      <w:r w:rsidR="00A60A44">
        <w:rPr>
          <w:rFonts w:ascii="Arial" w:hAnsi="Arial" w:cs="Arial"/>
          <w:sz w:val="24"/>
          <w:szCs w:val="24"/>
        </w:rPr>
        <w:t xml:space="preserve">us clientes, dichos procesos no </w:t>
      </w:r>
      <w:r w:rsidRPr="00D06184">
        <w:rPr>
          <w:rFonts w:ascii="Arial" w:hAnsi="Arial" w:cs="Arial"/>
          <w:sz w:val="24"/>
          <w:szCs w:val="24"/>
        </w:rPr>
        <w:t>e</w:t>
      </w:r>
      <w:r w:rsidR="00A60A44">
        <w:rPr>
          <w:rFonts w:ascii="Arial" w:hAnsi="Arial" w:cs="Arial"/>
          <w:sz w:val="24"/>
          <w:szCs w:val="24"/>
        </w:rPr>
        <w:t xml:space="preserve">stán formalmente establecidos </w:t>
      </w:r>
      <w:r w:rsidRPr="00D06184">
        <w:rPr>
          <w:rFonts w:ascii="Arial" w:hAnsi="Arial" w:cs="Arial"/>
          <w:sz w:val="24"/>
          <w:szCs w:val="24"/>
        </w:rPr>
        <w:t xml:space="preserve">y no existe un manual de procesos que indique a las personas encargadas de cada área los lineamientos a </w:t>
      </w:r>
    </w:p>
    <w:p w:rsidR="0067771B" w:rsidRDefault="0067771B" w:rsidP="0067771B">
      <w:pPr>
        <w:spacing w:line="480" w:lineRule="auto"/>
        <w:jc w:val="both"/>
        <w:rPr>
          <w:rFonts w:ascii="Arial" w:hAnsi="Arial" w:cs="Arial"/>
          <w:sz w:val="24"/>
          <w:szCs w:val="24"/>
        </w:rPr>
      </w:pPr>
      <w:r w:rsidRPr="00D06184">
        <w:rPr>
          <w:rFonts w:ascii="Arial" w:hAnsi="Arial" w:cs="Arial"/>
          <w:sz w:val="24"/>
          <w:szCs w:val="24"/>
        </w:rPr>
        <w:lastRenderedPageBreak/>
        <w:t xml:space="preserve">seguir para cada una de las actividades y el tiempo requerido para cada proceso. A su vez no existen indicadores que evalúen la eficiencia de los procesos. </w:t>
      </w:r>
    </w:p>
    <w:p w:rsidR="004D349D" w:rsidRDefault="004D349D" w:rsidP="0067771B">
      <w:pPr>
        <w:spacing w:line="480" w:lineRule="auto"/>
        <w:jc w:val="both"/>
        <w:rPr>
          <w:rFonts w:ascii="Arial" w:hAnsi="Arial" w:cs="Arial"/>
          <w:sz w:val="24"/>
          <w:szCs w:val="24"/>
        </w:rPr>
      </w:pP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La situación an</w:t>
      </w:r>
      <w:r w:rsidR="00FD126E" w:rsidRPr="00D06184">
        <w:rPr>
          <w:rFonts w:ascii="Arial" w:hAnsi="Arial" w:cs="Arial"/>
          <w:sz w:val="24"/>
          <w:szCs w:val="24"/>
        </w:rPr>
        <w:t>tes mencionada podría  perjudicar</w:t>
      </w:r>
      <w:r w:rsidRPr="00D06184">
        <w:rPr>
          <w:rFonts w:ascii="Arial" w:hAnsi="Arial" w:cs="Arial"/>
          <w:sz w:val="24"/>
          <w:szCs w:val="24"/>
        </w:rPr>
        <w:t xml:space="preserve"> la estabilidad del dispensario, debido a los </w:t>
      </w:r>
      <w:r w:rsidR="00FD126E" w:rsidRPr="00D06184">
        <w:rPr>
          <w:rFonts w:ascii="Arial" w:hAnsi="Arial" w:cs="Arial"/>
          <w:sz w:val="24"/>
          <w:szCs w:val="24"/>
        </w:rPr>
        <w:t>inconvenientes</w:t>
      </w:r>
      <w:r w:rsidRPr="00D06184">
        <w:rPr>
          <w:rFonts w:ascii="Arial" w:hAnsi="Arial" w:cs="Arial"/>
          <w:sz w:val="24"/>
          <w:szCs w:val="24"/>
        </w:rPr>
        <w:t xml:space="preserve"> que esta contrae.</w:t>
      </w: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Ante dicha problemática, hemos considerado la necesidad de implementar un sistema de gestión, el cual evalué y direccione los diferentes procesos, además de delegar responsabilidad para quienes lo lleven a cabo; de esta manera las operaciones se realizar</w:t>
      </w:r>
      <w:r w:rsidR="00F818FF">
        <w:rPr>
          <w:rFonts w:ascii="Arial" w:hAnsi="Arial" w:cs="Arial"/>
          <w:sz w:val="24"/>
          <w:szCs w:val="24"/>
        </w:rPr>
        <w:t>á</w:t>
      </w:r>
      <w:r w:rsidRPr="00D06184">
        <w:rPr>
          <w:rFonts w:ascii="Arial" w:hAnsi="Arial" w:cs="Arial"/>
          <w:sz w:val="24"/>
          <w:szCs w:val="24"/>
        </w:rPr>
        <w:t>n de manera eficiente lo que dará como resultados la estabilidad de la organización.</w:t>
      </w:r>
    </w:p>
    <w:p w:rsidR="0075611E" w:rsidRDefault="0075611E" w:rsidP="0067771B">
      <w:pPr>
        <w:spacing w:line="480" w:lineRule="auto"/>
        <w:jc w:val="both"/>
        <w:rPr>
          <w:rFonts w:ascii="Arial" w:hAnsi="Arial" w:cs="Arial"/>
          <w:b/>
          <w:sz w:val="24"/>
          <w:szCs w:val="24"/>
        </w:rPr>
      </w:pPr>
    </w:p>
    <w:p w:rsidR="0067771B" w:rsidRPr="004D349D" w:rsidRDefault="00D22BC0" w:rsidP="004D349D">
      <w:pPr>
        <w:pStyle w:val="Prrafodelista"/>
        <w:numPr>
          <w:ilvl w:val="1"/>
          <w:numId w:val="8"/>
        </w:numPr>
        <w:spacing w:line="480" w:lineRule="auto"/>
        <w:jc w:val="both"/>
        <w:rPr>
          <w:rFonts w:ascii="Arial" w:hAnsi="Arial" w:cs="Arial"/>
          <w:b/>
          <w:sz w:val="24"/>
          <w:szCs w:val="24"/>
        </w:rPr>
      </w:pPr>
      <w:r w:rsidRPr="004D349D">
        <w:rPr>
          <w:rFonts w:ascii="Arial" w:hAnsi="Arial" w:cs="Arial"/>
          <w:b/>
          <w:sz w:val="24"/>
          <w:szCs w:val="24"/>
        </w:rPr>
        <w:t>HIPÓ</w:t>
      </w:r>
      <w:r w:rsidR="0067771B" w:rsidRPr="004D349D">
        <w:rPr>
          <w:rFonts w:ascii="Arial" w:hAnsi="Arial" w:cs="Arial"/>
          <w:b/>
          <w:sz w:val="24"/>
          <w:szCs w:val="24"/>
        </w:rPr>
        <w:t>TESIS DEL PROYECTO</w:t>
      </w:r>
    </w:p>
    <w:p w:rsidR="004D349D" w:rsidRPr="004D349D" w:rsidRDefault="004D349D" w:rsidP="004D349D">
      <w:pPr>
        <w:pStyle w:val="Prrafodelista"/>
        <w:spacing w:line="480" w:lineRule="auto"/>
        <w:ind w:left="360"/>
        <w:jc w:val="both"/>
        <w:rPr>
          <w:rFonts w:ascii="Arial" w:hAnsi="Arial" w:cs="Arial"/>
          <w:b/>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1.3.1. Hipótesis central</w:t>
      </w: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 xml:space="preserve">El modelo de gestión por proceso que se propone permitirá que el dispensario </w:t>
      </w:r>
      <w:r w:rsidR="0022283E" w:rsidRPr="00D06184">
        <w:rPr>
          <w:rFonts w:ascii="Arial" w:hAnsi="Arial" w:cs="Arial"/>
          <w:sz w:val="24"/>
          <w:szCs w:val="24"/>
        </w:rPr>
        <w:t>médico</w:t>
      </w:r>
      <w:r w:rsidRPr="00D06184">
        <w:rPr>
          <w:rFonts w:ascii="Arial" w:hAnsi="Arial" w:cs="Arial"/>
          <w:sz w:val="24"/>
          <w:szCs w:val="24"/>
        </w:rPr>
        <w:t xml:space="preserve"> mejore sus operaciones, lo que llevara a su crecimiento continuo y a la satisfacción de sus clientes.</w:t>
      </w:r>
    </w:p>
    <w:p w:rsidR="00D95728" w:rsidRDefault="00D95728" w:rsidP="0067771B">
      <w:pPr>
        <w:spacing w:line="480" w:lineRule="auto"/>
        <w:jc w:val="both"/>
        <w:rPr>
          <w:rFonts w:ascii="Arial" w:hAnsi="Arial" w:cs="Arial"/>
          <w:b/>
          <w:sz w:val="24"/>
          <w:szCs w:val="24"/>
        </w:rPr>
      </w:pPr>
    </w:p>
    <w:p w:rsidR="004D349D" w:rsidRDefault="004D349D" w:rsidP="0067771B">
      <w:pPr>
        <w:spacing w:line="480" w:lineRule="auto"/>
        <w:jc w:val="both"/>
        <w:rPr>
          <w:rFonts w:ascii="Arial" w:hAnsi="Arial" w:cs="Arial"/>
          <w:b/>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lastRenderedPageBreak/>
        <w:t>1.3.2. Hipótesis secundarias</w:t>
      </w:r>
    </w:p>
    <w:p w:rsidR="0067771B" w:rsidRPr="00D06184" w:rsidRDefault="0067771B" w:rsidP="00CE53DA">
      <w:pPr>
        <w:pStyle w:val="Prrafodelista"/>
        <w:numPr>
          <w:ilvl w:val="0"/>
          <w:numId w:val="9"/>
        </w:numPr>
        <w:spacing w:line="480" w:lineRule="auto"/>
        <w:jc w:val="both"/>
        <w:rPr>
          <w:rFonts w:ascii="Arial" w:hAnsi="Arial" w:cs="Arial"/>
          <w:sz w:val="24"/>
          <w:szCs w:val="24"/>
        </w:rPr>
      </w:pPr>
      <w:r w:rsidRPr="00D06184">
        <w:rPr>
          <w:rFonts w:ascii="Arial" w:hAnsi="Arial" w:cs="Arial"/>
          <w:sz w:val="24"/>
          <w:szCs w:val="24"/>
        </w:rPr>
        <w:t xml:space="preserve">La estructuración de un direccionamiento estratégico para el dispensario </w:t>
      </w:r>
      <w:r w:rsidR="0022283E" w:rsidRPr="00D06184">
        <w:rPr>
          <w:rFonts w:ascii="Arial" w:hAnsi="Arial" w:cs="Arial"/>
          <w:sz w:val="24"/>
          <w:szCs w:val="24"/>
        </w:rPr>
        <w:t>médico</w:t>
      </w:r>
      <w:r w:rsidRPr="00D06184">
        <w:rPr>
          <w:rFonts w:ascii="Arial" w:hAnsi="Arial" w:cs="Arial"/>
          <w:sz w:val="24"/>
          <w:szCs w:val="24"/>
        </w:rPr>
        <w:t>, hace que este trabaje para lograr los fines y objetivos de la organización.</w:t>
      </w:r>
    </w:p>
    <w:p w:rsidR="0067771B" w:rsidRPr="00D06184" w:rsidRDefault="0067771B" w:rsidP="0067771B">
      <w:pPr>
        <w:pStyle w:val="Prrafodelista"/>
        <w:spacing w:line="480" w:lineRule="auto"/>
        <w:jc w:val="both"/>
        <w:rPr>
          <w:rFonts w:ascii="Arial" w:hAnsi="Arial" w:cs="Arial"/>
          <w:sz w:val="24"/>
          <w:szCs w:val="24"/>
        </w:rPr>
      </w:pPr>
    </w:p>
    <w:p w:rsidR="0067771B" w:rsidRPr="00D06184" w:rsidRDefault="0067771B" w:rsidP="00CE53DA">
      <w:pPr>
        <w:pStyle w:val="Prrafodelista"/>
        <w:numPr>
          <w:ilvl w:val="0"/>
          <w:numId w:val="9"/>
        </w:numPr>
        <w:spacing w:line="480" w:lineRule="auto"/>
        <w:jc w:val="both"/>
        <w:rPr>
          <w:rFonts w:ascii="Arial" w:hAnsi="Arial" w:cs="Arial"/>
          <w:sz w:val="24"/>
          <w:szCs w:val="24"/>
        </w:rPr>
      </w:pPr>
      <w:r w:rsidRPr="00D06184">
        <w:rPr>
          <w:rFonts w:ascii="Arial" w:hAnsi="Arial" w:cs="Arial"/>
          <w:sz w:val="24"/>
          <w:szCs w:val="24"/>
        </w:rPr>
        <w:t>El Mapa de Procesos define los procesos de la organización, identificando los procesos principales y los procesos de apoyo.</w:t>
      </w:r>
    </w:p>
    <w:p w:rsidR="0067771B" w:rsidRPr="00D06184" w:rsidRDefault="0067771B" w:rsidP="0067771B">
      <w:pPr>
        <w:pStyle w:val="Prrafodelista"/>
        <w:spacing w:line="480" w:lineRule="auto"/>
        <w:jc w:val="both"/>
        <w:rPr>
          <w:rFonts w:ascii="Arial" w:hAnsi="Arial" w:cs="Arial"/>
          <w:sz w:val="24"/>
          <w:szCs w:val="24"/>
        </w:rPr>
      </w:pPr>
    </w:p>
    <w:p w:rsidR="0067771B" w:rsidRPr="00D06184" w:rsidRDefault="0067771B" w:rsidP="00CE53DA">
      <w:pPr>
        <w:pStyle w:val="Prrafodelista"/>
        <w:numPr>
          <w:ilvl w:val="0"/>
          <w:numId w:val="9"/>
        </w:numPr>
        <w:spacing w:line="480" w:lineRule="auto"/>
        <w:jc w:val="both"/>
        <w:rPr>
          <w:rFonts w:ascii="Arial" w:hAnsi="Arial" w:cs="Arial"/>
          <w:sz w:val="24"/>
          <w:szCs w:val="24"/>
        </w:rPr>
      </w:pPr>
      <w:r w:rsidRPr="00D06184">
        <w:rPr>
          <w:rFonts w:ascii="Arial" w:hAnsi="Arial" w:cs="Arial"/>
          <w:sz w:val="24"/>
          <w:szCs w:val="24"/>
        </w:rPr>
        <w:t>La definición y estructuración de los procesos ayuda al cumplimiento de los objetivos de la organización.</w:t>
      </w:r>
    </w:p>
    <w:p w:rsidR="0067771B" w:rsidRPr="00D06184" w:rsidRDefault="0067771B" w:rsidP="0067771B">
      <w:pPr>
        <w:pStyle w:val="Prrafodelista"/>
        <w:spacing w:line="480" w:lineRule="auto"/>
        <w:rPr>
          <w:rFonts w:ascii="Arial" w:hAnsi="Arial" w:cs="Arial"/>
          <w:sz w:val="24"/>
          <w:szCs w:val="24"/>
        </w:rPr>
      </w:pPr>
    </w:p>
    <w:p w:rsidR="0067771B" w:rsidRPr="00D06184" w:rsidRDefault="0067771B" w:rsidP="00CE53DA">
      <w:pPr>
        <w:pStyle w:val="Prrafodelista"/>
        <w:numPr>
          <w:ilvl w:val="0"/>
          <w:numId w:val="9"/>
        </w:numPr>
        <w:spacing w:line="480" w:lineRule="auto"/>
        <w:jc w:val="both"/>
        <w:rPr>
          <w:rFonts w:ascii="Arial" w:hAnsi="Arial" w:cs="Arial"/>
          <w:sz w:val="24"/>
          <w:szCs w:val="24"/>
        </w:rPr>
      </w:pPr>
      <w:r w:rsidRPr="00D06184">
        <w:rPr>
          <w:rFonts w:ascii="Arial" w:hAnsi="Arial" w:cs="Arial"/>
          <w:sz w:val="24"/>
          <w:szCs w:val="24"/>
        </w:rPr>
        <w:t>El establecer los procesos de manera documentada, permite que estos sirvan de guía para que las operaciones se realicen de forma organizada.</w:t>
      </w:r>
    </w:p>
    <w:p w:rsidR="0067771B" w:rsidRPr="00D06184" w:rsidRDefault="0067771B" w:rsidP="0067771B">
      <w:pPr>
        <w:pStyle w:val="Prrafodelista"/>
        <w:rPr>
          <w:rFonts w:ascii="Arial" w:hAnsi="Arial" w:cs="Arial"/>
          <w:sz w:val="24"/>
          <w:szCs w:val="24"/>
        </w:rPr>
      </w:pPr>
    </w:p>
    <w:p w:rsidR="0067771B" w:rsidRPr="00D06184" w:rsidRDefault="0067771B" w:rsidP="00CE53DA">
      <w:pPr>
        <w:pStyle w:val="Prrafodelista"/>
        <w:numPr>
          <w:ilvl w:val="0"/>
          <w:numId w:val="9"/>
        </w:numPr>
        <w:spacing w:line="480" w:lineRule="auto"/>
        <w:jc w:val="both"/>
        <w:rPr>
          <w:rFonts w:ascii="Arial" w:hAnsi="Arial" w:cs="Arial"/>
          <w:sz w:val="24"/>
          <w:szCs w:val="24"/>
        </w:rPr>
      </w:pPr>
      <w:r w:rsidRPr="00D06184">
        <w:rPr>
          <w:rFonts w:ascii="Arial" w:hAnsi="Arial" w:cs="Arial"/>
          <w:sz w:val="24"/>
          <w:szCs w:val="24"/>
        </w:rPr>
        <w:t>La utilización de indicadores de gestión, ayuda a evaluar el cumplimiento de los procesos y consecuentemente mejorar aquellos que no tengan los resultados esperados.</w:t>
      </w:r>
    </w:p>
    <w:p w:rsidR="00682AAE" w:rsidRPr="00D06184" w:rsidRDefault="00682AAE" w:rsidP="00682AAE">
      <w:pPr>
        <w:pStyle w:val="Prrafodelista"/>
        <w:rPr>
          <w:rFonts w:ascii="Arial" w:hAnsi="Arial" w:cs="Arial"/>
          <w:sz w:val="24"/>
          <w:szCs w:val="24"/>
        </w:rPr>
      </w:pPr>
    </w:p>
    <w:p w:rsidR="00682AAE" w:rsidRPr="00D06184" w:rsidRDefault="00682AAE" w:rsidP="00682AAE">
      <w:pPr>
        <w:pStyle w:val="Prrafodelista"/>
        <w:spacing w:line="480" w:lineRule="auto"/>
        <w:jc w:val="both"/>
        <w:rPr>
          <w:rFonts w:ascii="Arial" w:hAnsi="Arial" w:cs="Arial"/>
          <w:sz w:val="24"/>
          <w:szCs w:val="24"/>
        </w:rPr>
      </w:pPr>
    </w:p>
    <w:p w:rsidR="0067771B" w:rsidRPr="00D06184" w:rsidRDefault="0067771B" w:rsidP="00CE53DA">
      <w:pPr>
        <w:pStyle w:val="Prrafodelista"/>
        <w:numPr>
          <w:ilvl w:val="0"/>
          <w:numId w:val="9"/>
        </w:numPr>
        <w:spacing w:line="480" w:lineRule="auto"/>
        <w:jc w:val="both"/>
        <w:rPr>
          <w:rFonts w:ascii="Arial" w:hAnsi="Arial" w:cs="Arial"/>
          <w:sz w:val="24"/>
          <w:szCs w:val="24"/>
        </w:rPr>
      </w:pPr>
      <w:r w:rsidRPr="00D06184">
        <w:rPr>
          <w:rFonts w:ascii="Arial" w:hAnsi="Arial" w:cs="Arial"/>
          <w:sz w:val="24"/>
          <w:szCs w:val="24"/>
        </w:rPr>
        <w:t xml:space="preserve">El Manual de Procesos ayuda a que las operaciones estén definidas de manera estandarizadas, delegando responsables </w:t>
      </w:r>
      <w:r w:rsidRPr="00D06184">
        <w:rPr>
          <w:rFonts w:ascii="Arial" w:hAnsi="Arial" w:cs="Arial"/>
          <w:sz w:val="24"/>
          <w:szCs w:val="24"/>
        </w:rPr>
        <w:lastRenderedPageBreak/>
        <w:t>para cada proceso y las actividades a realizar, para un funcionamiento óptimo.</w:t>
      </w:r>
    </w:p>
    <w:p w:rsidR="00D95728" w:rsidRDefault="00D95728" w:rsidP="00682AAE">
      <w:pPr>
        <w:pStyle w:val="Prrafodelista"/>
        <w:spacing w:line="480" w:lineRule="auto"/>
        <w:jc w:val="both"/>
        <w:rPr>
          <w:rFonts w:ascii="Arial" w:hAnsi="Arial" w:cs="Arial"/>
          <w:sz w:val="24"/>
          <w:szCs w:val="24"/>
        </w:rPr>
      </w:pPr>
    </w:p>
    <w:p w:rsidR="004D349D" w:rsidRPr="00D06184" w:rsidRDefault="004D349D" w:rsidP="00682AAE">
      <w:pPr>
        <w:pStyle w:val="Prrafodelista"/>
        <w:spacing w:line="480" w:lineRule="auto"/>
        <w:jc w:val="both"/>
        <w:rPr>
          <w:rFonts w:ascii="Arial" w:hAnsi="Arial" w:cs="Arial"/>
          <w:sz w:val="24"/>
          <w:szCs w:val="24"/>
        </w:rPr>
      </w:pPr>
    </w:p>
    <w:p w:rsidR="0067771B" w:rsidRDefault="0067771B" w:rsidP="004D349D">
      <w:pPr>
        <w:pStyle w:val="Prrafodelista"/>
        <w:numPr>
          <w:ilvl w:val="1"/>
          <w:numId w:val="8"/>
        </w:numPr>
        <w:spacing w:line="480" w:lineRule="auto"/>
        <w:jc w:val="both"/>
        <w:rPr>
          <w:rFonts w:ascii="Arial" w:hAnsi="Arial" w:cs="Arial"/>
          <w:b/>
          <w:sz w:val="24"/>
          <w:szCs w:val="24"/>
        </w:rPr>
      </w:pPr>
      <w:r w:rsidRPr="004D349D">
        <w:rPr>
          <w:rFonts w:ascii="Arial" w:hAnsi="Arial" w:cs="Arial"/>
          <w:b/>
          <w:sz w:val="24"/>
          <w:szCs w:val="24"/>
        </w:rPr>
        <w:t>OBJETIVOS DEL PROYECTO</w:t>
      </w:r>
    </w:p>
    <w:p w:rsidR="004D349D" w:rsidRPr="004D349D" w:rsidRDefault="004D349D" w:rsidP="004D349D">
      <w:pPr>
        <w:pStyle w:val="Prrafodelista"/>
        <w:spacing w:line="480" w:lineRule="auto"/>
        <w:ind w:left="360"/>
        <w:jc w:val="both"/>
        <w:rPr>
          <w:rFonts w:ascii="Arial" w:hAnsi="Arial" w:cs="Arial"/>
          <w:b/>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1.4.1. Objetivo general</w:t>
      </w:r>
      <w:r w:rsidRPr="00D06184">
        <w:rPr>
          <w:rFonts w:ascii="Arial" w:hAnsi="Arial" w:cs="Arial"/>
          <w:b/>
          <w:sz w:val="24"/>
          <w:szCs w:val="24"/>
        </w:rPr>
        <w:tab/>
      </w: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 xml:space="preserve">Diseñar un sistema de gestión por procesos para el dispensario </w:t>
      </w:r>
      <w:r w:rsidR="0022283E" w:rsidRPr="00D06184">
        <w:rPr>
          <w:rFonts w:ascii="Arial" w:hAnsi="Arial" w:cs="Arial"/>
          <w:sz w:val="24"/>
          <w:szCs w:val="24"/>
        </w:rPr>
        <w:t>médico</w:t>
      </w:r>
      <w:r w:rsidRPr="00D06184">
        <w:rPr>
          <w:rFonts w:ascii="Arial" w:hAnsi="Arial" w:cs="Arial"/>
          <w:sz w:val="24"/>
          <w:szCs w:val="24"/>
        </w:rPr>
        <w:t xml:space="preserve"> que permita con su implementación mejorar la realización de la</w:t>
      </w:r>
      <w:r w:rsidR="005D0B6C">
        <w:rPr>
          <w:rFonts w:ascii="Arial" w:hAnsi="Arial" w:cs="Arial"/>
          <w:sz w:val="24"/>
          <w:szCs w:val="24"/>
        </w:rPr>
        <w:t>s</w:t>
      </w:r>
      <w:r w:rsidRPr="00D06184">
        <w:rPr>
          <w:rFonts w:ascii="Arial" w:hAnsi="Arial" w:cs="Arial"/>
          <w:sz w:val="24"/>
          <w:szCs w:val="24"/>
        </w:rPr>
        <w:t xml:space="preserve"> actividades y la optimización del tiempo, de esta manera lograr mayor eficiencia y se trabaje con direccionamiento al logro de los objetivos y la satisfacción de los clientes.</w:t>
      </w:r>
    </w:p>
    <w:p w:rsidR="00682AAE" w:rsidRPr="00D06184" w:rsidRDefault="00682AAE" w:rsidP="0067771B">
      <w:pPr>
        <w:spacing w:line="480" w:lineRule="auto"/>
        <w:jc w:val="both"/>
        <w:rPr>
          <w:rFonts w:ascii="Arial" w:hAnsi="Arial" w:cs="Arial"/>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1.4.2. Objetivos específicos</w:t>
      </w:r>
    </w:p>
    <w:p w:rsidR="0067771B" w:rsidRPr="00D06184" w:rsidRDefault="0067771B" w:rsidP="00CE53DA">
      <w:pPr>
        <w:pStyle w:val="Prrafodelista"/>
        <w:numPr>
          <w:ilvl w:val="0"/>
          <w:numId w:val="10"/>
        </w:numPr>
        <w:spacing w:line="480" w:lineRule="auto"/>
        <w:jc w:val="both"/>
        <w:rPr>
          <w:rFonts w:ascii="Arial" w:hAnsi="Arial" w:cs="Arial"/>
          <w:sz w:val="24"/>
          <w:szCs w:val="24"/>
        </w:rPr>
      </w:pPr>
      <w:r w:rsidRPr="00D06184">
        <w:rPr>
          <w:rFonts w:ascii="Arial" w:hAnsi="Arial" w:cs="Arial"/>
          <w:sz w:val="24"/>
          <w:szCs w:val="24"/>
        </w:rPr>
        <w:t>Analizar la situación actual del dispensario.</w:t>
      </w:r>
    </w:p>
    <w:p w:rsidR="0067771B" w:rsidRPr="00D06184" w:rsidRDefault="0067771B" w:rsidP="00CE53DA">
      <w:pPr>
        <w:pStyle w:val="Prrafodelista"/>
        <w:numPr>
          <w:ilvl w:val="0"/>
          <w:numId w:val="10"/>
        </w:numPr>
        <w:spacing w:line="480" w:lineRule="auto"/>
        <w:jc w:val="both"/>
        <w:rPr>
          <w:rFonts w:ascii="Arial" w:hAnsi="Arial" w:cs="Arial"/>
          <w:sz w:val="24"/>
          <w:szCs w:val="24"/>
        </w:rPr>
      </w:pPr>
      <w:r w:rsidRPr="00D06184">
        <w:rPr>
          <w:rFonts w:ascii="Arial" w:hAnsi="Arial" w:cs="Arial"/>
          <w:sz w:val="24"/>
          <w:szCs w:val="24"/>
        </w:rPr>
        <w:t>Conocer el direccionamiento estratégico actual de la organización.</w:t>
      </w:r>
    </w:p>
    <w:p w:rsidR="0067771B" w:rsidRPr="00D06184" w:rsidRDefault="0067771B" w:rsidP="00CE53DA">
      <w:pPr>
        <w:pStyle w:val="Prrafodelista"/>
        <w:numPr>
          <w:ilvl w:val="0"/>
          <w:numId w:val="10"/>
        </w:numPr>
        <w:spacing w:line="480" w:lineRule="auto"/>
        <w:jc w:val="both"/>
        <w:rPr>
          <w:rFonts w:ascii="Arial" w:hAnsi="Arial" w:cs="Arial"/>
          <w:sz w:val="24"/>
          <w:szCs w:val="24"/>
        </w:rPr>
      </w:pPr>
      <w:r w:rsidRPr="00D06184">
        <w:rPr>
          <w:rFonts w:ascii="Arial" w:hAnsi="Arial" w:cs="Arial"/>
          <w:sz w:val="24"/>
          <w:szCs w:val="24"/>
        </w:rPr>
        <w:t>Realizar el levantamiento de información de los procesos actuales.</w:t>
      </w:r>
    </w:p>
    <w:p w:rsidR="0067771B" w:rsidRPr="00D06184" w:rsidRDefault="0067771B" w:rsidP="00CE53DA">
      <w:pPr>
        <w:pStyle w:val="Prrafodelista"/>
        <w:numPr>
          <w:ilvl w:val="0"/>
          <w:numId w:val="10"/>
        </w:numPr>
        <w:spacing w:line="480" w:lineRule="auto"/>
        <w:jc w:val="both"/>
        <w:rPr>
          <w:rFonts w:ascii="Arial" w:hAnsi="Arial" w:cs="Arial"/>
          <w:sz w:val="24"/>
          <w:szCs w:val="24"/>
        </w:rPr>
      </w:pPr>
      <w:r w:rsidRPr="00D06184">
        <w:rPr>
          <w:rFonts w:ascii="Arial" w:hAnsi="Arial" w:cs="Arial"/>
          <w:sz w:val="24"/>
          <w:szCs w:val="24"/>
        </w:rPr>
        <w:t>Diseñar el mapa de procesos de la organización, identificando los procesos principales y los procesos de apoyo.</w:t>
      </w:r>
    </w:p>
    <w:p w:rsidR="0067771B" w:rsidRPr="00D06184" w:rsidRDefault="0067771B" w:rsidP="00CE53DA">
      <w:pPr>
        <w:pStyle w:val="Prrafodelista"/>
        <w:numPr>
          <w:ilvl w:val="0"/>
          <w:numId w:val="10"/>
        </w:numPr>
        <w:spacing w:line="480" w:lineRule="auto"/>
        <w:jc w:val="both"/>
        <w:rPr>
          <w:rFonts w:ascii="Arial" w:hAnsi="Arial" w:cs="Arial"/>
          <w:sz w:val="24"/>
          <w:szCs w:val="24"/>
        </w:rPr>
      </w:pPr>
      <w:r w:rsidRPr="00D06184">
        <w:rPr>
          <w:rFonts w:ascii="Arial" w:hAnsi="Arial" w:cs="Arial"/>
          <w:sz w:val="24"/>
          <w:szCs w:val="24"/>
        </w:rPr>
        <w:lastRenderedPageBreak/>
        <w:t>Diseñar la matriz de priorización que identifique los procesos críticos.</w:t>
      </w:r>
    </w:p>
    <w:p w:rsidR="0067771B" w:rsidRPr="00D06184" w:rsidRDefault="0067771B" w:rsidP="00CE53DA">
      <w:pPr>
        <w:pStyle w:val="Prrafodelista"/>
        <w:numPr>
          <w:ilvl w:val="0"/>
          <w:numId w:val="10"/>
        </w:numPr>
        <w:spacing w:line="480" w:lineRule="auto"/>
        <w:jc w:val="both"/>
        <w:rPr>
          <w:rFonts w:ascii="Arial" w:hAnsi="Arial" w:cs="Arial"/>
          <w:sz w:val="24"/>
          <w:szCs w:val="24"/>
        </w:rPr>
      </w:pPr>
      <w:r w:rsidRPr="00D06184">
        <w:rPr>
          <w:rFonts w:ascii="Arial" w:hAnsi="Arial" w:cs="Arial"/>
          <w:sz w:val="24"/>
          <w:szCs w:val="24"/>
        </w:rPr>
        <w:t>Hacer un análisis de valor agregado a cada uno de los procesos y mejorarlos.</w:t>
      </w:r>
    </w:p>
    <w:p w:rsidR="0067771B" w:rsidRPr="00D06184" w:rsidRDefault="0067771B" w:rsidP="00CE53DA">
      <w:pPr>
        <w:pStyle w:val="Prrafodelista"/>
        <w:numPr>
          <w:ilvl w:val="0"/>
          <w:numId w:val="10"/>
        </w:numPr>
        <w:spacing w:line="480" w:lineRule="auto"/>
        <w:jc w:val="both"/>
        <w:rPr>
          <w:rFonts w:ascii="Arial" w:hAnsi="Arial" w:cs="Arial"/>
          <w:sz w:val="24"/>
          <w:szCs w:val="24"/>
        </w:rPr>
      </w:pPr>
      <w:r w:rsidRPr="00D06184">
        <w:rPr>
          <w:rFonts w:ascii="Arial" w:hAnsi="Arial" w:cs="Arial"/>
          <w:sz w:val="24"/>
          <w:szCs w:val="24"/>
        </w:rPr>
        <w:t>Determinar indicadores de gestión que evalúen la eficiencia de los procesos.</w:t>
      </w:r>
    </w:p>
    <w:p w:rsidR="0067771B" w:rsidRDefault="0067771B" w:rsidP="00CE53DA">
      <w:pPr>
        <w:pStyle w:val="Prrafodelista"/>
        <w:numPr>
          <w:ilvl w:val="0"/>
          <w:numId w:val="10"/>
        </w:numPr>
        <w:spacing w:line="480" w:lineRule="auto"/>
        <w:jc w:val="both"/>
        <w:rPr>
          <w:rFonts w:ascii="Arial" w:hAnsi="Arial" w:cs="Arial"/>
          <w:sz w:val="24"/>
          <w:szCs w:val="24"/>
        </w:rPr>
      </w:pPr>
      <w:r w:rsidRPr="00D06184">
        <w:rPr>
          <w:rFonts w:ascii="Arial" w:hAnsi="Arial" w:cs="Arial"/>
          <w:sz w:val="24"/>
          <w:szCs w:val="24"/>
        </w:rPr>
        <w:t>Realizar un Manual de Procesos, en el que se encuentren documentados todos los procesos y su forma de evaluación.</w:t>
      </w:r>
    </w:p>
    <w:p w:rsidR="00D06184" w:rsidRDefault="00D06184" w:rsidP="00D06184">
      <w:pPr>
        <w:pStyle w:val="Prrafodelista"/>
        <w:spacing w:line="480" w:lineRule="auto"/>
        <w:jc w:val="both"/>
        <w:rPr>
          <w:rFonts w:ascii="Arial" w:hAnsi="Arial" w:cs="Arial"/>
          <w:sz w:val="24"/>
          <w:szCs w:val="24"/>
        </w:rPr>
      </w:pPr>
    </w:p>
    <w:p w:rsidR="00D06184" w:rsidRDefault="00D06184" w:rsidP="00D06184">
      <w:pPr>
        <w:pStyle w:val="Prrafodelista"/>
        <w:spacing w:line="480" w:lineRule="auto"/>
        <w:jc w:val="both"/>
        <w:rPr>
          <w:rFonts w:ascii="Arial" w:hAnsi="Arial" w:cs="Arial"/>
          <w:sz w:val="24"/>
          <w:szCs w:val="24"/>
        </w:rPr>
      </w:pPr>
    </w:p>
    <w:p w:rsidR="00D06184" w:rsidRDefault="00D06184" w:rsidP="00D06184">
      <w:pPr>
        <w:pStyle w:val="Prrafodelista"/>
        <w:spacing w:line="480" w:lineRule="auto"/>
        <w:jc w:val="both"/>
        <w:rPr>
          <w:rFonts w:ascii="Arial" w:hAnsi="Arial" w:cs="Arial"/>
          <w:sz w:val="24"/>
          <w:szCs w:val="24"/>
        </w:rPr>
      </w:pPr>
    </w:p>
    <w:p w:rsidR="00D06184" w:rsidRDefault="00D06184" w:rsidP="00D06184">
      <w:pPr>
        <w:pStyle w:val="Prrafodelista"/>
        <w:spacing w:line="480" w:lineRule="auto"/>
        <w:jc w:val="both"/>
        <w:rPr>
          <w:rFonts w:ascii="Arial" w:hAnsi="Arial" w:cs="Arial"/>
          <w:sz w:val="24"/>
          <w:szCs w:val="24"/>
        </w:rPr>
      </w:pPr>
    </w:p>
    <w:p w:rsidR="00D06184" w:rsidRDefault="00D06184" w:rsidP="00D06184">
      <w:pPr>
        <w:pStyle w:val="Prrafodelista"/>
        <w:spacing w:line="480" w:lineRule="auto"/>
        <w:jc w:val="both"/>
        <w:rPr>
          <w:rFonts w:ascii="Arial" w:hAnsi="Arial" w:cs="Arial"/>
          <w:sz w:val="24"/>
          <w:szCs w:val="24"/>
        </w:rPr>
      </w:pPr>
    </w:p>
    <w:p w:rsidR="00D06184" w:rsidRDefault="00D06184" w:rsidP="00D06184">
      <w:pPr>
        <w:pStyle w:val="Prrafodelista"/>
        <w:spacing w:line="480" w:lineRule="auto"/>
        <w:jc w:val="both"/>
        <w:rPr>
          <w:rFonts w:ascii="Arial" w:hAnsi="Arial" w:cs="Arial"/>
          <w:sz w:val="24"/>
          <w:szCs w:val="24"/>
        </w:rPr>
      </w:pPr>
    </w:p>
    <w:p w:rsidR="00D06184" w:rsidRDefault="00D06184" w:rsidP="00D06184">
      <w:pPr>
        <w:pStyle w:val="Prrafodelista"/>
        <w:spacing w:line="480" w:lineRule="auto"/>
        <w:jc w:val="both"/>
        <w:rPr>
          <w:rFonts w:ascii="Arial" w:hAnsi="Arial" w:cs="Arial"/>
          <w:sz w:val="24"/>
          <w:szCs w:val="24"/>
        </w:rPr>
      </w:pPr>
    </w:p>
    <w:p w:rsidR="00D06184" w:rsidRDefault="00D06184" w:rsidP="00D06184">
      <w:pPr>
        <w:pStyle w:val="Prrafodelista"/>
        <w:spacing w:line="480" w:lineRule="auto"/>
        <w:jc w:val="both"/>
        <w:rPr>
          <w:rFonts w:ascii="Arial" w:hAnsi="Arial" w:cs="Arial"/>
          <w:sz w:val="24"/>
          <w:szCs w:val="24"/>
        </w:rPr>
      </w:pPr>
    </w:p>
    <w:p w:rsidR="00D06184" w:rsidRDefault="00D06184" w:rsidP="00D06184">
      <w:pPr>
        <w:pStyle w:val="Prrafodelista"/>
        <w:spacing w:line="480" w:lineRule="auto"/>
        <w:jc w:val="both"/>
        <w:rPr>
          <w:rFonts w:ascii="Arial" w:hAnsi="Arial" w:cs="Arial"/>
          <w:sz w:val="24"/>
          <w:szCs w:val="24"/>
        </w:rPr>
      </w:pPr>
    </w:p>
    <w:p w:rsidR="00D06184" w:rsidRPr="00D06184" w:rsidRDefault="00D06184" w:rsidP="00D06184">
      <w:pPr>
        <w:pStyle w:val="Prrafodelista"/>
        <w:spacing w:line="480" w:lineRule="auto"/>
        <w:jc w:val="both"/>
        <w:rPr>
          <w:rFonts w:ascii="Arial" w:hAnsi="Arial" w:cs="Arial"/>
          <w:sz w:val="24"/>
          <w:szCs w:val="24"/>
        </w:rPr>
      </w:pPr>
    </w:p>
    <w:p w:rsidR="00682AAE" w:rsidRDefault="00682AAE" w:rsidP="0067771B">
      <w:pPr>
        <w:spacing w:after="120" w:line="480" w:lineRule="auto"/>
        <w:jc w:val="center"/>
        <w:rPr>
          <w:rFonts w:ascii="Times New Roman" w:hAnsi="Times New Roman" w:cs="Times New Roman"/>
          <w:b/>
          <w:sz w:val="24"/>
          <w:szCs w:val="24"/>
        </w:rPr>
      </w:pPr>
    </w:p>
    <w:p w:rsidR="00682AAE" w:rsidRDefault="00682AAE" w:rsidP="0067771B">
      <w:pPr>
        <w:spacing w:after="120" w:line="480" w:lineRule="auto"/>
        <w:jc w:val="center"/>
        <w:rPr>
          <w:rFonts w:ascii="Times New Roman" w:hAnsi="Times New Roman" w:cs="Times New Roman"/>
          <w:b/>
          <w:sz w:val="24"/>
          <w:szCs w:val="24"/>
        </w:rPr>
      </w:pPr>
    </w:p>
    <w:p w:rsidR="00682AAE" w:rsidRDefault="00682AAE" w:rsidP="0067771B">
      <w:pPr>
        <w:spacing w:after="120" w:line="480" w:lineRule="auto"/>
        <w:jc w:val="center"/>
        <w:rPr>
          <w:rFonts w:ascii="Times New Roman" w:hAnsi="Times New Roman" w:cs="Times New Roman"/>
          <w:b/>
          <w:sz w:val="24"/>
          <w:szCs w:val="24"/>
        </w:rPr>
      </w:pPr>
    </w:p>
    <w:p w:rsidR="00682AAE" w:rsidRDefault="00682AAE" w:rsidP="0067771B">
      <w:pPr>
        <w:spacing w:after="120" w:line="480" w:lineRule="auto"/>
        <w:jc w:val="center"/>
        <w:rPr>
          <w:rFonts w:ascii="Times New Roman" w:hAnsi="Times New Roman" w:cs="Times New Roman"/>
          <w:b/>
          <w:sz w:val="24"/>
          <w:szCs w:val="24"/>
        </w:rPr>
      </w:pPr>
    </w:p>
    <w:p w:rsidR="00682AAE" w:rsidRDefault="00682AAE" w:rsidP="0067771B">
      <w:pPr>
        <w:spacing w:after="120" w:line="480" w:lineRule="auto"/>
        <w:jc w:val="center"/>
        <w:rPr>
          <w:rFonts w:ascii="Times New Roman" w:hAnsi="Times New Roman" w:cs="Times New Roman"/>
          <w:b/>
          <w:sz w:val="24"/>
          <w:szCs w:val="24"/>
        </w:rPr>
      </w:pPr>
    </w:p>
    <w:p w:rsidR="00682AAE" w:rsidRDefault="00682AAE" w:rsidP="0067771B">
      <w:pPr>
        <w:spacing w:after="120" w:line="480" w:lineRule="auto"/>
        <w:jc w:val="center"/>
        <w:rPr>
          <w:rFonts w:ascii="Times New Roman" w:hAnsi="Times New Roman" w:cs="Times New Roman"/>
          <w:b/>
          <w:sz w:val="24"/>
          <w:szCs w:val="24"/>
        </w:rPr>
      </w:pPr>
    </w:p>
    <w:p w:rsidR="00D06184" w:rsidRDefault="00D06184" w:rsidP="0067771B">
      <w:pPr>
        <w:spacing w:after="120" w:line="480" w:lineRule="auto"/>
        <w:jc w:val="center"/>
        <w:rPr>
          <w:rFonts w:ascii="Times New Roman" w:hAnsi="Times New Roman" w:cs="Times New Roman"/>
          <w:b/>
          <w:sz w:val="24"/>
          <w:szCs w:val="24"/>
        </w:rPr>
      </w:pPr>
    </w:p>
    <w:p w:rsidR="00D06184" w:rsidRDefault="00D06184" w:rsidP="0067771B">
      <w:pPr>
        <w:spacing w:after="120" w:line="480" w:lineRule="auto"/>
        <w:jc w:val="center"/>
        <w:rPr>
          <w:rFonts w:ascii="Times New Roman" w:hAnsi="Times New Roman" w:cs="Times New Roman"/>
          <w:b/>
          <w:sz w:val="24"/>
          <w:szCs w:val="24"/>
        </w:rPr>
      </w:pPr>
    </w:p>
    <w:p w:rsidR="00D06184" w:rsidRDefault="00D06184" w:rsidP="0067771B">
      <w:pPr>
        <w:spacing w:after="120" w:line="480" w:lineRule="auto"/>
        <w:jc w:val="center"/>
        <w:rPr>
          <w:rFonts w:ascii="Times New Roman" w:hAnsi="Times New Roman" w:cs="Times New Roman"/>
          <w:b/>
          <w:sz w:val="24"/>
          <w:szCs w:val="24"/>
        </w:rPr>
      </w:pPr>
    </w:p>
    <w:p w:rsidR="00D06184" w:rsidRDefault="00D06184" w:rsidP="0067771B">
      <w:pPr>
        <w:spacing w:after="120" w:line="480" w:lineRule="auto"/>
        <w:jc w:val="center"/>
        <w:rPr>
          <w:rFonts w:ascii="Times New Roman" w:hAnsi="Times New Roman" w:cs="Times New Roman"/>
          <w:b/>
          <w:sz w:val="24"/>
          <w:szCs w:val="24"/>
        </w:rPr>
      </w:pPr>
    </w:p>
    <w:p w:rsidR="00D06184" w:rsidRDefault="00D06184" w:rsidP="0067771B">
      <w:pPr>
        <w:spacing w:after="120" w:line="480" w:lineRule="auto"/>
        <w:jc w:val="center"/>
        <w:rPr>
          <w:rFonts w:ascii="Times New Roman" w:hAnsi="Times New Roman" w:cs="Times New Roman"/>
          <w:b/>
          <w:sz w:val="24"/>
          <w:szCs w:val="24"/>
        </w:rPr>
      </w:pPr>
    </w:p>
    <w:p w:rsidR="00D06184" w:rsidRDefault="00D06184" w:rsidP="0067771B">
      <w:pPr>
        <w:spacing w:after="120" w:line="480" w:lineRule="auto"/>
        <w:jc w:val="center"/>
        <w:rPr>
          <w:rFonts w:ascii="Times New Roman" w:hAnsi="Times New Roman" w:cs="Times New Roman"/>
          <w:b/>
          <w:sz w:val="24"/>
          <w:szCs w:val="24"/>
        </w:rPr>
      </w:pPr>
    </w:p>
    <w:p w:rsidR="0067771B" w:rsidRPr="009871F7" w:rsidRDefault="0067771B" w:rsidP="0067771B">
      <w:pPr>
        <w:spacing w:after="120" w:line="480" w:lineRule="auto"/>
        <w:jc w:val="center"/>
        <w:rPr>
          <w:rFonts w:ascii="Arial" w:hAnsi="Arial" w:cs="Arial"/>
          <w:b/>
          <w:sz w:val="28"/>
          <w:szCs w:val="28"/>
        </w:rPr>
      </w:pPr>
      <w:r w:rsidRPr="009871F7">
        <w:rPr>
          <w:rFonts w:ascii="Arial" w:hAnsi="Arial" w:cs="Arial"/>
          <w:b/>
          <w:sz w:val="28"/>
          <w:szCs w:val="28"/>
        </w:rPr>
        <w:t>CAPITULO 2</w:t>
      </w:r>
    </w:p>
    <w:p w:rsidR="0067771B" w:rsidRPr="009871F7" w:rsidRDefault="0067771B" w:rsidP="0067771B">
      <w:pPr>
        <w:spacing w:after="120" w:line="480" w:lineRule="auto"/>
        <w:jc w:val="center"/>
        <w:rPr>
          <w:rFonts w:ascii="Arial" w:hAnsi="Arial" w:cs="Arial"/>
          <w:b/>
          <w:sz w:val="28"/>
          <w:szCs w:val="28"/>
        </w:rPr>
      </w:pPr>
      <w:r w:rsidRPr="009871F7">
        <w:rPr>
          <w:rFonts w:ascii="Arial" w:hAnsi="Arial" w:cs="Arial"/>
          <w:b/>
          <w:sz w:val="28"/>
          <w:szCs w:val="28"/>
        </w:rPr>
        <w:t>MARCO</w:t>
      </w:r>
      <w:r w:rsidR="00963961" w:rsidRPr="009871F7">
        <w:rPr>
          <w:rFonts w:ascii="Arial" w:hAnsi="Arial" w:cs="Arial"/>
          <w:b/>
          <w:sz w:val="28"/>
          <w:szCs w:val="28"/>
        </w:rPr>
        <w:t xml:space="preserve"> TEÓ</w:t>
      </w:r>
      <w:r w:rsidRPr="009871F7">
        <w:rPr>
          <w:rFonts w:ascii="Arial" w:hAnsi="Arial" w:cs="Arial"/>
          <w:b/>
          <w:sz w:val="28"/>
          <w:szCs w:val="28"/>
        </w:rPr>
        <w:t>RICO</w:t>
      </w:r>
    </w:p>
    <w:p w:rsidR="00682AAE" w:rsidRPr="00D06184" w:rsidRDefault="00682AAE" w:rsidP="0067771B">
      <w:pPr>
        <w:spacing w:line="480" w:lineRule="auto"/>
        <w:jc w:val="both"/>
        <w:rPr>
          <w:rFonts w:ascii="Arial" w:hAnsi="Arial" w:cs="Arial"/>
          <w:b/>
          <w:sz w:val="24"/>
          <w:szCs w:val="24"/>
        </w:rPr>
      </w:pPr>
    </w:p>
    <w:p w:rsidR="00682AAE" w:rsidRPr="00D06184" w:rsidRDefault="00682AAE" w:rsidP="0067771B">
      <w:pPr>
        <w:spacing w:line="480" w:lineRule="auto"/>
        <w:jc w:val="both"/>
        <w:rPr>
          <w:rFonts w:ascii="Arial" w:hAnsi="Arial" w:cs="Arial"/>
          <w:b/>
          <w:sz w:val="24"/>
          <w:szCs w:val="24"/>
        </w:rPr>
      </w:pPr>
    </w:p>
    <w:p w:rsidR="00682AAE" w:rsidRPr="00D06184" w:rsidRDefault="00682AAE" w:rsidP="0067771B">
      <w:pPr>
        <w:spacing w:line="480" w:lineRule="auto"/>
        <w:jc w:val="both"/>
        <w:rPr>
          <w:rFonts w:ascii="Arial" w:hAnsi="Arial" w:cs="Arial"/>
          <w:b/>
          <w:sz w:val="24"/>
          <w:szCs w:val="24"/>
        </w:rPr>
      </w:pPr>
    </w:p>
    <w:p w:rsidR="0067771B" w:rsidRDefault="007C655C" w:rsidP="0067771B">
      <w:pPr>
        <w:spacing w:line="480" w:lineRule="auto"/>
        <w:jc w:val="both"/>
        <w:rPr>
          <w:rFonts w:ascii="Arial" w:hAnsi="Arial" w:cs="Arial"/>
          <w:b/>
          <w:sz w:val="24"/>
          <w:szCs w:val="24"/>
        </w:rPr>
      </w:pPr>
      <w:r w:rsidRPr="00D06184">
        <w:rPr>
          <w:rFonts w:ascii="Arial" w:hAnsi="Arial" w:cs="Arial"/>
          <w:b/>
          <w:sz w:val="24"/>
          <w:szCs w:val="24"/>
        </w:rPr>
        <w:t xml:space="preserve">2.1. </w:t>
      </w:r>
      <w:r w:rsidR="0067771B" w:rsidRPr="00D06184">
        <w:rPr>
          <w:rFonts w:ascii="Arial" w:hAnsi="Arial" w:cs="Arial"/>
          <w:b/>
          <w:sz w:val="24"/>
          <w:szCs w:val="24"/>
        </w:rPr>
        <w:t>DIRECCIONAMIENTO ESTRATEGICO</w:t>
      </w:r>
    </w:p>
    <w:p w:rsidR="00C420E3" w:rsidRPr="00D06184" w:rsidRDefault="00C420E3" w:rsidP="0067771B">
      <w:pPr>
        <w:spacing w:line="480" w:lineRule="auto"/>
        <w:jc w:val="both"/>
        <w:rPr>
          <w:rFonts w:ascii="Arial" w:hAnsi="Arial" w:cs="Arial"/>
          <w:b/>
          <w:sz w:val="24"/>
          <w:szCs w:val="24"/>
        </w:rPr>
      </w:pPr>
    </w:p>
    <w:p w:rsidR="0067771B" w:rsidRDefault="0067771B" w:rsidP="0067771B">
      <w:pPr>
        <w:spacing w:line="480" w:lineRule="auto"/>
        <w:jc w:val="both"/>
        <w:rPr>
          <w:rFonts w:ascii="Arial" w:hAnsi="Arial" w:cs="Arial"/>
          <w:b/>
          <w:sz w:val="24"/>
          <w:szCs w:val="24"/>
        </w:rPr>
      </w:pPr>
      <w:r w:rsidRPr="00D06184">
        <w:rPr>
          <w:rFonts w:ascii="Arial" w:hAnsi="Arial" w:cs="Arial"/>
          <w:b/>
          <w:sz w:val="24"/>
          <w:szCs w:val="24"/>
        </w:rPr>
        <w:t>2.1.1. Definición</w:t>
      </w:r>
    </w:p>
    <w:p w:rsidR="00C420E3" w:rsidRPr="00D06184" w:rsidRDefault="00C420E3" w:rsidP="00C420E3">
      <w:pPr>
        <w:spacing w:line="480" w:lineRule="auto"/>
        <w:jc w:val="both"/>
        <w:rPr>
          <w:rFonts w:ascii="Arial" w:hAnsi="Arial" w:cs="Arial"/>
          <w:sz w:val="24"/>
          <w:szCs w:val="24"/>
        </w:rPr>
      </w:pPr>
      <w:r>
        <w:rPr>
          <w:rFonts w:ascii="Arial" w:hAnsi="Arial" w:cs="Arial"/>
          <w:sz w:val="24"/>
          <w:szCs w:val="24"/>
        </w:rPr>
        <w:t>Hermida, J y Serra, R.  Lo define</w:t>
      </w:r>
      <w:r w:rsidRPr="00D06184">
        <w:rPr>
          <w:rFonts w:ascii="Arial" w:hAnsi="Arial" w:cs="Arial"/>
          <w:sz w:val="24"/>
          <w:szCs w:val="24"/>
        </w:rPr>
        <w:t xml:space="preserve"> como:</w:t>
      </w:r>
    </w:p>
    <w:p w:rsidR="0067771B" w:rsidRDefault="00C420E3" w:rsidP="00C420E3">
      <w:pPr>
        <w:spacing w:line="480" w:lineRule="auto"/>
        <w:jc w:val="both"/>
        <w:rPr>
          <w:rFonts w:ascii="Arial" w:hAnsi="Arial" w:cs="Arial"/>
          <w:sz w:val="24"/>
          <w:szCs w:val="24"/>
        </w:rPr>
      </w:pPr>
      <w:r>
        <w:rPr>
          <w:rFonts w:ascii="Arial" w:hAnsi="Arial" w:cs="Arial"/>
          <w:sz w:val="24"/>
          <w:szCs w:val="24"/>
        </w:rPr>
        <w:t>E</w:t>
      </w:r>
      <w:r w:rsidR="00776251">
        <w:rPr>
          <w:rFonts w:ascii="Arial" w:hAnsi="Arial" w:cs="Arial"/>
          <w:sz w:val="24"/>
          <w:szCs w:val="24"/>
        </w:rPr>
        <w:t xml:space="preserve">l razonamiento de </w:t>
      </w:r>
      <w:r>
        <w:rPr>
          <w:rFonts w:ascii="Arial" w:hAnsi="Arial" w:cs="Arial"/>
          <w:sz w:val="24"/>
          <w:szCs w:val="24"/>
        </w:rPr>
        <w:t>“</w:t>
      </w:r>
      <w:r w:rsidR="0067771B" w:rsidRPr="00D06184">
        <w:rPr>
          <w:rFonts w:ascii="Arial" w:hAnsi="Arial" w:cs="Arial"/>
          <w:sz w:val="24"/>
          <w:szCs w:val="24"/>
        </w:rPr>
        <w:t>donde llegar, como lle</w:t>
      </w:r>
      <w:r w:rsidR="00776251">
        <w:rPr>
          <w:rFonts w:ascii="Arial" w:hAnsi="Arial" w:cs="Arial"/>
          <w:sz w:val="24"/>
          <w:szCs w:val="24"/>
        </w:rPr>
        <w:t>gar y para que se quiere llegar</w:t>
      </w:r>
      <w:r>
        <w:rPr>
          <w:rFonts w:ascii="Arial" w:hAnsi="Arial" w:cs="Arial"/>
          <w:sz w:val="24"/>
          <w:szCs w:val="24"/>
        </w:rPr>
        <w:t>”</w:t>
      </w:r>
      <w:r w:rsidR="0067771B" w:rsidRPr="00D06184">
        <w:rPr>
          <w:rFonts w:ascii="Arial" w:hAnsi="Arial" w:cs="Arial"/>
          <w:sz w:val="24"/>
          <w:szCs w:val="24"/>
        </w:rPr>
        <w:t xml:space="preserve">. Es la concepción acerca de cómo se espera que nuestra empresa u organización sea en el futuro. Es la actitud continua de </w:t>
      </w:r>
      <w:r w:rsidR="0067771B" w:rsidRPr="00D06184">
        <w:rPr>
          <w:rFonts w:ascii="Arial" w:hAnsi="Arial" w:cs="Arial"/>
          <w:sz w:val="24"/>
          <w:szCs w:val="24"/>
        </w:rPr>
        <w:lastRenderedPageBreak/>
        <w:t>definir los propósitos y los planes. El planeamiento estratégico desarrolla la conciencia en relación con la importancia de preparar a la empresa para sortear los cambios políticos, económicos, tecnológicos, etc., que se producirán en el mediano y largo plazo.</w:t>
      </w:r>
    </w:p>
    <w:p w:rsidR="00C420E3" w:rsidRPr="00D06184" w:rsidRDefault="00C420E3" w:rsidP="00C420E3">
      <w:pPr>
        <w:spacing w:line="480" w:lineRule="auto"/>
        <w:jc w:val="both"/>
        <w:rPr>
          <w:rFonts w:ascii="Arial" w:hAnsi="Arial" w:cs="Arial"/>
          <w:sz w:val="24"/>
          <w:szCs w:val="24"/>
        </w:rPr>
      </w:pP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La planeación estratégica forma un marco de referencia dentro del cual deben desarrollarse las demás formas de planeación.</w:t>
      </w:r>
    </w:p>
    <w:p w:rsidR="001960AE" w:rsidRDefault="001960AE" w:rsidP="001960AE">
      <w:pPr>
        <w:spacing w:line="480" w:lineRule="auto"/>
        <w:jc w:val="both"/>
        <w:rPr>
          <w:rFonts w:ascii="Arial" w:hAnsi="Arial" w:cs="Arial"/>
          <w:sz w:val="24"/>
          <w:szCs w:val="24"/>
        </w:rPr>
      </w:pPr>
    </w:p>
    <w:p w:rsidR="004742B5" w:rsidRPr="00D06184" w:rsidRDefault="001960AE" w:rsidP="001960AE">
      <w:pPr>
        <w:spacing w:line="480" w:lineRule="auto"/>
        <w:jc w:val="both"/>
        <w:rPr>
          <w:rFonts w:ascii="Arial" w:hAnsi="Arial" w:cs="Arial"/>
          <w:b/>
          <w:sz w:val="24"/>
          <w:szCs w:val="24"/>
        </w:rPr>
      </w:pPr>
      <w:r w:rsidRPr="00D06184">
        <w:rPr>
          <w:rFonts w:ascii="Arial" w:hAnsi="Arial" w:cs="Arial"/>
          <w:b/>
          <w:sz w:val="24"/>
          <w:szCs w:val="24"/>
        </w:rPr>
        <w:t xml:space="preserve">2.1.2. </w:t>
      </w:r>
      <w:r w:rsidR="004742B5" w:rsidRPr="00D06184">
        <w:rPr>
          <w:rFonts w:ascii="Arial" w:hAnsi="Arial" w:cs="Arial"/>
          <w:b/>
          <w:sz w:val="24"/>
          <w:szCs w:val="24"/>
        </w:rPr>
        <w:t>Beneficios de la planeación estratégica</w:t>
      </w:r>
    </w:p>
    <w:p w:rsidR="004742B5" w:rsidRPr="00D06184" w:rsidRDefault="00CD0B0B" w:rsidP="004742B5">
      <w:pPr>
        <w:spacing w:line="480" w:lineRule="auto"/>
        <w:jc w:val="both"/>
        <w:rPr>
          <w:rFonts w:ascii="Arial" w:hAnsi="Arial" w:cs="Arial"/>
          <w:sz w:val="24"/>
          <w:szCs w:val="24"/>
        </w:rPr>
      </w:pPr>
      <w:r w:rsidRPr="00D06184">
        <w:rPr>
          <w:rFonts w:ascii="Arial" w:hAnsi="Arial" w:cs="Arial"/>
          <w:sz w:val="24"/>
          <w:szCs w:val="24"/>
        </w:rPr>
        <w:t>L</w:t>
      </w:r>
      <w:r w:rsidR="004742B5" w:rsidRPr="00D06184">
        <w:rPr>
          <w:rFonts w:ascii="Arial" w:hAnsi="Arial" w:cs="Arial"/>
          <w:sz w:val="24"/>
          <w:szCs w:val="24"/>
        </w:rPr>
        <w:t xml:space="preserve">a </w:t>
      </w:r>
      <w:r w:rsidRPr="00D06184">
        <w:rPr>
          <w:rFonts w:ascii="Arial" w:hAnsi="Arial" w:cs="Arial"/>
          <w:sz w:val="24"/>
          <w:szCs w:val="24"/>
        </w:rPr>
        <w:t>óptima</w:t>
      </w:r>
      <w:r w:rsidR="004742B5" w:rsidRPr="00D06184">
        <w:rPr>
          <w:rFonts w:ascii="Arial" w:hAnsi="Arial" w:cs="Arial"/>
          <w:sz w:val="24"/>
          <w:szCs w:val="24"/>
        </w:rPr>
        <w:t xml:space="preserve"> productividad de una organización no es el resultado directo de la </w:t>
      </w:r>
      <w:r w:rsidRPr="00D06184">
        <w:rPr>
          <w:rFonts w:ascii="Arial" w:hAnsi="Arial" w:cs="Arial"/>
          <w:sz w:val="24"/>
          <w:szCs w:val="24"/>
        </w:rPr>
        <w:t>planificación</w:t>
      </w:r>
      <w:r w:rsidR="004742B5" w:rsidRPr="00D06184">
        <w:rPr>
          <w:rFonts w:ascii="Arial" w:hAnsi="Arial" w:cs="Arial"/>
          <w:sz w:val="24"/>
          <w:szCs w:val="24"/>
        </w:rPr>
        <w:t xml:space="preserve"> estratégica sino el producto de la gran variedad  de experiencia de las directivas en una empresa. Sin </w:t>
      </w:r>
      <w:r w:rsidRPr="00D06184">
        <w:rPr>
          <w:rFonts w:ascii="Arial" w:hAnsi="Arial" w:cs="Arial"/>
          <w:sz w:val="24"/>
          <w:szCs w:val="24"/>
        </w:rPr>
        <w:t>embargo</w:t>
      </w:r>
      <w:r w:rsidR="004742B5" w:rsidRPr="00D06184">
        <w:rPr>
          <w:rFonts w:ascii="Arial" w:hAnsi="Arial" w:cs="Arial"/>
          <w:sz w:val="24"/>
          <w:szCs w:val="24"/>
        </w:rPr>
        <w:t xml:space="preserve">, en términos generales, las direcciones muy eficientes saben desarrollar </w:t>
      </w:r>
      <w:r w:rsidRPr="00D06184">
        <w:rPr>
          <w:rFonts w:ascii="Arial" w:hAnsi="Arial" w:cs="Arial"/>
          <w:sz w:val="24"/>
          <w:szCs w:val="24"/>
        </w:rPr>
        <w:t>sistemas</w:t>
      </w:r>
      <w:r w:rsidR="004742B5" w:rsidRPr="00D06184">
        <w:rPr>
          <w:rFonts w:ascii="Arial" w:hAnsi="Arial" w:cs="Arial"/>
          <w:sz w:val="24"/>
          <w:szCs w:val="24"/>
        </w:rPr>
        <w:t xml:space="preserve"> de planeación que se adaptan a sus necesidades, lo cual vigoriza el proceso completo directivo y permite obtener mejores resultados</w:t>
      </w:r>
      <w:r w:rsidRPr="00D06184">
        <w:rPr>
          <w:rFonts w:ascii="Arial" w:hAnsi="Arial" w:cs="Arial"/>
          <w:sz w:val="24"/>
          <w:szCs w:val="24"/>
        </w:rPr>
        <w:t>, esto es comparado con empresas que operan sin un sistema de planeación formal.</w:t>
      </w:r>
    </w:p>
    <w:p w:rsidR="008252F2" w:rsidRDefault="008252F2" w:rsidP="004742B5">
      <w:pPr>
        <w:spacing w:line="480" w:lineRule="auto"/>
        <w:jc w:val="both"/>
        <w:rPr>
          <w:rFonts w:ascii="Arial" w:hAnsi="Arial" w:cs="Arial"/>
          <w:sz w:val="24"/>
          <w:szCs w:val="24"/>
        </w:rPr>
      </w:pPr>
    </w:p>
    <w:p w:rsidR="007C655C" w:rsidRDefault="007C655C" w:rsidP="004742B5">
      <w:pPr>
        <w:spacing w:line="480" w:lineRule="auto"/>
        <w:jc w:val="both"/>
        <w:rPr>
          <w:rFonts w:ascii="Arial" w:hAnsi="Arial" w:cs="Arial"/>
          <w:sz w:val="24"/>
          <w:szCs w:val="24"/>
        </w:rPr>
      </w:pPr>
      <w:r w:rsidRPr="00D06184">
        <w:rPr>
          <w:rFonts w:ascii="Arial" w:hAnsi="Arial" w:cs="Arial"/>
          <w:sz w:val="24"/>
          <w:szCs w:val="24"/>
        </w:rPr>
        <w:t>La planeación estratégica va de la mano con dos tipos de direcciones, los cuales se detallan a continuación:</w:t>
      </w:r>
    </w:p>
    <w:p w:rsidR="008252F2" w:rsidRPr="00D06184" w:rsidRDefault="008252F2" w:rsidP="004742B5">
      <w:pPr>
        <w:spacing w:line="480" w:lineRule="auto"/>
        <w:jc w:val="both"/>
        <w:rPr>
          <w:rFonts w:ascii="Arial" w:hAnsi="Arial" w:cs="Arial"/>
          <w:sz w:val="24"/>
          <w:szCs w:val="24"/>
        </w:rPr>
      </w:pPr>
    </w:p>
    <w:p w:rsidR="007C655C" w:rsidRDefault="007C655C" w:rsidP="00CD2569">
      <w:pPr>
        <w:pStyle w:val="Prrafodelista"/>
        <w:numPr>
          <w:ilvl w:val="0"/>
          <w:numId w:val="34"/>
        </w:numPr>
        <w:spacing w:line="480" w:lineRule="auto"/>
        <w:jc w:val="both"/>
        <w:rPr>
          <w:rFonts w:ascii="Arial" w:hAnsi="Arial" w:cs="Arial"/>
          <w:sz w:val="24"/>
          <w:szCs w:val="24"/>
        </w:rPr>
      </w:pPr>
      <w:r w:rsidRPr="00D06184">
        <w:rPr>
          <w:rFonts w:ascii="Arial" w:hAnsi="Arial" w:cs="Arial"/>
          <w:sz w:val="24"/>
          <w:szCs w:val="24"/>
        </w:rPr>
        <w:lastRenderedPageBreak/>
        <w:t>Dirección estratégica: Proporciona una guía, dirección y límites para las operaciones. Llevada a cabo en los niveles más altos de una estructura organizacional.</w:t>
      </w:r>
    </w:p>
    <w:p w:rsidR="00A3015A" w:rsidRPr="00D06184" w:rsidRDefault="00A3015A" w:rsidP="00A3015A">
      <w:pPr>
        <w:pStyle w:val="Prrafodelista"/>
        <w:spacing w:line="480" w:lineRule="auto"/>
        <w:jc w:val="both"/>
        <w:rPr>
          <w:rFonts w:ascii="Arial" w:hAnsi="Arial" w:cs="Arial"/>
          <w:sz w:val="24"/>
          <w:szCs w:val="24"/>
        </w:rPr>
      </w:pPr>
    </w:p>
    <w:p w:rsidR="004742B5" w:rsidRDefault="007C655C" w:rsidP="00CD2569">
      <w:pPr>
        <w:pStyle w:val="Prrafodelista"/>
        <w:numPr>
          <w:ilvl w:val="0"/>
          <w:numId w:val="34"/>
        </w:numPr>
        <w:spacing w:line="480" w:lineRule="auto"/>
        <w:jc w:val="both"/>
        <w:rPr>
          <w:rFonts w:ascii="Arial" w:hAnsi="Arial" w:cs="Arial"/>
          <w:sz w:val="24"/>
          <w:szCs w:val="24"/>
        </w:rPr>
      </w:pPr>
      <w:r w:rsidRPr="00D06184">
        <w:rPr>
          <w:rFonts w:ascii="Arial" w:hAnsi="Arial" w:cs="Arial"/>
          <w:sz w:val="24"/>
          <w:szCs w:val="24"/>
        </w:rPr>
        <w:t>Dirección operacional: Tiene que ver con la forma en que las organizaciones producen bienes y servicios. Se encarga de las decisiones relacionadas con el diseño de gestión y la mejora de las operaciones.</w:t>
      </w:r>
    </w:p>
    <w:p w:rsidR="007C655C" w:rsidRPr="00D06184" w:rsidRDefault="007C655C" w:rsidP="007C655C">
      <w:pPr>
        <w:spacing w:line="480" w:lineRule="auto"/>
        <w:jc w:val="both"/>
        <w:rPr>
          <w:rFonts w:ascii="Arial" w:hAnsi="Arial" w:cs="Arial"/>
          <w:sz w:val="24"/>
          <w:szCs w:val="24"/>
        </w:rPr>
      </w:pPr>
      <w:r w:rsidRPr="00D06184">
        <w:rPr>
          <w:rFonts w:ascii="Arial" w:hAnsi="Arial" w:cs="Arial"/>
          <w:sz w:val="24"/>
          <w:szCs w:val="24"/>
        </w:rPr>
        <w:t>Siendo de este modo, se destacan los beneficios más óptimos de una organización</w:t>
      </w:r>
      <w:r w:rsidR="00411971">
        <w:rPr>
          <w:rStyle w:val="Refdenotaalpie"/>
          <w:rFonts w:ascii="Arial" w:hAnsi="Arial" w:cs="Arial"/>
          <w:sz w:val="24"/>
          <w:szCs w:val="24"/>
        </w:rPr>
        <w:footnoteReference w:id="1"/>
      </w:r>
      <w:r w:rsidRPr="00D06184">
        <w:rPr>
          <w:rFonts w:ascii="Arial" w:hAnsi="Arial" w:cs="Arial"/>
          <w:sz w:val="24"/>
          <w:szCs w:val="24"/>
        </w:rPr>
        <w:t>.</w:t>
      </w:r>
    </w:p>
    <w:p w:rsidR="00682AAE" w:rsidRPr="00D06184" w:rsidRDefault="00682AAE" w:rsidP="007C655C">
      <w:pPr>
        <w:spacing w:line="480" w:lineRule="auto"/>
        <w:jc w:val="both"/>
        <w:rPr>
          <w:rFonts w:ascii="Arial" w:hAnsi="Arial" w:cs="Arial"/>
          <w:sz w:val="24"/>
          <w:szCs w:val="24"/>
        </w:rPr>
      </w:pPr>
    </w:p>
    <w:p w:rsidR="00D1753C" w:rsidRDefault="001960AE" w:rsidP="00D1753C">
      <w:pPr>
        <w:spacing w:line="480" w:lineRule="auto"/>
        <w:jc w:val="both"/>
        <w:rPr>
          <w:rFonts w:ascii="Arial" w:hAnsi="Arial" w:cs="Arial"/>
          <w:b/>
          <w:sz w:val="24"/>
          <w:szCs w:val="24"/>
        </w:rPr>
      </w:pPr>
      <w:r w:rsidRPr="00D06184">
        <w:rPr>
          <w:rFonts w:ascii="Arial" w:hAnsi="Arial" w:cs="Arial"/>
          <w:b/>
          <w:sz w:val="24"/>
          <w:szCs w:val="24"/>
        </w:rPr>
        <w:t>2.1.3</w:t>
      </w:r>
      <w:r w:rsidR="0067771B" w:rsidRPr="00D06184">
        <w:rPr>
          <w:rFonts w:ascii="Arial" w:hAnsi="Arial" w:cs="Arial"/>
          <w:b/>
          <w:sz w:val="24"/>
          <w:szCs w:val="24"/>
        </w:rPr>
        <w:t>. Misión organizacional</w:t>
      </w:r>
    </w:p>
    <w:p w:rsidR="00D1753C" w:rsidRDefault="0067771B" w:rsidP="00D1753C">
      <w:pPr>
        <w:spacing w:line="480" w:lineRule="auto"/>
        <w:jc w:val="both"/>
        <w:rPr>
          <w:rFonts w:ascii="Arial" w:hAnsi="Arial" w:cs="Arial"/>
          <w:b/>
          <w:sz w:val="24"/>
          <w:szCs w:val="24"/>
        </w:rPr>
      </w:pPr>
      <w:r w:rsidRPr="00D06184">
        <w:rPr>
          <w:rFonts w:ascii="Arial" w:hAnsi="Arial" w:cs="Arial"/>
          <w:sz w:val="24"/>
          <w:szCs w:val="24"/>
        </w:rPr>
        <w:t>La misión por lo general es un enunciado breve y sencillo, que expresa la razón de ser de una organización, en términos de los productos o servicios que genera, como medios de cambio para un mercado o conjunto de clientes.</w:t>
      </w:r>
    </w:p>
    <w:p w:rsidR="00501621" w:rsidRDefault="00501621" w:rsidP="00D1753C">
      <w:pPr>
        <w:spacing w:line="480" w:lineRule="auto"/>
        <w:jc w:val="both"/>
        <w:rPr>
          <w:rFonts w:ascii="Arial" w:hAnsi="Arial" w:cs="Arial"/>
          <w:sz w:val="24"/>
          <w:szCs w:val="24"/>
        </w:rPr>
      </w:pPr>
    </w:p>
    <w:p w:rsidR="00501621" w:rsidRDefault="0067771B" w:rsidP="00501621">
      <w:pPr>
        <w:spacing w:line="480" w:lineRule="auto"/>
        <w:rPr>
          <w:rFonts w:ascii="Arial" w:hAnsi="Arial" w:cs="Arial"/>
          <w:sz w:val="24"/>
          <w:szCs w:val="24"/>
        </w:rPr>
      </w:pPr>
      <w:r w:rsidRPr="00D06184">
        <w:rPr>
          <w:rFonts w:ascii="Arial" w:hAnsi="Arial" w:cs="Arial"/>
          <w:sz w:val="24"/>
          <w:szCs w:val="24"/>
        </w:rPr>
        <w:t>De manera general, la definición de la misión indica la manera como una empresa pretende lograr y consolidar las razones de su</w:t>
      </w:r>
    </w:p>
    <w:p w:rsidR="00D1753C" w:rsidRDefault="0067771B" w:rsidP="00D1753C">
      <w:pPr>
        <w:spacing w:line="480" w:lineRule="auto"/>
        <w:jc w:val="both"/>
        <w:rPr>
          <w:rFonts w:ascii="Arial" w:hAnsi="Arial" w:cs="Arial"/>
          <w:b/>
          <w:sz w:val="24"/>
          <w:szCs w:val="24"/>
        </w:rPr>
      </w:pPr>
      <w:r w:rsidRPr="00D06184">
        <w:rPr>
          <w:rFonts w:ascii="Arial" w:hAnsi="Arial" w:cs="Arial"/>
          <w:sz w:val="24"/>
          <w:szCs w:val="24"/>
        </w:rPr>
        <w:lastRenderedPageBreak/>
        <w:t>existencia, en términos de producto/mercado. Esta definición es un producto de referencia central para las decisiones de planeación y desarrollo de la empresa.</w:t>
      </w:r>
    </w:p>
    <w:p w:rsidR="00D1753C" w:rsidRDefault="00D1753C" w:rsidP="00D1753C">
      <w:pPr>
        <w:spacing w:line="480" w:lineRule="auto"/>
        <w:jc w:val="both"/>
        <w:rPr>
          <w:rFonts w:ascii="Arial" w:hAnsi="Arial" w:cs="Arial"/>
          <w:b/>
          <w:sz w:val="24"/>
          <w:szCs w:val="24"/>
        </w:rPr>
      </w:pPr>
    </w:p>
    <w:p w:rsidR="0067771B" w:rsidRPr="00D1753C" w:rsidRDefault="0067771B" w:rsidP="00D1753C">
      <w:pPr>
        <w:spacing w:line="480" w:lineRule="auto"/>
        <w:jc w:val="both"/>
        <w:rPr>
          <w:rFonts w:ascii="Arial" w:hAnsi="Arial" w:cs="Arial"/>
          <w:b/>
          <w:sz w:val="24"/>
          <w:szCs w:val="24"/>
        </w:rPr>
      </w:pPr>
      <w:r w:rsidRPr="00D06184">
        <w:rPr>
          <w:rFonts w:ascii="Arial" w:hAnsi="Arial" w:cs="Arial"/>
          <w:sz w:val="24"/>
          <w:szCs w:val="24"/>
        </w:rPr>
        <w:t xml:space="preserve">Si la empresa tiene claro </w:t>
      </w:r>
      <w:r w:rsidR="007177E8" w:rsidRPr="00D06184">
        <w:rPr>
          <w:rFonts w:ascii="Arial" w:hAnsi="Arial" w:cs="Arial"/>
          <w:sz w:val="24"/>
          <w:szCs w:val="24"/>
        </w:rPr>
        <w:t>cuáles</w:t>
      </w:r>
      <w:r w:rsidRPr="00D06184">
        <w:rPr>
          <w:rFonts w:ascii="Arial" w:hAnsi="Arial" w:cs="Arial"/>
          <w:sz w:val="24"/>
          <w:szCs w:val="24"/>
        </w:rPr>
        <w:t xml:space="preserve"> son sus productos o servicios, puede distinguirse y diferenciarse. Esta precisión tendrá efectos en las inversiones, la tecnología, la capacitación, etc. Si la empresa tiene claro </w:t>
      </w:r>
      <w:r w:rsidR="007177E8" w:rsidRPr="00D06184">
        <w:rPr>
          <w:rFonts w:ascii="Arial" w:hAnsi="Arial" w:cs="Arial"/>
          <w:sz w:val="24"/>
          <w:szCs w:val="24"/>
        </w:rPr>
        <w:t>cuál</w:t>
      </w:r>
      <w:r w:rsidRPr="00D06184">
        <w:rPr>
          <w:rFonts w:ascii="Arial" w:hAnsi="Arial" w:cs="Arial"/>
          <w:sz w:val="24"/>
          <w:szCs w:val="24"/>
        </w:rPr>
        <w:t xml:space="preserve"> es su mercado, esta precisión tendrá efectos en la distribución, la publicidad, la post-venta, </w:t>
      </w:r>
      <w:r w:rsidR="00411971" w:rsidRPr="00D06184">
        <w:rPr>
          <w:rFonts w:ascii="Arial" w:hAnsi="Arial" w:cs="Arial"/>
          <w:sz w:val="24"/>
          <w:szCs w:val="24"/>
        </w:rPr>
        <w:t>etc.</w:t>
      </w:r>
      <w:r w:rsidR="00411971">
        <w:rPr>
          <w:rStyle w:val="Refdenotaalpie"/>
          <w:rFonts w:ascii="Arial" w:hAnsi="Arial" w:cs="Arial"/>
          <w:sz w:val="24"/>
          <w:szCs w:val="24"/>
        </w:rPr>
        <w:footnoteReference w:id="2"/>
      </w:r>
      <w:r w:rsidRPr="00D06184">
        <w:rPr>
          <w:rFonts w:ascii="Arial" w:hAnsi="Arial" w:cs="Arial"/>
          <w:sz w:val="24"/>
          <w:szCs w:val="24"/>
        </w:rPr>
        <w:t>.</w:t>
      </w:r>
    </w:p>
    <w:p w:rsidR="00D22BC0" w:rsidRPr="00D06184" w:rsidRDefault="00D22BC0" w:rsidP="0067771B">
      <w:pPr>
        <w:spacing w:line="480" w:lineRule="auto"/>
        <w:ind w:firstLine="708"/>
        <w:jc w:val="both"/>
        <w:rPr>
          <w:rFonts w:ascii="Arial" w:hAnsi="Arial" w:cs="Arial"/>
          <w:sz w:val="24"/>
          <w:szCs w:val="24"/>
        </w:rPr>
      </w:pPr>
    </w:p>
    <w:p w:rsidR="0067771B" w:rsidRPr="00D06184" w:rsidRDefault="001960AE" w:rsidP="0067771B">
      <w:pPr>
        <w:spacing w:line="480" w:lineRule="auto"/>
        <w:jc w:val="both"/>
        <w:rPr>
          <w:rFonts w:ascii="Arial" w:hAnsi="Arial" w:cs="Arial"/>
          <w:b/>
          <w:sz w:val="24"/>
          <w:szCs w:val="24"/>
        </w:rPr>
      </w:pPr>
      <w:r w:rsidRPr="00D06184">
        <w:rPr>
          <w:rFonts w:ascii="Arial" w:hAnsi="Arial" w:cs="Arial"/>
          <w:b/>
          <w:sz w:val="24"/>
          <w:szCs w:val="24"/>
        </w:rPr>
        <w:t>2.1.4</w:t>
      </w:r>
      <w:r w:rsidR="0067771B" w:rsidRPr="00D06184">
        <w:rPr>
          <w:rFonts w:ascii="Arial" w:hAnsi="Arial" w:cs="Arial"/>
          <w:b/>
          <w:sz w:val="24"/>
          <w:szCs w:val="24"/>
        </w:rPr>
        <w:t>. Visión organizacional</w:t>
      </w:r>
    </w:p>
    <w:p w:rsidR="00CD190D" w:rsidRDefault="00497ECA" w:rsidP="0067771B">
      <w:pPr>
        <w:spacing w:line="480" w:lineRule="auto"/>
        <w:jc w:val="both"/>
        <w:rPr>
          <w:rFonts w:ascii="Arial" w:hAnsi="Arial" w:cs="Arial"/>
          <w:sz w:val="24"/>
          <w:szCs w:val="24"/>
        </w:rPr>
      </w:pPr>
      <w:r>
        <w:rPr>
          <w:rFonts w:ascii="Arial" w:hAnsi="Arial" w:cs="Arial"/>
          <w:sz w:val="24"/>
          <w:szCs w:val="24"/>
        </w:rPr>
        <w:t xml:space="preserve"> La visión es hacia donde queremos </w:t>
      </w:r>
      <w:r w:rsidR="00907EDE">
        <w:rPr>
          <w:rFonts w:ascii="Arial" w:hAnsi="Arial" w:cs="Arial"/>
          <w:sz w:val="24"/>
          <w:szCs w:val="24"/>
        </w:rPr>
        <w:t xml:space="preserve">llegar en un futuro determinado, </w:t>
      </w:r>
      <w:r>
        <w:rPr>
          <w:rFonts w:ascii="Arial" w:hAnsi="Arial" w:cs="Arial"/>
          <w:sz w:val="24"/>
          <w:szCs w:val="24"/>
        </w:rPr>
        <w:t xml:space="preserve">y </w:t>
      </w:r>
      <w:r w:rsidR="00A3594E">
        <w:rPr>
          <w:rFonts w:ascii="Arial" w:hAnsi="Arial" w:cs="Arial"/>
          <w:sz w:val="24"/>
          <w:szCs w:val="24"/>
        </w:rPr>
        <w:t>se logra por la consistencia entre la misión y los objetivos para lograrla, debe ser generada, apoyada y compartida por el grupo gerencial.</w:t>
      </w:r>
    </w:p>
    <w:p w:rsidR="00A3594E" w:rsidRDefault="00A3594E" w:rsidP="0067771B">
      <w:pPr>
        <w:spacing w:line="480" w:lineRule="auto"/>
        <w:jc w:val="both"/>
        <w:rPr>
          <w:rFonts w:ascii="Arial" w:hAnsi="Arial" w:cs="Arial"/>
          <w:sz w:val="24"/>
          <w:szCs w:val="24"/>
        </w:rPr>
      </w:pPr>
      <w:r>
        <w:rPr>
          <w:rFonts w:ascii="Arial" w:hAnsi="Arial" w:cs="Arial"/>
          <w:sz w:val="24"/>
          <w:szCs w:val="24"/>
        </w:rPr>
        <w:t>La visión, para ser formulada, debe tener claramente definido un horizonte de tiempo. Este depende fundamentalmente de los cambios del medio</w:t>
      </w:r>
      <w:r w:rsidR="00B50081">
        <w:rPr>
          <w:rFonts w:ascii="Arial" w:hAnsi="Arial" w:cs="Arial"/>
          <w:sz w:val="24"/>
          <w:szCs w:val="24"/>
        </w:rPr>
        <w:t xml:space="preserve"> y de los mercados en que se desempeña la empresa</w:t>
      </w:r>
      <w:r w:rsidR="00944FB8">
        <w:rPr>
          <w:rStyle w:val="Refdenotaalpie"/>
          <w:rFonts w:ascii="Arial" w:hAnsi="Arial" w:cs="Arial"/>
          <w:sz w:val="24"/>
          <w:szCs w:val="24"/>
        </w:rPr>
        <w:footnoteReference w:id="3"/>
      </w:r>
      <w:r w:rsidR="00B50081">
        <w:rPr>
          <w:rFonts w:ascii="Arial" w:hAnsi="Arial" w:cs="Arial"/>
          <w:sz w:val="24"/>
          <w:szCs w:val="24"/>
        </w:rPr>
        <w:t>.</w:t>
      </w:r>
    </w:p>
    <w:p w:rsidR="00690CFA" w:rsidRDefault="00907EDE" w:rsidP="0067771B">
      <w:pPr>
        <w:spacing w:line="480" w:lineRule="auto"/>
        <w:jc w:val="both"/>
        <w:rPr>
          <w:rFonts w:ascii="Arial" w:hAnsi="Arial" w:cs="Arial"/>
          <w:sz w:val="24"/>
          <w:szCs w:val="24"/>
        </w:rPr>
      </w:pPr>
      <w:r>
        <w:rPr>
          <w:rFonts w:ascii="Arial" w:hAnsi="Arial" w:cs="Arial"/>
          <w:sz w:val="24"/>
          <w:szCs w:val="24"/>
        </w:rPr>
        <w:lastRenderedPageBreak/>
        <w:t>Se proyecta para cumplir</w:t>
      </w:r>
      <w:r w:rsidR="004D0318">
        <w:rPr>
          <w:rFonts w:ascii="Arial" w:hAnsi="Arial" w:cs="Arial"/>
          <w:sz w:val="24"/>
          <w:szCs w:val="24"/>
        </w:rPr>
        <w:t xml:space="preserve"> objetivos y metas</w:t>
      </w:r>
      <w:r>
        <w:rPr>
          <w:rFonts w:ascii="Arial" w:hAnsi="Arial" w:cs="Arial"/>
          <w:sz w:val="24"/>
          <w:szCs w:val="24"/>
        </w:rPr>
        <w:t xml:space="preserve"> predeterminados</w:t>
      </w:r>
      <w:r w:rsidR="004D0318">
        <w:rPr>
          <w:rFonts w:ascii="Arial" w:hAnsi="Arial" w:cs="Arial"/>
          <w:sz w:val="24"/>
          <w:szCs w:val="24"/>
        </w:rPr>
        <w:t xml:space="preserve">, </w:t>
      </w:r>
      <w:r w:rsidR="00944FB8">
        <w:rPr>
          <w:rFonts w:ascii="Arial" w:hAnsi="Arial" w:cs="Arial"/>
          <w:sz w:val="24"/>
          <w:szCs w:val="24"/>
        </w:rPr>
        <w:t>además</w:t>
      </w:r>
      <w:r w:rsidR="00690CFA">
        <w:rPr>
          <w:rFonts w:ascii="Arial" w:hAnsi="Arial" w:cs="Arial"/>
          <w:sz w:val="24"/>
          <w:szCs w:val="24"/>
        </w:rPr>
        <w:t xml:space="preserve"> se plantea de manera que los propósitos se cumplan a medida que pasa el tiempo estimado, hasta la obtención de los resultados esperados.</w:t>
      </w:r>
    </w:p>
    <w:p w:rsidR="00A3015A" w:rsidRDefault="00A3015A" w:rsidP="0067771B">
      <w:pPr>
        <w:spacing w:line="480" w:lineRule="auto"/>
        <w:jc w:val="both"/>
        <w:rPr>
          <w:rFonts w:ascii="Arial" w:hAnsi="Arial" w:cs="Arial"/>
          <w:sz w:val="24"/>
          <w:szCs w:val="24"/>
        </w:rPr>
      </w:pPr>
    </w:p>
    <w:p w:rsidR="0067771B" w:rsidRPr="00D06184" w:rsidRDefault="00CC3B78" w:rsidP="0067771B">
      <w:pPr>
        <w:spacing w:line="480" w:lineRule="auto"/>
        <w:jc w:val="both"/>
        <w:rPr>
          <w:rFonts w:ascii="Arial" w:hAnsi="Arial" w:cs="Arial"/>
          <w:b/>
          <w:sz w:val="24"/>
          <w:szCs w:val="24"/>
        </w:rPr>
      </w:pPr>
      <w:r>
        <w:rPr>
          <w:rFonts w:ascii="Arial" w:hAnsi="Arial" w:cs="Arial"/>
          <w:b/>
          <w:sz w:val="24"/>
          <w:szCs w:val="24"/>
        </w:rPr>
        <w:t>2.1.5</w:t>
      </w:r>
      <w:r w:rsidR="0067771B" w:rsidRPr="00D06184">
        <w:rPr>
          <w:rFonts w:ascii="Arial" w:hAnsi="Arial" w:cs="Arial"/>
          <w:b/>
          <w:sz w:val="24"/>
          <w:szCs w:val="24"/>
        </w:rPr>
        <w:t>. Objetivos organizacionales</w:t>
      </w:r>
    </w:p>
    <w:p w:rsidR="0067771B" w:rsidRDefault="0067771B" w:rsidP="00682AAE">
      <w:pPr>
        <w:spacing w:line="480" w:lineRule="auto"/>
        <w:jc w:val="both"/>
        <w:rPr>
          <w:rFonts w:ascii="Arial" w:hAnsi="Arial" w:cs="Arial"/>
          <w:sz w:val="24"/>
          <w:szCs w:val="24"/>
        </w:rPr>
      </w:pPr>
      <w:r w:rsidRPr="00D06184">
        <w:rPr>
          <w:rFonts w:ascii="Arial" w:hAnsi="Arial" w:cs="Arial"/>
          <w:sz w:val="24"/>
          <w:szCs w:val="24"/>
        </w:rPr>
        <w:t>Los objetivos se pueden definir como</w:t>
      </w:r>
      <w:r w:rsidR="006673F7">
        <w:rPr>
          <w:rFonts w:ascii="Arial" w:hAnsi="Arial" w:cs="Arial"/>
          <w:sz w:val="24"/>
          <w:szCs w:val="24"/>
        </w:rPr>
        <w:t xml:space="preserve"> perspectivas que se desean que se cumplan, los cuales se estipulan de manera escrita y orientan a la organización a un buen desempeño y a la obtención de resultados favorables y de valor.</w:t>
      </w:r>
    </w:p>
    <w:p w:rsidR="000E6110" w:rsidRDefault="000E6110" w:rsidP="00682AAE">
      <w:pPr>
        <w:spacing w:line="480" w:lineRule="auto"/>
        <w:jc w:val="both"/>
        <w:rPr>
          <w:rFonts w:ascii="Arial" w:hAnsi="Arial" w:cs="Arial"/>
          <w:sz w:val="24"/>
          <w:szCs w:val="24"/>
        </w:rPr>
      </w:pPr>
    </w:p>
    <w:p w:rsidR="006673F7" w:rsidRPr="00D06184" w:rsidRDefault="006673F7" w:rsidP="00682AAE">
      <w:pPr>
        <w:spacing w:line="480" w:lineRule="auto"/>
        <w:jc w:val="both"/>
        <w:rPr>
          <w:rFonts w:ascii="Arial" w:hAnsi="Arial" w:cs="Arial"/>
          <w:sz w:val="24"/>
          <w:szCs w:val="24"/>
        </w:rPr>
      </w:pPr>
      <w:r>
        <w:rPr>
          <w:rFonts w:ascii="Arial" w:hAnsi="Arial" w:cs="Arial"/>
          <w:sz w:val="24"/>
          <w:szCs w:val="24"/>
        </w:rPr>
        <w:t>Los objetivos generales o corporativos sirven de referencia para el cumplimiento de los objetivos específicos determinados para cada una de las áreas que integran una organización</w:t>
      </w:r>
      <w:r w:rsidR="006B3E2B">
        <w:rPr>
          <w:rFonts w:ascii="Arial" w:hAnsi="Arial" w:cs="Arial"/>
          <w:sz w:val="24"/>
          <w:szCs w:val="24"/>
        </w:rPr>
        <w:t>. Los  resultados de los objetivos específicos deben estar en función del objetivo general planteado dentro del periodo específico determinado</w:t>
      </w:r>
    </w:p>
    <w:p w:rsidR="000E6110" w:rsidRDefault="000E6110" w:rsidP="0067771B">
      <w:pPr>
        <w:spacing w:line="480" w:lineRule="auto"/>
        <w:jc w:val="both"/>
        <w:rPr>
          <w:rFonts w:ascii="Arial" w:hAnsi="Arial" w:cs="Arial"/>
          <w:b/>
          <w:sz w:val="24"/>
          <w:szCs w:val="24"/>
        </w:rPr>
      </w:pPr>
    </w:p>
    <w:p w:rsidR="000E6110" w:rsidRDefault="000E6110" w:rsidP="0067771B">
      <w:pPr>
        <w:spacing w:line="480" w:lineRule="auto"/>
        <w:jc w:val="both"/>
        <w:rPr>
          <w:rFonts w:ascii="Arial" w:hAnsi="Arial" w:cs="Arial"/>
          <w:b/>
          <w:sz w:val="24"/>
          <w:szCs w:val="24"/>
        </w:rPr>
      </w:pPr>
    </w:p>
    <w:p w:rsidR="000E6110" w:rsidRDefault="000E6110" w:rsidP="0067771B">
      <w:pPr>
        <w:spacing w:line="480" w:lineRule="auto"/>
        <w:jc w:val="both"/>
        <w:rPr>
          <w:rFonts w:ascii="Arial" w:hAnsi="Arial" w:cs="Arial"/>
          <w:b/>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lastRenderedPageBreak/>
        <w:t>Criterios para formular objetivos</w:t>
      </w:r>
      <w:r w:rsidR="006B3E2B">
        <w:rPr>
          <w:rStyle w:val="Refdenotaalpie"/>
          <w:rFonts w:ascii="Arial" w:hAnsi="Arial" w:cs="Arial"/>
          <w:b/>
          <w:sz w:val="24"/>
          <w:szCs w:val="24"/>
        </w:rPr>
        <w:footnoteReference w:id="4"/>
      </w:r>
    </w:p>
    <w:p w:rsidR="0067771B" w:rsidRDefault="0067771B" w:rsidP="0067771B">
      <w:pPr>
        <w:spacing w:line="480" w:lineRule="auto"/>
        <w:jc w:val="both"/>
        <w:rPr>
          <w:rFonts w:ascii="Arial" w:hAnsi="Arial" w:cs="Arial"/>
          <w:sz w:val="24"/>
          <w:szCs w:val="24"/>
        </w:rPr>
      </w:pPr>
      <w:r w:rsidRPr="00D06184">
        <w:rPr>
          <w:rFonts w:ascii="Arial" w:hAnsi="Arial" w:cs="Arial"/>
          <w:sz w:val="24"/>
          <w:szCs w:val="24"/>
        </w:rPr>
        <w:t>De manera general, para formular para formular los objetivos, deben considerarse, los criterios siguientes:</w:t>
      </w:r>
    </w:p>
    <w:p w:rsidR="0067771B" w:rsidRPr="00D06184" w:rsidRDefault="0067771B" w:rsidP="00CD2569">
      <w:pPr>
        <w:pStyle w:val="Prrafodelista"/>
        <w:numPr>
          <w:ilvl w:val="0"/>
          <w:numId w:val="28"/>
        </w:numPr>
        <w:spacing w:line="480" w:lineRule="auto"/>
        <w:jc w:val="both"/>
        <w:rPr>
          <w:rFonts w:ascii="Arial" w:hAnsi="Arial" w:cs="Arial"/>
          <w:sz w:val="24"/>
          <w:szCs w:val="24"/>
        </w:rPr>
      </w:pPr>
      <w:r w:rsidRPr="00D06184">
        <w:rPr>
          <w:rFonts w:ascii="Arial" w:hAnsi="Arial" w:cs="Arial"/>
          <w:sz w:val="24"/>
          <w:szCs w:val="24"/>
        </w:rPr>
        <w:t>Consistentes:</w:t>
      </w:r>
    </w:p>
    <w:p w:rsidR="0067771B" w:rsidRDefault="0067771B" w:rsidP="0067771B">
      <w:pPr>
        <w:pStyle w:val="Prrafodelista"/>
        <w:spacing w:line="480" w:lineRule="auto"/>
        <w:jc w:val="both"/>
        <w:rPr>
          <w:rFonts w:ascii="Arial" w:hAnsi="Arial" w:cs="Arial"/>
          <w:sz w:val="24"/>
          <w:szCs w:val="24"/>
        </w:rPr>
      </w:pPr>
      <w:r w:rsidRPr="00D06184">
        <w:rPr>
          <w:rFonts w:ascii="Arial" w:hAnsi="Arial" w:cs="Arial"/>
          <w:sz w:val="24"/>
          <w:szCs w:val="24"/>
        </w:rPr>
        <w:t xml:space="preserve">Los objetivos deben relacionarse con la visión y misión de la empresa y deben ser congruentes entre </w:t>
      </w:r>
      <w:r w:rsidR="00DE4CE2" w:rsidRPr="00D06184">
        <w:rPr>
          <w:rFonts w:ascii="Arial" w:hAnsi="Arial" w:cs="Arial"/>
          <w:sz w:val="24"/>
          <w:szCs w:val="24"/>
        </w:rPr>
        <w:t>sí</w:t>
      </w:r>
      <w:r w:rsidRPr="00D06184">
        <w:rPr>
          <w:rFonts w:ascii="Arial" w:hAnsi="Arial" w:cs="Arial"/>
          <w:sz w:val="24"/>
          <w:szCs w:val="24"/>
        </w:rPr>
        <w:t>.</w:t>
      </w:r>
    </w:p>
    <w:p w:rsidR="000E6110" w:rsidRPr="00D06184" w:rsidRDefault="000E6110" w:rsidP="0067771B">
      <w:pPr>
        <w:pStyle w:val="Prrafodelista"/>
        <w:spacing w:line="480" w:lineRule="auto"/>
        <w:jc w:val="both"/>
        <w:rPr>
          <w:rFonts w:ascii="Arial" w:hAnsi="Arial" w:cs="Arial"/>
          <w:sz w:val="24"/>
          <w:szCs w:val="24"/>
        </w:rPr>
      </w:pPr>
    </w:p>
    <w:p w:rsidR="0067771B" w:rsidRPr="00D06184" w:rsidRDefault="0067771B" w:rsidP="00CD2569">
      <w:pPr>
        <w:pStyle w:val="Prrafodelista"/>
        <w:numPr>
          <w:ilvl w:val="0"/>
          <w:numId w:val="28"/>
        </w:numPr>
        <w:spacing w:line="480" w:lineRule="auto"/>
        <w:jc w:val="both"/>
        <w:rPr>
          <w:rFonts w:ascii="Arial" w:hAnsi="Arial" w:cs="Arial"/>
          <w:sz w:val="24"/>
          <w:szCs w:val="24"/>
        </w:rPr>
      </w:pPr>
      <w:r w:rsidRPr="00D06184">
        <w:rPr>
          <w:rFonts w:ascii="Arial" w:hAnsi="Arial" w:cs="Arial"/>
          <w:sz w:val="24"/>
          <w:szCs w:val="24"/>
        </w:rPr>
        <w:t>Factibles:</w:t>
      </w:r>
    </w:p>
    <w:p w:rsidR="0067771B" w:rsidRPr="00D06184" w:rsidRDefault="00AD3956" w:rsidP="0067771B">
      <w:pPr>
        <w:pStyle w:val="Prrafodelista"/>
        <w:spacing w:line="480" w:lineRule="auto"/>
        <w:jc w:val="both"/>
        <w:rPr>
          <w:rFonts w:ascii="Arial" w:hAnsi="Arial" w:cs="Arial"/>
          <w:sz w:val="24"/>
          <w:szCs w:val="24"/>
        </w:rPr>
      </w:pPr>
      <w:r>
        <w:rPr>
          <w:rFonts w:ascii="Arial" w:hAnsi="Arial" w:cs="Arial"/>
          <w:sz w:val="24"/>
          <w:szCs w:val="24"/>
        </w:rPr>
        <w:t>Deben ser posibles de lograr, considerando l</w:t>
      </w:r>
      <w:r w:rsidR="0067771B" w:rsidRPr="00D06184">
        <w:rPr>
          <w:rFonts w:ascii="Arial" w:hAnsi="Arial" w:cs="Arial"/>
          <w:sz w:val="24"/>
          <w:szCs w:val="24"/>
        </w:rPr>
        <w:t>as posibles acciones de los competidores, y las proyecciones en los aspectos económicos, sociales, políticos y técnicos del medio ambiente.</w:t>
      </w:r>
    </w:p>
    <w:p w:rsidR="00682AAE" w:rsidRPr="00D06184" w:rsidRDefault="00682AAE" w:rsidP="0067771B">
      <w:pPr>
        <w:pStyle w:val="Prrafodelista"/>
        <w:spacing w:line="480" w:lineRule="auto"/>
        <w:jc w:val="both"/>
        <w:rPr>
          <w:rFonts w:ascii="Arial" w:hAnsi="Arial" w:cs="Arial"/>
          <w:sz w:val="24"/>
          <w:szCs w:val="24"/>
        </w:rPr>
      </w:pPr>
    </w:p>
    <w:p w:rsidR="0067771B" w:rsidRPr="00D06184" w:rsidRDefault="0067771B" w:rsidP="00CD2569">
      <w:pPr>
        <w:pStyle w:val="Prrafodelista"/>
        <w:numPr>
          <w:ilvl w:val="0"/>
          <w:numId w:val="28"/>
        </w:numPr>
        <w:spacing w:line="480" w:lineRule="auto"/>
        <w:jc w:val="both"/>
        <w:rPr>
          <w:rFonts w:ascii="Arial" w:hAnsi="Arial" w:cs="Arial"/>
          <w:sz w:val="24"/>
          <w:szCs w:val="24"/>
        </w:rPr>
      </w:pPr>
      <w:r w:rsidRPr="00D06184">
        <w:rPr>
          <w:rFonts w:ascii="Arial" w:hAnsi="Arial" w:cs="Arial"/>
          <w:sz w:val="24"/>
          <w:szCs w:val="24"/>
        </w:rPr>
        <w:t>Mesurables:</w:t>
      </w:r>
    </w:p>
    <w:p w:rsidR="0067771B" w:rsidRDefault="0067771B" w:rsidP="0067771B">
      <w:pPr>
        <w:pStyle w:val="Prrafodelista"/>
        <w:spacing w:line="480" w:lineRule="auto"/>
        <w:jc w:val="both"/>
        <w:rPr>
          <w:rFonts w:ascii="Arial" w:hAnsi="Arial" w:cs="Arial"/>
          <w:sz w:val="24"/>
          <w:szCs w:val="24"/>
        </w:rPr>
      </w:pPr>
      <w:r w:rsidRPr="00D06184">
        <w:rPr>
          <w:rFonts w:ascii="Arial" w:hAnsi="Arial" w:cs="Arial"/>
          <w:sz w:val="24"/>
          <w:szCs w:val="24"/>
        </w:rPr>
        <w:t>Los objetivos deberán establecer, en términos concretos, lo que se espera que ocurra y cuando.</w:t>
      </w:r>
    </w:p>
    <w:p w:rsidR="00AD3956" w:rsidRPr="00D06184" w:rsidRDefault="00AD3956" w:rsidP="0067771B">
      <w:pPr>
        <w:pStyle w:val="Prrafodelista"/>
        <w:spacing w:line="480" w:lineRule="auto"/>
        <w:jc w:val="both"/>
        <w:rPr>
          <w:rFonts w:ascii="Arial" w:hAnsi="Arial" w:cs="Arial"/>
          <w:sz w:val="24"/>
          <w:szCs w:val="24"/>
        </w:rPr>
      </w:pPr>
    </w:p>
    <w:p w:rsidR="0067771B" w:rsidRPr="00D06184" w:rsidRDefault="0067771B" w:rsidP="00CD2569">
      <w:pPr>
        <w:pStyle w:val="Prrafodelista"/>
        <w:numPr>
          <w:ilvl w:val="0"/>
          <w:numId w:val="28"/>
        </w:numPr>
        <w:spacing w:line="480" w:lineRule="auto"/>
        <w:jc w:val="both"/>
        <w:rPr>
          <w:rFonts w:ascii="Arial" w:hAnsi="Arial" w:cs="Arial"/>
          <w:sz w:val="24"/>
          <w:szCs w:val="24"/>
        </w:rPr>
      </w:pPr>
      <w:r w:rsidRPr="00D06184">
        <w:rPr>
          <w:rFonts w:ascii="Arial" w:hAnsi="Arial" w:cs="Arial"/>
          <w:sz w:val="24"/>
          <w:szCs w:val="24"/>
        </w:rPr>
        <w:t>Flexibles:</w:t>
      </w:r>
    </w:p>
    <w:p w:rsidR="0067771B" w:rsidRDefault="0067771B" w:rsidP="0067771B">
      <w:pPr>
        <w:pStyle w:val="Prrafodelista"/>
        <w:spacing w:line="480" w:lineRule="auto"/>
        <w:jc w:val="both"/>
        <w:rPr>
          <w:rFonts w:ascii="Arial" w:hAnsi="Arial" w:cs="Arial"/>
          <w:sz w:val="24"/>
          <w:szCs w:val="24"/>
        </w:rPr>
      </w:pPr>
      <w:r w:rsidRPr="00D06184">
        <w:rPr>
          <w:rFonts w:ascii="Arial" w:hAnsi="Arial" w:cs="Arial"/>
          <w:sz w:val="24"/>
          <w:szCs w:val="24"/>
        </w:rPr>
        <w:t xml:space="preserve">Debe ser posible modificar los objetivos, cuando surgen contingencias inesperadas; sin embargo, no deberán ser </w:t>
      </w:r>
      <w:r w:rsidRPr="00D06184">
        <w:rPr>
          <w:rFonts w:ascii="Arial" w:hAnsi="Arial" w:cs="Arial"/>
          <w:sz w:val="24"/>
          <w:szCs w:val="24"/>
        </w:rPr>
        <w:lastRenderedPageBreak/>
        <w:t>inestables, sino lo suficientemente firmes, para asegurar la dirección.</w:t>
      </w:r>
    </w:p>
    <w:p w:rsidR="00264B49" w:rsidRPr="00D06184" w:rsidRDefault="00264B49" w:rsidP="0067771B">
      <w:pPr>
        <w:pStyle w:val="Prrafodelista"/>
        <w:spacing w:line="480" w:lineRule="auto"/>
        <w:jc w:val="both"/>
        <w:rPr>
          <w:rFonts w:ascii="Arial" w:hAnsi="Arial" w:cs="Arial"/>
          <w:sz w:val="24"/>
          <w:szCs w:val="24"/>
        </w:rPr>
      </w:pPr>
    </w:p>
    <w:p w:rsidR="0067771B" w:rsidRPr="00D06184" w:rsidRDefault="0067771B" w:rsidP="00CD2569">
      <w:pPr>
        <w:pStyle w:val="Prrafodelista"/>
        <w:numPr>
          <w:ilvl w:val="0"/>
          <w:numId w:val="28"/>
        </w:numPr>
        <w:spacing w:line="480" w:lineRule="auto"/>
        <w:jc w:val="both"/>
        <w:rPr>
          <w:rFonts w:ascii="Arial" w:hAnsi="Arial" w:cs="Arial"/>
          <w:sz w:val="24"/>
          <w:szCs w:val="24"/>
        </w:rPr>
      </w:pPr>
      <w:r w:rsidRPr="00D06184">
        <w:rPr>
          <w:rFonts w:ascii="Arial" w:hAnsi="Arial" w:cs="Arial"/>
          <w:sz w:val="24"/>
          <w:szCs w:val="24"/>
        </w:rPr>
        <w:t>Retadores:</w:t>
      </w:r>
    </w:p>
    <w:p w:rsidR="0067771B" w:rsidRPr="00D06184" w:rsidRDefault="0067771B" w:rsidP="0067771B">
      <w:pPr>
        <w:pStyle w:val="Prrafodelista"/>
        <w:spacing w:line="480" w:lineRule="auto"/>
        <w:jc w:val="both"/>
        <w:rPr>
          <w:rFonts w:ascii="Arial" w:hAnsi="Arial" w:cs="Arial"/>
          <w:sz w:val="24"/>
          <w:szCs w:val="24"/>
        </w:rPr>
      </w:pPr>
      <w:r w:rsidRPr="00D06184">
        <w:rPr>
          <w:rFonts w:ascii="Arial" w:hAnsi="Arial" w:cs="Arial"/>
          <w:sz w:val="24"/>
          <w:szCs w:val="24"/>
        </w:rPr>
        <w:t>Los objetivos motivadores son aquellos que son un poco agresivos: van un poco más allá de los límites de lo posible.</w:t>
      </w:r>
    </w:p>
    <w:p w:rsidR="00682AAE" w:rsidRPr="00D06184" w:rsidRDefault="00682AAE" w:rsidP="0067771B">
      <w:pPr>
        <w:pStyle w:val="Prrafodelista"/>
        <w:spacing w:line="480" w:lineRule="auto"/>
        <w:jc w:val="both"/>
        <w:rPr>
          <w:rFonts w:ascii="Arial" w:hAnsi="Arial" w:cs="Arial"/>
          <w:sz w:val="24"/>
          <w:szCs w:val="24"/>
        </w:rPr>
      </w:pPr>
    </w:p>
    <w:p w:rsidR="0067771B" w:rsidRPr="00D06184" w:rsidRDefault="0067771B" w:rsidP="00CD2569">
      <w:pPr>
        <w:pStyle w:val="Prrafodelista"/>
        <w:numPr>
          <w:ilvl w:val="0"/>
          <w:numId w:val="28"/>
        </w:numPr>
        <w:spacing w:line="480" w:lineRule="auto"/>
        <w:jc w:val="both"/>
        <w:rPr>
          <w:rFonts w:ascii="Arial" w:hAnsi="Arial" w:cs="Arial"/>
          <w:sz w:val="24"/>
          <w:szCs w:val="24"/>
        </w:rPr>
      </w:pPr>
      <w:r w:rsidRPr="00D06184">
        <w:rPr>
          <w:rFonts w:ascii="Arial" w:hAnsi="Arial" w:cs="Arial"/>
          <w:sz w:val="24"/>
          <w:szCs w:val="24"/>
        </w:rPr>
        <w:t>Compartidos:</w:t>
      </w:r>
    </w:p>
    <w:p w:rsidR="0067771B" w:rsidRPr="00D06184" w:rsidRDefault="0067771B" w:rsidP="0067771B">
      <w:pPr>
        <w:pStyle w:val="Prrafodelista"/>
        <w:spacing w:line="480" w:lineRule="auto"/>
        <w:jc w:val="both"/>
        <w:rPr>
          <w:rFonts w:ascii="Arial" w:hAnsi="Arial" w:cs="Arial"/>
          <w:sz w:val="24"/>
          <w:szCs w:val="24"/>
        </w:rPr>
      </w:pPr>
      <w:r w:rsidRPr="00D06184">
        <w:rPr>
          <w:rFonts w:ascii="Arial" w:hAnsi="Arial" w:cs="Arial"/>
          <w:sz w:val="24"/>
          <w:szCs w:val="24"/>
        </w:rPr>
        <w:t xml:space="preserve">Pueden lograrse más fácilmente, si son aceptables para las personas dentro de una organización. </w:t>
      </w:r>
    </w:p>
    <w:p w:rsidR="00A3015A" w:rsidRPr="00D06184" w:rsidRDefault="00A3015A" w:rsidP="0067771B">
      <w:pPr>
        <w:spacing w:line="480" w:lineRule="auto"/>
        <w:ind w:firstLine="708"/>
        <w:jc w:val="both"/>
        <w:rPr>
          <w:rFonts w:ascii="Arial" w:hAnsi="Arial" w:cs="Arial"/>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2.1</w:t>
      </w:r>
      <w:r w:rsidR="001960AE" w:rsidRPr="00D06184">
        <w:rPr>
          <w:rFonts w:ascii="Arial" w:hAnsi="Arial" w:cs="Arial"/>
          <w:b/>
          <w:sz w:val="24"/>
          <w:szCs w:val="24"/>
        </w:rPr>
        <w:t>.6</w:t>
      </w:r>
      <w:r w:rsidRPr="00D06184">
        <w:rPr>
          <w:rFonts w:ascii="Arial" w:hAnsi="Arial" w:cs="Arial"/>
          <w:b/>
          <w:sz w:val="24"/>
          <w:szCs w:val="24"/>
        </w:rPr>
        <w:t>. Principios y Valores</w:t>
      </w:r>
    </w:p>
    <w:p w:rsidR="0067771B" w:rsidRDefault="0067771B" w:rsidP="0067771B">
      <w:pPr>
        <w:spacing w:line="480" w:lineRule="auto"/>
        <w:jc w:val="both"/>
        <w:rPr>
          <w:rFonts w:ascii="Arial" w:hAnsi="Arial" w:cs="Arial"/>
          <w:sz w:val="24"/>
          <w:szCs w:val="24"/>
        </w:rPr>
      </w:pPr>
      <w:r w:rsidRPr="00D06184">
        <w:rPr>
          <w:rFonts w:ascii="Arial" w:hAnsi="Arial" w:cs="Arial"/>
          <w:sz w:val="24"/>
          <w:szCs w:val="24"/>
        </w:rPr>
        <w:t xml:space="preserve">Toda empresa sea grande o pequeña, tiene un conjunto de principios, valores y creencias, que de manera </w:t>
      </w:r>
      <w:r w:rsidR="007177E8" w:rsidRPr="00D06184">
        <w:rPr>
          <w:rFonts w:ascii="Arial" w:hAnsi="Arial" w:cs="Arial"/>
          <w:sz w:val="24"/>
          <w:szCs w:val="24"/>
        </w:rPr>
        <w:t>explícita</w:t>
      </w:r>
      <w:r w:rsidRPr="00D06184">
        <w:rPr>
          <w:rFonts w:ascii="Arial" w:hAnsi="Arial" w:cs="Arial"/>
          <w:sz w:val="24"/>
          <w:szCs w:val="24"/>
        </w:rPr>
        <w:t xml:space="preserve"> o implícita son compartidos por sus miembros, y orientan e inducen determinadas conductas y comportamientos en el trabajo. </w:t>
      </w:r>
    </w:p>
    <w:p w:rsidR="00AD76AA" w:rsidRPr="00D06184" w:rsidRDefault="00AD76AA" w:rsidP="0067771B">
      <w:pPr>
        <w:spacing w:line="480" w:lineRule="auto"/>
        <w:jc w:val="both"/>
        <w:rPr>
          <w:rFonts w:ascii="Arial" w:hAnsi="Arial" w:cs="Arial"/>
          <w:sz w:val="24"/>
          <w:szCs w:val="24"/>
        </w:rPr>
      </w:pPr>
    </w:p>
    <w:p w:rsidR="0067771B" w:rsidRDefault="0067771B" w:rsidP="0067771B">
      <w:pPr>
        <w:spacing w:line="480" w:lineRule="auto"/>
        <w:jc w:val="both"/>
        <w:rPr>
          <w:rFonts w:ascii="Arial" w:hAnsi="Arial" w:cs="Arial"/>
          <w:sz w:val="24"/>
          <w:szCs w:val="24"/>
        </w:rPr>
      </w:pPr>
      <w:r w:rsidRPr="00D06184">
        <w:rPr>
          <w:rFonts w:ascii="Arial" w:hAnsi="Arial" w:cs="Arial"/>
          <w:sz w:val="24"/>
          <w:szCs w:val="24"/>
        </w:rPr>
        <w:t>Los principios y valores se manifiestan en la empresa, en lo que sus integrantes piensan que es importante; en las prioridades que otorgan a las actividades que emprenden; en la forma como distribuyen su tiempo, su energía, sus habilidades; en la forma como se trabaja en equipo, como se interactúa, etc.</w:t>
      </w:r>
    </w:p>
    <w:p w:rsidR="0067771B" w:rsidRDefault="0067771B" w:rsidP="0067771B">
      <w:pPr>
        <w:spacing w:line="480" w:lineRule="auto"/>
        <w:jc w:val="both"/>
        <w:rPr>
          <w:rFonts w:ascii="Arial" w:hAnsi="Arial" w:cs="Arial"/>
          <w:b/>
          <w:sz w:val="24"/>
          <w:szCs w:val="24"/>
        </w:rPr>
      </w:pPr>
      <w:r w:rsidRPr="00D06184">
        <w:rPr>
          <w:rFonts w:ascii="Arial" w:hAnsi="Arial" w:cs="Arial"/>
          <w:b/>
          <w:sz w:val="24"/>
          <w:szCs w:val="24"/>
        </w:rPr>
        <w:lastRenderedPageBreak/>
        <w:t>2.2. GESTION POR PROCESOS</w:t>
      </w:r>
    </w:p>
    <w:p w:rsidR="003E6CD6" w:rsidRPr="00D06184" w:rsidRDefault="003E6CD6" w:rsidP="0067771B">
      <w:pPr>
        <w:spacing w:line="480" w:lineRule="auto"/>
        <w:jc w:val="both"/>
        <w:rPr>
          <w:rFonts w:ascii="Arial" w:hAnsi="Arial" w:cs="Arial"/>
          <w:b/>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2.2.1. Que es un proceso</w:t>
      </w: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ISO 9000 define proceso como:</w:t>
      </w:r>
    </w:p>
    <w:p w:rsidR="0067771B" w:rsidRDefault="0067771B" w:rsidP="0067771B">
      <w:pPr>
        <w:spacing w:line="480" w:lineRule="auto"/>
        <w:jc w:val="both"/>
        <w:rPr>
          <w:rFonts w:ascii="Arial" w:hAnsi="Arial" w:cs="Arial"/>
          <w:sz w:val="24"/>
          <w:szCs w:val="24"/>
        </w:rPr>
      </w:pPr>
      <w:r w:rsidRPr="00D06184">
        <w:rPr>
          <w:rFonts w:ascii="Arial" w:hAnsi="Arial" w:cs="Arial"/>
          <w:sz w:val="24"/>
          <w:szCs w:val="24"/>
        </w:rPr>
        <w:t>“Conjunto de actividades mutuamente relacionadas o que interactúan, las cuales transforman elementos de entrada en resultados”</w:t>
      </w:r>
    </w:p>
    <w:p w:rsidR="00C6437E" w:rsidRPr="00D06184" w:rsidRDefault="00C6437E" w:rsidP="0067771B">
      <w:pPr>
        <w:spacing w:line="480" w:lineRule="auto"/>
        <w:jc w:val="both"/>
        <w:rPr>
          <w:rFonts w:ascii="Arial" w:hAnsi="Arial" w:cs="Arial"/>
          <w:sz w:val="24"/>
          <w:szCs w:val="24"/>
        </w:rPr>
      </w:pPr>
    </w:p>
    <w:p w:rsidR="0067771B" w:rsidRDefault="0067771B" w:rsidP="0067771B">
      <w:pPr>
        <w:spacing w:line="480" w:lineRule="auto"/>
        <w:jc w:val="both"/>
        <w:rPr>
          <w:rFonts w:ascii="Arial" w:hAnsi="Arial" w:cs="Arial"/>
          <w:sz w:val="24"/>
          <w:szCs w:val="24"/>
        </w:rPr>
      </w:pPr>
      <w:r w:rsidRPr="00D06184">
        <w:rPr>
          <w:rFonts w:ascii="Arial" w:hAnsi="Arial" w:cs="Arial"/>
          <w:sz w:val="24"/>
          <w:szCs w:val="24"/>
        </w:rPr>
        <w:t xml:space="preserve">Una sencilla definición de proceso es secuencia ordenada de actividades repetidas cuyo producto tiene  valor intrínseco para su usuario o cliente. </w:t>
      </w:r>
    </w:p>
    <w:p w:rsidR="00AD76AA" w:rsidRDefault="00AD76AA" w:rsidP="0067771B">
      <w:pPr>
        <w:spacing w:line="480" w:lineRule="auto"/>
        <w:jc w:val="both"/>
        <w:rPr>
          <w:rFonts w:ascii="Arial" w:hAnsi="Arial" w:cs="Arial"/>
          <w:sz w:val="24"/>
          <w:szCs w:val="24"/>
        </w:rPr>
      </w:pPr>
    </w:p>
    <w:p w:rsidR="0067771B" w:rsidRDefault="0067771B" w:rsidP="0067771B">
      <w:pPr>
        <w:spacing w:line="480" w:lineRule="auto"/>
        <w:jc w:val="both"/>
        <w:rPr>
          <w:rFonts w:ascii="Arial" w:hAnsi="Arial" w:cs="Arial"/>
          <w:sz w:val="24"/>
          <w:szCs w:val="24"/>
        </w:rPr>
      </w:pPr>
      <w:r w:rsidRPr="00D06184">
        <w:rPr>
          <w:rFonts w:ascii="Arial" w:hAnsi="Arial" w:cs="Arial"/>
          <w:sz w:val="24"/>
          <w:szCs w:val="24"/>
        </w:rPr>
        <w:t>Entendiendo valor como “todo aquello que se aprecia o estima” por el que lo percibe al recibir el producto (clientes, accionistas, personal, proveedores, sociedad); obviamente, valor no es un concepto absoluto si no relativo, o más sencillamente:</w:t>
      </w: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“Secuencia de actividades que tiene un producto con valor”</w:t>
      </w: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Dando por supuesto que:</w:t>
      </w:r>
    </w:p>
    <w:p w:rsidR="0067771B" w:rsidRDefault="0067771B" w:rsidP="0067771B">
      <w:pPr>
        <w:spacing w:line="480" w:lineRule="auto"/>
        <w:jc w:val="both"/>
        <w:rPr>
          <w:rFonts w:ascii="Arial" w:hAnsi="Arial" w:cs="Arial"/>
          <w:sz w:val="24"/>
          <w:szCs w:val="24"/>
        </w:rPr>
      </w:pPr>
      <w:r w:rsidRPr="00D06184">
        <w:rPr>
          <w:rFonts w:ascii="Arial" w:hAnsi="Arial" w:cs="Arial"/>
          <w:sz w:val="24"/>
          <w:szCs w:val="24"/>
        </w:rPr>
        <w:t xml:space="preserve">Estamos hablando de actividades secuenciadas de manera predeterminada; actividades repetidas y conectadas de una manera </w:t>
      </w:r>
      <w:r w:rsidRPr="00D06184">
        <w:rPr>
          <w:rFonts w:ascii="Arial" w:hAnsi="Arial" w:cs="Arial"/>
          <w:sz w:val="24"/>
          <w:szCs w:val="24"/>
        </w:rPr>
        <w:lastRenderedPageBreak/>
        <w:t>sistematizada, no tareas inconexas cuya correcta ejecución es un fin en sí mismo.</w:t>
      </w: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Todo producto lo es por el hecho de ir destinado a un usuario al que denominamos cliente (interno o externo); luego el producto que nos interesa es aquel que añada valor al cliente. Asimismo un cliente lo es porque es el destinatario de un producto.</w:t>
      </w:r>
    </w:p>
    <w:p w:rsidR="00682AAE" w:rsidRPr="00D06184" w:rsidRDefault="00682AAE" w:rsidP="0067771B">
      <w:pPr>
        <w:spacing w:line="480" w:lineRule="auto"/>
        <w:jc w:val="both"/>
        <w:rPr>
          <w:rFonts w:ascii="Arial" w:hAnsi="Arial" w:cs="Arial"/>
          <w:sz w:val="24"/>
          <w:szCs w:val="24"/>
        </w:rPr>
      </w:pP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Todo producto tiene unas características objetivas que permiten su evaluación homogénea por proveedor y cliente.</w:t>
      </w:r>
    </w:p>
    <w:p w:rsidR="0067771B" w:rsidRDefault="0067771B" w:rsidP="0067771B">
      <w:pPr>
        <w:spacing w:line="480" w:lineRule="auto"/>
        <w:jc w:val="both"/>
        <w:rPr>
          <w:rFonts w:ascii="Arial" w:hAnsi="Arial" w:cs="Arial"/>
          <w:sz w:val="24"/>
          <w:szCs w:val="24"/>
        </w:rPr>
      </w:pPr>
      <w:r w:rsidRPr="00D06184">
        <w:rPr>
          <w:rFonts w:ascii="Arial" w:hAnsi="Arial" w:cs="Arial"/>
          <w:sz w:val="24"/>
          <w:szCs w:val="24"/>
        </w:rPr>
        <w:t xml:space="preserve"> Por actividad entendemos “el conjunto de tareas necesarias para la obtención de un resultado”.</w:t>
      </w:r>
    </w:p>
    <w:p w:rsidR="0067771B" w:rsidRDefault="0067771B" w:rsidP="0067771B">
      <w:pPr>
        <w:spacing w:line="480" w:lineRule="auto"/>
        <w:jc w:val="both"/>
        <w:rPr>
          <w:rFonts w:ascii="Arial" w:hAnsi="Arial" w:cs="Arial"/>
          <w:sz w:val="24"/>
          <w:szCs w:val="24"/>
        </w:rPr>
      </w:pPr>
      <w:r w:rsidRPr="00D06184">
        <w:rPr>
          <w:rFonts w:ascii="Arial" w:hAnsi="Arial" w:cs="Arial"/>
          <w:sz w:val="24"/>
          <w:szCs w:val="24"/>
        </w:rPr>
        <w:t xml:space="preserve">En este contexto podríamos definir sistema como un “conjunto de procesos que tienen por finalidad la consecución de un objetivo”. La definición más clásica y utilizada es “conjunto de elementos interrelacionados que persiguen un objetivo en común”.  </w:t>
      </w:r>
    </w:p>
    <w:p w:rsidR="001616A9" w:rsidRPr="00D06184" w:rsidRDefault="0067771B" w:rsidP="00D22BC0">
      <w:pPr>
        <w:spacing w:line="480" w:lineRule="auto"/>
        <w:jc w:val="center"/>
        <w:rPr>
          <w:rFonts w:ascii="Arial" w:hAnsi="Arial" w:cs="Arial"/>
          <w:b/>
          <w:sz w:val="24"/>
          <w:szCs w:val="24"/>
        </w:rPr>
      </w:pPr>
      <w:r w:rsidRPr="00D06184">
        <w:rPr>
          <w:rFonts w:ascii="Arial" w:hAnsi="Arial" w:cs="Arial"/>
          <w:noProof/>
          <w:sz w:val="24"/>
          <w:szCs w:val="24"/>
        </w:rPr>
        <w:drawing>
          <wp:anchor distT="0" distB="0" distL="114300" distR="114300" simplePos="0" relativeHeight="251666432" behindDoc="1" locked="0" layoutInCell="1" allowOverlap="1">
            <wp:simplePos x="0" y="0"/>
            <wp:positionH relativeFrom="column">
              <wp:posOffset>464820</wp:posOffset>
            </wp:positionH>
            <wp:positionV relativeFrom="paragraph">
              <wp:posOffset>125731</wp:posOffset>
            </wp:positionV>
            <wp:extent cx="3962400" cy="1905000"/>
            <wp:effectExtent l="57150" t="38100" r="38100" b="19050"/>
            <wp:wrapNone/>
            <wp:docPr id="6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l="8955" t="32520" r="18996" b="23848"/>
                    <a:stretch>
                      <a:fillRect/>
                    </a:stretch>
                  </pic:blipFill>
                  <pic:spPr bwMode="auto">
                    <a:xfrm>
                      <a:off x="0" y="0"/>
                      <a:ext cx="3962400" cy="1905000"/>
                    </a:xfrm>
                    <a:prstGeom prst="round2DiagRect">
                      <a:avLst>
                        <a:gd name="adj1" fmla="val 16667"/>
                        <a:gd name="adj2" fmla="val 0"/>
                      </a:avLst>
                    </a:prstGeom>
                    <a:ln w="38100" cap="sq">
                      <a:solidFill>
                        <a:schemeClr val="tx2">
                          <a:lumMod val="40000"/>
                          <a:lumOff val="60000"/>
                        </a:schemeClr>
                      </a:solidFill>
                      <a:miter lim="800000"/>
                    </a:ln>
                    <a:effectLst/>
                  </pic:spPr>
                </pic:pic>
              </a:graphicData>
            </a:graphic>
          </wp:anchor>
        </w:drawing>
      </w:r>
    </w:p>
    <w:p w:rsidR="001616A9" w:rsidRPr="00D06184" w:rsidRDefault="001616A9" w:rsidP="001616A9">
      <w:pPr>
        <w:spacing w:after="0" w:line="240" w:lineRule="atLeast"/>
        <w:jc w:val="center"/>
        <w:rPr>
          <w:rFonts w:ascii="Arial" w:hAnsi="Arial" w:cs="Arial"/>
          <w:b/>
          <w:sz w:val="24"/>
          <w:szCs w:val="24"/>
        </w:rPr>
      </w:pPr>
    </w:p>
    <w:p w:rsidR="001616A9" w:rsidRPr="00D06184" w:rsidRDefault="001616A9" w:rsidP="001616A9">
      <w:pPr>
        <w:spacing w:after="0" w:line="240" w:lineRule="atLeast"/>
        <w:jc w:val="center"/>
        <w:rPr>
          <w:rFonts w:ascii="Arial" w:hAnsi="Arial" w:cs="Arial"/>
          <w:b/>
          <w:sz w:val="24"/>
          <w:szCs w:val="24"/>
        </w:rPr>
      </w:pPr>
    </w:p>
    <w:p w:rsidR="001616A9" w:rsidRPr="00D06184" w:rsidRDefault="001616A9" w:rsidP="001616A9">
      <w:pPr>
        <w:spacing w:after="0" w:line="240" w:lineRule="atLeast"/>
        <w:jc w:val="center"/>
        <w:rPr>
          <w:rFonts w:ascii="Arial" w:hAnsi="Arial" w:cs="Arial"/>
          <w:b/>
          <w:sz w:val="24"/>
          <w:szCs w:val="24"/>
        </w:rPr>
      </w:pPr>
    </w:p>
    <w:p w:rsidR="002E6B6D" w:rsidRDefault="002E6B6D" w:rsidP="001616A9">
      <w:pPr>
        <w:spacing w:after="0" w:line="240" w:lineRule="atLeast"/>
        <w:jc w:val="center"/>
        <w:rPr>
          <w:rFonts w:ascii="Arial" w:hAnsi="Arial" w:cs="Arial"/>
          <w:b/>
          <w:sz w:val="24"/>
          <w:szCs w:val="24"/>
        </w:rPr>
      </w:pPr>
    </w:p>
    <w:p w:rsidR="00D22BC0" w:rsidRDefault="00D22BC0" w:rsidP="001616A9">
      <w:pPr>
        <w:spacing w:after="0" w:line="240" w:lineRule="atLeast"/>
        <w:jc w:val="center"/>
        <w:rPr>
          <w:rFonts w:ascii="Arial" w:hAnsi="Arial" w:cs="Arial"/>
          <w:b/>
          <w:sz w:val="24"/>
          <w:szCs w:val="24"/>
        </w:rPr>
      </w:pPr>
    </w:p>
    <w:p w:rsidR="00D22BC0" w:rsidRDefault="00D22BC0" w:rsidP="001616A9">
      <w:pPr>
        <w:spacing w:after="0" w:line="240" w:lineRule="atLeast"/>
        <w:jc w:val="center"/>
        <w:rPr>
          <w:rFonts w:ascii="Arial" w:hAnsi="Arial" w:cs="Arial"/>
          <w:b/>
          <w:sz w:val="24"/>
          <w:szCs w:val="24"/>
        </w:rPr>
      </w:pPr>
    </w:p>
    <w:p w:rsidR="00D22BC0" w:rsidRPr="00D06184" w:rsidRDefault="00D22BC0" w:rsidP="001616A9">
      <w:pPr>
        <w:spacing w:after="0" w:line="240" w:lineRule="atLeast"/>
        <w:jc w:val="center"/>
        <w:rPr>
          <w:rFonts w:ascii="Arial" w:hAnsi="Arial" w:cs="Arial"/>
          <w:b/>
          <w:sz w:val="24"/>
          <w:szCs w:val="24"/>
        </w:rPr>
      </w:pPr>
    </w:p>
    <w:p w:rsidR="003E6CD6" w:rsidRDefault="003E6CD6" w:rsidP="001616A9">
      <w:pPr>
        <w:spacing w:after="0" w:line="240" w:lineRule="atLeast"/>
        <w:jc w:val="center"/>
        <w:rPr>
          <w:rFonts w:ascii="Arial" w:hAnsi="Arial" w:cs="Arial"/>
          <w:b/>
          <w:sz w:val="24"/>
          <w:szCs w:val="24"/>
        </w:rPr>
      </w:pPr>
    </w:p>
    <w:p w:rsidR="003E6CD6" w:rsidRDefault="003E6CD6" w:rsidP="001616A9">
      <w:pPr>
        <w:spacing w:after="0" w:line="240" w:lineRule="atLeast"/>
        <w:jc w:val="center"/>
        <w:rPr>
          <w:rFonts w:ascii="Arial" w:hAnsi="Arial" w:cs="Arial"/>
          <w:b/>
          <w:sz w:val="24"/>
          <w:szCs w:val="24"/>
        </w:rPr>
      </w:pPr>
    </w:p>
    <w:p w:rsidR="001616A9" w:rsidRDefault="009734D2" w:rsidP="001616A9">
      <w:pPr>
        <w:spacing w:after="0" w:line="240" w:lineRule="atLeast"/>
        <w:jc w:val="center"/>
        <w:rPr>
          <w:rFonts w:ascii="Arial" w:hAnsi="Arial" w:cs="Arial"/>
          <w:b/>
          <w:sz w:val="24"/>
          <w:szCs w:val="24"/>
        </w:rPr>
      </w:pPr>
      <w:r>
        <w:rPr>
          <w:rFonts w:ascii="Arial" w:hAnsi="Arial" w:cs="Arial"/>
          <w:b/>
          <w:sz w:val="24"/>
          <w:szCs w:val="24"/>
        </w:rPr>
        <w:t>Figura 2</w:t>
      </w:r>
      <w:r w:rsidR="00F20FDC">
        <w:rPr>
          <w:rFonts w:ascii="Arial" w:hAnsi="Arial" w:cs="Arial"/>
          <w:b/>
          <w:sz w:val="24"/>
          <w:szCs w:val="24"/>
        </w:rPr>
        <w:t>.1</w:t>
      </w:r>
      <w:r w:rsidR="0082620C">
        <w:rPr>
          <w:rFonts w:ascii="Arial" w:hAnsi="Arial" w:cs="Arial"/>
          <w:b/>
          <w:sz w:val="24"/>
          <w:szCs w:val="24"/>
        </w:rPr>
        <w:t xml:space="preserve"> </w:t>
      </w:r>
      <w:r w:rsidR="00395F5A" w:rsidRPr="00D06184">
        <w:rPr>
          <w:rFonts w:ascii="Arial" w:hAnsi="Arial" w:cs="Arial"/>
          <w:b/>
          <w:sz w:val="24"/>
          <w:szCs w:val="24"/>
        </w:rPr>
        <w:t>P</w:t>
      </w:r>
      <w:r w:rsidR="001616A9" w:rsidRPr="00D06184">
        <w:rPr>
          <w:rFonts w:ascii="Arial" w:hAnsi="Arial" w:cs="Arial"/>
          <w:b/>
          <w:sz w:val="24"/>
          <w:szCs w:val="24"/>
        </w:rPr>
        <w:t>roceso</w:t>
      </w:r>
    </w:p>
    <w:p w:rsidR="0067771B" w:rsidRDefault="0067771B" w:rsidP="0067771B">
      <w:pPr>
        <w:spacing w:line="480" w:lineRule="auto"/>
        <w:jc w:val="both"/>
        <w:rPr>
          <w:rFonts w:ascii="Arial" w:hAnsi="Arial" w:cs="Arial"/>
          <w:sz w:val="24"/>
          <w:szCs w:val="24"/>
        </w:rPr>
      </w:pPr>
      <w:r w:rsidRPr="00D06184">
        <w:rPr>
          <w:rFonts w:ascii="Arial" w:hAnsi="Arial" w:cs="Arial"/>
          <w:sz w:val="24"/>
          <w:szCs w:val="24"/>
        </w:rPr>
        <w:lastRenderedPageBreak/>
        <w:t>La definición dada permite hablar de diferentes niveles de proceso; obviamente estos varían con el tamaño de la organización:</w:t>
      </w:r>
    </w:p>
    <w:p w:rsidR="00E475D8" w:rsidRDefault="00E475D8" w:rsidP="0067771B">
      <w:pPr>
        <w:spacing w:line="480" w:lineRule="auto"/>
        <w:jc w:val="both"/>
        <w:rPr>
          <w:rFonts w:ascii="Arial" w:hAnsi="Arial" w:cs="Arial"/>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Alta dirección:</w:t>
      </w:r>
    </w:p>
    <w:p w:rsidR="0067771B" w:rsidRPr="00D06184" w:rsidRDefault="0067771B" w:rsidP="00CE53DA">
      <w:pPr>
        <w:pStyle w:val="Prrafodelista"/>
        <w:numPr>
          <w:ilvl w:val="0"/>
          <w:numId w:val="16"/>
        </w:numPr>
        <w:spacing w:line="480" w:lineRule="auto"/>
        <w:jc w:val="both"/>
        <w:rPr>
          <w:rFonts w:ascii="Arial" w:hAnsi="Arial" w:cs="Arial"/>
          <w:sz w:val="24"/>
          <w:szCs w:val="24"/>
        </w:rPr>
      </w:pPr>
      <w:r w:rsidRPr="00D06184">
        <w:rPr>
          <w:rFonts w:ascii="Arial" w:hAnsi="Arial" w:cs="Arial"/>
          <w:sz w:val="24"/>
          <w:szCs w:val="24"/>
        </w:rPr>
        <w:t>Proceso de “Elaboración, comunicación, implantación, seguimiento y revisión de la estrategia”.</w:t>
      </w:r>
    </w:p>
    <w:p w:rsidR="0067771B" w:rsidRPr="00D06184" w:rsidRDefault="0067771B" w:rsidP="00CE53DA">
      <w:pPr>
        <w:pStyle w:val="Prrafodelista"/>
        <w:numPr>
          <w:ilvl w:val="0"/>
          <w:numId w:val="16"/>
        </w:numPr>
        <w:spacing w:line="480" w:lineRule="auto"/>
        <w:jc w:val="both"/>
        <w:rPr>
          <w:rFonts w:ascii="Arial" w:hAnsi="Arial" w:cs="Arial"/>
          <w:sz w:val="24"/>
          <w:szCs w:val="24"/>
        </w:rPr>
      </w:pPr>
      <w:r w:rsidRPr="00D06184">
        <w:rPr>
          <w:rFonts w:ascii="Arial" w:hAnsi="Arial" w:cs="Arial"/>
          <w:sz w:val="24"/>
          <w:szCs w:val="24"/>
        </w:rPr>
        <w:t>Proceso de “Determinación, difusión, seguimiento y revisión de objetivos”.</w:t>
      </w:r>
    </w:p>
    <w:p w:rsidR="0067771B" w:rsidRPr="00D06184" w:rsidRDefault="0067771B" w:rsidP="00CE53DA">
      <w:pPr>
        <w:pStyle w:val="Prrafodelista"/>
        <w:numPr>
          <w:ilvl w:val="0"/>
          <w:numId w:val="16"/>
        </w:numPr>
        <w:spacing w:line="480" w:lineRule="auto"/>
        <w:jc w:val="both"/>
        <w:rPr>
          <w:rFonts w:ascii="Arial" w:hAnsi="Arial" w:cs="Arial"/>
          <w:sz w:val="24"/>
          <w:szCs w:val="24"/>
        </w:rPr>
      </w:pPr>
      <w:r w:rsidRPr="00D06184">
        <w:rPr>
          <w:rFonts w:ascii="Arial" w:hAnsi="Arial" w:cs="Arial"/>
          <w:sz w:val="24"/>
          <w:szCs w:val="24"/>
        </w:rPr>
        <w:t>Proceso de “Revisión del sistema de gestión por la dirección”.</w:t>
      </w:r>
    </w:p>
    <w:p w:rsidR="0067771B" w:rsidRPr="00D06184" w:rsidRDefault="0067771B" w:rsidP="00CE53DA">
      <w:pPr>
        <w:pStyle w:val="Prrafodelista"/>
        <w:numPr>
          <w:ilvl w:val="0"/>
          <w:numId w:val="16"/>
        </w:numPr>
        <w:spacing w:line="480" w:lineRule="auto"/>
        <w:jc w:val="both"/>
        <w:rPr>
          <w:rFonts w:ascii="Arial" w:hAnsi="Arial" w:cs="Arial"/>
          <w:sz w:val="24"/>
          <w:szCs w:val="24"/>
        </w:rPr>
      </w:pPr>
      <w:r w:rsidRPr="00D06184">
        <w:rPr>
          <w:rFonts w:ascii="Arial" w:hAnsi="Arial" w:cs="Arial"/>
          <w:sz w:val="24"/>
          <w:szCs w:val="24"/>
        </w:rPr>
        <w:t>Proceso global de “Entrega de productos o servicios” o “Proceso del negocio”.</w:t>
      </w:r>
    </w:p>
    <w:p w:rsidR="0067771B" w:rsidRPr="00D06184" w:rsidRDefault="0067771B" w:rsidP="00CE53DA">
      <w:pPr>
        <w:pStyle w:val="Prrafodelista"/>
        <w:numPr>
          <w:ilvl w:val="0"/>
          <w:numId w:val="16"/>
        </w:numPr>
        <w:spacing w:line="480" w:lineRule="auto"/>
        <w:jc w:val="both"/>
        <w:rPr>
          <w:rFonts w:ascii="Arial" w:hAnsi="Arial" w:cs="Arial"/>
          <w:sz w:val="24"/>
          <w:szCs w:val="24"/>
        </w:rPr>
      </w:pPr>
      <w:r w:rsidRPr="00D06184">
        <w:rPr>
          <w:rFonts w:ascii="Arial" w:hAnsi="Arial" w:cs="Arial"/>
          <w:sz w:val="24"/>
          <w:szCs w:val="24"/>
        </w:rPr>
        <w:t>Proceso de “Comunicación Interna”.</w:t>
      </w:r>
    </w:p>
    <w:p w:rsidR="00991D04" w:rsidRPr="00D06184" w:rsidRDefault="00991D04" w:rsidP="00991D04">
      <w:pPr>
        <w:pStyle w:val="Prrafodelista"/>
        <w:spacing w:line="480" w:lineRule="auto"/>
        <w:jc w:val="both"/>
        <w:rPr>
          <w:rFonts w:ascii="Arial" w:hAnsi="Arial" w:cs="Arial"/>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Dirección intermedia:</w:t>
      </w:r>
    </w:p>
    <w:p w:rsidR="0067771B" w:rsidRPr="00D06184" w:rsidRDefault="0067771B" w:rsidP="00CE53DA">
      <w:pPr>
        <w:pStyle w:val="Prrafodelista"/>
        <w:numPr>
          <w:ilvl w:val="0"/>
          <w:numId w:val="15"/>
        </w:numPr>
        <w:spacing w:line="480" w:lineRule="auto"/>
        <w:jc w:val="both"/>
        <w:rPr>
          <w:rFonts w:ascii="Arial" w:hAnsi="Arial" w:cs="Arial"/>
          <w:sz w:val="24"/>
          <w:szCs w:val="24"/>
        </w:rPr>
      </w:pPr>
      <w:r w:rsidRPr="00D06184">
        <w:rPr>
          <w:rFonts w:ascii="Arial" w:hAnsi="Arial" w:cs="Arial"/>
          <w:sz w:val="24"/>
          <w:szCs w:val="24"/>
        </w:rPr>
        <w:t>Ejecución de los procesos en cascada (objetivos y comunicación).</w:t>
      </w:r>
    </w:p>
    <w:p w:rsidR="0067771B" w:rsidRPr="00D06184" w:rsidRDefault="0067771B" w:rsidP="00CE53DA">
      <w:pPr>
        <w:pStyle w:val="Prrafodelista"/>
        <w:numPr>
          <w:ilvl w:val="0"/>
          <w:numId w:val="15"/>
        </w:numPr>
        <w:spacing w:line="480" w:lineRule="auto"/>
        <w:jc w:val="both"/>
        <w:rPr>
          <w:rFonts w:ascii="Arial" w:hAnsi="Arial" w:cs="Arial"/>
          <w:sz w:val="24"/>
          <w:szCs w:val="24"/>
        </w:rPr>
      </w:pPr>
      <w:r w:rsidRPr="00D06184">
        <w:rPr>
          <w:rFonts w:ascii="Arial" w:hAnsi="Arial" w:cs="Arial"/>
          <w:sz w:val="24"/>
          <w:szCs w:val="24"/>
        </w:rPr>
        <w:t>Proceso “Gestión y comunicación con el cliente”.</w:t>
      </w:r>
    </w:p>
    <w:p w:rsidR="0067771B" w:rsidRPr="00D06184" w:rsidRDefault="0067771B" w:rsidP="00CE53DA">
      <w:pPr>
        <w:pStyle w:val="Prrafodelista"/>
        <w:numPr>
          <w:ilvl w:val="0"/>
          <w:numId w:val="15"/>
        </w:numPr>
        <w:spacing w:line="480" w:lineRule="auto"/>
        <w:jc w:val="both"/>
        <w:rPr>
          <w:rFonts w:ascii="Arial" w:hAnsi="Arial" w:cs="Arial"/>
          <w:sz w:val="24"/>
          <w:szCs w:val="24"/>
        </w:rPr>
      </w:pPr>
      <w:r w:rsidRPr="00D06184">
        <w:rPr>
          <w:rFonts w:ascii="Arial" w:hAnsi="Arial" w:cs="Arial"/>
          <w:sz w:val="24"/>
          <w:szCs w:val="24"/>
        </w:rPr>
        <w:t>Proceso de “Producción – Realización del producto o servicio”.</w:t>
      </w:r>
    </w:p>
    <w:p w:rsidR="0067771B" w:rsidRPr="00D06184" w:rsidRDefault="0067771B" w:rsidP="00CE53DA">
      <w:pPr>
        <w:pStyle w:val="Prrafodelista"/>
        <w:numPr>
          <w:ilvl w:val="0"/>
          <w:numId w:val="15"/>
        </w:numPr>
        <w:spacing w:line="480" w:lineRule="auto"/>
        <w:jc w:val="both"/>
        <w:rPr>
          <w:rFonts w:ascii="Arial" w:hAnsi="Arial" w:cs="Arial"/>
          <w:sz w:val="24"/>
          <w:szCs w:val="24"/>
        </w:rPr>
      </w:pPr>
      <w:r w:rsidRPr="00D06184">
        <w:rPr>
          <w:rFonts w:ascii="Arial" w:hAnsi="Arial" w:cs="Arial"/>
          <w:sz w:val="24"/>
          <w:szCs w:val="24"/>
        </w:rPr>
        <w:t>Proceso de “Gestión económica”.</w:t>
      </w:r>
    </w:p>
    <w:p w:rsidR="0067771B" w:rsidRPr="00D06184" w:rsidRDefault="0067771B" w:rsidP="00CE53DA">
      <w:pPr>
        <w:pStyle w:val="Prrafodelista"/>
        <w:numPr>
          <w:ilvl w:val="0"/>
          <w:numId w:val="15"/>
        </w:numPr>
        <w:spacing w:line="480" w:lineRule="auto"/>
        <w:jc w:val="both"/>
        <w:rPr>
          <w:rFonts w:ascii="Arial" w:hAnsi="Arial" w:cs="Arial"/>
          <w:sz w:val="24"/>
          <w:szCs w:val="24"/>
        </w:rPr>
      </w:pPr>
      <w:r w:rsidRPr="00D06184">
        <w:rPr>
          <w:rFonts w:ascii="Arial" w:hAnsi="Arial" w:cs="Arial"/>
          <w:sz w:val="24"/>
          <w:szCs w:val="24"/>
        </w:rPr>
        <w:t>Proceso de “Gestión e Integración de Personal”.</w:t>
      </w:r>
    </w:p>
    <w:p w:rsidR="00991D04" w:rsidRDefault="00991D04" w:rsidP="00991D04">
      <w:pPr>
        <w:pStyle w:val="Prrafodelista"/>
        <w:spacing w:line="480" w:lineRule="auto"/>
        <w:jc w:val="both"/>
        <w:rPr>
          <w:rFonts w:ascii="Arial" w:hAnsi="Arial" w:cs="Arial"/>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lastRenderedPageBreak/>
        <w:t>Mando intermedio:</w:t>
      </w:r>
    </w:p>
    <w:p w:rsidR="0067771B" w:rsidRPr="00D06184" w:rsidRDefault="0067771B" w:rsidP="00CE53DA">
      <w:pPr>
        <w:pStyle w:val="Prrafodelista"/>
        <w:numPr>
          <w:ilvl w:val="0"/>
          <w:numId w:val="17"/>
        </w:numPr>
        <w:spacing w:line="480" w:lineRule="auto"/>
        <w:jc w:val="both"/>
        <w:rPr>
          <w:rFonts w:ascii="Arial" w:hAnsi="Arial" w:cs="Arial"/>
          <w:sz w:val="24"/>
          <w:szCs w:val="24"/>
        </w:rPr>
      </w:pPr>
      <w:r w:rsidRPr="00D06184">
        <w:rPr>
          <w:rFonts w:ascii="Arial" w:hAnsi="Arial" w:cs="Arial"/>
          <w:sz w:val="24"/>
          <w:szCs w:val="24"/>
        </w:rPr>
        <w:t>Proceso de contactos con clientes.</w:t>
      </w:r>
    </w:p>
    <w:p w:rsidR="0067771B" w:rsidRPr="00D06184" w:rsidRDefault="0067771B" w:rsidP="00CE53DA">
      <w:pPr>
        <w:pStyle w:val="Prrafodelista"/>
        <w:numPr>
          <w:ilvl w:val="0"/>
          <w:numId w:val="17"/>
        </w:numPr>
        <w:spacing w:line="480" w:lineRule="auto"/>
        <w:jc w:val="both"/>
        <w:rPr>
          <w:rFonts w:ascii="Arial" w:hAnsi="Arial" w:cs="Arial"/>
          <w:sz w:val="24"/>
          <w:szCs w:val="24"/>
        </w:rPr>
      </w:pPr>
      <w:r w:rsidRPr="00D06184">
        <w:rPr>
          <w:rFonts w:ascii="Arial" w:hAnsi="Arial" w:cs="Arial"/>
          <w:sz w:val="24"/>
          <w:szCs w:val="24"/>
        </w:rPr>
        <w:t>Proceso de Corte y Soldadura.</w:t>
      </w:r>
    </w:p>
    <w:p w:rsidR="0067771B" w:rsidRPr="00D06184" w:rsidRDefault="0067771B" w:rsidP="00CE53DA">
      <w:pPr>
        <w:pStyle w:val="Prrafodelista"/>
        <w:numPr>
          <w:ilvl w:val="0"/>
          <w:numId w:val="17"/>
        </w:numPr>
        <w:spacing w:line="480" w:lineRule="auto"/>
        <w:jc w:val="both"/>
        <w:rPr>
          <w:rFonts w:ascii="Arial" w:hAnsi="Arial" w:cs="Arial"/>
          <w:sz w:val="24"/>
          <w:szCs w:val="24"/>
        </w:rPr>
      </w:pPr>
      <w:r w:rsidRPr="00D06184">
        <w:rPr>
          <w:rFonts w:ascii="Arial" w:hAnsi="Arial" w:cs="Arial"/>
          <w:sz w:val="24"/>
          <w:szCs w:val="24"/>
        </w:rPr>
        <w:t>Proceso de Mantenimiento.</w:t>
      </w:r>
    </w:p>
    <w:p w:rsidR="0067771B" w:rsidRPr="00D06184" w:rsidRDefault="0067771B" w:rsidP="00CE53DA">
      <w:pPr>
        <w:pStyle w:val="Prrafodelista"/>
        <w:numPr>
          <w:ilvl w:val="0"/>
          <w:numId w:val="17"/>
        </w:numPr>
        <w:spacing w:line="480" w:lineRule="auto"/>
        <w:jc w:val="both"/>
        <w:rPr>
          <w:rFonts w:ascii="Arial" w:hAnsi="Arial" w:cs="Arial"/>
          <w:sz w:val="24"/>
          <w:szCs w:val="24"/>
        </w:rPr>
      </w:pPr>
      <w:r w:rsidRPr="00D06184">
        <w:rPr>
          <w:rFonts w:ascii="Arial" w:hAnsi="Arial" w:cs="Arial"/>
          <w:sz w:val="24"/>
          <w:szCs w:val="24"/>
        </w:rPr>
        <w:t>Proceso de Facturación y Cobros.</w:t>
      </w:r>
    </w:p>
    <w:p w:rsidR="00E0649B" w:rsidRDefault="00E0649B" w:rsidP="0067771B">
      <w:pPr>
        <w:spacing w:line="480" w:lineRule="auto"/>
        <w:jc w:val="both"/>
        <w:rPr>
          <w:rFonts w:ascii="Arial" w:hAnsi="Arial" w:cs="Arial"/>
          <w:b/>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Personal de base:</w:t>
      </w:r>
    </w:p>
    <w:p w:rsidR="0067771B" w:rsidRDefault="0067771B" w:rsidP="0067771B">
      <w:pPr>
        <w:spacing w:line="480" w:lineRule="auto"/>
        <w:jc w:val="both"/>
        <w:rPr>
          <w:rFonts w:ascii="Arial" w:hAnsi="Arial" w:cs="Arial"/>
          <w:sz w:val="24"/>
          <w:szCs w:val="24"/>
        </w:rPr>
      </w:pPr>
      <w:r w:rsidRPr="00D06184">
        <w:rPr>
          <w:rFonts w:ascii="Arial" w:hAnsi="Arial" w:cs="Arial"/>
          <w:sz w:val="24"/>
          <w:szCs w:val="24"/>
        </w:rPr>
        <w:t>Aplicando estas interpretaciones a un departamento administrativo, tendríamos:</w:t>
      </w:r>
    </w:p>
    <w:p w:rsidR="0067771B" w:rsidRDefault="0067771B" w:rsidP="0067771B">
      <w:pPr>
        <w:spacing w:line="480" w:lineRule="auto"/>
        <w:jc w:val="both"/>
        <w:rPr>
          <w:rFonts w:ascii="Arial" w:hAnsi="Arial" w:cs="Arial"/>
          <w:sz w:val="24"/>
          <w:szCs w:val="24"/>
        </w:rPr>
      </w:pPr>
      <w:r w:rsidRPr="00185509">
        <w:rPr>
          <w:rFonts w:ascii="Arial" w:hAnsi="Arial" w:cs="Arial"/>
          <w:b/>
          <w:sz w:val="24"/>
          <w:szCs w:val="24"/>
        </w:rPr>
        <w:t>Tarea:</w:t>
      </w:r>
      <w:r w:rsidRPr="00D06184">
        <w:rPr>
          <w:rFonts w:ascii="Arial" w:hAnsi="Arial" w:cs="Arial"/>
          <w:sz w:val="24"/>
          <w:szCs w:val="24"/>
        </w:rPr>
        <w:t xml:space="preserve"> Comprobación de facturas con pedidos. </w:t>
      </w:r>
    </w:p>
    <w:p w:rsidR="0067771B" w:rsidRDefault="0067771B" w:rsidP="0067771B">
      <w:pPr>
        <w:spacing w:line="480" w:lineRule="auto"/>
        <w:jc w:val="both"/>
        <w:rPr>
          <w:rFonts w:ascii="Arial" w:hAnsi="Arial" w:cs="Arial"/>
          <w:sz w:val="24"/>
          <w:szCs w:val="24"/>
        </w:rPr>
      </w:pPr>
      <w:r w:rsidRPr="00185509">
        <w:rPr>
          <w:rFonts w:ascii="Arial" w:hAnsi="Arial" w:cs="Arial"/>
          <w:b/>
          <w:sz w:val="24"/>
          <w:szCs w:val="24"/>
        </w:rPr>
        <w:t>Actividad:</w:t>
      </w:r>
      <w:r w:rsidRPr="00D06184">
        <w:rPr>
          <w:rFonts w:ascii="Arial" w:hAnsi="Arial" w:cs="Arial"/>
          <w:sz w:val="24"/>
          <w:szCs w:val="24"/>
        </w:rPr>
        <w:t xml:space="preserve"> Registro de facturas (Previsión de pagos).</w:t>
      </w:r>
    </w:p>
    <w:p w:rsidR="0067771B" w:rsidRPr="00D06184" w:rsidRDefault="0067771B" w:rsidP="0067771B">
      <w:pPr>
        <w:spacing w:line="480" w:lineRule="auto"/>
        <w:jc w:val="both"/>
        <w:rPr>
          <w:rFonts w:ascii="Arial" w:hAnsi="Arial" w:cs="Arial"/>
          <w:sz w:val="24"/>
          <w:szCs w:val="24"/>
        </w:rPr>
      </w:pPr>
      <w:r w:rsidRPr="00185509">
        <w:rPr>
          <w:rFonts w:ascii="Arial" w:hAnsi="Arial" w:cs="Arial"/>
          <w:b/>
          <w:sz w:val="24"/>
          <w:szCs w:val="24"/>
        </w:rPr>
        <w:t>Proceso de nivel intermedio:</w:t>
      </w:r>
      <w:r w:rsidRPr="00D06184">
        <w:rPr>
          <w:rFonts w:ascii="Arial" w:hAnsi="Arial" w:cs="Arial"/>
          <w:sz w:val="24"/>
          <w:szCs w:val="24"/>
        </w:rPr>
        <w:t xml:space="preserve"> Pagos a proveedores, Gestión de tesorería.</w:t>
      </w:r>
    </w:p>
    <w:p w:rsidR="0067771B" w:rsidRDefault="0067771B" w:rsidP="0067771B">
      <w:pPr>
        <w:spacing w:line="480" w:lineRule="auto"/>
        <w:jc w:val="both"/>
        <w:rPr>
          <w:rFonts w:ascii="Arial" w:hAnsi="Arial" w:cs="Arial"/>
          <w:sz w:val="24"/>
          <w:szCs w:val="24"/>
        </w:rPr>
      </w:pPr>
      <w:r w:rsidRPr="00185509">
        <w:rPr>
          <w:rFonts w:ascii="Arial" w:hAnsi="Arial" w:cs="Arial"/>
          <w:b/>
          <w:sz w:val="24"/>
          <w:szCs w:val="24"/>
        </w:rPr>
        <w:t>Proceso nivel de dirección:</w:t>
      </w:r>
      <w:r w:rsidRPr="00D06184">
        <w:rPr>
          <w:rFonts w:ascii="Arial" w:hAnsi="Arial" w:cs="Arial"/>
          <w:sz w:val="24"/>
          <w:szCs w:val="24"/>
        </w:rPr>
        <w:t xml:space="preserve"> Gestión Económica y Financiera.</w:t>
      </w:r>
    </w:p>
    <w:p w:rsidR="0067771B" w:rsidRDefault="0067771B" w:rsidP="0067771B">
      <w:pPr>
        <w:spacing w:line="480" w:lineRule="auto"/>
        <w:jc w:val="both"/>
        <w:rPr>
          <w:rFonts w:ascii="Arial" w:hAnsi="Arial" w:cs="Arial"/>
          <w:sz w:val="24"/>
          <w:szCs w:val="24"/>
        </w:rPr>
      </w:pPr>
      <w:r w:rsidRPr="00D06184">
        <w:rPr>
          <w:rFonts w:ascii="Arial" w:hAnsi="Arial" w:cs="Arial"/>
          <w:sz w:val="24"/>
          <w:szCs w:val="24"/>
        </w:rPr>
        <w:t>Viéndola desde la perspectiva del individuo, lo que para una persona es un proceso, por ejemplo “Corte y soldadura”, para su superior es solamente una actividad de un proceso más amplio, el de “Producción”.</w:t>
      </w:r>
    </w:p>
    <w:p w:rsidR="00887D62" w:rsidRDefault="00887D62" w:rsidP="0067771B">
      <w:pPr>
        <w:spacing w:line="480" w:lineRule="auto"/>
        <w:jc w:val="both"/>
        <w:rPr>
          <w:rFonts w:ascii="Arial" w:hAnsi="Arial" w:cs="Arial"/>
          <w:sz w:val="24"/>
          <w:szCs w:val="24"/>
        </w:rPr>
      </w:pPr>
    </w:p>
    <w:p w:rsidR="00E475D8" w:rsidRDefault="00E475D8" w:rsidP="0067771B">
      <w:pPr>
        <w:spacing w:line="480" w:lineRule="auto"/>
        <w:jc w:val="both"/>
        <w:rPr>
          <w:rFonts w:ascii="Arial" w:hAnsi="Arial" w:cs="Arial"/>
          <w:sz w:val="24"/>
          <w:szCs w:val="24"/>
        </w:rPr>
      </w:pPr>
    </w:p>
    <w:p w:rsidR="0067771B" w:rsidRDefault="0067771B" w:rsidP="0067771B">
      <w:pPr>
        <w:spacing w:after="0" w:line="240" w:lineRule="auto"/>
        <w:jc w:val="center"/>
        <w:rPr>
          <w:rFonts w:ascii="Arial" w:hAnsi="Arial" w:cs="Arial"/>
          <w:b/>
        </w:rPr>
      </w:pPr>
      <w:r w:rsidRPr="00D06184">
        <w:rPr>
          <w:rFonts w:ascii="Arial" w:hAnsi="Arial" w:cs="Arial"/>
          <w:b/>
        </w:rPr>
        <w:lastRenderedPageBreak/>
        <w:t>¿QUE ES UN PROCESO?</w:t>
      </w:r>
    </w:p>
    <w:p w:rsidR="00A67074" w:rsidRDefault="00A67074" w:rsidP="0067771B">
      <w:pPr>
        <w:spacing w:after="0" w:line="240" w:lineRule="auto"/>
        <w:jc w:val="center"/>
        <w:rPr>
          <w:rFonts w:ascii="Arial" w:hAnsi="Arial" w:cs="Arial"/>
          <w:b/>
        </w:rPr>
      </w:pPr>
    </w:p>
    <w:p w:rsidR="001616A9" w:rsidRDefault="0067771B" w:rsidP="001616A9">
      <w:pPr>
        <w:spacing w:after="0" w:line="240" w:lineRule="atLeast"/>
        <w:jc w:val="center"/>
        <w:rPr>
          <w:rFonts w:ascii="Arial" w:hAnsi="Arial" w:cs="Arial"/>
          <w:b/>
          <w:sz w:val="24"/>
          <w:szCs w:val="24"/>
        </w:rPr>
      </w:pPr>
      <w:r w:rsidRPr="00D06184">
        <w:rPr>
          <w:rFonts w:ascii="Arial" w:hAnsi="Arial" w:cs="Arial"/>
          <w:b/>
          <w:noProof/>
          <w:sz w:val="24"/>
          <w:szCs w:val="24"/>
        </w:rPr>
        <w:drawing>
          <wp:inline distT="0" distB="0" distL="0" distR="0">
            <wp:extent cx="4581525" cy="3238500"/>
            <wp:effectExtent l="38100" t="57150" r="123825" b="95250"/>
            <wp:docPr id="6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srcRect l="17666" t="33681" r="13514" b="9935"/>
                    <a:stretch>
                      <a:fillRect/>
                    </a:stretch>
                  </pic:blipFill>
                  <pic:spPr bwMode="auto">
                    <a:xfrm>
                      <a:off x="0" y="0"/>
                      <a:ext cx="4581525" cy="32385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rsidR="001616A9" w:rsidRPr="00D06184">
        <w:rPr>
          <w:rFonts w:ascii="Arial" w:hAnsi="Arial" w:cs="Arial"/>
          <w:b/>
          <w:sz w:val="24"/>
          <w:szCs w:val="24"/>
        </w:rPr>
        <w:t xml:space="preserve"> Gráfico 2</w:t>
      </w:r>
      <w:r w:rsidR="00C755C6" w:rsidRPr="00D06184">
        <w:rPr>
          <w:rFonts w:ascii="Arial" w:hAnsi="Arial" w:cs="Arial"/>
          <w:b/>
          <w:sz w:val="24"/>
          <w:szCs w:val="24"/>
        </w:rPr>
        <w:t>.1</w:t>
      </w:r>
      <w:r w:rsidR="00826DE2">
        <w:rPr>
          <w:rFonts w:ascii="Arial" w:hAnsi="Arial" w:cs="Arial"/>
          <w:b/>
          <w:sz w:val="24"/>
          <w:szCs w:val="24"/>
        </w:rPr>
        <w:t xml:space="preserve"> </w:t>
      </w:r>
      <w:r w:rsidR="001616A9" w:rsidRPr="00D06184">
        <w:rPr>
          <w:rFonts w:ascii="Arial" w:hAnsi="Arial" w:cs="Arial"/>
          <w:b/>
          <w:sz w:val="24"/>
          <w:szCs w:val="24"/>
        </w:rPr>
        <w:t>¿Qué es un proceso?</w:t>
      </w:r>
    </w:p>
    <w:p w:rsidR="00EE71DC" w:rsidRPr="00A5779C" w:rsidRDefault="00EE71DC" w:rsidP="001616A9">
      <w:pPr>
        <w:spacing w:after="0" w:line="240" w:lineRule="atLeast"/>
        <w:jc w:val="center"/>
        <w:rPr>
          <w:rFonts w:ascii="Arial" w:hAnsi="Arial" w:cs="Arial"/>
          <w:b/>
        </w:rPr>
      </w:pPr>
    </w:p>
    <w:p w:rsidR="00EE71DC" w:rsidRDefault="00EE71DC" w:rsidP="001616A9">
      <w:pPr>
        <w:spacing w:after="0" w:line="240" w:lineRule="atLeast"/>
        <w:jc w:val="center"/>
        <w:rPr>
          <w:rFonts w:ascii="Arial" w:hAnsi="Arial" w:cs="Arial"/>
          <w:b/>
          <w:sz w:val="24"/>
          <w:szCs w:val="24"/>
        </w:rPr>
      </w:pPr>
    </w:p>
    <w:p w:rsidR="00EE71DC" w:rsidRDefault="00EE71DC" w:rsidP="001616A9">
      <w:pPr>
        <w:spacing w:after="0" w:line="240" w:lineRule="atLeast"/>
        <w:jc w:val="center"/>
        <w:rPr>
          <w:rFonts w:ascii="Arial" w:hAnsi="Arial" w:cs="Arial"/>
          <w:b/>
          <w:sz w:val="24"/>
          <w:szCs w:val="24"/>
        </w:rPr>
      </w:pPr>
    </w:p>
    <w:p w:rsidR="00EE71DC" w:rsidRDefault="00EE71DC" w:rsidP="001616A9">
      <w:pPr>
        <w:spacing w:after="0" w:line="240" w:lineRule="atLeast"/>
        <w:jc w:val="center"/>
        <w:rPr>
          <w:rFonts w:ascii="Arial" w:hAnsi="Arial" w:cs="Arial"/>
          <w:b/>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2.2.2. Límites, elementos y factores de un proceso</w:t>
      </w:r>
      <w:r w:rsidR="00887D62">
        <w:rPr>
          <w:rStyle w:val="Refdenotaalpie"/>
          <w:rFonts w:ascii="Arial" w:hAnsi="Arial" w:cs="Arial"/>
          <w:b/>
          <w:sz w:val="24"/>
          <w:szCs w:val="24"/>
        </w:rPr>
        <w:footnoteReference w:id="5"/>
      </w:r>
    </w:p>
    <w:p w:rsidR="0067771B" w:rsidRDefault="0067771B" w:rsidP="0067771B">
      <w:pPr>
        <w:spacing w:line="480" w:lineRule="auto"/>
        <w:jc w:val="both"/>
        <w:rPr>
          <w:rFonts w:ascii="Arial" w:hAnsi="Arial" w:cs="Arial"/>
          <w:sz w:val="24"/>
          <w:szCs w:val="24"/>
        </w:rPr>
      </w:pPr>
      <w:r w:rsidRPr="00D06184">
        <w:rPr>
          <w:rFonts w:ascii="Arial" w:hAnsi="Arial" w:cs="Arial"/>
          <w:sz w:val="24"/>
          <w:szCs w:val="24"/>
        </w:rPr>
        <w:t>Los procesos han existido desde siempre ya que es la forma más natural de organizar el trabajo; otra cosa bien distinta es que los tuviéramos identificados para orientar a ellos la acción. Para ello y en primer lugar, hemos de:</w:t>
      </w:r>
    </w:p>
    <w:p w:rsidR="0067771B" w:rsidRDefault="0067771B" w:rsidP="0067771B">
      <w:pPr>
        <w:spacing w:line="480" w:lineRule="auto"/>
        <w:jc w:val="both"/>
        <w:rPr>
          <w:rFonts w:ascii="Arial" w:hAnsi="Arial" w:cs="Arial"/>
          <w:sz w:val="24"/>
          <w:szCs w:val="24"/>
        </w:rPr>
      </w:pPr>
      <w:r w:rsidRPr="00D06184">
        <w:rPr>
          <w:rFonts w:ascii="Arial" w:hAnsi="Arial" w:cs="Arial"/>
          <w:sz w:val="24"/>
          <w:szCs w:val="24"/>
        </w:rPr>
        <w:t>Determinar sus límites para, en función de su nivel, asignar responsabilidades.</w:t>
      </w:r>
    </w:p>
    <w:p w:rsidR="0067771B" w:rsidRDefault="0067771B" w:rsidP="0067771B">
      <w:pPr>
        <w:spacing w:line="480" w:lineRule="auto"/>
        <w:jc w:val="both"/>
        <w:rPr>
          <w:rFonts w:ascii="Arial" w:hAnsi="Arial" w:cs="Arial"/>
          <w:sz w:val="24"/>
          <w:szCs w:val="24"/>
        </w:rPr>
      </w:pPr>
      <w:r w:rsidRPr="00D06184">
        <w:rPr>
          <w:rFonts w:ascii="Arial" w:hAnsi="Arial" w:cs="Arial"/>
          <w:sz w:val="24"/>
          <w:szCs w:val="24"/>
        </w:rPr>
        <w:lastRenderedPageBreak/>
        <w:t>Identificar sus elementos y factores para determinar sus interacciones y hacer posible su gestión.</w:t>
      </w:r>
    </w:p>
    <w:p w:rsidR="00185509" w:rsidRDefault="00185509" w:rsidP="0067771B">
      <w:pPr>
        <w:spacing w:line="480" w:lineRule="auto"/>
        <w:jc w:val="both"/>
        <w:rPr>
          <w:rFonts w:ascii="Arial" w:hAnsi="Arial" w:cs="Arial"/>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Límites de un proceso.</w:t>
      </w:r>
    </w:p>
    <w:p w:rsidR="0067771B" w:rsidRDefault="0067771B" w:rsidP="00A5779C">
      <w:pPr>
        <w:spacing w:line="480" w:lineRule="auto"/>
        <w:jc w:val="both"/>
        <w:rPr>
          <w:rFonts w:ascii="Arial" w:hAnsi="Arial" w:cs="Arial"/>
          <w:sz w:val="24"/>
          <w:szCs w:val="24"/>
        </w:rPr>
      </w:pPr>
      <w:r w:rsidRPr="00D06184">
        <w:rPr>
          <w:rFonts w:ascii="Arial" w:hAnsi="Arial" w:cs="Arial"/>
          <w:sz w:val="24"/>
          <w:szCs w:val="24"/>
        </w:rPr>
        <w:t xml:space="preserve">No existe una interpretación homogénea sobre los límites de los procesos, ya que varían con el tamaño de la empresa. Lo realmente importante es adoptar un determinado criterio y mantenerlo a lo largo del tiempo. </w:t>
      </w: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Teniendo en el punto de vista la tradicional organización por departamento, en cuanto a su alcance, existirían tres tipos de procesos:</w:t>
      </w:r>
    </w:p>
    <w:p w:rsidR="0067771B" w:rsidRPr="00D06184" w:rsidRDefault="0067771B" w:rsidP="00CD2569">
      <w:pPr>
        <w:pStyle w:val="Prrafodelista"/>
        <w:numPr>
          <w:ilvl w:val="0"/>
          <w:numId w:val="18"/>
        </w:numPr>
        <w:spacing w:line="480" w:lineRule="auto"/>
        <w:jc w:val="both"/>
        <w:rPr>
          <w:rFonts w:ascii="Arial" w:hAnsi="Arial" w:cs="Arial"/>
          <w:sz w:val="24"/>
          <w:szCs w:val="24"/>
        </w:rPr>
      </w:pPr>
      <w:r w:rsidRPr="00D06184">
        <w:rPr>
          <w:rFonts w:ascii="Arial" w:hAnsi="Arial" w:cs="Arial"/>
          <w:sz w:val="24"/>
          <w:szCs w:val="24"/>
        </w:rPr>
        <w:t>Unipersonales.</w:t>
      </w:r>
    </w:p>
    <w:p w:rsidR="0067771B" w:rsidRPr="00D06184" w:rsidRDefault="0067771B" w:rsidP="00CD2569">
      <w:pPr>
        <w:pStyle w:val="Prrafodelista"/>
        <w:numPr>
          <w:ilvl w:val="0"/>
          <w:numId w:val="18"/>
        </w:numPr>
        <w:spacing w:line="480" w:lineRule="auto"/>
        <w:jc w:val="both"/>
        <w:rPr>
          <w:rFonts w:ascii="Arial" w:hAnsi="Arial" w:cs="Arial"/>
          <w:sz w:val="24"/>
          <w:szCs w:val="24"/>
        </w:rPr>
      </w:pPr>
      <w:r w:rsidRPr="00D06184">
        <w:rPr>
          <w:rFonts w:ascii="Arial" w:hAnsi="Arial" w:cs="Arial"/>
          <w:sz w:val="24"/>
          <w:szCs w:val="24"/>
        </w:rPr>
        <w:t>Funcionales o intradepartamentales.</w:t>
      </w:r>
    </w:p>
    <w:p w:rsidR="0067771B" w:rsidRPr="00D06184" w:rsidRDefault="0067771B" w:rsidP="00CD2569">
      <w:pPr>
        <w:pStyle w:val="Prrafodelista"/>
        <w:numPr>
          <w:ilvl w:val="0"/>
          <w:numId w:val="18"/>
        </w:numPr>
        <w:spacing w:line="480" w:lineRule="auto"/>
        <w:jc w:val="both"/>
        <w:rPr>
          <w:rFonts w:ascii="Arial" w:hAnsi="Arial" w:cs="Arial"/>
          <w:sz w:val="24"/>
          <w:szCs w:val="24"/>
        </w:rPr>
      </w:pPr>
      <w:r w:rsidRPr="00D06184">
        <w:rPr>
          <w:rFonts w:ascii="Arial" w:hAnsi="Arial" w:cs="Arial"/>
          <w:sz w:val="24"/>
          <w:szCs w:val="24"/>
        </w:rPr>
        <w:t>Interfuncionales o interdepartamentales.</w:t>
      </w:r>
    </w:p>
    <w:p w:rsidR="00AB2DDF" w:rsidRDefault="00AB2DDF" w:rsidP="00991D04">
      <w:pPr>
        <w:pStyle w:val="Prrafodelista"/>
        <w:spacing w:line="480" w:lineRule="auto"/>
        <w:jc w:val="both"/>
        <w:rPr>
          <w:rFonts w:ascii="Arial" w:hAnsi="Arial" w:cs="Arial"/>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Elementos de un proceso.</w:t>
      </w: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Todo proceso tiene tres elementos:</w:t>
      </w:r>
    </w:p>
    <w:p w:rsidR="0067771B" w:rsidRPr="00D06184" w:rsidRDefault="0067771B" w:rsidP="00CD2569">
      <w:pPr>
        <w:pStyle w:val="Prrafodelista"/>
        <w:numPr>
          <w:ilvl w:val="0"/>
          <w:numId w:val="19"/>
        </w:numPr>
        <w:spacing w:line="480" w:lineRule="auto"/>
        <w:jc w:val="both"/>
        <w:rPr>
          <w:rFonts w:ascii="Arial" w:hAnsi="Arial" w:cs="Arial"/>
          <w:sz w:val="24"/>
          <w:szCs w:val="24"/>
        </w:rPr>
      </w:pPr>
      <w:r w:rsidRPr="00D06184">
        <w:rPr>
          <w:rFonts w:ascii="Arial" w:hAnsi="Arial" w:cs="Arial"/>
          <w:sz w:val="24"/>
          <w:szCs w:val="24"/>
        </w:rPr>
        <w:t xml:space="preserve">Un input (entrada principal), producto con unas características objetivas que responda al estándar o criterio de aceptación definido. El input es un producto que proviene de un suministrador (externo o interno); es la salida de otro proceso </w:t>
      </w:r>
      <w:r w:rsidRPr="00D06184">
        <w:rPr>
          <w:rFonts w:ascii="Arial" w:hAnsi="Arial" w:cs="Arial"/>
          <w:sz w:val="24"/>
          <w:szCs w:val="24"/>
        </w:rPr>
        <w:lastRenderedPageBreak/>
        <w:t>(precedente en la cadena de valor) o de un “proceso del proveedor” o “del cliente”.  La existencia del input es lo que justifica la ejecución sistemática del proceso.</w:t>
      </w:r>
    </w:p>
    <w:p w:rsidR="006C4C95" w:rsidRDefault="006C4C95" w:rsidP="00991D04">
      <w:pPr>
        <w:pStyle w:val="Prrafodelista"/>
        <w:spacing w:line="480" w:lineRule="auto"/>
        <w:ind w:left="360"/>
        <w:jc w:val="both"/>
        <w:rPr>
          <w:rFonts w:ascii="Arial" w:hAnsi="Arial" w:cs="Arial"/>
          <w:sz w:val="24"/>
          <w:szCs w:val="24"/>
        </w:rPr>
      </w:pPr>
    </w:p>
    <w:p w:rsidR="00E475D8" w:rsidRDefault="00E475D8" w:rsidP="00991D04">
      <w:pPr>
        <w:pStyle w:val="Prrafodelista"/>
        <w:spacing w:line="480" w:lineRule="auto"/>
        <w:ind w:left="360"/>
        <w:jc w:val="both"/>
        <w:rPr>
          <w:rFonts w:ascii="Arial" w:hAnsi="Arial" w:cs="Arial"/>
          <w:sz w:val="24"/>
          <w:szCs w:val="24"/>
        </w:rPr>
      </w:pPr>
    </w:p>
    <w:p w:rsidR="0067771B" w:rsidRDefault="0067771B" w:rsidP="00CD2569">
      <w:pPr>
        <w:pStyle w:val="Prrafodelista"/>
        <w:numPr>
          <w:ilvl w:val="0"/>
          <w:numId w:val="19"/>
        </w:numPr>
        <w:spacing w:line="480" w:lineRule="auto"/>
        <w:jc w:val="both"/>
        <w:rPr>
          <w:rFonts w:ascii="Arial" w:hAnsi="Arial" w:cs="Arial"/>
          <w:sz w:val="24"/>
          <w:szCs w:val="24"/>
        </w:rPr>
      </w:pPr>
      <w:r w:rsidRPr="00D06184">
        <w:rPr>
          <w:rFonts w:ascii="Arial" w:hAnsi="Arial" w:cs="Arial"/>
          <w:sz w:val="24"/>
          <w:szCs w:val="24"/>
        </w:rPr>
        <w:t>Un output (salida), producto con la calidad exigida por el estándar del proceso. La salida es un “producto” que va destinado a un usuario o cliente (externo o interno); el output final de los procesos de la cadena de valor es el input o una entrada para un “proceso del cliente”. Recordemos que el producto del proceso (salida) ha de tener un valor intrínseco, medible o evaluable, para su cliente o usuario.</w:t>
      </w:r>
    </w:p>
    <w:p w:rsidR="0067771B" w:rsidRPr="00D06184" w:rsidRDefault="0067771B" w:rsidP="0067771B">
      <w:pPr>
        <w:spacing w:line="480" w:lineRule="auto"/>
        <w:ind w:firstLine="708"/>
        <w:jc w:val="both"/>
        <w:rPr>
          <w:rFonts w:ascii="Arial" w:hAnsi="Arial" w:cs="Arial"/>
          <w:sz w:val="24"/>
          <w:szCs w:val="24"/>
        </w:rPr>
      </w:pPr>
      <w:r w:rsidRPr="00D06184">
        <w:rPr>
          <w:rFonts w:ascii="Arial" w:hAnsi="Arial" w:cs="Arial"/>
          <w:sz w:val="24"/>
          <w:szCs w:val="24"/>
        </w:rPr>
        <w:t>Siempre se considera dos tipos de output:</w:t>
      </w:r>
    </w:p>
    <w:p w:rsidR="0067771B" w:rsidRDefault="0067771B" w:rsidP="00CD2569">
      <w:pPr>
        <w:pStyle w:val="Prrafodelista"/>
        <w:numPr>
          <w:ilvl w:val="0"/>
          <w:numId w:val="20"/>
        </w:numPr>
        <w:spacing w:line="480" w:lineRule="auto"/>
        <w:jc w:val="both"/>
        <w:rPr>
          <w:rFonts w:ascii="Arial" w:hAnsi="Arial" w:cs="Arial"/>
          <w:sz w:val="24"/>
          <w:szCs w:val="24"/>
        </w:rPr>
      </w:pPr>
      <w:r w:rsidRPr="00D06184">
        <w:rPr>
          <w:rFonts w:ascii="Arial" w:hAnsi="Arial" w:cs="Arial"/>
          <w:sz w:val="24"/>
          <w:szCs w:val="24"/>
        </w:rPr>
        <w:t>De producto tangible que posteriormente está sometido a control de calidad (medición y seguimiento del producto según ISO 9001)</w:t>
      </w:r>
      <w:r w:rsidR="006C4C95">
        <w:rPr>
          <w:rFonts w:ascii="Arial" w:hAnsi="Arial" w:cs="Arial"/>
          <w:sz w:val="24"/>
          <w:szCs w:val="24"/>
        </w:rPr>
        <w:t>.</w:t>
      </w:r>
    </w:p>
    <w:p w:rsidR="006C4C95" w:rsidRPr="00D06184" w:rsidRDefault="006C4C95" w:rsidP="006C4C95">
      <w:pPr>
        <w:pStyle w:val="Prrafodelista"/>
        <w:spacing w:line="480" w:lineRule="auto"/>
        <w:ind w:left="1776"/>
        <w:jc w:val="both"/>
        <w:rPr>
          <w:rFonts w:ascii="Arial" w:hAnsi="Arial" w:cs="Arial"/>
          <w:sz w:val="24"/>
          <w:szCs w:val="24"/>
        </w:rPr>
      </w:pPr>
    </w:p>
    <w:p w:rsidR="0067771B" w:rsidRDefault="0067771B" w:rsidP="00CD2569">
      <w:pPr>
        <w:pStyle w:val="Prrafodelista"/>
        <w:numPr>
          <w:ilvl w:val="0"/>
          <w:numId w:val="20"/>
        </w:numPr>
        <w:spacing w:line="480" w:lineRule="auto"/>
        <w:jc w:val="both"/>
        <w:rPr>
          <w:rFonts w:ascii="Arial" w:hAnsi="Arial" w:cs="Arial"/>
          <w:sz w:val="24"/>
          <w:szCs w:val="24"/>
        </w:rPr>
      </w:pPr>
      <w:r w:rsidRPr="00D06184">
        <w:rPr>
          <w:rFonts w:ascii="Arial" w:hAnsi="Arial" w:cs="Arial"/>
          <w:sz w:val="24"/>
          <w:szCs w:val="24"/>
        </w:rPr>
        <w:t xml:space="preserve">Finalista de eficacia (resultados) o sus sinónimos valor, satisfacción.  </w:t>
      </w:r>
    </w:p>
    <w:p w:rsidR="0067771B" w:rsidRPr="00D06184" w:rsidRDefault="00EB6B4F" w:rsidP="0067771B">
      <w:pPr>
        <w:spacing w:line="480" w:lineRule="auto"/>
        <w:jc w:val="both"/>
        <w:rPr>
          <w:rFonts w:ascii="Arial" w:hAnsi="Arial" w:cs="Arial"/>
          <w:sz w:val="24"/>
          <w:szCs w:val="24"/>
        </w:rPr>
      </w:pPr>
      <w:r w:rsidRPr="00D06184">
        <w:rPr>
          <w:rFonts w:ascii="Arial" w:hAnsi="Arial" w:cs="Arial"/>
          <w:sz w:val="24"/>
          <w:szCs w:val="24"/>
        </w:rPr>
        <w:t xml:space="preserve">En la Tabla </w:t>
      </w:r>
      <w:r w:rsidR="00C745D9">
        <w:rPr>
          <w:rFonts w:ascii="Arial" w:hAnsi="Arial" w:cs="Arial"/>
          <w:sz w:val="24"/>
          <w:szCs w:val="24"/>
        </w:rPr>
        <w:t>2.</w:t>
      </w:r>
      <w:r w:rsidRPr="00D06184">
        <w:rPr>
          <w:rFonts w:ascii="Arial" w:hAnsi="Arial" w:cs="Arial"/>
          <w:sz w:val="24"/>
          <w:szCs w:val="24"/>
        </w:rPr>
        <w:t>1</w:t>
      </w:r>
      <w:r w:rsidR="0067771B" w:rsidRPr="00D06184">
        <w:rPr>
          <w:rFonts w:ascii="Arial" w:hAnsi="Arial" w:cs="Arial"/>
          <w:sz w:val="24"/>
          <w:szCs w:val="24"/>
        </w:rPr>
        <w:t>,</w:t>
      </w:r>
      <w:r w:rsidRPr="00D06184">
        <w:rPr>
          <w:rFonts w:ascii="Arial" w:hAnsi="Arial" w:cs="Arial"/>
          <w:sz w:val="24"/>
          <w:szCs w:val="24"/>
        </w:rPr>
        <w:t xml:space="preserve"> se  propone</w:t>
      </w:r>
      <w:r w:rsidR="0067771B" w:rsidRPr="00D06184">
        <w:rPr>
          <w:rFonts w:ascii="Arial" w:hAnsi="Arial" w:cs="Arial"/>
          <w:sz w:val="24"/>
          <w:szCs w:val="24"/>
        </w:rPr>
        <w:t xml:space="preserve"> alternativas de output para diferentes procesos; la evaluación y elección de la alternativa más adecuada ha de hacerse con criterios de valor.</w:t>
      </w:r>
    </w:p>
    <w:p w:rsidR="00EB6B4F" w:rsidRDefault="00F90C34" w:rsidP="00F90C34">
      <w:pPr>
        <w:spacing w:after="0" w:line="240" w:lineRule="atLeast"/>
        <w:jc w:val="center"/>
        <w:rPr>
          <w:rFonts w:ascii="Times New Roman" w:hAnsi="Times New Roman" w:cs="Times New Roman"/>
          <w:b/>
          <w:sz w:val="24"/>
          <w:szCs w:val="24"/>
        </w:rPr>
      </w:pPr>
      <w:r w:rsidRPr="00D06184">
        <w:rPr>
          <w:rFonts w:ascii="Arial" w:hAnsi="Arial" w:cs="Arial"/>
          <w:b/>
          <w:sz w:val="24"/>
          <w:szCs w:val="24"/>
        </w:rPr>
        <w:lastRenderedPageBreak/>
        <w:t xml:space="preserve">Tabla </w:t>
      </w:r>
      <w:r w:rsidR="000E3764" w:rsidRPr="00D06184">
        <w:rPr>
          <w:rFonts w:ascii="Arial" w:hAnsi="Arial" w:cs="Arial"/>
          <w:b/>
          <w:sz w:val="24"/>
          <w:szCs w:val="24"/>
        </w:rPr>
        <w:t>2.</w:t>
      </w:r>
      <w:r w:rsidRPr="00D06184">
        <w:rPr>
          <w:rFonts w:ascii="Arial" w:hAnsi="Arial" w:cs="Arial"/>
          <w:b/>
          <w:sz w:val="24"/>
          <w:szCs w:val="24"/>
        </w:rPr>
        <w:t>1. Salida de Procesos</w:t>
      </w:r>
    </w:p>
    <w:p w:rsidR="00F90C34" w:rsidRPr="00F90C34" w:rsidRDefault="00F90C34" w:rsidP="00F90C34">
      <w:pPr>
        <w:spacing w:after="0" w:line="240" w:lineRule="atLeast"/>
        <w:jc w:val="center"/>
        <w:rPr>
          <w:rFonts w:ascii="Times New Roman" w:hAnsi="Times New Roman" w:cs="Times New Roman"/>
          <w:b/>
          <w:sz w:val="24"/>
          <w:szCs w:val="24"/>
        </w:rPr>
      </w:pPr>
    </w:p>
    <w:tbl>
      <w:tblPr>
        <w:tblW w:w="5000" w:type="pct"/>
        <w:tblCellMar>
          <w:left w:w="70" w:type="dxa"/>
          <w:right w:w="70" w:type="dxa"/>
        </w:tblCellMar>
        <w:tblLook w:val="04A0" w:firstRow="1" w:lastRow="0" w:firstColumn="1" w:lastColumn="0" w:noHBand="0" w:noVBand="1"/>
      </w:tblPr>
      <w:tblGrid>
        <w:gridCol w:w="2204"/>
        <w:gridCol w:w="5306"/>
      </w:tblGrid>
      <w:tr w:rsidR="0067771B" w:rsidRPr="00772E60" w:rsidTr="00E013AC">
        <w:trPr>
          <w:trHeight w:val="66"/>
        </w:trPr>
        <w:tc>
          <w:tcPr>
            <w:tcW w:w="1467" w:type="pct"/>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bottom"/>
            <w:hideMark/>
          </w:tcPr>
          <w:p w:rsidR="0067771B" w:rsidRPr="00A03C8B" w:rsidRDefault="0067771B" w:rsidP="009D67C8">
            <w:pPr>
              <w:spacing w:after="0" w:line="240" w:lineRule="auto"/>
              <w:jc w:val="center"/>
              <w:rPr>
                <w:rFonts w:ascii="Arial" w:eastAsia="Times New Roman" w:hAnsi="Arial" w:cs="Arial"/>
                <w:b/>
                <w:color w:val="000000"/>
                <w:lang w:val="es-ES" w:eastAsia="es-ES"/>
              </w:rPr>
            </w:pPr>
            <w:r w:rsidRPr="00A03C8B">
              <w:rPr>
                <w:rFonts w:ascii="Arial" w:eastAsia="Times New Roman" w:hAnsi="Arial" w:cs="Arial"/>
                <w:b/>
                <w:color w:val="000000"/>
                <w:lang w:val="es-ES" w:eastAsia="es-ES"/>
              </w:rPr>
              <w:t>Proceso</w:t>
            </w:r>
          </w:p>
        </w:tc>
        <w:tc>
          <w:tcPr>
            <w:tcW w:w="3533" w:type="pct"/>
            <w:tcBorders>
              <w:top w:val="single" w:sz="4" w:space="0" w:color="auto"/>
              <w:left w:val="nil"/>
              <w:bottom w:val="single" w:sz="4" w:space="0" w:color="auto"/>
              <w:right w:val="single" w:sz="4" w:space="0" w:color="auto"/>
            </w:tcBorders>
            <w:shd w:val="clear" w:color="auto" w:fill="8DB3E2" w:themeFill="text2" w:themeFillTint="66"/>
            <w:noWrap/>
            <w:vAlign w:val="bottom"/>
            <w:hideMark/>
          </w:tcPr>
          <w:p w:rsidR="0067771B" w:rsidRPr="00A03C8B" w:rsidRDefault="0067771B" w:rsidP="009D67C8">
            <w:pPr>
              <w:spacing w:after="0" w:line="240" w:lineRule="auto"/>
              <w:jc w:val="center"/>
              <w:rPr>
                <w:rFonts w:ascii="Arial" w:eastAsia="Times New Roman" w:hAnsi="Arial" w:cs="Arial"/>
                <w:b/>
                <w:color w:val="000000"/>
                <w:lang w:val="es-ES" w:eastAsia="es-ES"/>
              </w:rPr>
            </w:pPr>
            <w:r w:rsidRPr="00A03C8B">
              <w:rPr>
                <w:rFonts w:ascii="Arial" w:eastAsia="Times New Roman" w:hAnsi="Arial" w:cs="Arial"/>
                <w:b/>
                <w:color w:val="000000"/>
                <w:lang w:val="es-ES" w:eastAsia="es-ES"/>
              </w:rPr>
              <w:t>Salida / OUTPUT</w:t>
            </w:r>
          </w:p>
        </w:tc>
      </w:tr>
      <w:tr w:rsidR="0067771B" w:rsidRPr="00772E60" w:rsidTr="00D779A8">
        <w:trPr>
          <w:trHeight w:val="1289"/>
        </w:trPr>
        <w:tc>
          <w:tcPr>
            <w:tcW w:w="1467" w:type="pct"/>
            <w:tcBorders>
              <w:top w:val="nil"/>
              <w:left w:val="single" w:sz="4" w:space="0" w:color="auto"/>
              <w:bottom w:val="nil"/>
              <w:right w:val="single" w:sz="4" w:space="0" w:color="auto"/>
            </w:tcBorders>
            <w:shd w:val="clear" w:color="auto" w:fill="auto"/>
            <w:noWrap/>
            <w:vAlign w:val="center"/>
            <w:hideMark/>
          </w:tcPr>
          <w:p w:rsidR="0067771B" w:rsidRPr="00E013AC" w:rsidRDefault="0067771B" w:rsidP="009D67C8">
            <w:pPr>
              <w:spacing w:after="0" w:line="240" w:lineRule="auto"/>
              <w:jc w:val="center"/>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Incorporación del personal</w:t>
            </w:r>
          </w:p>
        </w:tc>
        <w:tc>
          <w:tcPr>
            <w:tcW w:w="3533" w:type="pct"/>
            <w:tcBorders>
              <w:top w:val="nil"/>
              <w:left w:val="nil"/>
              <w:bottom w:val="nil"/>
              <w:right w:val="single" w:sz="4" w:space="0" w:color="auto"/>
            </w:tcBorders>
            <w:shd w:val="clear" w:color="auto" w:fill="auto"/>
            <w:noWrap/>
            <w:hideMark/>
          </w:tcPr>
          <w:p w:rsidR="0067771B" w:rsidRPr="00E013AC" w:rsidRDefault="0067771B" w:rsidP="009D67C8">
            <w:pPr>
              <w:pStyle w:val="Prrafodelista"/>
              <w:spacing w:after="0" w:line="240" w:lineRule="auto"/>
              <w:rPr>
                <w:rFonts w:ascii="Arial" w:eastAsia="Times New Roman" w:hAnsi="Arial" w:cs="Arial"/>
                <w:color w:val="000000"/>
                <w:sz w:val="20"/>
                <w:szCs w:val="20"/>
                <w:lang w:val="es-ES" w:eastAsia="es-ES"/>
              </w:rPr>
            </w:pPr>
          </w:p>
          <w:p w:rsidR="0067771B" w:rsidRPr="00E013AC" w:rsidRDefault="0067771B" w:rsidP="00CE53DA">
            <w:pPr>
              <w:pStyle w:val="Prrafodelista"/>
              <w:numPr>
                <w:ilvl w:val="0"/>
                <w:numId w:val="13"/>
              </w:numPr>
              <w:spacing w:after="0" w:line="240" w:lineRule="auto"/>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Personal con el perfil requerido, el día previsto y el coste estimado.</w:t>
            </w:r>
          </w:p>
          <w:p w:rsidR="0067771B" w:rsidRPr="00E013AC" w:rsidRDefault="0067771B" w:rsidP="00CE53DA">
            <w:pPr>
              <w:pStyle w:val="Prrafodelista"/>
              <w:numPr>
                <w:ilvl w:val="0"/>
                <w:numId w:val="13"/>
              </w:numPr>
              <w:spacing w:after="0" w:line="240" w:lineRule="auto"/>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Persona integrada; pasado u cierto tiempo su cliente interno ha podido "percibir el valor".</w:t>
            </w:r>
          </w:p>
          <w:p w:rsidR="0067771B" w:rsidRPr="00E013AC" w:rsidRDefault="0067771B" w:rsidP="009D67C8">
            <w:pPr>
              <w:spacing w:after="0" w:line="240" w:lineRule="auto"/>
              <w:rPr>
                <w:rFonts w:ascii="Arial" w:eastAsia="Times New Roman" w:hAnsi="Arial" w:cs="Arial"/>
                <w:color w:val="000000"/>
                <w:sz w:val="20"/>
                <w:szCs w:val="20"/>
                <w:lang w:val="es-ES" w:eastAsia="es-ES"/>
              </w:rPr>
            </w:pPr>
          </w:p>
        </w:tc>
      </w:tr>
      <w:tr w:rsidR="0067771B" w:rsidRPr="00772E60" w:rsidTr="00E013AC">
        <w:trPr>
          <w:trHeight w:val="57"/>
        </w:trPr>
        <w:tc>
          <w:tcPr>
            <w:tcW w:w="1467" w:type="pct"/>
            <w:tcBorders>
              <w:top w:val="nil"/>
              <w:left w:val="single" w:sz="4" w:space="0" w:color="auto"/>
              <w:bottom w:val="single" w:sz="4" w:space="0" w:color="auto"/>
              <w:right w:val="single" w:sz="4" w:space="0" w:color="auto"/>
            </w:tcBorders>
            <w:shd w:val="clear" w:color="auto" w:fill="auto"/>
            <w:noWrap/>
            <w:vAlign w:val="center"/>
            <w:hideMark/>
          </w:tcPr>
          <w:p w:rsidR="0067771B" w:rsidRPr="00E013AC" w:rsidRDefault="0067771B" w:rsidP="009D67C8">
            <w:pPr>
              <w:spacing w:after="0" w:line="240" w:lineRule="auto"/>
              <w:jc w:val="center"/>
              <w:rPr>
                <w:rFonts w:ascii="Arial" w:eastAsia="Times New Roman" w:hAnsi="Arial" w:cs="Arial"/>
                <w:color w:val="000000"/>
                <w:sz w:val="20"/>
                <w:szCs w:val="20"/>
                <w:lang w:val="es-ES" w:eastAsia="es-ES"/>
              </w:rPr>
            </w:pPr>
          </w:p>
        </w:tc>
        <w:tc>
          <w:tcPr>
            <w:tcW w:w="3533" w:type="pct"/>
            <w:tcBorders>
              <w:top w:val="nil"/>
              <w:left w:val="nil"/>
              <w:bottom w:val="single" w:sz="4" w:space="0" w:color="auto"/>
              <w:right w:val="single" w:sz="4" w:space="0" w:color="auto"/>
            </w:tcBorders>
            <w:shd w:val="clear" w:color="auto" w:fill="auto"/>
            <w:noWrap/>
            <w:vAlign w:val="bottom"/>
            <w:hideMark/>
          </w:tcPr>
          <w:p w:rsidR="0067771B" w:rsidRPr="00E013AC" w:rsidRDefault="0067771B" w:rsidP="009D67C8">
            <w:pPr>
              <w:pStyle w:val="Prrafodelista"/>
              <w:spacing w:after="0" w:line="240" w:lineRule="auto"/>
              <w:rPr>
                <w:rFonts w:ascii="Arial" w:eastAsia="Times New Roman" w:hAnsi="Arial" w:cs="Arial"/>
                <w:color w:val="000000"/>
                <w:sz w:val="20"/>
                <w:szCs w:val="20"/>
                <w:lang w:val="es-ES" w:eastAsia="es-ES"/>
              </w:rPr>
            </w:pPr>
          </w:p>
        </w:tc>
      </w:tr>
      <w:tr w:rsidR="0067771B" w:rsidRPr="00772E60" w:rsidTr="00E013AC">
        <w:trPr>
          <w:trHeight w:val="77"/>
        </w:trPr>
        <w:tc>
          <w:tcPr>
            <w:tcW w:w="1467" w:type="pct"/>
            <w:tcBorders>
              <w:top w:val="nil"/>
              <w:left w:val="single" w:sz="4" w:space="0" w:color="auto"/>
              <w:bottom w:val="nil"/>
              <w:right w:val="single" w:sz="4" w:space="0" w:color="auto"/>
            </w:tcBorders>
            <w:shd w:val="clear" w:color="auto" w:fill="auto"/>
            <w:noWrap/>
            <w:vAlign w:val="center"/>
            <w:hideMark/>
          </w:tcPr>
          <w:p w:rsidR="0067771B" w:rsidRPr="00E013AC" w:rsidRDefault="0067771B" w:rsidP="009D67C8">
            <w:pPr>
              <w:spacing w:after="0" w:line="240" w:lineRule="auto"/>
              <w:jc w:val="center"/>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Formación</w:t>
            </w:r>
          </w:p>
        </w:tc>
        <w:tc>
          <w:tcPr>
            <w:tcW w:w="3533" w:type="pct"/>
            <w:tcBorders>
              <w:top w:val="nil"/>
              <w:left w:val="nil"/>
              <w:bottom w:val="nil"/>
              <w:right w:val="single" w:sz="4" w:space="0" w:color="auto"/>
            </w:tcBorders>
            <w:shd w:val="clear" w:color="auto" w:fill="auto"/>
            <w:noWrap/>
            <w:vAlign w:val="bottom"/>
            <w:hideMark/>
          </w:tcPr>
          <w:p w:rsidR="0067771B" w:rsidRPr="00E013AC" w:rsidRDefault="0067771B" w:rsidP="009D67C8">
            <w:pPr>
              <w:pStyle w:val="Prrafodelista"/>
              <w:spacing w:after="0" w:line="240" w:lineRule="auto"/>
              <w:rPr>
                <w:rFonts w:ascii="Arial" w:eastAsia="Times New Roman" w:hAnsi="Arial" w:cs="Arial"/>
                <w:color w:val="000000"/>
                <w:sz w:val="20"/>
                <w:szCs w:val="20"/>
                <w:lang w:val="es-ES" w:eastAsia="es-ES"/>
              </w:rPr>
            </w:pPr>
          </w:p>
          <w:p w:rsidR="0067771B" w:rsidRPr="00E013AC" w:rsidRDefault="0067771B" w:rsidP="00CE53DA">
            <w:pPr>
              <w:pStyle w:val="Prrafodelista"/>
              <w:numPr>
                <w:ilvl w:val="0"/>
                <w:numId w:val="13"/>
              </w:numPr>
              <w:spacing w:after="0" w:line="240" w:lineRule="auto"/>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Cursos impartidos según lo planificado.</w:t>
            </w:r>
          </w:p>
          <w:p w:rsidR="0067771B" w:rsidRPr="00E013AC" w:rsidRDefault="0067771B" w:rsidP="00CE53DA">
            <w:pPr>
              <w:pStyle w:val="Prrafodelista"/>
              <w:numPr>
                <w:ilvl w:val="0"/>
                <w:numId w:val="13"/>
              </w:numPr>
              <w:spacing w:after="0" w:line="240" w:lineRule="auto"/>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El valor de la aplicación "in situ" del aprendizaje.</w:t>
            </w:r>
          </w:p>
          <w:p w:rsidR="0067771B" w:rsidRPr="00E013AC" w:rsidRDefault="0067771B" w:rsidP="009D67C8">
            <w:pPr>
              <w:spacing w:after="0" w:line="240" w:lineRule="auto"/>
              <w:rPr>
                <w:rFonts w:ascii="Arial" w:eastAsia="Times New Roman" w:hAnsi="Arial" w:cs="Arial"/>
                <w:color w:val="000000"/>
                <w:sz w:val="20"/>
                <w:szCs w:val="20"/>
                <w:lang w:val="es-ES" w:eastAsia="es-ES"/>
              </w:rPr>
            </w:pPr>
          </w:p>
        </w:tc>
      </w:tr>
      <w:tr w:rsidR="0067771B" w:rsidRPr="00772E60" w:rsidTr="00E013AC">
        <w:trPr>
          <w:trHeight w:val="66"/>
        </w:trPr>
        <w:tc>
          <w:tcPr>
            <w:tcW w:w="1467" w:type="pct"/>
            <w:tcBorders>
              <w:top w:val="nil"/>
              <w:left w:val="single" w:sz="4" w:space="0" w:color="auto"/>
              <w:bottom w:val="single" w:sz="4" w:space="0" w:color="auto"/>
              <w:right w:val="single" w:sz="4" w:space="0" w:color="auto"/>
            </w:tcBorders>
            <w:shd w:val="clear" w:color="auto" w:fill="auto"/>
            <w:noWrap/>
            <w:vAlign w:val="center"/>
            <w:hideMark/>
          </w:tcPr>
          <w:p w:rsidR="0067771B" w:rsidRPr="00E013AC" w:rsidRDefault="0067771B" w:rsidP="009D67C8">
            <w:pPr>
              <w:spacing w:after="0" w:line="240" w:lineRule="auto"/>
              <w:jc w:val="center"/>
              <w:rPr>
                <w:rFonts w:ascii="Arial" w:eastAsia="Times New Roman" w:hAnsi="Arial" w:cs="Arial"/>
                <w:color w:val="000000"/>
                <w:sz w:val="20"/>
                <w:szCs w:val="20"/>
                <w:lang w:val="es-ES" w:eastAsia="es-ES"/>
              </w:rPr>
            </w:pPr>
          </w:p>
        </w:tc>
        <w:tc>
          <w:tcPr>
            <w:tcW w:w="3533" w:type="pct"/>
            <w:tcBorders>
              <w:top w:val="nil"/>
              <w:left w:val="nil"/>
              <w:bottom w:val="single" w:sz="4" w:space="0" w:color="auto"/>
              <w:right w:val="single" w:sz="4" w:space="0" w:color="auto"/>
            </w:tcBorders>
            <w:shd w:val="clear" w:color="auto" w:fill="auto"/>
            <w:noWrap/>
            <w:vAlign w:val="bottom"/>
            <w:hideMark/>
          </w:tcPr>
          <w:p w:rsidR="0067771B" w:rsidRPr="00E013AC" w:rsidRDefault="0067771B" w:rsidP="009D67C8">
            <w:pPr>
              <w:pStyle w:val="Prrafodelista"/>
              <w:spacing w:after="0" w:line="240" w:lineRule="auto"/>
              <w:rPr>
                <w:rFonts w:ascii="Arial" w:eastAsia="Times New Roman" w:hAnsi="Arial" w:cs="Arial"/>
                <w:color w:val="000000"/>
                <w:sz w:val="20"/>
                <w:szCs w:val="20"/>
                <w:lang w:val="es-ES" w:eastAsia="es-ES"/>
              </w:rPr>
            </w:pPr>
          </w:p>
        </w:tc>
      </w:tr>
      <w:tr w:rsidR="0067771B" w:rsidRPr="00772E60" w:rsidTr="00E013AC">
        <w:trPr>
          <w:trHeight w:val="66"/>
        </w:trPr>
        <w:tc>
          <w:tcPr>
            <w:tcW w:w="1467" w:type="pct"/>
            <w:tcBorders>
              <w:top w:val="nil"/>
              <w:left w:val="single" w:sz="4" w:space="0" w:color="auto"/>
              <w:bottom w:val="nil"/>
              <w:right w:val="single" w:sz="4" w:space="0" w:color="auto"/>
            </w:tcBorders>
            <w:shd w:val="clear" w:color="auto" w:fill="auto"/>
            <w:noWrap/>
            <w:vAlign w:val="center"/>
            <w:hideMark/>
          </w:tcPr>
          <w:p w:rsidR="0067771B" w:rsidRPr="00E013AC" w:rsidRDefault="0067771B" w:rsidP="009D67C8">
            <w:pPr>
              <w:spacing w:after="0" w:line="240" w:lineRule="auto"/>
              <w:jc w:val="center"/>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Comunicación interna</w:t>
            </w:r>
          </w:p>
        </w:tc>
        <w:tc>
          <w:tcPr>
            <w:tcW w:w="3533" w:type="pct"/>
            <w:tcBorders>
              <w:top w:val="nil"/>
              <w:left w:val="nil"/>
              <w:bottom w:val="nil"/>
              <w:right w:val="single" w:sz="4" w:space="0" w:color="auto"/>
            </w:tcBorders>
            <w:shd w:val="clear" w:color="auto" w:fill="auto"/>
            <w:noWrap/>
            <w:vAlign w:val="bottom"/>
            <w:hideMark/>
          </w:tcPr>
          <w:p w:rsidR="0067771B" w:rsidRPr="00E013AC" w:rsidRDefault="0067771B" w:rsidP="009D67C8">
            <w:pPr>
              <w:pStyle w:val="Prrafodelista"/>
              <w:spacing w:after="0" w:line="240" w:lineRule="auto"/>
              <w:rPr>
                <w:rFonts w:ascii="Arial" w:eastAsia="Times New Roman" w:hAnsi="Arial" w:cs="Arial"/>
                <w:color w:val="000000"/>
                <w:sz w:val="20"/>
                <w:szCs w:val="20"/>
                <w:lang w:val="es-ES" w:eastAsia="es-ES"/>
              </w:rPr>
            </w:pPr>
          </w:p>
          <w:p w:rsidR="0067771B" w:rsidRPr="00E013AC" w:rsidRDefault="0067771B" w:rsidP="00CE53DA">
            <w:pPr>
              <w:pStyle w:val="Prrafodelista"/>
              <w:numPr>
                <w:ilvl w:val="0"/>
                <w:numId w:val="13"/>
              </w:numPr>
              <w:spacing w:after="0" w:line="240" w:lineRule="auto"/>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Mensajes difundidos al personal.</w:t>
            </w:r>
          </w:p>
          <w:p w:rsidR="0067771B" w:rsidRPr="00E013AC" w:rsidRDefault="0067771B" w:rsidP="00CE53DA">
            <w:pPr>
              <w:pStyle w:val="Prrafodelista"/>
              <w:numPr>
                <w:ilvl w:val="0"/>
                <w:numId w:val="13"/>
              </w:numPr>
              <w:spacing w:after="0" w:line="240" w:lineRule="auto"/>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Percepción de las personas de la satisfacción de su necesidad de comunicación.</w:t>
            </w:r>
          </w:p>
          <w:p w:rsidR="0067771B" w:rsidRPr="00E013AC" w:rsidRDefault="0067771B" w:rsidP="009D67C8">
            <w:pPr>
              <w:spacing w:after="0" w:line="240" w:lineRule="auto"/>
              <w:rPr>
                <w:rFonts w:ascii="Arial" w:eastAsia="Times New Roman" w:hAnsi="Arial" w:cs="Arial"/>
                <w:color w:val="000000"/>
                <w:sz w:val="20"/>
                <w:szCs w:val="20"/>
                <w:lang w:val="es-ES" w:eastAsia="es-ES"/>
              </w:rPr>
            </w:pPr>
          </w:p>
        </w:tc>
      </w:tr>
      <w:tr w:rsidR="0067771B" w:rsidRPr="00772E60" w:rsidTr="00E013AC">
        <w:trPr>
          <w:trHeight w:val="66"/>
        </w:trPr>
        <w:tc>
          <w:tcPr>
            <w:tcW w:w="1467" w:type="pct"/>
            <w:tcBorders>
              <w:top w:val="nil"/>
              <w:left w:val="single" w:sz="4" w:space="0" w:color="auto"/>
              <w:bottom w:val="single" w:sz="4" w:space="0" w:color="auto"/>
              <w:right w:val="single" w:sz="4" w:space="0" w:color="auto"/>
            </w:tcBorders>
            <w:shd w:val="clear" w:color="auto" w:fill="auto"/>
            <w:noWrap/>
            <w:vAlign w:val="bottom"/>
            <w:hideMark/>
          </w:tcPr>
          <w:p w:rsidR="0067771B" w:rsidRPr="00E013AC" w:rsidRDefault="0067771B" w:rsidP="009D67C8">
            <w:pPr>
              <w:spacing w:after="0" w:line="240" w:lineRule="auto"/>
              <w:jc w:val="center"/>
              <w:rPr>
                <w:rFonts w:ascii="Arial" w:eastAsia="Times New Roman" w:hAnsi="Arial" w:cs="Arial"/>
                <w:color w:val="000000"/>
                <w:sz w:val="20"/>
                <w:szCs w:val="20"/>
                <w:lang w:val="es-ES" w:eastAsia="es-ES"/>
              </w:rPr>
            </w:pPr>
          </w:p>
        </w:tc>
        <w:tc>
          <w:tcPr>
            <w:tcW w:w="3533" w:type="pct"/>
            <w:tcBorders>
              <w:top w:val="nil"/>
              <w:left w:val="nil"/>
              <w:bottom w:val="single" w:sz="4" w:space="0" w:color="auto"/>
              <w:right w:val="single" w:sz="4" w:space="0" w:color="auto"/>
            </w:tcBorders>
            <w:shd w:val="clear" w:color="auto" w:fill="auto"/>
            <w:noWrap/>
            <w:vAlign w:val="bottom"/>
            <w:hideMark/>
          </w:tcPr>
          <w:p w:rsidR="0067771B" w:rsidRPr="00E013AC" w:rsidRDefault="0067771B" w:rsidP="009D67C8">
            <w:pPr>
              <w:spacing w:after="0" w:line="240" w:lineRule="auto"/>
              <w:rPr>
                <w:rFonts w:ascii="Arial" w:eastAsia="Times New Roman" w:hAnsi="Arial" w:cs="Arial"/>
                <w:color w:val="000000"/>
                <w:sz w:val="20"/>
                <w:szCs w:val="20"/>
                <w:lang w:val="es-ES" w:eastAsia="es-ES"/>
              </w:rPr>
            </w:pPr>
          </w:p>
        </w:tc>
      </w:tr>
      <w:tr w:rsidR="0067771B" w:rsidRPr="00772E60" w:rsidTr="00E013AC">
        <w:trPr>
          <w:trHeight w:val="66"/>
        </w:trPr>
        <w:tc>
          <w:tcPr>
            <w:tcW w:w="1467" w:type="pct"/>
            <w:tcBorders>
              <w:top w:val="single" w:sz="4" w:space="0" w:color="auto"/>
              <w:left w:val="single" w:sz="4" w:space="0" w:color="auto"/>
              <w:bottom w:val="nil"/>
              <w:right w:val="single" w:sz="4" w:space="0" w:color="auto"/>
            </w:tcBorders>
            <w:shd w:val="clear" w:color="auto" w:fill="auto"/>
            <w:noWrap/>
            <w:vAlign w:val="center"/>
            <w:hideMark/>
          </w:tcPr>
          <w:p w:rsidR="0067771B" w:rsidRPr="00E013AC" w:rsidRDefault="0067771B" w:rsidP="009D67C8">
            <w:pPr>
              <w:spacing w:after="0" w:line="240" w:lineRule="auto"/>
              <w:jc w:val="center"/>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Medición de la satisfacción del cliente</w:t>
            </w:r>
          </w:p>
        </w:tc>
        <w:tc>
          <w:tcPr>
            <w:tcW w:w="3533" w:type="pct"/>
            <w:tcBorders>
              <w:top w:val="nil"/>
              <w:left w:val="single" w:sz="4" w:space="0" w:color="auto"/>
              <w:bottom w:val="nil"/>
              <w:right w:val="single" w:sz="4" w:space="0" w:color="auto"/>
            </w:tcBorders>
            <w:shd w:val="clear" w:color="auto" w:fill="auto"/>
            <w:noWrap/>
            <w:vAlign w:val="bottom"/>
            <w:hideMark/>
          </w:tcPr>
          <w:p w:rsidR="0067771B" w:rsidRPr="00E013AC" w:rsidRDefault="0067771B" w:rsidP="009D67C8">
            <w:pPr>
              <w:pStyle w:val="Prrafodelista"/>
              <w:spacing w:after="0" w:line="240" w:lineRule="auto"/>
              <w:rPr>
                <w:rFonts w:ascii="Arial" w:eastAsia="Times New Roman" w:hAnsi="Arial" w:cs="Arial"/>
                <w:color w:val="000000"/>
                <w:sz w:val="20"/>
                <w:szCs w:val="20"/>
                <w:lang w:val="es-ES" w:eastAsia="es-ES"/>
              </w:rPr>
            </w:pPr>
          </w:p>
          <w:p w:rsidR="0067771B" w:rsidRPr="00E013AC" w:rsidRDefault="0067771B" w:rsidP="00CE53DA">
            <w:pPr>
              <w:pStyle w:val="Prrafodelista"/>
              <w:numPr>
                <w:ilvl w:val="0"/>
                <w:numId w:val="13"/>
              </w:numPr>
              <w:spacing w:after="0" w:line="240" w:lineRule="auto"/>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Encuestas recibidas.</w:t>
            </w:r>
          </w:p>
          <w:p w:rsidR="0067771B" w:rsidRPr="00E013AC" w:rsidRDefault="0067771B" w:rsidP="00CE53DA">
            <w:pPr>
              <w:pStyle w:val="Prrafodelista"/>
              <w:numPr>
                <w:ilvl w:val="0"/>
                <w:numId w:val="13"/>
              </w:numPr>
              <w:spacing w:after="0" w:line="240" w:lineRule="auto"/>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Información: datos procesados y adecuadamente estructurados y presentados.</w:t>
            </w:r>
          </w:p>
          <w:p w:rsidR="0067771B" w:rsidRPr="00E013AC" w:rsidRDefault="0067771B" w:rsidP="00CE53DA">
            <w:pPr>
              <w:pStyle w:val="Prrafodelista"/>
              <w:numPr>
                <w:ilvl w:val="0"/>
                <w:numId w:val="13"/>
              </w:numPr>
              <w:spacing w:after="0" w:line="240" w:lineRule="auto"/>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Plan de acciones de mejora de acometidas con la información recogida.</w:t>
            </w:r>
          </w:p>
          <w:p w:rsidR="0067771B" w:rsidRPr="00E013AC" w:rsidRDefault="0067771B" w:rsidP="009D67C8">
            <w:pPr>
              <w:spacing w:after="0" w:line="240" w:lineRule="auto"/>
              <w:rPr>
                <w:rFonts w:ascii="Arial" w:eastAsia="Times New Roman" w:hAnsi="Arial" w:cs="Arial"/>
                <w:color w:val="000000"/>
                <w:sz w:val="20"/>
                <w:szCs w:val="20"/>
                <w:lang w:val="es-ES" w:eastAsia="es-ES"/>
              </w:rPr>
            </w:pPr>
          </w:p>
        </w:tc>
      </w:tr>
      <w:tr w:rsidR="0067771B" w:rsidRPr="00772E60" w:rsidTr="00E013AC">
        <w:trPr>
          <w:trHeight w:val="66"/>
        </w:trPr>
        <w:tc>
          <w:tcPr>
            <w:tcW w:w="1467" w:type="pct"/>
            <w:tcBorders>
              <w:left w:val="single" w:sz="4" w:space="0" w:color="auto"/>
              <w:right w:val="single" w:sz="4" w:space="0" w:color="auto"/>
            </w:tcBorders>
            <w:shd w:val="clear" w:color="auto" w:fill="auto"/>
            <w:noWrap/>
            <w:vAlign w:val="bottom"/>
            <w:hideMark/>
          </w:tcPr>
          <w:p w:rsidR="0067771B" w:rsidRPr="00E013AC" w:rsidRDefault="0067771B" w:rsidP="009D67C8">
            <w:pPr>
              <w:spacing w:after="0" w:line="240" w:lineRule="auto"/>
              <w:jc w:val="center"/>
              <w:rPr>
                <w:rFonts w:ascii="Arial" w:eastAsia="Times New Roman" w:hAnsi="Arial" w:cs="Arial"/>
                <w:color w:val="000000"/>
                <w:sz w:val="20"/>
                <w:szCs w:val="20"/>
                <w:lang w:val="es-ES" w:eastAsia="es-ES"/>
              </w:rPr>
            </w:pPr>
          </w:p>
        </w:tc>
        <w:tc>
          <w:tcPr>
            <w:tcW w:w="3533" w:type="pct"/>
            <w:tcBorders>
              <w:top w:val="nil"/>
              <w:left w:val="single" w:sz="4" w:space="0" w:color="auto"/>
              <w:bottom w:val="nil"/>
              <w:right w:val="single" w:sz="4" w:space="0" w:color="auto"/>
            </w:tcBorders>
            <w:shd w:val="clear" w:color="auto" w:fill="auto"/>
            <w:noWrap/>
            <w:vAlign w:val="bottom"/>
            <w:hideMark/>
          </w:tcPr>
          <w:p w:rsidR="0067771B" w:rsidRPr="00E013AC" w:rsidRDefault="0067771B" w:rsidP="009D67C8">
            <w:pPr>
              <w:pStyle w:val="Prrafodelista"/>
              <w:spacing w:after="0" w:line="240" w:lineRule="auto"/>
              <w:rPr>
                <w:rFonts w:ascii="Arial" w:eastAsia="Times New Roman" w:hAnsi="Arial" w:cs="Arial"/>
                <w:color w:val="000000"/>
                <w:sz w:val="20"/>
                <w:szCs w:val="20"/>
                <w:lang w:val="es-ES" w:eastAsia="es-ES"/>
              </w:rPr>
            </w:pPr>
          </w:p>
        </w:tc>
      </w:tr>
      <w:tr w:rsidR="0067771B" w:rsidRPr="00772E60" w:rsidTr="00E013AC">
        <w:trPr>
          <w:trHeight w:val="66"/>
        </w:trPr>
        <w:tc>
          <w:tcPr>
            <w:tcW w:w="1467" w:type="pct"/>
            <w:tcBorders>
              <w:left w:val="single" w:sz="4" w:space="0" w:color="auto"/>
              <w:bottom w:val="single" w:sz="4" w:space="0" w:color="auto"/>
              <w:right w:val="single" w:sz="4" w:space="0" w:color="auto"/>
            </w:tcBorders>
            <w:shd w:val="clear" w:color="auto" w:fill="auto"/>
            <w:noWrap/>
            <w:vAlign w:val="bottom"/>
            <w:hideMark/>
          </w:tcPr>
          <w:p w:rsidR="0067771B" w:rsidRPr="00E013AC" w:rsidRDefault="0067771B" w:rsidP="009D67C8">
            <w:pPr>
              <w:spacing w:after="0" w:line="240" w:lineRule="auto"/>
              <w:jc w:val="center"/>
              <w:rPr>
                <w:rFonts w:ascii="Arial" w:eastAsia="Times New Roman" w:hAnsi="Arial" w:cs="Arial"/>
                <w:color w:val="000000"/>
                <w:sz w:val="20"/>
                <w:szCs w:val="20"/>
                <w:lang w:val="es-ES" w:eastAsia="es-ES"/>
              </w:rPr>
            </w:pPr>
          </w:p>
        </w:tc>
        <w:tc>
          <w:tcPr>
            <w:tcW w:w="3533" w:type="pct"/>
            <w:tcBorders>
              <w:top w:val="nil"/>
              <w:left w:val="single" w:sz="4" w:space="0" w:color="auto"/>
              <w:bottom w:val="single" w:sz="4" w:space="0" w:color="auto"/>
              <w:right w:val="single" w:sz="4" w:space="0" w:color="auto"/>
            </w:tcBorders>
            <w:shd w:val="clear" w:color="auto" w:fill="auto"/>
            <w:noWrap/>
            <w:vAlign w:val="bottom"/>
            <w:hideMark/>
          </w:tcPr>
          <w:p w:rsidR="0067771B" w:rsidRPr="00E013AC" w:rsidRDefault="0067771B" w:rsidP="009D67C8">
            <w:pPr>
              <w:spacing w:after="0" w:line="240" w:lineRule="auto"/>
              <w:rPr>
                <w:rFonts w:ascii="Arial" w:eastAsia="Times New Roman" w:hAnsi="Arial" w:cs="Arial"/>
                <w:color w:val="000000"/>
                <w:sz w:val="20"/>
                <w:szCs w:val="20"/>
                <w:lang w:val="es-ES" w:eastAsia="es-ES"/>
              </w:rPr>
            </w:pPr>
          </w:p>
        </w:tc>
      </w:tr>
      <w:tr w:rsidR="00E013AC" w:rsidRPr="00772E60" w:rsidTr="00E013AC">
        <w:trPr>
          <w:trHeight w:val="66"/>
        </w:trPr>
        <w:tc>
          <w:tcPr>
            <w:tcW w:w="1467" w:type="pct"/>
            <w:vMerge w:val="restart"/>
            <w:tcBorders>
              <w:top w:val="single" w:sz="4" w:space="0" w:color="auto"/>
              <w:left w:val="single" w:sz="4" w:space="0" w:color="auto"/>
              <w:right w:val="single" w:sz="4" w:space="0" w:color="auto"/>
            </w:tcBorders>
            <w:shd w:val="clear" w:color="auto" w:fill="auto"/>
            <w:noWrap/>
            <w:vAlign w:val="center"/>
            <w:hideMark/>
          </w:tcPr>
          <w:p w:rsidR="00E013AC" w:rsidRPr="00E013AC" w:rsidRDefault="00DE4CE2" w:rsidP="00E013AC">
            <w:pPr>
              <w:spacing w:after="0" w:line="240" w:lineRule="auto"/>
              <w:jc w:val="center"/>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Auditoría</w:t>
            </w:r>
            <w:r w:rsidR="00E013AC" w:rsidRPr="00E013AC">
              <w:rPr>
                <w:rFonts w:ascii="Arial" w:eastAsia="Times New Roman" w:hAnsi="Arial" w:cs="Arial"/>
                <w:color w:val="000000"/>
                <w:sz w:val="20"/>
                <w:szCs w:val="20"/>
                <w:lang w:val="es-ES" w:eastAsia="es-ES"/>
              </w:rPr>
              <w:t xml:space="preserve"> interna</w:t>
            </w:r>
          </w:p>
        </w:tc>
        <w:tc>
          <w:tcPr>
            <w:tcW w:w="3533" w:type="pct"/>
            <w:tcBorders>
              <w:top w:val="nil"/>
              <w:left w:val="single" w:sz="4" w:space="0" w:color="auto"/>
              <w:bottom w:val="nil"/>
              <w:right w:val="single" w:sz="4" w:space="0" w:color="auto"/>
            </w:tcBorders>
            <w:shd w:val="clear" w:color="auto" w:fill="auto"/>
            <w:noWrap/>
            <w:vAlign w:val="bottom"/>
            <w:hideMark/>
          </w:tcPr>
          <w:p w:rsidR="00E013AC" w:rsidRPr="00E013AC" w:rsidRDefault="00E013AC" w:rsidP="009D67C8">
            <w:pPr>
              <w:pStyle w:val="Prrafodelista"/>
              <w:spacing w:after="0" w:line="240" w:lineRule="auto"/>
              <w:rPr>
                <w:rFonts w:ascii="Arial" w:eastAsia="Times New Roman" w:hAnsi="Arial" w:cs="Arial"/>
                <w:color w:val="000000"/>
                <w:sz w:val="20"/>
                <w:szCs w:val="20"/>
                <w:lang w:val="es-ES" w:eastAsia="es-ES"/>
              </w:rPr>
            </w:pPr>
          </w:p>
          <w:p w:rsidR="00E013AC" w:rsidRPr="00E013AC" w:rsidRDefault="00E013AC" w:rsidP="00CE53DA">
            <w:pPr>
              <w:pStyle w:val="Prrafodelista"/>
              <w:numPr>
                <w:ilvl w:val="0"/>
                <w:numId w:val="13"/>
              </w:numPr>
              <w:spacing w:after="0" w:line="240" w:lineRule="auto"/>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Informe de auditoría.</w:t>
            </w:r>
          </w:p>
          <w:p w:rsidR="00E013AC" w:rsidRPr="00E013AC" w:rsidRDefault="00E013AC" w:rsidP="00CE53DA">
            <w:pPr>
              <w:pStyle w:val="Prrafodelista"/>
              <w:numPr>
                <w:ilvl w:val="0"/>
                <w:numId w:val="13"/>
              </w:numPr>
              <w:spacing w:after="0" w:line="240" w:lineRule="auto"/>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Plan de acciones correctivas, preventivas o de mejora.</w:t>
            </w:r>
          </w:p>
          <w:p w:rsidR="00E013AC" w:rsidRPr="00E013AC" w:rsidRDefault="00E013AC" w:rsidP="00CE53DA">
            <w:pPr>
              <w:pStyle w:val="Prrafodelista"/>
              <w:numPr>
                <w:ilvl w:val="0"/>
                <w:numId w:val="13"/>
              </w:numPr>
              <w:spacing w:after="0" w:line="240" w:lineRule="auto"/>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Eficacia del plan de acción.</w:t>
            </w:r>
          </w:p>
        </w:tc>
      </w:tr>
      <w:tr w:rsidR="00E013AC" w:rsidRPr="00772E60" w:rsidTr="00E013AC">
        <w:trPr>
          <w:trHeight w:val="109"/>
        </w:trPr>
        <w:tc>
          <w:tcPr>
            <w:tcW w:w="1467" w:type="pct"/>
            <w:vMerge/>
            <w:tcBorders>
              <w:left w:val="single" w:sz="4" w:space="0" w:color="auto"/>
              <w:bottom w:val="nil"/>
              <w:right w:val="single" w:sz="4" w:space="0" w:color="auto"/>
            </w:tcBorders>
            <w:shd w:val="clear" w:color="auto" w:fill="auto"/>
            <w:noWrap/>
            <w:vAlign w:val="center"/>
            <w:hideMark/>
          </w:tcPr>
          <w:p w:rsidR="00E013AC" w:rsidRPr="00E013AC" w:rsidRDefault="00E013AC" w:rsidP="009D67C8">
            <w:pPr>
              <w:spacing w:after="0" w:line="240" w:lineRule="auto"/>
              <w:jc w:val="center"/>
              <w:rPr>
                <w:rFonts w:ascii="Arial" w:eastAsia="Times New Roman" w:hAnsi="Arial" w:cs="Arial"/>
                <w:color w:val="000000"/>
                <w:sz w:val="20"/>
                <w:szCs w:val="20"/>
                <w:lang w:val="es-ES" w:eastAsia="es-ES"/>
              </w:rPr>
            </w:pPr>
          </w:p>
        </w:tc>
        <w:tc>
          <w:tcPr>
            <w:tcW w:w="3533" w:type="pct"/>
            <w:tcBorders>
              <w:top w:val="nil"/>
              <w:left w:val="single" w:sz="4" w:space="0" w:color="auto"/>
              <w:bottom w:val="nil"/>
              <w:right w:val="single" w:sz="4" w:space="0" w:color="auto"/>
            </w:tcBorders>
            <w:shd w:val="clear" w:color="auto" w:fill="auto"/>
            <w:noWrap/>
            <w:vAlign w:val="bottom"/>
            <w:hideMark/>
          </w:tcPr>
          <w:p w:rsidR="00E013AC" w:rsidRPr="00E013AC" w:rsidRDefault="00E013AC" w:rsidP="009D67C8">
            <w:pPr>
              <w:pStyle w:val="Prrafodelista"/>
              <w:spacing w:after="0" w:line="240" w:lineRule="auto"/>
              <w:rPr>
                <w:rFonts w:ascii="Arial" w:eastAsia="Times New Roman" w:hAnsi="Arial" w:cs="Arial"/>
                <w:color w:val="000000"/>
                <w:sz w:val="20"/>
                <w:szCs w:val="20"/>
                <w:lang w:val="es-ES" w:eastAsia="es-ES"/>
              </w:rPr>
            </w:pPr>
          </w:p>
        </w:tc>
      </w:tr>
      <w:tr w:rsidR="0067771B" w:rsidRPr="00772E60" w:rsidTr="00E013AC">
        <w:trPr>
          <w:trHeight w:val="80"/>
        </w:trPr>
        <w:tc>
          <w:tcPr>
            <w:tcW w:w="1467" w:type="pct"/>
            <w:tcBorders>
              <w:top w:val="nil"/>
              <w:left w:val="single" w:sz="4" w:space="0" w:color="auto"/>
              <w:bottom w:val="single" w:sz="4" w:space="0" w:color="auto"/>
              <w:right w:val="single" w:sz="4" w:space="0" w:color="auto"/>
            </w:tcBorders>
            <w:shd w:val="clear" w:color="auto" w:fill="auto"/>
            <w:noWrap/>
            <w:vAlign w:val="center"/>
            <w:hideMark/>
          </w:tcPr>
          <w:p w:rsidR="0067771B" w:rsidRPr="00E013AC" w:rsidRDefault="0067771B" w:rsidP="009D67C8">
            <w:pPr>
              <w:spacing w:after="0" w:line="240" w:lineRule="auto"/>
              <w:jc w:val="center"/>
              <w:rPr>
                <w:rFonts w:ascii="Arial" w:eastAsia="Times New Roman" w:hAnsi="Arial" w:cs="Arial"/>
                <w:color w:val="000000"/>
                <w:sz w:val="20"/>
                <w:szCs w:val="20"/>
                <w:lang w:val="es-ES" w:eastAsia="es-ES"/>
              </w:rPr>
            </w:pPr>
          </w:p>
        </w:tc>
        <w:tc>
          <w:tcPr>
            <w:tcW w:w="3533" w:type="pct"/>
            <w:tcBorders>
              <w:top w:val="nil"/>
              <w:left w:val="single" w:sz="4" w:space="0" w:color="auto"/>
              <w:bottom w:val="single" w:sz="4" w:space="0" w:color="auto"/>
              <w:right w:val="single" w:sz="4" w:space="0" w:color="auto"/>
            </w:tcBorders>
            <w:shd w:val="clear" w:color="auto" w:fill="auto"/>
            <w:noWrap/>
            <w:vAlign w:val="bottom"/>
            <w:hideMark/>
          </w:tcPr>
          <w:p w:rsidR="0067771B" w:rsidRPr="00E013AC" w:rsidRDefault="0067771B" w:rsidP="009D67C8">
            <w:pPr>
              <w:spacing w:after="0" w:line="240" w:lineRule="auto"/>
              <w:rPr>
                <w:rFonts w:ascii="Arial" w:eastAsia="Times New Roman" w:hAnsi="Arial" w:cs="Arial"/>
                <w:color w:val="000000"/>
                <w:sz w:val="20"/>
                <w:szCs w:val="20"/>
                <w:lang w:val="es-ES" w:eastAsia="es-ES"/>
              </w:rPr>
            </w:pPr>
          </w:p>
        </w:tc>
      </w:tr>
      <w:tr w:rsidR="0067771B" w:rsidRPr="00772E60" w:rsidTr="00E013AC">
        <w:trPr>
          <w:trHeight w:val="146"/>
        </w:trPr>
        <w:tc>
          <w:tcPr>
            <w:tcW w:w="1467" w:type="pct"/>
            <w:tcBorders>
              <w:top w:val="single" w:sz="4" w:space="0" w:color="auto"/>
              <w:left w:val="single" w:sz="4" w:space="0" w:color="auto"/>
              <w:bottom w:val="nil"/>
              <w:right w:val="single" w:sz="4" w:space="0" w:color="auto"/>
            </w:tcBorders>
            <w:shd w:val="clear" w:color="auto" w:fill="auto"/>
            <w:noWrap/>
            <w:vAlign w:val="bottom"/>
            <w:hideMark/>
          </w:tcPr>
          <w:p w:rsidR="0067771B" w:rsidRPr="00E013AC" w:rsidRDefault="0067771B" w:rsidP="009D67C8">
            <w:pPr>
              <w:spacing w:after="0" w:line="240" w:lineRule="auto"/>
              <w:jc w:val="center"/>
              <w:rPr>
                <w:rFonts w:ascii="Arial" w:eastAsia="Times New Roman" w:hAnsi="Arial" w:cs="Arial"/>
                <w:color w:val="000000"/>
                <w:sz w:val="20"/>
                <w:szCs w:val="20"/>
                <w:lang w:val="es-ES" w:eastAsia="es-ES"/>
              </w:rPr>
            </w:pPr>
          </w:p>
          <w:p w:rsidR="0067771B" w:rsidRPr="00E013AC" w:rsidRDefault="0067771B" w:rsidP="009D67C8">
            <w:pPr>
              <w:spacing w:after="0" w:line="240" w:lineRule="auto"/>
              <w:jc w:val="center"/>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Seguimiento y medición de los procesos</w:t>
            </w:r>
          </w:p>
        </w:tc>
        <w:tc>
          <w:tcPr>
            <w:tcW w:w="3533" w:type="pct"/>
            <w:tcBorders>
              <w:top w:val="nil"/>
              <w:left w:val="nil"/>
              <w:bottom w:val="nil"/>
              <w:right w:val="single" w:sz="4" w:space="0" w:color="auto"/>
            </w:tcBorders>
            <w:shd w:val="clear" w:color="auto" w:fill="auto"/>
            <w:noWrap/>
            <w:hideMark/>
          </w:tcPr>
          <w:p w:rsidR="0067771B" w:rsidRPr="00E013AC" w:rsidRDefault="0067771B" w:rsidP="009D67C8">
            <w:pPr>
              <w:pStyle w:val="Prrafodelista"/>
              <w:spacing w:after="0" w:line="240" w:lineRule="auto"/>
              <w:rPr>
                <w:rFonts w:ascii="Arial" w:eastAsia="Times New Roman" w:hAnsi="Arial" w:cs="Arial"/>
                <w:color w:val="000000"/>
                <w:sz w:val="20"/>
                <w:szCs w:val="20"/>
                <w:lang w:val="es-ES" w:eastAsia="es-ES"/>
              </w:rPr>
            </w:pPr>
          </w:p>
          <w:p w:rsidR="0067771B" w:rsidRPr="00E013AC" w:rsidRDefault="0067771B" w:rsidP="00CE53DA">
            <w:pPr>
              <w:pStyle w:val="Prrafodelista"/>
              <w:numPr>
                <w:ilvl w:val="0"/>
                <w:numId w:val="14"/>
              </w:numPr>
              <w:spacing w:after="0" w:line="240" w:lineRule="auto"/>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Datos recogidos.</w:t>
            </w:r>
          </w:p>
          <w:p w:rsidR="0067771B" w:rsidRPr="00E013AC" w:rsidRDefault="0067771B" w:rsidP="00CE53DA">
            <w:pPr>
              <w:pStyle w:val="Prrafodelista"/>
              <w:numPr>
                <w:ilvl w:val="0"/>
                <w:numId w:val="14"/>
              </w:numPr>
              <w:spacing w:after="0" w:line="240" w:lineRule="auto"/>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Plan de acción</w:t>
            </w:r>
          </w:p>
        </w:tc>
      </w:tr>
      <w:tr w:rsidR="0067771B" w:rsidRPr="00772E60" w:rsidTr="00E013AC">
        <w:trPr>
          <w:trHeight w:val="129"/>
        </w:trPr>
        <w:tc>
          <w:tcPr>
            <w:tcW w:w="1467" w:type="pct"/>
            <w:tcBorders>
              <w:top w:val="nil"/>
              <w:left w:val="single" w:sz="4" w:space="0" w:color="auto"/>
              <w:bottom w:val="single" w:sz="4" w:space="0" w:color="auto"/>
              <w:right w:val="single" w:sz="4" w:space="0" w:color="auto"/>
            </w:tcBorders>
            <w:shd w:val="clear" w:color="auto" w:fill="auto"/>
            <w:noWrap/>
            <w:vAlign w:val="bottom"/>
            <w:hideMark/>
          </w:tcPr>
          <w:p w:rsidR="0067771B" w:rsidRPr="00E013AC" w:rsidRDefault="0067771B" w:rsidP="009D67C8">
            <w:pPr>
              <w:spacing w:after="0" w:line="240" w:lineRule="auto"/>
              <w:jc w:val="center"/>
              <w:rPr>
                <w:rFonts w:ascii="Arial" w:eastAsia="Times New Roman" w:hAnsi="Arial" w:cs="Arial"/>
                <w:color w:val="000000"/>
                <w:sz w:val="20"/>
                <w:szCs w:val="20"/>
                <w:lang w:val="es-ES" w:eastAsia="es-ES"/>
              </w:rPr>
            </w:pPr>
          </w:p>
        </w:tc>
        <w:tc>
          <w:tcPr>
            <w:tcW w:w="3533" w:type="pct"/>
            <w:tcBorders>
              <w:top w:val="nil"/>
              <w:left w:val="nil"/>
              <w:bottom w:val="single" w:sz="4" w:space="0" w:color="auto"/>
              <w:right w:val="single" w:sz="4" w:space="0" w:color="auto"/>
            </w:tcBorders>
            <w:shd w:val="clear" w:color="auto" w:fill="auto"/>
            <w:noWrap/>
            <w:hideMark/>
          </w:tcPr>
          <w:p w:rsidR="0067771B" w:rsidRPr="00E013AC" w:rsidRDefault="0067771B" w:rsidP="009D67C8">
            <w:pPr>
              <w:pStyle w:val="Prrafodelista"/>
              <w:spacing w:after="0" w:line="240" w:lineRule="auto"/>
              <w:rPr>
                <w:rFonts w:ascii="Arial" w:eastAsia="Times New Roman" w:hAnsi="Arial" w:cs="Arial"/>
                <w:color w:val="000000"/>
                <w:sz w:val="20"/>
                <w:szCs w:val="20"/>
                <w:lang w:val="es-ES" w:eastAsia="es-ES"/>
              </w:rPr>
            </w:pPr>
          </w:p>
        </w:tc>
      </w:tr>
      <w:tr w:rsidR="0067771B" w:rsidRPr="00772E60" w:rsidTr="00E013AC">
        <w:trPr>
          <w:trHeight w:val="66"/>
        </w:trPr>
        <w:tc>
          <w:tcPr>
            <w:tcW w:w="1467" w:type="pct"/>
            <w:tcBorders>
              <w:top w:val="single" w:sz="4" w:space="0" w:color="auto"/>
              <w:left w:val="single" w:sz="4" w:space="0" w:color="auto"/>
              <w:bottom w:val="nil"/>
              <w:right w:val="single" w:sz="4" w:space="0" w:color="auto"/>
            </w:tcBorders>
            <w:shd w:val="clear" w:color="auto" w:fill="auto"/>
            <w:noWrap/>
            <w:vAlign w:val="center"/>
            <w:hideMark/>
          </w:tcPr>
          <w:p w:rsidR="0067771B" w:rsidRPr="00E013AC" w:rsidRDefault="0067771B" w:rsidP="009D67C8">
            <w:pPr>
              <w:spacing w:after="0" w:line="240" w:lineRule="auto"/>
              <w:jc w:val="center"/>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Mejora continua</w:t>
            </w:r>
          </w:p>
        </w:tc>
        <w:tc>
          <w:tcPr>
            <w:tcW w:w="3533" w:type="pct"/>
            <w:tcBorders>
              <w:top w:val="single" w:sz="4" w:space="0" w:color="auto"/>
              <w:left w:val="nil"/>
              <w:bottom w:val="nil"/>
              <w:right w:val="single" w:sz="4" w:space="0" w:color="auto"/>
            </w:tcBorders>
            <w:shd w:val="clear" w:color="auto" w:fill="auto"/>
            <w:noWrap/>
            <w:vAlign w:val="bottom"/>
            <w:hideMark/>
          </w:tcPr>
          <w:p w:rsidR="0067771B" w:rsidRPr="00E013AC" w:rsidRDefault="0067771B" w:rsidP="009D67C8">
            <w:pPr>
              <w:pStyle w:val="Prrafodelista"/>
              <w:spacing w:after="0" w:line="240" w:lineRule="auto"/>
              <w:rPr>
                <w:rFonts w:ascii="Arial" w:eastAsia="Times New Roman" w:hAnsi="Arial" w:cs="Arial"/>
                <w:color w:val="000000"/>
                <w:sz w:val="20"/>
                <w:szCs w:val="20"/>
                <w:lang w:val="es-ES" w:eastAsia="es-ES"/>
              </w:rPr>
            </w:pPr>
          </w:p>
          <w:p w:rsidR="0067771B" w:rsidRPr="00E013AC" w:rsidRDefault="0067771B" w:rsidP="00CE53DA">
            <w:pPr>
              <w:pStyle w:val="Prrafodelista"/>
              <w:numPr>
                <w:ilvl w:val="0"/>
                <w:numId w:val="12"/>
              </w:numPr>
              <w:spacing w:after="0" w:line="240" w:lineRule="auto"/>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Proyecto finalizado.</w:t>
            </w:r>
          </w:p>
          <w:p w:rsidR="0067771B" w:rsidRPr="00E013AC" w:rsidRDefault="0067771B" w:rsidP="00CE53DA">
            <w:pPr>
              <w:pStyle w:val="Prrafodelista"/>
              <w:numPr>
                <w:ilvl w:val="0"/>
                <w:numId w:val="12"/>
              </w:numPr>
              <w:spacing w:after="0" w:line="240" w:lineRule="auto"/>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Proyecto implantado.</w:t>
            </w:r>
          </w:p>
          <w:p w:rsidR="0067771B" w:rsidRPr="00E013AC" w:rsidRDefault="0067771B" w:rsidP="00CE53DA">
            <w:pPr>
              <w:pStyle w:val="Prrafodelista"/>
              <w:numPr>
                <w:ilvl w:val="0"/>
                <w:numId w:val="12"/>
              </w:numPr>
              <w:spacing w:after="0" w:line="240" w:lineRule="auto"/>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Eficacia del proyecto.</w:t>
            </w:r>
          </w:p>
        </w:tc>
      </w:tr>
      <w:tr w:rsidR="0067771B" w:rsidRPr="00772E60" w:rsidTr="00E013AC">
        <w:trPr>
          <w:trHeight w:val="57"/>
        </w:trPr>
        <w:tc>
          <w:tcPr>
            <w:tcW w:w="1467" w:type="pct"/>
            <w:tcBorders>
              <w:top w:val="nil"/>
              <w:left w:val="single" w:sz="4" w:space="0" w:color="auto"/>
              <w:bottom w:val="single" w:sz="4" w:space="0" w:color="auto"/>
              <w:right w:val="single" w:sz="4" w:space="0" w:color="auto"/>
            </w:tcBorders>
            <w:shd w:val="clear" w:color="auto" w:fill="auto"/>
            <w:noWrap/>
            <w:vAlign w:val="bottom"/>
            <w:hideMark/>
          </w:tcPr>
          <w:p w:rsidR="0067771B" w:rsidRPr="00E013AC" w:rsidRDefault="0067771B" w:rsidP="009D67C8">
            <w:pPr>
              <w:spacing w:after="0" w:line="240" w:lineRule="auto"/>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 </w:t>
            </w:r>
          </w:p>
        </w:tc>
        <w:tc>
          <w:tcPr>
            <w:tcW w:w="3533" w:type="pct"/>
            <w:tcBorders>
              <w:top w:val="nil"/>
              <w:left w:val="nil"/>
              <w:bottom w:val="single" w:sz="4" w:space="0" w:color="auto"/>
              <w:right w:val="single" w:sz="4" w:space="0" w:color="auto"/>
            </w:tcBorders>
            <w:shd w:val="clear" w:color="auto" w:fill="auto"/>
            <w:noWrap/>
            <w:vAlign w:val="bottom"/>
            <w:hideMark/>
          </w:tcPr>
          <w:p w:rsidR="0067771B" w:rsidRPr="00E013AC" w:rsidRDefault="0067771B" w:rsidP="009D67C8">
            <w:pPr>
              <w:spacing w:after="0" w:line="240" w:lineRule="auto"/>
              <w:rPr>
                <w:rFonts w:ascii="Arial" w:eastAsia="Times New Roman" w:hAnsi="Arial" w:cs="Arial"/>
                <w:color w:val="000000"/>
                <w:sz w:val="20"/>
                <w:szCs w:val="20"/>
                <w:lang w:val="es-ES" w:eastAsia="es-ES"/>
              </w:rPr>
            </w:pPr>
          </w:p>
        </w:tc>
      </w:tr>
      <w:tr w:rsidR="0067771B" w:rsidRPr="00772E60" w:rsidTr="00E013AC">
        <w:trPr>
          <w:trHeight w:val="146"/>
        </w:trPr>
        <w:tc>
          <w:tcPr>
            <w:tcW w:w="1467" w:type="pct"/>
            <w:tcBorders>
              <w:top w:val="single" w:sz="4" w:space="0" w:color="auto"/>
              <w:left w:val="single" w:sz="4" w:space="0" w:color="auto"/>
              <w:bottom w:val="nil"/>
              <w:right w:val="single" w:sz="4" w:space="0" w:color="auto"/>
            </w:tcBorders>
            <w:shd w:val="clear" w:color="auto" w:fill="auto"/>
            <w:noWrap/>
            <w:vAlign w:val="center"/>
          </w:tcPr>
          <w:p w:rsidR="0067771B" w:rsidRPr="00E013AC" w:rsidRDefault="0067771B" w:rsidP="009D67C8">
            <w:pPr>
              <w:spacing w:after="0" w:line="240" w:lineRule="auto"/>
              <w:jc w:val="center"/>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Entrega al cliente</w:t>
            </w:r>
          </w:p>
          <w:p w:rsidR="0067771B" w:rsidRPr="00E013AC" w:rsidRDefault="0067771B" w:rsidP="009D67C8">
            <w:pPr>
              <w:spacing w:after="0" w:line="240" w:lineRule="auto"/>
              <w:jc w:val="center"/>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(“Proceso del negocio”)</w:t>
            </w:r>
          </w:p>
        </w:tc>
        <w:tc>
          <w:tcPr>
            <w:tcW w:w="3533" w:type="pct"/>
            <w:tcBorders>
              <w:top w:val="single" w:sz="4" w:space="0" w:color="auto"/>
              <w:left w:val="nil"/>
              <w:bottom w:val="nil"/>
              <w:right w:val="single" w:sz="4" w:space="0" w:color="auto"/>
            </w:tcBorders>
            <w:shd w:val="clear" w:color="auto" w:fill="auto"/>
            <w:noWrap/>
            <w:vAlign w:val="bottom"/>
          </w:tcPr>
          <w:p w:rsidR="0067771B" w:rsidRPr="00E013AC" w:rsidRDefault="0067771B" w:rsidP="009D67C8">
            <w:pPr>
              <w:spacing w:after="0" w:line="240" w:lineRule="auto"/>
              <w:rPr>
                <w:rFonts w:ascii="Arial" w:eastAsia="Times New Roman" w:hAnsi="Arial" w:cs="Arial"/>
                <w:color w:val="000000"/>
                <w:sz w:val="20"/>
                <w:szCs w:val="20"/>
                <w:lang w:val="es-ES" w:eastAsia="es-ES"/>
              </w:rPr>
            </w:pPr>
          </w:p>
          <w:p w:rsidR="0067771B" w:rsidRPr="00E013AC" w:rsidRDefault="0067771B" w:rsidP="00CE53DA">
            <w:pPr>
              <w:pStyle w:val="Prrafodelista"/>
              <w:numPr>
                <w:ilvl w:val="0"/>
                <w:numId w:val="11"/>
              </w:numPr>
              <w:spacing w:after="0" w:line="240" w:lineRule="auto"/>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Producto entregado.</w:t>
            </w:r>
          </w:p>
          <w:p w:rsidR="0067771B" w:rsidRPr="00E013AC" w:rsidRDefault="0067771B" w:rsidP="00CE53DA">
            <w:pPr>
              <w:pStyle w:val="Prrafodelista"/>
              <w:numPr>
                <w:ilvl w:val="0"/>
                <w:numId w:val="11"/>
              </w:numPr>
              <w:spacing w:after="0" w:line="240" w:lineRule="auto"/>
              <w:rPr>
                <w:rFonts w:ascii="Arial" w:eastAsia="Times New Roman" w:hAnsi="Arial" w:cs="Arial"/>
                <w:color w:val="000000"/>
                <w:sz w:val="20"/>
                <w:szCs w:val="20"/>
                <w:lang w:val="es-ES" w:eastAsia="es-ES"/>
              </w:rPr>
            </w:pPr>
            <w:r w:rsidRPr="00E013AC">
              <w:rPr>
                <w:rFonts w:ascii="Arial" w:eastAsia="Times New Roman" w:hAnsi="Arial" w:cs="Arial"/>
                <w:color w:val="000000"/>
                <w:sz w:val="20"/>
                <w:szCs w:val="20"/>
                <w:lang w:val="es-ES" w:eastAsia="es-ES"/>
              </w:rPr>
              <w:t>Valor / satisfacción percibida por el cliente.</w:t>
            </w:r>
          </w:p>
          <w:p w:rsidR="0067771B" w:rsidRPr="00E013AC" w:rsidRDefault="0067771B" w:rsidP="009D67C8">
            <w:pPr>
              <w:spacing w:after="0" w:line="240" w:lineRule="auto"/>
              <w:rPr>
                <w:rFonts w:ascii="Arial" w:eastAsia="Times New Roman" w:hAnsi="Arial" w:cs="Arial"/>
                <w:color w:val="000000"/>
                <w:sz w:val="20"/>
                <w:szCs w:val="20"/>
                <w:lang w:val="es-ES" w:eastAsia="es-ES"/>
              </w:rPr>
            </w:pPr>
          </w:p>
        </w:tc>
      </w:tr>
      <w:tr w:rsidR="0067771B" w:rsidRPr="00772E60" w:rsidTr="00E013AC">
        <w:trPr>
          <w:trHeight w:val="57"/>
        </w:trPr>
        <w:tc>
          <w:tcPr>
            <w:tcW w:w="1467" w:type="pct"/>
            <w:tcBorders>
              <w:top w:val="nil"/>
              <w:left w:val="single" w:sz="4" w:space="0" w:color="auto"/>
              <w:bottom w:val="single" w:sz="4" w:space="0" w:color="auto"/>
              <w:right w:val="single" w:sz="4" w:space="0" w:color="auto"/>
            </w:tcBorders>
            <w:shd w:val="clear" w:color="auto" w:fill="auto"/>
            <w:noWrap/>
            <w:vAlign w:val="bottom"/>
          </w:tcPr>
          <w:p w:rsidR="0067771B" w:rsidRPr="00316B87" w:rsidRDefault="0067771B" w:rsidP="009D67C8">
            <w:pPr>
              <w:spacing w:after="0" w:line="240" w:lineRule="auto"/>
              <w:rPr>
                <w:rFonts w:ascii="Times New Roman" w:eastAsia="Times New Roman" w:hAnsi="Times New Roman" w:cs="Times New Roman"/>
                <w:color w:val="000000"/>
                <w:sz w:val="20"/>
                <w:szCs w:val="20"/>
                <w:lang w:val="es-ES" w:eastAsia="es-ES"/>
              </w:rPr>
            </w:pPr>
          </w:p>
        </w:tc>
        <w:tc>
          <w:tcPr>
            <w:tcW w:w="3533" w:type="pct"/>
            <w:tcBorders>
              <w:top w:val="nil"/>
              <w:left w:val="nil"/>
              <w:bottom w:val="single" w:sz="4" w:space="0" w:color="auto"/>
              <w:right w:val="single" w:sz="4" w:space="0" w:color="auto"/>
            </w:tcBorders>
            <w:shd w:val="clear" w:color="auto" w:fill="auto"/>
            <w:noWrap/>
            <w:vAlign w:val="bottom"/>
          </w:tcPr>
          <w:p w:rsidR="0067771B" w:rsidRPr="00316B87" w:rsidRDefault="0067771B" w:rsidP="009D67C8">
            <w:pPr>
              <w:spacing w:after="0" w:line="240" w:lineRule="auto"/>
              <w:rPr>
                <w:rFonts w:ascii="Times New Roman" w:eastAsia="Times New Roman" w:hAnsi="Times New Roman" w:cs="Times New Roman"/>
                <w:color w:val="000000"/>
                <w:sz w:val="20"/>
                <w:szCs w:val="20"/>
                <w:lang w:val="es-ES" w:eastAsia="es-ES"/>
              </w:rPr>
            </w:pPr>
          </w:p>
        </w:tc>
      </w:tr>
    </w:tbl>
    <w:p w:rsidR="0031661A" w:rsidRDefault="00F90C34" w:rsidP="003935AB">
      <w:pPr>
        <w:spacing w:after="0" w:line="240" w:lineRule="auto"/>
        <w:jc w:val="center"/>
        <w:rPr>
          <w:rFonts w:ascii="Arial" w:hAnsi="Arial" w:cs="Arial"/>
          <w:b/>
          <w:sz w:val="24"/>
          <w:szCs w:val="24"/>
        </w:rPr>
      </w:pPr>
      <w:r w:rsidRPr="00D06184">
        <w:rPr>
          <w:rFonts w:ascii="Arial" w:hAnsi="Arial" w:cs="Arial"/>
          <w:b/>
          <w:sz w:val="24"/>
          <w:szCs w:val="24"/>
        </w:rPr>
        <w:t>Fuente:</w:t>
      </w:r>
      <w:r w:rsidR="00826DE2">
        <w:rPr>
          <w:rFonts w:ascii="Arial" w:hAnsi="Arial" w:cs="Arial"/>
          <w:b/>
          <w:sz w:val="24"/>
          <w:szCs w:val="24"/>
        </w:rPr>
        <w:t xml:space="preserve"> </w:t>
      </w:r>
      <w:r w:rsidR="0031661A" w:rsidRPr="0031661A">
        <w:rPr>
          <w:rFonts w:ascii="Arial" w:hAnsi="Arial" w:cs="Arial"/>
          <w:b/>
        </w:rPr>
        <w:t>Gestión por Procesos 4ta. Edición</w:t>
      </w:r>
    </w:p>
    <w:p w:rsidR="00F90C34" w:rsidRPr="00D06184" w:rsidRDefault="00F90C34" w:rsidP="003935AB">
      <w:pPr>
        <w:spacing w:after="0" w:line="240" w:lineRule="auto"/>
        <w:ind w:left="180"/>
        <w:jc w:val="center"/>
        <w:rPr>
          <w:rFonts w:ascii="Arial" w:hAnsi="Arial" w:cs="Arial"/>
          <w:b/>
          <w:sz w:val="24"/>
          <w:szCs w:val="24"/>
        </w:rPr>
      </w:pPr>
      <w:r w:rsidRPr="00D06184">
        <w:rPr>
          <w:rFonts w:ascii="Arial" w:hAnsi="Arial" w:cs="Arial"/>
          <w:b/>
          <w:sz w:val="24"/>
          <w:szCs w:val="24"/>
        </w:rPr>
        <w:t>Autores: Ana Baque &amp; Jefferson León</w:t>
      </w:r>
    </w:p>
    <w:p w:rsidR="00F90C34" w:rsidRPr="00D06184" w:rsidRDefault="00F90C34" w:rsidP="00F90C34">
      <w:pPr>
        <w:spacing w:after="0" w:line="480" w:lineRule="auto"/>
        <w:ind w:firstLine="709"/>
        <w:jc w:val="center"/>
        <w:rPr>
          <w:rFonts w:ascii="Arial" w:hAnsi="Arial" w:cs="Arial"/>
          <w:b/>
          <w:sz w:val="24"/>
          <w:szCs w:val="24"/>
        </w:rPr>
      </w:pPr>
    </w:p>
    <w:p w:rsidR="00F90C34" w:rsidRDefault="00F90C34" w:rsidP="00F90C34">
      <w:pPr>
        <w:spacing w:after="0" w:line="480" w:lineRule="auto"/>
        <w:ind w:firstLine="709"/>
        <w:jc w:val="center"/>
        <w:rPr>
          <w:rFonts w:ascii="Times New Roman" w:hAnsi="Times New Roman" w:cs="Times New Roman"/>
          <w:b/>
          <w:sz w:val="24"/>
          <w:szCs w:val="24"/>
        </w:rPr>
      </w:pPr>
    </w:p>
    <w:p w:rsidR="003935AB" w:rsidRDefault="003935AB" w:rsidP="00F90C34">
      <w:pPr>
        <w:spacing w:after="0" w:line="480" w:lineRule="auto"/>
        <w:ind w:firstLine="709"/>
        <w:jc w:val="center"/>
        <w:rPr>
          <w:rFonts w:ascii="Times New Roman" w:hAnsi="Times New Roman" w:cs="Times New Roman"/>
          <w:b/>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lastRenderedPageBreak/>
        <w:t>Factores de un proceso.</w:t>
      </w:r>
    </w:p>
    <w:p w:rsidR="0067771B" w:rsidRPr="00044EF6" w:rsidRDefault="0067771B" w:rsidP="00CD2569">
      <w:pPr>
        <w:pStyle w:val="Prrafodelista"/>
        <w:numPr>
          <w:ilvl w:val="0"/>
          <w:numId w:val="21"/>
        </w:numPr>
        <w:spacing w:line="480" w:lineRule="auto"/>
        <w:jc w:val="both"/>
        <w:rPr>
          <w:rFonts w:ascii="Arial" w:hAnsi="Arial" w:cs="Arial"/>
          <w:sz w:val="24"/>
          <w:szCs w:val="24"/>
        </w:rPr>
      </w:pPr>
      <w:r w:rsidRPr="00044EF6">
        <w:rPr>
          <w:rFonts w:ascii="Arial" w:hAnsi="Arial" w:cs="Arial"/>
          <w:b/>
          <w:sz w:val="24"/>
          <w:szCs w:val="24"/>
        </w:rPr>
        <w:t>Personas.</w:t>
      </w:r>
      <w:r w:rsidRPr="00044EF6">
        <w:rPr>
          <w:rFonts w:ascii="Arial" w:hAnsi="Arial" w:cs="Arial"/>
          <w:sz w:val="24"/>
          <w:szCs w:val="24"/>
        </w:rPr>
        <w:t xml:space="preserve"> Un responsable y los miembros del equipo de proceso, todas ellas con los conocimientos, habilidades y actitudes (competencias) adecuados. </w:t>
      </w:r>
    </w:p>
    <w:p w:rsidR="00813FAC" w:rsidRPr="00D06184" w:rsidRDefault="00813FAC" w:rsidP="0067771B">
      <w:pPr>
        <w:pStyle w:val="Prrafodelista"/>
        <w:spacing w:line="480" w:lineRule="auto"/>
        <w:jc w:val="both"/>
        <w:rPr>
          <w:rFonts w:ascii="Arial" w:hAnsi="Arial" w:cs="Arial"/>
          <w:sz w:val="24"/>
          <w:szCs w:val="24"/>
        </w:rPr>
      </w:pPr>
    </w:p>
    <w:p w:rsidR="0067771B" w:rsidRDefault="0067771B" w:rsidP="00CD2569">
      <w:pPr>
        <w:pStyle w:val="Prrafodelista"/>
        <w:numPr>
          <w:ilvl w:val="0"/>
          <w:numId w:val="21"/>
        </w:numPr>
        <w:spacing w:line="480" w:lineRule="auto"/>
        <w:jc w:val="both"/>
        <w:rPr>
          <w:rFonts w:ascii="Arial" w:hAnsi="Arial" w:cs="Arial"/>
          <w:sz w:val="24"/>
          <w:szCs w:val="24"/>
        </w:rPr>
      </w:pPr>
      <w:r w:rsidRPr="00D05BB2">
        <w:rPr>
          <w:rFonts w:ascii="Arial" w:hAnsi="Arial" w:cs="Arial"/>
          <w:b/>
          <w:sz w:val="24"/>
          <w:szCs w:val="24"/>
        </w:rPr>
        <w:t>Materiales.</w:t>
      </w:r>
      <w:r w:rsidRPr="00D05BB2">
        <w:rPr>
          <w:rFonts w:ascii="Arial" w:hAnsi="Arial" w:cs="Arial"/>
          <w:sz w:val="24"/>
          <w:szCs w:val="24"/>
        </w:rPr>
        <w:t xml:space="preserve"> Materias primas o semielaboradas, información con las características adecuadas para su uso. </w:t>
      </w:r>
    </w:p>
    <w:p w:rsidR="00D05BB2" w:rsidRPr="00D05BB2" w:rsidRDefault="00D05BB2" w:rsidP="00103D7E">
      <w:pPr>
        <w:pStyle w:val="Prrafodelista"/>
        <w:spacing w:line="480" w:lineRule="auto"/>
        <w:jc w:val="both"/>
        <w:rPr>
          <w:rFonts w:ascii="Arial" w:hAnsi="Arial" w:cs="Arial"/>
          <w:sz w:val="24"/>
          <w:szCs w:val="24"/>
        </w:rPr>
      </w:pPr>
    </w:p>
    <w:p w:rsidR="0067771B" w:rsidRPr="00D06184" w:rsidRDefault="0067771B" w:rsidP="00CD2569">
      <w:pPr>
        <w:pStyle w:val="Prrafodelista"/>
        <w:numPr>
          <w:ilvl w:val="0"/>
          <w:numId w:val="21"/>
        </w:numPr>
        <w:spacing w:line="480" w:lineRule="auto"/>
        <w:jc w:val="both"/>
        <w:rPr>
          <w:rFonts w:ascii="Arial" w:hAnsi="Arial" w:cs="Arial"/>
          <w:sz w:val="24"/>
          <w:szCs w:val="24"/>
        </w:rPr>
      </w:pPr>
      <w:r w:rsidRPr="00D06184">
        <w:rPr>
          <w:rFonts w:ascii="Arial" w:hAnsi="Arial" w:cs="Arial"/>
          <w:b/>
          <w:sz w:val="24"/>
          <w:szCs w:val="24"/>
        </w:rPr>
        <w:t>Recursos físicos.</w:t>
      </w:r>
      <w:r w:rsidRPr="00D06184">
        <w:rPr>
          <w:rFonts w:ascii="Arial" w:hAnsi="Arial" w:cs="Arial"/>
          <w:sz w:val="24"/>
          <w:szCs w:val="24"/>
        </w:rPr>
        <w:t xml:space="preserve"> Instalaciones, maquinaria, utillajes, hardware, software que han de estar siempre en adecuadas condiciones de uso. </w:t>
      </w:r>
    </w:p>
    <w:p w:rsidR="0067771B" w:rsidRPr="00D06184" w:rsidRDefault="0067771B" w:rsidP="0067771B">
      <w:pPr>
        <w:pStyle w:val="Prrafodelista"/>
        <w:spacing w:line="480" w:lineRule="auto"/>
        <w:jc w:val="both"/>
        <w:rPr>
          <w:rFonts w:ascii="Arial" w:hAnsi="Arial" w:cs="Arial"/>
          <w:sz w:val="24"/>
          <w:szCs w:val="24"/>
        </w:rPr>
      </w:pPr>
    </w:p>
    <w:p w:rsidR="0067771B" w:rsidRDefault="0067771B" w:rsidP="00CD2569">
      <w:pPr>
        <w:pStyle w:val="Prrafodelista"/>
        <w:numPr>
          <w:ilvl w:val="0"/>
          <w:numId w:val="21"/>
        </w:numPr>
        <w:spacing w:line="480" w:lineRule="auto"/>
        <w:jc w:val="both"/>
        <w:rPr>
          <w:rFonts w:ascii="Arial" w:hAnsi="Arial" w:cs="Arial"/>
          <w:sz w:val="24"/>
          <w:szCs w:val="24"/>
        </w:rPr>
      </w:pPr>
      <w:r w:rsidRPr="00D06184">
        <w:rPr>
          <w:rFonts w:ascii="Arial" w:hAnsi="Arial" w:cs="Arial"/>
          <w:b/>
          <w:sz w:val="24"/>
          <w:szCs w:val="24"/>
        </w:rPr>
        <w:t>Métodos / Planificación del proceso:</w:t>
      </w:r>
      <w:r w:rsidRPr="00D06184">
        <w:rPr>
          <w:rFonts w:ascii="Arial" w:hAnsi="Arial" w:cs="Arial"/>
          <w:sz w:val="24"/>
          <w:szCs w:val="24"/>
        </w:rPr>
        <w:t xml:space="preserve"> Es la descripción de la forma de utilizar recursos, quién hace qué, cuándo y muy ocasionalmente el cómo.</w:t>
      </w:r>
    </w:p>
    <w:p w:rsidR="0067771B" w:rsidRPr="00D06184" w:rsidRDefault="0067771B" w:rsidP="0067771B">
      <w:pPr>
        <w:spacing w:line="480" w:lineRule="auto"/>
        <w:ind w:firstLine="708"/>
        <w:jc w:val="both"/>
        <w:rPr>
          <w:rFonts w:ascii="Arial" w:hAnsi="Arial" w:cs="Arial"/>
          <w:sz w:val="24"/>
          <w:szCs w:val="24"/>
        </w:rPr>
      </w:pPr>
      <w:r w:rsidRPr="00D06184">
        <w:rPr>
          <w:rFonts w:ascii="Arial" w:hAnsi="Arial" w:cs="Arial"/>
          <w:sz w:val="24"/>
          <w:szCs w:val="24"/>
        </w:rPr>
        <w:t xml:space="preserve">Se incluye el método para la medición y el seguimiento del:   </w:t>
      </w:r>
    </w:p>
    <w:p w:rsidR="0067771B" w:rsidRPr="00D06184" w:rsidRDefault="0067771B" w:rsidP="00CD2569">
      <w:pPr>
        <w:pStyle w:val="Prrafodelista"/>
        <w:numPr>
          <w:ilvl w:val="0"/>
          <w:numId w:val="22"/>
        </w:numPr>
        <w:spacing w:line="480" w:lineRule="auto"/>
        <w:jc w:val="both"/>
        <w:rPr>
          <w:rFonts w:ascii="Arial" w:hAnsi="Arial" w:cs="Arial"/>
          <w:sz w:val="24"/>
          <w:szCs w:val="24"/>
        </w:rPr>
      </w:pPr>
      <w:r w:rsidRPr="00D06184">
        <w:rPr>
          <w:rFonts w:ascii="Arial" w:hAnsi="Arial" w:cs="Arial"/>
          <w:sz w:val="24"/>
          <w:szCs w:val="24"/>
        </w:rPr>
        <w:t>Funcionamiento del proceso (medición y evaluación)</w:t>
      </w:r>
    </w:p>
    <w:p w:rsidR="0067771B" w:rsidRPr="00D06184" w:rsidRDefault="0067771B" w:rsidP="00CD2569">
      <w:pPr>
        <w:pStyle w:val="Prrafodelista"/>
        <w:numPr>
          <w:ilvl w:val="0"/>
          <w:numId w:val="22"/>
        </w:numPr>
        <w:spacing w:line="480" w:lineRule="auto"/>
        <w:jc w:val="both"/>
        <w:rPr>
          <w:rFonts w:ascii="Arial" w:hAnsi="Arial" w:cs="Arial"/>
          <w:sz w:val="24"/>
          <w:szCs w:val="24"/>
        </w:rPr>
      </w:pPr>
      <w:r w:rsidRPr="00D06184">
        <w:rPr>
          <w:rFonts w:ascii="Arial" w:hAnsi="Arial" w:cs="Arial"/>
          <w:sz w:val="24"/>
          <w:szCs w:val="24"/>
        </w:rPr>
        <w:t>Producto del proceso (medida de cumplimiento)</w:t>
      </w:r>
    </w:p>
    <w:p w:rsidR="0067771B" w:rsidRDefault="0067771B" w:rsidP="00CD2569">
      <w:pPr>
        <w:pStyle w:val="Prrafodelista"/>
        <w:numPr>
          <w:ilvl w:val="0"/>
          <w:numId w:val="22"/>
        </w:numPr>
        <w:spacing w:line="480" w:lineRule="auto"/>
        <w:jc w:val="both"/>
        <w:rPr>
          <w:rFonts w:ascii="Arial" w:hAnsi="Arial" w:cs="Arial"/>
          <w:sz w:val="24"/>
          <w:szCs w:val="24"/>
        </w:rPr>
      </w:pPr>
      <w:r w:rsidRPr="00D06184">
        <w:rPr>
          <w:rFonts w:ascii="Arial" w:hAnsi="Arial" w:cs="Arial"/>
          <w:sz w:val="24"/>
          <w:szCs w:val="24"/>
        </w:rPr>
        <w:t xml:space="preserve">La satisfacción del cliente (medida de satisfacción) </w:t>
      </w:r>
    </w:p>
    <w:p w:rsidR="00103D7E" w:rsidRPr="00D06184" w:rsidRDefault="00103D7E" w:rsidP="00103D7E">
      <w:pPr>
        <w:pStyle w:val="Prrafodelista"/>
        <w:spacing w:line="480" w:lineRule="auto"/>
        <w:ind w:left="1428"/>
        <w:jc w:val="both"/>
        <w:rPr>
          <w:rFonts w:ascii="Arial" w:hAnsi="Arial" w:cs="Arial"/>
          <w:sz w:val="24"/>
          <w:szCs w:val="24"/>
        </w:rPr>
      </w:pPr>
    </w:p>
    <w:p w:rsidR="0067771B" w:rsidRDefault="0067771B" w:rsidP="00CD2569">
      <w:pPr>
        <w:pStyle w:val="Prrafodelista"/>
        <w:numPr>
          <w:ilvl w:val="0"/>
          <w:numId w:val="21"/>
        </w:numPr>
        <w:spacing w:line="480" w:lineRule="auto"/>
        <w:jc w:val="both"/>
        <w:rPr>
          <w:rFonts w:ascii="Arial" w:hAnsi="Arial" w:cs="Arial"/>
          <w:sz w:val="24"/>
          <w:szCs w:val="24"/>
        </w:rPr>
      </w:pPr>
      <w:r w:rsidRPr="00D06184">
        <w:rPr>
          <w:rFonts w:ascii="Arial" w:hAnsi="Arial" w:cs="Arial"/>
          <w:b/>
          <w:sz w:val="24"/>
          <w:szCs w:val="24"/>
        </w:rPr>
        <w:t>Medio ambiente</w:t>
      </w:r>
      <w:r w:rsidRPr="00D06184">
        <w:rPr>
          <w:rFonts w:ascii="Arial" w:hAnsi="Arial" w:cs="Arial"/>
          <w:sz w:val="24"/>
          <w:szCs w:val="24"/>
        </w:rPr>
        <w:t xml:space="preserve"> o entorno en el que se lleva a cabo el proceso.   </w:t>
      </w:r>
    </w:p>
    <w:p w:rsidR="0067771B" w:rsidRPr="00D06184" w:rsidRDefault="0067771B" w:rsidP="00044EF6">
      <w:pPr>
        <w:spacing w:line="480" w:lineRule="auto"/>
        <w:jc w:val="both"/>
        <w:rPr>
          <w:rFonts w:ascii="Arial" w:hAnsi="Arial" w:cs="Arial"/>
          <w:sz w:val="24"/>
          <w:szCs w:val="24"/>
        </w:rPr>
      </w:pPr>
      <w:r w:rsidRPr="00D06184">
        <w:rPr>
          <w:rFonts w:ascii="Arial" w:hAnsi="Arial" w:cs="Arial"/>
          <w:sz w:val="24"/>
          <w:szCs w:val="24"/>
        </w:rPr>
        <w:lastRenderedPageBreak/>
        <w:t>Un proceso está bajo control cuando su resultado es estable y predecible, lo que equivale a do</w:t>
      </w:r>
      <w:r w:rsidR="003A6A15">
        <w:rPr>
          <w:rFonts w:ascii="Arial" w:hAnsi="Arial" w:cs="Arial"/>
          <w:sz w:val="24"/>
          <w:szCs w:val="24"/>
        </w:rPr>
        <w:t>minar los factores del proceso.</w:t>
      </w:r>
    </w:p>
    <w:p w:rsidR="0067771B" w:rsidRDefault="0067771B" w:rsidP="00044EF6">
      <w:pPr>
        <w:spacing w:line="480" w:lineRule="auto"/>
        <w:jc w:val="both"/>
        <w:rPr>
          <w:rFonts w:ascii="Arial" w:hAnsi="Arial" w:cs="Arial"/>
          <w:sz w:val="24"/>
          <w:szCs w:val="24"/>
        </w:rPr>
      </w:pPr>
      <w:r w:rsidRPr="00D06184">
        <w:rPr>
          <w:rFonts w:ascii="Arial" w:hAnsi="Arial" w:cs="Arial"/>
          <w:sz w:val="24"/>
          <w:szCs w:val="24"/>
        </w:rPr>
        <w:t>En caso de un funcionamiento incorrecto, poder saber cuál es el factor que lo ha originado es de capital importancia para orientarla acción de mejora y hacer una autentica gestión de calidad.</w:t>
      </w:r>
    </w:p>
    <w:p w:rsidR="004F1AAB" w:rsidRDefault="004F1AAB" w:rsidP="00044EF6">
      <w:pPr>
        <w:spacing w:line="480" w:lineRule="auto"/>
        <w:jc w:val="both"/>
        <w:rPr>
          <w:rFonts w:ascii="Arial" w:hAnsi="Arial" w:cs="Arial"/>
          <w:sz w:val="24"/>
          <w:szCs w:val="24"/>
        </w:rPr>
      </w:pPr>
    </w:p>
    <w:p w:rsidR="007B3ADC" w:rsidRDefault="0067771B" w:rsidP="00044EF6">
      <w:pPr>
        <w:spacing w:line="480" w:lineRule="auto"/>
        <w:jc w:val="both"/>
        <w:rPr>
          <w:rFonts w:ascii="Arial" w:hAnsi="Arial" w:cs="Arial"/>
          <w:sz w:val="24"/>
          <w:szCs w:val="24"/>
        </w:rPr>
      </w:pPr>
      <w:r w:rsidRPr="00D06184">
        <w:rPr>
          <w:rFonts w:ascii="Arial" w:hAnsi="Arial" w:cs="Arial"/>
          <w:sz w:val="24"/>
          <w:szCs w:val="24"/>
        </w:rPr>
        <w:t>Podemos ver una representación de lo que acabamos de exponer, limites, elementos y factores de u</w:t>
      </w:r>
      <w:r w:rsidR="007B3ADC">
        <w:rPr>
          <w:rFonts w:ascii="Arial" w:hAnsi="Arial" w:cs="Arial"/>
          <w:sz w:val="24"/>
          <w:szCs w:val="24"/>
        </w:rPr>
        <w:t xml:space="preserve">n proceso </w:t>
      </w:r>
      <w:r w:rsidR="000B0DD3">
        <w:rPr>
          <w:rFonts w:ascii="Arial" w:hAnsi="Arial" w:cs="Arial"/>
          <w:sz w:val="24"/>
          <w:szCs w:val="24"/>
        </w:rPr>
        <w:t>en la Figura</w:t>
      </w:r>
      <w:r w:rsidR="007B3ADC">
        <w:rPr>
          <w:rFonts w:ascii="Arial" w:hAnsi="Arial" w:cs="Arial"/>
          <w:sz w:val="24"/>
          <w:szCs w:val="24"/>
        </w:rPr>
        <w:t xml:space="preserve"> 2.2</w:t>
      </w:r>
      <w:r w:rsidRPr="00D06184">
        <w:rPr>
          <w:rFonts w:ascii="Arial" w:hAnsi="Arial" w:cs="Arial"/>
          <w:sz w:val="24"/>
          <w:szCs w:val="24"/>
        </w:rPr>
        <w:t>.</w:t>
      </w:r>
    </w:p>
    <w:p w:rsidR="003A6A15" w:rsidRDefault="004F1AAB" w:rsidP="0067771B">
      <w:pPr>
        <w:spacing w:line="480" w:lineRule="auto"/>
        <w:ind w:left="36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4384" behindDoc="1" locked="0" layoutInCell="1" allowOverlap="1">
            <wp:simplePos x="0" y="0"/>
            <wp:positionH relativeFrom="column">
              <wp:posOffset>131445</wp:posOffset>
            </wp:positionH>
            <wp:positionV relativeFrom="paragraph">
              <wp:posOffset>76835</wp:posOffset>
            </wp:positionV>
            <wp:extent cx="4505325" cy="4743450"/>
            <wp:effectExtent l="19050" t="0" r="9525" b="0"/>
            <wp:wrapNone/>
            <wp:docPr id="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l="30801" t="21385" r="26503" b="11660"/>
                    <a:stretch/>
                  </pic:blipFill>
                  <pic:spPr bwMode="auto">
                    <a:xfrm>
                      <a:off x="0" y="0"/>
                      <a:ext cx="4505325" cy="4743450"/>
                    </a:xfrm>
                    <a:prstGeom prst="rect">
                      <a:avLst/>
                    </a:prstGeom>
                    <a:ln>
                      <a:noFill/>
                    </a:ln>
                    <a:extLst>
                      <a:ext uri="{53640926-AAD7-44D8-BBD7-CCE9431645EC}">
                        <a14:shadowObscured xmlns:a14="http://schemas.microsoft.com/office/drawing/2010/main"/>
                      </a:ext>
                    </a:extLst>
                  </pic:spPr>
                </pic:pic>
              </a:graphicData>
            </a:graphic>
          </wp:anchor>
        </w:drawing>
      </w:r>
    </w:p>
    <w:p w:rsidR="003A6A15" w:rsidRDefault="003A6A15" w:rsidP="0067771B">
      <w:pPr>
        <w:spacing w:line="480" w:lineRule="auto"/>
        <w:ind w:left="360"/>
        <w:jc w:val="both"/>
        <w:rPr>
          <w:rFonts w:ascii="Times New Roman" w:hAnsi="Times New Roman" w:cs="Times New Roman"/>
          <w:sz w:val="24"/>
          <w:szCs w:val="24"/>
        </w:rPr>
      </w:pPr>
    </w:p>
    <w:p w:rsidR="003A6A15" w:rsidRDefault="003A6A15" w:rsidP="0067771B">
      <w:pPr>
        <w:spacing w:line="480" w:lineRule="auto"/>
        <w:ind w:left="360"/>
        <w:jc w:val="both"/>
        <w:rPr>
          <w:rFonts w:ascii="Times New Roman" w:hAnsi="Times New Roman" w:cs="Times New Roman"/>
          <w:sz w:val="24"/>
          <w:szCs w:val="24"/>
        </w:rPr>
      </w:pPr>
    </w:p>
    <w:p w:rsidR="003A6A15" w:rsidRDefault="003A6A15" w:rsidP="0067771B">
      <w:pPr>
        <w:spacing w:line="480" w:lineRule="auto"/>
        <w:ind w:left="360"/>
        <w:jc w:val="both"/>
        <w:rPr>
          <w:rFonts w:ascii="Times New Roman" w:hAnsi="Times New Roman" w:cs="Times New Roman"/>
          <w:sz w:val="24"/>
          <w:szCs w:val="24"/>
        </w:rPr>
      </w:pPr>
    </w:p>
    <w:p w:rsidR="001616A9" w:rsidRDefault="001616A9" w:rsidP="0067771B">
      <w:pPr>
        <w:spacing w:line="480" w:lineRule="auto"/>
        <w:ind w:left="360"/>
        <w:jc w:val="both"/>
        <w:rPr>
          <w:rFonts w:ascii="Times New Roman" w:hAnsi="Times New Roman" w:cs="Times New Roman"/>
          <w:sz w:val="24"/>
          <w:szCs w:val="24"/>
        </w:rPr>
      </w:pPr>
    </w:p>
    <w:p w:rsidR="003A6A15" w:rsidRDefault="003A6A15" w:rsidP="0067771B">
      <w:pPr>
        <w:spacing w:line="480" w:lineRule="auto"/>
        <w:ind w:left="360"/>
        <w:jc w:val="both"/>
        <w:rPr>
          <w:rFonts w:ascii="Times New Roman" w:hAnsi="Times New Roman" w:cs="Times New Roman"/>
          <w:sz w:val="24"/>
          <w:szCs w:val="24"/>
        </w:rPr>
      </w:pPr>
    </w:p>
    <w:p w:rsidR="001616A9" w:rsidRDefault="001616A9" w:rsidP="0067771B">
      <w:pPr>
        <w:spacing w:line="480" w:lineRule="auto"/>
        <w:ind w:left="360"/>
        <w:jc w:val="both"/>
        <w:rPr>
          <w:rFonts w:ascii="Times New Roman" w:hAnsi="Times New Roman" w:cs="Times New Roman"/>
          <w:sz w:val="24"/>
          <w:szCs w:val="24"/>
        </w:rPr>
      </w:pPr>
    </w:p>
    <w:p w:rsidR="001616A9" w:rsidRPr="00391976" w:rsidRDefault="001616A9" w:rsidP="0067771B">
      <w:pPr>
        <w:spacing w:line="480" w:lineRule="auto"/>
        <w:ind w:left="360"/>
        <w:jc w:val="both"/>
        <w:rPr>
          <w:rFonts w:ascii="Times New Roman" w:hAnsi="Times New Roman" w:cs="Times New Roman"/>
          <w:sz w:val="24"/>
          <w:szCs w:val="24"/>
        </w:rPr>
      </w:pPr>
    </w:p>
    <w:p w:rsidR="000B0DD3" w:rsidRDefault="000B0DD3" w:rsidP="000B0DD3">
      <w:pPr>
        <w:spacing w:after="0" w:line="240" w:lineRule="atLeast"/>
        <w:jc w:val="center"/>
        <w:rPr>
          <w:rFonts w:ascii="Arial" w:hAnsi="Arial" w:cs="Arial"/>
          <w:b/>
          <w:sz w:val="24"/>
          <w:szCs w:val="24"/>
        </w:rPr>
      </w:pPr>
    </w:p>
    <w:p w:rsidR="000B0DD3" w:rsidRDefault="000B0DD3" w:rsidP="000B0DD3">
      <w:pPr>
        <w:spacing w:after="0" w:line="240" w:lineRule="atLeast"/>
        <w:jc w:val="center"/>
        <w:rPr>
          <w:rFonts w:ascii="Arial" w:hAnsi="Arial" w:cs="Arial"/>
          <w:b/>
          <w:sz w:val="24"/>
          <w:szCs w:val="24"/>
        </w:rPr>
      </w:pPr>
    </w:p>
    <w:p w:rsidR="000B0DD3" w:rsidRDefault="000B0DD3" w:rsidP="00C73D5E">
      <w:pPr>
        <w:spacing w:after="0" w:line="240" w:lineRule="auto"/>
        <w:jc w:val="center"/>
        <w:rPr>
          <w:rFonts w:ascii="Arial" w:hAnsi="Arial" w:cs="Arial"/>
          <w:b/>
          <w:sz w:val="24"/>
          <w:szCs w:val="24"/>
        </w:rPr>
      </w:pPr>
    </w:p>
    <w:p w:rsidR="00185509" w:rsidRDefault="00185509" w:rsidP="000B0DD3">
      <w:pPr>
        <w:spacing w:after="0" w:line="240" w:lineRule="atLeast"/>
        <w:jc w:val="center"/>
        <w:rPr>
          <w:rFonts w:ascii="Arial" w:hAnsi="Arial" w:cs="Arial"/>
          <w:b/>
          <w:sz w:val="24"/>
          <w:szCs w:val="24"/>
        </w:rPr>
      </w:pPr>
    </w:p>
    <w:p w:rsidR="004F1AAB" w:rsidRDefault="004F1AAB" w:rsidP="000B0DD3">
      <w:pPr>
        <w:spacing w:after="0" w:line="240" w:lineRule="atLeast"/>
        <w:jc w:val="center"/>
        <w:rPr>
          <w:rFonts w:ascii="Arial" w:hAnsi="Arial" w:cs="Arial"/>
          <w:b/>
          <w:sz w:val="24"/>
          <w:szCs w:val="24"/>
        </w:rPr>
      </w:pPr>
    </w:p>
    <w:p w:rsidR="004F1AAB" w:rsidRDefault="004F1AAB" w:rsidP="000B0DD3">
      <w:pPr>
        <w:spacing w:after="0" w:line="240" w:lineRule="atLeast"/>
        <w:jc w:val="center"/>
        <w:rPr>
          <w:rFonts w:ascii="Arial" w:hAnsi="Arial" w:cs="Arial"/>
          <w:b/>
          <w:sz w:val="24"/>
          <w:szCs w:val="24"/>
        </w:rPr>
      </w:pPr>
    </w:p>
    <w:p w:rsidR="000B0DD3" w:rsidRPr="00D06184" w:rsidRDefault="000B0DD3" w:rsidP="000B0DD3">
      <w:pPr>
        <w:spacing w:after="0" w:line="240" w:lineRule="atLeast"/>
        <w:jc w:val="center"/>
        <w:rPr>
          <w:rFonts w:ascii="Arial" w:hAnsi="Arial" w:cs="Arial"/>
          <w:b/>
          <w:sz w:val="24"/>
          <w:szCs w:val="24"/>
        </w:rPr>
      </w:pPr>
      <w:r>
        <w:rPr>
          <w:rFonts w:ascii="Arial" w:hAnsi="Arial" w:cs="Arial"/>
          <w:b/>
          <w:sz w:val="24"/>
          <w:szCs w:val="24"/>
        </w:rPr>
        <w:t>Figura 2.2 Factores de un proceso</w:t>
      </w: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lastRenderedPageBreak/>
        <w:t>2.2.3. Ventajas del enfoque a proceso</w:t>
      </w:r>
    </w:p>
    <w:p w:rsidR="0067771B" w:rsidRPr="00D06184" w:rsidRDefault="00586255" w:rsidP="0067771B">
      <w:pPr>
        <w:spacing w:line="480" w:lineRule="auto"/>
        <w:jc w:val="both"/>
        <w:rPr>
          <w:rFonts w:ascii="Arial" w:hAnsi="Arial" w:cs="Arial"/>
          <w:sz w:val="24"/>
          <w:szCs w:val="24"/>
        </w:rPr>
      </w:pPr>
      <w:r>
        <w:rPr>
          <w:rFonts w:ascii="Arial" w:hAnsi="Arial" w:cs="Arial"/>
          <w:sz w:val="24"/>
          <w:szCs w:val="24"/>
        </w:rPr>
        <w:t>C</w:t>
      </w:r>
      <w:r w:rsidR="0067771B" w:rsidRPr="00D06184">
        <w:rPr>
          <w:rFonts w:ascii="Arial" w:hAnsi="Arial" w:cs="Arial"/>
          <w:sz w:val="24"/>
          <w:szCs w:val="24"/>
        </w:rPr>
        <w:t>entrarse en los procesos tiene las siguientes ventajas:</w:t>
      </w:r>
    </w:p>
    <w:p w:rsidR="0067771B" w:rsidRPr="00D06184" w:rsidRDefault="0067771B" w:rsidP="0067771B">
      <w:pPr>
        <w:spacing w:after="0" w:line="240" w:lineRule="auto"/>
        <w:jc w:val="both"/>
        <w:rPr>
          <w:rFonts w:ascii="Arial" w:hAnsi="Arial" w:cs="Arial"/>
        </w:rPr>
      </w:pPr>
    </w:p>
    <w:p w:rsidR="0067771B" w:rsidRDefault="0067771B" w:rsidP="00CD2569">
      <w:pPr>
        <w:pStyle w:val="Prrafodelista"/>
        <w:numPr>
          <w:ilvl w:val="0"/>
          <w:numId w:val="23"/>
        </w:numPr>
        <w:spacing w:line="480" w:lineRule="auto"/>
        <w:jc w:val="both"/>
        <w:rPr>
          <w:rFonts w:ascii="Arial" w:hAnsi="Arial" w:cs="Arial"/>
          <w:sz w:val="24"/>
          <w:szCs w:val="24"/>
        </w:rPr>
      </w:pPr>
      <w:r w:rsidRPr="00586255">
        <w:rPr>
          <w:rFonts w:ascii="Arial" w:hAnsi="Arial" w:cs="Arial"/>
          <w:sz w:val="24"/>
          <w:szCs w:val="24"/>
        </w:rPr>
        <w:t>Orienta la empresa hacia el cliente y hacia sus objetivos</w:t>
      </w:r>
      <w:r w:rsidR="00586255" w:rsidRPr="00586255">
        <w:rPr>
          <w:rFonts w:ascii="Arial" w:hAnsi="Arial" w:cs="Arial"/>
          <w:sz w:val="24"/>
          <w:szCs w:val="24"/>
        </w:rPr>
        <w:t>.</w:t>
      </w:r>
    </w:p>
    <w:p w:rsidR="00586255" w:rsidRPr="00586255" w:rsidRDefault="00586255" w:rsidP="00586255">
      <w:pPr>
        <w:pStyle w:val="Prrafodelista"/>
        <w:spacing w:line="480" w:lineRule="auto"/>
        <w:jc w:val="both"/>
        <w:rPr>
          <w:rFonts w:ascii="Arial" w:hAnsi="Arial" w:cs="Arial"/>
          <w:sz w:val="24"/>
          <w:szCs w:val="24"/>
        </w:rPr>
      </w:pPr>
    </w:p>
    <w:p w:rsidR="0067771B" w:rsidRPr="00D06184" w:rsidRDefault="0067771B" w:rsidP="00CD2569">
      <w:pPr>
        <w:pStyle w:val="Prrafodelista"/>
        <w:numPr>
          <w:ilvl w:val="0"/>
          <w:numId w:val="23"/>
        </w:numPr>
        <w:spacing w:line="480" w:lineRule="auto"/>
        <w:jc w:val="both"/>
        <w:rPr>
          <w:rFonts w:ascii="Arial" w:hAnsi="Arial" w:cs="Arial"/>
          <w:sz w:val="24"/>
          <w:szCs w:val="24"/>
        </w:rPr>
      </w:pPr>
      <w:r w:rsidRPr="00D06184">
        <w:rPr>
          <w:rFonts w:ascii="Arial" w:hAnsi="Arial" w:cs="Arial"/>
          <w:sz w:val="24"/>
          <w:szCs w:val="24"/>
        </w:rPr>
        <w:t>En la medida en que se conoce de forma objetiva por qué y para que se hacen las cosas, es posible optimizar y racionalizar el uso de los recursos con criterios de eficacia global versus eficiencia local o funcional.</w:t>
      </w:r>
    </w:p>
    <w:p w:rsidR="0067771B" w:rsidRPr="00D06184" w:rsidRDefault="0067771B" w:rsidP="0067771B">
      <w:pPr>
        <w:pStyle w:val="Prrafodelista"/>
        <w:spacing w:line="480" w:lineRule="auto"/>
        <w:jc w:val="both"/>
        <w:rPr>
          <w:rFonts w:ascii="Arial" w:hAnsi="Arial" w:cs="Arial"/>
          <w:sz w:val="24"/>
          <w:szCs w:val="24"/>
        </w:rPr>
      </w:pPr>
    </w:p>
    <w:p w:rsidR="00185509" w:rsidRPr="00586255" w:rsidRDefault="0067771B" w:rsidP="00CD2569">
      <w:pPr>
        <w:pStyle w:val="Prrafodelista"/>
        <w:numPr>
          <w:ilvl w:val="0"/>
          <w:numId w:val="23"/>
        </w:numPr>
        <w:spacing w:line="480" w:lineRule="auto"/>
        <w:jc w:val="both"/>
        <w:rPr>
          <w:rFonts w:ascii="Arial" w:hAnsi="Arial" w:cs="Arial"/>
          <w:sz w:val="24"/>
          <w:szCs w:val="24"/>
        </w:rPr>
      </w:pPr>
      <w:r w:rsidRPr="00586255">
        <w:rPr>
          <w:rFonts w:ascii="Arial" w:hAnsi="Arial" w:cs="Arial"/>
          <w:sz w:val="24"/>
          <w:szCs w:val="24"/>
        </w:rPr>
        <w:t xml:space="preserve">Aporta una visión más amplia y global de la Organización (cadena de valor) y de sus relaciones internas. </w:t>
      </w:r>
    </w:p>
    <w:p w:rsidR="00185509" w:rsidRPr="00D06184" w:rsidRDefault="00185509" w:rsidP="00185509">
      <w:pPr>
        <w:pStyle w:val="Prrafodelista"/>
        <w:spacing w:line="480" w:lineRule="auto"/>
        <w:jc w:val="both"/>
        <w:rPr>
          <w:rFonts w:ascii="Arial" w:hAnsi="Arial" w:cs="Arial"/>
          <w:sz w:val="24"/>
          <w:szCs w:val="24"/>
        </w:rPr>
      </w:pPr>
    </w:p>
    <w:p w:rsidR="0067771B" w:rsidRDefault="0067771B" w:rsidP="00CD2569">
      <w:pPr>
        <w:pStyle w:val="Prrafodelista"/>
        <w:numPr>
          <w:ilvl w:val="0"/>
          <w:numId w:val="23"/>
        </w:numPr>
        <w:spacing w:line="480" w:lineRule="auto"/>
        <w:jc w:val="both"/>
        <w:rPr>
          <w:rFonts w:ascii="Arial" w:hAnsi="Arial" w:cs="Arial"/>
          <w:sz w:val="24"/>
          <w:szCs w:val="24"/>
        </w:rPr>
      </w:pPr>
      <w:r w:rsidRPr="00D06184">
        <w:rPr>
          <w:rFonts w:ascii="Arial" w:hAnsi="Arial" w:cs="Arial"/>
          <w:sz w:val="24"/>
          <w:szCs w:val="24"/>
        </w:rPr>
        <w:t>Contribuye a reducir costos operativos y de gestión al facilitar la identificación de los costos innecesarios debidos a la mala calidad de las actividades internas (sin valor añadido)</w:t>
      </w:r>
      <w:r w:rsidR="00185509">
        <w:rPr>
          <w:rFonts w:ascii="Arial" w:hAnsi="Arial" w:cs="Arial"/>
          <w:sz w:val="24"/>
          <w:szCs w:val="24"/>
        </w:rPr>
        <w:t>.</w:t>
      </w:r>
    </w:p>
    <w:p w:rsidR="00185509" w:rsidRPr="00D06184" w:rsidRDefault="00185509" w:rsidP="00185509">
      <w:pPr>
        <w:pStyle w:val="Prrafodelista"/>
        <w:spacing w:line="480" w:lineRule="auto"/>
        <w:jc w:val="both"/>
        <w:rPr>
          <w:rFonts w:ascii="Arial" w:hAnsi="Arial" w:cs="Arial"/>
          <w:sz w:val="24"/>
          <w:szCs w:val="24"/>
        </w:rPr>
      </w:pPr>
    </w:p>
    <w:p w:rsidR="0067771B" w:rsidRPr="00D06184" w:rsidRDefault="0067771B" w:rsidP="00CD2569">
      <w:pPr>
        <w:pStyle w:val="Prrafodelista"/>
        <w:numPr>
          <w:ilvl w:val="0"/>
          <w:numId w:val="23"/>
        </w:numPr>
        <w:spacing w:line="480" w:lineRule="auto"/>
        <w:jc w:val="both"/>
        <w:rPr>
          <w:rFonts w:ascii="Arial" w:hAnsi="Arial" w:cs="Arial"/>
          <w:sz w:val="24"/>
          <w:szCs w:val="24"/>
        </w:rPr>
      </w:pPr>
      <w:r w:rsidRPr="00D06184">
        <w:rPr>
          <w:rFonts w:ascii="Arial" w:hAnsi="Arial" w:cs="Arial"/>
          <w:sz w:val="24"/>
          <w:szCs w:val="24"/>
        </w:rPr>
        <w:t>Es de gran ayuda para la toma de decisiones eficaces. Facilita la identificación de limitaciones y obstáculos para conseguir los objetivos. La causa de los errores en los procesos; su identificación y corrección garantizada que no se volverá a repetir.</w:t>
      </w:r>
    </w:p>
    <w:p w:rsidR="0067771B" w:rsidRPr="00D06184" w:rsidRDefault="0067771B" w:rsidP="0067771B">
      <w:pPr>
        <w:pStyle w:val="Prrafodelista"/>
        <w:spacing w:line="480" w:lineRule="auto"/>
        <w:jc w:val="both"/>
        <w:rPr>
          <w:rFonts w:ascii="Arial" w:hAnsi="Arial" w:cs="Arial"/>
          <w:sz w:val="24"/>
          <w:szCs w:val="24"/>
        </w:rPr>
      </w:pPr>
    </w:p>
    <w:p w:rsidR="0067771B" w:rsidRPr="00D06184" w:rsidRDefault="0067771B" w:rsidP="00CD2569">
      <w:pPr>
        <w:pStyle w:val="Prrafodelista"/>
        <w:numPr>
          <w:ilvl w:val="0"/>
          <w:numId w:val="23"/>
        </w:numPr>
        <w:spacing w:line="480" w:lineRule="auto"/>
        <w:jc w:val="both"/>
        <w:rPr>
          <w:rFonts w:ascii="Arial" w:hAnsi="Arial" w:cs="Arial"/>
          <w:sz w:val="24"/>
          <w:szCs w:val="24"/>
        </w:rPr>
      </w:pPr>
      <w:r w:rsidRPr="00D06184">
        <w:rPr>
          <w:rFonts w:ascii="Arial" w:hAnsi="Arial" w:cs="Arial"/>
          <w:sz w:val="24"/>
          <w:szCs w:val="24"/>
        </w:rPr>
        <w:lastRenderedPageBreak/>
        <w:t>Contribuye a reducir los tiempos de desarrollo, lanzamiento y fabricación de productos o suministros de servicios. Reduce interfaces.</w:t>
      </w:r>
    </w:p>
    <w:p w:rsidR="0067771B" w:rsidRPr="00D06184" w:rsidRDefault="0067771B" w:rsidP="0067771B">
      <w:pPr>
        <w:pStyle w:val="Prrafodelista"/>
        <w:spacing w:line="480" w:lineRule="auto"/>
        <w:jc w:val="both"/>
        <w:rPr>
          <w:rFonts w:ascii="Arial" w:hAnsi="Arial" w:cs="Arial"/>
          <w:sz w:val="24"/>
          <w:szCs w:val="24"/>
        </w:rPr>
      </w:pPr>
    </w:p>
    <w:p w:rsidR="0067771B" w:rsidRPr="00D06184" w:rsidRDefault="0067771B" w:rsidP="00CD2569">
      <w:pPr>
        <w:pStyle w:val="Prrafodelista"/>
        <w:numPr>
          <w:ilvl w:val="0"/>
          <w:numId w:val="23"/>
        </w:numPr>
        <w:spacing w:line="480" w:lineRule="auto"/>
        <w:jc w:val="both"/>
        <w:rPr>
          <w:rFonts w:ascii="Arial" w:hAnsi="Arial" w:cs="Arial"/>
          <w:sz w:val="24"/>
          <w:szCs w:val="24"/>
        </w:rPr>
      </w:pPr>
      <w:r w:rsidRPr="00D06184">
        <w:rPr>
          <w:rFonts w:ascii="Arial" w:hAnsi="Arial" w:cs="Arial"/>
          <w:sz w:val="24"/>
          <w:szCs w:val="24"/>
        </w:rPr>
        <w:t>Al asignar la responsabilidad clara a una persona, permitirla autoevaluar el resultado de su proceso y hacerla co-responsable de su mejora, el trabajo se vuelve más enriquecedor contribuyendo a potenciar su motivación.</w:t>
      </w:r>
    </w:p>
    <w:p w:rsidR="0067771B" w:rsidRPr="00D06184" w:rsidRDefault="0067771B" w:rsidP="0067771B">
      <w:pPr>
        <w:pStyle w:val="Prrafodelista"/>
        <w:spacing w:line="480" w:lineRule="auto"/>
        <w:jc w:val="both"/>
        <w:rPr>
          <w:rFonts w:ascii="Arial" w:hAnsi="Arial" w:cs="Arial"/>
          <w:sz w:val="24"/>
          <w:szCs w:val="24"/>
        </w:rPr>
      </w:pPr>
    </w:p>
    <w:p w:rsidR="0067771B" w:rsidRDefault="0067771B" w:rsidP="00CD2569">
      <w:pPr>
        <w:pStyle w:val="Prrafodelista"/>
        <w:numPr>
          <w:ilvl w:val="0"/>
          <w:numId w:val="23"/>
        </w:numPr>
        <w:spacing w:line="480" w:lineRule="auto"/>
        <w:jc w:val="both"/>
        <w:rPr>
          <w:rFonts w:ascii="Arial" w:hAnsi="Arial" w:cs="Arial"/>
          <w:sz w:val="24"/>
          <w:szCs w:val="24"/>
        </w:rPr>
      </w:pPr>
      <w:r w:rsidRPr="00586255">
        <w:rPr>
          <w:rFonts w:ascii="Arial" w:hAnsi="Arial" w:cs="Arial"/>
          <w:sz w:val="24"/>
          <w:szCs w:val="24"/>
        </w:rPr>
        <w:t xml:space="preserve">Son la esencia del negocio y contribuyen a desarrollar ventajas competitivas propias y duraderas. </w:t>
      </w:r>
    </w:p>
    <w:p w:rsidR="00586255" w:rsidRPr="00586255" w:rsidRDefault="00586255" w:rsidP="00586255">
      <w:pPr>
        <w:pStyle w:val="Prrafodelista"/>
        <w:rPr>
          <w:rFonts w:ascii="Arial" w:hAnsi="Arial" w:cs="Arial"/>
          <w:sz w:val="24"/>
          <w:szCs w:val="24"/>
        </w:rPr>
      </w:pPr>
    </w:p>
    <w:p w:rsidR="00586255" w:rsidRPr="00586255" w:rsidRDefault="00586255" w:rsidP="00586255">
      <w:pPr>
        <w:pStyle w:val="Prrafodelista"/>
        <w:spacing w:line="480" w:lineRule="auto"/>
        <w:jc w:val="both"/>
        <w:rPr>
          <w:rFonts w:ascii="Arial" w:hAnsi="Arial" w:cs="Arial"/>
          <w:sz w:val="24"/>
          <w:szCs w:val="24"/>
        </w:rPr>
      </w:pPr>
    </w:p>
    <w:p w:rsidR="0067771B" w:rsidRPr="00D06184" w:rsidRDefault="0067771B" w:rsidP="00CD2569">
      <w:pPr>
        <w:pStyle w:val="Prrafodelista"/>
        <w:numPr>
          <w:ilvl w:val="0"/>
          <w:numId w:val="23"/>
        </w:numPr>
        <w:spacing w:line="480" w:lineRule="auto"/>
        <w:jc w:val="both"/>
        <w:rPr>
          <w:rFonts w:ascii="Arial" w:hAnsi="Arial" w:cs="Arial"/>
          <w:sz w:val="24"/>
          <w:szCs w:val="24"/>
        </w:rPr>
      </w:pPr>
      <w:r w:rsidRPr="00D06184">
        <w:rPr>
          <w:rFonts w:ascii="Arial" w:hAnsi="Arial" w:cs="Arial"/>
          <w:sz w:val="24"/>
          <w:szCs w:val="24"/>
        </w:rPr>
        <w:t>En la medida que el enfoque directivo se dirija a los procesos de empresa de amplio alcance. Procesos Clave, posibilita mejoras de fuerte impacto.</w:t>
      </w:r>
    </w:p>
    <w:p w:rsidR="0067771B" w:rsidRPr="00D06184" w:rsidRDefault="0067771B" w:rsidP="0067771B">
      <w:pPr>
        <w:pStyle w:val="Prrafodelista"/>
        <w:spacing w:line="480" w:lineRule="auto"/>
        <w:jc w:val="both"/>
        <w:rPr>
          <w:rFonts w:ascii="Arial" w:hAnsi="Arial" w:cs="Arial"/>
          <w:sz w:val="24"/>
          <w:szCs w:val="24"/>
        </w:rPr>
      </w:pPr>
    </w:p>
    <w:p w:rsidR="0067771B" w:rsidRDefault="0067771B" w:rsidP="00CD2569">
      <w:pPr>
        <w:pStyle w:val="Prrafodelista"/>
        <w:numPr>
          <w:ilvl w:val="0"/>
          <w:numId w:val="23"/>
        </w:numPr>
        <w:spacing w:line="480" w:lineRule="auto"/>
        <w:jc w:val="both"/>
        <w:rPr>
          <w:rFonts w:ascii="Arial" w:hAnsi="Arial" w:cs="Arial"/>
          <w:sz w:val="24"/>
          <w:szCs w:val="24"/>
        </w:rPr>
      </w:pPr>
      <w:r w:rsidRPr="00D06184">
        <w:rPr>
          <w:rFonts w:ascii="Arial" w:hAnsi="Arial" w:cs="Arial"/>
          <w:sz w:val="24"/>
          <w:szCs w:val="24"/>
        </w:rPr>
        <w:t xml:space="preserve">Y por encima de todo, la </w:t>
      </w:r>
      <w:r w:rsidRPr="00586255">
        <w:rPr>
          <w:rFonts w:ascii="Arial" w:hAnsi="Arial" w:cs="Arial"/>
          <w:b/>
          <w:sz w:val="24"/>
          <w:szCs w:val="24"/>
        </w:rPr>
        <w:t>Gestión por Procesos</w:t>
      </w:r>
      <w:r w:rsidRPr="00D06184">
        <w:rPr>
          <w:rFonts w:ascii="Arial" w:hAnsi="Arial" w:cs="Arial"/>
          <w:sz w:val="24"/>
          <w:szCs w:val="24"/>
        </w:rPr>
        <w:t xml:space="preserve"> proporciona la estructura para que la cooperación exceda las barreras funcionales. Elimina las artificiales barreras organizativas y departamentales, fomentando el trabajo en equipo interfuncionales e integrando eficazmente a las personas. </w:t>
      </w:r>
    </w:p>
    <w:p w:rsidR="007B3ADC" w:rsidRPr="007B3ADC" w:rsidRDefault="007B3ADC" w:rsidP="007B3ADC">
      <w:pPr>
        <w:pStyle w:val="Prrafodelista"/>
        <w:rPr>
          <w:rFonts w:ascii="Arial" w:hAnsi="Arial" w:cs="Arial"/>
          <w:sz w:val="24"/>
          <w:szCs w:val="24"/>
        </w:rPr>
      </w:pPr>
    </w:p>
    <w:p w:rsidR="0067771B" w:rsidRDefault="0067771B" w:rsidP="0067771B">
      <w:pPr>
        <w:pStyle w:val="Prrafodelista"/>
        <w:spacing w:after="0" w:line="240" w:lineRule="auto"/>
        <w:jc w:val="both"/>
        <w:rPr>
          <w:rFonts w:ascii="Arial" w:hAnsi="Arial" w:cs="Arial"/>
        </w:rPr>
      </w:pPr>
    </w:p>
    <w:p w:rsidR="00586255" w:rsidRDefault="0067771B" w:rsidP="0067771B">
      <w:pPr>
        <w:spacing w:line="480" w:lineRule="auto"/>
        <w:jc w:val="both"/>
        <w:rPr>
          <w:rFonts w:ascii="Arial" w:hAnsi="Arial" w:cs="Arial"/>
          <w:sz w:val="24"/>
          <w:szCs w:val="24"/>
        </w:rPr>
      </w:pPr>
      <w:r w:rsidRPr="00D06184">
        <w:rPr>
          <w:rFonts w:ascii="Arial" w:hAnsi="Arial" w:cs="Arial"/>
          <w:sz w:val="24"/>
          <w:szCs w:val="24"/>
        </w:rPr>
        <w:lastRenderedPageBreak/>
        <w:t>Hay que insistir de nuevo sobre el alcance de los procesos; identificar procesos dentro de un área de responsabilidad, función empresarial o departamento es lo que está al alcance de todos para no alterar las zonas de influencia</w:t>
      </w:r>
      <w:r w:rsidR="00586255">
        <w:rPr>
          <w:rStyle w:val="Refdenotaalpie"/>
          <w:rFonts w:ascii="Arial" w:hAnsi="Arial" w:cs="Arial"/>
          <w:sz w:val="24"/>
          <w:szCs w:val="24"/>
        </w:rPr>
        <w:footnoteReference w:id="6"/>
      </w:r>
      <w:r w:rsidR="00586255">
        <w:rPr>
          <w:rFonts w:ascii="Arial" w:hAnsi="Arial" w:cs="Arial"/>
          <w:sz w:val="24"/>
          <w:szCs w:val="24"/>
        </w:rPr>
        <w:t>.</w:t>
      </w:r>
    </w:p>
    <w:p w:rsidR="00586255" w:rsidRDefault="00586255" w:rsidP="0067771B">
      <w:pPr>
        <w:spacing w:line="480" w:lineRule="auto"/>
        <w:jc w:val="both"/>
        <w:rPr>
          <w:rFonts w:ascii="Arial" w:hAnsi="Arial" w:cs="Arial"/>
          <w:sz w:val="24"/>
          <w:szCs w:val="24"/>
        </w:rPr>
      </w:pPr>
    </w:p>
    <w:p w:rsidR="0067771B" w:rsidRDefault="0067771B" w:rsidP="0067771B">
      <w:pPr>
        <w:spacing w:line="480" w:lineRule="auto"/>
        <w:jc w:val="both"/>
        <w:rPr>
          <w:rFonts w:ascii="Arial" w:hAnsi="Arial" w:cs="Arial"/>
          <w:b/>
          <w:sz w:val="24"/>
          <w:szCs w:val="24"/>
        </w:rPr>
      </w:pPr>
      <w:r w:rsidRPr="00D06184">
        <w:rPr>
          <w:rFonts w:ascii="Arial" w:hAnsi="Arial" w:cs="Arial"/>
          <w:b/>
          <w:sz w:val="24"/>
          <w:szCs w:val="24"/>
        </w:rPr>
        <w:t>2.3. IDENTIFICACION DE LOS PROCESOS CLAVES Y CADENA DE    VALOR</w:t>
      </w:r>
    </w:p>
    <w:p w:rsidR="00EE71DC" w:rsidRPr="00D06184" w:rsidRDefault="00EE71DC" w:rsidP="0067771B">
      <w:pPr>
        <w:spacing w:line="480" w:lineRule="auto"/>
        <w:jc w:val="both"/>
        <w:rPr>
          <w:rFonts w:ascii="Arial" w:hAnsi="Arial" w:cs="Arial"/>
          <w:b/>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2.3.1. Características y criterios para la identificación de los procesos claves</w:t>
      </w: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Los criterios para calificar a un proceso de clave son muy variados, pero deberían estar relacionados con la estrategia y los objetivos de la empresa; como ellos, deberían cambiar con el tiempo.</w:t>
      </w:r>
    </w:p>
    <w:p w:rsidR="0094798A" w:rsidRDefault="0094798A" w:rsidP="0067771B">
      <w:pPr>
        <w:spacing w:line="480" w:lineRule="auto"/>
        <w:jc w:val="both"/>
        <w:rPr>
          <w:rFonts w:ascii="Arial" w:hAnsi="Arial" w:cs="Arial"/>
          <w:sz w:val="24"/>
          <w:szCs w:val="24"/>
        </w:rPr>
      </w:pP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La gestión de un Proceso Clave consume mucha energía de la Alta Dirección, por lo cual, se debe ser muy selectivo al hacer esta calificación y aprovecharlo para difundir los objetivos clave, los factores críticos para el éxito o las ventajas competitivas de la empresa.</w:t>
      </w: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lastRenderedPageBreak/>
        <w:t>Los criterios para su identificación que se desarrollan a continuación son:</w:t>
      </w:r>
    </w:p>
    <w:p w:rsidR="0067771B" w:rsidRPr="00D06184" w:rsidRDefault="0067771B" w:rsidP="00CD2569">
      <w:pPr>
        <w:pStyle w:val="Prrafodelista"/>
        <w:numPr>
          <w:ilvl w:val="0"/>
          <w:numId w:val="27"/>
        </w:numPr>
        <w:spacing w:line="480" w:lineRule="auto"/>
        <w:jc w:val="both"/>
        <w:rPr>
          <w:rFonts w:ascii="Arial" w:hAnsi="Arial" w:cs="Arial"/>
          <w:sz w:val="24"/>
          <w:szCs w:val="24"/>
        </w:rPr>
      </w:pPr>
      <w:r w:rsidRPr="00D06184">
        <w:rPr>
          <w:rFonts w:ascii="Arial" w:hAnsi="Arial" w:cs="Arial"/>
          <w:sz w:val="24"/>
          <w:szCs w:val="24"/>
        </w:rPr>
        <w:t>Objetivos estratégicos</w:t>
      </w:r>
    </w:p>
    <w:p w:rsidR="0067771B" w:rsidRPr="00D06184" w:rsidRDefault="0067771B" w:rsidP="00CD2569">
      <w:pPr>
        <w:pStyle w:val="Prrafodelista"/>
        <w:numPr>
          <w:ilvl w:val="0"/>
          <w:numId w:val="27"/>
        </w:numPr>
        <w:spacing w:line="480" w:lineRule="auto"/>
        <w:jc w:val="both"/>
        <w:rPr>
          <w:rFonts w:ascii="Arial" w:hAnsi="Arial" w:cs="Arial"/>
          <w:sz w:val="24"/>
          <w:szCs w:val="24"/>
        </w:rPr>
      </w:pPr>
      <w:r w:rsidRPr="00D06184">
        <w:rPr>
          <w:rFonts w:ascii="Arial" w:hAnsi="Arial" w:cs="Arial"/>
          <w:sz w:val="24"/>
          <w:szCs w:val="24"/>
        </w:rPr>
        <w:t>Seleccionar los pocos procesos clave del negocio</w:t>
      </w:r>
    </w:p>
    <w:p w:rsidR="0067771B" w:rsidRPr="00D06184" w:rsidRDefault="0067771B" w:rsidP="00CD2569">
      <w:pPr>
        <w:pStyle w:val="Prrafodelista"/>
        <w:numPr>
          <w:ilvl w:val="0"/>
          <w:numId w:val="27"/>
        </w:numPr>
        <w:spacing w:line="480" w:lineRule="auto"/>
        <w:jc w:val="both"/>
        <w:rPr>
          <w:rFonts w:ascii="Arial" w:hAnsi="Arial" w:cs="Arial"/>
          <w:sz w:val="24"/>
          <w:szCs w:val="24"/>
        </w:rPr>
      </w:pPr>
      <w:r w:rsidRPr="00D06184">
        <w:rPr>
          <w:rFonts w:ascii="Arial" w:hAnsi="Arial" w:cs="Arial"/>
          <w:sz w:val="24"/>
          <w:szCs w:val="24"/>
        </w:rPr>
        <w:t>Secuencia del desarrollo de la actividad de la empresa</w:t>
      </w:r>
    </w:p>
    <w:p w:rsidR="0067771B" w:rsidRPr="00D06184" w:rsidRDefault="0067771B" w:rsidP="00CD2569">
      <w:pPr>
        <w:pStyle w:val="Prrafodelista"/>
        <w:numPr>
          <w:ilvl w:val="0"/>
          <w:numId w:val="27"/>
        </w:numPr>
        <w:spacing w:line="480" w:lineRule="auto"/>
        <w:jc w:val="both"/>
        <w:rPr>
          <w:rFonts w:ascii="Arial" w:hAnsi="Arial" w:cs="Arial"/>
          <w:sz w:val="24"/>
          <w:szCs w:val="24"/>
        </w:rPr>
      </w:pPr>
      <w:r w:rsidRPr="00D06184">
        <w:rPr>
          <w:rFonts w:ascii="Arial" w:hAnsi="Arial" w:cs="Arial"/>
          <w:sz w:val="24"/>
          <w:szCs w:val="24"/>
        </w:rPr>
        <w:t>Atributos de la calidad del cliente, y</w:t>
      </w:r>
    </w:p>
    <w:p w:rsidR="0090671F" w:rsidRDefault="0067771B" w:rsidP="00CD2569">
      <w:pPr>
        <w:pStyle w:val="Prrafodelista"/>
        <w:numPr>
          <w:ilvl w:val="0"/>
          <w:numId w:val="27"/>
        </w:numPr>
        <w:spacing w:line="480" w:lineRule="auto"/>
        <w:jc w:val="both"/>
        <w:rPr>
          <w:rFonts w:ascii="Arial" w:hAnsi="Arial" w:cs="Arial"/>
          <w:sz w:val="24"/>
          <w:szCs w:val="24"/>
        </w:rPr>
      </w:pPr>
      <w:r w:rsidRPr="00D06184">
        <w:rPr>
          <w:rFonts w:ascii="Arial" w:hAnsi="Arial" w:cs="Arial"/>
          <w:sz w:val="24"/>
          <w:szCs w:val="24"/>
        </w:rPr>
        <w:t>Proporcionan ventajas competitivas</w:t>
      </w:r>
    </w:p>
    <w:p w:rsidR="0090671F" w:rsidRDefault="0090671F" w:rsidP="0090671F">
      <w:pPr>
        <w:pStyle w:val="Prrafodelista"/>
        <w:spacing w:line="480" w:lineRule="auto"/>
        <w:ind w:left="0"/>
        <w:jc w:val="both"/>
        <w:rPr>
          <w:rFonts w:ascii="Arial" w:hAnsi="Arial" w:cs="Arial"/>
          <w:sz w:val="24"/>
          <w:szCs w:val="24"/>
        </w:rPr>
      </w:pPr>
    </w:p>
    <w:p w:rsidR="0090671F" w:rsidRPr="0090671F" w:rsidRDefault="0090671F" w:rsidP="0090671F">
      <w:pPr>
        <w:pStyle w:val="Prrafodelista"/>
        <w:spacing w:line="480" w:lineRule="auto"/>
        <w:ind w:left="0"/>
        <w:jc w:val="both"/>
        <w:rPr>
          <w:rFonts w:ascii="Arial" w:hAnsi="Arial" w:cs="Arial"/>
          <w:sz w:val="24"/>
          <w:szCs w:val="24"/>
        </w:rPr>
      </w:pPr>
      <w:r w:rsidRPr="0090671F">
        <w:rPr>
          <w:rFonts w:ascii="Arial" w:hAnsi="Arial" w:cs="Arial"/>
          <w:sz w:val="24"/>
          <w:szCs w:val="24"/>
        </w:rPr>
        <w:t>Para ser constantes en los ciclos de gestión de estos procesos, Dirección debería involucrar y apoyarse en alguno de los procesos transversales</w:t>
      </w:r>
      <w:r>
        <w:rPr>
          <w:rStyle w:val="Refdenotaalpie"/>
          <w:rFonts w:ascii="Arial" w:hAnsi="Arial" w:cs="Arial"/>
          <w:sz w:val="24"/>
          <w:szCs w:val="24"/>
        </w:rPr>
        <w:footnoteReference w:id="7"/>
      </w:r>
      <w:r w:rsidRPr="0090671F">
        <w:rPr>
          <w:rFonts w:ascii="Arial" w:hAnsi="Arial" w:cs="Arial"/>
          <w:sz w:val="24"/>
          <w:szCs w:val="24"/>
        </w:rPr>
        <w:t>.</w:t>
      </w:r>
    </w:p>
    <w:p w:rsidR="0090671F" w:rsidRPr="0090671F" w:rsidRDefault="0090671F" w:rsidP="0090671F">
      <w:pPr>
        <w:pStyle w:val="Prrafodelista"/>
        <w:spacing w:line="480" w:lineRule="auto"/>
        <w:ind w:left="0"/>
        <w:jc w:val="both"/>
        <w:rPr>
          <w:rFonts w:ascii="Arial" w:hAnsi="Arial" w:cs="Arial"/>
          <w:sz w:val="24"/>
          <w:szCs w:val="24"/>
        </w:rPr>
      </w:pPr>
    </w:p>
    <w:p w:rsidR="00EE71DC" w:rsidRPr="00D06184" w:rsidRDefault="00EE71DC" w:rsidP="00EE71DC">
      <w:pPr>
        <w:pStyle w:val="Prrafodelista"/>
        <w:spacing w:line="480" w:lineRule="auto"/>
        <w:jc w:val="both"/>
        <w:rPr>
          <w:rFonts w:ascii="Arial" w:hAnsi="Arial" w:cs="Arial"/>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2.3.2. Cadena de valor</w:t>
      </w:r>
    </w:p>
    <w:p w:rsidR="0067771B" w:rsidRDefault="0067771B" w:rsidP="0067771B">
      <w:pPr>
        <w:spacing w:line="480" w:lineRule="auto"/>
        <w:jc w:val="both"/>
        <w:rPr>
          <w:rFonts w:ascii="Arial" w:hAnsi="Arial" w:cs="Arial"/>
          <w:sz w:val="24"/>
          <w:szCs w:val="24"/>
        </w:rPr>
      </w:pPr>
      <w:r w:rsidRPr="00D06184">
        <w:rPr>
          <w:rFonts w:ascii="Arial" w:hAnsi="Arial" w:cs="Arial"/>
          <w:sz w:val="24"/>
          <w:szCs w:val="24"/>
        </w:rPr>
        <w:t>La satisfacción del cliente viene determinada por el coherente desarrollo del Proceso del Negocio en su conjunto más que por el correcto desempeño de cada función individual o actividad. El funcionamiento de este proceso suelen ser más visibles desde el cliente (visión global) que desde el interior de la empresa.</w:t>
      </w:r>
    </w:p>
    <w:p w:rsidR="00EE71DC" w:rsidRPr="00D06184" w:rsidRDefault="00EE71DC" w:rsidP="0067771B">
      <w:pPr>
        <w:spacing w:line="480" w:lineRule="auto"/>
        <w:jc w:val="both"/>
        <w:rPr>
          <w:rFonts w:ascii="Arial" w:hAnsi="Arial" w:cs="Arial"/>
          <w:sz w:val="24"/>
          <w:szCs w:val="24"/>
        </w:rPr>
      </w:pPr>
    </w:p>
    <w:p w:rsidR="0067771B" w:rsidRDefault="0067771B" w:rsidP="0067771B">
      <w:pPr>
        <w:spacing w:line="480" w:lineRule="auto"/>
        <w:jc w:val="both"/>
        <w:rPr>
          <w:rFonts w:ascii="Arial" w:hAnsi="Arial" w:cs="Arial"/>
          <w:sz w:val="24"/>
          <w:szCs w:val="24"/>
        </w:rPr>
      </w:pPr>
      <w:r w:rsidRPr="00D06184">
        <w:rPr>
          <w:rFonts w:ascii="Arial" w:hAnsi="Arial" w:cs="Arial"/>
          <w:sz w:val="24"/>
          <w:szCs w:val="24"/>
        </w:rPr>
        <w:lastRenderedPageBreak/>
        <w:t>Como una primera aproximación del enfoque a procesos, e</w:t>
      </w:r>
      <w:r w:rsidR="000B0DD3">
        <w:rPr>
          <w:rFonts w:ascii="Arial" w:hAnsi="Arial" w:cs="Arial"/>
          <w:sz w:val="24"/>
          <w:szCs w:val="24"/>
        </w:rPr>
        <w:t>n la F</w:t>
      </w:r>
      <w:r w:rsidRPr="00D06184">
        <w:rPr>
          <w:rFonts w:ascii="Arial" w:hAnsi="Arial" w:cs="Arial"/>
          <w:sz w:val="24"/>
          <w:szCs w:val="24"/>
        </w:rPr>
        <w:t xml:space="preserve">igura </w:t>
      </w:r>
      <w:r w:rsidR="000B0DD3">
        <w:rPr>
          <w:rFonts w:ascii="Arial" w:hAnsi="Arial" w:cs="Arial"/>
          <w:sz w:val="24"/>
          <w:szCs w:val="24"/>
        </w:rPr>
        <w:t>2</w:t>
      </w:r>
      <w:r w:rsidR="006740A9">
        <w:rPr>
          <w:rFonts w:ascii="Arial" w:hAnsi="Arial" w:cs="Arial"/>
          <w:sz w:val="24"/>
          <w:szCs w:val="24"/>
        </w:rPr>
        <w:t>.3</w:t>
      </w:r>
      <w:r w:rsidRPr="00D06184">
        <w:rPr>
          <w:rFonts w:ascii="Arial" w:hAnsi="Arial" w:cs="Arial"/>
          <w:sz w:val="24"/>
          <w:szCs w:val="24"/>
        </w:rPr>
        <w:t xml:space="preserve"> hemos reproducido la conocida “Cadena de Valor” de Porter porque puede dar ideas para la identificación de los auténticos Procesos Claves.</w:t>
      </w:r>
    </w:p>
    <w:p w:rsidR="0063456C" w:rsidRDefault="0063456C" w:rsidP="0067771B">
      <w:pPr>
        <w:spacing w:line="480" w:lineRule="auto"/>
        <w:jc w:val="both"/>
        <w:rPr>
          <w:rFonts w:ascii="Arial" w:hAnsi="Arial" w:cs="Arial"/>
          <w:sz w:val="24"/>
          <w:szCs w:val="24"/>
        </w:rPr>
      </w:pPr>
    </w:p>
    <w:p w:rsidR="0067771B" w:rsidRDefault="0067771B" w:rsidP="0067771B">
      <w:pPr>
        <w:spacing w:line="480" w:lineRule="auto"/>
        <w:jc w:val="both"/>
        <w:rPr>
          <w:rFonts w:ascii="Arial" w:hAnsi="Arial" w:cs="Arial"/>
          <w:sz w:val="24"/>
          <w:szCs w:val="24"/>
        </w:rPr>
      </w:pPr>
      <w:r w:rsidRPr="00D06184">
        <w:rPr>
          <w:rFonts w:ascii="Arial" w:hAnsi="Arial" w:cs="Arial"/>
          <w:sz w:val="24"/>
          <w:szCs w:val="24"/>
        </w:rPr>
        <w:t>“Visualizar la industria como un proceso, no como un proceso para la producción”     (Theodore Levitt).</w:t>
      </w:r>
    </w:p>
    <w:p w:rsidR="0067771B" w:rsidRPr="00D06184" w:rsidRDefault="0067771B" w:rsidP="0067771B">
      <w:pPr>
        <w:spacing w:line="480" w:lineRule="auto"/>
        <w:jc w:val="center"/>
        <w:rPr>
          <w:rFonts w:ascii="Arial" w:hAnsi="Arial" w:cs="Arial"/>
          <w:b/>
          <w:sz w:val="24"/>
          <w:szCs w:val="24"/>
        </w:rPr>
      </w:pPr>
      <w:r w:rsidRPr="00D06184">
        <w:rPr>
          <w:rFonts w:ascii="Arial" w:hAnsi="Arial" w:cs="Arial"/>
          <w:noProof/>
        </w:rPr>
        <w:drawing>
          <wp:anchor distT="0" distB="0" distL="114300" distR="114300" simplePos="0" relativeHeight="251665408" behindDoc="1" locked="0" layoutInCell="1" allowOverlap="1">
            <wp:simplePos x="0" y="0"/>
            <wp:positionH relativeFrom="column">
              <wp:posOffset>-30480</wp:posOffset>
            </wp:positionH>
            <wp:positionV relativeFrom="paragraph">
              <wp:posOffset>363855</wp:posOffset>
            </wp:positionV>
            <wp:extent cx="4600575" cy="3543300"/>
            <wp:effectExtent l="38100" t="57150" r="123825" b="95250"/>
            <wp:wrapNone/>
            <wp:docPr id="6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5" cstate="print"/>
                    <a:srcRect l="15082" t="25272" r="14391" b="22282"/>
                    <a:stretch>
                      <a:fillRect/>
                    </a:stretch>
                  </pic:blipFill>
                  <pic:spPr bwMode="auto">
                    <a:xfrm>
                      <a:off x="0" y="0"/>
                      <a:ext cx="4600575" cy="354330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anchor>
        </w:drawing>
      </w:r>
      <w:r w:rsidRPr="00D06184">
        <w:rPr>
          <w:rFonts w:ascii="Arial" w:hAnsi="Arial" w:cs="Arial"/>
          <w:b/>
          <w:sz w:val="24"/>
          <w:szCs w:val="24"/>
        </w:rPr>
        <w:t>LA CADENA DE VALOR DE PORTER</w:t>
      </w:r>
    </w:p>
    <w:p w:rsidR="0067771B" w:rsidRDefault="0067771B" w:rsidP="0067771B">
      <w:pPr>
        <w:spacing w:line="480" w:lineRule="auto"/>
        <w:jc w:val="both"/>
        <w:rPr>
          <w:rFonts w:ascii="Times New Roman" w:hAnsi="Times New Roman" w:cs="Times New Roman"/>
          <w:b/>
          <w:sz w:val="24"/>
          <w:szCs w:val="24"/>
        </w:rPr>
      </w:pPr>
    </w:p>
    <w:p w:rsidR="0067771B" w:rsidRDefault="0067771B" w:rsidP="0067771B">
      <w:pPr>
        <w:spacing w:line="480" w:lineRule="auto"/>
        <w:jc w:val="both"/>
        <w:rPr>
          <w:rFonts w:ascii="Times New Roman" w:hAnsi="Times New Roman" w:cs="Times New Roman"/>
          <w:b/>
          <w:sz w:val="24"/>
          <w:szCs w:val="24"/>
        </w:rPr>
      </w:pPr>
    </w:p>
    <w:p w:rsidR="0067771B" w:rsidRDefault="0067771B" w:rsidP="0067771B">
      <w:pPr>
        <w:spacing w:line="480" w:lineRule="auto"/>
        <w:jc w:val="both"/>
        <w:rPr>
          <w:rFonts w:ascii="Times New Roman" w:hAnsi="Times New Roman" w:cs="Times New Roman"/>
          <w:b/>
          <w:sz w:val="24"/>
          <w:szCs w:val="24"/>
        </w:rPr>
      </w:pPr>
    </w:p>
    <w:p w:rsidR="0067771B" w:rsidRDefault="0067771B" w:rsidP="0067771B">
      <w:pPr>
        <w:spacing w:line="480" w:lineRule="auto"/>
        <w:jc w:val="both"/>
        <w:rPr>
          <w:rFonts w:ascii="Times New Roman" w:hAnsi="Times New Roman" w:cs="Times New Roman"/>
          <w:b/>
          <w:sz w:val="24"/>
          <w:szCs w:val="24"/>
        </w:rPr>
      </w:pPr>
    </w:p>
    <w:p w:rsidR="0067771B" w:rsidRDefault="0067771B" w:rsidP="0067771B">
      <w:pPr>
        <w:spacing w:line="480" w:lineRule="auto"/>
        <w:jc w:val="both"/>
        <w:rPr>
          <w:rFonts w:ascii="Times New Roman" w:hAnsi="Times New Roman" w:cs="Times New Roman"/>
          <w:b/>
          <w:sz w:val="24"/>
          <w:szCs w:val="24"/>
        </w:rPr>
      </w:pPr>
    </w:p>
    <w:p w:rsidR="0067771B" w:rsidRDefault="0067771B" w:rsidP="0067771B">
      <w:pPr>
        <w:spacing w:line="480" w:lineRule="auto"/>
        <w:jc w:val="both"/>
        <w:rPr>
          <w:rFonts w:ascii="Times New Roman" w:hAnsi="Times New Roman" w:cs="Times New Roman"/>
          <w:b/>
          <w:sz w:val="24"/>
          <w:szCs w:val="24"/>
        </w:rPr>
      </w:pPr>
    </w:p>
    <w:p w:rsidR="0067771B" w:rsidRDefault="0067771B" w:rsidP="0067771B">
      <w:pPr>
        <w:spacing w:line="480" w:lineRule="auto"/>
        <w:jc w:val="both"/>
        <w:rPr>
          <w:rFonts w:ascii="Times New Roman" w:hAnsi="Times New Roman" w:cs="Times New Roman"/>
          <w:b/>
          <w:sz w:val="24"/>
          <w:szCs w:val="24"/>
        </w:rPr>
      </w:pPr>
    </w:p>
    <w:p w:rsidR="007B31E6" w:rsidRDefault="007B31E6" w:rsidP="007B31E6">
      <w:pPr>
        <w:spacing w:after="0" w:line="240" w:lineRule="atLeast"/>
        <w:jc w:val="center"/>
        <w:rPr>
          <w:rFonts w:ascii="Times New Roman" w:hAnsi="Times New Roman" w:cs="Times New Roman"/>
          <w:b/>
          <w:sz w:val="24"/>
          <w:szCs w:val="24"/>
        </w:rPr>
      </w:pPr>
    </w:p>
    <w:p w:rsidR="007B31E6" w:rsidRPr="00D06184" w:rsidRDefault="000B0DD3" w:rsidP="007B31E6">
      <w:pPr>
        <w:spacing w:after="0" w:line="240" w:lineRule="atLeast"/>
        <w:jc w:val="center"/>
        <w:rPr>
          <w:rFonts w:ascii="Arial" w:hAnsi="Arial" w:cs="Arial"/>
          <w:b/>
          <w:sz w:val="24"/>
          <w:szCs w:val="24"/>
        </w:rPr>
      </w:pPr>
      <w:r>
        <w:rPr>
          <w:rFonts w:ascii="Arial" w:hAnsi="Arial" w:cs="Arial"/>
          <w:b/>
          <w:sz w:val="24"/>
          <w:szCs w:val="24"/>
        </w:rPr>
        <w:t>Figura</w:t>
      </w:r>
      <w:r w:rsidR="00F20FDC">
        <w:rPr>
          <w:rFonts w:ascii="Arial" w:hAnsi="Arial" w:cs="Arial"/>
          <w:b/>
          <w:sz w:val="24"/>
          <w:szCs w:val="24"/>
        </w:rPr>
        <w:t xml:space="preserve"> 2.3</w:t>
      </w:r>
      <w:r w:rsidR="00826DE2">
        <w:rPr>
          <w:rFonts w:ascii="Arial" w:hAnsi="Arial" w:cs="Arial"/>
          <w:b/>
          <w:sz w:val="24"/>
          <w:szCs w:val="24"/>
        </w:rPr>
        <w:t xml:space="preserve"> </w:t>
      </w:r>
      <w:r w:rsidR="007B31E6" w:rsidRPr="00D06184">
        <w:rPr>
          <w:rFonts w:ascii="Arial" w:hAnsi="Arial" w:cs="Arial"/>
          <w:b/>
          <w:sz w:val="24"/>
          <w:szCs w:val="24"/>
        </w:rPr>
        <w:t>Cadena de valor</w:t>
      </w:r>
    </w:p>
    <w:p w:rsidR="00281A7C" w:rsidRDefault="00281A7C" w:rsidP="0067771B">
      <w:pPr>
        <w:spacing w:line="480" w:lineRule="auto"/>
        <w:jc w:val="both"/>
        <w:rPr>
          <w:rFonts w:ascii="Arial" w:hAnsi="Arial" w:cs="Arial"/>
          <w:sz w:val="24"/>
          <w:szCs w:val="24"/>
        </w:rPr>
      </w:pPr>
    </w:p>
    <w:p w:rsidR="0067771B" w:rsidRDefault="0067771B" w:rsidP="0067771B">
      <w:pPr>
        <w:spacing w:line="480" w:lineRule="auto"/>
        <w:jc w:val="both"/>
        <w:rPr>
          <w:rFonts w:ascii="Arial" w:hAnsi="Arial" w:cs="Arial"/>
          <w:sz w:val="24"/>
          <w:szCs w:val="24"/>
        </w:rPr>
      </w:pPr>
      <w:r w:rsidRPr="00D06184">
        <w:rPr>
          <w:rFonts w:ascii="Arial" w:hAnsi="Arial" w:cs="Arial"/>
          <w:sz w:val="24"/>
          <w:szCs w:val="24"/>
        </w:rPr>
        <w:t>(*) Con posterioridad se añadió el proceso relacionado con la ESTRATEGIA con la misión de alinear el entorno competitivo con las operaciones internas.</w:t>
      </w: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lastRenderedPageBreak/>
        <w:t>2.4. MAPA DE PROCESOS</w:t>
      </w: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El mapa de procesos ofrece una visión general del sistema de gestión en el que representa los componentes que componen al sistema así como sus relaciones principales. Dichas relaciones se indican mediante flechas y registros que representan los flujos de información</w:t>
      </w:r>
      <w:r w:rsidR="00887D62">
        <w:rPr>
          <w:rStyle w:val="Refdenotaalpie"/>
          <w:rFonts w:ascii="Arial" w:hAnsi="Arial" w:cs="Arial"/>
          <w:sz w:val="24"/>
          <w:szCs w:val="24"/>
        </w:rPr>
        <w:footnoteReference w:id="8"/>
      </w:r>
      <w:r w:rsidRPr="00D06184">
        <w:rPr>
          <w:rFonts w:ascii="Arial" w:hAnsi="Arial" w:cs="Arial"/>
          <w:sz w:val="24"/>
          <w:szCs w:val="24"/>
        </w:rPr>
        <w:t>.</w:t>
      </w:r>
    </w:p>
    <w:p w:rsidR="000777FA" w:rsidRPr="00D06184" w:rsidRDefault="000777FA" w:rsidP="0067771B">
      <w:pPr>
        <w:spacing w:line="480" w:lineRule="auto"/>
        <w:jc w:val="both"/>
        <w:rPr>
          <w:rFonts w:ascii="Arial" w:hAnsi="Arial" w:cs="Arial"/>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2.4.1. Tipos de procesos</w:t>
      </w:r>
      <w:r w:rsidR="005B0961">
        <w:rPr>
          <w:rStyle w:val="Refdenotaalpie"/>
          <w:rFonts w:ascii="Arial" w:hAnsi="Arial" w:cs="Arial"/>
          <w:b/>
          <w:sz w:val="24"/>
          <w:szCs w:val="24"/>
        </w:rPr>
        <w:footnoteReference w:id="9"/>
      </w:r>
    </w:p>
    <w:p w:rsidR="0067771B" w:rsidRDefault="0067771B" w:rsidP="0067771B">
      <w:pPr>
        <w:spacing w:line="480" w:lineRule="auto"/>
        <w:jc w:val="both"/>
        <w:rPr>
          <w:rFonts w:ascii="Arial" w:hAnsi="Arial" w:cs="Arial"/>
          <w:sz w:val="24"/>
          <w:szCs w:val="24"/>
        </w:rPr>
      </w:pPr>
      <w:r w:rsidRPr="00D06184">
        <w:rPr>
          <w:rFonts w:ascii="Arial" w:hAnsi="Arial" w:cs="Arial"/>
          <w:sz w:val="24"/>
          <w:szCs w:val="24"/>
        </w:rPr>
        <w:t>Al no existir normalización ni práctica general aceptada al respecto vamos a distinguir los procesos por su misión; proponemos la siguiente clasificación coherente:</w:t>
      </w:r>
    </w:p>
    <w:p w:rsidR="0067771B" w:rsidRPr="00D06184" w:rsidRDefault="0067771B" w:rsidP="00CD2569">
      <w:pPr>
        <w:pStyle w:val="Prrafodelista"/>
        <w:numPr>
          <w:ilvl w:val="0"/>
          <w:numId w:val="25"/>
        </w:numPr>
        <w:spacing w:line="480" w:lineRule="auto"/>
        <w:jc w:val="both"/>
        <w:rPr>
          <w:rFonts w:ascii="Arial" w:hAnsi="Arial" w:cs="Arial"/>
          <w:sz w:val="24"/>
          <w:szCs w:val="24"/>
        </w:rPr>
      </w:pPr>
      <w:r w:rsidRPr="00D06184">
        <w:rPr>
          <w:rFonts w:ascii="Arial" w:hAnsi="Arial" w:cs="Arial"/>
          <w:sz w:val="24"/>
          <w:szCs w:val="24"/>
        </w:rPr>
        <w:t>Procesos Operativos</w:t>
      </w:r>
    </w:p>
    <w:p w:rsidR="0067771B" w:rsidRPr="00D06184" w:rsidRDefault="0067771B" w:rsidP="00CD2569">
      <w:pPr>
        <w:pStyle w:val="Prrafodelista"/>
        <w:numPr>
          <w:ilvl w:val="0"/>
          <w:numId w:val="25"/>
        </w:numPr>
        <w:spacing w:line="480" w:lineRule="auto"/>
        <w:jc w:val="both"/>
        <w:rPr>
          <w:rFonts w:ascii="Arial" w:hAnsi="Arial" w:cs="Arial"/>
          <w:sz w:val="24"/>
          <w:szCs w:val="24"/>
        </w:rPr>
      </w:pPr>
      <w:r w:rsidRPr="00D06184">
        <w:rPr>
          <w:rFonts w:ascii="Arial" w:hAnsi="Arial" w:cs="Arial"/>
          <w:sz w:val="24"/>
          <w:szCs w:val="24"/>
        </w:rPr>
        <w:t>Procesos de Apoyo</w:t>
      </w:r>
    </w:p>
    <w:p w:rsidR="0067771B" w:rsidRPr="00D06184" w:rsidRDefault="0067771B" w:rsidP="00CD2569">
      <w:pPr>
        <w:pStyle w:val="Prrafodelista"/>
        <w:numPr>
          <w:ilvl w:val="0"/>
          <w:numId w:val="25"/>
        </w:numPr>
        <w:spacing w:line="480" w:lineRule="auto"/>
        <w:jc w:val="both"/>
        <w:rPr>
          <w:rFonts w:ascii="Arial" w:hAnsi="Arial" w:cs="Arial"/>
          <w:sz w:val="24"/>
          <w:szCs w:val="24"/>
        </w:rPr>
      </w:pPr>
      <w:r w:rsidRPr="00D06184">
        <w:rPr>
          <w:rFonts w:ascii="Arial" w:hAnsi="Arial" w:cs="Arial"/>
          <w:sz w:val="24"/>
          <w:szCs w:val="24"/>
        </w:rPr>
        <w:t xml:space="preserve">Procesos de Gestión y </w:t>
      </w:r>
    </w:p>
    <w:p w:rsidR="0067771B" w:rsidRDefault="0067771B" w:rsidP="00CD2569">
      <w:pPr>
        <w:pStyle w:val="Prrafodelista"/>
        <w:numPr>
          <w:ilvl w:val="0"/>
          <w:numId w:val="25"/>
        </w:numPr>
        <w:spacing w:line="480" w:lineRule="auto"/>
        <w:jc w:val="both"/>
        <w:rPr>
          <w:rFonts w:ascii="Arial" w:hAnsi="Arial" w:cs="Arial"/>
          <w:sz w:val="24"/>
          <w:szCs w:val="24"/>
        </w:rPr>
      </w:pPr>
      <w:r w:rsidRPr="00D06184">
        <w:rPr>
          <w:rFonts w:ascii="Arial" w:hAnsi="Arial" w:cs="Arial"/>
          <w:sz w:val="24"/>
          <w:szCs w:val="24"/>
        </w:rPr>
        <w:t xml:space="preserve">Procesos de Dirección  </w:t>
      </w:r>
    </w:p>
    <w:p w:rsidR="00EE71DC" w:rsidRDefault="00EE71DC" w:rsidP="00EE71DC">
      <w:pPr>
        <w:pStyle w:val="Prrafodelista"/>
        <w:spacing w:line="480" w:lineRule="auto"/>
        <w:jc w:val="both"/>
        <w:rPr>
          <w:rFonts w:ascii="Arial" w:hAnsi="Arial" w:cs="Arial"/>
          <w:sz w:val="24"/>
          <w:szCs w:val="24"/>
        </w:rPr>
      </w:pPr>
    </w:p>
    <w:p w:rsidR="00A00F23" w:rsidRDefault="00A00F23" w:rsidP="00EE71DC">
      <w:pPr>
        <w:pStyle w:val="Prrafodelista"/>
        <w:spacing w:line="480" w:lineRule="auto"/>
        <w:jc w:val="both"/>
        <w:rPr>
          <w:rFonts w:ascii="Arial" w:hAnsi="Arial" w:cs="Arial"/>
          <w:sz w:val="24"/>
          <w:szCs w:val="24"/>
        </w:rPr>
      </w:pPr>
    </w:p>
    <w:p w:rsidR="00A00F23" w:rsidRPr="00D06184" w:rsidRDefault="00A00F23" w:rsidP="00EE71DC">
      <w:pPr>
        <w:pStyle w:val="Prrafodelista"/>
        <w:spacing w:line="480" w:lineRule="auto"/>
        <w:jc w:val="both"/>
        <w:rPr>
          <w:rFonts w:ascii="Arial" w:hAnsi="Arial" w:cs="Arial"/>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lastRenderedPageBreak/>
        <w:t>Procesos Operativos.</w:t>
      </w:r>
    </w:p>
    <w:p w:rsidR="00A00F23" w:rsidRDefault="0067771B" w:rsidP="0067771B">
      <w:pPr>
        <w:spacing w:line="480" w:lineRule="auto"/>
        <w:jc w:val="both"/>
        <w:rPr>
          <w:rFonts w:ascii="Arial" w:hAnsi="Arial" w:cs="Arial"/>
          <w:sz w:val="24"/>
          <w:szCs w:val="24"/>
        </w:rPr>
      </w:pPr>
      <w:r w:rsidRPr="00D06184">
        <w:rPr>
          <w:rFonts w:ascii="Arial" w:hAnsi="Arial" w:cs="Arial"/>
          <w:sz w:val="24"/>
          <w:szCs w:val="24"/>
        </w:rPr>
        <w:t>Combinan y transforman recursos para obtener el producto o proporcionar el servicio conforme a los requisitos del cliente, aportando en consecuencia un alto valor añadido</w:t>
      </w: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Procesos de Apoyo.</w:t>
      </w:r>
    </w:p>
    <w:p w:rsidR="0067771B" w:rsidRDefault="0067771B" w:rsidP="0067771B">
      <w:pPr>
        <w:spacing w:line="480" w:lineRule="auto"/>
        <w:jc w:val="both"/>
        <w:rPr>
          <w:rFonts w:ascii="Arial" w:hAnsi="Arial" w:cs="Arial"/>
          <w:sz w:val="24"/>
          <w:szCs w:val="24"/>
        </w:rPr>
      </w:pPr>
      <w:r w:rsidRPr="00D06184">
        <w:rPr>
          <w:rFonts w:ascii="Arial" w:hAnsi="Arial" w:cs="Arial"/>
          <w:sz w:val="24"/>
          <w:szCs w:val="24"/>
        </w:rPr>
        <w:t>Proporcionan las personas y los recursos necesarios por el resto de procesos y conforme a los requisitos de los clientes internos.</w:t>
      </w: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Procesos de Gestión.</w:t>
      </w: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 xml:space="preserve">Mediante actividades de evaluación, control, seguimiento y medición aseguran el funcionamiento controlado del resto de procesos, además de proporcionar la información que necesitan para tomar decisiones (mejor preventivas que correctoras) y elaborar planes de mejora eficaces. </w:t>
      </w: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Procesos de Dirección.</w:t>
      </w: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Los concebimos con carácter transversal a todo el resto de procesos de empresa.</w:t>
      </w:r>
    </w:p>
    <w:p w:rsidR="0067771B" w:rsidRPr="00D06184" w:rsidRDefault="0067771B" w:rsidP="00CD2569">
      <w:pPr>
        <w:pStyle w:val="Prrafodelista"/>
        <w:numPr>
          <w:ilvl w:val="0"/>
          <w:numId w:val="26"/>
        </w:numPr>
        <w:spacing w:line="480" w:lineRule="auto"/>
        <w:jc w:val="both"/>
        <w:rPr>
          <w:rFonts w:ascii="Arial" w:hAnsi="Arial" w:cs="Arial"/>
          <w:sz w:val="24"/>
          <w:szCs w:val="24"/>
        </w:rPr>
      </w:pPr>
      <w:r w:rsidRPr="00D06184">
        <w:rPr>
          <w:rFonts w:ascii="Arial" w:hAnsi="Arial" w:cs="Arial"/>
          <w:sz w:val="24"/>
          <w:szCs w:val="24"/>
        </w:rPr>
        <w:t xml:space="preserve">El proceso de “Formulación, comunicación, seguimiento y revisión de la Estrategia”.    </w:t>
      </w:r>
    </w:p>
    <w:p w:rsidR="0067771B" w:rsidRPr="00D06184" w:rsidRDefault="0067771B" w:rsidP="00CD2569">
      <w:pPr>
        <w:pStyle w:val="Prrafodelista"/>
        <w:numPr>
          <w:ilvl w:val="0"/>
          <w:numId w:val="26"/>
        </w:numPr>
        <w:spacing w:line="480" w:lineRule="auto"/>
        <w:jc w:val="both"/>
        <w:rPr>
          <w:rFonts w:ascii="Arial" w:hAnsi="Arial" w:cs="Arial"/>
          <w:sz w:val="24"/>
          <w:szCs w:val="24"/>
        </w:rPr>
      </w:pPr>
      <w:r w:rsidRPr="00D06184">
        <w:rPr>
          <w:rFonts w:ascii="Arial" w:hAnsi="Arial" w:cs="Arial"/>
          <w:sz w:val="24"/>
          <w:szCs w:val="24"/>
        </w:rPr>
        <w:t xml:space="preserve">“Determinación, despliegue, seguimiento y evaluación de objetivos”. </w:t>
      </w:r>
    </w:p>
    <w:p w:rsidR="0067771B" w:rsidRPr="00D06184" w:rsidRDefault="0067771B" w:rsidP="00CD2569">
      <w:pPr>
        <w:pStyle w:val="Prrafodelista"/>
        <w:numPr>
          <w:ilvl w:val="0"/>
          <w:numId w:val="26"/>
        </w:numPr>
        <w:spacing w:line="480" w:lineRule="auto"/>
        <w:jc w:val="both"/>
        <w:rPr>
          <w:rFonts w:ascii="Arial" w:hAnsi="Arial" w:cs="Arial"/>
          <w:sz w:val="24"/>
          <w:szCs w:val="24"/>
        </w:rPr>
      </w:pPr>
      <w:r w:rsidRPr="00D06184">
        <w:rPr>
          <w:rFonts w:ascii="Arial" w:hAnsi="Arial" w:cs="Arial"/>
          <w:sz w:val="24"/>
          <w:szCs w:val="24"/>
        </w:rPr>
        <w:lastRenderedPageBreak/>
        <w:t>“Comunicación interna”, aunque su ejecución corresponda normalmente al área de personal.</w:t>
      </w:r>
    </w:p>
    <w:p w:rsidR="0066518E" w:rsidRPr="00D06184" w:rsidRDefault="0067771B" w:rsidP="00CD2569">
      <w:pPr>
        <w:pStyle w:val="Prrafodelista"/>
        <w:numPr>
          <w:ilvl w:val="0"/>
          <w:numId w:val="26"/>
        </w:numPr>
        <w:spacing w:line="480" w:lineRule="auto"/>
        <w:jc w:val="both"/>
        <w:rPr>
          <w:rFonts w:ascii="Arial" w:hAnsi="Arial" w:cs="Arial"/>
          <w:b/>
          <w:sz w:val="24"/>
          <w:szCs w:val="24"/>
        </w:rPr>
      </w:pPr>
      <w:r w:rsidRPr="00D06184">
        <w:rPr>
          <w:rFonts w:ascii="Arial" w:hAnsi="Arial" w:cs="Arial"/>
          <w:sz w:val="24"/>
          <w:szCs w:val="24"/>
        </w:rPr>
        <w:t xml:space="preserve">“Revisión de resultados por Dirección”. Retroalimenta a la determinación de objetivos. </w:t>
      </w:r>
    </w:p>
    <w:p w:rsidR="00477EDF" w:rsidRPr="00D06184" w:rsidRDefault="00477EDF" w:rsidP="0066518E">
      <w:pPr>
        <w:spacing w:line="480" w:lineRule="auto"/>
        <w:jc w:val="both"/>
        <w:rPr>
          <w:rFonts w:ascii="Arial" w:hAnsi="Arial" w:cs="Arial"/>
          <w:b/>
          <w:sz w:val="24"/>
          <w:szCs w:val="24"/>
        </w:rPr>
      </w:pPr>
    </w:p>
    <w:p w:rsidR="0067771B" w:rsidRDefault="0067771B" w:rsidP="0066518E">
      <w:pPr>
        <w:spacing w:line="480" w:lineRule="auto"/>
        <w:jc w:val="both"/>
        <w:rPr>
          <w:rFonts w:ascii="Arial" w:hAnsi="Arial" w:cs="Arial"/>
          <w:b/>
          <w:sz w:val="24"/>
          <w:szCs w:val="24"/>
        </w:rPr>
      </w:pPr>
      <w:r w:rsidRPr="00D06184">
        <w:rPr>
          <w:rFonts w:ascii="Arial" w:hAnsi="Arial" w:cs="Arial"/>
          <w:b/>
          <w:sz w:val="24"/>
          <w:szCs w:val="24"/>
        </w:rPr>
        <w:t xml:space="preserve"> 2.5. FLUJOS DE PROCESOS</w:t>
      </w:r>
    </w:p>
    <w:p w:rsidR="009F4B05" w:rsidRDefault="009F4B05" w:rsidP="0066518E">
      <w:pPr>
        <w:spacing w:line="480" w:lineRule="auto"/>
        <w:jc w:val="both"/>
        <w:rPr>
          <w:rFonts w:ascii="Arial" w:hAnsi="Arial" w:cs="Arial"/>
          <w:b/>
          <w:sz w:val="24"/>
          <w:szCs w:val="24"/>
        </w:rPr>
      </w:pPr>
    </w:p>
    <w:p w:rsidR="00477EDF"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 xml:space="preserve">2.5.1. Definición </w:t>
      </w: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Es una representación gráfica de la secuencia ordenada de las fases y del flujo de un proceso. Utiliza símbolos, líneas y palabras para mostrar gráficamente una función, que bien puede ser de gestión, de enseñanza o de orientación.</w:t>
      </w:r>
    </w:p>
    <w:p w:rsidR="000777FA" w:rsidRPr="00D06184" w:rsidRDefault="000777FA" w:rsidP="0067771B">
      <w:pPr>
        <w:spacing w:line="480" w:lineRule="auto"/>
        <w:jc w:val="both"/>
        <w:rPr>
          <w:rFonts w:ascii="Arial" w:hAnsi="Arial" w:cs="Arial"/>
          <w:sz w:val="24"/>
          <w:szCs w:val="24"/>
        </w:rPr>
      </w:pP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Ante la necesidad de analizar el funcionamiento de un proceso para realizar acciones de mejora, el diagrama de flujo está indicado especialmente para utilizarse al inicio del Plan de Mejora, ya que muestra la secuencia de todas las actividades, las decisiones y los movimientos que definirán, de forma gráfica, el proceso para situar el área de mejora dentro del mismo</w:t>
      </w:r>
      <w:r w:rsidR="009F4B05">
        <w:rPr>
          <w:rStyle w:val="Refdenotaalpie"/>
          <w:rFonts w:ascii="Arial" w:hAnsi="Arial" w:cs="Arial"/>
          <w:sz w:val="24"/>
          <w:szCs w:val="24"/>
        </w:rPr>
        <w:footnoteReference w:id="10"/>
      </w:r>
      <w:r w:rsidRPr="00D06184">
        <w:rPr>
          <w:rFonts w:ascii="Arial" w:hAnsi="Arial" w:cs="Arial"/>
          <w:sz w:val="24"/>
          <w:szCs w:val="24"/>
        </w:rPr>
        <w:t>.</w:t>
      </w:r>
    </w:p>
    <w:p w:rsidR="001F0EA6" w:rsidRDefault="001F0EA6" w:rsidP="0067771B">
      <w:pPr>
        <w:spacing w:line="480" w:lineRule="auto"/>
        <w:jc w:val="both"/>
        <w:rPr>
          <w:rFonts w:ascii="Arial" w:hAnsi="Arial" w:cs="Arial"/>
          <w:b/>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lastRenderedPageBreak/>
        <w:t>Objetivo</w:t>
      </w:r>
      <w:r w:rsidR="003D09E5">
        <w:rPr>
          <w:rFonts w:ascii="Arial" w:hAnsi="Arial" w:cs="Arial"/>
          <w:b/>
          <w:sz w:val="24"/>
          <w:szCs w:val="24"/>
        </w:rPr>
        <w:t xml:space="preserve"> del flujo de procesos</w:t>
      </w: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Mostrar el orden de las actividades a lo largo del proceso mediante una imagen diagramada que ayuda a sistematizar las tareas centrándose en los puntos esenciales del proceso y en los pasos a los que debe afectar la mejora</w:t>
      </w:r>
      <w:r w:rsidR="003D09E5">
        <w:rPr>
          <w:rStyle w:val="Refdenotaalpie"/>
          <w:rFonts w:ascii="Arial" w:hAnsi="Arial" w:cs="Arial"/>
          <w:sz w:val="24"/>
          <w:szCs w:val="24"/>
        </w:rPr>
        <w:footnoteReference w:id="11"/>
      </w:r>
      <w:r w:rsidRPr="00D06184">
        <w:rPr>
          <w:rFonts w:ascii="Arial" w:hAnsi="Arial" w:cs="Arial"/>
          <w:sz w:val="24"/>
          <w:szCs w:val="24"/>
        </w:rPr>
        <w:t>.</w:t>
      </w:r>
    </w:p>
    <w:p w:rsidR="000777FA" w:rsidRPr="00D06184" w:rsidRDefault="000777FA" w:rsidP="0067771B">
      <w:pPr>
        <w:spacing w:line="480" w:lineRule="auto"/>
        <w:jc w:val="both"/>
        <w:rPr>
          <w:rFonts w:ascii="Arial" w:hAnsi="Arial" w:cs="Arial"/>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2.5.2. Como se elaboran</w:t>
      </w:r>
    </w:p>
    <w:p w:rsidR="0067771B" w:rsidRDefault="0067771B" w:rsidP="00CD2569">
      <w:pPr>
        <w:pStyle w:val="Prrafodelista"/>
        <w:numPr>
          <w:ilvl w:val="0"/>
          <w:numId w:val="30"/>
        </w:numPr>
        <w:spacing w:line="480" w:lineRule="auto"/>
        <w:jc w:val="both"/>
        <w:rPr>
          <w:rFonts w:ascii="Arial" w:hAnsi="Arial" w:cs="Arial"/>
          <w:sz w:val="24"/>
          <w:szCs w:val="24"/>
        </w:rPr>
      </w:pPr>
      <w:r w:rsidRPr="00D06184">
        <w:rPr>
          <w:rFonts w:ascii="Arial" w:hAnsi="Arial" w:cs="Arial"/>
          <w:sz w:val="24"/>
          <w:szCs w:val="24"/>
        </w:rPr>
        <w:t xml:space="preserve">Definir claramente los puntos de inicio y final del proceso. </w:t>
      </w:r>
    </w:p>
    <w:p w:rsidR="0067771B" w:rsidRDefault="0067771B" w:rsidP="00CD2569">
      <w:pPr>
        <w:pStyle w:val="Prrafodelista"/>
        <w:numPr>
          <w:ilvl w:val="0"/>
          <w:numId w:val="30"/>
        </w:numPr>
        <w:spacing w:line="480" w:lineRule="auto"/>
        <w:jc w:val="both"/>
        <w:rPr>
          <w:rFonts w:ascii="Arial" w:hAnsi="Arial" w:cs="Arial"/>
          <w:sz w:val="24"/>
          <w:szCs w:val="24"/>
        </w:rPr>
      </w:pPr>
      <w:r w:rsidRPr="00D06184">
        <w:rPr>
          <w:rFonts w:ascii="Arial" w:hAnsi="Arial" w:cs="Arial"/>
          <w:sz w:val="24"/>
          <w:szCs w:val="24"/>
        </w:rPr>
        <w:t>Elaborar una lista de las actividades del proceso que explique la secuencia que sigue el mismo y el orden en que se realizan.</w:t>
      </w:r>
    </w:p>
    <w:p w:rsidR="008F3229" w:rsidRPr="008F3229" w:rsidRDefault="008F3229" w:rsidP="008F3229">
      <w:pPr>
        <w:pStyle w:val="Prrafodelista"/>
        <w:rPr>
          <w:rFonts w:ascii="Arial" w:hAnsi="Arial" w:cs="Arial"/>
          <w:sz w:val="24"/>
          <w:szCs w:val="24"/>
        </w:rPr>
      </w:pPr>
    </w:p>
    <w:p w:rsidR="0067771B" w:rsidRDefault="0067771B" w:rsidP="00CD2569">
      <w:pPr>
        <w:pStyle w:val="Prrafodelista"/>
        <w:numPr>
          <w:ilvl w:val="0"/>
          <w:numId w:val="30"/>
        </w:numPr>
        <w:spacing w:line="480" w:lineRule="auto"/>
        <w:jc w:val="both"/>
        <w:rPr>
          <w:rFonts w:ascii="Arial" w:hAnsi="Arial" w:cs="Arial"/>
          <w:sz w:val="24"/>
          <w:szCs w:val="24"/>
        </w:rPr>
      </w:pPr>
      <w:r w:rsidRPr="00D06184">
        <w:rPr>
          <w:rFonts w:ascii="Arial" w:hAnsi="Arial" w:cs="Arial"/>
          <w:sz w:val="24"/>
          <w:szCs w:val="24"/>
        </w:rPr>
        <w:t>Revisar y afinar las actividades. En esta revisión se deben eliminar las actividades repetidas, así como las tareas excesivamente pequeñas o que no correspondan al proceso.</w:t>
      </w:r>
    </w:p>
    <w:p w:rsidR="008F3229" w:rsidRDefault="008F3229" w:rsidP="008F3229">
      <w:pPr>
        <w:pStyle w:val="Prrafodelista"/>
        <w:spacing w:line="480" w:lineRule="auto"/>
        <w:ind w:left="360"/>
        <w:jc w:val="both"/>
        <w:rPr>
          <w:rFonts w:ascii="Arial" w:hAnsi="Arial" w:cs="Arial"/>
          <w:sz w:val="24"/>
          <w:szCs w:val="24"/>
        </w:rPr>
      </w:pPr>
    </w:p>
    <w:p w:rsidR="0067771B" w:rsidRDefault="0067771B" w:rsidP="00CD2569">
      <w:pPr>
        <w:pStyle w:val="Prrafodelista"/>
        <w:numPr>
          <w:ilvl w:val="0"/>
          <w:numId w:val="30"/>
        </w:numPr>
        <w:spacing w:line="480" w:lineRule="auto"/>
        <w:jc w:val="both"/>
        <w:rPr>
          <w:rFonts w:ascii="Arial" w:hAnsi="Arial" w:cs="Arial"/>
          <w:sz w:val="24"/>
          <w:szCs w:val="24"/>
        </w:rPr>
      </w:pPr>
      <w:r w:rsidRPr="00D06184">
        <w:rPr>
          <w:rFonts w:ascii="Arial" w:hAnsi="Arial" w:cs="Arial"/>
          <w:sz w:val="24"/>
          <w:szCs w:val="24"/>
        </w:rPr>
        <w:t>Anotar las actividades utilizando el símbolo rectángulo, rombo, círculo y otros, según la función que cada uno representa, de manera que se indique la secuencia lógica, detallada y completa del proceso. Escribir dentro de cada símbolo qué pasó del proceso o actividad representa.</w:t>
      </w:r>
    </w:p>
    <w:p w:rsidR="004959E7" w:rsidRDefault="004959E7" w:rsidP="004959E7">
      <w:pPr>
        <w:pStyle w:val="Prrafodelista"/>
        <w:rPr>
          <w:rFonts w:ascii="Arial" w:hAnsi="Arial" w:cs="Arial"/>
          <w:sz w:val="24"/>
          <w:szCs w:val="24"/>
        </w:rPr>
      </w:pPr>
    </w:p>
    <w:p w:rsidR="004959E7" w:rsidRPr="004959E7" w:rsidRDefault="004959E7" w:rsidP="004959E7">
      <w:pPr>
        <w:pStyle w:val="Prrafodelista"/>
        <w:rPr>
          <w:rFonts w:ascii="Arial" w:hAnsi="Arial" w:cs="Arial"/>
          <w:sz w:val="24"/>
          <w:szCs w:val="24"/>
        </w:rPr>
      </w:pPr>
    </w:p>
    <w:p w:rsidR="0067771B" w:rsidRDefault="0067771B" w:rsidP="00CD2569">
      <w:pPr>
        <w:pStyle w:val="Prrafodelista"/>
        <w:numPr>
          <w:ilvl w:val="0"/>
          <w:numId w:val="30"/>
        </w:numPr>
        <w:spacing w:line="480" w:lineRule="auto"/>
        <w:jc w:val="both"/>
        <w:rPr>
          <w:rFonts w:ascii="Arial" w:hAnsi="Arial" w:cs="Arial"/>
          <w:sz w:val="24"/>
          <w:szCs w:val="24"/>
        </w:rPr>
      </w:pPr>
      <w:r w:rsidRPr="00D06184">
        <w:rPr>
          <w:rFonts w:ascii="Arial" w:hAnsi="Arial" w:cs="Arial"/>
          <w:sz w:val="24"/>
          <w:szCs w:val="24"/>
        </w:rPr>
        <w:lastRenderedPageBreak/>
        <w:t>Diagramar el proceso.</w:t>
      </w:r>
    </w:p>
    <w:p w:rsidR="00424AC0" w:rsidRPr="00424AC0" w:rsidRDefault="00424AC0" w:rsidP="00424AC0">
      <w:pPr>
        <w:pStyle w:val="Prrafodelista"/>
        <w:rPr>
          <w:rFonts w:ascii="Arial" w:hAnsi="Arial" w:cs="Arial"/>
          <w:sz w:val="24"/>
          <w:szCs w:val="24"/>
        </w:rPr>
      </w:pPr>
    </w:p>
    <w:p w:rsidR="0067771B" w:rsidRPr="00D06184" w:rsidRDefault="0067771B" w:rsidP="00CD2569">
      <w:pPr>
        <w:pStyle w:val="Prrafodelista"/>
        <w:numPr>
          <w:ilvl w:val="0"/>
          <w:numId w:val="31"/>
        </w:numPr>
        <w:spacing w:line="480" w:lineRule="auto"/>
        <w:jc w:val="both"/>
        <w:rPr>
          <w:rFonts w:ascii="Arial" w:hAnsi="Arial" w:cs="Arial"/>
          <w:sz w:val="24"/>
          <w:szCs w:val="24"/>
        </w:rPr>
      </w:pPr>
      <w:r w:rsidRPr="00D06184">
        <w:rPr>
          <w:rFonts w:ascii="Arial" w:hAnsi="Arial" w:cs="Arial"/>
          <w:sz w:val="24"/>
          <w:szCs w:val="24"/>
        </w:rPr>
        <w:t>Presentar en orden las actividades con su correspondiente símbolo.</w:t>
      </w:r>
    </w:p>
    <w:p w:rsidR="0067771B" w:rsidRPr="00D06184" w:rsidRDefault="0067771B" w:rsidP="00CD2569">
      <w:pPr>
        <w:pStyle w:val="Prrafodelista"/>
        <w:numPr>
          <w:ilvl w:val="0"/>
          <w:numId w:val="31"/>
        </w:numPr>
        <w:spacing w:line="480" w:lineRule="auto"/>
        <w:jc w:val="both"/>
        <w:rPr>
          <w:rFonts w:ascii="Arial" w:hAnsi="Arial" w:cs="Arial"/>
          <w:sz w:val="24"/>
          <w:szCs w:val="24"/>
        </w:rPr>
      </w:pPr>
      <w:r w:rsidRPr="00D06184">
        <w:rPr>
          <w:rFonts w:ascii="Arial" w:hAnsi="Arial" w:cs="Arial"/>
          <w:sz w:val="24"/>
          <w:szCs w:val="24"/>
        </w:rPr>
        <w:t>Escribir dentro de cada símbolo qué pasó del proceso o actividad que representa.</w:t>
      </w:r>
    </w:p>
    <w:p w:rsidR="0067771B" w:rsidRPr="00D06184" w:rsidRDefault="0067771B" w:rsidP="00CD2569">
      <w:pPr>
        <w:pStyle w:val="Prrafodelista"/>
        <w:numPr>
          <w:ilvl w:val="0"/>
          <w:numId w:val="31"/>
        </w:numPr>
        <w:spacing w:line="480" w:lineRule="auto"/>
        <w:jc w:val="both"/>
        <w:rPr>
          <w:rFonts w:ascii="Arial" w:hAnsi="Arial" w:cs="Arial"/>
          <w:sz w:val="24"/>
          <w:szCs w:val="24"/>
        </w:rPr>
      </w:pPr>
      <w:r w:rsidRPr="00D06184">
        <w:rPr>
          <w:rFonts w:ascii="Arial" w:hAnsi="Arial" w:cs="Arial"/>
          <w:sz w:val="24"/>
          <w:szCs w:val="24"/>
        </w:rPr>
        <w:t>Conectar las actividades con flechas para indicar la dirección de las actividades.</w:t>
      </w:r>
    </w:p>
    <w:p w:rsidR="0067771B" w:rsidRPr="00D06184" w:rsidRDefault="0067771B" w:rsidP="00CD2569">
      <w:pPr>
        <w:pStyle w:val="Prrafodelista"/>
        <w:numPr>
          <w:ilvl w:val="0"/>
          <w:numId w:val="31"/>
        </w:numPr>
        <w:spacing w:line="480" w:lineRule="auto"/>
        <w:jc w:val="both"/>
        <w:rPr>
          <w:rFonts w:ascii="Arial" w:hAnsi="Arial" w:cs="Arial"/>
          <w:sz w:val="24"/>
          <w:szCs w:val="24"/>
        </w:rPr>
      </w:pPr>
      <w:r w:rsidRPr="00D06184">
        <w:rPr>
          <w:rFonts w:ascii="Arial" w:hAnsi="Arial" w:cs="Arial"/>
          <w:sz w:val="24"/>
          <w:szCs w:val="24"/>
        </w:rPr>
        <w:t>Asegurar que todas las (flechas) están debidamente unidas.</w:t>
      </w:r>
    </w:p>
    <w:p w:rsidR="0067771B" w:rsidRPr="00D06184" w:rsidRDefault="0067771B" w:rsidP="00CD2569">
      <w:pPr>
        <w:pStyle w:val="Prrafodelista"/>
        <w:numPr>
          <w:ilvl w:val="0"/>
          <w:numId w:val="31"/>
        </w:numPr>
        <w:spacing w:line="480" w:lineRule="auto"/>
        <w:jc w:val="both"/>
        <w:rPr>
          <w:rFonts w:ascii="Arial" w:hAnsi="Arial" w:cs="Arial"/>
          <w:sz w:val="24"/>
          <w:szCs w:val="24"/>
        </w:rPr>
      </w:pPr>
      <w:r w:rsidRPr="00D06184">
        <w:rPr>
          <w:rFonts w:ascii="Arial" w:hAnsi="Arial" w:cs="Arial"/>
          <w:sz w:val="24"/>
          <w:szCs w:val="24"/>
        </w:rPr>
        <w:t>Todos los rombos de decisión deben indicar el camino que siguen las dos opciones (sí/no). Deben indicar quién toma la decisión.</w:t>
      </w:r>
    </w:p>
    <w:p w:rsidR="0067771B" w:rsidRPr="00D06184" w:rsidRDefault="0067771B" w:rsidP="00CD2569">
      <w:pPr>
        <w:pStyle w:val="Prrafodelista"/>
        <w:numPr>
          <w:ilvl w:val="0"/>
          <w:numId w:val="31"/>
        </w:numPr>
        <w:spacing w:line="480" w:lineRule="auto"/>
        <w:jc w:val="both"/>
        <w:rPr>
          <w:rFonts w:ascii="Arial" w:hAnsi="Arial" w:cs="Arial"/>
          <w:sz w:val="24"/>
          <w:szCs w:val="24"/>
        </w:rPr>
      </w:pPr>
      <w:r w:rsidRPr="00D06184">
        <w:rPr>
          <w:rFonts w:ascii="Arial" w:hAnsi="Arial" w:cs="Arial"/>
          <w:sz w:val="24"/>
          <w:szCs w:val="24"/>
        </w:rPr>
        <w:t>Revisar que el diagrama esté completo, que plasme todo lo que se hace en la realidad.</w:t>
      </w:r>
    </w:p>
    <w:p w:rsidR="0066518E" w:rsidRPr="00D06184" w:rsidRDefault="0066518E" w:rsidP="0066518E">
      <w:pPr>
        <w:pStyle w:val="Prrafodelista"/>
        <w:spacing w:line="480" w:lineRule="auto"/>
        <w:ind w:left="1068"/>
        <w:jc w:val="both"/>
        <w:rPr>
          <w:rFonts w:ascii="Arial" w:hAnsi="Arial" w:cs="Arial"/>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2.5.3. Simbología</w:t>
      </w:r>
    </w:p>
    <w:p w:rsidR="0067771B" w:rsidRPr="00D06184" w:rsidRDefault="0075576B" w:rsidP="0067771B">
      <w:pPr>
        <w:spacing w:line="480" w:lineRule="auto"/>
        <w:jc w:val="both"/>
        <w:rPr>
          <w:rFonts w:ascii="Arial" w:hAnsi="Arial" w:cs="Arial"/>
          <w:sz w:val="24"/>
          <w:szCs w:val="24"/>
        </w:rPr>
      </w:pPr>
      <w:r>
        <w:rPr>
          <w:rFonts w:ascii="Arial" w:hAnsi="Arial" w:cs="Arial"/>
          <w:sz w:val="24"/>
          <w:szCs w:val="24"/>
        </w:rPr>
        <w:t>En la Tabla 2.2</w:t>
      </w:r>
      <w:r w:rsidR="0067771B" w:rsidRPr="00D06184">
        <w:rPr>
          <w:rFonts w:ascii="Arial" w:hAnsi="Arial" w:cs="Arial"/>
          <w:sz w:val="24"/>
          <w:szCs w:val="24"/>
        </w:rPr>
        <w:t>se presentan algunos de los símbolos que se utilizan con mayor frecuencia y la función que representan:</w:t>
      </w:r>
    </w:p>
    <w:p w:rsidR="000777FA" w:rsidRDefault="000777FA" w:rsidP="0067771B">
      <w:pPr>
        <w:spacing w:line="480" w:lineRule="auto"/>
        <w:jc w:val="both"/>
        <w:rPr>
          <w:rFonts w:ascii="Arial" w:hAnsi="Arial" w:cs="Arial"/>
          <w:sz w:val="24"/>
          <w:szCs w:val="24"/>
        </w:rPr>
      </w:pPr>
    </w:p>
    <w:p w:rsidR="008F3229" w:rsidRDefault="008F3229" w:rsidP="0067771B">
      <w:pPr>
        <w:spacing w:line="480" w:lineRule="auto"/>
        <w:jc w:val="both"/>
        <w:rPr>
          <w:rFonts w:ascii="Arial" w:hAnsi="Arial" w:cs="Arial"/>
          <w:sz w:val="24"/>
          <w:szCs w:val="24"/>
        </w:rPr>
      </w:pPr>
    </w:p>
    <w:p w:rsidR="008F3229" w:rsidRDefault="008F3229" w:rsidP="0067771B">
      <w:pPr>
        <w:spacing w:line="480" w:lineRule="auto"/>
        <w:jc w:val="both"/>
        <w:rPr>
          <w:rFonts w:ascii="Arial" w:hAnsi="Arial" w:cs="Arial"/>
          <w:sz w:val="24"/>
          <w:szCs w:val="24"/>
        </w:rPr>
      </w:pPr>
    </w:p>
    <w:p w:rsidR="002E6B6D" w:rsidRPr="00D06184" w:rsidRDefault="0067771B" w:rsidP="007B31E6">
      <w:pPr>
        <w:spacing w:after="0" w:line="240" w:lineRule="atLeast"/>
        <w:jc w:val="center"/>
        <w:rPr>
          <w:rFonts w:ascii="Arial" w:hAnsi="Arial" w:cs="Arial"/>
          <w:b/>
          <w:sz w:val="24"/>
          <w:szCs w:val="24"/>
        </w:rPr>
      </w:pPr>
      <w:r w:rsidRPr="00D06184">
        <w:rPr>
          <w:rFonts w:ascii="Arial" w:hAnsi="Arial" w:cs="Arial"/>
          <w:b/>
          <w:sz w:val="24"/>
          <w:szCs w:val="24"/>
        </w:rPr>
        <w:lastRenderedPageBreak/>
        <w:tab/>
      </w:r>
      <w:r w:rsidR="00087927" w:rsidRPr="00D06184">
        <w:rPr>
          <w:rFonts w:ascii="Arial" w:hAnsi="Arial" w:cs="Arial"/>
          <w:b/>
          <w:sz w:val="24"/>
          <w:szCs w:val="24"/>
        </w:rPr>
        <w:t>Tabla 2.</w:t>
      </w:r>
      <w:r w:rsidR="0064447E">
        <w:rPr>
          <w:rFonts w:ascii="Arial" w:hAnsi="Arial" w:cs="Arial"/>
          <w:b/>
          <w:sz w:val="24"/>
          <w:szCs w:val="24"/>
        </w:rPr>
        <w:t>2</w:t>
      </w:r>
      <w:r w:rsidR="00D32641" w:rsidRPr="00D06184">
        <w:rPr>
          <w:rFonts w:ascii="Arial" w:hAnsi="Arial" w:cs="Arial"/>
          <w:b/>
          <w:sz w:val="24"/>
          <w:szCs w:val="24"/>
        </w:rPr>
        <w:t xml:space="preserve"> Simbología del diagrama de flujo</w:t>
      </w:r>
    </w:p>
    <w:p w:rsidR="007B31E6" w:rsidRPr="00D06184" w:rsidRDefault="007132FD" w:rsidP="007B31E6">
      <w:pPr>
        <w:spacing w:after="0" w:line="240" w:lineRule="atLeast"/>
        <w:jc w:val="center"/>
        <w:rPr>
          <w:rFonts w:ascii="Arial" w:hAnsi="Arial" w:cs="Arial"/>
          <w:b/>
          <w:sz w:val="24"/>
          <w:szCs w:val="24"/>
        </w:rPr>
      </w:pPr>
      <w:r w:rsidRPr="00D06184">
        <w:rPr>
          <w:rFonts w:ascii="Arial" w:hAnsi="Arial" w:cs="Arial"/>
          <w:noProof/>
        </w:rPr>
        <w:drawing>
          <wp:inline distT="0" distB="0" distL="0" distR="0">
            <wp:extent cx="4667250" cy="3333750"/>
            <wp:effectExtent l="38100" t="57150" r="114300" b="952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4678465" cy="3341760"/>
                    </a:xfrm>
                    <a:prstGeom prst="rect">
                      <a:avLst/>
                    </a:prstGeom>
                    <a:ln w="38100" cap="sq">
                      <a:solidFill>
                        <a:schemeClr val="tx2">
                          <a:lumMod val="40000"/>
                          <a:lumOff val="6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7B31E6" w:rsidRPr="00D06184" w:rsidRDefault="007B31E6" w:rsidP="007B31E6">
      <w:pPr>
        <w:spacing w:after="0" w:line="240" w:lineRule="atLeast"/>
        <w:jc w:val="center"/>
        <w:rPr>
          <w:rFonts w:ascii="Arial" w:hAnsi="Arial" w:cs="Arial"/>
          <w:b/>
          <w:sz w:val="24"/>
          <w:szCs w:val="24"/>
        </w:rPr>
      </w:pPr>
      <w:r w:rsidRPr="00D06184">
        <w:rPr>
          <w:rFonts w:ascii="Arial" w:hAnsi="Arial" w:cs="Arial"/>
          <w:b/>
          <w:sz w:val="24"/>
          <w:szCs w:val="24"/>
        </w:rPr>
        <w:t>Autores: Ana Baque &amp; Jefferson León</w:t>
      </w:r>
    </w:p>
    <w:p w:rsidR="007B31E6" w:rsidRPr="00D06184" w:rsidRDefault="007B31E6" w:rsidP="007B31E6">
      <w:pPr>
        <w:spacing w:after="0" w:line="480" w:lineRule="auto"/>
        <w:ind w:firstLine="709"/>
        <w:jc w:val="center"/>
        <w:rPr>
          <w:rFonts w:ascii="Arial" w:hAnsi="Arial" w:cs="Arial"/>
          <w:b/>
          <w:sz w:val="24"/>
          <w:szCs w:val="24"/>
        </w:rPr>
      </w:pPr>
    </w:p>
    <w:p w:rsidR="0067771B" w:rsidRPr="00D06184" w:rsidRDefault="0067771B" w:rsidP="0067771B">
      <w:pPr>
        <w:spacing w:line="480" w:lineRule="auto"/>
        <w:jc w:val="both"/>
        <w:rPr>
          <w:rFonts w:ascii="Arial" w:hAnsi="Arial" w:cs="Arial"/>
          <w:b/>
          <w:sz w:val="24"/>
          <w:szCs w:val="24"/>
        </w:rPr>
      </w:pPr>
    </w:p>
    <w:p w:rsidR="0067771B" w:rsidRDefault="0067771B" w:rsidP="0067771B">
      <w:pPr>
        <w:spacing w:line="480" w:lineRule="auto"/>
        <w:jc w:val="both"/>
        <w:rPr>
          <w:rFonts w:ascii="Arial" w:hAnsi="Arial" w:cs="Arial"/>
          <w:b/>
          <w:sz w:val="24"/>
          <w:szCs w:val="24"/>
        </w:rPr>
      </w:pPr>
      <w:r w:rsidRPr="00D06184">
        <w:rPr>
          <w:rFonts w:ascii="Arial" w:hAnsi="Arial" w:cs="Arial"/>
          <w:b/>
          <w:sz w:val="24"/>
          <w:szCs w:val="24"/>
        </w:rPr>
        <w:t xml:space="preserve"> 2.6. ANALISIS DE VALOR AGREGADO</w:t>
      </w:r>
    </w:p>
    <w:p w:rsidR="00207219" w:rsidRDefault="00207219" w:rsidP="0067771B">
      <w:pPr>
        <w:spacing w:line="480" w:lineRule="auto"/>
        <w:jc w:val="both"/>
        <w:rPr>
          <w:rFonts w:ascii="Arial" w:hAnsi="Arial" w:cs="Arial"/>
          <w:b/>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2.6.1. Definición</w:t>
      </w:r>
    </w:p>
    <w:p w:rsidR="0097608D" w:rsidRPr="00D06184" w:rsidRDefault="0097608D" w:rsidP="0097608D">
      <w:pPr>
        <w:spacing w:line="480" w:lineRule="auto"/>
        <w:jc w:val="both"/>
        <w:rPr>
          <w:rFonts w:ascii="Arial" w:hAnsi="Arial" w:cs="Arial"/>
          <w:sz w:val="24"/>
          <w:szCs w:val="24"/>
        </w:rPr>
      </w:pPr>
      <w:r w:rsidRPr="00D06184">
        <w:rPr>
          <w:rFonts w:ascii="Arial" w:hAnsi="Arial" w:cs="Arial"/>
          <w:sz w:val="24"/>
          <w:szCs w:val="24"/>
        </w:rPr>
        <w:t xml:space="preserve">Es una herramienta que permite analizar cada una de las actividades del proceso a partir de dos dimensiones: </w:t>
      </w:r>
    </w:p>
    <w:p w:rsidR="0097608D" w:rsidRPr="00D06184" w:rsidRDefault="0097608D" w:rsidP="00DF35A2">
      <w:pPr>
        <w:spacing w:line="360" w:lineRule="auto"/>
        <w:ind w:left="708"/>
        <w:jc w:val="both"/>
        <w:rPr>
          <w:rFonts w:ascii="Arial" w:hAnsi="Arial" w:cs="Arial"/>
          <w:sz w:val="24"/>
          <w:szCs w:val="24"/>
        </w:rPr>
      </w:pPr>
      <w:r w:rsidRPr="00D06184">
        <w:rPr>
          <w:rFonts w:ascii="Arial" w:hAnsi="Arial" w:cs="Arial"/>
          <w:sz w:val="24"/>
          <w:szCs w:val="24"/>
        </w:rPr>
        <w:t xml:space="preserve">• Agrega o no valor al proceso </w:t>
      </w:r>
    </w:p>
    <w:p w:rsidR="0097608D" w:rsidRPr="00D06184" w:rsidRDefault="0097608D" w:rsidP="0097608D">
      <w:pPr>
        <w:spacing w:line="480" w:lineRule="auto"/>
        <w:ind w:left="708"/>
        <w:jc w:val="both"/>
        <w:rPr>
          <w:rFonts w:ascii="Arial" w:hAnsi="Arial" w:cs="Arial"/>
          <w:sz w:val="24"/>
          <w:szCs w:val="24"/>
        </w:rPr>
      </w:pPr>
      <w:r w:rsidRPr="00D06184">
        <w:rPr>
          <w:rFonts w:ascii="Arial" w:hAnsi="Arial" w:cs="Arial"/>
          <w:sz w:val="24"/>
          <w:szCs w:val="24"/>
        </w:rPr>
        <w:t xml:space="preserve">• Es o no necesaria en el proceso </w:t>
      </w:r>
    </w:p>
    <w:p w:rsidR="0097608D" w:rsidRPr="00D06184" w:rsidRDefault="0097608D" w:rsidP="0097608D">
      <w:pPr>
        <w:spacing w:line="480" w:lineRule="auto"/>
        <w:jc w:val="both"/>
        <w:rPr>
          <w:rFonts w:ascii="Arial" w:hAnsi="Arial" w:cs="Arial"/>
          <w:sz w:val="24"/>
          <w:szCs w:val="24"/>
        </w:rPr>
      </w:pPr>
      <w:r w:rsidRPr="00D06184">
        <w:rPr>
          <w:rFonts w:ascii="Arial" w:hAnsi="Arial" w:cs="Arial"/>
          <w:sz w:val="24"/>
          <w:szCs w:val="24"/>
        </w:rPr>
        <w:t xml:space="preserve">Las combinaciones de estas dos dimensiones son: </w:t>
      </w:r>
    </w:p>
    <w:p w:rsidR="0097608D" w:rsidRPr="00D06184" w:rsidRDefault="0097608D" w:rsidP="00DF35A2">
      <w:pPr>
        <w:spacing w:line="360" w:lineRule="auto"/>
        <w:ind w:left="708"/>
        <w:jc w:val="both"/>
        <w:rPr>
          <w:rFonts w:ascii="Arial" w:hAnsi="Arial" w:cs="Arial"/>
          <w:sz w:val="24"/>
          <w:szCs w:val="24"/>
        </w:rPr>
      </w:pPr>
      <w:r w:rsidRPr="00D06184">
        <w:rPr>
          <w:rFonts w:ascii="Arial" w:hAnsi="Arial" w:cs="Arial"/>
          <w:sz w:val="24"/>
          <w:szCs w:val="24"/>
        </w:rPr>
        <w:lastRenderedPageBreak/>
        <w:t xml:space="preserve">• Sí agrega valor y Sí es necesaria. </w:t>
      </w:r>
    </w:p>
    <w:p w:rsidR="0097608D" w:rsidRPr="00D06184" w:rsidRDefault="0097608D" w:rsidP="00DF35A2">
      <w:pPr>
        <w:spacing w:line="360" w:lineRule="auto"/>
        <w:ind w:left="708"/>
        <w:jc w:val="both"/>
        <w:rPr>
          <w:rFonts w:ascii="Arial" w:hAnsi="Arial" w:cs="Arial"/>
          <w:sz w:val="24"/>
          <w:szCs w:val="24"/>
        </w:rPr>
      </w:pPr>
      <w:r w:rsidRPr="00D06184">
        <w:rPr>
          <w:rFonts w:ascii="Arial" w:hAnsi="Arial" w:cs="Arial"/>
          <w:sz w:val="24"/>
          <w:szCs w:val="24"/>
        </w:rPr>
        <w:t xml:space="preserve">• No agrega valor pero Sí es necesaria. </w:t>
      </w:r>
    </w:p>
    <w:p w:rsidR="0097608D" w:rsidRPr="00D06184" w:rsidRDefault="0097608D" w:rsidP="00DF35A2">
      <w:pPr>
        <w:spacing w:line="360" w:lineRule="auto"/>
        <w:ind w:left="708"/>
        <w:jc w:val="both"/>
        <w:rPr>
          <w:rFonts w:ascii="Arial" w:hAnsi="Arial" w:cs="Arial"/>
          <w:sz w:val="24"/>
          <w:szCs w:val="24"/>
        </w:rPr>
      </w:pPr>
      <w:r w:rsidRPr="00D06184">
        <w:rPr>
          <w:rFonts w:ascii="Arial" w:hAnsi="Arial" w:cs="Arial"/>
          <w:sz w:val="24"/>
          <w:szCs w:val="24"/>
        </w:rPr>
        <w:t xml:space="preserve">• Sí agrega valor pero No es necesaria. </w:t>
      </w:r>
    </w:p>
    <w:p w:rsidR="0097608D" w:rsidRDefault="0097608D" w:rsidP="00DF35A2">
      <w:pPr>
        <w:spacing w:line="360" w:lineRule="auto"/>
        <w:ind w:left="708"/>
        <w:jc w:val="both"/>
        <w:rPr>
          <w:rFonts w:ascii="Arial" w:hAnsi="Arial" w:cs="Arial"/>
          <w:sz w:val="24"/>
          <w:szCs w:val="24"/>
        </w:rPr>
      </w:pPr>
      <w:r w:rsidRPr="00D06184">
        <w:rPr>
          <w:rFonts w:ascii="Arial" w:hAnsi="Arial" w:cs="Arial"/>
          <w:sz w:val="24"/>
          <w:szCs w:val="24"/>
        </w:rPr>
        <w:t xml:space="preserve">• No agrega valor y No es necesaria. </w:t>
      </w:r>
    </w:p>
    <w:p w:rsidR="0097608D" w:rsidRDefault="0097608D" w:rsidP="0067771B">
      <w:pPr>
        <w:spacing w:line="480" w:lineRule="auto"/>
        <w:jc w:val="both"/>
        <w:rPr>
          <w:rFonts w:ascii="Arial" w:hAnsi="Arial" w:cs="Arial"/>
          <w:sz w:val="24"/>
          <w:szCs w:val="24"/>
        </w:rPr>
      </w:pPr>
      <w:r w:rsidRPr="00D06184">
        <w:rPr>
          <w:rFonts w:ascii="Arial" w:hAnsi="Arial" w:cs="Arial"/>
          <w:sz w:val="24"/>
          <w:szCs w:val="24"/>
        </w:rPr>
        <w:t>Para determinar si una actividad agrega valor al proceso se utiliza el siguiente diagrama</w:t>
      </w:r>
      <w:r w:rsidR="0035001C" w:rsidRPr="00D06184">
        <w:rPr>
          <w:rFonts w:ascii="Arial" w:hAnsi="Arial" w:cs="Arial"/>
          <w:sz w:val="24"/>
          <w:szCs w:val="24"/>
        </w:rPr>
        <w:t xml:space="preserve"> (Figura 2</w:t>
      </w:r>
      <w:r w:rsidR="00761608">
        <w:rPr>
          <w:rFonts w:ascii="Arial" w:hAnsi="Arial" w:cs="Arial"/>
          <w:sz w:val="24"/>
          <w:szCs w:val="24"/>
        </w:rPr>
        <w:t>.4</w:t>
      </w:r>
      <w:r w:rsidR="0035001C" w:rsidRPr="00D06184">
        <w:rPr>
          <w:rFonts w:ascii="Arial" w:hAnsi="Arial" w:cs="Arial"/>
          <w:sz w:val="24"/>
          <w:szCs w:val="24"/>
        </w:rPr>
        <w:t>)</w:t>
      </w:r>
      <w:r w:rsidRPr="00D06184">
        <w:rPr>
          <w:rFonts w:ascii="Arial" w:hAnsi="Arial" w:cs="Arial"/>
          <w:sz w:val="24"/>
          <w:szCs w:val="24"/>
        </w:rPr>
        <w:t>, considerando que no todas las actividades que no proveen valor agregado han de ser innecesarias; éstas pueden ser actividades de apoyo, y ser requeridas para hacer más eficaces las funciones de dirección y control; sin embargo, se deben reducir al mínimo el número de estas actividades</w:t>
      </w:r>
      <w:r w:rsidR="00DF35A2">
        <w:rPr>
          <w:rStyle w:val="Refdenotaalpie"/>
          <w:rFonts w:ascii="Arial" w:hAnsi="Arial" w:cs="Arial"/>
          <w:sz w:val="24"/>
          <w:szCs w:val="24"/>
        </w:rPr>
        <w:footnoteReference w:id="12"/>
      </w:r>
      <w:r w:rsidRPr="00D06184">
        <w:rPr>
          <w:rFonts w:ascii="Arial" w:hAnsi="Arial" w:cs="Arial"/>
          <w:sz w:val="24"/>
          <w:szCs w:val="24"/>
        </w:rPr>
        <w:t>.</w:t>
      </w:r>
    </w:p>
    <w:p w:rsidR="00D32641" w:rsidRDefault="0097608D" w:rsidP="00D32641">
      <w:pPr>
        <w:spacing w:after="0" w:line="240" w:lineRule="atLeast"/>
        <w:jc w:val="center"/>
        <w:rPr>
          <w:rFonts w:ascii="Arial" w:hAnsi="Arial" w:cs="Arial"/>
          <w:b/>
          <w:sz w:val="24"/>
          <w:szCs w:val="24"/>
        </w:rPr>
      </w:pPr>
      <w:r w:rsidRPr="00D06184">
        <w:rPr>
          <w:rFonts w:ascii="Arial" w:hAnsi="Arial" w:cs="Arial"/>
          <w:noProof/>
        </w:rPr>
        <w:drawing>
          <wp:inline distT="0" distB="0" distL="0" distR="0">
            <wp:extent cx="4486275" cy="3191457"/>
            <wp:effectExtent l="76200" t="76200" r="104775" b="1238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srcRect l="13456" t="21300" r="36332" b="15447"/>
                    <a:stretch/>
                  </pic:blipFill>
                  <pic:spPr bwMode="auto">
                    <a:xfrm>
                      <a:off x="0" y="0"/>
                      <a:ext cx="4504743" cy="320459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0E3764" w:rsidRPr="00DF35A2">
        <w:rPr>
          <w:rFonts w:ascii="Arial" w:hAnsi="Arial" w:cs="Arial"/>
          <w:b/>
        </w:rPr>
        <w:t>Figura 2</w:t>
      </w:r>
      <w:r w:rsidR="0035001C" w:rsidRPr="00DF35A2">
        <w:rPr>
          <w:rFonts w:ascii="Arial" w:hAnsi="Arial" w:cs="Arial"/>
          <w:b/>
        </w:rPr>
        <w:t>.</w:t>
      </w:r>
      <w:r w:rsidR="00761608" w:rsidRPr="00DF35A2">
        <w:rPr>
          <w:rFonts w:ascii="Arial" w:hAnsi="Arial" w:cs="Arial"/>
          <w:b/>
        </w:rPr>
        <w:t>4</w:t>
      </w:r>
      <w:r w:rsidR="00826DE2">
        <w:rPr>
          <w:rFonts w:ascii="Arial" w:hAnsi="Arial" w:cs="Arial"/>
          <w:b/>
        </w:rPr>
        <w:t xml:space="preserve"> </w:t>
      </w:r>
      <w:r w:rsidR="00D32641" w:rsidRPr="00DF35A2">
        <w:rPr>
          <w:rFonts w:ascii="Arial" w:hAnsi="Arial" w:cs="Arial"/>
          <w:b/>
        </w:rPr>
        <w:t>Análisis de valor agregado</w:t>
      </w:r>
    </w:p>
    <w:p w:rsidR="00DF35A2" w:rsidRDefault="00DF35A2" w:rsidP="00D32641">
      <w:pPr>
        <w:spacing w:after="0" w:line="240" w:lineRule="atLeast"/>
        <w:jc w:val="center"/>
        <w:rPr>
          <w:rFonts w:ascii="Arial" w:hAnsi="Arial" w:cs="Arial"/>
          <w:b/>
          <w:sz w:val="24"/>
          <w:szCs w:val="24"/>
        </w:rPr>
      </w:pPr>
    </w:p>
    <w:p w:rsidR="0067771B" w:rsidRDefault="0067771B" w:rsidP="0067771B">
      <w:pPr>
        <w:spacing w:after="120" w:line="480" w:lineRule="auto"/>
        <w:jc w:val="both"/>
        <w:rPr>
          <w:rFonts w:ascii="Arial" w:hAnsi="Arial" w:cs="Arial"/>
          <w:b/>
          <w:sz w:val="24"/>
          <w:szCs w:val="24"/>
        </w:rPr>
      </w:pPr>
      <w:r w:rsidRPr="00D06184">
        <w:rPr>
          <w:rFonts w:ascii="Arial" w:hAnsi="Arial" w:cs="Arial"/>
          <w:b/>
          <w:sz w:val="24"/>
          <w:szCs w:val="24"/>
        </w:rPr>
        <w:lastRenderedPageBreak/>
        <w:t>2.7. INDICADORES DE GESTION</w:t>
      </w:r>
    </w:p>
    <w:p w:rsidR="009459D6" w:rsidRPr="00D06184" w:rsidRDefault="009459D6" w:rsidP="0067771B">
      <w:pPr>
        <w:spacing w:after="120" w:line="480" w:lineRule="auto"/>
        <w:jc w:val="both"/>
        <w:rPr>
          <w:rFonts w:ascii="Arial" w:hAnsi="Arial" w:cs="Arial"/>
          <w:b/>
          <w:sz w:val="24"/>
          <w:szCs w:val="24"/>
        </w:rPr>
      </w:pPr>
    </w:p>
    <w:p w:rsidR="0067771B" w:rsidRPr="00D06184" w:rsidRDefault="0067771B" w:rsidP="0067771B">
      <w:pPr>
        <w:spacing w:after="120" w:line="480" w:lineRule="auto"/>
        <w:jc w:val="both"/>
        <w:rPr>
          <w:rFonts w:ascii="Arial" w:hAnsi="Arial" w:cs="Arial"/>
          <w:b/>
          <w:sz w:val="24"/>
          <w:szCs w:val="24"/>
        </w:rPr>
      </w:pPr>
      <w:r w:rsidRPr="00D06184">
        <w:rPr>
          <w:rFonts w:ascii="Arial" w:hAnsi="Arial" w:cs="Arial"/>
          <w:b/>
          <w:sz w:val="24"/>
          <w:szCs w:val="24"/>
        </w:rPr>
        <w:t>2.7.1. Definición</w:t>
      </w:r>
    </w:p>
    <w:p w:rsidR="0067771B" w:rsidRPr="00D06184" w:rsidRDefault="0067771B" w:rsidP="0067771B">
      <w:pPr>
        <w:spacing w:after="120" w:line="480" w:lineRule="auto"/>
        <w:jc w:val="both"/>
        <w:rPr>
          <w:rFonts w:ascii="Arial" w:hAnsi="Arial" w:cs="Arial"/>
          <w:sz w:val="24"/>
          <w:szCs w:val="24"/>
        </w:rPr>
      </w:pPr>
      <w:r w:rsidRPr="00D06184">
        <w:rPr>
          <w:rFonts w:ascii="Arial" w:hAnsi="Arial" w:cs="Arial"/>
          <w:sz w:val="24"/>
          <w:szCs w:val="24"/>
        </w:rPr>
        <w:t xml:space="preserve">Los indicadores de gestión son medidas utilizadas para determinar el éxito de un proyecto o una organización. </w:t>
      </w:r>
      <w:r w:rsidR="009459D6">
        <w:rPr>
          <w:rFonts w:ascii="Arial" w:hAnsi="Arial" w:cs="Arial"/>
          <w:sz w:val="24"/>
          <w:szCs w:val="24"/>
        </w:rPr>
        <w:t>S</w:t>
      </w:r>
      <w:r w:rsidRPr="00D06184">
        <w:rPr>
          <w:rFonts w:ascii="Arial" w:hAnsi="Arial" w:cs="Arial"/>
          <w:sz w:val="24"/>
          <w:szCs w:val="24"/>
        </w:rPr>
        <w:t xml:space="preserve">uelen establecerse por los líderes, y son continuamente </w:t>
      </w:r>
      <w:r w:rsidR="009459D6" w:rsidRPr="00D06184">
        <w:rPr>
          <w:rFonts w:ascii="Arial" w:hAnsi="Arial" w:cs="Arial"/>
          <w:sz w:val="24"/>
          <w:szCs w:val="24"/>
        </w:rPr>
        <w:t xml:space="preserve">utilizados </w:t>
      </w:r>
      <w:r w:rsidRPr="00D06184">
        <w:rPr>
          <w:rFonts w:ascii="Arial" w:hAnsi="Arial" w:cs="Arial"/>
          <w:sz w:val="24"/>
          <w:szCs w:val="24"/>
        </w:rPr>
        <w:t>a para evaluar el desempeño y los resultados.</w:t>
      </w:r>
    </w:p>
    <w:p w:rsidR="00554034" w:rsidRDefault="00554034" w:rsidP="0067771B">
      <w:pPr>
        <w:spacing w:after="120" w:line="480" w:lineRule="auto"/>
        <w:jc w:val="both"/>
        <w:rPr>
          <w:rFonts w:ascii="Arial" w:hAnsi="Arial" w:cs="Arial"/>
          <w:sz w:val="24"/>
          <w:szCs w:val="24"/>
        </w:rPr>
      </w:pPr>
    </w:p>
    <w:p w:rsidR="0067771B" w:rsidRPr="00D06184" w:rsidRDefault="0067771B" w:rsidP="0067771B">
      <w:pPr>
        <w:spacing w:after="120" w:line="480" w:lineRule="auto"/>
        <w:jc w:val="both"/>
        <w:rPr>
          <w:rFonts w:ascii="Arial" w:hAnsi="Arial" w:cs="Arial"/>
          <w:b/>
          <w:sz w:val="24"/>
          <w:szCs w:val="24"/>
        </w:rPr>
      </w:pPr>
      <w:r w:rsidRPr="00D06184">
        <w:rPr>
          <w:rFonts w:ascii="Arial" w:hAnsi="Arial" w:cs="Arial"/>
          <w:b/>
          <w:sz w:val="24"/>
          <w:szCs w:val="24"/>
        </w:rPr>
        <w:t>Formulación de los indicadores</w:t>
      </w:r>
      <w:r w:rsidR="00573FAC">
        <w:rPr>
          <w:rStyle w:val="Refdenotaalpie"/>
          <w:rFonts w:ascii="Arial" w:hAnsi="Arial" w:cs="Arial"/>
          <w:b/>
          <w:sz w:val="24"/>
          <w:szCs w:val="24"/>
        </w:rPr>
        <w:footnoteReference w:id="13"/>
      </w:r>
    </w:p>
    <w:p w:rsidR="0067771B" w:rsidRPr="00D06184" w:rsidRDefault="0067771B" w:rsidP="0067771B">
      <w:pPr>
        <w:spacing w:after="120" w:line="480" w:lineRule="auto"/>
        <w:jc w:val="both"/>
        <w:rPr>
          <w:rFonts w:ascii="Arial" w:hAnsi="Arial" w:cs="Arial"/>
          <w:sz w:val="24"/>
          <w:szCs w:val="24"/>
        </w:rPr>
      </w:pPr>
      <w:r w:rsidRPr="00D06184">
        <w:rPr>
          <w:rFonts w:ascii="Arial" w:hAnsi="Arial" w:cs="Arial"/>
          <w:sz w:val="24"/>
          <w:szCs w:val="24"/>
        </w:rPr>
        <w:t xml:space="preserve">Los indicadores son medidas </w:t>
      </w:r>
      <w:r w:rsidR="007177E8" w:rsidRPr="00D06184">
        <w:rPr>
          <w:rFonts w:ascii="Arial" w:hAnsi="Arial" w:cs="Arial"/>
          <w:sz w:val="24"/>
          <w:szCs w:val="24"/>
        </w:rPr>
        <w:t>específicas</w:t>
      </w:r>
      <w:r w:rsidRPr="00D06184">
        <w:rPr>
          <w:rFonts w:ascii="Arial" w:hAnsi="Arial" w:cs="Arial"/>
          <w:sz w:val="24"/>
          <w:szCs w:val="24"/>
        </w:rPr>
        <w:t>, explicitas y obviamente verificables. Miden los cambios que producen las actividades.</w:t>
      </w:r>
    </w:p>
    <w:p w:rsidR="0067771B" w:rsidRPr="00D06184" w:rsidRDefault="0067771B" w:rsidP="0067771B">
      <w:pPr>
        <w:spacing w:after="120" w:line="480" w:lineRule="auto"/>
        <w:jc w:val="both"/>
        <w:rPr>
          <w:rFonts w:ascii="Arial" w:hAnsi="Arial" w:cs="Arial"/>
          <w:sz w:val="24"/>
          <w:szCs w:val="24"/>
        </w:rPr>
      </w:pPr>
      <w:r w:rsidRPr="00D06184">
        <w:rPr>
          <w:rFonts w:ascii="Arial" w:hAnsi="Arial" w:cs="Arial"/>
          <w:sz w:val="24"/>
          <w:szCs w:val="24"/>
        </w:rPr>
        <w:t>Los atributos de un buen indicador son:</w:t>
      </w:r>
    </w:p>
    <w:p w:rsidR="0067771B" w:rsidRPr="00D06184" w:rsidRDefault="0067771B" w:rsidP="00CD2569">
      <w:pPr>
        <w:pStyle w:val="Prrafodelista"/>
        <w:numPr>
          <w:ilvl w:val="0"/>
          <w:numId w:val="29"/>
        </w:numPr>
        <w:spacing w:after="120" w:line="480" w:lineRule="auto"/>
        <w:jc w:val="both"/>
        <w:rPr>
          <w:rFonts w:ascii="Arial" w:hAnsi="Arial" w:cs="Arial"/>
          <w:sz w:val="24"/>
          <w:szCs w:val="24"/>
        </w:rPr>
      </w:pPr>
      <w:r w:rsidRPr="00D06184">
        <w:rPr>
          <w:rFonts w:ascii="Arial" w:hAnsi="Arial" w:cs="Arial"/>
          <w:sz w:val="24"/>
          <w:szCs w:val="24"/>
        </w:rPr>
        <w:t>Corresponde a un aspecto importante de lo que se quiere verificar.</w:t>
      </w:r>
    </w:p>
    <w:p w:rsidR="0067771B" w:rsidRPr="00D06184" w:rsidRDefault="0067771B" w:rsidP="00CD2569">
      <w:pPr>
        <w:pStyle w:val="Prrafodelista"/>
        <w:numPr>
          <w:ilvl w:val="0"/>
          <w:numId w:val="29"/>
        </w:numPr>
        <w:spacing w:after="120" w:line="480" w:lineRule="auto"/>
        <w:jc w:val="both"/>
        <w:rPr>
          <w:rFonts w:ascii="Arial" w:hAnsi="Arial" w:cs="Arial"/>
          <w:sz w:val="24"/>
          <w:szCs w:val="24"/>
        </w:rPr>
      </w:pPr>
      <w:r w:rsidRPr="00D06184">
        <w:rPr>
          <w:rFonts w:ascii="Arial" w:hAnsi="Arial" w:cs="Arial"/>
          <w:sz w:val="24"/>
          <w:szCs w:val="24"/>
        </w:rPr>
        <w:t xml:space="preserve">Verificable objetivamente; no depende de </w:t>
      </w:r>
      <w:r w:rsidR="00DE4CE2" w:rsidRPr="00D06184">
        <w:rPr>
          <w:rFonts w:ascii="Arial" w:hAnsi="Arial" w:cs="Arial"/>
          <w:sz w:val="24"/>
          <w:szCs w:val="24"/>
        </w:rPr>
        <w:t>quién</w:t>
      </w:r>
      <w:r w:rsidRPr="00D06184">
        <w:rPr>
          <w:rFonts w:ascii="Arial" w:hAnsi="Arial" w:cs="Arial"/>
          <w:sz w:val="24"/>
          <w:szCs w:val="24"/>
        </w:rPr>
        <w:t xml:space="preserve"> lo mida.</w:t>
      </w:r>
    </w:p>
    <w:p w:rsidR="0067771B" w:rsidRPr="00D06184" w:rsidRDefault="0067771B" w:rsidP="00CD2569">
      <w:pPr>
        <w:pStyle w:val="Prrafodelista"/>
        <w:numPr>
          <w:ilvl w:val="0"/>
          <w:numId w:val="29"/>
        </w:numPr>
        <w:spacing w:after="120" w:line="480" w:lineRule="auto"/>
        <w:jc w:val="both"/>
        <w:rPr>
          <w:rFonts w:ascii="Arial" w:hAnsi="Arial" w:cs="Arial"/>
          <w:sz w:val="24"/>
          <w:szCs w:val="24"/>
        </w:rPr>
      </w:pPr>
      <w:r w:rsidRPr="00D06184">
        <w:rPr>
          <w:rFonts w:ascii="Arial" w:hAnsi="Arial" w:cs="Arial"/>
          <w:sz w:val="24"/>
          <w:szCs w:val="24"/>
        </w:rPr>
        <w:t>Viable; posible de obtenerse con la información accesible.</w:t>
      </w:r>
    </w:p>
    <w:p w:rsidR="0067771B" w:rsidRPr="00D06184" w:rsidRDefault="0067771B" w:rsidP="00CD2569">
      <w:pPr>
        <w:pStyle w:val="Prrafodelista"/>
        <w:numPr>
          <w:ilvl w:val="0"/>
          <w:numId w:val="29"/>
        </w:numPr>
        <w:spacing w:after="120" w:line="480" w:lineRule="auto"/>
        <w:jc w:val="both"/>
        <w:rPr>
          <w:rFonts w:ascii="Arial" w:hAnsi="Arial" w:cs="Arial"/>
          <w:sz w:val="24"/>
          <w:szCs w:val="24"/>
        </w:rPr>
      </w:pPr>
      <w:r w:rsidRPr="00D06184">
        <w:rPr>
          <w:rFonts w:ascii="Arial" w:hAnsi="Arial" w:cs="Arial"/>
          <w:sz w:val="24"/>
          <w:szCs w:val="24"/>
        </w:rPr>
        <w:t xml:space="preserve">Independientes entre </w:t>
      </w:r>
      <w:r w:rsidR="00634D05" w:rsidRPr="00D06184">
        <w:rPr>
          <w:rFonts w:ascii="Arial" w:hAnsi="Arial" w:cs="Arial"/>
          <w:sz w:val="24"/>
          <w:szCs w:val="24"/>
        </w:rPr>
        <w:t>sí</w:t>
      </w:r>
      <w:r w:rsidRPr="00D06184">
        <w:rPr>
          <w:rFonts w:ascii="Arial" w:hAnsi="Arial" w:cs="Arial"/>
          <w:sz w:val="24"/>
          <w:szCs w:val="24"/>
        </w:rPr>
        <w:t>; no contienen aspectos ya contenidos en otros.</w:t>
      </w:r>
    </w:p>
    <w:p w:rsidR="0067771B" w:rsidRPr="00D06184" w:rsidRDefault="0067771B" w:rsidP="00CD2569">
      <w:pPr>
        <w:pStyle w:val="Prrafodelista"/>
        <w:numPr>
          <w:ilvl w:val="0"/>
          <w:numId w:val="29"/>
        </w:numPr>
        <w:spacing w:after="120" w:line="480" w:lineRule="auto"/>
        <w:jc w:val="both"/>
        <w:rPr>
          <w:rFonts w:ascii="Arial" w:hAnsi="Arial" w:cs="Arial"/>
          <w:sz w:val="24"/>
          <w:szCs w:val="24"/>
        </w:rPr>
      </w:pPr>
      <w:r w:rsidRPr="00D06184">
        <w:rPr>
          <w:rFonts w:ascii="Arial" w:hAnsi="Arial" w:cs="Arial"/>
          <w:sz w:val="24"/>
          <w:szCs w:val="24"/>
        </w:rPr>
        <w:t>Oportuno; que sea posible de obtener en el momento en que se necesita para tomar las decisiones.</w:t>
      </w:r>
    </w:p>
    <w:p w:rsidR="0067771B" w:rsidRPr="00D06184" w:rsidRDefault="0067771B" w:rsidP="0067771B">
      <w:pPr>
        <w:spacing w:after="120" w:line="480" w:lineRule="auto"/>
        <w:jc w:val="both"/>
        <w:rPr>
          <w:rFonts w:ascii="Arial" w:hAnsi="Arial" w:cs="Arial"/>
          <w:b/>
          <w:sz w:val="24"/>
          <w:szCs w:val="24"/>
        </w:rPr>
      </w:pPr>
      <w:r w:rsidRPr="00D06184">
        <w:rPr>
          <w:rFonts w:ascii="Arial" w:hAnsi="Arial" w:cs="Arial"/>
          <w:b/>
          <w:sz w:val="24"/>
          <w:szCs w:val="24"/>
        </w:rPr>
        <w:lastRenderedPageBreak/>
        <w:t xml:space="preserve">2.7.2. Medición de la satisfacción del cliente  </w:t>
      </w:r>
    </w:p>
    <w:p w:rsidR="0067771B" w:rsidRPr="00D06184" w:rsidRDefault="0067771B" w:rsidP="0067771B">
      <w:pPr>
        <w:spacing w:after="120" w:line="480" w:lineRule="auto"/>
        <w:jc w:val="both"/>
        <w:rPr>
          <w:rFonts w:ascii="Arial" w:hAnsi="Arial" w:cs="Arial"/>
          <w:sz w:val="24"/>
          <w:szCs w:val="24"/>
        </w:rPr>
      </w:pPr>
      <w:r w:rsidRPr="00D06184">
        <w:rPr>
          <w:rFonts w:ascii="Arial" w:hAnsi="Arial" w:cs="Arial"/>
          <w:sz w:val="24"/>
          <w:szCs w:val="24"/>
        </w:rPr>
        <w:t>El objetivo de esta medición es detectar áreas de insatisfacción, que serán mejoras potenciales que se deberán introducir bajo la perspectiva de los clientes. Además se trata de estar en estrecho contacto con ellos a través de sus percepciones.</w:t>
      </w:r>
    </w:p>
    <w:p w:rsidR="002E6B6D" w:rsidRPr="00D06184" w:rsidRDefault="002E6B6D" w:rsidP="0067771B">
      <w:pPr>
        <w:spacing w:after="120" w:line="480" w:lineRule="auto"/>
        <w:jc w:val="both"/>
        <w:rPr>
          <w:rFonts w:ascii="Arial" w:hAnsi="Arial" w:cs="Arial"/>
          <w:sz w:val="24"/>
          <w:szCs w:val="24"/>
        </w:rPr>
      </w:pPr>
    </w:p>
    <w:p w:rsidR="0067771B" w:rsidRPr="00D06184" w:rsidRDefault="00C90037" w:rsidP="0067771B">
      <w:pPr>
        <w:spacing w:after="120" w:line="480" w:lineRule="auto"/>
        <w:jc w:val="both"/>
        <w:rPr>
          <w:rFonts w:ascii="Arial" w:hAnsi="Arial" w:cs="Arial"/>
          <w:sz w:val="24"/>
          <w:szCs w:val="24"/>
        </w:rPr>
      </w:pPr>
      <w:r>
        <w:rPr>
          <w:rFonts w:ascii="Arial" w:hAnsi="Arial" w:cs="Arial"/>
          <w:sz w:val="24"/>
          <w:szCs w:val="24"/>
        </w:rPr>
        <w:t>Para</w:t>
      </w:r>
      <w:r w:rsidR="0067771B" w:rsidRPr="00D06184">
        <w:rPr>
          <w:rFonts w:ascii="Arial" w:hAnsi="Arial" w:cs="Arial"/>
          <w:sz w:val="24"/>
          <w:szCs w:val="24"/>
        </w:rPr>
        <w:t xml:space="preserve"> medir la satisfacción del cliente hay que preguntar; separar el concepto (preguntar) de la herramienta más frecuente (encuesta). Hay que preguntar por aquello que el cliente valora y es capaz de percibir: atributos de calidad. Cuando preguntar: nada más acabar la transacción (“in situ”) y/o periódicamente.</w:t>
      </w:r>
    </w:p>
    <w:p w:rsidR="0067771B" w:rsidRPr="00D06184" w:rsidRDefault="0067771B" w:rsidP="00CD2569">
      <w:pPr>
        <w:pStyle w:val="Prrafodelista"/>
        <w:numPr>
          <w:ilvl w:val="0"/>
          <w:numId w:val="24"/>
        </w:numPr>
        <w:spacing w:after="120" w:line="480" w:lineRule="auto"/>
        <w:jc w:val="both"/>
        <w:rPr>
          <w:rFonts w:ascii="Arial" w:hAnsi="Arial" w:cs="Arial"/>
          <w:sz w:val="24"/>
          <w:szCs w:val="24"/>
        </w:rPr>
      </w:pPr>
      <w:r w:rsidRPr="00D06184">
        <w:rPr>
          <w:rFonts w:ascii="Arial" w:hAnsi="Arial" w:cs="Arial"/>
          <w:sz w:val="24"/>
          <w:szCs w:val="24"/>
        </w:rPr>
        <w:t>Ejecutar el proceso de “Identificación del Cliente”, es decir, identificar o validar los atributos de calidad y su importancia. Este proceso es sustancial ya que condiciona la validez de los datos recibidos en el proceso de Medición.</w:t>
      </w:r>
    </w:p>
    <w:p w:rsidR="0067771B" w:rsidRPr="00D06184" w:rsidRDefault="0067771B" w:rsidP="0067771B">
      <w:pPr>
        <w:spacing w:after="0" w:line="240" w:lineRule="auto"/>
        <w:jc w:val="both"/>
        <w:rPr>
          <w:rFonts w:ascii="Arial" w:hAnsi="Arial" w:cs="Arial"/>
        </w:rPr>
      </w:pPr>
    </w:p>
    <w:p w:rsidR="002E6B6D" w:rsidRPr="00D06184" w:rsidRDefault="002E6B6D" w:rsidP="0067771B">
      <w:pPr>
        <w:spacing w:after="0" w:line="240" w:lineRule="auto"/>
        <w:jc w:val="both"/>
        <w:rPr>
          <w:rFonts w:ascii="Arial" w:hAnsi="Arial" w:cs="Arial"/>
        </w:rPr>
      </w:pPr>
    </w:p>
    <w:p w:rsidR="0067771B" w:rsidRPr="00D06184" w:rsidRDefault="0067771B" w:rsidP="00CD2569">
      <w:pPr>
        <w:pStyle w:val="Prrafodelista"/>
        <w:numPr>
          <w:ilvl w:val="0"/>
          <w:numId w:val="24"/>
        </w:numPr>
        <w:spacing w:after="120" w:line="480" w:lineRule="auto"/>
        <w:jc w:val="both"/>
        <w:rPr>
          <w:rFonts w:ascii="Arial" w:hAnsi="Arial" w:cs="Arial"/>
          <w:sz w:val="24"/>
          <w:szCs w:val="24"/>
        </w:rPr>
      </w:pPr>
      <w:r w:rsidRPr="00D06184">
        <w:rPr>
          <w:rFonts w:ascii="Arial" w:hAnsi="Arial" w:cs="Arial"/>
          <w:sz w:val="24"/>
          <w:szCs w:val="24"/>
        </w:rPr>
        <w:t xml:space="preserve">La medición Cualitativa (“in situ”) puede ser más informal, debiendo realizarse inmediatamente después de entregar el producto o prestar el servicio. </w:t>
      </w:r>
    </w:p>
    <w:p w:rsidR="0067771B" w:rsidRPr="00D06184" w:rsidRDefault="0067771B" w:rsidP="0067771B">
      <w:pPr>
        <w:pStyle w:val="Prrafodelista"/>
        <w:spacing w:after="120" w:line="480" w:lineRule="auto"/>
        <w:jc w:val="both"/>
        <w:rPr>
          <w:rFonts w:ascii="Arial" w:hAnsi="Arial" w:cs="Arial"/>
          <w:sz w:val="24"/>
          <w:szCs w:val="24"/>
        </w:rPr>
      </w:pPr>
    </w:p>
    <w:p w:rsidR="0067771B" w:rsidRPr="00D06184" w:rsidRDefault="0067771B" w:rsidP="0067771B">
      <w:pPr>
        <w:pStyle w:val="Prrafodelista"/>
        <w:spacing w:after="120" w:line="480" w:lineRule="auto"/>
        <w:jc w:val="both"/>
        <w:rPr>
          <w:rFonts w:ascii="Arial" w:hAnsi="Arial" w:cs="Arial"/>
          <w:sz w:val="24"/>
          <w:szCs w:val="24"/>
        </w:rPr>
      </w:pPr>
      <w:r w:rsidRPr="00D06184">
        <w:rPr>
          <w:rFonts w:ascii="Arial" w:hAnsi="Arial" w:cs="Arial"/>
          <w:sz w:val="24"/>
          <w:szCs w:val="24"/>
        </w:rPr>
        <w:t>Se trata de conseguir información de una manera sistemática sobre la percepción de los clientes de la transacción que acaba de finalizar.</w:t>
      </w:r>
    </w:p>
    <w:p w:rsidR="0067771B" w:rsidRPr="00D06184" w:rsidRDefault="0067771B" w:rsidP="0067771B">
      <w:pPr>
        <w:pStyle w:val="Prrafodelista"/>
        <w:spacing w:after="120" w:line="480" w:lineRule="auto"/>
        <w:jc w:val="both"/>
        <w:rPr>
          <w:rFonts w:ascii="Arial" w:hAnsi="Arial" w:cs="Arial"/>
          <w:sz w:val="24"/>
          <w:szCs w:val="24"/>
        </w:rPr>
      </w:pPr>
      <w:r w:rsidRPr="00D06184">
        <w:rPr>
          <w:rFonts w:ascii="Arial" w:hAnsi="Arial" w:cs="Arial"/>
          <w:sz w:val="24"/>
          <w:szCs w:val="24"/>
        </w:rPr>
        <w:lastRenderedPageBreak/>
        <w:t>Es conveniente conseguir esta realimentación de forma continua sobre la percepción del cliente de la satisfacción de los atributos y características que se hayan definido del producto o servicio. Y sobre todo, aprovechar esta valiosa oportunidad para recoger sugerencias.</w:t>
      </w:r>
    </w:p>
    <w:p w:rsidR="0067771B" w:rsidRPr="00D06184" w:rsidRDefault="0067771B" w:rsidP="0067771B">
      <w:pPr>
        <w:pStyle w:val="Prrafodelista"/>
        <w:spacing w:after="120" w:line="480" w:lineRule="auto"/>
        <w:jc w:val="both"/>
        <w:rPr>
          <w:rFonts w:ascii="Arial" w:hAnsi="Arial" w:cs="Arial"/>
          <w:sz w:val="24"/>
          <w:szCs w:val="24"/>
        </w:rPr>
      </w:pPr>
    </w:p>
    <w:p w:rsidR="0067771B" w:rsidRPr="00D06184" w:rsidRDefault="0067771B" w:rsidP="0067771B">
      <w:pPr>
        <w:pStyle w:val="Prrafodelista"/>
        <w:spacing w:after="120" w:line="480" w:lineRule="auto"/>
        <w:jc w:val="both"/>
        <w:rPr>
          <w:rFonts w:ascii="Arial" w:hAnsi="Arial" w:cs="Arial"/>
          <w:sz w:val="24"/>
          <w:szCs w:val="24"/>
        </w:rPr>
      </w:pPr>
      <w:r w:rsidRPr="00D06184">
        <w:rPr>
          <w:rFonts w:ascii="Arial" w:hAnsi="Arial" w:cs="Arial"/>
          <w:sz w:val="24"/>
          <w:szCs w:val="24"/>
        </w:rPr>
        <w:t>Hacerlo de forma sistemática minimizará los riesgos de pérdida del cliente al tiempo que escucharemos sus sugerencias y su opinión sobre las mejoras que vayamos introduciendo. Contribuirá además a generar compromiso del personal con la satisfacción del cliente y a crear un ambiente de mejora y solución inmediata de los problemas que los servicios a los clientes planteen.</w:t>
      </w:r>
    </w:p>
    <w:p w:rsidR="0067771B" w:rsidRPr="00D06184" w:rsidRDefault="0067771B" w:rsidP="0067771B">
      <w:pPr>
        <w:pStyle w:val="Prrafodelista"/>
        <w:spacing w:after="120" w:line="480" w:lineRule="auto"/>
        <w:jc w:val="both"/>
        <w:rPr>
          <w:rFonts w:ascii="Arial" w:hAnsi="Arial" w:cs="Arial"/>
          <w:sz w:val="24"/>
          <w:szCs w:val="24"/>
        </w:rPr>
      </w:pPr>
    </w:p>
    <w:p w:rsidR="0067771B" w:rsidRPr="00D06184" w:rsidRDefault="0067771B" w:rsidP="0067771B">
      <w:pPr>
        <w:pStyle w:val="Prrafodelista"/>
        <w:spacing w:after="120" w:line="480" w:lineRule="auto"/>
        <w:jc w:val="both"/>
        <w:rPr>
          <w:rFonts w:ascii="Arial" w:hAnsi="Arial" w:cs="Arial"/>
          <w:sz w:val="24"/>
          <w:szCs w:val="24"/>
        </w:rPr>
      </w:pPr>
      <w:r w:rsidRPr="00D06184">
        <w:rPr>
          <w:rFonts w:ascii="Arial" w:hAnsi="Arial" w:cs="Arial"/>
          <w:sz w:val="24"/>
          <w:szCs w:val="24"/>
        </w:rPr>
        <w:t>La gran ventaja de esta medición es que minimiza la probabilidad de abandono del cliente mientras se realiza la medición formal o cuantitativa, permitiendo asociar la satisfacción con una experiencia concreta</w:t>
      </w:r>
      <w:r w:rsidR="00F0451E">
        <w:rPr>
          <w:rStyle w:val="Refdenotaalpie"/>
          <w:rFonts w:ascii="Arial" w:hAnsi="Arial" w:cs="Arial"/>
          <w:sz w:val="24"/>
          <w:szCs w:val="24"/>
        </w:rPr>
        <w:footnoteReference w:id="14"/>
      </w:r>
      <w:r w:rsidRPr="00D06184">
        <w:rPr>
          <w:rFonts w:ascii="Arial" w:hAnsi="Arial" w:cs="Arial"/>
          <w:sz w:val="24"/>
          <w:szCs w:val="24"/>
        </w:rPr>
        <w:t xml:space="preserve">. </w:t>
      </w:r>
    </w:p>
    <w:p w:rsidR="00324142" w:rsidRDefault="00324142" w:rsidP="0067771B">
      <w:pPr>
        <w:pStyle w:val="Prrafodelista"/>
        <w:spacing w:after="120" w:line="480" w:lineRule="auto"/>
        <w:jc w:val="both"/>
        <w:rPr>
          <w:rFonts w:ascii="Arial" w:hAnsi="Arial" w:cs="Arial"/>
          <w:sz w:val="24"/>
          <w:szCs w:val="24"/>
        </w:rPr>
      </w:pPr>
    </w:p>
    <w:p w:rsidR="00554034" w:rsidRDefault="00554034" w:rsidP="0067771B">
      <w:pPr>
        <w:pStyle w:val="Prrafodelista"/>
        <w:spacing w:after="120" w:line="480" w:lineRule="auto"/>
        <w:jc w:val="both"/>
        <w:rPr>
          <w:rFonts w:ascii="Arial" w:hAnsi="Arial" w:cs="Arial"/>
          <w:sz w:val="24"/>
          <w:szCs w:val="24"/>
        </w:rPr>
      </w:pPr>
    </w:p>
    <w:p w:rsidR="00F0451E" w:rsidRPr="00D06184" w:rsidRDefault="00F0451E" w:rsidP="0067771B">
      <w:pPr>
        <w:pStyle w:val="Prrafodelista"/>
        <w:spacing w:after="120" w:line="480" w:lineRule="auto"/>
        <w:jc w:val="both"/>
        <w:rPr>
          <w:rFonts w:ascii="Arial" w:hAnsi="Arial" w:cs="Arial"/>
          <w:sz w:val="24"/>
          <w:szCs w:val="24"/>
        </w:rPr>
      </w:pPr>
    </w:p>
    <w:p w:rsidR="0067771B" w:rsidRPr="00D06184" w:rsidRDefault="0067771B" w:rsidP="0067771B">
      <w:pPr>
        <w:pStyle w:val="Prrafodelista"/>
        <w:spacing w:after="120" w:line="480" w:lineRule="auto"/>
        <w:ind w:left="0"/>
        <w:jc w:val="both"/>
        <w:rPr>
          <w:rFonts w:ascii="Arial" w:hAnsi="Arial" w:cs="Arial"/>
          <w:b/>
          <w:sz w:val="24"/>
          <w:szCs w:val="24"/>
        </w:rPr>
      </w:pPr>
      <w:r w:rsidRPr="00D06184">
        <w:rPr>
          <w:rFonts w:ascii="Arial" w:hAnsi="Arial" w:cs="Arial"/>
          <w:b/>
          <w:sz w:val="24"/>
          <w:szCs w:val="24"/>
        </w:rPr>
        <w:lastRenderedPageBreak/>
        <w:t>2.7.3. Indicadores de funcionamiento y medidas de resultados del proceso</w:t>
      </w:r>
    </w:p>
    <w:p w:rsidR="0067771B" w:rsidRPr="00D06184" w:rsidRDefault="0067771B" w:rsidP="0067771B">
      <w:pPr>
        <w:pStyle w:val="Prrafodelista"/>
        <w:spacing w:after="120" w:line="480" w:lineRule="auto"/>
        <w:ind w:left="0"/>
        <w:jc w:val="both"/>
        <w:rPr>
          <w:rFonts w:ascii="Arial" w:hAnsi="Arial" w:cs="Arial"/>
          <w:sz w:val="24"/>
          <w:szCs w:val="24"/>
        </w:rPr>
      </w:pPr>
      <w:r w:rsidRPr="00D06184">
        <w:rPr>
          <w:rFonts w:ascii="Arial" w:hAnsi="Arial" w:cs="Arial"/>
          <w:sz w:val="24"/>
          <w:szCs w:val="24"/>
        </w:rPr>
        <w:t>Entendemos por indicadores aquellos valores de una variable que anticipan el valor de la medida de un resultado. Los indicadores:</w:t>
      </w:r>
    </w:p>
    <w:p w:rsidR="0067771B" w:rsidRPr="00D06184" w:rsidRDefault="0067771B" w:rsidP="00CD2569">
      <w:pPr>
        <w:pStyle w:val="Prrafodelista"/>
        <w:numPr>
          <w:ilvl w:val="0"/>
          <w:numId w:val="32"/>
        </w:numPr>
        <w:spacing w:after="120" w:line="480" w:lineRule="auto"/>
        <w:jc w:val="both"/>
        <w:rPr>
          <w:rFonts w:ascii="Arial" w:hAnsi="Arial" w:cs="Arial"/>
          <w:sz w:val="24"/>
          <w:szCs w:val="24"/>
        </w:rPr>
      </w:pPr>
      <w:r w:rsidRPr="00D06184">
        <w:rPr>
          <w:rFonts w:ascii="Arial" w:hAnsi="Arial" w:cs="Arial"/>
          <w:sz w:val="24"/>
          <w:szCs w:val="24"/>
        </w:rPr>
        <w:t>Miden los inductores de los resultados (indicadores de funcionamiento, del proceso, del input y de los factores del proceso). Miden o evalúan los medios para conseguir determinados resultados, o</w:t>
      </w:r>
    </w:p>
    <w:p w:rsidR="0067771B" w:rsidRPr="00D06184" w:rsidRDefault="0067771B" w:rsidP="00CD2569">
      <w:pPr>
        <w:pStyle w:val="Prrafodelista"/>
        <w:numPr>
          <w:ilvl w:val="0"/>
          <w:numId w:val="32"/>
        </w:numPr>
        <w:spacing w:after="120" w:line="480" w:lineRule="auto"/>
        <w:jc w:val="both"/>
        <w:rPr>
          <w:rFonts w:ascii="Arial" w:hAnsi="Arial" w:cs="Arial"/>
          <w:sz w:val="24"/>
          <w:szCs w:val="24"/>
        </w:rPr>
      </w:pPr>
      <w:r w:rsidRPr="00D06184">
        <w:rPr>
          <w:rFonts w:ascii="Arial" w:hAnsi="Arial" w:cs="Arial"/>
          <w:sz w:val="24"/>
          <w:szCs w:val="24"/>
        </w:rPr>
        <w:t>Son hitos temporales en la consecución de los resultados (indicadores de seguimiento de objetivos).</w:t>
      </w:r>
    </w:p>
    <w:p w:rsidR="0067771B" w:rsidRPr="00D06184" w:rsidRDefault="0067771B" w:rsidP="0067771B">
      <w:pPr>
        <w:spacing w:after="120" w:line="480" w:lineRule="auto"/>
        <w:jc w:val="both"/>
        <w:rPr>
          <w:rFonts w:ascii="Arial" w:hAnsi="Arial" w:cs="Arial"/>
          <w:sz w:val="24"/>
          <w:szCs w:val="24"/>
        </w:rPr>
      </w:pPr>
      <w:r w:rsidRPr="00D06184">
        <w:rPr>
          <w:rFonts w:ascii="Arial" w:hAnsi="Arial" w:cs="Arial"/>
          <w:sz w:val="24"/>
          <w:szCs w:val="24"/>
        </w:rPr>
        <w:t>El cuadro de mando vincula los indicadores de funcionamiento de los procesos con las medidas de los resultados</w:t>
      </w:r>
      <w:r w:rsidR="00F0451E">
        <w:rPr>
          <w:rStyle w:val="Refdenotaalpie"/>
          <w:rFonts w:ascii="Arial" w:hAnsi="Arial" w:cs="Arial"/>
          <w:sz w:val="24"/>
          <w:szCs w:val="24"/>
        </w:rPr>
        <w:footnoteReference w:id="15"/>
      </w:r>
      <w:r w:rsidRPr="00D06184">
        <w:rPr>
          <w:rFonts w:ascii="Arial" w:hAnsi="Arial" w:cs="Arial"/>
          <w:sz w:val="24"/>
          <w:szCs w:val="24"/>
        </w:rPr>
        <w:t>.</w:t>
      </w:r>
    </w:p>
    <w:p w:rsidR="00EB284B" w:rsidRDefault="00EB284B" w:rsidP="0067771B">
      <w:pPr>
        <w:spacing w:after="120" w:line="480" w:lineRule="auto"/>
        <w:jc w:val="both"/>
        <w:rPr>
          <w:rFonts w:ascii="Arial" w:hAnsi="Arial" w:cs="Arial"/>
          <w:sz w:val="24"/>
          <w:szCs w:val="24"/>
        </w:rPr>
      </w:pPr>
    </w:p>
    <w:p w:rsidR="0067771B" w:rsidRPr="00D06184" w:rsidRDefault="0067771B" w:rsidP="0067771B">
      <w:pPr>
        <w:pStyle w:val="Prrafodelista"/>
        <w:spacing w:after="120" w:line="480" w:lineRule="auto"/>
        <w:ind w:left="0"/>
        <w:jc w:val="both"/>
        <w:rPr>
          <w:rFonts w:ascii="Arial" w:hAnsi="Arial" w:cs="Arial"/>
          <w:b/>
          <w:sz w:val="24"/>
          <w:szCs w:val="24"/>
        </w:rPr>
      </w:pPr>
      <w:r w:rsidRPr="00D06184">
        <w:rPr>
          <w:rFonts w:ascii="Arial" w:hAnsi="Arial" w:cs="Arial"/>
          <w:b/>
          <w:sz w:val="24"/>
          <w:szCs w:val="24"/>
        </w:rPr>
        <w:t>2.7.4. El ciclo de la gestión – PDCA</w:t>
      </w:r>
    </w:p>
    <w:p w:rsidR="0067771B" w:rsidRDefault="0067771B" w:rsidP="0067771B">
      <w:pPr>
        <w:pStyle w:val="Prrafodelista"/>
        <w:spacing w:after="120" w:line="480" w:lineRule="auto"/>
        <w:ind w:left="0"/>
        <w:jc w:val="both"/>
        <w:rPr>
          <w:rFonts w:ascii="Arial" w:hAnsi="Arial" w:cs="Arial"/>
          <w:sz w:val="24"/>
          <w:szCs w:val="24"/>
        </w:rPr>
      </w:pPr>
      <w:r w:rsidRPr="00D06184">
        <w:rPr>
          <w:rFonts w:ascii="Arial" w:hAnsi="Arial" w:cs="Arial"/>
          <w:sz w:val="24"/>
          <w:szCs w:val="24"/>
        </w:rPr>
        <w:t>Gestión como trabajo científico se documentó a mediados del siglo XX. Es un concepto que tiene más de 50 años; pero esta es la característica de un  buen concepto, su aplicabilidad durante largos periodos de tiempo. No ocurre así con las herramientas necesarias para llevarlos al día a día.</w:t>
      </w:r>
    </w:p>
    <w:p w:rsidR="00554034" w:rsidRPr="00D06184" w:rsidRDefault="00554034" w:rsidP="0067771B">
      <w:pPr>
        <w:pStyle w:val="Prrafodelista"/>
        <w:spacing w:after="120" w:line="480" w:lineRule="auto"/>
        <w:ind w:left="0"/>
        <w:jc w:val="both"/>
        <w:rPr>
          <w:rFonts w:ascii="Arial" w:hAnsi="Arial" w:cs="Arial"/>
          <w:sz w:val="24"/>
          <w:szCs w:val="24"/>
        </w:rPr>
      </w:pPr>
    </w:p>
    <w:p w:rsidR="0067771B" w:rsidRPr="00D06184" w:rsidRDefault="0067771B" w:rsidP="0067771B">
      <w:pPr>
        <w:pStyle w:val="Prrafodelista"/>
        <w:spacing w:after="120" w:line="480" w:lineRule="auto"/>
        <w:ind w:left="0"/>
        <w:jc w:val="both"/>
        <w:rPr>
          <w:rFonts w:ascii="Arial" w:hAnsi="Arial" w:cs="Arial"/>
          <w:sz w:val="24"/>
          <w:szCs w:val="24"/>
        </w:rPr>
      </w:pPr>
      <w:r w:rsidRPr="00D06184">
        <w:rPr>
          <w:rFonts w:ascii="Arial" w:hAnsi="Arial" w:cs="Arial"/>
          <w:sz w:val="24"/>
          <w:szCs w:val="24"/>
        </w:rPr>
        <w:lastRenderedPageBreak/>
        <w:t>El concepto de gestión lleva asociada la idea de acción para que los objetivos fijados se cumplan. Los elementos necesarios para gestionar a</w:t>
      </w:r>
      <w:r w:rsidR="002E6B6D" w:rsidRPr="00D06184">
        <w:rPr>
          <w:rFonts w:ascii="Arial" w:hAnsi="Arial" w:cs="Arial"/>
          <w:sz w:val="24"/>
          <w:szCs w:val="24"/>
        </w:rPr>
        <w:t>lgo se resumen en el G</w:t>
      </w:r>
      <w:r w:rsidRPr="00D06184">
        <w:rPr>
          <w:rFonts w:ascii="Arial" w:hAnsi="Arial" w:cs="Arial"/>
          <w:sz w:val="24"/>
          <w:szCs w:val="24"/>
        </w:rPr>
        <w:t>ráfico</w:t>
      </w:r>
      <w:r w:rsidR="00463244">
        <w:rPr>
          <w:rFonts w:ascii="Arial" w:hAnsi="Arial" w:cs="Arial"/>
          <w:sz w:val="24"/>
          <w:szCs w:val="24"/>
        </w:rPr>
        <w:t xml:space="preserve"> 2.2</w:t>
      </w:r>
      <w:r w:rsidR="002E6B6D" w:rsidRPr="00D06184">
        <w:rPr>
          <w:rFonts w:ascii="Arial" w:hAnsi="Arial" w:cs="Arial"/>
          <w:sz w:val="24"/>
          <w:szCs w:val="24"/>
        </w:rPr>
        <w:t>.</w:t>
      </w:r>
    </w:p>
    <w:p w:rsidR="00771FF8" w:rsidRDefault="00771FF8" w:rsidP="0067771B">
      <w:pPr>
        <w:spacing w:after="0" w:line="240" w:lineRule="auto"/>
        <w:jc w:val="center"/>
        <w:rPr>
          <w:rFonts w:ascii="Arial" w:hAnsi="Arial" w:cs="Arial"/>
          <w:b/>
          <w:sz w:val="24"/>
          <w:szCs w:val="24"/>
        </w:rPr>
      </w:pPr>
    </w:p>
    <w:p w:rsidR="00554034" w:rsidRDefault="00554034" w:rsidP="0067771B">
      <w:pPr>
        <w:spacing w:after="0" w:line="240" w:lineRule="auto"/>
        <w:jc w:val="center"/>
        <w:rPr>
          <w:rFonts w:ascii="Arial" w:hAnsi="Arial" w:cs="Arial"/>
          <w:b/>
          <w:sz w:val="24"/>
          <w:szCs w:val="24"/>
        </w:rPr>
      </w:pPr>
    </w:p>
    <w:p w:rsidR="0067771B" w:rsidRPr="00D06184" w:rsidRDefault="002E6B6D" w:rsidP="0067771B">
      <w:pPr>
        <w:spacing w:after="0" w:line="240" w:lineRule="auto"/>
        <w:jc w:val="center"/>
        <w:rPr>
          <w:rFonts w:ascii="Arial" w:hAnsi="Arial" w:cs="Arial"/>
          <w:b/>
          <w:sz w:val="24"/>
          <w:szCs w:val="24"/>
        </w:rPr>
      </w:pPr>
      <w:r w:rsidRPr="00D06184">
        <w:rPr>
          <w:rFonts w:ascii="Arial" w:hAnsi="Arial" w:cs="Arial"/>
          <w:b/>
          <w:sz w:val="24"/>
          <w:szCs w:val="24"/>
        </w:rPr>
        <w:t>ELEMENTOS DEL</w:t>
      </w:r>
      <w:r w:rsidR="0067771B" w:rsidRPr="00D06184">
        <w:rPr>
          <w:rFonts w:ascii="Arial" w:hAnsi="Arial" w:cs="Arial"/>
          <w:b/>
          <w:sz w:val="24"/>
          <w:szCs w:val="24"/>
        </w:rPr>
        <w:t xml:space="preserve"> CICLO DE LA GESTIÓN</w:t>
      </w:r>
    </w:p>
    <w:p w:rsidR="0067771B" w:rsidRPr="00D06184" w:rsidRDefault="0067771B" w:rsidP="0067771B">
      <w:pPr>
        <w:spacing w:after="0" w:line="240" w:lineRule="auto"/>
        <w:jc w:val="center"/>
        <w:rPr>
          <w:rFonts w:ascii="Arial" w:hAnsi="Arial" w:cs="Arial"/>
          <w:b/>
          <w:sz w:val="24"/>
          <w:szCs w:val="24"/>
        </w:rPr>
      </w:pPr>
    </w:p>
    <w:p w:rsidR="00D32641" w:rsidRDefault="0067771B" w:rsidP="00D32641">
      <w:pPr>
        <w:spacing w:after="0" w:line="240" w:lineRule="atLeast"/>
        <w:jc w:val="center"/>
        <w:rPr>
          <w:rFonts w:ascii="Arial" w:hAnsi="Arial" w:cs="Arial"/>
          <w:b/>
          <w:sz w:val="24"/>
          <w:szCs w:val="24"/>
        </w:rPr>
      </w:pPr>
      <w:r w:rsidRPr="00D06184">
        <w:rPr>
          <w:rFonts w:ascii="Arial" w:hAnsi="Arial" w:cs="Arial"/>
          <w:b/>
          <w:noProof/>
        </w:rPr>
        <w:drawing>
          <wp:inline distT="0" distB="0" distL="0" distR="0">
            <wp:extent cx="3547865" cy="4397828"/>
            <wp:effectExtent l="19050" t="0" r="0" b="0"/>
            <wp:docPr id="70"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28125" t="19018" r="29891" b="6789"/>
                    <a:stretch/>
                  </pic:blipFill>
                  <pic:spPr bwMode="auto">
                    <a:xfrm>
                      <a:off x="0" y="0"/>
                      <a:ext cx="3553089" cy="4404303"/>
                    </a:xfrm>
                    <a:prstGeom prst="rect">
                      <a:avLst/>
                    </a:prstGeom>
                    <a:ln>
                      <a:noFill/>
                    </a:ln>
                    <a:extLst>
                      <a:ext uri="{53640926-AAD7-44D8-BBD7-CCE9431645EC}">
                        <a14:shadowObscured xmlns:a14="http://schemas.microsoft.com/office/drawing/2010/main"/>
                      </a:ext>
                    </a:extLst>
                  </pic:spPr>
                </pic:pic>
              </a:graphicData>
            </a:graphic>
          </wp:inline>
        </w:drawing>
      </w:r>
    </w:p>
    <w:p w:rsidR="00106B09" w:rsidRDefault="00106B09" w:rsidP="00106B09">
      <w:pPr>
        <w:spacing w:after="0" w:line="240" w:lineRule="auto"/>
        <w:jc w:val="center"/>
        <w:rPr>
          <w:rFonts w:ascii="Arial" w:hAnsi="Arial" w:cs="Arial"/>
          <w:b/>
          <w:sz w:val="24"/>
          <w:szCs w:val="24"/>
        </w:rPr>
      </w:pPr>
      <w:r w:rsidRPr="00D06184">
        <w:rPr>
          <w:rFonts w:ascii="Arial" w:hAnsi="Arial" w:cs="Arial"/>
          <w:b/>
          <w:sz w:val="24"/>
          <w:szCs w:val="24"/>
        </w:rPr>
        <w:t>Fuente:</w:t>
      </w:r>
      <w:r w:rsidR="00826DE2">
        <w:rPr>
          <w:rFonts w:ascii="Arial" w:hAnsi="Arial" w:cs="Arial"/>
          <w:b/>
          <w:sz w:val="24"/>
          <w:szCs w:val="24"/>
        </w:rPr>
        <w:t xml:space="preserve"> </w:t>
      </w:r>
      <w:r w:rsidRPr="0031661A">
        <w:rPr>
          <w:rFonts w:ascii="Arial" w:hAnsi="Arial" w:cs="Arial"/>
          <w:b/>
        </w:rPr>
        <w:t>Gestión por Procesos 4ta. Edición</w:t>
      </w:r>
    </w:p>
    <w:p w:rsidR="00D32641" w:rsidRPr="00D06184" w:rsidRDefault="002F4AF2" w:rsidP="00D32641">
      <w:pPr>
        <w:spacing w:after="0" w:line="240" w:lineRule="atLeast"/>
        <w:jc w:val="center"/>
        <w:rPr>
          <w:rFonts w:ascii="Arial" w:hAnsi="Arial" w:cs="Arial"/>
          <w:b/>
          <w:sz w:val="24"/>
          <w:szCs w:val="24"/>
        </w:rPr>
      </w:pPr>
      <w:r>
        <w:rPr>
          <w:rFonts w:ascii="Arial" w:hAnsi="Arial" w:cs="Arial"/>
          <w:b/>
          <w:sz w:val="24"/>
          <w:szCs w:val="24"/>
        </w:rPr>
        <w:t>Gráfico 2.2</w:t>
      </w:r>
      <w:r w:rsidR="002E6B6D" w:rsidRPr="00D06184">
        <w:rPr>
          <w:rFonts w:ascii="Arial" w:hAnsi="Arial" w:cs="Arial"/>
          <w:b/>
          <w:sz w:val="24"/>
          <w:szCs w:val="24"/>
        </w:rPr>
        <w:t xml:space="preserve"> Elementos del c</w:t>
      </w:r>
      <w:r w:rsidR="00D32641" w:rsidRPr="00D06184">
        <w:rPr>
          <w:rFonts w:ascii="Arial" w:hAnsi="Arial" w:cs="Arial"/>
          <w:b/>
          <w:sz w:val="24"/>
          <w:szCs w:val="24"/>
        </w:rPr>
        <w:t>iclo de la gestión</w:t>
      </w:r>
    </w:p>
    <w:p w:rsidR="0067771B" w:rsidRDefault="0067771B" w:rsidP="0067771B">
      <w:pPr>
        <w:pStyle w:val="Prrafodelista"/>
        <w:spacing w:after="120" w:line="480" w:lineRule="auto"/>
        <w:ind w:left="0"/>
        <w:jc w:val="center"/>
        <w:rPr>
          <w:rFonts w:ascii="Arial" w:hAnsi="Arial" w:cs="Arial"/>
          <w:b/>
        </w:rPr>
      </w:pPr>
    </w:p>
    <w:p w:rsidR="0067771B" w:rsidRPr="00D06184" w:rsidRDefault="0067771B" w:rsidP="00324142">
      <w:pPr>
        <w:spacing w:line="480" w:lineRule="auto"/>
        <w:jc w:val="both"/>
        <w:rPr>
          <w:rFonts w:ascii="Arial" w:hAnsi="Arial" w:cs="Arial"/>
          <w:sz w:val="24"/>
          <w:szCs w:val="24"/>
        </w:rPr>
      </w:pPr>
      <w:r w:rsidRPr="00D06184">
        <w:rPr>
          <w:rFonts w:ascii="Arial" w:hAnsi="Arial" w:cs="Arial"/>
          <w:sz w:val="24"/>
          <w:szCs w:val="24"/>
        </w:rPr>
        <w:t xml:space="preserve">Un modelo para visualizar el concepto de gestión es el conocido, pero no por ello suficientemente aplicado, ciclo Deming o “PDCA”, es fundamental que la lógica que en el subyace sea comprendida y </w:t>
      </w:r>
      <w:r w:rsidRPr="00D06184">
        <w:rPr>
          <w:rFonts w:ascii="Arial" w:hAnsi="Arial" w:cs="Arial"/>
          <w:sz w:val="24"/>
          <w:szCs w:val="24"/>
        </w:rPr>
        <w:lastRenderedPageBreak/>
        <w:t>practicada por todos los mandos y directivos de la empresa. Se lo describe brevemente:</w:t>
      </w:r>
    </w:p>
    <w:p w:rsidR="00324142" w:rsidRDefault="0067771B" w:rsidP="00CD2569">
      <w:pPr>
        <w:pStyle w:val="Prrafodelista"/>
        <w:numPr>
          <w:ilvl w:val="0"/>
          <w:numId w:val="33"/>
        </w:numPr>
        <w:spacing w:line="480" w:lineRule="auto"/>
        <w:jc w:val="both"/>
        <w:rPr>
          <w:rFonts w:ascii="Arial" w:hAnsi="Arial" w:cs="Arial"/>
          <w:sz w:val="24"/>
          <w:szCs w:val="24"/>
        </w:rPr>
      </w:pPr>
      <w:r w:rsidRPr="00461660">
        <w:rPr>
          <w:rFonts w:ascii="Arial" w:hAnsi="Arial" w:cs="Arial"/>
          <w:sz w:val="24"/>
          <w:szCs w:val="24"/>
        </w:rPr>
        <w:t xml:space="preserve">El ciclo desencadena porque existe un </w:t>
      </w:r>
      <w:r w:rsidRPr="00461660">
        <w:rPr>
          <w:rFonts w:ascii="Arial" w:hAnsi="Arial" w:cs="Arial"/>
          <w:b/>
          <w:i/>
          <w:sz w:val="24"/>
          <w:szCs w:val="24"/>
        </w:rPr>
        <w:t>Objetivo</w:t>
      </w:r>
      <w:r w:rsidRPr="00461660">
        <w:rPr>
          <w:rFonts w:ascii="Arial" w:hAnsi="Arial" w:cs="Arial"/>
          <w:sz w:val="24"/>
          <w:szCs w:val="24"/>
        </w:rPr>
        <w:t xml:space="preserve"> a conse</w:t>
      </w:r>
      <w:r w:rsidR="00461660">
        <w:rPr>
          <w:rFonts w:ascii="Arial" w:hAnsi="Arial" w:cs="Arial"/>
          <w:sz w:val="24"/>
          <w:szCs w:val="24"/>
        </w:rPr>
        <w:t>guir o un problema a solucionar.</w:t>
      </w:r>
    </w:p>
    <w:p w:rsidR="00461660" w:rsidRPr="00461660" w:rsidRDefault="00461660" w:rsidP="00461660">
      <w:pPr>
        <w:pStyle w:val="Prrafodelista"/>
        <w:spacing w:line="480" w:lineRule="auto"/>
        <w:ind w:left="360"/>
        <w:jc w:val="both"/>
        <w:rPr>
          <w:rFonts w:ascii="Arial" w:hAnsi="Arial" w:cs="Arial"/>
          <w:sz w:val="24"/>
          <w:szCs w:val="24"/>
        </w:rPr>
      </w:pPr>
    </w:p>
    <w:p w:rsidR="0067771B" w:rsidRPr="00D06184" w:rsidRDefault="0067771B" w:rsidP="00CD2569">
      <w:pPr>
        <w:pStyle w:val="Prrafodelista"/>
        <w:numPr>
          <w:ilvl w:val="0"/>
          <w:numId w:val="33"/>
        </w:numPr>
        <w:spacing w:line="480" w:lineRule="auto"/>
        <w:jc w:val="both"/>
        <w:rPr>
          <w:rFonts w:ascii="Arial" w:hAnsi="Arial" w:cs="Arial"/>
          <w:sz w:val="24"/>
          <w:szCs w:val="24"/>
        </w:rPr>
      </w:pPr>
      <w:r w:rsidRPr="00D06184">
        <w:rPr>
          <w:rFonts w:ascii="Arial" w:hAnsi="Arial" w:cs="Arial"/>
          <w:sz w:val="24"/>
          <w:szCs w:val="24"/>
        </w:rPr>
        <w:t xml:space="preserve">Adecuadamente formulado el objetivo, esencial que sea medible o evaluable, se desencadena la etapa de la </w:t>
      </w:r>
      <w:r w:rsidRPr="00D06184">
        <w:rPr>
          <w:rFonts w:ascii="Arial" w:hAnsi="Arial" w:cs="Arial"/>
          <w:b/>
          <w:i/>
          <w:sz w:val="24"/>
          <w:szCs w:val="24"/>
        </w:rPr>
        <w:t>Planificación</w:t>
      </w:r>
      <w:r w:rsidRPr="00D06184">
        <w:rPr>
          <w:rFonts w:ascii="Arial" w:hAnsi="Arial" w:cs="Arial"/>
          <w:sz w:val="24"/>
          <w:szCs w:val="24"/>
        </w:rPr>
        <w:t>. Etapa esencial analítica, es intensiva en experiencia, en uso de información y, según lo ambicioso del objetivo, en creatividad e innovación.</w:t>
      </w:r>
    </w:p>
    <w:p w:rsidR="0067771B" w:rsidRPr="00D06184" w:rsidRDefault="0067771B" w:rsidP="0067771B">
      <w:pPr>
        <w:pStyle w:val="Prrafodelista"/>
        <w:rPr>
          <w:rFonts w:ascii="Arial" w:hAnsi="Arial" w:cs="Arial"/>
          <w:sz w:val="24"/>
          <w:szCs w:val="24"/>
        </w:rPr>
      </w:pPr>
    </w:p>
    <w:p w:rsidR="0012239E" w:rsidRPr="00D06184" w:rsidRDefault="0012239E" w:rsidP="0067771B">
      <w:pPr>
        <w:pStyle w:val="Prrafodelista"/>
        <w:rPr>
          <w:rFonts w:ascii="Arial" w:hAnsi="Arial" w:cs="Arial"/>
          <w:sz w:val="24"/>
          <w:szCs w:val="24"/>
        </w:rPr>
      </w:pPr>
    </w:p>
    <w:p w:rsidR="0067771B" w:rsidRPr="00D06184" w:rsidRDefault="0067771B" w:rsidP="00CD2569">
      <w:pPr>
        <w:pStyle w:val="Prrafodelista"/>
        <w:numPr>
          <w:ilvl w:val="0"/>
          <w:numId w:val="33"/>
        </w:numPr>
        <w:spacing w:line="480" w:lineRule="auto"/>
        <w:jc w:val="both"/>
        <w:rPr>
          <w:rFonts w:ascii="Arial" w:hAnsi="Arial" w:cs="Arial"/>
          <w:sz w:val="24"/>
          <w:szCs w:val="24"/>
        </w:rPr>
      </w:pPr>
      <w:r w:rsidRPr="00D06184">
        <w:rPr>
          <w:rFonts w:ascii="Arial" w:hAnsi="Arial" w:cs="Arial"/>
          <w:sz w:val="24"/>
          <w:szCs w:val="24"/>
        </w:rPr>
        <w:t xml:space="preserve">  La fase de </w:t>
      </w:r>
      <w:r w:rsidRPr="00D06184">
        <w:rPr>
          <w:rFonts w:ascii="Arial" w:hAnsi="Arial" w:cs="Arial"/>
          <w:b/>
          <w:i/>
          <w:sz w:val="24"/>
          <w:szCs w:val="24"/>
        </w:rPr>
        <w:t>Ejecución</w:t>
      </w:r>
      <w:r w:rsidRPr="00D06184">
        <w:rPr>
          <w:rFonts w:ascii="Arial" w:hAnsi="Arial" w:cs="Arial"/>
          <w:sz w:val="24"/>
          <w:szCs w:val="24"/>
        </w:rPr>
        <w:t xml:space="preserve"> se refiere a asegurar la implantación de las acciones previamente planificadas. </w:t>
      </w:r>
    </w:p>
    <w:p w:rsidR="00324142" w:rsidRPr="00D06184" w:rsidRDefault="00324142" w:rsidP="00324142">
      <w:pPr>
        <w:pStyle w:val="Prrafodelista"/>
        <w:spacing w:line="480" w:lineRule="auto"/>
        <w:ind w:left="360"/>
        <w:jc w:val="both"/>
        <w:rPr>
          <w:rFonts w:ascii="Arial" w:hAnsi="Arial" w:cs="Arial"/>
          <w:sz w:val="24"/>
          <w:szCs w:val="24"/>
        </w:rPr>
      </w:pPr>
    </w:p>
    <w:p w:rsidR="0067771B" w:rsidRPr="00D06184" w:rsidRDefault="0067771B" w:rsidP="00CD2569">
      <w:pPr>
        <w:pStyle w:val="Prrafodelista"/>
        <w:numPr>
          <w:ilvl w:val="0"/>
          <w:numId w:val="33"/>
        </w:numPr>
        <w:spacing w:line="480" w:lineRule="auto"/>
        <w:jc w:val="both"/>
        <w:rPr>
          <w:rFonts w:ascii="Arial" w:hAnsi="Arial" w:cs="Arial"/>
          <w:sz w:val="24"/>
          <w:szCs w:val="24"/>
        </w:rPr>
      </w:pPr>
      <w:r w:rsidRPr="00D06184">
        <w:rPr>
          <w:rFonts w:ascii="Arial" w:hAnsi="Arial" w:cs="Arial"/>
          <w:sz w:val="24"/>
          <w:szCs w:val="24"/>
        </w:rPr>
        <w:t xml:space="preserve">La siguiente etapa es la de </w:t>
      </w:r>
      <w:r w:rsidRPr="00D06184">
        <w:rPr>
          <w:rFonts w:ascii="Arial" w:hAnsi="Arial" w:cs="Arial"/>
          <w:b/>
          <w:i/>
          <w:sz w:val="24"/>
          <w:szCs w:val="24"/>
        </w:rPr>
        <w:t>Comprobación</w:t>
      </w:r>
      <w:r w:rsidRPr="00D06184">
        <w:rPr>
          <w:rFonts w:ascii="Arial" w:hAnsi="Arial" w:cs="Arial"/>
          <w:sz w:val="24"/>
          <w:szCs w:val="24"/>
        </w:rPr>
        <w:t xml:space="preserve"> (medición o evaluación); se ha de verificar, con la periodicidad definida, si las acciones ejecutadas y que habían sido previamente planificadas han aportado los resultados esperados.</w:t>
      </w:r>
    </w:p>
    <w:p w:rsidR="0067771B" w:rsidRPr="00D06184" w:rsidRDefault="0067771B" w:rsidP="0067771B">
      <w:pPr>
        <w:pStyle w:val="Prrafodelista"/>
        <w:rPr>
          <w:rFonts w:ascii="Arial" w:hAnsi="Arial" w:cs="Arial"/>
          <w:sz w:val="24"/>
          <w:szCs w:val="24"/>
        </w:rPr>
      </w:pPr>
    </w:p>
    <w:p w:rsidR="0067771B" w:rsidRPr="00D06184" w:rsidRDefault="0067771B" w:rsidP="00CD2569">
      <w:pPr>
        <w:pStyle w:val="Prrafodelista"/>
        <w:numPr>
          <w:ilvl w:val="0"/>
          <w:numId w:val="33"/>
        </w:numPr>
        <w:spacing w:line="480" w:lineRule="auto"/>
        <w:jc w:val="both"/>
        <w:rPr>
          <w:rFonts w:ascii="Arial" w:hAnsi="Arial" w:cs="Arial"/>
          <w:sz w:val="24"/>
          <w:szCs w:val="24"/>
        </w:rPr>
      </w:pPr>
      <w:r w:rsidRPr="00D06184">
        <w:rPr>
          <w:rFonts w:ascii="Arial" w:hAnsi="Arial" w:cs="Arial"/>
          <w:sz w:val="24"/>
          <w:szCs w:val="24"/>
        </w:rPr>
        <w:t xml:space="preserve">La etapa final </w:t>
      </w:r>
      <w:r w:rsidRPr="00D06184">
        <w:rPr>
          <w:rFonts w:ascii="Arial" w:hAnsi="Arial" w:cs="Arial"/>
          <w:b/>
          <w:i/>
          <w:sz w:val="24"/>
          <w:szCs w:val="24"/>
        </w:rPr>
        <w:t>Actuar</w:t>
      </w:r>
      <w:r w:rsidRPr="00D06184">
        <w:rPr>
          <w:rFonts w:ascii="Arial" w:hAnsi="Arial" w:cs="Arial"/>
          <w:sz w:val="24"/>
          <w:szCs w:val="24"/>
        </w:rPr>
        <w:t>,podemos interpretarla como revisar, optimizar, industrializar, explotar o transversalizar las acciones de mejora. Se puede asociar a materializar o transmitir el aprendizaje a otras áreas o productos de la empresa.</w:t>
      </w:r>
      <w:r w:rsidR="003935AB">
        <w:rPr>
          <w:rFonts w:ascii="Arial" w:hAnsi="Arial" w:cs="Arial"/>
          <w:sz w:val="24"/>
          <w:szCs w:val="24"/>
        </w:rPr>
        <w:t xml:space="preserve"> (ver Gráfico 2.3</w:t>
      </w:r>
      <w:r w:rsidR="00392F0A">
        <w:rPr>
          <w:rFonts w:ascii="Arial" w:hAnsi="Arial" w:cs="Arial"/>
          <w:sz w:val="24"/>
          <w:szCs w:val="24"/>
        </w:rPr>
        <w:t>)</w:t>
      </w:r>
    </w:p>
    <w:p w:rsidR="000F1B4D" w:rsidRDefault="0067771B" w:rsidP="00D32641">
      <w:pPr>
        <w:spacing w:after="0" w:line="240" w:lineRule="atLeast"/>
        <w:jc w:val="center"/>
        <w:rPr>
          <w:rFonts w:ascii="Arial" w:hAnsi="Arial" w:cs="Arial"/>
          <w:b/>
          <w:sz w:val="24"/>
          <w:szCs w:val="24"/>
        </w:rPr>
      </w:pPr>
      <w:r w:rsidRPr="00D06184">
        <w:rPr>
          <w:rFonts w:ascii="Arial" w:hAnsi="Arial" w:cs="Arial"/>
          <w:b/>
          <w:noProof/>
          <w:sz w:val="24"/>
          <w:szCs w:val="24"/>
        </w:rPr>
        <w:lastRenderedPageBreak/>
        <w:drawing>
          <wp:inline distT="0" distB="0" distL="0" distR="0">
            <wp:extent cx="4648200" cy="3581400"/>
            <wp:effectExtent l="38100" t="57150" r="114300" b="95250"/>
            <wp:docPr id="71" name="Imagen 2"/>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15703" t="22590" r="15686" b="11211"/>
                    <a:stretch/>
                  </pic:blipFill>
                  <pic:spPr bwMode="auto">
                    <a:xfrm>
                      <a:off x="0" y="0"/>
                      <a:ext cx="4648200" cy="35814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0F1B4D" w:rsidRDefault="000F1B4D" w:rsidP="000F1B4D">
      <w:pPr>
        <w:spacing w:after="0" w:line="240" w:lineRule="auto"/>
        <w:jc w:val="center"/>
        <w:rPr>
          <w:rFonts w:ascii="Arial" w:hAnsi="Arial" w:cs="Arial"/>
          <w:b/>
          <w:sz w:val="24"/>
          <w:szCs w:val="24"/>
        </w:rPr>
      </w:pPr>
      <w:r w:rsidRPr="00D06184">
        <w:rPr>
          <w:rFonts w:ascii="Arial" w:hAnsi="Arial" w:cs="Arial"/>
          <w:b/>
          <w:sz w:val="24"/>
          <w:szCs w:val="24"/>
        </w:rPr>
        <w:t>Fuente:</w:t>
      </w:r>
      <w:r w:rsidR="00826DE2">
        <w:rPr>
          <w:rFonts w:ascii="Arial" w:hAnsi="Arial" w:cs="Arial"/>
          <w:b/>
          <w:sz w:val="24"/>
          <w:szCs w:val="24"/>
        </w:rPr>
        <w:t xml:space="preserve"> </w:t>
      </w:r>
      <w:r w:rsidRPr="0031661A">
        <w:rPr>
          <w:rFonts w:ascii="Arial" w:hAnsi="Arial" w:cs="Arial"/>
          <w:b/>
        </w:rPr>
        <w:t>Gestión por Procesos 4ta. Edición</w:t>
      </w:r>
    </w:p>
    <w:p w:rsidR="00D32641" w:rsidRPr="00D06184" w:rsidRDefault="002F4AF2" w:rsidP="00D32641">
      <w:pPr>
        <w:spacing w:after="0" w:line="240" w:lineRule="atLeast"/>
        <w:jc w:val="center"/>
        <w:rPr>
          <w:rFonts w:ascii="Arial" w:hAnsi="Arial" w:cs="Arial"/>
          <w:b/>
          <w:sz w:val="24"/>
          <w:szCs w:val="24"/>
        </w:rPr>
      </w:pPr>
      <w:r>
        <w:rPr>
          <w:rFonts w:ascii="Arial" w:hAnsi="Arial" w:cs="Arial"/>
          <w:b/>
          <w:sz w:val="24"/>
          <w:szCs w:val="24"/>
        </w:rPr>
        <w:t>Gráfico 2.3</w:t>
      </w:r>
      <w:r w:rsidR="00826DE2">
        <w:rPr>
          <w:rFonts w:ascii="Arial" w:hAnsi="Arial" w:cs="Arial"/>
          <w:b/>
          <w:sz w:val="24"/>
          <w:szCs w:val="24"/>
        </w:rPr>
        <w:t xml:space="preserve"> </w:t>
      </w:r>
      <w:r w:rsidR="00D32641" w:rsidRPr="00D06184">
        <w:rPr>
          <w:rFonts w:ascii="Arial" w:hAnsi="Arial" w:cs="Arial"/>
          <w:b/>
          <w:sz w:val="24"/>
          <w:szCs w:val="24"/>
        </w:rPr>
        <w:t>Ciclo de la gestión</w:t>
      </w:r>
    </w:p>
    <w:p w:rsidR="00D32641" w:rsidRPr="00D06184" w:rsidRDefault="00D32641" w:rsidP="00D32641">
      <w:pPr>
        <w:spacing w:after="120" w:line="480" w:lineRule="auto"/>
        <w:rPr>
          <w:rFonts w:ascii="Arial" w:hAnsi="Arial" w:cs="Arial"/>
          <w:b/>
          <w:sz w:val="24"/>
          <w:szCs w:val="24"/>
        </w:rPr>
      </w:pPr>
    </w:p>
    <w:p w:rsidR="00F57995" w:rsidRPr="00D06184" w:rsidRDefault="00F57995" w:rsidP="0067771B">
      <w:pPr>
        <w:spacing w:after="120" w:line="480" w:lineRule="auto"/>
        <w:jc w:val="center"/>
        <w:rPr>
          <w:rFonts w:ascii="Arial" w:hAnsi="Arial" w:cs="Arial"/>
          <w:b/>
          <w:sz w:val="24"/>
          <w:szCs w:val="24"/>
        </w:rPr>
      </w:pPr>
    </w:p>
    <w:p w:rsidR="00C23D76" w:rsidRPr="00D06184" w:rsidRDefault="0038409E" w:rsidP="0038409E">
      <w:pPr>
        <w:spacing w:line="480" w:lineRule="auto"/>
        <w:jc w:val="both"/>
        <w:rPr>
          <w:rFonts w:ascii="Arial" w:hAnsi="Arial" w:cs="Arial"/>
          <w:b/>
          <w:sz w:val="24"/>
          <w:szCs w:val="24"/>
        </w:rPr>
      </w:pPr>
      <w:r w:rsidRPr="00E50B1C">
        <w:rPr>
          <w:rFonts w:ascii="Arial" w:hAnsi="Arial" w:cs="Arial"/>
          <w:b/>
          <w:sz w:val="24"/>
          <w:szCs w:val="24"/>
        </w:rPr>
        <w:t>2.8.  DIAGRAMA CAUSA-EFECTO</w:t>
      </w:r>
    </w:p>
    <w:p w:rsidR="0038409E" w:rsidRPr="00D06184" w:rsidRDefault="0038409E" w:rsidP="00F57995">
      <w:pPr>
        <w:spacing w:line="480" w:lineRule="auto"/>
        <w:jc w:val="both"/>
        <w:rPr>
          <w:rFonts w:ascii="Arial" w:hAnsi="Arial" w:cs="Arial"/>
          <w:sz w:val="24"/>
          <w:szCs w:val="24"/>
        </w:rPr>
      </w:pPr>
      <w:r w:rsidRPr="00D06184">
        <w:rPr>
          <w:rFonts w:ascii="Arial" w:hAnsi="Arial" w:cs="Arial"/>
          <w:sz w:val="24"/>
          <w:szCs w:val="24"/>
        </w:rPr>
        <w:t xml:space="preserve">La finalidad de esta herramienta es ayudar a los equipos de mejora a detectar los diferentes tipos de causas que influyen en un problema, seleccionar los principales y jerarquizarlos. </w:t>
      </w:r>
    </w:p>
    <w:p w:rsidR="0038409E" w:rsidRPr="00D06184" w:rsidRDefault="0038409E" w:rsidP="00F57995">
      <w:pPr>
        <w:spacing w:line="480" w:lineRule="auto"/>
        <w:jc w:val="both"/>
        <w:rPr>
          <w:rFonts w:ascii="Arial" w:hAnsi="Arial" w:cs="Arial"/>
          <w:sz w:val="24"/>
          <w:szCs w:val="24"/>
        </w:rPr>
      </w:pPr>
      <w:r w:rsidRPr="00D06184">
        <w:rPr>
          <w:rFonts w:ascii="Arial" w:hAnsi="Arial" w:cs="Arial"/>
          <w:sz w:val="24"/>
          <w:szCs w:val="24"/>
        </w:rPr>
        <w:t>A este diagrama se le conoce también como: “espina de pescado” o Ishikawa</w:t>
      </w:r>
      <w:r w:rsidR="00796140">
        <w:rPr>
          <w:rStyle w:val="Refdenotaalpie"/>
          <w:rFonts w:ascii="Arial" w:hAnsi="Arial" w:cs="Arial"/>
          <w:sz w:val="24"/>
          <w:szCs w:val="24"/>
        </w:rPr>
        <w:footnoteReference w:id="16"/>
      </w:r>
      <w:r w:rsidRPr="00D06184">
        <w:rPr>
          <w:rFonts w:ascii="Arial" w:hAnsi="Arial" w:cs="Arial"/>
          <w:sz w:val="24"/>
          <w:szCs w:val="24"/>
        </w:rPr>
        <w:t xml:space="preserve">. </w:t>
      </w:r>
    </w:p>
    <w:p w:rsidR="004517F3" w:rsidRPr="00D06184" w:rsidRDefault="004517F3" w:rsidP="00F57995">
      <w:pPr>
        <w:spacing w:line="480" w:lineRule="auto"/>
        <w:jc w:val="both"/>
        <w:rPr>
          <w:rFonts w:ascii="Arial" w:hAnsi="Arial" w:cs="Arial"/>
          <w:sz w:val="24"/>
          <w:szCs w:val="24"/>
        </w:rPr>
      </w:pPr>
      <w:r w:rsidRPr="00D06184">
        <w:rPr>
          <w:rFonts w:ascii="Arial" w:hAnsi="Arial" w:cs="Arial"/>
          <w:sz w:val="24"/>
          <w:szCs w:val="24"/>
        </w:rPr>
        <w:lastRenderedPageBreak/>
        <w:t>Cuenta con cinco categorías, también llamadas las 5 “M”.</w:t>
      </w:r>
      <w:r w:rsidR="0075576B">
        <w:rPr>
          <w:rFonts w:ascii="Arial" w:hAnsi="Arial" w:cs="Arial"/>
          <w:sz w:val="24"/>
          <w:szCs w:val="24"/>
        </w:rPr>
        <w:t xml:space="preserve"> (</w:t>
      </w:r>
      <w:r w:rsidR="000E60D8">
        <w:rPr>
          <w:rFonts w:ascii="Arial" w:hAnsi="Arial" w:cs="Arial"/>
          <w:sz w:val="24"/>
          <w:szCs w:val="24"/>
        </w:rPr>
        <w:t>Ver</w:t>
      </w:r>
      <w:r w:rsidR="0075576B">
        <w:rPr>
          <w:rFonts w:ascii="Arial" w:hAnsi="Arial" w:cs="Arial"/>
          <w:sz w:val="24"/>
          <w:szCs w:val="24"/>
        </w:rPr>
        <w:t xml:space="preserve"> gráfico 2.4)</w:t>
      </w:r>
      <w:r w:rsidR="000E60D8">
        <w:rPr>
          <w:rFonts w:ascii="Arial" w:hAnsi="Arial" w:cs="Arial"/>
          <w:sz w:val="24"/>
          <w:szCs w:val="24"/>
        </w:rPr>
        <w:t>.</w:t>
      </w:r>
    </w:p>
    <w:p w:rsidR="004517F3" w:rsidRPr="00D06184" w:rsidRDefault="00761076" w:rsidP="00CD2569">
      <w:pPr>
        <w:pStyle w:val="Prrafodelista"/>
        <w:numPr>
          <w:ilvl w:val="0"/>
          <w:numId w:val="35"/>
        </w:numPr>
        <w:spacing w:line="480" w:lineRule="auto"/>
        <w:jc w:val="both"/>
        <w:rPr>
          <w:rFonts w:ascii="Arial" w:hAnsi="Arial" w:cs="Arial"/>
          <w:sz w:val="24"/>
          <w:szCs w:val="24"/>
        </w:rPr>
      </w:pPr>
      <w:r w:rsidRPr="00D06184">
        <w:rPr>
          <w:rFonts w:ascii="Arial" w:hAnsi="Arial" w:cs="Arial"/>
          <w:sz w:val="24"/>
          <w:szCs w:val="24"/>
        </w:rPr>
        <w:t>Maquina</w:t>
      </w:r>
    </w:p>
    <w:p w:rsidR="00761076" w:rsidRPr="00D06184" w:rsidRDefault="00761076" w:rsidP="00CD2569">
      <w:pPr>
        <w:pStyle w:val="Prrafodelista"/>
        <w:numPr>
          <w:ilvl w:val="0"/>
          <w:numId w:val="35"/>
        </w:numPr>
        <w:spacing w:line="480" w:lineRule="auto"/>
        <w:jc w:val="both"/>
        <w:rPr>
          <w:rFonts w:ascii="Arial" w:hAnsi="Arial" w:cs="Arial"/>
          <w:sz w:val="24"/>
          <w:szCs w:val="24"/>
        </w:rPr>
      </w:pPr>
      <w:r w:rsidRPr="00D06184">
        <w:rPr>
          <w:rFonts w:ascii="Arial" w:hAnsi="Arial" w:cs="Arial"/>
          <w:sz w:val="24"/>
          <w:szCs w:val="24"/>
        </w:rPr>
        <w:t xml:space="preserve">Método </w:t>
      </w:r>
    </w:p>
    <w:p w:rsidR="00761076" w:rsidRPr="00D06184" w:rsidRDefault="00761076" w:rsidP="00CD2569">
      <w:pPr>
        <w:pStyle w:val="Prrafodelista"/>
        <w:numPr>
          <w:ilvl w:val="0"/>
          <w:numId w:val="35"/>
        </w:numPr>
        <w:spacing w:line="480" w:lineRule="auto"/>
        <w:jc w:val="both"/>
        <w:rPr>
          <w:rFonts w:ascii="Arial" w:hAnsi="Arial" w:cs="Arial"/>
          <w:sz w:val="24"/>
          <w:szCs w:val="24"/>
        </w:rPr>
      </w:pPr>
      <w:r w:rsidRPr="00D06184">
        <w:rPr>
          <w:rFonts w:ascii="Arial" w:hAnsi="Arial" w:cs="Arial"/>
          <w:sz w:val="24"/>
          <w:szCs w:val="24"/>
        </w:rPr>
        <w:t>Mano de obra</w:t>
      </w:r>
    </w:p>
    <w:p w:rsidR="00761076" w:rsidRPr="00D06184" w:rsidRDefault="00761076" w:rsidP="00CD2569">
      <w:pPr>
        <w:pStyle w:val="Prrafodelista"/>
        <w:numPr>
          <w:ilvl w:val="0"/>
          <w:numId w:val="35"/>
        </w:numPr>
        <w:spacing w:line="480" w:lineRule="auto"/>
        <w:jc w:val="both"/>
        <w:rPr>
          <w:rFonts w:ascii="Arial" w:hAnsi="Arial" w:cs="Arial"/>
          <w:sz w:val="24"/>
          <w:szCs w:val="24"/>
        </w:rPr>
      </w:pPr>
      <w:r w:rsidRPr="00D06184">
        <w:rPr>
          <w:rFonts w:ascii="Arial" w:hAnsi="Arial" w:cs="Arial"/>
          <w:sz w:val="24"/>
          <w:szCs w:val="24"/>
        </w:rPr>
        <w:t>Materiales</w:t>
      </w:r>
    </w:p>
    <w:p w:rsidR="00761076" w:rsidRDefault="00761076" w:rsidP="00CD2569">
      <w:pPr>
        <w:pStyle w:val="Prrafodelista"/>
        <w:numPr>
          <w:ilvl w:val="0"/>
          <w:numId w:val="35"/>
        </w:numPr>
        <w:spacing w:line="480" w:lineRule="auto"/>
        <w:jc w:val="both"/>
        <w:rPr>
          <w:rFonts w:ascii="Arial" w:hAnsi="Arial" w:cs="Arial"/>
          <w:sz w:val="24"/>
          <w:szCs w:val="24"/>
        </w:rPr>
      </w:pPr>
      <w:r w:rsidRPr="00D06184">
        <w:rPr>
          <w:rFonts w:ascii="Arial" w:hAnsi="Arial" w:cs="Arial"/>
          <w:sz w:val="24"/>
          <w:szCs w:val="24"/>
        </w:rPr>
        <w:t>Medio ambiente</w:t>
      </w:r>
    </w:p>
    <w:p w:rsidR="002E63A7" w:rsidRDefault="002E63A7" w:rsidP="002E63A7">
      <w:pPr>
        <w:pStyle w:val="Prrafodelista"/>
        <w:spacing w:line="480" w:lineRule="auto"/>
        <w:jc w:val="both"/>
        <w:rPr>
          <w:rFonts w:ascii="Arial" w:hAnsi="Arial" w:cs="Arial"/>
          <w:sz w:val="24"/>
          <w:szCs w:val="24"/>
        </w:rPr>
      </w:pPr>
    </w:p>
    <w:p w:rsidR="002E63A7" w:rsidRPr="00D06184" w:rsidRDefault="002E63A7" w:rsidP="002E63A7">
      <w:pPr>
        <w:pStyle w:val="Prrafodelista"/>
        <w:spacing w:line="240" w:lineRule="auto"/>
        <w:jc w:val="both"/>
        <w:rPr>
          <w:rFonts w:ascii="Arial" w:hAnsi="Arial" w:cs="Arial"/>
          <w:sz w:val="24"/>
          <w:szCs w:val="24"/>
        </w:rPr>
      </w:pPr>
      <w:r>
        <w:object w:dxaOrig="12546" w:dyaOrig="53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2.5pt;height:147pt" o:ole="" o:bordertopcolor="this" o:borderleftcolor="this" o:borderbottomcolor="this" o:borderrightcolor="this">
            <v:imagedata r:id="rId20" o:title=""/>
            <w10:bordertop type="single" width="24"/>
            <w10:borderleft type="single" width="24"/>
            <w10:borderbottom type="single" width="24"/>
            <w10:borderright type="single" width="24"/>
          </v:shape>
          <o:OLEObject Type="Embed" ProgID="Visio.Drawing.11" ShapeID="_x0000_i1025" DrawAspect="Content" ObjectID="_1390808642" r:id="rId21"/>
        </w:object>
      </w:r>
    </w:p>
    <w:p w:rsidR="00D32641" w:rsidRPr="00D06184" w:rsidRDefault="00F31D79" w:rsidP="00D32641">
      <w:pPr>
        <w:spacing w:after="0" w:line="240" w:lineRule="atLeast"/>
        <w:jc w:val="center"/>
        <w:rPr>
          <w:rFonts w:ascii="Arial" w:hAnsi="Arial" w:cs="Arial"/>
          <w:b/>
          <w:sz w:val="24"/>
          <w:szCs w:val="24"/>
        </w:rPr>
      </w:pPr>
      <w:r>
        <w:rPr>
          <w:rFonts w:ascii="Arial" w:hAnsi="Arial" w:cs="Arial"/>
          <w:b/>
          <w:sz w:val="24"/>
          <w:szCs w:val="24"/>
        </w:rPr>
        <w:t>Gráfico 2.4</w:t>
      </w:r>
      <w:r w:rsidR="00BB7832">
        <w:rPr>
          <w:rFonts w:ascii="Arial" w:hAnsi="Arial" w:cs="Arial"/>
          <w:b/>
          <w:sz w:val="24"/>
          <w:szCs w:val="24"/>
        </w:rPr>
        <w:t xml:space="preserve">  5</w:t>
      </w:r>
      <w:r w:rsidR="006B0FA0" w:rsidRPr="00D06184">
        <w:rPr>
          <w:rFonts w:ascii="Arial" w:hAnsi="Arial" w:cs="Arial"/>
          <w:b/>
          <w:sz w:val="24"/>
          <w:szCs w:val="24"/>
        </w:rPr>
        <w:t>“M”</w:t>
      </w:r>
      <w:r w:rsidR="00D32641" w:rsidRPr="00D06184">
        <w:rPr>
          <w:rFonts w:ascii="Arial" w:hAnsi="Arial" w:cs="Arial"/>
          <w:b/>
          <w:sz w:val="24"/>
          <w:szCs w:val="24"/>
        </w:rPr>
        <w:t>Causa y efecto</w:t>
      </w:r>
    </w:p>
    <w:p w:rsidR="00D32641" w:rsidRPr="00D06184" w:rsidRDefault="00D32641" w:rsidP="00D32641">
      <w:pPr>
        <w:spacing w:after="0" w:line="240" w:lineRule="atLeast"/>
        <w:jc w:val="center"/>
        <w:rPr>
          <w:rFonts w:ascii="Arial" w:hAnsi="Arial" w:cs="Arial"/>
          <w:b/>
          <w:sz w:val="24"/>
          <w:szCs w:val="24"/>
        </w:rPr>
      </w:pPr>
    </w:p>
    <w:p w:rsidR="009358E1" w:rsidRDefault="009358E1" w:rsidP="0067771B">
      <w:pPr>
        <w:spacing w:after="120" w:line="480" w:lineRule="auto"/>
        <w:jc w:val="center"/>
        <w:rPr>
          <w:rFonts w:ascii="Arial" w:hAnsi="Arial" w:cs="Arial"/>
          <w:b/>
          <w:sz w:val="24"/>
          <w:szCs w:val="24"/>
        </w:rPr>
      </w:pPr>
    </w:p>
    <w:p w:rsidR="009358E1" w:rsidRPr="00DC51F1" w:rsidRDefault="009358E1" w:rsidP="009358E1">
      <w:pPr>
        <w:spacing w:line="480" w:lineRule="auto"/>
        <w:jc w:val="both"/>
        <w:rPr>
          <w:rFonts w:ascii="Arial" w:hAnsi="Arial" w:cs="Arial"/>
          <w:sz w:val="24"/>
          <w:szCs w:val="24"/>
        </w:rPr>
      </w:pPr>
      <w:r w:rsidRPr="00DC51F1">
        <w:rPr>
          <w:rFonts w:ascii="Arial" w:hAnsi="Arial" w:cs="Arial"/>
          <w:sz w:val="24"/>
          <w:szCs w:val="24"/>
        </w:rPr>
        <w:t xml:space="preserve">Para hacer un análisis básico de las causas y efectos de los problemas se realizan los siguientes pasos: </w:t>
      </w:r>
    </w:p>
    <w:p w:rsidR="009358E1" w:rsidRPr="00DC51F1" w:rsidRDefault="009358E1" w:rsidP="009358E1">
      <w:pPr>
        <w:spacing w:line="480" w:lineRule="auto"/>
        <w:jc w:val="both"/>
        <w:rPr>
          <w:rFonts w:ascii="Arial" w:hAnsi="Arial" w:cs="Arial"/>
          <w:b/>
          <w:sz w:val="24"/>
          <w:szCs w:val="24"/>
        </w:rPr>
      </w:pPr>
      <w:r w:rsidRPr="00DC51F1">
        <w:rPr>
          <w:rFonts w:ascii="Arial" w:hAnsi="Arial" w:cs="Arial"/>
          <w:b/>
          <w:sz w:val="24"/>
          <w:szCs w:val="24"/>
        </w:rPr>
        <w:t xml:space="preserve">Paso 1.  Definición del problema </w:t>
      </w:r>
    </w:p>
    <w:p w:rsidR="009358E1" w:rsidRPr="00DC51F1" w:rsidRDefault="009358E1" w:rsidP="009358E1">
      <w:pPr>
        <w:spacing w:line="480" w:lineRule="auto"/>
        <w:jc w:val="both"/>
        <w:rPr>
          <w:rFonts w:ascii="Arial" w:hAnsi="Arial" w:cs="Arial"/>
          <w:sz w:val="24"/>
          <w:szCs w:val="24"/>
        </w:rPr>
      </w:pPr>
      <w:r w:rsidRPr="00DC51F1">
        <w:rPr>
          <w:rFonts w:ascii="Arial" w:hAnsi="Arial" w:cs="Arial"/>
          <w:sz w:val="24"/>
          <w:szCs w:val="24"/>
        </w:rPr>
        <w:t>Se inscribe en el cuadro que representa la cabeza del pescado, es decir el efecto.</w:t>
      </w:r>
      <w:r w:rsidR="000E60D8">
        <w:rPr>
          <w:rFonts w:ascii="Arial" w:hAnsi="Arial" w:cs="Arial"/>
          <w:sz w:val="24"/>
          <w:szCs w:val="24"/>
        </w:rPr>
        <w:t xml:space="preserve"> (Ver gráfico 2.5).</w:t>
      </w:r>
    </w:p>
    <w:p w:rsidR="009358E1" w:rsidRPr="00DC51F1" w:rsidRDefault="009358E1" w:rsidP="005E66A4">
      <w:pPr>
        <w:spacing w:after="0" w:line="240" w:lineRule="auto"/>
        <w:jc w:val="center"/>
        <w:rPr>
          <w:rFonts w:ascii="Arial" w:hAnsi="Arial" w:cs="Arial"/>
          <w:b/>
          <w:sz w:val="24"/>
          <w:szCs w:val="24"/>
        </w:rPr>
      </w:pPr>
      <w:r w:rsidRPr="00DC51F1">
        <w:rPr>
          <w:rFonts w:ascii="Arial" w:hAnsi="Arial" w:cs="Arial"/>
          <w:b/>
          <w:noProof/>
          <w:sz w:val="24"/>
          <w:szCs w:val="24"/>
        </w:rPr>
        <w:lastRenderedPageBreak/>
        <w:drawing>
          <wp:inline distT="0" distB="0" distL="0" distR="0">
            <wp:extent cx="2486025" cy="476250"/>
            <wp:effectExtent l="38100" t="57150" r="104775" b="95250"/>
            <wp:docPr id="26"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srcRect l="45997" t="65583" r="26527" b="29810"/>
                    <a:stretch>
                      <a:fillRect/>
                    </a:stretch>
                  </pic:blipFill>
                  <pic:spPr bwMode="auto">
                    <a:xfrm>
                      <a:off x="0" y="0"/>
                      <a:ext cx="2487809" cy="47659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rsidR="009358E1" w:rsidRDefault="005E66A4" w:rsidP="005E66A4">
      <w:pPr>
        <w:spacing w:after="0" w:line="240" w:lineRule="atLeast"/>
        <w:jc w:val="center"/>
        <w:rPr>
          <w:rFonts w:ascii="Arial" w:hAnsi="Arial" w:cs="Arial"/>
          <w:b/>
          <w:sz w:val="24"/>
          <w:szCs w:val="24"/>
        </w:rPr>
      </w:pPr>
      <w:r>
        <w:rPr>
          <w:rFonts w:ascii="Arial" w:hAnsi="Arial" w:cs="Arial"/>
          <w:b/>
          <w:sz w:val="24"/>
          <w:szCs w:val="24"/>
        </w:rPr>
        <w:t xml:space="preserve">Gráfico 2.5 </w:t>
      </w:r>
      <w:r w:rsidR="009358E1" w:rsidRPr="00DC51F1">
        <w:rPr>
          <w:rFonts w:ascii="Arial" w:hAnsi="Arial" w:cs="Arial"/>
          <w:b/>
          <w:sz w:val="24"/>
          <w:szCs w:val="24"/>
        </w:rPr>
        <w:t>Definición del problema</w:t>
      </w:r>
    </w:p>
    <w:p w:rsidR="005E66A4" w:rsidRDefault="005E66A4" w:rsidP="009358E1">
      <w:pPr>
        <w:spacing w:after="0" w:line="240" w:lineRule="atLeast"/>
        <w:jc w:val="center"/>
        <w:rPr>
          <w:rFonts w:ascii="Arial" w:hAnsi="Arial" w:cs="Arial"/>
          <w:b/>
          <w:sz w:val="24"/>
          <w:szCs w:val="24"/>
        </w:rPr>
      </w:pPr>
    </w:p>
    <w:p w:rsidR="000E60D8" w:rsidRPr="00DC51F1" w:rsidRDefault="000E60D8" w:rsidP="009358E1">
      <w:pPr>
        <w:spacing w:after="0" w:line="240" w:lineRule="atLeast"/>
        <w:jc w:val="center"/>
        <w:rPr>
          <w:rFonts w:ascii="Arial" w:hAnsi="Arial" w:cs="Arial"/>
          <w:b/>
          <w:sz w:val="24"/>
          <w:szCs w:val="24"/>
        </w:rPr>
      </w:pPr>
    </w:p>
    <w:p w:rsidR="009358E1" w:rsidRPr="00DC51F1" w:rsidRDefault="009358E1" w:rsidP="009358E1">
      <w:pPr>
        <w:spacing w:line="480" w:lineRule="auto"/>
        <w:jc w:val="both"/>
        <w:rPr>
          <w:rFonts w:ascii="Arial" w:hAnsi="Arial" w:cs="Arial"/>
          <w:b/>
          <w:sz w:val="24"/>
          <w:szCs w:val="24"/>
        </w:rPr>
      </w:pPr>
      <w:r w:rsidRPr="00DC51F1">
        <w:rPr>
          <w:rFonts w:ascii="Arial" w:hAnsi="Arial" w:cs="Arial"/>
          <w:b/>
          <w:sz w:val="24"/>
          <w:szCs w:val="24"/>
        </w:rPr>
        <w:t xml:space="preserve">Paso 2.  Determinación de los conjuntos de causas </w:t>
      </w:r>
    </w:p>
    <w:p w:rsidR="000E60D8" w:rsidRPr="00DC51F1" w:rsidRDefault="009358E1" w:rsidP="000E60D8">
      <w:pPr>
        <w:spacing w:line="480" w:lineRule="auto"/>
        <w:jc w:val="both"/>
        <w:rPr>
          <w:rFonts w:ascii="Arial" w:hAnsi="Arial" w:cs="Arial"/>
          <w:sz w:val="24"/>
          <w:szCs w:val="24"/>
        </w:rPr>
      </w:pPr>
      <w:r w:rsidRPr="00DC51F1">
        <w:rPr>
          <w:rFonts w:ascii="Arial" w:hAnsi="Arial" w:cs="Arial"/>
          <w:sz w:val="24"/>
          <w:szCs w:val="24"/>
        </w:rPr>
        <w:t xml:space="preserve">Sobre la línea que va al recuadro del problema, coloque como flechas Mano de obra, Maquinaria, Método, Materiales, Medio ambiente. </w:t>
      </w:r>
      <w:r w:rsidR="000E60D8">
        <w:rPr>
          <w:rFonts w:ascii="Arial" w:hAnsi="Arial" w:cs="Arial"/>
          <w:sz w:val="24"/>
          <w:szCs w:val="24"/>
        </w:rPr>
        <w:t>(Ver gráfico 2.6).</w:t>
      </w:r>
    </w:p>
    <w:p w:rsidR="009358E1" w:rsidRPr="00DC51F1" w:rsidRDefault="009358E1" w:rsidP="009358E1">
      <w:pPr>
        <w:spacing w:after="0" w:line="240" w:lineRule="atLeast"/>
        <w:jc w:val="center"/>
        <w:rPr>
          <w:rFonts w:ascii="Arial" w:hAnsi="Arial" w:cs="Arial"/>
          <w:b/>
          <w:sz w:val="24"/>
          <w:szCs w:val="24"/>
        </w:rPr>
      </w:pPr>
      <w:r w:rsidRPr="00DC51F1">
        <w:rPr>
          <w:rFonts w:ascii="Arial" w:hAnsi="Arial" w:cs="Arial"/>
          <w:noProof/>
          <w:sz w:val="24"/>
          <w:szCs w:val="24"/>
        </w:rPr>
        <w:drawing>
          <wp:inline distT="0" distB="0" distL="0" distR="0">
            <wp:extent cx="3361906" cy="1752600"/>
            <wp:effectExtent l="76200" t="76200" r="105410" b="114300"/>
            <wp:docPr id="3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srcRect l="26662" t="54472" r="11204" b="2439"/>
                    <a:stretch>
                      <a:fillRect/>
                    </a:stretch>
                  </pic:blipFill>
                  <pic:spPr bwMode="auto">
                    <a:xfrm>
                      <a:off x="0" y="0"/>
                      <a:ext cx="3361906" cy="17526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rsidR="009358E1" w:rsidRPr="00DC51F1" w:rsidRDefault="005E66A4" w:rsidP="009358E1">
      <w:pPr>
        <w:spacing w:after="0" w:line="240" w:lineRule="atLeast"/>
        <w:jc w:val="center"/>
        <w:rPr>
          <w:rFonts w:ascii="Arial" w:hAnsi="Arial" w:cs="Arial"/>
          <w:b/>
          <w:sz w:val="24"/>
          <w:szCs w:val="24"/>
        </w:rPr>
      </w:pPr>
      <w:r>
        <w:rPr>
          <w:rFonts w:ascii="Arial" w:hAnsi="Arial" w:cs="Arial"/>
          <w:b/>
          <w:sz w:val="24"/>
          <w:szCs w:val="24"/>
        </w:rPr>
        <w:t xml:space="preserve">Gráfico 2.6 Conjunto </w:t>
      </w:r>
      <w:r w:rsidR="009358E1" w:rsidRPr="00DC51F1">
        <w:rPr>
          <w:rFonts w:ascii="Arial" w:hAnsi="Arial" w:cs="Arial"/>
          <w:b/>
          <w:sz w:val="24"/>
          <w:szCs w:val="24"/>
        </w:rPr>
        <w:t>de causas</w:t>
      </w:r>
    </w:p>
    <w:p w:rsidR="009358E1" w:rsidRPr="00DC51F1" w:rsidRDefault="009358E1" w:rsidP="009358E1">
      <w:pPr>
        <w:spacing w:line="480" w:lineRule="auto"/>
        <w:jc w:val="center"/>
        <w:rPr>
          <w:rFonts w:ascii="Arial" w:hAnsi="Arial" w:cs="Arial"/>
          <w:sz w:val="24"/>
          <w:szCs w:val="24"/>
        </w:rPr>
      </w:pPr>
    </w:p>
    <w:p w:rsidR="009358E1" w:rsidRPr="00DC51F1" w:rsidRDefault="009358E1" w:rsidP="009358E1">
      <w:pPr>
        <w:spacing w:line="480" w:lineRule="auto"/>
        <w:jc w:val="both"/>
        <w:rPr>
          <w:rFonts w:ascii="Arial" w:hAnsi="Arial" w:cs="Arial"/>
          <w:b/>
          <w:sz w:val="24"/>
          <w:szCs w:val="24"/>
        </w:rPr>
      </w:pPr>
      <w:r w:rsidRPr="00DC51F1">
        <w:rPr>
          <w:rFonts w:ascii="Arial" w:hAnsi="Arial" w:cs="Arial"/>
          <w:b/>
          <w:sz w:val="24"/>
          <w:szCs w:val="24"/>
        </w:rPr>
        <w:t>Paso 3. Identificación de las causas</w:t>
      </w:r>
    </w:p>
    <w:p w:rsidR="009358E1" w:rsidRPr="00DC51F1" w:rsidRDefault="009358E1" w:rsidP="009358E1">
      <w:pPr>
        <w:spacing w:line="480" w:lineRule="auto"/>
        <w:jc w:val="both"/>
        <w:rPr>
          <w:rFonts w:ascii="Arial" w:hAnsi="Arial" w:cs="Arial"/>
          <w:sz w:val="24"/>
          <w:szCs w:val="24"/>
        </w:rPr>
      </w:pPr>
      <w:r w:rsidRPr="00DC51F1">
        <w:rPr>
          <w:rFonts w:ascii="Arial" w:hAnsi="Arial" w:cs="Arial"/>
          <w:sz w:val="24"/>
          <w:szCs w:val="24"/>
        </w:rPr>
        <w:t>Se anotan las distintas causas según las categorías.</w:t>
      </w:r>
    </w:p>
    <w:p w:rsidR="009358E1" w:rsidRPr="00DC51F1" w:rsidRDefault="009358E1" w:rsidP="009358E1">
      <w:pPr>
        <w:spacing w:after="0" w:line="240" w:lineRule="atLeast"/>
        <w:jc w:val="center"/>
        <w:rPr>
          <w:rFonts w:ascii="Arial" w:hAnsi="Arial" w:cs="Arial"/>
          <w:b/>
          <w:sz w:val="24"/>
          <w:szCs w:val="24"/>
        </w:rPr>
      </w:pPr>
      <w:r w:rsidRPr="00DC51F1">
        <w:rPr>
          <w:rFonts w:ascii="Arial" w:hAnsi="Arial" w:cs="Arial"/>
          <w:noProof/>
          <w:sz w:val="24"/>
          <w:szCs w:val="24"/>
        </w:rPr>
        <w:drawing>
          <wp:inline distT="0" distB="0" distL="0" distR="0">
            <wp:extent cx="3613697" cy="1600200"/>
            <wp:effectExtent l="76200" t="76200" r="120650" b="114300"/>
            <wp:docPr id="40"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cstate="print"/>
                    <a:srcRect l="24423" t="40583" r="6174" b="18564"/>
                    <a:stretch>
                      <a:fillRect/>
                    </a:stretch>
                  </pic:blipFill>
                  <pic:spPr bwMode="auto">
                    <a:xfrm>
                      <a:off x="0" y="0"/>
                      <a:ext cx="3620453" cy="160319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rsidR="009358E1" w:rsidRPr="00DC51F1" w:rsidRDefault="005E66A4" w:rsidP="009358E1">
      <w:pPr>
        <w:spacing w:after="0" w:line="240" w:lineRule="atLeast"/>
        <w:jc w:val="center"/>
        <w:rPr>
          <w:rFonts w:ascii="Arial" w:hAnsi="Arial" w:cs="Arial"/>
          <w:b/>
          <w:sz w:val="24"/>
          <w:szCs w:val="24"/>
        </w:rPr>
      </w:pPr>
      <w:r>
        <w:rPr>
          <w:rFonts w:ascii="Arial" w:hAnsi="Arial" w:cs="Arial"/>
          <w:b/>
          <w:sz w:val="24"/>
          <w:szCs w:val="24"/>
        </w:rPr>
        <w:t xml:space="preserve"> Gráfico 2.7 </w:t>
      </w:r>
      <w:r w:rsidR="009358E1" w:rsidRPr="00DC51F1">
        <w:rPr>
          <w:rFonts w:ascii="Arial" w:hAnsi="Arial" w:cs="Arial"/>
          <w:b/>
          <w:sz w:val="24"/>
          <w:szCs w:val="24"/>
        </w:rPr>
        <w:t>Identificación de las causas</w:t>
      </w:r>
    </w:p>
    <w:p w:rsidR="009358E1" w:rsidRDefault="009358E1" w:rsidP="009358E1">
      <w:pPr>
        <w:spacing w:line="480" w:lineRule="auto"/>
        <w:jc w:val="both"/>
        <w:rPr>
          <w:rFonts w:ascii="Arial" w:hAnsi="Arial" w:cs="Arial"/>
          <w:b/>
          <w:sz w:val="24"/>
          <w:szCs w:val="24"/>
        </w:rPr>
      </w:pPr>
      <w:r w:rsidRPr="00DC51F1">
        <w:rPr>
          <w:rFonts w:ascii="Arial" w:hAnsi="Arial" w:cs="Arial"/>
          <w:b/>
          <w:sz w:val="24"/>
          <w:szCs w:val="24"/>
        </w:rPr>
        <w:lastRenderedPageBreak/>
        <w:t xml:space="preserve">Paso 4. Revisión de ideas </w:t>
      </w:r>
    </w:p>
    <w:p w:rsidR="009358E1" w:rsidRPr="00DC51F1" w:rsidRDefault="009358E1" w:rsidP="009358E1">
      <w:pPr>
        <w:spacing w:line="480" w:lineRule="auto"/>
        <w:jc w:val="both"/>
        <w:rPr>
          <w:rFonts w:ascii="Arial" w:hAnsi="Arial" w:cs="Arial"/>
          <w:sz w:val="24"/>
          <w:szCs w:val="24"/>
        </w:rPr>
      </w:pPr>
      <w:r w:rsidRPr="00DC51F1">
        <w:rPr>
          <w:rFonts w:ascii="Arial" w:hAnsi="Arial" w:cs="Arial"/>
          <w:sz w:val="24"/>
          <w:szCs w:val="24"/>
        </w:rPr>
        <w:t>Se identifica la “espina” con las causas más recurrentes, y posteriormente, se priorizarán las causas de esa espina de acuerdo a un orden de importancia.</w:t>
      </w:r>
      <w:r w:rsidR="005E66A4">
        <w:rPr>
          <w:rFonts w:ascii="Arial" w:hAnsi="Arial" w:cs="Arial"/>
          <w:sz w:val="24"/>
          <w:szCs w:val="24"/>
        </w:rPr>
        <w:t xml:space="preserve"> (Ver Gráfico 2.8)</w:t>
      </w:r>
    </w:p>
    <w:p w:rsidR="009358E1" w:rsidRPr="00DC51F1" w:rsidRDefault="009358E1" w:rsidP="009358E1">
      <w:pPr>
        <w:spacing w:after="0" w:line="240" w:lineRule="atLeast"/>
        <w:jc w:val="center"/>
        <w:rPr>
          <w:rFonts w:ascii="Arial" w:hAnsi="Arial" w:cs="Arial"/>
          <w:b/>
          <w:sz w:val="24"/>
          <w:szCs w:val="24"/>
        </w:rPr>
      </w:pPr>
      <w:r w:rsidRPr="00DC51F1">
        <w:rPr>
          <w:rFonts w:ascii="Arial" w:hAnsi="Arial" w:cs="Arial"/>
          <w:noProof/>
          <w:sz w:val="24"/>
          <w:szCs w:val="24"/>
        </w:rPr>
        <w:drawing>
          <wp:inline distT="0" distB="0" distL="0" distR="0">
            <wp:extent cx="3790950" cy="1759696"/>
            <wp:effectExtent l="38100" t="57150" r="114300" b="88154"/>
            <wp:docPr id="42"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cstate="print"/>
                    <a:srcRect l="24016" t="40108" r="4953" b="15989"/>
                    <a:stretch>
                      <a:fillRect/>
                    </a:stretch>
                  </pic:blipFill>
                  <pic:spPr bwMode="auto">
                    <a:xfrm>
                      <a:off x="0" y="0"/>
                      <a:ext cx="3792020" cy="176019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rsidR="009358E1" w:rsidRPr="00DC51F1" w:rsidRDefault="005E66A4" w:rsidP="009358E1">
      <w:pPr>
        <w:spacing w:after="0" w:line="240" w:lineRule="atLeast"/>
        <w:jc w:val="center"/>
        <w:rPr>
          <w:rFonts w:ascii="Arial" w:hAnsi="Arial" w:cs="Arial"/>
          <w:sz w:val="24"/>
          <w:szCs w:val="24"/>
        </w:rPr>
      </w:pPr>
      <w:r>
        <w:rPr>
          <w:rFonts w:ascii="Arial" w:hAnsi="Arial" w:cs="Arial"/>
          <w:b/>
          <w:sz w:val="24"/>
          <w:szCs w:val="24"/>
        </w:rPr>
        <w:t xml:space="preserve">Gráfico 2.8 </w:t>
      </w:r>
      <w:r w:rsidR="009358E1" w:rsidRPr="00DC51F1">
        <w:rPr>
          <w:rFonts w:ascii="Arial" w:hAnsi="Arial" w:cs="Arial"/>
          <w:b/>
          <w:sz w:val="24"/>
          <w:szCs w:val="24"/>
        </w:rPr>
        <w:t>Revisión de ideas</w:t>
      </w:r>
    </w:p>
    <w:p w:rsidR="009358E1" w:rsidRPr="00DC51F1" w:rsidRDefault="009358E1" w:rsidP="009358E1">
      <w:pPr>
        <w:spacing w:after="0" w:line="240" w:lineRule="auto"/>
        <w:jc w:val="both"/>
        <w:rPr>
          <w:rFonts w:ascii="Arial" w:hAnsi="Arial" w:cs="Arial"/>
          <w:b/>
        </w:rPr>
      </w:pPr>
    </w:p>
    <w:p w:rsidR="009358E1" w:rsidRDefault="009358E1" w:rsidP="0067771B">
      <w:pPr>
        <w:spacing w:after="120" w:line="480" w:lineRule="auto"/>
        <w:jc w:val="center"/>
        <w:rPr>
          <w:rFonts w:ascii="Arial" w:hAnsi="Arial" w:cs="Arial"/>
          <w:b/>
          <w:sz w:val="24"/>
          <w:szCs w:val="24"/>
        </w:rPr>
      </w:pPr>
    </w:p>
    <w:p w:rsidR="000445F4" w:rsidRPr="00D06184" w:rsidRDefault="000445F4" w:rsidP="0067771B">
      <w:pPr>
        <w:spacing w:after="120" w:line="480" w:lineRule="auto"/>
        <w:jc w:val="center"/>
        <w:rPr>
          <w:rFonts w:ascii="Arial" w:hAnsi="Arial" w:cs="Arial"/>
          <w:b/>
          <w:sz w:val="24"/>
          <w:szCs w:val="24"/>
        </w:rPr>
      </w:pPr>
    </w:p>
    <w:p w:rsidR="007528DF" w:rsidRPr="00D06184" w:rsidRDefault="007528DF" w:rsidP="007528DF">
      <w:pPr>
        <w:spacing w:line="480" w:lineRule="auto"/>
        <w:jc w:val="both"/>
        <w:rPr>
          <w:rFonts w:ascii="Arial" w:hAnsi="Arial" w:cs="Arial"/>
          <w:b/>
          <w:sz w:val="24"/>
          <w:szCs w:val="24"/>
        </w:rPr>
      </w:pPr>
      <w:r w:rsidRPr="00D06184">
        <w:rPr>
          <w:rFonts w:ascii="Arial" w:hAnsi="Arial" w:cs="Arial"/>
          <w:b/>
          <w:sz w:val="24"/>
          <w:szCs w:val="24"/>
        </w:rPr>
        <w:t>2.8.1.  Diagrama Causa-Efecto Invertido</w:t>
      </w:r>
    </w:p>
    <w:p w:rsidR="00F304A6" w:rsidRPr="00D06184" w:rsidRDefault="00F304A6" w:rsidP="007E684F">
      <w:pPr>
        <w:spacing w:line="480" w:lineRule="auto"/>
        <w:jc w:val="both"/>
        <w:rPr>
          <w:rFonts w:ascii="Arial" w:hAnsi="Arial" w:cs="Arial"/>
          <w:sz w:val="24"/>
          <w:szCs w:val="24"/>
        </w:rPr>
      </w:pPr>
      <w:r w:rsidRPr="00D06184">
        <w:rPr>
          <w:rFonts w:ascii="Arial" w:hAnsi="Arial" w:cs="Arial"/>
          <w:sz w:val="24"/>
          <w:szCs w:val="24"/>
        </w:rPr>
        <w:t>A este diagrama se le conoce también como “espina de pescado invertida” y su finalidad es ayudar a proponer soluciones a las causas que influyen en un problema</w:t>
      </w:r>
      <w:r w:rsidR="00796140">
        <w:rPr>
          <w:rStyle w:val="Refdenotaalpie"/>
          <w:rFonts w:ascii="Arial" w:hAnsi="Arial" w:cs="Arial"/>
          <w:sz w:val="24"/>
          <w:szCs w:val="24"/>
        </w:rPr>
        <w:footnoteReference w:id="17"/>
      </w:r>
      <w:r w:rsidRPr="00D06184">
        <w:rPr>
          <w:rFonts w:ascii="Arial" w:hAnsi="Arial" w:cs="Arial"/>
          <w:sz w:val="24"/>
          <w:szCs w:val="24"/>
        </w:rPr>
        <w:t xml:space="preserve">. </w:t>
      </w:r>
    </w:p>
    <w:p w:rsidR="00D32641" w:rsidRPr="00D06184" w:rsidRDefault="00D32641" w:rsidP="00D32641">
      <w:pPr>
        <w:spacing w:after="0" w:line="240" w:lineRule="atLeast"/>
        <w:jc w:val="center"/>
        <w:rPr>
          <w:rFonts w:ascii="Arial" w:hAnsi="Arial" w:cs="Arial"/>
          <w:b/>
          <w:sz w:val="24"/>
          <w:szCs w:val="24"/>
        </w:rPr>
      </w:pPr>
    </w:p>
    <w:p w:rsidR="009358E1" w:rsidRDefault="009358E1" w:rsidP="009358E1">
      <w:pPr>
        <w:spacing w:line="480" w:lineRule="auto"/>
        <w:jc w:val="both"/>
        <w:rPr>
          <w:rFonts w:ascii="Arial" w:hAnsi="Arial" w:cs="Arial"/>
          <w:sz w:val="24"/>
          <w:szCs w:val="24"/>
        </w:rPr>
      </w:pPr>
      <w:r w:rsidRPr="00DC51F1">
        <w:rPr>
          <w:rFonts w:ascii="Arial" w:hAnsi="Arial" w:cs="Arial"/>
          <w:sz w:val="24"/>
          <w:szCs w:val="24"/>
        </w:rPr>
        <w:t xml:space="preserve">Para hacer un análisis básico de las causas que originan el problema, se recomienda observar los siguientes pasos: </w:t>
      </w:r>
    </w:p>
    <w:p w:rsidR="000445F4" w:rsidRPr="00DC51F1" w:rsidRDefault="000445F4" w:rsidP="009358E1">
      <w:pPr>
        <w:spacing w:line="480" w:lineRule="auto"/>
        <w:jc w:val="both"/>
        <w:rPr>
          <w:rFonts w:ascii="Arial" w:hAnsi="Arial" w:cs="Arial"/>
          <w:sz w:val="24"/>
          <w:szCs w:val="24"/>
        </w:rPr>
      </w:pPr>
    </w:p>
    <w:p w:rsidR="009358E1" w:rsidRPr="00DC51F1" w:rsidRDefault="009358E1" w:rsidP="009358E1">
      <w:pPr>
        <w:spacing w:line="480" w:lineRule="auto"/>
        <w:jc w:val="both"/>
        <w:rPr>
          <w:rFonts w:ascii="Arial" w:hAnsi="Arial" w:cs="Arial"/>
          <w:b/>
          <w:sz w:val="24"/>
          <w:szCs w:val="24"/>
        </w:rPr>
      </w:pPr>
      <w:r w:rsidRPr="00DC51F1">
        <w:rPr>
          <w:rFonts w:ascii="Arial" w:hAnsi="Arial" w:cs="Arial"/>
          <w:b/>
          <w:sz w:val="24"/>
          <w:szCs w:val="24"/>
        </w:rPr>
        <w:lastRenderedPageBreak/>
        <w:t xml:space="preserve">Paso 1.  Selección de las principales causas del problema </w:t>
      </w:r>
    </w:p>
    <w:p w:rsidR="000E60D8" w:rsidRPr="00DC51F1" w:rsidRDefault="009358E1" w:rsidP="000E60D8">
      <w:pPr>
        <w:spacing w:line="480" w:lineRule="auto"/>
        <w:jc w:val="both"/>
        <w:rPr>
          <w:rFonts w:ascii="Arial" w:hAnsi="Arial" w:cs="Arial"/>
          <w:sz w:val="24"/>
          <w:szCs w:val="24"/>
        </w:rPr>
      </w:pPr>
      <w:r w:rsidRPr="00DC51F1">
        <w:rPr>
          <w:rFonts w:ascii="Arial" w:hAnsi="Arial" w:cs="Arial"/>
          <w:sz w:val="24"/>
          <w:szCs w:val="24"/>
        </w:rPr>
        <w:t xml:space="preserve">Cada causa principal del problema se analiza en el diagrama de causa-efecto. La causa se registra en el cuadro que representa la cabeza del pescado. </w:t>
      </w:r>
      <w:r w:rsidR="000E60D8">
        <w:rPr>
          <w:rFonts w:ascii="Arial" w:hAnsi="Arial" w:cs="Arial"/>
          <w:sz w:val="24"/>
          <w:szCs w:val="24"/>
        </w:rPr>
        <w:t>(Ver gráfico 2.9).</w:t>
      </w:r>
    </w:p>
    <w:p w:rsidR="009358E1" w:rsidRDefault="009358E1" w:rsidP="005E66A4">
      <w:pPr>
        <w:spacing w:after="0"/>
        <w:jc w:val="center"/>
      </w:pPr>
      <w:r>
        <w:object w:dxaOrig="5226" w:dyaOrig="832">
          <v:shape id="_x0000_i1026" type="#_x0000_t75" style="width:261pt;height:41.25pt" o:ole="" o:bordertopcolor="this" o:borderleftcolor="this" o:borderbottomcolor="this" o:borderrightcolor="this">
            <v:imagedata r:id="rId26" o:title=""/>
            <w10:bordertop type="single" width="18"/>
            <w10:borderleft type="single" width="18"/>
            <w10:borderbottom type="single" width="18"/>
            <w10:borderright type="single" width="18"/>
          </v:shape>
          <o:OLEObject Type="Embed" ProgID="Visio.Drawing.11" ShapeID="_x0000_i1026" DrawAspect="Content" ObjectID="_1390808643" r:id="rId27"/>
        </w:object>
      </w:r>
    </w:p>
    <w:p w:rsidR="009358E1" w:rsidRPr="00DC51F1" w:rsidRDefault="005E66A4" w:rsidP="009358E1">
      <w:pPr>
        <w:spacing w:after="0" w:line="100" w:lineRule="atLeast"/>
        <w:jc w:val="center"/>
        <w:rPr>
          <w:rFonts w:ascii="Arial" w:hAnsi="Arial" w:cs="Arial"/>
          <w:sz w:val="24"/>
          <w:szCs w:val="24"/>
        </w:rPr>
      </w:pPr>
      <w:r>
        <w:rPr>
          <w:rFonts w:ascii="Arial" w:hAnsi="Arial" w:cs="Arial"/>
          <w:b/>
          <w:sz w:val="24"/>
          <w:szCs w:val="24"/>
        </w:rPr>
        <w:t>Gráfico 2.9 Principales causas</w:t>
      </w:r>
    </w:p>
    <w:p w:rsidR="009358E1" w:rsidRPr="00DC51F1" w:rsidRDefault="009358E1" w:rsidP="009358E1">
      <w:pPr>
        <w:spacing w:line="480" w:lineRule="auto"/>
        <w:jc w:val="center"/>
        <w:rPr>
          <w:rFonts w:ascii="Arial" w:hAnsi="Arial" w:cs="Arial"/>
          <w:sz w:val="24"/>
          <w:szCs w:val="24"/>
        </w:rPr>
      </w:pPr>
    </w:p>
    <w:p w:rsidR="009358E1" w:rsidRPr="00DC51F1" w:rsidRDefault="009358E1" w:rsidP="009358E1">
      <w:pPr>
        <w:spacing w:line="480" w:lineRule="auto"/>
        <w:jc w:val="both"/>
        <w:rPr>
          <w:rFonts w:ascii="Arial" w:hAnsi="Arial" w:cs="Arial"/>
          <w:sz w:val="24"/>
          <w:szCs w:val="24"/>
        </w:rPr>
      </w:pPr>
      <w:r w:rsidRPr="00DC51F1">
        <w:rPr>
          <w:rFonts w:ascii="Arial" w:hAnsi="Arial" w:cs="Arial"/>
          <w:b/>
          <w:sz w:val="24"/>
          <w:szCs w:val="24"/>
        </w:rPr>
        <w:t>Paso 2. Proponer las acciones de mejora</w:t>
      </w:r>
    </w:p>
    <w:p w:rsidR="009358E1" w:rsidRPr="00DC51F1" w:rsidRDefault="009358E1" w:rsidP="009358E1">
      <w:pPr>
        <w:spacing w:line="480" w:lineRule="auto"/>
        <w:jc w:val="both"/>
        <w:rPr>
          <w:rFonts w:ascii="Arial" w:hAnsi="Arial" w:cs="Arial"/>
          <w:sz w:val="24"/>
          <w:szCs w:val="24"/>
        </w:rPr>
      </w:pPr>
      <w:r w:rsidRPr="00DC51F1">
        <w:rPr>
          <w:rFonts w:ascii="Arial" w:hAnsi="Arial" w:cs="Arial"/>
          <w:sz w:val="24"/>
          <w:szCs w:val="24"/>
        </w:rPr>
        <w:t xml:space="preserve">Se lo hace luego de analizar las principales causas con el fin de contribuir  a la solución del problema. </w:t>
      </w:r>
    </w:p>
    <w:p w:rsidR="009358E1" w:rsidRPr="00DC51F1" w:rsidRDefault="009358E1" w:rsidP="009358E1">
      <w:pPr>
        <w:spacing w:line="480" w:lineRule="auto"/>
        <w:jc w:val="both"/>
        <w:rPr>
          <w:rFonts w:ascii="Arial" w:hAnsi="Arial" w:cs="Arial"/>
          <w:b/>
          <w:sz w:val="24"/>
          <w:szCs w:val="24"/>
        </w:rPr>
      </w:pPr>
      <w:r w:rsidRPr="00DC51F1">
        <w:rPr>
          <w:rFonts w:ascii="Arial" w:hAnsi="Arial" w:cs="Arial"/>
          <w:b/>
          <w:sz w:val="24"/>
          <w:szCs w:val="24"/>
        </w:rPr>
        <w:t xml:space="preserve">Paso 3.  Determinación de las posibles acciones de mejora </w:t>
      </w:r>
    </w:p>
    <w:p w:rsidR="009358E1" w:rsidRDefault="009358E1" w:rsidP="009358E1">
      <w:pPr>
        <w:spacing w:line="480" w:lineRule="auto"/>
        <w:jc w:val="both"/>
        <w:rPr>
          <w:rFonts w:ascii="Arial" w:hAnsi="Arial" w:cs="Arial"/>
          <w:sz w:val="24"/>
          <w:szCs w:val="24"/>
        </w:rPr>
      </w:pPr>
      <w:r w:rsidRPr="00DC51F1">
        <w:rPr>
          <w:rFonts w:ascii="Arial" w:hAnsi="Arial" w:cs="Arial"/>
          <w:sz w:val="24"/>
          <w:szCs w:val="24"/>
        </w:rPr>
        <w:t xml:space="preserve">Sobre la línea que va al recuadro de la causa del problema, se coloca con flechas las acciones de mejora propuestas. </w:t>
      </w:r>
    </w:p>
    <w:p w:rsidR="009358E1" w:rsidRDefault="00D929C6" w:rsidP="007E7D61">
      <w:pPr>
        <w:spacing w:after="0"/>
        <w:jc w:val="center"/>
      </w:pPr>
      <w:r>
        <w:object w:dxaOrig="7586" w:dyaOrig="3102">
          <v:shape id="_x0000_i1027" type="#_x0000_t75" style="width:293.25pt;height:132pt" o:ole="" o:bordertopcolor="this" o:borderleftcolor="this" o:borderbottomcolor="this" o:borderrightcolor="this">
            <v:imagedata r:id="rId28" o:title=""/>
            <w10:bordertop type="single" width="18"/>
            <w10:borderleft type="single" width="18"/>
            <w10:borderbottom type="single" width="18"/>
            <w10:borderright type="single" width="18"/>
          </v:shape>
          <o:OLEObject Type="Embed" ProgID="Visio.Drawing.11" ShapeID="_x0000_i1027" DrawAspect="Content" ObjectID="_1390808644" r:id="rId29"/>
        </w:object>
      </w:r>
    </w:p>
    <w:p w:rsidR="009358E1" w:rsidRPr="00DC51F1" w:rsidRDefault="009358E1" w:rsidP="009358E1">
      <w:pPr>
        <w:tabs>
          <w:tab w:val="center" w:pos="3685"/>
          <w:tab w:val="left" w:pos="5865"/>
        </w:tabs>
        <w:spacing w:after="0"/>
        <w:rPr>
          <w:rFonts w:ascii="Arial" w:hAnsi="Arial" w:cs="Arial"/>
          <w:sz w:val="24"/>
          <w:szCs w:val="24"/>
        </w:rPr>
      </w:pPr>
      <w:r>
        <w:rPr>
          <w:rFonts w:ascii="Arial" w:hAnsi="Arial" w:cs="Arial"/>
          <w:b/>
          <w:sz w:val="24"/>
          <w:szCs w:val="24"/>
        </w:rPr>
        <w:tab/>
      </w:r>
      <w:r w:rsidR="007E7D61">
        <w:rPr>
          <w:rFonts w:ascii="Arial" w:hAnsi="Arial" w:cs="Arial"/>
          <w:b/>
          <w:sz w:val="24"/>
          <w:szCs w:val="24"/>
        </w:rPr>
        <w:t>Gráfico 2.10 Propuestas de m</w:t>
      </w:r>
      <w:r w:rsidR="005E66A4">
        <w:rPr>
          <w:rFonts w:ascii="Arial" w:hAnsi="Arial" w:cs="Arial"/>
          <w:b/>
          <w:sz w:val="24"/>
          <w:szCs w:val="24"/>
        </w:rPr>
        <w:t>ejora</w:t>
      </w:r>
      <w:r>
        <w:rPr>
          <w:rFonts w:ascii="Arial" w:hAnsi="Arial" w:cs="Arial"/>
          <w:b/>
          <w:sz w:val="24"/>
          <w:szCs w:val="24"/>
        </w:rPr>
        <w:tab/>
      </w:r>
    </w:p>
    <w:p w:rsidR="009358E1" w:rsidRPr="00DC51F1" w:rsidRDefault="009358E1" w:rsidP="009358E1">
      <w:pPr>
        <w:spacing w:line="480" w:lineRule="auto"/>
        <w:jc w:val="center"/>
        <w:rPr>
          <w:rFonts w:ascii="Arial" w:hAnsi="Arial" w:cs="Arial"/>
          <w:sz w:val="24"/>
          <w:szCs w:val="24"/>
        </w:rPr>
      </w:pPr>
    </w:p>
    <w:p w:rsidR="009358E1" w:rsidRPr="00DC51F1" w:rsidRDefault="009358E1" w:rsidP="009358E1">
      <w:pPr>
        <w:spacing w:line="480" w:lineRule="auto"/>
        <w:jc w:val="both"/>
        <w:rPr>
          <w:rFonts w:ascii="Arial" w:hAnsi="Arial" w:cs="Arial"/>
          <w:b/>
          <w:sz w:val="24"/>
          <w:szCs w:val="24"/>
        </w:rPr>
      </w:pPr>
      <w:r w:rsidRPr="00DC51F1">
        <w:rPr>
          <w:rFonts w:ascii="Arial" w:hAnsi="Arial" w:cs="Arial"/>
          <w:b/>
          <w:sz w:val="24"/>
          <w:szCs w:val="24"/>
        </w:rPr>
        <w:t xml:space="preserve">Paso 4.  Selección de las acciones de mejora a implementar </w:t>
      </w:r>
    </w:p>
    <w:p w:rsidR="009358E1" w:rsidRPr="00DC51F1" w:rsidRDefault="009358E1" w:rsidP="009358E1">
      <w:pPr>
        <w:spacing w:line="480" w:lineRule="auto"/>
        <w:jc w:val="both"/>
        <w:rPr>
          <w:rFonts w:ascii="Arial" w:hAnsi="Arial" w:cs="Arial"/>
          <w:sz w:val="24"/>
          <w:szCs w:val="24"/>
        </w:rPr>
      </w:pPr>
      <w:r w:rsidRPr="00DC51F1">
        <w:rPr>
          <w:rFonts w:ascii="Arial" w:hAnsi="Arial" w:cs="Arial"/>
          <w:sz w:val="24"/>
          <w:szCs w:val="24"/>
        </w:rPr>
        <w:lastRenderedPageBreak/>
        <w:t>Se selecciona la acción o acciones de mejora que se considere(n) más viables para implementarlas.</w:t>
      </w:r>
    </w:p>
    <w:p w:rsidR="009358E1" w:rsidRPr="00DC51F1" w:rsidRDefault="009358E1" w:rsidP="009358E1">
      <w:pPr>
        <w:spacing w:line="480" w:lineRule="auto"/>
        <w:jc w:val="both"/>
        <w:rPr>
          <w:rFonts w:ascii="Arial" w:hAnsi="Arial" w:cs="Arial"/>
          <w:sz w:val="24"/>
          <w:szCs w:val="24"/>
        </w:rPr>
      </w:pPr>
      <w:r w:rsidRPr="00DC51F1">
        <w:rPr>
          <w:rFonts w:ascii="Arial" w:hAnsi="Arial" w:cs="Arial"/>
          <w:sz w:val="24"/>
          <w:szCs w:val="24"/>
        </w:rPr>
        <w:t>Puede pasar que:</w:t>
      </w:r>
    </w:p>
    <w:p w:rsidR="009358E1" w:rsidRPr="00DC51F1" w:rsidRDefault="009358E1" w:rsidP="00CE53DA">
      <w:pPr>
        <w:pStyle w:val="Prrafodelista"/>
        <w:numPr>
          <w:ilvl w:val="0"/>
          <w:numId w:val="6"/>
        </w:numPr>
        <w:spacing w:line="480" w:lineRule="auto"/>
        <w:jc w:val="both"/>
        <w:rPr>
          <w:rFonts w:ascii="Arial" w:hAnsi="Arial" w:cs="Arial"/>
          <w:sz w:val="24"/>
          <w:szCs w:val="24"/>
        </w:rPr>
      </w:pPr>
      <w:r w:rsidRPr="00DC51F1">
        <w:rPr>
          <w:rFonts w:ascii="Arial" w:hAnsi="Arial" w:cs="Arial"/>
          <w:sz w:val="24"/>
          <w:szCs w:val="24"/>
        </w:rPr>
        <w:t>El problema desaparezca</w:t>
      </w:r>
    </w:p>
    <w:p w:rsidR="009358E1" w:rsidRPr="00DC51F1" w:rsidRDefault="009358E1" w:rsidP="00CE53DA">
      <w:pPr>
        <w:pStyle w:val="Prrafodelista"/>
        <w:numPr>
          <w:ilvl w:val="0"/>
          <w:numId w:val="6"/>
        </w:numPr>
        <w:spacing w:line="480" w:lineRule="auto"/>
        <w:jc w:val="both"/>
        <w:rPr>
          <w:rFonts w:ascii="Arial" w:hAnsi="Arial" w:cs="Arial"/>
          <w:sz w:val="24"/>
          <w:szCs w:val="24"/>
        </w:rPr>
      </w:pPr>
      <w:r w:rsidRPr="00DC51F1">
        <w:rPr>
          <w:rFonts w:ascii="Arial" w:hAnsi="Arial" w:cs="Arial"/>
          <w:sz w:val="24"/>
          <w:szCs w:val="24"/>
        </w:rPr>
        <w:t>El problema disminuya, en este caso se debe analizar las causas restantes</w:t>
      </w:r>
    </w:p>
    <w:p w:rsidR="009358E1" w:rsidRDefault="009358E1" w:rsidP="00CE53DA">
      <w:pPr>
        <w:pStyle w:val="Prrafodelista"/>
        <w:numPr>
          <w:ilvl w:val="0"/>
          <w:numId w:val="6"/>
        </w:numPr>
        <w:spacing w:line="480" w:lineRule="auto"/>
        <w:jc w:val="both"/>
        <w:rPr>
          <w:rFonts w:ascii="Arial" w:hAnsi="Arial" w:cs="Arial"/>
          <w:sz w:val="24"/>
          <w:szCs w:val="24"/>
        </w:rPr>
      </w:pPr>
      <w:r w:rsidRPr="00DC51F1">
        <w:rPr>
          <w:rFonts w:ascii="Arial" w:hAnsi="Arial" w:cs="Arial"/>
          <w:sz w:val="24"/>
          <w:szCs w:val="24"/>
        </w:rPr>
        <w:t>El problema siga igual, lo que quiere decir que las primeras causas fueron mal seleccionadas, entonces se debe re-analizar las causas.</w:t>
      </w:r>
    </w:p>
    <w:p w:rsidR="00AA757A" w:rsidRDefault="00AA757A" w:rsidP="00AA757A">
      <w:pPr>
        <w:pStyle w:val="Prrafodelista"/>
        <w:spacing w:line="480" w:lineRule="auto"/>
        <w:ind w:left="1080"/>
        <w:jc w:val="both"/>
        <w:rPr>
          <w:rFonts w:ascii="Arial" w:hAnsi="Arial" w:cs="Arial"/>
          <w:sz w:val="24"/>
          <w:szCs w:val="24"/>
        </w:rPr>
      </w:pPr>
    </w:p>
    <w:p w:rsidR="00AA757A" w:rsidRPr="00DC51F1" w:rsidRDefault="00AA757A" w:rsidP="00AA757A">
      <w:pPr>
        <w:pStyle w:val="Prrafodelista"/>
        <w:spacing w:line="480" w:lineRule="auto"/>
        <w:ind w:left="1080"/>
        <w:jc w:val="both"/>
        <w:rPr>
          <w:rFonts w:ascii="Arial" w:hAnsi="Arial" w:cs="Arial"/>
          <w:sz w:val="24"/>
          <w:szCs w:val="24"/>
        </w:rPr>
      </w:pP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2.</w:t>
      </w:r>
      <w:r w:rsidR="00211760" w:rsidRPr="00D06184">
        <w:rPr>
          <w:rFonts w:ascii="Arial" w:hAnsi="Arial" w:cs="Arial"/>
          <w:b/>
          <w:sz w:val="24"/>
          <w:szCs w:val="24"/>
        </w:rPr>
        <w:t>9</w:t>
      </w:r>
      <w:r w:rsidRPr="00D06184">
        <w:rPr>
          <w:rFonts w:ascii="Arial" w:hAnsi="Arial" w:cs="Arial"/>
          <w:b/>
          <w:sz w:val="24"/>
          <w:szCs w:val="24"/>
        </w:rPr>
        <w:t>. MANUAL DE PROCESOS</w:t>
      </w:r>
    </w:p>
    <w:p w:rsidR="0067771B" w:rsidRPr="00D06184" w:rsidRDefault="0067771B" w:rsidP="0067771B">
      <w:pPr>
        <w:spacing w:line="480" w:lineRule="auto"/>
        <w:jc w:val="both"/>
        <w:rPr>
          <w:rFonts w:ascii="Arial" w:hAnsi="Arial" w:cs="Arial"/>
          <w:b/>
          <w:sz w:val="24"/>
          <w:szCs w:val="24"/>
        </w:rPr>
      </w:pPr>
      <w:r w:rsidRPr="00D06184">
        <w:rPr>
          <w:rFonts w:ascii="Arial" w:hAnsi="Arial" w:cs="Arial"/>
          <w:b/>
          <w:sz w:val="24"/>
          <w:szCs w:val="24"/>
        </w:rPr>
        <w:t>2.</w:t>
      </w:r>
      <w:r w:rsidR="00211760" w:rsidRPr="00D06184">
        <w:rPr>
          <w:rFonts w:ascii="Arial" w:hAnsi="Arial" w:cs="Arial"/>
          <w:b/>
          <w:sz w:val="24"/>
          <w:szCs w:val="24"/>
        </w:rPr>
        <w:t>9</w:t>
      </w:r>
      <w:r w:rsidRPr="00D06184">
        <w:rPr>
          <w:rFonts w:ascii="Arial" w:hAnsi="Arial" w:cs="Arial"/>
          <w:b/>
          <w:sz w:val="24"/>
          <w:szCs w:val="24"/>
        </w:rPr>
        <w:t>.1. Definición</w:t>
      </w: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 xml:space="preserve">Por manual debemos entender la colección sistemática de los procesos que indique al personal de la empresa las actividades a ser cumplidas y la </w:t>
      </w:r>
      <w:r w:rsidR="00622D5B" w:rsidRPr="00D06184">
        <w:rPr>
          <w:rFonts w:ascii="Arial" w:hAnsi="Arial" w:cs="Arial"/>
          <w:sz w:val="24"/>
          <w:szCs w:val="24"/>
        </w:rPr>
        <w:t>forma como deben ser realizadas.</w:t>
      </w:r>
    </w:p>
    <w:p w:rsidR="00622D5B" w:rsidRPr="00D06184" w:rsidRDefault="00622D5B" w:rsidP="0067771B">
      <w:pPr>
        <w:spacing w:line="480" w:lineRule="auto"/>
        <w:jc w:val="both"/>
        <w:rPr>
          <w:rFonts w:ascii="Arial" w:hAnsi="Arial" w:cs="Arial"/>
          <w:sz w:val="24"/>
          <w:szCs w:val="24"/>
        </w:rPr>
      </w:pPr>
    </w:p>
    <w:p w:rsidR="0067771B" w:rsidRPr="00D06184" w:rsidRDefault="0067771B" w:rsidP="0067771B">
      <w:pPr>
        <w:spacing w:line="480" w:lineRule="auto"/>
        <w:jc w:val="both"/>
        <w:rPr>
          <w:rFonts w:ascii="Arial" w:hAnsi="Arial" w:cs="Arial"/>
          <w:sz w:val="24"/>
          <w:szCs w:val="24"/>
        </w:rPr>
      </w:pPr>
      <w:r w:rsidRPr="00D06184">
        <w:rPr>
          <w:rFonts w:ascii="Arial" w:hAnsi="Arial" w:cs="Arial"/>
          <w:sz w:val="24"/>
          <w:szCs w:val="24"/>
        </w:rPr>
        <w:t xml:space="preserve">La finalidad del manual es ofrecer una descripción actualizada, concisa y clara de las actividades contenidas en cada proceso. Por ello, un manual jamás podemos considerarlo coma concluido y completo, ya que debe evolucionar con la organización. </w:t>
      </w:r>
    </w:p>
    <w:p w:rsidR="008B72F2" w:rsidRDefault="008B72F2" w:rsidP="00674458">
      <w:pPr>
        <w:spacing w:after="0" w:line="480" w:lineRule="auto"/>
        <w:jc w:val="center"/>
        <w:rPr>
          <w:rFonts w:ascii="Arial" w:hAnsi="Arial" w:cs="Arial"/>
          <w:b/>
          <w:sz w:val="24"/>
          <w:szCs w:val="24"/>
        </w:rPr>
      </w:pPr>
    </w:p>
    <w:p w:rsidR="008B72F2" w:rsidRDefault="008B72F2" w:rsidP="00674458">
      <w:pPr>
        <w:spacing w:after="0" w:line="480" w:lineRule="auto"/>
        <w:jc w:val="center"/>
        <w:rPr>
          <w:rFonts w:ascii="Arial" w:hAnsi="Arial" w:cs="Arial"/>
          <w:b/>
          <w:sz w:val="24"/>
          <w:szCs w:val="24"/>
        </w:rPr>
      </w:pPr>
    </w:p>
    <w:p w:rsidR="008B72F2" w:rsidRDefault="008B72F2" w:rsidP="00674458">
      <w:pPr>
        <w:spacing w:after="0" w:line="480" w:lineRule="auto"/>
        <w:jc w:val="center"/>
        <w:rPr>
          <w:rFonts w:ascii="Arial" w:hAnsi="Arial" w:cs="Arial"/>
          <w:b/>
          <w:sz w:val="24"/>
          <w:szCs w:val="24"/>
        </w:rPr>
      </w:pPr>
    </w:p>
    <w:p w:rsidR="008B72F2" w:rsidRDefault="008B72F2" w:rsidP="00674458">
      <w:pPr>
        <w:spacing w:after="0" w:line="480" w:lineRule="auto"/>
        <w:jc w:val="center"/>
        <w:rPr>
          <w:rFonts w:ascii="Arial" w:hAnsi="Arial" w:cs="Arial"/>
          <w:b/>
          <w:sz w:val="24"/>
          <w:szCs w:val="24"/>
        </w:rPr>
      </w:pPr>
    </w:p>
    <w:p w:rsidR="008B72F2" w:rsidRDefault="008B72F2" w:rsidP="00674458">
      <w:pPr>
        <w:spacing w:after="0" w:line="480" w:lineRule="auto"/>
        <w:jc w:val="center"/>
        <w:rPr>
          <w:rFonts w:ascii="Arial" w:hAnsi="Arial" w:cs="Arial"/>
          <w:b/>
          <w:sz w:val="24"/>
          <w:szCs w:val="24"/>
        </w:rPr>
      </w:pPr>
    </w:p>
    <w:p w:rsidR="008B72F2" w:rsidRDefault="008B72F2" w:rsidP="00674458">
      <w:pPr>
        <w:spacing w:after="0" w:line="480" w:lineRule="auto"/>
        <w:jc w:val="center"/>
        <w:rPr>
          <w:rFonts w:ascii="Arial" w:hAnsi="Arial" w:cs="Arial"/>
          <w:b/>
          <w:sz w:val="24"/>
          <w:szCs w:val="24"/>
        </w:rPr>
      </w:pPr>
    </w:p>
    <w:p w:rsidR="00674458" w:rsidRPr="008B72F2" w:rsidRDefault="00674458" w:rsidP="00674458">
      <w:pPr>
        <w:spacing w:after="0" w:line="480" w:lineRule="auto"/>
        <w:jc w:val="center"/>
        <w:rPr>
          <w:rFonts w:ascii="Arial" w:hAnsi="Arial" w:cs="Arial"/>
          <w:b/>
          <w:sz w:val="28"/>
          <w:szCs w:val="28"/>
        </w:rPr>
      </w:pPr>
      <w:r w:rsidRPr="008B72F2">
        <w:rPr>
          <w:rFonts w:ascii="Arial" w:hAnsi="Arial" w:cs="Arial"/>
          <w:b/>
          <w:sz w:val="28"/>
          <w:szCs w:val="28"/>
        </w:rPr>
        <w:t>CAPITULO 3</w:t>
      </w:r>
    </w:p>
    <w:p w:rsidR="00674458" w:rsidRPr="008B72F2" w:rsidRDefault="00674458" w:rsidP="00674458">
      <w:pPr>
        <w:pStyle w:val="Prrafodelista"/>
        <w:spacing w:after="0" w:line="480" w:lineRule="auto"/>
        <w:jc w:val="center"/>
        <w:rPr>
          <w:rFonts w:ascii="Arial" w:hAnsi="Arial" w:cs="Arial"/>
          <w:b/>
          <w:sz w:val="28"/>
          <w:szCs w:val="28"/>
        </w:rPr>
      </w:pPr>
      <w:r w:rsidRPr="008B72F2">
        <w:rPr>
          <w:rFonts w:ascii="Arial" w:hAnsi="Arial" w:cs="Arial"/>
          <w:b/>
          <w:sz w:val="28"/>
          <w:szCs w:val="28"/>
        </w:rPr>
        <w:t xml:space="preserve"> DISEÑO Y PROPUESTA DE MEJORA MEDIANTE LA GESTION POR PROCESOS</w:t>
      </w:r>
      <w:r w:rsidR="00612550" w:rsidRPr="008B72F2">
        <w:rPr>
          <w:rFonts w:ascii="Arial" w:hAnsi="Arial" w:cs="Arial"/>
          <w:b/>
          <w:sz w:val="28"/>
          <w:szCs w:val="28"/>
        </w:rPr>
        <w:t xml:space="preserve"> PARA EL</w:t>
      </w:r>
      <w:r w:rsidR="00153114" w:rsidRPr="008B72F2">
        <w:rPr>
          <w:rFonts w:ascii="Arial" w:hAnsi="Arial" w:cs="Arial"/>
          <w:b/>
          <w:sz w:val="28"/>
          <w:szCs w:val="28"/>
        </w:rPr>
        <w:t xml:space="preserve"> DISPENSARIO</w:t>
      </w:r>
    </w:p>
    <w:p w:rsidR="00622D5B" w:rsidRPr="00D06184" w:rsidRDefault="00622D5B" w:rsidP="00674458">
      <w:pPr>
        <w:spacing w:after="0" w:line="480" w:lineRule="auto"/>
        <w:jc w:val="both"/>
        <w:rPr>
          <w:rFonts w:ascii="Arial" w:hAnsi="Arial" w:cs="Arial"/>
          <w:b/>
          <w:sz w:val="24"/>
          <w:szCs w:val="24"/>
        </w:rPr>
      </w:pPr>
    </w:p>
    <w:p w:rsidR="00622D5B" w:rsidRPr="00D06184" w:rsidRDefault="00622D5B" w:rsidP="00674458">
      <w:pPr>
        <w:spacing w:after="0" w:line="480" w:lineRule="auto"/>
        <w:jc w:val="both"/>
        <w:rPr>
          <w:rFonts w:ascii="Arial" w:hAnsi="Arial" w:cs="Arial"/>
          <w:b/>
          <w:sz w:val="24"/>
          <w:szCs w:val="24"/>
        </w:rPr>
      </w:pPr>
    </w:p>
    <w:p w:rsidR="00622D5B" w:rsidRPr="00D06184" w:rsidRDefault="00622D5B" w:rsidP="00674458">
      <w:pPr>
        <w:spacing w:after="0" w:line="480" w:lineRule="auto"/>
        <w:jc w:val="both"/>
        <w:rPr>
          <w:rFonts w:ascii="Arial" w:hAnsi="Arial" w:cs="Arial"/>
          <w:b/>
          <w:sz w:val="24"/>
          <w:szCs w:val="24"/>
        </w:rPr>
      </w:pPr>
    </w:p>
    <w:p w:rsidR="00622D5B" w:rsidRPr="00D06184" w:rsidRDefault="00622D5B" w:rsidP="00674458">
      <w:pPr>
        <w:spacing w:after="0" w:line="480" w:lineRule="auto"/>
        <w:jc w:val="both"/>
        <w:rPr>
          <w:rFonts w:ascii="Arial" w:hAnsi="Arial" w:cs="Arial"/>
          <w:b/>
          <w:sz w:val="24"/>
          <w:szCs w:val="24"/>
        </w:rPr>
      </w:pPr>
    </w:p>
    <w:p w:rsidR="00674458" w:rsidRPr="00D06184" w:rsidRDefault="00674458" w:rsidP="00674458">
      <w:pPr>
        <w:spacing w:after="0" w:line="480" w:lineRule="auto"/>
        <w:jc w:val="both"/>
        <w:rPr>
          <w:rFonts w:ascii="Arial" w:hAnsi="Arial" w:cs="Arial"/>
          <w:b/>
          <w:sz w:val="24"/>
          <w:szCs w:val="24"/>
        </w:rPr>
      </w:pPr>
      <w:r w:rsidRPr="00D06184">
        <w:rPr>
          <w:rFonts w:ascii="Arial" w:hAnsi="Arial" w:cs="Arial"/>
          <w:b/>
          <w:sz w:val="24"/>
          <w:szCs w:val="24"/>
        </w:rPr>
        <w:t xml:space="preserve">3.1. DIRECCIONAMIENTO ESTRATÉGICO ACTUAL DE LA ORGANIZACIÓN </w:t>
      </w:r>
    </w:p>
    <w:p w:rsidR="00622D5B" w:rsidRPr="00D06184" w:rsidRDefault="00622D5B" w:rsidP="00674458">
      <w:pPr>
        <w:spacing w:after="0" w:line="480" w:lineRule="auto"/>
        <w:jc w:val="both"/>
        <w:rPr>
          <w:rFonts w:ascii="Arial" w:hAnsi="Arial" w:cs="Arial"/>
          <w:b/>
          <w:sz w:val="24"/>
          <w:szCs w:val="24"/>
        </w:rPr>
      </w:pPr>
    </w:p>
    <w:p w:rsidR="00674458" w:rsidRPr="00D06184" w:rsidRDefault="00674458" w:rsidP="00674458">
      <w:pPr>
        <w:spacing w:after="0" w:line="480" w:lineRule="auto"/>
        <w:jc w:val="both"/>
        <w:rPr>
          <w:rFonts w:ascii="Arial" w:hAnsi="Arial" w:cs="Arial"/>
          <w:b/>
          <w:sz w:val="24"/>
          <w:szCs w:val="24"/>
        </w:rPr>
      </w:pPr>
      <w:r w:rsidRPr="00D06184">
        <w:rPr>
          <w:rFonts w:ascii="Arial" w:hAnsi="Arial" w:cs="Arial"/>
          <w:b/>
          <w:sz w:val="24"/>
          <w:szCs w:val="24"/>
        </w:rPr>
        <w:t>3.1.1. Misión</w:t>
      </w:r>
    </w:p>
    <w:p w:rsidR="00497FEF" w:rsidRPr="00D06184" w:rsidRDefault="00FF7C6D" w:rsidP="00497FEF">
      <w:pPr>
        <w:spacing w:after="0" w:line="480" w:lineRule="auto"/>
        <w:jc w:val="both"/>
        <w:rPr>
          <w:rFonts w:ascii="Arial" w:hAnsi="Arial" w:cs="Arial"/>
          <w:sz w:val="24"/>
          <w:szCs w:val="24"/>
        </w:rPr>
      </w:pPr>
      <w:r w:rsidRPr="00D06184">
        <w:rPr>
          <w:rFonts w:ascii="Arial" w:hAnsi="Arial" w:cs="Arial"/>
          <w:sz w:val="24"/>
          <w:szCs w:val="24"/>
        </w:rPr>
        <w:t>“</w:t>
      </w:r>
      <w:r w:rsidR="00497FEF" w:rsidRPr="00D06184">
        <w:rPr>
          <w:rFonts w:ascii="Arial" w:hAnsi="Arial" w:cs="Arial"/>
          <w:sz w:val="24"/>
          <w:szCs w:val="24"/>
        </w:rPr>
        <w:t>Estamos comprometidos en diseñar y realizar proyectos educativos, culturales, médicos y de formación moral y cristiana, con un personal comprometido en brindar un excelente servicio en beneficio de la colectividad, a través del respeto y difusión de nuestros valores morales y religiosos</w:t>
      </w:r>
      <w:r w:rsidRPr="00D06184">
        <w:rPr>
          <w:rFonts w:ascii="Arial" w:hAnsi="Arial" w:cs="Arial"/>
          <w:sz w:val="24"/>
          <w:szCs w:val="24"/>
        </w:rPr>
        <w:t>”</w:t>
      </w:r>
      <w:r w:rsidR="00497FEF" w:rsidRPr="00D06184">
        <w:rPr>
          <w:rFonts w:ascii="Arial" w:hAnsi="Arial" w:cs="Arial"/>
          <w:sz w:val="24"/>
          <w:szCs w:val="24"/>
        </w:rPr>
        <w:t>.</w:t>
      </w:r>
    </w:p>
    <w:p w:rsidR="00C43EFF" w:rsidRPr="00D06184" w:rsidRDefault="00C43EFF" w:rsidP="00497FEF">
      <w:pPr>
        <w:spacing w:after="0" w:line="480" w:lineRule="auto"/>
        <w:jc w:val="both"/>
        <w:rPr>
          <w:rFonts w:ascii="Arial" w:hAnsi="Arial" w:cs="Arial"/>
          <w:b/>
          <w:sz w:val="24"/>
          <w:szCs w:val="24"/>
        </w:rPr>
      </w:pPr>
      <w:r w:rsidRPr="00D06184">
        <w:rPr>
          <w:rFonts w:ascii="Arial" w:hAnsi="Arial" w:cs="Arial"/>
          <w:b/>
          <w:sz w:val="24"/>
          <w:szCs w:val="24"/>
        </w:rPr>
        <w:lastRenderedPageBreak/>
        <w:t>3.1.1.1 Estructuración de la propuesta de mejora para la misión</w:t>
      </w:r>
    </w:p>
    <w:p w:rsidR="00C43EFF" w:rsidRPr="00D06184" w:rsidRDefault="00C43EFF" w:rsidP="00497FEF">
      <w:pPr>
        <w:spacing w:after="0" w:line="480" w:lineRule="auto"/>
        <w:jc w:val="both"/>
        <w:rPr>
          <w:rFonts w:ascii="Arial" w:hAnsi="Arial" w:cs="Arial"/>
          <w:sz w:val="24"/>
          <w:szCs w:val="24"/>
        </w:rPr>
      </w:pPr>
      <w:r w:rsidRPr="00D06184">
        <w:rPr>
          <w:rFonts w:ascii="Arial" w:hAnsi="Arial" w:cs="Arial"/>
          <w:sz w:val="24"/>
          <w:szCs w:val="24"/>
        </w:rPr>
        <w:t>En base a la entrevista hecha a la persona encargada del dispensario</w:t>
      </w:r>
      <w:r w:rsidR="006B26D2" w:rsidRPr="00D06184">
        <w:rPr>
          <w:rFonts w:ascii="Arial" w:hAnsi="Arial" w:cs="Arial"/>
          <w:sz w:val="24"/>
          <w:szCs w:val="24"/>
        </w:rPr>
        <w:t xml:space="preserve">, la cual </w:t>
      </w:r>
      <w:r w:rsidR="00E50B1C" w:rsidRPr="00E50B1C">
        <w:rPr>
          <w:rFonts w:ascii="Arial" w:hAnsi="Arial" w:cs="Arial"/>
          <w:sz w:val="24"/>
          <w:szCs w:val="24"/>
        </w:rPr>
        <w:t>contest</w:t>
      </w:r>
      <w:r w:rsidR="00E50B1C">
        <w:rPr>
          <w:rFonts w:ascii="Arial" w:hAnsi="Arial" w:cs="Arial"/>
          <w:sz w:val="24"/>
          <w:szCs w:val="24"/>
        </w:rPr>
        <w:t>ó</w:t>
      </w:r>
      <w:r w:rsidR="006B26D2" w:rsidRPr="00D06184">
        <w:rPr>
          <w:rFonts w:ascii="Arial" w:hAnsi="Arial" w:cs="Arial"/>
          <w:sz w:val="24"/>
          <w:szCs w:val="24"/>
        </w:rPr>
        <w:t xml:space="preserve"> el cuestionario de preguntas diseñado para dar mejora a la misión, se procede a hacer la reestructuración de la misma.</w:t>
      </w:r>
    </w:p>
    <w:p w:rsidR="00831BE1" w:rsidRPr="00D06184" w:rsidRDefault="00831BE1" w:rsidP="00497FEF">
      <w:pPr>
        <w:spacing w:after="0" w:line="480" w:lineRule="auto"/>
        <w:jc w:val="both"/>
        <w:rPr>
          <w:rFonts w:ascii="Arial" w:hAnsi="Arial" w:cs="Arial"/>
          <w:sz w:val="24"/>
          <w:szCs w:val="24"/>
        </w:rPr>
      </w:pPr>
    </w:p>
    <w:p w:rsidR="006B26D2" w:rsidRDefault="00831BE1" w:rsidP="00497FEF">
      <w:pPr>
        <w:spacing w:after="0" w:line="480" w:lineRule="auto"/>
        <w:jc w:val="both"/>
        <w:rPr>
          <w:rFonts w:ascii="Arial" w:hAnsi="Arial" w:cs="Arial"/>
          <w:sz w:val="24"/>
          <w:szCs w:val="24"/>
        </w:rPr>
      </w:pPr>
      <w:r w:rsidRPr="00D06184">
        <w:rPr>
          <w:rFonts w:ascii="Arial" w:hAnsi="Arial" w:cs="Arial"/>
          <w:sz w:val="24"/>
          <w:szCs w:val="24"/>
        </w:rPr>
        <w:t>La T</w:t>
      </w:r>
      <w:r w:rsidR="006B26D2" w:rsidRPr="00D06184">
        <w:rPr>
          <w:rFonts w:ascii="Arial" w:hAnsi="Arial" w:cs="Arial"/>
          <w:sz w:val="24"/>
          <w:szCs w:val="24"/>
        </w:rPr>
        <w:t>abla</w:t>
      </w:r>
      <w:r w:rsidRPr="00D06184">
        <w:rPr>
          <w:rFonts w:ascii="Arial" w:hAnsi="Arial" w:cs="Arial"/>
          <w:sz w:val="24"/>
          <w:szCs w:val="24"/>
        </w:rPr>
        <w:t xml:space="preserve"> 3.1 </w:t>
      </w:r>
      <w:r w:rsidR="006B26D2" w:rsidRPr="00D06184">
        <w:rPr>
          <w:rFonts w:ascii="Arial" w:hAnsi="Arial" w:cs="Arial"/>
          <w:sz w:val="24"/>
          <w:szCs w:val="24"/>
        </w:rPr>
        <w:t xml:space="preserve"> muestra el cuestionario de preguntas con las respuestas obtenidas.</w:t>
      </w:r>
    </w:p>
    <w:p w:rsidR="00D02010" w:rsidRDefault="00D02010" w:rsidP="00497FEF">
      <w:pPr>
        <w:spacing w:after="0" w:line="480" w:lineRule="auto"/>
        <w:jc w:val="both"/>
        <w:rPr>
          <w:rFonts w:ascii="Arial" w:hAnsi="Arial" w:cs="Arial"/>
          <w:sz w:val="24"/>
          <w:szCs w:val="24"/>
        </w:rPr>
      </w:pPr>
    </w:p>
    <w:p w:rsidR="00D02010" w:rsidRDefault="00D02010" w:rsidP="00497FEF">
      <w:pPr>
        <w:spacing w:after="0" w:line="480" w:lineRule="auto"/>
        <w:jc w:val="both"/>
        <w:rPr>
          <w:rFonts w:ascii="Arial" w:hAnsi="Arial" w:cs="Arial"/>
          <w:sz w:val="24"/>
          <w:szCs w:val="24"/>
        </w:rPr>
      </w:pPr>
    </w:p>
    <w:p w:rsidR="00D02010" w:rsidRDefault="00D02010" w:rsidP="00497FEF">
      <w:pPr>
        <w:spacing w:after="0" w:line="480" w:lineRule="auto"/>
        <w:jc w:val="both"/>
        <w:rPr>
          <w:rFonts w:ascii="Arial" w:hAnsi="Arial" w:cs="Arial"/>
          <w:sz w:val="24"/>
          <w:szCs w:val="24"/>
        </w:rPr>
      </w:pPr>
    </w:p>
    <w:p w:rsidR="00D02010" w:rsidRDefault="00D02010" w:rsidP="00497FEF">
      <w:pPr>
        <w:spacing w:after="0" w:line="480" w:lineRule="auto"/>
        <w:jc w:val="both"/>
        <w:rPr>
          <w:rFonts w:ascii="Arial" w:hAnsi="Arial" w:cs="Arial"/>
          <w:sz w:val="24"/>
          <w:szCs w:val="24"/>
        </w:rPr>
      </w:pPr>
    </w:p>
    <w:p w:rsidR="00D02010" w:rsidRDefault="00D02010" w:rsidP="00497FEF">
      <w:pPr>
        <w:spacing w:after="0" w:line="480" w:lineRule="auto"/>
        <w:jc w:val="both"/>
        <w:rPr>
          <w:rFonts w:ascii="Arial" w:hAnsi="Arial" w:cs="Arial"/>
          <w:sz w:val="24"/>
          <w:szCs w:val="24"/>
        </w:rPr>
      </w:pPr>
    </w:p>
    <w:p w:rsidR="00D02010" w:rsidRDefault="00D02010" w:rsidP="00497FEF">
      <w:pPr>
        <w:spacing w:after="0" w:line="480" w:lineRule="auto"/>
        <w:jc w:val="both"/>
        <w:rPr>
          <w:rFonts w:ascii="Arial" w:hAnsi="Arial" w:cs="Arial"/>
          <w:sz w:val="24"/>
          <w:szCs w:val="24"/>
        </w:rPr>
      </w:pPr>
    </w:p>
    <w:p w:rsidR="00D02010" w:rsidRDefault="00D02010" w:rsidP="00497FEF">
      <w:pPr>
        <w:spacing w:after="0" w:line="480" w:lineRule="auto"/>
        <w:jc w:val="both"/>
        <w:rPr>
          <w:rFonts w:ascii="Arial" w:hAnsi="Arial" w:cs="Arial"/>
          <w:sz w:val="24"/>
          <w:szCs w:val="24"/>
        </w:rPr>
      </w:pPr>
    </w:p>
    <w:p w:rsidR="00D02010" w:rsidRDefault="00D02010" w:rsidP="00497FEF">
      <w:pPr>
        <w:spacing w:after="0" w:line="480" w:lineRule="auto"/>
        <w:jc w:val="both"/>
        <w:rPr>
          <w:rFonts w:ascii="Arial" w:hAnsi="Arial" w:cs="Arial"/>
          <w:sz w:val="24"/>
          <w:szCs w:val="24"/>
        </w:rPr>
      </w:pPr>
    </w:p>
    <w:p w:rsidR="00D02010" w:rsidRDefault="00D02010" w:rsidP="00497FEF">
      <w:pPr>
        <w:spacing w:after="0" w:line="480" w:lineRule="auto"/>
        <w:jc w:val="both"/>
        <w:rPr>
          <w:rFonts w:ascii="Arial" w:hAnsi="Arial" w:cs="Arial"/>
          <w:sz w:val="24"/>
          <w:szCs w:val="24"/>
        </w:rPr>
      </w:pPr>
    </w:p>
    <w:p w:rsidR="00D02010" w:rsidRDefault="00D02010" w:rsidP="00497FEF">
      <w:pPr>
        <w:spacing w:after="0" w:line="480" w:lineRule="auto"/>
        <w:jc w:val="both"/>
        <w:rPr>
          <w:rFonts w:ascii="Arial" w:hAnsi="Arial" w:cs="Arial"/>
          <w:sz w:val="24"/>
          <w:szCs w:val="24"/>
        </w:rPr>
      </w:pPr>
    </w:p>
    <w:p w:rsidR="00D02010" w:rsidRDefault="00D02010" w:rsidP="00497FEF">
      <w:pPr>
        <w:spacing w:after="0" w:line="480" w:lineRule="auto"/>
        <w:jc w:val="both"/>
        <w:rPr>
          <w:rFonts w:ascii="Arial" w:hAnsi="Arial" w:cs="Arial"/>
          <w:sz w:val="24"/>
          <w:szCs w:val="24"/>
        </w:rPr>
      </w:pPr>
    </w:p>
    <w:p w:rsidR="00D02010" w:rsidRDefault="00D02010" w:rsidP="00497FEF">
      <w:pPr>
        <w:spacing w:after="0" w:line="480" w:lineRule="auto"/>
        <w:jc w:val="both"/>
        <w:rPr>
          <w:rFonts w:ascii="Arial" w:hAnsi="Arial" w:cs="Arial"/>
          <w:sz w:val="24"/>
          <w:szCs w:val="24"/>
        </w:rPr>
      </w:pPr>
    </w:p>
    <w:p w:rsidR="00D02010" w:rsidRDefault="00D02010" w:rsidP="00497FEF">
      <w:pPr>
        <w:spacing w:after="0" w:line="480" w:lineRule="auto"/>
        <w:jc w:val="both"/>
        <w:rPr>
          <w:rFonts w:ascii="Arial" w:hAnsi="Arial" w:cs="Arial"/>
          <w:sz w:val="24"/>
          <w:szCs w:val="24"/>
        </w:rPr>
      </w:pPr>
    </w:p>
    <w:p w:rsidR="00D02010" w:rsidRDefault="00D02010" w:rsidP="00497FEF">
      <w:pPr>
        <w:spacing w:after="0" w:line="480" w:lineRule="auto"/>
        <w:jc w:val="both"/>
        <w:rPr>
          <w:rFonts w:ascii="Arial" w:hAnsi="Arial" w:cs="Arial"/>
          <w:sz w:val="24"/>
          <w:szCs w:val="24"/>
        </w:rPr>
      </w:pPr>
    </w:p>
    <w:p w:rsidR="00D02010" w:rsidRPr="00D06184" w:rsidRDefault="00D02010" w:rsidP="00497FEF">
      <w:pPr>
        <w:spacing w:after="0" w:line="480" w:lineRule="auto"/>
        <w:jc w:val="both"/>
        <w:rPr>
          <w:rFonts w:ascii="Arial" w:hAnsi="Arial" w:cs="Arial"/>
          <w:sz w:val="24"/>
          <w:szCs w:val="24"/>
        </w:rPr>
      </w:pPr>
    </w:p>
    <w:p w:rsidR="0044354C" w:rsidRPr="00D06184" w:rsidRDefault="00087927" w:rsidP="0044354C">
      <w:pPr>
        <w:spacing w:after="0" w:line="480" w:lineRule="auto"/>
        <w:jc w:val="center"/>
        <w:rPr>
          <w:rFonts w:ascii="Arial" w:hAnsi="Arial" w:cs="Arial"/>
          <w:b/>
          <w:sz w:val="24"/>
          <w:szCs w:val="24"/>
        </w:rPr>
      </w:pPr>
      <w:r w:rsidRPr="00D06184">
        <w:rPr>
          <w:rFonts w:ascii="Arial" w:hAnsi="Arial" w:cs="Arial"/>
          <w:b/>
          <w:sz w:val="24"/>
          <w:szCs w:val="24"/>
        </w:rPr>
        <w:lastRenderedPageBreak/>
        <w:t>Tabla 3.1</w:t>
      </w:r>
      <w:r w:rsidR="001B5070" w:rsidRPr="00D06184">
        <w:rPr>
          <w:rFonts w:ascii="Arial" w:hAnsi="Arial" w:cs="Arial"/>
          <w:b/>
          <w:sz w:val="24"/>
          <w:szCs w:val="24"/>
        </w:rPr>
        <w:t xml:space="preserve"> Estructuración de la propuesta de mejora para la misión</w:t>
      </w:r>
    </w:p>
    <w:tbl>
      <w:tblPr>
        <w:tblStyle w:val="Tablaconcuadrcula"/>
        <w:tblW w:w="0" w:type="auto"/>
        <w:tblLook w:val="04A0" w:firstRow="1" w:lastRow="0" w:firstColumn="1" w:lastColumn="0" w:noHBand="0" w:noVBand="1"/>
      </w:tblPr>
      <w:tblGrid>
        <w:gridCol w:w="3731"/>
        <w:gridCol w:w="3731"/>
      </w:tblGrid>
      <w:tr w:rsidR="006B26D2" w:rsidRPr="00D06184" w:rsidTr="00831BE1">
        <w:trPr>
          <w:trHeight w:val="541"/>
        </w:trPr>
        <w:tc>
          <w:tcPr>
            <w:tcW w:w="3731" w:type="dxa"/>
            <w:shd w:val="clear" w:color="auto" w:fill="548DD4" w:themeFill="text2" w:themeFillTint="99"/>
          </w:tcPr>
          <w:p w:rsidR="006B26D2" w:rsidRPr="00D06184" w:rsidRDefault="006B26D2" w:rsidP="006B26D2">
            <w:pPr>
              <w:spacing w:line="480" w:lineRule="auto"/>
              <w:jc w:val="center"/>
              <w:rPr>
                <w:rFonts w:ascii="Arial" w:hAnsi="Arial" w:cs="Arial"/>
                <w:b/>
              </w:rPr>
            </w:pPr>
            <w:r w:rsidRPr="00D06184">
              <w:rPr>
                <w:rFonts w:ascii="Arial" w:hAnsi="Arial" w:cs="Arial"/>
                <w:b/>
              </w:rPr>
              <w:t>Preguntas</w:t>
            </w:r>
          </w:p>
        </w:tc>
        <w:tc>
          <w:tcPr>
            <w:tcW w:w="3731" w:type="dxa"/>
            <w:shd w:val="clear" w:color="auto" w:fill="548DD4" w:themeFill="text2" w:themeFillTint="99"/>
          </w:tcPr>
          <w:p w:rsidR="006B26D2" w:rsidRPr="00D06184" w:rsidRDefault="006B26D2" w:rsidP="006B26D2">
            <w:pPr>
              <w:spacing w:line="480" w:lineRule="auto"/>
              <w:jc w:val="center"/>
              <w:rPr>
                <w:rFonts w:ascii="Arial" w:hAnsi="Arial" w:cs="Arial"/>
                <w:b/>
              </w:rPr>
            </w:pPr>
            <w:r w:rsidRPr="00D06184">
              <w:rPr>
                <w:rFonts w:ascii="Arial" w:hAnsi="Arial" w:cs="Arial"/>
                <w:b/>
              </w:rPr>
              <w:t>Respuestas</w:t>
            </w:r>
          </w:p>
        </w:tc>
      </w:tr>
      <w:tr w:rsidR="006B26D2" w:rsidRPr="00D06184" w:rsidTr="00831BE1">
        <w:trPr>
          <w:trHeight w:val="2141"/>
        </w:trPr>
        <w:tc>
          <w:tcPr>
            <w:tcW w:w="3731" w:type="dxa"/>
            <w:shd w:val="clear" w:color="auto" w:fill="C6D9F1" w:themeFill="text2" w:themeFillTint="33"/>
          </w:tcPr>
          <w:p w:rsidR="006B26D2" w:rsidRPr="00D06184" w:rsidRDefault="0054013A" w:rsidP="0054013A">
            <w:pPr>
              <w:spacing w:line="480" w:lineRule="auto"/>
              <w:jc w:val="both"/>
              <w:rPr>
                <w:rFonts w:ascii="Arial" w:hAnsi="Arial" w:cs="Arial"/>
              </w:rPr>
            </w:pPr>
            <w:r w:rsidRPr="00D06184">
              <w:rPr>
                <w:rFonts w:ascii="Arial" w:hAnsi="Arial" w:cs="Arial"/>
              </w:rPr>
              <w:t xml:space="preserve">1.- </w:t>
            </w:r>
            <w:r w:rsidR="006B26D2" w:rsidRPr="00D06184">
              <w:rPr>
                <w:rFonts w:ascii="Arial" w:hAnsi="Arial" w:cs="Arial"/>
              </w:rPr>
              <w:t>¿</w:t>
            </w:r>
            <w:r w:rsidR="00EB7273" w:rsidRPr="00D06184">
              <w:rPr>
                <w:rFonts w:ascii="Arial" w:hAnsi="Arial" w:cs="Arial"/>
              </w:rPr>
              <w:t>Cuáles</w:t>
            </w:r>
            <w:r w:rsidR="006B26D2" w:rsidRPr="00D06184">
              <w:rPr>
                <w:rFonts w:ascii="Arial" w:hAnsi="Arial" w:cs="Arial"/>
              </w:rPr>
              <w:t xml:space="preserve"> son los servicios que genera el dispensario?</w:t>
            </w:r>
          </w:p>
        </w:tc>
        <w:tc>
          <w:tcPr>
            <w:tcW w:w="3731" w:type="dxa"/>
            <w:shd w:val="clear" w:color="auto" w:fill="C6D9F1" w:themeFill="text2" w:themeFillTint="33"/>
          </w:tcPr>
          <w:p w:rsidR="006B26D2" w:rsidRPr="00D06184" w:rsidRDefault="002C5D66" w:rsidP="00497FEF">
            <w:pPr>
              <w:spacing w:line="480" w:lineRule="auto"/>
              <w:jc w:val="both"/>
              <w:rPr>
                <w:rFonts w:ascii="Arial" w:hAnsi="Arial" w:cs="Arial"/>
              </w:rPr>
            </w:pPr>
            <w:r w:rsidRPr="00D06184">
              <w:rPr>
                <w:rFonts w:ascii="Arial" w:hAnsi="Arial" w:cs="Arial"/>
              </w:rPr>
              <w:t>Atención medica en 25 especialidades, servicios de laboratorio,</w:t>
            </w:r>
            <w:r w:rsidR="00B4597E" w:rsidRPr="00D06184">
              <w:rPr>
                <w:rFonts w:ascii="Arial" w:hAnsi="Arial" w:cs="Arial"/>
              </w:rPr>
              <w:t xml:space="preserve"> ecografías, rayos-x y </w:t>
            </w:r>
            <w:r w:rsidRPr="00D06184">
              <w:rPr>
                <w:rFonts w:ascii="Arial" w:hAnsi="Arial" w:cs="Arial"/>
              </w:rPr>
              <w:t>terapi</w:t>
            </w:r>
            <w:r w:rsidR="00B4597E" w:rsidRPr="00D06184">
              <w:rPr>
                <w:rFonts w:ascii="Arial" w:hAnsi="Arial" w:cs="Arial"/>
              </w:rPr>
              <w:t>as.</w:t>
            </w:r>
          </w:p>
        </w:tc>
      </w:tr>
      <w:tr w:rsidR="006B26D2" w:rsidRPr="00D06184" w:rsidTr="00831BE1">
        <w:trPr>
          <w:trHeight w:val="1082"/>
        </w:trPr>
        <w:tc>
          <w:tcPr>
            <w:tcW w:w="3731" w:type="dxa"/>
            <w:shd w:val="clear" w:color="auto" w:fill="C6D9F1" w:themeFill="text2" w:themeFillTint="33"/>
          </w:tcPr>
          <w:p w:rsidR="006B26D2" w:rsidRPr="00D06184" w:rsidRDefault="0054013A" w:rsidP="0054013A">
            <w:pPr>
              <w:spacing w:line="480" w:lineRule="auto"/>
              <w:jc w:val="both"/>
              <w:rPr>
                <w:rFonts w:ascii="Arial" w:hAnsi="Arial" w:cs="Arial"/>
              </w:rPr>
            </w:pPr>
            <w:r w:rsidRPr="00D06184">
              <w:rPr>
                <w:rFonts w:ascii="Arial" w:hAnsi="Arial" w:cs="Arial"/>
              </w:rPr>
              <w:t>2.-   ¿</w:t>
            </w:r>
            <w:r w:rsidR="00DC0F0C" w:rsidRPr="00D06184">
              <w:rPr>
                <w:rFonts w:ascii="Arial" w:hAnsi="Arial" w:cs="Arial"/>
              </w:rPr>
              <w:t>Quiénes</w:t>
            </w:r>
            <w:r w:rsidR="006B26D2" w:rsidRPr="00D06184">
              <w:rPr>
                <w:rFonts w:ascii="Arial" w:hAnsi="Arial" w:cs="Arial"/>
              </w:rPr>
              <w:t xml:space="preserve"> son nuestros clientes?</w:t>
            </w:r>
          </w:p>
        </w:tc>
        <w:tc>
          <w:tcPr>
            <w:tcW w:w="3731" w:type="dxa"/>
            <w:shd w:val="clear" w:color="auto" w:fill="C6D9F1" w:themeFill="text2" w:themeFillTint="33"/>
          </w:tcPr>
          <w:p w:rsidR="00AC1A6E" w:rsidRPr="00D06184" w:rsidRDefault="00AC1A6E" w:rsidP="00AC1A6E">
            <w:pPr>
              <w:spacing w:line="480" w:lineRule="auto"/>
              <w:jc w:val="both"/>
              <w:rPr>
                <w:rFonts w:ascii="Arial" w:hAnsi="Arial" w:cs="Arial"/>
              </w:rPr>
            </w:pPr>
            <w:r w:rsidRPr="00D06184">
              <w:rPr>
                <w:rFonts w:ascii="Arial" w:hAnsi="Arial" w:cs="Arial"/>
              </w:rPr>
              <w:t xml:space="preserve">El </w:t>
            </w:r>
            <w:r w:rsidR="00DC0F0C" w:rsidRPr="00D06184">
              <w:rPr>
                <w:rFonts w:ascii="Arial" w:hAnsi="Arial" w:cs="Arial"/>
              </w:rPr>
              <w:t>público</w:t>
            </w:r>
            <w:r w:rsidRPr="00D06184">
              <w:rPr>
                <w:rFonts w:ascii="Arial" w:hAnsi="Arial" w:cs="Arial"/>
              </w:rPr>
              <w:t xml:space="preserve"> en general que necesita de nuestros servicios.</w:t>
            </w:r>
            <w:r w:rsidRPr="00D06184">
              <w:rPr>
                <w:rFonts w:ascii="Arial" w:hAnsi="Arial" w:cs="Arial"/>
              </w:rPr>
              <w:tab/>
            </w:r>
          </w:p>
        </w:tc>
      </w:tr>
      <w:tr w:rsidR="006B26D2" w:rsidRPr="00D06184" w:rsidTr="00831BE1">
        <w:trPr>
          <w:trHeight w:val="928"/>
        </w:trPr>
        <w:tc>
          <w:tcPr>
            <w:tcW w:w="3731" w:type="dxa"/>
            <w:shd w:val="clear" w:color="auto" w:fill="C6D9F1" w:themeFill="text2" w:themeFillTint="33"/>
          </w:tcPr>
          <w:p w:rsidR="006B26D2" w:rsidRPr="00D06184" w:rsidRDefault="0054013A" w:rsidP="0054013A">
            <w:pPr>
              <w:spacing w:line="480" w:lineRule="auto"/>
              <w:jc w:val="both"/>
              <w:rPr>
                <w:rFonts w:ascii="Arial" w:hAnsi="Arial" w:cs="Arial"/>
              </w:rPr>
            </w:pPr>
            <w:r w:rsidRPr="00D06184">
              <w:rPr>
                <w:rFonts w:ascii="Arial" w:hAnsi="Arial" w:cs="Arial"/>
              </w:rPr>
              <w:t xml:space="preserve">3.- </w:t>
            </w:r>
            <w:r w:rsidR="006B26D2" w:rsidRPr="00D06184">
              <w:rPr>
                <w:rFonts w:ascii="Arial" w:hAnsi="Arial" w:cs="Arial"/>
              </w:rPr>
              <w:t>¿Qué características tienen nuestros clientes?</w:t>
            </w:r>
          </w:p>
        </w:tc>
        <w:tc>
          <w:tcPr>
            <w:tcW w:w="3731" w:type="dxa"/>
            <w:shd w:val="clear" w:color="auto" w:fill="C6D9F1" w:themeFill="text2" w:themeFillTint="33"/>
          </w:tcPr>
          <w:p w:rsidR="006B26D2" w:rsidRPr="00D06184" w:rsidRDefault="00AC1A6E" w:rsidP="00497FEF">
            <w:pPr>
              <w:spacing w:line="480" w:lineRule="auto"/>
              <w:jc w:val="both"/>
              <w:rPr>
                <w:rFonts w:ascii="Arial" w:hAnsi="Arial" w:cs="Arial"/>
              </w:rPr>
            </w:pPr>
            <w:r w:rsidRPr="00D06184">
              <w:rPr>
                <w:rFonts w:ascii="Arial" w:hAnsi="Arial" w:cs="Arial"/>
              </w:rPr>
              <w:t>Son personas nacionales</w:t>
            </w:r>
            <w:r w:rsidR="00831BE1" w:rsidRPr="00D06184">
              <w:rPr>
                <w:rFonts w:ascii="Arial" w:hAnsi="Arial" w:cs="Arial"/>
              </w:rPr>
              <w:t xml:space="preserve"> o extranjeras y de toda </w:t>
            </w:r>
            <w:r w:rsidRPr="00D06184">
              <w:rPr>
                <w:rFonts w:ascii="Arial" w:hAnsi="Arial" w:cs="Arial"/>
              </w:rPr>
              <w:t xml:space="preserve"> clase social</w:t>
            </w:r>
            <w:r w:rsidR="00831BE1" w:rsidRPr="00D06184">
              <w:rPr>
                <w:rFonts w:ascii="Arial" w:hAnsi="Arial" w:cs="Arial"/>
              </w:rPr>
              <w:t>.</w:t>
            </w:r>
          </w:p>
        </w:tc>
      </w:tr>
      <w:tr w:rsidR="006B26D2" w:rsidRPr="00D06184" w:rsidTr="00831BE1">
        <w:trPr>
          <w:trHeight w:val="1623"/>
        </w:trPr>
        <w:tc>
          <w:tcPr>
            <w:tcW w:w="3731" w:type="dxa"/>
            <w:shd w:val="clear" w:color="auto" w:fill="C6D9F1" w:themeFill="text2" w:themeFillTint="33"/>
          </w:tcPr>
          <w:p w:rsidR="006B26D2" w:rsidRPr="00D06184" w:rsidRDefault="0054013A" w:rsidP="00497FEF">
            <w:pPr>
              <w:spacing w:line="480" w:lineRule="auto"/>
              <w:jc w:val="both"/>
              <w:rPr>
                <w:rFonts w:ascii="Arial" w:hAnsi="Arial" w:cs="Arial"/>
              </w:rPr>
            </w:pPr>
            <w:r w:rsidRPr="00D06184">
              <w:rPr>
                <w:rFonts w:ascii="Arial" w:hAnsi="Arial" w:cs="Arial"/>
              </w:rPr>
              <w:t>4.- ¿Cuál es el propósito básico de nuestra organización?</w:t>
            </w:r>
          </w:p>
        </w:tc>
        <w:tc>
          <w:tcPr>
            <w:tcW w:w="3731" w:type="dxa"/>
            <w:shd w:val="clear" w:color="auto" w:fill="C6D9F1" w:themeFill="text2" w:themeFillTint="33"/>
          </w:tcPr>
          <w:p w:rsidR="006B26D2" w:rsidRPr="00D06184" w:rsidRDefault="00AC1A6E" w:rsidP="002C5D66">
            <w:pPr>
              <w:spacing w:line="480" w:lineRule="auto"/>
              <w:jc w:val="both"/>
              <w:rPr>
                <w:rFonts w:ascii="Arial" w:hAnsi="Arial" w:cs="Arial"/>
              </w:rPr>
            </w:pPr>
            <w:r w:rsidRPr="00D06184">
              <w:rPr>
                <w:rFonts w:ascii="Arial" w:hAnsi="Arial" w:cs="Arial"/>
              </w:rPr>
              <w:t>Satisfacer al 100% los requerimientos de nuestros clientes</w:t>
            </w:r>
            <w:r w:rsidR="002C5D66" w:rsidRPr="00D06184">
              <w:rPr>
                <w:rFonts w:ascii="Arial" w:hAnsi="Arial" w:cs="Arial"/>
              </w:rPr>
              <w:t>, que confían su vida en nosotros.</w:t>
            </w:r>
          </w:p>
        </w:tc>
      </w:tr>
      <w:tr w:rsidR="006B26D2" w:rsidRPr="00D06184" w:rsidTr="00831BE1">
        <w:trPr>
          <w:trHeight w:val="2141"/>
        </w:trPr>
        <w:tc>
          <w:tcPr>
            <w:tcW w:w="3731" w:type="dxa"/>
            <w:shd w:val="clear" w:color="auto" w:fill="C6D9F1" w:themeFill="text2" w:themeFillTint="33"/>
          </w:tcPr>
          <w:p w:rsidR="006B26D2" w:rsidRPr="00D06184" w:rsidRDefault="0054013A" w:rsidP="00497FEF">
            <w:pPr>
              <w:spacing w:line="480" w:lineRule="auto"/>
              <w:jc w:val="both"/>
              <w:rPr>
                <w:rFonts w:ascii="Arial" w:hAnsi="Arial" w:cs="Arial"/>
              </w:rPr>
            </w:pPr>
            <w:r w:rsidRPr="00D06184">
              <w:rPr>
                <w:rFonts w:ascii="Arial" w:hAnsi="Arial" w:cs="Arial"/>
              </w:rPr>
              <w:t>5.- ¿Qué nos diferencia de otros dispensarios?</w:t>
            </w:r>
          </w:p>
        </w:tc>
        <w:tc>
          <w:tcPr>
            <w:tcW w:w="3731" w:type="dxa"/>
            <w:shd w:val="clear" w:color="auto" w:fill="C6D9F1" w:themeFill="text2" w:themeFillTint="33"/>
          </w:tcPr>
          <w:p w:rsidR="006B26D2" w:rsidRPr="00D06184" w:rsidRDefault="002C5D66" w:rsidP="002C5D66">
            <w:pPr>
              <w:spacing w:line="480" w:lineRule="auto"/>
              <w:jc w:val="both"/>
              <w:rPr>
                <w:rFonts w:ascii="Arial" w:hAnsi="Arial" w:cs="Arial"/>
              </w:rPr>
            </w:pPr>
            <w:r w:rsidRPr="00D06184">
              <w:rPr>
                <w:rFonts w:ascii="Arial" w:hAnsi="Arial" w:cs="Arial"/>
              </w:rPr>
              <w:t>El ser reconocidos por el servicio que brindamos a nuestros clientes; su preferencia y la satisfacción que reflejan al ser bien atendidos.</w:t>
            </w:r>
          </w:p>
        </w:tc>
      </w:tr>
      <w:tr w:rsidR="0054013A" w:rsidRPr="00D06184" w:rsidTr="00831BE1">
        <w:trPr>
          <w:trHeight w:val="2280"/>
        </w:trPr>
        <w:tc>
          <w:tcPr>
            <w:tcW w:w="3731" w:type="dxa"/>
            <w:shd w:val="clear" w:color="auto" w:fill="C6D9F1" w:themeFill="text2" w:themeFillTint="33"/>
          </w:tcPr>
          <w:p w:rsidR="0054013A" w:rsidRPr="00D06184" w:rsidRDefault="0054013A" w:rsidP="00497FEF">
            <w:pPr>
              <w:spacing w:line="480" w:lineRule="auto"/>
              <w:jc w:val="both"/>
              <w:rPr>
                <w:rFonts w:ascii="Arial" w:hAnsi="Arial" w:cs="Arial"/>
              </w:rPr>
            </w:pPr>
            <w:r w:rsidRPr="00D06184">
              <w:rPr>
                <w:rFonts w:ascii="Arial" w:hAnsi="Arial" w:cs="Arial"/>
              </w:rPr>
              <w:t>6.- ¿Con que desempeñaremos nuestras funciones?</w:t>
            </w:r>
          </w:p>
        </w:tc>
        <w:tc>
          <w:tcPr>
            <w:tcW w:w="3731" w:type="dxa"/>
            <w:shd w:val="clear" w:color="auto" w:fill="C6D9F1" w:themeFill="text2" w:themeFillTint="33"/>
          </w:tcPr>
          <w:p w:rsidR="002C5D66" w:rsidRPr="00D06184" w:rsidRDefault="002C5D66" w:rsidP="002C5D66">
            <w:pPr>
              <w:spacing w:line="480" w:lineRule="auto"/>
              <w:jc w:val="both"/>
              <w:rPr>
                <w:rFonts w:ascii="Arial" w:hAnsi="Arial" w:cs="Arial"/>
              </w:rPr>
            </w:pPr>
            <w:r w:rsidRPr="00D06184">
              <w:rPr>
                <w:rFonts w:ascii="Arial" w:hAnsi="Arial" w:cs="Arial"/>
              </w:rPr>
              <w:t>Con donaciones de países extranjeros, y los laboratorios.</w:t>
            </w:r>
          </w:p>
          <w:p w:rsidR="002C5D66" w:rsidRPr="00D06184" w:rsidRDefault="002C5D66" w:rsidP="00831BE1">
            <w:pPr>
              <w:spacing w:line="480" w:lineRule="auto"/>
              <w:jc w:val="both"/>
              <w:rPr>
                <w:rFonts w:ascii="Arial" w:hAnsi="Arial" w:cs="Arial"/>
              </w:rPr>
            </w:pPr>
            <w:r w:rsidRPr="00D06184">
              <w:rPr>
                <w:rFonts w:ascii="Arial" w:hAnsi="Arial" w:cs="Arial"/>
              </w:rPr>
              <w:t>Con la colaboración de los medios impresos y la publicidad gratis de los clientes.</w:t>
            </w:r>
          </w:p>
        </w:tc>
      </w:tr>
    </w:tbl>
    <w:p w:rsidR="001B5070" w:rsidRPr="00D06184" w:rsidRDefault="001B5070" w:rsidP="001B5070">
      <w:pPr>
        <w:spacing w:after="0" w:line="240" w:lineRule="atLeast"/>
        <w:jc w:val="center"/>
        <w:rPr>
          <w:rFonts w:ascii="Arial" w:hAnsi="Arial" w:cs="Arial"/>
          <w:b/>
          <w:sz w:val="24"/>
          <w:szCs w:val="24"/>
        </w:rPr>
      </w:pPr>
      <w:r w:rsidRPr="00D06184">
        <w:rPr>
          <w:rFonts w:ascii="Arial" w:hAnsi="Arial" w:cs="Arial"/>
          <w:b/>
          <w:sz w:val="24"/>
          <w:szCs w:val="24"/>
        </w:rPr>
        <w:t>Fuente: Dispensario</w:t>
      </w:r>
    </w:p>
    <w:p w:rsidR="001B5070" w:rsidRPr="00D06184" w:rsidRDefault="001B5070" w:rsidP="001B5070">
      <w:pPr>
        <w:spacing w:after="0" w:line="240" w:lineRule="atLeast"/>
        <w:jc w:val="center"/>
        <w:rPr>
          <w:rFonts w:ascii="Arial" w:hAnsi="Arial" w:cs="Arial"/>
          <w:b/>
          <w:sz w:val="24"/>
          <w:szCs w:val="24"/>
        </w:rPr>
      </w:pPr>
      <w:r w:rsidRPr="00D06184">
        <w:rPr>
          <w:rFonts w:ascii="Arial" w:hAnsi="Arial" w:cs="Arial"/>
          <w:b/>
          <w:sz w:val="24"/>
          <w:szCs w:val="24"/>
        </w:rPr>
        <w:t>Autores: Ana Baque &amp; Jefferson León</w:t>
      </w:r>
    </w:p>
    <w:p w:rsidR="00497FEF" w:rsidRPr="00DC51F1" w:rsidRDefault="00025B34" w:rsidP="00025B34">
      <w:pPr>
        <w:spacing w:after="0" w:line="480" w:lineRule="auto"/>
        <w:jc w:val="center"/>
        <w:rPr>
          <w:rFonts w:ascii="Arial" w:hAnsi="Arial" w:cs="Arial"/>
          <w:b/>
          <w:sz w:val="24"/>
          <w:szCs w:val="24"/>
        </w:rPr>
      </w:pPr>
      <w:r w:rsidRPr="00DC51F1">
        <w:rPr>
          <w:rFonts w:ascii="Arial" w:hAnsi="Arial" w:cs="Arial"/>
          <w:b/>
          <w:sz w:val="24"/>
          <w:szCs w:val="24"/>
        </w:rPr>
        <w:lastRenderedPageBreak/>
        <w:t>Misión Propuesta</w:t>
      </w:r>
    </w:p>
    <w:p w:rsidR="00025B34" w:rsidRPr="00DC51F1" w:rsidRDefault="00C75D21" w:rsidP="00674458">
      <w:pPr>
        <w:spacing w:after="0" w:line="480" w:lineRule="auto"/>
        <w:jc w:val="both"/>
        <w:rPr>
          <w:rFonts w:ascii="Arial" w:hAnsi="Arial" w:cs="Arial"/>
          <w:b/>
          <w:sz w:val="24"/>
          <w:szCs w:val="24"/>
        </w:rPr>
      </w:pPr>
      <w:r>
        <w:rPr>
          <w:rFonts w:ascii="Arial" w:hAnsi="Arial" w:cs="Arial"/>
          <w:b/>
          <w:noProof/>
          <w:sz w:val="24"/>
          <w:szCs w:val="24"/>
        </w:rPr>
        <w:pict>
          <v:roundrect id="AutoShape 6" o:spid="_x0000_s1059" style="position:absolute;left:0;text-align:left;margin-left:-3.15pt;margin-top:1.65pt;width:367.5pt;height:133.05pt;z-index:25166131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" fillcolor="#92cddc [1944]" strokecolor="#92cddc [1944]" strokeweight="1pt">
            <v:fill color2="#daeef3 [664]" angle="135" focus="50%" type="gradient"/>
            <v:shadow on="t" color="#205867 [1608]" opacity=".5" offset="1pt"/>
            <v:textbox>
              <w:txbxContent>
                <w:p w:rsidR="00FE23A1" w:rsidRDefault="00FE23A1" w:rsidP="00353B9C">
                  <w:pPr>
                    <w:spacing w:after="0"/>
                    <w:jc w:val="center"/>
                    <w:rPr>
                      <w:rFonts w:ascii="Times New Roman" w:hAnsi="Times New Roman" w:cs="Times New Roman"/>
                      <w:b/>
                      <w:sz w:val="24"/>
                      <w:szCs w:val="24"/>
                    </w:rPr>
                  </w:pPr>
                </w:p>
                <w:p w:rsidR="00FE23A1" w:rsidRPr="00EA58CD" w:rsidRDefault="00FE23A1" w:rsidP="00353B9C">
                  <w:pPr>
                    <w:spacing w:after="0"/>
                    <w:jc w:val="center"/>
                    <w:rPr>
                      <w:rFonts w:ascii="Arial" w:hAnsi="Arial" w:cs="Arial"/>
                      <w:sz w:val="24"/>
                      <w:szCs w:val="24"/>
                    </w:rPr>
                  </w:pPr>
                  <w:r w:rsidRPr="00EA58CD">
                    <w:rPr>
                      <w:rFonts w:ascii="Arial" w:hAnsi="Arial" w:cs="Arial"/>
                      <w:sz w:val="24"/>
                      <w:szCs w:val="24"/>
                    </w:rPr>
                    <w:t>Somos un dispensario que proporciona atención médica especializada en varios campos y  brindamos otros  servicios como son: laboratorio, ecografías, rayos-x y terapias, satisfaciendo las necesidades del público en general, brindando a nuestros clientes servicios de calidad con valores morales y religiosos.</w:t>
                  </w:r>
                </w:p>
                <w:p w:rsidR="00FE23A1" w:rsidRDefault="00FE23A1"/>
              </w:txbxContent>
            </v:textbox>
          </v:roundrect>
        </w:pict>
      </w:r>
    </w:p>
    <w:p w:rsidR="00C75352" w:rsidRPr="00DC51F1" w:rsidRDefault="00C75352" w:rsidP="00674458">
      <w:pPr>
        <w:spacing w:after="0" w:line="480" w:lineRule="auto"/>
        <w:jc w:val="both"/>
        <w:rPr>
          <w:rFonts w:ascii="Arial" w:hAnsi="Arial" w:cs="Arial"/>
          <w:b/>
          <w:sz w:val="24"/>
          <w:szCs w:val="24"/>
        </w:rPr>
      </w:pPr>
    </w:p>
    <w:p w:rsidR="003D5330" w:rsidRPr="00DC51F1" w:rsidRDefault="003D5330" w:rsidP="00674458">
      <w:pPr>
        <w:spacing w:after="0" w:line="480" w:lineRule="auto"/>
        <w:jc w:val="both"/>
        <w:rPr>
          <w:rFonts w:ascii="Arial" w:hAnsi="Arial" w:cs="Arial"/>
          <w:b/>
          <w:sz w:val="24"/>
          <w:szCs w:val="24"/>
        </w:rPr>
      </w:pPr>
    </w:p>
    <w:p w:rsidR="003D5330" w:rsidRPr="00DC51F1" w:rsidRDefault="003D5330" w:rsidP="00674458">
      <w:pPr>
        <w:spacing w:after="0" w:line="480" w:lineRule="auto"/>
        <w:jc w:val="both"/>
        <w:rPr>
          <w:rFonts w:ascii="Arial" w:hAnsi="Arial" w:cs="Arial"/>
          <w:b/>
          <w:sz w:val="24"/>
          <w:szCs w:val="24"/>
        </w:rPr>
      </w:pPr>
    </w:p>
    <w:p w:rsidR="003D5330" w:rsidRPr="00DC51F1" w:rsidRDefault="003D5330" w:rsidP="00674458">
      <w:pPr>
        <w:spacing w:after="0" w:line="480" w:lineRule="auto"/>
        <w:jc w:val="both"/>
        <w:rPr>
          <w:rFonts w:ascii="Arial" w:hAnsi="Arial" w:cs="Arial"/>
          <w:b/>
          <w:sz w:val="24"/>
          <w:szCs w:val="24"/>
        </w:rPr>
      </w:pPr>
    </w:p>
    <w:p w:rsidR="003D5330" w:rsidRPr="00DC51F1" w:rsidRDefault="003D5330" w:rsidP="00674458">
      <w:pPr>
        <w:spacing w:after="0" w:line="480" w:lineRule="auto"/>
        <w:jc w:val="both"/>
        <w:rPr>
          <w:rFonts w:ascii="Arial" w:hAnsi="Arial" w:cs="Arial"/>
          <w:b/>
          <w:sz w:val="24"/>
          <w:szCs w:val="24"/>
        </w:rPr>
      </w:pPr>
    </w:p>
    <w:p w:rsidR="003D5330" w:rsidRPr="00DC51F1" w:rsidRDefault="003D5330" w:rsidP="00674458">
      <w:pPr>
        <w:spacing w:after="0" w:line="480" w:lineRule="auto"/>
        <w:jc w:val="both"/>
        <w:rPr>
          <w:rFonts w:ascii="Arial" w:hAnsi="Arial" w:cs="Arial"/>
          <w:b/>
          <w:sz w:val="24"/>
          <w:szCs w:val="24"/>
        </w:rPr>
      </w:pPr>
    </w:p>
    <w:p w:rsidR="00674458" w:rsidRPr="00DC51F1" w:rsidRDefault="00674458" w:rsidP="00674458">
      <w:pPr>
        <w:spacing w:after="0" w:line="480" w:lineRule="auto"/>
        <w:jc w:val="both"/>
        <w:rPr>
          <w:rFonts w:ascii="Arial" w:hAnsi="Arial" w:cs="Arial"/>
          <w:b/>
          <w:sz w:val="24"/>
          <w:szCs w:val="24"/>
        </w:rPr>
      </w:pPr>
      <w:r w:rsidRPr="00DC51F1">
        <w:rPr>
          <w:rFonts w:ascii="Arial" w:hAnsi="Arial" w:cs="Arial"/>
          <w:b/>
          <w:sz w:val="24"/>
          <w:szCs w:val="24"/>
        </w:rPr>
        <w:t>3.1.2. Visión</w:t>
      </w:r>
    </w:p>
    <w:p w:rsidR="00497FEF" w:rsidRPr="00DC51F1" w:rsidRDefault="00FF7C6D" w:rsidP="00497FEF">
      <w:pPr>
        <w:spacing w:after="0" w:line="480" w:lineRule="auto"/>
        <w:jc w:val="both"/>
        <w:rPr>
          <w:rFonts w:ascii="Arial" w:hAnsi="Arial" w:cs="Arial"/>
          <w:sz w:val="24"/>
          <w:szCs w:val="24"/>
        </w:rPr>
      </w:pPr>
      <w:r w:rsidRPr="00DC51F1">
        <w:rPr>
          <w:rFonts w:ascii="Arial" w:hAnsi="Arial" w:cs="Arial"/>
          <w:sz w:val="24"/>
          <w:szCs w:val="24"/>
        </w:rPr>
        <w:t>“</w:t>
      </w:r>
      <w:r w:rsidR="00497FEF" w:rsidRPr="00DC51F1">
        <w:rPr>
          <w:rFonts w:ascii="Arial" w:hAnsi="Arial" w:cs="Arial"/>
          <w:sz w:val="24"/>
          <w:szCs w:val="24"/>
        </w:rPr>
        <w:t>Ser un hospital – clínica reconocida. Planificar desarrollar y fomentar estudios, proyectos, programas médicos y actividades de carácter social, encaminados al progreso de los sectores sociales del país</w:t>
      </w:r>
      <w:r w:rsidRPr="00DC51F1">
        <w:rPr>
          <w:rFonts w:ascii="Arial" w:hAnsi="Arial" w:cs="Arial"/>
          <w:sz w:val="24"/>
          <w:szCs w:val="24"/>
        </w:rPr>
        <w:t>”</w:t>
      </w:r>
      <w:r w:rsidR="00497FEF" w:rsidRPr="00DC51F1">
        <w:rPr>
          <w:rFonts w:ascii="Arial" w:hAnsi="Arial" w:cs="Arial"/>
          <w:sz w:val="24"/>
          <w:szCs w:val="24"/>
        </w:rPr>
        <w:t>.</w:t>
      </w:r>
    </w:p>
    <w:p w:rsidR="00C75352" w:rsidRPr="00DC51F1" w:rsidRDefault="00C75352" w:rsidP="00497FEF">
      <w:pPr>
        <w:spacing w:after="0" w:line="480" w:lineRule="auto"/>
        <w:jc w:val="both"/>
        <w:rPr>
          <w:rFonts w:ascii="Arial" w:hAnsi="Arial" w:cs="Arial"/>
          <w:sz w:val="24"/>
          <w:szCs w:val="24"/>
        </w:rPr>
      </w:pPr>
    </w:p>
    <w:p w:rsidR="00FE0EDA" w:rsidRPr="00DC51F1" w:rsidRDefault="00FE0EDA" w:rsidP="00497FEF">
      <w:pPr>
        <w:spacing w:after="0" w:line="480" w:lineRule="auto"/>
        <w:jc w:val="both"/>
        <w:rPr>
          <w:rFonts w:ascii="Arial" w:hAnsi="Arial" w:cs="Arial"/>
          <w:sz w:val="24"/>
          <w:szCs w:val="24"/>
        </w:rPr>
      </w:pPr>
    </w:p>
    <w:p w:rsidR="00C75352" w:rsidRPr="00DC51F1" w:rsidRDefault="00C75352" w:rsidP="00C75352">
      <w:pPr>
        <w:spacing w:after="0" w:line="480" w:lineRule="auto"/>
        <w:jc w:val="both"/>
        <w:rPr>
          <w:rFonts w:ascii="Arial" w:hAnsi="Arial" w:cs="Arial"/>
          <w:b/>
          <w:sz w:val="24"/>
          <w:szCs w:val="24"/>
        </w:rPr>
      </w:pPr>
      <w:r w:rsidRPr="00DC51F1">
        <w:rPr>
          <w:rFonts w:ascii="Arial" w:hAnsi="Arial" w:cs="Arial"/>
          <w:b/>
          <w:sz w:val="24"/>
          <w:szCs w:val="24"/>
        </w:rPr>
        <w:t>3.1.2.1 Estructuración de la propuesta de mejora para la visión</w:t>
      </w:r>
    </w:p>
    <w:p w:rsidR="00C75352" w:rsidRPr="00DC51F1" w:rsidRDefault="00564F26" w:rsidP="00C75352">
      <w:pPr>
        <w:spacing w:after="0" w:line="480" w:lineRule="auto"/>
        <w:jc w:val="both"/>
        <w:rPr>
          <w:rFonts w:ascii="Arial" w:hAnsi="Arial" w:cs="Arial"/>
          <w:sz w:val="24"/>
          <w:szCs w:val="24"/>
        </w:rPr>
      </w:pPr>
      <w:r w:rsidRPr="00DC51F1">
        <w:rPr>
          <w:rFonts w:ascii="Arial" w:hAnsi="Arial" w:cs="Arial"/>
          <w:sz w:val="24"/>
          <w:szCs w:val="24"/>
        </w:rPr>
        <w:t xml:space="preserve">En la entrevista hecha a la persona que dirige el dispensario se </w:t>
      </w:r>
      <w:r w:rsidR="00021931" w:rsidRPr="00DC51F1">
        <w:rPr>
          <w:rFonts w:ascii="Arial" w:hAnsi="Arial" w:cs="Arial"/>
          <w:sz w:val="24"/>
          <w:szCs w:val="24"/>
        </w:rPr>
        <w:t>tomó</w:t>
      </w:r>
      <w:r w:rsidRPr="00DC51F1">
        <w:rPr>
          <w:rFonts w:ascii="Arial" w:hAnsi="Arial" w:cs="Arial"/>
          <w:sz w:val="24"/>
          <w:szCs w:val="24"/>
        </w:rPr>
        <w:t xml:space="preserve"> en consideración los siguientes puntos para dar mejora a la visión.</w:t>
      </w:r>
    </w:p>
    <w:p w:rsidR="00564F26" w:rsidRPr="00DC51F1" w:rsidRDefault="00564F26" w:rsidP="00CE53DA">
      <w:pPr>
        <w:pStyle w:val="Prrafodelista"/>
        <w:numPr>
          <w:ilvl w:val="0"/>
          <w:numId w:val="1"/>
        </w:numPr>
        <w:spacing w:after="0" w:line="480" w:lineRule="auto"/>
        <w:jc w:val="both"/>
        <w:rPr>
          <w:rFonts w:ascii="Arial" w:hAnsi="Arial" w:cs="Arial"/>
          <w:sz w:val="24"/>
          <w:szCs w:val="24"/>
        </w:rPr>
      </w:pPr>
      <w:r w:rsidRPr="00DC51F1">
        <w:rPr>
          <w:rFonts w:ascii="Arial" w:hAnsi="Arial" w:cs="Arial"/>
          <w:sz w:val="24"/>
          <w:szCs w:val="24"/>
        </w:rPr>
        <w:t>Dimensión de tiempo</w:t>
      </w:r>
    </w:p>
    <w:p w:rsidR="00564F26" w:rsidRPr="00DC51F1" w:rsidRDefault="00564F26" w:rsidP="00564F26">
      <w:pPr>
        <w:pStyle w:val="Prrafodelista"/>
        <w:spacing w:after="0" w:line="480" w:lineRule="auto"/>
        <w:jc w:val="both"/>
        <w:rPr>
          <w:rFonts w:ascii="Arial" w:hAnsi="Arial" w:cs="Arial"/>
          <w:sz w:val="24"/>
          <w:szCs w:val="24"/>
        </w:rPr>
      </w:pPr>
      <w:r w:rsidRPr="00DC51F1">
        <w:rPr>
          <w:rFonts w:ascii="Arial" w:hAnsi="Arial" w:cs="Arial"/>
          <w:sz w:val="24"/>
          <w:szCs w:val="24"/>
        </w:rPr>
        <w:t>Como horizonte se propone 2 años</w:t>
      </w:r>
    </w:p>
    <w:p w:rsidR="00564F26" w:rsidRPr="00DC51F1" w:rsidRDefault="00564F26" w:rsidP="00CE53DA">
      <w:pPr>
        <w:pStyle w:val="Prrafodelista"/>
        <w:numPr>
          <w:ilvl w:val="0"/>
          <w:numId w:val="1"/>
        </w:numPr>
        <w:spacing w:after="0" w:line="480" w:lineRule="auto"/>
        <w:jc w:val="both"/>
        <w:rPr>
          <w:rFonts w:ascii="Arial" w:hAnsi="Arial" w:cs="Arial"/>
          <w:sz w:val="24"/>
          <w:szCs w:val="24"/>
        </w:rPr>
      </w:pPr>
      <w:r w:rsidRPr="00DC51F1">
        <w:rPr>
          <w:rFonts w:ascii="Arial" w:hAnsi="Arial" w:cs="Arial"/>
          <w:sz w:val="24"/>
          <w:szCs w:val="24"/>
        </w:rPr>
        <w:t>Visión integradora y positiva</w:t>
      </w:r>
    </w:p>
    <w:p w:rsidR="00564F26" w:rsidRPr="00DC51F1" w:rsidRDefault="00564F26" w:rsidP="00564F26">
      <w:pPr>
        <w:pStyle w:val="Prrafodelista"/>
        <w:spacing w:after="0" w:line="480" w:lineRule="auto"/>
        <w:jc w:val="both"/>
        <w:rPr>
          <w:rFonts w:ascii="Arial" w:hAnsi="Arial" w:cs="Arial"/>
          <w:sz w:val="24"/>
          <w:szCs w:val="24"/>
        </w:rPr>
      </w:pPr>
      <w:r w:rsidRPr="00DC51F1">
        <w:rPr>
          <w:rFonts w:ascii="Arial" w:hAnsi="Arial" w:cs="Arial"/>
          <w:sz w:val="24"/>
          <w:szCs w:val="24"/>
        </w:rPr>
        <w:t xml:space="preserve">Ser un hospital- clínica, contar con sala de parto y cirugía </w:t>
      </w:r>
    </w:p>
    <w:p w:rsidR="00564F26" w:rsidRPr="00DC51F1" w:rsidRDefault="00564F26" w:rsidP="00CE53DA">
      <w:pPr>
        <w:pStyle w:val="Prrafodelista"/>
        <w:numPr>
          <w:ilvl w:val="0"/>
          <w:numId w:val="1"/>
        </w:numPr>
        <w:spacing w:after="0" w:line="480" w:lineRule="auto"/>
        <w:jc w:val="both"/>
        <w:rPr>
          <w:rFonts w:ascii="Arial" w:hAnsi="Arial" w:cs="Arial"/>
          <w:sz w:val="24"/>
          <w:szCs w:val="24"/>
        </w:rPr>
      </w:pPr>
      <w:r w:rsidRPr="00DC51F1">
        <w:rPr>
          <w:rFonts w:ascii="Arial" w:hAnsi="Arial" w:cs="Arial"/>
          <w:sz w:val="24"/>
          <w:szCs w:val="24"/>
        </w:rPr>
        <w:t>Proyectar sueños y esperanzas y que a su vez sean realistas</w:t>
      </w:r>
    </w:p>
    <w:p w:rsidR="00564F26" w:rsidRPr="00DC51F1" w:rsidRDefault="00564F26" w:rsidP="00564F26">
      <w:pPr>
        <w:pStyle w:val="Prrafodelista"/>
        <w:spacing w:after="0" w:line="480" w:lineRule="auto"/>
        <w:jc w:val="both"/>
        <w:rPr>
          <w:rFonts w:ascii="Arial" w:hAnsi="Arial" w:cs="Arial"/>
          <w:sz w:val="24"/>
          <w:szCs w:val="24"/>
        </w:rPr>
      </w:pPr>
      <w:r w:rsidRPr="00DC51F1">
        <w:rPr>
          <w:rFonts w:ascii="Arial" w:hAnsi="Arial" w:cs="Arial"/>
          <w:sz w:val="24"/>
          <w:szCs w:val="24"/>
        </w:rPr>
        <w:t>Darnos a conocer como un hospital</w:t>
      </w:r>
      <w:r w:rsidR="00290FB6" w:rsidRPr="00DC51F1">
        <w:rPr>
          <w:rFonts w:ascii="Arial" w:hAnsi="Arial" w:cs="Arial"/>
          <w:sz w:val="24"/>
          <w:szCs w:val="24"/>
        </w:rPr>
        <w:t>-</w:t>
      </w:r>
      <w:r w:rsidRPr="00DC51F1">
        <w:rPr>
          <w:rFonts w:ascii="Arial" w:hAnsi="Arial" w:cs="Arial"/>
          <w:sz w:val="24"/>
          <w:szCs w:val="24"/>
        </w:rPr>
        <w:t>clínica que vamos a ser</w:t>
      </w:r>
    </w:p>
    <w:p w:rsidR="00564F26" w:rsidRPr="00DC51F1" w:rsidRDefault="00564F26" w:rsidP="00CE53DA">
      <w:pPr>
        <w:pStyle w:val="Prrafodelista"/>
        <w:numPr>
          <w:ilvl w:val="0"/>
          <w:numId w:val="1"/>
        </w:numPr>
        <w:spacing w:after="0" w:line="480" w:lineRule="auto"/>
        <w:jc w:val="both"/>
        <w:rPr>
          <w:rFonts w:ascii="Arial" w:hAnsi="Arial" w:cs="Arial"/>
          <w:sz w:val="24"/>
          <w:szCs w:val="24"/>
        </w:rPr>
      </w:pPr>
      <w:r w:rsidRPr="00DC51F1">
        <w:rPr>
          <w:rFonts w:ascii="Arial" w:hAnsi="Arial" w:cs="Arial"/>
          <w:sz w:val="24"/>
          <w:szCs w:val="24"/>
        </w:rPr>
        <w:lastRenderedPageBreak/>
        <w:t>Valores e intereses comunes</w:t>
      </w:r>
    </w:p>
    <w:p w:rsidR="00290FB6" w:rsidRPr="00DC51F1" w:rsidRDefault="00353B9C" w:rsidP="00290FB6">
      <w:pPr>
        <w:pStyle w:val="Prrafodelista"/>
        <w:spacing w:after="0" w:line="480" w:lineRule="auto"/>
        <w:jc w:val="both"/>
        <w:rPr>
          <w:rFonts w:ascii="Arial" w:hAnsi="Arial" w:cs="Arial"/>
          <w:sz w:val="24"/>
          <w:szCs w:val="24"/>
        </w:rPr>
      </w:pPr>
      <w:r w:rsidRPr="00DC51F1">
        <w:rPr>
          <w:rFonts w:ascii="Arial" w:hAnsi="Arial" w:cs="Arial"/>
          <w:sz w:val="24"/>
          <w:szCs w:val="24"/>
        </w:rPr>
        <w:t>A</w:t>
      </w:r>
      <w:r w:rsidR="00290FB6" w:rsidRPr="00DC51F1">
        <w:rPr>
          <w:rFonts w:ascii="Arial" w:hAnsi="Arial" w:cs="Arial"/>
          <w:sz w:val="24"/>
          <w:szCs w:val="24"/>
        </w:rPr>
        <w:t>ctividades de carácter social, encaminados al progreso de los sectores sociales del país.</w:t>
      </w:r>
    </w:p>
    <w:p w:rsidR="00FE0EDA" w:rsidRPr="00DC51F1" w:rsidRDefault="00FE0EDA" w:rsidP="00290FB6">
      <w:pPr>
        <w:pStyle w:val="Prrafodelista"/>
        <w:spacing w:after="0" w:line="480" w:lineRule="auto"/>
        <w:jc w:val="both"/>
        <w:rPr>
          <w:rFonts w:ascii="Arial" w:hAnsi="Arial" w:cs="Arial"/>
          <w:sz w:val="24"/>
          <w:szCs w:val="24"/>
        </w:rPr>
      </w:pPr>
    </w:p>
    <w:p w:rsidR="00C75352" w:rsidRDefault="00C75352" w:rsidP="00C75352">
      <w:pPr>
        <w:spacing w:after="0" w:line="480" w:lineRule="auto"/>
        <w:jc w:val="center"/>
        <w:rPr>
          <w:rFonts w:ascii="Arial" w:hAnsi="Arial" w:cs="Arial"/>
          <w:b/>
          <w:sz w:val="24"/>
          <w:szCs w:val="24"/>
        </w:rPr>
      </w:pPr>
      <w:r w:rsidRPr="00DC51F1">
        <w:rPr>
          <w:rFonts w:ascii="Arial" w:hAnsi="Arial" w:cs="Arial"/>
          <w:b/>
          <w:sz w:val="24"/>
          <w:szCs w:val="24"/>
        </w:rPr>
        <w:t>Visión Propuesta</w:t>
      </w:r>
    </w:p>
    <w:p w:rsidR="007D16AD" w:rsidRDefault="00C75D21" w:rsidP="00C75352">
      <w:pPr>
        <w:spacing w:after="0" w:line="480" w:lineRule="auto"/>
        <w:jc w:val="center"/>
        <w:rPr>
          <w:rFonts w:ascii="Arial" w:hAnsi="Arial" w:cs="Arial"/>
          <w:b/>
          <w:sz w:val="24"/>
          <w:szCs w:val="24"/>
        </w:rPr>
      </w:pPr>
      <w:r>
        <w:rPr>
          <w:rFonts w:ascii="Arial" w:hAnsi="Arial" w:cs="Arial"/>
          <w:b/>
          <w:noProof/>
          <w:sz w:val="24"/>
          <w:szCs w:val="24"/>
        </w:rPr>
        <w:pict>
          <v:roundrect id="AutoShape 7" o:spid="_x0000_s1027" style="position:absolute;left:0;text-align:left;margin-left:13.35pt;margin-top:8.4pt;width:357pt;height:122.25pt;z-index:25166233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" fillcolor="#92cddc [1944]" strokecolor="#92cddc [1944]" strokeweight="1pt">
            <v:fill color2="#daeef3 [664]" angle="135" focus="50%" type="gradient"/>
            <v:shadow on="t" color="#205867 [1608]" opacity=".5" offset="1pt"/>
            <v:textbox>
              <w:txbxContent>
                <w:p w:rsidR="00FE23A1" w:rsidRPr="00353B9C" w:rsidRDefault="00FE23A1" w:rsidP="00353B9C">
                  <w:pPr>
                    <w:jc w:val="center"/>
                  </w:pPr>
                </w:p>
                <w:p w:rsidR="00FE23A1" w:rsidRPr="007D16AD" w:rsidRDefault="00FE23A1" w:rsidP="00353B9C">
                  <w:pPr>
                    <w:jc w:val="center"/>
                    <w:rPr>
                      <w:rFonts w:ascii="Arial" w:hAnsi="Arial" w:cs="Arial"/>
                      <w:sz w:val="24"/>
                      <w:szCs w:val="24"/>
                    </w:rPr>
                  </w:pPr>
                  <w:r w:rsidRPr="007D16AD">
                    <w:rPr>
                      <w:rFonts w:ascii="Arial" w:hAnsi="Arial" w:cs="Arial"/>
                      <w:sz w:val="24"/>
                      <w:szCs w:val="24"/>
                    </w:rPr>
                    <w:t>Ser un hospital clínica prestigiosa y reconocida, con mejoras en la infraestructura e incremento de atención en las especialidades médicas y servicios, además desarrollar programas y actividades de carácter social que beneficien a la comunidad.</w:t>
                  </w:r>
                </w:p>
                <w:p w:rsidR="00FE23A1" w:rsidRDefault="00FE23A1" w:rsidP="003D5330"/>
                <w:p w:rsidR="00FE23A1" w:rsidRDefault="00FE23A1" w:rsidP="003D5330"/>
                <w:p w:rsidR="00FE23A1" w:rsidRPr="00353B9C" w:rsidRDefault="00FE23A1" w:rsidP="003D5330"/>
              </w:txbxContent>
            </v:textbox>
          </v:roundrect>
        </w:pict>
      </w:r>
    </w:p>
    <w:p w:rsidR="007D16AD" w:rsidRPr="00DC51F1" w:rsidRDefault="007D16AD" w:rsidP="00C75352">
      <w:pPr>
        <w:spacing w:after="0" w:line="480" w:lineRule="auto"/>
        <w:jc w:val="center"/>
        <w:rPr>
          <w:rFonts w:ascii="Arial" w:hAnsi="Arial" w:cs="Arial"/>
          <w:b/>
          <w:sz w:val="24"/>
          <w:szCs w:val="24"/>
        </w:rPr>
      </w:pPr>
    </w:p>
    <w:p w:rsidR="003D5330" w:rsidRPr="00DC51F1" w:rsidRDefault="003D5330" w:rsidP="00C75352">
      <w:pPr>
        <w:spacing w:after="0" w:line="480" w:lineRule="auto"/>
        <w:jc w:val="center"/>
        <w:rPr>
          <w:rFonts w:ascii="Arial" w:hAnsi="Arial" w:cs="Arial"/>
          <w:b/>
          <w:sz w:val="24"/>
          <w:szCs w:val="24"/>
        </w:rPr>
      </w:pPr>
    </w:p>
    <w:p w:rsidR="003D5330" w:rsidRPr="00DC51F1" w:rsidRDefault="003D5330" w:rsidP="00C75352">
      <w:pPr>
        <w:spacing w:after="0" w:line="480" w:lineRule="auto"/>
        <w:jc w:val="center"/>
        <w:rPr>
          <w:rFonts w:ascii="Arial" w:hAnsi="Arial" w:cs="Arial"/>
          <w:b/>
          <w:sz w:val="24"/>
          <w:szCs w:val="24"/>
        </w:rPr>
      </w:pPr>
    </w:p>
    <w:p w:rsidR="003D5330" w:rsidRPr="00DC51F1" w:rsidRDefault="003D5330" w:rsidP="00C75352">
      <w:pPr>
        <w:spacing w:after="0" w:line="480" w:lineRule="auto"/>
        <w:jc w:val="center"/>
        <w:rPr>
          <w:rFonts w:ascii="Arial" w:hAnsi="Arial" w:cs="Arial"/>
          <w:b/>
          <w:sz w:val="24"/>
          <w:szCs w:val="24"/>
        </w:rPr>
      </w:pPr>
    </w:p>
    <w:p w:rsidR="003D5330" w:rsidRPr="00DC51F1" w:rsidRDefault="003D5330" w:rsidP="00C75352">
      <w:pPr>
        <w:spacing w:after="0" w:line="480" w:lineRule="auto"/>
        <w:jc w:val="center"/>
        <w:rPr>
          <w:rFonts w:ascii="Arial" w:hAnsi="Arial" w:cs="Arial"/>
          <w:b/>
          <w:sz w:val="24"/>
          <w:szCs w:val="24"/>
        </w:rPr>
      </w:pPr>
    </w:p>
    <w:p w:rsidR="003D5330" w:rsidRDefault="003D5330" w:rsidP="00674458">
      <w:pPr>
        <w:spacing w:after="0" w:line="480" w:lineRule="auto"/>
        <w:jc w:val="both"/>
        <w:rPr>
          <w:rFonts w:ascii="Arial" w:hAnsi="Arial" w:cs="Arial"/>
          <w:b/>
          <w:sz w:val="24"/>
          <w:szCs w:val="24"/>
        </w:rPr>
      </w:pPr>
    </w:p>
    <w:p w:rsidR="004D5A70" w:rsidRPr="00DC51F1" w:rsidRDefault="00674458" w:rsidP="00674458">
      <w:pPr>
        <w:spacing w:after="0" w:line="480" w:lineRule="auto"/>
        <w:jc w:val="both"/>
        <w:rPr>
          <w:rFonts w:ascii="Arial" w:hAnsi="Arial" w:cs="Arial"/>
          <w:b/>
          <w:sz w:val="24"/>
          <w:szCs w:val="24"/>
        </w:rPr>
      </w:pPr>
      <w:r w:rsidRPr="00DC51F1">
        <w:rPr>
          <w:rFonts w:ascii="Arial" w:hAnsi="Arial" w:cs="Arial"/>
          <w:b/>
          <w:sz w:val="24"/>
          <w:szCs w:val="24"/>
        </w:rPr>
        <w:t>3.1.3. Objetivos institucionales</w:t>
      </w:r>
      <w:r w:rsidR="00290FB6" w:rsidRPr="00DC51F1">
        <w:rPr>
          <w:rFonts w:ascii="Arial" w:hAnsi="Arial" w:cs="Arial"/>
          <w:b/>
          <w:sz w:val="24"/>
          <w:szCs w:val="24"/>
        </w:rPr>
        <w:t xml:space="preserve"> propuestos</w:t>
      </w:r>
    </w:p>
    <w:p w:rsidR="0043239F" w:rsidRPr="00DC51F1" w:rsidRDefault="0043239F" w:rsidP="00CE53DA">
      <w:pPr>
        <w:pStyle w:val="Prrafodelista"/>
        <w:numPr>
          <w:ilvl w:val="0"/>
          <w:numId w:val="3"/>
        </w:numPr>
        <w:spacing w:after="0" w:line="480" w:lineRule="auto"/>
        <w:jc w:val="both"/>
        <w:rPr>
          <w:rFonts w:ascii="Arial" w:hAnsi="Arial" w:cs="Arial"/>
          <w:sz w:val="24"/>
          <w:szCs w:val="24"/>
        </w:rPr>
      </w:pPr>
      <w:r w:rsidRPr="00DC51F1">
        <w:rPr>
          <w:rFonts w:ascii="Arial" w:hAnsi="Arial" w:cs="Arial"/>
          <w:sz w:val="24"/>
          <w:szCs w:val="24"/>
        </w:rPr>
        <w:t>Proporcionar a toda la comunidad costos accesibles y buen servicio.</w:t>
      </w:r>
    </w:p>
    <w:p w:rsidR="0043239F" w:rsidRPr="00DC51F1" w:rsidRDefault="0043239F" w:rsidP="00CE53DA">
      <w:pPr>
        <w:pStyle w:val="Prrafodelista"/>
        <w:numPr>
          <w:ilvl w:val="0"/>
          <w:numId w:val="3"/>
        </w:numPr>
        <w:spacing w:after="0" w:line="480" w:lineRule="auto"/>
        <w:jc w:val="both"/>
        <w:rPr>
          <w:rFonts w:ascii="Arial" w:hAnsi="Arial" w:cs="Arial"/>
          <w:sz w:val="24"/>
          <w:szCs w:val="24"/>
        </w:rPr>
      </w:pPr>
      <w:r w:rsidRPr="00DC51F1">
        <w:rPr>
          <w:rFonts w:ascii="Arial" w:hAnsi="Arial" w:cs="Arial"/>
          <w:sz w:val="24"/>
          <w:szCs w:val="24"/>
        </w:rPr>
        <w:t>Incrementar la infraestructura con la creación de sala de parto y cirugía.</w:t>
      </w:r>
    </w:p>
    <w:p w:rsidR="0043239F" w:rsidRPr="00DC51F1" w:rsidRDefault="0043239F" w:rsidP="00CE53DA">
      <w:pPr>
        <w:pStyle w:val="Prrafodelista"/>
        <w:numPr>
          <w:ilvl w:val="0"/>
          <w:numId w:val="3"/>
        </w:numPr>
        <w:spacing w:after="0" w:line="480" w:lineRule="auto"/>
        <w:jc w:val="both"/>
        <w:rPr>
          <w:rFonts w:ascii="Arial" w:hAnsi="Arial" w:cs="Arial"/>
          <w:sz w:val="24"/>
          <w:szCs w:val="24"/>
        </w:rPr>
      </w:pPr>
      <w:r w:rsidRPr="00DC51F1">
        <w:rPr>
          <w:rFonts w:ascii="Arial" w:hAnsi="Arial" w:cs="Arial"/>
          <w:sz w:val="24"/>
          <w:szCs w:val="24"/>
        </w:rPr>
        <w:t>Lograr mayor calidad y disponibilidad de los productos farmacéuticos.</w:t>
      </w:r>
    </w:p>
    <w:p w:rsidR="0043239F" w:rsidRPr="00DC51F1" w:rsidRDefault="0043239F" w:rsidP="00CE53DA">
      <w:pPr>
        <w:pStyle w:val="Prrafodelista"/>
        <w:numPr>
          <w:ilvl w:val="0"/>
          <w:numId w:val="3"/>
        </w:numPr>
        <w:spacing w:after="0" w:line="480" w:lineRule="auto"/>
        <w:jc w:val="both"/>
        <w:rPr>
          <w:rFonts w:ascii="Arial" w:hAnsi="Arial" w:cs="Arial"/>
          <w:sz w:val="24"/>
          <w:szCs w:val="24"/>
        </w:rPr>
      </w:pPr>
      <w:r w:rsidRPr="00DC51F1">
        <w:rPr>
          <w:rFonts w:ascii="Arial" w:hAnsi="Arial" w:cs="Arial"/>
          <w:sz w:val="24"/>
          <w:szCs w:val="24"/>
        </w:rPr>
        <w:t>Incrementar significativamente la capacidad de gestión administrativa y de servicio al cliente, con atención en más especialidades médicas.</w:t>
      </w:r>
    </w:p>
    <w:p w:rsidR="0043239F" w:rsidRDefault="0043239F" w:rsidP="00CE53DA">
      <w:pPr>
        <w:pStyle w:val="Prrafodelista"/>
        <w:numPr>
          <w:ilvl w:val="0"/>
          <w:numId w:val="3"/>
        </w:numPr>
        <w:spacing w:after="0" w:line="480" w:lineRule="auto"/>
        <w:jc w:val="both"/>
        <w:rPr>
          <w:rFonts w:ascii="Arial" w:hAnsi="Arial" w:cs="Arial"/>
          <w:sz w:val="24"/>
          <w:szCs w:val="24"/>
        </w:rPr>
      </w:pPr>
      <w:r w:rsidRPr="00DC51F1">
        <w:rPr>
          <w:rFonts w:ascii="Arial" w:hAnsi="Arial" w:cs="Arial"/>
          <w:sz w:val="24"/>
          <w:szCs w:val="24"/>
        </w:rPr>
        <w:t xml:space="preserve">Ampliar el horario de atención las 24 horas del día. </w:t>
      </w:r>
    </w:p>
    <w:p w:rsidR="007D16AD" w:rsidRPr="00DC51F1" w:rsidRDefault="007D16AD" w:rsidP="007D16AD">
      <w:pPr>
        <w:pStyle w:val="Prrafodelista"/>
        <w:spacing w:after="0" w:line="480" w:lineRule="auto"/>
        <w:jc w:val="both"/>
        <w:rPr>
          <w:rFonts w:ascii="Arial" w:hAnsi="Arial" w:cs="Arial"/>
          <w:sz w:val="24"/>
          <w:szCs w:val="24"/>
        </w:rPr>
      </w:pPr>
    </w:p>
    <w:p w:rsidR="00674458" w:rsidRPr="00DC51F1" w:rsidRDefault="006F6BCC" w:rsidP="00674458">
      <w:pPr>
        <w:spacing w:after="0" w:line="480" w:lineRule="auto"/>
        <w:jc w:val="both"/>
        <w:rPr>
          <w:rFonts w:ascii="Arial" w:hAnsi="Arial" w:cs="Arial"/>
          <w:b/>
          <w:sz w:val="24"/>
          <w:szCs w:val="24"/>
        </w:rPr>
      </w:pPr>
      <w:r w:rsidRPr="00DC51F1">
        <w:rPr>
          <w:rFonts w:ascii="Arial" w:hAnsi="Arial" w:cs="Arial"/>
          <w:b/>
          <w:sz w:val="24"/>
          <w:szCs w:val="24"/>
        </w:rPr>
        <w:lastRenderedPageBreak/>
        <w:t>3.1.4</w:t>
      </w:r>
      <w:r w:rsidR="00674458" w:rsidRPr="00DC51F1">
        <w:rPr>
          <w:rFonts w:ascii="Arial" w:hAnsi="Arial" w:cs="Arial"/>
          <w:b/>
          <w:sz w:val="24"/>
          <w:szCs w:val="24"/>
        </w:rPr>
        <w:t xml:space="preserve">. </w:t>
      </w:r>
      <w:r w:rsidR="00D84A8E" w:rsidRPr="00DC51F1">
        <w:rPr>
          <w:rFonts w:ascii="Arial" w:hAnsi="Arial" w:cs="Arial"/>
          <w:b/>
          <w:sz w:val="24"/>
          <w:szCs w:val="24"/>
        </w:rPr>
        <w:t xml:space="preserve">Principios y </w:t>
      </w:r>
      <w:r w:rsidR="00674458" w:rsidRPr="00DC51F1">
        <w:rPr>
          <w:rFonts w:ascii="Arial" w:hAnsi="Arial" w:cs="Arial"/>
          <w:b/>
          <w:sz w:val="24"/>
          <w:szCs w:val="24"/>
        </w:rPr>
        <w:t>Valores</w:t>
      </w:r>
      <w:r w:rsidR="00D84A8E" w:rsidRPr="00DC51F1">
        <w:rPr>
          <w:rFonts w:ascii="Arial" w:hAnsi="Arial" w:cs="Arial"/>
          <w:b/>
          <w:sz w:val="24"/>
          <w:szCs w:val="24"/>
        </w:rPr>
        <w:t xml:space="preserve"> propuestos</w:t>
      </w:r>
    </w:p>
    <w:p w:rsidR="005C441D" w:rsidRPr="00DC51F1" w:rsidRDefault="00DA790B" w:rsidP="000267BB">
      <w:pPr>
        <w:spacing w:after="0" w:line="480" w:lineRule="auto"/>
        <w:jc w:val="both"/>
        <w:rPr>
          <w:rFonts w:ascii="Arial" w:hAnsi="Arial" w:cs="Arial"/>
          <w:sz w:val="24"/>
          <w:szCs w:val="24"/>
        </w:rPr>
      </w:pPr>
      <w:r w:rsidRPr="00DC51F1">
        <w:rPr>
          <w:rFonts w:ascii="Arial" w:hAnsi="Arial" w:cs="Arial"/>
          <w:sz w:val="24"/>
          <w:szCs w:val="24"/>
        </w:rPr>
        <w:t>Religión Católica.- Creencia que tienen todas las personas que integran y trabajan para el dispensario llevando siempre su moral y espiritualidad como mayor prioridad.</w:t>
      </w:r>
    </w:p>
    <w:p w:rsidR="00DA790B" w:rsidRPr="00DC51F1" w:rsidRDefault="00DA790B" w:rsidP="00DA790B">
      <w:pPr>
        <w:spacing w:after="0" w:line="480" w:lineRule="auto"/>
        <w:ind w:left="708"/>
        <w:jc w:val="both"/>
        <w:rPr>
          <w:rFonts w:ascii="Arial" w:hAnsi="Arial" w:cs="Arial"/>
          <w:sz w:val="24"/>
          <w:szCs w:val="24"/>
        </w:rPr>
      </w:pPr>
    </w:p>
    <w:p w:rsidR="005C441D" w:rsidRPr="00DC51F1" w:rsidRDefault="00DA790B" w:rsidP="000267BB">
      <w:pPr>
        <w:spacing w:after="0" w:line="480" w:lineRule="auto"/>
        <w:jc w:val="both"/>
        <w:rPr>
          <w:rFonts w:ascii="Arial" w:hAnsi="Arial" w:cs="Arial"/>
          <w:sz w:val="24"/>
          <w:szCs w:val="24"/>
        </w:rPr>
      </w:pPr>
      <w:r w:rsidRPr="00DC51F1">
        <w:rPr>
          <w:rFonts w:ascii="Arial" w:hAnsi="Arial" w:cs="Arial"/>
          <w:sz w:val="24"/>
          <w:szCs w:val="24"/>
        </w:rPr>
        <w:t>Honestidad.- Cualidad de calidad humana y sinceridad que se brinda a los clientes</w:t>
      </w:r>
      <w:r w:rsidR="00B74AFC" w:rsidRPr="00DC51F1">
        <w:rPr>
          <w:rFonts w:ascii="Arial" w:hAnsi="Arial" w:cs="Arial"/>
          <w:sz w:val="24"/>
          <w:szCs w:val="24"/>
        </w:rPr>
        <w:t xml:space="preserve"> de acuerdo a valores de verdad y justicia.</w:t>
      </w:r>
    </w:p>
    <w:p w:rsidR="00B74AFC" w:rsidRPr="00DC51F1" w:rsidRDefault="00B74AFC" w:rsidP="00DA790B">
      <w:pPr>
        <w:spacing w:after="0" w:line="480" w:lineRule="auto"/>
        <w:ind w:left="708"/>
        <w:jc w:val="both"/>
        <w:rPr>
          <w:rFonts w:ascii="Arial" w:hAnsi="Arial" w:cs="Arial"/>
          <w:sz w:val="24"/>
          <w:szCs w:val="24"/>
        </w:rPr>
      </w:pPr>
    </w:p>
    <w:p w:rsidR="005C441D" w:rsidRPr="00DC51F1" w:rsidRDefault="005C441D" w:rsidP="000267BB">
      <w:pPr>
        <w:spacing w:after="0" w:line="480" w:lineRule="auto"/>
        <w:jc w:val="both"/>
        <w:rPr>
          <w:rFonts w:ascii="Arial" w:hAnsi="Arial" w:cs="Arial"/>
          <w:sz w:val="24"/>
          <w:szCs w:val="24"/>
        </w:rPr>
      </w:pPr>
      <w:r w:rsidRPr="00DC51F1">
        <w:rPr>
          <w:rFonts w:ascii="Arial" w:hAnsi="Arial" w:cs="Arial"/>
          <w:sz w:val="24"/>
          <w:szCs w:val="24"/>
        </w:rPr>
        <w:t>Gratitud.-</w:t>
      </w:r>
      <w:r w:rsidR="00584B33" w:rsidRPr="00DC51F1">
        <w:rPr>
          <w:rFonts w:ascii="Arial" w:hAnsi="Arial" w:cs="Arial"/>
          <w:sz w:val="24"/>
          <w:szCs w:val="24"/>
        </w:rPr>
        <w:t xml:space="preserve"> Estimar lo que se no</w:t>
      </w:r>
      <w:r w:rsidR="00D81CA6" w:rsidRPr="00DC51F1">
        <w:rPr>
          <w:rFonts w:ascii="Arial" w:hAnsi="Arial" w:cs="Arial"/>
          <w:sz w:val="24"/>
          <w:szCs w:val="24"/>
        </w:rPr>
        <w:t>s</w:t>
      </w:r>
      <w:r w:rsidR="00584B33" w:rsidRPr="00DC51F1">
        <w:rPr>
          <w:rFonts w:ascii="Arial" w:hAnsi="Arial" w:cs="Arial"/>
          <w:sz w:val="24"/>
          <w:szCs w:val="24"/>
        </w:rPr>
        <w:t xml:space="preserve"> ha </w:t>
      </w:r>
      <w:r w:rsidR="00D81CA6" w:rsidRPr="00DC51F1">
        <w:rPr>
          <w:rFonts w:ascii="Arial" w:hAnsi="Arial" w:cs="Arial"/>
          <w:sz w:val="24"/>
          <w:szCs w:val="24"/>
        </w:rPr>
        <w:t>dado retribuyéndolo en nuestro trabajo y esfuerzo diario en beneficio de la comunidad y de nosotros mismos.</w:t>
      </w:r>
    </w:p>
    <w:p w:rsidR="0043239F" w:rsidRPr="00DC51F1" w:rsidRDefault="0043239F" w:rsidP="00DA790B">
      <w:pPr>
        <w:spacing w:after="0" w:line="480" w:lineRule="auto"/>
        <w:ind w:left="708"/>
        <w:jc w:val="both"/>
        <w:rPr>
          <w:rFonts w:ascii="Arial" w:hAnsi="Arial" w:cs="Arial"/>
          <w:sz w:val="24"/>
          <w:szCs w:val="24"/>
        </w:rPr>
      </w:pPr>
    </w:p>
    <w:p w:rsidR="005C441D" w:rsidRPr="00DC51F1" w:rsidRDefault="005C441D" w:rsidP="000267BB">
      <w:pPr>
        <w:spacing w:after="0" w:line="480" w:lineRule="auto"/>
        <w:jc w:val="both"/>
        <w:rPr>
          <w:rFonts w:ascii="Arial" w:hAnsi="Arial" w:cs="Arial"/>
          <w:sz w:val="24"/>
          <w:szCs w:val="24"/>
        </w:rPr>
      </w:pPr>
      <w:r w:rsidRPr="00DC51F1">
        <w:rPr>
          <w:rFonts w:ascii="Arial" w:hAnsi="Arial" w:cs="Arial"/>
          <w:sz w:val="24"/>
          <w:szCs w:val="24"/>
        </w:rPr>
        <w:t>Cordialidad.-</w:t>
      </w:r>
      <w:r w:rsidR="000050E4" w:rsidRPr="00DC51F1">
        <w:rPr>
          <w:rFonts w:ascii="Arial" w:hAnsi="Arial" w:cs="Arial"/>
          <w:sz w:val="24"/>
          <w:szCs w:val="24"/>
        </w:rPr>
        <w:t xml:space="preserve"> Virtud que fortalece la comunicación en todo ámbito, ya sea en lo laboral o en el trato con los clientes, algo que fluye naturalmente con amabilidad y buenos modales.</w:t>
      </w:r>
    </w:p>
    <w:p w:rsidR="000050E4" w:rsidRPr="00DC51F1" w:rsidRDefault="000050E4" w:rsidP="00DA790B">
      <w:pPr>
        <w:spacing w:after="0" w:line="480" w:lineRule="auto"/>
        <w:ind w:left="708"/>
        <w:jc w:val="both"/>
        <w:rPr>
          <w:rFonts w:ascii="Arial" w:hAnsi="Arial" w:cs="Arial"/>
          <w:sz w:val="24"/>
          <w:szCs w:val="24"/>
        </w:rPr>
      </w:pPr>
    </w:p>
    <w:p w:rsidR="005C441D" w:rsidRPr="00DC51F1" w:rsidRDefault="005C441D" w:rsidP="000267BB">
      <w:pPr>
        <w:spacing w:after="0" w:line="480" w:lineRule="auto"/>
        <w:jc w:val="both"/>
        <w:rPr>
          <w:rFonts w:ascii="Arial" w:hAnsi="Arial" w:cs="Arial"/>
          <w:sz w:val="24"/>
          <w:szCs w:val="24"/>
        </w:rPr>
      </w:pPr>
      <w:r w:rsidRPr="00DC51F1">
        <w:rPr>
          <w:rFonts w:ascii="Arial" w:hAnsi="Arial" w:cs="Arial"/>
          <w:sz w:val="24"/>
          <w:szCs w:val="24"/>
        </w:rPr>
        <w:t xml:space="preserve">Ética </w:t>
      </w:r>
      <w:r w:rsidR="002B4F78" w:rsidRPr="00DC51F1">
        <w:rPr>
          <w:rFonts w:ascii="Arial" w:hAnsi="Arial" w:cs="Arial"/>
          <w:sz w:val="24"/>
          <w:szCs w:val="24"/>
        </w:rPr>
        <w:t>médica</w:t>
      </w:r>
      <w:r w:rsidRPr="00DC51F1">
        <w:rPr>
          <w:rFonts w:ascii="Arial" w:hAnsi="Arial" w:cs="Arial"/>
          <w:sz w:val="24"/>
          <w:szCs w:val="24"/>
        </w:rPr>
        <w:t>.-</w:t>
      </w:r>
      <w:r w:rsidR="002B4F78" w:rsidRPr="00DC51F1">
        <w:rPr>
          <w:rFonts w:ascii="Arial" w:hAnsi="Arial" w:cs="Arial"/>
          <w:sz w:val="24"/>
          <w:szCs w:val="24"/>
        </w:rPr>
        <w:t xml:space="preserve"> Conjunto de valores que fundamentan los principios y el buen comportamiento de los profesionales en beneficio de  los clientes.</w:t>
      </w:r>
    </w:p>
    <w:p w:rsidR="00830776" w:rsidRPr="00DC51F1" w:rsidRDefault="00830776" w:rsidP="00674458">
      <w:pPr>
        <w:spacing w:after="0" w:line="480" w:lineRule="auto"/>
        <w:jc w:val="both"/>
        <w:rPr>
          <w:rFonts w:ascii="Arial" w:hAnsi="Arial" w:cs="Arial"/>
          <w:sz w:val="24"/>
          <w:szCs w:val="24"/>
        </w:rPr>
      </w:pPr>
    </w:p>
    <w:p w:rsidR="0013223E" w:rsidRPr="00DC51F1" w:rsidRDefault="0013223E" w:rsidP="00674458">
      <w:pPr>
        <w:spacing w:after="0" w:line="480" w:lineRule="auto"/>
        <w:jc w:val="both"/>
        <w:rPr>
          <w:rFonts w:ascii="Arial" w:hAnsi="Arial" w:cs="Arial"/>
          <w:sz w:val="24"/>
          <w:szCs w:val="24"/>
        </w:rPr>
      </w:pPr>
    </w:p>
    <w:p w:rsidR="00830776" w:rsidRPr="00DC51F1" w:rsidRDefault="00830776" w:rsidP="00830776">
      <w:pPr>
        <w:spacing w:after="0" w:line="240" w:lineRule="auto"/>
        <w:jc w:val="both"/>
        <w:rPr>
          <w:rFonts w:ascii="Arial" w:hAnsi="Arial" w:cs="Arial"/>
          <w:b/>
        </w:rPr>
      </w:pPr>
      <w:r w:rsidRPr="00DC51F1">
        <w:rPr>
          <w:rFonts w:ascii="Arial" w:hAnsi="Arial" w:cs="Arial"/>
          <w:b/>
        </w:rPr>
        <w:t xml:space="preserve">3.2. IDENTIFICACION DE LOS PROCESOS </w:t>
      </w:r>
    </w:p>
    <w:p w:rsidR="004F40EB" w:rsidRPr="00DC51F1" w:rsidRDefault="004F40EB" w:rsidP="00830776">
      <w:pPr>
        <w:spacing w:after="0" w:line="240" w:lineRule="auto"/>
        <w:jc w:val="both"/>
        <w:rPr>
          <w:rFonts w:ascii="Arial" w:hAnsi="Arial" w:cs="Arial"/>
          <w:b/>
        </w:rPr>
      </w:pPr>
    </w:p>
    <w:p w:rsidR="004F40EB" w:rsidRPr="00DC51F1" w:rsidRDefault="004F40EB" w:rsidP="004F40EB">
      <w:pPr>
        <w:spacing w:after="0" w:line="480" w:lineRule="auto"/>
        <w:jc w:val="both"/>
        <w:rPr>
          <w:rFonts w:ascii="Arial" w:hAnsi="Arial" w:cs="Arial"/>
          <w:sz w:val="24"/>
          <w:szCs w:val="24"/>
        </w:rPr>
      </w:pPr>
      <w:r w:rsidRPr="00DC51F1">
        <w:rPr>
          <w:rFonts w:ascii="Arial" w:hAnsi="Arial" w:cs="Arial"/>
          <w:sz w:val="24"/>
          <w:szCs w:val="24"/>
        </w:rPr>
        <w:t xml:space="preserve">El  dispensario  no tiene identificado los procesos que realizan, por ello se procedió a realizar el levantamiento de información. En </w:t>
      </w:r>
      <w:r w:rsidRPr="00DC51F1">
        <w:rPr>
          <w:rFonts w:ascii="Arial" w:hAnsi="Arial" w:cs="Arial"/>
          <w:sz w:val="24"/>
          <w:szCs w:val="24"/>
        </w:rPr>
        <w:lastRenderedPageBreak/>
        <w:t xml:space="preserve">coordinación con el Psicólogo de dicho dispensario se hizo un calendario de visitas </w:t>
      </w:r>
      <w:r w:rsidR="00B14D26" w:rsidRPr="00DC51F1">
        <w:rPr>
          <w:rFonts w:ascii="Arial" w:hAnsi="Arial" w:cs="Arial"/>
          <w:sz w:val="24"/>
          <w:szCs w:val="24"/>
        </w:rPr>
        <w:t>con el objetivo de recabar información en</w:t>
      </w:r>
      <w:r w:rsidRPr="00DC51F1">
        <w:rPr>
          <w:rFonts w:ascii="Arial" w:hAnsi="Arial" w:cs="Arial"/>
          <w:sz w:val="24"/>
          <w:szCs w:val="24"/>
        </w:rPr>
        <w:t xml:space="preserve"> cada una de las áreas.</w:t>
      </w:r>
    </w:p>
    <w:p w:rsidR="004F40EB" w:rsidRPr="00DC51F1" w:rsidRDefault="004F40EB" w:rsidP="004F40EB">
      <w:pPr>
        <w:spacing w:after="0" w:line="480" w:lineRule="auto"/>
        <w:jc w:val="both"/>
        <w:rPr>
          <w:rFonts w:ascii="Arial" w:hAnsi="Arial" w:cs="Arial"/>
          <w:sz w:val="24"/>
          <w:szCs w:val="24"/>
        </w:rPr>
      </w:pPr>
    </w:p>
    <w:p w:rsidR="004F40EB" w:rsidRPr="00DC51F1" w:rsidRDefault="004F40EB" w:rsidP="004F40EB">
      <w:pPr>
        <w:spacing w:after="0" w:line="480" w:lineRule="auto"/>
        <w:jc w:val="both"/>
        <w:rPr>
          <w:rFonts w:ascii="Arial" w:hAnsi="Arial" w:cs="Arial"/>
          <w:sz w:val="24"/>
          <w:szCs w:val="24"/>
        </w:rPr>
      </w:pPr>
      <w:r w:rsidRPr="00DC51F1">
        <w:rPr>
          <w:rFonts w:ascii="Arial" w:hAnsi="Arial" w:cs="Arial"/>
          <w:sz w:val="24"/>
          <w:szCs w:val="24"/>
        </w:rPr>
        <w:t>En base a las visitas a cada una de las áreas y a las entrevistas hechas a cada uno de los encarga</w:t>
      </w:r>
      <w:r w:rsidR="00B14D26" w:rsidRPr="00DC51F1">
        <w:rPr>
          <w:rFonts w:ascii="Arial" w:hAnsi="Arial" w:cs="Arial"/>
          <w:sz w:val="24"/>
          <w:szCs w:val="24"/>
        </w:rPr>
        <w:t xml:space="preserve">dos de estas, se pudo ver las distintas actividades que realizan, las entradas y salidas, y por ende se </w:t>
      </w:r>
      <w:r w:rsidR="00391AE4" w:rsidRPr="00DC51F1">
        <w:rPr>
          <w:rFonts w:ascii="Arial" w:hAnsi="Arial" w:cs="Arial"/>
          <w:sz w:val="24"/>
          <w:szCs w:val="24"/>
        </w:rPr>
        <w:t>determinó</w:t>
      </w:r>
      <w:r w:rsidR="00B14D26" w:rsidRPr="00DC51F1">
        <w:rPr>
          <w:rFonts w:ascii="Arial" w:hAnsi="Arial" w:cs="Arial"/>
          <w:sz w:val="24"/>
          <w:szCs w:val="24"/>
        </w:rPr>
        <w:t xml:space="preserve"> los procesos. Esta  información sirvió para hacer los diagramas de flujo y ver la situación actual.</w:t>
      </w:r>
    </w:p>
    <w:p w:rsidR="000B71E9" w:rsidRPr="00DC51F1" w:rsidRDefault="000B71E9" w:rsidP="004F40EB">
      <w:pPr>
        <w:spacing w:after="0" w:line="480" w:lineRule="auto"/>
        <w:jc w:val="both"/>
        <w:rPr>
          <w:rFonts w:ascii="Arial" w:hAnsi="Arial" w:cs="Arial"/>
          <w:sz w:val="24"/>
          <w:szCs w:val="24"/>
        </w:rPr>
      </w:pPr>
    </w:p>
    <w:p w:rsidR="0013223E" w:rsidRPr="00DC51F1" w:rsidRDefault="000B71E9" w:rsidP="004F40EB">
      <w:pPr>
        <w:spacing w:after="0" w:line="480" w:lineRule="auto"/>
        <w:jc w:val="both"/>
        <w:rPr>
          <w:rFonts w:ascii="Arial" w:hAnsi="Arial" w:cs="Arial"/>
          <w:sz w:val="24"/>
          <w:szCs w:val="24"/>
        </w:rPr>
      </w:pPr>
      <w:r w:rsidRPr="00DC51F1">
        <w:rPr>
          <w:rFonts w:ascii="Arial" w:hAnsi="Arial" w:cs="Arial"/>
          <w:sz w:val="24"/>
          <w:szCs w:val="24"/>
        </w:rPr>
        <w:t xml:space="preserve">En la Tabla  </w:t>
      </w:r>
      <w:r w:rsidR="00BD49D4" w:rsidRPr="00DC51F1">
        <w:rPr>
          <w:rFonts w:ascii="Arial" w:hAnsi="Arial" w:cs="Arial"/>
          <w:sz w:val="24"/>
          <w:szCs w:val="24"/>
        </w:rPr>
        <w:t xml:space="preserve">3.2  </w:t>
      </w:r>
      <w:r w:rsidRPr="00DC51F1">
        <w:rPr>
          <w:rFonts w:ascii="Arial" w:hAnsi="Arial" w:cs="Arial"/>
          <w:sz w:val="24"/>
          <w:szCs w:val="24"/>
        </w:rPr>
        <w:t>se presenta los procesos claves identificados.</w:t>
      </w:r>
    </w:p>
    <w:p w:rsidR="001B5070" w:rsidRPr="00DC51F1" w:rsidRDefault="001B5070" w:rsidP="00525907">
      <w:pPr>
        <w:spacing w:after="0" w:line="240" w:lineRule="auto"/>
        <w:jc w:val="center"/>
        <w:rPr>
          <w:rFonts w:ascii="Arial" w:hAnsi="Arial" w:cs="Arial"/>
          <w:b/>
        </w:rPr>
      </w:pPr>
    </w:p>
    <w:p w:rsidR="002C438B" w:rsidRPr="00DC51F1" w:rsidRDefault="002C438B" w:rsidP="00525907">
      <w:pPr>
        <w:spacing w:after="0" w:line="240" w:lineRule="auto"/>
        <w:jc w:val="center"/>
        <w:rPr>
          <w:rFonts w:ascii="Arial" w:hAnsi="Arial" w:cs="Arial"/>
          <w:b/>
        </w:rPr>
      </w:pPr>
    </w:p>
    <w:p w:rsidR="0013223E" w:rsidRPr="00DC51F1" w:rsidRDefault="00087927" w:rsidP="001B5070">
      <w:pPr>
        <w:spacing w:after="0" w:line="240" w:lineRule="auto"/>
        <w:jc w:val="center"/>
        <w:rPr>
          <w:rFonts w:ascii="Arial" w:hAnsi="Arial" w:cs="Arial"/>
          <w:b/>
          <w:sz w:val="24"/>
          <w:szCs w:val="24"/>
        </w:rPr>
      </w:pPr>
      <w:r w:rsidRPr="00DC51F1">
        <w:rPr>
          <w:rFonts w:ascii="Arial" w:hAnsi="Arial" w:cs="Arial"/>
          <w:b/>
          <w:sz w:val="24"/>
          <w:szCs w:val="24"/>
        </w:rPr>
        <w:t>Tabla 3.2</w:t>
      </w:r>
      <w:r w:rsidR="001B5070" w:rsidRPr="00DC51F1">
        <w:rPr>
          <w:rFonts w:ascii="Arial" w:hAnsi="Arial" w:cs="Arial"/>
          <w:b/>
          <w:sz w:val="24"/>
          <w:szCs w:val="24"/>
        </w:rPr>
        <w:t xml:space="preserve"> Procesos claves</w:t>
      </w:r>
    </w:p>
    <w:p w:rsidR="00BD49D4" w:rsidRDefault="00BD49D4" w:rsidP="001B5070">
      <w:pPr>
        <w:spacing w:after="0" w:line="240" w:lineRule="auto"/>
        <w:jc w:val="center"/>
        <w:rPr>
          <w:rFonts w:ascii="Times New Roman" w:hAnsi="Times New Roman" w:cs="Times New Roman"/>
          <w:b/>
        </w:rPr>
      </w:pPr>
    </w:p>
    <w:tbl>
      <w:tblPr>
        <w:tblStyle w:val="Tablaconcuadrcul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5"/>
        <w:gridCol w:w="3755"/>
      </w:tblGrid>
      <w:tr w:rsidR="0013223E" w:rsidTr="00D779A8">
        <w:tc>
          <w:tcPr>
            <w:tcW w:w="3755" w:type="dxa"/>
            <w:shd w:val="clear" w:color="auto" w:fill="548DD4" w:themeFill="text2" w:themeFillTint="99"/>
            <w:vAlign w:val="bottom"/>
          </w:tcPr>
          <w:p w:rsidR="0013223E" w:rsidRPr="00DC51F1" w:rsidRDefault="0013223E" w:rsidP="00D779A8">
            <w:pPr>
              <w:spacing w:line="480" w:lineRule="auto"/>
              <w:jc w:val="center"/>
              <w:rPr>
                <w:rFonts w:ascii="Arial" w:hAnsi="Arial" w:cs="Arial"/>
                <w:b/>
              </w:rPr>
            </w:pPr>
            <w:r w:rsidRPr="00DC51F1">
              <w:rPr>
                <w:rFonts w:ascii="Arial" w:hAnsi="Arial" w:cs="Arial"/>
                <w:b/>
              </w:rPr>
              <w:t>Macro Proceso</w:t>
            </w:r>
          </w:p>
        </w:tc>
        <w:tc>
          <w:tcPr>
            <w:tcW w:w="3755" w:type="dxa"/>
            <w:shd w:val="clear" w:color="auto" w:fill="548DD4" w:themeFill="text2" w:themeFillTint="99"/>
            <w:vAlign w:val="center"/>
          </w:tcPr>
          <w:p w:rsidR="0013223E" w:rsidRPr="00DC51F1" w:rsidRDefault="0013223E" w:rsidP="00D779A8">
            <w:pPr>
              <w:spacing w:line="480" w:lineRule="auto"/>
              <w:jc w:val="center"/>
              <w:rPr>
                <w:rFonts w:ascii="Arial" w:hAnsi="Arial" w:cs="Arial"/>
                <w:b/>
              </w:rPr>
            </w:pPr>
            <w:r w:rsidRPr="00DC51F1">
              <w:rPr>
                <w:rFonts w:ascii="Arial" w:hAnsi="Arial" w:cs="Arial"/>
                <w:b/>
              </w:rPr>
              <w:t>Proceso</w:t>
            </w:r>
            <w:r w:rsidR="00155C0D" w:rsidRPr="00DC51F1">
              <w:rPr>
                <w:rFonts w:ascii="Arial" w:hAnsi="Arial" w:cs="Arial"/>
                <w:b/>
              </w:rPr>
              <w:t>s</w:t>
            </w:r>
          </w:p>
        </w:tc>
      </w:tr>
      <w:tr w:rsidR="0013223E" w:rsidTr="002F54C2">
        <w:tc>
          <w:tcPr>
            <w:tcW w:w="3755" w:type="dxa"/>
            <w:shd w:val="clear" w:color="auto" w:fill="C6D9F1" w:themeFill="text2" w:themeFillTint="33"/>
            <w:vAlign w:val="center"/>
          </w:tcPr>
          <w:p w:rsidR="00963E09" w:rsidRPr="00DC51F1" w:rsidRDefault="00963E09" w:rsidP="00083387">
            <w:pPr>
              <w:pStyle w:val="Prrafodelista"/>
              <w:spacing w:line="480" w:lineRule="auto"/>
              <w:jc w:val="center"/>
              <w:rPr>
                <w:rFonts w:ascii="Arial" w:hAnsi="Arial" w:cs="Arial"/>
              </w:rPr>
            </w:pPr>
          </w:p>
          <w:p w:rsidR="0013223E" w:rsidRPr="00DC51F1" w:rsidRDefault="00BC2AB2" w:rsidP="00CE53DA">
            <w:pPr>
              <w:pStyle w:val="Prrafodelista"/>
              <w:numPr>
                <w:ilvl w:val="0"/>
                <w:numId w:val="4"/>
              </w:numPr>
              <w:spacing w:line="480" w:lineRule="auto"/>
              <w:jc w:val="center"/>
              <w:rPr>
                <w:rFonts w:ascii="Arial" w:hAnsi="Arial" w:cs="Arial"/>
              </w:rPr>
            </w:pPr>
            <w:r w:rsidRPr="00DC51F1">
              <w:rPr>
                <w:rFonts w:ascii="Arial" w:hAnsi="Arial" w:cs="Arial"/>
              </w:rPr>
              <w:t>Gestión de Cobros</w:t>
            </w:r>
          </w:p>
        </w:tc>
        <w:tc>
          <w:tcPr>
            <w:tcW w:w="3755" w:type="dxa"/>
            <w:shd w:val="clear" w:color="auto" w:fill="C6D9F1" w:themeFill="text2" w:themeFillTint="33"/>
          </w:tcPr>
          <w:p w:rsidR="0013223E" w:rsidRPr="00DC51F1" w:rsidRDefault="00BC2AB2" w:rsidP="00C568DA">
            <w:pPr>
              <w:spacing w:line="480" w:lineRule="auto"/>
              <w:jc w:val="both"/>
              <w:rPr>
                <w:rFonts w:ascii="Arial" w:hAnsi="Arial" w:cs="Arial"/>
              </w:rPr>
            </w:pPr>
            <w:r w:rsidRPr="00DC51F1">
              <w:rPr>
                <w:rFonts w:ascii="Arial" w:hAnsi="Arial" w:cs="Arial"/>
              </w:rPr>
              <w:t>A.1</w:t>
            </w:r>
            <w:r w:rsidR="0013223E" w:rsidRPr="00DC51F1">
              <w:rPr>
                <w:rFonts w:ascii="Arial" w:hAnsi="Arial" w:cs="Arial"/>
              </w:rPr>
              <w:t>.</w:t>
            </w:r>
            <w:r w:rsidRPr="00DC51F1">
              <w:rPr>
                <w:rFonts w:ascii="Arial" w:hAnsi="Arial" w:cs="Arial"/>
              </w:rPr>
              <w:t>Cobro de exámenes y radiografías</w:t>
            </w:r>
          </w:p>
          <w:p w:rsidR="0013223E" w:rsidRPr="00DC51F1" w:rsidRDefault="00BC2AB2" w:rsidP="00BC2AB2">
            <w:pPr>
              <w:spacing w:line="480" w:lineRule="auto"/>
              <w:jc w:val="both"/>
              <w:rPr>
                <w:rFonts w:ascii="Arial" w:hAnsi="Arial" w:cs="Arial"/>
              </w:rPr>
            </w:pPr>
            <w:r w:rsidRPr="00DC51F1">
              <w:rPr>
                <w:rFonts w:ascii="Arial" w:hAnsi="Arial" w:cs="Arial"/>
              </w:rPr>
              <w:t>A.2</w:t>
            </w:r>
            <w:r w:rsidR="0013223E" w:rsidRPr="00DC51F1">
              <w:rPr>
                <w:rFonts w:ascii="Arial" w:hAnsi="Arial" w:cs="Arial"/>
              </w:rPr>
              <w:t xml:space="preserve">. </w:t>
            </w:r>
            <w:r w:rsidRPr="00DC51F1">
              <w:rPr>
                <w:rFonts w:ascii="Arial" w:hAnsi="Arial" w:cs="Arial"/>
              </w:rPr>
              <w:t>Cobro de citas medicas</w:t>
            </w:r>
          </w:p>
        </w:tc>
      </w:tr>
      <w:tr w:rsidR="00BC2AB2" w:rsidTr="002F54C2">
        <w:tc>
          <w:tcPr>
            <w:tcW w:w="3755" w:type="dxa"/>
            <w:shd w:val="clear" w:color="auto" w:fill="C6D9F1" w:themeFill="text2" w:themeFillTint="33"/>
            <w:vAlign w:val="center"/>
          </w:tcPr>
          <w:p w:rsidR="00083387" w:rsidRPr="00DC51F1" w:rsidRDefault="00083387" w:rsidP="002D170C">
            <w:pPr>
              <w:pStyle w:val="Prrafodelista"/>
              <w:spacing w:line="480" w:lineRule="auto"/>
              <w:jc w:val="center"/>
              <w:rPr>
                <w:rFonts w:ascii="Arial" w:hAnsi="Arial" w:cs="Arial"/>
              </w:rPr>
            </w:pPr>
          </w:p>
          <w:p w:rsidR="00BC2AB2" w:rsidRPr="00DC51F1" w:rsidRDefault="00BC2AB2" w:rsidP="00CE53DA">
            <w:pPr>
              <w:pStyle w:val="Prrafodelista"/>
              <w:numPr>
                <w:ilvl w:val="0"/>
                <w:numId w:val="4"/>
              </w:numPr>
              <w:spacing w:line="480" w:lineRule="auto"/>
              <w:jc w:val="center"/>
              <w:rPr>
                <w:rFonts w:ascii="Arial" w:hAnsi="Arial" w:cs="Arial"/>
              </w:rPr>
            </w:pPr>
            <w:r w:rsidRPr="00DC51F1">
              <w:rPr>
                <w:rFonts w:ascii="Arial" w:hAnsi="Arial" w:cs="Arial"/>
              </w:rPr>
              <w:t>Gestión de Enfermería</w:t>
            </w:r>
          </w:p>
        </w:tc>
        <w:tc>
          <w:tcPr>
            <w:tcW w:w="3755" w:type="dxa"/>
            <w:shd w:val="clear" w:color="auto" w:fill="C6D9F1" w:themeFill="text2" w:themeFillTint="33"/>
          </w:tcPr>
          <w:p w:rsidR="00BC2AB2" w:rsidRPr="00DC51F1" w:rsidRDefault="00BC2AB2" w:rsidP="00C568DA">
            <w:pPr>
              <w:spacing w:line="480" w:lineRule="auto"/>
              <w:jc w:val="both"/>
              <w:rPr>
                <w:rFonts w:ascii="Arial" w:hAnsi="Arial" w:cs="Arial"/>
              </w:rPr>
            </w:pPr>
            <w:r w:rsidRPr="00DC51F1">
              <w:rPr>
                <w:rFonts w:ascii="Arial" w:hAnsi="Arial" w:cs="Arial"/>
              </w:rPr>
              <w:t>B.1. Preparación</w:t>
            </w:r>
          </w:p>
          <w:p w:rsidR="00BC2AB2" w:rsidRPr="00DC51F1" w:rsidRDefault="00BC2AB2" w:rsidP="00C568DA">
            <w:pPr>
              <w:spacing w:line="480" w:lineRule="auto"/>
              <w:jc w:val="both"/>
              <w:rPr>
                <w:rFonts w:ascii="Arial" w:hAnsi="Arial" w:cs="Arial"/>
              </w:rPr>
            </w:pPr>
            <w:r w:rsidRPr="00DC51F1">
              <w:rPr>
                <w:rFonts w:ascii="Arial" w:hAnsi="Arial" w:cs="Arial"/>
              </w:rPr>
              <w:t>B.2.Emergencia</w:t>
            </w:r>
          </w:p>
        </w:tc>
      </w:tr>
      <w:tr w:rsidR="00BC2AB2" w:rsidTr="000655E2">
        <w:tc>
          <w:tcPr>
            <w:tcW w:w="3755" w:type="dxa"/>
            <w:shd w:val="clear" w:color="auto" w:fill="C6D9F1" w:themeFill="text2" w:themeFillTint="33"/>
            <w:vAlign w:val="center"/>
          </w:tcPr>
          <w:p w:rsidR="00BC2AB2" w:rsidRPr="00DC51F1" w:rsidRDefault="00BC2AB2" w:rsidP="00CE53DA">
            <w:pPr>
              <w:pStyle w:val="Prrafodelista"/>
              <w:numPr>
                <w:ilvl w:val="0"/>
                <w:numId w:val="4"/>
              </w:numPr>
              <w:spacing w:line="480" w:lineRule="auto"/>
              <w:jc w:val="center"/>
              <w:rPr>
                <w:rFonts w:ascii="Arial" w:hAnsi="Arial" w:cs="Arial"/>
              </w:rPr>
            </w:pPr>
            <w:r w:rsidRPr="00DC51F1">
              <w:rPr>
                <w:rFonts w:ascii="Arial" w:hAnsi="Arial" w:cs="Arial"/>
              </w:rPr>
              <w:t>Gestión de Atención Medica</w:t>
            </w:r>
          </w:p>
        </w:tc>
        <w:tc>
          <w:tcPr>
            <w:tcW w:w="3755" w:type="dxa"/>
            <w:shd w:val="clear" w:color="auto" w:fill="C6D9F1" w:themeFill="text2" w:themeFillTint="33"/>
            <w:vAlign w:val="center"/>
          </w:tcPr>
          <w:p w:rsidR="00BC2AB2" w:rsidRPr="00DC51F1" w:rsidRDefault="00BC2AB2" w:rsidP="000655E2">
            <w:pPr>
              <w:spacing w:line="480" w:lineRule="auto"/>
              <w:rPr>
                <w:rFonts w:ascii="Arial" w:hAnsi="Arial" w:cs="Arial"/>
              </w:rPr>
            </w:pPr>
            <w:r w:rsidRPr="00DC51F1">
              <w:rPr>
                <w:rFonts w:ascii="Arial" w:hAnsi="Arial" w:cs="Arial"/>
              </w:rPr>
              <w:t>C.1. Atención a Pacientes</w:t>
            </w:r>
          </w:p>
        </w:tc>
      </w:tr>
      <w:tr w:rsidR="00103CCC" w:rsidTr="002F54C2">
        <w:tc>
          <w:tcPr>
            <w:tcW w:w="3755" w:type="dxa"/>
            <w:shd w:val="clear" w:color="auto" w:fill="C6D9F1" w:themeFill="text2" w:themeFillTint="33"/>
            <w:vAlign w:val="center"/>
          </w:tcPr>
          <w:p w:rsidR="00103CCC" w:rsidRPr="00DC51F1" w:rsidRDefault="00103CCC" w:rsidP="00CE53DA">
            <w:pPr>
              <w:pStyle w:val="Prrafodelista"/>
              <w:numPr>
                <w:ilvl w:val="0"/>
                <w:numId w:val="4"/>
              </w:numPr>
              <w:spacing w:line="480" w:lineRule="auto"/>
              <w:jc w:val="center"/>
              <w:rPr>
                <w:rFonts w:ascii="Arial" w:hAnsi="Arial" w:cs="Arial"/>
              </w:rPr>
            </w:pPr>
            <w:r w:rsidRPr="00DC51F1">
              <w:rPr>
                <w:rFonts w:ascii="Arial" w:hAnsi="Arial" w:cs="Arial"/>
              </w:rPr>
              <w:t>Gestión de Compras</w:t>
            </w:r>
          </w:p>
        </w:tc>
        <w:tc>
          <w:tcPr>
            <w:tcW w:w="3755" w:type="dxa"/>
            <w:shd w:val="clear" w:color="auto" w:fill="C6D9F1" w:themeFill="text2" w:themeFillTint="33"/>
          </w:tcPr>
          <w:p w:rsidR="00103CCC" w:rsidRPr="00DC51F1" w:rsidRDefault="00103CCC" w:rsidP="00103CCC">
            <w:pPr>
              <w:spacing w:line="480" w:lineRule="auto"/>
              <w:jc w:val="both"/>
              <w:rPr>
                <w:rFonts w:ascii="Arial" w:hAnsi="Arial" w:cs="Arial"/>
              </w:rPr>
            </w:pPr>
            <w:r w:rsidRPr="00DC51F1">
              <w:rPr>
                <w:rFonts w:ascii="Arial" w:hAnsi="Arial" w:cs="Arial"/>
              </w:rPr>
              <w:t>D.1.Compra de medicinas</w:t>
            </w:r>
          </w:p>
          <w:p w:rsidR="00103CCC" w:rsidRPr="00DC51F1" w:rsidRDefault="00103CCC" w:rsidP="00103CCC">
            <w:pPr>
              <w:spacing w:line="480" w:lineRule="auto"/>
              <w:jc w:val="both"/>
              <w:rPr>
                <w:rFonts w:ascii="Arial" w:hAnsi="Arial" w:cs="Arial"/>
              </w:rPr>
            </w:pPr>
            <w:r w:rsidRPr="00DC51F1">
              <w:rPr>
                <w:rFonts w:ascii="Arial" w:hAnsi="Arial" w:cs="Arial"/>
              </w:rPr>
              <w:t>D.2. Compra de insumos</w:t>
            </w:r>
          </w:p>
          <w:p w:rsidR="00103CCC" w:rsidRPr="00DC51F1" w:rsidRDefault="00103CCC" w:rsidP="00103CCC">
            <w:pPr>
              <w:spacing w:line="480" w:lineRule="auto"/>
              <w:jc w:val="both"/>
              <w:rPr>
                <w:rFonts w:ascii="Arial" w:hAnsi="Arial" w:cs="Arial"/>
              </w:rPr>
            </w:pPr>
            <w:r w:rsidRPr="00DC51F1">
              <w:rPr>
                <w:rFonts w:ascii="Arial" w:hAnsi="Arial" w:cs="Arial"/>
              </w:rPr>
              <w:t>D.3. Almacenaje</w:t>
            </w:r>
          </w:p>
        </w:tc>
      </w:tr>
    </w:tbl>
    <w:p w:rsidR="001B5070" w:rsidRPr="00DC51F1" w:rsidRDefault="001B5070" w:rsidP="001B5070">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1B5070" w:rsidRPr="00DC51F1" w:rsidRDefault="001B5070" w:rsidP="001B5070">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13223E" w:rsidRPr="00DC51F1" w:rsidRDefault="0013223E" w:rsidP="00830776">
      <w:pPr>
        <w:spacing w:after="0" w:line="240" w:lineRule="auto"/>
        <w:jc w:val="both"/>
        <w:rPr>
          <w:rFonts w:ascii="Arial" w:hAnsi="Arial" w:cs="Arial"/>
          <w:b/>
        </w:rPr>
      </w:pPr>
    </w:p>
    <w:p w:rsidR="00765CAC" w:rsidRPr="00DC51F1" w:rsidRDefault="000B71E9" w:rsidP="00830776">
      <w:pPr>
        <w:spacing w:after="0" w:line="240" w:lineRule="auto"/>
        <w:jc w:val="both"/>
        <w:rPr>
          <w:rFonts w:ascii="Arial" w:hAnsi="Arial" w:cs="Arial"/>
          <w:b/>
        </w:rPr>
      </w:pPr>
      <w:r w:rsidRPr="00DC51F1">
        <w:rPr>
          <w:rFonts w:ascii="Arial" w:hAnsi="Arial" w:cs="Arial"/>
          <w:sz w:val="24"/>
          <w:szCs w:val="24"/>
        </w:rPr>
        <w:lastRenderedPageBreak/>
        <w:t xml:space="preserve">En la Tabla  </w:t>
      </w:r>
      <w:r w:rsidR="00D82C97" w:rsidRPr="00DC51F1">
        <w:rPr>
          <w:rFonts w:ascii="Arial" w:hAnsi="Arial" w:cs="Arial"/>
          <w:sz w:val="24"/>
          <w:szCs w:val="24"/>
        </w:rPr>
        <w:t xml:space="preserve">3.3  </w:t>
      </w:r>
      <w:r w:rsidRPr="00DC51F1">
        <w:rPr>
          <w:rFonts w:ascii="Arial" w:hAnsi="Arial" w:cs="Arial"/>
          <w:sz w:val="24"/>
          <w:szCs w:val="24"/>
        </w:rPr>
        <w:t>se presenta los procesos de apoyo identificados</w:t>
      </w:r>
    </w:p>
    <w:p w:rsidR="00765CAC" w:rsidRPr="00DC51F1" w:rsidRDefault="00765CAC" w:rsidP="00830776">
      <w:pPr>
        <w:spacing w:after="0" w:line="240" w:lineRule="auto"/>
        <w:jc w:val="both"/>
        <w:rPr>
          <w:rFonts w:ascii="Arial" w:hAnsi="Arial" w:cs="Arial"/>
          <w:b/>
        </w:rPr>
      </w:pPr>
    </w:p>
    <w:p w:rsidR="00765CAC" w:rsidRPr="00DC51F1" w:rsidRDefault="00765CAC" w:rsidP="00830776">
      <w:pPr>
        <w:spacing w:after="0" w:line="240" w:lineRule="auto"/>
        <w:jc w:val="both"/>
        <w:rPr>
          <w:rFonts w:ascii="Arial" w:hAnsi="Arial" w:cs="Arial"/>
          <w:b/>
        </w:rPr>
      </w:pPr>
    </w:p>
    <w:p w:rsidR="001B5070" w:rsidRPr="00DC51F1" w:rsidRDefault="00087927" w:rsidP="001B5070">
      <w:pPr>
        <w:spacing w:after="0" w:line="240" w:lineRule="auto"/>
        <w:jc w:val="center"/>
        <w:rPr>
          <w:rFonts w:ascii="Arial" w:hAnsi="Arial" w:cs="Arial"/>
          <w:b/>
          <w:sz w:val="24"/>
          <w:szCs w:val="24"/>
        </w:rPr>
      </w:pPr>
      <w:r w:rsidRPr="00DC51F1">
        <w:rPr>
          <w:rFonts w:ascii="Arial" w:hAnsi="Arial" w:cs="Arial"/>
          <w:b/>
          <w:sz w:val="24"/>
          <w:szCs w:val="24"/>
        </w:rPr>
        <w:t>Tabla 3</w:t>
      </w:r>
      <w:r w:rsidR="001B5070" w:rsidRPr="00DC51F1">
        <w:rPr>
          <w:rFonts w:ascii="Arial" w:hAnsi="Arial" w:cs="Arial"/>
          <w:b/>
          <w:sz w:val="24"/>
          <w:szCs w:val="24"/>
        </w:rPr>
        <w:t>.</w:t>
      </w:r>
      <w:r w:rsidRPr="00DC51F1">
        <w:rPr>
          <w:rFonts w:ascii="Arial" w:hAnsi="Arial" w:cs="Arial"/>
          <w:b/>
          <w:sz w:val="24"/>
          <w:szCs w:val="24"/>
        </w:rPr>
        <w:t>3</w:t>
      </w:r>
      <w:r w:rsidR="001B5070" w:rsidRPr="00DC51F1">
        <w:rPr>
          <w:rFonts w:ascii="Arial" w:hAnsi="Arial" w:cs="Arial"/>
          <w:b/>
          <w:sz w:val="24"/>
          <w:szCs w:val="24"/>
        </w:rPr>
        <w:t xml:space="preserve"> Procesos </w:t>
      </w:r>
      <w:r w:rsidRPr="00DC51F1">
        <w:rPr>
          <w:rFonts w:ascii="Arial" w:hAnsi="Arial" w:cs="Arial"/>
          <w:b/>
          <w:sz w:val="24"/>
          <w:szCs w:val="24"/>
        </w:rPr>
        <w:t>de Apoyo</w:t>
      </w:r>
    </w:p>
    <w:p w:rsidR="00155C0D" w:rsidRPr="00DC51F1" w:rsidRDefault="00155C0D" w:rsidP="001B5070">
      <w:pPr>
        <w:spacing w:after="0" w:line="240" w:lineRule="auto"/>
        <w:jc w:val="center"/>
        <w:rPr>
          <w:rFonts w:ascii="Arial" w:hAnsi="Arial" w:cs="Arial"/>
          <w:b/>
          <w:sz w:val="24"/>
          <w:szCs w:val="24"/>
        </w:rPr>
      </w:pPr>
    </w:p>
    <w:tbl>
      <w:tblPr>
        <w:tblStyle w:val="Tablaconcuadrcula"/>
        <w:tblW w:w="0" w:type="auto"/>
        <w:tblLook w:val="04A0" w:firstRow="1" w:lastRow="0" w:firstColumn="1" w:lastColumn="0" w:noHBand="0" w:noVBand="1"/>
      </w:tblPr>
      <w:tblGrid>
        <w:gridCol w:w="3755"/>
        <w:gridCol w:w="3755"/>
      </w:tblGrid>
      <w:tr w:rsidR="00155C0D" w:rsidRPr="00DC51F1" w:rsidTr="00765CAC">
        <w:tc>
          <w:tcPr>
            <w:tcW w:w="3755" w:type="dxa"/>
            <w:shd w:val="clear" w:color="auto" w:fill="548DD4" w:themeFill="text2" w:themeFillTint="99"/>
          </w:tcPr>
          <w:p w:rsidR="00155C0D" w:rsidRPr="00DC51F1" w:rsidRDefault="00155C0D" w:rsidP="001B5070">
            <w:pPr>
              <w:jc w:val="center"/>
              <w:rPr>
                <w:rFonts w:ascii="Arial" w:hAnsi="Arial" w:cs="Arial"/>
                <w:b/>
                <w:sz w:val="24"/>
                <w:szCs w:val="24"/>
              </w:rPr>
            </w:pPr>
            <w:r w:rsidRPr="00DC51F1">
              <w:rPr>
                <w:rFonts w:ascii="Arial" w:hAnsi="Arial" w:cs="Arial"/>
                <w:b/>
                <w:sz w:val="24"/>
                <w:szCs w:val="24"/>
              </w:rPr>
              <w:t>Macro Procesos</w:t>
            </w:r>
          </w:p>
        </w:tc>
        <w:tc>
          <w:tcPr>
            <w:tcW w:w="3755" w:type="dxa"/>
            <w:shd w:val="clear" w:color="auto" w:fill="548DD4" w:themeFill="text2" w:themeFillTint="99"/>
          </w:tcPr>
          <w:p w:rsidR="00155C0D" w:rsidRPr="00DC51F1" w:rsidRDefault="00155C0D" w:rsidP="001B5070">
            <w:pPr>
              <w:jc w:val="center"/>
              <w:rPr>
                <w:rFonts w:ascii="Arial" w:hAnsi="Arial" w:cs="Arial"/>
                <w:b/>
                <w:sz w:val="24"/>
                <w:szCs w:val="24"/>
              </w:rPr>
            </w:pPr>
            <w:r w:rsidRPr="00DC51F1">
              <w:rPr>
                <w:rFonts w:ascii="Arial" w:hAnsi="Arial" w:cs="Arial"/>
                <w:b/>
                <w:sz w:val="24"/>
                <w:szCs w:val="24"/>
              </w:rPr>
              <w:t>Procesos</w:t>
            </w:r>
          </w:p>
        </w:tc>
      </w:tr>
      <w:tr w:rsidR="00155C0D" w:rsidRPr="00DC51F1" w:rsidTr="00765CAC">
        <w:tc>
          <w:tcPr>
            <w:tcW w:w="3755" w:type="dxa"/>
            <w:shd w:val="clear" w:color="auto" w:fill="C6D9F1" w:themeFill="text2" w:themeFillTint="33"/>
            <w:vAlign w:val="center"/>
          </w:tcPr>
          <w:p w:rsidR="00B644C9" w:rsidRPr="00DC51F1" w:rsidRDefault="00155C0D" w:rsidP="00CE53DA">
            <w:pPr>
              <w:pStyle w:val="Prrafodelista"/>
              <w:numPr>
                <w:ilvl w:val="0"/>
                <w:numId w:val="4"/>
              </w:numPr>
              <w:spacing w:line="480" w:lineRule="auto"/>
              <w:jc w:val="center"/>
              <w:rPr>
                <w:rFonts w:ascii="Arial" w:hAnsi="Arial" w:cs="Arial"/>
              </w:rPr>
            </w:pPr>
            <w:r w:rsidRPr="00DC51F1">
              <w:rPr>
                <w:rFonts w:ascii="Arial" w:hAnsi="Arial" w:cs="Arial"/>
              </w:rPr>
              <w:t>Gestión de Contabilidad y financiero</w:t>
            </w:r>
          </w:p>
          <w:p w:rsidR="00155C0D" w:rsidRPr="00DC51F1" w:rsidRDefault="00155C0D" w:rsidP="00B644C9">
            <w:pPr>
              <w:jc w:val="center"/>
              <w:rPr>
                <w:rFonts w:ascii="Arial" w:hAnsi="Arial" w:cs="Arial"/>
              </w:rPr>
            </w:pPr>
          </w:p>
        </w:tc>
        <w:tc>
          <w:tcPr>
            <w:tcW w:w="3755" w:type="dxa"/>
            <w:shd w:val="clear" w:color="auto" w:fill="C6D9F1" w:themeFill="text2" w:themeFillTint="33"/>
          </w:tcPr>
          <w:p w:rsidR="00155C0D" w:rsidRPr="00DC51F1" w:rsidRDefault="008D1E9C" w:rsidP="00C568DA">
            <w:pPr>
              <w:spacing w:line="480" w:lineRule="auto"/>
              <w:jc w:val="both"/>
              <w:rPr>
                <w:rFonts w:ascii="Arial" w:hAnsi="Arial" w:cs="Arial"/>
              </w:rPr>
            </w:pPr>
            <w:r w:rsidRPr="00DC51F1">
              <w:rPr>
                <w:rFonts w:ascii="Arial" w:hAnsi="Arial" w:cs="Arial"/>
              </w:rPr>
              <w:t>E</w:t>
            </w:r>
            <w:r w:rsidR="00B644C9" w:rsidRPr="00DC51F1">
              <w:rPr>
                <w:rFonts w:ascii="Arial" w:hAnsi="Arial" w:cs="Arial"/>
              </w:rPr>
              <w:t xml:space="preserve">.1. </w:t>
            </w:r>
            <w:r w:rsidR="00155C0D" w:rsidRPr="00DC51F1">
              <w:rPr>
                <w:rFonts w:ascii="Arial" w:hAnsi="Arial" w:cs="Arial"/>
              </w:rPr>
              <w:t>Rol de pagos</w:t>
            </w:r>
          </w:p>
          <w:p w:rsidR="00C568DA" w:rsidRPr="00DC51F1" w:rsidRDefault="008D1E9C" w:rsidP="00C568DA">
            <w:pPr>
              <w:spacing w:line="480" w:lineRule="auto"/>
              <w:jc w:val="both"/>
              <w:rPr>
                <w:rFonts w:ascii="Arial" w:hAnsi="Arial" w:cs="Arial"/>
              </w:rPr>
            </w:pPr>
            <w:r w:rsidRPr="00DC51F1">
              <w:rPr>
                <w:rFonts w:ascii="Arial" w:hAnsi="Arial" w:cs="Arial"/>
              </w:rPr>
              <w:t>E</w:t>
            </w:r>
            <w:r w:rsidR="00B644C9" w:rsidRPr="00DC51F1">
              <w:rPr>
                <w:rFonts w:ascii="Arial" w:hAnsi="Arial" w:cs="Arial"/>
              </w:rPr>
              <w:t xml:space="preserve">.2. </w:t>
            </w:r>
            <w:r w:rsidR="00C568DA" w:rsidRPr="00DC51F1">
              <w:rPr>
                <w:rFonts w:ascii="Arial" w:hAnsi="Arial" w:cs="Arial"/>
              </w:rPr>
              <w:t>Acreditación en cuentas</w:t>
            </w:r>
          </w:p>
          <w:p w:rsidR="00C568DA" w:rsidRPr="00DC51F1" w:rsidRDefault="008D1E9C" w:rsidP="00C568DA">
            <w:pPr>
              <w:spacing w:line="480" w:lineRule="auto"/>
              <w:jc w:val="both"/>
              <w:rPr>
                <w:rFonts w:ascii="Arial" w:hAnsi="Arial" w:cs="Arial"/>
              </w:rPr>
            </w:pPr>
            <w:r w:rsidRPr="00DC51F1">
              <w:rPr>
                <w:rFonts w:ascii="Arial" w:hAnsi="Arial" w:cs="Arial"/>
              </w:rPr>
              <w:t>E</w:t>
            </w:r>
            <w:r w:rsidR="00B644C9" w:rsidRPr="00DC51F1">
              <w:rPr>
                <w:rFonts w:ascii="Arial" w:hAnsi="Arial" w:cs="Arial"/>
              </w:rPr>
              <w:t xml:space="preserve">.3. </w:t>
            </w:r>
            <w:r w:rsidR="00C568DA" w:rsidRPr="00DC51F1">
              <w:rPr>
                <w:rFonts w:ascii="Arial" w:hAnsi="Arial" w:cs="Arial"/>
              </w:rPr>
              <w:t>Inventario de farmacia</w:t>
            </w:r>
          </w:p>
          <w:p w:rsidR="00C568DA" w:rsidRPr="00DC51F1" w:rsidRDefault="008D1E9C" w:rsidP="00C568DA">
            <w:pPr>
              <w:spacing w:line="480" w:lineRule="auto"/>
              <w:jc w:val="both"/>
              <w:rPr>
                <w:rFonts w:ascii="Arial" w:hAnsi="Arial" w:cs="Arial"/>
              </w:rPr>
            </w:pPr>
            <w:r w:rsidRPr="00DC51F1">
              <w:rPr>
                <w:rFonts w:ascii="Arial" w:hAnsi="Arial" w:cs="Arial"/>
              </w:rPr>
              <w:t>E</w:t>
            </w:r>
            <w:r w:rsidR="00B644C9" w:rsidRPr="00DC51F1">
              <w:rPr>
                <w:rFonts w:ascii="Arial" w:hAnsi="Arial" w:cs="Arial"/>
              </w:rPr>
              <w:t xml:space="preserve">.4. </w:t>
            </w:r>
            <w:r w:rsidR="00C568DA" w:rsidRPr="00DC51F1">
              <w:rPr>
                <w:rFonts w:ascii="Arial" w:hAnsi="Arial" w:cs="Arial"/>
              </w:rPr>
              <w:t>Inventario de centros de distribución</w:t>
            </w:r>
          </w:p>
        </w:tc>
      </w:tr>
      <w:tr w:rsidR="00155C0D" w:rsidRPr="00DC51F1" w:rsidTr="00765CAC">
        <w:tc>
          <w:tcPr>
            <w:tcW w:w="3755" w:type="dxa"/>
            <w:shd w:val="clear" w:color="auto" w:fill="C6D9F1" w:themeFill="text2" w:themeFillTint="33"/>
          </w:tcPr>
          <w:p w:rsidR="00C568DA" w:rsidRPr="00DC51F1" w:rsidRDefault="00C568DA" w:rsidP="00C568DA">
            <w:pPr>
              <w:spacing w:line="480" w:lineRule="auto"/>
              <w:jc w:val="center"/>
              <w:rPr>
                <w:rFonts w:ascii="Arial" w:hAnsi="Arial" w:cs="Arial"/>
              </w:rPr>
            </w:pPr>
          </w:p>
          <w:p w:rsidR="00155C0D" w:rsidRPr="00DC51F1" w:rsidRDefault="00C568DA" w:rsidP="00CE53DA">
            <w:pPr>
              <w:pStyle w:val="Prrafodelista"/>
              <w:numPr>
                <w:ilvl w:val="0"/>
                <w:numId w:val="4"/>
              </w:numPr>
              <w:spacing w:line="480" w:lineRule="auto"/>
              <w:jc w:val="center"/>
              <w:rPr>
                <w:rFonts w:ascii="Arial" w:hAnsi="Arial" w:cs="Arial"/>
              </w:rPr>
            </w:pPr>
            <w:r w:rsidRPr="00DC51F1">
              <w:rPr>
                <w:rFonts w:ascii="Arial" w:hAnsi="Arial" w:cs="Arial"/>
              </w:rPr>
              <w:t>Gestión de Recursos Humanos</w:t>
            </w:r>
          </w:p>
        </w:tc>
        <w:tc>
          <w:tcPr>
            <w:tcW w:w="3755" w:type="dxa"/>
            <w:shd w:val="clear" w:color="auto" w:fill="C6D9F1" w:themeFill="text2" w:themeFillTint="33"/>
          </w:tcPr>
          <w:p w:rsidR="00155C0D" w:rsidRPr="00DC51F1" w:rsidRDefault="002D170C" w:rsidP="00C568DA">
            <w:pPr>
              <w:spacing w:line="480" w:lineRule="auto"/>
              <w:jc w:val="both"/>
              <w:rPr>
                <w:rFonts w:ascii="Arial" w:hAnsi="Arial" w:cs="Arial"/>
              </w:rPr>
            </w:pPr>
            <w:r w:rsidRPr="00DC51F1">
              <w:rPr>
                <w:rFonts w:ascii="Arial" w:hAnsi="Arial" w:cs="Arial"/>
              </w:rPr>
              <w:t>F</w:t>
            </w:r>
            <w:r w:rsidR="00B644C9" w:rsidRPr="00DC51F1">
              <w:rPr>
                <w:rFonts w:ascii="Arial" w:hAnsi="Arial" w:cs="Arial"/>
              </w:rPr>
              <w:t xml:space="preserve">.1. </w:t>
            </w:r>
            <w:r w:rsidR="00C568DA" w:rsidRPr="00DC51F1">
              <w:rPr>
                <w:rFonts w:ascii="Arial" w:hAnsi="Arial" w:cs="Arial"/>
              </w:rPr>
              <w:t>Selección de Personal</w:t>
            </w:r>
          </w:p>
          <w:p w:rsidR="00C568DA" w:rsidRPr="00DC51F1" w:rsidRDefault="002D170C" w:rsidP="00C568DA">
            <w:pPr>
              <w:spacing w:line="480" w:lineRule="auto"/>
              <w:jc w:val="both"/>
              <w:rPr>
                <w:rFonts w:ascii="Arial" w:hAnsi="Arial" w:cs="Arial"/>
              </w:rPr>
            </w:pPr>
            <w:r w:rsidRPr="00DC51F1">
              <w:rPr>
                <w:rFonts w:ascii="Arial" w:hAnsi="Arial" w:cs="Arial"/>
              </w:rPr>
              <w:t>F</w:t>
            </w:r>
            <w:r w:rsidR="00B644C9" w:rsidRPr="00DC51F1">
              <w:rPr>
                <w:rFonts w:ascii="Arial" w:hAnsi="Arial" w:cs="Arial"/>
              </w:rPr>
              <w:t xml:space="preserve">.2. </w:t>
            </w:r>
            <w:r w:rsidR="00C568DA" w:rsidRPr="00DC51F1">
              <w:rPr>
                <w:rFonts w:ascii="Arial" w:hAnsi="Arial" w:cs="Arial"/>
              </w:rPr>
              <w:t>Inducción</w:t>
            </w:r>
          </w:p>
          <w:p w:rsidR="00C568DA" w:rsidRPr="00DC51F1" w:rsidRDefault="002D170C" w:rsidP="00C568DA">
            <w:pPr>
              <w:spacing w:line="480" w:lineRule="auto"/>
              <w:jc w:val="both"/>
              <w:rPr>
                <w:rFonts w:ascii="Arial" w:hAnsi="Arial" w:cs="Arial"/>
              </w:rPr>
            </w:pPr>
            <w:r w:rsidRPr="00DC51F1">
              <w:rPr>
                <w:rFonts w:ascii="Arial" w:hAnsi="Arial" w:cs="Arial"/>
              </w:rPr>
              <w:t>F</w:t>
            </w:r>
            <w:r w:rsidR="00B644C9" w:rsidRPr="00DC51F1">
              <w:rPr>
                <w:rFonts w:ascii="Arial" w:hAnsi="Arial" w:cs="Arial"/>
              </w:rPr>
              <w:t xml:space="preserve">.3. </w:t>
            </w:r>
            <w:r w:rsidR="00C568DA" w:rsidRPr="00DC51F1">
              <w:rPr>
                <w:rFonts w:ascii="Arial" w:hAnsi="Arial" w:cs="Arial"/>
              </w:rPr>
              <w:t>Contratación</w:t>
            </w:r>
          </w:p>
        </w:tc>
      </w:tr>
      <w:tr w:rsidR="00155C0D" w:rsidRPr="00DC51F1" w:rsidTr="00765CAC">
        <w:tc>
          <w:tcPr>
            <w:tcW w:w="3755" w:type="dxa"/>
            <w:shd w:val="clear" w:color="auto" w:fill="C6D9F1" w:themeFill="text2" w:themeFillTint="33"/>
          </w:tcPr>
          <w:p w:rsidR="00C568DA" w:rsidRPr="00DC51F1" w:rsidRDefault="00C568DA" w:rsidP="00C568DA">
            <w:pPr>
              <w:spacing w:line="480" w:lineRule="auto"/>
              <w:jc w:val="center"/>
              <w:rPr>
                <w:rFonts w:ascii="Arial" w:hAnsi="Arial" w:cs="Arial"/>
              </w:rPr>
            </w:pPr>
          </w:p>
          <w:p w:rsidR="00155C0D" w:rsidRPr="00DC51F1" w:rsidRDefault="00C568DA" w:rsidP="00CE53DA">
            <w:pPr>
              <w:pStyle w:val="Prrafodelista"/>
              <w:numPr>
                <w:ilvl w:val="0"/>
                <w:numId w:val="4"/>
              </w:numPr>
              <w:spacing w:line="480" w:lineRule="auto"/>
              <w:jc w:val="center"/>
              <w:rPr>
                <w:rFonts w:ascii="Arial" w:hAnsi="Arial" w:cs="Arial"/>
              </w:rPr>
            </w:pPr>
            <w:r w:rsidRPr="00DC51F1">
              <w:rPr>
                <w:rFonts w:ascii="Arial" w:hAnsi="Arial" w:cs="Arial"/>
              </w:rPr>
              <w:t>Sistemas</w:t>
            </w:r>
          </w:p>
        </w:tc>
        <w:tc>
          <w:tcPr>
            <w:tcW w:w="3755" w:type="dxa"/>
            <w:shd w:val="clear" w:color="auto" w:fill="C6D9F1" w:themeFill="text2" w:themeFillTint="33"/>
          </w:tcPr>
          <w:p w:rsidR="00C568DA" w:rsidRPr="00DC51F1" w:rsidRDefault="002D170C" w:rsidP="00C568DA">
            <w:pPr>
              <w:spacing w:line="480" w:lineRule="auto"/>
              <w:jc w:val="both"/>
              <w:rPr>
                <w:rFonts w:ascii="Arial" w:hAnsi="Arial" w:cs="Arial"/>
              </w:rPr>
            </w:pPr>
            <w:r w:rsidRPr="00DC51F1">
              <w:rPr>
                <w:rFonts w:ascii="Arial" w:hAnsi="Arial" w:cs="Arial"/>
              </w:rPr>
              <w:t>G</w:t>
            </w:r>
            <w:r w:rsidR="00B644C9" w:rsidRPr="00DC51F1">
              <w:rPr>
                <w:rFonts w:ascii="Arial" w:hAnsi="Arial" w:cs="Arial"/>
              </w:rPr>
              <w:t xml:space="preserve">.1. </w:t>
            </w:r>
            <w:r w:rsidR="00C568DA" w:rsidRPr="00DC51F1">
              <w:rPr>
                <w:rFonts w:ascii="Arial" w:hAnsi="Arial" w:cs="Arial"/>
              </w:rPr>
              <w:t>Gestión de mantenimiento correctivo</w:t>
            </w:r>
          </w:p>
          <w:p w:rsidR="00C568DA" w:rsidRPr="00DC51F1" w:rsidRDefault="002D170C" w:rsidP="00C568DA">
            <w:pPr>
              <w:spacing w:line="480" w:lineRule="auto"/>
              <w:jc w:val="both"/>
              <w:rPr>
                <w:rFonts w:ascii="Arial" w:hAnsi="Arial" w:cs="Arial"/>
              </w:rPr>
            </w:pPr>
            <w:r w:rsidRPr="00DC51F1">
              <w:rPr>
                <w:rFonts w:ascii="Arial" w:hAnsi="Arial" w:cs="Arial"/>
              </w:rPr>
              <w:t>G</w:t>
            </w:r>
            <w:r w:rsidR="00B644C9" w:rsidRPr="00DC51F1">
              <w:rPr>
                <w:rFonts w:ascii="Arial" w:hAnsi="Arial" w:cs="Arial"/>
              </w:rPr>
              <w:t xml:space="preserve">.2. </w:t>
            </w:r>
            <w:r w:rsidR="00C568DA" w:rsidRPr="00DC51F1">
              <w:rPr>
                <w:rFonts w:ascii="Arial" w:hAnsi="Arial" w:cs="Arial"/>
              </w:rPr>
              <w:t>Gestión de compra de accesorios</w:t>
            </w:r>
          </w:p>
        </w:tc>
      </w:tr>
      <w:tr w:rsidR="00155C0D" w:rsidRPr="00DC51F1" w:rsidTr="00765CAC">
        <w:tc>
          <w:tcPr>
            <w:tcW w:w="3755" w:type="dxa"/>
            <w:shd w:val="clear" w:color="auto" w:fill="C6D9F1" w:themeFill="text2" w:themeFillTint="33"/>
            <w:vAlign w:val="center"/>
          </w:tcPr>
          <w:p w:rsidR="00155C0D" w:rsidRPr="00DC51F1" w:rsidRDefault="00C568DA" w:rsidP="00CE53DA">
            <w:pPr>
              <w:pStyle w:val="Prrafodelista"/>
              <w:numPr>
                <w:ilvl w:val="0"/>
                <w:numId w:val="4"/>
              </w:numPr>
              <w:shd w:val="clear" w:color="auto" w:fill="C6D9F1" w:themeFill="text2" w:themeFillTint="33"/>
              <w:spacing w:line="480" w:lineRule="auto"/>
              <w:jc w:val="center"/>
              <w:rPr>
                <w:rFonts w:ascii="Arial" w:hAnsi="Arial" w:cs="Arial"/>
              </w:rPr>
            </w:pPr>
            <w:r w:rsidRPr="00DC51F1">
              <w:rPr>
                <w:rFonts w:ascii="Arial" w:hAnsi="Arial" w:cs="Arial"/>
              </w:rPr>
              <w:t>Mantenimiento</w:t>
            </w:r>
          </w:p>
        </w:tc>
        <w:tc>
          <w:tcPr>
            <w:tcW w:w="3755" w:type="dxa"/>
            <w:shd w:val="clear" w:color="auto" w:fill="C6D9F1" w:themeFill="text2" w:themeFillTint="33"/>
          </w:tcPr>
          <w:p w:rsidR="00155C0D" w:rsidRPr="00DC51F1" w:rsidRDefault="002D170C" w:rsidP="00765CAC">
            <w:pPr>
              <w:shd w:val="clear" w:color="auto" w:fill="C6D9F1" w:themeFill="text2" w:themeFillTint="33"/>
              <w:spacing w:line="480" w:lineRule="auto"/>
              <w:jc w:val="both"/>
              <w:rPr>
                <w:rFonts w:ascii="Arial" w:hAnsi="Arial" w:cs="Arial"/>
              </w:rPr>
            </w:pPr>
            <w:r w:rsidRPr="00DC51F1">
              <w:rPr>
                <w:rFonts w:ascii="Arial" w:hAnsi="Arial" w:cs="Arial"/>
              </w:rPr>
              <w:t>H</w:t>
            </w:r>
            <w:r w:rsidR="00765CAC" w:rsidRPr="00DC51F1">
              <w:rPr>
                <w:rFonts w:ascii="Arial" w:hAnsi="Arial" w:cs="Arial"/>
              </w:rPr>
              <w:t xml:space="preserve">.1. </w:t>
            </w:r>
            <w:r w:rsidR="00C568DA" w:rsidRPr="00DC51F1">
              <w:rPr>
                <w:rFonts w:ascii="Arial" w:hAnsi="Arial" w:cs="Arial"/>
              </w:rPr>
              <w:t>Gestión de mantenimiento correctivo</w:t>
            </w:r>
          </w:p>
        </w:tc>
      </w:tr>
    </w:tbl>
    <w:p w:rsidR="001B5070" w:rsidRPr="00DC51F1" w:rsidRDefault="001B5070" w:rsidP="001B5070">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1B5070" w:rsidRPr="00DC51F1" w:rsidRDefault="001B5070" w:rsidP="001B5070">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1B5070" w:rsidRPr="00DC51F1" w:rsidRDefault="001B5070" w:rsidP="001B5070">
      <w:pPr>
        <w:spacing w:after="0" w:line="240" w:lineRule="auto"/>
        <w:jc w:val="center"/>
        <w:rPr>
          <w:rFonts w:ascii="Arial" w:hAnsi="Arial" w:cs="Arial"/>
          <w:b/>
        </w:rPr>
      </w:pPr>
    </w:p>
    <w:p w:rsidR="00A51B15" w:rsidRPr="00DC51F1" w:rsidRDefault="00A51B15" w:rsidP="001B5070">
      <w:pPr>
        <w:spacing w:after="0" w:line="240" w:lineRule="atLeast"/>
        <w:jc w:val="center"/>
        <w:rPr>
          <w:rFonts w:ascii="Arial" w:hAnsi="Arial" w:cs="Arial"/>
          <w:b/>
        </w:rPr>
      </w:pPr>
    </w:p>
    <w:p w:rsidR="00354AA2" w:rsidRPr="00DC51F1" w:rsidRDefault="00354AA2" w:rsidP="00830776">
      <w:pPr>
        <w:spacing w:after="0" w:line="240" w:lineRule="auto"/>
        <w:jc w:val="both"/>
        <w:rPr>
          <w:rFonts w:ascii="Arial" w:hAnsi="Arial" w:cs="Arial"/>
          <w:b/>
        </w:rPr>
      </w:pPr>
    </w:p>
    <w:p w:rsidR="00830776" w:rsidRPr="00DC51F1" w:rsidRDefault="00830776" w:rsidP="00830776">
      <w:pPr>
        <w:spacing w:after="0" w:line="240" w:lineRule="auto"/>
        <w:jc w:val="both"/>
        <w:rPr>
          <w:rFonts w:ascii="Arial" w:hAnsi="Arial" w:cs="Arial"/>
          <w:b/>
        </w:rPr>
      </w:pPr>
      <w:r w:rsidRPr="00DC51F1">
        <w:rPr>
          <w:rFonts w:ascii="Arial" w:hAnsi="Arial" w:cs="Arial"/>
          <w:b/>
        </w:rPr>
        <w:t>3.2.1. Diseño de la cadena de valor</w:t>
      </w:r>
    </w:p>
    <w:p w:rsidR="008A73C7" w:rsidRPr="00DC51F1" w:rsidRDefault="008A73C7" w:rsidP="00830776">
      <w:pPr>
        <w:spacing w:after="0" w:line="240" w:lineRule="auto"/>
        <w:jc w:val="both"/>
        <w:rPr>
          <w:rFonts w:ascii="Arial" w:hAnsi="Arial" w:cs="Arial"/>
          <w:b/>
        </w:rPr>
      </w:pPr>
    </w:p>
    <w:p w:rsidR="00650905" w:rsidRDefault="00B95D7D" w:rsidP="00C32D2E">
      <w:pPr>
        <w:spacing w:after="0" w:line="480" w:lineRule="auto"/>
        <w:jc w:val="both"/>
        <w:rPr>
          <w:rFonts w:ascii="Arial" w:hAnsi="Arial" w:cs="Arial"/>
          <w:sz w:val="24"/>
          <w:szCs w:val="24"/>
        </w:rPr>
      </w:pPr>
      <w:r w:rsidRPr="00DC51F1">
        <w:rPr>
          <w:rFonts w:ascii="Arial" w:hAnsi="Arial" w:cs="Arial"/>
          <w:sz w:val="24"/>
          <w:szCs w:val="24"/>
        </w:rPr>
        <w:t>En el Gráfico 3.1</w:t>
      </w:r>
      <w:r w:rsidR="00994666" w:rsidRPr="00DC51F1">
        <w:rPr>
          <w:rFonts w:ascii="Arial" w:hAnsi="Arial" w:cs="Arial"/>
          <w:sz w:val="24"/>
          <w:szCs w:val="24"/>
        </w:rPr>
        <w:t xml:space="preserve"> se muestra la cadena de valor que se propone para el dispensario, </w:t>
      </w:r>
      <w:r w:rsidR="00021931" w:rsidRPr="00DC51F1">
        <w:rPr>
          <w:rFonts w:ascii="Arial" w:hAnsi="Arial" w:cs="Arial"/>
          <w:sz w:val="24"/>
          <w:szCs w:val="24"/>
        </w:rPr>
        <w:t>está</w:t>
      </w:r>
      <w:r w:rsidR="00994666" w:rsidRPr="00DC51F1">
        <w:rPr>
          <w:rFonts w:ascii="Arial" w:hAnsi="Arial" w:cs="Arial"/>
          <w:sz w:val="24"/>
          <w:szCs w:val="24"/>
        </w:rPr>
        <w:t xml:space="preserve"> conformada por actividades primarias que son de gran importancia ya que es aquí que se brinda el servicio al cliente</w:t>
      </w:r>
      <w:r w:rsidR="004F3C41" w:rsidRPr="00DC51F1">
        <w:rPr>
          <w:rFonts w:ascii="Arial" w:hAnsi="Arial" w:cs="Arial"/>
          <w:sz w:val="24"/>
          <w:szCs w:val="24"/>
        </w:rPr>
        <w:t>, actividades secundarias que sirven de apoyo para que las primarias se lleven a cabo.</w:t>
      </w:r>
    </w:p>
    <w:p w:rsidR="00090CAF" w:rsidRDefault="00090CAF" w:rsidP="00C32D2E">
      <w:pPr>
        <w:spacing w:after="0" w:line="480" w:lineRule="auto"/>
        <w:jc w:val="both"/>
        <w:rPr>
          <w:rFonts w:ascii="Arial" w:hAnsi="Arial" w:cs="Arial"/>
        </w:rPr>
      </w:pPr>
    </w:p>
    <w:p w:rsidR="00096308" w:rsidRPr="00DC51F1" w:rsidRDefault="00A37A75" w:rsidP="00090CAF">
      <w:pPr>
        <w:spacing w:after="0" w:line="240" w:lineRule="auto"/>
        <w:jc w:val="center"/>
        <w:rPr>
          <w:rFonts w:ascii="Arial" w:hAnsi="Arial" w:cs="Arial"/>
        </w:rPr>
      </w:pPr>
      <w:r>
        <w:object w:dxaOrig="11792" w:dyaOrig="7824">
          <v:shape id="_x0000_i1028" type="#_x0000_t75" style="width:368.25pt;height:246pt" o:ole="">
            <v:imagedata r:id="rId30" o:title=""/>
          </v:shape>
          <o:OLEObject Type="Embed" ProgID="Visio.Drawing.11" ShapeID="_x0000_i1028" DrawAspect="Content" ObjectID="_1390808645" r:id="rId31"/>
        </w:object>
      </w:r>
    </w:p>
    <w:p w:rsidR="001B5070" w:rsidRPr="00DC51F1" w:rsidRDefault="00C755C6" w:rsidP="00096308">
      <w:pPr>
        <w:spacing w:after="0" w:line="480" w:lineRule="auto"/>
        <w:jc w:val="center"/>
        <w:rPr>
          <w:rFonts w:ascii="Arial" w:hAnsi="Arial" w:cs="Arial"/>
          <w:b/>
          <w:sz w:val="24"/>
          <w:szCs w:val="24"/>
        </w:rPr>
      </w:pPr>
      <w:r w:rsidRPr="00DC51F1">
        <w:rPr>
          <w:rFonts w:ascii="Arial" w:hAnsi="Arial" w:cs="Arial"/>
          <w:b/>
          <w:sz w:val="24"/>
          <w:szCs w:val="24"/>
        </w:rPr>
        <w:t>Gráfico 3.1</w:t>
      </w:r>
      <w:r w:rsidR="00826DE2">
        <w:rPr>
          <w:rFonts w:ascii="Arial" w:hAnsi="Arial" w:cs="Arial"/>
          <w:b/>
          <w:sz w:val="24"/>
          <w:szCs w:val="24"/>
        </w:rPr>
        <w:t xml:space="preserve"> </w:t>
      </w:r>
      <w:r w:rsidR="002F0AED" w:rsidRPr="00E50B1C">
        <w:rPr>
          <w:rFonts w:ascii="Arial" w:hAnsi="Arial" w:cs="Arial"/>
          <w:b/>
          <w:sz w:val="24"/>
          <w:szCs w:val="24"/>
        </w:rPr>
        <w:t xml:space="preserve">Diseño de </w:t>
      </w:r>
      <w:r w:rsidR="008675AF" w:rsidRPr="00E50B1C">
        <w:rPr>
          <w:rFonts w:ascii="Arial" w:hAnsi="Arial" w:cs="Arial"/>
          <w:b/>
          <w:sz w:val="24"/>
          <w:szCs w:val="24"/>
        </w:rPr>
        <w:t xml:space="preserve">la </w:t>
      </w:r>
      <w:r w:rsidR="002F0AED" w:rsidRPr="00E50B1C">
        <w:rPr>
          <w:rFonts w:ascii="Arial" w:hAnsi="Arial" w:cs="Arial"/>
          <w:b/>
          <w:sz w:val="24"/>
          <w:szCs w:val="24"/>
        </w:rPr>
        <w:t>cadena de valor</w:t>
      </w:r>
    </w:p>
    <w:p w:rsidR="002B5B4A" w:rsidRPr="00DC51F1" w:rsidRDefault="002B5B4A" w:rsidP="00217FEA">
      <w:pPr>
        <w:spacing w:after="0" w:line="240" w:lineRule="auto"/>
        <w:jc w:val="center"/>
        <w:rPr>
          <w:rFonts w:ascii="Arial" w:hAnsi="Arial" w:cs="Arial"/>
        </w:rPr>
      </w:pPr>
    </w:p>
    <w:p w:rsidR="00FD3B47" w:rsidRPr="00DC51F1" w:rsidRDefault="00FD3B47" w:rsidP="00D05638">
      <w:pPr>
        <w:spacing w:after="0" w:line="240" w:lineRule="auto"/>
        <w:jc w:val="center"/>
        <w:rPr>
          <w:rFonts w:ascii="Arial" w:hAnsi="Arial" w:cs="Arial"/>
          <w:b/>
        </w:rPr>
      </w:pPr>
    </w:p>
    <w:p w:rsidR="00472D92" w:rsidRPr="00DC51F1" w:rsidRDefault="00472D92" w:rsidP="00830776">
      <w:pPr>
        <w:spacing w:after="0" w:line="240" w:lineRule="auto"/>
        <w:jc w:val="both"/>
        <w:rPr>
          <w:rFonts w:ascii="Arial" w:hAnsi="Arial" w:cs="Arial"/>
          <w:b/>
        </w:rPr>
      </w:pPr>
    </w:p>
    <w:p w:rsidR="00830776" w:rsidRPr="00DC51F1" w:rsidRDefault="001356BD" w:rsidP="00830776">
      <w:pPr>
        <w:spacing w:after="0" w:line="240" w:lineRule="auto"/>
        <w:jc w:val="both"/>
        <w:rPr>
          <w:rFonts w:ascii="Arial" w:hAnsi="Arial" w:cs="Arial"/>
          <w:b/>
        </w:rPr>
      </w:pPr>
      <w:r w:rsidRPr="00DC51F1">
        <w:rPr>
          <w:rFonts w:ascii="Arial" w:hAnsi="Arial" w:cs="Arial"/>
          <w:b/>
        </w:rPr>
        <w:t>3.2.2</w:t>
      </w:r>
      <w:r w:rsidR="00830776" w:rsidRPr="00DC51F1">
        <w:rPr>
          <w:rFonts w:ascii="Arial" w:hAnsi="Arial" w:cs="Arial"/>
          <w:b/>
        </w:rPr>
        <w:t>. Diseño del mapa de procesos</w:t>
      </w:r>
    </w:p>
    <w:p w:rsidR="00B04FE9" w:rsidRPr="00DC51F1" w:rsidRDefault="00B04FE9" w:rsidP="00830776">
      <w:pPr>
        <w:spacing w:after="0" w:line="240" w:lineRule="auto"/>
        <w:jc w:val="both"/>
        <w:rPr>
          <w:rFonts w:ascii="Arial" w:hAnsi="Arial" w:cs="Arial"/>
          <w:b/>
        </w:rPr>
      </w:pPr>
    </w:p>
    <w:p w:rsidR="00B04FE9" w:rsidRDefault="00096308" w:rsidP="00B04FE9">
      <w:pPr>
        <w:spacing w:after="0" w:line="480" w:lineRule="auto"/>
        <w:jc w:val="both"/>
        <w:rPr>
          <w:rFonts w:ascii="Arial" w:hAnsi="Arial" w:cs="Arial"/>
          <w:sz w:val="24"/>
          <w:szCs w:val="24"/>
        </w:rPr>
      </w:pPr>
      <w:r w:rsidRPr="00DC51F1">
        <w:rPr>
          <w:rFonts w:ascii="Arial" w:hAnsi="Arial" w:cs="Arial"/>
          <w:sz w:val="24"/>
          <w:szCs w:val="24"/>
        </w:rPr>
        <w:t>En</w:t>
      </w:r>
      <w:r w:rsidR="001D35C7">
        <w:rPr>
          <w:rFonts w:ascii="Arial" w:hAnsi="Arial" w:cs="Arial"/>
          <w:sz w:val="24"/>
          <w:szCs w:val="24"/>
        </w:rPr>
        <w:t xml:space="preserve"> el</w:t>
      </w:r>
      <w:r w:rsidRPr="00DC51F1">
        <w:rPr>
          <w:rFonts w:ascii="Arial" w:hAnsi="Arial" w:cs="Arial"/>
          <w:sz w:val="24"/>
          <w:szCs w:val="24"/>
        </w:rPr>
        <w:t xml:space="preserve"> Gráfico 3.2</w:t>
      </w:r>
      <w:r w:rsidR="00F129FC" w:rsidRPr="00DC51F1">
        <w:rPr>
          <w:rFonts w:ascii="Arial" w:hAnsi="Arial" w:cs="Arial"/>
          <w:sz w:val="24"/>
          <w:szCs w:val="24"/>
        </w:rPr>
        <w:t xml:space="preserve">  se muestra el mapa de procesos que se propone para el dispensario, el cual muestra la secuencia de los procesos para llevar a cabo su actividad principal que es la atención a clientes.</w:t>
      </w:r>
    </w:p>
    <w:p w:rsidR="00090CAF" w:rsidRPr="00DC51F1" w:rsidRDefault="00090CAF" w:rsidP="00B04FE9">
      <w:pPr>
        <w:spacing w:after="0" w:line="480" w:lineRule="auto"/>
        <w:jc w:val="both"/>
        <w:rPr>
          <w:rFonts w:ascii="Arial" w:hAnsi="Arial" w:cs="Arial"/>
          <w:sz w:val="24"/>
          <w:szCs w:val="24"/>
        </w:rPr>
      </w:pPr>
    </w:p>
    <w:p w:rsidR="00A37A75" w:rsidRDefault="00A37A75" w:rsidP="00090CAF">
      <w:pPr>
        <w:spacing w:after="0" w:line="240" w:lineRule="auto"/>
        <w:jc w:val="center"/>
        <w:rPr>
          <w:rFonts w:ascii="Arial" w:hAnsi="Arial" w:cs="Arial"/>
        </w:rPr>
      </w:pPr>
      <w:r>
        <w:object w:dxaOrig="15352" w:dyaOrig="11792">
          <v:shape id="_x0000_i1029" type="#_x0000_t75" style="width:368.25pt;height:282.75pt" o:ole="">
            <v:imagedata r:id="rId32" o:title=""/>
          </v:shape>
          <o:OLEObject Type="Embed" ProgID="Visio.Drawing.11" ShapeID="_x0000_i1029" DrawAspect="Content" ObjectID="_1390808646" r:id="rId33"/>
        </w:object>
      </w:r>
    </w:p>
    <w:p w:rsidR="002F0AED" w:rsidRPr="00DC51F1" w:rsidRDefault="00C755C6" w:rsidP="00B04FE9">
      <w:pPr>
        <w:spacing w:after="0" w:line="480" w:lineRule="auto"/>
        <w:jc w:val="center"/>
        <w:rPr>
          <w:rFonts w:ascii="Arial" w:hAnsi="Arial" w:cs="Arial"/>
          <w:b/>
          <w:sz w:val="24"/>
          <w:szCs w:val="24"/>
        </w:rPr>
      </w:pPr>
      <w:r w:rsidRPr="00DC51F1">
        <w:rPr>
          <w:rFonts w:ascii="Arial" w:hAnsi="Arial" w:cs="Arial"/>
          <w:b/>
          <w:sz w:val="24"/>
          <w:szCs w:val="24"/>
        </w:rPr>
        <w:t>Gráfico 3.2</w:t>
      </w:r>
      <w:r w:rsidR="00826DE2">
        <w:rPr>
          <w:rFonts w:ascii="Arial" w:hAnsi="Arial" w:cs="Arial"/>
          <w:b/>
          <w:sz w:val="24"/>
          <w:szCs w:val="24"/>
        </w:rPr>
        <w:t xml:space="preserve"> </w:t>
      </w:r>
      <w:r w:rsidR="008675AF" w:rsidRPr="00E50B1C">
        <w:rPr>
          <w:rFonts w:ascii="Arial" w:hAnsi="Arial" w:cs="Arial"/>
          <w:b/>
          <w:sz w:val="24"/>
          <w:szCs w:val="24"/>
        </w:rPr>
        <w:t>Diseño del m</w:t>
      </w:r>
      <w:r w:rsidR="002F0AED" w:rsidRPr="00E50B1C">
        <w:rPr>
          <w:rFonts w:ascii="Arial" w:hAnsi="Arial" w:cs="Arial"/>
          <w:b/>
          <w:sz w:val="24"/>
          <w:szCs w:val="24"/>
        </w:rPr>
        <w:t>apa de procesos</w:t>
      </w:r>
    </w:p>
    <w:p w:rsidR="00F129FC" w:rsidRPr="00DC51F1" w:rsidRDefault="00F129FC" w:rsidP="00830776">
      <w:pPr>
        <w:spacing w:after="0" w:line="240" w:lineRule="auto"/>
        <w:jc w:val="both"/>
        <w:rPr>
          <w:rFonts w:ascii="Arial" w:hAnsi="Arial" w:cs="Arial"/>
          <w:b/>
        </w:rPr>
      </w:pPr>
    </w:p>
    <w:p w:rsidR="00D92461" w:rsidRPr="00DC51F1" w:rsidRDefault="00D92461" w:rsidP="00830776">
      <w:pPr>
        <w:spacing w:after="0" w:line="240" w:lineRule="auto"/>
        <w:jc w:val="both"/>
        <w:rPr>
          <w:rFonts w:ascii="Arial" w:hAnsi="Arial" w:cs="Arial"/>
        </w:rPr>
      </w:pPr>
    </w:p>
    <w:p w:rsidR="00FD3B47" w:rsidRPr="00DC51F1" w:rsidRDefault="00FD3B47" w:rsidP="00830776">
      <w:pPr>
        <w:spacing w:after="0" w:line="240" w:lineRule="auto"/>
        <w:jc w:val="both"/>
        <w:rPr>
          <w:rFonts w:ascii="Arial" w:hAnsi="Arial" w:cs="Arial"/>
          <w:b/>
        </w:rPr>
      </w:pPr>
    </w:p>
    <w:p w:rsidR="00AD2F0E" w:rsidRPr="00DC51F1" w:rsidRDefault="001356BD" w:rsidP="00830776">
      <w:pPr>
        <w:spacing w:after="0" w:line="240" w:lineRule="auto"/>
        <w:jc w:val="both"/>
        <w:rPr>
          <w:rFonts w:ascii="Arial" w:hAnsi="Arial" w:cs="Arial"/>
          <w:b/>
        </w:rPr>
      </w:pPr>
      <w:r w:rsidRPr="00DC51F1">
        <w:rPr>
          <w:rFonts w:ascii="Arial" w:hAnsi="Arial" w:cs="Arial"/>
          <w:b/>
        </w:rPr>
        <w:t>3.2.3</w:t>
      </w:r>
      <w:r w:rsidR="00AD2F0E" w:rsidRPr="00DC51F1">
        <w:rPr>
          <w:rFonts w:ascii="Arial" w:hAnsi="Arial" w:cs="Arial"/>
          <w:b/>
        </w:rPr>
        <w:t>. Identificación de los procesos críticos</w:t>
      </w:r>
    </w:p>
    <w:p w:rsidR="002579C7" w:rsidRPr="00DC51F1" w:rsidRDefault="002579C7" w:rsidP="00830776">
      <w:pPr>
        <w:spacing w:after="0" w:line="240" w:lineRule="auto"/>
        <w:jc w:val="both"/>
        <w:rPr>
          <w:rFonts w:ascii="Arial" w:hAnsi="Arial" w:cs="Arial"/>
          <w:b/>
        </w:rPr>
      </w:pPr>
    </w:p>
    <w:p w:rsidR="002579C7" w:rsidRPr="00DC51F1" w:rsidRDefault="002579C7" w:rsidP="00896338">
      <w:pPr>
        <w:spacing w:after="0" w:line="480" w:lineRule="auto"/>
        <w:jc w:val="both"/>
        <w:rPr>
          <w:rFonts w:ascii="Arial" w:hAnsi="Arial" w:cs="Arial"/>
          <w:sz w:val="24"/>
          <w:szCs w:val="24"/>
        </w:rPr>
      </w:pPr>
      <w:r w:rsidRPr="00DC51F1">
        <w:rPr>
          <w:rFonts w:ascii="Arial" w:hAnsi="Arial" w:cs="Arial"/>
          <w:sz w:val="24"/>
          <w:szCs w:val="24"/>
        </w:rPr>
        <w:t xml:space="preserve">En la base a los objetivos propuestos, se procedió a hacer la comparación con cada uno de los </w:t>
      </w:r>
      <w:r w:rsidR="00896338" w:rsidRPr="00DC51F1">
        <w:rPr>
          <w:rFonts w:ascii="Arial" w:hAnsi="Arial" w:cs="Arial"/>
          <w:sz w:val="24"/>
          <w:szCs w:val="24"/>
        </w:rPr>
        <w:t>procesos,con el fin de determinar tres procesos críticos y hacerle mejoras. M</w:t>
      </w:r>
      <w:r w:rsidRPr="00DC51F1">
        <w:rPr>
          <w:rFonts w:ascii="Arial" w:hAnsi="Arial" w:cs="Arial"/>
          <w:sz w:val="24"/>
          <w:szCs w:val="24"/>
        </w:rPr>
        <w:t>ediante la elaboración de una matriz de priorización, para lo cual</w:t>
      </w:r>
      <w:r w:rsidR="00896338" w:rsidRPr="00DC51F1">
        <w:rPr>
          <w:rFonts w:ascii="Arial" w:hAnsi="Arial" w:cs="Arial"/>
          <w:sz w:val="24"/>
          <w:szCs w:val="24"/>
        </w:rPr>
        <w:t xml:space="preserve"> se </w:t>
      </w:r>
      <w:r w:rsidR="00021931" w:rsidRPr="00DC51F1">
        <w:rPr>
          <w:rFonts w:ascii="Arial" w:hAnsi="Arial" w:cs="Arial"/>
          <w:sz w:val="24"/>
          <w:szCs w:val="24"/>
        </w:rPr>
        <w:t>determinó</w:t>
      </w:r>
      <w:r w:rsidR="00896338" w:rsidRPr="00DC51F1">
        <w:rPr>
          <w:rFonts w:ascii="Arial" w:hAnsi="Arial" w:cs="Arial"/>
          <w:sz w:val="24"/>
          <w:szCs w:val="24"/>
        </w:rPr>
        <w:t xml:space="preserve"> una calificación según el grado de contribución a los objetivos. En la Tabla </w:t>
      </w:r>
      <w:r w:rsidR="00C32D2E" w:rsidRPr="00DC51F1">
        <w:rPr>
          <w:rFonts w:ascii="Arial" w:hAnsi="Arial" w:cs="Arial"/>
          <w:sz w:val="24"/>
          <w:szCs w:val="24"/>
        </w:rPr>
        <w:t xml:space="preserve">3.4 </w:t>
      </w:r>
      <w:r w:rsidR="00896338" w:rsidRPr="00DC51F1">
        <w:rPr>
          <w:rFonts w:ascii="Arial" w:hAnsi="Arial" w:cs="Arial"/>
          <w:sz w:val="24"/>
          <w:szCs w:val="24"/>
        </w:rPr>
        <w:t>se presenta dicha calificación.</w:t>
      </w:r>
    </w:p>
    <w:p w:rsidR="002F0AED" w:rsidRPr="00DC51F1" w:rsidRDefault="002F0AED" w:rsidP="002F0AED">
      <w:pPr>
        <w:spacing w:after="0" w:line="240" w:lineRule="auto"/>
        <w:rPr>
          <w:rFonts w:ascii="Arial" w:hAnsi="Arial" w:cs="Arial"/>
          <w:b/>
          <w:sz w:val="24"/>
          <w:szCs w:val="24"/>
        </w:rPr>
      </w:pPr>
    </w:p>
    <w:p w:rsidR="00C32D2E" w:rsidRPr="00DC51F1" w:rsidRDefault="00C32D2E" w:rsidP="002F0AED">
      <w:pPr>
        <w:spacing w:after="0" w:line="240" w:lineRule="auto"/>
        <w:rPr>
          <w:rFonts w:ascii="Arial" w:hAnsi="Arial" w:cs="Arial"/>
          <w:b/>
          <w:sz w:val="24"/>
          <w:szCs w:val="24"/>
        </w:rPr>
      </w:pPr>
    </w:p>
    <w:p w:rsidR="00F823DD" w:rsidRPr="00DC51F1" w:rsidRDefault="00F823DD" w:rsidP="002F0AED">
      <w:pPr>
        <w:spacing w:after="0" w:line="240" w:lineRule="auto"/>
        <w:rPr>
          <w:rFonts w:ascii="Arial" w:hAnsi="Arial" w:cs="Arial"/>
          <w:b/>
          <w:sz w:val="24"/>
          <w:szCs w:val="24"/>
        </w:rPr>
      </w:pPr>
    </w:p>
    <w:p w:rsidR="00F823DD" w:rsidRPr="00DC51F1" w:rsidRDefault="00F823DD" w:rsidP="002F0AED">
      <w:pPr>
        <w:spacing w:after="0" w:line="240" w:lineRule="auto"/>
        <w:rPr>
          <w:rFonts w:ascii="Arial" w:hAnsi="Arial" w:cs="Arial"/>
          <w:b/>
          <w:sz w:val="24"/>
          <w:szCs w:val="24"/>
        </w:rPr>
      </w:pPr>
    </w:p>
    <w:p w:rsidR="00F823DD" w:rsidRPr="00DC51F1" w:rsidRDefault="00F823DD" w:rsidP="002F0AED">
      <w:pPr>
        <w:spacing w:after="0" w:line="240" w:lineRule="auto"/>
        <w:rPr>
          <w:rFonts w:ascii="Arial" w:hAnsi="Arial" w:cs="Arial"/>
          <w:b/>
          <w:sz w:val="24"/>
          <w:szCs w:val="24"/>
        </w:rPr>
      </w:pPr>
    </w:p>
    <w:p w:rsidR="00F823DD" w:rsidRPr="00DC51F1" w:rsidRDefault="00F823DD" w:rsidP="002F0AED">
      <w:pPr>
        <w:spacing w:after="0" w:line="240" w:lineRule="auto"/>
        <w:rPr>
          <w:rFonts w:ascii="Arial" w:hAnsi="Arial" w:cs="Arial"/>
          <w:b/>
          <w:sz w:val="24"/>
          <w:szCs w:val="24"/>
        </w:rPr>
      </w:pPr>
    </w:p>
    <w:p w:rsidR="00F823DD" w:rsidRDefault="00F823DD" w:rsidP="002F0AED">
      <w:pPr>
        <w:spacing w:after="0" w:line="240" w:lineRule="auto"/>
        <w:rPr>
          <w:rFonts w:ascii="Arial" w:hAnsi="Arial" w:cs="Arial"/>
          <w:b/>
          <w:sz w:val="24"/>
          <w:szCs w:val="24"/>
        </w:rPr>
      </w:pPr>
    </w:p>
    <w:p w:rsidR="004E4829" w:rsidRPr="00DC51F1" w:rsidRDefault="004E4829" w:rsidP="002F0AED">
      <w:pPr>
        <w:spacing w:after="0" w:line="240" w:lineRule="auto"/>
        <w:rPr>
          <w:rFonts w:ascii="Arial" w:hAnsi="Arial" w:cs="Arial"/>
          <w:b/>
          <w:sz w:val="24"/>
          <w:szCs w:val="24"/>
        </w:rPr>
      </w:pPr>
    </w:p>
    <w:p w:rsidR="00896338" w:rsidRPr="00DC51F1" w:rsidRDefault="00404E1C" w:rsidP="002F0AED">
      <w:pPr>
        <w:spacing w:after="0" w:line="240" w:lineRule="auto"/>
        <w:jc w:val="center"/>
        <w:rPr>
          <w:rFonts w:ascii="Arial" w:hAnsi="Arial" w:cs="Arial"/>
          <w:b/>
        </w:rPr>
      </w:pPr>
      <w:r w:rsidRPr="0082620C">
        <w:rPr>
          <w:rFonts w:ascii="Arial" w:hAnsi="Arial" w:cs="Arial"/>
          <w:b/>
        </w:rPr>
        <w:lastRenderedPageBreak/>
        <w:t>Tabla 3</w:t>
      </w:r>
      <w:r w:rsidR="002F0AED" w:rsidRPr="0082620C">
        <w:rPr>
          <w:rFonts w:ascii="Arial" w:hAnsi="Arial" w:cs="Arial"/>
          <w:b/>
        </w:rPr>
        <w:t>.</w:t>
      </w:r>
      <w:r w:rsidRPr="0082620C">
        <w:rPr>
          <w:rFonts w:ascii="Arial" w:hAnsi="Arial" w:cs="Arial"/>
          <w:b/>
        </w:rPr>
        <w:t>4</w:t>
      </w:r>
      <w:r w:rsidR="002F0AED" w:rsidRPr="0082620C">
        <w:rPr>
          <w:rFonts w:ascii="Arial" w:hAnsi="Arial" w:cs="Arial"/>
          <w:b/>
        </w:rPr>
        <w:t xml:space="preserve"> Identificación de los procesos críticos</w:t>
      </w:r>
      <w:r w:rsidR="0082620C">
        <w:rPr>
          <w:rFonts w:ascii="Arial" w:hAnsi="Arial" w:cs="Arial"/>
          <w:b/>
        </w:rPr>
        <w:t xml:space="preserve"> </w:t>
      </w:r>
      <w:r w:rsidR="0082620C">
        <w:rPr>
          <w:rFonts w:ascii="Arial" w:hAnsi="Arial" w:cs="Arial"/>
          <w:b/>
          <w:rtl/>
        </w:rPr>
        <w:t>﴾</w:t>
      </w:r>
      <w:r w:rsidR="0082620C">
        <w:rPr>
          <w:rFonts w:ascii="Arial" w:hAnsi="Arial" w:cs="Arial"/>
          <w:b/>
        </w:rPr>
        <w:t>Calificación)</w:t>
      </w:r>
    </w:p>
    <w:p w:rsidR="00F823DD" w:rsidRPr="00DC51F1" w:rsidRDefault="00F823DD" w:rsidP="002F0AED">
      <w:pPr>
        <w:spacing w:after="0" w:line="240" w:lineRule="auto"/>
        <w:jc w:val="center"/>
        <w:rPr>
          <w:rFonts w:ascii="Arial" w:hAnsi="Arial" w:cs="Arial"/>
          <w:b/>
        </w:rPr>
      </w:pPr>
    </w:p>
    <w:tbl>
      <w:tblPr>
        <w:tblStyle w:val="Tablaconcuadrcula"/>
        <w:tblW w:w="0" w:type="auto"/>
        <w:tblLook w:val="04A0" w:firstRow="1" w:lastRow="0" w:firstColumn="1" w:lastColumn="0" w:noHBand="0" w:noVBand="1"/>
      </w:tblPr>
      <w:tblGrid>
        <w:gridCol w:w="3755"/>
        <w:gridCol w:w="3755"/>
      </w:tblGrid>
      <w:tr w:rsidR="00DA4DE1" w:rsidRPr="00DC51F1" w:rsidTr="00DA4DE1">
        <w:tc>
          <w:tcPr>
            <w:tcW w:w="3755" w:type="dxa"/>
            <w:shd w:val="clear" w:color="auto" w:fill="548DD4" w:themeFill="text2" w:themeFillTint="99"/>
            <w:vAlign w:val="center"/>
          </w:tcPr>
          <w:p w:rsidR="00DA4DE1" w:rsidRPr="00DC51F1" w:rsidRDefault="00DA4DE1" w:rsidP="00DA4DE1">
            <w:pPr>
              <w:jc w:val="center"/>
              <w:rPr>
                <w:rFonts w:ascii="Arial" w:hAnsi="Arial" w:cs="Arial"/>
              </w:rPr>
            </w:pPr>
            <w:r w:rsidRPr="00DC51F1">
              <w:rPr>
                <w:rFonts w:ascii="Arial" w:hAnsi="Arial" w:cs="Arial"/>
              </w:rPr>
              <w:t>Contribución</w:t>
            </w:r>
          </w:p>
        </w:tc>
        <w:tc>
          <w:tcPr>
            <w:tcW w:w="3755" w:type="dxa"/>
            <w:shd w:val="clear" w:color="auto" w:fill="548DD4" w:themeFill="text2" w:themeFillTint="99"/>
            <w:vAlign w:val="center"/>
          </w:tcPr>
          <w:p w:rsidR="00DA4DE1" w:rsidRPr="00DC51F1" w:rsidRDefault="00DA4DE1" w:rsidP="00DA4DE1">
            <w:pPr>
              <w:jc w:val="center"/>
              <w:rPr>
                <w:rFonts w:ascii="Arial" w:hAnsi="Arial" w:cs="Arial"/>
              </w:rPr>
            </w:pPr>
            <w:r w:rsidRPr="00DC51F1">
              <w:rPr>
                <w:rFonts w:ascii="Arial" w:hAnsi="Arial" w:cs="Arial"/>
              </w:rPr>
              <w:t>Calificación</w:t>
            </w:r>
          </w:p>
        </w:tc>
      </w:tr>
      <w:tr w:rsidR="00DA4DE1" w:rsidRPr="00DC51F1" w:rsidTr="00DA4DE1">
        <w:tc>
          <w:tcPr>
            <w:tcW w:w="3755" w:type="dxa"/>
            <w:shd w:val="clear" w:color="auto" w:fill="C6D9F1" w:themeFill="text2" w:themeFillTint="33"/>
          </w:tcPr>
          <w:p w:rsidR="00DA4DE1" w:rsidRPr="00DC51F1" w:rsidRDefault="00DA4DE1" w:rsidP="00DA4DE1">
            <w:pPr>
              <w:rPr>
                <w:rFonts w:ascii="Arial" w:hAnsi="Arial" w:cs="Arial"/>
              </w:rPr>
            </w:pPr>
            <w:r w:rsidRPr="00DC51F1">
              <w:rPr>
                <w:rFonts w:ascii="Arial" w:hAnsi="Arial" w:cs="Arial"/>
              </w:rPr>
              <w:t>Contribución muy alta</w:t>
            </w:r>
          </w:p>
        </w:tc>
        <w:tc>
          <w:tcPr>
            <w:tcW w:w="3755" w:type="dxa"/>
            <w:shd w:val="clear" w:color="auto" w:fill="C6D9F1" w:themeFill="text2" w:themeFillTint="33"/>
          </w:tcPr>
          <w:p w:rsidR="00DA4DE1" w:rsidRPr="00DC51F1" w:rsidRDefault="00DA4DE1" w:rsidP="00DA4DE1">
            <w:pPr>
              <w:jc w:val="center"/>
              <w:rPr>
                <w:rFonts w:ascii="Arial" w:hAnsi="Arial" w:cs="Arial"/>
              </w:rPr>
            </w:pPr>
            <w:r w:rsidRPr="00DC51F1">
              <w:rPr>
                <w:rFonts w:ascii="Arial" w:hAnsi="Arial" w:cs="Arial"/>
              </w:rPr>
              <w:t>5</w:t>
            </w:r>
          </w:p>
        </w:tc>
      </w:tr>
      <w:tr w:rsidR="00DA4DE1" w:rsidRPr="00DC51F1" w:rsidTr="00DA4DE1">
        <w:tc>
          <w:tcPr>
            <w:tcW w:w="3755" w:type="dxa"/>
            <w:shd w:val="clear" w:color="auto" w:fill="C6D9F1" w:themeFill="text2" w:themeFillTint="33"/>
          </w:tcPr>
          <w:p w:rsidR="00DA4DE1" w:rsidRPr="00DC51F1" w:rsidRDefault="00DA4DE1" w:rsidP="00DA4DE1">
            <w:pPr>
              <w:rPr>
                <w:rFonts w:ascii="Arial" w:hAnsi="Arial" w:cs="Arial"/>
              </w:rPr>
            </w:pPr>
            <w:r w:rsidRPr="00DC51F1">
              <w:rPr>
                <w:rFonts w:ascii="Arial" w:hAnsi="Arial" w:cs="Arial"/>
              </w:rPr>
              <w:t>Contribución alta</w:t>
            </w:r>
          </w:p>
        </w:tc>
        <w:tc>
          <w:tcPr>
            <w:tcW w:w="3755" w:type="dxa"/>
            <w:shd w:val="clear" w:color="auto" w:fill="C6D9F1" w:themeFill="text2" w:themeFillTint="33"/>
          </w:tcPr>
          <w:p w:rsidR="00DA4DE1" w:rsidRPr="00DC51F1" w:rsidRDefault="00DA4DE1" w:rsidP="00DA4DE1">
            <w:pPr>
              <w:jc w:val="center"/>
              <w:rPr>
                <w:rFonts w:ascii="Arial" w:hAnsi="Arial" w:cs="Arial"/>
              </w:rPr>
            </w:pPr>
            <w:r w:rsidRPr="00DC51F1">
              <w:rPr>
                <w:rFonts w:ascii="Arial" w:hAnsi="Arial" w:cs="Arial"/>
              </w:rPr>
              <w:t>4</w:t>
            </w:r>
          </w:p>
        </w:tc>
      </w:tr>
      <w:tr w:rsidR="00DA4DE1" w:rsidRPr="00DC51F1" w:rsidTr="00DA4DE1">
        <w:tc>
          <w:tcPr>
            <w:tcW w:w="3755" w:type="dxa"/>
            <w:shd w:val="clear" w:color="auto" w:fill="C6D9F1" w:themeFill="text2" w:themeFillTint="33"/>
          </w:tcPr>
          <w:p w:rsidR="00DA4DE1" w:rsidRPr="00DC51F1" w:rsidRDefault="00DA4DE1" w:rsidP="00DA4DE1">
            <w:pPr>
              <w:rPr>
                <w:rFonts w:ascii="Arial" w:hAnsi="Arial" w:cs="Arial"/>
              </w:rPr>
            </w:pPr>
            <w:r w:rsidRPr="00DC51F1">
              <w:rPr>
                <w:rFonts w:ascii="Arial" w:hAnsi="Arial" w:cs="Arial"/>
              </w:rPr>
              <w:t>Contribución media</w:t>
            </w:r>
          </w:p>
        </w:tc>
        <w:tc>
          <w:tcPr>
            <w:tcW w:w="3755" w:type="dxa"/>
            <w:shd w:val="clear" w:color="auto" w:fill="C6D9F1" w:themeFill="text2" w:themeFillTint="33"/>
          </w:tcPr>
          <w:p w:rsidR="00DA4DE1" w:rsidRPr="00DC51F1" w:rsidRDefault="00DA4DE1" w:rsidP="00DA4DE1">
            <w:pPr>
              <w:jc w:val="center"/>
              <w:rPr>
                <w:rFonts w:ascii="Arial" w:hAnsi="Arial" w:cs="Arial"/>
              </w:rPr>
            </w:pPr>
            <w:r w:rsidRPr="00DC51F1">
              <w:rPr>
                <w:rFonts w:ascii="Arial" w:hAnsi="Arial" w:cs="Arial"/>
              </w:rPr>
              <w:t>3</w:t>
            </w:r>
          </w:p>
        </w:tc>
      </w:tr>
      <w:tr w:rsidR="00DA4DE1" w:rsidRPr="00DC51F1" w:rsidTr="00DA4DE1">
        <w:tc>
          <w:tcPr>
            <w:tcW w:w="3755" w:type="dxa"/>
            <w:shd w:val="clear" w:color="auto" w:fill="C6D9F1" w:themeFill="text2" w:themeFillTint="33"/>
          </w:tcPr>
          <w:p w:rsidR="00DA4DE1" w:rsidRPr="00DC51F1" w:rsidRDefault="00DA4DE1" w:rsidP="00DA4DE1">
            <w:pPr>
              <w:rPr>
                <w:rFonts w:ascii="Arial" w:hAnsi="Arial" w:cs="Arial"/>
              </w:rPr>
            </w:pPr>
            <w:r w:rsidRPr="00DC51F1">
              <w:rPr>
                <w:rFonts w:ascii="Arial" w:hAnsi="Arial" w:cs="Arial"/>
              </w:rPr>
              <w:t xml:space="preserve">Poca contribución </w:t>
            </w:r>
          </w:p>
        </w:tc>
        <w:tc>
          <w:tcPr>
            <w:tcW w:w="3755" w:type="dxa"/>
            <w:shd w:val="clear" w:color="auto" w:fill="C6D9F1" w:themeFill="text2" w:themeFillTint="33"/>
          </w:tcPr>
          <w:p w:rsidR="00DA4DE1" w:rsidRPr="00DC51F1" w:rsidRDefault="00DA4DE1" w:rsidP="00DA4DE1">
            <w:pPr>
              <w:jc w:val="center"/>
              <w:rPr>
                <w:rFonts w:ascii="Arial" w:hAnsi="Arial" w:cs="Arial"/>
              </w:rPr>
            </w:pPr>
            <w:r w:rsidRPr="00DC51F1">
              <w:rPr>
                <w:rFonts w:ascii="Arial" w:hAnsi="Arial" w:cs="Arial"/>
              </w:rPr>
              <w:t>2</w:t>
            </w:r>
          </w:p>
        </w:tc>
      </w:tr>
      <w:tr w:rsidR="00DA4DE1" w:rsidRPr="00DC51F1" w:rsidTr="00DA4DE1">
        <w:tc>
          <w:tcPr>
            <w:tcW w:w="3755" w:type="dxa"/>
            <w:shd w:val="clear" w:color="auto" w:fill="C6D9F1" w:themeFill="text2" w:themeFillTint="33"/>
          </w:tcPr>
          <w:p w:rsidR="00DA4DE1" w:rsidRPr="00DC51F1" w:rsidRDefault="00DA4DE1" w:rsidP="00DA4DE1">
            <w:pPr>
              <w:rPr>
                <w:rFonts w:ascii="Arial" w:hAnsi="Arial" w:cs="Arial"/>
              </w:rPr>
            </w:pPr>
            <w:r w:rsidRPr="00DC51F1">
              <w:rPr>
                <w:rFonts w:ascii="Arial" w:hAnsi="Arial" w:cs="Arial"/>
              </w:rPr>
              <w:t xml:space="preserve">Muy poca contribución </w:t>
            </w:r>
          </w:p>
        </w:tc>
        <w:tc>
          <w:tcPr>
            <w:tcW w:w="3755" w:type="dxa"/>
            <w:shd w:val="clear" w:color="auto" w:fill="C6D9F1" w:themeFill="text2" w:themeFillTint="33"/>
          </w:tcPr>
          <w:p w:rsidR="00DA4DE1" w:rsidRPr="00DC51F1" w:rsidRDefault="00DA4DE1" w:rsidP="00DA4DE1">
            <w:pPr>
              <w:jc w:val="center"/>
              <w:rPr>
                <w:rFonts w:ascii="Arial" w:hAnsi="Arial" w:cs="Arial"/>
              </w:rPr>
            </w:pPr>
            <w:r w:rsidRPr="00DC51F1">
              <w:rPr>
                <w:rFonts w:ascii="Arial" w:hAnsi="Arial" w:cs="Arial"/>
              </w:rPr>
              <w:t>1</w:t>
            </w:r>
          </w:p>
        </w:tc>
      </w:tr>
      <w:tr w:rsidR="00DA4DE1" w:rsidRPr="00DC51F1" w:rsidTr="00DA4DE1">
        <w:tc>
          <w:tcPr>
            <w:tcW w:w="3755" w:type="dxa"/>
            <w:shd w:val="clear" w:color="auto" w:fill="C6D9F1" w:themeFill="text2" w:themeFillTint="33"/>
          </w:tcPr>
          <w:p w:rsidR="00DA4DE1" w:rsidRPr="00DC51F1" w:rsidRDefault="00DA4DE1" w:rsidP="00DA4DE1">
            <w:pPr>
              <w:rPr>
                <w:rFonts w:ascii="Arial" w:hAnsi="Arial" w:cs="Arial"/>
              </w:rPr>
            </w:pPr>
            <w:r w:rsidRPr="00DC51F1">
              <w:rPr>
                <w:rFonts w:ascii="Arial" w:hAnsi="Arial" w:cs="Arial"/>
              </w:rPr>
              <w:t xml:space="preserve"> No contribuye</w:t>
            </w:r>
          </w:p>
        </w:tc>
        <w:tc>
          <w:tcPr>
            <w:tcW w:w="3755" w:type="dxa"/>
            <w:shd w:val="clear" w:color="auto" w:fill="C6D9F1" w:themeFill="text2" w:themeFillTint="33"/>
          </w:tcPr>
          <w:p w:rsidR="00DA4DE1" w:rsidRPr="00DC51F1" w:rsidRDefault="00DA4DE1" w:rsidP="00DA4DE1">
            <w:pPr>
              <w:jc w:val="center"/>
              <w:rPr>
                <w:rFonts w:ascii="Arial" w:hAnsi="Arial" w:cs="Arial"/>
              </w:rPr>
            </w:pPr>
            <w:r w:rsidRPr="00DC51F1">
              <w:rPr>
                <w:rFonts w:ascii="Arial" w:hAnsi="Arial" w:cs="Arial"/>
              </w:rPr>
              <w:t>0</w:t>
            </w:r>
          </w:p>
        </w:tc>
      </w:tr>
    </w:tbl>
    <w:p w:rsidR="002F0AED" w:rsidRPr="00DC51F1" w:rsidRDefault="002F0AED" w:rsidP="002F0AED">
      <w:pPr>
        <w:spacing w:after="0" w:line="240" w:lineRule="atLeast"/>
        <w:jc w:val="center"/>
        <w:rPr>
          <w:rFonts w:ascii="Arial" w:hAnsi="Arial" w:cs="Arial"/>
          <w:b/>
          <w:sz w:val="24"/>
          <w:szCs w:val="24"/>
        </w:rPr>
      </w:pPr>
      <w:r w:rsidRPr="00DC51F1">
        <w:rPr>
          <w:rFonts w:ascii="Arial" w:hAnsi="Arial" w:cs="Arial"/>
          <w:b/>
          <w:sz w:val="24"/>
          <w:szCs w:val="24"/>
        </w:rPr>
        <w:t xml:space="preserve">Fuente: </w:t>
      </w:r>
      <w:r w:rsidR="00F823DD" w:rsidRPr="00DC51F1">
        <w:rPr>
          <w:rFonts w:ascii="Arial" w:hAnsi="Arial" w:cs="Arial"/>
          <w:b/>
          <w:sz w:val="24"/>
          <w:szCs w:val="24"/>
        </w:rPr>
        <w:t>Dispensario</w:t>
      </w:r>
    </w:p>
    <w:p w:rsidR="002F0AED" w:rsidRPr="00DC51F1" w:rsidRDefault="002F0AED" w:rsidP="002F0AED">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896338" w:rsidRPr="00DC51F1" w:rsidRDefault="00896338" w:rsidP="00830776">
      <w:pPr>
        <w:spacing w:after="0" w:line="240" w:lineRule="auto"/>
        <w:jc w:val="both"/>
        <w:rPr>
          <w:rFonts w:ascii="Arial" w:hAnsi="Arial" w:cs="Arial"/>
          <w:b/>
        </w:rPr>
      </w:pPr>
    </w:p>
    <w:p w:rsidR="00896338" w:rsidRPr="00DC51F1" w:rsidRDefault="00896338" w:rsidP="00830776">
      <w:pPr>
        <w:spacing w:after="0" w:line="240" w:lineRule="auto"/>
        <w:jc w:val="both"/>
        <w:rPr>
          <w:rFonts w:ascii="Arial" w:hAnsi="Arial" w:cs="Arial"/>
          <w:b/>
        </w:rPr>
      </w:pPr>
    </w:p>
    <w:p w:rsidR="00F823DD" w:rsidRPr="00DC51F1" w:rsidRDefault="00F823DD" w:rsidP="00830776">
      <w:pPr>
        <w:spacing w:after="0" w:line="240" w:lineRule="auto"/>
        <w:jc w:val="both"/>
        <w:rPr>
          <w:rFonts w:ascii="Arial" w:hAnsi="Arial" w:cs="Arial"/>
          <w:b/>
        </w:rPr>
      </w:pPr>
    </w:p>
    <w:p w:rsidR="00F823DD" w:rsidRPr="00DC51F1" w:rsidRDefault="00F823DD" w:rsidP="00830776">
      <w:pPr>
        <w:spacing w:after="0" w:line="240" w:lineRule="auto"/>
        <w:jc w:val="both"/>
        <w:rPr>
          <w:rFonts w:ascii="Arial" w:hAnsi="Arial" w:cs="Arial"/>
          <w:b/>
        </w:rPr>
      </w:pPr>
    </w:p>
    <w:p w:rsidR="00896338" w:rsidRPr="00DC51F1" w:rsidRDefault="00896338" w:rsidP="00830776">
      <w:pPr>
        <w:spacing w:after="0" w:line="240" w:lineRule="auto"/>
        <w:jc w:val="both"/>
        <w:rPr>
          <w:rFonts w:ascii="Arial" w:hAnsi="Arial" w:cs="Arial"/>
          <w:b/>
        </w:rPr>
      </w:pPr>
    </w:p>
    <w:p w:rsidR="00AD2F0E" w:rsidRPr="00DC51F1" w:rsidRDefault="001356BD" w:rsidP="00830776">
      <w:pPr>
        <w:spacing w:after="0" w:line="240" w:lineRule="auto"/>
        <w:jc w:val="both"/>
        <w:rPr>
          <w:rFonts w:ascii="Arial" w:hAnsi="Arial" w:cs="Arial"/>
          <w:b/>
        </w:rPr>
      </w:pPr>
      <w:r w:rsidRPr="00DC51F1">
        <w:rPr>
          <w:rFonts w:ascii="Arial" w:hAnsi="Arial" w:cs="Arial"/>
          <w:b/>
        </w:rPr>
        <w:t>3.2.3</w:t>
      </w:r>
      <w:r w:rsidR="00AD2F0E" w:rsidRPr="00DC51F1">
        <w:rPr>
          <w:rFonts w:ascii="Arial" w:hAnsi="Arial" w:cs="Arial"/>
          <w:b/>
        </w:rPr>
        <w:t>.1. Matriz de priorización de los procesos</w:t>
      </w:r>
    </w:p>
    <w:p w:rsidR="00830776" w:rsidRPr="00DC51F1" w:rsidRDefault="00830776" w:rsidP="00830776">
      <w:pPr>
        <w:spacing w:after="0" w:line="240" w:lineRule="auto"/>
        <w:jc w:val="both"/>
        <w:rPr>
          <w:rFonts w:ascii="Arial" w:hAnsi="Arial" w:cs="Arial"/>
        </w:rPr>
      </w:pPr>
    </w:p>
    <w:p w:rsidR="00896338" w:rsidRPr="00DC51F1" w:rsidRDefault="00896338" w:rsidP="00FD5685">
      <w:pPr>
        <w:spacing w:after="0" w:line="480" w:lineRule="auto"/>
        <w:jc w:val="both"/>
        <w:rPr>
          <w:rFonts w:ascii="Arial" w:hAnsi="Arial" w:cs="Arial"/>
          <w:sz w:val="24"/>
          <w:szCs w:val="24"/>
        </w:rPr>
      </w:pPr>
      <w:r w:rsidRPr="00DC51F1">
        <w:rPr>
          <w:rFonts w:ascii="Arial" w:hAnsi="Arial" w:cs="Arial"/>
          <w:sz w:val="24"/>
          <w:szCs w:val="24"/>
        </w:rPr>
        <w:t xml:space="preserve">En la Tabla  </w:t>
      </w:r>
      <w:r w:rsidR="00A34E5E" w:rsidRPr="00DC51F1">
        <w:rPr>
          <w:rFonts w:ascii="Arial" w:hAnsi="Arial" w:cs="Arial"/>
          <w:sz w:val="24"/>
          <w:szCs w:val="24"/>
        </w:rPr>
        <w:t xml:space="preserve">3.5 </w:t>
      </w:r>
      <w:r w:rsidRPr="00DC51F1">
        <w:rPr>
          <w:rFonts w:ascii="Arial" w:hAnsi="Arial" w:cs="Arial"/>
          <w:sz w:val="24"/>
          <w:szCs w:val="24"/>
        </w:rPr>
        <w:t xml:space="preserve">se muestra </w:t>
      </w:r>
      <w:r w:rsidR="00FD5685" w:rsidRPr="00DC51F1">
        <w:rPr>
          <w:rFonts w:ascii="Arial" w:hAnsi="Arial" w:cs="Arial"/>
          <w:sz w:val="24"/>
          <w:szCs w:val="24"/>
        </w:rPr>
        <w:t>la comparación entre los procesos y los objetivos</w:t>
      </w:r>
      <w:r w:rsidR="0082620C">
        <w:rPr>
          <w:rFonts w:ascii="Arial" w:hAnsi="Arial" w:cs="Arial"/>
          <w:sz w:val="24"/>
          <w:szCs w:val="24"/>
        </w:rPr>
        <w:t xml:space="preserve"> </w:t>
      </w:r>
      <w:r w:rsidR="00FD5685" w:rsidRPr="00DC51F1">
        <w:rPr>
          <w:rFonts w:ascii="Arial" w:hAnsi="Arial" w:cs="Arial"/>
          <w:sz w:val="24"/>
          <w:szCs w:val="24"/>
        </w:rPr>
        <w:t>y calificaciones obtenidas.</w:t>
      </w:r>
    </w:p>
    <w:p w:rsidR="00FD5685" w:rsidRPr="00DC51F1" w:rsidRDefault="00FD5685"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A34E5E" w:rsidRPr="00DC51F1" w:rsidRDefault="00A34E5E" w:rsidP="00830776">
      <w:pPr>
        <w:spacing w:after="0" w:line="240" w:lineRule="auto"/>
        <w:jc w:val="both"/>
        <w:rPr>
          <w:rFonts w:ascii="Arial" w:hAnsi="Arial" w:cs="Arial"/>
        </w:rPr>
      </w:pPr>
    </w:p>
    <w:p w:rsidR="00FD5685" w:rsidRPr="00DC51F1" w:rsidRDefault="00FD5685" w:rsidP="00830776">
      <w:pPr>
        <w:spacing w:after="0" w:line="240" w:lineRule="auto"/>
        <w:jc w:val="both"/>
        <w:rPr>
          <w:rFonts w:ascii="Arial" w:hAnsi="Arial" w:cs="Arial"/>
        </w:rPr>
      </w:pPr>
    </w:p>
    <w:p w:rsidR="00FD5685" w:rsidRPr="00DC51F1" w:rsidRDefault="002F0AED" w:rsidP="002F0AED">
      <w:pPr>
        <w:spacing w:after="0" w:line="240" w:lineRule="auto"/>
        <w:jc w:val="center"/>
        <w:rPr>
          <w:rFonts w:ascii="Arial" w:hAnsi="Arial" w:cs="Arial"/>
          <w:b/>
        </w:rPr>
      </w:pPr>
      <w:r w:rsidRPr="00DC51F1">
        <w:rPr>
          <w:rFonts w:ascii="Arial" w:hAnsi="Arial" w:cs="Arial"/>
          <w:b/>
        </w:rPr>
        <w:lastRenderedPageBreak/>
        <w:t xml:space="preserve">Tabla </w:t>
      </w:r>
      <w:r w:rsidR="00404E1C" w:rsidRPr="00DC51F1">
        <w:rPr>
          <w:rFonts w:ascii="Arial" w:hAnsi="Arial" w:cs="Arial"/>
          <w:b/>
        </w:rPr>
        <w:t>3</w:t>
      </w:r>
      <w:r w:rsidRPr="00DC51F1">
        <w:rPr>
          <w:rFonts w:ascii="Arial" w:hAnsi="Arial" w:cs="Arial"/>
          <w:b/>
        </w:rPr>
        <w:t>.</w:t>
      </w:r>
      <w:r w:rsidR="00404E1C" w:rsidRPr="00DC51F1">
        <w:rPr>
          <w:rFonts w:ascii="Arial" w:hAnsi="Arial" w:cs="Arial"/>
          <w:b/>
        </w:rPr>
        <w:t>5</w:t>
      </w:r>
      <w:r w:rsidRPr="00DC51F1">
        <w:rPr>
          <w:rFonts w:ascii="Arial" w:hAnsi="Arial" w:cs="Arial"/>
          <w:b/>
        </w:rPr>
        <w:t xml:space="preserve"> Matriz de priorización de los procesos</w:t>
      </w:r>
    </w:p>
    <w:p w:rsidR="00A34E5E" w:rsidRPr="002F0AED" w:rsidRDefault="00A34E5E" w:rsidP="002F0AED">
      <w:pPr>
        <w:spacing w:after="0" w:line="240" w:lineRule="auto"/>
        <w:jc w:val="center"/>
        <w:rPr>
          <w:rFonts w:ascii="Times New Roman" w:hAnsi="Times New Roman" w:cs="Times New Roman"/>
          <w:b/>
        </w:rPr>
      </w:pPr>
    </w:p>
    <w:tbl>
      <w:tblPr>
        <w:tblW w:w="8195" w:type="dxa"/>
        <w:tblInd w:w="55" w:type="dxa"/>
        <w:tblCellMar>
          <w:left w:w="70" w:type="dxa"/>
          <w:right w:w="70" w:type="dxa"/>
        </w:tblCellMar>
        <w:tblLook w:val="04A0" w:firstRow="1" w:lastRow="0" w:firstColumn="1" w:lastColumn="0" w:noHBand="0" w:noVBand="1"/>
      </w:tblPr>
      <w:tblGrid>
        <w:gridCol w:w="945"/>
        <w:gridCol w:w="1185"/>
        <w:gridCol w:w="1357"/>
        <w:gridCol w:w="1312"/>
        <w:gridCol w:w="1618"/>
        <w:gridCol w:w="982"/>
        <w:gridCol w:w="796"/>
      </w:tblGrid>
      <w:tr w:rsidR="006A43E7" w:rsidRPr="008E11F7" w:rsidTr="002F0AED">
        <w:trPr>
          <w:trHeight w:val="1885"/>
        </w:trPr>
        <w:tc>
          <w:tcPr>
            <w:tcW w:w="945" w:type="dxa"/>
            <w:tcBorders>
              <w:top w:val="single" w:sz="4" w:space="0" w:color="auto"/>
              <w:left w:val="single" w:sz="4" w:space="0" w:color="auto"/>
              <w:bottom w:val="single" w:sz="4" w:space="0" w:color="auto"/>
              <w:right w:val="single" w:sz="4" w:space="0" w:color="auto"/>
              <w:tl2br w:val="single" w:sz="4" w:space="0" w:color="auto"/>
            </w:tcBorders>
            <w:shd w:val="clear" w:color="auto" w:fill="8DB3E2" w:themeFill="text2" w:themeFillTint="66"/>
            <w:vAlign w:val="bottom"/>
            <w:hideMark/>
          </w:tcPr>
          <w:p w:rsidR="006A43E7" w:rsidRPr="00797947" w:rsidRDefault="006A43E7" w:rsidP="0076766D">
            <w:pPr>
              <w:spacing w:after="0" w:line="240" w:lineRule="auto"/>
              <w:rPr>
                <w:rFonts w:ascii="Calibri" w:eastAsia="Times New Roman" w:hAnsi="Calibri" w:cs="Calibri"/>
                <w:sz w:val="16"/>
                <w:szCs w:val="16"/>
              </w:rPr>
            </w:pPr>
          </w:p>
          <w:p w:rsidR="006A43E7" w:rsidRPr="00797947" w:rsidRDefault="006A43E7" w:rsidP="0076766D">
            <w:pPr>
              <w:spacing w:after="0" w:line="240" w:lineRule="auto"/>
              <w:jc w:val="right"/>
              <w:rPr>
                <w:rFonts w:ascii="Calibri" w:eastAsia="Times New Roman" w:hAnsi="Calibri" w:cs="Calibri"/>
                <w:b/>
                <w:sz w:val="16"/>
                <w:szCs w:val="16"/>
              </w:rPr>
            </w:pPr>
            <w:r w:rsidRPr="00797947">
              <w:rPr>
                <w:rFonts w:ascii="Calibri" w:eastAsia="Times New Roman" w:hAnsi="Calibri" w:cs="Calibri"/>
                <w:b/>
                <w:sz w:val="16"/>
                <w:szCs w:val="16"/>
              </w:rPr>
              <w:t>OBJETIVOS</w:t>
            </w:r>
          </w:p>
          <w:p w:rsidR="006A43E7" w:rsidRPr="00074DC9" w:rsidRDefault="006A43E7" w:rsidP="0076766D">
            <w:pPr>
              <w:spacing w:after="0" w:line="240" w:lineRule="auto"/>
              <w:rPr>
                <w:rFonts w:ascii="Calibri" w:eastAsia="Times New Roman" w:hAnsi="Calibri" w:cs="Calibri"/>
                <w:b/>
                <w:sz w:val="20"/>
                <w:szCs w:val="20"/>
              </w:rPr>
            </w:pPr>
          </w:p>
          <w:p w:rsidR="006A43E7" w:rsidRPr="00074DC9" w:rsidRDefault="006A43E7" w:rsidP="0076766D">
            <w:pPr>
              <w:spacing w:after="0" w:line="240" w:lineRule="auto"/>
              <w:rPr>
                <w:rFonts w:ascii="Calibri" w:eastAsia="Times New Roman" w:hAnsi="Calibri" w:cs="Calibri"/>
                <w:b/>
                <w:sz w:val="20"/>
                <w:szCs w:val="20"/>
              </w:rPr>
            </w:pPr>
          </w:p>
          <w:p w:rsidR="006A43E7" w:rsidRPr="00074DC9" w:rsidRDefault="006A43E7" w:rsidP="0076766D">
            <w:pPr>
              <w:spacing w:after="0" w:line="240" w:lineRule="auto"/>
              <w:rPr>
                <w:rFonts w:ascii="Calibri" w:eastAsia="Times New Roman" w:hAnsi="Calibri" w:cs="Calibri"/>
                <w:b/>
                <w:sz w:val="20"/>
                <w:szCs w:val="20"/>
              </w:rPr>
            </w:pPr>
          </w:p>
          <w:p w:rsidR="006A43E7" w:rsidRPr="00074DC9" w:rsidRDefault="006A43E7" w:rsidP="0076766D">
            <w:pPr>
              <w:spacing w:after="0" w:line="240" w:lineRule="auto"/>
              <w:rPr>
                <w:rFonts w:ascii="Calibri" w:eastAsia="Times New Roman" w:hAnsi="Calibri" w:cs="Calibri"/>
                <w:b/>
                <w:sz w:val="20"/>
                <w:szCs w:val="20"/>
              </w:rPr>
            </w:pPr>
          </w:p>
          <w:p w:rsidR="006A43E7" w:rsidRPr="00074DC9" w:rsidRDefault="006A43E7" w:rsidP="0076766D">
            <w:pPr>
              <w:spacing w:after="0" w:line="240" w:lineRule="auto"/>
              <w:rPr>
                <w:rFonts w:ascii="Calibri" w:eastAsia="Times New Roman" w:hAnsi="Calibri" w:cs="Calibri"/>
                <w:b/>
                <w:sz w:val="20"/>
                <w:szCs w:val="20"/>
              </w:rPr>
            </w:pPr>
          </w:p>
          <w:p w:rsidR="006A43E7" w:rsidRPr="00074DC9" w:rsidRDefault="006A43E7" w:rsidP="0076766D">
            <w:pPr>
              <w:spacing w:after="0" w:line="240" w:lineRule="auto"/>
              <w:rPr>
                <w:rFonts w:ascii="Calibri" w:eastAsia="Times New Roman" w:hAnsi="Calibri" w:cs="Calibri"/>
                <w:b/>
                <w:sz w:val="20"/>
                <w:szCs w:val="20"/>
              </w:rPr>
            </w:pPr>
          </w:p>
          <w:p w:rsidR="006A43E7" w:rsidRPr="00074DC9" w:rsidRDefault="006A43E7" w:rsidP="0076766D">
            <w:pPr>
              <w:spacing w:after="0" w:line="240" w:lineRule="auto"/>
              <w:rPr>
                <w:rFonts w:ascii="Calibri" w:eastAsia="Times New Roman" w:hAnsi="Calibri" w:cs="Calibri"/>
                <w:b/>
                <w:sz w:val="20"/>
                <w:szCs w:val="20"/>
              </w:rPr>
            </w:pPr>
          </w:p>
          <w:p w:rsidR="006A43E7" w:rsidRPr="008E11F7" w:rsidRDefault="006A43E7" w:rsidP="0076766D">
            <w:pPr>
              <w:spacing w:after="0" w:line="240" w:lineRule="auto"/>
              <w:jc w:val="center"/>
              <w:rPr>
                <w:rFonts w:ascii="Calibri" w:eastAsia="Times New Roman" w:hAnsi="Calibri" w:cs="Calibri"/>
                <w:sz w:val="18"/>
                <w:szCs w:val="18"/>
              </w:rPr>
            </w:pPr>
            <w:r w:rsidRPr="00074DC9">
              <w:rPr>
                <w:rFonts w:ascii="Calibri" w:eastAsia="Times New Roman" w:hAnsi="Calibri" w:cs="Calibri"/>
                <w:b/>
                <w:sz w:val="18"/>
                <w:szCs w:val="18"/>
              </w:rPr>
              <w:t>PROCESOS</w:t>
            </w:r>
          </w:p>
        </w:tc>
        <w:tc>
          <w:tcPr>
            <w:tcW w:w="1185"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6A43E7" w:rsidRPr="008E11F7" w:rsidRDefault="006A43E7" w:rsidP="0076766D">
            <w:pPr>
              <w:spacing w:after="0" w:line="240" w:lineRule="auto"/>
              <w:jc w:val="both"/>
              <w:rPr>
                <w:rFonts w:ascii="Times New Roman" w:eastAsia="Times New Roman" w:hAnsi="Times New Roman" w:cs="Times New Roman"/>
                <w:sz w:val="20"/>
                <w:szCs w:val="20"/>
              </w:rPr>
            </w:pPr>
            <w:r w:rsidRPr="008E11F7">
              <w:rPr>
                <w:rFonts w:ascii="Times New Roman" w:eastAsia="Times New Roman" w:hAnsi="Times New Roman" w:cs="Times New Roman"/>
                <w:sz w:val="20"/>
                <w:szCs w:val="20"/>
              </w:rPr>
              <w:t xml:space="preserve">  Proporcionar a toda la comunidad costos accesibles y buen servicio.</w:t>
            </w:r>
          </w:p>
        </w:tc>
        <w:tc>
          <w:tcPr>
            <w:tcW w:w="1357"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6A43E7" w:rsidRPr="008E11F7" w:rsidRDefault="006A43E7" w:rsidP="0076766D">
            <w:pPr>
              <w:spacing w:after="0" w:line="240" w:lineRule="auto"/>
              <w:jc w:val="both"/>
              <w:rPr>
                <w:rFonts w:ascii="Times New Roman" w:eastAsia="Times New Roman" w:hAnsi="Times New Roman" w:cs="Times New Roman"/>
                <w:sz w:val="20"/>
                <w:szCs w:val="20"/>
              </w:rPr>
            </w:pPr>
            <w:r w:rsidRPr="008E11F7">
              <w:rPr>
                <w:rFonts w:ascii="Times New Roman" w:eastAsia="Times New Roman" w:hAnsi="Times New Roman" w:cs="Times New Roman"/>
                <w:sz w:val="20"/>
                <w:szCs w:val="20"/>
              </w:rPr>
              <w:t>     Incrementar la infraestructura con la creación de sala de parto y cirugía.</w:t>
            </w:r>
          </w:p>
        </w:tc>
        <w:tc>
          <w:tcPr>
            <w:tcW w:w="1312"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6A43E7" w:rsidRPr="008E11F7" w:rsidRDefault="006A43E7" w:rsidP="0076766D">
            <w:pPr>
              <w:spacing w:after="0" w:line="240" w:lineRule="auto"/>
              <w:jc w:val="both"/>
              <w:rPr>
                <w:rFonts w:ascii="Times New Roman" w:eastAsia="Times New Roman" w:hAnsi="Times New Roman" w:cs="Times New Roman"/>
                <w:sz w:val="20"/>
                <w:szCs w:val="20"/>
              </w:rPr>
            </w:pPr>
            <w:r w:rsidRPr="008E11F7">
              <w:rPr>
                <w:rFonts w:ascii="Times New Roman" w:eastAsia="Times New Roman" w:hAnsi="Times New Roman" w:cs="Times New Roman"/>
                <w:sz w:val="20"/>
                <w:szCs w:val="20"/>
              </w:rPr>
              <w:t>      Lograr mayor calidad y disponibilidad de los productos farmacéuticos.</w:t>
            </w:r>
          </w:p>
        </w:tc>
        <w:tc>
          <w:tcPr>
            <w:tcW w:w="1618"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6A43E7" w:rsidRPr="008E11F7" w:rsidRDefault="006A43E7" w:rsidP="0076766D">
            <w:pPr>
              <w:spacing w:after="0" w:line="240" w:lineRule="auto"/>
              <w:jc w:val="both"/>
              <w:rPr>
                <w:rFonts w:ascii="Times New Roman" w:eastAsia="Times New Roman" w:hAnsi="Times New Roman" w:cs="Times New Roman"/>
                <w:sz w:val="20"/>
                <w:szCs w:val="20"/>
              </w:rPr>
            </w:pPr>
            <w:r w:rsidRPr="008E11F7">
              <w:rPr>
                <w:rFonts w:ascii="Times New Roman" w:eastAsia="Times New Roman" w:hAnsi="Times New Roman" w:cs="Times New Roman"/>
                <w:sz w:val="20"/>
                <w:szCs w:val="20"/>
              </w:rPr>
              <w:t>    Incrementar significativamente la capacidad de gestión administrativa y de servicio al cliente, con atención en más especialidades médicas.</w:t>
            </w:r>
          </w:p>
        </w:tc>
        <w:tc>
          <w:tcPr>
            <w:tcW w:w="982"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6A43E7" w:rsidRPr="008E11F7" w:rsidRDefault="006A43E7" w:rsidP="0076766D">
            <w:pPr>
              <w:spacing w:after="0" w:line="240" w:lineRule="auto"/>
              <w:jc w:val="both"/>
              <w:rPr>
                <w:rFonts w:ascii="Times New Roman" w:eastAsia="Times New Roman" w:hAnsi="Times New Roman" w:cs="Times New Roman"/>
                <w:sz w:val="20"/>
                <w:szCs w:val="20"/>
              </w:rPr>
            </w:pPr>
            <w:r w:rsidRPr="008E11F7">
              <w:rPr>
                <w:rFonts w:ascii="Times New Roman" w:eastAsia="Times New Roman" w:hAnsi="Times New Roman" w:cs="Times New Roman"/>
                <w:sz w:val="20"/>
                <w:szCs w:val="20"/>
              </w:rPr>
              <w:t xml:space="preserve">   Ampliar el horario de atención las 24 horas del día. </w:t>
            </w:r>
          </w:p>
        </w:tc>
        <w:tc>
          <w:tcPr>
            <w:tcW w:w="796"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6A43E7" w:rsidRPr="008E11F7" w:rsidRDefault="006A43E7" w:rsidP="0076766D">
            <w:pPr>
              <w:spacing w:after="0" w:line="240" w:lineRule="auto"/>
              <w:jc w:val="both"/>
              <w:rPr>
                <w:rFonts w:ascii="Times New Roman" w:eastAsia="Times New Roman" w:hAnsi="Times New Roman" w:cs="Times New Roman"/>
                <w:sz w:val="20"/>
                <w:szCs w:val="20"/>
              </w:rPr>
            </w:pPr>
            <w:r w:rsidRPr="008E11F7">
              <w:rPr>
                <w:rFonts w:ascii="Times New Roman" w:eastAsia="Times New Roman" w:hAnsi="Times New Roman" w:cs="Times New Roman"/>
                <w:sz w:val="20"/>
                <w:szCs w:val="20"/>
              </w:rPr>
              <w:t>TOTAL</w:t>
            </w:r>
          </w:p>
        </w:tc>
      </w:tr>
      <w:tr w:rsidR="006A43E7" w:rsidRPr="001A73E2" w:rsidTr="002F0AED">
        <w:trPr>
          <w:trHeight w:val="183"/>
        </w:trPr>
        <w:tc>
          <w:tcPr>
            <w:tcW w:w="94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6A43E7" w:rsidRPr="001A73E2" w:rsidRDefault="00753DEC" w:rsidP="0076766D">
            <w:pPr>
              <w:spacing w:after="0" w:line="240" w:lineRule="auto"/>
              <w:rPr>
                <w:rFonts w:ascii="Calibri" w:eastAsia="Times New Roman" w:hAnsi="Calibri" w:cs="Calibri"/>
                <w:color w:val="000000"/>
              </w:rPr>
            </w:pPr>
            <w:r w:rsidRPr="001A73E2">
              <w:rPr>
                <w:rFonts w:ascii="Calibri" w:eastAsia="Times New Roman" w:hAnsi="Calibri" w:cs="Calibri"/>
                <w:color w:val="000000"/>
              </w:rPr>
              <w:t>A.1</w:t>
            </w:r>
          </w:p>
        </w:tc>
        <w:tc>
          <w:tcPr>
            <w:tcW w:w="1185" w:type="dxa"/>
            <w:tcBorders>
              <w:top w:val="nil"/>
              <w:left w:val="nil"/>
              <w:bottom w:val="single" w:sz="4" w:space="0" w:color="auto"/>
              <w:right w:val="single" w:sz="4" w:space="0" w:color="auto"/>
            </w:tcBorders>
            <w:shd w:val="clear" w:color="auto" w:fill="auto"/>
            <w:noWrap/>
            <w:vAlign w:val="bottom"/>
            <w:hideMark/>
          </w:tcPr>
          <w:p w:rsidR="006A43E7" w:rsidRPr="001A73E2" w:rsidRDefault="00F362A6"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4</w:t>
            </w:r>
          </w:p>
        </w:tc>
        <w:tc>
          <w:tcPr>
            <w:tcW w:w="1357" w:type="dxa"/>
            <w:tcBorders>
              <w:top w:val="nil"/>
              <w:left w:val="nil"/>
              <w:bottom w:val="single" w:sz="4" w:space="0" w:color="auto"/>
              <w:right w:val="single" w:sz="4" w:space="0" w:color="auto"/>
            </w:tcBorders>
            <w:shd w:val="clear" w:color="auto" w:fill="auto"/>
            <w:noWrap/>
            <w:vAlign w:val="bottom"/>
            <w:hideMark/>
          </w:tcPr>
          <w:p w:rsidR="006A43E7" w:rsidRPr="001A73E2" w:rsidRDefault="00F362A6"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p>
        </w:tc>
        <w:tc>
          <w:tcPr>
            <w:tcW w:w="1312" w:type="dxa"/>
            <w:tcBorders>
              <w:top w:val="nil"/>
              <w:left w:val="nil"/>
              <w:bottom w:val="single" w:sz="4" w:space="0" w:color="auto"/>
              <w:right w:val="single" w:sz="4" w:space="0" w:color="auto"/>
            </w:tcBorders>
            <w:shd w:val="clear" w:color="auto" w:fill="auto"/>
            <w:noWrap/>
            <w:vAlign w:val="bottom"/>
            <w:hideMark/>
          </w:tcPr>
          <w:p w:rsidR="006A43E7" w:rsidRPr="001A73E2" w:rsidRDefault="00000A24"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0</w:t>
            </w:r>
          </w:p>
        </w:tc>
        <w:tc>
          <w:tcPr>
            <w:tcW w:w="1618" w:type="dxa"/>
            <w:tcBorders>
              <w:top w:val="nil"/>
              <w:left w:val="nil"/>
              <w:bottom w:val="single" w:sz="4" w:space="0" w:color="auto"/>
              <w:right w:val="single" w:sz="4" w:space="0" w:color="auto"/>
            </w:tcBorders>
            <w:shd w:val="clear" w:color="auto" w:fill="auto"/>
            <w:noWrap/>
            <w:vAlign w:val="bottom"/>
            <w:hideMark/>
          </w:tcPr>
          <w:p w:rsidR="006A43E7" w:rsidRPr="001A73E2" w:rsidRDefault="00000A24"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2</w:t>
            </w:r>
          </w:p>
        </w:tc>
        <w:tc>
          <w:tcPr>
            <w:tcW w:w="982" w:type="dxa"/>
            <w:tcBorders>
              <w:top w:val="nil"/>
              <w:left w:val="nil"/>
              <w:bottom w:val="single" w:sz="4" w:space="0" w:color="auto"/>
              <w:right w:val="single" w:sz="4" w:space="0" w:color="auto"/>
            </w:tcBorders>
            <w:shd w:val="clear" w:color="auto" w:fill="auto"/>
            <w:noWrap/>
            <w:vAlign w:val="bottom"/>
            <w:hideMark/>
          </w:tcPr>
          <w:p w:rsidR="006A43E7" w:rsidRPr="001A73E2" w:rsidRDefault="00F362A6"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3</w:t>
            </w:r>
          </w:p>
        </w:tc>
        <w:tc>
          <w:tcPr>
            <w:tcW w:w="796" w:type="dxa"/>
            <w:tcBorders>
              <w:top w:val="nil"/>
              <w:left w:val="nil"/>
              <w:bottom w:val="single" w:sz="4" w:space="0" w:color="auto"/>
              <w:right w:val="single" w:sz="4" w:space="0" w:color="auto"/>
            </w:tcBorders>
            <w:shd w:val="clear" w:color="auto" w:fill="auto"/>
            <w:noWrap/>
            <w:vAlign w:val="bottom"/>
            <w:hideMark/>
          </w:tcPr>
          <w:p w:rsidR="006A43E7" w:rsidRPr="001A73E2" w:rsidRDefault="00DD5093"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r w:rsidR="00000A24" w:rsidRPr="001A73E2">
              <w:rPr>
                <w:rFonts w:ascii="Calibri" w:eastAsia="Times New Roman" w:hAnsi="Calibri" w:cs="Calibri"/>
                <w:color w:val="000000"/>
              </w:rPr>
              <w:t>0</w:t>
            </w:r>
          </w:p>
        </w:tc>
      </w:tr>
      <w:tr w:rsidR="006A43E7" w:rsidRPr="001A73E2" w:rsidTr="002F0AED">
        <w:trPr>
          <w:trHeight w:val="183"/>
        </w:trPr>
        <w:tc>
          <w:tcPr>
            <w:tcW w:w="94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6A43E7" w:rsidRPr="001A73E2" w:rsidRDefault="00753DEC" w:rsidP="0076766D">
            <w:pPr>
              <w:spacing w:after="0" w:line="240" w:lineRule="auto"/>
              <w:rPr>
                <w:rFonts w:ascii="Calibri" w:eastAsia="Times New Roman" w:hAnsi="Calibri" w:cs="Calibri"/>
                <w:color w:val="000000"/>
              </w:rPr>
            </w:pPr>
            <w:r w:rsidRPr="001A73E2">
              <w:rPr>
                <w:rFonts w:ascii="Calibri" w:eastAsia="Times New Roman" w:hAnsi="Calibri" w:cs="Calibri"/>
                <w:color w:val="000000"/>
              </w:rPr>
              <w:t>A.2</w:t>
            </w:r>
          </w:p>
        </w:tc>
        <w:tc>
          <w:tcPr>
            <w:tcW w:w="1185" w:type="dxa"/>
            <w:tcBorders>
              <w:top w:val="nil"/>
              <w:left w:val="nil"/>
              <w:bottom w:val="single" w:sz="4" w:space="0" w:color="auto"/>
              <w:right w:val="single" w:sz="4" w:space="0" w:color="auto"/>
            </w:tcBorders>
            <w:shd w:val="clear" w:color="auto" w:fill="auto"/>
            <w:noWrap/>
            <w:vAlign w:val="bottom"/>
            <w:hideMark/>
          </w:tcPr>
          <w:p w:rsidR="006A43E7" w:rsidRPr="001A73E2" w:rsidRDefault="00556D03"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4</w:t>
            </w:r>
          </w:p>
        </w:tc>
        <w:tc>
          <w:tcPr>
            <w:tcW w:w="1357" w:type="dxa"/>
            <w:tcBorders>
              <w:top w:val="nil"/>
              <w:left w:val="nil"/>
              <w:bottom w:val="single" w:sz="4" w:space="0" w:color="auto"/>
              <w:right w:val="single" w:sz="4" w:space="0" w:color="auto"/>
            </w:tcBorders>
            <w:shd w:val="clear" w:color="auto" w:fill="auto"/>
            <w:noWrap/>
            <w:vAlign w:val="bottom"/>
            <w:hideMark/>
          </w:tcPr>
          <w:p w:rsidR="006A43E7" w:rsidRPr="001A73E2" w:rsidRDefault="00556D03"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p>
        </w:tc>
        <w:tc>
          <w:tcPr>
            <w:tcW w:w="1312" w:type="dxa"/>
            <w:tcBorders>
              <w:top w:val="nil"/>
              <w:left w:val="nil"/>
              <w:bottom w:val="single" w:sz="4" w:space="0" w:color="auto"/>
              <w:right w:val="single" w:sz="4" w:space="0" w:color="auto"/>
            </w:tcBorders>
            <w:shd w:val="clear" w:color="auto" w:fill="auto"/>
            <w:noWrap/>
            <w:vAlign w:val="bottom"/>
            <w:hideMark/>
          </w:tcPr>
          <w:p w:rsidR="006A43E7" w:rsidRPr="001A73E2" w:rsidRDefault="00556D03"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0</w:t>
            </w:r>
          </w:p>
        </w:tc>
        <w:tc>
          <w:tcPr>
            <w:tcW w:w="1618" w:type="dxa"/>
            <w:tcBorders>
              <w:top w:val="nil"/>
              <w:left w:val="nil"/>
              <w:bottom w:val="single" w:sz="4" w:space="0" w:color="auto"/>
              <w:right w:val="single" w:sz="4" w:space="0" w:color="auto"/>
            </w:tcBorders>
            <w:shd w:val="clear" w:color="auto" w:fill="auto"/>
            <w:noWrap/>
            <w:vAlign w:val="bottom"/>
            <w:hideMark/>
          </w:tcPr>
          <w:p w:rsidR="006A43E7" w:rsidRPr="001A73E2" w:rsidRDefault="00F362A6"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3</w:t>
            </w:r>
          </w:p>
        </w:tc>
        <w:tc>
          <w:tcPr>
            <w:tcW w:w="982" w:type="dxa"/>
            <w:tcBorders>
              <w:top w:val="nil"/>
              <w:left w:val="nil"/>
              <w:bottom w:val="single" w:sz="4" w:space="0" w:color="auto"/>
              <w:right w:val="single" w:sz="4" w:space="0" w:color="auto"/>
            </w:tcBorders>
            <w:shd w:val="clear" w:color="auto" w:fill="auto"/>
            <w:noWrap/>
            <w:vAlign w:val="bottom"/>
            <w:hideMark/>
          </w:tcPr>
          <w:p w:rsidR="006A43E7" w:rsidRPr="001A73E2" w:rsidRDefault="00556D03"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p>
        </w:tc>
        <w:tc>
          <w:tcPr>
            <w:tcW w:w="796" w:type="dxa"/>
            <w:tcBorders>
              <w:top w:val="nil"/>
              <w:left w:val="nil"/>
              <w:bottom w:val="single" w:sz="4" w:space="0" w:color="auto"/>
              <w:right w:val="single" w:sz="4" w:space="0" w:color="auto"/>
            </w:tcBorders>
            <w:shd w:val="clear" w:color="auto" w:fill="auto"/>
            <w:noWrap/>
            <w:vAlign w:val="bottom"/>
            <w:hideMark/>
          </w:tcPr>
          <w:p w:rsidR="006A43E7" w:rsidRPr="001A73E2" w:rsidRDefault="00556D03"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9</w:t>
            </w:r>
          </w:p>
        </w:tc>
      </w:tr>
      <w:tr w:rsidR="006A43E7" w:rsidRPr="001A73E2" w:rsidTr="002F0AED">
        <w:trPr>
          <w:trHeight w:val="183"/>
        </w:trPr>
        <w:tc>
          <w:tcPr>
            <w:tcW w:w="94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6A43E7" w:rsidRPr="001A73E2" w:rsidRDefault="00753DEC" w:rsidP="0076766D">
            <w:pPr>
              <w:spacing w:after="0" w:line="240" w:lineRule="auto"/>
              <w:rPr>
                <w:rFonts w:ascii="Calibri" w:eastAsia="Times New Roman" w:hAnsi="Calibri" w:cs="Calibri"/>
                <w:color w:val="000000"/>
              </w:rPr>
            </w:pPr>
            <w:r w:rsidRPr="001A73E2">
              <w:rPr>
                <w:rFonts w:ascii="Calibri" w:eastAsia="Times New Roman" w:hAnsi="Calibri" w:cs="Calibri"/>
                <w:color w:val="000000"/>
              </w:rPr>
              <w:t>B.1</w:t>
            </w:r>
          </w:p>
        </w:tc>
        <w:tc>
          <w:tcPr>
            <w:tcW w:w="1185" w:type="dxa"/>
            <w:tcBorders>
              <w:top w:val="nil"/>
              <w:left w:val="nil"/>
              <w:bottom w:val="single" w:sz="4" w:space="0" w:color="auto"/>
              <w:right w:val="single" w:sz="4" w:space="0" w:color="auto"/>
            </w:tcBorders>
            <w:shd w:val="clear" w:color="auto" w:fill="auto"/>
            <w:noWrap/>
            <w:vAlign w:val="bottom"/>
            <w:hideMark/>
          </w:tcPr>
          <w:p w:rsidR="006A43E7" w:rsidRPr="001A73E2" w:rsidRDefault="00DD5093"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3</w:t>
            </w:r>
          </w:p>
        </w:tc>
        <w:tc>
          <w:tcPr>
            <w:tcW w:w="1357" w:type="dxa"/>
            <w:tcBorders>
              <w:top w:val="nil"/>
              <w:left w:val="nil"/>
              <w:bottom w:val="single" w:sz="4" w:space="0" w:color="auto"/>
              <w:right w:val="single" w:sz="4" w:space="0" w:color="auto"/>
            </w:tcBorders>
            <w:shd w:val="clear" w:color="auto" w:fill="auto"/>
            <w:noWrap/>
            <w:vAlign w:val="bottom"/>
            <w:hideMark/>
          </w:tcPr>
          <w:p w:rsidR="006A43E7" w:rsidRPr="001A73E2" w:rsidRDefault="00000A24"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p>
        </w:tc>
        <w:tc>
          <w:tcPr>
            <w:tcW w:w="1312" w:type="dxa"/>
            <w:tcBorders>
              <w:top w:val="nil"/>
              <w:left w:val="nil"/>
              <w:bottom w:val="single" w:sz="4" w:space="0" w:color="auto"/>
              <w:right w:val="single" w:sz="4" w:space="0" w:color="auto"/>
            </w:tcBorders>
            <w:shd w:val="clear" w:color="auto" w:fill="auto"/>
            <w:noWrap/>
            <w:vAlign w:val="bottom"/>
            <w:hideMark/>
          </w:tcPr>
          <w:p w:rsidR="006A43E7" w:rsidRPr="001A73E2" w:rsidRDefault="00DD5093"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0</w:t>
            </w:r>
          </w:p>
        </w:tc>
        <w:tc>
          <w:tcPr>
            <w:tcW w:w="1618" w:type="dxa"/>
            <w:tcBorders>
              <w:top w:val="nil"/>
              <w:left w:val="nil"/>
              <w:bottom w:val="single" w:sz="4" w:space="0" w:color="auto"/>
              <w:right w:val="single" w:sz="4" w:space="0" w:color="auto"/>
            </w:tcBorders>
            <w:shd w:val="clear" w:color="auto" w:fill="auto"/>
            <w:noWrap/>
            <w:vAlign w:val="bottom"/>
            <w:hideMark/>
          </w:tcPr>
          <w:p w:rsidR="006A43E7" w:rsidRPr="001A73E2" w:rsidRDefault="00000A24"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4</w:t>
            </w:r>
          </w:p>
        </w:tc>
        <w:tc>
          <w:tcPr>
            <w:tcW w:w="982" w:type="dxa"/>
            <w:tcBorders>
              <w:top w:val="nil"/>
              <w:left w:val="nil"/>
              <w:bottom w:val="single" w:sz="4" w:space="0" w:color="auto"/>
              <w:right w:val="single" w:sz="4" w:space="0" w:color="auto"/>
            </w:tcBorders>
            <w:shd w:val="clear" w:color="auto" w:fill="auto"/>
            <w:noWrap/>
            <w:vAlign w:val="bottom"/>
            <w:hideMark/>
          </w:tcPr>
          <w:p w:rsidR="006A43E7" w:rsidRPr="001A73E2" w:rsidRDefault="00DD5093"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3</w:t>
            </w:r>
          </w:p>
        </w:tc>
        <w:tc>
          <w:tcPr>
            <w:tcW w:w="796" w:type="dxa"/>
            <w:tcBorders>
              <w:top w:val="nil"/>
              <w:left w:val="nil"/>
              <w:bottom w:val="single" w:sz="4" w:space="0" w:color="auto"/>
              <w:right w:val="single" w:sz="4" w:space="0" w:color="auto"/>
            </w:tcBorders>
            <w:shd w:val="clear" w:color="auto" w:fill="auto"/>
            <w:noWrap/>
            <w:vAlign w:val="bottom"/>
            <w:hideMark/>
          </w:tcPr>
          <w:p w:rsidR="006A43E7" w:rsidRPr="001A73E2" w:rsidRDefault="00000A24"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11</w:t>
            </w:r>
          </w:p>
        </w:tc>
      </w:tr>
      <w:tr w:rsidR="00050A8A" w:rsidRPr="001A73E2" w:rsidTr="002F0AED">
        <w:trPr>
          <w:trHeight w:val="183"/>
        </w:trPr>
        <w:tc>
          <w:tcPr>
            <w:tcW w:w="94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6A43E7" w:rsidRPr="001A73E2" w:rsidRDefault="00753DEC" w:rsidP="0076766D">
            <w:pPr>
              <w:spacing w:after="0" w:line="240" w:lineRule="auto"/>
              <w:rPr>
                <w:rFonts w:ascii="Calibri" w:eastAsia="Times New Roman" w:hAnsi="Calibri" w:cs="Calibri"/>
                <w:color w:val="000000"/>
              </w:rPr>
            </w:pPr>
            <w:r w:rsidRPr="001A73E2">
              <w:rPr>
                <w:rFonts w:ascii="Calibri" w:eastAsia="Times New Roman" w:hAnsi="Calibri" w:cs="Calibri"/>
                <w:color w:val="000000"/>
              </w:rPr>
              <w:t>B.2</w:t>
            </w:r>
          </w:p>
        </w:tc>
        <w:tc>
          <w:tcPr>
            <w:tcW w:w="1185" w:type="dxa"/>
            <w:tcBorders>
              <w:top w:val="nil"/>
              <w:left w:val="nil"/>
              <w:bottom w:val="single" w:sz="4" w:space="0" w:color="auto"/>
              <w:right w:val="single" w:sz="4" w:space="0" w:color="auto"/>
            </w:tcBorders>
            <w:shd w:val="clear" w:color="auto" w:fill="auto"/>
            <w:noWrap/>
            <w:vAlign w:val="bottom"/>
            <w:hideMark/>
          </w:tcPr>
          <w:p w:rsidR="006A43E7" w:rsidRPr="001A73E2" w:rsidRDefault="00DD5093"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3</w:t>
            </w:r>
          </w:p>
        </w:tc>
        <w:tc>
          <w:tcPr>
            <w:tcW w:w="1357" w:type="dxa"/>
            <w:tcBorders>
              <w:top w:val="nil"/>
              <w:left w:val="nil"/>
              <w:bottom w:val="single" w:sz="4" w:space="0" w:color="auto"/>
              <w:right w:val="single" w:sz="4" w:space="0" w:color="auto"/>
            </w:tcBorders>
            <w:shd w:val="clear" w:color="auto" w:fill="auto"/>
            <w:noWrap/>
            <w:vAlign w:val="bottom"/>
            <w:hideMark/>
          </w:tcPr>
          <w:p w:rsidR="006A43E7" w:rsidRPr="001A73E2" w:rsidRDefault="00357EC8"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2</w:t>
            </w:r>
          </w:p>
        </w:tc>
        <w:tc>
          <w:tcPr>
            <w:tcW w:w="1312" w:type="dxa"/>
            <w:tcBorders>
              <w:top w:val="nil"/>
              <w:left w:val="nil"/>
              <w:bottom w:val="single" w:sz="4" w:space="0" w:color="auto"/>
              <w:right w:val="single" w:sz="4" w:space="0" w:color="auto"/>
            </w:tcBorders>
            <w:shd w:val="clear" w:color="auto" w:fill="auto"/>
            <w:noWrap/>
            <w:vAlign w:val="bottom"/>
            <w:hideMark/>
          </w:tcPr>
          <w:p w:rsidR="006A43E7" w:rsidRPr="001A73E2" w:rsidRDefault="00DD5093"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0</w:t>
            </w:r>
          </w:p>
        </w:tc>
        <w:tc>
          <w:tcPr>
            <w:tcW w:w="1618" w:type="dxa"/>
            <w:tcBorders>
              <w:top w:val="nil"/>
              <w:left w:val="nil"/>
              <w:bottom w:val="single" w:sz="4" w:space="0" w:color="auto"/>
              <w:right w:val="single" w:sz="4" w:space="0" w:color="auto"/>
            </w:tcBorders>
            <w:shd w:val="clear" w:color="auto" w:fill="auto"/>
            <w:noWrap/>
            <w:vAlign w:val="bottom"/>
            <w:hideMark/>
          </w:tcPr>
          <w:p w:rsidR="006A43E7" w:rsidRPr="001A73E2" w:rsidRDefault="00DD5093"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3</w:t>
            </w:r>
          </w:p>
        </w:tc>
        <w:tc>
          <w:tcPr>
            <w:tcW w:w="982" w:type="dxa"/>
            <w:tcBorders>
              <w:top w:val="nil"/>
              <w:left w:val="nil"/>
              <w:bottom w:val="single" w:sz="4" w:space="0" w:color="auto"/>
              <w:right w:val="single" w:sz="4" w:space="0" w:color="auto"/>
            </w:tcBorders>
            <w:shd w:val="clear" w:color="auto" w:fill="auto"/>
            <w:noWrap/>
            <w:vAlign w:val="bottom"/>
            <w:hideMark/>
          </w:tcPr>
          <w:p w:rsidR="006A43E7" w:rsidRPr="001A73E2" w:rsidRDefault="00DD5093"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4</w:t>
            </w:r>
          </w:p>
        </w:tc>
        <w:tc>
          <w:tcPr>
            <w:tcW w:w="796" w:type="dxa"/>
            <w:tcBorders>
              <w:top w:val="nil"/>
              <w:left w:val="nil"/>
              <w:bottom w:val="single" w:sz="4" w:space="0" w:color="auto"/>
              <w:right w:val="single" w:sz="4" w:space="0" w:color="auto"/>
            </w:tcBorders>
            <w:shd w:val="clear" w:color="auto" w:fill="auto"/>
            <w:noWrap/>
            <w:vAlign w:val="bottom"/>
            <w:hideMark/>
          </w:tcPr>
          <w:p w:rsidR="006A43E7" w:rsidRPr="001A73E2" w:rsidRDefault="00DD5093" w:rsidP="00BD5176">
            <w:pPr>
              <w:spacing w:after="0" w:line="240" w:lineRule="auto"/>
              <w:jc w:val="center"/>
              <w:rPr>
                <w:rFonts w:ascii="Calibri" w:eastAsia="Times New Roman" w:hAnsi="Calibri" w:cs="Calibri"/>
              </w:rPr>
            </w:pPr>
            <w:r w:rsidRPr="001A73E2">
              <w:rPr>
                <w:rFonts w:ascii="Calibri" w:eastAsia="Times New Roman" w:hAnsi="Calibri" w:cs="Calibri"/>
              </w:rPr>
              <w:t>1</w:t>
            </w:r>
            <w:r w:rsidR="00357EC8" w:rsidRPr="001A73E2">
              <w:rPr>
                <w:rFonts w:ascii="Calibri" w:eastAsia="Times New Roman" w:hAnsi="Calibri" w:cs="Calibri"/>
              </w:rPr>
              <w:t>2</w:t>
            </w:r>
          </w:p>
        </w:tc>
      </w:tr>
      <w:tr w:rsidR="006A43E7" w:rsidRPr="001A73E2" w:rsidTr="002F0AED">
        <w:trPr>
          <w:trHeight w:val="183"/>
        </w:trPr>
        <w:tc>
          <w:tcPr>
            <w:tcW w:w="94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6A43E7" w:rsidRPr="001A73E2" w:rsidRDefault="00753DEC" w:rsidP="0076766D">
            <w:pPr>
              <w:spacing w:after="0" w:line="240" w:lineRule="auto"/>
              <w:rPr>
                <w:rFonts w:ascii="Calibri" w:eastAsia="Times New Roman" w:hAnsi="Calibri" w:cs="Calibri"/>
                <w:color w:val="000000"/>
              </w:rPr>
            </w:pPr>
            <w:r w:rsidRPr="001A73E2">
              <w:rPr>
                <w:rFonts w:ascii="Calibri" w:eastAsia="Times New Roman" w:hAnsi="Calibri" w:cs="Calibri"/>
                <w:color w:val="000000"/>
              </w:rPr>
              <w:t>C.1</w:t>
            </w:r>
          </w:p>
        </w:tc>
        <w:tc>
          <w:tcPr>
            <w:tcW w:w="1185" w:type="dxa"/>
            <w:tcBorders>
              <w:top w:val="nil"/>
              <w:left w:val="nil"/>
              <w:bottom w:val="single" w:sz="4" w:space="0" w:color="auto"/>
              <w:right w:val="single" w:sz="4" w:space="0" w:color="auto"/>
            </w:tcBorders>
            <w:shd w:val="clear" w:color="auto" w:fill="auto"/>
            <w:noWrap/>
            <w:vAlign w:val="bottom"/>
            <w:hideMark/>
          </w:tcPr>
          <w:p w:rsidR="006A43E7" w:rsidRPr="001A73E2" w:rsidRDefault="00DD5093"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4</w:t>
            </w:r>
          </w:p>
        </w:tc>
        <w:tc>
          <w:tcPr>
            <w:tcW w:w="1357" w:type="dxa"/>
            <w:tcBorders>
              <w:top w:val="nil"/>
              <w:left w:val="nil"/>
              <w:bottom w:val="single" w:sz="4" w:space="0" w:color="auto"/>
              <w:right w:val="single" w:sz="4" w:space="0" w:color="auto"/>
            </w:tcBorders>
            <w:shd w:val="clear" w:color="auto" w:fill="auto"/>
            <w:noWrap/>
            <w:vAlign w:val="bottom"/>
            <w:hideMark/>
          </w:tcPr>
          <w:p w:rsidR="006A43E7" w:rsidRPr="001A73E2" w:rsidRDefault="0049322E"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p>
        </w:tc>
        <w:tc>
          <w:tcPr>
            <w:tcW w:w="1312" w:type="dxa"/>
            <w:tcBorders>
              <w:top w:val="nil"/>
              <w:left w:val="nil"/>
              <w:bottom w:val="single" w:sz="4" w:space="0" w:color="auto"/>
              <w:right w:val="single" w:sz="4" w:space="0" w:color="auto"/>
            </w:tcBorders>
            <w:shd w:val="clear" w:color="auto" w:fill="auto"/>
            <w:noWrap/>
            <w:vAlign w:val="bottom"/>
            <w:hideMark/>
          </w:tcPr>
          <w:p w:rsidR="006A43E7" w:rsidRPr="001A73E2" w:rsidRDefault="0049322E"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2</w:t>
            </w:r>
          </w:p>
        </w:tc>
        <w:tc>
          <w:tcPr>
            <w:tcW w:w="1618" w:type="dxa"/>
            <w:tcBorders>
              <w:top w:val="nil"/>
              <w:left w:val="nil"/>
              <w:bottom w:val="single" w:sz="4" w:space="0" w:color="auto"/>
              <w:right w:val="single" w:sz="4" w:space="0" w:color="auto"/>
            </w:tcBorders>
            <w:shd w:val="clear" w:color="auto" w:fill="auto"/>
            <w:noWrap/>
            <w:vAlign w:val="bottom"/>
            <w:hideMark/>
          </w:tcPr>
          <w:p w:rsidR="006A43E7" w:rsidRPr="001A73E2" w:rsidRDefault="0049322E"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5</w:t>
            </w:r>
          </w:p>
        </w:tc>
        <w:tc>
          <w:tcPr>
            <w:tcW w:w="982" w:type="dxa"/>
            <w:tcBorders>
              <w:top w:val="nil"/>
              <w:left w:val="nil"/>
              <w:bottom w:val="single" w:sz="4" w:space="0" w:color="auto"/>
              <w:right w:val="single" w:sz="4" w:space="0" w:color="auto"/>
            </w:tcBorders>
            <w:shd w:val="clear" w:color="auto" w:fill="auto"/>
            <w:noWrap/>
            <w:vAlign w:val="bottom"/>
            <w:hideMark/>
          </w:tcPr>
          <w:p w:rsidR="006A43E7" w:rsidRPr="001A73E2" w:rsidRDefault="0049322E"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3</w:t>
            </w:r>
          </w:p>
        </w:tc>
        <w:tc>
          <w:tcPr>
            <w:tcW w:w="796" w:type="dxa"/>
            <w:tcBorders>
              <w:top w:val="nil"/>
              <w:left w:val="nil"/>
              <w:bottom w:val="single" w:sz="4" w:space="0" w:color="auto"/>
              <w:right w:val="single" w:sz="4" w:space="0" w:color="auto"/>
            </w:tcBorders>
            <w:shd w:val="clear" w:color="auto" w:fill="auto"/>
            <w:noWrap/>
            <w:vAlign w:val="bottom"/>
            <w:hideMark/>
          </w:tcPr>
          <w:p w:rsidR="006A43E7" w:rsidRPr="001A73E2" w:rsidRDefault="00DD5093" w:rsidP="00BD5176">
            <w:pPr>
              <w:spacing w:after="0" w:line="240" w:lineRule="auto"/>
              <w:jc w:val="center"/>
              <w:rPr>
                <w:rFonts w:ascii="Calibri" w:eastAsia="Times New Roman" w:hAnsi="Calibri" w:cs="Calibri"/>
                <w:color w:val="000000"/>
                <w:highlight w:val="green"/>
              </w:rPr>
            </w:pPr>
            <w:r w:rsidRPr="001A73E2">
              <w:rPr>
                <w:rFonts w:ascii="Calibri" w:eastAsia="Times New Roman" w:hAnsi="Calibri" w:cs="Calibri"/>
                <w:color w:val="000000"/>
                <w:highlight w:val="green"/>
              </w:rPr>
              <w:t>1</w:t>
            </w:r>
            <w:r w:rsidR="0049322E" w:rsidRPr="001A73E2">
              <w:rPr>
                <w:rFonts w:ascii="Calibri" w:eastAsia="Times New Roman" w:hAnsi="Calibri" w:cs="Calibri"/>
                <w:color w:val="000000"/>
                <w:highlight w:val="green"/>
              </w:rPr>
              <w:t>5</w:t>
            </w:r>
          </w:p>
        </w:tc>
      </w:tr>
      <w:tr w:rsidR="006A43E7" w:rsidRPr="001A73E2" w:rsidTr="002F0AED">
        <w:trPr>
          <w:trHeight w:val="183"/>
        </w:trPr>
        <w:tc>
          <w:tcPr>
            <w:tcW w:w="94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6A43E7" w:rsidRPr="001A73E2" w:rsidRDefault="00753DEC" w:rsidP="0076766D">
            <w:pPr>
              <w:spacing w:after="0" w:line="240" w:lineRule="auto"/>
              <w:rPr>
                <w:rFonts w:ascii="Calibri" w:eastAsia="Times New Roman" w:hAnsi="Calibri" w:cs="Calibri"/>
                <w:color w:val="000000"/>
              </w:rPr>
            </w:pPr>
            <w:r w:rsidRPr="001A73E2">
              <w:rPr>
                <w:rFonts w:ascii="Calibri" w:eastAsia="Times New Roman" w:hAnsi="Calibri" w:cs="Calibri"/>
                <w:color w:val="000000"/>
              </w:rPr>
              <w:t>D</w:t>
            </w:r>
            <w:r w:rsidR="006A43E7" w:rsidRPr="001A73E2">
              <w:rPr>
                <w:rFonts w:ascii="Calibri" w:eastAsia="Times New Roman" w:hAnsi="Calibri" w:cs="Calibri"/>
                <w:color w:val="000000"/>
              </w:rPr>
              <w:t>.1</w:t>
            </w:r>
          </w:p>
        </w:tc>
        <w:tc>
          <w:tcPr>
            <w:tcW w:w="1185" w:type="dxa"/>
            <w:tcBorders>
              <w:top w:val="nil"/>
              <w:left w:val="nil"/>
              <w:bottom w:val="single" w:sz="4" w:space="0" w:color="auto"/>
              <w:right w:val="single" w:sz="4" w:space="0" w:color="auto"/>
            </w:tcBorders>
            <w:shd w:val="clear" w:color="auto" w:fill="auto"/>
            <w:noWrap/>
            <w:vAlign w:val="bottom"/>
            <w:hideMark/>
          </w:tcPr>
          <w:p w:rsidR="006A43E7" w:rsidRPr="001A73E2" w:rsidRDefault="00202C17"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4</w:t>
            </w:r>
          </w:p>
        </w:tc>
        <w:tc>
          <w:tcPr>
            <w:tcW w:w="1357" w:type="dxa"/>
            <w:tcBorders>
              <w:top w:val="nil"/>
              <w:left w:val="nil"/>
              <w:bottom w:val="single" w:sz="4" w:space="0" w:color="auto"/>
              <w:right w:val="single" w:sz="4" w:space="0" w:color="auto"/>
            </w:tcBorders>
            <w:shd w:val="clear" w:color="auto" w:fill="auto"/>
            <w:noWrap/>
            <w:vAlign w:val="bottom"/>
            <w:hideMark/>
          </w:tcPr>
          <w:p w:rsidR="006A43E7" w:rsidRPr="001A73E2" w:rsidRDefault="00202C17"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3</w:t>
            </w:r>
          </w:p>
        </w:tc>
        <w:tc>
          <w:tcPr>
            <w:tcW w:w="1312" w:type="dxa"/>
            <w:tcBorders>
              <w:top w:val="nil"/>
              <w:left w:val="nil"/>
              <w:bottom w:val="single" w:sz="4" w:space="0" w:color="auto"/>
              <w:right w:val="single" w:sz="4" w:space="0" w:color="auto"/>
            </w:tcBorders>
            <w:shd w:val="clear" w:color="auto" w:fill="auto"/>
            <w:noWrap/>
            <w:vAlign w:val="bottom"/>
            <w:hideMark/>
          </w:tcPr>
          <w:p w:rsidR="006A43E7" w:rsidRPr="001A73E2" w:rsidRDefault="00202C17"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5</w:t>
            </w:r>
          </w:p>
        </w:tc>
        <w:tc>
          <w:tcPr>
            <w:tcW w:w="1618" w:type="dxa"/>
            <w:tcBorders>
              <w:top w:val="nil"/>
              <w:left w:val="nil"/>
              <w:bottom w:val="single" w:sz="4" w:space="0" w:color="auto"/>
              <w:right w:val="single" w:sz="4" w:space="0" w:color="auto"/>
            </w:tcBorders>
            <w:shd w:val="clear" w:color="auto" w:fill="auto"/>
            <w:noWrap/>
            <w:vAlign w:val="bottom"/>
            <w:hideMark/>
          </w:tcPr>
          <w:p w:rsidR="006A43E7" w:rsidRPr="001A73E2" w:rsidRDefault="00202C17"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3</w:t>
            </w:r>
          </w:p>
        </w:tc>
        <w:tc>
          <w:tcPr>
            <w:tcW w:w="982" w:type="dxa"/>
            <w:tcBorders>
              <w:top w:val="nil"/>
              <w:left w:val="nil"/>
              <w:bottom w:val="single" w:sz="4" w:space="0" w:color="auto"/>
              <w:right w:val="single" w:sz="4" w:space="0" w:color="auto"/>
            </w:tcBorders>
            <w:shd w:val="clear" w:color="auto" w:fill="auto"/>
            <w:noWrap/>
            <w:vAlign w:val="bottom"/>
            <w:hideMark/>
          </w:tcPr>
          <w:p w:rsidR="006A43E7" w:rsidRPr="001A73E2" w:rsidRDefault="00202C17"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p>
        </w:tc>
        <w:tc>
          <w:tcPr>
            <w:tcW w:w="796" w:type="dxa"/>
            <w:tcBorders>
              <w:top w:val="nil"/>
              <w:left w:val="nil"/>
              <w:bottom w:val="single" w:sz="4" w:space="0" w:color="auto"/>
              <w:right w:val="single" w:sz="4" w:space="0" w:color="auto"/>
            </w:tcBorders>
            <w:shd w:val="clear" w:color="auto" w:fill="auto"/>
            <w:noWrap/>
            <w:vAlign w:val="bottom"/>
            <w:hideMark/>
          </w:tcPr>
          <w:p w:rsidR="006A43E7" w:rsidRPr="001A73E2" w:rsidRDefault="00202C17" w:rsidP="00BD5176">
            <w:pPr>
              <w:spacing w:after="0" w:line="240" w:lineRule="auto"/>
              <w:jc w:val="center"/>
              <w:rPr>
                <w:rFonts w:ascii="Calibri" w:eastAsia="Times New Roman" w:hAnsi="Calibri" w:cs="Calibri"/>
                <w:color w:val="000000"/>
                <w:highlight w:val="green"/>
              </w:rPr>
            </w:pPr>
            <w:r w:rsidRPr="001A73E2">
              <w:rPr>
                <w:rFonts w:ascii="Calibri" w:eastAsia="Times New Roman" w:hAnsi="Calibri" w:cs="Calibri"/>
                <w:color w:val="000000"/>
                <w:highlight w:val="green"/>
              </w:rPr>
              <w:t>16</w:t>
            </w:r>
          </w:p>
        </w:tc>
      </w:tr>
      <w:tr w:rsidR="006A43E7" w:rsidRPr="001A73E2" w:rsidTr="002F0AED">
        <w:trPr>
          <w:trHeight w:val="183"/>
        </w:trPr>
        <w:tc>
          <w:tcPr>
            <w:tcW w:w="94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6A43E7" w:rsidRPr="001A73E2" w:rsidRDefault="00753DEC" w:rsidP="0076766D">
            <w:pPr>
              <w:spacing w:after="0" w:line="240" w:lineRule="auto"/>
              <w:rPr>
                <w:rFonts w:ascii="Calibri" w:eastAsia="Times New Roman" w:hAnsi="Calibri" w:cs="Calibri"/>
                <w:color w:val="000000"/>
              </w:rPr>
            </w:pPr>
            <w:r w:rsidRPr="001A73E2">
              <w:rPr>
                <w:rFonts w:ascii="Calibri" w:eastAsia="Times New Roman" w:hAnsi="Calibri" w:cs="Calibri"/>
                <w:color w:val="000000"/>
              </w:rPr>
              <w:t>D</w:t>
            </w:r>
            <w:r w:rsidR="006A43E7" w:rsidRPr="001A73E2">
              <w:rPr>
                <w:rFonts w:ascii="Calibri" w:eastAsia="Times New Roman" w:hAnsi="Calibri" w:cs="Calibri"/>
                <w:color w:val="000000"/>
              </w:rPr>
              <w:t>.2</w:t>
            </w:r>
          </w:p>
        </w:tc>
        <w:tc>
          <w:tcPr>
            <w:tcW w:w="1185" w:type="dxa"/>
            <w:tcBorders>
              <w:top w:val="nil"/>
              <w:left w:val="nil"/>
              <w:bottom w:val="single" w:sz="4" w:space="0" w:color="auto"/>
              <w:right w:val="single" w:sz="4" w:space="0" w:color="auto"/>
            </w:tcBorders>
            <w:shd w:val="clear" w:color="auto" w:fill="auto"/>
            <w:noWrap/>
            <w:vAlign w:val="bottom"/>
            <w:hideMark/>
          </w:tcPr>
          <w:p w:rsidR="006A43E7" w:rsidRPr="001A73E2" w:rsidRDefault="00FA5929"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4</w:t>
            </w:r>
          </w:p>
        </w:tc>
        <w:tc>
          <w:tcPr>
            <w:tcW w:w="1357" w:type="dxa"/>
            <w:tcBorders>
              <w:top w:val="nil"/>
              <w:left w:val="nil"/>
              <w:bottom w:val="single" w:sz="4" w:space="0" w:color="auto"/>
              <w:right w:val="single" w:sz="4" w:space="0" w:color="auto"/>
            </w:tcBorders>
            <w:shd w:val="clear" w:color="auto" w:fill="auto"/>
            <w:noWrap/>
            <w:vAlign w:val="bottom"/>
            <w:hideMark/>
          </w:tcPr>
          <w:p w:rsidR="006A43E7" w:rsidRPr="001A73E2" w:rsidRDefault="00FA5929"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4</w:t>
            </w:r>
          </w:p>
        </w:tc>
        <w:tc>
          <w:tcPr>
            <w:tcW w:w="1312" w:type="dxa"/>
            <w:tcBorders>
              <w:top w:val="nil"/>
              <w:left w:val="nil"/>
              <w:bottom w:val="single" w:sz="4" w:space="0" w:color="auto"/>
              <w:right w:val="single" w:sz="4" w:space="0" w:color="auto"/>
            </w:tcBorders>
            <w:shd w:val="clear" w:color="auto" w:fill="auto"/>
            <w:noWrap/>
            <w:vAlign w:val="bottom"/>
            <w:hideMark/>
          </w:tcPr>
          <w:p w:rsidR="006A43E7" w:rsidRPr="001A73E2" w:rsidRDefault="00FA5929"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3</w:t>
            </w:r>
          </w:p>
        </w:tc>
        <w:tc>
          <w:tcPr>
            <w:tcW w:w="1618" w:type="dxa"/>
            <w:tcBorders>
              <w:top w:val="nil"/>
              <w:left w:val="nil"/>
              <w:bottom w:val="single" w:sz="4" w:space="0" w:color="auto"/>
              <w:right w:val="single" w:sz="4" w:space="0" w:color="auto"/>
            </w:tcBorders>
            <w:shd w:val="clear" w:color="auto" w:fill="auto"/>
            <w:noWrap/>
            <w:vAlign w:val="bottom"/>
            <w:hideMark/>
          </w:tcPr>
          <w:p w:rsidR="006A43E7" w:rsidRPr="001A73E2" w:rsidRDefault="00FA5929"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4</w:t>
            </w:r>
          </w:p>
        </w:tc>
        <w:tc>
          <w:tcPr>
            <w:tcW w:w="982" w:type="dxa"/>
            <w:tcBorders>
              <w:top w:val="nil"/>
              <w:left w:val="nil"/>
              <w:bottom w:val="single" w:sz="4" w:space="0" w:color="auto"/>
              <w:right w:val="single" w:sz="4" w:space="0" w:color="auto"/>
            </w:tcBorders>
            <w:shd w:val="clear" w:color="auto" w:fill="auto"/>
            <w:noWrap/>
            <w:vAlign w:val="bottom"/>
            <w:hideMark/>
          </w:tcPr>
          <w:p w:rsidR="006A43E7" w:rsidRPr="001A73E2" w:rsidRDefault="00FA5929"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4</w:t>
            </w:r>
          </w:p>
        </w:tc>
        <w:tc>
          <w:tcPr>
            <w:tcW w:w="796" w:type="dxa"/>
            <w:tcBorders>
              <w:top w:val="nil"/>
              <w:left w:val="nil"/>
              <w:bottom w:val="single" w:sz="4" w:space="0" w:color="auto"/>
              <w:right w:val="single" w:sz="4" w:space="0" w:color="auto"/>
            </w:tcBorders>
            <w:shd w:val="clear" w:color="auto" w:fill="auto"/>
            <w:noWrap/>
            <w:vAlign w:val="bottom"/>
            <w:hideMark/>
          </w:tcPr>
          <w:p w:rsidR="006A43E7" w:rsidRPr="001A73E2" w:rsidRDefault="00FA5929" w:rsidP="00BD5176">
            <w:pPr>
              <w:spacing w:after="0" w:line="240" w:lineRule="auto"/>
              <w:jc w:val="center"/>
              <w:rPr>
                <w:rFonts w:ascii="Calibri" w:eastAsia="Times New Roman" w:hAnsi="Calibri" w:cs="Calibri"/>
                <w:color w:val="000000"/>
                <w:highlight w:val="green"/>
              </w:rPr>
            </w:pPr>
            <w:r w:rsidRPr="001A73E2">
              <w:rPr>
                <w:rFonts w:ascii="Calibri" w:eastAsia="Times New Roman" w:hAnsi="Calibri" w:cs="Calibri"/>
                <w:color w:val="000000"/>
                <w:highlight w:val="green"/>
              </w:rPr>
              <w:t>19</w:t>
            </w:r>
          </w:p>
        </w:tc>
      </w:tr>
      <w:tr w:rsidR="006A43E7" w:rsidRPr="001A73E2" w:rsidTr="002F0AED">
        <w:trPr>
          <w:trHeight w:val="183"/>
        </w:trPr>
        <w:tc>
          <w:tcPr>
            <w:tcW w:w="94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6A43E7" w:rsidRPr="001A73E2" w:rsidRDefault="00753DEC" w:rsidP="0076766D">
            <w:pPr>
              <w:spacing w:after="0" w:line="240" w:lineRule="auto"/>
              <w:rPr>
                <w:rFonts w:ascii="Calibri" w:eastAsia="Times New Roman" w:hAnsi="Calibri" w:cs="Calibri"/>
                <w:color w:val="000000"/>
              </w:rPr>
            </w:pPr>
            <w:r w:rsidRPr="001A73E2">
              <w:rPr>
                <w:rFonts w:ascii="Calibri" w:eastAsia="Times New Roman" w:hAnsi="Calibri" w:cs="Calibri"/>
                <w:color w:val="000000"/>
              </w:rPr>
              <w:t>D</w:t>
            </w:r>
            <w:r w:rsidR="006A43E7" w:rsidRPr="001A73E2">
              <w:rPr>
                <w:rFonts w:ascii="Calibri" w:eastAsia="Times New Roman" w:hAnsi="Calibri" w:cs="Calibri"/>
                <w:color w:val="000000"/>
              </w:rPr>
              <w:t>.3</w:t>
            </w:r>
          </w:p>
        </w:tc>
        <w:tc>
          <w:tcPr>
            <w:tcW w:w="1185" w:type="dxa"/>
            <w:tcBorders>
              <w:top w:val="nil"/>
              <w:left w:val="nil"/>
              <w:bottom w:val="single" w:sz="4" w:space="0" w:color="auto"/>
              <w:right w:val="single" w:sz="4" w:space="0" w:color="auto"/>
            </w:tcBorders>
            <w:shd w:val="clear" w:color="auto" w:fill="auto"/>
            <w:noWrap/>
            <w:vAlign w:val="bottom"/>
            <w:hideMark/>
          </w:tcPr>
          <w:p w:rsidR="006A43E7" w:rsidRPr="001A73E2" w:rsidRDefault="00FA5929"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2</w:t>
            </w:r>
          </w:p>
        </w:tc>
        <w:tc>
          <w:tcPr>
            <w:tcW w:w="1357" w:type="dxa"/>
            <w:tcBorders>
              <w:top w:val="nil"/>
              <w:left w:val="nil"/>
              <w:bottom w:val="single" w:sz="4" w:space="0" w:color="auto"/>
              <w:right w:val="single" w:sz="4" w:space="0" w:color="auto"/>
            </w:tcBorders>
            <w:shd w:val="clear" w:color="auto" w:fill="auto"/>
            <w:noWrap/>
            <w:vAlign w:val="bottom"/>
            <w:hideMark/>
          </w:tcPr>
          <w:p w:rsidR="006A43E7" w:rsidRPr="001A73E2" w:rsidRDefault="00FA5929"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0</w:t>
            </w:r>
          </w:p>
        </w:tc>
        <w:tc>
          <w:tcPr>
            <w:tcW w:w="1312" w:type="dxa"/>
            <w:tcBorders>
              <w:top w:val="nil"/>
              <w:left w:val="nil"/>
              <w:bottom w:val="single" w:sz="4" w:space="0" w:color="auto"/>
              <w:right w:val="single" w:sz="4" w:space="0" w:color="auto"/>
            </w:tcBorders>
            <w:shd w:val="clear" w:color="auto" w:fill="auto"/>
            <w:noWrap/>
            <w:vAlign w:val="bottom"/>
            <w:hideMark/>
          </w:tcPr>
          <w:p w:rsidR="006A43E7" w:rsidRPr="001A73E2" w:rsidRDefault="00FA5929"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4</w:t>
            </w:r>
          </w:p>
        </w:tc>
        <w:tc>
          <w:tcPr>
            <w:tcW w:w="1618" w:type="dxa"/>
            <w:tcBorders>
              <w:top w:val="nil"/>
              <w:left w:val="nil"/>
              <w:bottom w:val="single" w:sz="4" w:space="0" w:color="auto"/>
              <w:right w:val="single" w:sz="4" w:space="0" w:color="auto"/>
            </w:tcBorders>
            <w:shd w:val="clear" w:color="auto" w:fill="auto"/>
            <w:noWrap/>
            <w:vAlign w:val="bottom"/>
            <w:hideMark/>
          </w:tcPr>
          <w:p w:rsidR="006A43E7" w:rsidRPr="001A73E2" w:rsidRDefault="00112C58"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2</w:t>
            </w:r>
          </w:p>
        </w:tc>
        <w:tc>
          <w:tcPr>
            <w:tcW w:w="982" w:type="dxa"/>
            <w:tcBorders>
              <w:top w:val="nil"/>
              <w:left w:val="nil"/>
              <w:bottom w:val="single" w:sz="4" w:space="0" w:color="auto"/>
              <w:right w:val="single" w:sz="4" w:space="0" w:color="auto"/>
            </w:tcBorders>
            <w:shd w:val="clear" w:color="auto" w:fill="auto"/>
            <w:noWrap/>
            <w:vAlign w:val="bottom"/>
            <w:hideMark/>
          </w:tcPr>
          <w:p w:rsidR="006A43E7" w:rsidRPr="001A73E2" w:rsidRDefault="00FA5929"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p>
        </w:tc>
        <w:tc>
          <w:tcPr>
            <w:tcW w:w="796" w:type="dxa"/>
            <w:tcBorders>
              <w:top w:val="nil"/>
              <w:left w:val="nil"/>
              <w:bottom w:val="single" w:sz="4" w:space="0" w:color="auto"/>
              <w:right w:val="single" w:sz="4" w:space="0" w:color="auto"/>
            </w:tcBorders>
            <w:shd w:val="clear" w:color="auto" w:fill="auto"/>
            <w:noWrap/>
            <w:vAlign w:val="bottom"/>
            <w:hideMark/>
          </w:tcPr>
          <w:p w:rsidR="006A43E7" w:rsidRPr="001A73E2" w:rsidRDefault="00FA5929"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9</w:t>
            </w:r>
          </w:p>
        </w:tc>
      </w:tr>
      <w:tr w:rsidR="006A43E7" w:rsidRPr="001A73E2" w:rsidTr="002F0AED">
        <w:trPr>
          <w:trHeight w:val="183"/>
        </w:trPr>
        <w:tc>
          <w:tcPr>
            <w:tcW w:w="94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6A43E7" w:rsidRPr="001A73E2" w:rsidRDefault="002D5272" w:rsidP="0076766D">
            <w:pPr>
              <w:spacing w:after="0" w:line="240" w:lineRule="auto"/>
              <w:rPr>
                <w:rFonts w:ascii="Calibri" w:eastAsia="Times New Roman" w:hAnsi="Calibri" w:cs="Calibri"/>
                <w:color w:val="000000"/>
              </w:rPr>
            </w:pPr>
            <w:r w:rsidRPr="001A73E2">
              <w:rPr>
                <w:rFonts w:ascii="Calibri" w:eastAsia="Times New Roman" w:hAnsi="Calibri" w:cs="Calibri"/>
                <w:color w:val="000000"/>
              </w:rPr>
              <w:t>E.1</w:t>
            </w:r>
          </w:p>
        </w:tc>
        <w:tc>
          <w:tcPr>
            <w:tcW w:w="1185" w:type="dxa"/>
            <w:tcBorders>
              <w:top w:val="nil"/>
              <w:left w:val="nil"/>
              <w:bottom w:val="single" w:sz="4" w:space="0" w:color="auto"/>
              <w:right w:val="single" w:sz="4" w:space="0" w:color="auto"/>
            </w:tcBorders>
            <w:shd w:val="clear" w:color="auto" w:fill="auto"/>
            <w:noWrap/>
            <w:vAlign w:val="bottom"/>
            <w:hideMark/>
          </w:tcPr>
          <w:p w:rsidR="006A43E7" w:rsidRPr="001A73E2" w:rsidRDefault="002D5272"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0</w:t>
            </w:r>
          </w:p>
        </w:tc>
        <w:tc>
          <w:tcPr>
            <w:tcW w:w="1357" w:type="dxa"/>
            <w:tcBorders>
              <w:top w:val="nil"/>
              <w:left w:val="nil"/>
              <w:bottom w:val="single" w:sz="4" w:space="0" w:color="auto"/>
              <w:right w:val="single" w:sz="4" w:space="0" w:color="auto"/>
            </w:tcBorders>
            <w:shd w:val="clear" w:color="auto" w:fill="auto"/>
            <w:noWrap/>
            <w:vAlign w:val="bottom"/>
            <w:hideMark/>
          </w:tcPr>
          <w:p w:rsidR="006A43E7" w:rsidRPr="001A73E2" w:rsidRDefault="00780E72"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p>
        </w:tc>
        <w:tc>
          <w:tcPr>
            <w:tcW w:w="1312" w:type="dxa"/>
            <w:tcBorders>
              <w:top w:val="nil"/>
              <w:left w:val="nil"/>
              <w:bottom w:val="single" w:sz="4" w:space="0" w:color="auto"/>
              <w:right w:val="single" w:sz="4" w:space="0" w:color="auto"/>
            </w:tcBorders>
            <w:shd w:val="clear" w:color="auto" w:fill="auto"/>
            <w:noWrap/>
            <w:vAlign w:val="bottom"/>
            <w:hideMark/>
          </w:tcPr>
          <w:p w:rsidR="006A43E7" w:rsidRPr="001A73E2" w:rsidRDefault="002D5272"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0</w:t>
            </w:r>
          </w:p>
        </w:tc>
        <w:tc>
          <w:tcPr>
            <w:tcW w:w="1618" w:type="dxa"/>
            <w:tcBorders>
              <w:top w:val="nil"/>
              <w:left w:val="nil"/>
              <w:bottom w:val="single" w:sz="4" w:space="0" w:color="auto"/>
              <w:right w:val="single" w:sz="4" w:space="0" w:color="auto"/>
            </w:tcBorders>
            <w:shd w:val="clear" w:color="auto" w:fill="auto"/>
            <w:noWrap/>
            <w:vAlign w:val="bottom"/>
            <w:hideMark/>
          </w:tcPr>
          <w:p w:rsidR="006A43E7" w:rsidRPr="001A73E2" w:rsidRDefault="00780E72"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2</w:t>
            </w:r>
          </w:p>
        </w:tc>
        <w:tc>
          <w:tcPr>
            <w:tcW w:w="982" w:type="dxa"/>
            <w:tcBorders>
              <w:top w:val="nil"/>
              <w:left w:val="nil"/>
              <w:bottom w:val="single" w:sz="4" w:space="0" w:color="auto"/>
              <w:right w:val="single" w:sz="4" w:space="0" w:color="auto"/>
            </w:tcBorders>
            <w:shd w:val="clear" w:color="auto" w:fill="auto"/>
            <w:noWrap/>
            <w:vAlign w:val="bottom"/>
            <w:hideMark/>
          </w:tcPr>
          <w:p w:rsidR="006A43E7" w:rsidRPr="001A73E2" w:rsidRDefault="002D5272"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p>
        </w:tc>
        <w:tc>
          <w:tcPr>
            <w:tcW w:w="796" w:type="dxa"/>
            <w:tcBorders>
              <w:top w:val="nil"/>
              <w:left w:val="nil"/>
              <w:bottom w:val="single" w:sz="4" w:space="0" w:color="auto"/>
              <w:right w:val="single" w:sz="4" w:space="0" w:color="auto"/>
            </w:tcBorders>
            <w:shd w:val="clear" w:color="auto" w:fill="auto"/>
            <w:noWrap/>
            <w:vAlign w:val="bottom"/>
            <w:hideMark/>
          </w:tcPr>
          <w:p w:rsidR="006A43E7" w:rsidRPr="001A73E2" w:rsidRDefault="002D5272"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4</w:t>
            </w:r>
          </w:p>
        </w:tc>
      </w:tr>
      <w:tr w:rsidR="006A43E7" w:rsidRPr="001A73E2" w:rsidTr="002F0AED">
        <w:trPr>
          <w:trHeight w:val="183"/>
        </w:trPr>
        <w:tc>
          <w:tcPr>
            <w:tcW w:w="94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6A43E7" w:rsidRPr="001A73E2" w:rsidRDefault="00753DEC" w:rsidP="0076766D">
            <w:pPr>
              <w:spacing w:after="0" w:line="240" w:lineRule="auto"/>
              <w:rPr>
                <w:rFonts w:ascii="Calibri" w:eastAsia="Times New Roman" w:hAnsi="Calibri" w:cs="Calibri"/>
                <w:color w:val="000000"/>
              </w:rPr>
            </w:pPr>
            <w:r w:rsidRPr="001A73E2">
              <w:rPr>
                <w:rFonts w:ascii="Calibri" w:eastAsia="Times New Roman" w:hAnsi="Calibri" w:cs="Calibri"/>
                <w:color w:val="000000"/>
              </w:rPr>
              <w:t>E</w:t>
            </w:r>
            <w:r w:rsidR="006A43E7" w:rsidRPr="001A73E2">
              <w:rPr>
                <w:rFonts w:ascii="Calibri" w:eastAsia="Times New Roman" w:hAnsi="Calibri" w:cs="Calibri"/>
                <w:color w:val="000000"/>
              </w:rPr>
              <w:t>.</w:t>
            </w:r>
            <w:r w:rsidR="00B12003" w:rsidRPr="001A73E2">
              <w:rPr>
                <w:rFonts w:ascii="Calibri" w:eastAsia="Times New Roman" w:hAnsi="Calibri" w:cs="Calibri"/>
                <w:color w:val="000000"/>
              </w:rPr>
              <w:t>2</w:t>
            </w:r>
          </w:p>
        </w:tc>
        <w:tc>
          <w:tcPr>
            <w:tcW w:w="1185" w:type="dxa"/>
            <w:tcBorders>
              <w:top w:val="nil"/>
              <w:left w:val="nil"/>
              <w:bottom w:val="single" w:sz="4" w:space="0" w:color="auto"/>
              <w:right w:val="single" w:sz="4" w:space="0" w:color="auto"/>
            </w:tcBorders>
            <w:shd w:val="clear" w:color="auto" w:fill="auto"/>
            <w:noWrap/>
            <w:vAlign w:val="bottom"/>
            <w:hideMark/>
          </w:tcPr>
          <w:p w:rsidR="006A43E7" w:rsidRPr="001A73E2" w:rsidRDefault="00C0015A"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0</w:t>
            </w:r>
          </w:p>
        </w:tc>
        <w:tc>
          <w:tcPr>
            <w:tcW w:w="1357" w:type="dxa"/>
            <w:tcBorders>
              <w:top w:val="nil"/>
              <w:left w:val="nil"/>
              <w:bottom w:val="single" w:sz="4" w:space="0" w:color="auto"/>
              <w:right w:val="single" w:sz="4" w:space="0" w:color="auto"/>
            </w:tcBorders>
            <w:shd w:val="clear" w:color="auto" w:fill="auto"/>
            <w:noWrap/>
            <w:vAlign w:val="bottom"/>
            <w:hideMark/>
          </w:tcPr>
          <w:p w:rsidR="006A43E7" w:rsidRPr="001A73E2" w:rsidRDefault="00C0015A"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0</w:t>
            </w:r>
          </w:p>
        </w:tc>
        <w:tc>
          <w:tcPr>
            <w:tcW w:w="1312" w:type="dxa"/>
            <w:tcBorders>
              <w:top w:val="nil"/>
              <w:left w:val="nil"/>
              <w:bottom w:val="single" w:sz="4" w:space="0" w:color="auto"/>
              <w:right w:val="single" w:sz="4" w:space="0" w:color="auto"/>
            </w:tcBorders>
            <w:shd w:val="clear" w:color="auto" w:fill="auto"/>
            <w:noWrap/>
            <w:vAlign w:val="bottom"/>
            <w:hideMark/>
          </w:tcPr>
          <w:p w:rsidR="006A43E7" w:rsidRPr="001A73E2" w:rsidRDefault="00C0015A"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0</w:t>
            </w:r>
          </w:p>
        </w:tc>
        <w:tc>
          <w:tcPr>
            <w:tcW w:w="1618" w:type="dxa"/>
            <w:tcBorders>
              <w:top w:val="nil"/>
              <w:left w:val="nil"/>
              <w:bottom w:val="single" w:sz="4" w:space="0" w:color="auto"/>
              <w:right w:val="single" w:sz="4" w:space="0" w:color="auto"/>
            </w:tcBorders>
            <w:shd w:val="clear" w:color="auto" w:fill="auto"/>
            <w:noWrap/>
            <w:vAlign w:val="bottom"/>
            <w:hideMark/>
          </w:tcPr>
          <w:p w:rsidR="006A43E7" w:rsidRPr="001A73E2" w:rsidRDefault="00780E72"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2</w:t>
            </w:r>
          </w:p>
        </w:tc>
        <w:tc>
          <w:tcPr>
            <w:tcW w:w="982" w:type="dxa"/>
            <w:tcBorders>
              <w:top w:val="nil"/>
              <w:left w:val="nil"/>
              <w:bottom w:val="single" w:sz="4" w:space="0" w:color="auto"/>
              <w:right w:val="single" w:sz="4" w:space="0" w:color="auto"/>
            </w:tcBorders>
            <w:shd w:val="clear" w:color="auto" w:fill="auto"/>
            <w:noWrap/>
            <w:vAlign w:val="bottom"/>
            <w:hideMark/>
          </w:tcPr>
          <w:p w:rsidR="006A43E7" w:rsidRPr="001A73E2" w:rsidRDefault="00C0015A"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2</w:t>
            </w:r>
          </w:p>
        </w:tc>
        <w:tc>
          <w:tcPr>
            <w:tcW w:w="796" w:type="dxa"/>
            <w:tcBorders>
              <w:top w:val="nil"/>
              <w:left w:val="nil"/>
              <w:bottom w:val="single" w:sz="4" w:space="0" w:color="auto"/>
              <w:right w:val="single" w:sz="4" w:space="0" w:color="auto"/>
            </w:tcBorders>
            <w:shd w:val="clear" w:color="auto" w:fill="auto"/>
            <w:noWrap/>
            <w:vAlign w:val="bottom"/>
            <w:hideMark/>
          </w:tcPr>
          <w:p w:rsidR="006A43E7" w:rsidRPr="001A73E2" w:rsidRDefault="00C0015A"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4</w:t>
            </w:r>
          </w:p>
        </w:tc>
      </w:tr>
      <w:tr w:rsidR="006A43E7" w:rsidRPr="001A73E2" w:rsidTr="002F0AED">
        <w:trPr>
          <w:trHeight w:val="183"/>
        </w:trPr>
        <w:tc>
          <w:tcPr>
            <w:tcW w:w="94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6A43E7" w:rsidRPr="001A73E2" w:rsidRDefault="00753DEC" w:rsidP="0076766D">
            <w:pPr>
              <w:spacing w:after="0" w:line="240" w:lineRule="auto"/>
              <w:rPr>
                <w:rFonts w:ascii="Calibri" w:eastAsia="Times New Roman" w:hAnsi="Calibri" w:cs="Calibri"/>
                <w:color w:val="000000"/>
              </w:rPr>
            </w:pPr>
            <w:r w:rsidRPr="001A73E2">
              <w:rPr>
                <w:rFonts w:ascii="Calibri" w:eastAsia="Times New Roman" w:hAnsi="Calibri" w:cs="Calibri"/>
                <w:color w:val="000000"/>
              </w:rPr>
              <w:t>E</w:t>
            </w:r>
            <w:r w:rsidR="006A43E7" w:rsidRPr="001A73E2">
              <w:rPr>
                <w:rFonts w:ascii="Calibri" w:eastAsia="Times New Roman" w:hAnsi="Calibri" w:cs="Calibri"/>
                <w:color w:val="000000"/>
              </w:rPr>
              <w:t>.</w:t>
            </w:r>
            <w:r w:rsidR="00055A73" w:rsidRPr="001A73E2">
              <w:rPr>
                <w:rFonts w:ascii="Calibri" w:eastAsia="Times New Roman" w:hAnsi="Calibri" w:cs="Calibri"/>
                <w:color w:val="000000"/>
              </w:rPr>
              <w:t>3</w:t>
            </w:r>
          </w:p>
        </w:tc>
        <w:tc>
          <w:tcPr>
            <w:tcW w:w="1185" w:type="dxa"/>
            <w:tcBorders>
              <w:top w:val="nil"/>
              <w:left w:val="nil"/>
              <w:bottom w:val="single" w:sz="4" w:space="0" w:color="auto"/>
              <w:right w:val="single" w:sz="4" w:space="0" w:color="auto"/>
            </w:tcBorders>
            <w:shd w:val="clear" w:color="auto" w:fill="auto"/>
            <w:noWrap/>
            <w:vAlign w:val="bottom"/>
            <w:hideMark/>
          </w:tcPr>
          <w:p w:rsidR="006A43E7" w:rsidRPr="001A73E2" w:rsidRDefault="00055A73"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p>
        </w:tc>
        <w:tc>
          <w:tcPr>
            <w:tcW w:w="1357" w:type="dxa"/>
            <w:tcBorders>
              <w:top w:val="nil"/>
              <w:left w:val="nil"/>
              <w:bottom w:val="single" w:sz="4" w:space="0" w:color="auto"/>
              <w:right w:val="single" w:sz="4" w:space="0" w:color="auto"/>
            </w:tcBorders>
            <w:shd w:val="clear" w:color="auto" w:fill="auto"/>
            <w:noWrap/>
            <w:vAlign w:val="bottom"/>
            <w:hideMark/>
          </w:tcPr>
          <w:p w:rsidR="006A43E7" w:rsidRPr="001A73E2" w:rsidRDefault="00055A73"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p>
        </w:tc>
        <w:tc>
          <w:tcPr>
            <w:tcW w:w="1312" w:type="dxa"/>
            <w:tcBorders>
              <w:top w:val="nil"/>
              <w:left w:val="nil"/>
              <w:bottom w:val="single" w:sz="4" w:space="0" w:color="auto"/>
              <w:right w:val="single" w:sz="4" w:space="0" w:color="auto"/>
            </w:tcBorders>
            <w:shd w:val="clear" w:color="auto" w:fill="auto"/>
            <w:noWrap/>
            <w:vAlign w:val="bottom"/>
            <w:hideMark/>
          </w:tcPr>
          <w:p w:rsidR="006A43E7" w:rsidRPr="001A73E2" w:rsidRDefault="00055A73"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5</w:t>
            </w:r>
          </w:p>
        </w:tc>
        <w:tc>
          <w:tcPr>
            <w:tcW w:w="1618" w:type="dxa"/>
            <w:tcBorders>
              <w:top w:val="nil"/>
              <w:left w:val="nil"/>
              <w:bottom w:val="single" w:sz="4" w:space="0" w:color="auto"/>
              <w:right w:val="single" w:sz="4" w:space="0" w:color="auto"/>
            </w:tcBorders>
            <w:shd w:val="clear" w:color="auto" w:fill="auto"/>
            <w:noWrap/>
            <w:vAlign w:val="bottom"/>
            <w:hideMark/>
          </w:tcPr>
          <w:p w:rsidR="006A43E7" w:rsidRPr="001A73E2" w:rsidRDefault="00055A73"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p>
        </w:tc>
        <w:tc>
          <w:tcPr>
            <w:tcW w:w="982" w:type="dxa"/>
            <w:tcBorders>
              <w:top w:val="nil"/>
              <w:left w:val="nil"/>
              <w:bottom w:val="single" w:sz="4" w:space="0" w:color="auto"/>
              <w:right w:val="single" w:sz="4" w:space="0" w:color="auto"/>
            </w:tcBorders>
            <w:shd w:val="clear" w:color="auto" w:fill="auto"/>
            <w:noWrap/>
            <w:vAlign w:val="bottom"/>
            <w:hideMark/>
          </w:tcPr>
          <w:p w:rsidR="006A43E7" w:rsidRPr="001A73E2" w:rsidRDefault="00055A73"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2</w:t>
            </w:r>
          </w:p>
        </w:tc>
        <w:tc>
          <w:tcPr>
            <w:tcW w:w="796" w:type="dxa"/>
            <w:tcBorders>
              <w:top w:val="nil"/>
              <w:left w:val="nil"/>
              <w:bottom w:val="single" w:sz="4" w:space="0" w:color="auto"/>
              <w:right w:val="single" w:sz="4" w:space="0" w:color="auto"/>
            </w:tcBorders>
            <w:shd w:val="clear" w:color="auto" w:fill="auto"/>
            <w:noWrap/>
            <w:vAlign w:val="bottom"/>
            <w:hideMark/>
          </w:tcPr>
          <w:p w:rsidR="006A43E7" w:rsidRPr="001A73E2" w:rsidRDefault="00780E72"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r w:rsidR="00055A73" w:rsidRPr="001A73E2">
              <w:rPr>
                <w:rFonts w:ascii="Calibri" w:eastAsia="Times New Roman" w:hAnsi="Calibri" w:cs="Calibri"/>
                <w:color w:val="000000"/>
              </w:rPr>
              <w:t>0</w:t>
            </w:r>
          </w:p>
        </w:tc>
      </w:tr>
      <w:tr w:rsidR="006A43E7" w:rsidRPr="001A73E2" w:rsidTr="002F0AED">
        <w:trPr>
          <w:trHeight w:val="183"/>
        </w:trPr>
        <w:tc>
          <w:tcPr>
            <w:tcW w:w="94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6A43E7" w:rsidRPr="001A73E2" w:rsidRDefault="00753DEC" w:rsidP="0076766D">
            <w:pPr>
              <w:spacing w:after="0" w:line="240" w:lineRule="auto"/>
              <w:rPr>
                <w:rFonts w:ascii="Calibri" w:eastAsia="Times New Roman" w:hAnsi="Calibri" w:cs="Calibri"/>
                <w:color w:val="000000"/>
              </w:rPr>
            </w:pPr>
            <w:r w:rsidRPr="001A73E2">
              <w:rPr>
                <w:rFonts w:ascii="Calibri" w:eastAsia="Times New Roman" w:hAnsi="Calibri" w:cs="Calibri"/>
                <w:color w:val="000000"/>
              </w:rPr>
              <w:t>E</w:t>
            </w:r>
            <w:r w:rsidR="006A43E7" w:rsidRPr="001A73E2">
              <w:rPr>
                <w:rFonts w:ascii="Calibri" w:eastAsia="Times New Roman" w:hAnsi="Calibri" w:cs="Calibri"/>
                <w:color w:val="000000"/>
              </w:rPr>
              <w:t>.</w:t>
            </w:r>
            <w:r w:rsidR="00215739" w:rsidRPr="001A73E2">
              <w:rPr>
                <w:rFonts w:ascii="Calibri" w:eastAsia="Times New Roman" w:hAnsi="Calibri" w:cs="Calibri"/>
                <w:color w:val="000000"/>
              </w:rPr>
              <w:t>4</w:t>
            </w:r>
          </w:p>
        </w:tc>
        <w:tc>
          <w:tcPr>
            <w:tcW w:w="1185" w:type="dxa"/>
            <w:tcBorders>
              <w:top w:val="nil"/>
              <w:left w:val="nil"/>
              <w:bottom w:val="single" w:sz="4" w:space="0" w:color="auto"/>
              <w:right w:val="single" w:sz="4" w:space="0" w:color="auto"/>
            </w:tcBorders>
            <w:shd w:val="clear" w:color="auto" w:fill="auto"/>
            <w:noWrap/>
            <w:vAlign w:val="bottom"/>
            <w:hideMark/>
          </w:tcPr>
          <w:p w:rsidR="006A43E7" w:rsidRPr="001A73E2" w:rsidRDefault="00780E72"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p>
        </w:tc>
        <w:tc>
          <w:tcPr>
            <w:tcW w:w="1357" w:type="dxa"/>
            <w:tcBorders>
              <w:top w:val="nil"/>
              <w:left w:val="nil"/>
              <w:bottom w:val="single" w:sz="4" w:space="0" w:color="auto"/>
              <w:right w:val="single" w:sz="4" w:space="0" w:color="auto"/>
            </w:tcBorders>
            <w:shd w:val="clear" w:color="auto" w:fill="auto"/>
            <w:noWrap/>
            <w:vAlign w:val="bottom"/>
            <w:hideMark/>
          </w:tcPr>
          <w:p w:rsidR="006A43E7" w:rsidRPr="001A73E2" w:rsidRDefault="00780E72"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p>
        </w:tc>
        <w:tc>
          <w:tcPr>
            <w:tcW w:w="1312" w:type="dxa"/>
            <w:tcBorders>
              <w:top w:val="nil"/>
              <w:left w:val="nil"/>
              <w:bottom w:val="single" w:sz="4" w:space="0" w:color="auto"/>
              <w:right w:val="single" w:sz="4" w:space="0" w:color="auto"/>
            </w:tcBorders>
            <w:shd w:val="clear" w:color="auto" w:fill="auto"/>
            <w:noWrap/>
            <w:vAlign w:val="bottom"/>
            <w:hideMark/>
          </w:tcPr>
          <w:p w:rsidR="006A43E7" w:rsidRPr="001A73E2" w:rsidRDefault="00215739"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5</w:t>
            </w:r>
          </w:p>
        </w:tc>
        <w:tc>
          <w:tcPr>
            <w:tcW w:w="1618" w:type="dxa"/>
            <w:tcBorders>
              <w:top w:val="nil"/>
              <w:left w:val="nil"/>
              <w:bottom w:val="single" w:sz="4" w:space="0" w:color="auto"/>
              <w:right w:val="single" w:sz="4" w:space="0" w:color="auto"/>
            </w:tcBorders>
            <w:shd w:val="clear" w:color="auto" w:fill="auto"/>
            <w:noWrap/>
            <w:vAlign w:val="bottom"/>
            <w:hideMark/>
          </w:tcPr>
          <w:p w:rsidR="006A43E7" w:rsidRPr="001A73E2" w:rsidRDefault="00780E72"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2</w:t>
            </w:r>
          </w:p>
        </w:tc>
        <w:tc>
          <w:tcPr>
            <w:tcW w:w="982" w:type="dxa"/>
            <w:tcBorders>
              <w:top w:val="nil"/>
              <w:left w:val="nil"/>
              <w:bottom w:val="single" w:sz="4" w:space="0" w:color="auto"/>
              <w:right w:val="single" w:sz="4" w:space="0" w:color="auto"/>
            </w:tcBorders>
            <w:shd w:val="clear" w:color="auto" w:fill="auto"/>
            <w:noWrap/>
            <w:vAlign w:val="bottom"/>
            <w:hideMark/>
          </w:tcPr>
          <w:p w:rsidR="006A43E7" w:rsidRPr="001A73E2" w:rsidRDefault="00780E72"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2</w:t>
            </w:r>
          </w:p>
        </w:tc>
        <w:tc>
          <w:tcPr>
            <w:tcW w:w="796" w:type="dxa"/>
            <w:tcBorders>
              <w:top w:val="nil"/>
              <w:left w:val="nil"/>
              <w:bottom w:val="single" w:sz="4" w:space="0" w:color="auto"/>
              <w:right w:val="single" w:sz="4" w:space="0" w:color="auto"/>
            </w:tcBorders>
            <w:shd w:val="clear" w:color="auto" w:fill="auto"/>
            <w:noWrap/>
            <w:vAlign w:val="bottom"/>
            <w:hideMark/>
          </w:tcPr>
          <w:p w:rsidR="006A43E7" w:rsidRPr="001A73E2" w:rsidRDefault="00215739"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11</w:t>
            </w:r>
          </w:p>
        </w:tc>
      </w:tr>
      <w:tr w:rsidR="006A43E7" w:rsidRPr="001A73E2" w:rsidTr="002F0AED">
        <w:trPr>
          <w:trHeight w:val="183"/>
        </w:trPr>
        <w:tc>
          <w:tcPr>
            <w:tcW w:w="94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6A43E7" w:rsidRPr="001A73E2" w:rsidRDefault="00753DEC" w:rsidP="0076766D">
            <w:pPr>
              <w:spacing w:after="0" w:line="240" w:lineRule="auto"/>
              <w:rPr>
                <w:rFonts w:ascii="Calibri" w:eastAsia="Times New Roman" w:hAnsi="Calibri" w:cs="Calibri"/>
                <w:color w:val="000000"/>
              </w:rPr>
            </w:pPr>
            <w:r w:rsidRPr="001A73E2">
              <w:rPr>
                <w:rFonts w:ascii="Calibri" w:eastAsia="Times New Roman" w:hAnsi="Calibri" w:cs="Calibri"/>
                <w:color w:val="000000"/>
              </w:rPr>
              <w:t>F</w:t>
            </w:r>
            <w:r w:rsidR="006A43E7" w:rsidRPr="001A73E2">
              <w:rPr>
                <w:rFonts w:ascii="Calibri" w:eastAsia="Times New Roman" w:hAnsi="Calibri" w:cs="Calibri"/>
                <w:color w:val="000000"/>
              </w:rPr>
              <w:t>.1</w:t>
            </w:r>
          </w:p>
        </w:tc>
        <w:tc>
          <w:tcPr>
            <w:tcW w:w="1185" w:type="dxa"/>
            <w:tcBorders>
              <w:top w:val="nil"/>
              <w:left w:val="nil"/>
              <w:bottom w:val="single" w:sz="4" w:space="0" w:color="auto"/>
              <w:right w:val="single" w:sz="4" w:space="0" w:color="auto"/>
            </w:tcBorders>
            <w:shd w:val="clear" w:color="auto" w:fill="auto"/>
            <w:noWrap/>
            <w:vAlign w:val="bottom"/>
            <w:hideMark/>
          </w:tcPr>
          <w:p w:rsidR="006A43E7" w:rsidRPr="001A73E2" w:rsidRDefault="008016BC"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3</w:t>
            </w:r>
          </w:p>
        </w:tc>
        <w:tc>
          <w:tcPr>
            <w:tcW w:w="1357" w:type="dxa"/>
            <w:tcBorders>
              <w:top w:val="nil"/>
              <w:left w:val="nil"/>
              <w:bottom w:val="single" w:sz="4" w:space="0" w:color="auto"/>
              <w:right w:val="single" w:sz="4" w:space="0" w:color="auto"/>
            </w:tcBorders>
            <w:shd w:val="clear" w:color="auto" w:fill="auto"/>
            <w:noWrap/>
            <w:vAlign w:val="bottom"/>
            <w:hideMark/>
          </w:tcPr>
          <w:p w:rsidR="006A43E7" w:rsidRPr="001A73E2" w:rsidRDefault="00A73C00"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2</w:t>
            </w:r>
          </w:p>
        </w:tc>
        <w:tc>
          <w:tcPr>
            <w:tcW w:w="1312" w:type="dxa"/>
            <w:tcBorders>
              <w:top w:val="nil"/>
              <w:left w:val="nil"/>
              <w:bottom w:val="single" w:sz="4" w:space="0" w:color="auto"/>
              <w:right w:val="single" w:sz="4" w:space="0" w:color="auto"/>
            </w:tcBorders>
            <w:shd w:val="clear" w:color="auto" w:fill="auto"/>
            <w:noWrap/>
            <w:vAlign w:val="bottom"/>
            <w:hideMark/>
          </w:tcPr>
          <w:p w:rsidR="006A43E7" w:rsidRPr="001A73E2" w:rsidRDefault="008016BC"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0</w:t>
            </w:r>
          </w:p>
        </w:tc>
        <w:tc>
          <w:tcPr>
            <w:tcW w:w="1618" w:type="dxa"/>
            <w:tcBorders>
              <w:top w:val="nil"/>
              <w:left w:val="nil"/>
              <w:bottom w:val="single" w:sz="4" w:space="0" w:color="auto"/>
              <w:right w:val="single" w:sz="4" w:space="0" w:color="auto"/>
            </w:tcBorders>
            <w:shd w:val="clear" w:color="auto" w:fill="auto"/>
            <w:noWrap/>
            <w:vAlign w:val="bottom"/>
            <w:hideMark/>
          </w:tcPr>
          <w:p w:rsidR="006A43E7" w:rsidRPr="001A73E2" w:rsidRDefault="00A73C00"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4</w:t>
            </w:r>
          </w:p>
        </w:tc>
        <w:tc>
          <w:tcPr>
            <w:tcW w:w="982" w:type="dxa"/>
            <w:tcBorders>
              <w:top w:val="nil"/>
              <w:left w:val="nil"/>
              <w:bottom w:val="single" w:sz="4" w:space="0" w:color="auto"/>
              <w:right w:val="single" w:sz="4" w:space="0" w:color="auto"/>
            </w:tcBorders>
            <w:shd w:val="clear" w:color="auto" w:fill="auto"/>
            <w:noWrap/>
            <w:vAlign w:val="bottom"/>
            <w:hideMark/>
          </w:tcPr>
          <w:p w:rsidR="006A43E7" w:rsidRPr="001A73E2" w:rsidRDefault="00A73C00"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2</w:t>
            </w:r>
          </w:p>
        </w:tc>
        <w:tc>
          <w:tcPr>
            <w:tcW w:w="796" w:type="dxa"/>
            <w:tcBorders>
              <w:top w:val="nil"/>
              <w:left w:val="nil"/>
              <w:bottom w:val="single" w:sz="4" w:space="0" w:color="auto"/>
              <w:right w:val="single" w:sz="4" w:space="0" w:color="auto"/>
            </w:tcBorders>
            <w:shd w:val="clear" w:color="auto" w:fill="auto"/>
            <w:noWrap/>
            <w:vAlign w:val="bottom"/>
            <w:hideMark/>
          </w:tcPr>
          <w:p w:rsidR="006A43E7" w:rsidRPr="001A73E2" w:rsidRDefault="008016BC"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11</w:t>
            </w:r>
          </w:p>
        </w:tc>
      </w:tr>
      <w:tr w:rsidR="006A43E7" w:rsidRPr="001A73E2" w:rsidTr="002F0AED">
        <w:trPr>
          <w:trHeight w:val="183"/>
        </w:trPr>
        <w:tc>
          <w:tcPr>
            <w:tcW w:w="94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6A43E7" w:rsidRPr="001A73E2" w:rsidRDefault="00753DEC" w:rsidP="0076766D">
            <w:pPr>
              <w:spacing w:after="0" w:line="240" w:lineRule="auto"/>
              <w:rPr>
                <w:rFonts w:ascii="Calibri" w:eastAsia="Times New Roman" w:hAnsi="Calibri" w:cs="Calibri"/>
                <w:color w:val="000000"/>
              </w:rPr>
            </w:pPr>
            <w:r w:rsidRPr="001A73E2">
              <w:rPr>
                <w:rFonts w:ascii="Calibri" w:eastAsia="Times New Roman" w:hAnsi="Calibri" w:cs="Calibri"/>
                <w:color w:val="000000"/>
              </w:rPr>
              <w:t>F</w:t>
            </w:r>
            <w:r w:rsidR="006A43E7" w:rsidRPr="001A73E2">
              <w:rPr>
                <w:rFonts w:ascii="Calibri" w:eastAsia="Times New Roman" w:hAnsi="Calibri" w:cs="Calibri"/>
                <w:color w:val="000000"/>
              </w:rPr>
              <w:t>.2</w:t>
            </w:r>
          </w:p>
        </w:tc>
        <w:tc>
          <w:tcPr>
            <w:tcW w:w="1185" w:type="dxa"/>
            <w:tcBorders>
              <w:top w:val="nil"/>
              <w:left w:val="nil"/>
              <w:bottom w:val="single" w:sz="4" w:space="0" w:color="auto"/>
              <w:right w:val="single" w:sz="4" w:space="0" w:color="auto"/>
            </w:tcBorders>
            <w:shd w:val="clear" w:color="auto" w:fill="auto"/>
            <w:noWrap/>
            <w:vAlign w:val="bottom"/>
            <w:hideMark/>
          </w:tcPr>
          <w:p w:rsidR="006A43E7" w:rsidRPr="001A73E2" w:rsidRDefault="007025C5"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p>
        </w:tc>
        <w:tc>
          <w:tcPr>
            <w:tcW w:w="1357" w:type="dxa"/>
            <w:tcBorders>
              <w:top w:val="nil"/>
              <w:left w:val="nil"/>
              <w:bottom w:val="single" w:sz="4" w:space="0" w:color="auto"/>
              <w:right w:val="single" w:sz="4" w:space="0" w:color="auto"/>
            </w:tcBorders>
            <w:shd w:val="clear" w:color="auto" w:fill="auto"/>
            <w:noWrap/>
            <w:vAlign w:val="bottom"/>
            <w:hideMark/>
          </w:tcPr>
          <w:p w:rsidR="006A43E7" w:rsidRPr="001A73E2" w:rsidRDefault="007025C5"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p>
        </w:tc>
        <w:tc>
          <w:tcPr>
            <w:tcW w:w="1312" w:type="dxa"/>
            <w:tcBorders>
              <w:top w:val="nil"/>
              <w:left w:val="nil"/>
              <w:bottom w:val="single" w:sz="4" w:space="0" w:color="auto"/>
              <w:right w:val="single" w:sz="4" w:space="0" w:color="auto"/>
            </w:tcBorders>
            <w:shd w:val="clear" w:color="auto" w:fill="auto"/>
            <w:noWrap/>
            <w:vAlign w:val="bottom"/>
            <w:hideMark/>
          </w:tcPr>
          <w:p w:rsidR="006A43E7" w:rsidRPr="001A73E2" w:rsidRDefault="008016BC"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p>
        </w:tc>
        <w:tc>
          <w:tcPr>
            <w:tcW w:w="1618" w:type="dxa"/>
            <w:tcBorders>
              <w:top w:val="nil"/>
              <w:left w:val="nil"/>
              <w:bottom w:val="single" w:sz="4" w:space="0" w:color="auto"/>
              <w:right w:val="single" w:sz="4" w:space="0" w:color="auto"/>
            </w:tcBorders>
            <w:shd w:val="clear" w:color="auto" w:fill="auto"/>
            <w:noWrap/>
            <w:vAlign w:val="bottom"/>
            <w:hideMark/>
          </w:tcPr>
          <w:p w:rsidR="006A43E7" w:rsidRPr="001A73E2" w:rsidRDefault="008016BC"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4</w:t>
            </w:r>
          </w:p>
        </w:tc>
        <w:tc>
          <w:tcPr>
            <w:tcW w:w="982" w:type="dxa"/>
            <w:tcBorders>
              <w:top w:val="nil"/>
              <w:left w:val="nil"/>
              <w:bottom w:val="single" w:sz="4" w:space="0" w:color="auto"/>
              <w:right w:val="single" w:sz="4" w:space="0" w:color="auto"/>
            </w:tcBorders>
            <w:shd w:val="clear" w:color="auto" w:fill="auto"/>
            <w:noWrap/>
            <w:vAlign w:val="bottom"/>
            <w:hideMark/>
          </w:tcPr>
          <w:p w:rsidR="006A43E7" w:rsidRPr="001A73E2" w:rsidRDefault="007025C5"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2</w:t>
            </w:r>
          </w:p>
        </w:tc>
        <w:tc>
          <w:tcPr>
            <w:tcW w:w="796" w:type="dxa"/>
            <w:tcBorders>
              <w:top w:val="nil"/>
              <w:left w:val="nil"/>
              <w:bottom w:val="single" w:sz="4" w:space="0" w:color="auto"/>
              <w:right w:val="single" w:sz="4" w:space="0" w:color="auto"/>
            </w:tcBorders>
            <w:shd w:val="clear" w:color="auto" w:fill="auto"/>
            <w:noWrap/>
            <w:vAlign w:val="bottom"/>
            <w:hideMark/>
          </w:tcPr>
          <w:p w:rsidR="006A43E7" w:rsidRPr="001A73E2" w:rsidRDefault="007025C5"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9</w:t>
            </w:r>
          </w:p>
        </w:tc>
      </w:tr>
      <w:tr w:rsidR="006A43E7" w:rsidRPr="001A73E2" w:rsidTr="002F0AED">
        <w:trPr>
          <w:trHeight w:val="183"/>
        </w:trPr>
        <w:tc>
          <w:tcPr>
            <w:tcW w:w="94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6A43E7" w:rsidRPr="001A73E2" w:rsidRDefault="00753DEC" w:rsidP="0076766D">
            <w:pPr>
              <w:spacing w:after="0" w:line="240" w:lineRule="auto"/>
              <w:rPr>
                <w:rFonts w:ascii="Calibri" w:eastAsia="Times New Roman" w:hAnsi="Calibri" w:cs="Calibri"/>
                <w:color w:val="000000"/>
              </w:rPr>
            </w:pPr>
            <w:r w:rsidRPr="001A73E2">
              <w:rPr>
                <w:rFonts w:ascii="Calibri" w:eastAsia="Times New Roman" w:hAnsi="Calibri" w:cs="Calibri"/>
                <w:color w:val="000000"/>
              </w:rPr>
              <w:t>F</w:t>
            </w:r>
            <w:r w:rsidR="006A43E7" w:rsidRPr="001A73E2">
              <w:rPr>
                <w:rFonts w:ascii="Calibri" w:eastAsia="Times New Roman" w:hAnsi="Calibri" w:cs="Calibri"/>
                <w:color w:val="000000"/>
              </w:rPr>
              <w:t>.3</w:t>
            </w:r>
          </w:p>
        </w:tc>
        <w:tc>
          <w:tcPr>
            <w:tcW w:w="1185" w:type="dxa"/>
            <w:tcBorders>
              <w:top w:val="nil"/>
              <w:left w:val="nil"/>
              <w:bottom w:val="single" w:sz="4" w:space="0" w:color="auto"/>
              <w:right w:val="single" w:sz="4" w:space="0" w:color="auto"/>
            </w:tcBorders>
            <w:shd w:val="clear" w:color="auto" w:fill="auto"/>
            <w:noWrap/>
            <w:vAlign w:val="bottom"/>
            <w:hideMark/>
          </w:tcPr>
          <w:p w:rsidR="006A43E7" w:rsidRPr="001A73E2" w:rsidRDefault="00B33E9D"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p>
        </w:tc>
        <w:tc>
          <w:tcPr>
            <w:tcW w:w="1357" w:type="dxa"/>
            <w:tcBorders>
              <w:top w:val="nil"/>
              <w:left w:val="nil"/>
              <w:bottom w:val="single" w:sz="4" w:space="0" w:color="auto"/>
              <w:right w:val="single" w:sz="4" w:space="0" w:color="auto"/>
            </w:tcBorders>
            <w:shd w:val="clear" w:color="auto" w:fill="auto"/>
            <w:noWrap/>
            <w:vAlign w:val="bottom"/>
            <w:hideMark/>
          </w:tcPr>
          <w:p w:rsidR="006A43E7" w:rsidRPr="001A73E2" w:rsidRDefault="00B36BAA"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2</w:t>
            </w:r>
          </w:p>
        </w:tc>
        <w:tc>
          <w:tcPr>
            <w:tcW w:w="1312" w:type="dxa"/>
            <w:tcBorders>
              <w:top w:val="nil"/>
              <w:left w:val="nil"/>
              <w:bottom w:val="single" w:sz="4" w:space="0" w:color="auto"/>
              <w:right w:val="single" w:sz="4" w:space="0" w:color="auto"/>
            </w:tcBorders>
            <w:shd w:val="clear" w:color="auto" w:fill="auto"/>
            <w:noWrap/>
            <w:vAlign w:val="bottom"/>
            <w:hideMark/>
          </w:tcPr>
          <w:p w:rsidR="006A43E7" w:rsidRPr="001A73E2" w:rsidRDefault="008016BC"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0</w:t>
            </w:r>
          </w:p>
        </w:tc>
        <w:tc>
          <w:tcPr>
            <w:tcW w:w="1618" w:type="dxa"/>
            <w:tcBorders>
              <w:top w:val="nil"/>
              <w:left w:val="nil"/>
              <w:bottom w:val="single" w:sz="4" w:space="0" w:color="auto"/>
              <w:right w:val="single" w:sz="4" w:space="0" w:color="auto"/>
            </w:tcBorders>
            <w:shd w:val="clear" w:color="auto" w:fill="auto"/>
            <w:noWrap/>
            <w:vAlign w:val="bottom"/>
            <w:hideMark/>
          </w:tcPr>
          <w:p w:rsidR="006A43E7" w:rsidRPr="001A73E2" w:rsidRDefault="00B36BAA"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4</w:t>
            </w:r>
          </w:p>
        </w:tc>
        <w:tc>
          <w:tcPr>
            <w:tcW w:w="982" w:type="dxa"/>
            <w:tcBorders>
              <w:top w:val="nil"/>
              <w:left w:val="nil"/>
              <w:bottom w:val="single" w:sz="4" w:space="0" w:color="auto"/>
              <w:right w:val="single" w:sz="4" w:space="0" w:color="auto"/>
            </w:tcBorders>
            <w:shd w:val="clear" w:color="auto" w:fill="auto"/>
            <w:noWrap/>
            <w:vAlign w:val="bottom"/>
            <w:hideMark/>
          </w:tcPr>
          <w:p w:rsidR="006A43E7" w:rsidRPr="001A73E2" w:rsidRDefault="008016BC"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3</w:t>
            </w:r>
          </w:p>
        </w:tc>
        <w:tc>
          <w:tcPr>
            <w:tcW w:w="796" w:type="dxa"/>
            <w:tcBorders>
              <w:top w:val="nil"/>
              <w:left w:val="nil"/>
              <w:bottom w:val="single" w:sz="4" w:space="0" w:color="auto"/>
              <w:right w:val="single" w:sz="4" w:space="0" w:color="auto"/>
            </w:tcBorders>
            <w:shd w:val="clear" w:color="auto" w:fill="auto"/>
            <w:noWrap/>
            <w:vAlign w:val="bottom"/>
            <w:hideMark/>
          </w:tcPr>
          <w:p w:rsidR="006A43E7" w:rsidRPr="001A73E2" w:rsidRDefault="007025C5"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r w:rsidR="00B36BAA" w:rsidRPr="001A73E2">
              <w:rPr>
                <w:rFonts w:ascii="Calibri" w:eastAsia="Times New Roman" w:hAnsi="Calibri" w:cs="Calibri"/>
                <w:color w:val="000000"/>
              </w:rPr>
              <w:t>0</w:t>
            </w:r>
          </w:p>
        </w:tc>
      </w:tr>
      <w:tr w:rsidR="006A43E7" w:rsidRPr="001A73E2" w:rsidTr="002F0AED">
        <w:trPr>
          <w:trHeight w:val="183"/>
        </w:trPr>
        <w:tc>
          <w:tcPr>
            <w:tcW w:w="94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6A43E7" w:rsidRPr="001A73E2" w:rsidRDefault="00753DEC" w:rsidP="0076766D">
            <w:pPr>
              <w:spacing w:after="0" w:line="240" w:lineRule="auto"/>
              <w:rPr>
                <w:rFonts w:ascii="Calibri" w:eastAsia="Times New Roman" w:hAnsi="Calibri" w:cs="Calibri"/>
                <w:color w:val="000000"/>
              </w:rPr>
            </w:pPr>
            <w:r w:rsidRPr="001A73E2">
              <w:rPr>
                <w:rFonts w:ascii="Calibri" w:eastAsia="Times New Roman" w:hAnsi="Calibri" w:cs="Calibri"/>
                <w:color w:val="000000"/>
              </w:rPr>
              <w:t>G</w:t>
            </w:r>
            <w:r w:rsidR="006A43E7" w:rsidRPr="001A73E2">
              <w:rPr>
                <w:rFonts w:ascii="Calibri" w:eastAsia="Times New Roman" w:hAnsi="Calibri" w:cs="Calibri"/>
                <w:color w:val="000000"/>
              </w:rPr>
              <w:t>.1</w:t>
            </w:r>
          </w:p>
        </w:tc>
        <w:tc>
          <w:tcPr>
            <w:tcW w:w="1185" w:type="dxa"/>
            <w:tcBorders>
              <w:top w:val="nil"/>
              <w:left w:val="nil"/>
              <w:bottom w:val="single" w:sz="4" w:space="0" w:color="auto"/>
              <w:right w:val="single" w:sz="4" w:space="0" w:color="auto"/>
            </w:tcBorders>
            <w:shd w:val="clear" w:color="auto" w:fill="auto"/>
            <w:noWrap/>
            <w:vAlign w:val="bottom"/>
            <w:hideMark/>
          </w:tcPr>
          <w:p w:rsidR="006A43E7" w:rsidRPr="001A73E2" w:rsidRDefault="008016BC"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p>
        </w:tc>
        <w:tc>
          <w:tcPr>
            <w:tcW w:w="1357" w:type="dxa"/>
            <w:tcBorders>
              <w:top w:val="nil"/>
              <w:left w:val="nil"/>
              <w:bottom w:val="single" w:sz="4" w:space="0" w:color="auto"/>
              <w:right w:val="single" w:sz="4" w:space="0" w:color="auto"/>
            </w:tcBorders>
            <w:shd w:val="clear" w:color="auto" w:fill="auto"/>
            <w:noWrap/>
            <w:vAlign w:val="bottom"/>
            <w:hideMark/>
          </w:tcPr>
          <w:p w:rsidR="006A43E7" w:rsidRPr="001A73E2" w:rsidRDefault="008016BC"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3</w:t>
            </w:r>
          </w:p>
        </w:tc>
        <w:tc>
          <w:tcPr>
            <w:tcW w:w="1312" w:type="dxa"/>
            <w:tcBorders>
              <w:top w:val="nil"/>
              <w:left w:val="nil"/>
              <w:bottom w:val="single" w:sz="4" w:space="0" w:color="auto"/>
              <w:right w:val="single" w:sz="4" w:space="0" w:color="auto"/>
            </w:tcBorders>
            <w:shd w:val="clear" w:color="auto" w:fill="auto"/>
            <w:noWrap/>
            <w:vAlign w:val="bottom"/>
            <w:hideMark/>
          </w:tcPr>
          <w:p w:rsidR="006A43E7" w:rsidRPr="001A73E2" w:rsidRDefault="00DB5DBB"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p>
        </w:tc>
        <w:tc>
          <w:tcPr>
            <w:tcW w:w="1618" w:type="dxa"/>
            <w:tcBorders>
              <w:top w:val="nil"/>
              <w:left w:val="nil"/>
              <w:bottom w:val="single" w:sz="4" w:space="0" w:color="auto"/>
              <w:right w:val="single" w:sz="4" w:space="0" w:color="auto"/>
            </w:tcBorders>
            <w:shd w:val="clear" w:color="auto" w:fill="auto"/>
            <w:noWrap/>
            <w:vAlign w:val="bottom"/>
            <w:hideMark/>
          </w:tcPr>
          <w:p w:rsidR="006A43E7" w:rsidRPr="001A73E2" w:rsidRDefault="00DB5DBB"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2</w:t>
            </w:r>
          </w:p>
        </w:tc>
        <w:tc>
          <w:tcPr>
            <w:tcW w:w="982" w:type="dxa"/>
            <w:tcBorders>
              <w:top w:val="nil"/>
              <w:left w:val="nil"/>
              <w:bottom w:val="single" w:sz="4" w:space="0" w:color="auto"/>
              <w:right w:val="single" w:sz="4" w:space="0" w:color="auto"/>
            </w:tcBorders>
            <w:shd w:val="clear" w:color="auto" w:fill="auto"/>
            <w:noWrap/>
            <w:vAlign w:val="bottom"/>
            <w:hideMark/>
          </w:tcPr>
          <w:p w:rsidR="006A43E7" w:rsidRPr="001A73E2" w:rsidRDefault="008016BC"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3</w:t>
            </w:r>
          </w:p>
        </w:tc>
        <w:tc>
          <w:tcPr>
            <w:tcW w:w="796" w:type="dxa"/>
            <w:tcBorders>
              <w:top w:val="nil"/>
              <w:left w:val="nil"/>
              <w:bottom w:val="single" w:sz="4" w:space="0" w:color="auto"/>
              <w:right w:val="single" w:sz="4" w:space="0" w:color="auto"/>
            </w:tcBorders>
            <w:shd w:val="clear" w:color="auto" w:fill="auto"/>
            <w:noWrap/>
            <w:vAlign w:val="bottom"/>
            <w:hideMark/>
          </w:tcPr>
          <w:p w:rsidR="006A43E7" w:rsidRPr="001A73E2" w:rsidRDefault="008016BC"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10</w:t>
            </w:r>
          </w:p>
        </w:tc>
      </w:tr>
      <w:tr w:rsidR="006A43E7" w:rsidRPr="001A73E2" w:rsidTr="002F0AED">
        <w:trPr>
          <w:trHeight w:val="183"/>
        </w:trPr>
        <w:tc>
          <w:tcPr>
            <w:tcW w:w="94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6A43E7" w:rsidRPr="001A73E2" w:rsidRDefault="00753DEC" w:rsidP="0076766D">
            <w:pPr>
              <w:spacing w:after="0" w:line="240" w:lineRule="auto"/>
              <w:rPr>
                <w:rFonts w:ascii="Calibri" w:eastAsia="Times New Roman" w:hAnsi="Calibri" w:cs="Calibri"/>
                <w:color w:val="000000"/>
              </w:rPr>
            </w:pPr>
            <w:r w:rsidRPr="001A73E2">
              <w:rPr>
                <w:rFonts w:ascii="Calibri" w:eastAsia="Times New Roman" w:hAnsi="Calibri" w:cs="Calibri"/>
                <w:color w:val="000000"/>
              </w:rPr>
              <w:t>G</w:t>
            </w:r>
            <w:r w:rsidR="006A43E7" w:rsidRPr="001A73E2">
              <w:rPr>
                <w:rFonts w:ascii="Calibri" w:eastAsia="Times New Roman" w:hAnsi="Calibri" w:cs="Calibri"/>
                <w:color w:val="000000"/>
              </w:rPr>
              <w:t>.2</w:t>
            </w:r>
          </w:p>
        </w:tc>
        <w:tc>
          <w:tcPr>
            <w:tcW w:w="1185" w:type="dxa"/>
            <w:tcBorders>
              <w:top w:val="nil"/>
              <w:left w:val="nil"/>
              <w:bottom w:val="single" w:sz="4" w:space="0" w:color="auto"/>
              <w:right w:val="single" w:sz="4" w:space="0" w:color="auto"/>
            </w:tcBorders>
            <w:shd w:val="clear" w:color="auto" w:fill="auto"/>
            <w:noWrap/>
            <w:vAlign w:val="bottom"/>
            <w:hideMark/>
          </w:tcPr>
          <w:p w:rsidR="006A43E7" w:rsidRPr="001A73E2" w:rsidRDefault="008016BC"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0</w:t>
            </w:r>
          </w:p>
        </w:tc>
        <w:tc>
          <w:tcPr>
            <w:tcW w:w="1357" w:type="dxa"/>
            <w:tcBorders>
              <w:top w:val="nil"/>
              <w:left w:val="nil"/>
              <w:bottom w:val="single" w:sz="4" w:space="0" w:color="auto"/>
              <w:right w:val="single" w:sz="4" w:space="0" w:color="auto"/>
            </w:tcBorders>
            <w:shd w:val="clear" w:color="auto" w:fill="auto"/>
            <w:noWrap/>
            <w:vAlign w:val="bottom"/>
            <w:hideMark/>
          </w:tcPr>
          <w:p w:rsidR="006A43E7" w:rsidRPr="001A73E2" w:rsidRDefault="008016BC"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3</w:t>
            </w:r>
          </w:p>
        </w:tc>
        <w:tc>
          <w:tcPr>
            <w:tcW w:w="1312" w:type="dxa"/>
            <w:tcBorders>
              <w:top w:val="nil"/>
              <w:left w:val="nil"/>
              <w:bottom w:val="single" w:sz="4" w:space="0" w:color="auto"/>
              <w:right w:val="single" w:sz="4" w:space="0" w:color="auto"/>
            </w:tcBorders>
            <w:shd w:val="clear" w:color="auto" w:fill="auto"/>
            <w:noWrap/>
            <w:vAlign w:val="bottom"/>
            <w:hideMark/>
          </w:tcPr>
          <w:p w:rsidR="006A43E7" w:rsidRPr="001A73E2" w:rsidRDefault="00DB5DBB"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0</w:t>
            </w:r>
          </w:p>
        </w:tc>
        <w:tc>
          <w:tcPr>
            <w:tcW w:w="1618" w:type="dxa"/>
            <w:tcBorders>
              <w:top w:val="nil"/>
              <w:left w:val="nil"/>
              <w:bottom w:val="single" w:sz="4" w:space="0" w:color="auto"/>
              <w:right w:val="single" w:sz="4" w:space="0" w:color="auto"/>
            </w:tcBorders>
            <w:shd w:val="clear" w:color="auto" w:fill="auto"/>
            <w:noWrap/>
            <w:vAlign w:val="bottom"/>
            <w:hideMark/>
          </w:tcPr>
          <w:p w:rsidR="006A43E7" w:rsidRPr="001A73E2" w:rsidRDefault="008016BC"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p>
        </w:tc>
        <w:tc>
          <w:tcPr>
            <w:tcW w:w="982" w:type="dxa"/>
            <w:tcBorders>
              <w:top w:val="nil"/>
              <w:left w:val="nil"/>
              <w:bottom w:val="single" w:sz="4" w:space="0" w:color="auto"/>
              <w:right w:val="single" w:sz="4" w:space="0" w:color="auto"/>
            </w:tcBorders>
            <w:shd w:val="clear" w:color="auto" w:fill="auto"/>
            <w:noWrap/>
            <w:vAlign w:val="bottom"/>
            <w:hideMark/>
          </w:tcPr>
          <w:p w:rsidR="006A43E7" w:rsidRPr="001A73E2" w:rsidRDefault="008016BC"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2</w:t>
            </w:r>
          </w:p>
        </w:tc>
        <w:tc>
          <w:tcPr>
            <w:tcW w:w="796" w:type="dxa"/>
            <w:tcBorders>
              <w:top w:val="nil"/>
              <w:left w:val="nil"/>
              <w:bottom w:val="single" w:sz="4" w:space="0" w:color="auto"/>
              <w:right w:val="single" w:sz="4" w:space="0" w:color="auto"/>
            </w:tcBorders>
            <w:shd w:val="clear" w:color="auto" w:fill="auto"/>
            <w:noWrap/>
            <w:vAlign w:val="bottom"/>
            <w:hideMark/>
          </w:tcPr>
          <w:p w:rsidR="006A43E7" w:rsidRPr="001A73E2" w:rsidRDefault="00DB5DBB"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6</w:t>
            </w:r>
          </w:p>
        </w:tc>
      </w:tr>
      <w:tr w:rsidR="006A43E7" w:rsidRPr="008E11F7" w:rsidTr="002F0AED">
        <w:trPr>
          <w:trHeight w:val="183"/>
        </w:trPr>
        <w:tc>
          <w:tcPr>
            <w:tcW w:w="94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6A43E7" w:rsidRPr="001A73E2" w:rsidRDefault="00753DEC" w:rsidP="0076766D">
            <w:pPr>
              <w:spacing w:after="0" w:line="240" w:lineRule="auto"/>
              <w:rPr>
                <w:rFonts w:ascii="Calibri" w:eastAsia="Times New Roman" w:hAnsi="Calibri" w:cs="Calibri"/>
                <w:color w:val="000000"/>
              </w:rPr>
            </w:pPr>
            <w:r w:rsidRPr="001A73E2">
              <w:rPr>
                <w:rFonts w:ascii="Calibri" w:eastAsia="Times New Roman" w:hAnsi="Calibri" w:cs="Calibri"/>
                <w:color w:val="000000"/>
              </w:rPr>
              <w:t>H</w:t>
            </w:r>
            <w:r w:rsidR="006A43E7" w:rsidRPr="001A73E2">
              <w:rPr>
                <w:rFonts w:ascii="Calibri" w:eastAsia="Times New Roman" w:hAnsi="Calibri" w:cs="Calibri"/>
                <w:color w:val="000000"/>
              </w:rPr>
              <w:t>.1</w:t>
            </w:r>
          </w:p>
        </w:tc>
        <w:tc>
          <w:tcPr>
            <w:tcW w:w="1185" w:type="dxa"/>
            <w:tcBorders>
              <w:top w:val="nil"/>
              <w:left w:val="nil"/>
              <w:bottom w:val="single" w:sz="4" w:space="0" w:color="auto"/>
              <w:right w:val="single" w:sz="4" w:space="0" w:color="auto"/>
            </w:tcBorders>
            <w:shd w:val="clear" w:color="auto" w:fill="auto"/>
            <w:noWrap/>
            <w:vAlign w:val="bottom"/>
            <w:hideMark/>
          </w:tcPr>
          <w:p w:rsidR="006A43E7" w:rsidRPr="001A73E2" w:rsidRDefault="00793BD9"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p>
        </w:tc>
        <w:tc>
          <w:tcPr>
            <w:tcW w:w="1357" w:type="dxa"/>
            <w:tcBorders>
              <w:top w:val="nil"/>
              <w:left w:val="nil"/>
              <w:bottom w:val="single" w:sz="4" w:space="0" w:color="auto"/>
              <w:right w:val="single" w:sz="4" w:space="0" w:color="auto"/>
            </w:tcBorders>
            <w:shd w:val="clear" w:color="auto" w:fill="auto"/>
            <w:noWrap/>
            <w:vAlign w:val="bottom"/>
            <w:hideMark/>
          </w:tcPr>
          <w:p w:rsidR="006A43E7" w:rsidRPr="001A73E2" w:rsidRDefault="00B32C4C"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3</w:t>
            </w:r>
          </w:p>
        </w:tc>
        <w:tc>
          <w:tcPr>
            <w:tcW w:w="1312" w:type="dxa"/>
            <w:tcBorders>
              <w:top w:val="nil"/>
              <w:left w:val="nil"/>
              <w:bottom w:val="single" w:sz="4" w:space="0" w:color="auto"/>
              <w:right w:val="single" w:sz="4" w:space="0" w:color="auto"/>
            </w:tcBorders>
            <w:shd w:val="clear" w:color="auto" w:fill="auto"/>
            <w:noWrap/>
            <w:vAlign w:val="bottom"/>
            <w:hideMark/>
          </w:tcPr>
          <w:p w:rsidR="006A43E7" w:rsidRPr="001A73E2" w:rsidRDefault="00B32C4C"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0</w:t>
            </w:r>
          </w:p>
        </w:tc>
        <w:tc>
          <w:tcPr>
            <w:tcW w:w="1618" w:type="dxa"/>
            <w:tcBorders>
              <w:top w:val="nil"/>
              <w:left w:val="nil"/>
              <w:bottom w:val="single" w:sz="4" w:space="0" w:color="auto"/>
              <w:right w:val="single" w:sz="4" w:space="0" w:color="auto"/>
            </w:tcBorders>
            <w:shd w:val="clear" w:color="auto" w:fill="auto"/>
            <w:noWrap/>
            <w:vAlign w:val="bottom"/>
            <w:hideMark/>
          </w:tcPr>
          <w:p w:rsidR="006A43E7" w:rsidRPr="001A73E2" w:rsidRDefault="00793BD9"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3</w:t>
            </w:r>
          </w:p>
        </w:tc>
        <w:tc>
          <w:tcPr>
            <w:tcW w:w="982" w:type="dxa"/>
            <w:tcBorders>
              <w:top w:val="nil"/>
              <w:left w:val="nil"/>
              <w:bottom w:val="single" w:sz="4" w:space="0" w:color="auto"/>
              <w:right w:val="single" w:sz="4" w:space="0" w:color="auto"/>
            </w:tcBorders>
            <w:shd w:val="clear" w:color="auto" w:fill="auto"/>
            <w:noWrap/>
            <w:vAlign w:val="bottom"/>
            <w:hideMark/>
          </w:tcPr>
          <w:p w:rsidR="006A43E7" w:rsidRPr="001A73E2" w:rsidRDefault="00050A8A"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3</w:t>
            </w:r>
          </w:p>
        </w:tc>
        <w:tc>
          <w:tcPr>
            <w:tcW w:w="796" w:type="dxa"/>
            <w:tcBorders>
              <w:top w:val="nil"/>
              <w:left w:val="nil"/>
              <w:bottom w:val="single" w:sz="4" w:space="0" w:color="auto"/>
              <w:right w:val="single" w:sz="4" w:space="0" w:color="auto"/>
            </w:tcBorders>
            <w:shd w:val="clear" w:color="auto" w:fill="auto"/>
            <w:noWrap/>
            <w:vAlign w:val="bottom"/>
            <w:hideMark/>
          </w:tcPr>
          <w:p w:rsidR="006A43E7" w:rsidRPr="008E11F7" w:rsidRDefault="00B32C4C" w:rsidP="00BD5176">
            <w:pPr>
              <w:spacing w:after="0" w:line="240" w:lineRule="auto"/>
              <w:jc w:val="center"/>
              <w:rPr>
                <w:rFonts w:ascii="Calibri" w:eastAsia="Times New Roman" w:hAnsi="Calibri" w:cs="Calibri"/>
                <w:color w:val="000000"/>
              </w:rPr>
            </w:pPr>
            <w:r w:rsidRPr="001A73E2">
              <w:rPr>
                <w:rFonts w:ascii="Calibri" w:eastAsia="Times New Roman" w:hAnsi="Calibri" w:cs="Calibri"/>
                <w:color w:val="000000"/>
              </w:rPr>
              <w:t>1</w:t>
            </w:r>
            <w:r w:rsidR="00793BD9" w:rsidRPr="001A73E2">
              <w:rPr>
                <w:rFonts w:ascii="Calibri" w:eastAsia="Times New Roman" w:hAnsi="Calibri" w:cs="Calibri"/>
                <w:color w:val="000000"/>
              </w:rPr>
              <w:t>0</w:t>
            </w:r>
          </w:p>
        </w:tc>
      </w:tr>
    </w:tbl>
    <w:p w:rsidR="002F0AED" w:rsidRPr="00DC51F1" w:rsidRDefault="002F0AED" w:rsidP="002F0AED">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2F0AED" w:rsidRPr="00DC51F1" w:rsidRDefault="002F0AED" w:rsidP="002F0AED">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6A43E7" w:rsidRPr="00DC51F1" w:rsidRDefault="006A43E7" w:rsidP="00830776">
      <w:pPr>
        <w:spacing w:after="0" w:line="240" w:lineRule="auto"/>
        <w:jc w:val="both"/>
        <w:rPr>
          <w:rFonts w:ascii="Arial" w:hAnsi="Arial" w:cs="Arial"/>
        </w:rPr>
      </w:pPr>
    </w:p>
    <w:p w:rsidR="009C284C" w:rsidRPr="00DC51F1" w:rsidRDefault="009C284C" w:rsidP="00830776">
      <w:pPr>
        <w:spacing w:after="0" w:line="240" w:lineRule="auto"/>
        <w:jc w:val="both"/>
        <w:rPr>
          <w:rFonts w:ascii="Arial" w:hAnsi="Arial" w:cs="Arial"/>
        </w:rPr>
      </w:pPr>
    </w:p>
    <w:p w:rsidR="009C284C" w:rsidRPr="00DC51F1" w:rsidRDefault="009C284C" w:rsidP="00830776">
      <w:pPr>
        <w:spacing w:after="0" w:line="240" w:lineRule="auto"/>
        <w:jc w:val="both"/>
        <w:rPr>
          <w:rFonts w:ascii="Arial" w:hAnsi="Arial" w:cs="Arial"/>
        </w:rPr>
      </w:pPr>
    </w:p>
    <w:p w:rsidR="009C284C" w:rsidRPr="00DC51F1" w:rsidRDefault="009C284C" w:rsidP="00830776">
      <w:pPr>
        <w:spacing w:after="0" w:line="240" w:lineRule="auto"/>
        <w:jc w:val="both"/>
        <w:rPr>
          <w:rFonts w:ascii="Arial" w:hAnsi="Arial" w:cs="Arial"/>
        </w:rPr>
      </w:pPr>
    </w:p>
    <w:p w:rsidR="00AD2F0E" w:rsidRPr="00DC51F1" w:rsidRDefault="00AD2F0E" w:rsidP="00CE53DA">
      <w:pPr>
        <w:pStyle w:val="Prrafodelista"/>
        <w:numPr>
          <w:ilvl w:val="1"/>
          <w:numId w:val="2"/>
        </w:numPr>
        <w:spacing w:after="0" w:line="240" w:lineRule="auto"/>
        <w:jc w:val="both"/>
        <w:rPr>
          <w:rFonts w:ascii="Arial" w:hAnsi="Arial" w:cs="Arial"/>
          <w:b/>
        </w:rPr>
      </w:pPr>
      <w:r w:rsidRPr="00DC51F1">
        <w:rPr>
          <w:rFonts w:ascii="Arial" w:hAnsi="Arial" w:cs="Arial"/>
          <w:b/>
        </w:rPr>
        <w:t>PROPUESTA DE MEJORA MEDIANTE LA GESTION POR PROCESOS</w:t>
      </w:r>
    </w:p>
    <w:p w:rsidR="00491854" w:rsidRPr="00DC51F1" w:rsidRDefault="00491854" w:rsidP="00491854">
      <w:pPr>
        <w:spacing w:after="0" w:line="240" w:lineRule="auto"/>
        <w:jc w:val="both"/>
        <w:rPr>
          <w:rFonts w:ascii="Arial" w:hAnsi="Arial" w:cs="Arial"/>
          <w:b/>
        </w:rPr>
      </w:pPr>
    </w:p>
    <w:p w:rsidR="00491854" w:rsidRPr="00DC51F1" w:rsidRDefault="007C36C3" w:rsidP="001B04B5">
      <w:pPr>
        <w:spacing w:after="0" w:line="480" w:lineRule="auto"/>
        <w:jc w:val="both"/>
        <w:rPr>
          <w:rFonts w:ascii="Arial" w:hAnsi="Arial" w:cs="Arial"/>
          <w:sz w:val="24"/>
          <w:szCs w:val="24"/>
        </w:rPr>
      </w:pPr>
      <w:r w:rsidRPr="00DC51F1">
        <w:rPr>
          <w:rFonts w:ascii="Arial" w:hAnsi="Arial" w:cs="Arial"/>
          <w:sz w:val="24"/>
          <w:szCs w:val="24"/>
        </w:rPr>
        <w:t>Habiendo determinado todos los procesos e identificado los procesos críticos y no críticos, se procede a hacer la propuesta de mejora.</w:t>
      </w:r>
    </w:p>
    <w:p w:rsidR="007C36C3" w:rsidRPr="00DC51F1" w:rsidRDefault="007C36C3" w:rsidP="00491854">
      <w:pPr>
        <w:spacing w:after="0" w:line="240" w:lineRule="auto"/>
        <w:jc w:val="both"/>
        <w:rPr>
          <w:rFonts w:ascii="Arial" w:hAnsi="Arial" w:cs="Arial"/>
        </w:rPr>
      </w:pPr>
    </w:p>
    <w:p w:rsidR="007C36C3" w:rsidRPr="00DC51F1" w:rsidRDefault="007C36C3" w:rsidP="00491854">
      <w:pPr>
        <w:spacing w:after="0" w:line="240" w:lineRule="auto"/>
        <w:jc w:val="both"/>
        <w:rPr>
          <w:rFonts w:ascii="Arial" w:hAnsi="Arial" w:cs="Arial"/>
        </w:rPr>
      </w:pPr>
      <w:r w:rsidRPr="00DC51F1">
        <w:rPr>
          <w:rFonts w:ascii="Arial" w:hAnsi="Arial" w:cs="Arial"/>
        </w:rPr>
        <w:t>En cuanto a los procesos críticos se realizará y analizará lo siguiente:</w:t>
      </w:r>
    </w:p>
    <w:p w:rsidR="00C24601" w:rsidRPr="00DC51F1" w:rsidRDefault="00C24601" w:rsidP="00491854">
      <w:pPr>
        <w:spacing w:after="0" w:line="240" w:lineRule="auto"/>
        <w:jc w:val="both"/>
        <w:rPr>
          <w:rFonts w:ascii="Arial" w:hAnsi="Arial" w:cs="Arial"/>
        </w:rPr>
      </w:pPr>
    </w:p>
    <w:p w:rsidR="001C31E9" w:rsidRPr="00DC51F1" w:rsidRDefault="001C31E9" w:rsidP="00491854">
      <w:pPr>
        <w:spacing w:after="0" w:line="240" w:lineRule="auto"/>
        <w:jc w:val="both"/>
        <w:rPr>
          <w:rFonts w:ascii="Arial" w:hAnsi="Arial" w:cs="Arial"/>
        </w:rPr>
      </w:pPr>
    </w:p>
    <w:p w:rsidR="007C36C3" w:rsidRPr="00DC51F1" w:rsidRDefault="007C36C3" w:rsidP="00CE53DA">
      <w:pPr>
        <w:pStyle w:val="Prrafodelista"/>
        <w:numPr>
          <w:ilvl w:val="0"/>
          <w:numId w:val="5"/>
        </w:numPr>
        <w:spacing w:after="0" w:line="480" w:lineRule="auto"/>
        <w:jc w:val="both"/>
        <w:rPr>
          <w:rFonts w:ascii="Arial" w:hAnsi="Arial" w:cs="Arial"/>
          <w:sz w:val="24"/>
          <w:szCs w:val="24"/>
        </w:rPr>
      </w:pPr>
      <w:r w:rsidRPr="00DC51F1">
        <w:rPr>
          <w:rFonts w:ascii="Arial" w:hAnsi="Arial" w:cs="Arial"/>
        </w:rPr>
        <w:t>Diagramas de flujo de situación actual y situación mejorada.</w:t>
      </w:r>
    </w:p>
    <w:p w:rsidR="007C36C3" w:rsidRPr="00DC51F1" w:rsidRDefault="007C36C3" w:rsidP="00CE53DA">
      <w:pPr>
        <w:pStyle w:val="Prrafodelista"/>
        <w:numPr>
          <w:ilvl w:val="0"/>
          <w:numId w:val="5"/>
        </w:numPr>
        <w:spacing w:after="0" w:line="480" w:lineRule="auto"/>
        <w:jc w:val="both"/>
        <w:rPr>
          <w:rFonts w:ascii="Arial" w:hAnsi="Arial" w:cs="Arial"/>
          <w:sz w:val="24"/>
          <w:szCs w:val="24"/>
        </w:rPr>
      </w:pPr>
      <w:r w:rsidRPr="00DC51F1">
        <w:rPr>
          <w:rFonts w:ascii="Arial" w:hAnsi="Arial" w:cs="Arial"/>
        </w:rPr>
        <w:lastRenderedPageBreak/>
        <w:t>Análisis de valor agregado  de la situación actual y situación mejorada.</w:t>
      </w:r>
    </w:p>
    <w:p w:rsidR="007C36C3" w:rsidRPr="00DC51F1" w:rsidRDefault="007C36C3" w:rsidP="00CE53DA">
      <w:pPr>
        <w:pStyle w:val="Prrafodelista"/>
        <w:numPr>
          <w:ilvl w:val="0"/>
          <w:numId w:val="5"/>
        </w:numPr>
        <w:spacing w:after="0" w:line="480" w:lineRule="auto"/>
        <w:jc w:val="both"/>
        <w:rPr>
          <w:rFonts w:ascii="Arial" w:hAnsi="Arial" w:cs="Arial"/>
          <w:sz w:val="24"/>
          <w:szCs w:val="24"/>
        </w:rPr>
      </w:pPr>
      <w:r w:rsidRPr="00DC51F1">
        <w:rPr>
          <w:rFonts w:ascii="Arial" w:hAnsi="Arial" w:cs="Arial"/>
          <w:sz w:val="24"/>
          <w:szCs w:val="24"/>
        </w:rPr>
        <w:t xml:space="preserve">Propuesta de mejora: </w:t>
      </w:r>
    </w:p>
    <w:p w:rsidR="004235FE" w:rsidRPr="00DC51F1" w:rsidRDefault="004235FE" w:rsidP="00CE53DA">
      <w:pPr>
        <w:pStyle w:val="Prrafodelista"/>
        <w:numPr>
          <w:ilvl w:val="0"/>
          <w:numId w:val="6"/>
        </w:numPr>
        <w:spacing w:after="0" w:line="480" w:lineRule="auto"/>
        <w:jc w:val="both"/>
        <w:rPr>
          <w:rFonts w:ascii="Arial" w:hAnsi="Arial" w:cs="Arial"/>
          <w:sz w:val="24"/>
          <w:szCs w:val="24"/>
        </w:rPr>
      </w:pPr>
      <w:r w:rsidRPr="00DC51F1">
        <w:rPr>
          <w:rFonts w:ascii="Arial" w:hAnsi="Arial" w:cs="Arial"/>
          <w:sz w:val="24"/>
          <w:szCs w:val="24"/>
        </w:rPr>
        <w:t>Indicadores de gestión para medir eficiencia de los procesos.</w:t>
      </w:r>
    </w:p>
    <w:p w:rsidR="009C284C" w:rsidRPr="00DC51F1" w:rsidRDefault="007C36C3" w:rsidP="009C284C">
      <w:pPr>
        <w:spacing w:after="0" w:line="240" w:lineRule="auto"/>
        <w:jc w:val="both"/>
        <w:rPr>
          <w:rFonts w:ascii="Arial" w:hAnsi="Arial" w:cs="Arial"/>
        </w:rPr>
      </w:pPr>
      <w:r w:rsidRPr="00DC51F1">
        <w:rPr>
          <w:rFonts w:ascii="Arial" w:hAnsi="Arial" w:cs="Arial"/>
        </w:rPr>
        <w:t>Para los procesos no críticos</w:t>
      </w:r>
      <w:r w:rsidR="001B04B5" w:rsidRPr="00DC51F1">
        <w:rPr>
          <w:rFonts w:ascii="Arial" w:hAnsi="Arial" w:cs="Arial"/>
        </w:rPr>
        <w:t xml:space="preserve"> se realizará lo siguiente:</w:t>
      </w:r>
    </w:p>
    <w:p w:rsidR="00C24601" w:rsidRPr="00DC51F1" w:rsidRDefault="00C24601" w:rsidP="009C284C">
      <w:pPr>
        <w:spacing w:after="0" w:line="240" w:lineRule="auto"/>
        <w:jc w:val="both"/>
        <w:rPr>
          <w:rFonts w:ascii="Arial" w:hAnsi="Arial" w:cs="Arial"/>
        </w:rPr>
      </w:pPr>
    </w:p>
    <w:p w:rsidR="001B04B5" w:rsidRPr="00DC51F1" w:rsidRDefault="001B04B5" w:rsidP="009C284C">
      <w:pPr>
        <w:spacing w:after="0" w:line="240" w:lineRule="auto"/>
        <w:jc w:val="both"/>
        <w:rPr>
          <w:rFonts w:ascii="Arial" w:hAnsi="Arial" w:cs="Arial"/>
        </w:rPr>
      </w:pPr>
    </w:p>
    <w:p w:rsidR="001B04B5" w:rsidRPr="00DC51F1" w:rsidRDefault="001B04B5" w:rsidP="00CE53DA">
      <w:pPr>
        <w:pStyle w:val="Prrafodelista"/>
        <w:numPr>
          <w:ilvl w:val="0"/>
          <w:numId w:val="5"/>
        </w:numPr>
        <w:spacing w:after="0" w:line="480" w:lineRule="auto"/>
        <w:jc w:val="both"/>
        <w:rPr>
          <w:rFonts w:ascii="Arial" w:hAnsi="Arial" w:cs="Arial"/>
          <w:sz w:val="24"/>
          <w:szCs w:val="24"/>
        </w:rPr>
      </w:pPr>
      <w:r w:rsidRPr="00DC51F1">
        <w:rPr>
          <w:rFonts w:ascii="Arial" w:hAnsi="Arial" w:cs="Arial"/>
        </w:rPr>
        <w:t xml:space="preserve">Diagramas de flujo de situación actual </w:t>
      </w:r>
    </w:p>
    <w:p w:rsidR="001B04B5" w:rsidRPr="00DC51F1" w:rsidRDefault="001B04B5" w:rsidP="00CE53DA">
      <w:pPr>
        <w:pStyle w:val="Prrafodelista"/>
        <w:numPr>
          <w:ilvl w:val="0"/>
          <w:numId w:val="5"/>
        </w:numPr>
        <w:spacing w:after="0" w:line="480" w:lineRule="auto"/>
        <w:jc w:val="both"/>
        <w:rPr>
          <w:rFonts w:ascii="Arial" w:hAnsi="Arial" w:cs="Arial"/>
          <w:sz w:val="24"/>
          <w:szCs w:val="24"/>
        </w:rPr>
      </w:pPr>
      <w:r w:rsidRPr="00DC51F1">
        <w:rPr>
          <w:rFonts w:ascii="Arial" w:hAnsi="Arial" w:cs="Arial"/>
        </w:rPr>
        <w:t xml:space="preserve">Análisis de valor agregado  de la situación actual </w:t>
      </w:r>
    </w:p>
    <w:p w:rsidR="001B04B5" w:rsidRPr="00DC51F1" w:rsidRDefault="001B04B5" w:rsidP="00CE53DA">
      <w:pPr>
        <w:pStyle w:val="Prrafodelista"/>
        <w:numPr>
          <w:ilvl w:val="0"/>
          <w:numId w:val="5"/>
        </w:numPr>
        <w:spacing w:after="0" w:line="480" w:lineRule="auto"/>
        <w:jc w:val="both"/>
        <w:rPr>
          <w:rFonts w:ascii="Arial" w:hAnsi="Arial" w:cs="Arial"/>
          <w:sz w:val="24"/>
          <w:szCs w:val="24"/>
        </w:rPr>
      </w:pPr>
      <w:r w:rsidRPr="00DC51F1">
        <w:rPr>
          <w:rFonts w:ascii="Arial" w:hAnsi="Arial" w:cs="Arial"/>
          <w:sz w:val="24"/>
          <w:szCs w:val="24"/>
        </w:rPr>
        <w:t xml:space="preserve">Propuesta de mejora: </w:t>
      </w:r>
    </w:p>
    <w:p w:rsidR="001C31E9" w:rsidRPr="00DC51F1" w:rsidRDefault="001B04B5" w:rsidP="00CE53DA">
      <w:pPr>
        <w:pStyle w:val="Prrafodelista"/>
        <w:numPr>
          <w:ilvl w:val="0"/>
          <w:numId w:val="6"/>
        </w:numPr>
        <w:spacing w:after="0" w:line="240" w:lineRule="auto"/>
        <w:jc w:val="both"/>
        <w:rPr>
          <w:rFonts w:ascii="Arial" w:hAnsi="Arial" w:cs="Arial"/>
          <w:sz w:val="24"/>
          <w:szCs w:val="24"/>
        </w:rPr>
      </w:pPr>
      <w:r w:rsidRPr="00DC51F1">
        <w:rPr>
          <w:rFonts w:ascii="Arial" w:hAnsi="Arial" w:cs="Arial"/>
          <w:sz w:val="24"/>
          <w:szCs w:val="24"/>
        </w:rPr>
        <w:t xml:space="preserve">Indicadores de gestión </w:t>
      </w:r>
      <w:r w:rsidR="005510A2" w:rsidRPr="00DC51F1">
        <w:rPr>
          <w:rFonts w:ascii="Arial" w:hAnsi="Arial" w:cs="Arial"/>
          <w:sz w:val="24"/>
          <w:szCs w:val="24"/>
        </w:rPr>
        <w:t>para medir eficiencia</w:t>
      </w:r>
      <w:r w:rsidRPr="00DC51F1">
        <w:rPr>
          <w:rFonts w:ascii="Arial" w:hAnsi="Arial" w:cs="Arial"/>
          <w:sz w:val="24"/>
          <w:szCs w:val="24"/>
        </w:rPr>
        <w:t xml:space="preserve"> de los proceso</w:t>
      </w:r>
      <w:r w:rsidR="00C24601" w:rsidRPr="00DC51F1">
        <w:rPr>
          <w:rFonts w:ascii="Arial" w:hAnsi="Arial" w:cs="Arial"/>
          <w:sz w:val="24"/>
          <w:szCs w:val="24"/>
        </w:rPr>
        <w:t>s</w:t>
      </w:r>
      <w:r w:rsidR="001C31E9" w:rsidRPr="00DC51F1">
        <w:rPr>
          <w:rFonts w:ascii="Arial" w:hAnsi="Arial" w:cs="Arial"/>
          <w:sz w:val="24"/>
          <w:szCs w:val="24"/>
        </w:rPr>
        <w:t>.</w:t>
      </w:r>
    </w:p>
    <w:p w:rsidR="004B74D2" w:rsidRPr="00DC51F1" w:rsidRDefault="004B74D2" w:rsidP="004B74D2">
      <w:pPr>
        <w:pStyle w:val="Prrafodelista"/>
        <w:spacing w:after="0" w:line="240" w:lineRule="auto"/>
        <w:ind w:left="1080"/>
        <w:jc w:val="both"/>
        <w:rPr>
          <w:rFonts w:ascii="Arial" w:hAnsi="Arial" w:cs="Arial"/>
          <w:sz w:val="24"/>
          <w:szCs w:val="24"/>
        </w:rPr>
      </w:pPr>
    </w:p>
    <w:p w:rsidR="00BB31BF" w:rsidRPr="00DC51F1" w:rsidRDefault="00BB31BF" w:rsidP="00BB31BF">
      <w:pPr>
        <w:pStyle w:val="Prrafodelista"/>
        <w:spacing w:after="0" w:line="240" w:lineRule="auto"/>
        <w:ind w:left="1080"/>
        <w:jc w:val="both"/>
        <w:rPr>
          <w:rFonts w:ascii="Arial" w:hAnsi="Arial" w:cs="Arial"/>
          <w:sz w:val="24"/>
          <w:szCs w:val="24"/>
        </w:rPr>
      </w:pPr>
    </w:p>
    <w:p w:rsidR="004235FE" w:rsidRPr="00DC51F1" w:rsidRDefault="000B4456" w:rsidP="004235FE">
      <w:pPr>
        <w:spacing w:after="0" w:line="480" w:lineRule="auto"/>
        <w:jc w:val="both"/>
        <w:rPr>
          <w:rFonts w:ascii="Arial" w:hAnsi="Arial" w:cs="Arial"/>
          <w:sz w:val="24"/>
          <w:szCs w:val="24"/>
        </w:rPr>
      </w:pPr>
      <w:r w:rsidRPr="00DC51F1">
        <w:rPr>
          <w:rFonts w:ascii="Arial" w:hAnsi="Arial" w:cs="Arial"/>
          <w:sz w:val="24"/>
          <w:szCs w:val="24"/>
        </w:rPr>
        <w:t>P</w:t>
      </w:r>
      <w:r w:rsidR="00BB31BF" w:rsidRPr="00DC51F1">
        <w:rPr>
          <w:rFonts w:ascii="Arial" w:hAnsi="Arial" w:cs="Arial"/>
          <w:sz w:val="24"/>
          <w:szCs w:val="24"/>
        </w:rPr>
        <w:t>arala</w:t>
      </w:r>
      <w:r w:rsidRPr="00DC51F1">
        <w:rPr>
          <w:rFonts w:ascii="Arial" w:hAnsi="Arial" w:cs="Arial"/>
          <w:sz w:val="24"/>
          <w:szCs w:val="24"/>
        </w:rPr>
        <w:t xml:space="preserve"> i</w:t>
      </w:r>
      <w:r w:rsidR="004235FE" w:rsidRPr="00DC51F1">
        <w:rPr>
          <w:rFonts w:ascii="Arial" w:hAnsi="Arial" w:cs="Arial"/>
          <w:sz w:val="24"/>
          <w:szCs w:val="24"/>
        </w:rPr>
        <w:t>dentificación de</w:t>
      </w:r>
      <w:r w:rsidR="00BB31BF" w:rsidRPr="00DC51F1">
        <w:rPr>
          <w:rFonts w:ascii="Arial" w:hAnsi="Arial" w:cs="Arial"/>
          <w:sz w:val="24"/>
          <w:szCs w:val="24"/>
        </w:rPr>
        <w:t xml:space="preserve"> causas </w:t>
      </w:r>
      <w:r w:rsidR="00623067" w:rsidRPr="00DC51F1">
        <w:rPr>
          <w:rFonts w:ascii="Arial" w:hAnsi="Arial" w:cs="Arial"/>
          <w:sz w:val="24"/>
          <w:szCs w:val="24"/>
        </w:rPr>
        <w:t xml:space="preserve">y mejora de </w:t>
      </w:r>
      <w:r w:rsidR="00BB31BF" w:rsidRPr="00DC51F1">
        <w:rPr>
          <w:rFonts w:ascii="Arial" w:hAnsi="Arial" w:cs="Arial"/>
          <w:sz w:val="24"/>
          <w:szCs w:val="24"/>
        </w:rPr>
        <w:t xml:space="preserve"> problema</w:t>
      </w:r>
      <w:r w:rsidR="00623067" w:rsidRPr="00DC51F1">
        <w:rPr>
          <w:rFonts w:ascii="Arial" w:hAnsi="Arial" w:cs="Arial"/>
          <w:sz w:val="24"/>
          <w:szCs w:val="24"/>
        </w:rPr>
        <w:t>s</w:t>
      </w:r>
      <w:r w:rsidR="00BB31BF" w:rsidRPr="00DC51F1">
        <w:rPr>
          <w:rFonts w:ascii="Arial" w:hAnsi="Arial" w:cs="Arial"/>
          <w:sz w:val="24"/>
          <w:szCs w:val="24"/>
        </w:rPr>
        <w:t xml:space="preserve"> seproponela implementación de Ishikawaparatodoslosprocesos.</w:t>
      </w:r>
    </w:p>
    <w:p w:rsidR="001C31E9" w:rsidRPr="00DC51F1" w:rsidRDefault="001C31E9" w:rsidP="001C31E9">
      <w:pPr>
        <w:spacing w:after="0" w:line="240" w:lineRule="auto"/>
        <w:jc w:val="both"/>
        <w:rPr>
          <w:rFonts w:ascii="Arial" w:hAnsi="Arial" w:cs="Arial"/>
          <w:sz w:val="24"/>
          <w:szCs w:val="24"/>
        </w:rPr>
      </w:pPr>
    </w:p>
    <w:p w:rsidR="001B04B5" w:rsidRPr="00DC51F1" w:rsidRDefault="001B04B5" w:rsidP="001B04B5">
      <w:pPr>
        <w:spacing w:after="0" w:line="240" w:lineRule="auto"/>
        <w:jc w:val="both"/>
        <w:rPr>
          <w:rFonts w:ascii="Arial" w:hAnsi="Arial" w:cs="Arial"/>
          <w:b/>
        </w:rPr>
      </w:pPr>
    </w:p>
    <w:p w:rsidR="00C24601" w:rsidRPr="00DC51F1" w:rsidRDefault="00C24601" w:rsidP="001B04B5">
      <w:pPr>
        <w:spacing w:after="0" w:line="240" w:lineRule="auto"/>
        <w:jc w:val="both"/>
        <w:rPr>
          <w:rFonts w:ascii="Arial" w:hAnsi="Arial" w:cs="Arial"/>
          <w:b/>
        </w:rPr>
      </w:pPr>
    </w:p>
    <w:p w:rsidR="00AD2F0E" w:rsidRPr="00DC51F1" w:rsidRDefault="0046301F" w:rsidP="00CE53DA">
      <w:pPr>
        <w:pStyle w:val="Prrafodelista"/>
        <w:numPr>
          <w:ilvl w:val="2"/>
          <w:numId w:val="2"/>
        </w:numPr>
        <w:spacing w:after="0" w:line="240" w:lineRule="auto"/>
        <w:jc w:val="both"/>
        <w:rPr>
          <w:rFonts w:ascii="Arial" w:hAnsi="Arial" w:cs="Arial"/>
          <w:b/>
        </w:rPr>
      </w:pPr>
      <w:r w:rsidRPr="00DC51F1">
        <w:rPr>
          <w:rFonts w:ascii="Arial" w:hAnsi="Arial" w:cs="Arial"/>
          <w:b/>
        </w:rPr>
        <w:t>Análisis de procesos críticos</w:t>
      </w:r>
    </w:p>
    <w:p w:rsidR="009C284C" w:rsidRPr="00DC51F1" w:rsidRDefault="009C284C" w:rsidP="009C284C">
      <w:pPr>
        <w:spacing w:after="0" w:line="240" w:lineRule="auto"/>
        <w:jc w:val="both"/>
        <w:rPr>
          <w:rFonts w:ascii="Arial" w:hAnsi="Arial" w:cs="Arial"/>
        </w:rPr>
      </w:pPr>
    </w:p>
    <w:p w:rsidR="009C284C" w:rsidRPr="00DC51F1" w:rsidRDefault="009C284C" w:rsidP="009C284C">
      <w:pPr>
        <w:spacing w:after="0" w:line="480" w:lineRule="auto"/>
        <w:jc w:val="both"/>
        <w:rPr>
          <w:rFonts w:ascii="Arial" w:hAnsi="Arial" w:cs="Arial"/>
          <w:sz w:val="24"/>
          <w:szCs w:val="24"/>
        </w:rPr>
      </w:pPr>
      <w:r w:rsidRPr="00DC51F1">
        <w:rPr>
          <w:rFonts w:ascii="Arial" w:hAnsi="Arial" w:cs="Arial"/>
          <w:sz w:val="24"/>
          <w:szCs w:val="24"/>
        </w:rPr>
        <w:t xml:space="preserve">En base al análisis realizado se </w:t>
      </w:r>
      <w:r w:rsidR="00843C68" w:rsidRPr="00DC51F1">
        <w:rPr>
          <w:rFonts w:ascii="Arial" w:hAnsi="Arial" w:cs="Arial"/>
          <w:sz w:val="24"/>
          <w:szCs w:val="24"/>
        </w:rPr>
        <w:t>determinó</w:t>
      </w:r>
      <w:r w:rsidRPr="00DC51F1">
        <w:rPr>
          <w:rFonts w:ascii="Arial" w:hAnsi="Arial" w:cs="Arial"/>
          <w:sz w:val="24"/>
          <w:szCs w:val="24"/>
        </w:rPr>
        <w:t xml:space="preserve"> los procesos críticos, para los cuales se propone mejoras. La Tabla </w:t>
      </w:r>
      <w:r w:rsidR="00A34E5E" w:rsidRPr="00DC51F1">
        <w:rPr>
          <w:rFonts w:ascii="Arial" w:hAnsi="Arial" w:cs="Arial"/>
          <w:sz w:val="24"/>
          <w:szCs w:val="24"/>
        </w:rPr>
        <w:t xml:space="preserve">3.6 </w:t>
      </w:r>
      <w:r w:rsidRPr="00DC51F1">
        <w:rPr>
          <w:rFonts w:ascii="Arial" w:hAnsi="Arial" w:cs="Arial"/>
          <w:sz w:val="24"/>
          <w:szCs w:val="24"/>
        </w:rPr>
        <w:t xml:space="preserve"> muestra los procesos críticos obtenidos.</w:t>
      </w:r>
    </w:p>
    <w:p w:rsidR="002F0AED" w:rsidRPr="00DC51F1" w:rsidRDefault="00404E1C" w:rsidP="002F0AED">
      <w:pPr>
        <w:spacing w:after="0" w:line="240" w:lineRule="atLeast"/>
        <w:jc w:val="center"/>
        <w:rPr>
          <w:rFonts w:ascii="Arial" w:hAnsi="Arial" w:cs="Arial"/>
          <w:b/>
          <w:sz w:val="24"/>
          <w:szCs w:val="24"/>
        </w:rPr>
      </w:pPr>
      <w:r w:rsidRPr="00DC51F1">
        <w:rPr>
          <w:rFonts w:ascii="Arial" w:hAnsi="Arial" w:cs="Arial"/>
          <w:b/>
          <w:sz w:val="24"/>
          <w:szCs w:val="24"/>
        </w:rPr>
        <w:t xml:space="preserve">Tabla. 3.6 </w:t>
      </w:r>
      <w:r w:rsidR="002F0AED" w:rsidRPr="00DC51F1">
        <w:rPr>
          <w:rFonts w:ascii="Arial" w:hAnsi="Arial" w:cs="Arial"/>
          <w:b/>
          <w:sz w:val="24"/>
          <w:szCs w:val="24"/>
        </w:rPr>
        <w:t>Análisis de procesos críticos</w:t>
      </w:r>
    </w:p>
    <w:p w:rsidR="00A34E5E" w:rsidRPr="00DC51F1" w:rsidRDefault="00A34E5E" w:rsidP="002F0AED">
      <w:pPr>
        <w:spacing w:after="0" w:line="240" w:lineRule="atLeast"/>
        <w:jc w:val="center"/>
        <w:rPr>
          <w:rFonts w:ascii="Arial" w:hAnsi="Arial" w:cs="Arial"/>
          <w:b/>
          <w:sz w:val="24"/>
          <w:szCs w:val="24"/>
        </w:rPr>
      </w:pPr>
    </w:p>
    <w:tbl>
      <w:tblPr>
        <w:tblStyle w:val="Tablaconcuadrcula"/>
        <w:tblW w:w="0" w:type="auto"/>
        <w:tblInd w:w="720" w:type="dxa"/>
        <w:tblLook w:val="04A0" w:firstRow="1" w:lastRow="0" w:firstColumn="1" w:lastColumn="0" w:noHBand="0" w:noVBand="1"/>
      </w:tblPr>
      <w:tblGrid>
        <w:gridCol w:w="3421"/>
        <w:gridCol w:w="3445"/>
      </w:tblGrid>
      <w:tr w:rsidR="000A5D84" w:rsidRPr="00DC51F1" w:rsidTr="00C24601">
        <w:tc>
          <w:tcPr>
            <w:tcW w:w="3421" w:type="dxa"/>
            <w:shd w:val="clear" w:color="auto" w:fill="548DD4" w:themeFill="text2" w:themeFillTint="99"/>
          </w:tcPr>
          <w:p w:rsidR="000A5D84" w:rsidRPr="00DC51F1" w:rsidRDefault="000A5D84" w:rsidP="000A5D84">
            <w:pPr>
              <w:pStyle w:val="Prrafodelista"/>
              <w:ind w:left="0"/>
              <w:jc w:val="center"/>
              <w:rPr>
                <w:rFonts w:ascii="Arial" w:hAnsi="Arial" w:cs="Arial"/>
                <w:b/>
              </w:rPr>
            </w:pPr>
            <w:r w:rsidRPr="00DC51F1">
              <w:rPr>
                <w:rFonts w:ascii="Arial" w:hAnsi="Arial" w:cs="Arial"/>
                <w:b/>
              </w:rPr>
              <w:t>Procesos Críticos</w:t>
            </w:r>
          </w:p>
        </w:tc>
        <w:tc>
          <w:tcPr>
            <w:tcW w:w="3445" w:type="dxa"/>
            <w:shd w:val="clear" w:color="auto" w:fill="548DD4" w:themeFill="text2" w:themeFillTint="99"/>
          </w:tcPr>
          <w:p w:rsidR="000A5D84" w:rsidRPr="00DC51F1" w:rsidRDefault="000A5D84" w:rsidP="000A5D84">
            <w:pPr>
              <w:pStyle w:val="Prrafodelista"/>
              <w:ind w:left="0"/>
              <w:jc w:val="center"/>
              <w:rPr>
                <w:rFonts w:ascii="Arial" w:hAnsi="Arial" w:cs="Arial"/>
                <w:b/>
              </w:rPr>
            </w:pPr>
            <w:r w:rsidRPr="00DC51F1">
              <w:rPr>
                <w:rFonts w:ascii="Arial" w:hAnsi="Arial" w:cs="Arial"/>
                <w:b/>
              </w:rPr>
              <w:t>Puntuación Obtenida</w:t>
            </w:r>
          </w:p>
        </w:tc>
      </w:tr>
      <w:tr w:rsidR="000A5D84" w:rsidRPr="00DC51F1" w:rsidTr="00C24601">
        <w:tc>
          <w:tcPr>
            <w:tcW w:w="3421" w:type="dxa"/>
            <w:shd w:val="clear" w:color="auto" w:fill="C6D9F1" w:themeFill="text2" w:themeFillTint="33"/>
          </w:tcPr>
          <w:p w:rsidR="000A5D84" w:rsidRPr="00DC51F1" w:rsidRDefault="00771A36" w:rsidP="00672FDD">
            <w:pPr>
              <w:spacing w:line="480" w:lineRule="auto"/>
              <w:jc w:val="both"/>
              <w:rPr>
                <w:rFonts w:ascii="Arial" w:hAnsi="Arial" w:cs="Arial"/>
              </w:rPr>
            </w:pPr>
            <w:r w:rsidRPr="00DC51F1">
              <w:rPr>
                <w:rFonts w:ascii="Arial" w:hAnsi="Arial" w:cs="Arial"/>
              </w:rPr>
              <w:t>C.1. Atención a Pacientes</w:t>
            </w:r>
          </w:p>
        </w:tc>
        <w:tc>
          <w:tcPr>
            <w:tcW w:w="3445" w:type="dxa"/>
            <w:shd w:val="clear" w:color="auto" w:fill="C6D9F1" w:themeFill="text2" w:themeFillTint="33"/>
          </w:tcPr>
          <w:p w:rsidR="000A5D84" w:rsidRPr="00DC51F1" w:rsidRDefault="00771A36" w:rsidP="000A5D84">
            <w:pPr>
              <w:pStyle w:val="Prrafodelista"/>
              <w:ind w:left="0"/>
              <w:jc w:val="center"/>
              <w:rPr>
                <w:rFonts w:ascii="Arial" w:hAnsi="Arial" w:cs="Arial"/>
              </w:rPr>
            </w:pPr>
            <w:r w:rsidRPr="00DC51F1">
              <w:rPr>
                <w:rFonts w:ascii="Arial" w:hAnsi="Arial" w:cs="Arial"/>
              </w:rPr>
              <w:t>15</w:t>
            </w:r>
          </w:p>
        </w:tc>
      </w:tr>
      <w:tr w:rsidR="000A5D84" w:rsidRPr="00DC51F1" w:rsidTr="00C24601">
        <w:tc>
          <w:tcPr>
            <w:tcW w:w="3421" w:type="dxa"/>
            <w:shd w:val="clear" w:color="auto" w:fill="C6D9F1" w:themeFill="text2" w:themeFillTint="33"/>
          </w:tcPr>
          <w:p w:rsidR="000A5D84" w:rsidRPr="00DC51F1" w:rsidRDefault="007A1864" w:rsidP="000A5D84">
            <w:pPr>
              <w:spacing w:line="480" w:lineRule="auto"/>
              <w:jc w:val="both"/>
              <w:rPr>
                <w:rFonts w:ascii="Arial" w:hAnsi="Arial" w:cs="Arial"/>
              </w:rPr>
            </w:pPr>
            <w:r w:rsidRPr="00DC51F1">
              <w:rPr>
                <w:rFonts w:ascii="Arial" w:hAnsi="Arial" w:cs="Arial"/>
              </w:rPr>
              <w:t>D</w:t>
            </w:r>
            <w:r w:rsidR="000A5D84" w:rsidRPr="00DC51F1">
              <w:rPr>
                <w:rFonts w:ascii="Arial" w:hAnsi="Arial" w:cs="Arial"/>
              </w:rPr>
              <w:t>.1. Compra de medicinas</w:t>
            </w:r>
          </w:p>
        </w:tc>
        <w:tc>
          <w:tcPr>
            <w:tcW w:w="3445" w:type="dxa"/>
            <w:shd w:val="clear" w:color="auto" w:fill="C6D9F1" w:themeFill="text2" w:themeFillTint="33"/>
          </w:tcPr>
          <w:p w:rsidR="000A5D84" w:rsidRPr="00DC51F1" w:rsidRDefault="000A5D84" w:rsidP="000A5D84">
            <w:pPr>
              <w:pStyle w:val="Prrafodelista"/>
              <w:ind w:left="0"/>
              <w:jc w:val="center"/>
              <w:rPr>
                <w:rFonts w:ascii="Arial" w:hAnsi="Arial" w:cs="Arial"/>
              </w:rPr>
            </w:pPr>
            <w:r w:rsidRPr="00DC51F1">
              <w:rPr>
                <w:rFonts w:ascii="Arial" w:hAnsi="Arial" w:cs="Arial"/>
              </w:rPr>
              <w:t>16</w:t>
            </w:r>
          </w:p>
        </w:tc>
      </w:tr>
      <w:tr w:rsidR="000A5D84" w:rsidRPr="00DC51F1" w:rsidTr="00C24601">
        <w:tc>
          <w:tcPr>
            <w:tcW w:w="3421" w:type="dxa"/>
            <w:shd w:val="clear" w:color="auto" w:fill="C6D9F1" w:themeFill="text2" w:themeFillTint="33"/>
          </w:tcPr>
          <w:p w:rsidR="000A5D84" w:rsidRPr="00DC51F1" w:rsidRDefault="007A1864" w:rsidP="000A5D84">
            <w:pPr>
              <w:spacing w:line="480" w:lineRule="auto"/>
              <w:jc w:val="both"/>
              <w:rPr>
                <w:rFonts w:ascii="Arial" w:hAnsi="Arial" w:cs="Arial"/>
              </w:rPr>
            </w:pPr>
            <w:r w:rsidRPr="00DC51F1">
              <w:rPr>
                <w:rFonts w:ascii="Arial" w:hAnsi="Arial" w:cs="Arial"/>
              </w:rPr>
              <w:t>D</w:t>
            </w:r>
            <w:r w:rsidR="000A5D84" w:rsidRPr="00DC51F1">
              <w:rPr>
                <w:rFonts w:ascii="Arial" w:hAnsi="Arial" w:cs="Arial"/>
              </w:rPr>
              <w:t>.2. Compra de insumos</w:t>
            </w:r>
          </w:p>
        </w:tc>
        <w:tc>
          <w:tcPr>
            <w:tcW w:w="3445" w:type="dxa"/>
            <w:shd w:val="clear" w:color="auto" w:fill="C6D9F1" w:themeFill="text2" w:themeFillTint="33"/>
          </w:tcPr>
          <w:p w:rsidR="000A5D84" w:rsidRPr="00DC51F1" w:rsidRDefault="000A5D84" w:rsidP="000A5D84">
            <w:pPr>
              <w:pStyle w:val="Prrafodelista"/>
              <w:ind w:left="0"/>
              <w:jc w:val="center"/>
              <w:rPr>
                <w:rFonts w:ascii="Arial" w:hAnsi="Arial" w:cs="Arial"/>
              </w:rPr>
            </w:pPr>
            <w:r w:rsidRPr="00DC51F1">
              <w:rPr>
                <w:rFonts w:ascii="Arial" w:hAnsi="Arial" w:cs="Arial"/>
              </w:rPr>
              <w:t>19</w:t>
            </w:r>
          </w:p>
        </w:tc>
      </w:tr>
    </w:tbl>
    <w:p w:rsidR="002F0AED" w:rsidRPr="00DC51F1" w:rsidRDefault="002F0AED" w:rsidP="002F0AED">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2F0AED" w:rsidRPr="00DC51F1" w:rsidRDefault="002F0AED" w:rsidP="002F0AED">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CC3B78" w:rsidRDefault="00CC3B78" w:rsidP="00CE53DA">
      <w:pPr>
        <w:pStyle w:val="Prrafodelista"/>
        <w:numPr>
          <w:ilvl w:val="2"/>
          <w:numId w:val="2"/>
        </w:numPr>
        <w:spacing w:after="0" w:line="240" w:lineRule="auto"/>
        <w:jc w:val="both"/>
        <w:rPr>
          <w:rFonts w:ascii="Arial" w:hAnsi="Arial" w:cs="Arial"/>
          <w:b/>
        </w:rPr>
      </w:pPr>
      <w:r>
        <w:rPr>
          <w:rFonts w:ascii="Arial" w:hAnsi="Arial" w:cs="Arial"/>
          <w:b/>
        </w:rPr>
        <w:lastRenderedPageBreak/>
        <w:t>Proceso de Atención a Pacientes</w:t>
      </w:r>
    </w:p>
    <w:p w:rsidR="00CC3B78" w:rsidRPr="00CC3B78" w:rsidRDefault="00CC3B78" w:rsidP="00CC3B78">
      <w:pPr>
        <w:pStyle w:val="Prrafodelista"/>
        <w:spacing w:after="0" w:line="240" w:lineRule="auto"/>
        <w:jc w:val="both"/>
        <w:rPr>
          <w:rFonts w:ascii="Arial" w:hAnsi="Arial" w:cs="Arial"/>
          <w:b/>
        </w:rPr>
      </w:pPr>
    </w:p>
    <w:p w:rsidR="00112C0F" w:rsidRPr="00DC51F1" w:rsidRDefault="0046301F" w:rsidP="00CE53DA">
      <w:pPr>
        <w:pStyle w:val="Prrafodelista"/>
        <w:numPr>
          <w:ilvl w:val="3"/>
          <w:numId w:val="2"/>
        </w:numPr>
        <w:spacing w:after="0" w:line="240" w:lineRule="auto"/>
        <w:jc w:val="both"/>
        <w:rPr>
          <w:rFonts w:ascii="Arial" w:hAnsi="Arial" w:cs="Arial"/>
          <w:b/>
        </w:rPr>
      </w:pPr>
      <w:r w:rsidRPr="00DC51F1">
        <w:rPr>
          <w:rFonts w:ascii="Arial" w:hAnsi="Arial" w:cs="Arial"/>
          <w:b/>
        </w:rPr>
        <w:t xml:space="preserve">Diagrama de flujo </w:t>
      </w:r>
      <w:r w:rsidR="007954CE" w:rsidRPr="00DC51F1">
        <w:rPr>
          <w:rFonts w:ascii="Arial" w:hAnsi="Arial" w:cs="Arial"/>
          <w:b/>
        </w:rPr>
        <w:t>de situación actual del proceso de</w:t>
      </w:r>
      <w:r w:rsidR="0082620C">
        <w:rPr>
          <w:rFonts w:ascii="Arial" w:hAnsi="Arial" w:cs="Arial"/>
          <w:b/>
        </w:rPr>
        <w:t xml:space="preserve"> </w:t>
      </w:r>
      <w:r w:rsidR="00E33521" w:rsidRPr="00DC51F1">
        <w:rPr>
          <w:rFonts w:ascii="Arial" w:hAnsi="Arial" w:cs="Arial"/>
          <w:b/>
        </w:rPr>
        <w:t>Atención a Pacientes</w:t>
      </w:r>
    </w:p>
    <w:p w:rsidR="00507B55" w:rsidRPr="00DC51F1" w:rsidRDefault="00507B55" w:rsidP="001957EA">
      <w:pPr>
        <w:pStyle w:val="Prrafodelista"/>
        <w:spacing w:after="0" w:line="240" w:lineRule="auto"/>
        <w:jc w:val="both"/>
        <w:rPr>
          <w:rFonts w:ascii="Arial" w:hAnsi="Arial" w:cs="Arial"/>
          <w:b/>
        </w:rPr>
      </w:pPr>
    </w:p>
    <w:p w:rsidR="00265579" w:rsidRPr="00DC51F1" w:rsidRDefault="00CC3B78" w:rsidP="007A1864">
      <w:pPr>
        <w:spacing w:after="0" w:line="240" w:lineRule="auto"/>
        <w:jc w:val="center"/>
        <w:rPr>
          <w:rFonts w:ascii="Arial" w:hAnsi="Arial" w:cs="Arial"/>
        </w:rPr>
      </w:pPr>
      <w:r>
        <w:object w:dxaOrig="7879" w:dyaOrig="15787">
          <v:shape id="_x0000_i1030" type="#_x0000_t75" style="width:300.75pt;height:581.25pt" o:ole="">
            <v:imagedata r:id="rId34" o:title=""/>
          </v:shape>
          <o:OLEObject Type="Embed" ProgID="Visio.Drawing.11" ShapeID="_x0000_i1030" DrawAspect="Content" ObjectID="_1390808647" r:id="rId35"/>
        </w:object>
      </w:r>
    </w:p>
    <w:p w:rsidR="006D10C7" w:rsidRPr="00DC51F1" w:rsidRDefault="00C755C6" w:rsidP="006D10C7">
      <w:pPr>
        <w:spacing w:after="0" w:line="240" w:lineRule="atLeast"/>
        <w:jc w:val="center"/>
        <w:rPr>
          <w:rFonts w:ascii="Arial" w:hAnsi="Arial" w:cs="Arial"/>
          <w:b/>
          <w:sz w:val="24"/>
          <w:szCs w:val="24"/>
        </w:rPr>
      </w:pPr>
      <w:r w:rsidRPr="00DC51F1">
        <w:rPr>
          <w:rFonts w:ascii="Arial" w:hAnsi="Arial" w:cs="Arial"/>
          <w:b/>
          <w:sz w:val="24"/>
          <w:szCs w:val="24"/>
        </w:rPr>
        <w:t>Grafico 3.3</w:t>
      </w:r>
      <w:r w:rsidR="00826DE2">
        <w:rPr>
          <w:rFonts w:ascii="Arial" w:hAnsi="Arial" w:cs="Arial"/>
          <w:b/>
          <w:sz w:val="24"/>
          <w:szCs w:val="24"/>
        </w:rPr>
        <w:t xml:space="preserve"> </w:t>
      </w:r>
      <w:r w:rsidR="00AC7CC5" w:rsidRPr="00DC51F1">
        <w:rPr>
          <w:rFonts w:ascii="Arial" w:hAnsi="Arial" w:cs="Arial"/>
          <w:b/>
          <w:sz w:val="24"/>
          <w:szCs w:val="24"/>
        </w:rPr>
        <w:t xml:space="preserve">Situación actual de </w:t>
      </w:r>
      <w:r w:rsidR="00405042" w:rsidRPr="00DC51F1">
        <w:rPr>
          <w:rFonts w:ascii="Arial" w:hAnsi="Arial" w:cs="Arial"/>
          <w:b/>
          <w:sz w:val="24"/>
          <w:szCs w:val="24"/>
        </w:rPr>
        <w:t>Atención a Pacientes</w:t>
      </w:r>
    </w:p>
    <w:p w:rsidR="00E33521" w:rsidRDefault="00DB7C9F" w:rsidP="00CE53DA">
      <w:pPr>
        <w:pStyle w:val="Prrafodelista"/>
        <w:numPr>
          <w:ilvl w:val="3"/>
          <w:numId w:val="2"/>
        </w:numPr>
        <w:spacing w:after="0" w:line="240" w:lineRule="auto"/>
        <w:jc w:val="both"/>
        <w:rPr>
          <w:rFonts w:ascii="Arial" w:hAnsi="Arial" w:cs="Arial"/>
          <w:b/>
        </w:rPr>
      </w:pPr>
      <w:r w:rsidRPr="00DC51F1">
        <w:rPr>
          <w:rFonts w:ascii="Arial" w:hAnsi="Arial" w:cs="Arial"/>
          <w:b/>
        </w:rPr>
        <w:lastRenderedPageBreak/>
        <w:t xml:space="preserve">Diagrama de flujo de situación mejorada del proceso de </w:t>
      </w:r>
      <w:r w:rsidR="00E33521" w:rsidRPr="00DC51F1">
        <w:rPr>
          <w:rFonts w:ascii="Arial" w:hAnsi="Arial" w:cs="Arial"/>
          <w:b/>
        </w:rPr>
        <w:t>Atención a Pacientes</w:t>
      </w:r>
    </w:p>
    <w:p w:rsidR="00CF3153" w:rsidRPr="00DC51F1" w:rsidRDefault="00CF3153" w:rsidP="00CF3153">
      <w:pPr>
        <w:pStyle w:val="Prrafodelista"/>
        <w:spacing w:after="0" w:line="240" w:lineRule="auto"/>
        <w:jc w:val="both"/>
        <w:rPr>
          <w:rFonts w:ascii="Arial" w:hAnsi="Arial" w:cs="Arial"/>
          <w:b/>
        </w:rPr>
      </w:pPr>
    </w:p>
    <w:p w:rsidR="00CF3153" w:rsidRDefault="00E74448" w:rsidP="008039C3">
      <w:pPr>
        <w:spacing w:after="0" w:line="240" w:lineRule="atLeast"/>
        <w:jc w:val="center"/>
      </w:pPr>
      <w:r>
        <w:object w:dxaOrig="7963" w:dyaOrig="15230">
          <v:shape id="_x0000_i1031" type="#_x0000_t75" style="width:329.25pt;height:588.75pt" o:ole="">
            <v:imagedata r:id="rId36" o:title=""/>
          </v:shape>
          <o:OLEObject Type="Embed" ProgID="Visio.Drawing.11" ShapeID="_x0000_i1031" DrawAspect="Content" ObjectID="_1390808648" r:id="rId37"/>
        </w:object>
      </w:r>
    </w:p>
    <w:p w:rsidR="008039C3" w:rsidRPr="00DC51F1" w:rsidRDefault="00C755C6" w:rsidP="008039C3">
      <w:pPr>
        <w:spacing w:after="0" w:line="240" w:lineRule="atLeast"/>
        <w:jc w:val="center"/>
        <w:rPr>
          <w:rFonts w:ascii="Arial" w:hAnsi="Arial" w:cs="Arial"/>
          <w:b/>
          <w:sz w:val="24"/>
          <w:szCs w:val="24"/>
        </w:rPr>
      </w:pPr>
      <w:r w:rsidRPr="00DC51F1">
        <w:rPr>
          <w:rFonts w:ascii="Arial" w:hAnsi="Arial" w:cs="Arial"/>
          <w:b/>
          <w:sz w:val="24"/>
          <w:szCs w:val="24"/>
        </w:rPr>
        <w:t>Grafico 3.4</w:t>
      </w:r>
      <w:r w:rsidR="00826DE2">
        <w:rPr>
          <w:rFonts w:ascii="Arial" w:hAnsi="Arial" w:cs="Arial"/>
          <w:b/>
          <w:sz w:val="24"/>
          <w:szCs w:val="24"/>
        </w:rPr>
        <w:t xml:space="preserve"> </w:t>
      </w:r>
      <w:r w:rsidR="00AC7CC5" w:rsidRPr="00DC51F1">
        <w:rPr>
          <w:rFonts w:ascii="Arial" w:hAnsi="Arial" w:cs="Arial"/>
          <w:b/>
          <w:sz w:val="24"/>
          <w:szCs w:val="24"/>
        </w:rPr>
        <w:t>Situación mejorada de Atención a Pacientes</w:t>
      </w:r>
    </w:p>
    <w:p w:rsidR="00E33521" w:rsidRPr="00DC51F1" w:rsidRDefault="0046301F" w:rsidP="00CE53DA">
      <w:pPr>
        <w:pStyle w:val="Prrafodelista"/>
        <w:numPr>
          <w:ilvl w:val="3"/>
          <w:numId w:val="2"/>
        </w:numPr>
        <w:spacing w:after="0" w:line="240" w:lineRule="auto"/>
        <w:jc w:val="both"/>
        <w:rPr>
          <w:rFonts w:ascii="Arial" w:hAnsi="Arial" w:cs="Arial"/>
          <w:b/>
        </w:rPr>
      </w:pPr>
      <w:r w:rsidRPr="00DC51F1">
        <w:rPr>
          <w:rFonts w:ascii="Arial" w:hAnsi="Arial" w:cs="Arial"/>
          <w:b/>
        </w:rPr>
        <w:lastRenderedPageBreak/>
        <w:t xml:space="preserve">Análisis de valor agregado de situación actual del proceso </w:t>
      </w:r>
      <w:r w:rsidR="0035471B" w:rsidRPr="00DC51F1">
        <w:rPr>
          <w:rFonts w:ascii="Arial" w:hAnsi="Arial" w:cs="Arial"/>
          <w:b/>
        </w:rPr>
        <w:t xml:space="preserve">de </w:t>
      </w:r>
      <w:r w:rsidR="00E33521" w:rsidRPr="00DC51F1">
        <w:rPr>
          <w:rFonts w:ascii="Arial" w:hAnsi="Arial" w:cs="Arial"/>
          <w:b/>
        </w:rPr>
        <w:t>Atención a Pacientes</w:t>
      </w:r>
    </w:p>
    <w:p w:rsidR="001957EA" w:rsidRPr="00DC51F1" w:rsidRDefault="001957EA" w:rsidP="00E33521">
      <w:pPr>
        <w:pStyle w:val="Prrafodelista"/>
        <w:spacing w:after="0" w:line="240" w:lineRule="auto"/>
        <w:jc w:val="both"/>
        <w:rPr>
          <w:rFonts w:ascii="Arial" w:hAnsi="Arial" w:cs="Arial"/>
          <w:b/>
        </w:rPr>
      </w:pPr>
    </w:p>
    <w:p w:rsidR="00D706A3" w:rsidRPr="00DC51F1" w:rsidRDefault="00D706A3" w:rsidP="00E33521">
      <w:pPr>
        <w:pStyle w:val="Prrafodelista"/>
        <w:spacing w:after="0" w:line="240" w:lineRule="auto"/>
        <w:jc w:val="both"/>
        <w:rPr>
          <w:rFonts w:ascii="Arial" w:hAnsi="Arial" w:cs="Arial"/>
          <w:b/>
        </w:rPr>
      </w:pPr>
    </w:p>
    <w:p w:rsidR="00D706A3" w:rsidRPr="00DC51F1" w:rsidRDefault="00D706A3" w:rsidP="00E33521">
      <w:pPr>
        <w:pStyle w:val="Prrafodelista"/>
        <w:spacing w:after="0" w:line="240" w:lineRule="auto"/>
        <w:jc w:val="both"/>
        <w:rPr>
          <w:rFonts w:ascii="Arial" w:hAnsi="Arial" w:cs="Arial"/>
          <w:b/>
        </w:rPr>
      </w:pPr>
    </w:p>
    <w:p w:rsidR="00894130" w:rsidRDefault="00404E1C" w:rsidP="003E710A">
      <w:pPr>
        <w:spacing w:after="0" w:line="240" w:lineRule="atLeast"/>
        <w:jc w:val="center"/>
        <w:rPr>
          <w:rFonts w:ascii="Arial" w:hAnsi="Arial" w:cs="Arial"/>
          <w:b/>
          <w:sz w:val="24"/>
          <w:szCs w:val="24"/>
        </w:rPr>
      </w:pPr>
      <w:r w:rsidRPr="00DC51F1">
        <w:rPr>
          <w:rFonts w:ascii="Arial" w:hAnsi="Arial" w:cs="Arial"/>
          <w:b/>
          <w:sz w:val="24"/>
          <w:szCs w:val="24"/>
        </w:rPr>
        <w:t>Tabla 3</w:t>
      </w:r>
      <w:r w:rsidR="003E710A" w:rsidRPr="00DC51F1">
        <w:rPr>
          <w:rFonts w:ascii="Arial" w:hAnsi="Arial" w:cs="Arial"/>
          <w:b/>
          <w:sz w:val="24"/>
          <w:szCs w:val="24"/>
        </w:rPr>
        <w:t>.</w:t>
      </w:r>
      <w:r w:rsidRPr="00DC51F1">
        <w:rPr>
          <w:rFonts w:ascii="Arial" w:hAnsi="Arial" w:cs="Arial"/>
          <w:b/>
          <w:sz w:val="24"/>
          <w:szCs w:val="24"/>
        </w:rPr>
        <w:t>7</w:t>
      </w:r>
      <w:r w:rsidR="003E710A" w:rsidRPr="00DC51F1">
        <w:rPr>
          <w:rFonts w:ascii="Arial" w:hAnsi="Arial" w:cs="Arial"/>
          <w:b/>
          <w:sz w:val="24"/>
          <w:szCs w:val="24"/>
        </w:rPr>
        <w:t xml:space="preserve"> Análisis de valor agregado de situación actual del proceso de Atención a Pacientes</w:t>
      </w:r>
    </w:p>
    <w:p w:rsidR="004C706F" w:rsidRDefault="004C706F" w:rsidP="003E710A">
      <w:pPr>
        <w:spacing w:after="0" w:line="240" w:lineRule="atLeast"/>
        <w:jc w:val="center"/>
        <w:rPr>
          <w:rFonts w:ascii="Arial" w:hAnsi="Arial" w:cs="Arial"/>
          <w:b/>
          <w:sz w:val="24"/>
          <w:szCs w:val="24"/>
        </w:rPr>
      </w:pPr>
    </w:p>
    <w:p w:rsidR="004F1E58" w:rsidRDefault="004C706F" w:rsidP="004C706F">
      <w:pPr>
        <w:spacing w:after="0" w:line="240" w:lineRule="atLeast"/>
        <w:jc w:val="both"/>
        <w:rPr>
          <w:rFonts w:ascii="Arial" w:hAnsi="Arial" w:cs="Arial"/>
          <w:b/>
          <w:sz w:val="24"/>
          <w:szCs w:val="24"/>
        </w:rPr>
      </w:pPr>
      <w:r w:rsidRPr="004C706F">
        <w:rPr>
          <w:noProof/>
          <w:szCs w:val="24"/>
        </w:rPr>
        <w:drawing>
          <wp:inline distT="0" distB="0" distL="0" distR="0">
            <wp:extent cx="4752975" cy="1781175"/>
            <wp:effectExtent l="19050" t="0" r="9525" b="0"/>
            <wp:docPr id="3"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print"/>
                    <a:srcRect l="1832" t="3947" r="5906" b="4605"/>
                    <a:stretch>
                      <a:fillRect/>
                    </a:stretch>
                  </pic:blipFill>
                  <pic:spPr bwMode="auto">
                    <a:xfrm>
                      <a:off x="0" y="0"/>
                      <a:ext cx="4754018" cy="1781566"/>
                    </a:xfrm>
                    <a:prstGeom prst="rect">
                      <a:avLst/>
                    </a:prstGeom>
                    <a:noFill/>
                    <a:ln w="9525">
                      <a:noFill/>
                      <a:miter lim="800000"/>
                      <a:headEnd/>
                      <a:tailEnd/>
                    </a:ln>
                  </pic:spPr>
                </pic:pic>
              </a:graphicData>
            </a:graphic>
          </wp:inline>
        </w:drawing>
      </w:r>
    </w:p>
    <w:p w:rsidR="004F1E58" w:rsidRDefault="004C706F" w:rsidP="004F1E58">
      <w:pPr>
        <w:spacing w:after="0" w:line="240" w:lineRule="atLeast"/>
        <w:jc w:val="both"/>
        <w:rPr>
          <w:rFonts w:ascii="Arial" w:hAnsi="Arial" w:cs="Arial"/>
          <w:b/>
          <w:sz w:val="24"/>
          <w:szCs w:val="24"/>
        </w:rPr>
      </w:pPr>
      <w:r w:rsidRPr="004C706F">
        <w:rPr>
          <w:noProof/>
          <w:szCs w:val="24"/>
        </w:rPr>
        <w:drawing>
          <wp:inline distT="0" distB="0" distL="0" distR="0">
            <wp:extent cx="3733800" cy="1647825"/>
            <wp:effectExtent l="19050" t="0" r="0" b="0"/>
            <wp:docPr id="4"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srcRect l="25848" t="6098" r="8891" b="6012"/>
                    <a:stretch>
                      <a:fillRect/>
                    </a:stretch>
                  </pic:blipFill>
                  <pic:spPr bwMode="auto">
                    <a:xfrm>
                      <a:off x="0" y="0"/>
                      <a:ext cx="3737951" cy="1649657"/>
                    </a:xfrm>
                    <a:prstGeom prst="rect">
                      <a:avLst/>
                    </a:prstGeom>
                    <a:noFill/>
                    <a:ln w="9525">
                      <a:noFill/>
                      <a:miter lim="800000"/>
                      <a:headEnd/>
                      <a:tailEnd/>
                    </a:ln>
                  </pic:spPr>
                </pic:pic>
              </a:graphicData>
            </a:graphic>
          </wp:inline>
        </w:drawing>
      </w:r>
    </w:p>
    <w:p w:rsidR="002F0AED" w:rsidRPr="00DC51F1" w:rsidRDefault="002F0AED" w:rsidP="002F0AED">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2F0AED" w:rsidRPr="00DC51F1" w:rsidRDefault="002F0AED" w:rsidP="002F0AED">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343045" w:rsidRPr="00DC51F1" w:rsidRDefault="00343045" w:rsidP="001957EA">
      <w:pPr>
        <w:spacing w:after="0" w:line="240" w:lineRule="auto"/>
        <w:rPr>
          <w:rFonts w:ascii="Arial" w:hAnsi="Arial" w:cs="Arial"/>
          <w:b/>
        </w:rPr>
      </w:pPr>
    </w:p>
    <w:p w:rsidR="00461FBB" w:rsidRPr="00DC51F1" w:rsidRDefault="00461FBB" w:rsidP="001957EA">
      <w:pPr>
        <w:spacing w:after="0" w:line="240" w:lineRule="auto"/>
        <w:rPr>
          <w:rFonts w:ascii="Arial" w:hAnsi="Arial" w:cs="Arial"/>
          <w:b/>
        </w:rPr>
      </w:pPr>
    </w:p>
    <w:p w:rsidR="00461FBB" w:rsidRPr="00DC51F1" w:rsidRDefault="00461FBB" w:rsidP="001957EA">
      <w:pPr>
        <w:spacing w:after="0" w:line="240" w:lineRule="auto"/>
        <w:rPr>
          <w:rFonts w:ascii="Arial" w:hAnsi="Arial" w:cs="Arial"/>
          <w:b/>
        </w:rPr>
      </w:pPr>
    </w:p>
    <w:p w:rsidR="00461FBB" w:rsidRPr="00DC51F1" w:rsidRDefault="00461FBB" w:rsidP="001957EA">
      <w:pPr>
        <w:spacing w:after="0" w:line="240" w:lineRule="auto"/>
        <w:rPr>
          <w:rFonts w:ascii="Arial" w:hAnsi="Arial" w:cs="Arial"/>
          <w:b/>
        </w:rPr>
      </w:pPr>
    </w:p>
    <w:p w:rsidR="00461FBB" w:rsidRPr="00DC51F1" w:rsidRDefault="00461FBB" w:rsidP="001957EA">
      <w:pPr>
        <w:spacing w:after="0" w:line="240" w:lineRule="auto"/>
        <w:rPr>
          <w:rFonts w:ascii="Arial" w:hAnsi="Arial" w:cs="Arial"/>
          <w:b/>
        </w:rPr>
      </w:pPr>
    </w:p>
    <w:p w:rsidR="00461FBB" w:rsidRPr="00DC51F1" w:rsidRDefault="00461FBB" w:rsidP="001957EA">
      <w:pPr>
        <w:spacing w:after="0" w:line="240" w:lineRule="auto"/>
        <w:rPr>
          <w:rFonts w:ascii="Arial" w:hAnsi="Arial" w:cs="Arial"/>
          <w:b/>
        </w:rPr>
      </w:pPr>
    </w:p>
    <w:p w:rsidR="00461FBB" w:rsidRPr="00DC51F1" w:rsidRDefault="00461FBB" w:rsidP="001957EA">
      <w:pPr>
        <w:spacing w:after="0" w:line="240" w:lineRule="auto"/>
        <w:rPr>
          <w:rFonts w:ascii="Arial" w:hAnsi="Arial" w:cs="Arial"/>
          <w:b/>
        </w:rPr>
      </w:pPr>
    </w:p>
    <w:p w:rsidR="00461FBB" w:rsidRPr="00DC51F1" w:rsidRDefault="00461FBB" w:rsidP="001957EA">
      <w:pPr>
        <w:spacing w:after="0" w:line="240" w:lineRule="auto"/>
        <w:rPr>
          <w:rFonts w:ascii="Arial" w:hAnsi="Arial" w:cs="Arial"/>
          <w:b/>
        </w:rPr>
      </w:pPr>
    </w:p>
    <w:p w:rsidR="00461FBB" w:rsidRPr="00DC51F1" w:rsidRDefault="00461FBB" w:rsidP="001957EA">
      <w:pPr>
        <w:spacing w:after="0" w:line="240" w:lineRule="auto"/>
        <w:rPr>
          <w:rFonts w:ascii="Arial" w:hAnsi="Arial" w:cs="Arial"/>
          <w:b/>
        </w:rPr>
      </w:pPr>
    </w:p>
    <w:p w:rsidR="00461FBB" w:rsidRPr="00DC51F1" w:rsidRDefault="00461FBB" w:rsidP="001957EA">
      <w:pPr>
        <w:spacing w:after="0" w:line="240" w:lineRule="auto"/>
        <w:rPr>
          <w:rFonts w:ascii="Arial" w:hAnsi="Arial" w:cs="Arial"/>
          <w:b/>
        </w:rPr>
      </w:pPr>
    </w:p>
    <w:p w:rsidR="00461FBB" w:rsidRPr="00DC51F1" w:rsidRDefault="00461FBB" w:rsidP="001957EA">
      <w:pPr>
        <w:spacing w:after="0" w:line="240" w:lineRule="auto"/>
        <w:rPr>
          <w:rFonts w:ascii="Arial" w:hAnsi="Arial" w:cs="Arial"/>
          <w:b/>
        </w:rPr>
      </w:pPr>
    </w:p>
    <w:p w:rsidR="00461FBB" w:rsidRPr="00DC51F1" w:rsidRDefault="00461FBB" w:rsidP="001957EA">
      <w:pPr>
        <w:spacing w:after="0" w:line="240" w:lineRule="auto"/>
        <w:rPr>
          <w:rFonts w:ascii="Arial" w:hAnsi="Arial" w:cs="Arial"/>
          <w:b/>
        </w:rPr>
      </w:pPr>
    </w:p>
    <w:p w:rsidR="00461FBB" w:rsidRPr="00DC51F1" w:rsidRDefault="00461FBB" w:rsidP="001957EA">
      <w:pPr>
        <w:spacing w:after="0" w:line="240" w:lineRule="auto"/>
        <w:rPr>
          <w:rFonts w:ascii="Arial" w:hAnsi="Arial" w:cs="Arial"/>
          <w:b/>
        </w:rPr>
      </w:pPr>
    </w:p>
    <w:p w:rsidR="00461FBB" w:rsidRPr="00DC51F1" w:rsidRDefault="00461FBB" w:rsidP="001957EA">
      <w:pPr>
        <w:spacing w:after="0" w:line="240" w:lineRule="auto"/>
        <w:rPr>
          <w:rFonts w:ascii="Arial" w:hAnsi="Arial" w:cs="Arial"/>
          <w:b/>
        </w:rPr>
      </w:pPr>
    </w:p>
    <w:p w:rsidR="00461FBB" w:rsidRPr="00DC51F1" w:rsidRDefault="00461FBB" w:rsidP="001957EA">
      <w:pPr>
        <w:spacing w:after="0" w:line="240" w:lineRule="auto"/>
        <w:rPr>
          <w:rFonts w:ascii="Arial" w:hAnsi="Arial" w:cs="Arial"/>
          <w:b/>
        </w:rPr>
      </w:pPr>
    </w:p>
    <w:p w:rsidR="00461FBB" w:rsidRDefault="00461FBB" w:rsidP="001957EA">
      <w:pPr>
        <w:spacing w:after="0" w:line="240" w:lineRule="auto"/>
        <w:rPr>
          <w:rFonts w:ascii="Arial" w:hAnsi="Arial" w:cs="Arial"/>
          <w:b/>
        </w:rPr>
      </w:pPr>
    </w:p>
    <w:p w:rsidR="00AF7F79" w:rsidRPr="00DC51F1" w:rsidRDefault="00AF7F79" w:rsidP="001957EA">
      <w:pPr>
        <w:spacing w:after="0" w:line="240" w:lineRule="auto"/>
        <w:rPr>
          <w:rFonts w:ascii="Arial" w:hAnsi="Arial" w:cs="Arial"/>
          <w:b/>
        </w:rPr>
      </w:pPr>
    </w:p>
    <w:p w:rsidR="00461FBB" w:rsidRPr="00DC51F1" w:rsidRDefault="00461FBB" w:rsidP="001957EA">
      <w:pPr>
        <w:spacing w:after="0" w:line="240" w:lineRule="auto"/>
        <w:rPr>
          <w:rFonts w:ascii="Arial" w:hAnsi="Arial" w:cs="Arial"/>
          <w:b/>
        </w:rPr>
      </w:pPr>
    </w:p>
    <w:p w:rsidR="00461FBB" w:rsidRPr="00DC51F1" w:rsidRDefault="00461FBB" w:rsidP="001957EA">
      <w:pPr>
        <w:spacing w:after="0" w:line="240" w:lineRule="auto"/>
        <w:rPr>
          <w:rFonts w:ascii="Arial" w:hAnsi="Arial" w:cs="Arial"/>
          <w:b/>
        </w:rPr>
      </w:pPr>
    </w:p>
    <w:p w:rsidR="00CD5709" w:rsidRPr="00DC51F1" w:rsidRDefault="0046301F" w:rsidP="00CE53DA">
      <w:pPr>
        <w:pStyle w:val="Prrafodelista"/>
        <w:numPr>
          <w:ilvl w:val="3"/>
          <w:numId w:val="2"/>
        </w:numPr>
        <w:spacing w:after="0" w:line="240" w:lineRule="auto"/>
        <w:jc w:val="both"/>
        <w:rPr>
          <w:rFonts w:ascii="Arial" w:hAnsi="Arial" w:cs="Arial"/>
          <w:b/>
        </w:rPr>
      </w:pPr>
      <w:r w:rsidRPr="00DC51F1">
        <w:rPr>
          <w:rFonts w:ascii="Arial" w:hAnsi="Arial" w:cs="Arial"/>
          <w:b/>
        </w:rPr>
        <w:lastRenderedPageBreak/>
        <w:t>Análisis de va</w:t>
      </w:r>
      <w:r w:rsidR="000B328F" w:rsidRPr="00DC51F1">
        <w:rPr>
          <w:rFonts w:ascii="Arial" w:hAnsi="Arial" w:cs="Arial"/>
          <w:b/>
        </w:rPr>
        <w:t xml:space="preserve">lor agregado de situación mejorada </w:t>
      </w:r>
      <w:r w:rsidRPr="00DC51F1">
        <w:rPr>
          <w:rFonts w:ascii="Arial" w:hAnsi="Arial" w:cs="Arial"/>
          <w:b/>
        </w:rPr>
        <w:t>del proceso de</w:t>
      </w:r>
      <w:r w:rsidR="0082620C">
        <w:rPr>
          <w:rFonts w:ascii="Arial" w:hAnsi="Arial" w:cs="Arial"/>
          <w:b/>
        </w:rPr>
        <w:t xml:space="preserve"> </w:t>
      </w:r>
      <w:r w:rsidR="00CD5709" w:rsidRPr="00DC51F1">
        <w:rPr>
          <w:rFonts w:ascii="Arial" w:hAnsi="Arial" w:cs="Arial"/>
          <w:b/>
        </w:rPr>
        <w:t>Atención a Pacientes</w:t>
      </w:r>
    </w:p>
    <w:p w:rsidR="00894130" w:rsidRPr="00DC51F1" w:rsidRDefault="00894130" w:rsidP="00CD5709">
      <w:pPr>
        <w:pStyle w:val="Prrafodelista"/>
        <w:spacing w:after="0" w:line="240" w:lineRule="auto"/>
        <w:jc w:val="both"/>
        <w:rPr>
          <w:rFonts w:ascii="Arial" w:hAnsi="Arial" w:cs="Arial"/>
          <w:b/>
        </w:rPr>
      </w:pPr>
    </w:p>
    <w:p w:rsidR="00461FBB" w:rsidRPr="00DC51F1" w:rsidRDefault="00461FBB" w:rsidP="00461FBB">
      <w:pPr>
        <w:spacing w:after="0" w:line="240" w:lineRule="auto"/>
        <w:jc w:val="both"/>
        <w:rPr>
          <w:rFonts w:ascii="Arial" w:hAnsi="Arial" w:cs="Arial"/>
          <w:b/>
        </w:rPr>
      </w:pPr>
    </w:p>
    <w:p w:rsidR="00461FBB" w:rsidRPr="00DC51F1" w:rsidRDefault="00461FBB" w:rsidP="00461FBB">
      <w:pPr>
        <w:spacing w:after="0" w:line="240" w:lineRule="auto"/>
        <w:jc w:val="both"/>
        <w:rPr>
          <w:rFonts w:ascii="Arial" w:hAnsi="Arial" w:cs="Arial"/>
          <w:b/>
        </w:rPr>
      </w:pPr>
    </w:p>
    <w:p w:rsidR="00894130" w:rsidRDefault="00404E1C" w:rsidP="003E710A">
      <w:pPr>
        <w:spacing w:after="0" w:line="240" w:lineRule="atLeast"/>
        <w:jc w:val="center"/>
        <w:rPr>
          <w:rFonts w:ascii="Arial" w:hAnsi="Arial" w:cs="Arial"/>
          <w:b/>
          <w:sz w:val="24"/>
          <w:szCs w:val="24"/>
        </w:rPr>
      </w:pPr>
      <w:r w:rsidRPr="00DC51F1">
        <w:rPr>
          <w:rFonts w:ascii="Arial" w:hAnsi="Arial" w:cs="Arial"/>
          <w:b/>
          <w:sz w:val="24"/>
          <w:szCs w:val="24"/>
        </w:rPr>
        <w:t>Tabla 3</w:t>
      </w:r>
      <w:r w:rsidR="003E710A" w:rsidRPr="00DC51F1">
        <w:rPr>
          <w:rFonts w:ascii="Arial" w:hAnsi="Arial" w:cs="Arial"/>
          <w:b/>
          <w:sz w:val="24"/>
          <w:szCs w:val="24"/>
        </w:rPr>
        <w:t>.</w:t>
      </w:r>
      <w:r w:rsidRPr="00DC51F1">
        <w:rPr>
          <w:rFonts w:ascii="Arial" w:hAnsi="Arial" w:cs="Arial"/>
          <w:b/>
          <w:sz w:val="24"/>
          <w:szCs w:val="24"/>
        </w:rPr>
        <w:t>8</w:t>
      </w:r>
      <w:r w:rsidR="003E710A" w:rsidRPr="00DC51F1">
        <w:rPr>
          <w:rFonts w:ascii="Arial" w:hAnsi="Arial" w:cs="Arial"/>
          <w:b/>
          <w:sz w:val="24"/>
          <w:szCs w:val="24"/>
        </w:rPr>
        <w:t xml:space="preserve"> Análisis de valor agregado de situación mejorada del proceso de Atención a Pacientes</w:t>
      </w:r>
    </w:p>
    <w:p w:rsidR="00AF7F79" w:rsidRPr="00DC51F1" w:rsidRDefault="00AF7F79" w:rsidP="003E710A">
      <w:pPr>
        <w:spacing w:after="0" w:line="240" w:lineRule="atLeast"/>
        <w:jc w:val="center"/>
        <w:rPr>
          <w:rFonts w:ascii="Arial" w:hAnsi="Arial" w:cs="Arial"/>
          <w:b/>
          <w:sz w:val="24"/>
          <w:szCs w:val="24"/>
        </w:rPr>
      </w:pPr>
    </w:p>
    <w:p w:rsidR="00D706A3" w:rsidRDefault="00AF7F79" w:rsidP="00AF7F79">
      <w:pPr>
        <w:spacing w:after="0" w:line="240" w:lineRule="atLeast"/>
        <w:jc w:val="both"/>
        <w:rPr>
          <w:rFonts w:ascii="Arial" w:hAnsi="Arial" w:cs="Arial"/>
          <w:b/>
          <w:sz w:val="24"/>
          <w:szCs w:val="24"/>
        </w:rPr>
      </w:pPr>
      <w:r w:rsidRPr="00AF7F79">
        <w:rPr>
          <w:noProof/>
          <w:szCs w:val="24"/>
        </w:rPr>
        <w:drawing>
          <wp:inline distT="0" distB="0" distL="0" distR="0">
            <wp:extent cx="4810125" cy="1752600"/>
            <wp:effectExtent l="19050" t="0" r="952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print"/>
                    <a:srcRect l="1832" t="3378" r="6110" b="4730"/>
                    <a:stretch>
                      <a:fillRect/>
                    </a:stretch>
                  </pic:blipFill>
                  <pic:spPr bwMode="auto">
                    <a:xfrm>
                      <a:off x="0" y="0"/>
                      <a:ext cx="4810125" cy="1752600"/>
                    </a:xfrm>
                    <a:prstGeom prst="rect">
                      <a:avLst/>
                    </a:prstGeom>
                    <a:noFill/>
                    <a:ln w="9525">
                      <a:noFill/>
                      <a:miter lim="800000"/>
                      <a:headEnd/>
                      <a:tailEnd/>
                    </a:ln>
                  </pic:spPr>
                </pic:pic>
              </a:graphicData>
            </a:graphic>
          </wp:inline>
        </w:drawing>
      </w:r>
    </w:p>
    <w:p w:rsidR="00ED0D5E" w:rsidRDefault="00AF7F79" w:rsidP="00214817">
      <w:pPr>
        <w:spacing w:after="0" w:line="240" w:lineRule="atLeast"/>
        <w:jc w:val="both"/>
        <w:rPr>
          <w:rFonts w:ascii="Arial" w:hAnsi="Arial" w:cs="Arial"/>
          <w:b/>
          <w:sz w:val="24"/>
          <w:szCs w:val="24"/>
        </w:rPr>
      </w:pPr>
      <w:r w:rsidRPr="00AF7F79">
        <w:rPr>
          <w:noProof/>
          <w:szCs w:val="24"/>
        </w:rPr>
        <w:drawing>
          <wp:inline distT="0" distB="0" distL="0" distR="0">
            <wp:extent cx="3762375" cy="1693069"/>
            <wp:effectExtent l="19050" t="0" r="952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cstate="print"/>
                    <a:srcRect l="25848" t="6098" r="8963" b="6097"/>
                    <a:stretch>
                      <a:fillRect/>
                    </a:stretch>
                  </pic:blipFill>
                  <pic:spPr bwMode="auto">
                    <a:xfrm>
                      <a:off x="0" y="0"/>
                      <a:ext cx="3762375" cy="1693069"/>
                    </a:xfrm>
                    <a:prstGeom prst="rect">
                      <a:avLst/>
                    </a:prstGeom>
                    <a:noFill/>
                    <a:ln w="9525">
                      <a:noFill/>
                      <a:miter lim="800000"/>
                      <a:headEnd/>
                      <a:tailEnd/>
                    </a:ln>
                  </pic:spPr>
                </pic:pic>
              </a:graphicData>
            </a:graphic>
          </wp:inline>
        </w:drawing>
      </w:r>
    </w:p>
    <w:p w:rsidR="003E710A" w:rsidRPr="00DC51F1" w:rsidRDefault="003E710A" w:rsidP="00214817">
      <w:pPr>
        <w:tabs>
          <w:tab w:val="left" w:pos="4512"/>
        </w:tabs>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3E710A" w:rsidRPr="00DC51F1" w:rsidRDefault="003E710A" w:rsidP="00214817">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9326A1" w:rsidRPr="00DC51F1" w:rsidRDefault="009326A1" w:rsidP="00894130">
      <w:pPr>
        <w:spacing w:after="0" w:line="240" w:lineRule="auto"/>
        <w:jc w:val="both"/>
        <w:rPr>
          <w:rFonts w:ascii="Arial" w:hAnsi="Arial" w:cs="Arial"/>
          <w:b/>
        </w:rPr>
      </w:pPr>
    </w:p>
    <w:p w:rsidR="006831DF" w:rsidRPr="00DC51F1" w:rsidRDefault="006831DF" w:rsidP="00894130">
      <w:pPr>
        <w:spacing w:after="0" w:line="240" w:lineRule="auto"/>
        <w:jc w:val="both"/>
        <w:rPr>
          <w:rFonts w:ascii="Arial" w:hAnsi="Arial" w:cs="Arial"/>
          <w:b/>
        </w:rPr>
      </w:pPr>
    </w:p>
    <w:p w:rsidR="006831DF" w:rsidRPr="00DC51F1" w:rsidRDefault="006831DF" w:rsidP="00894130">
      <w:pPr>
        <w:spacing w:after="0" w:line="240" w:lineRule="auto"/>
        <w:jc w:val="both"/>
        <w:rPr>
          <w:rFonts w:ascii="Arial" w:hAnsi="Arial" w:cs="Arial"/>
          <w:b/>
        </w:rPr>
      </w:pPr>
    </w:p>
    <w:p w:rsidR="006831DF" w:rsidRPr="00DC51F1" w:rsidRDefault="006831DF" w:rsidP="00894130">
      <w:pPr>
        <w:spacing w:after="0" w:line="240" w:lineRule="auto"/>
        <w:jc w:val="both"/>
        <w:rPr>
          <w:rFonts w:ascii="Arial" w:hAnsi="Arial" w:cs="Arial"/>
          <w:b/>
        </w:rPr>
      </w:pPr>
    </w:p>
    <w:p w:rsidR="006831DF" w:rsidRPr="00DC51F1" w:rsidRDefault="006831DF" w:rsidP="00894130">
      <w:pPr>
        <w:spacing w:after="0" w:line="240" w:lineRule="auto"/>
        <w:jc w:val="both"/>
        <w:rPr>
          <w:rFonts w:ascii="Arial" w:hAnsi="Arial" w:cs="Arial"/>
          <w:b/>
        </w:rPr>
      </w:pPr>
    </w:p>
    <w:p w:rsidR="006831DF" w:rsidRPr="00DC51F1" w:rsidRDefault="006831DF" w:rsidP="00894130">
      <w:pPr>
        <w:spacing w:after="0" w:line="240" w:lineRule="auto"/>
        <w:jc w:val="both"/>
        <w:rPr>
          <w:rFonts w:ascii="Arial" w:hAnsi="Arial" w:cs="Arial"/>
          <w:b/>
        </w:rPr>
      </w:pPr>
    </w:p>
    <w:p w:rsidR="006831DF" w:rsidRPr="00DC51F1" w:rsidRDefault="006831DF" w:rsidP="00894130">
      <w:pPr>
        <w:spacing w:after="0" w:line="240" w:lineRule="auto"/>
        <w:jc w:val="both"/>
        <w:rPr>
          <w:rFonts w:ascii="Arial" w:hAnsi="Arial" w:cs="Arial"/>
          <w:b/>
        </w:rPr>
      </w:pPr>
    </w:p>
    <w:p w:rsidR="006831DF" w:rsidRPr="00DC51F1" w:rsidRDefault="006831DF" w:rsidP="00894130">
      <w:pPr>
        <w:spacing w:after="0" w:line="240" w:lineRule="auto"/>
        <w:jc w:val="both"/>
        <w:rPr>
          <w:rFonts w:ascii="Arial" w:hAnsi="Arial" w:cs="Arial"/>
          <w:b/>
        </w:rPr>
      </w:pPr>
    </w:p>
    <w:p w:rsidR="006831DF" w:rsidRPr="00DC51F1" w:rsidRDefault="006831DF" w:rsidP="00894130">
      <w:pPr>
        <w:spacing w:after="0" w:line="240" w:lineRule="auto"/>
        <w:jc w:val="both"/>
        <w:rPr>
          <w:rFonts w:ascii="Arial" w:hAnsi="Arial" w:cs="Arial"/>
          <w:b/>
        </w:rPr>
      </w:pPr>
    </w:p>
    <w:p w:rsidR="006831DF" w:rsidRPr="00DC51F1" w:rsidRDefault="006831DF" w:rsidP="00894130">
      <w:pPr>
        <w:spacing w:after="0" w:line="240" w:lineRule="auto"/>
        <w:jc w:val="both"/>
        <w:rPr>
          <w:rFonts w:ascii="Arial" w:hAnsi="Arial" w:cs="Arial"/>
          <w:b/>
        </w:rPr>
      </w:pPr>
    </w:p>
    <w:p w:rsidR="006831DF" w:rsidRPr="00DC51F1" w:rsidRDefault="006831DF" w:rsidP="00894130">
      <w:pPr>
        <w:spacing w:after="0" w:line="240" w:lineRule="auto"/>
        <w:jc w:val="both"/>
        <w:rPr>
          <w:rFonts w:ascii="Arial" w:hAnsi="Arial" w:cs="Arial"/>
          <w:b/>
        </w:rPr>
      </w:pPr>
    </w:p>
    <w:p w:rsidR="006831DF" w:rsidRPr="00DC51F1" w:rsidRDefault="006831DF" w:rsidP="00894130">
      <w:pPr>
        <w:spacing w:after="0" w:line="240" w:lineRule="auto"/>
        <w:jc w:val="both"/>
        <w:rPr>
          <w:rFonts w:ascii="Arial" w:hAnsi="Arial" w:cs="Arial"/>
          <w:b/>
        </w:rPr>
      </w:pPr>
    </w:p>
    <w:p w:rsidR="006831DF" w:rsidRPr="00DC51F1" w:rsidRDefault="006831DF" w:rsidP="00894130">
      <w:pPr>
        <w:spacing w:after="0" w:line="240" w:lineRule="auto"/>
        <w:jc w:val="both"/>
        <w:rPr>
          <w:rFonts w:ascii="Arial" w:hAnsi="Arial" w:cs="Arial"/>
          <w:b/>
        </w:rPr>
      </w:pPr>
    </w:p>
    <w:p w:rsidR="006831DF" w:rsidRPr="00DC51F1" w:rsidRDefault="006831DF" w:rsidP="00894130">
      <w:pPr>
        <w:spacing w:after="0" w:line="240" w:lineRule="auto"/>
        <w:jc w:val="both"/>
        <w:rPr>
          <w:rFonts w:ascii="Arial" w:hAnsi="Arial" w:cs="Arial"/>
          <w:b/>
        </w:rPr>
      </w:pPr>
    </w:p>
    <w:p w:rsidR="006831DF" w:rsidRPr="00DC51F1" w:rsidRDefault="006831DF" w:rsidP="00894130">
      <w:pPr>
        <w:spacing w:after="0" w:line="240" w:lineRule="auto"/>
        <w:jc w:val="both"/>
        <w:rPr>
          <w:rFonts w:ascii="Arial" w:hAnsi="Arial" w:cs="Arial"/>
          <w:b/>
        </w:rPr>
      </w:pPr>
    </w:p>
    <w:p w:rsidR="006831DF" w:rsidRDefault="006831DF" w:rsidP="00894130">
      <w:pPr>
        <w:spacing w:after="0" w:line="240" w:lineRule="auto"/>
        <w:jc w:val="both"/>
        <w:rPr>
          <w:rFonts w:ascii="Arial" w:hAnsi="Arial" w:cs="Arial"/>
          <w:b/>
        </w:rPr>
      </w:pPr>
    </w:p>
    <w:p w:rsidR="000E4293" w:rsidRDefault="000E4293" w:rsidP="00894130">
      <w:pPr>
        <w:spacing w:after="0" w:line="240" w:lineRule="auto"/>
        <w:jc w:val="both"/>
        <w:rPr>
          <w:rFonts w:ascii="Arial" w:hAnsi="Arial" w:cs="Arial"/>
          <w:b/>
        </w:rPr>
      </w:pPr>
    </w:p>
    <w:p w:rsidR="00682F53" w:rsidRPr="00DC51F1" w:rsidRDefault="00682F53" w:rsidP="00894130">
      <w:pPr>
        <w:spacing w:after="0" w:line="240" w:lineRule="auto"/>
        <w:jc w:val="both"/>
        <w:rPr>
          <w:rFonts w:ascii="Arial" w:hAnsi="Arial" w:cs="Arial"/>
          <w:b/>
        </w:rPr>
      </w:pPr>
    </w:p>
    <w:p w:rsidR="006831DF" w:rsidRPr="00DC51F1" w:rsidRDefault="006831DF" w:rsidP="00894130">
      <w:pPr>
        <w:spacing w:after="0" w:line="240" w:lineRule="auto"/>
        <w:jc w:val="both"/>
        <w:rPr>
          <w:rFonts w:ascii="Arial" w:hAnsi="Arial" w:cs="Arial"/>
          <w:b/>
        </w:rPr>
      </w:pPr>
    </w:p>
    <w:p w:rsidR="00812BE8" w:rsidRPr="00DC51F1" w:rsidRDefault="006714D8" w:rsidP="00CE53DA">
      <w:pPr>
        <w:pStyle w:val="Prrafodelista"/>
        <w:numPr>
          <w:ilvl w:val="3"/>
          <w:numId w:val="2"/>
        </w:numPr>
        <w:spacing w:after="0" w:line="240" w:lineRule="auto"/>
        <w:jc w:val="both"/>
        <w:rPr>
          <w:rFonts w:ascii="Arial" w:hAnsi="Arial" w:cs="Arial"/>
          <w:b/>
        </w:rPr>
      </w:pPr>
      <w:r w:rsidRPr="00DC51F1">
        <w:rPr>
          <w:rFonts w:ascii="Arial" w:hAnsi="Arial" w:cs="Arial"/>
          <w:b/>
        </w:rPr>
        <w:lastRenderedPageBreak/>
        <w:t>Estadística comparativa situación actual y situación mejorada</w:t>
      </w:r>
      <w:r w:rsidR="00D8795C" w:rsidRPr="00DC51F1">
        <w:rPr>
          <w:rFonts w:ascii="Arial" w:hAnsi="Arial" w:cs="Arial"/>
          <w:b/>
        </w:rPr>
        <w:t xml:space="preserve"> del proceso de </w:t>
      </w:r>
      <w:r w:rsidR="00CD5709" w:rsidRPr="00DC51F1">
        <w:rPr>
          <w:rFonts w:ascii="Arial" w:hAnsi="Arial" w:cs="Arial"/>
          <w:b/>
        </w:rPr>
        <w:t>Atención a Pacientes</w:t>
      </w:r>
    </w:p>
    <w:p w:rsidR="009326A1" w:rsidRPr="00DC51F1" w:rsidRDefault="009326A1" w:rsidP="00812BE8">
      <w:pPr>
        <w:pStyle w:val="Prrafodelista"/>
        <w:spacing w:after="0" w:line="240" w:lineRule="auto"/>
        <w:jc w:val="both"/>
        <w:rPr>
          <w:rFonts w:ascii="Arial" w:hAnsi="Arial" w:cs="Arial"/>
          <w:b/>
        </w:rPr>
      </w:pPr>
    </w:p>
    <w:p w:rsidR="006831DF" w:rsidRPr="00DC51F1" w:rsidRDefault="006831DF" w:rsidP="00812BE8">
      <w:pPr>
        <w:pStyle w:val="Prrafodelista"/>
        <w:spacing w:after="0" w:line="240" w:lineRule="auto"/>
        <w:jc w:val="both"/>
        <w:rPr>
          <w:rFonts w:ascii="Arial" w:hAnsi="Arial" w:cs="Arial"/>
          <w:b/>
        </w:rPr>
      </w:pPr>
    </w:p>
    <w:p w:rsidR="009326A1" w:rsidRPr="00DC51F1" w:rsidRDefault="009326A1" w:rsidP="00812BE8">
      <w:pPr>
        <w:pStyle w:val="Prrafodelista"/>
        <w:spacing w:after="0" w:line="240" w:lineRule="auto"/>
        <w:jc w:val="both"/>
        <w:rPr>
          <w:rFonts w:ascii="Arial" w:hAnsi="Arial" w:cs="Arial"/>
          <w:b/>
        </w:rPr>
      </w:pPr>
    </w:p>
    <w:p w:rsidR="00682F53" w:rsidRDefault="000E4293" w:rsidP="00D706A3">
      <w:pPr>
        <w:spacing w:after="0" w:line="240" w:lineRule="atLeast"/>
        <w:jc w:val="center"/>
        <w:rPr>
          <w:rFonts w:ascii="Arial" w:hAnsi="Arial" w:cs="Arial"/>
          <w:noProof/>
          <w:lang w:val="es-ES_tradnl" w:eastAsia="es-ES_tradnl"/>
        </w:rPr>
      </w:pPr>
      <w:r w:rsidRPr="000E4293">
        <w:rPr>
          <w:rFonts w:ascii="Arial" w:hAnsi="Arial" w:cs="Arial"/>
          <w:noProof/>
        </w:rPr>
        <w:drawing>
          <wp:inline distT="0" distB="0" distL="0" distR="0">
            <wp:extent cx="4733925" cy="3157855"/>
            <wp:effectExtent l="57150" t="0" r="28575" b="42545"/>
            <wp:docPr id="5"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3E710A" w:rsidRPr="00DC51F1" w:rsidRDefault="00C755C6" w:rsidP="00D706A3">
      <w:pPr>
        <w:spacing w:after="0" w:line="240" w:lineRule="atLeast"/>
        <w:jc w:val="center"/>
        <w:rPr>
          <w:rFonts w:ascii="Arial" w:hAnsi="Arial" w:cs="Arial"/>
          <w:b/>
        </w:rPr>
      </w:pPr>
      <w:r w:rsidRPr="00DC51F1">
        <w:rPr>
          <w:rFonts w:ascii="Arial" w:hAnsi="Arial" w:cs="Arial"/>
          <w:b/>
          <w:sz w:val="24"/>
          <w:szCs w:val="24"/>
        </w:rPr>
        <w:t>Grafico 3.5</w:t>
      </w:r>
      <w:r w:rsidR="003E710A" w:rsidRPr="00DC51F1">
        <w:rPr>
          <w:rFonts w:ascii="Arial" w:hAnsi="Arial" w:cs="Arial"/>
          <w:b/>
        </w:rPr>
        <w:t>Estadística comparativa situación actual y situación mejorada del proceso de Atención a Pacientes</w:t>
      </w:r>
    </w:p>
    <w:p w:rsidR="00812BE8" w:rsidRPr="00DC51F1" w:rsidRDefault="00812BE8" w:rsidP="003E710A">
      <w:pPr>
        <w:spacing w:after="0" w:line="240" w:lineRule="auto"/>
        <w:jc w:val="center"/>
        <w:rPr>
          <w:rFonts w:ascii="Arial" w:hAnsi="Arial" w:cs="Arial"/>
          <w:b/>
        </w:rPr>
      </w:pPr>
    </w:p>
    <w:p w:rsidR="009326A1" w:rsidRPr="00DC51F1" w:rsidRDefault="009326A1" w:rsidP="00812BE8">
      <w:pPr>
        <w:pStyle w:val="Prrafodelista"/>
        <w:spacing w:after="0" w:line="240" w:lineRule="auto"/>
        <w:jc w:val="both"/>
        <w:rPr>
          <w:rFonts w:ascii="Arial" w:hAnsi="Arial" w:cs="Arial"/>
          <w:b/>
        </w:rPr>
      </w:pPr>
    </w:p>
    <w:p w:rsidR="009326A1" w:rsidRPr="00DC51F1" w:rsidRDefault="009326A1" w:rsidP="00812BE8">
      <w:pPr>
        <w:pStyle w:val="Prrafodelista"/>
        <w:spacing w:after="0" w:line="240" w:lineRule="auto"/>
        <w:jc w:val="both"/>
        <w:rPr>
          <w:rFonts w:ascii="Arial" w:hAnsi="Arial" w:cs="Arial"/>
          <w:b/>
        </w:rPr>
      </w:pPr>
    </w:p>
    <w:p w:rsidR="009326A1" w:rsidRPr="00DC51F1" w:rsidRDefault="009326A1" w:rsidP="00812BE8">
      <w:pPr>
        <w:pStyle w:val="Prrafodelista"/>
        <w:spacing w:after="0" w:line="240" w:lineRule="auto"/>
        <w:jc w:val="both"/>
        <w:rPr>
          <w:rFonts w:ascii="Arial" w:hAnsi="Arial" w:cs="Arial"/>
          <w:b/>
        </w:rPr>
      </w:pPr>
    </w:p>
    <w:p w:rsidR="001F7A99" w:rsidRPr="00DC51F1" w:rsidRDefault="001F7A99" w:rsidP="00812BE8">
      <w:pPr>
        <w:pStyle w:val="Prrafodelista"/>
        <w:spacing w:after="0" w:line="240" w:lineRule="auto"/>
        <w:jc w:val="both"/>
        <w:rPr>
          <w:rFonts w:ascii="Arial" w:hAnsi="Arial" w:cs="Arial"/>
          <w:b/>
        </w:rPr>
      </w:pPr>
    </w:p>
    <w:p w:rsidR="007C3030" w:rsidRPr="00DC51F1" w:rsidRDefault="007C3030" w:rsidP="007C3030">
      <w:pPr>
        <w:pStyle w:val="Prrafodelista"/>
        <w:spacing w:after="0" w:line="240" w:lineRule="auto"/>
        <w:jc w:val="both"/>
        <w:rPr>
          <w:rFonts w:ascii="Arial" w:hAnsi="Arial" w:cs="Arial"/>
          <w:b/>
        </w:rPr>
      </w:pPr>
    </w:p>
    <w:p w:rsidR="003E710A" w:rsidRPr="00DC51F1" w:rsidRDefault="003E710A" w:rsidP="003E710A">
      <w:pPr>
        <w:spacing w:after="0" w:line="240" w:lineRule="auto"/>
        <w:jc w:val="both"/>
        <w:rPr>
          <w:rFonts w:ascii="Arial" w:hAnsi="Arial" w:cs="Arial"/>
          <w:b/>
        </w:rPr>
      </w:pPr>
    </w:p>
    <w:p w:rsidR="003E710A" w:rsidRPr="00DC51F1" w:rsidRDefault="003E710A" w:rsidP="003E710A">
      <w:pPr>
        <w:spacing w:after="0" w:line="240" w:lineRule="auto"/>
        <w:jc w:val="both"/>
        <w:rPr>
          <w:rFonts w:ascii="Arial" w:hAnsi="Arial" w:cs="Arial"/>
          <w:b/>
        </w:rPr>
      </w:pPr>
    </w:p>
    <w:p w:rsidR="0037385C" w:rsidRDefault="0037385C" w:rsidP="0075013A">
      <w:pPr>
        <w:pStyle w:val="Prrafodelista"/>
        <w:spacing w:after="0" w:line="240" w:lineRule="auto"/>
        <w:ind w:left="0"/>
        <w:jc w:val="center"/>
        <w:rPr>
          <w:rFonts w:ascii="Arial" w:hAnsi="Arial" w:cs="Arial"/>
          <w:b/>
        </w:rPr>
      </w:pPr>
    </w:p>
    <w:p w:rsidR="007C3030" w:rsidRDefault="007C3030" w:rsidP="0075013A">
      <w:pPr>
        <w:pStyle w:val="Prrafodelista"/>
        <w:spacing w:after="0" w:line="240" w:lineRule="auto"/>
        <w:ind w:left="0"/>
        <w:jc w:val="center"/>
        <w:rPr>
          <w:rFonts w:ascii="Arial" w:hAnsi="Arial" w:cs="Arial"/>
          <w:b/>
        </w:rPr>
      </w:pPr>
    </w:p>
    <w:p w:rsidR="007C3030" w:rsidRDefault="007C3030" w:rsidP="0075013A">
      <w:pPr>
        <w:pStyle w:val="Prrafodelista"/>
        <w:spacing w:after="0" w:line="240" w:lineRule="auto"/>
        <w:ind w:left="0"/>
        <w:jc w:val="center"/>
        <w:rPr>
          <w:rFonts w:ascii="Arial" w:hAnsi="Arial" w:cs="Arial"/>
          <w:b/>
        </w:rPr>
      </w:pPr>
    </w:p>
    <w:p w:rsidR="007C3030" w:rsidRDefault="007C3030" w:rsidP="0075013A">
      <w:pPr>
        <w:pStyle w:val="Prrafodelista"/>
        <w:spacing w:after="0" w:line="240" w:lineRule="auto"/>
        <w:ind w:left="0"/>
        <w:jc w:val="center"/>
        <w:rPr>
          <w:rFonts w:ascii="Arial" w:hAnsi="Arial" w:cs="Arial"/>
          <w:b/>
        </w:rPr>
      </w:pPr>
    </w:p>
    <w:p w:rsidR="007C3030" w:rsidRDefault="007C3030" w:rsidP="0075013A">
      <w:pPr>
        <w:pStyle w:val="Prrafodelista"/>
        <w:spacing w:after="0" w:line="240" w:lineRule="auto"/>
        <w:ind w:left="0"/>
        <w:jc w:val="center"/>
        <w:rPr>
          <w:rFonts w:ascii="Arial" w:hAnsi="Arial" w:cs="Arial"/>
          <w:b/>
        </w:rPr>
      </w:pPr>
    </w:p>
    <w:p w:rsidR="007C3030" w:rsidRDefault="007C3030" w:rsidP="0075013A">
      <w:pPr>
        <w:pStyle w:val="Prrafodelista"/>
        <w:spacing w:after="0" w:line="240" w:lineRule="auto"/>
        <w:ind w:left="0"/>
        <w:jc w:val="center"/>
        <w:rPr>
          <w:rFonts w:ascii="Arial" w:hAnsi="Arial" w:cs="Arial"/>
          <w:b/>
        </w:rPr>
      </w:pPr>
    </w:p>
    <w:p w:rsidR="007C3030" w:rsidRDefault="007C3030" w:rsidP="0075013A">
      <w:pPr>
        <w:pStyle w:val="Prrafodelista"/>
        <w:spacing w:after="0" w:line="240" w:lineRule="auto"/>
        <w:ind w:left="0"/>
        <w:jc w:val="center"/>
        <w:rPr>
          <w:rFonts w:ascii="Arial" w:hAnsi="Arial" w:cs="Arial"/>
          <w:b/>
        </w:rPr>
      </w:pPr>
    </w:p>
    <w:p w:rsidR="007C3030" w:rsidRDefault="007C3030" w:rsidP="0075013A">
      <w:pPr>
        <w:pStyle w:val="Prrafodelista"/>
        <w:spacing w:after="0" w:line="240" w:lineRule="auto"/>
        <w:ind w:left="0"/>
        <w:jc w:val="center"/>
        <w:rPr>
          <w:rFonts w:ascii="Arial" w:hAnsi="Arial" w:cs="Arial"/>
          <w:b/>
        </w:rPr>
      </w:pPr>
    </w:p>
    <w:p w:rsidR="007C3030" w:rsidRDefault="007C3030" w:rsidP="0075013A">
      <w:pPr>
        <w:pStyle w:val="Prrafodelista"/>
        <w:spacing w:after="0" w:line="240" w:lineRule="auto"/>
        <w:ind w:left="0"/>
        <w:jc w:val="center"/>
        <w:rPr>
          <w:rFonts w:ascii="Arial" w:hAnsi="Arial" w:cs="Arial"/>
          <w:b/>
        </w:rPr>
      </w:pPr>
    </w:p>
    <w:p w:rsidR="007C3030" w:rsidRDefault="007C3030" w:rsidP="0075013A">
      <w:pPr>
        <w:pStyle w:val="Prrafodelista"/>
        <w:spacing w:after="0" w:line="240" w:lineRule="auto"/>
        <w:ind w:left="0"/>
        <w:jc w:val="center"/>
        <w:rPr>
          <w:rFonts w:ascii="Arial" w:hAnsi="Arial" w:cs="Arial"/>
          <w:b/>
        </w:rPr>
      </w:pPr>
    </w:p>
    <w:p w:rsidR="007C3030" w:rsidRDefault="007C3030" w:rsidP="0075013A">
      <w:pPr>
        <w:pStyle w:val="Prrafodelista"/>
        <w:spacing w:after="0" w:line="240" w:lineRule="auto"/>
        <w:ind w:left="0"/>
        <w:jc w:val="center"/>
        <w:rPr>
          <w:rFonts w:ascii="Arial" w:hAnsi="Arial" w:cs="Arial"/>
          <w:b/>
        </w:rPr>
      </w:pPr>
    </w:p>
    <w:p w:rsidR="007C3030" w:rsidRDefault="007C3030" w:rsidP="0075013A">
      <w:pPr>
        <w:pStyle w:val="Prrafodelista"/>
        <w:spacing w:after="0" w:line="240" w:lineRule="auto"/>
        <w:ind w:left="0"/>
        <w:jc w:val="center"/>
        <w:rPr>
          <w:rFonts w:ascii="Arial" w:hAnsi="Arial" w:cs="Arial"/>
          <w:b/>
        </w:rPr>
      </w:pPr>
    </w:p>
    <w:p w:rsidR="007C3030" w:rsidRPr="00DC51F1" w:rsidRDefault="007C3030" w:rsidP="0075013A">
      <w:pPr>
        <w:pStyle w:val="Prrafodelista"/>
        <w:spacing w:after="0" w:line="240" w:lineRule="auto"/>
        <w:ind w:left="0"/>
        <w:jc w:val="center"/>
        <w:rPr>
          <w:rFonts w:ascii="Arial" w:hAnsi="Arial" w:cs="Arial"/>
          <w:b/>
        </w:rPr>
      </w:pPr>
    </w:p>
    <w:p w:rsidR="0037385C" w:rsidRPr="00DC51F1" w:rsidRDefault="0037385C" w:rsidP="0037385C">
      <w:pPr>
        <w:pStyle w:val="Prrafodelista"/>
        <w:spacing w:after="0" w:line="240" w:lineRule="auto"/>
        <w:jc w:val="both"/>
        <w:rPr>
          <w:rFonts w:ascii="Arial" w:hAnsi="Arial" w:cs="Arial"/>
          <w:b/>
        </w:rPr>
      </w:pPr>
    </w:p>
    <w:p w:rsidR="0037385C" w:rsidRPr="00DC51F1" w:rsidRDefault="0037385C" w:rsidP="0037385C">
      <w:pPr>
        <w:pStyle w:val="Prrafodelista"/>
        <w:spacing w:after="0" w:line="240" w:lineRule="auto"/>
        <w:jc w:val="both"/>
        <w:rPr>
          <w:rFonts w:ascii="Arial" w:hAnsi="Arial" w:cs="Arial"/>
          <w:b/>
        </w:rPr>
      </w:pPr>
    </w:p>
    <w:p w:rsidR="0037385C" w:rsidRPr="00DC51F1" w:rsidRDefault="0037385C" w:rsidP="0037385C">
      <w:pPr>
        <w:pStyle w:val="Prrafodelista"/>
        <w:spacing w:after="0" w:line="240" w:lineRule="auto"/>
        <w:jc w:val="both"/>
        <w:rPr>
          <w:rFonts w:ascii="Arial" w:hAnsi="Arial" w:cs="Arial"/>
          <w:b/>
        </w:rPr>
      </w:pPr>
    </w:p>
    <w:p w:rsidR="0037385C" w:rsidRPr="00DC51F1" w:rsidRDefault="0037385C" w:rsidP="0037385C">
      <w:pPr>
        <w:pStyle w:val="Prrafodelista"/>
        <w:spacing w:after="0" w:line="240" w:lineRule="auto"/>
        <w:jc w:val="both"/>
        <w:rPr>
          <w:rFonts w:ascii="Arial" w:hAnsi="Arial" w:cs="Arial"/>
          <w:b/>
        </w:rPr>
      </w:pPr>
    </w:p>
    <w:p w:rsidR="009E0F4E" w:rsidRPr="009E0F4E" w:rsidRDefault="009E0F4E" w:rsidP="009E0F4E">
      <w:pPr>
        <w:spacing w:after="0"/>
        <w:jc w:val="both"/>
        <w:rPr>
          <w:rFonts w:ascii="Arial" w:hAnsi="Arial" w:cs="Arial"/>
          <w:b/>
          <w:sz w:val="24"/>
          <w:szCs w:val="24"/>
        </w:rPr>
      </w:pPr>
      <w:r w:rsidRPr="009E0F4E">
        <w:rPr>
          <w:rFonts w:ascii="Arial" w:hAnsi="Arial" w:cs="Arial"/>
          <w:b/>
          <w:sz w:val="24"/>
          <w:szCs w:val="24"/>
        </w:rPr>
        <w:lastRenderedPageBreak/>
        <w:t xml:space="preserve">3.3.3. Proceso  de Compra de Medicinas </w:t>
      </w:r>
    </w:p>
    <w:p w:rsidR="0037385C" w:rsidRPr="00DC51F1" w:rsidRDefault="0037385C" w:rsidP="0037385C">
      <w:pPr>
        <w:pStyle w:val="Prrafodelista"/>
        <w:spacing w:after="0" w:line="240" w:lineRule="auto"/>
        <w:jc w:val="both"/>
        <w:rPr>
          <w:rFonts w:ascii="Arial" w:hAnsi="Arial" w:cs="Arial"/>
          <w:b/>
        </w:rPr>
      </w:pPr>
    </w:p>
    <w:p w:rsidR="00812BE8" w:rsidRPr="009E0F4E" w:rsidRDefault="0037385C" w:rsidP="00CD2569">
      <w:pPr>
        <w:pStyle w:val="Prrafodelista"/>
        <w:numPr>
          <w:ilvl w:val="3"/>
          <w:numId w:val="38"/>
        </w:numPr>
        <w:spacing w:after="0" w:line="240" w:lineRule="auto"/>
        <w:jc w:val="both"/>
        <w:rPr>
          <w:rFonts w:ascii="Arial" w:hAnsi="Arial" w:cs="Arial"/>
          <w:b/>
        </w:rPr>
      </w:pPr>
      <w:r w:rsidRPr="009E0F4E">
        <w:rPr>
          <w:rFonts w:ascii="Arial" w:hAnsi="Arial" w:cs="Arial"/>
          <w:b/>
        </w:rPr>
        <w:t>Diagrama de flujo de situación a</w:t>
      </w:r>
      <w:r w:rsidR="00D8795C" w:rsidRPr="009E0F4E">
        <w:rPr>
          <w:rFonts w:ascii="Arial" w:hAnsi="Arial" w:cs="Arial"/>
          <w:b/>
        </w:rPr>
        <w:t>ctual del proceso de Compra de M</w:t>
      </w:r>
      <w:r w:rsidRPr="009E0F4E">
        <w:rPr>
          <w:rFonts w:ascii="Arial" w:hAnsi="Arial" w:cs="Arial"/>
          <w:b/>
        </w:rPr>
        <w:t>edicinas</w:t>
      </w:r>
    </w:p>
    <w:p w:rsidR="001F7A99" w:rsidRPr="00DC51F1" w:rsidRDefault="001F7A99" w:rsidP="00812BE8">
      <w:pPr>
        <w:pStyle w:val="Prrafodelista"/>
        <w:spacing w:after="0" w:line="240" w:lineRule="auto"/>
        <w:jc w:val="both"/>
        <w:rPr>
          <w:rFonts w:ascii="Arial" w:hAnsi="Arial" w:cs="Arial"/>
          <w:b/>
        </w:rPr>
      </w:pPr>
    </w:p>
    <w:p w:rsidR="0037385C" w:rsidRPr="00DC51F1" w:rsidRDefault="00A31C82" w:rsidP="0037385C">
      <w:pPr>
        <w:spacing w:after="0" w:line="240" w:lineRule="auto"/>
        <w:jc w:val="center"/>
        <w:rPr>
          <w:rFonts w:ascii="Arial" w:hAnsi="Arial" w:cs="Arial"/>
        </w:rPr>
      </w:pPr>
      <w:r>
        <w:object w:dxaOrig="7879" w:dyaOrig="15759">
          <v:shape id="_x0000_i1032" type="#_x0000_t75" style="width:312.75pt;height:576.75pt" o:ole="">
            <v:imagedata r:id="rId43" o:title=""/>
          </v:shape>
          <o:OLEObject Type="Embed" ProgID="Visio.Drawing.11" ShapeID="_x0000_i1032" DrawAspect="Content" ObjectID="_1390808649" r:id="rId44"/>
        </w:object>
      </w:r>
    </w:p>
    <w:p w:rsidR="003E710A" w:rsidRPr="00DC51F1" w:rsidRDefault="00C755C6" w:rsidP="003E710A">
      <w:pPr>
        <w:spacing w:after="0" w:line="240" w:lineRule="atLeast"/>
        <w:jc w:val="center"/>
        <w:rPr>
          <w:rFonts w:ascii="Arial" w:hAnsi="Arial" w:cs="Arial"/>
          <w:b/>
          <w:sz w:val="24"/>
          <w:szCs w:val="24"/>
        </w:rPr>
      </w:pPr>
      <w:r w:rsidRPr="00DC51F1">
        <w:rPr>
          <w:rFonts w:ascii="Arial" w:hAnsi="Arial" w:cs="Arial"/>
          <w:b/>
          <w:sz w:val="24"/>
          <w:szCs w:val="24"/>
        </w:rPr>
        <w:t>Grafico 3.6</w:t>
      </w:r>
      <w:r w:rsidR="00826DE2">
        <w:rPr>
          <w:rFonts w:ascii="Arial" w:hAnsi="Arial" w:cs="Arial"/>
          <w:b/>
          <w:sz w:val="24"/>
          <w:szCs w:val="24"/>
        </w:rPr>
        <w:t xml:space="preserve"> </w:t>
      </w:r>
      <w:r w:rsidR="007828B3" w:rsidRPr="00DC51F1">
        <w:rPr>
          <w:rFonts w:ascii="Arial" w:hAnsi="Arial" w:cs="Arial"/>
          <w:b/>
          <w:sz w:val="24"/>
          <w:szCs w:val="24"/>
        </w:rPr>
        <w:t xml:space="preserve">Situación actual </w:t>
      </w:r>
      <w:r w:rsidR="00DD193C" w:rsidRPr="00DC51F1">
        <w:rPr>
          <w:rFonts w:ascii="Arial" w:hAnsi="Arial" w:cs="Arial"/>
          <w:b/>
          <w:sz w:val="24"/>
          <w:szCs w:val="24"/>
        </w:rPr>
        <w:t xml:space="preserve">de </w:t>
      </w:r>
      <w:r w:rsidR="007828B3" w:rsidRPr="00DC51F1">
        <w:rPr>
          <w:rFonts w:ascii="Arial" w:hAnsi="Arial" w:cs="Arial"/>
          <w:b/>
          <w:sz w:val="24"/>
          <w:szCs w:val="24"/>
        </w:rPr>
        <w:t>Compra de Medicinas</w:t>
      </w:r>
    </w:p>
    <w:p w:rsidR="002B1725" w:rsidRDefault="002B1725" w:rsidP="00CD2569">
      <w:pPr>
        <w:pStyle w:val="Prrafodelista"/>
        <w:numPr>
          <w:ilvl w:val="3"/>
          <w:numId w:val="38"/>
        </w:numPr>
        <w:spacing w:after="0" w:line="240" w:lineRule="auto"/>
        <w:jc w:val="both"/>
        <w:rPr>
          <w:rFonts w:ascii="Arial" w:hAnsi="Arial" w:cs="Arial"/>
          <w:b/>
        </w:rPr>
      </w:pPr>
      <w:r w:rsidRPr="00DC51F1">
        <w:rPr>
          <w:rFonts w:ascii="Arial" w:hAnsi="Arial" w:cs="Arial"/>
          <w:b/>
        </w:rPr>
        <w:lastRenderedPageBreak/>
        <w:t>Diagrama de flujo de situación mejorada del proceso de Compra de Medicinas</w:t>
      </w:r>
    </w:p>
    <w:p w:rsidR="00CF3153" w:rsidRPr="00DC51F1" w:rsidRDefault="00CF3153" w:rsidP="00CF3153">
      <w:pPr>
        <w:pStyle w:val="Prrafodelista"/>
        <w:spacing w:after="0" w:line="240" w:lineRule="auto"/>
        <w:jc w:val="both"/>
        <w:rPr>
          <w:rFonts w:ascii="Arial" w:hAnsi="Arial" w:cs="Arial"/>
          <w:b/>
        </w:rPr>
      </w:pPr>
    </w:p>
    <w:p w:rsidR="008039C3" w:rsidRDefault="00860EAC" w:rsidP="004B4232">
      <w:pPr>
        <w:pStyle w:val="Prrafodelista"/>
        <w:spacing w:after="0" w:line="240" w:lineRule="auto"/>
        <w:ind w:left="0"/>
        <w:jc w:val="center"/>
        <w:rPr>
          <w:rFonts w:ascii="Arial" w:hAnsi="Arial" w:cs="Arial"/>
          <w:b/>
          <w:sz w:val="24"/>
          <w:szCs w:val="24"/>
        </w:rPr>
      </w:pPr>
      <w:r>
        <w:object w:dxaOrig="9844" w:dyaOrig="16591">
          <v:shape id="_x0000_i1033" type="#_x0000_t75" style="width:352.5pt;height:587.25pt" o:ole="">
            <v:imagedata r:id="rId45" o:title=""/>
          </v:shape>
          <o:OLEObject Type="Embed" ProgID="Visio.Drawing.11" ShapeID="_x0000_i1033" DrawAspect="Content" ObjectID="_1390808650" r:id="rId46"/>
        </w:object>
      </w:r>
      <w:r w:rsidR="00C755C6" w:rsidRPr="00DC51F1">
        <w:rPr>
          <w:rFonts w:ascii="Arial" w:hAnsi="Arial" w:cs="Arial"/>
          <w:b/>
          <w:sz w:val="24"/>
          <w:szCs w:val="24"/>
        </w:rPr>
        <w:t>Grafico 3.7</w:t>
      </w:r>
      <w:r w:rsidR="00826DE2">
        <w:rPr>
          <w:rFonts w:ascii="Arial" w:hAnsi="Arial" w:cs="Arial"/>
          <w:b/>
          <w:sz w:val="24"/>
          <w:szCs w:val="24"/>
        </w:rPr>
        <w:t xml:space="preserve"> </w:t>
      </w:r>
      <w:r w:rsidR="007828B3" w:rsidRPr="00DC51F1">
        <w:rPr>
          <w:rFonts w:ascii="Arial" w:hAnsi="Arial" w:cs="Arial"/>
          <w:b/>
          <w:sz w:val="24"/>
          <w:szCs w:val="24"/>
        </w:rPr>
        <w:t xml:space="preserve">Situación mejorada </w:t>
      </w:r>
      <w:r w:rsidR="00DD193C" w:rsidRPr="00DC51F1">
        <w:rPr>
          <w:rFonts w:ascii="Arial" w:hAnsi="Arial" w:cs="Arial"/>
          <w:b/>
          <w:sz w:val="24"/>
          <w:szCs w:val="24"/>
        </w:rPr>
        <w:t xml:space="preserve">de </w:t>
      </w:r>
      <w:r w:rsidR="007828B3" w:rsidRPr="00DC51F1">
        <w:rPr>
          <w:rFonts w:ascii="Arial" w:hAnsi="Arial" w:cs="Arial"/>
          <w:b/>
          <w:sz w:val="24"/>
          <w:szCs w:val="24"/>
        </w:rPr>
        <w:t>Compra de Medicinas</w:t>
      </w:r>
    </w:p>
    <w:p w:rsidR="00973965" w:rsidRPr="00DC51F1" w:rsidRDefault="0037385C" w:rsidP="00CD2569">
      <w:pPr>
        <w:pStyle w:val="Prrafodelista"/>
        <w:numPr>
          <w:ilvl w:val="3"/>
          <w:numId w:val="38"/>
        </w:numPr>
        <w:spacing w:after="0" w:line="240" w:lineRule="auto"/>
        <w:jc w:val="both"/>
        <w:rPr>
          <w:rFonts w:ascii="Arial" w:hAnsi="Arial" w:cs="Arial"/>
          <w:b/>
        </w:rPr>
      </w:pPr>
      <w:r w:rsidRPr="00DC51F1">
        <w:rPr>
          <w:rFonts w:ascii="Arial" w:hAnsi="Arial" w:cs="Arial"/>
          <w:b/>
        </w:rPr>
        <w:lastRenderedPageBreak/>
        <w:t>Análisis de valor agregado de situación actual del</w:t>
      </w:r>
      <w:r w:rsidR="00C257B7" w:rsidRPr="00DC51F1">
        <w:rPr>
          <w:rFonts w:ascii="Arial" w:hAnsi="Arial" w:cs="Arial"/>
          <w:b/>
        </w:rPr>
        <w:t xml:space="preserve">proceso de </w:t>
      </w:r>
      <w:r w:rsidR="00D8795C" w:rsidRPr="00DC51F1">
        <w:rPr>
          <w:rFonts w:ascii="Arial" w:hAnsi="Arial" w:cs="Arial"/>
          <w:b/>
        </w:rPr>
        <w:t>Compra de M</w:t>
      </w:r>
      <w:r w:rsidR="00236A58" w:rsidRPr="00DC51F1">
        <w:rPr>
          <w:rFonts w:ascii="Arial" w:hAnsi="Arial" w:cs="Arial"/>
          <w:b/>
        </w:rPr>
        <w:t>edicinas</w:t>
      </w:r>
    </w:p>
    <w:p w:rsidR="00812BE8" w:rsidRPr="00DC51F1" w:rsidRDefault="00812BE8" w:rsidP="00812BE8">
      <w:pPr>
        <w:pStyle w:val="Prrafodelista"/>
        <w:spacing w:after="0" w:line="240" w:lineRule="auto"/>
        <w:jc w:val="both"/>
        <w:rPr>
          <w:rFonts w:ascii="Arial" w:hAnsi="Arial" w:cs="Arial"/>
          <w:b/>
        </w:rPr>
      </w:pPr>
    </w:p>
    <w:p w:rsidR="00812BE8" w:rsidRPr="00DC51F1" w:rsidRDefault="00812BE8" w:rsidP="00812BE8">
      <w:pPr>
        <w:pStyle w:val="Prrafodelista"/>
        <w:spacing w:after="0" w:line="240" w:lineRule="auto"/>
        <w:jc w:val="both"/>
        <w:rPr>
          <w:rFonts w:ascii="Arial" w:hAnsi="Arial" w:cs="Arial"/>
          <w:b/>
        </w:rPr>
      </w:pPr>
    </w:p>
    <w:p w:rsidR="005B0ED8" w:rsidRPr="00DC51F1" w:rsidRDefault="005B0ED8" w:rsidP="00812BE8">
      <w:pPr>
        <w:pStyle w:val="Prrafodelista"/>
        <w:spacing w:after="0" w:line="240" w:lineRule="auto"/>
        <w:jc w:val="both"/>
        <w:rPr>
          <w:rFonts w:ascii="Arial" w:hAnsi="Arial" w:cs="Arial"/>
          <w:b/>
        </w:rPr>
      </w:pPr>
    </w:p>
    <w:p w:rsidR="0055065C" w:rsidRDefault="00404E1C" w:rsidP="0055065C">
      <w:pPr>
        <w:spacing w:after="0" w:line="240" w:lineRule="atLeast"/>
        <w:jc w:val="center"/>
        <w:rPr>
          <w:rFonts w:ascii="Arial" w:hAnsi="Arial" w:cs="Arial"/>
          <w:b/>
          <w:sz w:val="24"/>
          <w:szCs w:val="24"/>
        </w:rPr>
      </w:pPr>
      <w:r w:rsidRPr="00DC51F1">
        <w:rPr>
          <w:rFonts w:ascii="Arial" w:hAnsi="Arial" w:cs="Arial"/>
          <w:b/>
          <w:sz w:val="24"/>
          <w:szCs w:val="24"/>
        </w:rPr>
        <w:t>Tabla 3</w:t>
      </w:r>
      <w:r w:rsidR="0055065C" w:rsidRPr="00DC51F1">
        <w:rPr>
          <w:rFonts w:ascii="Arial" w:hAnsi="Arial" w:cs="Arial"/>
          <w:b/>
          <w:sz w:val="24"/>
          <w:szCs w:val="24"/>
        </w:rPr>
        <w:t>.</w:t>
      </w:r>
      <w:r w:rsidR="00481561">
        <w:rPr>
          <w:rFonts w:ascii="Arial" w:hAnsi="Arial" w:cs="Arial"/>
          <w:b/>
          <w:sz w:val="24"/>
          <w:szCs w:val="24"/>
        </w:rPr>
        <w:t>9</w:t>
      </w:r>
      <w:r w:rsidR="0055065C" w:rsidRPr="00DC51F1">
        <w:rPr>
          <w:rFonts w:ascii="Arial" w:hAnsi="Arial" w:cs="Arial"/>
          <w:b/>
          <w:sz w:val="24"/>
          <w:szCs w:val="24"/>
        </w:rPr>
        <w:t xml:space="preserve"> Análisis de valor agregado de situación actual del proceso de Compra de Medicinas</w:t>
      </w:r>
    </w:p>
    <w:p w:rsidR="00C44D24" w:rsidRPr="00DC51F1" w:rsidRDefault="00C44D24" w:rsidP="0055065C">
      <w:pPr>
        <w:spacing w:after="0" w:line="240" w:lineRule="atLeast"/>
        <w:jc w:val="center"/>
        <w:rPr>
          <w:rFonts w:ascii="Arial" w:hAnsi="Arial" w:cs="Arial"/>
          <w:b/>
          <w:sz w:val="24"/>
          <w:szCs w:val="24"/>
        </w:rPr>
      </w:pPr>
    </w:p>
    <w:p w:rsidR="00B64C73" w:rsidRPr="00DC51F1" w:rsidRDefault="00C44D24" w:rsidP="0055065C">
      <w:pPr>
        <w:spacing w:after="0" w:line="240" w:lineRule="atLeast"/>
        <w:jc w:val="center"/>
        <w:rPr>
          <w:rFonts w:ascii="Arial" w:hAnsi="Arial" w:cs="Arial"/>
          <w:b/>
          <w:sz w:val="24"/>
          <w:szCs w:val="24"/>
        </w:rPr>
      </w:pPr>
      <w:r w:rsidRPr="00C44D24">
        <w:rPr>
          <w:noProof/>
          <w:szCs w:val="24"/>
        </w:rPr>
        <w:drawing>
          <wp:inline distT="0" distB="0" distL="0" distR="0">
            <wp:extent cx="4857750" cy="2276475"/>
            <wp:effectExtent l="1905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7" cstate="print"/>
                    <a:srcRect l="4681" t="4412" r="7332" b="4412"/>
                    <a:stretch>
                      <a:fillRect/>
                    </a:stretch>
                  </pic:blipFill>
                  <pic:spPr bwMode="auto">
                    <a:xfrm>
                      <a:off x="0" y="0"/>
                      <a:ext cx="4868379" cy="2281456"/>
                    </a:xfrm>
                    <a:prstGeom prst="rect">
                      <a:avLst/>
                    </a:prstGeom>
                    <a:noFill/>
                    <a:ln w="9525">
                      <a:noFill/>
                      <a:miter lim="800000"/>
                      <a:headEnd/>
                      <a:tailEnd/>
                    </a:ln>
                  </pic:spPr>
                </pic:pic>
              </a:graphicData>
            </a:graphic>
          </wp:inline>
        </w:drawing>
      </w:r>
    </w:p>
    <w:p w:rsidR="00973965" w:rsidRPr="00DC51F1" w:rsidRDefault="00C44D24" w:rsidP="00C44D24">
      <w:pPr>
        <w:spacing w:after="0" w:line="240" w:lineRule="atLeast"/>
        <w:jc w:val="both"/>
        <w:rPr>
          <w:rFonts w:ascii="Arial" w:hAnsi="Arial" w:cs="Arial"/>
          <w:b/>
        </w:rPr>
      </w:pPr>
      <w:r w:rsidRPr="00C44D24">
        <w:rPr>
          <w:noProof/>
        </w:rPr>
        <w:drawing>
          <wp:inline distT="0" distB="0" distL="0" distR="0">
            <wp:extent cx="3514725" cy="2084609"/>
            <wp:effectExtent l="19050" t="0" r="9525" b="0"/>
            <wp:docPr id="22"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8" cstate="print"/>
                    <a:srcRect l="11194" t="7280" r="11537" b="6443"/>
                    <a:stretch>
                      <a:fillRect/>
                    </a:stretch>
                  </pic:blipFill>
                  <pic:spPr bwMode="auto">
                    <a:xfrm>
                      <a:off x="0" y="0"/>
                      <a:ext cx="3514725" cy="2084609"/>
                    </a:xfrm>
                    <a:prstGeom prst="rect">
                      <a:avLst/>
                    </a:prstGeom>
                    <a:noFill/>
                    <a:ln w="9525">
                      <a:noFill/>
                      <a:miter lim="800000"/>
                      <a:headEnd/>
                      <a:tailEnd/>
                    </a:ln>
                  </pic:spPr>
                </pic:pic>
              </a:graphicData>
            </a:graphic>
          </wp:inline>
        </w:drawing>
      </w:r>
    </w:p>
    <w:p w:rsidR="0055065C" w:rsidRPr="00DC51F1" w:rsidRDefault="0055065C" w:rsidP="0055065C">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55065C" w:rsidRPr="00DC51F1" w:rsidRDefault="0055065C" w:rsidP="0055065C">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03340A" w:rsidRPr="00DC51F1" w:rsidRDefault="0003340A" w:rsidP="0064600C">
      <w:pPr>
        <w:pStyle w:val="Prrafodelista"/>
        <w:spacing w:after="0" w:line="240" w:lineRule="auto"/>
        <w:ind w:left="0"/>
        <w:jc w:val="both"/>
        <w:rPr>
          <w:rFonts w:ascii="Arial" w:hAnsi="Arial" w:cs="Arial"/>
          <w:b/>
        </w:rPr>
      </w:pPr>
    </w:p>
    <w:p w:rsidR="0003340A" w:rsidRPr="00DC51F1" w:rsidRDefault="0003340A" w:rsidP="0064600C">
      <w:pPr>
        <w:pStyle w:val="Prrafodelista"/>
        <w:spacing w:after="0" w:line="240" w:lineRule="auto"/>
        <w:ind w:left="0"/>
        <w:jc w:val="both"/>
        <w:rPr>
          <w:rFonts w:ascii="Arial" w:hAnsi="Arial" w:cs="Arial"/>
          <w:b/>
        </w:rPr>
      </w:pPr>
    </w:p>
    <w:p w:rsidR="0003340A" w:rsidRPr="00DC51F1" w:rsidRDefault="0003340A" w:rsidP="0064600C">
      <w:pPr>
        <w:pStyle w:val="Prrafodelista"/>
        <w:spacing w:after="0" w:line="240" w:lineRule="auto"/>
        <w:ind w:left="0"/>
        <w:jc w:val="both"/>
        <w:rPr>
          <w:rFonts w:ascii="Arial" w:hAnsi="Arial" w:cs="Arial"/>
          <w:b/>
        </w:rPr>
      </w:pPr>
    </w:p>
    <w:p w:rsidR="0003340A" w:rsidRPr="00DC51F1" w:rsidRDefault="0003340A" w:rsidP="0064600C">
      <w:pPr>
        <w:pStyle w:val="Prrafodelista"/>
        <w:spacing w:after="0" w:line="240" w:lineRule="auto"/>
        <w:ind w:left="0"/>
        <w:jc w:val="both"/>
        <w:rPr>
          <w:rFonts w:ascii="Arial" w:hAnsi="Arial" w:cs="Arial"/>
          <w:b/>
        </w:rPr>
      </w:pPr>
    </w:p>
    <w:p w:rsidR="0003340A" w:rsidRPr="00DC51F1" w:rsidRDefault="0003340A" w:rsidP="0064600C">
      <w:pPr>
        <w:pStyle w:val="Prrafodelista"/>
        <w:spacing w:after="0" w:line="240" w:lineRule="auto"/>
        <w:ind w:left="0"/>
        <w:jc w:val="both"/>
        <w:rPr>
          <w:rFonts w:ascii="Arial" w:hAnsi="Arial" w:cs="Arial"/>
          <w:b/>
        </w:rPr>
      </w:pPr>
    </w:p>
    <w:p w:rsidR="0003340A" w:rsidRPr="00DC51F1" w:rsidRDefault="0003340A" w:rsidP="0064600C">
      <w:pPr>
        <w:pStyle w:val="Prrafodelista"/>
        <w:spacing w:after="0" w:line="240" w:lineRule="auto"/>
        <w:ind w:left="0"/>
        <w:jc w:val="both"/>
        <w:rPr>
          <w:rFonts w:ascii="Arial" w:hAnsi="Arial" w:cs="Arial"/>
          <w:b/>
        </w:rPr>
      </w:pPr>
    </w:p>
    <w:p w:rsidR="0003340A" w:rsidRPr="00DC51F1" w:rsidRDefault="0003340A" w:rsidP="0064600C">
      <w:pPr>
        <w:pStyle w:val="Prrafodelista"/>
        <w:spacing w:after="0" w:line="240" w:lineRule="auto"/>
        <w:ind w:left="0"/>
        <w:jc w:val="both"/>
        <w:rPr>
          <w:rFonts w:ascii="Arial" w:hAnsi="Arial" w:cs="Arial"/>
          <w:b/>
        </w:rPr>
      </w:pPr>
    </w:p>
    <w:p w:rsidR="0003340A" w:rsidRPr="00DC51F1" w:rsidRDefault="0003340A" w:rsidP="0064600C">
      <w:pPr>
        <w:pStyle w:val="Prrafodelista"/>
        <w:spacing w:after="0" w:line="240" w:lineRule="auto"/>
        <w:ind w:left="0"/>
        <w:jc w:val="both"/>
        <w:rPr>
          <w:rFonts w:ascii="Arial" w:hAnsi="Arial" w:cs="Arial"/>
          <w:b/>
        </w:rPr>
      </w:pPr>
    </w:p>
    <w:p w:rsidR="0003340A" w:rsidRPr="00DC51F1" w:rsidRDefault="0003340A" w:rsidP="0064600C">
      <w:pPr>
        <w:pStyle w:val="Prrafodelista"/>
        <w:spacing w:after="0" w:line="240" w:lineRule="auto"/>
        <w:ind w:left="0"/>
        <w:jc w:val="both"/>
        <w:rPr>
          <w:rFonts w:ascii="Arial" w:hAnsi="Arial" w:cs="Arial"/>
          <w:b/>
        </w:rPr>
      </w:pPr>
    </w:p>
    <w:p w:rsidR="0003340A" w:rsidRPr="00DC51F1" w:rsidRDefault="0003340A" w:rsidP="0064600C">
      <w:pPr>
        <w:pStyle w:val="Prrafodelista"/>
        <w:spacing w:after="0" w:line="240" w:lineRule="auto"/>
        <w:ind w:left="0"/>
        <w:jc w:val="both"/>
        <w:rPr>
          <w:rFonts w:ascii="Arial" w:hAnsi="Arial" w:cs="Arial"/>
          <w:b/>
        </w:rPr>
      </w:pPr>
    </w:p>
    <w:p w:rsidR="0003340A" w:rsidRPr="00DC51F1" w:rsidRDefault="0003340A" w:rsidP="0064600C">
      <w:pPr>
        <w:pStyle w:val="Prrafodelista"/>
        <w:spacing w:after="0" w:line="240" w:lineRule="auto"/>
        <w:ind w:left="0"/>
        <w:jc w:val="both"/>
        <w:rPr>
          <w:rFonts w:ascii="Arial" w:hAnsi="Arial" w:cs="Arial"/>
          <w:b/>
        </w:rPr>
      </w:pPr>
    </w:p>
    <w:p w:rsidR="0003340A" w:rsidRPr="00DC51F1" w:rsidRDefault="0003340A" w:rsidP="0064600C">
      <w:pPr>
        <w:pStyle w:val="Prrafodelista"/>
        <w:spacing w:after="0" w:line="240" w:lineRule="auto"/>
        <w:ind w:left="0"/>
        <w:jc w:val="both"/>
        <w:rPr>
          <w:rFonts w:ascii="Arial" w:hAnsi="Arial" w:cs="Arial"/>
          <w:b/>
        </w:rPr>
      </w:pPr>
    </w:p>
    <w:p w:rsidR="0003340A" w:rsidRPr="00DC51F1" w:rsidRDefault="0003340A" w:rsidP="0064600C">
      <w:pPr>
        <w:pStyle w:val="Prrafodelista"/>
        <w:spacing w:after="0" w:line="240" w:lineRule="auto"/>
        <w:ind w:left="0"/>
        <w:jc w:val="both"/>
        <w:rPr>
          <w:rFonts w:ascii="Arial" w:hAnsi="Arial" w:cs="Arial"/>
          <w:b/>
        </w:rPr>
      </w:pPr>
    </w:p>
    <w:p w:rsidR="0003340A" w:rsidRPr="00DC51F1" w:rsidRDefault="0003340A" w:rsidP="0064600C">
      <w:pPr>
        <w:pStyle w:val="Prrafodelista"/>
        <w:spacing w:after="0" w:line="240" w:lineRule="auto"/>
        <w:ind w:left="0"/>
        <w:jc w:val="both"/>
        <w:rPr>
          <w:rFonts w:ascii="Arial" w:hAnsi="Arial" w:cs="Arial"/>
          <w:b/>
        </w:rPr>
      </w:pPr>
    </w:p>
    <w:p w:rsidR="00C257B7" w:rsidRPr="00DC51F1" w:rsidRDefault="0037385C" w:rsidP="00CD2569">
      <w:pPr>
        <w:pStyle w:val="Prrafodelista"/>
        <w:numPr>
          <w:ilvl w:val="3"/>
          <w:numId w:val="38"/>
        </w:numPr>
        <w:spacing w:after="0" w:line="240" w:lineRule="auto"/>
        <w:jc w:val="both"/>
        <w:rPr>
          <w:rFonts w:ascii="Arial" w:hAnsi="Arial" w:cs="Arial"/>
          <w:b/>
        </w:rPr>
      </w:pPr>
      <w:r w:rsidRPr="00DC51F1">
        <w:rPr>
          <w:rFonts w:ascii="Arial" w:hAnsi="Arial" w:cs="Arial"/>
          <w:b/>
        </w:rPr>
        <w:lastRenderedPageBreak/>
        <w:t>Análisis de va</w:t>
      </w:r>
      <w:r w:rsidR="00CA5FA6" w:rsidRPr="00DC51F1">
        <w:rPr>
          <w:rFonts w:ascii="Arial" w:hAnsi="Arial" w:cs="Arial"/>
          <w:b/>
        </w:rPr>
        <w:t xml:space="preserve">lor agregado de </w:t>
      </w:r>
      <w:r w:rsidR="00CA5FA6" w:rsidRPr="00DB467D">
        <w:rPr>
          <w:rFonts w:ascii="Arial" w:hAnsi="Arial" w:cs="Arial"/>
          <w:b/>
        </w:rPr>
        <w:t>situación mejorada</w:t>
      </w:r>
      <w:r w:rsidRPr="00DC51F1">
        <w:rPr>
          <w:rFonts w:ascii="Arial" w:hAnsi="Arial" w:cs="Arial"/>
          <w:b/>
        </w:rPr>
        <w:t xml:space="preserve"> del proceso de</w:t>
      </w:r>
      <w:r w:rsidR="0082620C">
        <w:rPr>
          <w:rFonts w:ascii="Arial" w:hAnsi="Arial" w:cs="Arial"/>
          <w:b/>
        </w:rPr>
        <w:t xml:space="preserve"> </w:t>
      </w:r>
      <w:r w:rsidR="00C257B7" w:rsidRPr="00DC51F1">
        <w:rPr>
          <w:rFonts w:ascii="Arial" w:hAnsi="Arial" w:cs="Arial"/>
          <w:b/>
        </w:rPr>
        <w:t>Compra de M</w:t>
      </w:r>
      <w:r w:rsidR="00236A58" w:rsidRPr="00DC51F1">
        <w:rPr>
          <w:rFonts w:ascii="Arial" w:hAnsi="Arial" w:cs="Arial"/>
          <w:b/>
        </w:rPr>
        <w:t>edicinas</w:t>
      </w:r>
    </w:p>
    <w:p w:rsidR="00B64C73" w:rsidRPr="00DC51F1" w:rsidRDefault="00B64C73" w:rsidP="0055065C">
      <w:pPr>
        <w:spacing w:after="0" w:line="240" w:lineRule="atLeast"/>
        <w:jc w:val="center"/>
        <w:rPr>
          <w:rFonts w:ascii="Arial" w:hAnsi="Arial" w:cs="Arial"/>
          <w:b/>
          <w:sz w:val="24"/>
          <w:szCs w:val="24"/>
        </w:rPr>
      </w:pPr>
    </w:p>
    <w:p w:rsidR="00B64C73" w:rsidRPr="00DC51F1" w:rsidRDefault="00B64C73" w:rsidP="0055065C">
      <w:pPr>
        <w:spacing w:after="0" w:line="240" w:lineRule="atLeast"/>
        <w:jc w:val="center"/>
        <w:rPr>
          <w:rFonts w:ascii="Arial" w:hAnsi="Arial" w:cs="Arial"/>
          <w:b/>
          <w:sz w:val="24"/>
          <w:szCs w:val="24"/>
        </w:rPr>
      </w:pPr>
    </w:p>
    <w:p w:rsidR="00B64C73" w:rsidRPr="00DC51F1" w:rsidRDefault="00B64C73" w:rsidP="0055065C">
      <w:pPr>
        <w:spacing w:after="0" w:line="240" w:lineRule="atLeast"/>
        <w:jc w:val="center"/>
        <w:rPr>
          <w:rFonts w:ascii="Arial" w:hAnsi="Arial" w:cs="Arial"/>
          <w:b/>
          <w:sz w:val="24"/>
          <w:szCs w:val="24"/>
        </w:rPr>
      </w:pPr>
    </w:p>
    <w:p w:rsidR="00285D53" w:rsidRPr="00DC51F1" w:rsidRDefault="00404E1C" w:rsidP="0055065C">
      <w:pPr>
        <w:spacing w:after="0" w:line="240" w:lineRule="atLeast"/>
        <w:jc w:val="center"/>
        <w:rPr>
          <w:rFonts w:ascii="Arial" w:hAnsi="Arial" w:cs="Arial"/>
          <w:b/>
          <w:sz w:val="24"/>
          <w:szCs w:val="24"/>
        </w:rPr>
      </w:pPr>
      <w:r w:rsidRPr="00DC51F1">
        <w:rPr>
          <w:rFonts w:ascii="Arial" w:hAnsi="Arial" w:cs="Arial"/>
          <w:b/>
          <w:sz w:val="24"/>
          <w:szCs w:val="24"/>
        </w:rPr>
        <w:t xml:space="preserve">Tabla </w:t>
      </w:r>
      <w:r w:rsidR="0055065C" w:rsidRPr="00DC51F1">
        <w:rPr>
          <w:rFonts w:ascii="Arial" w:hAnsi="Arial" w:cs="Arial"/>
          <w:b/>
          <w:sz w:val="24"/>
          <w:szCs w:val="24"/>
        </w:rPr>
        <w:t>3.</w:t>
      </w:r>
      <w:r w:rsidR="00481561">
        <w:rPr>
          <w:rFonts w:ascii="Arial" w:hAnsi="Arial" w:cs="Arial"/>
          <w:b/>
          <w:sz w:val="24"/>
          <w:szCs w:val="24"/>
        </w:rPr>
        <w:t>10</w:t>
      </w:r>
      <w:r w:rsidR="0055065C" w:rsidRPr="00DC51F1">
        <w:rPr>
          <w:rFonts w:ascii="Arial" w:hAnsi="Arial" w:cs="Arial"/>
          <w:b/>
          <w:sz w:val="24"/>
          <w:szCs w:val="24"/>
        </w:rPr>
        <w:t xml:space="preserve"> Análisis de valor agregado de </w:t>
      </w:r>
      <w:r w:rsidR="001A2A4C">
        <w:rPr>
          <w:rFonts w:ascii="Arial" w:hAnsi="Arial" w:cs="Arial"/>
          <w:b/>
          <w:sz w:val="24"/>
          <w:szCs w:val="24"/>
        </w:rPr>
        <w:t xml:space="preserve">situación mejorada </w:t>
      </w:r>
      <w:r w:rsidR="0055065C" w:rsidRPr="00DC51F1">
        <w:rPr>
          <w:rFonts w:ascii="Arial" w:hAnsi="Arial" w:cs="Arial"/>
          <w:b/>
          <w:sz w:val="24"/>
          <w:szCs w:val="24"/>
        </w:rPr>
        <w:t>del proceso de Compra de Medicinas</w:t>
      </w:r>
    </w:p>
    <w:p w:rsidR="00B64C73" w:rsidRPr="00DC51F1" w:rsidRDefault="00B64C73" w:rsidP="0055065C">
      <w:pPr>
        <w:spacing w:after="0" w:line="240" w:lineRule="atLeast"/>
        <w:jc w:val="center"/>
        <w:rPr>
          <w:rFonts w:ascii="Arial" w:hAnsi="Arial" w:cs="Arial"/>
          <w:b/>
          <w:sz w:val="24"/>
          <w:szCs w:val="24"/>
        </w:rPr>
      </w:pPr>
    </w:p>
    <w:p w:rsidR="003F6556" w:rsidRPr="00DC51F1" w:rsidRDefault="00C44D24" w:rsidP="0064600C">
      <w:pPr>
        <w:pStyle w:val="Prrafodelista"/>
        <w:spacing w:after="0" w:line="240" w:lineRule="auto"/>
        <w:ind w:left="0"/>
        <w:jc w:val="both"/>
        <w:rPr>
          <w:rFonts w:ascii="Arial" w:hAnsi="Arial" w:cs="Arial"/>
          <w:b/>
        </w:rPr>
      </w:pPr>
      <w:r w:rsidRPr="00C44D24">
        <w:rPr>
          <w:noProof/>
        </w:rPr>
        <w:drawing>
          <wp:inline distT="0" distB="0" distL="0" distR="0">
            <wp:extent cx="4743941" cy="2457450"/>
            <wp:effectExtent l="1905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9" cstate="print"/>
                    <a:srcRect l="4478" t="3057" r="7395" b="3930"/>
                    <a:stretch>
                      <a:fillRect/>
                    </a:stretch>
                  </pic:blipFill>
                  <pic:spPr bwMode="auto">
                    <a:xfrm>
                      <a:off x="0" y="0"/>
                      <a:ext cx="4752975" cy="2462130"/>
                    </a:xfrm>
                    <a:prstGeom prst="rect">
                      <a:avLst/>
                    </a:prstGeom>
                    <a:noFill/>
                    <a:ln w="9525">
                      <a:noFill/>
                      <a:miter lim="800000"/>
                      <a:headEnd/>
                      <a:tailEnd/>
                    </a:ln>
                  </pic:spPr>
                </pic:pic>
              </a:graphicData>
            </a:graphic>
          </wp:inline>
        </w:drawing>
      </w:r>
    </w:p>
    <w:p w:rsidR="006A6937" w:rsidRPr="00DC51F1" w:rsidRDefault="00C44D24" w:rsidP="0064600C">
      <w:pPr>
        <w:pStyle w:val="Prrafodelista"/>
        <w:spacing w:after="0" w:line="240" w:lineRule="auto"/>
        <w:ind w:left="0"/>
        <w:jc w:val="both"/>
        <w:rPr>
          <w:rFonts w:ascii="Arial" w:hAnsi="Arial" w:cs="Arial"/>
          <w:b/>
        </w:rPr>
      </w:pPr>
      <w:r w:rsidRPr="00C44D24">
        <w:rPr>
          <w:noProof/>
        </w:rPr>
        <w:drawing>
          <wp:inline distT="0" distB="0" distL="0" distR="0">
            <wp:extent cx="3459345" cy="2057400"/>
            <wp:effectExtent l="19050" t="0" r="7755"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50" cstate="print"/>
                    <a:srcRect l="11194" t="5058" r="11406" b="7004"/>
                    <a:stretch>
                      <a:fillRect/>
                    </a:stretch>
                  </pic:blipFill>
                  <pic:spPr bwMode="auto">
                    <a:xfrm>
                      <a:off x="0" y="0"/>
                      <a:ext cx="3459345" cy="2057400"/>
                    </a:xfrm>
                    <a:prstGeom prst="rect">
                      <a:avLst/>
                    </a:prstGeom>
                    <a:noFill/>
                    <a:ln w="9525">
                      <a:noFill/>
                      <a:miter lim="800000"/>
                      <a:headEnd/>
                      <a:tailEnd/>
                    </a:ln>
                  </pic:spPr>
                </pic:pic>
              </a:graphicData>
            </a:graphic>
          </wp:inline>
        </w:drawing>
      </w:r>
    </w:p>
    <w:p w:rsidR="0055065C" w:rsidRPr="00DC51F1" w:rsidRDefault="0055065C" w:rsidP="0055065C">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55065C" w:rsidRPr="00DC51F1" w:rsidRDefault="0055065C" w:rsidP="0055065C">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093D77" w:rsidRPr="00DC51F1" w:rsidRDefault="00093D77" w:rsidP="0064600C">
      <w:pPr>
        <w:spacing w:after="0" w:line="240" w:lineRule="auto"/>
        <w:jc w:val="both"/>
        <w:rPr>
          <w:rFonts w:ascii="Arial" w:hAnsi="Arial" w:cs="Arial"/>
          <w:b/>
        </w:rPr>
      </w:pPr>
    </w:p>
    <w:p w:rsidR="00285D53" w:rsidRPr="00DC51F1" w:rsidRDefault="00285D53" w:rsidP="0064600C">
      <w:pPr>
        <w:spacing w:after="0" w:line="240" w:lineRule="auto"/>
        <w:jc w:val="both"/>
        <w:rPr>
          <w:rFonts w:ascii="Arial" w:hAnsi="Arial" w:cs="Arial"/>
          <w:b/>
        </w:rPr>
      </w:pPr>
    </w:p>
    <w:p w:rsidR="00285D53" w:rsidRPr="00DC51F1" w:rsidRDefault="00285D53" w:rsidP="0064600C">
      <w:pPr>
        <w:spacing w:after="0" w:line="240" w:lineRule="auto"/>
        <w:jc w:val="both"/>
        <w:rPr>
          <w:rFonts w:ascii="Arial" w:hAnsi="Arial" w:cs="Arial"/>
          <w:b/>
        </w:rPr>
      </w:pPr>
    </w:p>
    <w:p w:rsidR="00285D53" w:rsidRPr="00DC51F1" w:rsidRDefault="00285D53" w:rsidP="0064600C">
      <w:pPr>
        <w:spacing w:after="0" w:line="240" w:lineRule="auto"/>
        <w:jc w:val="both"/>
        <w:rPr>
          <w:rFonts w:ascii="Arial" w:hAnsi="Arial" w:cs="Arial"/>
          <w:b/>
        </w:rPr>
      </w:pPr>
    </w:p>
    <w:p w:rsidR="00285D53" w:rsidRPr="00DC51F1" w:rsidRDefault="00285D53" w:rsidP="0064600C">
      <w:pPr>
        <w:spacing w:after="0" w:line="240" w:lineRule="auto"/>
        <w:jc w:val="both"/>
        <w:rPr>
          <w:rFonts w:ascii="Arial" w:hAnsi="Arial" w:cs="Arial"/>
          <w:b/>
        </w:rPr>
      </w:pPr>
    </w:p>
    <w:p w:rsidR="00285D53" w:rsidRPr="00DC51F1" w:rsidRDefault="00285D53" w:rsidP="0064600C">
      <w:pPr>
        <w:spacing w:after="0" w:line="240" w:lineRule="auto"/>
        <w:jc w:val="both"/>
        <w:rPr>
          <w:rFonts w:ascii="Arial" w:hAnsi="Arial" w:cs="Arial"/>
          <w:b/>
        </w:rPr>
      </w:pPr>
    </w:p>
    <w:p w:rsidR="00285D53" w:rsidRPr="00DC51F1" w:rsidRDefault="00285D53" w:rsidP="0064600C">
      <w:pPr>
        <w:spacing w:after="0" w:line="240" w:lineRule="auto"/>
        <w:jc w:val="both"/>
        <w:rPr>
          <w:rFonts w:ascii="Arial" w:hAnsi="Arial" w:cs="Arial"/>
          <w:b/>
        </w:rPr>
      </w:pPr>
    </w:p>
    <w:p w:rsidR="00285D53" w:rsidRPr="00DC51F1" w:rsidRDefault="00285D53" w:rsidP="0064600C">
      <w:pPr>
        <w:spacing w:after="0" w:line="240" w:lineRule="auto"/>
        <w:jc w:val="both"/>
        <w:rPr>
          <w:rFonts w:ascii="Arial" w:hAnsi="Arial" w:cs="Arial"/>
          <w:b/>
        </w:rPr>
      </w:pPr>
    </w:p>
    <w:p w:rsidR="00285D53" w:rsidRPr="00DC51F1" w:rsidRDefault="00285D53" w:rsidP="0064600C">
      <w:pPr>
        <w:spacing w:after="0" w:line="240" w:lineRule="auto"/>
        <w:jc w:val="both"/>
        <w:rPr>
          <w:rFonts w:ascii="Arial" w:hAnsi="Arial" w:cs="Arial"/>
          <w:b/>
        </w:rPr>
      </w:pPr>
    </w:p>
    <w:p w:rsidR="00285D53" w:rsidRPr="00DC51F1" w:rsidRDefault="00285D53" w:rsidP="0064600C">
      <w:pPr>
        <w:spacing w:after="0" w:line="240" w:lineRule="auto"/>
        <w:jc w:val="both"/>
        <w:rPr>
          <w:rFonts w:ascii="Arial" w:hAnsi="Arial" w:cs="Arial"/>
          <w:b/>
        </w:rPr>
      </w:pPr>
    </w:p>
    <w:p w:rsidR="00285D53" w:rsidRPr="00DC51F1" w:rsidRDefault="00285D53" w:rsidP="0064600C">
      <w:pPr>
        <w:spacing w:after="0" w:line="240" w:lineRule="auto"/>
        <w:jc w:val="both"/>
        <w:rPr>
          <w:rFonts w:ascii="Arial" w:hAnsi="Arial" w:cs="Arial"/>
          <w:b/>
        </w:rPr>
      </w:pPr>
    </w:p>
    <w:p w:rsidR="00285D53" w:rsidRPr="00DC51F1" w:rsidRDefault="00285D53" w:rsidP="0064600C">
      <w:pPr>
        <w:spacing w:after="0" w:line="240" w:lineRule="auto"/>
        <w:jc w:val="both"/>
        <w:rPr>
          <w:rFonts w:ascii="Arial" w:hAnsi="Arial" w:cs="Arial"/>
          <w:b/>
        </w:rPr>
      </w:pPr>
    </w:p>
    <w:p w:rsidR="00285D53" w:rsidRPr="00DC51F1" w:rsidRDefault="00285D53" w:rsidP="0064600C">
      <w:pPr>
        <w:spacing w:after="0" w:line="240" w:lineRule="auto"/>
        <w:jc w:val="both"/>
        <w:rPr>
          <w:rFonts w:ascii="Arial" w:hAnsi="Arial" w:cs="Arial"/>
          <w:b/>
        </w:rPr>
      </w:pPr>
    </w:p>
    <w:p w:rsidR="00407054" w:rsidRPr="00A77E15" w:rsidRDefault="0037385C" w:rsidP="00CD2569">
      <w:pPr>
        <w:pStyle w:val="Prrafodelista"/>
        <w:numPr>
          <w:ilvl w:val="3"/>
          <w:numId w:val="38"/>
        </w:numPr>
        <w:spacing w:after="0" w:line="240" w:lineRule="auto"/>
        <w:jc w:val="both"/>
        <w:rPr>
          <w:rFonts w:ascii="Arial" w:hAnsi="Arial" w:cs="Arial"/>
          <w:b/>
        </w:rPr>
      </w:pPr>
      <w:r w:rsidRPr="00A77E15">
        <w:rPr>
          <w:rFonts w:ascii="Arial" w:hAnsi="Arial" w:cs="Arial"/>
          <w:b/>
        </w:rPr>
        <w:lastRenderedPageBreak/>
        <w:t>Estadística comparativa situación actual y situación mejorada</w:t>
      </w:r>
      <w:r w:rsidR="00C257B7" w:rsidRPr="00A77E15">
        <w:rPr>
          <w:rFonts w:ascii="Arial" w:hAnsi="Arial" w:cs="Arial"/>
          <w:b/>
        </w:rPr>
        <w:t>del proceso de Compra de M</w:t>
      </w:r>
      <w:r w:rsidR="00236A58" w:rsidRPr="00A77E15">
        <w:rPr>
          <w:rFonts w:ascii="Arial" w:hAnsi="Arial" w:cs="Arial"/>
          <w:b/>
        </w:rPr>
        <w:t>edicinas</w:t>
      </w:r>
    </w:p>
    <w:p w:rsidR="00285D53" w:rsidRPr="00DC51F1" w:rsidRDefault="00285D53" w:rsidP="00285D53">
      <w:pPr>
        <w:pStyle w:val="Prrafodelista"/>
        <w:spacing w:after="0" w:line="240" w:lineRule="auto"/>
        <w:ind w:left="-45"/>
        <w:jc w:val="both"/>
        <w:rPr>
          <w:rFonts w:ascii="Arial" w:hAnsi="Arial" w:cs="Arial"/>
          <w:b/>
        </w:rPr>
      </w:pPr>
    </w:p>
    <w:p w:rsidR="00285D53" w:rsidRPr="00DC51F1" w:rsidRDefault="00285D53" w:rsidP="00285D53">
      <w:pPr>
        <w:pStyle w:val="Prrafodelista"/>
        <w:spacing w:after="0" w:line="240" w:lineRule="auto"/>
        <w:ind w:left="-45"/>
        <w:jc w:val="both"/>
        <w:rPr>
          <w:rFonts w:ascii="Arial" w:hAnsi="Arial" w:cs="Arial"/>
          <w:b/>
        </w:rPr>
      </w:pPr>
    </w:p>
    <w:p w:rsidR="00285D53" w:rsidRPr="00DC51F1" w:rsidRDefault="00285D53" w:rsidP="00285D53">
      <w:pPr>
        <w:pStyle w:val="Prrafodelista"/>
        <w:spacing w:after="0" w:line="240" w:lineRule="auto"/>
        <w:ind w:left="-45"/>
        <w:jc w:val="both"/>
        <w:rPr>
          <w:rFonts w:ascii="Arial" w:hAnsi="Arial" w:cs="Arial"/>
          <w:b/>
        </w:rPr>
      </w:pPr>
    </w:p>
    <w:p w:rsidR="0055065C" w:rsidRPr="00DC51F1" w:rsidRDefault="00117AF0" w:rsidP="00B64C73">
      <w:pPr>
        <w:spacing w:after="0" w:line="240" w:lineRule="atLeast"/>
        <w:jc w:val="center"/>
        <w:rPr>
          <w:rFonts w:ascii="Arial" w:hAnsi="Arial" w:cs="Arial"/>
          <w:b/>
        </w:rPr>
      </w:pPr>
      <w:r w:rsidRPr="00117AF0">
        <w:rPr>
          <w:rFonts w:ascii="Arial" w:hAnsi="Arial" w:cs="Arial"/>
          <w:b/>
          <w:noProof/>
          <w:sz w:val="24"/>
          <w:szCs w:val="24"/>
        </w:rPr>
        <w:drawing>
          <wp:inline distT="0" distB="0" distL="0" distR="0">
            <wp:extent cx="4716000" cy="2905125"/>
            <wp:effectExtent l="57150" t="0" r="46500" b="28575"/>
            <wp:docPr id="20"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00C755C6" w:rsidRPr="00DC51F1">
        <w:rPr>
          <w:rFonts w:ascii="Arial" w:hAnsi="Arial" w:cs="Arial"/>
          <w:b/>
          <w:sz w:val="24"/>
          <w:szCs w:val="24"/>
        </w:rPr>
        <w:t>Grafico 3.8</w:t>
      </w:r>
      <w:r w:rsidR="00826DE2">
        <w:rPr>
          <w:rFonts w:ascii="Arial" w:hAnsi="Arial" w:cs="Arial"/>
          <w:b/>
          <w:sz w:val="24"/>
          <w:szCs w:val="24"/>
        </w:rPr>
        <w:t xml:space="preserve"> </w:t>
      </w:r>
      <w:r w:rsidR="0055065C" w:rsidRPr="00DC51F1">
        <w:rPr>
          <w:rFonts w:ascii="Arial" w:hAnsi="Arial" w:cs="Arial"/>
          <w:b/>
        </w:rPr>
        <w:t>Estadística comparativa situación actual y situación mejorada del proceso de Compra de medicinas</w:t>
      </w:r>
    </w:p>
    <w:p w:rsidR="001C36B4" w:rsidRPr="00DC51F1" w:rsidRDefault="001C36B4" w:rsidP="0064600C">
      <w:pPr>
        <w:spacing w:after="0" w:line="240" w:lineRule="auto"/>
        <w:ind w:left="-45"/>
        <w:jc w:val="both"/>
        <w:rPr>
          <w:rFonts w:ascii="Arial" w:hAnsi="Arial" w:cs="Arial"/>
          <w:b/>
        </w:rPr>
      </w:pPr>
    </w:p>
    <w:p w:rsidR="00285D53" w:rsidRPr="00DC51F1" w:rsidRDefault="00285D53" w:rsidP="0064600C">
      <w:pPr>
        <w:spacing w:after="0" w:line="240" w:lineRule="auto"/>
        <w:ind w:left="-45"/>
        <w:jc w:val="both"/>
        <w:rPr>
          <w:rFonts w:ascii="Arial" w:hAnsi="Arial" w:cs="Arial"/>
          <w:b/>
        </w:rPr>
      </w:pPr>
    </w:p>
    <w:p w:rsidR="00285D53" w:rsidRPr="00DC51F1" w:rsidRDefault="00285D53" w:rsidP="0064600C">
      <w:pPr>
        <w:spacing w:after="0" w:line="240" w:lineRule="auto"/>
        <w:ind w:left="-45"/>
        <w:jc w:val="both"/>
        <w:rPr>
          <w:rFonts w:ascii="Arial" w:hAnsi="Arial" w:cs="Arial"/>
          <w:b/>
        </w:rPr>
      </w:pPr>
    </w:p>
    <w:p w:rsidR="00285D53" w:rsidRPr="00DC51F1" w:rsidRDefault="00285D53" w:rsidP="0064600C">
      <w:pPr>
        <w:spacing w:after="0" w:line="240" w:lineRule="auto"/>
        <w:ind w:left="-45"/>
        <w:jc w:val="both"/>
        <w:rPr>
          <w:rFonts w:ascii="Arial" w:hAnsi="Arial" w:cs="Arial"/>
          <w:b/>
        </w:rPr>
      </w:pPr>
    </w:p>
    <w:p w:rsidR="000C1977" w:rsidRDefault="000C1977" w:rsidP="0064600C">
      <w:pPr>
        <w:spacing w:after="0" w:line="240" w:lineRule="auto"/>
        <w:jc w:val="both"/>
        <w:rPr>
          <w:rFonts w:ascii="Arial" w:hAnsi="Arial" w:cs="Arial"/>
          <w:b/>
        </w:rPr>
      </w:pPr>
    </w:p>
    <w:p w:rsidR="00ED3FF7" w:rsidRDefault="00ED3FF7" w:rsidP="0064600C">
      <w:pPr>
        <w:spacing w:after="0" w:line="240" w:lineRule="auto"/>
        <w:jc w:val="both"/>
        <w:rPr>
          <w:rFonts w:ascii="Arial" w:hAnsi="Arial" w:cs="Arial"/>
          <w:b/>
        </w:rPr>
      </w:pPr>
    </w:p>
    <w:p w:rsidR="00ED3FF7" w:rsidRDefault="00ED3FF7" w:rsidP="0064600C">
      <w:pPr>
        <w:spacing w:after="0" w:line="240" w:lineRule="auto"/>
        <w:jc w:val="both"/>
        <w:rPr>
          <w:rFonts w:ascii="Arial" w:hAnsi="Arial" w:cs="Arial"/>
          <w:b/>
        </w:rPr>
      </w:pPr>
    </w:p>
    <w:p w:rsidR="00ED3FF7" w:rsidRDefault="00ED3FF7" w:rsidP="0064600C">
      <w:pPr>
        <w:spacing w:after="0" w:line="240" w:lineRule="auto"/>
        <w:jc w:val="both"/>
        <w:rPr>
          <w:rFonts w:ascii="Arial" w:hAnsi="Arial" w:cs="Arial"/>
          <w:b/>
        </w:rPr>
      </w:pPr>
    </w:p>
    <w:p w:rsidR="00ED3FF7" w:rsidRDefault="00ED3FF7" w:rsidP="0064600C">
      <w:pPr>
        <w:spacing w:after="0" w:line="240" w:lineRule="auto"/>
        <w:jc w:val="both"/>
        <w:rPr>
          <w:rFonts w:ascii="Arial" w:hAnsi="Arial" w:cs="Arial"/>
          <w:b/>
        </w:rPr>
      </w:pPr>
    </w:p>
    <w:p w:rsidR="00ED3FF7" w:rsidRDefault="00ED3FF7" w:rsidP="0064600C">
      <w:pPr>
        <w:spacing w:after="0" w:line="240" w:lineRule="auto"/>
        <w:jc w:val="both"/>
        <w:rPr>
          <w:rFonts w:ascii="Arial" w:hAnsi="Arial" w:cs="Arial"/>
          <w:b/>
        </w:rPr>
      </w:pPr>
    </w:p>
    <w:p w:rsidR="00ED3FF7" w:rsidRDefault="00ED3FF7" w:rsidP="0064600C">
      <w:pPr>
        <w:spacing w:after="0" w:line="240" w:lineRule="auto"/>
        <w:jc w:val="both"/>
        <w:rPr>
          <w:rFonts w:ascii="Arial" w:hAnsi="Arial" w:cs="Arial"/>
          <w:b/>
        </w:rPr>
      </w:pPr>
    </w:p>
    <w:p w:rsidR="00ED3FF7" w:rsidRDefault="00ED3FF7" w:rsidP="0064600C">
      <w:pPr>
        <w:spacing w:after="0" w:line="240" w:lineRule="auto"/>
        <w:jc w:val="both"/>
        <w:rPr>
          <w:rFonts w:ascii="Arial" w:hAnsi="Arial" w:cs="Arial"/>
          <w:b/>
        </w:rPr>
      </w:pPr>
    </w:p>
    <w:p w:rsidR="00ED3FF7" w:rsidRDefault="00ED3FF7" w:rsidP="0064600C">
      <w:pPr>
        <w:spacing w:after="0" w:line="240" w:lineRule="auto"/>
        <w:jc w:val="both"/>
        <w:rPr>
          <w:rFonts w:ascii="Arial" w:hAnsi="Arial" w:cs="Arial"/>
          <w:b/>
        </w:rPr>
      </w:pPr>
    </w:p>
    <w:p w:rsidR="00ED3FF7" w:rsidRDefault="00ED3FF7" w:rsidP="0064600C">
      <w:pPr>
        <w:spacing w:after="0" w:line="240" w:lineRule="auto"/>
        <w:jc w:val="both"/>
        <w:rPr>
          <w:rFonts w:ascii="Arial" w:hAnsi="Arial" w:cs="Arial"/>
          <w:b/>
        </w:rPr>
      </w:pPr>
    </w:p>
    <w:p w:rsidR="00ED3FF7" w:rsidRDefault="00ED3FF7" w:rsidP="0064600C">
      <w:pPr>
        <w:spacing w:after="0" w:line="240" w:lineRule="auto"/>
        <w:jc w:val="both"/>
        <w:rPr>
          <w:rFonts w:ascii="Arial" w:hAnsi="Arial" w:cs="Arial"/>
          <w:b/>
        </w:rPr>
      </w:pPr>
    </w:p>
    <w:p w:rsidR="00ED3FF7" w:rsidRDefault="00ED3FF7" w:rsidP="0064600C">
      <w:pPr>
        <w:spacing w:after="0" w:line="240" w:lineRule="auto"/>
        <w:jc w:val="both"/>
        <w:rPr>
          <w:rFonts w:ascii="Arial" w:hAnsi="Arial" w:cs="Arial"/>
          <w:b/>
        </w:rPr>
      </w:pPr>
    </w:p>
    <w:p w:rsidR="00ED3FF7" w:rsidRPr="00DC51F1" w:rsidRDefault="00ED3FF7" w:rsidP="0064600C">
      <w:pPr>
        <w:spacing w:after="0" w:line="240" w:lineRule="auto"/>
        <w:jc w:val="both"/>
        <w:rPr>
          <w:rFonts w:ascii="Arial" w:hAnsi="Arial" w:cs="Arial"/>
          <w:b/>
        </w:rPr>
      </w:pPr>
    </w:p>
    <w:p w:rsidR="000C1977" w:rsidRPr="00DC51F1" w:rsidRDefault="000C1977" w:rsidP="0064600C">
      <w:pPr>
        <w:spacing w:after="0" w:line="240" w:lineRule="auto"/>
        <w:jc w:val="both"/>
        <w:rPr>
          <w:rFonts w:ascii="Arial" w:hAnsi="Arial" w:cs="Arial"/>
          <w:b/>
        </w:rPr>
      </w:pPr>
    </w:p>
    <w:p w:rsidR="0037385C" w:rsidRPr="00DC51F1" w:rsidRDefault="0037385C" w:rsidP="0037385C">
      <w:pPr>
        <w:spacing w:after="0" w:line="240" w:lineRule="auto"/>
        <w:jc w:val="center"/>
        <w:rPr>
          <w:rFonts w:ascii="Arial" w:hAnsi="Arial" w:cs="Arial"/>
          <w:b/>
        </w:rPr>
      </w:pPr>
    </w:p>
    <w:p w:rsidR="00954356" w:rsidRDefault="00954356" w:rsidP="0037385C">
      <w:pPr>
        <w:spacing w:after="0" w:line="240" w:lineRule="auto"/>
        <w:jc w:val="center"/>
        <w:rPr>
          <w:rFonts w:ascii="Arial" w:hAnsi="Arial" w:cs="Arial"/>
          <w:b/>
        </w:rPr>
      </w:pPr>
    </w:p>
    <w:p w:rsidR="00DF6AC2" w:rsidRDefault="00DF6AC2" w:rsidP="0037385C">
      <w:pPr>
        <w:spacing w:after="0" w:line="240" w:lineRule="auto"/>
        <w:jc w:val="center"/>
        <w:rPr>
          <w:rFonts w:ascii="Arial" w:hAnsi="Arial" w:cs="Arial"/>
          <w:b/>
        </w:rPr>
      </w:pPr>
    </w:p>
    <w:p w:rsidR="00DF6AC2" w:rsidRDefault="00DF6AC2" w:rsidP="0037385C">
      <w:pPr>
        <w:spacing w:after="0" w:line="240" w:lineRule="auto"/>
        <w:jc w:val="center"/>
        <w:rPr>
          <w:rFonts w:ascii="Arial" w:hAnsi="Arial" w:cs="Arial"/>
          <w:b/>
        </w:rPr>
      </w:pPr>
    </w:p>
    <w:p w:rsidR="00DF6AC2" w:rsidRDefault="00DF6AC2" w:rsidP="0037385C">
      <w:pPr>
        <w:spacing w:after="0" w:line="240" w:lineRule="auto"/>
        <w:jc w:val="center"/>
        <w:rPr>
          <w:rFonts w:ascii="Arial" w:hAnsi="Arial" w:cs="Arial"/>
          <w:b/>
        </w:rPr>
      </w:pPr>
    </w:p>
    <w:p w:rsidR="00DF6AC2" w:rsidRDefault="00DF6AC2" w:rsidP="0037385C">
      <w:pPr>
        <w:spacing w:after="0" w:line="240" w:lineRule="auto"/>
        <w:jc w:val="center"/>
        <w:rPr>
          <w:rFonts w:ascii="Arial" w:hAnsi="Arial" w:cs="Arial"/>
          <w:b/>
        </w:rPr>
      </w:pPr>
    </w:p>
    <w:p w:rsidR="00DF6AC2" w:rsidRDefault="00DF6AC2" w:rsidP="0037385C">
      <w:pPr>
        <w:spacing w:after="0" w:line="240" w:lineRule="auto"/>
        <w:jc w:val="center"/>
        <w:rPr>
          <w:rFonts w:ascii="Arial" w:hAnsi="Arial" w:cs="Arial"/>
          <w:b/>
        </w:rPr>
      </w:pPr>
    </w:p>
    <w:p w:rsidR="00F5596B" w:rsidRDefault="00F5596B" w:rsidP="00683766">
      <w:pPr>
        <w:pStyle w:val="Prrafodelista"/>
        <w:spacing w:after="0" w:line="240" w:lineRule="auto"/>
        <w:ind w:left="1080"/>
        <w:jc w:val="both"/>
        <w:rPr>
          <w:rFonts w:ascii="Arial" w:hAnsi="Arial" w:cs="Arial"/>
          <w:b/>
        </w:rPr>
      </w:pPr>
    </w:p>
    <w:p w:rsidR="00F5596B" w:rsidRPr="00F5596B" w:rsidRDefault="00F5596B" w:rsidP="00F5596B">
      <w:pPr>
        <w:spacing w:after="0"/>
        <w:jc w:val="both"/>
        <w:rPr>
          <w:rFonts w:ascii="Arial" w:hAnsi="Arial" w:cs="Arial"/>
          <w:b/>
          <w:sz w:val="24"/>
          <w:szCs w:val="24"/>
        </w:rPr>
      </w:pPr>
      <w:r w:rsidRPr="00F5596B">
        <w:rPr>
          <w:rFonts w:ascii="Arial" w:hAnsi="Arial" w:cs="Arial"/>
          <w:b/>
          <w:sz w:val="24"/>
          <w:szCs w:val="24"/>
        </w:rPr>
        <w:lastRenderedPageBreak/>
        <w:t xml:space="preserve">3.3.4. Proceso de Compra de Insumos </w:t>
      </w:r>
    </w:p>
    <w:p w:rsidR="00F5596B" w:rsidRDefault="00F5596B" w:rsidP="00F5596B">
      <w:pPr>
        <w:pStyle w:val="Prrafodelista"/>
        <w:spacing w:after="0" w:line="240" w:lineRule="auto"/>
        <w:ind w:left="1080"/>
        <w:jc w:val="both"/>
        <w:rPr>
          <w:rFonts w:ascii="Arial" w:hAnsi="Arial" w:cs="Arial"/>
          <w:b/>
        </w:rPr>
      </w:pPr>
    </w:p>
    <w:p w:rsidR="0037385C" w:rsidRPr="00F5596B" w:rsidRDefault="0037385C" w:rsidP="00CD2569">
      <w:pPr>
        <w:pStyle w:val="Prrafodelista"/>
        <w:numPr>
          <w:ilvl w:val="3"/>
          <w:numId w:val="39"/>
        </w:numPr>
        <w:spacing w:after="0" w:line="240" w:lineRule="auto"/>
        <w:jc w:val="both"/>
        <w:rPr>
          <w:rFonts w:ascii="Arial" w:hAnsi="Arial" w:cs="Arial"/>
          <w:b/>
        </w:rPr>
      </w:pPr>
      <w:r w:rsidRPr="00F5596B">
        <w:rPr>
          <w:rFonts w:ascii="Arial" w:hAnsi="Arial" w:cs="Arial"/>
          <w:b/>
        </w:rPr>
        <w:t>Diagrama de flujo de situación a</w:t>
      </w:r>
      <w:r w:rsidR="00C257B7" w:rsidRPr="00F5596B">
        <w:rPr>
          <w:rFonts w:ascii="Arial" w:hAnsi="Arial" w:cs="Arial"/>
          <w:b/>
        </w:rPr>
        <w:t>ctual del proceso de Compra de I</w:t>
      </w:r>
      <w:r w:rsidRPr="00F5596B">
        <w:rPr>
          <w:rFonts w:ascii="Arial" w:hAnsi="Arial" w:cs="Arial"/>
          <w:b/>
        </w:rPr>
        <w:t>nsumos</w:t>
      </w:r>
    </w:p>
    <w:p w:rsidR="00894D5B" w:rsidRPr="00DC51F1" w:rsidRDefault="00894D5B" w:rsidP="0037385C">
      <w:pPr>
        <w:spacing w:after="0" w:line="240" w:lineRule="auto"/>
        <w:jc w:val="both"/>
        <w:rPr>
          <w:rFonts w:ascii="Arial" w:hAnsi="Arial" w:cs="Arial"/>
          <w:b/>
        </w:rPr>
      </w:pPr>
    </w:p>
    <w:p w:rsidR="008039C3" w:rsidRDefault="00377510" w:rsidP="003935AB">
      <w:pPr>
        <w:spacing w:after="0" w:line="240" w:lineRule="auto"/>
        <w:jc w:val="center"/>
        <w:rPr>
          <w:rFonts w:ascii="Arial" w:hAnsi="Arial" w:cs="Arial"/>
          <w:b/>
          <w:sz w:val="24"/>
          <w:szCs w:val="24"/>
        </w:rPr>
      </w:pPr>
      <w:r>
        <w:object w:dxaOrig="10010" w:dyaOrig="15050">
          <v:shape id="_x0000_i1034" type="#_x0000_t75" style="width:368.25pt;height:553.5pt" o:ole="">
            <v:imagedata r:id="rId52" o:title=""/>
          </v:shape>
          <o:OLEObject Type="Embed" ProgID="Visio.Drawing.11" ShapeID="_x0000_i1034" DrawAspect="Content" ObjectID="_1390808651" r:id="rId53"/>
        </w:object>
      </w:r>
      <w:r w:rsidR="00C755C6" w:rsidRPr="00DC51F1">
        <w:rPr>
          <w:rFonts w:ascii="Arial" w:hAnsi="Arial" w:cs="Arial"/>
          <w:b/>
          <w:sz w:val="24"/>
          <w:szCs w:val="24"/>
        </w:rPr>
        <w:t>Grafico 3.9</w:t>
      </w:r>
      <w:r w:rsidR="00826DE2">
        <w:rPr>
          <w:rFonts w:ascii="Arial" w:hAnsi="Arial" w:cs="Arial"/>
          <w:b/>
          <w:sz w:val="24"/>
          <w:szCs w:val="24"/>
        </w:rPr>
        <w:t xml:space="preserve"> </w:t>
      </w:r>
      <w:r w:rsidR="00DD193C" w:rsidRPr="00DC51F1">
        <w:rPr>
          <w:rFonts w:ascii="Arial" w:hAnsi="Arial" w:cs="Arial"/>
          <w:b/>
          <w:sz w:val="24"/>
          <w:szCs w:val="24"/>
        </w:rPr>
        <w:t>Situación actual de Compra de Insumos</w:t>
      </w:r>
    </w:p>
    <w:p w:rsidR="00DF6AC2" w:rsidRDefault="00DF6AC2" w:rsidP="003935AB">
      <w:pPr>
        <w:spacing w:after="0" w:line="240" w:lineRule="auto"/>
        <w:jc w:val="center"/>
        <w:rPr>
          <w:rFonts w:ascii="Arial" w:hAnsi="Arial" w:cs="Arial"/>
          <w:b/>
          <w:sz w:val="24"/>
          <w:szCs w:val="24"/>
        </w:rPr>
      </w:pPr>
    </w:p>
    <w:p w:rsidR="00C13892" w:rsidRPr="00DC51F1" w:rsidRDefault="00C13892" w:rsidP="00CD2569">
      <w:pPr>
        <w:pStyle w:val="Prrafodelista"/>
        <w:numPr>
          <w:ilvl w:val="3"/>
          <w:numId w:val="39"/>
        </w:numPr>
        <w:spacing w:after="0" w:line="240" w:lineRule="auto"/>
        <w:jc w:val="both"/>
        <w:rPr>
          <w:rFonts w:ascii="Arial" w:hAnsi="Arial" w:cs="Arial"/>
          <w:b/>
        </w:rPr>
      </w:pPr>
      <w:r w:rsidRPr="00DC51F1">
        <w:rPr>
          <w:rFonts w:ascii="Arial" w:hAnsi="Arial" w:cs="Arial"/>
          <w:b/>
        </w:rPr>
        <w:lastRenderedPageBreak/>
        <w:t>Diagrama de flujo de situación mejorada del proceso de Compra de insumos</w:t>
      </w:r>
    </w:p>
    <w:p w:rsidR="00C13892" w:rsidRPr="00DC51F1" w:rsidRDefault="00C13892" w:rsidP="00C13892">
      <w:pPr>
        <w:spacing w:after="0" w:line="240" w:lineRule="auto"/>
        <w:jc w:val="both"/>
        <w:rPr>
          <w:rFonts w:ascii="Arial" w:hAnsi="Arial" w:cs="Arial"/>
          <w:b/>
        </w:rPr>
      </w:pPr>
    </w:p>
    <w:p w:rsidR="005E3945" w:rsidRDefault="00DF6AC2" w:rsidP="003935AB">
      <w:pPr>
        <w:spacing w:after="0" w:line="240" w:lineRule="auto"/>
        <w:jc w:val="center"/>
        <w:rPr>
          <w:rFonts w:ascii="Arial" w:hAnsi="Arial" w:cs="Arial"/>
        </w:rPr>
      </w:pPr>
      <w:r>
        <w:object w:dxaOrig="10638" w:dyaOrig="16676">
          <v:shape id="_x0000_i1035" type="#_x0000_t75" style="width:367.5pt;height:597.75pt" o:ole="">
            <v:imagedata r:id="rId54" o:title=""/>
          </v:shape>
          <o:OLEObject Type="Embed" ProgID="Visio.Drawing.11" ShapeID="_x0000_i1035" DrawAspect="Content" ObjectID="_1390808652" r:id="rId55"/>
        </w:object>
      </w:r>
    </w:p>
    <w:p w:rsidR="008039C3" w:rsidRDefault="0055065C" w:rsidP="003935AB">
      <w:pPr>
        <w:spacing w:after="0" w:line="240" w:lineRule="auto"/>
        <w:jc w:val="center"/>
        <w:rPr>
          <w:rFonts w:ascii="Arial" w:hAnsi="Arial" w:cs="Arial"/>
          <w:b/>
          <w:sz w:val="24"/>
          <w:szCs w:val="24"/>
        </w:rPr>
      </w:pPr>
      <w:r w:rsidRPr="00DC51F1">
        <w:rPr>
          <w:rFonts w:ascii="Arial" w:hAnsi="Arial" w:cs="Arial"/>
          <w:b/>
          <w:sz w:val="24"/>
          <w:szCs w:val="24"/>
        </w:rPr>
        <w:t>Grafico</w:t>
      </w:r>
      <w:r w:rsidR="00C755C6" w:rsidRPr="00DC51F1">
        <w:rPr>
          <w:rFonts w:ascii="Arial" w:hAnsi="Arial" w:cs="Arial"/>
          <w:b/>
          <w:sz w:val="24"/>
          <w:szCs w:val="24"/>
        </w:rPr>
        <w:t>3.10</w:t>
      </w:r>
      <w:r w:rsidR="00EC1D65">
        <w:rPr>
          <w:rFonts w:ascii="Arial" w:hAnsi="Arial" w:cs="Arial"/>
          <w:b/>
          <w:sz w:val="24"/>
          <w:szCs w:val="24"/>
        </w:rPr>
        <w:t xml:space="preserve">  Situación mejorada </w:t>
      </w:r>
      <w:r w:rsidR="00ED3FF7">
        <w:rPr>
          <w:rFonts w:ascii="Arial" w:hAnsi="Arial" w:cs="Arial"/>
          <w:b/>
          <w:sz w:val="24"/>
          <w:szCs w:val="24"/>
        </w:rPr>
        <w:t xml:space="preserve">Compra de </w:t>
      </w:r>
      <w:r w:rsidR="00D50E7E" w:rsidRPr="00DC51F1">
        <w:rPr>
          <w:rFonts w:ascii="Arial" w:hAnsi="Arial" w:cs="Arial"/>
          <w:b/>
          <w:sz w:val="24"/>
          <w:szCs w:val="24"/>
        </w:rPr>
        <w:t>Insumos</w:t>
      </w:r>
    </w:p>
    <w:p w:rsidR="00236A58" w:rsidRPr="00DC51F1" w:rsidRDefault="00954356" w:rsidP="00CD2569">
      <w:pPr>
        <w:pStyle w:val="Prrafodelista"/>
        <w:numPr>
          <w:ilvl w:val="3"/>
          <w:numId w:val="39"/>
        </w:numPr>
        <w:spacing w:after="0" w:line="240" w:lineRule="auto"/>
        <w:jc w:val="both"/>
        <w:rPr>
          <w:rFonts w:ascii="Arial" w:hAnsi="Arial" w:cs="Arial"/>
          <w:b/>
        </w:rPr>
      </w:pPr>
      <w:r w:rsidRPr="00DC51F1">
        <w:rPr>
          <w:rFonts w:ascii="Arial" w:hAnsi="Arial" w:cs="Arial"/>
          <w:b/>
        </w:rPr>
        <w:lastRenderedPageBreak/>
        <w:t xml:space="preserve">Análisis de valor agregado de situación actual del </w:t>
      </w:r>
      <w:r w:rsidR="00236A58" w:rsidRPr="00DC51F1">
        <w:rPr>
          <w:rFonts w:ascii="Arial" w:hAnsi="Arial" w:cs="Arial"/>
          <w:b/>
        </w:rPr>
        <w:t xml:space="preserve">proceso de </w:t>
      </w:r>
      <w:r w:rsidR="00C257B7" w:rsidRPr="00DC51F1">
        <w:rPr>
          <w:rFonts w:ascii="Arial" w:hAnsi="Arial" w:cs="Arial"/>
          <w:b/>
        </w:rPr>
        <w:t>Compra de I</w:t>
      </w:r>
      <w:r w:rsidR="00236A58" w:rsidRPr="00DC51F1">
        <w:rPr>
          <w:rFonts w:ascii="Arial" w:hAnsi="Arial" w:cs="Arial"/>
          <w:b/>
        </w:rPr>
        <w:t>nsumos</w:t>
      </w:r>
    </w:p>
    <w:p w:rsidR="00894D5B" w:rsidRPr="00DC51F1" w:rsidRDefault="00894D5B" w:rsidP="00894D5B">
      <w:pPr>
        <w:pStyle w:val="Prrafodelista"/>
        <w:spacing w:after="0" w:line="240" w:lineRule="auto"/>
        <w:jc w:val="both"/>
        <w:rPr>
          <w:rFonts w:ascii="Arial" w:hAnsi="Arial" w:cs="Arial"/>
          <w:b/>
        </w:rPr>
      </w:pPr>
    </w:p>
    <w:p w:rsidR="00894D5B" w:rsidRPr="00DC51F1" w:rsidRDefault="00894D5B" w:rsidP="00894D5B">
      <w:pPr>
        <w:pStyle w:val="Prrafodelista"/>
        <w:spacing w:after="0" w:line="240" w:lineRule="auto"/>
        <w:jc w:val="both"/>
        <w:rPr>
          <w:rFonts w:ascii="Arial" w:hAnsi="Arial" w:cs="Arial"/>
          <w:b/>
        </w:rPr>
      </w:pPr>
    </w:p>
    <w:p w:rsidR="00D50E7E" w:rsidRPr="00DC51F1" w:rsidRDefault="00D50E7E" w:rsidP="00894D5B">
      <w:pPr>
        <w:pStyle w:val="Prrafodelista"/>
        <w:spacing w:after="0" w:line="240" w:lineRule="auto"/>
        <w:jc w:val="both"/>
        <w:rPr>
          <w:rFonts w:ascii="Arial" w:hAnsi="Arial" w:cs="Arial"/>
          <w:b/>
        </w:rPr>
      </w:pPr>
    </w:p>
    <w:p w:rsidR="00C257B7" w:rsidRDefault="00404E1C" w:rsidP="0055065C">
      <w:pPr>
        <w:spacing w:after="0" w:line="240" w:lineRule="atLeast"/>
        <w:jc w:val="center"/>
        <w:rPr>
          <w:rFonts w:ascii="Arial" w:hAnsi="Arial" w:cs="Arial"/>
          <w:b/>
          <w:sz w:val="24"/>
          <w:szCs w:val="24"/>
        </w:rPr>
      </w:pPr>
      <w:r w:rsidRPr="00DC51F1">
        <w:rPr>
          <w:rFonts w:ascii="Arial" w:hAnsi="Arial" w:cs="Arial"/>
          <w:b/>
          <w:sz w:val="24"/>
          <w:szCs w:val="24"/>
        </w:rPr>
        <w:t>Tabla 3</w:t>
      </w:r>
      <w:r w:rsidR="0055065C" w:rsidRPr="00DC51F1">
        <w:rPr>
          <w:rFonts w:ascii="Arial" w:hAnsi="Arial" w:cs="Arial"/>
          <w:b/>
          <w:sz w:val="24"/>
          <w:szCs w:val="24"/>
        </w:rPr>
        <w:t>.</w:t>
      </w:r>
      <w:r w:rsidR="00683766">
        <w:rPr>
          <w:rFonts w:ascii="Arial" w:hAnsi="Arial" w:cs="Arial"/>
          <w:b/>
          <w:sz w:val="24"/>
          <w:szCs w:val="24"/>
        </w:rPr>
        <w:t>11</w:t>
      </w:r>
      <w:r w:rsidR="0055065C" w:rsidRPr="00DC51F1">
        <w:rPr>
          <w:rFonts w:ascii="Arial" w:hAnsi="Arial" w:cs="Arial"/>
          <w:b/>
          <w:sz w:val="24"/>
          <w:szCs w:val="24"/>
        </w:rPr>
        <w:t xml:space="preserve"> Análisis de valor agregado de situación actual del proceso de Compra de Insumos</w:t>
      </w:r>
    </w:p>
    <w:p w:rsidR="0021342D" w:rsidRPr="00DC51F1" w:rsidRDefault="0021342D" w:rsidP="0055065C">
      <w:pPr>
        <w:spacing w:after="0" w:line="240" w:lineRule="atLeast"/>
        <w:jc w:val="center"/>
        <w:rPr>
          <w:rFonts w:ascii="Arial" w:hAnsi="Arial" w:cs="Arial"/>
          <w:b/>
          <w:sz w:val="24"/>
          <w:szCs w:val="24"/>
        </w:rPr>
      </w:pPr>
    </w:p>
    <w:p w:rsidR="00D50E7E" w:rsidRPr="00DC51F1" w:rsidRDefault="0021342D" w:rsidP="0021342D">
      <w:pPr>
        <w:spacing w:after="0" w:line="240" w:lineRule="atLeast"/>
        <w:rPr>
          <w:rFonts w:ascii="Arial" w:hAnsi="Arial" w:cs="Arial"/>
          <w:b/>
          <w:sz w:val="24"/>
          <w:szCs w:val="24"/>
        </w:rPr>
      </w:pPr>
      <w:r w:rsidRPr="0021342D">
        <w:rPr>
          <w:noProof/>
          <w:szCs w:val="24"/>
        </w:rPr>
        <w:drawing>
          <wp:inline distT="0" distB="0" distL="0" distR="0">
            <wp:extent cx="4724400" cy="2228850"/>
            <wp:effectExtent l="19050" t="0" r="0" b="0"/>
            <wp:docPr id="23"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56" cstate="print"/>
                    <a:srcRect l="7327" t="3535" r="7191" b="4545"/>
                    <a:stretch>
                      <a:fillRect/>
                    </a:stretch>
                  </pic:blipFill>
                  <pic:spPr bwMode="auto">
                    <a:xfrm>
                      <a:off x="0" y="0"/>
                      <a:ext cx="4724400" cy="2228850"/>
                    </a:xfrm>
                    <a:prstGeom prst="rect">
                      <a:avLst/>
                    </a:prstGeom>
                    <a:noFill/>
                    <a:ln w="9525">
                      <a:noFill/>
                      <a:miter lim="800000"/>
                      <a:headEnd/>
                      <a:tailEnd/>
                    </a:ln>
                  </pic:spPr>
                </pic:pic>
              </a:graphicData>
            </a:graphic>
          </wp:inline>
        </w:drawing>
      </w:r>
    </w:p>
    <w:p w:rsidR="006A6937" w:rsidRPr="00DC51F1" w:rsidRDefault="0021342D" w:rsidP="00236A58">
      <w:pPr>
        <w:spacing w:after="0" w:line="240" w:lineRule="auto"/>
        <w:jc w:val="both"/>
        <w:rPr>
          <w:rFonts w:ascii="Arial" w:hAnsi="Arial" w:cs="Arial"/>
          <w:b/>
        </w:rPr>
      </w:pPr>
      <w:r w:rsidRPr="0021342D">
        <w:rPr>
          <w:noProof/>
        </w:rPr>
        <w:drawing>
          <wp:inline distT="0" distB="0" distL="0" distR="0">
            <wp:extent cx="3429000" cy="1933849"/>
            <wp:effectExtent l="1905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7" cstate="print"/>
                    <a:srcRect l="10787" t="7510" r="11203" b="7115"/>
                    <a:stretch>
                      <a:fillRect/>
                    </a:stretch>
                  </pic:blipFill>
                  <pic:spPr bwMode="auto">
                    <a:xfrm>
                      <a:off x="0" y="0"/>
                      <a:ext cx="3429000" cy="1933849"/>
                    </a:xfrm>
                    <a:prstGeom prst="rect">
                      <a:avLst/>
                    </a:prstGeom>
                    <a:noFill/>
                    <a:ln w="9525">
                      <a:noFill/>
                      <a:miter lim="800000"/>
                      <a:headEnd/>
                      <a:tailEnd/>
                    </a:ln>
                  </pic:spPr>
                </pic:pic>
              </a:graphicData>
            </a:graphic>
          </wp:inline>
        </w:drawing>
      </w:r>
    </w:p>
    <w:p w:rsidR="0055065C" w:rsidRPr="00DC51F1" w:rsidRDefault="0055065C" w:rsidP="0055065C">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55065C" w:rsidRPr="00DC51F1" w:rsidRDefault="0055065C" w:rsidP="0055065C">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6A6937" w:rsidRPr="00DC51F1" w:rsidRDefault="006A6937" w:rsidP="00954356">
      <w:pPr>
        <w:spacing w:after="0" w:line="240" w:lineRule="auto"/>
        <w:jc w:val="both"/>
        <w:rPr>
          <w:rFonts w:ascii="Arial" w:hAnsi="Arial" w:cs="Arial"/>
          <w:b/>
        </w:rPr>
      </w:pPr>
    </w:p>
    <w:p w:rsidR="006A6937" w:rsidRPr="00DC51F1" w:rsidRDefault="006A6937" w:rsidP="00954356">
      <w:pPr>
        <w:spacing w:after="0" w:line="240" w:lineRule="auto"/>
        <w:jc w:val="both"/>
        <w:rPr>
          <w:rFonts w:ascii="Arial" w:hAnsi="Arial" w:cs="Arial"/>
          <w:b/>
        </w:rPr>
      </w:pPr>
    </w:p>
    <w:p w:rsidR="006A6937" w:rsidRPr="00DC51F1" w:rsidRDefault="006A6937" w:rsidP="00954356">
      <w:pPr>
        <w:spacing w:after="0" w:line="240" w:lineRule="auto"/>
        <w:jc w:val="both"/>
        <w:rPr>
          <w:rFonts w:ascii="Arial" w:hAnsi="Arial" w:cs="Arial"/>
          <w:b/>
        </w:rPr>
      </w:pPr>
    </w:p>
    <w:p w:rsidR="006A6937" w:rsidRPr="00DC51F1" w:rsidRDefault="006A6937" w:rsidP="00954356">
      <w:pPr>
        <w:spacing w:after="0" w:line="240" w:lineRule="auto"/>
        <w:jc w:val="both"/>
        <w:rPr>
          <w:rFonts w:ascii="Arial" w:hAnsi="Arial" w:cs="Arial"/>
          <w:b/>
        </w:rPr>
      </w:pPr>
    </w:p>
    <w:p w:rsidR="00C13892" w:rsidRPr="00DC51F1" w:rsidRDefault="00C13892" w:rsidP="00954356">
      <w:pPr>
        <w:spacing w:after="0" w:line="240" w:lineRule="auto"/>
        <w:jc w:val="both"/>
        <w:rPr>
          <w:rFonts w:ascii="Arial" w:hAnsi="Arial" w:cs="Arial"/>
          <w:b/>
        </w:rPr>
      </w:pPr>
    </w:p>
    <w:p w:rsidR="006A6937" w:rsidRPr="00DC51F1" w:rsidRDefault="006A6937" w:rsidP="00954356">
      <w:pPr>
        <w:spacing w:after="0" w:line="240" w:lineRule="auto"/>
        <w:jc w:val="both"/>
        <w:rPr>
          <w:rFonts w:ascii="Arial" w:hAnsi="Arial" w:cs="Arial"/>
          <w:b/>
        </w:rPr>
      </w:pPr>
    </w:p>
    <w:p w:rsidR="006A6937" w:rsidRPr="00DC51F1" w:rsidRDefault="006A6937" w:rsidP="00954356">
      <w:pPr>
        <w:spacing w:after="0" w:line="240" w:lineRule="auto"/>
        <w:jc w:val="both"/>
        <w:rPr>
          <w:rFonts w:ascii="Arial" w:hAnsi="Arial" w:cs="Arial"/>
          <w:b/>
        </w:rPr>
      </w:pPr>
    </w:p>
    <w:p w:rsidR="006A6937" w:rsidRPr="00DC51F1" w:rsidRDefault="006A6937" w:rsidP="00954356">
      <w:pPr>
        <w:spacing w:after="0" w:line="240" w:lineRule="auto"/>
        <w:jc w:val="both"/>
        <w:rPr>
          <w:rFonts w:ascii="Arial" w:hAnsi="Arial" w:cs="Arial"/>
          <w:b/>
        </w:rPr>
      </w:pPr>
    </w:p>
    <w:p w:rsidR="00A475F2" w:rsidRPr="00DC51F1" w:rsidRDefault="00A475F2" w:rsidP="00954356">
      <w:pPr>
        <w:spacing w:after="0" w:line="240" w:lineRule="auto"/>
        <w:jc w:val="both"/>
        <w:rPr>
          <w:rFonts w:ascii="Arial" w:hAnsi="Arial" w:cs="Arial"/>
          <w:b/>
        </w:rPr>
      </w:pPr>
    </w:p>
    <w:p w:rsidR="00A475F2" w:rsidRPr="00DC51F1" w:rsidRDefault="00A475F2" w:rsidP="00954356">
      <w:pPr>
        <w:spacing w:after="0" w:line="240" w:lineRule="auto"/>
        <w:jc w:val="both"/>
        <w:rPr>
          <w:rFonts w:ascii="Arial" w:hAnsi="Arial" w:cs="Arial"/>
          <w:b/>
        </w:rPr>
      </w:pPr>
    </w:p>
    <w:p w:rsidR="00A475F2" w:rsidRPr="00DC51F1" w:rsidRDefault="00A475F2" w:rsidP="00954356">
      <w:pPr>
        <w:spacing w:after="0" w:line="240" w:lineRule="auto"/>
        <w:jc w:val="both"/>
        <w:rPr>
          <w:rFonts w:ascii="Arial" w:hAnsi="Arial" w:cs="Arial"/>
          <w:b/>
        </w:rPr>
      </w:pPr>
    </w:p>
    <w:p w:rsidR="00A475F2" w:rsidRPr="00DC51F1" w:rsidRDefault="00A475F2" w:rsidP="00954356">
      <w:pPr>
        <w:spacing w:after="0" w:line="240" w:lineRule="auto"/>
        <w:jc w:val="both"/>
        <w:rPr>
          <w:rFonts w:ascii="Arial" w:hAnsi="Arial" w:cs="Arial"/>
          <w:b/>
        </w:rPr>
      </w:pPr>
    </w:p>
    <w:p w:rsidR="00A475F2" w:rsidRPr="00DC51F1" w:rsidRDefault="00A475F2" w:rsidP="00954356">
      <w:pPr>
        <w:spacing w:after="0" w:line="240" w:lineRule="auto"/>
        <w:jc w:val="both"/>
        <w:rPr>
          <w:rFonts w:ascii="Arial" w:hAnsi="Arial" w:cs="Arial"/>
          <w:b/>
        </w:rPr>
      </w:pPr>
    </w:p>
    <w:p w:rsidR="00A475F2" w:rsidRPr="00DC51F1" w:rsidRDefault="00A475F2" w:rsidP="00954356">
      <w:pPr>
        <w:spacing w:after="0" w:line="240" w:lineRule="auto"/>
        <w:jc w:val="both"/>
        <w:rPr>
          <w:rFonts w:ascii="Arial" w:hAnsi="Arial" w:cs="Arial"/>
          <w:b/>
        </w:rPr>
      </w:pPr>
    </w:p>
    <w:p w:rsidR="00A475F2" w:rsidRPr="00DC51F1" w:rsidRDefault="00A475F2" w:rsidP="00954356">
      <w:pPr>
        <w:spacing w:after="0" w:line="240" w:lineRule="auto"/>
        <w:jc w:val="both"/>
        <w:rPr>
          <w:rFonts w:ascii="Arial" w:hAnsi="Arial" w:cs="Arial"/>
          <w:b/>
        </w:rPr>
      </w:pPr>
    </w:p>
    <w:p w:rsidR="00236A58" w:rsidRPr="00DC51F1" w:rsidRDefault="00954356" w:rsidP="00CD2569">
      <w:pPr>
        <w:pStyle w:val="Prrafodelista"/>
        <w:numPr>
          <w:ilvl w:val="3"/>
          <w:numId w:val="39"/>
        </w:numPr>
        <w:spacing w:after="0" w:line="240" w:lineRule="auto"/>
        <w:jc w:val="both"/>
        <w:rPr>
          <w:rFonts w:ascii="Arial" w:hAnsi="Arial" w:cs="Arial"/>
          <w:b/>
        </w:rPr>
      </w:pPr>
      <w:r w:rsidRPr="00DC51F1">
        <w:rPr>
          <w:rFonts w:ascii="Arial" w:hAnsi="Arial" w:cs="Arial"/>
          <w:b/>
        </w:rPr>
        <w:lastRenderedPageBreak/>
        <w:t>Análisis de va</w:t>
      </w:r>
      <w:r w:rsidR="00467018" w:rsidRPr="00DC51F1">
        <w:rPr>
          <w:rFonts w:ascii="Arial" w:hAnsi="Arial" w:cs="Arial"/>
          <w:b/>
        </w:rPr>
        <w:t>lor agregado de situación mejorada</w:t>
      </w:r>
      <w:r w:rsidRPr="00DC51F1">
        <w:rPr>
          <w:rFonts w:ascii="Arial" w:hAnsi="Arial" w:cs="Arial"/>
          <w:b/>
        </w:rPr>
        <w:t xml:space="preserve"> del proceso de</w:t>
      </w:r>
      <w:r w:rsidR="00236A58" w:rsidRPr="00DC51F1">
        <w:rPr>
          <w:rFonts w:ascii="Arial" w:hAnsi="Arial" w:cs="Arial"/>
          <w:b/>
        </w:rPr>
        <w:t xml:space="preserve"> Com</w:t>
      </w:r>
      <w:r w:rsidR="00CC36A4" w:rsidRPr="00DC51F1">
        <w:rPr>
          <w:rFonts w:ascii="Arial" w:hAnsi="Arial" w:cs="Arial"/>
          <w:b/>
        </w:rPr>
        <w:t>pra de I</w:t>
      </w:r>
      <w:r w:rsidR="00236A58" w:rsidRPr="00DC51F1">
        <w:rPr>
          <w:rFonts w:ascii="Arial" w:hAnsi="Arial" w:cs="Arial"/>
          <w:b/>
        </w:rPr>
        <w:t>nsumos</w:t>
      </w:r>
    </w:p>
    <w:p w:rsidR="00894D5B" w:rsidRPr="00DC51F1" w:rsidRDefault="00894D5B" w:rsidP="00894D5B">
      <w:pPr>
        <w:pStyle w:val="Prrafodelista"/>
        <w:spacing w:after="0" w:line="240" w:lineRule="auto"/>
        <w:jc w:val="both"/>
        <w:rPr>
          <w:rFonts w:ascii="Arial" w:hAnsi="Arial" w:cs="Arial"/>
          <w:b/>
        </w:rPr>
      </w:pPr>
    </w:p>
    <w:p w:rsidR="00894D5B" w:rsidRPr="00DC51F1" w:rsidRDefault="00894D5B" w:rsidP="00894D5B">
      <w:pPr>
        <w:pStyle w:val="Prrafodelista"/>
        <w:spacing w:after="0" w:line="240" w:lineRule="auto"/>
        <w:jc w:val="both"/>
        <w:rPr>
          <w:rFonts w:ascii="Arial" w:hAnsi="Arial" w:cs="Arial"/>
          <w:b/>
        </w:rPr>
      </w:pPr>
    </w:p>
    <w:p w:rsidR="0096230A" w:rsidRPr="00DC51F1" w:rsidRDefault="0096230A" w:rsidP="00894D5B">
      <w:pPr>
        <w:pStyle w:val="Prrafodelista"/>
        <w:spacing w:after="0" w:line="240" w:lineRule="auto"/>
        <w:jc w:val="both"/>
        <w:rPr>
          <w:rFonts w:ascii="Arial" w:hAnsi="Arial" w:cs="Arial"/>
          <w:b/>
        </w:rPr>
      </w:pPr>
    </w:p>
    <w:p w:rsidR="00CC36A4" w:rsidRDefault="00683766" w:rsidP="0055065C">
      <w:pPr>
        <w:spacing w:after="0" w:line="240" w:lineRule="atLeast"/>
        <w:jc w:val="center"/>
        <w:rPr>
          <w:rFonts w:ascii="Arial" w:hAnsi="Arial" w:cs="Arial"/>
          <w:b/>
          <w:sz w:val="24"/>
          <w:szCs w:val="24"/>
        </w:rPr>
      </w:pPr>
      <w:r>
        <w:rPr>
          <w:rFonts w:ascii="Arial" w:hAnsi="Arial" w:cs="Arial"/>
          <w:b/>
          <w:sz w:val="24"/>
          <w:szCs w:val="24"/>
        </w:rPr>
        <w:t>Tabla 3.12</w:t>
      </w:r>
      <w:r w:rsidR="0055065C" w:rsidRPr="00DC51F1">
        <w:rPr>
          <w:rFonts w:ascii="Arial" w:hAnsi="Arial" w:cs="Arial"/>
          <w:b/>
          <w:sz w:val="24"/>
          <w:szCs w:val="24"/>
        </w:rPr>
        <w:t xml:space="preserve"> Análisis de va</w:t>
      </w:r>
      <w:r w:rsidR="00392A71" w:rsidRPr="00DC51F1">
        <w:rPr>
          <w:rFonts w:ascii="Arial" w:hAnsi="Arial" w:cs="Arial"/>
          <w:b/>
          <w:sz w:val="24"/>
          <w:szCs w:val="24"/>
        </w:rPr>
        <w:t>lor agregado de situación mejorada</w:t>
      </w:r>
      <w:r w:rsidR="0055065C" w:rsidRPr="00DC51F1">
        <w:rPr>
          <w:rFonts w:ascii="Arial" w:hAnsi="Arial" w:cs="Arial"/>
          <w:b/>
          <w:sz w:val="24"/>
          <w:szCs w:val="24"/>
        </w:rPr>
        <w:t xml:space="preserve"> del proceso de Compra de Insumos</w:t>
      </w:r>
    </w:p>
    <w:p w:rsidR="000967D3" w:rsidRPr="00DC51F1" w:rsidRDefault="000967D3" w:rsidP="0055065C">
      <w:pPr>
        <w:spacing w:after="0" w:line="240" w:lineRule="atLeast"/>
        <w:jc w:val="center"/>
        <w:rPr>
          <w:rFonts w:ascii="Arial" w:hAnsi="Arial" w:cs="Arial"/>
          <w:b/>
          <w:sz w:val="24"/>
          <w:szCs w:val="24"/>
        </w:rPr>
      </w:pPr>
    </w:p>
    <w:p w:rsidR="0096230A" w:rsidRPr="00DC51F1" w:rsidRDefault="000967D3" w:rsidP="000967D3">
      <w:pPr>
        <w:spacing w:after="0" w:line="240" w:lineRule="atLeast"/>
        <w:rPr>
          <w:rFonts w:ascii="Arial" w:hAnsi="Arial" w:cs="Arial"/>
          <w:b/>
          <w:sz w:val="24"/>
          <w:szCs w:val="24"/>
        </w:rPr>
      </w:pPr>
      <w:r w:rsidRPr="000967D3">
        <w:rPr>
          <w:noProof/>
          <w:szCs w:val="24"/>
        </w:rPr>
        <w:drawing>
          <wp:inline distT="0" distB="0" distL="0" distR="0">
            <wp:extent cx="4733925" cy="2171700"/>
            <wp:effectExtent l="19050" t="0" r="9525" b="0"/>
            <wp:docPr id="24"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58" cstate="print"/>
                    <a:srcRect l="7123" t="3553" r="7129" b="4569"/>
                    <a:stretch>
                      <a:fillRect/>
                    </a:stretch>
                  </pic:blipFill>
                  <pic:spPr bwMode="auto">
                    <a:xfrm>
                      <a:off x="0" y="0"/>
                      <a:ext cx="4733925" cy="2171700"/>
                    </a:xfrm>
                    <a:prstGeom prst="rect">
                      <a:avLst/>
                    </a:prstGeom>
                    <a:noFill/>
                    <a:ln w="9525">
                      <a:noFill/>
                      <a:miter lim="800000"/>
                      <a:headEnd/>
                      <a:tailEnd/>
                    </a:ln>
                  </pic:spPr>
                </pic:pic>
              </a:graphicData>
            </a:graphic>
          </wp:inline>
        </w:drawing>
      </w:r>
    </w:p>
    <w:p w:rsidR="00954356" w:rsidRPr="00DC51F1" w:rsidRDefault="000967D3" w:rsidP="008B5DA2">
      <w:pPr>
        <w:spacing w:after="0" w:line="240" w:lineRule="auto"/>
        <w:rPr>
          <w:rFonts w:ascii="Arial" w:hAnsi="Arial" w:cs="Arial"/>
          <w:b/>
        </w:rPr>
      </w:pPr>
      <w:r w:rsidRPr="000967D3">
        <w:rPr>
          <w:noProof/>
        </w:rPr>
        <w:drawing>
          <wp:inline distT="0" distB="0" distL="0" distR="0">
            <wp:extent cx="3455792" cy="1981200"/>
            <wp:effectExtent l="19050" t="0" r="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59" cstate="print"/>
                    <a:srcRect l="10990" t="5221" r="11262" b="6827"/>
                    <a:stretch>
                      <a:fillRect/>
                    </a:stretch>
                  </pic:blipFill>
                  <pic:spPr bwMode="auto">
                    <a:xfrm>
                      <a:off x="0" y="0"/>
                      <a:ext cx="3455792" cy="1981200"/>
                    </a:xfrm>
                    <a:prstGeom prst="rect">
                      <a:avLst/>
                    </a:prstGeom>
                    <a:noFill/>
                    <a:ln w="9525">
                      <a:noFill/>
                      <a:miter lim="800000"/>
                      <a:headEnd/>
                      <a:tailEnd/>
                    </a:ln>
                  </pic:spPr>
                </pic:pic>
              </a:graphicData>
            </a:graphic>
          </wp:inline>
        </w:drawing>
      </w:r>
    </w:p>
    <w:p w:rsidR="0055065C" w:rsidRPr="00DC51F1" w:rsidRDefault="0055065C" w:rsidP="0055065C">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55065C" w:rsidRPr="00DC51F1" w:rsidRDefault="0055065C" w:rsidP="0055065C">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894D5B" w:rsidRPr="00DC51F1" w:rsidRDefault="00894D5B" w:rsidP="00954356">
      <w:pPr>
        <w:spacing w:after="0" w:line="240" w:lineRule="auto"/>
        <w:jc w:val="both"/>
        <w:rPr>
          <w:rFonts w:ascii="Arial" w:hAnsi="Arial" w:cs="Arial"/>
          <w:b/>
        </w:rPr>
      </w:pPr>
    </w:p>
    <w:p w:rsidR="00894D5B" w:rsidRPr="00DC51F1" w:rsidRDefault="00894D5B" w:rsidP="00954356">
      <w:pPr>
        <w:spacing w:after="0" w:line="240" w:lineRule="auto"/>
        <w:jc w:val="both"/>
        <w:rPr>
          <w:rFonts w:ascii="Arial" w:hAnsi="Arial" w:cs="Arial"/>
          <w:b/>
        </w:rPr>
      </w:pPr>
    </w:p>
    <w:p w:rsidR="00894D5B" w:rsidRPr="00DC51F1" w:rsidRDefault="00894D5B" w:rsidP="00954356">
      <w:pPr>
        <w:spacing w:after="0" w:line="240" w:lineRule="auto"/>
        <w:jc w:val="both"/>
        <w:rPr>
          <w:rFonts w:ascii="Arial" w:hAnsi="Arial" w:cs="Arial"/>
          <w:b/>
        </w:rPr>
      </w:pPr>
    </w:p>
    <w:p w:rsidR="00894D5B" w:rsidRPr="00DC51F1" w:rsidRDefault="00894D5B" w:rsidP="00954356">
      <w:pPr>
        <w:spacing w:after="0" w:line="240" w:lineRule="auto"/>
        <w:jc w:val="both"/>
        <w:rPr>
          <w:rFonts w:ascii="Arial" w:hAnsi="Arial" w:cs="Arial"/>
          <w:b/>
        </w:rPr>
      </w:pPr>
    </w:p>
    <w:p w:rsidR="00894D5B" w:rsidRPr="00DC51F1" w:rsidRDefault="00894D5B" w:rsidP="00954356">
      <w:pPr>
        <w:spacing w:after="0" w:line="240" w:lineRule="auto"/>
        <w:jc w:val="both"/>
        <w:rPr>
          <w:rFonts w:ascii="Arial" w:hAnsi="Arial" w:cs="Arial"/>
          <w:b/>
        </w:rPr>
      </w:pPr>
    </w:p>
    <w:p w:rsidR="00894D5B" w:rsidRPr="00DC51F1" w:rsidRDefault="00894D5B" w:rsidP="00954356">
      <w:pPr>
        <w:spacing w:after="0" w:line="240" w:lineRule="auto"/>
        <w:jc w:val="both"/>
        <w:rPr>
          <w:rFonts w:ascii="Arial" w:hAnsi="Arial" w:cs="Arial"/>
          <w:b/>
        </w:rPr>
      </w:pPr>
    </w:p>
    <w:p w:rsidR="00894D5B" w:rsidRPr="00DC51F1" w:rsidRDefault="00894D5B" w:rsidP="00954356">
      <w:pPr>
        <w:spacing w:after="0" w:line="240" w:lineRule="auto"/>
        <w:jc w:val="both"/>
        <w:rPr>
          <w:rFonts w:ascii="Arial" w:hAnsi="Arial" w:cs="Arial"/>
          <w:b/>
        </w:rPr>
      </w:pPr>
    </w:p>
    <w:p w:rsidR="00894D5B" w:rsidRPr="00DC51F1" w:rsidRDefault="00894D5B" w:rsidP="00954356">
      <w:pPr>
        <w:spacing w:after="0" w:line="240" w:lineRule="auto"/>
        <w:jc w:val="both"/>
        <w:rPr>
          <w:rFonts w:ascii="Arial" w:hAnsi="Arial" w:cs="Arial"/>
          <w:b/>
        </w:rPr>
      </w:pPr>
    </w:p>
    <w:p w:rsidR="00894D5B" w:rsidRPr="00DC51F1" w:rsidRDefault="00894D5B" w:rsidP="00954356">
      <w:pPr>
        <w:spacing w:after="0" w:line="240" w:lineRule="auto"/>
        <w:jc w:val="both"/>
        <w:rPr>
          <w:rFonts w:ascii="Arial" w:hAnsi="Arial" w:cs="Arial"/>
          <w:b/>
        </w:rPr>
      </w:pPr>
    </w:p>
    <w:p w:rsidR="00894D5B" w:rsidRPr="00DC51F1" w:rsidRDefault="00894D5B" w:rsidP="00954356">
      <w:pPr>
        <w:spacing w:after="0" w:line="240" w:lineRule="auto"/>
        <w:jc w:val="both"/>
        <w:rPr>
          <w:rFonts w:ascii="Arial" w:hAnsi="Arial" w:cs="Arial"/>
          <w:b/>
        </w:rPr>
      </w:pPr>
    </w:p>
    <w:p w:rsidR="00894D5B" w:rsidRPr="00DC51F1" w:rsidRDefault="00894D5B" w:rsidP="00954356">
      <w:pPr>
        <w:spacing w:after="0" w:line="240" w:lineRule="auto"/>
        <w:jc w:val="both"/>
        <w:rPr>
          <w:rFonts w:ascii="Arial" w:hAnsi="Arial" w:cs="Arial"/>
          <w:b/>
        </w:rPr>
      </w:pPr>
    </w:p>
    <w:p w:rsidR="00894D5B" w:rsidRPr="00DC51F1" w:rsidRDefault="00894D5B" w:rsidP="00954356">
      <w:pPr>
        <w:spacing w:after="0" w:line="240" w:lineRule="auto"/>
        <w:jc w:val="both"/>
        <w:rPr>
          <w:rFonts w:ascii="Arial" w:hAnsi="Arial" w:cs="Arial"/>
          <w:b/>
        </w:rPr>
      </w:pPr>
    </w:p>
    <w:p w:rsidR="00894D5B" w:rsidRPr="00DC51F1" w:rsidRDefault="00894D5B" w:rsidP="00954356">
      <w:pPr>
        <w:spacing w:after="0" w:line="240" w:lineRule="auto"/>
        <w:jc w:val="both"/>
        <w:rPr>
          <w:rFonts w:ascii="Arial" w:hAnsi="Arial" w:cs="Arial"/>
          <w:b/>
        </w:rPr>
      </w:pPr>
    </w:p>
    <w:p w:rsidR="00894D5B" w:rsidRPr="00DC51F1" w:rsidRDefault="00894D5B" w:rsidP="00954356">
      <w:pPr>
        <w:spacing w:after="0" w:line="240" w:lineRule="auto"/>
        <w:jc w:val="both"/>
        <w:rPr>
          <w:rFonts w:ascii="Arial" w:hAnsi="Arial" w:cs="Arial"/>
          <w:b/>
        </w:rPr>
      </w:pPr>
    </w:p>
    <w:p w:rsidR="00894D5B" w:rsidRPr="00DC51F1" w:rsidRDefault="00894D5B" w:rsidP="00954356">
      <w:pPr>
        <w:spacing w:after="0" w:line="240" w:lineRule="auto"/>
        <w:jc w:val="both"/>
        <w:rPr>
          <w:rFonts w:ascii="Arial" w:hAnsi="Arial" w:cs="Arial"/>
          <w:b/>
        </w:rPr>
      </w:pPr>
    </w:p>
    <w:p w:rsidR="00236A58" w:rsidRPr="00DC51F1" w:rsidRDefault="00954356" w:rsidP="00CD2569">
      <w:pPr>
        <w:pStyle w:val="Prrafodelista"/>
        <w:numPr>
          <w:ilvl w:val="3"/>
          <w:numId w:val="39"/>
        </w:numPr>
        <w:spacing w:after="0" w:line="240" w:lineRule="auto"/>
        <w:jc w:val="both"/>
        <w:rPr>
          <w:rFonts w:ascii="Arial" w:hAnsi="Arial" w:cs="Arial"/>
          <w:b/>
        </w:rPr>
      </w:pPr>
      <w:r w:rsidRPr="00DC51F1">
        <w:rPr>
          <w:rFonts w:ascii="Arial" w:hAnsi="Arial" w:cs="Arial"/>
          <w:b/>
        </w:rPr>
        <w:lastRenderedPageBreak/>
        <w:t>Estadística comparativa situación actual y situación mejorada</w:t>
      </w:r>
      <w:r w:rsidR="0082620C">
        <w:rPr>
          <w:rFonts w:ascii="Arial" w:hAnsi="Arial" w:cs="Arial"/>
          <w:b/>
        </w:rPr>
        <w:t xml:space="preserve"> </w:t>
      </w:r>
      <w:r w:rsidR="00534914" w:rsidRPr="00DC51F1">
        <w:rPr>
          <w:rFonts w:ascii="Arial" w:hAnsi="Arial" w:cs="Arial"/>
          <w:b/>
        </w:rPr>
        <w:t>del proceso de Compra de I</w:t>
      </w:r>
      <w:r w:rsidR="00236A58" w:rsidRPr="00DC51F1">
        <w:rPr>
          <w:rFonts w:ascii="Arial" w:hAnsi="Arial" w:cs="Arial"/>
          <w:b/>
        </w:rPr>
        <w:t>nsumos</w:t>
      </w:r>
    </w:p>
    <w:p w:rsidR="00894D5B" w:rsidRPr="00DC51F1" w:rsidRDefault="00894D5B" w:rsidP="00894D5B">
      <w:pPr>
        <w:pStyle w:val="Prrafodelista"/>
        <w:spacing w:after="0" w:line="240" w:lineRule="auto"/>
        <w:jc w:val="both"/>
        <w:rPr>
          <w:rFonts w:ascii="Arial" w:hAnsi="Arial" w:cs="Arial"/>
          <w:b/>
        </w:rPr>
      </w:pPr>
    </w:p>
    <w:p w:rsidR="00894D5B" w:rsidRPr="00DC51F1" w:rsidRDefault="00894D5B" w:rsidP="00894D5B">
      <w:pPr>
        <w:pStyle w:val="Prrafodelista"/>
        <w:spacing w:after="0" w:line="240" w:lineRule="auto"/>
        <w:jc w:val="both"/>
        <w:rPr>
          <w:rFonts w:ascii="Arial" w:hAnsi="Arial" w:cs="Arial"/>
          <w:b/>
        </w:rPr>
      </w:pPr>
    </w:p>
    <w:p w:rsidR="00954356" w:rsidRPr="00DC51F1" w:rsidRDefault="00954356" w:rsidP="00954356">
      <w:pPr>
        <w:spacing w:after="0" w:line="240" w:lineRule="auto"/>
        <w:jc w:val="both"/>
        <w:rPr>
          <w:rFonts w:ascii="Arial" w:hAnsi="Arial" w:cs="Arial"/>
          <w:b/>
        </w:rPr>
      </w:pPr>
    </w:p>
    <w:p w:rsidR="00392A71" w:rsidRPr="00DC51F1" w:rsidRDefault="00383F17" w:rsidP="008C59E7">
      <w:pPr>
        <w:spacing w:after="0" w:line="240" w:lineRule="atLeast"/>
        <w:jc w:val="center"/>
        <w:rPr>
          <w:rFonts w:ascii="Arial" w:hAnsi="Arial" w:cs="Arial"/>
          <w:b/>
        </w:rPr>
      </w:pPr>
      <w:r w:rsidRPr="00383F17">
        <w:rPr>
          <w:rFonts w:ascii="Arial" w:hAnsi="Arial" w:cs="Arial"/>
          <w:b/>
          <w:noProof/>
          <w:sz w:val="24"/>
          <w:szCs w:val="24"/>
        </w:rPr>
        <w:drawing>
          <wp:inline distT="0" distB="0" distL="0" distR="0">
            <wp:extent cx="4716000" cy="2852420"/>
            <wp:effectExtent l="57150" t="0" r="46500" b="43180"/>
            <wp:docPr id="27"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00C755C6" w:rsidRPr="00DC51F1">
        <w:rPr>
          <w:rFonts w:ascii="Arial" w:hAnsi="Arial" w:cs="Arial"/>
          <w:b/>
          <w:sz w:val="24"/>
          <w:szCs w:val="24"/>
        </w:rPr>
        <w:t>Grafico 3.11</w:t>
      </w:r>
      <w:r w:rsidR="00826DE2">
        <w:rPr>
          <w:rFonts w:ascii="Arial" w:hAnsi="Arial" w:cs="Arial"/>
          <w:b/>
          <w:sz w:val="24"/>
          <w:szCs w:val="24"/>
        </w:rPr>
        <w:t xml:space="preserve"> </w:t>
      </w:r>
      <w:r w:rsidR="00392A71" w:rsidRPr="00DC51F1">
        <w:rPr>
          <w:rFonts w:ascii="Arial" w:hAnsi="Arial" w:cs="Arial"/>
          <w:b/>
        </w:rPr>
        <w:t>Estadística comparativa situación actual y situación mejorada del proceso de Compra de Insumos</w:t>
      </w:r>
    </w:p>
    <w:p w:rsidR="00392A71" w:rsidRPr="00DC51F1" w:rsidRDefault="00392A71" w:rsidP="00392A71">
      <w:pPr>
        <w:spacing w:after="0" w:line="240" w:lineRule="atLeast"/>
        <w:jc w:val="center"/>
        <w:rPr>
          <w:rFonts w:ascii="Arial" w:hAnsi="Arial" w:cs="Arial"/>
          <w:b/>
          <w:sz w:val="24"/>
          <w:szCs w:val="24"/>
        </w:rPr>
      </w:pPr>
    </w:p>
    <w:p w:rsidR="00F53491" w:rsidRPr="00DC51F1" w:rsidRDefault="00F53491" w:rsidP="00265579">
      <w:pPr>
        <w:spacing w:after="0" w:line="240" w:lineRule="auto"/>
        <w:jc w:val="center"/>
        <w:rPr>
          <w:rFonts w:ascii="Arial" w:hAnsi="Arial" w:cs="Arial"/>
          <w:b/>
        </w:rPr>
      </w:pPr>
    </w:p>
    <w:p w:rsidR="00894D5B" w:rsidRPr="00DC51F1" w:rsidRDefault="00894D5B" w:rsidP="00954356">
      <w:pPr>
        <w:spacing w:after="0" w:line="240" w:lineRule="auto"/>
        <w:jc w:val="both"/>
        <w:rPr>
          <w:rFonts w:ascii="Arial" w:hAnsi="Arial" w:cs="Arial"/>
          <w:b/>
        </w:rPr>
      </w:pPr>
    </w:p>
    <w:p w:rsidR="00894D5B" w:rsidRPr="00DC51F1" w:rsidRDefault="00894D5B" w:rsidP="00954356">
      <w:pPr>
        <w:spacing w:after="0" w:line="240" w:lineRule="auto"/>
        <w:jc w:val="both"/>
        <w:rPr>
          <w:rFonts w:ascii="Arial" w:hAnsi="Arial" w:cs="Arial"/>
          <w:b/>
        </w:rPr>
      </w:pPr>
    </w:p>
    <w:p w:rsidR="00894D5B" w:rsidRPr="00DC51F1" w:rsidRDefault="00894D5B" w:rsidP="00954356">
      <w:pPr>
        <w:spacing w:after="0" w:line="240" w:lineRule="auto"/>
        <w:jc w:val="both"/>
        <w:rPr>
          <w:rFonts w:ascii="Arial" w:hAnsi="Arial" w:cs="Arial"/>
          <w:b/>
        </w:rPr>
      </w:pPr>
    </w:p>
    <w:p w:rsidR="0037385C" w:rsidRDefault="0037385C" w:rsidP="0037385C">
      <w:pPr>
        <w:spacing w:after="0" w:line="240" w:lineRule="auto"/>
        <w:jc w:val="center"/>
        <w:rPr>
          <w:rFonts w:ascii="Arial" w:hAnsi="Arial" w:cs="Arial"/>
          <w:b/>
        </w:rPr>
      </w:pPr>
    </w:p>
    <w:p w:rsidR="00ED3FF7" w:rsidRDefault="00ED3FF7" w:rsidP="0037385C">
      <w:pPr>
        <w:spacing w:after="0" w:line="240" w:lineRule="auto"/>
        <w:jc w:val="center"/>
        <w:rPr>
          <w:rFonts w:ascii="Arial" w:hAnsi="Arial" w:cs="Arial"/>
          <w:b/>
        </w:rPr>
      </w:pPr>
    </w:p>
    <w:p w:rsidR="00ED3FF7" w:rsidRDefault="00ED3FF7" w:rsidP="0037385C">
      <w:pPr>
        <w:spacing w:after="0" w:line="240" w:lineRule="auto"/>
        <w:jc w:val="center"/>
        <w:rPr>
          <w:rFonts w:ascii="Arial" w:hAnsi="Arial" w:cs="Arial"/>
          <w:b/>
        </w:rPr>
      </w:pPr>
    </w:p>
    <w:p w:rsidR="00ED3FF7" w:rsidRDefault="00ED3FF7" w:rsidP="0037385C">
      <w:pPr>
        <w:spacing w:after="0" w:line="240" w:lineRule="auto"/>
        <w:jc w:val="center"/>
        <w:rPr>
          <w:rFonts w:ascii="Arial" w:hAnsi="Arial" w:cs="Arial"/>
          <w:b/>
        </w:rPr>
      </w:pPr>
    </w:p>
    <w:p w:rsidR="00ED3FF7" w:rsidRDefault="00ED3FF7" w:rsidP="0037385C">
      <w:pPr>
        <w:spacing w:after="0" w:line="240" w:lineRule="auto"/>
        <w:jc w:val="center"/>
        <w:rPr>
          <w:rFonts w:ascii="Arial" w:hAnsi="Arial" w:cs="Arial"/>
          <w:b/>
        </w:rPr>
      </w:pPr>
    </w:p>
    <w:p w:rsidR="00ED3FF7" w:rsidRDefault="00ED3FF7" w:rsidP="0037385C">
      <w:pPr>
        <w:spacing w:after="0" w:line="240" w:lineRule="auto"/>
        <w:jc w:val="center"/>
        <w:rPr>
          <w:rFonts w:ascii="Arial" w:hAnsi="Arial" w:cs="Arial"/>
          <w:b/>
        </w:rPr>
      </w:pPr>
    </w:p>
    <w:p w:rsidR="00ED3FF7" w:rsidRDefault="00ED3FF7" w:rsidP="0037385C">
      <w:pPr>
        <w:spacing w:after="0" w:line="240" w:lineRule="auto"/>
        <w:jc w:val="center"/>
        <w:rPr>
          <w:rFonts w:ascii="Arial" w:hAnsi="Arial" w:cs="Arial"/>
          <w:b/>
        </w:rPr>
      </w:pPr>
    </w:p>
    <w:p w:rsidR="00ED3FF7" w:rsidRDefault="00ED3FF7" w:rsidP="0037385C">
      <w:pPr>
        <w:spacing w:after="0" w:line="240" w:lineRule="auto"/>
        <w:jc w:val="center"/>
        <w:rPr>
          <w:rFonts w:ascii="Arial" w:hAnsi="Arial" w:cs="Arial"/>
          <w:b/>
        </w:rPr>
      </w:pPr>
    </w:p>
    <w:p w:rsidR="00ED3FF7" w:rsidRDefault="00ED3FF7" w:rsidP="0037385C">
      <w:pPr>
        <w:spacing w:after="0" w:line="240" w:lineRule="auto"/>
        <w:jc w:val="center"/>
        <w:rPr>
          <w:rFonts w:ascii="Arial" w:hAnsi="Arial" w:cs="Arial"/>
          <w:b/>
        </w:rPr>
      </w:pPr>
    </w:p>
    <w:p w:rsidR="00ED3FF7" w:rsidRDefault="00ED3FF7" w:rsidP="0037385C">
      <w:pPr>
        <w:spacing w:after="0" w:line="240" w:lineRule="auto"/>
        <w:jc w:val="center"/>
        <w:rPr>
          <w:rFonts w:ascii="Arial" w:hAnsi="Arial" w:cs="Arial"/>
          <w:b/>
        </w:rPr>
      </w:pPr>
    </w:p>
    <w:p w:rsidR="00ED3FF7" w:rsidRDefault="00ED3FF7" w:rsidP="0037385C">
      <w:pPr>
        <w:spacing w:after="0" w:line="240" w:lineRule="auto"/>
        <w:jc w:val="center"/>
        <w:rPr>
          <w:rFonts w:ascii="Arial" w:hAnsi="Arial" w:cs="Arial"/>
          <w:b/>
        </w:rPr>
      </w:pPr>
    </w:p>
    <w:p w:rsidR="00ED3FF7" w:rsidRDefault="00ED3FF7" w:rsidP="0037385C">
      <w:pPr>
        <w:spacing w:after="0" w:line="240" w:lineRule="auto"/>
        <w:jc w:val="center"/>
        <w:rPr>
          <w:rFonts w:ascii="Arial" w:hAnsi="Arial" w:cs="Arial"/>
          <w:b/>
        </w:rPr>
      </w:pPr>
    </w:p>
    <w:p w:rsidR="00ED3FF7" w:rsidRDefault="00ED3FF7" w:rsidP="0037385C">
      <w:pPr>
        <w:spacing w:after="0" w:line="240" w:lineRule="auto"/>
        <w:jc w:val="center"/>
        <w:rPr>
          <w:rFonts w:ascii="Arial" w:hAnsi="Arial" w:cs="Arial"/>
          <w:b/>
        </w:rPr>
      </w:pPr>
    </w:p>
    <w:p w:rsidR="00ED3FF7" w:rsidRDefault="00ED3FF7" w:rsidP="0037385C">
      <w:pPr>
        <w:spacing w:after="0" w:line="240" w:lineRule="auto"/>
        <w:jc w:val="center"/>
        <w:rPr>
          <w:rFonts w:ascii="Arial" w:hAnsi="Arial" w:cs="Arial"/>
          <w:b/>
        </w:rPr>
      </w:pPr>
    </w:p>
    <w:p w:rsidR="00ED3FF7" w:rsidRDefault="00ED3FF7" w:rsidP="0037385C">
      <w:pPr>
        <w:spacing w:after="0" w:line="240" w:lineRule="auto"/>
        <w:jc w:val="center"/>
        <w:rPr>
          <w:rFonts w:ascii="Arial" w:hAnsi="Arial" w:cs="Arial"/>
          <w:b/>
        </w:rPr>
      </w:pPr>
    </w:p>
    <w:p w:rsidR="00ED3FF7" w:rsidRDefault="00ED3FF7" w:rsidP="0037385C">
      <w:pPr>
        <w:spacing w:after="0" w:line="240" w:lineRule="auto"/>
        <w:jc w:val="center"/>
        <w:rPr>
          <w:rFonts w:ascii="Arial" w:hAnsi="Arial" w:cs="Arial"/>
          <w:b/>
        </w:rPr>
      </w:pPr>
    </w:p>
    <w:p w:rsidR="00ED3FF7" w:rsidRDefault="00ED3FF7" w:rsidP="0037385C">
      <w:pPr>
        <w:spacing w:after="0" w:line="240" w:lineRule="auto"/>
        <w:jc w:val="center"/>
        <w:rPr>
          <w:rFonts w:ascii="Arial" w:hAnsi="Arial" w:cs="Arial"/>
          <w:b/>
        </w:rPr>
      </w:pPr>
    </w:p>
    <w:p w:rsidR="00ED3FF7" w:rsidRDefault="00ED3FF7" w:rsidP="0037385C">
      <w:pPr>
        <w:spacing w:after="0" w:line="240" w:lineRule="auto"/>
        <w:jc w:val="center"/>
        <w:rPr>
          <w:rFonts w:ascii="Arial" w:hAnsi="Arial" w:cs="Arial"/>
          <w:b/>
        </w:rPr>
      </w:pPr>
    </w:p>
    <w:p w:rsidR="00ED3FF7" w:rsidRDefault="00ED3FF7" w:rsidP="0037385C">
      <w:pPr>
        <w:spacing w:after="0" w:line="240" w:lineRule="auto"/>
        <w:jc w:val="center"/>
        <w:rPr>
          <w:rFonts w:ascii="Arial" w:hAnsi="Arial" w:cs="Arial"/>
          <w:b/>
        </w:rPr>
      </w:pPr>
    </w:p>
    <w:p w:rsidR="00ED3FF7" w:rsidRDefault="00ED3FF7" w:rsidP="0037385C">
      <w:pPr>
        <w:spacing w:after="0" w:line="240" w:lineRule="auto"/>
        <w:jc w:val="center"/>
        <w:rPr>
          <w:rFonts w:ascii="Arial" w:hAnsi="Arial" w:cs="Arial"/>
          <w:b/>
        </w:rPr>
      </w:pPr>
    </w:p>
    <w:p w:rsidR="00ED3FF7" w:rsidRDefault="00ED3FF7" w:rsidP="0037385C">
      <w:pPr>
        <w:spacing w:after="0" w:line="240" w:lineRule="auto"/>
        <w:jc w:val="center"/>
        <w:rPr>
          <w:rFonts w:ascii="Arial" w:hAnsi="Arial" w:cs="Arial"/>
          <w:b/>
        </w:rPr>
      </w:pPr>
    </w:p>
    <w:p w:rsidR="00ED3FF7" w:rsidRPr="00DC51F1" w:rsidRDefault="00ED3FF7" w:rsidP="0037385C">
      <w:pPr>
        <w:spacing w:after="0" w:line="240" w:lineRule="auto"/>
        <w:jc w:val="center"/>
        <w:rPr>
          <w:rFonts w:ascii="Arial" w:hAnsi="Arial" w:cs="Arial"/>
          <w:b/>
        </w:rPr>
      </w:pPr>
    </w:p>
    <w:p w:rsidR="0046301F" w:rsidRPr="00BE524A" w:rsidRDefault="0046301F" w:rsidP="00CD2569">
      <w:pPr>
        <w:pStyle w:val="Prrafodelista"/>
        <w:numPr>
          <w:ilvl w:val="2"/>
          <w:numId w:val="39"/>
        </w:numPr>
        <w:spacing w:after="0" w:line="240" w:lineRule="auto"/>
        <w:jc w:val="both"/>
        <w:rPr>
          <w:rFonts w:ascii="Arial" w:hAnsi="Arial" w:cs="Arial"/>
          <w:b/>
          <w:sz w:val="24"/>
          <w:szCs w:val="24"/>
        </w:rPr>
      </w:pPr>
      <w:r w:rsidRPr="00BE524A">
        <w:rPr>
          <w:rFonts w:ascii="Arial" w:hAnsi="Arial" w:cs="Arial"/>
          <w:b/>
          <w:sz w:val="24"/>
          <w:szCs w:val="24"/>
        </w:rPr>
        <w:lastRenderedPageBreak/>
        <w:t>Análisis de procesos no críticos</w:t>
      </w:r>
    </w:p>
    <w:p w:rsidR="002254B4" w:rsidRPr="00DC51F1" w:rsidRDefault="002254B4" w:rsidP="002254B4">
      <w:pPr>
        <w:pStyle w:val="Prrafodelista"/>
        <w:spacing w:after="0" w:line="240" w:lineRule="auto"/>
        <w:jc w:val="both"/>
        <w:rPr>
          <w:rFonts w:ascii="Arial" w:hAnsi="Arial" w:cs="Arial"/>
          <w:b/>
        </w:rPr>
      </w:pPr>
    </w:p>
    <w:p w:rsidR="007F3F5D" w:rsidRPr="007F3F5D" w:rsidRDefault="007F3F5D" w:rsidP="007F3F5D">
      <w:pPr>
        <w:spacing w:after="0"/>
        <w:jc w:val="both"/>
        <w:rPr>
          <w:rFonts w:ascii="Arial" w:hAnsi="Arial" w:cs="Arial"/>
          <w:b/>
          <w:sz w:val="24"/>
          <w:szCs w:val="24"/>
        </w:rPr>
      </w:pPr>
      <w:r w:rsidRPr="007F3F5D">
        <w:rPr>
          <w:rFonts w:ascii="Arial" w:hAnsi="Arial" w:cs="Arial"/>
          <w:b/>
          <w:sz w:val="24"/>
          <w:szCs w:val="24"/>
        </w:rPr>
        <w:t xml:space="preserve">3.3.6. Proceso de Cobro de exámenes y radiografías </w:t>
      </w:r>
    </w:p>
    <w:p w:rsidR="00A514F3" w:rsidRPr="00DC51F1" w:rsidRDefault="00A514F3" w:rsidP="00A514F3">
      <w:pPr>
        <w:pStyle w:val="Prrafodelista"/>
        <w:spacing w:after="0" w:line="240" w:lineRule="auto"/>
        <w:jc w:val="both"/>
        <w:rPr>
          <w:rFonts w:ascii="Arial" w:hAnsi="Arial" w:cs="Arial"/>
          <w:b/>
        </w:rPr>
      </w:pPr>
    </w:p>
    <w:p w:rsidR="00636F3D" w:rsidRPr="007F3F5D" w:rsidRDefault="00636F3D" w:rsidP="00CD2569">
      <w:pPr>
        <w:pStyle w:val="Prrafodelista"/>
        <w:numPr>
          <w:ilvl w:val="3"/>
          <w:numId w:val="40"/>
        </w:numPr>
        <w:spacing w:after="0" w:line="240" w:lineRule="auto"/>
        <w:jc w:val="both"/>
        <w:rPr>
          <w:rFonts w:ascii="Arial" w:hAnsi="Arial" w:cs="Arial"/>
          <w:b/>
        </w:rPr>
      </w:pPr>
      <w:r w:rsidRPr="007F3F5D">
        <w:rPr>
          <w:rFonts w:ascii="Arial" w:hAnsi="Arial" w:cs="Arial"/>
          <w:b/>
        </w:rPr>
        <w:t xml:space="preserve">Diagrama de flujo situación actual del proceso de </w:t>
      </w:r>
      <w:r w:rsidR="00236A58" w:rsidRPr="007F3F5D">
        <w:rPr>
          <w:rFonts w:ascii="Arial" w:hAnsi="Arial" w:cs="Arial"/>
          <w:b/>
        </w:rPr>
        <w:t>Cobro de exámenes y radiografías</w:t>
      </w:r>
    </w:p>
    <w:p w:rsidR="00147CF6" w:rsidRPr="00DC51F1" w:rsidRDefault="00147CF6" w:rsidP="00147CF6">
      <w:pPr>
        <w:pStyle w:val="Prrafodelista"/>
        <w:spacing w:after="0" w:line="240" w:lineRule="auto"/>
        <w:jc w:val="both"/>
        <w:rPr>
          <w:rFonts w:ascii="Arial" w:hAnsi="Arial" w:cs="Arial"/>
          <w:b/>
        </w:rPr>
      </w:pPr>
    </w:p>
    <w:p w:rsidR="00F03C99" w:rsidRPr="00DC51F1" w:rsidRDefault="00A1446F" w:rsidP="00CB0E12">
      <w:pPr>
        <w:spacing w:after="0" w:line="240" w:lineRule="auto"/>
        <w:jc w:val="center"/>
        <w:rPr>
          <w:rFonts w:ascii="Arial" w:hAnsi="Arial" w:cs="Arial"/>
        </w:rPr>
      </w:pPr>
      <w:r>
        <w:object w:dxaOrig="7945" w:dyaOrig="12981">
          <v:shape id="_x0000_i1036" type="#_x0000_t75" style="width:337.5pt;height:526.5pt" o:ole="">
            <v:imagedata r:id="rId61" o:title=""/>
          </v:shape>
          <o:OLEObject Type="Embed" ProgID="Visio.Drawing.11" ShapeID="_x0000_i1036" DrawAspect="Content" ObjectID="_1390808653" r:id="rId62"/>
        </w:object>
      </w:r>
    </w:p>
    <w:p w:rsidR="00036130" w:rsidRPr="00DC51F1" w:rsidRDefault="00C755C6" w:rsidP="0000584B">
      <w:pPr>
        <w:pStyle w:val="Prrafodelista"/>
        <w:spacing w:after="0" w:line="240" w:lineRule="auto"/>
        <w:jc w:val="center"/>
        <w:rPr>
          <w:rFonts w:ascii="Arial" w:hAnsi="Arial" w:cs="Arial"/>
          <w:b/>
        </w:rPr>
      </w:pPr>
      <w:r w:rsidRPr="00DC51F1">
        <w:rPr>
          <w:rFonts w:ascii="Arial" w:hAnsi="Arial" w:cs="Arial"/>
          <w:b/>
          <w:sz w:val="24"/>
          <w:szCs w:val="24"/>
        </w:rPr>
        <w:t>Grafico 3.12</w:t>
      </w:r>
      <w:r w:rsidR="00826DE2">
        <w:rPr>
          <w:rFonts w:ascii="Arial" w:hAnsi="Arial" w:cs="Arial"/>
          <w:b/>
          <w:sz w:val="24"/>
          <w:szCs w:val="24"/>
        </w:rPr>
        <w:t xml:space="preserve"> </w:t>
      </w:r>
      <w:r w:rsidR="00036130" w:rsidRPr="00DC51F1">
        <w:rPr>
          <w:rFonts w:ascii="Arial" w:hAnsi="Arial" w:cs="Arial"/>
          <w:b/>
        </w:rPr>
        <w:t>Situación actual de Cobro de exámenes y radiografías</w:t>
      </w:r>
    </w:p>
    <w:p w:rsidR="00236A58" w:rsidRPr="00DC51F1" w:rsidRDefault="00636F3D" w:rsidP="00CD2569">
      <w:pPr>
        <w:pStyle w:val="Prrafodelista"/>
        <w:numPr>
          <w:ilvl w:val="3"/>
          <w:numId w:val="40"/>
        </w:numPr>
        <w:spacing w:after="0" w:line="240" w:lineRule="auto"/>
        <w:jc w:val="both"/>
        <w:rPr>
          <w:rFonts w:ascii="Arial" w:hAnsi="Arial" w:cs="Arial"/>
          <w:b/>
        </w:rPr>
      </w:pPr>
      <w:r w:rsidRPr="00DC51F1">
        <w:rPr>
          <w:rFonts w:ascii="Arial" w:hAnsi="Arial" w:cs="Arial"/>
          <w:b/>
        </w:rPr>
        <w:lastRenderedPageBreak/>
        <w:t>Análisis de valor agregado de situación actual del proceso de</w:t>
      </w:r>
      <w:r w:rsidR="00A514F3" w:rsidRPr="00DC51F1">
        <w:rPr>
          <w:rFonts w:ascii="Arial" w:hAnsi="Arial" w:cs="Arial"/>
          <w:b/>
        </w:rPr>
        <w:t xml:space="preserve"> Cobro de exámenes y radiografías</w:t>
      </w:r>
    </w:p>
    <w:p w:rsidR="00147CF6" w:rsidRPr="00DC51F1" w:rsidRDefault="00147CF6" w:rsidP="00147CF6">
      <w:pPr>
        <w:pStyle w:val="Prrafodelista"/>
        <w:spacing w:after="0" w:line="240" w:lineRule="auto"/>
        <w:jc w:val="both"/>
        <w:rPr>
          <w:rFonts w:ascii="Arial" w:hAnsi="Arial" w:cs="Arial"/>
          <w:b/>
        </w:rPr>
      </w:pPr>
    </w:p>
    <w:p w:rsidR="00894D5B" w:rsidRPr="00DC51F1" w:rsidRDefault="00894D5B" w:rsidP="00147CF6">
      <w:pPr>
        <w:pStyle w:val="Prrafodelista"/>
        <w:spacing w:after="0" w:line="240" w:lineRule="auto"/>
        <w:jc w:val="both"/>
        <w:rPr>
          <w:rFonts w:ascii="Arial" w:hAnsi="Arial" w:cs="Arial"/>
          <w:b/>
        </w:rPr>
      </w:pPr>
    </w:p>
    <w:p w:rsidR="00894D5B" w:rsidRDefault="00285943" w:rsidP="00392A71">
      <w:pPr>
        <w:spacing w:after="0" w:line="240" w:lineRule="auto"/>
        <w:jc w:val="center"/>
        <w:rPr>
          <w:rFonts w:ascii="Arial" w:hAnsi="Arial" w:cs="Arial"/>
          <w:b/>
        </w:rPr>
      </w:pPr>
      <w:r w:rsidRPr="00DC51F1">
        <w:rPr>
          <w:rFonts w:ascii="Arial" w:hAnsi="Arial" w:cs="Arial"/>
          <w:b/>
          <w:sz w:val="24"/>
          <w:szCs w:val="24"/>
        </w:rPr>
        <w:t>Tabla 3</w:t>
      </w:r>
      <w:r w:rsidR="00392A71" w:rsidRPr="00DC51F1">
        <w:rPr>
          <w:rFonts w:ascii="Arial" w:hAnsi="Arial" w:cs="Arial"/>
          <w:b/>
          <w:sz w:val="24"/>
          <w:szCs w:val="24"/>
        </w:rPr>
        <w:t>.</w:t>
      </w:r>
      <w:r w:rsidR="00683766">
        <w:rPr>
          <w:rFonts w:ascii="Arial" w:hAnsi="Arial" w:cs="Arial"/>
          <w:b/>
          <w:sz w:val="24"/>
          <w:szCs w:val="24"/>
        </w:rPr>
        <w:t>13</w:t>
      </w:r>
      <w:r w:rsidR="00826DE2">
        <w:rPr>
          <w:rFonts w:ascii="Arial" w:hAnsi="Arial" w:cs="Arial"/>
          <w:b/>
          <w:sz w:val="24"/>
          <w:szCs w:val="24"/>
        </w:rPr>
        <w:t xml:space="preserve"> </w:t>
      </w:r>
      <w:r w:rsidR="00392A71" w:rsidRPr="00DC51F1">
        <w:rPr>
          <w:rFonts w:ascii="Arial" w:hAnsi="Arial" w:cs="Arial"/>
          <w:b/>
        </w:rPr>
        <w:t>Análisis de valor agregado de situación actual del proceso de Cobro de exámenes y radiografías</w:t>
      </w:r>
    </w:p>
    <w:p w:rsidR="00865DA0" w:rsidRDefault="00865DA0" w:rsidP="00392A71">
      <w:pPr>
        <w:spacing w:after="0" w:line="240" w:lineRule="auto"/>
        <w:jc w:val="center"/>
        <w:rPr>
          <w:rFonts w:ascii="Arial" w:hAnsi="Arial" w:cs="Arial"/>
          <w:b/>
        </w:rPr>
      </w:pPr>
    </w:p>
    <w:p w:rsidR="00CE68E6" w:rsidRDefault="00CE68E6" w:rsidP="00CE68E6">
      <w:pPr>
        <w:spacing w:after="0" w:line="240" w:lineRule="auto"/>
        <w:jc w:val="both"/>
        <w:rPr>
          <w:rFonts w:ascii="Arial" w:hAnsi="Arial" w:cs="Arial"/>
          <w:b/>
        </w:rPr>
      </w:pPr>
      <w:r w:rsidRPr="00CE68E6">
        <w:rPr>
          <w:noProof/>
        </w:rPr>
        <w:drawing>
          <wp:inline distT="0" distB="0" distL="0" distR="0">
            <wp:extent cx="4762500" cy="1647825"/>
            <wp:effectExtent l="1905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cstate="print"/>
                    <a:srcRect l="2646" t="4348" r="7128" b="5590"/>
                    <a:stretch>
                      <a:fillRect/>
                    </a:stretch>
                  </pic:blipFill>
                  <pic:spPr bwMode="auto">
                    <a:xfrm>
                      <a:off x="0" y="0"/>
                      <a:ext cx="4762500" cy="1647825"/>
                    </a:xfrm>
                    <a:prstGeom prst="rect">
                      <a:avLst/>
                    </a:prstGeom>
                    <a:noFill/>
                    <a:ln w="9525">
                      <a:noFill/>
                      <a:miter lim="800000"/>
                      <a:headEnd/>
                      <a:tailEnd/>
                    </a:ln>
                  </pic:spPr>
                </pic:pic>
              </a:graphicData>
            </a:graphic>
          </wp:inline>
        </w:drawing>
      </w:r>
    </w:p>
    <w:p w:rsidR="00844D57" w:rsidRPr="00DC51F1" w:rsidRDefault="00CE68E6" w:rsidP="00865DA0">
      <w:pPr>
        <w:spacing w:after="0" w:line="240" w:lineRule="auto"/>
        <w:rPr>
          <w:rFonts w:ascii="Arial" w:hAnsi="Arial" w:cs="Arial"/>
          <w:b/>
        </w:rPr>
      </w:pPr>
      <w:r w:rsidRPr="00CE68E6">
        <w:rPr>
          <w:noProof/>
        </w:rPr>
        <w:drawing>
          <wp:inline distT="0" distB="0" distL="0" distR="0">
            <wp:extent cx="3524250" cy="1569993"/>
            <wp:effectExtent l="1905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cstate="print"/>
                    <a:srcRect l="25644" t="6098" r="9023" b="6707"/>
                    <a:stretch>
                      <a:fillRect/>
                    </a:stretch>
                  </pic:blipFill>
                  <pic:spPr bwMode="auto">
                    <a:xfrm>
                      <a:off x="0" y="0"/>
                      <a:ext cx="3524250" cy="1569993"/>
                    </a:xfrm>
                    <a:prstGeom prst="rect">
                      <a:avLst/>
                    </a:prstGeom>
                    <a:noFill/>
                    <a:ln w="9525">
                      <a:noFill/>
                      <a:miter lim="800000"/>
                      <a:headEnd/>
                      <a:tailEnd/>
                    </a:ln>
                  </pic:spPr>
                </pic:pic>
              </a:graphicData>
            </a:graphic>
          </wp:inline>
        </w:drawing>
      </w:r>
    </w:p>
    <w:p w:rsidR="00392A71" w:rsidRPr="00DC51F1" w:rsidRDefault="00392A71" w:rsidP="00392A71">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392A71" w:rsidRPr="00DC51F1" w:rsidRDefault="00392A71" w:rsidP="00392A71">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894D5B" w:rsidRDefault="00894D5B" w:rsidP="00844D57">
      <w:pPr>
        <w:spacing w:after="0" w:line="240" w:lineRule="auto"/>
        <w:jc w:val="both"/>
        <w:rPr>
          <w:rFonts w:ascii="Arial" w:hAnsi="Arial" w:cs="Arial"/>
          <w:b/>
        </w:rPr>
      </w:pPr>
    </w:p>
    <w:p w:rsidR="00C46D7E" w:rsidRPr="00DC51F1" w:rsidRDefault="00C46D7E" w:rsidP="00844D57">
      <w:pPr>
        <w:spacing w:after="0" w:line="240" w:lineRule="auto"/>
        <w:jc w:val="both"/>
        <w:rPr>
          <w:rFonts w:ascii="Arial" w:hAnsi="Arial" w:cs="Arial"/>
          <w:b/>
        </w:rPr>
      </w:pPr>
    </w:p>
    <w:p w:rsidR="00894D5B" w:rsidRPr="00DC51F1" w:rsidRDefault="00894D5B" w:rsidP="00844D57">
      <w:pPr>
        <w:spacing w:after="0" w:line="240" w:lineRule="auto"/>
        <w:jc w:val="both"/>
        <w:rPr>
          <w:rFonts w:ascii="Arial" w:hAnsi="Arial" w:cs="Arial"/>
          <w:b/>
        </w:rPr>
      </w:pPr>
    </w:p>
    <w:p w:rsidR="00ED7CDF" w:rsidRPr="00DC51F1" w:rsidRDefault="00ED7CDF" w:rsidP="00844D57">
      <w:pPr>
        <w:spacing w:after="0" w:line="240" w:lineRule="auto"/>
        <w:jc w:val="both"/>
        <w:rPr>
          <w:rFonts w:ascii="Arial" w:hAnsi="Arial" w:cs="Arial"/>
          <w:b/>
        </w:rPr>
      </w:pPr>
    </w:p>
    <w:p w:rsidR="009B3425" w:rsidRPr="00DC51F1" w:rsidRDefault="00C46D7E" w:rsidP="005641D6">
      <w:pPr>
        <w:spacing w:after="0" w:line="240" w:lineRule="auto"/>
        <w:jc w:val="center"/>
        <w:rPr>
          <w:rFonts w:ascii="Arial" w:hAnsi="Arial" w:cs="Arial"/>
          <w:b/>
        </w:rPr>
      </w:pPr>
      <w:r w:rsidRPr="00C46D7E">
        <w:rPr>
          <w:rFonts w:ascii="Arial" w:hAnsi="Arial" w:cs="Arial"/>
          <w:b/>
          <w:noProof/>
        </w:rPr>
        <w:drawing>
          <wp:inline distT="0" distB="0" distL="0" distR="0">
            <wp:extent cx="4140000" cy="2340610"/>
            <wp:effectExtent l="57150" t="0" r="31950" b="40640"/>
            <wp:docPr id="6"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392A71" w:rsidRDefault="00C755C6" w:rsidP="00ED7CDF">
      <w:pPr>
        <w:spacing w:after="0" w:line="240" w:lineRule="auto"/>
        <w:jc w:val="center"/>
        <w:rPr>
          <w:rFonts w:ascii="Arial" w:hAnsi="Arial" w:cs="Arial"/>
          <w:b/>
        </w:rPr>
      </w:pPr>
      <w:r w:rsidRPr="00DC51F1">
        <w:rPr>
          <w:rFonts w:ascii="Arial" w:hAnsi="Arial" w:cs="Arial"/>
          <w:b/>
        </w:rPr>
        <w:t>Grafico 3.13</w:t>
      </w:r>
      <w:r w:rsidR="00826DE2">
        <w:rPr>
          <w:rFonts w:ascii="Arial" w:hAnsi="Arial" w:cs="Arial"/>
          <w:b/>
        </w:rPr>
        <w:t xml:space="preserve"> </w:t>
      </w:r>
      <w:r w:rsidR="00392A71" w:rsidRPr="00DC51F1">
        <w:rPr>
          <w:rFonts w:ascii="Arial" w:hAnsi="Arial" w:cs="Arial"/>
          <w:b/>
        </w:rPr>
        <w:t>Estadística de situación actual del proceso de cobro</w:t>
      </w:r>
      <w:r w:rsidR="001A69A0">
        <w:rPr>
          <w:rFonts w:ascii="Arial" w:hAnsi="Arial" w:cs="Arial"/>
          <w:b/>
        </w:rPr>
        <w:t xml:space="preserve"> de exámenes y radiografías </w:t>
      </w:r>
    </w:p>
    <w:p w:rsidR="00C46D7E" w:rsidRDefault="00C46D7E" w:rsidP="00ED7CDF">
      <w:pPr>
        <w:spacing w:after="0" w:line="240" w:lineRule="auto"/>
        <w:jc w:val="center"/>
        <w:rPr>
          <w:rFonts w:ascii="Arial" w:hAnsi="Arial" w:cs="Arial"/>
          <w:b/>
        </w:rPr>
      </w:pPr>
    </w:p>
    <w:p w:rsidR="00C46D7E" w:rsidRDefault="00C46D7E" w:rsidP="00ED7CDF">
      <w:pPr>
        <w:spacing w:after="0" w:line="240" w:lineRule="auto"/>
        <w:jc w:val="center"/>
        <w:rPr>
          <w:rFonts w:ascii="Arial" w:hAnsi="Arial" w:cs="Arial"/>
          <w:b/>
        </w:rPr>
      </w:pPr>
    </w:p>
    <w:p w:rsidR="00FA6FB5" w:rsidRPr="00FA6FB5" w:rsidRDefault="00FA6FB5" w:rsidP="00FA6FB5">
      <w:pPr>
        <w:spacing w:after="0"/>
        <w:jc w:val="both"/>
        <w:rPr>
          <w:rFonts w:ascii="Arial" w:hAnsi="Arial" w:cs="Arial"/>
          <w:b/>
          <w:sz w:val="24"/>
          <w:szCs w:val="24"/>
        </w:rPr>
      </w:pPr>
      <w:r w:rsidRPr="00FA6FB5">
        <w:rPr>
          <w:rFonts w:ascii="Arial" w:hAnsi="Arial" w:cs="Arial"/>
          <w:b/>
          <w:sz w:val="24"/>
          <w:szCs w:val="24"/>
        </w:rPr>
        <w:lastRenderedPageBreak/>
        <w:t>3.3.7. P</w:t>
      </w:r>
      <w:r>
        <w:rPr>
          <w:rFonts w:ascii="Arial" w:hAnsi="Arial" w:cs="Arial"/>
          <w:b/>
          <w:sz w:val="24"/>
          <w:szCs w:val="24"/>
        </w:rPr>
        <w:t>roceso de Cobro de citas mé</w:t>
      </w:r>
      <w:r w:rsidRPr="00FA6FB5">
        <w:rPr>
          <w:rFonts w:ascii="Arial" w:hAnsi="Arial" w:cs="Arial"/>
          <w:b/>
          <w:sz w:val="24"/>
          <w:szCs w:val="24"/>
        </w:rPr>
        <w:t xml:space="preserve">dicas </w:t>
      </w:r>
    </w:p>
    <w:p w:rsidR="00FA6FB5" w:rsidRDefault="00FA6FB5" w:rsidP="00FA6FB5">
      <w:pPr>
        <w:pStyle w:val="Prrafodelista"/>
        <w:spacing w:after="0" w:line="240" w:lineRule="auto"/>
        <w:ind w:left="1080"/>
        <w:jc w:val="both"/>
        <w:rPr>
          <w:rFonts w:ascii="Arial" w:hAnsi="Arial" w:cs="Arial"/>
          <w:b/>
        </w:rPr>
      </w:pPr>
    </w:p>
    <w:p w:rsidR="00CC2002" w:rsidRPr="00403219" w:rsidRDefault="00CC2002" w:rsidP="00CD2569">
      <w:pPr>
        <w:pStyle w:val="Prrafodelista"/>
        <w:numPr>
          <w:ilvl w:val="3"/>
          <w:numId w:val="41"/>
        </w:numPr>
        <w:spacing w:after="0" w:line="240" w:lineRule="auto"/>
        <w:jc w:val="both"/>
        <w:rPr>
          <w:rFonts w:ascii="Arial" w:hAnsi="Arial" w:cs="Arial"/>
          <w:b/>
        </w:rPr>
      </w:pPr>
      <w:r w:rsidRPr="00403219">
        <w:rPr>
          <w:rFonts w:ascii="Arial" w:hAnsi="Arial" w:cs="Arial"/>
          <w:b/>
        </w:rPr>
        <w:t xml:space="preserve">Diagrama de flujo situación actual del proceso de </w:t>
      </w:r>
      <w:r w:rsidR="00021931" w:rsidRPr="00403219">
        <w:rPr>
          <w:rFonts w:ascii="Arial" w:hAnsi="Arial" w:cs="Arial"/>
          <w:b/>
        </w:rPr>
        <w:t>Cobro de citas mé</w:t>
      </w:r>
      <w:r w:rsidR="00FB102F" w:rsidRPr="00403219">
        <w:rPr>
          <w:rFonts w:ascii="Arial" w:hAnsi="Arial" w:cs="Arial"/>
          <w:b/>
        </w:rPr>
        <w:t xml:space="preserve">dicas </w:t>
      </w:r>
    </w:p>
    <w:p w:rsidR="00894D5B" w:rsidRPr="00DC51F1" w:rsidRDefault="00894D5B" w:rsidP="00894D5B">
      <w:pPr>
        <w:spacing w:after="0" w:line="240" w:lineRule="auto"/>
        <w:jc w:val="both"/>
        <w:rPr>
          <w:rFonts w:ascii="Arial" w:hAnsi="Arial" w:cs="Arial"/>
          <w:b/>
        </w:rPr>
      </w:pPr>
    </w:p>
    <w:p w:rsidR="00894D5B" w:rsidRPr="00DC51F1" w:rsidRDefault="00403219" w:rsidP="00F52446">
      <w:pPr>
        <w:spacing w:after="0" w:line="240" w:lineRule="auto"/>
        <w:jc w:val="center"/>
        <w:rPr>
          <w:rFonts w:ascii="Arial" w:hAnsi="Arial" w:cs="Arial"/>
          <w:b/>
        </w:rPr>
      </w:pPr>
      <w:r>
        <w:object w:dxaOrig="7709" w:dyaOrig="13491">
          <v:shape id="_x0000_i1037" type="#_x0000_t75" style="width:336pt;height:560.25pt" o:ole="">
            <v:imagedata r:id="rId66" o:title=""/>
          </v:shape>
          <o:OLEObject Type="Embed" ProgID="Visio.Drawing.11" ShapeID="_x0000_i1037" DrawAspect="Content" ObjectID="_1390808654" r:id="rId67"/>
        </w:object>
      </w:r>
    </w:p>
    <w:p w:rsidR="005641D6" w:rsidRPr="00DC51F1" w:rsidRDefault="00C755C6" w:rsidP="005641D6">
      <w:pPr>
        <w:pStyle w:val="Prrafodelista"/>
        <w:spacing w:after="0" w:line="240" w:lineRule="auto"/>
        <w:jc w:val="center"/>
        <w:rPr>
          <w:rFonts w:ascii="Arial" w:hAnsi="Arial" w:cs="Arial"/>
          <w:b/>
        </w:rPr>
      </w:pPr>
      <w:r w:rsidRPr="00DC51F1">
        <w:rPr>
          <w:rFonts w:ascii="Arial" w:hAnsi="Arial" w:cs="Arial"/>
          <w:b/>
          <w:sz w:val="24"/>
          <w:szCs w:val="24"/>
        </w:rPr>
        <w:t>Grafico 3.14</w:t>
      </w:r>
      <w:r w:rsidR="00826DE2">
        <w:rPr>
          <w:rFonts w:ascii="Arial" w:hAnsi="Arial" w:cs="Arial"/>
          <w:b/>
          <w:sz w:val="24"/>
          <w:szCs w:val="24"/>
        </w:rPr>
        <w:t xml:space="preserve"> </w:t>
      </w:r>
      <w:r w:rsidR="005641D6" w:rsidRPr="00DC51F1">
        <w:rPr>
          <w:rFonts w:ascii="Arial" w:hAnsi="Arial" w:cs="Arial"/>
          <w:b/>
        </w:rPr>
        <w:t>Situación actual del proceso de Cobro de citas médicas</w:t>
      </w:r>
    </w:p>
    <w:p w:rsidR="00CC2002" w:rsidRPr="00DC51F1" w:rsidRDefault="00CC2002" w:rsidP="00CD2569">
      <w:pPr>
        <w:pStyle w:val="Prrafodelista"/>
        <w:numPr>
          <w:ilvl w:val="3"/>
          <w:numId w:val="41"/>
        </w:numPr>
        <w:spacing w:after="0" w:line="240" w:lineRule="auto"/>
        <w:jc w:val="both"/>
        <w:rPr>
          <w:rFonts w:ascii="Arial" w:hAnsi="Arial" w:cs="Arial"/>
          <w:b/>
        </w:rPr>
      </w:pPr>
      <w:r w:rsidRPr="00DC51F1">
        <w:rPr>
          <w:rFonts w:ascii="Arial" w:hAnsi="Arial" w:cs="Arial"/>
          <w:b/>
        </w:rPr>
        <w:lastRenderedPageBreak/>
        <w:t xml:space="preserve">Análisis de valor agregado de situación actual del proceso de Cobro </w:t>
      </w:r>
      <w:r w:rsidR="00021931" w:rsidRPr="00DC51F1">
        <w:rPr>
          <w:rFonts w:ascii="Arial" w:hAnsi="Arial" w:cs="Arial"/>
          <w:b/>
        </w:rPr>
        <w:t>de citas mé</w:t>
      </w:r>
      <w:r w:rsidR="00FB102F" w:rsidRPr="00DC51F1">
        <w:rPr>
          <w:rFonts w:ascii="Arial" w:hAnsi="Arial" w:cs="Arial"/>
          <w:b/>
        </w:rPr>
        <w:t>dicas</w:t>
      </w:r>
    </w:p>
    <w:p w:rsidR="00FB102F" w:rsidRPr="00DC51F1" w:rsidRDefault="00FB102F" w:rsidP="00FB102F">
      <w:pPr>
        <w:pStyle w:val="Prrafodelista"/>
        <w:spacing w:after="0" w:line="240" w:lineRule="auto"/>
        <w:jc w:val="both"/>
        <w:rPr>
          <w:rFonts w:ascii="Arial" w:hAnsi="Arial" w:cs="Arial"/>
          <w:b/>
        </w:rPr>
      </w:pPr>
    </w:p>
    <w:p w:rsidR="00894D5B" w:rsidRPr="00DC51F1" w:rsidRDefault="00894D5B" w:rsidP="00FB102F">
      <w:pPr>
        <w:pStyle w:val="Prrafodelista"/>
        <w:spacing w:after="0" w:line="240" w:lineRule="auto"/>
        <w:jc w:val="both"/>
        <w:rPr>
          <w:rFonts w:ascii="Arial" w:hAnsi="Arial" w:cs="Arial"/>
          <w:b/>
        </w:rPr>
      </w:pPr>
    </w:p>
    <w:p w:rsidR="00FF542A" w:rsidRDefault="00683766" w:rsidP="00FF542A">
      <w:pPr>
        <w:pStyle w:val="Prrafodelista"/>
        <w:spacing w:after="0" w:line="240" w:lineRule="auto"/>
        <w:jc w:val="center"/>
        <w:rPr>
          <w:rFonts w:ascii="Arial" w:hAnsi="Arial" w:cs="Arial"/>
          <w:b/>
        </w:rPr>
      </w:pPr>
      <w:r>
        <w:rPr>
          <w:rFonts w:ascii="Arial" w:hAnsi="Arial" w:cs="Arial"/>
          <w:b/>
          <w:sz w:val="24"/>
          <w:szCs w:val="24"/>
        </w:rPr>
        <w:t>Tabla 3.14</w:t>
      </w:r>
      <w:r w:rsidR="00826DE2">
        <w:rPr>
          <w:rFonts w:ascii="Arial" w:hAnsi="Arial" w:cs="Arial"/>
          <w:b/>
          <w:sz w:val="24"/>
          <w:szCs w:val="24"/>
        </w:rPr>
        <w:t xml:space="preserve"> </w:t>
      </w:r>
      <w:r w:rsidR="00FF542A" w:rsidRPr="00DC51F1">
        <w:rPr>
          <w:rFonts w:ascii="Arial" w:hAnsi="Arial" w:cs="Arial"/>
          <w:b/>
        </w:rPr>
        <w:t>Análisis de valor agregado de situación actual del proceso de Cobro de citas médicas</w:t>
      </w:r>
    </w:p>
    <w:p w:rsidR="008221CB" w:rsidRDefault="008221CB" w:rsidP="00FF542A">
      <w:pPr>
        <w:pStyle w:val="Prrafodelista"/>
        <w:spacing w:after="0" w:line="240" w:lineRule="auto"/>
        <w:jc w:val="center"/>
        <w:rPr>
          <w:rFonts w:ascii="Arial" w:hAnsi="Arial" w:cs="Arial"/>
          <w:b/>
        </w:rPr>
      </w:pPr>
    </w:p>
    <w:p w:rsidR="00E8477A" w:rsidRDefault="008221CB" w:rsidP="008221CB">
      <w:pPr>
        <w:pStyle w:val="Prrafodelista"/>
        <w:spacing w:after="0" w:line="240" w:lineRule="auto"/>
        <w:ind w:left="0"/>
        <w:rPr>
          <w:rFonts w:ascii="Arial" w:hAnsi="Arial" w:cs="Arial"/>
          <w:b/>
        </w:rPr>
      </w:pPr>
      <w:r w:rsidRPr="008221CB">
        <w:rPr>
          <w:noProof/>
        </w:rPr>
        <w:drawing>
          <wp:inline distT="0" distB="0" distL="0" distR="0">
            <wp:extent cx="4743450" cy="1743075"/>
            <wp:effectExtent l="19050" t="0" r="0" b="0"/>
            <wp:docPr id="7"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rcRect l="2239" t="4375" r="7057" b="4934"/>
                    <a:stretch>
                      <a:fillRect/>
                    </a:stretch>
                  </pic:blipFill>
                  <pic:spPr>
                    <a:xfrm>
                      <a:off x="0" y="0"/>
                      <a:ext cx="4743450" cy="1743075"/>
                    </a:xfrm>
                    <a:prstGeom prst="rect">
                      <a:avLst/>
                    </a:prstGeom>
                  </pic:spPr>
                </pic:pic>
              </a:graphicData>
            </a:graphic>
          </wp:inline>
        </w:drawing>
      </w:r>
    </w:p>
    <w:p w:rsidR="00844D57" w:rsidRPr="00DC51F1" w:rsidRDefault="008221CB" w:rsidP="00E8477A">
      <w:pPr>
        <w:spacing w:after="0" w:line="240" w:lineRule="atLeast"/>
        <w:rPr>
          <w:rFonts w:ascii="Arial" w:hAnsi="Arial" w:cs="Arial"/>
          <w:b/>
        </w:rPr>
      </w:pPr>
      <w:r w:rsidRPr="008221CB">
        <w:rPr>
          <w:noProof/>
        </w:rPr>
        <w:drawing>
          <wp:inline distT="0" distB="0" distL="0" distR="0">
            <wp:extent cx="3533775" cy="1552575"/>
            <wp:effectExtent l="19050" t="0" r="9525" b="0"/>
            <wp:docPr id="8"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rcRect l="25644" t="6098" r="9023" b="6097"/>
                    <a:stretch>
                      <a:fillRect/>
                    </a:stretch>
                  </pic:blipFill>
                  <pic:spPr>
                    <a:xfrm>
                      <a:off x="0" y="0"/>
                      <a:ext cx="3533775" cy="1552575"/>
                    </a:xfrm>
                    <a:prstGeom prst="rect">
                      <a:avLst/>
                    </a:prstGeom>
                  </pic:spPr>
                </pic:pic>
              </a:graphicData>
            </a:graphic>
          </wp:inline>
        </w:drawing>
      </w:r>
    </w:p>
    <w:p w:rsidR="00FF542A" w:rsidRPr="00DC51F1" w:rsidRDefault="00FF542A" w:rsidP="00FF542A">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FF542A" w:rsidRPr="00DC51F1" w:rsidRDefault="00FF542A" w:rsidP="00FF542A">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5567FB" w:rsidRDefault="005567FB" w:rsidP="00844D57">
      <w:pPr>
        <w:spacing w:after="0" w:line="240" w:lineRule="auto"/>
        <w:jc w:val="both"/>
        <w:rPr>
          <w:rFonts w:ascii="Arial" w:hAnsi="Arial" w:cs="Arial"/>
          <w:b/>
        </w:rPr>
      </w:pPr>
    </w:p>
    <w:p w:rsidR="004B6B2C" w:rsidRPr="00DC51F1" w:rsidRDefault="004B6B2C" w:rsidP="00844D57">
      <w:pPr>
        <w:spacing w:after="0" w:line="240" w:lineRule="auto"/>
        <w:jc w:val="both"/>
        <w:rPr>
          <w:rFonts w:ascii="Arial" w:hAnsi="Arial" w:cs="Arial"/>
          <w:b/>
        </w:rPr>
      </w:pPr>
    </w:p>
    <w:p w:rsidR="00894D5B" w:rsidRPr="00DC51F1" w:rsidRDefault="00894D5B" w:rsidP="00844D57">
      <w:pPr>
        <w:spacing w:after="0" w:line="240" w:lineRule="auto"/>
        <w:jc w:val="both"/>
        <w:rPr>
          <w:rFonts w:ascii="Arial" w:hAnsi="Arial" w:cs="Arial"/>
          <w:b/>
        </w:rPr>
      </w:pPr>
    </w:p>
    <w:p w:rsidR="00894D5B" w:rsidRPr="00DC51F1" w:rsidRDefault="00894D5B" w:rsidP="00844D57">
      <w:pPr>
        <w:spacing w:after="0" w:line="240" w:lineRule="auto"/>
        <w:jc w:val="both"/>
        <w:rPr>
          <w:rFonts w:ascii="Arial" w:hAnsi="Arial" w:cs="Arial"/>
          <w:b/>
        </w:rPr>
      </w:pPr>
    </w:p>
    <w:p w:rsidR="005567FB" w:rsidRPr="00DC51F1" w:rsidRDefault="004B6B2C" w:rsidP="00FF542A">
      <w:pPr>
        <w:spacing w:after="0" w:line="240" w:lineRule="auto"/>
        <w:jc w:val="center"/>
        <w:rPr>
          <w:rFonts w:ascii="Arial" w:hAnsi="Arial" w:cs="Arial"/>
          <w:b/>
        </w:rPr>
      </w:pPr>
      <w:r w:rsidRPr="004B6B2C">
        <w:rPr>
          <w:rFonts w:ascii="Arial" w:hAnsi="Arial" w:cs="Arial"/>
          <w:b/>
          <w:noProof/>
        </w:rPr>
        <w:drawing>
          <wp:inline distT="0" distB="0" distL="0" distR="0">
            <wp:extent cx="4140000" cy="2340610"/>
            <wp:effectExtent l="57150" t="0" r="31950" b="40640"/>
            <wp:docPr id="10"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sidR="00C755C6" w:rsidRPr="00DC51F1">
        <w:rPr>
          <w:rFonts w:ascii="Arial" w:hAnsi="Arial" w:cs="Arial"/>
          <w:b/>
        </w:rPr>
        <w:t>Grafico 3.15</w:t>
      </w:r>
      <w:r w:rsidR="0082620C">
        <w:rPr>
          <w:rFonts w:ascii="Arial" w:hAnsi="Arial" w:cs="Arial"/>
          <w:b/>
        </w:rPr>
        <w:t xml:space="preserve"> </w:t>
      </w:r>
      <w:r w:rsidR="00FF542A" w:rsidRPr="00DC51F1">
        <w:rPr>
          <w:rFonts w:ascii="Arial" w:hAnsi="Arial" w:cs="Arial"/>
          <w:b/>
        </w:rPr>
        <w:t xml:space="preserve">Estadística de situación actual </w:t>
      </w:r>
      <w:r w:rsidR="00315964" w:rsidRPr="00DC51F1">
        <w:rPr>
          <w:rFonts w:ascii="Arial" w:hAnsi="Arial" w:cs="Arial"/>
          <w:b/>
        </w:rPr>
        <w:t>del proceso de cobro de citas mé</w:t>
      </w:r>
      <w:r w:rsidR="00FF542A" w:rsidRPr="00DC51F1">
        <w:rPr>
          <w:rFonts w:ascii="Arial" w:hAnsi="Arial" w:cs="Arial"/>
          <w:b/>
        </w:rPr>
        <w:t>dicas</w:t>
      </w:r>
    </w:p>
    <w:p w:rsidR="00F24522" w:rsidRDefault="00F24522" w:rsidP="00F24522">
      <w:pPr>
        <w:pStyle w:val="Prrafodelista"/>
        <w:spacing w:after="0" w:line="240" w:lineRule="auto"/>
        <w:ind w:left="1080"/>
        <w:jc w:val="both"/>
        <w:rPr>
          <w:rFonts w:ascii="Arial" w:hAnsi="Arial" w:cs="Arial"/>
          <w:b/>
        </w:rPr>
      </w:pPr>
    </w:p>
    <w:p w:rsidR="00F24522" w:rsidRPr="00F24522" w:rsidRDefault="00F24522" w:rsidP="00F24522">
      <w:pPr>
        <w:spacing w:after="0"/>
        <w:jc w:val="both"/>
        <w:rPr>
          <w:rFonts w:ascii="Arial" w:hAnsi="Arial" w:cs="Arial"/>
          <w:b/>
          <w:sz w:val="24"/>
          <w:szCs w:val="24"/>
        </w:rPr>
      </w:pPr>
      <w:r w:rsidRPr="00F24522">
        <w:rPr>
          <w:rFonts w:ascii="Arial" w:hAnsi="Arial" w:cs="Arial"/>
          <w:b/>
          <w:sz w:val="24"/>
          <w:szCs w:val="24"/>
        </w:rPr>
        <w:lastRenderedPageBreak/>
        <w:t xml:space="preserve">3.3.8. Proceso de Preparación </w:t>
      </w:r>
    </w:p>
    <w:p w:rsidR="00F24522" w:rsidRDefault="00F24522" w:rsidP="00F24522">
      <w:pPr>
        <w:pStyle w:val="Prrafodelista"/>
        <w:spacing w:after="0" w:line="240" w:lineRule="auto"/>
        <w:ind w:left="1080"/>
        <w:jc w:val="both"/>
        <w:rPr>
          <w:rFonts w:ascii="Arial" w:hAnsi="Arial" w:cs="Arial"/>
          <w:b/>
        </w:rPr>
      </w:pPr>
    </w:p>
    <w:p w:rsidR="00DD3928" w:rsidRPr="00F24522" w:rsidRDefault="00F03C99" w:rsidP="00CD2569">
      <w:pPr>
        <w:pStyle w:val="Prrafodelista"/>
        <w:numPr>
          <w:ilvl w:val="3"/>
          <w:numId w:val="42"/>
        </w:numPr>
        <w:spacing w:after="0" w:line="240" w:lineRule="auto"/>
        <w:jc w:val="both"/>
        <w:rPr>
          <w:rFonts w:ascii="Arial" w:hAnsi="Arial" w:cs="Arial"/>
          <w:b/>
        </w:rPr>
      </w:pPr>
      <w:r w:rsidRPr="00F24522">
        <w:rPr>
          <w:rFonts w:ascii="Arial" w:hAnsi="Arial" w:cs="Arial"/>
          <w:b/>
        </w:rPr>
        <w:t xml:space="preserve">Diagrama de flujo situación actual del proceso de </w:t>
      </w:r>
      <w:r w:rsidR="00236A58" w:rsidRPr="00F24522">
        <w:rPr>
          <w:rFonts w:ascii="Arial" w:hAnsi="Arial" w:cs="Arial"/>
          <w:b/>
        </w:rPr>
        <w:t>Preparación</w:t>
      </w:r>
    </w:p>
    <w:p w:rsidR="00894D5B" w:rsidRPr="00DC51F1" w:rsidRDefault="00894D5B" w:rsidP="00894D5B">
      <w:pPr>
        <w:pStyle w:val="Prrafodelista"/>
        <w:spacing w:after="0" w:line="240" w:lineRule="auto"/>
        <w:jc w:val="both"/>
        <w:rPr>
          <w:rFonts w:ascii="Arial" w:hAnsi="Arial" w:cs="Arial"/>
          <w:b/>
        </w:rPr>
      </w:pPr>
    </w:p>
    <w:p w:rsidR="00844D57" w:rsidRPr="00DC51F1" w:rsidRDefault="00AD2937" w:rsidP="008039C3">
      <w:pPr>
        <w:spacing w:after="0" w:line="240" w:lineRule="auto"/>
        <w:jc w:val="center"/>
        <w:rPr>
          <w:rFonts w:ascii="Arial" w:hAnsi="Arial" w:cs="Arial"/>
        </w:rPr>
      </w:pPr>
      <w:r>
        <w:object w:dxaOrig="7661" w:dyaOrig="11445">
          <v:shape id="_x0000_i1038" type="#_x0000_t75" style="width:337.5pt;height:550.5pt" o:ole="">
            <v:imagedata r:id="rId71" o:title=""/>
          </v:shape>
          <o:OLEObject Type="Embed" ProgID="Visio.Drawing.11" ShapeID="_x0000_i1038" DrawAspect="Content" ObjectID="_1390808655" r:id="rId72"/>
        </w:object>
      </w:r>
    </w:p>
    <w:p w:rsidR="008039C3" w:rsidRPr="00DC51F1" w:rsidRDefault="00C755C6" w:rsidP="00FF542A">
      <w:pPr>
        <w:spacing w:after="0" w:line="240" w:lineRule="atLeast"/>
        <w:jc w:val="center"/>
        <w:rPr>
          <w:rFonts w:ascii="Arial" w:hAnsi="Arial" w:cs="Arial"/>
          <w:b/>
          <w:sz w:val="24"/>
          <w:szCs w:val="24"/>
        </w:rPr>
      </w:pPr>
      <w:r w:rsidRPr="00DC51F1">
        <w:rPr>
          <w:rFonts w:ascii="Arial" w:hAnsi="Arial" w:cs="Arial"/>
          <w:b/>
          <w:sz w:val="24"/>
          <w:szCs w:val="24"/>
        </w:rPr>
        <w:t>Grafico 3.16</w:t>
      </w:r>
      <w:r w:rsidR="00826DE2">
        <w:rPr>
          <w:rFonts w:ascii="Arial" w:hAnsi="Arial" w:cs="Arial"/>
          <w:b/>
          <w:sz w:val="24"/>
          <w:szCs w:val="24"/>
        </w:rPr>
        <w:t xml:space="preserve"> </w:t>
      </w:r>
      <w:r w:rsidR="0074056C" w:rsidRPr="00DC51F1">
        <w:rPr>
          <w:rFonts w:ascii="Arial" w:hAnsi="Arial" w:cs="Arial"/>
          <w:b/>
        </w:rPr>
        <w:t>Situación actual de Preparación</w:t>
      </w:r>
    </w:p>
    <w:p w:rsidR="00844D57" w:rsidRPr="00DC51F1" w:rsidRDefault="00844D57" w:rsidP="00F03C99">
      <w:pPr>
        <w:spacing w:after="0" w:line="240" w:lineRule="auto"/>
        <w:jc w:val="both"/>
        <w:rPr>
          <w:rFonts w:ascii="Arial" w:hAnsi="Arial" w:cs="Arial"/>
        </w:rPr>
      </w:pPr>
    </w:p>
    <w:p w:rsidR="00844D57" w:rsidRPr="00DC51F1" w:rsidRDefault="00844D57" w:rsidP="00F03C99">
      <w:pPr>
        <w:spacing w:after="0" w:line="240" w:lineRule="auto"/>
        <w:jc w:val="both"/>
        <w:rPr>
          <w:rFonts w:ascii="Arial" w:hAnsi="Arial" w:cs="Arial"/>
        </w:rPr>
      </w:pPr>
    </w:p>
    <w:p w:rsidR="00236A58" w:rsidRPr="00DC51F1" w:rsidRDefault="00F03C99" w:rsidP="00CD2569">
      <w:pPr>
        <w:pStyle w:val="Prrafodelista"/>
        <w:numPr>
          <w:ilvl w:val="3"/>
          <w:numId w:val="42"/>
        </w:numPr>
        <w:spacing w:after="0" w:line="240" w:lineRule="auto"/>
        <w:jc w:val="both"/>
        <w:rPr>
          <w:rFonts w:ascii="Arial" w:hAnsi="Arial" w:cs="Arial"/>
          <w:b/>
        </w:rPr>
      </w:pPr>
      <w:r w:rsidRPr="00DC51F1">
        <w:rPr>
          <w:rFonts w:ascii="Arial" w:hAnsi="Arial" w:cs="Arial"/>
          <w:b/>
        </w:rPr>
        <w:lastRenderedPageBreak/>
        <w:t>Análisis de valor agregado de situación actual del proceso de</w:t>
      </w:r>
      <w:r w:rsidR="00236A58" w:rsidRPr="00DC51F1">
        <w:rPr>
          <w:rFonts w:ascii="Arial" w:hAnsi="Arial" w:cs="Arial"/>
          <w:b/>
        </w:rPr>
        <w:t xml:space="preserve"> Preparación</w:t>
      </w:r>
    </w:p>
    <w:p w:rsidR="00DD3928" w:rsidRPr="00DC51F1" w:rsidRDefault="00DD3928" w:rsidP="00DD3928">
      <w:pPr>
        <w:pStyle w:val="Prrafodelista"/>
        <w:spacing w:after="0" w:line="240" w:lineRule="auto"/>
        <w:jc w:val="both"/>
        <w:rPr>
          <w:rFonts w:ascii="Arial" w:hAnsi="Arial" w:cs="Arial"/>
          <w:b/>
        </w:rPr>
      </w:pPr>
    </w:p>
    <w:p w:rsidR="00FF542A" w:rsidRPr="00DC51F1" w:rsidRDefault="00FF542A" w:rsidP="00FF542A">
      <w:pPr>
        <w:spacing w:after="0" w:line="240" w:lineRule="auto"/>
        <w:jc w:val="both"/>
        <w:rPr>
          <w:rFonts w:ascii="Arial" w:hAnsi="Arial" w:cs="Arial"/>
          <w:b/>
        </w:rPr>
      </w:pPr>
    </w:p>
    <w:p w:rsidR="00894D5B" w:rsidRDefault="00683766" w:rsidP="00FF542A">
      <w:pPr>
        <w:spacing w:after="0" w:line="240" w:lineRule="auto"/>
        <w:jc w:val="center"/>
        <w:rPr>
          <w:rFonts w:ascii="Arial" w:hAnsi="Arial" w:cs="Arial"/>
          <w:b/>
        </w:rPr>
      </w:pPr>
      <w:r>
        <w:rPr>
          <w:rFonts w:ascii="Arial" w:hAnsi="Arial" w:cs="Arial"/>
          <w:b/>
          <w:sz w:val="24"/>
          <w:szCs w:val="24"/>
        </w:rPr>
        <w:t>Tabla 3.15</w:t>
      </w:r>
      <w:r w:rsidR="0082620C">
        <w:rPr>
          <w:rFonts w:ascii="Arial" w:hAnsi="Arial" w:cs="Arial"/>
          <w:b/>
          <w:sz w:val="24"/>
          <w:szCs w:val="24"/>
        </w:rPr>
        <w:t xml:space="preserve"> </w:t>
      </w:r>
      <w:r w:rsidR="00FF542A" w:rsidRPr="00DC51F1">
        <w:rPr>
          <w:rFonts w:ascii="Arial" w:hAnsi="Arial" w:cs="Arial"/>
          <w:b/>
        </w:rPr>
        <w:t>Análisis de valor agregado de situación actual del proceso de Preparación</w:t>
      </w:r>
    </w:p>
    <w:p w:rsidR="0020509F" w:rsidRDefault="0020509F" w:rsidP="00FF542A">
      <w:pPr>
        <w:spacing w:after="0" w:line="240" w:lineRule="auto"/>
        <w:jc w:val="center"/>
        <w:rPr>
          <w:rFonts w:ascii="Arial" w:hAnsi="Arial" w:cs="Arial"/>
          <w:b/>
        </w:rPr>
      </w:pPr>
    </w:p>
    <w:p w:rsidR="00C875DB" w:rsidRPr="00DC51F1" w:rsidRDefault="00C875DB" w:rsidP="00C875DB">
      <w:pPr>
        <w:spacing w:after="0" w:line="240" w:lineRule="auto"/>
        <w:jc w:val="both"/>
        <w:rPr>
          <w:rFonts w:ascii="Arial" w:hAnsi="Arial" w:cs="Arial"/>
          <w:b/>
        </w:rPr>
      </w:pPr>
      <w:r w:rsidRPr="00C875DB">
        <w:rPr>
          <w:noProof/>
        </w:rPr>
        <w:drawing>
          <wp:inline distT="0" distB="0" distL="0" distR="0">
            <wp:extent cx="4724400" cy="1676400"/>
            <wp:effectExtent l="19050" t="0" r="0" b="0"/>
            <wp:docPr id="12"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rcRect l="6920" t="4487" r="6988" b="5128"/>
                    <a:stretch>
                      <a:fillRect/>
                    </a:stretch>
                  </pic:blipFill>
                  <pic:spPr>
                    <a:xfrm>
                      <a:off x="0" y="0"/>
                      <a:ext cx="4724400" cy="1676400"/>
                    </a:xfrm>
                    <a:prstGeom prst="rect">
                      <a:avLst/>
                    </a:prstGeom>
                  </pic:spPr>
                </pic:pic>
              </a:graphicData>
            </a:graphic>
          </wp:inline>
        </w:drawing>
      </w:r>
    </w:p>
    <w:p w:rsidR="00F03C99" w:rsidRPr="00DC51F1" w:rsidRDefault="00C875DB" w:rsidP="00236A58">
      <w:pPr>
        <w:spacing w:after="0" w:line="240" w:lineRule="auto"/>
        <w:jc w:val="both"/>
        <w:rPr>
          <w:rFonts w:ascii="Arial" w:hAnsi="Arial" w:cs="Arial"/>
          <w:b/>
        </w:rPr>
      </w:pPr>
      <w:r w:rsidRPr="00C875DB">
        <w:rPr>
          <w:noProof/>
        </w:rPr>
        <w:drawing>
          <wp:inline distT="0" distB="0" distL="0" distR="0">
            <wp:extent cx="3476625" cy="1543050"/>
            <wp:effectExtent l="19050" t="0" r="9525" b="0"/>
            <wp:docPr id="14"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rcRect l="25848" t="6707" r="8963" b="6098"/>
                    <a:stretch>
                      <a:fillRect/>
                    </a:stretch>
                  </pic:blipFill>
                  <pic:spPr>
                    <a:xfrm>
                      <a:off x="0" y="0"/>
                      <a:ext cx="3476625" cy="1543050"/>
                    </a:xfrm>
                    <a:prstGeom prst="rect">
                      <a:avLst/>
                    </a:prstGeom>
                  </pic:spPr>
                </pic:pic>
              </a:graphicData>
            </a:graphic>
          </wp:inline>
        </w:drawing>
      </w:r>
    </w:p>
    <w:p w:rsidR="00FF542A" w:rsidRPr="00DC51F1" w:rsidRDefault="00FF542A" w:rsidP="00FF542A">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FF542A" w:rsidRPr="00DC51F1" w:rsidRDefault="00FF542A" w:rsidP="00FF542A">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844D57" w:rsidRPr="00DC51F1" w:rsidRDefault="00844D57" w:rsidP="00236A58">
      <w:pPr>
        <w:spacing w:after="0" w:line="240" w:lineRule="auto"/>
        <w:jc w:val="both"/>
        <w:rPr>
          <w:rFonts w:ascii="Arial" w:hAnsi="Arial" w:cs="Arial"/>
          <w:b/>
        </w:rPr>
      </w:pPr>
    </w:p>
    <w:p w:rsidR="00DD3928" w:rsidRDefault="00DD3928" w:rsidP="00236A58">
      <w:pPr>
        <w:spacing w:after="0" w:line="240" w:lineRule="auto"/>
        <w:jc w:val="both"/>
        <w:rPr>
          <w:rFonts w:ascii="Arial" w:hAnsi="Arial" w:cs="Arial"/>
          <w:b/>
        </w:rPr>
      </w:pPr>
    </w:p>
    <w:p w:rsidR="00C875DB" w:rsidRPr="00DC51F1" w:rsidRDefault="00C875DB" w:rsidP="00236A58">
      <w:pPr>
        <w:spacing w:after="0" w:line="240" w:lineRule="auto"/>
        <w:jc w:val="both"/>
        <w:rPr>
          <w:rFonts w:ascii="Arial" w:hAnsi="Arial" w:cs="Arial"/>
          <w:b/>
        </w:rPr>
      </w:pPr>
    </w:p>
    <w:p w:rsidR="00894D5B" w:rsidRPr="00DC51F1" w:rsidRDefault="00894D5B" w:rsidP="00236A58">
      <w:pPr>
        <w:spacing w:after="0" w:line="240" w:lineRule="auto"/>
        <w:jc w:val="both"/>
        <w:rPr>
          <w:rFonts w:ascii="Arial" w:hAnsi="Arial" w:cs="Arial"/>
          <w:b/>
        </w:rPr>
      </w:pPr>
    </w:p>
    <w:p w:rsidR="00FF542A" w:rsidRDefault="00C875DB" w:rsidP="00871B7E">
      <w:pPr>
        <w:spacing w:after="0" w:line="240" w:lineRule="auto"/>
        <w:jc w:val="center"/>
        <w:rPr>
          <w:rFonts w:ascii="Arial" w:hAnsi="Arial" w:cs="Arial"/>
          <w:b/>
        </w:rPr>
      </w:pPr>
      <w:r w:rsidRPr="00C875DB">
        <w:rPr>
          <w:rFonts w:ascii="Arial" w:hAnsi="Arial" w:cs="Arial"/>
          <w:b/>
          <w:noProof/>
        </w:rPr>
        <w:drawing>
          <wp:inline distT="0" distB="0" distL="0" distR="0">
            <wp:extent cx="4140000" cy="2340610"/>
            <wp:effectExtent l="57150" t="0" r="31950" b="40640"/>
            <wp:docPr id="16"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sidR="00C755C6" w:rsidRPr="00DC51F1">
        <w:rPr>
          <w:rFonts w:ascii="Arial" w:hAnsi="Arial" w:cs="Arial"/>
          <w:b/>
        </w:rPr>
        <w:t>Grafico 3.17</w:t>
      </w:r>
      <w:r w:rsidR="00826DE2">
        <w:rPr>
          <w:rFonts w:ascii="Arial" w:hAnsi="Arial" w:cs="Arial"/>
          <w:b/>
        </w:rPr>
        <w:t xml:space="preserve"> </w:t>
      </w:r>
      <w:r w:rsidR="00FF542A" w:rsidRPr="00DC51F1">
        <w:rPr>
          <w:rFonts w:ascii="Arial" w:hAnsi="Arial" w:cs="Arial"/>
          <w:b/>
        </w:rPr>
        <w:t>Estadística de situación actual del proceso de preparación</w:t>
      </w:r>
    </w:p>
    <w:p w:rsidR="00C875DB" w:rsidRPr="00DC51F1" w:rsidRDefault="00C875DB" w:rsidP="00871B7E">
      <w:pPr>
        <w:spacing w:after="0" w:line="240" w:lineRule="auto"/>
        <w:jc w:val="center"/>
        <w:rPr>
          <w:rFonts w:ascii="Arial" w:hAnsi="Arial" w:cs="Arial"/>
          <w:b/>
        </w:rPr>
      </w:pPr>
    </w:p>
    <w:p w:rsidR="00907BC4" w:rsidRPr="00907BC4" w:rsidRDefault="00907BC4" w:rsidP="00907BC4">
      <w:pPr>
        <w:spacing w:after="0"/>
        <w:jc w:val="both"/>
        <w:rPr>
          <w:rFonts w:ascii="Arial" w:hAnsi="Arial" w:cs="Arial"/>
          <w:b/>
          <w:sz w:val="24"/>
          <w:szCs w:val="24"/>
        </w:rPr>
      </w:pPr>
      <w:r w:rsidRPr="00907BC4">
        <w:rPr>
          <w:rFonts w:ascii="Arial" w:hAnsi="Arial" w:cs="Arial"/>
          <w:b/>
          <w:sz w:val="24"/>
          <w:szCs w:val="24"/>
        </w:rPr>
        <w:lastRenderedPageBreak/>
        <w:t xml:space="preserve">3.3.9. Proceso de Emergencia </w:t>
      </w:r>
    </w:p>
    <w:p w:rsidR="00907BC4" w:rsidRDefault="00907BC4" w:rsidP="00907BC4">
      <w:pPr>
        <w:pStyle w:val="Prrafodelista"/>
        <w:spacing w:after="0" w:line="240" w:lineRule="auto"/>
        <w:ind w:left="1080"/>
        <w:jc w:val="both"/>
        <w:rPr>
          <w:rFonts w:ascii="Arial" w:hAnsi="Arial" w:cs="Arial"/>
          <w:b/>
        </w:rPr>
      </w:pPr>
    </w:p>
    <w:p w:rsidR="000815CF" w:rsidRPr="00326DB2" w:rsidRDefault="00F03C99" w:rsidP="00CD2569">
      <w:pPr>
        <w:pStyle w:val="Prrafodelista"/>
        <w:numPr>
          <w:ilvl w:val="3"/>
          <w:numId w:val="43"/>
        </w:numPr>
        <w:spacing w:after="0" w:line="240" w:lineRule="auto"/>
        <w:jc w:val="both"/>
        <w:rPr>
          <w:rFonts w:ascii="Arial" w:hAnsi="Arial" w:cs="Arial"/>
          <w:b/>
        </w:rPr>
      </w:pPr>
      <w:r w:rsidRPr="00326DB2">
        <w:rPr>
          <w:rFonts w:ascii="Arial" w:hAnsi="Arial" w:cs="Arial"/>
          <w:b/>
        </w:rPr>
        <w:t xml:space="preserve">Diagrama de flujo situación actual del proceso de </w:t>
      </w:r>
      <w:r w:rsidR="00DD3928" w:rsidRPr="00326DB2">
        <w:rPr>
          <w:rFonts w:ascii="Arial" w:hAnsi="Arial" w:cs="Arial"/>
          <w:b/>
        </w:rPr>
        <w:t>Emergencia</w:t>
      </w:r>
    </w:p>
    <w:p w:rsidR="00777301" w:rsidRPr="00DC51F1" w:rsidRDefault="00777301" w:rsidP="00777301">
      <w:pPr>
        <w:spacing w:after="0" w:line="240" w:lineRule="auto"/>
        <w:jc w:val="both"/>
        <w:rPr>
          <w:rFonts w:ascii="Arial" w:hAnsi="Arial" w:cs="Arial"/>
          <w:b/>
        </w:rPr>
      </w:pPr>
    </w:p>
    <w:p w:rsidR="00777301" w:rsidRPr="00DC51F1" w:rsidRDefault="00777301" w:rsidP="00777301">
      <w:pPr>
        <w:spacing w:after="0" w:line="240" w:lineRule="auto"/>
        <w:jc w:val="both"/>
        <w:rPr>
          <w:rFonts w:ascii="Arial" w:hAnsi="Arial" w:cs="Arial"/>
          <w:b/>
        </w:rPr>
      </w:pPr>
    </w:p>
    <w:p w:rsidR="000815CF" w:rsidRPr="00DC51F1" w:rsidRDefault="004A063D" w:rsidP="00265579">
      <w:pPr>
        <w:spacing w:after="0" w:line="240" w:lineRule="auto"/>
        <w:jc w:val="center"/>
        <w:rPr>
          <w:rFonts w:ascii="Arial" w:hAnsi="Arial" w:cs="Arial"/>
        </w:rPr>
      </w:pPr>
      <w:r>
        <w:object w:dxaOrig="7742" w:dyaOrig="11790">
          <v:shape id="_x0000_i1039" type="#_x0000_t75" style="width:335.25pt;height:560.25pt" o:ole="">
            <v:imagedata r:id="rId76" o:title=""/>
          </v:shape>
          <o:OLEObject Type="Embed" ProgID="Visio.Drawing.11" ShapeID="_x0000_i1039" DrawAspect="Content" ObjectID="_1390808656" r:id="rId77"/>
        </w:object>
      </w:r>
    </w:p>
    <w:p w:rsidR="00871B7E" w:rsidRPr="00DC51F1" w:rsidRDefault="00C755C6" w:rsidP="00871B7E">
      <w:pPr>
        <w:pStyle w:val="Prrafodelista"/>
        <w:spacing w:after="0" w:line="240" w:lineRule="auto"/>
        <w:jc w:val="center"/>
        <w:rPr>
          <w:rFonts w:ascii="Arial" w:hAnsi="Arial" w:cs="Arial"/>
          <w:b/>
        </w:rPr>
      </w:pPr>
      <w:r w:rsidRPr="00DC51F1">
        <w:rPr>
          <w:rFonts w:ascii="Arial" w:hAnsi="Arial" w:cs="Arial"/>
          <w:b/>
          <w:sz w:val="24"/>
          <w:szCs w:val="24"/>
        </w:rPr>
        <w:t>Grafico 3.18</w:t>
      </w:r>
      <w:r w:rsidR="00871B7E" w:rsidRPr="00DC51F1">
        <w:rPr>
          <w:rFonts w:ascii="Arial" w:hAnsi="Arial" w:cs="Arial"/>
          <w:b/>
        </w:rPr>
        <w:t xml:space="preserve"> Situación actual de Emergencia</w:t>
      </w:r>
    </w:p>
    <w:p w:rsidR="00F03C99" w:rsidRPr="00DC51F1" w:rsidRDefault="00F03C99" w:rsidP="00CD2569">
      <w:pPr>
        <w:pStyle w:val="Prrafodelista"/>
        <w:numPr>
          <w:ilvl w:val="3"/>
          <w:numId w:val="43"/>
        </w:numPr>
        <w:spacing w:after="0" w:line="240" w:lineRule="auto"/>
        <w:jc w:val="both"/>
        <w:rPr>
          <w:rFonts w:ascii="Arial" w:hAnsi="Arial" w:cs="Arial"/>
          <w:b/>
        </w:rPr>
      </w:pPr>
      <w:r w:rsidRPr="00DC51F1">
        <w:rPr>
          <w:rFonts w:ascii="Arial" w:hAnsi="Arial" w:cs="Arial"/>
          <w:b/>
        </w:rPr>
        <w:lastRenderedPageBreak/>
        <w:t>Análisis de valor agregado de situación actual del proceso de</w:t>
      </w:r>
      <w:r w:rsidR="00DD3928" w:rsidRPr="00DC51F1">
        <w:rPr>
          <w:rFonts w:ascii="Arial" w:hAnsi="Arial" w:cs="Arial"/>
          <w:b/>
        </w:rPr>
        <w:t xml:space="preserve"> Emergencia</w:t>
      </w:r>
    </w:p>
    <w:p w:rsidR="00DD3928" w:rsidRPr="00DC51F1" w:rsidRDefault="00DD3928" w:rsidP="00DD3928">
      <w:pPr>
        <w:pStyle w:val="Prrafodelista"/>
        <w:spacing w:after="0" w:line="240" w:lineRule="auto"/>
        <w:jc w:val="both"/>
        <w:rPr>
          <w:rFonts w:ascii="Arial" w:hAnsi="Arial" w:cs="Arial"/>
          <w:b/>
        </w:rPr>
      </w:pPr>
    </w:p>
    <w:p w:rsidR="00777301" w:rsidRPr="00DC51F1" w:rsidRDefault="00777301" w:rsidP="00DD3928">
      <w:pPr>
        <w:pStyle w:val="Prrafodelista"/>
        <w:spacing w:after="0" w:line="240" w:lineRule="auto"/>
        <w:jc w:val="both"/>
        <w:rPr>
          <w:rFonts w:ascii="Arial" w:hAnsi="Arial" w:cs="Arial"/>
          <w:b/>
        </w:rPr>
      </w:pPr>
    </w:p>
    <w:p w:rsidR="00777301" w:rsidRDefault="00683766" w:rsidP="00FF542A">
      <w:pPr>
        <w:pStyle w:val="Prrafodelista"/>
        <w:spacing w:after="0" w:line="240" w:lineRule="auto"/>
        <w:jc w:val="center"/>
        <w:rPr>
          <w:rFonts w:ascii="Arial" w:hAnsi="Arial" w:cs="Arial"/>
          <w:b/>
        </w:rPr>
      </w:pPr>
      <w:r>
        <w:rPr>
          <w:rFonts w:ascii="Arial" w:hAnsi="Arial" w:cs="Arial"/>
          <w:b/>
          <w:sz w:val="24"/>
          <w:szCs w:val="24"/>
        </w:rPr>
        <w:t>Tabla 3.16</w:t>
      </w:r>
      <w:r w:rsidR="0082620C">
        <w:rPr>
          <w:rFonts w:ascii="Arial" w:hAnsi="Arial" w:cs="Arial"/>
          <w:b/>
          <w:sz w:val="24"/>
          <w:szCs w:val="24"/>
        </w:rPr>
        <w:t xml:space="preserve"> </w:t>
      </w:r>
      <w:r w:rsidR="00FF542A" w:rsidRPr="00DC51F1">
        <w:rPr>
          <w:rFonts w:ascii="Arial" w:hAnsi="Arial" w:cs="Arial"/>
          <w:b/>
        </w:rPr>
        <w:t>Análisis de valor agregado de situación actual del proceso de Emergencia</w:t>
      </w:r>
    </w:p>
    <w:p w:rsidR="00CB4AF0" w:rsidRPr="00DC51F1" w:rsidRDefault="00CB4AF0" w:rsidP="00FF542A">
      <w:pPr>
        <w:pStyle w:val="Prrafodelista"/>
        <w:spacing w:after="0" w:line="240" w:lineRule="auto"/>
        <w:jc w:val="center"/>
        <w:rPr>
          <w:rFonts w:ascii="Arial" w:hAnsi="Arial" w:cs="Arial"/>
          <w:b/>
        </w:rPr>
      </w:pPr>
    </w:p>
    <w:p w:rsidR="003240D6" w:rsidRPr="00CB4AF0" w:rsidRDefault="00CB4AF0" w:rsidP="00CB4AF0">
      <w:pPr>
        <w:spacing w:after="0" w:line="240" w:lineRule="auto"/>
        <w:rPr>
          <w:rFonts w:ascii="Arial" w:hAnsi="Arial" w:cs="Arial"/>
          <w:b/>
        </w:rPr>
      </w:pPr>
      <w:r w:rsidRPr="00CB4AF0">
        <w:rPr>
          <w:noProof/>
        </w:rPr>
        <w:drawing>
          <wp:inline distT="0" distB="0" distL="0" distR="0">
            <wp:extent cx="4752975" cy="1828800"/>
            <wp:effectExtent l="19050" t="0" r="9525" b="0"/>
            <wp:docPr id="74"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srcRect l="2442" t="3518" r="7598" b="9045"/>
                    <a:stretch>
                      <a:fillRect/>
                    </a:stretch>
                  </pic:blipFill>
                  <pic:spPr>
                    <a:xfrm>
                      <a:off x="0" y="0"/>
                      <a:ext cx="4752975" cy="1828800"/>
                    </a:xfrm>
                    <a:prstGeom prst="rect">
                      <a:avLst/>
                    </a:prstGeom>
                  </pic:spPr>
                </pic:pic>
              </a:graphicData>
            </a:graphic>
          </wp:inline>
        </w:drawing>
      </w:r>
    </w:p>
    <w:p w:rsidR="00844D57" w:rsidRPr="00DC51F1" w:rsidRDefault="00CB4AF0" w:rsidP="00844D57">
      <w:pPr>
        <w:spacing w:after="0" w:line="240" w:lineRule="auto"/>
        <w:jc w:val="both"/>
        <w:rPr>
          <w:rFonts w:ascii="Arial" w:hAnsi="Arial" w:cs="Arial"/>
          <w:b/>
        </w:rPr>
      </w:pPr>
      <w:r w:rsidRPr="00CB4AF0">
        <w:rPr>
          <w:noProof/>
        </w:rPr>
        <w:drawing>
          <wp:inline distT="0" distB="0" distL="0" distR="0">
            <wp:extent cx="3495675" cy="1908000"/>
            <wp:effectExtent l="19050" t="0" r="9525" b="0"/>
            <wp:docPr id="75"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srcRect l="26052" t="7831" r="9227" b="6627"/>
                    <a:stretch>
                      <a:fillRect/>
                    </a:stretch>
                  </pic:blipFill>
                  <pic:spPr>
                    <a:xfrm>
                      <a:off x="0" y="0"/>
                      <a:ext cx="3495675" cy="1908000"/>
                    </a:xfrm>
                    <a:prstGeom prst="rect">
                      <a:avLst/>
                    </a:prstGeom>
                  </pic:spPr>
                </pic:pic>
              </a:graphicData>
            </a:graphic>
          </wp:inline>
        </w:drawing>
      </w:r>
    </w:p>
    <w:p w:rsidR="00FF542A" w:rsidRPr="00DC51F1" w:rsidRDefault="00FF542A" w:rsidP="00FF542A">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720165" w:rsidRDefault="00FF542A" w:rsidP="00CB4AF0">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720165" w:rsidRDefault="00720165" w:rsidP="00CB4AF0">
      <w:pPr>
        <w:spacing w:after="0" w:line="240" w:lineRule="atLeast"/>
        <w:jc w:val="center"/>
        <w:rPr>
          <w:rFonts w:ascii="Arial" w:hAnsi="Arial" w:cs="Arial"/>
          <w:b/>
          <w:sz w:val="24"/>
          <w:szCs w:val="24"/>
        </w:rPr>
      </w:pPr>
    </w:p>
    <w:p w:rsidR="00720165" w:rsidRDefault="00720165" w:rsidP="00CB4AF0">
      <w:pPr>
        <w:spacing w:after="0" w:line="240" w:lineRule="atLeast"/>
        <w:jc w:val="center"/>
        <w:rPr>
          <w:rFonts w:ascii="Arial" w:hAnsi="Arial" w:cs="Arial"/>
          <w:b/>
          <w:sz w:val="24"/>
          <w:szCs w:val="24"/>
        </w:rPr>
      </w:pPr>
    </w:p>
    <w:p w:rsidR="00FF542A" w:rsidRDefault="00CB4AF0" w:rsidP="00CB4AF0">
      <w:pPr>
        <w:spacing w:after="0" w:line="240" w:lineRule="atLeast"/>
        <w:jc w:val="center"/>
        <w:rPr>
          <w:rFonts w:ascii="Arial" w:hAnsi="Arial" w:cs="Arial"/>
          <w:b/>
        </w:rPr>
      </w:pPr>
      <w:r w:rsidRPr="00CB4AF0">
        <w:rPr>
          <w:rFonts w:ascii="Arial" w:hAnsi="Arial" w:cs="Arial"/>
          <w:b/>
          <w:noProof/>
        </w:rPr>
        <w:drawing>
          <wp:inline distT="0" distB="0" distL="0" distR="0">
            <wp:extent cx="4140200" cy="2340000"/>
            <wp:effectExtent l="57150" t="0" r="31750" b="41250"/>
            <wp:docPr id="76"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r w:rsidR="00C755C6" w:rsidRPr="00DC51F1">
        <w:rPr>
          <w:rFonts w:ascii="Arial" w:hAnsi="Arial" w:cs="Arial"/>
          <w:b/>
        </w:rPr>
        <w:t>Grafico 3.19</w:t>
      </w:r>
      <w:r w:rsidR="00826DE2">
        <w:rPr>
          <w:rFonts w:ascii="Arial" w:hAnsi="Arial" w:cs="Arial"/>
          <w:b/>
        </w:rPr>
        <w:t xml:space="preserve"> </w:t>
      </w:r>
      <w:r w:rsidR="00FF542A" w:rsidRPr="00DC51F1">
        <w:rPr>
          <w:rFonts w:ascii="Arial" w:hAnsi="Arial" w:cs="Arial"/>
          <w:b/>
        </w:rPr>
        <w:t xml:space="preserve">Estadística de situación </w:t>
      </w:r>
      <w:r w:rsidR="00153B1D" w:rsidRPr="00DC51F1">
        <w:rPr>
          <w:rFonts w:ascii="Arial" w:hAnsi="Arial" w:cs="Arial"/>
          <w:b/>
        </w:rPr>
        <w:t>actual del proceso de emergencia</w:t>
      </w:r>
    </w:p>
    <w:p w:rsidR="00900114" w:rsidRPr="00900114" w:rsidRDefault="00900114" w:rsidP="00900114">
      <w:pPr>
        <w:spacing w:after="0"/>
        <w:jc w:val="both"/>
        <w:rPr>
          <w:rFonts w:ascii="Arial" w:hAnsi="Arial" w:cs="Arial"/>
          <w:b/>
          <w:sz w:val="24"/>
          <w:szCs w:val="24"/>
        </w:rPr>
      </w:pPr>
      <w:r w:rsidRPr="00900114">
        <w:rPr>
          <w:rFonts w:ascii="Arial" w:hAnsi="Arial" w:cs="Arial"/>
          <w:b/>
          <w:sz w:val="24"/>
          <w:szCs w:val="24"/>
        </w:rPr>
        <w:lastRenderedPageBreak/>
        <w:t xml:space="preserve">3.3.10. Proceso de Almacenaje </w:t>
      </w:r>
    </w:p>
    <w:p w:rsidR="00900114" w:rsidRDefault="00900114" w:rsidP="00900114">
      <w:pPr>
        <w:pStyle w:val="Prrafodelista"/>
        <w:spacing w:after="0" w:line="240" w:lineRule="auto"/>
        <w:ind w:left="1080"/>
        <w:jc w:val="both"/>
        <w:rPr>
          <w:rFonts w:ascii="Arial" w:hAnsi="Arial" w:cs="Arial"/>
          <w:b/>
        </w:rPr>
      </w:pPr>
    </w:p>
    <w:p w:rsidR="00015758" w:rsidRPr="00900114" w:rsidRDefault="00015758" w:rsidP="00CD2569">
      <w:pPr>
        <w:pStyle w:val="Prrafodelista"/>
        <w:numPr>
          <w:ilvl w:val="3"/>
          <w:numId w:val="44"/>
        </w:numPr>
        <w:spacing w:after="0" w:line="240" w:lineRule="auto"/>
        <w:jc w:val="both"/>
        <w:rPr>
          <w:rFonts w:ascii="Arial" w:hAnsi="Arial" w:cs="Arial"/>
          <w:b/>
        </w:rPr>
      </w:pPr>
      <w:r w:rsidRPr="00900114">
        <w:rPr>
          <w:rFonts w:ascii="Arial" w:hAnsi="Arial" w:cs="Arial"/>
          <w:b/>
        </w:rPr>
        <w:t>Diagrama de flujo situación actual del proceso de Almacenaje</w:t>
      </w:r>
    </w:p>
    <w:p w:rsidR="005C2624" w:rsidRPr="00DC51F1" w:rsidRDefault="005C2624" w:rsidP="005C2624">
      <w:pPr>
        <w:pStyle w:val="Prrafodelista"/>
        <w:spacing w:after="0" w:line="240" w:lineRule="auto"/>
        <w:jc w:val="both"/>
        <w:rPr>
          <w:rFonts w:ascii="Arial" w:hAnsi="Arial" w:cs="Arial"/>
          <w:b/>
        </w:rPr>
      </w:pPr>
    </w:p>
    <w:p w:rsidR="001559C5" w:rsidRPr="00DC51F1" w:rsidRDefault="00900114" w:rsidP="001559C5">
      <w:pPr>
        <w:spacing w:after="0" w:line="240" w:lineRule="auto"/>
        <w:jc w:val="center"/>
        <w:rPr>
          <w:rFonts w:ascii="Arial" w:hAnsi="Arial" w:cs="Arial"/>
        </w:rPr>
      </w:pPr>
      <w:r>
        <w:object w:dxaOrig="8002" w:dyaOrig="14795">
          <v:shape id="_x0000_i1040" type="#_x0000_t75" style="width:332.25pt;height:573.75pt" o:ole="">
            <v:imagedata r:id="rId81" o:title=""/>
          </v:shape>
          <o:OLEObject Type="Embed" ProgID="Visio.Drawing.11" ShapeID="_x0000_i1040" DrawAspect="Content" ObjectID="_1390808657" r:id="rId82"/>
        </w:object>
      </w:r>
    </w:p>
    <w:p w:rsidR="008039C3" w:rsidRPr="00DC51F1" w:rsidRDefault="00C755C6" w:rsidP="00A87FD6">
      <w:pPr>
        <w:spacing w:after="0" w:line="240" w:lineRule="atLeast"/>
        <w:jc w:val="center"/>
        <w:rPr>
          <w:rFonts w:ascii="Arial" w:hAnsi="Arial" w:cs="Arial"/>
          <w:b/>
          <w:sz w:val="24"/>
          <w:szCs w:val="24"/>
        </w:rPr>
      </w:pPr>
      <w:r w:rsidRPr="00DC51F1">
        <w:rPr>
          <w:rFonts w:ascii="Arial" w:hAnsi="Arial" w:cs="Arial"/>
          <w:b/>
          <w:sz w:val="24"/>
          <w:szCs w:val="24"/>
        </w:rPr>
        <w:t>Grafico 3.20</w:t>
      </w:r>
      <w:r w:rsidR="0082620C">
        <w:rPr>
          <w:rFonts w:ascii="Arial" w:hAnsi="Arial" w:cs="Arial"/>
          <w:b/>
          <w:sz w:val="24"/>
          <w:szCs w:val="24"/>
        </w:rPr>
        <w:t xml:space="preserve"> </w:t>
      </w:r>
      <w:r w:rsidR="00A87FD6" w:rsidRPr="00DC51F1">
        <w:rPr>
          <w:rFonts w:ascii="Arial" w:hAnsi="Arial" w:cs="Arial"/>
          <w:b/>
        </w:rPr>
        <w:t>Situación actual de Almacenaje</w:t>
      </w:r>
    </w:p>
    <w:p w:rsidR="00015758" w:rsidRPr="00DC51F1" w:rsidRDefault="00015758" w:rsidP="00CD2569">
      <w:pPr>
        <w:pStyle w:val="Prrafodelista"/>
        <w:numPr>
          <w:ilvl w:val="3"/>
          <w:numId w:val="44"/>
        </w:numPr>
        <w:spacing w:after="0" w:line="240" w:lineRule="auto"/>
        <w:jc w:val="both"/>
        <w:rPr>
          <w:rFonts w:ascii="Arial" w:hAnsi="Arial" w:cs="Arial"/>
          <w:b/>
        </w:rPr>
      </w:pPr>
      <w:r w:rsidRPr="00DC51F1">
        <w:rPr>
          <w:rFonts w:ascii="Arial" w:hAnsi="Arial" w:cs="Arial"/>
          <w:b/>
        </w:rPr>
        <w:lastRenderedPageBreak/>
        <w:t>Análisis de valor agregado de situación actual del proceso de Almacenaje</w:t>
      </w:r>
    </w:p>
    <w:p w:rsidR="00FD325F" w:rsidRPr="00DC51F1" w:rsidRDefault="00FD325F" w:rsidP="00FD325F">
      <w:pPr>
        <w:pStyle w:val="Prrafodelista"/>
        <w:spacing w:after="0" w:line="240" w:lineRule="auto"/>
        <w:jc w:val="both"/>
        <w:rPr>
          <w:rFonts w:ascii="Arial" w:hAnsi="Arial" w:cs="Arial"/>
          <w:b/>
        </w:rPr>
      </w:pPr>
    </w:p>
    <w:p w:rsidR="004C0B39" w:rsidRPr="00DC51F1" w:rsidRDefault="004C0B39" w:rsidP="00FD325F">
      <w:pPr>
        <w:pStyle w:val="Prrafodelista"/>
        <w:spacing w:after="0" w:line="240" w:lineRule="auto"/>
        <w:jc w:val="both"/>
        <w:rPr>
          <w:rFonts w:ascii="Arial" w:hAnsi="Arial" w:cs="Arial"/>
          <w:b/>
        </w:rPr>
      </w:pPr>
    </w:p>
    <w:p w:rsidR="00FD325F" w:rsidRPr="00DC51F1" w:rsidRDefault="00683766" w:rsidP="00FD325F">
      <w:pPr>
        <w:spacing w:after="0" w:line="240" w:lineRule="auto"/>
        <w:jc w:val="center"/>
        <w:rPr>
          <w:rFonts w:ascii="Arial" w:hAnsi="Arial" w:cs="Arial"/>
          <w:b/>
        </w:rPr>
      </w:pPr>
      <w:r>
        <w:rPr>
          <w:rFonts w:ascii="Arial" w:hAnsi="Arial" w:cs="Arial"/>
          <w:b/>
          <w:sz w:val="24"/>
          <w:szCs w:val="24"/>
        </w:rPr>
        <w:t>Tabla 3.17</w:t>
      </w:r>
      <w:r w:rsidR="0082620C">
        <w:rPr>
          <w:rFonts w:ascii="Arial" w:hAnsi="Arial" w:cs="Arial"/>
          <w:b/>
          <w:sz w:val="24"/>
          <w:szCs w:val="24"/>
        </w:rPr>
        <w:t xml:space="preserve"> </w:t>
      </w:r>
      <w:r w:rsidR="00FD325F" w:rsidRPr="00DC51F1">
        <w:rPr>
          <w:rFonts w:ascii="Arial" w:hAnsi="Arial" w:cs="Arial"/>
          <w:b/>
        </w:rPr>
        <w:t>Análisis de valor agregado de situación actual del proceso de Almacenaje</w:t>
      </w:r>
    </w:p>
    <w:p w:rsidR="004C0B39" w:rsidRPr="00DC51F1" w:rsidRDefault="00720165" w:rsidP="00720165">
      <w:pPr>
        <w:spacing w:after="0" w:line="240" w:lineRule="auto"/>
        <w:rPr>
          <w:rFonts w:ascii="Arial" w:hAnsi="Arial" w:cs="Arial"/>
          <w:b/>
        </w:rPr>
      </w:pPr>
      <w:r w:rsidRPr="00720165">
        <w:rPr>
          <w:noProof/>
        </w:rPr>
        <w:drawing>
          <wp:inline distT="0" distB="0" distL="0" distR="0">
            <wp:extent cx="4810125" cy="1724025"/>
            <wp:effectExtent l="19050" t="0" r="9525" b="0"/>
            <wp:docPr id="81"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srcRect l="3663" t="4348" r="6784" b="4969"/>
                    <a:stretch>
                      <a:fillRect/>
                    </a:stretch>
                  </pic:blipFill>
                  <pic:spPr>
                    <a:xfrm>
                      <a:off x="0" y="0"/>
                      <a:ext cx="4810125" cy="1724025"/>
                    </a:xfrm>
                    <a:prstGeom prst="rect">
                      <a:avLst/>
                    </a:prstGeom>
                  </pic:spPr>
                </pic:pic>
              </a:graphicData>
            </a:graphic>
          </wp:inline>
        </w:drawing>
      </w:r>
    </w:p>
    <w:p w:rsidR="004C0B39" w:rsidRPr="00DC51F1" w:rsidRDefault="00720165" w:rsidP="004C0B39">
      <w:pPr>
        <w:spacing w:after="0" w:line="240" w:lineRule="auto"/>
        <w:jc w:val="both"/>
        <w:rPr>
          <w:rFonts w:ascii="Arial" w:hAnsi="Arial" w:cs="Arial"/>
          <w:b/>
        </w:rPr>
      </w:pPr>
      <w:r w:rsidRPr="00720165">
        <w:rPr>
          <w:noProof/>
        </w:rPr>
        <w:drawing>
          <wp:inline distT="0" distB="0" distL="0" distR="0">
            <wp:extent cx="3564000" cy="1943100"/>
            <wp:effectExtent l="19050" t="0" r="0" b="0"/>
            <wp:docPr id="82"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srcRect l="9973" t="4783" r="10315" b="6885"/>
                    <a:stretch>
                      <a:fillRect/>
                    </a:stretch>
                  </pic:blipFill>
                  <pic:spPr>
                    <a:xfrm>
                      <a:off x="0" y="0"/>
                      <a:ext cx="3564000" cy="1943100"/>
                    </a:xfrm>
                    <a:prstGeom prst="rect">
                      <a:avLst/>
                    </a:prstGeom>
                  </pic:spPr>
                </pic:pic>
              </a:graphicData>
            </a:graphic>
          </wp:inline>
        </w:drawing>
      </w:r>
    </w:p>
    <w:p w:rsidR="00FD325F" w:rsidRPr="00DC51F1" w:rsidRDefault="00FD325F" w:rsidP="00FD325F">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FD325F" w:rsidRPr="00DC51F1" w:rsidRDefault="00FD325F" w:rsidP="00FD325F">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4C0B39" w:rsidRDefault="004C0B39" w:rsidP="00FD325F">
      <w:pPr>
        <w:spacing w:after="0" w:line="240" w:lineRule="atLeast"/>
        <w:jc w:val="center"/>
        <w:rPr>
          <w:rFonts w:ascii="Arial" w:hAnsi="Arial" w:cs="Arial"/>
          <w:b/>
          <w:sz w:val="24"/>
          <w:szCs w:val="24"/>
        </w:rPr>
      </w:pPr>
    </w:p>
    <w:p w:rsidR="00720165" w:rsidRPr="00DC51F1" w:rsidRDefault="00720165" w:rsidP="00FD325F">
      <w:pPr>
        <w:spacing w:after="0" w:line="240" w:lineRule="atLeast"/>
        <w:jc w:val="center"/>
        <w:rPr>
          <w:rFonts w:ascii="Arial" w:hAnsi="Arial" w:cs="Arial"/>
          <w:b/>
          <w:sz w:val="24"/>
          <w:szCs w:val="24"/>
        </w:rPr>
      </w:pPr>
    </w:p>
    <w:p w:rsidR="00015758" w:rsidRPr="00DC51F1" w:rsidRDefault="00015758" w:rsidP="00015758">
      <w:pPr>
        <w:spacing w:after="0" w:line="240" w:lineRule="auto"/>
        <w:jc w:val="both"/>
        <w:rPr>
          <w:rFonts w:ascii="Arial" w:hAnsi="Arial" w:cs="Arial"/>
          <w:b/>
        </w:rPr>
      </w:pPr>
    </w:p>
    <w:p w:rsidR="00FD325F" w:rsidRDefault="00720165" w:rsidP="004C0B39">
      <w:pPr>
        <w:spacing w:after="0" w:line="240" w:lineRule="auto"/>
        <w:jc w:val="center"/>
        <w:rPr>
          <w:rFonts w:ascii="Arial" w:hAnsi="Arial" w:cs="Arial"/>
          <w:b/>
        </w:rPr>
      </w:pPr>
      <w:r w:rsidRPr="00720165">
        <w:rPr>
          <w:rFonts w:ascii="Arial" w:hAnsi="Arial" w:cs="Arial"/>
          <w:b/>
          <w:noProof/>
        </w:rPr>
        <w:drawing>
          <wp:inline distT="0" distB="0" distL="0" distR="0">
            <wp:extent cx="4140000" cy="2340610"/>
            <wp:effectExtent l="57150" t="0" r="31950" b="40640"/>
            <wp:docPr id="83"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r w:rsidR="00C755C6" w:rsidRPr="00DC51F1">
        <w:rPr>
          <w:rFonts w:ascii="Arial" w:hAnsi="Arial" w:cs="Arial"/>
          <w:b/>
        </w:rPr>
        <w:t>Grafico 3.21</w:t>
      </w:r>
      <w:r w:rsidR="00826DE2">
        <w:rPr>
          <w:rFonts w:ascii="Arial" w:hAnsi="Arial" w:cs="Arial"/>
          <w:b/>
        </w:rPr>
        <w:t xml:space="preserve"> </w:t>
      </w:r>
      <w:r w:rsidR="00FD325F" w:rsidRPr="00DC51F1">
        <w:rPr>
          <w:rFonts w:ascii="Arial" w:hAnsi="Arial" w:cs="Arial"/>
          <w:b/>
        </w:rPr>
        <w:t>Estadística de situación actual del proceso de almacenaje</w:t>
      </w:r>
    </w:p>
    <w:p w:rsidR="00EE24F7" w:rsidRDefault="00EE24F7" w:rsidP="00EE24F7">
      <w:pPr>
        <w:pStyle w:val="Prrafodelista"/>
        <w:spacing w:after="0" w:line="240" w:lineRule="auto"/>
        <w:ind w:left="1080"/>
        <w:jc w:val="both"/>
        <w:rPr>
          <w:rFonts w:ascii="Arial" w:hAnsi="Arial" w:cs="Arial"/>
          <w:b/>
        </w:rPr>
      </w:pPr>
    </w:p>
    <w:p w:rsidR="00EE24F7" w:rsidRPr="00EE24F7" w:rsidRDefault="00EE24F7" w:rsidP="00EE24F7">
      <w:pPr>
        <w:spacing w:after="0"/>
        <w:jc w:val="both"/>
        <w:rPr>
          <w:rFonts w:ascii="Arial" w:hAnsi="Arial" w:cs="Arial"/>
          <w:b/>
          <w:sz w:val="24"/>
          <w:szCs w:val="24"/>
        </w:rPr>
      </w:pPr>
      <w:r w:rsidRPr="00EE24F7">
        <w:rPr>
          <w:rFonts w:ascii="Arial" w:hAnsi="Arial" w:cs="Arial"/>
          <w:b/>
          <w:sz w:val="24"/>
          <w:szCs w:val="24"/>
        </w:rPr>
        <w:lastRenderedPageBreak/>
        <w:t xml:space="preserve">3.3.11. Proceso de Rol de Pagos </w:t>
      </w:r>
    </w:p>
    <w:p w:rsidR="00EE24F7" w:rsidRDefault="00EE24F7" w:rsidP="00EE24F7">
      <w:pPr>
        <w:pStyle w:val="Prrafodelista"/>
        <w:spacing w:after="0" w:line="240" w:lineRule="auto"/>
        <w:ind w:left="1080"/>
        <w:jc w:val="both"/>
        <w:rPr>
          <w:rFonts w:ascii="Arial" w:hAnsi="Arial" w:cs="Arial"/>
          <w:b/>
        </w:rPr>
      </w:pPr>
    </w:p>
    <w:p w:rsidR="009674D8" w:rsidRPr="00EE24F7" w:rsidRDefault="009674D8" w:rsidP="00CD2569">
      <w:pPr>
        <w:pStyle w:val="Prrafodelista"/>
        <w:numPr>
          <w:ilvl w:val="3"/>
          <w:numId w:val="45"/>
        </w:numPr>
        <w:spacing w:after="0" w:line="240" w:lineRule="auto"/>
        <w:jc w:val="both"/>
        <w:rPr>
          <w:rFonts w:ascii="Arial" w:hAnsi="Arial" w:cs="Arial"/>
          <w:b/>
        </w:rPr>
      </w:pPr>
      <w:r w:rsidRPr="00EE24F7">
        <w:rPr>
          <w:rFonts w:ascii="Arial" w:hAnsi="Arial" w:cs="Arial"/>
          <w:b/>
        </w:rPr>
        <w:t xml:space="preserve">Diagrama de flujo de situación actual del proceso de </w:t>
      </w:r>
      <w:r w:rsidR="003D62EA" w:rsidRPr="00EE24F7">
        <w:rPr>
          <w:rFonts w:ascii="Arial" w:hAnsi="Arial" w:cs="Arial"/>
          <w:b/>
        </w:rPr>
        <w:t>Rol de Pagos</w:t>
      </w:r>
    </w:p>
    <w:p w:rsidR="009674D8" w:rsidRPr="00DC51F1" w:rsidRDefault="009674D8" w:rsidP="009674D8">
      <w:pPr>
        <w:spacing w:after="0" w:line="240" w:lineRule="auto"/>
        <w:jc w:val="both"/>
        <w:rPr>
          <w:rFonts w:ascii="Arial" w:hAnsi="Arial" w:cs="Arial"/>
          <w:b/>
        </w:rPr>
      </w:pPr>
    </w:p>
    <w:p w:rsidR="009674D8" w:rsidRPr="00DC51F1" w:rsidRDefault="001571F3" w:rsidP="009674D8">
      <w:pPr>
        <w:spacing w:after="0" w:line="240" w:lineRule="auto"/>
        <w:jc w:val="center"/>
        <w:rPr>
          <w:rFonts w:ascii="Arial" w:hAnsi="Arial" w:cs="Arial"/>
        </w:rPr>
      </w:pPr>
      <w:r>
        <w:object w:dxaOrig="9660" w:dyaOrig="14512">
          <v:shape id="_x0000_i1041" type="#_x0000_t75" style="width:354.75pt;height:563.25pt" o:ole="">
            <v:imagedata r:id="rId86" o:title=""/>
          </v:shape>
          <o:OLEObject Type="Embed" ProgID="Visio.Drawing.11" ShapeID="_x0000_i1041" DrawAspect="Content" ObjectID="_1390808658" r:id="rId87"/>
        </w:object>
      </w:r>
    </w:p>
    <w:p w:rsidR="003C79A3" w:rsidRDefault="00C755C6" w:rsidP="007841D2">
      <w:pPr>
        <w:pStyle w:val="Prrafodelista"/>
        <w:spacing w:after="0" w:line="240" w:lineRule="auto"/>
        <w:jc w:val="center"/>
        <w:rPr>
          <w:rFonts w:ascii="Arial" w:hAnsi="Arial" w:cs="Arial"/>
          <w:b/>
        </w:rPr>
      </w:pPr>
      <w:r w:rsidRPr="00DC51F1">
        <w:rPr>
          <w:rFonts w:ascii="Arial" w:hAnsi="Arial" w:cs="Arial"/>
          <w:b/>
          <w:sz w:val="24"/>
          <w:szCs w:val="24"/>
        </w:rPr>
        <w:t>Grafico 3.22</w:t>
      </w:r>
      <w:r w:rsidR="0082620C">
        <w:rPr>
          <w:rFonts w:ascii="Arial" w:hAnsi="Arial" w:cs="Arial"/>
          <w:b/>
          <w:sz w:val="24"/>
          <w:szCs w:val="24"/>
        </w:rPr>
        <w:t xml:space="preserve"> </w:t>
      </w:r>
      <w:r w:rsidR="003C79A3" w:rsidRPr="00DC51F1">
        <w:rPr>
          <w:rFonts w:ascii="Arial" w:hAnsi="Arial" w:cs="Arial"/>
          <w:b/>
        </w:rPr>
        <w:t>Situación actual de Rol de Pagos</w:t>
      </w:r>
    </w:p>
    <w:p w:rsidR="001571F3" w:rsidRDefault="001571F3" w:rsidP="007841D2">
      <w:pPr>
        <w:pStyle w:val="Prrafodelista"/>
        <w:spacing w:after="0" w:line="240" w:lineRule="auto"/>
        <w:jc w:val="center"/>
        <w:rPr>
          <w:rFonts w:ascii="Arial" w:hAnsi="Arial" w:cs="Arial"/>
          <w:b/>
        </w:rPr>
      </w:pPr>
    </w:p>
    <w:p w:rsidR="007244EF" w:rsidRPr="00DC51F1" w:rsidRDefault="009674D8" w:rsidP="00CD2569">
      <w:pPr>
        <w:pStyle w:val="Prrafodelista"/>
        <w:numPr>
          <w:ilvl w:val="3"/>
          <w:numId w:val="45"/>
        </w:numPr>
        <w:spacing w:after="0" w:line="240" w:lineRule="auto"/>
        <w:jc w:val="both"/>
        <w:rPr>
          <w:rFonts w:ascii="Arial" w:hAnsi="Arial" w:cs="Arial"/>
          <w:b/>
        </w:rPr>
      </w:pPr>
      <w:r w:rsidRPr="00DC51F1">
        <w:rPr>
          <w:rFonts w:ascii="Arial" w:hAnsi="Arial" w:cs="Arial"/>
          <w:b/>
        </w:rPr>
        <w:lastRenderedPageBreak/>
        <w:t xml:space="preserve">Análisis de valor agregado de situación actual del proceso de </w:t>
      </w:r>
      <w:r w:rsidR="007244EF" w:rsidRPr="00DC51F1">
        <w:rPr>
          <w:rFonts w:ascii="Arial" w:hAnsi="Arial" w:cs="Arial"/>
          <w:b/>
        </w:rPr>
        <w:t>Rol de Pagos</w:t>
      </w:r>
    </w:p>
    <w:p w:rsidR="007244EF" w:rsidRPr="00DC51F1" w:rsidRDefault="007244EF" w:rsidP="007244EF">
      <w:pPr>
        <w:spacing w:after="0" w:line="240" w:lineRule="auto"/>
        <w:jc w:val="both"/>
        <w:rPr>
          <w:rFonts w:ascii="Arial" w:hAnsi="Arial" w:cs="Arial"/>
          <w:b/>
        </w:rPr>
      </w:pPr>
    </w:p>
    <w:p w:rsidR="009674D8" w:rsidRPr="00DC51F1" w:rsidRDefault="009674D8" w:rsidP="007244EF">
      <w:pPr>
        <w:pStyle w:val="Prrafodelista"/>
        <w:spacing w:after="0" w:line="240" w:lineRule="auto"/>
        <w:jc w:val="both"/>
        <w:rPr>
          <w:rFonts w:ascii="Arial" w:hAnsi="Arial" w:cs="Arial"/>
          <w:b/>
        </w:rPr>
      </w:pPr>
    </w:p>
    <w:p w:rsidR="00FD325F" w:rsidRDefault="00683766" w:rsidP="00FD325F">
      <w:pPr>
        <w:pStyle w:val="Prrafodelista"/>
        <w:spacing w:after="0" w:line="240" w:lineRule="auto"/>
        <w:jc w:val="center"/>
        <w:rPr>
          <w:rFonts w:ascii="Arial" w:hAnsi="Arial" w:cs="Arial"/>
          <w:b/>
        </w:rPr>
      </w:pPr>
      <w:r>
        <w:rPr>
          <w:rFonts w:ascii="Arial" w:hAnsi="Arial" w:cs="Arial"/>
          <w:b/>
          <w:sz w:val="24"/>
          <w:szCs w:val="24"/>
        </w:rPr>
        <w:t>Tabla 3.18</w:t>
      </w:r>
      <w:r w:rsidR="0082620C">
        <w:rPr>
          <w:rFonts w:ascii="Arial" w:hAnsi="Arial" w:cs="Arial"/>
          <w:b/>
          <w:sz w:val="24"/>
          <w:szCs w:val="24"/>
        </w:rPr>
        <w:t xml:space="preserve"> </w:t>
      </w:r>
      <w:r w:rsidR="00FD325F" w:rsidRPr="00DC51F1">
        <w:rPr>
          <w:rFonts w:ascii="Arial" w:hAnsi="Arial" w:cs="Arial"/>
          <w:b/>
        </w:rPr>
        <w:t>Análisis de valor agregado de situación actual del proceso de Rol de Pagos</w:t>
      </w:r>
    </w:p>
    <w:p w:rsidR="0097261B" w:rsidRPr="00DC51F1" w:rsidRDefault="0097261B" w:rsidP="00FD325F">
      <w:pPr>
        <w:pStyle w:val="Prrafodelista"/>
        <w:spacing w:after="0" w:line="240" w:lineRule="auto"/>
        <w:jc w:val="center"/>
        <w:rPr>
          <w:rFonts w:ascii="Arial" w:hAnsi="Arial" w:cs="Arial"/>
          <w:b/>
        </w:rPr>
      </w:pPr>
    </w:p>
    <w:p w:rsidR="007841D2" w:rsidRPr="0097261B" w:rsidRDefault="0097261B" w:rsidP="0097261B">
      <w:pPr>
        <w:spacing w:after="0" w:line="240" w:lineRule="auto"/>
        <w:rPr>
          <w:rFonts w:ascii="Arial" w:hAnsi="Arial" w:cs="Arial"/>
          <w:b/>
        </w:rPr>
      </w:pPr>
      <w:r w:rsidRPr="0097261B">
        <w:rPr>
          <w:noProof/>
        </w:rPr>
        <w:drawing>
          <wp:inline distT="0" distB="0" distL="0" distR="0">
            <wp:extent cx="4714875" cy="1981200"/>
            <wp:effectExtent l="19050" t="0" r="9525" b="0"/>
            <wp:docPr id="84"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srcRect l="4885" t="4286" r="8005" b="4762"/>
                    <a:stretch>
                      <a:fillRect/>
                    </a:stretch>
                  </pic:blipFill>
                  <pic:spPr>
                    <a:xfrm>
                      <a:off x="0" y="0"/>
                      <a:ext cx="4714875" cy="1981200"/>
                    </a:xfrm>
                    <a:prstGeom prst="rect">
                      <a:avLst/>
                    </a:prstGeom>
                  </pic:spPr>
                </pic:pic>
              </a:graphicData>
            </a:graphic>
          </wp:inline>
        </w:drawing>
      </w:r>
    </w:p>
    <w:p w:rsidR="009674D8" w:rsidRPr="00DC51F1" w:rsidRDefault="0097261B" w:rsidP="0097261B">
      <w:pPr>
        <w:spacing w:after="0" w:line="240" w:lineRule="auto"/>
        <w:rPr>
          <w:rFonts w:ascii="Arial" w:hAnsi="Arial" w:cs="Arial"/>
          <w:b/>
        </w:rPr>
      </w:pPr>
      <w:r w:rsidRPr="0097261B">
        <w:rPr>
          <w:noProof/>
        </w:rPr>
        <w:drawing>
          <wp:inline distT="0" distB="0" distL="0" distR="0">
            <wp:extent cx="3384000" cy="1762125"/>
            <wp:effectExtent l="19050" t="0" r="6900" b="0"/>
            <wp:docPr id="86"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srcRect l="26459" t="6748" r="9227" b="6135"/>
                    <a:stretch>
                      <a:fillRect/>
                    </a:stretch>
                  </pic:blipFill>
                  <pic:spPr>
                    <a:xfrm>
                      <a:off x="0" y="0"/>
                      <a:ext cx="3384000" cy="1762125"/>
                    </a:xfrm>
                    <a:prstGeom prst="rect">
                      <a:avLst/>
                    </a:prstGeom>
                  </pic:spPr>
                </pic:pic>
              </a:graphicData>
            </a:graphic>
          </wp:inline>
        </w:drawing>
      </w:r>
    </w:p>
    <w:p w:rsidR="00FD325F" w:rsidRPr="00DC51F1" w:rsidRDefault="00FD325F" w:rsidP="00FD325F">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FD325F" w:rsidRPr="00DC51F1" w:rsidRDefault="00FD325F" w:rsidP="00FD325F">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2E10A8" w:rsidRDefault="002E10A8" w:rsidP="00FD325F">
      <w:pPr>
        <w:spacing w:after="0" w:line="240" w:lineRule="atLeast"/>
        <w:jc w:val="center"/>
        <w:rPr>
          <w:rFonts w:ascii="Arial" w:hAnsi="Arial" w:cs="Arial"/>
          <w:b/>
          <w:sz w:val="24"/>
          <w:szCs w:val="24"/>
        </w:rPr>
      </w:pPr>
    </w:p>
    <w:p w:rsidR="0008031B" w:rsidRPr="00DC51F1" w:rsidRDefault="0008031B" w:rsidP="00FD325F">
      <w:pPr>
        <w:spacing w:after="0" w:line="240" w:lineRule="atLeast"/>
        <w:jc w:val="center"/>
        <w:rPr>
          <w:rFonts w:ascii="Arial" w:hAnsi="Arial" w:cs="Arial"/>
          <w:b/>
          <w:sz w:val="24"/>
          <w:szCs w:val="24"/>
        </w:rPr>
      </w:pPr>
    </w:p>
    <w:p w:rsidR="00FD325F" w:rsidRPr="00DC51F1" w:rsidRDefault="0097261B" w:rsidP="007841D2">
      <w:pPr>
        <w:spacing w:after="0" w:line="240" w:lineRule="auto"/>
        <w:jc w:val="center"/>
        <w:rPr>
          <w:rFonts w:ascii="Arial" w:hAnsi="Arial" w:cs="Arial"/>
          <w:b/>
        </w:rPr>
      </w:pPr>
      <w:r w:rsidRPr="0097261B">
        <w:rPr>
          <w:rFonts w:ascii="Arial" w:hAnsi="Arial" w:cs="Arial"/>
          <w:b/>
          <w:noProof/>
        </w:rPr>
        <w:drawing>
          <wp:inline distT="0" distB="0" distL="0" distR="0">
            <wp:extent cx="4140000" cy="2340610"/>
            <wp:effectExtent l="57150" t="0" r="31950" b="40640"/>
            <wp:docPr id="8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r w:rsidR="00C755C6" w:rsidRPr="00DC51F1">
        <w:rPr>
          <w:rFonts w:ascii="Arial" w:hAnsi="Arial" w:cs="Arial"/>
          <w:b/>
        </w:rPr>
        <w:t>Grafico 3.23</w:t>
      </w:r>
      <w:r w:rsidR="0082620C">
        <w:rPr>
          <w:rFonts w:ascii="Arial" w:hAnsi="Arial" w:cs="Arial"/>
          <w:b/>
        </w:rPr>
        <w:t xml:space="preserve"> </w:t>
      </w:r>
      <w:r w:rsidR="00FD325F" w:rsidRPr="00DC51F1">
        <w:rPr>
          <w:rFonts w:ascii="Arial" w:hAnsi="Arial" w:cs="Arial"/>
          <w:b/>
        </w:rPr>
        <w:t>Estadística de situación actual del proceso de rol de pagos</w:t>
      </w:r>
    </w:p>
    <w:p w:rsidR="006579F0" w:rsidRPr="006579F0" w:rsidRDefault="006579F0" w:rsidP="006579F0">
      <w:pPr>
        <w:spacing w:after="0"/>
        <w:jc w:val="both"/>
        <w:rPr>
          <w:rFonts w:ascii="Arial" w:hAnsi="Arial" w:cs="Arial"/>
          <w:b/>
          <w:sz w:val="24"/>
          <w:szCs w:val="24"/>
        </w:rPr>
      </w:pPr>
      <w:r w:rsidRPr="006579F0">
        <w:rPr>
          <w:rFonts w:ascii="Arial" w:hAnsi="Arial" w:cs="Arial"/>
          <w:b/>
          <w:sz w:val="24"/>
          <w:szCs w:val="24"/>
        </w:rPr>
        <w:lastRenderedPageBreak/>
        <w:t xml:space="preserve">3.3.12. Proceso de Acreditación en cuentas </w:t>
      </w:r>
    </w:p>
    <w:p w:rsidR="006579F0" w:rsidRDefault="006579F0" w:rsidP="006579F0">
      <w:pPr>
        <w:pStyle w:val="Prrafodelista"/>
        <w:spacing w:after="0" w:line="240" w:lineRule="auto"/>
        <w:ind w:left="1080"/>
        <w:jc w:val="both"/>
        <w:rPr>
          <w:rFonts w:ascii="Arial" w:hAnsi="Arial" w:cs="Arial"/>
          <w:b/>
        </w:rPr>
      </w:pPr>
    </w:p>
    <w:p w:rsidR="00655AE6" w:rsidRPr="006579F0" w:rsidRDefault="00F03C99" w:rsidP="00CD2569">
      <w:pPr>
        <w:pStyle w:val="Prrafodelista"/>
        <w:numPr>
          <w:ilvl w:val="3"/>
          <w:numId w:val="46"/>
        </w:numPr>
        <w:spacing w:after="0" w:line="240" w:lineRule="auto"/>
        <w:jc w:val="both"/>
        <w:rPr>
          <w:rFonts w:ascii="Arial" w:hAnsi="Arial" w:cs="Arial"/>
          <w:b/>
        </w:rPr>
      </w:pPr>
      <w:r w:rsidRPr="006579F0">
        <w:rPr>
          <w:rFonts w:ascii="Arial" w:hAnsi="Arial" w:cs="Arial"/>
          <w:b/>
        </w:rPr>
        <w:t>Diagrama de flujo situación actual del proceso de</w:t>
      </w:r>
      <w:r w:rsidR="00D12120" w:rsidRPr="006579F0">
        <w:rPr>
          <w:rFonts w:ascii="Arial" w:hAnsi="Arial" w:cs="Arial"/>
          <w:b/>
        </w:rPr>
        <w:t xml:space="preserve"> Acreditación en cuentas</w:t>
      </w:r>
    </w:p>
    <w:p w:rsidR="00777301" w:rsidRPr="00DC51F1" w:rsidRDefault="00777301" w:rsidP="00777301">
      <w:pPr>
        <w:pStyle w:val="Prrafodelista"/>
        <w:spacing w:after="0" w:line="240" w:lineRule="auto"/>
        <w:jc w:val="both"/>
        <w:rPr>
          <w:rFonts w:ascii="Arial" w:hAnsi="Arial" w:cs="Arial"/>
          <w:b/>
        </w:rPr>
      </w:pPr>
    </w:p>
    <w:p w:rsidR="00F03C99" w:rsidRPr="00DC51F1" w:rsidRDefault="00A933DE" w:rsidP="00A933DE">
      <w:pPr>
        <w:spacing w:after="0" w:line="240" w:lineRule="auto"/>
        <w:jc w:val="center"/>
        <w:rPr>
          <w:rFonts w:ascii="Arial" w:hAnsi="Arial" w:cs="Arial"/>
        </w:rPr>
      </w:pPr>
      <w:r>
        <w:object w:dxaOrig="9693" w:dyaOrig="10260">
          <v:shape id="_x0000_i1042" type="#_x0000_t75" style="width:345pt;height:398.25pt" o:ole="">
            <v:imagedata r:id="rId91" o:title=""/>
          </v:shape>
          <o:OLEObject Type="Embed" ProgID="Visio.Drawing.11" ShapeID="_x0000_i1042" DrawAspect="Content" ObjectID="_1390808659" r:id="rId92"/>
        </w:object>
      </w:r>
    </w:p>
    <w:p w:rsidR="00D878D8" w:rsidRPr="00DC51F1" w:rsidRDefault="00C755C6" w:rsidP="00D878D8">
      <w:pPr>
        <w:pStyle w:val="Prrafodelista"/>
        <w:spacing w:after="0" w:line="240" w:lineRule="auto"/>
        <w:jc w:val="both"/>
        <w:rPr>
          <w:rFonts w:ascii="Arial" w:hAnsi="Arial" w:cs="Arial"/>
          <w:b/>
        </w:rPr>
      </w:pPr>
      <w:r w:rsidRPr="00DC51F1">
        <w:rPr>
          <w:rFonts w:ascii="Arial" w:hAnsi="Arial" w:cs="Arial"/>
          <w:b/>
          <w:sz w:val="24"/>
          <w:szCs w:val="24"/>
        </w:rPr>
        <w:t>Grafico 3.24</w:t>
      </w:r>
      <w:r w:rsidR="00826DE2">
        <w:rPr>
          <w:rFonts w:ascii="Arial" w:hAnsi="Arial" w:cs="Arial"/>
          <w:b/>
          <w:sz w:val="24"/>
          <w:szCs w:val="24"/>
        </w:rPr>
        <w:t xml:space="preserve"> S</w:t>
      </w:r>
      <w:r w:rsidR="00D878D8" w:rsidRPr="00DC51F1">
        <w:rPr>
          <w:rFonts w:ascii="Arial" w:hAnsi="Arial" w:cs="Arial"/>
          <w:b/>
        </w:rPr>
        <w:t>ituación actual de Acreditación en cuentas</w:t>
      </w:r>
    </w:p>
    <w:p w:rsidR="00D878D8" w:rsidRPr="00DC51F1" w:rsidRDefault="00D878D8" w:rsidP="00D878D8">
      <w:pPr>
        <w:pStyle w:val="Prrafodelista"/>
        <w:spacing w:after="0" w:line="240" w:lineRule="auto"/>
        <w:jc w:val="both"/>
        <w:rPr>
          <w:rFonts w:ascii="Arial" w:hAnsi="Arial" w:cs="Arial"/>
          <w:b/>
        </w:rPr>
      </w:pPr>
    </w:p>
    <w:p w:rsidR="00844D57" w:rsidRPr="00DC51F1" w:rsidRDefault="00844D57" w:rsidP="000A70F3">
      <w:pPr>
        <w:spacing w:after="0" w:line="240" w:lineRule="atLeast"/>
        <w:jc w:val="center"/>
        <w:rPr>
          <w:rFonts w:ascii="Arial" w:hAnsi="Arial" w:cs="Arial"/>
        </w:rPr>
      </w:pPr>
    </w:p>
    <w:p w:rsidR="00844D57" w:rsidRPr="00DC51F1" w:rsidRDefault="00844D57" w:rsidP="00655AE6">
      <w:pPr>
        <w:spacing w:after="0" w:line="240" w:lineRule="auto"/>
        <w:jc w:val="both"/>
        <w:rPr>
          <w:rFonts w:ascii="Arial" w:hAnsi="Arial" w:cs="Arial"/>
        </w:rPr>
      </w:pPr>
    </w:p>
    <w:p w:rsidR="00777301" w:rsidRPr="00DC51F1" w:rsidRDefault="00777301" w:rsidP="00655AE6">
      <w:pPr>
        <w:spacing w:after="0" w:line="240" w:lineRule="auto"/>
        <w:jc w:val="both"/>
        <w:rPr>
          <w:rFonts w:ascii="Arial" w:hAnsi="Arial" w:cs="Arial"/>
        </w:rPr>
      </w:pPr>
    </w:p>
    <w:p w:rsidR="00777301" w:rsidRPr="00DC51F1" w:rsidRDefault="00777301" w:rsidP="00655AE6">
      <w:pPr>
        <w:spacing w:after="0" w:line="240" w:lineRule="auto"/>
        <w:jc w:val="both"/>
        <w:rPr>
          <w:rFonts w:ascii="Arial" w:hAnsi="Arial" w:cs="Arial"/>
        </w:rPr>
      </w:pPr>
    </w:p>
    <w:p w:rsidR="00777301" w:rsidRPr="00DC51F1" w:rsidRDefault="00777301" w:rsidP="00655AE6">
      <w:pPr>
        <w:spacing w:after="0" w:line="240" w:lineRule="auto"/>
        <w:jc w:val="both"/>
        <w:rPr>
          <w:rFonts w:ascii="Arial" w:hAnsi="Arial" w:cs="Arial"/>
        </w:rPr>
      </w:pPr>
    </w:p>
    <w:p w:rsidR="00777301" w:rsidRPr="00DC51F1" w:rsidRDefault="00777301" w:rsidP="00655AE6">
      <w:pPr>
        <w:spacing w:after="0" w:line="240" w:lineRule="auto"/>
        <w:jc w:val="both"/>
        <w:rPr>
          <w:rFonts w:ascii="Arial" w:hAnsi="Arial" w:cs="Arial"/>
        </w:rPr>
      </w:pPr>
    </w:p>
    <w:p w:rsidR="00777301" w:rsidRPr="00DC51F1" w:rsidRDefault="00777301" w:rsidP="00655AE6">
      <w:pPr>
        <w:spacing w:after="0" w:line="240" w:lineRule="auto"/>
        <w:jc w:val="both"/>
        <w:rPr>
          <w:rFonts w:ascii="Arial" w:hAnsi="Arial" w:cs="Arial"/>
        </w:rPr>
      </w:pPr>
    </w:p>
    <w:p w:rsidR="00777301" w:rsidRPr="00DC51F1" w:rsidRDefault="00777301" w:rsidP="00655AE6">
      <w:pPr>
        <w:spacing w:after="0" w:line="240" w:lineRule="auto"/>
        <w:jc w:val="both"/>
        <w:rPr>
          <w:rFonts w:ascii="Arial" w:hAnsi="Arial" w:cs="Arial"/>
        </w:rPr>
      </w:pPr>
    </w:p>
    <w:p w:rsidR="00777301" w:rsidRPr="00DC51F1" w:rsidRDefault="00777301" w:rsidP="00655AE6">
      <w:pPr>
        <w:spacing w:after="0" w:line="240" w:lineRule="auto"/>
        <w:jc w:val="both"/>
        <w:rPr>
          <w:rFonts w:ascii="Arial" w:hAnsi="Arial" w:cs="Arial"/>
        </w:rPr>
      </w:pPr>
    </w:p>
    <w:p w:rsidR="00777301" w:rsidRPr="00DC51F1" w:rsidRDefault="00777301" w:rsidP="00655AE6">
      <w:pPr>
        <w:spacing w:after="0" w:line="240" w:lineRule="auto"/>
        <w:jc w:val="both"/>
        <w:rPr>
          <w:rFonts w:ascii="Arial" w:hAnsi="Arial" w:cs="Arial"/>
        </w:rPr>
      </w:pPr>
    </w:p>
    <w:p w:rsidR="00777301" w:rsidRPr="00DC51F1" w:rsidRDefault="00777301" w:rsidP="00655AE6">
      <w:pPr>
        <w:spacing w:after="0" w:line="240" w:lineRule="auto"/>
        <w:jc w:val="both"/>
        <w:rPr>
          <w:rFonts w:ascii="Arial" w:hAnsi="Arial" w:cs="Arial"/>
        </w:rPr>
      </w:pPr>
    </w:p>
    <w:p w:rsidR="00777301" w:rsidRPr="00DC51F1" w:rsidRDefault="00777301" w:rsidP="00655AE6">
      <w:pPr>
        <w:spacing w:after="0" w:line="240" w:lineRule="auto"/>
        <w:jc w:val="both"/>
        <w:rPr>
          <w:rFonts w:ascii="Arial" w:hAnsi="Arial" w:cs="Arial"/>
        </w:rPr>
      </w:pPr>
    </w:p>
    <w:p w:rsidR="00777301" w:rsidRPr="00DC51F1" w:rsidRDefault="00777301" w:rsidP="00655AE6">
      <w:pPr>
        <w:spacing w:after="0" w:line="240" w:lineRule="auto"/>
        <w:jc w:val="both"/>
        <w:rPr>
          <w:rFonts w:ascii="Arial" w:hAnsi="Arial" w:cs="Arial"/>
        </w:rPr>
      </w:pPr>
    </w:p>
    <w:p w:rsidR="00F03C99" w:rsidRPr="00DC51F1" w:rsidRDefault="00F03C99" w:rsidP="00CD2569">
      <w:pPr>
        <w:pStyle w:val="Prrafodelista"/>
        <w:numPr>
          <w:ilvl w:val="3"/>
          <w:numId w:val="46"/>
        </w:numPr>
        <w:spacing w:after="0" w:line="240" w:lineRule="auto"/>
        <w:jc w:val="both"/>
        <w:rPr>
          <w:rFonts w:ascii="Arial" w:hAnsi="Arial" w:cs="Arial"/>
          <w:b/>
        </w:rPr>
      </w:pPr>
      <w:r w:rsidRPr="00DC51F1">
        <w:rPr>
          <w:rFonts w:ascii="Arial" w:hAnsi="Arial" w:cs="Arial"/>
          <w:b/>
        </w:rPr>
        <w:lastRenderedPageBreak/>
        <w:t>Análisis de valor agregado de situación actual del proceso de</w:t>
      </w:r>
      <w:r w:rsidR="00D12120" w:rsidRPr="00DC51F1">
        <w:rPr>
          <w:rFonts w:ascii="Arial" w:hAnsi="Arial" w:cs="Arial"/>
          <w:b/>
        </w:rPr>
        <w:t xml:space="preserve"> Acreditación en cuentas</w:t>
      </w:r>
    </w:p>
    <w:p w:rsidR="00D12120" w:rsidRPr="00DC51F1" w:rsidRDefault="00D12120" w:rsidP="00D12120">
      <w:pPr>
        <w:pStyle w:val="Prrafodelista"/>
        <w:spacing w:after="0" w:line="240" w:lineRule="auto"/>
        <w:jc w:val="both"/>
        <w:rPr>
          <w:rFonts w:ascii="Arial" w:hAnsi="Arial" w:cs="Arial"/>
          <w:b/>
        </w:rPr>
      </w:pPr>
    </w:p>
    <w:p w:rsidR="00777692" w:rsidRPr="00DC51F1" w:rsidRDefault="00777692" w:rsidP="00D12120">
      <w:pPr>
        <w:pStyle w:val="Prrafodelista"/>
        <w:spacing w:after="0" w:line="240" w:lineRule="auto"/>
        <w:jc w:val="both"/>
        <w:rPr>
          <w:rFonts w:ascii="Arial" w:hAnsi="Arial" w:cs="Arial"/>
          <w:b/>
        </w:rPr>
      </w:pPr>
    </w:p>
    <w:p w:rsidR="00777301" w:rsidRPr="00DC51F1" w:rsidRDefault="00683766" w:rsidP="00FD325F">
      <w:pPr>
        <w:spacing w:after="0" w:line="240" w:lineRule="auto"/>
        <w:jc w:val="center"/>
        <w:rPr>
          <w:rFonts w:ascii="Arial" w:hAnsi="Arial" w:cs="Arial"/>
          <w:b/>
        </w:rPr>
      </w:pPr>
      <w:r>
        <w:rPr>
          <w:rFonts w:ascii="Arial" w:hAnsi="Arial" w:cs="Arial"/>
          <w:b/>
          <w:sz w:val="24"/>
          <w:szCs w:val="24"/>
        </w:rPr>
        <w:t>Tabla 3.19</w:t>
      </w:r>
      <w:r w:rsidR="0082620C">
        <w:rPr>
          <w:rFonts w:ascii="Arial" w:hAnsi="Arial" w:cs="Arial"/>
          <w:b/>
          <w:sz w:val="24"/>
          <w:szCs w:val="24"/>
        </w:rPr>
        <w:t xml:space="preserve"> </w:t>
      </w:r>
      <w:r w:rsidR="00FD325F" w:rsidRPr="00DC51F1">
        <w:rPr>
          <w:rFonts w:ascii="Arial" w:hAnsi="Arial" w:cs="Arial"/>
          <w:b/>
        </w:rPr>
        <w:t>Análisis de valor agregado de situación actual del proceso de Acreditación en cuentas</w:t>
      </w:r>
    </w:p>
    <w:p w:rsidR="00777692" w:rsidRPr="00DC51F1" w:rsidRDefault="006B32E7" w:rsidP="006B32E7">
      <w:pPr>
        <w:spacing w:after="0" w:line="240" w:lineRule="auto"/>
        <w:rPr>
          <w:rFonts w:ascii="Arial" w:hAnsi="Arial" w:cs="Arial"/>
          <w:b/>
        </w:rPr>
      </w:pPr>
      <w:r w:rsidRPr="006B32E7">
        <w:rPr>
          <w:noProof/>
        </w:rPr>
        <w:drawing>
          <wp:inline distT="0" distB="0" distL="0" distR="0">
            <wp:extent cx="4743450" cy="1924050"/>
            <wp:effectExtent l="19050" t="0" r="0" b="0"/>
            <wp:docPr id="89"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srcRect l="6309" t="3867" r="6243" b="3798"/>
                    <a:stretch>
                      <a:fillRect/>
                    </a:stretch>
                  </pic:blipFill>
                  <pic:spPr>
                    <a:xfrm>
                      <a:off x="0" y="0"/>
                      <a:ext cx="4743450" cy="1924050"/>
                    </a:xfrm>
                    <a:prstGeom prst="rect">
                      <a:avLst/>
                    </a:prstGeom>
                  </pic:spPr>
                </pic:pic>
              </a:graphicData>
            </a:graphic>
          </wp:inline>
        </w:drawing>
      </w:r>
    </w:p>
    <w:p w:rsidR="00844D57" w:rsidRPr="00DC51F1" w:rsidRDefault="00405EAC" w:rsidP="00844D57">
      <w:pPr>
        <w:spacing w:after="0" w:line="240" w:lineRule="auto"/>
        <w:jc w:val="both"/>
        <w:rPr>
          <w:rFonts w:ascii="Arial" w:hAnsi="Arial" w:cs="Arial"/>
          <w:b/>
        </w:rPr>
      </w:pPr>
      <w:r w:rsidRPr="00405EAC">
        <w:rPr>
          <w:noProof/>
        </w:rPr>
        <w:drawing>
          <wp:inline distT="0" distB="0" distL="0" distR="0">
            <wp:extent cx="3617483" cy="1615219"/>
            <wp:effectExtent l="19050" t="0" r="2017"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4"/>
                    <a:srcRect l="25734" t="6034" r="8892" b="6034"/>
                    <a:stretch>
                      <a:fillRect/>
                    </a:stretch>
                  </pic:blipFill>
                  <pic:spPr bwMode="auto">
                    <a:xfrm>
                      <a:off x="0" y="0"/>
                      <a:ext cx="3615174" cy="1614188"/>
                    </a:xfrm>
                    <a:prstGeom prst="rect">
                      <a:avLst/>
                    </a:prstGeom>
                    <a:noFill/>
                    <a:ln w="9525">
                      <a:noFill/>
                      <a:miter lim="800000"/>
                      <a:headEnd/>
                      <a:tailEnd/>
                    </a:ln>
                  </pic:spPr>
                </pic:pic>
              </a:graphicData>
            </a:graphic>
          </wp:inline>
        </w:drawing>
      </w:r>
    </w:p>
    <w:p w:rsidR="00FD325F" w:rsidRPr="00DC51F1" w:rsidRDefault="00FD325F" w:rsidP="00FD325F">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FD325F" w:rsidRDefault="00FD325F" w:rsidP="00FD325F">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6B32E7" w:rsidRDefault="006B32E7" w:rsidP="00FD325F">
      <w:pPr>
        <w:spacing w:after="0" w:line="240" w:lineRule="atLeast"/>
        <w:jc w:val="center"/>
        <w:rPr>
          <w:rFonts w:ascii="Arial" w:hAnsi="Arial" w:cs="Arial"/>
          <w:b/>
          <w:sz w:val="24"/>
          <w:szCs w:val="24"/>
        </w:rPr>
      </w:pPr>
    </w:p>
    <w:p w:rsidR="006B32E7" w:rsidRPr="00DC51F1" w:rsidRDefault="006B32E7" w:rsidP="00FD325F">
      <w:pPr>
        <w:spacing w:after="0" w:line="240" w:lineRule="atLeast"/>
        <w:jc w:val="center"/>
        <w:rPr>
          <w:rFonts w:ascii="Arial" w:hAnsi="Arial" w:cs="Arial"/>
          <w:b/>
          <w:sz w:val="24"/>
          <w:szCs w:val="24"/>
        </w:rPr>
      </w:pPr>
    </w:p>
    <w:p w:rsidR="00FD325F" w:rsidRDefault="006B32E7" w:rsidP="00777692">
      <w:pPr>
        <w:spacing w:after="0" w:line="240" w:lineRule="auto"/>
        <w:jc w:val="center"/>
        <w:rPr>
          <w:rFonts w:ascii="Arial" w:hAnsi="Arial" w:cs="Arial"/>
          <w:b/>
        </w:rPr>
      </w:pPr>
      <w:r w:rsidRPr="006B32E7">
        <w:rPr>
          <w:rFonts w:ascii="Arial" w:hAnsi="Arial" w:cs="Arial"/>
          <w:b/>
          <w:noProof/>
        </w:rPr>
        <w:drawing>
          <wp:inline distT="0" distB="0" distL="0" distR="0">
            <wp:extent cx="4140200" cy="2340000"/>
            <wp:effectExtent l="57150" t="0" r="31750" b="41250"/>
            <wp:docPr id="91"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r w:rsidR="00C755C6" w:rsidRPr="00DC51F1">
        <w:rPr>
          <w:rFonts w:ascii="Arial" w:hAnsi="Arial" w:cs="Arial"/>
          <w:b/>
        </w:rPr>
        <w:t>Grafico 3.25</w:t>
      </w:r>
      <w:r w:rsidR="0082620C">
        <w:rPr>
          <w:rFonts w:ascii="Arial" w:hAnsi="Arial" w:cs="Arial"/>
          <w:b/>
        </w:rPr>
        <w:t xml:space="preserve"> </w:t>
      </w:r>
      <w:r w:rsidR="00FD325F" w:rsidRPr="00DC51F1">
        <w:rPr>
          <w:rFonts w:ascii="Arial" w:hAnsi="Arial" w:cs="Arial"/>
          <w:b/>
        </w:rPr>
        <w:t>Estadística de situación actual del proceso de atención de cuentas</w:t>
      </w:r>
    </w:p>
    <w:p w:rsidR="00725EAE" w:rsidRDefault="00725EAE" w:rsidP="00777692">
      <w:pPr>
        <w:spacing w:after="0" w:line="240" w:lineRule="auto"/>
        <w:jc w:val="center"/>
        <w:rPr>
          <w:rFonts w:ascii="Arial" w:hAnsi="Arial" w:cs="Arial"/>
          <w:b/>
        </w:rPr>
      </w:pPr>
    </w:p>
    <w:p w:rsidR="00725EAE" w:rsidRPr="00DC51F1" w:rsidRDefault="00725EAE" w:rsidP="00777692">
      <w:pPr>
        <w:spacing w:after="0" w:line="240" w:lineRule="auto"/>
        <w:jc w:val="center"/>
        <w:rPr>
          <w:rFonts w:ascii="Arial" w:hAnsi="Arial" w:cs="Arial"/>
          <w:b/>
        </w:rPr>
      </w:pPr>
    </w:p>
    <w:p w:rsidR="00350413" w:rsidRPr="00350413" w:rsidRDefault="00350413" w:rsidP="00350413">
      <w:pPr>
        <w:spacing w:after="0"/>
        <w:jc w:val="both"/>
        <w:rPr>
          <w:rFonts w:ascii="Arial" w:hAnsi="Arial" w:cs="Arial"/>
          <w:b/>
          <w:sz w:val="24"/>
          <w:szCs w:val="24"/>
        </w:rPr>
      </w:pPr>
      <w:r w:rsidRPr="00350413">
        <w:rPr>
          <w:rFonts w:ascii="Arial" w:hAnsi="Arial" w:cs="Arial"/>
          <w:b/>
          <w:sz w:val="24"/>
          <w:szCs w:val="24"/>
        </w:rPr>
        <w:lastRenderedPageBreak/>
        <w:t xml:space="preserve">3.3.13. Proceso de  Inventario de Farmacia </w:t>
      </w:r>
    </w:p>
    <w:p w:rsidR="00350413" w:rsidRDefault="00350413" w:rsidP="00350413">
      <w:pPr>
        <w:pStyle w:val="Prrafodelista"/>
        <w:spacing w:after="0" w:line="240" w:lineRule="auto"/>
        <w:ind w:left="1080"/>
        <w:jc w:val="both"/>
        <w:rPr>
          <w:rFonts w:ascii="Arial" w:hAnsi="Arial" w:cs="Arial"/>
          <w:b/>
        </w:rPr>
      </w:pPr>
    </w:p>
    <w:p w:rsidR="00F03C99" w:rsidRPr="00350413" w:rsidRDefault="00F03C99" w:rsidP="00CD2569">
      <w:pPr>
        <w:pStyle w:val="Prrafodelista"/>
        <w:numPr>
          <w:ilvl w:val="3"/>
          <w:numId w:val="47"/>
        </w:numPr>
        <w:spacing w:after="0" w:line="240" w:lineRule="auto"/>
        <w:jc w:val="both"/>
        <w:rPr>
          <w:rFonts w:ascii="Arial" w:hAnsi="Arial" w:cs="Arial"/>
          <w:b/>
        </w:rPr>
      </w:pPr>
      <w:r w:rsidRPr="00350413">
        <w:rPr>
          <w:rFonts w:ascii="Arial" w:hAnsi="Arial" w:cs="Arial"/>
          <w:b/>
        </w:rPr>
        <w:t xml:space="preserve">Diagrama de flujo situación actual del proceso de </w:t>
      </w:r>
      <w:r w:rsidR="00ED09A7" w:rsidRPr="00350413">
        <w:rPr>
          <w:rFonts w:ascii="Arial" w:hAnsi="Arial" w:cs="Arial"/>
          <w:b/>
        </w:rPr>
        <w:t xml:space="preserve"> Inventario de Farmacia</w:t>
      </w:r>
    </w:p>
    <w:p w:rsidR="00777301" w:rsidRPr="00DC51F1" w:rsidRDefault="00777301" w:rsidP="00777301">
      <w:pPr>
        <w:pStyle w:val="Prrafodelista"/>
        <w:spacing w:after="0" w:line="240" w:lineRule="auto"/>
        <w:jc w:val="both"/>
        <w:rPr>
          <w:rFonts w:ascii="Arial" w:hAnsi="Arial" w:cs="Arial"/>
          <w:b/>
        </w:rPr>
      </w:pPr>
    </w:p>
    <w:p w:rsidR="00655AE6" w:rsidRPr="00DC51F1" w:rsidRDefault="0023654A" w:rsidP="0023654A">
      <w:pPr>
        <w:spacing w:after="0" w:line="240" w:lineRule="auto"/>
        <w:jc w:val="center"/>
        <w:rPr>
          <w:rFonts w:ascii="Arial" w:hAnsi="Arial" w:cs="Arial"/>
        </w:rPr>
      </w:pPr>
      <w:r>
        <w:object w:dxaOrig="9039" w:dyaOrig="11394">
          <v:shape id="_x0000_i1043" type="#_x0000_t75" style="width:351.75pt;height:473.25pt" o:ole="">
            <v:imagedata r:id="rId96" o:title=""/>
          </v:shape>
          <o:OLEObject Type="Embed" ProgID="Visio.Drawing.11" ShapeID="_x0000_i1043" DrawAspect="Content" ObjectID="_1390808660" r:id="rId97"/>
        </w:object>
      </w:r>
    </w:p>
    <w:p w:rsidR="00A90C6B" w:rsidRPr="00DC51F1" w:rsidRDefault="00C755C6" w:rsidP="00A90C6B">
      <w:pPr>
        <w:pStyle w:val="Prrafodelista"/>
        <w:spacing w:after="0" w:line="240" w:lineRule="auto"/>
        <w:jc w:val="both"/>
        <w:rPr>
          <w:rFonts w:ascii="Arial" w:hAnsi="Arial" w:cs="Arial"/>
          <w:b/>
        </w:rPr>
      </w:pPr>
      <w:r w:rsidRPr="00DC51F1">
        <w:rPr>
          <w:rFonts w:ascii="Arial" w:hAnsi="Arial" w:cs="Arial"/>
          <w:b/>
          <w:sz w:val="24"/>
          <w:szCs w:val="24"/>
        </w:rPr>
        <w:t>Grafico 3.26</w:t>
      </w:r>
      <w:r w:rsidR="0082620C">
        <w:rPr>
          <w:rFonts w:ascii="Arial" w:hAnsi="Arial" w:cs="Arial"/>
          <w:b/>
          <w:sz w:val="24"/>
          <w:szCs w:val="24"/>
        </w:rPr>
        <w:t xml:space="preserve"> </w:t>
      </w:r>
      <w:r w:rsidR="00A90C6B" w:rsidRPr="00DC51F1">
        <w:rPr>
          <w:rFonts w:ascii="Arial" w:hAnsi="Arial" w:cs="Arial"/>
          <w:b/>
        </w:rPr>
        <w:t>Situación actual de  Inventario de Farmacia</w:t>
      </w:r>
    </w:p>
    <w:p w:rsidR="00A90C6B" w:rsidRPr="00DC51F1" w:rsidRDefault="00657776" w:rsidP="00657776">
      <w:pPr>
        <w:pStyle w:val="Prrafodelista"/>
        <w:tabs>
          <w:tab w:val="left" w:pos="5820"/>
        </w:tabs>
        <w:spacing w:after="0" w:line="240" w:lineRule="auto"/>
        <w:jc w:val="both"/>
        <w:rPr>
          <w:rFonts w:ascii="Arial" w:hAnsi="Arial" w:cs="Arial"/>
          <w:b/>
        </w:rPr>
      </w:pPr>
      <w:r>
        <w:rPr>
          <w:rFonts w:ascii="Arial" w:hAnsi="Arial" w:cs="Arial"/>
          <w:b/>
        </w:rPr>
        <w:tab/>
      </w:r>
    </w:p>
    <w:p w:rsidR="000A70F3" w:rsidRPr="00DC51F1" w:rsidRDefault="000A70F3" w:rsidP="000A70F3">
      <w:pPr>
        <w:spacing w:after="0" w:line="240" w:lineRule="atLeast"/>
        <w:jc w:val="center"/>
        <w:rPr>
          <w:rFonts w:ascii="Arial" w:hAnsi="Arial" w:cs="Arial"/>
          <w:b/>
          <w:sz w:val="24"/>
          <w:szCs w:val="24"/>
        </w:rPr>
      </w:pPr>
    </w:p>
    <w:p w:rsidR="00AC63B4" w:rsidRPr="00DC51F1" w:rsidRDefault="00AC63B4" w:rsidP="00655AE6">
      <w:pPr>
        <w:spacing w:after="0" w:line="240" w:lineRule="auto"/>
        <w:jc w:val="both"/>
        <w:rPr>
          <w:rFonts w:ascii="Arial" w:hAnsi="Arial" w:cs="Arial"/>
        </w:rPr>
      </w:pPr>
    </w:p>
    <w:p w:rsidR="00AC63B4" w:rsidRPr="00DC51F1" w:rsidRDefault="00AC63B4" w:rsidP="00655AE6">
      <w:pPr>
        <w:spacing w:after="0" w:line="240" w:lineRule="auto"/>
        <w:jc w:val="both"/>
        <w:rPr>
          <w:rFonts w:ascii="Arial" w:hAnsi="Arial" w:cs="Arial"/>
        </w:rPr>
      </w:pPr>
    </w:p>
    <w:p w:rsidR="00AC63B4" w:rsidRDefault="00AC63B4" w:rsidP="00655AE6">
      <w:pPr>
        <w:spacing w:after="0" w:line="240" w:lineRule="auto"/>
        <w:jc w:val="both"/>
        <w:rPr>
          <w:rFonts w:ascii="Arial" w:hAnsi="Arial" w:cs="Arial"/>
        </w:rPr>
      </w:pPr>
    </w:p>
    <w:p w:rsidR="00A4599B" w:rsidRDefault="00A4599B" w:rsidP="00655AE6">
      <w:pPr>
        <w:spacing w:after="0" w:line="240" w:lineRule="auto"/>
        <w:jc w:val="both"/>
        <w:rPr>
          <w:rFonts w:ascii="Arial" w:hAnsi="Arial" w:cs="Arial"/>
        </w:rPr>
      </w:pPr>
    </w:p>
    <w:p w:rsidR="0023654A" w:rsidRDefault="0023654A" w:rsidP="00655AE6">
      <w:pPr>
        <w:spacing w:after="0" w:line="240" w:lineRule="auto"/>
        <w:jc w:val="both"/>
        <w:rPr>
          <w:rFonts w:ascii="Arial" w:hAnsi="Arial" w:cs="Arial"/>
        </w:rPr>
      </w:pPr>
    </w:p>
    <w:p w:rsidR="0023654A" w:rsidRPr="00DC51F1" w:rsidRDefault="0023654A" w:rsidP="00655AE6">
      <w:pPr>
        <w:spacing w:after="0" w:line="240" w:lineRule="auto"/>
        <w:jc w:val="both"/>
        <w:rPr>
          <w:rFonts w:ascii="Arial" w:hAnsi="Arial" w:cs="Arial"/>
        </w:rPr>
      </w:pPr>
    </w:p>
    <w:p w:rsidR="00F03C99" w:rsidRPr="00DC51F1" w:rsidRDefault="00F03C99" w:rsidP="00CD2569">
      <w:pPr>
        <w:pStyle w:val="Prrafodelista"/>
        <w:numPr>
          <w:ilvl w:val="3"/>
          <w:numId w:val="47"/>
        </w:numPr>
        <w:spacing w:after="0" w:line="240" w:lineRule="auto"/>
        <w:jc w:val="both"/>
        <w:rPr>
          <w:rFonts w:ascii="Arial" w:hAnsi="Arial" w:cs="Arial"/>
          <w:b/>
        </w:rPr>
      </w:pPr>
      <w:r w:rsidRPr="00DC51F1">
        <w:rPr>
          <w:rFonts w:ascii="Arial" w:hAnsi="Arial" w:cs="Arial"/>
          <w:b/>
        </w:rPr>
        <w:lastRenderedPageBreak/>
        <w:t>Análisis de valor agregado de situación actual del proceso de</w:t>
      </w:r>
      <w:r w:rsidR="00ED09A7" w:rsidRPr="00DC51F1">
        <w:rPr>
          <w:rFonts w:ascii="Arial" w:hAnsi="Arial" w:cs="Arial"/>
          <w:b/>
        </w:rPr>
        <w:t xml:space="preserve"> Inventario de farmacia</w:t>
      </w:r>
    </w:p>
    <w:p w:rsidR="00777301" w:rsidRPr="00DC51F1" w:rsidRDefault="00777301" w:rsidP="00777301">
      <w:pPr>
        <w:pStyle w:val="Prrafodelista"/>
        <w:spacing w:after="0" w:line="240" w:lineRule="auto"/>
        <w:jc w:val="both"/>
        <w:rPr>
          <w:rFonts w:ascii="Arial" w:hAnsi="Arial" w:cs="Arial"/>
          <w:b/>
        </w:rPr>
      </w:pPr>
    </w:p>
    <w:p w:rsidR="00777301" w:rsidRPr="00DC51F1" w:rsidRDefault="00777301" w:rsidP="00777301">
      <w:pPr>
        <w:pStyle w:val="Prrafodelista"/>
        <w:spacing w:after="0" w:line="240" w:lineRule="auto"/>
        <w:jc w:val="both"/>
        <w:rPr>
          <w:rFonts w:ascii="Arial" w:hAnsi="Arial" w:cs="Arial"/>
          <w:b/>
        </w:rPr>
      </w:pPr>
    </w:p>
    <w:p w:rsidR="00ED09A7" w:rsidRDefault="00683766" w:rsidP="00FD325F">
      <w:pPr>
        <w:pStyle w:val="Prrafodelista"/>
        <w:spacing w:after="0" w:line="240" w:lineRule="auto"/>
        <w:jc w:val="center"/>
        <w:rPr>
          <w:rFonts w:ascii="Arial" w:hAnsi="Arial" w:cs="Arial"/>
          <w:b/>
        </w:rPr>
      </w:pPr>
      <w:r>
        <w:rPr>
          <w:rFonts w:ascii="Arial" w:hAnsi="Arial" w:cs="Arial"/>
          <w:b/>
          <w:sz w:val="24"/>
          <w:szCs w:val="24"/>
        </w:rPr>
        <w:t>Tabla 3.20</w:t>
      </w:r>
      <w:r w:rsidR="00826DE2">
        <w:rPr>
          <w:rFonts w:ascii="Arial" w:hAnsi="Arial" w:cs="Arial"/>
          <w:b/>
          <w:sz w:val="24"/>
          <w:szCs w:val="24"/>
        </w:rPr>
        <w:t xml:space="preserve"> </w:t>
      </w:r>
      <w:r w:rsidR="00FD325F" w:rsidRPr="00DC51F1">
        <w:rPr>
          <w:rFonts w:ascii="Arial" w:hAnsi="Arial" w:cs="Arial"/>
          <w:b/>
        </w:rPr>
        <w:t>Análisis de valor agregado de situación actual del proceso de Inventario de farmacia</w:t>
      </w:r>
    </w:p>
    <w:p w:rsidR="007D6E48" w:rsidRDefault="007D6E48" w:rsidP="00FD325F">
      <w:pPr>
        <w:pStyle w:val="Prrafodelista"/>
        <w:spacing w:after="0" w:line="240" w:lineRule="auto"/>
        <w:jc w:val="center"/>
        <w:rPr>
          <w:rFonts w:ascii="Arial" w:hAnsi="Arial" w:cs="Arial"/>
          <w:b/>
        </w:rPr>
      </w:pPr>
    </w:p>
    <w:p w:rsidR="004061E8" w:rsidRPr="007D6E48" w:rsidRDefault="007D6E48" w:rsidP="007D6E48">
      <w:pPr>
        <w:spacing w:after="0" w:line="240" w:lineRule="auto"/>
        <w:rPr>
          <w:rFonts w:ascii="Arial" w:hAnsi="Arial" w:cs="Arial"/>
          <w:b/>
        </w:rPr>
      </w:pPr>
      <w:r w:rsidRPr="007D6E48">
        <w:rPr>
          <w:noProof/>
        </w:rPr>
        <w:drawing>
          <wp:inline distT="0" distB="0" distL="0" distR="0">
            <wp:extent cx="4724400" cy="1685925"/>
            <wp:effectExtent l="19050" t="0" r="0" b="0"/>
            <wp:docPr id="92"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srcRect l="3867" t="3727" r="6721" b="5590"/>
                    <a:stretch>
                      <a:fillRect/>
                    </a:stretch>
                  </pic:blipFill>
                  <pic:spPr>
                    <a:xfrm>
                      <a:off x="0" y="0"/>
                      <a:ext cx="4724400" cy="1685925"/>
                    </a:xfrm>
                    <a:prstGeom prst="rect">
                      <a:avLst/>
                    </a:prstGeom>
                  </pic:spPr>
                </pic:pic>
              </a:graphicData>
            </a:graphic>
          </wp:inline>
        </w:drawing>
      </w:r>
    </w:p>
    <w:p w:rsidR="00AC63B4" w:rsidRPr="00DC51F1" w:rsidRDefault="007D6E48" w:rsidP="00AC63B4">
      <w:pPr>
        <w:spacing w:after="0" w:line="240" w:lineRule="auto"/>
        <w:jc w:val="both"/>
        <w:rPr>
          <w:rFonts w:ascii="Arial" w:hAnsi="Arial" w:cs="Arial"/>
          <w:b/>
        </w:rPr>
      </w:pPr>
      <w:r w:rsidRPr="007D6E48">
        <w:rPr>
          <w:noProof/>
        </w:rPr>
        <w:drawing>
          <wp:inline distT="0" distB="0" distL="0" distR="0">
            <wp:extent cx="3600000" cy="1943100"/>
            <wp:effectExtent l="19050" t="0" r="450" b="0"/>
            <wp:docPr id="93"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srcRect l="26052" t="6098" r="9023" b="6707"/>
                    <a:stretch>
                      <a:fillRect/>
                    </a:stretch>
                  </pic:blipFill>
                  <pic:spPr>
                    <a:xfrm>
                      <a:off x="0" y="0"/>
                      <a:ext cx="3600000" cy="1943100"/>
                    </a:xfrm>
                    <a:prstGeom prst="rect">
                      <a:avLst/>
                    </a:prstGeom>
                  </pic:spPr>
                </pic:pic>
              </a:graphicData>
            </a:graphic>
          </wp:inline>
        </w:drawing>
      </w:r>
    </w:p>
    <w:p w:rsidR="00FD325F" w:rsidRPr="00DC51F1" w:rsidRDefault="00FD325F" w:rsidP="00FD325F">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FD325F" w:rsidRPr="00DC51F1" w:rsidRDefault="00FD325F" w:rsidP="00FD325F">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FD325F" w:rsidRDefault="00FD325F" w:rsidP="00AC63B4">
      <w:pPr>
        <w:spacing w:after="0" w:line="240" w:lineRule="auto"/>
        <w:jc w:val="both"/>
        <w:rPr>
          <w:rFonts w:ascii="Arial" w:hAnsi="Arial" w:cs="Arial"/>
          <w:b/>
        </w:rPr>
      </w:pPr>
    </w:p>
    <w:p w:rsidR="007D6E48" w:rsidRPr="00DC51F1" w:rsidRDefault="007D6E48" w:rsidP="00AC63B4">
      <w:pPr>
        <w:spacing w:after="0" w:line="240" w:lineRule="auto"/>
        <w:jc w:val="both"/>
        <w:rPr>
          <w:rFonts w:ascii="Arial" w:hAnsi="Arial" w:cs="Arial"/>
          <w:b/>
        </w:rPr>
      </w:pPr>
    </w:p>
    <w:p w:rsidR="00AC63B4" w:rsidRPr="00DC51F1" w:rsidRDefault="00AC63B4" w:rsidP="00AC63B4">
      <w:pPr>
        <w:spacing w:after="0" w:line="240" w:lineRule="auto"/>
        <w:jc w:val="both"/>
        <w:rPr>
          <w:rFonts w:ascii="Arial" w:hAnsi="Arial" w:cs="Arial"/>
          <w:b/>
        </w:rPr>
      </w:pPr>
    </w:p>
    <w:p w:rsidR="003017BF" w:rsidRPr="00DC51F1" w:rsidRDefault="007D6E48" w:rsidP="004061E8">
      <w:pPr>
        <w:spacing w:after="0" w:line="240" w:lineRule="auto"/>
        <w:jc w:val="center"/>
        <w:rPr>
          <w:rFonts w:ascii="Arial" w:hAnsi="Arial" w:cs="Arial"/>
          <w:b/>
        </w:rPr>
      </w:pPr>
      <w:r w:rsidRPr="007D6E48">
        <w:rPr>
          <w:rFonts w:ascii="Arial" w:hAnsi="Arial" w:cs="Arial"/>
          <w:b/>
          <w:noProof/>
        </w:rPr>
        <w:drawing>
          <wp:inline distT="0" distB="0" distL="0" distR="0">
            <wp:extent cx="4140000" cy="2340610"/>
            <wp:effectExtent l="57150" t="0" r="31950" b="40640"/>
            <wp:docPr id="94"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FD325F" w:rsidRPr="00DC51F1" w:rsidRDefault="006E22AE" w:rsidP="004061E8">
      <w:pPr>
        <w:spacing w:after="0" w:line="240" w:lineRule="auto"/>
        <w:jc w:val="center"/>
        <w:rPr>
          <w:rFonts w:ascii="Arial" w:hAnsi="Arial" w:cs="Arial"/>
          <w:b/>
        </w:rPr>
      </w:pPr>
      <w:r w:rsidRPr="00DC51F1">
        <w:rPr>
          <w:rFonts w:ascii="Arial" w:hAnsi="Arial" w:cs="Arial"/>
          <w:b/>
        </w:rPr>
        <w:t>Grafico 3.27</w:t>
      </w:r>
      <w:r w:rsidR="0082620C">
        <w:rPr>
          <w:rFonts w:ascii="Arial" w:hAnsi="Arial" w:cs="Arial"/>
          <w:b/>
        </w:rPr>
        <w:t xml:space="preserve"> </w:t>
      </w:r>
      <w:r w:rsidR="00FD325F" w:rsidRPr="00DC51F1">
        <w:rPr>
          <w:rFonts w:ascii="Arial" w:hAnsi="Arial" w:cs="Arial"/>
          <w:b/>
        </w:rPr>
        <w:t>Estadística de situación</w:t>
      </w:r>
      <w:r w:rsidR="00DF6587" w:rsidRPr="00DC51F1">
        <w:rPr>
          <w:rFonts w:ascii="Arial" w:hAnsi="Arial" w:cs="Arial"/>
          <w:b/>
        </w:rPr>
        <w:t xml:space="preserve"> actual del proceso de inventario de farmacia</w:t>
      </w:r>
    </w:p>
    <w:p w:rsidR="006F254E" w:rsidRPr="006F254E" w:rsidRDefault="006F254E" w:rsidP="006F254E">
      <w:pPr>
        <w:spacing w:after="0"/>
        <w:jc w:val="both"/>
        <w:rPr>
          <w:rFonts w:ascii="Arial" w:hAnsi="Arial" w:cs="Arial"/>
          <w:b/>
          <w:sz w:val="24"/>
          <w:szCs w:val="24"/>
        </w:rPr>
      </w:pPr>
      <w:r w:rsidRPr="006F254E">
        <w:rPr>
          <w:rFonts w:ascii="Arial" w:hAnsi="Arial" w:cs="Arial"/>
          <w:b/>
          <w:sz w:val="24"/>
          <w:szCs w:val="24"/>
        </w:rPr>
        <w:lastRenderedPageBreak/>
        <w:t xml:space="preserve">3.3.14. Proceso de Inventario Centro de distribución </w:t>
      </w:r>
    </w:p>
    <w:p w:rsidR="006F254E" w:rsidRDefault="006F254E" w:rsidP="006F254E">
      <w:pPr>
        <w:pStyle w:val="Prrafodelista"/>
        <w:spacing w:after="0" w:line="240" w:lineRule="auto"/>
        <w:ind w:left="1080"/>
        <w:jc w:val="both"/>
        <w:rPr>
          <w:rFonts w:ascii="Arial" w:hAnsi="Arial" w:cs="Arial"/>
          <w:b/>
        </w:rPr>
      </w:pPr>
    </w:p>
    <w:p w:rsidR="00F03C99" w:rsidRPr="006F254E" w:rsidRDefault="00F03C99" w:rsidP="00CD2569">
      <w:pPr>
        <w:pStyle w:val="Prrafodelista"/>
        <w:numPr>
          <w:ilvl w:val="3"/>
          <w:numId w:val="48"/>
        </w:numPr>
        <w:spacing w:after="0" w:line="240" w:lineRule="auto"/>
        <w:jc w:val="both"/>
        <w:rPr>
          <w:rFonts w:ascii="Arial" w:hAnsi="Arial" w:cs="Arial"/>
          <w:b/>
        </w:rPr>
      </w:pPr>
      <w:r w:rsidRPr="006F254E">
        <w:rPr>
          <w:rFonts w:ascii="Arial" w:hAnsi="Arial" w:cs="Arial"/>
          <w:b/>
        </w:rPr>
        <w:t xml:space="preserve">Diagrama de flujo situación actual del proceso de </w:t>
      </w:r>
      <w:r w:rsidR="00ED09A7" w:rsidRPr="006F254E">
        <w:rPr>
          <w:rFonts w:ascii="Arial" w:hAnsi="Arial" w:cs="Arial"/>
          <w:b/>
        </w:rPr>
        <w:t>Inventario Centro de distribución</w:t>
      </w:r>
    </w:p>
    <w:p w:rsidR="00ED09A7" w:rsidRPr="00DC51F1" w:rsidRDefault="00ED09A7" w:rsidP="00ED09A7">
      <w:pPr>
        <w:pStyle w:val="Prrafodelista"/>
        <w:spacing w:after="0" w:line="240" w:lineRule="auto"/>
        <w:jc w:val="both"/>
        <w:rPr>
          <w:rFonts w:ascii="Arial" w:hAnsi="Arial" w:cs="Arial"/>
          <w:b/>
        </w:rPr>
      </w:pPr>
    </w:p>
    <w:p w:rsidR="00AC63B4" w:rsidRPr="00DC51F1" w:rsidRDefault="001469D8" w:rsidP="001469D8">
      <w:pPr>
        <w:spacing w:after="0" w:line="240" w:lineRule="auto"/>
        <w:jc w:val="center"/>
        <w:rPr>
          <w:rFonts w:ascii="Arial" w:hAnsi="Arial" w:cs="Arial"/>
        </w:rPr>
      </w:pPr>
      <w:r>
        <w:object w:dxaOrig="8861" w:dyaOrig="11677">
          <v:shape id="_x0000_i1044" type="#_x0000_t75" style="width:352.5pt;height:494.25pt" o:ole="">
            <v:imagedata r:id="rId101" o:title=""/>
          </v:shape>
          <o:OLEObject Type="Embed" ProgID="Visio.Drawing.11" ShapeID="_x0000_i1044" DrawAspect="Content" ObjectID="_1390808661" r:id="rId102"/>
        </w:object>
      </w:r>
    </w:p>
    <w:p w:rsidR="002623B2" w:rsidRPr="00DC51F1" w:rsidRDefault="006E22AE" w:rsidP="002623B2">
      <w:pPr>
        <w:spacing w:after="0" w:line="240" w:lineRule="auto"/>
        <w:jc w:val="center"/>
        <w:rPr>
          <w:rFonts w:ascii="Arial" w:hAnsi="Arial" w:cs="Arial"/>
          <w:b/>
        </w:rPr>
      </w:pPr>
      <w:r w:rsidRPr="00DC51F1">
        <w:rPr>
          <w:rFonts w:ascii="Arial" w:hAnsi="Arial" w:cs="Arial"/>
          <w:b/>
          <w:sz w:val="24"/>
          <w:szCs w:val="24"/>
        </w:rPr>
        <w:t>Grafico 3.28</w:t>
      </w:r>
      <w:r w:rsidR="002623B2" w:rsidRPr="00DC51F1">
        <w:rPr>
          <w:rFonts w:ascii="Arial" w:hAnsi="Arial" w:cs="Arial"/>
          <w:b/>
          <w:sz w:val="24"/>
          <w:szCs w:val="24"/>
        </w:rPr>
        <w:t xml:space="preserve"> S</w:t>
      </w:r>
      <w:r w:rsidR="002623B2" w:rsidRPr="00DC51F1">
        <w:rPr>
          <w:rFonts w:ascii="Arial" w:hAnsi="Arial" w:cs="Arial"/>
          <w:b/>
        </w:rPr>
        <w:t>ituación actual  de Inventario Centro de distribución</w:t>
      </w:r>
    </w:p>
    <w:p w:rsidR="000A70F3" w:rsidRPr="00DC51F1" w:rsidRDefault="000A70F3" w:rsidP="000A70F3">
      <w:pPr>
        <w:spacing w:after="0" w:line="240" w:lineRule="atLeast"/>
        <w:jc w:val="center"/>
        <w:rPr>
          <w:rFonts w:ascii="Arial" w:hAnsi="Arial" w:cs="Arial"/>
          <w:b/>
          <w:sz w:val="24"/>
          <w:szCs w:val="24"/>
        </w:rPr>
      </w:pPr>
    </w:p>
    <w:p w:rsidR="00AC63B4" w:rsidRPr="00DC51F1" w:rsidRDefault="00AC63B4" w:rsidP="00655AE6">
      <w:pPr>
        <w:spacing w:after="0" w:line="240" w:lineRule="auto"/>
        <w:jc w:val="both"/>
        <w:rPr>
          <w:rFonts w:ascii="Arial" w:hAnsi="Arial" w:cs="Arial"/>
        </w:rPr>
      </w:pPr>
    </w:p>
    <w:p w:rsidR="00AC63B4" w:rsidRPr="00DC51F1" w:rsidRDefault="00AC63B4" w:rsidP="00655AE6">
      <w:pPr>
        <w:spacing w:after="0" w:line="240" w:lineRule="auto"/>
        <w:jc w:val="both"/>
        <w:rPr>
          <w:rFonts w:ascii="Arial" w:hAnsi="Arial" w:cs="Arial"/>
        </w:rPr>
      </w:pPr>
    </w:p>
    <w:p w:rsidR="00AC63B4" w:rsidRPr="00DC51F1" w:rsidRDefault="00AC63B4" w:rsidP="00655AE6">
      <w:pPr>
        <w:spacing w:after="0" w:line="240" w:lineRule="auto"/>
        <w:jc w:val="both"/>
        <w:rPr>
          <w:rFonts w:ascii="Arial" w:hAnsi="Arial" w:cs="Arial"/>
        </w:rPr>
      </w:pPr>
    </w:p>
    <w:p w:rsidR="00AC63B4" w:rsidRPr="00DC51F1" w:rsidRDefault="00AC63B4" w:rsidP="00655AE6">
      <w:pPr>
        <w:spacing w:after="0" w:line="240" w:lineRule="auto"/>
        <w:jc w:val="both"/>
        <w:rPr>
          <w:rFonts w:ascii="Arial" w:hAnsi="Arial" w:cs="Arial"/>
        </w:rPr>
      </w:pPr>
    </w:p>
    <w:p w:rsidR="00AC63B4" w:rsidRPr="00DC51F1" w:rsidRDefault="00AC63B4" w:rsidP="00655AE6">
      <w:pPr>
        <w:spacing w:after="0" w:line="240" w:lineRule="auto"/>
        <w:jc w:val="both"/>
        <w:rPr>
          <w:rFonts w:ascii="Arial" w:hAnsi="Arial" w:cs="Arial"/>
        </w:rPr>
      </w:pPr>
    </w:p>
    <w:p w:rsidR="00F03C99" w:rsidRPr="00DC51F1" w:rsidRDefault="00F03C99" w:rsidP="00CD2569">
      <w:pPr>
        <w:pStyle w:val="Prrafodelista"/>
        <w:numPr>
          <w:ilvl w:val="3"/>
          <w:numId w:val="48"/>
        </w:numPr>
        <w:spacing w:after="0" w:line="240" w:lineRule="auto"/>
        <w:jc w:val="both"/>
        <w:rPr>
          <w:rFonts w:ascii="Arial" w:hAnsi="Arial" w:cs="Arial"/>
          <w:b/>
        </w:rPr>
      </w:pPr>
      <w:r w:rsidRPr="00DC51F1">
        <w:rPr>
          <w:rFonts w:ascii="Arial" w:hAnsi="Arial" w:cs="Arial"/>
          <w:b/>
        </w:rPr>
        <w:lastRenderedPageBreak/>
        <w:t>Análisis de valor agregado de situación actual del proceso de</w:t>
      </w:r>
      <w:r w:rsidR="00ED09A7" w:rsidRPr="00DC51F1">
        <w:rPr>
          <w:rFonts w:ascii="Arial" w:hAnsi="Arial" w:cs="Arial"/>
          <w:b/>
        </w:rPr>
        <w:t xml:space="preserve"> Inventario Centro de distribución</w:t>
      </w:r>
    </w:p>
    <w:p w:rsidR="006E1A1F" w:rsidRPr="00DC51F1" w:rsidRDefault="006E1A1F" w:rsidP="006E1A1F">
      <w:pPr>
        <w:pStyle w:val="Prrafodelista"/>
        <w:spacing w:after="0" w:line="240" w:lineRule="auto"/>
        <w:jc w:val="both"/>
        <w:rPr>
          <w:rFonts w:ascii="Arial" w:hAnsi="Arial" w:cs="Arial"/>
          <w:b/>
        </w:rPr>
      </w:pPr>
    </w:p>
    <w:p w:rsidR="006E1A1F" w:rsidRPr="00DC51F1" w:rsidRDefault="006E1A1F" w:rsidP="006E1A1F">
      <w:pPr>
        <w:pStyle w:val="Prrafodelista"/>
        <w:spacing w:after="0" w:line="240" w:lineRule="auto"/>
        <w:jc w:val="both"/>
        <w:rPr>
          <w:rFonts w:ascii="Arial" w:hAnsi="Arial" w:cs="Arial"/>
          <w:b/>
        </w:rPr>
      </w:pPr>
    </w:p>
    <w:p w:rsidR="00AC63B4" w:rsidRDefault="00EB2B08" w:rsidP="00B928C6">
      <w:pPr>
        <w:spacing w:after="0" w:line="240" w:lineRule="auto"/>
        <w:jc w:val="center"/>
        <w:rPr>
          <w:rFonts w:ascii="Arial" w:hAnsi="Arial" w:cs="Arial"/>
          <w:b/>
        </w:rPr>
      </w:pPr>
      <w:r w:rsidRPr="00DC51F1">
        <w:rPr>
          <w:rFonts w:ascii="Arial" w:hAnsi="Arial" w:cs="Arial"/>
          <w:b/>
          <w:sz w:val="24"/>
          <w:szCs w:val="24"/>
        </w:rPr>
        <w:t>Tabla 3.2</w:t>
      </w:r>
      <w:r w:rsidR="00683766">
        <w:rPr>
          <w:rFonts w:ascii="Arial" w:hAnsi="Arial" w:cs="Arial"/>
          <w:b/>
          <w:sz w:val="24"/>
          <w:szCs w:val="24"/>
        </w:rPr>
        <w:t>1</w:t>
      </w:r>
      <w:r w:rsidR="0082620C">
        <w:rPr>
          <w:rFonts w:ascii="Arial" w:hAnsi="Arial" w:cs="Arial"/>
          <w:b/>
          <w:sz w:val="24"/>
          <w:szCs w:val="24"/>
        </w:rPr>
        <w:t xml:space="preserve"> </w:t>
      </w:r>
      <w:r w:rsidR="00DF6587" w:rsidRPr="00DC51F1">
        <w:rPr>
          <w:rFonts w:ascii="Arial" w:hAnsi="Arial" w:cs="Arial"/>
          <w:b/>
        </w:rPr>
        <w:t>Análisis de valor agregado de situación actual del proceso de Inventario Centro de distribución</w:t>
      </w:r>
    </w:p>
    <w:p w:rsidR="003F203B" w:rsidRPr="00DC51F1" w:rsidRDefault="003F203B" w:rsidP="00B928C6">
      <w:pPr>
        <w:spacing w:after="0" w:line="240" w:lineRule="auto"/>
        <w:jc w:val="center"/>
        <w:rPr>
          <w:rFonts w:ascii="Arial" w:hAnsi="Arial" w:cs="Arial"/>
          <w:b/>
        </w:rPr>
      </w:pPr>
    </w:p>
    <w:p w:rsidR="00B928C6" w:rsidRPr="003F203B" w:rsidRDefault="003F203B" w:rsidP="003F203B">
      <w:pPr>
        <w:spacing w:after="0" w:line="240" w:lineRule="auto"/>
        <w:rPr>
          <w:rFonts w:ascii="Arial" w:hAnsi="Arial" w:cs="Arial"/>
          <w:b/>
        </w:rPr>
      </w:pPr>
      <w:r w:rsidRPr="003F203B">
        <w:rPr>
          <w:noProof/>
        </w:rPr>
        <w:drawing>
          <wp:inline distT="0" distB="0" distL="0" distR="0">
            <wp:extent cx="4759325" cy="1752600"/>
            <wp:effectExtent l="19050" t="0" r="3175" b="0"/>
            <wp:docPr id="95"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srcRect l="3663" t="4706" r="7191" b="4706"/>
                    <a:stretch>
                      <a:fillRect/>
                    </a:stretch>
                  </pic:blipFill>
                  <pic:spPr>
                    <a:xfrm>
                      <a:off x="0" y="0"/>
                      <a:ext cx="4759325" cy="1752600"/>
                    </a:xfrm>
                    <a:prstGeom prst="rect">
                      <a:avLst/>
                    </a:prstGeom>
                  </pic:spPr>
                </pic:pic>
              </a:graphicData>
            </a:graphic>
          </wp:inline>
        </w:drawing>
      </w:r>
    </w:p>
    <w:p w:rsidR="00AC63B4" w:rsidRPr="00DC51F1" w:rsidRDefault="003F203B" w:rsidP="00AC63B4">
      <w:pPr>
        <w:spacing w:after="0" w:line="240" w:lineRule="auto"/>
        <w:jc w:val="both"/>
        <w:rPr>
          <w:rFonts w:ascii="Arial" w:hAnsi="Arial" w:cs="Arial"/>
        </w:rPr>
      </w:pPr>
      <w:r w:rsidRPr="003F203B">
        <w:rPr>
          <w:noProof/>
        </w:rPr>
        <w:drawing>
          <wp:inline distT="0" distB="0" distL="0" distR="0">
            <wp:extent cx="3562350" cy="1908000"/>
            <wp:effectExtent l="19050" t="0" r="0" b="0"/>
            <wp:docPr id="97"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srcRect l="23813" t="6000" r="8279" b="6583"/>
                    <a:stretch>
                      <a:fillRect/>
                    </a:stretch>
                  </pic:blipFill>
                  <pic:spPr>
                    <a:xfrm>
                      <a:off x="0" y="0"/>
                      <a:ext cx="3562350" cy="1908000"/>
                    </a:xfrm>
                    <a:prstGeom prst="rect">
                      <a:avLst/>
                    </a:prstGeom>
                  </pic:spPr>
                </pic:pic>
              </a:graphicData>
            </a:graphic>
          </wp:inline>
        </w:drawing>
      </w:r>
    </w:p>
    <w:p w:rsidR="00DF6587" w:rsidRPr="00DC51F1" w:rsidRDefault="00DF6587" w:rsidP="00DF6587">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DF6587" w:rsidRPr="00DC51F1" w:rsidRDefault="00DF6587" w:rsidP="00DF6587">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DF6587" w:rsidRPr="00DC51F1" w:rsidRDefault="00DF6587" w:rsidP="00AC63B4">
      <w:pPr>
        <w:spacing w:after="0" w:line="240" w:lineRule="auto"/>
        <w:jc w:val="both"/>
        <w:rPr>
          <w:rFonts w:ascii="Arial" w:hAnsi="Arial" w:cs="Arial"/>
        </w:rPr>
      </w:pPr>
    </w:p>
    <w:p w:rsidR="006E1A1F" w:rsidRDefault="006E1A1F" w:rsidP="00AC63B4">
      <w:pPr>
        <w:spacing w:after="0" w:line="240" w:lineRule="auto"/>
        <w:jc w:val="both"/>
        <w:rPr>
          <w:rFonts w:ascii="Arial" w:hAnsi="Arial" w:cs="Arial"/>
        </w:rPr>
      </w:pPr>
    </w:p>
    <w:p w:rsidR="00D300B5" w:rsidRDefault="00D300B5" w:rsidP="00AC63B4">
      <w:pPr>
        <w:spacing w:after="0" w:line="240" w:lineRule="auto"/>
        <w:jc w:val="both"/>
        <w:rPr>
          <w:rFonts w:ascii="Arial" w:hAnsi="Arial" w:cs="Arial"/>
        </w:rPr>
      </w:pPr>
    </w:p>
    <w:p w:rsidR="00B13664" w:rsidRPr="00DC51F1" w:rsidRDefault="00D300B5" w:rsidP="00B928C6">
      <w:pPr>
        <w:spacing w:after="0" w:line="240" w:lineRule="auto"/>
        <w:jc w:val="center"/>
        <w:rPr>
          <w:rFonts w:ascii="Arial" w:hAnsi="Arial" w:cs="Arial"/>
        </w:rPr>
      </w:pPr>
      <w:r w:rsidRPr="00D300B5">
        <w:rPr>
          <w:rFonts w:ascii="Arial" w:hAnsi="Arial" w:cs="Arial"/>
          <w:noProof/>
        </w:rPr>
        <w:drawing>
          <wp:inline distT="0" distB="0" distL="0" distR="0">
            <wp:extent cx="4140000" cy="2340610"/>
            <wp:effectExtent l="57150" t="0" r="31950" b="40640"/>
            <wp:docPr id="98"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DF6587" w:rsidRPr="00DC51F1" w:rsidRDefault="006E22AE" w:rsidP="00B928C6">
      <w:pPr>
        <w:spacing w:after="0" w:line="240" w:lineRule="auto"/>
        <w:jc w:val="center"/>
        <w:rPr>
          <w:rFonts w:ascii="Arial" w:hAnsi="Arial" w:cs="Arial"/>
          <w:b/>
        </w:rPr>
      </w:pPr>
      <w:r w:rsidRPr="00DC51F1">
        <w:rPr>
          <w:rFonts w:ascii="Arial" w:hAnsi="Arial" w:cs="Arial"/>
          <w:b/>
        </w:rPr>
        <w:t>Grafico 3.29</w:t>
      </w:r>
      <w:r w:rsidR="0082620C">
        <w:rPr>
          <w:rFonts w:ascii="Arial" w:hAnsi="Arial" w:cs="Arial"/>
          <w:b/>
        </w:rPr>
        <w:t xml:space="preserve"> </w:t>
      </w:r>
      <w:r w:rsidR="00DF6587" w:rsidRPr="00DC51F1">
        <w:rPr>
          <w:rFonts w:ascii="Arial" w:hAnsi="Arial" w:cs="Arial"/>
          <w:b/>
        </w:rPr>
        <w:t>Estadística de situación actual del proceso de inventario centro de distribución</w:t>
      </w:r>
    </w:p>
    <w:p w:rsidR="009A4C99" w:rsidRPr="009A4C99" w:rsidRDefault="009A4C99" w:rsidP="009A4C99">
      <w:pPr>
        <w:spacing w:after="0"/>
        <w:jc w:val="both"/>
        <w:rPr>
          <w:rFonts w:ascii="Arial" w:hAnsi="Arial" w:cs="Arial"/>
          <w:b/>
          <w:sz w:val="24"/>
          <w:szCs w:val="24"/>
        </w:rPr>
      </w:pPr>
      <w:r w:rsidRPr="009A4C99">
        <w:rPr>
          <w:rFonts w:ascii="Arial" w:hAnsi="Arial" w:cs="Arial"/>
          <w:b/>
          <w:sz w:val="24"/>
          <w:szCs w:val="24"/>
        </w:rPr>
        <w:lastRenderedPageBreak/>
        <w:t xml:space="preserve">3.3.15. Proceso de Selección de Personal </w:t>
      </w:r>
    </w:p>
    <w:p w:rsidR="009A4C99" w:rsidRDefault="009A4C99" w:rsidP="009A4C99">
      <w:pPr>
        <w:pStyle w:val="Prrafodelista"/>
        <w:spacing w:after="0" w:line="240" w:lineRule="auto"/>
        <w:ind w:left="1080"/>
        <w:jc w:val="both"/>
        <w:rPr>
          <w:rFonts w:ascii="Arial" w:hAnsi="Arial" w:cs="Arial"/>
          <w:b/>
        </w:rPr>
      </w:pPr>
    </w:p>
    <w:p w:rsidR="0076766D" w:rsidRPr="009A4C99" w:rsidRDefault="0076766D" w:rsidP="00CD2569">
      <w:pPr>
        <w:pStyle w:val="Prrafodelista"/>
        <w:numPr>
          <w:ilvl w:val="3"/>
          <w:numId w:val="49"/>
        </w:numPr>
        <w:spacing w:after="0" w:line="240" w:lineRule="auto"/>
        <w:jc w:val="both"/>
        <w:rPr>
          <w:rFonts w:ascii="Arial" w:hAnsi="Arial" w:cs="Arial"/>
          <w:b/>
        </w:rPr>
      </w:pPr>
      <w:r w:rsidRPr="009A4C99">
        <w:rPr>
          <w:rFonts w:ascii="Arial" w:hAnsi="Arial" w:cs="Arial"/>
          <w:b/>
        </w:rPr>
        <w:t xml:space="preserve">Diagrama de flujo situación actual del proceso de </w:t>
      </w:r>
      <w:r w:rsidR="009A4C99" w:rsidRPr="009A4C99">
        <w:rPr>
          <w:rFonts w:ascii="Arial" w:hAnsi="Arial" w:cs="Arial"/>
          <w:b/>
        </w:rPr>
        <w:t>Selección de P</w:t>
      </w:r>
      <w:r w:rsidR="00274B2E" w:rsidRPr="009A4C99">
        <w:rPr>
          <w:rFonts w:ascii="Arial" w:hAnsi="Arial" w:cs="Arial"/>
          <w:b/>
        </w:rPr>
        <w:t>ersonal</w:t>
      </w:r>
    </w:p>
    <w:p w:rsidR="00F37DCF" w:rsidRPr="00DC51F1" w:rsidRDefault="00F37DCF" w:rsidP="00274B2E">
      <w:pPr>
        <w:pStyle w:val="Prrafodelista"/>
        <w:spacing w:after="0" w:line="240" w:lineRule="auto"/>
        <w:jc w:val="both"/>
        <w:rPr>
          <w:rFonts w:ascii="Arial" w:hAnsi="Arial" w:cs="Arial"/>
          <w:b/>
        </w:rPr>
      </w:pPr>
    </w:p>
    <w:p w:rsidR="000A70F3" w:rsidRPr="00DC51F1" w:rsidRDefault="009A4C99" w:rsidP="000A70F3">
      <w:pPr>
        <w:spacing w:after="0" w:line="240" w:lineRule="atLeast"/>
        <w:jc w:val="center"/>
        <w:rPr>
          <w:rFonts w:ascii="Arial" w:hAnsi="Arial" w:cs="Arial"/>
          <w:b/>
          <w:sz w:val="24"/>
          <w:szCs w:val="24"/>
        </w:rPr>
      </w:pPr>
      <w:r>
        <w:object w:dxaOrig="8656" w:dyaOrig="16694">
          <v:shape id="_x0000_i1045" type="#_x0000_t75" style="width:329.25pt;height:569.25pt" o:ole="">
            <v:imagedata r:id="rId106" o:title=""/>
          </v:shape>
          <o:OLEObject Type="Embed" ProgID="Visio.Drawing.11" ShapeID="_x0000_i1045" DrawAspect="Content" ObjectID="_1390808662" r:id="rId107"/>
        </w:object>
      </w:r>
    </w:p>
    <w:p w:rsidR="00F37DCF" w:rsidRPr="00DC51F1" w:rsidRDefault="006E22AE" w:rsidP="00F37DCF">
      <w:pPr>
        <w:pStyle w:val="Prrafodelista"/>
        <w:spacing w:after="0" w:line="240" w:lineRule="auto"/>
        <w:jc w:val="center"/>
        <w:rPr>
          <w:rFonts w:ascii="Arial" w:hAnsi="Arial" w:cs="Arial"/>
          <w:b/>
        </w:rPr>
      </w:pPr>
      <w:r w:rsidRPr="00DC51F1">
        <w:rPr>
          <w:rFonts w:ascii="Arial" w:hAnsi="Arial" w:cs="Arial"/>
          <w:b/>
          <w:sz w:val="24"/>
          <w:szCs w:val="24"/>
        </w:rPr>
        <w:t>Grafico 3.30</w:t>
      </w:r>
      <w:r w:rsidR="0082620C">
        <w:rPr>
          <w:rFonts w:ascii="Arial" w:hAnsi="Arial" w:cs="Arial"/>
          <w:b/>
          <w:sz w:val="24"/>
          <w:szCs w:val="24"/>
        </w:rPr>
        <w:t xml:space="preserve"> </w:t>
      </w:r>
      <w:r w:rsidR="00F37DCF" w:rsidRPr="00DC51F1">
        <w:rPr>
          <w:rFonts w:ascii="Arial" w:hAnsi="Arial" w:cs="Arial"/>
          <w:b/>
        </w:rPr>
        <w:t>Situación actual de Selecc</w:t>
      </w:r>
      <w:r w:rsidR="009A4C99">
        <w:rPr>
          <w:rFonts w:ascii="Arial" w:hAnsi="Arial" w:cs="Arial"/>
          <w:b/>
        </w:rPr>
        <w:t>ión de P</w:t>
      </w:r>
      <w:r w:rsidR="00F37DCF" w:rsidRPr="00DC51F1">
        <w:rPr>
          <w:rFonts w:ascii="Arial" w:hAnsi="Arial" w:cs="Arial"/>
          <w:b/>
        </w:rPr>
        <w:t>ersonal</w:t>
      </w:r>
    </w:p>
    <w:p w:rsidR="0076766D" w:rsidRPr="00DC51F1" w:rsidRDefault="0076766D" w:rsidP="00CD2569">
      <w:pPr>
        <w:pStyle w:val="Prrafodelista"/>
        <w:numPr>
          <w:ilvl w:val="3"/>
          <w:numId w:val="49"/>
        </w:numPr>
        <w:spacing w:after="0" w:line="240" w:lineRule="auto"/>
        <w:jc w:val="both"/>
        <w:rPr>
          <w:rFonts w:ascii="Arial" w:hAnsi="Arial" w:cs="Arial"/>
          <w:b/>
        </w:rPr>
      </w:pPr>
      <w:r w:rsidRPr="00DC51F1">
        <w:rPr>
          <w:rFonts w:ascii="Arial" w:hAnsi="Arial" w:cs="Arial"/>
          <w:b/>
        </w:rPr>
        <w:lastRenderedPageBreak/>
        <w:t>Análisis de valor agregado de situación actual del proceso de</w:t>
      </w:r>
      <w:r w:rsidR="00274B2E" w:rsidRPr="00DC51F1">
        <w:rPr>
          <w:rFonts w:ascii="Arial" w:hAnsi="Arial" w:cs="Arial"/>
          <w:b/>
        </w:rPr>
        <w:t xml:space="preserve"> Selección de personal</w:t>
      </w:r>
    </w:p>
    <w:p w:rsidR="00622ADE" w:rsidRPr="00DC51F1" w:rsidRDefault="00622ADE" w:rsidP="00622ADE">
      <w:pPr>
        <w:spacing w:after="0" w:line="240" w:lineRule="auto"/>
        <w:jc w:val="both"/>
        <w:rPr>
          <w:rFonts w:ascii="Arial" w:hAnsi="Arial" w:cs="Arial"/>
          <w:b/>
        </w:rPr>
      </w:pPr>
    </w:p>
    <w:p w:rsidR="006E1A1F" w:rsidRPr="00DC51F1" w:rsidRDefault="006E1A1F" w:rsidP="00622ADE">
      <w:pPr>
        <w:spacing w:after="0" w:line="240" w:lineRule="auto"/>
        <w:jc w:val="both"/>
        <w:rPr>
          <w:rFonts w:ascii="Arial" w:hAnsi="Arial" w:cs="Arial"/>
          <w:b/>
        </w:rPr>
      </w:pPr>
    </w:p>
    <w:p w:rsidR="006E1A1F" w:rsidRDefault="00EB2B08" w:rsidP="00DF6587">
      <w:pPr>
        <w:pStyle w:val="Prrafodelista"/>
        <w:spacing w:after="0" w:line="240" w:lineRule="auto"/>
        <w:jc w:val="center"/>
        <w:rPr>
          <w:rFonts w:ascii="Arial" w:hAnsi="Arial" w:cs="Arial"/>
          <w:b/>
        </w:rPr>
      </w:pPr>
      <w:r w:rsidRPr="00DC51F1">
        <w:rPr>
          <w:rFonts w:ascii="Arial" w:hAnsi="Arial" w:cs="Arial"/>
          <w:b/>
          <w:sz w:val="24"/>
          <w:szCs w:val="24"/>
        </w:rPr>
        <w:t>Tabla 3</w:t>
      </w:r>
      <w:r w:rsidR="00DF6587" w:rsidRPr="00DC51F1">
        <w:rPr>
          <w:rFonts w:ascii="Arial" w:hAnsi="Arial" w:cs="Arial"/>
          <w:b/>
          <w:sz w:val="24"/>
          <w:szCs w:val="24"/>
        </w:rPr>
        <w:t>.</w:t>
      </w:r>
      <w:r w:rsidR="00683766">
        <w:rPr>
          <w:rFonts w:ascii="Arial" w:hAnsi="Arial" w:cs="Arial"/>
          <w:b/>
          <w:sz w:val="24"/>
          <w:szCs w:val="24"/>
        </w:rPr>
        <w:t>22</w:t>
      </w:r>
      <w:r w:rsidR="0082620C">
        <w:rPr>
          <w:rFonts w:ascii="Arial" w:hAnsi="Arial" w:cs="Arial"/>
          <w:b/>
          <w:sz w:val="24"/>
          <w:szCs w:val="24"/>
        </w:rPr>
        <w:t xml:space="preserve"> </w:t>
      </w:r>
      <w:r w:rsidR="00DF6587" w:rsidRPr="00DC51F1">
        <w:rPr>
          <w:rFonts w:ascii="Arial" w:hAnsi="Arial" w:cs="Arial"/>
          <w:b/>
        </w:rPr>
        <w:t>Análisis de valor agregado de situación actual del proceso de Selección de personal</w:t>
      </w:r>
    </w:p>
    <w:p w:rsidR="006A5EDA" w:rsidRPr="00DC51F1" w:rsidRDefault="006A5EDA" w:rsidP="00DF6587">
      <w:pPr>
        <w:pStyle w:val="Prrafodelista"/>
        <w:spacing w:after="0" w:line="240" w:lineRule="auto"/>
        <w:jc w:val="center"/>
        <w:rPr>
          <w:rFonts w:ascii="Arial" w:hAnsi="Arial" w:cs="Arial"/>
          <w:b/>
        </w:rPr>
      </w:pPr>
    </w:p>
    <w:p w:rsidR="00F37DCF" w:rsidRPr="006A5EDA" w:rsidRDefault="006A5EDA" w:rsidP="006A5EDA">
      <w:pPr>
        <w:spacing w:after="0" w:line="240" w:lineRule="auto"/>
        <w:rPr>
          <w:rFonts w:ascii="Arial" w:hAnsi="Arial" w:cs="Arial"/>
          <w:b/>
        </w:rPr>
      </w:pPr>
      <w:r w:rsidRPr="006A5EDA">
        <w:rPr>
          <w:noProof/>
        </w:rPr>
        <w:drawing>
          <wp:inline distT="0" distB="0" distL="0" distR="0">
            <wp:extent cx="4781550" cy="1828800"/>
            <wp:effectExtent l="19050" t="0" r="0" b="0"/>
            <wp:docPr id="109"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srcRect l="3663" t="3763" r="6784" b="4301"/>
                    <a:stretch>
                      <a:fillRect/>
                    </a:stretch>
                  </pic:blipFill>
                  <pic:spPr>
                    <a:xfrm>
                      <a:off x="0" y="0"/>
                      <a:ext cx="4781550" cy="1828800"/>
                    </a:xfrm>
                    <a:prstGeom prst="rect">
                      <a:avLst/>
                    </a:prstGeom>
                  </pic:spPr>
                </pic:pic>
              </a:graphicData>
            </a:graphic>
          </wp:inline>
        </w:drawing>
      </w:r>
    </w:p>
    <w:p w:rsidR="00622ADE" w:rsidRPr="00DC51F1" w:rsidRDefault="006A5EDA" w:rsidP="00622ADE">
      <w:pPr>
        <w:spacing w:after="0" w:line="240" w:lineRule="auto"/>
        <w:jc w:val="both"/>
        <w:rPr>
          <w:rFonts w:ascii="Arial" w:hAnsi="Arial" w:cs="Arial"/>
          <w:b/>
        </w:rPr>
      </w:pPr>
      <w:r w:rsidRPr="006A5EDA">
        <w:rPr>
          <w:noProof/>
        </w:rPr>
        <w:drawing>
          <wp:inline distT="0" distB="0" distL="0" distR="0">
            <wp:extent cx="3629025" cy="1866900"/>
            <wp:effectExtent l="19050" t="0" r="9525" b="0"/>
            <wp:docPr id="110"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srcRect l="10176" t="4783" r="10244" b="6522"/>
                    <a:stretch>
                      <a:fillRect/>
                    </a:stretch>
                  </pic:blipFill>
                  <pic:spPr>
                    <a:xfrm>
                      <a:off x="0" y="0"/>
                      <a:ext cx="3630706" cy="1867765"/>
                    </a:xfrm>
                    <a:prstGeom prst="rect">
                      <a:avLst/>
                    </a:prstGeom>
                  </pic:spPr>
                </pic:pic>
              </a:graphicData>
            </a:graphic>
          </wp:inline>
        </w:drawing>
      </w:r>
    </w:p>
    <w:p w:rsidR="00DF6587" w:rsidRPr="00DC51F1" w:rsidRDefault="00DF6587" w:rsidP="00DF6587">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DF6587" w:rsidRPr="00DC51F1" w:rsidRDefault="00DF6587" w:rsidP="00DF6587">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6E1A1F" w:rsidRDefault="006E1A1F" w:rsidP="00622ADE">
      <w:pPr>
        <w:spacing w:after="0" w:line="240" w:lineRule="auto"/>
        <w:jc w:val="both"/>
        <w:rPr>
          <w:rFonts w:ascii="Arial" w:hAnsi="Arial" w:cs="Arial"/>
          <w:b/>
        </w:rPr>
      </w:pPr>
    </w:p>
    <w:p w:rsidR="006A5EDA" w:rsidRDefault="006A5EDA" w:rsidP="00622ADE">
      <w:pPr>
        <w:spacing w:after="0" w:line="240" w:lineRule="auto"/>
        <w:jc w:val="both"/>
        <w:rPr>
          <w:rFonts w:ascii="Arial" w:hAnsi="Arial" w:cs="Arial"/>
          <w:b/>
        </w:rPr>
      </w:pPr>
    </w:p>
    <w:p w:rsidR="006A5EDA" w:rsidRPr="00DC51F1" w:rsidRDefault="006A5EDA" w:rsidP="00622ADE">
      <w:pPr>
        <w:spacing w:after="0" w:line="240" w:lineRule="auto"/>
        <w:jc w:val="both"/>
        <w:rPr>
          <w:rFonts w:ascii="Arial" w:hAnsi="Arial" w:cs="Arial"/>
          <w:b/>
        </w:rPr>
      </w:pPr>
    </w:p>
    <w:p w:rsidR="00DF6587" w:rsidRPr="00DC51F1" w:rsidRDefault="006A5EDA" w:rsidP="00BB1478">
      <w:pPr>
        <w:spacing w:after="0" w:line="240" w:lineRule="auto"/>
        <w:jc w:val="center"/>
        <w:rPr>
          <w:rFonts w:ascii="Arial" w:hAnsi="Arial" w:cs="Arial"/>
          <w:b/>
        </w:rPr>
      </w:pPr>
      <w:r w:rsidRPr="006A5EDA">
        <w:rPr>
          <w:rFonts w:ascii="Arial" w:hAnsi="Arial" w:cs="Arial"/>
          <w:b/>
          <w:noProof/>
        </w:rPr>
        <w:drawing>
          <wp:inline distT="0" distB="0" distL="0" distR="0">
            <wp:extent cx="4140000" cy="2340610"/>
            <wp:effectExtent l="57150" t="0" r="31950" b="40640"/>
            <wp:docPr id="117"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r w:rsidR="006E22AE" w:rsidRPr="00DC51F1">
        <w:rPr>
          <w:rFonts w:ascii="Arial" w:hAnsi="Arial" w:cs="Arial"/>
          <w:b/>
        </w:rPr>
        <w:t>Grafico 3.31</w:t>
      </w:r>
      <w:r w:rsidR="0082620C">
        <w:rPr>
          <w:rFonts w:ascii="Arial" w:hAnsi="Arial" w:cs="Arial"/>
          <w:b/>
        </w:rPr>
        <w:t xml:space="preserve"> </w:t>
      </w:r>
      <w:r w:rsidR="00DF6587" w:rsidRPr="00DC51F1">
        <w:rPr>
          <w:rFonts w:ascii="Arial" w:hAnsi="Arial" w:cs="Arial"/>
          <w:b/>
        </w:rPr>
        <w:t>Estadística de situación act</w:t>
      </w:r>
      <w:r w:rsidR="001A69A0">
        <w:rPr>
          <w:rFonts w:ascii="Arial" w:hAnsi="Arial" w:cs="Arial"/>
          <w:b/>
        </w:rPr>
        <w:t>ual del proceso de selección de</w:t>
      </w:r>
      <w:r w:rsidR="00DF6587" w:rsidRPr="00DC51F1">
        <w:rPr>
          <w:rFonts w:ascii="Arial" w:hAnsi="Arial" w:cs="Arial"/>
          <w:b/>
        </w:rPr>
        <w:t xml:space="preserve"> personal</w:t>
      </w:r>
    </w:p>
    <w:p w:rsidR="00FB44D3" w:rsidRPr="00FB44D3" w:rsidRDefault="00FB44D3" w:rsidP="00FB44D3">
      <w:pPr>
        <w:spacing w:after="0"/>
        <w:jc w:val="both"/>
        <w:rPr>
          <w:rFonts w:ascii="Arial" w:hAnsi="Arial" w:cs="Arial"/>
          <w:b/>
          <w:sz w:val="24"/>
          <w:szCs w:val="24"/>
        </w:rPr>
      </w:pPr>
      <w:r w:rsidRPr="00FB44D3">
        <w:rPr>
          <w:rFonts w:ascii="Arial" w:hAnsi="Arial" w:cs="Arial"/>
          <w:b/>
          <w:sz w:val="24"/>
          <w:szCs w:val="24"/>
        </w:rPr>
        <w:lastRenderedPageBreak/>
        <w:t xml:space="preserve">3.3.16. Proceso de Inducción </w:t>
      </w:r>
    </w:p>
    <w:p w:rsidR="00FB44D3" w:rsidRDefault="00FB44D3" w:rsidP="00FB44D3">
      <w:pPr>
        <w:pStyle w:val="Prrafodelista"/>
        <w:spacing w:after="0" w:line="240" w:lineRule="auto"/>
        <w:ind w:left="1080"/>
        <w:jc w:val="both"/>
        <w:rPr>
          <w:rFonts w:ascii="Arial" w:hAnsi="Arial" w:cs="Arial"/>
          <w:b/>
        </w:rPr>
      </w:pPr>
    </w:p>
    <w:p w:rsidR="0076766D" w:rsidRPr="00FB44D3" w:rsidRDefault="0076766D" w:rsidP="00CD2569">
      <w:pPr>
        <w:pStyle w:val="Prrafodelista"/>
        <w:numPr>
          <w:ilvl w:val="3"/>
          <w:numId w:val="50"/>
        </w:numPr>
        <w:spacing w:after="0" w:line="240" w:lineRule="auto"/>
        <w:jc w:val="both"/>
        <w:rPr>
          <w:rFonts w:ascii="Arial" w:hAnsi="Arial" w:cs="Arial"/>
          <w:b/>
        </w:rPr>
      </w:pPr>
      <w:r w:rsidRPr="00FB44D3">
        <w:rPr>
          <w:rFonts w:ascii="Arial" w:hAnsi="Arial" w:cs="Arial"/>
          <w:b/>
        </w:rPr>
        <w:t xml:space="preserve">Diagrama de flujo situación actual del proceso de </w:t>
      </w:r>
      <w:r w:rsidR="00274B2E" w:rsidRPr="00FB44D3">
        <w:rPr>
          <w:rFonts w:ascii="Arial" w:hAnsi="Arial" w:cs="Arial"/>
          <w:b/>
        </w:rPr>
        <w:t xml:space="preserve">Inducción </w:t>
      </w:r>
    </w:p>
    <w:p w:rsidR="00274B2E" w:rsidRPr="00DC51F1" w:rsidRDefault="00274B2E" w:rsidP="00274B2E">
      <w:pPr>
        <w:pStyle w:val="Prrafodelista"/>
        <w:spacing w:after="0" w:line="240" w:lineRule="auto"/>
        <w:jc w:val="both"/>
        <w:rPr>
          <w:rFonts w:ascii="Arial" w:hAnsi="Arial" w:cs="Arial"/>
          <w:b/>
        </w:rPr>
      </w:pPr>
    </w:p>
    <w:p w:rsidR="00F51072" w:rsidRPr="00DC51F1" w:rsidRDefault="000833B9" w:rsidP="000A70F3">
      <w:pPr>
        <w:spacing w:after="0" w:line="240" w:lineRule="atLeast"/>
        <w:jc w:val="center"/>
        <w:rPr>
          <w:rFonts w:ascii="Arial" w:hAnsi="Arial" w:cs="Arial"/>
          <w:b/>
          <w:sz w:val="24"/>
          <w:szCs w:val="24"/>
        </w:rPr>
      </w:pPr>
      <w:r>
        <w:object w:dxaOrig="8172" w:dyaOrig="11734">
          <v:shape id="_x0000_i1046" type="#_x0000_t75" style="width:344.25pt;height:528.75pt" o:ole="">
            <v:imagedata r:id="rId111" o:title=""/>
          </v:shape>
          <o:OLEObject Type="Embed" ProgID="Visio.Drawing.11" ShapeID="_x0000_i1046" DrawAspect="Content" ObjectID="_1390808663" r:id="rId112"/>
        </w:object>
      </w:r>
    </w:p>
    <w:p w:rsidR="00F51072" w:rsidRPr="00DC51F1" w:rsidRDefault="006E22AE" w:rsidP="00F51072">
      <w:pPr>
        <w:pStyle w:val="Prrafodelista"/>
        <w:spacing w:after="0" w:line="240" w:lineRule="auto"/>
        <w:jc w:val="center"/>
        <w:rPr>
          <w:rFonts w:ascii="Arial" w:hAnsi="Arial" w:cs="Arial"/>
          <w:b/>
        </w:rPr>
      </w:pPr>
      <w:r w:rsidRPr="00DC51F1">
        <w:rPr>
          <w:rFonts w:ascii="Arial" w:hAnsi="Arial" w:cs="Arial"/>
          <w:b/>
          <w:sz w:val="24"/>
          <w:szCs w:val="24"/>
        </w:rPr>
        <w:t>Grafico 3.32</w:t>
      </w:r>
      <w:r w:rsidR="0082620C">
        <w:rPr>
          <w:rFonts w:ascii="Arial" w:hAnsi="Arial" w:cs="Arial"/>
          <w:b/>
          <w:sz w:val="24"/>
          <w:szCs w:val="24"/>
        </w:rPr>
        <w:t xml:space="preserve"> </w:t>
      </w:r>
      <w:r w:rsidR="00F51072" w:rsidRPr="00DC51F1">
        <w:rPr>
          <w:rFonts w:ascii="Arial" w:hAnsi="Arial" w:cs="Arial"/>
          <w:b/>
          <w:sz w:val="24"/>
          <w:szCs w:val="24"/>
        </w:rPr>
        <w:t>S</w:t>
      </w:r>
      <w:r w:rsidR="00F51072" w:rsidRPr="00DC51F1">
        <w:rPr>
          <w:rFonts w:ascii="Arial" w:hAnsi="Arial" w:cs="Arial"/>
          <w:b/>
        </w:rPr>
        <w:t>ituación actual de Inducción</w:t>
      </w:r>
    </w:p>
    <w:p w:rsidR="000A70F3" w:rsidRPr="00DC51F1" w:rsidRDefault="000A70F3" w:rsidP="000A70F3">
      <w:pPr>
        <w:spacing w:after="0" w:line="240" w:lineRule="atLeast"/>
        <w:jc w:val="center"/>
        <w:rPr>
          <w:rFonts w:ascii="Arial" w:hAnsi="Arial" w:cs="Arial"/>
          <w:b/>
          <w:sz w:val="24"/>
          <w:szCs w:val="24"/>
        </w:rPr>
      </w:pPr>
    </w:p>
    <w:p w:rsidR="0076766D" w:rsidRPr="00DC51F1" w:rsidRDefault="0076766D" w:rsidP="0076766D">
      <w:pPr>
        <w:rPr>
          <w:rFonts w:ascii="Arial" w:hAnsi="Arial" w:cs="Arial"/>
        </w:rPr>
      </w:pPr>
    </w:p>
    <w:p w:rsidR="00274B2E" w:rsidRPr="00DC51F1" w:rsidRDefault="00274B2E" w:rsidP="0076766D">
      <w:pPr>
        <w:rPr>
          <w:rFonts w:ascii="Arial" w:hAnsi="Arial" w:cs="Arial"/>
        </w:rPr>
      </w:pPr>
    </w:p>
    <w:p w:rsidR="0076766D" w:rsidRPr="00DC51F1" w:rsidRDefault="0076766D" w:rsidP="00CD2569">
      <w:pPr>
        <w:pStyle w:val="Prrafodelista"/>
        <w:numPr>
          <w:ilvl w:val="3"/>
          <w:numId w:val="50"/>
        </w:numPr>
        <w:spacing w:after="0" w:line="240" w:lineRule="auto"/>
        <w:jc w:val="both"/>
        <w:rPr>
          <w:rFonts w:ascii="Arial" w:hAnsi="Arial" w:cs="Arial"/>
          <w:b/>
        </w:rPr>
      </w:pPr>
      <w:r w:rsidRPr="00DC51F1">
        <w:rPr>
          <w:rFonts w:ascii="Arial" w:hAnsi="Arial" w:cs="Arial"/>
          <w:b/>
        </w:rPr>
        <w:lastRenderedPageBreak/>
        <w:t>Análisis de valor agregado de situación actual del proceso de</w:t>
      </w:r>
      <w:r w:rsidR="00274B2E" w:rsidRPr="00DC51F1">
        <w:rPr>
          <w:rFonts w:ascii="Arial" w:hAnsi="Arial" w:cs="Arial"/>
          <w:b/>
        </w:rPr>
        <w:t xml:space="preserve"> Inducción</w:t>
      </w:r>
    </w:p>
    <w:p w:rsidR="00622ADE" w:rsidRPr="00DC51F1" w:rsidRDefault="00622ADE" w:rsidP="00622ADE">
      <w:pPr>
        <w:spacing w:after="0" w:line="240" w:lineRule="auto"/>
        <w:jc w:val="both"/>
        <w:rPr>
          <w:rFonts w:ascii="Arial" w:hAnsi="Arial" w:cs="Arial"/>
          <w:b/>
        </w:rPr>
      </w:pPr>
    </w:p>
    <w:p w:rsidR="002B6F7B" w:rsidRPr="00DC51F1" w:rsidRDefault="002B6F7B" w:rsidP="00622ADE">
      <w:pPr>
        <w:spacing w:after="0" w:line="240" w:lineRule="auto"/>
        <w:jc w:val="both"/>
        <w:rPr>
          <w:rFonts w:ascii="Arial" w:hAnsi="Arial" w:cs="Arial"/>
          <w:b/>
        </w:rPr>
      </w:pPr>
    </w:p>
    <w:p w:rsidR="002B6F7B" w:rsidRDefault="009B3958" w:rsidP="00DF6587">
      <w:pPr>
        <w:pStyle w:val="Prrafodelista"/>
        <w:spacing w:after="0" w:line="240" w:lineRule="auto"/>
        <w:jc w:val="center"/>
        <w:rPr>
          <w:rFonts w:ascii="Arial" w:hAnsi="Arial" w:cs="Arial"/>
          <w:b/>
        </w:rPr>
      </w:pPr>
      <w:r>
        <w:rPr>
          <w:rFonts w:ascii="Arial" w:hAnsi="Arial" w:cs="Arial"/>
          <w:b/>
          <w:sz w:val="24"/>
          <w:szCs w:val="24"/>
        </w:rPr>
        <w:t>Tabla 3.23</w:t>
      </w:r>
      <w:r w:rsidR="0082620C">
        <w:rPr>
          <w:rFonts w:ascii="Arial" w:hAnsi="Arial" w:cs="Arial"/>
          <w:b/>
          <w:sz w:val="24"/>
          <w:szCs w:val="24"/>
        </w:rPr>
        <w:t xml:space="preserve"> </w:t>
      </w:r>
      <w:r w:rsidR="00DF6587" w:rsidRPr="00DC51F1">
        <w:rPr>
          <w:rFonts w:ascii="Arial" w:hAnsi="Arial" w:cs="Arial"/>
          <w:b/>
        </w:rPr>
        <w:t>Análisis de valor agregado de situación actual del proceso de Inducción</w:t>
      </w:r>
    </w:p>
    <w:p w:rsidR="0080297E" w:rsidRPr="00DC51F1" w:rsidRDefault="0080297E" w:rsidP="00DF6587">
      <w:pPr>
        <w:pStyle w:val="Prrafodelista"/>
        <w:spacing w:after="0" w:line="240" w:lineRule="auto"/>
        <w:jc w:val="center"/>
        <w:rPr>
          <w:rFonts w:ascii="Arial" w:hAnsi="Arial" w:cs="Arial"/>
          <w:b/>
        </w:rPr>
      </w:pPr>
    </w:p>
    <w:p w:rsidR="00940B8D" w:rsidRPr="0080297E" w:rsidRDefault="0080297E" w:rsidP="0080297E">
      <w:pPr>
        <w:spacing w:after="0" w:line="240" w:lineRule="auto"/>
        <w:rPr>
          <w:rFonts w:ascii="Arial" w:hAnsi="Arial" w:cs="Arial"/>
          <w:b/>
        </w:rPr>
      </w:pPr>
      <w:r w:rsidRPr="0080297E">
        <w:rPr>
          <w:noProof/>
        </w:rPr>
        <w:drawing>
          <wp:inline distT="0" distB="0" distL="0" distR="0">
            <wp:extent cx="4714875" cy="1609725"/>
            <wp:effectExtent l="19050" t="0" r="9525" b="0"/>
            <wp:docPr id="118"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srcRect l="3663" t="4794" r="6988" b="6164"/>
                    <a:stretch>
                      <a:fillRect/>
                    </a:stretch>
                  </pic:blipFill>
                  <pic:spPr>
                    <a:xfrm>
                      <a:off x="0" y="0"/>
                      <a:ext cx="4714875" cy="1609725"/>
                    </a:xfrm>
                    <a:prstGeom prst="rect">
                      <a:avLst/>
                    </a:prstGeom>
                  </pic:spPr>
                </pic:pic>
              </a:graphicData>
            </a:graphic>
          </wp:inline>
        </w:drawing>
      </w:r>
    </w:p>
    <w:p w:rsidR="00622ADE" w:rsidRPr="00DC51F1" w:rsidRDefault="0080297E" w:rsidP="00622ADE">
      <w:pPr>
        <w:spacing w:after="0" w:line="240" w:lineRule="auto"/>
        <w:jc w:val="both"/>
        <w:rPr>
          <w:rFonts w:ascii="Arial" w:hAnsi="Arial" w:cs="Arial"/>
          <w:b/>
        </w:rPr>
      </w:pPr>
      <w:r w:rsidRPr="0080297E">
        <w:rPr>
          <w:noProof/>
        </w:rPr>
        <w:drawing>
          <wp:inline distT="0" distB="0" distL="0" distR="0">
            <wp:extent cx="3524250" cy="2000250"/>
            <wp:effectExtent l="19050" t="0" r="0" b="0"/>
            <wp:docPr id="119"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srcRect l="9973" t="4889" r="10388" b="5333"/>
                    <a:stretch>
                      <a:fillRect/>
                    </a:stretch>
                  </pic:blipFill>
                  <pic:spPr>
                    <a:xfrm>
                      <a:off x="0" y="0"/>
                      <a:ext cx="3528000" cy="2002378"/>
                    </a:xfrm>
                    <a:prstGeom prst="rect">
                      <a:avLst/>
                    </a:prstGeom>
                  </pic:spPr>
                </pic:pic>
              </a:graphicData>
            </a:graphic>
          </wp:inline>
        </w:drawing>
      </w:r>
    </w:p>
    <w:p w:rsidR="00DF6587" w:rsidRPr="00DC51F1" w:rsidRDefault="00DF6587" w:rsidP="00DF6587">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DF6587" w:rsidRPr="00DC51F1" w:rsidRDefault="00DF6587" w:rsidP="00DF6587">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2B6F7B" w:rsidRPr="00DC51F1" w:rsidRDefault="002B6F7B" w:rsidP="00622ADE">
      <w:pPr>
        <w:spacing w:after="0" w:line="240" w:lineRule="auto"/>
        <w:jc w:val="both"/>
        <w:rPr>
          <w:rFonts w:ascii="Arial" w:hAnsi="Arial" w:cs="Arial"/>
          <w:b/>
        </w:rPr>
      </w:pPr>
    </w:p>
    <w:p w:rsidR="002B6F7B" w:rsidRDefault="002B6F7B" w:rsidP="00622ADE">
      <w:pPr>
        <w:spacing w:after="0" w:line="240" w:lineRule="auto"/>
        <w:jc w:val="both"/>
        <w:rPr>
          <w:rFonts w:ascii="Arial" w:hAnsi="Arial" w:cs="Arial"/>
          <w:b/>
        </w:rPr>
      </w:pPr>
    </w:p>
    <w:p w:rsidR="0080297E" w:rsidRPr="00DC51F1" w:rsidRDefault="0080297E" w:rsidP="00622ADE">
      <w:pPr>
        <w:spacing w:after="0" w:line="240" w:lineRule="auto"/>
        <w:jc w:val="both"/>
        <w:rPr>
          <w:rFonts w:ascii="Arial" w:hAnsi="Arial" w:cs="Arial"/>
          <w:b/>
        </w:rPr>
      </w:pPr>
    </w:p>
    <w:p w:rsidR="002B6F7B" w:rsidRPr="00DC51F1" w:rsidRDefault="002B6F7B" w:rsidP="00622ADE">
      <w:pPr>
        <w:spacing w:after="0" w:line="240" w:lineRule="auto"/>
        <w:jc w:val="both"/>
        <w:rPr>
          <w:rFonts w:ascii="Arial" w:hAnsi="Arial" w:cs="Arial"/>
          <w:b/>
        </w:rPr>
      </w:pPr>
    </w:p>
    <w:p w:rsidR="00175C3B" w:rsidRPr="00DC51F1" w:rsidRDefault="0080297E" w:rsidP="00940B8D">
      <w:pPr>
        <w:spacing w:after="0" w:line="240" w:lineRule="auto"/>
        <w:jc w:val="center"/>
        <w:rPr>
          <w:rFonts w:ascii="Arial" w:hAnsi="Arial" w:cs="Arial"/>
          <w:b/>
        </w:rPr>
      </w:pPr>
      <w:r w:rsidRPr="0080297E">
        <w:rPr>
          <w:rFonts w:ascii="Arial" w:hAnsi="Arial" w:cs="Arial"/>
          <w:b/>
          <w:noProof/>
        </w:rPr>
        <w:drawing>
          <wp:inline distT="0" distB="0" distL="0" distR="0">
            <wp:extent cx="4140000" cy="2340610"/>
            <wp:effectExtent l="57150" t="0" r="31950" b="40640"/>
            <wp:docPr id="120"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DF6587" w:rsidRPr="00DC51F1" w:rsidRDefault="006E22AE" w:rsidP="00940B8D">
      <w:pPr>
        <w:spacing w:after="0" w:line="240" w:lineRule="auto"/>
        <w:jc w:val="center"/>
        <w:rPr>
          <w:rFonts w:ascii="Arial" w:hAnsi="Arial" w:cs="Arial"/>
          <w:b/>
        </w:rPr>
      </w:pPr>
      <w:r w:rsidRPr="00DC51F1">
        <w:rPr>
          <w:rFonts w:ascii="Arial" w:hAnsi="Arial" w:cs="Arial"/>
          <w:b/>
        </w:rPr>
        <w:t>Grafico 3.33</w:t>
      </w:r>
      <w:r w:rsidR="0082620C">
        <w:rPr>
          <w:rFonts w:ascii="Arial" w:hAnsi="Arial" w:cs="Arial"/>
          <w:b/>
        </w:rPr>
        <w:t xml:space="preserve"> </w:t>
      </w:r>
      <w:r w:rsidR="00DF6587" w:rsidRPr="00DC51F1">
        <w:rPr>
          <w:rFonts w:ascii="Arial" w:hAnsi="Arial" w:cs="Arial"/>
          <w:b/>
        </w:rPr>
        <w:t>Estadística de situación actual del proceso de inducción</w:t>
      </w:r>
    </w:p>
    <w:p w:rsidR="004123CC" w:rsidRPr="004123CC" w:rsidRDefault="004123CC" w:rsidP="004123CC">
      <w:pPr>
        <w:spacing w:after="0"/>
        <w:jc w:val="both"/>
        <w:rPr>
          <w:rFonts w:ascii="Arial" w:hAnsi="Arial" w:cs="Arial"/>
          <w:b/>
          <w:sz w:val="24"/>
          <w:szCs w:val="24"/>
        </w:rPr>
      </w:pPr>
      <w:r w:rsidRPr="004123CC">
        <w:rPr>
          <w:rFonts w:ascii="Arial" w:hAnsi="Arial" w:cs="Arial"/>
          <w:b/>
          <w:sz w:val="24"/>
          <w:szCs w:val="24"/>
        </w:rPr>
        <w:lastRenderedPageBreak/>
        <w:t xml:space="preserve">3.3.17. Proceso de Contratación </w:t>
      </w:r>
    </w:p>
    <w:p w:rsidR="004123CC" w:rsidRDefault="004123CC" w:rsidP="004123CC">
      <w:pPr>
        <w:pStyle w:val="Prrafodelista"/>
        <w:spacing w:after="0" w:line="240" w:lineRule="auto"/>
        <w:ind w:left="1080"/>
        <w:jc w:val="both"/>
        <w:rPr>
          <w:rFonts w:ascii="Arial" w:hAnsi="Arial" w:cs="Arial"/>
          <w:b/>
        </w:rPr>
      </w:pPr>
    </w:p>
    <w:p w:rsidR="0076766D" w:rsidRPr="004123CC" w:rsidRDefault="0076766D" w:rsidP="00CD2569">
      <w:pPr>
        <w:pStyle w:val="Prrafodelista"/>
        <w:numPr>
          <w:ilvl w:val="3"/>
          <w:numId w:val="51"/>
        </w:numPr>
        <w:spacing w:after="0" w:line="240" w:lineRule="auto"/>
        <w:jc w:val="both"/>
        <w:rPr>
          <w:rFonts w:ascii="Arial" w:hAnsi="Arial" w:cs="Arial"/>
          <w:b/>
        </w:rPr>
      </w:pPr>
      <w:r w:rsidRPr="004123CC">
        <w:rPr>
          <w:rFonts w:ascii="Arial" w:hAnsi="Arial" w:cs="Arial"/>
          <w:b/>
        </w:rPr>
        <w:t xml:space="preserve">Diagrama de flujo situación actual del proceso de </w:t>
      </w:r>
      <w:r w:rsidR="00404421" w:rsidRPr="004123CC">
        <w:rPr>
          <w:rFonts w:ascii="Arial" w:hAnsi="Arial" w:cs="Arial"/>
          <w:b/>
        </w:rPr>
        <w:t>Contratación</w:t>
      </w:r>
    </w:p>
    <w:p w:rsidR="002B6F7B" w:rsidRPr="00DC51F1" w:rsidRDefault="002B6F7B" w:rsidP="00404421">
      <w:pPr>
        <w:pStyle w:val="Prrafodelista"/>
        <w:spacing w:after="0" w:line="240" w:lineRule="auto"/>
        <w:jc w:val="both"/>
        <w:rPr>
          <w:rFonts w:ascii="Arial" w:hAnsi="Arial" w:cs="Arial"/>
          <w:b/>
        </w:rPr>
      </w:pPr>
    </w:p>
    <w:p w:rsidR="000A70F3" w:rsidRPr="00DC51F1" w:rsidRDefault="001334D2" w:rsidP="000A70F3">
      <w:pPr>
        <w:spacing w:after="0" w:line="240" w:lineRule="atLeast"/>
        <w:jc w:val="center"/>
        <w:rPr>
          <w:rFonts w:ascii="Arial" w:hAnsi="Arial" w:cs="Arial"/>
          <w:b/>
          <w:sz w:val="24"/>
          <w:szCs w:val="24"/>
        </w:rPr>
      </w:pPr>
      <w:r>
        <w:object w:dxaOrig="8115" w:dyaOrig="11292">
          <v:shape id="_x0000_i1047" type="#_x0000_t75" style="width:345pt;height:513.75pt" o:ole="">
            <v:imagedata r:id="rId116" o:title=""/>
          </v:shape>
          <o:OLEObject Type="Embed" ProgID="Visio.Drawing.11" ShapeID="_x0000_i1047" DrawAspect="Content" ObjectID="_1390808664" r:id="rId117"/>
        </w:object>
      </w:r>
      <w:r w:rsidR="006E22AE" w:rsidRPr="00DC51F1">
        <w:rPr>
          <w:rFonts w:ascii="Arial" w:hAnsi="Arial" w:cs="Arial"/>
          <w:b/>
          <w:sz w:val="24"/>
          <w:szCs w:val="24"/>
        </w:rPr>
        <w:t>Grafico 3.34</w:t>
      </w:r>
      <w:r w:rsidR="00940B8D" w:rsidRPr="00DC51F1">
        <w:rPr>
          <w:rFonts w:ascii="Arial" w:hAnsi="Arial" w:cs="Arial"/>
          <w:b/>
          <w:sz w:val="24"/>
          <w:szCs w:val="24"/>
        </w:rPr>
        <w:t xml:space="preserve"> S</w:t>
      </w:r>
      <w:r w:rsidR="00940B8D" w:rsidRPr="00DC51F1">
        <w:rPr>
          <w:rFonts w:ascii="Arial" w:hAnsi="Arial" w:cs="Arial"/>
          <w:b/>
        </w:rPr>
        <w:t>ituación actual de Contratación</w:t>
      </w:r>
    </w:p>
    <w:p w:rsidR="0076766D" w:rsidRPr="00DC51F1" w:rsidRDefault="0076766D" w:rsidP="00B64F2F">
      <w:pPr>
        <w:jc w:val="center"/>
        <w:rPr>
          <w:rFonts w:ascii="Arial" w:hAnsi="Arial" w:cs="Arial"/>
        </w:rPr>
      </w:pPr>
    </w:p>
    <w:p w:rsidR="00247D06" w:rsidRPr="00DC51F1" w:rsidRDefault="00247D06" w:rsidP="0076766D">
      <w:pPr>
        <w:rPr>
          <w:rFonts w:ascii="Arial" w:hAnsi="Arial" w:cs="Arial"/>
        </w:rPr>
      </w:pPr>
    </w:p>
    <w:p w:rsidR="00247D06" w:rsidRPr="00DC51F1" w:rsidRDefault="00247D06" w:rsidP="0076766D">
      <w:pPr>
        <w:rPr>
          <w:rFonts w:ascii="Arial" w:hAnsi="Arial" w:cs="Arial"/>
        </w:rPr>
      </w:pPr>
    </w:p>
    <w:p w:rsidR="002B6F7B" w:rsidRPr="00DC51F1" w:rsidRDefault="0076766D" w:rsidP="00CD2569">
      <w:pPr>
        <w:pStyle w:val="Prrafodelista"/>
        <w:numPr>
          <w:ilvl w:val="3"/>
          <w:numId w:val="51"/>
        </w:numPr>
        <w:spacing w:after="0" w:line="240" w:lineRule="auto"/>
        <w:jc w:val="both"/>
        <w:rPr>
          <w:rFonts w:ascii="Arial" w:hAnsi="Arial" w:cs="Arial"/>
          <w:b/>
        </w:rPr>
      </w:pPr>
      <w:r w:rsidRPr="00DC51F1">
        <w:rPr>
          <w:rFonts w:ascii="Arial" w:hAnsi="Arial" w:cs="Arial"/>
          <w:b/>
        </w:rPr>
        <w:lastRenderedPageBreak/>
        <w:t>Análisis de valor agregado de situación actual del proceso de</w:t>
      </w:r>
      <w:r w:rsidR="00247D06" w:rsidRPr="00DC51F1">
        <w:rPr>
          <w:rFonts w:ascii="Arial" w:hAnsi="Arial" w:cs="Arial"/>
          <w:b/>
        </w:rPr>
        <w:t xml:space="preserve"> Contratación</w:t>
      </w:r>
    </w:p>
    <w:p w:rsidR="002B6F7B" w:rsidRPr="00DC51F1" w:rsidRDefault="002B6F7B" w:rsidP="002B6F7B">
      <w:pPr>
        <w:spacing w:after="0" w:line="240" w:lineRule="auto"/>
        <w:jc w:val="both"/>
        <w:rPr>
          <w:rFonts w:ascii="Arial" w:hAnsi="Arial" w:cs="Arial"/>
          <w:b/>
        </w:rPr>
      </w:pPr>
    </w:p>
    <w:p w:rsidR="00386D61" w:rsidRPr="00DC51F1" w:rsidRDefault="00386D61" w:rsidP="002B6F7B">
      <w:pPr>
        <w:spacing w:after="0" w:line="240" w:lineRule="auto"/>
        <w:jc w:val="both"/>
        <w:rPr>
          <w:rFonts w:ascii="Arial" w:hAnsi="Arial" w:cs="Arial"/>
          <w:b/>
        </w:rPr>
      </w:pPr>
    </w:p>
    <w:p w:rsidR="002B6F7B" w:rsidRDefault="00AF5273" w:rsidP="00DF6587">
      <w:pPr>
        <w:pStyle w:val="Prrafodelista"/>
        <w:spacing w:after="0" w:line="240" w:lineRule="auto"/>
        <w:jc w:val="center"/>
        <w:rPr>
          <w:rFonts w:ascii="Arial" w:hAnsi="Arial" w:cs="Arial"/>
          <w:b/>
        </w:rPr>
      </w:pPr>
      <w:r>
        <w:rPr>
          <w:rFonts w:ascii="Arial" w:hAnsi="Arial" w:cs="Arial"/>
          <w:b/>
          <w:sz w:val="24"/>
          <w:szCs w:val="24"/>
        </w:rPr>
        <w:t>Tabla 3.24</w:t>
      </w:r>
      <w:r w:rsidR="0082620C">
        <w:rPr>
          <w:rFonts w:ascii="Arial" w:hAnsi="Arial" w:cs="Arial"/>
          <w:b/>
          <w:sz w:val="24"/>
          <w:szCs w:val="24"/>
        </w:rPr>
        <w:t xml:space="preserve"> </w:t>
      </w:r>
      <w:r w:rsidR="00DF6587" w:rsidRPr="00DC51F1">
        <w:rPr>
          <w:rFonts w:ascii="Arial" w:hAnsi="Arial" w:cs="Arial"/>
          <w:b/>
        </w:rPr>
        <w:t>Análisis de valor agregado de situación actual del proceso de Contratación</w:t>
      </w:r>
    </w:p>
    <w:p w:rsidR="008C0FC6" w:rsidRPr="00DC51F1" w:rsidRDefault="008C0FC6" w:rsidP="00DF6587">
      <w:pPr>
        <w:pStyle w:val="Prrafodelista"/>
        <w:spacing w:after="0" w:line="240" w:lineRule="auto"/>
        <w:jc w:val="center"/>
        <w:rPr>
          <w:rFonts w:ascii="Arial" w:hAnsi="Arial" w:cs="Arial"/>
          <w:b/>
        </w:rPr>
      </w:pPr>
    </w:p>
    <w:p w:rsidR="00386D61" w:rsidRDefault="008C0FC6" w:rsidP="008C0FC6">
      <w:pPr>
        <w:spacing w:after="0" w:line="240" w:lineRule="auto"/>
        <w:rPr>
          <w:rFonts w:ascii="Arial" w:hAnsi="Arial" w:cs="Arial"/>
          <w:b/>
        </w:rPr>
      </w:pPr>
      <w:r w:rsidRPr="008C0FC6">
        <w:rPr>
          <w:noProof/>
        </w:rPr>
        <w:drawing>
          <wp:inline distT="0" distB="0" distL="0" distR="0">
            <wp:extent cx="4772025" cy="1647825"/>
            <wp:effectExtent l="19050" t="0" r="9525" b="0"/>
            <wp:docPr id="128"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srcRect l="3867" t="3822" r="6925" b="5732"/>
                    <a:stretch>
                      <a:fillRect/>
                    </a:stretch>
                  </pic:blipFill>
                  <pic:spPr>
                    <a:xfrm>
                      <a:off x="0" y="0"/>
                      <a:ext cx="4772025" cy="1647825"/>
                    </a:xfrm>
                    <a:prstGeom prst="rect">
                      <a:avLst/>
                    </a:prstGeom>
                  </pic:spPr>
                </pic:pic>
              </a:graphicData>
            </a:graphic>
          </wp:inline>
        </w:drawing>
      </w:r>
    </w:p>
    <w:p w:rsidR="00175C3B" w:rsidRPr="00DC51F1" w:rsidRDefault="008C0FC6" w:rsidP="00175C3B">
      <w:pPr>
        <w:spacing w:after="0" w:line="240" w:lineRule="auto"/>
        <w:jc w:val="both"/>
        <w:rPr>
          <w:rFonts w:ascii="Arial" w:hAnsi="Arial" w:cs="Arial"/>
          <w:b/>
        </w:rPr>
      </w:pPr>
      <w:r w:rsidRPr="008C0FC6">
        <w:rPr>
          <w:noProof/>
        </w:rPr>
        <w:drawing>
          <wp:inline distT="0" distB="0" distL="0" distR="0">
            <wp:extent cx="3562350" cy="1980000"/>
            <wp:effectExtent l="19050" t="0" r="0" b="0"/>
            <wp:docPr id="129"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srcRect l="9973" t="4867" r="10388" b="5310"/>
                    <a:stretch>
                      <a:fillRect/>
                    </a:stretch>
                  </pic:blipFill>
                  <pic:spPr>
                    <a:xfrm>
                      <a:off x="0" y="0"/>
                      <a:ext cx="3562350" cy="1980000"/>
                    </a:xfrm>
                    <a:prstGeom prst="rect">
                      <a:avLst/>
                    </a:prstGeom>
                  </pic:spPr>
                </pic:pic>
              </a:graphicData>
            </a:graphic>
          </wp:inline>
        </w:drawing>
      </w:r>
    </w:p>
    <w:p w:rsidR="00DF6587" w:rsidRPr="00DC51F1" w:rsidRDefault="00DF6587" w:rsidP="00DF6587">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DF6587" w:rsidRPr="00DC51F1" w:rsidRDefault="00DF6587" w:rsidP="00DF6587">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2B6F7B" w:rsidRPr="00DC51F1" w:rsidRDefault="002B6F7B" w:rsidP="00175C3B">
      <w:pPr>
        <w:spacing w:after="0" w:line="240" w:lineRule="auto"/>
        <w:jc w:val="both"/>
        <w:rPr>
          <w:rFonts w:ascii="Arial" w:hAnsi="Arial" w:cs="Arial"/>
          <w:b/>
        </w:rPr>
      </w:pPr>
    </w:p>
    <w:p w:rsidR="002B6F7B" w:rsidRDefault="002B6F7B" w:rsidP="00175C3B">
      <w:pPr>
        <w:spacing w:after="0" w:line="240" w:lineRule="auto"/>
        <w:jc w:val="both"/>
        <w:rPr>
          <w:rFonts w:ascii="Arial" w:hAnsi="Arial" w:cs="Arial"/>
          <w:b/>
        </w:rPr>
      </w:pPr>
    </w:p>
    <w:p w:rsidR="002B6F7B" w:rsidRPr="00DC51F1" w:rsidRDefault="002B6F7B" w:rsidP="00175C3B">
      <w:pPr>
        <w:spacing w:after="0" w:line="240" w:lineRule="auto"/>
        <w:jc w:val="both"/>
        <w:rPr>
          <w:rFonts w:ascii="Arial" w:hAnsi="Arial" w:cs="Arial"/>
          <w:b/>
        </w:rPr>
      </w:pPr>
    </w:p>
    <w:p w:rsidR="00175C3B" w:rsidRPr="00DC51F1" w:rsidRDefault="008C0FC6" w:rsidP="00386D61">
      <w:pPr>
        <w:spacing w:after="0" w:line="240" w:lineRule="auto"/>
        <w:jc w:val="center"/>
        <w:rPr>
          <w:rFonts w:ascii="Arial" w:hAnsi="Arial" w:cs="Arial"/>
          <w:b/>
        </w:rPr>
      </w:pPr>
      <w:r w:rsidRPr="008C0FC6">
        <w:rPr>
          <w:rFonts w:ascii="Arial" w:hAnsi="Arial" w:cs="Arial"/>
          <w:b/>
          <w:noProof/>
        </w:rPr>
        <w:drawing>
          <wp:inline distT="0" distB="0" distL="0" distR="0">
            <wp:extent cx="4140000" cy="2340610"/>
            <wp:effectExtent l="57150" t="0" r="31950" b="40640"/>
            <wp:docPr id="130"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DF6587" w:rsidRPr="00DC51F1" w:rsidRDefault="006E22AE" w:rsidP="00386D61">
      <w:pPr>
        <w:spacing w:after="0" w:line="240" w:lineRule="auto"/>
        <w:jc w:val="center"/>
        <w:rPr>
          <w:rFonts w:ascii="Arial" w:hAnsi="Arial" w:cs="Arial"/>
          <w:b/>
        </w:rPr>
      </w:pPr>
      <w:r w:rsidRPr="00DC51F1">
        <w:rPr>
          <w:rFonts w:ascii="Arial" w:hAnsi="Arial" w:cs="Arial"/>
          <w:b/>
        </w:rPr>
        <w:t>Grafico 3.35</w:t>
      </w:r>
      <w:r w:rsidR="0082620C">
        <w:rPr>
          <w:rFonts w:ascii="Arial" w:hAnsi="Arial" w:cs="Arial"/>
          <w:b/>
        </w:rPr>
        <w:t xml:space="preserve"> </w:t>
      </w:r>
      <w:r w:rsidR="00DF6587" w:rsidRPr="00DC51F1">
        <w:rPr>
          <w:rFonts w:ascii="Arial" w:hAnsi="Arial" w:cs="Arial"/>
          <w:b/>
        </w:rPr>
        <w:t>Estadística de situación actual del proceso de contratación</w:t>
      </w:r>
    </w:p>
    <w:p w:rsidR="004267C1" w:rsidRPr="004267C1" w:rsidRDefault="004267C1" w:rsidP="004267C1">
      <w:pPr>
        <w:spacing w:after="0"/>
        <w:jc w:val="both"/>
        <w:rPr>
          <w:rFonts w:ascii="Arial" w:hAnsi="Arial" w:cs="Arial"/>
          <w:b/>
          <w:sz w:val="24"/>
          <w:szCs w:val="24"/>
        </w:rPr>
      </w:pPr>
      <w:r w:rsidRPr="004267C1">
        <w:rPr>
          <w:rFonts w:ascii="Arial" w:hAnsi="Arial" w:cs="Arial"/>
          <w:b/>
          <w:sz w:val="24"/>
          <w:szCs w:val="24"/>
        </w:rPr>
        <w:lastRenderedPageBreak/>
        <w:t xml:space="preserve">3.3.18. Proceso de Gestión de Mantenimiento correctivo </w:t>
      </w:r>
    </w:p>
    <w:p w:rsidR="004267C1" w:rsidRDefault="004267C1" w:rsidP="004267C1">
      <w:pPr>
        <w:pStyle w:val="Prrafodelista"/>
        <w:spacing w:after="0" w:line="240" w:lineRule="auto"/>
        <w:ind w:left="1080"/>
        <w:jc w:val="both"/>
        <w:rPr>
          <w:rFonts w:ascii="Arial" w:hAnsi="Arial" w:cs="Arial"/>
          <w:b/>
        </w:rPr>
      </w:pPr>
    </w:p>
    <w:p w:rsidR="00B356E9" w:rsidRPr="004267C1" w:rsidRDefault="00F03C99" w:rsidP="00CD2569">
      <w:pPr>
        <w:pStyle w:val="Prrafodelista"/>
        <w:numPr>
          <w:ilvl w:val="3"/>
          <w:numId w:val="52"/>
        </w:numPr>
        <w:spacing w:after="0" w:line="240" w:lineRule="auto"/>
        <w:jc w:val="both"/>
        <w:rPr>
          <w:rFonts w:ascii="Arial" w:hAnsi="Arial" w:cs="Arial"/>
          <w:b/>
        </w:rPr>
      </w:pPr>
      <w:r w:rsidRPr="004267C1">
        <w:rPr>
          <w:rFonts w:ascii="Arial" w:hAnsi="Arial" w:cs="Arial"/>
          <w:b/>
        </w:rPr>
        <w:t xml:space="preserve">Diagrama de flujo situación actual del proceso de </w:t>
      </w:r>
      <w:r w:rsidR="00247D06" w:rsidRPr="004267C1">
        <w:rPr>
          <w:rFonts w:ascii="Arial" w:hAnsi="Arial" w:cs="Arial"/>
          <w:b/>
        </w:rPr>
        <w:t>Gestión de Mantenimiento correctivo</w:t>
      </w:r>
    </w:p>
    <w:p w:rsidR="002B6F7B" w:rsidRPr="00DC51F1" w:rsidRDefault="002B6F7B" w:rsidP="002B6F7B">
      <w:pPr>
        <w:pStyle w:val="Prrafodelista"/>
        <w:spacing w:after="0" w:line="240" w:lineRule="auto"/>
        <w:jc w:val="both"/>
        <w:rPr>
          <w:rFonts w:ascii="Arial" w:hAnsi="Arial" w:cs="Arial"/>
          <w:b/>
        </w:rPr>
      </w:pPr>
    </w:p>
    <w:p w:rsidR="00B356E9" w:rsidRPr="00DC51F1" w:rsidRDefault="000816C2" w:rsidP="00386D61">
      <w:pPr>
        <w:spacing w:after="0" w:line="240" w:lineRule="auto"/>
        <w:jc w:val="center"/>
        <w:rPr>
          <w:rFonts w:ascii="Arial" w:hAnsi="Arial" w:cs="Arial"/>
        </w:rPr>
      </w:pPr>
      <w:r>
        <w:object w:dxaOrig="8246" w:dyaOrig="10657">
          <v:shape id="_x0000_i1048" type="#_x0000_t75" style="width:348.75pt;height:475.5pt" o:ole="">
            <v:imagedata r:id="rId121" o:title=""/>
          </v:shape>
          <o:OLEObject Type="Embed" ProgID="Visio.Drawing.11" ShapeID="_x0000_i1048" DrawAspect="Content" ObjectID="_1390808665" r:id="rId122"/>
        </w:object>
      </w:r>
    </w:p>
    <w:p w:rsidR="00386D61" w:rsidRPr="00DC51F1" w:rsidRDefault="006E22AE" w:rsidP="00386D61">
      <w:pPr>
        <w:pStyle w:val="Prrafodelista"/>
        <w:spacing w:after="0" w:line="240" w:lineRule="auto"/>
        <w:jc w:val="center"/>
        <w:rPr>
          <w:rFonts w:ascii="Arial" w:hAnsi="Arial" w:cs="Arial"/>
          <w:b/>
        </w:rPr>
      </w:pPr>
      <w:r w:rsidRPr="00DC51F1">
        <w:rPr>
          <w:rFonts w:ascii="Arial" w:hAnsi="Arial" w:cs="Arial"/>
          <w:b/>
          <w:sz w:val="24"/>
          <w:szCs w:val="24"/>
        </w:rPr>
        <w:t>Grafico 3.36</w:t>
      </w:r>
      <w:r w:rsidR="0082620C">
        <w:rPr>
          <w:rFonts w:ascii="Arial" w:hAnsi="Arial" w:cs="Arial"/>
          <w:b/>
          <w:sz w:val="24"/>
          <w:szCs w:val="24"/>
        </w:rPr>
        <w:t xml:space="preserve"> </w:t>
      </w:r>
      <w:r w:rsidR="00386D61" w:rsidRPr="00DC51F1">
        <w:rPr>
          <w:rFonts w:ascii="Arial" w:hAnsi="Arial" w:cs="Arial"/>
          <w:b/>
        </w:rPr>
        <w:t>situación actual de Gestión de Mantenimiento correctivo</w:t>
      </w:r>
    </w:p>
    <w:p w:rsidR="000A70F3" w:rsidRPr="00DC51F1" w:rsidRDefault="000A70F3" w:rsidP="000A70F3">
      <w:pPr>
        <w:spacing w:after="0" w:line="240" w:lineRule="atLeast"/>
        <w:jc w:val="center"/>
        <w:rPr>
          <w:rFonts w:ascii="Arial" w:hAnsi="Arial" w:cs="Arial"/>
          <w:b/>
          <w:sz w:val="24"/>
          <w:szCs w:val="24"/>
        </w:rPr>
      </w:pPr>
    </w:p>
    <w:p w:rsidR="00247D06" w:rsidRPr="00DC51F1" w:rsidRDefault="00247D06" w:rsidP="00B356E9">
      <w:pPr>
        <w:spacing w:after="0" w:line="240" w:lineRule="auto"/>
        <w:jc w:val="both"/>
        <w:rPr>
          <w:rFonts w:ascii="Arial" w:hAnsi="Arial" w:cs="Arial"/>
        </w:rPr>
      </w:pPr>
    </w:p>
    <w:p w:rsidR="00247D06" w:rsidRPr="00DC51F1" w:rsidRDefault="00247D06" w:rsidP="00B356E9">
      <w:pPr>
        <w:spacing w:after="0" w:line="240" w:lineRule="auto"/>
        <w:jc w:val="both"/>
        <w:rPr>
          <w:rFonts w:ascii="Arial" w:hAnsi="Arial" w:cs="Arial"/>
        </w:rPr>
      </w:pPr>
    </w:p>
    <w:p w:rsidR="00247D06" w:rsidRPr="00DC51F1" w:rsidRDefault="00247D06" w:rsidP="00B356E9">
      <w:pPr>
        <w:spacing w:after="0" w:line="240" w:lineRule="auto"/>
        <w:jc w:val="both"/>
        <w:rPr>
          <w:rFonts w:ascii="Arial" w:hAnsi="Arial" w:cs="Arial"/>
        </w:rPr>
      </w:pPr>
    </w:p>
    <w:p w:rsidR="00247D06" w:rsidRPr="00DC51F1" w:rsidRDefault="00247D06" w:rsidP="00B356E9">
      <w:pPr>
        <w:spacing w:after="0" w:line="240" w:lineRule="auto"/>
        <w:jc w:val="both"/>
        <w:rPr>
          <w:rFonts w:ascii="Arial" w:hAnsi="Arial" w:cs="Arial"/>
        </w:rPr>
      </w:pPr>
    </w:p>
    <w:p w:rsidR="00247D06" w:rsidRPr="00DC51F1" w:rsidRDefault="00247D06" w:rsidP="00B356E9">
      <w:pPr>
        <w:spacing w:after="0" w:line="240" w:lineRule="auto"/>
        <w:jc w:val="both"/>
        <w:rPr>
          <w:rFonts w:ascii="Arial" w:hAnsi="Arial" w:cs="Arial"/>
        </w:rPr>
      </w:pPr>
    </w:p>
    <w:p w:rsidR="00247D06" w:rsidRPr="00DC51F1" w:rsidRDefault="00247D06" w:rsidP="00B356E9">
      <w:pPr>
        <w:spacing w:after="0" w:line="240" w:lineRule="auto"/>
        <w:jc w:val="both"/>
        <w:rPr>
          <w:rFonts w:ascii="Arial" w:hAnsi="Arial" w:cs="Arial"/>
        </w:rPr>
      </w:pPr>
    </w:p>
    <w:p w:rsidR="00722585" w:rsidRPr="00DC51F1" w:rsidRDefault="00F03C99" w:rsidP="00CD2569">
      <w:pPr>
        <w:pStyle w:val="Prrafodelista"/>
        <w:numPr>
          <w:ilvl w:val="3"/>
          <w:numId w:val="52"/>
        </w:numPr>
        <w:spacing w:after="0" w:line="240" w:lineRule="auto"/>
        <w:jc w:val="both"/>
        <w:rPr>
          <w:rFonts w:ascii="Arial" w:hAnsi="Arial" w:cs="Arial"/>
          <w:b/>
        </w:rPr>
      </w:pPr>
      <w:r w:rsidRPr="00DC51F1">
        <w:rPr>
          <w:rFonts w:ascii="Arial" w:hAnsi="Arial" w:cs="Arial"/>
          <w:b/>
        </w:rPr>
        <w:lastRenderedPageBreak/>
        <w:t>Análisis de valor agregado de situación actual del proceso de</w:t>
      </w:r>
      <w:r w:rsidR="00247D06" w:rsidRPr="00DC51F1">
        <w:rPr>
          <w:rFonts w:ascii="Arial" w:hAnsi="Arial" w:cs="Arial"/>
          <w:b/>
        </w:rPr>
        <w:t xml:space="preserve"> Gestión de Mantenimiento correctivo</w:t>
      </w:r>
    </w:p>
    <w:p w:rsidR="002B6F7B" w:rsidRPr="00DC51F1" w:rsidRDefault="002B6F7B" w:rsidP="002B6F7B">
      <w:pPr>
        <w:spacing w:after="0" w:line="240" w:lineRule="auto"/>
        <w:jc w:val="both"/>
        <w:rPr>
          <w:rFonts w:ascii="Arial" w:hAnsi="Arial" w:cs="Arial"/>
          <w:b/>
        </w:rPr>
      </w:pPr>
    </w:p>
    <w:p w:rsidR="00386D61" w:rsidRPr="00DC51F1" w:rsidRDefault="00386D61" w:rsidP="002B6F7B">
      <w:pPr>
        <w:spacing w:after="0" w:line="240" w:lineRule="auto"/>
        <w:jc w:val="both"/>
        <w:rPr>
          <w:rFonts w:ascii="Arial" w:hAnsi="Arial" w:cs="Arial"/>
          <w:b/>
        </w:rPr>
      </w:pPr>
    </w:p>
    <w:p w:rsidR="000426BF" w:rsidRDefault="00AF5273" w:rsidP="000426BF">
      <w:pPr>
        <w:spacing w:after="0" w:line="240" w:lineRule="auto"/>
        <w:jc w:val="center"/>
        <w:rPr>
          <w:rFonts w:ascii="Arial" w:hAnsi="Arial" w:cs="Arial"/>
          <w:b/>
        </w:rPr>
      </w:pPr>
      <w:r>
        <w:rPr>
          <w:rFonts w:ascii="Arial" w:hAnsi="Arial" w:cs="Arial"/>
          <w:b/>
          <w:sz w:val="24"/>
          <w:szCs w:val="24"/>
        </w:rPr>
        <w:t>Tabla 3.25</w:t>
      </w:r>
      <w:r w:rsidR="0082620C">
        <w:rPr>
          <w:rFonts w:ascii="Arial" w:hAnsi="Arial" w:cs="Arial"/>
          <w:b/>
          <w:sz w:val="24"/>
          <w:szCs w:val="24"/>
        </w:rPr>
        <w:t xml:space="preserve"> </w:t>
      </w:r>
      <w:r w:rsidR="000426BF" w:rsidRPr="00DC51F1">
        <w:rPr>
          <w:rFonts w:ascii="Arial" w:hAnsi="Arial" w:cs="Arial"/>
          <w:b/>
        </w:rPr>
        <w:t>Análisis de valor agregado de situación actual del proceso de Gestión de Mantenimiento correctivo</w:t>
      </w:r>
    </w:p>
    <w:p w:rsidR="005C7A6B" w:rsidRPr="00DC51F1" w:rsidRDefault="005C7A6B" w:rsidP="000426BF">
      <w:pPr>
        <w:spacing w:after="0" w:line="240" w:lineRule="auto"/>
        <w:jc w:val="center"/>
        <w:rPr>
          <w:rFonts w:ascii="Arial" w:hAnsi="Arial" w:cs="Arial"/>
          <w:b/>
        </w:rPr>
      </w:pPr>
    </w:p>
    <w:p w:rsidR="00386D61" w:rsidRPr="00DC51F1" w:rsidRDefault="005C7A6B" w:rsidP="005C7A6B">
      <w:pPr>
        <w:spacing w:after="0" w:line="240" w:lineRule="auto"/>
        <w:rPr>
          <w:rFonts w:ascii="Arial" w:hAnsi="Arial" w:cs="Arial"/>
          <w:b/>
        </w:rPr>
      </w:pPr>
      <w:r w:rsidRPr="005C7A6B">
        <w:rPr>
          <w:noProof/>
        </w:rPr>
        <w:drawing>
          <wp:inline distT="0" distB="0" distL="0" distR="0">
            <wp:extent cx="4772025" cy="1609725"/>
            <wp:effectExtent l="19050" t="0" r="9525" b="0"/>
            <wp:docPr id="131"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srcRect l="3867" t="3922" r="6721" b="5229"/>
                    <a:stretch>
                      <a:fillRect/>
                    </a:stretch>
                  </pic:blipFill>
                  <pic:spPr>
                    <a:xfrm>
                      <a:off x="0" y="0"/>
                      <a:ext cx="4772025" cy="1609725"/>
                    </a:xfrm>
                    <a:prstGeom prst="rect">
                      <a:avLst/>
                    </a:prstGeom>
                  </pic:spPr>
                </pic:pic>
              </a:graphicData>
            </a:graphic>
          </wp:inline>
        </w:drawing>
      </w:r>
    </w:p>
    <w:p w:rsidR="00722585" w:rsidRPr="00DC51F1" w:rsidRDefault="005C7A6B" w:rsidP="005C7A6B">
      <w:pPr>
        <w:spacing w:after="0" w:line="240" w:lineRule="auto"/>
        <w:jc w:val="both"/>
        <w:rPr>
          <w:rFonts w:ascii="Arial" w:hAnsi="Arial" w:cs="Arial"/>
          <w:b/>
        </w:rPr>
      </w:pPr>
      <w:r w:rsidRPr="005C7A6B">
        <w:rPr>
          <w:noProof/>
        </w:rPr>
        <w:drawing>
          <wp:inline distT="0" distB="0" distL="0" distR="0">
            <wp:extent cx="3600000" cy="1943100"/>
            <wp:effectExtent l="19050" t="0" r="450" b="0"/>
            <wp:docPr id="132"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srcRect l="10176" t="4867" r="10041" b="5310"/>
                    <a:stretch>
                      <a:fillRect/>
                    </a:stretch>
                  </pic:blipFill>
                  <pic:spPr>
                    <a:xfrm>
                      <a:off x="0" y="0"/>
                      <a:ext cx="3600000" cy="1943100"/>
                    </a:xfrm>
                    <a:prstGeom prst="rect">
                      <a:avLst/>
                    </a:prstGeom>
                  </pic:spPr>
                </pic:pic>
              </a:graphicData>
            </a:graphic>
          </wp:inline>
        </w:drawing>
      </w:r>
    </w:p>
    <w:p w:rsidR="000426BF" w:rsidRPr="00DC51F1" w:rsidRDefault="000426BF" w:rsidP="000426BF">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0426BF" w:rsidRPr="00DC51F1" w:rsidRDefault="000426BF" w:rsidP="000426BF">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2B6F7B" w:rsidRPr="00DC51F1" w:rsidRDefault="002B6F7B" w:rsidP="00722585">
      <w:pPr>
        <w:spacing w:after="0" w:line="240" w:lineRule="auto"/>
        <w:jc w:val="both"/>
        <w:rPr>
          <w:rFonts w:ascii="Arial" w:hAnsi="Arial" w:cs="Arial"/>
          <w:b/>
        </w:rPr>
      </w:pPr>
    </w:p>
    <w:p w:rsidR="002B6F7B" w:rsidRPr="00DC51F1" w:rsidRDefault="002B6F7B" w:rsidP="00722585">
      <w:pPr>
        <w:spacing w:after="0" w:line="240" w:lineRule="auto"/>
        <w:jc w:val="both"/>
        <w:rPr>
          <w:rFonts w:ascii="Arial" w:hAnsi="Arial" w:cs="Arial"/>
          <w:b/>
        </w:rPr>
      </w:pPr>
    </w:p>
    <w:p w:rsidR="002B6F7B" w:rsidRDefault="002B6F7B" w:rsidP="00722585">
      <w:pPr>
        <w:spacing w:after="0" w:line="240" w:lineRule="auto"/>
        <w:jc w:val="both"/>
        <w:rPr>
          <w:rFonts w:ascii="Arial" w:hAnsi="Arial" w:cs="Arial"/>
          <w:b/>
        </w:rPr>
      </w:pPr>
    </w:p>
    <w:p w:rsidR="005C7A6B" w:rsidRPr="00DC51F1" w:rsidRDefault="005C7A6B" w:rsidP="00722585">
      <w:pPr>
        <w:spacing w:after="0" w:line="240" w:lineRule="auto"/>
        <w:jc w:val="both"/>
        <w:rPr>
          <w:rFonts w:ascii="Arial" w:hAnsi="Arial" w:cs="Arial"/>
          <w:b/>
        </w:rPr>
      </w:pPr>
    </w:p>
    <w:p w:rsidR="00722585" w:rsidRPr="00DC51F1" w:rsidRDefault="005C7A6B" w:rsidP="00386D61">
      <w:pPr>
        <w:spacing w:after="0" w:line="240" w:lineRule="auto"/>
        <w:jc w:val="center"/>
        <w:rPr>
          <w:rFonts w:ascii="Arial" w:hAnsi="Arial" w:cs="Arial"/>
          <w:b/>
        </w:rPr>
      </w:pPr>
      <w:r w:rsidRPr="005C7A6B">
        <w:rPr>
          <w:rFonts w:ascii="Arial" w:hAnsi="Arial" w:cs="Arial"/>
          <w:b/>
          <w:noProof/>
        </w:rPr>
        <w:drawing>
          <wp:inline distT="0" distB="0" distL="0" distR="0">
            <wp:extent cx="4140000" cy="2340610"/>
            <wp:effectExtent l="57150" t="0" r="31950" b="40640"/>
            <wp:docPr id="134"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0426BF" w:rsidRPr="00DC51F1" w:rsidRDefault="006E22AE" w:rsidP="00386D61">
      <w:pPr>
        <w:spacing w:after="0" w:line="240" w:lineRule="auto"/>
        <w:jc w:val="center"/>
        <w:rPr>
          <w:rFonts w:ascii="Arial" w:hAnsi="Arial" w:cs="Arial"/>
          <w:b/>
        </w:rPr>
      </w:pPr>
      <w:r w:rsidRPr="00DC51F1">
        <w:rPr>
          <w:rFonts w:ascii="Arial" w:hAnsi="Arial" w:cs="Arial"/>
          <w:b/>
        </w:rPr>
        <w:t>Grafico 3.37</w:t>
      </w:r>
      <w:r w:rsidR="0082620C">
        <w:rPr>
          <w:rFonts w:ascii="Arial" w:hAnsi="Arial" w:cs="Arial"/>
          <w:b/>
        </w:rPr>
        <w:t xml:space="preserve"> </w:t>
      </w:r>
      <w:r w:rsidR="000426BF" w:rsidRPr="00DC51F1">
        <w:rPr>
          <w:rFonts w:ascii="Arial" w:hAnsi="Arial" w:cs="Arial"/>
          <w:b/>
        </w:rPr>
        <w:t>Estadística de situació</w:t>
      </w:r>
      <w:r w:rsidR="00B90397">
        <w:rPr>
          <w:rFonts w:ascii="Arial" w:hAnsi="Arial" w:cs="Arial"/>
          <w:b/>
        </w:rPr>
        <w:t>n actual del proceso de Gestión de Mantenimiento Correctivo</w:t>
      </w:r>
    </w:p>
    <w:p w:rsidR="00E050A4" w:rsidRPr="00E050A4" w:rsidRDefault="00E050A4" w:rsidP="00E050A4">
      <w:pPr>
        <w:spacing w:after="0"/>
        <w:jc w:val="both"/>
        <w:rPr>
          <w:rFonts w:ascii="Arial" w:hAnsi="Arial" w:cs="Arial"/>
          <w:b/>
          <w:sz w:val="24"/>
          <w:szCs w:val="24"/>
        </w:rPr>
      </w:pPr>
      <w:r w:rsidRPr="00E050A4">
        <w:rPr>
          <w:rFonts w:ascii="Arial" w:hAnsi="Arial" w:cs="Arial"/>
          <w:b/>
          <w:sz w:val="24"/>
          <w:szCs w:val="24"/>
        </w:rPr>
        <w:lastRenderedPageBreak/>
        <w:t xml:space="preserve">3.3.19. Proceso de Gestión de Compra de accesorios </w:t>
      </w:r>
    </w:p>
    <w:p w:rsidR="00E050A4" w:rsidRDefault="00E050A4" w:rsidP="00E050A4">
      <w:pPr>
        <w:pStyle w:val="Prrafodelista"/>
        <w:spacing w:after="0" w:line="240" w:lineRule="auto"/>
        <w:ind w:left="1080"/>
        <w:jc w:val="both"/>
        <w:rPr>
          <w:rFonts w:ascii="Arial" w:hAnsi="Arial" w:cs="Arial"/>
          <w:b/>
        </w:rPr>
      </w:pPr>
    </w:p>
    <w:p w:rsidR="00F03C99" w:rsidRPr="007E23ED" w:rsidRDefault="00F03C99" w:rsidP="00CD2569">
      <w:pPr>
        <w:pStyle w:val="Prrafodelista"/>
        <w:numPr>
          <w:ilvl w:val="3"/>
          <w:numId w:val="53"/>
        </w:numPr>
        <w:spacing w:after="0" w:line="240" w:lineRule="auto"/>
        <w:jc w:val="both"/>
        <w:rPr>
          <w:rFonts w:ascii="Arial" w:hAnsi="Arial" w:cs="Arial"/>
          <w:b/>
        </w:rPr>
      </w:pPr>
      <w:r w:rsidRPr="007E23ED">
        <w:rPr>
          <w:rFonts w:ascii="Arial" w:hAnsi="Arial" w:cs="Arial"/>
          <w:b/>
        </w:rPr>
        <w:t xml:space="preserve">Diagrama de flujo situación actual del proceso de </w:t>
      </w:r>
      <w:r w:rsidR="00FA4A91" w:rsidRPr="007E23ED">
        <w:rPr>
          <w:rFonts w:ascii="Arial" w:hAnsi="Arial" w:cs="Arial"/>
          <w:b/>
        </w:rPr>
        <w:t>Gestión de Compra de accesorios</w:t>
      </w:r>
    </w:p>
    <w:p w:rsidR="00FA4A91" w:rsidRPr="00DC51F1" w:rsidRDefault="00FA4A91" w:rsidP="00FA4A91">
      <w:pPr>
        <w:pStyle w:val="Prrafodelista"/>
        <w:spacing w:after="0" w:line="240" w:lineRule="auto"/>
        <w:jc w:val="both"/>
        <w:rPr>
          <w:rFonts w:ascii="Arial" w:hAnsi="Arial" w:cs="Arial"/>
          <w:b/>
        </w:rPr>
      </w:pPr>
    </w:p>
    <w:p w:rsidR="00B36985" w:rsidRPr="00DC51F1" w:rsidRDefault="00F81258" w:rsidP="000A70F3">
      <w:pPr>
        <w:spacing w:after="0" w:line="240" w:lineRule="atLeast"/>
        <w:jc w:val="center"/>
        <w:rPr>
          <w:rFonts w:ascii="Arial" w:hAnsi="Arial" w:cs="Arial"/>
          <w:b/>
          <w:sz w:val="24"/>
          <w:szCs w:val="24"/>
        </w:rPr>
      </w:pPr>
      <w:r>
        <w:object w:dxaOrig="9119" w:dyaOrig="13854">
          <v:shape id="_x0000_i1049" type="#_x0000_t75" style="width:354pt;height:560.25pt" o:ole="">
            <v:imagedata r:id="rId126" o:title=""/>
          </v:shape>
          <o:OLEObject Type="Embed" ProgID="Visio.Drawing.11" ShapeID="_x0000_i1049" DrawAspect="Content" ObjectID="_1390808666" r:id="rId127"/>
        </w:object>
      </w:r>
    </w:p>
    <w:p w:rsidR="00B36985" w:rsidRDefault="006E22AE" w:rsidP="00B36985">
      <w:pPr>
        <w:pStyle w:val="Prrafodelista"/>
        <w:spacing w:after="0" w:line="240" w:lineRule="auto"/>
        <w:jc w:val="center"/>
        <w:rPr>
          <w:rFonts w:ascii="Arial" w:hAnsi="Arial" w:cs="Arial"/>
          <w:b/>
        </w:rPr>
      </w:pPr>
      <w:r w:rsidRPr="00DC51F1">
        <w:rPr>
          <w:rFonts w:ascii="Arial" w:hAnsi="Arial" w:cs="Arial"/>
          <w:b/>
          <w:sz w:val="24"/>
          <w:szCs w:val="24"/>
        </w:rPr>
        <w:t>Grafico 3.38</w:t>
      </w:r>
      <w:r w:rsidR="00B36985" w:rsidRPr="00DC51F1">
        <w:rPr>
          <w:rFonts w:ascii="Arial" w:hAnsi="Arial" w:cs="Arial"/>
          <w:b/>
          <w:sz w:val="24"/>
          <w:szCs w:val="24"/>
        </w:rPr>
        <w:t xml:space="preserve"> S</w:t>
      </w:r>
      <w:r w:rsidR="00B36985" w:rsidRPr="00DC51F1">
        <w:rPr>
          <w:rFonts w:ascii="Arial" w:hAnsi="Arial" w:cs="Arial"/>
          <w:b/>
        </w:rPr>
        <w:t>ituación actual del proceso de Gestión de Compra de accesorios</w:t>
      </w:r>
    </w:p>
    <w:p w:rsidR="00F03C99" w:rsidRPr="00DC51F1" w:rsidRDefault="00F03C99" w:rsidP="00CD2569">
      <w:pPr>
        <w:pStyle w:val="Prrafodelista"/>
        <w:numPr>
          <w:ilvl w:val="3"/>
          <w:numId w:val="53"/>
        </w:numPr>
        <w:spacing w:after="0" w:line="240" w:lineRule="auto"/>
        <w:jc w:val="both"/>
        <w:rPr>
          <w:rFonts w:ascii="Arial" w:hAnsi="Arial" w:cs="Arial"/>
          <w:b/>
        </w:rPr>
      </w:pPr>
      <w:r w:rsidRPr="00DC51F1">
        <w:rPr>
          <w:rFonts w:ascii="Arial" w:hAnsi="Arial" w:cs="Arial"/>
          <w:b/>
        </w:rPr>
        <w:lastRenderedPageBreak/>
        <w:t>Análisis de valor agregado de situación actual del proceso de</w:t>
      </w:r>
      <w:r w:rsidR="00FA4A91" w:rsidRPr="00DC51F1">
        <w:rPr>
          <w:rFonts w:ascii="Arial" w:hAnsi="Arial" w:cs="Arial"/>
          <w:b/>
        </w:rPr>
        <w:t xml:space="preserve"> Gestión de Compra de accesorios</w:t>
      </w:r>
    </w:p>
    <w:p w:rsidR="00722585" w:rsidRPr="00DC51F1" w:rsidRDefault="00722585" w:rsidP="00722585">
      <w:pPr>
        <w:spacing w:after="0" w:line="240" w:lineRule="auto"/>
        <w:jc w:val="both"/>
        <w:rPr>
          <w:rFonts w:ascii="Arial" w:hAnsi="Arial" w:cs="Arial"/>
          <w:b/>
        </w:rPr>
      </w:pPr>
    </w:p>
    <w:p w:rsidR="002B6F7B" w:rsidRPr="00DC51F1" w:rsidRDefault="002B6F7B" w:rsidP="00722585">
      <w:pPr>
        <w:spacing w:after="0" w:line="240" w:lineRule="auto"/>
        <w:jc w:val="both"/>
        <w:rPr>
          <w:rFonts w:ascii="Arial" w:hAnsi="Arial" w:cs="Arial"/>
          <w:b/>
        </w:rPr>
      </w:pPr>
    </w:p>
    <w:p w:rsidR="002B6F7B" w:rsidRDefault="00CA7A30" w:rsidP="000426BF">
      <w:pPr>
        <w:spacing w:after="0" w:line="240" w:lineRule="auto"/>
        <w:jc w:val="center"/>
        <w:rPr>
          <w:rFonts w:ascii="Arial" w:hAnsi="Arial" w:cs="Arial"/>
          <w:b/>
        </w:rPr>
      </w:pPr>
      <w:r w:rsidRPr="00DC51F1">
        <w:rPr>
          <w:rFonts w:ascii="Arial" w:hAnsi="Arial" w:cs="Arial"/>
          <w:b/>
          <w:sz w:val="24"/>
          <w:szCs w:val="24"/>
        </w:rPr>
        <w:t xml:space="preserve">Tabla </w:t>
      </w:r>
      <w:r w:rsidR="00AF5273">
        <w:rPr>
          <w:rFonts w:ascii="Arial" w:hAnsi="Arial" w:cs="Arial"/>
          <w:b/>
          <w:sz w:val="24"/>
          <w:szCs w:val="24"/>
        </w:rPr>
        <w:t>3.26</w:t>
      </w:r>
      <w:r w:rsidR="0082620C">
        <w:rPr>
          <w:rFonts w:ascii="Arial" w:hAnsi="Arial" w:cs="Arial"/>
          <w:b/>
          <w:sz w:val="24"/>
          <w:szCs w:val="24"/>
        </w:rPr>
        <w:t xml:space="preserve"> </w:t>
      </w:r>
      <w:r w:rsidR="000426BF" w:rsidRPr="00DC51F1">
        <w:rPr>
          <w:rFonts w:ascii="Arial" w:hAnsi="Arial" w:cs="Arial"/>
          <w:b/>
        </w:rPr>
        <w:t>Análisis de valor agregado de situación actual del proceso de Ges</w:t>
      </w:r>
      <w:r w:rsidRPr="00DC51F1">
        <w:rPr>
          <w:rFonts w:ascii="Arial" w:hAnsi="Arial" w:cs="Arial"/>
          <w:b/>
        </w:rPr>
        <w:t>tión de Compra de accesorios</w:t>
      </w:r>
    </w:p>
    <w:p w:rsidR="00A6513E" w:rsidRPr="00DC51F1" w:rsidRDefault="00A6513E" w:rsidP="000426BF">
      <w:pPr>
        <w:spacing w:after="0" w:line="240" w:lineRule="auto"/>
        <w:jc w:val="center"/>
        <w:rPr>
          <w:rFonts w:ascii="Arial" w:hAnsi="Arial" w:cs="Arial"/>
          <w:b/>
        </w:rPr>
      </w:pPr>
    </w:p>
    <w:p w:rsidR="00B36985" w:rsidRPr="00DC51F1" w:rsidRDefault="00A6513E" w:rsidP="00A6513E">
      <w:pPr>
        <w:spacing w:after="0" w:line="240" w:lineRule="auto"/>
        <w:rPr>
          <w:rFonts w:ascii="Arial" w:hAnsi="Arial" w:cs="Arial"/>
          <w:b/>
        </w:rPr>
      </w:pPr>
      <w:r w:rsidRPr="00A6513E">
        <w:rPr>
          <w:noProof/>
        </w:rPr>
        <w:drawing>
          <wp:inline distT="0" distB="0" distL="0" distR="0">
            <wp:extent cx="4800600" cy="1800225"/>
            <wp:effectExtent l="19050" t="0" r="0" b="0"/>
            <wp:docPr id="135"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srcRect l="3867" t="4000" r="6925" b="4571"/>
                    <a:stretch>
                      <a:fillRect/>
                    </a:stretch>
                  </pic:blipFill>
                  <pic:spPr>
                    <a:xfrm>
                      <a:off x="0" y="0"/>
                      <a:ext cx="4800600" cy="1800225"/>
                    </a:xfrm>
                    <a:prstGeom prst="rect">
                      <a:avLst/>
                    </a:prstGeom>
                  </pic:spPr>
                </pic:pic>
              </a:graphicData>
            </a:graphic>
          </wp:inline>
        </w:drawing>
      </w:r>
    </w:p>
    <w:p w:rsidR="00722585" w:rsidRPr="00DC51F1" w:rsidRDefault="00A6513E" w:rsidP="00722585">
      <w:pPr>
        <w:spacing w:after="0" w:line="240" w:lineRule="auto"/>
        <w:jc w:val="both"/>
        <w:rPr>
          <w:rFonts w:ascii="Arial" w:hAnsi="Arial" w:cs="Arial"/>
          <w:b/>
        </w:rPr>
      </w:pPr>
      <w:r w:rsidRPr="00A6513E">
        <w:rPr>
          <w:noProof/>
        </w:rPr>
        <w:drawing>
          <wp:inline distT="0" distB="0" distL="0" distR="0">
            <wp:extent cx="3600000" cy="1943100"/>
            <wp:effectExtent l="19050" t="0" r="450" b="0"/>
            <wp:docPr id="136"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srcRect l="9973" t="4783" r="10388" b="6522"/>
                    <a:stretch>
                      <a:fillRect/>
                    </a:stretch>
                  </pic:blipFill>
                  <pic:spPr>
                    <a:xfrm>
                      <a:off x="0" y="0"/>
                      <a:ext cx="3600000" cy="1943100"/>
                    </a:xfrm>
                    <a:prstGeom prst="rect">
                      <a:avLst/>
                    </a:prstGeom>
                  </pic:spPr>
                </pic:pic>
              </a:graphicData>
            </a:graphic>
          </wp:inline>
        </w:drawing>
      </w:r>
    </w:p>
    <w:p w:rsidR="00CA7A30" w:rsidRPr="00DC51F1" w:rsidRDefault="00CA7A30" w:rsidP="00CA7A30">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CA7A30" w:rsidRPr="00DC51F1" w:rsidRDefault="00CA7A30" w:rsidP="00CA7A30">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2B6F7B" w:rsidRPr="00DC51F1" w:rsidRDefault="002B6F7B" w:rsidP="00722585">
      <w:pPr>
        <w:spacing w:after="0" w:line="240" w:lineRule="auto"/>
        <w:jc w:val="both"/>
        <w:rPr>
          <w:rFonts w:ascii="Arial" w:hAnsi="Arial" w:cs="Arial"/>
          <w:b/>
        </w:rPr>
      </w:pPr>
    </w:p>
    <w:p w:rsidR="002B6F7B" w:rsidRPr="00DC51F1" w:rsidRDefault="002B6F7B" w:rsidP="00722585">
      <w:pPr>
        <w:spacing w:after="0" w:line="240" w:lineRule="auto"/>
        <w:jc w:val="both"/>
        <w:rPr>
          <w:rFonts w:ascii="Arial" w:hAnsi="Arial" w:cs="Arial"/>
          <w:b/>
        </w:rPr>
      </w:pPr>
    </w:p>
    <w:p w:rsidR="00CA7A30" w:rsidRPr="00DC51F1" w:rsidRDefault="00A6513E" w:rsidP="00B36985">
      <w:pPr>
        <w:spacing w:after="0" w:line="240" w:lineRule="auto"/>
        <w:jc w:val="center"/>
        <w:rPr>
          <w:rFonts w:ascii="Arial" w:hAnsi="Arial" w:cs="Arial"/>
          <w:b/>
        </w:rPr>
      </w:pPr>
      <w:r w:rsidRPr="00A6513E">
        <w:rPr>
          <w:rFonts w:ascii="Arial" w:hAnsi="Arial" w:cs="Arial"/>
          <w:b/>
          <w:noProof/>
        </w:rPr>
        <w:drawing>
          <wp:inline distT="0" distB="0" distL="0" distR="0">
            <wp:extent cx="4140000" cy="2340610"/>
            <wp:effectExtent l="57150" t="0" r="31950" b="40640"/>
            <wp:docPr id="137"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r w:rsidR="006E22AE" w:rsidRPr="00DC51F1">
        <w:rPr>
          <w:rFonts w:ascii="Arial" w:hAnsi="Arial" w:cs="Arial"/>
          <w:b/>
        </w:rPr>
        <w:t>Grafico 3.39</w:t>
      </w:r>
      <w:r w:rsidR="0082620C">
        <w:rPr>
          <w:rFonts w:ascii="Arial" w:hAnsi="Arial" w:cs="Arial"/>
          <w:b/>
        </w:rPr>
        <w:t xml:space="preserve"> </w:t>
      </w:r>
      <w:r w:rsidR="00CA7A30" w:rsidRPr="00DC51F1">
        <w:rPr>
          <w:rFonts w:ascii="Arial" w:hAnsi="Arial" w:cs="Arial"/>
          <w:b/>
        </w:rPr>
        <w:t>Estadística de situación actual del proceso de compra de accesorios</w:t>
      </w:r>
    </w:p>
    <w:p w:rsidR="00187A89" w:rsidRPr="00187A89" w:rsidRDefault="00187A89" w:rsidP="00CD2569">
      <w:pPr>
        <w:pStyle w:val="Prrafodelista"/>
        <w:numPr>
          <w:ilvl w:val="2"/>
          <w:numId w:val="53"/>
        </w:numPr>
        <w:spacing w:after="0" w:line="240" w:lineRule="auto"/>
        <w:jc w:val="both"/>
        <w:rPr>
          <w:rFonts w:ascii="Arial" w:hAnsi="Arial" w:cs="Arial"/>
          <w:b/>
          <w:sz w:val="24"/>
          <w:szCs w:val="24"/>
        </w:rPr>
      </w:pPr>
      <w:r w:rsidRPr="00187A89">
        <w:rPr>
          <w:rFonts w:ascii="Arial" w:hAnsi="Arial" w:cs="Arial"/>
          <w:b/>
          <w:sz w:val="24"/>
          <w:szCs w:val="24"/>
        </w:rPr>
        <w:lastRenderedPageBreak/>
        <w:t>Proceso de Gestión de Mantenimiento correctivo</w:t>
      </w:r>
    </w:p>
    <w:p w:rsidR="00187A89" w:rsidRPr="00187A89" w:rsidRDefault="00187A89" w:rsidP="00187A89">
      <w:pPr>
        <w:pStyle w:val="Prrafodelista"/>
        <w:spacing w:after="0" w:line="240" w:lineRule="auto"/>
        <w:ind w:left="855"/>
        <w:jc w:val="both"/>
        <w:rPr>
          <w:rFonts w:ascii="Arial" w:hAnsi="Arial" w:cs="Arial"/>
          <w:b/>
        </w:rPr>
      </w:pPr>
    </w:p>
    <w:p w:rsidR="00F03C99" w:rsidRPr="00DC51F1" w:rsidRDefault="00F03C99" w:rsidP="00CD2569">
      <w:pPr>
        <w:pStyle w:val="Prrafodelista"/>
        <w:numPr>
          <w:ilvl w:val="3"/>
          <w:numId w:val="53"/>
        </w:numPr>
        <w:spacing w:after="0" w:line="240" w:lineRule="auto"/>
        <w:jc w:val="both"/>
        <w:rPr>
          <w:rFonts w:ascii="Arial" w:hAnsi="Arial" w:cs="Arial"/>
          <w:b/>
        </w:rPr>
      </w:pPr>
      <w:r w:rsidRPr="00DC51F1">
        <w:rPr>
          <w:rFonts w:ascii="Arial" w:hAnsi="Arial" w:cs="Arial"/>
          <w:b/>
        </w:rPr>
        <w:t xml:space="preserve">Diagrama de flujo situación actual del proceso de </w:t>
      </w:r>
      <w:r w:rsidR="002432B5" w:rsidRPr="00DC51F1">
        <w:rPr>
          <w:rFonts w:ascii="Arial" w:hAnsi="Arial" w:cs="Arial"/>
          <w:b/>
        </w:rPr>
        <w:t>Gest</w:t>
      </w:r>
      <w:r w:rsidR="00E816BF" w:rsidRPr="00DC51F1">
        <w:rPr>
          <w:rFonts w:ascii="Arial" w:hAnsi="Arial" w:cs="Arial"/>
          <w:b/>
        </w:rPr>
        <w:t>ión de Mantenimiento correctivo</w:t>
      </w:r>
    </w:p>
    <w:p w:rsidR="002B6F7B" w:rsidRPr="00DC51F1" w:rsidRDefault="002B6F7B" w:rsidP="002432B5">
      <w:pPr>
        <w:pStyle w:val="Prrafodelista"/>
        <w:spacing w:after="0" w:line="240" w:lineRule="auto"/>
        <w:jc w:val="both"/>
        <w:rPr>
          <w:rFonts w:ascii="Arial" w:hAnsi="Arial" w:cs="Arial"/>
          <w:b/>
        </w:rPr>
      </w:pPr>
    </w:p>
    <w:p w:rsidR="00B356E9" w:rsidRPr="00DC51F1" w:rsidRDefault="00F81258" w:rsidP="00B64F2F">
      <w:pPr>
        <w:spacing w:after="0" w:line="240" w:lineRule="auto"/>
        <w:jc w:val="center"/>
        <w:rPr>
          <w:rFonts w:ascii="Arial" w:hAnsi="Arial" w:cs="Arial"/>
        </w:rPr>
      </w:pPr>
      <w:r>
        <w:object w:dxaOrig="8190" w:dyaOrig="9459">
          <v:shape id="_x0000_i1050" type="#_x0000_t75" style="width:347.25pt;height:426pt" o:ole="">
            <v:imagedata r:id="rId131" o:title=""/>
          </v:shape>
          <o:OLEObject Type="Embed" ProgID="Visio.Drawing.11" ShapeID="_x0000_i1050" DrawAspect="Content" ObjectID="_1390808667" r:id="rId132"/>
        </w:object>
      </w:r>
    </w:p>
    <w:p w:rsidR="00B36985" w:rsidRPr="00DC51F1" w:rsidRDefault="006E22AE" w:rsidP="00B36985">
      <w:pPr>
        <w:spacing w:after="0" w:line="240" w:lineRule="auto"/>
        <w:jc w:val="center"/>
        <w:rPr>
          <w:rFonts w:ascii="Arial" w:hAnsi="Arial" w:cs="Arial"/>
          <w:b/>
        </w:rPr>
      </w:pPr>
      <w:r w:rsidRPr="00DC51F1">
        <w:rPr>
          <w:rFonts w:ascii="Arial" w:hAnsi="Arial" w:cs="Arial"/>
          <w:b/>
          <w:sz w:val="24"/>
          <w:szCs w:val="24"/>
        </w:rPr>
        <w:t>Grafico 3.40</w:t>
      </w:r>
      <w:r w:rsidR="00B36985" w:rsidRPr="00DC51F1">
        <w:rPr>
          <w:rFonts w:ascii="Arial" w:hAnsi="Arial" w:cs="Arial"/>
          <w:b/>
        </w:rPr>
        <w:t xml:space="preserve"> Situación actual de Gestión de Mantenimiento correctivo</w:t>
      </w:r>
    </w:p>
    <w:p w:rsidR="004B1B73" w:rsidRPr="00DC51F1" w:rsidRDefault="004B1B73" w:rsidP="00B356E9">
      <w:pPr>
        <w:spacing w:after="0" w:line="240" w:lineRule="auto"/>
        <w:jc w:val="both"/>
        <w:rPr>
          <w:rFonts w:ascii="Arial" w:hAnsi="Arial" w:cs="Arial"/>
        </w:rPr>
      </w:pPr>
    </w:p>
    <w:p w:rsidR="004B1B73" w:rsidRPr="00DC51F1" w:rsidRDefault="004B1B73" w:rsidP="00B356E9">
      <w:pPr>
        <w:spacing w:after="0" w:line="240" w:lineRule="auto"/>
        <w:jc w:val="both"/>
        <w:rPr>
          <w:rFonts w:ascii="Arial" w:hAnsi="Arial" w:cs="Arial"/>
        </w:rPr>
      </w:pPr>
    </w:p>
    <w:p w:rsidR="004B1B73" w:rsidRPr="00DC51F1" w:rsidRDefault="004B1B73" w:rsidP="00B356E9">
      <w:pPr>
        <w:spacing w:after="0" w:line="240" w:lineRule="auto"/>
        <w:jc w:val="both"/>
        <w:rPr>
          <w:rFonts w:ascii="Arial" w:hAnsi="Arial" w:cs="Arial"/>
        </w:rPr>
      </w:pPr>
    </w:p>
    <w:p w:rsidR="004B1B73" w:rsidRPr="00DC51F1" w:rsidRDefault="004B1B73" w:rsidP="00B356E9">
      <w:pPr>
        <w:spacing w:after="0" w:line="240" w:lineRule="auto"/>
        <w:jc w:val="both"/>
        <w:rPr>
          <w:rFonts w:ascii="Arial" w:hAnsi="Arial" w:cs="Arial"/>
        </w:rPr>
      </w:pPr>
    </w:p>
    <w:p w:rsidR="004B1B73" w:rsidRPr="00DC51F1" w:rsidRDefault="004B1B73" w:rsidP="00B356E9">
      <w:pPr>
        <w:spacing w:after="0" w:line="240" w:lineRule="auto"/>
        <w:jc w:val="both"/>
        <w:rPr>
          <w:rFonts w:ascii="Arial" w:hAnsi="Arial" w:cs="Arial"/>
        </w:rPr>
      </w:pPr>
    </w:p>
    <w:p w:rsidR="004B1B73" w:rsidRPr="00DC51F1" w:rsidRDefault="004B1B73" w:rsidP="00B356E9">
      <w:pPr>
        <w:spacing w:after="0" w:line="240" w:lineRule="auto"/>
        <w:jc w:val="both"/>
        <w:rPr>
          <w:rFonts w:ascii="Arial" w:hAnsi="Arial" w:cs="Arial"/>
        </w:rPr>
      </w:pPr>
    </w:p>
    <w:p w:rsidR="004B1B73" w:rsidRPr="00DC51F1" w:rsidRDefault="004B1B73" w:rsidP="00B356E9">
      <w:pPr>
        <w:spacing w:after="0" w:line="240" w:lineRule="auto"/>
        <w:jc w:val="both"/>
        <w:rPr>
          <w:rFonts w:ascii="Arial" w:hAnsi="Arial" w:cs="Arial"/>
        </w:rPr>
      </w:pPr>
    </w:p>
    <w:p w:rsidR="004B1B73" w:rsidRPr="00DC51F1" w:rsidRDefault="004B1B73" w:rsidP="00B356E9">
      <w:pPr>
        <w:spacing w:after="0" w:line="240" w:lineRule="auto"/>
        <w:jc w:val="both"/>
        <w:rPr>
          <w:rFonts w:ascii="Arial" w:hAnsi="Arial" w:cs="Arial"/>
        </w:rPr>
      </w:pPr>
    </w:p>
    <w:p w:rsidR="00E71D46" w:rsidRPr="00DC51F1" w:rsidRDefault="00E71D46" w:rsidP="00B356E9">
      <w:pPr>
        <w:spacing w:after="0" w:line="240" w:lineRule="auto"/>
        <w:jc w:val="both"/>
        <w:rPr>
          <w:rFonts w:ascii="Arial" w:hAnsi="Arial" w:cs="Arial"/>
        </w:rPr>
      </w:pPr>
    </w:p>
    <w:p w:rsidR="00E71D46" w:rsidRPr="00DC51F1" w:rsidRDefault="00E71D46" w:rsidP="00B356E9">
      <w:pPr>
        <w:spacing w:after="0" w:line="240" w:lineRule="auto"/>
        <w:jc w:val="both"/>
        <w:rPr>
          <w:rFonts w:ascii="Arial" w:hAnsi="Arial" w:cs="Arial"/>
        </w:rPr>
      </w:pPr>
    </w:p>
    <w:p w:rsidR="00E71D46" w:rsidRPr="00DC51F1" w:rsidRDefault="00E71D46" w:rsidP="00B356E9">
      <w:pPr>
        <w:spacing w:after="0" w:line="240" w:lineRule="auto"/>
        <w:jc w:val="both"/>
        <w:rPr>
          <w:rFonts w:ascii="Arial" w:hAnsi="Arial" w:cs="Arial"/>
        </w:rPr>
      </w:pPr>
    </w:p>
    <w:p w:rsidR="00F03C99" w:rsidRPr="00DC51F1" w:rsidRDefault="00F03C99" w:rsidP="00CD2569">
      <w:pPr>
        <w:pStyle w:val="Prrafodelista"/>
        <w:numPr>
          <w:ilvl w:val="3"/>
          <w:numId w:val="53"/>
        </w:numPr>
        <w:spacing w:after="0" w:line="240" w:lineRule="auto"/>
        <w:jc w:val="both"/>
        <w:rPr>
          <w:rFonts w:ascii="Arial" w:hAnsi="Arial" w:cs="Arial"/>
          <w:b/>
        </w:rPr>
      </w:pPr>
      <w:r w:rsidRPr="00DC51F1">
        <w:rPr>
          <w:rFonts w:ascii="Arial" w:hAnsi="Arial" w:cs="Arial"/>
          <w:b/>
        </w:rPr>
        <w:lastRenderedPageBreak/>
        <w:t>Análisis de valor agregado de situación actual del proceso de</w:t>
      </w:r>
      <w:r w:rsidR="004B1B73" w:rsidRPr="00DC51F1">
        <w:rPr>
          <w:rFonts w:ascii="Arial" w:hAnsi="Arial" w:cs="Arial"/>
          <w:b/>
        </w:rPr>
        <w:t xml:space="preserve"> Gestión de Mantenimiento correctivo</w:t>
      </w:r>
    </w:p>
    <w:p w:rsidR="00232C56" w:rsidRPr="00DC51F1" w:rsidRDefault="00232C56" w:rsidP="00232C56">
      <w:pPr>
        <w:spacing w:after="0" w:line="240" w:lineRule="auto"/>
        <w:jc w:val="both"/>
        <w:rPr>
          <w:rFonts w:ascii="Arial" w:hAnsi="Arial" w:cs="Arial"/>
          <w:b/>
        </w:rPr>
      </w:pPr>
    </w:p>
    <w:p w:rsidR="002B6F7B" w:rsidRPr="00DC51F1" w:rsidRDefault="002B6F7B" w:rsidP="00232C56">
      <w:pPr>
        <w:spacing w:after="0" w:line="240" w:lineRule="auto"/>
        <w:jc w:val="both"/>
        <w:rPr>
          <w:rFonts w:ascii="Arial" w:hAnsi="Arial" w:cs="Arial"/>
          <w:b/>
        </w:rPr>
      </w:pPr>
    </w:p>
    <w:p w:rsidR="00CA7A30" w:rsidRDefault="00AF5273" w:rsidP="00CA7A30">
      <w:pPr>
        <w:pStyle w:val="Prrafodelista"/>
        <w:spacing w:after="0" w:line="240" w:lineRule="auto"/>
        <w:jc w:val="center"/>
        <w:rPr>
          <w:rFonts w:ascii="Arial" w:hAnsi="Arial" w:cs="Arial"/>
          <w:b/>
        </w:rPr>
      </w:pPr>
      <w:r>
        <w:rPr>
          <w:rFonts w:ascii="Arial" w:hAnsi="Arial" w:cs="Arial"/>
          <w:b/>
          <w:sz w:val="24"/>
          <w:szCs w:val="24"/>
        </w:rPr>
        <w:t>Tabla 3.27</w:t>
      </w:r>
      <w:r w:rsidR="0082620C">
        <w:rPr>
          <w:rFonts w:ascii="Arial" w:hAnsi="Arial" w:cs="Arial"/>
          <w:b/>
          <w:sz w:val="24"/>
          <w:szCs w:val="24"/>
        </w:rPr>
        <w:t xml:space="preserve"> </w:t>
      </w:r>
      <w:r w:rsidR="00CA7A30" w:rsidRPr="00DC51F1">
        <w:rPr>
          <w:rFonts w:ascii="Arial" w:hAnsi="Arial" w:cs="Arial"/>
          <w:b/>
        </w:rPr>
        <w:t>Análisis de valor agregado de situación actual del proceso de Gestión de Mantenimiento correctivo</w:t>
      </w:r>
    </w:p>
    <w:p w:rsidR="00ED2627" w:rsidRDefault="00ED2627" w:rsidP="00CA7A30">
      <w:pPr>
        <w:pStyle w:val="Prrafodelista"/>
        <w:spacing w:after="0" w:line="240" w:lineRule="auto"/>
        <w:jc w:val="center"/>
        <w:rPr>
          <w:rFonts w:ascii="Arial" w:hAnsi="Arial" w:cs="Arial"/>
          <w:b/>
        </w:rPr>
      </w:pPr>
    </w:p>
    <w:p w:rsidR="00ED2627" w:rsidRPr="00ED2627" w:rsidRDefault="00ED2627" w:rsidP="00ED2627">
      <w:pPr>
        <w:spacing w:after="0" w:line="240" w:lineRule="auto"/>
        <w:rPr>
          <w:rFonts w:ascii="Arial" w:hAnsi="Arial" w:cs="Arial"/>
          <w:b/>
        </w:rPr>
      </w:pPr>
      <w:r w:rsidRPr="00ED2627">
        <w:rPr>
          <w:noProof/>
        </w:rPr>
        <w:drawing>
          <wp:inline distT="0" distB="0" distL="0" distR="0">
            <wp:extent cx="4705350" cy="1562100"/>
            <wp:effectExtent l="19050" t="0" r="0" b="0"/>
            <wp:docPr id="138"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srcRect l="3867" t="4575" r="6721" b="5882"/>
                    <a:stretch>
                      <a:fillRect/>
                    </a:stretch>
                  </pic:blipFill>
                  <pic:spPr>
                    <a:xfrm>
                      <a:off x="0" y="0"/>
                      <a:ext cx="4705350" cy="1562100"/>
                    </a:xfrm>
                    <a:prstGeom prst="rect">
                      <a:avLst/>
                    </a:prstGeom>
                  </pic:spPr>
                </pic:pic>
              </a:graphicData>
            </a:graphic>
          </wp:inline>
        </w:drawing>
      </w:r>
    </w:p>
    <w:p w:rsidR="00232C56" w:rsidRPr="00DC51F1" w:rsidRDefault="00ED2627" w:rsidP="00ED2627">
      <w:pPr>
        <w:spacing w:after="0" w:line="240" w:lineRule="auto"/>
        <w:rPr>
          <w:rFonts w:ascii="Arial" w:hAnsi="Arial" w:cs="Arial"/>
          <w:b/>
        </w:rPr>
      </w:pPr>
      <w:r w:rsidRPr="00ED2627">
        <w:rPr>
          <w:noProof/>
        </w:rPr>
        <w:drawing>
          <wp:inline distT="0" distB="0" distL="0" distR="0">
            <wp:extent cx="3564000" cy="1905000"/>
            <wp:effectExtent l="19050" t="0" r="0" b="0"/>
            <wp:docPr id="140"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srcRect l="9973" t="4425" r="10184" b="5752"/>
                    <a:stretch>
                      <a:fillRect/>
                    </a:stretch>
                  </pic:blipFill>
                  <pic:spPr>
                    <a:xfrm>
                      <a:off x="0" y="0"/>
                      <a:ext cx="3564000" cy="1905000"/>
                    </a:xfrm>
                    <a:prstGeom prst="rect">
                      <a:avLst/>
                    </a:prstGeom>
                  </pic:spPr>
                </pic:pic>
              </a:graphicData>
            </a:graphic>
          </wp:inline>
        </w:drawing>
      </w:r>
    </w:p>
    <w:p w:rsidR="00CA7A30" w:rsidRPr="00DC51F1" w:rsidRDefault="00CA7A30" w:rsidP="00CA7A30">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CA7A30" w:rsidRPr="00DC51F1" w:rsidRDefault="00CA7A30" w:rsidP="00CA7A30">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2B6F7B" w:rsidRPr="00DC51F1" w:rsidRDefault="002B6F7B" w:rsidP="00232C56">
      <w:pPr>
        <w:spacing w:after="0" w:line="240" w:lineRule="auto"/>
        <w:jc w:val="both"/>
        <w:rPr>
          <w:rFonts w:ascii="Arial" w:hAnsi="Arial" w:cs="Arial"/>
          <w:b/>
        </w:rPr>
      </w:pPr>
    </w:p>
    <w:p w:rsidR="002B6F7B" w:rsidRPr="00DC51F1" w:rsidRDefault="002B6F7B" w:rsidP="00232C56">
      <w:pPr>
        <w:spacing w:after="0" w:line="240" w:lineRule="auto"/>
        <w:jc w:val="both"/>
        <w:rPr>
          <w:rFonts w:ascii="Arial" w:hAnsi="Arial" w:cs="Arial"/>
          <w:b/>
        </w:rPr>
      </w:pPr>
    </w:p>
    <w:p w:rsidR="002B6F7B" w:rsidRPr="00DC51F1" w:rsidRDefault="002B6F7B" w:rsidP="00232C56">
      <w:pPr>
        <w:spacing w:after="0" w:line="240" w:lineRule="auto"/>
        <w:jc w:val="both"/>
        <w:rPr>
          <w:rFonts w:ascii="Arial" w:hAnsi="Arial" w:cs="Arial"/>
          <w:b/>
        </w:rPr>
      </w:pPr>
    </w:p>
    <w:p w:rsidR="00232C56" w:rsidRPr="00DC51F1" w:rsidRDefault="00ED2627" w:rsidP="00D506AB">
      <w:pPr>
        <w:spacing w:after="0" w:line="240" w:lineRule="auto"/>
        <w:jc w:val="center"/>
        <w:rPr>
          <w:rFonts w:ascii="Arial" w:hAnsi="Arial" w:cs="Arial"/>
          <w:b/>
        </w:rPr>
      </w:pPr>
      <w:r w:rsidRPr="00ED2627">
        <w:rPr>
          <w:rFonts w:ascii="Arial" w:hAnsi="Arial" w:cs="Arial"/>
          <w:b/>
          <w:noProof/>
        </w:rPr>
        <w:drawing>
          <wp:inline distT="0" distB="0" distL="0" distR="0">
            <wp:extent cx="4140000" cy="2340610"/>
            <wp:effectExtent l="57150" t="0" r="31950" b="40640"/>
            <wp:docPr id="141"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CA7A30" w:rsidRPr="00DC51F1" w:rsidRDefault="006E22AE" w:rsidP="007C2243">
      <w:pPr>
        <w:spacing w:after="0" w:line="240" w:lineRule="auto"/>
        <w:jc w:val="center"/>
        <w:rPr>
          <w:rFonts w:ascii="Arial" w:hAnsi="Arial" w:cs="Arial"/>
          <w:b/>
        </w:rPr>
      </w:pPr>
      <w:r w:rsidRPr="00DC51F1">
        <w:rPr>
          <w:rFonts w:ascii="Arial" w:hAnsi="Arial" w:cs="Arial"/>
          <w:b/>
        </w:rPr>
        <w:t>Grafico 3.41</w:t>
      </w:r>
      <w:r w:rsidR="0082620C">
        <w:rPr>
          <w:rFonts w:ascii="Arial" w:hAnsi="Arial" w:cs="Arial"/>
          <w:b/>
        </w:rPr>
        <w:t xml:space="preserve"> </w:t>
      </w:r>
      <w:r w:rsidR="00CA7A30" w:rsidRPr="00DC51F1">
        <w:rPr>
          <w:rFonts w:ascii="Arial" w:hAnsi="Arial" w:cs="Arial"/>
          <w:b/>
        </w:rPr>
        <w:t>Estadística de situación actual del proceso de gestión de mantenimiento correctivo</w:t>
      </w:r>
    </w:p>
    <w:p w:rsidR="00F03C99" w:rsidRPr="00DC51F1" w:rsidRDefault="00F03C99" w:rsidP="00CD2569">
      <w:pPr>
        <w:pStyle w:val="Prrafodelista"/>
        <w:numPr>
          <w:ilvl w:val="2"/>
          <w:numId w:val="53"/>
        </w:numPr>
        <w:spacing w:after="0" w:line="240" w:lineRule="auto"/>
        <w:jc w:val="both"/>
        <w:rPr>
          <w:rFonts w:ascii="Arial" w:hAnsi="Arial" w:cs="Arial"/>
          <w:b/>
          <w:sz w:val="24"/>
          <w:szCs w:val="24"/>
        </w:rPr>
      </w:pPr>
      <w:r w:rsidRPr="00DC51F1">
        <w:rPr>
          <w:rFonts w:ascii="Arial" w:hAnsi="Arial" w:cs="Arial"/>
          <w:b/>
          <w:sz w:val="24"/>
          <w:szCs w:val="24"/>
        </w:rPr>
        <w:lastRenderedPageBreak/>
        <w:t>Indicadores de gestión propuestos</w:t>
      </w:r>
      <w:r w:rsidR="008804E1" w:rsidRPr="00DC51F1">
        <w:rPr>
          <w:rFonts w:ascii="Arial" w:hAnsi="Arial" w:cs="Arial"/>
          <w:b/>
          <w:sz w:val="24"/>
          <w:szCs w:val="24"/>
        </w:rPr>
        <w:t xml:space="preserve"> a los procesos no críticos</w:t>
      </w:r>
    </w:p>
    <w:p w:rsidR="00CE1A58" w:rsidRPr="00DC51F1" w:rsidRDefault="00CE1A58" w:rsidP="00CE1A58">
      <w:pPr>
        <w:spacing w:after="0" w:line="240" w:lineRule="auto"/>
        <w:jc w:val="both"/>
        <w:rPr>
          <w:rFonts w:ascii="Arial" w:hAnsi="Arial" w:cs="Arial"/>
          <w:b/>
          <w:sz w:val="24"/>
          <w:szCs w:val="24"/>
        </w:rPr>
      </w:pPr>
    </w:p>
    <w:p w:rsidR="00F31CE0" w:rsidRPr="00DC51F1" w:rsidRDefault="00F31CE0" w:rsidP="00CE1A58">
      <w:pPr>
        <w:spacing w:after="0" w:line="240" w:lineRule="auto"/>
        <w:jc w:val="both"/>
        <w:rPr>
          <w:rFonts w:ascii="Arial" w:hAnsi="Arial" w:cs="Arial"/>
          <w:b/>
          <w:sz w:val="24"/>
          <w:szCs w:val="24"/>
        </w:rPr>
      </w:pPr>
    </w:p>
    <w:p w:rsidR="00CE1A58" w:rsidRPr="00DC51F1" w:rsidRDefault="00CE1A58" w:rsidP="00CE1A58">
      <w:pPr>
        <w:spacing w:after="0" w:line="240" w:lineRule="auto"/>
        <w:jc w:val="both"/>
        <w:rPr>
          <w:rFonts w:ascii="Arial" w:hAnsi="Arial" w:cs="Arial"/>
          <w:b/>
          <w:sz w:val="24"/>
          <w:szCs w:val="24"/>
        </w:rPr>
      </w:pPr>
    </w:p>
    <w:p w:rsidR="00CE1A58" w:rsidRPr="00DC51F1" w:rsidRDefault="00CE1A58" w:rsidP="00CE1A58">
      <w:pPr>
        <w:spacing w:after="0" w:line="240" w:lineRule="auto"/>
        <w:jc w:val="both"/>
        <w:rPr>
          <w:rFonts w:ascii="Arial" w:hAnsi="Arial" w:cs="Arial"/>
          <w:b/>
          <w:sz w:val="24"/>
          <w:szCs w:val="24"/>
        </w:rPr>
      </w:pPr>
      <w:r w:rsidRPr="00DC51F1">
        <w:rPr>
          <w:rFonts w:ascii="Arial" w:hAnsi="Arial" w:cs="Arial"/>
          <w:b/>
          <w:sz w:val="24"/>
          <w:szCs w:val="24"/>
        </w:rPr>
        <w:t>Proceso de Cobro de exámenes y radiografías</w:t>
      </w:r>
    </w:p>
    <w:p w:rsidR="00666D8F" w:rsidRPr="00DC51F1" w:rsidRDefault="00666D8F" w:rsidP="00CE1A58">
      <w:pPr>
        <w:spacing w:after="0" w:line="240" w:lineRule="auto"/>
        <w:jc w:val="both"/>
        <w:rPr>
          <w:rFonts w:ascii="Arial" w:hAnsi="Arial" w:cs="Arial"/>
          <w:b/>
          <w:sz w:val="24"/>
          <w:szCs w:val="24"/>
        </w:rPr>
      </w:pPr>
    </w:p>
    <w:p w:rsidR="00CA7A30" w:rsidRPr="00DC51F1" w:rsidRDefault="00CA7A30" w:rsidP="00CE1A58">
      <w:pPr>
        <w:spacing w:after="0" w:line="240" w:lineRule="auto"/>
        <w:jc w:val="both"/>
        <w:rPr>
          <w:rFonts w:ascii="Arial" w:hAnsi="Arial" w:cs="Arial"/>
          <w:b/>
        </w:rPr>
      </w:pPr>
    </w:p>
    <w:p w:rsidR="00F31CE0" w:rsidRPr="00DC51F1" w:rsidRDefault="005634DF" w:rsidP="00CA7A30">
      <w:pPr>
        <w:spacing w:after="0" w:line="240" w:lineRule="auto"/>
        <w:jc w:val="center"/>
        <w:rPr>
          <w:rFonts w:ascii="Arial" w:hAnsi="Arial" w:cs="Arial"/>
          <w:b/>
        </w:rPr>
      </w:pPr>
      <w:r w:rsidRPr="00DC51F1">
        <w:rPr>
          <w:rFonts w:ascii="Arial" w:hAnsi="Arial" w:cs="Arial"/>
          <w:b/>
        </w:rPr>
        <w:t>Tabla 3</w:t>
      </w:r>
      <w:r w:rsidR="00CA7A30" w:rsidRPr="00DC51F1">
        <w:rPr>
          <w:rFonts w:ascii="Arial" w:hAnsi="Arial" w:cs="Arial"/>
          <w:b/>
        </w:rPr>
        <w:t>.</w:t>
      </w:r>
      <w:r w:rsidR="00AF5273">
        <w:rPr>
          <w:rFonts w:ascii="Arial" w:hAnsi="Arial" w:cs="Arial"/>
          <w:b/>
        </w:rPr>
        <w:t>28</w:t>
      </w:r>
      <w:r w:rsidR="0082620C">
        <w:rPr>
          <w:rFonts w:ascii="Arial" w:hAnsi="Arial" w:cs="Arial"/>
          <w:b/>
        </w:rPr>
        <w:t xml:space="preserve"> </w:t>
      </w:r>
      <w:r w:rsidR="00055E6F">
        <w:rPr>
          <w:rFonts w:ascii="Arial" w:hAnsi="Arial" w:cs="Arial"/>
          <w:b/>
        </w:rPr>
        <w:t>Indicadores p</w:t>
      </w:r>
      <w:r w:rsidR="00CA7A30" w:rsidRPr="00DC51F1">
        <w:rPr>
          <w:rFonts w:ascii="Arial" w:hAnsi="Arial" w:cs="Arial"/>
          <w:b/>
        </w:rPr>
        <w:t>roceso de Cobro de exámenes y radiografías</w:t>
      </w:r>
    </w:p>
    <w:p w:rsidR="00C60DCA" w:rsidRPr="00DC51F1" w:rsidRDefault="00722D2D" w:rsidP="00C60DCA">
      <w:pPr>
        <w:spacing w:after="0" w:line="240" w:lineRule="atLeast"/>
        <w:jc w:val="center"/>
        <w:rPr>
          <w:rFonts w:ascii="Arial" w:hAnsi="Arial" w:cs="Arial"/>
          <w:b/>
          <w:sz w:val="24"/>
          <w:szCs w:val="24"/>
        </w:rPr>
      </w:pPr>
      <w:r>
        <w:rPr>
          <w:rFonts w:ascii="Arial" w:hAnsi="Arial" w:cs="Arial"/>
          <w:b/>
          <w:noProof/>
          <w:sz w:val="24"/>
          <w:szCs w:val="24"/>
        </w:rPr>
        <w:drawing>
          <wp:inline distT="0" distB="0" distL="0" distR="0">
            <wp:extent cx="4714875" cy="1752569"/>
            <wp:effectExtent l="19050" t="0" r="9525" b="0"/>
            <wp:docPr id="1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6" cstate="print"/>
                    <a:srcRect l="2375" t="35500" r="4444" b="18333"/>
                    <a:stretch>
                      <a:fillRect/>
                    </a:stretch>
                  </pic:blipFill>
                  <pic:spPr bwMode="auto">
                    <a:xfrm>
                      <a:off x="0" y="0"/>
                      <a:ext cx="4716472" cy="1753162"/>
                    </a:xfrm>
                    <a:prstGeom prst="rect">
                      <a:avLst/>
                    </a:prstGeom>
                    <a:noFill/>
                    <a:ln w="9525">
                      <a:noFill/>
                      <a:miter lim="800000"/>
                      <a:headEnd/>
                      <a:tailEnd/>
                    </a:ln>
                  </pic:spPr>
                </pic:pic>
              </a:graphicData>
            </a:graphic>
          </wp:inline>
        </w:drawing>
      </w:r>
      <w:r w:rsidR="00C60DCA" w:rsidRPr="00DC51F1">
        <w:rPr>
          <w:rFonts w:ascii="Arial" w:hAnsi="Arial" w:cs="Arial"/>
          <w:b/>
          <w:sz w:val="24"/>
          <w:szCs w:val="24"/>
        </w:rPr>
        <w:t>Fuente: Dispensario</w:t>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C60DCA" w:rsidRPr="00DC51F1" w:rsidRDefault="00C60DCA" w:rsidP="00674458">
      <w:pPr>
        <w:spacing w:line="480" w:lineRule="auto"/>
        <w:rPr>
          <w:rFonts w:ascii="Arial" w:hAnsi="Arial" w:cs="Arial"/>
          <w:sz w:val="24"/>
          <w:szCs w:val="24"/>
        </w:rPr>
      </w:pPr>
    </w:p>
    <w:p w:rsidR="00CE1A58" w:rsidRPr="00DC51F1" w:rsidRDefault="00F31CE0" w:rsidP="00CE1A58">
      <w:pPr>
        <w:spacing w:after="0" w:line="240" w:lineRule="auto"/>
        <w:jc w:val="both"/>
        <w:rPr>
          <w:rFonts w:ascii="Arial" w:hAnsi="Arial" w:cs="Arial"/>
          <w:b/>
          <w:sz w:val="24"/>
          <w:szCs w:val="24"/>
        </w:rPr>
      </w:pPr>
      <w:r w:rsidRPr="00DC51F1">
        <w:rPr>
          <w:rFonts w:ascii="Arial" w:hAnsi="Arial" w:cs="Arial"/>
          <w:b/>
          <w:sz w:val="24"/>
          <w:szCs w:val="24"/>
        </w:rPr>
        <w:t>Proceso</w:t>
      </w:r>
      <w:r w:rsidR="00CE1A58" w:rsidRPr="00DC51F1">
        <w:rPr>
          <w:rFonts w:ascii="Arial" w:hAnsi="Arial" w:cs="Arial"/>
          <w:b/>
          <w:sz w:val="24"/>
          <w:szCs w:val="24"/>
        </w:rPr>
        <w:t xml:space="preserve"> de Cobro de citas médicas</w:t>
      </w:r>
    </w:p>
    <w:p w:rsidR="00CA7A30" w:rsidRPr="00DC51F1" w:rsidRDefault="00CA7A30" w:rsidP="00CA7A30">
      <w:pPr>
        <w:spacing w:after="0" w:line="240" w:lineRule="auto"/>
        <w:jc w:val="center"/>
        <w:rPr>
          <w:rFonts w:ascii="Arial" w:hAnsi="Arial" w:cs="Arial"/>
          <w:b/>
        </w:rPr>
      </w:pPr>
    </w:p>
    <w:p w:rsidR="00CA7A30" w:rsidRPr="00DC51F1" w:rsidRDefault="00CA7A30" w:rsidP="00CA7A30">
      <w:pPr>
        <w:spacing w:after="0" w:line="240" w:lineRule="auto"/>
        <w:jc w:val="center"/>
        <w:rPr>
          <w:rFonts w:ascii="Arial" w:hAnsi="Arial" w:cs="Arial"/>
          <w:b/>
        </w:rPr>
      </w:pPr>
    </w:p>
    <w:p w:rsidR="00CA7A30" w:rsidRPr="00DC51F1" w:rsidRDefault="005634DF" w:rsidP="00CA7A30">
      <w:pPr>
        <w:spacing w:after="0" w:line="240" w:lineRule="auto"/>
        <w:jc w:val="center"/>
        <w:rPr>
          <w:rFonts w:ascii="Arial" w:hAnsi="Arial" w:cs="Arial"/>
          <w:b/>
        </w:rPr>
      </w:pPr>
      <w:r w:rsidRPr="00DC51F1">
        <w:rPr>
          <w:rFonts w:ascii="Arial" w:hAnsi="Arial" w:cs="Arial"/>
          <w:b/>
        </w:rPr>
        <w:t>Tabla 3.</w:t>
      </w:r>
      <w:r w:rsidR="00AF5273">
        <w:rPr>
          <w:rFonts w:ascii="Arial" w:hAnsi="Arial" w:cs="Arial"/>
          <w:b/>
        </w:rPr>
        <w:t>29</w:t>
      </w:r>
      <w:r w:rsidR="0082620C">
        <w:rPr>
          <w:rFonts w:ascii="Arial" w:hAnsi="Arial" w:cs="Arial"/>
          <w:b/>
        </w:rPr>
        <w:t xml:space="preserve"> </w:t>
      </w:r>
      <w:r w:rsidR="00055E6F">
        <w:rPr>
          <w:rFonts w:ascii="Arial" w:hAnsi="Arial" w:cs="Arial"/>
          <w:b/>
        </w:rPr>
        <w:t>Indicadores p</w:t>
      </w:r>
      <w:r w:rsidR="00CA7A30" w:rsidRPr="00DC51F1">
        <w:rPr>
          <w:rFonts w:ascii="Arial" w:hAnsi="Arial" w:cs="Arial"/>
          <w:b/>
        </w:rPr>
        <w:t>roceso de Cobro de citas médicas</w:t>
      </w:r>
    </w:p>
    <w:p w:rsidR="00CE1A58" w:rsidRPr="00DC51F1" w:rsidRDefault="00D769E1" w:rsidP="00D769E1">
      <w:pPr>
        <w:spacing w:after="0" w:line="240" w:lineRule="auto"/>
        <w:jc w:val="center"/>
        <w:rPr>
          <w:rFonts w:ascii="Arial" w:hAnsi="Arial" w:cs="Arial"/>
          <w:b/>
        </w:rPr>
      </w:pPr>
      <w:r>
        <w:rPr>
          <w:rFonts w:ascii="Arial" w:hAnsi="Arial" w:cs="Arial"/>
          <w:b/>
          <w:noProof/>
        </w:rPr>
        <w:drawing>
          <wp:inline distT="0" distB="0" distL="0" distR="0">
            <wp:extent cx="4591050" cy="1371600"/>
            <wp:effectExtent l="19050" t="0" r="0" b="0"/>
            <wp:docPr id="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7" cstate="print"/>
                    <a:srcRect l="2035" t="50135" r="4342" b="16531"/>
                    <a:stretch>
                      <a:fillRect/>
                    </a:stretch>
                  </pic:blipFill>
                  <pic:spPr bwMode="auto">
                    <a:xfrm>
                      <a:off x="0" y="0"/>
                      <a:ext cx="4591050" cy="1371600"/>
                    </a:xfrm>
                    <a:prstGeom prst="rect">
                      <a:avLst/>
                    </a:prstGeom>
                    <a:noFill/>
                    <a:ln w="9525">
                      <a:noFill/>
                      <a:miter lim="800000"/>
                      <a:headEnd/>
                      <a:tailEnd/>
                    </a:ln>
                  </pic:spPr>
                </pic:pic>
              </a:graphicData>
            </a:graphic>
          </wp:inline>
        </w:drawing>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5844A4" w:rsidRDefault="005844A4" w:rsidP="00E97203">
      <w:pPr>
        <w:spacing w:after="0" w:line="240" w:lineRule="auto"/>
        <w:jc w:val="both"/>
        <w:rPr>
          <w:rFonts w:ascii="Arial" w:hAnsi="Arial" w:cs="Arial"/>
          <w:b/>
          <w:sz w:val="24"/>
          <w:szCs w:val="24"/>
        </w:rPr>
      </w:pPr>
    </w:p>
    <w:p w:rsidR="005844A4" w:rsidRDefault="005844A4" w:rsidP="00E97203">
      <w:pPr>
        <w:spacing w:after="0" w:line="240" w:lineRule="auto"/>
        <w:jc w:val="both"/>
        <w:rPr>
          <w:rFonts w:ascii="Arial" w:hAnsi="Arial" w:cs="Arial"/>
          <w:b/>
          <w:sz w:val="24"/>
          <w:szCs w:val="24"/>
        </w:rPr>
      </w:pPr>
    </w:p>
    <w:p w:rsidR="0031668C" w:rsidRDefault="0031668C" w:rsidP="00E97203">
      <w:pPr>
        <w:spacing w:after="0" w:line="240" w:lineRule="auto"/>
        <w:jc w:val="both"/>
        <w:rPr>
          <w:rFonts w:ascii="Arial" w:hAnsi="Arial" w:cs="Arial"/>
          <w:b/>
          <w:sz w:val="24"/>
          <w:szCs w:val="24"/>
        </w:rPr>
      </w:pPr>
    </w:p>
    <w:p w:rsidR="0031668C" w:rsidRDefault="0031668C" w:rsidP="00E97203">
      <w:pPr>
        <w:spacing w:after="0" w:line="240" w:lineRule="auto"/>
        <w:jc w:val="both"/>
        <w:rPr>
          <w:rFonts w:ascii="Arial" w:hAnsi="Arial" w:cs="Arial"/>
          <w:b/>
          <w:sz w:val="24"/>
          <w:szCs w:val="24"/>
        </w:rPr>
      </w:pPr>
    </w:p>
    <w:p w:rsidR="0031668C" w:rsidRDefault="0031668C" w:rsidP="00E97203">
      <w:pPr>
        <w:spacing w:after="0" w:line="240" w:lineRule="auto"/>
        <w:jc w:val="both"/>
        <w:rPr>
          <w:rFonts w:ascii="Arial" w:hAnsi="Arial" w:cs="Arial"/>
          <w:b/>
          <w:sz w:val="24"/>
          <w:szCs w:val="24"/>
        </w:rPr>
      </w:pPr>
    </w:p>
    <w:p w:rsidR="0031668C" w:rsidRDefault="0031668C" w:rsidP="00E97203">
      <w:pPr>
        <w:spacing w:after="0" w:line="240" w:lineRule="auto"/>
        <w:jc w:val="both"/>
        <w:rPr>
          <w:rFonts w:ascii="Arial" w:hAnsi="Arial" w:cs="Arial"/>
          <w:b/>
          <w:sz w:val="24"/>
          <w:szCs w:val="24"/>
        </w:rPr>
      </w:pPr>
    </w:p>
    <w:p w:rsidR="0031668C" w:rsidRDefault="0031668C" w:rsidP="00E97203">
      <w:pPr>
        <w:spacing w:after="0" w:line="240" w:lineRule="auto"/>
        <w:jc w:val="both"/>
        <w:rPr>
          <w:rFonts w:ascii="Arial" w:hAnsi="Arial" w:cs="Arial"/>
          <w:b/>
          <w:sz w:val="24"/>
          <w:szCs w:val="24"/>
        </w:rPr>
      </w:pPr>
    </w:p>
    <w:p w:rsidR="0031668C" w:rsidRDefault="0031668C" w:rsidP="00E97203">
      <w:pPr>
        <w:spacing w:after="0" w:line="240" w:lineRule="auto"/>
        <w:jc w:val="both"/>
        <w:rPr>
          <w:rFonts w:ascii="Arial" w:hAnsi="Arial" w:cs="Arial"/>
          <w:b/>
          <w:sz w:val="24"/>
          <w:szCs w:val="24"/>
        </w:rPr>
      </w:pPr>
    </w:p>
    <w:p w:rsidR="0031668C" w:rsidRDefault="0031668C" w:rsidP="00E97203">
      <w:pPr>
        <w:spacing w:after="0" w:line="240" w:lineRule="auto"/>
        <w:jc w:val="both"/>
        <w:rPr>
          <w:rFonts w:ascii="Arial" w:hAnsi="Arial" w:cs="Arial"/>
          <w:b/>
          <w:sz w:val="24"/>
          <w:szCs w:val="24"/>
        </w:rPr>
      </w:pPr>
    </w:p>
    <w:p w:rsidR="0031668C" w:rsidRDefault="0031668C" w:rsidP="00E97203">
      <w:pPr>
        <w:spacing w:after="0" w:line="240" w:lineRule="auto"/>
        <w:jc w:val="both"/>
        <w:rPr>
          <w:rFonts w:ascii="Arial" w:hAnsi="Arial" w:cs="Arial"/>
          <w:b/>
          <w:sz w:val="24"/>
          <w:szCs w:val="24"/>
        </w:rPr>
      </w:pPr>
    </w:p>
    <w:p w:rsidR="00E97203" w:rsidRPr="00DC51F1" w:rsidRDefault="00F31CE0" w:rsidP="00E97203">
      <w:pPr>
        <w:spacing w:after="0" w:line="240" w:lineRule="auto"/>
        <w:jc w:val="both"/>
        <w:rPr>
          <w:rFonts w:ascii="Arial" w:hAnsi="Arial" w:cs="Arial"/>
          <w:b/>
          <w:sz w:val="24"/>
          <w:szCs w:val="24"/>
        </w:rPr>
      </w:pPr>
      <w:r w:rsidRPr="00DC51F1">
        <w:rPr>
          <w:rFonts w:ascii="Arial" w:hAnsi="Arial" w:cs="Arial"/>
          <w:b/>
          <w:sz w:val="24"/>
          <w:szCs w:val="24"/>
        </w:rPr>
        <w:lastRenderedPageBreak/>
        <w:t>Proceso</w:t>
      </w:r>
      <w:r w:rsidR="00E97203" w:rsidRPr="00DC51F1">
        <w:rPr>
          <w:rFonts w:ascii="Arial" w:hAnsi="Arial" w:cs="Arial"/>
          <w:b/>
          <w:sz w:val="24"/>
          <w:szCs w:val="24"/>
        </w:rPr>
        <w:t xml:space="preserve"> de Preparación</w:t>
      </w:r>
    </w:p>
    <w:p w:rsidR="00666D8F" w:rsidRPr="00DC51F1" w:rsidRDefault="00666D8F" w:rsidP="00E97203">
      <w:pPr>
        <w:spacing w:after="0" w:line="240" w:lineRule="auto"/>
        <w:jc w:val="both"/>
        <w:rPr>
          <w:rFonts w:ascii="Arial" w:hAnsi="Arial" w:cs="Arial"/>
          <w:b/>
          <w:sz w:val="24"/>
          <w:szCs w:val="24"/>
        </w:rPr>
      </w:pPr>
    </w:p>
    <w:p w:rsidR="00CA7A30" w:rsidRPr="00DC51F1" w:rsidRDefault="00CA7A30" w:rsidP="00E97203">
      <w:pPr>
        <w:spacing w:after="0" w:line="240" w:lineRule="auto"/>
        <w:jc w:val="both"/>
        <w:rPr>
          <w:rFonts w:ascii="Arial" w:hAnsi="Arial" w:cs="Arial"/>
          <w:b/>
        </w:rPr>
      </w:pPr>
    </w:p>
    <w:p w:rsidR="00CA7A30" w:rsidRPr="00DC51F1" w:rsidRDefault="00AF5273" w:rsidP="00CA7A30">
      <w:pPr>
        <w:spacing w:after="0" w:line="240" w:lineRule="auto"/>
        <w:jc w:val="center"/>
        <w:rPr>
          <w:rFonts w:ascii="Arial" w:hAnsi="Arial" w:cs="Arial"/>
          <w:b/>
        </w:rPr>
      </w:pPr>
      <w:r>
        <w:rPr>
          <w:rFonts w:ascii="Arial" w:hAnsi="Arial" w:cs="Arial"/>
          <w:b/>
        </w:rPr>
        <w:t>Tabla 3.30</w:t>
      </w:r>
      <w:r w:rsidR="00055E6F">
        <w:rPr>
          <w:rFonts w:ascii="Arial" w:hAnsi="Arial" w:cs="Arial"/>
          <w:b/>
        </w:rPr>
        <w:t xml:space="preserve"> Indicadores p</w:t>
      </w:r>
      <w:r w:rsidR="00CA7A30" w:rsidRPr="00DC51F1">
        <w:rPr>
          <w:rFonts w:ascii="Arial" w:hAnsi="Arial" w:cs="Arial"/>
          <w:b/>
        </w:rPr>
        <w:t>roceso de Preparación</w:t>
      </w:r>
    </w:p>
    <w:p w:rsidR="00E97203" w:rsidRPr="00DC51F1" w:rsidRDefault="00DC4456" w:rsidP="00E97203">
      <w:pPr>
        <w:spacing w:after="0" w:line="240" w:lineRule="auto"/>
        <w:jc w:val="both"/>
        <w:rPr>
          <w:rFonts w:ascii="Arial" w:hAnsi="Arial" w:cs="Arial"/>
          <w:b/>
        </w:rPr>
      </w:pPr>
      <w:r>
        <w:rPr>
          <w:rFonts w:ascii="Arial" w:hAnsi="Arial" w:cs="Arial"/>
          <w:b/>
          <w:noProof/>
        </w:rPr>
        <w:drawing>
          <wp:inline distT="0" distB="0" distL="0" distR="0">
            <wp:extent cx="4676775" cy="923925"/>
            <wp:effectExtent l="19050" t="0" r="952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8" cstate="print"/>
                    <a:srcRect l="2239" t="52846" r="4332" b="25712"/>
                    <a:stretch>
                      <a:fillRect/>
                    </a:stretch>
                  </pic:blipFill>
                  <pic:spPr bwMode="auto">
                    <a:xfrm>
                      <a:off x="0" y="0"/>
                      <a:ext cx="4676775" cy="923925"/>
                    </a:xfrm>
                    <a:prstGeom prst="rect">
                      <a:avLst/>
                    </a:prstGeom>
                    <a:noFill/>
                    <a:ln w="9525">
                      <a:noFill/>
                      <a:miter lim="800000"/>
                      <a:headEnd/>
                      <a:tailEnd/>
                    </a:ln>
                  </pic:spPr>
                </pic:pic>
              </a:graphicData>
            </a:graphic>
          </wp:inline>
        </w:drawing>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C60DCA" w:rsidRPr="00DC51F1" w:rsidRDefault="00C60DCA" w:rsidP="00E97203">
      <w:pPr>
        <w:spacing w:after="0" w:line="240" w:lineRule="auto"/>
        <w:jc w:val="both"/>
        <w:rPr>
          <w:rFonts w:ascii="Arial" w:hAnsi="Arial" w:cs="Arial"/>
          <w:b/>
        </w:rPr>
      </w:pPr>
    </w:p>
    <w:p w:rsidR="00F31CE0" w:rsidRPr="00DC51F1" w:rsidRDefault="00F31CE0" w:rsidP="00E97203">
      <w:pPr>
        <w:spacing w:after="0" w:line="240" w:lineRule="auto"/>
        <w:jc w:val="both"/>
        <w:rPr>
          <w:rFonts w:ascii="Arial" w:hAnsi="Arial" w:cs="Arial"/>
          <w:b/>
        </w:rPr>
      </w:pPr>
    </w:p>
    <w:p w:rsidR="00E97203" w:rsidRPr="00DC51F1" w:rsidRDefault="00E97203" w:rsidP="00E97203">
      <w:pPr>
        <w:spacing w:after="0" w:line="240" w:lineRule="auto"/>
        <w:jc w:val="both"/>
        <w:rPr>
          <w:rFonts w:ascii="Arial" w:hAnsi="Arial" w:cs="Arial"/>
          <w:b/>
        </w:rPr>
      </w:pPr>
    </w:p>
    <w:p w:rsidR="00E97203" w:rsidRPr="00DC51F1" w:rsidRDefault="00F31CE0" w:rsidP="00E97203">
      <w:pPr>
        <w:spacing w:after="0" w:line="240" w:lineRule="auto"/>
        <w:jc w:val="both"/>
        <w:rPr>
          <w:rFonts w:ascii="Arial" w:hAnsi="Arial" w:cs="Arial"/>
          <w:b/>
          <w:sz w:val="24"/>
          <w:szCs w:val="24"/>
        </w:rPr>
      </w:pPr>
      <w:r w:rsidRPr="00DC51F1">
        <w:rPr>
          <w:rFonts w:ascii="Arial" w:hAnsi="Arial" w:cs="Arial"/>
          <w:b/>
          <w:sz w:val="24"/>
          <w:szCs w:val="24"/>
        </w:rPr>
        <w:t>Proceso</w:t>
      </w:r>
      <w:r w:rsidR="00E97203" w:rsidRPr="00DC51F1">
        <w:rPr>
          <w:rFonts w:ascii="Arial" w:hAnsi="Arial" w:cs="Arial"/>
          <w:b/>
          <w:sz w:val="24"/>
          <w:szCs w:val="24"/>
        </w:rPr>
        <w:t xml:space="preserve"> de Emergencia</w:t>
      </w:r>
    </w:p>
    <w:p w:rsidR="00666D8F" w:rsidRPr="00DC51F1" w:rsidRDefault="00666D8F" w:rsidP="00E97203">
      <w:pPr>
        <w:spacing w:after="0" w:line="240" w:lineRule="auto"/>
        <w:jc w:val="both"/>
        <w:rPr>
          <w:rFonts w:ascii="Arial" w:hAnsi="Arial" w:cs="Arial"/>
          <w:b/>
        </w:rPr>
      </w:pPr>
    </w:p>
    <w:p w:rsidR="00CA7A30" w:rsidRPr="00DC51F1" w:rsidRDefault="00CA7A30" w:rsidP="00E97203">
      <w:pPr>
        <w:spacing w:after="0" w:line="240" w:lineRule="auto"/>
        <w:jc w:val="both"/>
        <w:rPr>
          <w:rFonts w:ascii="Arial" w:hAnsi="Arial" w:cs="Arial"/>
          <w:b/>
        </w:rPr>
      </w:pPr>
    </w:p>
    <w:p w:rsidR="00E97203" w:rsidRPr="00DC51F1" w:rsidRDefault="00AF5273" w:rsidP="00CA7A30">
      <w:pPr>
        <w:spacing w:after="0" w:line="240" w:lineRule="auto"/>
        <w:jc w:val="center"/>
        <w:rPr>
          <w:rFonts w:ascii="Arial" w:hAnsi="Arial" w:cs="Arial"/>
          <w:b/>
        </w:rPr>
      </w:pPr>
      <w:r>
        <w:rPr>
          <w:rFonts w:ascii="Arial" w:hAnsi="Arial" w:cs="Arial"/>
          <w:b/>
        </w:rPr>
        <w:t>Tabla 3.31</w:t>
      </w:r>
      <w:r w:rsidR="00055E6F">
        <w:rPr>
          <w:rFonts w:ascii="Arial" w:hAnsi="Arial" w:cs="Arial"/>
          <w:b/>
        </w:rPr>
        <w:t xml:space="preserve"> Indicadores p</w:t>
      </w:r>
      <w:r w:rsidR="00CA7A30" w:rsidRPr="00DC51F1">
        <w:rPr>
          <w:rFonts w:ascii="Arial" w:hAnsi="Arial" w:cs="Arial"/>
          <w:b/>
        </w:rPr>
        <w:t>roceso de Emergencia</w:t>
      </w:r>
    </w:p>
    <w:p w:rsidR="00E97203" w:rsidRPr="00DC51F1" w:rsidRDefault="00594CCD" w:rsidP="00CE1A58">
      <w:pPr>
        <w:spacing w:after="0" w:line="240" w:lineRule="auto"/>
        <w:jc w:val="both"/>
        <w:rPr>
          <w:rFonts w:ascii="Arial" w:hAnsi="Arial" w:cs="Arial"/>
          <w:b/>
        </w:rPr>
      </w:pPr>
      <w:r>
        <w:rPr>
          <w:rFonts w:ascii="Arial" w:hAnsi="Arial" w:cs="Arial"/>
          <w:b/>
          <w:noProof/>
        </w:rPr>
        <w:drawing>
          <wp:inline distT="0" distB="0" distL="0" distR="0">
            <wp:extent cx="4676775" cy="1524000"/>
            <wp:effectExtent l="19050" t="0" r="9525" b="0"/>
            <wp:docPr id="18"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9" cstate="print"/>
                    <a:srcRect l="2035" t="35230" r="4342" b="27371"/>
                    <a:stretch>
                      <a:fillRect/>
                    </a:stretch>
                  </pic:blipFill>
                  <pic:spPr bwMode="auto">
                    <a:xfrm>
                      <a:off x="0" y="0"/>
                      <a:ext cx="4676775" cy="1524000"/>
                    </a:xfrm>
                    <a:prstGeom prst="rect">
                      <a:avLst/>
                    </a:prstGeom>
                    <a:noFill/>
                    <a:ln w="9525">
                      <a:noFill/>
                      <a:miter lim="800000"/>
                      <a:headEnd/>
                      <a:tailEnd/>
                    </a:ln>
                  </pic:spPr>
                </pic:pic>
              </a:graphicData>
            </a:graphic>
          </wp:inline>
        </w:drawing>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C60DCA" w:rsidRPr="00DC51F1" w:rsidRDefault="00C60DCA" w:rsidP="00CE1A58">
      <w:pPr>
        <w:spacing w:after="0" w:line="240" w:lineRule="auto"/>
        <w:jc w:val="both"/>
        <w:rPr>
          <w:rFonts w:ascii="Arial" w:hAnsi="Arial" w:cs="Arial"/>
          <w:b/>
        </w:rPr>
      </w:pPr>
    </w:p>
    <w:p w:rsidR="00E97203" w:rsidRPr="00DC51F1" w:rsidRDefault="00E97203" w:rsidP="00CE1A58">
      <w:pPr>
        <w:spacing w:after="0" w:line="240" w:lineRule="auto"/>
        <w:jc w:val="both"/>
        <w:rPr>
          <w:rFonts w:ascii="Arial" w:hAnsi="Arial" w:cs="Arial"/>
          <w:b/>
        </w:rPr>
      </w:pPr>
    </w:p>
    <w:p w:rsidR="003D62EA" w:rsidRPr="00DC51F1" w:rsidRDefault="003D62EA" w:rsidP="003D62EA">
      <w:pPr>
        <w:spacing w:after="0" w:line="240" w:lineRule="auto"/>
        <w:jc w:val="both"/>
        <w:rPr>
          <w:rFonts w:ascii="Arial" w:hAnsi="Arial" w:cs="Arial"/>
          <w:b/>
          <w:sz w:val="24"/>
          <w:szCs w:val="24"/>
        </w:rPr>
      </w:pPr>
      <w:r w:rsidRPr="00DC51F1">
        <w:rPr>
          <w:rFonts w:ascii="Arial" w:hAnsi="Arial" w:cs="Arial"/>
          <w:b/>
          <w:sz w:val="24"/>
          <w:szCs w:val="24"/>
        </w:rPr>
        <w:t>Proceso de Almacenaje</w:t>
      </w:r>
    </w:p>
    <w:p w:rsidR="00666D8F" w:rsidRPr="00DC51F1" w:rsidRDefault="00666D8F" w:rsidP="003D62EA">
      <w:pPr>
        <w:spacing w:after="0" w:line="240" w:lineRule="auto"/>
        <w:jc w:val="both"/>
        <w:rPr>
          <w:rFonts w:ascii="Arial" w:hAnsi="Arial" w:cs="Arial"/>
          <w:b/>
        </w:rPr>
      </w:pPr>
    </w:p>
    <w:p w:rsidR="00CA7A30" w:rsidRPr="00DC51F1" w:rsidRDefault="00CA7A30" w:rsidP="003D62EA">
      <w:pPr>
        <w:spacing w:after="0" w:line="240" w:lineRule="auto"/>
        <w:jc w:val="both"/>
        <w:rPr>
          <w:rFonts w:ascii="Arial" w:hAnsi="Arial" w:cs="Arial"/>
          <w:b/>
        </w:rPr>
      </w:pPr>
    </w:p>
    <w:p w:rsidR="003D62EA" w:rsidRPr="00DC51F1" w:rsidRDefault="00AF5273" w:rsidP="00CA7A30">
      <w:pPr>
        <w:spacing w:after="0" w:line="240" w:lineRule="auto"/>
        <w:jc w:val="center"/>
        <w:rPr>
          <w:rFonts w:ascii="Arial" w:hAnsi="Arial" w:cs="Arial"/>
          <w:b/>
        </w:rPr>
      </w:pPr>
      <w:r>
        <w:rPr>
          <w:rFonts w:ascii="Arial" w:hAnsi="Arial" w:cs="Arial"/>
          <w:b/>
        </w:rPr>
        <w:t>Tabla 3.32</w:t>
      </w:r>
      <w:r w:rsidR="00055E6F">
        <w:rPr>
          <w:rFonts w:ascii="Arial" w:hAnsi="Arial" w:cs="Arial"/>
          <w:b/>
        </w:rPr>
        <w:t xml:space="preserve"> Indicadores p</w:t>
      </w:r>
      <w:r w:rsidR="00CA7A30" w:rsidRPr="00DC51F1">
        <w:rPr>
          <w:rFonts w:ascii="Arial" w:hAnsi="Arial" w:cs="Arial"/>
          <w:b/>
        </w:rPr>
        <w:t>roceso de Almacenaje</w:t>
      </w:r>
    </w:p>
    <w:p w:rsidR="003D62EA" w:rsidRPr="00DC51F1" w:rsidRDefault="003D62EA" w:rsidP="003D62EA">
      <w:pPr>
        <w:spacing w:after="0" w:line="240" w:lineRule="auto"/>
        <w:jc w:val="both"/>
        <w:rPr>
          <w:rFonts w:ascii="Arial" w:hAnsi="Arial" w:cs="Arial"/>
          <w:b/>
        </w:rPr>
      </w:pPr>
      <w:r w:rsidRPr="00DC51F1">
        <w:rPr>
          <w:rFonts w:ascii="Arial" w:hAnsi="Arial" w:cs="Arial"/>
          <w:noProof/>
        </w:rPr>
        <w:drawing>
          <wp:inline distT="0" distB="0" distL="0" distR="0">
            <wp:extent cx="4608000" cy="1552339"/>
            <wp:effectExtent l="0" t="0" r="0" b="0"/>
            <wp:docPr id="124"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cstate="print"/>
                    <a:srcRect l="15101" t="31408" r="27347" b="34260"/>
                    <a:stretch/>
                  </pic:blipFill>
                  <pic:spPr bwMode="auto">
                    <a:xfrm>
                      <a:off x="0" y="0"/>
                      <a:ext cx="4608000" cy="1552339"/>
                    </a:xfrm>
                    <a:prstGeom prst="rect">
                      <a:avLst/>
                    </a:prstGeom>
                    <a:ln>
                      <a:noFill/>
                    </a:ln>
                    <a:extLst>
                      <a:ext uri="{53640926-AAD7-44D8-BBD7-CCE9431645EC}">
                        <a14:shadowObscured xmlns:a14="http://schemas.microsoft.com/office/drawing/2010/main"/>
                      </a:ext>
                    </a:extLst>
                  </pic:spPr>
                </pic:pic>
              </a:graphicData>
            </a:graphic>
          </wp:inline>
        </w:drawing>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C60DCA" w:rsidRPr="00DC51F1" w:rsidRDefault="00C60DCA" w:rsidP="003D62EA">
      <w:pPr>
        <w:spacing w:after="0" w:line="240" w:lineRule="auto"/>
        <w:jc w:val="both"/>
        <w:rPr>
          <w:rFonts w:ascii="Arial" w:hAnsi="Arial" w:cs="Arial"/>
          <w:b/>
        </w:rPr>
      </w:pPr>
    </w:p>
    <w:p w:rsidR="003D62EA" w:rsidRDefault="003D62EA" w:rsidP="003D62EA">
      <w:pPr>
        <w:spacing w:after="0" w:line="240" w:lineRule="auto"/>
        <w:jc w:val="both"/>
        <w:rPr>
          <w:rFonts w:ascii="Arial" w:hAnsi="Arial" w:cs="Arial"/>
          <w:b/>
        </w:rPr>
      </w:pPr>
    </w:p>
    <w:p w:rsidR="00C213F5" w:rsidRPr="00DC51F1" w:rsidRDefault="00C213F5" w:rsidP="003D62EA">
      <w:pPr>
        <w:spacing w:after="0" w:line="240" w:lineRule="auto"/>
        <w:jc w:val="both"/>
        <w:rPr>
          <w:rFonts w:ascii="Arial" w:hAnsi="Arial" w:cs="Arial"/>
          <w:b/>
        </w:rPr>
      </w:pPr>
    </w:p>
    <w:p w:rsidR="003D62EA" w:rsidRPr="00DC51F1" w:rsidRDefault="003D62EA" w:rsidP="003D62EA">
      <w:pPr>
        <w:spacing w:after="0" w:line="240" w:lineRule="auto"/>
        <w:jc w:val="both"/>
        <w:rPr>
          <w:rFonts w:ascii="Arial" w:hAnsi="Arial" w:cs="Arial"/>
          <w:b/>
          <w:sz w:val="24"/>
          <w:szCs w:val="24"/>
        </w:rPr>
      </w:pPr>
      <w:r w:rsidRPr="00DC51F1">
        <w:rPr>
          <w:rFonts w:ascii="Arial" w:hAnsi="Arial" w:cs="Arial"/>
          <w:b/>
          <w:sz w:val="24"/>
          <w:szCs w:val="24"/>
        </w:rPr>
        <w:lastRenderedPageBreak/>
        <w:t>Proceso de Rol de pagos</w:t>
      </w:r>
    </w:p>
    <w:p w:rsidR="003D62EA" w:rsidRPr="00DC51F1" w:rsidRDefault="003D62EA" w:rsidP="00CE1A58">
      <w:pPr>
        <w:spacing w:after="0" w:line="240" w:lineRule="auto"/>
        <w:jc w:val="both"/>
        <w:rPr>
          <w:rFonts w:ascii="Arial" w:hAnsi="Arial" w:cs="Arial"/>
          <w:b/>
        </w:rPr>
      </w:pPr>
    </w:p>
    <w:p w:rsidR="00CA7A30" w:rsidRPr="00DC51F1" w:rsidRDefault="00CA7A30" w:rsidP="00CE1A58">
      <w:pPr>
        <w:spacing w:after="0" w:line="240" w:lineRule="auto"/>
        <w:jc w:val="both"/>
        <w:rPr>
          <w:rFonts w:ascii="Arial" w:hAnsi="Arial" w:cs="Arial"/>
          <w:b/>
        </w:rPr>
      </w:pPr>
    </w:p>
    <w:p w:rsidR="00CA7A30" w:rsidRPr="00DC51F1" w:rsidRDefault="00AF5273" w:rsidP="00CA7A30">
      <w:pPr>
        <w:spacing w:after="0" w:line="240" w:lineRule="auto"/>
        <w:jc w:val="center"/>
        <w:rPr>
          <w:rFonts w:ascii="Arial" w:hAnsi="Arial" w:cs="Arial"/>
          <w:b/>
        </w:rPr>
      </w:pPr>
      <w:r>
        <w:rPr>
          <w:rFonts w:ascii="Arial" w:hAnsi="Arial" w:cs="Arial"/>
          <w:b/>
        </w:rPr>
        <w:t>Tabla 3.33</w:t>
      </w:r>
      <w:r w:rsidR="00055E6F">
        <w:rPr>
          <w:rFonts w:ascii="Arial" w:hAnsi="Arial" w:cs="Arial"/>
          <w:b/>
        </w:rPr>
        <w:t xml:space="preserve"> Indicadores</w:t>
      </w:r>
      <w:r w:rsidR="00633AF8">
        <w:rPr>
          <w:rFonts w:ascii="Arial" w:hAnsi="Arial" w:cs="Arial"/>
          <w:b/>
        </w:rPr>
        <w:t xml:space="preserve"> p</w:t>
      </w:r>
      <w:r w:rsidR="00CA7A30" w:rsidRPr="00DC51F1">
        <w:rPr>
          <w:rFonts w:ascii="Arial" w:hAnsi="Arial" w:cs="Arial"/>
          <w:b/>
        </w:rPr>
        <w:t>roceso de Rol de pagos</w:t>
      </w:r>
    </w:p>
    <w:p w:rsidR="003D62EA" w:rsidRPr="00DC51F1" w:rsidRDefault="0087044F" w:rsidP="00CE1A58">
      <w:pPr>
        <w:spacing w:after="0" w:line="240" w:lineRule="auto"/>
        <w:jc w:val="both"/>
        <w:rPr>
          <w:rFonts w:ascii="Arial" w:hAnsi="Arial" w:cs="Arial"/>
          <w:b/>
        </w:rPr>
      </w:pPr>
      <w:r>
        <w:rPr>
          <w:rFonts w:ascii="Arial" w:hAnsi="Arial" w:cs="Arial"/>
          <w:b/>
          <w:noProof/>
        </w:rPr>
        <w:drawing>
          <wp:inline distT="0" distB="0" distL="0" distR="0">
            <wp:extent cx="4714875" cy="1381125"/>
            <wp:effectExtent l="19050" t="0" r="952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1" cstate="print"/>
                    <a:srcRect l="2035" t="37669" r="8820" b="28455"/>
                    <a:stretch>
                      <a:fillRect/>
                    </a:stretch>
                  </pic:blipFill>
                  <pic:spPr bwMode="auto">
                    <a:xfrm>
                      <a:off x="0" y="0"/>
                      <a:ext cx="4715347" cy="1381263"/>
                    </a:xfrm>
                    <a:prstGeom prst="rect">
                      <a:avLst/>
                    </a:prstGeom>
                    <a:noFill/>
                    <a:ln w="9525">
                      <a:noFill/>
                      <a:miter lim="800000"/>
                      <a:headEnd/>
                      <a:tailEnd/>
                    </a:ln>
                  </pic:spPr>
                </pic:pic>
              </a:graphicData>
            </a:graphic>
          </wp:inline>
        </w:drawing>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C60DCA" w:rsidRPr="00DC51F1" w:rsidRDefault="00C60DCA" w:rsidP="00CE1A58">
      <w:pPr>
        <w:spacing w:after="0" w:line="240" w:lineRule="auto"/>
        <w:jc w:val="both"/>
        <w:rPr>
          <w:rFonts w:ascii="Arial" w:hAnsi="Arial" w:cs="Arial"/>
          <w:b/>
        </w:rPr>
      </w:pPr>
    </w:p>
    <w:p w:rsidR="00E97203" w:rsidRPr="00DC51F1" w:rsidRDefault="00E97203" w:rsidP="00CE1A58">
      <w:pPr>
        <w:spacing w:after="0" w:line="240" w:lineRule="auto"/>
        <w:jc w:val="both"/>
        <w:rPr>
          <w:rFonts w:ascii="Arial" w:hAnsi="Arial" w:cs="Arial"/>
          <w:b/>
        </w:rPr>
      </w:pPr>
    </w:p>
    <w:p w:rsidR="00E97203" w:rsidRPr="00DC51F1" w:rsidRDefault="00E97203" w:rsidP="00CE1A58">
      <w:pPr>
        <w:spacing w:after="0" w:line="240" w:lineRule="auto"/>
        <w:jc w:val="both"/>
        <w:rPr>
          <w:rFonts w:ascii="Arial" w:hAnsi="Arial" w:cs="Arial"/>
          <w:b/>
        </w:rPr>
      </w:pPr>
    </w:p>
    <w:p w:rsidR="00E97203" w:rsidRPr="00DC51F1" w:rsidRDefault="00F31CE0" w:rsidP="00E97203">
      <w:pPr>
        <w:spacing w:after="0" w:line="240" w:lineRule="auto"/>
        <w:jc w:val="both"/>
        <w:rPr>
          <w:rFonts w:ascii="Arial" w:hAnsi="Arial" w:cs="Arial"/>
          <w:b/>
          <w:sz w:val="24"/>
          <w:szCs w:val="24"/>
        </w:rPr>
      </w:pPr>
      <w:r w:rsidRPr="00DC51F1">
        <w:rPr>
          <w:rFonts w:ascii="Arial" w:hAnsi="Arial" w:cs="Arial"/>
          <w:b/>
          <w:sz w:val="24"/>
          <w:szCs w:val="24"/>
        </w:rPr>
        <w:t>Proceso</w:t>
      </w:r>
      <w:r w:rsidR="00E97203" w:rsidRPr="00DC51F1">
        <w:rPr>
          <w:rFonts w:ascii="Arial" w:hAnsi="Arial" w:cs="Arial"/>
          <w:b/>
          <w:sz w:val="24"/>
          <w:szCs w:val="24"/>
        </w:rPr>
        <w:t xml:space="preserve"> de Acreditación en cuentas</w:t>
      </w:r>
    </w:p>
    <w:p w:rsidR="00CA7A30" w:rsidRPr="00DC51F1" w:rsidRDefault="00CA7A30" w:rsidP="00E97203">
      <w:pPr>
        <w:spacing w:after="0" w:line="240" w:lineRule="auto"/>
        <w:jc w:val="both"/>
        <w:rPr>
          <w:rFonts w:ascii="Arial" w:hAnsi="Arial" w:cs="Arial"/>
          <w:b/>
        </w:rPr>
      </w:pPr>
    </w:p>
    <w:p w:rsidR="00677F8F" w:rsidRPr="00DC51F1" w:rsidRDefault="00677F8F" w:rsidP="00E97203">
      <w:pPr>
        <w:spacing w:after="0" w:line="240" w:lineRule="auto"/>
        <w:jc w:val="both"/>
        <w:rPr>
          <w:rFonts w:ascii="Arial" w:hAnsi="Arial" w:cs="Arial"/>
          <w:b/>
        </w:rPr>
      </w:pPr>
    </w:p>
    <w:p w:rsidR="00E97203" w:rsidRPr="00DC51F1" w:rsidRDefault="00CA7A30" w:rsidP="00CA7A30">
      <w:pPr>
        <w:spacing w:after="0" w:line="240" w:lineRule="auto"/>
        <w:jc w:val="center"/>
        <w:rPr>
          <w:rFonts w:ascii="Arial" w:hAnsi="Arial" w:cs="Arial"/>
          <w:b/>
        </w:rPr>
      </w:pPr>
      <w:r w:rsidRPr="00DC51F1">
        <w:rPr>
          <w:rFonts w:ascii="Arial" w:hAnsi="Arial" w:cs="Arial"/>
          <w:b/>
        </w:rPr>
        <w:t>Tabla</w:t>
      </w:r>
      <w:r w:rsidR="00AF5273">
        <w:rPr>
          <w:rFonts w:ascii="Arial" w:hAnsi="Arial" w:cs="Arial"/>
          <w:b/>
        </w:rPr>
        <w:t xml:space="preserve"> 3.34</w:t>
      </w:r>
      <w:r w:rsidR="00055E6F">
        <w:rPr>
          <w:rFonts w:ascii="Arial" w:hAnsi="Arial" w:cs="Arial"/>
          <w:b/>
        </w:rPr>
        <w:t xml:space="preserve"> Indicadores p</w:t>
      </w:r>
      <w:r w:rsidRPr="00DC51F1">
        <w:rPr>
          <w:rFonts w:ascii="Arial" w:hAnsi="Arial" w:cs="Arial"/>
          <w:b/>
        </w:rPr>
        <w:t>roceso de</w:t>
      </w:r>
      <w:r w:rsidR="00C60DCA" w:rsidRPr="00DC51F1">
        <w:rPr>
          <w:rFonts w:ascii="Arial" w:hAnsi="Arial" w:cs="Arial"/>
          <w:b/>
        </w:rPr>
        <w:t xml:space="preserve"> Acreditación de cuentas</w:t>
      </w:r>
    </w:p>
    <w:p w:rsidR="00E97203" w:rsidRPr="00DC51F1" w:rsidRDefault="00684C01" w:rsidP="00E97203">
      <w:pPr>
        <w:spacing w:after="0" w:line="240" w:lineRule="auto"/>
        <w:jc w:val="both"/>
        <w:rPr>
          <w:rFonts w:ascii="Arial" w:hAnsi="Arial" w:cs="Arial"/>
          <w:b/>
        </w:rPr>
      </w:pPr>
      <w:r>
        <w:rPr>
          <w:rFonts w:ascii="Arial" w:hAnsi="Arial" w:cs="Arial"/>
          <w:b/>
          <w:noProof/>
        </w:rPr>
        <w:drawing>
          <wp:inline distT="0" distB="0" distL="0" distR="0">
            <wp:extent cx="4629150" cy="1114425"/>
            <wp:effectExtent l="1905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2" cstate="print"/>
                    <a:srcRect l="2239" t="40108" r="8805" b="33834"/>
                    <a:stretch>
                      <a:fillRect/>
                    </a:stretch>
                  </pic:blipFill>
                  <pic:spPr bwMode="auto">
                    <a:xfrm>
                      <a:off x="0" y="0"/>
                      <a:ext cx="4629150" cy="1114425"/>
                    </a:xfrm>
                    <a:prstGeom prst="rect">
                      <a:avLst/>
                    </a:prstGeom>
                    <a:noFill/>
                    <a:ln w="9525">
                      <a:noFill/>
                      <a:miter lim="800000"/>
                      <a:headEnd/>
                      <a:tailEnd/>
                    </a:ln>
                  </pic:spPr>
                </pic:pic>
              </a:graphicData>
            </a:graphic>
          </wp:inline>
        </w:drawing>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F31CE0" w:rsidRDefault="00F31CE0" w:rsidP="00E97203">
      <w:pPr>
        <w:spacing w:after="0" w:line="240" w:lineRule="auto"/>
        <w:jc w:val="both"/>
        <w:rPr>
          <w:rFonts w:ascii="Arial" w:hAnsi="Arial" w:cs="Arial"/>
          <w:b/>
        </w:rPr>
      </w:pPr>
    </w:p>
    <w:p w:rsidR="0031668C" w:rsidRPr="00DC51F1" w:rsidRDefault="0031668C" w:rsidP="00E97203">
      <w:pPr>
        <w:spacing w:after="0" w:line="240" w:lineRule="auto"/>
        <w:jc w:val="both"/>
        <w:rPr>
          <w:rFonts w:ascii="Arial" w:hAnsi="Arial" w:cs="Arial"/>
          <w:b/>
        </w:rPr>
      </w:pPr>
    </w:p>
    <w:p w:rsidR="00E97203" w:rsidRPr="00DC51F1" w:rsidRDefault="00E97203" w:rsidP="00E97203">
      <w:pPr>
        <w:spacing w:after="0" w:line="240" w:lineRule="auto"/>
        <w:jc w:val="both"/>
        <w:rPr>
          <w:rFonts w:ascii="Arial" w:hAnsi="Arial" w:cs="Arial"/>
          <w:b/>
        </w:rPr>
      </w:pPr>
    </w:p>
    <w:p w:rsidR="00E97203" w:rsidRPr="00DC51F1" w:rsidRDefault="00F31CE0" w:rsidP="00E97203">
      <w:pPr>
        <w:spacing w:after="0" w:line="240" w:lineRule="auto"/>
        <w:jc w:val="both"/>
        <w:rPr>
          <w:rFonts w:ascii="Arial" w:hAnsi="Arial" w:cs="Arial"/>
          <w:b/>
          <w:sz w:val="24"/>
          <w:szCs w:val="24"/>
        </w:rPr>
      </w:pPr>
      <w:r w:rsidRPr="00DC51F1">
        <w:rPr>
          <w:rFonts w:ascii="Arial" w:hAnsi="Arial" w:cs="Arial"/>
          <w:b/>
          <w:sz w:val="24"/>
          <w:szCs w:val="24"/>
        </w:rPr>
        <w:t xml:space="preserve">Proceso de </w:t>
      </w:r>
      <w:r w:rsidR="00E97203" w:rsidRPr="00DC51F1">
        <w:rPr>
          <w:rFonts w:ascii="Arial" w:hAnsi="Arial" w:cs="Arial"/>
          <w:b/>
          <w:sz w:val="24"/>
          <w:szCs w:val="24"/>
        </w:rPr>
        <w:t>Inventario de Farmacia</w:t>
      </w:r>
    </w:p>
    <w:p w:rsidR="00677F8F" w:rsidRPr="00DC51F1" w:rsidRDefault="00677F8F" w:rsidP="00E97203">
      <w:pPr>
        <w:spacing w:after="0" w:line="240" w:lineRule="auto"/>
        <w:jc w:val="both"/>
        <w:rPr>
          <w:rFonts w:ascii="Arial" w:hAnsi="Arial" w:cs="Arial"/>
          <w:b/>
          <w:sz w:val="24"/>
          <w:szCs w:val="24"/>
        </w:rPr>
      </w:pPr>
    </w:p>
    <w:p w:rsidR="00C60DCA" w:rsidRPr="00DC51F1" w:rsidRDefault="00C60DCA" w:rsidP="00E97203">
      <w:pPr>
        <w:spacing w:after="0" w:line="240" w:lineRule="auto"/>
        <w:jc w:val="both"/>
        <w:rPr>
          <w:rFonts w:ascii="Arial" w:hAnsi="Arial" w:cs="Arial"/>
          <w:b/>
        </w:rPr>
      </w:pPr>
    </w:p>
    <w:p w:rsidR="00E97203" w:rsidRPr="00DC51F1" w:rsidRDefault="00C60DCA" w:rsidP="00C60DCA">
      <w:pPr>
        <w:spacing w:after="0" w:line="240" w:lineRule="auto"/>
        <w:jc w:val="center"/>
        <w:rPr>
          <w:rFonts w:ascii="Arial" w:hAnsi="Arial" w:cs="Arial"/>
          <w:b/>
        </w:rPr>
      </w:pPr>
      <w:r w:rsidRPr="00DC51F1">
        <w:rPr>
          <w:rFonts w:ascii="Arial" w:hAnsi="Arial" w:cs="Arial"/>
          <w:b/>
        </w:rPr>
        <w:t xml:space="preserve">Tabla </w:t>
      </w:r>
      <w:r w:rsidR="00055E6F">
        <w:rPr>
          <w:rFonts w:ascii="Arial" w:hAnsi="Arial" w:cs="Arial"/>
          <w:b/>
        </w:rPr>
        <w:t>3.3</w:t>
      </w:r>
      <w:r w:rsidR="00AF5273">
        <w:rPr>
          <w:rFonts w:ascii="Arial" w:hAnsi="Arial" w:cs="Arial"/>
          <w:b/>
        </w:rPr>
        <w:t>5</w:t>
      </w:r>
      <w:r w:rsidR="00055E6F">
        <w:rPr>
          <w:rFonts w:ascii="Arial" w:hAnsi="Arial" w:cs="Arial"/>
          <w:b/>
        </w:rPr>
        <w:t xml:space="preserve"> Indicadores p</w:t>
      </w:r>
      <w:r w:rsidRPr="00DC51F1">
        <w:rPr>
          <w:rFonts w:ascii="Arial" w:hAnsi="Arial" w:cs="Arial"/>
          <w:b/>
        </w:rPr>
        <w:t>roceso de Inventario de Farmacia</w:t>
      </w:r>
    </w:p>
    <w:p w:rsidR="00E97203" w:rsidRPr="00DC51F1" w:rsidRDefault="00E97203" w:rsidP="00E97203">
      <w:pPr>
        <w:spacing w:after="0" w:line="240" w:lineRule="auto"/>
        <w:jc w:val="both"/>
        <w:rPr>
          <w:rFonts w:ascii="Arial" w:hAnsi="Arial" w:cs="Arial"/>
          <w:b/>
        </w:rPr>
      </w:pPr>
      <w:r w:rsidRPr="00DC51F1">
        <w:rPr>
          <w:rFonts w:ascii="Arial" w:hAnsi="Arial" w:cs="Arial"/>
          <w:b/>
          <w:noProof/>
        </w:rPr>
        <w:drawing>
          <wp:inline distT="0" distB="0" distL="0" distR="0">
            <wp:extent cx="4598494" cy="1543050"/>
            <wp:effectExtent l="0" t="0" r="0" b="0"/>
            <wp:docPr id="100"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3" cstate="print"/>
                    <a:srcRect l="2849" t="28997" r="5563" b="30081"/>
                    <a:stretch>
                      <a:fillRect/>
                    </a:stretch>
                  </pic:blipFill>
                  <pic:spPr bwMode="auto">
                    <a:xfrm>
                      <a:off x="0" y="0"/>
                      <a:ext cx="4598494" cy="1543050"/>
                    </a:xfrm>
                    <a:prstGeom prst="rect">
                      <a:avLst/>
                    </a:prstGeom>
                    <a:noFill/>
                    <a:ln w="9525">
                      <a:noFill/>
                      <a:miter lim="800000"/>
                      <a:headEnd/>
                      <a:tailEnd/>
                    </a:ln>
                  </pic:spPr>
                </pic:pic>
              </a:graphicData>
            </a:graphic>
          </wp:inline>
        </w:drawing>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C60DCA"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5844A4" w:rsidRDefault="005844A4" w:rsidP="00C60DCA">
      <w:pPr>
        <w:spacing w:after="0" w:line="240" w:lineRule="atLeast"/>
        <w:jc w:val="center"/>
        <w:rPr>
          <w:rFonts w:ascii="Arial" w:hAnsi="Arial" w:cs="Arial"/>
          <w:b/>
          <w:sz w:val="24"/>
          <w:szCs w:val="24"/>
        </w:rPr>
      </w:pPr>
    </w:p>
    <w:p w:rsidR="0031668C" w:rsidRDefault="0031668C" w:rsidP="00E97203">
      <w:pPr>
        <w:spacing w:after="0" w:line="240" w:lineRule="auto"/>
        <w:jc w:val="both"/>
        <w:rPr>
          <w:rFonts w:ascii="Arial" w:hAnsi="Arial" w:cs="Arial"/>
          <w:b/>
        </w:rPr>
      </w:pPr>
    </w:p>
    <w:p w:rsidR="00E97203" w:rsidRPr="00DC51F1" w:rsidRDefault="00F31CE0" w:rsidP="00E97203">
      <w:pPr>
        <w:spacing w:after="0" w:line="240" w:lineRule="auto"/>
        <w:jc w:val="both"/>
        <w:rPr>
          <w:rFonts w:ascii="Arial" w:hAnsi="Arial" w:cs="Arial"/>
          <w:b/>
        </w:rPr>
      </w:pPr>
      <w:r w:rsidRPr="00DC51F1">
        <w:rPr>
          <w:rFonts w:ascii="Arial" w:hAnsi="Arial" w:cs="Arial"/>
          <w:b/>
        </w:rPr>
        <w:lastRenderedPageBreak/>
        <w:t xml:space="preserve">Proceso de </w:t>
      </w:r>
      <w:r w:rsidR="00E97203" w:rsidRPr="00DC51F1">
        <w:rPr>
          <w:rFonts w:ascii="Arial" w:hAnsi="Arial" w:cs="Arial"/>
          <w:b/>
        </w:rPr>
        <w:t>Inventario Centro de distribución</w:t>
      </w:r>
    </w:p>
    <w:p w:rsidR="00C60DCA" w:rsidRPr="00DC51F1" w:rsidRDefault="00C60DCA" w:rsidP="00C60DCA">
      <w:pPr>
        <w:spacing w:after="0" w:line="240" w:lineRule="auto"/>
        <w:jc w:val="center"/>
        <w:rPr>
          <w:rFonts w:ascii="Arial" w:hAnsi="Arial" w:cs="Arial"/>
          <w:b/>
        </w:rPr>
      </w:pPr>
    </w:p>
    <w:p w:rsidR="00C60DCA" w:rsidRPr="00DC51F1" w:rsidRDefault="00C60DCA" w:rsidP="00C60DCA">
      <w:pPr>
        <w:spacing w:after="0" w:line="240" w:lineRule="auto"/>
        <w:jc w:val="center"/>
        <w:rPr>
          <w:rFonts w:ascii="Arial" w:hAnsi="Arial" w:cs="Arial"/>
          <w:b/>
        </w:rPr>
      </w:pPr>
    </w:p>
    <w:p w:rsidR="00E97203" w:rsidRPr="00DC51F1" w:rsidRDefault="00AF5273" w:rsidP="00C60DCA">
      <w:pPr>
        <w:spacing w:after="0" w:line="240" w:lineRule="auto"/>
        <w:jc w:val="center"/>
        <w:rPr>
          <w:rFonts w:ascii="Arial" w:hAnsi="Arial" w:cs="Arial"/>
          <w:b/>
        </w:rPr>
      </w:pPr>
      <w:r>
        <w:rPr>
          <w:rFonts w:ascii="Arial" w:hAnsi="Arial" w:cs="Arial"/>
          <w:b/>
        </w:rPr>
        <w:t>Tabla 3.36</w:t>
      </w:r>
      <w:r w:rsidR="00055E6F">
        <w:rPr>
          <w:rFonts w:ascii="Arial" w:hAnsi="Arial" w:cs="Arial"/>
          <w:b/>
        </w:rPr>
        <w:t xml:space="preserve"> Indicadores p</w:t>
      </w:r>
      <w:r w:rsidR="00C60DCA" w:rsidRPr="00DC51F1">
        <w:rPr>
          <w:rFonts w:ascii="Arial" w:hAnsi="Arial" w:cs="Arial"/>
          <w:b/>
        </w:rPr>
        <w:t>roceso de Inventario de Centro de Distribución</w:t>
      </w:r>
    </w:p>
    <w:p w:rsidR="00E97203" w:rsidRPr="00DC51F1" w:rsidRDefault="00E97203" w:rsidP="00E97203">
      <w:pPr>
        <w:spacing w:after="0" w:line="240" w:lineRule="auto"/>
        <w:jc w:val="both"/>
        <w:rPr>
          <w:rFonts w:ascii="Arial" w:hAnsi="Arial" w:cs="Arial"/>
          <w:b/>
        </w:rPr>
      </w:pPr>
      <w:r w:rsidRPr="00DC51F1">
        <w:rPr>
          <w:rFonts w:ascii="Arial" w:hAnsi="Arial" w:cs="Arial"/>
          <w:noProof/>
          <w:sz w:val="24"/>
          <w:szCs w:val="24"/>
        </w:rPr>
        <w:drawing>
          <wp:inline distT="0" distB="0" distL="0" distR="0">
            <wp:extent cx="4521868" cy="1524000"/>
            <wp:effectExtent l="19050" t="0" r="0" b="0"/>
            <wp:docPr id="101"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4" cstate="print"/>
                    <a:srcRect l="1832" t="36585" r="6314" b="22222"/>
                    <a:stretch>
                      <a:fillRect/>
                    </a:stretch>
                  </pic:blipFill>
                  <pic:spPr bwMode="auto">
                    <a:xfrm>
                      <a:off x="0" y="0"/>
                      <a:ext cx="4521868" cy="1524000"/>
                    </a:xfrm>
                    <a:prstGeom prst="rect">
                      <a:avLst/>
                    </a:prstGeom>
                    <a:noFill/>
                    <a:ln w="9525">
                      <a:noFill/>
                      <a:miter lim="800000"/>
                      <a:headEnd/>
                      <a:tailEnd/>
                    </a:ln>
                  </pic:spPr>
                </pic:pic>
              </a:graphicData>
            </a:graphic>
          </wp:inline>
        </w:drawing>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C60DCA" w:rsidRPr="00DC51F1" w:rsidRDefault="00C60DCA" w:rsidP="00E97203">
      <w:pPr>
        <w:spacing w:after="0" w:line="240" w:lineRule="auto"/>
        <w:jc w:val="both"/>
        <w:rPr>
          <w:rFonts w:ascii="Arial" w:hAnsi="Arial" w:cs="Arial"/>
          <w:b/>
        </w:rPr>
      </w:pPr>
    </w:p>
    <w:p w:rsidR="00E97203" w:rsidRPr="00DC51F1" w:rsidRDefault="00E97203" w:rsidP="00E97203">
      <w:pPr>
        <w:spacing w:after="0" w:line="240" w:lineRule="auto"/>
        <w:jc w:val="both"/>
        <w:rPr>
          <w:rFonts w:ascii="Arial" w:hAnsi="Arial" w:cs="Arial"/>
          <w:b/>
        </w:rPr>
      </w:pPr>
    </w:p>
    <w:p w:rsidR="00F31CE0" w:rsidRPr="00DC51F1" w:rsidRDefault="00F31CE0" w:rsidP="00E97203">
      <w:pPr>
        <w:spacing w:after="0" w:line="240" w:lineRule="auto"/>
        <w:jc w:val="both"/>
        <w:rPr>
          <w:rFonts w:ascii="Arial" w:hAnsi="Arial" w:cs="Arial"/>
          <w:b/>
        </w:rPr>
      </w:pPr>
    </w:p>
    <w:p w:rsidR="00E97203" w:rsidRPr="00DC51F1" w:rsidRDefault="00F31CE0" w:rsidP="00E97203">
      <w:pPr>
        <w:spacing w:after="0" w:line="240" w:lineRule="auto"/>
        <w:jc w:val="both"/>
        <w:rPr>
          <w:rFonts w:ascii="Arial" w:hAnsi="Arial" w:cs="Arial"/>
          <w:b/>
        </w:rPr>
      </w:pPr>
      <w:r w:rsidRPr="00DC51F1">
        <w:rPr>
          <w:rFonts w:ascii="Arial" w:hAnsi="Arial" w:cs="Arial"/>
          <w:b/>
        </w:rPr>
        <w:t>Proceso</w:t>
      </w:r>
      <w:r w:rsidR="00E97203" w:rsidRPr="00DC51F1">
        <w:rPr>
          <w:rFonts w:ascii="Arial" w:hAnsi="Arial" w:cs="Arial"/>
          <w:b/>
        </w:rPr>
        <w:t xml:space="preserve"> de Selección de personal</w:t>
      </w:r>
    </w:p>
    <w:p w:rsidR="00677F8F" w:rsidRPr="00DC51F1" w:rsidRDefault="00677F8F" w:rsidP="00E97203">
      <w:pPr>
        <w:spacing w:after="0" w:line="240" w:lineRule="auto"/>
        <w:jc w:val="both"/>
        <w:rPr>
          <w:rFonts w:ascii="Arial" w:hAnsi="Arial" w:cs="Arial"/>
          <w:b/>
        </w:rPr>
      </w:pPr>
    </w:p>
    <w:p w:rsidR="00C60DCA" w:rsidRPr="00DC51F1" w:rsidRDefault="00C60DCA" w:rsidP="00E97203">
      <w:pPr>
        <w:spacing w:after="0" w:line="240" w:lineRule="auto"/>
        <w:jc w:val="both"/>
        <w:rPr>
          <w:rFonts w:ascii="Arial" w:hAnsi="Arial" w:cs="Arial"/>
          <w:b/>
        </w:rPr>
      </w:pPr>
    </w:p>
    <w:p w:rsidR="00332DE3" w:rsidRPr="00DC51F1" w:rsidRDefault="00AF5273" w:rsidP="00C60DCA">
      <w:pPr>
        <w:spacing w:after="0" w:line="240" w:lineRule="auto"/>
        <w:jc w:val="center"/>
        <w:rPr>
          <w:rFonts w:ascii="Arial" w:hAnsi="Arial" w:cs="Arial"/>
          <w:b/>
        </w:rPr>
      </w:pPr>
      <w:r>
        <w:rPr>
          <w:rFonts w:ascii="Arial" w:hAnsi="Arial" w:cs="Arial"/>
          <w:b/>
        </w:rPr>
        <w:t>Tabla 3.37</w:t>
      </w:r>
      <w:r w:rsidR="00055E6F">
        <w:rPr>
          <w:rFonts w:ascii="Arial" w:hAnsi="Arial" w:cs="Arial"/>
          <w:b/>
        </w:rPr>
        <w:t xml:space="preserve"> Indicadores p</w:t>
      </w:r>
      <w:r w:rsidR="00C60DCA" w:rsidRPr="00DC51F1">
        <w:rPr>
          <w:rFonts w:ascii="Arial" w:hAnsi="Arial" w:cs="Arial"/>
          <w:b/>
        </w:rPr>
        <w:t>roceso de Inventario de Selección de Personal</w:t>
      </w:r>
    </w:p>
    <w:p w:rsidR="00332DE3" w:rsidRPr="00DC51F1" w:rsidRDefault="00332DE3" w:rsidP="00E97203">
      <w:pPr>
        <w:spacing w:after="0" w:line="240" w:lineRule="auto"/>
        <w:jc w:val="both"/>
        <w:rPr>
          <w:rFonts w:ascii="Arial" w:hAnsi="Arial" w:cs="Arial"/>
          <w:b/>
        </w:rPr>
      </w:pPr>
      <w:r w:rsidRPr="00DC51F1">
        <w:rPr>
          <w:rFonts w:ascii="Arial" w:hAnsi="Arial" w:cs="Arial"/>
          <w:noProof/>
        </w:rPr>
        <w:drawing>
          <wp:inline distT="0" distB="0" distL="0" distR="0">
            <wp:extent cx="4524375" cy="1762125"/>
            <wp:effectExtent l="19050" t="0" r="9525"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cstate="print"/>
                    <a:srcRect l="14946" t="37545" r="25352" b="21257"/>
                    <a:stretch/>
                  </pic:blipFill>
                  <pic:spPr bwMode="auto">
                    <a:xfrm>
                      <a:off x="0" y="0"/>
                      <a:ext cx="4524375" cy="1762125"/>
                    </a:xfrm>
                    <a:prstGeom prst="rect">
                      <a:avLst/>
                    </a:prstGeom>
                    <a:ln>
                      <a:noFill/>
                    </a:ln>
                    <a:extLst>
                      <a:ext uri="{53640926-AAD7-44D8-BBD7-CCE9431645EC}">
                        <a14:shadowObscured xmlns:a14="http://schemas.microsoft.com/office/drawing/2010/main"/>
                      </a:ext>
                    </a:extLst>
                  </pic:spPr>
                </pic:pic>
              </a:graphicData>
            </a:graphic>
          </wp:inline>
        </w:drawing>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0E2BD0" w:rsidRDefault="000E2BD0" w:rsidP="00E97203">
      <w:pPr>
        <w:spacing w:after="0" w:line="240" w:lineRule="auto"/>
        <w:jc w:val="both"/>
        <w:rPr>
          <w:rFonts w:ascii="Arial" w:hAnsi="Arial" w:cs="Arial"/>
          <w:b/>
        </w:rPr>
      </w:pPr>
    </w:p>
    <w:p w:rsidR="000E2BD0" w:rsidRDefault="000E2BD0" w:rsidP="00E97203">
      <w:pPr>
        <w:spacing w:after="0" w:line="240" w:lineRule="auto"/>
        <w:jc w:val="both"/>
        <w:rPr>
          <w:rFonts w:ascii="Arial" w:hAnsi="Arial" w:cs="Arial"/>
          <w:b/>
        </w:rPr>
      </w:pPr>
    </w:p>
    <w:p w:rsidR="00E97203" w:rsidRPr="00DC51F1" w:rsidRDefault="00F31CE0" w:rsidP="00E97203">
      <w:pPr>
        <w:spacing w:after="0" w:line="240" w:lineRule="auto"/>
        <w:jc w:val="both"/>
        <w:rPr>
          <w:rFonts w:ascii="Arial" w:hAnsi="Arial" w:cs="Arial"/>
          <w:b/>
        </w:rPr>
      </w:pPr>
      <w:r w:rsidRPr="00DC51F1">
        <w:rPr>
          <w:rFonts w:ascii="Arial" w:hAnsi="Arial" w:cs="Arial"/>
          <w:b/>
        </w:rPr>
        <w:t>Proceso</w:t>
      </w:r>
      <w:r w:rsidR="00E97203" w:rsidRPr="00DC51F1">
        <w:rPr>
          <w:rFonts w:ascii="Arial" w:hAnsi="Arial" w:cs="Arial"/>
          <w:b/>
        </w:rPr>
        <w:t xml:space="preserve"> de Inducción</w:t>
      </w:r>
    </w:p>
    <w:p w:rsidR="00677F8F" w:rsidRPr="00DC51F1" w:rsidRDefault="00677F8F" w:rsidP="00E97203">
      <w:pPr>
        <w:spacing w:after="0" w:line="240" w:lineRule="auto"/>
        <w:jc w:val="both"/>
        <w:rPr>
          <w:rFonts w:ascii="Arial" w:hAnsi="Arial" w:cs="Arial"/>
          <w:b/>
        </w:rPr>
      </w:pPr>
    </w:p>
    <w:p w:rsidR="00C60DCA" w:rsidRPr="00DC51F1" w:rsidRDefault="00C60DCA" w:rsidP="00E97203">
      <w:pPr>
        <w:spacing w:after="0" w:line="240" w:lineRule="auto"/>
        <w:jc w:val="both"/>
        <w:rPr>
          <w:rFonts w:ascii="Arial" w:hAnsi="Arial" w:cs="Arial"/>
          <w:b/>
        </w:rPr>
      </w:pPr>
    </w:p>
    <w:p w:rsidR="00E97203" w:rsidRPr="00DC51F1" w:rsidRDefault="00AF5273" w:rsidP="00C60DCA">
      <w:pPr>
        <w:spacing w:after="0" w:line="240" w:lineRule="auto"/>
        <w:jc w:val="center"/>
        <w:rPr>
          <w:rFonts w:ascii="Arial" w:hAnsi="Arial" w:cs="Arial"/>
          <w:b/>
        </w:rPr>
      </w:pPr>
      <w:r>
        <w:rPr>
          <w:rFonts w:ascii="Arial" w:hAnsi="Arial" w:cs="Arial"/>
          <w:b/>
        </w:rPr>
        <w:t>Tabla 3.38</w:t>
      </w:r>
      <w:r w:rsidR="00055E6F">
        <w:rPr>
          <w:rFonts w:ascii="Arial" w:hAnsi="Arial" w:cs="Arial"/>
          <w:b/>
        </w:rPr>
        <w:t xml:space="preserve"> Indicadores p</w:t>
      </w:r>
      <w:r w:rsidR="00C60DCA" w:rsidRPr="00DC51F1">
        <w:rPr>
          <w:rFonts w:ascii="Arial" w:hAnsi="Arial" w:cs="Arial"/>
          <w:b/>
        </w:rPr>
        <w:t>roceso de Inducción</w:t>
      </w:r>
    </w:p>
    <w:p w:rsidR="00332DE3" w:rsidRPr="00DC51F1" w:rsidRDefault="00332DE3" w:rsidP="00E97203">
      <w:pPr>
        <w:spacing w:after="0" w:line="240" w:lineRule="auto"/>
        <w:jc w:val="both"/>
        <w:rPr>
          <w:rFonts w:ascii="Arial" w:hAnsi="Arial" w:cs="Arial"/>
          <w:b/>
        </w:rPr>
      </w:pPr>
      <w:r w:rsidRPr="00DC51F1">
        <w:rPr>
          <w:rFonts w:ascii="Arial" w:hAnsi="Arial" w:cs="Arial"/>
          <w:noProof/>
        </w:rPr>
        <w:drawing>
          <wp:inline distT="0" distB="0" distL="0" distR="0">
            <wp:extent cx="4486275" cy="895350"/>
            <wp:effectExtent l="19050" t="0" r="9525"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cstate="print"/>
                    <a:srcRect l="15324" t="42599" r="25306" b="36441"/>
                    <a:stretch/>
                  </pic:blipFill>
                  <pic:spPr bwMode="auto">
                    <a:xfrm>
                      <a:off x="0" y="0"/>
                      <a:ext cx="4486275" cy="895350"/>
                    </a:xfrm>
                    <a:prstGeom prst="rect">
                      <a:avLst/>
                    </a:prstGeom>
                    <a:ln>
                      <a:noFill/>
                    </a:ln>
                    <a:extLst>
                      <a:ext uri="{53640926-AAD7-44D8-BBD7-CCE9431645EC}">
                        <a14:shadowObscured xmlns:a14="http://schemas.microsoft.com/office/drawing/2010/main"/>
                      </a:ext>
                    </a:extLst>
                  </pic:spPr>
                </pic:pic>
              </a:graphicData>
            </a:graphic>
          </wp:inline>
        </w:drawing>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807E1A" w:rsidRPr="00DC51F1" w:rsidRDefault="00F31CE0" w:rsidP="00807E1A">
      <w:pPr>
        <w:spacing w:after="0" w:line="240" w:lineRule="auto"/>
        <w:jc w:val="both"/>
        <w:rPr>
          <w:rFonts w:ascii="Arial" w:hAnsi="Arial" w:cs="Arial"/>
          <w:b/>
        </w:rPr>
      </w:pPr>
      <w:r w:rsidRPr="00DC51F1">
        <w:rPr>
          <w:rFonts w:ascii="Arial" w:hAnsi="Arial" w:cs="Arial"/>
          <w:b/>
        </w:rPr>
        <w:lastRenderedPageBreak/>
        <w:t>Proceso</w:t>
      </w:r>
      <w:r w:rsidR="00807E1A" w:rsidRPr="00DC51F1">
        <w:rPr>
          <w:rFonts w:ascii="Arial" w:hAnsi="Arial" w:cs="Arial"/>
          <w:b/>
        </w:rPr>
        <w:t xml:space="preserve"> de Gestión de Mantenimiento correctivo (sistemas)</w:t>
      </w:r>
    </w:p>
    <w:p w:rsidR="00C60DCA" w:rsidRPr="00DC51F1" w:rsidRDefault="00C60DCA" w:rsidP="00807E1A">
      <w:pPr>
        <w:spacing w:after="0" w:line="240" w:lineRule="auto"/>
        <w:jc w:val="both"/>
        <w:rPr>
          <w:rFonts w:ascii="Arial" w:hAnsi="Arial" w:cs="Arial"/>
          <w:b/>
        </w:rPr>
      </w:pPr>
    </w:p>
    <w:p w:rsidR="00C60DCA" w:rsidRPr="00DC51F1" w:rsidRDefault="00C60DCA" w:rsidP="00807E1A">
      <w:pPr>
        <w:spacing w:after="0" w:line="240" w:lineRule="auto"/>
        <w:jc w:val="both"/>
        <w:rPr>
          <w:rFonts w:ascii="Arial" w:hAnsi="Arial" w:cs="Arial"/>
          <w:b/>
        </w:rPr>
      </w:pPr>
    </w:p>
    <w:p w:rsidR="00807E1A" w:rsidRPr="00DC51F1" w:rsidRDefault="00AF5273" w:rsidP="00C60DCA">
      <w:pPr>
        <w:spacing w:after="0" w:line="240" w:lineRule="auto"/>
        <w:jc w:val="center"/>
        <w:rPr>
          <w:rFonts w:ascii="Arial" w:hAnsi="Arial" w:cs="Arial"/>
          <w:b/>
        </w:rPr>
      </w:pPr>
      <w:r>
        <w:rPr>
          <w:rFonts w:ascii="Arial" w:hAnsi="Arial" w:cs="Arial"/>
          <w:b/>
        </w:rPr>
        <w:t>Tabla 3.39</w:t>
      </w:r>
      <w:r w:rsidR="00055E6F">
        <w:rPr>
          <w:rFonts w:ascii="Arial" w:hAnsi="Arial" w:cs="Arial"/>
          <w:b/>
        </w:rPr>
        <w:t xml:space="preserve"> Indicadores p</w:t>
      </w:r>
      <w:r w:rsidR="00C60DCA" w:rsidRPr="00DC51F1">
        <w:rPr>
          <w:rFonts w:ascii="Arial" w:hAnsi="Arial" w:cs="Arial"/>
          <w:b/>
        </w:rPr>
        <w:t>roceso de Gestión de Mantenimiento correctivo (sistemas)</w:t>
      </w:r>
    </w:p>
    <w:p w:rsidR="00332DE3" w:rsidRPr="00DC51F1" w:rsidRDefault="00584F23" w:rsidP="00807E1A">
      <w:pPr>
        <w:spacing w:after="0" w:line="240" w:lineRule="auto"/>
        <w:jc w:val="both"/>
        <w:rPr>
          <w:rFonts w:ascii="Arial" w:hAnsi="Arial" w:cs="Arial"/>
          <w:b/>
        </w:rPr>
      </w:pPr>
      <w:r>
        <w:rPr>
          <w:rFonts w:ascii="Arial" w:hAnsi="Arial" w:cs="Arial"/>
          <w:b/>
          <w:noProof/>
        </w:rPr>
        <w:drawing>
          <wp:inline distT="0" distB="0" distL="0" distR="0">
            <wp:extent cx="4540445" cy="1790700"/>
            <wp:effectExtent l="1905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7" cstate="print"/>
                    <a:srcRect l="2035" t="33875" r="7598" b="21951"/>
                    <a:stretch>
                      <a:fillRect/>
                    </a:stretch>
                  </pic:blipFill>
                  <pic:spPr bwMode="auto">
                    <a:xfrm>
                      <a:off x="0" y="0"/>
                      <a:ext cx="4540445" cy="1790700"/>
                    </a:xfrm>
                    <a:prstGeom prst="rect">
                      <a:avLst/>
                    </a:prstGeom>
                    <a:noFill/>
                    <a:ln w="9525">
                      <a:noFill/>
                      <a:miter lim="800000"/>
                      <a:headEnd/>
                      <a:tailEnd/>
                    </a:ln>
                  </pic:spPr>
                </pic:pic>
              </a:graphicData>
            </a:graphic>
          </wp:inline>
        </w:drawing>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C60DCA" w:rsidRPr="00DC51F1" w:rsidRDefault="00C60DCA" w:rsidP="00807E1A">
      <w:pPr>
        <w:spacing w:after="0" w:line="240" w:lineRule="auto"/>
        <w:jc w:val="both"/>
        <w:rPr>
          <w:rFonts w:ascii="Arial" w:hAnsi="Arial" w:cs="Arial"/>
          <w:b/>
        </w:rPr>
      </w:pPr>
    </w:p>
    <w:p w:rsidR="00F31CE0" w:rsidRPr="00DC51F1" w:rsidRDefault="00F31CE0" w:rsidP="00807E1A">
      <w:pPr>
        <w:spacing w:after="0" w:line="240" w:lineRule="auto"/>
        <w:jc w:val="both"/>
        <w:rPr>
          <w:rFonts w:ascii="Arial" w:hAnsi="Arial" w:cs="Arial"/>
          <w:b/>
        </w:rPr>
      </w:pPr>
    </w:p>
    <w:p w:rsidR="00807E1A" w:rsidRPr="00DC51F1" w:rsidRDefault="00807E1A" w:rsidP="00807E1A">
      <w:pPr>
        <w:spacing w:after="0" w:line="240" w:lineRule="auto"/>
        <w:jc w:val="both"/>
        <w:rPr>
          <w:rFonts w:ascii="Arial" w:hAnsi="Arial" w:cs="Arial"/>
          <w:b/>
        </w:rPr>
      </w:pPr>
    </w:p>
    <w:p w:rsidR="00807E1A" w:rsidRPr="00DC51F1" w:rsidRDefault="00F31CE0" w:rsidP="00807E1A">
      <w:pPr>
        <w:spacing w:after="0" w:line="240" w:lineRule="auto"/>
        <w:jc w:val="both"/>
        <w:rPr>
          <w:rFonts w:ascii="Arial" w:hAnsi="Arial" w:cs="Arial"/>
          <w:b/>
        </w:rPr>
      </w:pPr>
      <w:r w:rsidRPr="00DC51F1">
        <w:rPr>
          <w:rFonts w:ascii="Arial" w:hAnsi="Arial" w:cs="Arial"/>
          <w:b/>
        </w:rPr>
        <w:t>Proceso</w:t>
      </w:r>
      <w:r w:rsidR="00807E1A" w:rsidRPr="00DC51F1">
        <w:rPr>
          <w:rFonts w:ascii="Arial" w:hAnsi="Arial" w:cs="Arial"/>
          <w:b/>
        </w:rPr>
        <w:t xml:space="preserve"> de Gestión de Compra de accesorios</w:t>
      </w:r>
    </w:p>
    <w:p w:rsidR="00C60DCA" w:rsidRPr="00DC51F1" w:rsidRDefault="00C60DCA" w:rsidP="00C60DCA">
      <w:pPr>
        <w:spacing w:after="0" w:line="240" w:lineRule="auto"/>
        <w:jc w:val="center"/>
        <w:rPr>
          <w:rFonts w:ascii="Arial" w:hAnsi="Arial" w:cs="Arial"/>
          <w:b/>
        </w:rPr>
      </w:pPr>
    </w:p>
    <w:p w:rsidR="00677F8F" w:rsidRPr="00DC51F1" w:rsidRDefault="00677F8F" w:rsidP="00C60DCA">
      <w:pPr>
        <w:spacing w:after="0" w:line="240" w:lineRule="auto"/>
        <w:jc w:val="center"/>
        <w:rPr>
          <w:rFonts w:ascii="Arial" w:hAnsi="Arial" w:cs="Arial"/>
          <w:b/>
        </w:rPr>
      </w:pPr>
    </w:p>
    <w:p w:rsidR="00807E1A" w:rsidRPr="00DC51F1" w:rsidRDefault="00AF5273" w:rsidP="00C60DCA">
      <w:pPr>
        <w:spacing w:after="0" w:line="240" w:lineRule="auto"/>
        <w:jc w:val="center"/>
        <w:rPr>
          <w:rFonts w:ascii="Arial" w:hAnsi="Arial" w:cs="Arial"/>
          <w:b/>
        </w:rPr>
      </w:pPr>
      <w:r>
        <w:rPr>
          <w:rFonts w:ascii="Arial" w:hAnsi="Arial" w:cs="Arial"/>
          <w:b/>
        </w:rPr>
        <w:t>Tabla 3.40</w:t>
      </w:r>
      <w:r w:rsidR="00055E6F">
        <w:rPr>
          <w:rFonts w:ascii="Arial" w:hAnsi="Arial" w:cs="Arial"/>
          <w:b/>
        </w:rPr>
        <w:t xml:space="preserve"> Indicadores p</w:t>
      </w:r>
      <w:r w:rsidR="00C60DCA" w:rsidRPr="00DC51F1">
        <w:rPr>
          <w:rFonts w:ascii="Arial" w:hAnsi="Arial" w:cs="Arial"/>
          <w:b/>
        </w:rPr>
        <w:t>roceso de Gestión de Compra de accesorios</w:t>
      </w:r>
    </w:p>
    <w:p w:rsidR="00332DE3" w:rsidRPr="00DC51F1" w:rsidRDefault="00831254" w:rsidP="00807E1A">
      <w:pPr>
        <w:spacing w:after="0" w:line="240" w:lineRule="auto"/>
        <w:jc w:val="both"/>
        <w:rPr>
          <w:rFonts w:ascii="Arial" w:hAnsi="Arial" w:cs="Arial"/>
          <w:b/>
        </w:rPr>
      </w:pPr>
      <w:r>
        <w:rPr>
          <w:rFonts w:ascii="Arial" w:hAnsi="Arial" w:cs="Arial"/>
          <w:b/>
          <w:noProof/>
        </w:rPr>
        <w:drawing>
          <wp:inline distT="0" distB="0" distL="0" distR="0">
            <wp:extent cx="4608485" cy="1704975"/>
            <wp:effectExtent l="19050" t="0" r="161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8" cstate="print"/>
                    <a:srcRect l="2239" t="35501" r="7632" b="23804"/>
                    <a:stretch>
                      <a:fillRect/>
                    </a:stretch>
                  </pic:blipFill>
                  <pic:spPr bwMode="auto">
                    <a:xfrm>
                      <a:off x="0" y="0"/>
                      <a:ext cx="4608485" cy="1704975"/>
                    </a:xfrm>
                    <a:prstGeom prst="rect">
                      <a:avLst/>
                    </a:prstGeom>
                    <a:noFill/>
                    <a:ln w="9525">
                      <a:noFill/>
                      <a:miter lim="800000"/>
                      <a:headEnd/>
                      <a:tailEnd/>
                    </a:ln>
                  </pic:spPr>
                </pic:pic>
              </a:graphicData>
            </a:graphic>
          </wp:inline>
        </w:drawing>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Fuente: Dispensario</w:t>
      </w:r>
    </w:p>
    <w:p w:rsidR="00C60DCA" w:rsidRPr="00DC51F1" w:rsidRDefault="00C60DCA" w:rsidP="00C60DCA">
      <w:pPr>
        <w:spacing w:after="0" w:line="240" w:lineRule="atLeast"/>
        <w:jc w:val="center"/>
        <w:rPr>
          <w:rFonts w:ascii="Arial" w:hAnsi="Arial" w:cs="Arial"/>
          <w:b/>
          <w:sz w:val="24"/>
          <w:szCs w:val="24"/>
        </w:rPr>
      </w:pPr>
      <w:r w:rsidRPr="00DC51F1">
        <w:rPr>
          <w:rFonts w:ascii="Arial" w:hAnsi="Arial" w:cs="Arial"/>
          <w:b/>
          <w:sz w:val="24"/>
          <w:szCs w:val="24"/>
        </w:rPr>
        <w:t>Autores: Ana Baque &amp; Jefferson León</w:t>
      </w:r>
    </w:p>
    <w:p w:rsidR="00C60DCA" w:rsidRPr="00DC51F1" w:rsidRDefault="00C60DCA" w:rsidP="00807E1A">
      <w:pPr>
        <w:spacing w:after="0" w:line="240" w:lineRule="auto"/>
        <w:jc w:val="both"/>
        <w:rPr>
          <w:rFonts w:ascii="Arial" w:hAnsi="Arial" w:cs="Arial"/>
          <w:b/>
        </w:rPr>
      </w:pPr>
    </w:p>
    <w:p w:rsidR="00F31CE0" w:rsidRDefault="00F31CE0" w:rsidP="00807E1A">
      <w:pPr>
        <w:spacing w:after="0" w:line="240" w:lineRule="auto"/>
        <w:jc w:val="both"/>
        <w:rPr>
          <w:rFonts w:ascii="Arial" w:hAnsi="Arial" w:cs="Arial"/>
          <w:b/>
        </w:rPr>
      </w:pPr>
    </w:p>
    <w:p w:rsidR="00AC6598" w:rsidRDefault="00AC6598" w:rsidP="00807E1A">
      <w:pPr>
        <w:spacing w:after="0" w:line="240" w:lineRule="auto"/>
        <w:jc w:val="both"/>
        <w:rPr>
          <w:rFonts w:ascii="Arial" w:hAnsi="Arial" w:cs="Arial"/>
          <w:b/>
        </w:rPr>
      </w:pPr>
    </w:p>
    <w:p w:rsidR="00AC6598" w:rsidRDefault="00AC6598" w:rsidP="00807E1A">
      <w:pPr>
        <w:spacing w:after="0" w:line="240" w:lineRule="auto"/>
        <w:jc w:val="both"/>
        <w:rPr>
          <w:rFonts w:ascii="Arial" w:hAnsi="Arial" w:cs="Arial"/>
          <w:b/>
        </w:rPr>
      </w:pPr>
    </w:p>
    <w:p w:rsidR="00AC6598" w:rsidRDefault="00AC6598" w:rsidP="00807E1A">
      <w:pPr>
        <w:spacing w:after="0" w:line="240" w:lineRule="auto"/>
        <w:jc w:val="both"/>
        <w:rPr>
          <w:rFonts w:ascii="Arial" w:hAnsi="Arial" w:cs="Arial"/>
          <w:b/>
        </w:rPr>
      </w:pPr>
    </w:p>
    <w:p w:rsidR="00AC6598" w:rsidRDefault="00AC6598" w:rsidP="00807E1A">
      <w:pPr>
        <w:spacing w:after="0" w:line="240" w:lineRule="auto"/>
        <w:jc w:val="both"/>
        <w:rPr>
          <w:rFonts w:ascii="Arial" w:hAnsi="Arial" w:cs="Arial"/>
          <w:b/>
        </w:rPr>
      </w:pPr>
    </w:p>
    <w:p w:rsidR="00AC6598" w:rsidRDefault="00AC6598" w:rsidP="00807E1A">
      <w:pPr>
        <w:spacing w:after="0" w:line="240" w:lineRule="auto"/>
        <w:jc w:val="both"/>
        <w:rPr>
          <w:rFonts w:ascii="Arial" w:hAnsi="Arial" w:cs="Arial"/>
          <w:b/>
        </w:rPr>
      </w:pPr>
    </w:p>
    <w:p w:rsidR="00AC6598" w:rsidRDefault="00AC6598" w:rsidP="00807E1A">
      <w:pPr>
        <w:spacing w:after="0" w:line="240" w:lineRule="auto"/>
        <w:jc w:val="both"/>
        <w:rPr>
          <w:rFonts w:ascii="Arial" w:hAnsi="Arial" w:cs="Arial"/>
          <w:b/>
        </w:rPr>
      </w:pPr>
    </w:p>
    <w:p w:rsidR="00AC6598" w:rsidRDefault="00AC6598" w:rsidP="00807E1A">
      <w:pPr>
        <w:spacing w:after="0" w:line="240" w:lineRule="auto"/>
        <w:jc w:val="both"/>
        <w:rPr>
          <w:rFonts w:ascii="Arial" w:hAnsi="Arial" w:cs="Arial"/>
          <w:b/>
        </w:rPr>
      </w:pPr>
    </w:p>
    <w:p w:rsidR="00AC6598" w:rsidRDefault="00AC6598" w:rsidP="00807E1A">
      <w:pPr>
        <w:spacing w:after="0" w:line="240" w:lineRule="auto"/>
        <w:jc w:val="both"/>
        <w:rPr>
          <w:rFonts w:ascii="Arial" w:hAnsi="Arial" w:cs="Arial"/>
          <w:b/>
        </w:rPr>
      </w:pPr>
    </w:p>
    <w:p w:rsidR="00AC6598" w:rsidRDefault="00AC6598" w:rsidP="00807E1A">
      <w:pPr>
        <w:spacing w:after="0" w:line="240" w:lineRule="auto"/>
        <w:jc w:val="both"/>
        <w:rPr>
          <w:rFonts w:ascii="Arial" w:hAnsi="Arial" w:cs="Arial"/>
          <w:b/>
        </w:rPr>
      </w:pPr>
    </w:p>
    <w:p w:rsidR="00AC6598" w:rsidRDefault="00AC6598" w:rsidP="00807E1A">
      <w:pPr>
        <w:spacing w:after="0" w:line="240" w:lineRule="auto"/>
        <w:jc w:val="both"/>
        <w:rPr>
          <w:rFonts w:ascii="Arial" w:hAnsi="Arial" w:cs="Arial"/>
          <w:b/>
        </w:rPr>
      </w:pPr>
    </w:p>
    <w:p w:rsidR="00AC6598" w:rsidRDefault="00AC6598" w:rsidP="00807E1A">
      <w:pPr>
        <w:spacing w:after="0" w:line="240" w:lineRule="auto"/>
        <w:jc w:val="both"/>
        <w:rPr>
          <w:rFonts w:ascii="Arial" w:hAnsi="Arial" w:cs="Arial"/>
          <w:b/>
        </w:rPr>
      </w:pPr>
    </w:p>
    <w:p w:rsidR="00AC6598" w:rsidRPr="00DC51F1" w:rsidRDefault="00AC6598" w:rsidP="00807E1A">
      <w:pPr>
        <w:spacing w:after="0" w:line="240" w:lineRule="auto"/>
        <w:jc w:val="both"/>
        <w:rPr>
          <w:rFonts w:ascii="Arial" w:hAnsi="Arial" w:cs="Arial"/>
          <w:b/>
        </w:rPr>
      </w:pPr>
    </w:p>
    <w:p w:rsidR="00807E1A" w:rsidRPr="00DC51F1" w:rsidRDefault="00F31CE0" w:rsidP="00807E1A">
      <w:pPr>
        <w:spacing w:after="0" w:line="240" w:lineRule="auto"/>
        <w:jc w:val="both"/>
        <w:rPr>
          <w:rFonts w:ascii="Arial" w:hAnsi="Arial" w:cs="Arial"/>
          <w:b/>
        </w:rPr>
      </w:pPr>
      <w:r w:rsidRPr="00DC51F1">
        <w:rPr>
          <w:rFonts w:ascii="Arial" w:hAnsi="Arial" w:cs="Arial"/>
          <w:b/>
        </w:rPr>
        <w:lastRenderedPageBreak/>
        <w:t>Proceso</w:t>
      </w:r>
      <w:r w:rsidR="00807E1A" w:rsidRPr="00DC51F1">
        <w:rPr>
          <w:rFonts w:ascii="Arial" w:hAnsi="Arial" w:cs="Arial"/>
          <w:b/>
        </w:rPr>
        <w:t xml:space="preserve"> de Gestión de Mantenimiento correctivo (mantenimiento)</w:t>
      </w:r>
    </w:p>
    <w:p w:rsidR="00677F8F" w:rsidRDefault="00677F8F" w:rsidP="00807E1A">
      <w:pPr>
        <w:spacing w:after="0" w:line="240" w:lineRule="auto"/>
        <w:jc w:val="both"/>
        <w:rPr>
          <w:rFonts w:ascii="Arial" w:hAnsi="Arial" w:cs="Arial"/>
          <w:b/>
        </w:rPr>
      </w:pPr>
    </w:p>
    <w:p w:rsidR="00765F48" w:rsidRPr="00DC51F1" w:rsidRDefault="00765F48" w:rsidP="00AC6598">
      <w:pPr>
        <w:spacing w:after="0" w:line="240" w:lineRule="auto"/>
        <w:jc w:val="center"/>
        <w:rPr>
          <w:rFonts w:ascii="Arial" w:hAnsi="Arial" w:cs="Arial"/>
          <w:b/>
        </w:rPr>
      </w:pPr>
    </w:p>
    <w:p w:rsidR="00465251" w:rsidRPr="00DC51F1" w:rsidRDefault="00AF5273" w:rsidP="00C60DCA">
      <w:pPr>
        <w:spacing w:after="0" w:line="240" w:lineRule="auto"/>
        <w:jc w:val="center"/>
        <w:rPr>
          <w:rFonts w:ascii="Arial" w:hAnsi="Arial" w:cs="Arial"/>
          <w:b/>
        </w:rPr>
      </w:pPr>
      <w:r>
        <w:rPr>
          <w:rFonts w:ascii="Arial" w:hAnsi="Arial" w:cs="Arial"/>
          <w:b/>
        </w:rPr>
        <w:t>Tabla 3.41</w:t>
      </w:r>
      <w:r w:rsidR="00055E6F">
        <w:rPr>
          <w:rFonts w:ascii="Arial" w:hAnsi="Arial" w:cs="Arial"/>
          <w:b/>
        </w:rPr>
        <w:t xml:space="preserve"> Indicadores p</w:t>
      </w:r>
      <w:r w:rsidR="00C60DCA" w:rsidRPr="00DC51F1">
        <w:rPr>
          <w:rFonts w:ascii="Arial" w:hAnsi="Arial" w:cs="Arial"/>
          <w:b/>
        </w:rPr>
        <w:t>roceso de Gestión de Mantenimiento correctivo (mantenimiento)</w:t>
      </w:r>
    </w:p>
    <w:p w:rsidR="00807E1A" w:rsidRPr="00DC51F1" w:rsidRDefault="00765F48" w:rsidP="00807E1A">
      <w:pPr>
        <w:spacing w:after="0" w:line="240" w:lineRule="auto"/>
        <w:jc w:val="both"/>
        <w:rPr>
          <w:rFonts w:ascii="Arial" w:hAnsi="Arial" w:cs="Arial"/>
          <w:b/>
        </w:rPr>
      </w:pPr>
      <w:r>
        <w:rPr>
          <w:rFonts w:ascii="Arial" w:hAnsi="Arial" w:cs="Arial"/>
          <w:b/>
          <w:noProof/>
        </w:rPr>
        <w:drawing>
          <wp:inline distT="0" distB="0" distL="0" distR="0">
            <wp:extent cx="4600575" cy="1914525"/>
            <wp:effectExtent l="19050" t="0" r="9525" b="0"/>
            <wp:docPr id="11"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9" cstate="print"/>
                    <a:srcRect l="1832" t="32520" r="7332" b="20596"/>
                    <a:stretch>
                      <a:fillRect/>
                    </a:stretch>
                  </pic:blipFill>
                  <pic:spPr bwMode="auto">
                    <a:xfrm>
                      <a:off x="0" y="0"/>
                      <a:ext cx="4600575" cy="1914525"/>
                    </a:xfrm>
                    <a:prstGeom prst="rect">
                      <a:avLst/>
                    </a:prstGeom>
                    <a:noFill/>
                    <a:ln w="9525">
                      <a:noFill/>
                      <a:miter lim="800000"/>
                      <a:headEnd/>
                      <a:tailEnd/>
                    </a:ln>
                  </pic:spPr>
                </pic:pic>
              </a:graphicData>
            </a:graphic>
          </wp:inline>
        </w:drawing>
      </w:r>
    </w:p>
    <w:p w:rsidR="00C60DCA" w:rsidRPr="002927B6" w:rsidRDefault="00C60DCA" w:rsidP="00C60DCA">
      <w:pPr>
        <w:spacing w:after="0" w:line="240" w:lineRule="atLeast"/>
        <w:jc w:val="center"/>
        <w:rPr>
          <w:rFonts w:ascii="Arial" w:hAnsi="Arial" w:cs="Arial"/>
          <w:b/>
          <w:sz w:val="24"/>
          <w:szCs w:val="24"/>
        </w:rPr>
      </w:pPr>
      <w:r w:rsidRPr="002927B6">
        <w:rPr>
          <w:rFonts w:ascii="Arial" w:hAnsi="Arial" w:cs="Arial"/>
          <w:b/>
          <w:sz w:val="24"/>
          <w:szCs w:val="24"/>
        </w:rPr>
        <w:t>Fuente: Dispensario</w:t>
      </w:r>
    </w:p>
    <w:p w:rsidR="00C60DCA" w:rsidRDefault="00C60DCA" w:rsidP="00C60DCA">
      <w:pPr>
        <w:spacing w:after="0" w:line="240" w:lineRule="atLeast"/>
        <w:jc w:val="center"/>
        <w:rPr>
          <w:rFonts w:ascii="Arial" w:hAnsi="Arial" w:cs="Arial"/>
          <w:b/>
          <w:sz w:val="24"/>
          <w:szCs w:val="24"/>
        </w:rPr>
      </w:pPr>
      <w:r w:rsidRPr="002927B6">
        <w:rPr>
          <w:rFonts w:ascii="Arial" w:hAnsi="Arial" w:cs="Arial"/>
          <w:b/>
          <w:sz w:val="24"/>
          <w:szCs w:val="24"/>
        </w:rPr>
        <w:t>Autores: Ana Baque &amp; Jefferson León</w:t>
      </w:r>
    </w:p>
    <w:p w:rsidR="00EA1C4F" w:rsidRDefault="00EA1C4F" w:rsidP="00C60DCA">
      <w:pPr>
        <w:spacing w:after="0" w:line="240" w:lineRule="atLeast"/>
        <w:jc w:val="center"/>
        <w:rPr>
          <w:rFonts w:ascii="Arial" w:hAnsi="Arial" w:cs="Arial"/>
          <w:b/>
          <w:sz w:val="24"/>
          <w:szCs w:val="24"/>
        </w:rPr>
      </w:pPr>
    </w:p>
    <w:p w:rsidR="00075B58" w:rsidRDefault="00075B58" w:rsidP="00C60DCA">
      <w:pPr>
        <w:spacing w:after="0" w:line="240" w:lineRule="atLeast"/>
        <w:jc w:val="center"/>
        <w:rPr>
          <w:rFonts w:ascii="Arial" w:hAnsi="Arial" w:cs="Arial"/>
          <w:b/>
          <w:sz w:val="24"/>
          <w:szCs w:val="24"/>
        </w:rPr>
      </w:pPr>
    </w:p>
    <w:p w:rsidR="00075B58" w:rsidRDefault="00075B58" w:rsidP="00C60DCA">
      <w:pPr>
        <w:spacing w:after="0" w:line="240" w:lineRule="atLeast"/>
        <w:jc w:val="center"/>
        <w:rPr>
          <w:rFonts w:ascii="Arial" w:hAnsi="Arial" w:cs="Arial"/>
          <w:b/>
          <w:sz w:val="24"/>
          <w:szCs w:val="24"/>
        </w:rPr>
      </w:pPr>
    </w:p>
    <w:p w:rsidR="00AC6598" w:rsidRDefault="00AC6598" w:rsidP="00C60DCA">
      <w:pPr>
        <w:spacing w:after="0" w:line="240" w:lineRule="atLeast"/>
        <w:jc w:val="center"/>
        <w:rPr>
          <w:rFonts w:ascii="Arial" w:hAnsi="Arial" w:cs="Arial"/>
          <w:b/>
          <w:sz w:val="24"/>
          <w:szCs w:val="24"/>
        </w:rPr>
      </w:pPr>
    </w:p>
    <w:p w:rsidR="002B1725" w:rsidRPr="00EA1C4F" w:rsidRDefault="002B1725" w:rsidP="00CD2569">
      <w:pPr>
        <w:pStyle w:val="Prrafodelista"/>
        <w:numPr>
          <w:ilvl w:val="2"/>
          <w:numId w:val="53"/>
        </w:numPr>
        <w:spacing w:after="0" w:line="480" w:lineRule="auto"/>
        <w:jc w:val="both"/>
        <w:rPr>
          <w:rFonts w:ascii="Arial" w:hAnsi="Arial" w:cs="Arial"/>
          <w:b/>
          <w:sz w:val="24"/>
          <w:szCs w:val="24"/>
        </w:rPr>
      </w:pPr>
      <w:r w:rsidRPr="00EA1C4F">
        <w:rPr>
          <w:rFonts w:ascii="Arial" w:hAnsi="Arial" w:cs="Arial"/>
          <w:b/>
          <w:sz w:val="24"/>
          <w:szCs w:val="24"/>
        </w:rPr>
        <w:t xml:space="preserve">Identificación de causas </w:t>
      </w:r>
      <w:r w:rsidR="00D5395B" w:rsidRPr="00EA1C4F">
        <w:rPr>
          <w:rFonts w:ascii="Arial" w:hAnsi="Arial" w:cs="Arial"/>
          <w:b/>
          <w:sz w:val="24"/>
          <w:szCs w:val="24"/>
        </w:rPr>
        <w:t xml:space="preserve">y mejora </w:t>
      </w:r>
      <w:r w:rsidRPr="00EA1C4F">
        <w:rPr>
          <w:rFonts w:ascii="Arial" w:hAnsi="Arial" w:cs="Arial"/>
          <w:b/>
          <w:sz w:val="24"/>
          <w:szCs w:val="24"/>
        </w:rPr>
        <w:t>de un problema mediante la implementación de Ishikawa.</w:t>
      </w:r>
    </w:p>
    <w:p w:rsidR="00677F8F" w:rsidRPr="00075B58" w:rsidRDefault="00075B58" w:rsidP="00075B58">
      <w:pPr>
        <w:spacing w:line="480" w:lineRule="auto"/>
        <w:jc w:val="both"/>
        <w:rPr>
          <w:rFonts w:ascii="Arial" w:hAnsi="Arial" w:cs="Arial"/>
          <w:sz w:val="24"/>
          <w:szCs w:val="24"/>
        </w:rPr>
      </w:pPr>
      <w:r>
        <w:rPr>
          <w:rFonts w:ascii="Arial" w:hAnsi="Arial" w:cs="Arial"/>
          <w:sz w:val="24"/>
          <w:szCs w:val="24"/>
        </w:rPr>
        <w:t xml:space="preserve">Para explicar </w:t>
      </w:r>
      <w:r w:rsidR="00F72E2B">
        <w:rPr>
          <w:rFonts w:ascii="Arial" w:hAnsi="Arial" w:cs="Arial"/>
          <w:sz w:val="24"/>
          <w:szCs w:val="24"/>
        </w:rPr>
        <w:t>cómo</w:t>
      </w:r>
      <w:r>
        <w:rPr>
          <w:rFonts w:ascii="Arial" w:hAnsi="Arial" w:cs="Arial"/>
          <w:sz w:val="24"/>
          <w:szCs w:val="24"/>
        </w:rPr>
        <w:t xml:space="preserve"> se usa está herramienta, escogimos el proceso de compra de medicinas, el cual presenta el problema de que dicho proceso no se realiza en el tiempo adecuado y por ello la farmacia y la bodega en ocasiones no tienen las medicinas que los clientes requieren.</w:t>
      </w:r>
    </w:p>
    <w:p w:rsidR="00512EC6" w:rsidRDefault="00512EC6" w:rsidP="00CD2569">
      <w:pPr>
        <w:pStyle w:val="Prrafodelista"/>
        <w:numPr>
          <w:ilvl w:val="3"/>
          <w:numId w:val="53"/>
        </w:numPr>
        <w:spacing w:after="0" w:line="240" w:lineRule="auto"/>
        <w:jc w:val="both"/>
        <w:rPr>
          <w:rFonts w:ascii="Arial" w:hAnsi="Arial" w:cs="Arial"/>
          <w:b/>
          <w:sz w:val="24"/>
          <w:szCs w:val="24"/>
        </w:rPr>
      </w:pPr>
      <w:r w:rsidRPr="00EA1C4F">
        <w:rPr>
          <w:rFonts w:ascii="Arial" w:hAnsi="Arial" w:cs="Arial"/>
          <w:b/>
          <w:sz w:val="24"/>
          <w:szCs w:val="24"/>
        </w:rPr>
        <w:t>Identificación de causas</w:t>
      </w:r>
    </w:p>
    <w:p w:rsidR="003B4B87" w:rsidRDefault="003B4B87" w:rsidP="003B4B87">
      <w:pPr>
        <w:spacing w:after="0" w:line="240" w:lineRule="auto"/>
        <w:jc w:val="both"/>
        <w:rPr>
          <w:rFonts w:ascii="Arial" w:hAnsi="Arial" w:cs="Arial"/>
          <w:b/>
          <w:sz w:val="24"/>
          <w:szCs w:val="24"/>
        </w:rPr>
      </w:pPr>
    </w:p>
    <w:p w:rsidR="00EF29E1" w:rsidRDefault="00EF29E1" w:rsidP="003B4B87">
      <w:pPr>
        <w:spacing w:after="0" w:line="240" w:lineRule="auto"/>
        <w:jc w:val="both"/>
        <w:rPr>
          <w:rFonts w:ascii="Arial" w:hAnsi="Arial" w:cs="Arial"/>
          <w:b/>
          <w:sz w:val="24"/>
          <w:szCs w:val="24"/>
        </w:rPr>
      </w:pPr>
    </w:p>
    <w:p w:rsidR="003B4B87" w:rsidRDefault="003B4B87" w:rsidP="003B4B87">
      <w:pPr>
        <w:spacing w:line="480" w:lineRule="auto"/>
        <w:jc w:val="both"/>
        <w:rPr>
          <w:rFonts w:ascii="Arial" w:hAnsi="Arial" w:cs="Arial"/>
          <w:b/>
          <w:sz w:val="24"/>
          <w:szCs w:val="24"/>
        </w:rPr>
      </w:pPr>
      <w:r w:rsidRPr="00DC51F1">
        <w:rPr>
          <w:rFonts w:ascii="Arial" w:hAnsi="Arial" w:cs="Arial"/>
          <w:b/>
          <w:sz w:val="24"/>
          <w:szCs w:val="24"/>
        </w:rPr>
        <w:t xml:space="preserve">Definición del problema </w:t>
      </w:r>
    </w:p>
    <w:p w:rsidR="00512EC6" w:rsidRDefault="004C565E" w:rsidP="00EF29E1">
      <w:pPr>
        <w:spacing w:after="0" w:line="240" w:lineRule="auto"/>
        <w:jc w:val="center"/>
      </w:pPr>
      <w:r>
        <w:object w:dxaOrig="8539" w:dyaOrig="1696">
          <v:shape id="_x0000_i1051" type="#_x0000_t75" style="width:279.75pt;height:54.75pt" o:ole="" o:bordertopcolor="this" o:borderleftcolor="this" o:borderbottomcolor="this" o:borderrightcolor="this">
            <v:imagedata r:id="rId150" o:title=""/>
            <w10:bordertop type="single" width="24"/>
            <w10:borderleft type="single" width="24"/>
            <w10:borderbottom type="single" width="24"/>
            <w10:borderright type="single" width="24"/>
          </v:shape>
          <o:OLEObject Type="Embed" ProgID="Visio.Drawing.11" ShapeID="_x0000_i1051" DrawAspect="Content" ObjectID="_1390808668" r:id="rId151"/>
        </w:object>
      </w:r>
    </w:p>
    <w:p w:rsidR="00EF29E1" w:rsidRDefault="00CD4AAB" w:rsidP="00EF29E1">
      <w:pPr>
        <w:spacing w:after="0" w:line="240" w:lineRule="auto"/>
        <w:jc w:val="center"/>
        <w:rPr>
          <w:rFonts w:ascii="Arial" w:hAnsi="Arial" w:cs="Arial"/>
          <w:b/>
          <w:sz w:val="24"/>
          <w:szCs w:val="24"/>
        </w:rPr>
      </w:pPr>
      <w:r>
        <w:rPr>
          <w:rFonts w:ascii="Arial" w:hAnsi="Arial" w:cs="Arial"/>
          <w:b/>
          <w:sz w:val="24"/>
          <w:szCs w:val="24"/>
        </w:rPr>
        <w:t>Gráfico 3.42 Definición del problema</w:t>
      </w:r>
    </w:p>
    <w:p w:rsidR="003B4B87" w:rsidRDefault="003B4B87" w:rsidP="003B4B87">
      <w:pPr>
        <w:spacing w:line="480" w:lineRule="auto"/>
        <w:jc w:val="both"/>
        <w:rPr>
          <w:rFonts w:ascii="Arial" w:hAnsi="Arial" w:cs="Arial"/>
          <w:b/>
          <w:sz w:val="24"/>
          <w:szCs w:val="24"/>
        </w:rPr>
      </w:pPr>
      <w:r w:rsidRPr="00DC51F1">
        <w:rPr>
          <w:rFonts w:ascii="Arial" w:hAnsi="Arial" w:cs="Arial"/>
          <w:b/>
          <w:sz w:val="24"/>
          <w:szCs w:val="24"/>
        </w:rPr>
        <w:lastRenderedPageBreak/>
        <w:t xml:space="preserve">Determinación de los conjuntos de causas </w:t>
      </w:r>
    </w:p>
    <w:p w:rsidR="00CD4AAB" w:rsidRDefault="004300D0" w:rsidP="00CD4AAB">
      <w:pPr>
        <w:spacing w:after="0" w:line="240" w:lineRule="auto"/>
        <w:jc w:val="center"/>
        <w:rPr>
          <w:rFonts w:ascii="Arial" w:hAnsi="Arial" w:cs="Arial"/>
          <w:b/>
          <w:sz w:val="24"/>
          <w:szCs w:val="24"/>
        </w:rPr>
      </w:pPr>
      <w:r>
        <w:object w:dxaOrig="14087" w:dyaOrig="5371">
          <v:shape id="_x0000_i1052" type="#_x0000_t75" style="width:368.25pt;height:141pt" o:ole="" o:bordertopcolor="this" o:borderleftcolor="this" o:borderbottomcolor="this" o:borderrightcolor="this">
            <v:imagedata r:id="rId152" o:title=""/>
            <w10:bordertop type="single" width="24"/>
            <w10:borderleft type="single" width="24"/>
            <w10:borderbottom type="single" width="24"/>
            <w10:borderright type="single" width="24"/>
          </v:shape>
          <o:OLEObject Type="Embed" ProgID="Visio.Drawing.11" ShapeID="_x0000_i1052" DrawAspect="Content" ObjectID="_1390808669" r:id="rId153"/>
        </w:object>
      </w:r>
      <w:r w:rsidR="00CD4AAB">
        <w:rPr>
          <w:rFonts w:ascii="Arial" w:hAnsi="Arial" w:cs="Arial"/>
          <w:b/>
          <w:sz w:val="24"/>
          <w:szCs w:val="24"/>
        </w:rPr>
        <w:t>Gráfico 3.43 Determinación de los conjuntos de causas</w:t>
      </w:r>
    </w:p>
    <w:p w:rsidR="00D87B19" w:rsidRPr="00CD4AAB" w:rsidRDefault="00D87B19" w:rsidP="00CD4AAB">
      <w:pPr>
        <w:spacing w:line="480" w:lineRule="auto"/>
        <w:jc w:val="center"/>
        <w:rPr>
          <w:b/>
        </w:rPr>
      </w:pPr>
    </w:p>
    <w:p w:rsidR="00D87B19" w:rsidRDefault="00D87B19" w:rsidP="00D87B19">
      <w:pPr>
        <w:spacing w:line="480" w:lineRule="auto"/>
        <w:jc w:val="both"/>
        <w:rPr>
          <w:rFonts w:ascii="Arial" w:hAnsi="Arial" w:cs="Arial"/>
          <w:b/>
          <w:sz w:val="24"/>
          <w:szCs w:val="24"/>
        </w:rPr>
      </w:pPr>
      <w:r w:rsidRPr="00DC51F1">
        <w:rPr>
          <w:rFonts w:ascii="Arial" w:hAnsi="Arial" w:cs="Arial"/>
          <w:b/>
          <w:sz w:val="24"/>
          <w:szCs w:val="24"/>
        </w:rPr>
        <w:t>Identificación de las causas</w:t>
      </w:r>
    </w:p>
    <w:p w:rsidR="00CD4AAB" w:rsidRDefault="004300D0" w:rsidP="00CD4AAB">
      <w:pPr>
        <w:spacing w:after="0" w:line="240" w:lineRule="auto"/>
        <w:jc w:val="center"/>
        <w:rPr>
          <w:rFonts w:ascii="Arial" w:hAnsi="Arial" w:cs="Arial"/>
          <w:b/>
          <w:sz w:val="24"/>
          <w:szCs w:val="24"/>
        </w:rPr>
      </w:pPr>
      <w:r>
        <w:object w:dxaOrig="14343" w:dyaOrig="10375">
          <v:shape id="_x0000_i1053" type="#_x0000_t75" style="width:367.5pt;height:248.25pt" o:ole="" o:bordertopcolor="this" o:borderleftcolor="this" o:borderbottomcolor="this" o:borderrightcolor="this">
            <v:imagedata r:id="rId154" o:title=""/>
            <w10:bordertop type="single" width="24"/>
            <w10:borderleft type="single" width="24"/>
            <w10:borderbottom type="single" width="24"/>
            <w10:borderright type="single" width="24"/>
          </v:shape>
          <o:OLEObject Type="Embed" ProgID="Visio.Drawing.11" ShapeID="_x0000_i1053" DrawAspect="Content" ObjectID="_1390808670" r:id="rId155"/>
        </w:object>
      </w:r>
      <w:r w:rsidR="00CD4AAB">
        <w:rPr>
          <w:rFonts w:ascii="Arial" w:hAnsi="Arial" w:cs="Arial"/>
          <w:b/>
          <w:sz w:val="24"/>
          <w:szCs w:val="24"/>
        </w:rPr>
        <w:t>Gráfico 3.44 Identificación de las causas</w:t>
      </w:r>
    </w:p>
    <w:p w:rsidR="00EA0948" w:rsidRDefault="00EA0948" w:rsidP="00D87B19">
      <w:pPr>
        <w:spacing w:line="480" w:lineRule="auto"/>
        <w:jc w:val="both"/>
      </w:pPr>
    </w:p>
    <w:p w:rsidR="005B7BED" w:rsidRDefault="00EE0570" w:rsidP="0031668C">
      <w:pPr>
        <w:spacing w:line="480" w:lineRule="auto"/>
        <w:rPr>
          <w:rFonts w:ascii="Arial" w:hAnsi="Arial" w:cs="Arial"/>
          <w:b/>
          <w:sz w:val="24"/>
          <w:szCs w:val="24"/>
        </w:rPr>
      </w:pPr>
      <w:r w:rsidRPr="00DC51F1">
        <w:rPr>
          <w:rFonts w:ascii="Arial" w:hAnsi="Arial" w:cs="Arial"/>
          <w:b/>
          <w:sz w:val="24"/>
          <w:szCs w:val="24"/>
        </w:rPr>
        <w:lastRenderedPageBreak/>
        <w:t xml:space="preserve">Revisión de ideas </w:t>
      </w:r>
      <w:r w:rsidR="004300D0">
        <w:object w:dxaOrig="14343" w:dyaOrig="10375">
          <v:shape id="_x0000_i1054" type="#_x0000_t75" style="width:367.5pt;height:264.75pt" o:ole="" o:bordertopcolor="this" o:borderleftcolor="this" o:borderbottomcolor="this" o:borderrightcolor="this">
            <v:imagedata r:id="rId156" o:title=""/>
            <w10:bordertop type="single" width="24"/>
            <w10:borderleft type="single" width="24"/>
            <w10:borderbottom type="single" width="24"/>
            <w10:borderright type="single" width="24"/>
          </v:shape>
          <o:OLEObject Type="Embed" ProgID="Visio.Drawing.11" ShapeID="_x0000_i1054" DrawAspect="Content" ObjectID="_1390808671" r:id="rId157"/>
        </w:object>
      </w:r>
      <w:r w:rsidR="0031668C">
        <w:rPr>
          <w:rFonts w:ascii="Arial" w:hAnsi="Arial" w:cs="Arial"/>
          <w:b/>
          <w:sz w:val="24"/>
          <w:szCs w:val="24"/>
        </w:rPr>
        <w:tab/>
      </w:r>
      <w:r w:rsidR="0031668C">
        <w:rPr>
          <w:rFonts w:ascii="Arial" w:hAnsi="Arial" w:cs="Arial"/>
          <w:b/>
          <w:sz w:val="24"/>
          <w:szCs w:val="24"/>
        </w:rPr>
        <w:tab/>
      </w:r>
      <w:r w:rsidR="0031668C">
        <w:rPr>
          <w:rFonts w:ascii="Arial" w:hAnsi="Arial" w:cs="Arial"/>
          <w:b/>
          <w:sz w:val="24"/>
          <w:szCs w:val="24"/>
        </w:rPr>
        <w:tab/>
        <w:t>Gráfico 3.45 Revisión de ideas</w:t>
      </w:r>
    </w:p>
    <w:p w:rsidR="00BF44F9" w:rsidRDefault="00BF44F9" w:rsidP="0031668C">
      <w:pPr>
        <w:spacing w:line="480" w:lineRule="auto"/>
        <w:rPr>
          <w:rFonts w:ascii="Arial" w:hAnsi="Arial" w:cs="Arial"/>
          <w:b/>
          <w:sz w:val="24"/>
          <w:szCs w:val="24"/>
        </w:rPr>
      </w:pPr>
    </w:p>
    <w:p w:rsidR="00D5395B" w:rsidRDefault="00D5395B" w:rsidP="00CD2569">
      <w:pPr>
        <w:pStyle w:val="Prrafodelista"/>
        <w:numPr>
          <w:ilvl w:val="3"/>
          <w:numId w:val="53"/>
        </w:numPr>
        <w:spacing w:line="480" w:lineRule="auto"/>
        <w:jc w:val="both"/>
        <w:rPr>
          <w:rFonts w:ascii="Arial" w:hAnsi="Arial" w:cs="Arial"/>
          <w:b/>
          <w:sz w:val="24"/>
          <w:szCs w:val="24"/>
        </w:rPr>
      </w:pPr>
      <w:r w:rsidRPr="00EE0570">
        <w:rPr>
          <w:rFonts w:ascii="Arial" w:hAnsi="Arial" w:cs="Arial"/>
          <w:b/>
          <w:sz w:val="24"/>
          <w:szCs w:val="24"/>
        </w:rPr>
        <w:t>Diagrama Causa-Efecto Invertido</w:t>
      </w:r>
    </w:p>
    <w:p w:rsidR="00EE0570" w:rsidRDefault="00EE0570" w:rsidP="00EE0570">
      <w:pPr>
        <w:spacing w:line="480" w:lineRule="auto"/>
        <w:jc w:val="both"/>
        <w:rPr>
          <w:rFonts w:ascii="Arial" w:hAnsi="Arial" w:cs="Arial"/>
          <w:b/>
          <w:sz w:val="24"/>
          <w:szCs w:val="24"/>
        </w:rPr>
      </w:pPr>
      <w:r w:rsidRPr="00DC51F1">
        <w:rPr>
          <w:rFonts w:ascii="Arial" w:hAnsi="Arial" w:cs="Arial"/>
          <w:b/>
          <w:sz w:val="24"/>
          <w:szCs w:val="24"/>
        </w:rPr>
        <w:t>Selección de las principales causas del problema</w:t>
      </w:r>
    </w:p>
    <w:p w:rsidR="004E3921" w:rsidRDefault="004E3921" w:rsidP="005B7BED">
      <w:pPr>
        <w:spacing w:after="0" w:line="240" w:lineRule="auto"/>
        <w:jc w:val="center"/>
      </w:pPr>
      <w:r>
        <w:object w:dxaOrig="8253" w:dyaOrig="1696">
          <v:shape id="_x0000_i1055" type="#_x0000_t75" style="width:254.25pt;height:51.75pt" o:ole="" o:bordertopcolor="this" o:borderleftcolor="this" o:borderbottomcolor="this" o:borderrightcolor="this">
            <v:imagedata r:id="rId158" o:title=""/>
            <w10:bordertop type="single" width="18"/>
            <w10:borderleft type="single" width="18"/>
            <w10:borderbottom type="single" width="18"/>
            <w10:borderright type="single" width="18"/>
          </v:shape>
          <o:OLEObject Type="Embed" ProgID="Visio.Drawing.11" ShapeID="_x0000_i1055" DrawAspect="Content" ObjectID="_1390808672" r:id="rId159"/>
        </w:object>
      </w:r>
    </w:p>
    <w:p w:rsidR="005B7BED" w:rsidRDefault="005B7BED" w:rsidP="005B7BED">
      <w:pPr>
        <w:spacing w:after="0" w:line="240" w:lineRule="auto"/>
        <w:jc w:val="center"/>
        <w:rPr>
          <w:rFonts w:ascii="Arial" w:hAnsi="Arial" w:cs="Arial"/>
          <w:b/>
          <w:sz w:val="24"/>
          <w:szCs w:val="24"/>
        </w:rPr>
      </w:pPr>
      <w:r>
        <w:rPr>
          <w:rFonts w:ascii="Arial" w:hAnsi="Arial" w:cs="Arial"/>
          <w:b/>
          <w:sz w:val="24"/>
          <w:szCs w:val="24"/>
        </w:rPr>
        <w:t>Gráfico 3.46 Causa principal 1</w:t>
      </w:r>
    </w:p>
    <w:p w:rsidR="005321CB" w:rsidRDefault="005321CB" w:rsidP="004E3921">
      <w:pPr>
        <w:spacing w:line="480" w:lineRule="auto"/>
        <w:jc w:val="center"/>
      </w:pPr>
    </w:p>
    <w:p w:rsidR="004E3921" w:rsidRDefault="004E3921" w:rsidP="005B7BED">
      <w:pPr>
        <w:spacing w:after="0" w:line="240" w:lineRule="auto"/>
        <w:jc w:val="center"/>
      </w:pPr>
      <w:r>
        <w:object w:dxaOrig="9642" w:dyaOrig="2272">
          <v:shape id="_x0000_i1056" type="#_x0000_t75" style="width:251.25pt;height:63.75pt" o:ole="" o:bordertopcolor="this" o:borderleftcolor="this" o:borderbottomcolor="this" o:borderrightcolor="this">
            <v:imagedata r:id="rId160" o:title=""/>
            <w10:bordertop type="single" width="18"/>
            <w10:borderleft type="single" width="18"/>
            <w10:borderbottom type="single" width="18"/>
            <w10:borderright type="single" width="18"/>
          </v:shape>
          <o:OLEObject Type="Embed" ProgID="Visio.Drawing.11" ShapeID="_x0000_i1056" DrawAspect="Content" ObjectID="_1390808673" r:id="rId161"/>
        </w:object>
      </w:r>
    </w:p>
    <w:p w:rsidR="005B7BED" w:rsidRDefault="005B7BED" w:rsidP="005B7BED">
      <w:pPr>
        <w:spacing w:after="0" w:line="240" w:lineRule="auto"/>
        <w:jc w:val="center"/>
        <w:rPr>
          <w:rFonts w:ascii="Arial" w:hAnsi="Arial" w:cs="Arial"/>
          <w:b/>
          <w:sz w:val="24"/>
          <w:szCs w:val="24"/>
        </w:rPr>
      </w:pPr>
      <w:r>
        <w:rPr>
          <w:rFonts w:ascii="Arial" w:hAnsi="Arial" w:cs="Arial"/>
          <w:b/>
          <w:sz w:val="24"/>
          <w:szCs w:val="24"/>
        </w:rPr>
        <w:t>Gráfico 3.47 Causa principal 2</w:t>
      </w:r>
    </w:p>
    <w:p w:rsidR="005321CB" w:rsidRDefault="005321CB" w:rsidP="005B7BED">
      <w:pPr>
        <w:spacing w:after="0" w:line="480" w:lineRule="auto"/>
        <w:jc w:val="center"/>
        <w:rPr>
          <w:rFonts w:ascii="Arial" w:hAnsi="Arial" w:cs="Arial"/>
          <w:b/>
          <w:sz w:val="24"/>
          <w:szCs w:val="24"/>
        </w:rPr>
      </w:pPr>
    </w:p>
    <w:p w:rsidR="00EE0570" w:rsidRDefault="00EE0570" w:rsidP="00EE0570">
      <w:pPr>
        <w:spacing w:line="480" w:lineRule="auto"/>
        <w:jc w:val="both"/>
        <w:rPr>
          <w:rFonts w:ascii="Arial" w:hAnsi="Arial" w:cs="Arial"/>
          <w:sz w:val="24"/>
          <w:szCs w:val="24"/>
        </w:rPr>
      </w:pPr>
      <w:r w:rsidRPr="00DC51F1">
        <w:rPr>
          <w:rFonts w:ascii="Arial" w:hAnsi="Arial" w:cs="Arial"/>
          <w:b/>
          <w:sz w:val="24"/>
          <w:szCs w:val="24"/>
        </w:rPr>
        <w:lastRenderedPageBreak/>
        <w:t>Proponer las acciones de mejora</w:t>
      </w:r>
    </w:p>
    <w:p w:rsidR="00CE0B8C" w:rsidRDefault="00CE0B8C" w:rsidP="00EE0570">
      <w:pPr>
        <w:spacing w:line="480" w:lineRule="auto"/>
        <w:jc w:val="both"/>
        <w:rPr>
          <w:rFonts w:ascii="Arial" w:hAnsi="Arial" w:cs="Arial"/>
          <w:sz w:val="24"/>
          <w:szCs w:val="24"/>
        </w:rPr>
      </w:pPr>
      <w:r>
        <w:rPr>
          <w:rFonts w:ascii="Arial" w:hAnsi="Arial" w:cs="Arial"/>
          <w:sz w:val="24"/>
          <w:szCs w:val="24"/>
        </w:rPr>
        <w:t>Autorización a destiempo</w:t>
      </w:r>
    </w:p>
    <w:p w:rsidR="001D023B" w:rsidRDefault="001D023B" w:rsidP="00CD2569">
      <w:pPr>
        <w:pStyle w:val="Prrafodelista"/>
        <w:numPr>
          <w:ilvl w:val="0"/>
          <w:numId w:val="54"/>
        </w:numPr>
        <w:spacing w:line="480" w:lineRule="auto"/>
        <w:jc w:val="both"/>
        <w:rPr>
          <w:rFonts w:ascii="Arial" w:hAnsi="Arial" w:cs="Arial"/>
          <w:sz w:val="24"/>
          <w:szCs w:val="24"/>
        </w:rPr>
      </w:pPr>
      <w:r>
        <w:rPr>
          <w:rFonts w:ascii="Arial" w:hAnsi="Arial" w:cs="Arial"/>
          <w:sz w:val="24"/>
          <w:szCs w:val="24"/>
        </w:rPr>
        <w:t>No se espere autorización</w:t>
      </w:r>
      <w:r w:rsidR="00A80C98">
        <w:rPr>
          <w:rFonts w:ascii="Arial" w:hAnsi="Arial" w:cs="Arial"/>
          <w:sz w:val="24"/>
          <w:szCs w:val="24"/>
        </w:rPr>
        <w:t xml:space="preserve"> del director general y que el pedido de medicinas a los proveedores se efectué al momento de haber realizado la orden de compra con firma del responsable del proceso que es el Jefe de compras.</w:t>
      </w:r>
    </w:p>
    <w:p w:rsidR="00A80C98" w:rsidRDefault="00A80C98" w:rsidP="00CD2569">
      <w:pPr>
        <w:pStyle w:val="Prrafodelista"/>
        <w:numPr>
          <w:ilvl w:val="0"/>
          <w:numId w:val="54"/>
        </w:numPr>
        <w:spacing w:line="480" w:lineRule="auto"/>
        <w:jc w:val="both"/>
        <w:rPr>
          <w:rFonts w:ascii="Arial" w:hAnsi="Arial" w:cs="Arial"/>
          <w:sz w:val="24"/>
          <w:szCs w:val="24"/>
        </w:rPr>
      </w:pPr>
      <w:r>
        <w:rPr>
          <w:rFonts w:ascii="Arial" w:hAnsi="Arial" w:cs="Arial"/>
          <w:sz w:val="24"/>
          <w:szCs w:val="24"/>
        </w:rPr>
        <w:t>Que la autorización la realice el departamento de contabilidad y financiero, verificando consistencia de la  orden de compra, de esta manera se agilita el proceso de compra de medicinas.</w:t>
      </w:r>
    </w:p>
    <w:p w:rsidR="00CE0B8C" w:rsidRDefault="00CE0B8C" w:rsidP="00EE0570">
      <w:pPr>
        <w:spacing w:line="480" w:lineRule="auto"/>
        <w:jc w:val="both"/>
        <w:rPr>
          <w:rFonts w:ascii="Arial" w:hAnsi="Arial" w:cs="Arial"/>
          <w:sz w:val="24"/>
          <w:szCs w:val="24"/>
        </w:rPr>
      </w:pPr>
      <w:r>
        <w:rPr>
          <w:rFonts w:ascii="Arial" w:hAnsi="Arial" w:cs="Arial"/>
          <w:sz w:val="24"/>
          <w:szCs w:val="24"/>
        </w:rPr>
        <w:t>Mucho tiempo se espera visita de los proveedores</w:t>
      </w:r>
    </w:p>
    <w:p w:rsidR="00A80C98" w:rsidRDefault="00DC214A" w:rsidP="00CD2569">
      <w:pPr>
        <w:pStyle w:val="Prrafodelista"/>
        <w:numPr>
          <w:ilvl w:val="0"/>
          <w:numId w:val="55"/>
        </w:numPr>
        <w:spacing w:line="480" w:lineRule="auto"/>
        <w:jc w:val="both"/>
        <w:rPr>
          <w:rFonts w:ascii="Arial" w:hAnsi="Arial" w:cs="Arial"/>
          <w:sz w:val="24"/>
          <w:szCs w:val="24"/>
        </w:rPr>
      </w:pPr>
      <w:r>
        <w:rPr>
          <w:rFonts w:ascii="Arial" w:hAnsi="Arial" w:cs="Arial"/>
          <w:sz w:val="24"/>
          <w:szCs w:val="24"/>
        </w:rPr>
        <w:t xml:space="preserve">Estimar </w:t>
      </w:r>
      <w:r w:rsidR="00052406">
        <w:rPr>
          <w:rFonts w:ascii="Arial" w:hAnsi="Arial" w:cs="Arial"/>
          <w:sz w:val="24"/>
          <w:szCs w:val="24"/>
        </w:rPr>
        <w:t xml:space="preserve"> y estipular como política un </w:t>
      </w:r>
      <w:r>
        <w:rPr>
          <w:rFonts w:ascii="Arial" w:hAnsi="Arial" w:cs="Arial"/>
          <w:sz w:val="24"/>
          <w:szCs w:val="24"/>
        </w:rPr>
        <w:t>tiempo de espera de respues</w:t>
      </w:r>
      <w:r w:rsidR="00052406">
        <w:rPr>
          <w:rFonts w:ascii="Arial" w:hAnsi="Arial" w:cs="Arial"/>
          <w:sz w:val="24"/>
          <w:szCs w:val="24"/>
        </w:rPr>
        <w:t>ta y visitas de proveedores.</w:t>
      </w:r>
    </w:p>
    <w:p w:rsidR="00052406" w:rsidRDefault="00052406" w:rsidP="00CD2569">
      <w:pPr>
        <w:pStyle w:val="Prrafodelista"/>
        <w:numPr>
          <w:ilvl w:val="0"/>
          <w:numId w:val="55"/>
        </w:numPr>
        <w:spacing w:line="480" w:lineRule="auto"/>
        <w:jc w:val="both"/>
        <w:rPr>
          <w:rFonts w:ascii="Arial" w:hAnsi="Arial" w:cs="Arial"/>
          <w:sz w:val="24"/>
          <w:szCs w:val="24"/>
        </w:rPr>
      </w:pPr>
      <w:r>
        <w:rPr>
          <w:rFonts w:ascii="Arial" w:hAnsi="Arial" w:cs="Arial"/>
          <w:sz w:val="24"/>
          <w:szCs w:val="24"/>
        </w:rPr>
        <w:t>Reunión con proveedores en determinadas fechas del mes, con el fin de hacer pedidos de medicamentos a medida que se requiera.</w:t>
      </w:r>
    </w:p>
    <w:p w:rsidR="00052406" w:rsidRDefault="00052406" w:rsidP="00CD2569">
      <w:pPr>
        <w:pStyle w:val="Prrafodelista"/>
        <w:numPr>
          <w:ilvl w:val="0"/>
          <w:numId w:val="55"/>
        </w:numPr>
        <w:spacing w:line="480" w:lineRule="auto"/>
        <w:jc w:val="both"/>
        <w:rPr>
          <w:rFonts w:ascii="Arial" w:hAnsi="Arial" w:cs="Arial"/>
          <w:sz w:val="24"/>
          <w:szCs w:val="24"/>
        </w:rPr>
      </w:pPr>
      <w:r>
        <w:rPr>
          <w:rFonts w:ascii="Arial" w:hAnsi="Arial" w:cs="Arial"/>
          <w:sz w:val="24"/>
          <w:szCs w:val="24"/>
        </w:rPr>
        <w:t>Pedir a los proveedores, que hagan llegar vía mail semanalmente las bonificaciones en medicamentos con las que cuentan, con el objetivo de saber con anterioridad que medicamentos pedir  y cuando hacerlo aprovechando así las ofertas y descuentos.</w:t>
      </w:r>
    </w:p>
    <w:p w:rsidR="00D37CCB" w:rsidRDefault="00D37CCB" w:rsidP="00D37CCB">
      <w:pPr>
        <w:pStyle w:val="Prrafodelista"/>
        <w:spacing w:line="480" w:lineRule="auto"/>
        <w:jc w:val="both"/>
        <w:rPr>
          <w:rFonts w:ascii="Arial" w:hAnsi="Arial" w:cs="Arial"/>
          <w:sz w:val="24"/>
          <w:szCs w:val="24"/>
        </w:rPr>
      </w:pPr>
    </w:p>
    <w:p w:rsidR="009B583F" w:rsidRDefault="009B583F" w:rsidP="00D37CCB">
      <w:pPr>
        <w:pStyle w:val="Prrafodelista"/>
        <w:spacing w:line="480" w:lineRule="auto"/>
        <w:jc w:val="both"/>
        <w:rPr>
          <w:rFonts w:ascii="Arial" w:hAnsi="Arial" w:cs="Arial"/>
          <w:sz w:val="24"/>
          <w:szCs w:val="24"/>
        </w:rPr>
      </w:pPr>
    </w:p>
    <w:p w:rsidR="00EE0570" w:rsidRDefault="00EE0570" w:rsidP="00EE0570">
      <w:pPr>
        <w:spacing w:line="480" w:lineRule="auto"/>
        <w:jc w:val="both"/>
        <w:rPr>
          <w:rFonts w:ascii="Arial" w:hAnsi="Arial" w:cs="Arial"/>
          <w:b/>
          <w:sz w:val="24"/>
          <w:szCs w:val="24"/>
        </w:rPr>
      </w:pPr>
      <w:r w:rsidRPr="00DC51F1">
        <w:rPr>
          <w:rFonts w:ascii="Arial" w:hAnsi="Arial" w:cs="Arial"/>
          <w:b/>
          <w:sz w:val="24"/>
          <w:szCs w:val="24"/>
        </w:rPr>
        <w:lastRenderedPageBreak/>
        <w:t xml:space="preserve">Determinación de las posibles acciones de mejora </w:t>
      </w:r>
    </w:p>
    <w:p w:rsidR="00DE503F" w:rsidRDefault="005321CB" w:rsidP="005B7BED">
      <w:pPr>
        <w:spacing w:after="0" w:line="240" w:lineRule="auto"/>
        <w:jc w:val="center"/>
      </w:pPr>
      <w:r>
        <w:object w:dxaOrig="6931" w:dyaOrig="3271">
          <v:shape id="_x0000_i1057" type="#_x0000_t75" style="width:346.5pt;height:163.5pt" o:ole="" o:bordertopcolor="this" o:borderleftcolor="this" o:borderbottomcolor="this" o:borderrightcolor="this">
            <v:imagedata r:id="rId162" o:title=""/>
            <w10:bordertop type="single" width="18"/>
            <w10:borderleft type="single" width="18"/>
            <w10:borderbottom type="single" width="18"/>
            <w10:borderright type="single" width="18"/>
          </v:shape>
          <o:OLEObject Type="Embed" ProgID="Visio.Drawing.11" ShapeID="_x0000_i1057" DrawAspect="Content" ObjectID="_1390808674" r:id="rId163"/>
        </w:object>
      </w:r>
    </w:p>
    <w:p w:rsidR="005B7BED" w:rsidRDefault="005B7BED" w:rsidP="005B7BED">
      <w:pPr>
        <w:spacing w:after="0" w:line="240" w:lineRule="auto"/>
        <w:jc w:val="center"/>
        <w:rPr>
          <w:rFonts w:ascii="Arial" w:hAnsi="Arial" w:cs="Arial"/>
          <w:b/>
          <w:sz w:val="24"/>
          <w:szCs w:val="24"/>
        </w:rPr>
      </w:pPr>
      <w:r>
        <w:rPr>
          <w:rFonts w:ascii="Arial" w:hAnsi="Arial" w:cs="Arial"/>
          <w:b/>
          <w:sz w:val="24"/>
          <w:szCs w:val="24"/>
        </w:rPr>
        <w:t>Gráfico 3.48 Acciones de mejora 1</w:t>
      </w:r>
    </w:p>
    <w:p w:rsidR="005B7BED" w:rsidRDefault="005B7BED" w:rsidP="005B7BED">
      <w:pPr>
        <w:spacing w:after="0" w:line="480" w:lineRule="auto"/>
        <w:jc w:val="center"/>
        <w:rPr>
          <w:rFonts w:ascii="Arial" w:hAnsi="Arial" w:cs="Arial"/>
          <w:b/>
          <w:sz w:val="24"/>
          <w:szCs w:val="24"/>
        </w:rPr>
      </w:pPr>
    </w:p>
    <w:p w:rsidR="005321CB" w:rsidRDefault="005321CB" w:rsidP="00DE503F">
      <w:pPr>
        <w:spacing w:line="480" w:lineRule="auto"/>
        <w:jc w:val="center"/>
      </w:pPr>
    </w:p>
    <w:p w:rsidR="005B7BED" w:rsidRDefault="005321CB" w:rsidP="005B7BED">
      <w:pPr>
        <w:spacing w:after="0" w:line="240" w:lineRule="auto"/>
        <w:jc w:val="center"/>
        <w:rPr>
          <w:rFonts w:ascii="Arial" w:hAnsi="Arial" w:cs="Arial"/>
          <w:b/>
          <w:sz w:val="24"/>
          <w:szCs w:val="24"/>
        </w:rPr>
      </w:pPr>
      <w:r>
        <w:object w:dxaOrig="12112" w:dyaOrig="4000">
          <v:shape id="_x0000_i1058" type="#_x0000_t75" style="width:368.25pt;height:120.75pt" o:ole="" o:bordertopcolor="this" o:borderleftcolor="this" o:borderbottomcolor="this" o:borderrightcolor="this">
            <v:imagedata r:id="rId164" o:title=""/>
            <w10:bordertop type="single" width="18"/>
            <w10:borderleft type="single" width="18"/>
            <w10:borderbottom type="single" width="18"/>
            <w10:borderright type="single" width="18"/>
          </v:shape>
          <o:OLEObject Type="Embed" ProgID="Visio.Drawing.11" ShapeID="_x0000_i1058" DrawAspect="Content" ObjectID="_1390808675" r:id="rId165"/>
        </w:object>
      </w:r>
      <w:r w:rsidR="005B7BED">
        <w:rPr>
          <w:rFonts w:ascii="Arial" w:hAnsi="Arial" w:cs="Arial"/>
          <w:b/>
          <w:sz w:val="24"/>
          <w:szCs w:val="24"/>
        </w:rPr>
        <w:t>Gráfico 3.49 Acciones de mejora 2</w:t>
      </w:r>
    </w:p>
    <w:p w:rsidR="005B7BED" w:rsidRDefault="005B7BED" w:rsidP="005B7BED">
      <w:pPr>
        <w:spacing w:after="0" w:line="480" w:lineRule="auto"/>
        <w:jc w:val="center"/>
        <w:rPr>
          <w:rFonts w:ascii="Arial" w:hAnsi="Arial" w:cs="Arial"/>
          <w:b/>
          <w:sz w:val="24"/>
          <w:szCs w:val="24"/>
        </w:rPr>
      </w:pPr>
    </w:p>
    <w:p w:rsidR="00065C0C" w:rsidRDefault="00065C0C" w:rsidP="005B7BED">
      <w:pPr>
        <w:spacing w:after="0" w:line="480" w:lineRule="auto"/>
        <w:jc w:val="center"/>
        <w:rPr>
          <w:rFonts w:ascii="Arial" w:hAnsi="Arial" w:cs="Arial"/>
          <w:b/>
          <w:sz w:val="24"/>
          <w:szCs w:val="24"/>
        </w:rPr>
      </w:pPr>
    </w:p>
    <w:p w:rsidR="00EE0570" w:rsidRDefault="00EE0570" w:rsidP="00EE0570">
      <w:pPr>
        <w:spacing w:line="480" w:lineRule="auto"/>
        <w:jc w:val="both"/>
        <w:rPr>
          <w:rFonts w:ascii="Arial" w:hAnsi="Arial" w:cs="Arial"/>
          <w:b/>
          <w:sz w:val="24"/>
          <w:szCs w:val="24"/>
        </w:rPr>
      </w:pPr>
      <w:r w:rsidRPr="00DC51F1">
        <w:rPr>
          <w:rFonts w:ascii="Arial" w:hAnsi="Arial" w:cs="Arial"/>
          <w:b/>
          <w:sz w:val="24"/>
          <w:szCs w:val="24"/>
        </w:rPr>
        <w:t xml:space="preserve">Selección de las acciones de mejora a implementar </w:t>
      </w:r>
    </w:p>
    <w:p w:rsidR="00F30288" w:rsidRPr="009733CE" w:rsidRDefault="009733CE" w:rsidP="00EE0570">
      <w:pPr>
        <w:spacing w:line="480" w:lineRule="auto"/>
        <w:jc w:val="both"/>
        <w:rPr>
          <w:rFonts w:ascii="Arial" w:hAnsi="Arial" w:cs="Arial"/>
          <w:sz w:val="24"/>
          <w:szCs w:val="24"/>
        </w:rPr>
      </w:pPr>
      <w:r>
        <w:rPr>
          <w:rFonts w:ascii="Arial" w:hAnsi="Arial" w:cs="Arial"/>
          <w:sz w:val="24"/>
          <w:szCs w:val="24"/>
        </w:rPr>
        <w:t>Para la autorización a destiempo se selecciona la siguiente acción:</w:t>
      </w:r>
    </w:p>
    <w:p w:rsidR="00864D07" w:rsidRDefault="00864D07" w:rsidP="00864D07">
      <w:pPr>
        <w:spacing w:line="480" w:lineRule="auto"/>
        <w:jc w:val="both"/>
        <w:rPr>
          <w:rFonts w:ascii="Arial" w:hAnsi="Arial" w:cs="Arial"/>
          <w:sz w:val="24"/>
          <w:szCs w:val="24"/>
        </w:rPr>
      </w:pPr>
      <w:r w:rsidRPr="00864D07">
        <w:rPr>
          <w:rFonts w:ascii="Arial" w:hAnsi="Arial" w:cs="Arial"/>
          <w:sz w:val="24"/>
          <w:szCs w:val="24"/>
        </w:rPr>
        <w:t>Que la autorización la realice el departamento de contabilidad y financiero, verificando consistencia de la  orden de compra, de esta manera se agilita el proceso de compra de medicinas.</w:t>
      </w:r>
    </w:p>
    <w:p w:rsidR="009733CE" w:rsidRDefault="009733CE" w:rsidP="00864D07">
      <w:pPr>
        <w:spacing w:line="480" w:lineRule="auto"/>
        <w:jc w:val="both"/>
        <w:rPr>
          <w:rFonts w:ascii="Arial" w:hAnsi="Arial" w:cs="Arial"/>
          <w:sz w:val="24"/>
          <w:szCs w:val="24"/>
        </w:rPr>
      </w:pPr>
    </w:p>
    <w:p w:rsidR="009733CE" w:rsidRPr="009733CE" w:rsidRDefault="009733CE" w:rsidP="009733CE">
      <w:pPr>
        <w:spacing w:line="480" w:lineRule="auto"/>
        <w:jc w:val="both"/>
        <w:rPr>
          <w:rFonts w:ascii="Arial" w:hAnsi="Arial" w:cs="Arial"/>
          <w:sz w:val="24"/>
          <w:szCs w:val="24"/>
        </w:rPr>
      </w:pPr>
      <w:r>
        <w:rPr>
          <w:rFonts w:ascii="Arial" w:hAnsi="Arial" w:cs="Arial"/>
          <w:sz w:val="24"/>
          <w:szCs w:val="24"/>
        </w:rPr>
        <w:lastRenderedPageBreak/>
        <w:t xml:space="preserve">Para </w:t>
      </w:r>
      <w:r w:rsidR="00D37CCB">
        <w:rPr>
          <w:rFonts w:ascii="Arial" w:hAnsi="Arial" w:cs="Arial"/>
          <w:sz w:val="24"/>
          <w:szCs w:val="24"/>
        </w:rPr>
        <w:t xml:space="preserve">causa de </w:t>
      </w:r>
      <w:r>
        <w:rPr>
          <w:rFonts w:ascii="Arial" w:hAnsi="Arial" w:cs="Arial"/>
          <w:sz w:val="24"/>
          <w:szCs w:val="24"/>
        </w:rPr>
        <w:t>mucho tiempo de espera de los proveedores se selecciona las siguientes acciones:</w:t>
      </w:r>
    </w:p>
    <w:p w:rsidR="00864D07" w:rsidRDefault="00864D07" w:rsidP="00CD2569">
      <w:pPr>
        <w:pStyle w:val="Prrafodelista"/>
        <w:numPr>
          <w:ilvl w:val="0"/>
          <w:numId w:val="55"/>
        </w:numPr>
        <w:spacing w:line="480" w:lineRule="auto"/>
        <w:jc w:val="both"/>
        <w:rPr>
          <w:rFonts w:ascii="Arial" w:hAnsi="Arial" w:cs="Arial"/>
          <w:sz w:val="24"/>
          <w:szCs w:val="24"/>
        </w:rPr>
      </w:pPr>
      <w:r>
        <w:rPr>
          <w:rFonts w:ascii="Arial" w:hAnsi="Arial" w:cs="Arial"/>
          <w:sz w:val="24"/>
          <w:szCs w:val="24"/>
        </w:rPr>
        <w:t>Estimar  y estipular como política un tiempo de espera de respuesta y visitas de proveedores.</w:t>
      </w:r>
    </w:p>
    <w:p w:rsidR="00864D07" w:rsidRDefault="00864D07" w:rsidP="00CD2569">
      <w:pPr>
        <w:pStyle w:val="Prrafodelista"/>
        <w:numPr>
          <w:ilvl w:val="0"/>
          <w:numId w:val="55"/>
        </w:numPr>
        <w:spacing w:line="480" w:lineRule="auto"/>
        <w:jc w:val="both"/>
        <w:rPr>
          <w:rFonts w:ascii="Arial" w:hAnsi="Arial" w:cs="Arial"/>
          <w:sz w:val="24"/>
          <w:szCs w:val="24"/>
        </w:rPr>
      </w:pPr>
      <w:r>
        <w:rPr>
          <w:rFonts w:ascii="Arial" w:hAnsi="Arial" w:cs="Arial"/>
          <w:sz w:val="24"/>
          <w:szCs w:val="24"/>
        </w:rPr>
        <w:t>Reunión con proveedores en determinadas fechas del mes, con el fin de hacer pedidos de medicamentos a medida que se requiera.</w:t>
      </w:r>
    </w:p>
    <w:p w:rsidR="00065C0C" w:rsidRDefault="00065C0C" w:rsidP="00065C0C">
      <w:pPr>
        <w:pStyle w:val="Prrafodelista"/>
        <w:spacing w:line="480" w:lineRule="auto"/>
        <w:jc w:val="both"/>
        <w:rPr>
          <w:rFonts w:ascii="Arial" w:hAnsi="Arial" w:cs="Arial"/>
          <w:sz w:val="24"/>
          <w:szCs w:val="24"/>
        </w:rPr>
      </w:pPr>
    </w:p>
    <w:p w:rsidR="00065C0C" w:rsidRDefault="00065C0C" w:rsidP="00065C0C">
      <w:pPr>
        <w:pStyle w:val="Prrafodelista"/>
        <w:spacing w:line="480" w:lineRule="auto"/>
        <w:jc w:val="both"/>
        <w:rPr>
          <w:rFonts w:ascii="Arial" w:hAnsi="Arial" w:cs="Arial"/>
          <w:sz w:val="24"/>
          <w:szCs w:val="24"/>
        </w:rPr>
      </w:pPr>
    </w:p>
    <w:p w:rsidR="00065C0C" w:rsidRDefault="00065C0C" w:rsidP="00065C0C">
      <w:pPr>
        <w:pStyle w:val="Prrafodelista"/>
        <w:spacing w:line="480" w:lineRule="auto"/>
        <w:jc w:val="both"/>
        <w:rPr>
          <w:rFonts w:ascii="Arial" w:hAnsi="Arial" w:cs="Arial"/>
          <w:sz w:val="24"/>
          <w:szCs w:val="24"/>
        </w:rPr>
      </w:pPr>
    </w:p>
    <w:p w:rsidR="00065C0C" w:rsidRDefault="00065C0C" w:rsidP="00065C0C">
      <w:pPr>
        <w:pStyle w:val="Prrafodelista"/>
        <w:spacing w:line="480" w:lineRule="auto"/>
        <w:jc w:val="both"/>
        <w:rPr>
          <w:rFonts w:ascii="Arial" w:hAnsi="Arial" w:cs="Arial"/>
          <w:sz w:val="24"/>
          <w:szCs w:val="24"/>
        </w:rPr>
      </w:pPr>
    </w:p>
    <w:p w:rsidR="00065C0C" w:rsidRDefault="00065C0C" w:rsidP="00065C0C">
      <w:pPr>
        <w:pStyle w:val="Prrafodelista"/>
        <w:spacing w:line="480" w:lineRule="auto"/>
        <w:jc w:val="both"/>
        <w:rPr>
          <w:rFonts w:ascii="Arial" w:hAnsi="Arial" w:cs="Arial"/>
          <w:sz w:val="24"/>
          <w:szCs w:val="24"/>
        </w:rPr>
      </w:pPr>
    </w:p>
    <w:p w:rsidR="00065C0C" w:rsidRDefault="00065C0C" w:rsidP="00065C0C">
      <w:pPr>
        <w:pStyle w:val="Prrafodelista"/>
        <w:spacing w:line="480" w:lineRule="auto"/>
        <w:jc w:val="both"/>
        <w:rPr>
          <w:rFonts w:ascii="Arial" w:hAnsi="Arial" w:cs="Arial"/>
          <w:sz w:val="24"/>
          <w:szCs w:val="24"/>
        </w:rPr>
      </w:pPr>
    </w:p>
    <w:p w:rsidR="00065C0C" w:rsidRDefault="00065C0C" w:rsidP="00065C0C">
      <w:pPr>
        <w:pStyle w:val="Prrafodelista"/>
        <w:spacing w:line="480" w:lineRule="auto"/>
        <w:jc w:val="both"/>
        <w:rPr>
          <w:rFonts w:ascii="Arial" w:hAnsi="Arial" w:cs="Arial"/>
          <w:sz w:val="24"/>
          <w:szCs w:val="24"/>
        </w:rPr>
      </w:pPr>
    </w:p>
    <w:p w:rsidR="00864D07" w:rsidRPr="00864D07" w:rsidRDefault="00864D07" w:rsidP="00864D07">
      <w:pPr>
        <w:spacing w:line="480" w:lineRule="auto"/>
        <w:jc w:val="both"/>
        <w:rPr>
          <w:rFonts w:ascii="Arial" w:hAnsi="Arial" w:cs="Arial"/>
          <w:sz w:val="24"/>
          <w:szCs w:val="24"/>
        </w:rPr>
      </w:pPr>
    </w:p>
    <w:p w:rsidR="00EE0570" w:rsidRPr="00EE0570" w:rsidRDefault="00EE0570" w:rsidP="00EE0570">
      <w:pPr>
        <w:spacing w:line="480" w:lineRule="auto"/>
        <w:jc w:val="both"/>
        <w:rPr>
          <w:rFonts w:ascii="Arial" w:hAnsi="Arial" w:cs="Arial"/>
          <w:b/>
          <w:sz w:val="24"/>
          <w:szCs w:val="24"/>
        </w:rPr>
      </w:pPr>
    </w:p>
    <w:p w:rsidR="001B0B47" w:rsidRDefault="001B0B47" w:rsidP="006E435A">
      <w:pPr>
        <w:spacing w:after="0" w:line="480" w:lineRule="auto"/>
        <w:jc w:val="center"/>
        <w:rPr>
          <w:rFonts w:ascii="Arial" w:hAnsi="Arial" w:cs="Arial"/>
          <w:b/>
          <w:sz w:val="24"/>
          <w:szCs w:val="24"/>
        </w:rPr>
      </w:pPr>
    </w:p>
    <w:p w:rsidR="001B0B47" w:rsidRDefault="001B0B47" w:rsidP="006E435A">
      <w:pPr>
        <w:spacing w:after="0" w:line="480" w:lineRule="auto"/>
        <w:jc w:val="center"/>
        <w:rPr>
          <w:rFonts w:ascii="Arial" w:hAnsi="Arial" w:cs="Arial"/>
          <w:b/>
          <w:sz w:val="24"/>
          <w:szCs w:val="24"/>
        </w:rPr>
      </w:pPr>
    </w:p>
    <w:p w:rsidR="001B0B47" w:rsidRDefault="001B0B47" w:rsidP="006E435A">
      <w:pPr>
        <w:spacing w:after="0" w:line="480" w:lineRule="auto"/>
        <w:jc w:val="center"/>
        <w:rPr>
          <w:rFonts w:ascii="Arial" w:hAnsi="Arial" w:cs="Arial"/>
          <w:b/>
          <w:sz w:val="24"/>
          <w:szCs w:val="24"/>
        </w:rPr>
      </w:pPr>
    </w:p>
    <w:p w:rsidR="001B0B47" w:rsidRDefault="001B0B47" w:rsidP="006E435A">
      <w:pPr>
        <w:spacing w:after="0" w:line="480" w:lineRule="auto"/>
        <w:jc w:val="center"/>
        <w:rPr>
          <w:rFonts w:ascii="Arial" w:hAnsi="Arial" w:cs="Arial"/>
          <w:b/>
          <w:sz w:val="24"/>
          <w:szCs w:val="24"/>
        </w:rPr>
      </w:pPr>
    </w:p>
    <w:p w:rsidR="001B0B47" w:rsidRDefault="001B0B47" w:rsidP="006E435A">
      <w:pPr>
        <w:spacing w:after="0" w:line="480" w:lineRule="auto"/>
        <w:jc w:val="center"/>
        <w:rPr>
          <w:rFonts w:ascii="Arial" w:hAnsi="Arial" w:cs="Arial"/>
          <w:b/>
          <w:sz w:val="24"/>
          <w:szCs w:val="24"/>
        </w:rPr>
      </w:pPr>
    </w:p>
    <w:p w:rsidR="001B0B47" w:rsidRDefault="001B0B47" w:rsidP="006E435A">
      <w:pPr>
        <w:spacing w:after="0" w:line="480" w:lineRule="auto"/>
        <w:jc w:val="center"/>
        <w:rPr>
          <w:rFonts w:ascii="Arial" w:hAnsi="Arial" w:cs="Arial"/>
          <w:b/>
          <w:sz w:val="24"/>
          <w:szCs w:val="24"/>
        </w:rPr>
      </w:pPr>
    </w:p>
    <w:p w:rsidR="00065C0C" w:rsidRDefault="00065C0C" w:rsidP="006E435A">
      <w:pPr>
        <w:spacing w:after="0" w:line="480" w:lineRule="auto"/>
        <w:jc w:val="center"/>
        <w:rPr>
          <w:rFonts w:ascii="Arial" w:hAnsi="Arial" w:cs="Arial"/>
          <w:b/>
          <w:sz w:val="24"/>
          <w:szCs w:val="24"/>
        </w:rPr>
      </w:pPr>
    </w:p>
    <w:p w:rsidR="00065C0C" w:rsidRDefault="00065C0C" w:rsidP="006E435A">
      <w:pPr>
        <w:spacing w:after="0" w:line="480" w:lineRule="auto"/>
        <w:jc w:val="center"/>
        <w:rPr>
          <w:rFonts w:ascii="Arial" w:hAnsi="Arial" w:cs="Arial"/>
          <w:b/>
          <w:sz w:val="24"/>
          <w:szCs w:val="24"/>
        </w:rPr>
      </w:pPr>
    </w:p>
    <w:p w:rsidR="00065C0C" w:rsidRDefault="00065C0C" w:rsidP="006E435A">
      <w:pPr>
        <w:spacing w:after="0" w:line="480" w:lineRule="auto"/>
        <w:jc w:val="center"/>
        <w:rPr>
          <w:rFonts w:ascii="Arial" w:hAnsi="Arial" w:cs="Arial"/>
          <w:b/>
          <w:sz w:val="24"/>
          <w:szCs w:val="24"/>
        </w:rPr>
      </w:pPr>
    </w:p>
    <w:p w:rsidR="00065C0C" w:rsidRDefault="00065C0C" w:rsidP="006E435A">
      <w:pPr>
        <w:spacing w:after="0" w:line="480" w:lineRule="auto"/>
        <w:jc w:val="center"/>
        <w:rPr>
          <w:rFonts w:ascii="Arial" w:hAnsi="Arial" w:cs="Arial"/>
          <w:b/>
          <w:sz w:val="24"/>
          <w:szCs w:val="24"/>
        </w:rPr>
      </w:pPr>
    </w:p>
    <w:p w:rsidR="00065C0C" w:rsidRDefault="00065C0C" w:rsidP="006E435A">
      <w:pPr>
        <w:spacing w:after="0" w:line="480" w:lineRule="auto"/>
        <w:jc w:val="center"/>
        <w:rPr>
          <w:rFonts w:ascii="Arial" w:hAnsi="Arial" w:cs="Arial"/>
          <w:b/>
          <w:sz w:val="24"/>
          <w:szCs w:val="24"/>
        </w:rPr>
      </w:pPr>
    </w:p>
    <w:p w:rsidR="00065C0C" w:rsidRDefault="00065C0C" w:rsidP="006E435A">
      <w:pPr>
        <w:spacing w:after="0" w:line="480" w:lineRule="auto"/>
        <w:jc w:val="center"/>
        <w:rPr>
          <w:rFonts w:ascii="Arial" w:hAnsi="Arial" w:cs="Arial"/>
          <w:b/>
          <w:sz w:val="24"/>
          <w:szCs w:val="24"/>
        </w:rPr>
      </w:pPr>
    </w:p>
    <w:p w:rsidR="006E435A" w:rsidRPr="000C5BBF" w:rsidRDefault="006E435A" w:rsidP="006E435A">
      <w:pPr>
        <w:spacing w:after="0" w:line="480" w:lineRule="auto"/>
        <w:jc w:val="center"/>
        <w:rPr>
          <w:rFonts w:ascii="Arial" w:hAnsi="Arial" w:cs="Arial"/>
          <w:b/>
          <w:sz w:val="28"/>
          <w:szCs w:val="28"/>
        </w:rPr>
      </w:pPr>
      <w:r w:rsidRPr="000C5BBF">
        <w:rPr>
          <w:rFonts w:ascii="Arial" w:hAnsi="Arial" w:cs="Arial"/>
          <w:b/>
          <w:sz w:val="28"/>
          <w:szCs w:val="28"/>
        </w:rPr>
        <w:t>CAPITULO 4</w:t>
      </w:r>
    </w:p>
    <w:p w:rsidR="00E97203" w:rsidRPr="000C5BBF" w:rsidRDefault="00193B67" w:rsidP="002F4084">
      <w:pPr>
        <w:pStyle w:val="Prrafodelista"/>
        <w:spacing w:after="0" w:line="480" w:lineRule="auto"/>
        <w:jc w:val="center"/>
        <w:rPr>
          <w:rFonts w:ascii="Arial" w:hAnsi="Arial" w:cs="Arial"/>
          <w:b/>
          <w:sz w:val="28"/>
          <w:szCs w:val="28"/>
        </w:rPr>
      </w:pPr>
      <w:r w:rsidRPr="000C5BBF">
        <w:rPr>
          <w:rFonts w:ascii="Arial" w:hAnsi="Arial" w:cs="Arial"/>
          <w:b/>
          <w:sz w:val="28"/>
          <w:szCs w:val="28"/>
        </w:rPr>
        <w:t>CONCLUSIONES Y RECOMENDACIONES</w:t>
      </w:r>
    </w:p>
    <w:p w:rsidR="00F643EC" w:rsidRPr="00DC51F1" w:rsidRDefault="00F643EC" w:rsidP="002F4084">
      <w:pPr>
        <w:pStyle w:val="Prrafodelista"/>
        <w:spacing w:after="0" w:line="480" w:lineRule="auto"/>
        <w:jc w:val="center"/>
        <w:rPr>
          <w:rFonts w:ascii="Arial" w:hAnsi="Arial" w:cs="Arial"/>
          <w:b/>
          <w:sz w:val="24"/>
          <w:szCs w:val="24"/>
        </w:rPr>
      </w:pPr>
    </w:p>
    <w:p w:rsidR="00F643EC" w:rsidRPr="00DC51F1" w:rsidRDefault="00F643EC" w:rsidP="002F4084">
      <w:pPr>
        <w:pStyle w:val="Prrafodelista"/>
        <w:spacing w:after="0" w:line="480" w:lineRule="auto"/>
        <w:jc w:val="center"/>
        <w:rPr>
          <w:rFonts w:ascii="Arial" w:hAnsi="Arial" w:cs="Arial"/>
          <w:b/>
          <w:sz w:val="24"/>
          <w:szCs w:val="24"/>
        </w:rPr>
      </w:pPr>
    </w:p>
    <w:p w:rsidR="00F643EC" w:rsidRPr="00DC51F1" w:rsidRDefault="00F643EC" w:rsidP="002F4084">
      <w:pPr>
        <w:pStyle w:val="Prrafodelista"/>
        <w:spacing w:after="0" w:line="480" w:lineRule="auto"/>
        <w:jc w:val="center"/>
        <w:rPr>
          <w:rFonts w:ascii="Arial" w:hAnsi="Arial" w:cs="Arial"/>
          <w:b/>
          <w:sz w:val="24"/>
          <w:szCs w:val="24"/>
        </w:rPr>
      </w:pPr>
    </w:p>
    <w:p w:rsidR="00F643EC" w:rsidRPr="00DC51F1" w:rsidRDefault="00F643EC" w:rsidP="002F4084">
      <w:pPr>
        <w:pStyle w:val="Prrafodelista"/>
        <w:spacing w:after="0" w:line="480" w:lineRule="auto"/>
        <w:jc w:val="center"/>
        <w:rPr>
          <w:rFonts w:ascii="Arial" w:hAnsi="Arial" w:cs="Arial"/>
          <w:b/>
          <w:sz w:val="24"/>
          <w:szCs w:val="24"/>
        </w:rPr>
      </w:pPr>
    </w:p>
    <w:p w:rsidR="00F643EC" w:rsidRPr="00DC51F1" w:rsidRDefault="00F643EC" w:rsidP="002F4084">
      <w:pPr>
        <w:pStyle w:val="Prrafodelista"/>
        <w:spacing w:after="0" w:line="480" w:lineRule="auto"/>
        <w:jc w:val="center"/>
        <w:rPr>
          <w:rFonts w:ascii="Arial" w:hAnsi="Arial" w:cs="Arial"/>
          <w:b/>
          <w:sz w:val="24"/>
          <w:szCs w:val="24"/>
        </w:rPr>
      </w:pPr>
    </w:p>
    <w:p w:rsidR="002F4084" w:rsidRPr="00DC51F1" w:rsidRDefault="00F643EC" w:rsidP="00F643EC">
      <w:pPr>
        <w:spacing w:line="480" w:lineRule="auto"/>
        <w:jc w:val="both"/>
        <w:rPr>
          <w:rFonts w:ascii="Arial" w:hAnsi="Arial" w:cs="Arial"/>
          <w:b/>
          <w:sz w:val="24"/>
          <w:szCs w:val="24"/>
        </w:rPr>
      </w:pPr>
      <w:r w:rsidRPr="00DC51F1">
        <w:rPr>
          <w:rFonts w:ascii="Arial" w:hAnsi="Arial" w:cs="Arial"/>
          <w:b/>
          <w:sz w:val="24"/>
          <w:szCs w:val="24"/>
        </w:rPr>
        <w:t>4.1. CONCLUSIONES</w:t>
      </w:r>
    </w:p>
    <w:p w:rsidR="002F4084" w:rsidRPr="00DC51F1" w:rsidRDefault="002F4084" w:rsidP="002F4084">
      <w:pPr>
        <w:spacing w:line="480" w:lineRule="auto"/>
        <w:jc w:val="both"/>
        <w:rPr>
          <w:rFonts w:ascii="Arial" w:hAnsi="Arial" w:cs="Arial"/>
          <w:sz w:val="24"/>
          <w:szCs w:val="24"/>
        </w:rPr>
      </w:pPr>
      <w:r w:rsidRPr="00DC51F1">
        <w:rPr>
          <w:rFonts w:ascii="Arial" w:hAnsi="Arial" w:cs="Arial"/>
          <w:sz w:val="24"/>
          <w:szCs w:val="24"/>
        </w:rPr>
        <w:t>Después de diseñar el Sistema de gestión por procesos en nuestro proyecto podemos concluir lo siguiente:</w:t>
      </w:r>
    </w:p>
    <w:p w:rsidR="002F4084" w:rsidRPr="00DC51F1" w:rsidRDefault="002F4084" w:rsidP="00CD2569">
      <w:pPr>
        <w:pStyle w:val="Prrafodelista"/>
        <w:numPr>
          <w:ilvl w:val="0"/>
          <w:numId w:val="36"/>
        </w:numPr>
        <w:spacing w:line="480" w:lineRule="auto"/>
        <w:jc w:val="both"/>
        <w:rPr>
          <w:rFonts w:ascii="Arial" w:hAnsi="Arial" w:cs="Arial"/>
          <w:sz w:val="24"/>
          <w:szCs w:val="24"/>
        </w:rPr>
      </w:pPr>
      <w:r w:rsidRPr="00DC51F1">
        <w:rPr>
          <w:rFonts w:ascii="Arial" w:hAnsi="Arial" w:cs="Arial"/>
          <w:sz w:val="24"/>
          <w:szCs w:val="24"/>
        </w:rPr>
        <w:t>La situación actual del dispensario no tiene debidamente identificados los procesos que realizan,  por  lo que la gestión de estos no se da con total eficiencia.</w:t>
      </w:r>
    </w:p>
    <w:p w:rsidR="002F4084" w:rsidRPr="00DC51F1" w:rsidRDefault="002F4084" w:rsidP="004A7275">
      <w:pPr>
        <w:pStyle w:val="Prrafodelista"/>
        <w:spacing w:line="480" w:lineRule="auto"/>
        <w:jc w:val="both"/>
        <w:rPr>
          <w:rFonts w:ascii="Arial" w:hAnsi="Arial" w:cs="Arial"/>
          <w:sz w:val="24"/>
          <w:szCs w:val="24"/>
        </w:rPr>
      </w:pPr>
    </w:p>
    <w:p w:rsidR="002F4084" w:rsidRPr="00DC51F1" w:rsidRDefault="002F4084" w:rsidP="00CD2569">
      <w:pPr>
        <w:pStyle w:val="Prrafodelista"/>
        <w:numPr>
          <w:ilvl w:val="0"/>
          <w:numId w:val="36"/>
        </w:numPr>
        <w:spacing w:line="480" w:lineRule="auto"/>
        <w:jc w:val="both"/>
        <w:rPr>
          <w:rFonts w:ascii="Arial" w:hAnsi="Arial" w:cs="Arial"/>
          <w:sz w:val="24"/>
          <w:szCs w:val="24"/>
        </w:rPr>
      </w:pPr>
      <w:r w:rsidRPr="00DC51F1">
        <w:rPr>
          <w:rFonts w:ascii="Arial" w:hAnsi="Arial" w:cs="Arial"/>
          <w:sz w:val="24"/>
          <w:szCs w:val="24"/>
        </w:rPr>
        <w:t>El direccionamiento estratégico actual necesita retroalimentación y cambios a medida que pase el tiempo o este cambie sus expectativas.</w:t>
      </w:r>
    </w:p>
    <w:p w:rsidR="002F4084" w:rsidRPr="00DC51F1" w:rsidRDefault="002F4084" w:rsidP="002F4084">
      <w:pPr>
        <w:pStyle w:val="Prrafodelista"/>
        <w:rPr>
          <w:rFonts w:ascii="Arial" w:hAnsi="Arial" w:cs="Arial"/>
          <w:sz w:val="24"/>
          <w:szCs w:val="24"/>
        </w:rPr>
      </w:pPr>
    </w:p>
    <w:p w:rsidR="002F4084" w:rsidRPr="00DC51F1" w:rsidRDefault="002F4084" w:rsidP="00CD2569">
      <w:pPr>
        <w:pStyle w:val="Prrafodelista"/>
        <w:numPr>
          <w:ilvl w:val="0"/>
          <w:numId w:val="36"/>
        </w:numPr>
        <w:spacing w:line="480" w:lineRule="auto"/>
        <w:jc w:val="both"/>
        <w:rPr>
          <w:rFonts w:ascii="Arial" w:hAnsi="Arial" w:cs="Arial"/>
          <w:sz w:val="24"/>
          <w:szCs w:val="24"/>
        </w:rPr>
      </w:pPr>
      <w:r w:rsidRPr="00DC51F1">
        <w:rPr>
          <w:rFonts w:ascii="Arial" w:hAnsi="Arial" w:cs="Arial"/>
          <w:sz w:val="24"/>
          <w:szCs w:val="24"/>
        </w:rPr>
        <w:t>El direccionamiento estratégico que se propone permitirá a todos los involucrados en la Gestión del Dispensario trabajar hacia el logro de un fin, comprometidos y siendo responsables de las actividades que realicen.</w:t>
      </w:r>
    </w:p>
    <w:p w:rsidR="002F4084" w:rsidRDefault="002F4084" w:rsidP="002F4084">
      <w:pPr>
        <w:pStyle w:val="Prrafodelista"/>
        <w:spacing w:line="480" w:lineRule="auto"/>
        <w:jc w:val="both"/>
        <w:rPr>
          <w:rFonts w:ascii="Arial" w:hAnsi="Arial" w:cs="Arial"/>
          <w:sz w:val="24"/>
          <w:szCs w:val="24"/>
        </w:rPr>
      </w:pPr>
    </w:p>
    <w:p w:rsidR="0066196C" w:rsidRPr="00DC51F1" w:rsidRDefault="0066196C" w:rsidP="002F4084">
      <w:pPr>
        <w:pStyle w:val="Prrafodelista"/>
        <w:spacing w:line="480" w:lineRule="auto"/>
        <w:jc w:val="both"/>
        <w:rPr>
          <w:rFonts w:ascii="Arial" w:hAnsi="Arial" w:cs="Arial"/>
          <w:sz w:val="24"/>
          <w:szCs w:val="24"/>
        </w:rPr>
      </w:pPr>
    </w:p>
    <w:p w:rsidR="002F4084" w:rsidRPr="00DC51F1" w:rsidRDefault="002F4084" w:rsidP="00CD2569">
      <w:pPr>
        <w:pStyle w:val="Prrafodelista"/>
        <w:numPr>
          <w:ilvl w:val="0"/>
          <w:numId w:val="36"/>
        </w:numPr>
        <w:spacing w:line="480" w:lineRule="auto"/>
        <w:jc w:val="both"/>
        <w:rPr>
          <w:rFonts w:ascii="Arial" w:hAnsi="Arial" w:cs="Arial"/>
          <w:sz w:val="24"/>
          <w:szCs w:val="24"/>
        </w:rPr>
      </w:pPr>
      <w:r w:rsidRPr="00DC51F1">
        <w:rPr>
          <w:rFonts w:ascii="Arial" w:hAnsi="Arial" w:cs="Arial"/>
          <w:sz w:val="24"/>
          <w:szCs w:val="24"/>
        </w:rPr>
        <w:t>La Cadena de valor ayuda en la determinación y entendimiento de los procesos claves y de apoyo.</w:t>
      </w:r>
    </w:p>
    <w:p w:rsidR="002F4084" w:rsidRPr="00DC51F1" w:rsidRDefault="002F4084" w:rsidP="002F4084">
      <w:pPr>
        <w:pStyle w:val="Prrafodelista"/>
        <w:rPr>
          <w:rFonts w:ascii="Arial" w:hAnsi="Arial" w:cs="Arial"/>
          <w:sz w:val="24"/>
          <w:szCs w:val="24"/>
        </w:rPr>
      </w:pPr>
    </w:p>
    <w:p w:rsidR="002F4084" w:rsidRPr="00DC51F1" w:rsidRDefault="002F4084" w:rsidP="002F4084">
      <w:pPr>
        <w:pStyle w:val="Prrafodelista"/>
        <w:spacing w:line="480" w:lineRule="auto"/>
        <w:jc w:val="both"/>
        <w:rPr>
          <w:rFonts w:ascii="Arial" w:hAnsi="Arial" w:cs="Arial"/>
          <w:sz w:val="24"/>
          <w:szCs w:val="24"/>
        </w:rPr>
      </w:pPr>
    </w:p>
    <w:p w:rsidR="002F4084" w:rsidRPr="00DC51F1" w:rsidRDefault="002F4084" w:rsidP="00CD2569">
      <w:pPr>
        <w:pStyle w:val="Prrafodelista"/>
        <w:numPr>
          <w:ilvl w:val="0"/>
          <w:numId w:val="36"/>
        </w:numPr>
        <w:spacing w:line="480" w:lineRule="auto"/>
        <w:jc w:val="both"/>
        <w:rPr>
          <w:rFonts w:ascii="Arial" w:hAnsi="Arial" w:cs="Arial"/>
          <w:sz w:val="24"/>
          <w:szCs w:val="24"/>
        </w:rPr>
      </w:pPr>
      <w:r w:rsidRPr="00DC51F1">
        <w:rPr>
          <w:rFonts w:ascii="Arial" w:hAnsi="Arial" w:cs="Arial"/>
          <w:sz w:val="24"/>
          <w:szCs w:val="24"/>
        </w:rPr>
        <w:t>El Mapa de proceso presenta los procesos de manera sistemática que se realizan empezando por las necesidades del cliente y terminando en la satisfacción del mismo.</w:t>
      </w:r>
    </w:p>
    <w:p w:rsidR="002F4084" w:rsidRDefault="002F4084" w:rsidP="002F4084">
      <w:pPr>
        <w:pStyle w:val="Prrafodelista"/>
        <w:spacing w:line="480" w:lineRule="auto"/>
        <w:jc w:val="both"/>
        <w:rPr>
          <w:rFonts w:ascii="Arial" w:hAnsi="Arial" w:cs="Arial"/>
          <w:sz w:val="24"/>
          <w:szCs w:val="24"/>
        </w:rPr>
      </w:pPr>
    </w:p>
    <w:p w:rsidR="0066196C" w:rsidRPr="00DC51F1" w:rsidRDefault="0066196C" w:rsidP="002F4084">
      <w:pPr>
        <w:pStyle w:val="Prrafodelista"/>
        <w:spacing w:line="480" w:lineRule="auto"/>
        <w:jc w:val="both"/>
        <w:rPr>
          <w:rFonts w:ascii="Arial" w:hAnsi="Arial" w:cs="Arial"/>
          <w:sz w:val="24"/>
          <w:szCs w:val="24"/>
        </w:rPr>
      </w:pPr>
    </w:p>
    <w:p w:rsidR="002F4084" w:rsidRPr="00DC51F1" w:rsidRDefault="002F4084" w:rsidP="00CD2569">
      <w:pPr>
        <w:pStyle w:val="Prrafodelista"/>
        <w:numPr>
          <w:ilvl w:val="0"/>
          <w:numId w:val="36"/>
        </w:numPr>
        <w:spacing w:line="480" w:lineRule="auto"/>
        <w:jc w:val="both"/>
        <w:rPr>
          <w:rFonts w:ascii="Arial" w:hAnsi="Arial" w:cs="Arial"/>
          <w:sz w:val="24"/>
          <w:szCs w:val="24"/>
        </w:rPr>
      </w:pPr>
      <w:r w:rsidRPr="00DC51F1">
        <w:rPr>
          <w:rFonts w:ascii="Arial" w:hAnsi="Arial" w:cs="Arial"/>
          <w:sz w:val="24"/>
          <w:szCs w:val="24"/>
        </w:rPr>
        <w:t xml:space="preserve">El determinar los procesos críticos (de mayor contribución) para el dispensario permite hacer mejoras en estos mediante un análisis de valor agregado con el fin de reducir los tiempos de ciclo y hacerlos </w:t>
      </w:r>
      <w:r w:rsidR="00DE4CE2" w:rsidRPr="00DC51F1">
        <w:rPr>
          <w:rFonts w:ascii="Arial" w:hAnsi="Arial" w:cs="Arial"/>
          <w:sz w:val="24"/>
          <w:szCs w:val="24"/>
        </w:rPr>
        <w:t>más</w:t>
      </w:r>
      <w:r w:rsidRPr="00DC51F1">
        <w:rPr>
          <w:rFonts w:ascii="Arial" w:hAnsi="Arial" w:cs="Arial"/>
          <w:sz w:val="24"/>
          <w:szCs w:val="24"/>
        </w:rPr>
        <w:t xml:space="preserve"> eficientes.  Los procesos críticos son: Atención a pacientes (C.1), Compra de Medicinas (D.1), Compra de Insumos (D.2).</w:t>
      </w:r>
    </w:p>
    <w:p w:rsidR="002F4084" w:rsidRPr="00DC51F1" w:rsidRDefault="002F4084" w:rsidP="002F4084">
      <w:pPr>
        <w:pStyle w:val="Prrafodelista"/>
        <w:rPr>
          <w:rFonts w:ascii="Arial" w:hAnsi="Arial" w:cs="Arial"/>
          <w:sz w:val="24"/>
          <w:szCs w:val="24"/>
        </w:rPr>
      </w:pPr>
    </w:p>
    <w:p w:rsidR="002F4084" w:rsidRPr="00DC51F1" w:rsidRDefault="002F4084" w:rsidP="002F4084">
      <w:pPr>
        <w:pStyle w:val="Prrafodelista"/>
        <w:spacing w:line="480" w:lineRule="auto"/>
        <w:jc w:val="both"/>
        <w:rPr>
          <w:rFonts w:ascii="Arial" w:hAnsi="Arial" w:cs="Arial"/>
          <w:sz w:val="24"/>
          <w:szCs w:val="24"/>
        </w:rPr>
      </w:pPr>
    </w:p>
    <w:p w:rsidR="002F4084" w:rsidRPr="00DC51F1" w:rsidRDefault="002F4084" w:rsidP="00CD2569">
      <w:pPr>
        <w:pStyle w:val="Prrafodelista"/>
        <w:numPr>
          <w:ilvl w:val="0"/>
          <w:numId w:val="36"/>
        </w:numPr>
        <w:spacing w:line="480" w:lineRule="auto"/>
        <w:jc w:val="both"/>
        <w:rPr>
          <w:rFonts w:ascii="Arial" w:hAnsi="Arial" w:cs="Arial"/>
          <w:sz w:val="24"/>
          <w:szCs w:val="24"/>
        </w:rPr>
      </w:pPr>
      <w:r w:rsidRPr="00DC51F1">
        <w:rPr>
          <w:rFonts w:ascii="Arial" w:hAnsi="Arial" w:cs="Arial"/>
          <w:sz w:val="24"/>
          <w:szCs w:val="24"/>
        </w:rPr>
        <w:lastRenderedPageBreak/>
        <w:t>Los indicadores de gestión propuestos permiten medir la eficiencia de los procesos y poder tomar de cisiones en base a los resultados que de estos se desprendan.</w:t>
      </w:r>
    </w:p>
    <w:p w:rsidR="002F4084" w:rsidRDefault="002F4084" w:rsidP="002F4084">
      <w:pPr>
        <w:pStyle w:val="Prrafodelista"/>
        <w:spacing w:line="480" w:lineRule="auto"/>
        <w:jc w:val="both"/>
        <w:rPr>
          <w:rFonts w:ascii="Arial" w:hAnsi="Arial" w:cs="Arial"/>
          <w:sz w:val="24"/>
          <w:szCs w:val="24"/>
        </w:rPr>
      </w:pPr>
    </w:p>
    <w:p w:rsidR="0066196C" w:rsidRPr="00DC51F1" w:rsidRDefault="0066196C" w:rsidP="002F4084">
      <w:pPr>
        <w:pStyle w:val="Prrafodelista"/>
        <w:spacing w:line="480" w:lineRule="auto"/>
        <w:jc w:val="both"/>
        <w:rPr>
          <w:rFonts w:ascii="Arial" w:hAnsi="Arial" w:cs="Arial"/>
          <w:sz w:val="24"/>
          <w:szCs w:val="24"/>
        </w:rPr>
      </w:pPr>
    </w:p>
    <w:p w:rsidR="002F4084" w:rsidRPr="00DC51F1" w:rsidRDefault="002F4084" w:rsidP="00CD2569">
      <w:pPr>
        <w:pStyle w:val="Prrafodelista"/>
        <w:numPr>
          <w:ilvl w:val="0"/>
          <w:numId w:val="36"/>
        </w:numPr>
        <w:spacing w:line="480" w:lineRule="auto"/>
        <w:jc w:val="both"/>
        <w:rPr>
          <w:rFonts w:ascii="Arial" w:hAnsi="Arial" w:cs="Arial"/>
          <w:sz w:val="24"/>
          <w:szCs w:val="24"/>
        </w:rPr>
      </w:pPr>
      <w:r w:rsidRPr="00DC51F1">
        <w:rPr>
          <w:rFonts w:ascii="Arial" w:hAnsi="Arial" w:cs="Arial"/>
          <w:sz w:val="24"/>
          <w:szCs w:val="24"/>
        </w:rPr>
        <w:t>Al implementar el diagrama de Causa-Efecto (Ishikawa) para determinar las causas de un problema, da una visión más amplia de donde atacar dicho problema y darles solución de acuerdo a la jerarquización de las causas del mismo.</w:t>
      </w:r>
    </w:p>
    <w:p w:rsidR="002F4084" w:rsidRPr="00DC51F1" w:rsidRDefault="002F4084" w:rsidP="002F4084">
      <w:pPr>
        <w:pStyle w:val="Prrafodelista"/>
        <w:rPr>
          <w:rFonts w:ascii="Arial" w:hAnsi="Arial" w:cs="Arial"/>
          <w:sz w:val="24"/>
          <w:szCs w:val="24"/>
        </w:rPr>
      </w:pPr>
    </w:p>
    <w:p w:rsidR="002F4084" w:rsidRPr="00DC51F1" w:rsidRDefault="002F4084" w:rsidP="002F4084">
      <w:pPr>
        <w:pStyle w:val="Prrafodelista"/>
        <w:spacing w:line="480" w:lineRule="auto"/>
        <w:jc w:val="both"/>
        <w:rPr>
          <w:rFonts w:ascii="Arial" w:hAnsi="Arial" w:cs="Arial"/>
          <w:sz w:val="24"/>
          <w:szCs w:val="24"/>
        </w:rPr>
      </w:pPr>
    </w:p>
    <w:p w:rsidR="002F4084" w:rsidRPr="00DC51F1" w:rsidRDefault="002F4084" w:rsidP="00CD2569">
      <w:pPr>
        <w:pStyle w:val="Prrafodelista"/>
        <w:numPr>
          <w:ilvl w:val="0"/>
          <w:numId w:val="36"/>
        </w:numPr>
        <w:spacing w:line="480" w:lineRule="auto"/>
        <w:jc w:val="both"/>
        <w:rPr>
          <w:rFonts w:ascii="Arial" w:hAnsi="Arial" w:cs="Arial"/>
          <w:sz w:val="24"/>
          <w:szCs w:val="24"/>
        </w:rPr>
      </w:pPr>
      <w:r w:rsidRPr="00DC51F1">
        <w:rPr>
          <w:rFonts w:ascii="Arial" w:hAnsi="Arial" w:cs="Arial"/>
          <w:sz w:val="24"/>
          <w:szCs w:val="24"/>
        </w:rPr>
        <w:t>El Manual de Procesos presenta la estandarización de cada uno de los procesos en el cual informa de  las diferentes actividades que se realizan, quienes son los responsables de las mismas y la manera en que deben hacerse, lo que hará que haya un mejor desempeño en las labores del dispensario.</w:t>
      </w:r>
    </w:p>
    <w:p w:rsidR="002F4084" w:rsidRDefault="002F4084" w:rsidP="002F4084">
      <w:pPr>
        <w:pStyle w:val="Prrafodelista"/>
        <w:spacing w:line="480" w:lineRule="auto"/>
        <w:jc w:val="both"/>
        <w:rPr>
          <w:rFonts w:ascii="Arial" w:hAnsi="Arial" w:cs="Arial"/>
          <w:sz w:val="24"/>
          <w:szCs w:val="24"/>
        </w:rPr>
      </w:pPr>
    </w:p>
    <w:p w:rsidR="0066196C" w:rsidRPr="00DC51F1" w:rsidRDefault="0066196C" w:rsidP="002F4084">
      <w:pPr>
        <w:pStyle w:val="Prrafodelista"/>
        <w:spacing w:line="480" w:lineRule="auto"/>
        <w:jc w:val="both"/>
        <w:rPr>
          <w:rFonts w:ascii="Arial" w:hAnsi="Arial" w:cs="Arial"/>
          <w:sz w:val="24"/>
          <w:szCs w:val="24"/>
        </w:rPr>
      </w:pPr>
    </w:p>
    <w:p w:rsidR="002F4084" w:rsidRPr="00DC51F1" w:rsidRDefault="002F4084" w:rsidP="00CD2569">
      <w:pPr>
        <w:pStyle w:val="Prrafodelista"/>
        <w:numPr>
          <w:ilvl w:val="0"/>
          <w:numId w:val="36"/>
        </w:numPr>
        <w:spacing w:line="480" w:lineRule="auto"/>
        <w:jc w:val="both"/>
        <w:rPr>
          <w:rFonts w:ascii="Arial" w:hAnsi="Arial" w:cs="Arial"/>
          <w:sz w:val="24"/>
          <w:szCs w:val="24"/>
        </w:rPr>
      </w:pPr>
      <w:r w:rsidRPr="00DC51F1">
        <w:rPr>
          <w:rFonts w:ascii="Arial" w:hAnsi="Arial" w:cs="Arial"/>
          <w:sz w:val="24"/>
          <w:szCs w:val="24"/>
        </w:rPr>
        <w:t>Con la implementación del sistema de gestión por procesos mejorara significativamente la productividad para la organización ya que se direcciona en agregar mayor valor a la empresa y a los clientes, ya que son su razón de ser.</w:t>
      </w:r>
    </w:p>
    <w:p w:rsidR="002F4084" w:rsidRDefault="002F4084" w:rsidP="002F4084">
      <w:pPr>
        <w:spacing w:line="480" w:lineRule="auto"/>
        <w:jc w:val="both"/>
        <w:rPr>
          <w:rFonts w:ascii="Arial" w:hAnsi="Arial" w:cs="Arial"/>
          <w:b/>
          <w:sz w:val="24"/>
          <w:szCs w:val="24"/>
        </w:rPr>
      </w:pPr>
    </w:p>
    <w:p w:rsidR="00F67B39" w:rsidRDefault="00F67B39" w:rsidP="002F4084">
      <w:pPr>
        <w:spacing w:line="480" w:lineRule="auto"/>
        <w:jc w:val="both"/>
        <w:rPr>
          <w:rFonts w:ascii="Arial" w:hAnsi="Arial" w:cs="Arial"/>
          <w:b/>
          <w:sz w:val="24"/>
          <w:szCs w:val="24"/>
        </w:rPr>
      </w:pPr>
    </w:p>
    <w:p w:rsidR="002F4084" w:rsidRPr="00DC51F1" w:rsidRDefault="00F643EC" w:rsidP="00F643EC">
      <w:pPr>
        <w:spacing w:line="480" w:lineRule="auto"/>
        <w:jc w:val="both"/>
        <w:rPr>
          <w:rFonts w:ascii="Arial" w:hAnsi="Arial" w:cs="Arial"/>
          <w:b/>
          <w:sz w:val="24"/>
          <w:szCs w:val="24"/>
        </w:rPr>
      </w:pPr>
      <w:r w:rsidRPr="00DC51F1">
        <w:rPr>
          <w:rFonts w:ascii="Arial" w:hAnsi="Arial" w:cs="Arial"/>
          <w:b/>
          <w:sz w:val="24"/>
          <w:szCs w:val="24"/>
        </w:rPr>
        <w:lastRenderedPageBreak/>
        <w:t>4.2. RECOMENDACIONES</w:t>
      </w:r>
    </w:p>
    <w:p w:rsidR="002F4084" w:rsidRPr="00DC51F1" w:rsidRDefault="002F4084" w:rsidP="002F4084">
      <w:pPr>
        <w:spacing w:line="480" w:lineRule="auto"/>
        <w:jc w:val="both"/>
        <w:rPr>
          <w:rFonts w:ascii="Arial" w:hAnsi="Arial" w:cs="Arial"/>
          <w:sz w:val="24"/>
          <w:szCs w:val="24"/>
        </w:rPr>
      </w:pPr>
      <w:r w:rsidRPr="00DC51F1">
        <w:rPr>
          <w:rFonts w:ascii="Arial" w:hAnsi="Arial" w:cs="Arial"/>
          <w:sz w:val="24"/>
          <w:szCs w:val="24"/>
        </w:rPr>
        <w:t>A continuación se presentan las recomendaciones del proyecto:</w:t>
      </w:r>
    </w:p>
    <w:p w:rsidR="002F4084" w:rsidRPr="00DC51F1" w:rsidRDefault="002F4084" w:rsidP="00CD2569">
      <w:pPr>
        <w:pStyle w:val="Prrafodelista"/>
        <w:numPr>
          <w:ilvl w:val="0"/>
          <w:numId w:val="37"/>
        </w:numPr>
        <w:spacing w:line="480" w:lineRule="auto"/>
        <w:jc w:val="both"/>
        <w:rPr>
          <w:rFonts w:ascii="Arial" w:hAnsi="Arial" w:cs="Arial"/>
          <w:sz w:val="24"/>
          <w:szCs w:val="24"/>
        </w:rPr>
      </w:pPr>
      <w:r w:rsidRPr="00DC51F1">
        <w:rPr>
          <w:rFonts w:ascii="Arial" w:hAnsi="Arial" w:cs="Arial"/>
          <w:sz w:val="24"/>
          <w:szCs w:val="24"/>
        </w:rPr>
        <w:t xml:space="preserve">Se recomienda </w:t>
      </w:r>
      <w:r w:rsidRPr="00DB467D">
        <w:rPr>
          <w:rFonts w:ascii="Arial" w:hAnsi="Arial" w:cs="Arial"/>
          <w:sz w:val="24"/>
          <w:szCs w:val="24"/>
        </w:rPr>
        <w:t>implementar el direccionamiento estratégico propuesto,</w:t>
      </w:r>
      <w:r w:rsidRPr="00DC51F1">
        <w:rPr>
          <w:rFonts w:ascii="Arial" w:hAnsi="Arial" w:cs="Arial"/>
          <w:sz w:val="24"/>
          <w:szCs w:val="24"/>
        </w:rPr>
        <w:t xml:space="preserve"> y hacer retroalimentación del mismo a medida que se </w:t>
      </w:r>
      <w:r w:rsidR="00735C88">
        <w:rPr>
          <w:rFonts w:ascii="Arial" w:hAnsi="Arial" w:cs="Arial"/>
          <w:sz w:val="24"/>
          <w:szCs w:val="24"/>
        </w:rPr>
        <w:t>vayan</w:t>
      </w:r>
      <w:r w:rsidRPr="00DC51F1">
        <w:rPr>
          <w:rFonts w:ascii="Arial" w:hAnsi="Arial" w:cs="Arial"/>
          <w:sz w:val="24"/>
          <w:szCs w:val="24"/>
        </w:rPr>
        <w:t xml:space="preserve"> cumpliendo los objetivos o metas esperadas.</w:t>
      </w:r>
    </w:p>
    <w:p w:rsidR="002F4084" w:rsidRDefault="002F4084" w:rsidP="002F4084">
      <w:pPr>
        <w:pStyle w:val="Prrafodelista"/>
        <w:spacing w:line="480" w:lineRule="auto"/>
        <w:jc w:val="both"/>
        <w:rPr>
          <w:rFonts w:ascii="Arial" w:hAnsi="Arial" w:cs="Arial"/>
          <w:sz w:val="24"/>
          <w:szCs w:val="24"/>
        </w:rPr>
      </w:pPr>
    </w:p>
    <w:p w:rsidR="0066196C" w:rsidRPr="00DC51F1" w:rsidRDefault="0066196C" w:rsidP="002F4084">
      <w:pPr>
        <w:pStyle w:val="Prrafodelista"/>
        <w:spacing w:line="480" w:lineRule="auto"/>
        <w:jc w:val="both"/>
        <w:rPr>
          <w:rFonts w:ascii="Arial" w:hAnsi="Arial" w:cs="Arial"/>
          <w:sz w:val="24"/>
          <w:szCs w:val="24"/>
        </w:rPr>
      </w:pPr>
    </w:p>
    <w:p w:rsidR="002F4084" w:rsidRPr="00DC51F1" w:rsidRDefault="002F4084" w:rsidP="00CD2569">
      <w:pPr>
        <w:pStyle w:val="Prrafodelista"/>
        <w:numPr>
          <w:ilvl w:val="0"/>
          <w:numId w:val="37"/>
        </w:numPr>
        <w:spacing w:line="480" w:lineRule="auto"/>
        <w:jc w:val="both"/>
        <w:rPr>
          <w:rFonts w:ascii="Arial" w:hAnsi="Arial" w:cs="Arial"/>
          <w:sz w:val="24"/>
          <w:szCs w:val="24"/>
        </w:rPr>
      </w:pPr>
      <w:r w:rsidRPr="00DB467D">
        <w:rPr>
          <w:rFonts w:ascii="Arial" w:hAnsi="Arial" w:cs="Arial"/>
          <w:sz w:val="24"/>
          <w:szCs w:val="24"/>
        </w:rPr>
        <w:t>Se sugiere capacitar al personal del dispensario</w:t>
      </w:r>
      <w:r w:rsidRPr="00DC51F1">
        <w:rPr>
          <w:rFonts w:ascii="Arial" w:hAnsi="Arial" w:cs="Arial"/>
          <w:sz w:val="24"/>
          <w:szCs w:val="24"/>
        </w:rPr>
        <w:t xml:space="preserve"> en lo que respecta a direccionamiento estratégico y gestión por procesos para que en conjunto con la dirección administrativa trabajen para el logro de los objetivos y la satisfacción de los clientes.</w:t>
      </w:r>
    </w:p>
    <w:p w:rsidR="002F4084" w:rsidRDefault="002F4084" w:rsidP="002F4084">
      <w:pPr>
        <w:pStyle w:val="Prrafodelista"/>
        <w:rPr>
          <w:rFonts w:ascii="Arial" w:hAnsi="Arial" w:cs="Arial"/>
          <w:sz w:val="24"/>
          <w:szCs w:val="24"/>
        </w:rPr>
      </w:pPr>
    </w:p>
    <w:p w:rsidR="0066196C" w:rsidRPr="00DC51F1" w:rsidRDefault="0066196C" w:rsidP="005A407C">
      <w:pPr>
        <w:pStyle w:val="Prrafodelista"/>
        <w:spacing w:line="480" w:lineRule="auto"/>
        <w:rPr>
          <w:rFonts w:ascii="Arial" w:hAnsi="Arial" w:cs="Arial"/>
          <w:sz w:val="24"/>
          <w:szCs w:val="24"/>
        </w:rPr>
      </w:pPr>
    </w:p>
    <w:p w:rsidR="002F4084" w:rsidRPr="00DC51F1" w:rsidRDefault="002F4084" w:rsidP="00CD2569">
      <w:pPr>
        <w:pStyle w:val="Prrafodelista"/>
        <w:numPr>
          <w:ilvl w:val="0"/>
          <w:numId w:val="37"/>
        </w:numPr>
        <w:spacing w:line="480" w:lineRule="auto"/>
        <w:jc w:val="both"/>
        <w:rPr>
          <w:rFonts w:ascii="Arial" w:hAnsi="Arial" w:cs="Arial"/>
          <w:sz w:val="24"/>
          <w:szCs w:val="24"/>
        </w:rPr>
      </w:pPr>
      <w:r w:rsidRPr="00DB467D">
        <w:rPr>
          <w:rFonts w:ascii="Arial" w:hAnsi="Arial" w:cs="Arial"/>
          <w:sz w:val="24"/>
          <w:szCs w:val="24"/>
        </w:rPr>
        <w:t>Se recomienda a la alta dirección hacer un análisis del manual de procesos propuesto</w:t>
      </w:r>
      <w:r w:rsidRPr="00DC51F1">
        <w:rPr>
          <w:rFonts w:ascii="Arial" w:hAnsi="Arial" w:cs="Arial"/>
          <w:sz w:val="24"/>
          <w:szCs w:val="24"/>
        </w:rPr>
        <w:t xml:space="preserve">  y planificar la manera de que los procesos contenidos en él se den a conocer en todas las áreas respectivamente con el fin de que se familiaricen y estos lo implementen.</w:t>
      </w:r>
    </w:p>
    <w:p w:rsidR="002F4084" w:rsidRDefault="002F4084" w:rsidP="002F4084">
      <w:pPr>
        <w:pStyle w:val="Prrafodelista"/>
        <w:rPr>
          <w:rFonts w:ascii="Arial" w:hAnsi="Arial" w:cs="Arial"/>
          <w:sz w:val="24"/>
          <w:szCs w:val="24"/>
        </w:rPr>
      </w:pPr>
    </w:p>
    <w:p w:rsidR="0066196C" w:rsidRPr="00DC51F1" w:rsidRDefault="0066196C" w:rsidP="005A407C">
      <w:pPr>
        <w:pStyle w:val="Prrafodelista"/>
        <w:spacing w:line="480" w:lineRule="auto"/>
        <w:rPr>
          <w:rFonts w:ascii="Arial" w:hAnsi="Arial" w:cs="Arial"/>
          <w:sz w:val="24"/>
          <w:szCs w:val="24"/>
        </w:rPr>
      </w:pPr>
    </w:p>
    <w:p w:rsidR="002F4084" w:rsidRPr="00DC51F1" w:rsidRDefault="002F4084" w:rsidP="00CD2569">
      <w:pPr>
        <w:pStyle w:val="Prrafodelista"/>
        <w:numPr>
          <w:ilvl w:val="0"/>
          <w:numId w:val="37"/>
        </w:numPr>
        <w:spacing w:line="480" w:lineRule="auto"/>
        <w:jc w:val="both"/>
        <w:rPr>
          <w:rFonts w:ascii="Arial" w:hAnsi="Arial" w:cs="Arial"/>
          <w:sz w:val="24"/>
          <w:szCs w:val="24"/>
        </w:rPr>
      </w:pPr>
      <w:r w:rsidRPr="00DC51F1">
        <w:rPr>
          <w:rFonts w:ascii="Arial" w:hAnsi="Arial" w:cs="Arial"/>
          <w:sz w:val="24"/>
          <w:szCs w:val="24"/>
        </w:rPr>
        <w:t xml:space="preserve">Es necesario que a medida que crezca la organización y aumenten sus actividades </w:t>
      </w:r>
      <w:r w:rsidRPr="00DB467D">
        <w:rPr>
          <w:rFonts w:ascii="Arial" w:hAnsi="Arial" w:cs="Arial"/>
          <w:sz w:val="24"/>
          <w:szCs w:val="24"/>
        </w:rPr>
        <w:t>se retroalimente el manual de procesos,</w:t>
      </w:r>
      <w:r w:rsidRPr="00DC51F1">
        <w:rPr>
          <w:rFonts w:ascii="Arial" w:hAnsi="Arial" w:cs="Arial"/>
          <w:sz w:val="24"/>
          <w:szCs w:val="24"/>
        </w:rPr>
        <w:t xml:space="preserve"> para que este actualizado en todo momento y sirva </w:t>
      </w:r>
      <w:r w:rsidRPr="00DC51F1">
        <w:rPr>
          <w:rFonts w:ascii="Arial" w:hAnsi="Arial" w:cs="Arial"/>
          <w:sz w:val="24"/>
          <w:szCs w:val="24"/>
        </w:rPr>
        <w:lastRenderedPageBreak/>
        <w:t>de guía en la capacitación de personal nuevo que labore en el dispensario.</w:t>
      </w:r>
    </w:p>
    <w:p w:rsidR="002F4084" w:rsidRDefault="002F4084" w:rsidP="002F4084">
      <w:pPr>
        <w:pStyle w:val="Prrafodelista"/>
        <w:rPr>
          <w:rFonts w:ascii="Arial" w:hAnsi="Arial" w:cs="Arial"/>
          <w:sz w:val="24"/>
          <w:szCs w:val="24"/>
        </w:rPr>
      </w:pPr>
    </w:p>
    <w:p w:rsidR="0066196C" w:rsidRPr="00DC51F1" w:rsidRDefault="0066196C" w:rsidP="005A407C">
      <w:pPr>
        <w:pStyle w:val="Prrafodelista"/>
        <w:spacing w:line="480" w:lineRule="auto"/>
        <w:rPr>
          <w:rFonts w:ascii="Arial" w:hAnsi="Arial" w:cs="Arial"/>
          <w:sz w:val="24"/>
          <w:szCs w:val="24"/>
        </w:rPr>
      </w:pPr>
    </w:p>
    <w:p w:rsidR="002F4084" w:rsidRPr="00DC51F1" w:rsidRDefault="002F4084" w:rsidP="00CD2569">
      <w:pPr>
        <w:pStyle w:val="Prrafodelista"/>
        <w:numPr>
          <w:ilvl w:val="0"/>
          <w:numId w:val="37"/>
        </w:numPr>
        <w:spacing w:line="480" w:lineRule="auto"/>
        <w:jc w:val="both"/>
        <w:rPr>
          <w:rFonts w:ascii="Arial" w:hAnsi="Arial" w:cs="Arial"/>
          <w:sz w:val="24"/>
          <w:szCs w:val="24"/>
        </w:rPr>
      </w:pPr>
      <w:r w:rsidRPr="00DC51F1">
        <w:rPr>
          <w:rFonts w:ascii="Arial" w:hAnsi="Arial" w:cs="Arial"/>
          <w:sz w:val="24"/>
          <w:szCs w:val="24"/>
        </w:rPr>
        <w:t xml:space="preserve">En base a los indicares propuestos, se recomienda evaluar la eficiencia de los procesos con el fin de obtener resultados, que ayuden en la toma de decisiones para ver </w:t>
      </w:r>
      <w:r w:rsidR="00DE4CE2" w:rsidRPr="00DC51F1">
        <w:rPr>
          <w:rFonts w:ascii="Arial" w:hAnsi="Arial" w:cs="Arial"/>
          <w:sz w:val="24"/>
          <w:szCs w:val="24"/>
        </w:rPr>
        <w:t>qué</w:t>
      </w:r>
      <w:r w:rsidRPr="00DC51F1">
        <w:rPr>
          <w:rFonts w:ascii="Arial" w:hAnsi="Arial" w:cs="Arial"/>
          <w:sz w:val="24"/>
          <w:szCs w:val="24"/>
        </w:rPr>
        <w:t xml:space="preserve"> actividades se pueden mejorar y que ayuden al buen desempeño de sus labores.</w:t>
      </w:r>
    </w:p>
    <w:p w:rsidR="002F4084" w:rsidRDefault="002F4084" w:rsidP="005A407C">
      <w:pPr>
        <w:pStyle w:val="Prrafodelista"/>
        <w:spacing w:line="480" w:lineRule="auto"/>
        <w:rPr>
          <w:rFonts w:ascii="Arial" w:hAnsi="Arial" w:cs="Arial"/>
          <w:sz w:val="24"/>
          <w:szCs w:val="24"/>
        </w:rPr>
      </w:pPr>
    </w:p>
    <w:p w:rsidR="0066196C" w:rsidRPr="00DC51F1" w:rsidRDefault="0066196C" w:rsidP="002F4084">
      <w:pPr>
        <w:pStyle w:val="Prrafodelista"/>
        <w:rPr>
          <w:rFonts w:ascii="Arial" w:hAnsi="Arial" w:cs="Arial"/>
          <w:sz w:val="24"/>
          <w:szCs w:val="24"/>
        </w:rPr>
      </w:pPr>
    </w:p>
    <w:p w:rsidR="002F4084" w:rsidRPr="00DC51F1" w:rsidRDefault="002F4084" w:rsidP="00CD2569">
      <w:pPr>
        <w:pStyle w:val="Prrafodelista"/>
        <w:numPr>
          <w:ilvl w:val="0"/>
          <w:numId w:val="37"/>
        </w:numPr>
        <w:spacing w:line="480" w:lineRule="auto"/>
        <w:jc w:val="both"/>
        <w:rPr>
          <w:rFonts w:ascii="Arial" w:hAnsi="Arial" w:cs="Arial"/>
          <w:sz w:val="24"/>
          <w:szCs w:val="24"/>
        </w:rPr>
      </w:pPr>
      <w:r w:rsidRPr="00DC51F1">
        <w:rPr>
          <w:rFonts w:ascii="Arial" w:hAnsi="Arial" w:cs="Arial"/>
          <w:sz w:val="24"/>
          <w:szCs w:val="24"/>
        </w:rPr>
        <w:t>Se sugiere considerar las mejoras que se hicieron a los procesos de: Atención a pacientes (C.1), Compra de Medicinas (D.1), Compra de Insumos (D.2), ya que ayudarán a mejorar el desempeño de dichos procesos.</w:t>
      </w:r>
    </w:p>
    <w:p w:rsidR="002F4084" w:rsidRDefault="002F4084" w:rsidP="002F4084">
      <w:pPr>
        <w:pStyle w:val="Prrafodelista"/>
        <w:rPr>
          <w:rFonts w:ascii="Arial" w:hAnsi="Arial" w:cs="Arial"/>
          <w:sz w:val="24"/>
          <w:szCs w:val="24"/>
        </w:rPr>
      </w:pPr>
    </w:p>
    <w:p w:rsidR="0066196C" w:rsidRPr="00DC51F1" w:rsidRDefault="0066196C" w:rsidP="005A407C">
      <w:pPr>
        <w:pStyle w:val="Prrafodelista"/>
        <w:spacing w:line="480" w:lineRule="auto"/>
        <w:rPr>
          <w:rFonts w:ascii="Arial" w:hAnsi="Arial" w:cs="Arial"/>
          <w:sz w:val="24"/>
          <w:szCs w:val="24"/>
        </w:rPr>
      </w:pPr>
    </w:p>
    <w:p w:rsidR="002F4084" w:rsidRPr="00DC51F1" w:rsidRDefault="002F4084" w:rsidP="002F4084">
      <w:pPr>
        <w:pStyle w:val="Prrafodelista"/>
        <w:spacing w:line="480" w:lineRule="auto"/>
        <w:jc w:val="both"/>
        <w:rPr>
          <w:rFonts w:ascii="Arial" w:hAnsi="Arial" w:cs="Arial"/>
          <w:sz w:val="24"/>
          <w:szCs w:val="24"/>
        </w:rPr>
      </w:pPr>
      <w:r w:rsidRPr="00DC51F1">
        <w:rPr>
          <w:rFonts w:ascii="Arial" w:hAnsi="Arial" w:cs="Arial"/>
          <w:sz w:val="24"/>
          <w:szCs w:val="24"/>
        </w:rPr>
        <w:t xml:space="preserve">En el proceso de  Atención a pacientes (C.1), se recomienda que el ingreso de datos </w:t>
      </w:r>
      <w:r w:rsidR="007D69F3" w:rsidRPr="00DC51F1">
        <w:rPr>
          <w:rFonts w:ascii="Arial" w:hAnsi="Arial" w:cs="Arial"/>
          <w:sz w:val="24"/>
          <w:szCs w:val="24"/>
        </w:rPr>
        <w:t>de los pacientes</w:t>
      </w:r>
      <w:r w:rsidRPr="00DC51F1">
        <w:rPr>
          <w:rFonts w:ascii="Arial" w:hAnsi="Arial" w:cs="Arial"/>
          <w:sz w:val="24"/>
          <w:szCs w:val="24"/>
        </w:rPr>
        <w:t xml:space="preserve"> en caso de ser nuevos, se </w:t>
      </w:r>
      <w:r w:rsidR="00DE4CE2" w:rsidRPr="00DC51F1">
        <w:rPr>
          <w:rFonts w:ascii="Arial" w:hAnsi="Arial" w:cs="Arial"/>
          <w:sz w:val="24"/>
          <w:szCs w:val="24"/>
        </w:rPr>
        <w:t>dé</w:t>
      </w:r>
      <w:r w:rsidRPr="00DC51F1">
        <w:rPr>
          <w:rFonts w:ascii="Arial" w:hAnsi="Arial" w:cs="Arial"/>
          <w:sz w:val="24"/>
          <w:szCs w:val="24"/>
        </w:rPr>
        <w:t xml:space="preserve"> en su totalidad en el momento que el </w:t>
      </w:r>
      <w:r w:rsidR="00735C88" w:rsidRPr="001722D0">
        <w:rPr>
          <w:rFonts w:ascii="Arial" w:hAnsi="Arial" w:cs="Arial"/>
          <w:sz w:val="24"/>
          <w:szCs w:val="24"/>
        </w:rPr>
        <w:t>usuario</w:t>
      </w:r>
      <w:r w:rsidRPr="00DC51F1">
        <w:rPr>
          <w:rFonts w:ascii="Arial" w:hAnsi="Arial" w:cs="Arial"/>
          <w:sz w:val="24"/>
          <w:szCs w:val="24"/>
        </w:rPr>
        <w:t xml:space="preserve">paga por la atención médica, y así el </w:t>
      </w:r>
      <w:r w:rsidR="00DE4CE2" w:rsidRPr="00DC51F1">
        <w:rPr>
          <w:rFonts w:ascii="Arial" w:hAnsi="Arial" w:cs="Arial"/>
          <w:sz w:val="24"/>
          <w:szCs w:val="24"/>
        </w:rPr>
        <w:t>médico</w:t>
      </w:r>
      <w:r w:rsidRPr="00DC51F1">
        <w:rPr>
          <w:rFonts w:ascii="Arial" w:hAnsi="Arial" w:cs="Arial"/>
          <w:sz w:val="24"/>
          <w:szCs w:val="24"/>
        </w:rPr>
        <w:t xml:space="preserve"> atenderá directamente su requerimiento y disminuirá el tiempo de ciclo.</w:t>
      </w:r>
    </w:p>
    <w:p w:rsidR="002F4084" w:rsidRDefault="002F4084" w:rsidP="002F4084">
      <w:pPr>
        <w:pStyle w:val="Prrafodelista"/>
        <w:spacing w:line="480" w:lineRule="auto"/>
        <w:jc w:val="both"/>
        <w:rPr>
          <w:rFonts w:ascii="Arial" w:hAnsi="Arial" w:cs="Arial"/>
          <w:sz w:val="24"/>
          <w:szCs w:val="24"/>
        </w:rPr>
      </w:pPr>
    </w:p>
    <w:p w:rsidR="0066196C" w:rsidRPr="00DC51F1" w:rsidRDefault="0066196C" w:rsidP="002F4084">
      <w:pPr>
        <w:pStyle w:val="Prrafodelista"/>
        <w:spacing w:line="480" w:lineRule="auto"/>
        <w:jc w:val="both"/>
        <w:rPr>
          <w:rFonts w:ascii="Arial" w:hAnsi="Arial" w:cs="Arial"/>
          <w:sz w:val="24"/>
          <w:szCs w:val="24"/>
        </w:rPr>
      </w:pPr>
    </w:p>
    <w:p w:rsidR="002F4084" w:rsidRPr="00DC51F1" w:rsidRDefault="002F4084" w:rsidP="002F4084">
      <w:pPr>
        <w:pStyle w:val="Prrafodelista"/>
        <w:spacing w:after="0" w:line="480" w:lineRule="auto"/>
        <w:jc w:val="both"/>
        <w:rPr>
          <w:rFonts w:ascii="Arial" w:hAnsi="Arial" w:cs="Arial"/>
          <w:sz w:val="24"/>
          <w:szCs w:val="24"/>
        </w:rPr>
      </w:pPr>
      <w:r w:rsidRPr="00DC51F1">
        <w:rPr>
          <w:rFonts w:ascii="Arial" w:hAnsi="Arial" w:cs="Arial"/>
          <w:sz w:val="24"/>
          <w:szCs w:val="24"/>
        </w:rPr>
        <w:lastRenderedPageBreak/>
        <w:t xml:space="preserve">En el proceso de Compra de Medicinas (D.1), se recomienda que la </w:t>
      </w:r>
      <w:r w:rsidRPr="001722D0">
        <w:rPr>
          <w:rFonts w:ascii="Arial" w:hAnsi="Arial" w:cs="Arial"/>
          <w:sz w:val="24"/>
          <w:szCs w:val="24"/>
        </w:rPr>
        <w:t xml:space="preserve">aprobación de las </w:t>
      </w:r>
      <w:r w:rsidR="00DE4CE2" w:rsidRPr="001722D0">
        <w:rPr>
          <w:rFonts w:ascii="Arial" w:hAnsi="Arial" w:cs="Arial"/>
          <w:sz w:val="24"/>
          <w:szCs w:val="24"/>
        </w:rPr>
        <w:t>órdenes</w:t>
      </w:r>
      <w:r w:rsidRPr="001722D0">
        <w:rPr>
          <w:rFonts w:ascii="Arial" w:hAnsi="Arial" w:cs="Arial"/>
          <w:sz w:val="24"/>
          <w:szCs w:val="24"/>
        </w:rPr>
        <w:t xml:space="preserve"> de compra las haga el área de contabilidad y financiero</w:t>
      </w:r>
      <w:r w:rsidRPr="00DC51F1">
        <w:rPr>
          <w:rFonts w:ascii="Arial" w:hAnsi="Arial" w:cs="Arial"/>
          <w:sz w:val="24"/>
          <w:szCs w:val="24"/>
        </w:rPr>
        <w:t xml:space="preserve">, de esta manera se optimiza tiempo, y la realización del proceso será </w:t>
      </w:r>
      <w:r w:rsidR="00DE4CE2" w:rsidRPr="00DC51F1">
        <w:rPr>
          <w:rFonts w:ascii="Arial" w:hAnsi="Arial" w:cs="Arial"/>
          <w:sz w:val="24"/>
          <w:szCs w:val="24"/>
        </w:rPr>
        <w:t>más</w:t>
      </w:r>
      <w:r w:rsidRPr="00DC51F1">
        <w:rPr>
          <w:rFonts w:ascii="Arial" w:hAnsi="Arial" w:cs="Arial"/>
          <w:sz w:val="24"/>
          <w:szCs w:val="24"/>
        </w:rPr>
        <w:t xml:space="preserve"> eficiente, esto hará que la farmacia y el centro de distribución tengan las medicinas requeridas por los clientes.</w:t>
      </w:r>
    </w:p>
    <w:p w:rsidR="002F4084" w:rsidRDefault="002F4084" w:rsidP="002F4084">
      <w:pPr>
        <w:pStyle w:val="Prrafodelista"/>
        <w:spacing w:after="0" w:line="480" w:lineRule="auto"/>
        <w:jc w:val="both"/>
        <w:rPr>
          <w:rFonts w:ascii="Arial" w:hAnsi="Arial" w:cs="Arial"/>
          <w:sz w:val="24"/>
          <w:szCs w:val="24"/>
        </w:rPr>
      </w:pPr>
    </w:p>
    <w:p w:rsidR="0066196C" w:rsidRPr="00DC51F1" w:rsidRDefault="0066196C" w:rsidP="002F4084">
      <w:pPr>
        <w:pStyle w:val="Prrafodelista"/>
        <w:spacing w:after="0" w:line="480" w:lineRule="auto"/>
        <w:jc w:val="both"/>
        <w:rPr>
          <w:rFonts w:ascii="Arial" w:hAnsi="Arial" w:cs="Arial"/>
          <w:sz w:val="24"/>
          <w:szCs w:val="24"/>
        </w:rPr>
      </w:pPr>
    </w:p>
    <w:p w:rsidR="002F4084" w:rsidRPr="00DC51F1" w:rsidRDefault="002F4084" w:rsidP="002F4084">
      <w:pPr>
        <w:pStyle w:val="Prrafodelista"/>
        <w:spacing w:after="0" w:line="480" w:lineRule="auto"/>
        <w:jc w:val="both"/>
        <w:rPr>
          <w:rFonts w:ascii="Arial" w:hAnsi="Arial" w:cs="Arial"/>
          <w:sz w:val="24"/>
          <w:szCs w:val="24"/>
        </w:rPr>
      </w:pPr>
      <w:r w:rsidRPr="00DC51F1">
        <w:rPr>
          <w:rFonts w:ascii="Arial" w:hAnsi="Arial" w:cs="Arial"/>
          <w:sz w:val="24"/>
          <w:szCs w:val="24"/>
        </w:rPr>
        <w:t xml:space="preserve">En el proceso de Compra de Insumos  (D.2), se recomienda que la </w:t>
      </w:r>
      <w:r w:rsidRPr="001722D0">
        <w:rPr>
          <w:rFonts w:ascii="Arial" w:hAnsi="Arial" w:cs="Arial"/>
          <w:sz w:val="24"/>
          <w:szCs w:val="24"/>
        </w:rPr>
        <w:t xml:space="preserve">aprobación de las </w:t>
      </w:r>
      <w:r w:rsidR="00DE4CE2" w:rsidRPr="001722D0">
        <w:rPr>
          <w:rFonts w:ascii="Arial" w:hAnsi="Arial" w:cs="Arial"/>
          <w:sz w:val="24"/>
          <w:szCs w:val="24"/>
        </w:rPr>
        <w:t>órdenes</w:t>
      </w:r>
      <w:r w:rsidRPr="001722D0">
        <w:rPr>
          <w:rFonts w:ascii="Arial" w:hAnsi="Arial" w:cs="Arial"/>
          <w:sz w:val="24"/>
          <w:szCs w:val="24"/>
        </w:rPr>
        <w:t xml:space="preserve"> de compra las haga el área de contabilidad y financiero</w:t>
      </w:r>
      <w:r w:rsidRPr="00DC51F1">
        <w:rPr>
          <w:rFonts w:ascii="Arial" w:hAnsi="Arial" w:cs="Arial"/>
          <w:sz w:val="24"/>
          <w:szCs w:val="24"/>
        </w:rPr>
        <w:t xml:space="preserve">, de esta manera se optimiza tiempo, y la realización del  proceso será </w:t>
      </w:r>
      <w:r w:rsidR="00DE4CE2" w:rsidRPr="00DC51F1">
        <w:rPr>
          <w:rFonts w:ascii="Arial" w:hAnsi="Arial" w:cs="Arial"/>
          <w:sz w:val="24"/>
          <w:szCs w:val="24"/>
        </w:rPr>
        <w:t>más</w:t>
      </w:r>
      <w:r w:rsidRPr="00DC51F1">
        <w:rPr>
          <w:rFonts w:ascii="Arial" w:hAnsi="Arial" w:cs="Arial"/>
          <w:sz w:val="24"/>
          <w:szCs w:val="24"/>
        </w:rPr>
        <w:t xml:space="preserve"> eficiente, esto permitirá que el área de enfermería cuente con insumos suficientes para realizar su labor, y la demanda esto es mucha ya que una atención importante para los clientes.</w:t>
      </w:r>
    </w:p>
    <w:p w:rsidR="002F4084" w:rsidRDefault="002F4084" w:rsidP="002F4084">
      <w:pPr>
        <w:pStyle w:val="Prrafodelista"/>
        <w:spacing w:after="0" w:line="480" w:lineRule="auto"/>
        <w:jc w:val="both"/>
        <w:rPr>
          <w:rFonts w:ascii="Arial" w:hAnsi="Arial" w:cs="Arial"/>
          <w:sz w:val="24"/>
          <w:szCs w:val="24"/>
        </w:rPr>
      </w:pPr>
    </w:p>
    <w:p w:rsidR="0066196C" w:rsidRPr="00DC51F1" w:rsidRDefault="0066196C" w:rsidP="002F4084">
      <w:pPr>
        <w:pStyle w:val="Prrafodelista"/>
        <w:spacing w:after="0" w:line="480" w:lineRule="auto"/>
        <w:jc w:val="both"/>
        <w:rPr>
          <w:rFonts w:ascii="Arial" w:hAnsi="Arial" w:cs="Arial"/>
          <w:sz w:val="24"/>
          <w:szCs w:val="24"/>
        </w:rPr>
      </w:pPr>
    </w:p>
    <w:p w:rsidR="002F4084" w:rsidRPr="0046574B" w:rsidRDefault="002F4084" w:rsidP="00CD2569">
      <w:pPr>
        <w:pStyle w:val="Prrafodelista"/>
        <w:numPr>
          <w:ilvl w:val="0"/>
          <w:numId w:val="37"/>
        </w:numPr>
        <w:spacing w:after="0" w:line="480" w:lineRule="auto"/>
        <w:jc w:val="both"/>
        <w:rPr>
          <w:rFonts w:ascii="Arial" w:hAnsi="Arial" w:cs="Arial"/>
          <w:b/>
          <w:sz w:val="24"/>
          <w:szCs w:val="24"/>
        </w:rPr>
      </w:pPr>
      <w:r w:rsidRPr="001722D0">
        <w:rPr>
          <w:rFonts w:ascii="Arial" w:hAnsi="Arial" w:cs="Arial"/>
          <w:sz w:val="24"/>
          <w:szCs w:val="24"/>
        </w:rPr>
        <w:t>Finalmente se sugiere implementar Ishikawa como una herramienta de ayuda</w:t>
      </w:r>
      <w:r w:rsidRPr="00DC51F1">
        <w:rPr>
          <w:rFonts w:ascii="Arial" w:hAnsi="Arial" w:cs="Arial"/>
          <w:sz w:val="24"/>
          <w:szCs w:val="24"/>
        </w:rPr>
        <w:t xml:space="preserve"> para la identificación de causas y mejoras de problemas que se puedan dar en el desarrollo de los procesos</w:t>
      </w:r>
      <w:r w:rsidR="001F5A91">
        <w:rPr>
          <w:rFonts w:ascii="Arial" w:hAnsi="Arial" w:cs="Arial"/>
          <w:sz w:val="24"/>
          <w:szCs w:val="24"/>
        </w:rPr>
        <w:t>.</w:t>
      </w:r>
    </w:p>
    <w:p w:rsidR="0046574B" w:rsidRDefault="0046574B" w:rsidP="0046574B">
      <w:pPr>
        <w:pStyle w:val="Prrafodelista"/>
        <w:spacing w:after="0" w:line="480" w:lineRule="auto"/>
        <w:jc w:val="both"/>
        <w:rPr>
          <w:rFonts w:ascii="Arial" w:hAnsi="Arial" w:cs="Arial"/>
          <w:sz w:val="24"/>
          <w:szCs w:val="24"/>
        </w:rPr>
      </w:pPr>
    </w:p>
    <w:p w:rsidR="0046574B" w:rsidRDefault="0046574B" w:rsidP="0046574B">
      <w:pPr>
        <w:pStyle w:val="Prrafodelista"/>
        <w:spacing w:after="0" w:line="480" w:lineRule="auto"/>
        <w:jc w:val="both"/>
        <w:rPr>
          <w:rFonts w:ascii="Arial" w:hAnsi="Arial" w:cs="Arial"/>
          <w:sz w:val="24"/>
          <w:szCs w:val="24"/>
        </w:rPr>
      </w:pPr>
    </w:p>
    <w:p w:rsidR="0046574B" w:rsidRDefault="0046574B" w:rsidP="0046574B">
      <w:pPr>
        <w:pStyle w:val="Prrafodelista"/>
        <w:spacing w:after="0" w:line="480" w:lineRule="auto"/>
        <w:jc w:val="both"/>
        <w:rPr>
          <w:rFonts w:ascii="Arial" w:hAnsi="Arial" w:cs="Arial"/>
          <w:sz w:val="24"/>
          <w:szCs w:val="24"/>
        </w:rPr>
      </w:pPr>
    </w:p>
    <w:p w:rsidR="0046574B" w:rsidRDefault="0046574B" w:rsidP="0046574B">
      <w:pPr>
        <w:pStyle w:val="Prrafodelista"/>
        <w:spacing w:after="0" w:line="480" w:lineRule="auto"/>
        <w:jc w:val="both"/>
        <w:rPr>
          <w:rFonts w:ascii="Arial" w:hAnsi="Arial" w:cs="Arial"/>
          <w:sz w:val="24"/>
          <w:szCs w:val="24"/>
        </w:rPr>
      </w:pPr>
    </w:p>
    <w:p w:rsidR="0046574B" w:rsidRDefault="0046574B" w:rsidP="0046574B">
      <w:pPr>
        <w:pStyle w:val="Prrafodelista"/>
        <w:spacing w:line="480" w:lineRule="auto"/>
        <w:jc w:val="center"/>
        <w:rPr>
          <w:rFonts w:ascii="Arial" w:hAnsi="Arial" w:cs="Arial"/>
          <w:b/>
          <w:sz w:val="72"/>
          <w:szCs w:val="72"/>
        </w:rPr>
      </w:pPr>
    </w:p>
    <w:p w:rsidR="0046574B" w:rsidRDefault="0046574B" w:rsidP="0046574B">
      <w:pPr>
        <w:pStyle w:val="Prrafodelista"/>
        <w:spacing w:line="480" w:lineRule="auto"/>
        <w:jc w:val="center"/>
        <w:rPr>
          <w:rFonts w:ascii="Arial" w:hAnsi="Arial" w:cs="Arial"/>
          <w:b/>
          <w:sz w:val="72"/>
          <w:szCs w:val="72"/>
        </w:rPr>
      </w:pPr>
    </w:p>
    <w:p w:rsidR="0046574B" w:rsidRDefault="0046574B" w:rsidP="0046574B">
      <w:pPr>
        <w:pStyle w:val="Prrafodelista"/>
        <w:spacing w:line="480" w:lineRule="auto"/>
        <w:jc w:val="center"/>
        <w:rPr>
          <w:rFonts w:ascii="Arial" w:hAnsi="Arial" w:cs="Arial"/>
          <w:b/>
          <w:sz w:val="72"/>
          <w:szCs w:val="72"/>
        </w:rPr>
      </w:pPr>
    </w:p>
    <w:p w:rsidR="0046574B" w:rsidRDefault="0046574B" w:rsidP="0046574B">
      <w:pPr>
        <w:pStyle w:val="Prrafodelista"/>
        <w:spacing w:line="480" w:lineRule="auto"/>
        <w:jc w:val="center"/>
        <w:rPr>
          <w:rFonts w:ascii="Arial" w:hAnsi="Arial" w:cs="Arial"/>
          <w:b/>
          <w:sz w:val="72"/>
          <w:szCs w:val="72"/>
        </w:rPr>
      </w:pPr>
      <w:r w:rsidRPr="001F1F59">
        <w:rPr>
          <w:rFonts w:ascii="Arial" w:hAnsi="Arial" w:cs="Arial"/>
          <w:b/>
          <w:sz w:val="72"/>
          <w:szCs w:val="72"/>
        </w:rPr>
        <w:t>ANEXO</w:t>
      </w:r>
    </w:p>
    <w:p w:rsidR="0046574B" w:rsidRPr="00F71863" w:rsidRDefault="0046574B" w:rsidP="0046574B">
      <w:pPr>
        <w:pStyle w:val="Prrafodelista"/>
        <w:spacing w:after="0" w:line="480" w:lineRule="auto"/>
        <w:jc w:val="both"/>
        <w:rPr>
          <w:rFonts w:ascii="Arial" w:hAnsi="Arial" w:cs="Arial"/>
          <w:b/>
          <w:sz w:val="24"/>
          <w:szCs w:val="24"/>
        </w:rPr>
      </w:pPr>
    </w:p>
    <w:p w:rsidR="00F71863" w:rsidRDefault="00F71863" w:rsidP="00F71863">
      <w:pPr>
        <w:spacing w:after="0" w:line="480" w:lineRule="auto"/>
        <w:jc w:val="both"/>
        <w:rPr>
          <w:rFonts w:ascii="Arial" w:hAnsi="Arial" w:cs="Arial"/>
          <w:b/>
          <w:sz w:val="24"/>
          <w:szCs w:val="24"/>
        </w:rPr>
      </w:pPr>
    </w:p>
    <w:p w:rsidR="00F71863" w:rsidRDefault="00F71863" w:rsidP="00F71863">
      <w:pPr>
        <w:spacing w:after="0" w:line="480" w:lineRule="auto"/>
        <w:jc w:val="both"/>
        <w:rPr>
          <w:rFonts w:ascii="Arial" w:hAnsi="Arial" w:cs="Arial"/>
          <w:b/>
          <w:sz w:val="24"/>
          <w:szCs w:val="24"/>
        </w:rPr>
      </w:pPr>
    </w:p>
    <w:p w:rsidR="00F71863" w:rsidRDefault="00F71863" w:rsidP="00F71863">
      <w:pPr>
        <w:spacing w:after="0" w:line="480" w:lineRule="auto"/>
        <w:jc w:val="both"/>
        <w:rPr>
          <w:rFonts w:ascii="Arial" w:hAnsi="Arial" w:cs="Arial"/>
          <w:b/>
          <w:sz w:val="24"/>
          <w:szCs w:val="24"/>
        </w:rPr>
      </w:pPr>
    </w:p>
    <w:p w:rsidR="00F71863" w:rsidRDefault="00F71863" w:rsidP="0087140C">
      <w:pPr>
        <w:spacing w:after="0" w:line="240" w:lineRule="auto"/>
        <w:jc w:val="both"/>
      </w:pPr>
      <w:r w:rsidRPr="00714D22">
        <w:rPr>
          <w:rFonts w:ascii="Arial" w:hAnsi="Arial" w:cs="Arial"/>
          <w:b/>
          <w:sz w:val="24"/>
          <w:szCs w:val="24"/>
        </w:rPr>
        <w:object w:dxaOrig="8733" w:dyaOrig="13115">
          <v:shape id="_x0000_i1059" type="#_x0000_t75" style="width:436.5pt;height:655.5pt" o:ole="">
            <v:imagedata r:id="rId166" o:title=""/>
          </v:shape>
          <o:OLEObject Type="Embed" ProgID="Word.Document.12" ShapeID="_x0000_i1059" DrawAspect="Content" ObjectID="_1390808676" r:id="rId167"/>
        </w:object>
      </w:r>
    </w:p>
    <w:tbl>
      <w:tblPr>
        <w:tblpPr w:leftFromText="141" w:rightFromText="141" w:horzAnchor="margin" w:tblpY="-780"/>
        <w:tblW w:w="8515"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71863">
        <w:trPr>
          <w:trHeight w:val="417"/>
        </w:trPr>
        <w:tc>
          <w:tcPr>
            <w:tcW w:w="2802" w:type="dxa"/>
            <w:vMerge w:val="restart"/>
            <w:shd w:val="clear" w:color="000000" w:fill="DBEEF3"/>
            <w:noWrap/>
            <w:vAlign w:val="center"/>
            <w:hideMark/>
          </w:tcPr>
          <w:p w:rsidR="00F71863" w:rsidRPr="002C425B" w:rsidRDefault="00F71863" w:rsidP="0087140C">
            <w:pPr>
              <w:pStyle w:val="Estilo1"/>
            </w:pPr>
            <w:r w:rsidRPr="009B174E">
              <w:t>Dispensario</w:t>
            </w:r>
            <w:r w:rsidRPr="002C425B">
              <w:t xml:space="preserve"> Médico</w:t>
            </w:r>
          </w:p>
        </w:tc>
        <w:tc>
          <w:tcPr>
            <w:tcW w:w="3386" w:type="dxa"/>
            <w:vMerge w:val="restart"/>
            <w:shd w:val="clear" w:color="000000" w:fill="B8CCE4"/>
            <w:noWrap/>
            <w:vAlign w:val="center"/>
            <w:hideMark/>
          </w:tcPr>
          <w:p w:rsidR="00F71863" w:rsidRPr="002C425B" w:rsidRDefault="00F71863" w:rsidP="0087140C">
            <w:pPr>
              <w:pStyle w:val="Estilo1"/>
            </w:pPr>
            <w:r w:rsidRPr="002C425B">
              <w:t>MANUAL DE PROCESOS</w:t>
            </w:r>
          </w:p>
        </w:tc>
        <w:tc>
          <w:tcPr>
            <w:tcW w:w="2327" w:type="dxa"/>
            <w:shd w:val="clear" w:color="000000" w:fill="DBEEF3"/>
            <w:noWrap/>
            <w:vAlign w:val="center"/>
            <w:hideMark/>
          </w:tcPr>
          <w:p w:rsidR="00F71863" w:rsidRPr="002C425B" w:rsidRDefault="00F71863" w:rsidP="0087140C">
            <w:pPr>
              <w:pStyle w:val="Estilo1"/>
              <w:rPr>
                <w:sz w:val="20"/>
                <w:szCs w:val="20"/>
              </w:rPr>
            </w:pPr>
            <w:r w:rsidRPr="002C425B">
              <w:rPr>
                <w:sz w:val="20"/>
                <w:szCs w:val="20"/>
              </w:rPr>
              <w:t>Versión: 01</w:t>
            </w:r>
          </w:p>
        </w:tc>
      </w:tr>
      <w:tr w:rsidR="00F71863" w:rsidRPr="002C425B" w:rsidTr="00F71863">
        <w:trPr>
          <w:trHeight w:val="743"/>
        </w:trPr>
        <w:tc>
          <w:tcPr>
            <w:tcW w:w="2802" w:type="dxa"/>
            <w:vMerge/>
            <w:vAlign w:val="center"/>
            <w:hideMark/>
          </w:tcPr>
          <w:p w:rsidR="00F71863" w:rsidRPr="002C425B" w:rsidRDefault="00F71863" w:rsidP="0087140C">
            <w:pPr>
              <w:pStyle w:val="Estilo1"/>
            </w:pPr>
          </w:p>
        </w:tc>
        <w:tc>
          <w:tcPr>
            <w:tcW w:w="3386" w:type="dxa"/>
            <w:vMerge/>
            <w:vAlign w:val="center"/>
            <w:hideMark/>
          </w:tcPr>
          <w:p w:rsidR="00F71863" w:rsidRPr="002C425B" w:rsidRDefault="00F71863" w:rsidP="0087140C">
            <w:pPr>
              <w:pStyle w:val="Estilo1"/>
            </w:pPr>
          </w:p>
        </w:tc>
        <w:tc>
          <w:tcPr>
            <w:tcW w:w="2327" w:type="dxa"/>
            <w:shd w:val="clear" w:color="000000" w:fill="DBEEF3"/>
            <w:noWrap/>
            <w:vAlign w:val="center"/>
            <w:hideMark/>
          </w:tcPr>
          <w:p w:rsidR="00F71863" w:rsidRPr="002C425B" w:rsidRDefault="00F71863" w:rsidP="0087140C">
            <w:pPr>
              <w:pStyle w:val="Estilo1"/>
              <w:rPr>
                <w:sz w:val="20"/>
                <w:szCs w:val="20"/>
              </w:rPr>
            </w:pPr>
            <w:r>
              <w:rPr>
                <w:sz w:val="20"/>
                <w:szCs w:val="20"/>
              </w:rPr>
              <w:t>Pág. 2</w:t>
            </w:r>
            <w:r w:rsidRPr="002C425B">
              <w:rPr>
                <w:sz w:val="20"/>
                <w:szCs w:val="20"/>
              </w:rPr>
              <w:t xml:space="preserve"> de</w:t>
            </w:r>
            <w:r>
              <w:rPr>
                <w:sz w:val="20"/>
                <w:szCs w:val="20"/>
              </w:rPr>
              <w:t xml:space="preserve"> 100</w:t>
            </w:r>
          </w:p>
        </w:tc>
      </w:tr>
    </w:tbl>
    <w:p w:rsidR="00F71863" w:rsidRDefault="00F71863" w:rsidP="0087140C">
      <w:pPr>
        <w:spacing w:line="240" w:lineRule="auto"/>
        <w:jc w:val="center"/>
        <w:rPr>
          <w:rFonts w:ascii="Times New Roman" w:hAnsi="Times New Roman" w:cs="Times New Roman"/>
          <w:b/>
          <w:sz w:val="28"/>
          <w:szCs w:val="28"/>
        </w:rPr>
      </w:pPr>
      <w:r w:rsidRPr="002C1288">
        <w:rPr>
          <w:rFonts w:ascii="Times New Roman" w:hAnsi="Times New Roman" w:cs="Times New Roman"/>
          <w:b/>
          <w:sz w:val="28"/>
          <w:szCs w:val="28"/>
        </w:rPr>
        <w:t>CONTENIDO</w:t>
      </w:r>
    </w:p>
    <w:p w:rsidR="00F71863" w:rsidRPr="00196CAD" w:rsidRDefault="00F71863" w:rsidP="0087140C">
      <w:pPr>
        <w:pStyle w:val="Prrafodelista"/>
        <w:numPr>
          <w:ilvl w:val="0"/>
          <w:numId w:val="57"/>
        </w:numPr>
        <w:spacing w:line="240" w:lineRule="auto"/>
        <w:rPr>
          <w:rFonts w:ascii="Times New Roman" w:hAnsi="Times New Roman" w:cs="Times New Roman"/>
          <w:sz w:val="24"/>
          <w:szCs w:val="24"/>
        </w:rPr>
      </w:pPr>
      <w:r w:rsidRPr="00C50999">
        <w:rPr>
          <w:rFonts w:ascii="Times New Roman" w:hAnsi="Times New Roman" w:cs="Times New Roman"/>
          <w:b/>
          <w:sz w:val="24"/>
          <w:szCs w:val="24"/>
        </w:rPr>
        <w:t>Objetivos</w:t>
      </w:r>
      <w:r w:rsidRPr="00196CAD">
        <w:rPr>
          <w:rFonts w:ascii="Times New Roman" w:hAnsi="Times New Roman" w:cs="Times New Roman"/>
          <w:sz w:val="24"/>
          <w:szCs w:val="24"/>
        </w:rPr>
        <w:t>……</w:t>
      </w:r>
      <w:r>
        <w:rPr>
          <w:rFonts w:ascii="Times New Roman" w:hAnsi="Times New Roman" w:cs="Times New Roman"/>
          <w:sz w:val="24"/>
          <w:szCs w:val="24"/>
        </w:rPr>
        <w:t>..</w:t>
      </w:r>
      <w:r w:rsidRPr="00196CAD">
        <w:rPr>
          <w:rFonts w:ascii="Times New Roman" w:hAnsi="Times New Roman" w:cs="Times New Roman"/>
          <w:sz w:val="24"/>
          <w:szCs w:val="24"/>
        </w:rPr>
        <w:t>………………………………</w:t>
      </w:r>
      <w:r w:rsidR="0087140C">
        <w:rPr>
          <w:rFonts w:ascii="Times New Roman" w:hAnsi="Times New Roman" w:cs="Times New Roman"/>
          <w:sz w:val="24"/>
          <w:szCs w:val="24"/>
        </w:rPr>
        <w:t>.…</w:t>
      </w:r>
      <w:r w:rsidRPr="00196CAD">
        <w:rPr>
          <w:rFonts w:ascii="Times New Roman" w:hAnsi="Times New Roman" w:cs="Times New Roman"/>
          <w:sz w:val="24"/>
          <w:szCs w:val="24"/>
        </w:rPr>
        <w:t>……………</w:t>
      </w:r>
      <w:r w:rsidR="0087140C">
        <w:rPr>
          <w:rFonts w:ascii="Times New Roman" w:hAnsi="Times New Roman" w:cs="Times New Roman"/>
          <w:sz w:val="24"/>
          <w:szCs w:val="24"/>
        </w:rPr>
        <w:t>..</w:t>
      </w:r>
      <w:r w:rsidRPr="00196CAD">
        <w:rPr>
          <w:rFonts w:ascii="Times New Roman" w:hAnsi="Times New Roman" w:cs="Times New Roman"/>
          <w:sz w:val="24"/>
          <w:szCs w:val="24"/>
        </w:rPr>
        <w:t>……….4</w:t>
      </w:r>
    </w:p>
    <w:p w:rsidR="00F71863" w:rsidRPr="00196CAD" w:rsidRDefault="00F71863" w:rsidP="00CD2569">
      <w:pPr>
        <w:pStyle w:val="Prrafodelista"/>
        <w:numPr>
          <w:ilvl w:val="0"/>
          <w:numId w:val="57"/>
        </w:numPr>
        <w:rPr>
          <w:rFonts w:ascii="Times New Roman" w:hAnsi="Times New Roman" w:cs="Times New Roman"/>
          <w:sz w:val="24"/>
          <w:szCs w:val="24"/>
        </w:rPr>
      </w:pPr>
      <w:r w:rsidRPr="00C50999">
        <w:rPr>
          <w:rFonts w:ascii="Times New Roman" w:hAnsi="Times New Roman" w:cs="Times New Roman"/>
          <w:b/>
          <w:sz w:val="24"/>
          <w:szCs w:val="24"/>
        </w:rPr>
        <w:t>Alcance</w:t>
      </w:r>
      <w:r w:rsidRPr="00196CAD">
        <w:rPr>
          <w:rFonts w:ascii="Times New Roman" w:hAnsi="Times New Roman" w:cs="Times New Roman"/>
          <w:sz w:val="24"/>
          <w:szCs w:val="24"/>
        </w:rPr>
        <w:t>……………………………………………………………</w:t>
      </w:r>
      <w:r w:rsidR="0087140C">
        <w:rPr>
          <w:rFonts w:ascii="Times New Roman" w:hAnsi="Times New Roman" w:cs="Times New Roman"/>
          <w:sz w:val="24"/>
          <w:szCs w:val="24"/>
        </w:rPr>
        <w:t>..</w:t>
      </w:r>
      <w:r w:rsidRPr="00196CAD">
        <w:rPr>
          <w:rFonts w:ascii="Times New Roman" w:hAnsi="Times New Roman" w:cs="Times New Roman"/>
          <w:sz w:val="24"/>
          <w:szCs w:val="24"/>
        </w:rPr>
        <w:t>…...4</w:t>
      </w:r>
    </w:p>
    <w:p w:rsidR="00F71863" w:rsidRPr="00196CAD" w:rsidRDefault="00F71863" w:rsidP="00CD2569">
      <w:pPr>
        <w:pStyle w:val="Prrafodelista"/>
        <w:numPr>
          <w:ilvl w:val="0"/>
          <w:numId w:val="57"/>
        </w:numPr>
        <w:rPr>
          <w:rFonts w:ascii="Times New Roman" w:hAnsi="Times New Roman" w:cs="Times New Roman"/>
          <w:sz w:val="24"/>
          <w:szCs w:val="24"/>
        </w:rPr>
      </w:pPr>
      <w:r w:rsidRPr="00C50999">
        <w:rPr>
          <w:rFonts w:ascii="Times New Roman" w:hAnsi="Times New Roman" w:cs="Times New Roman"/>
          <w:b/>
          <w:sz w:val="24"/>
          <w:szCs w:val="24"/>
        </w:rPr>
        <w:t>Definiciones</w:t>
      </w:r>
      <w:r w:rsidRPr="00196CAD">
        <w:rPr>
          <w:rFonts w:ascii="Times New Roman" w:hAnsi="Times New Roman" w:cs="Times New Roman"/>
          <w:sz w:val="24"/>
          <w:szCs w:val="24"/>
        </w:rPr>
        <w:t>…………………………………………………………</w:t>
      </w:r>
      <w:r w:rsidR="0087140C">
        <w:rPr>
          <w:rFonts w:ascii="Times New Roman" w:hAnsi="Times New Roman" w:cs="Times New Roman"/>
          <w:sz w:val="24"/>
          <w:szCs w:val="24"/>
        </w:rPr>
        <w:t>.</w:t>
      </w:r>
      <w:r w:rsidRPr="00196CAD">
        <w:rPr>
          <w:rFonts w:ascii="Times New Roman" w:hAnsi="Times New Roman" w:cs="Times New Roman"/>
          <w:sz w:val="24"/>
          <w:szCs w:val="24"/>
        </w:rPr>
        <w:t>…5</w:t>
      </w:r>
    </w:p>
    <w:p w:rsidR="00F71863" w:rsidRPr="00F71863" w:rsidRDefault="00F71863" w:rsidP="00CD2569">
      <w:pPr>
        <w:pStyle w:val="Prrafodelista"/>
        <w:numPr>
          <w:ilvl w:val="0"/>
          <w:numId w:val="57"/>
        </w:numPr>
        <w:rPr>
          <w:rFonts w:ascii="Times New Roman" w:hAnsi="Times New Roman" w:cs="Times New Roman"/>
          <w:b/>
          <w:sz w:val="24"/>
          <w:szCs w:val="24"/>
        </w:rPr>
      </w:pPr>
      <w:r w:rsidRPr="00F71863">
        <w:rPr>
          <w:rFonts w:ascii="Times New Roman" w:hAnsi="Times New Roman" w:cs="Times New Roman"/>
          <w:b/>
          <w:sz w:val="24"/>
          <w:szCs w:val="24"/>
        </w:rPr>
        <w:t>Mapa de Procesos</w:t>
      </w:r>
      <w:r w:rsidRPr="00F71863">
        <w:rPr>
          <w:rFonts w:ascii="Times New Roman" w:hAnsi="Times New Roman" w:cs="Times New Roman"/>
          <w:sz w:val="24"/>
          <w:szCs w:val="24"/>
        </w:rPr>
        <w:t>…………………………………………………….</w:t>
      </w:r>
      <w:r w:rsidR="0087140C">
        <w:rPr>
          <w:rFonts w:ascii="Times New Roman" w:hAnsi="Times New Roman" w:cs="Times New Roman"/>
          <w:sz w:val="24"/>
          <w:szCs w:val="24"/>
        </w:rPr>
        <w:t>.</w:t>
      </w:r>
      <w:r w:rsidRPr="00F71863">
        <w:rPr>
          <w:rFonts w:ascii="Times New Roman" w:hAnsi="Times New Roman" w:cs="Times New Roman"/>
          <w:sz w:val="24"/>
          <w:szCs w:val="24"/>
        </w:rPr>
        <w:t>.7</w:t>
      </w:r>
    </w:p>
    <w:p w:rsidR="00F71863" w:rsidRDefault="00F71863" w:rsidP="00CD2569">
      <w:pPr>
        <w:pStyle w:val="Prrafodelista"/>
        <w:numPr>
          <w:ilvl w:val="0"/>
          <w:numId w:val="57"/>
        </w:numPr>
        <w:rPr>
          <w:rFonts w:ascii="Times New Roman" w:hAnsi="Times New Roman" w:cs="Times New Roman"/>
          <w:b/>
          <w:sz w:val="24"/>
          <w:szCs w:val="24"/>
        </w:rPr>
      </w:pPr>
      <w:r w:rsidRPr="00C50999">
        <w:rPr>
          <w:rFonts w:ascii="Times New Roman" w:hAnsi="Times New Roman" w:cs="Times New Roman"/>
          <w:b/>
          <w:sz w:val="24"/>
          <w:szCs w:val="24"/>
        </w:rPr>
        <w:t>Procesos del dispensario</w:t>
      </w:r>
      <w:r w:rsidRPr="00196CAD">
        <w:rPr>
          <w:rFonts w:ascii="Times New Roman" w:hAnsi="Times New Roman" w:cs="Times New Roman"/>
          <w:sz w:val="24"/>
          <w:szCs w:val="24"/>
        </w:rPr>
        <w:t>……………………………………………</w:t>
      </w:r>
      <w:r w:rsidR="0087140C">
        <w:rPr>
          <w:rFonts w:ascii="Times New Roman" w:hAnsi="Times New Roman" w:cs="Times New Roman"/>
          <w:sz w:val="24"/>
          <w:szCs w:val="24"/>
        </w:rPr>
        <w:t>.</w:t>
      </w:r>
      <w:r w:rsidRPr="00196CAD">
        <w:rPr>
          <w:rFonts w:ascii="Times New Roman" w:hAnsi="Times New Roman" w:cs="Times New Roman"/>
          <w:sz w:val="24"/>
          <w:szCs w:val="24"/>
        </w:rPr>
        <w:t>…8</w:t>
      </w:r>
    </w:p>
    <w:p w:rsidR="00F71863" w:rsidRPr="00C247AC" w:rsidRDefault="00F71863" w:rsidP="00CD2569">
      <w:pPr>
        <w:pStyle w:val="Prrafodelista"/>
        <w:numPr>
          <w:ilvl w:val="1"/>
          <w:numId w:val="57"/>
        </w:numPr>
        <w:rPr>
          <w:rFonts w:ascii="Times New Roman" w:hAnsi="Times New Roman" w:cs="Times New Roman"/>
          <w:b/>
          <w:sz w:val="24"/>
          <w:szCs w:val="24"/>
          <w:u w:val="single"/>
        </w:rPr>
      </w:pPr>
      <w:r w:rsidRPr="00C247AC">
        <w:rPr>
          <w:rFonts w:ascii="Times New Roman" w:hAnsi="Times New Roman" w:cs="Times New Roman"/>
          <w:b/>
          <w:sz w:val="24"/>
          <w:szCs w:val="24"/>
          <w:u w:val="single"/>
        </w:rPr>
        <w:t>Gestión de Cobros</w:t>
      </w:r>
      <w:r w:rsidR="007852F8">
        <w:rPr>
          <w:rFonts w:ascii="Times New Roman" w:hAnsi="Times New Roman" w:cs="Times New Roman"/>
          <w:b/>
          <w:sz w:val="24"/>
          <w:szCs w:val="24"/>
          <w:u w:val="single"/>
        </w:rPr>
        <w:t xml:space="preserve"> </w:t>
      </w:r>
      <w:r w:rsidRPr="00C247AC">
        <w:rPr>
          <w:rFonts w:ascii="Times New Roman" w:hAnsi="Times New Roman" w:cs="Times New Roman"/>
          <w:b/>
          <w:sz w:val="24"/>
          <w:szCs w:val="24"/>
          <w:u w:val="single"/>
        </w:rPr>
        <w:t>(A)</w:t>
      </w:r>
      <w:r w:rsidRPr="00196CAD">
        <w:rPr>
          <w:rFonts w:ascii="Times New Roman" w:hAnsi="Times New Roman" w:cs="Times New Roman"/>
          <w:sz w:val="24"/>
          <w:szCs w:val="24"/>
        </w:rPr>
        <w:t>…………………………………</w:t>
      </w:r>
      <w:r w:rsidR="0087140C">
        <w:rPr>
          <w:rFonts w:ascii="Times New Roman" w:hAnsi="Times New Roman" w:cs="Times New Roman"/>
          <w:sz w:val="24"/>
          <w:szCs w:val="24"/>
        </w:rPr>
        <w:t>.</w:t>
      </w:r>
      <w:r w:rsidRPr="00196CAD">
        <w:rPr>
          <w:rFonts w:ascii="Times New Roman" w:hAnsi="Times New Roman" w:cs="Times New Roman"/>
          <w:sz w:val="24"/>
          <w:szCs w:val="24"/>
        </w:rPr>
        <w:t>………8</w:t>
      </w:r>
    </w:p>
    <w:p w:rsidR="00F71863" w:rsidRPr="00196CAD" w:rsidRDefault="00F71863" w:rsidP="00CD2569">
      <w:pPr>
        <w:pStyle w:val="Prrafodelista"/>
        <w:numPr>
          <w:ilvl w:val="2"/>
          <w:numId w:val="57"/>
        </w:numPr>
        <w:spacing w:after="0" w:line="240" w:lineRule="auto"/>
        <w:rPr>
          <w:rFonts w:ascii="Times New Roman" w:hAnsi="Times New Roman" w:cs="Times New Roman"/>
          <w:sz w:val="24"/>
          <w:szCs w:val="24"/>
          <w:u w:val="single"/>
        </w:rPr>
      </w:pPr>
      <w:r w:rsidRPr="00F15686">
        <w:rPr>
          <w:rFonts w:ascii="Times New Roman" w:hAnsi="Times New Roman" w:cs="Times New Roman"/>
          <w:sz w:val="24"/>
          <w:szCs w:val="24"/>
          <w:u w:val="single"/>
        </w:rPr>
        <w:t>Cobro de exámenes y radiografías (A.1</w:t>
      </w:r>
      <w:r w:rsidRPr="00196CAD">
        <w:rPr>
          <w:rFonts w:ascii="Times New Roman" w:hAnsi="Times New Roman" w:cs="Times New Roman"/>
          <w:sz w:val="24"/>
          <w:szCs w:val="24"/>
          <w:u w:val="single"/>
        </w:rPr>
        <w:t>)</w:t>
      </w:r>
      <w:r w:rsidRPr="00196CAD">
        <w:rPr>
          <w:rFonts w:ascii="Times New Roman" w:hAnsi="Times New Roman" w:cs="Times New Roman"/>
          <w:sz w:val="24"/>
          <w:szCs w:val="24"/>
        </w:rPr>
        <w:t>……………………</w:t>
      </w:r>
      <w:r w:rsidR="0087140C">
        <w:rPr>
          <w:rFonts w:ascii="Times New Roman" w:hAnsi="Times New Roman" w:cs="Times New Roman"/>
          <w:sz w:val="24"/>
          <w:szCs w:val="24"/>
        </w:rPr>
        <w:t>.</w:t>
      </w:r>
      <w:r w:rsidRPr="00196CAD">
        <w:rPr>
          <w:rFonts w:ascii="Times New Roman" w:hAnsi="Times New Roman" w:cs="Times New Roman"/>
          <w:sz w:val="24"/>
          <w:szCs w:val="24"/>
        </w:rPr>
        <w:t>…8</w:t>
      </w:r>
    </w:p>
    <w:p w:rsidR="00F71863" w:rsidRPr="0087140C" w:rsidRDefault="00F71863" w:rsidP="007852F8">
      <w:pPr>
        <w:spacing w:after="0" w:line="240" w:lineRule="auto"/>
        <w:ind w:left="426"/>
        <w:rPr>
          <w:rFonts w:ascii="Times New Roman" w:hAnsi="Times New Roman" w:cs="Times New Roman"/>
          <w:b/>
          <w:sz w:val="21"/>
          <w:szCs w:val="21"/>
        </w:rPr>
      </w:pPr>
      <w:r w:rsidRPr="0087140C">
        <w:rPr>
          <w:rFonts w:ascii="Times New Roman" w:hAnsi="Times New Roman" w:cs="Times New Roman"/>
          <w:sz w:val="21"/>
          <w:szCs w:val="21"/>
        </w:rPr>
        <w:t>Alcance, Responsable, Entradas, Salidas, Recursos, Controles, Diagrama de Flujo, Descripción de las Actividades, Análisis de Valor Agregado, Descripción del Proceso</w:t>
      </w:r>
    </w:p>
    <w:p w:rsidR="00F71863" w:rsidRPr="00F15686" w:rsidRDefault="00F71863" w:rsidP="00CD2569">
      <w:pPr>
        <w:pStyle w:val="Prrafodelista"/>
        <w:numPr>
          <w:ilvl w:val="2"/>
          <w:numId w:val="57"/>
        </w:numPr>
        <w:spacing w:after="0"/>
        <w:rPr>
          <w:rFonts w:ascii="Times New Roman" w:hAnsi="Times New Roman" w:cs="Times New Roman"/>
          <w:sz w:val="24"/>
          <w:szCs w:val="24"/>
          <w:u w:val="single"/>
        </w:rPr>
      </w:pPr>
      <w:r w:rsidRPr="00F15686">
        <w:rPr>
          <w:rFonts w:ascii="Times New Roman" w:hAnsi="Times New Roman" w:cs="Times New Roman"/>
          <w:sz w:val="24"/>
          <w:szCs w:val="24"/>
          <w:u w:val="single"/>
        </w:rPr>
        <w:t>Cobro de citas médicas (A.2</w:t>
      </w:r>
      <w:r w:rsidRPr="00196CAD">
        <w:rPr>
          <w:rFonts w:ascii="Times New Roman" w:hAnsi="Times New Roman" w:cs="Times New Roman"/>
          <w:sz w:val="24"/>
          <w:szCs w:val="24"/>
          <w:u w:val="single"/>
        </w:rPr>
        <w:t>)</w:t>
      </w:r>
      <w:r w:rsidRPr="00196CAD">
        <w:rPr>
          <w:rFonts w:ascii="Times New Roman" w:hAnsi="Times New Roman" w:cs="Times New Roman"/>
          <w:sz w:val="24"/>
          <w:szCs w:val="24"/>
        </w:rPr>
        <w:t>……………………………</w:t>
      </w:r>
      <w:r w:rsidR="0087140C">
        <w:rPr>
          <w:rFonts w:ascii="Times New Roman" w:hAnsi="Times New Roman" w:cs="Times New Roman"/>
          <w:sz w:val="24"/>
          <w:szCs w:val="24"/>
        </w:rPr>
        <w:t>.</w:t>
      </w:r>
      <w:r w:rsidRPr="00196CAD">
        <w:rPr>
          <w:rFonts w:ascii="Times New Roman" w:hAnsi="Times New Roman" w:cs="Times New Roman"/>
          <w:sz w:val="24"/>
          <w:szCs w:val="24"/>
        </w:rPr>
        <w:t>…...13</w:t>
      </w:r>
    </w:p>
    <w:p w:rsidR="00F71863" w:rsidRPr="0087140C" w:rsidRDefault="00F71863" w:rsidP="007852F8">
      <w:pPr>
        <w:spacing w:after="0"/>
        <w:ind w:left="426"/>
        <w:rPr>
          <w:rFonts w:ascii="Times New Roman" w:hAnsi="Times New Roman" w:cs="Times New Roman"/>
          <w:sz w:val="21"/>
          <w:szCs w:val="21"/>
        </w:rPr>
      </w:pPr>
      <w:r w:rsidRPr="0087140C">
        <w:rPr>
          <w:rFonts w:ascii="Times New Roman" w:hAnsi="Times New Roman" w:cs="Times New Roman"/>
          <w:sz w:val="21"/>
          <w:szCs w:val="21"/>
        </w:rPr>
        <w:t>Alcance, Responsable, Entradas, Salidas, Recursos, Controles, Diagrama de Flujo, Descripción de las Actividades, Análisis de Valor Agregado, Descripción del Proceso</w:t>
      </w:r>
    </w:p>
    <w:p w:rsidR="00F71863" w:rsidRPr="00C247AC" w:rsidRDefault="00F71863" w:rsidP="00CD2569">
      <w:pPr>
        <w:pStyle w:val="Prrafodelista"/>
        <w:numPr>
          <w:ilvl w:val="1"/>
          <w:numId w:val="57"/>
        </w:numPr>
        <w:rPr>
          <w:rFonts w:ascii="Times New Roman" w:hAnsi="Times New Roman" w:cs="Times New Roman"/>
          <w:b/>
          <w:sz w:val="24"/>
          <w:szCs w:val="24"/>
          <w:u w:val="single"/>
        </w:rPr>
      </w:pPr>
      <w:r w:rsidRPr="00C247AC">
        <w:rPr>
          <w:rFonts w:ascii="Times New Roman" w:hAnsi="Times New Roman" w:cs="Times New Roman"/>
          <w:b/>
          <w:sz w:val="24"/>
          <w:szCs w:val="24"/>
          <w:u w:val="single"/>
        </w:rPr>
        <w:t>Gestión de Enfermería (B)</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…………...…18</w:t>
      </w:r>
    </w:p>
    <w:p w:rsidR="00F71863" w:rsidRPr="00F15686" w:rsidRDefault="00F71863" w:rsidP="00CD2569">
      <w:pPr>
        <w:pStyle w:val="Prrafodelista"/>
        <w:numPr>
          <w:ilvl w:val="2"/>
          <w:numId w:val="57"/>
        </w:numPr>
        <w:spacing w:after="0"/>
        <w:rPr>
          <w:rFonts w:ascii="Times New Roman" w:hAnsi="Times New Roman" w:cs="Times New Roman"/>
          <w:sz w:val="24"/>
          <w:szCs w:val="24"/>
          <w:u w:val="single"/>
        </w:rPr>
      </w:pPr>
      <w:r w:rsidRPr="00F15686">
        <w:rPr>
          <w:rFonts w:ascii="Times New Roman" w:hAnsi="Times New Roman" w:cs="Times New Roman"/>
          <w:sz w:val="24"/>
          <w:szCs w:val="24"/>
          <w:u w:val="single"/>
        </w:rPr>
        <w:t>Preparación (B.1)</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…..18</w:t>
      </w:r>
    </w:p>
    <w:p w:rsidR="00F71863" w:rsidRPr="0087140C" w:rsidRDefault="00F71863" w:rsidP="007852F8">
      <w:pPr>
        <w:spacing w:after="0"/>
        <w:ind w:left="426"/>
        <w:rPr>
          <w:rFonts w:ascii="Times New Roman" w:hAnsi="Times New Roman" w:cs="Times New Roman"/>
          <w:sz w:val="21"/>
          <w:szCs w:val="21"/>
        </w:rPr>
      </w:pPr>
      <w:r w:rsidRPr="0087140C">
        <w:rPr>
          <w:rFonts w:ascii="Times New Roman" w:hAnsi="Times New Roman" w:cs="Times New Roman"/>
          <w:sz w:val="21"/>
          <w:szCs w:val="21"/>
        </w:rPr>
        <w:t>Alcance, Responsable, Entradas, Salidas, Recursos, Controles, Diagrama de Flujo, Descripción de las Actividades, Análisis de Valor Agregado, Descripción del Proceso</w:t>
      </w:r>
    </w:p>
    <w:p w:rsidR="00F71863" w:rsidRPr="00F15686" w:rsidRDefault="00F71863" w:rsidP="00CD2569">
      <w:pPr>
        <w:pStyle w:val="Prrafodelista"/>
        <w:numPr>
          <w:ilvl w:val="2"/>
          <w:numId w:val="57"/>
        </w:numPr>
        <w:spacing w:after="0"/>
        <w:rPr>
          <w:rFonts w:ascii="Times New Roman" w:hAnsi="Times New Roman" w:cs="Times New Roman"/>
          <w:sz w:val="24"/>
          <w:szCs w:val="24"/>
          <w:u w:val="single"/>
        </w:rPr>
      </w:pPr>
      <w:r w:rsidRPr="00F15686">
        <w:rPr>
          <w:rFonts w:ascii="Times New Roman" w:hAnsi="Times New Roman" w:cs="Times New Roman"/>
          <w:sz w:val="24"/>
          <w:szCs w:val="24"/>
          <w:u w:val="single"/>
        </w:rPr>
        <w:t>Emergencia (B.2)</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….23</w:t>
      </w:r>
    </w:p>
    <w:p w:rsidR="00F71863" w:rsidRPr="0087140C" w:rsidRDefault="00F71863" w:rsidP="007852F8">
      <w:pPr>
        <w:spacing w:after="0"/>
        <w:ind w:left="426"/>
        <w:rPr>
          <w:rFonts w:ascii="Times New Roman" w:hAnsi="Times New Roman" w:cs="Times New Roman"/>
          <w:sz w:val="21"/>
          <w:szCs w:val="21"/>
        </w:rPr>
      </w:pPr>
      <w:r w:rsidRPr="0087140C">
        <w:rPr>
          <w:rFonts w:ascii="Times New Roman" w:hAnsi="Times New Roman" w:cs="Times New Roman"/>
          <w:sz w:val="21"/>
          <w:szCs w:val="21"/>
        </w:rPr>
        <w:t>Alcance, Responsable, Entradas, Salidas, Recursos, Controles, Diagrama de Flujo, Descripción de las Actividades, Análisis de Valor Agregado, Descripción del Proceso</w:t>
      </w:r>
    </w:p>
    <w:p w:rsidR="00F71863" w:rsidRPr="00C247AC" w:rsidRDefault="00F71863" w:rsidP="00CD2569">
      <w:pPr>
        <w:pStyle w:val="Prrafodelista"/>
        <w:numPr>
          <w:ilvl w:val="1"/>
          <w:numId w:val="57"/>
        </w:numPr>
        <w:rPr>
          <w:rFonts w:ascii="Times New Roman" w:hAnsi="Times New Roman" w:cs="Times New Roman"/>
          <w:b/>
          <w:sz w:val="24"/>
          <w:szCs w:val="24"/>
          <w:u w:val="single"/>
        </w:rPr>
      </w:pPr>
      <w:r w:rsidRPr="00C247AC">
        <w:rPr>
          <w:rFonts w:ascii="Times New Roman" w:hAnsi="Times New Roman" w:cs="Times New Roman"/>
          <w:b/>
          <w:sz w:val="24"/>
          <w:szCs w:val="24"/>
          <w:u w:val="single"/>
        </w:rPr>
        <w:t>Gestión de Atención Médica (C)</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…….28</w:t>
      </w:r>
    </w:p>
    <w:p w:rsidR="00F71863" w:rsidRPr="00F15686" w:rsidRDefault="00F71863" w:rsidP="00CD2569">
      <w:pPr>
        <w:pStyle w:val="Prrafodelista"/>
        <w:numPr>
          <w:ilvl w:val="2"/>
          <w:numId w:val="57"/>
        </w:numPr>
        <w:spacing w:after="0"/>
        <w:rPr>
          <w:rFonts w:ascii="Times New Roman" w:hAnsi="Times New Roman" w:cs="Times New Roman"/>
          <w:sz w:val="24"/>
          <w:szCs w:val="24"/>
          <w:u w:val="single"/>
        </w:rPr>
      </w:pPr>
      <w:r w:rsidRPr="00F15686">
        <w:rPr>
          <w:rFonts w:ascii="Times New Roman" w:hAnsi="Times New Roman" w:cs="Times New Roman"/>
          <w:sz w:val="24"/>
          <w:szCs w:val="24"/>
          <w:u w:val="single"/>
        </w:rPr>
        <w:t>Atención a pacientes (C.1)</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…………...28</w:t>
      </w:r>
    </w:p>
    <w:p w:rsidR="00F71863" w:rsidRDefault="00F71863" w:rsidP="0087140C">
      <w:pPr>
        <w:spacing w:after="0"/>
        <w:ind w:left="426"/>
        <w:rPr>
          <w:rFonts w:ascii="Times New Roman" w:hAnsi="Times New Roman" w:cs="Times New Roman"/>
          <w:sz w:val="21"/>
          <w:szCs w:val="21"/>
        </w:rPr>
      </w:pPr>
      <w:r w:rsidRPr="00653864">
        <w:rPr>
          <w:rFonts w:ascii="Times New Roman" w:hAnsi="Times New Roman" w:cs="Times New Roman"/>
          <w:sz w:val="21"/>
          <w:szCs w:val="21"/>
        </w:rPr>
        <w:t>Alcance, Responsable, Entradas, Salidas, Recursos, Controles, Diagrama de Flujo, Descripción de las Actividades, Análisis de Valor Agregado, Descripción del Proceso</w:t>
      </w:r>
    </w:p>
    <w:p w:rsidR="00F71863" w:rsidRPr="00C247AC" w:rsidRDefault="00F71863" w:rsidP="0087140C">
      <w:pPr>
        <w:pStyle w:val="Prrafodelista"/>
        <w:numPr>
          <w:ilvl w:val="1"/>
          <w:numId w:val="57"/>
        </w:numPr>
        <w:rPr>
          <w:rFonts w:ascii="Times New Roman" w:hAnsi="Times New Roman" w:cs="Times New Roman"/>
          <w:b/>
          <w:sz w:val="24"/>
          <w:szCs w:val="24"/>
          <w:u w:val="single"/>
        </w:rPr>
      </w:pPr>
      <w:r w:rsidRPr="00C247AC">
        <w:rPr>
          <w:rFonts w:ascii="Times New Roman" w:hAnsi="Times New Roman" w:cs="Times New Roman"/>
          <w:b/>
          <w:sz w:val="24"/>
          <w:szCs w:val="24"/>
          <w:u w:val="single"/>
        </w:rPr>
        <w:t>Gestión de Compras (D)</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..33</w:t>
      </w:r>
    </w:p>
    <w:p w:rsidR="00F71863" w:rsidRPr="00F15686" w:rsidRDefault="00F71863" w:rsidP="0087140C">
      <w:pPr>
        <w:pStyle w:val="Prrafodelista"/>
        <w:numPr>
          <w:ilvl w:val="2"/>
          <w:numId w:val="57"/>
        </w:numPr>
        <w:spacing w:after="0"/>
        <w:rPr>
          <w:rFonts w:ascii="Times New Roman" w:hAnsi="Times New Roman" w:cs="Times New Roman"/>
          <w:sz w:val="24"/>
          <w:szCs w:val="24"/>
          <w:u w:val="single"/>
        </w:rPr>
      </w:pPr>
      <w:r w:rsidRPr="00F15686">
        <w:rPr>
          <w:rFonts w:ascii="Times New Roman" w:hAnsi="Times New Roman" w:cs="Times New Roman"/>
          <w:sz w:val="24"/>
          <w:szCs w:val="24"/>
          <w:u w:val="single"/>
        </w:rPr>
        <w:t>Compra de medicinas (D.1)</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….33</w:t>
      </w:r>
    </w:p>
    <w:p w:rsidR="00F71863" w:rsidRPr="00653864" w:rsidRDefault="00F71863" w:rsidP="0087140C">
      <w:pPr>
        <w:spacing w:after="0"/>
        <w:ind w:left="426"/>
        <w:rPr>
          <w:rFonts w:ascii="Times New Roman" w:hAnsi="Times New Roman" w:cs="Times New Roman"/>
          <w:sz w:val="21"/>
          <w:szCs w:val="21"/>
        </w:rPr>
      </w:pPr>
      <w:r w:rsidRPr="00653864">
        <w:rPr>
          <w:rFonts w:ascii="Times New Roman" w:hAnsi="Times New Roman" w:cs="Times New Roman"/>
          <w:sz w:val="21"/>
          <w:szCs w:val="21"/>
        </w:rPr>
        <w:t>Alcance, Responsable, Entradas, Salidas, Recursos, Controles, Diagrama de Flujo, Descripción de las Actividades, Análisis de Valor Agregado, Descripción del Proceso</w:t>
      </w:r>
    </w:p>
    <w:p w:rsidR="00F71863" w:rsidRPr="00F15686" w:rsidRDefault="00F71863" w:rsidP="0087140C">
      <w:pPr>
        <w:pStyle w:val="Prrafodelista"/>
        <w:numPr>
          <w:ilvl w:val="2"/>
          <w:numId w:val="57"/>
        </w:numPr>
        <w:spacing w:after="0"/>
        <w:rPr>
          <w:rFonts w:ascii="Times New Roman" w:hAnsi="Times New Roman" w:cs="Times New Roman"/>
          <w:sz w:val="24"/>
          <w:szCs w:val="24"/>
          <w:u w:val="single"/>
        </w:rPr>
      </w:pPr>
      <w:r w:rsidRPr="00F15686">
        <w:rPr>
          <w:rFonts w:ascii="Times New Roman" w:hAnsi="Times New Roman" w:cs="Times New Roman"/>
          <w:sz w:val="24"/>
          <w:szCs w:val="24"/>
          <w:u w:val="single"/>
        </w:rPr>
        <w:t>Compra de insumos (D.2)</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39</w:t>
      </w:r>
    </w:p>
    <w:p w:rsidR="00F71863" w:rsidRPr="00653864" w:rsidRDefault="00F71863" w:rsidP="0087140C">
      <w:pPr>
        <w:spacing w:after="0"/>
        <w:ind w:left="426"/>
        <w:rPr>
          <w:rFonts w:ascii="Times New Roman" w:hAnsi="Times New Roman" w:cs="Times New Roman"/>
          <w:sz w:val="21"/>
          <w:szCs w:val="21"/>
        </w:rPr>
      </w:pPr>
      <w:r w:rsidRPr="00653864">
        <w:rPr>
          <w:rFonts w:ascii="Times New Roman" w:hAnsi="Times New Roman" w:cs="Times New Roman"/>
          <w:sz w:val="21"/>
          <w:szCs w:val="21"/>
        </w:rPr>
        <w:t>Alcance, Responsable, Entradas, Salidas, Recursos, Controles, Diagrama de Flujo, Descripción de las Actividades, Análisis de Valor Agregado, Descripción del Proceso</w:t>
      </w:r>
    </w:p>
    <w:p w:rsidR="00F71863" w:rsidRPr="00F15686" w:rsidRDefault="00F71863" w:rsidP="0087140C">
      <w:pPr>
        <w:pStyle w:val="Prrafodelista"/>
        <w:numPr>
          <w:ilvl w:val="2"/>
          <w:numId w:val="57"/>
        </w:numPr>
        <w:spacing w:after="0"/>
        <w:rPr>
          <w:rFonts w:ascii="Times New Roman" w:hAnsi="Times New Roman" w:cs="Times New Roman"/>
          <w:sz w:val="24"/>
          <w:szCs w:val="24"/>
          <w:u w:val="single"/>
        </w:rPr>
      </w:pPr>
      <w:r w:rsidRPr="00F15686">
        <w:rPr>
          <w:rFonts w:ascii="Times New Roman" w:hAnsi="Times New Roman" w:cs="Times New Roman"/>
          <w:sz w:val="24"/>
          <w:szCs w:val="24"/>
          <w:u w:val="single"/>
        </w:rPr>
        <w:t>Almacenaje (D.3)</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.45</w:t>
      </w:r>
    </w:p>
    <w:p w:rsidR="00F71863" w:rsidRDefault="00F71863" w:rsidP="0087140C">
      <w:pPr>
        <w:spacing w:after="0" w:line="240" w:lineRule="auto"/>
        <w:ind w:left="426"/>
        <w:rPr>
          <w:rFonts w:ascii="Times New Roman" w:hAnsi="Times New Roman" w:cs="Times New Roman"/>
          <w:sz w:val="21"/>
          <w:szCs w:val="21"/>
        </w:rPr>
      </w:pPr>
      <w:r w:rsidRPr="00653864">
        <w:rPr>
          <w:rFonts w:ascii="Times New Roman" w:hAnsi="Times New Roman" w:cs="Times New Roman"/>
          <w:sz w:val="21"/>
          <w:szCs w:val="21"/>
        </w:rPr>
        <w:t>Alcance, Responsable, Entradas, Salidas, Recursos, Controles, Diagrama de Flujo, Descripción de las Actividades, Análisis de Valor Agregado, Descripción del Proceso</w:t>
      </w:r>
    </w:p>
    <w:tbl>
      <w:tblPr>
        <w:tblW w:w="8410"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767"/>
        <w:gridCol w:w="3344"/>
        <w:gridCol w:w="2299"/>
      </w:tblGrid>
      <w:tr w:rsidR="00F71863" w:rsidRPr="002C425B" w:rsidTr="0087140C">
        <w:trPr>
          <w:trHeight w:val="339"/>
        </w:trPr>
        <w:tc>
          <w:tcPr>
            <w:tcW w:w="2767" w:type="dxa"/>
            <w:vMerge w:val="restart"/>
            <w:shd w:val="clear" w:color="000000" w:fill="DBEEF3"/>
            <w:noWrap/>
            <w:vAlign w:val="center"/>
            <w:hideMark/>
          </w:tcPr>
          <w:p w:rsidR="00F71863" w:rsidRPr="002C425B" w:rsidRDefault="00F71863" w:rsidP="0087140C">
            <w:pPr>
              <w:pStyle w:val="Estilo1"/>
            </w:pPr>
            <w:r w:rsidRPr="009B174E">
              <w:lastRenderedPageBreak/>
              <w:t>Dispensario</w:t>
            </w:r>
            <w:r w:rsidRPr="002C425B">
              <w:t xml:space="preserve"> Médico</w:t>
            </w:r>
          </w:p>
        </w:tc>
        <w:tc>
          <w:tcPr>
            <w:tcW w:w="3344" w:type="dxa"/>
            <w:vMerge w:val="restart"/>
            <w:shd w:val="clear" w:color="000000" w:fill="B8CCE4"/>
            <w:noWrap/>
            <w:vAlign w:val="center"/>
            <w:hideMark/>
          </w:tcPr>
          <w:p w:rsidR="00F71863" w:rsidRPr="002C425B" w:rsidRDefault="00F71863" w:rsidP="0087140C">
            <w:pPr>
              <w:pStyle w:val="Estilo1"/>
            </w:pPr>
            <w:r w:rsidRPr="002C425B">
              <w:t>MANUAL DE PROCESOS</w:t>
            </w:r>
          </w:p>
        </w:tc>
        <w:tc>
          <w:tcPr>
            <w:tcW w:w="2299" w:type="dxa"/>
            <w:shd w:val="clear" w:color="000000" w:fill="DBEEF3"/>
            <w:noWrap/>
            <w:vAlign w:val="center"/>
            <w:hideMark/>
          </w:tcPr>
          <w:p w:rsidR="00F71863" w:rsidRPr="002C425B" w:rsidRDefault="00F71863" w:rsidP="0087140C">
            <w:pPr>
              <w:pStyle w:val="Estilo1"/>
              <w:rPr>
                <w:sz w:val="20"/>
                <w:szCs w:val="20"/>
              </w:rPr>
            </w:pPr>
            <w:r w:rsidRPr="002C425B">
              <w:rPr>
                <w:sz w:val="20"/>
                <w:szCs w:val="20"/>
              </w:rPr>
              <w:t>Versión: 01</w:t>
            </w:r>
          </w:p>
        </w:tc>
      </w:tr>
      <w:tr w:rsidR="00F71863" w:rsidRPr="002C425B" w:rsidTr="0087140C">
        <w:trPr>
          <w:trHeight w:val="603"/>
        </w:trPr>
        <w:tc>
          <w:tcPr>
            <w:tcW w:w="2767" w:type="dxa"/>
            <w:vMerge/>
            <w:vAlign w:val="center"/>
            <w:hideMark/>
          </w:tcPr>
          <w:p w:rsidR="00F71863" w:rsidRPr="002C425B" w:rsidRDefault="00F71863" w:rsidP="00FE23A1">
            <w:pPr>
              <w:pStyle w:val="Estilo1"/>
            </w:pPr>
          </w:p>
        </w:tc>
        <w:tc>
          <w:tcPr>
            <w:tcW w:w="3344" w:type="dxa"/>
            <w:vMerge/>
            <w:vAlign w:val="center"/>
            <w:hideMark/>
          </w:tcPr>
          <w:p w:rsidR="00F71863" w:rsidRPr="002C425B" w:rsidRDefault="00F71863" w:rsidP="00FE23A1">
            <w:pPr>
              <w:pStyle w:val="Estilo1"/>
            </w:pPr>
          </w:p>
        </w:tc>
        <w:tc>
          <w:tcPr>
            <w:tcW w:w="2299"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3</w:t>
            </w:r>
            <w:r w:rsidRPr="002C425B">
              <w:rPr>
                <w:sz w:val="20"/>
                <w:szCs w:val="20"/>
              </w:rPr>
              <w:t xml:space="preserve"> de</w:t>
            </w:r>
            <w:r>
              <w:rPr>
                <w:sz w:val="20"/>
                <w:szCs w:val="20"/>
              </w:rPr>
              <w:t xml:space="preserve"> 100</w:t>
            </w:r>
          </w:p>
        </w:tc>
      </w:tr>
    </w:tbl>
    <w:p w:rsidR="00F71863" w:rsidRPr="00C247AC" w:rsidRDefault="00F71863" w:rsidP="0087140C">
      <w:pPr>
        <w:pStyle w:val="Prrafodelista"/>
        <w:numPr>
          <w:ilvl w:val="1"/>
          <w:numId w:val="57"/>
        </w:numPr>
        <w:rPr>
          <w:rFonts w:ascii="Times New Roman" w:hAnsi="Times New Roman" w:cs="Times New Roman"/>
          <w:b/>
          <w:sz w:val="24"/>
          <w:szCs w:val="24"/>
          <w:u w:val="single"/>
        </w:rPr>
      </w:pPr>
      <w:r w:rsidRPr="00C247AC">
        <w:rPr>
          <w:rFonts w:ascii="Times New Roman" w:hAnsi="Times New Roman" w:cs="Times New Roman"/>
          <w:b/>
          <w:sz w:val="24"/>
          <w:szCs w:val="24"/>
          <w:u w:val="single"/>
        </w:rPr>
        <w:t>Gestión de Contabilidad y Financiero (E)</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..…50</w:t>
      </w:r>
    </w:p>
    <w:p w:rsidR="00F71863" w:rsidRPr="00F15686" w:rsidRDefault="00F71863" w:rsidP="0087140C">
      <w:pPr>
        <w:pStyle w:val="Prrafodelista"/>
        <w:numPr>
          <w:ilvl w:val="2"/>
          <w:numId w:val="57"/>
        </w:numPr>
        <w:spacing w:after="0"/>
        <w:rPr>
          <w:rFonts w:ascii="Times New Roman" w:hAnsi="Times New Roman" w:cs="Times New Roman"/>
          <w:sz w:val="24"/>
          <w:szCs w:val="24"/>
          <w:u w:val="single"/>
        </w:rPr>
      </w:pPr>
      <w:r w:rsidRPr="00F15686">
        <w:rPr>
          <w:rFonts w:ascii="Times New Roman" w:hAnsi="Times New Roman" w:cs="Times New Roman"/>
          <w:sz w:val="24"/>
          <w:szCs w:val="24"/>
          <w:u w:val="single"/>
        </w:rPr>
        <w:t>Rol de pagos (E.1)</w:t>
      </w:r>
      <w:r>
        <w:rPr>
          <w:rFonts w:ascii="Times New Roman" w:hAnsi="Times New Roman" w:cs="Times New Roman"/>
          <w:sz w:val="24"/>
          <w:szCs w:val="24"/>
        </w:rPr>
        <w:t>.....................................................................50</w:t>
      </w:r>
    </w:p>
    <w:p w:rsidR="00F71863" w:rsidRPr="00653864" w:rsidRDefault="00F71863" w:rsidP="0087140C">
      <w:pPr>
        <w:spacing w:after="0"/>
        <w:ind w:left="426"/>
        <w:rPr>
          <w:rFonts w:ascii="Times New Roman" w:hAnsi="Times New Roman" w:cs="Times New Roman"/>
          <w:sz w:val="21"/>
          <w:szCs w:val="21"/>
        </w:rPr>
      </w:pPr>
      <w:r w:rsidRPr="00653864">
        <w:rPr>
          <w:rFonts w:ascii="Times New Roman" w:hAnsi="Times New Roman" w:cs="Times New Roman"/>
          <w:sz w:val="21"/>
          <w:szCs w:val="21"/>
        </w:rPr>
        <w:t>Alcance, Responsable, Entradas, Salidas, Recursos, Controles, Diagrama de Flujo, Descripción de las Actividades, Análisis de Valor Agregado, Descripción del Proces</w:t>
      </w:r>
      <w:r>
        <w:rPr>
          <w:rFonts w:ascii="Times New Roman" w:hAnsi="Times New Roman" w:cs="Times New Roman"/>
          <w:sz w:val="21"/>
          <w:szCs w:val="21"/>
        </w:rPr>
        <w:t>o</w:t>
      </w:r>
    </w:p>
    <w:p w:rsidR="00F71863" w:rsidRPr="00F15686" w:rsidRDefault="00F71863" w:rsidP="0087140C">
      <w:pPr>
        <w:pStyle w:val="Prrafodelista"/>
        <w:numPr>
          <w:ilvl w:val="2"/>
          <w:numId w:val="57"/>
        </w:numPr>
        <w:spacing w:after="0"/>
        <w:rPr>
          <w:rFonts w:ascii="Times New Roman" w:hAnsi="Times New Roman" w:cs="Times New Roman"/>
          <w:sz w:val="24"/>
          <w:szCs w:val="24"/>
          <w:u w:val="single"/>
        </w:rPr>
      </w:pPr>
      <w:r w:rsidRPr="00F15686">
        <w:rPr>
          <w:rFonts w:ascii="Times New Roman" w:hAnsi="Times New Roman" w:cs="Times New Roman"/>
          <w:sz w:val="24"/>
          <w:szCs w:val="24"/>
          <w:u w:val="single"/>
        </w:rPr>
        <w:t>Acreditación en cuentas (E.2)</w:t>
      </w:r>
      <w:r>
        <w:rPr>
          <w:rFonts w:ascii="Times New Roman" w:hAnsi="Times New Roman" w:cs="Times New Roman"/>
          <w:sz w:val="24"/>
          <w:szCs w:val="24"/>
        </w:rPr>
        <w:t>………………………………...56</w:t>
      </w:r>
    </w:p>
    <w:p w:rsidR="00F71863" w:rsidRPr="0087140C" w:rsidRDefault="00F71863" w:rsidP="0087140C">
      <w:pPr>
        <w:spacing w:after="0"/>
        <w:ind w:left="426"/>
        <w:rPr>
          <w:rFonts w:ascii="Times New Roman" w:hAnsi="Times New Roman" w:cs="Times New Roman"/>
          <w:sz w:val="20"/>
          <w:szCs w:val="20"/>
        </w:rPr>
      </w:pPr>
      <w:r w:rsidRPr="0087140C">
        <w:rPr>
          <w:rFonts w:ascii="Times New Roman" w:hAnsi="Times New Roman" w:cs="Times New Roman"/>
          <w:sz w:val="20"/>
          <w:szCs w:val="20"/>
        </w:rPr>
        <w:t>Alcance, Responsable, Entradas, Salidas, Recursos, Controles, Diagrama de Flujo, Descripción de las Actividades, Análisis de Valor Agregado, Descripción del Proceso</w:t>
      </w:r>
    </w:p>
    <w:p w:rsidR="00F71863" w:rsidRPr="00F15686" w:rsidRDefault="00F71863" w:rsidP="0087140C">
      <w:pPr>
        <w:pStyle w:val="Prrafodelista"/>
        <w:numPr>
          <w:ilvl w:val="2"/>
          <w:numId w:val="57"/>
        </w:numPr>
        <w:spacing w:after="0"/>
        <w:rPr>
          <w:rFonts w:ascii="Times New Roman" w:hAnsi="Times New Roman" w:cs="Times New Roman"/>
          <w:sz w:val="24"/>
          <w:szCs w:val="24"/>
          <w:u w:val="single"/>
        </w:rPr>
      </w:pPr>
      <w:r w:rsidRPr="00F15686">
        <w:rPr>
          <w:rFonts w:ascii="Times New Roman" w:hAnsi="Times New Roman" w:cs="Times New Roman"/>
          <w:sz w:val="24"/>
          <w:szCs w:val="24"/>
          <w:u w:val="single"/>
        </w:rPr>
        <w:t>Inventario de farmacia (E.3)</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………….…61</w:t>
      </w:r>
    </w:p>
    <w:p w:rsidR="00F71863" w:rsidRPr="00653864" w:rsidRDefault="00F71863" w:rsidP="0087140C">
      <w:pPr>
        <w:spacing w:after="0"/>
        <w:ind w:left="426"/>
        <w:rPr>
          <w:rFonts w:ascii="Times New Roman" w:hAnsi="Times New Roman" w:cs="Times New Roman"/>
          <w:sz w:val="21"/>
          <w:szCs w:val="21"/>
        </w:rPr>
      </w:pPr>
      <w:r w:rsidRPr="00653864">
        <w:rPr>
          <w:rFonts w:ascii="Times New Roman" w:hAnsi="Times New Roman" w:cs="Times New Roman"/>
          <w:sz w:val="21"/>
          <w:szCs w:val="21"/>
        </w:rPr>
        <w:t>Alcance, Responsable, Entradas, Salidas, Recursos, Controles, Diagrama de Flujo, Descripción de las Actividades, Análisis de Valor Agregado, Descripción del Proceso</w:t>
      </w:r>
    </w:p>
    <w:p w:rsidR="00F71863" w:rsidRPr="00F15686" w:rsidRDefault="00F71863" w:rsidP="0087140C">
      <w:pPr>
        <w:pStyle w:val="Prrafodelista"/>
        <w:numPr>
          <w:ilvl w:val="2"/>
          <w:numId w:val="57"/>
        </w:numPr>
        <w:spacing w:after="0"/>
        <w:rPr>
          <w:rFonts w:ascii="Times New Roman" w:hAnsi="Times New Roman" w:cs="Times New Roman"/>
          <w:sz w:val="24"/>
          <w:szCs w:val="24"/>
          <w:u w:val="single"/>
        </w:rPr>
      </w:pPr>
      <w:r w:rsidRPr="00F15686">
        <w:rPr>
          <w:rFonts w:ascii="Times New Roman" w:hAnsi="Times New Roman" w:cs="Times New Roman"/>
          <w:sz w:val="24"/>
          <w:szCs w:val="24"/>
          <w:u w:val="single"/>
        </w:rPr>
        <w:t>Inventario centro de distribución (E.4)</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66</w:t>
      </w:r>
    </w:p>
    <w:p w:rsidR="00F71863" w:rsidRPr="00653864" w:rsidRDefault="00F71863" w:rsidP="0087140C">
      <w:pPr>
        <w:spacing w:after="0"/>
        <w:ind w:left="426"/>
        <w:rPr>
          <w:rFonts w:ascii="Times New Roman" w:hAnsi="Times New Roman" w:cs="Times New Roman"/>
          <w:sz w:val="21"/>
          <w:szCs w:val="21"/>
        </w:rPr>
      </w:pPr>
      <w:r w:rsidRPr="00653864">
        <w:rPr>
          <w:rFonts w:ascii="Times New Roman" w:hAnsi="Times New Roman" w:cs="Times New Roman"/>
          <w:sz w:val="21"/>
          <w:szCs w:val="21"/>
        </w:rPr>
        <w:t>Alcance, Responsable, Entradas, Salidas, Recursos, Controles, Diagrama de Flujo, Descripción de las Actividades, Análisis de Valor Agregado, Descripción del Proceso</w:t>
      </w:r>
    </w:p>
    <w:p w:rsidR="00F71863" w:rsidRPr="00C247AC" w:rsidRDefault="00F71863" w:rsidP="0087140C">
      <w:pPr>
        <w:pStyle w:val="Prrafodelista"/>
        <w:numPr>
          <w:ilvl w:val="1"/>
          <w:numId w:val="57"/>
        </w:numPr>
        <w:rPr>
          <w:rFonts w:ascii="Times New Roman" w:hAnsi="Times New Roman" w:cs="Times New Roman"/>
          <w:b/>
          <w:sz w:val="24"/>
          <w:szCs w:val="24"/>
          <w:u w:val="single"/>
        </w:rPr>
      </w:pPr>
      <w:r w:rsidRPr="00C247AC">
        <w:rPr>
          <w:rFonts w:ascii="Times New Roman" w:hAnsi="Times New Roman" w:cs="Times New Roman"/>
          <w:b/>
          <w:sz w:val="24"/>
          <w:szCs w:val="24"/>
          <w:u w:val="single"/>
        </w:rPr>
        <w:t>Gestión de Recursos Humanos (F)</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…….….71</w:t>
      </w:r>
    </w:p>
    <w:p w:rsidR="00F71863" w:rsidRPr="00F15686" w:rsidRDefault="00F71863" w:rsidP="0087140C">
      <w:pPr>
        <w:pStyle w:val="Prrafodelista"/>
        <w:numPr>
          <w:ilvl w:val="2"/>
          <w:numId w:val="57"/>
        </w:numPr>
        <w:spacing w:after="0"/>
        <w:rPr>
          <w:rFonts w:ascii="Times New Roman" w:hAnsi="Times New Roman" w:cs="Times New Roman"/>
          <w:sz w:val="24"/>
          <w:szCs w:val="24"/>
          <w:u w:val="single"/>
        </w:rPr>
      </w:pPr>
      <w:r w:rsidRPr="00F15686">
        <w:rPr>
          <w:rFonts w:ascii="Times New Roman" w:hAnsi="Times New Roman" w:cs="Times New Roman"/>
          <w:sz w:val="24"/>
          <w:szCs w:val="24"/>
          <w:u w:val="single"/>
        </w:rPr>
        <w:t>Selección de personal (F.1)</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……………………..71</w:t>
      </w:r>
    </w:p>
    <w:p w:rsidR="00F71863" w:rsidRPr="0087140C" w:rsidRDefault="00F71863" w:rsidP="0087140C">
      <w:pPr>
        <w:spacing w:after="0"/>
        <w:ind w:left="426"/>
        <w:rPr>
          <w:rFonts w:ascii="Times New Roman" w:hAnsi="Times New Roman" w:cs="Times New Roman"/>
          <w:sz w:val="20"/>
          <w:szCs w:val="20"/>
        </w:rPr>
      </w:pPr>
      <w:r w:rsidRPr="0087140C">
        <w:rPr>
          <w:rFonts w:ascii="Times New Roman" w:hAnsi="Times New Roman" w:cs="Times New Roman"/>
          <w:sz w:val="20"/>
          <w:szCs w:val="20"/>
        </w:rPr>
        <w:t>Alcance, Responsable, Entradas, Salidas, Recursos, Controles, Diagrama de Flujo, Descripción de las Actividades, Análisis de Valor Agregado, Descripción del Proceso</w:t>
      </w:r>
    </w:p>
    <w:p w:rsidR="00F71863" w:rsidRPr="00F15686" w:rsidRDefault="00F71863" w:rsidP="0087140C">
      <w:pPr>
        <w:pStyle w:val="Prrafodelista"/>
        <w:numPr>
          <w:ilvl w:val="2"/>
          <w:numId w:val="57"/>
        </w:numPr>
        <w:spacing w:after="0"/>
        <w:rPr>
          <w:rFonts w:ascii="Times New Roman" w:hAnsi="Times New Roman" w:cs="Times New Roman"/>
          <w:sz w:val="24"/>
          <w:szCs w:val="24"/>
          <w:u w:val="single"/>
        </w:rPr>
      </w:pPr>
      <w:r w:rsidRPr="00F15686">
        <w:rPr>
          <w:rFonts w:ascii="Times New Roman" w:hAnsi="Times New Roman" w:cs="Times New Roman"/>
          <w:sz w:val="24"/>
          <w:szCs w:val="24"/>
          <w:u w:val="single"/>
        </w:rPr>
        <w:t>Inducción (F.2)</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........76</w:t>
      </w:r>
    </w:p>
    <w:p w:rsidR="00F71863" w:rsidRPr="00653864" w:rsidRDefault="00F71863" w:rsidP="0087140C">
      <w:pPr>
        <w:spacing w:after="0"/>
        <w:ind w:left="426"/>
        <w:rPr>
          <w:rFonts w:ascii="Times New Roman" w:hAnsi="Times New Roman" w:cs="Times New Roman"/>
          <w:sz w:val="21"/>
          <w:szCs w:val="21"/>
        </w:rPr>
      </w:pPr>
      <w:r w:rsidRPr="00653864">
        <w:rPr>
          <w:rFonts w:ascii="Times New Roman" w:hAnsi="Times New Roman" w:cs="Times New Roman"/>
          <w:sz w:val="21"/>
          <w:szCs w:val="21"/>
        </w:rPr>
        <w:t>Alcance, Responsable, Entradas, Salidas, Recursos, Controles, Diagrama de Flujo, Descripción de las Actividades, Análisis de Valor Agregado, Descripción del Proceso</w:t>
      </w:r>
    </w:p>
    <w:p w:rsidR="00F71863" w:rsidRPr="00F15686" w:rsidRDefault="00F71863" w:rsidP="0087140C">
      <w:pPr>
        <w:pStyle w:val="Prrafodelista"/>
        <w:numPr>
          <w:ilvl w:val="2"/>
          <w:numId w:val="57"/>
        </w:numPr>
        <w:spacing w:after="0"/>
        <w:rPr>
          <w:rFonts w:ascii="Times New Roman" w:hAnsi="Times New Roman" w:cs="Times New Roman"/>
          <w:sz w:val="24"/>
          <w:szCs w:val="24"/>
          <w:u w:val="single"/>
        </w:rPr>
      </w:pPr>
      <w:r w:rsidRPr="00F15686">
        <w:rPr>
          <w:rFonts w:ascii="Times New Roman" w:hAnsi="Times New Roman" w:cs="Times New Roman"/>
          <w:sz w:val="24"/>
          <w:szCs w:val="24"/>
          <w:u w:val="single"/>
        </w:rPr>
        <w:t>Contratación (F.3)</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………….81</w:t>
      </w:r>
    </w:p>
    <w:p w:rsidR="00F71863" w:rsidRPr="00653864" w:rsidRDefault="00F71863" w:rsidP="0087140C">
      <w:pPr>
        <w:spacing w:after="0"/>
        <w:ind w:left="426"/>
        <w:rPr>
          <w:rFonts w:ascii="Times New Roman" w:hAnsi="Times New Roman" w:cs="Times New Roman"/>
          <w:sz w:val="21"/>
          <w:szCs w:val="21"/>
        </w:rPr>
      </w:pPr>
      <w:r w:rsidRPr="00653864">
        <w:rPr>
          <w:rFonts w:ascii="Times New Roman" w:hAnsi="Times New Roman" w:cs="Times New Roman"/>
          <w:sz w:val="21"/>
          <w:szCs w:val="21"/>
        </w:rPr>
        <w:t>Alcance, Responsable, Entradas, Salidas, Recursos, Controles, Diagrama de Flujo, Descripción de las Actividades, Análisis de Valor Agregado, Descripción del Proceso</w:t>
      </w:r>
    </w:p>
    <w:p w:rsidR="00F71863" w:rsidRPr="00C247AC" w:rsidRDefault="00F71863" w:rsidP="0087140C">
      <w:pPr>
        <w:pStyle w:val="Prrafodelista"/>
        <w:numPr>
          <w:ilvl w:val="1"/>
          <w:numId w:val="57"/>
        </w:numPr>
        <w:spacing w:after="0"/>
        <w:rPr>
          <w:rFonts w:ascii="Times New Roman" w:hAnsi="Times New Roman" w:cs="Times New Roman"/>
          <w:b/>
          <w:sz w:val="24"/>
          <w:szCs w:val="24"/>
          <w:u w:val="single"/>
        </w:rPr>
      </w:pPr>
      <w:r w:rsidRPr="00C247AC">
        <w:rPr>
          <w:rFonts w:ascii="Times New Roman" w:hAnsi="Times New Roman" w:cs="Times New Roman"/>
          <w:b/>
          <w:sz w:val="24"/>
          <w:szCs w:val="24"/>
          <w:u w:val="single"/>
        </w:rPr>
        <w:t>Sistemas (G)</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……...………86</w:t>
      </w:r>
    </w:p>
    <w:p w:rsidR="00F71863" w:rsidRPr="00F15686" w:rsidRDefault="00F71863" w:rsidP="0087140C">
      <w:pPr>
        <w:pStyle w:val="Prrafodelista"/>
        <w:numPr>
          <w:ilvl w:val="2"/>
          <w:numId w:val="57"/>
        </w:numPr>
        <w:spacing w:after="0"/>
        <w:rPr>
          <w:rFonts w:ascii="Times New Roman" w:hAnsi="Times New Roman" w:cs="Times New Roman"/>
          <w:sz w:val="24"/>
          <w:szCs w:val="24"/>
          <w:u w:val="single"/>
        </w:rPr>
      </w:pPr>
      <w:r w:rsidRPr="00F15686">
        <w:rPr>
          <w:rFonts w:ascii="Times New Roman" w:hAnsi="Times New Roman" w:cs="Times New Roman"/>
          <w:sz w:val="24"/>
          <w:szCs w:val="24"/>
          <w:u w:val="single"/>
        </w:rPr>
        <w:t>Gestión de mantenimiento correctivo (G.1)</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.86</w:t>
      </w:r>
    </w:p>
    <w:p w:rsidR="00F71863" w:rsidRPr="00653864" w:rsidRDefault="00F71863" w:rsidP="0087140C">
      <w:pPr>
        <w:spacing w:after="0"/>
        <w:ind w:left="426"/>
        <w:rPr>
          <w:rFonts w:ascii="Times New Roman" w:hAnsi="Times New Roman" w:cs="Times New Roman"/>
          <w:sz w:val="21"/>
          <w:szCs w:val="21"/>
        </w:rPr>
      </w:pPr>
      <w:r w:rsidRPr="00653864">
        <w:rPr>
          <w:rFonts w:ascii="Times New Roman" w:hAnsi="Times New Roman" w:cs="Times New Roman"/>
          <w:sz w:val="21"/>
          <w:szCs w:val="21"/>
        </w:rPr>
        <w:t>Alcance, Responsable, Entradas, Salidas, Recursos, Controles, Diagrama de Flujo, Descripción de las Actividades, Análisis de Valor Agregado, Descripción del Proceso</w:t>
      </w:r>
    </w:p>
    <w:p w:rsidR="00F71863" w:rsidRPr="00F15686" w:rsidRDefault="00F71863" w:rsidP="0087140C">
      <w:pPr>
        <w:pStyle w:val="Prrafodelista"/>
        <w:numPr>
          <w:ilvl w:val="2"/>
          <w:numId w:val="57"/>
        </w:numPr>
        <w:spacing w:after="0"/>
        <w:rPr>
          <w:rFonts w:ascii="Times New Roman" w:hAnsi="Times New Roman" w:cs="Times New Roman"/>
          <w:sz w:val="24"/>
          <w:szCs w:val="24"/>
          <w:u w:val="single"/>
        </w:rPr>
      </w:pPr>
      <w:r w:rsidRPr="00F15686">
        <w:rPr>
          <w:rFonts w:ascii="Times New Roman" w:hAnsi="Times New Roman" w:cs="Times New Roman"/>
          <w:sz w:val="24"/>
          <w:szCs w:val="24"/>
          <w:u w:val="single"/>
        </w:rPr>
        <w:t>Gestión de compra de accesorios (G.2)</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………89</w:t>
      </w:r>
    </w:p>
    <w:p w:rsidR="00F71863" w:rsidRPr="00653864" w:rsidRDefault="00F71863" w:rsidP="0087140C">
      <w:pPr>
        <w:spacing w:after="0"/>
        <w:ind w:left="426"/>
        <w:rPr>
          <w:rFonts w:ascii="Times New Roman" w:hAnsi="Times New Roman" w:cs="Times New Roman"/>
          <w:sz w:val="21"/>
          <w:szCs w:val="21"/>
        </w:rPr>
      </w:pPr>
      <w:r w:rsidRPr="00653864">
        <w:rPr>
          <w:rFonts w:ascii="Times New Roman" w:hAnsi="Times New Roman" w:cs="Times New Roman"/>
          <w:sz w:val="21"/>
          <w:szCs w:val="21"/>
        </w:rPr>
        <w:t>Alcance, Responsable, Entradas, Salidas, Recursos, Controles, Diagrama de Flujo, Descripción de las Actividades, Análisis de Valor Agregado, Descripción del Proceso</w:t>
      </w:r>
    </w:p>
    <w:p w:rsidR="00F71863" w:rsidRPr="00C247AC" w:rsidRDefault="00F71863" w:rsidP="0087140C">
      <w:pPr>
        <w:pStyle w:val="Prrafodelista"/>
        <w:numPr>
          <w:ilvl w:val="1"/>
          <w:numId w:val="57"/>
        </w:numPr>
        <w:spacing w:after="0"/>
        <w:rPr>
          <w:rFonts w:ascii="Times New Roman" w:hAnsi="Times New Roman" w:cs="Times New Roman"/>
          <w:b/>
          <w:sz w:val="24"/>
          <w:szCs w:val="24"/>
          <w:u w:val="single"/>
        </w:rPr>
      </w:pPr>
      <w:r w:rsidRPr="00C247AC">
        <w:rPr>
          <w:rFonts w:ascii="Times New Roman" w:hAnsi="Times New Roman" w:cs="Times New Roman"/>
          <w:b/>
          <w:sz w:val="24"/>
          <w:szCs w:val="24"/>
          <w:u w:val="single"/>
        </w:rPr>
        <w:t>Mantenimiento (H)</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..96</w:t>
      </w:r>
    </w:p>
    <w:p w:rsidR="00F71863" w:rsidRPr="00F15686" w:rsidRDefault="00F71863" w:rsidP="0087140C">
      <w:pPr>
        <w:pStyle w:val="Prrafodelista"/>
        <w:numPr>
          <w:ilvl w:val="2"/>
          <w:numId w:val="57"/>
        </w:numPr>
        <w:spacing w:after="0"/>
        <w:rPr>
          <w:rFonts w:ascii="Times New Roman" w:hAnsi="Times New Roman" w:cs="Times New Roman"/>
          <w:sz w:val="24"/>
          <w:szCs w:val="24"/>
          <w:u w:val="single"/>
        </w:rPr>
      </w:pPr>
      <w:r w:rsidRPr="00F15686">
        <w:rPr>
          <w:rFonts w:ascii="Times New Roman" w:hAnsi="Times New Roman" w:cs="Times New Roman"/>
          <w:sz w:val="24"/>
          <w:szCs w:val="24"/>
          <w:u w:val="single"/>
        </w:rPr>
        <w:t>Gestión de mantenimiento correctivo (H.1)</w:t>
      </w:r>
      <w:r>
        <w:rPr>
          <w:rFonts w:ascii="Times New Roman" w:hAnsi="Times New Roman" w:cs="Times New Roman"/>
          <w:sz w:val="24"/>
          <w:szCs w:val="24"/>
        </w:rPr>
        <w:t>…</w:t>
      </w:r>
      <w:r w:rsidR="0087140C">
        <w:rPr>
          <w:rFonts w:ascii="Times New Roman" w:hAnsi="Times New Roman" w:cs="Times New Roman"/>
          <w:sz w:val="24"/>
          <w:szCs w:val="24"/>
        </w:rPr>
        <w:t>….</w:t>
      </w:r>
      <w:r>
        <w:rPr>
          <w:rFonts w:ascii="Times New Roman" w:hAnsi="Times New Roman" w:cs="Times New Roman"/>
          <w:sz w:val="24"/>
          <w:szCs w:val="24"/>
        </w:rPr>
        <w:t>…………….96</w:t>
      </w:r>
    </w:p>
    <w:p w:rsidR="00F71863" w:rsidRPr="0087140C" w:rsidRDefault="00F71863" w:rsidP="0087140C">
      <w:pPr>
        <w:spacing w:after="0"/>
        <w:ind w:left="426"/>
        <w:rPr>
          <w:rFonts w:ascii="Times New Roman" w:hAnsi="Times New Roman" w:cs="Times New Roman"/>
          <w:sz w:val="20"/>
          <w:szCs w:val="20"/>
        </w:rPr>
      </w:pPr>
      <w:r w:rsidRPr="0087140C">
        <w:rPr>
          <w:rFonts w:ascii="Times New Roman" w:hAnsi="Times New Roman" w:cs="Times New Roman"/>
          <w:sz w:val="20"/>
          <w:szCs w:val="20"/>
        </w:rPr>
        <w:t>Alcance, Responsable, Entradas, Salidas, Recursos, Controles, Diagrama de Flujo, Descripción de las Actividades, Análisis de Valor Agregado, Descripción del Proceso</w: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Pr>
                <w:sz w:val="20"/>
                <w:szCs w:val="20"/>
              </w:rPr>
              <w:t>Pág. 4</w:t>
            </w:r>
            <w:r w:rsidRPr="002C425B">
              <w:rPr>
                <w:sz w:val="20"/>
                <w:szCs w:val="20"/>
              </w:rPr>
              <w:t xml:space="preserve"> de</w:t>
            </w:r>
            <w:r>
              <w:rPr>
                <w:sz w:val="20"/>
                <w:szCs w:val="20"/>
              </w:rPr>
              <w:t xml:space="preserve"> 100</w:t>
            </w:r>
          </w:p>
        </w:tc>
      </w:tr>
    </w:tbl>
    <w:p w:rsidR="00F71863" w:rsidRDefault="00F71863" w:rsidP="00F71863">
      <w:pPr>
        <w:pStyle w:val="Prrafodelista"/>
        <w:ind w:left="1800"/>
        <w:jc w:val="both"/>
        <w:rPr>
          <w:rFonts w:ascii="Times New Roman" w:hAnsi="Times New Roman" w:cs="Times New Roman"/>
          <w:b/>
          <w:sz w:val="28"/>
          <w:szCs w:val="28"/>
        </w:rPr>
      </w:pPr>
    </w:p>
    <w:p w:rsidR="00F71863" w:rsidRDefault="00F71863" w:rsidP="00F71863">
      <w:pPr>
        <w:pStyle w:val="Prrafodelista"/>
        <w:ind w:left="1800"/>
        <w:jc w:val="both"/>
        <w:rPr>
          <w:rFonts w:ascii="Times New Roman" w:hAnsi="Times New Roman" w:cs="Times New Roman"/>
          <w:b/>
          <w:sz w:val="28"/>
          <w:szCs w:val="28"/>
        </w:rPr>
      </w:pPr>
    </w:p>
    <w:p w:rsidR="00F71863" w:rsidRDefault="00F71863" w:rsidP="00CD2569">
      <w:pPr>
        <w:pStyle w:val="Prrafodelista"/>
        <w:numPr>
          <w:ilvl w:val="0"/>
          <w:numId w:val="58"/>
        </w:numPr>
        <w:ind w:left="360"/>
        <w:jc w:val="both"/>
        <w:rPr>
          <w:rFonts w:ascii="Times New Roman" w:hAnsi="Times New Roman" w:cs="Times New Roman"/>
          <w:b/>
          <w:sz w:val="28"/>
          <w:szCs w:val="28"/>
        </w:rPr>
      </w:pPr>
      <w:r w:rsidRPr="004F20C2">
        <w:rPr>
          <w:rFonts w:ascii="Times New Roman" w:hAnsi="Times New Roman" w:cs="Times New Roman"/>
          <w:b/>
          <w:sz w:val="28"/>
          <w:szCs w:val="28"/>
        </w:rPr>
        <w:t>Objetivos</w:t>
      </w:r>
    </w:p>
    <w:p w:rsidR="00F71863" w:rsidRDefault="00F71863" w:rsidP="00F71863">
      <w:pPr>
        <w:pStyle w:val="Prrafodelista"/>
        <w:ind w:left="360"/>
        <w:jc w:val="both"/>
        <w:rPr>
          <w:rFonts w:ascii="Times New Roman" w:hAnsi="Times New Roman" w:cs="Times New Roman"/>
          <w:b/>
          <w:sz w:val="28"/>
          <w:szCs w:val="28"/>
        </w:rPr>
      </w:pPr>
    </w:p>
    <w:p w:rsidR="00F71863" w:rsidRPr="000D7E75" w:rsidRDefault="00F71863" w:rsidP="00F71863">
      <w:pPr>
        <w:spacing w:line="360" w:lineRule="auto"/>
        <w:jc w:val="both"/>
        <w:rPr>
          <w:rFonts w:ascii="Times New Roman" w:hAnsi="Times New Roman" w:cs="Times New Roman"/>
          <w:sz w:val="24"/>
          <w:szCs w:val="24"/>
        </w:rPr>
      </w:pPr>
      <w:r w:rsidRPr="000D7E75">
        <w:rPr>
          <w:rFonts w:ascii="Times New Roman" w:hAnsi="Times New Roman" w:cs="Times New Roman"/>
          <w:sz w:val="24"/>
          <w:szCs w:val="24"/>
        </w:rPr>
        <w:t>El principal objetivo de este manual es la estandarización de los procesos del dispensario.</w:t>
      </w:r>
    </w:p>
    <w:p w:rsidR="00F71863" w:rsidRPr="000D7E75" w:rsidRDefault="00F71863" w:rsidP="00CD2569">
      <w:pPr>
        <w:pStyle w:val="Prrafodelista"/>
        <w:numPr>
          <w:ilvl w:val="0"/>
          <w:numId w:val="60"/>
        </w:numPr>
        <w:spacing w:line="360" w:lineRule="auto"/>
        <w:jc w:val="both"/>
        <w:rPr>
          <w:rFonts w:ascii="Times New Roman" w:hAnsi="Times New Roman" w:cs="Times New Roman"/>
          <w:sz w:val="24"/>
          <w:szCs w:val="24"/>
        </w:rPr>
      </w:pPr>
      <w:r w:rsidRPr="000D7E75">
        <w:rPr>
          <w:rFonts w:ascii="Times New Roman" w:hAnsi="Times New Roman" w:cs="Times New Roman"/>
          <w:sz w:val="24"/>
          <w:szCs w:val="24"/>
        </w:rPr>
        <w:t>Guiar al personal en el entendimiento de las actividades en cada uno de los procesos, la forma como deben ser realizados y a quienes se les delega la responsabilidad de los mismos.</w:t>
      </w:r>
    </w:p>
    <w:p w:rsidR="00F71863" w:rsidRPr="000D7E75" w:rsidRDefault="00F71863" w:rsidP="00F71863">
      <w:pPr>
        <w:pStyle w:val="Prrafodelista"/>
        <w:spacing w:line="360" w:lineRule="auto"/>
        <w:jc w:val="both"/>
        <w:rPr>
          <w:rFonts w:ascii="Times New Roman" w:hAnsi="Times New Roman" w:cs="Times New Roman"/>
          <w:sz w:val="24"/>
          <w:szCs w:val="24"/>
        </w:rPr>
      </w:pPr>
    </w:p>
    <w:p w:rsidR="00F71863" w:rsidRPr="000D7E75" w:rsidRDefault="00F71863" w:rsidP="00CD2569">
      <w:pPr>
        <w:pStyle w:val="Prrafodelista"/>
        <w:numPr>
          <w:ilvl w:val="0"/>
          <w:numId w:val="60"/>
        </w:numPr>
        <w:spacing w:line="360" w:lineRule="auto"/>
        <w:jc w:val="both"/>
        <w:rPr>
          <w:rFonts w:ascii="Times New Roman" w:hAnsi="Times New Roman" w:cs="Times New Roman"/>
          <w:sz w:val="24"/>
          <w:szCs w:val="24"/>
        </w:rPr>
      </w:pPr>
      <w:r w:rsidRPr="000D7E75">
        <w:rPr>
          <w:rFonts w:ascii="Times New Roman" w:hAnsi="Times New Roman" w:cs="Times New Roman"/>
          <w:sz w:val="24"/>
          <w:szCs w:val="24"/>
        </w:rPr>
        <w:t>Ayudar en la capacitación de personal nuevo, ya que este manual describe los procesos de manera clara</w:t>
      </w:r>
    </w:p>
    <w:p w:rsidR="00F71863" w:rsidRPr="000D7E75" w:rsidRDefault="00F71863" w:rsidP="00F71863">
      <w:pPr>
        <w:pStyle w:val="Prrafodelista"/>
        <w:spacing w:line="360" w:lineRule="auto"/>
        <w:jc w:val="both"/>
        <w:rPr>
          <w:rFonts w:ascii="Times New Roman" w:hAnsi="Times New Roman" w:cs="Times New Roman"/>
          <w:sz w:val="24"/>
          <w:szCs w:val="24"/>
        </w:rPr>
      </w:pPr>
    </w:p>
    <w:p w:rsidR="00F71863" w:rsidRPr="000D7E75" w:rsidRDefault="00F71863" w:rsidP="00CD2569">
      <w:pPr>
        <w:pStyle w:val="Prrafodelista"/>
        <w:numPr>
          <w:ilvl w:val="0"/>
          <w:numId w:val="60"/>
        </w:numPr>
        <w:spacing w:line="360" w:lineRule="auto"/>
        <w:jc w:val="both"/>
        <w:rPr>
          <w:rFonts w:ascii="Times New Roman" w:hAnsi="Times New Roman" w:cs="Times New Roman"/>
          <w:sz w:val="24"/>
          <w:szCs w:val="24"/>
        </w:rPr>
      </w:pPr>
      <w:r w:rsidRPr="000D7E75">
        <w:rPr>
          <w:rFonts w:ascii="Times New Roman" w:hAnsi="Times New Roman" w:cs="Times New Roman"/>
          <w:sz w:val="24"/>
          <w:szCs w:val="24"/>
        </w:rPr>
        <w:t>Evaluar el desempeño, lo que permite tomar decisiones y mejorar la eficiencia de los procesos.</w:t>
      </w:r>
    </w:p>
    <w:p w:rsidR="00F71863" w:rsidRPr="004D101A" w:rsidRDefault="00F71863" w:rsidP="00F71863">
      <w:pPr>
        <w:pStyle w:val="Prrafodelista"/>
        <w:rPr>
          <w:rFonts w:ascii="Times New Roman" w:hAnsi="Times New Roman" w:cs="Times New Roman"/>
          <w:sz w:val="28"/>
          <w:szCs w:val="28"/>
        </w:rPr>
      </w:pPr>
    </w:p>
    <w:p w:rsidR="00F71863" w:rsidRPr="00995561" w:rsidRDefault="00F71863" w:rsidP="00F71863">
      <w:pPr>
        <w:pStyle w:val="Prrafodelista"/>
        <w:jc w:val="both"/>
        <w:rPr>
          <w:rFonts w:ascii="Times New Roman" w:hAnsi="Times New Roman" w:cs="Times New Roman"/>
          <w:sz w:val="28"/>
          <w:szCs w:val="28"/>
        </w:rPr>
      </w:pPr>
      <w:r>
        <w:rPr>
          <w:rFonts w:ascii="Times New Roman" w:hAnsi="Times New Roman" w:cs="Times New Roman"/>
          <w:sz w:val="28"/>
          <w:szCs w:val="28"/>
        </w:rPr>
        <w:t xml:space="preserve"> </w:t>
      </w:r>
    </w:p>
    <w:p w:rsidR="00F71863" w:rsidRDefault="00F71863" w:rsidP="00CD2569">
      <w:pPr>
        <w:pStyle w:val="Prrafodelista"/>
        <w:numPr>
          <w:ilvl w:val="0"/>
          <w:numId w:val="58"/>
        </w:numPr>
        <w:ind w:left="360"/>
        <w:jc w:val="both"/>
        <w:rPr>
          <w:rFonts w:ascii="Times New Roman" w:hAnsi="Times New Roman" w:cs="Times New Roman"/>
          <w:b/>
          <w:sz w:val="28"/>
          <w:szCs w:val="28"/>
        </w:rPr>
      </w:pPr>
      <w:r w:rsidRPr="004F20C2">
        <w:rPr>
          <w:rFonts w:ascii="Times New Roman" w:hAnsi="Times New Roman" w:cs="Times New Roman"/>
          <w:b/>
          <w:sz w:val="28"/>
          <w:szCs w:val="28"/>
        </w:rPr>
        <w:t>Alcance</w:t>
      </w:r>
    </w:p>
    <w:p w:rsidR="00F71863" w:rsidRDefault="00F71863" w:rsidP="00F71863">
      <w:pPr>
        <w:pStyle w:val="Prrafodelista"/>
        <w:ind w:left="360"/>
        <w:jc w:val="both"/>
        <w:rPr>
          <w:rFonts w:ascii="Times New Roman" w:hAnsi="Times New Roman" w:cs="Times New Roman"/>
          <w:b/>
          <w:sz w:val="28"/>
          <w:szCs w:val="28"/>
        </w:rPr>
      </w:pPr>
    </w:p>
    <w:p w:rsidR="00F71863" w:rsidRPr="000D7E75" w:rsidRDefault="00F71863" w:rsidP="00F71863">
      <w:pPr>
        <w:spacing w:line="360" w:lineRule="auto"/>
        <w:jc w:val="both"/>
        <w:rPr>
          <w:rFonts w:ascii="Times New Roman" w:hAnsi="Times New Roman" w:cs="Times New Roman"/>
          <w:sz w:val="24"/>
          <w:szCs w:val="24"/>
        </w:rPr>
      </w:pPr>
      <w:r w:rsidRPr="000D7E75">
        <w:rPr>
          <w:rFonts w:ascii="Times New Roman" w:hAnsi="Times New Roman" w:cs="Times New Roman"/>
          <w:sz w:val="24"/>
          <w:szCs w:val="24"/>
        </w:rPr>
        <w:t>Este manual presenta el mapa de procesos, diagramas de flujo, entradas, salidas, controles, responsables, indicadores, descripción de los procesos y actividades de cada uno de los procesos.</w:t>
      </w:r>
    </w:p>
    <w:p w:rsidR="00F71863" w:rsidRDefault="00F71863" w:rsidP="00F71863">
      <w:pPr>
        <w:spacing w:line="360" w:lineRule="auto"/>
        <w:jc w:val="both"/>
        <w:rPr>
          <w:rFonts w:ascii="Times New Roman" w:hAnsi="Times New Roman" w:cs="Times New Roman"/>
          <w:sz w:val="28"/>
          <w:szCs w:val="28"/>
        </w:rPr>
      </w:pPr>
    </w:p>
    <w:p w:rsidR="00F71863" w:rsidRDefault="00F71863" w:rsidP="00F71863">
      <w:pPr>
        <w:spacing w:line="360" w:lineRule="auto"/>
        <w:jc w:val="both"/>
        <w:rPr>
          <w:rFonts w:ascii="Times New Roman" w:hAnsi="Times New Roman" w:cs="Times New Roman"/>
          <w:sz w:val="28"/>
          <w:szCs w:val="28"/>
        </w:rPr>
      </w:pPr>
    </w:p>
    <w:p w:rsidR="00F71863" w:rsidRDefault="00F71863" w:rsidP="00F71863">
      <w:pPr>
        <w:spacing w:line="360" w:lineRule="auto"/>
        <w:jc w:val="both"/>
        <w:rPr>
          <w:rFonts w:ascii="Times New Roman" w:hAnsi="Times New Roman" w:cs="Times New Roman"/>
          <w:sz w:val="28"/>
          <w:szCs w:val="28"/>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Pr>
                <w:sz w:val="20"/>
                <w:szCs w:val="20"/>
              </w:rPr>
              <w:t>Pág. 5</w:t>
            </w:r>
            <w:r w:rsidRPr="002C425B">
              <w:rPr>
                <w:sz w:val="20"/>
                <w:szCs w:val="20"/>
              </w:rPr>
              <w:t xml:space="preserve"> de</w:t>
            </w:r>
            <w:r>
              <w:rPr>
                <w:sz w:val="20"/>
                <w:szCs w:val="20"/>
              </w:rPr>
              <w:t xml:space="preserve"> 100</w:t>
            </w:r>
          </w:p>
        </w:tc>
      </w:tr>
    </w:tbl>
    <w:p w:rsidR="00F71863" w:rsidRPr="00016829" w:rsidRDefault="00F71863" w:rsidP="00F71863">
      <w:pPr>
        <w:spacing w:line="360" w:lineRule="auto"/>
        <w:jc w:val="both"/>
        <w:rPr>
          <w:rFonts w:ascii="Times New Roman" w:hAnsi="Times New Roman" w:cs="Times New Roman"/>
          <w:sz w:val="28"/>
          <w:szCs w:val="28"/>
        </w:rPr>
      </w:pPr>
    </w:p>
    <w:p w:rsidR="00F71863" w:rsidRDefault="00F71863" w:rsidP="00CD2569">
      <w:pPr>
        <w:pStyle w:val="Prrafodelista"/>
        <w:numPr>
          <w:ilvl w:val="0"/>
          <w:numId w:val="58"/>
        </w:numPr>
        <w:ind w:left="360"/>
        <w:jc w:val="both"/>
        <w:rPr>
          <w:rFonts w:ascii="Times New Roman" w:hAnsi="Times New Roman" w:cs="Times New Roman"/>
          <w:b/>
          <w:sz w:val="28"/>
          <w:szCs w:val="28"/>
        </w:rPr>
      </w:pPr>
      <w:r w:rsidRPr="004F20C2">
        <w:rPr>
          <w:rFonts w:ascii="Times New Roman" w:hAnsi="Times New Roman" w:cs="Times New Roman"/>
          <w:b/>
          <w:sz w:val="28"/>
          <w:szCs w:val="28"/>
        </w:rPr>
        <w:t>Definiciones</w:t>
      </w:r>
    </w:p>
    <w:p w:rsidR="00F71863" w:rsidRDefault="00F71863" w:rsidP="00F71863">
      <w:pPr>
        <w:spacing w:line="480" w:lineRule="auto"/>
        <w:jc w:val="both"/>
        <w:rPr>
          <w:rFonts w:ascii="Times New Roman" w:hAnsi="Times New Roman" w:cs="Times New Roman"/>
          <w:b/>
          <w:sz w:val="24"/>
          <w:szCs w:val="24"/>
        </w:rPr>
      </w:pPr>
    </w:p>
    <w:p w:rsidR="00F71863" w:rsidRPr="00625293" w:rsidRDefault="00F71863" w:rsidP="00F71863">
      <w:pPr>
        <w:spacing w:line="480" w:lineRule="auto"/>
        <w:jc w:val="both"/>
        <w:rPr>
          <w:rFonts w:ascii="Times New Roman" w:hAnsi="Times New Roman" w:cs="Times New Roman"/>
          <w:b/>
          <w:sz w:val="24"/>
          <w:szCs w:val="24"/>
        </w:rPr>
      </w:pPr>
      <w:r>
        <w:rPr>
          <w:rFonts w:ascii="Times New Roman" w:hAnsi="Times New Roman" w:cs="Times New Roman"/>
          <w:b/>
          <w:sz w:val="24"/>
          <w:szCs w:val="24"/>
        </w:rPr>
        <w:t>P</w:t>
      </w:r>
      <w:r w:rsidRPr="00625293">
        <w:rPr>
          <w:rFonts w:ascii="Times New Roman" w:hAnsi="Times New Roman" w:cs="Times New Roman"/>
          <w:b/>
          <w:sz w:val="24"/>
          <w:szCs w:val="24"/>
        </w:rPr>
        <w:t>roceso</w:t>
      </w:r>
    </w:p>
    <w:p w:rsidR="00F71863" w:rsidRDefault="00F71863" w:rsidP="00F71863">
      <w:pPr>
        <w:spacing w:line="360" w:lineRule="auto"/>
        <w:jc w:val="both"/>
        <w:rPr>
          <w:rFonts w:ascii="Times New Roman" w:hAnsi="Times New Roman" w:cs="Times New Roman"/>
          <w:sz w:val="24"/>
          <w:szCs w:val="24"/>
        </w:rPr>
      </w:pPr>
      <w:r w:rsidRPr="00625293">
        <w:rPr>
          <w:rFonts w:ascii="Times New Roman" w:hAnsi="Times New Roman" w:cs="Times New Roman"/>
          <w:sz w:val="24"/>
          <w:szCs w:val="24"/>
        </w:rPr>
        <w:t>Conjunto de actividades mutuamente relacionadas o que interactúan, las cuales transforman ele</w:t>
      </w:r>
      <w:r>
        <w:rPr>
          <w:rFonts w:ascii="Times New Roman" w:hAnsi="Times New Roman" w:cs="Times New Roman"/>
          <w:sz w:val="24"/>
          <w:szCs w:val="24"/>
        </w:rPr>
        <w:t>mentos de entrada en resultados.</w:t>
      </w:r>
    </w:p>
    <w:p w:rsidR="00F71863" w:rsidRPr="00FC0E28" w:rsidRDefault="00F71863" w:rsidP="00F71863">
      <w:pPr>
        <w:spacing w:line="480" w:lineRule="auto"/>
        <w:jc w:val="both"/>
        <w:rPr>
          <w:rFonts w:ascii="Times New Roman" w:hAnsi="Times New Roman" w:cs="Times New Roman"/>
          <w:b/>
          <w:sz w:val="24"/>
          <w:szCs w:val="24"/>
        </w:rPr>
      </w:pPr>
      <w:r w:rsidRPr="00FC0E28">
        <w:rPr>
          <w:rFonts w:ascii="Times New Roman" w:hAnsi="Times New Roman" w:cs="Times New Roman"/>
          <w:b/>
          <w:sz w:val="24"/>
          <w:szCs w:val="24"/>
        </w:rPr>
        <w:t xml:space="preserve">Actividad </w:t>
      </w:r>
    </w:p>
    <w:p w:rsidR="00F71863" w:rsidRDefault="00F71863" w:rsidP="00F71863">
      <w:pPr>
        <w:spacing w:line="360" w:lineRule="auto"/>
        <w:jc w:val="both"/>
        <w:rPr>
          <w:rFonts w:ascii="Times New Roman" w:hAnsi="Times New Roman" w:cs="Times New Roman"/>
          <w:sz w:val="24"/>
          <w:szCs w:val="24"/>
        </w:rPr>
      </w:pPr>
      <w:r>
        <w:rPr>
          <w:rFonts w:ascii="Times New Roman" w:hAnsi="Times New Roman" w:cs="Times New Roman"/>
          <w:sz w:val="24"/>
          <w:szCs w:val="24"/>
        </w:rPr>
        <w:t>C</w:t>
      </w:r>
      <w:r w:rsidRPr="008133E8">
        <w:rPr>
          <w:rFonts w:ascii="Times New Roman" w:hAnsi="Times New Roman" w:cs="Times New Roman"/>
          <w:sz w:val="24"/>
          <w:szCs w:val="24"/>
        </w:rPr>
        <w:t>onjunto de tareas necesarias pa</w:t>
      </w:r>
      <w:r>
        <w:rPr>
          <w:rFonts w:ascii="Times New Roman" w:hAnsi="Times New Roman" w:cs="Times New Roman"/>
          <w:sz w:val="24"/>
          <w:szCs w:val="24"/>
        </w:rPr>
        <w:t>ra la obtención de un resultado</w:t>
      </w:r>
    </w:p>
    <w:p w:rsidR="00F71863" w:rsidRPr="00FC0E28" w:rsidRDefault="00F71863" w:rsidP="00F71863">
      <w:pPr>
        <w:spacing w:line="480" w:lineRule="auto"/>
        <w:jc w:val="both"/>
        <w:rPr>
          <w:rFonts w:ascii="Times New Roman" w:hAnsi="Times New Roman" w:cs="Times New Roman"/>
          <w:b/>
          <w:sz w:val="24"/>
          <w:szCs w:val="24"/>
        </w:rPr>
      </w:pPr>
      <w:r w:rsidRPr="00FC0E28">
        <w:rPr>
          <w:rFonts w:ascii="Times New Roman" w:hAnsi="Times New Roman" w:cs="Times New Roman"/>
          <w:b/>
          <w:sz w:val="24"/>
          <w:szCs w:val="24"/>
        </w:rPr>
        <w:t>Sistema</w:t>
      </w:r>
    </w:p>
    <w:p w:rsidR="00F71863" w:rsidRDefault="00F71863" w:rsidP="00F71863">
      <w:pPr>
        <w:spacing w:line="360" w:lineRule="auto"/>
        <w:jc w:val="both"/>
        <w:rPr>
          <w:rFonts w:ascii="Times New Roman" w:hAnsi="Times New Roman" w:cs="Times New Roman"/>
          <w:sz w:val="24"/>
          <w:szCs w:val="24"/>
        </w:rPr>
      </w:pPr>
      <w:r w:rsidRPr="008133E8">
        <w:rPr>
          <w:rFonts w:ascii="Times New Roman" w:hAnsi="Times New Roman" w:cs="Times New Roman"/>
          <w:sz w:val="24"/>
          <w:szCs w:val="24"/>
        </w:rPr>
        <w:t>Conjunto de procesos que tienen por finalida</w:t>
      </w:r>
      <w:r>
        <w:rPr>
          <w:rFonts w:ascii="Times New Roman" w:hAnsi="Times New Roman" w:cs="Times New Roman"/>
          <w:sz w:val="24"/>
          <w:szCs w:val="24"/>
        </w:rPr>
        <w:t xml:space="preserve">d la consecución de un objetivo. </w:t>
      </w:r>
    </w:p>
    <w:p w:rsidR="00F71863" w:rsidRPr="0052604C" w:rsidRDefault="00F71863" w:rsidP="00F71863">
      <w:pPr>
        <w:spacing w:line="480" w:lineRule="auto"/>
        <w:jc w:val="both"/>
        <w:rPr>
          <w:rFonts w:ascii="Times New Roman" w:hAnsi="Times New Roman" w:cs="Times New Roman"/>
          <w:b/>
          <w:sz w:val="24"/>
          <w:szCs w:val="24"/>
        </w:rPr>
      </w:pPr>
      <w:r w:rsidRPr="0052604C">
        <w:rPr>
          <w:rFonts w:ascii="Times New Roman" w:hAnsi="Times New Roman" w:cs="Times New Roman"/>
          <w:b/>
          <w:sz w:val="24"/>
          <w:szCs w:val="24"/>
        </w:rPr>
        <w:t xml:space="preserve">Entradas </w:t>
      </w:r>
    </w:p>
    <w:p w:rsidR="00F71863" w:rsidRDefault="00F71863" w:rsidP="00F71863">
      <w:pPr>
        <w:spacing w:line="360" w:lineRule="auto"/>
        <w:jc w:val="both"/>
        <w:rPr>
          <w:rFonts w:ascii="Times New Roman" w:hAnsi="Times New Roman" w:cs="Times New Roman"/>
          <w:sz w:val="24"/>
          <w:szCs w:val="24"/>
        </w:rPr>
      </w:pPr>
      <w:r>
        <w:rPr>
          <w:rFonts w:ascii="Times New Roman" w:hAnsi="Times New Roman" w:cs="Times New Roman"/>
          <w:sz w:val="24"/>
          <w:szCs w:val="24"/>
        </w:rPr>
        <w:t>E</w:t>
      </w:r>
      <w:r w:rsidRPr="00427015">
        <w:rPr>
          <w:rFonts w:ascii="Times New Roman" w:hAnsi="Times New Roman" w:cs="Times New Roman"/>
          <w:sz w:val="24"/>
          <w:szCs w:val="24"/>
        </w:rPr>
        <w:t>s un producto que proviene de un suministrador (externo o interno); es la salida de otro proceso (precedente en la cadena de valor) o de un “proceso del proveedor” o “del cliente”.  La existencia del input es lo que justifica la ejecución sistemática del proceso.</w:t>
      </w:r>
    </w:p>
    <w:p w:rsidR="00F71863" w:rsidRDefault="00F71863" w:rsidP="00F71863">
      <w:pPr>
        <w:spacing w:line="480" w:lineRule="auto"/>
        <w:jc w:val="both"/>
        <w:rPr>
          <w:rFonts w:ascii="Times New Roman" w:hAnsi="Times New Roman" w:cs="Times New Roman"/>
          <w:b/>
          <w:sz w:val="24"/>
          <w:szCs w:val="24"/>
        </w:rPr>
      </w:pPr>
      <w:r w:rsidRPr="0052604C">
        <w:rPr>
          <w:rFonts w:ascii="Times New Roman" w:hAnsi="Times New Roman" w:cs="Times New Roman"/>
          <w:b/>
          <w:sz w:val="24"/>
          <w:szCs w:val="24"/>
        </w:rPr>
        <w:t>Salidas</w:t>
      </w:r>
    </w:p>
    <w:p w:rsidR="00F71863" w:rsidRDefault="00F71863" w:rsidP="00F7186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Es un </w:t>
      </w:r>
      <w:r w:rsidRPr="00427015">
        <w:rPr>
          <w:rFonts w:ascii="Times New Roman" w:hAnsi="Times New Roman" w:cs="Times New Roman"/>
          <w:sz w:val="24"/>
          <w:szCs w:val="24"/>
        </w:rPr>
        <w:t>producto</w:t>
      </w:r>
      <w:r>
        <w:rPr>
          <w:rFonts w:ascii="Times New Roman" w:hAnsi="Times New Roman" w:cs="Times New Roman"/>
          <w:sz w:val="24"/>
          <w:szCs w:val="24"/>
        </w:rPr>
        <w:t xml:space="preserve"> o servicio </w:t>
      </w:r>
      <w:r w:rsidRPr="00427015">
        <w:rPr>
          <w:rFonts w:ascii="Times New Roman" w:hAnsi="Times New Roman" w:cs="Times New Roman"/>
          <w:sz w:val="24"/>
          <w:szCs w:val="24"/>
        </w:rPr>
        <w:t xml:space="preserve"> que va destinado a un usuario o cliente </w:t>
      </w:r>
      <w:r>
        <w:rPr>
          <w:rFonts w:ascii="Times New Roman" w:hAnsi="Times New Roman" w:cs="Times New Roman"/>
          <w:sz w:val="24"/>
          <w:szCs w:val="24"/>
        </w:rPr>
        <w:t xml:space="preserve">(externo o interno); la salida </w:t>
      </w:r>
      <w:r w:rsidRPr="00427015">
        <w:rPr>
          <w:rFonts w:ascii="Times New Roman" w:hAnsi="Times New Roman" w:cs="Times New Roman"/>
          <w:sz w:val="24"/>
          <w:szCs w:val="24"/>
        </w:rPr>
        <w:t>final de los procesos de l</w:t>
      </w:r>
      <w:r>
        <w:rPr>
          <w:rFonts w:ascii="Times New Roman" w:hAnsi="Times New Roman" w:cs="Times New Roman"/>
          <w:sz w:val="24"/>
          <w:szCs w:val="24"/>
        </w:rPr>
        <w:t xml:space="preserve">a cadena de valor es </w:t>
      </w:r>
      <w:r w:rsidRPr="00427015">
        <w:rPr>
          <w:rFonts w:ascii="Times New Roman" w:hAnsi="Times New Roman" w:cs="Times New Roman"/>
          <w:sz w:val="24"/>
          <w:szCs w:val="24"/>
        </w:rPr>
        <w:t xml:space="preserve">una entrada para un “proceso del cliente”. </w:t>
      </w:r>
    </w:p>
    <w:p w:rsidR="00F71863" w:rsidRDefault="00F71863" w:rsidP="00F71863">
      <w:pPr>
        <w:spacing w:line="360" w:lineRule="auto"/>
        <w:jc w:val="both"/>
        <w:rPr>
          <w:rFonts w:ascii="Times New Roman" w:hAnsi="Times New Roman" w:cs="Times New Roman"/>
          <w:sz w:val="24"/>
          <w:szCs w:val="24"/>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Pr>
                <w:sz w:val="20"/>
                <w:szCs w:val="20"/>
              </w:rPr>
              <w:t>Pág. 6</w:t>
            </w:r>
            <w:r w:rsidRPr="002C425B">
              <w:rPr>
                <w:sz w:val="20"/>
                <w:szCs w:val="20"/>
              </w:rPr>
              <w:t xml:space="preserve"> de</w:t>
            </w:r>
            <w:r>
              <w:rPr>
                <w:sz w:val="20"/>
                <w:szCs w:val="20"/>
              </w:rPr>
              <w:t xml:space="preserve"> 100</w:t>
            </w:r>
          </w:p>
        </w:tc>
      </w:tr>
    </w:tbl>
    <w:p w:rsidR="00F71863" w:rsidRDefault="00F71863" w:rsidP="00F71863">
      <w:pPr>
        <w:spacing w:line="360" w:lineRule="auto"/>
        <w:jc w:val="both"/>
        <w:rPr>
          <w:rFonts w:ascii="Times New Roman" w:hAnsi="Times New Roman" w:cs="Times New Roman"/>
          <w:sz w:val="24"/>
          <w:szCs w:val="24"/>
        </w:rPr>
      </w:pPr>
    </w:p>
    <w:p w:rsidR="00F71863" w:rsidRPr="00951E66" w:rsidRDefault="00F71863" w:rsidP="00F71863">
      <w:pPr>
        <w:spacing w:line="480" w:lineRule="auto"/>
        <w:jc w:val="both"/>
        <w:rPr>
          <w:rFonts w:ascii="Times New Roman" w:hAnsi="Times New Roman" w:cs="Times New Roman"/>
          <w:b/>
          <w:sz w:val="24"/>
          <w:szCs w:val="24"/>
        </w:rPr>
      </w:pPr>
      <w:r w:rsidRPr="00951E66">
        <w:rPr>
          <w:rFonts w:ascii="Times New Roman" w:hAnsi="Times New Roman" w:cs="Times New Roman"/>
          <w:b/>
          <w:sz w:val="24"/>
          <w:szCs w:val="24"/>
        </w:rPr>
        <w:t>Mapa</w:t>
      </w:r>
      <w:r>
        <w:rPr>
          <w:rFonts w:ascii="Times New Roman" w:hAnsi="Times New Roman" w:cs="Times New Roman"/>
          <w:b/>
          <w:sz w:val="24"/>
          <w:szCs w:val="24"/>
        </w:rPr>
        <w:t xml:space="preserve"> de P</w:t>
      </w:r>
      <w:r w:rsidRPr="00951E66">
        <w:rPr>
          <w:rFonts w:ascii="Times New Roman" w:hAnsi="Times New Roman" w:cs="Times New Roman"/>
          <w:b/>
          <w:sz w:val="24"/>
          <w:szCs w:val="24"/>
        </w:rPr>
        <w:t>rocesos</w:t>
      </w:r>
    </w:p>
    <w:p w:rsidR="00F71863" w:rsidRPr="009439BC" w:rsidRDefault="00F71863" w:rsidP="00F71863">
      <w:pPr>
        <w:spacing w:line="360" w:lineRule="auto"/>
        <w:jc w:val="both"/>
        <w:rPr>
          <w:rFonts w:ascii="Times New Roman" w:hAnsi="Times New Roman" w:cs="Times New Roman"/>
          <w:sz w:val="24"/>
          <w:szCs w:val="24"/>
        </w:rPr>
      </w:pPr>
      <w:r w:rsidRPr="009439BC">
        <w:rPr>
          <w:rFonts w:ascii="Times New Roman" w:hAnsi="Times New Roman" w:cs="Times New Roman"/>
          <w:sz w:val="24"/>
          <w:szCs w:val="24"/>
        </w:rPr>
        <w:t>El mapa de procesos ofrece una visión general del sistema de gestión en el que representa los componentes que componen al sistema así como sus relaciones principales. Dichas relaciones se indican mediante flechas y registros que representan los flujos de información.</w:t>
      </w:r>
    </w:p>
    <w:p w:rsidR="00F71863" w:rsidRPr="007D3373" w:rsidRDefault="00F71863" w:rsidP="00F71863">
      <w:pPr>
        <w:spacing w:line="480" w:lineRule="auto"/>
        <w:jc w:val="both"/>
        <w:rPr>
          <w:rFonts w:ascii="Times New Roman" w:hAnsi="Times New Roman" w:cs="Times New Roman"/>
          <w:b/>
          <w:sz w:val="24"/>
          <w:szCs w:val="24"/>
        </w:rPr>
      </w:pPr>
      <w:r w:rsidRPr="007D3373">
        <w:rPr>
          <w:rFonts w:ascii="Times New Roman" w:hAnsi="Times New Roman" w:cs="Times New Roman"/>
          <w:b/>
          <w:sz w:val="24"/>
          <w:szCs w:val="24"/>
        </w:rPr>
        <w:t>Flujos</w:t>
      </w:r>
      <w:r>
        <w:rPr>
          <w:rFonts w:ascii="Times New Roman" w:hAnsi="Times New Roman" w:cs="Times New Roman"/>
          <w:b/>
          <w:sz w:val="24"/>
          <w:szCs w:val="24"/>
        </w:rPr>
        <w:t xml:space="preserve"> de P</w:t>
      </w:r>
      <w:r w:rsidRPr="007D3373">
        <w:rPr>
          <w:rFonts w:ascii="Times New Roman" w:hAnsi="Times New Roman" w:cs="Times New Roman"/>
          <w:b/>
          <w:sz w:val="24"/>
          <w:szCs w:val="24"/>
        </w:rPr>
        <w:t>rocesos</w:t>
      </w:r>
    </w:p>
    <w:p w:rsidR="00F71863" w:rsidRDefault="00F71863" w:rsidP="00F71863">
      <w:pPr>
        <w:spacing w:line="360" w:lineRule="auto"/>
        <w:jc w:val="both"/>
        <w:rPr>
          <w:rFonts w:ascii="Times New Roman" w:hAnsi="Times New Roman" w:cs="Times New Roman"/>
          <w:sz w:val="24"/>
          <w:szCs w:val="24"/>
        </w:rPr>
      </w:pPr>
      <w:r w:rsidRPr="007D3373">
        <w:rPr>
          <w:rFonts w:ascii="Times New Roman" w:hAnsi="Times New Roman" w:cs="Times New Roman"/>
          <w:sz w:val="24"/>
          <w:szCs w:val="24"/>
        </w:rPr>
        <w:t>Es una representación gráfica de la secuencia ordenada de las fases y del flujo de un proceso. Utiliza símbolos, líneas y palabras para mostrar gráficamente una función, que bien puede ser de gestión, de enseñanza o de orientación.</w:t>
      </w:r>
    </w:p>
    <w:p w:rsidR="00F71863" w:rsidRPr="007D3373" w:rsidRDefault="00F71863" w:rsidP="00F71863">
      <w:pPr>
        <w:spacing w:line="480" w:lineRule="auto"/>
        <w:jc w:val="both"/>
        <w:rPr>
          <w:rFonts w:ascii="Times New Roman" w:hAnsi="Times New Roman" w:cs="Times New Roman"/>
          <w:b/>
          <w:sz w:val="24"/>
          <w:szCs w:val="24"/>
        </w:rPr>
      </w:pPr>
      <w:r w:rsidRPr="007D3373">
        <w:rPr>
          <w:rFonts w:ascii="Times New Roman" w:hAnsi="Times New Roman" w:cs="Times New Roman"/>
          <w:b/>
          <w:sz w:val="24"/>
          <w:szCs w:val="24"/>
        </w:rPr>
        <w:t xml:space="preserve">Indicadores de Gestión </w:t>
      </w:r>
    </w:p>
    <w:p w:rsidR="00F71863" w:rsidRPr="007D3373" w:rsidRDefault="00F71863" w:rsidP="00F71863">
      <w:pPr>
        <w:spacing w:line="360" w:lineRule="auto"/>
        <w:jc w:val="both"/>
        <w:rPr>
          <w:rFonts w:ascii="Times New Roman" w:hAnsi="Times New Roman" w:cs="Times New Roman"/>
          <w:sz w:val="24"/>
          <w:szCs w:val="24"/>
        </w:rPr>
      </w:pPr>
      <w:r w:rsidRPr="007D3373">
        <w:rPr>
          <w:rFonts w:ascii="Times New Roman" w:hAnsi="Times New Roman" w:cs="Times New Roman"/>
          <w:sz w:val="24"/>
          <w:szCs w:val="24"/>
        </w:rPr>
        <w:t xml:space="preserve">Los indicadores de gestión son medidas utilizadas para determinar el éxito de un proyecto o una organización. </w:t>
      </w:r>
      <w:r>
        <w:rPr>
          <w:rFonts w:ascii="Times New Roman" w:hAnsi="Times New Roman" w:cs="Times New Roman"/>
          <w:sz w:val="24"/>
          <w:szCs w:val="24"/>
        </w:rPr>
        <w:t xml:space="preserve">Son </w:t>
      </w:r>
      <w:r w:rsidRPr="007D3373">
        <w:rPr>
          <w:rFonts w:ascii="Times New Roman" w:hAnsi="Times New Roman" w:cs="Times New Roman"/>
          <w:sz w:val="24"/>
          <w:szCs w:val="24"/>
        </w:rPr>
        <w:t xml:space="preserve"> utilizados continuamente para evaluar el desempeño y los resultados.</w:t>
      </w:r>
    </w:p>
    <w:p w:rsidR="00F71863" w:rsidRPr="00EB3EC7" w:rsidRDefault="00F71863" w:rsidP="00F71863">
      <w:pPr>
        <w:spacing w:line="480" w:lineRule="auto"/>
        <w:jc w:val="both"/>
        <w:rPr>
          <w:rFonts w:ascii="Times New Roman" w:hAnsi="Times New Roman" w:cs="Times New Roman"/>
          <w:b/>
          <w:sz w:val="24"/>
          <w:szCs w:val="24"/>
        </w:rPr>
      </w:pPr>
      <w:r w:rsidRPr="00EB3EC7">
        <w:rPr>
          <w:rFonts w:ascii="Times New Roman" w:hAnsi="Times New Roman" w:cs="Times New Roman"/>
          <w:b/>
          <w:sz w:val="24"/>
          <w:szCs w:val="24"/>
        </w:rPr>
        <w:t>Manual</w:t>
      </w:r>
      <w:r>
        <w:rPr>
          <w:rFonts w:ascii="Times New Roman" w:hAnsi="Times New Roman" w:cs="Times New Roman"/>
          <w:b/>
          <w:sz w:val="24"/>
          <w:szCs w:val="24"/>
        </w:rPr>
        <w:t xml:space="preserve"> de P</w:t>
      </w:r>
      <w:r w:rsidRPr="00EB3EC7">
        <w:rPr>
          <w:rFonts w:ascii="Times New Roman" w:hAnsi="Times New Roman" w:cs="Times New Roman"/>
          <w:b/>
          <w:sz w:val="24"/>
          <w:szCs w:val="24"/>
        </w:rPr>
        <w:t>rocesos</w:t>
      </w:r>
    </w:p>
    <w:p w:rsidR="00F71863" w:rsidRPr="00EB3EC7" w:rsidRDefault="00F71863" w:rsidP="00F71863">
      <w:pPr>
        <w:spacing w:line="360" w:lineRule="auto"/>
        <w:jc w:val="both"/>
        <w:rPr>
          <w:rFonts w:ascii="Times New Roman" w:hAnsi="Times New Roman" w:cs="Times New Roman"/>
          <w:sz w:val="24"/>
          <w:szCs w:val="24"/>
        </w:rPr>
      </w:pPr>
      <w:r>
        <w:rPr>
          <w:rFonts w:ascii="Times New Roman" w:hAnsi="Times New Roman" w:cs="Times New Roman"/>
          <w:sz w:val="24"/>
          <w:szCs w:val="24"/>
        </w:rPr>
        <w:t>C</w:t>
      </w:r>
      <w:r w:rsidRPr="00EB3EC7">
        <w:rPr>
          <w:rFonts w:ascii="Times New Roman" w:hAnsi="Times New Roman" w:cs="Times New Roman"/>
          <w:sz w:val="24"/>
          <w:szCs w:val="24"/>
        </w:rPr>
        <w:t>olección sistemát</w:t>
      </w:r>
      <w:r>
        <w:rPr>
          <w:rFonts w:ascii="Times New Roman" w:hAnsi="Times New Roman" w:cs="Times New Roman"/>
          <w:sz w:val="24"/>
          <w:szCs w:val="24"/>
        </w:rPr>
        <w:t xml:space="preserve">ica de los procesos que indica </w:t>
      </w:r>
      <w:r w:rsidRPr="00EB3EC7">
        <w:rPr>
          <w:rFonts w:ascii="Times New Roman" w:hAnsi="Times New Roman" w:cs="Times New Roman"/>
          <w:sz w:val="24"/>
          <w:szCs w:val="24"/>
        </w:rPr>
        <w:t>al personal de la empresa las actividades a ser cumplidas y la forma como deben ser realizadas</w:t>
      </w:r>
      <w:r>
        <w:rPr>
          <w:rFonts w:ascii="Times New Roman" w:hAnsi="Times New Roman" w:cs="Times New Roman"/>
          <w:sz w:val="24"/>
          <w:szCs w:val="24"/>
        </w:rPr>
        <w:t>,</w:t>
      </w:r>
      <w:r w:rsidRPr="00EB3EC7">
        <w:rPr>
          <w:rFonts w:ascii="Times New Roman" w:hAnsi="Times New Roman" w:cs="Times New Roman"/>
          <w:sz w:val="24"/>
          <w:szCs w:val="24"/>
        </w:rPr>
        <w:t xml:space="preserve"> </w:t>
      </w:r>
      <w:r>
        <w:rPr>
          <w:rFonts w:ascii="Times New Roman" w:hAnsi="Times New Roman" w:cs="Times New Roman"/>
          <w:sz w:val="24"/>
          <w:szCs w:val="24"/>
        </w:rPr>
        <w:t>ofrece</w:t>
      </w:r>
      <w:r w:rsidRPr="00EB3EC7">
        <w:rPr>
          <w:rFonts w:ascii="Times New Roman" w:hAnsi="Times New Roman" w:cs="Times New Roman"/>
          <w:sz w:val="24"/>
          <w:szCs w:val="24"/>
        </w:rPr>
        <w:t xml:space="preserve"> una descripción actualizada, concisa y clara de las actividades contenidas en cada proceso. </w:t>
      </w:r>
    </w:p>
    <w:p w:rsidR="00F71863" w:rsidRPr="00625293" w:rsidRDefault="00F71863" w:rsidP="00F71863">
      <w:pPr>
        <w:spacing w:line="480" w:lineRule="auto"/>
        <w:jc w:val="both"/>
        <w:rPr>
          <w:rFonts w:ascii="Times New Roman" w:hAnsi="Times New Roman" w:cs="Times New Roman"/>
          <w:sz w:val="24"/>
          <w:szCs w:val="24"/>
        </w:rPr>
      </w:pPr>
    </w:p>
    <w:p w:rsidR="00F71863" w:rsidRDefault="00F71863" w:rsidP="00F71863">
      <w:pPr>
        <w:jc w:val="both"/>
        <w:rPr>
          <w:rFonts w:ascii="Times New Roman" w:hAnsi="Times New Roman" w:cs="Times New Roman"/>
          <w:b/>
          <w:sz w:val="28"/>
          <w:szCs w:val="28"/>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Pr>
                <w:sz w:val="20"/>
                <w:szCs w:val="20"/>
              </w:rPr>
              <w:t>Pág. 7</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Pr="00355C2F" w:rsidRDefault="00F71863" w:rsidP="00F71863">
      <w:pPr>
        <w:jc w:val="both"/>
        <w:rPr>
          <w:rFonts w:ascii="Times New Roman" w:hAnsi="Times New Roman" w:cs="Times New Roman"/>
          <w:b/>
          <w:sz w:val="28"/>
          <w:szCs w:val="28"/>
        </w:rPr>
      </w:pPr>
    </w:p>
    <w:p w:rsidR="00F71863" w:rsidRDefault="00F71863" w:rsidP="00CD2569">
      <w:pPr>
        <w:pStyle w:val="Prrafodelista"/>
        <w:numPr>
          <w:ilvl w:val="0"/>
          <w:numId w:val="58"/>
        </w:numPr>
        <w:ind w:left="360"/>
        <w:jc w:val="both"/>
        <w:rPr>
          <w:rFonts w:ascii="Times New Roman" w:hAnsi="Times New Roman" w:cs="Times New Roman"/>
          <w:b/>
          <w:sz w:val="28"/>
          <w:szCs w:val="28"/>
        </w:rPr>
      </w:pPr>
      <w:r w:rsidRPr="004F20C2">
        <w:rPr>
          <w:rFonts w:ascii="Times New Roman" w:hAnsi="Times New Roman" w:cs="Times New Roman"/>
          <w:b/>
          <w:sz w:val="28"/>
          <w:szCs w:val="28"/>
        </w:rPr>
        <w:t>Mapa de Procesos</w:t>
      </w:r>
    </w:p>
    <w:p w:rsidR="00F71863" w:rsidRDefault="00F71863" w:rsidP="00F71863">
      <w:pPr>
        <w:pStyle w:val="Prrafodelista"/>
        <w:ind w:left="360"/>
        <w:jc w:val="both"/>
        <w:rPr>
          <w:rFonts w:ascii="Times New Roman" w:hAnsi="Times New Roman" w:cs="Times New Roman"/>
          <w:b/>
          <w:sz w:val="28"/>
          <w:szCs w:val="28"/>
        </w:rPr>
      </w:pPr>
    </w:p>
    <w:p w:rsidR="00F71863" w:rsidRDefault="00F71863" w:rsidP="00F71863">
      <w:pPr>
        <w:pStyle w:val="Prrafodelista"/>
        <w:ind w:left="360"/>
        <w:jc w:val="both"/>
        <w:rPr>
          <w:rFonts w:ascii="Times New Roman" w:hAnsi="Times New Roman" w:cs="Times New Roman"/>
          <w:b/>
          <w:sz w:val="28"/>
          <w:szCs w:val="28"/>
        </w:rPr>
      </w:pPr>
    </w:p>
    <w:p w:rsidR="00F71863" w:rsidRDefault="00F71863" w:rsidP="00F71863">
      <w:pPr>
        <w:pStyle w:val="Prrafodelista"/>
        <w:ind w:left="360"/>
        <w:jc w:val="both"/>
      </w:pPr>
      <w:r>
        <w:object w:dxaOrig="15352" w:dyaOrig="11792">
          <v:shape id="_x0000_i1060" type="#_x0000_t75" style="width:368.25pt;height:282.75pt" o:ole="">
            <v:imagedata r:id="rId32" o:title=""/>
          </v:shape>
          <o:OLEObject Type="Embed" ProgID="Visio.Drawing.11" ShapeID="_x0000_i1060" DrawAspect="Content" ObjectID="_1390808677" r:id="rId168"/>
        </w:object>
      </w:r>
    </w:p>
    <w:p w:rsidR="00F71863" w:rsidRDefault="00F71863" w:rsidP="00F71863">
      <w:pPr>
        <w:pStyle w:val="Prrafodelista"/>
        <w:ind w:left="360"/>
        <w:jc w:val="both"/>
      </w:pPr>
    </w:p>
    <w:p w:rsidR="00F71863" w:rsidRDefault="00F71863" w:rsidP="00F71863">
      <w:pPr>
        <w:pStyle w:val="Prrafodelista"/>
        <w:ind w:left="360"/>
        <w:jc w:val="both"/>
      </w:pPr>
    </w:p>
    <w:p w:rsidR="00F71863" w:rsidRDefault="00F71863" w:rsidP="00F71863">
      <w:pPr>
        <w:pStyle w:val="Prrafodelista"/>
        <w:ind w:left="360"/>
        <w:jc w:val="both"/>
      </w:pPr>
    </w:p>
    <w:p w:rsidR="00F71863" w:rsidRDefault="00F71863" w:rsidP="00F71863">
      <w:pPr>
        <w:pStyle w:val="Prrafodelista"/>
        <w:ind w:left="360"/>
        <w:jc w:val="both"/>
      </w:pPr>
    </w:p>
    <w:p w:rsidR="00F71863" w:rsidRDefault="00F71863" w:rsidP="00F71863">
      <w:pPr>
        <w:pStyle w:val="Prrafodelista"/>
        <w:ind w:left="360"/>
        <w:jc w:val="both"/>
      </w:pPr>
    </w:p>
    <w:p w:rsidR="00F71863" w:rsidRDefault="00F71863" w:rsidP="00F71863">
      <w:pPr>
        <w:pStyle w:val="Prrafodelista"/>
        <w:ind w:left="360"/>
        <w:jc w:val="both"/>
      </w:pPr>
    </w:p>
    <w:p w:rsidR="00F71863" w:rsidRDefault="00F71863" w:rsidP="00F71863">
      <w:pPr>
        <w:pStyle w:val="Prrafodelista"/>
        <w:ind w:left="360"/>
        <w:jc w:val="both"/>
      </w:pPr>
    </w:p>
    <w:p w:rsidR="00F71863" w:rsidRDefault="00F71863" w:rsidP="00F71863">
      <w:pPr>
        <w:pStyle w:val="Prrafodelista"/>
        <w:ind w:left="360"/>
        <w:jc w:val="both"/>
      </w:pPr>
    </w:p>
    <w:p w:rsidR="00F71863" w:rsidRDefault="00F71863" w:rsidP="00F71863">
      <w:pPr>
        <w:pStyle w:val="Prrafodelista"/>
        <w:ind w:left="360"/>
        <w:jc w:val="both"/>
      </w:pPr>
    </w:p>
    <w:p w:rsidR="00F71863" w:rsidRDefault="00F71863" w:rsidP="00F71863">
      <w:pPr>
        <w:pStyle w:val="Prrafodelista"/>
        <w:ind w:left="360"/>
        <w:jc w:val="both"/>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Pr>
                <w:sz w:val="20"/>
                <w:szCs w:val="20"/>
              </w:rPr>
              <w:t>Pág. 8</w:t>
            </w:r>
            <w:r w:rsidRPr="002C425B">
              <w:rPr>
                <w:sz w:val="20"/>
                <w:szCs w:val="20"/>
              </w:rPr>
              <w:t xml:space="preserve"> de</w:t>
            </w:r>
            <w:r>
              <w:rPr>
                <w:sz w:val="20"/>
                <w:szCs w:val="20"/>
              </w:rPr>
              <w:t xml:space="preserve"> 100</w:t>
            </w:r>
          </w:p>
        </w:tc>
      </w:tr>
    </w:tbl>
    <w:p w:rsidR="00F71863" w:rsidRPr="004F20C2" w:rsidRDefault="00F71863" w:rsidP="00CD2569">
      <w:pPr>
        <w:pStyle w:val="Prrafodelista"/>
        <w:numPr>
          <w:ilvl w:val="0"/>
          <w:numId w:val="58"/>
        </w:numPr>
        <w:ind w:left="363"/>
        <w:jc w:val="both"/>
        <w:rPr>
          <w:rFonts w:ascii="Times New Roman" w:hAnsi="Times New Roman" w:cs="Times New Roman"/>
          <w:b/>
          <w:sz w:val="28"/>
          <w:szCs w:val="28"/>
        </w:rPr>
      </w:pPr>
      <w:r w:rsidRPr="004F20C2">
        <w:rPr>
          <w:rFonts w:ascii="Times New Roman" w:hAnsi="Times New Roman" w:cs="Times New Roman"/>
          <w:b/>
          <w:sz w:val="28"/>
          <w:szCs w:val="28"/>
        </w:rPr>
        <w:t>Procesos del dispensario</w:t>
      </w:r>
    </w:p>
    <w:p w:rsidR="00F71863" w:rsidRDefault="00F71863" w:rsidP="00CD2569">
      <w:pPr>
        <w:pStyle w:val="Prrafodelista"/>
        <w:numPr>
          <w:ilvl w:val="1"/>
          <w:numId w:val="59"/>
        </w:numPr>
        <w:ind w:left="737"/>
        <w:jc w:val="both"/>
        <w:rPr>
          <w:rFonts w:ascii="Times New Roman" w:hAnsi="Times New Roman" w:cs="Times New Roman"/>
          <w:b/>
          <w:sz w:val="28"/>
          <w:szCs w:val="28"/>
        </w:rPr>
      </w:pPr>
      <w:r w:rsidRPr="0054577B">
        <w:rPr>
          <w:rFonts w:ascii="Times New Roman" w:hAnsi="Times New Roman" w:cs="Times New Roman"/>
          <w:b/>
          <w:sz w:val="28"/>
          <w:szCs w:val="28"/>
        </w:rPr>
        <w:t>Gestión de Cobros (A)</w:t>
      </w:r>
    </w:p>
    <w:p w:rsidR="00F71863" w:rsidRPr="00F96306"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La gestión de cobros se la hace dentro del dispensario y de acuerdo a los requerimientos de los clientes, que pueden ser servicios exámenes y radiografías, citas médicas, o cualquier otro servicio.</w:t>
      </w:r>
    </w:p>
    <w:p w:rsidR="00F71863" w:rsidRDefault="00F71863" w:rsidP="00CD2569">
      <w:pPr>
        <w:pStyle w:val="Prrafodelista"/>
        <w:numPr>
          <w:ilvl w:val="2"/>
          <w:numId w:val="59"/>
        </w:numPr>
        <w:ind w:left="737"/>
        <w:jc w:val="both"/>
        <w:rPr>
          <w:rFonts w:ascii="Times New Roman" w:hAnsi="Times New Roman" w:cs="Times New Roman"/>
          <w:b/>
          <w:sz w:val="28"/>
          <w:szCs w:val="28"/>
        </w:rPr>
      </w:pPr>
      <w:r w:rsidRPr="004F20C2">
        <w:rPr>
          <w:rFonts w:ascii="Times New Roman" w:hAnsi="Times New Roman" w:cs="Times New Roman"/>
          <w:b/>
          <w:sz w:val="28"/>
          <w:szCs w:val="28"/>
        </w:rPr>
        <w:t>Cobro de exámenes y radiografías (A.1)</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Alcance</w:t>
      </w:r>
    </w:p>
    <w:p w:rsidR="00F71863"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El alcance de este proceso es dar a conocer a los clientes los precios de los exámenes y radiografías, atender sus requerimientos, y hacer el cobro en efectivo de los mismos, previo a la atención que recibirá el cliente.</w:t>
      </w:r>
    </w:p>
    <w:p w:rsidR="00F71863" w:rsidRDefault="00F71863" w:rsidP="00F71863">
      <w:pPr>
        <w:ind w:left="17"/>
        <w:jc w:val="both"/>
        <w:rPr>
          <w:rFonts w:ascii="Times New Roman" w:hAnsi="Times New Roman" w:cs="Times New Roman"/>
          <w:b/>
          <w:sz w:val="24"/>
          <w:szCs w:val="24"/>
          <w:u w:val="single"/>
        </w:rPr>
      </w:pPr>
      <w:r w:rsidRPr="00BF689C">
        <w:rPr>
          <w:rFonts w:ascii="Times New Roman" w:hAnsi="Times New Roman" w:cs="Times New Roman"/>
          <w:b/>
          <w:sz w:val="24"/>
          <w:szCs w:val="24"/>
          <w:u w:val="single"/>
        </w:rPr>
        <w:t xml:space="preserve">Responsable </w:t>
      </w:r>
    </w:p>
    <w:p w:rsidR="00F71863" w:rsidRPr="00BF689C"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Cajero (a)</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Entradas</w:t>
      </w:r>
    </w:p>
    <w:p w:rsidR="00F71863" w:rsidRPr="00407966" w:rsidRDefault="00F71863" w:rsidP="00CD2569">
      <w:pPr>
        <w:pStyle w:val="Prrafodelista"/>
        <w:numPr>
          <w:ilvl w:val="0"/>
          <w:numId w:val="61"/>
        </w:numPr>
        <w:jc w:val="both"/>
        <w:rPr>
          <w:rFonts w:ascii="Times New Roman" w:hAnsi="Times New Roman" w:cs="Times New Roman"/>
          <w:sz w:val="24"/>
          <w:szCs w:val="24"/>
        </w:rPr>
      </w:pPr>
      <w:r w:rsidRPr="00407966">
        <w:rPr>
          <w:rFonts w:ascii="Times New Roman" w:hAnsi="Times New Roman" w:cs="Times New Roman"/>
          <w:sz w:val="24"/>
          <w:szCs w:val="24"/>
        </w:rPr>
        <w:t>Orden de examen o radiografía.- Documento emitido por un medico interno o externo que indique lo que el cliente debe hacerse.</w:t>
      </w:r>
    </w:p>
    <w:p w:rsidR="00F71863" w:rsidRPr="00407966" w:rsidRDefault="00F71863" w:rsidP="00CD2569">
      <w:pPr>
        <w:pStyle w:val="Prrafodelista"/>
        <w:numPr>
          <w:ilvl w:val="0"/>
          <w:numId w:val="61"/>
        </w:numPr>
        <w:jc w:val="both"/>
        <w:rPr>
          <w:rFonts w:ascii="Times New Roman" w:hAnsi="Times New Roman" w:cs="Times New Roman"/>
          <w:sz w:val="24"/>
          <w:szCs w:val="24"/>
        </w:rPr>
      </w:pPr>
      <w:r w:rsidRPr="00407966">
        <w:rPr>
          <w:rFonts w:ascii="Times New Roman" w:hAnsi="Times New Roman" w:cs="Times New Roman"/>
          <w:sz w:val="24"/>
          <w:szCs w:val="24"/>
        </w:rPr>
        <w:t>Dinero.- El pago de los servicios debe hacerse en efectivo.</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Salidas</w:t>
      </w:r>
    </w:p>
    <w:p w:rsidR="00F71863" w:rsidRPr="00BF689C"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El resultado de este proceso es la factura, que incluye el turno asignado al cliente.</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Recursos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Humanos: 3 cajeros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Físicos: Área de caja</w:t>
      </w:r>
    </w:p>
    <w:p w:rsidR="00F71863" w:rsidRPr="007A6E8B"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Tecnológicos: Cuentan con 3 computadoras, 3 impresoras, teléfono y sistema multinet</w:t>
      </w:r>
    </w:p>
    <w:p w:rsidR="00F71863" w:rsidRDefault="00F71863" w:rsidP="00F71863">
      <w:pPr>
        <w:spacing w:after="0" w:line="240" w:lineRule="auto"/>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Controles</w:t>
      </w:r>
    </w:p>
    <w:p w:rsidR="00F71863" w:rsidRPr="00CB09E0" w:rsidRDefault="00F71863" w:rsidP="00CD2569">
      <w:pPr>
        <w:pStyle w:val="Prrafodelista"/>
        <w:numPr>
          <w:ilvl w:val="0"/>
          <w:numId w:val="63"/>
        </w:numPr>
        <w:spacing w:after="0" w:line="240" w:lineRule="auto"/>
        <w:jc w:val="both"/>
        <w:rPr>
          <w:rFonts w:ascii="Times New Roman" w:hAnsi="Times New Roman" w:cs="Times New Roman"/>
          <w:sz w:val="24"/>
          <w:szCs w:val="24"/>
        </w:rPr>
      </w:pPr>
      <w:r w:rsidRPr="00CB09E0">
        <w:rPr>
          <w:rFonts w:ascii="Times New Roman" w:hAnsi="Times New Roman" w:cs="Times New Roman"/>
          <w:sz w:val="24"/>
          <w:szCs w:val="24"/>
        </w:rPr>
        <w:t>Turnos asignados a los cajeros y</w:t>
      </w:r>
      <w:r>
        <w:rPr>
          <w:rFonts w:ascii="Times New Roman" w:hAnsi="Times New Roman" w:cs="Times New Roman"/>
          <w:sz w:val="24"/>
          <w:szCs w:val="24"/>
        </w:rPr>
        <w:t xml:space="preserve">  </w:t>
      </w:r>
      <w:r w:rsidRPr="00CB09E0">
        <w:rPr>
          <w:rFonts w:ascii="Times New Roman" w:hAnsi="Times New Roman" w:cs="Times New Roman"/>
          <w:sz w:val="24"/>
          <w:szCs w:val="24"/>
        </w:rPr>
        <w:t>cuadre de caja después de terminado el turno</w:t>
      </w:r>
    </w:p>
    <w:p w:rsidR="00F71863" w:rsidRPr="00CB09E0" w:rsidRDefault="00F71863" w:rsidP="00CD2569">
      <w:pPr>
        <w:pStyle w:val="Prrafodelista"/>
        <w:numPr>
          <w:ilvl w:val="0"/>
          <w:numId w:val="63"/>
        </w:numPr>
        <w:spacing w:after="0" w:line="240" w:lineRule="auto"/>
        <w:jc w:val="both"/>
        <w:rPr>
          <w:rFonts w:ascii="Times New Roman" w:hAnsi="Times New Roman" w:cs="Times New Roman"/>
          <w:sz w:val="24"/>
          <w:szCs w:val="24"/>
        </w:rPr>
      </w:pPr>
      <w:r w:rsidRPr="00CB09E0">
        <w:rPr>
          <w:rFonts w:ascii="Times New Roman" w:hAnsi="Times New Roman" w:cs="Times New Roman"/>
          <w:sz w:val="24"/>
          <w:szCs w:val="24"/>
        </w:rPr>
        <w:t>Procedimientos en la atención al cliente</w: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9</w:t>
            </w:r>
            <w:r w:rsidRPr="002C425B">
              <w:rPr>
                <w:sz w:val="20"/>
                <w:szCs w:val="20"/>
              </w:rPr>
              <w:t xml:space="preserve"> de</w:t>
            </w:r>
            <w:r>
              <w:rPr>
                <w:sz w:val="20"/>
                <w:szCs w:val="20"/>
              </w:rPr>
              <w:t xml:space="preserve"> 100</w:t>
            </w:r>
          </w:p>
        </w:tc>
      </w:tr>
    </w:tbl>
    <w:p w:rsidR="00F71863" w:rsidRDefault="00F71863" w:rsidP="00F71863">
      <w:pPr>
        <w:ind w:left="17"/>
        <w:jc w:val="both"/>
        <w:rPr>
          <w:rFonts w:ascii="Times New Roman" w:hAnsi="Times New Roman" w:cs="Times New Roman"/>
          <w:b/>
          <w:sz w:val="24"/>
          <w:szCs w:val="24"/>
          <w:u w:val="single"/>
        </w:rPr>
      </w:pPr>
    </w:p>
    <w:p w:rsidR="00F71863" w:rsidRPr="007D47C0" w:rsidRDefault="00F71863" w:rsidP="00F71863">
      <w:pPr>
        <w:ind w:left="17"/>
        <w:jc w:val="both"/>
        <w:rPr>
          <w:rFonts w:ascii="Times New Roman" w:hAnsi="Times New Roman" w:cs="Times New Roman"/>
          <w:b/>
          <w:sz w:val="28"/>
          <w:szCs w:val="28"/>
        </w:rPr>
      </w:pPr>
      <w:r w:rsidRPr="007D47C0">
        <w:rPr>
          <w:rFonts w:ascii="Times New Roman" w:hAnsi="Times New Roman" w:cs="Times New Roman"/>
          <w:b/>
          <w:sz w:val="24"/>
          <w:szCs w:val="24"/>
          <w:u w:val="single"/>
        </w:rPr>
        <w:t>Diagrama de flujo</w:t>
      </w:r>
    </w:p>
    <w:p w:rsidR="00F71863" w:rsidRPr="001D0E80" w:rsidRDefault="00F71863" w:rsidP="00F71863">
      <w:pPr>
        <w:jc w:val="center"/>
        <w:rPr>
          <w:rFonts w:ascii="Times New Roman" w:hAnsi="Times New Roman" w:cs="Times New Roman"/>
          <w:b/>
          <w:sz w:val="28"/>
          <w:szCs w:val="28"/>
        </w:rPr>
      </w:pPr>
      <w:r>
        <w:object w:dxaOrig="7955" w:dyaOrig="14918">
          <v:shape id="_x0000_i1061" type="#_x0000_t75" style="width:327pt;height:523.5pt" o:ole="">
            <v:imagedata r:id="rId169" o:title=""/>
          </v:shape>
          <o:OLEObject Type="Embed" ProgID="Visio.Drawing.11" ShapeID="_x0000_i1061" DrawAspect="Content" ObjectID="_1390808678" r:id="rId170"/>
        </w:object>
      </w:r>
    </w:p>
    <w:tbl>
      <w:tblPr>
        <w:tblW w:w="8458" w:type="dxa"/>
        <w:jc w:val="center"/>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70"/>
      </w:tblGrid>
      <w:tr w:rsidR="00F71863" w:rsidRPr="002C425B" w:rsidTr="00FE23A1">
        <w:trPr>
          <w:trHeight w:val="417"/>
          <w:jc w:val="center"/>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70"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jc w:val="center"/>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70"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Pág. 1</w:t>
            </w:r>
            <w:r>
              <w:rPr>
                <w:sz w:val="20"/>
                <w:szCs w:val="20"/>
              </w:rPr>
              <w:t>0</w:t>
            </w:r>
            <w:r w:rsidRPr="002C425B">
              <w:rPr>
                <w:sz w:val="20"/>
                <w:szCs w:val="20"/>
              </w:rPr>
              <w:t xml:space="preserve"> de</w:t>
            </w:r>
            <w:r>
              <w:rPr>
                <w:sz w:val="20"/>
                <w:szCs w:val="20"/>
              </w:rPr>
              <w:t xml:space="preserve"> 100</w:t>
            </w:r>
          </w:p>
        </w:tc>
      </w:tr>
    </w:tbl>
    <w:p w:rsidR="00F71863" w:rsidRDefault="00F71863" w:rsidP="00F71863">
      <w:pPr>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Descripción de las Actividades</w:t>
      </w:r>
    </w:p>
    <w:p w:rsidR="00F71863" w:rsidRDefault="00F71863" w:rsidP="00F71863">
      <w:pPr>
        <w:jc w:val="center"/>
        <w:rPr>
          <w:rFonts w:ascii="Times New Roman" w:hAnsi="Times New Roman" w:cs="Times New Roman"/>
          <w:b/>
          <w:sz w:val="24"/>
          <w:szCs w:val="24"/>
          <w:u w:val="single"/>
        </w:rPr>
      </w:pPr>
      <w:r w:rsidRPr="00932583">
        <w:rPr>
          <w:noProof/>
          <w:szCs w:val="24"/>
        </w:rPr>
        <w:drawing>
          <wp:inline distT="0" distB="0" distL="0" distR="0">
            <wp:extent cx="5219700" cy="4691637"/>
            <wp:effectExtent l="19050" t="0" r="0" b="0"/>
            <wp:docPr id="13"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1"/>
                    <a:srcRect l="5644" t="2240" r="3704" b="3666"/>
                    <a:stretch>
                      <a:fillRect/>
                    </a:stretch>
                  </pic:blipFill>
                  <pic:spPr bwMode="auto">
                    <a:xfrm>
                      <a:off x="0" y="0"/>
                      <a:ext cx="5219700" cy="4691637"/>
                    </a:xfrm>
                    <a:prstGeom prst="rect">
                      <a:avLst/>
                    </a:prstGeom>
                    <a:noFill/>
                    <a:ln w="9525">
                      <a:noFill/>
                      <a:miter lim="800000"/>
                      <a:headEnd/>
                      <a:tailEnd/>
                    </a:ln>
                  </pic:spPr>
                </pic:pic>
              </a:graphicData>
            </a:graphic>
          </wp:inline>
        </w:drawing>
      </w:r>
    </w:p>
    <w:p w:rsidR="00F71863" w:rsidRPr="00C51E54" w:rsidRDefault="00F71863" w:rsidP="00F71863">
      <w:pPr>
        <w:jc w:val="center"/>
        <w:rPr>
          <w:rFonts w:ascii="Times New Roman" w:hAnsi="Times New Roman" w:cs="Times New Roman"/>
          <w:b/>
          <w:sz w:val="28"/>
          <w:szCs w:val="28"/>
        </w:rPr>
      </w:pPr>
    </w:p>
    <w:p w:rsidR="00F71863" w:rsidRDefault="00F71863" w:rsidP="00F71863">
      <w:pPr>
        <w:pStyle w:val="Prrafodelista"/>
        <w:ind w:left="737"/>
        <w:jc w:val="both"/>
        <w:rPr>
          <w:rFonts w:ascii="Times New Roman" w:hAnsi="Times New Roman" w:cs="Times New Roman"/>
          <w:b/>
          <w:sz w:val="28"/>
          <w:szCs w:val="28"/>
        </w:rPr>
      </w:pPr>
    </w:p>
    <w:p w:rsidR="00F71863" w:rsidRDefault="00F71863" w:rsidP="00F71863">
      <w:pPr>
        <w:pStyle w:val="Prrafodelista"/>
        <w:ind w:left="737"/>
        <w:jc w:val="both"/>
        <w:rPr>
          <w:rFonts w:ascii="Times New Roman" w:hAnsi="Times New Roman" w:cs="Times New Roman"/>
          <w:b/>
          <w:sz w:val="28"/>
          <w:szCs w:val="28"/>
        </w:rPr>
      </w:pPr>
    </w:p>
    <w:p w:rsidR="00F71863" w:rsidRDefault="00F71863" w:rsidP="00F71863">
      <w:pPr>
        <w:pStyle w:val="Prrafodelista"/>
        <w:ind w:left="737"/>
        <w:jc w:val="both"/>
        <w:rPr>
          <w:rFonts w:ascii="Times New Roman" w:hAnsi="Times New Roman" w:cs="Times New Roman"/>
          <w:b/>
          <w:sz w:val="28"/>
          <w:szCs w:val="28"/>
        </w:rPr>
      </w:pPr>
    </w:p>
    <w:p w:rsidR="00F71863" w:rsidRDefault="00F71863" w:rsidP="00F71863">
      <w:pPr>
        <w:pStyle w:val="Prrafodelista"/>
        <w:ind w:left="737"/>
        <w:jc w:val="both"/>
        <w:rPr>
          <w:rFonts w:ascii="Times New Roman" w:hAnsi="Times New Roman" w:cs="Times New Roman"/>
          <w:b/>
          <w:sz w:val="28"/>
          <w:szCs w:val="28"/>
        </w:rPr>
      </w:pPr>
    </w:p>
    <w:p w:rsidR="00F71863" w:rsidRDefault="00F71863" w:rsidP="00F71863">
      <w:pPr>
        <w:pStyle w:val="Prrafodelista"/>
        <w:ind w:left="737"/>
        <w:jc w:val="both"/>
        <w:rPr>
          <w:rFonts w:ascii="Times New Roman" w:hAnsi="Times New Roman" w:cs="Times New Roman"/>
          <w:b/>
          <w:sz w:val="28"/>
          <w:szCs w:val="28"/>
        </w:rPr>
      </w:pPr>
    </w:p>
    <w:p w:rsidR="00F71863" w:rsidRDefault="00F71863" w:rsidP="00F71863">
      <w:pPr>
        <w:pStyle w:val="Prrafodelista"/>
        <w:ind w:left="737"/>
        <w:jc w:val="both"/>
        <w:rPr>
          <w:rFonts w:ascii="Times New Roman" w:hAnsi="Times New Roman" w:cs="Times New Roman"/>
          <w:b/>
          <w:sz w:val="28"/>
          <w:szCs w:val="28"/>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Pág. 1</w:t>
            </w:r>
            <w:r>
              <w:rPr>
                <w:sz w:val="20"/>
                <w:szCs w:val="20"/>
              </w:rPr>
              <w:t>1</w:t>
            </w:r>
            <w:r w:rsidRPr="002C425B">
              <w:rPr>
                <w:sz w:val="20"/>
                <w:szCs w:val="20"/>
              </w:rPr>
              <w:t xml:space="preserve"> de</w:t>
            </w:r>
            <w:r>
              <w:rPr>
                <w:sz w:val="20"/>
                <w:szCs w:val="20"/>
              </w:rPr>
              <w:t xml:space="preserve"> 100</w:t>
            </w:r>
          </w:p>
        </w:tc>
      </w:tr>
    </w:tbl>
    <w:p w:rsidR="00F71863" w:rsidRDefault="00F71863" w:rsidP="00F71863">
      <w:pPr>
        <w:pStyle w:val="Prrafodelista"/>
        <w:ind w:left="737"/>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Pr>
          <w:rFonts w:ascii="Times New Roman" w:hAnsi="Times New Roman" w:cs="Times New Roman"/>
          <w:b/>
          <w:sz w:val="24"/>
          <w:szCs w:val="24"/>
          <w:u w:val="single"/>
        </w:rPr>
        <w:t>Análisis de Valor Agregado</w:t>
      </w:r>
    </w:p>
    <w:p w:rsidR="00F71863" w:rsidRDefault="00F71863" w:rsidP="00F71863">
      <w:pPr>
        <w:rPr>
          <w:rFonts w:ascii="Times New Roman" w:hAnsi="Times New Roman" w:cs="Times New Roman"/>
          <w:b/>
          <w:sz w:val="24"/>
          <w:szCs w:val="24"/>
          <w:u w:val="single"/>
        </w:rPr>
      </w:pPr>
      <w:r w:rsidRPr="00D02C7A">
        <w:rPr>
          <w:rFonts w:ascii="Times New Roman" w:hAnsi="Times New Roman" w:cs="Times New Roman"/>
          <w:b/>
          <w:noProof/>
          <w:sz w:val="24"/>
          <w:szCs w:val="24"/>
        </w:rPr>
        <w:drawing>
          <wp:inline distT="0" distB="0" distL="0" distR="0">
            <wp:extent cx="5040000" cy="1739887"/>
            <wp:effectExtent l="19050" t="0" r="8250" b="0"/>
            <wp:docPr id="15"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a:srcRect l="2646" t="4348" r="7128" b="5590"/>
                    <a:stretch>
                      <a:fillRect/>
                    </a:stretch>
                  </pic:blipFill>
                  <pic:spPr bwMode="auto">
                    <a:xfrm>
                      <a:off x="0" y="0"/>
                      <a:ext cx="5040000" cy="1739887"/>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r w:rsidRPr="00D02C7A">
        <w:rPr>
          <w:rFonts w:ascii="Times New Roman" w:hAnsi="Times New Roman" w:cs="Times New Roman"/>
          <w:b/>
          <w:noProof/>
          <w:sz w:val="28"/>
          <w:szCs w:val="28"/>
        </w:rPr>
        <w:drawing>
          <wp:inline distT="0" distB="0" distL="0" distR="0">
            <wp:extent cx="3848633" cy="1714500"/>
            <wp:effectExtent l="19050" t="0" r="0" b="0"/>
            <wp:docPr id="19"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a:srcRect l="25644" t="6098" r="9023" b="6707"/>
                    <a:stretch>
                      <a:fillRect/>
                    </a:stretch>
                  </pic:blipFill>
                  <pic:spPr bwMode="auto">
                    <a:xfrm>
                      <a:off x="0" y="0"/>
                      <a:ext cx="3848633" cy="1714500"/>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Pr="00574AB3" w:rsidRDefault="00F71863" w:rsidP="00F71863">
      <w:pPr>
        <w:jc w:val="both"/>
        <w:rPr>
          <w:rFonts w:ascii="Times New Roman" w:hAnsi="Times New Roman" w:cs="Times New Roman"/>
          <w:b/>
          <w:sz w:val="28"/>
          <w:szCs w:val="28"/>
        </w:rPr>
      </w:pPr>
    </w:p>
    <w:tbl>
      <w:tblPr>
        <w:tblW w:w="8458" w:type="dxa"/>
        <w:jc w:val="center"/>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70"/>
      </w:tblGrid>
      <w:tr w:rsidR="00F71863" w:rsidRPr="002C425B" w:rsidTr="00FE23A1">
        <w:trPr>
          <w:trHeight w:val="417"/>
          <w:jc w:val="center"/>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70"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jc w:val="center"/>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70"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Pág. 1</w:t>
            </w:r>
            <w:r>
              <w:rPr>
                <w:sz w:val="20"/>
                <w:szCs w:val="20"/>
              </w:rPr>
              <w:t>2</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 xml:space="preserve">Descripción </w:t>
      </w:r>
      <w:r>
        <w:rPr>
          <w:rFonts w:ascii="Times New Roman" w:hAnsi="Times New Roman" w:cs="Times New Roman"/>
          <w:b/>
          <w:sz w:val="24"/>
          <w:szCs w:val="24"/>
          <w:u w:val="single"/>
        </w:rPr>
        <w:t>del Proceso</w:t>
      </w:r>
    </w:p>
    <w:p w:rsidR="00F71863" w:rsidRDefault="00F71863" w:rsidP="00D44D2B">
      <w:pPr>
        <w:jc w:val="center"/>
        <w:rPr>
          <w:rFonts w:ascii="Times New Roman" w:hAnsi="Times New Roman" w:cs="Times New Roman"/>
          <w:b/>
          <w:sz w:val="24"/>
          <w:szCs w:val="24"/>
          <w:u w:val="single"/>
        </w:rPr>
      </w:pPr>
      <w:r w:rsidRPr="006A68F7">
        <w:rPr>
          <w:noProof/>
        </w:rPr>
        <w:drawing>
          <wp:inline distT="0" distB="0" distL="0" distR="0">
            <wp:extent cx="5391150" cy="5326843"/>
            <wp:effectExtent l="0" t="0" r="0" b="0"/>
            <wp:docPr id="2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srcRect l="77" t="2118" r="96978" b="2282"/>
                    <a:stretch/>
                  </pic:blipFill>
                  <pic:spPr bwMode="auto">
                    <a:xfrm>
                      <a:off x="0" y="0"/>
                      <a:ext cx="5481518" cy="5416133"/>
                    </a:xfrm>
                    <a:prstGeom prst="rect">
                      <a:avLst/>
                    </a:prstGeom>
                    <a:ln>
                      <a:noFill/>
                    </a:ln>
                    <a:extLst>
                      <a:ext uri="{53640926-AAD7-44D8-BBD7-CCE9431645EC}">
                        <a14:shadowObscured xmlns:a14="http://schemas.microsoft.com/office/drawing/2010/main"/>
                      </a:ext>
                    </a:extLst>
                  </pic:spPr>
                </pic:pic>
              </a:graphicData>
            </a:graphic>
          </wp:inline>
        </w:drawing>
      </w: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p w:rsidR="00F71863" w:rsidRDefault="00F71863" w:rsidP="00F71863">
      <w:pPr>
        <w:jc w:val="both"/>
        <w:rPr>
          <w:rFonts w:ascii="Times New Roman" w:hAnsi="Times New Roman" w:cs="Times New Roman"/>
          <w:b/>
          <w:sz w:val="24"/>
          <w:szCs w:val="24"/>
          <w:u w:val="single"/>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Pág. 1</w:t>
            </w:r>
            <w:r>
              <w:rPr>
                <w:sz w:val="20"/>
                <w:szCs w:val="20"/>
              </w:rPr>
              <w:t>3</w:t>
            </w:r>
            <w:r w:rsidRPr="002C425B">
              <w:rPr>
                <w:sz w:val="20"/>
                <w:szCs w:val="20"/>
              </w:rPr>
              <w:t xml:space="preserve"> de</w:t>
            </w:r>
            <w:r>
              <w:rPr>
                <w:sz w:val="20"/>
                <w:szCs w:val="20"/>
              </w:rPr>
              <w:t xml:space="preserve"> 100</w:t>
            </w:r>
          </w:p>
        </w:tc>
      </w:tr>
    </w:tbl>
    <w:p w:rsidR="00F71863" w:rsidRPr="00F021FD" w:rsidRDefault="00F71863" w:rsidP="00F71863">
      <w:pPr>
        <w:jc w:val="both"/>
        <w:rPr>
          <w:rFonts w:ascii="Times New Roman" w:hAnsi="Times New Roman" w:cs="Times New Roman"/>
          <w:b/>
          <w:sz w:val="28"/>
          <w:szCs w:val="28"/>
        </w:rPr>
      </w:pPr>
    </w:p>
    <w:p w:rsidR="00F71863" w:rsidRDefault="00F71863" w:rsidP="00CD2569">
      <w:pPr>
        <w:pStyle w:val="Prrafodelista"/>
        <w:numPr>
          <w:ilvl w:val="2"/>
          <w:numId w:val="59"/>
        </w:numPr>
        <w:ind w:left="737"/>
        <w:jc w:val="both"/>
        <w:rPr>
          <w:rFonts w:ascii="Times New Roman" w:hAnsi="Times New Roman" w:cs="Times New Roman"/>
          <w:b/>
          <w:sz w:val="28"/>
          <w:szCs w:val="28"/>
        </w:rPr>
      </w:pPr>
      <w:r w:rsidRPr="004F20C2">
        <w:rPr>
          <w:rFonts w:ascii="Times New Roman" w:hAnsi="Times New Roman" w:cs="Times New Roman"/>
          <w:b/>
          <w:sz w:val="28"/>
          <w:szCs w:val="28"/>
        </w:rPr>
        <w:t>Cobro de citas médicas (A.2)</w:t>
      </w:r>
    </w:p>
    <w:p w:rsidR="00F71863" w:rsidRDefault="00F71863" w:rsidP="00F71863">
      <w:pPr>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Alcance</w:t>
      </w:r>
    </w:p>
    <w:p w:rsidR="00F71863"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El alcance de este proceso es atender los requerimientos de los clientes, orientarlos de acuerdo a la atención que solicitan y hacer el cobro en efectivo previo a la atención que recibirán.</w:t>
      </w:r>
    </w:p>
    <w:p w:rsidR="00F71863" w:rsidRDefault="00F71863" w:rsidP="00F71863">
      <w:pPr>
        <w:jc w:val="both"/>
        <w:rPr>
          <w:rFonts w:ascii="Times New Roman" w:hAnsi="Times New Roman" w:cs="Times New Roman"/>
          <w:b/>
          <w:sz w:val="24"/>
          <w:szCs w:val="24"/>
          <w:u w:val="single"/>
        </w:rPr>
      </w:pPr>
      <w:r>
        <w:rPr>
          <w:rFonts w:ascii="Times New Roman" w:hAnsi="Times New Roman" w:cs="Times New Roman"/>
          <w:b/>
          <w:sz w:val="24"/>
          <w:szCs w:val="24"/>
          <w:u w:val="single"/>
        </w:rPr>
        <w:t>Responsable</w:t>
      </w:r>
    </w:p>
    <w:p w:rsidR="00F71863" w:rsidRPr="00BF689C"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Cajero (a)</w:t>
      </w:r>
    </w:p>
    <w:p w:rsidR="00F71863" w:rsidRDefault="00F71863" w:rsidP="00F71863">
      <w:pPr>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Entradas</w:t>
      </w:r>
    </w:p>
    <w:p w:rsidR="00F71863" w:rsidRPr="00407966" w:rsidRDefault="00F71863" w:rsidP="00CD2569">
      <w:pPr>
        <w:pStyle w:val="Prrafodelista"/>
        <w:numPr>
          <w:ilvl w:val="0"/>
          <w:numId w:val="61"/>
        </w:numPr>
        <w:jc w:val="both"/>
        <w:rPr>
          <w:rFonts w:ascii="Times New Roman" w:hAnsi="Times New Roman" w:cs="Times New Roman"/>
          <w:sz w:val="24"/>
          <w:szCs w:val="24"/>
        </w:rPr>
      </w:pPr>
      <w:r w:rsidRPr="00407966">
        <w:rPr>
          <w:rFonts w:ascii="Times New Roman" w:hAnsi="Times New Roman" w:cs="Times New Roman"/>
          <w:sz w:val="24"/>
          <w:szCs w:val="24"/>
        </w:rPr>
        <w:t>Dinero.- El pago de los servicios debe hacerse en efectivo.</w:t>
      </w:r>
    </w:p>
    <w:p w:rsidR="00F71863" w:rsidRDefault="00F71863" w:rsidP="00F71863">
      <w:pPr>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Salidas</w:t>
      </w:r>
    </w:p>
    <w:p w:rsidR="00F71863" w:rsidRPr="00BF689C"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El resultado de este proceso es la factura, que incluye el turno asignado al cliente.</w:t>
      </w:r>
    </w:p>
    <w:p w:rsidR="00F71863" w:rsidRDefault="00F71863" w:rsidP="00F71863">
      <w:pPr>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Recursos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Humanos: 3 cajeros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Físicos: Área de caja</w:t>
      </w:r>
    </w:p>
    <w:p w:rsidR="00F71863" w:rsidRPr="007A6E8B"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Tecnológicos: Cuentan con 3 computadoras, 3 impresoras, teléfono y sistema multinet</w:t>
      </w:r>
    </w:p>
    <w:p w:rsidR="00F71863" w:rsidRDefault="00F71863" w:rsidP="00F71863">
      <w:pPr>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Controles</w:t>
      </w:r>
    </w:p>
    <w:p w:rsidR="00F71863" w:rsidRPr="00CB09E0" w:rsidRDefault="00F71863" w:rsidP="00CD2569">
      <w:pPr>
        <w:pStyle w:val="Prrafodelista"/>
        <w:numPr>
          <w:ilvl w:val="0"/>
          <w:numId w:val="63"/>
        </w:numPr>
        <w:spacing w:after="0" w:line="240" w:lineRule="auto"/>
        <w:jc w:val="both"/>
        <w:rPr>
          <w:rFonts w:ascii="Times New Roman" w:hAnsi="Times New Roman" w:cs="Times New Roman"/>
          <w:sz w:val="24"/>
          <w:szCs w:val="24"/>
        </w:rPr>
      </w:pPr>
      <w:r w:rsidRPr="00CB09E0">
        <w:rPr>
          <w:rFonts w:ascii="Times New Roman" w:hAnsi="Times New Roman" w:cs="Times New Roman"/>
          <w:sz w:val="24"/>
          <w:szCs w:val="24"/>
        </w:rPr>
        <w:t>Turnos asignados a los cajeros y</w:t>
      </w:r>
      <w:r>
        <w:rPr>
          <w:rFonts w:ascii="Times New Roman" w:hAnsi="Times New Roman" w:cs="Times New Roman"/>
          <w:sz w:val="24"/>
          <w:szCs w:val="24"/>
        </w:rPr>
        <w:t xml:space="preserve">  </w:t>
      </w:r>
      <w:r w:rsidRPr="00CB09E0">
        <w:rPr>
          <w:rFonts w:ascii="Times New Roman" w:hAnsi="Times New Roman" w:cs="Times New Roman"/>
          <w:sz w:val="24"/>
          <w:szCs w:val="24"/>
        </w:rPr>
        <w:t>cuadre de caja después de terminado el turno</w:t>
      </w:r>
    </w:p>
    <w:p w:rsidR="00F71863" w:rsidRPr="00CB09E0" w:rsidRDefault="00F71863" w:rsidP="00CD2569">
      <w:pPr>
        <w:pStyle w:val="Prrafodelista"/>
        <w:numPr>
          <w:ilvl w:val="0"/>
          <w:numId w:val="63"/>
        </w:numPr>
        <w:spacing w:after="0" w:line="240" w:lineRule="auto"/>
        <w:jc w:val="both"/>
        <w:rPr>
          <w:rFonts w:ascii="Times New Roman" w:hAnsi="Times New Roman" w:cs="Times New Roman"/>
          <w:sz w:val="24"/>
          <w:szCs w:val="24"/>
        </w:rPr>
      </w:pPr>
      <w:r w:rsidRPr="00CB09E0">
        <w:rPr>
          <w:rFonts w:ascii="Times New Roman" w:hAnsi="Times New Roman" w:cs="Times New Roman"/>
          <w:sz w:val="24"/>
          <w:szCs w:val="24"/>
        </w:rPr>
        <w:t>Procedimientos en la atención al cliente</w:t>
      </w:r>
    </w:p>
    <w:p w:rsidR="00F71863" w:rsidRDefault="00F71863" w:rsidP="00F71863">
      <w:pPr>
        <w:jc w:val="both"/>
        <w:rPr>
          <w:rFonts w:ascii="Times New Roman" w:hAnsi="Times New Roman" w:cs="Times New Roman"/>
          <w:b/>
          <w:sz w:val="24"/>
          <w:szCs w:val="24"/>
          <w:u w:val="single"/>
        </w:rPr>
      </w:pPr>
    </w:p>
    <w:p w:rsidR="00F71863" w:rsidRDefault="00F71863" w:rsidP="00F71863">
      <w:pPr>
        <w:jc w:val="both"/>
        <w:rPr>
          <w:rFonts w:ascii="Times New Roman" w:hAnsi="Times New Roman" w:cs="Times New Roman"/>
          <w:b/>
          <w:sz w:val="24"/>
          <w:szCs w:val="24"/>
          <w:u w:val="single"/>
        </w:rPr>
      </w:pPr>
    </w:p>
    <w:p w:rsidR="00F71863" w:rsidRDefault="00F71863" w:rsidP="00F71863">
      <w:pPr>
        <w:jc w:val="both"/>
        <w:rPr>
          <w:rFonts w:ascii="Times New Roman" w:hAnsi="Times New Roman" w:cs="Times New Roman"/>
          <w:b/>
          <w:sz w:val="24"/>
          <w:szCs w:val="24"/>
          <w:u w:val="single"/>
        </w:rPr>
      </w:pPr>
    </w:p>
    <w:p w:rsidR="00F71863" w:rsidRPr="00553C18" w:rsidRDefault="00F71863" w:rsidP="00F71863">
      <w:pPr>
        <w:jc w:val="both"/>
        <w:rPr>
          <w:rFonts w:ascii="Times New Roman" w:hAnsi="Times New Roman" w:cs="Times New Roman"/>
          <w:b/>
          <w:sz w:val="24"/>
          <w:szCs w:val="24"/>
          <w:u w:val="single"/>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Pág. 1</w:t>
            </w:r>
            <w:r>
              <w:rPr>
                <w:sz w:val="20"/>
                <w:szCs w:val="20"/>
              </w:rPr>
              <w:t>4</w:t>
            </w:r>
            <w:r w:rsidRPr="002C425B">
              <w:rPr>
                <w:sz w:val="20"/>
                <w:szCs w:val="20"/>
              </w:rPr>
              <w:t xml:space="preserve"> de</w:t>
            </w:r>
            <w:r>
              <w:rPr>
                <w:sz w:val="20"/>
                <w:szCs w:val="20"/>
              </w:rPr>
              <w:t xml:space="preserve"> 100</w:t>
            </w:r>
          </w:p>
        </w:tc>
      </w:tr>
    </w:tbl>
    <w:p w:rsidR="00F71863" w:rsidRDefault="00F71863" w:rsidP="00F71863">
      <w:pPr>
        <w:rPr>
          <w:rFonts w:ascii="Times New Roman" w:hAnsi="Times New Roman" w:cs="Times New Roman"/>
          <w:b/>
          <w:sz w:val="24"/>
          <w:szCs w:val="24"/>
          <w:u w:val="single"/>
        </w:rPr>
      </w:pPr>
    </w:p>
    <w:p w:rsidR="00F71863" w:rsidRDefault="00F71863" w:rsidP="00F71863">
      <w:r w:rsidRPr="007D47C0">
        <w:rPr>
          <w:rFonts w:ascii="Times New Roman" w:hAnsi="Times New Roman" w:cs="Times New Roman"/>
          <w:b/>
          <w:sz w:val="24"/>
          <w:szCs w:val="24"/>
          <w:u w:val="single"/>
        </w:rPr>
        <w:t>Diagrama de flujo</w:t>
      </w:r>
    </w:p>
    <w:p w:rsidR="00F71863" w:rsidRDefault="00F71863" w:rsidP="00F71863">
      <w:pPr>
        <w:jc w:val="center"/>
      </w:pPr>
      <w:r>
        <w:object w:dxaOrig="7709" w:dyaOrig="13898">
          <v:shape id="_x0000_i1062" type="#_x0000_t75" style="width:311.25pt;height:516pt" o:ole="">
            <v:imagedata r:id="rId173" o:title=""/>
          </v:shape>
          <o:OLEObject Type="Embed" ProgID="Visio.Drawing.11" ShapeID="_x0000_i1062" DrawAspect="Content" ObjectID="_1390808679" r:id="rId174"/>
        </w:objec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Pág. 1</w:t>
            </w:r>
            <w:r>
              <w:rPr>
                <w:sz w:val="20"/>
                <w:szCs w:val="20"/>
              </w:rPr>
              <w:t>5</w:t>
            </w:r>
            <w:r w:rsidRPr="002C425B">
              <w:rPr>
                <w:sz w:val="20"/>
                <w:szCs w:val="20"/>
              </w:rPr>
              <w:t xml:space="preserve"> de</w:t>
            </w:r>
            <w:r>
              <w:rPr>
                <w:sz w:val="20"/>
                <w:szCs w:val="20"/>
              </w:rPr>
              <w:t xml:space="preserve"> 100</w:t>
            </w:r>
          </w:p>
        </w:tc>
      </w:tr>
    </w:tbl>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Descripción de las Actividades</w:t>
      </w:r>
    </w:p>
    <w:p w:rsidR="00F71863" w:rsidRDefault="00F71863" w:rsidP="00F71863">
      <w:pPr>
        <w:jc w:val="center"/>
      </w:pPr>
      <w:r w:rsidRPr="00F7078E">
        <w:rPr>
          <w:noProof/>
        </w:rPr>
        <w:drawing>
          <wp:inline distT="0" distB="0" distL="0" distR="0">
            <wp:extent cx="5208351" cy="4286250"/>
            <wp:effectExtent l="19050" t="0" r="0" b="0"/>
            <wp:docPr id="25"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5"/>
                    <a:srcRect l="5644" t="3548" r="3704" b="2661"/>
                    <a:stretch>
                      <a:fillRect/>
                    </a:stretch>
                  </pic:blipFill>
                  <pic:spPr bwMode="auto">
                    <a:xfrm>
                      <a:off x="0" y="0"/>
                      <a:ext cx="5209849" cy="4287483"/>
                    </a:xfrm>
                    <a:prstGeom prst="rect">
                      <a:avLst/>
                    </a:prstGeom>
                    <a:noFill/>
                    <a:ln w="9525">
                      <a:noFill/>
                      <a:miter lim="800000"/>
                      <a:headEnd/>
                      <a:tailEnd/>
                    </a:ln>
                  </pic:spPr>
                </pic:pic>
              </a:graphicData>
            </a:graphic>
          </wp:inline>
        </w:drawing>
      </w: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tbl>
      <w:tblPr>
        <w:tblW w:w="8426" w:type="dxa"/>
        <w:jc w:val="center"/>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38"/>
      </w:tblGrid>
      <w:tr w:rsidR="00F71863" w:rsidRPr="002C425B" w:rsidTr="00FE23A1">
        <w:trPr>
          <w:trHeight w:val="417"/>
          <w:jc w:val="center"/>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38"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jc w:val="center"/>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38"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Pág. 1</w:t>
            </w:r>
            <w:r>
              <w:rPr>
                <w:sz w:val="20"/>
                <w:szCs w:val="20"/>
              </w:rPr>
              <w:t>6</w:t>
            </w:r>
            <w:r w:rsidRPr="002C425B">
              <w:rPr>
                <w:sz w:val="20"/>
                <w:szCs w:val="20"/>
              </w:rPr>
              <w:t xml:space="preserve"> de</w:t>
            </w:r>
            <w:r>
              <w:rPr>
                <w:sz w:val="20"/>
                <w:szCs w:val="20"/>
              </w:rPr>
              <w:t xml:space="preserve"> 100</w:t>
            </w:r>
          </w:p>
        </w:tc>
      </w:tr>
    </w:tbl>
    <w:p w:rsidR="00F71863" w:rsidRDefault="00F71863" w:rsidP="00F71863">
      <w:pPr>
        <w:jc w:val="both"/>
      </w:pPr>
    </w:p>
    <w:p w:rsidR="00F71863" w:rsidRDefault="00F71863" w:rsidP="00F71863">
      <w:pPr>
        <w:rPr>
          <w:rFonts w:ascii="Times New Roman" w:hAnsi="Times New Roman" w:cs="Times New Roman"/>
          <w:b/>
          <w:sz w:val="24"/>
          <w:szCs w:val="24"/>
          <w:u w:val="single"/>
        </w:rPr>
      </w:pPr>
      <w:r>
        <w:rPr>
          <w:rFonts w:ascii="Times New Roman" w:hAnsi="Times New Roman" w:cs="Times New Roman"/>
          <w:b/>
          <w:sz w:val="24"/>
          <w:szCs w:val="24"/>
          <w:u w:val="single"/>
        </w:rPr>
        <w:t>Análisis de Valor Agregado</w:t>
      </w:r>
    </w:p>
    <w:p w:rsidR="00F71863" w:rsidRDefault="00F71863" w:rsidP="00F71863">
      <w:pPr>
        <w:rPr>
          <w:rFonts w:ascii="Times New Roman" w:hAnsi="Times New Roman" w:cs="Times New Roman"/>
          <w:b/>
          <w:sz w:val="24"/>
          <w:szCs w:val="24"/>
          <w:u w:val="single"/>
        </w:rPr>
      </w:pPr>
      <w:r w:rsidRPr="00D174D5">
        <w:rPr>
          <w:rFonts w:ascii="Times New Roman" w:hAnsi="Times New Roman" w:cs="Times New Roman"/>
          <w:b/>
          <w:noProof/>
          <w:sz w:val="24"/>
          <w:szCs w:val="24"/>
        </w:rPr>
        <w:drawing>
          <wp:inline distT="0" distB="0" distL="0" distR="0">
            <wp:extent cx="5048250" cy="1971675"/>
            <wp:effectExtent l="19050" t="0" r="0" b="0"/>
            <wp:docPr id="28"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rcRect l="2239" t="4375" r="7057" b="4934"/>
                    <a:stretch>
                      <a:fillRect/>
                    </a:stretch>
                  </pic:blipFill>
                  <pic:spPr>
                    <a:xfrm>
                      <a:off x="0" y="0"/>
                      <a:ext cx="5048250" cy="1971675"/>
                    </a:xfrm>
                    <a:prstGeom prst="rect">
                      <a:avLst/>
                    </a:prstGeom>
                  </pic:spPr>
                </pic:pic>
              </a:graphicData>
            </a:graphic>
          </wp:inline>
        </w:drawing>
      </w:r>
    </w:p>
    <w:p w:rsidR="00F71863" w:rsidRDefault="00F71863" w:rsidP="00F71863">
      <w:pPr>
        <w:jc w:val="both"/>
      </w:pPr>
      <w:r w:rsidRPr="00D174D5">
        <w:rPr>
          <w:noProof/>
        </w:rPr>
        <w:drawing>
          <wp:inline distT="0" distB="0" distL="0" distR="0">
            <wp:extent cx="3848100" cy="1714500"/>
            <wp:effectExtent l="19050" t="0" r="0" b="0"/>
            <wp:docPr id="30"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rcRect l="25644" t="6098" r="9023" b="6097"/>
                    <a:stretch>
                      <a:fillRect/>
                    </a:stretch>
                  </pic:blipFill>
                  <pic:spPr>
                    <a:xfrm>
                      <a:off x="0" y="0"/>
                      <a:ext cx="3848100" cy="1714500"/>
                    </a:xfrm>
                    <a:prstGeom prst="rect">
                      <a:avLst/>
                    </a:prstGeom>
                  </pic:spPr>
                </pic:pic>
              </a:graphicData>
            </a:graphic>
          </wp:inline>
        </w:drawing>
      </w: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tbl>
      <w:tblPr>
        <w:tblW w:w="8426" w:type="dxa"/>
        <w:jc w:val="center"/>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38"/>
      </w:tblGrid>
      <w:tr w:rsidR="00F71863" w:rsidRPr="002C425B" w:rsidTr="00FE23A1">
        <w:trPr>
          <w:trHeight w:val="417"/>
          <w:jc w:val="center"/>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38"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jc w:val="center"/>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38"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Pág. 1</w:t>
            </w:r>
            <w:r>
              <w:rPr>
                <w:sz w:val="20"/>
                <w:szCs w:val="20"/>
              </w:rPr>
              <w:t>7</w:t>
            </w:r>
            <w:r w:rsidRPr="002C425B">
              <w:rPr>
                <w:sz w:val="20"/>
                <w:szCs w:val="20"/>
              </w:rPr>
              <w:t xml:space="preserve"> de</w:t>
            </w:r>
            <w:r>
              <w:rPr>
                <w:sz w:val="20"/>
                <w:szCs w:val="20"/>
              </w:rPr>
              <w:t xml:space="preserve"> 100</w:t>
            </w:r>
          </w:p>
        </w:tc>
      </w:tr>
    </w:tbl>
    <w:p w:rsidR="00F71863" w:rsidRDefault="00F71863" w:rsidP="00F71863">
      <w:pPr>
        <w:jc w:val="both"/>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 xml:space="preserve">Descripción </w:t>
      </w:r>
      <w:r>
        <w:rPr>
          <w:rFonts w:ascii="Times New Roman" w:hAnsi="Times New Roman" w:cs="Times New Roman"/>
          <w:b/>
          <w:sz w:val="24"/>
          <w:szCs w:val="24"/>
          <w:u w:val="single"/>
        </w:rPr>
        <w:t>del Proceso</w:t>
      </w:r>
    </w:p>
    <w:p w:rsidR="00F71863" w:rsidRDefault="00F71863" w:rsidP="00F71863">
      <w:pPr>
        <w:rPr>
          <w:rFonts w:ascii="Times New Roman" w:hAnsi="Times New Roman" w:cs="Times New Roman"/>
          <w:b/>
          <w:sz w:val="24"/>
          <w:szCs w:val="24"/>
          <w:u w:val="single"/>
        </w:rPr>
      </w:pPr>
    </w:p>
    <w:p w:rsidR="00F71863" w:rsidRDefault="00F71863" w:rsidP="00F71863">
      <w:pPr>
        <w:jc w:val="both"/>
      </w:pPr>
      <w:r w:rsidRPr="00B46205">
        <w:rPr>
          <w:noProof/>
        </w:rPr>
        <w:drawing>
          <wp:inline distT="0" distB="0" distL="0" distR="0">
            <wp:extent cx="5419725" cy="5342394"/>
            <wp:effectExtent l="0" t="0" r="0" b="0"/>
            <wp:docPr id="3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a:srcRect l="2999" t="2641" b="1937"/>
                    <a:stretch/>
                  </pic:blipFill>
                  <pic:spPr bwMode="auto">
                    <a:xfrm>
                      <a:off x="0" y="0"/>
                      <a:ext cx="5419928" cy="5342594"/>
                    </a:xfrm>
                    <a:prstGeom prst="rect">
                      <a:avLst/>
                    </a:prstGeom>
                    <a:ln>
                      <a:noFill/>
                    </a:ln>
                    <a:extLst>
                      <a:ext uri="{53640926-AAD7-44D8-BBD7-CCE9431645EC}">
                        <a14:shadowObscured xmlns:a14="http://schemas.microsoft.com/office/drawing/2010/main"/>
                      </a:ext>
                    </a:extLst>
                  </pic:spPr>
                </pic:pic>
              </a:graphicData>
            </a:graphic>
          </wp:inline>
        </w:drawing>
      </w:r>
    </w:p>
    <w:p w:rsidR="00F71863" w:rsidRDefault="00F71863" w:rsidP="00F71863">
      <w:pPr>
        <w:jc w:val="center"/>
      </w:pPr>
    </w:p>
    <w:p w:rsidR="00F71863" w:rsidRDefault="00F71863" w:rsidP="00F71863">
      <w:pPr>
        <w:jc w:val="center"/>
      </w:pPr>
    </w:p>
    <w:p w:rsidR="00F71863" w:rsidRDefault="00F71863" w:rsidP="00F71863">
      <w:pPr>
        <w:jc w:val="cente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Pág. 1</w:t>
            </w:r>
            <w:r>
              <w:rPr>
                <w:sz w:val="20"/>
                <w:szCs w:val="20"/>
              </w:rPr>
              <w:t>8</w:t>
            </w:r>
            <w:r w:rsidRPr="002C425B">
              <w:rPr>
                <w:sz w:val="20"/>
                <w:szCs w:val="20"/>
              </w:rPr>
              <w:t xml:space="preserve"> de</w:t>
            </w:r>
            <w:r>
              <w:rPr>
                <w:sz w:val="20"/>
                <w:szCs w:val="20"/>
              </w:rPr>
              <w:t xml:space="preserve"> 100</w:t>
            </w:r>
          </w:p>
        </w:tc>
      </w:tr>
    </w:tbl>
    <w:p w:rsidR="00F71863" w:rsidRPr="00D048A8" w:rsidRDefault="00F71863" w:rsidP="00F71863">
      <w:pPr>
        <w:jc w:val="both"/>
        <w:rPr>
          <w:rFonts w:ascii="Times New Roman" w:hAnsi="Times New Roman" w:cs="Times New Roman"/>
          <w:b/>
          <w:sz w:val="28"/>
          <w:szCs w:val="28"/>
        </w:rPr>
      </w:pPr>
    </w:p>
    <w:p w:rsidR="00F71863" w:rsidRDefault="00F71863" w:rsidP="00CD2569">
      <w:pPr>
        <w:pStyle w:val="Prrafodelista"/>
        <w:numPr>
          <w:ilvl w:val="1"/>
          <w:numId w:val="59"/>
        </w:numPr>
        <w:spacing w:line="240" w:lineRule="auto"/>
        <w:ind w:left="737"/>
        <w:jc w:val="both"/>
        <w:rPr>
          <w:rFonts w:ascii="Times New Roman" w:hAnsi="Times New Roman" w:cs="Times New Roman"/>
          <w:b/>
          <w:sz w:val="28"/>
          <w:szCs w:val="28"/>
        </w:rPr>
      </w:pPr>
      <w:r w:rsidRPr="004F20C2">
        <w:rPr>
          <w:rFonts w:ascii="Times New Roman" w:hAnsi="Times New Roman" w:cs="Times New Roman"/>
          <w:b/>
          <w:sz w:val="28"/>
          <w:szCs w:val="28"/>
        </w:rPr>
        <w:t>Gestión de Enfermería (B)</w:t>
      </w:r>
    </w:p>
    <w:p w:rsidR="00F71863" w:rsidRDefault="00F71863" w:rsidP="00F71863">
      <w:pPr>
        <w:spacing w:line="240" w:lineRule="auto"/>
        <w:jc w:val="both"/>
        <w:rPr>
          <w:rFonts w:ascii="Times New Roman" w:hAnsi="Times New Roman" w:cs="Times New Roman"/>
          <w:sz w:val="24"/>
          <w:szCs w:val="24"/>
        </w:rPr>
      </w:pPr>
      <w:r>
        <w:rPr>
          <w:rFonts w:ascii="Times New Roman" w:hAnsi="Times New Roman" w:cs="Times New Roman"/>
          <w:sz w:val="24"/>
          <w:szCs w:val="24"/>
        </w:rPr>
        <w:t>La gestión de enfermería</w:t>
      </w:r>
      <w:r w:rsidRPr="00D048A8">
        <w:rPr>
          <w:rFonts w:ascii="Times New Roman" w:hAnsi="Times New Roman" w:cs="Times New Roman"/>
          <w:sz w:val="24"/>
          <w:szCs w:val="24"/>
        </w:rPr>
        <w:t xml:space="preserve"> se l</w:t>
      </w:r>
      <w:r>
        <w:rPr>
          <w:rFonts w:ascii="Times New Roman" w:hAnsi="Times New Roman" w:cs="Times New Roman"/>
          <w:sz w:val="24"/>
          <w:szCs w:val="24"/>
        </w:rPr>
        <w:t xml:space="preserve">a hace dentro del dispensario </w:t>
      </w:r>
      <w:r w:rsidRPr="00D048A8">
        <w:rPr>
          <w:rFonts w:ascii="Times New Roman" w:hAnsi="Times New Roman" w:cs="Times New Roman"/>
          <w:sz w:val="24"/>
          <w:szCs w:val="24"/>
        </w:rPr>
        <w:t>de acuerdo a</w:t>
      </w:r>
      <w:r>
        <w:rPr>
          <w:rFonts w:ascii="Times New Roman" w:hAnsi="Times New Roman" w:cs="Times New Roman"/>
          <w:sz w:val="24"/>
          <w:szCs w:val="24"/>
        </w:rPr>
        <w:t xml:space="preserve"> turnos asignados en caja, se atiende al cliente previo a la atención médica que solicitaron, en el cual se toma signos vitales y se atienden casos de emergencia.</w:t>
      </w:r>
    </w:p>
    <w:p w:rsidR="00F71863" w:rsidRPr="008333F8" w:rsidRDefault="00F71863" w:rsidP="00CD2569">
      <w:pPr>
        <w:pStyle w:val="Prrafodelista"/>
        <w:numPr>
          <w:ilvl w:val="2"/>
          <w:numId w:val="59"/>
        </w:numPr>
        <w:ind w:left="737"/>
        <w:jc w:val="both"/>
        <w:rPr>
          <w:rFonts w:ascii="Times New Roman" w:hAnsi="Times New Roman" w:cs="Times New Roman"/>
          <w:b/>
          <w:sz w:val="28"/>
          <w:szCs w:val="28"/>
        </w:rPr>
      </w:pPr>
      <w:r w:rsidRPr="008333F8">
        <w:rPr>
          <w:rFonts w:ascii="Times New Roman" w:hAnsi="Times New Roman" w:cs="Times New Roman"/>
          <w:b/>
          <w:sz w:val="28"/>
          <w:szCs w:val="28"/>
        </w:rPr>
        <w:t>Preparación (B.1)</w:t>
      </w:r>
    </w:p>
    <w:p w:rsidR="00F71863" w:rsidRDefault="00F71863" w:rsidP="00F71863">
      <w:pPr>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Alcance</w:t>
      </w:r>
    </w:p>
    <w:p w:rsidR="00F71863"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El alcance de este proceso es tomar los signos vitales de los pacientes como son: peso, talla, presión arterial y presión arterial. Los datos obtenidos son ingresados en el sistema.</w:t>
      </w:r>
    </w:p>
    <w:p w:rsidR="00F71863" w:rsidRDefault="00F71863" w:rsidP="00F71863">
      <w:pPr>
        <w:jc w:val="both"/>
        <w:rPr>
          <w:rFonts w:ascii="Times New Roman" w:hAnsi="Times New Roman" w:cs="Times New Roman"/>
          <w:b/>
          <w:sz w:val="24"/>
          <w:szCs w:val="24"/>
          <w:u w:val="single"/>
        </w:rPr>
      </w:pPr>
      <w:r>
        <w:rPr>
          <w:rFonts w:ascii="Times New Roman" w:hAnsi="Times New Roman" w:cs="Times New Roman"/>
          <w:b/>
          <w:sz w:val="24"/>
          <w:szCs w:val="24"/>
          <w:u w:val="single"/>
        </w:rPr>
        <w:t>Responsable</w:t>
      </w:r>
    </w:p>
    <w:p w:rsidR="00F71863" w:rsidRPr="00F8655A" w:rsidRDefault="00F71863" w:rsidP="00F71863">
      <w:pPr>
        <w:jc w:val="both"/>
        <w:rPr>
          <w:rFonts w:ascii="Times New Roman" w:hAnsi="Times New Roman" w:cs="Times New Roman"/>
          <w:sz w:val="24"/>
          <w:szCs w:val="24"/>
        </w:rPr>
      </w:pPr>
      <w:r>
        <w:rPr>
          <w:rFonts w:ascii="Times New Roman" w:hAnsi="Times New Roman" w:cs="Times New Roman"/>
          <w:sz w:val="24"/>
          <w:szCs w:val="24"/>
        </w:rPr>
        <w:t>Auxiliar de enfermería</w:t>
      </w:r>
    </w:p>
    <w:p w:rsidR="00F71863" w:rsidRDefault="00F71863" w:rsidP="00F71863">
      <w:pPr>
        <w:spacing w:line="240" w:lineRule="auto"/>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Entradas</w:t>
      </w:r>
    </w:p>
    <w:p w:rsidR="00F71863" w:rsidRPr="00407966" w:rsidRDefault="00F71863" w:rsidP="00CD2569">
      <w:pPr>
        <w:pStyle w:val="Prrafodelista"/>
        <w:numPr>
          <w:ilvl w:val="0"/>
          <w:numId w:val="61"/>
        </w:numPr>
        <w:spacing w:line="240" w:lineRule="auto"/>
        <w:jc w:val="both"/>
        <w:rPr>
          <w:rFonts w:ascii="Times New Roman" w:hAnsi="Times New Roman" w:cs="Times New Roman"/>
          <w:sz w:val="24"/>
          <w:szCs w:val="24"/>
        </w:rPr>
      </w:pPr>
      <w:r>
        <w:rPr>
          <w:rFonts w:ascii="Times New Roman" w:hAnsi="Times New Roman" w:cs="Times New Roman"/>
          <w:sz w:val="24"/>
          <w:szCs w:val="24"/>
        </w:rPr>
        <w:t>Factura</w:t>
      </w:r>
      <w:r w:rsidRPr="00407966">
        <w:rPr>
          <w:rFonts w:ascii="Times New Roman" w:hAnsi="Times New Roman" w:cs="Times New Roman"/>
          <w:sz w:val="24"/>
          <w:szCs w:val="24"/>
        </w:rPr>
        <w:t>.- Documen</w:t>
      </w:r>
      <w:r>
        <w:rPr>
          <w:rFonts w:ascii="Times New Roman" w:hAnsi="Times New Roman" w:cs="Times New Roman"/>
          <w:sz w:val="24"/>
          <w:szCs w:val="24"/>
        </w:rPr>
        <w:t>to emitido en caja</w:t>
      </w:r>
      <w:r w:rsidRPr="00407966">
        <w:rPr>
          <w:rFonts w:ascii="Times New Roman" w:hAnsi="Times New Roman" w:cs="Times New Roman"/>
          <w:sz w:val="24"/>
          <w:szCs w:val="24"/>
        </w:rPr>
        <w:t>.</w:t>
      </w:r>
    </w:p>
    <w:p w:rsidR="00F71863" w:rsidRDefault="00F71863" w:rsidP="00F71863">
      <w:pPr>
        <w:spacing w:line="240" w:lineRule="auto"/>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Salidas</w:t>
      </w:r>
    </w:p>
    <w:p w:rsidR="00F71863" w:rsidRPr="00BF689C"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El resultado de este proceso es los datos obtenidos de los signos vitales, los cuales se ingresan en el sistema.</w:t>
      </w:r>
    </w:p>
    <w:p w:rsidR="00F71863" w:rsidRDefault="00F71863" w:rsidP="00F71863">
      <w:pPr>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Recursos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Humanos: Jefe de enfermería y 6 auxiliares de enfermería</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Físicos: Área de enfermería</w:t>
      </w:r>
    </w:p>
    <w:p w:rsidR="00F71863" w:rsidRPr="006B1523"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Tecnológicos: Cuentan con computadoras con sistema multinet, equipos médicos para tomar signos vitales.</w:t>
      </w:r>
    </w:p>
    <w:p w:rsidR="00F71863" w:rsidRPr="006B1523" w:rsidRDefault="00F71863" w:rsidP="00CD2569">
      <w:pPr>
        <w:pStyle w:val="Prrafodelista"/>
        <w:numPr>
          <w:ilvl w:val="0"/>
          <w:numId w:val="62"/>
        </w:numPr>
        <w:jc w:val="both"/>
        <w:rPr>
          <w:rFonts w:ascii="Times New Roman" w:hAnsi="Times New Roman" w:cs="Times New Roman"/>
          <w:b/>
          <w:sz w:val="24"/>
          <w:szCs w:val="24"/>
          <w:u w:val="single"/>
        </w:rPr>
      </w:pPr>
      <w:r w:rsidRPr="006B1523">
        <w:rPr>
          <w:rFonts w:ascii="Times New Roman" w:hAnsi="Times New Roman" w:cs="Times New Roman"/>
          <w:sz w:val="24"/>
          <w:szCs w:val="24"/>
        </w:rPr>
        <w:t xml:space="preserve">Recursos Económicos: Lo que representa la utilización de insumos. </w:t>
      </w:r>
    </w:p>
    <w:p w:rsidR="00F71863" w:rsidRPr="006B1523" w:rsidRDefault="00F71863" w:rsidP="00F71863">
      <w:pPr>
        <w:jc w:val="both"/>
        <w:rPr>
          <w:rFonts w:ascii="Times New Roman" w:hAnsi="Times New Roman" w:cs="Times New Roman"/>
          <w:b/>
          <w:sz w:val="24"/>
          <w:szCs w:val="24"/>
          <w:u w:val="single"/>
        </w:rPr>
      </w:pPr>
      <w:r w:rsidRPr="006B1523">
        <w:rPr>
          <w:rFonts w:ascii="Times New Roman" w:hAnsi="Times New Roman" w:cs="Times New Roman"/>
          <w:b/>
          <w:sz w:val="24"/>
          <w:szCs w:val="24"/>
          <w:u w:val="single"/>
        </w:rPr>
        <w:t>Controles</w:t>
      </w:r>
    </w:p>
    <w:p w:rsidR="00F71863" w:rsidRDefault="00F71863" w:rsidP="00CD2569">
      <w:pPr>
        <w:pStyle w:val="Prrafodelista"/>
        <w:numPr>
          <w:ilvl w:val="0"/>
          <w:numId w:val="65"/>
        </w:numPr>
        <w:jc w:val="both"/>
        <w:rPr>
          <w:rFonts w:ascii="Times New Roman" w:hAnsi="Times New Roman" w:cs="Times New Roman"/>
          <w:sz w:val="24"/>
          <w:szCs w:val="24"/>
        </w:rPr>
      </w:pPr>
      <w:r w:rsidRPr="00C6007F">
        <w:rPr>
          <w:rFonts w:ascii="Times New Roman" w:hAnsi="Times New Roman" w:cs="Times New Roman"/>
          <w:sz w:val="24"/>
          <w:szCs w:val="24"/>
        </w:rPr>
        <w:t>La jefa y auxiliares de enfermería son las únicas personas autorizadas a tomar los signos vitales e ingresar los datos al sistema.</w:t>
      </w:r>
    </w:p>
    <w:p w:rsidR="00F71863" w:rsidRPr="00C6007F" w:rsidRDefault="00F71863" w:rsidP="00CD2569">
      <w:pPr>
        <w:pStyle w:val="Prrafodelista"/>
        <w:numPr>
          <w:ilvl w:val="0"/>
          <w:numId w:val="65"/>
        </w:numPr>
        <w:jc w:val="both"/>
        <w:rPr>
          <w:rFonts w:ascii="Times New Roman" w:hAnsi="Times New Roman" w:cs="Times New Roman"/>
          <w:sz w:val="24"/>
          <w:szCs w:val="24"/>
        </w:rPr>
      </w:pPr>
      <w:r>
        <w:rPr>
          <w:rFonts w:ascii="Times New Roman" w:hAnsi="Times New Roman" w:cs="Times New Roman"/>
          <w:sz w:val="24"/>
          <w:szCs w:val="24"/>
        </w:rPr>
        <w:t>Registro de insumos utilizados</w: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Pág. 1</w:t>
            </w:r>
            <w:r>
              <w:rPr>
                <w:sz w:val="20"/>
                <w:szCs w:val="20"/>
              </w:rPr>
              <w:t>9</w:t>
            </w:r>
            <w:r w:rsidRPr="002C425B">
              <w:rPr>
                <w:sz w:val="20"/>
                <w:szCs w:val="20"/>
              </w:rPr>
              <w:t xml:space="preserve"> de</w:t>
            </w:r>
            <w:r>
              <w:rPr>
                <w:sz w:val="20"/>
                <w:szCs w:val="20"/>
              </w:rPr>
              <w:t xml:space="preserve"> 100</w:t>
            </w:r>
          </w:p>
        </w:tc>
      </w:tr>
    </w:tbl>
    <w:p w:rsidR="00F71863" w:rsidRDefault="00F71863" w:rsidP="00F71863">
      <w:pPr>
        <w:pStyle w:val="Prrafodelista"/>
        <w:ind w:left="450"/>
        <w:jc w:val="both"/>
        <w:rPr>
          <w:rFonts w:ascii="Times New Roman" w:hAnsi="Times New Roman" w:cs="Times New Roman"/>
          <w:b/>
          <w:sz w:val="24"/>
          <w:szCs w:val="24"/>
          <w:u w:val="single"/>
        </w:rPr>
      </w:pPr>
    </w:p>
    <w:p w:rsidR="00F71863" w:rsidRPr="009D47DA" w:rsidRDefault="00F71863" w:rsidP="00F71863">
      <w:pPr>
        <w:rPr>
          <w:rFonts w:ascii="Times New Roman" w:hAnsi="Times New Roman" w:cs="Times New Roman"/>
          <w:b/>
          <w:sz w:val="24"/>
          <w:szCs w:val="24"/>
        </w:rPr>
      </w:pPr>
      <w:r w:rsidRPr="009D47DA">
        <w:rPr>
          <w:rFonts w:ascii="Times New Roman" w:hAnsi="Times New Roman" w:cs="Times New Roman"/>
          <w:b/>
          <w:sz w:val="24"/>
          <w:szCs w:val="24"/>
          <w:u w:val="single"/>
        </w:rPr>
        <w:t>Diagrama de flujo</w:t>
      </w:r>
    </w:p>
    <w:p w:rsidR="00F71863" w:rsidRDefault="00F71863" w:rsidP="00F71863">
      <w:pPr>
        <w:jc w:val="center"/>
      </w:pPr>
      <w:r>
        <w:object w:dxaOrig="7671" w:dyaOrig="12022">
          <v:shape id="_x0000_i1063" type="#_x0000_t75" style="width:346.5pt;height:516.75pt" o:ole="">
            <v:imagedata r:id="rId177" o:title=""/>
          </v:shape>
          <o:OLEObject Type="Embed" ProgID="Visio.Drawing.11" ShapeID="_x0000_i1063" DrawAspect="Content" ObjectID="_1390808680" r:id="rId178"/>
        </w:objec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Pr>
                <w:sz w:val="20"/>
                <w:szCs w:val="20"/>
              </w:rPr>
              <w:t>Pág. 20</w:t>
            </w:r>
            <w:r w:rsidRPr="002C425B">
              <w:rPr>
                <w:sz w:val="20"/>
                <w:szCs w:val="20"/>
              </w:rPr>
              <w:t xml:space="preserve"> de</w:t>
            </w:r>
            <w:r>
              <w:rPr>
                <w:sz w:val="20"/>
                <w:szCs w:val="20"/>
              </w:rPr>
              <w:t xml:space="preserve"> 100</w:t>
            </w:r>
          </w:p>
        </w:tc>
      </w:tr>
    </w:tbl>
    <w:p w:rsidR="00F71863" w:rsidRDefault="00F71863" w:rsidP="00F71863">
      <w:pPr>
        <w:jc w:val="both"/>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Descripción de las Actividades</w:t>
      </w:r>
    </w:p>
    <w:p w:rsidR="00F71863" w:rsidRDefault="00F71863" w:rsidP="00F71863">
      <w:pPr>
        <w:jc w:val="center"/>
      </w:pPr>
      <w:r w:rsidRPr="009D47DA">
        <w:rPr>
          <w:noProof/>
        </w:rPr>
        <w:drawing>
          <wp:inline distT="0" distB="0" distL="0" distR="0">
            <wp:extent cx="5162550" cy="4587813"/>
            <wp:effectExtent l="19050" t="0" r="0" b="0"/>
            <wp:docPr id="32"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9"/>
                    <a:srcRect l="5820" t="3838" r="3880" b="4242"/>
                    <a:stretch>
                      <a:fillRect/>
                    </a:stretch>
                  </pic:blipFill>
                  <pic:spPr bwMode="auto">
                    <a:xfrm>
                      <a:off x="0" y="0"/>
                      <a:ext cx="5167429" cy="4592149"/>
                    </a:xfrm>
                    <a:prstGeom prst="rect">
                      <a:avLst/>
                    </a:prstGeom>
                    <a:noFill/>
                    <a:ln w="9525">
                      <a:noFill/>
                      <a:miter lim="800000"/>
                      <a:headEnd/>
                      <a:tailEnd/>
                    </a:ln>
                  </pic:spPr>
                </pic:pic>
              </a:graphicData>
            </a:graphic>
          </wp:inline>
        </w:drawing>
      </w: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tbl>
      <w:tblPr>
        <w:tblW w:w="8458" w:type="dxa"/>
        <w:jc w:val="center"/>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70"/>
      </w:tblGrid>
      <w:tr w:rsidR="00F71863" w:rsidRPr="002C425B" w:rsidTr="00FE23A1">
        <w:trPr>
          <w:trHeight w:val="417"/>
          <w:jc w:val="center"/>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70"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jc w:val="center"/>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70"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2</w:t>
            </w:r>
            <w:r w:rsidRPr="002C425B">
              <w:rPr>
                <w:sz w:val="20"/>
                <w:szCs w:val="20"/>
              </w:rPr>
              <w:t>1 de</w:t>
            </w:r>
            <w:r>
              <w:rPr>
                <w:sz w:val="20"/>
                <w:szCs w:val="20"/>
              </w:rPr>
              <w:t xml:space="preserve"> 100</w:t>
            </w:r>
          </w:p>
        </w:tc>
      </w:tr>
    </w:tbl>
    <w:p w:rsidR="00F71863" w:rsidRDefault="00F71863" w:rsidP="00F71863">
      <w:pPr>
        <w:jc w:val="both"/>
      </w:pPr>
    </w:p>
    <w:p w:rsidR="00F71863" w:rsidRDefault="00F71863" w:rsidP="00F71863">
      <w:pPr>
        <w:rPr>
          <w:rFonts w:ascii="Times New Roman" w:hAnsi="Times New Roman" w:cs="Times New Roman"/>
          <w:b/>
          <w:sz w:val="24"/>
          <w:szCs w:val="24"/>
          <w:u w:val="single"/>
        </w:rPr>
      </w:pPr>
      <w:r>
        <w:rPr>
          <w:rFonts w:ascii="Times New Roman" w:hAnsi="Times New Roman" w:cs="Times New Roman"/>
          <w:b/>
          <w:sz w:val="24"/>
          <w:szCs w:val="24"/>
          <w:u w:val="single"/>
        </w:rPr>
        <w:t>Análisis de Valor Agregado</w:t>
      </w:r>
    </w:p>
    <w:p w:rsidR="00F71863" w:rsidRDefault="00F71863" w:rsidP="00F71863">
      <w:pPr>
        <w:rPr>
          <w:rFonts w:ascii="Times New Roman" w:hAnsi="Times New Roman" w:cs="Times New Roman"/>
          <w:b/>
          <w:sz w:val="24"/>
          <w:szCs w:val="24"/>
          <w:u w:val="single"/>
        </w:rPr>
      </w:pPr>
      <w:r w:rsidRPr="000C4D83">
        <w:rPr>
          <w:rFonts w:ascii="Times New Roman" w:hAnsi="Times New Roman" w:cs="Times New Roman"/>
          <w:b/>
          <w:noProof/>
          <w:sz w:val="24"/>
          <w:szCs w:val="24"/>
        </w:rPr>
        <w:drawing>
          <wp:inline distT="0" distB="0" distL="0" distR="0">
            <wp:extent cx="5010150" cy="1924050"/>
            <wp:effectExtent l="19050" t="0" r="0" b="0"/>
            <wp:docPr id="33"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rcRect l="6920" t="4487" r="6988" b="5128"/>
                    <a:stretch>
                      <a:fillRect/>
                    </a:stretch>
                  </pic:blipFill>
                  <pic:spPr>
                    <a:xfrm>
                      <a:off x="0" y="0"/>
                      <a:ext cx="5010150" cy="1924050"/>
                    </a:xfrm>
                    <a:prstGeom prst="rect">
                      <a:avLst/>
                    </a:prstGeom>
                  </pic:spPr>
                </pic:pic>
              </a:graphicData>
            </a:graphic>
          </wp:inline>
        </w:drawing>
      </w:r>
    </w:p>
    <w:p w:rsidR="00F71863" w:rsidRDefault="00F71863" w:rsidP="00F71863">
      <w:pPr>
        <w:jc w:val="both"/>
      </w:pPr>
      <w:r w:rsidRPr="000C4D83">
        <w:rPr>
          <w:noProof/>
        </w:rPr>
        <w:drawing>
          <wp:inline distT="0" distB="0" distL="0" distR="0">
            <wp:extent cx="3800475" cy="1676400"/>
            <wp:effectExtent l="19050" t="0" r="9525" b="0"/>
            <wp:docPr id="36"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rcRect l="25848" t="6707" r="8963" b="6098"/>
                    <a:stretch>
                      <a:fillRect/>
                    </a:stretch>
                  </pic:blipFill>
                  <pic:spPr>
                    <a:xfrm>
                      <a:off x="0" y="0"/>
                      <a:ext cx="3800475" cy="1676400"/>
                    </a:xfrm>
                    <a:prstGeom prst="rect">
                      <a:avLst/>
                    </a:prstGeom>
                  </pic:spPr>
                </pic:pic>
              </a:graphicData>
            </a:graphic>
          </wp:inline>
        </w:drawing>
      </w: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tbl>
      <w:tblPr>
        <w:tblW w:w="8458" w:type="dxa"/>
        <w:jc w:val="center"/>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70"/>
      </w:tblGrid>
      <w:tr w:rsidR="00F71863" w:rsidRPr="002C425B" w:rsidTr="00FE23A1">
        <w:trPr>
          <w:trHeight w:val="417"/>
          <w:jc w:val="center"/>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70"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jc w:val="center"/>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70"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22</w:t>
            </w:r>
            <w:r w:rsidRPr="002C425B">
              <w:rPr>
                <w:sz w:val="20"/>
                <w:szCs w:val="20"/>
              </w:rPr>
              <w:t xml:space="preserve"> de</w:t>
            </w:r>
            <w:r>
              <w:rPr>
                <w:sz w:val="20"/>
                <w:szCs w:val="20"/>
              </w:rPr>
              <w:t xml:space="preserve"> 100</w:t>
            </w:r>
          </w:p>
        </w:tc>
      </w:tr>
    </w:tbl>
    <w:p w:rsidR="00F71863" w:rsidRDefault="00F71863" w:rsidP="00F71863">
      <w:pPr>
        <w:jc w:val="both"/>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 xml:space="preserve">Descripción </w:t>
      </w:r>
      <w:r>
        <w:rPr>
          <w:rFonts w:ascii="Times New Roman" w:hAnsi="Times New Roman" w:cs="Times New Roman"/>
          <w:b/>
          <w:sz w:val="24"/>
          <w:szCs w:val="24"/>
          <w:u w:val="single"/>
        </w:rPr>
        <w:t>del Proceso</w:t>
      </w:r>
    </w:p>
    <w:p w:rsidR="00F71863" w:rsidRDefault="00F71863" w:rsidP="00F71863">
      <w:pPr>
        <w:jc w:val="both"/>
      </w:pPr>
    </w:p>
    <w:p w:rsidR="00F71863" w:rsidRDefault="00F71863" w:rsidP="00F71863">
      <w:pPr>
        <w:jc w:val="both"/>
      </w:pPr>
      <w:r w:rsidRPr="00257F45">
        <w:rPr>
          <w:noProof/>
        </w:rPr>
        <w:drawing>
          <wp:inline distT="0" distB="0" distL="0" distR="0">
            <wp:extent cx="5247322" cy="5314950"/>
            <wp:effectExtent l="0" t="0" r="0" b="0"/>
            <wp:docPr id="45"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a:srcRect l="2822" t="2573" b="1715"/>
                    <a:stretch/>
                  </pic:blipFill>
                  <pic:spPr bwMode="auto">
                    <a:xfrm>
                      <a:off x="0" y="0"/>
                      <a:ext cx="5247014" cy="5314638"/>
                    </a:xfrm>
                    <a:prstGeom prst="rect">
                      <a:avLst/>
                    </a:prstGeom>
                    <a:ln>
                      <a:noFill/>
                    </a:ln>
                    <a:extLst>
                      <a:ext uri="{53640926-AAD7-44D8-BBD7-CCE9431645EC}">
                        <a14:shadowObscured xmlns:a14="http://schemas.microsoft.com/office/drawing/2010/main"/>
                      </a:ext>
                    </a:extLst>
                  </pic:spPr>
                </pic:pic>
              </a:graphicData>
            </a:graphic>
          </wp:inline>
        </w:drawing>
      </w:r>
    </w:p>
    <w:p w:rsidR="00F71863" w:rsidRDefault="00F71863" w:rsidP="00F71863">
      <w:pPr>
        <w:jc w:val="both"/>
      </w:pPr>
    </w:p>
    <w:p w:rsidR="00F71863" w:rsidRDefault="00F71863" w:rsidP="00F71863">
      <w:pPr>
        <w:jc w:val="both"/>
      </w:pPr>
    </w:p>
    <w:p w:rsidR="00F71863" w:rsidRDefault="00F71863" w:rsidP="00F71863">
      <w:pPr>
        <w:jc w:val="cente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23</w:t>
            </w:r>
            <w:r w:rsidRPr="002C425B">
              <w:rPr>
                <w:sz w:val="20"/>
                <w:szCs w:val="20"/>
              </w:rPr>
              <w:t xml:space="preserve"> de</w:t>
            </w:r>
            <w:r>
              <w:rPr>
                <w:sz w:val="20"/>
                <w:szCs w:val="20"/>
              </w:rPr>
              <w:t xml:space="preserve"> 100</w:t>
            </w:r>
          </w:p>
        </w:tc>
      </w:tr>
    </w:tbl>
    <w:p w:rsidR="00F71863" w:rsidRDefault="00F71863" w:rsidP="00F71863">
      <w:pPr>
        <w:jc w:val="center"/>
      </w:pPr>
    </w:p>
    <w:p w:rsidR="00F71863" w:rsidRDefault="00F71863" w:rsidP="00CD2569">
      <w:pPr>
        <w:pStyle w:val="Prrafodelista"/>
        <w:numPr>
          <w:ilvl w:val="2"/>
          <w:numId w:val="59"/>
        </w:numPr>
        <w:ind w:left="737"/>
        <w:jc w:val="both"/>
        <w:rPr>
          <w:rFonts w:ascii="Times New Roman" w:hAnsi="Times New Roman" w:cs="Times New Roman"/>
          <w:b/>
          <w:sz w:val="28"/>
          <w:szCs w:val="28"/>
        </w:rPr>
      </w:pPr>
      <w:r w:rsidRPr="004F20C2">
        <w:rPr>
          <w:rFonts w:ascii="Times New Roman" w:hAnsi="Times New Roman" w:cs="Times New Roman"/>
          <w:b/>
          <w:sz w:val="28"/>
          <w:szCs w:val="28"/>
        </w:rPr>
        <w:t>Emergencia (B.2)</w:t>
      </w:r>
    </w:p>
    <w:p w:rsidR="00F71863" w:rsidRDefault="00F71863" w:rsidP="00F71863">
      <w:pPr>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Alcance</w:t>
      </w:r>
    </w:p>
    <w:p w:rsidR="00F71863" w:rsidRPr="00212720" w:rsidRDefault="00F71863" w:rsidP="00F71863">
      <w:pPr>
        <w:jc w:val="both"/>
        <w:rPr>
          <w:rFonts w:ascii="Times New Roman" w:hAnsi="Times New Roman" w:cs="Times New Roman"/>
          <w:sz w:val="24"/>
          <w:szCs w:val="24"/>
        </w:rPr>
      </w:pPr>
      <w:r>
        <w:rPr>
          <w:rFonts w:ascii="Times New Roman" w:hAnsi="Times New Roman" w:cs="Times New Roman"/>
          <w:sz w:val="24"/>
          <w:szCs w:val="24"/>
        </w:rPr>
        <w:t>El alcance de este proceso es atender a los pacientes que llegan al dispensario en situaciones de emergencia, dar los primeros auxilios, estabilizar al paciente y en caso de necesidad de hospitalización ayudar en su traslado.</w:t>
      </w:r>
    </w:p>
    <w:p w:rsidR="00F71863" w:rsidRDefault="00F71863" w:rsidP="00F71863">
      <w:pPr>
        <w:jc w:val="both"/>
        <w:rPr>
          <w:rFonts w:ascii="Times New Roman" w:hAnsi="Times New Roman" w:cs="Times New Roman"/>
          <w:b/>
          <w:sz w:val="24"/>
          <w:szCs w:val="24"/>
          <w:u w:val="single"/>
        </w:rPr>
      </w:pPr>
      <w:r>
        <w:rPr>
          <w:rFonts w:ascii="Times New Roman" w:hAnsi="Times New Roman" w:cs="Times New Roman"/>
          <w:b/>
          <w:sz w:val="24"/>
          <w:szCs w:val="24"/>
          <w:u w:val="single"/>
        </w:rPr>
        <w:t>Responsable</w:t>
      </w:r>
    </w:p>
    <w:p w:rsidR="00F71863" w:rsidRPr="00212720" w:rsidRDefault="00F71863" w:rsidP="00F71863">
      <w:pPr>
        <w:jc w:val="both"/>
        <w:rPr>
          <w:rFonts w:ascii="Times New Roman" w:hAnsi="Times New Roman" w:cs="Times New Roman"/>
          <w:sz w:val="24"/>
          <w:szCs w:val="24"/>
        </w:rPr>
      </w:pPr>
      <w:r>
        <w:rPr>
          <w:rFonts w:ascii="Times New Roman" w:hAnsi="Times New Roman" w:cs="Times New Roman"/>
          <w:sz w:val="24"/>
          <w:szCs w:val="24"/>
        </w:rPr>
        <w:t>Jefe y auxiliares de enfermería.</w:t>
      </w:r>
    </w:p>
    <w:p w:rsidR="00F71863" w:rsidRDefault="00F71863" w:rsidP="00F71863">
      <w:pPr>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Entradas</w:t>
      </w:r>
    </w:p>
    <w:p w:rsidR="00F71863" w:rsidRPr="00212720" w:rsidRDefault="00F71863" w:rsidP="00CD2569">
      <w:pPr>
        <w:pStyle w:val="Prrafodelista"/>
        <w:numPr>
          <w:ilvl w:val="0"/>
          <w:numId w:val="64"/>
        </w:numPr>
        <w:jc w:val="both"/>
        <w:rPr>
          <w:rFonts w:ascii="Times New Roman" w:hAnsi="Times New Roman" w:cs="Times New Roman"/>
          <w:sz w:val="24"/>
          <w:szCs w:val="24"/>
        </w:rPr>
      </w:pPr>
      <w:r>
        <w:rPr>
          <w:rFonts w:ascii="Times New Roman" w:hAnsi="Times New Roman" w:cs="Times New Roman"/>
          <w:sz w:val="24"/>
          <w:szCs w:val="24"/>
        </w:rPr>
        <w:t>Información proporcionada por parte de la persona acompañante o del mismo paciente sobre su estado o dolencia.</w:t>
      </w:r>
    </w:p>
    <w:p w:rsidR="00F71863" w:rsidRDefault="00F71863" w:rsidP="00F71863">
      <w:pPr>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Salidas</w:t>
      </w:r>
    </w:p>
    <w:p w:rsidR="00F71863" w:rsidRPr="006B1523" w:rsidRDefault="00F71863" w:rsidP="00F71863">
      <w:pPr>
        <w:jc w:val="both"/>
        <w:rPr>
          <w:rFonts w:ascii="Times New Roman" w:hAnsi="Times New Roman" w:cs="Times New Roman"/>
          <w:sz w:val="24"/>
          <w:szCs w:val="24"/>
        </w:rPr>
      </w:pPr>
      <w:r>
        <w:rPr>
          <w:rFonts w:ascii="Times New Roman" w:hAnsi="Times New Roman" w:cs="Times New Roman"/>
          <w:sz w:val="24"/>
          <w:szCs w:val="24"/>
        </w:rPr>
        <w:t>El resultado de este proceso es la estabilización del paciente o informe de traslado a un hospital.</w:t>
      </w:r>
    </w:p>
    <w:p w:rsidR="00F71863" w:rsidRDefault="00F71863" w:rsidP="00F71863">
      <w:pPr>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Recursos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Humanos: Jefe de enfermería y 6 auxiliares de enfermería</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 xml:space="preserve">Recursos Físicos: Área de enfermería, habitación con camillas. </w:t>
      </w:r>
    </w:p>
    <w:p w:rsidR="00F71863" w:rsidRPr="006B1523"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Tecnológicos: Cuentan con computadoras con sistema multinet, equipos médicos.</w:t>
      </w:r>
    </w:p>
    <w:p w:rsidR="00F71863" w:rsidRPr="003209A5"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 xml:space="preserve">Recursos Económicos: Lo que representa la utilización de insumos del área en las emergencias. </w:t>
      </w:r>
    </w:p>
    <w:p w:rsidR="00F71863" w:rsidRDefault="00F71863" w:rsidP="00F71863">
      <w:pPr>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Controles</w:t>
      </w:r>
    </w:p>
    <w:p w:rsidR="00F71863" w:rsidRPr="00C6007F" w:rsidRDefault="00F71863" w:rsidP="00CD2569">
      <w:pPr>
        <w:pStyle w:val="Prrafodelista"/>
        <w:numPr>
          <w:ilvl w:val="0"/>
          <w:numId w:val="66"/>
        </w:numPr>
        <w:jc w:val="both"/>
        <w:rPr>
          <w:rFonts w:ascii="Times New Roman" w:hAnsi="Times New Roman" w:cs="Times New Roman"/>
          <w:sz w:val="24"/>
          <w:szCs w:val="24"/>
        </w:rPr>
      </w:pPr>
      <w:r w:rsidRPr="00C6007F">
        <w:rPr>
          <w:rFonts w:ascii="Times New Roman" w:hAnsi="Times New Roman" w:cs="Times New Roman"/>
          <w:sz w:val="24"/>
          <w:szCs w:val="24"/>
        </w:rPr>
        <w:t>La jefa y auxiliares de enfermería son las únicas personas autorizadas a tomar los signos vitales e ingresar datos al sistema.</w:t>
      </w:r>
    </w:p>
    <w:p w:rsidR="00F71863" w:rsidRPr="00C77245" w:rsidRDefault="00F71863" w:rsidP="00CD2569">
      <w:pPr>
        <w:pStyle w:val="Prrafodelista"/>
        <w:numPr>
          <w:ilvl w:val="0"/>
          <w:numId w:val="66"/>
        </w:numPr>
        <w:jc w:val="both"/>
        <w:rPr>
          <w:rFonts w:ascii="Times New Roman" w:hAnsi="Times New Roman" w:cs="Times New Roman"/>
          <w:b/>
          <w:sz w:val="24"/>
          <w:szCs w:val="24"/>
          <w:u w:val="single"/>
        </w:rPr>
      </w:pPr>
      <w:r>
        <w:rPr>
          <w:rFonts w:ascii="Times New Roman" w:hAnsi="Times New Roman" w:cs="Times New Roman"/>
          <w:sz w:val="24"/>
          <w:szCs w:val="24"/>
        </w:rPr>
        <w:t>Registro de insumos utilizados en las emergencias.</w:t>
      </w:r>
    </w:p>
    <w:p w:rsidR="00F71863" w:rsidRPr="009213FC" w:rsidRDefault="00F71863" w:rsidP="00CD2569">
      <w:pPr>
        <w:pStyle w:val="Prrafodelista"/>
        <w:numPr>
          <w:ilvl w:val="0"/>
          <w:numId w:val="66"/>
        </w:numPr>
        <w:jc w:val="both"/>
        <w:rPr>
          <w:rFonts w:ascii="Times New Roman" w:hAnsi="Times New Roman" w:cs="Times New Roman"/>
          <w:b/>
          <w:sz w:val="24"/>
          <w:szCs w:val="24"/>
          <w:u w:val="single"/>
        </w:rPr>
      </w:pPr>
      <w:r>
        <w:rPr>
          <w:rFonts w:ascii="Times New Roman" w:hAnsi="Times New Roman" w:cs="Times New Roman"/>
          <w:sz w:val="24"/>
          <w:szCs w:val="24"/>
        </w:rPr>
        <w:t>No permitir el ingreso a personal no autorizado a la habitación de emergencias.</w: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24</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4"/>
          <w:szCs w:val="24"/>
          <w:u w:val="single"/>
        </w:rPr>
      </w:pPr>
    </w:p>
    <w:p w:rsidR="00F71863" w:rsidRPr="009213FC" w:rsidRDefault="00F71863" w:rsidP="00F71863">
      <w:pPr>
        <w:jc w:val="both"/>
        <w:rPr>
          <w:rFonts w:ascii="Times New Roman" w:hAnsi="Times New Roman" w:cs="Times New Roman"/>
          <w:b/>
          <w:sz w:val="24"/>
          <w:szCs w:val="24"/>
          <w:u w:val="single"/>
        </w:rPr>
      </w:pPr>
      <w:r>
        <w:rPr>
          <w:rFonts w:ascii="Times New Roman" w:hAnsi="Times New Roman" w:cs="Times New Roman"/>
          <w:b/>
          <w:sz w:val="24"/>
          <w:szCs w:val="24"/>
          <w:u w:val="single"/>
        </w:rPr>
        <w:t>Diagrama de flujo</w:t>
      </w:r>
    </w:p>
    <w:p w:rsidR="00F71863" w:rsidRDefault="00F71863" w:rsidP="00F71863">
      <w:pPr>
        <w:jc w:val="center"/>
      </w:pPr>
      <w:r>
        <w:object w:dxaOrig="7742" w:dyaOrig="13501">
          <v:shape id="_x0000_i1064" type="#_x0000_t75" style="width:333.75pt;height:514.5pt" o:ole="">
            <v:imagedata r:id="rId181" o:title=""/>
          </v:shape>
          <o:OLEObject Type="Embed" ProgID="Visio.Drawing.11" ShapeID="_x0000_i1064" DrawAspect="Content" ObjectID="_1390808681" r:id="rId182"/>
        </w:objec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 xml:space="preserve"> 25</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4"/>
          <w:szCs w:val="24"/>
          <w:u w:val="single"/>
        </w:rPr>
      </w:pPr>
      <w:r>
        <w:rPr>
          <w:rFonts w:ascii="Times New Roman" w:hAnsi="Times New Roman" w:cs="Times New Roman"/>
          <w:b/>
          <w:sz w:val="24"/>
          <w:szCs w:val="24"/>
          <w:u w:val="single"/>
        </w:rPr>
        <w:t>Descripción de las Actividades</w:t>
      </w:r>
    </w:p>
    <w:p w:rsidR="00F71863" w:rsidRDefault="00F71863" w:rsidP="00F71863">
      <w:pPr>
        <w:jc w:val="center"/>
        <w:rPr>
          <w:rFonts w:ascii="Times New Roman" w:hAnsi="Times New Roman" w:cs="Times New Roman"/>
          <w:sz w:val="24"/>
          <w:szCs w:val="24"/>
        </w:rPr>
      </w:pPr>
      <w:r w:rsidRPr="00E43935">
        <w:rPr>
          <w:noProof/>
          <w:szCs w:val="24"/>
        </w:rPr>
        <w:drawing>
          <wp:inline distT="0" distB="0" distL="0" distR="0">
            <wp:extent cx="5162550" cy="4095824"/>
            <wp:effectExtent l="19050" t="0" r="0" b="0"/>
            <wp:docPr id="4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3"/>
                    <a:srcRect l="5644" t="4119" r="3880" b="2746"/>
                    <a:stretch>
                      <a:fillRect/>
                    </a:stretch>
                  </pic:blipFill>
                  <pic:spPr bwMode="auto">
                    <a:xfrm>
                      <a:off x="0" y="0"/>
                      <a:ext cx="5162550" cy="4095824"/>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tbl>
      <w:tblPr>
        <w:tblW w:w="8458" w:type="dxa"/>
        <w:jc w:val="center"/>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70"/>
      </w:tblGrid>
      <w:tr w:rsidR="00F71863" w:rsidRPr="002C425B" w:rsidTr="00FE23A1">
        <w:trPr>
          <w:trHeight w:val="417"/>
          <w:jc w:val="center"/>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70"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jc w:val="center"/>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70"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26</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sz w:val="24"/>
          <w:szCs w:val="24"/>
        </w:rPr>
      </w:pPr>
    </w:p>
    <w:p w:rsidR="00F71863" w:rsidRDefault="00F71863" w:rsidP="00F71863">
      <w:pPr>
        <w:rPr>
          <w:rFonts w:ascii="Times New Roman" w:hAnsi="Times New Roman" w:cs="Times New Roman"/>
          <w:b/>
          <w:sz w:val="24"/>
          <w:szCs w:val="24"/>
          <w:u w:val="single"/>
        </w:rPr>
      </w:pPr>
      <w:r>
        <w:rPr>
          <w:rFonts w:ascii="Times New Roman" w:hAnsi="Times New Roman" w:cs="Times New Roman"/>
          <w:b/>
          <w:sz w:val="24"/>
          <w:szCs w:val="24"/>
          <w:u w:val="single"/>
        </w:rPr>
        <w:t>Análisis de Valor Agregado</w:t>
      </w:r>
    </w:p>
    <w:p w:rsidR="00F71863" w:rsidRDefault="00F71863" w:rsidP="00F71863">
      <w:pPr>
        <w:jc w:val="both"/>
        <w:rPr>
          <w:rFonts w:ascii="Times New Roman" w:hAnsi="Times New Roman" w:cs="Times New Roman"/>
          <w:sz w:val="24"/>
          <w:szCs w:val="24"/>
        </w:rPr>
      </w:pPr>
      <w:r w:rsidRPr="003261A4">
        <w:rPr>
          <w:noProof/>
          <w:szCs w:val="24"/>
        </w:rPr>
        <w:drawing>
          <wp:inline distT="0" distB="0" distL="0" distR="0">
            <wp:extent cx="5105400" cy="1990725"/>
            <wp:effectExtent l="19050" t="0" r="0" b="0"/>
            <wp:docPr id="48"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srcRect l="2442" t="3518" r="7598" b="9045"/>
                    <a:stretch>
                      <a:fillRect/>
                    </a:stretch>
                  </pic:blipFill>
                  <pic:spPr>
                    <a:xfrm>
                      <a:off x="0" y="0"/>
                      <a:ext cx="5105400" cy="1990725"/>
                    </a:xfrm>
                    <a:prstGeom prst="rect">
                      <a:avLst/>
                    </a:prstGeom>
                  </pic:spPr>
                </pic:pic>
              </a:graphicData>
            </a:graphic>
          </wp:inline>
        </w:drawing>
      </w:r>
    </w:p>
    <w:p w:rsidR="00F71863" w:rsidRDefault="00F71863" w:rsidP="00F71863">
      <w:pPr>
        <w:jc w:val="both"/>
        <w:rPr>
          <w:rFonts w:ascii="Times New Roman" w:hAnsi="Times New Roman" w:cs="Times New Roman"/>
          <w:sz w:val="24"/>
          <w:szCs w:val="24"/>
        </w:rPr>
      </w:pPr>
      <w:r w:rsidRPr="00633987">
        <w:rPr>
          <w:noProof/>
          <w:szCs w:val="24"/>
        </w:rPr>
        <w:drawing>
          <wp:inline distT="0" distB="0" distL="0" distR="0">
            <wp:extent cx="3844259" cy="1733550"/>
            <wp:effectExtent l="19050" t="0" r="3841" b="0"/>
            <wp:docPr id="51"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4"/>
                    <a:srcRect l="26102" t="7292" r="8985" b="6250"/>
                    <a:stretch>
                      <a:fillRect/>
                    </a:stretch>
                  </pic:blipFill>
                  <pic:spPr bwMode="auto">
                    <a:xfrm>
                      <a:off x="0" y="0"/>
                      <a:ext cx="3844259" cy="1733550"/>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tbl>
      <w:tblPr>
        <w:tblW w:w="8458" w:type="dxa"/>
        <w:jc w:val="center"/>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70"/>
      </w:tblGrid>
      <w:tr w:rsidR="00F71863" w:rsidRPr="002C425B" w:rsidTr="00FE23A1">
        <w:trPr>
          <w:trHeight w:val="417"/>
          <w:jc w:val="center"/>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70"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jc w:val="center"/>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70"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27</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sz w:val="24"/>
          <w:szCs w:val="24"/>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 xml:space="preserve">Descripción </w:t>
      </w:r>
      <w:r>
        <w:rPr>
          <w:rFonts w:ascii="Times New Roman" w:hAnsi="Times New Roman" w:cs="Times New Roman"/>
          <w:b/>
          <w:sz w:val="24"/>
          <w:szCs w:val="24"/>
          <w:u w:val="single"/>
        </w:rPr>
        <w:t>del Proceso</w:t>
      </w: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r w:rsidRPr="00236AC4">
        <w:rPr>
          <w:noProof/>
        </w:rPr>
        <w:drawing>
          <wp:inline distT="0" distB="0" distL="0" distR="0">
            <wp:extent cx="5410200" cy="5438775"/>
            <wp:effectExtent l="0" t="0" r="0" b="0"/>
            <wp:docPr id="53"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a:srcRect l="2822" t="2613" b="1708"/>
                    <a:stretch/>
                  </pic:blipFill>
                  <pic:spPr bwMode="auto">
                    <a:xfrm>
                      <a:off x="0" y="0"/>
                      <a:ext cx="5409518" cy="5438089"/>
                    </a:xfrm>
                    <a:prstGeom prst="rect">
                      <a:avLst/>
                    </a:prstGeom>
                    <a:ln>
                      <a:noFill/>
                    </a:ln>
                    <a:extLst>
                      <a:ext uri="{53640926-AAD7-44D8-BBD7-CCE9431645EC}">
                        <a14:shadowObscured xmlns:a14="http://schemas.microsoft.com/office/drawing/2010/main"/>
                      </a:ext>
                    </a:extLst>
                  </pic:spPr>
                </pic:pic>
              </a:graphicData>
            </a:graphic>
          </wp:inline>
        </w:drawing>
      </w: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28</w:t>
            </w:r>
            <w:r w:rsidRPr="002C425B">
              <w:rPr>
                <w:sz w:val="20"/>
                <w:szCs w:val="20"/>
              </w:rPr>
              <w:t xml:space="preserve"> de</w:t>
            </w:r>
            <w:r>
              <w:rPr>
                <w:sz w:val="20"/>
                <w:szCs w:val="20"/>
              </w:rPr>
              <w:t xml:space="preserve"> 100</w:t>
            </w:r>
          </w:p>
        </w:tc>
      </w:tr>
    </w:tbl>
    <w:p w:rsidR="00F71863" w:rsidRPr="00D119E2" w:rsidRDefault="00F71863" w:rsidP="00F71863">
      <w:pPr>
        <w:jc w:val="both"/>
        <w:rPr>
          <w:rFonts w:ascii="Times New Roman" w:hAnsi="Times New Roman" w:cs="Times New Roman"/>
          <w:sz w:val="24"/>
          <w:szCs w:val="24"/>
        </w:rPr>
      </w:pPr>
    </w:p>
    <w:p w:rsidR="00F71863" w:rsidRDefault="00F71863" w:rsidP="00CD2569">
      <w:pPr>
        <w:pStyle w:val="Prrafodelista"/>
        <w:numPr>
          <w:ilvl w:val="1"/>
          <w:numId w:val="59"/>
        </w:numPr>
        <w:ind w:left="737"/>
        <w:jc w:val="both"/>
        <w:rPr>
          <w:rFonts w:ascii="Times New Roman" w:hAnsi="Times New Roman" w:cs="Times New Roman"/>
          <w:b/>
          <w:sz w:val="28"/>
          <w:szCs w:val="28"/>
        </w:rPr>
      </w:pPr>
      <w:r w:rsidRPr="004F20C2">
        <w:rPr>
          <w:rFonts w:ascii="Times New Roman" w:hAnsi="Times New Roman" w:cs="Times New Roman"/>
          <w:b/>
          <w:sz w:val="28"/>
          <w:szCs w:val="28"/>
        </w:rPr>
        <w:t>Gestión de Atención Médica (C)</w:t>
      </w:r>
    </w:p>
    <w:p w:rsidR="00F71863" w:rsidRPr="00CA6E8A"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La gestión de atención médica se la hace dentro del dispensario de acuerdo a los turnos asignados. Habiendo sido atendidos los pacientes previamente en preparación, se procede a la atención con el médico especialista.</w:t>
      </w:r>
    </w:p>
    <w:p w:rsidR="00F71863" w:rsidRDefault="00F71863" w:rsidP="00CD2569">
      <w:pPr>
        <w:pStyle w:val="Prrafodelista"/>
        <w:numPr>
          <w:ilvl w:val="2"/>
          <w:numId w:val="59"/>
        </w:numPr>
        <w:ind w:left="737"/>
        <w:jc w:val="both"/>
        <w:rPr>
          <w:rFonts w:ascii="Times New Roman" w:hAnsi="Times New Roman" w:cs="Times New Roman"/>
          <w:b/>
          <w:sz w:val="28"/>
          <w:szCs w:val="28"/>
        </w:rPr>
      </w:pPr>
      <w:r w:rsidRPr="004F20C2">
        <w:rPr>
          <w:rFonts w:ascii="Times New Roman" w:hAnsi="Times New Roman" w:cs="Times New Roman"/>
          <w:b/>
          <w:sz w:val="28"/>
          <w:szCs w:val="28"/>
        </w:rPr>
        <w:t>Atención a pacientes (C.1)</w:t>
      </w:r>
    </w:p>
    <w:p w:rsidR="00F71863" w:rsidRDefault="00F71863" w:rsidP="00F71863">
      <w:pPr>
        <w:jc w:val="both"/>
        <w:rPr>
          <w:rFonts w:ascii="Times New Roman" w:hAnsi="Times New Roman" w:cs="Times New Roman"/>
          <w:b/>
          <w:sz w:val="24"/>
          <w:szCs w:val="24"/>
          <w:u w:val="single"/>
        </w:rPr>
      </w:pPr>
      <w:r w:rsidRPr="000D6DA9">
        <w:rPr>
          <w:rFonts w:ascii="Times New Roman" w:hAnsi="Times New Roman" w:cs="Times New Roman"/>
          <w:b/>
          <w:sz w:val="24"/>
          <w:szCs w:val="24"/>
          <w:u w:val="single"/>
        </w:rPr>
        <w:t>Alcance</w:t>
      </w:r>
    </w:p>
    <w:p w:rsidR="00F71863" w:rsidRDefault="00F71863" w:rsidP="00F71863">
      <w:pPr>
        <w:jc w:val="both"/>
        <w:rPr>
          <w:rFonts w:ascii="Times New Roman" w:hAnsi="Times New Roman" w:cs="Times New Roman"/>
          <w:sz w:val="24"/>
          <w:szCs w:val="24"/>
        </w:rPr>
      </w:pPr>
      <w:r>
        <w:rPr>
          <w:rFonts w:ascii="Times New Roman" w:hAnsi="Times New Roman" w:cs="Times New Roman"/>
          <w:sz w:val="24"/>
          <w:szCs w:val="24"/>
        </w:rPr>
        <w:t>El alcance de este proceso es atender y chequear a los pacientes, hacer diagnostico y recetar los medicamentos correspondientes.</w:t>
      </w:r>
    </w:p>
    <w:p w:rsidR="00F71863" w:rsidRPr="00564C19" w:rsidRDefault="00F71863" w:rsidP="00F71863">
      <w:pPr>
        <w:jc w:val="both"/>
        <w:rPr>
          <w:rFonts w:ascii="Times New Roman" w:hAnsi="Times New Roman" w:cs="Times New Roman"/>
          <w:b/>
          <w:sz w:val="24"/>
          <w:szCs w:val="24"/>
          <w:u w:val="single"/>
        </w:rPr>
      </w:pPr>
      <w:r w:rsidRPr="00564C19">
        <w:rPr>
          <w:rFonts w:ascii="Times New Roman" w:hAnsi="Times New Roman" w:cs="Times New Roman"/>
          <w:b/>
          <w:sz w:val="24"/>
          <w:szCs w:val="24"/>
          <w:u w:val="single"/>
        </w:rPr>
        <w:t>Responsable</w:t>
      </w:r>
    </w:p>
    <w:p w:rsidR="00F71863" w:rsidRPr="00564C19" w:rsidRDefault="00F71863" w:rsidP="00F71863">
      <w:pPr>
        <w:jc w:val="both"/>
        <w:rPr>
          <w:rFonts w:ascii="Times New Roman" w:hAnsi="Times New Roman" w:cs="Times New Roman"/>
          <w:sz w:val="24"/>
          <w:szCs w:val="24"/>
        </w:rPr>
      </w:pPr>
      <w:r>
        <w:rPr>
          <w:rFonts w:ascii="Times New Roman" w:hAnsi="Times New Roman" w:cs="Times New Roman"/>
          <w:sz w:val="24"/>
          <w:szCs w:val="24"/>
        </w:rPr>
        <w:t xml:space="preserve">Médico </w:t>
      </w:r>
    </w:p>
    <w:p w:rsidR="00F71863" w:rsidRDefault="00F71863" w:rsidP="00F71863">
      <w:pPr>
        <w:jc w:val="both"/>
        <w:rPr>
          <w:rFonts w:ascii="Times New Roman" w:hAnsi="Times New Roman" w:cs="Times New Roman"/>
          <w:b/>
          <w:sz w:val="24"/>
          <w:szCs w:val="24"/>
          <w:u w:val="single"/>
        </w:rPr>
      </w:pPr>
      <w:r w:rsidRPr="000D6DA9">
        <w:rPr>
          <w:rFonts w:ascii="Times New Roman" w:hAnsi="Times New Roman" w:cs="Times New Roman"/>
          <w:b/>
          <w:sz w:val="24"/>
          <w:szCs w:val="24"/>
          <w:u w:val="single"/>
        </w:rPr>
        <w:t>Entradas</w:t>
      </w:r>
    </w:p>
    <w:p w:rsidR="00F71863" w:rsidRPr="00407966" w:rsidRDefault="00F71863" w:rsidP="00CD2569">
      <w:pPr>
        <w:pStyle w:val="Prrafodelista"/>
        <w:numPr>
          <w:ilvl w:val="0"/>
          <w:numId w:val="61"/>
        </w:numPr>
        <w:spacing w:line="240" w:lineRule="auto"/>
        <w:jc w:val="both"/>
        <w:rPr>
          <w:rFonts w:ascii="Times New Roman" w:hAnsi="Times New Roman" w:cs="Times New Roman"/>
          <w:sz w:val="24"/>
          <w:szCs w:val="24"/>
        </w:rPr>
      </w:pPr>
      <w:r>
        <w:rPr>
          <w:rFonts w:ascii="Times New Roman" w:hAnsi="Times New Roman" w:cs="Times New Roman"/>
          <w:sz w:val="24"/>
          <w:szCs w:val="24"/>
        </w:rPr>
        <w:t>Factura</w:t>
      </w:r>
      <w:r w:rsidRPr="00407966">
        <w:rPr>
          <w:rFonts w:ascii="Times New Roman" w:hAnsi="Times New Roman" w:cs="Times New Roman"/>
          <w:sz w:val="24"/>
          <w:szCs w:val="24"/>
        </w:rPr>
        <w:t>.- Documen</w:t>
      </w:r>
      <w:r>
        <w:rPr>
          <w:rFonts w:ascii="Times New Roman" w:hAnsi="Times New Roman" w:cs="Times New Roman"/>
          <w:sz w:val="24"/>
          <w:szCs w:val="24"/>
        </w:rPr>
        <w:t>to emitido en caja</w:t>
      </w:r>
      <w:r w:rsidRPr="00407966">
        <w:rPr>
          <w:rFonts w:ascii="Times New Roman" w:hAnsi="Times New Roman" w:cs="Times New Roman"/>
          <w:sz w:val="24"/>
          <w:szCs w:val="24"/>
        </w:rPr>
        <w:t>.</w:t>
      </w:r>
    </w:p>
    <w:p w:rsidR="00F71863" w:rsidRDefault="00F71863" w:rsidP="00F71863">
      <w:pPr>
        <w:jc w:val="both"/>
        <w:rPr>
          <w:rFonts w:ascii="Times New Roman" w:hAnsi="Times New Roman" w:cs="Times New Roman"/>
          <w:b/>
          <w:sz w:val="24"/>
          <w:szCs w:val="24"/>
          <w:u w:val="single"/>
        </w:rPr>
      </w:pPr>
      <w:r w:rsidRPr="000D6DA9">
        <w:rPr>
          <w:rFonts w:ascii="Times New Roman" w:hAnsi="Times New Roman" w:cs="Times New Roman"/>
          <w:b/>
          <w:sz w:val="24"/>
          <w:szCs w:val="24"/>
          <w:u w:val="single"/>
        </w:rPr>
        <w:t>Salidas</w:t>
      </w:r>
    </w:p>
    <w:p w:rsidR="00F71863" w:rsidRPr="00564C19" w:rsidRDefault="00F71863" w:rsidP="00CD2569">
      <w:pPr>
        <w:pStyle w:val="Prrafodelista"/>
        <w:numPr>
          <w:ilvl w:val="0"/>
          <w:numId w:val="61"/>
        </w:numPr>
        <w:jc w:val="both"/>
        <w:rPr>
          <w:rFonts w:ascii="Times New Roman" w:hAnsi="Times New Roman" w:cs="Times New Roman"/>
          <w:b/>
          <w:sz w:val="24"/>
          <w:szCs w:val="24"/>
          <w:u w:val="single"/>
        </w:rPr>
      </w:pPr>
      <w:r>
        <w:rPr>
          <w:rFonts w:ascii="Times New Roman" w:hAnsi="Times New Roman" w:cs="Times New Roman"/>
          <w:sz w:val="24"/>
          <w:szCs w:val="24"/>
        </w:rPr>
        <w:t>Diagnostico del médico</w:t>
      </w:r>
    </w:p>
    <w:p w:rsidR="00F71863" w:rsidRPr="00564C19" w:rsidRDefault="00F71863" w:rsidP="00CD2569">
      <w:pPr>
        <w:pStyle w:val="Prrafodelista"/>
        <w:numPr>
          <w:ilvl w:val="0"/>
          <w:numId w:val="61"/>
        </w:numPr>
        <w:jc w:val="both"/>
        <w:rPr>
          <w:rFonts w:ascii="Times New Roman" w:hAnsi="Times New Roman" w:cs="Times New Roman"/>
          <w:b/>
          <w:sz w:val="24"/>
          <w:szCs w:val="24"/>
          <w:u w:val="single"/>
        </w:rPr>
      </w:pPr>
      <w:r>
        <w:rPr>
          <w:rFonts w:ascii="Times New Roman" w:hAnsi="Times New Roman" w:cs="Times New Roman"/>
          <w:sz w:val="24"/>
          <w:szCs w:val="24"/>
        </w:rPr>
        <w:t>Receta y/o orden de exámenes, radiografías u otra requerimiento que deba hacerse el paciente.</w:t>
      </w:r>
    </w:p>
    <w:p w:rsidR="00F71863" w:rsidRDefault="00F71863" w:rsidP="00F71863">
      <w:pPr>
        <w:jc w:val="both"/>
        <w:rPr>
          <w:rFonts w:ascii="Times New Roman" w:hAnsi="Times New Roman" w:cs="Times New Roman"/>
          <w:b/>
          <w:sz w:val="24"/>
          <w:szCs w:val="24"/>
          <w:u w:val="single"/>
        </w:rPr>
      </w:pPr>
      <w:r w:rsidRPr="000D6DA9">
        <w:rPr>
          <w:rFonts w:ascii="Times New Roman" w:hAnsi="Times New Roman" w:cs="Times New Roman"/>
          <w:b/>
          <w:sz w:val="24"/>
          <w:szCs w:val="24"/>
          <w:u w:val="single"/>
        </w:rPr>
        <w:t>Recursos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Humanos: 1 Médico</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 xml:space="preserve">Recursos Físicos: Consultorio </w:t>
      </w:r>
    </w:p>
    <w:p w:rsidR="00F71863" w:rsidRPr="006B1523"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Tecnológicos: Cuenta con 1 computadora con sistema multinet, e impresora.</w:t>
      </w:r>
    </w:p>
    <w:p w:rsidR="00F71863" w:rsidRPr="006B1523" w:rsidRDefault="00F71863" w:rsidP="00CD2569">
      <w:pPr>
        <w:pStyle w:val="Prrafodelista"/>
        <w:numPr>
          <w:ilvl w:val="0"/>
          <w:numId w:val="62"/>
        </w:numPr>
        <w:jc w:val="both"/>
        <w:rPr>
          <w:rFonts w:ascii="Times New Roman" w:hAnsi="Times New Roman" w:cs="Times New Roman"/>
          <w:b/>
          <w:sz w:val="24"/>
          <w:szCs w:val="24"/>
          <w:u w:val="single"/>
        </w:rPr>
      </w:pPr>
      <w:r w:rsidRPr="006B1523">
        <w:rPr>
          <w:rFonts w:ascii="Times New Roman" w:hAnsi="Times New Roman" w:cs="Times New Roman"/>
          <w:sz w:val="24"/>
          <w:szCs w:val="24"/>
        </w:rPr>
        <w:t xml:space="preserve">Recursos Económicos: Lo que representa la utilización de insumos. </w:t>
      </w:r>
    </w:p>
    <w:p w:rsidR="00F71863" w:rsidRPr="000D6DA9" w:rsidRDefault="00F71863" w:rsidP="00F71863">
      <w:pPr>
        <w:jc w:val="both"/>
        <w:rPr>
          <w:rFonts w:ascii="Times New Roman" w:hAnsi="Times New Roman" w:cs="Times New Roman"/>
          <w:b/>
          <w:sz w:val="24"/>
          <w:szCs w:val="24"/>
          <w:u w:val="single"/>
        </w:rPr>
      </w:pPr>
      <w:r w:rsidRPr="000D6DA9">
        <w:rPr>
          <w:rFonts w:ascii="Times New Roman" w:hAnsi="Times New Roman" w:cs="Times New Roman"/>
          <w:b/>
          <w:sz w:val="24"/>
          <w:szCs w:val="24"/>
          <w:u w:val="single"/>
        </w:rPr>
        <w:t>Controles</w:t>
      </w:r>
    </w:p>
    <w:p w:rsidR="00F71863" w:rsidRDefault="00F71863" w:rsidP="00CD2569">
      <w:pPr>
        <w:pStyle w:val="Prrafodelista"/>
        <w:numPr>
          <w:ilvl w:val="0"/>
          <w:numId w:val="65"/>
        </w:numPr>
        <w:jc w:val="both"/>
        <w:rPr>
          <w:rFonts w:ascii="Times New Roman" w:hAnsi="Times New Roman" w:cs="Times New Roman"/>
          <w:sz w:val="24"/>
          <w:szCs w:val="24"/>
        </w:rPr>
      </w:pPr>
      <w:r>
        <w:rPr>
          <w:rFonts w:ascii="Times New Roman" w:hAnsi="Times New Roman" w:cs="Times New Roman"/>
          <w:sz w:val="24"/>
          <w:szCs w:val="24"/>
        </w:rPr>
        <w:t>Solo el médico tratante esta autorizado a ingresar diagnostico del paciente en el sistema.</w: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29</w:t>
            </w:r>
            <w:r w:rsidRPr="002C425B">
              <w:rPr>
                <w:sz w:val="20"/>
                <w:szCs w:val="20"/>
              </w:rPr>
              <w:t xml:space="preserve"> de</w:t>
            </w:r>
            <w:r>
              <w:rPr>
                <w:sz w:val="20"/>
                <w:szCs w:val="20"/>
              </w:rPr>
              <w:t xml:space="preserve"> 100</w:t>
            </w:r>
          </w:p>
        </w:tc>
      </w:tr>
    </w:tbl>
    <w:p w:rsidR="00F71863" w:rsidRPr="001312AB" w:rsidRDefault="00F71863" w:rsidP="00F71863">
      <w:pPr>
        <w:jc w:val="both"/>
        <w:rPr>
          <w:rFonts w:ascii="Times New Roman" w:hAnsi="Times New Roman" w:cs="Times New Roman"/>
          <w:sz w:val="24"/>
          <w:szCs w:val="24"/>
        </w:rPr>
      </w:pPr>
    </w:p>
    <w:p w:rsidR="00F71863" w:rsidRPr="009D47DA" w:rsidRDefault="00F71863" w:rsidP="00F71863">
      <w:pPr>
        <w:rPr>
          <w:rFonts w:ascii="Times New Roman" w:hAnsi="Times New Roman" w:cs="Times New Roman"/>
          <w:b/>
          <w:sz w:val="24"/>
          <w:szCs w:val="24"/>
        </w:rPr>
      </w:pPr>
      <w:r w:rsidRPr="009D47DA">
        <w:rPr>
          <w:rFonts w:ascii="Times New Roman" w:hAnsi="Times New Roman" w:cs="Times New Roman"/>
          <w:b/>
          <w:sz w:val="24"/>
          <w:szCs w:val="24"/>
          <w:u w:val="single"/>
        </w:rPr>
        <w:t>Diagrama de flujo</w:t>
      </w:r>
    </w:p>
    <w:p w:rsidR="00F71863" w:rsidRDefault="00F71863" w:rsidP="00F71863">
      <w:pPr>
        <w:jc w:val="center"/>
      </w:pPr>
      <w:r>
        <w:object w:dxaOrig="7963" w:dyaOrig="15230">
          <v:shape id="_x0000_i1065" type="#_x0000_t75" style="width:321pt;height:522pt" o:ole="">
            <v:imagedata r:id="rId186" o:title=""/>
          </v:shape>
          <o:OLEObject Type="Embed" ProgID="Visio.Drawing.11" ShapeID="_x0000_i1065" DrawAspect="Content" ObjectID="_1390808682" r:id="rId187"/>
        </w:objec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30</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Descripción de las Actividades</w:t>
      </w:r>
    </w:p>
    <w:p w:rsidR="00F71863" w:rsidRDefault="00F71863" w:rsidP="00F71863">
      <w:pPr>
        <w:jc w:val="center"/>
        <w:rPr>
          <w:rFonts w:ascii="Times New Roman" w:hAnsi="Times New Roman" w:cs="Times New Roman"/>
          <w:b/>
          <w:sz w:val="28"/>
          <w:szCs w:val="28"/>
        </w:rPr>
      </w:pPr>
      <w:r w:rsidRPr="008D296F">
        <w:rPr>
          <w:noProof/>
          <w:szCs w:val="28"/>
        </w:rPr>
        <w:drawing>
          <wp:inline distT="0" distB="0" distL="0" distR="0">
            <wp:extent cx="5153025" cy="4070289"/>
            <wp:effectExtent l="19050" t="0" r="9525" b="0"/>
            <wp:docPr id="54"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8"/>
                    <a:srcRect l="5644" t="4348" r="3704" b="2746"/>
                    <a:stretch>
                      <a:fillRect/>
                    </a:stretch>
                  </pic:blipFill>
                  <pic:spPr bwMode="auto">
                    <a:xfrm>
                      <a:off x="0" y="0"/>
                      <a:ext cx="5153025" cy="4070289"/>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46574B" w:rsidRDefault="0046574B"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3</w:t>
            </w:r>
            <w:r w:rsidRPr="002C425B">
              <w:rPr>
                <w:sz w:val="20"/>
                <w:szCs w:val="20"/>
              </w:rPr>
              <w:t>1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Pr>
          <w:rFonts w:ascii="Times New Roman" w:hAnsi="Times New Roman" w:cs="Times New Roman"/>
          <w:b/>
          <w:sz w:val="24"/>
          <w:szCs w:val="24"/>
          <w:u w:val="single"/>
        </w:rPr>
        <w:t>Análisis de Valor Agregado</w:t>
      </w:r>
    </w:p>
    <w:p w:rsidR="00F71863" w:rsidRDefault="00F71863" w:rsidP="00F71863">
      <w:pPr>
        <w:rPr>
          <w:rFonts w:ascii="Times New Roman" w:hAnsi="Times New Roman" w:cs="Times New Roman"/>
          <w:b/>
          <w:sz w:val="24"/>
          <w:szCs w:val="24"/>
          <w:u w:val="single"/>
        </w:rPr>
      </w:pPr>
      <w:r w:rsidRPr="007D0CEF">
        <w:rPr>
          <w:noProof/>
          <w:szCs w:val="24"/>
        </w:rPr>
        <w:drawing>
          <wp:inline distT="0" distB="0" distL="0" distR="0">
            <wp:extent cx="5105400" cy="1666875"/>
            <wp:effectExtent l="19050" t="0" r="0" b="0"/>
            <wp:docPr id="55"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9"/>
                    <a:srcRect l="1940" t="4000" r="5996" b="5143"/>
                    <a:stretch>
                      <a:fillRect/>
                    </a:stretch>
                  </pic:blipFill>
                  <pic:spPr bwMode="auto">
                    <a:xfrm>
                      <a:off x="0" y="0"/>
                      <a:ext cx="5105400" cy="1666875"/>
                    </a:xfrm>
                    <a:prstGeom prst="rect">
                      <a:avLst/>
                    </a:prstGeom>
                    <a:noFill/>
                    <a:ln w="9525">
                      <a:noFill/>
                      <a:miter lim="800000"/>
                      <a:headEnd/>
                      <a:tailEnd/>
                    </a:ln>
                  </pic:spPr>
                </pic:pic>
              </a:graphicData>
            </a:graphic>
          </wp:inline>
        </w:drawing>
      </w:r>
    </w:p>
    <w:p w:rsidR="00F71863" w:rsidRDefault="00F71863" w:rsidP="00F71863">
      <w:pPr>
        <w:rPr>
          <w:rFonts w:ascii="Times New Roman" w:hAnsi="Times New Roman" w:cs="Times New Roman"/>
          <w:b/>
          <w:sz w:val="24"/>
          <w:szCs w:val="24"/>
          <w:u w:val="single"/>
        </w:rPr>
      </w:pPr>
      <w:r w:rsidRPr="007D0CEF">
        <w:rPr>
          <w:noProof/>
          <w:szCs w:val="24"/>
        </w:rPr>
        <w:drawing>
          <wp:inline distT="0" distB="0" distL="0" distR="0">
            <wp:extent cx="3876848" cy="1790700"/>
            <wp:effectExtent l="19050" t="0" r="9352" b="0"/>
            <wp:docPr id="56"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0"/>
                    <a:srcRect l="25926" t="6349" r="8995" b="6349"/>
                    <a:stretch>
                      <a:fillRect/>
                    </a:stretch>
                  </pic:blipFill>
                  <pic:spPr bwMode="auto">
                    <a:xfrm>
                      <a:off x="0" y="0"/>
                      <a:ext cx="3876848" cy="1790700"/>
                    </a:xfrm>
                    <a:prstGeom prst="rect">
                      <a:avLst/>
                    </a:prstGeom>
                    <a:noFill/>
                    <a:ln w="9525">
                      <a:noFill/>
                      <a:miter lim="800000"/>
                      <a:headEnd/>
                      <a:tailEnd/>
                    </a:ln>
                  </pic:spPr>
                </pic:pic>
              </a:graphicData>
            </a:graphic>
          </wp:inline>
        </w:drawing>
      </w: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p w:rsidR="0046574B" w:rsidRDefault="0046574B"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32</w:t>
            </w:r>
            <w:r w:rsidRPr="002C425B">
              <w:rPr>
                <w:sz w:val="20"/>
                <w:szCs w:val="20"/>
              </w:rPr>
              <w:t xml:space="preserve"> de</w:t>
            </w:r>
            <w:r>
              <w:rPr>
                <w:sz w:val="20"/>
                <w:szCs w:val="20"/>
              </w:rPr>
              <w:t xml:space="preserve"> 100</w:t>
            </w:r>
          </w:p>
        </w:tc>
      </w:tr>
    </w:tbl>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 xml:space="preserve">Descripción </w:t>
      </w:r>
      <w:r>
        <w:rPr>
          <w:rFonts w:ascii="Times New Roman" w:hAnsi="Times New Roman" w:cs="Times New Roman"/>
          <w:b/>
          <w:sz w:val="24"/>
          <w:szCs w:val="24"/>
          <w:u w:val="single"/>
        </w:rPr>
        <w:t>del Proceso</w:t>
      </w: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r w:rsidRPr="00C2590C">
        <w:rPr>
          <w:noProof/>
          <w:szCs w:val="24"/>
        </w:rPr>
        <w:drawing>
          <wp:inline distT="0" distB="0" distL="0" distR="0">
            <wp:extent cx="5343525" cy="5169595"/>
            <wp:effectExtent l="19050" t="0" r="9525" b="0"/>
            <wp:docPr id="57"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1"/>
                    <a:srcRect l="2469" t="2504" b="1789"/>
                    <a:stretch>
                      <a:fillRect/>
                    </a:stretch>
                  </pic:blipFill>
                  <pic:spPr bwMode="auto">
                    <a:xfrm>
                      <a:off x="0" y="0"/>
                      <a:ext cx="5343525" cy="5169595"/>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33</w:t>
            </w:r>
            <w:r w:rsidRPr="002C425B">
              <w:rPr>
                <w:sz w:val="20"/>
                <w:szCs w:val="20"/>
              </w:rPr>
              <w:t xml:space="preserve"> de</w:t>
            </w:r>
            <w:r>
              <w:rPr>
                <w:sz w:val="20"/>
                <w:szCs w:val="20"/>
              </w:rPr>
              <w:t xml:space="preserve"> 100</w:t>
            </w:r>
          </w:p>
        </w:tc>
      </w:tr>
    </w:tbl>
    <w:p w:rsidR="00F71863" w:rsidRDefault="00F71863" w:rsidP="00CD2569">
      <w:pPr>
        <w:pStyle w:val="Prrafodelista"/>
        <w:numPr>
          <w:ilvl w:val="1"/>
          <w:numId w:val="59"/>
        </w:numPr>
        <w:ind w:left="737"/>
        <w:jc w:val="both"/>
        <w:rPr>
          <w:rFonts w:ascii="Times New Roman" w:hAnsi="Times New Roman" w:cs="Times New Roman"/>
          <w:b/>
          <w:sz w:val="28"/>
          <w:szCs w:val="28"/>
        </w:rPr>
      </w:pPr>
      <w:r w:rsidRPr="004F20C2">
        <w:rPr>
          <w:rFonts w:ascii="Times New Roman" w:hAnsi="Times New Roman" w:cs="Times New Roman"/>
          <w:b/>
          <w:sz w:val="28"/>
          <w:szCs w:val="28"/>
        </w:rPr>
        <w:t>Gestión de Compras (D)</w:t>
      </w:r>
    </w:p>
    <w:p w:rsidR="00F71863" w:rsidRPr="00AC05B4"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La gestión de compras en el dispensario abarca la compra de medicinas, insumos y su respectivo almacenaje en el centro de distribución (bodega), estos procesos son de vital importancia, ya que provee al dispensario lo necesario para la atención al cliente.</w:t>
      </w:r>
    </w:p>
    <w:p w:rsidR="00F71863" w:rsidRDefault="00F71863" w:rsidP="00CD2569">
      <w:pPr>
        <w:pStyle w:val="Prrafodelista"/>
        <w:numPr>
          <w:ilvl w:val="2"/>
          <w:numId w:val="59"/>
        </w:numPr>
        <w:ind w:left="737"/>
        <w:jc w:val="both"/>
        <w:rPr>
          <w:rFonts w:ascii="Times New Roman" w:hAnsi="Times New Roman" w:cs="Times New Roman"/>
          <w:b/>
          <w:sz w:val="28"/>
          <w:szCs w:val="28"/>
        </w:rPr>
      </w:pPr>
      <w:r w:rsidRPr="004F20C2">
        <w:rPr>
          <w:rFonts w:ascii="Times New Roman" w:hAnsi="Times New Roman" w:cs="Times New Roman"/>
          <w:b/>
          <w:sz w:val="28"/>
          <w:szCs w:val="28"/>
        </w:rPr>
        <w:t>Compra de medicinas (D.1)</w:t>
      </w:r>
    </w:p>
    <w:p w:rsidR="00F71863" w:rsidRDefault="00F71863" w:rsidP="00F71863">
      <w:pPr>
        <w:jc w:val="both"/>
        <w:rPr>
          <w:rFonts w:ascii="Times New Roman" w:hAnsi="Times New Roman" w:cs="Times New Roman"/>
          <w:b/>
          <w:sz w:val="24"/>
          <w:szCs w:val="24"/>
          <w:u w:val="single"/>
        </w:rPr>
      </w:pPr>
      <w:r w:rsidRPr="00200E52">
        <w:rPr>
          <w:rFonts w:ascii="Times New Roman" w:hAnsi="Times New Roman" w:cs="Times New Roman"/>
          <w:b/>
          <w:sz w:val="24"/>
          <w:szCs w:val="24"/>
          <w:u w:val="single"/>
        </w:rPr>
        <w:t>Alcance</w:t>
      </w:r>
    </w:p>
    <w:p w:rsidR="00F71863" w:rsidRDefault="00F71863" w:rsidP="00F71863">
      <w:pPr>
        <w:jc w:val="both"/>
        <w:rPr>
          <w:rFonts w:ascii="Times New Roman" w:hAnsi="Times New Roman" w:cs="Times New Roman"/>
          <w:sz w:val="24"/>
          <w:szCs w:val="24"/>
        </w:rPr>
      </w:pPr>
      <w:r>
        <w:rPr>
          <w:rFonts w:ascii="Times New Roman" w:hAnsi="Times New Roman" w:cs="Times New Roman"/>
          <w:sz w:val="24"/>
          <w:szCs w:val="24"/>
        </w:rPr>
        <w:t>El alcance de este proceso es realizar las compras necesarias de medicinas, contactando los mejores proveedores y de esta manera tener stock suficiente en la farmacia y en la bodega.</w:t>
      </w:r>
    </w:p>
    <w:p w:rsidR="00F71863" w:rsidRDefault="00F71863" w:rsidP="00F71863">
      <w:pPr>
        <w:jc w:val="both"/>
        <w:rPr>
          <w:rFonts w:ascii="Times New Roman" w:hAnsi="Times New Roman" w:cs="Times New Roman"/>
          <w:b/>
          <w:sz w:val="24"/>
          <w:szCs w:val="24"/>
          <w:u w:val="single"/>
        </w:rPr>
      </w:pPr>
      <w:r w:rsidRPr="00BD0A65">
        <w:rPr>
          <w:rFonts w:ascii="Times New Roman" w:hAnsi="Times New Roman" w:cs="Times New Roman"/>
          <w:b/>
          <w:sz w:val="24"/>
          <w:szCs w:val="24"/>
          <w:u w:val="single"/>
        </w:rPr>
        <w:t xml:space="preserve">Responsable </w:t>
      </w:r>
    </w:p>
    <w:p w:rsidR="00F71863" w:rsidRPr="00BD0A65" w:rsidRDefault="00F71863" w:rsidP="00F71863">
      <w:pPr>
        <w:jc w:val="both"/>
        <w:rPr>
          <w:rFonts w:ascii="Times New Roman" w:hAnsi="Times New Roman" w:cs="Times New Roman"/>
          <w:sz w:val="24"/>
          <w:szCs w:val="24"/>
        </w:rPr>
      </w:pPr>
      <w:r>
        <w:rPr>
          <w:rFonts w:ascii="Times New Roman" w:hAnsi="Times New Roman" w:cs="Times New Roman"/>
          <w:sz w:val="24"/>
          <w:szCs w:val="24"/>
        </w:rPr>
        <w:t>Jefe de Compras</w:t>
      </w:r>
    </w:p>
    <w:p w:rsidR="00F71863" w:rsidRDefault="00F71863" w:rsidP="00F71863">
      <w:pPr>
        <w:jc w:val="both"/>
        <w:rPr>
          <w:rFonts w:ascii="Times New Roman" w:hAnsi="Times New Roman" w:cs="Times New Roman"/>
          <w:b/>
          <w:sz w:val="24"/>
          <w:szCs w:val="24"/>
          <w:u w:val="single"/>
        </w:rPr>
      </w:pPr>
      <w:r w:rsidRPr="00200E52">
        <w:rPr>
          <w:rFonts w:ascii="Times New Roman" w:hAnsi="Times New Roman" w:cs="Times New Roman"/>
          <w:b/>
          <w:sz w:val="24"/>
          <w:szCs w:val="24"/>
          <w:u w:val="single"/>
        </w:rPr>
        <w:t>Entradas</w:t>
      </w:r>
    </w:p>
    <w:p w:rsidR="00F71863" w:rsidRPr="00BD0A65" w:rsidRDefault="00F71863" w:rsidP="00CD2569">
      <w:pPr>
        <w:pStyle w:val="Prrafodelista"/>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Reporte de ingresos y salidas.- Reporte mensual que muestra el movimiento de los medicamentos en la farmacia.</w:t>
      </w:r>
    </w:p>
    <w:p w:rsidR="00F71863" w:rsidRPr="000E061E" w:rsidRDefault="00F71863" w:rsidP="00CD2569">
      <w:pPr>
        <w:pStyle w:val="Prrafodelista"/>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Tabla de bonificaciones.- Ofertas o descuentos que dan los proveedores.</w:t>
      </w:r>
    </w:p>
    <w:p w:rsidR="00F71863" w:rsidRPr="000E061E" w:rsidRDefault="00F71863" w:rsidP="00CD2569">
      <w:pPr>
        <w:pStyle w:val="Prrafodelista"/>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Proforma.- Documento que detalla el precio de los medicamentos</w:t>
      </w:r>
    </w:p>
    <w:p w:rsidR="00F71863" w:rsidRDefault="00F71863" w:rsidP="00F71863">
      <w:pPr>
        <w:jc w:val="both"/>
        <w:rPr>
          <w:rFonts w:ascii="Times New Roman" w:hAnsi="Times New Roman" w:cs="Times New Roman"/>
          <w:b/>
          <w:sz w:val="24"/>
          <w:szCs w:val="24"/>
          <w:u w:val="single"/>
        </w:rPr>
      </w:pPr>
      <w:r w:rsidRPr="00200E52">
        <w:rPr>
          <w:rFonts w:ascii="Times New Roman" w:hAnsi="Times New Roman" w:cs="Times New Roman"/>
          <w:b/>
          <w:sz w:val="24"/>
          <w:szCs w:val="24"/>
          <w:u w:val="single"/>
        </w:rPr>
        <w:t>Salidas</w:t>
      </w:r>
    </w:p>
    <w:p w:rsidR="00F71863" w:rsidRPr="00190DA3" w:rsidRDefault="00F71863" w:rsidP="00F71863">
      <w:pPr>
        <w:jc w:val="both"/>
        <w:rPr>
          <w:rFonts w:ascii="Times New Roman" w:hAnsi="Times New Roman" w:cs="Times New Roman"/>
          <w:b/>
          <w:sz w:val="24"/>
          <w:szCs w:val="24"/>
          <w:u w:val="single"/>
        </w:rPr>
      </w:pPr>
      <w:r>
        <w:rPr>
          <w:rFonts w:ascii="Times New Roman" w:hAnsi="Times New Roman" w:cs="Times New Roman"/>
          <w:sz w:val="24"/>
          <w:szCs w:val="24"/>
        </w:rPr>
        <w:t>La salida de este proceso es la orden de compra, d</w:t>
      </w:r>
      <w:r w:rsidRPr="00190DA3">
        <w:rPr>
          <w:rFonts w:ascii="Times New Roman" w:hAnsi="Times New Roman" w:cs="Times New Roman"/>
          <w:sz w:val="24"/>
          <w:szCs w:val="24"/>
        </w:rPr>
        <w:t>ocumento en el que se detalla los productos requeridos por el departamento de compras con los precios correspondientes.</w:t>
      </w:r>
    </w:p>
    <w:p w:rsidR="00F71863" w:rsidRDefault="00F71863" w:rsidP="00F71863">
      <w:pPr>
        <w:jc w:val="both"/>
        <w:rPr>
          <w:rFonts w:ascii="Times New Roman" w:hAnsi="Times New Roman" w:cs="Times New Roman"/>
          <w:b/>
          <w:sz w:val="24"/>
          <w:szCs w:val="24"/>
          <w:u w:val="single"/>
        </w:rPr>
      </w:pPr>
      <w:r w:rsidRPr="00200E52">
        <w:rPr>
          <w:rFonts w:ascii="Times New Roman" w:hAnsi="Times New Roman" w:cs="Times New Roman"/>
          <w:b/>
          <w:sz w:val="24"/>
          <w:szCs w:val="24"/>
          <w:u w:val="single"/>
        </w:rPr>
        <w:t>Recursos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Humanos: Jefe de Compras, Asistente de Compras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Físicos: Departamento de Compras</w:t>
      </w:r>
    </w:p>
    <w:p w:rsidR="00F71863" w:rsidRPr="006B1523"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Tecnológicos: Cuentan con 2 computadoras con sistema multinet e internet.</w:t>
      </w:r>
    </w:p>
    <w:p w:rsidR="00F71863" w:rsidRPr="005D3784" w:rsidRDefault="00F71863" w:rsidP="00CD2569">
      <w:pPr>
        <w:pStyle w:val="Prrafodelista"/>
        <w:numPr>
          <w:ilvl w:val="0"/>
          <w:numId w:val="62"/>
        </w:numPr>
        <w:jc w:val="both"/>
        <w:rPr>
          <w:rFonts w:ascii="Times New Roman" w:hAnsi="Times New Roman" w:cs="Times New Roman"/>
          <w:b/>
          <w:sz w:val="24"/>
          <w:szCs w:val="24"/>
          <w:u w:val="single"/>
        </w:rPr>
      </w:pPr>
      <w:r w:rsidRPr="006B1523">
        <w:rPr>
          <w:rFonts w:ascii="Times New Roman" w:hAnsi="Times New Roman" w:cs="Times New Roman"/>
          <w:sz w:val="24"/>
          <w:szCs w:val="24"/>
        </w:rPr>
        <w:t xml:space="preserve">Recursos Económicos: Lo que representa la utilización </w:t>
      </w:r>
      <w:r>
        <w:rPr>
          <w:rFonts w:ascii="Times New Roman" w:hAnsi="Times New Roman" w:cs="Times New Roman"/>
          <w:sz w:val="24"/>
          <w:szCs w:val="24"/>
        </w:rPr>
        <w:t>de suministros de oficinas para este proceso.</w: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34</w:t>
            </w:r>
            <w:r w:rsidRPr="002C425B">
              <w:rPr>
                <w:sz w:val="20"/>
                <w:szCs w:val="20"/>
              </w:rPr>
              <w:t xml:space="preserve"> de</w:t>
            </w:r>
            <w:r>
              <w:rPr>
                <w:sz w:val="20"/>
                <w:szCs w:val="20"/>
              </w:rPr>
              <w:t xml:space="preserve"> 100</w:t>
            </w:r>
          </w:p>
        </w:tc>
      </w:tr>
    </w:tbl>
    <w:p w:rsidR="00F71863" w:rsidRPr="005D3784" w:rsidRDefault="00F71863" w:rsidP="00F71863">
      <w:pPr>
        <w:jc w:val="both"/>
        <w:rPr>
          <w:rFonts w:ascii="Times New Roman" w:hAnsi="Times New Roman" w:cs="Times New Roman"/>
          <w:b/>
          <w:sz w:val="24"/>
          <w:szCs w:val="24"/>
          <w:u w:val="single"/>
        </w:rPr>
      </w:pPr>
    </w:p>
    <w:p w:rsidR="00F71863" w:rsidRDefault="00F71863" w:rsidP="00F71863">
      <w:pPr>
        <w:jc w:val="both"/>
        <w:rPr>
          <w:rFonts w:ascii="Times New Roman" w:hAnsi="Times New Roman" w:cs="Times New Roman"/>
          <w:b/>
          <w:sz w:val="24"/>
          <w:szCs w:val="24"/>
          <w:u w:val="single"/>
        </w:rPr>
      </w:pPr>
      <w:r w:rsidRPr="00200E52">
        <w:rPr>
          <w:rFonts w:ascii="Times New Roman" w:hAnsi="Times New Roman" w:cs="Times New Roman"/>
          <w:b/>
          <w:sz w:val="24"/>
          <w:szCs w:val="24"/>
          <w:u w:val="single"/>
        </w:rPr>
        <w:t>Controles</w:t>
      </w:r>
    </w:p>
    <w:p w:rsidR="00F71863" w:rsidRDefault="00F71863" w:rsidP="00CD2569">
      <w:pPr>
        <w:pStyle w:val="Prrafodelista"/>
        <w:numPr>
          <w:ilvl w:val="0"/>
          <w:numId w:val="67"/>
        </w:numPr>
        <w:jc w:val="both"/>
        <w:rPr>
          <w:rFonts w:ascii="Times New Roman" w:hAnsi="Times New Roman" w:cs="Times New Roman"/>
          <w:sz w:val="24"/>
          <w:szCs w:val="24"/>
        </w:rPr>
      </w:pPr>
      <w:r w:rsidRPr="005D3784">
        <w:rPr>
          <w:rFonts w:ascii="Times New Roman" w:hAnsi="Times New Roman" w:cs="Times New Roman"/>
          <w:sz w:val="24"/>
          <w:szCs w:val="24"/>
        </w:rPr>
        <w:t>Manual de funciones.- Indica las funciones de cada una de las personas que trabajan en el departamento.</w:t>
      </w:r>
    </w:p>
    <w:p w:rsidR="00F71863" w:rsidRDefault="00F71863" w:rsidP="00CD2569">
      <w:pPr>
        <w:pStyle w:val="Prrafodelista"/>
        <w:numPr>
          <w:ilvl w:val="0"/>
          <w:numId w:val="67"/>
        </w:numPr>
        <w:jc w:val="both"/>
        <w:rPr>
          <w:rFonts w:ascii="Times New Roman" w:hAnsi="Times New Roman" w:cs="Times New Roman"/>
          <w:sz w:val="24"/>
          <w:szCs w:val="24"/>
        </w:rPr>
      </w:pPr>
      <w:r>
        <w:rPr>
          <w:rFonts w:ascii="Times New Roman" w:hAnsi="Times New Roman" w:cs="Times New Roman"/>
          <w:sz w:val="24"/>
          <w:szCs w:val="24"/>
        </w:rPr>
        <w:t>Políticas para proveedores.- Elegir proveedores que den mejores ofertas y/o descuentos y calidad en su servicio.</w:t>
      </w:r>
    </w:p>
    <w:p w:rsidR="00F71863" w:rsidRDefault="00F71863" w:rsidP="00CD2569">
      <w:pPr>
        <w:pStyle w:val="Prrafodelista"/>
        <w:numPr>
          <w:ilvl w:val="0"/>
          <w:numId w:val="67"/>
        </w:numPr>
        <w:jc w:val="both"/>
        <w:rPr>
          <w:rFonts w:ascii="Times New Roman" w:hAnsi="Times New Roman" w:cs="Times New Roman"/>
          <w:sz w:val="24"/>
          <w:szCs w:val="24"/>
        </w:rPr>
      </w:pPr>
      <w:r>
        <w:rPr>
          <w:rFonts w:ascii="Times New Roman" w:hAnsi="Times New Roman" w:cs="Times New Roman"/>
          <w:sz w:val="24"/>
          <w:szCs w:val="24"/>
        </w:rPr>
        <w:t>Procedimientos de compras.- Guía que indica la forma adecuada de hacer las compras de acuerdo a las necesidades.</w:t>
      </w: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46574B" w:rsidRDefault="0046574B"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F71863" w:rsidRPr="005D3784" w:rsidRDefault="00F71863" w:rsidP="00F71863">
      <w:pPr>
        <w:pStyle w:val="Prrafodelista"/>
        <w:jc w:val="both"/>
        <w:rPr>
          <w:rFonts w:ascii="Times New Roman" w:hAnsi="Times New Roman" w:cs="Times New Roman"/>
          <w:sz w:val="24"/>
          <w:szCs w:val="24"/>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35</w:t>
            </w:r>
            <w:r w:rsidRPr="002C425B">
              <w:rPr>
                <w:sz w:val="20"/>
                <w:szCs w:val="20"/>
              </w:rPr>
              <w:t xml:space="preserve"> de</w:t>
            </w:r>
            <w:r>
              <w:rPr>
                <w:sz w:val="20"/>
                <w:szCs w:val="20"/>
              </w:rPr>
              <w:t xml:space="preserve"> 100</w:t>
            </w:r>
          </w:p>
        </w:tc>
      </w:tr>
    </w:tbl>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r w:rsidRPr="009D47DA">
        <w:rPr>
          <w:rFonts w:ascii="Times New Roman" w:hAnsi="Times New Roman" w:cs="Times New Roman"/>
          <w:b/>
          <w:sz w:val="24"/>
          <w:szCs w:val="24"/>
          <w:u w:val="single"/>
        </w:rPr>
        <w:t>Diagrama de flujo</w:t>
      </w:r>
    </w:p>
    <w:p w:rsidR="00F71863" w:rsidRDefault="00F71863" w:rsidP="00F71863">
      <w:pPr>
        <w:jc w:val="center"/>
      </w:pPr>
      <w:r>
        <w:object w:dxaOrig="9844" w:dyaOrig="16591">
          <v:shape id="_x0000_i1066" type="#_x0000_t75" style="width:363pt;height:522pt" o:ole="">
            <v:imagedata r:id="rId192" o:title=""/>
          </v:shape>
          <o:OLEObject Type="Embed" ProgID="Visio.Drawing.11" ShapeID="_x0000_i1066" DrawAspect="Content" ObjectID="_1390808683" r:id="rId193"/>
        </w:objec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36</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Descripción de las Actividades</w:t>
      </w:r>
    </w:p>
    <w:p w:rsidR="00F71863" w:rsidRDefault="00F71863" w:rsidP="00F71863">
      <w:pPr>
        <w:jc w:val="center"/>
        <w:rPr>
          <w:rFonts w:ascii="Times New Roman" w:hAnsi="Times New Roman" w:cs="Times New Roman"/>
          <w:b/>
          <w:sz w:val="28"/>
          <w:szCs w:val="28"/>
        </w:rPr>
      </w:pPr>
      <w:r w:rsidRPr="001A10AB">
        <w:rPr>
          <w:noProof/>
          <w:szCs w:val="28"/>
        </w:rPr>
        <w:drawing>
          <wp:inline distT="0" distB="0" distL="0" distR="0">
            <wp:extent cx="5153025" cy="4772062"/>
            <wp:effectExtent l="19050" t="0" r="9525" b="0"/>
            <wp:docPr id="5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94"/>
                    <a:srcRect l="5644" t="3557" r="3704" b="2372"/>
                    <a:stretch>
                      <a:fillRect/>
                    </a:stretch>
                  </pic:blipFill>
                  <pic:spPr bwMode="auto">
                    <a:xfrm>
                      <a:off x="0" y="0"/>
                      <a:ext cx="5153025" cy="4772062"/>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46574B" w:rsidRDefault="0046574B" w:rsidP="00F71863">
      <w:pPr>
        <w:jc w:val="both"/>
        <w:rPr>
          <w:rFonts w:ascii="Times New Roman" w:hAnsi="Times New Roman" w:cs="Times New Roman"/>
          <w:b/>
          <w:sz w:val="28"/>
          <w:szCs w:val="28"/>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37</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Pr>
          <w:rFonts w:ascii="Times New Roman" w:hAnsi="Times New Roman" w:cs="Times New Roman"/>
          <w:b/>
          <w:sz w:val="24"/>
          <w:szCs w:val="24"/>
          <w:u w:val="single"/>
        </w:rPr>
        <w:t>Análisis de Valor Agregado</w:t>
      </w:r>
    </w:p>
    <w:p w:rsidR="00F71863" w:rsidRDefault="00F71863" w:rsidP="00F71863">
      <w:pPr>
        <w:rPr>
          <w:rFonts w:ascii="Times New Roman" w:hAnsi="Times New Roman" w:cs="Times New Roman"/>
          <w:b/>
          <w:sz w:val="24"/>
          <w:szCs w:val="24"/>
          <w:u w:val="single"/>
        </w:rPr>
      </w:pPr>
      <w:r w:rsidRPr="00E90800">
        <w:rPr>
          <w:noProof/>
          <w:szCs w:val="24"/>
        </w:rPr>
        <w:drawing>
          <wp:inline distT="0" distB="0" distL="0" distR="0">
            <wp:extent cx="5039792" cy="2438400"/>
            <wp:effectExtent l="19050" t="0" r="8458"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95"/>
                    <a:srcRect l="4409" t="3213" r="7584" b="3614"/>
                    <a:stretch>
                      <a:fillRect/>
                    </a:stretch>
                  </pic:blipFill>
                  <pic:spPr bwMode="auto">
                    <a:xfrm>
                      <a:off x="0" y="0"/>
                      <a:ext cx="5039792" cy="2438400"/>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r w:rsidRPr="00E90800">
        <w:rPr>
          <w:noProof/>
          <w:szCs w:val="28"/>
        </w:rPr>
        <w:drawing>
          <wp:inline distT="0" distB="0" distL="0" distR="0">
            <wp:extent cx="3810000" cy="2289496"/>
            <wp:effectExtent l="19050" t="0" r="0" b="0"/>
            <wp:docPr id="60"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0"/>
                    <a:srcRect l="11464" t="5050" r="11640" b="6734"/>
                    <a:stretch>
                      <a:fillRect/>
                    </a:stretch>
                  </pic:blipFill>
                  <pic:spPr bwMode="auto">
                    <a:xfrm>
                      <a:off x="0" y="0"/>
                      <a:ext cx="3810000" cy="2289496"/>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38</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 xml:space="preserve">Descripción </w:t>
      </w:r>
      <w:r>
        <w:rPr>
          <w:rFonts w:ascii="Times New Roman" w:hAnsi="Times New Roman" w:cs="Times New Roman"/>
          <w:b/>
          <w:sz w:val="24"/>
          <w:szCs w:val="24"/>
          <w:u w:val="single"/>
        </w:rPr>
        <w:t>del Proceso</w:t>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r w:rsidRPr="00221695">
        <w:rPr>
          <w:noProof/>
        </w:rPr>
        <w:drawing>
          <wp:inline distT="0" distB="0" distL="0" distR="0">
            <wp:extent cx="5340539" cy="5400675"/>
            <wp:effectExtent l="0" t="0" r="0" b="0"/>
            <wp:docPr id="61"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a:srcRect l="2648" t="2788" b="1742"/>
                    <a:stretch/>
                  </pic:blipFill>
                  <pic:spPr bwMode="auto">
                    <a:xfrm>
                      <a:off x="0" y="0"/>
                      <a:ext cx="5348369" cy="5408594"/>
                    </a:xfrm>
                    <a:prstGeom prst="rect">
                      <a:avLst/>
                    </a:prstGeom>
                    <a:ln>
                      <a:noFill/>
                    </a:ln>
                    <a:extLst>
                      <a:ext uri="{53640926-AAD7-44D8-BBD7-CCE9431645EC}">
                        <a14:shadowObscured xmlns:a14="http://schemas.microsoft.com/office/drawing/2010/main"/>
                      </a:ext>
                    </a:extLst>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39</w:t>
            </w:r>
            <w:r w:rsidRPr="002C425B">
              <w:rPr>
                <w:sz w:val="20"/>
                <w:szCs w:val="20"/>
              </w:rPr>
              <w:t xml:space="preserve"> de</w:t>
            </w:r>
            <w:r>
              <w:rPr>
                <w:sz w:val="20"/>
                <w:szCs w:val="20"/>
              </w:rPr>
              <w:t xml:space="preserve"> 100</w:t>
            </w:r>
          </w:p>
        </w:tc>
      </w:tr>
    </w:tbl>
    <w:p w:rsidR="00F71863" w:rsidRDefault="00F71863" w:rsidP="00F71863">
      <w:pPr>
        <w:pStyle w:val="Prrafodelista"/>
        <w:spacing w:line="240" w:lineRule="auto"/>
        <w:ind w:left="737"/>
        <w:jc w:val="both"/>
        <w:rPr>
          <w:rFonts w:ascii="Times New Roman" w:hAnsi="Times New Roman" w:cs="Times New Roman"/>
          <w:b/>
          <w:sz w:val="28"/>
          <w:szCs w:val="28"/>
        </w:rPr>
      </w:pPr>
    </w:p>
    <w:p w:rsidR="00F71863" w:rsidRDefault="00F71863" w:rsidP="00CD2569">
      <w:pPr>
        <w:pStyle w:val="Prrafodelista"/>
        <w:numPr>
          <w:ilvl w:val="2"/>
          <w:numId w:val="59"/>
        </w:numPr>
        <w:spacing w:line="240" w:lineRule="auto"/>
        <w:ind w:left="737"/>
        <w:jc w:val="both"/>
        <w:rPr>
          <w:rFonts w:ascii="Times New Roman" w:hAnsi="Times New Roman" w:cs="Times New Roman"/>
          <w:b/>
          <w:sz w:val="28"/>
          <w:szCs w:val="28"/>
        </w:rPr>
      </w:pPr>
      <w:r w:rsidRPr="004F20C2">
        <w:rPr>
          <w:rFonts w:ascii="Times New Roman" w:hAnsi="Times New Roman" w:cs="Times New Roman"/>
          <w:b/>
          <w:sz w:val="28"/>
          <w:szCs w:val="28"/>
        </w:rPr>
        <w:t>Compra de insumos (D.2)</w:t>
      </w:r>
    </w:p>
    <w:p w:rsidR="00F71863" w:rsidRDefault="00F71863" w:rsidP="00F71863">
      <w:pPr>
        <w:spacing w:line="240" w:lineRule="auto"/>
        <w:jc w:val="both"/>
        <w:rPr>
          <w:rFonts w:ascii="Times New Roman" w:hAnsi="Times New Roman" w:cs="Times New Roman"/>
          <w:b/>
          <w:sz w:val="24"/>
          <w:szCs w:val="24"/>
          <w:u w:val="single"/>
        </w:rPr>
      </w:pPr>
      <w:r w:rsidRPr="00200E52">
        <w:rPr>
          <w:rFonts w:ascii="Times New Roman" w:hAnsi="Times New Roman" w:cs="Times New Roman"/>
          <w:b/>
          <w:sz w:val="24"/>
          <w:szCs w:val="24"/>
          <w:u w:val="single"/>
        </w:rPr>
        <w:t>Alcance</w:t>
      </w:r>
    </w:p>
    <w:p w:rsidR="00F71863" w:rsidRDefault="00F71863" w:rsidP="00F71863">
      <w:pPr>
        <w:jc w:val="both"/>
        <w:rPr>
          <w:rFonts w:ascii="Times New Roman" w:hAnsi="Times New Roman" w:cs="Times New Roman"/>
          <w:sz w:val="24"/>
          <w:szCs w:val="24"/>
        </w:rPr>
      </w:pPr>
      <w:r>
        <w:rPr>
          <w:rFonts w:ascii="Times New Roman" w:hAnsi="Times New Roman" w:cs="Times New Roman"/>
          <w:sz w:val="24"/>
          <w:szCs w:val="24"/>
        </w:rPr>
        <w:t>El alcance de este proceso es realizar las compras necesarias de insumos, contactando mejores proveedores o distribuidores y de esta manera proveer de insumos necesarios al área de enfermería,  laboratorio y tener stock en la bodega.</w:t>
      </w:r>
    </w:p>
    <w:p w:rsidR="00F71863" w:rsidRDefault="00F71863" w:rsidP="00F71863">
      <w:pPr>
        <w:jc w:val="both"/>
        <w:rPr>
          <w:rFonts w:ascii="Times New Roman" w:hAnsi="Times New Roman" w:cs="Times New Roman"/>
          <w:b/>
          <w:sz w:val="24"/>
          <w:szCs w:val="24"/>
          <w:u w:val="single"/>
        </w:rPr>
      </w:pPr>
      <w:r w:rsidRPr="003259BF">
        <w:rPr>
          <w:rFonts w:ascii="Times New Roman" w:hAnsi="Times New Roman" w:cs="Times New Roman"/>
          <w:b/>
          <w:sz w:val="24"/>
          <w:szCs w:val="24"/>
          <w:u w:val="single"/>
        </w:rPr>
        <w:t xml:space="preserve">Responsable </w:t>
      </w:r>
    </w:p>
    <w:p w:rsidR="00F71863" w:rsidRPr="003259BF" w:rsidRDefault="00F71863" w:rsidP="00F71863">
      <w:pPr>
        <w:jc w:val="both"/>
        <w:rPr>
          <w:rFonts w:ascii="Times New Roman" w:hAnsi="Times New Roman" w:cs="Times New Roman"/>
          <w:sz w:val="24"/>
          <w:szCs w:val="24"/>
        </w:rPr>
      </w:pPr>
      <w:r>
        <w:rPr>
          <w:rFonts w:ascii="Times New Roman" w:hAnsi="Times New Roman" w:cs="Times New Roman"/>
          <w:sz w:val="24"/>
          <w:szCs w:val="24"/>
        </w:rPr>
        <w:t>Jefe de Compras</w:t>
      </w:r>
    </w:p>
    <w:p w:rsidR="00F71863" w:rsidRDefault="00F71863" w:rsidP="00F71863">
      <w:pPr>
        <w:jc w:val="both"/>
        <w:rPr>
          <w:rFonts w:ascii="Times New Roman" w:hAnsi="Times New Roman" w:cs="Times New Roman"/>
          <w:b/>
          <w:sz w:val="24"/>
          <w:szCs w:val="24"/>
          <w:u w:val="single"/>
        </w:rPr>
      </w:pPr>
      <w:r w:rsidRPr="00200E52">
        <w:rPr>
          <w:rFonts w:ascii="Times New Roman" w:hAnsi="Times New Roman" w:cs="Times New Roman"/>
          <w:b/>
          <w:sz w:val="24"/>
          <w:szCs w:val="24"/>
          <w:u w:val="single"/>
        </w:rPr>
        <w:t>Entradas</w:t>
      </w:r>
    </w:p>
    <w:p w:rsidR="00F71863" w:rsidRPr="00BD0A65" w:rsidRDefault="00F71863" w:rsidP="00CD2569">
      <w:pPr>
        <w:pStyle w:val="Prrafodelista"/>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Orden de Requisición.- Documento que detalla el requerimiento de insumos del dispensario.</w:t>
      </w:r>
    </w:p>
    <w:p w:rsidR="00F71863" w:rsidRPr="000E061E" w:rsidRDefault="00F71863" w:rsidP="00CD2569">
      <w:pPr>
        <w:pStyle w:val="Prrafodelista"/>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Tabla de bonificaciones.- Ofertas o descuentos que dan los proveedores o distribuidores.</w:t>
      </w:r>
    </w:p>
    <w:p w:rsidR="00F71863" w:rsidRPr="000E061E" w:rsidRDefault="00F71863" w:rsidP="00CD2569">
      <w:pPr>
        <w:pStyle w:val="Prrafodelista"/>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Proforma.- Documento que detalla el precio de los insumos.</w:t>
      </w:r>
    </w:p>
    <w:p w:rsidR="00F71863" w:rsidRDefault="00F71863" w:rsidP="00F71863">
      <w:pPr>
        <w:jc w:val="both"/>
        <w:rPr>
          <w:rFonts w:ascii="Times New Roman" w:hAnsi="Times New Roman" w:cs="Times New Roman"/>
          <w:b/>
          <w:sz w:val="24"/>
          <w:szCs w:val="24"/>
          <w:u w:val="single"/>
        </w:rPr>
      </w:pPr>
      <w:r w:rsidRPr="00200E52">
        <w:rPr>
          <w:rFonts w:ascii="Times New Roman" w:hAnsi="Times New Roman" w:cs="Times New Roman"/>
          <w:b/>
          <w:sz w:val="24"/>
          <w:szCs w:val="24"/>
          <w:u w:val="single"/>
        </w:rPr>
        <w:t>Salidas</w:t>
      </w:r>
    </w:p>
    <w:p w:rsidR="00F71863" w:rsidRPr="00190DA3" w:rsidRDefault="00F71863" w:rsidP="00F71863">
      <w:pPr>
        <w:jc w:val="both"/>
        <w:rPr>
          <w:rFonts w:ascii="Times New Roman" w:hAnsi="Times New Roman" w:cs="Times New Roman"/>
          <w:b/>
          <w:sz w:val="24"/>
          <w:szCs w:val="24"/>
          <w:u w:val="single"/>
        </w:rPr>
      </w:pPr>
      <w:r>
        <w:rPr>
          <w:rFonts w:ascii="Times New Roman" w:hAnsi="Times New Roman" w:cs="Times New Roman"/>
          <w:sz w:val="24"/>
          <w:szCs w:val="24"/>
        </w:rPr>
        <w:t>La salida de este proceso es la orden de compra, d</w:t>
      </w:r>
      <w:r w:rsidRPr="00190DA3">
        <w:rPr>
          <w:rFonts w:ascii="Times New Roman" w:hAnsi="Times New Roman" w:cs="Times New Roman"/>
          <w:sz w:val="24"/>
          <w:szCs w:val="24"/>
        </w:rPr>
        <w:t>ocumento en el que se detalla los productos requeridos por el departamento de compras con los precios correspondientes.</w:t>
      </w:r>
    </w:p>
    <w:p w:rsidR="00F71863" w:rsidRDefault="00F71863" w:rsidP="00F71863">
      <w:pPr>
        <w:jc w:val="both"/>
        <w:rPr>
          <w:rFonts w:ascii="Times New Roman" w:hAnsi="Times New Roman" w:cs="Times New Roman"/>
          <w:b/>
          <w:sz w:val="24"/>
          <w:szCs w:val="24"/>
          <w:u w:val="single"/>
        </w:rPr>
      </w:pPr>
      <w:r w:rsidRPr="00200E52">
        <w:rPr>
          <w:rFonts w:ascii="Times New Roman" w:hAnsi="Times New Roman" w:cs="Times New Roman"/>
          <w:b/>
          <w:sz w:val="24"/>
          <w:szCs w:val="24"/>
          <w:u w:val="single"/>
        </w:rPr>
        <w:t>Recursos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Humanos: Jefe de Compras, Asistente de Compras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Físicos: Departamento de Compras</w:t>
      </w:r>
    </w:p>
    <w:p w:rsidR="00F71863" w:rsidRPr="006B1523"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Tecnológicos: Cuentan con 2 computadoras con sistema multinet e internet.</w:t>
      </w:r>
    </w:p>
    <w:p w:rsidR="00F71863" w:rsidRPr="005D3784" w:rsidRDefault="00F71863" w:rsidP="00CD2569">
      <w:pPr>
        <w:pStyle w:val="Prrafodelista"/>
        <w:numPr>
          <w:ilvl w:val="0"/>
          <w:numId w:val="62"/>
        </w:numPr>
        <w:jc w:val="both"/>
        <w:rPr>
          <w:rFonts w:ascii="Times New Roman" w:hAnsi="Times New Roman" w:cs="Times New Roman"/>
          <w:b/>
          <w:sz w:val="24"/>
          <w:szCs w:val="24"/>
          <w:u w:val="single"/>
        </w:rPr>
      </w:pPr>
      <w:r w:rsidRPr="006B1523">
        <w:rPr>
          <w:rFonts w:ascii="Times New Roman" w:hAnsi="Times New Roman" w:cs="Times New Roman"/>
          <w:sz w:val="24"/>
          <w:szCs w:val="24"/>
        </w:rPr>
        <w:t xml:space="preserve">Recursos Económicos: Lo que representa la utilización </w:t>
      </w:r>
      <w:r>
        <w:rPr>
          <w:rFonts w:ascii="Times New Roman" w:hAnsi="Times New Roman" w:cs="Times New Roman"/>
          <w:sz w:val="24"/>
          <w:szCs w:val="24"/>
        </w:rPr>
        <w:t>de suministros de oficinas para este proceso.</w:t>
      </w:r>
    </w:p>
    <w:p w:rsidR="00F71863" w:rsidRDefault="00F71863" w:rsidP="00F71863">
      <w:pPr>
        <w:jc w:val="both"/>
        <w:rPr>
          <w:rFonts w:ascii="Times New Roman" w:hAnsi="Times New Roman" w:cs="Times New Roman"/>
          <w:b/>
          <w:sz w:val="24"/>
          <w:szCs w:val="24"/>
          <w:u w:val="single"/>
        </w:rPr>
      </w:pPr>
      <w:r w:rsidRPr="00200E52">
        <w:rPr>
          <w:rFonts w:ascii="Times New Roman" w:hAnsi="Times New Roman" w:cs="Times New Roman"/>
          <w:b/>
          <w:sz w:val="24"/>
          <w:szCs w:val="24"/>
          <w:u w:val="single"/>
        </w:rPr>
        <w:t>Controles</w:t>
      </w:r>
    </w:p>
    <w:p w:rsidR="00F71863" w:rsidRDefault="00F71863" w:rsidP="00CD2569">
      <w:pPr>
        <w:pStyle w:val="Prrafodelista"/>
        <w:numPr>
          <w:ilvl w:val="0"/>
          <w:numId w:val="67"/>
        </w:numPr>
        <w:jc w:val="both"/>
        <w:rPr>
          <w:rFonts w:ascii="Times New Roman" w:hAnsi="Times New Roman" w:cs="Times New Roman"/>
          <w:sz w:val="24"/>
          <w:szCs w:val="24"/>
        </w:rPr>
      </w:pPr>
      <w:r w:rsidRPr="005D3784">
        <w:rPr>
          <w:rFonts w:ascii="Times New Roman" w:hAnsi="Times New Roman" w:cs="Times New Roman"/>
          <w:sz w:val="24"/>
          <w:szCs w:val="24"/>
        </w:rPr>
        <w:t>Manual de funciones.- Indica las funciones de cada una de las personas que trabajan en el departamento.</w: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40</w:t>
            </w:r>
            <w:r w:rsidRPr="002C425B">
              <w:rPr>
                <w:sz w:val="20"/>
                <w:szCs w:val="20"/>
              </w:rPr>
              <w:t xml:space="preserve"> de</w:t>
            </w:r>
            <w:r>
              <w:rPr>
                <w:sz w:val="20"/>
                <w:szCs w:val="20"/>
              </w:rPr>
              <w:t xml:space="preserve"> 100</w:t>
            </w:r>
          </w:p>
        </w:tc>
      </w:tr>
    </w:tbl>
    <w:p w:rsidR="00F71863" w:rsidRPr="00A64124" w:rsidRDefault="00F71863" w:rsidP="00F71863">
      <w:pPr>
        <w:jc w:val="both"/>
        <w:rPr>
          <w:rFonts w:ascii="Times New Roman" w:hAnsi="Times New Roman" w:cs="Times New Roman"/>
          <w:sz w:val="24"/>
          <w:szCs w:val="24"/>
        </w:rPr>
      </w:pPr>
    </w:p>
    <w:p w:rsidR="00F71863" w:rsidRDefault="00F71863" w:rsidP="00CD2569">
      <w:pPr>
        <w:pStyle w:val="Prrafodelista"/>
        <w:numPr>
          <w:ilvl w:val="0"/>
          <w:numId w:val="67"/>
        </w:numPr>
        <w:jc w:val="both"/>
        <w:rPr>
          <w:rFonts w:ascii="Times New Roman" w:hAnsi="Times New Roman" w:cs="Times New Roman"/>
          <w:sz w:val="24"/>
          <w:szCs w:val="24"/>
        </w:rPr>
      </w:pPr>
      <w:r>
        <w:rPr>
          <w:rFonts w:ascii="Times New Roman" w:hAnsi="Times New Roman" w:cs="Times New Roman"/>
          <w:sz w:val="24"/>
          <w:szCs w:val="24"/>
        </w:rPr>
        <w:t>Políticas para proveedores.- Elegir proveedores o distribuidores que den mejores ofertas y/o descuentos y calidad en su servicio.</w:t>
      </w:r>
    </w:p>
    <w:p w:rsidR="00F71863" w:rsidRDefault="00F71863" w:rsidP="00CD2569">
      <w:pPr>
        <w:pStyle w:val="Prrafodelista"/>
        <w:numPr>
          <w:ilvl w:val="0"/>
          <w:numId w:val="67"/>
        </w:numPr>
        <w:jc w:val="both"/>
        <w:rPr>
          <w:rFonts w:ascii="Times New Roman" w:hAnsi="Times New Roman" w:cs="Times New Roman"/>
          <w:sz w:val="24"/>
          <w:szCs w:val="24"/>
        </w:rPr>
      </w:pPr>
      <w:r>
        <w:rPr>
          <w:rFonts w:ascii="Times New Roman" w:hAnsi="Times New Roman" w:cs="Times New Roman"/>
          <w:sz w:val="24"/>
          <w:szCs w:val="24"/>
        </w:rPr>
        <w:t>Procedimientos de compras.- Guía que indica la forma adecuada de hacer las compras de acuerdo a las necesidades.</w:t>
      </w: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Default="00F71863" w:rsidP="00F71863">
      <w:pPr>
        <w:jc w:val="both"/>
        <w:rPr>
          <w:rFonts w:ascii="Times New Roman" w:hAnsi="Times New Roman" w:cs="Times New Roman"/>
          <w:sz w:val="24"/>
          <w:szCs w:val="24"/>
        </w:rPr>
      </w:pPr>
    </w:p>
    <w:p w:rsidR="00F71863" w:rsidRPr="00A64124" w:rsidRDefault="00F71863" w:rsidP="00F71863">
      <w:pPr>
        <w:jc w:val="both"/>
        <w:rPr>
          <w:rFonts w:ascii="Times New Roman" w:hAnsi="Times New Roman" w:cs="Times New Roman"/>
          <w:sz w:val="24"/>
          <w:szCs w:val="24"/>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4</w:t>
            </w:r>
            <w:r w:rsidRPr="002C425B">
              <w:rPr>
                <w:sz w:val="20"/>
                <w:szCs w:val="20"/>
              </w:rPr>
              <w:t>1 de</w:t>
            </w:r>
            <w:r>
              <w:rPr>
                <w:sz w:val="20"/>
                <w:szCs w:val="20"/>
              </w:rPr>
              <w:t xml:space="preserve"> 100</w:t>
            </w:r>
          </w:p>
        </w:tc>
      </w:tr>
    </w:tbl>
    <w:p w:rsidR="00F71863" w:rsidRDefault="00F71863" w:rsidP="00F71863">
      <w:pPr>
        <w:ind w:left="360"/>
        <w:jc w:val="both"/>
        <w:rPr>
          <w:rFonts w:ascii="Times New Roman" w:hAnsi="Times New Roman" w:cs="Times New Roman"/>
          <w:sz w:val="24"/>
          <w:szCs w:val="24"/>
        </w:rPr>
      </w:pPr>
    </w:p>
    <w:p w:rsidR="00F71863" w:rsidRPr="009D47DA" w:rsidRDefault="00F71863" w:rsidP="00F71863">
      <w:pPr>
        <w:rPr>
          <w:rFonts w:ascii="Times New Roman" w:hAnsi="Times New Roman" w:cs="Times New Roman"/>
          <w:b/>
          <w:sz w:val="24"/>
          <w:szCs w:val="24"/>
        </w:rPr>
      </w:pPr>
      <w:r w:rsidRPr="009D47DA">
        <w:rPr>
          <w:rFonts w:ascii="Times New Roman" w:hAnsi="Times New Roman" w:cs="Times New Roman"/>
          <w:b/>
          <w:sz w:val="24"/>
          <w:szCs w:val="24"/>
          <w:u w:val="single"/>
        </w:rPr>
        <w:t>Diagrama de flujo</w:t>
      </w:r>
    </w:p>
    <w:p w:rsidR="00F71863" w:rsidRDefault="00F71863" w:rsidP="00F71863">
      <w:pPr>
        <w:jc w:val="center"/>
      </w:pPr>
      <w:r>
        <w:object w:dxaOrig="10676" w:dyaOrig="16676">
          <v:shape id="_x0000_i1067" type="#_x0000_t75" style="width:365.25pt;height:508.5pt" o:ole="">
            <v:imagedata r:id="rId197" o:title=""/>
          </v:shape>
          <o:OLEObject Type="Embed" ProgID="Visio.Drawing.11" ShapeID="_x0000_i1067" DrawAspect="Content" ObjectID="_1390808684" r:id="rId198"/>
        </w:objec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42</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Descripción de las Actividades</w:t>
      </w:r>
    </w:p>
    <w:p w:rsidR="00F71863" w:rsidRDefault="00F71863" w:rsidP="00F71863">
      <w:pPr>
        <w:jc w:val="center"/>
        <w:rPr>
          <w:rFonts w:ascii="Times New Roman" w:hAnsi="Times New Roman" w:cs="Times New Roman"/>
          <w:b/>
          <w:sz w:val="28"/>
          <w:szCs w:val="28"/>
        </w:rPr>
      </w:pPr>
      <w:r w:rsidRPr="00F6505A">
        <w:rPr>
          <w:noProof/>
          <w:szCs w:val="28"/>
        </w:rPr>
        <w:drawing>
          <wp:inline distT="0" distB="0" distL="0" distR="0">
            <wp:extent cx="5191125" cy="5402802"/>
            <wp:effectExtent l="19050" t="0" r="9525" b="0"/>
            <wp:docPr id="62"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9"/>
                    <a:srcRect l="5467" t="3180" r="3704" b="2120"/>
                    <a:stretch>
                      <a:fillRect/>
                    </a:stretch>
                  </pic:blipFill>
                  <pic:spPr bwMode="auto">
                    <a:xfrm>
                      <a:off x="0" y="0"/>
                      <a:ext cx="5191125" cy="5402802"/>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46574B" w:rsidRDefault="0046574B"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43</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Pr>
          <w:rFonts w:ascii="Times New Roman" w:hAnsi="Times New Roman" w:cs="Times New Roman"/>
          <w:b/>
          <w:sz w:val="24"/>
          <w:szCs w:val="24"/>
          <w:u w:val="single"/>
        </w:rPr>
        <w:t>Análisis de Valor Agregado</w:t>
      </w:r>
    </w:p>
    <w:p w:rsidR="00F71863" w:rsidRDefault="00F71863" w:rsidP="00F71863">
      <w:pPr>
        <w:jc w:val="both"/>
        <w:rPr>
          <w:rFonts w:ascii="Times New Roman" w:hAnsi="Times New Roman" w:cs="Times New Roman"/>
          <w:b/>
          <w:sz w:val="28"/>
          <w:szCs w:val="28"/>
        </w:rPr>
      </w:pPr>
      <w:r w:rsidRPr="00091A24">
        <w:rPr>
          <w:noProof/>
          <w:szCs w:val="28"/>
        </w:rPr>
        <w:drawing>
          <wp:inline distT="0" distB="0" distL="0" distR="0">
            <wp:extent cx="5076287" cy="2324100"/>
            <wp:effectExtent l="19050" t="0" r="0" b="0"/>
            <wp:docPr id="63"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8"/>
                    <a:srcRect l="6878" t="3070" r="7231" b="3947"/>
                    <a:stretch>
                      <a:fillRect/>
                    </a:stretch>
                  </pic:blipFill>
                  <pic:spPr bwMode="auto">
                    <a:xfrm>
                      <a:off x="0" y="0"/>
                      <a:ext cx="5085974" cy="2328535"/>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r w:rsidRPr="00091A24">
        <w:rPr>
          <w:noProof/>
          <w:szCs w:val="28"/>
        </w:rPr>
        <w:drawing>
          <wp:inline distT="0" distB="0" distL="0" distR="0">
            <wp:extent cx="3848100" cy="2221403"/>
            <wp:effectExtent l="19050" t="0" r="0" b="0"/>
            <wp:docPr id="68"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9"/>
                    <a:srcRect l="11111" t="5575" r="11287" b="5923"/>
                    <a:stretch>
                      <a:fillRect/>
                    </a:stretch>
                  </pic:blipFill>
                  <pic:spPr bwMode="auto">
                    <a:xfrm>
                      <a:off x="0" y="0"/>
                      <a:ext cx="3848247" cy="2221488"/>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46574B" w:rsidRDefault="0046574B"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44</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 xml:space="preserve">Descripción </w:t>
      </w:r>
      <w:r>
        <w:rPr>
          <w:rFonts w:ascii="Times New Roman" w:hAnsi="Times New Roman" w:cs="Times New Roman"/>
          <w:b/>
          <w:sz w:val="24"/>
          <w:szCs w:val="24"/>
          <w:u w:val="single"/>
        </w:rPr>
        <w:t>del Proceso</w:t>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r w:rsidRPr="009C7D23">
        <w:rPr>
          <w:noProof/>
        </w:rPr>
        <w:drawing>
          <wp:inline distT="0" distB="0" distL="0" distR="0">
            <wp:extent cx="5350126" cy="5314950"/>
            <wp:effectExtent l="0" t="0" r="0" b="0"/>
            <wp:docPr id="6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a:srcRect l="2648" t="2788" b="1742"/>
                    <a:stretch/>
                  </pic:blipFill>
                  <pic:spPr bwMode="auto">
                    <a:xfrm>
                      <a:off x="0" y="0"/>
                      <a:ext cx="5352389" cy="5317198"/>
                    </a:xfrm>
                    <a:prstGeom prst="rect">
                      <a:avLst/>
                    </a:prstGeom>
                    <a:ln>
                      <a:noFill/>
                    </a:ln>
                    <a:extLst>
                      <a:ext uri="{53640926-AAD7-44D8-BBD7-CCE9431645EC}">
                        <a14:shadowObscured xmlns:a14="http://schemas.microsoft.com/office/drawing/2010/main"/>
                      </a:ext>
                    </a:extLst>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45</w:t>
            </w:r>
            <w:r w:rsidRPr="002C425B">
              <w:rPr>
                <w:sz w:val="20"/>
                <w:szCs w:val="20"/>
              </w:rPr>
              <w:t xml:space="preserve"> de</w:t>
            </w:r>
            <w:r>
              <w:rPr>
                <w:sz w:val="20"/>
                <w:szCs w:val="20"/>
              </w:rPr>
              <w:t xml:space="preserve"> 100</w:t>
            </w:r>
          </w:p>
        </w:tc>
      </w:tr>
    </w:tbl>
    <w:p w:rsidR="00F71863" w:rsidRPr="00D42B03" w:rsidRDefault="00F71863" w:rsidP="00F71863">
      <w:pPr>
        <w:jc w:val="both"/>
        <w:rPr>
          <w:rFonts w:ascii="Times New Roman" w:hAnsi="Times New Roman" w:cs="Times New Roman"/>
          <w:b/>
          <w:sz w:val="28"/>
          <w:szCs w:val="28"/>
        </w:rPr>
      </w:pPr>
    </w:p>
    <w:p w:rsidR="00F71863" w:rsidRDefault="00F71863" w:rsidP="00CD2569">
      <w:pPr>
        <w:pStyle w:val="Prrafodelista"/>
        <w:numPr>
          <w:ilvl w:val="2"/>
          <w:numId w:val="59"/>
        </w:numPr>
        <w:ind w:left="737"/>
        <w:jc w:val="both"/>
        <w:rPr>
          <w:rFonts w:ascii="Times New Roman" w:hAnsi="Times New Roman" w:cs="Times New Roman"/>
          <w:b/>
          <w:sz w:val="28"/>
          <w:szCs w:val="28"/>
        </w:rPr>
      </w:pPr>
      <w:r w:rsidRPr="004F20C2">
        <w:rPr>
          <w:rFonts w:ascii="Times New Roman" w:hAnsi="Times New Roman" w:cs="Times New Roman"/>
          <w:b/>
          <w:sz w:val="28"/>
          <w:szCs w:val="28"/>
        </w:rPr>
        <w:t>Almacenaje (D.3)</w:t>
      </w:r>
    </w:p>
    <w:p w:rsidR="00F71863" w:rsidRDefault="00F71863" w:rsidP="00F71863">
      <w:pPr>
        <w:jc w:val="both"/>
        <w:rPr>
          <w:rFonts w:ascii="Times New Roman" w:hAnsi="Times New Roman" w:cs="Times New Roman"/>
          <w:b/>
          <w:sz w:val="24"/>
          <w:szCs w:val="24"/>
          <w:u w:val="single"/>
        </w:rPr>
      </w:pPr>
      <w:r w:rsidRPr="00200E52">
        <w:rPr>
          <w:rFonts w:ascii="Times New Roman" w:hAnsi="Times New Roman" w:cs="Times New Roman"/>
          <w:b/>
          <w:sz w:val="24"/>
          <w:szCs w:val="24"/>
          <w:u w:val="single"/>
        </w:rPr>
        <w:t>Alcance</w:t>
      </w:r>
    </w:p>
    <w:p w:rsidR="00F71863" w:rsidRDefault="00F71863" w:rsidP="00F71863">
      <w:pPr>
        <w:jc w:val="both"/>
        <w:rPr>
          <w:rFonts w:ascii="Times New Roman" w:hAnsi="Times New Roman" w:cs="Times New Roman"/>
          <w:sz w:val="24"/>
          <w:szCs w:val="24"/>
        </w:rPr>
      </w:pPr>
      <w:r>
        <w:rPr>
          <w:rFonts w:ascii="Times New Roman" w:hAnsi="Times New Roman" w:cs="Times New Roman"/>
          <w:sz w:val="24"/>
          <w:szCs w:val="24"/>
        </w:rPr>
        <w:t>El alcance de este proceso es almacenar los medicamentos e insumos en el centro de distribución (bodega), verificando la consistencia, fechas y lo que ingrese, sea lo que este reflejado en la orden de compra y en la factura.</w:t>
      </w:r>
    </w:p>
    <w:p w:rsidR="00F71863" w:rsidRDefault="00F71863" w:rsidP="00F71863">
      <w:pPr>
        <w:jc w:val="both"/>
        <w:rPr>
          <w:rFonts w:ascii="Times New Roman" w:hAnsi="Times New Roman" w:cs="Times New Roman"/>
          <w:b/>
          <w:sz w:val="24"/>
          <w:szCs w:val="24"/>
          <w:u w:val="single"/>
        </w:rPr>
      </w:pPr>
      <w:r w:rsidRPr="00846B97">
        <w:rPr>
          <w:rFonts w:ascii="Times New Roman" w:hAnsi="Times New Roman" w:cs="Times New Roman"/>
          <w:b/>
          <w:sz w:val="24"/>
          <w:szCs w:val="24"/>
          <w:u w:val="single"/>
        </w:rPr>
        <w:t>Responsable</w:t>
      </w:r>
    </w:p>
    <w:p w:rsidR="00F71863" w:rsidRPr="00846B97" w:rsidRDefault="00F71863" w:rsidP="00F71863">
      <w:pPr>
        <w:jc w:val="both"/>
        <w:rPr>
          <w:rFonts w:ascii="Times New Roman" w:hAnsi="Times New Roman" w:cs="Times New Roman"/>
          <w:sz w:val="24"/>
          <w:szCs w:val="24"/>
        </w:rPr>
      </w:pPr>
      <w:r>
        <w:rPr>
          <w:rFonts w:ascii="Times New Roman" w:hAnsi="Times New Roman" w:cs="Times New Roman"/>
          <w:sz w:val="24"/>
          <w:szCs w:val="24"/>
        </w:rPr>
        <w:t>Bodeguero</w:t>
      </w:r>
    </w:p>
    <w:p w:rsidR="00F71863" w:rsidRDefault="00F71863" w:rsidP="00F71863">
      <w:pPr>
        <w:jc w:val="both"/>
        <w:rPr>
          <w:rFonts w:ascii="Times New Roman" w:hAnsi="Times New Roman" w:cs="Times New Roman"/>
          <w:b/>
          <w:sz w:val="24"/>
          <w:szCs w:val="24"/>
          <w:u w:val="single"/>
        </w:rPr>
      </w:pPr>
      <w:r w:rsidRPr="00200E52">
        <w:rPr>
          <w:rFonts w:ascii="Times New Roman" w:hAnsi="Times New Roman" w:cs="Times New Roman"/>
          <w:b/>
          <w:sz w:val="24"/>
          <w:szCs w:val="24"/>
          <w:u w:val="single"/>
        </w:rPr>
        <w:t>Entradas</w:t>
      </w:r>
    </w:p>
    <w:p w:rsidR="00F71863" w:rsidRPr="00BD0A65" w:rsidRDefault="00F71863" w:rsidP="00CD2569">
      <w:pPr>
        <w:pStyle w:val="Prrafodelista"/>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Orden de compra.- Documento en el que se detalla los productos requeridos por el departamento de compras con los precios correspondientes.</w:t>
      </w:r>
    </w:p>
    <w:p w:rsidR="00F71863" w:rsidRPr="001860F1" w:rsidRDefault="00F71863" w:rsidP="00CD2569">
      <w:pPr>
        <w:pStyle w:val="Prrafodelista"/>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Factura.- Documento en el que consta los precios de los medicamentos y el valor total a pagar.</w:t>
      </w:r>
    </w:p>
    <w:p w:rsidR="00F71863" w:rsidRDefault="00F71863" w:rsidP="00F71863">
      <w:pPr>
        <w:jc w:val="both"/>
        <w:rPr>
          <w:rFonts w:ascii="Times New Roman" w:hAnsi="Times New Roman" w:cs="Times New Roman"/>
          <w:b/>
          <w:sz w:val="24"/>
          <w:szCs w:val="24"/>
          <w:u w:val="single"/>
        </w:rPr>
      </w:pPr>
      <w:r w:rsidRPr="00200E52">
        <w:rPr>
          <w:rFonts w:ascii="Times New Roman" w:hAnsi="Times New Roman" w:cs="Times New Roman"/>
          <w:b/>
          <w:sz w:val="24"/>
          <w:szCs w:val="24"/>
          <w:u w:val="single"/>
        </w:rPr>
        <w:t>Salidas</w:t>
      </w:r>
    </w:p>
    <w:p w:rsidR="00F71863" w:rsidRPr="001860F1" w:rsidRDefault="00F71863" w:rsidP="00F71863">
      <w:pPr>
        <w:jc w:val="both"/>
        <w:rPr>
          <w:rFonts w:ascii="Times New Roman" w:hAnsi="Times New Roman" w:cs="Times New Roman"/>
          <w:sz w:val="24"/>
          <w:szCs w:val="24"/>
        </w:rPr>
      </w:pPr>
      <w:r>
        <w:rPr>
          <w:rFonts w:ascii="Times New Roman" w:hAnsi="Times New Roman" w:cs="Times New Roman"/>
          <w:sz w:val="24"/>
          <w:szCs w:val="24"/>
        </w:rPr>
        <w:t>La salida de este proceso es el almacenamiento de los medicamentos e insumos, el cual consta en documento de  ingreso a bodega.</w:t>
      </w:r>
    </w:p>
    <w:p w:rsidR="00F71863" w:rsidRDefault="00F71863" w:rsidP="00F71863">
      <w:pPr>
        <w:jc w:val="both"/>
        <w:rPr>
          <w:rFonts w:ascii="Times New Roman" w:hAnsi="Times New Roman" w:cs="Times New Roman"/>
          <w:b/>
          <w:sz w:val="24"/>
          <w:szCs w:val="24"/>
          <w:u w:val="single"/>
        </w:rPr>
      </w:pPr>
      <w:r w:rsidRPr="00200E52">
        <w:rPr>
          <w:rFonts w:ascii="Times New Roman" w:hAnsi="Times New Roman" w:cs="Times New Roman"/>
          <w:b/>
          <w:sz w:val="24"/>
          <w:szCs w:val="24"/>
          <w:u w:val="single"/>
        </w:rPr>
        <w:t>Recursos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Humanos: Bodeguero</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Físicos: Área del Centro de distribución(bodega)</w:t>
      </w:r>
    </w:p>
    <w:p w:rsidR="00F71863" w:rsidRPr="006B1523"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Tecnológicos: Cuentan con 1 computadoras con sistema multinet.</w:t>
      </w:r>
    </w:p>
    <w:p w:rsidR="00F71863" w:rsidRPr="00200E52" w:rsidRDefault="00F71863" w:rsidP="00F71863">
      <w:pPr>
        <w:jc w:val="both"/>
        <w:rPr>
          <w:rFonts w:ascii="Times New Roman" w:hAnsi="Times New Roman" w:cs="Times New Roman"/>
          <w:b/>
          <w:sz w:val="24"/>
          <w:szCs w:val="24"/>
          <w:u w:val="single"/>
        </w:rPr>
      </w:pPr>
      <w:r w:rsidRPr="00200E52">
        <w:rPr>
          <w:rFonts w:ascii="Times New Roman" w:hAnsi="Times New Roman" w:cs="Times New Roman"/>
          <w:b/>
          <w:sz w:val="24"/>
          <w:szCs w:val="24"/>
          <w:u w:val="single"/>
        </w:rPr>
        <w:t>Controles</w:t>
      </w:r>
    </w:p>
    <w:p w:rsidR="00F71863" w:rsidRPr="00AB1E89" w:rsidRDefault="00F71863" w:rsidP="00CD2569">
      <w:pPr>
        <w:pStyle w:val="Prrafodelista"/>
        <w:numPr>
          <w:ilvl w:val="0"/>
          <w:numId w:val="68"/>
        </w:numPr>
        <w:jc w:val="both"/>
        <w:rPr>
          <w:rFonts w:ascii="Times New Roman" w:hAnsi="Times New Roman" w:cs="Times New Roman"/>
          <w:b/>
          <w:sz w:val="28"/>
          <w:szCs w:val="28"/>
        </w:rPr>
      </w:pPr>
      <w:r w:rsidRPr="00AB1E89">
        <w:rPr>
          <w:rFonts w:ascii="Times New Roman" w:hAnsi="Times New Roman" w:cs="Times New Roman"/>
          <w:sz w:val="24"/>
          <w:szCs w:val="24"/>
        </w:rPr>
        <w:t>Manual de funciones.- Indica las funciones de cada una de las personas que trabajan en el departamento</w:t>
      </w:r>
      <w:r>
        <w:rPr>
          <w:rFonts w:ascii="Times New Roman" w:hAnsi="Times New Roman" w:cs="Times New Roman"/>
          <w:sz w:val="24"/>
          <w:szCs w:val="24"/>
        </w:rPr>
        <w:t>.</w:t>
      </w:r>
    </w:p>
    <w:p w:rsidR="00F71863" w:rsidRDefault="00F71863" w:rsidP="00CD2569">
      <w:pPr>
        <w:pStyle w:val="Prrafodelista"/>
        <w:numPr>
          <w:ilvl w:val="0"/>
          <w:numId w:val="68"/>
        </w:numPr>
        <w:jc w:val="both"/>
        <w:rPr>
          <w:rFonts w:ascii="Times New Roman" w:hAnsi="Times New Roman" w:cs="Times New Roman"/>
          <w:sz w:val="24"/>
          <w:szCs w:val="24"/>
        </w:rPr>
      </w:pPr>
      <w:r>
        <w:rPr>
          <w:rFonts w:ascii="Times New Roman" w:hAnsi="Times New Roman" w:cs="Times New Roman"/>
          <w:sz w:val="24"/>
          <w:szCs w:val="24"/>
        </w:rPr>
        <w:t>Procedimientos de bodega.- Guía que indica la forma adecuada de hacer el almacenamiento en la bodega.</w:t>
      </w:r>
    </w:p>
    <w:p w:rsidR="00F71863" w:rsidRDefault="00F71863" w:rsidP="00F71863">
      <w:pPr>
        <w:jc w:val="both"/>
        <w:rPr>
          <w:rFonts w:ascii="Times New Roman" w:hAnsi="Times New Roman" w:cs="Times New Roman"/>
          <w:sz w:val="24"/>
          <w:szCs w:val="24"/>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46</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sz w:val="24"/>
          <w:szCs w:val="24"/>
        </w:rPr>
      </w:pPr>
    </w:p>
    <w:p w:rsidR="00F71863" w:rsidRPr="009D47DA" w:rsidRDefault="00F71863" w:rsidP="00F71863">
      <w:pPr>
        <w:rPr>
          <w:rFonts w:ascii="Times New Roman" w:hAnsi="Times New Roman" w:cs="Times New Roman"/>
          <w:b/>
          <w:sz w:val="24"/>
          <w:szCs w:val="24"/>
        </w:rPr>
      </w:pPr>
      <w:r w:rsidRPr="009D47DA">
        <w:rPr>
          <w:rFonts w:ascii="Times New Roman" w:hAnsi="Times New Roman" w:cs="Times New Roman"/>
          <w:b/>
          <w:sz w:val="24"/>
          <w:szCs w:val="24"/>
          <w:u w:val="single"/>
        </w:rPr>
        <w:t>Diagrama de flujo</w:t>
      </w:r>
    </w:p>
    <w:p w:rsidR="00F71863" w:rsidRDefault="00F71863" w:rsidP="00F71863">
      <w:pPr>
        <w:jc w:val="center"/>
      </w:pPr>
      <w:r>
        <w:object w:dxaOrig="8011" w:dyaOrig="16222">
          <v:shape id="_x0000_i1068" type="#_x0000_t75" style="width:280.5pt;height:506.25pt" o:ole="">
            <v:imagedata r:id="rId201" o:title=""/>
          </v:shape>
          <o:OLEObject Type="Embed" ProgID="Visio.Drawing.11" ShapeID="_x0000_i1068" DrawAspect="Content" ObjectID="_1390808685" r:id="rId202"/>
        </w:objec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47</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Descripción de las Actividades</w:t>
      </w:r>
    </w:p>
    <w:p w:rsidR="00F71863" w:rsidRDefault="00F71863" w:rsidP="00F71863">
      <w:pPr>
        <w:jc w:val="center"/>
        <w:rPr>
          <w:rFonts w:ascii="Times New Roman" w:hAnsi="Times New Roman" w:cs="Times New Roman"/>
          <w:b/>
          <w:sz w:val="28"/>
          <w:szCs w:val="28"/>
        </w:rPr>
      </w:pPr>
      <w:r w:rsidRPr="00696589">
        <w:rPr>
          <w:noProof/>
          <w:szCs w:val="28"/>
        </w:rPr>
        <w:drawing>
          <wp:inline distT="0" distB="0" distL="0" distR="0">
            <wp:extent cx="5162550" cy="4067768"/>
            <wp:effectExtent l="19050" t="0" r="0" b="0"/>
            <wp:docPr id="72"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03"/>
                    <a:srcRect l="5644" t="4147" r="3704" b="2535"/>
                    <a:stretch>
                      <a:fillRect/>
                    </a:stretch>
                  </pic:blipFill>
                  <pic:spPr bwMode="auto">
                    <a:xfrm>
                      <a:off x="0" y="0"/>
                      <a:ext cx="5162550" cy="4067768"/>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46574B" w:rsidRDefault="0046574B"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48</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Pr>
          <w:rFonts w:ascii="Times New Roman" w:hAnsi="Times New Roman" w:cs="Times New Roman"/>
          <w:b/>
          <w:sz w:val="24"/>
          <w:szCs w:val="24"/>
          <w:u w:val="single"/>
        </w:rPr>
        <w:t>Análisis de Valor Agregado</w:t>
      </w:r>
    </w:p>
    <w:p w:rsidR="00F71863" w:rsidRDefault="00F71863" w:rsidP="00F71863">
      <w:pPr>
        <w:jc w:val="both"/>
        <w:rPr>
          <w:rFonts w:ascii="Times New Roman" w:hAnsi="Times New Roman" w:cs="Times New Roman"/>
          <w:b/>
          <w:sz w:val="28"/>
          <w:szCs w:val="28"/>
        </w:rPr>
      </w:pPr>
      <w:r w:rsidRPr="00BC455D">
        <w:rPr>
          <w:noProof/>
          <w:szCs w:val="28"/>
        </w:rPr>
        <w:drawing>
          <wp:inline distT="0" distB="0" distL="0" distR="0">
            <wp:extent cx="5029200" cy="1847850"/>
            <wp:effectExtent l="19050" t="0" r="0" b="0"/>
            <wp:docPr id="73"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04"/>
                    <a:srcRect l="3880" t="3784" r="6702" b="4865"/>
                    <a:stretch>
                      <a:fillRect/>
                    </a:stretch>
                  </pic:blipFill>
                  <pic:spPr bwMode="auto">
                    <a:xfrm>
                      <a:off x="0" y="0"/>
                      <a:ext cx="5029200" cy="1847850"/>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r w:rsidRPr="00BC455D">
        <w:rPr>
          <w:noProof/>
          <w:szCs w:val="28"/>
        </w:rPr>
        <w:drawing>
          <wp:inline distT="0" distB="0" distL="0" distR="0">
            <wp:extent cx="3920571" cy="2038350"/>
            <wp:effectExtent l="19050" t="0" r="3729"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5"/>
                    <a:srcRect l="10053" t="4511" r="10229" b="7143"/>
                    <a:stretch>
                      <a:fillRect/>
                    </a:stretch>
                  </pic:blipFill>
                  <pic:spPr bwMode="auto">
                    <a:xfrm>
                      <a:off x="0" y="0"/>
                      <a:ext cx="3920571" cy="2038350"/>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46574B" w:rsidRDefault="0046574B"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49</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 xml:space="preserve">Descripción </w:t>
      </w:r>
      <w:r>
        <w:rPr>
          <w:rFonts w:ascii="Times New Roman" w:hAnsi="Times New Roman" w:cs="Times New Roman"/>
          <w:b/>
          <w:sz w:val="24"/>
          <w:szCs w:val="24"/>
          <w:u w:val="single"/>
        </w:rPr>
        <w:t>del Proceso</w:t>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r w:rsidRPr="00F371C3">
        <w:rPr>
          <w:noProof/>
        </w:rPr>
        <w:drawing>
          <wp:inline distT="0" distB="0" distL="0" distR="0">
            <wp:extent cx="5372100" cy="5220651"/>
            <wp:effectExtent l="0" t="0" r="0" b="0"/>
            <wp:docPr id="7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6"/>
                    <a:srcRect l="3001" t="2511" b="1796"/>
                    <a:stretch/>
                  </pic:blipFill>
                  <pic:spPr bwMode="auto">
                    <a:xfrm>
                      <a:off x="0" y="0"/>
                      <a:ext cx="5390280" cy="5238318"/>
                    </a:xfrm>
                    <a:prstGeom prst="rect">
                      <a:avLst/>
                    </a:prstGeom>
                    <a:ln>
                      <a:noFill/>
                    </a:ln>
                    <a:extLst>
                      <a:ext uri="{53640926-AAD7-44D8-BBD7-CCE9431645EC}">
                        <a14:shadowObscured xmlns:a14="http://schemas.microsoft.com/office/drawing/2010/main"/>
                      </a:ext>
                    </a:extLst>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50</w:t>
            </w:r>
            <w:r w:rsidRPr="002C425B">
              <w:rPr>
                <w:sz w:val="20"/>
                <w:szCs w:val="20"/>
              </w:rPr>
              <w:t xml:space="preserve"> de</w:t>
            </w:r>
            <w:r>
              <w:rPr>
                <w:sz w:val="20"/>
                <w:szCs w:val="20"/>
              </w:rPr>
              <w:t xml:space="preserve"> 100</w:t>
            </w:r>
          </w:p>
        </w:tc>
      </w:tr>
    </w:tbl>
    <w:p w:rsidR="00F71863" w:rsidRDefault="00F71863" w:rsidP="00CD2569">
      <w:pPr>
        <w:pStyle w:val="Prrafodelista"/>
        <w:numPr>
          <w:ilvl w:val="1"/>
          <w:numId w:val="59"/>
        </w:numPr>
        <w:ind w:left="737"/>
        <w:jc w:val="both"/>
        <w:rPr>
          <w:rFonts w:ascii="Times New Roman" w:hAnsi="Times New Roman" w:cs="Times New Roman"/>
          <w:b/>
          <w:sz w:val="28"/>
          <w:szCs w:val="28"/>
        </w:rPr>
      </w:pPr>
      <w:r w:rsidRPr="004F20C2">
        <w:rPr>
          <w:rFonts w:ascii="Times New Roman" w:hAnsi="Times New Roman" w:cs="Times New Roman"/>
          <w:b/>
          <w:sz w:val="28"/>
          <w:szCs w:val="28"/>
        </w:rPr>
        <w:t>Gestión de Contabilidad y Financiero (E)</w:t>
      </w:r>
    </w:p>
    <w:p w:rsidR="00F71863" w:rsidRPr="00BB3317" w:rsidRDefault="00F71863" w:rsidP="00F71863">
      <w:pPr>
        <w:ind w:left="17"/>
        <w:jc w:val="both"/>
        <w:rPr>
          <w:rFonts w:ascii="Times New Roman" w:hAnsi="Times New Roman" w:cs="Times New Roman"/>
          <w:sz w:val="24"/>
          <w:szCs w:val="24"/>
        </w:rPr>
      </w:pPr>
      <w:r w:rsidRPr="00BB3317">
        <w:rPr>
          <w:rFonts w:ascii="Times New Roman" w:hAnsi="Times New Roman" w:cs="Times New Roman"/>
          <w:sz w:val="24"/>
          <w:szCs w:val="24"/>
        </w:rPr>
        <w:t>La</w:t>
      </w:r>
      <w:r>
        <w:rPr>
          <w:rFonts w:ascii="Times New Roman" w:hAnsi="Times New Roman" w:cs="Times New Roman"/>
          <w:sz w:val="24"/>
          <w:szCs w:val="24"/>
        </w:rPr>
        <w:t xml:space="preserve"> gestión de </w:t>
      </w:r>
      <w:r w:rsidRPr="00BB3317">
        <w:rPr>
          <w:rFonts w:ascii="Times New Roman" w:hAnsi="Times New Roman" w:cs="Times New Roman"/>
          <w:sz w:val="24"/>
          <w:szCs w:val="24"/>
        </w:rPr>
        <w:t>contabilidad y financiero abarca la realización de rol de pagos, acreditación en cuentas y los inventarios</w:t>
      </w:r>
      <w:r>
        <w:rPr>
          <w:rFonts w:ascii="Times New Roman" w:hAnsi="Times New Roman" w:cs="Times New Roman"/>
          <w:sz w:val="24"/>
          <w:szCs w:val="24"/>
        </w:rPr>
        <w:t>, estos procesos son efectuados en el departamento de contabilidad, que además se encarga de la parte financiera.</w:t>
      </w:r>
    </w:p>
    <w:p w:rsidR="00F71863" w:rsidRDefault="00F71863" w:rsidP="00CD2569">
      <w:pPr>
        <w:pStyle w:val="Prrafodelista"/>
        <w:numPr>
          <w:ilvl w:val="2"/>
          <w:numId w:val="59"/>
        </w:numPr>
        <w:ind w:left="737"/>
        <w:jc w:val="both"/>
        <w:rPr>
          <w:rFonts w:ascii="Times New Roman" w:hAnsi="Times New Roman" w:cs="Times New Roman"/>
          <w:b/>
          <w:sz w:val="28"/>
          <w:szCs w:val="28"/>
        </w:rPr>
      </w:pPr>
      <w:r w:rsidRPr="004F20C2">
        <w:rPr>
          <w:rFonts w:ascii="Times New Roman" w:hAnsi="Times New Roman" w:cs="Times New Roman"/>
          <w:b/>
          <w:sz w:val="28"/>
          <w:szCs w:val="28"/>
        </w:rPr>
        <w:t>Rol de pagos (E.1)</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Alcance</w:t>
      </w:r>
    </w:p>
    <w:p w:rsidR="00F71863" w:rsidRPr="00304FCA"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El alcance de este proceso es realizar y emitir mensualmente los roles de pagos de los empleados con el respectivo detalle del sueldo y descuentos en caso de haberlo.</w:t>
      </w:r>
    </w:p>
    <w:p w:rsidR="00F71863" w:rsidRDefault="00F71863" w:rsidP="00F71863">
      <w:pPr>
        <w:ind w:left="17"/>
        <w:jc w:val="both"/>
        <w:rPr>
          <w:rFonts w:ascii="Times New Roman" w:hAnsi="Times New Roman" w:cs="Times New Roman"/>
          <w:b/>
          <w:sz w:val="24"/>
          <w:szCs w:val="24"/>
          <w:u w:val="single"/>
        </w:rPr>
      </w:pPr>
      <w:r>
        <w:rPr>
          <w:rFonts w:ascii="Times New Roman" w:hAnsi="Times New Roman" w:cs="Times New Roman"/>
          <w:b/>
          <w:sz w:val="24"/>
          <w:szCs w:val="24"/>
          <w:u w:val="single"/>
        </w:rPr>
        <w:t>Responsable</w:t>
      </w:r>
    </w:p>
    <w:p w:rsidR="00F71863"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Tesorería</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Entradas</w:t>
      </w:r>
    </w:p>
    <w:p w:rsidR="00F71863" w:rsidRPr="00714B96" w:rsidRDefault="00F71863" w:rsidP="00CD2569">
      <w:pPr>
        <w:pStyle w:val="Prrafodelista"/>
        <w:numPr>
          <w:ilvl w:val="0"/>
          <w:numId w:val="69"/>
        </w:numPr>
        <w:jc w:val="both"/>
        <w:rPr>
          <w:rFonts w:ascii="Times New Roman" w:hAnsi="Times New Roman" w:cs="Times New Roman"/>
          <w:b/>
          <w:sz w:val="24"/>
          <w:szCs w:val="24"/>
          <w:u w:val="single"/>
        </w:rPr>
      </w:pPr>
      <w:r>
        <w:rPr>
          <w:rFonts w:ascii="Times New Roman" w:hAnsi="Times New Roman" w:cs="Times New Roman"/>
          <w:sz w:val="24"/>
          <w:szCs w:val="24"/>
        </w:rPr>
        <w:t>Cuentas por cobrar a empleados</w:t>
      </w:r>
    </w:p>
    <w:p w:rsidR="00F71863" w:rsidRPr="00714B96" w:rsidRDefault="00F71863" w:rsidP="00CD2569">
      <w:pPr>
        <w:pStyle w:val="Prrafodelista"/>
        <w:numPr>
          <w:ilvl w:val="1"/>
          <w:numId w:val="69"/>
        </w:numPr>
        <w:jc w:val="both"/>
        <w:rPr>
          <w:rFonts w:ascii="Times New Roman" w:hAnsi="Times New Roman" w:cs="Times New Roman"/>
          <w:b/>
          <w:sz w:val="24"/>
          <w:szCs w:val="24"/>
          <w:u w:val="single"/>
        </w:rPr>
      </w:pPr>
      <w:r>
        <w:rPr>
          <w:rFonts w:ascii="Times New Roman" w:hAnsi="Times New Roman" w:cs="Times New Roman"/>
          <w:sz w:val="24"/>
          <w:szCs w:val="24"/>
        </w:rPr>
        <w:t>Prestamos</w:t>
      </w:r>
    </w:p>
    <w:p w:rsidR="00F71863" w:rsidRPr="00714B96" w:rsidRDefault="00F71863" w:rsidP="00CD2569">
      <w:pPr>
        <w:pStyle w:val="Prrafodelista"/>
        <w:numPr>
          <w:ilvl w:val="1"/>
          <w:numId w:val="69"/>
        </w:numPr>
        <w:jc w:val="both"/>
        <w:rPr>
          <w:rFonts w:ascii="Times New Roman" w:hAnsi="Times New Roman" w:cs="Times New Roman"/>
          <w:b/>
          <w:sz w:val="24"/>
          <w:szCs w:val="24"/>
          <w:u w:val="single"/>
        </w:rPr>
      </w:pPr>
      <w:r>
        <w:rPr>
          <w:rFonts w:ascii="Times New Roman" w:hAnsi="Times New Roman" w:cs="Times New Roman"/>
          <w:sz w:val="24"/>
          <w:szCs w:val="24"/>
        </w:rPr>
        <w:t>Farmacia</w:t>
      </w:r>
    </w:p>
    <w:p w:rsidR="00F71863" w:rsidRPr="00714B96" w:rsidRDefault="00F71863" w:rsidP="00CD2569">
      <w:pPr>
        <w:pStyle w:val="Prrafodelista"/>
        <w:numPr>
          <w:ilvl w:val="1"/>
          <w:numId w:val="69"/>
        </w:numPr>
        <w:jc w:val="both"/>
        <w:rPr>
          <w:rFonts w:ascii="Times New Roman" w:hAnsi="Times New Roman" w:cs="Times New Roman"/>
          <w:b/>
          <w:sz w:val="24"/>
          <w:szCs w:val="24"/>
          <w:u w:val="single"/>
        </w:rPr>
      </w:pPr>
      <w:r>
        <w:rPr>
          <w:rFonts w:ascii="Times New Roman" w:hAnsi="Times New Roman" w:cs="Times New Roman"/>
          <w:sz w:val="24"/>
          <w:szCs w:val="24"/>
        </w:rPr>
        <w:t>Atención médica</w:t>
      </w:r>
    </w:p>
    <w:p w:rsidR="00F71863" w:rsidRPr="00714B96" w:rsidRDefault="00F71863" w:rsidP="00CD2569">
      <w:pPr>
        <w:pStyle w:val="Prrafodelista"/>
        <w:numPr>
          <w:ilvl w:val="0"/>
          <w:numId w:val="69"/>
        </w:numPr>
        <w:jc w:val="both"/>
        <w:rPr>
          <w:rFonts w:ascii="Times New Roman" w:hAnsi="Times New Roman" w:cs="Times New Roman"/>
          <w:b/>
          <w:sz w:val="24"/>
          <w:szCs w:val="24"/>
          <w:u w:val="single"/>
        </w:rPr>
      </w:pPr>
      <w:r>
        <w:rPr>
          <w:rFonts w:ascii="Times New Roman" w:hAnsi="Times New Roman" w:cs="Times New Roman"/>
          <w:sz w:val="24"/>
          <w:szCs w:val="24"/>
        </w:rPr>
        <w:t>Registro de multas por atrasos.- Se cobra un porcentaje como multa por cada atraso de los empleados.</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Salidas</w:t>
      </w:r>
    </w:p>
    <w:p w:rsidR="00F71863" w:rsidRPr="00714B96"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La salida de este proceso es el rol de pagos para cada uno de los empleados.</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Recursos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Humanos: Persona encargada de tesorería</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Físicos: Departamento de Contabilidad</w:t>
      </w:r>
    </w:p>
    <w:p w:rsidR="00F71863" w:rsidRPr="006B1523"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Tecnológicos: Cuenta con 1 computadoras con sistema multinet.</w:t>
      </w:r>
    </w:p>
    <w:p w:rsidR="00F71863" w:rsidRPr="005D3784" w:rsidRDefault="00F71863" w:rsidP="00CD2569">
      <w:pPr>
        <w:pStyle w:val="Prrafodelista"/>
        <w:numPr>
          <w:ilvl w:val="0"/>
          <w:numId w:val="62"/>
        </w:numPr>
        <w:jc w:val="both"/>
        <w:rPr>
          <w:rFonts w:ascii="Times New Roman" w:hAnsi="Times New Roman" w:cs="Times New Roman"/>
          <w:b/>
          <w:sz w:val="24"/>
          <w:szCs w:val="24"/>
          <w:u w:val="single"/>
        </w:rPr>
      </w:pPr>
      <w:r w:rsidRPr="006B1523">
        <w:rPr>
          <w:rFonts w:ascii="Times New Roman" w:hAnsi="Times New Roman" w:cs="Times New Roman"/>
          <w:sz w:val="24"/>
          <w:szCs w:val="24"/>
        </w:rPr>
        <w:t xml:space="preserve">Recursos Económicos: Lo que representa la utilización </w:t>
      </w:r>
      <w:r>
        <w:rPr>
          <w:rFonts w:ascii="Times New Roman" w:hAnsi="Times New Roman" w:cs="Times New Roman"/>
          <w:sz w:val="24"/>
          <w:szCs w:val="24"/>
        </w:rPr>
        <w:t>de suministros de oficinas para este proceso.</w: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5</w:t>
            </w:r>
            <w:r w:rsidRPr="002C425B">
              <w:rPr>
                <w:sz w:val="20"/>
                <w:szCs w:val="20"/>
              </w:rPr>
              <w:t>1 de</w:t>
            </w:r>
            <w:r>
              <w:rPr>
                <w:sz w:val="20"/>
                <w:szCs w:val="20"/>
              </w:rPr>
              <w:t xml:space="preserve"> 100</w:t>
            </w:r>
          </w:p>
        </w:tc>
      </w:tr>
    </w:tbl>
    <w:p w:rsidR="00F71863" w:rsidRDefault="00F71863" w:rsidP="00F71863">
      <w:pPr>
        <w:ind w:left="17"/>
        <w:jc w:val="both"/>
        <w:rPr>
          <w:rFonts w:ascii="Times New Roman" w:hAnsi="Times New Roman" w:cs="Times New Roman"/>
          <w:b/>
          <w:sz w:val="24"/>
          <w:szCs w:val="24"/>
          <w:u w:val="single"/>
        </w:rPr>
      </w:pPr>
    </w:p>
    <w:p w:rsidR="00F71863" w:rsidRPr="00553C18"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Controles</w:t>
      </w:r>
    </w:p>
    <w:p w:rsidR="00F71863" w:rsidRDefault="00F71863" w:rsidP="00CD2569">
      <w:pPr>
        <w:pStyle w:val="Prrafodelista"/>
        <w:numPr>
          <w:ilvl w:val="0"/>
          <w:numId w:val="67"/>
        </w:numPr>
        <w:jc w:val="both"/>
        <w:rPr>
          <w:rFonts w:ascii="Times New Roman" w:hAnsi="Times New Roman" w:cs="Times New Roman"/>
          <w:sz w:val="24"/>
          <w:szCs w:val="24"/>
        </w:rPr>
      </w:pPr>
      <w:r w:rsidRPr="005D3784">
        <w:rPr>
          <w:rFonts w:ascii="Times New Roman" w:hAnsi="Times New Roman" w:cs="Times New Roman"/>
          <w:sz w:val="24"/>
          <w:szCs w:val="24"/>
        </w:rPr>
        <w:t>Manual de funciones.- Indica las funciones de cada una de las personas que trabajan en el departamento.</w:t>
      </w:r>
    </w:p>
    <w:p w:rsidR="00F71863" w:rsidRPr="00D33BAD" w:rsidRDefault="00F71863" w:rsidP="00CD2569">
      <w:pPr>
        <w:pStyle w:val="Prrafodelista"/>
        <w:numPr>
          <w:ilvl w:val="0"/>
          <w:numId w:val="67"/>
        </w:numPr>
        <w:jc w:val="both"/>
        <w:rPr>
          <w:rFonts w:ascii="Times New Roman" w:hAnsi="Times New Roman" w:cs="Times New Roman"/>
          <w:b/>
          <w:sz w:val="24"/>
          <w:szCs w:val="24"/>
        </w:rPr>
      </w:pPr>
      <w:r>
        <w:rPr>
          <w:rFonts w:ascii="Times New Roman" w:hAnsi="Times New Roman" w:cs="Times New Roman"/>
          <w:sz w:val="24"/>
          <w:szCs w:val="24"/>
        </w:rPr>
        <w:t>Políticas y procedimientos del departamento de Contabilidad.</w:t>
      </w:r>
    </w:p>
    <w:p w:rsidR="00F71863" w:rsidRDefault="00F71863" w:rsidP="00F71863">
      <w:pPr>
        <w:jc w:val="both"/>
        <w:rPr>
          <w:rFonts w:ascii="Times New Roman" w:hAnsi="Times New Roman" w:cs="Times New Roman"/>
          <w:b/>
          <w:sz w:val="24"/>
          <w:szCs w:val="24"/>
        </w:rPr>
      </w:pPr>
    </w:p>
    <w:p w:rsidR="00F71863" w:rsidRDefault="00F71863" w:rsidP="00F71863">
      <w:pPr>
        <w:jc w:val="both"/>
        <w:rPr>
          <w:rFonts w:ascii="Times New Roman" w:hAnsi="Times New Roman" w:cs="Times New Roman"/>
          <w:b/>
          <w:sz w:val="24"/>
          <w:szCs w:val="24"/>
        </w:rPr>
      </w:pPr>
    </w:p>
    <w:p w:rsidR="00F71863" w:rsidRDefault="00F71863" w:rsidP="00F71863">
      <w:pPr>
        <w:jc w:val="both"/>
        <w:rPr>
          <w:rFonts w:ascii="Times New Roman" w:hAnsi="Times New Roman" w:cs="Times New Roman"/>
          <w:b/>
          <w:sz w:val="24"/>
          <w:szCs w:val="24"/>
        </w:rPr>
      </w:pPr>
    </w:p>
    <w:p w:rsidR="00F71863" w:rsidRDefault="00F71863" w:rsidP="00F71863">
      <w:pPr>
        <w:jc w:val="both"/>
        <w:rPr>
          <w:rFonts w:ascii="Times New Roman" w:hAnsi="Times New Roman" w:cs="Times New Roman"/>
          <w:b/>
          <w:sz w:val="24"/>
          <w:szCs w:val="24"/>
        </w:rPr>
      </w:pPr>
    </w:p>
    <w:p w:rsidR="00F71863" w:rsidRDefault="00F71863" w:rsidP="00F71863">
      <w:pPr>
        <w:jc w:val="both"/>
        <w:rPr>
          <w:rFonts w:ascii="Times New Roman" w:hAnsi="Times New Roman" w:cs="Times New Roman"/>
          <w:b/>
          <w:sz w:val="24"/>
          <w:szCs w:val="24"/>
        </w:rPr>
      </w:pPr>
    </w:p>
    <w:p w:rsidR="00F71863" w:rsidRDefault="00F71863" w:rsidP="00F71863">
      <w:pPr>
        <w:jc w:val="both"/>
        <w:rPr>
          <w:rFonts w:ascii="Times New Roman" w:hAnsi="Times New Roman" w:cs="Times New Roman"/>
          <w:b/>
          <w:sz w:val="24"/>
          <w:szCs w:val="24"/>
        </w:rPr>
      </w:pPr>
    </w:p>
    <w:p w:rsidR="00F71863" w:rsidRDefault="00F71863" w:rsidP="00F71863">
      <w:pPr>
        <w:jc w:val="both"/>
        <w:rPr>
          <w:rFonts w:ascii="Times New Roman" w:hAnsi="Times New Roman" w:cs="Times New Roman"/>
          <w:b/>
          <w:sz w:val="24"/>
          <w:szCs w:val="24"/>
        </w:rPr>
      </w:pPr>
    </w:p>
    <w:p w:rsidR="00F71863" w:rsidRDefault="00F71863" w:rsidP="00F71863">
      <w:pPr>
        <w:jc w:val="both"/>
        <w:rPr>
          <w:rFonts w:ascii="Times New Roman" w:hAnsi="Times New Roman" w:cs="Times New Roman"/>
          <w:b/>
          <w:sz w:val="24"/>
          <w:szCs w:val="24"/>
        </w:rPr>
      </w:pPr>
    </w:p>
    <w:p w:rsidR="00F71863" w:rsidRDefault="00F71863" w:rsidP="00F71863">
      <w:pPr>
        <w:jc w:val="both"/>
        <w:rPr>
          <w:rFonts w:ascii="Times New Roman" w:hAnsi="Times New Roman" w:cs="Times New Roman"/>
          <w:b/>
          <w:sz w:val="24"/>
          <w:szCs w:val="24"/>
        </w:rPr>
      </w:pPr>
    </w:p>
    <w:p w:rsidR="00F71863" w:rsidRDefault="00F71863" w:rsidP="00F71863">
      <w:pPr>
        <w:jc w:val="both"/>
        <w:rPr>
          <w:rFonts w:ascii="Times New Roman" w:hAnsi="Times New Roman" w:cs="Times New Roman"/>
          <w:b/>
          <w:sz w:val="24"/>
          <w:szCs w:val="24"/>
        </w:rPr>
      </w:pPr>
    </w:p>
    <w:p w:rsidR="00F71863" w:rsidRDefault="00F71863" w:rsidP="00F71863">
      <w:pPr>
        <w:jc w:val="both"/>
        <w:rPr>
          <w:rFonts w:ascii="Times New Roman" w:hAnsi="Times New Roman" w:cs="Times New Roman"/>
          <w:b/>
          <w:sz w:val="24"/>
          <w:szCs w:val="24"/>
        </w:rPr>
      </w:pPr>
    </w:p>
    <w:p w:rsidR="00F71863" w:rsidRDefault="00F71863" w:rsidP="00F71863">
      <w:pPr>
        <w:jc w:val="both"/>
        <w:rPr>
          <w:rFonts w:ascii="Times New Roman" w:hAnsi="Times New Roman" w:cs="Times New Roman"/>
          <w:b/>
          <w:sz w:val="24"/>
          <w:szCs w:val="24"/>
        </w:rPr>
      </w:pPr>
    </w:p>
    <w:p w:rsidR="00F71863" w:rsidRDefault="00F71863" w:rsidP="00F71863">
      <w:pPr>
        <w:jc w:val="both"/>
        <w:rPr>
          <w:rFonts w:ascii="Times New Roman" w:hAnsi="Times New Roman" w:cs="Times New Roman"/>
          <w:b/>
          <w:sz w:val="24"/>
          <w:szCs w:val="24"/>
        </w:rPr>
      </w:pPr>
    </w:p>
    <w:p w:rsidR="00F71863" w:rsidRDefault="00F71863" w:rsidP="00F71863">
      <w:pPr>
        <w:jc w:val="both"/>
        <w:rPr>
          <w:rFonts w:ascii="Times New Roman" w:hAnsi="Times New Roman" w:cs="Times New Roman"/>
          <w:b/>
          <w:sz w:val="24"/>
          <w:szCs w:val="24"/>
        </w:rPr>
      </w:pPr>
    </w:p>
    <w:p w:rsidR="00F71863" w:rsidRDefault="00F71863" w:rsidP="00F71863">
      <w:pPr>
        <w:jc w:val="both"/>
        <w:rPr>
          <w:rFonts w:ascii="Times New Roman" w:hAnsi="Times New Roman" w:cs="Times New Roman"/>
          <w:b/>
          <w:sz w:val="24"/>
          <w:szCs w:val="24"/>
        </w:rPr>
      </w:pPr>
    </w:p>
    <w:p w:rsidR="00F71863" w:rsidRDefault="00F71863" w:rsidP="00F71863">
      <w:pPr>
        <w:jc w:val="both"/>
        <w:rPr>
          <w:rFonts w:ascii="Times New Roman" w:hAnsi="Times New Roman" w:cs="Times New Roman"/>
          <w:b/>
          <w:sz w:val="24"/>
          <w:szCs w:val="24"/>
        </w:rPr>
      </w:pPr>
    </w:p>
    <w:p w:rsidR="0046574B" w:rsidRDefault="0046574B" w:rsidP="00F71863">
      <w:pPr>
        <w:jc w:val="both"/>
        <w:rPr>
          <w:rFonts w:ascii="Times New Roman" w:hAnsi="Times New Roman" w:cs="Times New Roman"/>
          <w:b/>
          <w:sz w:val="24"/>
          <w:szCs w:val="24"/>
        </w:rPr>
      </w:pPr>
    </w:p>
    <w:p w:rsidR="00F71863" w:rsidRPr="00D33BAD" w:rsidRDefault="00F71863" w:rsidP="00F71863">
      <w:pPr>
        <w:jc w:val="both"/>
        <w:rPr>
          <w:rFonts w:ascii="Times New Roman" w:hAnsi="Times New Roman" w:cs="Times New Roman"/>
          <w:b/>
          <w:sz w:val="24"/>
          <w:szCs w:val="24"/>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52</w:t>
            </w:r>
            <w:r w:rsidRPr="002C425B">
              <w:rPr>
                <w:sz w:val="20"/>
                <w:szCs w:val="20"/>
              </w:rPr>
              <w:t xml:space="preserve"> de</w:t>
            </w:r>
            <w:r>
              <w:rPr>
                <w:sz w:val="20"/>
                <w:szCs w:val="20"/>
              </w:rPr>
              <w:t xml:space="preserve"> 100</w:t>
            </w:r>
          </w:p>
        </w:tc>
      </w:tr>
    </w:tbl>
    <w:p w:rsidR="00F71863" w:rsidRDefault="00F71863" w:rsidP="00F71863">
      <w:pPr>
        <w:ind w:left="17"/>
        <w:jc w:val="both"/>
        <w:rPr>
          <w:rFonts w:ascii="Times New Roman" w:hAnsi="Times New Roman" w:cs="Times New Roman"/>
          <w:b/>
          <w:sz w:val="28"/>
          <w:szCs w:val="28"/>
        </w:rPr>
      </w:pPr>
    </w:p>
    <w:p w:rsidR="00F71863" w:rsidRPr="009D47DA" w:rsidRDefault="00F71863" w:rsidP="00F71863">
      <w:pPr>
        <w:rPr>
          <w:rFonts w:ascii="Times New Roman" w:hAnsi="Times New Roman" w:cs="Times New Roman"/>
          <w:b/>
          <w:sz w:val="24"/>
          <w:szCs w:val="24"/>
        </w:rPr>
      </w:pPr>
      <w:r w:rsidRPr="009D47DA">
        <w:rPr>
          <w:rFonts w:ascii="Times New Roman" w:hAnsi="Times New Roman" w:cs="Times New Roman"/>
          <w:b/>
          <w:sz w:val="24"/>
          <w:szCs w:val="24"/>
          <w:u w:val="single"/>
        </w:rPr>
        <w:t>Diagrama de flujo</w:t>
      </w:r>
    </w:p>
    <w:p w:rsidR="00F71863" w:rsidRDefault="00F71863" w:rsidP="00F71863">
      <w:pPr>
        <w:jc w:val="center"/>
      </w:pPr>
      <w:r>
        <w:object w:dxaOrig="9670" w:dyaOrig="16052">
          <v:shape id="_x0000_i1069" type="#_x0000_t75" style="width:359.25pt;height:7in" o:ole="">
            <v:imagedata r:id="rId207" o:title=""/>
          </v:shape>
          <o:OLEObject Type="Embed" ProgID="Visio.Drawing.11" ShapeID="_x0000_i1069" DrawAspect="Content" ObjectID="_1390808686" r:id="rId208"/>
        </w:objec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53</w:t>
            </w:r>
            <w:r w:rsidRPr="002C425B">
              <w:rPr>
                <w:sz w:val="20"/>
                <w:szCs w:val="20"/>
              </w:rPr>
              <w:t xml:space="preserve"> de</w:t>
            </w:r>
            <w:r>
              <w:rPr>
                <w:sz w:val="20"/>
                <w:szCs w:val="20"/>
              </w:rPr>
              <w:t xml:space="preserve"> 100</w:t>
            </w:r>
          </w:p>
        </w:tc>
      </w:tr>
    </w:tbl>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Descripción de las Actividades</w:t>
      </w:r>
    </w:p>
    <w:p w:rsidR="00F71863" w:rsidRDefault="00F71863" w:rsidP="00F71863">
      <w:pPr>
        <w:jc w:val="center"/>
        <w:rPr>
          <w:rFonts w:ascii="Times New Roman" w:hAnsi="Times New Roman" w:cs="Times New Roman"/>
          <w:b/>
          <w:sz w:val="24"/>
          <w:szCs w:val="24"/>
          <w:u w:val="single"/>
        </w:rPr>
      </w:pPr>
      <w:r w:rsidRPr="00122EEA">
        <w:rPr>
          <w:noProof/>
          <w:szCs w:val="24"/>
        </w:rPr>
        <w:drawing>
          <wp:inline distT="0" distB="0" distL="0" distR="0">
            <wp:extent cx="5168572" cy="4657725"/>
            <wp:effectExtent l="19050" t="0" r="0" b="0"/>
            <wp:docPr id="7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9"/>
                    <a:srcRect l="5467" t="3636" r="3527" b="2424"/>
                    <a:stretch>
                      <a:fillRect/>
                    </a:stretch>
                  </pic:blipFill>
                  <pic:spPr bwMode="auto">
                    <a:xfrm>
                      <a:off x="0" y="0"/>
                      <a:ext cx="5172015" cy="4660828"/>
                    </a:xfrm>
                    <a:prstGeom prst="rect">
                      <a:avLst/>
                    </a:prstGeom>
                    <a:noFill/>
                    <a:ln w="9525">
                      <a:noFill/>
                      <a:miter lim="800000"/>
                      <a:headEnd/>
                      <a:tailEnd/>
                    </a:ln>
                  </pic:spPr>
                </pic:pic>
              </a:graphicData>
            </a:graphic>
          </wp:inline>
        </w:drawing>
      </w: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p w:rsidR="0046574B" w:rsidRDefault="0046574B"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54</w:t>
            </w:r>
            <w:r w:rsidRPr="002C425B">
              <w:rPr>
                <w:sz w:val="20"/>
                <w:szCs w:val="20"/>
              </w:rPr>
              <w:t xml:space="preserve"> de</w:t>
            </w:r>
            <w:r>
              <w:rPr>
                <w:sz w:val="20"/>
                <w:szCs w:val="20"/>
              </w:rPr>
              <w:t xml:space="preserve"> 100</w:t>
            </w:r>
          </w:p>
        </w:tc>
      </w:tr>
    </w:tbl>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r>
        <w:rPr>
          <w:rFonts w:ascii="Times New Roman" w:hAnsi="Times New Roman" w:cs="Times New Roman"/>
          <w:b/>
          <w:sz w:val="24"/>
          <w:szCs w:val="24"/>
          <w:u w:val="single"/>
        </w:rPr>
        <w:t>Análisis de Valor Agregado</w:t>
      </w:r>
    </w:p>
    <w:p w:rsidR="00F71863" w:rsidRDefault="00F71863" w:rsidP="00F71863">
      <w:pPr>
        <w:rPr>
          <w:rFonts w:ascii="Times New Roman" w:hAnsi="Times New Roman" w:cs="Times New Roman"/>
          <w:b/>
          <w:sz w:val="24"/>
          <w:szCs w:val="24"/>
          <w:u w:val="single"/>
        </w:rPr>
      </w:pPr>
      <w:r w:rsidRPr="00431CAD">
        <w:rPr>
          <w:noProof/>
          <w:szCs w:val="24"/>
        </w:rPr>
        <w:drawing>
          <wp:inline distT="0" distB="0" distL="0" distR="0">
            <wp:extent cx="5029200" cy="2333625"/>
            <wp:effectExtent l="1905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10"/>
                    <a:srcRect l="4938" t="4115" r="7760" b="4527"/>
                    <a:stretch>
                      <a:fillRect/>
                    </a:stretch>
                  </pic:blipFill>
                  <pic:spPr bwMode="auto">
                    <a:xfrm>
                      <a:off x="0" y="0"/>
                      <a:ext cx="5033448" cy="2335596"/>
                    </a:xfrm>
                    <a:prstGeom prst="rect">
                      <a:avLst/>
                    </a:prstGeom>
                    <a:noFill/>
                    <a:ln w="9525">
                      <a:noFill/>
                      <a:miter lim="800000"/>
                      <a:headEnd/>
                      <a:tailEnd/>
                    </a:ln>
                  </pic:spPr>
                </pic:pic>
              </a:graphicData>
            </a:graphic>
          </wp:inline>
        </w:drawing>
      </w:r>
    </w:p>
    <w:p w:rsidR="00F71863" w:rsidRDefault="00F71863" w:rsidP="00F71863">
      <w:pPr>
        <w:rPr>
          <w:rFonts w:ascii="Times New Roman" w:hAnsi="Times New Roman" w:cs="Times New Roman"/>
          <w:b/>
          <w:sz w:val="24"/>
          <w:szCs w:val="24"/>
          <w:u w:val="single"/>
        </w:rPr>
      </w:pPr>
      <w:r w:rsidRPr="00431CAD">
        <w:rPr>
          <w:noProof/>
          <w:szCs w:val="24"/>
        </w:rPr>
        <w:drawing>
          <wp:inline distT="0" distB="0" distL="0" distR="0">
            <wp:extent cx="3762375" cy="1685873"/>
            <wp:effectExtent l="19050" t="0" r="9525" b="0"/>
            <wp:docPr id="85"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11"/>
                    <a:srcRect l="26277" t="5851" r="9165" b="6915"/>
                    <a:stretch>
                      <a:fillRect/>
                    </a:stretch>
                  </pic:blipFill>
                  <pic:spPr bwMode="auto">
                    <a:xfrm>
                      <a:off x="0" y="0"/>
                      <a:ext cx="3765116" cy="1687101"/>
                    </a:xfrm>
                    <a:prstGeom prst="rect">
                      <a:avLst/>
                    </a:prstGeom>
                    <a:noFill/>
                    <a:ln w="9525">
                      <a:noFill/>
                      <a:miter lim="800000"/>
                      <a:headEnd/>
                      <a:tailEnd/>
                    </a:ln>
                  </pic:spPr>
                </pic:pic>
              </a:graphicData>
            </a:graphic>
          </wp:inline>
        </w:drawing>
      </w: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p w:rsidR="0046574B" w:rsidRDefault="0046574B"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55</w:t>
            </w:r>
            <w:r w:rsidRPr="002C425B">
              <w:rPr>
                <w:sz w:val="20"/>
                <w:szCs w:val="20"/>
              </w:rPr>
              <w:t xml:space="preserve"> de</w:t>
            </w:r>
            <w:r>
              <w:rPr>
                <w:sz w:val="20"/>
                <w:szCs w:val="20"/>
              </w:rPr>
              <w:t xml:space="preserve"> 100</w:t>
            </w:r>
          </w:p>
        </w:tc>
      </w:tr>
    </w:tbl>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r w:rsidRPr="00370D6C">
        <w:rPr>
          <w:noProof/>
          <w:szCs w:val="24"/>
        </w:rPr>
        <w:drawing>
          <wp:inline distT="0" distB="0" distL="0" distR="0">
            <wp:extent cx="5346414" cy="5172075"/>
            <wp:effectExtent l="19050" t="0" r="6636" b="0"/>
            <wp:docPr id="88"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2"/>
                    <a:srcRect l="2645" t="2509" b="1792"/>
                    <a:stretch>
                      <a:fillRect/>
                    </a:stretch>
                  </pic:blipFill>
                  <pic:spPr bwMode="auto">
                    <a:xfrm>
                      <a:off x="0" y="0"/>
                      <a:ext cx="5350872" cy="5176387"/>
                    </a:xfrm>
                    <a:prstGeom prst="rect">
                      <a:avLst/>
                    </a:prstGeom>
                    <a:noFill/>
                    <a:ln w="9525">
                      <a:noFill/>
                      <a:miter lim="800000"/>
                      <a:headEnd/>
                      <a:tailEnd/>
                    </a:ln>
                  </pic:spPr>
                </pic:pic>
              </a:graphicData>
            </a:graphic>
          </wp:inline>
        </w:drawing>
      </w: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p w:rsidR="0046574B" w:rsidRDefault="0046574B" w:rsidP="00F71863">
      <w:pPr>
        <w:rPr>
          <w:rFonts w:ascii="Times New Roman" w:hAnsi="Times New Roman" w:cs="Times New Roman"/>
          <w:b/>
          <w:sz w:val="24"/>
          <w:szCs w:val="24"/>
          <w:u w:val="single"/>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56</w:t>
            </w:r>
            <w:r w:rsidRPr="002C425B">
              <w:rPr>
                <w:sz w:val="20"/>
                <w:szCs w:val="20"/>
              </w:rPr>
              <w:t xml:space="preserve"> de</w:t>
            </w:r>
            <w:r>
              <w:rPr>
                <w:sz w:val="20"/>
                <w:szCs w:val="20"/>
              </w:rPr>
              <w:t xml:space="preserve"> 100</w:t>
            </w:r>
          </w:p>
        </w:tc>
      </w:tr>
    </w:tbl>
    <w:p w:rsidR="00F71863" w:rsidRPr="00D42B03" w:rsidRDefault="00F71863" w:rsidP="00F71863">
      <w:pPr>
        <w:jc w:val="both"/>
        <w:rPr>
          <w:rFonts w:ascii="Times New Roman" w:hAnsi="Times New Roman" w:cs="Times New Roman"/>
          <w:b/>
          <w:sz w:val="28"/>
          <w:szCs w:val="28"/>
        </w:rPr>
      </w:pPr>
    </w:p>
    <w:p w:rsidR="00F71863" w:rsidRDefault="00F71863" w:rsidP="00CD2569">
      <w:pPr>
        <w:pStyle w:val="Prrafodelista"/>
        <w:numPr>
          <w:ilvl w:val="2"/>
          <w:numId w:val="59"/>
        </w:numPr>
        <w:ind w:left="737"/>
        <w:jc w:val="both"/>
        <w:rPr>
          <w:rFonts w:ascii="Times New Roman" w:hAnsi="Times New Roman" w:cs="Times New Roman"/>
          <w:b/>
          <w:sz w:val="28"/>
          <w:szCs w:val="28"/>
        </w:rPr>
      </w:pPr>
      <w:r w:rsidRPr="004F20C2">
        <w:rPr>
          <w:rFonts w:ascii="Times New Roman" w:hAnsi="Times New Roman" w:cs="Times New Roman"/>
          <w:b/>
          <w:sz w:val="28"/>
          <w:szCs w:val="28"/>
        </w:rPr>
        <w:t>Acreditación en cuentas (E.2)</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Alcance</w:t>
      </w:r>
    </w:p>
    <w:p w:rsidR="00F71863" w:rsidRPr="00244A1B"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 xml:space="preserve">El alcance de este proceso es realizar la acreditación de los sueldos de los empleados y médicos en sus respectivas cuentas del banco. </w:t>
      </w:r>
    </w:p>
    <w:p w:rsidR="00F71863" w:rsidRDefault="00F71863" w:rsidP="00F71863">
      <w:pPr>
        <w:ind w:left="17"/>
        <w:jc w:val="both"/>
        <w:rPr>
          <w:rFonts w:ascii="Times New Roman" w:hAnsi="Times New Roman" w:cs="Times New Roman"/>
          <w:b/>
          <w:sz w:val="24"/>
          <w:szCs w:val="24"/>
          <w:u w:val="single"/>
        </w:rPr>
      </w:pPr>
      <w:r>
        <w:rPr>
          <w:rFonts w:ascii="Times New Roman" w:hAnsi="Times New Roman" w:cs="Times New Roman"/>
          <w:b/>
          <w:sz w:val="24"/>
          <w:szCs w:val="24"/>
          <w:u w:val="single"/>
        </w:rPr>
        <w:t>Responsable</w:t>
      </w:r>
    </w:p>
    <w:p w:rsidR="00F71863" w:rsidRPr="00244A1B"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Contador</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Entradas</w:t>
      </w:r>
    </w:p>
    <w:p w:rsidR="00F71863" w:rsidRPr="002D3FC7" w:rsidRDefault="00F71863" w:rsidP="00CD2569">
      <w:pPr>
        <w:pStyle w:val="Prrafodelista"/>
        <w:numPr>
          <w:ilvl w:val="0"/>
          <w:numId w:val="70"/>
        </w:numPr>
        <w:jc w:val="both"/>
        <w:rPr>
          <w:rFonts w:ascii="Times New Roman" w:hAnsi="Times New Roman" w:cs="Times New Roman"/>
          <w:b/>
          <w:sz w:val="24"/>
          <w:szCs w:val="24"/>
          <w:u w:val="single"/>
        </w:rPr>
      </w:pPr>
      <w:r>
        <w:rPr>
          <w:rFonts w:ascii="Times New Roman" w:hAnsi="Times New Roman" w:cs="Times New Roman"/>
          <w:sz w:val="24"/>
          <w:szCs w:val="24"/>
        </w:rPr>
        <w:t>Liquidación</w:t>
      </w:r>
    </w:p>
    <w:p w:rsidR="00F71863" w:rsidRPr="00F04068" w:rsidRDefault="00F71863" w:rsidP="00CD2569">
      <w:pPr>
        <w:pStyle w:val="Prrafodelista"/>
        <w:numPr>
          <w:ilvl w:val="0"/>
          <w:numId w:val="70"/>
        </w:numPr>
        <w:jc w:val="both"/>
        <w:rPr>
          <w:rFonts w:ascii="Times New Roman" w:hAnsi="Times New Roman" w:cs="Times New Roman"/>
          <w:b/>
          <w:sz w:val="24"/>
          <w:szCs w:val="24"/>
          <w:u w:val="single"/>
        </w:rPr>
      </w:pPr>
      <w:r>
        <w:rPr>
          <w:rFonts w:ascii="Times New Roman" w:hAnsi="Times New Roman" w:cs="Times New Roman"/>
          <w:sz w:val="24"/>
          <w:szCs w:val="24"/>
        </w:rPr>
        <w:t>File de crédito del rol de pagos</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Salidas</w:t>
      </w:r>
    </w:p>
    <w:p w:rsidR="00F71863" w:rsidRPr="005C1D4C"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La salida de este proceso es la acreditación en las cuentas de los empleados y de los médicos.</w:t>
      </w:r>
    </w:p>
    <w:p w:rsidR="00F71863" w:rsidRDefault="00F71863" w:rsidP="00F71863">
      <w:pPr>
        <w:tabs>
          <w:tab w:val="left" w:pos="1605"/>
        </w:tabs>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Recursos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Humanos: Contador</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Físicos: Departamento de Contabilidad</w:t>
      </w:r>
    </w:p>
    <w:p w:rsidR="00F71863" w:rsidRPr="006B1523"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Tecnológicos: Cuenta con 1 computadoras con sistema multinet.</w:t>
      </w:r>
    </w:p>
    <w:p w:rsidR="00F71863" w:rsidRPr="005D3784" w:rsidRDefault="00F71863" w:rsidP="00CD2569">
      <w:pPr>
        <w:pStyle w:val="Prrafodelista"/>
        <w:numPr>
          <w:ilvl w:val="0"/>
          <w:numId w:val="62"/>
        </w:numPr>
        <w:jc w:val="both"/>
        <w:rPr>
          <w:rFonts w:ascii="Times New Roman" w:hAnsi="Times New Roman" w:cs="Times New Roman"/>
          <w:b/>
          <w:sz w:val="24"/>
          <w:szCs w:val="24"/>
          <w:u w:val="single"/>
        </w:rPr>
      </w:pPr>
      <w:r w:rsidRPr="006B1523">
        <w:rPr>
          <w:rFonts w:ascii="Times New Roman" w:hAnsi="Times New Roman" w:cs="Times New Roman"/>
          <w:sz w:val="24"/>
          <w:szCs w:val="24"/>
        </w:rPr>
        <w:t xml:space="preserve">Recursos Económicos: Lo que representa la utilización </w:t>
      </w:r>
      <w:r>
        <w:rPr>
          <w:rFonts w:ascii="Times New Roman" w:hAnsi="Times New Roman" w:cs="Times New Roman"/>
          <w:sz w:val="24"/>
          <w:szCs w:val="24"/>
        </w:rPr>
        <w:t>de suministros de oficinas para este proceso.</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Controles</w:t>
      </w:r>
    </w:p>
    <w:p w:rsidR="00F71863" w:rsidRDefault="00F71863" w:rsidP="00CD2569">
      <w:pPr>
        <w:pStyle w:val="Prrafodelista"/>
        <w:numPr>
          <w:ilvl w:val="0"/>
          <w:numId w:val="67"/>
        </w:numPr>
        <w:jc w:val="both"/>
        <w:rPr>
          <w:rFonts w:ascii="Times New Roman" w:hAnsi="Times New Roman" w:cs="Times New Roman"/>
          <w:sz w:val="24"/>
          <w:szCs w:val="24"/>
        </w:rPr>
      </w:pPr>
      <w:r w:rsidRPr="005D3784">
        <w:rPr>
          <w:rFonts w:ascii="Times New Roman" w:hAnsi="Times New Roman" w:cs="Times New Roman"/>
          <w:sz w:val="24"/>
          <w:szCs w:val="24"/>
        </w:rPr>
        <w:t>Manual de funciones.- Indica las funciones de cada una de las personas que trabajan en el departamento.</w:t>
      </w:r>
    </w:p>
    <w:p w:rsidR="00F71863" w:rsidRPr="002766DE" w:rsidRDefault="00F71863" w:rsidP="00CD2569">
      <w:pPr>
        <w:pStyle w:val="Prrafodelista"/>
        <w:numPr>
          <w:ilvl w:val="0"/>
          <w:numId w:val="67"/>
        </w:numPr>
        <w:jc w:val="both"/>
        <w:rPr>
          <w:rFonts w:ascii="Times New Roman" w:hAnsi="Times New Roman" w:cs="Times New Roman"/>
          <w:b/>
          <w:sz w:val="24"/>
          <w:szCs w:val="24"/>
        </w:rPr>
      </w:pPr>
      <w:r>
        <w:rPr>
          <w:rFonts w:ascii="Times New Roman" w:hAnsi="Times New Roman" w:cs="Times New Roman"/>
          <w:sz w:val="24"/>
          <w:szCs w:val="24"/>
        </w:rPr>
        <w:t>Políticas y procedimientos del departamento de Contabilidad.</w:t>
      </w:r>
    </w:p>
    <w:p w:rsidR="00F71863" w:rsidRDefault="00F71863" w:rsidP="00F71863">
      <w:pPr>
        <w:jc w:val="both"/>
        <w:rPr>
          <w:rFonts w:ascii="Times New Roman" w:hAnsi="Times New Roman" w:cs="Times New Roman"/>
          <w:b/>
          <w:sz w:val="24"/>
          <w:szCs w:val="24"/>
        </w:rPr>
      </w:pPr>
    </w:p>
    <w:p w:rsidR="00F71863" w:rsidRPr="002766DE" w:rsidRDefault="00F71863" w:rsidP="00F71863">
      <w:pPr>
        <w:jc w:val="both"/>
        <w:rPr>
          <w:rFonts w:ascii="Times New Roman" w:hAnsi="Times New Roman" w:cs="Times New Roman"/>
          <w:b/>
          <w:sz w:val="24"/>
          <w:szCs w:val="24"/>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57</w:t>
            </w:r>
            <w:r w:rsidRPr="002C425B">
              <w:rPr>
                <w:sz w:val="20"/>
                <w:szCs w:val="20"/>
              </w:rPr>
              <w:t xml:space="preserve"> de</w:t>
            </w:r>
            <w:r>
              <w:rPr>
                <w:sz w:val="20"/>
                <w:szCs w:val="20"/>
              </w:rPr>
              <w:t xml:space="preserve"> 100</w:t>
            </w:r>
          </w:p>
        </w:tc>
      </w:tr>
    </w:tbl>
    <w:p w:rsidR="00F71863" w:rsidRDefault="00F71863" w:rsidP="00F71863">
      <w:pPr>
        <w:ind w:left="17"/>
        <w:jc w:val="both"/>
        <w:rPr>
          <w:rFonts w:ascii="Times New Roman" w:hAnsi="Times New Roman" w:cs="Times New Roman"/>
          <w:b/>
          <w:sz w:val="24"/>
          <w:szCs w:val="24"/>
          <w:u w:val="single"/>
        </w:rPr>
      </w:pPr>
    </w:p>
    <w:p w:rsidR="00F71863" w:rsidRPr="009D47DA" w:rsidRDefault="00F71863" w:rsidP="00F71863">
      <w:pPr>
        <w:rPr>
          <w:rFonts w:ascii="Times New Roman" w:hAnsi="Times New Roman" w:cs="Times New Roman"/>
          <w:b/>
          <w:sz w:val="24"/>
          <w:szCs w:val="24"/>
        </w:rPr>
      </w:pPr>
      <w:r w:rsidRPr="009D47DA">
        <w:rPr>
          <w:rFonts w:ascii="Times New Roman" w:hAnsi="Times New Roman" w:cs="Times New Roman"/>
          <w:b/>
          <w:sz w:val="24"/>
          <w:szCs w:val="24"/>
          <w:u w:val="single"/>
        </w:rPr>
        <w:t>Diagrama de flujo</w:t>
      </w:r>
    </w:p>
    <w:p w:rsidR="00F71863" w:rsidRDefault="00F71863" w:rsidP="00F71863">
      <w:pPr>
        <w:jc w:val="center"/>
      </w:pPr>
      <w:r>
        <w:object w:dxaOrig="9712" w:dyaOrig="12537">
          <v:shape id="_x0000_i1070" type="#_x0000_t75" style="width:403.5pt;height:510.75pt" o:ole="">
            <v:imagedata r:id="rId213" o:title=""/>
          </v:shape>
          <o:OLEObject Type="Embed" ProgID="Visio.Drawing.11" ShapeID="_x0000_i1070" DrawAspect="Content" ObjectID="_1390808687" r:id="rId214"/>
        </w:objec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58</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Descripción de las Actividades</w:t>
      </w:r>
    </w:p>
    <w:p w:rsidR="00F71863" w:rsidRDefault="00F71863" w:rsidP="00F71863">
      <w:pPr>
        <w:jc w:val="center"/>
        <w:rPr>
          <w:rFonts w:ascii="Times New Roman" w:hAnsi="Times New Roman" w:cs="Times New Roman"/>
          <w:b/>
          <w:sz w:val="28"/>
          <w:szCs w:val="28"/>
        </w:rPr>
      </w:pPr>
      <w:r w:rsidRPr="002766DE">
        <w:rPr>
          <w:noProof/>
          <w:szCs w:val="28"/>
        </w:rPr>
        <w:drawing>
          <wp:inline distT="0" distB="0" distL="0" distR="0">
            <wp:extent cx="5095875" cy="6527855"/>
            <wp:effectExtent l="19050" t="0" r="9525" b="0"/>
            <wp:docPr id="9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5"/>
                    <a:srcRect l="5467" t="2605" r="3527" b="1737"/>
                    <a:stretch>
                      <a:fillRect/>
                    </a:stretch>
                  </pic:blipFill>
                  <pic:spPr bwMode="auto">
                    <a:xfrm>
                      <a:off x="0" y="0"/>
                      <a:ext cx="5095875" cy="6527855"/>
                    </a:xfrm>
                    <a:prstGeom prst="rect">
                      <a:avLst/>
                    </a:prstGeom>
                    <a:noFill/>
                    <a:ln w="9525">
                      <a:noFill/>
                      <a:miter lim="800000"/>
                      <a:headEnd/>
                      <a:tailEnd/>
                    </a:ln>
                  </pic:spPr>
                </pic:pic>
              </a:graphicData>
            </a:graphic>
          </wp:inline>
        </w:drawing>
      </w: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59</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Pr>
          <w:rFonts w:ascii="Times New Roman" w:hAnsi="Times New Roman" w:cs="Times New Roman"/>
          <w:b/>
          <w:sz w:val="24"/>
          <w:szCs w:val="24"/>
          <w:u w:val="single"/>
        </w:rPr>
        <w:t>Análisis de Valor Agregado</w:t>
      </w:r>
    </w:p>
    <w:p w:rsidR="00F71863" w:rsidRDefault="00F71863" w:rsidP="00F71863">
      <w:pPr>
        <w:jc w:val="both"/>
        <w:rPr>
          <w:rFonts w:ascii="Times New Roman" w:hAnsi="Times New Roman" w:cs="Times New Roman"/>
          <w:b/>
          <w:sz w:val="28"/>
          <w:szCs w:val="28"/>
        </w:rPr>
      </w:pPr>
      <w:r w:rsidRPr="002A3F6A">
        <w:rPr>
          <w:noProof/>
          <w:szCs w:val="28"/>
        </w:rPr>
        <w:drawing>
          <wp:inline distT="0" distB="0" distL="0" distR="0">
            <wp:extent cx="5018146" cy="2105025"/>
            <wp:effectExtent l="19050" t="0" r="0" b="0"/>
            <wp:docPr id="9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16"/>
                    <a:srcRect l="6349" t="3349" r="6173" b="4306"/>
                    <a:stretch>
                      <a:fillRect/>
                    </a:stretch>
                  </pic:blipFill>
                  <pic:spPr bwMode="auto">
                    <a:xfrm>
                      <a:off x="0" y="0"/>
                      <a:ext cx="5019675" cy="2105666"/>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r w:rsidRPr="002A3F6A">
        <w:rPr>
          <w:noProof/>
          <w:szCs w:val="28"/>
        </w:rPr>
        <w:drawing>
          <wp:inline distT="0" distB="0" distL="0" distR="0">
            <wp:extent cx="3813464" cy="1800225"/>
            <wp:effectExtent l="19050" t="0" r="0" b="0"/>
            <wp:docPr id="9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4"/>
                    <a:srcRect l="26102" t="6349" r="9171" b="6349"/>
                    <a:stretch>
                      <a:fillRect/>
                    </a:stretch>
                  </pic:blipFill>
                  <pic:spPr bwMode="auto">
                    <a:xfrm>
                      <a:off x="0" y="0"/>
                      <a:ext cx="3819525" cy="1803086"/>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46574B" w:rsidRDefault="0046574B" w:rsidP="00F71863">
      <w:pPr>
        <w:jc w:val="both"/>
        <w:rPr>
          <w:rFonts w:ascii="Times New Roman" w:hAnsi="Times New Roman" w:cs="Times New Roman"/>
          <w:b/>
          <w:sz w:val="28"/>
          <w:szCs w:val="28"/>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60</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 xml:space="preserve">Descripción </w:t>
      </w:r>
      <w:r>
        <w:rPr>
          <w:rFonts w:ascii="Times New Roman" w:hAnsi="Times New Roman" w:cs="Times New Roman"/>
          <w:b/>
          <w:sz w:val="24"/>
          <w:szCs w:val="24"/>
          <w:u w:val="single"/>
        </w:rPr>
        <w:t>del Proceso</w:t>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r w:rsidRPr="00FD6540">
        <w:rPr>
          <w:noProof/>
          <w:szCs w:val="28"/>
        </w:rPr>
        <w:drawing>
          <wp:inline distT="0" distB="0" distL="0" distR="0">
            <wp:extent cx="5257800" cy="5095875"/>
            <wp:effectExtent l="19050" t="0" r="0" b="0"/>
            <wp:docPr id="104"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17"/>
                    <a:srcRect l="2645" t="2330" b="1792"/>
                    <a:stretch>
                      <a:fillRect/>
                    </a:stretch>
                  </pic:blipFill>
                  <pic:spPr bwMode="auto">
                    <a:xfrm>
                      <a:off x="0" y="0"/>
                      <a:ext cx="5257800" cy="5095875"/>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6</w:t>
            </w:r>
            <w:r w:rsidRPr="002C425B">
              <w:rPr>
                <w:sz w:val="20"/>
                <w:szCs w:val="20"/>
              </w:rPr>
              <w:t>1 de</w:t>
            </w:r>
            <w:r>
              <w:rPr>
                <w:sz w:val="20"/>
                <w:szCs w:val="20"/>
              </w:rPr>
              <w:t xml:space="preserve"> 100</w:t>
            </w:r>
          </w:p>
        </w:tc>
      </w:tr>
    </w:tbl>
    <w:p w:rsidR="00F71863" w:rsidRPr="00D42B03" w:rsidRDefault="00F71863" w:rsidP="00F71863">
      <w:pPr>
        <w:jc w:val="both"/>
        <w:rPr>
          <w:rFonts w:ascii="Times New Roman" w:hAnsi="Times New Roman" w:cs="Times New Roman"/>
          <w:b/>
          <w:sz w:val="28"/>
          <w:szCs w:val="28"/>
        </w:rPr>
      </w:pPr>
    </w:p>
    <w:p w:rsidR="00F71863" w:rsidRDefault="00F71863" w:rsidP="00CD2569">
      <w:pPr>
        <w:pStyle w:val="Prrafodelista"/>
        <w:numPr>
          <w:ilvl w:val="2"/>
          <w:numId w:val="59"/>
        </w:numPr>
        <w:ind w:left="737"/>
        <w:jc w:val="both"/>
        <w:rPr>
          <w:rFonts w:ascii="Times New Roman" w:hAnsi="Times New Roman" w:cs="Times New Roman"/>
          <w:b/>
          <w:sz w:val="28"/>
          <w:szCs w:val="28"/>
        </w:rPr>
      </w:pPr>
      <w:r w:rsidRPr="004F20C2">
        <w:rPr>
          <w:rFonts w:ascii="Times New Roman" w:hAnsi="Times New Roman" w:cs="Times New Roman"/>
          <w:b/>
          <w:sz w:val="28"/>
          <w:szCs w:val="28"/>
        </w:rPr>
        <w:t>Inventario de farmacia (E.3)</w:t>
      </w:r>
    </w:p>
    <w:p w:rsidR="00F71863" w:rsidRDefault="00F71863" w:rsidP="00F71863">
      <w:pPr>
        <w:pStyle w:val="Prrafodelista"/>
        <w:ind w:left="737"/>
        <w:jc w:val="both"/>
        <w:rPr>
          <w:rFonts w:ascii="Times New Roman" w:hAnsi="Times New Roman" w:cs="Times New Roman"/>
          <w:b/>
          <w:sz w:val="28"/>
          <w:szCs w:val="28"/>
        </w:rPr>
      </w:pP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Alcance</w:t>
      </w:r>
    </w:p>
    <w:p w:rsidR="00F71863" w:rsidRPr="0041402A"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El alcance de este proceso es hacer el inventario de la farmacia mensualmente, verificando su existencia física con lo que registra el sistema, y determinar razones en caso de haber diferencias.</w:t>
      </w:r>
    </w:p>
    <w:p w:rsidR="00F71863" w:rsidRDefault="00F71863" w:rsidP="00F71863">
      <w:pPr>
        <w:ind w:left="17"/>
        <w:jc w:val="both"/>
        <w:rPr>
          <w:rFonts w:ascii="Times New Roman" w:hAnsi="Times New Roman" w:cs="Times New Roman"/>
          <w:b/>
          <w:sz w:val="24"/>
          <w:szCs w:val="24"/>
          <w:u w:val="single"/>
        </w:rPr>
      </w:pPr>
      <w:r>
        <w:rPr>
          <w:rFonts w:ascii="Times New Roman" w:hAnsi="Times New Roman" w:cs="Times New Roman"/>
          <w:b/>
          <w:sz w:val="24"/>
          <w:szCs w:val="24"/>
          <w:u w:val="single"/>
        </w:rPr>
        <w:t xml:space="preserve">Responsable </w:t>
      </w:r>
    </w:p>
    <w:p w:rsidR="00F71863" w:rsidRPr="00987EC0"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Control Interno</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Entradas</w:t>
      </w:r>
    </w:p>
    <w:p w:rsidR="00F71863" w:rsidRPr="00987EC0" w:rsidRDefault="00F71863" w:rsidP="00CD2569">
      <w:pPr>
        <w:pStyle w:val="Prrafodelista"/>
        <w:numPr>
          <w:ilvl w:val="0"/>
          <w:numId w:val="71"/>
        </w:numPr>
        <w:jc w:val="both"/>
        <w:rPr>
          <w:rFonts w:ascii="Times New Roman" w:hAnsi="Times New Roman" w:cs="Times New Roman"/>
          <w:b/>
          <w:sz w:val="24"/>
          <w:szCs w:val="24"/>
          <w:u w:val="single"/>
        </w:rPr>
      </w:pPr>
      <w:r>
        <w:rPr>
          <w:rFonts w:ascii="Times New Roman" w:hAnsi="Times New Roman" w:cs="Times New Roman"/>
          <w:sz w:val="24"/>
          <w:szCs w:val="24"/>
        </w:rPr>
        <w:t>Cien productos de muestra</w:t>
      </w:r>
    </w:p>
    <w:p w:rsidR="00F71863" w:rsidRPr="00987EC0" w:rsidRDefault="00F71863" w:rsidP="00CD2569">
      <w:pPr>
        <w:pStyle w:val="Prrafodelista"/>
        <w:numPr>
          <w:ilvl w:val="0"/>
          <w:numId w:val="71"/>
        </w:numPr>
        <w:jc w:val="both"/>
        <w:rPr>
          <w:rFonts w:ascii="Times New Roman" w:hAnsi="Times New Roman" w:cs="Times New Roman"/>
          <w:b/>
          <w:sz w:val="24"/>
          <w:szCs w:val="24"/>
          <w:u w:val="single"/>
        </w:rPr>
      </w:pPr>
      <w:r>
        <w:rPr>
          <w:rFonts w:ascii="Times New Roman" w:hAnsi="Times New Roman" w:cs="Times New Roman"/>
          <w:sz w:val="24"/>
          <w:szCs w:val="24"/>
        </w:rPr>
        <w:t>Existencia del inventario en el sistema</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Salidas</w:t>
      </w:r>
    </w:p>
    <w:p w:rsidR="00F71863" w:rsidRPr="00F93BAC"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La salida de este proceso es el informe del inventario realizado.</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Recursos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Humanos: Persona encargada del control interno</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Físicos: Departamento de Contabilidad</w:t>
      </w:r>
    </w:p>
    <w:p w:rsidR="00F71863" w:rsidRPr="006B1523"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Tecnológicos: Cuenta con 1 computadoras con sistema multinet.</w:t>
      </w:r>
    </w:p>
    <w:p w:rsidR="00F71863" w:rsidRPr="005D3784" w:rsidRDefault="00F71863" w:rsidP="00CD2569">
      <w:pPr>
        <w:pStyle w:val="Prrafodelista"/>
        <w:numPr>
          <w:ilvl w:val="0"/>
          <w:numId w:val="62"/>
        </w:numPr>
        <w:jc w:val="both"/>
        <w:rPr>
          <w:rFonts w:ascii="Times New Roman" w:hAnsi="Times New Roman" w:cs="Times New Roman"/>
          <w:b/>
          <w:sz w:val="24"/>
          <w:szCs w:val="24"/>
          <w:u w:val="single"/>
        </w:rPr>
      </w:pPr>
      <w:r w:rsidRPr="006B1523">
        <w:rPr>
          <w:rFonts w:ascii="Times New Roman" w:hAnsi="Times New Roman" w:cs="Times New Roman"/>
          <w:sz w:val="24"/>
          <w:szCs w:val="24"/>
        </w:rPr>
        <w:t xml:space="preserve">Recursos Económicos: Lo que representa la utilización </w:t>
      </w:r>
      <w:r>
        <w:rPr>
          <w:rFonts w:ascii="Times New Roman" w:hAnsi="Times New Roman" w:cs="Times New Roman"/>
          <w:sz w:val="24"/>
          <w:szCs w:val="24"/>
        </w:rPr>
        <w:t>de suministros de oficinas para este proceso.</w:t>
      </w:r>
    </w:p>
    <w:p w:rsidR="00F71863" w:rsidRPr="00553C18"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Controles</w:t>
      </w:r>
    </w:p>
    <w:p w:rsidR="00F71863" w:rsidRDefault="00F71863" w:rsidP="00CD2569">
      <w:pPr>
        <w:pStyle w:val="Prrafodelista"/>
        <w:numPr>
          <w:ilvl w:val="0"/>
          <w:numId w:val="67"/>
        </w:numPr>
        <w:jc w:val="both"/>
        <w:rPr>
          <w:rFonts w:ascii="Times New Roman" w:hAnsi="Times New Roman" w:cs="Times New Roman"/>
          <w:sz w:val="24"/>
          <w:szCs w:val="24"/>
        </w:rPr>
      </w:pPr>
      <w:r w:rsidRPr="005D3784">
        <w:rPr>
          <w:rFonts w:ascii="Times New Roman" w:hAnsi="Times New Roman" w:cs="Times New Roman"/>
          <w:sz w:val="24"/>
          <w:szCs w:val="24"/>
        </w:rPr>
        <w:t>Manual de funciones.- Indica las funciones de cada una de las personas que trabajan en el departamento.</w:t>
      </w:r>
    </w:p>
    <w:p w:rsidR="00F71863" w:rsidRPr="00543100" w:rsidRDefault="00F71863" w:rsidP="00CD2569">
      <w:pPr>
        <w:pStyle w:val="Prrafodelista"/>
        <w:numPr>
          <w:ilvl w:val="0"/>
          <w:numId w:val="67"/>
        </w:numPr>
        <w:jc w:val="both"/>
        <w:rPr>
          <w:rFonts w:ascii="Times New Roman" w:hAnsi="Times New Roman" w:cs="Times New Roman"/>
          <w:b/>
          <w:sz w:val="24"/>
          <w:szCs w:val="24"/>
        </w:rPr>
      </w:pPr>
      <w:r>
        <w:rPr>
          <w:rFonts w:ascii="Times New Roman" w:hAnsi="Times New Roman" w:cs="Times New Roman"/>
          <w:sz w:val="24"/>
          <w:szCs w:val="24"/>
        </w:rPr>
        <w:t>Políticas y procedimientos del departamento de Contabilidad.</w:t>
      </w:r>
    </w:p>
    <w:p w:rsidR="00F71863" w:rsidRPr="00543100" w:rsidRDefault="00F71863" w:rsidP="00F71863">
      <w:pPr>
        <w:pStyle w:val="Prrafodelista"/>
        <w:jc w:val="both"/>
        <w:rPr>
          <w:rFonts w:ascii="Times New Roman" w:hAnsi="Times New Roman" w:cs="Times New Roman"/>
          <w:b/>
          <w:sz w:val="24"/>
          <w:szCs w:val="24"/>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62</w:t>
            </w:r>
            <w:r w:rsidRPr="002C425B">
              <w:rPr>
                <w:sz w:val="20"/>
                <w:szCs w:val="20"/>
              </w:rPr>
              <w:t xml:space="preserve"> de</w:t>
            </w:r>
            <w:r>
              <w:rPr>
                <w:sz w:val="20"/>
                <w:szCs w:val="20"/>
              </w:rPr>
              <w:t xml:space="preserve"> 100</w:t>
            </w:r>
          </w:p>
        </w:tc>
      </w:tr>
    </w:tbl>
    <w:p w:rsidR="00F71863" w:rsidRDefault="00F71863" w:rsidP="00F71863">
      <w:pPr>
        <w:rPr>
          <w:rFonts w:ascii="Times New Roman" w:hAnsi="Times New Roman" w:cs="Times New Roman"/>
          <w:b/>
          <w:sz w:val="24"/>
          <w:szCs w:val="24"/>
          <w:u w:val="single"/>
        </w:rPr>
      </w:pPr>
    </w:p>
    <w:p w:rsidR="00F71863" w:rsidRPr="009D47DA" w:rsidRDefault="00F71863" w:rsidP="00F71863">
      <w:pPr>
        <w:rPr>
          <w:rFonts w:ascii="Times New Roman" w:hAnsi="Times New Roman" w:cs="Times New Roman"/>
          <w:b/>
          <w:sz w:val="24"/>
          <w:szCs w:val="24"/>
        </w:rPr>
      </w:pPr>
      <w:r w:rsidRPr="009D47DA">
        <w:rPr>
          <w:rFonts w:ascii="Times New Roman" w:hAnsi="Times New Roman" w:cs="Times New Roman"/>
          <w:b/>
          <w:sz w:val="24"/>
          <w:szCs w:val="24"/>
          <w:u w:val="single"/>
        </w:rPr>
        <w:t>Diagrama de flujo</w:t>
      </w:r>
    </w:p>
    <w:p w:rsidR="00F71863" w:rsidRDefault="00F71863" w:rsidP="00F71863">
      <w:pPr>
        <w:jc w:val="center"/>
      </w:pPr>
      <w:r>
        <w:object w:dxaOrig="9049" w:dyaOrig="12821">
          <v:shape id="_x0000_i1071" type="#_x0000_t75" style="width:394.5pt;height:519.75pt" o:ole="">
            <v:imagedata r:id="rId218" o:title=""/>
          </v:shape>
          <o:OLEObject Type="Embed" ProgID="Visio.Drawing.11" ShapeID="_x0000_i1071" DrawAspect="Content" ObjectID="_1390808688" r:id="rId219"/>
        </w:objec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Pr>
                <w:sz w:val="20"/>
                <w:szCs w:val="20"/>
              </w:rPr>
              <w:t xml:space="preserve">Pág. 63 </w:t>
            </w:r>
            <w:r w:rsidRPr="002C425B">
              <w:rPr>
                <w:sz w:val="20"/>
                <w:szCs w:val="20"/>
              </w:rPr>
              <w:t>de</w:t>
            </w:r>
            <w:r>
              <w:rPr>
                <w:sz w:val="20"/>
                <w:szCs w:val="20"/>
              </w:rPr>
              <w:t xml:space="preserve"> 100</w:t>
            </w:r>
          </w:p>
        </w:tc>
      </w:tr>
    </w:tbl>
    <w:p w:rsidR="00F71863" w:rsidRDefault="00F71863" w:rsidP="00F71863"/>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Descripción de las Actividades</w:t>
      </w:r>
    </w:p>
    <w:p w:rsidR="00F71863" w:rsidRDefault="00F71863" w:rsidP="00F71863">
      <w:pPr>
        <w:jc w:val="center"/>
      </w:pPr>
      <w:r w:rsidRPr="0086196C">
        <w:rPr>
          <w:noProof/>
        </w:rPr>
        <w:drawing>
          <wp:inline distT="0" distB="0" distL="0" distR="0">
            <wp:extent cx="5143500" cy="4794619"/>
            <wp:effectExtent l="19050" t="0" r="0" b="0"/>
            <wp:docPr id="105"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0"/>
                    <a:srcRect l="5467" t="3522" r="3527" b="2348"/>
                    <a:stretch>
                      <a:fillRect/>
                    </a:stretch>
                  </pic:blipFill>
                  <pic:spPr bwMode="auto">
                    <a:xfrm>
                      <a:off x="0" y="0"/>
                      <a:ext cx="5143500" cy="4794619"/>
                    </a:xfrm>
                    <a:prstGeom prst="rect">
                      <a:avLst/>
                    </a:prstGeom>
                    <a:noFill/>
                    <a:ln w="9525">
                      <a:noFill/>
                      <a:miter lim="800000"/>
                      <a:headEnd/>
                      <a:tailEnd/>
                    </a:ln>
                  </pic:spPr>
                </pic:pic>
              </a:graphicData>
            </a:graphic>
          </wp:inline>
        </w:drawing>
      </w: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64</w:t>
            </w:r>
            <w:r w:rsidRPr="002C425B">
              <w:rPr>
                <w:sz w:val="20"/>
                <w:szCs w:val="20"/>
              </w:rPr>
              <w:t xml:space="preserve"> de</w:t>
            </w:r>
            <w:r>
              <w:rPr>
                <w:sz w:val="20"/>
                <w:szCs w:val="20"/>
              </w:rPr>
              <w:t xml:space="preserve"> 100</w:t>
            </w:r>
          </w:p>
        </w:tc>
      </w:tr>
    </w:tbl>
    <w:p w:rsidR="00F71863" w:rsidRDefault="00F71863" w:rsidP="00F71863">
      <w:pPr>
        <w:jc w:val="both"/>
      </w:pPr>
    </w:p>
    <w:p w:rsidR="00F71863" w:rsidRDefault="00F71863" w:rsidP="00F71863">
      <w:pPr>
        <w:rPr>
          <w:rFonts w:ascii="Times New Roman" w:hAnsi="Times New Roman" w:cs="Times New Roman"/>
          <w:b/>
          <w:sz w:val="24"/>
          <w:szCs w:val="24"/>
          <w:u w:val="single"/>
        </w:rPr>
      </w:pPr>
      <w:r>
        <w:rPr>
          <w:rFonts w:ascii="Times New Roman" w:hAnsi="Times New Roman" w:cs="Times New Roman"/>
          <w:b/>
          <w:sz w:val="24"/>
          <w:szCs w:val="24"/>
          <w:u w:val="single"/>
        </w:rPr>
        <w:t>Análisis de Valor Agregado</w:t>
      </w:r>
    </w:p>
    <w:p w:rsidR="00F71863" w:rsidRDefault="00F71863" w:rsidP="00F71863">
      <w:pPr>
        <w:jc w:val="both"/>
      </w:pPr>
      <w:r w:rsidRPr="00D87EAB">
        <w:rPr>
          <w:noProof/>
        </w:rPr>
        <w:drawing>
          <wp:inline distT="0" distB="0" distL="0" distR="0">
            <wp:extent cx="5057775" cy="1781175"/>
            <wp:effectExtent l="19050" t="0" r="9525" b="0"/>
            <wp:docPr id="106"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1"/>
                    <a:srcRect l="3880" t="3784" r="6702" b="4865"/>
                    <a:stretch>
                      <a:fillRect/>
                    </a:stretch>
                  </pic:blipFill>
                  <pic:spPr bwMode="auto">
                    <a:xfrm>
                      <a:off x="0" y="0"/>
                      <a:ext cx="5057775" cy="1781175"/>
                    </a:xfrm>
                    <a:prstGeom prst="rect">
                      <a:avLst/>
                    </a:prstGeom>
                    <a:noFill/>
                    <a:ln w="9525">
                      <a:noFill/>
                      <a:miter lim="800000"/>
                      <a:headEnd/>
                      <a:tailEnd/>
                    </a:ln>
                  </pic:spPr>
                </pic:pic>
              </a:graphicData>
            </a:graphic>
          </wp:inline>
        </w:drawing>
      </w:r>
    </w:p>
    <w:p w:rsidR="00F71863" w:rsidRDefault="00F71863" w:rsidP="00F71863">
      <w:pPr>
        <w:jc w:val="both"/>
      </w:pPr>
      <w:r w:rsidRPr="00D87EAB">
        <w:rPr>
          <w:noProof/>
        </w:rPr>
        <w:drawing>
          <wp:inline distT="0" distB="0" distL="0" distR="0">
            <wp:extent cx="3845098" cy="1800225"/>
            <wp:effectExtent l="19050" t="0" r="3002" b="0"/>
            <wp:docPr id="107"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22"/>
                    <a:srcRect l="25926" t="6349" r="9171" b="6349"/>
                    <a:stretch>
                      <a:fillRect/>
                    </a:stretch>
                  </pic:blipFill>
                  <pic:spPr bwMode="auto">
                    <a:xfrm>
                      <a:off x="0" y="0"/>
                      <a:ext cx="3845098" cy="1800225"/>
                    </a:xfrm>
                    <a:prstGeom prst="rect">
                      <a:avLst/>
                    </a:prstGeom>
                    <a:noFill/>
                    <a:ln w="9525">
                      <a:noFill/>
                      <a:miter lim="800000"/>
                      <a:headEnd/>
                      <a:tailEnd/>
                    </a:ln>
                  </pic:spPr>
                </pic:pic>
              </a:graphicData>
            </a:graphic>
          </wp:inline>
        </w:drawing>
      </w: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p w:rsidR="0046574B" w:rsidRDefault="0046574B" w:rsidP="00F71863">
      <w:pPr>
        <w:jc w:val="both"/>
      </w:pPr>
    </w:p>
    <w:p w:rsidR="00F71863" w:rsidRDefault="00F71863" w:rsidP="00F71863">
      <w:pPr>
        <w:jc w:val="both"/>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65</w:t>
            </w:r>
            <w:r w:rsidRPr="002C425B">
              <w:rPr>
                <w:sz w:val="20"/>
                <w:szCs w:val="20"/>
              </w:rPr>
              <w:t xml:space="preserve"> de</w:t>
            </w:r>
            <w:r>
              <w:rPr>
                <w:sz w:val="20"/>
                <w:szCs w:val="20"/>
              </w:rPr>
              <w:t xml:space="preserve"> 100</w:t>
            </w:r>
          </w:p>
        </w:tc>
      </w:tr>
    </w:tbl>
    <w:p w:rsidR="00F71863" w:rsidRDefault="00F71863" w:rsidP="00F71863">
      <w:pPr>
        <w:jc w:val="both"/>
      </w:pPr>
    </w:p>
    <w:p w:rsidR="00F71863" w:rsidRPr="00E679CA" w:rsidRDefault="00F71863" w:rsidP="00F71863">
      <w:pPr>
        <w:jc w:val="both"/>
        <w:rPr>
          <w:rFonts w:ascii="Times New Roman" w:hAnsi="Times New Roman" w:cs="Times New Roman"/>
          <w:b/>
          <w:sz w:val="24"/>
          <w:szCs w:val="24"/>
          <w:u w:val="single"/>
        </w:rPr>
      </w:pPr>
      <w:r w:rsidRPr="00E679CA">
        <w:rPr>
          <w:rFonts w:ascii="Times New Roman" w:hAnsi="Times New Roman" w:cs="Times New Roman"/>
          <w:b/>
          <w:sz w:val="24"/>
          <w:szCs w:val="24"/>
          <w:u w:val="single"/>
        </w:rPr>
        <w:t>Descripción del Proceso</w:t>
      </w:r>
    </w:p>
    <w:p w:rsidR="00F71863" w:rsidRDefault="00F71863" w:rsidP="00F71863">
      <w:pPr>
        <w:jc w:val="both"/>
      </w:pPr>
      <w:r w:rsidRPr="00E679CA">
        <w:rPr>
          <w:noProof/>
        </w:rPr>
        <w:drawing>
          <wp:inline distT="0" distB="0" distL="0" distR="0">
            <wp:extent cx="5314950" cy="5160614"/>
            <wp:effectExtent l="19050" t="0" r="0" b="0"/>
            <wp:docPr id="108"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23"/>
                    <a:srcRect l="2822" t="2330" b="1792"/>
                    <a:stretch>
                      <a:fillRect/>
                    </a:stretch>
                  </pic:blipFill>
                  <pic:spPr bwMode="auto">
                    <a:xfrm>
                      <a:off x="0" y="0"/>
                      <a:ext cx="5314950" cy="5160614"/>
                    </a:xfrm>
                    <a:prstGeom prst="rect">
                      <a:avLst/>
                    </a:prstGeom>
                    <a:noFill/>
                    <a:ln w="9525">
                      <a:noFill/>
                      <a:miter lim="800000"/>
                      <a:headEnd/>
                      <a:tailEnd/>
                    </a:ln>
                  </pic:spPr>
                </pic:pic>
              </a:graphicData>
            </a:graphic>
          </wp:inline>
        </w:drawing>
      </w:r>
    </w:p>
    <w:p w:rsidR="00F71863" w:rsidRDefault="00F71863" w:rsidP="00F71863">
      <w:pPr>
        <w:jc w:val="both"/>
      </w:pPr>
    </w:p>
    <w:p w:rsidR="00F71863" w:rsidRDefault="00F71863" w:rsidP="00F71863">
      <w:pPr>
        <w:jc w:val="both"/>
      </w:pPr>
    </w:p>
    <w:p w:rsidR="00F71863" w:rsidRDefault="00F71863" w:rsidP="00F71863">
      <w:pPr>
        <w:jc w:val="both"/>
      </w:pPr>
    </w:p>
    <w:p w:rsidR="00F71863" w:rsidRDefault="00F71863" w:rsidP="00F71863">
      <w:pPr>
        <w:jc w:val="both"/>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66</w:t>
            </w:r>
            <w:r w:rsidRPr="002C425B">
              <w:rPr>
                <w:sz w:val="20"/>
                <w:szCs w:val="20"/>
              </w:rPr>
              <w:t xml:space="preserve"> de</w:t>
            </w:r>
            <w:r>
              <w:rPr>
                <w:sz w:val="20"/>
                <w:szCs w:val="20"/>
              </w:rPr>
              <w:t xml:space="preserve"> 100</w:t>
            </w:r>
          </w:p>
        </w:tc>
      </w:tr>
    </w:tbl>
    <w:p w:rsidR="00F71863" w:rsidRDefault="00F71863" w:rsidP="00F71863">
      <w:pPr>
        <w:jc w:val="both"/>
      </w:pPr>
    </w:p>
    <w:p w:rsidR="00F71863" w:rsidRDefault="00F71863" w:rsidP="00CD2569">
      <w:pPr>
        <w:pStyle w:val="Prrafodelista"/>
        <w:numPr>
          <w:ilvl w:val="2"/>
          <w:numId w:val="59"/>
        </w:numPr>
        <w:ind w:left="737"/>
        <w:jc w:val="both"/>
        <w:rPr>
          <w:rFonts w:ascii="Times New Roman" w:hAnsi="Times New Roman" w:cs="Times New Roman"/>
          <w:b/>
          <w:sz w:val="28"/>
          <w:szCs w:val="28"/>
        </w:rPr>
      </w:pPr>
      <w:r w:rsidRPr="004F20C2">
        <w:rPr>
          <w:rFonts w:ascii="Times New Roman" w:hAnsi="Times New Roman" w:cs="Times New Roman"/>
          <w:b/>
          <w:sz w:val="28"/>
          <w:szCs w:val="28"/>
        </w:rPr>
        <w:t>Inventario centro de distribución (E.4)</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Alcance</w:t>
      </w:r>
    </w:p>
    <w:p w:rsidR="00F71863" w:rsidRPr="0041402A"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El alcance de este proceso es hacer el inventario del centro de distribución (bodega), verificando su existencia física con lo que registra el sistema, y determinar razones en caso de haber diferencias.</w:t>
      </w:r>
    </w:p>
    <w:p w:rsidR="00F71863" w:rsidRDefault="00F71863" w:rsidP="00F71863">
      <w:pPr>
        <w:ind w:left="17"/>
        <w:jc w:val="both"/>
        <w:rPr>
          <w:rFonts w:ascii="Times New Roman" w:hAnsi="Times New Roman" w:cs="Times New Roman"/>
          <w:b/>
          <w:sz w:val="24"/>
          <w:szCs w:val="24"/>
          <w:u w:val="single"/>
        </w:rPr>
      </w:pPr>
      <w:r>
        <w:rPr>
          <w:rFonts w:ascii="Times New Roman" w:hAnsi="Times New Roman" w:cs="Times New Roman"/>
          <w:b/>
          <w:sz w:val="24"/>
          <w:szCs w:val="24"/>
          <w:u w:val="single"/>
        </w:rPr>
        <w:t>Responsable</w:t>
      </w:r>
    </w:p>
    <w:p w:rsidR="00F71863" w:rsidRPr="00987EC0"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Control Interno</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Entradas</w:t>
      </w:r>
    </w:p>
    <w:p w:rsidR="00F71863" w:rsidRPr="00987EC0" w:rsidRDefault="00F71863" w:rsidP="00CD2569">
      <w:pPr>
        <w:pStyle w:val="Prrafodelista"/>
        <w:numPr>
          <w:ilvl w:val="0"/>
          <w:numId w:val="71"/>
        </w:numPr>
        <w:jc w:val="both"/>
        <w:rPr>
          <w:rFonts w:ascii="Times New Roman" w:hAnsi="Times New Roman" w:cs="Times New Roman"/>
          <w:b/>
          <w:sz w:val="24"/>
          <w:szCs w:val="24"/>
          <w:u w:val="single"/>
        </w:rPr>
      </w:pPr>
      <w:r>
        <w:rPr>
          <w:rFonts w:ascii="Times New Roman" w:hAnsi="Times New Roman" w:cs="Times New Roman"/>
          <w:sz w:val="24"/>
          <w:szCs w:val="24"/>
        </w:rPr>
        <w:t>Existencia física del centro de distribución (bodega)</w:t>
      </w:r>
    </w:p>
    <w:p w:rsidR="00F71863" w:rsidRPr="00987EC0" w:rsidRDefault="00F71863" w:rsidP="00CD2569">
      <w:pPr>
        <w:pStyle w:val="Prrafodelista"/>
        <w:numPr>
          <w:ilvl w:val="0"/>
          <w:numId w:val="71"/>
        </w:numPr>
        <w:jc w:val="both"/>
        <w:rPr>
          <w:rFonts w:ascii="Times New Roman" w:hAnsi="Times New Roman" w:cs="Times New Roman"/>
          <w:b/>
          <w:sz w:val="24"/>
          <w:szCs w:val="24"/>
          <w:u w:val="single"/>
        </w:rPr>
      </w:pPr>
      <w:r>
        <w:rPr>
          <w:rFonts w:ascii="Times New Roman" w:hAnsi="Times New Roman" w:cs="Times New Roman"/>
          <w:sz w:val="24"/>
          <w:szCs w:val="24"/>
        </w:rPr>
        <w:t>Kardex</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Salidas</w:t>
      </w:r>
    </w:p>
    <w:p w:rsidR="00F71863" w:rsidRPr="00F93BAC"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La salida de este proceso es el informe del inventario realizado.</w:t>
      </w:r>
    </w:p>
    <w:p w:rsidR="00F71863" w:rsidRDefault="00F71863" w:rsidP="00F71863">
      <w:pPr>
        <w:tabs>
          <w:tab w:val="left" w:pos="1665"/>
        </w:tabs>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Recursos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Humanos: Persona encargada del control interno</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Físicos: Departamento de Contabilidad</w:t>
      </w:r>
    </w:p>
    <w:p w:rsidR="00F71863" w:rsidRPr="006B1523"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Tecnológicos: Cuenta con 1 computadoras con sistema multinet.</w:t>
      </w:r>
    </w:p>
    <w:p w:rsidR="00F71863" w:rsidRPr="005D3784" w:rsidRDefault="00F71863" w:rsidP="00CD2569">
      <w:pPr>
        <w:pStyle w:val="Prrafodelista"/>
        <w:numPr>
          <w:ilvl w:val="0"/>
          <w:numId w:val="62"/>
        </w:numPr>
        <w:jc w:val="both"/>
        <w:rPr>
          <w:rFonts w:ascii="Times New Roman" w:hAnsi="Times New Roman" w:cs="Times New Roman"/>
          <w:b/>
          <w:sz w:val="24"/>
          <w:szCs w:val="24"/>
          <w:u w:val="single"/>
        </w:rPr>
      </w:pPr>
      <w:r w:rsidRPr="006B1523">
        <w:rPr>
          <w:rFonts w:ascii="Times New Roman" w:hAnsi="Times New Roman" w:cs="Times New Roman"/>
          <w:sz w:val="24"/>
          <w:szCs w:val="24"/>
        </w:rPr>
        <w:t xml:space="preserve">Recursos Económicos: Lo que representa la utilización </w:t>
      </w:r>
      <w:r>
        <w:rPr>
          <w:rFonts w:ascii="Times New Roman" w:hAnsi="Times New Roman" w:cs="Times New Roman"/>
          <w:sz w:val="24"/>
          <w:szCs w:val="24"/>
        </w:rPr>
        <w:t>de suministros de oficinas para este proceso.</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Controles</w:t>
      </w:r>
    </w:p>
    <w:p w:rsidR="00F71863" w:rsidRDefault="00F71863" w:rsidP="00CD2569">
      <w:pPr>
        <w:pStyle w:val="Prrafodelista"/>
        <w:numPr>
          <w:ilvl w:val="0"/>
          <w:numId w:val="67"/>
        </w:numPr>
        <w:jc w:val="both"/>
        <w:rPr>
          <w:rFonts w:ascii="Times New Roman" w:hAnsi="Times New Roman" w:cs="Times New Roman"/>
          <w:sz w:val="24"/>
          <w:szCs w:val="24"/>
        </w:rPr>
      </w:pPr>
      <w:r w:rsidRPr="005D3784">
        <w:rPr>
          <w:rFonts w:ascii="Times New Roman" w:hAnsi="Times New Roman" w:cs="Times New Roman"/>
          <w:sz w:val="24"/>
          <w:szCs w:val="24"/>
        </w:rPr>
        <w:t>Manual de funciones.- Indica las funciones de cada una de las personas que trabajan en el departamento.</w:t>
      </w:r>
    </w:p>
    <w:p w:rsidR="00F71863" w:rsidRPr="00260382" w:rsidRDefault="00F71863" w:rsidP="00CD2569">
      <w:pPr>
        <w:pStyle w:val="Prrafodelista"/>
        <w:numPr>
          <w:ilvl w:val="0"/>
          <w:numId w:val="67"/>
        </w:numPr>
        <w:jc w:val="both"/>
        <w:rPr>
          <w:rFonts w:ascii="Times New Roman" w:hAnsi="Times New Roman" w:cs="Times New Roman"/>
          <w:b/>
          <w:sz w:val="24"/>
          <w:szCs w:val="24"/>
        </w:rPr>
      </w:pPr>
      <w:r>
        <w:rPr>
          <w:rFonts w:ascii="Times New Roman" w:hAnsi="Times New Roman" w:cs="Times New Roman"/>
          <w:sz w:val="24"/>
          <w:szCs w:val="24"/>
        </w:rPr>
        <w:t>Políticas y procedimientos del departamento de Contabilidad.</w:t>
      </w: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sz w:val="24"/>
          <w:szCs w:val="24"/>
        </w:rPr>
      </w:pPr>
    </w:p>
    <w:p w:rsidR="00F71863" w:rsidRDefault="00F71863" w:rsidP="00F71863">
      <w:pPr>
        <w:pStyle w:val="Prrafodelista"/>
        <w:jc w:val="both"/>
        <w:rPr>
          <w:rFonts w:ascii="Times New Roman" w:hAnsi="Times New Roman" w:cs="Times New Roman"/>
          <w:b/>
          <w:sz w:val="24"/>
          <w:szCs w:val="24"/>
        </w:rPr>
      </w:pPr>
    </w:p>
    <w:p w:rsidR="00F71863" w:rsidRPr="00543100" w:rsidRDefault="00F71863" w:rsidP="00F71863">
      <w:pPr>
        <w:pStyle w:val="Prrafodelista"/>
        <w:jc w:val="both"/>
        <w:rPr>
          <w:rFonts w:ascii="Times New Roman" w:hAnsi="Times New Roman" w:cs="Times New Roman"/>
          <w:b/>
          <w:sz w:val="24"/>
          <w:szCs w:val="24"/>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67</w:t>
            </w:r>
            <w:r w:rsidRPr="002C425B">
              <w:rPr>
                <w:sz w:val="20"/>
                <w:szCs w:val="20"/>
              </w:rPr>
              <w:t xml:space="preserve"> de</w:t>
            </w:r>
            <w:r>
              <w:rPr>
                <w:sz w:val="20"/>
                <w:szCs w:val="20"/>
              </w:rPr>
              <w:t xml:space="preserve"> 100</w:t>
            </w:r>
          </w:p>
        </w:tc>
      </w:tr>
    </w:tbl>
    <w:p w:rsidR="00F71863" w:rsidRPr="00553C18" w:rsidRDefault="00F71863" w:rsidP="00F71863">
      <w:pPr>
        <w:ind w:left="17"/>
        <w:jc w:val="both"/>
        <w:rPr>
          <w:rFonts w:ascii="Times New Roman" w:hAnsi="Times New Roman" w:cs="Times New Roman"/>
          <w:b/>
          <w:sz w:val="24"/>
          <w:szCs w:val="24"/>
          <w:u w:val="single"/>
        </w:rPr>
      </w:pPr>
    </w:p>
    <w:p w:rsidR="00F71863" w:rsidRPr="009D47DA" w:rsidRDefault="00F71863" w:rsidP="00F71863">
      <w:pPr>
        <w:rPr>
          <w:rFonts w:ascii="Times New Roman" w:hAnsi="Times New Roman" w:cs="Times New Roman"/>
          <w:b/>
          <w:sz w:val="24"/>
          <w:szCs w:val="24"/>
        </w:rPr>
      </w:pPr>
      <w:r w:rsidRPr="009D47DA">
        <w:rPr>
          <w:rFonts w:ascii="Times New Roman" w:hAnsi="Times New Roman" w:cs="Times New Roman"/>
          <w:b/>
          <w:sz w:val="24"/>
          <w:szCs w:val="24"/>
          <w:u w:val="single"/>
        </w:rPr>
        <w:t>Diagrama de flujo</w:t>
      </w:r>
    </w:p>
    <w:p w:rsidR="00F71863" w:rsidRDefault="00F71863" w:rsidP="00F71863">
      <w:pPr>
        <w:jc w:val="center"/>
      </w:pPr>
      <w:r>
        <w:object w:dxaOrig="8862" w:dyaOrig="13217">
          <v:shape id="_x0000_i1072" type="#_x0000_t75" style="width:388.5pt;height:7in" o:ole="">
            <v:imagedata r:id="rId224" o:title=""/>
          </v:shape>
          <o:OLEObject Type="Embed" ProgID="Visio.Drawing.11" ShapeID="_x0000_i1072" DrawAspect="Content" ObjectID="_1390808689" r:id="rId225"/>
        </w:objec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68</w:t>
            </w:r>
            <w:r w:rsidRPr="002C425B">
              <w:rPr>
                <w:sz w:val="20"/>
                <w:szCs w:val="20"/>
              </w:rPr>
              <w:t xml:space="preserve"> de</w:t>
            </w:r>
            <w:r>
              <w:rPr>
                <w:sz w:val="20"/>
                <w:szCs w:val="20"/>
              </w:rPr>
              <w:t xml:space="preserve"> 100</w:t>
            </w:r>
          </w:p>
        </w:tc>
      </w:tr>
    </w:tbl>
    <w:p w:rsidR="00F71863" w:rsidRDefault="00F71863" w:rsidP="00F71863">
      <w:pPr>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Descripción de las Actividades</w:t>
      </w:r>
    </w:p>
    <w:p w:rsidR="00F71863" w:rsidRDefault="00F71863" w:rsidP="00F71863">
      <w:pPr>
        <w:jc w:val="center"/>
        <w:rPr>
          <w:rFonts w:ascii="Times New Roman" w:hAnsi="Times New Roman" w:cs="Times New Roman"/>
          <w:b/>
          <w:sz w:val="28"/>
          <w:szCs w:val="28"/>
        </w:rPr>
      </w:pPr>
      <w:r w:rsidRPr="00AC235D">
        <w:rPr>
          <w:noProof/>
          <w:szCs w:val="28"/>
        </w:rPr>
        <w:drawing>
          <wp:inline distT="0" distB="0" distL="0" distR="0">
            <wp:extent cx="5140645" cy="4162425"/>
            <wp:effectExtent l="19050" t="0" r="2855" b="0"/>
            <wp:docPr id="111"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6"/>
                    <a:srcRect l="5467" t="4036" r="3704" b="2466"/>
                    <a:stretch>
                      <a:fillRect/>
                    </a:stretch>
                  </pic:blipFill>
                  <pic:spPr bwMode="auto">
                    <a:xfrm>
                      <a:off x="0" y="0"/>
                      <a:ext cx="5140645" cy="4162425"/>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69</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Pr>
          <w:rFonts w:ascii="Times New Roman" w:hAnsi="Times New Roman" w:cs="Times New Roman"/>
          <w:b/>
          <w:sz w:val="24"/>
          <w:szCs w:val="24"/>
          <w:u w:val="single"/>
        </w:rPr>
        <w:t>Análisis de Valor Agregado</w:t>
      </w:r>
    </w:p>
    <w:p w:rsidR="00F71863" w:rsidRDefault="00F71863" w:rsidP="00F71863">
      <w:pPr>
        <w:rPr>
          <w:rFonts w:ascii="Times New Roman" w:hAnsi="Times New Roman" w:cs="Times New Roman"/>
          <w:b/>
          <w:sz w:val="24"/>
          <w:szCs w:val="24"/>
          <w:u w:val="single"/>
        </w:rPr>
      </w:pPr>
      <w:r w:rsidRPr="00C07243">
        <w:rPr>
          <w:noProof/>
          <w:szCs w:val="24"/>
        </w:rPr>
        <w:drawing>
          <wp:inline distT="0" distB="0" distL="0" distR="0">
            <wp:extent cx="4991100" cy="1906333"/>
            <wp:effectExtent l="19050" t="0" r="0" b="0"/>
            <wp:docPr id="112"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27"/>
                    <a:srcRect l="3527" t="4082" r="7231" b="5612"/>
                    <a:stretch>
                      <a:fillRect/>
                    </a:stretch>
                  </pic:blipFill>
                  <pic:spPr bwMode="auto">
                    <a:xfrm>
                      <a:off x="0" y="0"/>
                      <a:ext cx="4994592" cy="1907667"/>
                    </a:xfrm>
                    <a:prstGeom prst="rect">
                      <a:avLst/>
                    </a:prstGeom>
                    <a:noFill/>
                    <a:ln w="9525">
                      <a:noFill/>
                      <a:miter lim="800000"/>
                      <a:headEnd/>
                      <a:tailEnd/>
                    </a:ln>
                  </pic:spPr>
                </pic:pic>
              </a:graphicData>
            </a:graphic>
          </wp:inline>
        </w:drawing>
      </w:r>
    </w:p>
    <w:p w:rsidR="00F71863" w:rsidRDefault="00F71863" w:rsidP="00F71863">
      <w:pPr>
        <w:rPr>
          <w:rFonts w:ascii="Times New Roman" w:hAnsi="Times New Roman" w:cs="Times New Roman"/>
          <w:b/>
          <w:sz w:val="24"/>
          <w:szCs w:val="24"/>
          <w:u w:val="single"/>
        </w:rPr>
      </w:pPr>
      <w:r w:rsidRPr="00CA2350">
        <w:rPr>
          <w:noProof/>
          <w:szCs w:val="24"/>
        </w:rPr>
        <w:drawing>
          <wp:inline distT="0" distB="0" distL="0" distR="0">
            <wp:extent cx="3865510" cy="1590675"/>
            <wp:effectExtent l="19050" t="0" r="1640" b="0"/>
            <wp:docPr id="113"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28"/>
                    <a:srcRect l="23986" t="6322" r="8466" b="6897"/>
                    <a:stretch>
                      <a:fillRect/>
                    </a:stretch>
                  </pic:blipFill>
                  <pic:spPr bwMode="auto">
                    <a:xfrm>
                      <a:off x="0" y="0"/>
                      <a:ext cx="3865510" cy="1590675"/>
                    </a:xfrm>
                    <a:prstGeom prst="rect">
                      <a:avLst/>
                    </a:prstGeom>
                    <a:noFill/>
                    <a:ln w="9525">
                      <a:noFill/>
                      <a:miter lim="800000"/>
                      <a:headEnd/>
                      <a:tailEnd/>
                    </a:ln>
                  </pic:spPr>
                </pic:pic>
              </a:graphicData>
            </a:graphic>
          </wp:inline>
        </w:drawing>
      </w: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p w:rsidR="0046574B" w:rsidRDefault="0046574B"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p w:rsidR="00F71863" w:rsidRDefault="00F71863" w:rsidP="00F71863">
      <w:pPr>
        <w:rPr>
          <w:rFonts w:ascii="Times New Roman" w:hAnsi="Times New Roman" w:cs="Times New Roman"/>
          <w:b/>
          <w:sz w:val="24"/>
          <w:szCs w:val="24"/>
          <w:u w:val="single"/>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70</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 xml:space="preserve">Descripción </w:t>
      </w:r>
      <w:r>
        <w:rPr>
          <w:rFonts w:ascii="Times New Roman" w:hAnsi="Times New Roman" w:cs="Times New Roman"/>
          <w:b/>
          <w:sz w:val="24"/>
          <w:szCs w:val="24"/>
          <w:u w:val="single"/>
        </w:rPr>
        <w:t>del Proceso</w:t>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r w:rsidRPr="002319CA">
        <w:rPr>
          <w:noProof/>
          <w:szCs w:val="28"/>
        </w:rPr>
        <w:drawing>
          <wp:inline distT="0" distB="0" distL="0" distR="0">
            <wp:extent cx="5353050" cy="5197889"/>
            <wp:effectExtent l="19050" t="0" r="0" b="0"/>
            <wp:docPr id="114"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9"/>
                    <a:srcRect l="2645" t="2330" b="1613"/>
                    <a:stretch>
                      <a:fillRect/>
                    </a:stretch>
                  </pic:blipFill>
                  <pic:spPr bwMode="auto">
                    <a:xfrm>
                      <a:off x="0" y="0"/>
                      <a:ext cx="5353050" cy="5197889"/>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46574B" w:rsidRDefault="0046574B"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7</w:t>
            </w:r>
            <w:r w:rsidRPr="002C425B">
              <w:rPr>
                <w:sz w:val="20"/>
                <w:szCs w:val="20"/>
              </w:rPr>
              <w:t>1 de</w:t>
            </w:r>
            <w:r>
              <w:rPr>
                <w:sz w:val="20"/>
                <w:szCs w:val="20"/>
              </w:rPr>
              <w:t xml:space="preserve"> 100</w:t>
            </w:r>
          </w:p>
        </w:tc>
      </w:tr>
    </w:tbl>
    <w:p w:rsidR="00F71863" w:rsidRDefault="00F71863" w:rsidP="00CD2569">
      <w:pPr>
        <w:pStyle w:val="Prrafodelista"/>
        <w:numPr>
          <w:ilvl w:val="1"/>
          <w:numId w:val="59"/>
        </w:numPr>
        <w:ind w:left="737"/>
        <w:jc w:val="both"/>
        <w:rPr>
          <w:rFonts w:ascii="Times New Roman" w:hAnsi="Times New Roman" w:cs="Times New Roman"/>
          <w:b/>
          <w:sz w:val="28"/>
          <w:szCs w:val="28"/>
        </w:rPr>
      </w:pPr>
      <w:r w:rsidRPr="004F20C2">
        <w:rPr>
          <w:rFonts w:ascii="Times New Roman" w:hAnsi="Times New Roman" w:cs="Times New Roman"/>
          <w:b/>
          <w:sz w:val="28"/>
          <w:szCs w:val="28"/>
        </w:rPr>
        <w:t>Gestión de Recursos Humanos (F)</w:t>
      </w:r>
    </w:p>
    <w:p w:rsidR="00F71863" w:rsidRPr="00331677"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La gestión de recursos humanos abarca la selección de personal, inducción y la respectiva contratación, estos procesos están a cargo del jefe de recursos humanos.</w:t>
      </w:r>
    </w:p>
    <w:p w:rsidR="00F71863" w:rsidRDefault="00F71863" w:rsidP="00CD2569">
      <w:pPr>
        <w:pStyle w:val="Prrafodelista"/>
        <w:numPr>
          <w:ilvl w:val="2"/>
          <w:numId w:val="59"/>
        </w:numPr>
        <w:ind w:left="737"/>
        <w:jc w:val="both"/>
        <w:rPr>
          <w:rFonts w:ascii="Times New Roman" w:hAnsi="Times New Roman" w:cs="Times New Roman"/>
          <w:b/>
          <w:sz w:val="28"/>
          <w:szCs w:val="28"/>
        </w:rPr>
      </w:pPr>
      <w:r w:rsidRPr="004F20C2">
        <w:rPr>
          <w:rFonts w:ascii="Times New Roman" w:hAnsi="Times New Roman" w:cs="Times New Roman"/>
          <w:b/>
          <w:sz w:val="28"/>
          <w:szCs w:val="28"/>
        </w:rPr>
        <w:t>Selección de personal (F.1)</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Alcance</w:t>
      </w:r>
    </w:p>
    <w:p w:rsidR="00F71863" w:rsidRPr="00304FCA"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El alcance de este proceso es reclutar personal idóneo, de acuerdo a los requerimientos del puesto vacante, seleccionar a tres candidatos y elegir al que cumpla más con las especificaciones requeridas.</w:t>
      </w:r>
    </w:p>
    <w:p w:rsidR="00F71863" w:rsidRDefault="00F71863" w:rsidP="00F71863">
      <w:pPr>
        <w:ind w:left="17"/>
        <w:jc w:val="both"/>
        <w:rPr>
          <w:rFonts w:ascii="Times New Roman" w:hAnsi="Times New Roman" w:cs="Times New Roman"/>
          <w:b/>
          <w:sz w:val="24"/>
          <w:szCs w:val="24"/>
          <w:u w:val="single"/>
        </w:rPr>
      </w:pPr>
      <w:r>
        <w:rPr>
          <w:rFonts w:ascii="Times New Roman" w:hAnsi="Times New Roman" w:cs="Times New Roman"/>
          <w:b/>
          <w:sz w:val="24"/>
          <w:szCs w:val="24"/>
          <w:u w:val="single"/>
        </w:rPr>
        <w:t>Responsable</w:t>
      </w:r>
    </w:p>
    <w:p w:rsidR="00F71863" w:rsidRPr="00331677"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Jefe de Recursos Humanos</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Entradas</w:t>
      </w:r>
    </w:p>
    <w:p w:rsidR="00F71863" w:rsidRPr="00F30D6B" w:rsidRDefault="00F71863" w:rsidP="00CD2569">
      <w:pPr>
        <w:pStyle w:val="Prrafodelista"/>
        <w:numPr>
          <w:ilvl w:val="0"/>
          <w:numId w:val="72"/>
        </w:numPr>
        <w:jc w:val="both"/>
        <w:rPr>
          <w:rFonts w:ascii="Times New Roman" w:hAnsi="Times New Roman" w:cs="Times New Roman"/>
          <w:b/>
          <w:sz w:val="24"/>
          <w:szCs w:val="24"/>
          <w:u w:val="single"/>
        </w:rPr>
      </w:pPr>
      <w:r>
        <w:rPr>
          <w:rFonts w:ascii="Times New Roman" w:hAnsi="Times New Roman" w:cs="Times New Roman"/>
          <w:sz w:val="24"/>
          <w:szCs w:val="24"/>
        </w:rPr>
        <w:t>Anuncio de puesto vacante.- Se hace internamente, y se hace publicación en una pagina web</w:t>
      </w:r>
    </w:p>
    <w:p w:rsidR="00F71863" w:rsidRPr="00F30D6B" w:rsidRDefault="00F71863" w:rsidP="00CD2569">
      <w:pPr>
        <w:pStyle w:val="Prrafodelista"/>
        <w:numPr>
          <w:ilvl w:val="0"/>
          <w:numId w:val="72"/>
        </w:numPr>
        <w:jc w:val="both"/>
        <w:rPr>
          <w:rFonts w:ascii="Times New Roman" w:hAnsi="Times New Roman" w:cs="Times New Roman"/>
          <w:b/>
          <w:sz w:val="24"/>
          <w:szCs w:val="24"/>
          <w:u w:val="single"/>
        </w:rPr>
      </w:pPr>
      <w:r>
        <w:rPr>
          <w:rFonts w:ascii="Times New Roman" w:hAnsi="Times New Roman" w:cs="Times New Roman"/>
          <w:sz w:val="24"/>
          <w:szCs w:val="24"/>
        </w:rPr>
        <w:t>Hoja de vida.- Se la recepta en el departamento de RRHH y vía mail.</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Salidas</w:t>
      </w:r>
    </w:p>
    <w:p w:rsidR="00F71863" w:rsidRPr="00714B96"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La salida de este proceso es la selección de la persona apta para el puesto.</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Recursos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Humanos: Jefe de Recursos Humanos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Físicos: Departamento de Recursos Humanos</w:t>
      </w:r>
    </w:p>
    <w:p w:rsidR="00F71863" w:rsidRPr="006B1523"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Tecnológicos: Cuenta con 1 computadora con sistema multinet.</w:t>
      </w:r>
    </w:p>
    <w:p w:rsidR="00F71863" w:rsidRPr="005D3784" w:rsidRDefault="00F71863" w:rsidP="00CD2569">
      <w:pPr>
        <w:pStyle w:val="Prrafodelista"/>
        <w:numPr>
          <w:ilvl w:val="0"/>
          <w:numId w:val="62"/>
        </w:numPr>
        <w:jc w:val="both"/>
        <w:rPr>
          <w:rFonts w:ascii="Times New Roman" w:hAnsi="Times New Roman" w:cs="Times New Roman"/>
          <w:b/>
          <w:sz w:val="24"/>
          <w:szCs w:val="24"/>
          <w:u w:val="single"/>
        </w:rPr>
      </w:pPr>
      <w:r w:rsidRPr="006B1523">
        <w:rPr>
          <w:rFonts w:ascii="Times New Roman" w:hAnsi="Times New Roman" w:cs="Times New Roman"/>
          <w:sz w:val="24"/>
          <w:szCs w:val="24"/>
        </w:rPr>
        <w:t xml:space="preserve">Recursos Económicos: Lo que representa la utilización </w:t>
      </w:r>
      <w:r>
        <w:rPr>
          <w:rFonts w:ascii="Times New Roman" w:hAnsi="Times New Roman" w:cs="Times New Roman"/>
          <w:sz w:val="24"/>
          <w:szCs w:val="24"/>
        </w:rPr>
        <w:t>de suministros de oficinas para este proceso.</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Controles</w:t>
      </w:r>
    </w:p>
    <w:p w:rsidR="00F71863" w:rsidRDefault="00F71863" w:rsidP="00CD2569">
      <w:pPr>
        <w:pStyle w:val="Prrafodelista"/>
        <w:numPr>
          <w:ilvl w:val="0"/>
          <w:numId w:val="67"/>
        </w:numPr>
        <w:jc w:val="both"/>
        <w:rPr>
          <w:rFonts w:ascii="Times New Roman" w:hAnsi="Times New Roman" w:cs="Times New Roman"/>
          <w:sz w:val="24"/>
          <w:szCs w:val="24"/>
        </w:rPr>
      </w:pPr>
      <w:r w:rsidRPr="005D3784">
        <w:rPr>
          <w:rFonts w:ascii="Times New Roman" w:hAnsi="Times New Roman" w:cs="Times New Roman"/>
          <w:sz w:val="24"/>
          <w:szCs w:val="24"/>
        </w:rPr>
        <w:t>Manual de funciones.- Indica las funciones</w:t>
      </w:r>
      <w:r>
        <w:rPr>
          <w:rFonts w:ascii="Times New Roman" w:hAnsi="Times New Roman" w:cs="Times New Roman"/>
          <w:sz w:val="24"/>
          <w:szCs w:val="24"/>
        </w:rPr>
        <w:t xml:space="preserve"> que debe realizar RRHH</w:t>
      </w:r>
      <w:r w:rsidRPr="005D3784">
        <w:rPr>
          <w:rFonts w:ascii="Times New Roman" w:hAnsi="Times New Roman" w:cs="Times New Roman"/>
          <w:sz w:val="24"/>
          <w:szCs w:val="24"/>
        </w:rPr>
        <w:t>.</w:t>
      </w:r>
    </w:p>
    <w:p w:rsidR="00F71863" w:rsidRPr="008D2822" w:rsidRDefault="00F71863" w:rsidP="00CD2569">
      <w:pPr>
        <w:pStyle w:val="Prrafodelista"/>
        <w:numPr>
          <w:ilvl w:val="0"/>
          <w:numId w:val="67"/>
        </w:numPr>
        <w:jc w:val="both"/>
        <w:rPr>
          <w:rFonts w:ascii="Times New Roman" w:hAnsi="Times New Roman" w:cs="Times New Roman"/>
          <w:b/>
          <w:sz w:val="24"/>
          <w:szCs w:val="24"/>
        </w:rPr>
      </w:pPr>
      <w:r>
        <w:rPr>
          <w:rFonts w:ascii="Times New Roman" w:hAnsi="Times New Roman" w:cs="Times New Roman"/>
          <w:sz w:val="24"/>
          <w:szCs w:val="24"/>
        </w:rPr>
        <w:t>Políticas y procedimientos del departamento de RRHH.</w: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72</w:t>
            </w:r>
            <w:r w:rsidRPr="002C425B">
              <w:rPr>
                <w:sz w:val="20"/>
                <w:szCs w:val="20"/>
              </w:rPr>
              <w:t xml:space="preserve"> de</w:t>
            </w:r>
            <w:r>
              <w:rPr>
                <w:sz w:val="20"/>
                <w:szCs w:val="20"/>
              </w:rPr>
              <w:t xml:space="preserve"> 100</w:t>
            </w:r>
          </w:p>
        </w:tc>
      </w:tr>
    </w:tbl>
    <w:p w:rsidR="00F71863" w:rsidRDefault="00F71863" w:rsidP="00F71863">
      <w:pPr>
        <w:spacing w:line="240" w:lineRule="auto"/>
        <w:rPr>
          <w:rFonts w:ascii="Times New Roman" w:hAnsi="Times New Roman" w:cs="Times New Roman"/>
          <w:b/>
          <w:sz w:val="24"/>
          <w:szCs w:val="24"/>
          <w:u w:val="single"/>
        </w:rPr>
      </w:pPr>
    </w:p>
    <w:p w:rsidR="00F71863" w:rsidRPr="009D47DA" w:rsidRDefault="00F71863" w:rsidP="00F71863">
      <w:pPr>
        <w:spacing w:line="240" w:lineRule="auto"/>
        <w:rPr>
          <w:rFonts w:ascii="Times New Roman" w:hAnsi="Times New Roman" w:cs="Times New Roman"/>
          <w:b/>
          <w:sz w:val="24"/>
          <w:szCs w:val="24"/>
        </w:rPr>
      </w:pPr>
      <w:r w:rsidRPr="009D47DA">
        <w:rPr>
          <w:rFonts w:ascii="Times New Roman" w:hAnsi="Times New Roman" w:cs="Times New Roman"/>
          <w:b/>
          <w:sz w:val="24"/>
          <w:szCs w:val="24"/>
          <w:u w:val="single"/>
        </w:rPr>
        <w:t>Diagrama de flujo</w:t>
      </w:r>
    </w:p>
    <w:p w:rsidR="00F71863" w:rsidRDefault="00F71863" w:rsidP="00F71863">
      <w:pPr>
        <w:jc w:val="center"/>
      </w:pPr>
      <w:r>
        <w:object w:dxaOrig="8666" w:dyaOrig="18135">
          <v:shape id="_x0000_i1073" type="#_x0000_t75" style="width:294.75pt;height:524.25pt" o:ole="">
            <v:imagedata r:id="rId230" o:title=""/>
          </v:shape>
          <o:OLEObject Type="Embed" ProgID="Visio.Drawing.11" ShapeID="_x0000_i1073" DrawAspect="Content" ObjectID="_1390808690" r:id="rId231"/>
        </w:objec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73</w:t>
            </w:r>
            <w:r w:rsidRPr="002C425B">
              <w:rPr>
                <w:sz w:val="20"/>
                <w:szCs w:val="20"/>
              </w:rPr>
              <w:t xml:space="preserve"> de</w:t>
            </w:r>
            <w:r>
              <w:rPr>
                <w:sz w:val="20"/>
                <w:szCs w:val="20"/>
              </w:rPr>
              <w:t xml:space="preserve"> 100</w:t>
            </w:r>
          </w:p>
        </w:tc>
      </w:tr>
    </w:tbl>
    <w:p w:rsidR="00F71863" w:rsidRDefault="00F71863" w:rsidP="00F71863">
      <w:pPr>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Descripción de las Actividades</w:t>
      </w:r>
    </w:p>
    <w:p w:rsidR="00F71863" w:rsidRDefault="00F71863" w:rsidP="00F71863">
      <w:pPr>
        <w:jc w:val="center"/>
        <w:rPr>
          <w:rFonts w:ascii="Times New Roman" w:hAnsi="Times New Roman" w:cs="Times New Roman"/>
          <w:b/>
          <w:sz w:val="28"/>
          <w:szCs w:val="28"/>
        </w:rPr>
      </w:pPr>
      <w:r w:rsidRPr="00BC6ED7">
        <w:rPr>
          <w:noProof/>
          <w:szCs w:val="28"/>
        </w:rPr>
        <w:drawing>
          <wp:inline distT="0" distB="0" distL="0" distR="0">
            <wp:extent cx="5172075" cy="5973947"/>
            <wp:effectExtent l="19050" t="0" r="9525" b="0"/>
            <wp:docPr id="115"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32"/>
                    <a:srcRect l="5467" t="2880" r="3527" b="1760"/>
                    <a:stretch>
                      <a:fillRect/>
                    </a:stretch>
                  </pic:blipFill>
                  <pic:spPr bwMode="auto">
                    <a:xfrm>
                      <a:off x="0" y="0"/>
                      <a:ext cx="5172075" cy="5973947"/>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74</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Pr>
          <w:rFonts w:ascii="Times New Roman" w:hAnsi="Times New Roman" w:cs="Times New Roman"/>
          <w:b/>
          <w:sz w:val="24"/>
          <w:szCs w:val="24"/>
          <w:u w:val="single"/>
        </w:rPr>
        <w:t>Análisis de Valor Agregado</w:t>
      </w:r>
    </w:p>
    <w:p w:rsidR="00F71863" w:rsidRDefault="00F71863" w:rsidP="00F71863">
      <w:pPr>
        <w:jc w:val="both"/>
        <w:rPr>
          <w:rFonts w:ascii="Times New Roman" w:hAnsi="Times New Roman" w:cs="Times New Roman"/>
          <w:b/>
          <w:sz w:val="28"/>
          <w:szCs w:val="28"/>
        </w:rPr>
      </w:pPr>
      <w:r w:rsidRPr="00CB3ACE">
        <w:rPr>
          <w:noProof/>
          <w:szCs w:val="28"/>
        </w:rPr>
        <w:drawing>
          <wp:inline distT="0" distB="0" distL="0" distR="0">
            <wp:extent cx="5045915" cy="2133600"/>
            <wp:effectExtent l="19050" t="0" r="2335" b="0"/>
            <wp:docPr id="116"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33"/>
                    <a:srcRect l="3880" t="3620" r="7055" b="4072"/>
                    <a:stretch>
                      <a:fillRect/>
                    </a:stretch>
                  </pic:blipFill>
                  <pic:spPr bwMode="auto">
                    <a:xfrm>
                      <a:off x="0" y="0"/>
                      <a:ext cx="5045915" cy="2133600"/>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r w:rsidRPr="00942928">
        <w:rPr>
          <w:noProof/>
          <w:szCs w:val="28"/>
        </w:rPr>
        <w:drawing>
          <wp:inline distT="0" distB="0" distL="0" distR="0">
            <wp:extent cx="3876675" cy="2085975"/>
            <wp:effectExtent l="19050" t="0" r="9525" b="0"/>
            <wp:docPr id="121"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34"/>
                    <a:srcRect l="10229" t="4906" r="10406" b="6792"/>
                    <a:stretch>
                      <a:fillRect/>
                    </a:stretch>
                  </pic:blipFill>
                  <pic:spPr bwMode="auto">
                    <a:xfrm>
                      <a:off x="0" y="0"/>
                      <a:ext cx="3876675" cy="2085975"/>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46574B" w:rsidRDefault="0046574B"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75</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 xml:space="preserve">Descripción </w:t>
      </w:r>
      <w:r>
        <w:rPr>
          <w:rFonts w:ascii="Times New Roman" w:hAnsi="Times New Roman" w:cs="Times New Roman"/>
          <w:b/>
          <w:sz w:val="24"/>
          <w:szCs w:val="24"/>
          <w:u w:val="single"/>
        </w:rPr>
        <w:t>del Proceso</w:t>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r w:rsidRPr="00D73DD9">
        <w:rPr>
          <w:noProof/>
          <w:szCs w:val="28"/>
        </w:rPr>
        <w:drawing>
          <wp:inline distT="0" distB="0" distL="0" distR="0">
            <wp:extent cx="5343525" cy="5178661"/>
            <wp:effectExtent l="19050" t="0" r="9525" b="0"/>
            <wp:docPr id="122"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5"/>
                    <a:srcRect l="2822" t="2330" b="1971"/>
                    <a:stretch>
                      <a:fillRect/>
                    </a:stretch>
                  </pic:blipFill>
                  <pic:spPr bwMode="auto">
                    <a:xfrm>
                      <a:off x="0" y="0"/>
                      <a:ext cx="5343525" cy="5178661"/>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76</w:t>
            </w:r>
            <w:r w:rsidRPr="002C425B">
              <w:rPr>
                <w:sz w:val="20"/>
                <w:szCs w:val="20"/>
              </w:rPr>
              <w:t xml:space="preserve"> de</w:t>
            </w:r>
            <w:r>
              <w:rPr>
                <w:sz w:val="20"/>
                <w:szCs w:val="20"/>
              </w:rPr>
              <w:t xml:space="preserve"> 100</w:t>
            </w:r>
          </w:p>
        </w:tc>
      </w:tr>
    </w:tbl>
    <w:p w:rsidR="00F71863" w:rsidRPr="00D42B03" w:rsidRDefault="00F71863" w:rsidP="00F71863">
      <w:pPr>
        <w:jc w:val="both"/>
        <w:rPr>
          <w:rFonts w:ascii="Times New Roman" w:hAnsi="Times New Roman" w:cs="Times New Roman"/>
          <w:b/>
          <w:sz w:val="28"/>
          <w:szCs w:val="28"/>
        </w:rPr>
      </w:pPr>
    </w:p>
    <w:p w:rsidR="00F71863" w:rsidRDefault="00F71863" w:rsidP="00CD2569">
      <w:pPr>
        <w:pStyle w:val="Prrafodelista"/>
        <w:numPr>
          <w:ilvl w:val="2"/>
          <w:numId w:val="59"/>
        </w:numPr>
        <w:ind w:left="737"/>
        <w:jc w:val="both"/>
        <w:rPr>
          <w:rFonts w:ascii="Times New Roman" w:hAnsi="Times New Roman" w:cs="Times New Roman"/>
          <w:b/>
          <w:sz w:val="28"/>
          <w:szCs w:val="28"/>
        </w:rPr>
      </w:pPr>
      <w:r w:rsidRPr="004F20C2">
        <w:rPr>
          <w:rFonts w:ascii="Times New Roman" w:hAnsi="Times New Roman" w:cs="Times New Roman"/>
          <w:b/>
          <w:sz w:val="28"/>
          <w:szCs w:val="28"/>
        </w:rPr>
        <w:t>Inducción (F.2)</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Alcance</w:t>
      </w:r>
    </w:p>
    <w:p w:rsidR="00F71863" w:rsidRPr="00304FCA"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El alcance de este proceso es capacitar al nuevo empleado en el área que va a realizar su trabajo, y familiarizarlo con las demás áreas.</w:t>
      </w:r>
    </w:p>
    <w:p w:rsidR="00F71863" w:rsidRDefault="00F71863" w:rsidP="00F71863">
      <w:pPr>
        <w:ind w:left="17"/>
        <w:jc w:val="both"/>
        <w:rPr>
          <w:rFonts w:ascii="Times New Roman" w:hAnsi="Times New Roman" w:cs="Times New Roman"/>
          <w:b/>
          <w:sz w:val="24"/>
          <w:szCs w:val="24"/>
          <w:u w:val="single"/>
        </w:rPr>
      </w:pPr>
      <w:r>
        <w:rPr>
          <w:rFonts w:ascii="Times New Roman" w:hAnsi="Times New Roman" w:cs="Times New Roman"/>
          <w:b/>
          <w:sz w:val="24"/>
          <w:szCs w:val="24"/>
          <w:u w:val="single"/>
        </w:rPr>
        <w:t>Responsable</w:t>
      </w:r>
    </w:p>
    <w:p w:rsidR="00F71863" w:rsidRPr="00331677"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Jefe de Recursos Humanos</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Entradas</w:t>
      </w:r>
    </w:p>
    <w:p w:rsidR="00F71863" w:rsidRPr="00EA1973" w:rsidRDefault="00F71863" w:rsidP="00CD2569">
      <w:pPr>
        <w:pStyle w:val="Prrafodelista"/>
        <w:numPr>
          <w:ilvl w:val="0"/>
          <w:numId w:val="73"/>
        </w:numPr>
        <w:jc w:val="both"/>
        <w:rPr>
          <w:rFonts w:ascii="Times New Roman" w:hAnsi="Times New Roman" w:cs="Times New Roman"/>
          <w:b/>
          <w:sz w:val="24"/>
          <w:szCs w:val="24"/>
          <w:u w:val="single"/>
        </w:rPr>
      </w:pPr>
      <w:r>
        <w:rPr>
          <w:rFonts w:ascii="Times New Roman" w:hAnsi="Times New Roman" w:cs="Times New Roman"/>
          <w:sz w:val="24"/>
          <w:szCs w:val="24"/>
        </w:rPr>
        <w:t>Memorando.- Comunicado que se envía todas las áreas, informando el ingreso de un nuevo empleado.</w:t>
      </w:r>
    </w:p>
    <w:p w:rsidR="00F71863" w:rsidRPr="00EA1973" w:rsidRDefault="00F71863" w:rsidP="00CD2569">
      <w:pPr>
        <w:pStyle w:val="Prrafodelista"/>
        <w:numPr>
          <w:ilvl w:val="0"/>
          <w:numId w:val="73"/>
        </w:numPr>
        <w:jc w:val="both"/>
        <w:rPr>
          <w:rFonts w:ascii="Times New Roman" w:hAnsi="Times New Roman" w:cs="Times New Roman"/>
          <w:b/>
          <w:sz w:val="24"/>
          <w:szCs w:val="24"/>
          <w:u w:val="single"/>
        </w:rPr>
      </w:pPr>
      <w:r>
        <w:rPr>
          <w:rFonts w:ascii="Times New Roman" w:hAnsi="Times New Roman" w:cs="Times New Roman"/>
          <w:sz w:val="24"/>
          <w:szCs w:val="24"/>
        </w:rPr>
        <w:t>Programa de Inducción.- Documento con fechas establecidas en las que se realizará la inducción, enviado a las áreas en las que se necesita capacitar al nuevo empleado.</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Salidas</w:t>
      </w:r>
    </w:p>
    <w:p w:rsidR="00F71863" w:rsidRPr="00A461DC"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La salida de este proceso es la capacitación hecha al nuevo empleado.</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Recursos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Humanos: Jefe de Recursos Humanos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Físicos: Departamento de Recursos Humanos</w:t>
      </w:r>
    </w:p>
    <w:p w:rsidR="00F71863" w:rsidRPr="006B1523"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Tecnológicos: Cuenta con 1 computadoras con sistema multinet e internet.</w:t>
      </w:r>
    </w:p>
    <w:p w:rsidR="00F71863" w:rsidRPr="005D3784" w:rsidRDefault="00F71863" w:rsidP="00CD2569">
      <w:pPr>
        <w:pStyle w:val="Prrafodelista"/>
        <w:numPr>
          <w:ilvl w:val="0"/>
          <w:numId w:val="62"/>
        </w:numPr>
        <w:jc w:val="both"/>
        <w:rPr>
          <w:rFonts w:ascii="Times New Roman" w:hAnsi="Times New Roman" w:cs="Times New Roman"/>
          <w:b/>
          <w:sz w:val="24"/>
          <w:szCs w:val="24"/>
          <w:u w:val="single"/>
        </w:rPr>
      </w:pPr>
      <w:r w:rsidRPr="006B1523">
        <w:rPr>
          <w:rFonts w:ascii="Times New Roman" w:hAnsi="Times New Roman" w:cs="Times New Roman"/>
          <w:sz w:val="24"/>
          <w:szCs w:val="24"/>
        </w:rPr>
        <w:t xml:space="preserve">Recursos Económicos: Lo que representa la utilización </w:t>
      </w:r>
      <w:r>
        <w:rPr>
          <w:rFonts w:ascii="Times New Roman" w:hAnsi="Times New Roman" w:cs="Times New Roman"/>
          <w:sz w:val="24"/>
          <w:szCs w:val="24"/>
        </w:rPr>
        <w:t>de suministros de oficinas para este proceso.</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Controles</w:t>
      </w:r>
    </w:p>
    <w:p w:rsidR="00F71863" w:rsidRDefault="00F71863" w:rsidP="00CD2569">
      <w:pPr>
        <w:pStyle w:val="Prrafodelista"/>
        <w:numPr>
          <w:ilvl w:val="0"/>
          <w:numId w:val="67"/>
        </w:numPr>
        <w:jc w:val="both"/>
        <w:rPr>
          <w:rFonts w:ascii="Times New Roman" w:hAnsi="Times New Roman" w:cs="Times New Roman"/>
          <w:sz w:val="24"/>
          <w:szCs w:val="24"/>
        </w:rPr>
      </w:pPr>
      <w:r w:rsidRPr="005D3784">
        <w:rPr>
          <w:rFonts w:ascii="Times New Roman" w:hAnsi="Times New Roman" w:cs="Times New Roman"/>
          <w:sz w:val="24"/>
          <w:szCs w:val="24"/>
        </w:rPr>
        <w:t>Manual de funciones.- Indica las funciones</w:t>
      </w:r>
      <w:r>
        <w:rPr>
          <w:rFonts w:ascii="Times New Roman" w:hAnsi="Times New Roman" w:cs="Times New Roman"/>
          <w:sz w:val="24"/>
          <w:szCs w:val="24"/>
        </w:rPr>
        <w:t xml:space="preserve"> que debe realizar RRHH</w:t>
      </w:r>
      <w:r w:rsidRPr="005D3784">
        <w:rPr>
          <w:rFonts w:ascii="Times New Roman" w:hAnsi="Times New Roman" w:cs="Times New Roman"/>
          <w:sz w:val="24"/>
          <w:szCs w:val="24"/>
        </w:rPr>
        <w:t>.</w:t>
      </w:r>
    </w:p>
    <w:p w:rsidR="00F71863" w:rsidRPr="00526306" w:rsidRDefault="00F71863" w:rsidP="00CD2569">
      <w:pPr>
        <w:pStyle w:val="Prrafodelista"/>
        <w:numPr>
          <w:ilvl w:val="0"/>
          <w:numId w:val="67"/>
        </w:numPr>
        <w:jc w:val="both"/>
        <w:rPr>
          <w:rFonts w:ascii="Times New Roman" w:hAnsi="Times New Roman" w:cs="Times New Roman"/>
          <w:b/>
          <w:sz w:val="24"/>
          <w:szCs w:val="24"/>
        </w:rPr>
      </w:pPr>
      <w:r>
        <w:rPr>
          <w:rFonts w:ascii="Times New Roman" w:hAnsi="Times New Roman" w:cs="Times New Roman"/>
          <w:sz w:val="24"/>
          <w:szCs w:val="24"/>
        </w:rPr>
        <w:t>Políticas y procedimientos del departamento de RRHH.</w:t>
      </w:r>
    </w:p>
    <w:p w:rsidR="00F71863" w:rsidRPr="008D2822" w:rsidRDefault="00F71863" w:rsidP="00F71863">
      <w:pPr>
        <w:pStyle w:val="Prrafodelista"/>
        <w:jc w:val="both"/>
        <w:rPr>
          <w:rFonts w:ascii="Times New Roman" w:hAnsi="Times New Roman" w:cs="Times New Roman"/>
          <w:b/>
          <w:sz w:val="24"/>
          <w:szCs w:val="24"/>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77</w:t>
            </w:r>
            <w:r w:rsidRPr="002C425B">
              <w:rPr>
                <w:sz w:val="20"/>
                <w:szCs w:val="20"/>
              </w:rPr>
              <w:t xml:space="preserve"> de</w:t>
            </w:r>
            <w:r>
              <w:rPr>
                <w:sz w:val="20"/>
                <w:szCs w:val="20"/>
              </w:rPr>
              <w:t xml:space="preserve"> 100</w:t>
            </w:r>
          </w:p>
        </w:tc>
      </w:tr>
    </w:tbl>
    <w:p w:rsidR="00F71863" w:rsidRDefault="00F71863" w:rsidP="00F71863">
      <w:pPr>
        <w:ind w:left="17"/>
        <w:jc w:val="both"/>
        <w:rPr>
          <w:rFonts w:ascii="Times New Roman" w:hAnsi="Times New Roman" w:cs="Times New Roman"/>
          <w:b/>
          <w:sz w:val="24"/>
          <w:szCs w:val="24"/>
          <w:u w:val="single"/>
        </w:rPr>
      </w:pPr>
    </w:p>
    <w:p w:rsidR="00F71863" w:rsidRPr="009D47DA" w:rsidRDefault="00F71863" w:rsidP="00F71863">
      <w:pPr>
        <w:rPr>
          <w:rFonts w:ascii="Times New Roman" w:hAnsi="Times New Roman" w:cs="Times New Roman"/>
          <w:b/>
          <w:sz w:val="24"/>
          <w:szCs w:val="24"/>
        </w:rPr>
      </w:pPr>
      <w:r w:rsidRPr="009D47DA">
        <w:rPr>
          <w:rFonts w:ascii="Times New Roman" w:hAnsi="Times New Roman" w:cs="Times New Roman"/>
          <w:b/>
          <w:sz w:val="24"/>
          <w:szCs w:val="24"/>
          <w:u w:val="single"/>
        </w:rPr>
        <w:t>Diagrama de flujo</w:t>
      </w:r>
    </w:p>
    <w:p w:rsidR="00F71863" w:rsidRPr="00553C18" w:rsidRDefault="00F71863" w:rsidP="00F71863">
      <w:pPr>
        <w:ind w:left="17"/>
        <w:jc w:val="center"/>
        <w:rPr>
          <w:rFonts w:ascii="Times New Roman" w:hAnsi="Times New Roman" w:cs="Times New Roman"/>
          <w:b/>
          <w:sz w:val="24"/>
          <w:szCs w:val="24"/>
        </w:rPr>
      </w:pPr>
      <w:r>
        <w:object w:dxaOrig="8181" w:dyaOrig="13274">
          <v:shape id="_x0000_i1074" type="#_x0000_t75" style="width:364.5pt;height:514.5pt" o:ole="">
            <v:imagedata r:id="rId236" o:title=""/>
          </v:shape>
          <o:OLEObject Type="Embed" ProgID="Visio.Drawing.11" ShapeID="_x0000_i1074" DrawAspect="Content" ObjectID="_1390808691" r:id="rId237"/>
        </w:objec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78</w:t>
            </w:r>
            <w:r w:rsidRPr="002C425B">
              <w:rPr>
                <w:sz w:val="20"/>
                <w:szCs w:val="20"/>
              </w:rPr>
              <w:t xml:space="preserve"> de</w:t>
            </w:r>
            <w:r>
              <w:rPr>
                <w:sz w:val="20"/>
                <w:szCs w:val="20"/>
              </w:rPr>
              <w:t xml:space="preserve"> 100</w:t>
            </w:r>
          </w:p>
        </w:tc>
      </w:tr>
    </w:tbl>
    <w:p w:rsidR="00F71863" w:rsidRDefault="00F71863" w:rsidP="00F71863">
      <w:pPr>
        <w:ind w:left="17"/>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Descripción de las Actividades</w:t>
      </w:r>
    </w:p>
    <w:p w:rsidR="00F71863" w:rsidRDefault="00F71863" w:rsidP="00F71863">
      <w:pPr>
        <w:ind w:left="17"/>
        <w:jc w:val="center"/>
        <w:rPr>
          <w:rFonts w:ascii="Times New Roman" w:hAnsi="Times New Roman" w:cs="Times New Roman"/>
          <w:b/>
          <w:sz w:val="28"/>
          <w:szCs w:val="28"/>
        </w:rPr>
      </w:pPr>
      <w:r w:rsidRPr="00526306">
        <w:rPr>
          <w:noProof/>
          <w:szCs w:val="28"/>
        </w:rPr>
        <w:drawing>
          <wp:inline distT="0" distB="0" distL="0" distR="0">
            <wp:extent cx="5162550" cy="4492219"/>
            <wp:effectExtent l="19050" t="0" r="0" b="0"/>
            <wp:docPr id="123"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38"/>
                    <a:srcRect l="5467" t="3556" r="3527" b="2510"/>
                    <a:stretch>
                      <a:fillRect/>
                    </a:stretch>
                  </pic:blipFill>
                  <pic:spPr bwMode="auto">
                    <a:xfrm>
                      <a:off x="0" y="0"/>
                      <a:ext cx="5162550" cy="4492219"/>
                    </a:xfrm>
                    <a:prstGeom prst="rect">
                      <a:avLst/>
                    </a:prstGeom>
                    <a:noFill/>
                    <a:ln w="9525">
                      <a:noFill/>
                      <a:miter lim="800000"/>
                      <a:headEnd/>
                      <a:tailEnd/>
                    </a:ln>
                  </pic:spPr>
                </pic:pic>
              </a:graphicData>
            </a:graphic>
          </wp:inline>
        </w:drawing>
      </w:r>
    </w:p>
    <w:p w:rsidR="00F71863" w:rsidRDefault="00F71863" w:rsidP="00F71863">
      <w:pPr>
        <w:ind w:left="17"/>
        <w:jc w:val="both"/>
        <w:rPr>
          <w:rFonts w:ascii="Times New Roman" w:hAnsi="Times New Roman" w:cs="Times New Roman"/>
          <w:b/>
          <w:sz w:val="28"/>
          <w:szCs w:val="28"/>
        </w:rPr>
      </w:pPr>
    </w:p>
    <w:p w:rsidR="00F71863" w:rsidRDefault="00F71863" w:rsidP="00F71863">
      <w:pPr>
        <w:ind w:left="17"/>
        <w:jc w:val="both"/>
        <w:rPr>
          <w:rFonts w:ascii="Times New Roman" w:hAnsi="Times New Roman" w:cs="Times New Roman"/>
          <w:b/>
          <w:sz w:val="28"/>
          <w:szCs w:val="28"/>
        </w:rPr>
      </w:pPr>
    </w:p>
    <w:p w:rsidR="00F71863" w:rsidRDefault="00F71863" w:rsidP="00F71863">
      <w:pPr>
        <w:ind w:left="17"/>
        <w:jc w:val="both"/>
        <w:rPr>
          <w:rFonts w:ascii="Times New Roman" w:hAnsi="Times New Roman" w:cs="Times New Roman"/>
          <w:b/>
          <w:sz w:val="28"/>
          <w:szCs w:val="28"/>
        </w:rPr>
      </w:pPr>
    </w:p>
    <w:p w:rsidR="00F71863" w:rsidRDefault="00F71863" w:rsidP="00F71863">
      <w:pPr>
        <w:ind w:left="17"/>
        <w:jc w:val="both"/>
        <w:rPr>
          <w:rFonts w:ascii="Times New Roman" w:hAnsi="Times New Roman" w:cs="Times New Roman"/>
          <w:b/>
          <w:sz w:val="28"/>
          <w:szCs w:val="28"/>
        </w:rPr>
      </w:pPr>
    </w:p>
    <w:p w:rsidR="00F71863" w:rsidRDefault="00F71863" w:rsidP="00F71863">
      <w:pPr>
        <w:ind w:left="17"/>
        <w:jc w:val="both"/>
        <w:rPr>
          <w:rFonts w:ascii="Times New Roman" w:hAnsi="Times New Roman" w:cs="Times New Roman"/>
          <w:b/>
          <w:sz w:val="28"/>
          <w:szCs w:val="28"/>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79</w:t>
            </w:r>
            <w:r w:rsidRPr="002C425B">
              <w:rPr>
                <w:sz w:val="20"/>
                <w:szCs w:val="20"/>
              </w:rPr>
              <w:t xml:space="preserve"> de</w:t>
            </w:r>
            <w:r>
              <w:rPr>
                <w:sz w:val="20"/>
                <w:szCs w:val="20"/>
              </w:rPr>
              <w:t xml:space="preserve"> 100</w:t>
            </w:r>
          </w:p>
        </w:tc>
      </w:tr>
    </w:tbl>
    <w:p w:rsidR="00F71863" w:rsidRDefault="00F71863" w:rsidP="00F71863">
      <w:pPr>
        <w:ind w:left="17"/>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Pr>
          <w:rFonts w:ascii="Times New Roman" w:hAnsi="Times New Roman" w:cs="Times New Roman"/>
          <w:b/>
          <w:sz w:val="24"/>
          <w:szCs w:val="24"/>
          <w:u w:val="single"/>
        </w:rPr>
        <w:t>Análisis de Valor Agregado</w:t>
      </w:r>
    </w:p>
    <w:p w:rsidR="00F71863" w:rsidRDefault="00F71863" w:rsidP="00F71863">
      <w:pPr>
        <w:ind w:left="17"/>
        <w:jc w:val="both"/>
        <w:rPr>
          <w:rFonts w:ascii="Times New Roman" w:hAnsi="Times New Roman" w:cs="Times New Roman"/>
          <w:b/>
          <w:sz w:val="28"/>
          <w:szCs w:val="28"/>
        </w:rPr>
      </w:pPr>
      <w:r w:rsidRPr="00A81C32">
        <w:rPr>
          <w:noProof/>
          <w:szCs w:val="28"/>
        </w:rPr>
        <w:drawing>
          <wp:inline distT="0" distB="0" distL="0" distR="0">
            <wp:extent cx="5025196" cy="1714500"/>
            <wp:effectExtent l="19050" t="0" r="4004" b="0"/>
            <wp:docPr id="125"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39"/>
                    <a:srcRect l="4056" t="4571" r="7407" b="5714"/>
                    <a:stretch>
                      <a:fillRect/>
                    </a:stretch>
                  </pic:blipFill>
                  <pic:spPr bwMode="auto">
                    <a:xfrm>
                      <a:off x="0" y="0"/>
                      <a:ext cx="5025196" cy="1714500"/>
                    </a:xfrm>
                    <a:prstGeom prst="rect">
                      <a:avLst/>
                    </a:prstGeom>
                    <a:noFill/>
                    <a:ln w="9525">
                      <a:noFill/>
                      <a:miter lim="800000"/>
                      <a:headEnd/>
                      <a:tailEnd/>
                    </a:ln>
                  </pic:spPr>
                </pic:pic>
              </a:graphicData>
            </a:graphic>
          </wp:inline>
        </w:drawing>
      </w:r>
    </w:p>
    <w:p w:rsidR="00F71863" w:rsidRDefault="00F71863" w:rsidP="00F71863">
      <w:pPr>
        <w:ind w:left="17"/>
        <w:jc w:val="both"/>
        <w:rPr>
          <w:rFonts w:ascii="Times New Roman" w:hAnsi="Times New Roman" w:cs="Times New Roman"/>
          <w:b/>
          <w:sz w:val="28"/>
          <w:szCs w:val="28"/>
        </w:rPr>
      </w:pPr>
      <w:r w:rsidRPr="00A81C32">
        <w:rPr>
          <w:noProof/>
          <w:szCs w:val="28"/>
        </w:rPr>
        <w:drawing>
          <wp:inline distT="0" distB="0" distL="0" distR="0">
            <wp:extent cx="3829050" cy="2047875"/>
            <wp:effectExtent l="19050" t="0" r="0" b="0"/>
            <wp:docPr id="126"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40"/>
                    <a:srcRect l="10053" t="5019" r="10406" b="5405"/>
                    <a:stretch>
                      <a:fillRect/>
                    </a:stretch>
                  </pic:blipFill>
                  <pic:spPr bwMode="auto">
                    <a:xfrm>
                      <a:off x="0" y="0"/>
                      <a:ext cx="3829050" cy="2047875"/>
                    </a:xfrm>
                    <a:prstGeom prst="rect">
                      <a:avLst/>
                    </a:prstGeom>
                    <a:noFill/>
                    <a:ln w="9525">
                      <a:noFill/>
                      <a:miter lim="800000"/>
                      <a:headEnd/>
                      <a:tailEnd/>
                    </a:ln>
                  </pic:spPr>
                </pic:pic>
              </a:graphicData>
            </a:graphic>
          </wp:inline>
        </w:drawing>
      </w:r>
    </w:p>
    <w:p w:rsidR="00F71863" w:rsidRDefault="00F71863" w:rsidP="00F71863">
      <w:pPr>
        <w:ind w:left="17"/>
        <w:jc w:val="both"/>
        <w:rPr>
          <w:rFonts w:ascii="Times New Roman" w:hAnsi="Times New Roman" w:cs="Times New Roman"/>
          <w:b/>
          <w:sz w:val="28"/>
          <w:szCs w:val="28"/>
        </w:rPr>
      </w:pPr>
    </w:p>
    <w:p w:rsidR="00F71863" w:rsidRDefault="00F71863" w:rsidP="00F71863">
      <w:pPr>
        <w:ind w:left="17"/>
        <w:jc w:val="both"/>
        <w:rPr>
          <w:rFonts w:ascii="Times New Roman" w:hAnsi="Times New Roman" w:cs="Times New Roman"/>
          <w:b/>
          <w:sz w:val="28"/>
          <w:szCs w:val="28"/>
        </w:rPr>
      </w:pPr>
    </w:p>
    <w:p w:rsidR="00F71863" w:rsidRDefault="00F71863" w:rsidP="00F71863">
      <w:pPr>
        <w:ind w:left="17"/>
        <w:jc w:val="both"/>
        <w:rPr>
          <w:rFonts w:ascii="Times New Roman" w:hAnsi="Times New Roman" w:cs="Times New Roman"/>
          <w:b/>
          <w:sz w:val="28"/>
          <w:szCs w:val="28"/>
        </w:rPr>
      </w:pPr>
    </w:p>
    <w:p w:rsidR="00F71863" w:rsidRDefault="00F71863" w:rsidP="00F71863">
      <w:pPr>
        <w:ind w:left="17"/>
        <w:jc w:val="both"/>
        <w:rPr>
          <w:rFonts w:ascii="Times New Roman" w:hAnsi="Times New Roman" w:cs="Times New Roman"/>
          <w:b/>
          <w:sz w:val="28"/>
          <w:szCs w:val="28"/>
        </w:rPr>
      </w:pPr>
    </w:p>
    <w:p w:rsidR="00F71863" w:rsidRDefault="00F71863" w:rsidP="00F71863">
      <w:pPr>
        <w:ind w:left="17"/>
        <w:jc w:val="both"/>
        <w:rPr>
          <w:rFonts w:ascii="Times New Roman" w:hAnsi="Times New Roman" w:cs="Times New Roman"/>
          <w:b/>
          <w:sz w:val="28"/>
          <w:szCs w:val="28"/>
        </w:rPr>
      </w:pPr>
    </w:p>
    <w:p w:rsidR="00F71863" w:rsidRDefault="00F71863" w:rsidP="00F71863">
      <w:pPr>
        <w:ind w:left="17"/>
        <w:jc w:val="both"/>
        <w:rPr>
          <w:rFonts w:ascii="Times New Roman" w:hAnsi="Times New Roman" w:cs="Times New Roman"/>
          <w:b/>
          <w:sz w:val="28"/>
          <w:szCs w:val="28"/>
        </w:rPr>
      </w:pPr>
    </w:p>
    <w:p w:rsidR="00F71863" w:rsidRDefault="00F71863" w:rsidP="00F71863">
      <w:pPr>
        <w:ind w:left="17"/>
        <w:jc w:val="both"/>
        <w:rPr>
          <w:rFonts w:ascii="Times New Roman" w:hAnsi="Times New Roman" w:cs="Times New Roman"/>
          <w:b/>
          <w:sz w:val="28"/>
          <w:szCs w:val="28"/>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80</w:t>
            </w:r>
            <w:r w:rsidRPr="002C425B">
              <w:rPr>
                <w:sz w:val="20"/>
                <w:szCs w:val="20"/>
              </w:rPr>
              <w:t xml:space="preserve"> de</w:t>
            </w:r>
            <w:r>
              <w:rPr>
                <w:sz w:val="20"/>
                <w:szCs w:val="20"/>
              </w:rPr>
              <w:t xml:space="preserve"> 100</w:t>
            </w:r>
          </w:p>
        </w:tc>
      </w:tr>
    </w:tbl>
    <w:p w:rsidR="00F71863" w:rsidRDefault="00F71863" w:rsidP="00F71863">
      <w:pPr>
        <w:ind w:left="17"/>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 xml:space="preserve">Descripción </w:t>
      </w:r>
      <w:r>
        <w:rPr>
          <w:rFonts w:ascii="Times New Roman" w:hAnsi="Times New Roman" w:cs="Times New Roman"/>
          <w:b/>
          <w:sz w:val="24"/>
          <w:szCs w:val="24"/>
          <w:u w:val="single"/>
        </w:rPr>
        <w:t>del Proceso</w:t>
      </w:r>
    </w:p>
    <w:p w:rsidR="00F71863" w:rsidRDefault="00F71863" w:rsidP="00F71863">
      <w:pPr>
        <w:ind w:left="17"/>
        <w:jc w:val="both"/>
        <w:rPr>
          <w:rFonts w:ascii="Times New Roman" w:hAnsi="Times New Roman" w:cs="Times New Roman"/>
          <w:b/>
          <w:sz w:val="28"/>
          <w:szCs w:val="28"/>
        </w:rPr>
      </w:pPr>
    </w:p>
    <w:p w:rsidR="00F71863" w:rsidRDefault="00F71863" w:rsidP="00F71863">
      <w:pPr>
        <w:ind w:left="17"/>
        <w:jc w:val="both"/>
        <w:rPr>
          <w:rFonts w:ascii="Times New Roman" w:hAnsi="Times New Roman" w:cs="Times New Roman"/>
          <w:b/>
          <w:sz w:val="28"/>
          <w:szCs w:val="28"/>
        </w:rPr>
      </w:pPr>
      <w:r w:rsidRPr="003D43CB">
        <w:rPr>
          <w:noProof/>
          <w:szCs w:val="28"/>
        </w:rPr>
        <w:drawing>
          <wp:inline distT="0" distB="0" distL="0" distR="0">
            <wp:extent cx="5324475" cy="5150851"/>
            <wp:effectExtent l="19050" t="0" r="9525" b="0"/>
            <wp:docPr id="12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1"/>
                    <a:srcRect l="2645" t="2509" b="1792"/>
                    <a:stretch>
                      <a:fillRect/>
                    </a:stretch>
                  </pic:blipFill>
                  <pic:spPr bwMode="auto">
                    <a:xfrm>
                      <a:off x="0" y="0"/>
                      <a:ext cx="5324475" cy="5150851"/>
                    </a:xfrm>
                    <a:prstGeom prst="rect">
                      <a:avLst/>
                    </a:prstGeom>
                    <a:noFill/>
                    <a:ln w="9525">
                      <a:noFill/>
                      <a:miter lim="800000"/>
                      <a:headEnd/>
                      <a:tailEnd/>
                    </a:ln>
                  </pic:spPr>
                </pic:pic>
              </a:graphicData>
            </a:graphic>
          </wp:inline>
        </w:drawing>
      </w:r>
    </w:p>
    <w:p w:rsidR="00F71863" w:rsidRDefault="00F71863" w:rsidP="00F71863">
      <w:pPr>
        <w:ind w:left="17"/>
        <w:jc w:val="both"/>
        <w:rPr>
          <w:rFonts w:ascii="Times New Roman" w:hAnsi="Times New Roman" w:cs="Times New Roman"/>
          <w:b/>
          <w:sz w:val="28"/>
          <w:szCs w:val="28"/>
        </w:rPr>
      </w:pPr>
    </w:p>
    <w:p w:rsidR="00F71863" w:rsidRDefault="00F71863" w:rsidP="00F71863">
      <w:pPr>
        <w:ind w:left="17"/>
        <w:jc w:val="both"/>
        <w:rPr>
          <w:rFonts w:ascii="Times New Roman" w:hAnsi="Times New Roman" w:cs="Times New Roman"/>
          <w:b/>
          <w:sz w:val="28"/>
          <w:szCs w:val="28"/>
        </w:rPr>
      </w:pPr>
    </w:p>
    <w:p w:rsidR="00F71863" w:rsidRDefault="00F71863" w:rsidP="00F71863">
      <w:pPr>
        <w:ind w:left="17"/>
        <w:jc w:val="both"/>
        <w:rPr>
          <w:rFonts w:ascii="Times New Roman" w:hAnsi="Times New Roman" w:cs="Times New Roman"/>
          <w:b/>
          <w:sz w:val="28"/>
          <w:szCs w:val="28"/>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8</w:t>
            </w:r>
            <w:r w:rsidRPr="002C425B">
              <w:rPr>
                <w:sz w:val="20"/>
                <w:szCs w:val="20"/>
              </w:rPr>
              <w:t>1 de</w:t>
            </w:r>
            <w:r>
              <w:rPr>
                <w:sz w:val="20"/>
                <w:szCs w:val="20"/>
              </w:rPr>
              <w:t xml:space="preserve"> 100</w:t>
            </w:r>
          </w:p>
        </w:tc>
      </w:tr>
    </w:tbl>
    <w:p w:rsidR="00F71863" w:rsidRPr="00200E52" w:rsidRDefault="00F71863" w:rsidP="00F71863">
      <w:pPr>
        <w:ind w:left="17"/>
        <w:jc w:val="both"/>
        <w:rPr>
          <w:rFonts w:ascii="Times New Roman" w:hAnsi="Times New Roman" w:cs="Times New Roman"/>
          <w:b/>
          <w:sz w:val="28"/>
          <w:szCs w:val="28"/>
        </w:rPr>
      </w:pPr>
    </w:p>
    <w:p w:rsidR="00F71863" w:rsidRDefault="00F71863" w:rsidP="00CD2569">
      <w:pPr>
        <w:pStyle w:val="Prrafodelista"/>
        <w:numPr>
          <w:ilvl w:val="2"/>
          <w:numId w:val="59"/>
        </w:numPr>
        <w:ind w:left="737"/>
        <w:jc w:val="both"/>
        <w:rPr>
          <w:rFonts w:ascii="Times New Roman" w:hAnsi="Times New Roman" w:cs="Times New Roman"/>
          <w:b/>
          <w:sz w:val="28"/>
          <w:szCs w:val="28"/>
        </w:rPr>
      </w:pPr>
      <w:r w:rsidRPr="004F20C2">
        <w:rPr>
          <w:rFonts w:ascii="Times New Roman" w:hAnsi="Times New Roman" w:cs="Times New Roman"/>
          <w:b/>
          <w:sz w:val="28"/>
          <w:szCs w:val="28"/>
        </w:rPr>
        <w:t>Contratación (F.3)</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Alcance</w:t>
      </w:r>
    </w:p>
    <w:p w:rsidR="00F71863" w:rsidRPr="007E26C6"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El alcance de este proceso es entrevistar al nuevo empleado, luego de la inducción respectiva, explicar condiciones del contrato, gestionar la entrega de uniformes y carnet.</w:t>
      </w:r>
    </w:p>
    <w:p w:rsidR="00F71863" w:rsidRDefault="00F71863" w:rsidP="00F71863">
      <w:pPr>
        <w:ind w:left="17"/>
        <w:jc w:val="both"/>
        <w:rPr>
          <w:rFonts w:ascii="Times New Roman" w:hAnsi="Times New Roman" w:cs="Times New Roman"/>
          <w:b/>
          <w:sz w:val="24"/>
          <w:szCs w:val="24"/>
          <w:u w:val="single"/>
        </w:rPr>
      </w:pPr>
      <w:r>
        <w:rPr>
          <w:rFonts w:ascii="Times New Roman" w:hAnsi="Times New Roman" w:cs="Times New Roman"/>
          <w:b/>
          <w:sz w:val="24"/>
          <w:szCs w:val="24"/>
          <w:u w:val="single"/>
        </w:rPr>
        <w:t>Responsable</w:t>
      </w:r>
    </w:p>
    <w:p w:rsidR="00F71863" w:rsidRPr="00331677"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Jefe de Recursos Humanos</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Entradas</w:t>
      </w:r>
    </w:p>
    <w:p w:rsidR="00F71863" w:rsidRPr="00AF28AE" w:rsidRDefault="00F71863" w:rsidP="00CD2569">
      <w:pPr>
        <w:pStyle w:val="Prrafodelista"/>
        <w:numPr>
          <w:ilvl w:val="0"/>
          <w:numId w:val="74"/>
        </w:numPr>
        <w:jc w:val="both"/>
        <w:rPr>
          <w:rFonts w:ascii="Times New Roman" w:hAnsi="Times New Roman" w:cs="Times New Roman"/>
          <w:b/>
          <w:sz w:val="24"/>
          <w:szCs w:val="24"/>
          <w:u w:val="single"/>
        </w:rPr>
      </w:pPr>
      <w:r>
        <w:rPr>
          <w:rFonts w:ascii="Times New Roman" w:hAnsi="Times New Roman" w:cs="Times New Roman"/>
          <w:sz w:val="24"/>
          <w:szCs w:val="24"/>
        </w:rPr>
        <w:t>Código de empleado.- Se asigna un código a empleado, al ingresarlo en el sistema de rol.</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Salidas</w:t>
      </w:r>
    </w:p>
    <w:p w:rsidR="00F71863" w:rsidRPr="00A461DC"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La salida de este proceso es la contratación formal del nuevo empleado.</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Recursos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Humanos: Jefe de Recursos Humanos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Físicos: Departamento de Recursos Humanos</w:t>
      </w:r>
    </w:p>
    <w:p w:rsidR="00F71863" w:rsidRPr="006B1523"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Tecnológicos: Cuenta con 1 computadora con sistema multinet e internet.</w:t>
      </w:r>
    </w:p>
    <w:p w:rsidR="00F71863" w:rsidRPr="005D3784" w:rsidRDefault="00F71863" w:rsidP="00CD2569">
      <w:pPr>
        <w:pStyle w:val="Prrafodelista"/>
        <w:numPr>
          <w:ilvl w:val="0"/>
          <w:numId w:val="62"/>
        </w:numPr>
        <w:jc w:val="both"/>
        <w:rPr>
          <w:rFonts w:ascii="Times New Roman" w:hAnsi="Times New Roman" w:cs="Times New Roman"/>
          <w:b/>
          <w:sz w:val="24"/>
          <w:szCs w:val="24"/>
          <w:u w:val="single"/>
        </w:rPr>
      </w:pPr>
      <w:r w:rsidRPr="006B1523">
        <w:rPr>
          <w:rFonts w:ascii="Times New Roman" w:hAnsi="Times New Roman" w:cs="Times New Roman"/>
          <w:sz w:val="24"/>
          <w:szCs w:val="24"/>
        </w:rPr>
        <w:t xml:space="preserve">Recursos Económicos: Lo que representa la utilización </w:t>
      </w:r>
      <w:r>
        <w:rPr>
          <w:rFonts w:ascii="Times New Roman" w:hAnsi="Times New Roman" w:cs="Times New Roman"/>
          <w:sz w:val="24"/>
          <w:szCs w:val="24"/>
        </w:rPr>
        <w:t>de suministros de oficinas para este proceso.</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Controles</w:t>
      </w:r>
    </w:p>
    <w:p w:rsidR="00F71863" w:rsidRDefault="00F71863" w:rsidP="00CD2569">
      <w:pPr>
        <w:pStyle w:val="Prrafodelista"/>
        <w:numPr>
          <w:ilvl w:val="0"/>
          <w:numId w:val="67"/>
        </w:numPr>
        <w:jc w:val="both"/>
        <w:rPr>
          <w:rFonts w:ascii="Times New Roman" w:hAnsi="Times New Roman" w:cs="Times New Roman"/>
          <w:sz w:val="24"/>
          <w:szCs w:val="24"/>
        </w:rPr>
      </w:pPr>
      <w:r w:rsidRPr="005D3784">
        <w:rPr>
          <w:rFonts w:ascii="Times New Roman" w:hAnsi="Times New Roman" w:cs="Times New Roman"/>
          <w:sz w:val="24"/>
          <w:szCs w:val="24"/>
        </w:rPr>
        <w:t>Manual de funciones.- Indica las funciones</w:t>
      </w:r>
      <w:r>
        <w:rPr>
          <w:rFonts w:ascii="Times New Roman" w:hAnsi="Times New Roman" w:cs="Times New Roman"/>
          <w:sz w:val="24"/>
          <w:szCs w:val="24"/>
        </w:rPr>
        <w:t xml:space="preserve"> que debe realizar RRHH</w:t>
      </w:r>
      <w:r w:rsidRPr="005D3784">
        <w:rPr>
          <w:rFonts w:ascii="Times New Roman" w:hAnsi="Times New Roman" w:cs="Times New Roman"/>
          <w:sz w:val="24"/>
          <w:szCs w:val="24"/>
        </w:rPr>
        <w:t>.</w:t>
      </w:r>
    </w:p>
    <w:p w:rsidR="00F71863" w:rsidRPr="002F7FF1" w:rsidRDefault="00F71863" w:rsidP="00CD2569">
      <w:pPr>
        <w:pStyle w:val="Prrafodelista"/>
        <w:numPr>
          <w:ilvl w:val="0"/>
          <w:numId w:val="67"/>
        </w:numPr>
        <w:jc w:val="both"/>
        <w:rPr>
          <w:rFonts w:ascii="Times New Roman" w:hAnsi="Times New Roman" w:cs="Times New Roman"/>
          <w:b/>
          <w:sz w:val="24"/>
          <w:szCs w:val="24"/>
        </w:rPr>
      </w:pPr>
      <w:r>
        <w:rPr>
          <w:rFonts w:ascii="Times New Roman" w:hAnsi="Times New Roman" w:cs="Times New Roman"/>
          <w:sz w:val="24"/>
          <w:szCs w:val="24"/>
        </w:rPr>
        <w:t>Políticas y procedimientos del departamento de RRHH.</w:t>
      </w:r>
    </w:p>
    <w:p w:rsidR="00F71863" w:rsidRDefault="00F71863" w:rsidP="00F71863">
      <w:pPr>
        <w:jc w:val="both"/>
        <w:rPr>
          <w:rFonts w:ascii="Times New Roman" w:hAnsi="Times New Roman" w:cs="Times New Roman"/>
          <w:b/>
          <w:sz w:val="24"/>
          <w:szCs w:val="24"/>
        </w:rPr>
      </w:pPr>
    </w:p>
    <w:p w:rsidR="00F71863" w:rsidRPr="002F7FF1" w:rsidRDefault="00F71863" w:rsidP="00F71863">
      <w:pPr>
        <w:jc w:val="both"/>
        <w:rPr>
          <w:rFonts w:ascii="Times New Roman" w:hAnsi="Times New Roman" w:cs="Times New Roman"/>
          <w:b/>
          <w:sz w:val="24"/>
          <w:szCs w:val="24"/>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82</w:t>
            </w:r>
            <w:r w:rsidRPr="002C425B">
              <w:rPr>
                <w:sz w:val="20"/>
                <w:szCs w:val="20"/>
              </w:rPr>
              <w:t xml:space="preserve"> de</w:t>
            </w:r>
            <w:r>
              <w:rPr>
                <w:sz w:val="20"/>
                <w:szCs w:val="20"/>
              </w:rPr>
              <w:t xml:space="preserve"> 100</w:t>
            </w:r>
          </w:p>
        </w:tc>
      </w:tr>
    </w:tbl>
    <w:p w:rsidR="00F71863" w:rsidRDefault="00F71863" w:rsidP="00F71863">
      <w:pPr>
        <w:ind w:left="17"/>
        <w:jc w:val="both"/>
        <w:rPr>
          <w:rFonts w:ascii="Times New Roman" w:hAnsi="Times New Roman" w:cs="Times New Roman"/>
          <w:b/>
          <w:sz w:val="24"/>
          <w:szCs w:val="24"/>
          <w:u w:val="single"/>
        </w:rPr>
      </w:pPr>
    </w:p>
    <w:p w:rsidR="00F71863" w:rsidRPr="009D47DA" w:rsidRDefault="00F71863" w:rsidP="00F71863">
      <w:pPr>
        <w:rPr>
          <w:rFonts w:ascii="Times New Roman" w:hAnsi="Times New Roman" w:cs="Times New Roman"/>
          <w:b/>
          <w:sz w:val="24"/>
          <w:szCs w:val="24"/>
        </w:rPr>
      </w:pPr>
      <w:r w:rsidRPr="009D47DA">
        <w:rPr>
          <w:rFonts w:ascii="Times New Roman" w:hAnsi="Times New Roman" w:cs="Times New Roman"/>
          <w:b/>
          <w:sz w:val="24"/>
          <w:szCs w:val="24"/>
          <w:u w:val="single"/>
        </w:rPr>
        <w:t>Diagrama de flujo</w:t>
      </w:r>
    </w:p>
    <w:p w:rsidR="00F71863" w:rsidRDefault="00F71863" w:rsidP="00F71863">
      <w:pPr>
        <w:jc w:val="center"/>
      </w:pPr>
      <w:r>
        <w:object w:dxaOrig="8115" w:dyaOrig="11292">
          <v:shape id="_x0000_i1075" type="#_x0000_t75" style="width:371.25pt;height:450.75pt" o:ole="">
            <v:imagedata r:id="rId242" o:title=""/>
          </v:shape>
          <o:OLEObject Type="Embed" ProgID="Visio.Drawing.11" ShapeID="_x0000_i1075" DrawAspect="Content" ObjectID="_1390808692" r:id="rId243"/>
        </w:object>
      </w:r>
    </w:p>
    <w:p w:rsidR="00F71863" w:rsidRDefault="00F71863" w:rsidP="00F71863">
      <w:pPr>
        <w:jc w:val="center"/>
      </w:pPr>
    </w:p>
    <w:p w:rsidR="00F71863" w:rsidRDefault="00F71863" w:rsidP="00F71863">
      <w:pPr>
        <w:jc w:val="cente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83</w:t>
            </w:r>
            <w:r w:rsidRPr="002C425B">
              <w:rPr>
                <w:sz w:val="20"/>
                <w:szCs w:val="20"/>
              </w:rPr>
              <w:t xml:space="preserve"> de</w:t>
            </w:r>
            <w:r>
              <w:rPr>
                <w:sz w:val="20"/>
                <w:szCs w:val="20"/>
              </w:rPr>
              <w:t xml:space="preserve"> 100</w:t>
            </w:r>
          </w:p>
        </w:tc>
      </w:tr>
    </w:tbl>
    <w:p w:rsidR="00F71863" w:rsidRDefault="00F71863" w:rsidP="00F71863">
      <w:pPr>
        <w:jc w:val="center"/>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Descripción de las Actividades</w:t>
      </w:r>
    </w:p>
    <w:p w:rsidR="00F71863" w:rsidRDefault="00F71863" w:rsidP="00F71863">
      <w:pPr>
        <w:jc w:val="center"/>
        <w:rPr>
          <w:rFonts w:ascii="Times New Roman" w:hAnsi="Times New Roman" w:cs="Times New Roman"/>
          <w:b/>
          <w:sz w:val="28"/>
          <w:szCs w:val="28"/>
        </w:rPr>
      </w:pPr>
      <w:r w:rsidRPr="00F26CC5">
        <w:rPr>
          <w:noProof/>
          <w:szCs w:val="28"/>
        </w:rPr>
        <w:drawing>
          <wp:inline distT="0" distB="0" distL="0" distR="0">
            <wp:extent cx="5185897" cy="4010025"/>
            <wp:effectExtent l="19050" t="0" r="0" b="0"/>
            <wp:docPr id="133"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44"/>
                    <a:srcRect l="5467" t="4196" r="3527" b="2797"/>
                    <a:stretch>
                      <a:fillRect/>
                    </a:stretch>
                  </pic:blipFill>
                  <pic:spPr bwMode="auto">
                    <a:xfrm>
                      <a:off x="0" y="0"/>
                      <a:ext cx="5185897" cy="4010025"/>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46574B" w:rsidRDefault="0046574B"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84</w:t>
            </w:r>
            <w:r w:rsidRPr="002C425B">
              <w:rPr>
                <w:sz w:val="20"/>
                <w:szCs w:val="20"/>
              </w:rPr>
              <w:t xml:space="preserve"> de</w:t>
            </w:r>
            <w:r>
              <w:rPr>
                <w:sz w:val="20"/>
                <w:szCs w:val="20"/>
              </w:rPr>
              <w:t xml:space="preserve"> 100</w:t>
            </w:r>
          </w:p>
        </w:tc>
      </w:tr>
    </w:tbl>
    <w:p w:rsidR="00F71863" w:rsidRDefault="00F71863" w:rsidP="00F71863">
      <w:pPr>
        <w:ind w:left="17"/>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Pr>
          <w:rFonts w:ascii="Times New Roman" w:hAnsi="Times New Roman" w:cs="Times New Roman"/>
          <w:b/>
          <w:sz w:val="24"/>
          <w:szCs w:val="24"/>
          <w:u w:val="single"/>
        </w:rPr>
        <w:t>Análisis de Valor Agregado</w:t>
      </w:r>
    </w:p>
    <w:p w:rsidR="00F71863" w:rsidRDefault="00F71863" w:rsidP="00F71863">
      <w:pPr>
        <w:jc w:val="both"/>
        <w:rPr>
          <w:rFonts w:ascii="Times New Roman" w:hAnsi="Times New Roman" w:cs="Times New Roman"/>
          <w:b/>
          <w:sz w:val="28"/>
          <w:szCs w:val="28"/>
        </w:rPr>
      </w:pPr>
      <w:r w:rsidRPr="00356D40">
        <w:rPr>
          <w:noProof/>
          <w:szCs w:val="28"/>
        </w:rPr>
        <w:drawing>
          <wp:inline distT="0" distB="0" distL="0" distR="0">
            <wp:extent cx="5029200" cy="1771650"/>
            <wp:effectExtent l="19050" t="0" r="0" b="0"/>
            <wp:docPr id="139"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45"/>
                    <a:srcRect l="3880" t="4324" r="7231" b="5405"/>
                    <a:stretch>
                      <a:fillRect/>
                    </a:stretch>
                  </pic:blipFill>
                  <pic:spPr bwMode="auto">
                    <a:xfrm>
                      <a:off x="0" y="0"/>
                      <a:ext cx="5030569" cy="1772132"/>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r w:rsidRPr="00356D40">
        <w:rPr>
          <w:noProof/>
          <w:szCs w:val="28"/>
        </w:rPr>
        <w:drawing>
          <wp:inline distT="0" distB="0" distL="0" distR="0">
            <wp:extent cx="3828317" cy="2076450"/>
            <wp:effectExtent l="19050" t="0" r="733" b="0"/>
            <wp:docPr id="143"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46"/>
                    <a:srcRect l="10229" t="4981" r="10406" b="5364"/>
                    <a:stretch>
                      <a:fillRect/>
                    </a:stretch>
                  </pic:blipFill>
                  <pic:spPr bwMode="auto">
                    <a:xfrm>
                      <a:off x="0" y="0"/>
                      <a:ext cx="3831940" cy="2078415"/>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46574B" w:rsidRDefault="0046574B" w:rsidP="00F71863">
      <w:pPr>
        <w:jc w:val="both"/>
        <w:rPr>
          <w:rFonts w:ascii="Times New Roman" w:hAnsi="Times New Roman" w:cs="Times New Roman"/>
          <w:b/>
          <w:sz w:val="28"/>
          <w:szCs w:val="28"/>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85</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 xml:space="preserve">Descripción </w:t>
      </w:r>
      <w:r>
        <w:rPr>
          <w:rFonts w:ascii="Times New Roman" w:hAnsi="Times New Roman" w:cs="Times New Roman"/>
          <w:b/>
          <w:sz w:val="24"/>
          <w:szCs w:val="24"/>
          <w:u w:val="single"/>
        </w:rPr>
        <w:t>del Proceso</w:t>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r w:rsidRPr="004B3824">
        <w:rPr>
          <w:noProof/>
          <w:szCs w:val="28"/>
        </w:rPr>
        <w:drawing>
          <wp:inline distT="0" distB="0" distL="0" distR="0">
            <wp:extent cx="5314950" cy="5150968"/>
            <wp:effectExtent l="19050" t="0" r="0" b="0"/>
            <wp:docPr id="14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7"/>
                    <a:srcRect l="2822" t="2330" b="1971"/>
                    <a:stretch>
                      <a:fillRect/>
                    </a:stretch>
                  </pic:blipFill>
                  <pic:spPr bwMode="auto">
                    <a:xfrm>
                      <a:off x="0" y="0"/>
                      <a:ext cx="5314950" cy="5150968"/>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86</w:t>
            </w:r>
            <w:r w:rsidRPr="002C425B">
              <w:rPr>
                <w:sz w:val="20"/>
                <w:szCs w:val="20"/>
              </w:rPr>
              <w:t xml:space="preserve"> de</w:t>
            </w:r>
            <w:r>
              <w:rPr>
                <w:sz w:val="20"/>
                <w:szCs w:val="20"/>
              </w:rPr>
              <w:t xml:space="preserve"> 100</w:t>
            </w:r>
          </w:p>
        </w:tc>
      </w:tr>
    </w:tbl>
    <w:p w:rsidR="00F71863" w:rsidRDefault="00F71863" w:rsidP="00CD2569">
      <w:pPr>
        <w:pStyle w:val="Prrafodelista"/>
        <w:numPr>
          <w:ilvl w:val="1"/>
          <w:numId w:val="59"/>
        </w:numPr>
        <w:spacing w:line="240" w:lineRule="auto"/>
        <w:ind w:left="737"/>
        <w:jc w:val="both"/>
        <w:rPr>
          <w:rFonts w:ascii="Times New Roman" w:hAnsi="Times New Roman" w:cs="Times New Roman"/>
          <w:b/>
          <w:sz w:val="28"/>
          <w:szCs w:val="28"/>
        </w:rPr>
      </w:pPr>
      <w:r w:rsidRPr="004F20C2">
        <w:rPr>
          <w:rFonts w:ascii="Times New Roman" w:hAnsi="Times New Roman" w:cs="Times New Roman"/>
          <w:b/>
          <w:sz w:val="28"/>
          <w:szCs w:val="28"/>
        </w:rPr>
        <w:t>Sistemas (G)</w:t>
      </w:r>
    </w:p>
    <w:p w:rsidR="00F71863" w:rsidRPr="00F26CC5"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El área de sistemas realiza dos principales procesos que son: la gestión de mantenimiento correctivo de los equipos de cómputo y la compra de accesorios, cuando estos se necesitan.</w:t>
      </w:r>
    </w:p>
    <w:p w:rsidR="00F71863" w:rsidRDefault="00F71863" w:rsidP="00CD2569">
      <w:pPr>
        <w:pStyle w:val="Prrafodelista"/>
        <w:numPr>
          <w:ilvl w:val="2"/>
          <w:numId w:val="59"/>
        </w:numPr>
        <w:spacing w:line="240" w:lineRule="auto"/>
        <w:ind w:left="737"/>
        <w:jc w:val="both"/>
        <w:rPr>
          <w:rFonts w:ascii="Times New Roman" w:hAnsi="Times New Roman" w:cs="Times New Roman"/>
          <w:b/>
          <w:sz w:val="28"/>
          <w:szCs w:val="28"/>
        </w:rPr>
      </w:pPr>
      <w:r w:rsidRPr="004F20C2">
        <w:rPr>
          <w:rFonts w:ascii="Times New Roman" w:hAnsi="Times New Roman" w:cs="Times New Roman"/>
          <w:b/>
          <w:sz w:val="28"/>
          <w:szCs w:val="28"/>
        </w:rPr>
        <w:t>Gestión de mantenimiento correctivo (G.1)</w:t>
      </w:r>
    </w:p>
    <w:p w:rsidR="00F71863" w:rsidRDefault="00F71863" w:rsidP="0046574B">
      <w:pPr>
        <w:spacing w:line="240" w:lineRule="auto"/>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Alcance</w:t>
      </w:r>
    </w:p>
    <w:p w:rsidR="00F71863"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El alcance de este proceso es asistir en los requerimientos de las todas las áreas de dispensario, cuando estas se encuentren con problemas en sus equipos de computo, haciendo el respectivo mantenimiento.</w:t>
      </w:r>
    </w:p>
    <w:p w:rsidR="00F71863" w:rsidRPr="00DC78BF" w:rsidRDefault="00F71863" w:rsidP="00F71863">
      <w:pPr>
        <w:ind w:left="17"/>
        <w:jc w:val="both"/>
        <w:rPr>
          <w:rFonts w:ascii="Times New Roman" w:hAnsi="Times New Roman" w:cs="Times New Roman"/>
          <w:b/>
          <w:sz w:val="24"/>
          <w:szCs w:val="24"/>
          <w:u w:val="single"/>
        </w:rPr>
      </w:pPr>
      <w:r w:rsidRPr="00DC78BF">
        <w:rPr>
          <w:rFonts w:ascii="Times New Roman" w:hAnsi="Times New Roman" w:cs="Times New Roman"/>
          <w:b/>
          <w:sz w:val="24"/>
          <w:szCs w:val="24"/>
          <w:u w:val="single"/>
        </w:rPr>
        <w:t>Responsable</w:t>
      </w:r>
    </w:p>
    <w:p w:rsidR="00F71863" w:rsidRPr="00F26CC5"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Jefe y Asistente de Sistemas</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Entradas</w:t>
      </w:r>
    </w:p>
    <w:p w:rsidR="00F71863" w:rsidRPr="00DC78BF" w:rsidRDefault="00F71863" w:rsidP="00CD2569">
      <w:pPr>
        <w:pStyle w:val="Prrafodelista"/>
        <w:numPr>
          <w:ilvl w:val="0"/>
          <w:numId w:val="75"/>
        </w:numPr>
        <w:jc w:val="both"/>
        <w:rPr>
          <w:rFonts w:ascii="Times New Roman" w:hAnsi="Times New Roman" w:cs="Times New Roman"/>
          <w:b/>
          <w:sz w:val="24"/>
          <w:szCs w:val="24"/>
          <w:u w:val="single"/>
        </w:rPr>
      </w:pPr>
      <w:r>
        <w:rPr>
          <w:rFonts w:ascii="Times New Roman" w:hAnsi="Times New Roman" w:cs="Times New Roman"/>
          <w:sz w:val="24"/>
          <w:szCs w:val="24"/>
        </w:rPr>
        <w:t>Requerimiento del usuario del equipo</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Salidas</w:t>
      </w:r>
    </w:p>
    <w:p w:rsidR="00F71863" w:rsidRPr="00DC78BF"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La salida de este proceso es el problema solucionado del equipo de cómputo.</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Recursos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Humanos: Jefe de Sistemas y 2 Asistentes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Físicos: Departamento de Sistemas</w:t>
      </w:r>
    </w:p>
    <w:p w:rsidR="00F71863" w:rsidRPr="006B1523"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Tecnológicos: Cuenta con  computadoras con sistema multinet e internet, servidor, accesorios.</w:t>
      </w:r>
    </w:p>
    <w:p w:rsidR="00F71863" w:rsidRPr="005D3784" w:rsidRDefault="00F71863" w:rsidP="00CD2569">
      <w:pPr>
        <w:pStyle w:val="Prrafodelista"/>
        <w:numPr>
          <w:ilvl w:val="0"/>
          <w:numId w:val="62"/>
        </w:numPr>
        <w:jc w:val="both"/>
        <w:rPr>
          <w:rFonts w:ascii="Times New Roman" w:hAnsi="Times New Roman" w:cs="Times New Roman"/>
          <w:b/>
          <w:sz w:val="24"/>
          <w:szCs w:val="24"/>
          <w:u w:val="single"/>
        </w:rPr>
      </w:pPr>
      <w:r w:rsidRPr="006B1523">
        <w:rPr>
          <w:rFonts w:ascii="Times New Roman" w:hAnsi="Times New Roman" w:cs="Times New Roman"/>
          <w:sz w:val="24"/>
          <w:szCs w:val="24"/>
        </w:rPr>
        <w:t xml:space="preserve">Recursos Económicos: Lo que representa la utilización </w:t>
      </w:r>
      <w:r>
        <w:rPr>
          <w:rFonts w:ascii="Times New Roman" w:hAnsi="Times New Roman" w:cs="Times New Roman"/>
          <w:sz w:val="24"/>
          <w:szCs w:val="24"/>
        </w:rPr>
        <w:t>de suministros de oficinas y materiales en el mantenimiento de los equipos en este proceso.</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Controles</w:t>
      </w:r>
    </w:p>
    <w:p w:rsidR="00F71863" w:rsidRDefault="00F71863" w:rsidP="00CD2569">
      <w:pPr>
        <w:pStyle w:val="Prrafodelista"/>
        <w:numPr>
          <w:ilvl w:val="0"/>
          <w:numId w:val="67"/>
        </w:numPr>
        <w:jc w:val="both"/>
        <w:rPr>
          <w:rFonts w:ascii="Times New Roman" w:hAnsi="Times New Roman" w:cs="Times New Roman"/>
          <w:sz w:val="24"/>
          <w:szCs w:val="24"/>
        </w:rPr>
      </w:pPr>
      <w:r w:rsidRPr="005D3784">
        <w:rPr>
          <w:rFonts w:ascii="Times New Roman" w:hAnsi="Times New Roman" w:cs="Times New Roman"/>
          <w:sz w:val="24"/>
          <w:szCs w:val="24"/>
        </w:rPr>
        <w:t>Manual de funciones.- Indica las funciones</w:t>
      </w:r>
      <w:r>
        <w:rPr>
          <w:rFonts w:ascii="Times New Roman" w:hAnsi="Times New Roman" w:cs="Times New Roman"/>
          <w:sz w:val="24"/>
          <w:szCs w:val="24"/>
        </w:rPr>
        <w:t xml:space="preserve"> que debe realizar en sistemas</w:t>
      </w:r>
      <w:r w:rsidRPr="005D3784">
        <w:rPr>
          <w:rFonts w:ascii="Times New Roman" w:hAnsi="Times New Roman" w:cs="Times New Roman"/>
          <w:sz w:val="24"/>
          <w:szCs w:val="24"/>
        </w:rPr>
        <w:t>.</w:t>
      </w:r>
    </w:p>
    <w:p w:rsidR="00F71863" w:rsidRPr="00BF1C66" w:rsidRDefault="00F71863" w:rsidP="00CD2569">
      <w:pPr>
        <w:pStyle w:val="Prrafodelista"/>
        <w:numPr>
          <w:ilvl w:val="0"/>
          <w:numId w:val="67"/>
        </w:numPr>
        <w:jc w:val="both"/>
        <w:rPr>
          <w:rFonts w:ascii="Times New Roman" w:hAnsi="Times New Roman" w:cs="Times New Roman"/>
          <w:b/>
          <w:sz w:val="24"/>
          <w:szCs w:val="24"/>
        </w:rPr>
      </w:pPr>
      <w:r>
        <w:rPr>
          <w:rFonts w:ascii="Times New Roman" w:hAnsi="Times New Roman" w:cs="Times New Roman"/>
          <w:sz w:val="24"/>
          <w:szCs w:val="24"/>
        </w:rPr>
        <w:t>Políticas y procedimientos del departamento de sistemas.</w: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87</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4"/>
          <w:szCs w:val="24"/>
        </w:rPr>
      </w:pPr>
    </w:p>
    <w:p w:rsidR="00F71863" w:rsidRPr="009D47DA" w:rsidRDefault="00F71863" w:rsidP="00F71863">
      <w:pPr>
        <w:rPr>
          <w:rFonts w:ascii="Times New Roman" w:hAnsi="Times New Roman" w:cs="Times New Roman"/>
          <w:b/>
          <w:sz w:val="24"/>
          <w:szCs w:val="24"/>
        </w:rPr>
      </w:pPr>
      <w:r w:rsidRPr="009D47DA">
        <w:rPr>
          <w:rFonts w:ascii="Times New Roman" w:hAnsi="Times New Roman" w:cs="Times New Roman"/>
          <w:b/>
          <w:sz w:val="24"/>
          <w:szCs w:val="24"/>
          <w:u w:val="single"/>
        </w:rPr>
        <w:t>Diagrama de flujo</w:t>
      </w:r>
    </w:p>
    <w:p w:rsidR="00F71863" w:rsidRDefault="00F71863" w:rsidP="00F71863">
      <w:pPr>
        <w:jc w:val="center"/>
      </w:pPr>
      <w:r>
        <w:object w:dxaOrig="8246" w:dyaOrig="12480">
          <v:shape id="_x0000_i1076" type="#_x0000_t75" style="width:384.75pt;height:523.5pt" o:ole="">
            <v:imagedata r:id="rId248" o:title=""/>
          </v:shape>
          <o:OLEObject Type="Embed" ProgID="Visio.Drawing.11" ShapeID="_x0000_i1076" DrawAspect="Content" ObjectID="_1390808693" r:id="rId249"/>
        </w:objec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88</w:t>
            </w:r>
            <w:r w:rsidRPr="002C425B">
              <w:rPr>
                <w:sz w:val="20"/>
                <w:szCs w:val="20"/>
              </w:rPr>
              <w:t xml:space="preserve"> de</w:t>
            </w:r>
            <w:r>
              <w:rPr>
                <w:sz w:val="20"/>
                <w:szCs w:val="20"/>
              </w:rPr>
              <w:t xml:space="preserve"> 100</w:t>
            </w:r>
          </w:p>
        </w:tc>
      </w:tr>
    </w:tbl>
    <w:p w:rsidR="00F71863" w:rsidRDefault="00F71863" w:rsidP="00F71863">
      <w:pPr>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Descripción de las Actividades</w:t>
      </w:r>
    </w:p>
    <w:p w:rsidR="00F71863" w:rsidRDefault="00F71863" w:rsidP="00F71863">
      <w:pPr>
        <w:jc w:val="center"/>
        <w:rPr>
          <w:rFonts w:ascii="Times New Roman" w:hAnsi="Times New Roman" w:cs="Times New Roman"/>
          <w:b/>
          <w:sz w:val="28"/>
          <w:szCs w:val="28"/>
        </w:rPr>
      </w:pPr>
      <w:r w:rsidRPr="00D358C5">
        <w:rPr>
          <w:noProof/>
          <w:szCs w:val="28"/>
        </w:rPr>
        <w:drawing>
          <wp:inline distT="0" distB="0" distL="0" distR="0">
            <wp:extent cx="5191125" cy="4168934"/>
            <wp:effectExtent l="19050" t="0" r="9525" b="0"/>
            <wp:docPr id="145"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50"/>
                    <a:srcRect l="5115" t="4036" r="3527" b="2691"/>
                    <a:stretch>
                      <a:fillRect/>
                    </a:stretch>
                  </pic:blipFill>
                  <pic:spPr bwMode="auto">
                    <a:xfrm>
                      <a:off x="0" y="0"/>
                      <a:ext cx="5191125" cy="4168934"/>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89</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Pr>
          <w:rFonts w:ascii="Times New Roman" w:hAnsi="Times New Roman" w:cs="Times New Roman"/>
          <w:b/>
          <w:sz w:val="24"/>
          <w:szCs w:val="24"/>
          <w:u w:val="single"/>
        </w:rPr>
        <w:t>Análisis de Valor Agregado</w:t>
      </w:r>
    </w:p>
    <w:p w:rsidR="00F71863" w:rsidRDefault="00F71863" w:rsidP="00F71863">
      <w:pPr>
        <w:jc w:val="both"/>
        <w:rPr>
          <w:rFonts w:ascii="Times New Roman" w:hAnsi="Times New Roman" w:cs="Times New Roman"/>
          <w:b/>
          <w:sz w:val="28"/>
          <w:szCs w:val="28"/>
        </w:rPr>
      </w:pPr>
      <w:r w:rsidRPr="00566C02">
        <w:rPr>
          <w:noProof/>
          <w:szCs w:val="28"/>
        </w:rPr>
        <w:drawing>
          <wp:inline distT="0" distB="0" distL="0" distR="0">
            <wp:extent cx="5010150" cy="1714500"/>
            <wp:effectExtent l="19050" t="0" r="0" b="0"/>
            <wp:docPr id="146"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51"/>
                    <a:srcRect l="3704" t="4520" r="6878" b="5085"/>
                    <a:stretch>
                      <a:fillRect/>
                    </a:stretch>
                  </pic:blipFill>
                  <pic:spPr bwMode="auto">
                    <a:xfrm>
                      <a:off x="0" y="0"/>
                      <a:ext cx="5010269" cy="1714541"/>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r w:rsidRPr="00566C02">
        <w:rPr>
          <w:noProof/>
          <w:szCs w:val="28"/>
        </w:rPr>
        <w:drawing>
          <wp:inline distT="0" distB="0" distL="0" distR="0">
            <wp:extent cx="3857625" cy="2085975"/>
            <wp:effectExtent l="19050" t="0" r="9525" b="0"/>
            <wp:docPr id="147"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52"/>
                    <a:srcRect l="10053" t="4981" r="10229" b="5364"/>
                    <a:stretch>
                      <a:fillRect/>
                    </a:stretch>
                  </pic:blipFill>
                  <pic:spPr bwMode="auto">
                    <a:xfrm>
                      <a:off x="0" y="0"/>
                      <a:ext cx="3857625" cy="2085975"/>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46574B" w:rsidRDefault="0046574B"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Pr>
                <w:sz w:val="20"/>
                <w:szCs w:val="20"/>
              </w:rPr>
              <w:t>Pág. 90</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 xml:space="preserve">Descripción </w:t>
      </w:r>
      <w:r>
        <w:rPr>
          <w:rFonts w:ascii="Times New Roman" w:hAnsi="Times New Roman" w:cs="Times New Roman"/>
          <w:b/>
          <w:sz w:val="24"/>
          <w:szCs w:val="24"/>
          <w:u w:val="single"/>
        </w:rPr>
        <w:t>del Proceso</w:t>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r w:rsidRPr="005E310A">
        <w:rPr>
          <w:noProof/>
          <w:szCs w:val="28"/>
        </w:rPr>
        <w:drawing>
          <wp:inline distT="0" distB="0" distL="0" distR="0">
            <wp:extent cx="5324475" cy="5305183"/>
            <wp:effectExtent l="19050" t="0" r="9525" b="0"/>
            <wp:docPr id="14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3"/>
                    <a:srcRect l="2645" t="2439" b="1742"/>
                    <a:stretch>
                      <a:fillRect/>
                    </a:stretch>
                  </pic:blipFill>
                  <pic:spPr bwMode="auto">
                    <a:xfrm>
                      <a:off x="0" y="0"/>
                      <a:ext cx="5324475" cy="5305183"/>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374"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18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18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18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91</w:t>
            </w:r>
            <w:r w:rsidRPr="002C425B">
              <w:rPr>
                <w:sz w:val="20"/>
                <w:szCs w:val="20"/>
              </w:rPr>
              <w:t xml:space="preserve"> de</w:t>
            </w:r>
            <w:r>
              <w:rPr>
                <w:sz w:val="20"/>
                <w:szCs w:val="20"/>
              </w:rPr>
              <w:t xml:space="preserve"> 100</w:t>
            </w:r>
          </w:p>
        </w:tc>
      </w:tr>
    </w:tbl>
    <w:p w:rsidR="00F71863" w:rsidRDefault="00F71863" w:rsidP="00CD2569">
      <w:pPr>
        <w:pStyle w:val="Prrafodelista"/>
        <w:numPr>
          <w:ilvl w:val="2"/>
          <w:numId w:val="59"/>
        </w:numPr>
        <w:ind w:left="737"/>
        <w:jc w:val="both"/>
        <w:rPr>
          <w:rFonts w:ascii="Times New Roman" w:hAnsi="Times New Roman" w:cs="Times New Roman"/>
          <w:b/>
          <w:sz w:val="28"/>
          <w:szCs w:val="28"/>
        </w:rPr>
      </w:pPr>
      <w:r w:rsidRPr="004F20C2">
        <w:rPr>
          <w:rFonts w:ascii="Times New Roman" w:hAnsi="Times New Roman" w:cs="Times New Roman"/>
          <w:b/>
          <w:sz w:val="28"/>
          <w:szCs w:val="28"/>
        </w:rPr>
        <w:t>Gestión de compra de accesorios (G.2)</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Alcance</w:t>
      </w:r>
    </w:p>
    <w:p w:rsidR="00F71863"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El alcance de este proceso es realizar las compras necesarias de accesorios para los equipos de computación cuando haya problemas y se necesita dar mantenimiento, el cual involucre el cambio o mejoramiento de accesorios.</w:t>
      </w:r>
    </w:p>
    <w:p w:rsidR="00F71863" w:rsidRDefault="00F71863" w:rsidP="00F71863">
      <w:pPr>
        <w:ind w:left="17"/>
        <w:jc w:val="both"/>
        <w:rPr>
          <w:rFonts w:ascii="Times New Roman" w:hAnsi="Times New Roman" w:cs="Times New Roman"/>
          <w:b/>
          <w:sz w:val="24"/>
          <w:szCs w:val="24"/>
          <w:u w:val="single"/>
        </w:rPr>
      </w:pPr>
      <w:r>
        <w:rPr>
          <w:rFonts w:ascii="Times New Roman" w:hAnsi="Times New Roman" w:cs="Times New Roman"/>
          <w:b/>
          <w:sz w:val="24"/>
          <w:szCs w:val="24"/>
          <w:u w:val="single"/>
        </w:rPr>
        <w:t>Responsable</w:t>
      </w:r>
    </w:p>
    <w:p w:rsidR="00F71863" w:rsidRPr="007840A0"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Jefe de Sistemas</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Entradas</w:t>
      </w:r>
    </w:p>
    <w:p w:rsidR="00F71863" w:rsidRDefault="00F71863" w:rsidP="00CD2569">
      <w:pPr>
        <w:pStyle w:val="Prrafodelista"/>
        <w:numPr>
          <w:ilvl w:val="0"/>
          <w:numId w:val="76"/>
        </w:numPr>
        <w:jc w:val="both"/>
        <w:rPr>
          <w:rFonts w:ascii="Times New Roman" w:hAnsi="Times New Roman" w:cs="Times New Roman"/>
          <w:sz w:val="24"/>
          <w:szCs w:val="24"/>
        </w:rPr>
      </w:pPr>
      <w:r>
        <w:rPr>
          <w:rFonts w:ascii="Times New Roman" w:hAnsi="Times New Roman" w:cs="Times New Roman"/>
          <w:sz w:val="24"/>
          <w:szCs w:val="24"/>
        </w:rPr>
        <w:t>Cotización.- Se contacta proveedores, informa necesidad de compra, para que ellos envíen los precios de los accesorios.</w:t>
      </w:r>
    </w:p>
    <w:p w:rsidR="00F71863" w:rsidRDefault="00F71863" w:rsidP="00CD2569">
      <w:pPr>
        <w:pStyle w:val="Prrafodelista"/>
        <w:numPr>
          <w:ilvl w:val="0"/>
          <w:numId w:val="76"/>
        </w:numPr>
        <w:jc w:val="both"/>
        <w:rPr>
          <w:rFonts w:ascii="Times New Roman" w:hAnsi="Times New Roman" w:cs="Times New Roman"/>
          <w:sz w:val="24"/>
          <w:szCs w:val="24"/>
        </w:rPr>
      </w:pPr>
      <w:r>
        <w:rPr>
          <w:rFonts w:ascii="Times New Roman" w:hAnsi="Times New Roman" w:cs="Times New Roman"/>
          <w:sz w:val="24"/>
          <w:szCs w:val="24"/>
        </w:rPr>
        <w:t>Orden de compra.- Describe los accesorios que se van a comprar y los precios.</w:t>
      </w:r>
    </w:p>
    <w:p w:rsidR="00F71863" w:rsidRPr="007840A0" w:rsidRDefault="00F71863" w:rsidP="00CD2569">
      <w:pPr>
        <w:pStyle w:val="Prrafodelista"/>
        <w:numPr>
          <w:ilvl w:val="0"/>
          <w:numId w:val="76"/>
        </w:numPr>
        <w:jc w:val="both"/>
        <w:rPr>
          <w:rFonts w:ascii="Times New Roman" w:hAnsi="Times New Roman" w:cs="Times New Roman"/>
          <w:sz w:val="24"/>
          <w:szCs w:val="24"/>
        </w:rPr>
      </w:pPr>
      <w:r>
        <w:rPr>
          <w:rFonts w:ascii="Times New Roman" w:hAnsi="Times New Roman" w:cs="Times New Roman"/>
          <w:sz w:val="24"/>
          <w:szCs w:val="24"/>
        </w:rPr>
        <w:t>Orden de requisición.- Documento con descripción de los accesorios que se van a compras y las cotizaciones hechas.</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Salidas</w:t>
      </w:r>
    </w:p>
    <w:p w:rsidR="00F71863" w:rsidRPr="00CF7E0B"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La salida de este proceso es el accesorio nuevo que llega al área de sistemas</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Recursos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Humanos: Jefe de Sistemas y 2 Asistentes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Físicos: Departamento de Sistemas</w:t>
      </w:r>
    </w:p>
    <w:p w:rsidR="00F71863" w:rsidRPr="006B1523"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Tecnológicos: Cuenta con  computadoras con sistema multinet e internet, servidor, accesorios.</w:t>
      </w:r>
    </w:p>
    <w:p w:rsidR="00F71863" w:rsidRPr="005D3784" w:rsidRDefault="00F71863" w:rsidP="00CD2569">
      <w:pPr>
        <w:pStyle w:val="Prrafodelista"/>
        <w:numPr>
          <w:ilvl w:val="0"/>
          <w:numId w:val="62"/>
        </w:numPr>
        <w:jc w:val="both"/>
        <w:rPr>
          <w:rFonts w:ascii="Times New Roman" w:hAnsi="Times New Roman" w:cs="Times New Roman"/>
          <w:b/>
          <w:sz w:val="24"/>
          <w:szCs w:val="24"/>
          <w:u w:val="single"/>
        </w:rPr>
      </w:pPr>
      <w:r w:rsidRPr="006B1523">
        <w:rPr>
          <w:rFonts w:ascii="Times New Roman" w:hAnsi="Times New Roman" w:cs="Times New Roman"/>
          <w:sz w:val="24"/>
          <w:szCs w:val="24"/>
        </w:rPr>
        <w:t xml:space="preserve">Recursos Económicos: Lo que representa la utilización </w:t>
      </w:r>
      <w:r>
        <w:rPr>
          <w:rFonts w:ascii="Times New Roman" w:hAnsi="Times New Roman" w:cs="Times New Roman"/>
          <w:sz w:val="24"/>
          <w:szCs w:val="24"/>
        </w:rPr>
        <w:t>de suministros de oficinas y materiales en el mantenimiento de los equipos en este proceso.</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Controles</w:t>
      </w:r>
    </w:p>
    <w:p w:rsidR="00F71863" w:rsidRDefault="00F71863" w:rsidP="00CD2569">
      <w:pPr>
        <w:pStyle w:val="Prrafodelista"/>
        <w:numPr>
          <w:ilvl w:val="0"/>
          <w:numId w:val="67"/>
        </w:numPr>
        <w:jc w:val="both"/>
        <w:rPr>
          <w:rFonts w:ascii="Times New Roman" w:hAnsi="Times New Roman" w:cs="Times New Roman"/>
          <w:sz w:val="24"/>
          <w:szCs w:val="24"/>
        </w:rPr>
      </w:pPr>
      <w:r w:rsidRPr="005D3784">
        <w:rPr>
          <w:rFonts w:ascii="Times New Roman" w:hAnsi="Times New Roman" w:cs="Times New Roman"/>
          <w:sz w:val="24"/>
          <w:szCs w:val="24"/>
        </w:rPr>
        <w:t>Manual de funciones.- Indica las funciones</w:t>
      </w:r>
      <w:r>
        <w:rPr>
          <w:rFonts w:ascii="Times New Roman" w:hAnsi="Times New Roman" w:cs="Times New Roman"/>
          <w:sz w:val="24"/>
          <w:szCs w:val="24"/>
        </w:rPr>
        <w:t xml:space="preserve"> que debe realizar en sistemas</w:t>
      </w:r>
      <w:r w:rsidRPr="005D3784">
        <w:rPr>
          <w:rFonts w:ascii="Times New Roman" w:hAnsi="Times New Roman" w:cs="Times New Roman"/>
          <w:sz w:val="24"/>
          <w:szCs w:val="24"/>
        </w:rPr>
        <w:t>.</w:t>
      </w:r>
    </w:p>
    <w:p w:rsidR="00F71863" w:rsidRPr="00B07229" w:rsidRDefault="00F71863" w:rsidP="00CD2569">
      <w:pPr>
        <w:pStyle w:val="Prrafodelista"/>
        <w:numPr>
          <w:ilvl w:val="0"/>
          <w:numId w:val="67"/>
        </w:numPr>
        <w:jc w:val="both"/>
        <w:rPr>
          <w:rFonts w:ascii="Times New Roman" w:hAnsi="Times New Roman" w:cs="Times New Roman"/>
          <w:b/>
          <w:sz w:val="24"/>
          <w:szCs w:val="24"/>
        </w:rPr>
      </w:pPr>
      <w:r>
        <w:rPr>
          <w:rFonts w:ascii="Times New Roman" w:hAnsi="Times New Roman" w:cs="Times New Roman"/>
          <w:sz w:val="24"/>
          <w:szCs w:val="24"/>
        </w:rPr>
        <w:t>Políticas y procedimientos del departamento de sistemas.</w:t>
      </w:r>
    </w:p>
    <w:p w:rsidR="00F71863" w:rsidRPr="00BF1C66" w:rsidRDefault="00F71863" w:rsidP="00F71863">
      <w:pPr>
        <w:pStyle w:val="Prrafodelista"/>
        <w:jc w:val="both"/>
        <w:rPr>
          <w:rFonts w:ascii="Times New Roman" w:hAnsi="Times New Roman" w:cs="Times New Roman"/>
          <w:b/>
          <w:sz w:val="24"/>
          <w:szCs w:val="24"/>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92</w:t>
            </w:r>
            <w:r w:rsidRPr="002C425B">
              <w:rPr>
                <w:sz w:val="20"/>
                <w:szCs w:val="20"/>
              </w:rPr>
              <w:t xml:space="preserve"> de</w:t>
            </w:r>
            <w:r>
              <w:rPr>
                <w:sz w:val="20"/>
                <w:szCs w:val="20"/>
              </w:rPr>
              <w:t xml:space="preserve"> 100</w:t>
            </w:r>
          </w:p>
        </w:tc>
      </w:tr>
    </w:tbl>
    <w:p w:rsidR="00F71863" w:rsidRDefault="00F71863" w:rsidP="00F71863">
      <w:pPr>
        <w:ind w:left="17"/>
        <w:jc w:val="both"/>
        <w:rPr>
          <w:rFonts w:ascii="Times New Roman" w:hAnsi="Times New Roman" w:cs="Times New Roman"/>
          <w:b/>
          <w:sz w:val="24"/>
          <w:szCs w:val="24"/>
          <w:u w:val="single"/>
        </w:rPr>
      </w:pPr>
    </w:p>
    <w:p w:rsidR="00F71863" w:rsidRPr="009D47DA" w:rsidRDefault="00F71863" w:rsidP="00F71863">
      <w:pPr>
        <w:rPr>
          <w:rFonts w:ascii="Times New Roman" w:hAnsi="Times New Roman" w:cs="Times New Roman"/>
          <w:b/>
          <w:sz w:val="24"/>
          <w:szCs w:val="24"/>
        </w:rPr>
      </w:pPr>
      <w:r w:rsidRPr="009D47DA">
        <w:rPr>
          <w:rFonts w:ascii="Times New Roman" w:hAnsi="Times New Roman" w:cs="Times New Roman"/>
          <w:b/>
          <w:sz w:val="24"/>
          <w:szCs w:val="24"/>
          <w:u w:val="single"/>
        </w:rPr>
        <w:t>Diagrama de flujo</w:t>
      </w:r>
    </w:p>
    <w:p w:rsidR="00F71863" w:rsidRDefault="00F71863" w:rsidP="00F71863">
      <w:pPr>
        <w:jc w:val="center"/>
      </w:pPr>
      <w:r>
        <w:object w:dxaOrig="9145" w:dyaOrig="15769">
          <v:shape id="_x0000_i1077" type="#_x0000_t75" style="width:338.25pt;height:524.25pt" o:ole="">
            <v:imagedata r:id="rId254" o:title=""/>
          </v:shape>
          <o:OLEObject Type="Embed" ProgID="Visio.Drawing.11" ShapeID="_x0000_i1077" DrawAspect="Content" ObjectID="_1390808694" r:id="rId255"/>
        </w:objec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93</w:t>
            </w:r>
            <w:r w:rsidRPr="002C425B">
              <w:rPr>
                <w:sz w:val="20"/>
                <w:szCs w:val="20"/>
              </w:rPr>
              <w:t xml:space="preserve"> de</w:t>
            </w:r>
            <w:r>
              <w:rPr>
                <w:sz w:val="20"/>
                <w:szCs w:val="20"/>
              </w:rPr>
              <w:t xml:space="preserve"> 100</w:t>
            </w:r>
          </w:p>
        </w:tc>
      </w:tr>
    </w:tbl>
    <w:p w:rsidR="00F71863" w:rsidRDefault="00F71863" w:rsidP="00F71863">
      <w:pPr>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Descripción de las Actividades</w:t>
      </w:r>
    </w:p>
    <w:p w:rsidR="00F71863" w:rsidRDefault="00F71863" w:rsidP="00F71863">
      <w:pPr>
        <w:jc w:val="center"/>
        <w:rPr>
          <w:rFonts w:ascii="Times New Roman" w:hAnsi="Times New Roman" w:cs="Times New Roman"/>
          <w:b/>
          <w:sz w:val="28"/>
          <w:szCs w:val="28"/>
        </w:rPr>
      </w:pPr>
      <w:r w:rsidRPr="006B70DA">
        <w:rPr>
          <w:noProof/>
          <w:szCs w:val="28"/>
        </w:rPr>
        <w:drawing>
          <wp:inline distT="0" distB="0" distL="0" distR="0">
            <wp:extent cx="5172075" cy="4660882"/>
            <wp:effectExtent l="19050" t="0" r="9525" b="0"/>
            <wp:docPr id="150"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56"/>
                    <a:srcRect l="5467" t="3644" r="3527" b="2227"/>
                    <a:stretch>
                      <a:fillRect/>
                    </a:stretch>
                  </pic:blipFill>
                  <pic:spPr bwMode="auto">
                    <a:xfrm>
                      <a:off x="0" y="0"/>
                      <a:ext cx="5172075" cy="4660882"/>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46574B" w:rsidRDefault="0046574B"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94</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Pr>
          <w:rFonts w:ascii="Times New Roman" w:hAnsi="Times New Roman" w:cs="Times New Roman"/>
          <w:b/>
          <w:sz w:val="24"/>
          <w:szCs w:val="24"/>
          <w:u w:val="single"/>
        </w:rPr>
        <w:t>Análisis de Valor Agregado</w:t>
      </w:r>
    </w:p>
    <w:p w:rsidR="00F71863" w:rsidRDefault="00F71863" w:rsidP="00F71863">
      <w:pPr>
        <w:jc w:val="both"/>
        <w:rPr>
          <w:rFonts w:ascii="Times New Roman" w:hAnsi="Times New Roman" w:cs="Times New Roman"/>
          <w:b/>
          <w:sz w:val="28"/>
          <w:szCs w:val="28"/>
        </w:rPr>
      </w:pPr>
      <w:r w:rsidRPr="00EC57CA">
        <w:rPr>
          <w:noProof/>
          <w:szCs w:val="28"/>
        </w:rPr>
        <w:drawing>
          <wp:inline distT="0" distB="0" distL="0" distR="0">
            <wp:extent cx="5023308" cy="2019300"/>
            <wp:effectExtent l="19050" t="0" r="5892" b="0"/>
            <wp:docPr id="152"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57"/>
                    <a:srcRect l="3880" t="3318" r="7231" b="4739"/>
                    <a:stretch>
                      <a:fillRect/>
                    </a:stretch>
                  </pic:blipFill>
                  <pic:spPr bwMode="auto">
                    <a:xfrm>
                      <a:off x="0" y="0"/>
                      <a:ext cx="5023308" cy="2019300"/>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r w:rsidRPr="00EC57CA">
        <w:rPr>
          <w:noProof/>
          <w:szCs w:val="28"/>
        </w:rPr>
        <w:drawing>
          <wp:inline distT="0" distB="0" distL="0" distR="0">
            <wp:extent cx="3857625" cy="2095500"/>
            <wp:effectExtent l="19050" t="0" r="9525" b="0"/>
            <wp:docPr id="153"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58"/>
                    <a:srcRect l="10229" t="4906" r="10406" b="6792"/>
                    <a:stretch>
                      <a:fillRect/>
                    </a:stretch>
                  </pic:blipFill>
                  <pic:spPr bwMode="auto">
                    <a:xfrm>
                      <a:off x="0" y="0"/>
                      <a:ext cx="3857625" cy="2095500"/>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95</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 xml:space="preserve">Descripción </w:t>
      </w:r>
      <w:r>
        <w:rPr>
          <w:rFonts w:ascii="Times New Roman" w:hAnsi="Times New Roman" w:cs="Times New Roman"/>
          <w:b/>
          <w:sz w:val="24"/>
          <w:szCs w:val="24"/>
          <w:u w:val="single"/>
        </w:rPr>
        <w:t>del Proceso</w:t>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r w:rsidRPr="000655FE">
        <w:rPr>
          <w:noProof/>
          <w:szCs w:val="28"/>
        </w:rPr>
        <w:drawing>
          <wp:inline distT="0" distB="0" distL="0" distR="0">
            <wp:extent cx="5305598" cy="5286375"/>
            <wp:effectExtent l="19050" t="0" r="9352" b="0"/>
            <wp:docPr id="154"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9"/>
                    <a:srcRect l="2645" t="2265" b="1916"/>
                    <a:stretch>
                      <a:fillRect/>
                    </a:stretch>
                  </pic:blipFill>
                  <pic:spPr bwMode="auto">
                    <a:xfrm>
                      <a:off x="0" y="0"/>
                      <a:ext cx="5305598" cy="5286375"/>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96</w:t>
            </w:r>
            <w:r w:rsidRPr="002C425B">
              <w:rPr>
                <w:sz w:val="20"/>
                <w:szCs w:val="20"/>
              </w:rPr>
              <w:t xml:space="preserve"> de</w:t>
            </w:r>
            <w:r>
              <w:rPr>
                <w:sz w:val="20"/>
                <w:szCs w:val="20"/>
              </w:rPr>
              <w:t xml:space="preserve"> 100</w:t>
            </w:r>
          </w:p>
        </w:tc>
      </w:tr>
    </w:tbl>
    <w:p w:rsidR="00F71863" w:rsidRDefault="00F71863" w:rsidP="00CD2569">
      <w:pPr>
        <w:pStyle w:val="Prrafodelista"/>
        <w:numPr>
          <w:ilvl w:val="1"/>
          <w:numId w:val="59"/>
        </w:numPr>
        <w:ind w:left="737"/>
        <w:jc w:val="both"/>
        <w:rPr>
          <w:rFonts w:ascii="Times New Roman" w:hAnsi="Times New Roman" w:cs="Times New Roman"/>
          <w:b/>
          <w:sz w:val="28"/>
          <w:szCs w:val="28"/>
        </w:rPr>
      </w:pPr>
      <w:r w:rsidRPr="004F20C2">
        <w:rPr>
          <w:rFonts w:ascii="Times New Roman" w:hAnsi="Times New Roman" w:cs="Times New Roman"/>
          <w:b/>
          <w:sz w:val="28"/>
          <w:szCs w:val="28"/>
        </w:rPr>
        <w:t>Mantenimiento (H)</w:t>
      </w:r>
    </w:p>
    <w:p w:rsidR="00F71863" w:rsidRPr="008654DF"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El área de mantenimiento se encarga de que las instalaciones y equipos médicos del dispensario se encuentren buenas condiciones para la labor diaria.</w:t>
      </w:r>
    </w:p>
    <w:p w:rsidR="00F71863" w:rsidRDefault="00F71863" w:rsidP="00CD2569">
      <w:pPr>
        <w:pStyle w:val="Prrafodelista"/>
        <w:numPr>
          <w:ilvl w:val="2"/>
          <w:numId w:val="59"/>
        </w:numPr>
        <w:ind w:left="737"/>
        <w:jc w:val="both"/>
        <w:rPr>
          <w:rFonts w:ascii="Times New Roman" w:hAnsi="Times New Roman" w:cs="Times New Roman"/>
          <w:b/>
          <w:sz w:val="28"/>
          <w:szCs w:val="28"/>
        </w:rPr>
      </w:pPr>
      <w:r w:rsidRPr="004F20C2">
        <w:rPr>
          <w:rFonts w:ascii="Times New Roman" w:hAnsi="Times New Roman" w:cs="Times New Roman"/>
          <w:b/>
          <w:sz w:val="28"/>
          <w:szCs w:val="28"/>
        </w:rPr>
        <w:t>Gestión de mantenimiento correctivo (H.1)</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Alcance</w:t>
      </w:r>
    </w:p>
    <w:p w:rsidR="00F71863" w:rsidRPr="008654DF" w:rsidRDefault="00F71863" w:rsidP="00F71863">
      <w:pPr>
        <w:ind w:left="17"/>
        <w:jc w:val="both"/>
        <w:rPr>
          <w:rFonts w:ascii="Times New Roman" w:hAnsi="Times New Roman" w:cs="Times New Roman"/>
          <w:sz w:val="24"/>
          <w:szCs w:val="24"/>
        </w:rPr>
      </w:pPr>
      <w:r>
        <w:rPr>
          <w:rFonts w:ascii="Times New Roman" w:hAnsi="Times New Roman" w:cs="Times New Roman"/>
          <w:sz w:val="24"/>
          <w:szCs w:val="24"/>
        </w:rPr>
        <w:t xml:space="preserve">El alcance de este proceso es asistir en los requerimientos de todas las áreas del dispensario, haciendo </w:t>
      </w:r>
      <w:r w:rsidRPr="008654DF">
        <w:rPr>
          <w:rFonts w:ascii="Times New Roman" w:hAnsi="Times New Roman" w:cs="Times New Roman"/>
          <w:sz w:val="24"/>
          <w:szCs w:val="24"/>
        </w:rPr>
        <w:t xml:space="preserve">mantenimiento de equipos médicos, </w:t>
      </w:r>
      <w:r>
        <w:rPr>
          <w:rFonts w:ascii="Times New Roman" w:hAnsi="Times New Roman" w:cs="Times New Roman"/>
          <w:sz w:val="24"/>
          <w:szCs w:val="24"/>
        </w:rPr>
        <w:t xml:space="preserve">solucionando </w:t>
      </w:r>
      <w:r w:rsidRPr="008654DF">
        <w:rPr>
          <w:rFonts w:ascii="Times New Roman" w:hAnsi="Times New Roman" w:cs="Times New Roman"/>
          <w:sz w:val="24"/>
          <w:szCs w:val="24"/>
        </w:rPr>
        <w:t>problemas eléctricos, pinturas, acondicionadores de aires o limpieza.</w:t>
      </w:r>
    </w:p>
    <w:p w:rsidR="00F71863" w:rsidRDefault="00F71863" w:rsidP="00F71863">
      <w:pPr>
        <w:ind w:left="17"/>
        <w:jc w:val="both"/>
        <w:rPr>
          <w:rFonts w:ascii="Times New Roman" w:hAnsi="Times New Roman" w:cs="Times New Roman"/>
          <w:sz w:val="24"/>
          <w:szCs w:val="24"/>
          <w:u w:val="single"/>
        </w:rPr>
      </w:pPr>
      <w:r>
        <w:rPr>
          <w:rFonts w:ascii="Times New Roman" w:hAnsi="Times New Roman" w:cs="Times New Roman"/>
          <w:b/>
          <w:sz w:val="24"/>
          <w:szCs w:val="24"/>
          <w:u w:val="single"/>
        </w:rPr>
        <w:t>Responsable</w:t>
      </w:r>
    </w:p>
    <w:p w:rsidR="00F71863" w:rsidRPr="008654DF" w:rsidRDefault="00F71863" w:rsidP="00F71863">
      <w:pPr>
        <w:ind w:left="17"/>
        <w:jc w:val="both"/>
        <w:rPr>
          <w:rFonts w:ascii="Times New Roman" w:hAnsi="Times New Roman" w:cs="Times New Roman"/>
          <w:sz w:val="24"/>
          <w:szCs w:val="24"/>
        </w:rPr>
      </w:pPr>
      <w:r w:rsidRPr="008654DF">
        <w:rPr>
          <w:rFonts w:ascii="Times New Roman" w:hAnsi="Times New Roman" w:cs="Times New Roman"/>
          <w:sz w:val="24"/>
          <w:szCs w:val="24"/>
        </w:rPr>
        <w:t>Jefe de Mantenimiento</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Entradas</w:t>
      </w:r>
    </w:p>
    <w:p w:rsidR="00F71863" w:rsidRPr="00DC78BF" w:rsidRDefault="00F71863" w:rsidP="00CD2569">
      <w:pPr>
        <w:pStyle w:val="Prrafodelista"/>
        <w:numPr>
          <w:ilvl w:val="0"/>
          <w:numId w:val="77"/>
        </w:numPr>
        <w:jc w:val="both"/>
        <w:rPr>
          <w:rFonts w:ascii="Times New Roman" w:hAnsi="Times New Roman" w:cs="Times New Roman"/>
          <w:b/>
          <w:sz w:val="24"/>
          <w:szCs w:val="24"/>
          <w:u w:val="single"/>
        </w:rPr>
      </w:pPr>
      <w:r>
        <w:rPr>
          <w:rFonts w:ascii="Times New Roman" w:hAnsi="Times New Roman" w:cs="Times New Roman"/>
          <w:sz w:val="24"/>
          <w:szCs w:val="24"/>
        </w:rPr>
        <w:t>Requerimiento de las áreas afectadas</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Salidas</w:t>
      </w:r>
    </w:p>
    <w:p w:rsidR="00F71863" w:rsidRPr="00C62D0C" w:rsidRDefault="00F71863" w:rsidP="00F71863">
      <w:pPr>
        <w:ind w:left="17"/>
        <w:jc w:val="both"/>
        <w:rPr>
          <w:rFonts w:ascii="Times New Roman" w:hAnsi="Times New Roman" w:cs="Times New Roman"/>
          <w:sz w:val="24"/>
          <w:szCs w:val="24"/>
        </w:rPr>
      </w:pPr>
      <w:r w:rsidRPr="00C62D0C">
        <w:rPr>
          <w:rFonts w:ascii="Times New Roman" w:hAnsi="Times New Roman" w:cs="Times New Roman"/>
          <w:sz w:val="24"/>
          <w:szCs w:val="24"/>
        </w:rPr>
        <w:t xml:space="preserve">La </w:t>
      </w:r>
      <w:r>
        <w:rPr>
          <w:rFonts w:ascii="Times New Roman" w:hAnsi="Times New Roman" w:cs="Times New Roman"/>
          <w:sz w:val="24"/>
          <w:szCs w:val="24"/>
        </w:rPr>
        <w:t>salida de este proceso es la solución brindada a cualquier requerimiento.</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Recursos</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Humanos: Jefe de Mantenimiento y 1 Asistente</w:t>
      </w:r>
    </w:p>
    <w:p w:rsidR="00F71863" w:rsidRPr="00326E92"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Físicos: Departamento de Mantenimiento</w:t>
      </w:r>
    </w:p>
    <w:p w:rsidR="00F71863" w:rsidRPr="006B1523" w:rsidRDefault="00F71863" w:rsidP="00CD2569">
      <w:pPr>
        <w:pStyle w:val="Prrafodelista"/>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Recursos Tecnológicos: Cuenta con 1 computadora con sistema multinet e internet.</w:t>
      </w:r>
    </w:p>
    <w:p w:rsidR="00F71863" w:rsidRPr="005D3784" w:rsidRDefault="00F71863" w:rsidP="00CD2569">
      <w:pPr>
        <w:pStyle w:val="Prrafodelista"/>
        <w:numPr>
          <w:ilvl w:val="0"/>
          <w:numId w:val="62"/>
        </w:numPr>
        <w:jc w:val="both"/>
        <w:rPr>
          <w:rFonts w:ascii="Times New Roman" w:hAnsi="Times New Roman" w:cs="Times New Roman"/>
          <w:b/>
          <w:sz w:val="24"/>
          <w:szCs w:val="24"/>
          <w:u w:val="single"/>
        </w:rPr>
      </w:pPr>
      <w:r w:rsidRPr="006B1523">
        <w:rPr>
          <w:rFonts w:ascii="Times New Roman" w:hAnsi="Times New Roman" w:cs="Times New Roman"/>
          <w:sz w:val="24"/>
          <w:szCs w:val="24"/>
        </w:rPr>
        <w:t xml:space="preserve">Recursos Económicos: Lo que representa la utilización </w:t>
      </w:r>
      <w:r>
        <w:rPr>
          <w:rFonts w:ascii="Times New Roman" w:hAnsi="Times New Roman" w:cs="Times New Roman"/>
          <w:sz w:val="24"/>
          <w:szCs w:val="24"/>
        </w:rPr>
        <w:t>de suministros de oficinas y materiales en el proceso de mantenimiento del dispensario.</w:t>
      </w:r>
    </w:p>
    <w:p w:rsidR="00F71863" w:rsidRDefault="00F71863" w:rsidP="00F71863">
      <w:pPr>
        <w:ind w:left="17"/>
        <w:jc w:val="both"/>
        <w:rPr>
          <w:rFonts w:ascii="Times New Roman" w:hAnsi="Times New Roman" w:cs="Times New Roman"/>
          <w:b/>
          <w:sz w:val="24"/>
          <w:szCs w:val="24"/>
          <w:u w:val="single"/>
        </w:rPr>
      </w:pPr>
      <w:r w:rsidRPr="00553C18">
        <w:rPr>
          <w:rFonts w:ascii="Times New Roman" w:hAnsi="Times New Roman" w:cs="Times New Roman"/>
          <w:b/>
          <w:sz w:val="24"/>
          <w:szCs w:val="24"/>
          <w:u w:val="single"/>
        </w:rPr>
        <w:t>Controles</w:t>
      </w:r>
    </w:p>
    <w:p w:rsidR="00F71863" w:rsidRDefault="00F71863" w:rsidP="00CD2569">
      <w:pPr>
        <w:pStyle w:val="Prrafodelista"/>
        <w:numPr>
          <w:ilvl w:val="0"/>
          <w:numId w:val="67"/>
        </w:numPr>
        <w:jc w:val="both"/>
        <w:rPr>
          <w:rFonts w:ascii="Times New Roman" w:hAnsi="Times New Roman" w:cs="Times New Roman"/>
          <w:sz w:val="24"/>
          <w:szCs w:val="24"/>
        </w:rPr>
      </w:pPr>
      <w:r w:rsidRPr="005D3784">
        <w:rPr>
          <w:rFonts w:ascii="Times New Roman" w:hAnsi="Times New Roman" w:cs="Times New Roman"/>
          <w:sz w:val="24"/>
          <w:szCs w:val="24"/>
        </w:rPr>
        <w:t>Manual de funciones.- Indica las funciones</w:t>
      </w:r>
      <w:r>
        <w:rPr>
          <w:rFonts w:ascii="Times New Roman" w:hAnsi="Times New Roman" w:cs="Times New Roman"/>
          <w:sz w:val="24"/>
          <w:szCs w:val="24"/>
        </w:rPr>
        <w:t xml:space="preserve"> que deben realizar en el área de mantenimiento</w:t>
      </w:r>
      <w:r w:rsidRPr="005D3784">
        <w:rPr>
          <w:rFonts w:ascii="Times New Roman" w:hAnsi="Times New Roman" w:cs="Times New Roman"/>
          <w:sz w:val="24"/>
          <w:szCs w:val="24"/>
        </w:rPr>
        <w:t>.</w:t>
      </w:r>
    </w:p>
    <w:p w:rsidR="00F71863" w:rsidRPr="00AD57E8" w:rsidRDefault="00F71863" w:rsidP="00CD2569">
      <w:pPr>
        <w:pStyle w:val="Prrafodelista"/>
        <w:numPr>
          <w:ilvl w:val="0"/>
          <w:numId w:val="67"/>
        </w:numPr>
        <w:jc w:val="both"/>
        <w:rPr>
          <w:rFonts w:ascii="Times New Roman" w:hAnsi="Times New Roman" w:cs="Times New Roman"/>
          <w:b/>
          <w:sz w:val="24"/>
          <w:szCs w:val="24"/>
        </w:rPr>
      </w:pPr>
      <w:r>
        <w:rPr>
          <w:rFonts w:ascii="Times New Roman" w:hAnsi="Times New Roman" w:cs="Times New Roman"/>
          <w:sz w:val="24"/>
          <w:szCs w:val="24"/>
        </w:rPr>
        <w:t>Políticas y procedimientos del departamento de mantenimiento.</w: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97</w:t>
            </w:r>
            <w:r w:rsidRPr="002C425B">
              <w:rPr>
                <w:sz w:val="20"/>
                <w:szCs w:val="20"/>
              </w:rPr>
              <w:t xml:space="preserve"> de</w:t>
            </w:r>
            <w:r>
              <w:rPr>
                <w:sz w:val="20"/>
                <w:szCs w:val="20"/>
              </w:rPr>
              <w:t xml:space="preserve"> 100</w:t>
            </w:r>
          </w:p>
        </w:tc>
      </w:tr>
    </w:tbl>
    <w:p w:rsidR="00F71863" w:rsidRDefault="00F71863" w:rsidP="00F71863">
      <w:pPr>
        <w:jc w:val="both"/>
        <w:rPr>
          <w:rFonts w:ascii="Times New Roman" w:hAnsi="Times New Roman" w:cs="Times New Roman"/>
          <w:b/>
          <w:sz w:val="24"/>
          <w:szCs w:val="24"/>
        </w:rPr>
      </w:pPr>
    </w:p>
    <w:p w:rsidR="00F71863" w:rsidRPr="009D47DA" w:rsidRDefault="00F71863" w:rsidP="00F71863">
      <w:pPr>
        <w:rPr>
          <w:rFonts w:ascii="Times New Roman" w:hAnsi="Times New Roman" w:cs="Times New Roman"/>
          <w:b/>
          <w:sz w:val="24"/>
          <w:szCs w:val="24"/>
        </w:rPr>
      </w:pPr>
      <w:r w:rsidRPr="009D47DA">
        <w:rPr>
          <w:rFonts w:ascii="Times New Roman" w:hAnsi="Times New Roman" w:cs="Times New Roman"/>
          <w:b/>
          <w:sz w:val="24"/>
          <w:szCs w:val="24"/>
          <w:u w:val="single"/>
        </w:rPr>
        <w:t>Diagrama de flujo</w:t>
      </w:r>
    </w:p>
    <w:p w:rsidR="00F71863" w:rsidRDefault="00F71863" w:rsidP="00F71863">
      <w:pPr>
        <w:jc w:val="center"/>
      </w:pPr>
      <w:r>
        <w:object w:dxaOrig="8199" w:dyaOrig="11566">
          <v:shape id="_x0000_i1078" type="#_x0000_t75" style="width:357.75pt;height:523.5pt" o:ole="">
            <v:imagedata r:id="rId260" o:title=""/>
          </v:shape>
          <o:OLEObject Type="Embed" ProgID="Visio.Drawing.11" ShapeID="_x0000_i1078" DrawAspect="Content" ObjectID="_1390808695" r:id="rId261"/>
        </w:object>
      </w:r>
    </w:p>
    <w:tbl>
      <w:tblPr>
        <w:tblW w:w="8515" w:type="dxa"/>
        <w:tblInd w:w="60"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327"/>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327"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98</w:t>
            </w:r>
            <w:r w:rsidRPr="002C425B">
              <w:rPr>
                <w:sz w:val="20"/>
                <w:szCs w:val="20"/>
              </w:rPr>
              <w:t xml:space="preserve"> de</w:t>
            </w:r>
            <w:r>
              <w:rPr>
                <w:sz w:val="20"/>
                <w:szCs w:val="20"/>
              </w:rPr>
              <w:t xml:space="preserve"> 100</w:t>
            </w:r>
          </w:p>
        </w:tc>
      </w:tr>
    </w:tbl>
    <w:p w:rsidR="00F71863" w:rsidRDefault="00F71863" w:rsidP="00F71863">
      <w:pPr>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Descripción de las Actividades</w:t>
      </w:r>
    </w:p>
    <w:p w:rsidR="00F71863" w:rsidRDefault="00F71863" w:rsidP="00F71863">
      <w:pPr>
        <w:jc w:val="center"/>
        <w:rPr>
          <w:rFonts w:ascii="Times New Roman" w:hAnsi="Times New Roman" w:cs="Times New Roman"/>
          <w:b/>
          <w:sz w:val="28"/>
          <w:szCs w:val="28"/>
        </w:rPr>
      </w:pPr>
      <w:r w:rsidRPr="00AD57E8">
        <w:rPr>
          <w:noProof/>
          <w:szCs w:val="28"/>
        </w:rPr>
        <w:drawing>
          <wp:inline distT="0" distB="0" distL="0" distR="0">
            <wp:extent cx="5197095" cy="4210050"/>
            <wp:effectExtent l="19050" t="0" r="3555" b="0"/>
            <wp:docPr id="155"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62"/>
                    <a:srcRect l="5467" t="4036" r="3527" b="2242"/>
                    <a:stretch>
                      <a:fillRect/>
                    </a:stretch>
                  </pic:blipFill>
                  <pic:spPr bwMode="auto">
                    <a:xfrm>
                      <a:off x="0" y="0"/>
                      <a:ext cx="5197095" cy="4210050"/>
                    </a:xfrm>
                    <a:prstGeom prst="rect">
                      <a:avLst/>
                    </a:prstGeom>
                    <a:noFill/>
                    <a:ln w="9525">
                      <a:noFill/>
                      <a:miter lim="800000"/>
                      <a:headEnd/>
                      <a:tailEnd/>
                    </a:ln>
                  </pic:spPr>
                </pic:pic>
              </a:graphicData>
            </a:graphic>
          </wp:inline>
        </w:drawing>
      </w: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p w:rsidR="00F71863" w:rsidRDefault="00F71863" w:rsidP="00F71863">
      <w:pPr>
        <w:jc w:val="both"/>
        <w:rPr>
          <w:rFonts w:ascii="Times New Roman" w:hAnsi="Times New Roman" w:cs="Times New Roman"/>
          <w:b/>
          <w:sz w:val="28"/>
          <w:szCs w:val="28"/>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 xml:space="preserve">Pág. </w:t>
            </w:r>
            <w:r>
              <w:rPr>
                <w:sz w:val="20"/>
                <w:szCs w:val="20"/>
              </w:rPr>
              <w:t xml:space="preserve">99 </w:t>
            </w:r>
            <w:r w:rsidRPr="002C425B">
              <w:rPr>
                <w:sz w:val="20"/>
                <w:szCs w:val="20"/>
              </w:rPr>
              <w:t>de</w:t>
            </w:r>
            <w:r>
              <w:rPr>
                <w:sz w:val="20"/>
                <w:szCs w:val="20"/>
              </w:rPr>
              <w:t xml:space="preserve"> 100</w:t>
            </w:r>
          </w:p>
        </w:tc>
      </w:tr>
    </w:tbl>
    <w:p w:rsidR="00F71863" w:rsidRDefault="00F71863" w:rsidP="00F71863">
      <w:pPr>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Pr>
          <w:rFonts w:ascii="Times New Roman" w:hAnsi="Times New Roman" w:cs="Times New Roman"/>
          <w:b/>
          <w:sz w:val="24"/>
          <w:szCs w:val="24"/>
          <w:u w:val="single"/>
        </w:rPr>
        <w:t>Análisis de Valor Agregado</w:t>
      </w:r>
    </w:p>
    <w:p w:rsidR="00F71863" w:rsidRDefault="00F71863" w:rsidP="00F71863">
      <w:pPr>
        <w:jc w:val="both"/>
        <w:rPr>
          <w:rFonts w:ascii="Times New Roman" w:hAnsi="Times New Roman" w:cs="Times New Roman"/>
          <w:b/>
          <w:sz w:val="28"/>
          <w:szCs w:val="28"/>
        </w:rPr>
      </w:pPr>
      <w:r w:rsidRPr="007E6673">
        <w:rPr>
          <w:noProof/>
          <w:szCs w:val="28"/>
        </w:rPr>
        <w:drawing>
          <wp:inline distT="0" distB="0" distL="0" distR="0">
            <wp:extent cx="5067300" cy="1695450"/>
            <wp:effectExtent l="19050" t="0" r="0" b="0"/>
            <wp:docPr id="156"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63"/>
                    <a:srcRect l="3704" t="4444" r="6878" b="5556"/>
                    <a:stretch>
                      <a:fillRect/>
                    </a:stretch>
                  </pic:blipFill>
                  <pic:spPr bwMode="auto">
                    <a:xfrm>
                      <a:off x="0" y="0"/>
                      <a:ext cx="5067653" cy="1695568"/>
                    </a:xfrm>
                    <a:prstGeom prst="rect">
                      <a:avLst/>
                    </a:prstGeom>
                    <a:noFill/>
                    <a:ln w="9525">
                      <a:noFill/>
                      <a:miter lim="800000"/>
                      <a:headEnd/>
                      <a:tailEnd/>
                    </a:ln>
                  </pic:spPr>
                </pic:pic>
              </a:graphicData>
            </a:graphic>
          </wp:inline>
        </w:drawing>
      </w:r>
    </w:p>
    <w:p w:rsidR="00F71863" w:rsidRPr="00D42B03" w:rsidRDefault="00F71863" w:rsidP="00F71863">
      <w:pPr>
        <w:jc w:val="both"/>
        <w:rPr>
          <w:rFonts w:ascii="Times New Roman" w:hAnsi="Times New Roman" w:cs="Times New Roman"/>
          <w:b/>
          <w:sz w:val="28"/>
          <w:szCs w:val="28"/>
        </w:rPr>
      </w:pPr>
      <w:r w:rsidRPr="007E6673">
        <w:rPr>
          <w:noProof/>
          <w:szCs w:val="28"/>
        </w:rPr>
        <w:drawing>
          <wp:inline distT="0" distB="0" distL="0" distR="0">
            <wp:extent cx="3853292" cy="2085975"/>
            <wp:effectExtent l="19050" t="0" r="0" b="0"/>
            <wp:docPr id="158"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64"/>
                    <a:srcRect l="10229" t="4981" r="10229" b="5747"/>
                    <a:stretch>
                      <a:fillRect/>
                    </a:stretch>
                  </pic:blipFill>
                  <pic:spPr bwMode="auto">
                    <a:xfrm>
                      <a:off x="0" y="0"/>
                      <a:ext cx="3853292" cy="2085975"/>
                    </a:xfrm>
                    <a:prstGeom prst="rect">
                      <a:avLst/>
                    </a:prstGeom>
                    <a:noFill/>
                    <a:ln w="9525">
                      <a:noFill/>
                      <a:miter lim="800000"/>
                      <a:headEnd/>
                      <a:tailEnd/>
                    </a:ln>
                  </pic:spPr>
                </pic:pic>
              </a:graphicData>
            </a:graphic>
          </wp:inline>
        </w:drawing>
      </w:r>
    </w:p>
    <w:p w:rsidR="00F71863" w:rsidRDefault="00F71863" w:rsidP="00F71863">
      <w:pPr>
        <w:pStyle w:val="Prrafodelista"/>
        <w:ind w:left="0"/>
        <w:jc w:val="both"/>
        <w:rPr>
          <w:rFonts w:ascii="Times New Roman" w:hAnsi="Times New Roman" w:cs="Times New Roman"/>
          <w:b/>
          <w:sz w:val="28"/>
          <w:szCs w:val="28"/>
        </w:rPr>
      </w:pPr>
    </w:p>
    <w:p w:rsidR="00F71863" w:rsidRDefault="00F71863" w:rsidP="00F71863">
      <w:pPr>
        <w:pStyle w:val="Prrafodelista"/>
        <w:ind w:left="0"/>
        <w:jc w:val="both"/>
        <w:rPr>
          <w:rFonts w:ascii="Times New Roman" w:hAnsi="Times New Roman" w:cs="Times New Roman"/>
          <w:b/>
          <w:sz w:val="28"/>
          <w:szCs w:val="28"/>
        </w:rPr>
      </w:pPr>
    </w:p>
    <w:p w:rsidR="00F71863" w:rsidRDefault="00F71863" w:rsidP="00F71863">
      <w:pPr>
        <w:pStyle w:val="Prrafodelista"/>
        <w:ind w:left="0"/>
        <w:jc w:val="both"/>
        <w:rPr>
          <w:rFonts w:ascii="Times New Roman" w:hAnsi="Times New Roman" w:cs="Times New Roman"/>
          <w:b/>
          <w:sz w:val="28"/>
          <w:szCs w:val="28"/>
        </w:rPr>
      </w:pPr>
    </w:p>
    <w:p w:rsidR="00F71863" w:rsidRDefault="00F71863" w:rsidP="00F71863">
      <w:pPr>
        <w:pStyle w:val="Prrafodelista"/>
        <w:ind w:left="0"/>
        <w:jc w:val="both"/>
        <w:rPr>
          <w:rFonts w:ascii="Times New Roman" w:hAnsi="Times New Roman" w:cs="Times New Roman"/>
          <w:b/>
          <w:sz w:val="28"/>
          <w:szCs w:val="28"/>
        </w:rPr>
      </w:pPr>
    </w:p>
    <w:p w:rsidR="00F71863" w:rsidRDefault="00F71863" w:rsidP="00F71863">
      <w:pPr>
        <w:pStyle w:val="Prrafodelista"/>
        <w:ind w:left="0"/>
        <w:jc w:val="both"/>
        <w:rPr>
          <w:rFonts w:ascii="Times New Roman" w:hAnsi="Times New Roman" w:cs="Times New Roman"/>
          <w:b/>
          <w:sz w:val="28"/>
          <w:szCs w:val="28"/>
        </w:rPr>
      </w:pPr>
    </w:p>
    <w:p w:rsidR="00F71863" w:rsidRDefault="00F71863" w:rsidP="00F71863">
      <w:pPr>
        <w:pStyle w:val="Prrafodelista"/>
        <w:ind w:left="0"/>
        <w:jc w:val="both"/>
        <w:rPr>
          <w:rFonts w:ascii="Times New Roman" w:hAnsi="Times New Roman" w:cs="Times New Roman"/>
          <w:b/>
          <w:sz w:val="28"/>
          <w:szCs w:val="28"/>
        </w:rPr>
      </w:pPr>
    </w:p>
    <w:p w:rsidR="00F71863" w:rsidRDefault="00F71863" w:rsidP="00F71863">
      <w:pPr>
        <w:pStyle w:val="Prrafodelista"/>
        <w:ind w:left="0"/>
        <w:jc w:val="both"/>
        <w:rPr>
          <w:rFonts w:ascii="Times New Roman" w:hAnsi="Times New Roman" w:cs="Times New Roman"/>
          <w:b/>
          <w:sz w:val="28"/>
          <w:szCs w:val="28"/>
        </w:rPr>
      </w:pPr>
    </w:p>
    <w:p w:rsidR="0046574B" w:rsidRDefault="0046574B" w:rsidP="00F71863">
      <w:pPr>
        <w:pStyle w:val="Prrafodelista"/>
        <w:ind w:left="0"/>
        <w:jc w:val="both"/>
        <w:rPr>
          <w:rFonts w:ascii="Times New Roman" w:hAnsi="Times New Roman" w:cs="Times New Roman"/>
          <w:b/>
          <w:sz w:val="28"/>
          <w:szCs w:val="28"/>
        </w:rPr>
      </w:pPr>
    </w:p>
    <w:p w:rsidR="00F71863" w:rsidRDefault="00F71863" w:rsidP="00F71863">
      <w:pPr>
        <w:pStyle w:val="Prrafodelista"/>
        <w:ind w:left="0"/>
        <w:jc w:val="both"/>
        <w:rPr>
          <w:rFonts w:ascii="Times New Roman" w:hAnsi="Times New Roman" w:cs="Times New Roman"/>
          <w:b/>
          <w:sz w:val="28"/>
          <w:szCs w:val="28"/>
        </w:rPr>
      </w:pPr>
    </w:p>
    <w:p w:rsidR="00F71863" w:rsidRDefault="00F71863" w:rsidP="00F71863">
      <w:pPr>
        <w:pStyle w:val="Prrafodelista"/>
        <w:ind w:left="0"/>
        <w:jc w:val="both"/>
        <w:rPr>
          <w:rFonts w:ascii="Times New Roman" w:hAnsi="Times New Roman" w:cs="Times New Roman"/>
          <w:b/>
          <w:sz w:val="28"/>
          <w:szCs w:val="28"/>
        </w:rPr>
      </w:pPr>
    </w:p>
    <w:tbl>
      <w:tblPr>
        <w:tblW w:w="8434" w:type="dxa"/>
        <w:tblBorders>
          <w:top w:val="double" w:sz="12" w:space="0" w:color="17365D" w:themeColor="text2" w:themeShade="BF"/>
          <w:left w:val="double" w:sz="12" w:space="0" w:color="17365D" w:themeColor="text2" w:themeShade="BF"/>
          <w:bottom w:val="double" w:sz="12" w:space="0" w:color="17365D" w:themeColor="text2" w:themeShade="BF"/>
          <w:right w:val="double" w:sz="12" w:space="0" w:color="17365D" w:themeColor="text2" w:themeShade="BF"/>
          <w:insideH w:val="single" w:sz="6" w:space="0" w:color="17365D" w:themeColor="text2" w:themeShade="BF"/>
          <w:insideV w:val="single" w:sz="6" w:space="0" w:color="17365D" w:themeColor="text2" w:themeShade="BF"/>
        </w:tblBorders>
        <w:tblCellMar>
          <w:left w:w="70" w:type="dxa"/>
          <w:right w:w="70" w:type="dxa"/>
        </w:tblCellMar>
        <w:tblLook w:val="04A0" w:firstRow="1" w:lastRow="0" w:firstColumn="1" w:lastColumn="0" w:noHBand="0" w:noVBand="1"/>
      </w:tblPr>
      <w:tblGrid>
        <w:gridCol w:w="2802"/>
        <w:gridCol w:w="3386"/>
        <w:gridCol w:w="2246"/>
      </w:tblGrid>
      <w:tr w:rsidR="00F71863" w:rsidRPr="002C425B" w:rsidTr="00FE23A1">
        <w:trPr>
          <w:trHeight w:val="417"/>
        </w:trPr>
        <w:tc>
          <w:tcPr>
            <w:tcW w:w="2802" w:type="dxa"/>
            <w:vMerge w:val="restart"/>
            <w:shd w:val="clear" w:color="000000" w:fill="DBEEF3"/>
            <w:noWrap/>
            <w:vAlign w:val="center"/>
            <w:hideMark/>
          </w:tcPr>
          <w:p w:rsidR="00F71863" w:rsidRPr="002C425B" w:rsidRDefault="00F71863" w:rsidP="00FE23A1">
            <w:pPr>
              <w:pStyle w:val="Estilo1"/>
            </w:pPr>
            <w:r w:rsidRPr="009B174E">
              <w:lastRenderedPageBreak/>
              <w:t>Dispensario</w:t>
            </w:r>
            <w:r w:rsidRPr="002C425B">
              <w:t xml:space="preserve"> Médico</w:t>
            </w:r>
          </w:p>
        </w:tc>
        <w:tc>
          <w:tcPr>
            <w:tcW w:w="3386" w:type="dxa"/>
            <w:vMerge w:val="restart"/>
            <w:shd w:val="clear" w:color="000000" w:fill="B8CCE4"/>
            <w:noWrap/>
            <w:vAlign w:val="center"/>
            <w:hideMark/>
          </w:tcPr>
          <w:p w:rsidR="00F71863" w:rsidRPr="002C425B" w:rsidRDefault="00F71863" w:rsidP="00FE23A1">
            <w:pPr>
              <w:pStyle w:val="Estilo1"/>
            </w:pPr>
            <w:r w:rsidRPr="002C425B">
              <w:t>MANUAL DE PROCESOS</w:t>
            </w: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Versión: 01</w:t>
            </w:r>
          </w:p>
        </w:tc>
      </w:tr>
      <w:tr w:rsidR="00F71863" w:rsidRPr="002C425B" w:rsidTr="00FE23A1">
        <w:trPr>
          <w:trHeight w:val="743"/>
        </w:trPr>
        <w:tc>
          <w:tcPr>
            <w:tcW w:w="2802" w:type="dxa"/>
            <w:vMerge/>
            <w:vAlign w:val="center"/>
            <w:hideMark/>
          </w:tcPr>
          <w:p w:rsidR="00F71863" w:rsidRPr="002C425B" w:rsidRDefault="00F71863" w:rsidP="00FE23A1">
            <w:pPr>
              <w:pStyle w:val="Estilo1"/>
            </w:pPr>
          </w:p>
        </w:tc>
        <w:tc>
          <w:tcPr>
            <w:tcW w:w="3386" w:type="dxa"/>
            <w:vMerge/>
            <w:vAlign w:val="center"/>
            <w:hideMark/>
          </w:tcPr>
          <w:p w:rsidR="00F71863" w:rsidRPr="002C425B" w:rsidRDefault="00F71863" w:rsidP="00FE23A1">
            <w:pPr>
              <w:pStyle w:val="Estilo1"/>
            </w:pPr>
          </w:p>
        </w:tc>
        <w:tc>
          <w:tcPr>
            <w:tcW w:w="2246" w:type="dxa"/>
            <w:shd w:val="clear" w:color="000000" w:fill="DBEEF3"/>
            <w:noWrap/>
            <w:vAlign w:val="center"/>
            <w:hideMark/>
          </w:tcPr>
          <w:p w:rsidR="00F71863" w:rsidRPr="002C425B" w:rsidRDefault="00F71863" w:rsidP="00FE23A1">
            <w:pPr>
              <w:pStyle w:val="Estilo1"/>
              <w:rPr>
                <w:sz w:val="20"/>
                <w:szCs w:val="20"/>
              </w:rPr>
            </w:pPr>
            <w:r w:rsidRPr="002C425B">
              <w:rPr>
                <w:sz w:val="20"/>
                <w:szCs w:val="20"/>
              </w:rPr>
              <w:t>Pág. 1</w:t>
            </w:r>
            <w:r>
              <w:rPr>
                <w:sz w:val="20"/>
                <w:szCs w:val="20"/>
              </w:rPr>
              <w:t>00</w:t>
            </w:r>
            <w:r w:rsidRPr="002C425B">
              <w:rPr>
                <w:sz w:val="20"/>
                <w:szCs w:val="20"/>
              </w:rPr>
              <w:t xml:space="preserve"> de</w:t>
            </w:r>
            <w:r>
              <w:rPr>
                <w:sz w:val="20"/>
                <w:szCs w:val="20"/>
              </w:rPr>
              <w:t xml:space="preserve"> 100</w:t>
            </w:r>
          </w:p>
        </w:tc>
      </w:tr>
    </w:tbl>
    <w:p w:rsidR="00F71863" w:rsidRDefault="00F71863" w:rsidP="00F71863">
      <w:pPr>
        <w:pStyle w:val="Prrafodelista"/>
        <w:ind w:left="0"/>
        <w:jc w:val="both"/>
        <w:rPr>
          <w:rFonts w:ascii="Times New Roman" w:hAnsi="Times New Roman" w:cs="Times New Roman"/>
          <w:b/>
          <w:sz w:val="28"/>
          <w:szCs w:val="28"/>
        </w:rPr>
      </w:pPr>
    </w:p>
    <w:p w:rsidR="00F71863" w:rsidRDefault="00F71863" w:rsidP="00F71863">
      <w:pPr>
        <w:rPr>
          <w:rFonts w:ascii="Times New Roman" w:hAnsi="Times New Roman" w:cs="Times New Roman"/>
          <w:b/>
          <w:sz w:val="24"/>
          <w:szCs w:val="24"/>
          <w:u w:val="single"/>
        </w:rPr>
      </w:pPr>
      <w:r w:rsidRPr="0084398D">
        <w:rPr>
          <w:rFonts w:ascii="Times New Roman" w:hAnsi="Times New Roman" w:cs="Times New Roman"/>
          <w:b/>
          <w:sz w:val="24"/>
          <w:szCs w:val="24"/>
          <w:u w:val="single"/>
        </w:rPr>
        <w:t xml:space="preserve">Descripción </w:t>
      </w:r>
      <w:r>
        <w:rPr>
          <w:rFonts w:ascii="Times New Roman" w:hAnsi="Times New Roman" w:cs="Times New Roman"/>
          <w:b/>
          <w:sz w:val="24"/>
          <w:szCs w:val="24"/>
          <w:u w:val="single"/>
        </w:rPr>
        <w:t>del Proceso</w:t>
      </w:r>
    </w:p>
    <w:p w:rsidR="00F71863" w:rsidRDefault="00F71863" w:rsidP="00F71863">
      <w:pPr>
        <w:pStyle w:val="Prrafodelista"/>
        <w:ind w:left="0"/>
        <w:jc w:val="both"/>
        <w:rPr>
          <w:rFonts w:ascii="Times New Roman" w:hAnsi="Times New Roman" w:cs="Times New Roman"/>
          <w:b/>
          <w:sz w:val="28"/>
          <w:szCs w:val="28"/>
        </w:rPr>
      </w:pPr>
    </w:p>
    <w:p w:rsidR="00F71863" w:rsidRDefault="00F71863" w:rsidP="00F71863">
      <w:pPr>
        <w:pStyle w:val="Prrafodelista"/>
        <w:ind w:left="0"/>
        <w:jc w:val="both"/>
        <w:rPr>
          <w:rFonts w:ascii="Times New Roman" w:hAnsi="Times New Roman" w:cs="Times New Roman"/>
          <w:b/>
          <w:sz w:val="28"/>
          <w:szCs w:val="28"/>
        </w:rPr>
      </w:pPr>
      <w:r w:rsidRPr="00DA72A4">
        <w:rPr>
          <w:noProof/>
          <w:szCs w:val="28"/>
        </w:rPr>
        <w:drawing>
          <wp:inline distT="0" distB="0" distL="0" distR="0">
            <wp:extent cx="5322711" cy="5467350"/>
            <wp:effectExtent l="19050" t="0" r="0" b="0"/>
            <wp:docPr id="159"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5"/>
                    <a:srcRect l="2645" t="2203" b="1695"/>
                    <a:stretch>
                      <a:fillRect/>
                    </a:stretch>
                  </pic:blipFill>
                  <pic:spPr bwMode="auto">
                    <a:xfrm>
                      <a:off x="0" y="0"/>
                      <a:ext cx="5322711" cy="5467350"/>
                    </a:xfrm>
                    <a:prstGeom prst="rect">
                      <a:avLst/>
                    </a:prstGeom>
                    <a:noFill/>
                    <a:ln w="9525">
                      <a:noFill/>
                      <a:miter lim="800000"/>
                      <a:headEnd/>
                      <a:tailEnd/>
                    </a:ln>
                  </pic:spPr>
                </pic:pic>
              </a:graphicData>
            </a:graphic>
          </wp:inline>
        </w:drawing>
      </w:r>
    </w:p>
    <w:p w:rsidR="00F71863" w:rsidRDefault="00F71863" w:rsidP="00F71863">
      <w:pPr>
        <w:pStyle w:val="Prrafodelista"/>
        <w:ind w:left="0"/>
        <w:jc w:val="both"/>
        <w:rPr>
          <w:rFonts w:ascii="Times New Roman" w:hAnsi="Times New Roman" w:cs="Times New Roman"/>
          <w:b/>
          <w:sz w:val="28"/>
          <w:szCs w:val="28"/>
        </w:rPr>
      </w:pPr>
    </w:p>
    <w:p w:rsidR="00F71863" w:rsidRDefault="00F71863" w:rsidP="00F71863">
      <w:pPr>
        <w:pStyle w:val="Prrafodelista"/>
        <w:ind w:left="0"/>
        <w:jc w:val="both"/>
        <w:rPr>
          <w:rFonts w:ascii="Times New Roman" w:hAnsi="Times New Roman" w:cs="Times New Roman"/>
          <w:b/>
          <w:sz w:val="28"/>
          <w:szCs w:val="28"/>
        </w:rPr>
      </w:pPr>
    </w:p>
    <w:p w:rsidR="00F71863" w:rsidRDefault="00F71863" w:rsidP="00F71863">
      <w:pPr>
        <w:pStyle w:val="Prrafodelista"/>
        <w:ind w:left="0"/>
        <w:jc w:val="both"/>
        <w:rPr>
          <w:rFonts w:ascii="Times New Roman" w:hAnsi="Times New Roman" w:cs="Times New Roman"/>
          <w:b/>
          <w:sz w:val="28"/>
          <w:szCs w:val="28"/>
        </w:rPr>
      </w:pPr>
    </w:p>
    <w:p w:rsidR="00F71863" w:rsidRPr="00F71863" w:rsidRDefault="00F71863" w:rsidP="00F71863">
      <w:pPr>
        <w:spacing w:after="0" w:line="480" w:lineRule="auto"/>
        <w:jc w:val="both"/>
        <w:rPr>
          <w:rFonts w:ascii="Arial" w:hAnsi="Arial" w:cs="Arial"/>
          <w:b/>
          <w:sz w:val="24"/>
          <w:szCs w:val="24"/>
        </w:rPr>
      </w:pPr>
    </w:p>
    <w:p w:rsidR="00E97203" w:rsidRPr="00E97203" w:rsidRDefault="00E97203" w:rsidP="00E97203">
      <w:pPr>
        <w:spacing w:after="0" w:line="240" w:lineRule="auto"/>
        <w:jc w:val="both"/>
        <w:rPr>
          <w:rFonts w:ascii="Times New Roman" w:hAnsi="Times New Roman" w:cs="Times New Roman"/>
          <w:b/>
        </w:rPr>
      </w:pPr>
    </w:p>
    <w:p w:rsidR="0046574B" w:rsidRPr="00A57E07" w:rsidRDefault="0046574B" w:rsidP="0046574B">
      <w:pPr>
        <w:spacing w:after="0" w:line="240" w:lineRule="auto"/>
        <w:jc w:val="center"/>
        <w:rPr>
          <w:rFonts w:ascii="Arial" w:hAnsi="Arial" w:cs="Arial"/>
          <w:b/>
          <w:sz w:val="24"/>
          <w:szCs w:val="24"/>
        </w:rPr>
      </w:pPr>
      <w:r>
        <w:rPr>
          <w:rFonts w:ascii="Arial" w:hAnsi="Arial" w:cs="Arial"/>
          <w:b/>
          <w:sz w:val="24"/>
          <w:szCs w:val="24"/>
        </w:rPr>
        <w:t>REFERENCIAS BIBLIOGRÁ</w:t>
      </w:r>
      <w:r w:rsidRPr="00A57E07">
        <w:rPr>
          <w:rFonts w:ascii="Arial" w:hAnsi="Arial" w:cs="Arial"/>
          <w:b/>
          <w:sz w:val="24"/>
          <w:szCs w:val="24"/>
        </w:rPr>
        <w:t>FICAS</w:t>
      </w:r>
    </w:p>
    <w:p w:rsidR="0046574B" w:rsidRDefault="0046574B" w:rsidP="0046574B">
      <w:pPr>
        <w:spacing w:after="0" w:line="240" w:lineRule="auto"/>
        <w:jc w:val="both"/>
        <w:rPr>
          <w:rFonts w:ascii="Times New Roman" w:hAnsi="Times New Roman" w:cs="Times New Roman"/>
          <w:b/>
        </w:rPr>
      </w:pPr>
    </w:p>
    <w:p w:rsidR="0046574B" w:rsidRDefault="0046574B" w:rsidP="0046574B">
      <w:pPr>
        <w:spacing w:after="0" w:line="240" w:lineRule="auto"/>
        <w:jc w:val="both"/>
        <w:rPr>
          <w:rFonts w:ascii="Times New Roman" w:hAnsi="Times New Roman" w:cs="Times New Roman"/>
          <w:b/>
        </w:rPr>
      </w:pPr>
    </w:p>
    <w:p w:rsidR="0046574B" w:rsidRDefault="0046574B" w:rsidP="0046574B">
      <w:pPr>
        <w:spacing w:after="0" w:line="240" w:lineRule="auto"/>
        <w:jc w:val="both"/>
        <w:rPr>
          <w:rFonts w:ascii="Times New Roman" w:hAnsi="Times New Roman" w:cs="Times New Roman"/>
          <w:b/>
        </w:rPr>
      </w:pPr>
    </w:p>
    <w:p w:rsidR="0046574B" w:rsidRDefault="0046574B" w:rsidP="00CD2569">
      <w:pPr>
        <w:pStyle w:val="Prrafodelista"/>
        <w:numPr>
          <w:ilvl w:val="0"/>
          <w:numId w:val="56"/>
        </w:numPr>
        <w:spacing w:after="0" w:line="240" w:lineRule="auto"/>
        <w:jc w:val="both"/>
        <w:rPr>
          <w:rFonts w:ascii="Arial" w:hAnsi="Arial" w:cs="Arial"/>
          <w:sz w:val="24"/>
          <w:szCs w:val="24"/>
        </w:rPr>
      </w:pPr>
      <w:r w:rsidRPr="00EE34F2">
        <w:rPr>
          <w:rFonts w:ascii="Arial" w:hAnsi="Arial" w:cs="Arial"/>
          <w:sz w:val="24"/>
          <w:szCs w:val="24"/>
        </w:rPr>
        <w:t>José Antonio Pérez Fernández de Velasco</w:t>
      </w:r>
      <w:r>
        <w:rPr>
          <w:rFonts w:ascii="Arial" w:hAnsi="Arial" w:cs="Arial"/>
          <w:sz w:val="24"/>
          <w:szCs w:val="24"/>
        </w:rPr>
        <w:t>,</w:t>
      </w:r>
      <w:r w:rsidRPr="00EE34F2">
        <w:rPr>
          <w:rFonts w:ascii="Arial" w:hAnsi="Arial" w:cs="Arial"/>
          <w:sz w:val="24"/>
          <w:szCs w:val="24"/>
        </w:rPr>
        <w:t xml:space="preserve"> “Gestión por procesos”, 4ta Edición, España</w:t>
      </w:r>
      <w:r>
        <w:rPr>
          <w:rFonts w:ascii="Arial" w:hAnsi="Arial" w:cs="Arial"/>
          <w:sz w:val="24"/>
          <w:szCs w:val="24"/>
        </w:rPr>
        <w:t>.</w:t>
      </w:r>
    </w:p>
    <w:p w:rsidR="0046574B" w:rsidRDefault="0046574B" w:rsidP="0046574B">
      <w:pPr>
        <w:pStyle w:val="Prrafodelista"/>
        <w:spacing w:after="0" w:line="240" w:lineRule="auto"/>
        <w:rPr>
          <w:rFonts w:ascii="Arial" w:hAnsi="Arial" w:cs="Arial"/>
          <w:sz w:val="24"/>
          <w:szCs w:val="24"/>
        </w:rPr>
      </w:pPr>
    </w:p>
    <w:p w:rsidR="0046574B" w:rsidRDefault="0046574B" w:rsidP="00CD2569">
      <w:pPr>
        <w:pStyle w:val="Prrafodelista"/>
        <w:numPr>
          <w:ilvl w:val="0"/>
          <w:numId w:val="56"/>
        </w:numPr>
        <w:jc w:val="both"/>
        <w:rPr>
          <w:rFonts w:ascii="Arial" w:hAnsi="Arial" w:cs="Arial"/>
          <w:sz w:val="24"/>
          <w:szCs w:val="24"/>
        </w:rPr>
      </w:pPr>
      <w:r>
        <w:rPr>
          <w:rFonts w:ascii="Arial" w:hAnsi="Arial" w:cs="Arial"/>
          <w:sz w:val="24"/>
          <w:szCs w:val="24"/>
        </w:rPr>
        <w:t>Instituto P</w:t>
      </w:r>
      <w:r w:rsidRPr="007C4F5E">
        <w:rPr>
          <w:rFonts w:ascii="Arial" w:hAnsi="Arial" w:cs="Arial"/>
          <w:sz w:val="24"/>
          <w:szCs w:val="24"/>
        </w:rPr>
        <w:t xml:space="preserve">eruano de </w:t>
      </w:r>
      <w:r>
        <w:rPr>
          <w:rFonts w:ascii="Arial" w:hAnsi="Arial" w:cs="Arial"/>
          <w:sz w:val="24"/>
          <w:szCs w:val="24"/>
        </w:rPr>
        <w:t>Administración de E</w:t>
      </w:r>
      <w:r w:rsidRPr="007C4F5E">
        <w:rPr>
          <w:rFonts w:ascii="Arial" w:hAnsi="Arial" w:cs="Arial"/>
          <w:sz w:val="24"/>
          <w:szCs w:val="24"/>
        </w:rPr>
        <w:t>mpresas (IPAE)</w:t>
      </w:r>
      <w:r>
        <w:rPr>
          <w:rFonts w:ascii="Arial" w:hAnsi="Arial" w:cs="Arial"/>
          <w:sz w:val="24"/>
          <w:szCs w:val="24"/>
        </w:rPr>
        <w:t>, “Estrategia Empresarial”, 2001.</w:t>
      </w:r>
    </w:p>
    <w:p w:rsidR="0046574B" w:rsidRPr="00FD1C3A" w:rsidRDefault="0046574B" w:rsidP="0046574B">
      <w:pPr>
        <w:pStyle w:val="Prrafodelista"/>
        <w:rPr>
          <w:rFonts w:ascii="Arial" w:hAnsi="Arial" w:cs="Arial"/>
          <w:sz w:val="24"/>
          <w:szCs w:val="24"/>
        </w:rPr>
      </w:pPr>
    </w:p>
    <w:p w:rsidR="0046574B" w:rsidRDefault="0046574B" w:rsidP="00CD2569">
      <w:pPr>
        <w:pStyle w:val="Prrafodelista"/>
        <w:numPr>
          <w:ilvl w:val="0"/>
          <w:numId w:val="56"/>
        </w:numPr>
        <w:jc w:val="both"/>
        <w:rPr>
          <w:rFonts w:ascii="Arial" w:hAnsi="Arial" w:cs="Arial"/>
          <w:sz w:val="24"/>
          <w:szCs w:val="24"/>
        </w:rPr>
      </w:pPr>
      <w:r>
        <w:rPr>
          <w:rFonts w:ascii="Arial" w:hAnsi="Arial" w:cs="Arial"/>
          <w:sz w:val="24"/>
          <w:szCs w:val="24"/>
        </w:rPr>
        <w:t>Secretaria de Educación Pública (SEP),  “Guía para la elaboración del Plan de Mejora Grupos de Mejora”, 2da Edición, México, 2007.</w:t>
      </w:r>
    </w:p>
    <w:p w:rsidR="0046574B" w:rsidRPr="007C4F5E" w:rsidRDefault="0046574B" w:rsidP="0046574B">
      <w:pPr>
        <w:pStyle w:val="Prrafodelista"/>
        <w:rPr>
          <w:rFonts w:ascii="Arial" w:hAnsi="Arial" w:cs="Arial"/>
          <w:sz w:val="24"/>
          <w:szCs w:val="24"/>
        </w:rPr>
      </w:pPr>
    </w:p>
    <w:p w:rsidR="0046574B" w:rsidRPr="002B5187" w:rsidRDefault="0046574B" w:rsidP="00CD2569">
      <w:pPr>
        <w:pStyle w:val="Prrafodelista"/>
        <w:numPr>
          <w:ilvl w:val="0"/>
          <w:numId w:val="56"/>
        </w:numPr>
        <w:rPr>
          <w:rFonts w:ascii="Arial" w:hAnsi="Arial" w:cs="Arial"/>
          <w:color w:val="000000" w:themeColor="text1"/>
          <w:sz w:val="24"/>
          <w:szCs w:val="24"/>
        </w:rPr>
      </w:pPr>
      <w:r>
        <w:rPr>
          <w:rFonts w:ascii="Arial" w:hAnsi="Arial" w:cs="Arial"/>
          <w:sz w:val="24"/>
          <w:szCs w:val="24"/>
        </w:rPr>
        <w:t>Mapa de Procesos. Fecha de la última actualización: Febrero de 2009. Disponible en:</w:t>
      </w:r>
      <w:hyperlink r:id="rId266" w:history="1">
        <w:r w:rsidRPr="0046574B">
          <w:rPr>
            <w:rStyle w:val="Hipervnculo"/>
            <w:rFonts w:ascii="Arial" w:hAnsi="Arial" w:cs="Arial"/>
            <w:color w:val="000000" w:themeColor="text1"/>
            <w:sz w:val="24"/>
            <w:szCs w:val="24"/>
            <w:u w:val="none"/>
          </w:rPr>
          <w:t>http://www.slidedhare.net/samespinosamapa-de-procesos</w:t>
        </w:r>
      </w:hyperlink>
      <w:r w:rsidRPr="00BD4EBA">
        <w:t>-</w:t>
      </w:r>
      <w:r>
        <w:t>1053479</w:t>
      </w:r>
    </w:p>
    <w:p w:rsidR="0046574B" w:rsidRPr="002B5187" w:rsidRDefault="0046574B" w:rsidP="0046574B">
      <w:pPr>
        <w:pStyle w:val="Prrafodelista"/>
        <w:rPr>
          <w:rFonts w:ascii="Arial" w:hAnsi="Arial" w:cs="Arial"/>
          <w:sz w:val="24"/>
          <w:szCs w:val="24"/>
        </w:rPr>
      </w:pPr>
    </w:p>
    <w:p w:rsidR="0046574B" w:rsidRPr="002B5187" w:rsidRDefault="0046574B" w:rsidP="00CD2569">
      <w:pPr>
        <w:pStyle w:val="Prrafodelista"/>
        <w:numPr>
          <w:ilvl w:val="0"/>
          <w:numId w:val="56"/>
        </w:numPr>
        <w:rPr>
          <w:rFonts w:ascii="Arial" w:hAnsi="Arial" w:cs="Arial"/>
          <w:sz w:val="24"/>
          <w:szCs w:val="24"/>
        </w:rPr>
      </w:pPr>
      <w:r>
        <w:rPr>
          <w:rFonts w:ascii="Arial" w:hAnsi="Arial" w:cs="Arial"/>
          <w:sz w:val="24"/>
          <w:szCs w:val="24"/>
        </w:rPr>
        <w:t xml:space="preserve">Indicadores de Gestión. Fecha de la última actualización: Enero de 2008. Disponible en: </w:t>
      </w:r>
      <w:r w:rsidRPr="002B5187">
        <w:rPr>
          <w:rFonts w:ascii="Arial" w:hAnsi="Arial" w:cs="Arial"/>
          <w:sz w:val="24"/>
          <w:szCs w:val="24"/>
        </w:rPr>
        <w:t>http:</w:t>
      </w:r>
      <w:r>
        <w:rPr>
          <w:rFonts w:ascii="Arial" w:hAnsi="Arial" w:cs="Arial"/>
          <w:sz w:val="24"/>
          <w:szCs w:val="24"/>
        </w:rPr>
        <w:t>//</w:t>
      </w:r>
      <w:r w:rsidRPr="002B5187">
        <w:rPr>
          <w:rFonts w:ascii="Arial" w:hAnsi="Arial" w:cs="Arial"/>
          <w:sz w:val="24"/>
          <w:szCs w:val="24"/>
        </w:rPr>
        <w:t>slideshare.net/guest412c4d/indicadores-de-gestión</w:t>
      </w:r>
    </w:p>
    <w:p w:rsidR="0046574B" w:rsidRPr="007C4F5E" w:rsidRDefault="0046574B" w:rsidP="0046574B">
      <w:pPr>
        <w:pStyle w:val="Prrafodelista"/>
        <w:rPr>
          <w:rFonts w:ascii="Arial" w:hAnsi="Arial" w:cs="Arial"/>
          <w:sz w:val="24"/>
          <w:szCs w:val="24"/>
        </w:rPr>
      </w:pPr>
    </w:p>
    <w:p w:rsidR="0046574B" w:rsidRDefault="0046574B" w:rsidP="00CD2569">
      <w:pPr>
        <w:pStyle w:val="Prrafodelista"/>
        <w:numPr>
          <w:ilvl w:val="0"/>
          <w:numId w:val="56"/>
        </w:numPr>
        <w:jc w:val="both"/>
        <w:rPr>
          <w:rFonts w:ascii="Arial" w:hAnsi="Arial" w:cs="Arial"/>
          <w:sz w:val="24"/>
          <w:szCs w:val="24"/>
        </w:rPr>
      </w:pPr>
      <w:r>
        <w:rPr>
          <w:rFonts w:ascii="Arial" w:hAnsi="Arial" w:cs="Arial"/>
          <w:sz w:val="24"/>
          <w:szCs w:val="24"/>
        </w:rPr>
        <w:t>Gobierno Federal (SFP),  “Herramientas para el Análisis y mejora de los procesos”, México, 2008.</w:t>
      </w:r>
    </w:p>
    <w:p w:rsidR="00E97203" w:rsidRDefault="00E97203" w:rsidP="00E97203">
      <w:pPr>
        <w:pStyle w:val="Prrafodelista"/>
        <w:spacing w:after="0" w:line="240" w:lineRule="auto"/>
        <w:jc w:val="both"/>
        <w:rPr>
          <w:rFonts w:ascii="Times New Roman" w:hAnsi="Times New Roman" w:cs="Times New Roman"/>
          <w:b/>
        </w:rPr>
      </w:pPr>
    </w:p>
    <w:p w:rsidR="00E97203" w:rsidRPr="00E97203" w:rsidRDefault="00E97203" w:rsidP="00E97203">
      <w:pPr>
        <w:spacing w:after="0" w:line="240" w:lineRule="auto"/>
        <w:jc w:val="both"/>
        <w:rPr>
          <w:rFonts w:ascii="Times New Roman" w:hAnsi="Times New Roman" w:cs="Times New Roman"/>
          <w:b/>
        </w:rPr>
      </w:pPr>
    </w:p>
    <w:p w:rsidR="003F1319" w:rsidRDefault="003F1319" w:rsidP="00CE1A58">
      <w:pPr>
        <w:spacing w:after="0" w:line="240" w:lineRule="auto"/>
        <w:jc w:val="both"/>
        <w:rPr>
          <w:rFonts w:ascii="Times New Roman" w:hAnsi="Times New Roman" w:cs="Times New Roman"/>
          <w:b/>
        </w:rPr>
      </w:pPr>
    </w:p>
    <w:p w:rsidR="00640CA6" w:rsidRDefault="00640CA6" w:rsidP="003F1319">
      <w:pPr>
        <w:spacing w:after="0" w:line="240" w:lineRule="auto"/>
        <w:jc w:val="center"/>
        <w:rPr>
          <w:rFonts w:ascii="Times New Roman" w:hAnsi="Times New Roman" w:cs="Times New Roman"/>
          <w:b/>
        </w:rPr>
      </w:pPr>
    </w:p>
    <w:p w:rsidR="00640CA6" w:rsidRDefault="00640CA6" w:rsidP="003F1319">
      <w:pPr>
        <w:spacing w:after="0" w:line="240" w:lineRule="auto"/>
        <w:jc w:val="center"/>
        <w:rPr>
          <w:rFonts w:ascii="Times New Roman" w:hAnsi="Times New Roman" w:cs="Times New Roman"/>
          <w:b/>
        </w:rPr>
      </w:pPr>
    </w:p>
    <w:sectPr w:rsidR="00640CA6" w:rsidSect="00BB159F">
      <w:headerReference w:type="default" r:id="rId267"/>
      <w:pgSz w:w="11906" w:h="16838"/>
      <w:pgMar w:top="2268" w:right="2268" w:bottom="1361" w:left="2268" w:header="709" w:footer="1701"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728E9" w:rsidRDefault="008728E9" w:rsidP="0037385C">
      <w:pPr>
        <w:spacing w:after="0" w:line="240" w:lineRule="auto"/>
      </w:pPr>
      <w:r>
        <w:separator/>
      </w:r>
    </w:p>
  </w:endnote>
  <w:endnote w:type="continuationSeparator" w:id="0">
    <w:p w:rsidR="008728E9" w:rsidRDefault="008728E9" w:rsidP="003738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Lucida Fax">
    <w:panose1 w:val="02060602050505020204"/>
    <w:charset w:val="00"/>
    <w:family w:val="roman"/>
    <w:pitch w:val="variable"/>
    <w:sig w:usb0="00000003" w:usb1="00000000" w:usb2="00000000" w:usb3="00000000" w:csb0="00000001" w:csb1="00000000"/>
  </w:font>
  <w:font w:name="Bell MT">
    <w:altName w:val="Times New Roman"/>
    <w:panose1 w:val="02020503060305020303"/>
    <w:charset w:val="00"/>
    <w:family w:val="roman"/>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728E9" w:rsidRDefault="008728E9" w:rsidP="0037385C">
      <w:pPr>
        <w:spacing w:after="0" w:line="240" w:lineRule="auto"/>
      </w:pPr>
      <w:r>
        <w:separator/>
      </w:r>
    </w:p>
  </w:footnote>
  <w:footnote w:type="continuationSeparator" w:id="0">
    <w:p w:rsidR="008728E9" w:rsidRDefault="008728E9" w:rsidP="0037385C">
      <w:pPr>
        <w:spacing w:after="0" w:line="240" w:lineRule="auto"/>
      </w:pPr>
      <w:r>
        <w:continuationSeparator/>
      </w:r>
    </w:p>
  </w:footnote>
  <w:footnote w:id="1">
    <w:p w:rsidR="00FE23A1" w:rsidRPr="00497ECA" w:rsidRDefault="00FE23A1">
      <w:pPr>
        <w:pStyle w:val="Textonotapie"/>
        <w:rPr>
          <w:rFonts w:ascii="Arial" w:hAnsi="Arial" w:cs="Arial"/>
          <w:lang w:val="es-ES_tradnl"/>
        </w:rPr>
      </w:pPr>
      <w:r w:rsidRPr="00497ECA">
        <w:rPr>
          <w:rStyle w:val="Refdenotaalpie"/>
          <w:rFonts w:ascii="Arial" w:hAnsi="Arial" w:cs="Arial"/>
        </w:rPr>
        <w:footnoteRef/>
      </w:r>
      <w:r w:rsidRPr="00497ECA">
        <w:rPr>
          <w:rFonts w:ascii="Arial" w:hAnsi="Arial" w:cs="Arial"/>
        </w:rPr>
        <w:t xml:space="preserve"> Instituto Peruano de Administración de Empresas (IPAE), “Estrategia Empresarial”, 2001</w:t>
      </w:r>
    </w:p>
  </w:footnote>
  <w:footnote w:id="2">
    <w:p w:rsidR="00FE23A1" w:rsidRPr="00411971" w:rsidRDefault="00FE23A1">
      <w:pPr>
        <w:pStyle w:val="Textonotapie"/>
        <w:rPr>
          <w:lang w:val="es-ES_tradnl"/>
        </w:rPr>
      </w:pPr>
      <w:r>
        <w:rPr>
          <w:rStyle w:val="Refdenotaalpie"/>
        </w:rPr>
        <w:footnoteRef/>
      </w:r>
      <w:r w:rsidRPr="00497ECA">
        <w:rPr>
          <w:rFonts w:ascii="Arial" w:hAnsi="Arial" w:cs="Arial"/>
        </w:rPr>
        <w:t>Instituto Peruano de Administración de Empresas (IPAE), “Estrategia Empresarial”, 2001</w:t>
      </w:r>
    </w:p>
  </w:footnote>
  <w:footnote w:id="3">
    <w:p w:rsidR="00FE23A1" w:rsidRPr="00944FB8" w:rsidRDefault="00FE23A1">
      <w:pPr>
        <w:pStyle w:val="Textonotapie"/>
        <w:rPr>
          <w:lang w:val="es-ES_tradnl"/>
        </w:rPr>
      </w:pPr>
      <w:r>
        <w:rPr>
          <w:rStyle w:val="Refdenotaalpie"/>
        </w:rPr>
        <w:footnoteRef/>
      </w:r>
      <w:r w:rsidRPr="00497ECA">
        <w:rPr>
          <w:rFonts w:ascii="Arial" w:hAnsi="Arial" w:cs="Arial"/>
        </w:rPr>
        <w:t>Instituto Peruano de Administración de Empresas (IPAE), “Estrategia Empresarial”, 2001</w:t>
      </w:r>
    </w:p>
  </w:footnote>
  <w:footnote w:id="4">
    <w:p w:rsidR="00FE23A1" w:rsidRPr="00411971" w:rsidRDefault="00FE23A1" w:rsidP="006B3E2B">
      <w:pPr>
        <w:pStyle w:val="Textonotapie"/>
        <w:rPr>
          <w:lang w:val="es-ES_tradnl"/>
        </w:rPr>
      </w:pPr>
      <w:r w:rsidRPr="00AD76AA">
        <w:rPr>
          <w:rStyle w:val="Refdenotaalpie"/>
          <w:rFonts w:ascii="Arial" w:hAnsi="Arial" w:cs="Arial"/>
          <w:sz w:val="22"/>
          <w:szCs w:val="22"/>
        </w:rPr>
        <w:footnoteRef/>
      </w:r>
      <w:r w:rsidRPr="00497ECA">
        <w:rPr>
          <w:rFonts w:ascii="Arial" w:hAnsi="Arial" w:cs="Arial"/>
        </w:rPr>
        <w:t>Instituto Peruano de Administración de Empresas (IPAE), “Estrategia Empresarial”, 2001</w:t>
      </w:r>
    </w:p>
    <w:p w:rsidR="00FE23A1" w:rsidRPr="006B3E2B" w:rsidRDefault="00FE23A1">
      <w:pPr>
        <w:pStyle w:val="Textonotapie"/>
        <w:rPr>
          <w:lang w:val="es-ES_tradnl"/>
        </w:rPr>
      </w:pPr>
    </w:p>
  </w:footnote>
  <w:footnote w:id="5">
    <w:p w:rsidR="00FE23A1" w:rsidRPr="007927A9" w:rsidRDefault="00FE23A1" w:rsidP="00887D62">
      <w:pPr>
        <w:pStyle w:val="Textonotapie"/>
        <w:rPr>
          <w:rFonts w:ascii="Arial" w:hAnsi="Arial" w:cs="Arial"/>
          <w:lang w:val="es-ES_tradnl"/>
        </w:rPr>
      </w:pPr>
      <w:r w:rsidRPr="007927A9">
        <w:rPr>
          <w:rStyle w:val="Refdenotaalpie"/>
          <w:rFonts w:ascii="Arial" w:hAnsi="Arial" w:cs="Arial"/>
        </w:rPr>
        <w:footnoteRef/>
      </w:r>
      <w:r w:rsidRPr="007927A9">
        <w:rPr>
          <w:rFonts w:ascii="Arial" w:hAnsi="Arial" w:cs="Arial"/>
        </w:rPr>
        <w:t xml:space="preserve">  José Antonio Pérez Fernández de Velasco, “Gestión por procesos”, 4ta Edición, España</w:t>
      </w:r>
    </w:p>
    <w:p w:rsidR="00FE23A1" w:rsidRPr="00887D62" w:rsidRDefault="00FE23A1">
      <w:pPr>
        <w:pStyle w:val="Textonotapie"/>
        <w:rPr>
          <w:lang w:val="es-ES_tradnl"/>
        </w:rPr>
      </w:pPr>
    </w:p>
  </w:footnote>
  <w:footnote w:id="6">
    <w:p w:rsidR="00FE23A1" w:rsidRPr="007927A9" w:rsidRDefault="00FE23A1" w:rsidP="00586255">
      <w:pPr>
        <w:pStyle w:val="Textonotapie"/>
        <w:rPr>
          <w:rFonts w:ascii="Arial" w:hAnsi="Arial" w:cs="Arial"/>
          <w:lang w:val="es-ES_tradnl"/>
        </w:rPr>
      </w:pPr>
      <w:r w:rsidRPr="007927A9">
        <w:rPr>
          <w:rStyle w:val="Refdenotaalpie"/>
          <w:rFonts w:ascii="Arial" w:hAnsi="Arial" w:cs="Arial"/>
        </w:rPr>
        <w:footnoteRef/>
      </w:r>
      <w:r w:rsidRPr="007927A9">
        <w:rPr>
          <w:rFonts w:ascii="Arial" w:hAnsi="Arial" w:cs="Arial"/>
        </w:rPr>
        <w:t xml:space="preserve"> José Antonio Pérez Fernández de Velasco, “Gestión por procesos”, 4ta Edición, España</w:t>
      </w:r>
    </w:p>
    <w:p w:rsidR="00FE23A1" w:rsidRPr="00586255" w:rsidRDefault="00FE23A1">
      <w:pPr>
        <w:pStyle w:val="Textonotapie"/>
        <w:rPr>
          <w:lang w:val="es-ES_tradnl"/>
        </w:rPr>
      </w:pPr>
    </w:p>
  </w:footnote>
  <w:footnote w:id="7">
    <w:p w:rsidR="00FE23A1" w:rsidRPr="007927A9" w:rsidRDefault="00FE23A1">
      <w:pPr>
        <w:pStyle w:val="Textonotapie"/>
        <w:rPr>
          <w:lang w:val="es-ES_tradnl"/>
        </w:rPr>
      </w:pPr>
      <w:r w:rsidRPr="007927A9">
        <w:rPr>
          <w:rStyle w:val="Refdenotaalpie"/>
        </w:rPr>
        <w:footnoteRef/>
      </w:r>
      <w:r w:rsidRPr="007927A9">
        <w:rPr>
          <w:rFonts w:ascii="Arial" w:hAnsi="Arial" w:cs="Arial"/>
        </w:rPr>
        <w:t>José Antonio Pérez Fernández de Velasco, “Gestión por procesos”, 4ta Edición, España</w:t>
      </w:r>
    </w:p>
  </w:footnote>
  <w:footnote w:id="8">
    <w:p w:rsidR="00FE23A1" w:rsidRPr="00A00F23" w:rsidRDefault="00FE23A1" w:rsidP="005B0961">
      <w:pPr>
        <w:pStyle w:val="Textonotapie"/>
        <w:rPr>
          <w:rFonts w:ascii="Arial" w:hAnsi="Arial" w:cs="Arial"/>
        </w:rPr>
      </w:pPr>
      <w:r w:rsidRPr="00A00F23">
        <w:rPr>
          <w:rStyle w:val="Refdenotaalpie"/>
          <w:rFonts w:ascii="Arial" w:hAnsi="Arial" w:cs="Arial"/>
        </w:rPr>
        <w:footnoteRef/>
      </w:r>
      <w:r w:rsidRPr="00A00F23">
        <w:rPr>
          <w:rFonts w:ascii="Arial" w:hAnsi="Arial" w:cs="Arial"/>
        </w:rPr>
        <w:t xml:space="preserve"> Mapa de Procesos, Disponible en </w:t>
      </w:r>
      <w:hyperlink r:id="rId1" w:history="1">
        <w:r w:rsidRPr="00A00F23">
          <w:rPr>
            <w:rFonts w:ascii="Arial" w:hAnsi="Arial" w:cs="Arial"/>
          </w:rPr>
          <w:t>http://www.slidedhare.net/samespinosamapa-de-procesos</w:t>
        </w:r>
      </w:hyperlink>
      <w:r>
        <w:rPr>
          <w:rFonts w:ascii="Arial" w:hAnsi="Arial" w:cs="Arial"/>
        </w:rPr>
        <w:t>-1053479</w:t>
      </w:r>
    </w:p>
    <w:p w:rsidR="00FE23A1" w:rsidRPr="00A00F23" w:rsidRDefault="00FE23A1">
      <w:pPr>
        <w:pStyle w:val="Textonotapie"/>
        <w:rPr>
          <w:rFonts w:ascii="Arial" w:hAnsi="Arial" w:cs="Arial"/>
          <w:lang w:val="es-ES_tradnl"/>
        </w:rPr>
      </w:pPr>
    </w:p>
  </w:footnote>
  <w:footnote w:id="9">
    <w:p w:rsidR="00FE23A1" w:rsidRPr="00A00F23" w:rsidRDefault="00FE23A1" w:rsidP="00A00F23">
      <w:pPr>
        <w:pStyle w:val="Textonotapie"/>
        <w:rPr>
          <w:rFonts w:ascii="Arial" w:hAnsi="Arial" w:cs="Arial"/>
          <w:lang w:val="es-ES_tradnl"/>
        </w:rPr>
      </w:pPr>
      <w:r w:rsidRPr="00A00F23">
        <w:rPr>
          <w:rStyle w:val="Refdenotaalpie"/>
          <w:rFonts w:ascii="Arial" w:hAnsi="Arial" w:cs="Arial"/>
        </w:rPr>
        <w:footnoteRef/>
      </w:r>
      <w:r w:rsidRPr="00A00F23">
        <w:rPr>
          <w:rFonts w:ascii="Arial" w:hAnsi="Arial" w:cs="Arial"/>
        </w:rPr>
        <w:t xml:space="preserve"> José Antonio Pérez Fernández de Velasco, “Gestión por procesos”, 4ta Edición, España</w:t>
      </w:r>
    </w:p>
    <w:p w:rsidR="00FE23A1" w:rsidRPr="00411971" w:rsidRDefault="00FE23A1" w:rsidP="005B0961">
      <w:pPr>
        <w:pStyle w:val="Textonotapie"/>
        <w:rPr>
          <w:lang w:val="es-ES_tradnl"/>
        </w:rPr>
      </w:pPr>
    </w:p>
    <w:p w:rsidR="00FE23A1" w:rsidRPr="005B0961" w:rsidRDefault="00FE23A1">
      <w:pPr>
        <w:pStyle w:val="Textonotapie"/>
        <w:rPr>
          <w:lang w:val="es-ES_tradnl"/>
        </w:rPr>
      </w:pPr>
    </w:p>
  </w:footnote>
  <w:footnote w:id="10">
    <w:p w:rsidR="00FE23A1" w:rsidRPr="009F4B05" w:rsidRDefault="00FE23A1">
      <w:pPr>
        <w:pStyle w:val="Textonotapie"/>
        <w:rPr>
          <w:rFonts w:ascii="Arial" w:hAnsi="Arial" w:cs="Arial"/>
          <w:lang w:val="es-ES_tradnl"/>
        </w:rPr>
      </w:pPr>
      <w:r w:rsidRPr="009F4B05">
        <w:rPr>
          <w:rStyle w:val="Refdenotaalpie"/>
          <w:rFonts w:ascii="Arial" w:hAnsi="Arial" w:cs="Arial"/>
        </w:rPr>
        <w:footnoteRef/>
      </w:r>
      <w:r w:rsidRPr="009F4B05">
        <w:rPr>
          <w:rFonts w:ascii="Arial" w:hAnsi="Arial" w:cs="Arial"/>
        </w:rPr>
        <w:t xml:space="preserve"> Secretaria de Educación Pública (SEP),  “Guía para la elaboración del Plan de Mejora Grupos de Mejora”, 2da Edición, México, 2007</w:t>
      </w:r>
    </w:p>
  </w:footnote>
  <w:footnote w:id="11">
    <w:p w:rsidR="00FE23A1" w:rsidRPr="009F4B05" w:rsidRDefault="00FE23A1" w:rsidP="00B513D1">
      <w:pPr>
        <w:pStyle w:val="Textonotapie"/>
        <w:rPr>
          <w:rFonts w:ascii="Arial" w:hAnsi="Arial" w:cs="Arial"/>
          <w:lang w:val="es-ES_tradnl"/>
        </w:rPr>
      </w:pPr>
      <w:r>
        <w:rPr>
          <w:rStyle w:val="Refdenotaalpie"/>
        </w:rPr>
        <w:footnoteRef/>
      </w:r>
      <w:r w:rsidRPr="009F4B05">
        <w:rPr>
          <w:rFonts w:ascii="Arial" w:hAnsi="Arial" w:cs="Arial"/>
        </w:rPr>
        <w:t>Secretaria de Educación Pública (SEP),  “Guía para la elaboración del Plan de Mejora Grupos de Mejora”, 2da Edición, México, 2007</w:t>
      </w:r>
    </w:p>
    <w:p w:rsidR="00FE23A1" w:rsidRPr="003D09E5" w:rsidRDefault="00FE23A1">
      <w:pPr>
        <w:pStyle w:val="Textonotapie"/>
        <w:rPr>
          <w:lang w:val="es-ES_tradnl"/>
        </w:rPr>
      </w:pPr>
    </w:p>
  </w:footnote>
  <w:footnote w:id="12">
    <w:p w:rsidR="00FE23A1" w:rsidRPr="00DF35A2" w:rsidRDefault="00FE23A1" w:rsidP="00DF35A2">
      <w:pPr>
        <w:jc w:val="both"/>
        <w:rPr>
          <w:rFonts w:ascii="Arial" w:hAnsi="Arial" w:cs="Arial"/>
          <w:sz w:val="20"/>
          <w:szCs w:val="20"/>
        </w:rPr>
      </w:pPr>
      <w:r w:rsidRPr="00DF35A2">
        <w:rPr>
          <w:rStyle w:val="Refdenotaalpie"/>
          <w:rFonts w:ascii="Arial" w:hAnsi="Arial" w:cs="Arial"/>
          <w:sz w:val="20"/>
          <w:szCs w:val="20"/>
        </w:rPr>
        <w:footnoteRef/>
      </w:r>
      <w:r w:rsidRPr="00DF35A2">
        <w:rPr>
          <w:rFonts w:ascii="Arial" w:hAnsi="Arial" w:cs="Arial"/>
          <w:sz w:val="20"/>
          <w:szCs w:val="20"/>
        </w:rPr>
        <w:t xml:space="preserve"> Gobierno Federal (SFP),  “Herramientas para el Análisis y mejora de los procesos”, México, 2008.</w:t>
      </w:r>
    </w:p>
    <w:p w:rsidR="00FE23A1" w:rsidRDefault="00FE23A1">
      <w:pPr>
        <w:pStyle w:val="Textonotapie"/>
      </w:pPr>
    </w:p>
  </w:footnote>
  <w:footnote w:id="13">
    <w:p w:rsidR="00FE23A1" w:rsidRPr="00573FAC" w:rsidRDefault="00FE23A1" w:rsidP="00573FAC">
      <w:pPr>
        <w:pStyle w:val="Prrafodelista"/>
        <w:ind w:left="0"/>
        <w:rPr>
          <w:rFonts w:ascii="Arial" w:hAnsi="Arial" w:cs="Arial"/>
          <w:sz w:val="20"/>
          <w:szCs w:val="20"/>
        </w:rPr>
      </w:pPr>
      <w:r w:rsidRPr="00573FAC">
        <w:rPr>
          <w:rStyle w:val="Refdenotaalpie"/>
          <w:sz w:val="20"/>
          <w:szCs w:val="20"/>
        </w:rPr>
        <w:footnoteRef/>
      </w:r>
      <w:r w:rsidRPr="00573FAC">
        <w:rPr>
          <w:rFonts w:ascii="Arial" w:hAnsi="Arial" w:cs="Arial"/>
          <w:sz w:val="20"/>
          <w:szCs w:val="20"/>
        </w:rPr>
        <w:t>Indicadores de Gestión, disponible en http://slideshare.net/guest412c4d/indicadores-de-gestión</w:t>
      </w:r>
    </w:p>
    <w:p w:rsidR="00FE23A1" w:rsidRPr="00573FAC" w:rsidRDefault="00FE23A1">
      <w:pPr>
        <w:pStyle w:val="Textonotapie"/>
        <w:rPr>
          <w:lang w:val="es-ES_tradnl"/>
        </w:rPr>
      </w:pPr>
    </w:p>
  </w:footnote>
  <w:footnote w:id="14">
    <w:p w:rsidR="00FE23A1" w:rsidRPr="00A00F23" w:rsidRDefault="00FE23A1" w:rsidP="00F0451E">
      <w:pPr>
        <w:pStyle w:val="Textonotapie"/>
        <w:rPr>
          <w:rFonts w:ascii="Arial" w:hAnsi="Arial" w:cs="Arial"/>
          <w:lang w:val="es-ES_tradnl"/>
        </w:rPr>
      </w:pPr>
      <w:r w:rsidRPr="00A00F23">
        <w:rPr>
          <w:rStyle w:val="Refdenotaalpie"/>
          <w:rFonts w:ascii="Arial" w:hAnsi="Arial" w:cs="Arial"/>
        </w:rPr>
        <w:footnoteRef/>
      </w:r>
      <w:r w:rsidRPr="00A00F23">
        <w:rPr>
          <w:rFonts w:ascii="Arial" w:hAnsi="Arial" w:cs="Arial"/>
        </w:rPr>
        <w:t xml:space="preserve"> José Antonio Pérez Fernández de Velasco, “Gestión por procesos”, 4ta Edición, España</w:t>
      </w:r>
    </w:p>
    <w:p w:rsidR="00FE23A1" w:rsidRPr="00F0451E" w:rsidRDefault="00FE23A1">
      <w:pPr>
        <w:pStyle w:val="Textonotapie"/>
        <w:rPr>
          <w:lang w:val="es-ES_tradnl"/>
        </w:rPr>
      </w:pPr>
    </w:p>
  </w:footnote>
  <w:footnote w:id="15">
    <w:p w:rsidR="00FE23A1" w:rsidRPr="00A00F23" w:rsidRDefault="00FE23A1" w:rsidP="00F0451E">
      <w:pPr>
        <w:pStyle w:val="Textonotapie"/>
        <w:rPr>
          <w:rFonts w:ascii="Arial" w:hAnsi="Arial" w:cs="Arial"/>
          <w:lang w:val="es-ES_tradnl"/>
        </w:rPr>
      </w:pPr>
      <w:r w:rsidRPr="00A00F23">
        <w:rPr>
          <w:rStyle w:val="Refdenotaalpie"/>
          <w:rFonts w:ascii="Arial" w:hAnsi="Arial" w:cs="Arial"/>
        </w:rPr>
        <w:footnoteRef/>
      </w:r>
      <w:r w:rsidRPr="00A00F23">
        <w:rPr>
          <w:rFonts w:ascii="Arial" w:hAnsi="Arial" w:cs="Arial"/>
        </w:rPr>
        <w:t xml:space="preserve"> José Antonio Pérez Fernández de Velasco, “Gestión por procesos”, 4ta Edición, España</w:t>
      </w:r>
    </w:p>
    <w:p w:rsidR="00FE23A1" w:rsidRPr="00F0451E" w:rsidRDefault="00FE23A1">
      <w:pPr>
        <w:pStyle w:val="Textonotapie"/>
        <w:rPr>
          <w:lang w:val="es-ES_tradnl"/>
        </w:rPr>
      </w:pPr>
    </w:p>
  </w:footnote>
  <w:footnote w:id="16">
    <w:p w:rsidR="00FE23A1" w:rsidRPr="00796140" w:rsidRDefault="00FE23A1">
      <w:pPr>
        <w:pStyle w:val="Textonotapie"/>
        <w:rPr>
          <w:rFonts w:ascii="Arial" w:hAnsi="Arial" w:cs="Arial"/>
          <w:lang w:val="es-ES_tradnl"/>
        </w:rPr>
      </w:pPr>
      <w:r w:rsidRPr="00796140">
        <w:rPr>
          <w:rStyle w:val="Refdenotaalpie"/>
          <w:rFonts w:ascii="Arial" w:hAnsi="Arial" w:cs="Arial"/>
        </w:rPr>
        <w:footnoteRef/>
      </w:r>
      <w:r w:rsidRPr="00796140">
        <w:rPr>
          <w:rFonts w:ascii="Arial" w:hAnsi="Arial" w:cs="Arial"/>
        </w:rPr>
        <w:t xml:space="preserve"> Secretaria de Educación Pública (SEP),  “Guía para la elaboración del Plan de Mejora Grupos de Mejora”, 2da Edición, México, 2007</w:t>
      </w:r>
    </w:p>
  </w:footnote>
  <w:footnote w:id="17">
    <w:p w:rsidR="00FE23A1" w:rsidRPr="00796140" w:rsidRDefault="00FE23A1">
      <w:pPr>
        <w:pStyle w:val="Textonotapie"/>
        <w:rPr>
          <w:lang w:val="es-ES_tradnl"/>
        </w:rPr>
      </w:pPr>
      <w:r w:rsidRPr="00796140">
        <w:rPr>
          <w:rStyle w:val="Refdenotaalpie"/>
        </w:rPr>
        <w:footnoteRef/>
      </w:r>
      <w:r w:rsidRPr="00796140">
        <w:rPr>
          <w:rFonts w:ascii="Arial" w:hAnsi="Arial" w:cs="Arial"/>
        </w:rPr>
        <w:t>Secretaria de Educación Pública (SEP),  “Guía para la elaboración del Plan de Mejora Grupos de Mejora”, 2da Edición, México, 2007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23A1" w:rsidRDefault="00FE23A1">
    <w:pPr>
      <w:pStyle w:val="Encabezado"/>
      <w:jc w:val="right"/>
    </w:pPr>
  </w:p>
  <w:p w:rsidR="00FE23A1" w:rsidRDefault="00FE23A1" w:rsidP="00661F1F">
    <w:pPr>
      <w:pStyle w:val="Encabezado"/>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4"/>
        <w:szCs w:val="24"/>
      </w:rPr>
      <w:id w:val="2842994"/>
      <w:docPartObj>
        <w:docPartGallery w:val="Page Numbers (Top of Page)"/>
        <w:docPartUnique/>
      </w:docPartObj>
    </w:sdtPr>
    <w:sdtEndPr/>
    <w:sdtContent>
      <w:p w:rsidR="00FE23A1" w:rsidRPr="008743C5" w:rsidRDefault="00FE23A1">
        <w:pPr>
          <w:pStyle w:val="Encabezado"/>
          <w:jc w:val="right"/>
          <w:rPr>
            <w:sz w:val="24"/>
            <w:szCs w:val="24"/>
          </w:rPr>
        </w:pPr>
        <w:r w:rsidRPr="00812B61">
          <w:rPr>
            <w:rFonts w:ascii="Arial" w:hAnsi="Arial" w:cs="Arial"/>
          </w:rPr>
          <w:fldChar w:fldCharType="begin"/>
        </w:r>
        <w:r w:rsidRPr="00812B61">
          <w:rPr>
            <w:rFonts w:ascii="Arial" w:hAnsi="Arial" w:cs="Arial"/>
          </w:rPr>
          <w:instrText xml:space="preserve"> PAGE   \* MERGEFORMAT </w:instrText>
        </w:r>
        <w:r w:rsidRPr="00812B61">
          <w:rPr>
            <w:rFonts w:ascii="Arial" w:hAnsi="Arial" w:cs="Arial"/>
          </w:rPr>
          <w:fldChar w:fldCharType="separate"/>
        </w:r>
        <w:r w:rsidR="00C75D21">
          <w:rPr>
            <w:rFonts w:ascii="Arial" w:hAnsi="Arial" w:cs="Arial"/>
            <w:noProof/>
          </w:rPr>
          <w:t>226</w:t>
        </w:r>
        <w:r w:rsidRPr="00812B61">
          <w:rPr>
            <w:rFonts w:ascii="Arial" w:hAnsi="Arial" w:cs="Arial"/>
          </w:rPr>
          <w:fldChar w:fldCharType="end"/>
        </w:r>
      </w:p>
    </w:sdtContent>
  </w:sdt>
  <w:p w:rsidR="00FE23A1" w:rsidRDefault="00FE23A1" w:rsidP="00661F1F">
    <w:pPr>
      <w:pStyle w:val="Encabezado"/>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ED66A8"/>
    <w:multiLevelType w:val="hybridMultilevel"/>
    <w:tmpl w:val="043A95DC"/>
    <w:lvl w:ilvl="0" w:tplc="040A0001">
      <w:start w:val="1"/>
      <w:numFmt w:val="bullet"/>
      <w:lvlText w:val=""/>
      <w:lvlJc w:val="left"/>
      <w:pPr>
        <w:ind w:left="737" w:hanging="360"/>
      </w:pPr>
      <w:rPr>
        <w:rFonts w:ascii="Symbol" w:hAnsi="Symbol" w:hint="default"/>
      </w:rPr>
    </w:lvl>
    <w:lvl w:ilvl="1" w:tplc="040A0003" w:tentative="1">
      <w:start w:val="1"/>
      <w:numFmt w:val="bullet"/>
      <w:lvlText w:val="o"/>
      <w:lvlJc w:val="left"/>
      <w:pPr>
        <w:ind w:left="1457" w:hanging="360"/>
      </w:pPr>
      <w:rPr>
        <w:rFonts w:ascii="Courier New" w:hAnsi="Courier New" w:cs="Courier New" w:hint="default"/>
      </w:rPr>
    </w:lvl>
    <w:lvl w:ilvl="2" w:tplc="040A0005" w:tentative="1">
      <w:start w:val="1"/>
      <w:numFmt w:val="bullet"/>
      <w:lvlText w:val=""/>
      <w:lvlJc w:val="left"/>
      <w:pPr>
        <w:ind w:left="2177" w:hanging="360"/>
      </w:pPr>
      <w:rPr>
        <w:rFonts w:ascii="Wingdings" w:hAnsi="Wingdings" w:hint="default"/>
      </w:rPr>
    </w:lvl>
    <w:lvl w:ilvl="3" w:tplc="040A0001" w:tentative="1">
      <w:start w:val="1"/>
      <w:numFmt w:val="bullet"/>
      <w:lvlText w:val=""/>
      <w:lvlJc w:val="left"/>
      <w:pPr>
        <w:ind w:left="2897" w:hanging="360"/>
      </w:pPr>
      <w:rPr>
        <w:rFonts w:ascii="Symbol" w:hAnsi="Symbol" w:hint="default"/>
      </w:rPr>
    </w:lvl>
    <w:lvl w:ilvl="4" w:tplc="040A0003" w:tentative="1">
      <w:start w:val="1"/>
      <w:numFmt w:val="bullet"/>
      <w:lvlText w:val="o"/>
      <w:lvlJc w:val="left"/>
      <w:pPr>
        <w:ind w:left="3617" w:hanging="360"/>
      </w:pPr>
      <w:rPr>
        <w:rFonts w:ascii="Courier New" w:hAnsi="Courier New" w:cs="Courier New" w:hint="default"/>
      </w:rPr>
    </w:lvl>
    <w:lvl w:ilvl="5" w:tplc="040A0005" w:tentative="1">
      <w:start w:val="1"/>
      <w:numFmt w:val="bullet"/>
      <w:lvlText w:val=""/>
      <w:lvlJc w:val="left"/>
      <w:pPr>
        <w:ind w:left="4337" w:hanging="360"/>
      </w:pPr>
      <w:rPr>
        <w:rFonts w:ascii="Wingdings" w:hAnsi="Wingdings" w:hint="default"/>
      </w:rPr>
    </w:lvl>
    <w:lvl w:ilvl="6" w:tplc="040A0001" w:tentative="1">
      <w:start w:val="1"/>
      <w:numFmt w:val="bullet"/>
      <w:lvlText w:val=""/>
      <w:lvlJc w:val="left"/>
      <w:pPr>
        <w:ind w:left="5057" w:hanging="360"/>
      </w:pPr>
      <w:rPr>
        <w:rFonts w:ascii="Symbol" w:hAnsi="Symbol" w:hint="default"/>
      </w:rPr>
    </w:lvl>
    <w:lvl w:ilvl="7" w:tplc="040A0003" w:tentative="1">
      <w:start w:val="1"/>
      <w:numFmt w:val="bullet"/>
      <w:lvlText w:val="o"/>
      <w:lvlJc w:val="left"/>
      <w:pPr>
        <w:ind w:left="5777" w:hanging="360"/>
      </w:pPr>
      <w:rPr>
        <w:rFonts w:ascii="Courier New" w:hAnsi="Courier New" w:cs="Courier New" w:hint="default"/>
      </w:rPr>
    </w:lvl>
    <w:lvl w:ilvl="8" w:tplc="040A0005" w:tentative="1">
      <w:start w:val="1"/>
      <w:numFmt w:val="bullet"/>
      <w:lvlText w:val=""/>
      <w:lvlJc w:val="left"/>
      <w:pPr>
        <w:ind w:left="6497" w:hanging="360"/>
      </w:pPr>
      <w:rPr>
        <w:rFonts w:ascii="Wingdings" w:hAnsi="Wingdings" w:hint="default"/>
      </w:rPr>
    </w:lvl>
  </w:abstractNum>
  <w:abstractNum w:abstractNumId="1">
    <w:nsid w:val="05553E0B"/>
    <w:multiLevelType w:val="hybridMultilevel"/>
    <w:tmpl w:val="CB2A8BDE"/>
    <w:lvl w:ilvl="0" w:tplc="040A000D">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
    <w:nsid w:val="066E69BC"/>
    <w:multiLevelType w:val="multilevel"/>
    <w:tmpl w:val="30F6D3A6"/>
    <w:lvl w:ilvl="0">
      <w:start w:val="3"/>
      <w:numFmt w:val="decimal"/>
      <w:lvlText w:val="%1."/>
      <w:lvlJc w:val="left"/>
      <w:pPr>
        <w:ind w:left="840" w:hanging="840"/>
      </w:pPr>
      <w:rPr>
        <w:rFonts w:hint="default"/>
      </w:rPr>
    </w:lvl>
    <w:lvl w:ilvl="1">
      <w:start w:val="3"/>
      <w:numFmt w:val="decimal"/>
      <w:lvlText w:val="%1.%2."/>
      <w:lvlJc w:val="left"/>
      <w:pPr>
        <w:ind w:left="840" w:hanging="840"/>
      </w:pPr>
      <w:rPr>
        <w:rFonts w:hint="default"/>
      </w:rPr>
    </w:lvl>
    <w:lvl w:ilvl="2">
      <w:start w:val="13"/>
      <w:numFmt w:val="decimal"/>
      <w:lvlText w:val="%1.%2.%3."/>
      <w:lvlJc w:val="left"/>
      <w:pPr>
        <w:ind w:left="840" w:hanging="8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06EE7ECC"/>
    <w:multiLevelType w:val="multilevel"/>
    <w:tmpl w:val="4E1E3B22"/>
    <w:lvl w:ilvl="0">
      <w:start w:val="5"/>
      <w:numFmt w:val="decimal"/>
      <w:lvlText w:val="%1."/>
      <w:lvlJc w:val="left"/>
      <w:pPr>
        <w:ind w:left="450" w:hanging="45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4">
    <w:nsid w:val="0DB342C5"/>
    <w:multiLevelType w:val="hybridMultilevel"/>
    <w:tmpl w:val="5A7CC0D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nsid w:val="112F6819"/>
    <w:multiLevelType w:val="multilevel"/>
    <w:tmpl w:val="9DA07184"/>
    <w:lvl w:ilvl="0">
      <w:start w:val="3"/>
      <w:numFmt w:val="decimal"/>
      <w:lvlText w:val="%1."/>
      <w:lvlJc w:val="left"/>
      <w:pPr>
        <w:ind w:left="840" w:hanging="840"/>
      </w:pPr>
      <w:rPr>
        <w:rFonts w:hint="default"/>
      </w:rPr>
    </w:lvl>
    <w:lvl w:ilvl="1">
      <w:start w:val="3"/>
      <w:numFmt w:val="decimal"/>
      <w:lvlText w:val="%1.%2."/>
      <w:lvlJc w:val="left"/>
      <w:pPr>
        <w:ind w:left="840" w:hanging="840"/>
      </w:pPr>
      <w:rPr>
        <w:rFonts w:hint="default"/>
      </w:rPr>
    </w:lvl>
    <w:lvl w:ilvl="2">
      <w:start w:val="14"/>
      <w:numFmt w:val="decimal"/>
      <w:lvlText w:val="%1.%2.%3."/>
      <w:lvlJc w:val="left"/>
      <w:pPr>
        <w:ind w:left="840" w:hanging="8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nsid w:val="1164524E"/>
    <w:multiLevelType w:val="hybridMultilevel"/>
    <w:tmpl w:val="406E20A0"/>
    <w:lvl w:ilvl="0" w:tplc="1B5870DC">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nsid w:val="132C43BF"/>
    <w:multiLevelType w:val="hybridMultilevel"/>
    <w:tmpl w:val="94561B2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1391496A"/>
    <w:multiLevelType w:val="hybridMultilevel"/>
    <w:tmpl w:val="780A9076"/>
    <w:lvl w:ilvl="0" w:tplc="0C0A0015">
      <w:start w:val="1"/>
      <w:numFmt w:val="upp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13F678D7"/>
    <w:multiLevelType w:val="hybridMultilevel"/>
    <w:tmpl w:val="2C88D838"/>
    <w:lvl w:ilvl="0" w:tplc="040A0001">
      <w:start w:val="1"/>
      <w:numFmt w:val="bullet"/>
      <w:lvlText w:val=""/>
      <w:lvlJc w:val="left"/>
      <w:pPr>
        <w:ind w:left="737" w:hanging="360"/>
      </w:pPr>
      <w:rPr>
        <w:rFonts w:ascii="Symbol" w:hAnsi="Symbol" w:hint="default"/>
      </w:rPr>
    </w:lvl>
    <w:lvl w:ilvl="1" w:tplc="040A0003" w:tentative="1">
      <w:start w:val="1"/>
      <w:numFmt w:val="bullet"/>
      <w:lvlText w:val="o"/>
      <w:lvlJc w:val="left"/>
      <w:pPr>
        <w:ind w:left="1457" w:hanging="360"/>
      </w:pPr>
      <w:rPr>
        <w:rFonts w:ascii="Courier New" w:hAnsi="Courier New" w:cs="Courier New" w:hint="default"/>
      </w:rPr>
    </w:lvl>
    <w:lvl w:ilvl="2" w:tplc="040A0005" w:tentative="1">
      <w:start w:val="1"/>
      <w:numFmt w:val="bullet"/>
      <w:lvlText w:val=""/>
      <w:lvlJc w:val="left"/>
      <w:pPr>
        <w:ind w:left="2177" w:hanging="360"/>
      </w:pPr>
      <w:rPr>
        <w:rFonts w:ascii="Wingdings" w:hAnsi="Wingdings" w:hint="default"/>
      </w:rPr>
    </w:lvl>
    <w:lvl w:ilvl="3" w:tplc="040A0001" w:tentative="1">
      <w:start w:val="1"/>
      <w:numFmt w:val="bullet"/>
      <w:lvlText w:val=""/>
      <w:lvlJc w:val="left"/>
      <w:pPr>
        <w:ind w:left="2897" w:hanging="360"/>
      </w:pPr>
      <w:rPr>
        <w:rFonts w:ascii="Symbol" w:hAnsi="Symbol" w:hint="default"/>
      </w:rPr>
    </w:lvl>
    <w:lvl w:ilvl="4" w:tplc="040A0003" w:tentative="1">
      <w:start w:val="1"/>
      <w:numFmt w:val="bullet"/>
      <w:lvlText w:val="o"/>
      <w:lvlJc w:val="left"/>
      <w:pPr>
        <w:ind w:left="3617" w:hanging="360"/>
      </w:pPr>
      <w:rPr>
        <w:rFonts w:ascii="Courier New" w:hAnsi="Courier New" w:cs="Courier New" w:hint="default"/>
      </w:rPr>
    </w:lvl>
    <w:lvl w:ilvl="5" w:tplc="040A0005" w:tentative="1">
      <w:start w:val="1"/>
      <w:numFmt w:val="bullet"/>
      <w:lvlText w:val=""/>
      <w:lvlJc w:val="left"/>
      <w:pPr>
        <w:ind w:left="4337" w:hanging="360"/>
      </w:pPr>
      <w:rPr>
        <w:rFonts w:ascii="Wingdings" w:hAnsi="Wingdings" w:hint="default"/>
      </w:rPr>
    </w:lvl>
    <w:lvl w:ilvl="6" w:tplc="040A0001" w:tentative="1">
      <w:start w:val="1"/>
      <w:numFmt w:val="bullet"/>
      <w:lvlText w:val=""/>
      <w:lvlJc w:val="left"/>
      <w:pPr>
        <w:ind w:left="5057" w:hanging="360"/>
      </w:pPr>
      <w:rPr>
        <w:rFonts w:ascii="Symbol" w:hAnsi="Symbol" w:hint="default"/>
      </w:rPr>
    </w:lvl>
    <w:lvl w:ilvl="7" w:tplc="040A0003" w:tentative="1">
      <w:start w:val="1"/>
      <w:numFmt w:val="bullet"/>
      <w:lvlText w:val="o"/>
      <w:lvlJc w:val="left"/>
      <w:pPr>
        <w:ind w:left="5777" w:hanging="360"/>
      </w:pPr>
      <w:rPr>
        <w:rFonts w:ascii="Courier New" w:hAnsi="Courier New" w:cs="Courier New" w:hint="default"/>
      </w:rPr>
    </w:lvl>
    <w:lvl w:ilvl="8" w:tplc="040A0005" w:tentative="1">
      <w:start w:val="1"/>
      <w:numFmt w:val="bullet"/>
      <w:lvlText w:val=""/>
      <w:lvlJc w:val="left"/>
      <w:pPr>
        <w:ind w:left="6497" w:hanging="360"/>
      </w:pPr>
      <w:rPr>
        <w:rFonts w:ascii="Wingdings" w:hAnsi="Wingdings" w:hint="default"/>
      </w:rPr>
    </w:lvl>
  </w:abstractNum>
  <w:abstractNum w:abstractNumId="10">
    <w:nsid w:val="15691CBB"/>
    <w:multiLevelType w:val="hybridMultilevel"/>
    <w:tmpl w:val="AB06A270"/>
    <w:lvl w:ilvl="0" w:tplc="040A000F">
      <w:start w:val="1"/>
      <w:numFmt w:val="decimal"/>
      <w:lvlText w:val="%1."/>
      <w:lvlJc w:val="left"/>
      <w:pPr>
        <w:ind w:left="360" w:hanging="360"/>
      </w:pPr>
      <w:rPr>
        <w:rFonts w:hint="default"/>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1">
    <w:nsid w:val="16197D93"/>
    <w:multiLevelType w:val="hybridMultilevel"/>
    <w:tmpl w:val="30E632F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2">
    <w:nsid w:val="1A4F0A12"/>
    <w:multiLevelType w:val="hybridMultilevel"/>
    <w:tmpl w:val="22E4D3E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nsid w:val="1A8C25BC"/>
    <w:multiLevelType w:val="hybridMultilevel"/>
    <w:tmpl w:val="F4A01E2A"/>
    <w:lvl w:ilvl="0" w:tplc="040A0015">
      <w:start w:val="1"/>
      <w:numFmt w:val="upp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nsid w:val="1CD43973"/>
    <w:multiLevelType w:val="hybridMultilevel"/>
    <w:tmpl w:val="42AC45B8"/>
    <w:lvl w:ilvl="0" w:tplc="040A0001">
      <w:start w:val="1"/>
      <w:numFmt w:val="bullet"/>
      <w:lvlText w:val=""/>
      <w:lvlJc w:val="left"/>
      <w:pPr>
        <w:ind w:left="644" w:hanging="360"/>
      </w:pPr>
      <w:rPr>
        <w:rFonts w:ascii="Symbol" w:hAnsi="Symbol" w:hint="default"/>
      </w:rPr>
    </w:lvl>
    <w:lvl w:ilvl="1" w:tplc="040A0003" w:tentative="1">
      <w:start w:val="1"/>
      <w:numFmt w:val="bullet"/>
      <w:lvlText w:val="o"/>
      <w:lvlJc w:val="left"/>
      <w:pPr>
        <w:ind w:left="1364" w:hanging="360"/>
      </w:pPr>
      <w:rPr>
        <w:rFonts w:ascii="Courier New" w:hAnsi="Courier New" w:cs="Courier New" w:hint="default"/>
      </w:rPr>
    </w:lvl>
    <w:lvl w:ilvl="2" w:tplc="040A0005" w:tentative="1">
      <w:start w:val="1"/>
      <w:numFmt w:val="bullet"/>
      <w:lvlText w:val=""/>
      <w:lvlJc w:val="left"/>
      <w:pPr>
        <w:ind w:left="2084" w:hanging="360"/>
      </w:pPr>
      <w:rPr>
        <w:rFonts w:ascii="Wingdings" w:hAnsi="Wingdings" w:hint="default"/>
      </w:rPr>
    </w:lvl>
    <w:lvl w:ilvl="3" w:tplc="040A0001" w:tentative="1">
      <w:start w:val="1"/>
      <w:numFmt w:val="bullet"/>
      <w:lvlText w:val=""/>
      <w:lvlJc w:val="left"/>
      <w:pPr>
        <w:ind w:left="2804" w:hanging="360"/>
      </w:pPr>
      <w:rPr>
        <w:rFonts w:ascii="Symbol" w:hAnsi="Symbol" w:hint="default"/>
      </w:rPr>
    </w:lvl>
    <w:lvl w:ilvl="4" w:tplc="040A0003" w:tentative="1">
      <w:start w:val="1"/>
      <w:numFmt w:val="bullet"/>
      <w:lvlText w:val="o"/>
      <w:lvlJc w:val="left"/>
      <w:pPr>
        <w:ind w:left="3524" w:hanging="360"/>
      </w:pPr>
      <w:rPr>
        <w:rFonts w:ascii="Courier New" w:hAnsi="Courier New" w:cs="Courier New" w:hint="default"/>
      </w:rPr>
    </w:lvl>
    <w:lvl w:ilvl="5" w:tplc="040A0005" w:tentative="1">
      <w:start w:val="1"/>
      <w:numFmt w:val="bullet"/>
      <w:lvlText w:val=""/>
      <w:lvlJc w:val="left"/>
      <w:pPr>
        <w:ind w:left="4244" w:hanging="360"/>
      </w:pPr>
      <w:rPr>
        <w:rFonts w:ascii="Wingdings" w:hAnsi="Wingdings" w:hint="default"/>
      </w:rPr>
    </w:lvl>
    <w:lvl w:ilvl="6" w:tplc="040A0001" w:tentative="1">
      <w:start w:val="1"/>
      <w:numFmt w:val="bullet"/>
      <w:lvlText w:val=""/>
      <w:lvlJc w:val="left"/>
      <w:pPr>
        <w:ind w:left="4964" w:hanging="360"/>
      </w:pPr>
      <w:rPr>
        <w:rFonts w:ascii="Symbol" w:hAnsi="Symbol" w:hint="default"/>
      </w:rPr>
    </w:lvl>
    <w:lvl w:ilvl="7" w:tplc="040A0003" w:tentative="1">
      <w:start w:val="1"/>
      <w:numFmt w:val="bullet"/>
      <w:lvlText w:val="o"/>
      <w:lvlJc w:val="left"/>
      <w:pPr>
        <w:ind w:left="5684" w:hanging="360"/>
      </w:pPr>
      <w:rPr>
        <w:rFonts w:ascii="Courier New" w:hAnsi="Courier New" w:cs="Courier New" w:hint="default"/>
      </w:rPr>
    </w:lvl>
    <w:lvl w:ilvl="8" w:tplc="040A0005" w:tentative="1">
      <w:start w:val="1"/>
      <w:numFmt w:val="bullet"/>
      <w:lvlText w:val=""/>
      <w:lvlJc w:val="left"/>
      <w:pPr>
        <w:ind w:left="6404" w:hanging="360"/>
      </w:pPr>
      <w:rPr>
        <w:rFonts w:ascii="Wingdings" w:hAnsi="Wingdings" w:hint="default"/>
      </w:rPr>
    </w:lvl>
  </w:abstractNum>
  <w:abstractNum w:abstractNumId="15">
    <w:nsid w:val="242717EC"/>
    <w:multiLevelType w:val="hybridMultilevel"/>
    <w:tmpl w:val="FD9005B0"/>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nsid w:val="247F6676"/>
    <w:multiLevelType w:val="hybridMultilevel"/>
    <w:tmpl w:val="AF92180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7">
    <w:nsid w:val="24ED5BFF"/>
    <w:multiLevelType w:val="hybridMultilevel"/>
    <w:tmpl w:val="F1A045B6"/>
    <w:lvl w:ilvl="0" w:tplc="040A0019">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nsid w:val="26D61886"/>
    <w:multiLevelType w:val="multilevel"/>
    <w:tmpl w:val="E4089AF6"/>
    <w:lvl w:ilvl="0">
      <w:start w:val="3"/>
      <w:numFmt w:val="decimal"/>
      <w:lvlText w:val="%1."/>
      <w:lvlJc w:val="left"/>
      <w:pPr>
        <w:ind w:left="720" w:hanging="720"/>
      </w:pPr>
      <w:rPr>
        <w:rFonts w:hint="default"/>
      </w:rPr>
    </w:lvl>
    <w:lvl w:ilvl="1">
      <w:start w:val="3"/>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nsid w:val="26E970A4"/>
    <w:multiLevelType w:val="hybridMultilevel"/>
    <w:tmpl w:val="39422AFE"/>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nsid w:val="2A083DBE"/>
    <w:multiLevelType w:val="hybridMultilevel"/>
    <w:tmpl w:val="AA38BD8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1">
    <w:nsid w:val="2BCB3E77"/>
    <w:multiLevelType w:val="hybridMultilevel"/>
    <w:tmpl w:val="26B66878"/>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nsid w:val="2DEB3C03"/>
    <w:multiLevelType w:val="multilevel"/>
    <w:tmpl w:val="04465C9A"/>
    <w:lvl w:ilvl="0">
      <w:start w:val="1"/>
      <w:numFmt w:val="decimal"/>
      <w:lvlText w:val="%1."/>
      <w:lvlJc w:val="left"/>
      <w:pPr>
        <w:ind w:left="360" w:hanging="360"/>
      </w:pPr>
      <w:rPr>
        <w:rFonts w:hint="default"/>
        <w:b/>
      </w:rPr>
    </w:lvl>
    <w:lvl w:ilvl="1">
      <w:start w:val="1"/>
      <w:numFmt w:val="decimal"/>
      <w:isLgl/>
      <w:lvlText w:val="%1.%2."/>
      <w:lvlJc w:val="left"/>
      <w:pPr>
        <w:ind w:left="1004" w:hanging="7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960" w:hanging="180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23">
    <w:nsid w:val="2EC75771"/>
    <w:multiLevelType w:val="multilevel"/>
    <w:tmpl w:val="B780354C"/>
    <w:lvl w:ilvl="0">
      <w:start w:val="3"/>
      <w:numFmt w:val="decimal"/>
      <w:lvlText w:val="%1."/>
      <w:lvlJc w:val="left"/>
      <w:pPr>
        <w:ind w:left="840" w:hanging="840"/>
      </w:pPr>
      <w:rPr>
        <w:rFonts w:hint="default"/>
      </w:rPr>
    </w:lvl>
    <w:lvl w:ilvl="1">
      <w:start w:val="3"/>
      <w:numFmt w:val="decimal"/>
      <w:lvlText w:val="%1.%2."/>
      <w:lvlJc w:val="left"/>
      <w:pPr>
        <w:ind w:left="840" w:hanging="840"/>
      </w:pPr>
      <w:rPr>
        <w:rFonts w:hint="default"/>
      </w:rPr>
    </w:lvl>
    <w:lvl w:ilvl="2">
      <w:start w:val="10"/>
      <w:numFmt w:val="decimal"/>
      <w:lvlText w:val="%1.%2.%3."/>
      <w:lvlJc w:val="left"/>
      <w:pPr>
        <w:ind w:left="840" w:hanging="8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nsid w:val="2F767CB4"/>
    <w:multiLevelType w:val="hybridMultilevel"/>
    <w:tmpl w:val="C8C6F40C"/>
    <w:lvl w:ilvl="0" w:tplc="0C0A000F">
      <w:start w:val="1"/>
      <w:numFmt w:val="decimal"/>
      <w:lvlText w:val="%1."/>
      <w:lvlJc w:val="left"/>
      <w:pPr>
        <w:ind w:left="360" w:hanging="360"/>
      </w:pPr>
    </w:lvl>
    <w:lvl w:ilvl="1" w:tplc="0C0A0019">
      <w:start w:val="1"/>
      <w:numFmt w:val="decimal"/>
      <w:lvlText w:val="%2."/>
      <w:lvlJc w:val="left"/>
      <w:pPr>
        <w:tabs>
          <w:tab w:val="num" w:pos="360"/>
        </w:tabs>
        <w:ind w:left="360" w:hanging="360"/>
      </w:pPr>
    </w:lvl>
    <w:lvl w:ilvl="2" w:tplc="0C0A001B">
      <w:start w:val="1"/>
      <w:numFmt w:val="decimal"/>
      <w:lvlText w:val="%3."/>
      <w:lvlJc w:val="left"/>
      <w:pPr>
        <w:tabs>
          <w:tab w:val="num" w:pos="1080"/>
        </w:tabs>
        <w:ind w:left="1080" w:hanging="360"/>
      </w:pPr>
    </w:lvl>
    <w:lvl w:ilvl="3" w:tplc="0C0A000F">
      <w:start w:val="1"/>
      <w:numFmt w:val="decimal"/>
      <w:lvlText w:val="%4."/>
      <w:lvlJc w:val="left"/>
      <w:pPr>
        <w:tabs>
          <w:tab w:val="num" w:pos="1800"/>
        </w:tabs>
        <w:ind w:left="1800" w:hanging="360"/>
      </w:pPr>
    </w:lvl>
    <w:lvl w:ilvl="4" w:tplc="0C0A0019">
      <w:start w:val="1"/>
      <w:numFmt w:val="decimal"/>
      <w:lvlText w:val="%5."/>
      <w:lvlJc w:val="left"/>
      <w:pPr>
        <w:tabs>
          <w:tab w:val="num" w:pos="2520"/>
        </w:tabs>
        <w:ind w:left="2520" w:hanging="360"/>
      </w:pPr>
    </w:lvl>
    <w:lvl w:ilvl="5" w:tplc="0C0A001B">
      <w:start w:val="1"/>
      <w:numFmt w:val="decimal"/>
      <w:lvlText w:val="%6."/>
      <w:lvlJc w:val="left"/>
      <w:pPr>
        <w:tabs>
          <w:tab w:val="num" w:pos="3240"/>
        </w:tabs>
        <w:ind w:left="3240" w:hanging="360"/>
      </w:pPr>
    </w:lvl>
    <w:lvl w:ilvl="6" w:tplc="0C0A000F">
      <w:start w:val="1"/>
      <w:numFmt w:val="decimal"/>
      <w:lvlText w:val="%7."/>
      <w:lvlJc w:val="left"/>
      <w:pPr>
        <w:tabs>
          <w:tab w:val="num" w:pos="3960"/>
        </w:tabs>
        <w:ind w:left="3960" w:hanging="360"/>
      </w:pPr>
    </w:lvl>
    <w:lvl w:ilvl="7" w:tplc="0C0A0019">
      <w:start w:val="1"/>
      <w:numFmt w:val="decimal"/>
      <w:lvlText w:val="%8."/>
      <w:lvlJc w:val="left"/>
      <w:pPr>
        <w:tabs>
          <w:tab w:val="num" w:pos="4680"/>
        </w:tabs>
        <w:ind w:left="4680" w:hanging="360"/>
      </w:pPr>
    </w:lvl>
    <w:lvl w:ilvl="8" w:tplc="0C0A001B">
      <w:start w:val="1"/>
      <w:numFmt w:val="decimal"/>
      <w:lvlText w:val="%9."/>
      <w:lvlJc w:val="left"/>
      <w:pPr>
        <w:tabs>
          <w:tab w:val="num" w:pos="5400"/>
        </w:tabs>
        <w:ind w:left="5400" w:hanging="360"/>
      </w:pPr>
    </w:lvl>
  </w:abstractNum>
  <w:abstractNum w:abstractNumId="25">
    <w:nsid w:val="304A475D"/>
    <w:multiLevelType w:val="hybridMultilevel"/>
    <w:tmpl w:val="F774DD0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34295887"/>
    <w:multiLevelType w:val="hybridMultilevel"/>
    <w:tmpl w:val="03343868"/>
    <w:lvl w:ilvl="0" w:tplc="0C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7">
    <w:nsid w:val="351E0D5C"/>
    <w:multiLevelType w:val="hybridMultilevel"/>
    <w:tmpl w:val="6F56A32C"/>
    <w:lvl w:ilvl="0" w:tplc="040A0001">
      <w:start w:val="1"/>
      <w:numFmt w:val="bullet"/>
      <w:lvlText w:val=""/>
      <w:lvlJc w:val="left"/>
      <w:pPr>
        <w:ind w:left="737" w:hanging="360"/>
      </w:pPr>
      <w:rPr>
        <w:rFonts w:ascii="Symbol" w:hAnsi="Symbol" w:hint="default"/>
      </w:rPr>
    </w:lvl>
    <w:lvl w:ilvl="1" w:tplc="040A0003" w:tentative="1">
      <w:start w:val="1"/>
      <w:numFmt w:val="bullet"/>
      <w:lvlText w:val="o"/>
      <w:lvlJc w:val="left"/>
      <w:pPr>
        <w:ind w:left="1457" w:hanging="360"/>
      </w:pPr>
      <w:rPr>
        <w:rFonts w:ascii="Courier New" w:hAnsi="Courier New" w:cs="Courier New" w:hint="default"/>
      </w:rPr>
    </w:lvl>
    <w:lvl w:ilvl="2" w:tplc="040A0005" w:tentative="1">
      <w:start w:val="1"/>
      <w:numFmt w:val="bullet"/>
      <w:lvlText w:val=""/>
      <w:lvlJc w:val="left"/>
      <w:pPr>
        <w:ind w:left="2177" w:hanging="360"/>
      </w:pPr>
      <w:rPr>
        <w:rFonts w:ascii="Wingdings" w:hAnsi="Wingdings" w:hint="default"/>
      </w:rPr>
    </w:lvl>
    <w:lvl w:ilvl="3" w:tplc="040A0001" w:tentative="1">
      <w:start w:val="1"/>
      <w:numFmt w:val="bullet"/>
      <w:lvlText w:val=""/>
      <w:lvlJc w:val="left"/>
      <w:pPr>
        <w:ind w:left="2897" w:hanging="360"/>
      </w:pPr>
      <w:rPr>
        <w:rFonts w:ascii="Symbol" w:hAnsi="Symbol" w:hint="default"/>
      </w:rPr>
    </w:lvl>
    <w:lvl w:ilvl="4" w:tplc="040A0003" w:tentative="1">
      <w:start w:val="1"/>
      <w:numFmt w:val="bullet"/>
      <w:lvlText w:val="o"/>
      <w:lvlJc w:val="left"/>
      <w:pPr>
        <w:ind w:left="3617" w:hanging="360"/>
      </w:pPr>
      <w:rPr>
        <w:rFonts w:ascii="Courier New" w:hAnsi="Courier New" w:cs="Courier New" w:hint="default"/>
      </w:rPr>
    </w:lvl>
    <w:lvl w:ilvl="5" w:tplc="040A0005" w:tentative="1">
      <w:start w:val="1"/>
      <w:numFmt w:val="bullet"/>
      <w:lvlText w:val=""/>
      <w:lvlJc w:val="left"/>
      <w:pPr>
        <w:ind w:left="4337" w:hanging="360"/>
      </w:pPr>
      <w:rPr>
        <w:rFonts w:ascii="Wingdings" w:hAnsi="Wingdings" w:hint="default"/>
      </w:rPr>
    </w:lvl>
    <w:lvl w:ilvl="6" w:tplc="040A0001" w:tentative="1">
      <w:start w:val="1"/>
      <w:numFmt w:val="bullet"/>
      <w:lvlText w:val=""/>
      <w:lvlJc w:val="left"/>
      <w:pPr>
        <w:ind w:left="5057" w:hanging="360"/>
      </w:pPr>
      <w:rPr>
        <w:rFonts w:ascii="Symbol" w:hAnsi="Symbol" w:hint="default"/>
      </w:rPr>
    </w:lvl>
    <w:lvl w:ilvl="7" w:tplc="040A0003" w:tentative="1">
      <w:start w:val="1"/>
      <w:numFmt w:val="bullet"/>
      <w:lvlText w:val="o"/>
      <w:lvlJc w:val="left"/>
      <w:pPr>
        <w:ind w:left="5777" w:hanging="360"/>
      </w:pPr>
      <w:rPr>
        <w:rFonts w:ascii="Courier New" w:hAnsi="Courier New" w:cs="Courier New" w:hint="default"/>
      </w:rPr>
    </w:lvl>
    <w:lvl w:ilvl="8" w:tplc="040A0005" w:tentative="1">
      <w:start w:val="1"/>
      <w:numFmt w:val="bullet"/>
      <w:lvlText w:val=""/>
      <w:lvlJc w:val="left"/>
      <w:pPr>
        <w:ind w:left="6497" w:hanging="360"/>
      </w:pPr>
      <w:rPr>
        <w:rFonts w:ascii="Wingdings" w:hAnsi="Wingdings" w:hint="default"/>
      </w:rPr>
    </w:lvl>
  </w:abstractNum>
  <w:abstractNum w:abstractNumId="28">
    <w:nsid w:val="3550000C"/>
    <w:multiLevelType w:val="hybridMultilevel"/>
    <w:tmpl w:val="E1E4755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9">
    <w:nsid w:val="35F2445D"/>
    <w:multiLevelType w:val="multilevel"/>
    <w:tmpl w:val="E47620A0"/>
    <w:lvl w:ilvl="0">
      <w:start w:val="3"/>
      <w:numFmt w:val="decimal"/>
      <w:lvlText w:val="%1."/>
      <w:lvlJc w:val="left"/>
      <w:pPr>
        <w:ind w:left="855" w:hanging="855"/>
      </w:pPr>
      <w:rPr>
        <w:rFonts w:hint="default"/>
      </w:rPr>
    </w:lvl>
    <w:lvl w:ilvl="1">
      <w:start w:val="3"/>
      <w:numFmt w:val="decimal"/>
      <w:lvlText w:val="%1.%2."/>
      <w:lvlJc w:val="left"/>
      <w:pPr>
        <w:ind w:left="855" w:hanging="855"/>
      </w:pPr>
      <w:rPr>
        <w:rFonts w:hint="default"/>
      </w:rPr>
    </w:lvl>
    <w:lvl w:ilvl="2">
      <w:start w:val="15"/>
      <w:numFmt w:val="decimal"/>
      <w:lvlText w:val="%1.%2.%3."/>
      <w:lvlJc w:val="left"/>
      <w:pPr>
        <w:ind w:left="855" w:hanging="85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nsid w:val="38363A0E"/>
    <w:multiLevelType w:val="hybridMultilevel"/>
    <w:tmpl w:val="DB780648"/>
    <w:lvl w:ilvl="0" w:tplc="040A0001">
      <w:start w:val="1"/>
      <w:numFmt w:val="bullet"/>
      <w:lvlText w:val=""/>
      <w:lvlJc w:val="left"/>
      <w:pPr>
        <w:ind w:left="737" w:hanging="360"/>
      </w:pPr>
      <w:rPr>
        <w:rFonts w:ascii="Symbol" w:hAnsi="Symbol" w:hint="default"/>
      </w:rPr>
    </w:lvl>
    <w:lvl w:ilvl="1" w:tplc="040A0003">
      <w:start w:val="1"/>
      <w:numFmt w:val="bullet"/>
      <w:lvlText w:val="o"/>
      <w:lvlJc w:val="left"/>
      <w:pPr>
        <w:ind w:left="1353" w:hanging="360"/>
      </w:pPr>
      <w:rPr>
        <w:rFonts w:ascii="Courier New" w:hAnsi="Courier New" w:cs="Courier New" w:hint="default"/>
      </w:rPr>
    </w:lvl>
    <w:lvl w:ilvl="2" w:tplc="040A0005" w:tentative="1">
      <w:start w:val="1"/>
      <w:numFmt w:val="bullet"/>
      <w:lvlText w:val=""/>
      <w:lvlJc w:val="left"/>
      <w:pPr>
        <w:ind w:left="2177" w:hanging="360"/>
      </w:pPr>
      <w:rPr>
        <w:rFonts w:ascii="Wingdings" w:hAnsi="Wingdings" w:hint="default"/>
      </w:rPr>
    </w:lvl>
    <w:lvl w:ilvl="3" w:tplc="040A0001" w:tentative="1">
      <w:start w:val="1"/>
      <w:numFmt w:val="bullet"/>
      <w:lvlText w:val=""/>
      <w:lvlJc w:val="left"/>
      <w:pPr>
        <w:ind w:left="2897" w:hanging="360"/>
      </w:pPr>
      <w:rPr>
        <w:rFonts w:ascii="Symbol" w:hAnsi="Symbol" w:hint="default"/>
      </w:rPr>
    </w:lvl>
    <w:lvl w:ilvl="4" w:tplc="040A0003" w:tentative="1">
      <w:start w:val="1"/>
      <w:numFmt w:val="bullet"/>
      <w:lvlText w:val="o"/>
      <w:lvlJc w:val="left"/>
      <w:pPr>
        <w:ind w:left="3617" w:hanging="360"/>
      </w:pPr>
      <w:rPr>
        <w:rFonts w:ascii="Courier New" w:hAnsi="Courier New" w:cs="Courier New" w:hint="default"/>
      </w:rPr>
    </w:lvl>
    <w:lvl w:ilvl="5" w:tplc="040A0005" w:tentative="1">
      <w:start w:val="1"/>
      <w:numFmt w:val="bullet"/>
      <w:lvlText w:val=""/>
      <w:lvlJc w:val="left"/>
      <w:pPr>
        <w:ind w:left="4337" w:hanging="360"/>
      </w:pPr>
      <w:rPr>
        <w:rFonts w:ascii="Wingdings" w:hAnsi="Wingdings" w:hint="default"/>
      </w:rPr>
    </w:lvl>
    <w:lvl w:ilvl="6" w:tplc="040A0001" w:tentative="1">
      <w:start w:val="1"/>
      <w:numFmt w:val="bullet"/>
      <w:lvlText w:val=""/>
      <w:lvlJc w:val="left"/>
      <w:pPr>
        <w:ind w:left="5057" w:hanging="360"/>
      </w:pPr>
      <w:rPr>
        <w:rFonts w:ascii="Symbol" w:hAnsi="Symbol" w:hint="default"/>
      </w:rPr>
    </w:lvl>
    <w:lvl w:ilvl="7" w:tplc="040A0003" w:tentative="1">
      <w:start w:val="1"/>
      <w:numFmt w:val="bullet"/>
      <w:lvlText w:val="o"/>
      <w:lvlJc w:val="left"/>
      <w:pPr>
        <w:ind w:left="5777" w:hanging="360"/>
      </w:pPr>
      <w:rPr>
        <w:rFonts w:ascii="Courier New" w:hAnsi="Courier New" w:cs="Courier New" w:hint="default"/>
      </w:rPr>
    </w:lvl>
    <w:lvl w:ilvl="8" w:tplc="040A0005" w:tentative="1">
      <w:start w:val="1"/>
      <w:numFmt w:val="bullet"/>
      <w:lvlText w:val=""/>
      <w:lvlJc w:val="left"/>
      <w:pPr>
        <w:ind w:left="6497" w:hanging="360"/>
      </w:pPr>
      <w:rPr>
        <w:rFonts w:ascii="Wingdings" w:hAnsi="Wingdings" w:hint="default"/>
      </w:rPr>
    </w:lvl>
  </w:abstractNum>
  <w:abstractNum w:abstractNumId="31">
    <w:nsid w:val="3EDA7BEF"/>
    <w:multiLevelType w:val="hybridMultilevel"/>
    <w:tmpl w:val="5ACEF828"/>
    <w:lvl w:ilvl="0" w:tplc="040A0001">
      <w:start w:val="1"/>
      <w:numFmt w:val="bullet"/>
      <w:lvlText w:val=""/>
      <w:lvlJc w:val="left"/>
      <w:pPr>
        <w:ind w:left="737" w:hanging="360"/>
      </w:pPr>
      <w:rPr>
        <w:rFonts w:ascii="Symbol" w:hAnsi="Symbol" w:hint="default"/>
      </w:rPr>
    </w:lvl>
    <w:lvl w:ilvl="1" w:tplc="040A0003" w:tentative="1">
      <w:start w:val="1"/>
      <w:numFmt w:val="bullet"/>
      <w:lvlText w:val="o"/>
      <w:lvlJc w:val="left"/>
      <w:pPr>
        <w:ind w:left="1457" w:hanging="360"/>
      </w:pPr>
      <w:rPr>
        <w:rFonts w:ascii="Courier New" w:hAnsi="Courier New" w:cs="Courier New" w:hint="default"/>
      </w:rPr>
    </w:lvl>
    <w:lvl w:ilvl="2" w:tplc="040A0005" w:tentative="1">
      <w:start w:val="1"/>
      <w:numFmt w:val="bullet"/>
      <w:lvlText w:val=""/>
      <w:lvlJc w:val="left"/>
      <w:pPr>
        <w:ind w:left="2177" w:hanging="360"/>
      </w:pPr>
      <w:rPr>
        <w:rFonts w:ascii="Wingdings" w:hAnsi="Wingdings" w:hint="default"/>
      </w:rPr>
    </w:lvl>
    <w:lvl w:ilvl="3" w:tplc="040A0001" w:tentative="1">
      <w:start w:val="1"/>
      <w:numFmt w:val="bullet"/>
      <w:lvlText w:val=""/>
      <w:lvlJc w:val="left"/>
      <w:pPr>
        <w:ind w:left="2897" w:hanging="360"/>
      </w:pPr>
      <w:rPr>
        <w:rFonts w:ascii="Symbol" w:hAnsi="Symbol" w:hint="default"/>
      </w:rPr>
    </w:lvl>
    <w:lvl w:ilvl="4" w:tplc="040A0003" w:tentative="1">
      <w:start w:val="1"/>
      <w:numFmt w:val="bullet"/>
      <w:lvlText w:val="o"/>
      <w:lvlJc w:val="left"/>
      <w:pPr>
        <w:ind w:left="3617" w:hanging="360"/>
      </w:pPr>
      <w:rPr>
        <w:rFonts w:ascii="Courier New" w:hAnsi="Courier New" w:cs="Courier New" w:hint="default"/>
      </w:rPr>
    </w:lvl>
    <w:lvl w:ilvl="5" w:tplc="040A0005" w:tentative="1">
      <w:start w:val="1"/>
      <w:numFmt w:val="bullet"/>
      <w:lvlText w:val=""/>
      <w:lvlJc w:val="left"/>
      <w:pPr>
        <w:ind w:left="4337" w:hanging="360"/>
      </w:pPr>
      <w:rPr>
        <w:rFonts w:ascii="Wingdings" w:hAnsi="Wingdings" w:hint="default"/>
      </w:rPr>
    </w:lvl>
    <w:lvl w:ilvl="6" w:tplc="040A0001" w:tentative="1">
      <w:start w:val="1"/>
      <w:numFmt w:val="bullet"/>
      <w:lvlText w:val=""/>
      <w:lvlJc w:val="left"/>
      <w:pPr>
        <w:ind w:left="5057" w:hanging="360"/>
      </w:pPr>
      <w:rPr>
        <w:rFonts w:ascii="Symbol" w:hAnsi="Symbol" w:hint="default"/>
      </w:rPr>
    </w:lvl>
    <w:lvl w:ilvl="7" w:tplc="040A0003" w:tentative="1">
      <w:start w:val="1"/>
      <w:numFmt w:val="bullet"/>
      <w:lvlText w:val="o"/>
      <w:lvlJc w:val="left"/>
      <w:pPr>
        <w:ind w:left="5777" w:hanging="360"/>
      </w:pPr>
      <w:rPr>
        <w:rFonts w:ascii="Courier New" w:hAnsi="Courier New" w:cs="Courier New" w:hint="default"/>
      </w:rPr>
    </w:lvl>
    <w:lvl w:ilvl="8" w:tplc="040A0005" w:tentative="1">
      <w:start w:val="1"/>
      <w:numFmt w:val="bullet"/>
      <w:lvlText w:val=""/>
      <w:lvlJc w:val="left"/>
      <w:pPr>
        <w:ind w:left="6497" w:hanging="360"/>
      </w:pPr>
      <w:rPr>
        <w:rFonts w:ascii="Wingdings" w:hAnsi="Wingdings" w:hint="default"/>
      </w:rPr>
    </w:lvl>
  </w:abstractNum>
  <w:abstractNum w:abstractNumId="32">
    <w:nsid w:val="3EE7697D"/>
    <w:multiLevelType w:val="multilevel"/>
    <w:tmpl w:val="5C48C274"/>
    <w:lvl w:ilvl="0">
      <w:start w:val="3"/>
      <w:numFmt w:val="decimal"/>
      <w:lvlText w:val="%1."/>
      <w:lvlJc w:val="left"/>
      <w:pPr>
        <w:ind w:left="720" w:hanging="720"/>
      </w:pPr>
      <w:rPr>
        <w:rFonts w:hint="default"/>
      </w:rPr>
    </w:lvl>
    <w:lvl w:ilvl="1">
      <w:start w:val="3"/>
      <w:numFmt w:val="decimal"/>
      <w:lvlText w:val="%1.%2."/>
      <w:lvlJc w:val="left"/>
      <w:pPr>
        <w:ind w:left="720" w:hanging="720"/>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3">
    <w:nsid w:val="3EEE7622"/>
    <w:multiLevelType w:val="multilevel"/>
    <w:tmpl w:val="8A72995A"/>
    <w:lvl w:ilvl="0">
      <w:start w:val="3"/>
      <w:numFmt w:val="decimal"/>
      <w:lvlText w:val="%1."/>
      <w:lvlJc w:val="left"/>
      <w:pPr>
        <w:ind w:left="840" w:hanging="840"/>
      </w:pPr>
      <w:rPr>
        <w:rFonts w:hint="default"/>
      </w:rPr>
    </w:lvl>
    <w:lvl w:ilvl="1">
      <w:start w:val="3"/>
      <w:numFmt w:val="decimal"/>
      <w:lvlText w:val="%1.%2."/>
      <w:lvlJc w:val="left"/>
      <w:pPr>
        <w:ind w:left="840" w:hanging="840"/>
      </w:pPr>
      <w:rPr>
        <w:rFonts w:hint="default"/>
      </w:rPr>
    </w:lvl>
    <w:lvl w:ilvl="2">
      <w:start w:val="16"/>
      <w:numFmt w:val="decimal"/>
      <w:lvlText w:val="%1.%2.%3."/>
      <w:lvlJc w:val="left"/>
      <w:pPr>
        <w:ind w:left="840" w:hanging="8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nsid w:val="3F3819A1"/>
    <w:multiLevelType w:val="multilevel"/>
    <w:tmpl w:val="199E04F2"/>
    <w:lvl w:ilvl="0">
      <w:start w:val="1"/>
      <w:numFmt w:val="decimal"/>
      <w:lvlText w:val="%1."/>
      <w:lvlJc w:val="left"/>
      <w:pPr>
        <w:ind w:left="720" w:hanging="360"/>
      </w:pPr>
    </w:lvl>
    <w:lvl w:ilvl="1">
      <w:start w:val="1"/>
      <w:numFmt w:val="decimal"/>
      <w:isLgl/>
      <w:lvlText w:val="%1.%2."/>
      <w:lvlJc w:val="left"/>
      <w:pPr>
        <w:ind w:left="927"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5">
    <w:nsid w:val="401E7EB3"/>
    <w:multiLevelType w:val="hybridMultilevel"/>
    <w:tmpl w:val="FAB6CCF4"/>
    <w:lvl w:ilvl="0" w:tplc="040A0001">
      <w:start w:val="1"/>
      <w:numFmt w:val="bullet"/>
      <w:lvlText w:val=""/>
      <w:lvlJc w:val="left"/>
      <w:pPr>
        <w:ind w:left="737" w:hanging="360"/>
      </w:pPr>
      <w:rPr>
        <w:rFonts w:ascii="Symbol" w:hAnsi="Symbol" w:hint="default"/>
      </w:rPr>
    </w:lvl>
    <w:lvl w:ilvl="1" w:tplc="040A0003" w:tentative="1">
      <w:start w:val="1"/>
      <w:numFmt w:val="bullet"/>
      <w:lvlText w:val="o"/>
      <w:lvlJc w:val="left"/>
      <w:pPr>
        <w:ind w:left="1457" w:hanging="360"/>
      </w:pPr>
      <w:rPr>
        <w:rFonts w:ascii="Courier New" w:hAnsi="Courier New" w:cs="Courier New" w:hint="default"/>
      </w:rPr>
    </w:lvl>
    <w:lvl w:ilvl="2" w:tplc="040A0005" w:tentative="1">
      <w:start w:val="1"/>
      <w:numFmt w:val="bullet"/>
      <w:lvlText w:val=""/>
      <w:lvlJc w:val="left"/>
      <w:pPr>
        <w:ind w:left="2177" w:hanging="360"/>
      </w:pPr>
      <w:rPr>
        <w:rFonts w:ascii="Wingdings" w:hAnsi="Wingdings" w:hint="default"/>
      </w:rPr>
    </w:lvl>
    <w:lvl w:ilvl="3" w:tplc="040A0001" w:tentative="1">
      <w:start w:val="1"/>
      <w:numFmt w:val="bullet"/>
      <w:lvlText w:val=""/>
      <w:lvlJc w:val="left"/>
      <w:pPr>
        <w:ind w:left="2897" w:hanging="360"/>
      </w:pPr>
      <w:rPr>
        <w:rFonts w:ascii="Symbol" w:hAnsi="Symbol" w:hint="default"/>
      </w:rPr>
    </w:lvl>
    <w:lvl w:ilvl="4" w:tplc="040A0003" w:tentative="1">
      <w:start w:val="1"/>
      <w:numFmt w:val="bullet"/>
      <w:lvlText w:val="o"/>
      <w:lvlJc w:val="left"/>
      <w:pPr>
        <w:ind w:left="3617" w:hanging="360"/>
      </w:pPr>
      <w:rPr>
        <w:rFonts w:ascii="Courier New" w:hAnsi="Courier New" w:cs="Courier New" w:hint="default"/>
      </w:rPr>
    </w:lvl>
    <w:lvl w:ilvl="5" w:tplc="040A0005" w:tentative="1">
      <w:start w:val="1"/>
      <w:numFmt w:val="bullet"/>
      <w:lvlText w:val=""/>
      <w:lvlJc w:val="left"/>
      <w:pPr>
        <w:ind w:left="4337" w:hanging="360"/>
      </w:pPr>
      <w:rPr>
        <w:rFonts w:ascii="Wingdings" w:hAnsi="Wingdings" w:hint="default"/>
      </w:rPr>
    </w:lvl>
    <w:lvl w:ilvl="6" w:tplc="040A0001" w:tentative="1">
      <w:start w:val="1"/>
      <w:numFmt w:val="bullet"/>
      <w:lvlText w:val=""/>
      <w:lvlJc w:val="left"/>
      <w:pPr>
        <w:ind w:left="5057" w:hanging="360"/>
      </w:pPr>
      <w:rPr>
        <w:rFonts w:ascii="Symbol" w:hAnsi="Symbol" w:hint="default"/>
      </w:rPr>
    </w:lvl>
    <w:lvl w:ilvl="7" w:tplc="040A0003" w:tentative="1">
      <w:start w:val="1"/>
      <w:numFmt w:val="bullet"/>
      <w:lvlText w:val="o"/>
      <w:lvlJc w:val="left"/>
      <w:pPr>
        <w:ind w:left="5777" w:hanging="360"/>
      </w:pPr>
      <w:rPr>
        <w:rFonts w:ascii="Courier New" w:hAnsi="Courier New" w:cs="Courier New" w:hint="default"/>
      </w:rPr>
    </w:lvl>
    <w:lvl w:ilvl="8" w:tplc="040A0005" w:tentative="1">
      <w:start w:val="1"/>
      <w:numFmt w:val="bullet"/>
      <w:lvlText w:val=""/>
      <w:lvlJc w:val="left"/>
      <w:pPr>
        <w:ind w:left="6497" w:hanging="360"/>
      </w:pPr>
      <w:rPr>
        <w:rFonts w:ascii="Wingdings" w:hAnsi="Wingdings" w:hint="default"/>
      </w:rPr>
    </w:lvl>
  </w:abstractNum>
  <w:abstractNum w:abstractNumId="36">
    <w:nsid w:val="409719AE"/>
    <w:multiLevelType w:val="multilevel"/>
    <w:tmpl w:val="CDB8B316"/>
    <w:lvl w:ilvl="0">
      <w:start w:val="3"/>
      <w:numFmt w:val="decimal"/>
      <w:lvlText w:val="%1."/>
      <w:lvlJc w:val="left"/>
      <w:pPr>
        <w:ind w:left="855" w:hanging="855"/>
      </w:pPr>
      <w:rPr>
        <w:rFonts w:hint="default"/>
      </w:rPr>
    </w:lvl>
    <w:lvl w:ilvl="1">
      <w:start w:val="3"/>
      <w:numFmt w:val="decimal"/>
      <w:lvlText w:val="%1.%2."/>
      <w:lvlJc w:val="left"/>
      <w:pPr>
        <w:ind w:left="855" w:hanging="855"/>
      </w:pPr>
      <w:rPr>
        <w:rFonts w:hint="default"/>
      </w:rPr>
    </w:lvl>
    <w:lvl w:ilvl="2">
      <w:start w:val="11"/>
      <w:numFmt w:val="decimal"/>
      <w:lvlText w:val="%1.%2.%3."/>
      <w:lvlJc w:val="left"/>
      <w:pPr>
        <w:ind w:left="855" w:hanging="85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nsid w:val="41104406"/>
    <w:multiLevelType w:val="hybridMultilevel"/>
    <w:tmpl w:val="B5028BC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8">
    <w:nsid w:val="44AB144E"/>
    <w:multiLevelType w:val="hybridMultilevel"/>
    <w:tmpl w:val="BC7209CA"/>
    <w:lvl w:ilvl="0" w:tplc="0C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9">
    <w:nsid w:val="450F23F2"/>
    <w:multiLevelType w:val="hybridMultilevel"/>
    <w:tmpl w:val="B20ADE20"/>
    <w:lvl w:ilvl="0" w:tplc="0C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0">
    <w:nsid w:val="451B6F55"/>
    <w:multiLevelType w:val="hybridMultilevel"/>
    <w:tmpl w:val="D512B466"/>
    <w:lvl w:ilvl="0" w:tplc="0C0A0005">
      <w:start w:val="1"/>
      <w:numFmt w:val="bullet"/>
      <w:lvlText w:val=""/>
      <w:lvlJc w:val="left"/>
      <w:pPr>
        <w:ind w:left="1068" w:hanging="360"/>
      </w:pPr>
      <w:rPr>
        <w:rFonts w:ascii="Wingdings" w:hAnsi="Wingdings" w:hint="default"/>
      </w:rPr>
    </w:lvl>
    <w:lvl w:ilvl="1" w:tplc="040A0003" w:tentative="1">
      <w:start w:val="1"/>
      <w:numFmt w:val="bullet"/>
      <w:lvlText w:val="o"/>
      <w:lvlJc w:val="left"/>
      <w:pPr>
        <w:ind w:left="1788" w:hanging="360"/>
      </w:pPr>
      <w:rPr>
        <w:rFonts w:ascii="Courier New" w:hAnsi="Courier New" w:cs="Courier New" w:hint="default"/>
      </w:rPr>
    </w:lvl>
    <w:lvl w:ilvl="2" w:tplc="040A0005" w:tentative="1">
      <w:start w:val="1"/>
      <w:numFmt w:val="bullet"/>
      <w:lvlText w:val=""/>
      <w:lvlJc w:val="left"/>
      <w:pPr>
        <w:ind w:left="2508" w:hanging="360"/>
      </w:pPr>
      <w:rPr>
        <w:rFonts w:ascii="Wingdings" w:hAnsi="Wingdings" w:hint="default"/>
      </w:rPr>
    </w:lvl>
    <w:lvl w:ilvl="3" w:tplc="040A0001" w:tentative="1">
      <w:start w:val="1"/>
      <w:numFmt w:val="bullet"/>
      <w:lvlText w:val=""/>
      <w:lvlJc w:val="left"/>
      <w:pPr>
        <w:ind w:left="3228" w:hanging="360"/>
      </w:pPr>
      <w:rPr>
        <w:rFonts w:ascii="Symbol" w:hAnsi="Symbol" w:hint="default"/>
      </w:rPr>
    </w:lvl>
    <w:lvl w:ilvl="4" w:tplc="040A0003" w:tentative="1">
      <w:start w:val="1"/>
      <w:numFmt w:val="bullet"/>
      <w:lvlText w:val="o"/>
      <w:lvlJc w:val="left"/>
      <w:pPr>
        <w:ind w:left="3948" w:hanging="360"/>
      </w:pPr>
      <w:rPr>
        <w:rFonts w:ascii="Courier New" w:hAnsi="Courier New" w:cs="Courier New" w:hint="default"/>
      </w:rPr>
    </w:lvl>
    <w:lvl w:ilvl="5" w:tplc="040A0005" w:tentative="1">
      <w:start w:val="1"/>
      <w:numFmt w:val="bullet"/>
      <w:lvlText w:val=""/>
      <w:lvlJc w:val="left"/>
      <w:pPr>
        <w:ind w:left="4668" w:hanging="360"/>
      </w:pPr>
      <w:rPr>
        <w:rFonts w:ascii="Wingdings" w:hAnsi="Wingdings" w:hint="default"/>
      </w:rPr>
    </w:lvl>
    <w:lvl w:ilvl="6" w:tplc="040A0001" w:tentative="1">
      <w:start w:val="1"/>
      <w:numFmt w:val="bullet"/>
      <w:lvlText w:val=""/>
      <w:lvlJc w:val="left"/>
      <w:pPr>
        <w:ind w:left="5388" w:hanging="360"/>
      </w:pPr>
      <w:rPr>
        <w:rFonts w:ascii="Symbol" w:hAnsi="Symbol" w:hint="default"/>
      </w:rPr>
    </w:lvl>
    <w:lvl w:ilvl="7" w:tplc="040A0003" w:tentative="1">
      <w:start w:val="1"/>
      <w:numFmt w:val="bullet"/>
      <w:lvlText w:val="o"/>
      <w:lvlJc w:val="left"/>
      <w:pPr>
        <w:ind w:left="6108" w:hanging="360"/>
      </w:pPr>
      <w:rPr>
        <w:rFonts w:ascii="Courier New" w:hAnsi="Courier New" w:cs="Courier New" w:hint="default"/>
      </w:rPr>
    </w:lvl>
    <w:lvl w:ilvl="8" w:tplc="040A0005" w:tentative="1">
      <w:start w:val="1"/>
      <w:numFmt w:val="bullet"/>
      <w:lvlText w:val=""/>
      <w:lvlJc w:val="left"/>
      <w:pPr>
        <w:ind w:left="6828" w:hanging="360"/>
      </w:pPr>
      <w:rPr>
        <w:rFonts w:ascii="Wingdings" w:hAnsi="Wingdings" w:hint="default"/>
      </w:rPr>
    </w:lvl>
  </w:abstractNum>
  <w:abstractNum w:abstractNumId="41">
    <w:nsid w:val="4AFF7075"/>
    <w:multiLevelType w:val="multilevel"/>
    <w:tmpl w:val="9278A4E6"/>
    <w:lvl w:ilvl="0">
      <w:start w:val="1"/>
      <w:numFmt w:val="decimal"/>
      <w:lvlText w:val="%1."/>
      <w:lvlJc w:val="left"/>
      <w:pPr>
        <w:ind w:left="360" w:hanging="360"/>
      </w:pPr>
    </w:lvl>
    <w:lvl w:ilvl="1">
      <w:start w:val="1"/>
      <w:numFmt w:val="decimal"/>
      <w:isLgl/>
      <w:lvlText w:val="%1.%2."/>
      <w:lvlJc w:val="left"/>
      <w:pPr>
        <w:ind w:left="360" w:hanging="360"/>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855"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42">
    <w:nsid w:val="4BA362CD"/>
    <w:multiLevelType w:val="multilevel"/>
    <w:tmpl w:val="47866C96"/>
    <w:lvl w:ilvl="0">
      <w:start w:val="3"/>
      <w:numFmt w:val="decimal"/>
      <w:lvlText w:val="%1."/>
      <w:lvlJc w:val="left"/>
      <w:pPr>
        <w:ind w:left="720" w:hanging="720"/>
      </w:pPr>
      <w:rPr>
        <w:rFonts w:hint="default"/>
      </w:rPr>
    </w:lvl>
    <w:lvl w:ilvl="1">
      <w:start w:val="3"/>
      <w:numFmt w:val="decimal"/>
      <w:lvlText w:val="%1.%2."/>
      <w:lvlJc w:val="left"/>
      <w:pPr>
        <w:ind w:left="720" w:hanging="720"/>
      </w:pPr>
      <w:rPr>
        <w:rFonts w:hint="default"/>
      </w:rPr>
    </w:lvl>
    <w:lvl w:ilvl="2">
      <w:start w:val="8"/>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3">
    <w:nsid w:val="4C1D3532"/>
    <w:multiLevelType w:val="hybridMultilevel"/>
    <w:tmpl w:val="D54ECCF2"/>
    <w:lvl w:ilvl="0" w:tplc="0C0A0005">
      <w:start w:val="1"/>
      <w:numFmt w:val="bullet"/>
      <w:lvlText w:val=""/>
      <w:lvlJc w:val="left"/>
      <w:pPr>
        <w:ind w:left="720" w:hanging="360"/>
      </w:pPr>
      <w:rPr>
        <w:rFonts w:ascii="Wingdings" w:hAnsi="Wingdings" w:hint="default"/>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44">
    <w:nsid w:val="4D7552FD"/>
    <w:multiLevelType w:val="hybridMultilevel"/>
    <w:tmpl w:val="6818D034"/>
    <w:lvl w:ilvl="0" w:tplc="0C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5">
    <w:nsid w:val="4D836A8A"/>
    <w:multiLevelType w:val="hybridMultilevel"/>
    <w:tmpl w:val="21CCCFC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6">
    <w:nsid w:val="4DEE79D7"/>
    <w:multiLevelType w:val="hybridMultilevel"/>
    <w:tmpl w:val="F132A26C"/>
    <w:lvl w:ilvl="0" w:tplc="040A0001">
      <w:start w:val="1"/>
      <w:numFmt w:val="bullet"/>
      <w:lvlText w:val=""/>
      <w:lvlJc w:val="left"/>
      <w:pPr>
        <w:ind w:left="737" w:hanging="360"/>
      </w:pPr>
      <w:rPr>
        <w:rFonts w:ascii="Symbol" w:hAnsi="Symbol" w:hint="default"/>
      </w:rPr>
    </w:lvl>
    <w:lvl w:ilvl="1" w:tplc="040A0003" w:tentative="1">
      <w:start w:val="1"/>
      <w:numFmt w:val="bullet"/>
      <w:lvlText w:val="o"/>
      <w:lvlJc w:val="left"/>
      <w:pPr>
        <w:ind w:left="1457" w:hanging="360"/>
      </w:pPr>
      <w:rPr>
        <w:rFonts w:ascii="Courier New" w:hAnsi="Courier New" w:cs="Courier New" w:hint="default"/>
      </w:rPr>
    </w:lvl>
    <w:lvl w:ilvl="2" w:tplc="040A0005" w:tentative="1">
      <w:start w:val="1"/>
      <w:numFmt w:val="bullet"/>
      <w:lvlText w:val=""/>
      <w:lvlJc w:val="left"/>
      <w:pPr>
        <w:ind w:left="2177" w:hanging="360"/>
      </w:pPr>
      <w:rPr>
        <w:rFonts w:ascii="Wingdings" w:hAnsi="Wingdings" w:hint="default"/>
      </w:rPr>
    </w:lvl>
    <w:lvl w:ilvl="3" w:tplc="040A0001" w:tentative="1">
      <w:start w:val="1"/>
      <w:numFmt w:val="bullet"/>
      <w:lvlText w:val=""/>
      <w:lvlJc w:val="left"/>
      <w:pPr>
        <w:ind w:left="2897" w:hanging="360"/>
      </w:pPr>
      <w:rPr>
        <w:rFonts w:ascii="Symbol" w:hAnsi="Symbol" w:hint="default"/>
      </w:rPr>
    </w:lvl>
    <w:lvl w:ilvl="4" w:tplc="040A0003" w:tentative="1">
      <w:start w:val="1"/>
      <w:numFmt w:val="bullet"/>
      <w:lvlText w:val="o"/>
      <w:lvlJc w:val="left"/>
      <w:pPr>
        <w:ind w:left="3617" w:hanging="360"/>
      </w:pPr>
      <w:rPr>
        <w:rFonts w:ascii="Courier New" w:hAnsi="Courier New" w:cs="Courier New" w:hint="default"/>
      </w:rPr>
    </w:lvl>
    <w:lvl w:ilvl="5" w:tplc="040A0005" w:tentative="1">
      <w:start w:val="1"/>
      <w:numFmt w:val="bullet"/>
      <w:lvlText w:val=""/>
      <w:lvlJc w:val="left"/>
      <w:pPr>
        <w:ind w:left="4337" w:hanging="360"/>
      </w:pPr>
      <w:rPr>
        <w:rFonts w:ascii="Wingdings" w:hAnsi="Wingdings" w:hint="default"/>
      </w:rPr>
    </w:lvl>
    <w:lvl w:ilvl="6" w:tplc="040A0001" w:tentative="1">
      <w:start w:val="1"/>
      <w:numFmt w:val="bullet"/>
      <w:lvlText w:val=""/>
      <w:lvlJc w:val="left"/>
      <w:pPr>
        <w:ind w:left="5057" w:hanging="360"/>
      </w:pPr>
      <w:rPr>
        <w:rFonts w:ascii="Symbol" w:hAnsi="Symbol" w:hint="default"/>
      </w:rPr>
    </w:lvl>
    <w:lvl w:ilvl="7" w:tplc="040A0003" w:tentative="1">
      <w:start w:val="1"/>
      <w:numFmt w:val="bullet"/>
      <w:lvlText w:val="o"/>
      <w:lvlJc w:val="left"/>
      <w:pPr>
        <w:ind w:left="5777" w:hanging="360"/>
      </w:pPr>
      <w:rPr>
        <w:rFonts w:ascii="Courier New" w:hAnsi="Courier New" w:cs="Courier New" w:hint="default"/>
      </w:rPr>
    </w:lvl>
    <w:lvl w:ilvl="8" w:tplc="040A0005" w:tentative="1">
      <w:start w:val="1"/>
      <w:numFmt w:val="bullet"/>
      <w:lvlText w:val=""/>
      <w:lvlJc w:val="left"/>
      <w:pPr>
        <w:ind w:left="6497" w:hanging="360"/>
      </w:pPr>
      <w:rPr>
        <w:rFonts w:ascii="Wingdings" w:hAnsi="Wingdings" w:hint="default"/>
      </w:rPr>
    </w:lvl>
  </w:abstractNum>
  <w:abstractNum w:abstractNumId="47">
    <w:nsid w:val="52473538"/>
    <w:multiLevelType w:val="multilevel"/>
    <w:tmpl w:val="D8164640"/>
    <w:lvl w:ilvl="0">
      <w:start w:val="3"/>
      <w:numFmt w:val="decimal"/>
      <w:lvlText w:val="%1."/>
      <w:lvlJc w:val="left"/>
      <w:pPr>
        <w:ind w:left="855" w:hanging="855"/>
      </w:pPr>
      <w:rPr>
        <w:rFonts w:hint="default"/>
      </w:rPr>
    </w:lvl>
    <w:lvl w:ilvl="1">
      <w:start w:val="3"/>
      <w:numFmt w:val="decimal"/>
      <w:lvlText w:val="%1.%2."/>
      <w:lvlJc w:val="left"/>
      <w:pPr>
        <w:ind w:left="855" w:hanging="855"/>
      </w:pPr>
      <w:rPr>
        <w:rFonts w:hint="default"/>
      </w:rPr>
    </w:lvl>
    <w:lvl w:ilvl="2">
      <w:start w:val="19"/>
      <w:numFmt w:val="decimal"/>
      <w:lvlText w:val="%1.%2.%3."/>
      <w:lvlJc w:val="left"/>
      <w:pPr>
        <w:ind w:left="855" w:hanging="85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8">
    <w:nsid w:val="52C355F4"/>
    <w:multiLevelType w:val="hybridMultilevel"/>
    <w:tmpl w:val="9514B6E8"/>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9">
    <w:nsid w:val="53703554"/>
    <w:multiLevelType w:val="hybridMultilevel"/>
    <w:tmpl w:val="31BA380C"/>
    <w:lvl w:ilvl="0" w:tplc="040A0001">
      <w:start w:val="1"/>
      <w:numFmt w:val="bullet"/>
      <w:lvlText w:val=""/>
      <w:lvlJc w:val="left"/>
      <w:pPr>
        <w:ind w:left="737" w:hanging="360"/>
      </w:pPr>
      <w:rPr>
        <w:rFonts w:ascii="Symbol" w:hAnsi="Symbol" w:hint="default"/>
      </w:rPr>
    </w:lvl>
    <w:lvl w:ilvl="1" w:tplc="040A0003" w:tentative="1">
      <w:start w:val="1"/>
      <w:numFmt w:val="bullet"/>
      <w:lvlText w:val="o"/>
      <w:lvlJc w:val="left"/>
      <w:pPr>
        <w:ind w:left="1457" w:hanging="360"/>
      </w:pPr>
      <w:rPr>
        <w:rFonts w:ascii="Courier New" w:hAnsi="Courier New" w:cs="Courier New" w:hint="default"/>
      </w:rPr>
    </w:lvl>
    <w:lvl w:ilvl="2" w:tplc="040A0005" w:tentative="1">
      <w:start w:val="1"/>
      <w:numFmt w:val="bullet"/>
      <w:lvlText w:val=""/>
      <w:lvlJc w:val="left"/>
      <w:pPr>
        <w:ind w:left="2177" w:hanging="360"/>
      </w:pPr>
      <w:rPr>
        <w:rFonts w:ascii="Wingdings" w:hAnsi="Wingdings" w:hint="default"/>
      </w:rPr>
    </w:lvl>
    <w:lvl w:ilvl="3" w:tplc="040A0001" w:tentative="1">
      <w:start w:val="1"/>
      <w:numFmt w:val="bullet"/>
      <w:lvlText w:val=""/>
      <w:lvlJc w:val="left"/>
      <w:pPr>
        <w:ind w:left="2897" w:hanging="360"/>
      </w:pPr>
      <w:rPr>
        <w:rFonts w:ascii="Symbol" w:hAnsi="Symbol" w:hint="default"/>
      </w:rPr>
    </w:lvl>
    <w:lvl w:ilvl="4" w:tplc="040A0003" w:tentative="1">
      <w:start w:val="1"/>
      <w:numFmt w:val="bullet"/>
      <w:lvlText w:val="o"/>
      <w:lvlJc w:val="left"/>
      <w:pPr>
        <w:ind w:left="3617" w:hanging="360"/>
      </w:pPr>
      <w:rPr>
        <w:rFonts w:ascii="Courier New" w:hAnsi="Courier New" w:cs="Courier New" w:hint="default"/>
      </w:rPr>
    </w:lvl>
    <w:lvl w:ilvl="5" w:tplc="040A0005" w:tentative="1">
      <w:start w:val="1"/>
      <w:numFmt w:val="bullet"/>
      <w:lvlText w:val=""/>
      <w:lvlJc w:val="left"/>
      <w:pPr>
        <w:ind w:left="4337" w:hanging="360"/>
      </w:pPr>
      <w:rPr>
        <w:rFonts w:ascii="Wingdings" w:hAnsi="Wingdings" w:hint="default"/>
      </w:rPr>
    </w:lvl>
    <w:lvl w:ilvl="6" w:tplc="040A0001" w:tentative="1">
      <w:start w:val="1"/>
      <w:numFmt w:val="bullet"/>
      <w:lvlText w:val=""/>
      <w:lvlJc w:val="left"/>
      <w:pPr>
        <w:ind w:left="5057" w:hanging="360"/>
      </w:pPr>
      <w:rPr>
        <w:rFonts w:ascii="Symbol" w:hAnsi="Symbol" w:hint="default"/>
      </w:rPr>
    </w:lvl>
    <w:lvl w:ilvl="7" w:tplc="040A0003" w:tentative="1">
      <w:start w:val="1"/>
      <w:numFmt w:val="bullet"/>
      <w:lvlText w:val="o"/>
      <w:lvlJc w:val="left"/>
      <w:pPr>
        <w:ind w:left="5777" w:hanging="360"/>
      </w:pPr>
      <w:rPr>
        <w:rFonts w:ascii="Courier New" w:hAnsi="Courier New" w:cs="Courier New" w:hint="default"/>
      </w:rPr>
    </w:lvl>
    <w:lvl w:ilvl="8" w:tplc="040A0005" w:tentative="1">
      <w:start w:val="1"/>
      <w:numFmt w:val="bullet"/>
      <w:lvlText w:val=""/>
      <w:lvlJc w:val="left"/>
      <w:pPr>
        <w:ind w:left="6497" w:hanging="360"/>
      </w:pPr>
      <w:rPr>
        <w:rFonts w:ascii="Wingdings" w:hAnsi="Wingdings" w:hint="default"/>
      </w:rPr>
    </w:lvl>
  </w:abstractNum>
  <w:abstractNum w:abstractNumId="50">
    <w:nsid w:val="548C3778"/>
    <w:multiLevelType w:val="multilevel"/>
    <w:tmpl w:val="8DFED436"/>
    <w:lvl w:ilvl="0">
      <w:start w:val="3"/>
      <w:numFmt w:val="decimal"/>
      <w:lvlText w:val="%1."/>
      <w:lvlJc w:val="left"/>
      <w:pPr>
        <w:ind w:left="840" w:hanging="840"/>
      </w:pPr>
      <w:rPr>
        <w:rFonts w:hint="default"/>
      </w:rPr>
    </w:lvl>
    <w:lvl w:ilvl="1">
      <w:start w:val="3"/>
      <w:numFmt w:val="decimal"/>
      <w:lvlText w:val="%1.%2."/>
      <w:lvlJc w:val="left"/>
      <w:pPr>
        <w:ind w:left="840" w:hanging="840"/>
      </w:pPr>
      <w:rPr>
        <w:rFonts w:hint="default"/>
      </w:rPr>
    </w:lvl>
    <w:lvl w:ilvl="2">
      <w:start w:val="12"/>
      <w:numFmt w:val="decimal"/>
      <w:lvlText w:val="%1.%2.%3."/>
      <w:lvlJc w:val="left"/>
      <w:pPr>
        <w:ind w:left="840" w:hanging="8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1">
    <w:nsid w:val="56CE55C9"/>
    <w:multiLevelType w:val="multilevel"/>
    <w:tmpl w:val="B48E41A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nsid w:val="578540D3"/>
    <w:multiLevelType w:val="hybridMultilevel"/>
    <w:tmpl w:val="64A47C44"/>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3">
    <w:nsid w:val="58B0179D"/>
    <w:multiLevelType w:val="multilevel"/>
    <w:tmpl w:val="3A145A04"/>
    <w:lvl w:ilvl="0">
      <w:start w:val="3"/>
      <w:numFmt w:val="decimal"/>
      <w:lvlText w:val="%1."/>
      <w:lvlJc w:val="left"/>
      <w:pPr>
        <w:ind w:left="855" w:hanging="855"/>
      </w:pPr>
      <w:rPr>
        <w:rFonts w:hint="default"/>
      </w:rPr>
    </w:lvl>
    <w:lvl w:ilvl="1">
      <w:start w:val="3"/>
      <w:numFmt w:val="decimal"/>
      <w:lvlText w:val="%1.%2."/>
      <w:lvlJc w:val="left"/>
      <w:pPr>
        <w:ind w:left="855" w:hanging="855"/>
      </w:pPr>
      <w:rPr>
        <w:rFonts w:hint="default"/>
      </w:rPr>
    </w:lvl>
    <w:lvl w:ilvl="2">
      <w:start w:val="18"/>
      <w:numFmt w:val="decimal"/>
      <w:lvlText w:val="%1.%2.%3."/>
      <w:lvlJc w:val="left"/>
      <w:pPr>
        <w:ind w:left="855" w:hanging="85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4">
    <w:nsid w:val="58E0572F"/>
    <w:multiLevelType w:val="hybridMultilevel"/>
    <w:tmpl w:val="8618BE54"/>
    <w:lvl w:ilvl="0" w:tplc="506E1386">
      <w:start w:val="1"/>
      <w:numFmt w:val="decimal"/>
      <w:lvlText w:val="%1."/>
      <w:lvlJc w:val="left"/>
      <w:pPr>
        <w:ind w:left="720" w:hanging="360"/>
      </w:pPr>
      <w:rPr>
        <w:rFonts w:hint="default"/>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5">
    <w:nsid w:val="59BE21BD"/>
    <w:multiLevelType w:val="hybridMultilevel"/>
    <w:tmpl w:val="5C767D9C"/>
    <w:lvl w:ilvl="0" w:tplc="DA487C72">
      <w:start w:val="3"/>
      <w:numFmt w:val="bullet"/>
      <w:lvlText w:val="-"/>
      <w:lvlJc w:val="left"/>
      <w:pPr>
        <w:ind w:left="1080" w:hanging="360"/>
      </w:pPr>
      <w:rPr>
        <w:rFonts w:ascii="Times New Roman" w:eastAsiaTheme="minorEastAsia" w:hAnsi="Times New Roman" w:cs="Times New Roman"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56">
    <w:nsid w:val="5B2D0FEA"/>
    <w:multiLevelType w:val="multilevel"/>
    <w:tmpl w:val="4858B1AC"/>
    <w:lvl w:ilvl="0">
      <w:start w:val="3"/>
      <w:numFmt w:val="decimal"/>
      <w:lvlText w:val="%1."/>
      <w:lvlJc w:val="left"/>
      <w:pPr>
        <w:ind w:left="720" w:hanging="720"/>
      </w:pPr>
      <w:rPr>
        <w:rFonts w:hint="default"/>
      </w:rPr>
    </w:lvl>
    <w:lvl w:ilvl="1">
      <w:start w:val="3"/>
      <w:numFmt w:val="decimal"/>
      <w:lvlText w:val="%1.%2."/>
      <w:lvlJc w:val="left"/>
      <w:pPr>
        <w:ind w:left="720" w:hanging="72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7">
    <w:nsid w:val="5BEB0274"/>
    <w:multiLevelType w:val="hybridMultilevel"/>
    <w:tmpl w:val="A232F626"/>
    <w:lvl w:ilvl="0" w:tplc="040A0019">
      <w:start w:val="1"/>
      <w:numFmt w:val="lowerLetter"/>
      <w:lvlText w:val="%1."/>
      <w:lvlJc w:val="left"/>
      <w:pPr>
        <w:ind w:left="1776" w:hanging="360"/>
      </w:pPr>
      <w:rPr>
        <w:rFonts w:hint="default"/>
      </w:rPr>
    </w:lvl>
    <w:lvl w:ilvl="1" w:tplc="040A0019" w:tentative="1">
      <w:start w:val="1"/>
      <w:numFmt w:val="lowerLetter"/>
      <w:lvlText w:val="%2."/>
      <w:lvlJc w:val="left"/>
      <w:pPr>
        <w:ind w:left="2496" w:hanging="360"/>
      </w:pPr>
    </w:lvl>
    <w:lvl w:ilvl="2" w:tplc="040A001B" w:tentative="1">
      <w:start w:val="1"/>
      <w:numFmt w:val="lowerRoman"/>
      <w:lvlText w:val="%3."/>
      <w:lvlJc w:val="right"/>
      <w:pPr>
        <w:ind w:left="3216" w:hanging="180"/>
      </w:pPr>
    </w:lvl>
    <w:lvl w:ilvl="3" w:tplc="040A000F" w:tentative="1">
      <w:start w:val="1"/>
      <w:numFmt w:val="decimal"/>
      <w:lvlText w:val="%4."/>
      <w:lvlJc w:val="left"/>
      <w:pPr>
        <w:ind w:left="3936" w:hanging="360"/>
      </w:pPr>
    </w:lvl>
    <w:lvl w:ilvl="4" w:tplc="040A0019" w:tentative="1">
      <w:start w:val="1"/>
      <w:numFmt w:val="lowerLetter"/>
      <w:lvlText w:val="%5."/>
      <w:lvlJc w:val="left"/>
      <w:pPr>
        <w:ind w:left="4656" w:hanging="360"/>
      </w:pPr>
    </w:lvl>
    <w:lvl w:ilvl="5" w:tplc="040A001B" w:tentative="1">
      <w:start w:val="1"/>
      <w:numFmt w:val="lowerRoman"/>
      <w:lvlText w:val="%6."/>
      <w:lvlJc w:val="right"/>
      <w:pPr>
        <w:ind w:left="5376" w:hanging="180"/>
      </w:pPr>
    </w:lvl>
    <w:lvl w:ilvl="6" w:tplc="040A000F" w:tentative="1">
      <w:start w:val="1"/>
      <w:numFmt w:val="decimal"/>
      <w:lvlText w:val="%7."/>
      <w:lvlJc w:val="left"/>
      <w:pPr>
        <w:ind w:left="6096" w:hanging="360"/>
      </w:pPr>
    </w:lvl>
    <w:lvl w:ilvl="7" w:tplc="040A0019" w:tentative="1">
      <w:start w:val="1"/>
      <w:numFmt w:val="lowerLetter"/>
      <w:lvlText w:val="%8."/>
      <w:lvlJc w:val="left"/>
      <w:pPr>
        <w:ind w:left="6816" w:hanging="360"/>
      </w:pPr>
    </w:lvl>
    <w:lvl w:ilvl="8" w:tplc="040A001B" w:tentative="1">
      <w:start w:val="1"/>
      <w:numFmt w:val="lowerRoman"/>
      <w:lvlText w:val="%9."/>
      <w:lvlJc w:val="right"/>
      <w:pPr>
        <w:ind w:left="7536" w:hanging="180"/>
      </w:pPr>
    </w:lvl>
  </w:abstractNum>
  <w:abstractNum w:abstractNumId="58">
    <w:nsid w:val="5F9D574E"/>
    <w:multiLevelType w:val="multilevel"/>
    <w:tmpl w:val="12941F7C"/>
    <w:lvl w:ilvl="0">
      <w:start w:val="3"/>
      <w:numFmt w:val="decimal"/>
      <w:lvlText w:val="%1."/>
      <w:lvlJc w:val="left"/>
      <w:pPr>
        <w:ind w:left="840" w:hanging="840"/>
      </w:pPr>
      <w:rPr>
        <w:rFonts w:hint="default"/>
      </w:rPr>
    </w:lvl>
    <w:lvl w:ilvl="1">
      <w:start w:val="3"/>
      <w:numFmt w:val="decimal"/>
      <w:lvlText w:val="%1.%2."/>
      <w:lvlJc w:val="left"/>
      <w:pPr>
        <w:ind w:left="840" w:hanging="840"/>
      </w:pPr>
      <w:rPr>
        <w:rFonts w:hint="default"/>
      </w:rPr>
    </w:lvl>
    <w:lvl w:ilvl="2">
      <w:start w:val="17"/>
      <w:numFmt w:val="decimal"/>
      <w:lvlText w:val="%1.%2.%3."/>
      <w:lvlJc w:val="left"/>
      <w:pPr>
        <w:ind w:left="840" w:hanging="8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9">
    <w:nsid w:val="60AD2AE4"/>
    <w:multiLevelType w:val="multilevel"/>
    <w:tmpl w:val="73A6467C"/>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0">
    <w:nsid w:val="63E93239"/>
    <w:multiLevelType w:val="hybridMultilevel"/>
    <w:tmpl w:val="FC3C1362"/>
    <w:lvl w:ilvl="0" w:tplc="040A0001">
      <w:start w:val="1"/>
      <w:numFmt w:val="bullet"/>
      <w:lvlText w:val=""/>
      <w:lvlJc w:val="left"/>
      <w:pPr>
        <w:ind w:left="737" w:hanging="360"/>
      </w:pPr>
      <w:rPr>
        <w:rFonts w:ascii="Symbol" w:hAnsi="Symbol" w:hint="default"/>
      </w:rPr>
    </w:lvl>
    <w:lvl w:ilvl="1" w:tplc="040A0003" w:tentative="1">
      <w:start w:val="1"/>
      <w:numFmt w:val="bullet"/>
      <w:lvlText w:val="o"/>
      <w:lvlJc w:val="left"/>
      <w:pPr>
        <w:ind w:left="1457" w:hanging="360"/>
      </w:pPr>
      <w:rPr>
        <w:rFonts w:ascii="Courier New" w:hAnsi="Courier New" w:cs="Courier New" w:hint="default"/>
      </w:rPr>
    </w:lvl>
    <w:lvl w:ilvl="2" w:tplc="040A0005" w:tentative="1">
      <w:start w:val="1"/>
      <w:numFmt w:val="bullet"/>
      <w:lvlText w:val=""/>
      <w:lvlJc w:val="left"/>
      <w:pPr>
        <w:ind w:left="2177" w:hanging="360"/>
      </w:pPr>
      <w:rPr>
        <w:rFonts w:ascii="Wingdings" w:hAnsi="Wingdings" w:hint="default"/>
      </w:rPr>
    </w:lvl>
    <w:lvl w:ilvl="3" w:tplc="040A0001" w:tentative="1">
      <w:start w:val="1"/>
      <w:numFmt w:val="bullet"/>
      <w:lvlText w:val=""/>
      <w:lvlJc w:val="left"/>
      <w:pPr>
        <w:ind w:left="2897" w:hanging="360"/>
      </w:pPr>
      <w:rPr>
        <w:rFonts w:ascii="Symbol" w:hAnsi="Symbol" w:hint="default"/>
      </w:rPr>
    </w:lvl>
    <w:lvl w:ilvl="4" w:tplc="040A0003" w:tentative="1">
      <w:start w:val="1"/>
      <w:numFmt w:val="bullet"/>
      <w:lvlText w:val="o"/>
      <w:lvlJc w:val="left"/>
      <w:pPr>
        <w:ind w:left="3617" w:hanging="360"/>
      </w:pPr>
      <w:rPr>
        <w:rFonts w:ascii="Courier New" w:hAnsi="Courier New" w:cs="Courier New" w:hint="default"/>
      </w:rPr>
    </w:lvl>
    <w:lvl w:ilvl="5" w:tplc="040A0005" w:tentative="1">
      <w:start w:val="1"/>
      <w:numFmt w:val="bullet"/>
      <w:lvlText w:val=""/>
      <w:lvlJc w:val="left"/>
      <w:pPr>
        <w:ind w:left="4337" w:hanging="360"/>
      </w:pPr>
      <w:rPr>
        <w:rFonts w:ascii="Wingdings" w:hAnsi="Wingdings" w:hint="default"/>
      </w:rPr>
    </w:lvl>
    <w:lvl w:ilvl="6" w:tplc="040A0001" w:tentative="1">
      <w:start w:val="1"/>
      <w:numFmt w:val="bullet"/>
      <w:lvlText w:val=""/>
      <w:lvlJc w:val="left"/>
      <w:pPr>
        <w:ind w:left="5057" w:hanging="360"/>
      </w:pPr>
      <w:rPr>
        <w:rFonts w:ascii="Symbol" w:hAnsi="Symbol" w:hint="default"/>
      </w:rPr>
    </w:lvl>
    <w:lvl w:ilvl="7" w:tplc="040A0003" w:tentative="1">
      <w:start w:val="1"/>
      <w:numFmt w:val="bullet"/>
      <w:lvlText w:val="o"/>
      <w:lvlJc w:val="left"/>
      <w:pPr>
        <w:ind w:left="5777" w:hanging="360"/>
      </w:pPr>
      <w:rPr>
        <w:rFonts w:ascii="Courier New" w:hAnsi="Courier New" w:cs="Courier New" w:hint="default"/>
      </w:rPr>
    </w:lvl>
    <w:lvl w:ilvl="8" w:tplc="040A0005" w:tentative="1">
      <w:start w:val="1"/>
      <w:numFmt w:val="bullet"/>
      <w:lvlText w:val=""/>
      <w:lvlJc w:val="left"/>
      <w:pPr>
        <w:ind w:left="6497" w:hanging="360"/>
      </w:pPr>
      <w:rPr>
        <w:rFonts w:ascii="Wingdings" w:hAnsi="Wingdings" w:hint="default"/>
      </w:rPr>
    </w:lvl>
  </w:abstractNum>
  <w:abstractNum w:abstractNumId="61">
    <w:nsid w:val="64FA1F88"/>
    <w:multiLevelType w:val="multilevel"/>
    <w:tmpl w:val="9ED615A0"/>
    <w:lvl w:ilvl="0">
      <w:start w:val="3"/>
      <w:numFmt w:val="decimal"/>
      <w:lvlText w:val="%1."/>
      <w:lvlJc w:val="left"/>
      <w:pPr>
        <w:ind w:left="720" w:hanging="720"/>
      </w:pPr>
      <w:rPr>
        <w:rFonts w:hint="default"/>
      </w:rPr>
    </w:lvl>
    <w:lvl w:ilvl="1">
      <w:start w:val="3"/>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2">
    <w:nsid w:val="652875A7"/>
    <w:multiLevelType w:val="hybridMultilevel"/>
    <w:tmpl w:val="52867602"/>
    <w:lvl w:ilvl="0" w:tplc="0C0A0005">
      <w:start w:val="1"/>
      <w:numFmt w:val="bullet"/>
      <w:lvlText w:val=""/>
      <w:lvlJc w:val="left"/>
      <w:pPr>
        <w:ind w:left="1428" w:hanging="360"/>
      </w:pPr>
      <w:rPr>
        <w:rFonts w:ascii="Wingdings" w:hAnsi="Wingdings" w:hint="default"/>
      </w:rPr>
    </w:lvl>
    <w:lvl w:ilvl="1" w:tplc="040A0003" w:tentative="1">
      <w:start w:val="1"/>
      <w:numFmt w:val="bullet"/>
      <w:lvlText w:val="o"/>
      <w:lvlJc w:val="left"/>
      <w:pPr>
        <w:ind w:left="2148" w:hanging="360"/>
      </w:pPr>
      <w:rPr>
        <w:rFonts w:ascii="Courier New" w:hAnsi="Courier New" w:cs="Courier New" w:hint="default"/>
      </w:rPr>
    </w:lvl>
    <w:lvl w:ilvl="2" w:tplc="040A0005" w:tentative="1">
      <w:start w:val="1"/>
      <w:numFmt w:val="bullet"/>
      <w:lvlText w:val=""/>
      <w:lvlJc w:val="left"/>
      <w:pPr>
        <w:ind w:left="2868" w:hanging="360"/>
      </w:pPr>
      <w:rPr>
        <w:rFonts w:ascii="Wingdings" w:hAnsi="Wingdings" w:hint="default"/>
      </w:rPr>
    </w:lvl>
    <w:lvl w:ilvl="3" w:tplc="040A0001" w:tentative="1">
      <w:start w:val="1"/>
      <w:numFmt w:val="bullet"/>
      <w:lvlText w:val=""/>
      <w:lvlJc w:val="left"/>
      <w:pPr>
        <w:ind w:left="3588" w:hanging="360"/>
      </w:pPr>
      <w:rPr>
        <w:rFonts w:ascii="Symbol" w:hAnsi="Symbol" w:hint="default"/>
      </w:rPr>
    </w:lvl>
    <w:lvl w:ilvl="4" w:tplc="040A0003" w:tentative="1">
      <w:start w:val="1"/>
      <w:numFmt w:val="bullet"/>
      <w:lvlText w:val="o"/>
      <w:lvlJc w:val="left"/>
      <w:pPr>
        <w:ind w:left="4308" w:hanging="360"/>
      </w:pPr>
      <w:rPr>
        <w:rFonts w:ascii="Courier New" w:hAnsi="Courier New" w:cs="Courier New" w:hint="default"/>
      </w:rPr>
    </w:lvl>
    <w:lvl w:ilvl="5" w:tplc="040A0005" w:tentative="1">
      <w:start w:val="1"/>
      <w:numFmt w:val="bullet"/>
      <w:lvlText w:val=""/>
      <w:lvlJc w:val="left"/>
      <w:pPr>
        <w:ind w:left="5028" w:hanging="360"/>
      </w:pPr>
      <w:rPr>
        <w:rFonts w:ascii="Wingdings" w:hAnsi="Wingdings" w:hint="default"/>
      </w:rPr>
    </w:lvl>
    <w:lvl w:ilvl="6" w:tplc="040A0001" w:tentative="1">
      <w:start w:val="1"/>
      <w:numFmt w:val="bullet"/>
      <w:lvlText w:val=""/>
      <w:lvlJc w:val="left"/>
      <w:pPr>
        <w:ind w:left="5748" w:hanging="360"/>
      </w:pPr>
      <w:rPr>
        <w:rFonts w:ascii="Symbol" w:hAnsi="Symbol" w:hint="default"/>
      </w:rPr>
    </w:lvl>
    <w:lvl w:ilvl="7" w:tplc="040A0003" w:tentative="1">
      <w:start w:val="1"/>
      <w:numFmt w:val="bullet"/>
      <w:lvlText w:val="o"/>
      <w:lvlJc w:val="left"/>
      <w:pPr>
        <w:ind w:left="6468" w:hanging="360"/>
      </w:pPr>
      <w:rPr>
        <w:rFonts w:ascii="Courier New" w:hAnsi="Courier New" w:cs="Courier New" w:hint="default"/>
      </w:rPr>
    </w:lvl>
    <w:lvl w:ilvl="8" w:tplc="040A0005" w:tentative="1">
      <w:start w:val="1"/>
      <w:numFmt w:val="bullet"/>
      <w:lvlText w:val=""/>
      <w:lvlJc w:val="left"/>
      <w:pPr>
        <w:ind w:left="7188" w:hanging="360"/>
      </w:pPr>
      <w:rPr>
        <w:rFonts w:ascii="Wingdings" w:hAnsi="Wingdings" w:hint="default"/>
      </w:rPr>
    </w:lvl>
  </w:abstractNum>
  <w:abstractNum w:abstractNumId="63">
    <w:nsid w:val="68BA6BFA"/>
    <w:multiLevelType w:val="hybridMultilevel"/>
    <w:tmpl w:val="28464818"/>
    <w:lvl w:ilvl="0" w:tplc="040A0001">
      <w:start w:val="1"/>
      <w:numFmt w:val="bullet"/>
      <w:lvlText w:val=""/>
      <w:lvlJc w:val="left"/>
      <w:pPr>
        <w:ind w:left="737" w:hanging="360"/>
      </w:pPr>
      <w:rPr>
        <w:rFonts w:ascii="Symbol" w:hAnsi="Symbol" w:hint="default"/>
      </w:rPr>
    </w:lvl>
    <w:lvl w:ilvl="1" w:tplc="040A0003" w:tentative="1">
      <w:start w:val="1"/>
      <w:numFmt w:val="bullet"/>
      <w:lvlText w:val="o"/>
      <w:lvlJc w:val="left"/>
      <w:pPr>
        <w:ind w:left="1457" w:hanging="360"/>
      </w:pPr>
      <w:rPr>
        <w:rFonts w:ascii="Courier New" w:hAnsi="Courier New" w:cs="Courier New" w:hint="default"/>
      </w:rPr>
    </w:lvl>
    <w:lvl w:ilvl="2" w:tplc="040A0005" w:tentative="1">
      <w:start w:val="1"/>
      <w:numFmt w:val="bullet"/>
      <w:lvlText w:val=""/>
      <w:lvlJc w:val="left"/>
      <w:pPr>
        <w:ind w:left="2177" w:hanging="360"/>
      </w:pPr>
      <w:rPr>
        <w:rFonts w:ascii="Wingdings" w:hAnsi="Wingdings" w:hint="default"/>
      </w:rPr>
    </w:lvl>
    <w:lvl w:ilvl="3" w:tplc="040A0001" w:tentative="1">
      <w:start w:val="1"/>
      <w:numFmt w:val="bullet"/>
      <w:lvlText w:val=""/>
      <w:lvlJc w:val="left"/>
      <w:pPr>
        <w:ind w:left="2897" w:hanging="360"/>
      </w:pPr>
      <w:rPr>
        <w:rFonts w:ascii="Symbol" w:hAnsi="Symbol" w:hint="default"/>
      </w:rPr>
    </w:lvl>
    <w:lvl w:ilvl="4" w:tplc="040A0003" w:tentative="1">
      <w:start w:val="1"/>
      <w:numFmt w:val="bullet"/>
      <w:lvlText w:val="o"/>
      <w:lvlJc w:val="left"/>
      <w:pPr>
        <w:ind w:left="3617" w:hanging="360"/>
      </w:pPr>
      <w:rPr>
        <w:rFonts w:ascii="Courier New" w:hAnsi="Courier New" w:cs="Courier New" w:hint="default"/>
      </w:rPr>
    </w:lvl>
    <w:lvl w:ilvl="5" w:tplc="040A0005" w:tentative="1">
      <w:start w:val="1"/>
      <w:numFmt w:val="bullet"/>
      <w:lvlText w:val=""/>
      <w:lvlJc w:val="left"/>
      <w:pPr>
        <w:ind w:left="4337" w:hanging="360"/>
      </w:pPr>
      <w:rPr>
        <w:rFonts w:ascii="Wingdings" w:hAnsi="Wingdings" w:hint="default"/>
      </w:rPr>
    </w:lvl>
    <w:lvl w:ilvl="6" w:tplc="040A0001" w:tentative="1">
      <w:start w:val="1"/>
      <w:numFmt w:val="bullet"/>
      <w:lvlText w:val=""/>
      <w:lvlJc w:val="left"/>
      <w:pPr>
        <w:ind w:left="5057" w:hanging="360"/>
      </w:pPr>
      <w:rPr>
        <w:rFonts w:ascii="Symbol" w:hAnsi="Symbol" w:hint="default"/>
      </w:rPr>
    </w:lvl>
    <w:lvl w:ilvl="7" w:tplc="040A0003" w:tentative="1">
      <w:start w:val="1"/>
      <w:numFmt w:val="bullet"/>
      <w:lvlText w:val="o"/>
      <w:lvlJc w:val="left"/>
      <w:pPr>
        <w:ind w:left="5777" w:hanging="360"/>
      </w:pPr>
      <w:rPr>
        <w:rFonts w:ascii="Courier New" w:hAnsi="Courier New" w:cs="Courier New" w:hint="default"/>
      </w:rPr>
    </w:lvl>
    <w:lvl w:ilvl="8" w:tplc="040A0005" w:tentative="1">
      <w:start w:val="1"/>
      <w:numFmt w:val="bullet"/>
      <w:lvlText w:val=""/>
      <w:lvlJc w:val="left"/>
      <w:pPr>
        <w:ind w:left="6497" w:hanging="360"/>
      </w:pPr>
      <w:rPr>
        <w:rFonts w:ascii="Wingdings" w:hAnsi="Wingdings" w:hint="default"/>
      </w:rPr>
    </w:lvl>
  </w:abstractNum>
  <w:abstractNum w:abstractNumId="64">
    <w:nsid w:val="695B169A"/>
    <w:multiLevelType w:val="hybridMultilevel"/>
    <w:tmpl w:val="701A1BBA"/>
    <w:lvl w:ilvl="0" w:tplc="040A0001">
      <w:start w:val="1"/>
      <w:numFmt w:val="bullet"/>
      <w:lvlText w:val=""/>
      <w:lvlJc w:val="left"/>
      <w:pPr>
        <w:ind w:left="737" w:hanging="360"/>
      </w:pPr>
      <w:rPr>
        <w:rFonts w:ascii="Symbol" w:hAnsi="Symbol" w:hint="default"/>
      </w:rPr>
    </w:lvl>
    <w:lvl w:ilvl="1" w:tplc="040A0003" w:tentative="1">
      <w:start w:val="1"/>
      <w:numFmt w:val="bullet"/>
      <w:lvlText w:val="o"/>
      <w:lvlJc w:val="left"/>
      <w:pPr>
        <w:ind w:left="1457" w:hanging="360"/>
      </w:pPr>
      <w:rPr>
        <w:rFonts w:ascii="Courier New" w:hAnsi="Courier New" w:cs="Courier New" w:hint="default"/>
      </w:rPr>
    </w:lvl>
    <w:lvl w:ilvl="2" w:tplc="040A0005" w:tentative="1">
      <w:start w:val="1"/>
      <w:numFmt w:val="bullet"/>
      <w:lvlText w:val=""/>
      <w:lvlJc w:val="left"/>
      <w:pPr>
        <w:ind w:left="2177" w:hanging="360"/>
      </w:pPr>
      <w:rPr>
        <w:rFonts w:ascii="Wingdings" w:hAnsi="Wingdings" w:hint="default"/>
      </w:rPr>
    </w:lvl>
    <w:lvl w:ilvl="3" w:tplc="040A0001" w:tentative="1">
      <w:start w:val="1"/>
      <w:numFmt w:val="bullet"/>
      <w:lvlText w:val=""/>
      <w:lvlJc w:val="left"/>
      <w:pPr>
        <w:ind w:left="2897" w:hanging="360"/>
      </w:pPr>
      <w:rPr>
        <w:rFonts w:ascii="Symbol" w:hAnsi="Symbol" w:hint="default"/>
      </w:rPr>
    </w:lvl>
    <w:lvl w:ilvl="4" w:tplc="040A0003" w:tentative="1">
      <w:start w:val="1"/>
      <w:numFmt w:val="bullet"/>
      <w:lvlText w:val="o"/>
      <w:lvlJc w:val="left"/>
      <w:pPr>
        <w:ind w:left="3617" w:hanging="360"/>
      </w:pPr>
      <w:rPr>
        <w:rFonts w:ascii="Courier New" w:hAnsi="Courier New" w:cs="Courier New" w:hint="default"/>
      </w:rPr>
    </w:lvl>
    <w:lvl w:ilvl="5" w:tplc="040A0005" w:tentative="1">
      <w:start w:val="1"/>
      <w:numFmt w:val="bullet"/>
      <w:lvlText w:val=""/>
      <w:lvlJc w:val="left"/>
      <w:pPr>
        <w:ind w:left="4337" w:hanging="360"/>
      </w:pPr>
      <w:rPr>
        <w:rFonts w:ascii="Wingdings" w:hAnsi="Wingdings" w:hint="default"/>
      </w:rPr>
    </w:lvl>
    <w:lvl w:ilvl="6" w:tplc="040A0001" w:tentative="1">
      <w:start w:val="1"/>
      <w:numFmt w:val="bullet"/>
      <w:lvlText w:val=""/>
      <w:lvlJc w:val="left"/>
      <w:pPr>
        <w:ind w:left="5057" w:hanging="360"/>
      </w:pPr>
      <w:rPr>
        <w:rFonts w:ascii="Symbol" w:hAnsi="Symbol" w:hint="default"/>
      </w:rPr>
    </w:lvl>
    <w:lvl w:ilvl="7" w:tplc="040A0003" w:tentative="1">
      <w:start w:val="1"/>
      <w:numFmt w:val="bullet"/>
      <w:lvlText w:val="o"/>
      <w:lvlJc w:val="left"/>
      <w:pPr>
        <w:ind w:left="5777" w:hanging="360"/>
      </w:pPr>
      <w:rPr>
        <w:rFonts w:ascii="Courier New" w:hAnsi="Courier New" w:cs="Courier New" w:hint="default"/>
      </w:rPr>
    </w:lvl>
    <w:lvl w:ilvl="8" w:tplc="040A0005" w:tentative="1">
      <w:start w:val="1"/>
      <w:numFmt w:val="bullet"/>
      <w:lvlText w:val=""/>
      <w:lvlJc w:val="left"/>
      <w:pPr>
        <w:ind w:left="6497" w:hanging="360"/>
      </w:pPr>
      <w:rPr>
        <w:rFonts w:ascii="Wingdings" w:hAnsi="Wingdings" w:hint="default"/>
      </w:rPr>
    </w:lvl>
  </w:abstractNum>
  <w:abstractNum w:abstractNumId="65">
    <w:nsid w:val="6C8E582C"/>
    <w:multiLevelType w:val="hybridMultilevel"/>
    <w:tmpl w:val="C330B0DA"/>
    <w:lvl w:ilvl="0" w:tplc="040A0017">
      <w:start w:val="1"/>
      <w:numFmt w:val="lowerLetter"/>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66">
    <w:nsid w:val="6D1F7C5F"/>
    <w:multiLevelType w:val="hybridMultilevel"/>
    <w:tmpl w:val="53AAF1E0"/>
    <w:lvl w:ilvl="0" w:tplc="0C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7">
    <w:nsid w:val="6FAD1033"/>
    <w:multiLevelType w:val="hybridMultilevel"/>
    <w:tmpl w:val="742C21A4"/>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8">
    <w:nsid w:val="7006668E"/>
    <w:multiLevelType w:val="hybridMultilevel"/>
    <w:tmpl w:val="2E420550"/>
    <w:lvl w:ilvl="0" w:tplc="0C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9">
    <w:nsid w:val="70C57770"/>
    <w:multiLevelType w:val="multilevel"/>
    <w:tmpl w:val="B78E3FAE"/>
    <w:lvl w:ilvl="0">
      <w:start w:val="3"/>
      <w:numFmt w:val="decimal"/>
      <w:lvlText w:val="%1."/>
      <w:lvlJc w:val="left"/>
      <w:pPr>
        <w:ind w:left="720" w:hanging="720"/>
      </w:pPr>
      <w:rPr>
        <w:rFonts w:hint="default"/>
      </w:rPr>
    </w:lvl>
    <w:lvl w:ilvl="1">
      <w:start w:val="3"/>
      <w:numFmt w:val="decimal"/>
      <w:lvlText w:val="%1.%2."/>
      <w:lvlJc w:val="left"/>
      <w:pPr>
        <w:ind w:left="720" w:hanging="720"/>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nsid w:val="72421B8F"/>
    <w:multiLevelType w:val="hybridMultilevel"/>
    <w:tmpl w:val="643A7512"/>
    <w:lvl w:ilvl="0" w:tplc="0C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1">
    <w:nsid w:val="74B644D1"/>
    <w:multiLevelType w:val="hybridMultilevel"/>
    <w:tmpl w:val="7B8ADC1C"/>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2">
    <w:nsid w:val="75261577"/>
    <w:multiLevelType w:val="hybridMultilevel"/>
    <w:tmpl w:val="4D46D916"/>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3">
    <w:nsid w:val="77427435"/>
    <w:multiLevelType w:val="hybridMultilevel"/>
    <w:tmpl w:val="E58CC3AA"/>
    <w:lvl w:ilvl="0" w:tplc="040A0001">
      <w:start w:val="1"/>
      <w:numFmt w:val="bullet"/>
      <w:lvlText w:val=""/>
      <w:lvlJc w:val="left"/>
      <w:pPr>
        <w:ind w:left="737" w:hanging="360"/>
      </w:pPr>
      <w:rPr>
        <w:rFonts w:ascii="Symbol" w:hAnsi="Symbol" w:hint="default"/>
      </w:rPr>
    </w:lvl>
    <w:lvl w:ilvl="1" w:tplc="040A0003" w:tentative="1">
      <w:start w:val="1"/>
      <w:numFmt w:val="bullet"/>
      <w:lvlText w:val="o"/>
      <w:lvlJc w:val="left"/>
      <w:pPr>
        <w:ind w:left="1457" w:hanging="360"/>
      </w:pPr>
      <w:rPr>
        <w:rFonts w:ascii="Courier New" w:hAnsi="Courier New" w:cs="Courier New" w:hint="default"/>
      </w:rPr>
    </w:lvl>
    <w:lvl w:ilvl="2" w:tplc="040A0005" w:tentative="1">
      <w:start w:val="1"/>
      <w:numFmt w:val="bullet"/>
      <w:lvlText w:val=""/>
      <w:lvlJc w:val="left"/>
      <w:pPr>
        <w:ind w:left="2177" w:hanging="360"/>
      </w:pPr>
      <w:rPr>
        <w:rFonts w:ascii="Wingdings" w:hAnsi="Wingdings" w:hint="default"/>
      </w:rPr>
    </w:lvl>
    <w:lvl w:ilvl="3" w:tplc="040A0001" w:tentative="1">
      <w:start w:val="1"/>
      <w:numFmt w:val="bullet"/>
      <w:lvlText w:val=""/>
      <w:lvlJc w:val="left"/>
      <w:pPr>
        <w:ind w:left="2897" w:hanging="360"/>
      </w:pPr>
      <w:rPr>
        <w:rFonts w:ascii="Symbol" w:hAnsi="Symbol" w:hint="default"/>
      </w:rPr>
    </w:lvl>
    <w:lvl w:ilvl="4" w:tplc="040A0003" w:tentative="1">
      <w:start w:val="1"/>
      <w:numFmt w:val="bullet"/>
      <w:lvlText w:val="o"/>
      <w:lvlJc w:val="left"/>
      <w:pPr>
        <w:ind w:left="3617" w:hanging="360"/>
      </w:pPr>
      <w:rPr>
        <w:rFonts w:ascii="Courier New" w:hAnsi="Courier New" w:cs="Courier New" w:hint="default"/>
      </w:rPr>
    </w:lvl>
    <w:lvl w:ilvl="5" w:tplc="040A0005" w:tentative="1">
      <w:start w:val="1"/>
      <w:numFmt w:val="bullet"/>
      <w:lvlText w:val=""/>
      <w:lvlJc w:val="left"/>
      <w:pPr>
        <w:ind w:left="4337" w:hanging="360"/>
      </w:pPr>
      <w:rPr>
        <w:rFonts w:ascii="Wingdings" w:hAnsi="Wingdings" w:hint="default"/>
      </w:rPr>
    </w:lvl>
    <w:lvl w:ilvl="6" w:tplc="040A0001" w:tentative="1">
      <w:start w:val="1"/>
      <w:numFmt w:val="bullet"/>
      <w:lvlText w:val=""/>
      <w:lvlJc w:val="left"/>
      <w:pPr>
        <w:ind w:left="5057" w:hanging="360"/>
      </w:pPr>
      <w:rPr>
        <w:rFonts w:ascii="Symbol" w:hAnsi="Symbol" w:hint="default"/>
      </w:rPr>
    </w:lvl>
    <w:lvl w:ilvl="7" w:tplc="040A0003" w:tentative="1">
      <w:start w:val="1"/>
      <w:numFmt w:val="bullet"/>
      <w:lvlText w:val="o"/>
      <w:lvlJc w:val="left"/>
      <w:pPr>
        <w:ind w:left="5777" w:hanging="360"/>
      </w:pPr>
      <w:rPr>
        <w:rFonts w:ascii="Courier New" w:hAnsi="Courier New" w:cs="Courier New" w:hint="default"/>
      </w:rPr>
    </w:lvl>
    <w:lvl w:ilvl="8" w:tplc="040A0005" w:tentative="1">
      <w:start w:val="1"/>
      <w:numFmt w:val="bullet"/>
      <w:lvlText w:val=""/>
      <w:lvlJc w:val="left"/>
      <w:pPr>
        <w:ind w:left="6497" w:hanging="360"/>
      </w:pPr>
      <w:rPr>
        <w:rFonts w:ascii="Wingdings" w:hAnsi="Wingdings" w:hint="default"/>
      </w:rPr>
    </w:lvl>
  </w:abstractNum>
  <w:abstractNum w:abstractNumId="74">
    <w:nsid w:val="77611142"/>
    <w:multiLevelType w:val="hybridMultilevel"/>
    <w:tmpl w:val="BBBCB97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5">
    <w:nsid w:val="7A1A0725"/>
    <w:multiLevelType w:val="hybridMultilevel"/>
    <w:tmpl w:val="7CA0980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6">
    <w:nsid w:val="7B1C37DC"/>
    <w:multiLevelType w:val="hybridMultilevel"/>
    <w:tmpl w:val="A6348D8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34"/>
  </w:num>
  <w:num w:numId="2">
    <w:abstractNumId w:val="59"/>
  </w:num>
  <w:num w:numId="3">
    <w:abstractNumId w:val="72"/>
  </w:num>
  <w:num w:numId="4">
    <w:abstractNumId w:val="13"/>
  </w:num>
  <w:num w:numId="5">
    <w:abstractNumId w:val="76"/>
  </w:num>
  <w:num w:numId="6">
    <w:abstractNumId w:val="55"/>
  </w:num>
  <w:num w:numId="7">
    <w:abstractNumId w:val="41"/>
  </w:num>
  <w:num w:numId="8">
    <w:abstractNumId w:val="51"/>
  </w:num>
  <w:num w:numId="9">
    <w:abstractNumId w:val="67"/>
  </w:num>
  <w:num w:numId="10">
    <w:abstractNumId w:val="21"/>
  </w:num>
  <w:num w:numId="11">
    <w:abstractNumId w:val="7"/>
  </w:num>
  <w:num w:numId="12">
    <w:abstractNumId w:val="74"/>
  </w:num>
  <w:num w:numId="13">
    <w:abstractNumId w:val="75"/>
  </w:num>
  <w:num w:numId="14">
    <w:abstractNumId w:val="25"/>
  </w:num>
  <w:num w:numId="15">
    <w:abstractNumId w:val="44"/>
  </w:num>
  <w:num w:numId="16">
    <w:abstractNumId w:val="39"/>
  </w:num>
  <w:num w:numId="17">
    <w:abstractNumId w:val="38"/>
  </w:num>
  <w:num w:numId="18">
    <w:abstractNumId w:val="70"/>
  </w:num>
  <w:num w:numId="19">
    <w:abstractNumId w:val="65"/>
  </w:num>
  <w:num w:numId="20">
    <w:abstractNumId w:val="57"/>
  </w:num>
  <w:num w:numId="21">
    <w:abstractNumId w:val="48"/>
  </w:num>
  <w:num w:numId="22">
    <w:abstractNumId w:val="62"/>
  </w:num>
  <w:num w:numId="23">
    <w:abstractNumId w:val="26"/>
  </w:num>
  <w:num w:numId="24">
    <w:abstractNumId w:val="8"/>
  </w:num>
  <w:num w:numId="25">
    <w:abstractNumId w:val="19"/>
  </w:num>
  <w:num w:numId="26">
    <w:abstractNumId w:val="15"/>
  </w:num>
  <w:num w:numId="27">
    <w:abstractNumId w:val="66"/>
  </w:num>
  <w:num w:numId="28">
    <w:abstractNumId w:val="17"/>
  </w:num>
  <w:num w:numId="29">
    <w:abstractNumId w:val="68"/>
  </w:num>
  <w:num w:numId="30">
    <w:abstractNumId w:val="10"/>
  </w:num>
  <w:num w:numId="31">
    <w:abstractNumId w:val="40"/>
  </w:num>
  <w:num w:numId="32">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52"/>
  </w:num>
  <w:num w:numId="35">
    <w:abstractNumId w:val="20"/>
  </w:num>
  <w:num w:numId="36">
    <w:abstractNumId w:val="71"/>
  </w:num>
  <w:num w:numId="37">
    <w:abstractNumId w:val="54"/>
  </w:num>
  <w:num w:numId="38">
    <w:abstractNumId w:val="18"/>
  </w:num>
  <w:num w:numId="39">
    <w:abstractNumId w:val="61"/>
  </w:num>
  <w:num w:numId="40">
    <w:abstractNumId w:val="56"/>
  </w:num>
  <w:num w:numId="41">
    <w:abstractNumId w:val="69"/>
  </w:num>
  <w:num w:numId="42">
    <w:abstractNumId w:val="42"/>
  </w:num>
  <w:num w:numId="43">
    <w:abstractNumId w:val="32"/>
  </w:num>
  <w:num w:numId="44">
    <w:abstractNumId w:val="23"/>
  </w:num>
  <w:num w:numId="45">
    <w:abstractNumId w:val="36"/>
  </w:num>
  <w:num w:numId="46">
    <w:abstractNumId w:val="50"/>
  </w:num>
  <w:num w:numId="47">
    <w:abstractNumId w:val="2"/>
  </w:num>
  <w:num w:numId="48">
    <w:abstractNumId w:val="5"/>
  </w:num>
  <w:num w:numId="49">
    <w:abstractNumId w:val="29"/>
  </w:num>
  <w:num w:numId="50">
    <w:abstractNumId w:val="33"/>
  </w:num>
  <w:num w:numId="51">
    <w:abstractNumId w:val="58"/>
  </w:num>
  <w:num w:numId="52">
    <w:abstractNumId w:val="53"/>
  </w:num>
  <w:num w:numId="53">
    <w:abstractNumId w:val="47"/>
  </w:num>
  <w:num w:numId="54">
    <w:abstractNumId w:val="45"/>
  </w:num>
  <w:num w:numId="55">
    <w:abstractNumId w:val="12"/>
  </w:num>
  <w:num w:numId="56">
    <w:abstractNumId w:val="11"/>
  </w:num>
  <w:num w:numId="57">
    <w:abstractNumId w:val="22"/>
  </w:num>
  <w:num w:numId="58">
    <w:abstractNumId w:val="6"/>
  </w:num>
  <w:num w:numId="59">
    <w:abstractNumId w:val="3"/>
  </w:num>
  <w:num w:numId="60">
    <w:abstractNumId w:val="1"/>
  </w:num>
  <w:num w:numId="61">
    <w:abstractNumId w:val="31"/>
  </w:num>
  <w:num w:numId="62">
    <w:abstractNumId w:val="35"/>
  </w:num>
  <w:num w:numId="63">
    <w:abstractNumId w:val="60"/>
  </w:num>
  <w:num w:numId="64">
    <w:abstractNumId w:val="37"/>
  </w:num>
  <w:num w:numId="65">
    <w:abstractNumId w:val="16"/>
  </w:num>
  <w:num w:numId="66">
    <w:abstractNumId w:val="28"/>
  </w:num>
  <w:num w:numId="67">
    <w:abstractNumId w:val="4"/>
  </w:num>
  <w:num w:numId="68">
    <w:abstractNumId w:val="27"/>
  </w:num>
  <w:num w:numId="69">
    <w:abstractNumId w:val="30"/>
  </w:num>
  <w:num w:numId="70">
    <w:abstractNumId w:val="14"/>
  </w:num>
  <w:num w:numId="71">
    <w:abstractNumId w:val="64"/>
  </w:num>
  <w:num w:numId="72">
    <w:abstractNumId w:val="63"/>
  </w:num>
  <w:num w:numId="73">
    <w:abstractNumId w:val="73"/>
  </w:num>
  <w:num w:numId="74">
    <w:abstractNumId w:val="46"/>
  </w:num>
  <w:num w:numId="75">
    <w:abstractNumId w:val="9"/>
  </w:num>
  <w:num w:numId="76">
    <w:abstractNumId w:val="0"/>
  </w:num>
  <w:num w:numId="77">
    <w:abstractNumId w:val="49"/>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drawingGridHorizontalSpacing w:val="110"/>
  <w:displayHorizontalDrawingGridEvery w:val="2"/>
  <w:characterSpacingControl w:val="doNotCompress"/>
  <w:hdrShapeDefaults>
    <o:shapedefaults v:ext="edit" spidmax="15361"/>
  </w:hdrShapeDefaults>
  <w:footnotePr>
    <w:footnote w:id="-1"/>
    <w:footnote w:id="0"/>
  </w:footnotePr>
  <w:endnotePr>
    <w:endnote w:id="-1"/>
    <w:endnote w:id="0"/>
  </w:endnotePr>
  <w:compat>
    <w:useFELayout/>
    <w:compatSetting w:name="compatibilityMode" w:uri="http://schemas.microsoft.com/office/word" w:val="12"/>
  </w:compat>
  <w:rsids>
    <w:rsidRoot w:val="008A0959"/>
    <w:rsid w:val="00000A24"/>
    <w:rsid w:val="00000B44"/>
    <w:rsid w:val="00001153"/>
    <w:rsid w:val="000031BA"/>
    <w:rsid w:val="000042DD"/>
    <w:rsid w:val="00004668"/>
    <w:rsid w:val="000050E4"/>
    <w:rsid w:val="0000584B"/>
    <w:rsid w:val="00012716"/>
    <w:rsid w:val="00015758"/>
    <w:rsid w:val="0002024F"/>
    <w:rsid w:val="000206E4"/>
    <w:rsid w:val="00021931"/>
    <w:rsid w:val="00025B34"/>
    <w:rsid w:val="000267BB"/>
    <w:rsid w:val="00030DDF"/>
    <w:rsid w:val="0003340A"/>
    <w:rsid w:val="00033CB1"/>
    <w:rsid w:val="000356F9"/>
    <w:rsid w:val="00036130"/>
    <w:rsid w:val="00036E69"/>
    <w:rsid w:val="000377E4"/>
    <w:rsid w:val="000426BF"/>
    <w:rsid w:val="00044311"/>
    <w:rsid w:val="000445F4"/>
    <w:rsid w:val="00044EF6"/>
    <w:rsid w:val="00046F62"/>
    <w:rsid w:val="00050A8A"/>
    <w:rsid w:val="000513AF"/>
    <w:rsid w:val="00052406"/>
    <w:rsid w:val="00054D3F"/>
    <w:rsid w:val="00055A73"/>
    <w:rsid w:val="00055E6F"/>
    <w:rsid w:val="00056227"/>
    <w:rsid w:val="00057A82"/>
    <w:rsid w:val="000602DA"/>
    <w:rsid w:val="00064DBB"/>
    <w:rsid w:val="000655E2"/>
    <w:rsid w:val="00065BD3"/>
    <w:rsid w:val="00065C0C"/>
    <w:rsid w:val="00065FB7"/>
    <w:rsid w:val="000710AE"/>
    <w:rsid w:val="00074318"/>
    <w:rsid w:val="00074DC9"/>
    <w:rsid w:val="000757B1"/>
    <w:rsid w:val="00075B58"/>
    <w:rsid w:val="000777FA"/>
    <w:rsid w:val="0008031B"/>
    <w:rsid w:val="000815CF"/>
    <w:rsid w:val="000816C2"/>
    <w:rsid w:val="00083387"/>
    <w:rsid w:val="000833B9"/>
    <w:rsid w:val="000841EE"/>
    <w:rsid w:val="000846C7"/>
    <w:rsid w:val="0008679C"/>
    <w:rsid w:val="00086C51"/>
    <w:rsid w:val="00087927"/>
    <w:rsid w:val="00090CAF"/>
    <w:rsid w:val="00092B7F"/>
    <w:rsid w:val="00093D77"/>
    <w:rsid w:val="00094196"/>
    <w:rsid w:val="00096308"/>
    <w:rsid w:val="000967D3"/>
    <w:rsid w:val="00097CB8"/>
    <w:rsid w:val="000A0C2B"/>
    <w:rsid w:val="000A4576"/>
    <w:rsid w:val="000A5D84"/>
    <w:rsid w:val="000A70F3"/>
    <w:rsid w:val="000B0DD3"/>
    <w:rsid w:val="000B1A9B"/>
    <w:rsid w:val="000B328F"/>
    <w:rsid w:val="000B3E75"/>
    <w:rsid w:val="000B4456"/>
    <w:rsid w:val="000B4683"/>
    <w:rsid w:val="000B5582"/>
    <w:rsid w:val="000B71E9"/>
    <w:rsid w:val="000C1977"/>
    <w:rsid w:val="000C511E"/>
    <w:rsid w:val="000C5BBF"/>
    <w:rsid w:val="000C686A"/>
    <w:rsid w:val="000C758E"/>
    <w:rsid w:val="000C7C0D"/>
    <w:rsid w:val="000E2BD0"/>
    <w:rsid w:val="000E3764"/>
    <w:rsid w:val="000E4293"/>
    <w:rsid w:val="000E4B7B"/>
    <w:rsid w:val="000E4D90"/>
    <w:rsid w:val="000E60D8"/>
    <w:rsid w:val="000E6110"/>
    <w:rsid w:val="000E642D"/>
    <w:rsid w:val="000F1B4D"/>
    <w:rsid w:val="000F24B0"/>
    <w:rsid w:val="000F43C0"/>
    <w:rsid w:val="000F5E2B"/>
    <w:rsid w:val="001004EF"/>
    <w:rsid w:val="00100787"/>
    <w:rsid w:val="00101E12"/>
    <w:rsid w:val="00103685"/>
    <w:rsid w:val="00103CCC"/>
    <w:rsid w:val="00103D7E"/>
    <w:rsid w:val="00106B09"/>
    <w:rsid w:val="00107638"/>
    <w:rsid w:val="00112C0F"/>
    <w:rsid w:val="00112C58"/>
    <w:rsid w:val="001132AB"/>
    <w:rsid w:val="00116672"/>
    <w:rsid w:val="00117AF0"/>
    <w:rsid w:val="0012127F"/>
    <w:rsid w:val="0012239E"/>
    <w:rsid w:val="0013223E"/>
    <w:rsid w:val="00132635"/>
    <w:rsid w:val="00133300"/>
    <w:rsid w:val="001334D2"/>
    <w:rsid w:val="001356BD"/>
    <w:rsid w:val="00135B78"/>
    <w:rsid w:val="00135CB6"/>
    <w:rsid w:val="00143587"/>
    <w:rsid w:val="001469D8"/>
    <w:rsid w:val="00147CF6"/>
    <w:rsid w:val="00153114"/>
    <w:rsid w:val="00153B1D"/>
    <w:rsid w:val="001559C5"/>
    <w:rsid w:val="00155C0D"/>
    <w:rsid w:val="0015607B"/>
    <w:rsid w:val="001571F3"/>
    <w:rsid w:val="0016129C"/>
    <w:rsid w:val="001616A9"/>
    <w:rsid w:val="001625EC"/>
    <w:rsid w:val="00162ECC"/>
    <w:rsid w:val="00162F20"/>
    <w:rsid w:val="00167376"/>
    <w:rsid w:val="001722D0"/>
    <w:rsid w:val="00175C3B"/>
    <w:rsid w:val="001846ED"/>
    <w:rsid w:val="00185509"/>
    <w:rsid w:val="00187A89"/>
    <w:rsid w:val="001900AA"/>
    <w:rsid w:val="00193B67"/>
    <w:rsid w:val="001957EA"/>
    <w:rsid w:val="001960AE"/>
    <w:rsid w:val="001A2A4C"/>
    <w:rsid w:val="001A4528"/>
    <w:rsid w:val="001A69A0"/>
    <w:rsid w:val="001A6B4B"/>
    <w:rsid w:val="001A73E2"/>
    <w:rsid w:val="001A7B86"/>
    <w:rsid w:val="001B04B5"/>
    <w:rsid w:val="001B0B47"/>
    <w:rsid w:val="001B5070"/>
    <w:rsid w:val="001C182D"/>
    <w:rsid w:val="001C31E9"/>
    <w:rsid w:val="001C36B4"/>
    <w:rsid w:val="001C502B"/>
    <w:rsid w:val="001D023B"/>
    <w:rsid w:val="001D0CD8"/>
    <w:rsid w:val="001D2D0E"/>
    <w:rsid w:val="001D35C7"/>
    <w:rsid w:val="001E0F64"/>
    <w:rsid w:val="001E57B9"/>
    <w:rsid w:val="001F073F"/>
    <w:rsid w:val="001F0EA6"/>
    <w:rsid w:val="001F50C8"/>
    <w:rsid w:val="001F5A91"/>
    <w:rsid w:val="001F6202"/>
    <w:rsid w:val="001F7A99"/>
    <w:rsid w:val="00202C17"/>
    <w:rsid w:val="002038A3"/>
    <w:rsid w:val="0020491E"/>
    <w:rsid w:val="0020509F"/>
    <w:rsid w:val="00207219"/>
    <w:rsid w:val="00207F4F"/>
    <w:rsid w:val="00210513"/>
    <w:rsid w:val="0021075B"/>
    <w:rsid w:val="00211760"/>
    <w:rsid w:val="002125D7"/>
    <w:rsid w:val="0021342D"/>
    <w:rsid w:val="00214817"/>
    <w:rsid w:val="00214B41"/>
    <w:rsid w:val="00215739"/>
    <w:rsid w:val="002160D5"/>
    <w:rsid w:val="00217DE3"/>
    <w:rsid w:val="00217FEA"/>
    <w:rsid w:val="0022283E"/>
    <w:rsid w:val="00224451"/>
    <w:rsid w:val="002254B4"/>
    <w:rsid w:val="00227046"/>
    <w:rsid w:val="00232C56"/>
    <w:rsid w:val="00235C48"/>
    <w:rsid w:val="00235EBD"/>
    <w:rsid w:val="0023654A"/>
    <w:rsid w:val="00236A58"/>
    <w:rsid w:val="002432B5"/>
    <w:rsid w:val="00245972"/>
    <w:rsid w:val="00246858"/>
    <w:rsid w:val="002472C3"/>
    <w:rsid w:val="00247D06"/>
    <w:rsid w:val="002502C2"/>
    <w:rsid w:val="00254202"/>
    <w:rsid w:val="002569DA"/>
    <w:rsid w:val="002579C7"/>
    <w:rsid w:val="002609EE"/>
    <w:rsid w:val="0026211F"/>
    <w:rsid w:val="002623B2"/>
    <w:rsid w:val="00264B49"/>
    <w:rsid w:val="00265579"/>
    <w:rsid w:val="002667DE"/>
    <w:rsid w:val="00274B2E"/>
    <w:rsid w:val="002763BB"/>
    <w:rsid w:val="00280AE2"/>
    <w:rsid w:val="00281A7C"/>
    <w:rsid w:val="00285943"/>
    <w:rsid w:val="00285D53"/>
    <w:rsid w:val="0028760E"/>
    <w:rsid w:val="00290FB6"/>
    <w:rsid w:val="002927B6"/>
    <w:rsid w:val="002947FE"/>
    <w:rsid w:val="00295936"/>
    <w:rsid w:val="00297A83"/>
    <w:rsid w:val="002A06C3"/>
    <w:rsid w:val="002A3814"/>
    <w:rsid w:val="002A39E2"/>
    <w:rsid w:val="002A419F"/>
    <w:rsid w:val="002A55EA"/>
    <w:rsid w:val="002B1725"/>
    <w:rsid w:val="002B1858"/>
    <w:rsid w:val="002B29CC"/>
    <w:rsid w:val="002B4F78"/>
    <w:rsid w:val="002B5187"/>
    <w:rsid w:val="002B5B4A"/>
    <w:rsid w:val="002B6F7B"/>
    <w:rsid w:val="002C09F1"/>
    <w:rsid w:val="002C438B"/>
    <w:rsid w:val="002C5D66"/>
    <w:rsid w:val="002D0033"/>
    <w:rsid w:val="002D170C"/>
    <w:rsid w:val="002D2748"/>
    <w:rsid w:val="002D4268"/>
    <w:rsid w:val="002D5223"/>
    <w:rsid w:val="002D5272"/>
    <w:rsid w:val="002D55F2"/>
    <w:rsid w:val="002D5DA9"/>
    <w:rsid w:val="002D6408"/>
    <w:rsid w:val="002E01F9"/>
    <w:rsid w:val="002E10A8"/>
    <w:rsid w:val="002E3678"/>
    <w:rsid w:val="002E63A7"/>
    <w:rsid w:val="002E6B6D"/>
    <w:rsid w:val="002F0AED"/>
    <w:rsid w:val="002F4084"/>
    <w:rsid w:val="002F443E"/>
    <w:rsid w:val="002F4AF2"/>
    <w:rsid w:val="002F54C2"/>
    <w:rsid w:val="002F620A"/>
    <w:rsid w:val="003017BF"/>
    <w:rsid w:val="00303BE0"/>
    <w:rsid w:val="003057C5"/>
    <w:rsid w:val="00307FF7"/>
    <w:rsid w:val="00313097"/>
    <w:rsid w:val="00313D4D"/>
    <w:rsid w:val="00315964"/>
    <w:rsid w:val="0031661A"/>
    <w:rsid w:val="0031668C"/>
    <w:rsid w:val="00320DAF"/>
    <w:rsid w:val="00323020"/>
    <w:rsid w:val="003240D6"/>
    <w:rsid w:val="00324142"/>
    <w:rsid w:val="00325C29"/>
    <w:rsid w:val="00326DB2"/>
    <w:rsid w:val="003320A3"/>
    <w:rsid w:val="003320D4"/>
    <w:rsid w:val="003327BB"/>
    <w:rsid w:val="00332DE3"/>
    <w:rsid w:val="00333C43"/>
    <w:rsid w:val="00333E14"/>
    <w:rsid w:val="0033494E"/>
    <w:rsid w:val="00336A87"/>
    <w:rsid w:val="00341DA7"/>
    <w:rsid w:val="00341EB0"/>
    <w:rsid w:val="00343045"/>
    <w:rsid w:val="00343CA2"/>
    <w:rsid w:val="003455AE"/>
    <w:rsid w:val="00345BF1"/>
    <w:rsid w:val="0035001C"/>
    <w:rsid w:val="003501A5"/>
    <w:rsid w:val="00350413"/>
    <w:rsid w:val="00353B9C"/>
    <w:rsid w:val="0035471B"/>
    <w:rsid w:val="00354AA2"/>
    <w:rsid w:val="00355BA7"/>
    <w:rsid w:val="00357AEB"/>
    <w:rsid w:val="00357EC8"/>
    <w:rsid w:val="003614EE"/>
    <w:rsid w:val="00365652"/>
    <w:rsid w:val="00365723"/>
    <w:rsid w:val="0037102C"/>
    <w:rsid w:val="003716F6"/>
    <w:rsid w:val="00373319"/>
    <w:rsid w:val="0037385C"/>
    <w:rsid w:val="003743E6"/>
    <w:rsid w:val="00377510"/>
    <w:rsid w:val="00382D98"/>
    <w:rsid w:val="00383F17"/>
    <w:rsid w:val="0038409E"/>
    <w:rsid w:val="00386044"/>
    <w:rsid w:val="00386D61"/>
    <w:rsid w:val="00390A10"/>
    <w:rsid w:val="00391AE4"/>
    <w:rsid w:val="0039278C"/>
    <w:rsid w:val="00392A71"/>
    <w:rsid w:val="00392F0A"/>
    <w:rsid w:val="003935AB"/>
    <w:rsid w:val="003941FB"/>
    <w:rsid w:val="0039495D"/>
    <w:rsid w:val="00395F5A"/>
    <w:rsid w:val="00396FE5"/>
    <w:rsid w:val="0039711B"/>
    <w:rsid w:val="00397515"/>
    <w:rsid w:val="003A5782"/>
    <w:rsid w:val="003A5D73"/>
    <w:rsid w:val="003A6A15"/>
    <w:rsid w:val="003A71D7"/>
    <w:rsid w:val="003B4B87"/>
    <w:rsid w:val="003C021C"/>
    <w:rsid w:val="003C3589"/>
    <w:rsid w:val="003C79A3"/>
    <w:rsid w:val="003C7E1D"/>
    <w:rsid w:val="003D09E5"/>
    <w:rsid w:val="003D4C2D"/>
    <w:rsid w:val="003D5330"/>
    <w:rsid w:val="003D5846"/>
    <w:rsid w:val="003D62EA"/>
    <w:rsid w:val="003E0D09"/>
    <w:rsid w:val="003E1883"/>
    <w:rsid w:val="003E6CD6"/>
    <w:rsid w:val="003E710A"/>
    <w:rsid w:val="003E7369"/>
    <w:rsid w:val="003F1319"/>
    <w:rsid w:val="003F203B"/>
    <w:rsid w:val="003F2284"/>
    <w:rsid w:val="003F6556"/>
    <w:rsid w:val="004001CA"/>
    <w:rsid w:val="00403219"/>
    <w:rsid w:val="004033FA"/>
    <w:rsid w:val="00404421"/>
    <w:rsid w:val="00404E1C"/>
    <w:rsid w:val="00405042"/>
    <w:rsid w:val="00405EAC"/>
    <w:rsid w:val="004061E8"/>
    <w:rsid w:val="00407054"/>
    <w:rsid w:val="00411971"/>
    <w:rsid w:val="004123CC"/>
    <w:rsid w:val="00414B99"/>
    <w:rsid w:val="00415DEB"/>
    <w:rsid w:val="00421D84"/>
    <w:rsid w:val="00421DE1"/>
    <w:rsid w:val="00422865"/>
    <w:rsid w:val="004235FE"/>
    <w:rsid w:val="00424AC0"/>
    <w:rsid w:val="00425800"/>
    <w:rsid w:val="004267C1"/>
    <w:rsid w:val="004300D0"/>
    <w:rsid w:val="0043239F"/>
    <w:rsid w:val="00435963"/>
    <w:rsid w:val="0044354C"/>
    <w:rsid w:val="00445445"/>
    <w:rsid w:val="004517F3"/>
    <w:rsid w:val="00455843"/>
    <w:rsid w:val="00456B21"/>
    <w:rsid w:val="00457D5C"/>
    <w:rsid w:val="00461660"/>
    <w:rsid w:val="00461FBB"/>
    <w:rsid w:val="004625A7"/>
    <w:rsid w:val="0046301F"/>
    <w:rsid w:val="00463244"/>
    <w:rsid w:val="00463A25"/>
    <w:rsid w:val="00465251"/>
    <w:rsid w:val="0046574B"/>
    <w:rsid w:val="00467018"/>
    <w:rsid w:val="0046738F"/>
    <w:rsid w:val="00472D92"/>
    <w:rsid w:val="004742B5"/>
    <w:rsid w:val="004756BE"/>
    <w:rsid w:val="00477EDF"/>
    <w:rsid w:val="00481150"/>
    <w:rsid w:val="00481561"/>
    <w:rsid w:val="004818F9"/>
    <w:rsid w:val="00482253"/>
    <w:rsid w:val="00486DEE"/>
    <w:rsid w:val="00487693"/>
    <w:rsid w:val="004878DF"/>
    <w:rsid w:val="00491854"/>
    <w:rsid w:val="0049298E"/>
    <w:rsid w:val="0049322E"/>
    <w:rsid w:val="004959E7"/>
    <w:rsid w:val="00497ECA"/>
    <w:rsid w:val="00497FEF"/>
    <w:rsid w:val="004A063D"/>
    <w:rsid w:val="004A11F7"/>
    <w:rsid w:val="004A1225"/>
    <w:rsid w:val="004A236A"/>
    <w:rsid w:val="004A46AF"/>
    <w:rsid w:val="004A7275"/>
    <w:rsid w:val="004B17FB"/>
    <w:rsid w:val="004B1B73"/>
    <w:rsid w:val="004B1EC4"/>
    <w:rsid w:val="004B232C"/>
    <w:rsid w:val="004B3000"/>
    <w:rsid w:val="004B4232"/>
    <w:rsid w:val="004B57E3"/>
    <w:rsid w:val="004B6802"/>
    <w:rsid w:val="004B6B2C"/>
    <w:rsid w:val="004B74D2"/>
    <w:rsid w:val="004C0B39"/>
    <w:rsid w:val="004C565E"/>
    <w:rsid w:val="004C706F"/>
    <w:rsid w:val="004C77EB"/>
    <w:rsid w:val="004D0318"/>
    <w:rsid w:val="004D2532"/>
    <w:rsid w:val="004D349D"/>
    <w:rsid w:val="004D5A70"/>
    <w:rsid w:val="004D6B05"/>
    <w:rsid w:val="004E3921"/>
    <w:rsid w:val="004E3F59"/>
    <w:rsid w:val="004E4829"/>
    <w:rsid w:val="004E7ACB"/>
    <w:rsid w:val="004E7D37"/>
    <w:rsid w:val="004F1285"/>
    <w:rsid w:val="004F12E2"/>
    <w:rsid w:val="004F17ED"/>
    <w:rsid w:val="004F1AAB"/>
    <w:rsid w:val="004F1D6E"/>
    <w:rsid w:val="004F1E58"/>
    <w:rsid w:val="004F359F"/>
    <w:rsid w:val="004F3C41"/>
    <w:rsid w:val="004F40EB"/>
    <w:rsid w:val="004F42F3"/>
    <w:rsid w:val="004F4974"/>
    <w:rsid w:val="00501621"/>
    <w:rsid w:val="0050165C"/>
    <w:rsid w:val="0050262F"/>
    <w:rsid w:val="00507B55"/>
    <w:rsid w:val="00512E06"/>
    <w:rsid w:val="00512EC6"/>
    <w:rsid w:val="00514CE1"/>
    <w:rsid w:val="00515120"/>
    <w:rsid w:val="0051532D"/>
    <w:rsid w:val="00515CD5"/>
    <w:rsid w:val="00516154"/>
    <w:rsid w:val="00520243"/>
    <w:rsid w:val="00520B6C"/>
    <w:rsid w:val="0052260E"/>
    <w:rsid w:val="0052270F"/>
    <w:rsid w:val="0052512D"/>
    <w:rsid w:val="00525907"/>
    <w:rsid w:val="00526DF1"/>
    <w:rsid w:val="005301B7"/>
    <w:rsid w:val="005321CB"/>
    <w:rsid w:val="005348F3"/>
    <w:rsid w:val="00534914"/>
    <w:rsid w:val="00537AE1"/>
    <w:rsid w:val="0054013A"/>
    <w:rsid w:val="00540B0E"/>
    <w:rsid w:val="0055065C"/>
    <w:rsid w:val="005510A2"/>
    <w:rsid w:val="00554034"/>
    <w:rsid w:val="005567FB"/>
    <w:rsid w:val="00556D03"/>
    <w:rsid w:val="005634DF"/>
    <w:rsid w:val="005641D6"/>
    <w:rsid w:val="00564944"/>
    <w:rsid w:val="00564F26"/>
    <w:rsid w:val="00572115"/>
    <w:rsid w:val="00572445"/>
    <w:rsid w:val="00572EF3"/>
    <w:rsid w:val="00573FAC"/>
    <w:rsid w:val="00577EB2"/>
    <w:rsid w:val="005844A4"/>
    <w:rsid w:val="00584B33"/>
    <w:rsid w:val="00584F23"/>
    <w:rsid w:val="0058500D"/>
    <w:rsid w:val="00586255"/>
    <w:rsid w:val="00586B18"/>
    <w:rsid w:val="00591C04"/>
    <w:rsid w:val="00594CCD"/>
    <w:rsid w:val="005A0AD8"/>
    <w:rsid w:val="005A1280"/>
    <w:rsid w:val="005A17F3"/>
    <w:rsid w:val="005A1946"/>
    <w:rsid w:val="005A2FAD"/>
    <w:rsid w:val="005A407C"/>
    <w:rsid w:val="005A5F6C"/>
    <w:rsid w:val="005B0961"/>
    <w:rsid w:val="005B0ED8"/>
    <w:rsid w:val="005B38F2"/>
    <w:rsid w:val="005B58ED"/>
    <w:rsid w:val="005B7BED"/>
    <w:rsid w:val="005C1A64"/>
    <w:rsid w:val="005C2624"/>
    <w:rsid w:val="005C441D"/>
    <w:rsid w:val="005C54E2"/>
    <w:rsid w:val="005C7A6B"/>
    <w:rsid w:val="005D0B6C"/>
    <w:rsid w:val="005D0FC4"/>
    <w:rsid w:val="005D2D53"/>
    <w:rsid w:val="005D5435"/>
    <w:rsid w:val="005D5735"/>
    <w:rsid w:val="005D7E25"/>
    <w:rsid w:val="005E2D31"/>
    <w:rsid w:val="005E3945"/>
    <w:rsid w:val="005E66A4"/>
    <w:rsid w:val="005F0230"/>
    <w:rsid w:val="005F1954"/>
    <w:rsid w:val="005F3DD9"/>
    <w:rsid w:val="00602C02"/>
    <w:rsid w:val="00603DCF"/>
    <w:rsid w:val="0060580C"/>
    <w:rsid w:val="00605B04"/>
    <w:rsid w:val="00612550"/>
    <w:rsid w:val="00613344"/>
    <w:rsid w:val="00613C9A"/>
    <w:rsid w:val="00613E62"/>
    <w:rsid w:val="00613EFD"/>
    <w:rsid w:val="00614ED2"/>
    <w:rsid w:val="006154E7"/>
    <w:rsid w:val="00616924"/>
    <w:rsid w:val="00622ADE"/>
    <w:rsid w:val="00622D5B"/>
    <w:rsid w:val="00623067"/>
    <w:rsid w:val="006263B5"/>
    <w:rsid w:val="00627001"/>
    <w:rsid w:val="00627909"/>
    <w:rsid w:val="006316B4"/>
    <w:rsid w:val="00632CAD"/>
    <w:rsid w:val="00633AF8"/>
    <w:rsid w:val="0063456C"/>
    <w:rsid w:val="00634D05"/>
    <w:rsid w:val="00636F3D"/>
    <w:rsid w:val="00640CA6"/>
    <w:rsid w:val="0064447E"/>
    <w:rsid w:val="0064600C"/>
    <w:rsid w:val="00650905"/>
    <w:rsid w:val="00655AE6"/>
    <w:rsid w:val="00655E9B"/>
    <w:rsid w:val="00657776"/>
    <w:rsid w:val="006579F0"/>
    <w:rsid w:val="00657D9F"/>
    <w:rsid w:val="00661535"/>
    <w:rsid w:val="0066196C"/>
    <w:rsid w:val="00661F1F"/>
    <w:rsid w:val="006650DF"/>
    <w:rsid w:val="0066518E"/>
    <w:rsid w:val="0066685D"/>
    <w:rsid w:val="0066690E"/>
    <w:rsid w:val="00666D8F"/>
    <w:rsid w:val="006673F7"/>
    <w:rsid w:val="006714D8"/>
    <w:rsid w:val="00672FDD"/>
    <w:rsid w:val="00673027"/>
    <w:rsid w:val="00673399"/>
    <w:rsid w:val="006740A9"/>
    <w:rsid w:val="00674458"/>
    <w:rsid w:val="00675C83"/>
    <w:rsid w:val="00676735"/>
    <w:rsid w:val="0067771B"/>
    <w:rsid w:val="00677F8F"/>
    <w:rsid w:val="0068075C"/>
    <w:rsid w:val="00682A6B"/>
    <w:rsid w:val="00682AAE"/>
    <w:rsid w:val="00682F53"/>
    <w:rsid w:val="006831DF"/>
    <w:rsid w:val="00683766"/>
    <w:rsid w:val="00684C01"/>
    <w:rsid w:val="00690CFA"/>
    <w:rsid w:val="006A218B"/>
    <w:rsid w:val="006A43E7"/>
    <w:rsid w:val="006A5593"/>
    <w:rsid w:val="006A5EDA"/>
    <w:rsid w:val="006A6937"/>
    <w:rsid w:val="006A729D"/>
    <w:rsid w:val="006B0FA0"/>
    <w:rsid w:val="006B26D2"/>
    <w:rsid w:val="006B32E7"/>
    <w:rsid w:val="006B3E2B"/>
    <w:rsid w:val="006B669C"/>
    <w:rsid w:val="006C4C95"/>
    <w:rsid w:val="006C611B"/>
    <w:rsid w:val="006C67A8"/>
    <w:rsid w:val="006C7CF0"/>
    <w:rsid w:val="006D07CD"/>
    <w:rsid w:val="006D10C7"/>
    <w:rsid w:val="006D307B"/>
    <w:rsid w:val="006E1A1F"/>
    <w:rsid w:val="006E22AE"/>
    <w:rsid w:val="006E435A"/>
    <w:rsid w:val="006E6245"/>
    <w:rsid w:val="006E69A4"/>
    <w:rsid w:val="006F2409"/>
    <w:rsid w:val="006F254E"/>
    <w:rsid w:val="006F2726"/>
    <w:rsid w:val="006F4D2F"/>
    <w:rsid w:val="006F6BCC"/>
    <w:rsid w:val="007025C5"/>
    <w:rsid w:val="007105F9"/>
    <w:rsid w:val="00711860"/>
    <w:rsid w:val="007132FD"/>
    <w:rsid w:val="0071393F"/>
    <w:rsid w:val="00714753"/>
    <w:rsid w:val="00714D22"/>
    <w:rsid w:val="007151FC"/>
    <w:rsid w:val="007177E8"/>
    <w:rsid w:val="00720165"/>
    <w:rsid w:val="00721FDC"/>
    <w:rsid w:val="00722585"/>
    <w:rsid w:val="00722D2D"/>
    <w:rsid w:val="007244EF"/>
    <w:rsid w:val="00725EAE"/>
    <w:rsid w:val="007321C4"/>
    <w:rsid w:val="007349F7"/>
    <w:rsid w:val="0073585F"/>
    <w:rsid w:val="00735C88"/>
    <w:rsid w:val="00735F92"/>
    <w:rsid w:val="0074056C"/>
    <w:rsid w:val="007442AC"/>
    <w:rsid w:val="00744E11"/>
    <w:rsid w:val="0075013A"/>
    <w:rsid w:val="00750D0C"/>
    <w:rsid w:val="007513D6"/>
    <w:rsid w:val="007528DF"/>
    <w:rsid w:val="00753DEC"/>
    <w:rsid w:val="007541FD"/>
    <w:rsid w:val="00754306"/>
    <w:rsid w:val="00754AFB"/>
    <w:rsid w:val="0075576B"/>
    <w:rsid w:val="007559F8"/>
    <w:rsid w:val="0075611E"/>
    <w:rsid w:val="00757608"/>
    <w:rsid w:val="00761076"/>
    <w:rsid w:val="00761608"/>
    <w:rsid w:val="00762366"/>
    <w:rsid w:val="007647A3"/>
    <w:rsid w:val="0076522B"/>
    <w:rsid w:val="00765CAC"/>
    <w:rsid w:val="00765F48"/>
    <w:rsid w:val="0076766D"/>
    <w:rsid w:val="007679BE"/>
    <w:rsid w:val="00771691"/>
    <w:rsid w:val="00771A36"/>
    <w:rsid w:val="00771FF8"/>
    <w:rsid w:val="0077253B"/>
    <w:rsid w:val="00772785"/>
    <w:rsid w:val="007738D8"/>
    <w:rsid w:val="00776251"/>
    <w:rsid w:val="00777301"/>
    <w:rsid w:val="00777692"/>
    <w:rsid w:val="00777A20"/>
    <w:rsid w:val="00780E72"/>
    <w:rsid w:val="007816A0"/>
    <w:rsid w:val="007828B3"/>
    <w:rsid w:val="00782DBC"/>
    <w:rsid w:val="007841D2"/>
    <w:rsid w:val="007852F8"/>
    <w:rsid w:val="00791465"/>
    <w:rsid w:val="00791503"/>
    <w:rsid w:val="00791878"/>
    <w:rsid w:val="007927A9"/>
    <w:rsid w:val="00793BD9"/>
    <w:rsid w:val="00794C51"/>
    <w:rsid w:val="007954CE"/>
    <w:rsid w:val="00796140"/>
    <w:rsid w:val="00797947"/>
    <w:rsid w:val="007A0F99"/>
    <w:rsid w:val="007A1864"/>
    <w:rsid w:val="007A2D3B"/>
    <w:rsid w:val="007A3E42"/>
    <w:rsid w:val="007A4FDB"/>
    <w:rsid w:val="007A6BA4"/>
    <w:rsid w:val="007A7867"/>
    <w:rsid w:val="007B31E6"/>
    <w:rsid w:val="007B3ADC"/>
    <w:rsid w:val="007B411F"/>
    <w:rsid w:val="007C085B"/>
    <w:rsid w:val="007C2243"/>
    <w:rsid w:val="007C3030"/>
    <w:rsid w:val="007C36C3"/>
    <w:rsid w:val="007C4359"/>
    <w:rsid w:val="007C4F5E"/>
    <w:rsid w:val="007C655C"/>
    <w:rsid w:val="007C75EA"/>
    <w:rsid w:val="007D16AD"/>
    <w:rsid w:val="007D2B9C"/>
    <w:rsid w:val="007D5899"/>
    <w:rsid w:val="007D6123"/>
    <w:rsid w:val="007D69F3"/>
    <w:rsid w:val="007D6E48"/>
    <w:rsid w:val="007E23ED"/>
    <w:rsid w:val="007E47B6"/>
    <w:rsid w:val="007E684F"/>
    <w:rsid w:val="007E7D61"/>
    <w:rsid w:val="007F139F"/>
    <w:rsid w:val="007F1A05"/>
    <w:rsid w:val="007F1AA8"/>
    <w:rsid w:val="007F2533"/>
    <w:rsid w:val="007F2763"/>
    <w:rsid w:val="007F3F5D"/>
    <w:rsid w:val="007F6007"/>
    <w:rsid w:val="007F7068"/>
    <w:rsid w:val="00801031"/>
    <w:rsid w:val="008016BC"/>
    <w:rsid w:val="0080297E"/>
    <w:rsid w:val="008039C3"/>
    <w:rsid w:val="00804A85"/>
    <w:rsid w:val="00807831"/>
    <w:rsid w:val="00807E1A"/>
    <w:rsid w:val="00812B61"/>
    <w:rsid w:val="00812BE8"/>
    <w:rsid w:val="00813FAC"/>
    <w:rsid w:val="0081760F"/>
    <w:rsid w:val="00817B87"/>
    <w:rsid w:val="008221CB"/>
    <w:rsid w:val="008252F2"/>
    <w:rsid w:val="0082620C"/>
    <w:rsid w:val="00826DE2"/>
    <w:rsid w:val="00827301"/>
    <w:rsid w:val="00830776"/>
    <w:rsid w:val="00831069"/>
    <w:rsid w:val="00831254"/>
    <w:rsid w:val="008316FF"/>
    <w:rsid w:val="00831BE1"/>
    <w:rsid w:val="00843C68"/>
    <w:rsid w:val="00844115"/>
    <w:rsid w:val="00844D57"/>
    <w:rsid w:val="0084556E"/>
    <w:rsid w:val="0085322F"/>
    <w:rsid w:val="00853CC5"/>
    <w:rsid w:val="00860EAC"/>
    <w:rsid w:val="00863905"/>
    <w:rsid w:val="00864D07"/>
    <w:rsid w:val="00865DA0"/>
    <w:rsid w:val="008675AF"/>
    <w:rsid w:val="0087044F"/>
    <w:rsid w:val="0087140C"/>
    <w:rsid w:val="008718E3"/>
    <w:rsid w:val="00871B7E"/>
    <w:rsid w:val="008728E9"/>
    <w:rsid w:val="008743C5"/>
    <w:rsid w:val="008766AF"/>
    <w:rsid w:val="008777C1"/>
    <w:rsid w:val="008804E1"/>
    <w:rsid w:val="008820C3"/>
    <w:rsid w:val="0088290D"/>
    <w:rsid w:val="008841A7"/>
    <w:rsid w:val="00884A4C"/>
    <w:rsid w:val="00886607"/>
    <w:rsid w:val="00887D62"/>
    <w:rsid w:val="0089237C"/>
    <w:rsid w:val="00894130"/>
    <w:rsid w:val="00894D5B"/>
    <w:rsid w:val="00896338"/>
    <w:rsid w:val="008A0959"/>
    <w:rsid w:val="008A12ED"/>
    <w:rsid w:val="008A13F4"/>
    <w:rsid w:val="008A1434"/>
    <w:rsid w:val="008A3F6E"/>
    <w:rsid w:val="008A444E"/>
    <w:rsid w:val="008A4E11"/>
    <w:rsid w:val="008A5638"/>
    <w:rsid w:val="008A73C7"/>
    <w:rsid w:val="008A7AA0"/>
    <w:rsid w:val="008B07C8"/>
    <w:rsid w:val="008B28A6"/>
    <w:rsid w:val="008B5DA2"/>
    <w:rsid w:val="008B72F2"/>
    <w:rsid w:val="008C0FC6"/>
    <w:rsid w:val="008C1C42"/>
    <w:rsid w:val="008C2A70"/>
    <w:rsid w:val="008C33C9"/>
    <w:rsid w:val="008C4811"/>
    <w:rsid w:val="008C51CB"/>
    <w:rsid w:val="008C59E7"/>
    <w:rsid w:val="008D04ED"/>
    <w:rsid w:val="008D152E"/>
    <w:rsid w:val="008D1E9C"/>
    <w:rsid w:val="008D2C2A"/>
    <w:rsid w:val="008D6D53"/>
    <w:rsid w:val="008E2CD1"/>
    <w:rsid w:val="008F11B8"/>
    <w:rsid w:val="008F3229"/>
    <w:rsid w:val="008F341B"/>
    <w:rsid w:val="008F64E5"/>
    <w:rsid w:val="008F6D69"/>
    <w:rsid w:val="00900114"/>
    <w:rsid w:val="0090671F"/>
    <w:rsid w:val="00907BC4"/>
    <w:rsid w:val="00907EDE"/>
    <w:rsid w:val="00911485"/>
    <w:rsid w:val="00912992"/>
    <w:rsid w:val="00914FC4"/>
    <w:rsid w:val="00923383"/>
    <w:rsid w:val="009326A1"/>
    <w:rsid w:val="009337B1"/>
    <w:rsid w:val="009338D0"/>
    <w:rsid w:val="009346F6"/>
    <w:rsid w:val="009353F6"/>
    <w:rsid w:val="009358E1"/>
    <w:rsid w:val="00940480"/>
    <w:rsid w:val="00940B8D"/>
    <w:rsid w:val="00941849"/>
    <w:rsid w:val="00944FB8"/>
    <w:rsid w:val="009459D6"/>
    <w:rsid w:val="0094798A"/>
    <w:rsid w:val="00952C19"/>
    <w:rsid w:val="00954356"/>
    <w:rsid w:val="0096230A"/>
    <w:rsid w:val="00963961"/>
    <w:rsid w:val="00963E09"/>
    <w:rsid w:val="00966121"/>
    <w:rsid w:val="00967363"/>
    <w:rsid w:val="009674D8"/>
    <w:rsid w:val="00970292"/>
    <w:rsid w:val="0097261B"/>
    <w:rsid w:val="009733CE"/>
    <w:rsid w:val="009734D2"/>
    <w:rsid w:val="00973799"/>
    <w:rsid w:val="00973965"/>
    <w:rsid w:val="00973F0A"/>
    <w:rsid w:val="0097608D"/>
    <w:rsid w:val="00976C78"/>
    <w:rsid w:val="0098433A"/>
    <w:rsid w:val="009871F7"/>
    <w:rsid w:val="00990331"/>
    <w:rsid w:val="00991D04"/>
    <w:rsid w:val="00993A01"/>
    <w:rsid w:val="00994666"/>
    <w:rsid w:val="009961D9"/>
    <w:rsid w:val="00996573"/>
    <w:rsid w:val="00996E9C"/>
    <w:rsid w:val="009A10BF"/>
    <w:rsid w:val="009A176F"/>
    <w:rsid w:val="009A2EFA"/>
    <w:rsid w:val="009A4C99"/>
    <w:rsid w:val="009B05A3"/>
    <w:rsid w:val="009B0CBC"/>
    <w:rsid w:val="009B3425"/>
    <w:rsid w:val="009B3958"/>
    <w:rsid w:val="009B39DD"/>
    <w:rsid w:val="009B583F"/>
    <w:rsid w:val="009B6FB8"/>
    <w:rsid w:val="009C01D4"/>
    <w:rsid w:val="009C284C"/>
    <w:rsid w:val="009C45A2"/>
    <w:rsid w:val="009D12D8"/>
    <w:rsid w:val="009D383C"/>
    <w:rsid w:val="009D54E9"/>
    <w:rsid w:val="009D67C8"/>
    <w:rsid w:val="009E0F4E"/>
    <w:rsid w:val="009E1713"/>
    <w:rsid w:val="009E2196"/>
    <w:rsid w:val="009E26E8"/>
    <w:rsid w:val="009E4030"/>
    <w:rsid w:val="009F1E59"/>
    <w:rsid w:val="009F2D2A"/>
    <w:rsid w:val="009F4B05"/>
    <w:rsid w:val="009F7C5C"/>
    <w:rsid w:val="00A00F23"/>
    <w:rsid w:val="00A02525"/>
    <w:rsid w:val="00A03C8B"/>
    <w:rsid w:val="00A0453F"/>
    <w:rsid w:val="00A06BC7"/>
    <w:rsid w:val="00A07473"/>
    <w:rsid w:val="00A0783B"/>
    <w:rsid w:val="00A1446F"/>
    <w:rsid w:val="00A164A2"/>
    <w:rsid w:val="00A22C93"/>
    <w:rsid w:val="00A246F7"/>
    <w:rsid w:val="00A24ADF"/>
    <w:rsid w:val="00A2510B"/>
    <w:rsid w:val="00A3015A"/>
    <w:rsid w:val="00A30B8F"/>
    <w:rsid w:val="00A31C82"/>
    <w:rsid w:val="00A34E5E"/>
    <w:rsid w:val="00A3594E"/>
    <w:rsid w:val="00A37A75"/>
    <w:rsid w:val="00A4599B"/>
    <w:rsid w:val="00A475F2"/>
    <w:rsid w:val="00A514F3"/>
    <w:rsid w:val="00A51B15"/>
    <w:rsid w:val="00A568A5"/>
    <w:rsid w:val="00A5779C"/>
    <w:rsid w:val="00A57E07"/>
    <w:rsid w:val="00A60A44"/>
    <w:rsid w:val="00A62B57"/>
    <w:rsid w:val="00A62D7E"/>
    <w:rsid w:val="00A6513E"/>
    <w:rsid w:val="00A67074"/>
    <w:rsid w:val="00A73152"/>
    <w:rsid w:val="00A73C00"/>
    <w:rsid w:val="00A768B3"/>
    <w:rsid w:val="00A77B0C"/>
    <w:rsid w:val="00A77E15"/>
    <w:rsid w:val="00A80C98"/>
    <w:rsid w:val="00A84FC7"/>
    <w:rsid w:val="00A8572F"/>
    <w:rsid w:val="00A87FD6"/>
    <w:rsid w:val="00A90C6B"/>
    <w:rsid w:val="00A9149A"/>
    <w:rsid w:val="00A933DE"/>
    <w:rsid w:val="00A941AA"/>
    <w:rsid w:val="00AA01DD"/>
    <w:rsid w:val="00AA2620"/>
    <w:rsid w:val="00AA68DD"/>
    <w:rsid w:val="00AA757A"/>
    <w:rsid w:val="00AB2DDF"/>
    <w:rsid w:val="00AB479D"/>
    <w:rsid w:val="00AB4D33"/>
    <w:rsid w:val="00AC1A6E"/>
    <w:rsid w:val="00AC1D85"/>
    <w:rsid w:val="00AC35E1"/>
    <w:rsid w:val="00AC63B4"/>
    <w:rsid w:val="00AC6598"/>
    <w:rsid w:val="00AC7CC5"/>
    <w:rsid w:val="00AC7E39"/>
    <w:rsid w:val="00AD075F"/>
    <w:rsid w:val="00AD090A"/>
    <w:rsid w:val="00AD13E0"/>
    <w:rsid w:val="00AD2937"/>
    <w:rsid w:val="00AD2F0E"/>
    <w:rsid w:val="00AD3956"/>
    <w:rsid w:val="00AD48A5"/>
    <w:rsid w:val="00AD4918"/>
    <w:rsid w:val="00AD6AFE"/>
    <w:rsid w:val="00AD76AA"/>
    <w:rsid w:val="00AE05E8"/>
    <w:rsid w:val="00AE22B4"/>
    <w:rsid w:val="00AE37B3"/>
    <w:rsid w:val="00AE4F6B"/>
    <w:rsid w:val="00AF2395"/>
    <w:rsid w:val="00AF3DC9"/>
    <w:rsid w:val="00AF5273"/>
    <w:rsid w:val="00AF7F79"/>
    <w:rsid w:val="00B01682"/>
    <w:rsid w:val="00B04FE9"/>
    <w:rsid w:val="00B0705C"/>
    <w:rsid w:val="00B12003"/>
    <w:rsid w:val="00B13664"/>
    <w:rsid w:val="00B14D26"/>
    <w:rsid w:val="00B2267F"/>
    <w:rsid w:val="00B240CE"/>
    <w:rsid w:val="00B266FE"/>
    <w:rsid w:val="00B27692"/>
    <w:rsid w:val="00B30B25"/>
    <w:rsid w:val="00B31242"/>
    <w:rsid w:val="00B326BB"/>
    <w:rsid w:val="00B32C4C"/>
    <w:rsid w:val="00B3310F"/>
    <w:rsid w:val="00B33E9D"/>
    <w:rsid w:val="00B356E9"/>
    <w:rsid w:val="00B35D44"/>
    <w:rsid w:val="00B36985"/>
    <w:rsid w:val="00B36BAA"/>
    <w:rsid w:val="00B37AE2"/>
    <w:rsid w:val="00B4597E"/>
    <w:rsid w:val="00B47E5C"/>
    <w:rsid w:val="00B50081"/>
    <w:rsid w:val="00B513D1"/>
    <w:rsid w:val="00B525DA"/>
    <w:rsid w:val="00B52E1B"/>
    <w:rsid w:val="00B53940"/>
    <w:rsid w:val="00B55132"/>
    <w:rsid w:val="00B56ADB"/>
    <w:rsid w:val="00B620BB"/>
    <w:rsid w:val="00B62F17"/>
    <w:rsid w:val="00B644C9"/>
    <w:rsid w:val="00B64C73"/>
    <w:rsid w:val="00B64F2F"/>
    <w:rsid w:val="00B7019F"/>
    <w:rsid w:val="00B7259B"/>
    <w:rsid w:val="00B74AFC"/>
    <w:rsid w:val="00B74C46"/>
    <w:rsid w:val="00B83E29"/>
    <w:rsid w:val="00B86098"/>
    <w:rsid w:val="00B86698"/>
    <w:rsid w:val="00B9025B"/>
    <w:rsid w:val="00B90397"/>
    <w:rsid w:val="00B928C6"/>
    <w:rsid w:val="00B95D7D"/>
    <w:rsid w:val="00B97D98"/>
    <w:rsid w:val="00BA440F"/>
    <w:rsid w:val="00BB1478"/>
    <w:rsid w:val="00BB159F"/>
    <w:rsid w:val="00BB31BF"/>
    <w:rsid w:val="00BB3478"/>
    <w:rsid w:val="00BB377C"/>
    <w:rsid w:val="00BB6F2F"/>
    <w:rsid w:val="00BB72C1"/>
    <w:rsid w:val="00BB7832"/>
    <w:rsid w:val="00BC1F13"/>
    <w:rsid w:val="00BC2AB2"/>
    <w:rsid w:val="00BC3F64"/>
    <w:rsid w:val="00BD06CE"/>
    <w:rsid w:val="00BD0F28"/>
    <w:rsid w:val="00BD46CB"/>
    <w:rsid w:val="00BD49D4"/>
    <w:rsid w:val="00BD5176"/>
    <w:rsid w:val="00BD5BA7"/>
    <w:rsid w:val="00BD6A3F"/>
    <w:rsid w:val="00BE524A"/>
    <w:rsid w:val="00BE55BF"/>
    <w:rsid w:val="00BE6073"/>
    <w:rsid w:val="00BF44F9"/>
    <w:rsid w:val="00BF6F7A"/>
    <w:rsid w:val="00C0015A"/>
    <w:rsid w:val="00C0102F"/>
    <w:rsid w:val="00C07AA1"/>
    <w:rsid w:val="00C120BB"/>
    <w:rsid w:val="00C13892"/>
    <w:rsid w:val="00C1424F"/>
    <w:rsid w:val="00C1717D"/>
    <w:rsid w:val="00C17633"/>
    <w:rsid w:val="00C213F5"/>
    <w:rsid w:val="00C23D76"/>
    <w:rsid w:val="00C24009"/>
    <w:rsid w:val="00C24601"/>
    <w:rsid w:val="00C257B7"/>
    <w:rsid w:val="00C26ED3"/>
    <w:rsid w:val="00C305AC"/>
    <w:rsid w:val="00C30EA0"/>
    <w:rsid w:val="00C32D2E"/>
    <w:rsid w:val="00C34FB0"/>
    <w:rsid w:val="00C35E16"/>
    <w:rsid w:val="00C36BEA"/>
    <w:rsid w:val="00C420E3"/>
    <w:rsid w:val="00C43EFF"/>
    <w:rsid w:val="00C447C9"/>
    <w:rsid w:val="00C44D24"/>
    <w:rsid w:val="00C45171"/>
    <w:rsid w:val="00C46CB3"/>
    <w:rsid w:val="00C46D7E"/>
    <w:rsid w:val="00C474CD"/>
    <w:rsid w:val="00C51B5E"/>
    <w:rsid w:val="00C56317"/>
    <w:rsid w:val="00C568DA"/>
    <w:rsid w:val="00C60DCA"/>
    <w:rsid w:val="00C634FD"/>
    <w:rsid w:val="00C6437E"/>
    <w:rsid w:val="00C70A2F"/>
    <w:rsid w:val="00C73D5E"/>
    <w:rsid w:val="00C745D9"/>
    <w:rsid w:val="00C75352"/>
    <w:rsid w:val="00C755C6"/>
    <w:rsid w:val="00C75D21"/>
    <w:rsid w:val="00C76E61"/>
    <w:rsid w:val="00C81C3D"/>
    <w:rsid w:val="00C84FC7"/>
    <w:rsid w:val="00C85125"/>
    <w:rsid w:val="00C873F8"/>
    <w:rsid w:val="00C875DB"/>
    <w:rsid w:val="00C90037"/>
    <w:rsid w:val="00C90A40"/>
    <w:rsid w:val="00C911BD"/>
    <w:rsid w:val="00C950A0"/>
    <w:rsid w:val="00CA250A"/>
    <w:rsid w:val="00CA5BF3"/>
    <w:rsid w:val="00CA5FA6"/>
    <w:rsid w:val="00CA6F23"/>
    <w:rsid w:val="00CA7A30"/>
    <w:rsid w:val="00CB003A"/>
    <w:rsid w:val="00CB0E12"/>
    <w:rsid w:val="00CB4AF0"/>
    <w:rsid w:val="00CB7B6B"/>
    <w:rsid w:val="00CC2002"/>
    <w:rsid w:val="00CC36A4"/>
    <w:rsid w:val="00CC3B78"/>
    <w:rsid w:val="00CC4F92"/>
    <w:rsid w:val="00CC6BFC"/>
    <w:rsid w:val="00CC74C5"/>
    <w:rsid w:val="00CD02CB"/>
    <w:rsid w:val="00CD0B0B"/>
    <w:rsid w:val="00CD0D7A"/>
    <w:rsid w:val="00CD190D"/>
    <w:rsid w:val="00CD1EFE"/>
    <w:rsid w:val="00CD2569"/>
    <w:rsid w:val="00CD3659"/>
    <w:rsid w:val="00CD3F98"/>
    <w:rsid w:val="00CD4AAB"/>
    <w:rsid w:val="00CD5709"/>
    <w:rsid w:val="00CD6EC7"/>
    <w:rsid w:val="00CE06C4"/>
    <w:rsid w:val="00CE0B8C"/>
    <w:rsid w:val="00CE1A58"/>
    <w:rsid w:val="00CE425E"/>
    <w:rsid w:val="00CE4A71"/>
    <w:rsid w:val="00CE53DA"/>
    <w:rsid w:val="00CE68E6"/>
    <w:rsid w:val="00CF10FC"/>
    <w:rsid w:val="00CF3153"/>
    <w:rsid w:val="00CF422F"/>
    <w:rsid w:val="00CF64A9"/>
    <w:rsid w:val="00D02010"/>
    <w:rsid w:val="00D05638"/>
    <w:rsid w:val="00D05BB2"/>
    <w:rsid w:val="00D06184"/>
    <w:rsid w:val="00D064F2"/>
    <w:rsid w:val="00D07A3C"/>
    <w:rsid w:val="00D12120"/>
    <w:rsid w:val="00D126C4"/>
    <w:rsid w:val="00D15B49"/>
    <w:rsid w:val="00D171D7"/>
    <w:rsid w:val="00D1753C"/>
    <w:rsid w:val="00D17E05"/>
    <w:rsid w:val="00D22BC0"/>
    <w:rsid w:val="00D26C2E"/>
    <w:rsid w:val="00D300B5"/>
    <w:rsid w:val="00D320C5"/>
    <w:rsid w:val="00D32641"/>
    <w:rsid w:val="00D32E53"/>
    <w:rsid w:val="00D34908"/>
    <w:rsid w:val="00D355F7"/>
    <w:rsid w:val="00D37CCB"/>
    <w:rsid w:val="00D37D8B"/>
    <w:rsid w:val="00D40FDD"/>
    <w:rsid w:val="00D414CD"/>
    <w:rsid w:val="00D4318E"/>
    <w:rsid w:val="00D44D2B"/>
    <w:rsid w:val="00D506AB"/>
    <w:rsid w:val="00D50E7E"/>
    <w:rsid w:val="00D53373"/>
    <w:rsid w:val="00D5395B"/>
    <w:rsid w:val="00D564FA"/>
    <w:rsid w:val="00D62FE2"/>
    <w:rsid w:val="00D63EA3"/>
    <w:rsid w:val="00D6404E"/>
    <w:rsid w:val="00D67377"/>
    <w:rsid w:val="00D706A3"/>
    <w:rsid w:val="00D71495"/>
    <w:rsid w:val="00D762B7"/>
    <w:rsid w:val="00D7656E"/>
    <w:rsid w:val="00D769E1"/>
    <w:rsid w:val="00D77636"/>
    <w:rsid w:val="00D779A8"/>
    <w:rsid w:val="00D81CA6"/>
    <w:rsid w:val="00D82C97"/>
    <w:rsid w:val="00D84A8E"/>
    <w:rsid w:val="00D86046"/>
    <w:rsid w:val="00D878D8"/>
    <w:rsid w:val="00D8795C"/>
    <w:rsid w:val="00D87B19"/>
    <w:rsid w:val="00D92461"/>
    <w:rsid w:val="00D929C6"/>
    <w:rsid w:val="00D92AE5"/>
    <w:rsid w:val="00D95728"/>
    <w:rsid w:val="00D95D72"/>
    <w:rsid w:val="00D96EA8"/>
    <w:rsid w:val="00DA4DE1"/>
    <w:rsid w:val="00DA790B"/>
    <w:rsid w:val="00DB10B5"/>
    <w:rsid w:val="00DB2007"/>
    <w:rsid w:val="00DB467D"/>
    <w:rsid w:val="00DB56E0"/>
    <w:rsid w:val="00DB5DBB"/>
    <w:rsid w:val="00DB7C9F"/>
    <w:rsid w:val="00DC0F0A"/>
    <w:rsid w:val="00DC0F0C"/>
    <w:rsid w:val="00DC1900"/>
    <w:rsid w:val="00DC214A"/>
    <w:rsid w:val="00DC4456"/>
    <w:rsid w:val="00DC51F1"/>
    <w:rsid w:val="00DD01D4"/>
    <w:rsid w:val="00DD193C"/>
    <w:rsid w:val="00DD3928"/>
    <w:rsid w:val="00DD3A6A"/>
    <w:rsid w:val="00DD4329"/>
    <w:rsid w:val="00DD43DC"/>
    <w:rsid w:val="00DD5093"/>
    <w:rsid w:val="00DD6402"/>
    <w:rsid w:val="00DE3BC0"/>
    <w:rsid w:val="00DE4611"/>
    <w:rsid w:val="00DE4CE2"/>
    <w:rsid w:val="00DE503F"/>
    <w:rsid w:val="00DF2A89"/>
    <w:rsid w:val="00DF2FE6"/>
    <w:rsid w:val="00DF35A2"/>
    <w:rsid w:val="00DF3A76"/>
    <w:rsid w:val="00DF6587"/>
    <w:rsid w:val="00DF6AC2"/>
    <w:rsid w:val="00E013AC"/>
    <w:rsid w:val="00E039B2"/>
    <w:rsid w:val="00E050A4"/>
    <w:rsid w:val="00E0649B"/>
    <w:rsid w:val="00E0716A"/>
    <w:rsid w:val="00E07529"/>
    <w:rsid w:val="00E07778"/>
    <w:rsid w:val="00E10717"/>
    <w:rsid w:val="00E14E4E"/>
    <w:rsid w:val="00E15180"/>
    <w:rsid w:val="00E161A7"/>
    <w:rsid w:val="00E163D0"/>
    <w:rsid w:val="00E20856"/>
    <w:rsid w:val="00E21F81"/>
    <w:rsid w:val="00E3190C"/>
    <w:rsid w:val="00E3226F"/>
    <w:rsid w:val="00E33521"/>
    <w:rsid w:val="00E370B2"/>
    <w:rsid w:val="00E3789D"/>
    <w:rsid w:val="00E4019D"/>
    <w:rsid w:val="00E41952"/>
    <w:rsid w:val="00E475D8"/>
    <w:rsid w:val="00E50B1C"/>
    <w:rsid w:val="00E569EC"/>
    <w:rsid w:val="00E57B69"/>
    <w:rsid w:val="00E60184"/>
    <w:rsid w:val="00E676F0"/>
    <w:rsid w:val="00E71D46"/>
    <w:rsid w:val="00E73B88"/>
    <w:rsid w:val="00E74448"/>
    <w:rsid w:val="00E74809"/>
    <w:rsid w:val="00E7601B"/>
    <w:rsid w:val="00E76F5B"/>
    <w:rsid w:val="00E80CE6"/>
    <w:rsid w:val="00E816BF"/>
    <w:rsid w:val="00E8477A"/>
    <w:rsid w:val="00E90804"/>
    <w:rsid w:val="00E97203"/>
    <w:rsid w:val="00EA0948"/>
    <w:rsid w:val="00EA1C4F"/>
    <w:rsid w:val="00EA349A"/>
    <w:rsid w:val="00EA58CD"/>
    <w:rsid w:val="00EB284B"/>
    <w:rsid w:val="00EB2B08"/>
    <w:rsid w:val="00EB6B4F"/>
    <w:rsid w:val="00EB7273"/>
    <w:rsid w:val="00EB7C87"/>
    <w:rsid w:val="00EC0AB5"/>
    <w:rsid w:val="00EC0CCC"/>
    <w:rsid w:val="00EC1CB2"/>
    <w:rsid w:val="00EC1D65"/>
    <w:rsid w:val="00EC4AEF"/>
    <w:rsid w:val="00EC5699"/>
    <w:rsid w:val="00ED09A7"/>
    <w:rsid w:val="00ED0D5E"/>
    <w:rsid w:val="00ED19C6"/>
    <w:rsid w:val="00ED2627"/>
    <w:rsid w:val="00ED3FF7"/>
    <w:rsid w:val="00ED4090"/>
    <w:rsid w:val="00ED7CDF"/>
    <w:rsid w:val="00EE0570"/>
    <w:rsid w:val="00EE24F7"/>
    <w:rsid w:val="00EE34F2"/>
    <w:rsid w:val="00EE71DC"/>
    <w:rsid w:val="00EF29E1"/>
    <w:rsid w:val="00EF5907"/>
    <w:rsid w:val="00F0177B"/>
    <w:rsid w:val="00F03C99"/>
    <w:rsid w:val="00F0451E"/>
    <w:rsid w:val="00F0734C"/>
    <w:rsid w:val="00F129FC"/>
    <w:rsid w:val="00F16079"/>
    <w:rsid w:val="00F20FD1"/>
    <w:rsid w:val="00F20FDC"/>
    <w:rsid w:val="00F223D3"/>
    <w:rsid w:val="00F24522"/>
    <w:rsid w:val="00F2706E"/>
    <w:rsid w:val="00F301CA"/>
    <w:rsid w:val="00F30288"/>
    <w:rsid w:val="00F304A6"/>
    <w:rsid w:val="00F31CE0"/>
    <w:rsid w:val="00F31D79"/>
    <w:rsid w:val="00F3224D"/>
    <w:rsid w:val="00F35185"/>
    <w:rsid w:val="00F35F4D"/>
    <w:rsid w:val="00F362A6"/>
    <w:rsid w:val="00F376ED"/>
    <w:rsid w:val="00F37DCF"/>
    <w:rsid w:val="00F407F8"/>
    <w:rsid w:val="00F4144F"/>
    <w:rsid w:val="00F42847"/>
    <w:rsid w:val="00F51012"/>
    <w:rsid w:val="00F51072"/>
    <w:rsid w:val="00F52446"/>
    <w:rsid w:val="00F53491"/>
    <w:rsid w:val="00F55268"/>
    <w:rsid w:val="00F5596B"/>
    <w:rsid w:val="00F56FB8"/>
    <w:rsid w:val="00F57995"/>
    <w:rsid w:val="00F6127F"/>
    <w:rsid w:val="00F614F9"/>
    <w:rsid w:val="00F61B05"/>
    <w:rsid w:val="00F643EC"/>
    <w:rsid w:val="00F6595A"/>
    <w:rsid w:val="00F676E1"/>
    <w:rsid w:val="00F67B39"/>
    <w:rsid w:val="00F701F1"/>
    <w:rsid w:val="00F71863"/>
    <w:rsid w:val="00F72E2B"/>
    <w:rsid w:val="00F76D0A"/>
    <w:rsid w:val="00F81258"/>
    <w:rsid w:val="00F818FF"/>
    <w:rsid w:val="00F823DD"/>
    <w:rsid w:val="00F90C34"/>
    <w:rsid w:val="00F92F21"/>
    <w:rsid w:val="00F9646F"/>
    <w:rsid w:val="00FA4A91"/>
    <w:rsid w:val="00FA5929"/>
    <w:rsid w:val="00FA64BC"/>
    <w:rsid w:val="00FA6FB5"/>
    <w:rsid w:val="00FB102F"/>
    <w:rsid w:val="00FB44D3"/>
    <w:rsid w:val="00FC01F2"/>
    <w:rsid w:val="00FC0F5F"/>
    <w:rsid w:val="00FD126E"/>
    <w:rsid w:val="00FD1C3A"/>
    <w:rsid w:val="00FD1FC7"/>
    <w:rsid w:val="00FD21DB"/>
    <w:rsid w:val="00FD28A5"/>
    <w:rsid w:val="00FD325F"/>
    <w:rsid w:val="00FD3B47"/>
    <w:rsid w:val="00FD4F21"/>
    <w:rsid w:val="00FD5685"/>
    <w:rsid w:val="00FD647C"/>
    <w:rsid w:val="00FD6C6E"/>
    <w:rsid w:val="00FE00C1"/>
    <w:rsid w:val="00FE0EDA"/>
    <w:rsid w:val="00FE23A1"/>
    <w:rsid w:val="00FE29B4"/>
    <w:rsid w:val="00FE305E"/>
    <w:rsid w:val="00FE76AB"/>
    <w:rsid w:val="00FF4DDA"/>
    <w:rsid w:val="00FF542A"/>
    <w:rsid w:val="00FF592A"/>
    <w:rsid w:val="00FF6A61"/>
    <w:rsid w:val="00FF7C6D"/>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5361"/>
    <o:shapelayout v:ext="edit">
      <o:idmap v:ext="edit" data="1"/>
      <o:rules v:ext="edit">
        <o:r id="V:Rule5" type="connector" idref="#AutoShape 30"/>
        <o:r id="V:Rule6" type="connector" idref="#Conector recto de flecha 21"/>
        <o:r id="V:Rule7" type="connector" idref="#AutoShape 31"/>
        <o:r id="V:Rule8" type="connector" idref="#Conector recto de flecha 25"/>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EC" w:eastAsia="es-EC"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676E1"/>
  </w:style>
  <w:style w:type="paragraph" w:styleId="Ttulo1">
    <w:name w:val="heading 1"/>
    <w:basedOn w:val="Normal"/>
    <w:next w:val="Normal"/>
    <w:link w:val="Ttulo1Car"/>
    <w:uiPriority w:val="9"/>
    <w:qFormat/>
    <w:rsid w:val="00F71863"/>
    <w:pPr>
      <w:keepNext/>
      <w:keepLines/>
      <w:spacing w:before="480" w:after="0"/>
      <w:outlineLvl w:val="0"/>
    </w:pPr>
    <w:rPr>
      <w:rFonts w:asciiTheme="majorHAnsi" w:eastAsiaTheme="majorEastAsia" w:hAnsiTheme="majorHAnsi" w:cstheme="majorBidi"/>
      <w:b/>
      <w:bCs/>
      <w:color w:val="365F91" w:themeColor="accent1" w:themeShade="BF"/>
      <w:sz w:val="28"/>
      <w:szCs w:val="28"/>
      <w:lang w:val="es-ES_tradnl"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A0959"/>
    <w:pPr>
      <w:ind w:left="720"/>
      <w:contextualSpacing/>
    </w:pPr>
  </w:style>
  <w:style w:type="paragraph" w:styleId="Textodeglobo">
    <w:name w:val="Balloon Text"/>
    <w:basedOn w:val="Normal"/>
    <w:link w:val="TextodegloboCar"/>
    <w:uiPriority w:val="99"/>
    <w:semiHidden/>
    <w:unhideWhenUsed/>
    <w:rsid w:val="00497FE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97FEF"/>
    <w:rPr>
      <w:rFonts w:ascii="Tahoma" w:hAnsi="Tahoma" w:cs="Tahoma"/>
      <w:sz w:val="16"/>
      <w:szCs w:val="16"/>
    </w:rPr>
  </w:style>
  <w:style w:type="table" w:styleId="Tablaconcuadrcula">
    <w:name w:val="Table Grid"/>
    <w:basedOn w:val="Tablanormal"/>
    <w:uiPriority w:val="59"/>
    <w:rsid w:val="006B26D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37385C"/>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7385C"/>
  </w:style>
  <w:style w:type="paragraph" w:styleId="Piedepgina">
    <w:name w:val="footer"/>
    <w:basedOn w:val="Normal"/>
    <w:link w:val="PiedepginaCar"/>
    <w:uiPriority w:val="99"/>
    <w:unhideWhenUsed/>
    <w:rsid w:val="0037385C"/>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7385C"/>
  </w:style>
  <w:style w:type="paragraph" w:styleId="Subttulo">
    <w:name w:val="Subtitle"/>
    <w:basedOn w:val="Normal"/>
    <w:next w:val="Normal"/>
    <w:link w:val="SubttuloCar"/>
    <w:uiPriority w:val="11"/>
    <w:qFormat/>
    <w:rsid w:val="00E97203"/>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E97203"/>
    <w:rPr>
      <w:rFonts w:asciiTheme="majorHAnsi" w:eastAsiaTheme="majorEastAsia" w:hAnsiTheme="majorHAnsi" w:cstheme="majorBidi"/>
      <w:i/>
      <w:iCs/>
      <w:color w:val="4F81BD" w:themeColor="accent1"/>
      <w:spacing w:val="15"/>
      <w:sz w:val="24"/>
      <w:szCs w:val="24"/>
    </w:rPr>
  </w:style>
  <w:style w:type="paragraph" w:customStyle="1" w:styleId="Default">
    <w:name w:val="Default"/>
    <w:rsid w:val="0097608D"/>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Default"/>
    <w:next w:val="Default"/>
    <w:uiPriority w:val="99"/>
    <w:rsid w:val="0097608D"/>
    <w:rPr>
      <w:color w:val="auto"/>
    </w:rPr>
  </w:style>
  <w:style w:type="character" w:styleId="Hipervnculo">
    <w:name w:val="Hyperlink"/>
    <w:basedOn w:val="Fuentedeprrafopredeter"/>
    <w:uiPriority w:val="99"/>
    <w:unhideWhenUsed/>
    <w:rsid w:val="002B5187"/>
    <w:rPr>
      <w:color w:val="0000FF" w:themeColor="hyperlink"/>
      <w:u w:val="single"/>
    </w:rPr>
  </w:style>
  <w:style w:type="paragraph" w:styleId="Textonotaalfinal">
    <w:name w:val="endnote text"/>
    <w:basedOn w:val="Normal"/>
    <w:link w:val="TextonotaalfinalCar"/>
    <w:uiPriority w:val="99"/>
    <w:semiHidden/>
    <w:unhideWhenUsed/>
    <w:rsid w:val="00E14E4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E14E4E"/>
    <w:rPr>
      <w:sz w:val="20"/>
      <w:szCs w:val="20"/>
    </w:rPr>
  </w:style>
  <w:style w:type="character" w:styleId="Refdenotaalfinal">
    <w:name w:val="endnote reference"/>
    <w:basedOn w:val="Fuentedeprrafopredeter"/>
    <w:uiPriority w:val="99"/>
    <w:semiHidden/>
    <w:unhideWhenUsed/>
    <w:rsid w:val="00E14E4E"/>
    <w:rPr>
      <w:vertAlign w:val="superscript"/>
    </w:rPr>
  </w:style>
  <w:style w:type="paragraph" w:styleId="Textonotapie">
    <w:name w:val="footnote text"/>
    <w:basedOn w:val="Normal"/>
    <w:link w:val="TextonotapieCar"/>
    <w:uiPriority w:val="99"/>
    <w:semiHidden/>
    <w:unhideWhenUsed/>
    <w:rsid w:val="00E14E4E"/>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14E4E"/>
    <w:rPr>
      <w:sz w:val="20"/>
      <w:szCs w:val="20"/>
    </w:rPr>
  </w:style>
  <w:style w:type="character" w:styleId="Refdenotaalpie">
    <w:name w:val="footnote reference"/>
    <w:basedOn w:val="Fuentedeprrafopredeter"/>
    <w:uiPriority w:val="99"/>
    <w:semiHidden/>
    <w:unhideWhenUsed/>
    <w:rsid w:val="00E14E4E"/>
    <w:rPr>
      <w:vertAlign w:val="superscript"/>
    </w:rPr>
  </w:style>
  <w:style w:type="character" w:customStyle="1" w:styleId="Ttulo1Car">
    <w:name w:val="Título 1 Car"/>
    <w:basedOn w:val="Fuentedeprrafopredeter"/>
    <w:link w:val="Ttulo1"/>
    <w:uiPriority w:val="9"/>
    <w:rsid w:val="00F71863"/>
    <w:rPr>
      <w:rFonts w:asciiTheme="majorHAnsi" w:eastAsiaTheme="majorEastAsia" w:hAnsiTheme="majorHAnsi" w:cstheme="majorBidi"/>
      <w:b/>
      <w:bCs/>
      <w:color w:val="365F91" w:themeColor="accent1" w:themeShade="BF"/>
      <w:sz w:val="28"/>
      <w:szCs w:val="28"/>
      <w:lang w:val="es-ES_tradnl" w:eastAsia="en-US"/>
    </w:rPr>
  </w:style>
  <w:style w:type="paragraph" w:customStyle="1" w:styleId="Estilo1">
    <w:name w:val="Estilo1"/>
    <w:basedOn w:val="Normal"/>
    <w:link w:val="Estilo1Car"/>
    <w:qFormat/>
    <w:rsid w:val="00F71863"/>
    <w:pPr>
      <w:spacing w:after="0" w:line="240" w:lineRule="auto"/>
      <w:jc w:val="center"/>
    </w:pPr>
    <w:rPr>
      <w:rFonts w:ascii="Lucida Fax" w:eastAsia="Times New Roman" w:hAnsi="Lucida Fax" w:cs="Times New Roman"/>
      <w:b/>
      <w:bCs/>
      <w:lang w:val="es-ES_tradnl" w:eastAsia="es-ES_tradnl"/>
    </w:rPr>
  </w:style>
  <w:style w:type="character" w:customStyle="1" w:styleId="Estilo1Car">
    <w:name w:val="Estilo1 Car"/>
    <w:basedOn w:val="Fuentedeprrafopredeter"/>
    <w:link w:val="Estilo1"/>
    <w:rsid w:val="00F71863"/>
    <w:rPr>
      <w:rFonts w:ascii="Lucida Fax" w:eastAsia="Times New Roman" w:hAnsi="Lucida Fax" w:cs="Times New Roman"/>
      <w:b/>
      <w:bCs/>
      <w:lang w:val="es-ES_tradnl" w:eastAsia="es-ES_trad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C" w:eastAsia="es-EC"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A0959"/>
    <w:pPr>
      <w:ind w:left="720"/>
      <w:contextualSpacing/>
    </w:pPr>
  </w:style>
  <w:style w:type="paragraph" w:styleId="Textodeglobo">
    <w:name w:val="Balloon Text"/>
    <w:basedOn w:val="Normal"/>
    <w:link w:val="TextodegloboCar"/>
    <w:uiPriority w:val="99"/>
    <w:semiHidden/>
    <w:unhideWhenUsed/>
    <w:rsid w:val="00497FE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97FEF"/>
    <w:rPr>
      <w:rFonts w:ascii="Tahoma" w:hAnsi="Tahoma" w:cs="Tahoma"/>
      <w:sz w:val="16"/>
      <w:szCs w:val="16"/>
    </w:rPr>
  </w:style>
  <w:style w:type="table" w:styleId="Tablaconcuadrcula">
    <w:name w:val="Table Grid"/>
    <w:basedOn w:val="Tablanormal"/>
    <w:uiPriority w:val="59"/>
    <w:rsid w:val="006B26D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37385C"/>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7385C"/>
  </w:style>
  <w:style w:type="paragraph" w:styleId="Piedepgina">
    <w:name w:val="footer"/>
    <w:basedOn w:val="Normal"/>
    <w:link w:val="PiedepginaCar"/>
    <w:uiPriority w:val="99"/>
    <w:unhideWhenUsed/>
    <w:rsid w:val="0037385C"/>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7385C"/>
  </w:style>
  <w:style w:type="paragraph" w:styleId="Subttulo">
    <w:name w:val="Subtitle"/>
    <w:basedOn w:val="Normal"/>
    <w:next w:val="Normal"/>
    <w:link w:val="SubttuloCar"/>
    <w:uiPriority w:val="11"/>
    <w:qFormat/>
    <w:rsid w:val="00E97203"/>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E97203"/>
    <w:rPr>
      <w:rFonts w:asciiTheme="majorHAnsi" w:eastAsiaTheme="majorEastAsia" w:hAnsiTheme="majorHAnsi" w:cstheme="majorBidi"/>
      <w:i/>
      <w:iCs/>
      <w:color w:val="4F81BD" w:themeColor="accent1"/>
      <w:spacing w:val="15"/>
      <w:sz w:val="24"/>
      <w:szCs w:val="24"/>
    </w:rPr>
  </w:style>
  <w:style w:type="paragraph" w:customStyle="1" w:styleId="Default">
    <w:name w:val="Default"/>
    <w:rsid w:val="0097608D"/>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Default"/>
    <w:next w:val="Default"/>
    <w:uiPriority w:val="99"/>
    <w:rsid w:val="0097608D"/>
    <w:rPr>
      <w:color w:val="auto"/>
    </w:rPr>
  </w:style>
  <w:style w:type="character" w:styleId="Hipervnculo">
    <w:name w:val="Hyperlink"/>
    <w:basedOn w:val="Fuentedeprrafopredeter"/>
    <w:uiPriority w:val="99"/>
    <w:unhideWhenUsed/>
    <w:rsid w:val="002B5187"/>
    <w:rPr>
      <w:color w:val="0000FF" w:themeColor="hyperlink"/>
      <w:u w:val="single"/>
    </w:rPr>
  </w:style>
  <w:style w:type="paragraph" w:styleId="Textonotaalfinal">
    <w:name w:val="endnote text"/>
    <w:basedOn w:val="Normal"/>
    <w:link w:val="TextonotaalfinalCar"/>
    <w:uiPriority w:val="99"/>
    <w:semiHidden/>
    <w:unhideWhenUsed/>
    <w:rsid w:val="00E14E4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E14E4E"/>
    <w:rPr>
      <w:sz w:val="20"/>
      <w:szCs w:val="20"/>
    </w:rPr>
  </w:style>
  <w:style w:type="character" w:styleId="Refdenotaalfinal">
    <w:name w:val="endnote reference"/>
    <w:basedOn w:val="Fuentedeprrafopredeter"/>
    <w:uiPriority w:val="99"/>
    <w:semiHidden/>
    <w:unhideWhenUsed/>
    <w:rsid w:val="00E14E4E"/>
    <w:rPr>
      <w:vertAlign w:val="superscript"/>
    </w:rPr>
  </w:style>
  <w:style w:type="paragraph" w:styleId="Textonotapie">
    <w:name w:val="footnote text"/>
    <w:basedOn w:val="Normal"/>
    <w:link w:val="TextonotapieCar"/>
    <w:uiPriority w:val="99"/>
    <w:semiHidden/>
    <w:unhideWhenUsed/>
    <w:rsid w:val="00E14E4E"/>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14E4E"/>
    <w:rPr>
      <w:sz w:val="20"/>
      <w:szCs w:val="20"/>
    </w:rPr>
  </w:style>
  <w:style w:type="character" w:styleId="Refdenotaalpie">
    <w:name w:val="footnote reference"/>
    <w:basedOn w:val="Fuentedeprrafopredeter"/>
    <w:uiPriority w:val="99"/>
    <w:semiHidden/>
    <w:unhideWhenUsed/>
    <w:rsid w:val="00E14E4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40348">
      <w:bodyDiv w:val="1"/>
      <w:marLeft w:val="0"/>
      <w:marRight w:val="0"/>
      <w:marTop w:val="0"/>
      <w:marBottom w:val="0"/>
      <w:divBdr>
        <w:top w:val="none" w:sz="0" w:space="0" w:color="auto"/>
        <w:left w:val="none" w:sz="0" w:space="0" w:color="auto"/>
        <w:bottom w:val="none" w:sz="0" w:space="0" w:color="auto"/>
        <w:right w:val="none" w:sz="0" w:space="0" w:color="auto"/>
      </w:divBdr>
    </w:div>
    <w:div w:id="126551881">
      <w:bodyDiv w:val="1"/>
      <w:marLeft w:val="0"/>
      <w:marRight w:val="0"/>
      <w:marTop w:val="0"/>
      <w:marBottom w:val="0"/>
      <w:divBdr>
        <w:top w:val="none" w:sz="0" w:space="0" w:color="auto"/>
        <w:left w:val="none" w:sz="0" w:space="0" w:color="auto"/>
        <w:bottom w:val="none" w:sz="0" w:space="0" w:color="auto"/>
        <w:right w:val="none" w:sz="0" w:space="0" w:color="auto"/>
      </w:divBdr>
    </w:div>
    <w:div w:id="185754309">
      <w:bodyDiv w:val="1"/>
      <w:marLeft w:val="0"/>
      <w:marRight w:val="0"/>
      <w:marTop w:val="0"/>
      <w:marBottom w:val="0"/>
      <w:divBdr>
        <w:top w:val="none" w:sz="0" w:space="0" w:color="auto"/>
        <w:left w:val="none" w:sz="0" w:space="0" w:color="auto"/>
        <w:bottom w:val="none" w:sz="0" w:space="0" w:color="auto"/>
        <w:right w:val="none" w:sz="0" w:space="0" w:color="auto"/>
      </w:divBdr>
    </w:div>
    <w:div w:id="304240835">
      <w:bodyDiv w:val="1"/>
      <w:marLeft w:val="0"/>
      <w:marRight w:val="0"/>
      <w:marTop w:val="0"/>
      <w:marBottom w:val="0"/>
      <w:divBdr>
        <w:top w:val="none" w:sz="0" w:space="0" w:color="auto"/>
        <w:left w:val="none" w:sz="0" w:space="0" w:color="auto"/>
        <w:bottom w:val="none" w:sz="0" w:space="0" w:color="auto"/>
        <w:right w:val="none" w:sz="0" w:space="0" w:color="auto"/>
      </w:divBdr>
    </w:div>
    <w:div w:id="344869289">
      <w:bodyDiv w:val="1"/>
      <w:marLeft w:val="0"/>
      <w:marRight w:val="0"/>
      <w:marTop w:val="0"/>
      <w:marBottom w:val="0"/>
      <w:divBdr>
        <w:top w:val="none" w:sz="0" w:space="0" w:color="auto"/>
        <w:left w:val="none" w:sz="0" w:space="0" w:color="auto"/>
        <w:bottom w:val="none" w:sz="0" w:space="0" w:color="auto"/>
        <w:right w:val="none" w:sz="0" w:space="0" w:color="auto"/>
      </w:divBdr>
    </w:div>
    <w:div w:id="367683433">
      <w:bodyDiv w:val="1"/>
      <w:marLeft w:val="0"/>
      <w:marRight w:val="0"/>
      <w:marTop w:val="0"/>
      <w:marBottom w:val="0"/>
      <w:divBdr>
        <w:top w:val="none" w:sz="0" w:space="0" w:color="auto"/>
        <w:left w:val="none" w:sz="0" w:space="0" w:color="auto"/>
        <w:bottom w:val="none" w:sz="0" w:space="0" w:color="auto"/>
        <w:right w:val="none" w:sz="0" w:space="0" w:color="auto"/>
      </w:divBdr>
    </w:div>
    <w:div w:id="519903460">
      <w:bodyDiv w:val="1"/>
      <w:marLeft w:val="0"/>
      <w:marRight w:val="0"/>
      <w:marTop w:val="0"/>
      <w:marBottom w:val="0"/>
      <w:divBdr>
        <w:top w:val="none" w:sz="0" w:space="0" w:color="auto"/>
        <w:left w:val="none" w:sz="0" w:space="0" w:color="auto"/>
        <w:bottom w:val="none" w:sz="0" w:space="0" w:color="auto"/>
        <w:right w:val="none" w:sz="0" w:space="0" w:color="auto"/>
      </w:divBdr>
    </w:div>
    <w:div w:id="574970209">
      <w:bodyDiv w:val="1"/>
      <w:marLeft w:val="0"/>
      <w:marRight w:val="0"/>
      <w:marTop w:val="0"/>
      <w:marBottom w:val="0"/>
      <w:divBdr>
        <w:top w:val="none" w:sz="0" w:space="0" w:color="auto"/>
        <w:left w:val="none" w:sz="0" w:space="0" w:color="auto"/>
        <w:bottom w:val="none" w:sz="0" w:space="0" w:color="auto"/>
        <w:right w:val="none" w:sz="0" w:space="0" w:color="auto"/>
      </w:divBdr>
    </w:div>
    <w:div w:id="616909623">
      <w:bodyDiv w:val="1"/>
      <w:marLeft w:val="0"/>
      <w:marRight w:val="0"/>
      <w:marTop w:val="0"/>
      <w:marBottom w:val="0"/>
      <w:divBdr>
        <w:top w:val="none" w:sz="0" w:space="0" w:color="auto"/>
        <w:left w:val="none" w:sz="0" w:space="0" w:color="auto"/>
        <w:bottom w:val="none" w:sz="0" w:space="0" w:color="auto"/>
        <w:right w:val="none" w:sz="0" w:space="0" w:color="auto"/>
      </w:divBdr>
    </w:div>
    <w:div w:id="627710166">
      <w:bodyDiv w:val="1"/>
      <w:marLeft w:val="0"/>
      <w:marRight w:val="0"/>
      <w:marTop w:val="0"/>
      <w:marBottom w:val="0"/>
      <w:divBdr>
        <w:top w:val="none" w:sz="0" w:space="0" w:color="auto"/>
        <w:left w:val="none" w:sz="0" w:space="0" w:color="auto"/>
        <w:bottom w:val="none" w:sz="0" w:space="0" w:color="auto"/>
        <w:right w:val="none" w:sz="0" w:space="0" w:color="auto"/>
      </w:divBdr>
    </w:div>
    <w:div w:id="715853540">
      <w:bodyDiv w:val="1"/>
      <w:marLeft w:val="0"/>
      <w:marRight w:val="0"/>
      <w:marTop w:val="0"/>
      <w:marBottom w:val="0"/>
      <w:divBdr>
        <w:top w:val="none" w:sz="0" w:space="0" w:color="auto"/>
        <w:left w:val="none" w:sz="0" w:space="0" w:color="auto"/>
        <w:bottom w:val="none" w:sz="0" w:space="0" w:color="auto"/>
        <w:right w:val="none" w:sz="0" w:space="0" w:color="auto"/>
      </w:divBdr>
    </w:div>
    <w:div w:id="895551906">
      <w:bodyDiv w:val="1"/>
      <w:marLeft w:val="0"/>
      <w:marRight w:val="0"/>
      <w:marTop w:val="0"/>
      <w:marBottom w:val="0"/>
      <w:divBdr>
        <w:top w:val="none" w:sz="0" w:space="0" w:color="auto"/>
        <w:left w:val="none" w:sz="0" w:space="0" w:color="auto"/>
        <w:bottom w:val="none" w:sz="0" w:space="0" w:color="auto"/>
        <w:right w:val="none" w:sz="0" w:space="0" w:color="auto"/>
      </w:divBdr>
    </w:div>
    <w:div w:id="1013147765">
      <w:bodyDiv w:val="1"/>
      <w:marLeft w:val="0"/>
      <w:marRight w:val="0"/>
      <w:marTop w:val="0"/>
      <w:marBottom w:val="0"/>
      <w:divBdr>
        <w:top w:val="none" w:sz="0" w:space="0" w:color="auto"/>
        <w:left w:val="none" w:sz="0" w:space="0" w:color="auto"/>
        <w:bottom w:val="none" w:sz="0" w:space="0" w:color="auto"/>
        <w:right w:val="none" w:sz="0" w:space="0" w:color="auto"/>
      </w:divBdr>
    </w:div>
    <w:div w:id="1037895707">
      <w:bodyDiv w:val="1"/>
      <w:marLeft w:val="0"/>
      <w:marRight w:val="0"/>
      <w:marTop w:val="0"/>
      <w:marBottom w:val="0"/>
      <w:divBdr>
        <w:top w:val="none" w:sz="0" w:space="0" w:color="auto"/>
        <w:left w:val="none" w:sz="0" w:space="0" w:color="auto"/>
        <w:bottom w:val="none" w:sz="0" w:space="0" w:color="auto"/>
        <w:right w:val="none" w:sz="0" w:space="0" w:color="auto"/>
      </w:divBdr>
    </w:div>
    <w:div w:id="1086464379">
      <w:bodyDiv w:val="1"/>
      <w:marLeft w:val="0"/>
      <w:marRight w:val="0"/>
      <w:marTop w:val="0"/>
      <w:marBottom w:val="0"/>
      <w:divBdr>
        <w:top w:val="none" w:sz="0" w:space="0" w:color="auto"/>
        <w:left w:val="none" w:sz="0" w:space="0" w:color="auto"/>
        <w:bottom w:val="none" w:sz="0" w:space="0" w:color="auto"/>
        <w:right w:val="none" w:sz="0" w:space="0" w:color="auto"/>
      </w:divBdr>
    </w:div>
    <w:div w:id="1164473781">
      <w:bodyDiv w:val="1"/>
      <w:marLeft w:val="0"/>
      <w:marRight w:val="0"/>
      <w:marTop w:val="0"/>
      <w:marBottom w:val="0"/>
      <w:divBdr>
        <w:top w:val="none" w:sz="0" w:space="0" w:color="auto"/>
        <w:left w:val="none" w:sz="0" w:space="0" w:color="auto"/>
        <w:bottom w:val="none" w:sz="0" w:space="0" w:color="auto"/>
        <w:right w:val="none" w:sz="0" w:space="0" w:color="auto"/>
      </w:divBdr>
    </w:div>
    <w:div w:id="1166551702">
      <w:bodyDiv w:val="1"/>
      <w:marLeft w:val="0"/>
      <w:marRight w:val="0"/>
      <w:marTop w:val="0"/>
      <w:marBottom w:val="0"/>
      <w:divBdr>
        <w:top w:val="none" w:sz="0" w:space="0" w:color="auto"/>
        <w:left w:val="none" w:sz="0" w:space="0" w:color="auto"/>
        <w:bottom w:val="none" w:sz="0" w:space="0" w:color="auto"/>
        <w:right w:val="none" w:sz="0" w:space="0" w:color="auto"/>
      </w:divBdr>
    </w:div>
    <w:div w:id="1237281443">
      <w:bodyDiv w:val="1"/>
      <w:marLeft w:val="0"/>
      <w:marRight w:val="0"/>
      <w:marTop w:val="0"/>
      <w:marBottom w:val="0"/>
      <w:divBdr>
        <w:top w:val="none" w:sz="0" w:space="0" w:color="auto"/>
        <w:left w:val="none" w:sz="0" w:space="0" w:color="auto"/>
        <w:bottom w:val="none" w:sz="0" w:space="0" w:color="auto"/>
        <w:right w:val="none" w:sz="0" w:space="0" w:color="auto"/>
      </w:divBdr>
    </w:div>
    <w:div w:id="1336806108">
      <w:bodyDiv w:val="1"/>
      <w:marLeft w:val="0"/>
      <w:marRight w:val="0"/>
      <w:marTop w:val="0"/>
      <w:marBottom w:val="0"/>
      <w:divBdr>
        <w:top w:val="none" w:sz="0" w:space="0" w:color="auto"/>
        <w:left w:val="none" w:sz="0" w:space="0" w:color="auto"/>
        <w:bottom w:val="none" w:sz="0" w:space="0" w:color="auto"/>
        <w:right w:val="none" w:sz="0" w:space="0" w:color="auto"/>
      </w:divBdr>
    </w:div>
    <w:div w:id="1609124119">
      <w:bodyDiv w:val="1"/>
      <w:marLeft w:val="0"/>
      <w:marRight w:val="0"/>
      <w:marTop w:val="0"/>
      <w:marBottom w:val="0"/>
      <w:divBdr>
        <w:top w:val="none" w:sz="0" w:space="0" w:color="auto"/>
        <w:left w:val="none" w:sz="0" w:space="0" w:color="auto"/>
        <w:bottom w:val="none" w:sz="0" w:space="0" w:color="auto"/>
        <w:right w:val="none" w:sz="0" w:space="0" w:color="auto"/>
      </w:divBdr>
    </w:div>
    <w:div w:id="1694070152">
      <w:bodyDiv w:val="1"/>
      <w:marLeft w:val="0"/>
      <w:marRight w:val="0"/>
      <w:marTop w:val="0"/>
      <w:marBottom w:val="0"/>
      <w:divBdr>
        <w:top w:val="none" w:sz="0" w:space="0" w:color="auto"/>
        <w:left w:val="none" w:sz="0" w:space="0" w:color="auto"/>
        <w:bottom w:val="none" w:sz="0" w:space="0" w:color="auto"/>
        <w:right w:val="none" w:sz="0" w:space="0" w:color="auto"/>
      </w:divBdr>
    </w:div>
    <w:div w:id="1793013848">
      <w:bodyDiv w:val="1"/>
      <w:marLeft w:val="0"/>
      <w:marRight w:val="0"/>
      <w:marTop w:val="0"/>
      <w:marBottom w:val="0"/>
      <w:divBdr>
        <w:top w:val="none" w:sz="0" w:space="0" w:color="auto"/>
        <w:left w:val="none" w:sz="0" w:space="0" w:color="auto"/>
        <w:bottom w:val="none" w:sz="0" w:space="0" w:color="auto"/>
        <w:right w:val="none" w:sz="0" w:space="0" w:color="auto"/>
      </w:divBdr>
    </w:div>
    <w:div w:id="1870875773">
      <w:bodyDiv w:val="1"/>
      <w:marLeft w:val="0"/>
      <w:marRight w:val="0"/>
      <w:marTop w:val="0"/>
      <w:marBottom w:val="0"/>
      <w:divBdr>
        <w:top w:val="none" w:sz="0" w:space="0" w:color="auto"/>
        <w:left w:val="none" w:sz="0" w:space="0" w:color="auto"/>
        <w:bottom w:val="none" w:sz="0" w:space="0" w:color="auto"/>
        <w:right w:val="none" w:sz="0" w:space="0" w:color="auto"/>
      </w:divBdr>
    </w:div>
    <w:div w:id="2062944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3.bin"/><Relationship Id="rId21" Type="http://schemas.openxmlformats.org/officeDocument/2006/relationships/oleObject" Target="embeddings/oleObject1.bin"/><Relationship Id="rId42" Type="http://schemas.openxmlformats.org/officeDocument/2006/relationships/chart" Target="charts/chart1.xml"/><Relationship Id="rId63" Type="http://schemas.openxmlformats.org/officeDocument/2006/relationships/image" Target="media/image39.png"/><Relationship Id="rId84" Type="http://schemas.openxmlformats.org/officeDocument/2006/relationships/image" Target="media/image52.png"/><Relationship Id="rId138" Type="http://schemas.openxmlformats.org/officeDocument/2006/relationships/image" Target="media/image85.png"/><Relationship Id="rId159" Type="http://schemas.openxmlformats.org/officeDocument/2006/relationships/oleObject" Target="embeddings/oleObject31.bin"/><Relationship Id="rId170" Type="http://schemas.openxmlformats.org/officeDocument/2006/relationships/oleObject" Target="embeddings/oleObject36.bin"/><Relationship Id="rId191" Type="http://schemas.openxmlformats.org/officeDocument/2006/relationships/image" Target="media/image123.png"/><Relationship Id="rId205" Type="http://schemas.openxmlformats.org/officeDocument/2006/relationships/image" Target="media/image134.png"/><Relationship Id="rId226" Type="http://schemas.openxmlformats.org/officeDocument/2006/relationships/image" Target="media/image151.png"/><Relationship Id="rId247" Type="http://schemas.openxmlformats.org/officeDocument/2006/relationships/image" Target="media/image169.png"/><Relationship Id="rId107" Type="http://schemas.openxmlformats.org/officeDocument/2006/relationships/oleObject" Target="embeddings/oleObject21.bin"/><Relationship Id="rId268" Type="http://schemas.openxmlformats.org/officeDocument/2006/relationships/fontTable" Target="fontTable.xml"/><Relationship Id="rId11" Type="http://schemas.openxmlformats.org/officeDocument/2006/relationships/image" Target="media/image2.png"/><Relationship Id="rId32" Type="http://schemas.openxmlformats.org/officeDocument/2006/relationships/image" Target="media/image19.emf"/><Relationship Id="rId53" Type="http://schemas.openxmlformats.org/officeDocument/2006/relationships/oleObject" Target="embeddings/oleObject10.bin"/><Relationship Id="rId74" Type="http://schemas.openxmlformats.org/officeDocument/2006/relationships/image" Target="media/image46.png"/><Relationship Id="rId128" Type="http://schemas.openxmlformats.org/officeDocument/2006/relationships/image" Target="media/image78.png"/><Relationship Id="rId149" Type="http://schemas.openxmlformats.org/officeDocument/2006/relationships/image" Target="media/image96.png"/><Relationship Id="rId5" Type="http://schemas.openxmlformats.org/officeDocument/2006/relationships/settings" Target="settings.xml"/><Relationship Id="rId95" Type="http://schemas.openxmlformats.org/officeDocument/2006/relationships/chart" Target="charts/chart10.xml"/><Relationship Id="rId160" Type="http://schemas.openxmlformats.org/officeDocument/2006/relationships/image" Target="media/image102.emf"/><Relationship Id="rId181" Type="http://schemas.openxmlformats.org/officeDocument/2006/relationships/image" Target="media/image115.emf"/><Relationship Id="rId216" Type="http://schemas.openxmlformats.org/officeDocument/2006/relationships/image" Target="media/image143.png"/><Relationship Id="rId237" Type="http://schemas.openxmlformats.org/officeDocument/2006/relationships/oleObject" Target="embeddings/oleObject49.bin"/><Relationship Id="rId258" Type="http://schemas.openxmlformats.org/officeDocument/2006/relationships/image" Target="media/image178.png"/><Relationship Id="rId22" Type="http://schemas.openxmlformats.org/officeDocument/2006/relationships/image" Target="media/image12.png"/><Relationship Id="rId43" Type="http://schemas.openxmlformats.org/officeDocument/2006/relationships/image" Target="media/image26.emf"/><Relationship Id="rId64" Type="http://schemas.openxmlformats.org/officeDocument/2006/relationships/image" Target="media/image40.png"/><Relationship Id="rId118" Type="http://schemas.openxmlformats.org/officeDocument/2006/relationships/image" Target="media/image72.png"/><Relationship Id="rId139" Type="http://schemas.openxmlformats.org/officeDocument/2006/relationships/image" Target="media/image86.png"/><Relationship Id="rId85" Type="http://schemas.openxmlformats.org/officeDocument/2006/relationships/chart" Target="charts/chart8.xml"/><Relationship Id="rId150" Type="http://schemas.openxmlformats.org/officeDocument/2006/relationships/image" Target="media/image97.emf"/><Relationship Id="rId171" Type="http://schemas.openxmlformats.org/officeDocument/2006/relationships/image" Target="media/image107.png"/><Relationship Id="rId192" Type="http://schemas.openxmlformats.org/officeDocument/2006/relationships/image" Target="media/image124.emf"/><Relationship Id="rId206" Type="http://schemas.openxmlformats.org/officeDocument/2006/relationships/image" Target="media/image135.png"/><Relationship Id="rId227" Type="http://schemas.openxmlformats.org/officeDocument/2006/relationships/image" Target="media/image152.png"/><Relationship Id="rId248" Type="http://schemas.openxmlformats.org/officeDocument/2006/relationships/image" Target="media/image170.emf"/><Relationship Id="rId269" Type="http://schemas.openxmlformats.org/officeDocument/2006/relationships/theme" Target="theme/theme1.xml"/><Relationship Id="rId12" Type="http://schemas.openxmlformats.org/officeDocument/2006/relationships/image" Target="media/image3.png"/><Relationship Id="rId33" Type="http://schemas.openxmlformats.org/officeDocument/2006/relationships/oleObject" Target="embeddings/oleObject5.bin"/><Relationship Id="rId108" Type="http://schemas.openxmlformats.org/officeDocument/2006/relationships/image" Target="media/image66.png"/><Relationship Id="rId129" Type="http://schemas.openxmlformats.org/officeDocument/2006/relationships/image" Target="media/image79.png"/><Relationship Id="rId54" Type="http://schemas.openxmlformats.org/officeDocument/2006/relationships/image" Target="media/image33.emf"/><Relationship Id="rId75" Type="http://schemas.openxmlformats.org/officeDocument/2006/relationships/chart" Target="charts/chart6.xml"/><Relationship Id="rId96" Type="http://schemas.openxmlformats.org/officeDocument/2006/relationships/image" Target="media/image59.emf"/><Relationship Id="rId140" Type="http://schemas.openxmlformats.org/officeDocument/2006/relationships/image" Target="media/image87.png"/><Relationship Id="rId161" Type="http://schemas.openxmlformats.org/officeDocument/2006/relationships/oleObject" Target="embeddings/oleObject32.bin"/><Relationship Id="rId182" Type="http://schemas.openxmlformats.org/officeDocument/2006/relationships/oleObject" Target="embeddings/oleObject39.bin"/><Relationship Id="rId217" Type="http://schemas.openxmlformats.org/officeDocument/2006/relationships/image" Target="media/image144.png"/><Relationship Id="rId6" Type="http://schemas.openxmlformats.org/officeDocument/2006/relationships/webSettings" Target="webSettings.xml"/><Relationship Id="rId238" Type="http://schemas.openxmlformats.org/officeDocument/2006/relationships/image" Target="media/image161.png"/><Relationship Id="rId259" Type="http://schemas.openxmlformats.org/officeDocument/2006/relationships/image" Target="media/image179.png"/><Relationship Id="rId23" Type="http://schemas.openxmlformats.org/officeDocument/2006/relationships/image" Target="media/image13.png"/><Relationship Id="rId28" Type="http://schemas.openxmlformats.org/officeDocument/2006/relationships/image" Target="media/image17.emf"/><Relationship Id="rId49" Type="http://schemas.openxmlformats.org/officeDocument/2006/relationships/image" Target="media/image30.png"/><Relationship Id="rId114" Type="http://schemas.openxmlformats.org/officeDocument/2006/relationships/image" Target="media/image70.png"/><Relationship Id="rId119" Type="http://schemas.openxmlformats.org/officeDocument/2006/relationships/image" Target="media/image73.png"/><Relationship Id="rId44" Type="http://schemas.openxmlformats.org/officeDocument/2006/relationships/oleObject" Target="embeddings/oleObject8.bin"/><Relationship Id="rId60" Type="http://schemas.openxmlformats.org/officeDocument/2006/relationships/chart" Target="charts/chart3.xml"/><Relationship Id="rId65" Type="http://schemas.openxmlformats.org/officeDocument/2006/relationships/chart" Target="charts/chart4.xml"/><Relationship Id="rId81" Type="http://schemas.openxmlformats.org/officeDocument/2006/relationships/image" Target="media/image50.emf"/><Relationship Id="rId86" Type="http://schemas.openxmlformats.org/officeDocument/2006/relationships/image" Target="media/image53.emf"/><Relationship Id="rId130" Type="http://schemas.openxmlformats.org/officeDocument/2006/relationships/chart" Target="charts/chart17.xml"/><Relationship Id="rId135" Type="http://schemas.openxmlformats.org/officeDocument/2006/relationships/chart" Target="charts/chart18.xml"/><Relationship Id="rId151" Type="http://schemas.openxmlformats.org/officeDocument/2006/relationships/oleObject" Target="embeddings/oleObject27.bin"/><Relationship Id="rId156" Type="http://schemas.openxmlformats.org/officeDocument/2006/relationships/image" Target="media/image100.emf"/><Relationship Id="rId177" Type="http://schemas.openxmlformats.org/officeDocument/2006/relationships/image" Target="media/image112.emf"/><Relationship Id="rId198" Type="http://schemas.openxmlformats.org/officeDocument/2006/relationships/oleObject" Target="embeddings/oleObject42.bin"/><Relationship Id="rId172" Type="http://schemas.openxmlformats.org/officeDocument/2006/relationships/image" Target="media/image108.png"/><Relationship Id="rId193" Type="http://schemas.openxmlformats.org/officeDocument/2006/relationships/oleObject" Target="embeddings/oleObject41.bin"/><Relationship Id="rId202" Type="http://schemas.openxmlformats.org/officeDocument/2006/relationships/oleObject" Target="embeddings/oleObject43.bin"/><Relationship Id="rId207" Type="http://schemas.openxmlformats.org/officeDocument/2006/relationships/image" Target="media/image136.emf"/><Relationship Id="rId223" Type="http://schemas.openxmlformats.org/officeDocument/2006/relationships/image" Target="media/image149.png"/><Relationship Id="rId228" Type="http://schemas.openxmlformats.org/officeDocument/2006/relationships/image" Target="media/image153.png"/><Relationship Id="rId244" Type="http://schemas.openxmlformats.org/officeDocument/2006/relationships/image" Target="media/image166.png"/><Relationship Id="rId249" Type="http://schemas.openxmlformats.org/officeDocument/2006/relationships/oleObject" Target="embeddings/oleObject51.bin"/><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3.png"/><Relationship Id="rId109" Type="http://schemas.openxmlformats.org/officeDocument/2006/relationships/image" Target="media/image67.png"/><Relationship Id="rId260" Type="http://schemas.openxmlformats.org/officeDocument/2006/relationships/image" Target="media/image180.emf"/><Relationship Id="rId265" Type="http://schemas.openxmlformats.org/officeDocument/2006/relationships/image" Target="media/image184.png"/><Relationship Id="rId34" Type="http://schemas.openxmlformats.org/officeDocument/2006/relationships/image" Target="media/image20.emf"/><Relationship Id="rId50" Type="http://schemas.openxmlformats.org/officeDocument/2006/relationships/image" Target="media/image31.png"/><Relationship Id="rId55" Type="http://schemas.openxmlformats.org/officeDocument/2006/relationships/oleObject" Target="embeddings/oleObject11.bin"/><Relationship Id="rId76" Type="http://schemas.openxmlformats.org/officeDocument/2006/relationships/image" Target="media/image47.emf"/><Relationship Id="rId97" Type="http://schemas.openxmlformats.org/officeDocument/2006/relationships/oleObject" Target="embeddings/oleObject19.bin"/><Relationship Id="rId104" Type="http://schemas.openxmlformats.org/officeDocument/2006/relationships/image" Target="media/image64.png"/><Relationship Id="rId120" Type="http://schemas.openxmlformats.org/officeDocument/2006/relationships/chart" Target="charts/chart15.xml"/><Relationship Id="rId125" Type="http://schemas.openxmlformats.org/officeDocument/2006/relationships/chart" Target="charts/chart16.xml"/><Relationship Id="rId141" Type="http://schemas.openxmlformats.org/officeDocument/2006/relationships/image" Target="media/image88.png"/><Relationship Id="rId146" Type="http://schemas.openxmlformats.org/officeDocument/2006/relationships/image" Target="media/image93.png"/><Relationship Id="rId167" Type="http://schemas.openxmlformats.org/officeDocument/2006/relationships/package" Target="embeddings/Documento_de_Microsoft_Word1.docx"/><Relationship Id="rId188" Type="http://schemas.openxmlformats.org/officeDocument/2006/relationships/image" Target="media/image120.png"/><Relationship Id="rId7" Type="http://schemas.openxmlformats.org/officeDocument/2006/relationships/footnotes" Target="footnotes.xml"/><Relationship Id="rId71" Type="http://schemas.openxmlformats.org/officeDocument/2006/relationships/image" Target="media/image44.emf"/><Relationship Id="rId92" Type="http://schemas.openxmlformats.org/officeDocument/2006/relationships/oleObject" Target="embeddings/oleObject18.bin"/><Relationship Id="rId162" Type="http://schemas.openxmlformats.org/officeDocument/2006/relationships/image" Target="media/image103.emf"/><Relationship Id="rId183" Type="http://schemas.openxmlformats.org/officeDocument/2006/relationships/image" Target="media/image116.png"/><Relationship Id="rId213" Type="http://schemas.openxmlformats.org/officeDocument/2006/relationships/image" Target="media/image141.emf"/><Relationship Id="rId218" Type="http://schemas.openxmlformats.org/officeDocument/2006/relationships/image" Target="media/image145.emf"/><Relationship Id="rId234" Type="http://schemas.openxmlformats.org/officeDocument/2006/relationships/image" Target="media/image158.png"/><Relationship Id="rId239" Type="http://schemas.openxmlformats.org/officeDocument/2006/relationships/image" Target="media/image162.png"/><Relationship Id="rId2" Type="http://schemas.openxmlformats.org/officeDocument/2006/relationships/numbering" Target="numbering.xml"/><Relationship Id="rId29" Type="http://schemas.openxmlformats.org/officeDocument/2006/relationships/oleObject" Target="embeddings/oleObject3.bin"/><Relationship Id="rId250" Type="http://schemas.openxmlformats.org/officeDocument/2006/relationships/image" Target="media/image171.png"/><Relationship Id="rId255" Type="http://schemas.openxmlformats.org/officeDocument/2006/relationships/oleObject" Target="embeddings/oleObject52.bin"/><Relationship Id="rId24" Type="http://schemas.openxmlformats.org/officeDocument/2006/relationships/image" Target="media/image14.png"/><Relationship Id="rId40" Type="http://schemas.openxmlformats.org/officeDocument/2006/relationships/image" Target="media/image24.png"/><Relationship Id="rId45" Type="http://schemas.openxmlformats.org/officeDocument/2006/relationships/image" Target="media/image27.emf"/><Relationship Id="rId66" Type="http://schemas.openxmlformats.org/officeDocument/2006/relationships/image" Target="media/image41.emf"/><Relationship Id="rId87" Type="http://schemas.openxmlformats.org/officeDocument/2006/relationships/oleObject" Target="embeddings/oleObject17.bin"/><Relationship Id="rId110" Type="http://schemas.openxmlformats.org/officeDocument/2006/relationships/chart" Target="charts/chart13.xml"/><Relationship Id="rId115" Type="http://schemas.openxmlformats.org/officeDocument/2006/relationships/chart" Target="charts/chart14.xml"/><Relationship Id="rId131" Type="http://schemas.openxmlformats.org/officeDocument/2006/relationships/image" Target="media/image80.emf"/><Relationship Id="rId136" Type="http://schemas.openxmlformats.org/officeDocument/2006/relationships/image" Target="media/image83.png"/><Relationship Id="rId157" Type="http://schemas.openxmlformats.org/officeDocument/2006/relationships/oleObject" Target="embeddings/oleObject30.bin"/><Relationship Id="rId178" Type="http://schemas.openxmlformats.org/officeDocument/2006/relationships/oleObject" Target="embeddings/oleObject38.bin"/><Relationship Id="rId61" Type="http://schemas.openxmlformats.org/officeDocument/2006/relationships/image" Target="media/image38.emf"/><Relationship Id="rId82" Type="http://schemas.openxmlformats.org/officeDocument/2006/relationships/oleObject" Target="embeddings/oleObject16.bin"/><Relationship Id="rId152" Type="http://schemas.openxmlformats.org/officeDocument/2006/relationships/image" Target="media/image98.emf"/><Relationship Id="rId173" Type="http://schemas.openxmlformats.org/officeDocument/2006/relationships/image" Target="media/image109.emf"/><Relationship Id="rId194" Type="http://schemas.openxmlformats.org/officeDocument/2006/relationships/image" Target="media/image125.png"/><Relationship Id="rId199" Type="http://schemas.openxmlformats.org/officeDocument/2006/relationships/image" Target="media/image129.png"/><Relationship Id="rId203" Type="http://schemas.openxmlformats.org/officeDocument/2006/relationships/image" Target="media/image132.png"/><Relationship Id="rId208" Type="http://schemas.openxmlformats.org/officeDocument/2006/relationships/oleObject" Target="embeddings/oleObject44.bin"/><Relationship Id="rId229" Type="http://schemas.openxmlformats.org/officeDocument/2006/relationships/image" Target="media/image154.png"/><Relationship Id="rId19" Type="http://schemas.openxmlformats.org/officeDocument/2006/relationships/image" Target="media/image10.png"/><Relationship Id="rId224" Type="http://schemas.openxmlformats.org/officeDocument/2006/relationships/image" Target="media/image150.emf"/><Relationship Id="rId240" Type="http://schemas.openxmlformats.org/officeDocument/2006/relationships/image" Target="media/image163.png"/><Relationship Id="rId245" Type="http://schemas.openxmlformats.org/officeDocument/2006/relationships/image" Target="media/image167.png"/><Relationship Id="rId261" Type="http://schemas.openxmlformats.org/officeDocument/2006/relationships/oleObject" Target="embeddings/oleObject53.bin"/><Relationship Id="rId266" Type="http://schemas.openxmlformats.org/officeDocument/2006/relationships/hyperlink" Target="http://www.slidedhare.net/samespinosamapa-de-procesos" TargetMode="External"/><Relationship Id="rId14" Type="http://schemas.openxmlformats.org/officeDocument/2006/relationships/image" Target="media/image5.png"/><Relationship Id="rId30" Type="http://schemas.openxmlformats.org/officeDocument/2006/relationships/image" Target="media/image18.emf"/><Relationship Id="rId35" Type="http://schemas.openxmlformats.org/officeDocument/2006/relationships/oleObject" Target="embeddings/oleObject6.bin"/><Relationship Id="rId56" Type="http://schemas.openxmlformats.org/officeDocument/2006/relationships/image" Target="media/image34.png"/><Relationship Id="rId77" Type="http://schemas.openxmlformats.org/officeDocument/2006/relationships/oleObject" Target="embeddings/oleObject15.bin"/><Relationship Id="rId100" Type="http://schemas.openxmlformats.org/officeDocument/2006/relationships/chart" Target="charts/chart11.xml"/><Relationship Id="rId105" Type="http://schemas.openxmlformats.org/officeDocument/2006/relationships/chart" Target="charts/chart12.xml"/><Relationship Id="rId126" Type="http://schemas.openxmlformats.org/officeDocument/2006/relationships/image" Target="media/image77.emf"/><Relationship Id="rId147" Type="http://schemas.openxmlformats.org/officeDocument/2006/relationships/image" Target="media/image94.png"/><Relationship Id="rId168" Type="http://schemas.openxmlformats.org/officeDocument/2006/relationships/oleObject" Target="embeddings/oleObject35.bin"/><Relationship Id="rId8" Type="http://schemas.openxmlformats.org/officeDocument/2006/relationships/endnotes" Target="endnotes.xml"/><Relationship Id="rId51" Type="http://schemas.openxmlformats.org/officeDocument/2006/relationships/chart" Target="charts/chart2.xml"/><Relationship Id="rId72" Type="http://schemas.openxmlformats.org/officeDocument/2006/relationships/oleObject" Target="embeddings/oleObject14.bin"/><Relationship Id="rId93" Type="http://schemas.openxmlformats.org/officeDocument/2006/relationships/image" Target="media/image57.png"/><Relationship Id="rId98" Type="http://schemas.openxmlformats.org/officeDocument/2006/relationships/image" Target="media/image60.png"/><Relationship Id="rId121" Type="http://schemas.openxmlformats.org/officeDocument/2006/relationships/image" Target="media/image74.emf"/><Relationship Id="rId142" Type="http://schemas.openxmlformats.org/officeDocument/2006/relationships/image" Target="media/image89.png"/><Relationship Id="rId163" Type="http://schemas.openxmlformats.org/officeDocument/2006/relationships/oleObject" Target="embeddings/oleObject33.bin"/><Relationship Id="rId184" Type="http://schemas.openxmlformats.org/officeDocument/2006/relationships/image" Target="media/image117.png"/><Relationship Id="rId189" Type="http://schemas.openxmlformats.org/officeDocument/2006/relationships/image" Target="media/image121.png"/><Relationship Id="rId219" Type="http://schemas.openxmlformats.org/officeDocument/2006/relationships/oleObject" Target="embeddings/oleObject46.bin"/><Relationship Id="rId3" Type="http://schemas.openxmlformats.org/officeDocument/2006/relationships/styles" Target="styles.xml"/><Relationship Id="rId214" Type="http://schemas.openxmlformats.org/officeDocument/2006/relationships/oleObject" Target="embeddings/oleObject45.bin"/><Relationship Id="rId230" Type="http://schemas.openxmlformats.org/officeDocument/2006/relationships/image" Target="media/image155.emf"/><Relationship Id="rId235" Type="http://schemas.openxmlformats.org/officeDocument/2006/relationships/image" Target="media/image159.png"/><Relationship Id="rId251" Type="http://schemas.openxmlformats.org/officeDocument/2006/relationships/image" Target="media/image172.png"/><Relationship Id="rId256" Type="http://schemas.openxmlformats.org/officeDocument/2006/relationships/image" Target="media/image176.png"/><Relationship Id="rId25" Type="http://schemas.openxmlformats.org/officeDocument/2006/relationships/image" Target="media/image15.png"/><Relationship Id="rId46" Type="http://schemas.openxmlformats.org/officeDocument/2006/relationships/oleObject" Target="embeddings/oleObject9.bin"/><Relationship Id="rId67" Type="http://schemas.openxmlformats.org/officeDocument/2006/relationships/oleObject" Target="embeddings/oleObject13.bin"/><Relationship Id="rId116" Type="http://schemas.openxmlformats.org/officeDocument/2006/relationships/image" Target="media/image71.emf"/><Relationship Id="rId137" Type="http://schemas.openxmlformats.org/officeDocument/2006/relationships/image" Target="media/image84.png"/><Relationship Id="rId158" Type="http://schemas.openxmlformats.org/officeDocument/2006/relationships/image" Target="media/image101.emf"/><Relationship Id="rId20" Type="http://schemas.openxmlformats.org/officeDocument/2006/relationships/image" Target="media/image11.emf"/><Relationship Id="rId41" Type="http://schemas.openxmlformats.org/officeDocument/2006/relationships/image" Target="media/image25.png"/><Relationship Id="rId62" Type="http://schemas.openxmlformats.org/officeDocument/2006/relationships/oleObject" Target="embeddings/oleObject12.bin"/><Relationship Id="rId83" Type="http://schemas.openxmlformats.org/officeDocument/2006/relationships/image" Target="media/image51.png"/><Relationship Id="rId88" Type="http://schemas.openxmlformats.org/officeDocument/2006/relationships/image" Target="media/image54.png"/><Relationship Id="rId111" Type="http://schemas.openxmlformats.org/officeDocument/2006/relationships/image" Target="media/image68.emf"/><Relationship Id="rId132" Type="http://schemas.openxmlformats.org/officeDocument/2006/relationships/oleObject" Target="embeddings/oleObject26.bin"/><Relationship Id="rId153" Type="http://schemas.openxmlformats.org/officeDocument/2006/relationships/oleObject" Target="embeddings/oleObject28.bin"/><Relationship Id="rId174" Type="http://schemas.openxmlformats.org/officeDocument/2006/relationships/oleObject" Target="embeddings/oleObject37.bin"/><Relationship Id="rId179" Type="http://schemas.openxmlformats.org/officeDocument/2006/relationships/image" Target="media/image113.png"/><Relationship Id="rId195" Type="http://schemas.openxmlformats.org/officeDocument/2006/relationships/image" Target="media/image126.png"/><Relationship Id="rId209" Type="http://schemas.openxmlformats.org/officeDocument/2006/relationships/image" Target="media/image137.png"/><Relationship Id="rId190" Type="http://schemas.openxmlformats.org/officeDocument/2006/relationships/image" Target="media/image122.png"/><Relationship Id="rId204" Type="http://schemas.openxmlformats.org/officeDocument/2006/relationships/image" Target="media/image133.png"/><Relationship Id="rId220" Type="http://schemas.openxmlformats.org/officeDocument/2006/relationships/image" Target="media/image146.png"/><Relationship Id="rId225" Type="http://schemas.openxmlformats.org/officeDocument/2006/relationships/oleObject" Target="embeddings/oleObject47.bin"/><Relationship Id="rId241" Type="http://schemas.openxmlformats.org/officeDocument/2006/relationships/image" Target="media/image164.png"/><Relationship Id="rId246" Type="http://schemas.openxmlformats.org/officeDocument/2006/relationships/image" Target="media/image168.png"/><Relationship Id="rId267" Type="http://schemas.openxmlformats.org/officeDocument/2006/relationships/header" Target="header2.xml"/><Relationship Id="rId15" Type="http://schemas.openxmlformats.org/officeDocument/2006/relationships/image" Target="media/image6.png"/><Relationship Id="rId36" Type="http://schemas.openxmlformats.org/officeDocument/2006/relationships/image" Target="media/image21.emf"/><Relationship Id="rId57" Type="http://schemas.openxmlformats.org/officeDocument/2006/relationships/image" Target="media/image35.png"/><Relationship Id="rId106" Type="http://schemas.openxmlformats.org/officeDocument/2006/relationships/image" Target="media/image65.emf"/><Relationship Id="rId127" Type="http://schemas.openxmlformats.org/officeDocument/2006/relationships/oleObject" Target="embeddings/oleObject25.bin"/><Relationship Id="rId262" Type="http://schemas.openxmlformats.org/officeDocument/2006/relationships/image" Target="media/image181.png"/><Relationship Id="rId10" Type="http://schemas.openxmlformats.org/officeDocument/2006/relationships/header" Target="header1.xml"/><Relationship Id="rId31" Type="http://schemas.openxmlformats.org/officeDocument/2006/relationships/oleObject" Target="embeddings/oleObject4.bin"/><Relationship Id="rId52" Type="http://schemas.openxmlformats.org/officeDocument/2006/relationships/image" Target="media/image32.emf"/><Relationship Id="rId73" Type="http://schemas.openxmlformats.org/officeDocument/2006/relationships/image" Target="media/image45.png"/><Relationship Id="rId78" Type="http://schemas.openxmlformats.org/officeDocument/2006/relationships/image" Target="media/image48.png"/><Relationship Id="rId94" Type="http://schemas.openxmlformats.org/officeDocument/2006/relationships/image" Target="media/image58.png"/><Relationship Id="rId99" Type="http://schemas.openxmlformats.org/officeDocument/2006/relationships/image" Target="media/image61.png"/><Relationship Id="rId101" Type="http://schemas.openxmlformats.org/officeDocument/2006/relationships/image" Target="media/image62.emf"/><Relationship Id="rId122" Type="http://schemas.openxmlformats.org/officeDocument/2006/relationships/oleObject" Target="embeddings/oleObject24.bin"/><Relationship Id="rId143" Type="http://schemas.openxmlformats.org/officeDocument/2006/relationships/image" Target="media/image90.png"/><Relationship Id="rId148" Type="http://schemas.openxmlformats.org/officeDocument/2006/relationships/image" Target="media/image95.png"/><Relationship Id="rId164" Type="http://schemas.openxmlformats.org/officeDocument/2006/relationships/image" Target="media/image104.emf"/><Relationship Id="rId169" Type="http://schemas.openxmlformats.org/officeDocument/2006/relationships/image" Target="media/image106.emf"/><Relationship Id="rId185" Type="http://schemas.openxmlformats.org/officeDocument/2006/relationships/image" Target="media/image118.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14.png"/><Relationship Id="rId210" Type="http://schemas.openxmlformats.org/officeDocument/2006/relationships/image" Target="media/image138.png"/><Relationship Id="rId215" Type="http://schemas.openxmlformats.org/officeDocument/2006/relationships/image" Target="media/image142.png"/><Relationship Id="rId236" Type="http://schemas.openxmlformats.org/officeDocument/2006/relationships/image" Target="media/image160.emf"/><Relationship Id="rId257" Type="http://schemas.openxmlformats.org/officeDocument/2006/relationships/image" Target="media/image177.png"/><Relationship Id="rId26" Type="http://schemas.openxmlformats.org/officeDocument/2006/relationships/image" Target="media/image16.emf"/><Relationship Id="rId231" Type="http://schemas.openxmlformats.org/officeDocument/2006/relationships/oleObject" Target="embeddings/oleObject48.bin"/><Relationship Id="rId252" Type="http://schemas.openxmlformats.org/officeDocument/2006/relationships/image" Target="media/image173.png"/><Relationship Id="rId47" Type="http://schemas.openxmlformats.org/officeDocument/2006/relationships/image" Target="media/image28.png"/><Relationship Id="rId68" Type="http://schemas.openxmlformats.org/officeDocument/2006/relationships/image" Target="media/image42.png"/><Relationship Id="rId89" Type="http://schemas.openxmlformats.org/officeDocument/2006/relationships/image" Target="media/image55.png"/><Relationship Id="rId112" Type="http://schemas.openxmlformats.org/officeDocument/2006/relationships/oleObject" Target="embeddings/oleObject22.bin"/><Relationship Id="rId133" Type="http://schemas.openxmlformats.org/officeDocument/2006/relationships/image" Target="media/image81.png"/><Relationship Id="rId154" Type="http://schemas.openxmlformats.org/officeDocument/2006/relationships/image" Target="media/image99.emf"/><Relationship Id="rId175" Type="http://schemas.openxmlformats.org/officeDocument/2006/relationships/image" Target="media/image110.png"/><Relationship Id="rId196" Type="http://schemas.openxmlformats.org/officeDocument/2006/relationships/image" Target="media/image127.png"/><Relationship Id="rId200" Type="http://schemas.openxmlformats.org/officeDocument/2006/relationships/image" Target="media/image130.png"/><Relationship Id="rId16" Type="http://schemas.openxmlformats.org/officeDocument/2006/relationships/image" Target="media/image7.png"/><Relationship Id="rId221" Type="http://schemas.openxmlformats.org/officeDocument/2006/relationships/image" Target="media/image147.png"/><Relationship Id="rId242" Type="http://schemas.openxmlformats.org/officeDocument/2006/relationships/image" Target="media/image165.emf"/><Relationship Id="rId263" Type="http://schemas.openxmlformats.org/officeDocument/2006/relationships/image" Target="media/image182.png"/><Relationship Id="rId37" Type="http://schemas.openxmlformats.org/officeDocument/2006/relationships/oleObject" Target="embeddings/oleObject7.bin"/><Relationship Id="rId58" Type="http://schemas.openxmlformats.org/officeDocument/2006/relationships/image" Target="media/image36.png"/><Relationship Id="rId79" Type="http://schemas.openxmlformats.org/officeDocument/2006/relationships/image" Target="media/image49.png"/><Relationship Id="rId102" Type="http://schemas.openxmlformats.org/officeDocument/2006/relationships/oleObject" Target="embeddings/oleObject20.bin"/><Relationship Id="rId123" Type="http://schemas.openxmlformats.org/officeDocument/2006/relationships/image" Target="media/image75.png"/><Relationship Id="rId144" Type="http://schemas.openxmlformats.org/officeDocument/2006/relationships/image" Target="media/image91.png"/><Relationship Id="rId90" Type="http://schemas.openxmlformats.org/officeDocument/2006/relationships/chart" Target="charts/chart9.xml"/><Relationship Id="rId165" Type="http://schemas.openxmlformats.org/officeDocument/2006/relationships/oleObject" Target="embeddings/oleObject34.bin"/><Relationship Id="rId186" Type="http://schemas.openxmlformats.org/officeDocument/2006/relationships/image" Target="media/image119.emf"/><Relationship Id="rId211" Type="http://schemas.openxmlformats.org/officeDocument/2006/relationships/image" Target="media/image139.png"/><Relationship Id="rId232" Type="http://schemas.openxmlformats.org/officeDocument/2006/relationships/image" Target="media/image156.png"/><Relationship Id="rId253" Type="http://schemas.openxmlformats.org/officeDocument/2006/relationships/image" Target="media/image174.png"/><Relationship Id="rId27" Type="http://schemas.openxmlformats.org/officeDocument/2006/relationships/oleObject" Target="embeddings/oleObject2.bin"/><Relationship Id="rId48" Type="http://schemas.openxmlformats.org/officeDocument/2006/relationships/image" Target="media/image29.png"/><Relationship Id="rId69" Type="http://schemas.openxmlformats.org/officeDocument/2006/relationships/image" Target="media/image43.png"/><Relationship Id="rId113" Type="http://schemas.openxmlformats.org/officeDocument/2006/relationships/image" Target="media/image69.png"/><Relationship Id="rId134" Type="http://schemas.openxmlformats.org/officeDocument/2006/relationships/image" Target="media/image82.png"/><Relationship Id="rId80" Type="http://schemas.openxmlformats.org/officeDocument/2006/relationships/chart" Target="charts/chart7.xml"/><Relationship Id="rId155" Type="http://schemas.openxmlformats.org/officeDocument/2006/relationships/oleObject" Target="embeddings/oleObject29.bin"/><Relationship Id="rId176" Type="http://schemas.openxmlformats.org/officeDocument/2006/relationships/image" Target="media/image111.png"/><Relationship Id="rId197" Type="http://schemas.openxmlformats.org/officeDocument/2006/relationships/image" Target="media/image128.emf"/><Relationship Id="rId201" Type="http://schemas.openxmlformats.org/officeDocument/2006/relationships/image" Target="media/image131.emf"/><Relationship Id="rId222" Type="http://schemas.openxmlformats.org/officeDocument/2006/relationships/image" Target="media/image148.png"/><Relationship Id="rId243" Type="http://schemas.openxmlformats.org/officeDocument/2006/relationships/oleObject" Target="embeddings/oleObject50.bin"/><Relationship Id="rId264" Type="http://schemas.openxmlformats.org/officeDocument/2006/relationships/image" Target="media/image183.png"/><Relationship Id="rId17" Type="http://schemas.openxmlformats.org/officeDocument/2006/relationships/image" Target="media/image8.png"/><Relationship Id="rId38" Type="http://schemas.openxmlformats.org/officeDocument/2006/relationships/image" Target="media/image22.png"/><Relationship Id="rId59" Type="http://schemas.openxmlformats.org/officeDocument/2006/relationships/image" Target="media/image37.png"/><Relationship Id="rId103" Type="http://schemas.openxmlformats.org/officeDocument/2006/relationships/image" Target="media/image63.png"/><Relationship Id="rId124" Type="http://schemas.openxmlformats.org/officeDocument/2006/relationships/image" Target="media/image76.png"/><Relationship Id="rId70" Type="http://schemas.openxmlformats.org/officeDocument/2006/relationships/chart" Target="charts/chart5.xml"/><Relationship Id="rId91" Type="http://schemas.openxmlformats.org/officeDocument/2006/relationships/image" Target="media/image56.emf"/><Relationship Id="rId145" Type="http://schemas.openxmlformats.org/officeDocument/2006/relationships/image" Target="media/image92.png"/><Relationship Id="rId166" Type="http://schemas.openxmlformats.org/officeDocument/2006/relationships/image" Target="media/image105.emf"/><Relationship Id="rId187" Type="http://schemas.openxmlformats.org/officeDocument/2006/relationships/oleObject" Target="embeddings/oleObject40.bin"/><Relationship Id="rId1" Type="http://schemas.openxmlformats.org/officeDocument/2006/relationships/customXml" Target="../customXml/item1.xml"/><Relationship Id="rId212" Type="http://schemas.openxmlformats.org/officeDocument/2006/relationships/image" Target="media/image140.png"/><Relationship Id="rId233" Type="http://schemas.openxmlformats.org/officeDocument/2006/relationships/image" Target="media/image157.png"/><Relationship Id="rId254" Type="http://schemas.openxmlformats.org/officeDocument/2006/relationships/image" Target="media/image175.emf"/></Relationships>
</file>

<file path=word/_rels/footnotes.xml.rels><?xml version="1.0" encoding="UTF-8" standalone="yes"?>
<Relationships xmlns="http://schemas.openxmlformats.org/package/2006/relationships"><Relationship Id="rId1" Type="http://schemas.openxmlformats.org/officeDocument/2006/relationships/hyperlink" Target="http://www.slidedhare.net/samespinosamapa-de-procesos"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Documents%20and%20Settings\Administrador\Escritorio\T-EXCEL\AVA-1.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Documents%20and%20Settings\Administrador\Escritorio\T-EXCEL\AVA-1.xlsx" TargetMode="External"/><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oleObject" Target="file:///C:\Documents%20and%20Settings\Administrador\Escritorio\T-EXCEL\AVA-1.xlsx" TargetMode="External"/><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oleObject" Target="file:///C:\Documents%20and%20Settings\Administrador\Escritorio\T-EXCEL\AVA-1.xlsx" TargetMode="External"/><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oleObject" Target="file:///C:\Documents%20and%20Settings\Administrador\Escritorio\T-EXCEL\AVA2.xlsx" TargetMode="External"/><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2" Type="http://schemas.openxmlformats.org/officeDocument/2006/relationships/oleObject" Target="file:///C:\Documents%20and%20Settings\Administrador\Escritorio\T-EXCEL\AVA2.xlsx" TargetMode="External"/><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2" Type="http://schemas.openxmlformats.org/officeDocument/2006/relationships/oleObject" Target="file:///C:\Documents%20and%20Settings\Administrador\Escritorio\T-EXCEL\AVA2.xlsx" TargetMode="External"/><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2" Type="http://schemas.openxmlformats.org/officeDocument/2006/relationships/oleObject" Target="file:///C:\Documents%20and%20Settings\Administrador\Escritorio\T-EXCEL\AVA2.xlsx" TargetMode="External"/><Relationship Id="rId1" Type="http://schemas.openxmlformats.org/officeDocument/2006/relationships/themeOverride" Target="../theme/themeOverride14.xml"/></Relationships>
</file>

<file path=word/charts/_rels/chart17.xml.rels><?xml version="1.0" encoding="UTF-8" standalone="yes"?>
<Relationships xmlns="http://schemas.openxmlformats.org/package/2006/relationships"><Relationship Id="rId2" Type="http://schemas.openxmlformats.org/officeDocument/2006/relationships/oleObject" Target="file:///C:\Documents%20and%20Settings\Administrador\Escritorio\T-EXCEL\AVA2.xlsx" TargetMode="External"/><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2" Type="http://schemas.openxmlformats.org/officeDocument/2006/relationships/oleObject" Target="file:///C:\Documents%20and%20Settings\Administrador\Escritorio\T-EXCEL\AVA2.xlsx" TargetMode="External"/><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Administrador\Escritorio\T-EXCEL\AVA-1.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Documents%20and%20Settings\Administrador\Escritorio\T-EXCEL\AVA-1.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C:\Documents%20and%20Settings\Administrador\Escritorio\T-EXCEL\AVA-1.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file:///C:\Documents%20and%20Settings\Administrador\Escritorio\T-EXCEL\AVA-1.xlsx"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file:///C:\Documents%20and%20Settings\Administrador\Escritorio\T-EXCEL\AVA-1.xlsx"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oleObject" Target="file:///C:\Documents%20and%20Settings\Administrador\Escritorio\T-EXCEL\AVA-1.xlsx" TargetMode="External"/><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oleObject" Target="file:///C:\Documents%20and%20Settings\Administrador\Escritorio\T-EXCEL\AVA2.xlsx" TargetMode="External"/><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1" Type="http://schemas.openxmlformats.org/officeDocument/2006/relationships/oleObject" Target="file:///C:\Documents%20and%20Settings\Administrador\Escritorio\T-EXCEL\AVA-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defRPr lang="es-EC"/>
            </a:pPr>
            <a:r>
              <a:rPr lang="es-ES_tradnl"/>
              <a:t>Participación</a:t>
            </a:r>
            <a:r>
              <a:rPr lang="es-ES_tradnl" baseline="0"/>
              <a:t> de Actividades</a:t>
            </a:r>
            <a:endParaRPr lang="es-ES_tradnl"/>
          </a:p>
        </c:rich>
      </c:tx>
      <c:overlay val="0"/>
    </c:title>
    <c:autoTitleDeleted val="0"/>
    <c:plotArea>
      <c:layout>
        <c:manualLayout>
          <c:layoutTarget val="inner"/>
          <c:xMode val="edge"/>
          <c:yMode val="edge"/>
          <c:x val="0.15121417624521091"/>
          <c:y val="0.17520462962962963"/>
          <c:w val="0.53507953151584764"/>
          <c:h val="0.55242834645669292"/>
        </c:manualLayout>
      </c:layout>
      <c:barChart>
        <c:barDir val="col"/>
        <c:grouping val="clustered"/>
        <c:varyColors val="0"/>
        <c:ser>
          <c:idx val="0"/>
          <c:order val="0"/>
          <c:tx>
            <c:v>Situación Actual</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'Compra-insumos'!$M$25:$M$31</c:f>
              <c:strCache>
                <c:ptCount val="7"/>
                <c:pt idx="0">
                  <c:v>V.A.C.</c:v>
                </c:pt>
                <c:pt idx="1">
                  <c:v>V.A.E.</c:v>
                </c:pt>
                <c:pt idx="2">
                  <c:v>P</c:v>
                </c:pt>
                <c:pt idx="3">
                  <c:v>E</c:v>
                </c:pt>
                <c:pt idx="4">
                  <c:v>M</c:v>
                </c:pt>
                <c:pt idx="5">
                  <c:v>I</c:v>
                </c:pt>
                <c:pt idx="6">
                  <c:v>A</c:v>
                </c:pt>
              </c:strCache>
            </c:strRef>
          </c:cat>
          <c:val>
            <c:numRef>
              <c:f>'Atención-pacientes'!$P$18:$P$24</c:f>
              <c:numCache>
                <c:formatCode>0.00</c:formatCode>
                <c:ptCount val="7"/>
                <c:pt idx="0">
                  <c:v>66.666666666666657</c:v>
                </c:pt>
                <c:pt idx="1">
                  <c:v>11.111111111111031</c:v>
                </c:pt>
                <c:pt idx="2">
                  <c:v>0</c:v>
                </c:pt>
                <c:pt idx="3">
                  <c:v>0</c:v>
                </c:pt>
                <c:pt idx="4">
                  <c:v>0</c:v>
                </c:pt>
                <c:pt idx="5">
                  <c:v>0</c:v>
                </c:pt>
                <c:pt idx="6">
                  <c:v>22.222222222222037</c:v>
                </c:pt>
              </c:numCache>
            </c:numRef>
          </c:val>
        </c:ser>
        <c:ser>
          <c:idx val="1"/>
          <c:order val="1"/>
          <c:tx>
            <c:v>Situación Mejorada</c:v>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'Compra-insumos'!$M$25:$M$31</c:f>
              <c:strCache>
                <c:ptCount val="7"/>
                <c:pt idx="0">
                  <c:v>V.A.C.</c:v>
                </c:pt>
                <c:pt idx="1">
                  <c:v>V.A.E.</c:v>
                </c:pt>
                <c:pt idx="2">
                  <c:v>P</c:v>
                </c:pt>
                <c:pt idx="3">
                  <c:v>E</c:v>
                </c:pt>
                <c:pt idx="4">
                  <c:v>M</c:v>
                </c:pt>
                <c:pt idx="5">
                  <c:v>I</c:v>
                </c:pt>
                <c:pt idx="6">
                  <c:v>A</c:v>
                </c:pt>
              </c:strCache>
            </c:strRef>
          </c:cat>
          <c:val>
            <c:numRef>
              <c:f>'Atención-pacientes'!$P$53:$P$59</c:f>
              <c:numCache>
                <c:formatCode>0.00</c:formatCode>
                <c:ptCount val="7"/>
                <c:pt idx="0">
                  <c:v>81.25</c:v>
                </c:pt>
                <c:pt idx="1">
                  <c:v>12.5</c:v>
                </c:pt>
                <c:pt idx="2">
                  <c:v>0</c:v>
                </c:pt>
                <c:pt idx="3">
                  <c:v>0</c:v>
                </c:pt>
                <c:pt idx="4">
                  <c:v>0</c:v>
                </c:pt>
                <c:pt idx="5">
                  <c:v>0</c:v>
                </c:pt>
                <c:pt idx="6">
                  <c:v>6.25</c:v>
                </c:pt>
              </c:numCache>
            </c:numRef>
          </c:val>
        </c:ser>
        <c:dLbls>
          <c:showLegendKey val="0"/>
          <c:showVal val="0"/>
          <c:showCatName val="0"/>
          <c:showSerName val="0"/>
          <c:showPercent val="0"/>
          <c:showBubbleSize val="0"/>
        </c:dLbls>
        <c:gapWidth val="150"/>
        <c:axId val="76192768"/>
        <c:axId val="26637440"/>
      </c:barChart>
      <c:catAx>
        <c:axId val="76192768"/>
        <c:scaling>
          <c:orientation val="minMax"/>
        </c:scaling>
        <c:delete val="0"/>
        <c:axPos val="b"/>
        <c:title>
          <c:tx>
            <c:rich>
              <a:bodyPr/>
              <a:lstStyle/>
              <a:p>
                <a:pPr>
                  <a:defRPr lang="es-EC" sz="1200"/>
                </a:pPr>
                <a:r>
                  <a:rPr lang="es-ES_tradnl"/>
                  <a:t>Composición</a:t>
                </a:r>
                <a:r>
                  <a:rPr lang="es-ES_tradnl" baseline="0"/>
                  <a:t> de Actividades</a:t>
                </a:r>
                <a:endParaRPr lang="es-ES_tradnl"/>
              </a:p>
            </c:rich>
          </c:tx>
          <c:overlay val="0"/>
        </c:title>
        <c:majorTickMark val="out"/>
        <c:minorTickMark val="none"/>
        <c:tickLblPos val="nextTo"/>
        <c:txPr>
          <a:bodyPr/>
          <a:lstStyle/>
          <a:p>
            <a:pPr>
              <a:defRPr lang="es-EC" sz="1100" b="1"/>
            </a:pPr>
            <a:endParaRPr lang="es-EC"/>
          </a:p>
        </c:txPr>
        <c:crossAx val="26637440"/>
        <c:crosses val="autoZero"/>
        <c:auto val="1"/>
        <c:lblAlgn val="ctr"/>
        <c:lblOffset val="100"/>
        <c:noMultiLvlLbl val="0"/>
      </c:catAx>
      <c:valAx>
        <c:axId val="26637440"/>
        <c:scaling>
          <c:orientation val="minMax"/>
        </c:scaling>
        <c:delete val="0"/>
        <c:axPos val="l"/>
        <c:majorGridlines/>
        <c:title>
          <c:tx>
            <c:rich>
              <a:bodyPr/>
              <a:lstStyle/>
              <a:p>
                <a:pPr>
                  <a:defRPr lang="es-EC" sz="1200" b="1"/>
                </a:pPr>
                <a:r>
                  <a:rPr lang="es-ES_tradnl"/>
                  <a:t>Porcentaje (%)</a:t>
                </a:r>
              </a:p>
            </c:rich>
          </c:tx>
          <c:overlay val="0"/>
        </c:title>
        <c:numFmt formatCode="0" sourceLinked="0"/>
        <c:majorTickMark val="out"/>
        <c:minorTickMark val="none"/>
        <c:tickLblPos val="nextTo"/>
        <c:txPr>
          <a:bodyPr/>
          <a:lstStyle/>
          <a:p>
            <a:pPr>
              <a:defRPr lang="es-EC" sz="1100" b="1"/>
            </a:pPr>
            <a:endParaRPr lang="es-EC"/>
          </a:p>
        </c:txPr>
        <c:crossAx val="76192768"/>
        <c:crosses val="autoZero"/>
        <c:crossBetween val="between"/>
      </c:valA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plotArea>
    <c:legend>
      <c:legendPos val="r"/>
      <c:layout>
        <c:manualLayout>
          <c:xMode val="edge"/>
          <c:yMode val="edge"/>
          <c:x val="0.69797840155477309"/>
          <c:y val="0.30594104940422268"/>
          <c:w val="0.2920353737189888"/>
          <c:h val="0.2855504842868119"/>
        </c:manualLayout>
      </c:layout>
      <c:overlay val="0"/>
      <c:txPr>
        <a:bodyPr/>
        <a:lstStyle/>
        <a:p>
          <a:pPr>
            <a:defRPr lang="es-EC" sz="1100" b="1"/>
          </a:pPr>
          <a:endParaRPr lang="es-EC"/>
        </a:p>
      </c:txPr>
    </c:legend>
    <c:plotVisOnly val="1"/>
    <c:dispBlanksAs val="gap"/>
    <c:showDLblsOverMax val="0"/>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lumMod val="50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s-EC"/>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defRPr lang="es-EC"/>
            </a:pPr>
            <a:r>
              <a:rPr lang="es-EC"/>
              <a:t>Participación</a:t>
            </a:r>
            <a:r>
              <a:rPr lang="es-EC" baseline="0"/>
              <a:t> de Actividades</a:t>
            </a:r>
            <a:endParaRPr lang="es-EC"/>
          </a:p>
        </c:rich>
      </c:tx>
      <c:overlay val="0"/>
    </c:title>
    <c:autoTitleDeleted val="0"/>
    <c:plotArea>
      <c:layout>
        <c:manualLayout>
          <c:layoutTarget val="inner"/>
          <c:xMode val="edge"/>
          <c:yMode val="edge"/>
          <c:x val="0.15121417624521091"/>
          <c:y val="0.17520462962962963"/>
          <c:w val="0.53507953151584764"/>
          <c:h val="0.55242834645669292"/>
        </c:manualLayout>
      </c:layout>
      <c:barChart>
        <c:barDir val="col"/>
        <c:grouping val="clustered"/>
        <c:varyColors val="0"/>
        <c:ser>
          <c:idx val="0"/>
          <c:order val="0"/>
          <c:tx>
            <c:v>Situación Actual</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Preparacion!$L$17:$L$23</c:f>
              <c:strCache>
                <c:ptCount val="7"/>
                <c:pt idx="0">
                  <c:v>V.A.C.</c:v>
                </c:pt>
                <c:pt idx="1">
                  <c:v>V.A.E.</c:v>
                </c:pt>
                <c:pt idx="2">
                  <c:v>P</c:v>
                </c:pt>
                <c:pt idx="3">
                  <c:v>E</c:v>
                </c:pt>
                <c:pt idx="4">
                  <c:v>M</c:v>
                </c:pt>
                <c:pt idx="5">
                  <c:v>I</c:v>
                </c:pt>
                <c:pt idx="6">
                  <c:v>A</c:v>
                </c:pt>
              </c:strCache>
            </c:strRef>
          </c:cat>
          <c:val>
            <c:numRef>
              <c:f>'Acreditacion-en-cuentas'!$P$21:$P$27</c:f>
              <c:numCache>
                <c:formatCode>0.00</c:formatCode>
                <c:ptCount val="7"/>
                <c:pt idx="0">
                  <c:v>0</c:v>
                </c:pt>
                <c:pt idx="1">
                  <c:v>21.327014218009491</c:v>
                </c:pt>
                <c:pt idx="2">
                  <c:v>50</c:v>
                </c:pt>
                <c:pt idx="3">
                  <c:v>0.11848341232227488</c:v>
                </c:pt>
                <c:pt idx="4">
                  <c:v>0</c:v>
                </c:pt>
                <c:pt idx="5">
                  <c:v>7.1090047393364655</c:v>
                </c:pt>
                <c:pt idx="6">
                  <c:v>21.44549763033147</c:v>
                </c:pt>
              </c:numCache>
            </c:numRef>
          </c:val>
        </c:ser>
        <c:dLbls>
          <c:showLegendKey val="0"/>
          <c:showVal val="0"/>
          <c:showCatName val="0"/>
          <c:showSerName val="0"/>
          <c:showPercent val="0"/>
          <c:showBubbleSize val="0"/>
        </c:dLbls>
        <c:gapWidth val="150"/>
        <c:axId val="77146752"/>
        <c:axId val="76555008"/>
      </c:barChart>
      <c:catAx>
        <c:axId val="77146752"/>
        <c:scaling>
          <c:orientation val="minMax"/>
        </c:scaling>
        <c:delete val="0"/>
        <c:axPos val="b"/>
        <c:title>
          <c:tx>
            <c:rich>
              <a:bodyPr/>
              <a:lstStyle/>
              <a:p>
                <a:pPr>
                  <a:defRPr lang="es-EC" sz="1200"/>
                </a:pPr>
                <a:r>
                  <a:rPr lang="es-EC"/>
                  <a:t>Composición</a:t>
                </a:r>
                <a:r>
                  <a:rPr lang="es-EC" baseline="0"/>
                  <a:t> de Actividades</a:t>
                </a:r>
                <a:endParaRPr lang="es-EC"/>
              </a:p>
            </c:rich>
          </c:tx>
          <c:overlay val="0"/>
        </c:title>
        <c:majorTickMark val="out"/>
        <c:minorTickMark val="none"/>
        <c:tickLblPos val="nextTo"/>
        <c:txPr>
          <a:bodyPr/>
          <a:lstStyle/>
          <a:p>
            <a:pPr>
              <a:defRPr lang="es-EC" sz="1100" b="1"/>
            </a:pPr>
            <a:endParaRPr lang="es-EC"/>
          </a:p>
        </c:txPr>
        <c:crossAx val="76555008"/>
        <c:crosses val="autoZero"/>
        <c:auto val="1"/>
        <c:lblAlgn val="ctr"/>
        <c:lblOffset val="100"/>
        <c:noMultiLvlLbl val="0"/>
      </c:catAx>
      <c:valAx>
        <c:axId val="76555008"/>
        <c:scaling>
          <c:orientation val="minMax"/>
        </c:scaling>
        <c:delete val="0"/>
        <c:axPos val="l"/>
        <c:majorGridlines/>
        <c:title>
          <c:tx>
            <c:rich>
              <a:bodyPr/>
              <a:lstStyle/>
              <a:p>
                <a:pPr>
                  <a:defRPr lang="es-EC" sz="1200" b="1"/>
                </a:pPr>
                <a:r>
                  <a:rPr lang="es-EC"/>
                  <a:t>Porcentaje</a:t>
                </a:r>
                <a:r>
                  <a:rPr lang="es-EC" baseline="0"/>
                  <a:t> (%)</a:t>
                </a:r>
                <a:endParaRPr lang="es-EC"/>
              </a:p>
            </c:rich>
          </c:tx>
          <c:overlay val="0"/>
        </c:title>
        <c:numFmt formatCode="0" sourceLinked="0"/>
        <c:majorTickMark val="out"/>
        <c:minorTickMark val="none"/>
        <c:tickLblPos val="nextTo"/>
        <c:txPr>
          <a:bodyPr/>
          <a:lstStyle/>
          <a:p>
            <a:pPr>
              <a:defRPr lang="es-EC" sz="1100" b="1"/>
            </a:pPr>
            <a:endParaRPr lang="es-EC"/>
          </a:p>
        </c:txPr>
        <c:crossAx val="77146752"/>
        <c:crosses val="autoZero"/>
        <c:crossBetween val="between"/>
      </c:valA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plotArea>
    <c:legend>
      <c:legendPos val="r"/>
      <c:layout>
        <c:manualLayout>
          <c:xMode val="edge"/>
          <c:yMode val="edge"/>
          <c:x val="0.69288932633420863"/>
          <c:y val="0.39886154855643047"/>
          <c:w val="0.2920353737189888"/>
          <c:h val="0.22802834645669443"/>
        </c:manualLayout>
      </c:layout>
      <c:overlay val="0"/>
      <c:txPr>
        <a:bodyPr/>
        <a:lstStyle/>
        <a:p>
          <a:pPr>
            <a:defRPr lang="es-EC" sz="1200" b="1"/>
          </a:pPr>
          <a:endParaRPr lang="es-EC"/>
        </a:p>
      </c:txPr>
    </c:legend>
    <c:plotVisOnly val="1"/>
    <c:dispBlanksAs val="gap"/>
    <c:showDLblsOverMax val="0"/>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lumMod val="50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s-EC"/>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defRPr lang="es-EC"/>
            </a:pPr>
            <a:r>
              <a:rPr lang="es-EC"/>
              <a:t>Participación</a:t>
            </a:r>
            <a:r>
              <a:rPr lang="es-EC" baseline="0"/>
              <a:t> de Actividades</a:t>
            </a:r>
            <a:endParaRPr lang="es-EC"/>
          </a:p>
        </c:rich>
      </c:tx>
      <c:overlay val="0"/>
    </c:title>
    <c:autoTitleDeleted val="0"/>
    <c:plotArea>
      <c:layout>
        <c:manualLayout>
          <c:layoutTarget val="inner"/>
          <c:xMode val="edge"/>
          <c:yMode val="edge"/>
          <c:x val="0.15121417624521091"/>
          <c:y val="0.17520462962962963"/>
          <c:w val="0.53507953151584764"/>
          <c:h val="0.55242834645669292"/>
        </c:manualLayout>
      </c:layout>
      <c:barChart>
        <c:barDir val="col"/>
        <c:grouping val="clustered"/>
        <c:varyColors val="0"/>
        <c:ser>
          <c:idx val="0"/>
          <c:order val="0"/>
          <c:tx>
            <c:v>Situación Actual</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Preparacion!$L$17:$L$23</c:f>
              <c:strCache>
                <c:ptCount val="7"/>
                <c:pt idx="0">
                  <c:v>V.A.C.</c:v>
                </c:pt>
                <c:pt idx="1">
                  <c:v>V.A.E.</c:v>
                </c:pt>
                <c:pt idx="2">
                  <c:v>P</c:v>
                </c:pt>
                <c:pt idx="3">
                  <c:v>E</c:v>
                </c:pt>
                <c:pt idx="4">
                  <c:v>M</c:v>
                </c:pt>
                <c:pt idx="5">
                  <c:v>I</c:v>
                </c:pt>
                <c:pt idx="6">
                  <c:v>A</c:v>
                </c:pt>
              </c:strCache>
            </c:strRef>
          </c:cat>
          <c:val>
            <c:numRef>
              <c:f>'Inv-farmacia'!$P$18:$P$24</c:f>
              <c:numCache>
                <c:formatCode>0.00</c:formatCode>
                <c:ptCount val="7"/>
                <c:pt idx="0">
                  <c:v>0</c:v>
                </c:pt>
                <c:pt idx="1">
                  <c:v>35.820895522388057</c:v>
                </c:pt>
                <c:pt idx="2">
                  <c:v>5.9701492537313534</c:v>
                </c:pt>
                <c:pt idx="3">
                  <c:v>8.9552238805970141</c:v>
                </c:pt>
                <c:pt idx="4">
                  <c:v>17.910447761194028</c:v>
                </c:pt>
                <c:pt idx="5">
                  <c:v>31.343283582089526</c:v>
                </c:pt>
                <c:pt idx="6">
                  <c:v>0</c:v>
                </c:pt>
              </c:numCache>
            </c:numRef>
          </c:val>
        </c:ser>
        <c:dLbls>
          <c:showLegendKey val="0"/>
          <c:showVal val="0"/>
          <c:showCatName val="0"/>
          <c:showSerName val="0"/>
          <c:showPercent val="0"/>
          <c:showBubbleSize val="0"/>
        </c:dLbls>
        <c:gapWidth val="150"/>
        <c:axId val="76584832"/>
        <c:axId val="77156352"/>
      </c:barChart>
      <c:catAx>
        <c:axId val="76584832"/>
        <c:scaling>
          <c:orientation val="minMax"/>
        </c:scaling>
        <c:delete val="0"/>
        <c:axPos val="b"/>
        <c:title>
          <c:tx>
            <c:rich>
              <a:bodyPr/>
              <a:lstStyle/>
              <a:p>
                <a:pPr>
                  <a:defRPr lang="es-EC" sz="1200"/>
                </a:pPr>
                <a:r>
                  <a:rPr lang="es-EC"/>
                  <a:t>Composición</a:t>
                </a:r>
                <a:r>
                  <a:rPr lang="es-EC" baseline="0"/>
                  <a:t> de Actividades</a:t>
                </a:r>
                <a:endParaRPr lang="es-EC"/>
              </a:p>
            </c:rich>
          </c:tx>
          <c:overlay val="0"/>
        </c:title>
        <c:majorTickMark val="out"/>
        <c:minorTickMark val="none"/>
        <c:tickLblPos val="nextTo"/>
        <c:txPr>
          <a:bodyPr/>
          <a:lstStyle/>
          <a:p>
            <a:pPr>
              <a:defRPr lang="es-EC" sz="1100" b="1"/>
            </a:pPr>
            <a:endParaRPr lang="es-EC"/>
          </a:p>
        </c:txPr>
        <c:crossAx val="77156352"/>
        <c:crosses val="autoZero"/>
        <c:auto val="1"/>
        <c:lblAlgn val="ctr"/>
        <c:lblOffset val="100"/>
        <c:noMultiLvlLbl val="0"/>
      </c:catAx>
      <c:valAx>
        <c:axId val="77156352"/>
        <c:scaling>
          <c:orientation val="minMax"/>
        </c:scaling>
        <c:delete val="0"/>
        <c:axPos val="l"/>
        <c:majorGridlines/>
        <c:title>
          <c:tx>
            <c:rich>
              <a:bodyPr/>
              <a:lstStyle/>
              <a:p>
                <a:pPr>
                  <a:defRPr lang="es-EC" sz="1200" b="1"/>
                </a:pPr>
                <a:r>
                  <a:rPr lang="es-EC"/>
                  <a:t>Porcentaje</a:t>
                </a:r>
                <a:r>
                  <a:rPr lang="es-EC" baseline="0"/>
                  <a:t> (%)</a:t>
                </a:r>
                <a:endParaRPr lang="es-EC"/>
              </a:p>
            </c:rich>
          </c:tx>
          <c:overlay val="0"/>
        </c:title>
        <c:numFmt formatCode="0" sourceLinked="0"/>
        <c:majorTickMark val="out"/>
        <c:minorTickMark val="none"/>
        <c:tickLblPos val="nextTo"/>
        <c:txPr>
          <a:bodyPr/>
          <a:lstStyle/>
          <a:p>
            <a:pPr>
              <a:defRPr lang="es-EC" sz="1100" b="1"/>
            </a:pPr>
            <a:endParaRPr lang="es-EC"/>
          </a:p>
        </c:txPr>
        <c:crossAx val="76584832"/>
        <c:crosses val="autoZero"/>
        <c:crossBetween val="between"/>
      </c:valA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plotArea>
    <c:legend>
      <c:legendPos val="r"/>
      <c:layout>
        <c:manualLayout>
          <c:xMode val="edge"/>
          <c:yMode val="edge"/>
          <c:x val="0.69288932633420863"/>
          <c:y val="0.39886154855643047"/>
          <c:w val="0.2920353737189888"/>
          <c:h val="0.22802834645669443"/>
        </c:manualLayout>
      </c:layout>
      <c:overlay val="0"/>
      <c:txPr>
        <a:bodyPr/>
        <a:lstStyle/>
        <a:p>
          <a:pPr>
            <a:defRPr lang="es-EC" sz="1200" b="1"/>
          </a:pPr>
          <a:endParaRPr lang="es-EC"/>
        </a:p>
      </c:txPr>
    </c:legend>
    <c:plotVisOnly val="1"/>
    <c:dispBlanksAs val="gap"/>
    <c:showDLblsOverMax val="0"/>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lumMod val="50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s-EC"/>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defRPr lang="es-EC"/>
            </a:pPr>
            <a:r>
              <a:rPr lang="es-EC"/>
              <a:t>Participación</a:t>
            </a:r>
            <a:r>
              <a:rPr lang="es-EC" baseline="0"/>
              <a:t> de Actividades</a:t>
            </a:r>
            <a:endParaRPr lang="es-EC"/>
          </a:p>
        </c:rich>
      </c:tx>
      <c:overlay val="0"/>
    </c:title>
    <c:autoTitleDeleted val="0"/>
    <c:plotArea>
      <c:layout>
        <c:manualLayout>
          <c:layoutTarget val="inner"/>
          <c:xMode val="edge"/>
          <c:yMode val="edge"/>
          <c:x val="0.15121417624521091"/>
          <c:y val="0.17520462962962963"/>
          <c:w val="0.53507953151584764"/>
          <c:h val="0.55242834645669292"/>
        </c:manualLayout>
      </c:layout>
      <c:barChart>
        <c:barDir val="col"/>
        <c:grouping val="clustered"/>
        <c:varyColors val="0"/>
        <c:ser>
          <c:idx val="0"/>
          <c:order val="0"/>
          <c:tx>
            <c:v>Situación Actual</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Preparacion!$L$17:$L$23</c:f>
              <c:strCache>
                <c:ptCount val="7"/>
                <c:pt idx="0">
                  <c:v>V.A.C.</c:v>
                </c:pt>
                <c:pt idx="1">
                  <c:v>V.A.E.</c:v>
                </c:pt>
                <c:pt idx="2">
                  <c:v>P</c:v>
                </c:pt>
                <c:pt idx="3">
                  <c:v>E</c:v>
                </c:pt>
                <c:pt idx="4">
                  <c:v>M</c:v>
                </c:pt>
                <c:pt idx="5">
                  <c:v>I</c:v>
                </c:pt>
                <c:pt idx="6">
                  <c:v>A</c:v>
                </c:pt>
              </c:strCache>
            </c:strRef>
          </c:cat>
          <c:val>
            <c:numRef>
              <c:f>'Inv-bodega'!$P$18:$P$24</c:f>
              <c:numCache>
                <c:formatCode>0.00</c:formatCode>
                <c:ptCount val="7"/>
                <c:pt idx="0">
                  <c:v>0</c:v>
                </c:pt>
                <c:pt idx="1">
                  <c:v>51.724137931034512</c:v>
                </c:pt>
                <c:pt idx="2">
                  <c:v>1.7241379310344827</c:v>
                </c:pt>
                <c:pt idx="3">
                  <c:v>5.1724137931034484</c:v>
                </c:pt>
                <c:pt idx="4">
                  <c:v>10.344827586206897</c:v>
                </c:pt>
                <c:pt idx="5">
                  <c:v>31.03448275862069</c:v>
                </c:pt>
                <c:pt idx="6">
                  <c:v>0</c:v>
                </c:pt>
              </c:numCache>
            </c:numRef>
          </c:val>
        </c:ser>
        <c:dLbls>
          <c:showLegendKey val="0"/>
          <c:showVal val="0"/>
          <c:showCatName val="0"/>
          <c:showSerName val="0"/>
          <c:showPercent val="0"/>
          <c:showBubbleSize val="0"/>
        </c:dLbls>
        <c:gapWidth val="150"/>
        <c:axId val="79196544"/>
        <c:axId val="79198464"/>
      </c:barChart>
      <c:catAx>
        <c:axId val="79196544"/>
        <c:scaling>
          <c:orientation val="minMax"/>
        </c:scaling>
        <c:delete val="0"/>
        <c:axPos val="b"/>
        <c:title>
          <c:tx>
            <c:rich>
              <a:bodyPr/>
              <a:lstStyle/>
              <a:p>
                <a:pPr>
                  <a:defRPr lang="es-EC" sz="1200"/>
                </a:pPr>
                <a:r>
                  <a:rPr lang="es-EC"/>
                  <a:t>Composición</a:t>
                </a:r>
                <a:r>
                  <a:rPr lang="es-EC" baseline="0"/>
                  <a:t> de Actividades</a:t>
                </a:r>
                <a:endParaRPr lang="es-EC"/>
              </a:p>
            </c:rich>
          </c:tx>
          <c:overlay val="0"/>
        </c:title>
        <c:majorTickMark val="out"/>
        <c:minorTickMark val="none"/>
        <c:tickLblPos val="nextTo"/>
        <c:txPr>
          <a:bodyPr/>
          <a:lstStyle/>
          <a:p>
            <a:pPr>
              <a:defRPr lang="es-EC" sz="1100" b="1"/>
            </a:pPr>
            <a:endParaRPr lang="es-EC"/>
          </a:p>
        </c:txPr>
        <c:crossAx val="79198464"/>
        <c:crosses val="autoZero"/>
        <c:auto val="1"/>
        <c:lblAlgn val="ctr"/>
        <c:lblOffset val="100"/>
        <c:noMultiLvlLbl val="0"/>
      </c:catAx>
      <c:valAx>
        <c:axId val="79198464"/>
        <c:scaling>
          <c:orientation val="minMax"/>
        </c:scaling>
        <c:delete val="0"/>
        <c:axPos val="l"/>
        <c:majorGridlines/>
        <c:title>
          <c:tx>
            <c:rich>
              <a:bodyPr/>
              <a:lstStyle/>
              <a:p>
                <a:pPr>
                  <a:defRPr lang="es-EC" sz="1200" b="1"/>
                </a:pPr>
                <a:r>
                  <a:rPr lang="es-EC"/>
                  <a:t>Porcentaje</a:t>
                </a:r>
                <a:r>
                  <a:rPr lang="es-EC" baseline="0"/>
                  <a:t> (%)</a:t>
                </a:r>
                <a:endParaRPr lang="es-EC"/>
              </a:p>
            </c:rich>
          </c:tx>
          <c:overlay val="0"/>
        </c:title>
        <c:numFmt formatCode="0" sourceLinked="0"/>
        <c:majorTickMark val="out"/>
        <c:minorTickMark val="none"/>
        <c:tickLblPos val="nextTo"/>
        <c:txPr>
          <a:bodyPr/>
          <a:lstStyle/>
          <a:p>
            <a:pPr>
              <a:defRPr lang="es-EC" sz="1100" b="1"/>
            </a:pPr>
            <a:endParaRPr lang="es-EC"/>
          </a:p>
        </c:txPr>
        <c:crossAx val="79196544"/>
        <c:crosses val="autoZero"/>
        <c:crossBetween val="between"/>
      </c:valA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plotArea>
    <c:legend>
      <c:legendPos val="r"/>
      <c:layout>
        <c:manualLayout>
          <c:xMode val="edge"/>
          <c:yMode val="edge"/>
          <c:x val="0.69288932633420863"/>
          <c:y val="0.39886154855643047"/>
          <c:w val="0.2920353737189888"/>
          <c:h val="0.22802834645669443"/>
        </c:manualLayout>
      </c:layout>
      <c:overlay val="0"/>
      <c:txPr>
        <a:bodyPr/>
        <a:lstStyle/>
        <a:p>
          <a:pPr>
            <a:defRPr lang="es-EC" sz="1200" b="1"/>
          </a:pPr>
          <a:endParaRPr lang="es-EC"/>
        </a:p>
      </c:txPr>
    </c:legend>
    <c:plotVisOnly val="1"/>
    <c:dispBlanksAs val="gap"/>
    <c:showDLblsOverMax val="0"/>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lumMod val="50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s-EC"/>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defRPr lang="es-EC"/>
            </a:pPr>
            <a:r>
              <a:rPr lang="es-EC"/>
              <a:t>Participación de Actividades</a:t>
            </a:r>
          </a:p>
        </c:rich>
      </c:tx>
      <c:overlay val="0"/>
    </c:title>
    <c:autoTitleDeleted val="0"/>
    <c:plotArea>
      <c:layout>
        <c:manualLayout>
          <c:layoutTarget val="inner"/>
          <c:xMode val="edge"/>
          <c:yMode val="edge"/>
          <c:x val="0.15121417624521091"/>
          <c:y val="0.17520462962962963"/>
          <c:w val="0.53507953151584764"/>
          <c:h val="0.55242834645669292"/>
        </c:manualLayout>
      </c:layout>
      <c:barChart>
        <c:barDir val="col"/>
        <c:grouping val="clustered"/>
        <c:varyColors val="0"/>
        <c:ser>
          <c:idx val="0"/>
          <c:order val="0"/>
          <c:tx>
            <c:v>Situación Actual</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[1]Preparacion!$L$16:$L$22</c:f>
              <c:strCache>
                <c:ptCount val="7"/>
                <c:pt idx="0">
                  <c:v>V.A.C.</c:v>
                </c:pt>
                <c:pt idx="1">
                  <c:v>V.A.E.</c:v>
                </c:pt>
                <c:pt idx="2">
                  <c:v>P</c:v>
                </c:pt>
                <c:pt idx="3">
                  <c:v>E</c:v>
                </c:pt>
                <c:pt idx="4">
                  <c:v>M</c:v>
                </c:pt>
                <c:pt idx="5">
                  <c:v>I</c:v>
                </c:pt>
                <c:pt idx="6">
                  <c:v>A</c:v>
                </c:pt>
              </c:strCache>
            </c:strRef>
          </c:cat>
          <c:val>
            <c:numRef>
              <c:f>'Hoja1 (2)'!$Q$39:$Q$45</c:f>
              <c:numCache>
                <c:formatCode>0.00</c:formatCode>
                <c:ptCount val="7"/>
                <c:pt idx="0">
                  <c:v>0</c:v>
                </c:pt>
                <c:pt idx="1">
                  <c:v>62.907268170426001</c:v>
                </c:pt>
                <c:pt idx="2">
                  <c:v>1.0025062656641521</c:v>
                </c:pt>
                <c:pt idx="3">
                  <c:v>0</c:v>
                </c:pt>
                <c:pt idx="4">
                  <c:v>24.060150375939706</c:v>
                </c:pt>
                <c:pt idx="5">
                  <c:v>12.030075187969921</c:v>
                </c:pt>
                <c:pt idx="6">
                  <c:v>0</c:v>
                </c:pt>
              </c:numCache>
            </c:numRef>
          </c:val>
        </c:ser>
        <c:dLbls>
          <c:showLegendKey val="0"/>
          <c:showVal val="0"/>
          <c:showCatName val="0"/>
          <c:showSerName val="0"/>
          <c:showPercent val="0"/>
          <c:showBubbleSize val="0"/>
        </c:dLbls>
        <c:gapWidth val="150"/>
        <c:axId val="79219712"/>
        <c:axId val="90899584"/>
      </c:barChart>
      <c:catAx>
        <c:axId val="79219712"/>
        <c:scaling>
          <c:orientation val="minMax"/>
        </c:scaling>
        <c:delete val="0"/>
        <c:axPos val="b"/>
        <c:title>
          <c:tx>
            <c:rich>
              <a:bodyPr/>
              <a:lstStyle/>
              <a:p>
                <a:pPr>
                  <a:defRPr lang="es-EC"/>
                </a:pPr>
                <a:r>
                  <a:rPr lang="es-EC"/>
                  <a:t>Composición de Actividades</a:t>
                </a:r>
              </a:p>
            </c:rich>
          </c:tx>
          <c:overlay val="0"/>
        </c:title>
        <c:majorTickMark val="out"/>
        <c:minorTickMark val="none"/>
        <c:tickLblPos val="nextTo"/>
        <c:txPr>
          <a:bodyPr/>
          <a:lstStyle/>
          <a:p>
            <a:pPr>
              <a:defRPr lang="es-EC"/>
            </a:pPr>
            <a:endParaRPr lang="es-EC"/>
          </a:p>
        </c:txPr>
        <c:crossAx val="90899584"/>
        <c:crosses val="autoZero"/>
        <c:auto val="1"/>
        <c:lblAlgn val="ctr"/>
        <c:lblOffset val="100"/>
        <c:noMultiLvlLbl val="0"/>
      </c:catAx>
      <c:valAx>
        <c:axId val="90899584"/>
        <c:scaling>
          <c:orientation val="minMax"/>
        </c:scaling>
        <c:delete val="0"/>
        <c:axPos val="l"/>
        <c:majorGridlines/>
        <c:title>
          <c:tx>
            <c:rich>
              <a:bodyPr/>
              <a:lstStyle/>
              <a:p>
                <a:pPr>
                  <a:defRPr lang="es-EC"/>
                </a:pPr>
                <a:r>
                  <a:rPr lang="es-EC"/>
                  <a:t>Porcentaje (%)</a:t>
                </a:r>
              </a:p>
            </c:rich>
          </c:tx>
          <c:overlay val="0"/>
        </c:title>
        <c:numFmt formatCode="0" sourceLinked="0"/>
        <c:majorTickMark val="out"/>
        <c:minorTickMark val="none"/>
        <c:tickLblPos val="nextTo"/>
        <c:txPr>
          <a:bodyPr/>
          <a:lstStyle/>
          <a:p>
            <a:pPr>
              <a:defRPr lang="es-EC"/>
            </a:pPr>
            <a:endParaRPr lang="es-EC"/>
          </a:p>
        </c:txPr>
        <c:crossAx val="79219712"/>
        <c:crosses val="autoZero"/>
        <c:crossBetween val="between"/>
      </c:valA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plotArea>
    <c:legend>
      <c:legendPos val="r"/>
      <c:layout>
        <c:manualLayout>
          <c:xMode val="edge"/>
          <c:yMode val="edge"/>
          <c:x val="0.69288932633420863"/>
          <c:y val="0.39886154855643047"/>
          <c:w val="0.2920353737189888"/>
          <c:h val="0.22802834645669443"/>
        </c:manualLayout>
      </c:layout>
      <c:overlay val="0"/>
      <c:txPr>
        <a:bodyPr/>
        <a:lstStyle/>
        <a:p>
          <a:pPr>
            <a:defRPr lang="es-EC"/>
          </a:pPr>
          <a:endParaRPr lang="es-EC"/>
        </a:p>
      </c:txPr>
    </c:legend>
    <c:plotVisOnly val="1"/>
    <c:dispBlanksAs val="gap"/>
    <c:showDLblsOverMax val="0"/>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lumMod val="50000"/>
        </a:schemeClr>
      </a:solidFill>
      <a:prstDash val="solid"/>
    </a:ln>
    <a:effectLst>
      <a:outerShdw blurRad="40000" dist="20000" dir="5400000" rotWithShape="0">
        <a:srgbClr val="000000">
          <a:alpha val="38000"/>
        </a:srgbClr>
      </a:outerShdw>
    </a:effectLst>
  </c:spPr>
  <c:txPr>
    <a:bodyPr/>
    <a:lstStyle/>
    <a:p>
      <a:pPr algn="ctr">
        <a:defRPr lang="es-ES_tradnl" sz="1100" b="1" i="0" u="none" strike="noStrike" kern="1200" baseline="0">
          <a:solidFill>
            <a:sysClr val="windowText" lastClr="000000"/>
          </a:solidFill>
          <a:latin typeface="+mn-lt"/>
          <a:ea typeface="+mn-ea"/>
          <a:cs typeface="+mn-cs"/>
        </a:defRPr>
      </a:pPr>
      <a:endParaRPr lang="es-EC"/>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defRPr lang="es-EC"/>
            </a:pPr>
            <a:r>
              <a:rPr lang="es-EC"/>
              <a:t>Participación de Actividades</a:t>
            </a:r>
          </a:p>
        </c:rich>
      </c:tx>
      <c:overlay val="0"/>
    </c:title>
    <c:autoTitleDeleted val="0"/>
    <c:plotArea>
      <c:layout>
        <c:manualLayout>
          <c:layoutTarget val="inner"/>
          <c:xMode val="edge"/>
          <c:yMode val="edge"/>
          <c:x val="0.15121417624521091"/>
          <c:y val="0.17520462962962963"/>
          <c:w val="0.53507953151584764"/>
          <c:h val="0.55242834645669292"/>
        </c:manualLayout>
      </c:layout>
      <c:barChart>
        <c:barDir val="col"/>
        <c:grouping val="clustered"/>
        <c:varyColors val="0"/>
        <c:ser>
          <c:idx val="0"/>
          <c:order val="0"/>
          <c:tx>
            <c:v>Situación Actual</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[1]Preparacion!$L$16:$L$22</c:f>
              <c:strCache>
                <c:ptCount val="7"/>
                <c:pt idx="0">
                  <c:v>V.A.C.</c:v>
                </c:pt>
                <c:pt idx="1">
                  <c:v>V.A.E.</c:v>
                </c:pt>
                <c:pt idx="2">
                  <c:v>P</c:v>
                </c:pt>
                <c:pt idx="3">
                  <c:v>E</c:v>
                </c:pt>
                <c:pt idx="4">
                  <c:v>M</c:v>
                </c:pt>
                <c:pt idx="5">
                  <c:v>I</c:v>
                </c:pt>
                <c:pt idx="6">
                  <c:v>A</c:v>
                </c:pt>
              </c:strCache>
            </c:strRef>
          </c:cat>
          <c:val>
            <c:numRef>
              <c:f>'Hoja1 (2)'!$Q$59:$Q$65</c:f>
              <c:numCache>
                <c:formatCode>0.00</c:formatCode>
                <c:ptCount val="7"/>
                <c:pt idx="0">
                  <c:v>0</c:v>
                </c:pt>
                <c:pt idx="1">
                  <c:v>75.193798449612402</c:v>
                </c:pt>
                <c:pt idx="2">
                  <c:v>12.403100775193799</c:v>
                </c:pt>
                <c:pt idx="3">
                  <c:v>0</c:v>
                </c:pt>
                <c:pt idx="4">
                  <c:v>12.403100775193799</c:v>
                </c:pt>
                <c:pt idx="5">
                  <c:v>0</c:v>
                </c:pt>
                <c:pt idx="6">
                  <c:v>0</c:v>
                </c:pt>
              </c:numCache>
            </c:numRef>
          </c:val>
        </c:ser>
        <c:dLbls>
          <c:showLegendKey val="0"/>
          <c:showVal val="0"/>
          <c:showCatName val="0"/>
          <c:showSerName val="0"/>
          <c:showPercent val="0"/>
          <c:showBubbleSize val="0"/>
        </c:dLbls>
        <c:gapWidth val="150"/>
        <c:axId val="90842624"/>
        <c:axId val="90844544"/>
      </c:barChart>
      <c:catAx>
        <c:axId val="90842624"/>
        <c:scaling>
          <c:orientation val="minMax"/>
        </c:scaling>
        <c:delete val="0"/>
        <c:axPos val="b"/>
        <c:title>
          <c:tx>
            <c:rich>
              <a:bodyPr/>
              <a:lstStyle/>
              <a:p>
                <a:pPr>
                  <a:defRPr lang="es-EC"/>
                </a:pPr>
                <a:r>
                  <a:rPr lang="es-EC"/>
                  <a:t>Composición de Actividades</a:t>
                </a:r>
              </a:p>
            </c:rich>
          </c:tx>
          <c:overlay val="0"/>
        </c:title>
        <c:majorTickMark val="out"/>
        <c:minorTickMark val="none"/>
        <c:tickLblPos val="nextTo"/>
        <c:txPr>
          <a:bodyPr/>
          <a:lstStyle/>
          <a:p>
            <a:pPr>
              <a:defRPr lang="es-EC"/>
            </a:pPr>
            <a:endParaRPr lang="es-EC"/>
          </a:p>
        </c:txPr>
        <c:crossAx val="90844544"/>
        <c:crosses val="autoZero"/>
        <c:auto val="1"/>
        <c:lblAlgn val="ctr"/>
        <c:lblOffset val="100"/>
        <c:noMultiLvlLbl val="0"/>
      </c:catAx>
      <c:valAx>
        <c:axId val="90844544"/>
        <c:scaling>
          <c:orientation val="minMax"/>
        </c:scaling>
        <c:delete val="0"/>
        <c:axPos val="l"/>
        <c:majorGridlines/>
        <c:title>
          <c:tx>
            <c:rich>
              <a:bodyPr/>
              <a:lstStyle/>
              <a:p>
                <a:pPr>
                  <a:defRPr lang="es-EC"/>
                </a:pPr>
                <a:r>
                  <a:rPr lang="es-EC"/>
                  <a:t>Porcentaje (%)</a:t>
                </a:r>
              </a:p>
            </c:rich>
          </c:tx>
          <c:overlay val="0"/>
        </c:title>
        <c:numFmt formatCode="0" sourceLinked="0"/>
        <c:majorTickMark val="out"/>
        <c:minorTickMark val="none"/>
        <c:tickLblPos val="nextTo"/>
        <c:txPr>
          <a:bodyPr/>
          <a:lstStyle/>
          <a:p>
            <a:pPr>
              <a:defRPr lang="es-EC"/>
            </a:pPr>
            <a:endParaRPr lang="es-EC"/>
          </a:p>
        </c:txPr>
        <c:crossAx val="90842624"/>
        <c:crosses val="autoZero"/>
        <c:crossBetween val="between"/>
      </c:valA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plotArea>
    <c:legend>
      <c:legendPos val="r"/>
      <c:layout>
        <c:manualLayout>
          <c:xMode val="edge"/>
          <c:yMode val="edge"/>
          <c:x val="0.69288932633420863"/>
          <c:y val="0.39886154855643047"/>
          <c:w val="0.2920353737189888"/>
          <c:h val="0.22802834645669443"/>
        </c:manualLayout>
      </c:layout>
      <c:overlay val="0"/>
      <c:txPr>
        <a:bodyPr/>
        <a:lstStyle/>
        <a:p>
          <a:pPr>
            <a:defRPr lang="es-EC"/>
          </a:pPr>
          <a:endParaRPr lang="es-EC"/>
        </a:p>
      </c:txPr>
    </c:legend>
    <c:plotVisOnly val="1"/>
    <c:dispBlanksAs val="gap"/>
    <c:showDLblsOverMax val="0"/>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lumMod val="50000"/>
        </a:schemeClr>
      </a:solidFill>
      <a:prstDash val="solid"/>
    </a:ln>
    <a:effectLst>
      <a:outerShdw blurRad="40000" dist="20000" dir="5400000" rotWithShape="0">
        <a:srgbClr val="000000">
          <a:alpha val="38000"/>
        </a:srgbClr>
      </a:outerShdw>
    </a:effectLst>
  </c:spPr>
  <c:txPr>
    <a:bodyPr/>
    <a:lstStyle/>
    <a:p>
      <a:pPr algn="ctr">
        <a:defRPr lang="es-ES_tradnl" sz="1100" b="1" i="0" u="none" strike="noStrike" kern="1200" baseline="0">
          <a:solidFill>
            <a:sysClr val="windowText" lastClr="000000"/>
          </a:solidFill>
          <a:latin typeface="+mn-lt"/>
          <a:ea typeface="+mn-ea"/>
          <a:cs typeface="+mn-cs"/>
        </a:defRPr>
      </a:pPr>
      <a:endParaRPr lang="es-EC"/>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defRPr lang="es-EC"/>
            </a:pPr>
            <a:r>
              <a:rPr lang="es-EC"/>
              <a:t>Participación</a:t>
            </a:r>
            <a:r>
              <a:rPr lang="es-EC" baseline="0"/>
              <a:t> de Actividades</a:t>
            </a:r>
            <a:endParaRPr lang="es-EC"/>
          </a:p>
        </c:rich>
      </c:tx>
      <c:overlay val="0"/>
    </c:title>
    <c:autoTitleDeleted val="0"/>
    <c:plotArea>
      <c:layout>
        <c:manualLayout>
          <c:layoutTarget val="inner"/>
          <c:xMode val="edge"/>
          <c:yMode val="edge"/>
          <c:x val="0.15121417624521091"/>
          <c:y val="0.17520462962962963"/>
          <c:w val="0.53507953151584764"/>
          <c:h val="0.55242834645669292"/>
        </c:manualLayout>
      </c:layout>
      <c:barChart>
        <c:barDir val="col"/>
        <c:grouping val="clustered"/>
        <c:varyColors val="0"/>
        <c:ser>
          <c:idx val="0"/>
          <c:order val="0"/>
          <c:tx>
            <c:v>Situación Actual</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[1]Preparacion!$L$16:$L$22</c:f>
              <c:strCache>
                <c:ptCount val="7"/>
                <c:pt idx="0">
                  <c:v>V.A.C.</c:v>
                </c:pt>
                <c:pt idx="1">
                  <c:v>V.A.E.</c:v>
                </c:pt>
                <c:pt idx="2">
                  <c:v>P</c:v>
                </c:pt>
                <c:pt idx="3">
                  <c:v>E</c:v>
                </c:pt>
                <c:pt idx="4">
                  <c:v>M</c:v>
                </c:pt>
                <c:pt idx="5">
                  <c:v>I</c:v>
                </c:pt>
                <c:pt idx="6">
                  <c:v>A</c:v>
                </c:pt>
              </c:strCache>
            </c:strRef>
          </c:cat>
          <c:val>
            <c:numRef>
              <c:f>'Hoja1 (2)'!$Q$78:$Q$84</c:f>
              <c:numCache>
                <c:formatCode>0.00</c:formatCode>
                <c:ptCount val="7"/>
                <c:pt idx="0">
                  <c:v>0</c:v>
                </c:pt>
                <c:pt idx="1">
                  <c:v>94.117647058823508</c:v>
                </c:pt>
                <c:pt idx="2">
                  <c:v>4.4117647058824065</c:v>
                </c:pt>
                <c:pt idx="3">
                  <c:v>0</c:v>
                </c:pt>
                <c:pt idx="4">
                  <c:v>0.49019607843137253</c:v>
                </c:pt>
                <c:pt idx="5">
                  <c:v>0</c:v>
                </c:pt>
                <c:pt idx="6">
                  <c:v>0.98039215686274028</c:v>
                </c:pt>
              </c:numCache>
            </c:numRef>
          </c:val>
        </c:ser>
        <c:dLbls>
          <c:showLegendKey val="0"/>
          <c:showVal val="0"/>
          <c:showCatName val="0"/>
          <c:showSerName val="0"/>
          <c:showPercent val="0"/>
          <c:showBubbleSize val="0"/>
        </c:dLbls>
        <c:gapWidth val="150"/>
        <c:axId val="90939392"/>
        <c:axId val="90941312"/>
      </c:barChart>
      <c:catAx>
        <c:axId val="90939392"/>
        <c:scaling>
          <c:orientation val="minMax"/>
        </c:scaling>
        <c:delete val="0"/>
        <c:axPos val="b"/>
        <c:title>
          <c:tx>
            <c:rich>
              <a:bodyPr/>
              <a:lstStyle/>
              <a:p>
                <a:pPr>
                  <a:defRPr lang="es-EC" sz="1200"/>
                </a:pPr>
                <a:r>
                  <a:rPr lang="es-EC"/>
                  <a:t>Composición</a:t>
                </a:r>
                <a:r>
                  <a:rPr lang="es-EC" baseline="0"/>
                  <a:t> de Actividades</a:t>
                </a:r>
                <a:endParaRPr lang="es-EC"/>
              </a:p>
            </c:rich>
          </c:tx>
          <c:overlay val="0"/>
        </c:title>
        <c:majorTickMark val="out"/>
        <c:minorTickMark val="none"/>
        <c:tickLblPos val="nextTo"/>
        <c:txPr>
          <a:bodyPr/>
          <a:lstStyle/>
          <a:p>
            <a:pPr>
              <a:defRPr lang="es-EC" sz="1100" b="1"/>
            </a:pPr>
            <a:endParaRPr lang="es-EC"/>
          </a:p>
        </c:txPr>
        <c:crossAx val="90941312"/>
        <c:crosses val="autoZero"/>
        <c:auto val="1"/>
        <c:lblAlgn val="ctr"/>
        <c:lblOffset val="100"/>
        <c:noMultiLvlLbl val="0"/>
      </c:catAx>
      <c:valAx>
        <c:axId val="90941312"/>
        <c:scaling>
          <c:orientation val="minMax"/>
        </c:scaling>
        <c:delete val="0"/>
        <c:axPos val="l"/>
        <c:majorGridlines/>
        <c:title>
          <c:tx>
            <c:rich>
              <a:bodyPr/>
              <a:lstStyle/>
              <a:p>
                <a:pPr>
                  <a:defRPr lang="es-EC" sz="1200" b="1"/>
                </a:pPr>
                <a:r>
                  <a:rPr lang="es-EC"/>
                  <a:t>Porcentaje</a:t>
                </a:r>
                <a:r>
                  <a:rPr lang="es-EC" baseline="0"/>
                  <a:t> (%)</a:t>
                </a:r>
                <a:endParaRPr lang="es-EC"/>
              </a:p>
            </c:rich>
          </c:tx>
          <c:overlay val="0"/>
        </c:title>
        <c:numFmt formatCode="0" sourceLinked="0"/>
        <c:majorTickMark val="out"/>
        <c:minorTickMark val="none"/>
        <c:tickLblPos val="nextTo"/>
        <c:txPr>
          <a:bodyPr/>
          <a:lstStyle/>
          <a:p>
            <a:pPr>
              <a:defRPr lang="es-EC" sz="1100" b="1"/>
            </a:pPr>
            <a:endParaRPr lang="es-EC"/>
          </a:p>
        </c:txPr>
        <c:crossAx val="90939392"/>
        <c:crosses val="autoZero"/>
        <c:crossBetween val="between"/>
      </c:valA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plotArea>
    <c:legend>
      <c:legendPos val="r"/>
      <c:layout>
        <c:manualLayout>
          <c:xMode val="edge"/>
          <c:yMode val="edge"/>
          <c:x val="0.69288932633420863"/>
          <c:y val="0.39886154855643047"/>
          <c:w val="0.2920353737189888"/>
          <c:h val="0.22802834645669443"/>
        </c:manualLayout>
      </c:layout>
      <c:overlay val="0"/>
      <c:txPr>
        <a:bodyPr/>
        <a:lstStyle/>
        <a:p>
          <a:pPr>
            <a:defRPr lang="es-EC" sz="1200" b="1"/>
          </a:pPr>
          <a:endParaRPr lang="es-EC"/>
        </a:p>
      </c:txPr>
    </c:legend>
    <c:plotVisOnly val="1"/>
    <c:dispBlanksAs val="gap"/>
    <c:showDLblsOverMax val="0"/>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lumMod val="50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s-EC"/>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defRPr lang="es-EC"/>
            </a:pPr>
            <a:r>
              <a:rPr lang="es-EC"/>
              <a:t>Participación</a:t>
            </a:r>
            <a:r>
              <a:rPr lang="es-EC" baseline="0"/>
              <a:t> de Actividades</a:t>
            </a:r>
            <a:endParaRPr lang="es-EC"/>
          </a:p>
        </c:rich>
      </c:tx>
      <c:overlay val="0"/>
    </c:title>
    <c:autoTitleDeleted val="0"/>
    <c:plotArea>
      <c:layout>
        <c:manualLayout>
          <c:layoutTarget val="inner"/>
          <c:xMode val="edge"/>
          <c:yMode val="edge"/>
          <c:x val="0.15121417624521091"/>
          <c:y val="0.17520462962962963"/>
          <c:w val="0.53507953151584764"/>
          <c:h val="0.55242834645669292"/>
        </c:manualLayout>
      </c:layout>
      <c:barChart>
        <c:barDir val="col"/>
        <c:grouping val="clustered"/>
        <c:varyColors val="0"/>
        <c:ser>
          <c:idx val="0"/>
          <c:order val="0"/>
          <c:tx>
            <c:v>Situación Actual</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[1]Preparacion!$L$16:$L$22</c:f>
              <c:strCache>
                <c:ptCount val="7"/>
                <c:pt idx="0">
                  <c:v>V.A.C.</c:v>
                </c:pt>
                <c:pt idx="1">
                  <c:v>V.A.E.</c:v>
                </c:pt>
                <c:pt idx="2">
                  <c:v>P</c:v>
                </c:pt>
                <c:pt idx="3">
                  <c:v>E</c:v>
                </c:pt>
                <c:pt idx="4">
                  <c:v>M</c:v>
                </c:pt>
                <c:pt idx="5">
                  <c:v>I</c:v>
                </c:pt>
                <c:pt idx="6">
                  <c:v>A</c:v>
                </c:pt>
              </c:strCache>
            </c:strRef>
          </c:cat>
          <c:val>
            <c:numRef>
              <c:f>'Hoja1 (2)'!$Q$99:$Q$105</c:f>
              <c:numCache>
                <c:formatCode>0.00</c:formatCode>
                <c:ptCount val="7"/>
                <c:pt idx="0">
                  <c:v>0</c:v>
                </c:pt>
                <c:pt idx="1">
                  <c:v>20</c:v>
                </c:pt>
                <c:pt idx="2">
                  <c:v>0</c:v>
                </c:pt>
                <c:pt idx="3">
                  <c:v>0</c:v>
                </c:pt>
                <c:pt idx="4">
                  <c:v>0</c:v>
                </c:pt>
                <c:pt idx="5">
                  <c:v>68.571428571428072</c:v>
                </c:pt>
                <c:pt idx="6">
                  <c:v>11.428571428571347</c:v>
                </c:pt>
              </c:numCache>
            </c:numRef>
          </c:val>
        </c:ser>
        <c:dLbls>
          <c:showLegendKey val="0"/>
          <c:showVal val="0"/>
          <c:showCatName val="0"/>
          <c:showSerName val="0"/>
          <c:showPercent val="0"/>
          <c:showBubbleSize val="0"/>
        </c:dLbls>
        <c:gapWidth val="150"/>
        <c:axId val="90937984"/>
        <c:axId val="91005696"/>
      </c:barChart>
      <c:catAx>
        <c:axId val="90937984"/>
        <c:scaling>
          <c:orientation val="minMax"/>
        </c:scaling>
        <c:delete val="0"/>
        <c:axPos val="b"/>
        <c:title>
          <c:tx>
            <c:rich>
              <a:bodyPr/>
              <a:lstStyle/>
              <a:p>
                <a:pPr>
                  <a:defRPr lang="es-EC" sz="1200"/>
                </a:pPr>
                <a:r>
                  <a:rPr lang="es-EC"/>
                  <a:t>Composición</a:t>
                </a:r>
                <a:r>
                  <a:rPr lang="es-EC" baseline="0"/>
                  <a:t> de Actividades</a:t>
                </a:r>
                <a:endParaRPr lang="es-EC"/>
              </a:p>
            </c:rich>
          </c:tx>
          <c:overlay val="0"/>
        </c:title>
        <c:majorTickMark val="out"/>
        <c:minorTickMark val="none"/>
        <c:tickLblPos val="nextTo"/>
        <c:txPr>
          <a:bodyPr/>
          <a:lstStyle/>
          <a:p>
            <a:pPr>
              <a:defRPr lang="es-EC" sz="1100" b="1"/>
            </a:pPr>
            <a:endParaRPr lang="es-EC"/>
          </a:p>
        </c:txPr>
        <c:crossAx val="91005696"/>
        <c:crosses val="autoZero"/>
        <c:auto val="1"/>
        <c:lblAlgn val="ctr"/>
        <c:lblOffset val="100"/>
        <c:noMultiLvlLbl val="0"/>
      </c:catAx>
      <c:valAx>
        <c:axId val="91005696"/>
        <c:scaling>
          <c:orientation val="minMax"/>
        </c:scaling>
        <c:delete val="0"/>
        <c:axPos val="l"/>
        <c:majorGridlines/>
        <c:title>
          <c:tx>
            <c:rich>
              <a:bodyPr/>
              <a:lstStyle/>
              <a:p>
                <a:pPr>
                  <a:defRPr lang="es-EC" sz="1200" b="1"/>
                </a:pPr>
                <a:r>
                  <a:rPr lang="es-EC"/>
                  <a:t>Porcentaje</a:t>
                </a:r>
                <a:r>
                  <a:rPr lang="es-EC" baseline="0"/>
                  <a:t> (%)</a:t>
                </a:r>
                <a:endParaRPr lang="es-EC"/>
              </a:p>
            </c:rich>
          </c:tx>
          <c:overlay val="0"/>
        </c:title>
        <c:numFmt formatCode="0" sourceLinked="0"/>
        <c:majorTickMark val="out"/>
        <c:minorTickMark val="none"/>
        <c:tickLblPos val="nextTo"/>
        <c:txPr>
          <a:bodyPr/>
          <a:lstStyle/>
          <a:p>
            <a:pPr>
              <a:defRPr lang="es-EC" sz="1100" b="1"/>
            </a:pPr>
            <a:endParaRPr lang="es-EC"/>
          </a:p>
        </c:txPr>
        <c:crossAx val="90937984"/>
        <c:crosses val="autoZero"/>
        <c:crossBetween val="between"/>
      </c:valA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plotArea>
    <c:legend>
      <c:legendPos val="r"/>
      <c:layout>
        <c:manualLayout>
          <c:xMode val="edge"/>
          <c:yMode val="edge"/>
          <c:x val="0.69288932633420863"/>
          <c:y val="0.39886154855643047"/>
          <c:w val="0.2920353737189888"/>
          <c:h val="0.22802834645669443"/>
        </c:manualLayout>
      </c:layout>
      <c:overlay val="0"/>
      <c:txPr>
        <a:bodyPr/>
        <a:lstStyle/>
        <a:p>
          <a:pPr>
            <a:defRPr lang="es-EC" sz="1200" b="1"/>
          </a:pPr>
          <a:endParaRPr lang="es-EC"/>
        </a:p>
      </c:txPr>
    </c:legend>
    <c:plotVisOnly val="1"/>
    <c:dispBlanksAs val="gap"/>
    <c:showDLblsOverMax val="0"/>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lumMod val="50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s-EC"/>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defRPr lang="es-EC"/>
            </a:pPr>
            <a:r>
              <a:rPr lang="es-EC"/>
              <a:t>Participación</a:t>
            </a:r>
            <a:r>
              <a:rPr lang="es-EC" baseline="0"/>
              <a:t> de Actividades</a:t>
            </a:r>
            <a:endParaRPr lang="es-EC"/>
          </a:p>
        </c:rich>
      </c:tx>
      <c:overlay val="0"/>
    </c:title>
    <c:autoTitleDeleted val="0"/>
    <c:plotArea>
      <c:layout>
        <c:manualLayout>
          <c:layoutTarget val="inner"/>
          <c:xMode val="edge"/>
          <c:yMode val="edge"/>
          <c:x val="0.15121417624521091"/>
          <c:y val="0.17520462962962963"/>
          <c:w val="0.53507953151584764"/>
          <c:h val="0.55242834645669292"/>
        </c:manualLayout>
      </c:layout>
      <c:barChart>
        <c:barDir val="col"/>
        <c:grouping val="clustered"/>
        <c:varyColors val="0"/>
        <c:ser>
          <c:idx val="0"/>
          <c:order val="0"/>
          <c:tx>
            <c:v>Situación Actual</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[1]Preparacion!$L$16:$L$22</c:f>
              <c:strCache>
                <c:ptCount val="7"/>
                <c:pt idx="0">
                  <c:v>V.A.C.</c:v>
                </c:pt>
                <c:pt idx="1">
                  <c:v>V.A.E.</c:v>
                </c:pt>
                <c:pt idx="2">
                  <c:v>P</c:v>
                </c:pt>
                <c:pt idx="3">
                  <c:v>E</c:v>
                </c:pt>
                <c:pt idx="4">
                  <c:v>M</c:v>
                </c:pt>
                <c:pt idx="5">
                  <c:v>I</c:v>
                </c:pt>
                <c:pt idx="6">
                  <c:v>A</c:v>
                </c:pt>
              </c:strCache>
            </c:strRef>
          </c:cat>
          <c:val>
            <c:numRef>
              <c:f>'Hoja1 (2)'!$Q$117:$Q$123</c:f>
              <c:numCache>
                <c:formatCode>0.00</c:formatCode>
                <c:ptCount val="7"/>
                <c:pt idx="0">
                  <c:v>0</c:v>
                </c:pt>
                <c:pt idx="1">
                  <c:v>23.33333333333313</c:v>
                </c:pt>
                <c:pt idx="2">
                  <c:v>13.333333333333334</c:v>
                </c:pt>
                <c:pt idx="3">
                  <c:v>53.333333333333336</c:v>
                </c:pt>
                <c:pt idx="4">
                  <c:v>0</c:v>
                </c:pt>
                <c:pt idx="5">
                  <c:v>10</c:v>
                </c:pt>
                <c:pt idx="6">
                  <c:v>0</c:v>
                </c:pt>
              </c:numCache>
            </c:numRef>
          </c:val>
        </c:ser>
        <c:dLbls>
          <c:showLegendKey val="0"/>
          <c:showVal val="0"/>
          <c:showCatName val="0"/>
          <c:showSerName val="0"/>
          <c:showPercent val="0"/>
          <c:showBubbleSize val="0"/>
        </c:dLbls>
        <c:gapWidth val="150"/>
        <c:axId val="91403776"/>
        <c:axId val="91405696"/>
      </c:barChart>
      <c:catAx>
        <c:axId val="91403776"/>
        <c:scaling>
          <c:orientation val="minMax"/>
        </c:scaling>
        <c:delete val="0"/>
        <c:axPos val="b"/>
        <c:title>
          <c:tx>
            <c:rich>
              <a:bodyPr/>
              <a:lstStyle/>
              <a:p>
                <a:pPr>
                  <a:defRPr lang="es-EC" sz="1200"/>
                </a:pPr>
                <a:r>
                  <a:rPr lang="es-EC"/>
                  <a:t>Composición</a:t>
                </a:r>
                <a:r>
                  <a:rPr lang="es-EC" baseline="0"/>
                  <a:t> de Actividades</a:t>
                </a:r>
                <a:endParaRPr lang="es-EC"/>
              </a:p>
            </c:rich>
          </c:tx>
          <c:overlay val="0"/>
        </c:title>
        <c:majorTickMark val="out"/>
        <c:minorTickMark val="none"/>
        <c:tickLblPos val="nextTo"/>
        <c:txPr>
          <a:bodyPr/>
          <a:lstStyle/>
          <a:p>
            <a:pPr>
              <a:defRPr lang="es-EC" sz="1100" b="1"/>
            </a:pPr>
            <a:endParaRPr lang="es-EC"/>
          </a:p>
        </c:txPr>
        <c:crossAx val="91405696"/>
        <c:crosses val="autoZero"/>
        <c:auto val="1"/>
        <c:lblAlgn val="ctr"/>
        <c:lblOffset val="100"/>
        <c:noMultiLvlLbl val="0"/>
      </c:catAx>
      <c:valAx>
        <c:axId val="91405696"/>
        <c:scaling>
          <c:orientation val="minMax"/>
        </c:scaling>
        <c:delete val="0"/>
        <c:axPos val="l"/>
        <c:majorGridlines/>
        <c:title>
          <c:tx>
            <c:rich>
              <a:bodyPr/>
              <a:lstStyle/>
              <a:p>
                <a:pPr>
                  <a:defRPr lang="es-EC" sz="1200" b="1"/>
                </a:pPr>
                <a:r>
                  <a:rPr lang="es-EC"/>
                  <a:t>Porcentaje</a:t>
                </a:r>
                <a:r>
                  <a:rPr lang="es-EC" baseline="0"/>
                  <a:t> (%)</a:t>
                </a:r>
                <a:endParaRPr lang="es-EC"/>
              </a:p>
            </c:rich>
          </c:tx>
          <c:overlay val="0"/>
        </c:title>
        <c:numFmt formatCode="0" sourceLinked="0"/>
        <c:majorTickMark val="out"/>
        <c:minorTickMark val="none"/>
        <c:tickLblPos val="nextTo"/>
        <c:txPr>
          <a:bodyPr/>
          <a:lstStyle/>
          <a:p>
            <a:pPr>
              <a:defRPr lang="es-EC" sz="1100" b="1"/>
            </a:pPr>
            <a:endParaRPr lang="es-EC"/>
          </a:p>
        </c:txPr>
        <c:crossAx val="91403776"/>
        <c:crosses val="autoZero"/>
        <c:crossBetween val="between"/>
      </c:valA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plotArea>
    <c:legend>
      <c:legendPos val="r"/>
      <c:layout>
        <c:manualLayout>
          <c:xMode val="edge"/>
          <c:yMode val="edge"/>
          <c:x val="0.69288932633420863"/>
          <c:y val="0.39886154855643047"/>
          <c:w val="0.2920353737189888"/>
          <c:h val="0.22802834645669443"/>
        </c:manualLayout>
      </c:layout>
      <c:overlay val="0"/>
      <c:txPr>
        <a:bodyPr/>
        <a:lstStyle/>
        <a:p>
          <a:pPr>
            <a:defRPr lang="es-EC" sz="1200" b="1"/>
          </a:pPr>
          <a:endParaRPr lang="es-EC"/>
        </a:p>
      </c:txPr>
    </c:legend>
    <c:plotVisOnly val="1"/>
    <c:dispBlanksAs val="gap"/>
    <c:showDLblsOverMax val="0"/>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lumMod val="50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s-EC"/>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defRPr lang="es-EC"/>
            </a:pPr>
            <a:r>
              <a:rPr lang="es-EC"/>
              <a:t>Participación</a:t>
            </a:r>
            <a:r>
              <a:rPr lang="es-EC" baseline="0"/>
              <a:t> de Actividades</a:t>
            </a:r>
            <a:endParaRPr lang="es-EC"/>
          </a:p>
        </c:rich>
      </c:tx>
      <c:overlay val="0"/>
    </c:title>
    <c:autoTitleDeleted val="0"/>
    <c:plotArea>
      <c:layout>
        <c:manualLayout>
          <c:layoutTarget val="inner"/>
          <c:xMode val="edge"/>
          <c:yMode val="edge"/>
          <c:x val="0.15121417624521091"/>
          <c:y val="0.17520462962962963"/>
          <c:w val="0.53507953151584764"/>
          <c:h val="0.55242834645669292"/>
        </c:manualLayout>
      </c:layout>
      <c:barChart>
        <c:barDir val="col"/>
        <c:grouping val="clustered"/>
        <c:varyColors val="0"/>
        <c:ser>
          <c:idx val="0"/>
          <c:order val="0"/>
          <c:tx>
            <c:v>Situación Actual</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[1]Preparacion!$L$16:$L$22</c:f>
              <c:strCache>
                <c:ptCount val="7"/>
                <c:pt idx="0">
                  <c:v>V.A.C.</c:v>
                </c:pt>
                <c:pt idx="1">
                  <c:v>V.A.E.</c:v>
                </c:pt>
                <c:pt idx="2">
                  <c:v>P</c:v>
                </c:pt>
                <c:pt idx="3">
                  <c:v>E</c:v>
                </c:pt>
                <c:pt idx="4">
                  <c:v>M</c:v>
                </c:pt>
                <c:pt idx="5">
                  <c:v>I</c:v>
                </c:pt>
                <c:pt idx="6">
                  <c:v>A</c:v>
                </c:pt>
              </c:strCache>
            </c:strRef>
          </c:cat>
          <c:val>
            <c:numRef>
              <c:f>'Hoja1 (2)'!$Q$136:$Q$142</c:f>
              <c:numCache>
                <c:formatCode>0.00</c:formatCode>
                <c:ptCount val="7"/>
                <c:pt idx="0">
                  <c:v>0</c:v>
                </c:pt>
                <c:pt idx="1">
                  <c:v>84.905660377358487</c:v>
                </c:pt>
                <c:pt idx="2">
                  <c:v>3.7735849056603961</c:v>
                </c:pt>
                <c:pt idx="3">
                  <c:v>0</c:v>
                </c:pt>
                <c:pt idx="4">
                  <c:v>0</c:v>
                </c:pt>
                <c:pt idx="5">
                  <c:v>0</c:v>
                </c:pt>
                <c:pt idx="6">
                  <c:v>11.320754716981154</c:v>
                </c:pt>
              </c:numCache>
            </c:numRef>
          </c:val>
        </c:ser>
        <c:dLbls>
          <c:showLegendKey val="0"/>
          <c:showVal val="0"/>
          <c:showCatName val="0"/>
          <c:showSerName val="0"/>
          <c:showPercent val="0"/>
          <c:showBubbleSize val="0"/>
        </c:dLbls>
        <c:gapWidth val="150"/>
        <c:axId val="91357568"/>
        <c:axId val="91359488"/>
      </c:barChart>
      <c:catAx>
        <c:axId val="91357568"/>
        <c:scaling>
          <c:orientation val="minMax"/>
        </c:scaling>
        <c:delete val="0"/>
        <c:axPos val="b"/>
        <c:title>
          <c:tx>
            <c:rich>
              <a:bodyPr/>
              <a:lstStyle/>
              <a:p>
                <a:pPr>
                  <a:defRPr lang="es-EC" sz="1200"/>
                </a:pPr>
                <a:r>
                  <a:rPr lang="es-EC"/>
                  <a:t>Composición</a:t>
                </a:r>
                <a:r>
                  <a:rPr lang="es-EC" baseline="0"/>
                  <a:t> de Actividades</a:t>
                </a:r>
                <a:endParaRPr lang="es-EC"/>
              </a:p>
            </c:rich>
          </c:tx>
          <c:overlay val="0"/>
        </c:title>
        <c:majorTickMark val="out"/>
        <c:minorTickMark val="none"/>
        <c:tickLblPos val="nextTo"/>
        <c:txPr>
          <a:bodyPr/>
          <a:lstStyle/>
          <a:p>
            <a:pPr>
              <a:defRPr lang="es-EC" sz="1100" b="1"/>
            </a:pPr>
            <a:endParaRPr lang="es-EC"/>
          </a:p>
        </c:txPr>
        <c:crossAx val="91359488"/>
        <c:crosses val="autoZero"/>
        <c:auto val="1"/>
        <c:lblAlgn val="ctr"/>
        <c:lblOffset val="100"/>
        <c:noMultiLvlLbl val="0"/>
      </c:catAx>
      <c:valAx>
        <c:axId val="91359488"/>
        <c:scaling>
          <c:orientation val="minMax"/>
        </c:scaling>
        <c:delete val="0"/>
        <c:axPos val="l"/>
        <c:majorGridlines/>
        <c:title>
          <c:tx>
            <c:rich>
              <a:bodyPr/>
              <a:lstStyle/>
              <a:p>
                <a:pPr>
                  <a:defRPr lang="es-EC" sz="1200" b="1"/>
                </a:pPr>
                <a:r>
                  <a:rPr lang="es-EC"/>
                  <a:t>Porcentaje</a:t>
                </a:r>
                <a:r>
                  <a:rPr lang="es-EC" baseline="0"/>
                  <a:t> (%)</a:t>
                </a:r>
                <a:endParaRPr lang="es-EC"/>
              </a:p>
            </c:rich>
          </c:tx>
          <c:overlay val="0"/>
        </c:title>
        <c:numFmt formatCode="0" sourceLinked="0"/>
        <c:majorTickMark val="out"/>
        <c:minorTickMark val="none"/>
        <c:tickLblPos val="nextTo"/>
        <c:txPr>
          <a:bodyPr/>
          <a:lstStyle/>
          <a:p>
            <a:pPr>
              <a:defRPr lang="es-EC" sz="1100" b="1"/>
            </a:pPr>
            <a:endParaRPr lang="es-EC"/>
          </a:p>
        </c:txPr>
        <c:crossAx val="91357568"/>
        <c:crosses val="autoZero"/>
        <c:crossBetween val="between"/>
      </c:valA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plotArea>
    <c:legend>
      <c:legendPos val="r"/>
      <c:layout>
        <c:manualLayout>
          <c:xMode val="edge"/>
          <c:yMode val="edge"/>
          <c:x val="0.69288932633420863"/>
          <c:y val="0.39886154855643047"/>
          <c:w val="0.2920353737189888"/>
          <c:h val="0.22802834645669443"/>
        </c:manualLayout>
      </c:layout>
      <c:overlay val="0"/>
      <c:txPr>
        <a:bodyPr/>
        <a:lstStyle/>
        <a:p>
          <a:pPr>
            <a:defRPr lang="es-EC" sz="1200" b="1"/>
          </a:pPr>
          <a:endParaRPr lang="es-EC"/>
        </a:p>
      </c:txPr>
    </c:legend>
    <c:plotVisOnly val="1"/>
    <c:dispBlanksAs val="gap"/>
    <c:showDLblsOverMax val="0"/>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lumMod val="50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s-EC"/>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40"/>
    </mc:Choice>
    <mc:Fallback>
      <c:style val="40"/>
    </mc:Fallback>
  </mc:AlternateContent>
  <c:chart>
    <c:title>
      <c:tx>
        <c:rich>
          <a:bodyPr/>
          <a:lstStyle/>
          <a:p>
            <a:pPr>
              <a:defRPr lang="es-EC"/>
            </a:pPr>
            <a:r>
              <a:rPr lang="es-ES_tradnl"/>
              <a:t>Participacion de Actividades</a:t>
            </a:r>
          </a:p>
        </c:rich>
      </c:tx>
      <c:overlay val="0"/>
    </c:title>
    <c:autoTitleDeleted val="0"/>
    <c:plotArea>
      <c:layout>
        <c:manualLayout>
          <c:layoutTarget val="inner"/>
          <c:xMode val="edge"/>
          <c:yMode val="edge"/>
          <c:x val="0.15121417624521091"/>
          <c:y val="0.17520462962962963"/>
          <c:w val="0.53507953151584764"/>
          <c:h val="0.55242834645669292"/>
        </c:manualLayout>
      </c:layout>
      <c:barChart>
        <c:barDir val="col"/>
        <c:grouping val="clustered"/>
        <c:varyColors val="0"/>
        <c:ser>
          <c:idx val="0"/>
          <c:order val="0"/>
          <c:tx>
            <c:v>Situación Actual</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'Compra-medicinas'!$M$6:$M$12</c:f>
              <c:strCache>
                <c:ptCount val="7"/>
                <c:pt idx="0">
                  <c:v>V.A.C.</c:v>
                </c:pt>
                <c:pt idx="1">
                  <c:v>V.A.E.</c:v>
                </c:pt>
                <c:pt idx="2">
                  <c:v>P</c:v>
                </c:pt>
                <c:pt idx="3">
                  <c:v>E</c:v>
                </c:pt>
                <c:pt idx="4">
                  <c:v>M</c:v>
                </c:pt>
                <c:pt idx="5">
                  <c:v>I</c:v>
                </c:pt>
                <c:pt idx="6">
                  <c:v>A</c:v>
                </c:pt>
              </c:strCache>
            </c:strRef>
          </c:cat>
          <c:val>
            <c:numRef>
              <c:f>'Compra-medicinas'!$Q$6:$Q$12</c:f>
              <c:numCache>
                <c:formatCode>0.00</c:formatCode>
                <c:ptCount val="7"/>
                <c:pt idx="0">
                  <c:v>0</c:v>
                </c:pt>
                <c:pt idx="1">
                  <c:v>24.069478908188593</c:v>
                </c:pt>
                <c:pt idx="2">
                  <c:v>24.317617866004991</c:v>
                </c:pt>
                <c:pt idx="3">
                  <c:v>47.642679900744405</c:v>
                </c:pt>
                <c:pt idx="4">
                  <c:v>0.99255583126550873</c:v>
                </c:pt>
                <c:pt idx="5">
                  <c:v>2.9776674937965177</c:v>
                </c:pt>
                <c:pt idx="6">
                  <c:v>0</c:v>
                </c:pt>
              </c:numCache>
            </c:numRef>
          </c:val>
        </c:ser>
        <c:ser>
          <c:idx val="1"/>
          <c:order val="1"/>
          <c:tx>
            <c:v>Situación Mejorada</c:v>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val>
            <c:numRef>
              <c:f>'Compra-medicinas'!$Q$25:$Q$31</c:f>
              <c:numCache>
                <c:formatCode>0.00</c:formatCode>
                <c:ptCount val="7"/>
                <c:pt idx="0">
                  <c:v>28.742514970059691</c:v>
                </c:pt>
                <c:pt idx="1">
                  <c:v>58.083832335329362</c:v>
                </c:pt>
                <c:pt idx="2">
                  <c:v>1.1976047904191491</c:v>
                </c:pt>
                <c:pt idx="3">
                  <c:v>2.3952095808383227</c:v>
                </c:pt>
                <c:pt idx="4">
                  <c:v>2.3952095808383227</c:v>
                </c:pt>
                <c:pt idx="5">
                  <c:v>7.1856287425149734</c:v>
                </c:pt>
                <c:pt idx="6">
                  <c:v>0</c:v>
                </c:pt>
              </c:numCache>
            </c:numRef>
          </c:val>
        </c:ser>
        <c:dLbls>
          <c:showLegendKey val="0"/>
          <c:showVal val="0"/>
          <c:showCatName val="0"/>
          <c:showSerName val="0"/>
          <c:showPercent val="0"/>
          <c:showBubbleSize val="0"/>
        </c:dLbls>
        <c:gapWidth val="150"/>
        <c:axId val="29883008"/>
        <c:axId val="70275840"/>
      </c:barChart>
      <c:catAx>
        <c:axId val="29883008"/>
        <c:scaling>
          <c:orientation val="minMax"/>
        </c:scaling>
        <c:delete val="0"/>
        <c:axPos val="b"/>
        <c:title>
          <c:tx>
            <c:rich>
              <a:bodyPr/>
              <a:lstStyle/>
              <a:p>
                <a:pPr>
                  <a:defRPr lang="es-EC" sz="1200"/>
                </a:pPr>
                <a:r>
                  <a:rPr lang="en-US" sz="1200"/>
                  <a:t>Composición de Actividades</a:t>
                </a:r>
              </a:p>
            </c:rich>
          </c:tx>
          <c:overlay val="0"/>
        </c:title>
        <c:majorTickMark val="out"/>
        <c:minorTickMark val="none"/>
        <c:tickLblPos val="nextTo"/>
        <c:txPr>
          <a:bodyPr/>
          <a:lstStyle/>
          <a:p>
            <a:pPr>
              <a:defRPr lang="es-EC" sz="1100" b="1"/>
            </a:pPr>
            <a:endParaRPr lang="es-EC"/>
          </a:p>
        </c:txPr>
        <c:crossAx val="70275840"/>
        <c:crosses val="autoZero"/>
        <c:auto val="1"/>
        <c:lblAlgn val="ctr"/>
        <c:lblOffset val="100"/>
        <c:noMultiLvlLbl val="0"/>
      </c:catAx>
      <c:valAx>
        <c:axId val="70275840"/>
        <c:scaling>
          <c:orientation val="minMax"/>
        </c:scaling>
        <c:delete val="0"/>
        <c:axPos val="l"/>
        <c:majorGridlines/>
        <c:title>
          <c:tx>
            <c:rich>
              <a:bodyPr/>
              <a:lstStyle/>
              <a:p>
                <a:pPr>
                  <a:defRPr lang="es-EC" sz="1200" b="1"/>
                </a:pPr>
                <a:r>
                  <a:rPr lang="en-US" sz="1200" b="1"/>
                  <a:t>Porcentaje (%) </a:t>
                </a:r>
              </a:p>
            </c:rich>
          </c:tx>
          <c:overlay val="0"/>
        </c:title>
        <c:numFmt formatCode="#,##0;\-#,##0" sourceLinked="0"/>
        <c:majorTickMark val="out"/>
        <c:minorTickMark val="none"/>
        <c:tickLblPos val="nextTo"/>
        <c:txPr>
          <a:bodyPr/>
          <a:lstStyle/>
          <a:p>
            <a:pPr>
              <a:defRPr lang="es-EC" sz="1100" b="1"/>
            </a:pPr>
            <a:endParaRPr lang="es-EC"/>
          </a:p>
        </c:txPr>
        <c:crossAx val="29883008"/>
        <c:crosses val="autoZero"/>
        <c:crossBetween val="between"/>
      </c:valA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plotArea>
    <c:legend>
      <c:legendPos val="r"/>
      <c:layout>
        <c:manualLayout>
          <c:xMode val="edge"/>
          <c:yMode val="edge"/>
          <c:x val="0.69288924939659524"/>
          <c:y val="0.34793574803149574"/>
          <c:w val="0.2920353737189888"/>
          <c:h val="0.22802834645669445"/>
        </c:manualLayout>
      </c:layout>
      <c:overlay val="0"/>
      <c:txPr>
        <a:bodyPr/>
        <a:lstStyle/>
        <a:p>
          <a:pPr>
            <a:defRPr lang="es-EC" sz="1100" b="1"/>
          </a:pPr>
          <a:endParaRPr lang="es-EC"/>
        </a:p>
      </c:txPr>
    </c:legend>
    <c:plotVisOnly val="1"/>
    <c:dispBlanksAs val="gap"/>
    <c:showDLblsOverMax val="0"/>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lumMod val="50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s-EC"/>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defRPr lang="es-EC"/>
            </a:pPr>
            <a:r>
              <a:rPr lang="es-ES_tradnl"/>
              <a:t>Participación</a:t>
            </a:r>
            <a:r>
              <a:rPr lang="es-ES_tradnl" baseline="0"/>
              <a:t> de Actividades</a:t>
            </a:r>
            <a:endParaRPr lang="es-ES_tradnl"/>
          </a:p>
        </c:rich>
      </c:tx>
      <c:overlay val="0"/>
    </c:title>
    <c:autoTitleDeleted val="0"/>
    <c:plotArea>
      <c:layout>
        <c:manualLayout>
          <c:layoutTarget val="inner"/>
          <c:xMode val="edge"/>
          <c:yMode val="edge"/>
          <c:x val="0.15121417624521091"/>
          <c:y val="0.17520462962962963"/>
          <c:w val="0.53507953151584764"/>
          <c:h val="0.55242834645669292"/>
        </c:manualLayout>
      </c:layout>
      <c:barChart>
        <c:barDir val="col"/>
        <c:grouping val="clustered"/>
        <c:varyColors val="0"/>
        <c:ser>
          <c:idx val="0"/>
          <c:order val="0"/>
          <c:tx>
            <c:v>Situación Actual</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'Compra-insumos'!$M$25:$M$31</c:f>
              <c:strCache>
                <c:ptCount val="7"/>
                <c:pt idx="0">
                  <c:v>V.A.C.</c:v>
                </c:pt>
                <c:pt idx="1">
                  <c:v>V.A.E.</c:v>
                </c:pt>
                <c:pt idx="2">
                  <c:v>P</c:v>
                </c:pt>
                <c:pt idx="3">
                  <c:v>E</c:v>
                </c:pt>
                <c:pt idx="4">
                  <c:v>M</c:v>
                </c:pt>
                <c:pt idx="5">
                  <c:v>I</c:v>
                </c:pt>
                <c:pt idx="6">
                  <c:v>A</c:v>
                </c:pt>
              </c:strCache>
            </c:strRef>
          </c:cat>
          <c:val>
            <c:numRef>
              <c:f>'Compra-insumos'!$Q$5:$Q$11</c:f>
              <c:numCache>
                <c:formatCode>0.00</c:formatCode>
                <c:ptCount val="7"/>
                <c:pt idx="0">
                  <c:v>0</c:v>
                </c:pt>
                <c:pt idx="1">
                  <c:v>24.937027707808635</c:v>
                </c:pt>
                <c:pt idx="2">
                  <c:v>24.685138539042789</c:v>
                </c:pt>
                <c:pt idx="3">
                  <c:v>48.362720403022436</c:v>
                </c:pt>
                <c:pt idx="4">
                  <c:v>1.007556675062963</c:v>
                </c:pt>
                <c:pt idx="5">
                  <c:v>1.007556675062963</c:v>
                </c:pt>
                <c:pt idx="6">
                  <c:v>0</c:v>
                </c:pt>
              </c:numCache>
            </c:numRef>
          </c:val>
        </c:ser>
        <c:ser>
          <c:idx val="1"/>
          <c:order val="1"/>
          <c:tx>
            <c:v>Situación Mejorada</c:v>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'Compra-insumos'!$M$25:$M$31</c:f>
              <c:strCache>
                <c:ptCount val="7"/>
                <c:pt idx="0">
                  <c:v>V.A.C.</c:v>
                </c:pt>
                <c:pt idx="1">
                  <c:v>V.A.E.</c:v>
                </c:pt>
                <c:pt idx="2">
                  <c:v>P</c:v>
                </c:pt>
                <c:pt idx="3">
                  <c:v>E</c:v>
                </c:pt>
                <c:pt idx="4">
                  <c:v>M</c:v>
                </c:pt>
                <c:pt idx="5">
                  <c:v>I</c:v>
                </c:pt>
                <c:pt idx="6">
                  <c:v>A</c:v>
                </c:pt>
              </c:strCache>
            </c:strRef>
          </c:cat>
          <c:val>
            <c:numRef>
              <c:f>'Compra-insumos'!$Q$25:$Q$30</c:f>
              <c:numCache>
                <c:formatCode>0.00</c:formatCode>
                <c:ptCount val="6"/>
                <c:pt idx="0">
                  <c:v>0</c:v>
                </c:pt>
                <c:pt idx="1">
                  <c:v>47.826086956521763</c:v>
                </c:pt>
                <c:pt idx="2">
                  <c:v>47.342995169082094</c:v>
                </c:pt>
                <c:pt idx="3">
                  <c:v>1.9323671497584631</c:v>
                </c:pt>
                <c:pt idx="4">
                  <c:v>1.9323671497584631</c:v>
                </c:pt>
                <c:pt idx="5">
                  <c:v>0.96618357487922657</c:v>
                </c:pt>
              </c:numCache>
            </c:numRef>
          </c:val>
        </c:ser>
        <c:dLbls>
          <c:showLegendKey val="0"/>
          <c:showVal val="0"/>
          <c:showCatName val="0"/>
          <c:showSerName val="0"/>
          <c:showPercent val="0"/>
          <c:showBubbleSize val="0"/>
        </c:dLbls>
        <c:gapWidth val="150"/>
        <c:axId val="30022272"/>
        <c:axId val="30028544"/>
      </c:barChart>
      <c:catAx>
        <c:axId val="30022272"/>
        <c:scaling>
          <c:orientation val="minMax"/>
        </c:scaling>
        <c:delete val="0"/>
        <c:axPos val="b"/>
        <c:title>
          <c:tx>
            <c:rich>
              <a:bodyPr/>
              <a:lstStyle/>
              <a:p>
                <a:pPr>
                  <a:defRPr lang="es-EC" sz="1200"/>
                </a:pPr>
                <a:r>
                  <a:rPr lang="es-ES_tradnl"/>
                  <a:t>Composición</a:t>
                </a:r>
                <a:r>
                  <a:rPr lang="es-ES_tradnl" baseline="0"/>
                  <a:t> de Actividades</a:t>
                </a:r>
                <a:endParaRPr lang="es-ES_tradnl"/>
              </a:p>
            </c:rich>
          </c:tx>
          <c:overlay val="0"/>
        </c:title>
        <c:majorTickMark val="out"/>
        <c:minorTickMark val="none"/>
        <c:tickLblPos val="nextTo"/>
        <c:txPr>
          <a:bodyPr/>
          <a:lstStyle/>
          <a:p>
            <a:pPr>
              <a:defRPr lang="es-EC" sz="1100" b="1"/>
            </a:pPr>
            <a:endParaRPr lang="es-EC"/>
          </a:p>
        </c:txPr>
        <c:crossAx val="30028544"/>
        <c:crosses val="autoZero"/>
        <c:auto val="1"/>
        <c:lblAlgn val="ctr"/>
        <c:lblOffset val="100"/>
        <c:noMultiLvlLbl val="0"/>
      </c:catAx>
      <c:valAx>
        <c:axId val="30028544"/>
        <c:scaling>
          <c:orientation val="minMax"/>
        </c:scaling>
        <c:delete val="0"/>
        <c:axPos val="l"/>
        <c:majorGridlines/>
        <c:title>
          <c:tx>
            <c:rich>
              <a:bodyPr/>
              <a:lstStyle/>
              <a:p>
                <a:pPr>
                  <a:defRPr lang="es-EC" sz="1200" b="1"/>
                </a:pPr>
                <a:r>
                  <a:rPr lang="es-ES_tradnl"/>
                  <a:t>Porcentaje (%)</a:t>
                </a:r>
              </a:p>
            </c:rich>
          </c:tx>
          <c:overlay val="0"/>
        </c:title>
        <c:numFmt formatCode="0" sourceLinked="0"/>
        <c:majorTickMark val="out"/>
        <c:minorTickMark val="none"/>
        <c:tickLblPos val="nextTo"/>
        <c:txPr>
          <a:bodyPr/>
          <a:lstStyle/>
          <a:p>
            <a:pPr>
              <a:defRPr lang="es-EC" sz="1100" b="1"/>
            </a:pPr>
            <a:endParaRPr lang="es-EC"/>
          </a:p>
        </c:txPr>
        <c:crossAx val="30022272"/>
        <c:crosses val="autoZero"/>
        <c:crossBetween val="between"/>
      </c:valA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plotArea>
    <c:legend>
      <c:legendPos val="r"/>
      <c:layout>
        <c:manualLayout>
          <c:xMode val="edge"/>
          <c:yMode val="edge"/>
          <c:x val="0.69288932633420863"/>
          <c:y val="0.39886154855643047"/>
          <c:w val="0.2920353737189888"/>
          <c:h val="0.22802834645669443"/>
        </c:manualLayout>
      </c:layout>
      <c:overlay val="0"/>
      <c:txPr>
        <a:bodyPr/>
        <a:lstStyle/>
        <a:p>
          <a:pPr>
            <a:defRPr lang="es-EC" sz="1100" b="1"/>
          </a:pPr>
          <a:endParaRPr lang="es-EC"/>
        </a:p>
      </c:txPr>
    </c:legend>
    <c:plotVisOnly val="1"/>
    <c:dispBlanksAs val="gap"/>
    <c:showDLblsOverMax val="0"/>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lumMod val="50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s-EC"/>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defRPr lang="es-EC"/>
            </a:pPr>
            <a:r>
              <a:rPr lang="es-EC"/>
              <a:t>Participación</a:t>
            </a:r>
            <a:r>
              <a:rPr lang="es-EC" baseline="0"/>
              <a:t> de Actividades</a:t>
            </a:r>
            <a:endParaRPr lang="es-EC"/>
          </a:p>
        </c:rich>
      </c:tx>
      <c:overlay val="0"/>
    </c:title>
    <c:autoTitleDeleted val="0"/>
    <c:plotArea>
      <c:layout>
        <c:manualLayout>
          <c:layoutTarget val="inner"/>
          <c:xMode val="edge"/>
          <c:yMode val="edge"/>
          <c:x val="0.15121417624521091"/>
          <c:y val="0.17520462962962963"/>
          <c:w val="0.53507953151584764"/>
          <c:h val="0.55242834645669292"/>
        </c:manualLayout>
      </c:layout>
      <c:barChart>
        <c:barDir val="col"/>
        <c:grouping val="clustered"/>
        <c:varyColors val="0"/>
        <c:ser>
          <c:idx val="0"/>
          <c:order val="0"/>
          <c:tx>
            <c:v>Situación Actual</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'Cobro-de-examenes'!$L$17:$L$23</c:f>
              <c:strCache>
                <c:ptCount val="7"/>
                <c:pt idx="0">
                  <c:v>V.A.C.</c:v>
                </c:pt>
                <c:pt idx="1">
                  <c:v>V.A.E.</c:v>
                </c:pt>
                <c:pt idx="2">
                  <c:v>P</c:v>
                </c:pt>
                <c:pt idx="3">
                  <c:v>E</c:v>
                </c:pt>
                <c:pt idx="4">
                  <c:v>M</c:v>
                </c:pt>
                <c:pt idx="5">
                  <c:v>I</c:v>
                </c:pt>
                <c:pt idx="6">
                  <c:v>A</c:v>
                </c:pt>
              </c:strCache>
            </c:strRef>
          </c:cat>
          <c:val>
            <c:numRef>
              <c:f>'Cobro-de-examenes'!$P$17:$P$23</c:f>
              <c:numCache>
                <c:formatCode>0.00</c:formatCode>
                <c:ptCount val="7"/>
                <c:pt idx="0">
                  <c:v>66.666666666666657</c:v>
                </c:pt>
                <c:pt idx="1">
                  <c:v>16.666666666666664</c:v>
                </c:pt>
                <c:pt idx="2">
                  <c:v>0</c:v>
                </c:pt>
                <c:pt idx="3">
                  <c:v>0</c:v>
                </c:pt>
                <c:pt idx="4">
                  <c:v>0</c:v>
                </c:pt>
                <c:pt idx="5">
                  <c:v>0</c:v>
                </c:pt>
                <c:pt idx="6">
                  <c:v>16.666666666666664</c:v>
                </c:pt>
              </c:numCache>
            </c:numRef>
          </c:val>
        </c:ser>
        <c:dLbls>
          <c:showLegendKey val="0"/>
          <c:showVal val="0"/>
          <c:showCatName val="0"/>
          <c:showSerName val="0"/>
          <c:showPercent val="0"/>
          <c:showBubbleSize val="0"/>
        </c:dLbls>
        <c:gapWidth val="150"/>
        <c:axId val="26662016"/>
        <c:axId val="26663936"/>
      </c:barChart>
      <c:catAx>
        <c:axId val="26662016"/>
        <c:scaling>
          <c:orientation val="minMax"/>
        </c:scaling>
        <c:delete val="0"/>
        <c:axPos val="b"/>
        <c:title>
          <c:tx>
            <c:rich>
              <a:bodyPr/>
              <a:lstStyle/>
              <a:p>
                <a:pPr>
                  <a:defRPr lang="es-EC" sz="1200"/>
                </a:pPr>
                <a:r>
                  <a:rPr lang="es-EC"/>
                  <a:t>Composición</a:t>
                </a:r>
                <a:r>
                  <a:rPr lang="es-EC" baseline="0"/>
                  <a:t> de Actividades</a:t>
                </a:r>
                <a:endParaRPr lang="es-EC"/>
              </a:p>
            </c:rich>
          </c:tx>
          <c:overlay val="0"/>
        </c:title>
        <c:majorTickMark val="out"/>
        <c:minorTickMark val="none"/>
        <c:tickLblPos val="nextTo"/>
        <c:txPr>
          <a:bodyPr/>
          <a:lstStyle/>
          <a:p>
            <a:pPr>
              <a:defRPr lang="es-EC" sz="1100" b="1"/>
            </a:pPr>
            <a:endParaRPr lang="es-EC"/>
          </a:p>
        </c:txPr>
        <c:crossAx val="26663936"/>
        <c:crosses val="autoZero"/>
        <c:auto val="1"/>
        <c:lblAlgn val="ctr"/>
        <c:lblOffset val="100"/>
        <c:noMultiLvlLbl val="0"/>
      </c:catAx>
      <c:valAx>
        <c:axId val="26663936"/>
        <c:scaling>
          <c:orientation val="minMax"/>
        </c:scaling>
        <c:delete val="0"/>
        <c:axPos val="l"/>
        <c:majorGridlines/>
        <c:title>
          <c:tx>
            <c:rich>
              <a:bodyPr/>
              <a:lstStyle/>
              <a:p>
                <a:pPr>
                  <a:defRPr lang="es-EC" sz="1200" b="1"/>
                </a:pPr>
                <a:r>
                  <a:rPr lang="es-EC"/>
                  <a:t>Porcentaje</a:t>
                </a:r>
                <a:r>
                  <a:rPr lang="es-EC" baseline="0"/>
                  <a:t> (%)</a:t>
                </a:r>
                <a:endParaRPr lang="es-EC"/>
              </a:p>
            </c:rich>
          </c:tx>
          <c:overlay val="0"/>
        </c:title>
        <c:numFmt formatCode="0" sourceLinked="0"/>
        <c:majorTickMark val="out"/>
        <c:minorTickMark val="none"/>
        <c:tickLblPos val="nextTo"/>
        <c:txPr>
          <a:bodyPr/>
          <a:lstStyle/>
          <a:p>
            <a:pPr>
              <a:defRPr lang="es-EC" sz="1100" b="1"/>
            </a:pPr>
            <a:endParaRPr lang="es-EC"/>
          </a:p>
        </c:txPr>
        <c:crossAx val="26662016"/>
        <c:crosses val="autoZero"/>
        <c:crossBetween val="between"/>
      </c:valA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plotArea>
    <c:legend>
      <c:legendPos val="r"/>
      <c:layout>
        <c:manualLayout>
          <c:xMode val="edge"/>
          <c:yMode val="edge"/>
          <c:x val="0.69288932633420863"/>
          <c:y val="0.39886154855643047"/>
          <c:w val="0.2920353737189888"/>
          <c:h val="0.22802834645669443"/>
        </c:manualLayout>
      </c:layout>
      <c:overlay val="0"/>
      <c:txPr>
        <a:bodyPr/>
        <a:lstStyle/>
        <a:p>
          <a:pPr>
            <a:defRPr lang="es-EC" sz="1200" b="1"/>
          </a:pPr>
          <a:endParaRPr lang="es-EC"/>
        </a:p>
      </c:txPr>
    </c:legend>
    <c:plotVisOnly val="1"/>
    <c:dispBlanksAs val="gap"/>
    <c:showDLblsOverMax val="0"/>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lumMod val="50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s-EC"/>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defRPr lang="es-EC"/>
            </a:pPr>
            <a:r>
              <a:rPr lang="es-EC"/>
              <a:t>Participación</a:t>
            </a:r>
            <a:r>
              <a:rPr lang="es-EC" baseline="0"/>
              <a:t> de Actividades</a:t>
            </a:r>
            <a:endParaRPr lang="es-EC"/>
          </a:p>
        </c:rich>
      </c:tx>
      <c:overlay val="0"/>
    </c:title>
    <c:autoTitleDeleted val="0"/>
    <c:plotArea>
      <c:layout>
        <c:manualLayout>
          <c:layoutTarget val="inner"/>
          <c:xMode val="edge"/>
          <c:yMode val="edge"/>
          <c:x val="0.15121417624521091"/>
          <c:y val="0.17520462962962963"/>
          <c:w val="0.53507953151584764"/>
          <c:h val="0.55242834645669292"/>
        </c:manualLayout>
      </c:layout>
      <c:barChart>
        <c:barDir val="col"/>
        <c:grouping val="clustered"/>
        <c:varyColors val="0"/>
        <c:ser>
          <c:idx val="0"/>
          <c:order val="0"/>
          <c:tx>
            <c:v>Situación Actual</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'Cobro-de-examenes'!$L$17:$L$23</c:f>
              <c:strCache>
                <c:ptCount val="7"/>
                <c:pt idx="0">
                  <c:v>V.A.C.</c:v>
                </c:pt>
                <c:pt idx="1">
                  <c:v>V.A.E.</c:v>
                </c:pt>
                <c:pt idx="2">
                  <c:v>P</c:v>
                </c:pt>
                <c:pt idx="3">
                  <c:v>E</c:v>
                </c:pt>
                <c:pt idx="4">
                  <c:v>M</c:v>
                </c:pt>
                <c:pt idx="5">
                  <c:v>I</c:v>
                </c:pt>
                <c:pt idx="6">
                  <c:v>A</c:v>
                </c:pt>
              </c:strCache>
            </c:strRef>
          </c:cat>
          <c:val>
            <c:numRef>
              <c:f>'Cobro-de-citas '!$P$17:$P$23</c:f>
              <c:numCache>
                <c:formatCode>0.00</c:formatCode>
                <c:ptCount val="7"/>
                <c:pt idx="0">
                  <c:v>50</c:v>
                </c:pt>
                <c:pt idx="1">
                  <c:v>33.333333333333329</c:v>
                </c:pt>
                <c:pt idx="2">
                  <c:v>0</c:v>
                </c:pt>
                <c:pt idx="3">
                  <c:v>0</c:v>
                </c:pt>
                <c:pt idx="4">
                  <c:v>0</c:v>
                </c:pt>
                <c:pt idx="5">
                  <c:v>0</c:v>
                </c:pt>
                <c:pt idx="6">
                  <c:v>16.666666666666664</c:v>
                </c:pt>
              </c:numCache>
            </c:numRef>
          </c:val>
        </c:ser>
        <c:dLbls>
          <c:showLegendKey val="0"/>
          <c:showVal val="0"/>
          <c:showCatName val="0"/>
          <c:showSerName val="0"/>
          <c:showPercent val="0"/>
          <c:showBubbleSize val="0"/>
        </c:dLbls>
        <c:gapWidth val="150"/>
        <c:axId val="30437376"/>
        <c:axId val="30439296"/>
      </c:barChart>
      <c:catAx>
        <c:axId val="30437376"/>
        <c:scaling>
          <c:orientation val="minMax"/>
        </c:scaling>
        <c:delete val="0"/>
        <c:axPos val="b"/>
        <c:title>
          <c:tx>
            <c:rich>
              <a:bodyPr/>
              <a:lstStyle/>
              <a:p>
                <a:pPr>
                  <a:defRPr lang="es-EC" sz="1200"/>
                </a:pPr>
                <a:r>
                  <a:rPr lang="es-EC"/>
                  <a:t>Composición</a:t>
                </a:r>
                <a:r>
                  <a:rPr lang="es-EC" baseline="0"/>
                  <a:t> de Actividades</a:t>
                </a:r>
                <a:endParaRPr lang="es-EC"/>
              </a:p>
            </c:rich>
          </c:tx>
          <c:overlay val="0"/>
        </c:title>
        <c:majorTickMark val="out"/>
        <c:minorTickMark val="none"/>
        <c:tickLblPos val="nextTo"/>
        <c:txPr>
          <a:bodyPr/>
          <a:lstStyle/>
          <a:p>
            <a:pPr>
              <a:defRPr lang="es-EC" sz="1100" b="1"/>
            </a:pPr>
            <a:endParaRPr lang="es-EC"/>
          </a:p>
        </c:txPr>
        <c:crossAx val="30439296"/>
        <c:crosses val="autoZero"/>
        <c:auto val="1"/>
        <c:lblAlgn val="ctr"/>
        <c:lblOffset val="100"/>
        <c:noMultiLvlLbl val="0"/>
      </c:catAx>
      <c:valAx>
        <c:axId val="30439296"/>
        <c:scaling>
          <c:orientation val="minMax"/>
        </c:scaling>
        <c:delete val="0"/>
        <c:axPos val="l"/>
        <c:majorGridlines/>
        <c:title>
          <c:tx>
            <c:rich>
              <a:bodyPr/>
              <a:lstStyle/>
              <a:p>
                <a:pPr>
                  <a:defRPr lang="es-EC" sz="1200" b="1"/>
                </a:pPr>
                <a:r>
                  <a:rPr lang="es-EC"/>
                  <a:t>Porcentaje</a:t>
                </a:r>
                <a:r>
                  <a:rPr lang="es-EC" baseline="0"/>
                  <a:t> (%)</a:t>
                </a:r>
                <a:endParaRPr lang="es-EC"/>
              </a:p>
            </c:rich>
          </c:tx>
          <c:overlay val="0"/>
        </c:title>
        <c:numFmt formatCode="0" sourceLinked="0"/>
        <c:majorTickMark val="out"/>
        <c:minorTickMark val="none"/>
        <c:tickLblPos val="nextTo"/>
        <c:txPr>
          <a:bodyPr/>
          <a:lstStyle/>
          <a:p>
            <a:pPr>
              <a:defRPr lang="es-EC" sz="1100" b="1"/>
            </a:pPr>
            <a:endParaRPr lang="es-EC"/>
          </a:p>
        </c:txPr>
        <c:crossAx val="30437376"/>
        <c:crosses val="autoZero"/>
        <c:crossBetween val="between"/>
      </c:valA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plotArea>
    <c:legend>
      <c:legendPos val="r"/>
      <c:layout>
        <c:manualLayout>
          <c:xMode val="edge"/>
          <c:yMode val="edge"/>
          <c:x val="0.69288932633420863"/>
          <c:y val="0.39886154855643047"/>
          <c:w val="0.2920353737189888"/>
          <c:h val="0.22802834645669443"/>
        </c:manualLayout>
      </c:layout>
      <c:overlay val="0"/>
      <c:txPr>
        <a:bodyPr/>
        <a:lstStyle/>
        <a:p>
          <a:pPr>
            <a:defRPr lang="es-EC" sz="1200" b="1"/>
          </a:pPr>
          <a:endParaRPr lang="es-EC"/>
        </a:p>
      </c:txPr>
    </c:legend>
    <c:plotVisOnly val="1"/>
    <c:dispBlanksAs val="gap"/>
    <c:showDLblsOverMax val="0"/>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lumMod val="50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s-EC"/>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defRPr lang="es-EC"/>
            </a:pPr>
            <a:r>
              <a:rPr lang="es-EC"/>
              <a:t>Participación</a:t>
            </a:r>
            <a:r>
              <a:rPr lang="es-EC" baseline="0"/>
              <a:t> de Actividades</a:t>
            </a:r>
            <a:endParaRPr lang="es-EC"/>
          </a:p>
        </c:rich>
      </c:tx>
      <c:overlay val="0"/>
    </c:title>
    <c:autoTitleDeleted val="0"/>
    <c:plotArea>
      <c:layout>
        <c:manualLayout>
          <c:layoutTarget val="inner"/>
          <c:xMode val="edge"/>
          <c:yMode val="edge"/>
          <c:x val="0.15121417624521091"/>
          <c:y val="0.17520462962962963"/>
          <c:w val="0.53507953151584764"/>
          <c:h val="0.55242834645669292"/>
        </c:manualLayout>
      </c:layout>
      <c:barChart>
        <c:barDir val="col"/>
        <c:grouping val="clustered"/>
        <c:varyColors val="0"/>
        <c:ser>
          <c:idx val="0"/>
          <c:order val="0"/>
          <c:tx>
            <c:v>Situación Actual</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Preparacion!$L$17:$L$23</c:f>
              <c:strCache>
                <c:ptCount val="7"/>
                <c:pt idx="0">
                  <c:v>V.A.C.</c:v>
                </c:pt>
                <c:pt idx="1">
                  <c:v>V.A.E.</c:v>
                </c:pt>
                <c:pt idx="2">
                  <c:v>P</c:v>
                </c:pt>
                <c:pt idx="3">
                  <c:v>E</c:v>
                </c:pt>
                <c:pt idx="4">
                  <c:v>M</c:v>
                </c:pt>
                <c:pt idx="5">
                  <c:v>I</c:v>
                </c:pt>
                <c:pt idx="6">
                  <c:v>A</c:v>
                </c:pt>
              </c:strCache>
            </c:strRef>
          </c:cat>
          <c:val>
            <c:numRef>
              <c:f>Preparacion!$P$17:$P$23</c:f>
              <c:numCache>
                <c:formatCode>0.00</c:formatCode>
                <c:ptCount val="7"/>
                <c:pt idx="0">
                  <c:v>57.142857142857139</c:v>
                </c:pt>
                <c:pt idx="1">
                  <c:v>14.285714285714286</c:v>
                </c:pt>
                <c:pt idx="2">
                  <c:v>14.285714285714286</c:v>
                </c:pt>
                <c:pt idx="3">
                  <c:v>0</c:v>
                </c:pt>
                <c:pt idx="4">
                  <c:v>0</c:v>
                </c:pt>
                <c:pt idx="5">
                  <c:v>0</c:v>
                </c:pt>
                <c:pt idx="6">
                  <c:v>14.285714285714286</c:v>
                </c:pt>
              </c:numCache>
            </c:numRef>
          </c:val>
        </c:ser>
        <c:dLbls>
          <c:showLegendKey val="0"/>
          <c:showVal val="0"/>
          <c:showCatName val="0"/>
          <c:showSerName val="0"/>
          <c:showPercent val="0"/>
          <c:showBubbleSize val="0"/>
        </c:dLbls>
        <c:gapWidth val="150"/>
        <c:axId val="30362240"/>
        <c:axId val="30409472"/>
      </c:barChart>
      <c:catAx>
        <c:axId val="30362240"/>
        <c:scaling>
          <c:orientation val="minMax"/>
        </c:scaling>
        <c:delete val="0"/>
        <c:axPos val="b"/>
        <c:title>
          <c:tx>
            <c:rich>
              <a:bodyPr/>
              <a:lstStyle/>
              <a:p>
                <a:pPr>
                  <a:defRPr lang="es-EC" sz="1200"/>
                </a:pPr>
                <a:r>
                  <a:rPr lang="es-EC"/>
                  <a:t>Composición</a:t>
                </a:r>
                <a:r>
                  <a:rPr lang="es-EC" baseline="0"/>
                  <a:t> de Actividades</a:t>
                </a:r>
                <a:endParaRPr lang="es-EC"/>
              </a:p>
            </c:rich>
          </c:tx>
          <c:overlay val="0"/>
        </c:title>
        <c:majorTickMark val="out"/>
        <c:minorTickMark val="none"/>
        <c:tickLblPos val="nextTo"/>
        <c:txPr>
          <a:bodyPr/>
          <a:lstStyle/>
          <a:p>
            <a:pPr>
              <a:defRPr lang="es-EC" sz="1100" b="1"/>
            </a:pPr>
            <a:endParaRPr lang="es-EC"/>
          </a:p>
        </c:txPr>
        <c:crossAx val="30409472"/>
        <c:crosses val="autoZero"/>
        <c:auto val="1"/>
        <c:lblAlgn val="ctr"/>
        <c:lblOffset val="100"/>
        <c:noMultiLvlLbl val="0"/>
      </c:catAx>
      <c:valAx>
        <c:axId val="30409472"/>
        <c:scaling>
          <c:orientation val="minMax"/>
        </c:scaling>
        <c:delete val="0"/>
        <c:axPos val="l"/>
        <c:majorGridlines/>
        <c:title>
          <c:tx>
            <c:rich>
              <a:bodyPr/>
              <a:lstStyle/>
              <a:p>
                <a:pPr>
                  <a:defRPr lang="es-EC" sz="1200" b="1"/>
                </a:pPr>
                <a:r>
                  <a:rPr lang="es-EC"/>
                  <a:t>Porcentaje</a:t>
                </a:r>
                <a:r>
                  <a:rPr lang="es-EC" baseline="0"/>
                  <a:t> (%)</a:t>
                </a:r>
                <a:endParaRPr lang="es-EC"/>
              </a:p>
            </c:rich>
          </c:tx>
          <c:overlay val="0"/>
        </c:title>
        <c:numFmt formatCode="0" sourceLinked="0"/>
        <c:majorTickMark val="out"/>
        <c:minorTickMark val="none"/>
        <c:tickLblPos val="nextTo"/>
        <c:txPr>
          <a:bodyPr/>
          <a:lstStyle/>
          <a:p>
            <a:pPr>
              <a:defRPr lang="es-EC" sz="1100" b="1"/>
            </a:pPr>
            <a:endParaRPr lang="es-EC"/>
          </a:p>
        </c:txPr>
        <c:crossAx val="30362240"/>
        <c:crosses val="autoZero"/>
        <c:crossBetween val="between"/>
      </c:valA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plotArea>
    <c:legend>
      <c:legendPos val="r"/>
      <c:layout>
        <c:manualLayout>
          <c:xMode val="edge"/>
          <c:yMode val="edge"/>
          <c:x val="0.69288932633420863"/>
          <c:y val="0.39886154855643047"/>
          <c:w val="0.2920353737189888"/>
          <c:h val="0.22802834645669443"/>
        </c:manualLayout>
      </c:layout>
      <c:overlay val="0"/>
      <c:txPr>
        <a:bodyPr/>
        <a:lstStyle/>
        <a:p>
          <a:pPr>
            <a:defRPr lang="es-EC" sz="1200" b="1"/>
          </a:pPr>
          <a:endParaRPr lang="es-EC"/>
        </a:p>
      </c:txPr>
    </c:legend>
    <c:plotVisOnly val="1"/>
    <c:dispBlanksAs val="gap"/>
    <c:showDLblsOverMax val="0"/>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lumMod val="50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s-EC"/>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defRPr lang="es-EC"/>
            </a:pPr>
            <a:r>
              <a:rPr lang="es-EC"/>
              <a:t>Participación</a:t>
            </a:r>
            <a:r>
              <a:rPr lang="es-EC" baseline="0"/>
              <a:t> de Actividades</a:t>
            </a:r>
            <a:endParaRPr lang="es-EC"/>
          </a:p>
        </c:rich>
      </c:tx>
      <c:overlay val="0"/>
    </c:title>
    <c:autoTitleDeleted val="0"/>
    <c:plotArea>
      <c:layout>
        <c:manualLayout>
          <c:layoutTarget val="inner"/>
          <c:xMode val="edge"/>
          <c:yMode val="edge"/>
          <c:x val="0.15121417624521091"/>
          <c:y val="0.17520462962962963"/>
          <c:w val="0.53507953151584764"/>
          <c:h val="0.55242834645669292"/>
        </c:manualLayout>
      </c:layout>
      <c:barChart>
        <c:barDir val="col"/>
        <c:grouping val="clustered"/>
        <c:varyColors val="0"/>
        <c:ser>
          <c:idx val="0"/>
          <c:order val="0"/>
          <c:tx>
            <c:v>Situación Actual</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Preparacion!$L$17:$L$23</c:f>
              <c:strCache>
                <c:ptCount val="7"/>
                <c:pt idx="0">
                  <c:v>V.A.C.</c:v>
                </c:pt>
                <c:pt idx="1">
                  <c:v>V.A.E.</c:v>
                </c:pt>
                <c:pt idx="2">
                  <c:v>P</c:v>
                </c:pt>
                <c:pt idx="3">
                  <c:v>E</c:v>
                </c:pt>
                <c:pt idx="4">
                  <c:v>M</c:v>
                </c:pt>
                <c:pt idx="5">
                  <c:v>I</c:v>
                </c:pt>
                <c:pt idx="6">
                  <c:v>A</c:v>
                </c:pt>
              </c:strCache>
            </c:strRef>
          </c:cat>
          <c:val>
            <c:numRef>
              <c:f>Emergencia!$P$17:$P$23</c:f>
              <c:numCache>
                <c:formatCode>0.00</c:formatCode>
                <c:ptCount val="7"/>
                <c:pt idx="0">
                  <c:v>84</c:v>
                </c:pt>
                <c:pt idx="1">
                  <c:v>16</c:v>
                </c:pt>
                <c:pt idx="2">
                  <c:v>0</c:v>
                </c:pt>
                <c:pt idx="3">
                  <c:v>0</c:v>
                </c:pt>
                <c:pt idx="4">
                  <c:v>0</c:v>
                </c:pt>
                <c:pt idx="5">
                  <c:v>0</c:v>
                </c:pt>
                <c:pt idx="6">
                  <c:v>0</c:v>
                </c:pt>
              </c:numCache>
            </c:numRef>
          </c:val>
        </c:ser>
        <c:dLbls>
          <c:showLegendKey val="0"/>
          <c:showVal val="0"/>
          <c:showCatName val="0"/>
          <c:showSerName val="0"/>
          <c:showPercent val="0"/>
          <c:showBubbleSize val="0"/>
        </c:dLbls>
        <c:gapWidth val="150"/>
        <c:axId val="30388608"/>
        <c:axId val="30390528"/>
      </c:barChart>
      <c:catAx>
        <c:axId val="30388608"/>
        <c:scaling>
          <c:orientation val="minMax"/>
        </c:scaling>
        <c:delete val="0"/>
        <c:axPos val="b"/>
        <c:title>
          <c:tx>
            <c:rich>
              <a:bodyPr/>
              <a:lstStyle/>
              <a:p>
                <a:pPr>
                  <a:defRPr lang="es-EC" sz="1200"/>
                </a:pPr>
                <a:r>
                  <a:rPr lang="es-EC"/>
                  <a:t>Composición</a:t>
                </a:r>
                <a:r>
                  <a:rPr lang="es-EC" baseline="0"/>
                  <a:t> de Actividades</a:t>
                </a:r>
                <a:endParaRPr lang="es-EC"/>
              </a:p>
            </c:rich>
          </c:tx>
          <c:overlay val="0"/>
        </c:title>
        <c:majorTickMark val="out"/>
        <c:minorTickMark val="none"/>
        <c:tickLblPos val="nextTo"/>
        <c:txPr>
          <a:bodyPr/>
          <a:lstStyle/>
          <a:p>
            <a:pPr>
              <a:defRPr lang="es-EC" sz="1100" b="1"/>
            </a:pPr>
            <a:endParaRPr lang="es-EC"/>
          </a:p>
        </c:txPr>
        <c:crossAx val="30390528"/>
        <c:crosses val="autoZero"/>
        <c:auto val="1"/>
        <c:lblAlgn val="ctr"/>
        <c:lblOffset val="100"/>
        <c:noMultiLvlLbl val="0"/>
      </c:catAx>
      <c:valAx>
        <c:axId val="30390528"/>
        <c:scaling>
          <c:orientation val="minMax"/>
        </c:scaling>
        <c:delete val="0"/>
        <c:axPos val="l"/>
        <c:majorGridlines/>
        <c:title>
          <c:tx>
            <c:rich>
              <a:bodyPr/>
              <a:lstStyle/>
              <a:p>
                <a:pPr>
                  <a:defRPr lang="es-EC" sz="1200" b="1"/>
                </a:pPr>
                <a:r>
                  <a:rPr lang="es-EC"/>
                  <a:t>Porcentaje</a:t>
                </a:r>
                <a:r>
                  <a:rPr lang="es-EC" baseline="0"/>
                  <a:t> (%)</a:t>
                </a:r>
                <a:endParaRPr lang="es-EC"/>
              </a:p>
            </c:rich>
          </c:tx>
          <c:overlay val="0"/>
        </c:title>
        <c:numFmt formatCode="0" sourceLinked="0"/>
        <c:majorTickMark val="out"/>
        <c:minorTickMark val="none"/>
        <c:tickLblPos val="nextTo"/>
        <c:txPr>
          <a:bodyPr/>
          <a:lstStyle/>
          <a:p>
            <a:pPr>
              <a:defRPr lang="es-EC" sz="1100" b="1"/>
            </a:pPr>
            <a:endParaRPr lang="es-EC"/>
          </a:p>
        </c:txPr>
        <c:crossAx val="30388608"/>
        <c:crosses val="autoZero"/>
        <c:crossBetween val="between"/>
      </c:valA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plotArea>
    <c:legend>
      <c:legendPos val="r"/>
      <c:layout>
        <c:manualLayout>
          <c:xMode val="edge"/>
          <c:yMode val="edge"/>
          <c:x val="0.69288932633420863"/>
          <c:y val="0.39886154855643047"/>
          <c:w val="0.2920353737189888"/>
          <c:h val="0.22802834645669443"/>
        </c:manualLayout>
      </c:layout>
      <c:overlay val="0"/>
      <c:txPr>
        <a:bodyPr/>
        <a:lstStyle/>
        <a:p>
          <a:pPr>
            <a:defRPr lang="es-EC" sz="1200" b="1"/>
          </a:pPr>
          <a:endParaRPr lang="es-EC"/>
        </a:p>
      </c:txPr>
    </c:legend>
    <c:plotVisOnly val="1"/>
    <c:dispBlanksAs val="gap"/>
    <c:showDLblsOverMax val="0"/>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lumMod val="50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s-EC"/>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defRPr lang="es-EC"/>
            </a:pPr>
            <a:r>
              <a:rPr lang="es-EC"/>
              <a:t>Participación</a:t>
            </a:r>
            <a:r>
              <a:rPr lang="es-EC" baseline="0"/>
              <a:t> de Actividades</a:t>
            </a:r>
            <a:endParaRPr lang="es-EC"/>
          </a:p>
        </c:rich>
      </c:tx>
      <c:overlay val="0"/>
    </c:title>
    <c:autoTitleDeleted val="0"/>
    <c:plotArea>
      <c:layout>
        <c:manualLayout>
          <c:layoutTarget val="inner"/>
          <c:xMode val="edge"/>
          <c:yMode val="edge"/>
          <c:x val="0.15121417624521091"/>
          <c:y val="0.17520462962962963"/>
          <c:w val="0.53507953151584764"/>
          <c:h val="0.55242834645669292"/>
        </c:manualLayout>
      </c:layout>
      <c:barChart>
        <c:barDir val="col"/>
        <c:grouping val="clustered"/>
        <c:varyColors val="0"/>
        <c:ser>
          <c:idx val="0"/>
          <c:order val="0"/>
          <c:tx>
            <c:v>Situación Actual</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[1]Preparacion!$L$16:$L$22</c:f>
              <c:strCache>
                <c:ptCount val="7"/>
                <c:pt idx="0">
                  <c:v>V.A.C.</c:v>
                </c:pt>
                <c:pt idx="1">
                  <c:v>V.A.E.</c:v>
                </c:pt>
                <c:pt idx="2">
                  <c:v>P</c:v>
                </c:pt>
                <c:pt idx="3">
                  <c:v>E</c:v>
                </c:pt>
                <c:pt idx="4">
                  <c:v>M</c:v>
                </c:pt>
                <c:pt idx="5">
                  <c:v>I</c:v>
                </c:pt>
                <c:pt idx="6">
                  <c:v>A</c:v>
                </c:pt>
              </c:strCache>
            </c:strRef>
          </c:cat>
          <c:val>
            <c:numRef>
              <c:f>'Hoja1 (2)'!$Q$22:$Q$28</c:f>
              <c:numCache>
                <c:formatCode>0.00</c:formatCode>
                <c:ptCount val="7"/>
                <c:pt idx="0">
                  <c:v>0</c:v>
                </c:pt>
                <c:pt idx="1">
                  <c:v>42.857142857142428</c:v>
                </c:pt>
                <c:pt idx="2">
                  <c:v>7.1428571428571415</c:v>
                </c:pt>
                <c:pt idx="3">
                  <c:v>0</c:v>
                </c:pt>
                <c:pt idx="4">
                  <c:v>7.1428571428571415</c:v>
                </c:pt>
                <c:pt idx="5">
                  <c:v>21.428571428571427</c:v>
                </c:pt>
                <c:pt idx="6">
                  <c:v>21.428571428571427</c:v>
                </c:pt>
              </c:numCache>
            </c:numRef>
          </c:val>
        </c:ser>
        <c:dLbls>
          <c:showLegendKey val="0"/>
          <c:showVal val="0"/>
          <c:showCatName val="0"/>
          <c:showSerName val="0"/>
          <c:showPercent val="0"/>
          <c:showBubbleSize val="0"/>
        </c:dLbls>
        <c:gapWidth val="150"/>
        <c:axId val="76605696"/>
        <c:axId val="76620160"/>
      </c:barChart>
      <c:catAx>
        <c:axId val="76605696"/>
        <c:scaling>
          <c:orientation val="minMax"/>
        </c:scaling>
        <c:delete val="0"/>
        <c:axPos val="b"/>
        <c:title>
          <c:tx>
            <c:rich>
              <a:bodyPr/>
              <a:lstStyle/>
              <a:p>
                <a:pPr>
                  <a:defRPr lang="es-EC" sz="1200"/>
                </a:pPr>
                <a:r>
                  <a:rPr lang="es-EC"/>
                  <a:t>Composición</a:t>
                </a:r>
                <a:r>
                  <a:rPr lang="es-EC" baseline="0"/>
                  <a:t> de Actividades</a:t>
                </a:r>
                <a:endParaRPr lang="es-EC"/>
              </a:p>
            </c:rich>
          </c:tx>
          <c:overlay val="0"/>
        </c:title>
        <c:majorTickMark val="out"/>
        <c:minorTickMark val="none"/>
        <c:tickLblPos val="nextTo"/>
        <c:txPr>
          <a:bodyPr/>
          <a:lstStyle/>
          <a:p>
            <a:pPr>
              <a:defRPr lang="es-EC" sz="1100" b="1"/>
            </a:pPr>
            <a:endParaRPr lang="es-EC"/>
          </a:p>
        </c:txPr>
        <c:crossAx val="76620160"/>
        <c:crosses val="autoZero"/>
        <c:auto val="1"/>
        <c:lblAlgn val="ctr"/>
        <c:lblOffset val="100"/>
        <c:noMultiLvlLbl val="0"/>
      </c:catAx>
      <c:valAx>
        <c:axId val="76620160"/>
        <c:scaling>
          <c:orientation val="minMax"/>
        </c:scaling>
        <c:delete val="0"/>
        <c:axPos val="l"/>
        <c:majorGridlines/>
        <c:title>
          <c:tx>
            <c:rich>
              <a:bodyPr/>
              <a:lstStyle/>
              <a:p>
                <a:pPr>
                  <a:defRPr lang="es-EC" sz="1200" b="1"/>
                </a:pPr>
                <a:r>
                  <a:rPr lang="es-EC"/>
                  <a:t>Porcentaje</a:t>
                </a:r>
                <a:r>
                  <a:rPr lang="es-EC" baseline="0"/>
                  <a:t> (%)</a:t>
                </a:r>
                <a:endParaRPr lang="es-EC"/>
              </a:p>
            </c:rich>
          </c:tx>
          <c:overlay val="0"/>
        </c:title>
        <c:numFmt formatCode="0" sourceLinked="0"/>
        <c:majorTickMark val="out"/>
        <c:minorTickMark val="none"/>
        <c:tickLblPos val="nextTo"/>
        <c:txPr>
          <a:bodyPr/>
          <a:lstStyle/>
          <a:p>
            <a:pPr>
              <a:defRPr lang="es-EC" sz="1100" b="1"/>
            </a:pPr>
            <a:endParaRPr lang="es-EC"/>
          </a:p>
        </c:txPr>
        <c:crossAx val="76605696"/>
        <c:crosses val="autoZero"/>
        <c:crossBetween val="between"/>
      </c:valA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plotArea>
    <c:legend>
      <c:legendPos val="r"/>
      <c:layout>
        <c:manualLayout>
          <c:xMode val="edge"/>
          <c:yMode val="edge"/>
          <c:x val="0.69288932633420863"/>
          <c:y val="0.39886154855643047"/>
          <c:w val="0.2920353737189888"/>
          <c:h val="0.22802834645669443"/>
        </c:manualLayout>
      </c:layout>
      <c:overlay val="0"/>
      <c:txPr>
        <a:bodyPr/>
        <a:lstStyle/>
        <a:p>
          <a:pPr>
            <a:defRPr lang="es-EC" sz="1200" b="1"/>
          </a:pPr>
          <a:endParaRPr lang="es-EC"/>
        </a:p>
      </c:txPr>
    </c:legend>
    <c:plotVisOnly val="1"/>
    <c:dispBlanksAs val="gap"/>
    <c:showDLblsOverMax val="0"/>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lumMod val="50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s-EC"/>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defRPr lang="es-EC"/>
            </a:pPr>
            <a:r>
              <a:rPr lang="es-ES_tradnl" sz="1800" b="1" i="0" baseline="0"/>
              <a:t>Participacion de Actividades</a:t>
            </a:r>
            <a:endParaRPr lang="es-ES_tradnl"/>
          </a:p>
        </c:rich>
      </c:tx>
      <c:overlay val="0"/>
    </c:title>
    <c:autoTitleDeleted val="0"/>
    <c:plotArea>
      <c:layout>
        <c:manualLayout>
          <c:layoutTarget val="inner"/>
          <c:xMode val="edge"/>
          <c:yMode val="edge"/>
          <c:x val="0.15121417624521091"/>
          <c:y val="0.17520462962962963"/>
          <c:w val="0.53507953151584764"/>
          <c:h val="0.55242834645669292"/>
        </c:manualLayout>
      </c:layout>
      <c:barChart>
        <c:barDir val="col"/>
        <c:grouping val="clustered"/>
        <c:varyColors val="0"/>
        <c:ser>
          <c:idx val="0"/>
          <c:order val="0"/>
          <c:tx>
            <c:v>Situación Actual</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'Rol-de-pagos'!$L$51:$L$57</c:f>
              <c:strCache>
                <c:ptCount val="7"/>
                <c:pt idx="0">
                  <c:v>V.A.C.</c:v>
                </c:pt>
                <c:pt idx="1">
                  <c:v>V.A.E.</c:v>
                </c:pt>
                <c:pt idx="2">
                  <c:v>P</c:v>
                </c:pt>
                <c:pt idx="3">
                  <c:v>E</c:v>
                </c:pt>
                <c:pt idx="4">
                  <c:v>M</c:v>
                </c:pt>
                <c:pt idx="5">
                  <c:v>I</c:v>
                </c:pt>
                <c:pt idx="6">
                  <c:v>A</c:v>
                </c:pt>
              </c:strCache>
            </c:strRef>
          </c:cat>
          <c:val>
            <c:numRef>
              <c:f>'Rol-de-pagos'!$P$20:$P$26</c:f>
              <c:numCache>
                <c:formatCode>0.00</c:formatCode>
                <c:ptCount val="7"/>
                <c:pt idx="0">
                  <c:v>0</c:v>
                </c:pt>
                <c:pt idx="1">
                  <c:v>9.5187731359069279</c:v>
                </c:pt>
                <c:pt idx="2">
                  <c:v>1.5864621893178221</c:v>
                </c:pt>
                <c:pt idx="3">
                  <c:v>0</c:v>
                </c:pt>
                <c:pt idx="4">
                  <c:v>6.3458487572712858</c:v>
                </c:pt>
                <c:pt idx="5">
                  <c:v>82.496033844526679</c:v>
                </c:pt>
                <c:pt idx="6">
                  <c:v>5.2882072977260733E-2</c:v>
                </c:pt>
              </c:numCache>
            </c:numRef>
          </c:val>
        </c:ser>
        <c:dLbls>
          <c:showLegendKey val="0"/>
          <c:showVal val="0"/>
          <c:showCatName val="0"/>
          <c:showSerName val="0"/>
          <c:showPercent val="0"/>
          <c:showBubbleSize val="0"/>
        </c:dLbls>
        <c:gapWidth val="150"/>
        <c:axId val="76673792"/>
        <c:axId val="76675712"/>
      </c:barChart>
      <c:catAx>
        <c:axId val="76673792"/>
        <c:scaling>
          <c:orientation val="minMax"/>
        </c:scaling>
        <c:delete val="0"/>
        <c:axPos val="b"/>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lang="es-EC" sz="1200" b="1" i="0" u="none" strike="noStrike" kern="1200" baseline="0">
                    <a:solidFill>
                      <a:sysClr val="windowText" lastClr="000000"/>
                    </a:solidFill>
                    <a:latin typeface="+mn-lt"/>
                    <a:ea typeface="+mn-ea"/>
                    <a:cs typeface="+mn-cs"/>
                  </a:defRPr>
                </a:pPr>
                <a:r>
                  <a:rPr lang="en-US" sz="1200" b="1" i="0" baseline="0"/>
                  <a:t>Composición de Actividades</a:t>
                </a:r>
                <a:endParaRPr lang="es-ES_tradnl" sz="1200"/>
              </a:p>
              <a:p>
                <a:pPr marL="0" marR="0" indent="0" algn="ctr" defTabSz="914400" rtl="0" eaLnBrk="1" fontAlgn="auto" latinLnBrk="0" hangingPunct="1">
                  <a:lnSpc>
                    <a:spcPct val="100000"/>
                  </a:lnSpc>
                  <a:spcBef>
                    <a:spcPts val="0"/>
                  </a:spcBef>
                  <a:spcAft>
                    <a:spcPts val="0"/>
                  </a:spcAft>
                  <a:buClrTx/>
                  <a:buSzTx/>
                  <a:buFontTx/>
                  <a:buNone/>
                  <a:tabLst/>
                  <a:defRPr lang="es-EC" sz="1200" b="1" i="0" u="none" strike="noStrike" kern="1200" baseline="0">
                    <a:solidFill>
                      <a:sysClr val="windowText" lastClr="000000"/>
                    </a:solidFill>
                    <a:latin typeface="+mn-lt"/>
                    <a:ea typeface="+mn-ea"/>
                    <a:cs typeface="+mn-cs"/>
                  </a:defRPr>
                </a:pPr>
                <a:endParaRPr lang="es-ES_tradnl" sz="1200"/>
              </a:p>
            </c:rich>
          </c:tx>
          <c:layout>
            <c:manualLayout>
              <c:xMode val="edge"/>
              <c:yMode val="edge"/>
              <c:x val="0.24851299353311504"/>
              <c:y val="0.85046296296295287"/>
            </c:manualLayout>
          </c:layout>
          <c:overlay val="0"/>
        </c:title>
        <c:majorTickMark val="out"/>
        <c:minorTickMark val="none"/>
        <c:tickLblPos val="nextTo"/>
        <c:txPr>
          <a:bodyPr/>
          <a:lstStyle/>
          <a:p>
            <a:pPr>
              <a:defRPr lang="es-EC" sz="1100" b="1"/>
            </a:pPr>
            <a:endParaRPr lang="es-EC"/>
          </a:p>
        </c:txPr>
        <c:crossAx val="76675712"/>
        <c:crosses val="autoZero"/>
        <c:auto val="1"/>
        <c:lblAlgn val="ctr"/>
        <c:lblOffset val="100"/>
        <c:noMultiLvlLbl val="0"/>
      </c:catAx>
      <c:valAx>
        <c:axId val="76675712"/>
        <c:scaling>
          <c:orientation val="minMax"/>
        </c:scaling>
        <c:delete val="0"/>
        <c:axPos val="l"/>
        <c:majorGridlines/>
        <c:title>
          <c:tx>
            <c:rich>
              <a:bodyPr/>
              <a:lstStyle/>
              <a:p>
                <a:pPr>
                  <a:defRPr lang="es-EC" sz="1200" b="1"/>
                </a:pPr>
                <a:r>
                  <a:rPr lang="en-US" sz="1200" b="1" i="0" baseline="0"/>
                  <a:t>Porcentaje (%) </a:t>
                </a:r>
                <a:endParaRPr lang="es-ES_tradnl" sz="1200"/>
              </a:p>
            </c:rich>
          </c:tx>
          <c:overlay val="0"/>
        </c:title>
        <c:numFmt formatCode="0" sourceLinked="0"/>
        <c:majorTickMark val="out"/>
        <c:minorTickMark val="none"/>
        <c:tickLblPos val="nextTo"/>
        <c:txPr>
          <a:bodyPr/>
          <a:lstStyle/>
          <a:p>
            <a:pPr>
              <a:defRPr lang="es-EC" sz="1100" b="1"/>
            </a:pPr>
            <a:endParaRPr lang="es-EC"/>
          </a:p>
        </c:txPr>
        <c:crossAx val="76673792"/>
        <c:crosses val="autoZero"/>
        <c:crossBetween val="between"/>
      </c:valA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plotArea>
    <c:legend>
      <c:legendPos val="r"/>
      <c:layout>
        <c:manualLayout>
          <c:xMode val="edge"/>
          <c:yMode val="edge"/>
          <c:x val="0.69288924939659524"/>
          <c:y val="0.34793574803149574"/>
          <c:w val="0.30711084203682132"/>
          <c:h val="0.18984762321376492"/>
        </c:manualLayout>
      </c:layout>
      <c:overlay val="0"/>
      <c:txPr>
        <a:bodyPr/>
        <a:lstStyle/>
        <a:p>
          <a:pPr>
            <a:defRPr lang="es-EC" sz="1200" b="1"/>
          </a:pPr>
          <a:endParaRPr lang="es-EC"/>
        </a:p>
      </c:txPr>
    </c:legend>
    <c:plotVisOnly val="1"/>
    <c:dispBlanksAs val="gap"/>
    <c:showDLblsOverMax val="0"/>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lumMod val="50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s-EC"/>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5B9C35-C342-4228-8660-899ACD3CEE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243</Pages>
  <Words>19498</Words>
  <Characters>107245</Characters>
  <Application>Microsoft Office Word</Application>
  <DocSecurity>0</DocSecurity>
  <Lines>893</Lines>
  <Paragraphs>252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Windows uE</Company>
  <LinksUpToDate>false</LinksUpToDate>
  <CharactersWithSpaces>126491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Administrador</dc:creator>
  <cp:lastModifiedBy>ANA</cp:lastModifiedBy>
  <cp:revision>18</cp:revision>
  <dcterms:created xsi:type="dcterms:W3CDTF">2012-01-30T17:27:00Z</dcterms:created>
  <dcterms:modified xsi:type="dcterms:W3CDTF">2012-02-15T15:57:00Z</dcterms:modified>
</cp:coreProperties>
</file>