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1" w:rsidRDefault="00C75C41" w:rsidP="00C75C4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DIAGRAMA DE FLUJO DE LA SITUACIÓN ACTUAL</w:t>
      </w:r>
      <w:r w:rsidRPr="00A7098E">
        <w:rPr>
          <w:rFonts w:ascii="Arial" w:hAnsi="Arial" w:cs="Arial"/>
          <w:b/>
          <w:sz w:val="24"/>
        </w:rPr>
        <w:t xml:space="preserve"> DEL P</w:t>
      </w:r>
      <w:r w:rsidR="005D0F91">
        <w:rPr>
          <w:rFonts w:ascii="Arial" w:hAnsi="Arial" w:cs="Arial"/>
          <w:b/>
          <w:sz w:val="24"/>
        </w:rPr>
        <w:t>ROCESO DE POST VENTA Y SEGUIMIENTO</w:t>
      </w:r>
      <w:r w:rsidRPr="00A7098E">
        <w:rPr>
          <w:rFonts w:ascii="Arial" w:hAnsi="Arial" w:cs="Arial"/>
          <w:b/>
          <w:sz w:val="24"/>
        </w:rPr>
        <w:t xml:space="preserve"> DE WIFITEL</w:t>
      </w:r>
    </w:p>
    <w:p w:rsidR="00C75C41" w:rsidRDefault="00C75C41" w:rsidP="00C75C41">
      <w:pPr>
        <w:jc w:val="center"/>
        <w:rPr>
          <w:rFonts w:ascii="Arial" w:hAnsi="Arial" w:cs="Arial"/>
          <w:b/>
          <w:sz w:val="24"/>
        </w:rPr>
      </w:pPr>
    </w:p>
    <w:p w:rsidR="006F5E14" w:rsidRDefault="001C098C" w:rsidP="00DF6FCF">
      <w:pPr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1C098C"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5648745" cy="5312292"/>
            <wp:effectExtent l="38100" t="57150" r="123405" b="97908"/>
            <wp:docPr id="3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3" cy="53110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5C41" w:rsidRDefault="00C75C41" w:rsidP="00C75C41">
      <w:pPr>
        <w:spacing w:after="0" w:line="480" w:lineRule="auto"/>
        <w:ind w:left="1134"/>
        <w:jc w:val="center"/>
        <w:rPr>
          <w:rFonts w:ascii="Arial" w:eastAsia="Calibri" w:hAnsi="Arial" w:cs="Arial"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>Fuente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: WIFITELS.A., 2011</w:t>
      </w:r>
    </w:p>
    <w:p w:rsidR="00C75C41" w:rsidRPr="00DA08CE" w:rsidRDefault="00C75C41" w:rsidP="00C75C41">
      <w:pPr>
        <w:spacing w:after="0" w:line="480" w:lineRule="auto"/>
        <w:ind w:left="1134"/>
        <w:jc w:val="center"/>
        <w:rPr>
          <w:rFonts w:ascii="Arial" w:eastAsia="Calibri" w:hAnsi="Arial" w:cs="Arial"/>
          <w:b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 xml:space="preserve">Autores: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Anthony Andrade &amp; Martin Bustamante</w:t>
      </w:r>
    </w:p>
    <w:p w:rsidR="00C75C41" w:rsidRPr="00FA2E20" w:rsidRDefault="00C75C41" w:rsidP="00DF6FCF">
      <w:pPr>
        <w:jc w:val="center"/>
        <w:rPr>
          <w:rFonts w:ascii="Arial" w:hAnsi="Arial" w:cs="Arial"/>
          <w:b/>
          <w:noProof/>
          <w:sz w:val="24"/>
          <w:lang w:eastAsia="es-ES"/>
        </w:rPr>
      </w:pPr>
    </w:p>
    <w:sectPr w:rsidR="00C75C41" w:rsidRPr="00FA2E20" w:rsidSect="006F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7FCD"/>
    <w:rsid w:val="001C098C"/>
    <w:rsid w:val="004A63FB"/>
    <w:rsid w:val="005D0F91"/>
    <w:rsid w:val="00620AFA"/>
    <w:rsid w:val="006F5E14"/>
    <w:rsid w:val="00834CA9"/>
    <w:rsid w:val="009A7FCD"/>
    <w:rsid w:val="00C75C41"/>
    <w:rsid w:val="00DF6FCF"/>
    <w:rsid w:val="00EA5F1D"/>
    <w:rsid w:val="00FA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Servicompu 2 Coca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2012-02-06T17:07:00Z</dcterms:created>
  <dcterms:modified xsi:type="dcterms:W3CDTF">2012-02-08T04:15:00Z</dcterms:modified>
</cp:coreProperties>
</file>