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6D2" w:rsidRPr="00BA1B84" w:rsidRDefault="005B16D2" w:rsidP="00F6389B">
      <w:pPr>
        <w:spacing w:line="480" w:lineRule="auto"/>
        <w:ind w:left="708" w:hanging="708"/>
        <w:jc w:val="center"/>
        <w:rPr>
          <w:b/>
          <w:sz w:val="32"/>
          <w:szCs w:val="32"/>
        </w:rPr>
      </w:pPr>
      <w:r w:rsidRPr="00BA1B84">
        <w:rPr>
          <w:b/>
          <w:sz w:val="32"/>
          <w:szCs w:val="32"/>
        </w:rPr>
        <w:t>ESCUELA SUPERIOR POLITÉCNICA DEL LITORAL</w:t>
      </w:r>
    </w:p>
    <w:p w:rsidR="005B16D2" w:rsidRPr="009156F7" w:rsidRDefault="005B16D2" w:rsidP="005B16D2">
      <w:pPr>
        <w:spacing w:line="240" w:lineRule="auto"/>
        <w:jc w:val="center"/>
      </w:pPr>
    </w:p>
    <w:p w:rsidR="005B16D2" w:rsidRPr="00BA1B84" w:rsidRDefault="00BA1B84" w:rsidP="005B16D2">
      <w:pPr>
        <w:spacing w:line="360" w:lineRule="auto"/>
        <w:jc w:val="center"/>
        <w:rPr>
          <w:b/>
          <w:sz w:val="32"/>
          <w:szCs w:val="32"/>
        </w:rPr>
      </w:pPr>
      <w:r>
        <w:rPr>
          <w:b/>
          <w:sz w:val="32"/>
          <w:szCs w:val="32"/>
        </w:rPr>
        <w:t>Facultad de Ingeniería en Mecánica y Ciencias de l</w:t>
      </w:r>
      <w:r w:rsidRPr="00BA1B84">
        <w:rPr>
          <w:b/>
          <w:sz w:val="32"/>
          <w:szCs w:val="32"/>
        </w:rPr>
        <w:t>a Producción</w:t>
      </w:r>
    </w:p>
    <w:p w:rsidR="005B16D2" w:rsidRPr="009156F7" w:rsidRDefault="005B16D2" w:rsidP="005B16D2">
      <w:pPr>
        <w:spacing w:line="240" w:lineRule="auto"/>
        <w:jc w:val="center"/>
      </w:pPr>
    </w:p>
    <w:p w:rsidR="005B16D2" w:rsidRPr="00BA1B84" w:rsidRDefault="00BA1B84" w:rsidP="005B16D2">
      <w:pPr>
        <w:spacing w:line="360" w:lineRule="auto"/>
        <w:jc w:val="center"/>
        <w:rPr>
          <w:sz w:val="28"/>
          <w:szCs w:val="28"/>
        </w:rPr>
      </w:pPr>
      <w:r w:rsidRPr="00BA1B84">
        <w:rPr>
          <w:sz w:val="28"/>
          <w:szCs w:val="28"/>
        </w:rPr>
        <w:t>“Actualización del Sistema Operativo, Manual de Operación y Guía de Prácticas para el Sistema Didáctico Robótico Móvil del Laboratorio de Mecatrónica de la FIMCP-ESPOL”</w:t>
      </w:r>
    </w:p>
    <w:p w:rsidR="005B16D2" w:rsidRPr="009156F7" w:rsidRDefault="005B16D2" w:rsidP="005B16D2">
      <w:pPr>
        <w:spacing w:line="240" w:lineRule="auto"/>
        <w:jc w:val="center"/>
      </w:pPr>
    </w:p>
    <w:p w:rsidR="005B16D2" w:rsidRPr="00B84627" w:rsidRDefault="005B16D2" w:rsidP="00B84627">
      <w:pPr>
        <w:spacing w:after="0" w:line="480" w:lineRule="auto"/>
        <w:jc w:val="center"/>
        <w:rPr>
          <w:b/>
          <w:sz w:val="32"/>
          <w:szCs w:val="32"/>
        </w:rPr>
      </w:pPr>
      <w:r w:rsidRPr="00B84627">
        <w:rPr>
          <w:b/>
          <w:sz w:val="32"/>
          <w:szCs w:val="32"/>
        </w:rPr>
        <w:t>TESIS DE GRADO</w:t>
      </w:r>
    </w:p>
    <w:p w:rsidR="005B16D2" w:rsidRPr="00BA1B84" w:rsidRDefault="00BA1B84" w:rsidP="00196C25">
      <w:pPr>
        <w:spacing w:line="360" w:lineRule="auto"/>
        <w:jc w:val="center"/>
        <w:rPr>
          <w:sz w:val="32"/>
          <w:szCs w:val="32"/>
        </w:rPr>
      </w:pPr>
      <w:r>
        <w:rPr>
          <w:sz w:val="32"/>
          <w:szCs w:val="32"/>
        </w:rPr>
        <w:t>Previo</w:t>
      </w:r>
      <w:r w:rsidR="005B16D2" w:rsidRPr="00BA1B84">
        <w:rPr>
          <w:sz w:val="32"/>
          <w:szCs w:val="32"/>
        </w:rPr>
        <w:t xml:space="preserve"> a la obtención del Título de:</w:t>
      </w:r>
    </w:p>
    <w:p w:rsidR="005B16D2" w:rsidRPr="00BA1B84" w:rsidRDefault="00BA1B84" w:rsidP="00B84627">
      <w:pPr>
        <w:spacing w:before="240" w:line="360" w:lineRule="auto"/>
        <w:jc w:val="center"/>
        <w:rPr>
          <w:b/>
          <w:sz w:val="32"/>
          <w:szCs w:val="32"/>
        </w:rPr>
      </w:pPr>
      <w:r w:rsidRPr="00BA1B84">
        <w:rPr>
          <w:b/>
          <w:sz w:val="32"/>
          <w:szCs w:val="32"/>
        </w:rPr>
        <w:t>INGENIER</w:t>
      </w:r>
      <w:bookmarkStart w:id="0" w:name="_GoBack"/>
      <w:bookmarkEnd w:id="0"/>
      <w:r w:rsidRPr="00BA1B84">
        <w:rPr>
          <w:b/>
          <w:sz w:val="32"/>
          <w:szCs w:val="32"/>
        </w:rPr>
        <w:t>O MECÁNICO</w:t>
      </w:r>
    </w:p>
    <w:p w:rsidR="005B16D2" w:rsidRPr="009156F7" w:rsidRDefault="005B16D2" w:rsidP="005B16D2">
      <w:pPr>
        <w:spacing w:line="240" w:lineRule="auto"/>
        <w:jc w:val="center"/>
      </w:pPr>
    </w:p>
    <w:p w:rsidR="005B16D2" w:rsidRPr="00BA1B84" w:rsidRDefault="005B16D2" w:rsidP="00B84627">
      <w:pPr>
        <w:spacing w:after="0" w:line="480" w:lineRule="auto"/>
        <w:jc w:val="center"/>
        <w:rPr>
          <w:sz w:val="32"/>
          <w:szCs w:val="32"/>
        </w:rPr>
      </w:pPr>
      <w:r w:rsidRPr="00BA1B84">
        <w:rPr>
          <w:sz w:val="32"/>
          <w:szCs w:val="32"/>
        </w:rPr>
        <w:t>Presentado por:</w:t>
      </w:r>
    </w:p>
    <w:p w:rsidR="005B16D2" w:rsidRPr="00BA1B84" w:rsidRDefault="005B16D2" w:rsidP="005B16D2">
      <w:pPr>
        <w:spacing w:line="480" w:lineRule="auto"/>
        <w:jc w:val="center"/>
        <w:rPr>
          <w:sz w:val="32"/>
          <w:szCs w:val="32"/>
        </w:rPr>
      </w:pPr>
      <w:r w:rsidRPr="00BA1B84">
        <w:rPr>
          <w:b/>
          <w:sz w:val="32"/>
          <w:szCs w:val="32"/>
        </w:rPr>
        <w:t>OSMAR GEOVANNI LEMA CAICEDO</w:t>
      </w:r>
    </w:p>
    <w:p w:rsidR="005B16D2" w:rsidRPr="009156F7" w:rsidRDefault="005B16D2" w:rsidP="005B16D2">
      <w:pPr>
        <w:spacing w:line="240" w:lineRule="auto"/>
        <w:jc w:val="center"/>
      </w:pPr>
    </w:p>
    <w:p w:rsidR="005B16D2" w:rsidRPr="00BA1B84" w:rsidRDefault="00BA1B84" w:rsidP="005B16D2">
      <w:pPr>
        <w:spacing w:line="480" w:lineRule="auto"/>
        <w:jc w:val="center"/>
        <w:rPr>
          <w:sz w:val="32"/>
          <w:szCs w:val="32"/>
        </w:rPr>
      </w:pPr>
      <w:r w:rsidRPr="00BA1B84">
        <w:rPr>
          <w:sz w:val="32"/>
          <w:szCs w:val="32"/>
        </w:rPr>
        <w:t>GUAYAQUIL – ECUADOR</w:t>
      </w:r>
    </w:p>
    <w:p w:rsidR="00196C25" w:rsidRPr="00BA1B84" w:rsidRDefault="00CC37D5" w:rsidP="005B16D2">
      <w:pPr>
        <w:spacing w:line="480" w:lineRule="auto"/>
        <w:jc w:val="center"/>
        <w:rPr>
          <w:sz w:val="32"/>
          <w:szCs w:val="32"/>
        </w:rPr>
      </w:pPr>
      <w:r w:rsidRPr="00BA1B84">
        <w:rPr>
          <w:sz w:val="32"/>
          <w:szCs w:val="32"/>
        </w:rPr>
        <w:t>2013</w:t>
      </w:r>
      <w:r w:rsidR="00196C25" w:rsidRPr="00BA1B84">
        <w:rPr>
          <w:sz w:val="32"/>
          <w:szCs w:val="32"/>
        </w:rPr>
        <w:br w:type="page"/>
      </w:r>
    </w:p>
    <w:p w:rsidR="002D23E4" w:rsidRDefault="002D23E4" w:rsidP="002D23E4">
      <w:pPr>
        <w:pStyle w:val="CapSinNum"/>
        <w:spacing w:line="240" w:lineRule="auto"/>
        <w:outlineLvl w:val="9"/>
        <w:rPr>
          <w:rFonts w:cs="Arial"/>
        </w:rPr>
      </w:pPr>
    </w:p>
    <w:p w:rsidR="002D23E4" w:rsidRDefault="002D23E4" w:rsidP="002D23E4">
      <w:pPr>
        <w:pStyle w:val="CapSinNum"/>
        <w:spacing w:line="240" w:lineRule="auto"/>
        <w:outlineLvl w:val="9"/>
        <w:rPr>
          <w:rFonts w:cs="Arial"/>
        </w:rPr>
      </w:pPr>
    </w:p>
    <w:p w:rsidR="002D23E4" w:rsidRPr="002D23E4" w:rsidRDefault="002D23E4" w:rsidP="002D23E4">
      <w:pPr>
        <w:rPr>
          <w:lang w:eastAsia="es-ES"/>
        </w:rPr>
      </w:pPr>
    </w:p>
    <w:p w:rsidR="002D23E4" w:rsidRDefault="002D23E4" w:rsidP="002D23E4">
      <w:pPr>
        <w:pStyle w:val="CapSinNum"/>
        <w:spacing w:line="240" w:lineRule="auto"/>
        <w:outlineLvl w:val="9"/>
        <w:rPr>
          <w:rFonts w:cs="Arial"/>
        </w:rPr>
      </w:pPr>
    </w:p>
    <w:p w:rsidR="002D23E4" w:rsidRPr="002D23E4" w:rsidRDefault="002D23E4" w:rsidP="002D23E4">
      <w:pPr>
        <w:spacing w:line="240" w:lineRule="auto"/>
        <w:jc w:val="center"/>
        <w:rPr>
          <w:lang w:eastAsia="es-ES"/>
        </w:rPr>
      </w:pPr>
    </w:p>
    <w:p w:rsidR="002D23E4" w:rsidRDefault="002D23E4" w:rsidP="002D23E4">
      <w:pPr>
        <w:pStyle w:val="CapSinNum"/>
        <w:spacing w:line="240" w:lineRule="auto"/>
        <w:outlineLvl w:val="9"/>
        <w:rPr>
          <w:rFonts w:cs="Arial"/>
        </w:rPr>
      </w:pPr>
    </w:p>
    <w:p w:rsidR="00372C19" w:rsidRPr="00CC37D5" w:rsidRDefault="00196C25" w:rsidP="0082319D">
      <w:pPr>
        <w:pStyle w:val="CapSinNum"/>
        <w:outlineLvl w:val="9"/>
        <w:rPr>
          <w:rFonts w:cs="Arial"/>
        </w:rPr>
      </w:pPr>
      <w:r w:rsidRPr="00CC37D5">
        <w:rPr>
          <w:rFonts w:cs="Arial"/>
        </w:rPr>
        <w:t>AGRADECIMIENTO</w:t>
      </w:r>
    </w:p>
    <w:p w:rsidR="009275BD" w:rsidRPr="009156F7" w:rsidRDefault="009275BD" w:rsidP="005C31DD">
      <w:pPr>
        <w:spacing w:line="480" w:lineRule="auto"/>
        <w:jc w:val="center"/>
        <w:sectPr w:rsidR="009275BD" w:rsidRPr="009156F7" w:rsidSect="00864506">
          <w:headerReference w:type="first" r:id="rId9"/>
          <w:pgSz w:w="11906" w:h="16838"/>
          <w:pgMar w:top="2268" w:right="1361" w:bottom="2268" w:left="2268" w:header="708" w:footer="708" w:gutter="0"/>
          <w:pgNumType w:fmt="upperRoman"/>
          <w:cols w:space="708"/>
          <w:titlePg/>
          <w:docGrid w:linePitch="360"/>
        </w:sectPr>
      </w:pPr>
    </w:p>
    <w:p w:rsidR="00B84627" w:rsidRDefault="00B84627" w:rsidP="00B84627">
      <w:pPr>
        <w:spacing w:before="240" w:line="480" w:lineRule="auto"/>
        <w:jc w:val="both"/>
      </w:pPr>
    </w:p>
    <w:p w:rsidR="009275BD" w:rsidRPr="009156F7" w:rsidRDefault="009275BD" w:rsidP="0085699D">
      <w:pPr>
        <w:spacing w:before="240" w:line="480" w:lineRule="auto"/>
        <w:ind w:left="3828"/>
        <w:jc w:val="both"/>
      </w:pPr>
      <w:r w:rsidRPr="009156F7">
        <w:t>A Dios, en primer lugar, por otorgarme la</w:t>
      </w:r>
      <w:r w:rsidR="002D23E4">
        <w:t xml:space="preserve"> existencia y permitirme llegar</w:t>
      </w:r>
      <w:r w:rsidRPr="009156F7">
        <w:t xml:space="preserve"> donde estoy.</w:t>
      </w:r>
    </w:p>
    <w:p w:rsidR="009275BD" w:rsidRPr="009156F7" w:rsidRDefault="009275BD" w:rsidP="0085699D">
      <w:pPr>
        <w:spacing w:before="240" w:line="480" w:lineRule="auto"/>
        <w:ind w:left="3828"/>
        <w:jc w:val="both"/>
      </w:pPr>
      <w:r w:rsidRPr="009156F7">
        <w:t>A mi madre, por ser una guía a lo largo de mi vida y por toda la pa</w:t>
      </w:r>
      <w:r w:rsidR="001A1408">
        <w:t>ciencia y abnegación que me tiene</w:t>
      </w:r>
      <w:r w:rsidRPr="009156F7">
        <w:t>.</w:t>
      </w:r>
    </w:p>
    <w:p w:rsidR="009275BD" w:rsidRPr="009156F7" w:rsidRDefault="001A1408" w:rsidP="0085699D">
      <w:pPr>
        <w:spacing w:before="240" w:line="480" w:lineRule="auto"/>
        <w:ind w:left="3828"/>
        <w:jc w:val="both"/>
      </w:pPr>
      <w:r>
        <w:t>A mi padre por tod</w:t>
      </w:r>
      <w:r w:rsidR="00F74F0E">
        <w:t>os sus sacrificios</w:t>
      </w:r>
      <w:r>
        <w:t>,</w:t>
      </w:r>
      <w:r w:rsidR="005970CE">
        <w:t xml:space="preserve"> </w:t>
      </w:r>
      <w:r>
        <w:t>dedicación</w:t>
      </w:r>
      <w:r w:rsidR="002D23E4">
        <w:t xml:space="preserve"> y </w:t>
      </w:r>
      <w:r w:rsidR="009275BD" w:rsidRPr="009156F7">
        <w:t>atención hacia la familia.</w:t>
      </w:r>
    </w:p>
    <w:p w:rsidR="00C83E22" w:rsidRPr="009156F7" w:rsidRDefault="009275BD" w:rsidP="002D23E4">
      <w:pPr>
        <w:spacing w:before="240" w:line="480" w:lineRule="auto"/>
        <w:ind w:left="3969"/>
        <w:jc w:val="both"/>
      </w:pPr>
      <w:r w:rsidRPr="009156F7">
        <w:t>Y por último a todas las personas que de una u otra forma colaboraron con la realización de este trabajo, en especial a mi Director de Tesis Ing. Msc. Eduardo Orces Pareja, por su invaluable ayuda.</w:t>
      </w:r>
      <w:r w:rsidR="00C83E22" w:rsidRPr="009156F7">
        <w:br w:type="page"/>
      </w:r>
    </w:p>
    <w:p w:rsidR="009275BD" w:rsidRPr="00CC37D5" w:rsidRDefault="009275BD" w:rsidP="0082319D">
      <w:pPr>
        <w:pStyle w:val="CapSinNum"/>
        <w:outlineLvl w:val="9"/>
        <w:rPr>
          <w:rFonts w:cs="Arial"/>
        </w:rPr>
      </w:pPr>
      <w:r w:rsidRPr="00CC37D5">
        <w:rPr>
          <w:rFonts w:cs="Arial"/>
        </w:rPr>
        <w:lastRenderedPageBreak/>
        <w:t>DEDICATORIA</w:t>
      </w:r>
    </w:p>
    <w:p w:rsidR="00595CF2" w:rsidRPr="009156F7" w:rsidRDefault="00595CF2" w:rsidP="005C31DD">
      <w:pPr>
        <w:spacing w:line="480" w:lineRule="auto"/>
        <w:jc w:val="center"/>
        <w:sectPr w:rsidR="00595CF2" w:rsidRPr="009156F7" w:rsidSect="00864506">
          <w:type w:val="continuous"/>
          <w:pgSz w:w="11906" w:h="16838"/>
          <w:pgMar w:top="2268" w:right="1361" w:bottom="2268" w:left="2268" w:header="708" w:footer="708" w:gutter="0"/>
          <w:pgNumType w:fmt="upperRoman"/>
          <w:cols w:space="708"/>
          <w:docGrid w:linePitch="360"/>
        </w:sectPr>
      </w:pPr>
    </w:p>
    <w:p w:rsidR="00595CF2" w:rsidRPr="009156F7" w:rsidRDefault="00595CF2" w:rsidP="005C31DD">
      <w:pPr>
        <w:spacing w:line="480" w:lineRule="auto"/>
        <w:jc w:val="both"/>
        <w:rPr>
          <w:lang w:val="es-EC"/>
        </w:rPr>
      </w:pPr>
      <w:r w:rsidRPr="009156F7">
        <w:rPr>
          <w:lang w:val="es-EC"/>
        </w:rPr>
        <w:lastRenderedPageBreak/>
        <w:br w:type="column"/>
      </w:r>
    </w:p>
    <w:p w:rsidR="00CC37D5" w:rsidRDefault="00CC37D5" w:rsidP="005C31DD">
      <w:pPr>
        <w:spacing w:line="480" w:lineRule="auto"/>
        <w:jc w:val="right"/>
        <w:rPr>
          <w:lang w:val="es-EC"/>
        </w:rPr>
      </w:pPr>
    </w:p>
    <w:p w:rsidR="00CC37D5" w:rsidRDefault="00CC37D5" w:rsidP="005C31DD">
      <w:pPr>
        <w:spacing w:line="480" w:lineRule="auto"/>
        <w:jc w:val="right"/>
        <w:rPr>
          <w:lang w:val="es-EC"/>
        </w:rPr>
      </w:pPr>
    </w:p>
    <w:p w:rsidR="00CC37D5" w:rsidRDefault="00CC37D5" w:rsidP="005C31DD">
      <w:pPr>
        <w:spacing w:line="480" w:lineRule="auto"/>
        <w:jc w:val="right"/>
        <w:rPr>
          <w:lang w:val="es-EC"/>
        </w:rPr>
      </w:pPr>
    </w:p>
    <w:p w:rsidR="00CC37D5" w:rsidRDefault="00CC37D5" w:rsidP="005C31DD">
      <w:pPr>
        <w:spacing w:line="480" w:lineRule="auto"/>
        <w:jc w:val="right"/>
        <w:rPr>
          <w:lang w:val="es-EC"/>
        </w:rPr>
      </w:pPr>
    </w:p>
    <w:p w:rsidR="00CC37D5" w:rsidRDefault="00CC37D5" w:rsidP="005C31DD">
      <w:pPr>
        <w:spacing w:line="480" w:lineRule="auto"/>
        <w:jc w:val="right"/>
        <w:rPr>
          <w:lang w:val="es-EC"/>
        </w:rPr>
      </w:pPr>
    </w:p>
    <w:p w:rsidR="00CC37D5" w:rsidRDefault="00CC37D5" w:rsidP="005C31DD">
      <w:pPr>
        <w:spacing w:line="480" w:lineRule="auto"/>
        <w:jc w:val="right"/>
        <w:rPr>
          <w:lang w:val="es-EC"/>
        </w:rPr>
      </w:pPr>
    </w:p>
    <w:p w:rsidR="00595CF2" w:rsidRPr="009156F7" w:rsidRDefault="00595CF2" w:rsidP="005C31DD">
      <w:pPr>
        <w:spacing w:line="480" w:lineRule="auto"/>
        <w:jc w:val="right"/>
        <w:rPr>
          <w:lang w:val="es-EC"/>
        </w:rPr>
      </w:pPr>
      <w:r w:rsidRPr="009156F7">
        <w:rPr>
          <w:lang w:val="es-EC"/>
        </w:rPr>
        <w:t>A Mis Padres.</w:t>
      </w:r>
    </w:p>
    <w:p w:rsidR="00595CF2" w:rsidRPr="009156F7" w:rsidRDefault="00595CF2" w:rsidP="005C31DD">
      <w:pPr>
        <w:spacing w:line="480" w:lineRule="auto"/>
        <w:jc w:val="right"/>
        <w:rPr>
          <w:lang w:val="es-EC"/>
        </w:rPr>
      </w:pPr>
      <w:r w:rsidRPr="009156F7">
        <w:rPr>
          <w:lang w:val="es-EC"/>
        </w:rPr>
        <w:t>A Mi Hermano.</w:t>
      </w:r>
    </w:p>
    <w:p w:rsidR="009275BD" w:rsidRPr="009156F7" w:rsidRDefault="00595CF2" w:rsidP="005C31DD">
      <w:pPr>
        <w:spacing w:line="480" w:lineRule="auto"/>
        <w:jc w:val="right"/>
      </w:pPr>
      <w:r w:rsidRPr="009156F7">
        <w:rPr>
          <w:lang w:val="es-EC"/>
        </w:rPr>
        <w:t>A Mi Novia.</w:t>
      </w:r>
    </w:p>
    <w:p w:rsidR="00595CF2" w:rsidRPr="009156F7" w:rsidRDefault="00595CF2" w:rsidP="005C31DD">
      <w:pPr>
        <w:spacing w:line="480" w:lineRule="auto"/>
        <w:jc w:val="center"/>
        <w:sectPr w:rsidR="00595CF2" w:rsidRPr="009156F7" w:rsidSect="00595CF2">
          <w:type w:val="continuous"/>
          <w:pgSz w:w="11906" w:h="16838"/>
          <w:pgMar w:top="2268" w:right="1361" w:bottom="2268" w:left="2268" w:header="708" w:footer="708" w:gutter="0"/>
          <w:cols w:num="2" w:space="708"/>
          <w:docGrid w:linePitch="360"/>
        </w:sectPr>
      </w:pPr>
    </w:p>
    <w:p w:rsidR="00286C24" w:rsidRPr="009156F7" w:rsidRDefault="00286C24" w:rsidP="005C31DD">
      <w:pPr>
        <w:spacing w:line="480" w:lineRule="auto"/>
      </w:pPr>
      <w:r w:rsidRPr="009156F7">
        <w:lastRenderedPageBreak/>
        <w:br w:type="page"/>
      </w: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CC37D5" w:rsidRDefault="00C83E22" w:rsidP="005C31DD">
      <w:pPr>
        <w:pStyle w:val="CapSinNum"/>
        <w:outlineLvl w:val="9"/>
        <w:rPr>
          <w:rFonts w:cs="Arial"/>
        </w:rPr>
      </w:pPr>
      <w:r w:rsidRPr="00CC37D5">
        <w:rPr>
          <w:rFonts w:cs="Arial"/>
        </w:rPr>
        <w:t>TRIBUNAL DE GRADUACIÓN</w:t>
      </w: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b/>
          <w:lang w:val="es-EC"/>
        </w:rPr>
      </w:pPr>
    </w:p>
    <w:tbl>
      <w:tblPr>
        <w:tblW w:w="0" w:type="auto"/>
        <w:tblInd w:w="108" w:type="dxa"/>
        <w:tblLook w:val="01E0" w:firstRow="1" w:lastRow="1" w:firstColumn="1" w:lastColumn="1" w:noHBand="0" w:noVBand="0"/>
      </w:tblPr>
      <w:tblGrid>
        <w:gridCol w:w="3420"/>
        <w:gridCol w:w="1260"/>
        <w:gridCol w:w="3629"/>
      </w:tblGrid>
      <w:tr w:rsidR="00C83E22" w:rsidRPr="009156F7" w:rsidTr="00372C19">
        <w:tc>
          <w:tcPr>
            <w:tcW w:w="3420" w:type="dxa"/>
            <w:tcBorders>
              <w:top w:val="single" w:sz="4" w:space="0" w:color="auto"/>
            </w:tcBorders>
            <w:vAlign w:val="center"/>
          </w:tcPr>
          <w:p w:rsidR="00CC37D5" w:rsidRDefault="00B84627" w:rsidP="00AE00C7">
            <w:pPr>
              <w:spacing w:after="0" w:line="240" w:lineRule="auto"/>
              <w:jc w:val="center"/>
              <w:rPr>
                <w:b/>
                <w:lang w:val="es-EC"/>
              </w:rPr>
            </w:pPr>
            <w:r>
              <w:rPr>
                <w:b/>
                <w:lang w:val="es-EC"/>
              </w:rPr>
              <w:t xml:space="preserve">Dr. </w:t>
            </w:r>
            <w:proofErr w:type="spellStart"/>
            <w:r>
              <w:rPr>
                <w:b/>
                <w:lang w:val="es-EC"/>
              </w:rPr>
              <w:t>Klé</w:t>
            </w:r>
            <w:r w:rsidR="00CC37D5">
              <w:rPr>
                <w:b/>
                <w:lang w:val="es-EC"/>
              </w:rPr>
              <w:t>ber</w:t>
            </w:r>
            <w:proofErr w:type="spellEnd"/>
            <w:r w:rsidR="00CC37D5">
              <w:rPr>
                <w:b/>
                <w:lang w:val="es-EC"/>
              </w:rPr>
              <w:t xml:space="preserve"> Barcia</w:t>
            </w:r>
            <w:r w:rsidR="00AE00C7">
              <w:rPr>
                <w:b/>
                <w:lang w:val="es-EC"/>
              </w:rPr>
              <w:t xml:space="preserve"> V., </w:t>
            </w:r>
            <w:proofErr w:type="spellStart"/>
            <w:r w:rsidR="00AE00C7">
              <w:rPr>
                <w:b/>
                <w:lang w:val="es-EC"/>
              </w:rPr>
              <w:t>Ph.D</w:t>
            </w:r>
            <w:proofErr w:type="spellEnd"/>
            <w:r w:rsidR="00AE00C7">
              <w:rPr>
                <w:b/>
                <w:lang w:val="es-EC"/>
              </w:rPr>
              <w:t>.</w:t>
            </w:r>
          </w:p>
          <w:p w:rsidR="00B84627" w:rsidRDefault="002B6A60" w:rsidP="00AE00C7">
            <w:pPr>
              <w:spacing w:after="0" w:line="240" w:lineRule="auto"/>
              <w:jc w:val="center"/>
              <w:rPr>
                <w:b/>
                <w:lang w:val="es-EC"/>
              </w:rPr>
            </w:pPr>
            <w:r>
              <w:rPr>
                <w:b/>
                <w:lang w:val="es-EC"/>
              </w:rPr>
              <w:t>DECANO DE LA FIMCP</w:t>
            </w:r>
          </w:p>
          <w:p w:rsidR="00C83E22" w:rsidRPr="009156F7" w:rsidRDefault="00C83E22" w:rsidP="00AE00C7">
            <w:pPr>
              <w:spacing w:after="0" w:line="240" w:lineRule="auto"/>
              <w:jc w:val="center"/>
              <w:rPr>
                <w:b/>
                <w:lang w:val="es-EC"/>
              </w:rPr>
            </w:pPr>
            <w:r w:rsidRPr="009156F7">
              <w:rPr>
                <w:b/>
                <w:lang w:val="es-EC"/>
              </w:rPr>
              <w:t>PRESIDENTE</w:t>
            </w:r>
          </w:p>
        </w:tc>
        <w:tc>
          <w:tcPr>
            <w:tcW w:w="1260" w:type="dxa"/>
            <w:vAlign w:val="center"/>
          </w:tcPr>
          <w:p w:rsidR="00C83E22" w:rsidRPr="009156F7" w:rsidRDefault="00C83E22" w:rsidP="005C31DD">
            <w:pPr>
              <w:spacing w:line="480" w:lineRule="auto"/>
              <w:rPr>
                <w:b/>
                <w:lang w:val="es-EC"/>
              </w:rPr>
            </w:pPr>
          </w:p>
        </w:tc>
        <w:tc>
          <w:tcPr>
            <w:tcW w:w="3629" w:type="dxa"/>
            <w:tcBorders>
              <w:top w:val="single" w:sz="4" w:space="0" w:color="auto"/>
            </w:tcBorders>
            <w:vAlign w:val="center"/>
          </w:tcPr>
          <w:p w:rsidR="00AE00C7" w:rsidRDefault="002B6A60" w:rsidP="00AE00C7">
            <w:pPr>
              <w:spacing w:after="0" w:line="240" w:lineRule="auto"/>
              <w:jc w:val="center"/>
              <w:rPr>
                <w:b/>
                <w:lang w:val="es-EC"/>
              </w:rPr>
            </w:pPr>
            <w:r>
              <w:rPr>
                <w:b/>
                <w:lang w:val="es-EC"/>
              </w:rPr>
              <w:t xml:space="preserve">Ing. Eduardo </w:t>
            </w:r>
            <w:proofErr w:type="spellStart"/>
            <w:r>
              <w:rPr>
                <w:b/>
                <w:lang w:val="es-EC"/>
              </w:rPr>
              <w:t>Orcé</w:t>
            </w:r>
            <w:r w:rsidR="00AE00C7">
              <w:rPr>
                <w:b/>
                <w:lang w:val="es-EC"/>
              </w:rPr>
              <w:t>s</w:t>
            </w:r>
            <w:proofErr w:type="spellEnd"/>
            <w:r w:rsidR="00AE00C7">
              <w:rPr>
                <w:b/>
                <w:lang w:val="es-EC"/>
              </w:rPr>
              <w:t xml:space="preserve"> P., </w:t>
            </w:r>
            <w:proofErr w:type="spellStart"/>
            <w:r w:rsidR="00AE00C7">
              <w:rPr>
                <w:b/>
                <w:lang w:val="es-EC"/>
              </w:rPr>
              <w:t>M.Sc</w:t>
            </w:r>
            <w:proofErr w:type="spellEnd"/>
            <w:r w:rsidR="00AE00C7">
              <w:rPr>
                <w:b/>
                <w:lang w:val="es-EC"/>
              </w:rPr>
              <w:t>.</w:t>
            </w:r>
          </w:p>
          <w:p w:rsidR="00C83E22" w:rsidRPr="009156F7" w:rsidRDefault="00C83E22" w:rsidP="00AE00C7">
            <w:pPr>
              <w:spacing w:after="0" w:line="240" w:lineRule="auto"/>
              <w:jc w:val="center"/>
              <w:rPr>
                <w:b/>
                <w:lang w:val="es-EC"/>
              </w:rPr>
            </w:pPr>
            <w:r w:rsidRPr="009156F7">
              <w:rPr>
                <w:b/>
                <w:lang w:val="es-EC"/>
              </w:rPr>
              <w:t>DIRECTOR</w:t>
            </w:r>
            <w:r w:rsidR="002B6A60">
              <w:rPr>
                <w:b/>
                <w:lang w:val="es-EC"/>
              </w:rPr>
              <w:t xml:space="preserve"> DE TESIS</w:t>
            </w:r>
          </w:p>
        </w:tc>
      </w:tr>
    </w:tbl>
    <w:p w:rsidR="00C83E22" w:rsidRPr="009156F7" w:rsidRDefault="00C83E22" w:rsidP="005C31DD">
      <w:pPr>
        <w:spacing w:line="480" w:lineRule="auto"/>
        <w:rPr>
          <w:b/>
          <w:lang w:val="es-EC"/>
        </w:rPr>
      </w:pPr>
    </w:p>
    <w:p w:rsidR="00AE00C7" w:rsidRDefault="00AE00C7" w:rsidP="005C31DD">
      <w:pPr>
        <w:pBdr>
          <w:bottom w:val="single" w:sz="12" w:space="1" w:color="auto"/>
        </w:pBdr>
        <w:spacing w:line="480" w:lineRule="auto"/>
        <w:rPr>
          <w:b/>
          <w:lang w:val="es-EC"/>
        </w:rPr>
        <w:sectPr w:rsidR="00AE00C7" w:rsidSect="00372C19">
          <w:type w:val="continuous"/>
          <w:pgSz w:w="11906" w:h="16838" w:code="9"/>
          <w:pgMar w:top="2268" w:right="1361" w:bottom="2268" w:left="2268" w:header="709" w:footer="709" w:gutter="0"/>
          <w:pgNumType w:fmt="upperRoman"/>
          <w:cols w:space="708"/>
          <w:docGrid w:linePitch="360"/>
        </w:sectPr>
      </w:pPr>
    </w:p>
    <w:p w:rsidR="002B6A60" w:rsidRDefault="002B6A60" w:rsidP="00AE00C7">
      <w:pPr>
        <w:spacing w:line="480" w:lineRule="auto"/>
        <w:jc w:val="center"/>
        <w:rPr>
          <w:b/>
          <w:lang w:val="es-EC"/>
        </w:rPr>
      </w:pPr>
    </w:p>
    <w:p w:rsidR="00AE00C7" w:rsidRDefault="00AE00C7" w:rsidP="00AE00C7">
      <w:pPr>
        <w:spacing w:line="480" w:lineRule="auto"/>
        <w:jc w:val="center"/>
        <w:rPr>
          <w:b/>
          <w:lang w:val="es-EC"/>
        </w:rPr>
      </w:pPr>
      <w:r>
        <w:rPr>
          <w:b/>
          <w:noProof/>
          <w:lang w:eastAsia="es-ES"/>
        </w:rPr>
        <mc:AlternateContent>
          <mc:Choice Requires="wps">
            <w:drawing>
              <wp:anchor distT="0" distB="0" distL="114300" distR="114300" simplePos="0" relativeHeight="251687936" behindDoc="0" locked="0" layoutInCell="1" allowOverlap="1">
                <wp:simplePos x="0" y="0"/>
                <wp:positionH relativeFrom="column">
                  <wp:posOffset>1693545</wp:posOffset>
                </wp:positionH>
                <wp:positionV relativeFrom="paragraph">
                  <wp:posOffset>425450</wp:posOffset>
                </wp:positionV>
                <wp:extent cx="2085975" cy="0"/>
                <wp:effectExtent l="0" t="0" r="9525" b="19050"/>
                <wp:wrapNone/>
                <wp:docPr id="303" name="303 Conector recto"/>
                <wp:cNvGraphicFramePr/>
                <a:graphic xmlns:a="http://schemas.openxmlformats.org/drawingml/2006/main">
                  <a:graphicData uri="http://schemas.microsoft.com/office/word/2010/wordprocessingShape">
                    <wps:wsp>
                      <wps:cNvCnPr/>
                      <wps:spPr>
                        <a:xfrm>
                          <a:off x="0" y="0"/>
                          <a:ext cx="208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03 Conector recto"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35pt,33.5pt" to="297.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" strokecolor="black [3213]"/>
            </w:pict>
          </mc:Fallback>
        </mc:AlternateContent>
      </w:r>
    </w:p>
    <w:p w:rsidR="00AE00C7" w:rsidRDefault="00AE00C7" w:rsidP="00CE1AEB">
      <w:pPr>
        <w:spacing w:after="0" w:line="240" w:lineRule="auto"/>
        <w:jc w:val="center"/>
        <w:rPr>
          <w:b/>
          <w:lang w:val="es-EC"/>
        </w:rPr>
      </w:pPr>
      <w:r>
        <w:rPr>
          <w:b/>
          <w:lang w:val="es-EC"/>
        </w:rPr>
        <w:t>Ing. Jorge Roca</w:t>
      </w:r>
      <w:r w:rsidR="00CE1AEB">
        <w:rPr>
          <w:b/>
          <w:lang w:val="es-EC"/>
        </w:rPr>
        <w:t xml:space="preserve"> G.</w:t>
      </w:r>
    </w:p>
    <w:p w:rsidR="00AE00C7" w:rsidRPr="009156F7" w:rsidRDefault="002B6A60" w:rsidP="00CE1AEB">
      <w:pPr>
        <w:spacing w:after="0" w:line="240" w:lineRule="auto"/>
        <w:jc w:val="center"/>
        <w:rPr>
          <w:b/>
          <w:lang w:val="es-EC"/>
        </w:rPr>
      </w:pPr>
      <w:r>
        <w:rPr>
          <w:b/>
          <w:lang w:val="es-EC"/>
        </w:rPr>
        <w:t>VOCAL</w:t>
      </w:r>
    </w:p>
    <w:p w:rsidR="00AE00C7" w:rsidRDefault="00AE00C7" w:rsidP="005C31DD">
      <w:pPr>
        <w:spacing w:line="480" w:lineRule="auto"/>
        <w:rPr>
          <w:b/>
          <w:lang w:val="es-EC"/>
        </w:rPr>
      </w:pPr>
    </w:p>
    <w:p w:rsidR="00AE00C7" w:rsidRDefault="00AE00C7" w:rsidP="005C31DD">
      <w:pPr>
        <w:spacing w:line="480" w:lineRule="auto"/>
        <w:rPr>
          <w:b/>
          <w:lang w:val="es-EC"/>
        </w:rPr>
        <w:sectPr w:rsidR="00AE00C7" w:rsidSect="00372C19">
          <w:type w:val="continuous"/>
          <w:pgSz w:w="11906" w:h="16838" w:code="9"/>
          <w:pgMar w:top="2268" w:right="1361" w:bottom="2268" w:left="2268" w:header="709" w:footer="709" w:gutter="0"/>
          <w:pgNumType w:fmt="upperRoman"/>
          <w:cols w:space="708"/>
          <w:docGrid w:linePitch="360"/>
        </w:sectPr>
      </w:pPr>
    </w:p>
    <w:p w:rsidR="00C83E22" w:rsidRPr="009156F7" w:rsidRDefault="00C83E22" w:rsidP="005C31DD">
      <w:pPr>
        <w:spacing w:line="480" w:lineRule="auto"/>
      </w:pPr>
      <w:r w:rsidRPr="009156F7">
        <w:lastRenderedPageBreak/>
        <w:br w:type="page"/>
      </w: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9156F7" w:rsidRDefault="00C83E22" w:rsidP="005C31DD">
      <w:pPr>
        <w:spacing w:line="480" w:lineRule="auto"/>
        <w:rPr>
          <w:lang w:val="es-EC"/>
        </w:rPr>
      </w:pPr>
    </w:p>
    <w:p w:rsidR="00C83E22" w:rsidRPr="00CE1AEB" w:rsidRDefault="00C83E22" w:rsidP="005C31DD">
      <w:pPr>
        <w:pStyle w:val="CapSinNum"/>
        <w:outlineLvl w:val="9"/>
        <w:rPr>
          <w:rFonts w:cs="Arial"/>
        </w:rPr>
      </w:pPr>
      <w:r w:rsidRPr="00CE1AEB">
        <w:rPr>
          <w:rFonts w:cs="Arial"/>
        </w:rPr>
        <w:t>DECLARACIÓN EXPRESA</w:t>
      </w:r>
    </w:p>
    <w:p w:rsidR="00C83E22" w:rsidRDefault="00C83E22" w:rsidP="005C31DD">
      <w:pPr>
        <w:spacing w:line="480" w:lineRule="auto"/>
        <w:rPr>
          <w:lang w:val="es-EC"/>
        </w:rPr>
      </w:pPr>
    </w:p>
    <w:p w:rsidR="00C83E22" w:rsidRPr="009156F7" w:rsidRDefault="00C83E22" w:rsidP="005C31DD">
      <w:pPr>
        <w:spacing w:line="480" w:lineRule="auto"/>
        <w:jc w:val="center"/>
      </w:pPr>
      <w:r w:rsidRPr="009156F7">
        <w:t>La responsabilidad del contenido de esta Tesis de Grado me corresponde exclusivamente; y el patrimonio intelectual de la misma a la ESCUELA SUPERIOR POLITÉCNICA DEL LITORAL.</w:t>
      </w:r>
    </w:p>
    <w:p w:rsidR="00C83E22" w:rsidRPr="009156F7" w:rsidRDefault="00C83E22" w:rsidP="005C31DD">
      <w:pPr>
        <w:spacing w:line="480" w:lineRule="auto"/>
        <w:jc w:val="center"/>
      </w:pPr>
      <w:r w:rsidRPr="009156F7">
        <w:t>(Reglamento de Graduación de la ESPOL)</w:t>
      </w:r>
    </w:p>
    <w:p w:rsidR="00C83E22" w:rsidRPr="009156F7" w:rsidRDefault="00C83E22" w:rsidP="005C31DD">
      <w:pPr>
        <w:spacing w:line="480" w:lineRule="auto"/>
        <w:jc w:val="center"/>
      </w:pPr>
    </w:p>
    <w:p w:rsidR="00C83E22" w:rsidRPr="009156F7" w:rsidRDefault="00C83E22" w:rsidP="005C31DD">
      <w:pPr>
        <w:spacing w:line="480" w:lineRule="auto"/>
        <w:jc w:val="center"/>
      </w:pPr>
    </w:p>
    <w:p w:rsidR="00C83E22" w:rsidRPr="009156F7" w:rsidRDefault="00C83E22" w:rsidP="005C31DD">
      <w:pPr>
        <w:spacing w:line="480" w:lineRule="auto"/>
      </w:pPr>
    </w:p>
    <w:p w:rsidR="00C83E22" w:rsidRPr="009156F7" w:rsidRDefault="00C83E22" w:rsidP="005C31DD">
      <w:pPr>
        <w:spacing w:line="480" w:lineRule="auto"/>
        <w:sectPr w:rsidR="00C83E22" w:rsidRPr="009156F7" w:rsidSect="00372C19">
          <w:type w:val="continuous"/>
          <w:pgSz w:w="11906" w:h="16838" w:code="9"/>
          <w:pgMar w:top="2268" w:right="1361" w:bottom="2268" w:left="2268" w:header="709" w:footer="709" w:gutter="0"/>
          <w:pgNumType w:fmt="upperRoman"/>
          <w:cols w:space="708"/>
          <w:docGrid w:linePitch="360"/>
        </w:sectPr>
      </w:pPr>
    </w:p>
    <w:p w:rsidR="00C83E22" w:rsidRPr="009156F7" w:rsidRDefault="00C83E22" w:rsidP="005C31DD">
      <w:pPr>
        <w:spacing w:line="480" w:lineRule="auto"/>
        <w:jc w:val="center"/>
        <w:rPr>
          <w:color w:val="000000"/>
          <w:lang w:val="es-EC"/>
        </w:rPr>
        <w:sectPr w:rsidR="00C83E22" w:rsidRPr="009156F7" w:rsidSect="00372C19">
          <w:type w:val="continuous"/>
          <w:pgSz w:w="11906" w:h="16838" w:code="9"/>
          <w:pgMar w:top="2268" w:right="1361" w:bottom="2268" w:left="2268" w:header="709" w:footer="709" w:gutter="0"/>
          <w:pgNumType w:fmt="lowerRoman"/>
          <w:cols w:num="2" w:space="708"/>
          <w:titlePg/>
          <w:docGrid w:linePitch="360"/>
        </w:sectPr>
      </w:pPr>
      <w:r w:rsidRPr="009156F7">
        <w:rPr>
          <w:lang w:val="es-EC"/>
        </w:rPr>
        <w:lastRenderedPageBreak/>
        <w:br w:type="column"/>
      </w:r>
      <w:r w:rsidRPr="009156F7">
        <w:rPr>
          <w:lang w:val="es-EC"/>
        </w:rPr>
        <w:lastRenderedPageBreak/>
        <w:t>____________________________</w:t>
      </w:r>
      <w:r w:rsidRPr="009156F7">
        <w:rPr>
          <w:lang w:val="es-EC"/>
        </w:rPr>
        <w:br/>
      </w:r>
      <w:r w:rsidRPr="009156F7">
        <w:rPr>
          <w:color w:val="000000"/>
          <w:lang w:val="es-EC"/>
        </w:rPr>
        <w:t xml:space="preserve">Osmar Geovanni Lema Caicedo. </w:t>
      </w:r>
    </w:p>
    <w:p w:rsidR="009156F7" w:rsidRPr="009156F7" w:rsidRDefault="009156F7" w:rsidP="005C31DD">
      <w:pPr>
        <w:spacing w:line="480" w:lineRule="auto"/>
      </w:pPr>
      <w:r w:rsidRPr="009156F7">
        <w:lastRenderedPageBreak/>
        <w:br w:type="page"/>
      </w:r>
    </w:p>
    <w:p w:rsidR="009156F7" w:rsidRPr="00A46DF6" w:rsidRDefault="009156F7" w:rsidP="00A46DF6">
      <w:bookmarkStart w:id="1" w:name="_Toc187236705"/>
    </w:p>
    <w:p w:rsidR="009156F7" w:rsidRPr="00CE1AEB" w:rsidRDefault="009156F7" w:rsidP="00CE1AEB">
      <w:pPr>
        <w:pStyle w:val="CapSinNum"/>
        <w:rPr>
          <w:rFonts w:cs="Arial"/>
        </w:rPr>
      </w:pPr>
      <w:bookmarkStart w:id="2" w:name="_Toc345429088"/>
      <w:r w:rsidRPr="00CE1AEB">
        <w:rPr>
          <w:rFonts w:cs="Arial"/>
        </w:rPr>
        <w:t>RESUMEN</w:t>
      </w:r>
      <w:bookmarkEnd w:id="1"/>
      <w:bookmarkEnd w:id="2"/>
    </w:p>
    <w:p w:rsidR="009156F7" w:rsidRDefault="00577212" w:rsidP="00EB648F">
      <w:pPr>
        <w:spacing w:line="480" w:lineRule="auto"/>
        <w:jc w:val="both"/>
        <w:rPr>
          <w:rStyle w:val="nfasis"/>
          <w:i w:val="0"/>
        </w:rPr>
      </w:pPr>
      <w:r>
        <w:rPr>
          <w:rStyle w:val="nfasis"/>
          <w:i w:val="0"/>
        </w:rPr>
        <w:t xml:space="preserve">El propósito de esta tesis </w:t>
      </w:r>
      <w:r w:rsidR="00714C91">
        <w:rPr>
          <w:rStyle w:val="nfasis"/>
          <w:i w:val="0"/>
        </w:rPr>
        <w:t>es</w:t>
      </w:r>
      <w:r w:rsidR="00114AA6">
        <w:rPr>
          <w:rStyle w:val="nfasis"/>
          <w:i w:val="0"/>
        </w:rPr>
        <w:t xml:space="preserve"> elaborar nuevos manuales de uso y </w:t>
      </w:r>
      <w:r w:rsidR="00EB648F">
        <w:rPr>
          <w:rStyle w:val="nfasis"/>
          <w:i w:val="0"/>
        </w:rPr>
        <w:t>guías</w:t>
      </w:r>
      <w:r w:rsidR="00114AA6">
        <w:rPr>
          <w:rStyle w:val="nfasis"/>
          <w:i w:val="0"/>
        </w:rPr>
        <w:t xml:space="preserve"> de </w:t>
      </w:r>
      <w:r w:rsidR="00714C91">
        <w:rPr>
          <w:rStyle w:val="nfasis"/>
          <w:i w:val="0"/>
        </w:rPr>
        <w:t>práctica</w:t>
      </w:r>
      <w:r w:rsidR="00114AA6">
        <w:rPr>
          <w:rStyle w:val="nfasis"/>
          <w:i w:val="0"/>
        </w:rPr>
        <w:t xml:space="preserve"> para el sistema didáctico robótico móvil</w:t>
      </w:r>
      <w:r w:rsidR="00DA2293">
        <w:rPr>
          <w:rStyle w:val="nfasis"/>
          <w:i w:val="0"/>
        </w:rPr>
        <w:t>,</w:t>
      </w:r>
      <w:r w:rsidR="00EB648F">
        <w:rPr>
          <w:rStyle w:val="nfasis"/>
          <w:i w:val="0"/>
        </w:rPr>
        <w:t xml:space="preserve"> de</w:t>
      </w:r>
      <w:r w:rsidR="00714C91">
        <w:rPr>
          <w:rStyle w:val="nfasis"/>
          <w:i w:val="0"/>
        </w:rPr>
        <w:t>bido a que la</w:t>
      </w:r>
      <w:r w:rsidR="00EB648F">
        <w:rPr>
          <w:rStyle w:val="nfasis"/>
          <w:i w:val="0"/>
        </w:rPr>
        <w:t xml:space="preserve">s anteriores quedaron </w:t>
      </w:r>
      <w:r w:rsidR="00A815ED">
        <w:rPr>
          <w:rStyle w:val="nfasis"/>
          <w:i w:val="0"/>
        </w:rPr>
        <w:t>obsoletas</w:t>
      </w:r>
      <w:r w:rsidR="00663929">
        <w:rPr>
          <w:rStyle w:val="nfasis"/>
          <w:i w:val="0"/>
        </w:rPr>
        <w:t xml:space="preserve"> </w:t>
      </w:r>
      <w:r w:rsidR="00714C91">
        <w:rPr>
          <w:rStyle w:val="nfasis"/>
          <w:i w:val="0"/>
        </w:rPr>
        <w:t>por una actualización de</w:t>
      </w:r>
      <w:r w:rsidR="00DA2293">
        <w:rPr>
          <w:rStyle w:val="nfasis"/>
          <w:i w:val="0"/>
        </w:rPr>
        <w:t>l</w:t>
      </w:r>
      <w:r w:rsidR="00714C91">
        <w:rPr>
          <w:rStyle w:val="nfasis"/>
          <w:i w:val="0"/>
        </w:rPr>
        <w:t xml:space="preserve"> sistema operativo que recibió </w:t>
      </w:r>
      <w:r w:rsidR="00DA2293" w:rsidRPr="00DA2293">
        <w:rPr>
          <w:rStyle w:val="nfasis"/>
          <w:i w:val="0"/>
        </w:rPr>
        <w:t>la unidad</w:t>
      </w:r>
      <w:r w:rsidR="00714C91">
        <w:rPr>
          <w:rStyle w:val="nfasis"/>
          <w:i w:val="0"/>
        </w:rPr>
        <w:t xml:space="preserve"> que forma parte del laboratorio de Mecatrónica de la Facultad de Ingeniería en Mecánica y Ciencias de la Producción (FIMCP-ESPOL).</w:t>
      </w:r>
    </w:p>
    <w:p w:rsidR="00BB1501" w:rsidRDefault="00F27F1A" w:rsidP="00EB648F">
      <w:pPr>
        <w:spacing w:line="480" w:lineRule="auto"/>
        <w:jc w:val="both"/>
      </w:pPr>
      <w:r>
        <w:rPr>
          <w:rStyle w:val="nfasis"/>
          <w:i w:val="0"/>
        </w:rPr>
        <w:t>También</w:t>
      </w:r>
      <w:r w:rsidR="00BB1501">
        <w:rPr>
          <w:rStyle w:val="nfasis"/>
          <w:i w:val="0"/>
        </w:rPr>
        <w:t xml:space="preserve"> e</w:t>
      </w:r>
      <w:r w:rsidR="00DE4C22">
        <w:rPr>
          <w:rStyle w:val="nfasis"/>
          <w:i w:val="0"/>
        </w:rPr>
        <w:t>n el presente trabajo se expone</w:t>
      </w:r>
      <w:r w:rsidR="00714C91">
        <w:rPr>
          <w:rStyle w:val="nfasis"/>
          <w:i w:val="0"/>
        </w:rPr>
        <w:t xml:space="preserve"> </w:t>
      </w:r>
      <w:r w:rsidR="00BB1501">
        <w:rPr>
          <w:rStyle w:val="nfasis"/>
          <w:i w:val="0"/>
        </w:rPr>
        <w:t xml:space="preserve">las generalidades del sistema robótico de nombre </w:t>
      </w:r>
      <w:r w:rsidR="00F050C4">
        <w:rPr>
          <w:i/>
        </w:rPr>
        <w:t>Robotino</w:t>
      </w:r>
      <w:r w:rsidR="00DE4C22">
        <w:rPr>
          <w:i/>
        </w:rPr>
        <w:t xml:space="preserve">® fabricado por </w:t>
      </w:r>
      <w:proofErr w:type="spellStart"/>
      <w:r w:rsidR="00BB1501" w:rsidRPr="00BB1501">
        <w:rPr>
          <w:i/>
        </w:rPr>
        <w:t>Festo</w:t>
      </w:r>
      <w:proofErr w:type="spellEnd"/>
      <w:r w:rsidR="00BB1501" w:rsidRPr="00BB1501">
        <w:rPr>
          <w:i/>
        </w:rPr>
        <w:t>®</w:t>
      </w:r>
      <w:r w:rsidR="00BB1501">
        <w:t>, su uso y manipulación.</w:t>
      </w:r>
    </w:p>
    <w:p w:rsidR="009156F7" w:rsidRDefault="00F27F1A" w:rsidP="00016666">
      <w:pPr>
        <w:spacing w:line="480" w:lineRule="auto"/>
        <w:jc w:val="both"/>
        <w:rPr>
          <w:lang w:val="es-ES_tradnl"/>
        </w:rPr>
      </w:pPr>
      <w:r>
        <w:rPr>
          <w:rStyle w:val="Textoennegrita"/>
          <w:b w:val="0"/>
          <w:bCs w:val="0"/>
        </w:rPr>
        <w:t xml:space="preserve">Además se explica la programación para el sistema en </w:t>
      </w:r>
      <w:proofErr w:type="spellStart"/>
      <w:r w:rsidR="00F050C4">
        <w:rPr>
          <w:lang w:val="es-ES_tradnl"/>
        </w:rPr>
        <w:t>Robotino</w:t>
      </w:r>
      <w:r w:rsidRPr="00F27F1A">
        <w:rPr>
          <w:lang w:val="es-ES_tradnl"/>
        </w:rPr>
        <w:t>®view</w:t>
      </w:r>
      <w:proofErr w:type="spellEnd"/>
      <w:r w:rsidRPr="00F27F1A">
        <w:rPr>
          <w:lang w:val="es-ES_tradnl"/>
        </w:rPr>
        <w:t xml:space="preserve"> 2</w:t>
      </w:r>
      <w:r>
        <w:rPr>
          <w:lang w:val="es-ES_tradnl"/>
        </w:rPr>
        <w:t xml:space="preserve"> y </w:t>
      </w:r>
      <w:proofErr w:type="spellStart"/>
      <w:r>
        <w:rPr>
          <w:lang w:val="es-ES_tradnl"/>
        </w:rPr>
        <w:t>Matlab</w:t>
      </w:r>
      <w:proofErr w:type="spellEnd"/>
      <w:r>
        <w:rPr>
          <w:lang w:val="es-ES_tradnl"/>
        </w:rPr>
        <w:t xml:space="preserve">® 7 </w:t>
      </w:r>
    </w:p>
    <w:p w:rsidR="00016666" w:rsidRPr="009156F7" w:rsidRDefault="00DE4C22" w:rsidP="00016666">
      <w:pPr>
        <w:spacing w:line="480" w:lineRule="auto"/>
        <w:jc w:val="both"/>
      </w:pPr>
      <w:r>
        <w:rPr>
          <w:lang w:val="es-ES_tradnl"/>
        </w:rPr>
        <w:t>Por último se incluye</w:t>
      </w:r>
      <w:r w:rsidR="00016666">
        <w:rPr>
          <w:lang w:val="es-ES_tradnl"/>
        </w:rPr>
        <w:t xml:space="preserve"> las guías actualizadas y reformuladas en </w:t>
      </w:r>
      <w:proofErr w:type="spellStart"/>
      <w:r w:rsidR="00F050C4">
        <w:t>Robotino</w:t>
      </w:r>
      <w:r w:rsidR="00016666" w:rsidRPr="003D69D2">
        <w:t>®</w:t>
      </w:r>
      <w:r w:rsidR="00016666">
        <w:t>view</w:t>
      </w:r>
      <w:proofErr w:type="spellEnd"/>
      <w:r w:rsidR="00016666">
        <w:t xml:space="preserve"> 2 </w:t>
      </w:r>
      <w:r w:rsidR="00016666">
        <w:rPr>
          <w:lang w:val="es-ES_tradnl"/>
        </w:rPr>
        <w:t xml:space="preserve">y las prácticas nuevas programando en </w:t>
      </w:r>
      <w:r w:rsidR="00920CB1">
        <w:rPr>
          <w:lang w:val="es-ES_tradnl"/>
        </w:rPr>
        <w:t>MatLab®</w:t>
      </w:r>
      <w:r>
        <w:rPr>
          <w:lang w:val="es-ES_tradnl"/>
        </w:rPr>
        <w:t>,</w:t>
      </w:r>
      <w:r w:rsidR="00016666">
        <w:rPr>
          <w:lang w:val="es-ES_tradnl"/>
        </w:rPr>
        <w:t xml:space="preserve"> para el laboratorio.</w:t>
      </w:r>
    </w:p>
    <w:p w:rsidR="009156F7" w:rsidRPr="009156F7" w:rsidRDefault="009156F7" w:rsidP="005C31DD">
      <w:pPr>
        <w:spacing w:line="480" w:lineRule="auto"/>
      </w:pPr>
      <w:r w:rsidRPr="009156F7">
        <w:br w:type="page"/>
      </w:r>
    </w:p>
    <w:p w:rsidR="009156F7" w:rsidRPr="00CE1AEB" w:rsidRDefault="009156F7" w:rsidP="005C31DD">
      <w:pPr>
        <w:pStyle w:val="CapSinNum"/>
        <w:rPr>
          <w:rFonts w:cs="Arial"/>
        </w:rPr>
      </w:pPr>
      <w:bookmarkStart w:id="3" w:name="_Toc187236706"/>
      <w:bookmarkStart w:id="4" w:name="_Toc345429089"/>
      <w:r w:rsidRPr="00CE1AEB">
        <w:rPr>
          <w:rFonts w:cs="Arial"/>
        </w:rPr>
        <w:lastRenderedPageBreak/>
        <w:t>ÍNDICE GENERAL</w:t>
      </w:r>
      <w:bookmarkEnd w:id="3"/>
      <w:bookmarkEnd w:id="4"/>
    </w:p>
    <w:sdt>
      <w:sdtPr>
        <w:rPr>
          <w:rFonts w:ascii="Arial" w:eastAsiaTheme="minorHAnsi" w:hAnsi="Arial" w:cs="Arial"/>
          <w:b w:val="0"/>
          <w:bCs w:val="0"/>
          <w:color w:val="auto"/>
          <w:sz w:val="24"/>
          <w:szCs w:val="24"/>
          <w:lang w:eastAsia="en-US"/>
        </w:rPr>
        <w:id w:val="1422298659"/>
        <w:docPartObj>
          <w:docPartGallery w:val="Table of Contents"/>
          <w:docPartUnique/>
        </w:docPartObj>
      </w:sdtPr>
      <w:sdtEndPr>
        <w:rPr>
          <w:rFonts w:asciiTheme="minorHAnsi" w:hAnsiTheme="minorHAnsi" w:cstheme="minorHAnsi"/>
        </w:rPr>
      </w:sdtEndPr>
      <w:sdtContent>
        <w:p w:rsidR="00EE1BE2" w:rsidRDefault="00EE1BE2">
          <w:pPr>
            <w:pStyle w:val="TtulodeTDC"/>
          </w:pPr>
        </w:p>
        <w:p w:rsidR="007E3B26" w:rsidRPr="007E3B26" w:rsidRDefault="001F4B59" w:rsidP="007E3B26">
          <w:pPr>
            <w:pStyle w:val="TDC1"/>
            <w:jc w:val="both"/>
            <w:rPr>
              <w:rFonts w:eastAsiaTheme="minorEastAsia"/>
              <w:noProof/>
              <w:lang w:eastAsia="es-ES"/>
            </w:rPr>
          </w:pPr>
          <w:r w:rsidRPr="007E3B26">
            <w:fldChar w:fldCharType="begin"/>
          </w:r>
          <w:r w:rsidRPr="007E3B26">
            <w:instrText xml:space="preserve"> TOC \o "1-4" \h \z \u </w:instrText>
          </w:r>
          <w:r w:rsidRPr="007E3B26">
            <w:fldChar w:fldCharType="separate"/>
          </w:r>
          <w:hyperlink w:anchor="_Toc345429088" w:history="1">
            <w:r w:rsidR="007E3B26" w:rsidRPr="007E3B26">
              <w:rPr>
                <w:rStyle w:val="Hipervnculo"/>
                <w:rFonts w:asciiTheme="minorHAnsi" w:hAnsiTheme="minorHAnsi" w:cstheme="minorHAnsi"/>
                <w:noProof/>
              </w:rPr>
              <w:t>RESUMEN</w:t>
            </w:r>
            <w:r w:rsidR="007E3B26" w:rsidRPr="007E3B26">
              <w:rPr>
                <w:noProof/>
                <w:webHidden/>
              </w:rPr>
              <w:tab/>
            </w:r>
            <w:r w:rsidR="007E3B26" w:rsidRPr="007E3B26">
              <w:rPr>
                <w:noProof/>
                <w:webHidden/>
              </w:rPr>
              <w:fldChar w:fldCharType="begin"/>
            </w:r>
            <w:r w:rsidR="007E3B26" w:rsidRPr="007E3B26">
              <w:rPr>
                <w:noProof/>
                <w:webHidden/>
              </w:rPr>
              <w:instrText xml:space="preserve"> PAGEREF _Toc345429088 \h </w:instrText>
            </w:r>
            <w:r w:rsidR="007E3B26" w:rsidRPr="007E3B26">
              <w:rPr>
                <w:noProof/>
                <w:webHidden/>
              </w:rPr>
            </w:r>
            <w:r w:rsidR="007E3B26" w:rsidRPr="007E3B26">
              <w:rPr>
                <w:noProof/>
                <w:webHidden/>
              </w:rPr>
              <w:fldChar w:fldCharType="separate"/>
            </w:r>
            <w:r w:rsidR="007E3B26" w:rsidRPr="007E3B26">
              <w:rPr>
                <w:noProof/>
                <w:webHidden/>
              </w:rPr>
              <w:t>VI</w:t>
            </w:r>
            <w:r w:rsidR="007E3B26"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89" w:history="1">
            <w:r w:rsidRPr="007E3B26">
              <w:rPr>
                <w:rStyle w:val="Hipervnculo"/>
                <w:rFonts w:asciiTheme="minorHAnsi" w:hAnsiTheme="minorHAnsi" w:cstheme="minorHAnsi"/>
                <w:noProof/>
              </w:rPr>
              <w:t>ÍNDICE GENERAL</w:t>
            </w:r>
            <w:r w:rsidRPr="007E3B26">
              <w:rPr>
                <w:noProof/>
                <w:webHidden/>
              </w:rPr>
              <w:tab/>
            </w:r>
            <w:r w:rsidRPr="007E3B26">
              <w:rPr>
                <w:noProof/>
                <w:webHidden/>
              </w:rPr>
              <w:fldChar w:fldCharType="begin"/>
            </w:r>
            <w:r w:rsidRPr="007E3B26">
              <w:rPr>
                <w:noProof/>
                <w:webHidden/>
              </w:rPr>
              <w:instrText xml:space="preserve"> PAGEREF _Toc345429089 \h </w:instrText>
            </w:r>
            <w:r w:rsidRPr="007E3B26">
              <w:rPr>
                <w:noProof/>
                <w:webHidden/>
              </w:rPr>
            </w:r>
            <w:r w:rsidRPr="007E3B26">
              <w:rPr>
                <w:noProof/>
                <w:webHidden/>
              </w:rPr>
              <w:fldChar w:fldCharType="separate"/>
            </w:r>
            <w:r w:rsidRPr="007E3B26">
              <w:rPr>
                <w:noProof/>
                <w:webHidden/>
              </w:rPr>
              <w:t>VII</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90" w:history="1">
            <w:r w:rsidRPr="007E3B26">
              <w:rPr>
                <w:rStyle w:val="Hipervnculo"/>
                <w:rFonts w:asciiTheme="minorHAnsi" w:hAnsiTheme="minorHAnsi" w:cstheme="minorHAnsi"/>
                <w:noProof/>
              </w:rPr>
              <w:t>ABREVIATURAS</w:t>
            </w:r>
            <w:r w:rsidRPr="007E3B26">
              <w:rPr>
                <w:noProof/>
                <w:webHidden/>
              </w:rPr>
              <w:tab/>
            </w:r>
            <w:r w:rsidRPr="007E3B26">
              <w:rPr>
                <w:noProof/>
                <w:webHidden/>
              </w:rPr>
              <w:fldChar w:fldCharType="begin"/>
            </w:r>
            <w:r w:rsidRPr="007E3B26">
              <w:rPr>
                <w:noProof/>
                <w:webHidden/>
              </w:rPr>
              <w:instrText xml:space="preserve"> PAGEREF _Toc345429090 \h </w:instrText>
            </w:r>
            <w:r w:rsidRPr="007E3B26">
              <w:rPr>
                <w:noProof/>
                <w:webHidden/>
              </w:rPr>
            </w:r>
            <w:r w:rsidRPr="007E3B26">
              <w:rPr>
                <w:noProof/>
                <w:webHidden/>
              </w:rPr>
              <w:fldChar w:fldCharType="separate"/>
            </w:r>
            <w:r w:rsidRPr="007E3B26">
              <w:rPr>
                <w:noProof/>
                <w:webHidden/>
              </w:rPr>
              <w:t>X</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91" w:history="1">
            <w:r w:rsidRPr="007E3B26">
              <w:rPr>
                <w:rStyle w:val="Hipervnculo"/>
                <w:rFonts w:asciiTheme="minorHAnsi" w:hAnsiTheme="minorHAnsi" w:cstheme="minorHAnsi"/>
                <w:noProof/>
              </w:rPr>
              <w:t>SIMBOLOGÍA</w:t>
            </w:r>
            <w:r w:rsidRPr="007E3B26">
              <w:rPr>
                <w:noProof/>
                <w:webHidden/>
              </w:rPr>
              <w:tab/>
            </w:r>
            <w:r w:rsidRPr="007E3B26">
              <w:rPr>
                <w:noProof/>
                <w:webHidden/>
              </w:rPr>
              <w:fldChar w:fldCharType="begin"/>
            </w:r>
            <w:r w:rsidRPr="007E3B26">
              <w:rPr>
                <w:noProof/>
                <w:webHidden/>
              </w:rPr>
              <w:instrText xml:space="preserve"> PAGEREF _Toc345429091 \h </w:instrText>
            </w:r>
            <w:r w:rsidRPr="007E3B26">
              <w:rPr>
                <w:noProof/>
                <w:webHidden/>
              </w:rPr>
            </w:r>
            <w:r w:rsidRPr="007E3B26">
              <w:rPr>
                <w:noProof/>
                <w:webHidden/>
              </w:rPr>
              <w:fldChar w:fldCharType="separate"/>
            </w:r>
            <w:r w:rsidRPr="007E3B26">
              <w:rPr>
                <w:noProof/>
                <w:webHidden/>
              </w:rPr>
              <w:t>XI</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92" w:history="1">
            <w:r w:rsidRPr="007E3B26">
              <w:rPr>
                <w:rStyle w:val="Hipervnculo"/>
                <w:rFonts w:asciiTheme="minorHAnsi" w:hAnsiTheme="minorHAnsi" w:cstheme="minorHAnsi"/>
                <w:noProof/>
              </w:rPr>
              <w:t>ÍNDICE DE  PLANOS Y FIGURAS</w:t>
            </w:r>
            <w:r w:rsidRPr="007E3B26">
              <w:rPr>
                <w:noProof/>
                <w:webHidden/>
              </w:rPr>
              <w:tab/>
            </w:r>
            <w:r w:rsidRPr="007E3B26">
              <w:rPr>
                <w:noProof/>
                <w:webHidden/>
              </w:rPr>
              <w:fldChar w:fldCharType="begin"/>
            </w:r>
            <w:r w:rsidRPr="007E3B26">
              <w:rPr>
                <w:noProof/>
                <w:webHidden/>
              </w:rPr>
              <w:instrText xml:space="preserve"> PAGEREF _Toc345429092 \h </w:instrText>
            </w:r>
            <w:r w:rsidRPr="007E3B26">
              <w:rPr>
                <w:noProof/>
                <w:webHidden/>
              </w:rPr>
            </w:r>
            <w:r w:rsidRPr="007E3B26">
              <w:rPr>
                <w:noProof/>
                <w:webHidden/>
              </w:rPr>
              <w:fldChar w:fldCharType="separate"/>
            </w:r>
            <w:r w:rsidRPr="007E3B26">
              <w:rPr>
                <w:noProof/>
                <w:webHidden/>
              </w:rPr>
              <w:t>XII</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93" w:history="1">
            <w:r w:rsidRPr="007E3B26">
              <w:rPr>
                <w:rStyle w:val="Hipervnculo"/>
                <w:rFonts w:asciiTheme="minorHAnsi" w:hAnsiTheme="minorHAnsi" w:cstheme="minorHAnsi"/>
                <w:noProof/>
              </w:rPr>
              <w:t>ÍNDICE DE TABLAS</w:t>
            </w:r>
            <w:r w:rsidRPr="007E3B26">
              <w:rPr>
                <w:noProof/>
                <w:webHidden/>
              </w:rPr>
              <w:tab/>
            </w:r>
            <w:r w:rsidRPr="007E3B26">
              <w:rPr>
                <w:noProof/>
                <w:webHidden/>
              </w:rPr>
              <w:fldChar w:fldCharType="begin"/>
            </w:r>
            <w:r w:rsidRPr="007E3B26">
              <w:rPr>
                <w:noProof/>
                <w:webHidden/>
              </w:rPr>
              <w:instrText xml:space="preserve"> PAGEREF _Toc345429093 \h </w:instrText>
            </w:r>
            <w:r w:rsidRPr="007E3B26">
              <w:rPr>
                <w:noProof/>
                <w:webHidden/>
              </w:rPr>
            </w:r>
            <w:r w:rsidRPr="007E3B26">
              <w:rPr>
                <w:noProof/>
                <w:webHidden/>
              </w:rPr>
              <w:fldChar w:fldCharType="separate"/>
            </w:r>
            <w:r w:rsidRPr="007E3B26">
              <w:rPr>
                <w:noProof/>
                <w:webHidden/>
              </w:rPr>
              <w:t>XVI</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94" w:history="1">
            <w:r w:rsidRPr="007E3B26">
              <w:rPr>
                <w:rStyle w:val="Hipervnculo"/>
                <w:rFonts w:asciiTheme="minorHAnsi" w:hAnsiTheme="minorHAnsi" w:cstheme="minorHAnsi"/>
                <w:noProof/>
              </w:rPr>
              <w:t>INTRODUCCIÓN</w:t>
            </w:r>
            <w:r w:rsidRPr="007E3B26">
              <w:rPr>
                <w:noProof/>
                <w:webHidden/>
              </w:rPr>
              <w:tab/>
            </w:r>
            <w:r w:rsidRPr="007E3B26">
              <w:rPr>
                <w:noProof/>
                <w:webHidden/>
              </w:rPr>
              <w:fldChar w:fldCharType="begin"/>
            </w:r>
            <w:r w:rsidRPr="007E3B26">
              <w:rPr>
                <w:noProof/>
                <w:webHidden/>
              </w:rPr>
              <w:instrText xml:space="preserve"> PAGEREF _Toc345429094 \h </w:instrText>
            </w:r>
            <w:r w:rsidRPr="007E3B26">
              <w:rPr>
                <w:noProof/>
                <w:webHidden/>
              </w:rPr>
            </w:r>
            <w:r w:rsidRPr="007E3B26">
              <w:rPr>
                <w:noProof/>
                <w:webHidden/>
              </w:rPr>
              <w:fldChar w:fldCharType="separate"/>
            </w:r>
            <w:r w:rsidRPr="007E3B26">
              <w:rPr>
                <w:noProof/>
                <w:webHidden/>
              </w:rPr>
              <w:t>1</w:t>
            </w:r>
            <w:r w:rsidRPr="007E3B26">
              <w:rPr>
                <w:noProof/>
                <w:webHidden/>
              </w:rPr>
              <w:fldChar w:fldCharType="end"/>
            </w:r>
          </w:hyperlink>
        </w:p>
        <w:p w:rsidR="007E3B26" w:rsidRDefault="007E3B26" w:rsidP="007E3B26">
          <w:pPr>
            <w:pStyle w:val="TDC1"/>
            <w:jc w:val="both"/>
            <w:rPr>
              <w:rStyle w:val="Hipervnculo"/>
              <w:rFonts w:asciiTheme="minorHAnsi" w:hAnsiTheme="minorHAnsi" w:cstheme="minorHAnsi"/>
              <w:noProof/>
            </w:rPr>
          </w:pPr>
        </w:p>
        <w:p w:rsidR="007E3B26" w:rsidRPr="007E3B26" w:rsidRDefault="007E3B26" w:rsidP="007E3B26">
          <w:pPr>
            <w:pStyle w:val="TDC1"/>
            <w:jc w:val="both"/>
            <w:rPr>
              <w:rFonts w:eastAsiaTheme="minorEastAsia"/>
              <w:noProof/>
              <w:lang w:eastAsia="es-ES"/>
            </w:rPr>
          </w:pPr>
          <w:hyperlink w:anchor="_Toc345429095" w:history="1">
            <w:r w:rsidRPr="007E3B26">
              <w:rPr>
                <w:rStyle w:val="Hipervnculo"/>
                <w:rFonts w:asciiTheme="minorHAnsi" w:hAnsiTheme="minorHAnsi" w:cstheme="minorHAnsi"/>
                <w:noProof/>
                <w:lang w:val="es-ES_tradnl"/>
              </w:rPr>
              <w:t>CAPÍTULO 1:</w:t>
            </w:r>
            <w:r w:rsidRPr="007E3B26">
              <w:rPr>
                <w:noProof/>
                <w:webHidden/>
              </w:rPr>
              <w:tab/>
            </w:r>
            <w:r w:rsidRPr="007E3B26">
              <w:rPr>
                <w:noProof/>
                <w:webHidden/>
              </w:rPr>
              <w:fldChar w:fldCharType="begin"/>
            </w:r>
            <w:r w:rsidRPr="007E3B26">
              <w:rPr>
                <w:noProof/>
                <w:webHidden/>
              </w:rPr>
              <w:instrText xml:space="preserve"> PAGEREF _Toc345429095 \h </w:instrText>
            </w:r>
            <w:r w:rsidRPr="007E3B26">
              <w:rPr>
                <w:noProof/>
                <w:webHidden/>
              </w:rPr>
            </w:r>
            <w:r w:rsidRPr="007E3B26">
              <w:rPr>
                <w:noProof/>
                <w:webHidden/>
              </w:rPr>
              <w:fldChar w:fldCharType="separate"/>
            </w:r>
            <w:r w:rsidRPr="007E3B26">
              <w:rPr>
                <w:noProof/>
                <w:webHidden/>
              </w:rPr>
              <w:t>4</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096" w:history="1">
            <w:r w:rsidRPr="007E3B26">
              <w:rPr>
                <w:rStyle w:val="Hipervnculo"/>
                <w:rFonts w:asciiTheme="minorHAnsi" w:eastAsia="Times New Roman" w:hAnsiTheme="minorHAnsi" w:cstheme="minorHAnsi"/>
                <w:caps/>
                <w:noProof/>
                <w:kern w:val="28"/>
                <w:lang w:val="es-ES_tradnl" w:eastAsia="es-ES"/>
              </w:rPr>
              <w:t>1</w:t>
            </w:r>
            <w:r w:rsidRPr="007E3B26">
              <w:rPr>
                <w:rFonts w:eastAsiaTheme="minorEastAsia"/>
                <w:noProof/>
                <w:lang w:eastAsia="es-ES"/>
              </w:rPr>
              <w:tab/>
            </w:r>
            <w:r w:rsidRPr="007E3B26">
              <w:rPr>
                <w:rStyle w:val="Hipervnculo"/>
                <w:rFonts w:asciiTheme="minorHAnsi" w:eastAsia="Times New Roman" w:hAnsiTheme="minorHAnsi" w:cstheme="minorHAnsi"/>
                <w:caps/>
                <w:noProof/>
                <w:kern w:val="28"/>
                <w:lang w:val="es-ES_tradnl" w:eastAsia="es-ES"/>
              </w:rPr>
              <w:t>marco TEÓRICO.</w:t>
            </w:r>
            <w:r w:rsidRPr="007E3B26">
              <w:rPr>
                <w:noProof/>
                <w:webHidden/>
              </w:rPr>
              <w:tab/>
            </w:r>
            <w:r w:rsidRPr="007E3B26">
              <w:rPr>
                <w:noProof/>
                <w:webHidden/>
              </w:rPr>
              <w:fldChar w:fldCharType="begin"/>
            </w:r>
            <w:r w:rsidRPr="007E3B26">
              <w:rPr>
                <w:noProof/>
                <w:webHidden/>
              </w:rPr>
              <w:instrText xml:space="preserve"> PAGEREF _Toc345429096 \h </w:instrText>
            </w:r>
            <w:r w:rsidRPr="007E3B26">
              <w:rPr>
                <w:noProof/>
                <w:webHidden/>
              </w:rPr>
            </w:r>
            <w:r w:rsidRPr="007E3B26">
              <w:rPr>
                <w:noProof/>
                <w:webHidden/>
              </w:rPr>
              <w:fldChar w:fldCharType="separate"/>
            </w:r>
            <w:r w:rsidRPr="007E3B26">
              <w:rPr>
                <w:noProof/>
                <w:webHidden/>
              </w:rPr>
              <w:t>4</w:t>
            </w:r>
            <w:r w:rsidRPr="007E3B26">
              <w:rPr>
                <w:noProof/>
                <w:webHidden/>
              </w:rPr>
              <w:fldChar w:fldCharType="end"/>
            </w:r>
          </w:hyperlink>
        </w:p>
        <w:p w:rsidR="007E3B26" w:rsidRPr="007E3B26" w:rsidRDefault="007E3B26" w:rsidP="007E3B26">
          <w:pPr>
            <w:pStyle w:val="TDC2"/>
            <w:tabs>
              <w:tab w:val="left" w:pos="880"/>
              <w:tab w:val="right" w:leader="dot" w:pos="8222"/>
            </w:tabs>
            <w:ind w:right="425"/>
            <w:jc w:val="both"/>
            <w:rPr>
              <w:rFonts w:asciiTheme="minorHAnsi" w:eastAsiaTheme="minorEastAsia" w:hAnsiTheme="minorHAnsi" w:cstheme="minorHAnsi"/>
              <w:noProof/>
              <w:lang w:eastAsia="es-ES"/>
            </w:rPr>
          </w:pPr>
          <w:hyperlink w:anchor="_Toc345429097" w:history="1">
            <w:r w:rsidRPr="007E3B26">
              <w:rPr>
                <w:rStyle w:val="Hipervnculo"/>
                <w:rFonts w:asciiTheme="minorHAnsi" w:hAnsiTheme="minorHAnsi" w:cstheme="minorHAnsi"/>
                <w:noProof/>
                <w:lang w:val="es-ES_tradnl"/>
              </w:rPr>
              <w:t>1.1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Generalidades</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_Toc345429097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4</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right="425"/>
            <w:jc w:val="both"/>
            <w:rPr>
              <w:rFonts w:asciiTheme="minorHAnsi" w:eastAsiaTheme="minorEastAsia" w:hAnsiTheme="minorHAnsi" w:cstheme="minorHAnsi"/>
              <w:noProof/>
              <w:lang w:eastAsia="es-ES"/>
            </w:rPr>
          </w:pPr>
          <w:hyperlink w:anchor="_Toc345429098" w:history="1">
            <w:r w:rsidRPr="007E3B26">
              <w:rPr>
                <w:rStyle w:val="Hipervnculo"/>
                <w:rFonts w:asciiTheme="minorHAnsi" w:hAnsiTheme="minorHAnsi" w:cstheme="minorHAnsi"/>
                <w:noProof/>
                <w:lang w:val="es-ES_tradnl"/>
              </w:rPr>
              <w:t>1.2</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Sistema didáctico robótico móvil.</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_Toc345429098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7</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480" w:right="425" w:hanging="240"/>
            <w:jc w:val="both"/>
            <w:rPr>
              <w:rFonts w:asciiTheme="minorHAnsi" w:eastAsiaTheme="minorEastAsia" w:hAnsiTheme="minorHAnsi" w:cstheme="minorHAnsi"/>
              <w:noProof/>
              <w:lang w:eastAsia="es-ES"/>
            </w:rPr>
          </w:pPr>
          <w:hyperlink w:anchor="_Toc345429099" w:history="1">
            <w:r w:rsidRPr="007E3B26">
              <w:rPr>
                <w:rStyle w:val="Hipervnculo"/>
                <w:rFonts w:asciiTheme="minorHAnsi" w:hAnsiTheme="minorHAnsi" w:cstheme="minorHAnsi"/>
                <w:noProof/>
                <w:lang w:val="es-ES_tradnl"/>
              </w:rPr>
              <w:t>1.3</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Reconocimiento de los componentes del sistema didáctico robótico móvil</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_Toc345429099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10</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480" w:right="425" w:hanging="240"/>
            <w:jc w:val="both"/>
            <w:rPr>
              <w:rFonts w:asciiTheme="minorHAnsi" w:eastAsiaTheme="minorEastAsia" w:hAnsiTheme="minorHAnsi" w:cstheme="minorHAnsi"/>
              <w:noProof/>
              <w:lang w:eastAsia="es-ES"/>
            </w:rPr>
          </w:pPr>
          <w:hyperlink w:anchor="_Toc345429108" w:history="1">
            <w:r w:rsidRPr="007E3B26">
              <w:rPr>
                <w:rStyle w:val="Hipervnculo"/>
                <w:rFonts w:asciiTheme="minorHAnsi" w:hAnsiTheme="minorHAnsi" w:cstheme="minorHAnsi"/>
                <w:noProof/>
              </w:rPr>
              <w:t>1.4</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Uso, control y puesta en marcha del sistema didáctico robótico móvil.</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_Toc345429108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25</w:t>
            </w:r>
            <w:r w:rsidRPr="007E3B26">
              <w:rPr>
                <w:rFonts w:asciiTheme="minorHAnsi" w:hAnsiTheme="minorHAnsi" w:cstheme="minorHAnsi"/>
                <w:noProof/>
                <w:webHidden/>
              </w:rPr>
              <w:fldChar w:fldCharType="end"/>
            </w:r>
          </w:hyperlink>
        </w:p>
        <w:p w:rsidR="007E3B26" w:rsidRDefault="007E3B26" w:rsidP="007E3B26">
          <w:pPr>
            <w:pStyle w:val="TDC2"/>
            <w:tabs>
              <w:tab w:val="left" w:pos="880"/>
              <w:tab w:val="right" w:leader="dot" w:pos="8222"/>
            </w:tabs>
            <w:ind w:left="480" w:right="425" w:hanging="240"/>
            <w:jc w:val="both"/>
            <w:rPr>
              <w:rStyle w:val="Hipervnculo"/>
              <w:rFonts w:asciiTheme="minorHAnsi" w:hAnsiTheme="minorHAnsi" w:cstheme="minorHAnsi"/>
              <w:noProof/>
            </w:rPr>
          </w:pPr>
          <w:hyperlink w:anchor="_Toc345429109" w:history="1">
            <w:r w:rsidRPr="007E3B26">
              <w:rPr>
                <w:rStyle w:val="Hipervnculo"/>
                <w:rFonts w:asciiTheme="minorHAnsi" w:hAnsiTheme="minorHAnsi" w:cstheme="minorHAnsi"/>
                <w:noProof/>
              </w:rPr>
              <w:t>1.5</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Actualización sistema operativo del sistema didáctico robótico móvil.</w:t>
            </w:r>
            <w:r>
              <w:rPr>
                <w:rStyle w:val="Hipervnculo"/>
                <w:rFonts w:asciiTheme="minorHAnsi" w:hAnsiTheme="minorHAnsi" w:cstheme="minorHAnsi"/>
                <w:noProof/>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_Toc345429109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29</w:t>
            </w:r>
            <w:r w:rsidRPr="007E3B26">
              <w:rPr>
                <w:rFonts w:asciiTheme="minorHAnsi" w:hAnsiTheme="minorHAnsi" w:cstheme="minorHAnsi"/>
                <w:noProof/>
                <w:webHidden/>
              </w:rPr>
              <w:fldChar w:fldCharType="end"/>
            </w:r>
          </w:hyperlink>
        </w:p>
        <w:p w:rsidR="007E3B26" w:rsidRPr="007E3B26" w:rsidRDefault="007E3B26" w:rsidP="007E3B26">
          <w:pPr>
            <w:tabs>
              <w:tab w:val="right" w:leader="dot" w:pos="8222"/>
            </w:tabs>
            <w:ind w:right="425"/>
            <w:jc w:val="both"/>
          </w:pPr>
        </w:p>
        <w:p w:rsidR="007E3B26" w:rsidRPr="007E3B26" w:rsidRDefault="007E3B26" w:rsidP="007E3B26">
          <w:pPr>
            <w:pStyle w:val="TDC1"/>
            <w:jc w:val="both"/>
            <w:rPr>
              <w:rFonts w:eastAsiaTheme="minorEastAsia"/>
              <w:noProof/>
              <w:lang w:eastAsia="es-ES"/>
            </w:rPr>
          </w:pPr>
          <w:hyperlink w:anchor="_Toc345429110" w:history="1">
            <w:r w:rsidRPr="007E3B26">
              <w:rPr>
                <w:rStyle w:val="Hipervnculo"/>
                <w:rFonts w:asciiTheme="minorHAnsi" w:hAnsiTheme="minorHAnsi" w:cstheme="minorHAnsi"/>
                <w:noProof/>
                <w:lang w:val="es-ES_tradnl"/>
              </w:rPr>
              <w:t>CAPÍTULO 2:</w:t>
            </w:r>
            <w:r w:rsidRPr="007E3B26">
              <w:rPr>
                <w:noProof/>
                <w:webHidden/>
              </w:rPr>
              <w:tab/>
            </w:r>
            <w:r w:rsidRPr="007E3B26">
              <w:rPr>
                <w:noProof/>
                <w:webHidden/>
              </w:rPr>
              <w:fldChar w:fldCharType="begin"/>
            </w:r>
            <w:r w:rsidRPr="007E3B26">
              <w:rPr>
                <w:noProof/>
                <w:webHidden/>
              </w:rPr>
              <w:instrText xml:space="preserve"> PAGEREF _Toc345429110 \h </w:instrText>
            </w:r>
            <w:r w:rsidRPr="007E3B26">
              <w:rPr>
                <w:noProof/>
                <w:webHidden/>
              </w:rPr>
            </w:r>
            <w:r w:rsidRPr="007E3B26">
              <w:rPr>
                <w:noProof/>
                <w:webHidden/>
              </w:rPr>
              <w:fldChar w:fldCharType="separate"/>
            </w:r>
            <w:r w:rsidRPr="007E3B26">
              <w:rPr>
                <w:noProof/>
                <w:webHidden/>
              </w:rPr>
              <w:t>35</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111" w:history="1">
            <w:r w:rsidRPr="007E3B26">
              <w:rPr>
                <w:rStyle w:val="Hipervnculo"/>
                <w:rFonts w:asciiTheme="minorHAnsi" w:eastAsia="Times New Roman" w:hAnsiTheme="minorHAnsi" w:cstheme="minorHAnsi"/>
                <w:caps/>
                <w:noProof/>
                <w:kern w:val="28"/>
                <w:lang w:val="es-ES_tradnl" w:eastAsia="es-ES"/>
              </w:rPr>
              <w:t>2</w:t>
            </w:r>
            <w:r w:rsidRPr="007E3B26">
              <w:rPr>
                <w:rFonts w:eastAsiaTheme="minorEastAsia"/>
                <w:noProof/>
                <w:lang w:eastAsia="es-ES"/>
              </w:rPr>
              <w:tab/>
            </w:r>
            <w:r w:rsidRPr="007E3B26">
              <w:rPr>
                <w:rStyle w:val="Hipervnculo"/>
                <w:rFonts w:asciiTheme="minorHAnsi" w:eastAsia="Times New Roman" w:hAnsiTheme="minorHAnsi" w:cstheme="minorHAnsi"/>
                <w:caps/>
                <w:noProof/>
                <w:kern w:val="28"/>
                <w:lang w:val="es-ES_tradnl" w:eastAsia="es-ES"/>
              </w:rPr>
              <w:t>SOFTWARE DE COMUNICACIÓN Y CONTROL DEL SISTEMA DIDÁCTICO ROBÓTICO MÓVIL.</w:t>
            </w:r>
            <w:r w:rsidRPr="007E3B26">
              <w:rPr>
                <w:noProof/>
                <w:webHidden/>
              </w:rPr>
              <w:tab/>
            </w:r>
            <w:r w:rsidRPr="007E3B26">
              <w:rPr>
                <w:noProof/>
                <w:webHidden/>
              </w:rPr>
              <w:fldChar w:fldCharType="begin"/>
            </w:r>
            <w:r w:rsidRPr="007E3B26">
              <w:rPr>
                <w:noProof/>
                <w:webHidden/>
              </w:rPr>
              <w:instrText xml:space="preserve"> PAGEREF _Toc345429111 \h </w:instrText>
            </w:r>
            <w:r w:rsidRPr="007E3B26">
              <w:rPr>
                <w:noProof/>
                <w:webHidden/>
              </w:rPr>
            </w:r>
            <w:r w:rsidRPr="007E3B26">
              <w:rPr>
                <w:noProof/>
                <w:webHidden/>
              </w:rPr>
              <w:fldChar w:fldCharType="separate"/>
            </w:r>
            <w:r w:rsidRPr="007E3B26">
              <w:rPr>
                <w:noProof/>
                <w:webHidden/>
              </w:rPr>
              <w:t>35</w:t>
            </w:r>
            <w:r w:rsidRPr="007E3B26">
              <w:rPr>
                <w:noProof/>
                <w:webHidden/>
              </w:rPr>
              <w:fldChar w:fldCharType="end"/>
            </w:r>
          </w:hyperlink>
        </w:p>
        <w:p w:rsidR="007E3B26" w:rsidRPr="007E3B26" w:rsidRDefault="007E3B26" w:rsidP="007E3B26">
          <w:pPr>
            <w:pStyle w:val="TDC2"/>
            <w:tabs>
              <w:tab w:val="left" w:pos="880"/>
              <w:tab w:val="right" w:leader="dot" w:pos="8222"/>
            </w:tabs>
            <w:ind w:right="425"/>
            <w:jc w:val="both"/>
            <w:rPr>
              <w:rFonts w:asciiTheme="minorHAnsi" w:eastAsiaTheme="minorEastAsia" w:hAnsiTheme="minorHAnsi" w:cstheme="minorHAnsi"/>
              <w:noProof/>
              <w:lang w:eastAsia="es-ES"/>
            </w:rPr>
          </w:pPr>
          <w:hyperlink w:anchor="_Toc345429112" w:history="1">
            <w:r w:rsidRPr="007E3B26">
              <w:rPr>
                <w:rStyle w:val="Hipervnculo"/>
                <w:rFonts w:asciiTheme="minorHAnsi" w:hAnsiTheme="minorHAnsi" w:cstheme="minorHAnsi"/>
                <w:noProof/>
              </w:rPr>
              <w:t>2.1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Robotino®view 2.</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_Toc345429112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36</w:t>
            </w:r>
            <w:r w:rsidRPr="007E3B26">
              <w:rPr>
                <w:rFonts w:asciiTheme="minorHAnsi" w:hAnsiTheme="minorHAnsi" w:cstheme="minorHAnsi"/>
                <w:noProof/>
                <w:webHidden/>
              </w:rPr>
              <w:fldChar w:fldCharType="end"/>
            </w:r>
          </w:hyperlink>
        </w:p>
        <w:p w:rsidR="007E3B26" w:rsidRPr="007E3B26" w:rsidRDefault="007E3B26" w:rsidP="007E3B26">
          <w:pPr>
            <w:pStyle w:val="TDC3"/>
            <w:tabs>
              <w:tab w:val="left" w:pos="1320"/>
              <w:tab w:val="right" w:leader="dot" w:pos="8222"/>
            </w:tabs>
            <w:ind w:right="425"/>
            <w:jc w:val="both"/>
            <w:rPr>
              <w:rFonts w:asciiTheme="minorHAnsi" w:eastAsiaTheme="minorEastAsia" w:hAnsiTheme="minorHAnsi" w:cstheme="minorHAnsi"/>
              <w:noProof/>
              <w:lang w:eastAsia="es-ES"/>
            </w:rPr>
          </w:pPr>
          <w:hyperlink w:anchor="_Toc345429113" w:history="1">
            <w:r w:rsidRPr="007E3B26">
              <w:rPr>
                <w:rStyle w:val="Hipervnculo"/>
                <w:rFonts w:asciiTheme="minorHAnsi" w:hAnsiTheme="minorHAnsi" w:cstheme="minorHAnsi"/>
                <w:noProof/>
                <w:lang w:val="es-ES_tradnl"/>
              </w:rPr>
              <w:t>2.1.1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Generalidades de Robotino®view 2.</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_Toc345429113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37</w:t>
            </w:r>
            <w:r w:rsidRPr="007E3B26">
              <w:rPr>
                <w:rFonts w:asciiTheme="minorHAnsi" w:hAnsiTheme="minorHAnsi" w:cstheme="minorHAnsi"/>
                <w:noProof/>
                <w:webHidden/>
              </w:rPr>
              <w:fldChar w:fldCharType="end"/>
            </w:r>
          </w:hyperlink>
        </w:p>
        <w:p w:rsidR="007E3B26" w:rsidRPr="007E3B26" w:rsidRDefault="007E3B26" w:rsidP="007E3B26">
          <w:pPr>
            <w:pStyle w:val="TDC3"/>
            <w:tabs>
              <w:tab w:val="left" w:pos="1320"/>
              <w:tab w:val="right" w:leader="dot" w:pos="8222"/>
            </w:tabs>
            <w:ind w:left="708" w:right="425" w:hanging="228"/>
            <w:jc w:val="both"/>
            <w:rPr>
              <w:rFonts w:asciiTheme="minorHAnsi" w:eastAsiaTheme="minorEastAsia" w:hAnsiTheme="minorHAnsi" w:cstheme="minorHAnsi"/>
              <w:noProof/>
              <w:lang w:eastAsia="es-ES"/>
            </w:rPr>
          </w:pPr>
          <w:hyperlink w:anchor="_Toc345429118" w:history="1">
            <w:r w:rsidRPr="007E3B26">
              <w:rPr>
                <w:rStyle w:val="Hipervnculo"/>
                <w:rFonts w:asciiTheme="minorHAnsi" w:hAnsiTheme="minorHAnsi" w:cstheme="minorHAnsi"/>
                <w:noProof/>
                <w:lang w:val="es-ES_tradnl"/>
              </w:rPr>
              <w:t>2.1.2</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Introducción a la programación del sistema didáctico robótico móvil en Robotino®view 2</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_Toc345429118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42</w:t>
            </w:r>
            <w:r w:rsidRPr="007E3B26">
              <w:rPr>
                <w:rFonts w:asciiTheme="minorHAnsi" w:hAnsiTheme="minorHAnsi" w:cstheme="minorHAnsi"/>
                <w:noProof/>
                <w:webHidden/>
              </w:rPr>
              <w:fldChar w:fldCharType="end"/>
            </w:r>
          </w:hyperlink>
        </w:p>
        <w:p w:rsidR="007E3B26" w:rsidRPr="007E3B26" w:rsidRDefault="007E3B26" w:rsidP="007E3B26">
          <w:pPr>
            <w:pStyle w:val="TDC4"/>
            <w:tabs>
              <w:tab w:val="left" w:pos="1760"/>
              <w:tab w:val="right" w:leader="dot" w:pos="8222"/>
            </w:tabs>
            <w:ind w:right="425"/>
            <w:jc w:val="both"/>
            <w:rPr>
              <w:rFonts w:asciiTheme="minorHAnsi" w:eastAsiaTheme="minorEastAsia" w:hAnsiTheme="minorHAnsi" w:cstheme="minorHAnsi"/>
              <w:noProof/>
              <w:lang w:eastAsia="es-ES"/>
            </w:rPr>
          </w:pPr>
          <w:hyperlink w:anchor="_Toc345429119" w:history="1">
            <w:r w:rsidRPr="007E3B26">
              <w:rPr>
                <w:rStyle w:val="Hipervnculo"/>
                <w:rFonts w:asciiTheme="minorHAnsi" w:hAnsiTheme="minorHAnsi" w:cstheme="minorHAnsi"/>
                <w:noProof/>
                <w:lang w:val="es-ES_tradnl"/>
              </w:rPr>
              <w:t>2.1.2.1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Ejemplos de aplicación</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_Toc345429119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45</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right="425"/>
            <w:jc w:val="both"/>
            <w:rPr>
              <w:rFonts w:asciiTheme="minorHAnsi" w:eastAsiaTheme="minorEastAsia" w:hAnsiTheme="minorHAnsi" w:cstheme="minorHAnsi"/>
              <w:noProof/>
              <w:lang w:eastAsia="es-ES"/>
            </w:rPr>
          </w:pPr>
          <w:hyperlink w:anchor="_Toc345429120" w:history="1">
            <w:r w:rsidRPr="007E3B26">
              <w:rPr>
                <w:rStyle w:val="Hipervnculo"/>
                <w:rFonts w:asciiTheme="minorHAnsi" w:hAnsiTheme="minorHAnsi" w:cstheme="minorHAnsi"/>
                <w:noProof/>
              </w:rPr>
              <w:t>2.2</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MatLab® 7 para el sistema didáctico robótico móvil.</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_Toc345429120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56</w:t>
            </w:r>
            <w:r w:rsidRPr="007E3B26">
              <w:rPr>
                <w:rFonts w:asciiTheme="minorHAnsi" w:hAnsiTheme="minorHAnsi" w:cstheme="minorHAnsi"/>
                <w:noProof/>
                <w:webHidden/>
              </w:rPr>
              <w:fldChar w:fldCharType="end"/>
            </w:r>
          </w:hyperlink>
        </w:p>
        <w:p w:rsidR="007E3B26" w:rsidRPr="007E3B26" w:rsidRDefault="007E3B26" w:rsidP="007E3B26">
          <w:pPr>
            <w:pStyle w:val="TDC3"/>
            <w:tabs>
              <w:tab w:val="left" w:pos="1320"/>
              <w:tab w:val="right" w:leader="dot" w:pos="8222"/>
            </w:tabs>
            <w:ind w:left="708" w:right="425" w:hanging="228"/>
            <w:jc w:val="both"/>
            <w:rPr>
              <w:rFonts w:asciiTheme="minorHAnsi" w:eastAsiaTheme="minorEastAsia" w:hAnsiTheme="minorHAnsi" w:cstheme="minorHAnsi"/>
              <w:noProof/>
              <w:lang w:eastAsia="es-ES"/>
            </w:rPr>
          </w:pPr>
          <w:hyperlink w:anchor="_Toc345429121" w:history="1">
            <w:r w:rsidRPr="007E3B26">
              <w:rPr>
                <w:rStyle w:val="Hipervnculo"/>
                <w:rFonts w:asciiTheme="minorHAnsi" w:hAnsiTheme="minorHAnsi" w:cstheme="minorHAnsi"/>
                <w:noProof/>
              </w:rPr>
              <w:t>2.2.1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Generalidades de MatLab® 7 y sus controladores para el sistema didáctico robótico móvil.</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_Toc345429121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56</w:t>
            </w:r>
            <w:r w:rsidRPr="007E3B26">
              <w:rPr>
                <w:rFonts w:asciiTheme="minorHAnsi" w:hAnsiTheme="minorHAnsi" w:cstheme="minorHAnsi"/>
                <w:noProof/>
                <w:webHidden/>
              </w:rPr>
              <w:fldChar w:fldCharType="end"/>
            </w:r>
          </w:hyperlink>
        </w:p>
        <w:p w:rsidR="007E3B26" w:rsidRPr="007E3B26" w:rsidRDefault="007E3B26" w:rsidP="007E3B26">
          <w:pPr>
            <w:pStyle w:val="TDC3"/>
            <w:tabs>
              <w:tab w:val="left" w:pos="1320"/>
              <w:tab w:val="right" w:leader="dot" w:pos="8222"/>
            </w:tabs>
            <w:ind w:left="708" w:right="425" w:hanging="228"/>
            <w:jc w:val="both"/>
            <w:rPr>
              <w:rFonts w:asciiTheme="minorHAnsi" w:eastAsiaTheme="minorEastAsia" w:hAnsiTheme="minorHAnsi" w:cstheme="minorHAnsi"/>
              <w:noProof/>
              <w:lang w:eastAsia="es-ES"/>
            </w:rPr>
          </w:pPr>
          <w:hyperlink w:anchor="_Toc345429122" w:history="1">
            <w:r w:rsidRPr="007E3B26">
              <w:rPr>
                <w:rStyle w:val="Hipervnculo"/>
                <w:rFonts w:asciiTheme="minorHAnsi" w:hAnsiTheme="minorHAnsi" w:cstheme="minorHAnsi"/>
                <w:noProof/>
              </w:rPr>
              <w:t>2.2.2</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Introducción a la programación del sistema didáctico robótico móvil en MatLab® 7</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_Toc345429122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60</w:t>
            </w:r>
            <w:r w:rsidRPr="007E3B26">
              <w:rPr>
                <w:rFonts w:asciiTheme="minorHAnsi" w:hAnsiTheme="minorHAnsi" w:cstheme="minorHAnsi"/>
                <w:noProof/>
                <w:webHidden/>
              </w:rPr>
              <w:fldChar w:fldCharType="end"/>
            </w:r>
          </w:hyperlink>
        </w:p>
        <w:p w:rsidR="007E3B26" w:rsidRPr="007E3B26" w:rsidRDefault="007E3B26" w:rsidP="007E3B26">
          <w:pPr>
            <w:pStyle w:val="TDC4"/>
            <w:tabs>
              <w:tab w:val="left" w:pos="1760"/>
              <w:tab w:val="right" w:leader="dot" w:pos="8222"/>
            </w:tabs>
            <w:ind w:right="425"/>
            <w:jc w:val="both"/>
            <w:rPr>
              <w:rFonts w:asciiTheme="minorHAnsi" w:eastAsiaTheme="minorEastAsia" w:hAnsiTheme="minorHAnsi" w:cstheme="minorHAnsi"/>
              <w:noProof/>
              <w:lang w:eastAsia="es-ES"/>
            </w:rPr>
          </w:pPr>
          <w:hyperlink w:anchor="_Toc345429126" w:history="1">
            <w:r w:rsidRPr="007E3B26">
              <w:rPr>
                <w:rStyle w:val="Hipervnculo"/>
                <w:rFonts w:asciiTheme="minorHAnsi" w:hAnsiTheme="minorHAnsi" w:cstheme="minorHAnsi"/>
                <w:noProof/>
              </w:rPr>
              <w:t>2.2.2.1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Ejemplos de aplicación</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_Toc345429126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67</w:t>
            </w:r>
            <w:r w:rsidRPr="007E3B26">
              <w:rPr>
                <w:rFonts w:asciiTheme="minorHAnsi" w:hAnsiTheme="minorHAnsi" w:cstheme="minorHAnsi"/>
                <w:noProof/>
                <w:webHidden/>
              </w:rPr>
              <w:fldChar w:fldCharType="end"/>
            </w:r>
          </w:hyperlink>
        </w:p>
        <w:p w:rsidR="00C20994" w:rsidRDefault="00C20994" w:rsidP="007E3B26">
          <w:pPr>
            <w:pStyle w:val="TDC1"/>
            <w:jc w:val="both"/>
            <w:rPr>
              <w:rStyle w:val="Hipervnculo"/>
              <w:rFonts w:asciiTheme="minorHAnsi" w:hAnsiTheme="minorHAnsi" w:cstheme="minorHAnsi"/>
              <w:noProof/>
            </w:rPr>
          </w:pPr>
        </w:p>
        <w:p w:rsidR="007E3B26" w:rsidRPr="007E3B26" w:rsidRDefault="007E3B26" w:rsidP="007E3B26">
          <w:pPr>
            <w:pStyle w:val="TDC1"/>
            <w:jc w:val="both"/>
            <w:rPr>
              <w:rFonts w:eastAsiaTheme="minorEastAsia"/>
              <w:noProof/>
              <w:lang w:eastAsia="es-ES"/>
            </w:rPr>
          </w:pPr>
          <w:hyperlink w:anchor="_Toc345429127" w:history="1">
            <w:r w:rsidRPr="007E3B26">
              <w:rPr>
                <w:rStyle w:val="Hipervnculo"/>
                <w:rFonts w:asciiTheme="minorHAnsi" w:hAnsiTheme="minorHAnsi" w:cstheme="minorHAnsi"/>
                <w:noProof/>
                <w:lang w:val="es-ES_tradnl"/>
              </w:rPr>
              <w:t>CAPÍTULO 3:</w:t>
            </w:r>
            <w:r w:rsidRPr="007E3B26">
              <w:rPr>
                <w:noProof/>
                <w:webHidden/>
              </w:rPr>
              <w:tab/>
            </w:r>
            <w:r w:rsidRPr="007E3B26">
              <w:rPr>
                <w:noProof/>
                <w:webHidden/>
              </w:rPr>
              <w:fldChar w:fldCharType="begin"/>
            </w:r>
            <w:r w:rsidRPr="007E3B26">
              <w:rPr>
                <w:noProof/>
                <w:webHidden/>
              </w:rPr>
              <w:instrText xml:space="preserve"> PAGEREF _Toc345429127 \h </w:instrText>
            </w:r>
            <w:r w:rsidRPr="007E3B26">
              <w:rPr>
                <w:noProof/>
                <w:webHidden/>
              </w:rPr>
            </w:r>
            <w:r w:rsidRPr="007E3B26">
              <w:rPr>
                <w:noProof/>
                <w:webHidden/>
              </w:rPr>
              <w:fldChar w:fldCharType="separate"/>
            </w:r>
            <w:r w:rsidRPr="007E3B26">
              <w:rPr>
                <w:noProof/>
                <w:webHidden/>
              </w:rPr>
              <w:t>70</w:t>
            </w:r>
            <w:r w:rsidRPr="007E3B26">
              <w:rPr>
                <w:noProof/>
                <w:webHidden/>
              </w:rPr>
              <w:fldChar w:fldCharType="end"/>
            </w:r>
          </w:hyperlink>
        </w:p>
        <w:p w:rsidR="007E3B26" w:rsidRPr="007E3B26" w:rsidRDefault="007E3B26" w:rsidP="007E3B26">
          <w:pPr>
            <w:pStyle w:val="TDC1"/>
            <w:ind w:left="240" w:hanging="240"/>
            <w:jc w:val="both"/>
            <w:rPr>
              <w:rFonts w:eastAsiaTheme="minorEastAsia"/>
              <w:noProof/>
              <w:lang w:eastAsia="es-ES"/>
            </w:rPr>
          </w:pPr>
          <w:hyperlink w:anchor="_Toc345429128" w:history="1">
            <w:r w:rsidRPr="007E3B26">
              <w:rPr>
                <w:rStyle w:val="Hipervnculo"/>
                <w:rFonts w:asciiTheme="minorHAnsi" w:eastAsia="Times New Roman" w:hAnsiTheme="minorHAnsi" w:cstheme="minorHAnsi"/>
                <w:caps/>
                <w:noProof/>
                <w:kern w:val="28"/>
                <w:lang w:val="es-ES_tradnl" w:eastAsia="es-ES"/>
              </w:rPr>
              <w:t>3</w:t>
            </w:r>
            <w:r w:rsidRPr="007E3B26">
              <w:rPr>
                <w:rFonts w:eastAsiaTheme="minorEastAsia"/>
                <w:noProof/>
                <w:lang w:eastAsia="es-ES"/>
              </w:rPr>
              <w:tab/>
            </w:r>
            <w:r w:rsidRPr="007E3B26">
              <w:rPr>
                <w:rStyle w:val="Hipervnculo"/>
                <w:rFonts w:asciiTheme="minorHAnsi" w:eastAsia="Times New Roman" w:hAnsiTheme="minorHAnsi" w:cstheme="minorHAnsi"/>
                <w:caps/>
                <w:noProof/>
                <w:kern w:val="28"/>
                <w:lang w:val="es-ES_tradnl" w:eastAsia="es-ES"/>
              </w:rPr>
              <w:t>DESARROLLO DE NUEVAS PRÁCTICAS DE LABORATORIO CONSIDERADAS.</w:t>
            </w:r>
            <w:r w:rsidRPr="007E3B26">
              <w:rPr>
                <w:noProof/>
                <w:webHidden/>
              </w:rPr>
              <w:tab/>
            </w:r>
            <w:r w:rsidRPr="007E3B26">
              <w:rPr>
                <w:noProof/>
                <w:webHidden/>
              </w:rPr>
              <w:fldChar w:fldCharType="begin"/>
            </w:r>
            <w:r w:rsidRPr="007E3B26">
              <w:rPr>
                <w:noProof/>
                <w:webHidden/>
              </w:rPr>
              <w:instrText xml:space="preserve"> PAGEREF _Toc345429128 \h </w:instrText>
            </w:r>
            <w:r w:rsidRPr="007E3B26">
              <w:rPr>
                <w:noProof/>
                <w:webHidden/>
              </w:rPr>
            </w:r>
            <w:r w:rsidRPr="007E3B26">
              <w:rPr>
                <w:noProof/>
                <w:webHidden/>
              </w:rPr>
              <w:fldChar w:fldCharType="separate"/>
            </w:r>
            <w:r w:rsidRPr="007E3B26">
              <w:rPr>
                <w:noProof/>
                <w:webHidden/>
              </w:rPr>
              <w:t>70</w:t>
            </w:r>
            <w:r w:rsidRPr="007E3B26">
              <w:rPr>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29" w:history="1">
            <w:r w:rsidRPr="007E3B26">
              <w:rPr>
                <w:rStyle w:val="Hipervnculo"/>
                <w:rFonts w:asciiTheme="minorHAnsi" w:hAnsiTheme="minorHAnsi" w:cstheme="minorHAnsi"/>
                <w:noProof/>
                <w:lang w:val="es-ES_tradnl"/>
              </w:rPr>
              <w:t>3.1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Robotino®view 2: Control de las comunicaciones, puesta en funcionamiento  y programación de movimientos lineales en sentidos indistintos del sistema robótico</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_Toc345429129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71</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0" w:history="1">
            <w:r w:rsidRPr="007E3B26">
              <w:rPr>
                <w:rStyle w:val="Hipervnculo"/>
                <w:rFonts w:asciiTheme="minorHAnsi" w:hAnsiTheme="minorHAnsi" w:cstheme="minorHAnsi"/>
                <w:noProof/>
                <w:lang w:val="es-ES_tradnl"/>
              </w:rPr>
              <w:t>3.2</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Sensores de reflexión directa: programación del movimiento guiado del sistema robótico.</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_Toc345429130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78</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1" w:history="1">
            <w:r w:rsidRPr="007E3B26">
              <w:rPr>
                <w:rStyle w:val="Hipervnculo"/>
                <w:rFonts w:asciiTheme="minorHAnsi" w:hAnsiTheme="minorHAnsi" w:cstheme="minorHAnsi"/>
                <w:noProof/>
                <w:lang w:val="es-ES_tradnl"/>
              </w:rPr>
              <w:t>3.3</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Detector analógico inductivo: comportamiento frente a diversos tipos de materiales y programación del movimiento guiado del sistema robótico.</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_Toc345429131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85</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2" w:history="1">
            <w:r w:rsidRPr="007E3B26">
              <w:rPr>
                <w:rStyle w:val="Hipervnculo"/>
                <w:rFonts w:asciiTheme="minorHAnsi" w:hAnsiTheme="minorHAnsi" w:cstheme="minorHAnsi"/>
                <w:noProof/>
                <w:lang w:val="es-ES_tradnl"/>
              </w:rPr>
              <w:t>3.4</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Detectores de distancias infrarrojos: línea característica (curva de calibración), avance en función de distancias precisas y mantenerlas, bordear o evitar obstáculos con el sistema robótico.</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_Toc345429132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94</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3" w:history="1">
            <w:r w:rsidRPr="007E3B26">
              <w:rPr>
                <w:rStyle w:val="Hipervnculo"/>
                <w:rFonts w:asciiTheme="minorHAnsi" w:hAnsiTheme="minorHAnsi" w:cstheme="minorHAnsi"/>
                <w:noProof/>
                <w:lang w:val="es-ES_tradnl"/>
              </w:rPr>
              <w:t>3.5</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Motores: control, calibración movimiento lineales y posicionamiento del sistema robótico</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_Toc345429133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108</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4" w:history="1">
            <w:r w:rsidRPr="007E3B26">
              <w:rPr>
                <w:rStyle w:val="Hipervnculo"/>
                <w:rFonts w:asciiTheme="minorHAnsi" w:hAnsiTheme="minorHAnsi" w:cstheme="minorHAnsi"/>
                <w:noProof/>
                <w:lang w:val="es-ES_tradnl"/>
              </w:rPr>
              <w:t>3.6</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Cámara digital: detección de una pieza de diferentes colores  y ejercicios de aplicación.</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_Toc345429134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116</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5" w:history="1">
            <w:r w:rsidRPr="007E3B26">
              <w:rPr>
                <w:rStyle w:val="Hipervnculo"/>
                <w:rFonts w:asciiTheme="minorHAnsi" w:hAnsiTheme="minorHAnsi" w:cstheme="minorHAnsi"/>
                <w:noProof/>
                <w:lang w:val="es-ES_tradnl"/>
              </w:rPr>
              <w:t>3.7</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Movimiento guiado del sistema robótico mediante el uso de una cámara digital</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_Toc345429135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128</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6" w:history="1">
            <w:r w:rsidRPr="007E3B26">
              <w:rPr>
                <w:rStyle w:val="Hipervnculo"/>
                <w:rFonts w:asciiTheme="minorHAnsi" w:hAnsiTheme="minorHAnsi" w:cstheme="minorHAnsi"/>
                <w:noProof/>
                <w:lang w:val="es-ES_tradnl"/>
              </w:rPr>
              <w:t>3.8</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MatLab® 7: control de comunicaciones, puesta en funcionamiento y programación de tareas básicas del sistema robótico.</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_Toc345429136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132</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880"/>
              <w:tab w:val="right" w:leader="dot" w:pos="8222"/>
            </w:tabs>
            <w:ind w:left="708" w:right="425" w:hanging="468"/>
            <w:jc w:val="both"/>
            <w:rPr>
              <w:rFonts w:asciiTheme="minorHAnsi" w:eastAsiaTheme="minorEastAsia" w:hAnsiTheme="minorHAnsi" w:cstheme="minorHAnsi"/>
              <w:noProof/>
              <w:lang w:eastAsia="es-ES"/>
            </w:rPr>
          </w:pPr>
          <w:hyperlink w:anchor="_Toc345429137" w:history="1">
            <w:r w:rsidRPr="007E3B26">
              <w:rPr>
                <w:rStyle w:val="Hipervnculo"/>
                <w:rFonts w:asciiTheme="minorHAnsi" w:hAnsiTheme="minorHAnsi" w:cstheme="minorHAnsi"/>
                <w:noProof/>
                <w:lang w:val="es-ES_tradnl"/>
              </w:rPr>
              <w:t>3.9</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lang w:val="es-ES_tradnl"/>
              </w:rPr>
              <w:t>Detectores de distancia infrarrojos: programación de sistema de exploración a través de MatLab® 7.</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_Toc345429137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137</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1100"/>
              <w:tab w:val="right" w:leader="dot" w:pos="8222"/>
            </w:tabs>
            <w:ind w:left="708" w:right="425" w:hanging="468"/>
            <w:jc w:val="both"/>
            <w:rPr>
              <w:rFonts w:asciiTheme="minorHAnsi" w:eastAsiaTheme="minorEastAsia" w:hAnsiTheme="minorHAnsi" w:cstheme="minorHAnsi"/>
              <w:noProof/>
              <w:lang w:eastAsia="es-ES"/>
            </w:rPr>
          </w:pPr>
          <w:hyperlink w:anchor="_Toc345429138" w:history="1">
            <w:r w:rsidRPr="007E3B26">
              <w:rPr>
                <w:rStyle w:val="Hipervnculo"/>
                <w:rFonts w:asciiTheme="minorHAnsi" w:hAnsiTheme="minorHAnsi" w:cstheme="minorHAnsi"/>
                <w:noProof/>
                <w:lang w:val="es-ES_tradnl"/>
              </w:rPr>
              <w:t>3.10</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Detector analógico inductivo: programación de movimiento guiado en MatLab® 7</w:t>
            </w:r>
            <w:r w:rsidRPr="007E3B26">
              <w:rPr>
                <w:rStyle w:val="Hipervnculo"/>
                <w:rFonts w:asciiTheme="minorHAnsi" w:hAnsiTheme="minorHAnsi" w:cstheme="minorHAnsi"/>
                <w:noProof/>
                <w:lang w:val="es-ES_tradnl"/>
              </w:rPr>
              <w:t>.</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_Toc345429138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142</w:t>
            </w:r>
            <w:r w:rsidRPr="007E3B26">
              <w:rPr>
                <w:rFonts w:asciiTheme="minorHAnsi" w:hAnsiTheme="minorHAnsi" w:cstheme="minorHAnsi"/>
                <w:noProof/>
                <w:webHidden/>
              </w:rPr>
              <w:fldChar w:fldCharType="end"/>
            </w:r>
          </w:hyperlink>
        </w:p>
        <w:p w:rsidR="007E3B26" w:rsidRPr="007E3B26" w:rsidRDefault="007E3B26" w:rsidP="007E3B26">
          <w:pPr>
            <w:pStyle w:val="TDC2"/>
            <w:tabs>
              <w:tab w:val="left" w:pos="1100"/>
              <w:tab w:val="right" w:leader="dot" w:pos="8222"/>
            </w:tabs>
            <w:ind w:left="708" w:right="425" w:hanging="468"/>
            <w:jc w:val="both"/>
            <w:rPr>
              <w:rFonts w:asciiTheme="minorHAnsi" w:eastAsiaTheme="minorEastAsia" w:hAnsiTheme="minorHAnsi" w:cstheme="minorHAnsi"/>
              <w:noProof/>
              <w:lang w:eastAsia="es-ES"/>
            </w:rPr>
          </w:pPr>
          <w:hyperlink w:anchor="_Toc345429139" w:history="1">
            <w:r w:rsidRPr="007E3B26">
              <w:rPr>
                <w:rStyle w:val="Hipervnculo"/>
                <w:rFonts w:asciiTheme="minorHAnsi" w:hAnsiTheme="minorHAnsi" w:cstheme="minorHAnsi"/>
                <w:noProof/>
                <w:lang w:val="es-ES_tradnl"/>
              </w:rPr>
              <w:t>3.11</w:t>
            </w:r>
            <w:r w:rsidRPr="007E3B26">
              <w:rPr>
                <w:rFonts w:asciiTheme="minorHAnsi" w:eastAsiaTheme="minorEastAsia" w:hAnsiTheme="minorHAnsi" w:cstheme="minorHAnsi"/>
                <w:noProof/>
                <w:lang w:eastAsia="es-ES"/>
              </w:rPr>
              <w:tab/>
            </w:r>
            <w:r w:rsidRPr="007E3B26">
              <w:rPr>
                <w:rStyle w:val="Hipervnculo"/>
                <w:rFonts w:asciiTheme="minorHAnsi" w:hAnsiTheme="minorHAnsi" w:cstheme="minorHAnsi"/>
                <w:noProof/>
              </w:rPr>
              <w:t>Sensores de reflexión directa: programación de movimiento guiado en MatLab® 7 mediante bloques en Simulink.</w:t>
            </w:r>
            <w:r w:rsidRPr="007E3B26">
              <w:rPr>
                <w:rFonts w:asciiTheme="minorHAnsi" w:hAnsiTheme="minorHAnsi" w:cstheme="minorHAnsi"/>
                <w:noProof/>
                <w:webHidden/>
              </w:rPr>
              <w:tab/>
            </w:r>
            <w:r w:rsidRPr="007E3B26">
              <w:rPr>
                <w:rFonts w:asciiTheme="minorHAnsi" w:hAnsiTheme="minorHAnsi" w:cstheme="minorHAnsi"/>
                <w:noProof/>
                <w:webHidden/>
              </w:rPr>
              <w:fldChar w:fldCharType="begin"/>
            </w:r>
            <w:r w:rsidRPr="007E3B26">
              <w:rPr>
                <w:rFonts w:asciiTheme="minorHAnsi" w:hAnsiTheme="minorHAnsi" w:cstheme="minorHAnsi"/>
                <w:noProof/>
                <w:webHidden/>
              </w:rPr>
              <w:instrText xml:space="preserve"> PAGEREF _Toc345429139 \h </w:instrText>
            </w:r>
            <w:r w:rsidRPr="007E3B26">
              <w:rPr>
                <w:rFonts w:asciiTheme="minorHAnsi" w:hAnsiTheme="minorHAnsi" w:cstheme="minorHAnsi"/>
                <w:noProof/>
                <w:webHidden/>
              </w:rPr>
            </w:r>
            <w:r w:rsidRPr="007E3B26">
              <w:rPr>
                <w:rFonts w:asciiTheme="minorHAnsi" w:hAnsiTheme="minorHAnsi" w:cstheme="minorHAnsi"/>
                <w:noProof/>
                <w:webHidden/>
              </w:rPr>
              <w:fldChar w:fldCharType="separate"/>
            </w:r>
            <w:r w:rsidRPr="007E3B26">
              <w:rPr>
                <w:rFonts w:asciiTheme="minorHAnsi" w:hAnsiTheme="minorHAnsi" w:cstheme="minorHAnsi"/>
                <w:noProof/>
                <w:webHidden/>
              </w:rPr>
              <w:t>147</w:t>
            </w:r>
            <w:r w:rsidRPr="007E3B26">
              <w:rPr>
                <w:rFonts w:asciiTheme="minorHAnsi" w:hAnsiTheme="minorHAnsi" w:cstheme="minorHAnsi"/>
                <w:noProof/>
                <w:webHidden/>
              </w:rPr>
              <w:fldChar w:fldCharType="end"/>
            </w:r>
          </w:hyperlink>
        </w:p>
        <w:p w:rsidR="00C20994" w:rsidRDefault="00C20994" w:rsidP="007E3B26">
          <w:pPr>
            <w:pStyle w:val="TDC1"/>
            <w:jc w:val="both"/>
            <w:rPr>
              <w:rStyle w:val="Hipervnculo"/>
              <w:rFonts w:asciiTheme="minorHAnsi" w:hAnsiTheme="minorHAnsi" w:cstheme="minorHAnsi"/>
              <w:noProof/>
            </w:rPr>
          </w:pPr>
        </w:p>
        <w:p w:rsidR="007E3B26" w:rsidRPr="007E3B26" w:rsidRDefault="007E3B26" w:rsidP="007E3B26">
          <w:pPr>
            <w:pStyle w:val="TDC1"/>
            <w:jc w:val="both"/>
            <w:rPr>
              <w:rFonts w:eastAsiaTheme="minorEastAsia"/>
              <w:noProof/>
              <w:lang w:eastAsia="es-ES"/>
            </w:rPr>
          </w:pPr>
          <w:hyperlink w:anchor="_Toc345429140" w:history="1">
            <w:r w:rsidRPr="007E3B26">
              <w:rPr>
                <w:rStyle w:val="Hipervnculo"/>
                <w:rFonts w:asciiTheme="minorHAnsi" w:hAnsiTheme="minorHAnsi" w:cstheme="minorHAnsi"/>
                <w:noProof/>
                <w:lang w:val="es-ES_tradnl"/>
              </w:rPr>
              <w:t>CAPÍTULO 4:</w:t>
            </w:r>
            <w:r w:rsidRPr="007E3B26">
              <w:rPr>
                <w:noProof/>
                <w:webHidden/>
              </w:rPr>
              <w:tab/>
            </w:r>
            <w:r w:rsidRPr="007E3B26">
              <w:rPr>
                <w:noProof/>
                <w:webHidden/>
              </w:rPr>
              <w:fldChar w:fldCharType="begin"/>
            </w:r>
            <w:r w:rsidRPr="007E3B26">
              <w:rPr>
                <w:noProof/>
                <w:webHidden/>
              </w:rPr>
              <w:instrText xml:space="preserve"> PAGEREF _Toc345429140 \h </w:instrText>
            </w:r>
            <w:r w:rsidRPr="007E3B26">
              <w:rPr>
                <w:noProof/>
                <w:webHidden/>
              </w:rPr>
            </w:r>
            <w:r w:rsidRPr="007E3B26">
              <w:rPr>
                <w:noProof/>
                <w:webHidden/>
              </w:rPr>
              <w:fldChar w:fldCharType="separate"/>
            </w:r>
            <w:r w:rsidRPr="007E3B26">
              <w:rPr>
                <w:noProof/>
                <w:webHidden/>
              </w:rPr>
              <w:t>156</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141" w:history="1">
            <w:r w:rsidRPr="007E3B26">
              <w:rPr>
                <w:rStyle w:val="Hipervnculo"/>
                <w:rFonts w:asciiTheme="minorHAnsi" w:eastAsia="Times New Roman" w:hAnsiTheme="minorHAnsi" w:cstheme="minorHAnsi"/>
                <w:caps/>
                <w:noProof/>
                <w:kern w:val="28"/>
                <w:lang w:val="es-ES_tradnl" w:eastAsia="es-ES"/>
              </w:rPr>
              <w:t>4</w:t>
            </w:r>
            <w:r w:rsidRPr="007E3B26">
              <w:rPr>
                <w:rFonts w:eastAsiaTheme="minorEastAsia"/>
                <w:noProof/>
                <w:lang w:eastAsia="es-ES"/>
              </w:rPr>
              <w:tab/>
            </w:r>
            <w:r w:rsidRPr="007E3B26">
              <w:rPr>
                <w:rStyle w:val="Hipervnculo"/>
                <w:rFonts w:asciiTheme="minorHAnsi" w:eastAsia="Times New Roman" w:hAnsiTheme="minorHAnsi" w:cstheme="minorHAnsi"/>
                <w:caps/>
                <w:noProof/>
                <w:kern w:val="28"/>
                <w:lang w:val="es-ES_tradnl" w:eastAsia="es-ES"/>
              </w:rPr>
              <w:t>CONCLUSIONES Y RECOMENDACIONES.</w:t>
            </w:r>
            <w:r w:rsidRPr="007E3B26">
              <w:rPr>
                <w:noProof/>
                <w:webHidden/>
              </w:rPr>
              <w:tab/>
            </w:r>
            <w:r w:rsidRPr="007E3B26">
              <w:rPr>
                <w:noProof/>
                <w:webHidden/>
              </w:rPr>
              <w:fldChar w:fldCharType="begin"/>
            </w:r>
            <w:r w:rsidRPr="007E3B26">
              <w:rPr>
                <w:noProof/>
                <w:webHidden/>
              </w:rPr>
              <w:instrText xml:space="preserve"> PAGEREF _Toc345429141 \h </w:instrText>
            </w:r>
            <w:r w:rsidRPr="007E3B26">
              <w:rPr>
                <w:noProof/>
                <w:webHidden/>
              </w:rPr>
            </w:r>
            <w:r w:rsidRPr="007E3B26">
              <w:rPr>
                <w:noProof/>
                <w:webHidden/>
              </w:rPr>
              <w:fldChar w:fldCharType="separate"/>
            </w:r>
            <w:r w:rsidRPr="007E3B26">
              <w:rPr>
                <w:noProof/>
                <w:webHidden/>
              </w:rPr>
              <w:t>156</w:t>
            </w:r>
            <w:r w:rsidRPr="007E3B26">
              <w:rPr>
                <w:noProof/>
                <w:webHidden/>
              </w:rPr>
              <w:fldChar w:fldCharType="end"/>
            </w:r>
          </w:hyperlink>
        </w:p>
        <w:p w:rsidR="007E3B26" w:rsidRPr="007E3B26" w:rsidRDefault="007E3B26" w:rsidP="007E3B26">
          <w:pPr>
            <w:pStyle w:val="TDC1"/>
            <w:jc w:val="both"/>
            <w:rPr>
              <w:rFonts w:eastAsiaTheme="minorEastAsia"/>
              <w:noProof/>
              <w:lang w:eastAsia="es-ES"/>
            </w:rPr>
          </w:pPr>
          <w:hyperlink w:anchor="_Toc345429142" w:history="1">
            <w:r w:rsidRPr="007E3B26">
              <w:rPr>
                <w:rStyle w:val="Hipervnculo"/>
                <w:rFonts w:asciiTheme="minorHAnsi" w:hAnsiTheme="minorHAnsi" w:cstheme="minorHAnsi"/>
                <w:noProof/>
                <w:lang w:val="es-ES_tradnl"/>
              </w:rPr>
              <w:t>APÉNDICE</w:t>
            </w:r>
          </w:hyperlink>
        </w:p>
        <w:p w:rsidR="007E3B26" w:rsidRPr="007E3B26" w:rsidRDefault="007E3B26" w:rsidP="007E3B26">
          <w:pPr>
            <w:pStyle w:val="TDC1"/>
            <w:jc w:val="both"/>
            <w:rPr>
              <w:rFonts w:eastAsiaTheme="minorEastAsia"/>
              <w:noProof/>
              <w:lang w:eastAsia="es-ES"/>
            </w:rPr>
          </w:pPr>
          <w:hyperlink w:anchor="_Toc345429143" w:history="1">
            <w:r w:rsidRPr="007E3B26">
              <w:rPr>
                <w:rStyle w:val="Hipervnculo"/>
                <w:rFonts w:asciiTheme="minorHAnsi" w:hAnsiTheme="minorHAnsi" w:cstheme="minorHAnsi"/>
                <w:noProof/>
                <w:lang w:val="es-ES_tradnl"/>
              </w:rPr>
              <w:t>BIBLIOGRAFÍA</w:t>
            </w:r>
          </w:hyperlink>
        </w:p>
        <w:p w:rsidR="00EE1BE2" w:rsidRPr="007E3B26" w:rsidRDefault="001F4B59" w:rsidP="007E3B26">
          <w:pPr>
            <w:tabs>
              <w:tab w:val="right" w:leader="dot" w:pos="8222"/>
            </w:tabs>
            <w:ind w:right="425"/>
            <w:jc w:val="both"/>
            <w:rPr>
              <w:rFonts w:asciiTheme="minorHAnsi" w:hAnsiTheme="minorHAnsi" w:cstheme="minorHAnsi"/>
            </w:rPr>
          </w:pPr>
          <w:r w:rsidRPr="007E3B26">
            <w:rPr>
              <w:rFonts w:asciiTheme="minorHAnsi" w:hAnsiTheme="minorHAnsi" w:cstheme="minorHAnsi"/>
            </w:rPr>
            <w:fldChar w:fldCharType="end"/>
          </w:r>
        </w:p>
      </w:sdtContent>
    </w:sdt>
    <w:p w:rsidR="009156F7" w:rsidRPr="009156F7" w:rsidRDefault="009156F7" w:rsidP="005C31DD">
      <w:pPr>
        <w:spacing w:line="480" w:lineRule="auto"/>
      </w:pPr>
      <w:r w:rsidRPr="009156F7">
        <w:br w:type="page"/>
      </w:r>
    </w:p>
    <w:p w:rsidR="009156F7" w:rsidRPr="00CE1AEB" w:rsidRDefault="009156F7" w:rsidP="00CE1AEB">
      <w:pPr>
        <w:pStyle w:val="CapSinNum"/>
        <w:rPr>
          <w:rFonts w:cs="Arial"/>
        </w:rPr>
      </w:pPr>
      <w:bookmarkStart w:id="5" w:name="_Toc345429090"/>
      <w:r w:rsidRPr="00CE1AEB">
        <w:rPr>
          <w:rFonts w:cs="Arial"/>
        </w:rPr>
        <w:lastRenderedPageBreak/>
        <w:t>ABREVIATURAS</w:t>
      </w:r>
      <w:bookmarkEnd w:id="5"/>
    </w:p>
    <w:p w:rsidR="00DE4C22" w:rsidRDefault="00DE4C22" w:rsidP="00EF6CB4">
      <w:pPr>
        <w:spacing w:line="480" w:lineRule="auto"/>
        <w:ind w:left="1418" w:hanging="1418"/>
        <w:jc w:val="both"/>
      </w:pPr>
      <w:r w:rsidRPr="00DE4C22">
        <w:rPr>
          <w:b/>
        </w:rPr>
        <w:t>FIMCP:</w:t>
      </w:r>
      <w:r>
        <w:t xml:space="preserve"> </w:t>
      </w:r>
      <w:r w:rsidR="002B6A60">
        <w:tab/>
      </w:r>
      <w:r>
        <w:t>Facultad De Ingeniería En Mecánica Y Ciencias De La Producción.</w:t>
      </w:r>
    </w:p>
    <w:p w:rsidR="00DE4C22" w:rsidRDefault="00DE4C22" w:rsidP="00EF6CB4">
      <w:pPr>
        <w:spacing w:line="480" w:lineRule="auto"/>
        <w:ind w:left="1418" w:hanging="1418"/>
        <w:jc w:val="both"/>
      </w:pPr>
      <w:proofErr w:type="spellStart"/>
      <w:r w:rsidRPr="00DE4C22">
        <w:rPr>
          <w:b/>
        </w:rPr>
        <w:t>GRAFCET</w:t>
      </w:r>
      <w:proofErr w:type="spellEnd"/>
      <w:r w:rsidRPr="00DE4C22">
        <w:rPr>
          <w:b/>
        </w:rPr>
        <w:t>:</w:t>
      </w:r>
      <w:r w:rsidR="00EF6CB4">
        <w:rPr>
          <w:b/>
        </w:rPr>
        <w:tab/>
      </w:r>
      <w:r w:rsidRPr="00031252">
        <w:t>(</w:t>
      </w:r>
      <w:proofErr w:type="spellStart"/>
      <w:r w:rsidRPr="00031252">
        <w:t>GRAphe</w:t>
      </w:r>
      <w:proofErr w:type="spellEnd"/>
      <w:r w:rsidRPr="00031252">
        <w:t xml:space="preserve"> </w:t>
      </w:r>
      <w:proofErr w:type="spellStart"/>
      <w:r w:rsidRPr="00031252">
        <w:t>Functionel</w:t>
      </w:r>
      <w:proofErr w:type="spellEnd"/>
      <w:r w:rsidRPr="00031252">
        <w:t xml:space="preserve"> de </w:t>
      </w:r>
      <w:proofErr w:type="spellStart"/>
      <w:r w:rsidRPr="00031252">
        <w:t>Commande</w:t>
      </w:r>
      <w:proofErr w:type="spellEnd"/>
      <w:r w:rsidRPr="00031252">
        <w:t xml:space="preserve"> </w:t>
      </w:r>
      <w:proofErr w:type="spellStart"/>
      <w:r w:rsidRPr="00031252">
        <w:t>Etape</w:t>
      </w:r>
      <w:proofErr w:type="spellEnd"/>
      <w:r w:rsidRPr="00031252">
        <w:t xml:space="preserve"> </w:t>
      </w:r>
      <w:proofErr w:type="spellStart"/>
      <w:r w:rsidRPr="00031252">
        <w:t>Transition</w:t>
      </w:r>
      <w:proofErr w:type="spellEnd"/>
      <w:r w:rsidRPr="00031252">
        <w:t>), es un grafo o diagrama funcional normalizado, que permite hacer un modelo de</w:t>
      </w:r>
      <w:r>
        <w:t xml:space="preserve"> un</w:t>
      </w:r>
      <w:r w:rsidRPr="00031252">
        <w:t xml:space="preserve"> proceso a automatizar, contemplando entradas, acciones a realizar, y los procesos intermedios que provocan estas acciones </w:t>
      </w:r>
    </w:p>
    <w:p w:rsidR="00DE4C22" w:rsidRDefault="00DE4C22" w:rsidP="00EF6CB4">
      <w:pPr>
        <w:spacing w:line="480" w:lineRule="auto"/>
        <w:ind w:left="1418" w:hanging="1418"/>
        <w:jc w:val="both"/>
      </w:pPr>
      <w:proofErr w:type="spellStart"/>
      <w:r w:rsidRPr="00DE4C22">
        <w:rPr>
          <w:b/>
        </w:rPr>
        <w:t>GUi</w:t>
      </w:r>
      <w:proofErr w:type="spellEnd"/>
      <w:r w:rsidRPr="00DE4C22">
        <w:rPr>
          <w:b/>
        </w:rPr>
        <w:t>:</w:t>
      </w:r>
      <w:r>
        <w:t xml:space="preserve"> </w:t>
      </w:r>
      <w:r w:rsidR="002B6A60">
        <w:tab/>
      </w:r>
      <w:proofErr w:type="spellStart"/>
      <w:r>
        <w:rPr>
          <w:rStyle w:val="st"/>
        </w:rPr>
        <w:t>graphical</w:t>
      </w:r>
      <w:proofErr w:type="spellEnd"/>
      <w:r>
        <w:rPr>
          <w:rStyle w:val="st"/>
        </w:rPr>
        <w:t xml:space="preserve"> </w:t>
      </w:r>
      <w:proofErr w:type="spellStart"/>
      <w:r>
        <w:rPr>
          <w:rStyle w:val="st"/>
        </w:rPr>
        <w:t>user</w:t>
      </w:r>
      <w:proofErr w:type="spellEnd"/>
      <w:r>
        <w:rPr>
          <w:rStyle w:val="st"/>
        </w:rPr>
        <w:t xml:space="preserve"> interface (</w:t>
      </w:r>
      <w:r w:rsidRPr="00DE4C22">
        <w:rPr>
          <w:lang w:val="es-ES_tradnl"/>
        </w:rPr>
        <w:t>interfaz gráfica del usuario</w:t>
      </w:r>
      <w:r>
        <w:rPr>
          <w:rStyle w:val="st"/>
        </w:rPr>
        <w:t>)</w:t>
      </w:r>
    </w:p>
    <w:p w:rsidR="00DE4C22" w:rsidRDefault="00DE4C22" w:rsidP="00EF6CB4">
      <w:pPr>
        <w:spacing w:line="480" w:lineRule="auto"/>
        <w:ind w:left="1418" w:hanging="1418"/>
        <w:jc w:val="both"/>
      </w:pPr>
      <w:proofErr w:type="spellStart"/>
      <w:r w:rsidRPr="00DE4C22">
        <w:rPr>
          <w:b/>
        </w:rPr>
        <w:t>HSV</w:t>
      </w:r>
      <w:proofErr w:type="spellEnd"/>
      <w:r w:rsidRPr="00DE4C22">
        <w:rPr>
          <w:b/>
        </w:rPr>
        <w:t>:</w:t>
      </w:r>
      <w:r w:rsidRPr="00CB3E7D">
        <w:t xml:space="preserve"> </w:t>
      </w:r>
      <w:r w:rsidR="002B6A60">
        <w:tab/>
      </w:r>
      <w:r>
        <w:t>D</w:t>
      </w:r>
      <w:r w:rsidRPr="00CB3E7D">
        <w:t>el</w:t>
      </w:r>
      <w:r>
        <w:t xml:space="preserve"> inglés </w:t>
      </w:r>
      <w:proofErr w:type="spellStart"/>
      <w:r>
        <w:t>Hue</w:t>
      </w:r>
      <w:proofErr w:type="spellEnd"/>
      <w:r>
        <w:t xml:space="preserve">, </w:t>
      </w:r>
      <w:proofErr w:type="spellStart"/>
      <w:r>
        <w:t>Saturation</w:t>
      </w:r>
      <w:proofErr w:type="spellEnd"/>
      <w:r>
        <w:t xml:space="preserve">, </w:t>
      </w:r>
      <w:proofErr w:type="spellStart"/>
      <w:r>
        <w:t>Value</w:t>
      </w:r>
      <w:proofErr w:type="spellEnd"/>
      <w:r>
        <w:t xml:space="preserve">  que significa</w:t>
      </w:r>
      <w:r w:rsidRPr="00CB3E7D">
        <w:t xml:space="preserve"> Matiz, Saturación, Valor</w:t>
      </w:r>
    </w:p>
    <w:p w:rsidR="00DE4C22" w:rsidRPr="001218F2" w:rsidRDefault="00DE4C22" w:rsidP="00EF6CB4">
      <w:pPr>
        <w:spacing w:line="480" w:lineRule="auto"/>
        <w:ind w:left="1418" w:hanging="1418"/>
        <w:jc w:val="both"/>
      </w:pPr>
      <w:r w:rsidRPr="00DE4C22">
        <w:rPr>
          <w:b/>
        </w:rPr>
        <w:t>IDE:</w:t>
      </w:r>
      <w:r w:rsidR="002B6A60">
        <w:rPr>
          <w:b/>
        </w:rPr>
        <w:tab/>
      </w:r>
      <w:r w:rsidRPr="001218F2">
        <w:t xml:space="preserve"> </w:t>
      </w:r>
      <w:proofErr w:type="spellStart"/>
      <w:r w:rsidRPr="001218F2">
        <w:t>integrated</w:t>
      </w:r>
      <w:proofErr w:type="spellEnd"/>
      <w:r w:rsidRPr="001218F2">
        <w:t xml:space="preserve"> </w:t>
      </w:r>
      <w:proofErr w:type="spellStart"/>
      <w:r w:rsidRPr="001218F2">
        <w:t>development</w:t>
      </w:r>
      <w:proofErr w:type="spellEnd"/>
      <w:r w:rsidRPr="001218F2">
        <w:t xml:space="preserve"> </w:t>
      </w:r>
      <w:proofErr w:type="spellStart"/>
      <w:r w:rsidRPr="001218F2">
        <w:t>environment</w:t>
      </w:r>
      <w:proofErr w:type="spellEnd"/>
      <w:r w:rsidRPr="001218F2">
        <w:t xml:space="preserve"> (</w:t>
      </w:r>
      <w:r w:rsidRPr="00DE4C22">
        <w:rPr>
          <w:lang w:val="es-ES_tradnl"/>
        </w:rPr>
        <w:t>entorno de desarrollo integrado</w:t>
      </w:r>
      <w:r w:rsidRPr="001218F2">
        <w:t>)</w:t>
      </w:r>
    </w:p>
    <w:p w:rsidR="00DE4C22" w:rsidRDefault="00DE4C22" w:rsidP="00EF6CB4">
      <w:pPr>
        <w:spacing w:line="480" w:lineRule="auto"/>
        <w:ind w:left="1418" w:hanging="1418"/>
        <w:jc w:val="both"/>
      </w:pPr>
      <w:proofErr w:type="spellStart"/>
      <w:r w:rsidRPr="00DE4C22">
        <w:rPr>
          <w:b/>
        </w:rPr>
        <w:t>P.I.D</w:t>
      </w:r>
      <w:proofErr w:type="spellEnd"/>
      <w:r w:rsidRPr="00DE4C22">
        <w:rPr>
          <w:b/>
        </w:rPr>
        <w:t>.:</w:t>
      </w:r>
      <w:r>
        <w:t xml:space="preserve"> </w:t>
      </w:r>
      <w:r w:rsidR="002B6A60">
        <w:tab/>
      </w:r>
      <w:r>
        <w:t xml:space="preserve">Control “proporcional, integral y derivativo”, es un mecanismo de control por </w:t>
      </w:r>
      <w:r w:rsidRPr="005D0271">
        <w:t>realimentación</w:t>
      </w:r>
      <w:r>
        <w:t xml:space="preserve"> que calcula la desviación o error entre un valor medido y el valor que se quiere obtener, para aplicar una acción correctora que ajuste el proceso.</w:t>
      </w:r>
    </w:p>
    <w:p w:rsidR="00DE4C22" w:rsidRDefault="00DE4C22" w:rsidP="00EF6CB4">
      <w:pPr>
        <w:spacing w:line="480" w:lineRule="auto"/>
        <w:ind w:left="1418" w:hanging="1418"/>
      </w:pPr>
      <w:proofErr w:type="spellStart"/>
      <w:r w:rsidRPr="00DE4C22">
        <w:rPr>
          <w:b/>
        </w:rPr>
        <w:t>S.D.Ro.M</w:t>
      </w:r>
      <w:proofErr w:type="spellEnd"/>
      <w:r w:rsidRPr="00DE4C22">
        <w:rPr>
          <w:b/>
        </w:rPr>
        <w:t>.:</w:t>
      </w:r>
      <w:r>
        <w:t xml:space="preserve"> </w:t>
      </w:r>
      <w:r w:rsidR="002B6A60">
        <w:tab/>
      </w:r>
      <w:r>
        <w:t>Sistema didáctico robótico móvil</w:t>
      </w:r>
    </w:p>
    <w:p w:rsidR="00D219E5" w:rsidRDefault="00DE4C22" w:rsidP="00EF6CB4">
      <w:pPr>
        <w:spacing w:line="480" w:lineRule="auto"/>
        <w:ind w:left="1418" w:hanging="1418"/>
        <w:jc w:val="both"/>
      </w:pPr>
      <w:proofErr w:type="spellStart"/>
      <w:r w:rsidRPr="00DE4C22">
        <w:rPr>
          <w:b/>
        </w:rPr>
        <w:t>S.O</w:t>
      </w:r>
      <w:proofErr w:type="spellEnd"/>
      <w:r w:rsidRPr="00DE4C22">
        <w:rPr>
          <w:b/>
        </w:rPr>
        <w:t>.:</w:t>
      </w:r>
      <w:r w:rsidR="002B6A60">
        <w:rPr>
          <w:b/>
        </w:rPr>
        <w:tab/>
      </w:r>
      <w:r w:rsidRPr="00295137">
        <w:t>Sistema Operativo (</w:t>
      </w:r>
      <w:proofErr w:type="spellStart"/>
      <w:r w:rsidRPr="00295137">
        <w:t>O.S</w:t>
      </w:r>
      <w:proofErr w:type="spellEnd"/>
      <w:r w:rsidRPr="00295137">
        <w:t xml:space="preserve">. </w:t>
      </w:r>
      <w:proofErr w:type="spellStart"/>
      <w:r w:rsidRPr="00295137">
        <w:t>operative</w:t>
      </w:r>
      <w:proofErr w:type="spellEnd"/>
      <w:r w:rsidRPr="00295137">
        <w:t xml:space="preserve"> </w:t>
      </w:r>
      <w:proofErr w:type="spellStart"/>
      <w:r w:rsidRPr="00295137">
        <w:t>system</w:t>
      </w:r>
      <w:proofErr w:type="spellEnd"/>
      <w:r w:rsidRPr="00295137">
        <w:t>)</w:t>
      </w:r>
      <w:r w:rsidR="00D219E5">
        <w:br w:type="page"/>
      </w:r>
    </w:p>
    <w:p w:rsidR="00D219E5" w:rsidRPr="00D219E5" w:rsidRDefault="00D219E5" w:rsidP="00D219E5">
      <w:pPr>
        <w:pStyle w:val="CapSinNum"/>
        <w:rPr>
          <w:rFonts w:cs="Arial"/>
        </w:rPr>
      </w:pPr>
      <w:bookmarkStart w:id="6" w:name="_Toc345429091"/>
      <w:r w:rsidRPr="00D219E5">
        <w:rPr>
          <w:rFonts w:cs="Arial"/>
          <w:caps w:val="0"/>
        </w:rPr>
        <w:lastRenderedPageBreak/>
        <w:t>SIMBOLOGÍA</w:t>
      </w:r>
      <w:bookmarkEnd w:id="6"/>
      <w:r w:rsidRPr="00D219E5">
        <w:rPr>
          <w:rFonts w:cs="Arial"/>
          <w:caps w:val="0"/>
        </w:rPr>
        <w:t xml:space="preserve"> </w:t>
      </w:r>
    </w:p>
    <w:tbl>
      <w:tblPr>
        <w:tblStyle w:val="Tablaconcuadrcula"/>
        <w:tblW w:w="34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4741"/>
      </w:tblGrid>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73097468" wp14:editId="4CC3A228">
                  <wp:extent cx="342000" cy="360360"/>
                  <wp:effectExtent l="0" t="0" r="1270" b="1905"/>
                  <wp:docPr id="306" name="Imagen 306" descr="http://d1105488.mydomainwebhost.com/usuarios/Toni/web_simbolos/imagenes/conducto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d1105488.mydomainwebhost.com/usuarios/Toni/web_simbolos/imagenes/conductor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00" cy="360360"/>
                          </a:xfrm>
                          <a:prstGeom prst="rect">
                            <a:avLst/>
                          </a:prstGeom>
                          <a:noFill/>
                          <a:ln>
                            <a:noFill/>
                          </a:ln>
                        </pic:spPr>
                      </pic:pic>
                    </a:graphicData>
                  </a:graphic>
                </wp:inline>
              </w:drawing>
            </w:r>
          </w:p>
        </w:tc>
        <w:tc>
          <w:tcPr>
            <w:tcW w:w="4036" w:type="pct"/>
          </w:tcPr>
          <w:p w:rsidR="00D219E5" w:rsidRDefault="00D90ECB" w:rsidP="00EC6266">
            <w:pPr>
              <w:spacing w:before="240" w:line="480" w:lineRule="auto"/>
              <w:jc w:val="both"/>
            </w:pPr>
            <w:r>
              <w:t>Tierra (símbolo eléctrico)</w:t>
            </w:r>
          </w:p>
        </w:tc>
      </w:tr>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30F4524C" wp14:editId="2805EE6D">
                  <wp:extent cx="497520" cy="360360"/>
                  <wp:effectExtent l="0" t="0" r="0" b="1905"/>
                  <wp:docPr id="308" name="Imagen 308" descr="http://www.educarchile.cl/UserFiles/P0001/Image/CR_Imagen/articles-95200_imag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www.educarchile.cl/UserFiles/P0001/Image/CR_Imagen/articles-95200_imagen_0.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520" cy="360360"/>
                          </a:xfrm>
                          <a:prstGeom prst="rect">
                            <a:avLst/>
                          </a:prstGeom>
                          <a:noFill/>
                          <a:ln>
                            <a:noFill/>
                          </a:ln>
                        </pic:spPr>
                      </pic:pic>
                    </a:graphicData>
                  </a:graphic>
                </wp:inline>
              </w:drawing>
            </w:r>
          </w:p>
        </w:tc>
        <w:tc>
          <w:tcPr>
            <w:tcW w:w="4036" w:type="pct"/>
          </w:tcPr>
          <w:p w:rsidR="00D219E5" w:rsidRDefault="00D90ECB" w:rsidP="00EC6266">
            <w:pPr>
              <w:spacing w:before="240" w:line="480" w:lineRule="auto"/>
              <w:jc w:val="both"/>
            </w:pPr>
            <w:r>
              <w:t>Diodo luminoso (símbolo eléctrico)</w:t>
            </w:r>
          </w:p>
        </w:tc>
      </w:tr>
      <w:tr w:rsidR="00F32117" w:rsidTr="00EF6CB4">
        <w:tc>
          <w:tcPr>
            <w:tcW w:w="964" w:type="pct"/>
            <w:vAlign w:val="center"/>
          </w:tcPr>
          <w:p w:rsidR="00F32117" w:rsidRDefault="00F32117" w:rsidP="00EC6266">
            <w:pPr>
              <w:spacing w:before="240"/>
              <w:jc w:val="center"/>
              <w:rPr>
                <w:noProof/>
                <w:lang w:eastAsia="es-ES"/>
              </w:rPr>
            </w:pPr>
            <w:r>
              <w:rPr>
                <w:noProof/>
                <w:lang w:eastAsia="es-ES"/>
              </w:rPr>
              <w:drawing>
                <wp:inline distT="0" distB="0" distL="0" distR="0" wp14:anchorId="0446AB58" wp14:editId="262803B8">
                  <wp:extent cx="352440" cy="36216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741"/>
                          <a:stretch/>
                        </pic:blipFill>
                        <pic:spPr bwMode="auto">
                          <a:xfrm>
                            <a:off x="0" y="0"/>
                            <a:ext cx="352440" cy="362160"/>
                          </a:xfrm>
                          <a:prstGeom prst="rect">
                            <a:avLst/>
                          </a:prstGeom>
                          <a:ln>
                            <a:noFill/>
                          </a:ln>
                          <a:extLst>
                            <a:ext uri="{53640926-AAD7-44D8-BBD7-CCE9431645EC}">
                              <a14:shadowObscured xmlns:a14="http://schemas.microsoft.com/office/drawing/2010/main"/>
                            </a:ext>
                          </a:extLst>
                        </pic:spPr>
                      </pic:pic>
                    </a:graphicData>
                  </a:graphic>
                </wp:inline>
              </w:drawing>
            </w:r>
          </w:p>
        </w:tc>
        <w:tc>
          <w:tcPr>
            <w:tcW w:w="4036" w:type="pct"/>
          </w:tcPr>
          <w:p w:rsidR="00F32117" w:rsidRDefault="00F32117" w:rsidP="00EC6266">
            <w:pPr>
              <w:spacing w:before="240" w:line="480" w:lineRule="auto"/>
              <w:jc w:val="both"/>
            </w:pPr>
            <w:r>
              <w:t>Símbolo de Robotino®</w:t>
            </w:r>
          </w:p>
        </w:tc>
      </w:tr>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07E8790B" wp14:editId="7C7861F3">
                  <wp:extent cx="361440" cy="361440"/>
                  <wp:effectExtent l="0" t="0" r="635" b="63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440" cy="361440"/>
                          </a:xfrm>
                          <a:prstGeom prst="rect">
                            <a:avLst/>
                          </a:prstGeom>
                          <a:noFill/>
                          <a:ln>
                            <a:noFill/>
                          </a:ln>
                        </pic:spPr>
                      </pic:pic>
                    </a:graphicData>
                  </a:graphic>
                </wp:inline>
              </w:drawing>
            </w:r>
          </w:p>
        </w:tc>
        <w:tc>
          <w:tcPr>
            <w:tcW w:w="4036" w:type="pct"/>
          </w:tcPr>
          <w:p w:rsidR="00D219E5" w:rsidRPr="00EC6266" w:rsidRDefault="00EC6266" w:rsidP="00EC6266">
            <w:pPr>
              <w:spacing w:before="240" w:line="480" w:lineRule="auto"/>
              <w:jc w:val="both"/>
              <w:rPr>
                <w:sz w:val="22"/>
                <w:szCs w:val="22"/>
              </w:rPr>
            </w:pPr>
            <w:r w:rsidRPr="00EC6266">
              <w:t>Establecer conexión</w:t>
            </w:r>
            <w:r w:rsidRPr="00EC6266">
              <w:rPr>
                <w:sz w:val="22"/>
                <w:szCs w:val="22"/>
              </w:rPr>
              <w:t xml:space="preserve"> (</w:t>
            </w:r>
            <w:proofErr w:type="spellStart"/>
            <w:r w:rsidRPr="00EC6266">
              <w:rPr>
                <w:sz w:val="22"/>
                <w:szCs w:val="22"/>
              </w:rPr>
              <w:t>Robotino®view</w:t>
            </w:r>
            <w:proofErr w:type="spellEnd"/>
            <w:r w:rsidRPr="00EC6266">
              <w:rPr>
                <w:sz w:val="22"/>
                <w:szCs w:val="22"/>
              </w:rPr>
              <w:t>)</w:t>
            </w:r>
          </w:p>
        </w:tc>
      </w:tr>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4519CA6C" wp14:editId="09776AC7">
                  <wp:extent cx="393480" cy="360000"/>
                  <wp:effectExtent l="0" t="0" r="6985" b="254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480" cy="360000"/>
                          </a:xfrm>
                          <a:prstGeom prst="rect">
                            <a:avLst/>
                          </a:prstGeom>
                          <a:noFill/>
                          <a:ln>
                            <a:noFill/>
                          </a:ln>
                        </pic:spPr>
                      </pic:pic>
                    </a:graphicData>
                  </a:graphic>
                </wp:inline>
              </w:drawing>
            </w:r>
          </w:p>
        </w:tc>
        <w:tc>
          <w:tcPr>
            <w:tcW w:w="4036" w:type="pct"/>
          </w:tcPr>
          <w:p w:rsidR="00D219E5" w:rsidRDefault="00EC6266" w:rsidP="00EC6266">
            <w:pPr>
              <w:spacing w:before="240" w:line="480" w:lineRule="auto"/>
              <w:jc w:val="both"/>
            </w:pPr>
            <w:r>
              <w:t xml:space="preserve">Abrir nuevo proyecto </w:t>
            </w:r>
            <w:r w:rsidRPr="00EC6266">
              <w:rPr>
                <w:sz w:val="22"/>
                <w:szCs w:val="22"/>
              </w:rPr>
              <w:t>(</w:t>
            </w:r>
            <w:proofErr w:type="spellStart"/>
            <w:r w:rsidRPr="00EC6266">
              <w:rPr>
                <w:sz w:val="22"/>
                <w:szCs w:val="22"/>
              </w:rPr>
              <w:t>Robotino®view</w:t>
            </w:r>
            <w:proofErr w:type="spellEnd"/>
            <w:r w:rsidRPr="00EC6266">
              <w:rPr>
                <w:sz w:val="22"/>
                <w:szCs w:val="22"/>
              </w:rPr>
              <w:t>)</w:t>
            </w:r>
          </w:p>
        </w:tc>
      </w:tr>
      <w:tr w:rsidR="00DE4C22" w:rsidTr="00EF6CB4">
        <w:tc>
          <w:tcPr>
            <w:tcW w:w="964" w:type="pct"/>
          </w:tcPr>
          <w:p w:rsidR="00DE4C22" w:rsidRDefault="00DE4C22" w:rsidP="00DE4C22">
            <w:pPr>
              <w:spacing w:before="240"/>
              <w:jc w:val="center"/>
              <w:rPr>
                <w:noProof/>
                <w:lang w:eastAsia="es-ES"/>
              </w:rPr>
            </w:pPr>
            <w:r>
              <w:rPr>
                <w:noProof/>
                <w:lang w:eastAsia="es-ES"/>
              </w:rPr>
              <w:drawing>
                <wp:inline distT="0" distB="0" distL="0" distR="0" wp14:anchorId="004400BD" wp14:editId="4BDCFDF8">
                  <wp:extent cx="331560" cy="361800"/>
                  <wp:effectExtent l="0" t="0" r="0" b="635"/>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1560" cy="361800"/>
                          </a:xfrm>
                          <a:prstGeom prst="rect">
                            <a:avLst/>
                          </a:prstGeom>
                        </pic:spPr>
                      </pic:pic>
                    </a:graphicData>
                  </a:graphic>
                </wp:inline>
              </w:drawing>
            </w:r>
          </w:p>
        </w:tc>
        <w:tc>
          <w:tcPr>
            <w:tcW w:w="4036" w:type="pct"/>
          </w:tcPr>
          <w:p w:rsidR="00DE4C22" w:rsidRDefault="00DE4C22" w:rsidP="00EC6266">
            <w:pPr>
              <w:spacing w:before="240" w:line="480" w:lineRule="auto"/>
              <w:jc w:val="both"/>
            </w:pPr>
            <w:r>
              <w:t xml:space="preserve">Abrir nuevo subprograma </w:t>
            </w:r>
            <w:r>
              <w:rPr>
                <w:sz w:val="22"/>
                <w:szCs w:val="22"/>
              </w:rPr>
              <w:t>(</w:t>
            </w:r>
            <w:proofErr w:type="spellStart"/>
            <w:r>
              <w:rPr>
                <w:sz w:val="22"/>
                <w:szCs w:val="22"/>
              </w:rPr>
              <w:t>Robotino®view</w:t>
            </w:r>
            <w:proofErr w:type="spellEnd"/>
            <w:r>
              <w:rPr>
                <w:sz w:val="22"/>
                <w:szCs w:val="22"/>
              </w:rPr>
              <w:t>)</w:t>
            </w:r>
          </w:p>
        </w:tc>
      </w:tr>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7D721E0E" wp14:editId="1DF8018A">
                  <wp:extent cx="468360" cy="359640"/>
                  <wp:effectExtent l="0" t="0" r="8255" b="254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360" cy="359640"/>
                          </a:xfrm>
                          <a:prstGeom prst="rect">
                            <a:avLst/>
                          </a:prstGeom>
                          <a:noFill/>
                          <a:ln>
                            <a:noFill/>
                          </a:ln>
                        </pic:spPr>
                      </pic:pic>
                    </a:graphicData>
                  </a:graphic>
                </wp:inline>
              </w:drawing>
            </w:r>
          </w:p>
        </w:tc>
        <w:tc>
          <w:tcPr>
            <w:tcW w:w="4036" w:type="pct"/>
          </w:tcPr>
          <w:p w:rsidR="00D219E5" w:rsidRDefault="00EC6266" w:rsidP="00EC6266">
            <w:pPr>
              <w:spacing w:before="240" w:line="480" w:lineRule="auto"/>
              <w:jc w:val="both"/>
            </w:pPr>
            <w:r>
              <w:t xml:space="preserve">Abrir proyecto existente </w:t>
            </w:r>
            <w:r w:rsidRPr="00EC6266">
              <w:rPr>
                <w:sz w:val="22"/>
                <w:szCs w:val="22"/>
              </w:rPr>
              <w:t>(</w:t>
            </w:r>
            <w:proofErr w:type="spellStart"/>
            <w:r w:rsidRPr="00EC6266">
              <w:rPr>
                <w:sz w:val="22"/>
                <w:szCs w:val="22"/>
              </w:rPr>
              <w:t>Robotino®view</w:t>
            </w:r>
            <w:proofErr w:type="spellEnd"/>
            <w:r w:rsidRPr="00EC6266">
              <w:rPr>
                <w:sz w:val="22"/>
                <w:szCs w:val="22"/>
              </w:rPr>
              <w:t>)</w:t>
            </w:r>
          </w:p>
        </w:tc>
      </w:tr>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27E80D63" wp14:editId="0C565314">
                  <wp:extent cx="335880" cy="361080"/>
                  <wp:effectExtent l="0" t="0" r="7620" b="127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17"/>
                          <a:srcRect l="16696" r="9558"/>
                          <a:stretch/>
                        </pic:blipFill>
                        <pic:spPr bwMode="auto">
                          <a:xfrm>
                            <a:off x="0" y="0"/>
                            <a:ext cx="335880" cy="361080"/>
                          </a:xfrm>
                          <a:prstGeom prst="rect">
                            <a:avLst/>
                          </a:prstGeom>
                          <a:ln>
                            <a:noFill/>
                          </a:ln>
                          <a:extLst>
                            <a:ext uri="{53640926-AAD7-44D8-BBD7-CCE9431645EC}">
                              <a14:shadowObscured xmlns:a14="http://schemas.microsoft.com/office/drawing/2010/main"/>
                            </a:ext>
                          </a:extLst>
                        </pic:spPr>
                      </pic:pic>
                    </a:graphicData>
                  </a:graphic>
                </wp:inline>
              </w:drawing>
            </w:r>
          </w:p>
        </w:tc>
        <w:tc>
          <w:tcPr>
            <w:tcW w:w="4036" w:type="pct"/>
          </w:tcPr>
          <w:p w:rsidR="00D219E5" w:rsidRDefault="004C560E" w:rsidP="00EC6266">
            <w:pPr>
              <w:spacing w:before="240" w:line="480" w:lineRule="auto"/>
              <w:jc w:val="both"/>
            </w:pPr>
            <w:r>
              <w:t xml:space="preserve">Insertar ramal alternativo </w:t>
            </w:r>
            <w:r w:rsidRPr="00EC6266">
              <w:rPr>
                <w:sz w:val="22"/>
                <w:szCs w:val="22"/>
              </w:rPr>
              <w:t>(</w:t>
            </w:r>
            <w:proofErr w:type="spellStart"/>
            <w:r w:rsidRPr="00EC6266">
              <w:rPr>
                <w:sz w:val="22"/>
                <w:szCs w:val="22"/>
              </w:rPr>
              <w:t>Robotino®view</w:t>
            </w:r>
            <w:proofErr w:type="spellEnd"/>
            <w:r w:rsidRPr="00EC6266">
              <w:rPr>
                <w:sz w:val="22"/>
                <w:szCs w:val="22"/>
              </w:rPr>
              <w:t>)</w:t>
            </w:r>
          </w:p>
        </w:tc>
      </w:tr>
      <w:tr w:rsidR="00D219E5" w:rsidTr="00EF6CB4">
        <w:tc>
          <w:tcPr>
            <w:tcW w:w="964" w:type="pct"/>
            <w:vAlign w:val="center"/>
          </w:tcPr>
          <w:p w:rsidR="00D219E5" w:rsidRDefault="00D90ECB" w:rsidP="00EC6266">
            <w:pPr>
              <w:spacing w:before="240"/>
              <w:jc w:val="center"/>
            </w:pPr>
            <w:r>
              <w:rPr>
                <w:noProof/>
                <w:lang w:eastAsia="es-ES"/>
              </w:rPr>
              <w:drawing>
                <wp:inline distT="0" distB="0" distL="0" distR="0" wp14:anchorId="4596C7DE" wp14:editId="447E78D9">
                  <wp:extent cx="367920" cy="290520"/>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920" cy="290520"/>
                          </a:xfrm>
                          <a:prstGeom prst="rect">
                            <a:avLst/>
                          </a:prstGeom>
                          <a:noFill/>
                          <a:ln>
                            <a:noFill/>
                          </a:ln>
                        </pic:spPr>
                      </pic:pic>
                    </a:graphicData>
                  </a:graphic>
                </wp:inline>
              </w:drawing>
            </w:r>
          </w:p>
        </w:tc>
        <w:tc>
          <w:tcPr>
            <w:tcW w:w="4036" w:type="pct"/>
          </w:tcPr>
          <w:p w:rsidR="00D219E5" w:rsidRDefault="004C560E" w:rsidP="00EC6266">
            <w:pPr>
              <w:spacing w:before="240" w:line="480" w:lineRule="auto"/>
              <w:jc w:val="both"/>
            </w:pPr>
            <w:r>
              <w:t xml:space="preserve">Insertar paso/transición </w:t>
            </w:r>
            <w:r w:rsidRPr="00EC6266">
              <w:rPr>
                <w:sz w:val="22"/>
                <w:szCs w:val="22"/>
              </w:rPr>
              <w:t>(</w:t>
            </w:r>
            <w:proofErr w:type="spellStart"/>
            <w:r w:rsidRPr="00EC6266">
              <w:rPr>
                <w:sz w:val="22"/>
                <w:szCs w:val="22"/>
              </w:rPr>
              <w:t>Robotino®view</w:t>
            </w:r>
            <w:proofErr w:type="spellEnd"/>
            <w:r w:rsidRPr="00EC6266">
              <w:rPr>
                <w:sz w:val="22"/>
                <w:szCs w:val="22"/>
              </w:rPr>
              <w:t>)</w:t>
            </w:r>
          </w:p>
        </w:tc>
      </w:tr>
      <w:tr w:rsidR="00D219E5" w:rsidTr="00EF6CB4">
        <w:tc>
          <w:tcPr>
            <w:tcW w:w="964" w:type="pct"/>
          </w:tcPr>
          <w:p w:rsidR="00D219E5" w:rsidRDefault="00C35905" w:rsidP="004C560E">
            <w:pPr>
              <w:spacing w:before="240"/>
              <w:jc w:val="center"/>
            </w:pPr>
            <w:r>
              <w:rPr>
                <w:noProof/>
                <w:lang w:eastAsia="es-ES"/>
              </w:rPr>
              <w:drawing>
                <wp:inline distT="0" distB="0" distL="0" distR="0" wp14:anchorId="5CE62F64" wp14:editId="05B4FD8D">
                  <wp:extent cx="247650" cy="295275"/>
                  <wp:effectExtent l="0" t="0" r="0" b="952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57377"/>
                          <a:stretch/>
                        </pic:blipFill>
                        <pic:spPr bwMode="auto">
                          <a:xfrm>
                            <a:off x="0" y="0"/>
                            <a:ext cx="247650" cy="295275"/>
                          </a:xfrm>
                          <a:prstGeom prst="rect">
                            <a:avLst/>
                          </a:prstGeom>
                          <a:ln>
                            <a:noFill/>
                          </a:ln>
                          <a:extLst>
                            <a:ext uri="{53640926-AAD7-44D8-BBD7-CCE9431645EC}">
                              <a14:shadowObscured xmlns:a14="http://schemas.microsoft.com/office/drawing/2010/main"/>
                            </a:ext>
                          </a:extLst>
                        </pic:spPr>
                      </pic:pic>
                    </a:graphicData>
                  </a:graphic>
                </wp:inline>
              </w:drawing>
            </w:r>
          </w:p>
        </w:tc>
        <w:tc>
          <w:tcPr>
            <w:tcW w:w="4036" w:type="pct"/>
          </w:tcPr>
          <w:p w:rsidR="00C35905" w:rsidRDefault="004928EB" w:rsidP="00EC6266">
            <w:pPr>
              <w:spacing w:before="240" w:line="480" w:lineRule="auto"/>
              <w:jc w:val="both"/>
            </w:pPr>
            <w:r>
              <w:t xml:space="preserve">Iniciar programa principal </w:t>
            </w:r>
            <w:r w:rsidRPr="00EC6266">
              <w:rPr>
                <w:sz w:val="22"/>
                <w:szCs w:val="22"/>
              </w:rPr>
              <w:t>(</w:t>
            </w:r>
            <w:proofErr w:type="spellStart"/>
            <w:r w:rsidRPr="00EC6266">
              <w:rPr>
                <w:sz w:val="22"/>
                <w:szCs w:val="22"/>
              </w:rPr>
              <w:t>Robotino®view</w:t>
            </w:r>
            <w:proofErr w:type="spellEnd"/>
            <w:r w:rsidRPr="00EC6266">
              <w:rPr>
                <w:sz w:val="22"/>
                <w:szCs w:val="22"/>
              </w:rPr>
              <w:t>)</w:t>
            </w:r>
          </w:p>
        </w:tc>
      </w:tr>
      <w:tr w:rsidR="00C35905" w:rsidTr="00EF6CB4">
        <w:tc>
          <w:tcPr>
            <w:tcW w:w="964" w:type="pct"/>
          </w:tcPr>
          <w:p w:rsidR="00C35905" w:rsidRDefault="00C35905" w:rsidP="004C560E">
            <w:pPr>
              <w:spacing w:before="240"/>
              <w:jc w:val="center"/>
              <w:rPr>
                <w:noProof/>
                <w:lang w:eastAsia="es-ES"/>
              </w:rPr>
            </w:pPr>
            <w:r>
              <w:rPr>
                <w:noProof/>
                <w:lang w:eastAsia="es-ES"/>
              </w:rPr>
              <w:drawing>
                <wp:inline distT="0" distB="0" distL="0" distR="0" wp14:anchorId="609BCC2B" wp14:editId="53F47C70">
                  <wp:extent cx="295275" cy="295275"/>
                  <wp:effectExtent l="0" t="0" r="9525"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9180"/>
                          <a:stretch/>
                        </pic:blipFill>
                        <pic:spPr bwMode="auto">
                          <a:xfrm>
                            <a:off x="0" y="0"/>
                            <a:ext cx="295275" cy="295275"/>
                          </a:xfrm>
                          <a:prstGeom prst="rect">
                            <a:avLst/>
                          </a:prstGeom>
                          <a:ln>
                            <a:noFill/>
                          </a:ln>
                          <a:extLst>
                            <a:ext uri="{53640926-AAD7-44D8-BBD7-CCE9431645EC}">
                              <a14:shadowObscured xmlns:a14="http://schemas.microsoft.com/office/drawing/2010/main"/>
                            </a:ext>
                          </a:extLst>
                        </pic:spPr>
                      </pic:pic>
                    </a:graphicData>
                  </a:graphic>
                </wp:inline>
              </w:drawing>
            </w:r>
          </w:p>
        </w:tc>
        <w:tc>
          <w:tcPr>
            <w:tcW w:w="4036" w:type="pct"/>
          </w:tcPr>
          <w:p w:rsidR="00C35905" w:rsidRDefault="004928EB" w:rsidP="00EC6266">
            <w:pPr>
              <w:spacing w:before="240" w:line="480" w:lineRule="auto"/>
              <w:jc w:val="both"/>
            </w:pPr>
            <w:r>
              <w:t xml:space="preserve">Iniciar subprograma actual </w:t>
            </w:r>
            <w:r w:rsidRPr="00EC6266">
              <w:rPr>
                <w:sz w:val="22"/>
                <w:szCs w:val="22"/>
              </w:rPr>
              <w:t>(</w:t>
            </w:r>
            <w:proofErr w:type="spellStart"/>
            <w:r w:rsidRPr="00EC6266">
              <w:rPr>
                <w:sz w:val="22"/>
                <w:szCs w:val="22"/>
              </w:rPr>
              <w:t>Robotino®view</w:t>
            </w:r>
            <w:proofErr w:type="spellEnd"/>
            <w:r w:rsidRPr="00EC6266">
              <w:rPr>
                <w:sz w:val="22"/>
                <w:szCs w:val="22"/>
              </w:rPr>
              <w:t>)</w:t>
            </w:r>
          </w:p>
        </w:tc>
      </w:tr>
    </w:tbl>
    <w:p w:rsidR="00D219E5" w:rsidRDefault="00D219E5" w:rsidP="005C31DD">
      <w:pPr>
        <w:spacing w:line="480" w:lineRule="auto"/>
        <w:jc w:val="both"/>
      </w:pPr>
    </w:p>
    <w:p w:rsidR="00031252" w:rsidRPr="00031252" w:rsidRDefault="009156F7" w:rsidP="005C31DD">
      <w:pPr>
        <w:spacing w:line="480" w:lineRule="auto"/>
        <w:jc w:val="both"/>
      </w:pPr>
      <w:r w:rsidRPr="00031252">
        <w:br w:type="page"/>
      </w:r>
    </w:p>
    <w:p w:rsidR="00595CF2" w:rsidRPr="00CE1AEB" w:rsidRDefault="005854F7" w:rsidP="00CE1AEB">
      <w:pPr>
        <w:pStyle w:val="CapSinNum"/>
        <w:rPr>
          <w:rFonts w:cs="Arial"/>
        </w:rPr>
      </w:pPr>
      <w:bookmarkStart w:id="7" w:name="_Toc345429092"/>
      <w:r w:rsidRPr="00CE1AEB">
        <w:rPr>
          <w:rFonts w:cs="Arial"/>
        </w:rPr>
        <w:lastRenderedPageBreak/>
        <w:t xml:space="preserve">ÍNDICE DE </w:t>
      </w:r>
      <w:r w:rsidR="00D219E5">
        <w:rPr>
          <w:rFonts w:cs="Arial"/>
        </w:rPr>
        <w:t xml:space="preserve"> </w:t>
      </w:r>
      <w:r w:rsidR="00D219E5">
        <w:rPr>
          <w:rFonts w:cs="Arial"/>
          <w:caps w:val="0"/>
        </w:rPr>
        <w:t xml:space="preserve">PLANOS Y </w:t>
      </w:r>
      <w:r w:rsidRPr="00CE1AEB">
        <w:rPr>
          <w:rFonts w:cs="Arial"/>
        </w:rPr>
        <w:t>FIGURAS</w:t>
      </w:r>
      <w:bookmarkEnd w:id="7"/>
    </w:p>
    <w:p w:rsidR="00C20994" w:rsidRPr="007F7BB9" w:rsidRDefault="005D4168" w:rsidP="00E543E1">
      <w:pPr>
        <w:pStyle w:val="Tabladeilustraciones"/>
        <w:tabs>
          <w:tab w:val="right" w:leader="dot" w:pos="8222"/>
        </w:tabs>
        <w:ind w:left="993" w:right="425" w:hanging="993"/>
        <w:jc w:val="both"/>
        <w:rPr>
          <w:rFonts w:eastAsiaTheme="minorEastAsia"/>
          <w:i w:val="0"/>
          <w:iCs w:val="0"/>
          <w:noProof/>
          <w:sz w:val="24"/>
          <w:szCs w:val="24"/>
          <w:lang w:eastAsia="es-ES"/>
        </w:rPr>
      </w:pPr>
      <w:r w:rsidRPr="007F7BB9">
        <w:rPr>
          <w:i w:val="0"/>
          <w:sz w:val="24"/>
          <w:szCs w:val="24"/>
        </w:rPr>
        <w:fldChar w:fldCharType="begin"/>
      </w:r>
      <w:r w:rsidRPr="007F7BB9">
        <w:rPr>
          <w:i w:val="0"/>
          <w:sz w:val="24"/>
          <w:szCs w:val="24"/>
        </w:rPr>
        <w:instrText xml:space="preserve"> TOC \h \z \c "Figura" </w:instrText>
      </w:r>
      <w:r w:rsidRPr="007F7BB9">
        <w:rPr>
          <w:i w:val="0"/>
          <w:sz w:val="24"/>
          <w:szCs w:val="24"/>
        </w:rPr>
        <w:fldChar w:fldCharType="separate"/>
      </w:r>
      <w:hyperlink w:anchor="_Toc345430284" w:history="1">
        <w:r w:rsidR="007F7BB9" w:rsidRPr="007F7BB9">
          <w:rPr>
            <w:rStyle w:val="Hipervnculo"/>
            <w:noProof/>
            <w:sz w:val="24"/>
            <w:szCs w:val="24"/>
          </w:rPr>
          <w:t>FIGURA 1.1: RAMAS QUE CONFORMAN LA INGENIERÍA MECATRÓNICA.</w:t>
        </w:r>
        <w:r w:rsidR="007F7BB9" w:rsidRPr="007F7BB9">
          <w:rPr>
            <w:noProof/>
            <w:webHidden/>
            <w:sz w:val="24"/>
            <w:szCs w:val="24"/>
          </w:rPr>
          <w:tab/>
        </w:r>
        <w:r w:rsidR="00C20994" w:rsidRPr="007F7BB9">
          <w:rPr>
            <w:noProof/>
            <w:webHidden/>
            <w:sz w:val="24"/>
            <w:szCs w:val="24"/>
          </w:rPr>
          <w:fldChar w:fldCharType="begin"/>
        </w:r>
        <w:r w:rsidR="00C20994" w:rsidRPr="007F7BB9">
          <w:rPr>
            <w:noProof/>
            <w:webHidden/>
            <w:sz w:val="24"/>
            <w:szCs w:val="24"/>
          </w:rPr>
          <w:instrText xml:space="preserve"> PAGEREF _Toc345430284 \h </w:instrText>
        </w:r>
        <w:r w:rsidR="00C20994" w:rsidRPr="007F7BB9">
          <w:rPr>
            <w:noProof/>
            <w:webHidden/>
            <w:sz w:val="24"/>
            <w:szCs w:val="24"/>
          </w:rPr>
        </w:r>
        <w:r w:rsidR="00C20994" w:rsidRPr="007F7BB9">
          <w:rPr>
            <w:noProof/>
            <w:webHidden/>
            <w:sz w:val="24"/>
            <w:szCs w:val="24"/>
          </w:rPr>
          <w:fldChar w:fldCharType="separate"/>
        </w:r>
        <w:r w:rsidR="007F7BB9" w:rsidRPr="007F7BB9">
          <w:rPr>
            <w:noProof/>
            <w:webHidden/>
            <w:sz w:val="24"/>
            <w:szCs w:val="24"/>
          </w:rPr>
          <w:t>5</w:t>
        </w:r>
        <w:r w:rsidR="00C20994"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85" w:history="1">
        <w:r w:rsidR="007F7BB9" w:rsidRPr="007F7BB9">
          <w:rPr>
            <w:rStyle w:val="Hipervnculo"/>
            <w:noProof/>
            <w:sz w:val="24"/>
            <w:szCs w:val="24"/>
          </w:rPr>
          <w:t>FIGURA 1.2: ALAN TURING Y SU MÁQUINA “ENIGMA” (MÁQUINA DE CIFRADO)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_Toc345430285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86" w:history="1">
        <w:r w:rsidR="007F7BB9" w:rsidRPr="007F7BB9">
          <w:rPr>
            <w:rStyle w:val="Hipervnculo"/>
            <w:noProof/>
            <w:sz w:val="24"/>
            <w:szCs w:val="24"/>
          </w:rPr>
          <w:t>FIGURA 1.3: SISTEMA DIDÁCTICO ROBÓTICO MÓVIL</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_Toc345430286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87" w:history="1">
        <w:r w:rsidR="007F7BB9" w:rsidRPr="007F7BB9">
          <w:rPr>
            <w:rStyle w:val="Hipervnculo"/>
            <w:noProof/>
            <w:sz w:val="24"/>
            <w:szCs w:val="24"/>
          </w:rPr>
          <w:t>FIGURA 1.4: PRINCIPALES COMPONENTES DEL S.D.RO.M. ROBOTINO</w:t>
        </w:r>
        <w:r w:rsidR="007F7BB9" w:rsidRPr="007F7BB9">
          <w:rPr>
            <w:rStyle w:val="Hipervnculo"/>
            <w:noProof/>
            <w:sz w:val="24"/>
            <w:szCs w:val="24"/>
            <w:vertAlign w:val="superscript"/>
          </w:rPr>
          <w:t>®</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_Toc345430287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88" w:history="1">
        <w:r w:rsidR="007F7BB9" w:rsidRPr="007F7BB9">
          <w:rPr>
            <w:rStyle w:val="Hipervnculo"/>
            <w:noProof/>
            <w:sz w:val="24"/>
            <w:szCs w:val="24"/>
          </w:rPr>
          <w:t>FIGURA 1.5: CÁMARA DIGITAL USADA POR S.D.RO.M. ROBOTINO</w:t>
        </w:r>
        <w:r w:rsidR="007F7BB9" w:rsidRPr="007F7BB9">
          <w:rPr>
            <w:rStyle w:val="Hipervnculo"/>
            <w:noProof/>
            <w:sz w:val="24"/>
            <w:szCs w:val="24"/>
            <w:vertAlign w:val="superscript"/>
          </w:rPr>
          <w:t>®</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_Toc345430288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89" w:history="1">
        <w:r w:rsidR="007F7BB9" w:rsidRPr="007F7BB9">
          <w:rPr>
            <w:rStyle w:val="Hipervnculo"/>
            <w:noProof/>
            <w:sz w:val="24"/>
            <w:szCs w:val="24"/>
          </w:rPr>
          <w:t>FIGURA 1.6: "PUENTE DE MANDO" DE ROBOTINO</w:t>
        </w:r>
        <w:r w:rsidR="007F7BB9" w:rsidRPr="007F7BB9">
          <w:rPr>
            <w:rStyle w:val="Hipervnculo"/>
            <w:noProof/>
            <w:sz w:val="24"/>
            <w:szCs w:val="24"/>
            <w:vertAlign w:val="superscript"/>
          </w:rPr>
          <w:t>®</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_Toc345430289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0" w:history="1">
        <w:r w:rsidR="007F7BB9" w:rsidRPr="007F7BB9">
          <w:rPr>
            <w:rStyle w:val="Hipervnculo"/>
            <w:noProof/>
            <w:sz w:val="24"/>
            <w:szCs w:val="24"/>
          </w:rPr>
          <w:t>FIGURA 1.7: UNIDAD DE ACCIONAMIENTO DE ROBOTINO</w:t>
        </w:r>
        <w:r w:rsidR="007F7BB9" w:rsidRPr="007F7BB9">
          <w:rPr>
            <w:rStyle w:val="Hipervnculo"/>
            <w:noProof/>
            <w:sz w:val="24"/>
            <w:szCs w:val="24"/>
            <w:vertAlign w:val="superscript"/>
          </w:rPr>
          <w:t>®</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1" w:history="1">
        <w:r w:rsidR="007F7BB9" w:rsidRPr="007F7BB9">
          <w:rPr>
            <w:rStyle w:val="Hipervnculo"/>
            <w:noProof/>
            <w:sz w:val="24"/>
            <w:szCs w:val="24"/>
          </w:rPr>
          <w:t>FIGURA 1.8: CARACTERÍSTICAS DE UN ENCODER.</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2" w:history="1">
        <w:r w:rsidR="007F7BB9" w:rsidRPr="007F7BB9">
          <w:rPr>
            <w:rStyle w:val="Hipervnculo"/>
            <w:noProof/>
            <w:sz w:val="24"/>
            <w:szCs w:val="24"/>
          </w:rPr>
          <w:t>FIGURA 1.9: RODILLOS OMNIDIRECCIONALES.</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3" w:history="1">
        <w:r w:rsidR="007F7BB9" w:rsidRPr="007F7BB9">
          <w:rPr>
            <w:rStyle w:val="Hipervnculo"/>
            <w:noProof/>
            <w:sz w:val="24"/>
            <w:szCs w:val="24"/>
          </w:rPr>
          <w:t>FIGURA 1.10: VISTA DE SECCIÓN DEL LISTÓN PROTECTOR</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4" w:history="1">
        <w:r w:rsidR="007F7BB9" w:rsidRPr="007F7BB9">
          <w:rPr>
            <w:rStyle w:val="Hipervnculo"/>
            <w:noProof/>
            <w:sz w:val="24"/>
            <w:szCs w:val="24"/>
          </w:rPr>
          <w:t>FIGURA 1.11: FUNCIONAMIENTO DETECTOR INFRARROJO (IZQ.); DETECTOR PSD (DER.)</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19</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5" w:history="1">
        <w:r w:rsidR="007F7BB9" w:rsidRPr="007F7BB9">
          <w:rPr>
            <w:rStyle w:val="Hipervnculo"/>
            <w:noProof/>
            <w:sz w:val="24"/>
            <w:szCs w:val="24"/>
          </w:rPr>
          <w:t>FIGURA 1.12 SENSOR DE DISTANCIA; EMISOR, RECEPTOR Y SISTEMA DE PROCESAMIENTO ESTÁN INCLUIDOS EN LA MISMA UNIDAD.</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6" w:history="1">
        <w:r w:rsidR="007F7BB9" w:rsidRPr="007F7BB9">
          <w:rPr>
            <w:rStyle w:val="Hipervnculo"/>
            <w:noProof/>
            <w:sz w:val="24"/>
            <w:szCs w:val="24"/>
          </w:rPr>
          <w:t>FIGURA 1.13: SENSOR ÓPTICO Y UNIDAD DE FIBRA ÓPTICA</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7" w:history="1">
        <w:r w:rsidR="007F7BB9" w:rsidRPr="007F7BB9">
          <w:rPr>
            <w:rStyle w:val="Hipervnculo"/>
            <w:noProof/>
            <w:sz w:val="24"/>
            <w:szCs w:val="24"/>
          </w:rPr>
          <w:t>FIGURA 1.14: FUNCIONAMIENTO DEL SENSOR INDUCTIVO.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8" w:history="1">
        <w:r w:rsidR="007F7BB9" w:rsidRPr="007F7BB9">
          <w:rPr>
            <w:rStyle w:val="Hipervnculo"/>
            <w:noProof/>
            <w:sz w:val="24"/>
            <w:szCs w:val="24"/>
          </w:rPr>
          <w:t>FIGURA 1.15: DETECTOR INDUCTIVO USADO POR EL S.D.RO.M.</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299" w:history="1">
        <w:r w:rsidR="007F7BB9" w:rsidRPr="007F7BB9">
          <w:rPr>
            <w:rStyle w:val="Hipervnculo"/>
            <w:noProof/>
            <w:sz w:val="24"/>
            <w:szCs w:val="24"/>
          </w:rPr>
          <w:t>FIGURA 1.16: CHASIS DELS.D.RO.M.</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_Toc345430299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0" w:history="1">
        <w:r w:rsidR="007F7BB9" w:rsidRPr="007F7BB9">
          <w:rPr>
            <w:rStyle w:val="Hipervnculo"/>
            <w:noProof/>
            <w:sz w:val="24"/>
            <w:szCs w:val="24"/>
          </w:rPr>
          <w:t>FIGURA 1.17: BATERÍAS PLOMO-GEL USADAS POR S.D.RO.M.</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1" w:history="1">
        <w:r w:rsidR="007F7BB9" w:rsidRPr="007F7BB9">
          <w:rPr>
            <w:rStyle w:val="Hipervnculo"/>
            <w:noProof/>
            <w:sz w:val="24"/>
            <w:szCs w:val="24"/>
          </w:rPr>
          <w:t>FIGURA 1.18: CONTROL DE MANDO MANUAL DE ROBOTINO®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2" w:history="1">
        <w:r w:rsidR="007F7BB9" w:rsidRPr="007F7BB9">
          <w:rPr>
            <w:rStyle w:val="Hipervnculo"/>
            <w:noProof/>
            <w:sz w:val="24"/>
            <w:szCs w:val="24"/>
          </w:rPr>
          <w:t>FIGURA 1.19: (A) PANTALLA PRINCIPAL, (B) PANTALLA MENÚ PRINCIPAL, (C) SUBMENÚ DEMOS</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3" w:history="1">
        <w:r w:rsidR="007F7BB9" w:rsidRPr="007F7BB9">
          <w:rPr>
            <w:rStyle w:val="Hipervnculo"/>
            <w:noProof/>
            <w:sz w:val="24"/>
            <w:szCs w:val="24"/>
          </w:rPr>
          <w:t>FIGURA 1.20: RED INALÁMBRICA DE ROBOTINO® DETECTADA POR EL COMPUTADOR.</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4" w:history="1">
        <w:r w:rsidR="007F7BB9" w:rsidRPr="007F7BB9">
          <w:rPr>
            <w:rStyle w:val="Hipervnculo"/>
            <w:noProof/>
            <w:sz w:val="24"/>
            <w:szCs w:val="24"/>
          </w:rPr>
          <w:t>FIGURA 1.21: VENTANA "SIMBOLO DEL SISTEMA", PARA VERIFICAR LA CORRECTA CONEXIÓN.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5" w:history="1">
        <w:r w:rsidR="007F7BB9" w:rsidRPr="007F7BB9">
          <w:rPr>
            <w:rStyle w:val="Hipervnculo"/>
            <w:noProof/>
            <w:sz w:val="24"/>
            <w:szCs w:val="24"/>
          </w:rPr>
          <w:t>FIGURA 1.22: INCORRECTA CONEXIÓN A ROBOTINO®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28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6" w:history="1">
        <w:r w:rsidR="007F7BB9" w:rsidRPr="007F7BB9">
          <w:rPr>
            <w:rStyle w:val="Hipervnculo"/>
            <w:noProof/>
            <w:sz w:val="24"/>
            <w:szCs w:val="24"/>
          </w:rPr>
          <w:t>FIGURA 1.23: WINDOWS7® CORRIENDO LA CONSOLA VIRTUAL "XP MODE"</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31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7" w:history="1">
        <w:r w:rsidR="007F7BB9" w:rsidRPr="007F7BB9">
          <w:rPr>
            <w:rStyle w:val="Hipervnculo"/>
            <w:noProof/>
            <w:sz w:val="24"/>
            <w:szCs w:val="24"/>
          </w:rPr>
          <w:t>FIGURA 1.24: ARCHIVO NECESARIOS PARA ACTUALIZACIÓN.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32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8" w:history="1">
        <w:r w:rsidR="007F7BB9" w:rsidRPr="007F7BB9">
          <w:rPr>
            <w:rStyle w:val="Hipervnculo"/>
            <w:noProof/>
            <w:sz w:val="24"/>
            <w:szCs w:val="24"/>
          </w:rPr>
          <w:t>FIGURA 1.25: PASOS A SEGUIR POR EL PROGRAMA DE ACTUALIZACIÓN.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33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09" w:history="1">
        <w:r w:rsidR="007F7BB9" w:rsidRPr="007F7BB9">
          <w:rPr>
            <w:rStyle w:val="Hipervnculo"/>
            <w:noProof/>
            <w:sz w:val="24"/>
            <w:szCs w:val="24"/>
          </w:rPr>
          <w:t>FIGURA 2.1: INTERFACE DE USUARIO DE ROBOTINO®VIEW: (1) BARRA DE TÍTULO; (2) BARRA DE MENÚ; (3) BARRA DE HERRAMIENTAS; (4) PESTAÑAS DE SELECCIÓN DE PROGRAMAS; (5) ESPACIO DE TRABAJO DEL SUBPROGRAMA; (6) LIBRERÍA DE BLOQUES DE FUNCIONES; (7) BARRA DE ESTADO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_Toc345430309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38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0" w:history="1">
        <w:r w:rsidR="007F7BB9" w:rsidRPr="007F7BB9">
          <w:rPr>
            <w:rStyle w:val="Hipervnculo"/>
            <w:noProof/>
            <w:sz w:val="24"/>
            <w:szCs w:val="24"/>
          </w:rPr>
          <w:t>FIGURA 2.2:VENTANA PARA VISUALIZAR Y CARGAR PROYECTOS A ROBOTINO®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1" w:history="1">
        <w:r w:rsidR="007F7BB9" w:rsidRPr="007F7BB9">
          <w:rPr>
            <w:rStyle w:val="Hipervnculo"/>
            <w:noProof/>
            <w:sz w:val="24"/>
            <w:szCs w:val="24"/>
          </w:rPr>
          <w:t>FIGURA 2.3: VENTANA DE ACTUALIZACIÓN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2" w:history="1">
        <w:r w:rsidR="007F7BB9" w:rsidRPr="007F7BB9">
          <w:rPr>
            <w:rStyle w:val="Hipervnculo"/>
            <w:noProof/>
            <w:sz w:val="24"/>
            <w:szCs w:val="24"/>
          </w:rPr>
          <w:t>FIGURA 2.4: BLOQUES DE FUNCIÓN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3" w:history="1">
        <w:r w:rsidR="007F7BB9" w:rsidRPr="007F7BB9">
          <w:rPr>
            <w:rStyle w:val="Hipervnculo"/>
            <w:noProof/>
            <w:sz w:val="24"/>
            <w:szCs w:val="24"/>
          </w:rPr>
          <w:t>FIGURA 2.5:VALORES DE CONSIGNA  Y PRESENTACIÓN DE VALORES ACTUALES DEL BLOQUE DE FUNCIÓN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4" w:history="1">
        <w:r w:rsidR="007F7BB9" w:rsidRPr="007F7BB9">
          <w:rPr>
            <w:rStyle w:val="Hipervnculo"/>
            <w:noProof/>
            <w:sz w:val="24"/>
            <w:szCs w:val="24"/>
          </w:rPr>
          <w:t>FIGURA 2.6: VARIABLES GLOBALES EN ROBOTINO®VIEW</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5" w:history="1">
        <w:r w:rsidR="007F7BB9" w:rsidRPr="007F7BB9">
          <w:rPr>
            <w:rStyle w:val="Hipervnculo"/>
            <w:noProof/>
            <w:sz w:val="24"/>
            <w:szCs w:val="24"/>
          </w:rPr>
          <w:t>FIGURA 2.7: CONTENIDO DE LA PESTAÑA "PRINCIPAL"</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6" w:history="1">
        <w:r w:rsidR="007F7BB9" w:rsidRPr="007F7BB9">
          <w:rPr>
            <w:rStyle w:val="Hipervnculo"/>
            <w:noProof/>
            <w:sz w:val="24"/>
            <w:szCs w:val="24"/>
          </w:rPr>
          <w:t>FIGURA 2.8: CONTENIDO DE LA PESTAÑA PRINCIPAL MODIFICANDO EL NOMBRE DEL SUBPROGRAMA</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7" w:history="1">
        <w:r w:rsidR="007F7BB9" w:rsidRPr="007F7BB9">
          <w:rPr>
            <w:rStyle w:val="Hipervnculo"/>
            <w:noProof/>
            <w:sz w:val="24"/>
            <w:szCs w:val="24"/>
          </w:rPr>
          <w:t>FIGURA 2.9: EJEMPLO, USO DE BLOQUES DE FUNCIONES Y ESPACIO DE TRABAJO.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8" w:history="1">
        <w:r w:rsidR="007F7BB9" w:rsidRPr="007F7BB9">
          <w:rPr>
            <w:rStyle w:val="Hipervnculo"/>
            <w:noProof/>
            <w:sz w:val="24"/>
            <w:szCs w:val="24"/>
          </w:rPr>
          <w:t>FIGURA 2.10: CREACIÓN DE REDES O CONEXIONES Y ASIGNACIÓN DE VALORES A BLOQUES DE FUNCIONES PARA EJEMPLO DE APLICACIÓN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49</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19" w:history="1">
        <w:r w:rsidR="007F7BB9" w:rsidRPr="007F7BB9">
          <w:rPr>
            <w:rStyle w:val="Hipervnculo"/>
            <w:noProof/>
            <w:sz w:val="24"/>
            <w:szCs w:val="24"/>
          </w:rPr>
          <w:t>FIGURA 2.11: CREACIÓN DE SUBPROGRAMAS PARA EJEMPLO DE APLICACIÓN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_Toc345430319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0" w:history="1">
        <w:r w:rsidR="007F7BB9" w:rsidRPr="007F7BB9">
          <w:rPr>
            <w:rStyle w:val="Hipervnculo"/>
            <w:noProof/>
            <w:sz w:val="24"/>
            <w:szCs w:val="24"/>
          </w:rPr>
          <w:t>FIGURA 2.12:CREACIÓN DE PASOS Y CONDICIONES DE TRANSICIÓN PARA EL EJEMPLO DE APLICACIÓN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1" w:history="1">
        <w:r w:rsidR="007F7BB9" w:rsidRPr="007F7BB9">
          <w:rPr>
            <w:rStyle w:val="Hipervnculo"/>
            <w:noProof/>
            <w:sz w:val="24"/>
            <w:szCs w:val="24"/>
          </w:rPr>
          <w:t>FIGURA 2.13: PROGRAMA PRINCIPAL TERMINADO PARA EL EJEMPLO DE APLICACIÓN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2" w:history="1">
        <w:r w:rsidR="007F7BB9" w:rsidRPr="007F7BB9">
          <w:rPr>
            <w:rStyle w:val="Hipervnculo"/>
            <w:noProof/>
            <w:sz w:val="24"/>
            <w:szCs w:val="24"/>
          </w:rPr>
          <w:t>FIGURA 2.14: BLOQUE ALEATORIO DEL EJEMPLO 2</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3" w:history="1">
        <w:r w:rsidR="007F7BB9" w:rsidRPr="007F7BB9">
          <w:rPr>
            <w:rStyle w:val="Hipervnculo"/>
            <w:noProof/>
            <w:sz w:val="24"/>
            <w:szCs w:val="24"/>
          </w:rPr>
          <w:t>FIGURA 2.15: CREACIÓN DE RAMALES ALTERNATIVOS Y/O PARALELOS EJEMPLO 2: (A) LÍNEAS DE SECUENCIA ENTRE PASOS; (B) OPCIONES DE RAMALES.</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4" w:history="1">
        <w:r w:rsidR="007F7BB9" w:rsidRPr="007F7BB9">
          <w:rPr>
            <w:rStyle w:val="Hipervnculo"/>
            <w:noProof/>
            <w:sz w:val="24"/>
            <w:szCs w:val="24"/>
          </w:rPr>
          <w:t>FIGURA 2.16: EJEMPLO 2 (A) RAMALES ALTERNATIVOS (B) PASOS DE PROGRAMA EN PARALELO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5" w:history="1">
        <w:r w:rsidR="007F7BB9" w:rsidRPr="007F7BB9">
          <w:rPr>
            <w:rStyle w:val="Hipervnculo"/>
            <w:noProof/>
            <w:sz w:val="24"/>
            <w:szCs w:val="24"/>
          </w:rPr>
          <w:t>FIGURA 2.17: SECUENCIA TERMINADA DEL PROGRAMA PRINCIPAL DEL EJEMPLO 2</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6" w:history="1">
        <w:r w:rsidR="007F7BB9" w:rsidRPr="007F7BB9">
          <w:rPr>
            <w:rStyle w:val="Hipervnculo"/>
            <w:noProof/>
            <w:sz w:val="24"/>
            <w:szCs w:val="24"/>
          </w:rPr>
          <w:t>FIGURA 2.18: CONFIGURACIÓN DE MATLAB® PARA ROBOTINO® CONTROL EN TIEMPO REAL</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59</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7" w:history="1">
        <w:r w:rsidR="007F7BB9" w:rsidRPr="007F7BB9">
          <w:rPr>
            <w:rStyle w:val="Hipervnculo"/>
            <w:noProof/>
            <w:sz w:val="24"/>
            <w:szCs w:val="24"/>
          </w:rPr>
          <w:t>FIGURA 2.19: CONFIGURACIÓN DE MATLAB® PARA ROBOTINO® (COMPILADOR)</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60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8" w:history="1">
        <w:r w:rsidR="007F7BB9" w:rsidRPr="007F7BB9">
          <w:rPr>
            <w:rStyle w:val="Hipervnculo"/>
            <w:noProof/>
            <w:sz w:val="24"/>
            <w:szCs w:val="24"/>
          </w:rPr>
          <w:t>FIGURA 2.20: DIAGRAMA DE FLUJO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61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29" w:history="1">
        <w:r w:rsidR="007F7BB9" w:rsidRPr="007F7BB9">
          <w:rPr>
            <w:rStyle w:val="Hipervnculo"/>
            <w:noProof/>
            <w:sz w:val="24"/>
            <w:szCs w:val="24"/>
          </w:rPr>
          <w:t>FIGURA 2.21: CONDICIONALES EN LA PROGRAMACIÓN</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_Toc345430329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63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0" w:history="1">
        <w:r w:rsidR="007F7BB9" w:rsidRPr="007F7BB9">
          <w:rPr>
            <w:rStyle w:val="Hipervnculo"/>
            <w:noProof/>
            <w:sz w:val="24"/>
            <w:szCs w:val="24"/>
          </w:rPr>
          <w:t>FIGURA 2.22: ESTRUCTURA "IF"</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63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1" w:history="1">
        <w:r w:rsidR="007F7BB9" w:rsidRPr="007F7BB9">
          <w:rPr>
            <w:rStyle w:val="Hipervnculo"/>
            <w:noProof/>
            <w:sz w:val="24"/>
            <w:szCs w:val="24"/>
          </w:rPr>
          <w:t>FIGURA 2.23: ESTRUCTURA DE LOS LAZOS O BUCLES EN MATLAB®</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65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2" w:history="1">
        <w:r w:rsidR="007F7BB9" w:rsidRPr="007F7BB9">
          <w:rPr>
            <w:rStyle w:val="Hipervnculo"/>
            <w:noProof/>
            <w:sz w:val="24"/>
            <w:szCs w:val="24"/>
          </w:rPr>
          <w:t>FIGURA 3.1: CÁLCULO DE RECORRIDO SIN USAR BLOQUE DE OMNIDIRECCIONAMIENTO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72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3" w:history="1">
        <w:r w:rsidR="007F7BB9" w:rsidRPr="007F7BB9">
          <w:rPr>
            <w:rStyle w:val="Hipervnculo"/>
            <w:noProof/>
            <w:sz w:val="24"/>
            <w:szCs w:val="24"/>
          </w:rPr>
          <w:t>FIGURA 3.2: PROGRAMACIÓN DEL PASO 4 PARA COMPROBAR COMPONENTES, PRÁTICA 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75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4" w:history="1">
        <w:r w:rsidR="007F7BB9" w:rsidRPr="007F7BB9">
          <w:rPr>
            <w:rStyle w:val="Hipervnculo"/>
            <w:noProof/>
            <w:sz w:val="24"/>
            <w:szCs w:val="24"/>
          </w:rPr>
          <w:t>FIGURA 3.3: PROGRAMA PARA PASO 5, PRÁCTICA 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75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5" w:history="1">
        <w:r w:rsidR="007F7BB9" w:rsidRPr="007F7BB9">
          <w:rPr>
            <w:rStyle w:val="Hipervnculo"/>
            <w:noProof/>
            <w:sz w:val="24"/>
            <w:szCs w:val="24"/>
          </w:rPr>
          <w:t>FIGURA 3.4: PROGRAMA PARA PASO 7, PRÁCTICA 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76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6" w:history="1">
        <w:r w:rsidR="007F7BB9" w:rsidRPr="007F7BB9">
          <w:rPr>
            <w:rStyle w:val="Hipervnculo"/>
            <w:noProof/>
            <w:sz w:val="24"/>
            <w:szCs w:val="24"/>
          </w:rPr>
          <w:t>FIGURA 3.5: PARTES CONSTITUTIVAS DE LOS DETECTORES ÓPTICOS DEL S.D.RO.M. ROBOTINO</w:t>
        </w:r>
        <w:r w:rsidR="007F7BB9" w:rsidRPr="007F7BB9">
          <w:rPr>
            <w:rStyle w:val="Hipervnculo"/>
            <w:noProof/>
            <w:sz w:val="24"/>
            <w:szCs w:val="24"/>
            <w:vertAlign w:val="superscript"/>
          </w:rPr>
          <w:t>®</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80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7" w:history="1">
        <w:r w:rsidR="007F7BB9" w:rsidRPr="007F7BB9">
          <w:rPr>
            <w:rStyle w:val="Hipervnculo"/>
            <w:noProof/>
            <w:sz w:val="24"/>
            <w:szCs w:val="24"/>
          </w:rPr>
          <w:t>FIGURA 3.6: ESQUEMA DE CONEXIÓN DE LOS DETECTORES ÓPTICOS</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82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8" w:history="1">
        <w:r w:rsidR="007F7BB9" w:rsidRPr="007F7BB9">
          <w:rPr>
            <w:rStyle w:val="Hipervnculo"/>
            <w:noProof/>
            <w:sz w:val="24"/>
            <w:szCs w:val="24"/>
          </w:rPr>
          <w:t>FIGURA 3.7: AYUDA EN LA CALIBRACIÓN  DE LOS DETECTORES ÓPTICO.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83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39" w:history="1">
        <w:r w:rsidR="007F7BB9" w:rsidRPr="007F7BB9">
          <w:rPr>
            <w:rStyle w:val="Hipervnculo"/>
            <w:noProof/>
            <w:sz w:val="24"/>
            <w:szCs w:val="24"/>
          </w:rPr>
          <w:t>FIGURA 3.8: PROGRAMACIÓN BÁSICA PARA EL MOVIMIENTO GUIADO USANDO LOS DETECTORES ÓPTICOS; PASO 5 PRÁCTICA 2</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_Toc345430339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83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0" w:history="1">
        <w:r w:rsidR="007F7BB9" w:rsidRPr="007F7BB9">
          <w:rPr>
            <w:rStyle w:val="Hipervnculo"/>
            <w:noProof/>
            <w:sz w:val="24"/>
            <w:szCs w:val="24"/>
          </w:rPr>
          <w:t>FIGURA 3.9: CONEXIÓN DEL SENSOR INDUCTIVO A ROBOTINO®; PASO 2 PRÁCTICA 3</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88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1" w:history="1">
        <w:r w:rsidR="007F7BB9" w:rsidRPr="007F7BB9">
          <w:rPr>
            <w:rStyle w:val="Hipervnculo"/>
            <w:noProof/>
            <w:sz w:val="24"/>
            <w:szCs w:val="24"/>
          </w:rPr>
          <w:t>FIGURA 3.10: PROGRAMACIÓN DE AYUDA PARA LA COMPROBACIÓN Y CALIBRACIÓN DE LOS DETECTORES INDUCTIVOS; PASO 3 PRÁCTICA 3</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89</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2" w:history="1">
        <w:r w:rsidR="007F7BB9" w:rsidRPr="007F7BB9">
          <w:rPr>
            <w:rStyle w:val="Hipervnculo"/>
            <w:noProof/>
            <w:sz w:val="24"/>
            <w:szCs w:val="24"/>
          </w:rPr>
          <w:t>FIGURA 3.11: PROGRAMACIÓN PARA DIFERENCIACIÓN DE MATERIALES; PASO 4 PRÁCTICA 3</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3" w:history="1">
        <w:r w:rsidR="007F7BB9" w:rsidRPr="007F7BB9">
          <w:rPr>
            <w:rStyle w:val="Hipervnculo"/>
            <w:noProof/>
            <w:sz w:val="24"/>
            <w:szCs w:val="24"/>
          </w:rPr>
          <w:t>FIGURA 3.12: COMPORTAMIENTO DEL SENSOR ANTE MATERIALES METÁLICOS; PASO 4 PRÁCTICA 3</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4" w:history="1">
        <w:r w:rsidR="007F7BB9" w:rsidRPr="007F7BB9">
          <w:rPr>
            <w:rStyle w:val="Hipervnculo"/>
            <w:noProof/>
            <w:sz w:val="24"/>
            <w:szCs w:val="24"/>
          </w:rPr>
          <w:t>FIGURA 3.13: ESQUEMA DE LA ESTRATEGIA TOMADA PARA LA PROGRAMACIÓN DEL MOVIMIENTO GUIADO A TRAVÉS DE UN TRAYECTO CON UN SENSOR INDUCTIVO; PASO 5 PRÁTICA 3</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5" w:history="1">
        <w:r w:rsidR="007F7BB9" w:rsidRPr="007F7BB9">
          <w:rPr>
            <w:rStyle w:val="Hipervnculo"/>
            <w:noProof/>
            <w:sz w:val="24"/>
            <w:szCs w:val="24"/>
          </w:rPr>
          <w:t>FIGURA 3.14: PROGAMACIÓN BÁSICA DEL MOVIENTO GUIADO DE ROBOTINO® CON UN SENSOR INDUCTIVO; PASO 5 PRÁCTICA 3.</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6" w:history="1">
        <w:r w:rsidR="007F7BB9" w:rsidRPr="007F7BB9">
          <w:rPr>
            <w:rStyle w:val="Hipervnculo"/>
            <w:noProof/>
            <w:sz w:val="24"/>
            <w:szCs w:val="24"/>
          </w:rPr>
          <w:t>FIGURA 3.15: ESQUEMA PARA IDENTIFICAR CADA SENSOR DE DISTANCIA DE ROBOTINO®; PASO 1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7" w:history="1">
        <w:r w:rsidR="007F7BB9" w:rsidRPr="007F7BB9">
          <w:rPr>
            <w:rStyle w:val="Hipervnculo"/>
            <w:noProof/>
            <w:sz w:val="24"/>
            <w:szCs w:val="24"/>
          </w:rPr>
          <w:t>FIGURA 3.16: PROGRAMA PARA IDENTIFICAR Y VERIFICAR LOS SENSORES DE DISTANCIA INFRARROJOS; PASO 1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8" w:history="1">
        <w:r w:rsidR="007F7BB9" w:rsidRPr="007F7BB9">
          <w:rPr>
            <w:rStyle w:val="Hipervnculo"/>
            <w:noProof/>
            <w:sz w:val="24"/>
            <w:szCs w:val="24"/>
          </w:rPr>
          <w:t>FIGURA 3.17: ESQUEMA PARA REGISTRAR LA CURVA DE CALIBRACIÓN DEL SENSOR DE DISTANCIA; PASO 2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99</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49" w:history="1">
        <w:r w:rsidR="007F7BB9" w:rsidRPr="007F7BB9">
          <w:rPr>
            <w:rStyle w:val="Hipervnculo"/>
            <w:noProof/>
            <w:sz w:val="24"/>
            <w:szCs w:val="24"/>
          </w:rPr>
          <w:t>FIGURA 3.18: CURVA DE CALIBRACIÓN DE UN SENSOR DE DISTANCIA; PASO 2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_Toc345430349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100</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0" w:history="1">
        <w:r w:rsidR="007F7BB9" w:rsidRPr="007F7BB9">
          <w:rPr>
            <w:rStyle w:val="Hipervnculo"/>
            <w:noProof/>
            <w:sz w:val="24"/>
            <w:szCs w:val="24"/>
          </w:rPr>
          <w:t>FIGURA 3.19: LINEALIZACIÓN PARA LA CALIBRACIÓN DEL SENSOR DE DISTANCIA; PASO 2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1" w:history="1">
        <w:r w:rsidR="007F7BB9" w:rsidRPr="007F7BB9">
          <w:rPr>
            <w:rStyle w:val="Hipervnculo"/>
            <w:noProof/>
            <w:sz w:val="24"/>
            <w:szCs w:val="24"/>
          </w:rPr>
          <w:t>FIGURA 3.20: PROGRAMA BÁSICO PARA AVANCES EN FUNCIÓN DE DISTANCIAS PRECISAS; PASO 3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2" w:history="1">
        <w:r w:rsidR="007F7BB9" w:rsidRPr="007F7BB9">
          <w:rPr>
            <w:rStyle w:val="Hipervnculo"/>
            <w:noProof/>
            <w:sz w:val="24"/>
            <w:szCs w:val="24"/>
          </w:rPr>
          <w:t>FIGURA 3.21: SECUENCIA ADICIONAL PARA EL AVANCE A LO LARGO DE UNA PARED; PASO 4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3" w:history="1">
        <w:r w:rsidR="007F7BB9" w:rsidRPr="007F7BB9">
          <w:rPr>
            <w:rStyle w:val="Hipervnculo"/>
            <w:noProof/>
            <w:sz w:val="24"/>
            <w:szCs w:val="24"/>
          </w:rPr>
          <w:t>FIGURA 3.22: ESQUEMA 1 DE LA ESTRATEGIA TOMADA PARA QUE LA UNIDAD RODEE UN OBSTÁCULO; PASO 5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4" w:history="1">
        <w:r w:rsidR="007F7BB9" w:rsidRPr="007F7BB9">
          <w:rPr>
            <w:rStyle w:val="Hipervnculo"/>
            <w:noProof/>
            <w:sz w:val="24"/>
            <w:szCs w:val="24"/>
          </w:rPr>
          <w:t>FIGURA 3.23: ESQUEMA 2 DE LA ESTRATEGIA TOMADA PARA QUE LA UNIDAD RODEE UN OBSTÁCULO; PASO 5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5" w:history="1">
        <w:r w:rsidR="007F7BB9" w:rsidRPr="007F7BB9">
          <w:rPr>
            <w:rStyle w:val="Hipervnculo"/>
            <w:noProof/>
            <w:sz w:val="24"/>
            <w:szCs w:val="24"/>
          </w:rPr>
          <w:t>FIGURA 3.24: SEQUENCIA ADICIONAL PARA LOGRAR QUE ROBOTINO® RODEE UN OBSTÁCULO; PASO 5 PRÁCTICA 4.</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106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6" w:history="1">
        <w:r w:rsidR="007F7BB9" w:rsidRPr="007F7BB9">
          <w:rPr>
            <w:rStyle w:val="Hipervnculo"/>
            <w:noProof/>
            <w:sz w:val="24"/>
            <w:szCs w:val="24"/>
          </w:rPr>
          <w:t>FIGURA 3.25: PROCESO CON RESPUESTA OSCILATORIA MANTENIDA ANTE UNA PERTURBACIÓN DE ENTRADA ESCALÓN; MÉTODO DE SINTONIZACIÓN PID ZIEGLER-NICHOLS EN LAZO CERRADO.</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111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7" w:history="1">
        <w:r w:rsidR="007F7BB9" w:rsidRPr="007F7BB9">
          <w:rPr>
            <w:rStyle w:val="Hipervnculo"/>
            <w:noProof/>
            <w:sz w:val="24"/>
            <w:szCs w:val="24"/>
          </w:rPr>
          <w:t>FIGURA 3.26: SINTONIZACION PID: AJUSTE DE KP</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112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8" w:history="1">
        <w:r w:rsidR="007F7BB9" w:rsidRPr="007F7BB9">
          <w:rPr>
            <w:rStyle w:val="Hipervnculo"/>
            <w:noProof/>
            <w:sz w:val="24"/>
            <w:szCs w:val="24"/>
          </w:rPr>
          <w:t>FIGURA 3.27: PROGRAMA PARA SINTONIZACIÓN PID DE ZIEGLER-NICHOLS; PASO 1 PRÁCTICA 5.</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114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59" w:history="1">
        <w:r w:rsidR="007F7BB9" w:rsidRPr="007F7BB9">
          <w:rPr>
            <w:rStyle w:val="Hipervnculo"/>
            <w:noProof/>
            <w:sz w:val="24"/>
            <w:szCs w:val="24"/>
          </w:rPr>
          <w:t>FIGURA 3.28: PROGRAMA PARA ANÁLISIS ANTE ENTRADA "ESCALON"; PASO 5 PRÁCTICA 5.</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_Toc345430359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115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0" w:history="1">
        <w:r w:rsidR="007F7BB9" w:rsidRPr="007F7BB9">
          <w:rPr>
            <w:rStyle w:val="Hipervnculo"/>
            <w:noProof/>
            <w:sz w:val="24"/>
            <w:szCs w:val="24"/>
          </w:rPr>
          <w:t>FIGURA 3.29: ESQUEMA PARA EL RECONOCIMIENTO DE PATRONES E IMAGENES</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119</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1" w:history="1">
        <w:r w:rsidR="007F7BB9" w:rsidRPr="007F7BB9">
          <w:rPr>
            <w:rStyle w:val="Hipervnculo"/>
            <w:noProof/>
            <w:sz w:val="24"/>
            <w:szCs w:val="24"/>
          </w:rPr>
          <w:t>FIGURA 3.30: ESPACIO DE COLOR “HSV”</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2" w:history="1">
        <w:r w:rsidR="007F7BB9" w:rsidRPr="007F7BB9">
          <w:rPr>
            <w:rStyle w:val="Hipervnculo"/>
            <w:noProof/>
            <w:sz w:val="24"/>
            <w:szCs w:val="24"/>
          </w:rPr>
          <w:t>FIGURA 3.31: SECUENCIA PARA RECNOCIMIENTO DE IMÁGENES; PASO 1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3" w:history="1">
        <w:r w:rsidR="007F7BB9" w:rsidRPr="007F7BB9">
          <w:rPr>
            <w:rStyle w:val="Hipervnculo"/>
            <w:noProof/>
            <w:sz w:val="24"/>
            <w:szCs w:val="24"/>
          </w:rPr>
          <w:t>FIGURA 3.32: USO DEL BLOQUE "BÚSQUEDA DE GAMAS DE COLORES", (A)SE VISUALIZA LA ENTRADA (B)SE CALCULA LOS VALORES MÍNIMO Y MÁXIMO “HSV” (C)REPRESENTACIÓN VISUAL DE LA GAMA DE COLORES SELECCIONADA; PASO 1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4" w:history="1">
        <w:r w:rsidR="007F7BB9" w:rsidRPr="007F7BB9">
          <w:rPr>
            <w:rStyle w:val="Hipervnculo"/>
            <w:noProof/>
            <w:sz w:val="24"/>
            <w:szCs w:val="24"/>
          </w:rPr>
          <w:t>FIGURA 3.33: RESULTADO DEL PROCESAMIENTO DE IMÁGENES ELABORADO POR EL BLOQUE DE FUNCIONES "BÚSQUEDA DE GAMAS DE COLORES"; PASO 1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5" w:history="1">
        <w:r w:rsidR="007F7BB9" w:rsidRPr="007F7BB9">
          <w:rPr>
            <w:rStyle w:val="Hipervnculo"/>
            <w:noProof/>
            <w:sz w:val="24"/>
            <w:szCs w:val="24"/>
          </w:rPr>
          <w:t>FIGURA 3.34: USO DE BLOQUE “RASTREADOR DE SEGMENTOS”; PASO 1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126</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6" w:history="1">
        <w:r w:rsidR="007F7BB9" w:rsidRPr="007F7BB9">
          <w:rPr>
            <w:rStyle w:val="Hipervnculo"/>
            <w:noProof/>
            <w:sz w:val="24"/>
            <w:szCs w:val="24"/>
          </w:rPr>
          <w:t>FIGURA 3.35: PRIMERA SECUENCIA DEL PROGRAMA DE BÚSQUEDA DE UN OBJETO Y ACERCAMIENTO AL MISMO; PASO 1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7" w:history="1">
        <w:r w:rsidR="007F7BB9" w:rsidRPr="007F7BB9">
          <w:rPr>
            <w:rStyle w:val="Hipervnculo"/>
            <w:noProof/>
            <w:sz w:val="24"/>
            <w:szCs w:val="24"/>
          </w:rPr>
          <w:t>FIGURA 3.36: SEGUNDA SECUENCIA DEL PROGRAMA DE BÚSQUEDA DE UN OBJETO Y ACERCAMIENTO AL MISMO; PASO 2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127</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8" w:history="1">
        <w:r w:rsidR="007F7BB9" w:rsidRPr="007F7BB9">
          <w:rPr>
            <w:rStyle w:val="Hipervnculo"/>
            <w:noProof/>
            <w:sz w:val="24"/>
            <w:szCs w:val="24"/>
          </w:rPr>
          <w:t>FIGURA 3.37: PROGRAMA PRINCIPAL DEL PROGRAMA DE BÚSQUEDA DE UN OBJETO Y ACERCAMIENTO AL MISMO; PASO 2 PRÁCTICA 6.</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128</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69" w:history="1">
        <w:r w:rsidR="007F7BB9" w:rsidRPr="007F7BB9">
          <w:rPr>
            <w:rStyle w:val="Hipervnculo"/>
            <w:noProof/>
            <w:sz w:val="24"/>
            <w:szCs w:val="24"/>
          </w:rPr>
          <w:t>FIGURA 3.38: VENTANA DESPLEGADA POR EL BLOQUE "DETECTOR DE LÍNEAS"; PASO 1 PRÁCTICA 7.</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_Toc345430369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131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0" w:history="1">
        <w:r w:rsidR="007F7BB9" w:rsidRPr="007F7BB9">
          <w:rPr>
            <w:rStyle w:val="Hipervnculo"/>
            <w:noProof/>
            <w:sz w:val="24"/>
            <w:szCs w:val="24"/>
          </w:rPr>
          <w:t>FIGURA 3.39: PROGRAMACIÓN BÁSICA PARA EL MOVIMIENTO GUIADO DE ROBOTINO® CON LA AYUDA DE UNA CÁMARA DIGITAL; PASO 2 PRÁCTICA 7.</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_Toc345430370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132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1" w:history="1">
        <w:r w:rsidR="007F7BB9" w:rsidRPr="007F7BB9">
          <w:rPr>
            <w:rStyle w:val="Hipervnculo"/>
            <w:noProof/>
            <w:sz w:val="24"/>
            <w:szCs w:val="24"/>
          </w:rPr>
          <w:t>FIGURA 3.40: LIBRERÍA DE BLOQUES PARA SIMULINK®; PRÁCTICA 11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_Toc345430371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151</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2" w:history="1">
        <w:r w:rsidR="007F7BB9" w:rsidRPr="007F7BB9">
          <w:rPr>
            <w:rStyle w:val="Hipervnculo"/>
            <w:noProof/>
            <w:sz w:val="24"/>
            <w:szCs w:val="24"/>
          </w:rPr>
          <w:t>FIGURA 3.41: SUB-MÁSCARA DEL BLOQUE "DIGITALINPUT"</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_Toc345430372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152</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3" w:history="1">
        <w:r w:rsidR="007F7BB9" w:rsidRPr="007F7BB9">
          <w:rPr>
            <w:rStyle w:val="Hipervnculo"/>
            <w:noProof/>
            <w:sz w:val="24"/>
            <w:szCs w:val="24"/>
          </w:rPr>
          <w:t>FIGURA 3.42: LIBRERÍAS DE SIMULINK; PASO 1 PRÁCTICA 11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_Toc345430373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153</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4" w:history="1">
        <w:r w:rsidR="007F7BB9" w:rsidRPr="007F7BB9">
          <w:rPr>
            <w:rStyle w:val="Hipervnculo"/>
            <w:noProof/>
            <w:sz w:val="24"/>
            <w:szCs w:val="24"/>
          </w:rPr>
          <w:t>FIGURA 3.43: BLOQUE "COM"  DE SIMULINK®</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_Toc345430374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5" w:history="1">
        <w:r w:rsidR="007F7BB9" w:rsidRPr="007F7BB9">
          <w:rPr>
            <w:rStyle w:val="Hipervnculo"/>
            <w:noProof/>
            <w:sz w:val="24"/>
            <w:szCs w:val="24"/>
          </w:rPr>
          <w:t>FIGURA 3.44: BLOQUE "OMNIDRIVE"  DE SIMULINK®; PASO 1 PRÁCTICA 11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_Toc345430375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154</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6" w:history="1">
        <w:r w:rsidR="007F7BB9" w:rsidRPr="007F7BB9">
          <w:rPr>
            <w:rStyle w:val="Hipervnculo"/>
            <w:noProof/>
            <w:sz w:val="24"/>
            <w:szCs w:val="24"/>
          </w:rPr>
          <w:t>FIGURA 3.45: BLOQUE "MOTOR" DE SIMULINK</w:t>
        </w:r>
        <w:r w:rsidR="007F7BB9" w:rsidRPr="007F7BB9">
          <w:rPr>
            <w:rStyle w:val="Hipervnculo"/>
            <w:noProof/>
            <w:sz w:val="24"/>
            <w:szCs w:val="24"/>
            <w:vertAlign w:val="superscript"/>
          </w:rPr>
          <w:t>®</w:t>
        </w:r>
        <w:r w:rsidR="007F7BB9" w:rsidRPr="007F7BB9">
          <w:rPr>
            <w:rStyle w:val="Hipervnculo"/>
            <w:noProof/>
            <w:sz w:val="24"/>
            <w:szCs w:val="24"/>
          </w:rPr>
          <w:t>; PASO 1 PRÁCTICA 11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_Toc345430376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155</w:t>
        </w:r>
        <w:r w:rsidRPr="007F7BB9">
          <w:rPr>
            <w:noProof/>
            <w:webHidden/>
            <w:sz w:val="24"/>
            <w:szCs w:val="24"/>
          </w:rPr>
          <w:fldChar w:fldCharType="end"/>
        </w:r>
      </w:hyperlink>
    </w:p>
    <w:p w:rsidR="00C20994" w:rsidRPr="007F7BB9" w:rsidRDefault="00C20994" w:rsidP="00E543E1">
      <w:pPr>
        <w:pStyle w:val="Tabladeilustraciones"/>
        <w:tabs>
          <w:tab w:val="right" w:leader="dot" w:pos="8222"/>
        </w:tabs>
        <w:ind w:left="993" w:right="425" w:hanging="993"/>
        <w:jc w:val="both"/>
        <w:rPr>
          <w:rFonts w:eastAsiaTheme="minorEastAsia"/>
          <w:i w:val="0"/>
          <w:iCs w:val="0"/>
          <w:noProof/>
          <w:sz w:val="24"/>
          <w:szCs w:val="24"/>
          <w:lang w:eastAsia="es-ES"/>
        </w:rPr>
      </w:pPr>
      <w:hyperlink w:anchor="_Toc345430377" w:history="1">
        <w:r w:rsidR="007F7BB9" w:rsidRPr="007F7BB9">
          <w:rPr>
            <w:rStyle w:val="Hipervnculo"/>
            <w:noProof/>
            <w:sz w:val="24"/>
            <w:szCs w:val="24"/>
          </w:rPr>
          <w:t>FIGURA 3.46: BLOQUE "DIGITALINPUT" DE SIMULINK</w:t>
        </w:r>
        <w:r w:rsidR="007F7BB9" w:rsidRPr="007F7BB9">
          <w:rPr>
            <w:rStyle w:val="Hipervnculo"/>
            <w:noProof/>
            <w:sz w:val="24"/>
            <w:szCs w:val="24"/>
            <w:vertAlign w:val="superscript"/>
          </w:rPr>
          <w:t>®</w:t>
        </w:r>
        <w:r w:rsidR="007F7BB9" w:rsidRPr="007F7BB9">
          <w:rPr>
            <w:rStyle w:val="Hipervnculo"/>
            <w:noProof/>
            <w:sz w:val="24"/>
            <w:szCs w:val="24"/>
          </w:rPr>
          <w:t>; PASO 1 PRÁCTICA 11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_Toc345430377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155</w:t>
        </w:r>
        <w:r w:rsidRPr="007F7BB9">
          <w:rPr>
            <w:noProof/>
            <w:webHidden/>
            <w:sz w:val="24"/>
            <w:szCs w:val="24"/>
          </w:rPr>
          <w:fldChar w:fldCharType="end"/>
        </w:r>
      </w:hyperlink>
    </w:p>
    <w:p w:rsidR="005854F7" w:rsidRDefault="00C20994" w:rsidP="00E543E1">
      <w:pPr>
        <w:pStyle w:val="Tabladeilustraciones"/>
        <w:tabs>
          <w:tab w:val="right" w:leader="dot" w:pos="8222"/>
        </w:tabs>
        <w:ind w:left="993" w:right="425" w:hanging="993"/>
        <w:jc w:val="both"/>
      </w:pPr>
      <w:hyperlink w:anchor="_Toc345430378" w:history="1">
        <w:r w:rsidR="007F7BB9" w:rsidRPr="007F7BB9">
          <w:rPr>
            <w:rStyle w:val="Hipervnculo"/>
            <w:noProof/>
            <w:sz w:val="24"/>
            <w:szCs w:val="24"/>
          </w:rPr>
          <w:t>FIGURA 3.47: PROGRAMACIÓN DEL MOVIMIENTO GUIADO DEL S.D.RO.M. EN SIMULINK</w:t>
        </w:r>
        <w:r w:rsidR="007F7BB9" w:rsidRPr="007F7BB9">
          <w:rPr>
            <w:rStyle w:val="Hipervnculo"/>
            <w:noProof/>
            <w:sz w:val="24"/>
            <w:szCs w:val="24"/>
            <w:vertAlign w:val="superscript"/>
          </w:rPr>
          <w:t>®</w:t>
        </w:r>
        <w:r w:rsidR="007F7BB9" w:rsidRPr="007F7BB9">
          <w:rPr>
            <w:rStyle w:val="Hipervnculo"/>
            <w:noProof/>
            <w:sz w:val="24"/>
            <w:szCs w:val="24"/>
          </w:rPr>
          <w:t>; PASO 1 PRÁCTICA 11</w:t>
        </w:r>
        <w:r w:rsidR="007F7BB9" w:rsidRPr="007F7BB9">
          <w:rPr>
            <w:noProof/>
            <w:webHidden/>
            <w:sz w:val="24"/>
            <w:szCs w:val="24"/>
          </w:rPr>
          <w:tab/>
        </w:r>
        <w:r w:rsidRPr="007F7BB9">
          <w:rPr>
            <w:noProof/>
            <w:webHidden/>
            <w:sz w:val="24"/>
            <w:szCs w:val="24"/>
          </w:rPr>
          <w:fldChar w:fldCharType="begin"/>
        </w:r>
        <w:r w:rsidRPr="007F7BB9">
          <w:rPr>
            <w:noProof/>
            <w:webHidden/>
            <w:sz w:val="24"/>
            <w:szCs w:val="24"/>
          </w:rPr>
          <w:instrText xml:space="preserve"> PAGEREF _Toc345430378 \h </w:instrText>
        </w:r>
        <w:r w:rsidRPr="007F7BB9">
          <w:rPr>
            <w:noProof/>
            <w:webHidden/>
            <w:sz w:val="24"/>
            <w:szCs w:val="24"/>
          </w:rPr>
        </w:r>
        <w:r w:rsidRPr="007F7BB9">
          <w:rPr>
            <w:noProof/>
            <w:webHidden/>
            <w:sz w:val="24"/>
            <w:szCs w:val="24"/>
          </w:rPr>
          <w:fldChar w:fldCharType="separate"/>
        </w:r>
        <w:r w:rsidR="007F7BB9" w:rsidRPr="007F7BB9">
          <w:rPr>
            <w:noProof/>
            <w:webHidden/>
            <w:sz w:val="24"/>
            <w:szCs w:val="24"/>
          </w:rPr>
          <w:t>156</w:t>
        </w:r>
        <w:r w:rsidRPr="007F7BB9">
          <w:rPr>
            <w:noProof/>
            <w:webHidden/>
            <w:sz w:val="24"/>
            <w:szCs w:val="24"/>
          </w:rPr>
          <w:fldChar w:fldCharType="end"/>
        </w:r>
      </w:hyperlink>
      <w:r w:rsidR="005D4168" w:rsidRPr="007F7BB9">
        <w:rPr>
          <w:sz w:val="24"/>
          <w:szCs w:val="24"/>
        </w:rPr>
        <w:fldChar w:fldCharType="end"/>
      </w:r>
      <w:r w:rsidR="005854F7">
        <w:br w:type="page"/>
      </w:r>
    </w:p>
    <w:p w:rsidR="005854F7" w:rsidRPr="00CE1AEB" w:rsidRDefault="005854F7" w:rsidP="00CE1AEB">
      <w:pPr>
        <w:pStyle w:val="CapSinNum"/>
        <w:rPr>
          <w:rFonts w:cs="Arial"/>
        </w:rPr>
      </w:pPr>
      <w:bookmarkStart w:id="8" w:name="_Toc345429093"/>
      <w:r w:rsidRPr="00CE1AEB">
        <w:rPr>
          <w:rFonts w:cs="Arial"/>
        </w:rPr>
        <w:lastRenderedPageBreak/>
        <w:t>ÍNDICE DE TABLAS</w:t>
      </w:r>
      <w:bookmarkEnd w:id="8"/>
    </w:p>
    <w:p w:rsidR="00E062C5" w:rsidRPr="00E062C5" w:rsidRDefault="005D4168"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r w:rsidRPr="00E062C5">
        <w:rPr>
          <w:i w:val="0"/>
          <w:iCs w:val="0"/>
          <w:sz w:val="24"/>
          <w:szCs w:val="24"/>
        </w:rPr>
        <w:fldChar w:fldCharType="begin"/>
      </w:r>
      <w:r w:rsidRPr="00E062C5">
        <w:rPr>
          <w:i w:val="0"/>
          <w:iCs w:val="0"/>
          <w:sz w:val="24"/>
          <w:szCs w:val="24"/>
        </w:rPr>
        <w:instrText xml:space="preserve"> TOC \h \z \c "Tabla" </w:instrText>
      </w:r>
      <w:r w:rsidRPr="00E062C5">
        <w:rPr>
          <w:i w:val="0"/>
          <w:iCs w:val="0"/>
          <w:sz w:val="24"/>
          <w:szCs w:val="24"/>
        </w:rPr>
        <w:fldChar w:fldCharType="separate"/>
      </w:r>
      <w:hyperlink w:anchor="_Toc345433292" w:history="1">
        <w:r w:rsidR="00E062C5" w:rsidRPr="00E062C5">
          <w:rPr>
            <w:rStyle w:val="Hipervnculo"/>
            <w:noProof/>
            <w:sz w:val="24"/>
            <w:szCs w:val="24"/>
          </w:rPr>
          <w:t>TABLA 1.1: MOTOR DC Y ESPECIFICACIONES TÉCNICAS.</w:t>
        </w:r>
        <w:r w:rsidR="00E062C5" w:rsidRPr="00E062C5">
          <w:rPr>
            <w:noProof/>
            <w:webHidden/>
            <w:sz w:val="24"/>
            <w:szCs w:val="24"/>
          </w:rPr>
          <w:tab/>
        </w:r>
        <w:r w:rsidR="00E062C5" w:rsidRPr="00E062C5">
          <w:rPr>
            <w:noProof/>
            <w:webHidden/>
            <w:sz w:val="24"/>
            <w:szCs w:val="24"/>
          </w:rPr>
          <w:fldChar w:fldCharType="begin"/>
        </w:r>
        <w:r w:rsidR="00E062C5" w:rsidRPr="00E062C5">
          <w:rPr>
            <w:noProof/>
            <w:webHidden/>
            <w:sz w:val="24"/>
            <w:szCs w:val="24"/>
          </w:rPr>
          <w:instrText xml:space="preserve"> PAGEREF _Toc345433292 \h </w:instrText>
        </w:r>
        <w:r w:rsidR="00E062C5" w:rsidRPr="00E062C5">
          <w:rPr>
            <w:noProof/>
            <w:webHidden/>
            <w:sz w:val="24"/>
            <w:szCs w:val="24"/>
          </w:rPr>
        </w:r>
        <w:r w:rsidR="00E062C5" w:rsidRPr="00E062C5">
          <w:rPr>
            <w:noProof/>
            <w:webHidden/>
            <w:sz w:val="24"/>
            <w:szCs w:val="24"/>
          </w:rPr>
          <w:fldChar w:fldCharType="separate"/>
        </w:r>
        <w:r w:rsidR="00E062C5" w:rsidRPr="00E062C5">
          <w:rPr>
            <w:noProof/>
            <w:webHidden/>
            <w:sz w:val="24"/>
            <w:szCs w:val="24"/>
          </w:rPr>
          <w:t>13</w:t>
        </w:r>
        <w:r w:rsidR="00E062C5" w:rsidRPr="00E062C5">
          <w:rPr>
            <w:noProof/>
            <w:webHidden/>
            <w:sz w:val="24"/>
            <w:szCs w:val="24"/>
          </w:rPr>
          <w:fldChar w:fldCharType="end"/>
        </w:r>
      </w:hyperlink>
    </w:p>
    <w:p w:rsidR="00E062C5" w:rsidRPr="00E062C5" w:rsidRDefault="00E062C5"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hyperlink w:anchor="_Toc345433293" w:history="1">
        <w:r w:rsidRPr="00E062C5">
          <w:rPr>
            <w:rStyle w:val="Hipervnculo"/>
            <w:noProof/>
            <w:sz w:val="24"/>
            <w:szCs w:val="24"/>
          </w:rPr>
          <w:t>TABLA 1.2: CARACTERÍSTICAS TÉCNICAS DEL REDUCTOR PLANETARIO</w:t>
        </w:r>
        <w:r w:rsidRPr="00E062C5">
          <w:rPr>
            <w:noProof/>
            <w:webHidden/>
            <w:sz w:val="24"/>
            <w:szCs w:val="24"/>
          </w:rPr>
          <w:tab/>
        </w:r>
        <w:r w:rsidRPr="00E062C5">
          <w:rPr>
            <w:noProof/>
            <w:webHidden/>
            <w:sz w:val="24"/>
            <w:szCs w:val="24"/>
          </w:rPr>
          <w:fldChar w:fldCharType="begin"/>
        </w:r>
        <w:r w:rsidRPr="00E062C5">
          <w:rPr>
            <w:noProof/>
            <w:webHidden/>
            <w:sz w:val="24"/>
            <w:szCs w:val="24"/>
          </w:rPr>
          <w:instrText xml:space="preserve"> PAGEREF _Toc345433293 \h </w:instrText>
        </w:r>
        <w:r w:rsidRPr="00E062C5">
          <w:rPr>
            <w:noProof/>
            <w:webHidden/>
            <w:sz w:val="24"/>
            <w:szCs w:val="24"/>
          </w:rPr>
        </w:r>
        <w:r w:rsidRPr="00E062C5">
          <w:rPr>
            <w:noProof/>
            <w:webHidden/>
            <w:sz w:val="24"/>
            <w:szCs w:val="24"/>
          </w:rPr>
          <w:fldChar w:fldCharType="separate"/>
        </w:r>
        <w:r w:rsidRPr="00E062C5">
          <w:rPr>
            <w:noProof/>
            <w:webHidden/>
            <w:sz w:val="24"/>
            <w:szCs w:val="24"/>
          </w:rPr>
          <w:t>16</w:t>
        </w:r>
        <w:r w:rsidRPr="00E062C5">
          <w:rPr>
            <w:noProof/>
            <w:webHidden/>
            <w:sz w:val="24"/>
            <w:szCs w:val="24"/>
          </w:rPr>
          <w:fldChar w:fldCharType="end"/>
        </w:r>
      </w:hyperlink>
    </w:p>
    <w:p w:rsidR="00E062C5" w:rsidRPr="00E062C5" w:rsidRDefault="00E062C5"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hyperlink w:anchor="_Toc345433294" w:history="1">
        <w:r w:rsidRPr="00E062C5">
          <w:rPr>
            <w:rStyle w:val="Hipervnculo"/>
            <w:noProof/>
            <w:sz w:val="24"/>
            <w:szCs w:val="24"/>
          </w:rPr>
          <w:t>TABLA 2.1: OPERACIONES DE COMPARACIÓN PARA PROGRAMAR.</w:t>
        </w:r>
        <w:r w:rsidRPr="00E062C5">
          <w:rPr>
            <w:noProof/>
            <w:webHidden/>
            <w:sz w:val="24"/>
            <w:szCs w:val="24"/>
          </w:rPr>
          <w:tab/>
        </w:r>
        <w:r w:rsidRPr="00E062C5">
          <w:rPr>
            <w:noProof/>
            <w:webHidden/>
            <w:sz w:val="24"/>
            <w:szCs w:val="24"/>
          </w:rPr>
          <w:fldChar w:fldCharType="begin"/>
        </w:r>
        <w:r w:rsidRPr="00E062C5">
          <w:rPr>
            <w:noProof/>
            <w:webHidden/>
            <w:sz w:val="24"/>
            <w:szCs w:val="24"/>
          </w:rPr>
          <w:instrText xml:space="preserve"> PAGEREF _Toc345433294 \h </w:instrText>
        </w:r>
        <w:r w:rsidRPr="00E062C5">
          <w:rPr>
            <w:noProof/>
            <w:webHidden/>
            <w:sz w:val="24"/>
            <w:szCs w:val="24"/>
          </w:rPr>
        </w:r>
        <w:r w:rsidRPr="00E062C5">
          <w:rPr>
            <w:noProof/>
            <w:webHidden/>
            <w:sz w:val="24"/>
            <w:szCs w:val="24"/>
          </w:rPr>
          <w:fldChar w:fldCharType="separate"/>
        </w:r>
        <w:r w:rsidRPr="00E062C5">
          <w:rPr>
            <w:noProof/>
            <w:webHidden/>
            <w:sz w:val="24"/>
            <w:szCs w:val="24"/>
          </w:rPr>
          <w:t>62</w:t>
        </w:r>
        <w:r w:rsidRPr="00E062C5">
          <w:rPr>
            <w:noProof/>
            <w:webHidden/>
            <w:sz w:val="24"/>
            <w:szCs w:val="24"/>
          </w:rPr>
          <w:fldChar w:fldCharType="end"/>
        </w:r>
      </w:hyperlink>
    </w:p>
    <w:p w:rsidR="00E062C5" w:rsidRPr="00E062C5" w:rsidRDefault="00E062C5"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hyperlink w:anchor="_Toc345433295" w:history="1">
        <w:r w:rsidRPr="00E062C5">
          <w:rPr>
            <w:rStyle w:val="Hipervnculo"/>
            <w:noProof/>
            <w:sz w:val="24"/>
            <w:szCs w:val="24"/>
          </w:rPr>
          <w:t>TABLA 3.1: OBSERVACIÓN DEL RECORRIDO REAL DEL S.D.RO.M., PRÁCTICA 1</w:t>
        </w:r>
        <w:r w:rsidRPr="00E062C5">
          <w:rPr>
            <w:noProof/>
            <w:webHidden/>
            <w:sz w:val="24"/>
            <w:szCs w:val="24"/>
          </w:rPr>
          <w:tab/>
        </w:r>
        <w:r w:rsidRPr="00E062C5">
          <w:rPr>
            <w:noProof/>
            <w:webHidden/>
            <w:sz w:val="24"/>
            <w:szCs w:val="24"/>
          </w:rPr>
          <w:fldChar w:fldCharType="begin"/>
        </w:r>
        <w:r w:rsidRPr="00E062C5">
          <w:rPr>
            <w:noProof/>
            <w:webHidden/>
            <w:sz w:val="24"/>
            <w:szCs w:val="24"/>
          </w:rPr>
          <w:instrText xml:space="preserve"> PAGEREF _Toc345433295 \h </w:instrText>
        </w:r>
        <w:r w:rsidRPr="00E062C5">
          <w:rPr>
            <w:noProof/>
            <w:webHidden/>
            <w:sz w:val="24"/>
            <w:szCs w:val="24"/>
          </w:rPr>
        </w:r>
        <w:r w:rsidRPr="00E062C5">
          <w:rPr>
            <w:noProof/>
            <w:webHidden/>
            <w:sz w:val="24"/>
            <w:szCs w:val="24"/>
          </w:rPr>
          <w:fldChar w:fldCharType="separate"/>
        </w:r>
        <w:r w:rsidRPr="00E062C5">
          <w:rPr>
            <w:noProof/>
            <w:webHidden/>
            <w:sz w:val="24"/>
            <w:szCs w:val="24"/>
          </w:rPr>
          <w:t>76</w:t>
        </w:r>
        <w:r w:rsidRPr="00E062C5">
          <w:rPr>
            <w:noProof/>
            <w:webHidden/>
            <w:sz w:val="24"/>
            <w:szCs w:val="24"/>
          </w:rPr>
          <w:fldChar w:fldCharType="end"/>
        </w:r>
      </w:hyperlink>
    </w:p>
    <w:p w:rsidR="00E062C5" w:rsidRPr="00E062C5" w:rsidRDefault="00E062C5"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hyperlink w:anchor="_Toc345433296" w:history="1">
        <w:r w:rsidRPr="00E062C5">
          <w:rPr>
            <w:rStyle w:val="Hipervnculo"/>
            <w:noProof/>
            <w:sz w:val="24"/>
            <w:szCs w:val="24"/>
          </w:rPr>
          <w:t>TABLA 3.2: VERIFICACIÓN DE LOS DETECTORES DE DISTANCIA; PASO 1 PRÁCTICA 4.</w:t>
        </w:r>
        <w:r w:rsidRPr="00E062C5">
          <w:rPr>
            <w:noProof/>
            <w:webHidden/>
            <w:sz w:val="24"/>
            <w:szCs w:val="24"/>
          </w:rPr>
          <w:tab/>
        </w:r>
        <w:r w:rsidRPr="00E062C5">
          <w:rPr>
            <w:noProof/>
            <w:webHidden/>
            <w:sz w:val="24"/>
            <w:szCs w:val="24"/>
          </w:rPr>
          <w:fldChar w:fldCharType="begin"/>
        </w:r>
        <w:r w:rsidRPr="00E062C5">
          <w:rPr>
            <w:noProof/>
            <w:webHidden/>
            <w:sz w:val="24"/>
            <w:szCs w:val="24"/>
          </w:rPr>
          <w:instrText xml:space="preserve"> PAGEREF _Toc345433296 \h </w:instrText>
        </w:r>
        <w:r w:rsidRPr="00E062C5">
          <w:rPr>
            <w:noProof/>
            <w:webHidden/>
            <w:sz w:val="24"/>
            <w:szCs w:val="24"/>
          </w:rPr>
        </w:r>
        <w:r w:rsidRPr="00E062C5">
          <w:rPr>
            <w:noProof/>
            <w:webHidden/>
            <w:sz w:val="24"/>
            <w:szCs w:val="24"/>
          </w:rPr>
          <w:fldChar w:fldCharType="separate"/>
        </w:r>
        <w:r w:rsidRPr="00E062C5">
          <w:rPr>
            <w:noProof/>
            <w:webHidden/>
            <w:sz w:val="24"/>
            <w:szCs w:val="24"/>
          </w:rPr>
          <w:t>98</w:t>
        </w:r>
        <w:r w:rsidRPr="00E062C5">
          <w:rPr>
            <w:noProof/>
            <w:webHidden/>
            <w:sz w:val="24"/>
            <w:szCs w:val="24"/>
          </w:rPr>
          <w:fldChar w:fldCharType="end"/>
        </w:r>
      </w:hyperlink>
    </w:p>
    <w:p w:rsidR="00E062C5" w:rsidRPr="00E062C5" w:rsidRDefault="00E062C5"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hyperlink w:anchor="_Toc345433297" w:history="1">
        <w:r w:rsidRPr="00E062C5">
          <w:rPr>
            <w:rStyle w:val="Hipervnculo"/>
            <w:noProof/>
            <w:sz w:val="24"/>
            <w:szCs w:val="24"/>
          </w:rPr>
          <w:t>TABLA 3.3: REGISTRO DE LA CURVA DE CALIBRACIÓN DEL SENSOR DE DISTANCIA; PASO 2 PRÁCTICA 4.</w:t>
        </w:r>
        <w:r w:rsidRPr="00E062C5">
          <w:rPr>
            <w:noProof/>
            <w:webHidden/>
            <w:sz w:val="24"/>
            <w:szCs w:val="24"/>
          </w:rPr>
          <w:tab/>
        </w:r>
        <w:r w:rsidRPr="00E062C5">
          <w:rPr>
            <w:noProof/>
            <w:webHidden/>
            <w:sz w:val="24"/>
            <w:szCs w:val="24"/>
          </w:rPr>
          <w:fldChar w:fldCharType="begin"/>
        </w:r>
        <w:r w:rsidRPr="00E062C5">
          <w:rPr>
            <w:noProof/>
            <w:webHidden/>
            <w:sz w:val="24"/>
            <w:szCs w:val="24"/>
          </w:rPr>
          <w:instrText xml:space="preserve"> PAGEREF _Toc345433297 \h </w:instrText>
        </w:r>
        <w:r w:rsidRPr="00E062C5">
          <w:rPr>
            <w:noProof/>
            <w:webHidden/>
            <w:sz w:val="24"/>
            <w:szCs w:val="24"/>
          </w:rPr>
        </w:r>
        <w:r w:rsidRPr="00E062C5">
          <w:rPr>
            <w:noProof/>
            <w:webHidden/>
            <w:sz w:val="24"/>
            <w:szCs w:val="24"/>
          </w:rPr>
          <w:fldChar w:fldCharType="separate"/>
        </w:r>
        <w:r w:rsidRPr="00E062C5">
          <w:rPr>
            <w:noProof/>
            <w:webHidden/>
            <w:sz w:val="24"/>
            <w:szCs w:val="24"/>
          </w:rPr>
          <w:t>99</w:t>
        </w:r>
        <w:r w:rsidRPr="00E062C5">
          <w:rPr>
            <w:noProof/>
            <w:webHidden/>
            <w:sz w:val="24"/>
            <w:szCs w:val="24"/>
          </w:rPr>
          <w:fldChar w:fldCharType="end"/>
        </w:r>
      </w:hyperlink>
    </w:p>
    <w:p w:rsidR="00E062C5" w:rsidRPr="00E062C5" w:rsidRDefault="00E062C5" w:rsidP="00E062C5">
      <w:pPr>
        <w:pStyle w:val="Tabladeilustraciones"/>
        <w:tabs>
          <w:tab w:val="right" w:leader="dot" w:pos="8222"/>
        </w:tabs>
        <w:ind w:left="851" w:right="284" w:hanging="851"/>
        <w:jc w:val="both"/>
        <w:rPr>
          <w:rFonts w:eastAsiaTheme="minorEastAsia" w:cstheme="minorBidi"/>
          <w:i w:val="0"/>
          <w:iCs w:val="0"/>
          <w:noProof/>
          <w:sz w:val="24"/>
          <w:szCs w:val="24"/>
          <w:lang w:eastAsia="es-ES"/>
        </w:rPr>
      </w:pPr>
      <w:hyperlink w:anchor="_Toc345433298" w:history="1">
        <w:r w:rsidRPr="00E062C5">
          <w:rPr>
            <w:rStyle w:val="Hipervnculo"/>
            <w:noProof/>
            <w:sz w:val="24"/>
            <w:szCs w:val="24"/>
          </w:rPr>
          <w:t>TABLA 3.4:  TABLA DE ZIEGLER- NICHOLS PARA EL CÁLCULO DE LAS CONSTANTES PID</w:t>
        </w:r>
        <w:r w:rsidRPr="00E062C5">
          <w:rPr>
            <w:noProof/>
            <w:webHidden/>
            <w:sz w:val="24"/>
            <w:szCs w:val="24"/>
          </w:rPr>
          <w:tab/>
        </w:r>
        <w:r w:rsidRPr="00E062C5">
          <w:rPr>
            <w:noProof/>
            <w:webHidden/>
            <w:sz w:val="24"/>
            <w:szCs w:val="24"/>
          </w:rPr>
          <w:fldChar w:fldCharType="begin"/>
        </w:r>
        <w:r w:rsidRPr="00E062C5">
          <w:rPr>
            <w:noProof/>
            <w:webHidden/>
            <w:sz w:val="24"/>
            <w:szCs w:val="24"/>
          </w:rPr>
          <w:instrText xml:space="preserve"> PAGEREF _Toc345433298 \h </w:instrText>
        </w:r>
        <w:r w:rsidRPr="00E062C5">
          <w:rPr>
            <w:noProof/>
            <w:webHidden/>
            <w:sz w:val="24"/>
            <w:szCs w:val="24"/>
          </w:rPr>
        </w:r>
        <w:r w:rsidRPr="00E062C5">
          <w:rPr>
            <w:noProof/>
            <w:webHidden/>
            <w:sz w:val="24"/>
            <w:szCs w:val="24"/>
          </w:rPr>
          <w:fldChar w:fldCharType="separate"/>
        </w:r>
        <w:r w:rsidRPr="00E062C5">
          <w:rPr>
            <w:noProof/>
            <w:webHidden/>
            <w:sz w:val="24"/>
            <w:szCs w:val="24"/>
          </w:rPr>
          <w:t>112</w:t>
        </w:r>
        <w:r w:rsidRPr="00E062C5">
          <w:rPr>
            <w:noProof/>
            <w:webHidden/>
            <w:sz w:val="24"/>
            <w:szCs w:val="24"/>
          </w:rPr>
          <w:fldChar w:fldCharType="end"/>
        </w:r>
      </w:hyperlink>
    </w:p>
    <w:p w:rsidR="00DC79CB" w:rsidRPr="00E062C5" w:rsidRDefault="005D4168" w:rsidP="00E062C5">
      <w:pPr>
        <w:tabs>
          <w:tab w:val="right" w:leader="dot" w:pos="8222"/>
        </w:tabs>
        <w:spacing w:line="480" w:lineRule="auto"/>
        <w:ind w:left="851" w:right="425" w:hanging="851"/>
        <w:jc w:val="both"/>
      </w:pPr>
      <w:r w:rsidRPr="00E062C5">
        <w:rPr>
          <w:rFonts w:asciiTheme="minorHAnsi" w:hAnsiTheme="minorHAnsi" w:cstheme="minorHAnsi"/>
          <w:iCs/>
        </w:rPr>
        <w:fldChar w:fldCharType="end"/>
      </w:r>
    </w:p>
    <w:p w:rsidR="004456FA" w:rsidRDefault="004456FA">
      <w:r>
        <w:br w:type="page"/>
      </w:r>
    </w:p>
    <w:p w:rsidR="00230F03" w:rsidRDefault="00230F03" w:rsidP="005C31DD">
      <w:pPr>
        <w:spacing w:line="480" w:lineRule="auto"/>
        <w:sectPr w:rsidR="00230F03" w:rsidSect="00864506">
          <w:headerReference w:type="default" r:id="rId20"/>
          <w:type w:val="continuous"/>
          <w:pgSz w:w="11906" w:h="16838"/>
          <w:pgMar w:top="2268" w:right="1416" w:bottom="2268" w:left="2268" w:header="708" w:footer="708" w:gutter="0"/>
          <w:pgNumType w:fmt="upperRoman"/>
          <w:cols w:space="708"/>
          <w:docGrid w:linePitch="360"/>
        </w:sectPr>
      </w:pPr>
    </w:p>
    <w:p w:rsidR="005854F7" w:rsidRPr="00CE1AEB" w:rsidRDefault="005854F7" w:rsidP="005C31DD">
      <w:pPr>
        <w:pStyle w:val="CapSinNum"/>
        <w:rPr>
          <w:rFonts w:cs="Arial"/>
        </w:rPr>
      </w:pPr>
      <w:bookmarkStart w:id="9" w:name="_Toc345429094"/>
      <w:r w:rsidRPr="00CE1AEB">
        <w:rPr>
          <w:rFonts w:cs="Arial"/>
        </w:rPr>
        <w:lastRenderedPageBreak/>
        <w:t>INTRODUCCIÓN</w:t>
      </w:r>
      <w:bookmarkEnd w:id="9"/>
    </w:p>
    <w:p w:rsidR="005854F7" w:rsidRDefault="005854F7" w:rsidP="005C31DD">
      <w:pPr>
        <w:spacing w:line="480" w:lineRule="auto"/>
      </w:pPr>
    </w:p>
    <w:p w:rsidR="005854F7" w:rsidRDefault="005854F7" w:rsidP="005C31DD">
      <w:pPr>
        <w:pStyle w:val="Textoindependiente2"/>
        <w:spacing w:line="480" w:lineRule="auto"/>
        <w:ind w:right="0"/>
        <w:rPr>
          <w:b w:val="0"/>
        </w:rPr>
      </w:pPr>
      <w:r>
        <w:rPr>
          <w:b w:val="0"/>
        </w:rPr>
        <w:t>Con el advenimiento de la nueva carrera en la Escuela Superior Politécnica del Litoral, Ingeniería en Mecatrónica, la Facultad de Ingeniería en Mecánica y  Ciencias de la Producción (FIMCP) implementó un nuevo laboratorio para esta rama.</w:t>
      </w:r>
    </w:p>
    <w:p w:rsidR="00F32117" w:rsidRDefault="00F32117" w:rsidP="005C31DD">
      <w:pPr>
        <w:pStyle w:val="Textoindependiente2"/>
        <w:spacing w:line="480" w:lineRule="auto"/>
        <w:ind w:right="0"/>
        <w:rPr>
          <w:b w:val="0"/>
        </w:rPr>
      </w:pPr>
    </w:p>
    <w:p w:rsidR="005854F7" w:rsidRDefault="005854F7" w:rsidP="005C31DD">
      <w:pPr>
        <w:pStyle w:val="Textoindependiente2"/>
        <w:spacing w:line="480" w:lineRule="auto"/>
        <w:ind w:right="0"/>
        <w:rPr>
          <w:rFonts w:cs="Arial"/>
          <w:b w:val="0"/>
        </w:rPr>
      </w:pPr>
      <w:r>
        <w:rPr>
          <w:b w:val="0"/>
        </w:rPr>
        <w:t xml:space="preserve"> </w:t>
      </w:r>
      <w:r w:rsidR="00114AA6">
        <w:rPr>
          <w:b w:val="0"/>
        </w:rPr>
        <w:t>El laboratorio de Mecatrónica</w:t>
      </w:r>
      <w:r>
        <w:rPr>
          <w:b w:val="0"/>
        </w:rPr>
        <w:t xml:space="preserve">, </w:t>
      </w:r>
      <w:r w:rsidR="00114AA6">
        <w:rPr>
          <w:b w:val="0"/>
        </w:rPr>
        <w:t>se inició</w:t>
      </w:r>
      <w:r>
        <w:rPr>
          <w:b w:val="0"/>
        </w:rPr>
        <w:t xml:space="preserve"> con la adquisición de nuevos equipos entre los que se encuentran: equipos de computación, un brazo robótico, estaciones de automatización y el sistema didáctico robótico móvil (</w:t>
      </w:r>
      <w:r w:rsidR="00F050C4">
        <w:rPr>
          <w:b w:val="0"/>
          <w:i/>
        </w:rPr>
        <w:t>Robotino</w:t>
      </w:r>
      <w:r>
        <w:rPr>
          <w:rFonts w:cs="Arial"/>
          <w:b w:val="0"/>
          <w:i/>
        </w:rPr>
        <w:t>®</w:t>
      </w:r>
      <w:r>
        <w:rPr>
          <w:b w:val="0"/>
          <w:i/>
        </w:rPr>
        <w:t xml:space="preserve"> de </w:t>
      </w:r>
      <w:proofErr w:type="spellStart"/>
      <w:r>
        <w:rPr>
          <w:b w:val="0"/>
          <w:i/>
        </w:rPr>
        <w:t>Festo</w:t>
      </w:r>
      <w:proofErr w:type="spellEnd"/>
      <w:r>
        <w:rPr>
          <w:rFonts w:cs="Arial"/>
          <w:b w:val="0"/>
          <w:i/>
        </w:rPr>
        <w:t>®</w:t>
      </w:r>
      <w:r>
        <w:rPr>
          <w:rFonts w:cs="Arial"/>
          <w:b w:val="0"/>
        </w:rPr>
        <w:t>).</w:t>
      </w:r>
    </w:p>
    <w:p w:rsidR="00F32117" w:rsidRDefault="00F32117" w:rsidP="005C31DD">
      <w:pPr>
        <w:pStyle w:val="Textoindependiente2"/>
        <w:spacing w:line="480" w:lineRule="auto"/>
        <w:ind w:right="0"/>
        <w:rPr>
          <w:b w:val="0"/>
        </w:rPr>
      </w:pPr>
    </w:p>
    <w:p w:rsidR="005854F7" w:rsidRDefault="005854F7" w:rsidP="005C31DD">
      <w:pPr>
        <w:pStyle w:val="Textoindependiente2"/>
        <w:spacing w:line="480" w:lineRule="auto"/>
        <w:ind w:right="0"/>
        <w:rPr>
          <w:rFonts w:cs="Arial"/>
          <w:b w:val="0"/>
        </w:rPr>
      </w:pPr>
      <w:r>
        <w:rPr>
          <w:b w:val="0"/>
        </w:rPr>
        <w:t>Esta tesis se centra en el sistema didáctico robótico móvil, que después de ser  actualizado con un nuevo sistema operativo, nace</w:t>
      </w:r>
      <w:r>
        <w:rPr>
          <w:rFonts w:cs="Arial"/>
          <w:b w:val="0"/>
        </w:rPr>
        <w:t xml:space="preserve"> la necesidad de realizar nuevos manuales de uso y prácticas de laboratorio, debido a que las anteriores quedaron obsoletas </w:t>
      </w:r>
    </w:p>
    <w:p w:rsidR="00F32117" w:rsidRDefault="00F32117" w:rsidP="005C31DD">
      <w:pPr>
        <w:pStyle w:val="Textoindependiente2"/>
        <w:spacing w:line="480" w:lineRule="auto"/>
        <w:ind w:right="0"/>
        <w:rPr>
          <w:rFonts w:cs="Arial"/>
          <w:b w:val="0"/>
        </w:rPr>
      </w:pPr>
    </w:p>
    <w:p w:rsidR="005854F7" w:rsidRDefault="005854F7" w:rsidP="005C31DD">
      <w:pPr>
        <w:pStyle w:val="Textoindependiente2"/>
        <w:spacing w:line="480" w:lineRule="auto"/>
        <w:ind w:right="0"/>
        <w:rPr>
          <w:rFonts w:cs="Arial"/>
          <w:b w:val="0"/>
        </w:rPr>
      </w:pPr>
      <w:r>
        <w:rPr>
          <w:rFonts w:cs="Arial"/>
          <w:b w:val="0"/>
        </w:rPr>
        <w:t>Con estas nuevas guías  de laboratorio se espera suplir las necesidades académicas del estudiante y que logre asimilar los conocimientos adquiridos en el aula mediante análisis y pruebas.</w:t>
      </w:r>
    </w:p>
    <w:p w:rsidR="00F32117" w:rsidRDefault="00F32117" w:rsidP="005C31DD">
      <w:pPr>
        <w:pStyle w:val="Textoindependiente2"/>
        <w:spacing w:line="480" w:lineRule="auto"/>
        <w:ind w:right="0"/>
        <w:rPr>
          <w:b w:val="0"/>
        </w:rPr>
      </w:pPr>
    </w:p>
    <w:p w:rsidR="005854F7" w:rsidRDefault="005854F7" w:rsidP="005C31DD">
      <w:pPr>
        <w:pStyle w:val="Textoindependiente2"/>
        <w:spacing w:line="480" w:lineRule="auto"/>
        <w:ind w:right="0"/>
        <w:rPr>
          <w:b w:val="0"/>
        </w:rPr>
      </w:pPr>
      <w:r>
        <w:rPr>
          <w:b w:val="0"/>
        </w:rPr>
        <w:lastRenderedPageBreak/>
        <w:t>Este trabajo, en primer lugar, presenta una descripción completa de sistema didáctico robótico móvil</w:t>
      </w:r>
      <w:r>
        <w:t xml:space="preserve"> </w:t>
      </w:r>
      <w:r>
        <w:rPr>
          <w:b w:val="0"/>
        </w:rPr>
        <w:t>y sus componentes, denotando sus característi</w:t>
      </w:r>
      <w:r w:rsidR="00D56D19">
        <w:rPr>
          <w:b w:val="0"/>
        </w:rPr>
        <w:t>cas y especificaciones técnicas e</w:t>
      </w:r>
      <w:r>
        <w:rPr>
          <w:b w:val="0"/>
        </w:rPr>
        <w:t xml:space="preserve"> </w:t>
      </w:r>
      <w:r w:rsidR="00D56D19">
        <w:rPr>
          <w:b w:val="0"/>
        </w:rPr>
        <w:t>indicando</w:t>
      </w:r>
      <w:r>
        <w:rPr>
          <w:b w:val="0"/>
        </w:rPr>
        <w:t xml:space="preserve"> también el procedimiento usado para su actualización.</w:t>
      </w:r>
    </w:p>
    <w:p w:rsidR="00EF2F9C" w:rsidRDefault="00EF2F9C" w:rsidP="005C31DD">
      <w:pPr>
        <w:pStyle w:val="Textoindependiente2"/>
        <w:spacing w:line="480" w:lineRule="auto"/>
        <w:ind w:right="0"/>
        <w:rPr>
          <w:b w:val="0"/>
        </w:rPr>
      </w:pPr>
    </w:p>
    <w:p w:rsidR="005854F7" w:rsidRDefault="005854F7" w:rsidP="005C31DD">
      <w:pPr>
        <w:pStyle w:val="Textoindependiente2"/>
        <w:spacing w:line="480" w:lineRule="auto"/>
        <w:ind w:right="0"/>
        <w:rPr>
          <w:b w:val="0"/>
        </w:rPr>
      </w:pPr>
      <w:r>
        <w:rPr>
          <w:b w:val="0"/>
        </w:rPr>
        <w:t xml:space="preserve">Seguidamente, se da una introducción al nuevo software de programación de la unidad: </w:t>
      </w:r>
      <w:proofErr w:type="spellStart"/>
      <w:r w:rsidR="00F050C4">
        <w:rPr>
          <w:b w:val="0"/>
        </w:rPr>
        <w:t>Robotino</w:t>
      </w:r>
      <w:r>
        <w:rPr>
          <w:b w:val="0"/>
        </w:rPr>
        <w:t>®view</w:t>
      </w:r>
      <w:proofErr w:type="spellEnd"/>
      <w:r>
        <w:rPr>
          <w:b w:val="0"/>
        </w:rPr>
        <w:t xml:space="preserve"> 2 y otro software alterno “</w:t>
      </w:r>
      <w:r w:rsidR="00920CB1">
        <w:rPr>
          <w:b w:val="0"/>
        </w:rPr>
        <w:t>MatLab®</w:t>
      </w:r>
      <w:r>
        <w:rPr>
          <w:b w:val="0"/>
        </w:rPr>
        <w:t xml:space="preserve"> 7”, que posteriormente será complementada con las guías prácticas.</w:t>
      </w:r>
    </w:p>
    <w:p w:rsidR="00F32117" w:rsidRDefault="00F32117" w:rsidP="005C31DD">
      <w:pPr>
        <w:pStyle w:val="Textoindependiente2"/>
        <w:spacing w:line="480" w:lineRule="auto"/>
        <w:ind w:right="0"/>
        <w:rPr>
          <w:b w:val="0"/>
        </w:rPr>
      </w:pPr>
    </w:p>
    <w:p w:rsidR="005854F7" w:rsidRDefault="005854F7" w:rsidP="005C31DD">
      <w:pPr>
        <w:pStyle w:val="Textoindependiente2"/>
        <w:spacing w:line="480" w:lineRule="auto"/>
        <w:ind w:right="0"/>
        <w:rPr>
          <w:b w:val="0"/>
        </w:rPr>
      </w:pPr>
      <w:r>
        <w:rPr>
          <w:b w:val="0"/>
        </w:rPr>
        <w:t>A continuación, se e</w:t>
      </w:r>
      <w:r w:rsidR="00F32117">
        <w:rPr>
          <w:b w:val="0"/>
        </w:rPr>
        <w:t>xpone</w:t>
      </w:r>
      <w:r>
        <w:rPr>
          <w:b w:val="0"/>
        </w:rPr>
        <w:t xml:space="preserve"> cada una de las nuevas prácticas que se implementaran para comprensión y uso de la unidad robótica.</w:t>
      </w:r>
    </w:p>
    <w:p w:rsidR="005854F7" w:rsidRDefault="005854F7" w:rsidP="005C31DD">
      <w:pPr>
        <w:pStyle w:val="Textoindependiente2"/>
        <w:spacing w:line="480" w:lineRule="auto"/>
        <w:ind w:right="0"/>
        <w:rPr>
          <w:rFonts w:cs="Arial"/>
          <w:b w:val="0"/>
          <w:szCs w:val="24"/>
        </w:rPr>
      </w:pPr>
      <w:r>
        <w:rPr>
          <w:rFonts w:cs="Arial"/>
          <w:b w:val="0"/>
          <w:szCs w:val="24"/>
        </w:rPr>
        <w:t>Las prácticas planeadas para este trabajo son:</w:t>
      </w:r>
    </w:p>
    <w:p w:rsidR="005854F7" w:rsidRDefault="00F050C4" w:rsidP="00210F89">
      <w:pPr>
        <w:pStyle w:val="Prrafodelista"/>
        <w:numPr>
          <w:ilvl w:val="0"/>
          <w:numId w:val="1"/>
        </w:numPr>
        <w:spacing w:line="480" w:lineRule="auto"/>
        <w:ind w:left="426"/>
        <w:rPr>
          <w:rFonts w:cs="Arial"/>
          <w:sz w:val="24"/>
          <w:szCs w:val="24"/>
        </w:rPr>
      </w:pPr>
      <w:proofErr w:type="spellStart"/>
      <w:r>
        <w:rPr>
          <w:rFonts w:cs="Arial"/>
          <w:sz w:val="24"/>
          <w:szCs w:val="24"/>
        </w:rPr>
        <w:t>Robotino</w:t>
      </w:r>
      <w:r w:rsidR="005854F7">
        <w:rPr>
          <w:rFonts w:cs="Arial"/>
          <w:sz w:val="24"/>
          <w:szCs w:val="24"/>
        </w:rPr>
        <w:t>®view</w:t>
      </w:r>
      <w:proofErr w:type="spellEnd"/>
      <w:r w:rsidR="005854F7">
        <w:rPr>
          <w:rFonts w:cs="Arial"/>
          <w:sz w:val="24"/>
          <w:szCs w:val="24"/>
        </w:rPr>
        <w:t xml:space="preserve"> 2: Control de las comunicaciones, puesta en funcionamiento  y programación de movimientos lineales en sentidos indistintos del sistema robótico</w:t>
      </w:r>
    </w:p>
    <w:p w:rsidR="005854F7" w:rsidRDefault="005854F7" w:rsidP="00210F89">
      <w:pPr>
        <w:pStyle w:val="Prrafodelista"/>
        <w:numPr>
          <w:ilvl w:val="0"/>
          <w:numId w:val="1"/>
        </w:numPr>
        <w:spacing w:line="480" w:lineRule="auto"/>
        <w:ind w:left="426"/>
        <w:rPr>
          <w:rFonts w:cs="Arial"/>
          <w:sz w:val="24"/>
          <w:szCs w:val="24"/>
        </w:rPr>
      </w:pPr>
      <w:bookmarkStart w:id="10" w:name="OLE_LINK1"/>
      <w:r>
        <w:rPr>
          <w:rFonts w:cs="Arial"/>
          <w:sz w:val="24"/>
          <w:szCs w:val="24"/>
        </w:rPr>
        <w:t xml:space="preserve">Sensores de reflexión directa: </w:t>
      </w:r>
      <w:bookmarkEnd w:id="10"/>
      <w:r>
        <w:rPr>
          <w:rFonts w:cs="Arial"/>
          <w:sz w:val="24"/>
          <w:szCs w:val="24"/>
        </w:rPr>
        <w:t>programación del movimiento guiado del sistema robótico.</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Detector analógico inductivo: comportamiento frente a diversos tipos de materiales y programación del movimiento guiado del sistema robótico.</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Detectores de distancias infrarrojos: línea característica (curva de calibración), avance en función de distancias precisas y mantenerlas, bordear o evitar obstáculos con el sistema robótico.</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lastRenderedPageBreak/>
        <w:t>Motores: control, calibración movimiento lineales y posicionamiento del sistema robótico.</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Cámara digital: detección de una pieza de diferentes colores  y ejercicios de aplicación.</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Movimiento guiado del sistema robótico mediante el uso de una cámara digital</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MatLab® 7: control de comunicaciones, puesta en funcionamiento y programación de tareas básicas del sistema robótico.</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 xml:space="preserve"> Detectores de distancia infrarrojos: programación de sistema de exploración a través de MatLab® 7.</w:t>
      </w:r>
    </w:p>
    <w:p w:rsidR="005854F7" w:rsidRDefault="005854F7" w:rsidP="00210F89">
      <w:pPr>
        <w:pStyle w:val="Prrafodelista"/>
        <w:numPr>
          <w:ilvl w:val="0"/>
          <w:numId w:val="1"/>
        </w:numPr>
        <w:spacing w:line="480" w:lineRule="auto"/>
        <w:ind w:left="426"/>
        <w:rPr>
          <w:rFonts w:cs="Arial"/>
          <w:sz w:val="24"/>
          <w:szCs w:val="24"/>
        </w:rPr>
      </w:pPr>
      <w:r>
        <w:rPr>
          <w:rFonts w:cs="Arial"/>
          <w:sz w:val="24"/>
          <w:szCs w:val="24"/>
        </w:rPr>
        <w:t xml:space="preserve">Detector analógico inductivo: </w:t>
      </w:r>
      <w:bookmarkStart w:id="11" w:name="OLE_LINK3"/>
      <w:bookmarkStart w:id="12" w:name="OLE_LINK2"/>
      <w:r>
        <w:rPr>
          <w:rFonts w:cs="Arial"/>
          <w:sz w:val="24"/>
          <w:szCs w:val="24"/>
        </w:rPr>
        <w:t>programación de movimiento guiado en MatLab® 7.</w:t>
      </w:r>
      <w:bookmarkEnd w:id="11"/>
      <w:bookmarkEnd w:id="12"/>
    </w:p>
    <w:p w:rsidR="005854F7" w:rsidRDefault="005854F7" w:rsidP="00210F89">
      <w:pPr>
        <w:pStyle w:val="Textoindependiente2"/>
        <w:numPr>
          <w:ilvl w:val="0"/>
          <w:numId w:val="1"/>
        </w:numPr>
        <w:spacing w:line="480" w:lineRule="auto"/>
        <w:ind w:left="426" w:right="0"/>
        <w:rPr>
          <w:rFonts w:cs="Arial"/>
          <w:b w:val="0"/>
          <w:szCs w:val="24"/>
        </w:rPr>
      </w:pPr>
      <w:r>
        <w:rPr>
          <w:rFonts w:cs="Arial"/>
          <w:b w:val="0"/>
          <w:szCs w:val="24"/>
        </w:rPr>
        <w:t>Sensores de reflexión directa: programación de movimiento guiado en MatLab® 7 mediante bloques en Simulink.</w:t>
      </w:r>
    </w:p>
    <w:p w:rsidR="00EF2F9C" w:rsidRDefault="00EF2F9C" w:rsidP="005C31DD">
      <w:pPr>
        <w:pStyle w:val="Textoindependiente2"/>
        <w:spacing w:line="480" w:lineRule="auto"/>
        <w:ind w:right="0"/>
        <w:rPr>
          <w:b w:val="0"/>
        </w:rPr>
      </w:pPr>
    </w:p>
    <w:p w:rsidR="00E77069" w:rsidRDefault="005854F7" w:rsidP="00E77069">
      <w:pPr>
        <w:pStyle w:val="Textoindependiente2"/>
        <w:spacing w:line="480" w:lineRule="auto"/>
        <w:ind w:right="0"/>
        <w:rPr>
          <w:b w:val="0"/>
        </w:rPr>
      </w:pPr>
      <w:r>
        <w:rPr>
          <w:b w:val="0"/>
        </w:rPr>
        <w:t>Por último, se espera llevar a cada estudiante a la comprensión total y familiarización de cada uno de los componentes y sensores contenidos en la unidad robótica</w:t>
      </w:r>
    </w:p>
    <w:p w:rsidR="00E77069" w:rsidRDefault="005854F7" w:rsidP="00E77069">
      <w:pPr>
        <w:pStyle w:val="Textoindependiente2"/>
        <w:spacing w:line="480" w:lineRule="auto"/>
        <w:ind w:right="0"/>
        <w:rPr>
          <w:b w:val="0"/>
        </w:rPr>
        <w:sectPr w:rsidR="00E77069" w:rsidSect="000F76F0">
          <w:headerReference w:type="default" r:id="rId21"/>
          <w:pgSz w:w="11906" w:h="16838"/>
          <w:pgMar w:top="2268" w:right="1416" w:bottom="2268" w:left="2268" w:header="708" w:footer="708" w:gutter="0"/>
          <w:pgNumType w:start="1"/>
          <w:cols w:space="708"/>
          <w:titlePg/>
          <w:docGrid w:linePitch="360"/>
        </w:sectPr>
      </w:pPr>
      <w:r>
        <w:rPr>
          <w:b w:val="0"/>
        </w:rPr>
        <w:t xml:space="preserve"> </w:t>
      </w:r>
    </w:p>
    <w:p w:rsidR="009854A8" w:rsidRDefault="009854A8" w:rsidP="00E77069">
      <w:pPr>
        <w:pStyle w:val="Textoindependiente2"/>
        <w:spacing w:line="480" w:lineRule="auto"/>
        <w:ind w:right="0"/>
      </w:pPr>
    </w:p>
    <w:p w:rsidR="00BF59B7" w:rsidRDefault="00BF59B7" w:rsidP="009854A8">
      <w:pPr>
        <w:spacing w:line="480" w:lineRule="auto"/>
        <w:jc w:val="both"/>
        <w:rPr>
          <w:lang w:val="es-ES_tradnl"/>
        </w:rPr>
      </w:pPr>
    </w:p>
    <w:p w:rsidR="008F6EA9" w:rsidRDefault="008F6EA9" w:rsidP="009854A8">
      <w:pPr>
        <w:spacing w:line="480" w:lineRule="auto"/>
        <w:jc w:val="both"/>
        <w:rPr>
          <w:lang w:val="es-ES_tradnl"/>
        </w:rPr>
      </w:pPr>
    </w:p>
    <w:p w:rsidR="008F6EA9" w:rsidRDefault="008F6EA9" w:rsidP="009854A8">
      <w:pPr>
        <w:spacing w:line="480" w:lineRule="auto"/>
        <w:jc w:val="both"/>
        <w:rPr>
          <w:lang w:val="es-ES_tradnl"/>
        </w:rPr>
      </w:pPr>
    </w:p>
    <w:p w:rsidR="008F6EA9" w:rsidRDefault="008F6EA9" w:rsidP="009854A8">
      <w:pPr>
        <w:spacing w:line="480" w:lineRule="auto"/>
        <w:jc w:val="both"/>
        <w:rPr>
          <w:lang w:val="es-ES_tradnl"/>
        </w:rPr>
      </w:pPr>
    </w:p>
    <w:p w:rsidR="008F6EA9" w:rsidRDefault="008F6EA9" w:rsidP="009854A8">
      <w:pPr>
        <w:spacing w:line="480" w:lineRule="auto"/>
        <w:jc w:val="both"/>
        <w:rPr>
          <w:lang w:val="es-ES_tradnl"/>
        </w:rPr>
      </w:pPr>
    </w:p>
    <w:p w:rsidR="008F6EA9" w:rsidRPr="00B47AA8" w:rsidRDefault="008F6EA9" w:rsidP="009854A8">
      <w:pPr>
        <w:spacing w:line="480" w:lineRule="auto"/>
        <w:jc w:val="both"/>
        <w:rPr>
          <w:lang w:val="es-ES_tradnl"/>
        </w:rPr>
      </w:pPr>
    </w:p>
    <w:p w:rsidR="004928EB" w:rsidRDefault="00EA383D" w:rsidP="00522B37">
      <w:pPr>
        <w:pStyle w:val="Ttulo"/>
        <w:rPr>
          <w:lang w:val="es-ES_tradnl"/>
        </w:rPr>
      </w:pPr>
      <w:bookmarkStart w:id="13" w:name="_Toc345429095"/>
      <w:r w:rsidRPr="00B47AA8">
        <w:rPr>
          <w:caps w:val="0"/>
          <w:lang w:val="es-ES_tradnl"/>
        </w:rPr>
        <w:t xml:space="preserve">CAPÍTULO </w:t>
      </w:r>
      <w:r w:rsidR="00DC5AE4">
        <w:rPr>
          <w:caps w:val="0"/>
          <w:lang w:val="es-ES_tradnl"/>
        </w:rPr>
        <w:t>1</w:t>
      </w:r>
      <w:r w:rsidR="0038645A">
        <w:rPr>
          <w:lang w:val="es-ES_tradnl"/>
        </w:rPr>
        <w:t>:</w:t>
      </w:r>
      <w:bookmarkEnd w:id="13"/>
      <w:r w:rsidR="008F6EA9" w:rsidRPr="00B47AA8">
        <w:rPr>
          <w:lang w:val="es-ES_tradnl"/>
        </w:rPr>
        <w:t xml:space="preserve"> </w:t>
      </w:r>
    </w:p>
    <w:p w:rsidR="008F6EA9" w:rsidRPr="004928EB" w:rsidRDefault="008F6EA9" w:rsidP="00EA383D">
      <w:pPr>
        <w:pStyle w:val="Ttulo1"/>
        <w:rPr>
          <w:rFonts w:ascii="Arial" w:eastAsia="Times New Roman" w:hAnsi="Arial" w:cs="Arial"/>
          <w:caps/>
          <w:color w:val="auto"/>
          <w:kern w:val="28"/>
          <w:sz w:val="48"/>
          <w:szCs w:val="32"/>
          <w:lang w:val="es-ES_tradnl" w:eastAsia="es-ES"/>
        </w:rPr>
      </w:pPr>
      <w:bookmarkStart w:id="14" w:name="_Toc345429096"/>
      <w:r w:rsidRPr="004928EB">
        <w:rPr>
          <w:rFonts w:ascii="Arial" w:eastAsia="Times New Roman" w:hAnsi="Arial" w:cs="Arial"/>
          <w:caps/>
          <w:color w:val="auto"/>
          <w:kern w:val="28"/>
          <w:sz w:val="48"/>
          <w:szCs w:val="32"/>
          <w:lang w:val="es-ES_tradnl" w:eastAsia="es-ES"/>
        </w:rPr>
        <w:t>marco TEÓRICO</w:t>
      </w:r>
      <w:r w:rsidR="00EA383D">
        <w:rPr>
          <w:rFonts w:ascii="Arial" w:eastAsia="Times New Roman" w:hAnsi="Arial" w:cs="Arial"/>
          <w:caps/>
          <w:color w:val="auto"/>
          <w:kern w:val="28"/>
          <w:sz w:val="48"/>
          <w:szCs w:val="32"/>
          <w:lang w:val="es-ES_tradnl" w:eastAsia="es-ES"/>
        </w:rPr>
        <w:t>.</w:t>
      </w:r>
      <w:bookmarkEnd w:id="14"/>
    </w:p>
    <w:p w:rsidR="008F6EA9" w:rsidRPr="004928EB" w:rsidRDefault="008F6EA9" w:rsidP="009854A8">
      <w:pPr>
        <w:spacing w:line="480" w:lineRule="auto"/>
        <w:jc w:val="both"/>
        <w:rPr>
          <w:sz w:val="40"/>
          <w:szCs w:val="40"/>
          <w:lang w:val="es-ES_tradnl"/>
        </w:rPr>
      </w:pPr>
    </w:p>
    <w:p w:rsidR="003D3762" w:rsidRDefault="003D3762" w:rsidP="003D3762">
      <w:pPr>
        <w:pStyle w:val="Ttulo2"/>
        <w:rPr>
          <w:rFonts w:ascii="Arial" w:hAnsi="Arial" w:cs="Arial"/>
          <w:lang w:val="es-ES_tradnl"/>
        </w:rPr>
      </w:pPr>
      <w:bookmarkStart w:id="15" w:name="_Toc345429097"/>
      <w:r w:rsidRPr="00B47AA8">
        <w:rPr>
          <w:rFonts w:ascii="Arial" w:hAnsi="Arial" w:cs="Arial"/>
          <w:lang w:val="es-ES_tradnl"/>
        </w:rPr>
        <w:t>Generalidades</w:t>
      </w:r>
      <w:bookmarkEnd w:id="15"/>
      <w:r w:rsidRPr="00B47AA8">
        <w:rPr>
          <w:rFonts w:ascii="Arial" w:hAnsi="Arial" w:cs="Arial"/>
          <w:lang w:val="es-ES_tradnl"/>
        </w:rPr>
        <w:t xml:space="preserve"> </w:t>
      </w:r>
    </w:p>
    <w:p w:rsidR="00A02C49" w:rsidRDefault="00725361" w:rsidP="00DC79CB">
      <w:pPr>
        <w:spacing w:line="480" w:lineRule="auto"/>
        <w:ind w:firstLine="576"/>
        <w:jc w:val="both"/>
        <w:rPr>
          <w:lang w:val="es-ES_tradnl"/>
        </w:rPr>
      </w:pPr>
      <w:r>
        <w:rPr>
          <w:lang w:val="es-ES_tradnl"/>
        </w:rPr>
        <w:t>La mecatrónica y su ingeniería</w:t>
      </w:r>
      <w:r w:rsidR="00665776">
        <w:rPr>
          <w:lang w:val="es-ES_tradnl"/>
        </w:rPr>
        <w:t xml:space="preserve"> </w:t>
      </w:r>
      <w:r w:rsidR="00020356">
        <w:rPr>
          <w:lang w:val="es-ES_tradnl"/>
        </w:rPr>
        <w:t>está</w:t>
      </w:r>
      <w:r w:rsidR="00665776">
        <w:rPr>
          <w:lang w:val="es-ES_tradnl"/>
        </w:rPr>
        <w:t xml:space="preserve"> compuesta por la unión de las </w:t>
      </w:r>
      <w:r w:rsidR="0070033E">
        <w:rPr>
          <w:lang w:val="es-ES_tradnl"/>
        </w:rPr>
        <w:t>disciplinas</w:t>
      </w:r>
      <w:r w:rsidR="00665776">
        <w:rPr>
          <w:lang w:val="es-ES_tradnl"/>
        </w:rPr>
        <w:t xml:space="preserve">: mecánica, electrónica, control e </w:t>
      </w:r>
      <w:r w:rsidR="00DC79CB">
        <w:rPr>
          <w:lang w:val="es-ES_tradnl"/>
        </w:rPr>
        <w:t>informática</w:t>
      </w:r>
      <w:r w:rsidR="000D25FE">
        <w:rPr>
          <w:lang w:val="es-ES_tradnl"/>
        </w:rPr>
        <w:t xml:space="preserve"> </w:t>
      </w:r>
      <w:r w:rsidR="000D25FE" w:rsidRPr="000D25FE">
        <w:rPr>
          <w:i/>
          <w:lang w:val="es-ES_tradnl"/>
        </w:rPr>
        <w:t>(</w:t>
      </w:r>
      <w:r w:rsidR="008E3556">
        <w:rPr>
          <w:i/>
        </w:rPr>
        <w:t>Figura 1.1</w:t>
      </w:r>
      <w:r w:rsidR="000D25FE" w:rsidRPr="000D25FE">
        <w:rPr>
          <w:i/>
          <w:lang w:val="es-ES_tradnl"/>
        </w:rPr>
        <w:t>)</w:t>
      </w:r>
      <w:r w:rsidR="00DC79CB">
        <w:rPr>
          <w:lang w:val="es-ES_tradnl"/>
        </w:rPr>
        <w:t xml:space="preserve">; </w:t>
      </w:r>
      <w:r w:rsidR="00E648DA">
        <w:rPr>
          <w:lang w:val="es-ES_tradnl"/>
        </w:rPr>
        <w:t>enfocándose</w:t>
      </w:r>
      <w:r w:rsidR="00665776">
        <w:rPr>
          <w:lang w:val="es-ES_tradnl"/>
        </w:rPr>
        <w:t xml:space="preserve"> </w:t>
      </w:r>
      <w:r w:rsidR="009307AF">
        <w:rPr>
          <w:lang w:val="es-ES_tradnl"/>
        </w:rPr>
        <w:t>en el diseño</w:t>
      </w:r>
      <w:r w:rsidR="00665776">
        <w:rPr>
          <w:lang w:val="es-ES_tradnl"/>
        </w:rPr>
        <w:t xml:space="preserve"> y desarroll</w:t>
      </w:r>
      <w:r w:rsidR="009307AF">
        <w:rPr>
          <w:lang w:val="es-ES_tradnl"/>
        </w:rPr>
        <w:t>o</w:t>
      </w:r>
      <w:r w:rsidR="00665776">
        <w:rPr>
          <w:lang w:val="es-ES_tradnl"/>
        </w:rPr>
        <w:t xml:space="preserve"> </w:t>
      </w:r>
      <w:r w:rsidR="009307AF">
        <w:rPr>
          <w:lang w:val="es-ES_tradnl"/>
        </w:rPr>
        <w:t xml:space="preserve">de </w:t>
      </w:r>
      <w:r w:rsidR="0070033E">
        <w:rPr>
          <w:lang w:val="es-ES_tradnl"/>
        </w:rPr>
        <w:t xml:space="preserve">productos que involucren estas </w:t>
      </w:r>
      <w:r w:rsidR="001B0945">
        <w:rPr>
          <w:lang w:val="es-ES_tradnl"/>
        </w:rPr>
        <w:t>áreas. Con</w:t>
      </w:r>
      <w:r w:rsidR="00A02C49">
        <w:rPr>
          <w:lang w:val="es-ES_tradnl"/>
        </w:rPr>
        <w:t xml:space="preserve"> lo que se busca crear máquinas más complejas y precisas para facilitar las actividades del ser humano </w:t>
      </w:r>
    </w:p>
    <w:p w:rsidR="00A615C3" w:rsidRDefault="007039CC" w:rsidP="00A615C3">
      <w:pPr>
        <w:keepNext/>
        <w:spacing w:after="0" w:line="240" w:lineRule="auto"/>
        <w:jc w:val="center"/>
      </w:pPr>
      <w:r>
        <w:rPr>
          <w:noProof/>
          <w:lang w:eastAsia="es-ES"/>
        </w:rPr>
        <w:lastRenderedPageBreak/>
        <w:drawing>
          <wp:inline distT="0" distB="0" distL="0" distR="0" wp14:anchorId="60D2D1F1" wp14:editId="12CCF9D3">
            <wp:extent cx="2190750" cy="2194747"/>
            <wp:effectExtent l="0" t="0" r="0" b="0"/>
            <wp:docPr id="4" name="Imagen 4" descr="C:\Users\OEMC\Desktop\mecatronica.png" title="Ramas que conforman la ingeniería mecatr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C\Desktop\mecatronic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062" cy="2233129"/>
                    </a:xfrm>
                    <a:prstGeom prst="rect">
                      <a:avLst/>
                    </a:prstGeom>
                    <a:noFill/>
                    <a:ln>
                      <a:noFill/>
                    </a:ln>
                  </pic:spPr>
                </pic:pic>
              </a:graphicData>
            </a:graphic>
          </wp:inline>
        </w:drawing>
      </w:r>
    </w:p>
    <w:p w:rsidR="00020356" w:rsidRPr="004072D2" w:rsidRDefault="00A615C3" w:rsidP="007315F6">
      <w:pPr>
        <w:pStyle w:val="Epgrafe"/>
        <w:jc w:val="center"/>
        <w:rPr>
          <w:color w:val="auto"/>
          <w:sz w:val="24"/>
          <w:szCs w:val="24"/>
        </w:rPr>
      </w:pPr>
      <w:bookmarkStart w:id="16" w:name="_Toc345430284"/>
      <w:r w:rsidRPr="004072D2">
        <w:rPr>
          <w:color w:val="auto"/>
          <w:sz w:val="24"/>
          <w:szCs w:val="24"/>
        </w:rPr>
        <w:t xml:space="preserve">FIGURA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w:t>
      </w:r>
      <w:r>
        <w:rPr>
          <w:color w:val="auto"/>
          <w:sz w:val="24"/>
          <w:szCs w:val="24"/>
        </w:rPr>
        <w:fldChar w:fldCharType="begin"/>
      </w:r>
      <w:r>
        <w:rPr>
          <w:color w:val="auto"/>
          <w:sz w:val="24"/>
          <w:szCs w:val="24"/>
        </w:rPr>
        <w:instrText xml:space="preserve"> SEQ Figura \* ARABIC \s 1 </w:instrText>
      </w:r>
      <w:r>
        <w:rPr>
          <w:color w:val="auto"/>
          <w:sz w:val="24"/>
          <w:szCs w:val="24"/>
        </w:rPr>
        <w:fldChar w:fldCharType="separate"/>
      </w:r>
      <w:r>
        <w:rPr>
          <w:noProof/>
          <w:color w:val="auto"/>
          <w:sz w:val="24"/>
          <w:szCs w:val="24"/>
        </w:rPr>
        <w:t>1</w:t>
      </w:r>
      <w:r>
        <w:rPr>
          <w:color w:val="auto"/>
          <w:sz w:val="24"/>
          <w:szCs w:val="24"/>
        </w:rPr>
        <w:fldChar w:fldCharType="end"/>
      </w:r>
      <w:r w:rsidRPr="004072D2">
        <w:rPr>
          <w:color w:val="auto"/>
          <w:sz w:val="24"/>
          <w:szCs w:val="24"/>
        </w:rPr>
        <w:t>: RAMAS QUE CONFORMAN LA INGENIERÍA MECATRÓNICA</w:t>
      </w:r>
      <w:r>
        <w:rPr>
          <w:color w:val="auto"/>
          <w:sz w:val="24"/>
          <w:szCs w:val="24"/>
        </w:rPr>
        <w:t>.</w:t>
      </w:r>
      <w:bookmarkEnd w:id="16"/>
    </w:p>
    <w:p w:rsidR="004072D2" w:rsidRDefault="004072D2" w:rsidP="004072D2">
      <w:pPr>
        <w:spacing w:after="0" w:line="240" w:lineRule="auto"/>
        <w:jc w:val="both"/>
        <w:rPr>
          <w:lang w:val="es-ES_tradnl"/>
        </w:rPr>
      </w:pPr>
    </w:p>
    <w:p w:rsidR="00A02C49" w:rsidRDefault="007039CC" w:rsidP="004072D2">
      <w:pPr>
        <w:spacing w:line="480" w:lineRule="auto"/>
        <w:jc w:val="both"/>
        <w:rPr>
          <w:lang w:val="es-ES_tradnl"/>
        </w:rPr>
      </w:pPr>
      <w:r>
        <w:rPr>
          <w:lang w:val="es-ES_tradnl"/>
        </w:rPr>
        <w:t>Esta rama tiene sus inicios</w:t>
      </w:r>
      <w:r w:rsidR="0019536E">
        <w:rPr>
          <w:lang w:val="es-ES_tradnl"/>
        </w:rPr>
        <w:t xml:space="preserve"> en los</w:t>
      </w:r>
      <w:r>
        <w:rPr>
          <w:lang w:val="es-ES_tradnl"/>
        </w:rPr>
        <w:t xml:space="preserve"> estudios realizados por </w:t>
      </w:r>
      <w:r w:rsidRPr="007039CC">
        <w:rPr>
          <w:lang w:val="es-ES_tradnl"/>
        </w:rPr>
        <w:t xml:space="preserve">Alan </w:t>
      </w:r>
      <w:proofErr w:type="spellStart"/>
      <w:r w:rsidRPr="007039CC">
        <w:rPr>
          <w:lang w:val="es-ES_tradnl"/>
        </w:rPr>
        <w:t>Mathison</w:t>
      </w:r>
      <w:proofErr w:type="spellEnd"/>
      <w:r w:rsidRPr="007039CC">
        <w:rPr>
          <w:lang w:val="es-ES_tradnl"/>
        </w:rPr>
        <w:t xml:space="preserve"> </w:t>
      </w:r>
      <w:proofErr w:type="spellStart"/>
      <w:r w:rsidRPr="007039CC">
        <w:rPr>
          <w:lang w:val="es-ES_tradnl"/>
        </w:rPr>
        <w:t>Turing</w:t>
      </w:r>
      <w:proofErr w:type="spellEnd"/>
      <w:r>
        <w:rPr>
          <w:lang w:val="es-ES_tradnl"/>
        </w:rPr>
        <w:t xml:space="preserve"> </w:t>
      </w:r>
      <w:r w:rsidR="001B0945" w:rsidRPr="001B0945">
        <w:rPr>
          <w:i/>
          <w:lang w:val="es-ES_tradnl"/>
        </w:rPr>
        <w:t>(</w:t>
      </w:r>
      <w:r w:rsidR="008E3556">
        <w:rPr>
          <w:i/>
        </w:rPr>
        <w:t>Figura 1.</w:t>
      </w:r>
      <w:r w:rsidR="00A615C3">
        <w:rPr>
          <w:i/>
        </w:rPr>
        <w:t>2</w:t>
      </w:r>
      <w:r w:rsidR="001B0945" w:rsidRPr="001B0945">
        <w:rPr>
          <w:i/>
          <w:lang w:val="es-ES_tradnl"/>
        </w:rPr>
        <w:t>)</w:t>
      </w:r>
      <w:r w:rsidR="001B0945">
        <w:rPr>
          <w:lang w:val="es-ES_tradnl"/>
        </w:rPr>
        <w:t xml:space="preserve"> </w:t>
      </w:r>
      <w:r w:rsidR="0019536E">
        <w:rPr>
          <w:lang w:val="es-ES_tradnl"/>
        </w:rPr>
        <w:t>en el área de la cibernética</w:t>
      </w:r>
      <w:r w:rsidR="00295137">
        <w:rPr>
          <w:lang w:val="es-ES_tradnl"/>
        </w:rPr>
        <w:t xml:space="preserve"> en </w:t>
      </w:r>
      <w:r w:rsidR="00295137" w:rsidRPr="00295137">
        <w:rPr>
          <w:lang w:val="es-ES_tradnl"/>
        </w:rPr>
        <w:t>1936</w:t>
      </w:r>
      <w:r w:rsidR="009307AF">
        <w:rPr>
          <w:lang w:val="es-ES_tradnl"/>
        </w:rPr>
        <w:t>,</w:t>
      </w:r>
      <w:r w:rsidR="0019536E">
        <w:rPr>
          <w:lang w:val="es-ES_tradnl"/>
        </w:rPr>
        <w:t xml:space="preserve"> </w:t>
      </w:r>
      <w:r>
        <w:rPr>
          <w:lang w:val="es-ES_tradnl"/>
        </w:rPr>
        <w:t>quien es considerado como uno de los padres de la ciencia de la computación</w:t>
      </w:r>
      <w:r w:rsidR="00346DA4">
        <w:rPr>
          <w:lang w:val="es-ES_tradnl"/>
        </w:rPr>
        <w:t xml:space="preserve"> y precursor de la informática moderna, proporcionando</w:t>
      </w:r>
      <w:r w:rsidR="00346DA4" w:rsidRPr="00346DA4">
        <w:rPr>
          <w:lang w:val="es-ES_tradnl"/>
        </w:rPr>
        <w:t xml:space="preserve"> una influyente formalización de los conceptos de algoritmo y computación</w:t>
      </w:r>
      <w:r w:rsidR="001A34F1">
        <w:rPr>
          <w:lang w:val="es-ES_tradnl"/>
        </w:rPr>
        <w:t>.</w:t>
      </w:r>
    </w:p>
    <w:p w:rsidR="007315F6" w:rsidRDefault="007315F6" w:rsidP="0051487C">
      <w:pPr>
        <w:keepNext/>
        <w:spacing w:after="0" w:line="240" w:lineRule="auto"/>
        <w:jc w:val="center"/>
      </w:pPr>
      <w:r>
        <w:rPr>
          <w:noProof/>
          <w:lang w:eastAsia="es-ES"/>
        </w:rPr>
        <w:drawing>
          <wp:inline distT="0" distB="0" distL="0" distR="0" wp14:anchorId="5C98BD03" wp14:editId="6A98001E">
            <wp:extent cx="2283928" cy="1404000"/>
            <wp:effectExtent l="0" t="0" r="254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3928" cy="1404000"/>
                    </a:xfrm>
                    <a:prstGeom prst="rect">
                      <a:avLst/>
                    </a:prstGeom>
                    <a:noFill/>
                    <a:ln>
                      <a:noFill/>
                    </a:ln>
                  </pic:spPr>
                </pic:pic>
              </a:graphicData>
            </a:graphic>
          </wp:inline>
        </w:drawing>
      </w:r>
    </w:p>
    <w:p w:rsidR="007315F6" w:rsidRPr="004072D2" w:rsidRDefault="00720376" w:rsidP="007315F6">
      <w:pPr>
        <w:pStyle w:val="Epgrafe"/>
        <w:jc w:val="center"/>
        <w:rPr>
          <w:color w:val="auto"/>
          <w:sz w:val="24"/>
          <w:szCs w:val="24"/>
        </w:rPr>
      </w:pPr>
      <w:bookmarkStart w:id="17" w:name="_Toc345430285"/>
      <w:r w:rsidRPr="004072D2">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2</w:t>
      </w:r>
      <w:r w:rsidR="00A615C3">
        <w:rPr>
          <w:color w:val="auto"/>
          <w:sz w:val="24"/>
          <w:szCs w:val="24"/>
        </w:rPr>
        <w:fldChar w:fldCharType="end"/>
      </w:r>
      <w:r w:rsidRPr="004072D2">
        <w:rPr>
          <w:color w:val="auto"/>
          <w:sz w:val="24"/>
          <w:szCs w:val="24"/>
        </w:rPr>
        <w:t xml:space="preserve">: ALAN </w:t>
      </w:r>
      <w:proofErr w:type="spellStart"/>
      <w:r w:rsidRPr="004072D2">
        <w:rPr>
          <w:color w:val="auto"/>
          <w:sz w:val="24"/>
          <w:szCs w:val="24"/>
        </w:rPr>
        <w:t>TURING</w:t>
      </w:r>
      <w:proofErr w:type="spellEnd"/>
      <w:r w:rsidRPr="004072D2">
        <w:rPr>
          <w:color w:val="auto"/>
          <w:sz w:val="24"/>
          <w:szCs w:val="24"/>
        </w:rPr>
        <w:t xml:space="preserve"> Y SU MÁQUINA “ENIGMA” (MÁQUINA DE CIFRADO)</w:t>
      </w:r>
      <w:bookmarkEnd w:id="17"/>
    </w:p>
    <w:p w:rsidR="00C15839" w:rsidRDefault="00C15839" w:rsidP="00C15839">
      <w:pPr>
        <w:spacing w:line="240" w:lineRule="auto"/>
        <w:jc w:val="both"/>
        <w:rPr>
          <w:lang w:val="es-ES_tradnl"/>
        </w:rPr>
      </w:pPr>
    </w:p>
    <w:p w:rsidR="00DC79CB" w:rsidRDefault="0019536E" w:rsidP="00C15839">
      <w:pPr>
        <w:spacing w:line="480" w:lineRule="auto"/>
        <w:jc w:val="both"/>
        <w:rPr>
          <w:lang w:val="es-ES_tradnl"/>
        </w:rPr>
      </w:pPr>
      <w:r>
        <w:rPr>
          <w:lang w:val="es-ES_tradnl"/>
        </w:rPr>
        <w:t xml:space="preserve">Seguido por las máquinas de control numérico desarrolladas inicialmente en 1946 por </w:t>
      </w:r>
      <w:proofErr w:type="spellStart"/>
      <w:r>
        <w:rPr>
          <w:lang w:val="es-ES_tradnl"/>
        </w:rPr>
        <w:t>Devol</w:t>
      </w:r>
      <w:proofErr w:type="spellEnd"/>
      <w:r>
        <w:rPr>
          <w:lang w:val="es-ES_tradnl"/>
        </w:rPr>
        <w:t xml:space="preserve"> y autómatas programables, desarrollados por </w:t>
      </w:r>
      <w:proofErr w:type="spellStart"/>
      <w:r>
        <w:rPr>
          <w:lang w:val="es-ES_tradnl"/>
        </w:rPr>
        <w:t>Bedfort</w:t>
      </w:r>
      <w:proofErr w:type="spellEnd"/>
      <w:r>
        <w:rPr>
          <w:lang w:val="es-ES_tradnl"/>
        </w:rPr>
        <w:t xml:space="preserve"> </w:t>
      </w:r>
      <w:proofErr w:type="spellStart"/>
      <w:r>
        <w:rPr>
          <w:lang w:val="es-ES_tradnl"/>
        </w:rPr>
        <w:t>Associates</w:t>
      </w:r>
      <w:proofErr w:type="spellEnd"/>
      <w:r>
        <w:rPr>
          <w:lang w:val="es-ES_tradnl"/>
        </w:rPr>
        <w:t xml:space="preserve"> </w:t>
      </w:r>
      <w:r w:rsidR="00EF0E4D">
        <w:rPr>
          <w:lang w:val="es-ES_tradnl"/>
        </w:rPr>
        <w:t>en 1968.</w:t>
      </w:r>
      <w:r w:rsidR="00DC79CB">
        <w:rPr>
          <w:lang w:val="es-ES_tradnl"/>
        </w:rPr>
        <w:t xml:space="preserve"> </w:t>
      </w:r>
    </w:p>
    <w:p w:rsidR="00EF0E4D" w:rsidRDefault="00EF0E4D" w:rsidP="005B75A8">
      <w:pPr>
        <w:spacing w:line="480" w:lineRule="auto"/>
        <w:jc w:val="both"/>
        <w:rPr>
          <w:lang w:val="es-ES_tradnl"/>
        </w:rPr>
      </w:pPr>
      <w:r>
        <w:rPr>
          <w:lang w:val="es-ES_tradnl"/>
        </w:rPr>
        <w:lastRenderedPageBreak/>
        <w:t xml:space="preserve">En 1969 un ingeniero de la empresa japonesa </w:t>
      </w:r>
      <w:proofErr w:type="spellStart"/>
      <w:r>
        <w:rPr>
          <w:lang w:val="es-ES_tradnl"/>
        </w:rPr>
        <w:t>Yaskawa</w:t>
      </w:r>
      <w:proofErr w:type="spellEnd"/>
      <w:r>
        <w:rPr>
          <w:lang w:val="es-ES_tradnl"/>
        </w:rPr>
        <w:t xml:space="preserve"> Electric Co., </w:t>
      </w:r>
      <w:proofErr w:type="spellStart"/>
      <w:r>
        <w:rPr>
          <w:lang w:val="es-ES_tradnl"/>
        </w:rPr>
        <w:t>Tetsuro</w:t>
      </w:r>
      <w:proofErr w:type="spellEnd"/>
      <w:r>
        <w:rPr>
          <w:lang w:val="es-ES_tradnl"/>
        </w:rPr>
        <w:t xml:space="preserve"> </w:t>
      </w:r>
      <w:proofErr w:type="spellStart"/>
      <w:r>
        <w:rPr>
          <w:lang w:val="es-ES_tradnl"/>
        </w:rPr>
        <w:t>Mori</w:t>
      </w:r>
      <w:proofErr w:type="spellEnd"/>
      <w:r>
        <w:rPr>
          <w:lang w:val="es-ES_tradnl"/>
        </w:rPr>
        <w:t>, acuña el término Mecatrónica, recibiendo el derecho de marca en 1971 liberándolo 1982.</w:t>
      </w:r>
    </w:p>
    <w:p w:rsidR="00DC79CB" w:rsidRDefault="00DC79CB" w:rsidP="005B75A8">
      <w:pPr>
        <w:spacing w:line="480" w:lineRule="auto"/>
        <w:jc w:val="both"/>
        <w:rPr>
          <w:lang w:val="es-ES_tradnl"/>
        </w:rPr>
      </w:pPr>
    </w:p>
    <w:p w:rsidR="00EF0E4D" w:rsidRDefault="00EF0E4D" w:rsidP="005B75A8">
      <w:pPr>
        <w:spacing w:line="480" w:lineRule="auto"/>
        <w:jc w:val="both"/>
        <w:rPr>
          <w:lang w:val="es-ES_tradnl"/>
        </w:rPr>
      </w:pPr>
      <w:r>
        <w:rPr>
          <w:lang w:val="es-ES_tradnl"/>
        </w:rPr>
        <w:t>Para los años 70</w:t>
      </w:r>
      <w:r w:rsidR="003952F8">
        <w:rPr>
          <w:lang w:val="es-ES_tradnl"/>
        </w:rPr>
        <w:t xml:space="preserve"> la mecatrónica se debía principalmente a la tecnología de servomecanismos, usados en puertas automáticas</w:t>
      </w:r>
      <w:r w:rsidR="00396556">
        <w:rPr>
          <w:lang w:val="es-ES_tradnl"/>
        </w:rPr>
        <w:t>,</w:t>
      </w:r>
      <w:r w:rsidR="003952F8">
        <w:rPr>
          <w:lang w:val="es-ES_tradnl"/>
        </w:rPr>
        <w:t xml:space="preserve"> cámaras autoenfoque, máquinas de autoservicio</w:t>
      </w:r>
      <w:r w:rsidR="00936788">
        <w:rPr>
          <w:lang w:val="es-ES_tradnl"/>
        </w:rPr>
        <w:t>, naciendo un</w:t>
      </w:r>
      <w:r w:rsidR="00396556">
        <w:rPr>
          <w:lang w:val="es-ES_tradnl"/>
        </w:rPr>
        <w:t>a</w:t>
      </w:r>
      <w:r w:rsidR="00936788">
        <w:rPr>
          <w:lang w:val="es-ES_tradnl"/>
        </w:rPr>
        <w:t xml:space="preserve"> </w:t>
      </w:r>
      <w:r w:rsidR="00396556">
        <w:rPr>
          <w:lang w:val="es-ES_tradnl"/>
        </w:rPr>
        <w:t>orientación</w:t>
      </w:r>
      <w:r w:rsidR="00936788">
        <w:rPr>
          <w:lang w:val="es-ES_tradnl"/>
        </w:rPr>
        <w:t xml:space="preserve"> hacia métodos avanzados de control.</w:t>
      </w:r>
    </w:p>
    <w:p w:rsidR="00DC79CB" w:rsidRDefault="00DC79CB" w:rsidP="005B75A8">
      <w:pPr>
        <w:spacing w:line="480" w:lineRule="auto"/>
        <w:jc w:val="both"/>
        <w:rPr>
          <w:lang w:val="es-ES_tradnl"/>
        </w:rPr>
      </w:pPr>
    </w:p>
    <w:p w:rsidR="00936788" w:rsidRDefault="00936788" w:rsidP="005B75A8">
      <w:pPr>
        <w:spacing w:line="480" w:lineRule="auto"/>
        <w:jc w:val="both"/>
        <w:rPr>
          <w:lang w:val="es-ES_tradnl"/>
        </w:rPr>
      </w:pPr>
      <w:r>
        <w:rPr>
          <w:lang w:val="es-ES_tradnl"/>
        </w:rPr>
        <w:t>Hacia los años 80 con la tecnología de la información, se comenzaron a incluir microprocesadores en sistemas mecánicos para mejor</w:t>
      </w:r>
      <w:r w:rsidR="009307AF">
        <w:rPr>
          <w:lang w:val="es-ES_tradnl"/>
        </w:rPr>
        <w:t>ar</w:t>
      </w:r>
      <w:r>
        <w:rPr>
          <w:lang w:val="es-ES_tradnl"/>
        </w:rPr>
        <w:t xml:space="preserve"> su desempeño, logrando que las máquinas de control numérico y robots se hicieran más compactas y las aplicaciones en el área automotriz se extendieran.</w:t>
      </w:r>
    </w:p>
    <w:p w:rsidR="00DC79CB" w:rsidRDefault="00DC79CB" w:rsidP="005B75A8">
      <w:pPr>
        <w:spacing w:line="480" w:lineRule="auto"/>
        <w:jc w:val="both"/>
        <w:rPr>
          <w:lang w:val="es-ES_tradnl"/>
        </w:rPr>
      </w:pPr>
    </w:p>
    <w:p w:rsidR="00936788" w:rsidRDefault="00936788" w:rsidP="005B75A8">
      <w:pPr>
        <w:spacing w:line="480" w:lineRule="auto"/>
        <w:jc w:val="both"/>
        <w:rPr>
          <w:lang w:val="es-ES_tradnl"/>
        </w:rPr>
      </w:pPr>
      <w:r>
        <w:rPr>
          <w:lang w:val="es-ES_tradnl"/>
        </w:rPr>
        <w:t>En los años 90 con el</w:t>
      </w:r>
      <w:r w:rsidR="00A864AF">
        <w:rPr>
          <w:lang w:val="es-ES_tradnl"/>
        </w:rPr>
        <w:t xml:space="preserve"> aparecimiento de tecnología en comunicaciones, se crearon nuevas máquinas capaces de conectarse a grandes redes, haciendo posible la operación remota de las mismas.</w:t>
      </w:r>
    </w:p>
    <w:p w:rsidR="00DC79CB" w:rsidRDefault="00DC79CB" w:rsidP="005B75A8">
      <w:pPr>
        <w:spacing w:line="480" w:lineRule="auto"/>
        <w:jc w:val="both"/>
        <w:rPr>
          <w:lang w:val="es-ES_tradnl"/>
        </w:rPr>
      </w:pPr>
    </w:p>
    <w:p w:rsidR="00A864AF" w:rsidRDefault="00BC7B18" w:rsidP="005B75A8">
      <w:pPr>
        <w:spacing w:line="480" w:lineRule="auto"/>
        <w:jc w:val="both"/>
        <w:rPr>
          <w:lang w:val="es-ES_tradnl"/>
        </w:rPr>
      </w:pPr>
      <w:r>
        <w:rPr>
          <w:lang w:val="es-ES_tradnl"/>
        </w:rPr>
        <w:lastRenderedPageBreak/>
        <w:t>En la actualidad se están usando</w:t>
      </w:r>
      <w:r w:rsidR="00F52B25">
        <w:rPr>
          <w:lang w:val="es-ES_tradnl"/>
        </w:rPr>
        <w:t xml:space="preserve"> micro-sensores y micro-actuadores, los cuales han servido para miniaturizar aún más las máquinas modernas, volviéndolas más versátiles y portables</w:t>
      </w:r>
      <w:r w:rsidR="0018790E">
        <w:rPr>
          <w:lang w:val="es-ES_tradnl"/>
        </w:rPr>
        <w:t xml:space="preserve"> con bajo costo</w:t>
      </w:r>
      <w:r w:rsidR="002754F3">
        <w:rPr>
          <w:lang w:val="es-ES_tradnl"/>
        </w:rPr>
        <w:t xml:space="preserve"> de energía.</w:t>
      </w:r>
    </w:p>
    <w:p w:rsidR="00DC79CB" w:rsidRPr="0019536E" w:rsidRDefault="00DC79CB" w:rsidP="005B75A8">
      <w:pPr>
        <w:spacing w:line="480" w:lineRule="auto"/>
        <w:jc w:val="both"/>
        <w:rPr>
          <w:lang w:val="es-ES_tradnl"/>
        </w:rPr>
      </w:pPr>
    </w:p>
    <w:p w:rsidR="008F6EA9" w:rsidRPr="00B47AA8" w:rsidRDefault="003D3762" w:rsidP="009F5FEE">
      <w:pPr>
        <w:pStyle w:val="Ttulo2"/>
        <w:rPr>
          <w:rFonts w:ascii="Arial" w:hAnsi="Arial" w:cs="Arial"/>
          <w:lang w:val="es-ES_tradnl"/>
        </w:rPr>
      </w:pPr>
      <w:bookmarkStart w:id="18" w:name="_Toc345429098"/>
      <w:r>
        <w:rPr>
          <w:rFonts w:ascii="Arial" w:hAnsi="Arial" w:cs="Arial"/>
          <w:lang w:val="es-ES_tradnl"/>
        </w:rPr>
        <w:t>S</w:t>
      </w:r>
      <w:r w:rsidR="00B47AA8" w:rsidRPr="00B47AA8">
        <w:rPr>
          <w:rFonts w:ascii="Arial" w:hAnsi="Arial" w:cs="Arial"/>
          <w:lang w:val="es-ES_tradnl"/>
        </w:rPr>
        <w:t xml:space="preserve">istema </w:t>
      </w:r>
      <w:r w:rsidR="00B47AA8">
        <w:rPr>
          <w:rFonts w:ascii="Arial" w:hAnsi="Arial" w:cs="Arial"/>
          <w:lang w:val="es-ES_tradnl"/>
        </w:rPr>
        <w:t>didác</w:t>
      </w:r>
      <w:r w:rsidR="00B47AA8" w:rsidRPr="00B47AA8">
        <w:rPr>
          <w:rFonts w:ascii="Arial" w:hAnsi="Arial" w:cs="Arial"/>
          <w:lang w:val="es-ES_tradnl"/>
        </w:rPr>
        <w:t xml:space="preserve">tico robótico </w:t>
      </w:r>
      <w:r w:rsidR="00B47AA8">
        <w:rPr>
          <w:rFonts w:ascii="Arial" w:hAnsi="Arial" w:cs="Arial"/>
          <w:lang w:val="es-ES_tradnl"/>
        </w:rPr>
        <w:t>móvil.</w:t>
      </w:r>
      <w:bookmarkEnd w:id="18"/>
    </w:p>
    <w:p w:rsidR="00B37261" w:rsidRDefault="00F66E2D" w:rsidP="00B37261">
      <w:pPr>
        <w:spacing w:line="480" w:lineRule="auto"/>
        <w:ind w:firstLine="567"/>
        <w:jc w:val="both"/>
        <w:rPr>
          <w:lang w:val="es-ES_tradnl"/>
        </w:rPr>
      </w:pPr>
      <w:r>
        <w:rPr>
          <w:lang w:val="es-ES_tradnl"/>
        </w:rPr>
        <w:t>La Facultad de Ingeniería en Mecánica</w:t>
      </w:r>
      <w:r w:rsidR="00676DFB">
        <w:rPr>
          <w:lang w:val="es-ES_tradnl"/>
        </w:rPr>
        <w:t xml:space="preserve"> y Ciencias de la Producción (FIMCP-ESPOL)</w:t>
      </w:r>
      <w:r w:rsidR="00E41ABB">
        <w:rPr>
          <w:lang w:val="es-ES_tradnl"/>
        </w:rPr>
        <w:t xml:space="preserve"> en el equipamiento de su nuevo laboratorio de mecatrónica, adquirió, un sistema robótico denominado  </w:t>
      </w:r>
      <w:r w:rsidR="00F050C4">
        <w:rPr>
          <w:lang w:val="es-ES_tradnl"/>
        </w:rPr>
        <w:t>Robotino</w:t>
      </w:r>
      <w:r w:rsidR="00E41ABB">
        <w:rPr>
          <w:lang w:val="es-ES_tradnl"/>
        </w:rPr>
        <w:t xml:space="preserve">® </w:t>
      </w:r>
      <w:r w:rsidR="00725361">
        <w:rPr>
          <w:lang w:val="es-ES_tradnl"/>
        </w:rPr>
        <w:t xml:space="preserve">perteneciente a </w:t>
      </w:r>
      <w:r w:rsidR="00E41ABB">
        <w:rPr>
          <w:lang w:val="es-ES_tradnl"/>
        </w:rPr>
        <w:t xml:space="preserve">la marca </w:t>
      </w:r>
      <w:proofErr w:type="spellStart"/>
      <w:r w:rsidR="00E41ABB">
        <w:rPr>
          <w:lang w:val="es-ES_tradnl"/>
        </w:rPr>
        <w:t>FESTO</w:t>
      </w:r>
      <w:proofErr w:type="spellEnd"/>
      <w:r w:rsidR="00817D8B">
        <w:rPr>
          <w:lang w:val="es-ES_tradnl"/>
        </w:rPr>
        <w:t>®</w:t>
      </w:r>
      <w:r w:rsidR="001B0945">
        <w:rPr>
          <w:lang w:val="es-ES_tradnl"/>
        </w:rPr>
        <w:t xml:space="preserve"> </w:t>
      </w:r>
      <w:r w:rsidR="00020356">
        <w:rPr>
          <w:i/>
          <w:lang w:val="es-ES_tradnl"/>
        </w:rPr>
        <w:t>(</w:t>
      </w:r>
      <w:proofErr w:type="spellStart"/>
      <w:r w:rsidR="00020356">
        <w:rPr>
          <w:i/>
          <w:lang w:val="es-ES_tradnl"/>
        </w:rPr>
        <w:t>veáse</w:t>
      </w:r>
      <w:proofErr w:type="spellEnd"/>
      <w:r w:rsidR="00020356">
        <w:rPr>
          <w:i/>
          <w:lang w:val="es-ES_tradnl"/>
        </w:rPr>
        <w:t xml:space="preserve"> figura 1.</w:t>
      </w:r>
      <w:r w:rsidR="007D2141">
        <w:rPr>
          <w:i/>
          <w:lang w:val="es-ES_tradnl"/>
        </w:rPr>
        <w:t>3</w:t>
      </w:r>
      <w:r w:rsidR="001B0945" w:rsidRPr="001B0945">
        <w:rPr>
          <w:i/>
          <w:lang w:val="es-ES_tradnl"/>
        </w:rPr>
        <w:t>)</w:t>
      </w:r>
      <w:r w:rsidR="00817D8B">
        <w:rPr>
          <w:lang w:val="es-ES_tradnl"/>
        </w:rPr>
        <w:t>,</w:t>
      </w:r>
      <w:r w:rsidR="00E41ABB">
        <w:rPr>
          <w:lang w:val="es-ES_tradnl"/>
        </w:rPr>
        <w:t xml:space="preserve"> el cual ha sido desarrollado netamente con el propósito de la formación y perfeccionamiento profesional en el á</w:t>
      </w:r>
      <w:r w:rsidR="0018790E">
        <w:rPr>
          <w:lang w:val="es-ES_tradnl"/>
        </w:rPr>
        <w:t>rea de automatización, robótica</w:t>
      </w:r>
      <w:r w:rsidR="00E41ABB">
        <w:rPr>
          <w:lang w:val="es-ES_tradnl"/>
        </w:rPr>
        <w:t xml:space="preserve"> y tecnología.</w:t>
      </w:r>
    </w:p>
    <w:p w:rsidR="008E3556" w:rsidRDefault="00817D8B" w:rsidP="00C15839">
      <w:pPr>
        <w:keepNext/>
        <w:spacing w:before="240" w:after="0" w:line="240" w:lineRule="auto"/>
        <w:ind w:firstLine="567"/>
        <w:jc w:val="center"/>
      </w:pPr>
      <w:r>
        <w:rPr>
          <w:noProof/>
          <w:lang w:eastAsia="es-ES"/>
        </w:rPr>
        <w:drawing>
          <wp:inline distT="0" distB="0" distL="0" distR="0" wp14:anchorId="64496B8B" wp14:editId="6FAF9BDE">
            <wp:extent cx="2387160" cy="2160720"/>
            <wp:effectExtent l="0" t="0" r="0" b="0"/>
            <wp:docPr id="1" name="Imagen 1" descr="J:\actualizacion de robotino\robotino pasantias\Robitino`s pictures\18032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tualizacion de robotino\robotino pasantias\Robitino`s pictures\18032010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693" t="5101" r="10949" b="6470"/>
                    <a:stretch/>
                  </pic:blipFill>
                  <pic:spPr bwMode="auto">
                    <a:xfrm>
                      <a:off x="0" y="0"/>
                      <a:ext cx="2387160" cy="2160720"/>
                    </a:xfrm>
                    <a:prstGeom prst="rect">
                      <a:avLst/>
                    </a:prstGeom>
                    <a:noFill/>
                    <a:ln>
                      <a:noFill/>
                    </a:ln>
                    <a:extLst>
                      <a:ext uri="{53640926-AAD7-44D8-BBD7-CCE9431645EC}">
                        <a14:shadowObscured xmlns:a14="http://schemas.microsoft.com/office/drawing/2010/main"/>
                      </a:ext>
                    </a:extLst>
                  </pic:spPr>
                </pic:pic>
              </a:graphicData>
            </a:graphic>
          </wp:inline>
        </w:drawing>
      </w:r>
    </w:p>
    <w:p w:rsidR="00340D4F" w:rsidRPr="004072D2" w:rsidRDefault="00720376" w:rsidP="00C15839">
      <w:pPr>
        <w:pStyle w:val="Epgrafe"/>
        <w:spacing w:after="0"/>
        <w:jc w:val="center"/>
        <w:rPr>
          <w:color w:val="auto"/>
          <w:sz w:val="24"/>
          <w:szCs w:val="24"/>
        </w:rPr>
      </w:pPr>
      <w:bookmarkStart w:id="19" w:name="_Toc345430286"/>
      <w:r w:rsidRPr="004072D2">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3</w:t>
      </w:r>
      <w:r w:rsidR="00A615C3">
        <w:rPr>
          <w:color w:val="auto"/>
          <w:sz w:val="24"/>
          <w:szCs w:val="24"/>
        </w:rPr>
        <w:fldChar w:fldCharType="end"/>
      </w:r>
      <w:r w:rsidRPr="004072D2">
        <w:rPr>
          <w:color w:val="auto"/>
          <w:sz w:val="24"/>
          <w:szCs w:val="24"/>
        </w:rPr>
        <w:t>: SISTEMA DIDÁCTICO ROBÓTICO MÓVIL</w:t>
      </w:r>
      <w:bookmarkEnd w:id="19"/>
    </w:p>
    <w:p w:rsidR="00C15839" w:rsidRDefault="00C15839" w:rsidP="00C15839">
      <w:pPr>
        <w:spacing w:after="0" w:line="240" w:lineRule="auto"/>
        <w:jc w:val="both"/>
        <w:rPr>
          <w:lang w:val="es-ES_tradnl"/>
        </w:rPr>
      </w:pPr>
    </w:p>
    <w:p w:rsidR="00FD4050" w:rsidRDefault="00FD4050" w:rsidP="00340D4F">
      <w:pPr>
        <w:spacing w:before="240" w:line="480" w:lineRule="auto"/>
        <w:jc w:val="both"/>
        <w:rPr>
          <w:lang w:val="es-ES_tradnl"/>
        </w:rPr>
      </w:pPr>
      <w:r>
        <w:rPr>
          <w:lang w:val="es-ES_tradnl"/>
        </w:rPr>
        <w:t>Con este sistema</w:t>
      </w:r>
      <w:r w:rsidR="00533E36">
        <w:rPr>
          <w:lang w:val="es-ES_tradnl"/>
        </w:rPr>
        <w:t>,</w:t>
      </w:r>
      <w:r>
        <w:rPr>
          <w:lang w:val="es-ES_tradnl"/>
        </w:rPr>
        <w:t xml:space="preserve"> se persigue que cada estudiante se familiarice con las diferentes clases de sensores y actuadores que éste contiene. </w:t>
      </w:r>
      <w:r w:rsidR="003B4259">
        <w:rPr>
          <w:lang w:val="es-ES_tradnl"/>
        </w:rPr>
        <w:t>Al igual</w:t>
      </w:r>
      <w:r>
        <w:rPr>
          <w:lang w:val="es-ES_tradnl"/>
        </w:rPr>
        <w:t xml:space="preserve"> de su uso y aplicaciones prácticas que se pueden hacer con cada uno de ellos.</w:t>
      </w:r>
    </w:p>
    <w:p w:rsidR="00FD4050" w:rsidRDefault="00524D8A" w:rsidP="00524D8A">
      <w:pPr>
        <w:spacing w:line="480" w:lineRule="auto"/>
        <w:jc w:val="both"/>
        <w:rPr>
          <w:lang w:val="es-ES_tradnl"/>
        </w:rPr>
      </w:pPr>
      <w:r>
        <w:rPr>
          <w:lang w:val="es-ES_tradnl"/>
        </w:rPr>
        <w:lastRenderedPageBreak/>
        <w:t>Igualmente se busca que el estudiante</w:t>
      </w:r>
      <w:r w:rsidR="00533E36">
        <w:rPr>
          <w:lang w:val="es-ES_tradnl"/>
        </w:rPr>
        <w:t xml:space="preserve"> aprenda y perfeccione tareas profesionales como:</w:t>
      </w:r>
    </w:p>
    <w:p w:rsidR="00533E36" w:rsidRDefault="00533E36" w:rsidP="00210F89">
      <w:pPr>
        <w:pStyle w:val="Prrafodelista"/>
        <w:numPr>
          <w:ilvl w:val="0"/>
          <w:numId w:val="3"/>
        </w:numPr>
        <w:spacing w:line="480" w:lineRule="auto"/>
        <w:rPr>
          <w:rFonts w:cs="Arial"/>
          <w:sz w:val="24"/>
          <w:szCs w:val="24"/>
        </w:rPr>
      </w:pPr>
      <w:r>
        <w:rPr>
          <w:rFonts w:cs="Arial"/>
          <w:sz w:val="24"/>
          <w:szCs w:val="24"/>
        </w:rPr>
        <w:t>Puesta en funcionamiento</w:t>
      </w:r>
      <w:r w:rsidR="00524D8A">
        <w:rPr>
          <w:rFonts w:cs="Arial"/>
          <w:sz w:val="24"/>
          <w:szCs w:val="24"/>
        </w:rPr>
        <w:t xml:space="preserve"> y regulación de un sistema mecatrónico.</w:t>
      </w:r>
    </w:p>
    <w:p w:rsidR="00524D8A" w:rsidRDefault="00524D8A" w:rsidP="00210F89">
      <w:pPr>
        <w:pStyle w:val="Prrafodelista"/>
        <w:numPr>
          <w:ilvl w:val="0"/>
          <w:numId w:val="3"/>
        </w:numPr>
        <w:spacing w:line="480" w:lineRule="auto"/>
        <w:rPr>
          <w:rFonts w:cs="Arial"/>
          <w:sz w:val="24"/>
          <w:szCs w:val="24"/>
        </w:rPr>
      </w:pPr>
      <w:r>
        <w:rPr>
          <w:rFonts w:cs="Arial"/>
          <w:sz w:val="24"/>
          <w:szCs w:val="24"/>
        </w:rPr>
        <w:t>Adquisición</w:t>
      </w:r>
      <w:r w:rsidR="00673EA1">
        <w:rPr>
          <w:rFonts w:cs="Arial"/>
          <w:sz w:val="24"/>
          <w:szCs w:val="24"/>
        </w:rPr>
        <w:t>,</w:t>
      </w:r>
      <w:r>
        <w:rPr>
          <w:rFonts w:cs="Arial"/>
          <w:sz w:val="24"/>
          <w:szCs w:val="24"/>
        </w:rPr>
        <w:t xml:space="preserve"> factores de escala</w:t>
      </w:r>
      <w:r w:rsidR="00673EA1">
        <w:rPr>
          <w:rFonts w:cs="Arial"/>
          <w:sz w:val="24"/>
          <w:szCs w:val="24"/>
        </w:rPr>
        <w:t xml:space="preserve"> y análisis</w:t>
      </w:r>
      <w:r>
        <w:rPr>
          <w:rFonts w:cs="Arial"/>
          <w:sz w:val="24"/>
          <w:szCs w:val="24"/>
        </w:rPr>
        <w:t xml:space="preserve"> de datos ofrecidos por los detectores.</w:t>
      </w:r>
    </w:p>
    <w:p w:rsidR="00020339" w:rsidRDefault="00020339" w:rsidP="00210F89">
      <w:pPr>
        <w:pStyle w:val="Prrafodelista"/>
        <w:numPr>
          <w:ilvl w:val="0"/>
          <w:numId w:val="3"/>
        </w:numPr>
        <w:spacing w:line="480" w:lineRule="auto"/>
        <w:rPr>
          <w:rFonts w:cs="Arial"/>
          <w:sz w:val="24"/>
          <w:szCs w:val="24"/>
        </w:rPr>
      </w:pPr>
      <w:r>
        <w:rPr>
          <w:rFonts w:cs="Arial"/>
          <w:sz w:val="24"/>
          <w:szCs w:val="24"/>
        </w:rPr>
        <w:t>Accionamiento eléctrico de motores.</w:t>
      </w:r>
    </w:p>
    <w:p w:rsidR="00020339" w:rsidRDefault="00020339" w:rsidP="00210F89">
      <w:pPr>
        <w:pStyle w:val="Prrafodelista"/>
        <w:numPr>
          <w:ilvl w:val="0"/>
          <w:numId w:val="3"/>
        </w:numPr>
        <w:spacing w:line="480" w:lineRule="auto"/>
        <w:rPr>
          <w:rFonts w:cs="Arial"/>
          <w:sz w:val="24"/>
          <w:szCs w:val="24"/>
        </w:rPr>
      </w:pPr>
      <w:r>
        <w:rPr>
          <w:rFonts w:cs="Arial"/>
          <w:sz w:val="24"/>
          <w:szCs w:val="24"/>
        </w:rPr>
        <w:t>Técnicas de calibración de actuadores eléctricos.</w:t>
      </w:r>
    </w:p>
    <w:p w:rsidR="00020339" w:rsidRDefault="00020339" w:rsidP="00210F89">
      <w:pPr>
        <w:pStyle w:val="Prrafodelista"/>
        <w:numPr>
          <w:ilvl w:val="0"/>
          <w:numId w:val="3"/>
        </w:numPr>
        <w:spacing w:line="480" w:lineRule="auto"/>
        <w:rPr>
          <w:rFonts w:cs="Arial"/>
          <w:sz w:val="24"/>
          <w:szCs w:val="24"/>
        </w:rPr>
      </w:pPr>
      <w:r>
        <w:rPr>
          <w:rFonts w:cs="Arial"/>
          <w:sz w:val="24"/>
          <w:szCs w:val="24"/>
        </w:rPr>
        <w:t>Programación de un sistema robótico móvil.</w:t>
      </w:r>
    </w:p>
    <w:p w:rsidR="00020339" w:rsidRDefault="00673EA1" w:rsidP="00210F89">
      <w:pPr>
        <w:pStyle w:val="Prrafodelista"/>
        <w:numPr>
          <w:ilvl w:val="0"/>
          <w:numId w:val="3"/>
        </w:numPr>
        <w:spacing w:line="480" w:lineRule="auto"/>
        <w:rPr>
          <w:rFonts w:cs="Arial"/>
          <w:sz w:val="24"/>
          <w:szCs w:val="24"/>
        </w:rPr>
      </w:pPr>
      <w:r>
        <w:rPr>
          <w:rFonts w:cs="Arial"/>
          <w:sz w:val="24"/>
          <w:szCs w:val="24"/>
        </w:rPr>
        <w:t>Introducción al tema del procesamiento de imágenes.</w:t>
      </w:r>
    </w:p>
    <w:p w:rsidR="00673EA1" w:rsidRDefault="00673EA1" w:rsidP="00210F89">
      <w:pPr>
        <w:pStyle w:val="Prrafodelista"/>
        <w:numPr>
          <w:ilvl w:val="0"/>
          <w:numId w:val="3"/>
        </w:numPr>
        <w:spacing w:line="480" w:lineRule="auto"/>
        <w:rPr>
          <w:rFonts w:cs="Arial"/>
          <w:sz w:val="24"/>
          <w:szCs w:val="24"/>
        </w:rPr>
      </w:pPr>
      <w:r>
        <w:rPr>
          <w:rFonts w:cs="Arial"/>
          <w:sz w:val="24"/>
          <w:szCs w:val="24"/>
        </w:rPr>
        <w:t>Control a través de redes inalámbricas.</w:t>
      </w:r>
    </w:p>
    <w:p w:rsidR="00673EA1" w:rsidRPr="00020339" w:rsidRDefault="00673EA1" w:rsidP="00210F89">
      <w:pPr>
        <w:pStyle w:val="Prrafodelista"/>
        <w:numPr>
          <w:ilvl w:val="0"/>
          <w:numId w:val="3"/>
        </w:numPr>
        <w:spacing w:line="480" w:lineRule="auto"/>
        <w:rPr>
          <w:rFonts w:cs="Arial"/>
          <w:sz w:val="24"/>
          <w:szCs w:val="24"/>
        </w:rPr>
      </w:pPr>
      <w:r>
        <w:rPr>
          <w:rFonts w:cs="Arial"/>
          <w:sz w:val="24"/>
          <w:szCs w:val="24"/>
        </w:rPr>
        <w:t>Programación para navegación autónoma.</w:t>
      </w:r>
    </w:p>
    <w:p w:rsidR="00283269" w:rsidRDefault="00283269" w:rsidP="00524D8A">
      <w:pPr>
        <w:spacing w:line="480" w:lineRule="auto"/>
        <w:jc w:val="both"/>
        <w:rPr>
          <w:lang w:val="es-ES_tradnl"/>
        </w:rPr>
      </w:pPr>
    </w:p>
    <w:p w:rsidR="00FD4050" w:rsidRDefault="003B4259" w:rsidP="00524D8A">
      <w:pPr>
        <w:spacing w:line="480" w:lineRule="auto"/>
        <w:jc w:val="both"/>
        <w:rPr>
          <w:lang w:val="es-ES_tradnl"/>
        </w:rPr>
      </w:pPr>
      <w:r>
        <w:rPr>
          <w:lang w:val="es-ES_tradnl"/>
        </w:rPr>
        <w:t>Además el equipo cumple con ciertos criterios técnicos y características para los robots móviles como son:</w:t>
      </w:r>
    </w:p>
    <w:p w:rsidR="003B4259" w:rsidRDefault="003B4259" w:rsidP="00210F89">
      <w:pPr>
        <w:pStyle w:val="Prrafodelista"/>
        <w:numPr>
          <w:ilvl w:val="0"/>
          <w:numId w:val="2"/>
        </w:numPr>
        <w:spacing w:line="480" w:lineRule="auto"/>
        <w:rPr>
          <w:rFonts w:cs="Arial"/>
          <w:sz w:val="24"/>
          <w:szCs w:val="24"/>
        </w:rPr>
      </w:pPr>
      <w:r>
        <w:rPr>
          <w:rFonts w:cs="Arial"/>
          <w:sz w:val="24"/>
          <w:szCs w:val="24"/>
        </w:rPr>
        <w:t>Poseer sistemas propios de navegación, orientación, detección y elusión de obstáculos.</w:t>
      </w:r>
    </w:p>
    <w:p w:rsidR="003B4259" w:rsidRDefault="003B4259" w:rsidP="00210F89">
      <w:pPr>
        <w:pStyle w:val="Prrafodelista"/>
        <w:numPr>
          <w:ilvl w:val="0"/>
          <w:numId w:val="2"/>
        </w:numPr>
        <w:spacing w:line="480" w:lineRule="auto"/>
        <w:rPr>
          <w:rFonts w:cs="Arial"/>
          <w:sz w:val="24"/>
          <w:szCs w:val="24"/>
        </w:rPr>
      </w:pPr>
      <w:r>
        <w:rPr>
          <w:rFonts w:cs="Arial"/>
          <w:sz w:val="24"/>
          <w:szCs w:val="24"/>
        </w:rPr>
        <w:t>Una fuente de energía propia o independiente.</w:t>
      </w:r>
    </w:p>
    <w:p w:rsidR="003B4259" w:rsidRDefault="00533E36" w:rsidP="00210F89">
      <w:pPr>
        <w:pStyle w:val="Prrafodelista"/>
        <w:numPr>
          <w:ilvl w:val="0"/>
          <w:numId w:val="2"/>
        </w:numPr>
        <w:spacing w:line="480" w:lineRule="auto"/>
        <w:rPr>
          <w:rFonts w:cs="Arial"/>
          <w:sz w:val="24"/>
          <w:szCs w:val="24"/>
        </w:rPr>
      </w:pPr>
      <w:r>
        <w:rPr>
          <w:rFonts w:cs="Arial"/>
          <w:sz w:val="24"/>
          <w:szCs w:val="24"/>
        </w:rPr>
        <w:t>Contener detectores y actuadores propios.</w:t>
      </w:r>
    </w:p>
    <w:p w:rsidR="00533E36" w:rsidRDefault="00533E36" w:rsidP="00524D8A">
      <w:pPr>
        <w:spacing w:line="480" w:lineRule="auto"/>
        <w:jc w:val="both"/>
        <w:rPr>
          <w:lang w:val="es-ES_tradnl"/>
        </w:rPr>
      </w:pPr>
      <w:r w:rsidRPr="00533E36">
        <w:rPr>
          <w:lang w:val="es-ES_tradnl"/>
        </w:rPr>
        <w:t xml:space="preserve">Así, cumpliendo con estas condiciones, el sistema permite acogerse a numerosos temas relacionados con la </w:t>
      </w:r>
      <w:r>
        <w:rPr>
          <w:lang w:val="es-ES_tradnl"/>
        </w:rPr>
        <w:t>robótica móvil.</w:t>
      </w:r>
    </w:p>
    <w:p w:rsidR="00AA18BF" w:rsidRDefault="00AA18BF" w:rsidP="00524D8A">
      <w:pPr>
        <w:spacing w:line="480" w:lineRule="auto"/>
        <w:jc w:val="both"/>
        <w:rPr>
          <w:lang w:val="es-ES_tradnl"/>
        </w:rPr>
      </w:pPr>
    </w:p>
    <w:p w:rsidR="00283269" w:rsidRDefault="00F050C4" w:rsidP="00524D8A">
      <w:pPr>
        <w:spacing w:line="480" w:lineRule="auto"/>
        <w:jc w:val="both"/>
        <w:rPr>
          <w:lang w:val="es-ES_tradnl"/>
        </w:rPr>
      </w:pPr>
      <w:r>
        <w:rPr>
          <w:lang w:val="es-ES_tradnl"/>
        </w:rPr>
        <w:lastRenderedPageBreak/>
        <w:t>Robotino</w:t>
      </w:r>
      <w:r w:rsidR="00673EA1">
        <w:rPr>
          <w:lang w:val="es-ES_tradnl"/>
        </w:rPr>
        <w:t>® se propone como un sistema amigable y abierto, donde cada alumno o usuario tiene acceso a sus componentes y tecnología</w:t>
      </w:r>
      <w:r w:rsidR="00283269">
        <w:rPr>
          <w:lang w:val="es-ES_tradnl"/>
        </w:rPr>
        <w:t>, para ser modificados o dispuesto de la manera más conveniente o requerida, volviéndose divertido</w:t>
      </w:r>
      <w:r w:rsidR="00DA2293">
        <w:rPr>
          <w:lang w:val="es-ES_tradnl"/>
        </w:rPr>
        <w:t>. T</w:t>
      </w:r>
      <w:r w:rsidR="00283269">
        <w:rPr>
          <w:lang w:val="es-ES_tradnl"/>
        </w:rPr>
        <w:t xml:space="preserve">ambién, al promover </w:t>
      </w:r>
      <w:r w:rsidR="00D54C0B">
        <w:rPr>
          <w:lang w:val="es-ES_tradnl"/>
        </w:rPr>
        <w:t xml:space="preserve">la </w:t>
      </w:r>
      <w:r w:rsidR="00283269">
        <w:rPr>
          <w:lang w:val="es-ES_tradnl"/>
        </w:rPr>
        <w:t>competencia o concur</w:t>
      </w:r>
      <w:r w:rsidR="0018790E">
        <w:rPr>
          <w:lang w:val="es-ES_tradnl"/>
        </w:rPr>
        <w:t>so para establecer maneras más ó</w:t>
      </w:r>
      <w:r w:rsidR="00283269">
        <w:rPr>
          <w:lang w:val="es-ES_tradnl"/>
        </w:rPr>
        <w:t xml:space="preserve">ptimas y/o eficientes en su programación y </w:t>
      </w:r>
      <w:r w:rsidR="00DA2293">
        <w:rPr>
          <w:lang w:val="es-ES_tradnl"/>
        </w:rPr>
        <w:t>control,</w:t>
      </w:r>
      <w:r w:rsidR="00D54C0B">
        <w:rPr>
          <w:lang w:val="es-ES_tradnl"/>
        </w:rPr>
        <w:t xml:space="preserve"> </w:t>
      </w:r>
      <w:r w:rsidR="00DA2293" w:rsidRPr="00DA2293">
        <w:rPr>
          <w:lang w:val="es-ES_tradnl"/>
        </w:rPr>
        <w:t>obteniendo</w:t>
      </w:r>
      <w:r w:rsidR="00D54C0B">
        <w:rPr>
          <w:lang w:val="es-ES_tradnl"/>
        </w:rPr>
        <w:t xml:space="preserve"> soluciones semejantes a las que se utilizan en la industria, ya que está compuesto por element</w:t>
      </w:r>
      <w:r w:rsidR="00DA2293">
        <w:rPr>
          <w:lang w:val="es-ES_tradnl"/>
        </w:rPr>
        <w:t>os que se emplean en la misma</w:t>
      </w:r>
      <w:r w:rsidR="00D54C0B">
        <w:rPr>
          <w:lang w:val="es-ES_tradnl"/>
        </w:rPr>
        <w:t>.</w:t>
      </w:r>
    </w:p>
    <w:p w:rsidR="00817D8B" w:rsidRDefault="00817D8B" w:rsidP="00524D8A">
      <w:pPr>
        <w:spacing w:line="480" w:lineRule="auto"/>
        <w:jc w:val="both"/>
        <w:rPr>
          <w:lang w:val="es-ES_tradnl"/>
        </w:rPr>
      </w:pPr>
    </w:p>
    <w:p w:rsidR="00817D8B" w:rsidRDefault="00817D8B" w:rsidP="00524D8A">
      <w:pPr>
        <w:spacing w:line="480" w:lineRule="auto"/>
        <w:jc w:val="both"/>
        <w:rPr>
          <w:lang w:val="es-ES_tradnl"/>
        </w:rPr>
      </w:pPr>
      <w:r>
        <w:rPr>
          <w:lang w:val="es-ES_tradnl"/>
        </w:rPr>
        <w:t>Cabe destacar que a pesar de constar con componentes vistos en la industria</w:t>
      </w:r>
      <w:r w:rsidR="0018790E">
        <w:rPr>
          <w:lang w:val="es-ES_tradnl"/>
        </w:rPr>
        <w:t>,</w:t>
      </w:r>
      <w:r>
        <w:rPr>
          <w:lang w:val="es-ES_tradnl"/>
        </w:rPr>
        <w:t xml:space="preserve"> es compacto, versátil y fácil de transportar, ocupando poco espacio de almacenamiento</w:t>
      </w:r>
      <w:r w:rsidR="00D94A6C">
        <w:rPr>
          <w:lang w:val="es-ES_tradnl"/>
        </w:rPr>
        <w:t>.</w:t>
      </w:r>
    </w:p>
    <w:p w:rsidR="00AA18BF" w:rsidRDefault="00AA18BF" w:rsidP="00524D8A">
      <w:pPr>
        <w:spacing w:line="480" w:lineRule="auto"/>
        <w:jc w:val="both"/>
        <w:rPr>
          <w:lang w:val="es-ES_tradnl"/>
        </w:rPr>
      </w:pPr>
    </w:p>
    <w:p w:rsidR="00283269" w:rsidRDefault="00283269" w:rsidP="00524D8A">
      <w:pPr>
        <w:spacing w:line="480" w:lineRule="auto"/>
        <w:jc w:val="both"/>
        <w:rPr>
          <w:lang w:val="es-ES_tradnl"/>
        </w:rPr>
      </w:pPr>
      <w:r>
        <w:rPr>
          <w:lang w:val="es-ES_tradnl"/>
        </w:rPr>
        <w:t xml:space="preserve">Del mismo modo, promueve </w:t>
      </w:r>
      <w:r w:rsidR="00F414E1">
        <w:rPr>
          <w:lang w:val="es-ES_tradnl"/>
        </w:rPr>
        <w:t>el entendimiento y raciocinio del funcionamiento real de cada uno de los componentes y sus posibles aplicaciones en diferentes áreas</w:t>
      </w:r>
      <w:r w:rsidR="00817D8B">
        <w:rPr>
          <w:lang w:val="es-ES_tradnl"/>
        </w:rPr>
        <w:t xml:space="preserve"> mediante la </w:t>
      </w:r>
      <w:r w:rsidR="00B20773">
        <w:rPr>
          <w:lang w:val="es-ES_tradnl"/>
        </w:rPr>
        <w:t>experimentación</w:t>
      </w:r>
      <w:r w:rsidR="003D3762">
        <w:rPr>
          <w:lang w:val="es-ES_tradnl"/>
        </w:rPr>
        <w:t>,</w:t>
      </w:r>
      <w:r w:rsidR="00B20773">
        <w:rPr>
          <w:lang w:val="es-ES_tradnl"/>
        </w:rPr>
        <w:t xml:space="preserve"> aplicando la teoría relacionada con sistemas mecatrónico</w:t>
      </w:r>
      <w:r w:rsidR="003D3762">
        <w:rPr>
          <w:lang w:val="es-ES_tradnl"/>
        </w:rPr>
        <w:t>s</w:t>
      </w:r>
      <w:r w:rsidR="00B20773">
        <w:rPr>
          <w:lang w:val="es-ES_tradnl"/>
        </w:rPr>
        <w:t>.</w:t>
      </w:r>
    </w:p>
    <w:p w:rsidR="00467DE0" w:rsidRDefault="00467DE0" w:rsidP="00524D8A">
      <w:pPr>
        <w:spacing w:line="480" w:lineRule="auto"/>
        <w:jc w:val="both"/>
        <w:rPr>
          <w:lang w:val="es-ES_tradnl"/>
        </w:rPr>
      </w:pPr>
    </w:p>
    <w:p w:rsidR="00D54C0B" w:rsidRDefault="009307AF" w:rsidP="009307AF">
      <w:pPr>
        <w:pStyle w:val="Ttulo2"/>
        <w:rPr>
          <w:rFonts w:ascii="Arial" w:hAnsi="Arial" w:cs="Arial"/>
          <w:lang w:val="es-ES_tradnl"/>
        </w:rPr>
      </w:pPr>
      <w:bookmarkStart w:id="20" w:name="_Toc345429099"/>
      <w:r w:rsidRPr="009307AF">
        <w:rPr>
          <w:rFonts w:ascii="Arial" w:hAnsi="Arial" w:cs="Arial"/>
          <w:lang w:val="es-ES_tradnl"/>
        </w:rPr>
        <w:lastRenderedPageBreak/>
        <w:t>Reconocimiento de los componentes del sistema didáctico robótico móvil</w:t>
      </w:r>
      <w:bookmarkEnd w:id="20"/>
    </w:p>
    <w:p w:rsidR="002F5B10" w:rsidRDefault="00D04EC8" w:rsidP="000B30E9">
      <w:pPr>
        <w:spacing w:line="480" w:lineRule="auto"/>
        <w:ind w:firstLine="576"/>
        <w:jc w:val="both"/>
        <w:rPr>
          <w:lang w:val="es-ES_tradnl"/>
        </w:rPr>
      </w:pPr>
      <w:r>
        <w:rPr>
          <w:lang w:val="es-ES_tradnl"/>
        </w:rPr>
        <w:t xml:space="preserve">El </w:t>
      </w:r>
      <w:proofErr w:type="spellStart"/>
      <w:r>
        <w:rPr>
          <w:lang w:val="es-ES_tradnl"/>
        </w:rPr>
        <w:t>S.D.R</w:t>
      </w:r>
      <w:r w:rsidR="00D559BB">
        <w:rPr>
          <w:lang w:val="es-ES_tradnl"/>
        </w:rPr>
        <w:t>o</w:t>
      </w:r>
      <w:r>
        <w:rPr>
          <w:lang w:val="es-ES_tradnl"/>
        </w:rPr>
        <w:t>.M</w:t>
      </w:r>
      <w:proofErr w:type="spellEnd"/>
      <w:r>
        <w:rPr>
          <w:lang w:val="es-ES_tradnl"/>
        </w:rPr>
        <w:t xml:space="preserve">. </w:t>
      </w:r>
      <w:r w:rsidR="00F050C4">
        <w:rPr>
          <w:lang w:val="es-ES_tradnl"/>
        </w:rPr>
        <w:t>Robotino</w:t>
      </w:r>
      <w:r>
        <w:rPr>
          <w:lang w:val="es-ES_tradnl"/>
        </w:rPr>
        <w:t xml:space="preserve">® al igual </w:t>
      </w:r>
      <w:r w:rsidR="00862168">
        <w:rPr>
          <w:lang w:val="es-ES_tradnl"/>
        </w:rPr>
        <w:t>que robots industriales incluye</w:t>
      </w:r>
      <w:r>
        <w:rPr>
          <w:lang w:val="es-ES_tradnl"/>
        </w:rPr>
        <w:t xml:space="preserve"> diversos sistemas par</w:t>
      </w:r>
      <w:r w:rsidR="002F5B10">
        <w:rPr>
          <w:lang w:val="es-ES_tradnl"/>
        </w:rPr>
        <w:t>ciales o componentes que tienen funciones diversas e independientes.</w:t>
      </w:r>
    </w:p>
    <w:p w:rsidR="00862168" w:rsidRDefault="00862168" w:rsidP="000B30E9">
      <w:pPr>
        <w:spacing w:line="480" w:lineRule="auto"/>
        <w:ind w:firstLine="576"/>
        <w:jc w:val="both"/>
        <w:rPr>
          <w:lang w:val="es-ES_tradnl"/>
        </w:rPr>
      </w:pPr>
    </w:p>
    <w:p w:rsidR="00665962" w:rsidRDefault="00665962" w:rsidP="00FC2FA8">
      <w:pPr>
        <w:spacing w:line="480" w:lineRule="auto"/>
        <w:jc w:val="both"/>
        <w:rPr>
          <w:lang w:val="es-ES_tradnl"/>
        </w:rPr>
      </w:pPr>
      <w:r>
        <w:rPr>
          <w:lang w:val="es-ES_tradnl"/>
        </w:rPr>
        <w:t>E</w:t>
      </w:r>
      <w:r w:rsidR="00C15839">
        <w:rPr>
          <w:lang w:val="es-ES_tradnl"/>
        </w:rPr>
        <w:t>n esta sección se dará</w:t>
      </w:r>
      <w:r>
        <w:rPr>
          <w:lang w:val="es-ES_tradnl"/>
        </w:rPr>
        <w:t xml:space="preserve"> una breve descripción de las partes principales del </w:t>
      </w:r>
      <w:proofErr w:type="spellStart"/>
      <w:r>
        <w:rPr>
          <w:lang w:val="es-ES_tradnl"/>
        </w:rPr>
        <w:t>S.D.R</w:t>
      </w:r>
      <w:r w:rsidR="00D559BB">
        <w:rPr>
          <w:lang w:val="es-ES_tradnl"/>
        </w:rPr>
        <w:t>o</w:t>
      </w:r>
      <w:r>
        <w:rPr>
          <w:lang w:val="es-ES_tradnl"/>
        </w:rPr>
        <w:t>.M</w:t>
      </w:r>
      <w:proofErr w:type="spellEnd"/>
      <w:r>
        <w:rPr>
          <w:lang w:val="es-ES_tradnl"/>
        </w:rPr>
        <w:t xml:space="preserve">. </w:t>
      </w:r>
      <w:r w:rsidR="00F050C4">
        <w:rPr>
          <w:lang w:val="es-ES_tradnl"/>
        </w:rPr>
        <w:t>Robotino</w:t>
      </w:r>
      <w:r>
        <w:rPr>
          <w:lang w:val="es-ES_tradnl"/>
        </w:rPr>
        <w:t>®, su funcionamiento y aplicaciones posibles en la industria.</w:t>
      </w:r>
    </w:p>
    <w:p w:rsidR="00665962" w:rsidRDefault="00665962" w:rsidP="000B30E9">
      <w:pPr>
        <w:spacing w:line="480" w:lineRule="auto"/>
        <w:ind w:firstLine="576"/>
        <w:jc w:val="both"/>
        <w:rPr>
          <w:lang w:val="es-ES_tradnl"/>
        </w:rPr>
      </w:pPr>
    </w:p>
    <w:p w:rsidR="00665962" w:rsidRDefault="00665962" w:rsidP="00FC2FA8">
      <w:pPr>
        <w:spacing w:line="480" w:lineRule="auto"/>
        <w:jc w:val="both"/>
        <w:rPr>
          <w:lang w:val="es-ES_tradnl"/>
        </w:rPr>
      </w:pPr>
      <w:r>
        <w:rPr>
          <w:lang w:val="es-ES_tradnl"/>
        </w:rPr>
        <w:t xml:space="preserve">Para empezar en la </w:t>
      </w:r>
      <w:r w:rsidR="00EF2F9C">
        <w:rPr>
          <w:i/>
        </w:rPr>
        <w:t>Figura 1.4</w:t>
      </w:r>
      <w:r w:rsidR="008E3556" w:rsidRPr="008E3556">
        <w:rPr>
          <w:lang w:val="es-ES_tradnl"/>
        </w:rPr>
        <w:t xml:space="preserve"> </w:t>
      </w:r>
      <w:r w:rsidR="00FC2FA8">
        <w:rPr>
          <w:lang w:val="es-ES_tradnl"/>
        </w:rPr>
        <w:t xml:space="preserve">se </w:t>
      </w:r>
      <w:r w:rsidR="00C15839">
        <w:rPr>
          <w:lang w:val="es-ES_tradnl"/>
        </w:rPr>
        <w:t>muestra</w:t>
      </w:r>
      <w:r w:rsidR="00CD004B">
        <w:rPr>
          <w:lang w:val="es-ES_tradnl"/>
        </w:rPr>
        <w:t xml:space="preserve"> los componentes del </w:t>
      </w:r>
      <w:proofErr w:type="spellStart"/>
      <w:r w:rsidR="00D559BB">
        <w:rPr>
          <w:lang w:val="es-ES_tradnl"/>
        </w:rPr>
        <w:t>S.D.Ro.M</w:t>
      </w:r>
      <w:proofErr w:type="spellEnd"/>
      <w:r w:rsidR="00D559BB">
        <w:rPr>
          <w:lang w:val="es-ES_tradnl"/>
        </w:rPr>
        <w:t xml:space="preserve">. </w:t>
      </w:r>
      <w:r w:rsidR="00F050C4">
        <w:rPr>
          <w:lang w:val="es-ES_tradnl"/>
        </w:rPr>
        <w:t>Robotino</w:t>
      </w:r>
      <w:r w:rsidR="00D559BB">
        <w:rPr>
          <w:lang w:val="es-ES_tradnl"/>
        </w:rPr>
        <w:t xml:space="preserve">® </w:t>
      </w:r>
      <w:r w:rsidR="00CD004B">
        <w:rPr>
          <w:lang w:val="es-ES_tradnl"/>
        </w:rPr>
        <w:t xml:space="preserve">y donde </w:t>
      </w:r>
      <w:r w:rsidR="001B0945">
        <w:rPr>
          <w:lang w:val="es-ES_tradnl"/>
        </w:rPr>
        <w:t>están situados para su rápido reconocimiento.</w:t>
      </w:r>
    </w:p>
    <w:p w:rsidR="00862168" w:rsidRDefault="00862168" w:rsidP="00F35F66">
      <w:pPr>
        <w:keepNext/>
        <w:spacing w:after="0"/>
        <w:jc w:val="center"/>
      </w:pPr>
      <w:r>
        <w:rPr>
          <w:noProof/>
          <w:lang w:eastAsia="es-ES"/>
        </w:rPr>
        <w:drawing>
          <wp:inline distT="0" distB="0" distL="0" distR="0" wp14:anchorId="3EFB94D3" wp14:editId="5489422F">
            <wp:extent cx="5014520" cy="2592000"/>
            <wp:effectExtent l="0" t="0" r="0" b="0"/>
            <wp:docPr id="3" name="Imagen 3" descr="J:\actualizacion de robotino\robotino pasantias\Robitino`s pictures\18032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tualizacion de robotino\robotino pasantias\Robitino`s pictures\180320100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157" t="1" b="2985"/>
                    <a:stretch/>
                  </pic:blipFill>
                  <pic:spPr bwMode="auto">
                    <a:xfrm>
                      <a:off x="0" y="0"/>
                      <a:ext cx="5014520" cy="2592000"/>
                    </a:xfrm>
                    <a:prstGeom prst="rect">
                      <a:avLst/>
                    </a:prstGeom>
                    <a:noFill/>
                    <a:ln>
                      <a:noFill/>
                    </a:ln>
                    <a:extLst>
                      <a:ext uri="{53640926-AAD7-44D8-BBD7-CCE9431645EC}">
                        <a14:shadowObscured xmlns:a14="http://schemas.microsoft.com/office/drawing/2010/main"/>
                      </a:ext>
                    </a:extLst>
                  </pic:spPr>
                </pic:pic>
              </a:graphicData>
            </a:graphic>
          </wp:inline>
        </w:drawing>
      </w:r>
    </w:p>
    <w:p w:rsidR="004E0E7B" w:rsidRPr="00C1306D" w:rsidRDefault="00720376" w:rsidP="004E0E7B">
      <w:pPr>
        <w:pStyle w:val="Epgrafe"/>
        <w:jc w:val="center"/>
        <w:rPr>
          <w:color w:val="auto"/>
          <w:sz w:val="24"/>
          <w:szCs w:val="24"/>
        </w:rPr>
      </w:pPr>
      <w:bookmarkStart w:id="21" w:name="_Toc345430287"/>
      <w:r w:rsidRPr="00C1306D">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4</w:t>
      </w:r>
      <w:r w:rsidR="00A615C3">
        <w:rPr>
          <w:color w:val="auto"/>
          <w:sz w:val="24"/>
          <w:szCs w:val="24"/>
        </w:rPr>
        <w:fldChar w:fldCharType="end"/>
      </w:r>
      <w:r w:rsidRPr="00C1306D">
        <w:rPr>
          <w:color w:val="auto"/>
          <w:sz w:val="24"/>
          <w:szCs w:val="24"/>
        </w:rPr>
        <w:t xml:space="preserve">: PRINCIPALES COMPONENTES DEL </w:t>
      </w:r>
      <w:proofErr w:type="spellStart"/>
      <w:r w:rsidRPr="00C1306D">
        <w:rPr>
          <w:color w:val="auto"/>
          <w:sz w:val="24"/>
          <w:szCs w:val="24"/>
        </w:rPr>
        <w:t>S.D.RO.M</w:t>
      </w:r>
      <w:proofErr w:type="spellEnd"/>
      <w:r w:rsidRPr="00C1306D">
        <w:rPr>
          <w:color w:val="auto"/>
          <w:sz w:val="24"/>
          <w:szCs w:val="24"/>
        </w:rPr>
        <w:t>. ROBOTINO</w:t>
      </w:r>
      <w:r w:rsidRPr="00720376">
        <w:rPr>
          <w:color w:val="auto"/>
          <w:sz w:val="24"/>
          <w:szCs w:val="24"/>
          <w:vertAlign w:val="superscript"/>
        </w:rPr>
        <w:t>®</w:t>
      </w:r>
      <w:bookmarkEnd w:id="21"/>
    </w:p>
    <w:p w:rsidR="000D25FE" w:rsidRDefault="000E693C" w:rsidP="00050162">
      <w:pPr>
        <w:pStyle w:val="Ttulo3"/>
        <w:numPr>
          <w:ilvl w:val="0"/>
          <w:numId w:val="0"/>
        </w:numPr>
        <w:spacing w:line="480" w:lineRule="auto"/>
        <w:ind w:left="720"/>
        <w:rPr>
          <w:rFonts w:ascii="Arial" w:hAnsi="Arial" w:cs="Arial"/>
          <w:color w:val="auto"/>
          <w:szCs w:val="26"/>
          <w:lang w:val="es-ES_tradnl"/>
        </w:rPr>
      </w:pPr>
      <w:bookmarkStart w:id="22" w:name="_Toc344379795"/>
      <w:bookmarkStart w:id="23" w:name="_Toc345429100"/>
      <w:r>
        <w:rPr>
          <w:rFonts w:ascii="Arial" w:hAnsi="Arial" w:cs="Arial"/>
          <w:color w:val="auto"/>
          <w:szCs w:val="26"/>
          <w:lang w:val="es-ES_tradnl"/>
        </w:rPr>
        <w:lastRenderedPageBreak/>
        <w:t>C</w:t>
      </w:r>
      <w:r w:rsidRPr="000E693C">
        <w:rPr>
          <w:rFonts w:ascii="Arial" w:hAnsi="Arial" w:cs="Arial"/>
          <w:color w:val="auto"/>
          <w:szCs w:val="26"/>
          <w:lang w:val="es-ES_tradnl"/>
        </w:rPr>
        <w:t>ámara</w:t>
      </w:r>
      <w:r>
        <w:rPr>
          <w:rFonts w:ascii="Arial" w:hAnsi="Arial" w:cs="Arial"/>
          <w:color w:val="auto"/>
          <w:szCs w:val="26"/>
          <w:lang w:val="es-ES_tradnl"/>
        </w:rPr>
        <w:t xml:space="preserve"> (webcam)</w:t>
      </w:r>
      <w:bookmarkEnd w:id="22"/>
      <w:bookmarkEnd w:id="23"/>
    </w:p>
    <w:p w:rsidR="00E55991" w:rsidRDefault="000E693C" w:rsidP="00E55991">
      <w:pPr>
        <w:spacing w:line="480" w:lineRule="auto"/>
        <w:ind w:firstLine="708"/>
        <w:jc w:val="both"/>
        <w:rPr>
          <w:lang w:val="es-ES_tradnl"/>
        </w:rPr>
      </w:pPr>
      <w:r>
        <w:rPr>
          <w:lang w:val="es-ES_tradnl"/>
        </w:rPr>
        <w:t>E</w:t>
      </w:r>
      <w:r w:rsidRPr="000E693C">
        <w:rPr>
          <w:lang w:val="es-ES_tradnl"/>
        </w:rPr>
        <w:t xml:space="preserve">sta es una pequeña cámara </w:t>
      </w:r>
      <w:r>
        <w:rPr>
          <w:lang w:val="es-ES_tradnl"/>
        </w:rPr>
        <w:t xml:space="preserve">digital conectada </w:t>
      </w:r>
      <w:r w:rsidR="00D94A6C">
        <w:rPr>
          <w:lang w:val="es-ES_tradnl"/>
        </w:rPr>
        <w:t xml:space="preserve">al </w:t>
      </w:r>
      <w:proofErr w:type="spellStart"/>
      <w:r w:rsidR="00D559BB">
        <w:rPr>
          <w:lang w:val="es-ES_tradnl"/>
        </w:rPr>
        <w:t>S.D.Ro.M</w:t>
      </w:r>
      <w:proofErr w:type="spellEnd"/>
      <w:r w:rsidR="00D559BB">
        <w:rPr>
          <w:lang w:val="es-ES_tradnl"/>
        </w:rPr>
        <w:t xml:space="preserve">. </w:t>
      </w:r>
      <w:r w:rsidR="00F050C4">
        <w:rPr>
          <w:lang w:val="es-ES_tradnl"/>
        </w:rPr>
        <w:t>Robotino</w:t>
      </w:r>
      <w:r w:rsidR="00D559BB">
        <w:rPr>
          <w:lang w:val="es-ES_tradnl"/>
        </w:rPr>
        <w:t xml:space="preserve">® </w:t>
      </w:r>
      <w:r w:rsidR="00D94A6C">
        <w:rPr>
          <w:lang w:val="es-ES_tradnl"/>
        </w:rPr>
        <w:t>por medio de una conexión USB, la cual puede capturar imágenes y transmitirlas en tiempo real.</w:t>
      </w:r>
      <w:r w:rsidR="009619CE">
        <w:rPr>
          <w:lang w:val="es-ES_tradnl"/>
        </w:rPr>
        <w:t xml:space="preserve"> También su altura puede ser regulada al igual que su inclinación</w:t>
      </w:r>
    </w:p>
    <w:p w:rsidR="009619CE" w:rsidRDefault="009619CE" w:rsidP="008E3556">
      <w:pPr>
        <w:spacing w:line="480" w:lineRule="auto"/>
        <w:jc w:val="both"/>
        <w:rPr>
          <w:lang w:val="es-ES_tradnl"/>
        </w:rPr>
      </w:pPr>
    </w:p>
    <w:p w:rsidR="008E3556" w:rsidRDefault="008E3556" w:rsidP="008E3556">
      <w:pPr>
        <w:spacing w:line="480" w:lineRule="auto"/>
        <w:jc w:val="both"/>
        <w:rPr>
          <w:lang w:val="es-ES_tradnl"/>
        </w:rPr>
      </w:pPr>
      <w:r>
        <w:rPr>
          <w:lang w:val="es-ES_tradnl"/>
        </w:rPr>
        <w:t xml:space="preserve">El </w:t>
      </w:r>
      <w:proofErr w:type="spellStart"/>
      <w:r>
        <w:rPr>
          <w:lang w:val="es-ES_tradnl"/>
        </w:rPr>
        <w:t>S.D.Ro.M</w:t>
      </w:r>
      <w:proofErr w:type="spellEnd"/>
      <w:r>
        <w:rPr>
          <w:lang w:val="es-ES_tradnl"/>
        </w:rPr>
        <w:t xml:space="preserve">. </w:t>
      </w:r>
      <w:r w:rsidR="00F050C4">
        <w:rPr>
          <w:lang w:val="es-ES_tradnl"/>
        </w:rPr>
        <w:t>Robotino</w:t>
      </w:r>
      <w:r>
        <w:rPr>
          <w:lang w:val="es-ES_tradnl"/>
        </w:rPr>
        <w:t xml:space="preserve">® usa una cámara </w:t>
      </w:r>
      <w:r w:rsidR="00F857B6" w:rsidRPr="00642431">
        <w:rPr>
          <w:i/>
          <w:lang w:val="es-ES_tradnl"/>
        </w:rPr>
        <w:t>(</w:t>
      </w:r>
      <w:r w:rsidR="00F857B6">
        <w:rPr>
          <w:i/>
          <w:lang w:val="es-ES_tradnl"/>
        </w:rPr>
        <w:t>Figura 1.</w:t>
      </w:r>
      <w:r w:rsidR="00EF2F9C">
        <w:rPr>
          <w:i/>
          <w:lang w:val="es-ES_tradnl"/>
        </w:rPr>
        <w:t>5</w:t>
      </w:r>
      <w:r w:rsidR="00F857B6" w:rsidRPr="00642431">
        <w:rPr>
          <w:i/>
          <w:lang w:val="es-ES_tradnl"/>
        </w:rPr>
        <w:t>)</w:t>
      </w:r>
      <w:r w:rsidR="00F857B6">
        <w:rPr>
          <w:lang w:val="es-ES_tradnl"/>
        </w:rPr>
        <w:t xml:space="preserve"> </w:t>
      </w:r>
      <w:proofErr w:type="spellStart"/>
      <w:r>
        <w:rPr>
          <w:lang w:val="es-ES_tradnl"/>
        </w:rPr>
        <w:t>Labtec</w:t>
      </w:r>
      <w:proofErr w:type="spellEnd"/>
      <w:r>
        <w:rPr>
          <w:lang w:val="es-ES_tradnl"/>
        </w:rPr>
        <w:t xml:space="preserve">® </w:t>
      </w:r>
      <w:proofErr w:type="spellStart"/>
      <w:r>
        <w:rPr>
          <w:lang w:val="es-ES_tradnl"/>
        </w:rPr>
        <w:t>WebCam</w:t>
      </w:r>
      <w:proofErr w:type="spellEnd"/>
      <w:r>
        <w:rPr>
          <w:lang w:val="es-ES_tradnl"/>
        </w:rPr>
        <w:t xml:space="preserve"> </w:t>
      </w:r>
      <w:r w:rsidRPr="00E55991">
        <w:rPr>
          <w:lang w:val="es-ES_tradnl"/>
        </w:rPr>
        <w:t>Pro</w:t>
      </w:r>
      <w:r>
        <w:rPr>
          <w:lang w:val="es-ES_tradnl"/>
        </w:rPr>
        <w:t xml:space="preserve"> con un sensor VGA </w:t>
      </w:r>
      <w:proofErr w:type="spellStart"/>
      <w:r>
        <w:rPr>
          <w:lang w:val="es-ES_tradnl"/>
        </w:rPr>
        <w:t>CMOS</w:t>
      </w:r>
      <w:proofErr w:type="spellEnd"/>
      <w:r>
        <w:rPr>
          <w:lang w:val="es-ES_tradnl"/>
        </w:rPr>
        <w:t xml:space="preserve"> para videos y fotos de alta resolución, captura videos de hasta 640x480 píxeles hasta 30 </w:t>
      </w:r>
      <w:proofErr w:type="spellStart"/>
      <w:r>
        <w:rPr>
          <w:lang w:val="es-ES_tradnl"/>
        </w:rPr>
        <w:t>fps</w:t>
      </w:r>
      <w:proofErr w:type="spellEnd"/>
      <w:r>
        <w:rPr>
          <w:lang w:val="es-ES_tradnl"/>
        </w:rPr>
        <w:t>, lente de enfoque manual y micrófono.</w:t>
      </w:r>
    </w:p>
    <w:p w:rsidR="004E0E7B" w:rsidRDefault="001B58BB" w:rsidP="004E0E7B">
      <w:pPr>
        <w:keepNext/>
        <w:spacing w:after="0" w:line="360" w:lineRule="auto"/>
        <w:jc w:val="center"/>
      </w:pPr>
      <w:r>
        <w:rPr>
          <w:noProof/>
          <w:lang w:eastAsia="es-ES"/>
        </w:rPr>
        <w:drawing>
          <wp:inline distT="0" distB="0" distL="0" distR="0" wp14:anchorId="30BCF59E" wp14:editId="5C27817E">
            <wp:extent cx="1394243" cy="18201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94243" cy="1820160"/>
                    </a:xfrm>
                    <a:prstGeom prst="rect">
                      <a:avLst/>
                    </a:prstGeom>
                  </pic:spPr>
                </pic:pic>
              </a:graphicData>
            </a:graphic>
          </wp:inline>
        </w:drawing>
      </w:r>
    </w:p>
    <w:p w:rsidR="00EA43EC" w:rsidRPr="00C1306D" w:rsidRDefault="00720376" w:rsidP="004E0E7B">
      <w:pPr>
        <w:pStyle w:val="Epgrafe"/>
        <w:jc w:val="center"/>
        <w:rPr>
          <w:color w:val="auto"/>
          <w:sz w:val="24"/>
          <w:szCs w:val="24"/>
        </w:rPr>
      </w:pPr>
      <w:bookmarkStart w:id="24" w:name="_Toc345430288"/>
      <w:r w:rsidRPr="00C1306D">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5</w:t>
      </w:r>
      <w:r w:rsidR="00A615C3">
        <w:rPr>
          <w:color w:val="auto"/>
          <w:sz w:val="24"/>
          <w:szCs w:val="24"/>
        </w:rPr>
        <w:fldChar w:fldCharType="end"/>
      </w:r>
      <w:r w:rsidRPr="00C1306D">
        <w:rPr>
          <w:color w:val="auto"/>
          <w:sz w:val="24"/>
          <w:szCs w:val="24"/>
        </w:rPr>
        <w:t xml:space="preserve">: CÁMARA DIGITAL USADA POR </w:t>
      </w:r>
      <w:proofErr w:type="spellStart"/>
      <w:r w:rsidRPr="00C1306D">
        <w:rPr>
          <w:color w:val="auto"/>
          <w:sz w:val="24"/>
          <w:szCs w:val="24"/>
        </w:rPr>
        <w:t>S.D.RO.M</w:t>
      </w:r>
      <w:proofErr w:type="spellEnd"/>
      <w:r w:rsidRPr="00C1306D">
        <w:rPr>
          <w:color w:val="auto"/>
          <w:sz w:val="24"/>
          <w:szCs w:val="24"/>
        </w:rPr>
        <w:t>. ROBOTINO</w:t>
      </w:r>
      <w:r w:rsidRPr="00720376">
        <w:rPr>
          <w:color w:val="auto"/>
          <w:sz w:val="24"/>
          <w:szCs w:val="24"/>
          <w:vertAlign w:val="superscript"/>
        </w:rPr>
        <w:t>®</w:t>
      </w:r>
      <w:bookmarkEnd w:id="24"/>
    </w:p>
    <w:p w:rsidR="00C1306D" w:rsidRDefault="00C1306D" w:rsidP="00C1306D">
      <w:pPr>
        <w:spacing w:line="240" w:lineRule="auto"/>
        <w:jc w:val="both"/>
        <w:rPr>
          <w:lang w:val="es-ES_tradnl"/>
        </w:rPr>
      </w:pPr>
    </w:p>
    <w:p w:rsidR="00642431" w:rsidRDefault="00642431" w:rsidP="00642431">
      <w:pPr>
        <w:spacing w:line="480" w:lineRule="auto"/>
        <w:jc w:val="both"/>
        <w:rPr>
          <w:lang w:val="es-ES_tradnl"/>
        </w:rPr>
      </w:pPr>
      <w:r>
        <w:rPr>
          <w:lang w:val="es-ES_tradnl"/>
        </w:rPr>
        <w:t xml:space="preserve">Esta será utilizada para las tareas de reconocimiento de colores y </w:t>
      </w:r>
      <w:r w:rsidR="009619CE">
        <w:rPr>
          <w:lang w:val="es-ES_tradnl"/>
        </w:rPr>
        <w:t>procesamiento</w:t>
      </w:r>
      <w:r>
        <w:rPr>
          <w:lang w:val="es-ES_tradnl"/>
        </w:rPr>
        <w:t xml:space="preserve"> de imágenes</w:t>
      </w:r>
      <w:r w:rsidR="009619CE">
        <w:rPr>
          <w:lang w:val="es-ES_tradnl"/>
        </w:rPr>
        <w:t>. De la misma manera los resultados pueden utilizarse para se</w:t>
      </w:r>
      <w:r w:rsidR="0018790E">
        <w:rPr>
          <w:lang w:val="es-ES_tradnl"/>
        </w:rPr>
        <w:t>ñalar objetos con precisión, así</w:t>
      </w:r>
      <w:r w:rsidR="009619CE">
        <w:rPr>
          <w:lang w:val="es-ES_tradnl"/>
        </w:rPr>
        <w:t xml:space="preserve"> como </w:t>
      </w:r>
      <w:r w:rsidR="00333F93">
        <w:rPr>
          <w:lang w:val="es-ES_tradnl"/>
        </w:rPr>
        <w:t>para el seguimiento de rutas trazadas</w:t>
      </w:r>
      <w:r w:rsidR="009619CE">
        <w:rPr>
          <w:lang w:val="es-ES_tradnl"/>
        </w:rPr>
        <w:t xml:space="preserve"> y </w:t>
      </w:r>
      <w:r w:rsidR="00F857B6">
        <w:rPr>
          <w:lang w:val="es-ES_tradnl"/>
        </w:rPr>
        <w:t>cosas.</w:t>
      </w:r>
    </w:p>
    <w:p w:rsidR="00642431" w:rsidRDefault="006609E8" w:rsidP="00050162">
      <w:pPr>
        <w:pStyle w:val="Ttulo3"/>
        <w:numPr>
          <w:ilvl w:val="0"/>
          <w:numId w:val="0"/>
        </w:numPr>
        <w:spacing w:line="480" w:lineRule="auto"/>
        <w:ind w:left="720"/>
        <w:rPr>
          <w:rFonts w:ascii="Arial" w:hAnsi="Arial" w:cs="Arial"/>
          <w:color w:val="auto"/>
          <w:szCs w:val="26"/>
          <w:lang w:val="es-ES_tradnl"/>
        </w:rPr>
      </w:pPr>
      <w:bookmarkStart w:id="25" w:name="_Toc344379796"/>
      <w:bookmarkStart w:id="26" w:name="_Toc345429101"/>
      <w:r w:rsidRPr="006609E8">
        <w:rPr>
          <w:rFonts w:ascii="Arial" w:hAnsi="Arial" w:cs="Arial"/>
          <w:color w:val="auto"/>
          <w:szCs w:val="26"/>
          <w:lang w:val="es-ES_tradnl"/>
        </w:rPr>
        <w:lastRenderedPageBreak/>
        <w:t xml:space="preserve">Puente de mando </w:t>
      </w:r>
      <w:r w:rsidR="00051CB4">
        <w:rPr>
          <w:rFonts w:ascii="Arial" w:hAnsi="Arial" w:cs="Arial"/>
          <w:color w:val="auto"/>
          <w:szCs w:val="26"/>
          <w:lang w:val="es-ES_tradnl"/>
        </w:rPr>
        <w:t>o unidad de control</w:t>
      </w:r>
      <w:bookmarkEnd w:id="25"/>
      <w:bookmarkEnd w:id="26"/>
    </w:p>
    <w:p w:rsidR="006609E8" w:rsidRDefault="008D264F" w:rsidP="009366A5">
      <w:pPr>
        <w:spacing w:line="480" w:lineRule="auto"/>
        <w:ind w:firstLine="708"/>
        <w:jc w:val="both"/>
        <w:rPr>
          <w:lang w:val="es-ES_tradnl"/>
        </w:rPr>
      </w:pPr>
      <w:r>
        <w:rPr>
          <w:lang w:val="es-ES_tradnl"/>
        </w:rPr>
        <w:t xml:space="preserve">Este componente también puede ser considerado como el “cerebro electrónico” del robot </w:t>
      </w:r>
      <w:r w:rsidR="00F857B6" w:rsidRPr="00F857B6">
        <w:rPr>
          <w:i/>
          <w:lang w:val="es-ES_tradnl"/>
        </w:rPr>
        <w:t>(Figura 1.</w:t>
      </w:r>
      <w:r w:rsidR="00EF2F9C">
        <w:rPr>
          <w:i/>
          <w:lang w:val="es-ES_tradnl"/>
        </w:rPr>
        <w:t>6</w:t>
      </w:r>
      <w:r w:rsidR="00F857B6" w:rsidRPr="00F857B6">
        <w:rPr>
          <w:i/>
          <w:lang w:val="es-ES_tradnl"/>
        </w:rPr>
        <w:t>)</w:t>
      </w:r>
      <w:r w:rsidR="00F857B6" w:rsidRPr="00F857B6">
        <w:rPr>
          <w:lang w:val="es-ES_tradnl"/>
        </w:rPr>
        <w:t xml:space="preserve"> </w:t>
      </w:r>
      <w:r w:rsidR="00C771FE">
        <w:rPr>
          <w:lang w:val="es-ES_tradnl"/>
        </w:rPr>
        <w:t>y es aquí donde se encuentra</w:t>
      </w:r>
      <w:r w:rsidR="004538AE">
        <w:rPr>
          <w:lang w:val="es-ES_tradnl"/>
        </w:rPr>
        <w:t xml:space="preserve"> los componentes más sensibles del sistema, controladores, el módulo E/S, interfaces y el módulo de memoria</w:t>
      </w:r>
      <w:r w:rsidR="006B3475">
        <w:rPr>
          <w:lang w:val="es-ES_tradnl"/>
        </w:rPr>
        <w:t xml:space="preserve"> (tarjeta compact flash)</w:t>
      </w:r>
      <w:r w:rsidR="00051CB4">
        <w:rPr>
          <w:lang w:val="es-ES_tradnl"/>
        </w:rPr>
        <w:t xml:space="preserve"> </w:t>
      </w:r>
      <w:r w:rsidR="00C771FE">
        <w:rPr>
          <w:lang w:val="es-ES_tradnl"/>
        </w:rPr>
        <w:t>en la cual está</w:t>
      </w:r>
      <w:r w:rsidR="00051CB4">
        <w:rPr>
          <w:lang w:val="es-ES_tradnl"/>
        </w:rPr>
        <w:t xml:space="preserve"> su </w:t>
      </w:r>
      <w:r w:rsidR="00051CB4">
        <w:t xml:space="preserve">sistema operativo Linux con </w:t>
      </w:r>
      <w:proofErr w:type="spellStart"/>
      <w:r w:rsidR="00051CB4">
        <w:t>kernel</w:t>
      </w:r>
      <w:proofErr w:type="spellEnd"/>
      <w:r w:rsidR="00051CB4">
        <w:t xml:space="preserve"> en tiempo real</w:t>
      </w:r>
      <w:r w:rsidR="00051CB4">
        <w:rPr>
          <w:lang w:val="es-ES_tradnl"/>
        </w:rPr>
        <w:t xml:space="preserve"> </w:t>
      </w:r>
      <w:r w:rsidR="004538AE">
        <w:rPr>
          <w:lang w:val="es-ES_tradnl"/>
        </w:rPr>
        <w:t>sistema</w:t>
      </w:r>
      <w:r w:rsidR="00051CB4">
        <w:rPr>
          <w:lang w:val="es-ES_tradnl"/>
        </w:rPr>
        <w:t xml:space="preserve"> y </w:t>
      </w:r>
      <w:proofErr w:type="spellStart"/>
      <w:r w:rsidR="00051CB4">
        <w:rPr>
          <w:lang w:val="es-ES_tradnl"/>
        </w:rPr>
        <w:t>APIC</w:t>
      </w:r>
      <w:proofErr w:type="spellEnd"/>
      <w:r w:rsidR="00051CB4">
        <w:rPr>
          <w:lang w:val="es-ES_tradnl"/>
        </w:rPr>
        <w:t xml:space="preserve">++ para controlar a </w:t>
      </w:r>
      <w:r w:rsidR="00F050C4">
        <w:rPr>
          <w:lang w:val="es-ES_tradnl"/>
        </w:rPr>
        <w:t>Robotino®</w:t>
      </w:r>
      <w:r w:rsidR="009366A5">
        <w:rPr>
          <w:lang w:val="es-ES_tradnl"/>
        </w:rPr>
        <w:t>.</w:t>
      </w:r>
    </w:p>
    <w:p w:rsidR="001601FA" w:rsidRDefault="009366A5" w:rsidP="001601FA">
      <w:pPr>
        <w:keepNext/>
        <w:spacing w:after="0" w:line="240" w:lineRule="auto"/>
        <w:jc w:val="center"/>
      </w:pPr>
      <w:r>
        <w:rPr>
          <w:noProof/>
          <w:lang w:eastAsia="es-ES"/>
        </w:rPr>
        <w:drawing>
          <wp:inline distT="0" distB="0" distL="0" distR="0" wp14:anchorId="729FA978" wp14:editId="7235539B">
            <wp:extent cx="3143250" cy="1594669"/>
            <wp:effectExtent l="0" t="0" r="0" b="5715"/>
            <wp:docPr id="8" name="Imagen 8" descr="C:\Users\OEMC\Pictures\vlcsnap-2011-11-09-19h41m50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C\Pictures\vlcsnap-2011-11-09-19h41m50s7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11198" b="39931"/>
                    <a:stretch/>
                  </pic:blipFill>
                  <pic:spPr bwMode="auto">
                    <a:xfrm>
                      <a:off x="0" y="0"/>
                      <a:ext cx="3143250" cy="1594669"/>
                    </a:xfrm>
                    <a:prstGeom prst="rect">
                      <a:avLst/>
                    </a:prstGeom>
                    <a:noFill/>
                    <a:ln>
                      <a:noFill/>
                    </a:ln>
                    <a:extLst>
                      <a:ext uri="{53640926-AAD7-44D8-BBD7-CCE9431645EC}">
                        <a14:shadowObscured xmlns:a14="http://schemas.microsoft.com/office/drawing/2010/main"/>
                      </a:ext>
                    </a:extLst>
                  </pic:spPr>
                </pic:pic>
              </a:graphicData>
            </a:graphic>
          </wp:inline>
        </w:drawing>
      </w:r>
    </w:p>
    <w:p w:rsidR="009472C9" w:rsidRPr="00C1306D" w:rsidRDefault="00720376" w:rsidP="00C1306D">
      <w:pPr>
        <w:pStyle w:val="Epgrafe"/>
        <w:spacing w:after="0" w:line="288" w:lineRule="auto"/>
        <w:jc w:val="center"/>
        <w:rPr>
          <w:color w:val="auto"/>
          <w:sz w:val="24"/>
          <w:szCs w:val="24"/>
        </w:rPr>
      </w:pPr>
      <w:bookmarkStart w:id="27" w:name="_Toc345430289"/>
      <w:r w:rsidRPr="00C1306D">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6</w:t>
      </w:r>
      <w:r w:rsidR="00A615C3">
        <w:rPr>
          <w:color w:val="auto"/>
          <w:sz w:val="24"/>
          <w:szCs w:val="24"/>
        </w:rPr>
        <w:fldChar w:fldCharType="end"/>
      </w:r>
      <w:r w:rsidRPr="00C1306D">
        <w:rPr>
          <w:color w:val="auto"/>
          <w:sz w:val="24"/>
          <w:szCs w:val="24"/>
        </w:rPr>
        <w:t>: "PUENTE DE MANDO" DE ROBOTINO</w:t>
      </w:r>
      <w:r w:rsidRPr="00720376">
        <w:rPr>
          <w:color w:val="auto"/>
          <w:sz w:val="24"/>
          <w:szCs w:val="24"/>
          <w:vertAlign w:val="superscript"/>
        </w:rPr>
        <w:t>®</w:t>
      </w:r>
      <w:bookmarkEnd w:id="27"/>
    </w:p>
    <w:p w:rsidR="00F857B6" w:rsidRPr="00F857B6" w:rsidRDefault="00051CB4" w:rsidP="00C1306D">
      <w:pPr>
        <w:spacing w:before="240" w:after="0" w:line="480" w:lineRule="auto"/>
        <w:jc w:val="both"/>
      </w:pPr>
      <w:r>
        <w:t xml:space="preserve">La unidad de control consta de un procesador PC 104, compatible con </w:t>
      </w:r>
      <w:proofErr w:type="spellStart"/>
      <w:r w:rsidRPr="00051CB4">
        <w:t>MOPSlcdVE</w:t>
      </w:r>
      <w:proofErr w:type="spellEnd"/>
      <w:r w:rsidRPr="00051CB4">
        <w:t>,</w:t>
      </w:r>
      <w:r>
        <w:t xml:space="preserve"> de 300Mhz, punto de acceso LAN inalámbrico</w:t>
      </w:r>
      <w:r w:rsidR="00000157">
        <w:t xml:space="preserve"> y las interfaces: Ethernet, 2 USB, y VGA; a las que se les puede conectar un teclado, un ratón y una pantalla, para acceder al </w:t>
      </w:r>
      <w:r w:rsidR="00A30E14">
        <w:t>sistema</w:t>
      </w:r>
      <w:r w:rsidR="00000157">
        <w:t xml:space="preserve"> operativo y a la librería C++ sin necesidad de una PC</w:t>
      </w:r>
    </w:p>
    <w:p w:rsidR="00C1306D" w:rsidRPr="00354C03" w:rsidRDefault="00C1306D" w:rsidP="00354C03">
      <w:pPr>
        <w:spacing w:after="0" w:line="240" w:lineRule="auto"/>
      </w:pPr>
      <w:bookmarkStart w:id="28" w:name="_Toc344379797"/>
    </w:p>
    <w:p w:rsidR="009366A5" w:rsidRPr="00CA334A" w:rsidRDefault="00A30E14" w:rsidP="00C1306D">
      <w:pPr>
        <w:pStyle w:val="Ttulo3"/>
        <w:numPr>
          <w:ilvl w:val="0"/>
          <w:numId w:val="0"/>
        </w:numPr>
        <w:spacing w:before="0" w:line="480" w:lineRule="auto"/>
        <w:ind w:left="720"/>
        <w:rPr>
          <w:rFonts w:ascii="Arial" w:hAnsi="Arial" w:cs="Arial"/>
          <w:color w:val="auto"/>
          <w:szCs w:val="26"/>
          <w:lang w:val="es-ES_tradnl"/>
        </w:rPr>
      </w:pPr>
      <w:bookmarkStart w:id="29" w:name="_Toc345429102"/>
      <w:r>
        <w:rPr>
          <w:rFonts w:ascii="Arial" w:hAnsi="Arial" w:cs="Arial"/>
          <w:color w:val="auto"/>
          <w:szCs w:val="26"/>
          <w:lang w:val="es-ES_tradnl"/>
        </w:rPr>
        <w:t>Unidades de accionamiento</w:t>
      </w:r>
      <w:bookmarkEnd w:id="28"/>
      <w:bookmarkEnd w:id="29"/>
      <w:r w:rsidR="00CA334A" w:rsidRPr="00CA334A">
        <w:rPr>
          <w:rFonts w:ascii="Arial" w:hAnsi="Arial" w:cs="Arial"/>
          <w:color w:val="auto"/>
          <w:szCs w:val="26"/>
          <w:lang w:val="es-ES_tradnl"/>
        </w:rPr>
        <w:t xml:space="preserve"> </w:t>
      </w:r>
    </w:p>
    <w:p w:rsidR="00CA334A" w:rsidRDefault="00A30E14" w:rsidP="00A30E14">
      <w:pPr>
        <w:spacing w:line="480" w:lineRule="auto"/>
        <w:ind w:firstLine="710"/>
        <w:jc w:val="both"/>
        <w:rPr>
          <w:lang w:val="es-ES_tradnl"/>
        </w:rPr>
      </w:pPr>
      <w:r>
        <w:rPr>
          <w:lang w:val="es-ES_tradnl"/>
        </w:rPr>
        <w:t>Robotino® tres unidades de accionamiento “omnidireccional” independientes, montados de manera radial formando un ángulo de 120</w:t>
      </w:r>
      <w:r w:rsidRPr="004D7115">
        <w:rPr>
          <w:lang w:val="es-ES_tradnl"/>
        </w:rPr>
        <w:t>0</w:t>
      </w:r>
      <w:r>
        <w:rPr>
          <w:lang w:val="es-ES_tradnl"/>
        </w:rPr>
        <w:t xml:space="preserve"> entre sí. </w:t>
      </w:r>
      <w:r w:rsidR="004F3516">
        <w:rPr>
          <w:lang w:val="es-ES_tradnl"/>
        </w:rPr>
        <w:t>Estas</w:t>
      </w:r>
      <w:r w:rsidR="00741A6B">
        <w:rPr>
          <w:lang w:val="es-ES_tradnl"/>
        </w:rPr>
        <w:t xml:space="preserve"> </w:t>
      </w:r>
      <w:r w:rsidR="004F3516">
        <w:rPr>
          <w:lang w:val="es-ES_tradnl"/>
        </w:rPr>
        <w:t>uni</w:t>
      </w:r>
      <w:r w:rsidR="00741A6B">
        <w:rPr>
          <w:lang w:val="es-ES_tradnl"/>
        </w:rPr>
        <w:t>d</w:t>
      </w:r>
      <w:r w:rsidR="004F3516">
        <w:rPr>
          <w:lang w:val="es-ES_tradnl"/>
        </w:rPr>
        <w:t xml:space="preserve">ades </w:t>
      </w:r>
      <w:r w:rsidR="004F3516" w:rsidRPr="004D7115">
        <w:rPr>
          <w:lang w:val="es-ES_tradnl"/>
        </w:rPr>
        <w:t>(Figura 1.</w:t>
      </w:r>
      <w:r w:rsidR="00EF2F9C" w:rsidRPr="004D7115">
        <w:rPr>
          <w:lang w:val="es-ES_tradnl"/>
        </w:rPr>
        <w:t>7</w:t>
      </w:r>
      <w:r w:rsidR="004F3516" w:rsidRPr="004D7115">
        <w:rPr>
          <w:lang w:val="es-ES_tradnl"/>
        </w:rPr>
        <w:t>)</w:t>
      </w:r>
      <w:r>
        <w:rPr>
          <w:lang w:val="es-ES_tradnl"/>
        </w:rPr>
        <w:t xml:space="preserve"> </w:t>
      </w:r>
      <w:r w:rsidR="004F3516">
        <w:rPr>
          <w:lang w:val="es-ES_tradnl"/>
        </w:rPr>
        <w:t>están compuestas de: (1) motor DC,</w:t>
      </w:r>
      <w:r w:rsidR="004F3516" w:rsidRPr="004F3516">
        <w:rPr>
          <w:lang w:val="es-ES_tradnl"/>
        </w:rPr>
        <w:t xml:space="preserve"> </w:t>
      </w:r>
      <w:r w:rsidR="004F3516">
        <w:rPr>
          <w:lang w:val="es-ES_tradnl"/>
        </w:rPr>
        <w:lastRenderedPageBreak/>
        <w:t>(2</w:t>
      </w:r>
      <w:proofErr w:type="gramStart"/>
      <w:r w:rsidR="004F3516">
        <w:rPr>
          <w:lang w:val="es-ES_tradnl"/>
        </w:rPr>
        <w:t>)</w:t>
      </w:r>
      <w:proofErr w:type="spellStart"/>
      <w:r w:rsidR="004F3516">
        <w:rPr>
          <w:lang w:val="es-ES_tradnl"/>
        </w:rPr>
        <w:t>encoder</w:t>
      </w:r>
      <w:proofErr w:type="spellEnd"/>
      <w:proofErr w:type="gramEnd"/>
      <w:r w:rsidR="004F3516">
        <w:rPr>
          <w:lang w:val="es-ES_tradnl"/>
        </w:rPr>
        <w:t xml:space="preserve"> incremental, (3) rodillos omnidireccionales, (4) </w:t>
      </w:r>
      <w:r w:rsidR="004F3516">
        <w:t>Reductor (relación 16:1),</w:t>
      </w:r>
      <w:r w:rsidR="004F3516">
        <w:rPr>
          <w:lang w:val="es-ES_tradnl"/>
        </w:rPr>
        <w:t xml:space="preserve"> y (5) una correa dentada.</w:t>
      </w:r>
    </w:p>
    <w:p w:rsidR="004F3516" w:rsidRDefault="00C771FE" w:rsidP="007060C7">
      <w:pPr>
        <w:keepNext/>
        <w:spacing w:after="0" w:line="240" w:lineRule="auto"/>
        <w:jc w:val="center"/>
      </w:pPr>
      <w:r>
        <w:rPr>
          <w:noProof/>
          <w:lang w:eastAsia="es-ES"/>
        </w:rPr>
        <w:drawing>
          <wp:inline distT="0" distB="0" distL="0" distR="0" wp14:anchorId="02D55A9F" wp14:editId="4E023C3C">
            <wp:extent cx="1728000" cy="1962170"/>
            <wp:effectExtent l="0" t="0" r="571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8000" cy="1962170"/>
                    </a:xfrm>
                    <a:prstGeom prst="rect">
                      <a:avLst/>
                    </a:prstGeom>
                    <a:noFill/>
                    <a:ln>
                      <a:noFill/>
                    </a:ln>
                  </pic:spPr>
                </pic:pic>
              </a:graphicData>
            </a:graphic>
          </wp:inline>
        </w:drawing>
      </w:r>
    </w:p>
    <w:p w:rsidR="00C771FE" w:rsidRDefault="00720376" w:rsidP="00C771FE">
      <w:pPr>
        <w:pStyle w:val="Epgrafe"/>
        <w:spacing w:after="0"/>
        <w:jc w:val="center"/>
        <w:rPr>
          <w:color w:val="auto"/>
          <w:sz w:val="24"/>
          <w:szCs w:val="24"/>
        </w:rPr>
      </w:pPr>
      <w:bookmarkStart w:id="30" w:name="_Toc345430290"/>
      <w:r w:rsidRPr="00C771FE">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7</w:t>
      </w:r>
      <w:r w:rsidR="00A615C3">
        <w:rPr>
          <w:color w:val="auto"/>
          <w:sz w:val="24"/>
          <w:szCs w:val="24"/>
        </w:rPr>
        <w:fldChar w:fldCharType="end"/>
      </w:r>
      <w:r w:rsidRPr="00C771FE">
        <w:rPr>
          <w:color w:val="auto"/>
          <w:sz w:val="24"/>
          <w:szCs w:val="24"/>
        </w:rPr>
        <w:t>: UNIDAD DE ACCIONAMIENTO DE ROBOTINO</w:t>
      </w:r>
      <w:r w:rsidRPr="00720376">
        <w:rPr>
          <w:color w:val="auto"/>
          <w:sz w:val="24"/>
          <w:szCs w:val="24"/>
          <w:vertAlign w:val="superscript"/>
        </w:rPr>
        <w:t>®</w:t>
      </w:r>
      <w:bookmarkEnd w:id="30"/>
    </w:p>
    <w:p w:rsidR="00C771FE" w:rsidRPr="00C771FE" w:rsidRDefault="00C771FE" w:rsidP="00C771FE">
      <w:pPr>
        <w:spacing w:line="240" w:lineRule="auto"/>
      </w:pPr>
    </w:p>
    <w:p w:rsidR="00A30E14" w:rsidRPr="00C7358C" w:rsidRDefault="00C97B8B" w:rsidP="00210F89">
      <w:pPr>
        <w:pStyle w:val="Prrafodelista"/>
        <w:numPr>
          <w:ilvl w:val="0"/>
          <w:numId w:val="4"/>
        </w:numPr>
        <w:spacing w:line="480" w:lineRule="auto"/>
        <w:rPr>
          <w:rFonts w:eastAsiaTheme="minorHAnsi" w:cs="Arial"/>
          <w:sz w:val="24"/>
          <w:szCs w:val="24"/>
          <w:lang w:eastAsia="en-US"/>
        </w:rPr>
      </w:pPr>
      <w:r w:rsidRPr="00055B2A">
        <w:rPr>
          <w:sz w:val="24"/>
          <w:szCs w:val="24"/>
        </w:rPr>
        <w:t>(</w:t>
      </w:r>
      <w:r w:rsidRPr="00C7358C">
        <w:rPr>
          <w:rFonts w:eastAsiaTheme="minorHAnsi" w:cs="Arial"/>
          <w:sz w:val="24"/>
          <w:szCs w:val="24"/>
          <w:lang w:eastAsia="en-US"/>
        </w:rPr>
        <w:t xml:space="preserve">1) </w:t>
      </w:r>
      <w:r w:rsidR="00AB26FB" w:rsidRPr="00C7358C">
        <w:rPr>
          <w:rFonts w:eastAsiaTheme="minorHAnsi" w:cs="Arial"/>
          <w:sz w:val="24"/>
          <w:szCs w:val="24"/>
          <w:lang w:eastAsia="en-US"/>
        </w:rPr>
        <w:t>Motor DC:</w:t>
      </w:r>
    </w:p>
    <w:p w:rsidR="001C7566" w:rsidRPr="00C7358C" w:rsidRDefault="008405B8" w:rsidP="00BC6F3B">
      <w:pPr>
        <w:pStyle w:val="Prrafodelista"/>
        <w:spacing w:line="480" w:lineRule="auto"/>
        <w:ind w:left="426" w:firstLine="294"/>
        <w:rPr>
          <w:rFonts w:eastAsiaTheme="minorHAnsi" w:cs="Arial"/>
          <w:sz w:val="24"/>
          <w:szCs w:val="24"/>
          <w:lang w:eastAsia="en-US"/>
        </w:rPr>
      </w:pPr>
      <w:r>
        <w:rPr>
          <w:rFonts w:eastAsiaTheme="minorHAnsi" w:cs="Arial"/>
          <w:sz w:val="24"/>
          <w:szCs w:val="24"/>
          <w:lang w:eastAsia="en-US"/>
        </w:rPr>
        <w:t>El</w:t>
      </w:r>
      <w:r w:rsidR="00F31A88">
        <w:rPr>
          <w:rFonts w:eastAsiaTheme="minorHAnsi" w:cs="Arial"/>
          <w:sz w:val="24"/>
          <w:szCs w:val="24"/>
          <w:lang w:eastAsia="en-US"/>
        </w:rPr>
        <w:t xml:space="preserve"> motor DC de escobillas</w:t>
      </w:r>
      <w:r>
        <w:rPr>
          <w:rFonts w:eastAsiaTheme="minorHAnsi" w:cs="Arial"/>
          <w:sz w:val="24"/>
          <w:szCs w:val="24"/>
          <w:lang w:eastAsia="en-US"/>
        </w:rPr>
        <w:t>,</w:t>
      </w:r>
      <w:r w:rsidR="00F31A88">
        <w:rPr>
          <w:rFonts w:eastAsiaTheme="minorHAnsi" w:cs="Arial"/>
          <w:sz w:val="24"/>
          <w:szCs w:val="24"/>
          <w:lang w:eastAsia="en-US"/>
        </w:rPr>
        <w:t xml:space="preserve"> tiene </w:t>
      </w:r>
      <w:r>
        <w:rPr>
          <w:rFonts w:eastAsiaTheme="minorHAnsi" w:cs="Arial"/>
          <w:sz w:val="24"/>
          <w:szCs w:val="24"/>
          <w:lang w:eastAsia="en-US"/>
        </w:rPr>
        <w:t xml:space="preserve">un </w:t>
      </w:r>
      <w:r w:rsidR="00F31A88" w:rsidRPr="00F31A88">
        <w:rPr>
          <w:rFonts w:cs="Arial"/>
          <w:bCs/>
          <w:sz w:val="24"/>
          <w:szCs w:val="24"/>
        </w:rPr>
        <w:t>sistema electrónico de regulación integrado</w:t>
      </w:r>
      <w:r w:rsidR="00F31A88">
        <w:rPr>
          <w:rFonts w:cs="Arial"/>
          <w:bCs/>
          <w:sz w:val="24"/>
          <w:szCs w:val="24"/>
        </w:rPr>
        <w:t xml:space="preserve"> y sus</w:t>
      </w:r>
      <w:r w:rsidR="001C7566" w:rsidRPr="00C7358C">
        <w:rPr>
          <w:rFonts w:eastAsiaTheme="minorHAnsi" w:cs="Arial"/>
          <w:sz w:val="24"/>
          <w:szCs w:val="24"/>
          <w:lang w:eastAsia="en-US"/>
        </w:rPr>
        <w:t xml:space="preserve"> características se presentan en la tabla </w:t>
      </w:r>
      <w:r w:rsidR="00D22FF1">
        <w:rPr>
          <w:rFonts w:eastAsiaTheme="minorHAnsi" w:cs="Arial"/>
          <w:sz w:val="24"/>
          <w:szCs w:val="24"/>
          <w:lang w:eastAsia="en-US"/>
        </w:rPr>
        <w:t>1</w:t>
      </w:r>
      <w:r w:rsidR="008D0923">
        <w:rPr>
          <w:rFonts w:eastAsiaTheme="minorHAnsi" w:cs="Arial"/>
          <w:sz w:val="24"/>
          <w:szCs w:val="24"/>
          <w:lang w:eastAsia="en-US"/>
        </w:rPr>
        <w:t>.1</w:t>
      </w:r>
      <w:r w:rsidR="001C7566" w:rsidRPr="00C7358C">
        <w:rPr>
          <w:rFonts w:eastAsiaTheme="minorHAnsi" w:cs="Arial"/>
          <w:sz w:val="24"/>
          <w:szCs w:val="24"/>
          <w:lang w:eastAsia="en-US"/>
        </w:rPr>
        <w:t>:</w:t>
      </w:r>
    </w:p>
    <w:p w:rsidR="004D7115" w:rsidRPr="008D0923" w:rsidRDefault="00E062C5" w:rsidP="008D0923">
      <w:pPr>
        <w:pStyle w:val="Epgrafe"/>
        <w:spacing w:after="0"/>
        <w:jc w:val="center"/>
        <w:rPr>
          <w:color w:val="auto"/>
          <w:sz w:val="24"/>
          <w:szCs w:val="24"/>
        </w:rPr>
      </w:pPr>
      <w:bookmarkStart w:id="31" w:name="_Toc345433292"/>
      <w:r w:rsidRPr="008D0923">
        <w:rPr>
          <w:color w:val="auto"/>
          <w:sz w:val="24"/>
          <w:szCs w:val="24"/>
        </w:rPr>
        <w:t xml:space="preserve">TABLA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w:t>
      </w:r>
      <w:r>
        <w:rPr>
          <w:color w:val="auto"/>
          <w:sz w:val="24"/>
          <w:szCs w:val="24"/>
        </w:rPr>
        <w:fldChar w:fldCharType="begin"/>
      </w:r>
      <w:r>
        <w:rPr>
          <w:color w:val="auto"/>
          <w:sz w:val="24"/>
          <w:szCs w:val="24"/>
        </w:rPr>
        <w:instrText xml:space="preserve"> SEQ Tabla \* ARABIC \s 1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w:t>
      </w:r>
      <w:r w:rsidR="00E543E1">
        <w:rPr>
          <w:color w:val="auto"/>
          <w:sz w:val="24"/>
          <w:szCs w:val="24"/>
        </w:rPr>
        <w:br/>
      </w:r>
      <w:r w:rsidR="004D7115" w:rsidRPr="008D0923">
        <w:rPr>
          <w:color w:val="auto"/>
          <w:sz w:val="24"/>
          <w:szCs w:val="24"/>
        </w:rPr>
        <w:t>MOTOR DC Y ESPECIFICACIONES TÉCNICAS.</w:t>
      </w:r>
      <w:bookmarkEnd w:id="31"/>
    </w:p>
    <w:p w:rsidR="006A4614" w:rsidRDefault="008C41BD" w:rsidP="00F35F66">
      <w:pPr>
        <w:pStyle w:val="Prrafodelista"/>
        <w:keepNext/>
        <w:spacing w:line="276" w:lineRule="auto"/>
        <w:ind w:left="0"/>
        <w:jc w:val="center"/>
      </w:pPr>
      <w:r>
        <w:rPr>
          <w:noProof/>
          <w:lang w:val="es-ES"/>
        </w:rPr>
        <w:drawing>
          <wp:inline distT="0" distB="0" distL="0" distR="0" wp14:anchorId="46CDA5A9" wp14:editId="5A592966">
            <wp:extent cx="4608251" cy="292417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648"/>
                    <a:stretch/>
                  </pic:blipFill>
                  <pic:spPr bwMode="auto">
                    <a:xfrm>
                      <a:off x="0" y="0"/>
                      <a:ext cx="4627338" cy="2936287"/>
                    </a:xfrm>
                    <a:prstGeom prst="rect">
                      <a:avLst/>
                    </a:prstGeom>
                    <a:noFill/>
                    <a:ln>
                      <a:noFill/>
                    </a:ln>
                    <a:extLst>
                      <a:ext uri="{53640926-AAD7-44D8-BBD7-CCE9431645EC}">
                        <a14:shadowObscured xmlns:a14="http://schemas.microsoft.com/office/drawing/2010/main"/>
                      </a:ext>
                    </a:extLst>
                  </pic:spPr>
                </pic:pic>
              </a:graphicData>
            </a:graphic>
          </wp:inline>
        </w:drawing>
      </w:r>
    </w:p>
    <w:p w:rsidR="001C7566" w:rsidRPr="00C771FE" w:rsidRDefault="001C7566" w:rsidP="006A4614">
      <w:pPr>
        <w:pStyle w:val="Epgrafe"/>
        <w:jc w:val="center"/>
        <w:rPr>
          <w:color w:val="auto"/>
          <w:sz w:val="24"/>
          <w:szCs w:val="24"/>
        </w:rPr>
      </w:pPr>
    </w:p>
    <w:p w:rsidR="00741A6B" w:rsidRDefault="00C97B8B" w:rsidP="00210F89">
      <w:pPr>
        <w:pStyle w:val="Prrafodelista"/>
        <w:numPr>
          <w:ilvl w:val="0"/>
          <w:numId w:val="4"/>
        </w:numPr>
        <w:spacing w:line="480" w:lineRule="auto"/>
        <w:rPr>
          <w:rFonts w:eastAsiaTheme="minorHAnsi" w:cs="Arial"/>
          <w:sz w:val="24"/>
          <w:szCs w:val="24"/>
          <w:lang w:eastAsia="en-US"/>
        </w:rPr>
      </w:pPr>
      <w:r w:rsidRPr="00C7358C">
        <w:rPr>
          <w:rFonts w:eastAsiaTheme="minorHAnsi" w:cs="Arial"/>
          <w:sz w:val="24"/>
          <w:szCs w:val="24"/>
          <w:lang w:eastAsia="en-US"/>
        </w:rPr>
        <w:lastRenderedPageBreak/>
        <w:t xml:space="preserve">(2) </w:t>
      </w:r>
      <w:proofErr w:type="spellStart"/>
      <w:r w:rsidR="00C7358C">
        <w:rPr>
          <w:rFonts w:eastAsiaTheme="minorHAnsi" w:cs="Arial"/>
          <w:sz w:val="24"/>
          <w:szCs w:val="24"/>
          <w:lang w:eastAsia="en-US"/>
        </w:rPr>
        <w:t>Encoder</w:t>
      </w:r>
      <w:proofErr w:type="spellEnd"/>
      <w:r w:rsidR="00C7358C">
        <w:rPr>
          <w:rFonts w:eastAsiaTheme="minorHAnsi" w:cs="Arial"/>
          <w:sz w:val="24"/>
          <w:szCs w:val="24"/>
          <w:lang w:eastAsia="en-US"/>
        </w:rPr>
        <w:t xml:space="preserve"> incremental:</w:t>
      </w:r>
    </w:p>
    <w:p w:rsidR="00C7358C" w:rsidRDefault="00057B78" w:rsidP="00F050C4">
      <w:pPr>
        <w:pStyle w:val="Prrafodelista"/>
        <w:spacing w:line="480" w:lineRule="auto"/>
        <w:ind w:left="426" w:firstLine="294"/>
        <w:rPr>
          <w:rFonts w:eastAsiaTheme="minorHAnsi" w:cs="Arial"/>
          <w:sz w:val="24"/>
          <w:szCs w:val="24"/>
          <w:lang w:eastAsia="en-US"/>
        </w:rPr>
      </w:pPr>
      <w:r w:rsidRPr="00057B78">
        <w:rPr>
          <w:rFonts w:eastAsiaTheme="minorHAnsi" w:cs="Arial"/>
          <w:sz w:val="24"/>
          <w:szCs w:val="24"/>
          <w:lang w:eastAsia="en-US"/>
        </w:rPr>
        <w:t xml:space="preserve">Los </w:t>
      </w:r>
      <w:proofErr w:type="spellStart"/>
      <w:r w:rsidRPr="00057B78">
        <w:rPr>
          <w:rFonts w:eastAsiaTheme="minorHAnsi" w:cs="Arial"/>
          <w:sz w:val="24"/>
          <w:szCs w:val="24"/>
          <w:lang w:eastAsia="en-US"/>
        </w:rPr>
        <w:t>Encoders</w:t>
      </w:r>
      <w:proofErr w:type="spellEnd"/>
      <w:r w:rsidRPr="00057B78">
        <w:rPr>
          <w:rFonts w:eastAsiaTheme="minorHAnsi" w:cs="Arial"/>
          <w:sz w:val="24"/>
          <w:szCs w:val="24"/>
          <w:lang w:eastAsia="en-US"/>
        </w:rPr>
        <w:t xml:space="preserve"> son sensores que generan señales digitales en respuesta al movimiento.</w:t>
      </w:r>
      <w:r>
        <w:rPr>
          <w:rFonts w:eastAsiaTheme="minorHAnsi" w:cs="Arial"/>
          <w:sz w:val="24"/>
          <w:szCs w:val="24"/>
          <w:lang w:eastAsia="en-US"/>
        </w:rPr>
        <w:t xml:space="preserve"> </w:t>
      </w:r>
      <w:r w:rsidRPr="00057B78">
        <w:rPr>
          <w:rFonts w:eastAsiaTheme="minorHAnsi" w:cs="Arial"/>
          <w:sz w:val="24"/>
          <w:szCs w:val="24"/>
          <w:lang w:eastAsia="en-US"/>
        </w:rPr>
        <w:t>Están disponibles en dos tipos, uno que responde a la rotación, y el otro al movimiento</w:t>
      </w:r>
      <w:r>
        <w:rPr>
          <w:rFonts w:eastAsiaTheme="minorHAnsi" w:cs="Arial"/>
          <w:sz w:val="24"/>
          <w:szCs w:val="24"/>
          <w:lang w:eastAsia="en-US"/>
        </w:rPr>
        <w:t xml:space="preserve"> </w:t>
      </w:r>
      <w:r w:rsidRPr="00057B78">
        <w:rPr>
          <w:rFonts w:eastAsiaTheme="minorHAnsi" w:cs="Arial"/>
          <w:sz w:val="24"/>
          <w:szCs w:val="24"/>
          <w:lang w:eastAsia="en-US"/>
        </w:rPr>
        <w:t>lineal. Cuando son usados en conjunto con dispositivos mecánicos tales como</w:t>
      </w:r>
      <w:r>
        <w:rPr>
          <w:rFonts w:eastAsiaTheme="minorHAnsi" w:cs="Arial"/>
          <w:sz w:val="24"/>
          <w:szCs w:val="24"/>
          <w:lang w:eastAsia="en-US"/>
        </w:rPr>
        <w:t xml:space="preserve"> </w:t>
      </w:r>
      <w:r w:rsidRPr="00057B78">
        <w:rPr>
          <w:rFonts w:eastAsiaTheme="minorHAnsi" w:cs="Arial"/>
          <w:sz w:val="24"/>
          <w:szCs w:val="24"/>
          <w:lang w:eastAsia="en-US"/>
        </w:rPr>
        <w:t>engranajes, ruedas de medición o flechas de motores, estos pueden ser utilizados para</w:t>
      </w:r>
      <w:r>
        <w:rPr>
          <w:rFonts w:eastAsiaTheme="minorHAnsi" w:cs="Arial"/>
          <w:sz w:val="24"/>
          <w:szCs w:val="24"/>
          <w:lang w:eastAsia="en-US"/>
        </w:rPr>
        <w:t xml:space="preserve"> </w:t>
      </w:r>
      <w:r w:rsidRPr="00057B78">
        <w:rPr>
          <w:rFonts w:eastAsiaTheme="minorHAnsi" w:cs="Arial"/>
          <w:sz w:val="24"/>
          <w:szCs w:val="24"/>
          <w:lang w:eastAsia="en-US"/>
        </w:rPr>
        <w:t xml:space="preserve">medir movimientos </w:t>
      </w:r>
      <w:r w:rsidR="00F050C4">
        <w:rPr>
          <w:rFonts w:eastAsiaTheme="minorHAnsi" w:cs="Arial"/>
          <w:sz w:val="24"/>
          <w:szCs w:val="24"/>
          <w:lang w:eastAsia="en-US"/>
        </w:rPr>
        <w:t>lineales, velocidad y posición.</w:t>
      </w:r>
    </w:p>
    <w:p w:rsidR="004C2965" w:rsidRDefault="004C2965" w:rsidP="00CD1F02">
      <w:pPr>
        <w:spacing w:line="480" w:lineRule="auto"/>
        <w:ind w:left="426"/>
        <w:jc w:val="both"/>
      </w:pPr>
    </w:p>
    <w:p w:rsidR="00F050C4" w:rsidRDefault="00F050C4" w:rsidP="00CD1F02">
      <w:pPr>
        <w:spacing w:line="480" w:lineRule="auto"/>
        <w:ind w:left="426"/>
        <w:jc w:val="both"/>
      </w:pPr>
      <w:r>
        <w:t>Robotino</w:t>
      </w:r>
      <w:r w:rsidR="00396556">
        <w:t>®</w:t>
      </w:r>
      <w:r>
        <w:t xml:space="preserve"> usa un </w:t>
      </w:r>
      <w:proofErr w:type="spellStart"/>
      <w:r>
        <w:t>encoder</w:t>
      </w:r>
      <w:proofErr w:type="spellEnd"/>
      <w:r>
        <w:t xml:space="preserve"> </w:t>
      </w:r>
      <w:r w:rsidR="00F035B0" w:rsidRPr="007F4CA1">
        <w:rPr>
          <w:i/>
        </w:rPr>
        <w:t>(Figura 1.</w:t>
      </w:r>
      <w:r w:rsidR="00EF2F9C">
        <w:rPr>
          <w:i/>
        </w:rPr>
        <w:t>8</w:t>
      </w:r>
      <w:r w:rsidR="00F035B0" w:rsidRPr="007F4CA1">
        <w:rPr>
          <w:i/>
        </w:rPr>
        <w:t>)</w:t>
      </w:r>
      <w:r w:rsidR="00F035B0">
        <w:rPr>
          <w:i/>
        </w:rPr>
        <w:t xml:space="preserve"> </w:t>
      </w:r>
      <w:r>
        <w:t xml:space="preserve">de tipo </w:t>
      </w:r>
      <w:r w:rsidR="00CD1F02">
        <w:t>incremental caracterizado porque determina su posición, contando el número de impulsos que se generan cuando un rayo de luz, es atravesado por marcas opacas en la superficie de un disco unido al eje.</w:t>
      </w:r>
    </w:p>
    <w:p w:rsidR="007F4CA1" w:rsidRDefault="00C91B18" w:rsidP="00F4673A">
      <w:pPr>
        <w:keepNext/>
        <w:spacing w:after="0" w:line="240" w:lineRule="auto"/>
        <w:ind w:left="426"/>
        <w:jc w:val="center"/>
      </w:pPr>
      <w:r>
        <w:rPr>
          <w:noProof/>
          <w:lang w:eastAsia="es-ES"/>
        </w:rPr>
        <w:drawing>
          <wp:inline distT="0" distB="0" distL="0" distR="0" wp14:anchorId="29960233" wp14:editId="7ADF37B0">
            <wp:extent cx="4724400" cy="205740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2057400"/>
                    </a:xfrm>
                    <a:prstGeom prst="rect">
                      <a:avLst/>
                    </a:prstGeom>
                    <a:noFill/>
                    <a:ln>
                      <a:noFill/>
                    </a:ln>
                  </pic:spPr>
                </pic:pic>
              </a:graphicData>
            </a:graphic>
          </wp:inline>
        </w:drawing>
      </w:r>
    </w:p>
    <w:p w:rsidR="000A2121" w:rsidRPr="00C91B18" w:rsidRDefault="002F03E6" w:rsidP="00C91B18">
      <w:pPr>
        <w:pStyle w:val="Epgrafe"/>
        <w:spacing w:line="480" w:lineRule="auto"/>
        <w:jc w:val="center"/>
        <w:rPr>
          <w:color w:val="auto"/>
          <w:sz w:val="24"/>
          <w:szCs w:val="24"/>
        </w:rPr>
      </w:pPr>
      <w:bookmarkStart w:id="32" w:name="_Toc345430291"/>
      <w:r w:rsidRPr="00C91B18">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8</w:t>
      </w:r>
      <w:r w:rsidR="00A615C3">
        <w:rPr>
          <w:color w:val="auto"/>
          <w:sz w:val="24"/>
          <w:szCs w:val="24"/>
        </w:rPr>
        <w:fldChar w:fldCharType="end"/>
      </w:r>
      <w:r w:rsidRPr="00C91B18">
        <w:rPr>
          <w:color w:val="auto"/>
          <w:sz w:val="24"/>
          <w:szCs w:val="24"/>
        </w:rPr>
        <w:t xml:space="preserve">: CARACTERÍSTICAS DE UN </w:t>
      </w:r>
      <w:proofErr w:type="spellStart"/>
      <w:r w:rsidRPr="00C91B18">
        <w:rPr>
          <w:color w:val="auto"/>
          <w:sz w:val="24"/>
          <w:szCs w:val="24"/>
        </w:rPr>
        <w:t>ENCODER</w:t>
      </w:r>
      <w:proofErr w:type="spellEnd"/>
      <w:r>
        <w:rPr>
          <w:color w:val="auto"/>
          <w:sz w:val="24"/>
          <w:szCs w:val="24"/>
        </w:rPr>
        <w:t>.</w:t>
      </w:r>
      <w:bookmarkEnd w:id="32"/>
    </w:p>
    <w:p w:rsidR="00AD0559" w:rsidRDefault="00F035B0" w:rsidP="00F035B0">
      <w:pPr>
        <w:spacing w:line="480" w:lineRule="auto"/>
        <w:ind w:left="426"/>
        <w:jc w:val="both"/>
        <w:rPr>
          <w:rFonts w:ascii="ArialMT" w:hAnsi="ArialMT" w:cs="ArialMT"/>
        </w:rPr>
      </w:pPr>
      <w:r>
        <w:t>En el estator h</w:t>
      </w:r>
      <w:r w:rsidR="0018790E">
        <w:t>ay como mínimo dos pares de foto</w:t>
      </w:r>
      <w:r w:rsidR="00E735FB">
        <w:t xml:space="preserve"> </w:t>
      </w:r>
      <w:r w:rsidR="0018790E">
        <w:t>r</w:t>
      </w:r>
      <w:r>
        <w:t xml:space="preserve">eceptores ópticos, escalados un número entero de pasos más ¼ de paso. Al girar el rotor </w:t>
      </w:r>
      <w:r>
        <w:lastRenderedPageBreak/>
        <w:t>genera una señal cuadrada, el escalado hace que las señales tengan un desfase de ¼ de periodo si el rotor gira en un sentido y de ¾ si gira en el sentido contrario, lo que se utiliza para discriminar el sentido de giro y l</w:t>
      </w:r>
      <w:r>
        <w:rPr>
          <w:rFonts w:ascii="ArialMT" w:hAnsi="ArialMT" w:cs="ArialMT"/>
        </w:rPr>
        <w:t xml:space="preserve">a resolución del </w:t>
      </w:r>
      <w:proofErr w:type="spellStart"/>
      <w:r>
        <w:rPr>
          <w:rFonts w:ascii="ArialMT" w:hAnsi="ArialMT" w:cs="ArialMT"/>
        </w:rPr>
        <w:t>encoder</w:t>
      </w:r>
      <w:proofErr w:type="spellEnd"/>
      <w:r>
        <w:rPr>
          <w:rFonts w:ascii="ArialMT" w:hAnsi="ArialMT" w:cs="ArialMT"/>
        </w:rPr>
        <w:t xml:space="preserve"> depende del número de impulsos por revolución.</w:t>
      </w:r>
    </w:p>
    <w:p w:rsidR="004C2965" w:rsidRDefault="004C2965" w:rsidP="00F035B0">
      <w:pPr>
        <w:spacing w:line="480" w:lineRule="auto"/>
        <w:ind w:left="426"/>
        <w:jc w:val="both"/>
        <w:rPr>
          <w:rFonts w:ascii="ArialMT" w:hAnsi="ArialMT" w:cs="ArialMT"/>
        </w:rPr>
      </w:pPr>
    </w:p>
    <w:p w:rsidR="0028330C" w:rsidRDefault="0028330C" w:rsidP="00F035B0">
      <w:pPr>
        <w:spacing w:line="480" w:lineRule="auto"/>
        <w:ind w:left="426"/>
        <w:jc w:val="both"/>
        <w:rPr>
          <w:rFonts w:ascii="ArialMT" w:hAnsi="ArialMT" w:cs="ArialMT"/>
        </w:rPr>
      </w:pPr>
      <w:r>
        <w:rPr>
          <w:rFonts w:ascii="ArialMT" w:hAnsi="ArialMT" w:cs="ArialMT"/>
        </w:rPr>
        <w:t xml:space="preserve">Estos sensores </w:t>
      </w:r>
      <w:r w:rsidR="00781669">
        <w:rPr>
          <w:rFonts w:ascii="ArialMT" w:hAnsi="ArialMT" w:cs="ArialMT"/>
        </w:rPr>
        <w:t>actúan como</w:t>
      </w:r>
      <w:r>
        <w:rPr>
          <w:rFonts w:ascii="ArialMT" w:hAnsi="ArialMT" w:cs="ArialMT"/>
        </w:rPr>
        <w:t>: transductores de retroalimentación para el control de velocidad en motores, sensores para medición, de corte y de posici</w:t>
      </w:r>
      <w:r w:rsidR="00781669">
        <w:rPr>
          <w:rFonts w:ascii="ArialMT" w:hAnsi="ArialMT" w:cs="ArialMT"/>
        </w:rPr>
        <w:t>ón, entrada para velocidad y controles de rango, entre otros.</w:t>
      </w:r>
    </w:p>
    <w:p w:rsidR="004C2965" w:rsidRDefault="004C2965" w:rsidP="00F035B0">
      <w:pPr>
        <w:spacing w:line="480" w:lineRule="auto"/>
        <w:ind w:left="426"/>
        <w:jc w:val="both"/>
        <w:rPr>
          <w:rFonts w:ascii="ArialMT" w:hAnsi="ArialMT" w:cs="ArialMT"/>
        </w:rPr>
      </w:pPr>
    </w:p>
    <w:p w:rsidR="00781669" w:rsidRDefault="00781669" w:rsidP="00F035B0">
      <w:pPr>
        <w:spacing w:line="480" w:lineRule="auto"/>
        <w:ind w:left="426"/>
        <w:jc w:val="both"/>
        <w:rPr>
          <w:rFonts w:ascii="ArialMT" w:hAnsi="ArialMT" w:cs="ArialMT"/>
        </w:rPr>
      </w:pPr>
      <w:r>
        <w:rPr>
          <w:rFonts w:ascii="ArialMT" w:hAnsi="ArialMT" w:cs="ArialMT"/>
        </w:rPr>
        <w:t>Y en la industria estos sensores son encontrados</w:t>
      </w:r>
      <w:r w:rsidR="00DA7510">
        <w:rPr>
          <w:rFonts w:ascii="ArialMT" w:hAnsi="ArialMT" w:cs="ArialMT"/>
        </w:rPr>
        <w:t xml:space="preserve"> en</w:t>
      </w:r>
      <w:r>
        <w:rPr>
          <w:rFonts w:ascii="ArialMT" w:hAnsi="ArialMT" w:cs="ArialMT"/>
        </w:rPr>
        <w:t>:</w:t>
      </w:r>
      <w:r w:rsidR="00DA7510" w:rsidRPr="00DA7510">
        <w:rPr>
          <w:rFonts w:ascii="ArialMT" w:hAnsi="ArialMT" w:cs="ArialMT"/>
        </w:rPr>
        <w:t xml:space="preserve"> </w:t>
      </w:r>
      <w:r w:rsidR="00DA7510" w:rsidRPr="00781669">
        <w:rPr>
          <w:rFonts w:ascii="ArialMT" w:hAnsi="ArialMT" w:cs="ArialMT"/>
        </w:rPr>
        <w:t xml:space="preserve">dispositivos de </w:t>
      </w:r>
      <w:r w:rsidR="00DA7510">
        <w:rPr>
          <w:rFonts w:ascii="ArialMT" w:hAnsi="ArialMT" w:cs="ArialMT"/>
        </w:rPr>
        <w:t>control de puertas, robótica, plotter, soldadura ultrasónica, máquinas de ensamblaje,</w:t>
      </w:r>
      <w:r w:rsidR="00DA7510" w:rsidRPr="00DA7510">
        <w:rPr>
          <w:rFonts w:ascii="ArialMT" w:hAnsi="ArialMT" w:cs="ArialMT"/>
        </w:rPr>
        <w:t xml:space="preserve"> </w:t>
      </w:r>
      <w:r w:rsidR="00DA7510">
        <w:rPr>
          <w:rFonts w:ascii="ArialMT" w:hAnsi="ArialMT" w:cs="ArialMT"/>
        </w:rPr>
        <w:t>máquinas etiquetadoras,</w:t>
      </w:r>
      <w:r w:rsidR="00DA7510" w:rsidRPr="00DA7510">
        <w:rPr>
          <w:rFonts w:ascii="ArialMT" w:hAnsi="ArialMT" w:cs="ArialMT"/>
        </w:rPr>
        <w:t xml:space="preserve"> </w:t>
      </w:r>
      <w:r w:rsidR="00DA7510">
        <w:rPr>
          <w:rFonts w:ascii="ArialMT" w:hAnsi="ArialMT" w:cs="ArialMT"/>
        </w:rPr>
        <w:t>posicionamientos x/y, máquinas taladradoras,</w:t>
      </w:r>
      <w:r w:rsidR="00DA7510" w:rsidRPr="00DA7510">
        <w:rPr>
          <w:rFonts w:ascii="ArialMT" w:hAnsi="ArialMT" w:cs="ArialMT"/>
        </w:rPr>
        <w:t xml:space="preserve"> </w:t>
      </w:r>
      <w:r w:rsidR="00DA7510">
        <w:rPr>
          <w:rFonts w:ascii="ArialMT" w:hAnsi="ArialMT" w:cs="ArialMT"/>
        </w:rPr>
        <w:t>equipo médico, entre otro</w:t>
      </w:r>
      <w:r w:rsidR="00E735FB">
        <w:rPr>
          <w:rFonts w:ascii="ArialMT" w:hAnsi="ArialMT" w:cs="ArialMT"/>
        </w:rPr>
        <w:t>.</w:t>
      </w:r>
    </w:p>
    <w:p w:rsidR="004C2965" w:rsidRDefault="004C2965" w:rsidP="00F035B0">
      <w:pPr>
        <w:spacing w:line="480" w:lineRule="auto"/>
        <w:ind w:left="426"/>
        <w:jc w:val="both"/>
        <w:rPr>
          <w:rFonts w:ascii="ArialMT" w:hAnsi="ArialMT" w:cs="ArialMT"/>
        </w:rPr>
      </w:pPr>
    </w:p>
    <w:p w:rsidR="00C97B8B" w:rsidRDefault="00C97B8B" w:rsidP="00210F89">
      <w:pPr>
        <w:pStyle w:val="Prrafodelista"/>
        <w:numPr>
          <w:ilvl w:val="0"/>
          <w:numId w:val="4"/>
        </w:numPr>
        <w:spacing w:line="480" w:lineRule="auto"/>
        <w:rPr>
          <w:rFonts w:eastAsiaTheme="minorHAnsi" w:cs="Arial"/>
          <w:sz w:val="24"/>
          <w:szCs w:val="24"/>
          <w:lang w:eastAsia="en-US"/>
        </w:rPr>
      </w:pPr>
      <w:r w:rsidRPr="00C7358C">
        <w:rPr>
          <w:rFonts w:eastAsiaTheme="minorHAnsi" w:cs="Arial"/>
          <w:sz w:val="24"/>
          <w:szCs w:val="24"/>
          <w:lang w:eastAsia="en-US"/>
        </w:rPr>
        <w:t>(3) Rodillos omnidireccionales.</w:t>
      </w:r>
    </w:p>
    <w:p w:rsidR="00293E27" w:rsidRDefault="00293E27" w:rsidP="00293E27">
      <w:pPr>
        <w:pStyle w:val="Prrafodelista"/>
        <w:spacing w:line="480" w:lineRule="auto"/>
        <w:ind w:left="426" w:firstLine="294"/>
        <w:rPr>
          <w:rFonts w:eastAsiaTheme="minorHAnsi" w:cs="Arial"/>
          <w:sz w:val="24"/>
          <w:szCs w:val="24"/>
          <w:lang w:val="es-ES" w:eastAsia="en-US"/>
        </w:rPr>
      </w:pPr>
      <w:r w:rsidRPr="00293E27">
        <w:rPr>
          <w:rFonts w:eastAsiaTheme="minorHAnsi" w:cs="Arial"/>
          <w:sz w:val="24"/>
          <w:szCs w:val="24"/>
          <w:lang w:val="es-ES" w:eastAsia="en-US"/>
        </w:rPr>
        <w:t>Las ruedas omnidireccionales</w:t>
      </w:r>
      <w:r w:rsidR="00A07B58">
        <w:rPr>
          <w:rFonts w:eastAsiaTheme="minorHAnsi" w:cs="Arial"/>
          <w:sz w:val="24"/>
          <w:szCs w:val="24"/>
          <w:lang w:val="es-ES" w:eastAsia="en-US"/>
        </w:rPr>
        <w:t xml:space="preserve"> </w:t>
      </w:r>
      <w:r w:rsidR="00A07B58" w:rsidRPr="00A07B58">
        <w:rPr>
          <w:rFonts w:eastAsiaTheme="minorHAnsi" w:cs="Arial"/>
          <w:i/>
          <w:sz w:val="24"/>
          <w:szCs w:val="24"/>
          <w:lang w:val="es-ES" w:eastAsia="en-US"/>
        </w:rPr>
        <w:t>(Figura 1.</w:t>
      </w:r>
      <w:r w:rsidR="00EF2F9C">
        <w:rPr>
          <w:rFonts w:eastAsiaTheme="minorHAnsi" w:cs="Arial"/>
          <w:i/>
          <w:sz w:val="24"/>
          <w:szCs w:val="24"/>
          <w:lang w:val="es-ES" w:eastAsia="en-US"/>
        </w:rPr>
        <w:t>9</w:t>
      </w:r>
      <w:r w:rsidR="00A07B58" w:rsidRPr="00A07B58">
        <w:rPr>
          <w:rFonts w:eastAsiaTheme="minorHAnsi" w:cs="Arial"/>
          <w:i/>
          <w:sz w:val="24"/>
          <w:szCs w:val="24"/>
          <w:lang w:val="es-ES" w:eastAsia="en-US"/>
        </w:rPr>
        <w:t>)</w:t>
      </w:r>
      <w:r w:rsidRPr="00293E27">
        <w:rPr>
          <w:rFonts w:eastAsiaTheme="minorHAnsi" w:cs="Arial"/>
          <w:sz w:val="24"/>
          <w:szCs w:val="24"/>
          <w:lang w:val="es-ES" w:eastAsia="en-US"/>
        </w:rPr>
        <w:t>, ademá</w:t>
      </w:r>
      <w:r>
        <w:rPr>
          <w:rFonts w:eastAsiaTheme="minorHAnsi" w:cs="Arial"/>
          <w:sz w:val="24"/>
          <w:szCs w:val="24"/>
          <w:lang w:val="es-ES" w:eastAsia="en-US"/>
        </w:rPr>
        <w:t xml:space="preserve">s de los movimientos básicos de </w:t>
      </w:r>
      <w:r w:rsidRPr="00293E27">
        <w:rPr>
          <w:rFonts w:eastAsiaTheme="minorHAnsi" w:cs="Arial"/>
          <w:sz w:val="24"/>
          <w:szCs w:val="24"/>
          <w:lang w:val="es-ES" w:eastAsia="en-US"/>
        </w:rPr>
        <w:t>atrás y adelante, permiten movimientos complicados: movimiento en todas las direcciones, diagonalmente, lateralmente e incluso rotar sobre sí mismo en 360º.</w:t>
      </w:r>
    </w:p>
    <w:p w:rsidR="00CE7E39" w:rsidRDefault="00CE7E39" w:rsidP="00F4673A">
      <w:pPr>
        <w:pStyle w:val="Prrafodelista"/>
        <w:keepNext/>
        <w:ind w:left="426" w:firstLine="294"/>
        <w:jc w:val="center"/>
      </w:pPr>
      <w:r>
        <w:rPr>
          <w:noProof/>
          <w:lang w:val="es-ES"/>
        </w:rPr>
        <w:lastRenderedPageBreak/>
        <w:drawing>
          <wp:inline distT="0" distB="0" distL="0" distR="0" wp14:anchorId="606860FC" wp14:editId="1F5D7BBD">
            <wp:extent cx="1440000" cy="1481861"/>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9486" t="15441" r="17279" b="19485"/>
                    <a:stretch/>
                  </pic:blipFill>
                  <pic:spPr bwMode="auto">
                    <a:xfrm>
                      <a:off x="0" y="0"/>
                      <a:ext cx="1440000" cy="1481861"/>
                    </a:xfrm>
                    <a:prstGeom prst="rect">
                      <a:avLst/>
                    </a:prstGeom>
                    <a:ln>
                      <a:noFill/>
                    </a:ln>
                    <a:extLst>
                      <a:ext uri="{53640926-AAD7-44D8-BBD7-CCE9431645EC}">
                        <a14:shadowObscured xmlns:a14="http://schemas.microsoft.com/office/drawing/2010/main"/>
                      </a:ext>
                    </a:extLst>
                  </pic:spPr>
                </pic:pic>
              </a:graphicData>
            </a:graphic>
          </wp:inline>
        </w:drawing>
      </w:r>
    </w:p>
    <w:p w:rsidR="00CE7E39" w:rsidRPr="00526D24" w:rsidRDefault="002F03E6" w:rsidP="00526D24">
      <w:pPr>
        <w:pStyle w:val="Epgrafe"/>
        <w:spacing w:line="360" w:lineRule="auto"/>
        <w:jc w:val="center"/>
        <w:rPr>
          <w:color w:val="auto"/>
          <w:sz w:val="24"/>
          <w:szCs w:val="24"/>
        </w:rPr>
      </w:pPr>
      <w:bookmarkStart w:id="33" w:name="_Toc345430292"/>
      <w:r w:rsidRPr="00526D24">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9</w:t>
      </w:r>
      <w:r w:rsidR="00A615C3">
        <w:rPr>
          <w:color w:val="auto"/>
          <w:sz w:val="24"/>
          <w:szCs w:val="24"/>
        </w:rPr>
        <w:fldChar w:fldCharType="end"/>
      </w:r>
      <w:r w:rsidRPr="00526D24">
        <w:rPr>
          <w:color w:val="auto"/>
          <w:sz w:val="24"/>
          <w:szCs w:val="24"/>
        </w:rPr>
        <w:t>: RODILLOS OMNIDIRECCIONALES</w:t>
      </w:r>
      <w:r>
        <w:rPr>
          <w:color w:val="auto"/>
          <w:sz w:val="24"/>
          <w:szCs w:val="24"/>
        </w:rPr>
        <w:t>.</w:t>
      </w:r>
      <w:bookmarkEnd w:id="33"/>
    </w:p>
    <w:p w:rsidR="00293E27" w:rsidRDefault="00293E27" w:rsidP="00B94859">
      <w:pPr>
        <w:pStyle w:val="Prrafodelista"/>
        <w:spacing w:line="480" w:lineRule="auto"/>
        <w:ind w:left="426"/>
        <w:rPr>
          <w:rFonts w:eastAsiaTheme="minorHAnsi" w:cs="Arial"/>
          <w:sz w:val="24"/>
          <w:szCs w:val="24"/>
          <w:lang w:val="es-ES" w:eastAsia="en-US"/>
        </w:rPr>
      </w:pPr>
      <w:r w:rsidRPr="00293E27">
        <w:rPr>
          <w:rFonts w:eastAsiaTheme="minorHAnsi" w:cs="Arial"/>
          <w:sz w:val="24"/>
          <w:szCs w:val="24"/>
          <w:lang w:val="es-ES" w:eastAsia="en-US"/>
        </w:rPr>
        <w:t>Las ruedas omnidireccionales</w:t>
      </w:r>
      <w:r w:rsidR="00296B95">
        <w:rPr>
          <w:rFonts w:eastAsiaTheme="minorHAnsi" w:cs="Arial"/>
          <w:sz w:val="24"/>
          <w:szCs w:val="24"/>
          <w:lang w:val="es-ES" w:eastAsia="en-US"/>
        </w:rPr>
        <w:t xml:space="preserve"> (de 80 mm de diámetro para esta unidad)</w:t>
      </w:r>
      <w:r w:rsidRPr="00293E27">
        <w:rPr>
          <w:rFonts w:eastAsiaTheme="minorHAnsi" w:cs="Arial"/>
          <w:sz w:val="24"/>
          <w:szCs w:val="24"/>
          <w:lang w:val="es-ES" w:eastAsia="en-US"/>
        </w:rPr>
        <w:t xml:space="preserve"> nos proporcionan dos grandes ventajas:</w:t>
      </w:r>
      <w:r w:rsidR="00B94859">
        <w:rPr>
          <w:rFonts w:eastAsiaTheme="minorHAnsi" w:cs="Arial"/>
          <w:sz w:val="24"/>
          <w:szCs w:val="24"/>
          <w:lang w:val="es-ES" w:eastAsia="en-US"/>
        </w:rPr>
        <w:t xml:space="preserve"> p</w:t>
      </w:r>
      <w:r w:rsidRPr="00B94859">
        <w:rPr>
          <w:rFonts w:eastAsiaTheme="minorHAnsi" w:cs="Arial"/>
          <w:sz w:val="24"/>
          <w:szCs w:val="24"/>
          <w:lang w:val="es-ES" w:eastAsia="en-US"/>
        </w:rPr>
        <w:t>odemos tener una tracción compuesta por únicamente 3 ruedas</w:t>
      </w:r>
      <w:r w:rsidR="00B94859">
        <w:rPr>
          <w:rFonts w:eastAsiaTheme="minorHAnsi" w:cs="Arial"/>
          <w:sz w:val="24"/>
          <w:szCs w:val="24"/>
          <w:lang w:val="es-ES" w:eastAsia="en-US"/>
        </w:rPr>
        <w:t xml:space="preserve"> y con estas</w:t>
      </w:r>
      <w:r w:rsidRPr="00293E27">
        <w:rPr>
          <w:rFonts w:eastAsiaTheme="minorHAnsi" w:cs="Arial"/>
          <w:sz w:val="24"/>
          <w:szCs w:val="24"/>
          <w:lang w:val="es-ES" w:eastAsia="en-US"/>
        </w:rPr>
        <w:t xml:space="preserve"> podemos movernos a cualquier parte del campo sin cambiar nuestra orientación</w:t>
      </w:r>
    </w:p>
    <w:p w:rsidR="004C2965" w:rsidRPr="00293E27" w:rsidRDefault="004C2965" w:rsidP="00B94859">
      <w:pPr>
        <w:pStyle w:val="Prrafodelista"/>
        <w:spacing w:line="480" w:lineRule="auto"/>
        <w:ind w:left="426"/>
        <w:rPr>
          <w:rFonts w:eastAsiaTheme="minorHAnsi" w:cs="Arial"/>
          <w:sz w:val="24"/>
          <w:szCs w:val="24"/>
          <w:lang w:val="es-ES" w:eastAsia="en-US"/>
        </w:rPr>
      </w:pPr>
    </w:p>
    <w:p w:rsidR="00741A6B" w:rsidRDefault="00C97B8B" w:rsidP="00210F89">
      <w:pPr>
        <w:pStyle w:val="Prrafodelista"/>
        <w:numPr>
          <w:ilvl w:val="0"/>
          <w:numId w:val="4"/>
        </w:numPr>
        <w:spacing w:line="480" w:lineRule="auto"/>
        <w:rPr>
          <w:rFonts w:eastAsiaTheme="minorHAnsi" w:cs="Arial"/>
          <w:sz w:val="24"/>
          <w:szCs w:val="24"/>
          <w:lang w:eastAsia="en-US"/>
        </w:rPr>
      </w:pPr>
      <w:r w:rsidRPr="00C7358C">
        <w:rPr>
          <w:rFonts w:eastAsiaTheme="minorHAnsi" w:cs="Arial"/>
          <w:sz w:val="24"/>
          <w:szCs w:val="24"/>
          <w:lang w:eastAsia="en-US"/>
        </w:rPr>
        <w:t xml:space="preserve">(4) </w:t>
      </w:r>
      <w:r w:rsidR="00741A6B" w:rsidRPr="00C7358C">
        <w:rPr>
          <w:rFonts w:eastAsiaTheme="minorHAnsi" w:cs="Arial"/>
          <w:sz w:val="24"/>
          <w:szCs w:val="24"/>
          <w:lang w:eastAsia="en-US"/>
        </w:rPr>
        <w:t>Reductor (relación 16:1).</w:t>
      </w:r>
    </w:p>
    <w:p w:rsidR="00F4673A" w:rsidRDefault="002A2B2D" w:rsidP="00BC6F3B">
      <w:pPr>
        <w:pStyle w:val="Prrafodelista"/>
        <w:spacing w:line="480" w:lineRule="auto"/>
        <w:ind w:left="426" w:firstLine="294"/>
        <w:rPr>
          <w:rFonts w:eastAsiaTheme="minorHAnsi" w:cs="Arial"/>
          <w:sz w:val="24"/>
          <w:szCs w:val="24"/>
          <w:lang w:eastAsia="en-US"/>
        </w:rPr>
      </w:pPr>
      <w:r>
        <w:rPr>
          <w:rFonts w:eastAsiaTheme="minorHAnsi" w:cs="Arial"/>
          <w:sz w:val="24"/>
          <w:szCs w:val="24"/>
          <w:lang w:eastAsia="en-US"/>
        </w:rPr>
        <w:t>Reductor planetario de alta eficiencia y compacto, de acero todos sus componentes internos, cuyas características se presentan en la tabla</w:t>
      </w:r>
      <w:r w:rsidR="004D7115">
        <w:rPr>
          <w:rFonts w:eastAsiaTheme="minorHAnsi" w:cs="Arial"/>
          <w:sz w:val="24"/>
          <w:szCs w:val="24"/>
          <w:lang w:eastAsia="en-US"/>
        </w:rPr>
        <w:t xml:space="preserve"> 1.</w:t>
      </w:r>
      <w:r w:rsidR="00A04899" w:rsidRPr="00A04899">
        <w:rPr>
          <w:rFonts w:eastAsiaTheme="minorHAnsi" w:cs="Arial"/>
          <w:sz w:val="24"/>
          <w:szCs w:val="24"/>
          <w:lang w:eastAsia="en-US"/>
        </w:rPr>
        <w:t>2</w:t>
      </w:r>
    </w:p>
    <w:p w:rsidR="004D7115" w:rsidRPr="004D7115" w:rsidRDefault="004D7115" w:rsidP="004D7115">
      <w:pPr>
        <w:pStyle w:val="Epgrafe"/>
        <w:keepNext/>
        <w:jc w:val="center"/>
        <w:rPr>
          <w:color w:val="auto"/>
          <w:sz w:val="24"/>
          <w:szCs w:val="24"/>
        </w:rPr>
      </w:pPr>
      <w:bookmarkStart w:id="34" w:name="_Toc345433293"/>
      <w:r w:rsidRPr="004D7115">
        <w:rPr>
          <w:color w:val="auto"/>
          <w:sz w:val="24"/>
          <w:szCs w:val="24"/>
        </w:rPr>
        <w:t xml:space="preserve">TABLA </w:t>
      </w:r>
      <w:r w:rsidR="00E062C5">
        <w:rPr>
          <w:color w:val="auto"/>
          <w:sz w:val="24"/>
          <w:szCs w:val="24"/>
        </w:rPr>
        <w:fldChar w:fldCharType="begin"/>
      </w:r>
      <w:r w:rsidR="00E062C5">
        <w:rPr>
          <w:color w:val="auto"/>
          <w:sz w:val="24"/>
          <w:szCs w:val="24"/>
        </w:rPr>
        <w:instrText xml:space="preserve"> STYLEREF 1 \s </w:instrText>
      </w:r>
      <w:r w:rsidR="00E062C5">
        <w:rPr>
          <w:color w:val="auto"/>
          <w:sz w:val="24"/>
          <w:szCs w:val="24"/>
        </w:rPr>
        <w:fldChar w:fldCharType="separate"/>
      </w:r>
      <w:r w:rsidR="00E062C5">
        <w:rPr>
          <w:noProof/>
          <w:color w:val="auto"/>
          <w:sz w:val="24"/>
          <w:szCs w:val="24"/>
        </w:rPr>
        <w:t>1</w:t>
      </w:r>
      <w:r w:rsidR="00E062C5">
        <w:rPr>
          <w:color w:val="auto"/>
          <w:sz w:val="24"/>
          <w:szCs w:val="24"/>
        </w:rPr>
        <w:fldChar w:fldCharType="end"/>
      </w:r>
      <w:r w:rsidR="00E062C5">
        <w:rPr>
          <w:color w:val="auto"/>
          <w:sz w:val="24"/>
          <w:szCs w:val="24"/>
        </w:rPr>
        <w:t>.</w:t>
      </w:r>
      <w:r w:rsidR="00E062C5">
        <w:rPr>
          <w:color w:val="auto"/>
          <w:sz w:val="24"/>
          <w:szCs w:val="24"/>
        </w:rPr>
        <w:fldChar w:fldCharType="begin"/>
      </w:r>
      <w:r w:rsidR="00E062C5">
        <w:rPr>
          <w:color w:val="auto"/>
          <w:sz w:val="24"/>
          <w:szCs w:val="24"/>
        </w:rPr>
        <w:instrText xml:space="preserve"> SEQ Tabla \* ARABIC \s 1 </w:instrText>
      </w:r>
      <w:r w:rsidR="00E062C5">
        <w:rPr>
          <w:color w:val="auto"/>
          <w:sz w:val="24"/>
          <w:szCs w:val="24"/>
        </w:rPr>
        <w:fldChar w:fldCharType="separate"/>
      </w:r>
      <w:r w:rsidR="00E062C5">
        <w:rPr>
          <w:noProof/>
          <w:color w:val="auto"/>
          <w:sz w:val="24"/>
          <w:szCs w:val="24"/>
        </w:rPr>
        <w:t>2</w:t>
      </w:r>
      <w:r w:rsidR="00E062C5">
        <w:rPr>
          <w:color w:val="auto"/>
          <w:sz w:val="24"/>
          <w:szCs w:val="24"/>
        </w:rPr>
        <w:fldChar w:fldCharType="end"/>
      </w:r>
      <w:r w:rsidRPr="004D7115">
        <w:rPr>
          <w:color w:val="auto"/>
          <w:sz w:val="24"/>
          <w:szCs w:val="24"/>
        </w:rPr>
        <w:t>:</w:t>
      </w:r>
      <w:r w:rsidR="00E543E1">
        <w:rPr>
          <w:color w:val="auto"/>
          <w:sz w:val="24"/>
          <w:szCs w:val="24"/>
        </w:rPr>
        <w:br/>
      </w:r>
      <w:r w:rsidRPr="004D7115">
        <w:rPr>
          <w:color w:val="auto"/>
          <w:sz w:val="24"/>
          <w:szCs w:val="24"/>
        </w:rPr>
        <w:t>CARACTERÍSTICAS TÉCNICAS DEL REDUCTOR PLANETARIO</w:t>
      </w:r>
      <w:bookmarkEnd w:id="34"/>
    </w:p>
    <w:p w:rsidR="00A04899" w:rsidRDefault="0055433D" w:rsidP="00C91B18">
      <w:pPr>
        <w:pStyle w:val="Prrafodelista"/>
        <w:keepNext/>
        <w:ind w:left="0"/>
        <w:jc w:val="center"/>
      </w:pPr>
      <w:r>
        <w:rPr>
          <w:noProof/>
          <w:lang w:val="es-ES"/>
        </w:rPr>
        <w:drawing>
          <wp:inline distT="0" distB="0" distL="0" distR="0" wp14:anchorId="6060D37B" wp14:editId="7D9DFD02">
            <wp:extent cx="4514400" cy="2327400"/>
            <wp:effectExtent l="0" t="0" r="635"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400" cy="2327400"/>
                    </a:xfrm>
                    <a:prstGeom prst="rect">
                      <a:avLst/>
                    </a:prstGeom>
                    <a:noFill/>
                    <a:ln>
                      <a:noFill/>
                    </a:ln>
                  </pic:spPr>
                </pic:pic>
              </a:graphicData>
            </a:graphic>
          </wp:inline>
        </w:drawing>
      </w:r>
    </w:p>
    <w:p w:rsidR="002A2B2D" w:rsidRPr="0055433D" w:rsidRDefault="002A2B2D" w:rsidP="00A04899">
      <w:pPr>
        <w:pStyle w:val="Epgrafe"/>
        <w:jc w:val="center"/>
        <w:rPr>
          <w:color w:val="auto"/>
          <w:sz w:val="24"/>
          <w:szCs w:val="24"/>
        </w:rPr>
      </w:pPr>
    </w:p>
    <w:p w:rsidR="00741A6B" w:rsidRDefault="00C97B8B" w:rsidP="00210F89">
      <w:pPr>
        <w:pStyle w:val="Prrafodelista"/>
        <w:numPr>
          <w:ilvl w:val="0"/>
          <w:numId w:val="4"/>
        </w:numPr>
        <w:spacing w:line="480" w:lineRule="auto"/>
        <w:rPr>
          <w:rFonts w:eastAsiaTheme="minorHAnsi" w:cs="Arial"/>
          <w:sz w:val="24"/>
          <w:szCs w:val="24"/>
          <w:lang w:eastAsia="en-US"/>
        </w:rPr>
      </w:pPr>
      <w:r w:rsidRPr="00C7358C">
        <w:rPr>
          <w:rFonts w:eastAsiaTheme="minorHAnsi" w:cs="Arial"/>
          <w:sz w:val="24"/>
          <w:szCs w:val="24"/>
          <w:lang w:eastAsia="en-US"/>
        </w:rPr>
        <w:lastRenderedPageBreak/>
        <w:t>(5) Correa dentada.</w:t>
      </w:r>
    </w:p>
    <w:p w:rsidR="00A04899" w:rsidRDefault="0007323F" w:rsidP="00BC6F3B">
      <w:pPr>
        <w:pStyle w:val="Prrafodelista"/>
        <w:spacing w:line="480" w:lineRule="auto"/>
        <w:ind w:left="426" w:firstLine="283"/>
        <w:rPr>
          <w:rFonts w:eastAsiaTheme="minorHAnsi" w:cs="Arial"/>
          <w:sz w:val="24"/>
          <w:szCs w:val="24"/>
          <w:lang w:eastAsia="en-US"/>
        </w:rPr>
      </w:pPr>
      <w:r>
        <w:rPr>
          <w:rFonts w:eastAsiaTheme="minorHAnsi" w:cs="Arial"/>
          <w:sz w:val="24"/>
          <w:szCs w:val="24"/>
          <w:lang w:eastAsia="en-US"/>
        </w:rPr>
        <w:t>Correa de caucho de</w:t>
      </w:r>
      <w:r w:rsidR="00A04899">
        <w:rPr>
          <w:rFonts w:eastAsiaTheme="minorHAnsi" w:cs="Arial"/>
          <w:sz w:val="24"/>
          <w:szCs w:val="24"/>
          <w:lang w:eastAsia="en-US"/>
        </w:rPr>
        <w:t xml:space="preserve"> dientes que evitan que esta deslice durante </w:t>
      </w:r>
      <w:r w:rsidR="00BC6F3B">
        <w:rPr>
          <w:rFonts w:eastAsiaTheme="minorHAnsi" w:cs="Arial"/>
          <w:sz w:val="24"/>
          <w:szCs w:val="24"/>
          <w:lang w:eastAsia="en-US"/>
        </w:rPr>
        <w:t>la transmisión del</w:t>
      </w:r>
      <w:r w:rsidR="00A04899">
        <w:rPr>
          <w:rFonts w:eastAsiaTheme="minorHAnsi" w:cs="Arial"/>
          <w:sz w:val="24"/>
          <w:szCs w:val="24"/>
          <w:lang w:eastAsia="en-US"/>
        </w:rPr>
        <w:t xml:space="preserve"> movimiento</w:t>
      </w:r>
      <w:r>
        <w:rPr>
          <w:rFonts w:eastAsiaTheme="minorHAnsi" w:cs="Arial"/>
          <w:sz w:val="24"/>
          <w:szCs w:val="24"/>
          <w:lang w:eastAsia="en-US"/>
        </w:rPr>
        <w:t>, asegurando así una relación de transmisión constante</w:t>
      </w:r>
      <w:r w:rsidR="00BC6F3B">
        <w:rPr>
          <w:rFonts w:eastAsiaTheme="minorHAnsi" w:cs="Arial"/>
          <w:sz w:val="24"/>
          <w:szCs w:val="24"/>
          <w:lang w:eastAsia="en-US"/>
        </w:rPr>
        <w:t>.</w:t>
      </w:r>
    </w:p>
    <w:p w:rsidR="004C2965" w:rsidRDefault="004C2965" w:rsidP="00BC6F3B">
      <w:pPr>
        <w:pStyle w:val="Prrafodelista"/>
        <w:spacing w:line="480" w:lineRule="auto"/>
        <w:ind w:left="426" w:firstLine="283"/>
        <w:rPr>
          <w:rFonts w:eastAsiaTheme="minorHAnsi" w:cs="Arial"/>
          <w:sz w:val="24"/>
          <w:szCs w:val="24"/>
          <w:lang w:eastAsia="en-US"/>
        </w:rPr>
      </w:pPr>
    </w:p>
    <w:p w:rsidR="00BC6F3B" w:rsidRDefault="004C2965" w:rsidP="00050162">
      <w:pPr>
        <w:pStyle w:val="Ttulo3"/>
        <w:numPr>
          <w:ilvl w:val="0"/>
          <w:numId w:val="0"/>
        </w:numPr>
        <w:spacing w:line="480" w:lineRule="auto"/>
        <w:ind w:left="720"/>
        <w:rPr>
          <w:rFonts w:ascii="Arial" w:hAnsi="Arial" w:cs="Arial"/>
          <w:color w:val="auto"/>
          <w:szCs w:val="26"/>
          <w:lang w:val="es-ES_tradnl"/>
        </w:rPr>
      </w:pPr>
      <w:bookmarkStart w:id="35" w:name="_Toc344379798"/>
      <w:bookmarkStart w:id="36" w:name="_Toc345429103"/>
      <w:r w:rsidRPr="004C2965">
        <w:rPr>
          <w:rFonts w:ascii="Arial" w:hAnsi="Arial" w:cs="Arial"/>
          <w:color w:val="auto"/>
          <w:szCs w:val="26"/>
          <w:lang w:val="es-ES_tradnl"/>
        </w:rPr>
        <w:t>Sensor anti</w:t>
      </w:r>
      <w:r w:rsidR="00021E99">
        <w:rPr>
          <w:rFonts w:ascii="Arial" w:hAnsi="Arial" w:cs="Arial"/>
          <w:color w:val="auto"/>
          <w:szCs w:val="26"/>
          <w:lang w:val="es-ES_tradnl"/>
        </w:rPr>
        <w:t>-</w:t>
      </w:r>
      <w:r w:rsidRPr="004C2965">
        <w:rPr>
          <w:rFonts w:ascii="Arial" w:hAnsi="Arial" w:cs="Arial"/>
          <w:color w:val="auto"/>
          <w:szCs w:val="26"/>
          <w:lang w:val="es-ES_tradnl"/>
        </w:rPr>
        <w:t>colisión</w:t>
      </w:r>
      <w:bookmarkEnd w:id="35"/>
      <w:bookmarkEnd w:id="36"/>
    </w:p>
    <w:p w:rsidR="00E96709" w:rsidRDefault="006823AD" w:rsidP="00545D2A">
      <w:pPr>
        <w:spacing w:line="480" w:lineRule="auto"/>
        <w:ind w:firstLine="708"/>
        <w:jc w:val="both"/>
        <w:rPr>
          <w:lang w:val="es-ES_tradnl"/>
        </w:rPr>
      </w:pPr>
      <w:r>
        <w:rPr>
          <w:lang w:val="es-ES_tradnl"/>
        </w:rPr>
        <w:t xml:space="preserve">Este </w:t>
      </w:r>
      <w:r w:rsidR="00286AF9">
        <w:rPr>
          <w:lang w:val="es-ES_tradnl"/>
        </w:rPr>
        <w:t>sensor</w:t>
      </w:r>
      <w:r>
        <w:rPr>
          <w:lang w:val="es-ES_tradnl"/>
        </w:rPr>
        <w:t>,</w:t>
      </w:r>
      <w:r w:rsidR="00E735FB">
        <w:rPr>
          <w:lang w:val="es-ES_tradnl"/>
        </w:rPr>
        <w:t xml:space="preserve"> que tiene forma de listón</w:t>
      </w:r>
      <w:r w:rsidR="00286AF9">
        <w:rPr>
          <w:lang w:val="es-ES_tradnl"/>
        </w:rPr>
        <w:t xml:space="preserve">, </w:t>
      </w:r>
      <w:r w:rsidR="00F32117">
        <w:rPr>
          <w:lang w:val="es-ES_tradnl"/>
        </w:rPr>
        <w:t>está</w:t>
      </w:r>
      <w:r>
        <w:rPr>
          <w:lang w:val="es-ES_tradnl"/>
        </w:rPr>
        <w:t xml:space="preserve"> localizado en la periferia del chasis, es capaz de detectar cuando el </w:t>
      </w:r>
      <w:proofErr w:type="spellStart"/>
      <w:r w:rsidRPr="006823AD">
        <w:rPr>
          <w:lang w:val="es-ES_tradnl"/>
        </w:rPr>
        <w:t>S.D.Ro.M</w:t>
      </w:r>
      <w:proofErr w:type="spellEnd"/>
      <w:r w:rsidRPr="006823AD">
        <w:rPr>
          <w:lang w:val="es-ES_tradnl"/>
        </w:rPr>
        <w:t>. Robotino®</w:t>
      </w:r>
      <w:r w:rsidR="00A62556">
        <w:rPr>
          <w:lang w:val="es-ES_tradnl"/>
        </w:rPr>
        <w:t xml:space="preserve"> ha colisionado contra un objeto u obstáculo. </w:t>
      </w:r>
    </w:p>
    <w:p w:rsidR="00E96709" w:rsidRDefault="00E96709" w:rsidP="00E96709">
      <w:pPr>
        <w:spacing w:line="480" w:lineRule="auto"/>
        <w:jc w:val="both"/>
        <w:rPr>
          <w:lang w:val="es-ES_tradnl"/>
        </w:rPr>
      </w:pPr>
    </w:p>
    <w:p w:rsidR="006823AD" w:rsidRDefault="00A62556" w:rsidP="00E96709">
      <w:pPr>
        <w:spacing w:line="480" w:lineRule="auto"/>
        <w:jc w:val="both"/>
        <w:rPr>
          <w:lang w:val="es-ES_tradnl"/>
        </w:rPr>
      </w:pPr>
      <w:r>
        <w:rPr>
          <w:lang w:val="es-ES_tradnl"/>
        </w:rPr>
        <w:t>Consta de un listón</w:t>
      </w:r>
      <w:r w:rsidR="00A07B58">
        <w:rPr>
          <w:lang w:val="es-ES_tradnl"/>
        </w:rPr>
        <w:t xml:space="preserve"> </w:t>
      </w:r>
      <w:r w:rsidR="00A07B58" w:rsidRPr="00A07B58">
        <w:rPr>
          <w:i/>
          <w:lang w:val="es-ES_tradnl"/>
        </w:rPr>
        <w:t>(Figura 1.</w:t>
      </w:r>
      <w:r w:rsidR="00EF2F9C">
        <w:rPr>
          <w:i/>
          <w:lang w:val="es-ES_tradnl"/>
        </w:rPr>
        <w:t>10</w:t>
      </w:r>
      <w:r w:rsidR="00A07B58" w:rsidRPr="00A07B58">
        <w:rPr>
          <w:i/>
          <w:lang w:val="es-ES_tradnl"/>
        </w:rPr>
        <w:t>)</w:t>
      </w:r>
      <w:r>
        <w:rPr>
          <w:lang w:val="es-ES_tradnl"/>
        </w:rPr>
        <w:t xml:space="preserve"> perfilado de material sintético flexible provisto internamente de una cámara de conmutación, donde se encuentran dos zonas conductoras separadas entre sí.</w:t>
      </w:r>
    </w:p>
    <w:p w:rsidR="00A07B58" w:rsidRDefault="003738AF" w:rsidP="00F35F66">
      <w:pPr>
        <w:keepNext/>
        <w:spacing w:after="0"/>
        <w:jc w:val="center"/>
      </w:pPr>
      <w:r>
        <w:rPr>
          <w:noProof/>
          <w:lang w:eastAsia="es-ES"/>
        </w:rPr>
        <w:drawing>
          <wp:inline distT="0" distB="0" distL="0" distR="0" wp14:anchorId="31002213" wp14:editId="6D27FF67">
            <wp:extent cx="3122702" cy="18720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2702" cy="1872000"/>
                    </a:xfrm>
                    <a:prstGeom prst="rect">
                      <a:avLst/>
                    </a:prstGeom>
                    <a:noFill/>
                    <a:ln>
                      <a:noFill/>
                    </a:ln>
                  </pic:spPr>
                </pic:pic>
              </a:graphicData>
            </a:graphic>
          </wp:inline>
        </w:drawing>
      </w:r>
    </w:p>
    <w:p w:rsidR="00E66F3E" w:rsidRPr="0055433D" w:rsidRDefault="000E696B" w:rsidP="00B417B2">
      <w:pPr>
        <w:pStyle w:val="Epgrafe"/>
        <w:jc w:val="center"/>
        <w:rPr>
          <w:color w:val="auto"/>
          <w:sz w:val="24"/>
          <w:szCs w:val="24"/>
        </w:rPr>
      </w:pPr>
      <w:bookmarkStart w:id="37" w:name="_Toc345430293"/>
      <w:r w:rsidRPr="0055433D">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10</w:t>
      </w:r>
      <w:r w:rsidR="00A615C3">
        <w:rPr>
          <w:color w:val="auto"/>
          <w:sz w:val="24"/>
          <w:szCs w:val="24"/>
        </w:rPr>
        <w:fldChar w:fldCharType="end"/>
      </w:r>
      <w:r w:rsidRPr="0055433D">
        <w:rPr>
          <w:color w:val="auto"/>
          <w:sz w:val="24"/>
          <w:szCs w:val="24"/>
        </w:rPr>
        <w:t>: VISTA DE SECCIÓN DEL LISTÓN PROTECTOR</w:t>
      </w:r>
      <w:bookmarkEnd w:id="37"/>
    </w:p>
    <w:p w:rsidR="00B417B2" w:rsidRDefault="00A62556" w:rsidP="00E66F3E">
      <w:pPr>
        <w:spacing w:line="480" w:lineRule="auto"/>
        <w:jc w:val="both"/>
        <w:rPr>
          <w:lang w:val="es-ES_tradnl"/>
        </w:rPr>
      </w:pPr>
      <w:r>
        <w:rPr>
          <w:lang w:val="es-ES_tradnl"/>
        </w:rPr>
        <w:t>Al aplicar presión en el listón se p</w:t>
      </w:r>
      <w:r w:rsidR="00E66F3E">
        <w:rPr>
          <w:lang w:val="es-ES_tradnl"/>
        </w:rPr>
        <w:t xml:space="preserve">roduce un corto-circuito, emitiendo una señal </w:t>
      </w:r>
      <w:r w:rsidR="00651A2B">
        <w:rPr>
          <w:lang w:val="es-ES_tradnl"/>
        </w:rPr>
        <w:t>que es enviada</w:t>
      </w:r>
      <w:r w:rsidR="00E66F3E">
        <w:rPr>
          <w:lang w:val="es-ES_tradnl"/>
        </w:rPr>
        <w:t xml:space="preserve"> a la unidad de procesamiento. Además el listón </w:t>
      </w:r>
      <w:r w:rsidR="00E66F3E">
        <w:rPr>
          <w:lang w:val="es-ES_tradnl"/>
        </w:rPr>
        <w:lastRenderedPageBreak/>
        <w:t>funciona según el principio de corriente de reposo, en el cual una corriente eléctrica fluye constantemente en un circuito eléctrico</w:t>
      </w:r>
      <w:r w:rsidR="00651A2B">
        <w:rPr>
          <w:lang w:val="es-ES_tradnl"/>
        </w:rPr>
        <w:t>, pudiendo así detectar una ruptura del cable o destrucción del listón, si la corriente de reposo deja de fluir.</w:t>
      </w:r>
    </w:p>
    <w:p w:rsidR="0055433D" w:rsidRPr="0055433D" w:rsidRDefault="0055433D" w:rsidP="0055433D">
      <w:bookmarkStart w:id="38" w:name="_Toc344379799"/>
    </w:p>
    <w:p w:rsidR="00074C99" w:rsidRDefault="003F746A" w:rsidP="00050162">
      <w:pPr>
        <w:pStyle w:val="Ttulo3"/>
        <w:numPr>
          <w:ilvl w:val="0"/>
          <w:numId w:val="0"/>
        </w:numPr>
        <w:spacing w:line="480" w:lineRule="auto"/>
        <w:ind w:left="720"/>
        <w:rPr>
          <w:rFonts w:ascii="Arial" w:hAnsi="Arial" w:cs="Arial"/>
          <w:color w:val="auto"/>
          <w:szCs w:val="26"/>
          <w:lang w:val="es-ES_tradnl"/>
        </w:rPr>
      </w:pPr>
      <w:bookmarkStart w:id="39" w:name="_Toc345429104"/>
      <w:r w:rsidRPr="00545D2A">
        <w:rPr>
          <w:rFonts w:ascii="Arial" w:hAnsi="Arial" w:cs="Arial"/>
          <w:color w:val="auto"/>
          <w:szCs w:val="26"/>
          <w:lang w:val="es-ES_tradnl"/>
        </w:rPr>
        <w:t>Sensor de medición de distancia</w:t>
      </w:r>
      <w:r w:rsidR="00545D2A" w:rsidRPr="00545D2A">
        <w:rPr>
          <w:rFonts w:ascii="Arial" w:hAnsi="Arial" w:cs="Arial"/>
          <w:color w:val="auto"/>
          <w:szCs w:val="26"/>
          <w:lang w:val="es-ES_tradnl"/>
        </w:rPr>
        <w:t xml:space="preserve"> </w:t>
      </w:r>
      <w:r w:rsidRPr="00545D2A">
        <w:rPr>
          <w:rFonts w:ascii="Arial" w:hAnsi="Arial" w:cs="Arial"/>
          <w:color w:val="auto"/>
          <w:szCs w:val="26"/>
          <w:lang w:val="es-ES_tradnl"/>
        </w:rPr>
        <w:t>(</w:t>
      </w:r>
      <w:r w:rsidR="00545D2A" w:rsidRPr="00545D2A">
        <w:rPr>
          <w:rFonts w:ascii="Arial" w:hAnsi="Arial" w:cs="Arial"/>
          <w:color w:val="auto"/>
          <w:szCs w:val="26"/>
          <w:lang w:val="es-ES_tradnl"/>
        </w:rPr>
        <w:t>Detectores de rayos infrarrojos</w:t>
      </w:r>
      <w:r w:rsidRPr="00545D2A">
        <w:rPr>
          <w:rFonts w:ascii="Arial" w:hAnsi="Arial" w:cs="Arial"/>
          <w:color w:val="auto"/>
          <w:szCs w:val="26"/>
          <w:lang w:val="es-ES_tradnl"/>
        </w:rPr>
        <w:t>)</w:t>
      </w:r>
      <w:bookmarkEnd w:id="38"/>
      <w:bookmarkEnd w:id="39"/>
    </w:p>
    <w:p w:rsidR="00545D2A" w:rsidRDefault="00545D2A" w:rsidP="00B417B2">
      <w:pPr>
        <w:spacing w:line="480" w:lineRule="auto"/>
        <w:ind w:firstLine="708"/>
        <w:jc w:val="both"/>
        <w:rPr>
          <w:lang w:val="es-ES_tradnl"/>
        </w:rPr>
      </w:pPr>
      <w:r>
        <w:rPr>
          <w:lang w:val="es-ES_tradnl"/>
        </w:rPr>
        <w:t>Este tipo de sens</w:t>
      </w:r>
      <w:r w:rsidR="00E0322A">
        <w:rPr>
          <w:lang w:val="es-ES_tradnl"/>
        </w:rPr>
        <w:t>or</w:t>
      </w:r>
      <w:r w:rsidR="00CC4E60">
        <w:rPr>
          <w:lang w:val="es-ES_tradnl"/>
        </w:rPr>
        <w:t xml:space="preserve"> </w:t>
      </w:r>
      <w:r w:rsidR="00CC4E60" w:rsidRPr="00CC4E60">
        <w:rPr>
          <w:i/>
          <w:lang w:val="es-ES_tradnl"/>
        </w:rPr>
        <w:t>(Figura 1.</w:t>
      </w:r>
      <w:r w:rsidR="00EF2F9C">
        <w:rPr>
          <w:i/>
          <w:lang w:val="es-ES_tradnl"/>
        </w:rPr>
        <w:t>11</w:t>
      </w:r>
      <w:r w:rsidR="00CC4E60" w:rsidRPr="00CC4E60">
        <w:rPr>
          <w:i/>
          <w:lang w:val="es-ES_tradnl"/>
        </w:rPr>
        <w:t>)</w:t>
      </w:r>
      <w:r w:rsidR="00E0322A">
        <w:rPr>
          <w:lang w:val="es-ES_tradnl"/>
        </w:rPr>
        <w:t xml:space="preserve"> consta de </w:t>
      </w:r>
      <w:r w:rsidR="00F76ACF">
        <w:rPr>
          <w:lang w:val="es-ES_tradnl"/>
        </w:rPr>
        <w:t xml:space="preserve">un emisor un </w:t>
      </w:r>
      <w:r w:rsidR="00E0322A">
        <w:rPr>
          <w:lang w:val="es-ES_tradnl"/>
        </w:rPr>
        <w:t xml:space="preserve">receptor y una parte electrónica de procesamiento. El emisor proyecta un haz de luz infrarroja el cual topa un objeto </w:t>
      </w:r>
      <w:r w:rsidR="00F76ACF">
        <w:rPr>
          <w:lang w:val="es-ES_tradnl"/>
        </w:rPr>
        <w:t>y es reflejado hacia el receptor, considerando que el receptor y el emisor están juntos, se observa que</w:t>
      </w:r>
      <w:r w:rsidR="003331BA">
        <w:rPr>
          <w:lang w:val="es-ES_tradnl"/>
        </w:rPr>
        <w:t xml:space="preserve"> entre</w:t>
      </w:r>
      <w:r w:rsidR="00F76ACF">
        <w:rPr>
          <w:lang w:val="es-ES_tradnl"/>
        </w:rPr>
        <w:t xml:space="preserve"> rayo emitido</w:t>
      </w:r>
      <w:r w:rsidR="003331BA">
        <w:rPr>
          <w:lang w:val="es-ES_tradnl"/>
        </w:rPr>
        <w:t>, el reflejado y la distancia entre el receptor y el emisor, se forma un triángulo, que posteriormente se utiliza para el cálculo de las distancias</w:t>
      </w:r>
    </w:p>
    <w:p w:rsidR="00A07B58" w:rsidRDefault="00A07B58" w:rsidP="00A07B58">
      <w:pPr>
        <w:spacing w:line="480" w:lineRule="auto"/>
        <w:jc w:val="both"/>
        <w:rPr>
          <w:lang w:val="es-ES_tradnl"/>
        </w:rPr>
      </w:pPr>
    </w:p>
    <w:p w:rsidR="003331BA" w:rsidRDefault="003331BA" w:rsidP="00A07B58">
      <w:pPr>
        <w:spacing w:line="480" w:lineRule="auto"/>
        <w:jc w:val="both"/>
        <w:rPr>
          <w:lang w:val="es-ES_tradnl"/>
        </w:rPr>
      </w:pPr>
      <w:r>
        <w:rPr>
          <w:lang w:val="es-ES_tradnl"/>
        </w:rPr>
        <w:t xml:space="preserve">Para esto el receptor es </w:t>
      </w:r>
      <w:r w:rsidR="005D5B06">
        <w:rPr>
          <w:lang w:val="es-ES_tradnl"/>
        </w:rPr>
        <w:t xml:space="preserve">un </w:t>
      </w:r>
      <w:r>
        <w:rPr>
          <w:lang w:val="es-ES_tradnl"/>
        </w:rPr>
        <w:t>detector sensible a las posiciones</w:t>
      </w:r>
      <w:r w:rsidR="00A07B58">
        <w:rPr>
          <w:lang w:val="es-ES_tradnl"/>
        </w:rPr>
        <w:t xml:space="preserve"> (PSD)</w:t>
      </w:r>
      <w:r w:rsidR="005D5B06">
        <w:rPr>
          <w:lang w:val="es-ES_tradnl"/>
        </w:rPr>
        <w:t>, que es capaz de diferenciar distintos puntos de incidencia de luz.</w:t>
      </w:r>
    </w:p>
    <w:p w:rsidR="005D5B06" w:rsidRDefault="00CC4E60" w:rsidP="005D5B06">
      <w:pPr>
        <w:keepNext/>
      </w:pPr>
      <w:r>
        <w:rPr>
          <w:noProof/>
          <w:lang w:eastAsia="es-ES"/>
        </w:rPr>
        <w:lastRenderedPageBreak/>
        <w:drawing>
          <wp:inline distT="0" distB="0" distL="0" distR="0" wp14:anchorId="327DFDB7" wp14:editId="267B3384">
            <wp:extent cx="5219700" cy="1866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1866900"/>
                    </a:xfrm>
                    <a:prstGeom prst="rect">
                      <a:avLst/>
                    </a:prstGeom>
                    <a:noFill/>
                    <a:ln>
                      <a:noFill/>
                    </a:ln>
                  </pic:spPr>
                </pic:pic>
              </a:graphicData>
            </a:graphic>
          </wp:inline>
        </w:drawing>
      </w:r>
    </w:p>
    <w:p w:rsidR="00A07B58" w:rsidRPr="0055433D" w:rsidRDefault="000E696B" w:rsidP="0055433D">
      <w:pPr>
        <w:pStyle w:val="Epgrafe"/>
        <w:spacing w:before="240"/>
        <w:jc w:val="center"/>
        <w:rPr>
          <w:color w:val="auto"/>
          <w:sz w:val="24"/>
          <w:szCs w:val="24"/>
        </w:rPr>
      </w:pPr>
      <w:bookmarkStart w:id="40" w:name="_Toc345430294"/>
      <w:r w:rsidRPr="0055433D">
        <w:rPr>
          <w:color w:val="auto"/>
          <w:sz w:val="24"/>
          <w:szCs w:val="24"/>
        </w:rPr>
        <w:t xml:space="preserve">FIGURA </w:t>
      </w:r>
      <w:r w:rsidR="00A615C3">
        <w:rPr>
          <w:color w:val="auto"/>
          <w:sz w:val="24"/>
          <w:szCs w:val="24"/>
        </w:rPr>
        <w:fldChar w:fldCharType="begin"/>
      </w:r>
      <w:r w:rsidR="00A615C3">
        <w:rPr>
          <w:color w:val="auto"/>
          <w:sz w:val="24"/>
          <w:szCs w:val="24"/>
        </w:rPr>
        <w:instrText xml:space="preserve"> STYLEREF 1 \s </w:instrText>
      </w:r>
      <w:r w:rsidR="00A615C3">
        <w:rPr>
          <w:color w:val="auto"/>
          <w:sz w:val="24"/>
          <w:szCs w:val="24"/>
        </w:rPr>
        <w:fldChar w:fldCharType="separate"/>
      </w:r>
      <w:r>
        <w:rPr>
          <w:noProof/>
          <w:color w:val="auto"/>
          <w:sz w:val="24"/>
          <w:szCs w:val="24"/>
        </w:rPr>
        <w:t>1</w:t>
      </w:r>
      <w:r w:rsidR="00A615C3">
        <w:rPr>
          <w:color w:val="auto"/>
          <w:sz w:val="24"/>
          <w:szCs w:val="24"/>
        </w:rPr>
        <w:fldChar w:fldCharType="end"/>
      </w:r>
      <w:r>
        <w:rPr>
          <w:color w:val="auto"/>
          <w:sz w:val="24"/>
          <w:szCs w:val="24"/>
        </w:rPr>
        <w:t>.</w:t>
      </w:r>
      <w:r w:rsidR="00A615C3">
        <w:rPr>
          <w:color w:val="auto"/>
          <w:sz w:val="24"/>
          <w:szCs w:val="24"/>
        </w:rPr>
        <w:fldChar w:fldCharType="begin"/>
      </w:r>
      <w:r w:rsidR="00A615C3">
        <w:rPr>
          <w:color w:val="auto"/>
          <w:sz w:val="24"/>
          <w:szCs w:val="24"/>
        </w:rPr>
        <w:instrText xml:space="preserve"> SEQ Figura \* ARABIC \s 1 </w:instrText>
      </w:r>
      <w:r w:rsidR="00A615C3">
        <w:rPr>
          <w:color w:val="auto"/>
          <w:sz w:val="24"/>
          <w:szCs w:val="24"/>
        </w:rPr>
        <w:fldChar w:fldCharType="separate"/>
      </w:r>
      <w:r>
        <w:rPr>
          <w:noProof/>
          <w:color w:val="auto"/>
          <w:sz w:val="24"/>
          <w:szCs w:val="24"/>
        </w:rPr>
        <w:t>11</w:t>
      </w:r>
      <w:r w:rsidR="00A615C3">
        <w:rPr>
          <w:color w:val="auto"/>
          <w:sz w:val="24"/>
          <w:szCs w:val="24"/>
        </w:rPr>
        <w:fldChar w:fldCharType="end"/>
      </w:r>
      <w:r w:rsidRPr="0055433D">
        <w:rPr>
          <w:color w:val="auto"/>
          <w:sz w:val="24"/>
          <w:szCs w:val="24"/>
        </w:rPr>
        <w:t>: FUNCIONAMIENTO DETECTOR INFRARROJO (IZQ.); DETECTOR PSD (DER.)</w:t>
      </w:r>
      <w:bookmarkEnd w:id="40"/>
    </w:p>
    <w:p w:rsidR="0055433D" w:rsidRDefault="0055433D" w:rsidP="0055433D">
      <w:pPr>
        <w:spacing w:line="240" w:lineRule="auto"/>
        <w:jc w:val="both"/>
      </w:pPr>
    </w:p>
    <w:p w:rsidR="00981896" w:rsidRDefault="00CC4E60" w:rsidP="00E30201">
      <w:pPr>
        <w:spacing w:line="480" w:lineRule="auto"/>
        <w:jc w:val="both"/>
      </w:pPr>
      <w:r>
        <w:t>El PSD es un fotodiodo, que está compuesto por una capa sensible a la luz y por una capa metálica</w:t>
      </w:r>
      <w:r w:rsidR="001E13CE">
        <w:t>,</w:t>
      </w:r>
      <w:r w:rsidR="00ED76CA">
        <w:t xml:space="preserve"> donde se encuentran electrodos metálicos a los extremos. Si un rayo de luz incide en un punto de la capa sensible, se liberan electrones en ese punto, generándose un flujo de </w:t>
      </w:r>
      <w:r w:rsidR="001E13CE">
        <w:t>corriente</w:t>
      </w:r>
      <w:r w:rsidR="00ED76CA">
        <w:t xml:space="preserve"> hacia los electrodos</w:t>
      </w:r>
      <w:r w:rsidR="001E13CE">
        <w:t>, además las partes no iluminadas hacen las veces de resistencia.</w:t>
      </w:r>
      <w:r w:rsidR="00E96709">
        <w:t xml:space="preserve"> </w:t>
      </w:r>
    </w:p>
    <w:p w:rsidR="00981896" w:rsidRDefault="00981896" w:rsidP="00E30201">
      <w:pPr>
        <w:spacing w:line="480" w:lineRule="auto"/>
        <w:jc w:val="both"/>
      </w:pPr>
    </w:p>
    <w:p w:rsidR="00382E40" w:rsidRDefault="00E96709" w:rsidP="00E30201">
      <w:pPr>
        <w:spacing w:line="480" w:lineRule="auto"/>
        <w:jc w:val="both"/>
      </w:pPr>
      <w:r>
        <w:t>De esta manera la relación recíproca de la intensidad en los electrodos depende de la relación del punto de incidencia s</w:t>
      </w:r>
      <w:r w:rsidR="00382E40">
        <w:t xml:space="preserve">obre la capa sensible de la luz, siendo todo esto es procesado por la parte electrónica de procesamiento </w:t>
      </w:r>
    </w:p>
    <w:p w:rsidR="001E13CE" w:rsidRDefault="001E13CE" w:rsidP="00E30201">
      <w:pPr>
        <w:spacing w:line="480" w:lineRule="auto"/>
        <w:jc w:val="both"/>
      </w:pPr>
    </w:p>
    <w:p w:rsidR="00382E40" w:rsidRDefault="00382E40" w:rsidP="00E30201">
      <w:pPr>
        <w:spacing w:line="480" w:lineRule="auto"/>
        <w:jc w:val="both"/>
      </w:pPr>
      <w:r>
        <w:t xml:space="preserve">La relación de las intensidades entre sí es independiente de la cantidad de luz, por lo que la medición de distancias </w:t>
      </w:r>
      <w:r w:rsidR="00BA7181">
        <w:t>no depende de la capacidad de reflexión y del material del objeto.</w:t>
      </w:r>
    </w:p>
    <w:p w:rsidR="00BA7181" w:rsidRDefault="00BA7181" w:rsidP="00E30201">
      <w:pPr>
        <w:spacing w:line="480" w:lineRule="auto"/>
        <w:jc w:val="both"/>
      </w:pPr>
      <w:r>
        <w:lastRenderedPageBreak/>
        <w:t>Para evitar la interferencia que p</w:t>
      </w:r>
      <w:r w:rsidR="00B417B2">
        <w:t>odría ocasionar la luz dispersa</w:t>
      </w:r>
      <w:r>
        <w:t xml:space="preserve"> o la luz diurna, el emisor envía los rayos infrarrojos por ciclos, por lo tanto solo se procesarán las señales que correspondan a esos ciclos</w:t>
      </w:r>
      <w:r w:rsidR="0039302F">
        <w:t>,</w:t>
      </w:r>
      <w:r>
        <w:t xml:space="preserve"> ignorando </w:t>
      </w:r>
      <w:r w:rsidR="0039302F">
        <w:t>las demás señales recogidas.</w:t>
      </w:r>
    </w:p>
    <w:p w:rsidR="003F0BDC" w:rsidRDefault="00013DEE" w:rsidP="004948FC">
      <w:pPr>
        <w:keepNext/>
        <w:spacing w:after="0"/>
        <w:jc w:val="center"/>
      </w:pPr>
      <w:r>
        <w:rPr>
          <w:noProof/>
          <w:lang w:eastAsia="es-ES"/>
        </w:rPr>
        <w:drawing>
          <wp:inline distT="0" distB="0" distL="0" distR="0" wp14:anchorId="5F742738" wp14:editId="06116823">
            <wp:extent cx="1969228" cy="1944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401" t="9658" r="11200" b="8451"/>
                    <a:stretch/>
                  </pic:blipFill>
                  <pic:spPr bwMode="auto">
                    <a:xfrm flipH="1">
                      <a:off x="0" y="0"/>
                      <a:ext cx="1969228" cy="1944000"/>
                    </a:xfrm>
                    <a:prstGeom prst="rect">
                      <a:avLst/>
                    </a:prstGeom>
                    <a:ln>
                      <a:noFill/>
                    </a:ln>
                    <a:extLst>
                      <a:ext uri="{53640926-AAD7-44D8-BBD7-CCE9431645EC}">
                        <a14:shadowObscured xmlns:a14="http://schemas.microsoft.com/office/drawing/2010/main"/>
                      </a:ext>
                    </a:extLst>
                  </pic:spPr>
                </pic:pic>
              </a:graphicData>
            </a:graphic>
          </wp:inline>
        </w:drawing>
      </w:r>
    </w:p>
    <w:p w:rsidR="0039302F" w:rsidRPr="0055433D" w:rsidRDefault="000E696B" w:rsidP="0046030D">
      <w:pPr>
        <w:pStyle w:val="Epgrafe"/>
        <w:jc w:val="center"/>
        <w:rPr>
          <w:color w:val="auto"/>
          <w:sz w:val="24"/>
          <w:szCs w:val="24"/>
        </w:rPr>
      </w:pPr>
      <w:bookmarkStart w:id="41" w:name="_Toc345430295"/>
      <w:r w:rsidRPr="0078336D">
        <w:rPr>
          <w:color w:val="auto"/>
          <w:sz w:val="23"/>
          <w:szCs w:val="23"/>
        </w:rPr>
        <w:t xml:space="preserve">FIGURA </w:t>
      </w:r>
      <w:r w:rsidR="00A615C3" w:rsidRPr="0078336D">
        <w:rPr>
          <w:color w:val="auto"/>
          <w:sz w:val="23"/>
          <w:szCs w:val="23"/>
        </w:rPr>
        <w:fldChar w:fldCharType="begin"/>
      </w:r>
      <w:r w:rsidR="00A615C3" w:rsidRPr="0078336D">
        <w:rPr>
          <w:color w:val="auto"/>
          <w:sz w:val="23"/>
          <w:szCs w:val="23"/>
        </w:rPr>
        <w:instrText xml:space="preserve"> STYLEREF 1 \s </w:instrText>
      </w:r>
      <w:r w:rsidR="00A615C3" w:rsidRPr="0078336D">
        <w:rPr>
          <w:color w:val="auto"/>
          <w:sz w:val="23"/>
          <w:szCs w:val="23"/>
        </w:rPr>
        <w:fldChar w:fldCharType="separate"/>
      </w:r>
      <w:r w:rsidRPr="0078336D">
        <w:rPr>
          <w:noProof/>
          <w:color w:val="auto"/>
          <w:sz w:val="23"/>
          <w:szCs w:val="23"/>
        </w:rPr>
        <w:t>1</w:t>
      </w:r>
      <w:r w:rsidR="00A615C3" w:rsidRPr="0078336D">
        <w:rPr>
          <w:color w:val="auto"/>
          <w:sz w:val="23"/>
          <w:szCs w:val="23"/>
        </w:rPr>
        <w:fldChar w:fldCharType="end"/>
      </w:r>
      <w:r w:rsidRPr="0078336D">
        <w:rPr>
          <w:color w:val="auto"/>
          <w:sz w:val="23"/>
          <w:szCs w:val="23"/>
        </w:rPr>
        <w:t>.</w:t>
      </w:r>
      <w:r w:rsidR="00A615C3" w:rsidRPr="0078336D">
        <w:rPr>
          <w:color w:val="auto"/>
          <w:sz w:val="23"/>
          <w:szCs w:val="23"/>
        </w:rPr>
        <w:fldChar w:fldCharType="begin"/>
      </w:r>
      <w:r w:rsidR="00A615C3" w:rsidRPr="0078336D">
        <w:rPr>
          <w:color w:val="auto"/>
          <w:sz w:val="23"/>
          <w:szCs w:val="23"/>
        </w:rPr>
        <w:instrText xml:space="preserve"> SEQ Figura \* ARABIC \s 1 </w:instrText>
      </w:r>
      <w:r w:rsidR="00A615C3" w:rsidRPr="0078336D">
        <w:rPr>
          <w:color w:val="auto"/>
          <w:sz w:val="23"/>
          <w:szCs w:val="23"/>
        </w:rPr>
        <w:fldChar w:fldCharType="separate"/>
      </w:r>
      <w:r w:rsidRPr="0078336D">
        <w:rPr>
          <w:noProof/>
          <w:color w:val="auto"/>
          <w:sz w:val="23"/>
          <w:szCs w:val="23"/>
        </w:rPr>
        <w:t>12</w:t>
      </w:r>
      <w:r w:rsidR="00A615C3" w:rsidRPr="0078336D">
        <w:rPr>
          <w:color w:val="auto"/>
          <w:sz w:val="23"/>
          <w:szCs w:val="23"/>
        </w:rPr>
        <w:fldChar w:fldCharType="end"/>
      </w:r>
      <w:r w:rsidRPr="0078336D">
        <w:rPr>
          <w:color w:val="auto"/>
          <w:sz w:val="23"/>
          <w:szCs w:val="23"/>
        </w:rPr>
        <w:t xml:space="preserve"> SENSOR DE DISTANCIA; EMISOR, RECEPTOR Y SISTEMA DE PROCESAMIENTO ESTÁN INCLUIDOS EN LA MISMA UNIDAD.</w:t>
      </w:r>
      <w:bookmarkEnd w:id="41"/>
      <w:r w:rsidRPr="0078336D">
        <w:rPr>
          <w:color w:val="auto"/>
          <w:sz w:val="23"/>
          <w:szCs w:val="23"/>
        </w:rPr>
        <w:t xml:space="preserve"> </w:t>
      </w:r>
    </w:p>
    <w:p w:rsidR="0046030D" w:rsidRDefault="0046030D" w:rsidP="004948FC">
      <w:pPr>
        <w:spacing w:line="360" w:lineRule="auto"/>
        <w:jc w:val="both"/>
      </w:pPr>
    </w:p>
    <w:p w:rsidR="0039302F" w:rsidRDefault="0039302F" w:rsidP="00E30201">
      <w:pPr>
        <w:spacing w:line="480" w:lineRule="auto"/>
        <w:jc w:val="both"/>
      </w:pPr>
      <w:r>
        <w:t xml:space="preserve">Este tipo de sensores </w:t>
      </w:r>
      <w:r w:rsidR="00B417B2" w:rsidRPr="00B417B2">
        <w:rPr>
          <w:i/>
        </w:rPr>
        <w:t>(Figura 1.</w:t>
      </w:r>
      <w:r w:rsidR="00EF2F9C">
        <w:rPr>
          <w:i/>
        </w:rPr>
        <w:t>12</w:t>
      </w:r>
      <w:r w:rsidR="00B417B2" w:rsidRPr="00B417B2">
        <w:rPr>
          <w:i/>
        </w:rPr>
        <w:t>)</w:t>
      </w:r>
      <w:r w:rsidR="00B417B2">
        <w:t xml:space="preserve"> además de ser usado por el </w:t>
      </w:r>
      <w:proofErr w:type="spellStart"/>
      <w:r w:rsidR="00B417B2">
        <w:t>S.D.Ro.M</w:t>
      </w:r>
      <w:proofErr w:type="spellEnd"/>
      <w:r w:rsidR="00B417B2">
        <w:t xml:space="preserve">., </w:t>
      </w:r>
      <w:r>
        <w:t xml:space="preserve">tienen aplicaciones: en sistemas de asistencia para parqueo, medición de distancia, posición y proximidad, </w:t>
      </w:r>
      <w:r w:rsidR="00013DEE">
        <w:t>puertas y lavaderos automáticos, etc.</w:t>
      </w:r>
    </w:p>
    <w:p w:rsidR="00AE56F8" w:rsidRDefault="00AE56F8" w:rsidP="00E30201">
      <w:pPr>
        <w:spacing w:line="480" w:lineRule="auto"/>
        <w:jc w:val="both"/>
      </w:pPr>
    </w:p>
    <w:p w:rsidR="00013DEE" w:rsidRDefault="00B417B2" w:rsidP="00050162">
      <w:pPr>
        <w:pStyle w:val="Ttulo3"/>
        <w:numPr>
          <w:ilvl w:val="0"/>
          <w:numId w:val="0"/>
        </w:numPr>
        <w:spacing w:line="480" w:lineRule="auto"/>
        <w:ind w:left="720"/>
        <w:rPr>
          <w:rFonts w:ascii="Arial" w:hAnsi="Arial" w:cs="Arial"/>
          <w:color w:val="auto"/>
          <w:szCs w:val="26"/>
          <w:lang w:val="es-ES_tradnl"/>
        </w:rPr>
      </w:pPr>
      <w:bookmarkStart w:id="42" w:name="_Toc344379800"/>
      <w:bookmarkStart w:id="43" w:name="_Toc345429105"/>
      <w:r w:rsidRPr="00B417B2">
        <w:rPr>
          <w:rFonts w:ascii="Arial" w:hAnsi="Arial" w:cs="Arial"/>
          <w:color w:val="auto"/>
          <w:szCs w:val="26"/>
          <w:lang w:val="es-ES_tradnl"/>
        </w:rPr>
        <w:t xml:space="preserve">Detectores </w:t>
      </w:r>
      <w:r w:rsidR="000C6B6D">
        <w:rPr>
          <w:rFonts w:ascii="Arial" w:hAnsi="Arial" w:cs="Arial"/>
          <w:color w:val="auto"/>
          <w:szCs w:val="26"/>
          <w:lang w:val="es-ES_tradnl"/>
        </w:rPr>
        <w:t>ópticos</w:t>
      </w:r>
      <w:bookmarkEnd w:id="42"/>
      <w:bookmarkEnd w:id="43"/>
    </w:p>
    <w:p w:rsidR="00B417B2" w:rsidRDefault="000C6B6D" w:rsidP="00F365B3">
      <w:pPr>
        <w:spacing w:line="480" w:lineRule="auto"/>
        <w:ind w:firstLine="708"/>
        <w:jc w:val="both"/>
        <w:rPr>
          <w:lang w:val="es-ES_tradnl"/>
        </w:rPr>
      </w:pPr>
      <w:r>
        <w:rPr>
          <w:lang w:val="es-ES_tradnl"/>
        </w:rPr>
        <w:t>Estos sensores trabajan con e</w:t>
      </w:r>
      <w:r w:rsidR="00F365B3">
        <w:rPr>
          <w:lang w:val="es-ES_tradnl"/>
        </w:rPr>
        <w:t xml:space="preserve">l principio de reflexión de luz </w:t>
      </w:r>
      <w:r w:rsidR="00131953">
        <w:rPr>
          <w:lang w:val="es-ES_tradnl"/>
        </w:rPr>
        <w:t>(roja o infrarroja)</w:t>
      </w:r>
      <w:r w:rsidR="00083453">
        <w:rPr>
          <w:lang w:val="es-ES_tradnl"/>
        </w:rPr>
        <w:t xml:space="preserve"> </w:t>
      </w:r>
      <w:r w:rsidR="00F365B3">
        <w:rPr>
          <w:lang w:val="es-ES_tradnl"/>
        </w:rPr>
        <w:t>por el medio del cual pueden detectar objetos; estos se componen de un emisor y un receptor y normalmente usan diodos luminosos como fuente de luz, debido a que son pequeños</w:t>
      </w:r>
      <w:r w:rsidR="00083453">
        <w:rPr>
          <w:lang w:val="es-ES_tradnl"/>
        </w:rPr>
        <w:t>,</w:t>
      </w:r>
      <w:r w:rsidR="00F365B3">
        <w:rPr>
          <w:lang w:val="es-ES_tradnl"/>
        </w:rPr>
        <w:t xml:space="preserve"> robustos, de gran duración y </w:t>
      </w:r>
      <w:r w:rsidR="00F365B3">
        <w:rPr>
          <w:lang w:val="es-ES_tradnl"/>
        </w:rPr>
        <w:lastRenderedPageBreak/>
        <w:t xml:space="preserve">permiten una sencilla modulación. Como </w:t>
      </w:r>
      <w:r w:rsidR="005E13B9">
        <w:rPr>
          <w:lang w:val="es-ES_tradnl"/>
        </w:rPr>
        <w:t>elementos receptores se utiliza</w:t>
      </w:r>
      <w:r w:rsidR="00F365B3">
        <w:rPr>
          <w:lang w:val="es-ES_tradnl"/>
        </w:rPr>
        <w:t xml:space="preserve"> fotodiodos </w:t>
      </w:r>
      <w:r w:rsidR="00083453">
        <w:rPr>
          <w:lang w:val="es-ES_tradnl"/>
        </w:rPr>
        <w:t>o</w:t>
      </w:r>
      <w:r w:rsidR="00F365B3">
        <w:rPr>
          <w:lang w:val="es-ES_tradnl"/>
        </w:rPr>
        <w:t xml:space="preserve"> transistores fotosensibles.</w:t>
      </w:r>
      <w:r w:rsidR="00A46B90">
        <w:rPr>
          <w:lang w:val="es-ES_tradnl"/>
        </w:rPr>
        <w:t xml:space="preserve"> Adicionalmente se puede hacer uso de reflectores y fibras ópticas dependiendo </w:t>
      </w:r>
      <w:r w:rsidR="00AF0519">
        <w:rPr>
          <w:lang w:val="es-ES_tradnl"/>
        </w:rPr>
        <w:t>de su construcción y aplicación.</w:t>
      </w:r>
    </w:p>
    <w:p w:rsidR="008D0923" w:rsidRDefault="008D0923" w:rsidP="008D0923">
      <w:pPr>
        <w:spacing w:after="0" w:line="240" w:lineRule="auto"/>
        <w:jc w:val="both"/>
        <w:rPr>
          <w:lang w:val="es-ES_tradnl"/>
        </w:rPr>
      </w:pPr>
    </w:p>
    <w:p w:rsidR="00F365B3" w:rsidRDefault="00F365B3" w:rsidP="00F365B3">
      <w:pPr>
        <w:spacing w:line="480" w:lineRule="auto"/>
        <w:jc w:val="both"/>
        <w:rPr>
          <w:lang w:val="es-ES_tradnl"/>
        </w:rPr>
      </w:pPr>
      <w:r>
        <w:rPr>
          <w:lang w:val="es-ES_tradnl"/>
        </w:rPr>
        <w:t>Los sensores ópticos</w:t>
      </w:r>
      <w:r w:rsidR="00ED2FE2">
        <w:rPr>
          <w:lang w:val="es-ES_tradnl"/>
        </w:rPr>
        <w:t xml:space="preserve"> </w:t>
      </w:r>
      <w:r w:rsidR="00ED2FE2" w:rsidRPr="008D0923">
        <w:rPr>
          <w:lang w:val="es-ES_tradnl"/>
        </w:rPr>
        <w:t>(Figura 1.</w:t>
      </w:r>
      <w:r w:rsidR="00EF2F9C" w:rsidRPr="008D0923">
        <w:rPr>
          <w:lang w:val="es-ES_tradnl"/>
        </w:rPr>
        <w:t>13</w:t>
      </w:r>
      <w:r w:rsidR="00ED2FE2" w:rsidRPr="008D0923">
        <w:rPr>
          <w:lang w:val="es-ES_tradnl"/>
        </w:rPr>
        <w:t>)</w:t>
      </w:r>
      <w:r w:rsidRPr="008D0923">
        <w:rPr>
          <w:lang w:val="es-ES_tradnl"/>
        </w:rPr>
        <w:t xml:space="preserve"> </w:t>
      </w:r>
      <w:r w:rsidR="00131953">
        <w:rPr>
          <w:lang w:val="es-ES_tradnl"/>
        </w:rPr>
        <w:t>del</w:t>
      </w:r>
      <w:r>
        <w:rPr>
          <w:lang w:val="es-ES_tradnl"/>
        </w:rPr>
        <w:t xml:space="preserve"> </w:t>
      </w:r>
      <w:proofErr w:type="spellStart"/>
      <w:r>
        <w:rPr>
          <w:lang w:val="es-ES_tradnl"/>
        </w:rPr>
        <w:t>S.D.Ro.M</w:t>
      </w:r>
      <w:proofErr w:type="spellEnd"/>
      <w:r>
        <w:rPr>
          <w:lang w:val="es-ES_tradnl"/>
        </w:rPr>
        <w:t>.</w:t>
      </w:r>
      <w:r w:rsidR="00131953">
        <w:rPr>
          <w:lang w:val="es-ES_tradnl"/>
        </w:rPr>
        <w:t>,</w:t>
      </w:r>
      <w:r>
        <w:rPr>
          <w:lang w:val="es-ES_tradnl"/>
        </w:rPr>
        <w:t xml:space="preserve"> </w:t>
      </w:r>
      <w:r w:rsidR="00131953">
        <w:rPr>
          <w:lang w:val="es-ES_tradnl"/>
        </w:rPr>
        <w:t>usan luz roja que tiene la ventaja de poder ser detectados a simple vista, lo que es importante al efectuar el ajuste de los ejes ópticos de los detectores. Además estos sensores hacen del uso de fibra óptica de pol</w:t>
      </w:r>
      <w:r w:rsidR="00A46B90">
        <w:rPr>
          <w:lang w:val="es-ES_tradnl"/>
        </w:rPr>
        <w:t>ímero dándoles mayor versatilidad, si los dete</w:t>
      </w:r>
      <w:r w:rsidR="00083453">
        <w:rPr>
          <w:lang w:val="es-ES_tradnl"/>
        </w:rPr>
        <w:t>ctores: ocupan demasiado espacio, se requiere</w:t>
      </w:r>
      <w:r w:rsidR="00A46B90">
        <w:rPr>
          <w:lang w:val="es-ES_tradnl"/>
        </w:rPr>
        <w:t xml:space="preserve"> detectar en lugares de difícil acceso, detectar de modo muy preciso la posición de objetos muy pequeños o detectar en zonas con peligro de explosión.</w:t>
      </w:r>
    </w:p>
    <w:p w:rsidR="00ED2FE2" w:rsidRDefault="00083453" w:rsidP="00F35F66">
      <w:pPr>
        <w:keepNext/>
        <w:spacing w:after="0"/>
        <w:jc w:val="center"/>
      </w:pPr>
      <w:r>
        <w:rPr>
          <w:noProof/>
          <w:lang w:eastAsia="es-ES"/>
        </w:rPr>
        <w:drawing>
          <wp:inline distT="0" distB="0" distL="0" distR="0" wp14:anchorId="64D4C38E" wp14:editId="515F0B4E">
            <wp:extent cx="2113200" cy="2113200"/>
            <wp:effectExtent l="0" t="0" r="190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13200" cy="2113200"/>
                    </a:xfrm>
                    <a:prstGeom prst="rect">
                      <a:avLst/>
                    </a:prstGeom>
                  </pic:spPr>
                </pic:pic>
              </a:graphicData>
            </a:graphic>
          </wp:inline>
        </w:drawing>
      </w:r>
    </w:p>
    <w:p w:rsidR="00F3233D" w:rsidRPr="005E13B9" w:rsidRDefault="00F35F66" w:rsidP="00BA78AA">
      <w:pPr>
        <w:pStyle w:val="Epgrafe"/>
        <w:spacing w:after="0"/>
        <w:jc w:val="center"/>
        <w:rPr>
          <w:noProof/>
          <w:color w:val="auto"/>
          <w:sz w:val="24"/>
          <w:szCs w:val="24"/>
        </w:rPr>
      </w:pPr>
      <w:bookmarkStart w:id="44" w:name="_Toc345430296"/>
      <w:r w:rsidRPr="005E13B9">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13</w:t>
      </w:r>
      <w:r w:rsidR="00A615C3">
        <w:rPr>
          <w:noProof/>
          <w:color w:val="auto"/>
          <w:sz w:val="24"/>
          <w:szCs w:val="24"/>
        </w:rPr>
        <w:fldChar w:fldCharType="end"/>
      </w:r>
      <w:r w:rsidRPr="005E13B9">
        <w:rPr>
          <w:noProof/>
          <w:color w:val="auto"/>
          <w:sz w:val="24"/>
          <w:szCs w:val="24"/>
        </w:rPr>
        <w:t>: SENSOR ÓPTICO Y UNIDAD DE FIBRA ÓPTICA</w:t>
      </w:r>
      <w:bookmarkEnd w:id="44"/>
    </w:p>
    <w:p w:rsidR="001869EE" w:rsidRPr="001869EE" w:rsidRDefault="001869EE" w:rsidP="001869EE"/>
    <w:p w:rsidR="00083453" w:rsidRDefault="006A2AEF" w:rsidP="00050162">
      <w:pPr>
        <w:pStyle w:val="Ttulo3"/>
        <w:numPr>
          <w:ilvl w:val="0"/>
          <w:numId w:val="0"/>
        </w:numPr>
        <w:spacing w:line="480" w:lineRule="auto"/>
        <w:ind w:left="720"/>
        <w:rPr>
          <w:rFonts w:ascii="Arial" w:hAnsi="Arial" w:cs="Arial"/>
          <w:color w:val="auto"/>
          <w:szCs w:val="26"/>
          <w:lang w:val="es-ES_tradnl"/>
        </w:rPr>
      </w:pPr>
      <w:bookmarkStart w:id="45" w:name="_Toc344379801"/>
      <w:bookmarkStart w:id="46" w:name="_Toc345429106"/>
      <w:r>
        <w:rPr>
          <w:rFonts w:ascii="Arial" w:hAnsi="Arial" w:cs="Arial"/>
          <w:color w:val="auto"/>
          <w:szCs w:val="26"/>
          <w:lang w:val="es-ES_tradnl"/>
        </w:rPr>
        <w:t>Sensor inductivo análogo</w:t>
      </w:r>
      <w:bookmarkEnd w:id="45"/>
      <w:bookmarkEnd w:id="46"/>
    </w:p>
    <w:p w:rsidR="006A2AEF" w:rsidRDefault="000322EB" w:rsidP="00067A8A">
      <w:pPr>
        <w:spacing w:line="480" w:lineRule="auto"/>
        <w:ind w:firstLine="708"/>
        <w:jc w:val="both"/>
        <w:rPr>
          <w:lang w:val="es-ES_tradnl"/>
        </w:rPr>
      </w:pPr>
      <w:r>
        <w:rPr>
          <w:lang w:val="es-ES_tradnl"/>
        </w:rPr>
        <w:t>Son un tipo especial de sensores que sirven para detectar materiales metálicos ferrosos</w:t>
      </w:r>
      <w:r w:rsidR="00AD2868">
        <w:rPr>
          <w:lang w:val="es-ES_tradnl"/>
        </w:rPr>
        <w:t>.</w:t>
      </w:r>
    </w:p>
    <w:p w:rsidR="00AE56F8" w:rsidRDefault="00AE56F8" w:rsidP="00067A8A">
      <w:pPr>
        <w:spacing w:line="480" w:lineRule="auto"/>
        <w:ind w:firstLine="708"/>
        <w:jc w:val="both"/>
        <w:rPr>
          <w:lang w:val="es-ES_tradnl"/>
        </w:rPr>
      </w:pPr>
    </w:p>
    <w:p w:rsidR="00AE56F8" w:rsidRPr="006A2AEF" w:rsidRDefault="00AD2868" w:rsidP="00AE56F8">
      <w:pPr>
        <w:spacing w:line="480" w:lineRule="auto"/>
        <w:jc w:val="both"/>
        <w:rPr>
          <w:lang w:val="es-ES_tradnl"/>
        </w:rPr>
      </w:pPr>
      <w:r>
        <w:rPr>
          <w:lang w:val="es-ES_tradnl"/>
        </w:rPr>
        <w:t>Estos están constituidos por una bobina con un núcleo férrico y capacitor que forman un circuito oscilante</w:t>
      </w:r>
      <w:r w:rsidR="009D551B">
        <w:rPr>
          <w:lang w:val="es-ES_tradnl"/>
        </w:rPr>
        <w:t>. Cuando una corriente circula por el mismo, un campo magnético es generado (en sentido de la regla de la mano derecha)</w:t>
      </w:r>
      <w:r w:rsidR="003449BF">
        <w:rPr>
          <w:lang w:val="es-ES_tradnl"/>
        </w:rPr>
        <w:t>. Cuando un metal</w:t>
      </w:r>
      <w:r w:rsidR="00AE56F8">
        <w:rPr>
          <w:lang w:val="es-ES_tradnl"/>
        </w:rPr>
        <w:t xml:space="preserve"> </w:t>
      </w:r>
      <w:r w:rsidR="00AE56F8" w:rsidRPr="00AE56F8">
        <w:rPr>
          <w:i/>
          <w:lang w:val="es-ES_tradnl"/>
        </w:rPr>
        <w:t>(</w:t>
      </w:r>
      <w:r w:rsidR="00AE56F8">
        <w:rPr>
          <w:i/>
          <w:lang w:val="es-ES_tradnl"/>
        </w:rPr>
        <w:t>Figura 1.</w:t>
      </w:r>
      <w:r w:rsidR="00EF2F9C">
        <w:rPr>
          <w:i/>
          <w:lang w:val="es-ES_tradnl"/>
        </w:rPr>
        <w:t xml:space="preserve"> </w:t>
      </w:r>
      <w:r w:rsidR="00AE56F8">
        <w:rPr>
          <w:i/>
          <w:lang w:val="es-ES_tradnl"/>
        </w:rPr>
        <w:t>1</w:t>
      </w:r>
      <w:r w:rsidR="00EF2F9C">
        <w:rPr>
          <w:i/>
          <w:lang w:val="es-ES_tradnl"/>
        </w:rPr>
        <w:t>4</w:t>
      </w:r>
      <w:r w:rsidR="00AE56F8" w:rsidRPr="00AE56F8">
        <w:rPr>
          <w:i/>
          <w:lang w:val="es-ES_tradnl"/>
        </w:rPr>
        <w:t>)</w:t>
      </w:r>
      <w:r w:rsidR="003449BF" w:rsidRPr="00AE56F8">
        <w:rPr>
          <w:i/>
          <w:lang w:val="es-ES_tradnl"/>
        </w:rPr>
        <w:t xml:space="preserve"> </w:t>
      </w:r>
      <w:r w:rsidR="003449BF">
        <w:rPr>
          <w:lang w:val="es-ES_tradnl"/>
        </w:rPr>
        <w:t>es acercado al campo magnético generado por e</w:t>
      </w:r>
      <w:r w:rsidR="00C51CF1">
        <w:rPr>
          <w:lang w:val="es-ES_tradnl"/>
        </w:rPr>
        <w:t>l sensor, este es detectado</w:t>
      </w:r>
      <w:r w:rsidR="00F5146F">
        <w:rPr>
          <w:lang w:val="es-ES_tradnl"/>
        </w:rPr>
        <w:t xml:space="preserve"> debido a que el devanado induce corrientes de EDDY en </w:t>
      </w:r>
      <w:r w:rsidR="005A419D">
        <w:rPr>
          <w:lang w:val="es-ES_tradnl"/>
        </w:rPr>
        <w:t xml:space="preserve">el material por detectar. </w:t>
      </w:r>
      <w:r w:rsidR="00AE56F8">
        <w:rPr>
          <w:lang w:val="es-ES_tradnl"/>
        </w:rPr>
        <w:t>Estas, a su vez, generan un campo magnético que se opone a la bobina del sensor, causando una reducción en la inductancia de la misma, la cual trae aparejado una disminución en la impedancia de esta.</w:t>
      </w:r>
    </w:p>
    <w:p w:rsidR="00BA78AA" w:rsidRDefault="00BA78AA" w:rsidP="00AD2868">
      <w:pPr>
        <w:spacing w:line="480" w:lineRule="auto"/>
        <w:jc w:val="both"/>
        <w:rPr>
          <w:lang w:val="es-ES_tradnl"/>
        </w:rPr>
      </w:pPr>
    </w:p>
    <w:p w:rsidR="00BA78AA" w:rsidRDefault="00BA78AA" w:rsidP="004948FC">
      <w:pPr>
        <w:keepNext/>
        <w:spacing w:after="0"/>
        <w:jc w:val="center"/>
      </w:pPr>
      <w:r>
        <w:rPr>
          <w:noProof/>
          <w:lang w:eastAsia="es-ES"/>
        </w:rPr>
        <w:drawing>
          <wp:inline distT="0" distB="0" distL="0" distR="0" wp14:anchorId="46419EAE" wp14:editId="5E714FE7">
            <wp:extent cx="3600450" cy="2265729"/>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03328" cy="2267540"/>
                    </a:xfrm>
                    <a:prstGeom prst="rect">
                      <a:avLst/>
                    </a:prstGeom>
                  </pic:spPr>
                </pic:pic>
              </a:graphicData>
            </a:graphic>
          </wp:inline>
        </w:drawing>
      </w:r>
    </w:p>
    <w:p w:rsidR="00AE56F8" w:rsidRPr="005E13B9" w:rsidRDefault="004948FC" w:rsidP="00BA78AA">
      <w:pPr>
        <w:pStyle w:val="Epgrafe"/>
        <w:jc w:val="center"/>
        <w:rPr>
          <w:noProof/>
          <w:color w:val="auto"/>
          <w:sz w:val="24"/>
          <w:szCs w:val="24"/>
        </w:rPr>
      </w:pPr>
      <w:bookmarkStart w:id="47" w:name="_Toc345430297"/>
      <w:r w:rsidRPr="005E13B9">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14</w:t>
      </w:r>
      <w:r w:rsidR="00A615C3">
        <w:rPr>
          <w:noProof/>
          <w:color w:val="auto"/>
          <w:sz w:val="24"/>
          <w:szCs w:val="24"/>
        </w:rPr>
        <w:fldChar w:fldCharType="end"/>
      </w:r>
      <w:r w:rsidRPr="005E13B9">
        <w:rPr>
          <w:noProof/>
          <w:color w:val="auto"/>
          <w:sz w:val="24"/>
          <w:szCs w:val="24"/>
        </w:rPr>
        <w:t>: FUNCIONAMIENTO DEL SENSOR INDUCTIVO.</w:t>
      </w:r>
      <w:bookmarkEnd w:id="47"/>
    </w:p>
    <w:p w:rsidR="00AE56F8" w:rsidRDefault="00AE56F8" w:rsidP="004948FC">
      <w:pPr>
        <w:spacing w:line="360" w:lineRule="auto"/>
        <w:jc w:val="both"/>
      </w:pPr>
    </w:p>
    <w:p w:rsidR="00BA78AA" w:rsidRDefault="00AE56F8" w:rsidP="00AE56F8">
      <w:pPr>
        <w:spacing w:line="480" w:lineRule="auto"/>
        <w:jc w:val="both"/>
      </w:pPr>
      <w:r>
        <w:t xml:space="preserve">El circuito oscilante podrá generar nuevamente el campo magnético con su amplitud normal. Es en este momento en que el circuito detector </w:t>
      </w:r>
      <w:r>
        <w:lastRenderedPageBreak/>
        <w:t>nuevamente detecta este cambio de impedancia y envía una señal a la amplificador de salida para que éste sea quién, restituya el estado de salida del sensor, nuevamente.</w:t>
      </w:r>
    </w:p>
    <w:p w:rsidR="008D0923" w:rsidRDefault="008D0923" w:rsidP="008D0923">
      <w:pPr>
        <w:spacing w:after="0" w:line="240" w:lineRule="auto"/>
        <w:jc w:val="both"/>
      </w:pPr>
    </w:p>
    <w:p w:rsidR="00AE56F8" w:rsidRPr="008D0923" w:rsidRDefault="00DF03A3" w:rsidP="00AE56F8">
      <w:pPr>
        <w:spacing w:line="480" w:lineRule="auto"/>
        <w:jc w:val="both"/>
        <w:rPr>
          <w:lang w:val="es-ES_tradnl"/>
        </w:rPr>
      </w:pPr>
      <w:r w:rsidRPr="008D0923">
        <w:rPr>
          <w:lang w:val="es-ES_tradnl"/>
        </w:rPr>
        <w:t>El detector inductivo (Figura 1.</w:t>
      </w:r>
      <w:r w:rsidR="00EF2F9C" w:rsidRPr="008D0923">
        <w:rPr>
          <w:lang w:val="es-ES_tradnl"/>
        </w:rPr>
        <w:t>15</w:t>
      </w:r>
      <w:r w:rsidRPr="008D0923">
        <w:rPr>
          <w:lang w:val="es-ES_tradnl"/>
        </w:rPr>
        <w:t xml:space="preserve">) usado por el </w:t>
      </w:r>
      <w:proofErr w:type="spellStart"/>
      <w:r w:rsidRPr="008D0923">
        <w:rPr>
          <w:lang w:val="es-ES_tradnl"/>
        </w:rPr>
        <w:t>S.D.Ro.M</w:t>
      </w:r>
      <w:proofErr w:type="spellEnd"/>
      <w:r w:rsidRPr="008D0923">
        <w:rPr>
          <w:lang w:val="es-ES_tradnl"/>
        </w:rPr>
        <w:t xml:space="preserve">. </w:t>
      </w:r>
      <w:proofErr w:type="gramStart"/>
      <w:r w:rsidRPr="008D0923">
        <w:rPr>
          <w:lang w:val="es-ES_tradnl"/>
        </w:rPr>
        <w:t>se</w:t>
      </w:r>
      <w:proofErr w:type="gramEnd"/>
      <w:r w:rsidRPr="008D0923">
        <w:rPr>
          <w:lang w:val="es-ES_tradnl"/>
        </w:rPr>
        <w:t xml:space="preserve"> utiliza</w:t>
      </w:r>
      <w:r w:rsidR="00FE3440" w:rsidRPr="008D0923">
        <w:rPr>
          <w:lang w:val="es-ES_tradnl"/>
        </w:rPr>
        <w:t xml:space="preserve"> en los siguientes casos:</w:t>
      </w:r>
    </w:p>
    <w:p w:rsidR="00FE3440" w:rsidRDefault="00FE3440" w:rsidP="00210F89">
      <w:pPr>
        <w:pStyle w:val="Prrafodelista"/>
        <w:numPr>
          <w:ilvl w:val="0"/>
          <w:numId w:val="4"/>
        </w:numPr>
        <w:spacing w:line="480" w:lineRule="auto"/>
        <w:rPr>
          <w:rFonts w:eastAsiaTheme="minorHAnsi" w:cs="Arial"/>
          <w:sz w:val="24"/>
          <w:szCs w:val="24"/>
          <w:lang w:val="es-ES" w:eastAsia="en-US"/>
        </w:rPr>
      </w:pPr>
      <w:r w:rsidRPr="00FE3440">
        <w:rPr>
          <w:rFonts w:eastAsiaTheme="minorHAnsi" w:cs="Arial"/>
          <w:sz w:val="24"/>
          <w:szCs w:val="24"/>
          <w:lang w:val="es-ES" w:eastAsia="en-US"/>
        </w:rPr>
        <w:t xml:space="preserve">Diferenciación </w:t>
      </w:r>
      <w:r w:rsidR="001777D8">
        <w:rPr>
          <w:rFonts w:eastAsiaTheme="minorHAnsi" w:cs="Arial"/>
          <w:sz w:val="24"/>
          <w:szCs w:val="24"/>
          <w:lang w:val="es-ES" w:eastAsia="en-US"/>
        </w:rPr>
        <w:t xml:space="preserve">entre </w:t>
      </w:r>
      <w:r w:rsidRPr="00FE3440">
        <w:rPr>
          <w:rFonts w:eastAsiaTheme="minorHAnsi" w:cs="Arial"/>
          <w:sz w:val="24"/>
          <w:szCs w:val="24"/>
          <w:lang w:val="es-ES" w:eastAsia="en-US"/>
        </w:rPr>
        <w:t>tipos de materiales met</w:t>
      </w:r>
      <w:r>
        <w:rPr>
          <w:rFonts w:eastAsiaTheme="minorHAnsi" w:cs="Arial"/>
          <w:sz w:val="24"/>
          <w:szCs w:val="24"/>
          <w:lang w:val="es-ES" w:eastAsia="en-US"/>
        </w:rPr>
        <w:t>á</w:t>
      </w:r>
      <w:r w:rsidRPr="00FE3440">
        <w:rPr>
          <w:rFonts w:eastAsiaTheme="minorHAnsi" w:cs="Arial"/>
          <w:sz w:val="24"/>
          <w:szCs w:val="24"/>
          <w:lang w:val="es-ES" w:eastAsia="en-US"/>
        </w:rPr>
        <w:t>licos</w:t>
      </w:r>
      <w:r>
        <w:rPr>
          <w:rFonts w:eastAsiaTheme="minorHAnsi" w:cs="Arial"/>
          <w:sz w:val="24"/>
          <w:szCs w:val="24"/>
          <w:lang w:val="es-ES" w:eastAsia="en-US"/>
        </w:rPr>
        <w:t>.</w:t>
      </w:r>
    </w:p>
    <w:p w:rsidR="00FE3440" w:rsidRDefault="00FE3440" w:rsidP="00210F89">
      <w:pPr>
        <w:pStyle w:val="Prrafodelista"/>
        <w:numPr>
          <w:ilvl w:val="0"/>
          <w:numId w:val="4"/>
        </w:numPr>
        <w:spacing w:line="480" w:lineRule="auto"/>
        <w:rPr>
          <w:rFonts w:eastAsiaTheme="minorHAnsi" w:cs="Arial"/>
          <w:sz w:val="24"/>
          <w:szCs w:val="24"/>
          <w:lang w:val="es-ES" w:eastAsia="en-US"/>
        </w:rPr>
      </w:pPr>
      <w:r>
        <w:rPr>
          <w:rFonts w:eastAsiaTheme="minorHAnsi" w:cs="Arial"/>
          <w:sz w:val="24"/>
          <w:szCs w:val="24"/>
          <w:lang w:val="es-ES" w:eastAsia="en-US"/>
        </w:rPr>
        <w:t>Medición de distancias.</w:t>
      </w:r>
    </w:p>
    <w:p w:rsidR="00FE3440" w:rsidRDefault="00FE3440" w:rsidP="00210F89">
      <w:pPr>
        <w:pStyle w:val="Prrafodelista"/>
        <w:numPr>
          <w:ilvl w:val="0"/>
          <w:numId w:val="4"/>
        </w:numPr>
        <w:spacing w:line="480" w:lineRule="auto"/>
        <w:rPr>
          <w:rFonts w:eastAsiaTheme="minorHAnsi" w:cs="Arial"/>
          <w:sz w:val="24"/>
          <w:szCs w:val="24"/>
          <w:lang w:val="es-ES" w:eastAsia="en-US"/>
        </w:rPr>
      </w:pPr>
      <w:r>
        <w:rPr>
          <w:rFonts w:eastAsiaTheme="minorHAnsi" w:cs="Arial"/>
          <w:sz w:val="24"/>
          <w:szCs w:val="24"/>
          <w:lang w:val="es-ES" w:eastAsia="en-US"/>
        </w:rPr>
        <w:t>Control de operaciones de montaje.</w:t>
      </w:r>
    </w:p>
    <w:p w:rsidR="00CA7D75" w:rsidRDefault="00FE3440" w:rsidP="00CA7D75">
      <w:pPr>
        <w:keepNext/>
        <w:spacing w:after="0" w:line="240" w:lineRule="auto"/>
        <w:jc w:val="center"/>
      </w:pPr>
      <w:r>
        <w:rPr>
          <w:noProof/>
          <w:lang w:eastAsia="es-ES"/>
        </w:rPr>
        <w:drawing>
          <wp:inline distT="0" distB="0" distL="0" distR="0" wp14:anchorId="3C1330D4" wp14:editId="4744FBAC">
            <wp:extent cx="2276475" cy="16764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76475" cy="1676400"/>
                    </a:xfrm>
                    <a:prstGeom prst="rect">
                      <a:avLst/>
                    </a:prstGeom>
                  </pic:spPr>
                </pic:pic>
              </a:graphicData>
            </a:graphic>
          </wp:inline>
        </w:drawing>
      </w:r>
    </w:p>
    <w:p w:rsidR="00FE3440" w:rsidRPr="00DF03A3" w:rsidRDefault="004948FC" w:rsidP="00CA7D75">
      <w:pPr>
        <w:pStyle w:val="Epgrafe"/>
        <w:jc w:val="center"/>
        <w:rPr>
          <w:noProof/>
          <w:color w:val="auto"/>
          <w:sz w:val="24"/>
          <w:szCs w:val="24"/>
        </w:rPr>
      </w:pPr>
      <w:bookmarkStart w:id="48" w:name="_Toc345430298"/>
      <w:r w:rsidRPr="00DF03A3">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15</w:t>
      </w:r>
      <w:r w:rsidR="00A615C3">
        <w:rPr>
          <w:noProof/>
          <w:color w:val="auto"/>
          <w:sz w:val="24"/>
          <w:szCs w:val="24"/>
        </w:rPr>
        <w:fldChar w:fldCharType="end"/>
      </w:r>
      <w:r w:rsidRPr="00DF03A3">
        <w:rPr>
          <w:noProof/>
          <w:color w:val="auto"/>
          <w:sz w:val="24"/>
          <w:szCs w:val="24"/>
        </w:rPr>
        <w:t>: DETECTOR INDUCTIVO USADO POR EL S.D.RO.M.</w:t>
      </w:r>
      <w:bookmarkEnd w:id="48"/>
    </w:p>
    <w:p w:rsidR="00AE56F8" w:rsidRDefault="00AE56F8" w:rsidP="00AE56F8">
      <w:pPr>
        <w:spacing w:line="480" w:lineRule="auto"/>
        <w:jc w:val="both"/>
      </w:pPr>
    </w:p>
    <w:p w:rsidR="00AE56F8" w:rsidRDefault="00CA7D75" w:rsidP="00050162">
      <w:pPr>
        <w:pStyle w:val="Ttulo3"/>
        <w:numPr>
          <w:ilvl w:val="0"/>
          <w:numId w:val="0"/>
        </w:numPr>
        <w:spacing w:line="480" w:lineRule="auto"/>
        <w:ind w:left="720"/>
        <w:rPr>
          <w:rFonts w:ascii="Arial" w:hAnsi="Arial" w:cs="Arial"/>
          <w:color w:val="auto"/>
          <w:szCs w:val="26"/>
          <w:lang w:val="es-ES_tradnl"/>
        </w:rPr>
      </w:pPr>
      <w:bookmarkStart w:id="49" w:name="_Toc344379802"/>
      <w:bookmarkStart w:id="50" w:name="_Toc345429107"/>
      <w:r>
        <w:rPr>
          <w:rFonts w:ascii="Arial" w:hAnsi="Arial" w:cs="Arial"/>
          <w:color w:val="auto"/>
          <w:szCs w:val="26"/>
          <w:lang w:val="es-ES_tradnl"/>
        </w:rPr>
        <w:t>C</w:t>
      </w:r>
      <w:r w:rsidRPr="00CA7D75">
        <w:rPr>
          <w:rFonts w:ascii="Arial" w:hAnsi="Arial" w:cs="Arial"/>
          <w:color w:val="auto"/>
          <w:szCs w:val="26"/>
          <w:lang w:val="es-ES_tradnl"/>
        </w:rPr>
        <w:t>hasis</w:t>
      </w:r>
      <w:bookmarkEnd w:id="49"/>
      <w:bookmarkEnd w:id="50"/>
    </w:p>
    <w:p w:rsidR="005829CC" w:rsidRPr="005829CC" w:rsidRDefault="005829CC" w:rsidP="00981896">
      <w:pPr>
        <w:spacing w:line="480" w:lineRule="auto"/>
        <w:ind w:firstLine="708"/>
        <w:jc w:val="both"/>
        <w:rPr>
          <w:lang w:val="es-ES_tradnl"/>
        </w:rPr>
      </w:pPr>
      <w:r>
        <w:rPr>
          <w:lang w:val="es-ES_tradnl"/>
        </w:rPr>
        <w:t xml:space="preserve">El chasis </w:t>
      </w:r>
      <w:r w:rsidR="00EF2F9C">
        <w:rPr>
          <w:i/>
          <w:lang w:val="es-ES_tradnl"/>
        </w:rPr>
        <w:t>(Figura 1.</w:t>
      </w:r>
      <w:r w:rsidR="00B37395" w:rsidRPr="00B37395">
        <w:rPr>
          <w:i/>
          <w:lang w:val="es-ES_tradnl"/>
        </w:rPr>
        <w:t>1</w:t>
      </w:r>
      <w:r w:rsidR="00EF2F9C">
        <w:rPr>
          <w:i/>
          <w:lang w:val="es-ES_tradnl"/>
        </w:rPr>
        <w:t>6</w:t>
      </w:r>
      <w:r w:rsidR="00B37395" w:rsidRPr="00B37395">
        <w:rPr>
          <w:i/>
          <w:lang w:val="es-ES_tradnl"/>
        </w:rPr>
        <w:t>)</w:t>
      </w:r>
      <w:r w:rsidR="00B37395">
        <w:rPr>
          <w:lang w:val="es-ES_tradnl"/>
        </w:rPr>
        <w:t xml:space="preserve"> </w:t>
      </w:r>
      <w:r>
        <w:rPr>
          <w:lang w:val="es-ES_tradnl"/>
        </w:rPr>
        <w:t>consiste en una plataforma de acero soldada con láser. Es donde se hallan montados las unidades de accionamiento, las baterías recargables, sensores de medición de distancia y el sensor anti-colisión. Y además ofrece un espacio adicional y opciones de montaje para otros añadidos, sensores y / o actuadores.</w:t>
      </w:r>
    </w:p>
    <w:p w:rsidR="00B37395" w:rsidRDefault="00D97F0B" w:rsidP="00B37395">
      <w:pPr>
        <w:keepNext/>
        <w:spacing w:after="0" w:line="240" w:lineRule="auto"/>
        <w:jc w:val="center"/>
      </w:pPr>
      <w:r>
        <w:rPr>
          <w:noProof/>
          <w:lang w:eastAsia="es-ES"/>
        </w:rPr>
        <w:lastRenderedPageBreak/>
        <w:drawing>
          <wp:inline distT="0" distB="0" distL="0" distR="0" wp14:anchorId="3C77DA57" wp14:editId="5D0001D0">
            <wp:extent cx="2952750" cy="22953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0" cy="2295387"/>
                    </a:xfrm>
                    <a:prstGeom prst="rect">
                      <a:avLst/>
                    </a:prstGeom>
                    <a:noFill/>
                    <a:ln>
                      <a:noFill/>
                    </a:ln>
                  </pic:spPr>
                </pic:pic>
              </a:graphicData>
            </a:graphic>
          </wp:inline>
        </w:drawing>
      </w:r>
    </w:p>
    <w:p w:rsidR="00981896" w:rsidRPr="00DF03A3" w:rsidRDefault="004948FC" w:rsidP="00B37395">
      <w:pPr>
        <w:pStyle w:val="Epgrafe"/>
        <w:jc w:val="center"/>
        <w:rPr>
          <w:noProof/>
          <w:color w:val="auto"/>
          <w:sz w:val="24"/>
          <w:szCs w:val="24"/>
        </w:rPr>
      </w:pPr>
      <w:bookmarkStart w:id="51" w:name="_Toc345430299"/>
      <w:r w:rsidRPr="00DF03A3">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16</w:t>
      </w:r>
      <w:r w:rsidR="00A615C3">
        <w:rPr>
          <w:noProof/>
          <w:color w:val="auto"/>
          <w:sz w:val="24"/>
          <w:szCs w:val="24"/>
        </w:rPr>
        <w:fldChar w:fldCharType="end"/>
      </w:r>
      <w:r w:rsidRPr="00DF03A3">
        <w:rPr>
          <w:noProof/>
          <w:color w:val="auto"/>
          <w:sz w:val="24"/>
          <w:szCs w:val="24"/>
        </w:rPr>
        <w:t>: CHASIS DELS.D.RO.M.</w:t>
      </w:r>
      <w:bookmarkEnd w:id="51"/>
    </w:p>
    <w:p w:rsidR="00B37395" w:rsidRDefault="00B37395" w:rsidP="00B37395">
      <w:pPr>
        <w:rPr>
          <w:lang w:val="es-ES_tradnl"/>
        </w:rPr>
      </w:pPr>
    </w:p>
    <w:p w:rsidR="00981896" w:rsidRDefault="00B37395" w:rsidP="00B37395">
      <w:pPr>
        <w:spacing w:line="480" w:lineRule="auto"/>
        <w:jc w:val="both"/>
        <w:rPr>
          <w:lang w:val="es-ES_tradnl"/>
        </w:rPr>
      </w:pPr>
      <w:r>
        <w:rPr>
          <w:lang w:val="es-ES_tradnl"/>
        </w:rPr>
        <w:t>Las baterías</w:t>
      </w:r>
      <w:r w:rsidR="00802965">
        <w:rPr>
          <w:lang w:val="es-ES_tradnl"/>
        </w:rPr>
        <w:t xml:space="preserve"> </w:t>
      </w:r>
      <w:r w:rsidR="00802965" w:rsidRPr="00802965">
        <w:rPr>
          <w:i/>
          <w:lang w:val="es-ES_tradnl"/>
        </w:rPr>
        <w:t>(Figura 1.</w:t>
      </w:r>
      <w:r w:rsidR="00EF2F9C">
        <w:rPr>
          <w:i/>
          <w:lang w:val="es-ES_tradnl"/>
        </w:rPr>
        <w:t>17</w:t>
      </w:r>
      <w:r w:rsidR="00802965" w:rsidRPr="00802965">
        <w:rPr>
          <w:i/>
          <w:lang w:val="es-ES_tradnl"/>
        </w:rPr>
        <w:t>)</w:t>
      </w:r>
      <w:r>
        <w:rPr>
          <w:lang w:val="es-ES_tradnl"/>
        </w:rPr>
        <w:t xml:space="preserve"> de </w:t>
      </w:r>
      <w:proofErr w:type="spellStart"/>
      <w:r>
        <w:rPr>
          <w:lang w:val="es-ES_tradnl"/>
        </w:rPr>
        <w:t>S.D.Ro.M</w:t>
      </w:r>
      <w:proofErr w:type="spellEnd"/>
      <w:r>
        <w:rPr>
          <w:lang w:val="es-ES_tradnl"/>
        </w:rPr>
        <w:t xml:space="preserve">. </w:t>
      </w:r>
      <w:proofErr w:type="gramStart"/>
      <w:r>
        <w:rPr>
          <w:lang w:val="es-ES_tradnl"/>
        </w:rPr>
        <w:t>montadas</w:t>
      </w:r>
      <w:proofErr w:type="gramEnd"/>
      <w:r>
        <w:rPr>
          <w:lang w:val="es-ES_tradnl"/>
        </w:rPr>
        <w:t xml:space="preserve"> en el chasis son de tipo plomo-gel de 12voltios de 5 Amperios/hora. Que se cargan de dos en dos, en serie con su respectivo cargador de 24 voltios</w:t>
      </w:r>
    </w:p>
    <w:p w:rsidR="00212771" w:rsidRDefault="00981896" w:rsidP="00212771">
      <w:pPr>
        <w:keepNext/>
        <w:spacing w:after="0" w:line="240" w:lineRule="auto"/>
        <w:ind w:firstLine="708"/>
        <w:jc w:val="center"/>
      </w:pPr>
      <w:r>
        <w:rPr>
          <w:noProof/>
          <w:lang w:eastAsia="es-ES"/>
        </w:rPr>
        <w:drawing>
          <wp:inline distT="0" distB="0" distL="0" distR="0" wp14:anchorId="645269F8" wp14:editId="48B82E07">
            <wp:extent cx="2582114" cy="207645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9389"/>
                    <a:stretch/>
                  </pic:blipFill>
                  <pic:spPr bwMode="auto">
                    <a:xfrm>
                      <a:off x="0" y="0"/>
                      <a:ext cx="2582114" cy="2076450"/>
                    </a:xfrm>
                    <a:prstGeom prst="rect">
                      <a:avLst/>
                    </a:prstGeom>
                    <a:ln>
                      <a:noFill/>
                    </a:ln>
                    <a:extLst>
                      <a:ext uri="{53640926-AAD7-44D8-BBD7-CCE9431645EC}">
                        <a14:shadowObscured xmlns:a14="http://schemas.microsoft.com/office/drawing/2010/main"/>
                      </a:ext>
                    </a:extLst>
                  </pic:spPr>
                </pic:pic>
              </a:graphicData>
            </a:graphic>
          </wp:inline>
        </w:drawing>
      </w:r>
    </w:p>
    <w:p w:rsidR="00981896" w:rsidRPr="00DF03A3" w:rsidRDefault="004948FC" w:rsidP="00212771">
      <w:pPr>
        <w:pStyle w:val="Epgrafe"/>
        <w:jc w:val="center"/>
        <w:rPr>
          <w:noProof/>
          <w:color w:val="auto"/>
          <w:sz w:val="24"/>
          <w:szCs w:val="24"/>
        </w:rPr>
      </w:pPr>
      <w:bookmarkStart w:id="52" w:name="_Toc345430300"/>
      <w:r w:rsidRPr="00DF03A3">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17</w:t>
      </w:r>
      <w:r w:rsidR="00A615C3">
        <w:rPr>
          <w:noProof/>
          <w:color w:val="auto"/>
          <w:sz w:val="24"/>
          <w:szCs w:val="24"/>
        </w:rPr>
        <w:fldChar w:fldCharType="end"/>
      </w:r>
      <w:r w:rsidRPr="00DF03A3">
        <w:rPr>
          <w:noProof/>
          <w:color w:val="auto"/>
          <w:sz w:val="24"/>
          <w:szCs w:val="24"/>
        </w:rPr>
        <w:t>: BATERÍAS PLOMO-GEL USADAS POR S.D.RO.M.</w:t>
      </w:r>
      <w:bookmarkEnd w:id="52"/>
    </w:p>
    <w:p w:rsidR="0038316E" w:rsidRPr="0038316E" w:rsidRDefault="0038316E" w:rsidP="0038316E"/>
    <w:p w:rsidR="00212771" w:rsidRPr="00212771" w:rsidRDefault="00212771" w:rsidP="00212771">
      <w:pPr>
        <w:pStyle w:val="Ttulo2"/>
      </w:pPr>
      <w:bookmarkStart w:id="53" w:name="_Toc345429108"/>
      <w:r w:rsidRPr="00212771">
        <w:lastRenderedPageBreak/>
        <w:t>Uso, control y puesta en marcha del sistema didáctico robótico móvil.</w:t>
      </w:r>
      <w:bookmarkEnd w:id="53"/>
    </w:p>
    <w:p w:rsidR="009C72AD" w:rsidRDefault="002A26CB" w:rsidP="0038316E">
      <w:pPr>
        <w:spacing w:line="480" w:lineRule="auto"/>
        <w:jc w:val="both"/>
        <w:rPr>
          <w:lang w:val="es-ES_tradnl"/>
        </w:rPr>
      </w:pPr>
      <w:r>
        <w:rPr>
          <w:lang w:val="es-ES_tradnl"/>
        </w:rPr>
        <w:t xml:space="preserve">El </w:t>
      </w:r>
      <w:proofErr w:type="spellStart"/>
      <w:r>
        <w:rPr>
          <w:lang w:val="es-ES_tradnl"/>
        </w:rPr>
        <w:t>S.D.Ro.M</w:t>
      </w:r>
      <w:proofErr w:type="spellEnd"/>
      <w:r>
        <w:rPr>
          <w:lang w:val="es-ES_tradnl"/>
        </w:rPr>
        <w:t xml:space="preserve">. </w:t>
      </w:r>
      <w:r w:rsidR="0038316E">
        <w:rPr>
          <w:lang w:val="es-ES_tradnl"/>
        </w:rPr>
        <w:t xml:space="preserve">Robotino® </w:t>
      </w:r>
      <w:r w:rsidR="003257B0">
        <w:rPr>
          <w:lang w:val="es-ES_tradnl"/>
        </w:rPr>
        <w:t>dispone en</w:t>
      </w:r>
      <w:r w:rsidR="0038316E">
        <w:rPr>
          <w:lang w:val="es-ES_tradnl"/>
        </w:rPr>
        <w:t xml:space="preserve"> el puente de mando</w:t>
      </w:r>
      <w:r w:rsidR="009C72AD">
        <w:rPr>
          <w:lang w:val="es-ES_tradnl"/>
        </w:rPr>
        <w:t>,</w:t>
      </w:r>
      <w:r w:rsidR="0038316E">
        <w:rPr>
          <w:lang w:val="es-ES_tradnl"/>
        </w:rPr>
        <w:t xml:space="preserve"> de un teclado de membrana y una pantalla de diodos luminosos</w:t>
      </w:r>
      <w:r w:rsidR="00802965">
        <w:rPr>
          <w:lang w:val="es-ES_tradnl"/>
        </w:rPr>
        <w:t xml:space="preserve"> </w:t>
      </w:r>
      <w:r w:rsidR="00802965" w:rsidRPr="00802965">
        <w:rPr>
          <w:i/>
          <w:lang w:val="es-ES_tradnl"/>
        </w:rPr>
        <w:t>(Figura 1.</w:t>
      </w:r>
      <w:r w:rsidR="00EF2F9C">
        <w:rPr>
          <w:i/>
          <w:lang w:val="es-ES_tradnl"/>
        </w:rPr>
        <w:t>18</w:t>
      </w:r>
      <w:r w:rsidR="00802965" w:rsidRPr="00802965">
        <w:rPr>
          <w:i/>
          <w:lang w:val="es-ES_tradnl"/>
        </w:rPr>
        <w:t>)</w:t>
      </w:r>
      <w:r w:rsidR="0038316E">
        <w:rPr>
          <w:lang w:val="es-ES_tradnl"/>
        </w:rPr>
        <w:t>, donde es posible manejar y revisar varios parámetros del mismo</w:t>
      </w:r>
      <w:r w:rsidR="009C72AD">
        <w:rPr>
          <w:lang w:val="es-ES_tradnl"/>
        </w:rPr>
        <w:t>; como: el estado de carga de las baterías, dirección IP de Robotino®, versión de sistema operativo, entre otros.</w:t>
      </w:r>
    </w:p>
    <w:p w:rsidR="00947F13" w:rsidRDefault="00947F13" w:rsidP="00947F13">
      <w:pPr>
        <w:keepNext/>
        <w:spacing w:after="0" w:line="240" w:lineRule="auto"/>
        <w:jc w:val="center"/>
      </w:pPr>
      <w:r>
        <w:rPr>
          <w:noProof/>
          <w:lang w:eastAsia="es-ES"/>
        </w:rPr>
        <w:drawing>
          <wp:inline distT="0" distB="0" distL="0" distR="0" wp14:anchorId="5CCAA1B3" wp14:editId="64AA4417">
            <wp:extent cx="4067175" cy="36614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0475" cy="3664468"/>
                    </a:xfrm>
                    <a:prstGeom prst="rect">
                      <a:avLst/>
                    </a:prstGeom>
                    <a:noFill/>
                    <a:ln>
                      <a:noFill/>
                    </a:ln>
                  </pic:spPr>
                </pic:pic>
              </a:graphicData>
            </a:graphic>
          </wp:inline>
        </w:drawing>
      </w:r>
    </w:p>
    <w:p w:rsidR="009C72AD" w:rsidRPr="00DF03A3" w:rsidRDefault="004948FC" w:rsidP="00947F13">
      <w:pPr>
        <w:pStyle w:val="Epgrafe"/>
        <w:jc w:val="center"/>
        <w:rPr>
          <w:noProof/>
          <w:color w:val="auto"/>
          <w:sz w:val="24"/>
          <w:szCs w:val="24"/>
        </w:rPr>
      </w:pPr>
      <w:bookmarkStart w:id="54" w:name="_Toc345430301"/>
      <w:r w:rsidRPr="00DF03A3">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18</w:t>
      </w:r>
      <w:r w:rsidR="00A615C3">
        <w:rPr>
          <w:noProof/>
          <w:color w:val="auto"/>
          <w:sz w:val="24"/>
          <w:szCs w:val="24"/>
        </w:rPr>
        <w:fldChar w:fldCharType="end"/>
      </w:r>
      <w:r w:rsidRPr="00DF03A3">
        <w:rPr>
          <w:noProof/>
          <w:color w:val="auto"/>
          <w:sz w:val="24"/>
          <w:szCs w:val="24"/>
        </w:rPr>
        <w:t>: CONTROL DE MANDO MANUAL DE ROBOTINO®</w:t>
      </w:r>
      <w:bookmarkEnd w:id="54"/>
    </w:p>
    <w:p w:rsidR="006A6A38" w:rsidRPr="00947F13" w:rsidRDefault="00947F13">
      <w:pPr>
        <w:tabs>
          <w:tab w:val="left" w:pos="4590"/>
        </w:tabs>
        <w:spacing w:line="480" w:lineRule="auto"/>
        <w:jc w:val="both"/>
        <w:rPr>
          <w:lang w:val="es-ES_tradnl"/>
        </w:rPr>
      </w:pPr>
      <w:r>
        <w:rPr>
          <w:lang w:val="es-ES_tradnl"/>
        </w:rPr>
        <w:t>Además se puede acceder y controlar</w:t>
      </w:r>
      <w:r w:rsidR="006A6A38">
        <w:rPr>
          <w:lang w:val="es-ES_tradnl"/>
        </w:rPr>
        <w:t>:</w:t>
      </w:r>
      <w:r>
        <w:rPr>
          <w:lang w:val="es-ES_tradnl"/>
        </w:rPr>
        <w:t xml:space="preserve"> </w:t>
      </w:r>
      <w:r w:rsidR="006A6A38">
        <w:rPr>
          <w:lang w:val="es-ES_tradnl"/>
        </w:rPr>
        <w:t xml:space="preserve">programas que hayan sido grabados en la memoria, programas predeterminados y </w:t>
      </w:r>
      <w:r>
        <w:rPr>
          <w:lang w:val="es-ES_tradnl"/>
        </w:rPr>
        <w:t>movimientos básicos de Robotino®</w:t>
      </w:r>
      <w:r w:rsidR="006A6A38">
        <w:rPr>
          <w:lang w:val="es-ES_tradnl"/>
        </w:rPr>
        <w:t xml:space="preserve">. Lo que servirá para comprobar el correcto funcionamiento del </w:t>
      </w:r>
      <w:proofErr w:type="spellStart"/>
      <w:r w:rsidR="006A6A38">
        <w:rPr>
          <w:lang w:val="es-ES_tradnl"/>
        </w:rPr>
        <w:t>S.D.Ro.M</w:t>
      </w:r>
      <w:proofErr w:type="spellEnd"/>
      <w:r w:rsidR="006A6A38">
        <w:rPr>
          <w:lang w:val="es-ES_tradnl"/>
        </w:rPr>
        <w:t xml:space="preserve">. </w:t>
      </w:r>
    </w:p>
    <w:p w:rsidR="005618FD" w:rsidRDefault="003D06AD" w:rsidP="008D5984">
      <w:pPr>
        <w:keepNext/>
        <w:tabs>
          <w:tab w:val="left" w:pos="4590"/>
        </w:tabs>
        <w:spacing w:after="0" w:line="240" w:lineRule="auto"/>
        <w:jc w:val="center"/>
      </w:pPr>
      <w:r>
        <w:rPr>
          <w:noProof/>
          <w:lang w:eastAsia="es-ES"/>
        </w:rPr>
        <w:lastRenderedPageBreak/>
        <w:drawing>
          <wp:inline distT="0" distB="0" distL="0" distR="0" wp14:anchorId="73030E0E" wp14:editId="573F17E9">
            <wp:extent cx="3943350" cy="1628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308"/>
                    <a:stretch/>
                  </pic:blipFill>
                  <pic:spPr bwMode="auto">
                    <a:xfrm>
                      <a:off x="0" y="0"/>
                      <a:ext cx="3954831" cy="1633517"/>
                    </a:xfrm>
                    <a:prstGeom prst="rect">
                      <a:avLst/>
                    </a:prstGeom>
                    <a:noFill/>
                    <a:ln>
                      <a:noFill/>
                    </a:ln>
                    <a:extLst>
                      <a:ext uri="{53640926-AAD7-44D8-BBD7-CCE9431645EC}">
                        <a14:shadowObscured xmlns:a14="http://schemas.microsoft.com/office/drawing/2010/main"/>
                      </a:ext>
                    </a:extLst>
                  </pic:spPr>
                </pic:pic>
              </a:graphicData>
            </a:graphic>
          </wp:inline>
        </w:drawing>
      </w:r>
    </w:p>
    <w:p w:rsidR="006A6A38" w:rsidRPr="00B15586" w:rsidRDefault="004948FC" w:rsidP="004948FC">
      <w:pPr>
        <w:pStyle w:val="Epgrafe"/>
        <w:jc w:val="center"/>
        <w:rPr>
          <w:noProof/>
          <w:color w:val="auto"/>
          <w:sz w:val="24"/>
          <w:szCs w:val="24"/>
        </w:rPr>
      </w:pPr>
      <w:bookmarkStart w:id="55" w:name="_Toc345430302"/>
      <w:r w:rsidRPr="00B15586">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19</w:t>
      </w:r>
      <w:r w:rsidR="00A615C3">
        <w:rPr>
          <w:noProof/>
          <w:color w:val="auto"/>
          <w:sz w:val="24"/>
          <w:szCs w:val="24"/>
        </w:rPr>
        <w:fldChar w:fldCharType="end"/>
      </w:r>
      <w:r w:rsidRPr="00B15586">
        <w:rPr>
          <w:noProof/>
          <w:color w:val="auto"/>
          <w:sz w:val="24"/>
          <w:szCs w:val="24"/>
        </w:rPr>
        <w:t>: (A) PANTALLA PRINCIPAL, (B) PANTALLA MENÚ PRINCIPAL, (C) SUBMENÚ DEMOS</w:t>
      </w:r>
      <w:bookmarkEnd w:id="55"/>
    </w:p>
    <w:p w:rsidR="005618FD" w:rsidRDefault="00372C19" w:rsidP="005618FD">
      <w:pPr>
        <w:spacing w:line="480" w:lineRule="auto"/>
        <w:jc w:val="both"/>
      </w:pPr>
      <w:r>
        <w:t xml:space="preserve">Para encender el </w:t>
      </w:r>
      <w:proofErr w:type="spellStart"/>
      <w:r>
        <w:t>S.D.Ro.M</w:t>
      </w:r>
      <w:proofErr w:type="spellEnd"/>
      <w:r>
        <w:t xml:space="preserve">. </w:t>
      </w:r>
      <w:proofErr w:type="gramStart"/>
      <w:r>
        <w:t>se</w:t>
      </w:r>
      <w:proofErr w:type="gramEnd"/>
      <w:r>
        <w:t xml:space="preserve"> debe mantener presionado el botón </w:t>
      </w:r>
      <w:proofErr w:type="spellStart"/>
      <w:r>
        <w:t>On</w:t>
      </w:r>
      <w:proofErr w:type="spellEnd"/>
      <w:r>
        <w:t xml:space="preserve">/Off hasta que el </w:t>
      </w:r>
      <w:proofErr w:type="spellStart"/>
      <w:r>
        <w:t>led</w:t>
      </w:r>
      <w:proofErr w:type="spellEnd"/>
      <w:r>
        <w:t xml:space="preserve"> encienda. Después de esto se esperará hasta la unidad arranque completamente, la pantalla</w:t>
      </w:r>
      <w:r w:rsidR="00EF7470">
        <w:t xml:space="preserve"> </w:t>
      </w:r>
      <w:r w:rsidR="00EF7470" w:rsidRPr="00EF7470">
        <w:rPr>
          <w:i/>
        </w:rPr>
        <w:t>(Figura 1.</w:t>
      </w:r>
      <w:r w:rsidR="00EF2F9C">
        <w:rPr>
          <w:i/>
        </w:rPr>
        <w:t>19</w:t>
      </w:r>
      <w:r w:rsidR="00EF7470" w:rsidRPr="00EF7470">
        <w:rPr>
          <w:i/>
        </w:rPr>
        <w:t>: (a))</w:t>
      </w:r>
      <w:r w:rsidR="00B15586">
        <w:t xml:space="preserve"> se encenderá y mostrará</w:t>
      </w:r>
      <w:r>
        <w:t>: el canal al que se encuentra conectado, su dirección IP</w:t>
      </w:r>
      <w:r w:rsidR="00EF7470">
        <w:t>, nombre de la red, estado de carga de las baterías y la versión del robot.</w:t>
      </w:r>
    </w:p>
    <w:p w:rsidR="00951C15" w:rsidRDefault="00951C15" w:rsidP="005618FD">
      <w:pPr>
        <w:spacing w:line="480" w:lineRule="auto"/>
        <w:jc w:val="both"/>
      </w:pPr>
    </w:p>
    <w:p w:rsidR="00EF7470" w:rsidRDefault="00EF7470" w:rsidP="005618FD">
      <w:pPr>
        <w:spacing w:line="480" w:lineRule="auto"/>
        <w:jc w:val="both"/>
      </w:pPr>
      <w:r>
        <w:t>Para ingresar a los diferentes sub-menús</w:t>
      </w:r>
      <w:r w:rsidR="00FE1096">
        <w:t xml:space="preserve"> </w:t>
      </w:r>
      <w:r w:rsidR="00FE1096">
        <w:rPr>
          <w:i/>
        </w:rPr>
        <w:t>(Figura 1.</w:t>
      </w:r>
      <w:r w:rsidR="00EF2F9C">
        <w:rPr>
          <w:i/>
        </w:rPr>
        <w:t>19</w:t>
      </w:r>
      <w:r w:rsidR="00FE1096">
        <w:rPr>
          <w:i/>
        </w:rPr>
        <w:t>: (b</w:t>
      </w:r>
      <w:r w:rsidR="00FE1096" w:rsidRPr="00EF7470">
        <w:rPr>
          <w:i/>
        </w:rPr>
        <w:t>))</w:t>
      </w:r>
      <w:r>
        <w:t xml:space="preserve"> se debe presionar la tecla </w:t>
      </w:r>
      <w:proofErr w:type="spellStart"/>
      <w:r>
        <w:t>Enter</w:t>
      </w:r>
      <w:proofErr w:type="spellEnd"/>
      <w:r>
        <w:t xml:space="preserve"> y de</w:t>
      </w:r>
      <w:r w:rsidR="00586DD2">
        <w:t>splazarse con las teclas Arriba</w:t>
      </w:r>
      <w:r>
        <w:t xml:space="preserve">/Abajo </w:t>
      </w:r>
      <w:r w:rsidR="00CD3F92">
        <w:t xml:space="preserve">hasta la selección deseada y presionar </w:t>
      </w:r>
      <w:proofErr w:type="spellStart"/>
      <w:r w:rsidR="00CD3F92">
        <w:t>Enter</w:t>
      </w:r>
      <w:proofErr w:type="spellEnd"/>
      <w:r w:rsidR="00CD3F92">
        <w:t xml:space="preserve"> de nuevo para ingresar o activar la </w:t>
      </w:r>
      <w:r w:rsidR="00586DD2">
        <w:t>opción seleccio</w:t>
      </w:r>
      <w:r w:rsidR="00CD3F92">
        <w:t>n</w:t>
      </w:r>
      <w:r w:rsidR="00586DD2">
        <w:t>ada</w:t>
      </w:r>
      <w:r w:rsidR="00FE1096">
        <w:t xml:space="preserve"> </w:t>
      </w:r>
      <w:r w:rsidR="00FE1096">
        <w:rPr>
          <w:i/>
        </w:rPr>
        <w:t>(Figura 1.</w:t>
      </w:r>
      <w:r w:rsidR="00EF2F9C">
        <w:rPr>
          <w:i/>
        </w:rPr>
        <w:t>19</w:t>
      </w:r>
      <w:r w:rsidR="00FE1096">
        <w:rPr>
          <w:i/>
        </w:rPr>
        <w:t>: (c</w:t>
      </w:r>
      <w:r w:rsidR="00FE1096" w:rsidRPr="00EF7470">
        <w:rPr>
          <w:i/>
        </w:rPr>
        <w:t>))</w:t>
      </w:r>
      <w:r w:rsidR="00CD3F92">
        <w:t>.</w:t>
      </w:r>
    </w:p>
    <w:p w:rsidR="00951C15" w:rsidRDefault="00951C15" w:rsidP="005618FD">
      <w:pPr>
        <w:spacing w:line="480" w:lineRule="auto"/>
        <w:jc w:val="both"/>
      </w:pPr>
    </w:p>
    <w:p w:rsidR="00DD5944" w:rsidRDefault="00AD5D0D" w:rsidP="005618FD">
      <w:pPr>
        <w:spacing w:line="480" w:lineRule="auto"/>
        <w:jc w:val="both"/>
      </w:pPr>
      <w:r>
        <w:t xml:space="preserve">El </w:t>
      </w:r>
      <w:proofErr w:type="spellStart"/>
      <w:r>
        <w:t>S.D.Ro.M</w:t>
      </w:r>
      <w:proofErr w:type="spellEnd"/>
      <w:r w:rsidR="00951C15">
        <w:t xml:space="preserve">. </w:t>
      </w:r>
      <w:proofErr w:type="gramStart"/>
      <w:r w:rsidR="00951C15">
        <w:t>activa</w:t>
      </w:r>
      <w:proofErr w:type="gramEnd"/>
      <w:r>
        <w:t xml:space="preserve"> una </w:t>
      </w:r>
      <w:r w:rsidR="00951C15">
        <w:t>red</w:t>
      </w:r>
      <w:r>
        <w:t xml:space="preserve"> </w:t>
      </w:r>
      <w:r w:rsidR="00DD5944">
        <w:t>inalámbrica</w:t>
      </w:r>
      <w:r w:rsidR="00951C15">
        <w:t xml:space="preserve"> “</w:t>
      </w:r>
      <w:proofErr w:type="spellStart"/>
      <w:r w:rsidR="00951C15">
        <w:t>Wi</w:t>
      </w:r>
      <w:proofErr w:type="spellEnd"/>
      <w:r w:rsidR="00951C15">
        <w:t>-fi”</w:t>
      </w:r>
      <w:r w:rsidR="00DD5944">
        <w:t xml:space="preserve"> una vez encendido</w:t>
      </w:r>
      <w:r w:rsidR="00951C15">
        <w:t xml:space="preserve">, lo que permitirá una conexión remota entre un computador y </w:t>
      </w:r>
      <w:r w:rsidR="00300556">
        <w:t xml:space="preserve">el robot. Esta conexión se establece </w:t>
      </w:r>
      <w:r w:rsidR="00300556" w:rsidRPr="009462AB">
        <w:t>yendo</w:t>
      </w:r>
      <w:r w:rsidR="00300556">
        <w:t xml:space="preserve"> </w:t>
      </w:r>
      <w:r w:rsidR="00DF7913">
        <w:t xml:space="preserve">al listado de redes inalámbricas detectadas por el </w:t>
      </w:r>
      <w:r w:rsidR="00DF7913">
        <w:lastRenderedPageBreak/>
        <w:t xml:space="preserve">computador y conectándose </w:t>
      </w:r>
      <w:r w:rsidR="00D3595A">
        <w:t>al red de Robotino® que tendrá el mismo</w:t>
      </w:r>
      <w:r w:rsidR="00DF7913">
        <w:t xml:space="preserve"> nombre que es presentado en la pantalla del </w:t>
      </w:r>
      <w:proofErr w:type="spellStart"/>
      <w:r w:rsidR="00DF7913">
        <w:t>S.D.Ro.M</w:t>
      </w:r>
      <w:proofErr w:type="spellEnd"/>
      <w:r w:rsidR="00DF7913">
        <w:t>.</w:t>
      </w:r>
    </w:p>
    <w:p w:rsidR="00FE1096" w:rsidRDefault="00FE1096" w:rsidP="008D5984">
      <w:pPr>
        <w:keepNext/>
        <w:spacing w:after="0" w:line="240" w:lineRule="auto"/>
        <w:jc w:val="center"/>
      </w:pPr>
      <w:r>
        <w:rPr>
          <w:noProof/>
          <w:lang w:eastAsia="es-ES"/>
        </w:rPr>
        <w:drawing>
          <wp:inline distT="0" distB="0" distL="0" distR="0" wp14:anchorId="2A8523FB" wp14:editId="50C221F5">
            <wp:extent cx="2352675" cy="2911643"/>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8316" cy="2918625"/>
                    </a:xfrm>
                    <a:prstGeom prst="rect">
                      <a:avLst/>
                    </a:prstGeom>
                    <a:noFill/>
                    <a:ln>
                      <a:noFill/>
                    </a:ln>
                  </pic:spPr>
                </pic:pic>
              </a:graphicData>
            </a:graphic>
          </wp:inline>
        </w:drawing>
      </w:r>
    </w:p>
    <w:p w:rsidR="00DF7913" w:rsidRPr="00B15586" w:rsidRDefault="007D2141" w:rsidP="00B15586">
      <w:pPr>
        <w:pStyle w:val="Epgrafe"/>
        <w:tabs>
          <w:tab w:val="center" w:pos="4111"/>
          <w:tab w:val="right" w:pos="8222"/>
        </w:tabs>
        <w:jc w:val="center"/>
        <w:rPr>
          <w:noProof/>
          <w:color w:val="auto"/>
          <w:sz w:val="24"/>
          <w:szCs w:val="24"/>
        </w:rPr>
      </w:pPr>
      <w:bookmarkStart w:id="56" w:name="_Toc345430303"/>
      <w:r w:rsidRPr="00B15586">
        <w:rPr>
          <w:noProof/>
          <w:color w:val="auto"/>
          <w:sz w:val="24"/>
          <w:szCs w:val="24"/>
        </w:rPr>
        <w:t xml:space="preserve">FIGURA </w:t>
      </w:r>
      <w:r w:rsidR="00A615C3">
        <w:rPr>
          <w:noProof/>
          <w:color w:val="auto"/>
          <w:sz w:val="24"/>
          <w:szCs w:val="24"/>
        </w:rPr>
        <w:fldChar w:fldCharType="begin"/>
      </w:r>
      <w:r w:rsidR="00A615C3">
        <w:rPr>
          <w:noProof/>
          <w:color w:val="auto"/>
          <w:sz w:val="24"/>
          <w:szCs w:val="24"/>
        </w:rPr>
        <w:instrText xml:space="preserve"> STYLEREF 1 \s </w:instrText>
      </w:r>
      <w:r w:rsidR="00A615C3">
        <w:rPr>
          <w:noProof/>
          <w:color w:val="auto"/>
          <w:sz w:val="24"/>
          <w:szCs w:val="24"/>
        </w:rPr>
        <w:fldChar w:fldCharType="separate"/>
      </w:r>
      <w:r>
        <w:rPr>
          <w:noProof/>
          <w:color w:val="auto"/>
          <w:sz w:val="24"/>
          <w:szCs w:val="24"/>
        </w:rPr>
        <w:t>1</w:t>
      </w:r>
      <w:r w:rsidR="00A615C3">
        <w:rPr>
          <w:noProof/>
          <w:color w:val="auto"/>
          <w:sz w:val="24"/>
          <w:szCs w:val="24"/>
        </w:rPr>
        <w:fldChar w:fldCharType="end"/>
      </w:r>
      <w:r>
        <w:rPr>
          <w:noProof/>
          <w:color w:val="auto"/>
          <w:sz w:val="24"/>
          <w:szCs w:val="24"/>
        </w:rPr>
        <w:t>.</w:t>
      </w:r>
      <w:r w:rsidR="00A615C3">
        <w:rPr>
          <w:noProof/>
          <w:color w:val="auto"/>
          <w:sz w:val="24"/>
          <w:szCs w:val="24"/>
        </w:rPr>
        <w:fldChar w:fldCharType="begin"/>
      </w:r>
      <w:r w:rsidR="00A615C3">
        <w:rPr>
          <w:noProof/>
          <w:color w:val="auto"/>
          <w:sz w:val="24"/>
          <w:szCs w:val="24"/>
        </w:rPr>
        <w:instrText xml:space="preserve"> SEQ Figura \* ARABIC \s 1 </w:instrText>
      </w:r>
      <w:r w:rsidR="00A615C3">
        <w:rPr>
          <w:noProof/>
          <w:color w:val="auto"/>
          <w:sz w:val="24"/>
          <w:szCs w:val="24"/>
        </w:rPr>
        <w:fldChar w:fldCharType="separate"/>
      </w:r>
      <w:r>
        <w:rPr>
          <w:noProof/>
          <w:color w:val="auto"/>
          <w:sz w:val="24"/>
          <w:szCs w:val="24"/>
        </w:rPr>
        <w:t>20</w:t>
      </w:r>
      <w:r w:rsidR="00A615C3">
        <w:rPr>
          <w:noProof/>
          <w:color w:val="auto"/>
          <w:sz w:val="24"/>
          <w:szCs w:val="24"/>
        </w:rPr>
        <w:fldChar w:fldCharType="end"/>
      </w:r>
      <w:r w:rsidRPr="00B15586">
        <w:rPr>
          <w:noProof/>
          <w:color w:val="auto"/>
          <w:sz w:val="24"/>
          <w:szCs w:val="24"/>
        </w:rPr>
        <w:t>: RED INALÁMBRICA DE ROBOTINO® DETECTADA POR EL COMPUTADOR.</w:t>
      </w:r>
      <w:bookmarkEnd w:id="56"/>
    </w:p>
    <w:p w:rsidR="008D5984" w:rsidRDefault="008D5984" w:rsidP="008D5984">
      <w:pPr>
        <w:spacing w:line="480" w:lineRule="auto"/>
        <w:jc w:val="both"/>
      </w:pPr>
    </w:p>
    <w:p w:rsidR="008D5984" w:rsidRDefault="008D5984" w:rsidP="008D5984">
      <w:pPr>
        <w:spacing w:line="480" w:lineRule="auto"/>
        <w:jc w:val="both"/>
      </w:pPr>
      <w:r>
        <w:t>Para verificar si se estableció correctamente la conexión</w:t>
      </w:r>
      <w:r w:rsidR="007563D5">
        <w:t>, para Windows se puede abrir una ventana “Símbolo de Sistema”, escribiendo el comando “ping” seguido de la por un espacio y la dirección IP de Robotino, luego presionar “</w:t>
      </w:r>
      <w:proofErr w:type="spellStart"/>
      <w:r w:rsidR="007563D5">
        <w:t>ENTER</w:t>
      </w:r>
      <w:proofErr w:type="spellEnd"/>
      <w:r w:rsidR="007563D5">
        <w:t>”</w:t>
      </w:r>
      <w:r w:rsidR="00283CE2">
        <w:t xml:space="preserve">; en una correcta conexión la pantalla </w:t>
      </w:r>
      <w:r w:rsidR="00F77758">
        <w:t xml:space="preserve">se </w:t>
      </w:r>
      <w:r w:rsidR="00283CE2">
        <w:t>mo</w:t>
      </w:r>
      <w:r w:rsidR="00F77758">
        <w:t>s</w:t>
      </w:r>
      <w:r w:rsidR="00283CE2">
        <w:t xml:space="preserve">trará como en la </w:t>
      </w:r>
      <w:r w:rsidR="00F77758" w:rsidRPr="00F77758">
        <w:rPr>
          <w:i/>
        </w:rPr>
        <w:t>Figura 1.</w:t>
      </w:r>
      <w:r w:rsidR="00BC7040">
        <w:rPr>
          <w:i/>
        </w:rPr>
        <w:t>21</w:t>
      </w:r>
    </w:p>
    <w:p w:rsidR="00283CE2" w:rsidRDefault="007563D5" w:rsidP="00283CE2">
      <w:pPr>
        <w:keepNext/>
        <w:spacing w:after="0" w:line="240" w:lineRule="auto"/>
        <w:jc w:val="center"/>
      </w:pPr>
      <w:r>
        <w:rPr>
          <w:noProof/>
          <w:lang w:eastAsia="es-ES"/>
        </w:rPr>
        <w:lastRenderedPageBreak/>
        <w:drawing>
          <wp:inline distT="0" distB="0" distL="0" distR="0" wp14:anchorId="429DA2AC" wp14:editId="34768530">
            <wp:extent cx="4876800" cy="19666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77987" cy="1967090"/>
                    </a:xfrm>
                    <a:prstGeom prst="rect">
                      <a:avLst/>
                    </a:prstGeom>
                  </pic:spPr>
                </pic:pic>
              </a:graphicData>
            </a:graphic>
          </wp:inline>
        </w:drawing>
      </w:r>
    </w:p>
    <w:p w:rsidR="007563D5" w:rsidRPr="007D2141" w:rsidRDefault="007D2141" w:rsidP="00283CE2">
      <w:pPr>
        <w:pStyle w:val="Epgrafe"/>
        <w:jc w:val="center"/>
        <w:rPr>
          <w:noProof/>
          <w:color w:val="auto"/>
          <w:sz w:val="24"/>
          <w:szCs w:val="24"/>
        </w:rPr>
      </w:pPr>
      <w:bookmarkStart w:id="57" w:name="_Toc345430304"/>
      <w:r w:rsidRPr="007D2141">
        <w:rPr>
          <w:noProof/>
          <w:color w:val="auto"/>
          <w:sz w:val="24"/>
          <w:szCs w:val="24"/>
        </w:rPr>
        <w:t xml:space="preserve">FIGURA </w:t>
      </w:r>
      <w:r w:rsidR="00A615C3" w:rsidRPr="007D2141">
        <w:rPr>
          <w:noProof/>
          <w:color w:val="auto"/>
          <w:sz w:val="24"/>
          <w:szCs w:val="24"/>
        </w:rPr>
        <w:fldChar w:fldCharType="begin"/>
      </w:r>
      <w:r w:rsidR="00A615C3" w:rsidRPr="007D2141">
        <w:rPr>
          <w:noProof/>
          <w:color w:val="auto"/>
          <w:sz w:val="24"/>
          <w:szCs w:val="24"/>
        </w:rPr>
        <w:instrText xml:space="preserve"> STYLEREF 1 \s </w:instrText>
      </w:r>
      <w:r w:rsidR="00A615C3" w:rsidRPr="007D2141">
        <w:rPr>
          <w:noProof/>
          <w:color w:val="auto"/>
          <w:sz w:val="24"/>
          <w:szCs w:val="24"/>
        </w:rPr>
        <w:fldChar w:fldCharType="separate"/>
      </w:r>
      <w:r w:rsidRPr="007D2141">
        <w:rPr>
          <w:noProof/>
          <w:color w:val="auto"/>
          <w:sz w:val="24"/>
          <w:szCs w:val="24"/>
        </w:rPr>
        <w:t>1</w:t>
      </w:r>
      <w:r w:rsidR="00A615C3" w:rsidRPr="007D2141">
        <w:rPr>
          <w:noProof/>
          <w:color w:val="auto"/>
          <w:sz w:val="24"/>
          <w:szCs w:val="24"/>
        </w:rPr>
        <w:fldChar w:fldCharType="end"/>
      </w:r>
      <w:r w:rsidRPr="007D2141">
        <w:rPr>
          <w:noProof/>
          <w:color w:val="auto"/>
          <w:sz w:val="24"/>
          <w:szCs w:val="24"/>
        </w:rPr>
        <w:t>.</w:t>
      </w:r>
      <w:r w:rsidR="00A615C3" w:rsidRPr="007D2141">
        <w:rPr>
          <w:noProof/>
          <w:color w:val="auto"/>
          <w:sz w:val="24"/>
          <w:szCs w:val="24"/>
        </w:rPr>
        <w:fldChar w:fldCharType="begin"/>
      </w:r>
      <w:r w:rsidR="00A615C3" w:rsidRPr="007D2141">
        <w:rPr>
          <w:noProof/>
          <w:color w:val="auto"/>
          <w:sz w:val="24"/>
          <w:szCs w:val="24"/>
        </w:rPr>
        <w:instrText xml:space="preserve"> SEQ Figura \* ARABIC \s 1 </w:instrText>
      </w:r>
      <w:r w:rsidR="00A615C3" w:rsidRPr="007D2141">
        <w:rPr>
          <w:noProof/>
          <w:color w:val="auto"/>
          <w:sz w:val="24"/>
          <w:szCs w:val="24"/>
        </w:rPr>
        <w:fldChar w:fldCharType="separate"/>
      </w:r>
      <w:r w:rsidRPr="007D2141">
        <w:rPr>
          <w:noProof/>
          <w:color w:val="auto"/>
          <w:sz w:val="24"/>
          <w:szCs w:val="24"/>
        </w:rPr>
        <w:t>21</w:t>
      </w:r>
      <w:r w:rsidR="00A615C3" w:rsidRPr="007D2141">
        <w:rPr>
          <w:noProof/>
          <w:color w:val="auto"/>
          <w:sz w:val="24"/>
          <w:szCs w:val="24"/>
        </w:rPr>
        <w:fldChar w:fldCharType="end"/>
      </w:r>
      <w:r w:rsidRPr="007D2141">
        <w:rPr>
          <w:noProof/>
          <w:color w:val="auto"/>
          <w:sz w:val="24"/>
          <w:szCs w:val="24"/>
        </w:rPr>
        <w:t>: VENTANA "SIMBOLO DEL SISTEMA", PARA VERIFICAR LA CORRECTA CONEXIÓN.</w:t>
      </w:r>
      <w:bookmarkEnd w:id="57"/>
    </w:p>
    <w:p w:rsidR="00DD7074" w:rsidRPr="00D74BCD" w:rsidRDefault="00D74BCD" w:rsidP="00F77758">
      <w:pPr>
        <w:spacing w:line="480" w:lineRule="auto"/>
        <w:jc w:val="both"/>
        <w:rPr>
          <w:i/>
        </w:rPr>
      </w:pPr>
      <w:r>
        <w:t xml:space="preserve">De no estar correcta la conexión la pantalla se mostrará como en la </w:t>
      </w:r>
      <w:r w:rsidRPr="00D74BCD">
        <w:rPr>
          <w:i/>
        </w:rPr>
        <w:t>Figura 1.</w:t>
      </w:r>
      <w:r w:rsidR="00BC7040">
        <w:rPr>
          <w:i/>
        </w:rPr>
        <w:t>22</w:t>
      </w:r>
    </w:p>
    <w:p w:rsidR="00D74BCD" w:rsidRDefault="00D74BCD" w:rsidP="00D65F17">
      <w:pPr>
        <w:keepNext/>
        <w:spacing w:after="0" w:line="240" w:lineRule="auto"/>
        <w:jc w:val="center"/>
      </w:pPr>
      <w:r>
        <w:rPr>
          <w:noProof/>
          <w:lang w:eastAsia="es-ES"/>
        </w:rPr>
        <w:drawing>
          <wp:inline distT="0" distB="0" distL="0" distR="0" wp14:anchorId="41E06112" wp14:editId="57F8D930">
            <wp:extent cx="4954940" cy="1944000"/>
            <wp:effectExtent l="0" t="0" r="0" b="0"/>
            <wp:docPr id="28" name="Imagen 28" descr="C:\Users\OEMC\Desktop\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EMC\Desktop\Captur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4940" cy="1944000"/>
                    </a:xfrm>
                    <a:prstGeom prst="rect">
                      <a:avLst/>
                    </a:prstGeom>
                    <a:noFill/>
                    <a:ln>
                      <a:noFill/>
                    </a:ln>
                  </pic:spPr>
                </pic:pic>
              </a:graphicData>
            </a:graphic>
          </wp:inline>
        </w:drawing>
      </w:r>
    </w:p>
    <w:p w:rsidR="00F77758" w:rsidRPr="007D2141" w:rsidRDefault="007D2141" w:rsidP="00D74BCD">
      <w:pPr>
        <w:pStyle w:val="Epgrafe"/>
        <w:jc w:val="center"/>
        <w:rPr>
          <w:noProof/>
          <w:color w:val="auto"/>
          <w:sz w:val="24"/>
          <w:szCs w:val="24"/>
        </w:rPr>
      </w:pPr>
      <w:bookmarkStart w:id="58" w:name="_Toc345430305"/>
      <w:r w:rsidRPr="007D2141">
        <w:rPr>
          <w:noProof/>
          <w:color w:val="auto"/>
          <w:sz w:val="24"/>
          <w:szCs w:val="24"/>
        </w:rPr>
        <w:t xml:space="preserve">FIGURA </w:t>
      </w:r>
      <w:r w:rsidR="00A615C3" w:rsidRPr="007D2141">
        <w:rPr>
          <w:noProof/>
          <w:color w:val="auto"/>
          <w:sz w:val="24"/>
          <w:szCs w:val="24"/>
        </w:rPr>
        <w:fldChar w:fldCharType="begin"/>
      </w:r>
      <w:r w:rsidR="00A615C3" w:rsidRPr="007D2141">
        <w:rPr>
          <w:noProof/>
          <w:color w:val="auto"/>
          <w:sz w:val="24"/>
          <w:szCs w:val="24"/>
        </w:rPr>
        <w:instrText xml:space="preserve"> STYLEREF 1 \s </w:instrText>
      </w:r>
      <w:r w:rsidR="00A615C3" w:rsidRPr="007D2141">
        <w:rPr>
          <w:noProof/>
          <w:color w:val="auto"/>
          <w:sz w:val="24"/>
          <w:szCs w:val="24"/>
        </w:rPr>
        <w:fldChar w:fldCharType="separate"/>
      </w:r>
      <w:r w:rsidRPr="007D2141">
        <w:rPr>
          <w:noProof/>
          <w:color w:val="auto"/>
          <w:sz w:val="24"/>
          <w:szCs w:val="24"/>
        </w:rPr>
        <w:t>1</w:t>
      </w:r>
      <w:r w:rsidR="00A615C3" w:rsidRPr="007D2141">
        <w:rPr>
          <w:noProof/>
          <w:color w:val="auto"/>
          <w:sz w:val="24"/>
          <w:szCs w:val="24"/>
        </w:rPr>
        <w:fldChar w:fldCharType="end"/>
      </w:r>
      <w:r w:rsidRPr="007D2141">
        <w:rPr>
          <w:noProof/>
          <w:color w:val="auto"/>
          <w:sz w:val="24"/>
          <w:szCs w:val="24"/>
        </w:rPr>
        <w:t>.</w:t>
      </w:r>
      <w:r w:rsidR="00A615C3" w:rsidRPr="007D2141">
        <w:rPr>
          <w:noProof/>
          <w:color w:val="auto"/>
          <w:sz w:val="24"/>
          <w:szCs w:val="24"/>
        </w:rPr>
        <w:fldChar w:fldCharType="begin"/>
      </w:r>
      <w:r w:rsidR="00A615C3" w:rsidRPr="007D2141">
        <w:rPr>
          <w:noProof/>
          <w:color w:val="auto"/>
          <w:sz w:val="24"/>
          <w:szCs w:val="24"/>
        </w:rPr>
        <w:instrText xml:space="preserve"> SEQ Figura \* ARABIC \s 1 </w:instrText>
      </w:r>
      <w:r w:rsidR="00A615C3" w:rsidRPr="007D2141">
        <w:rPr>
          <w:noProof/>
          <w:color w:val="auto"/>
          <w:sz w:val="24"/>
          <w:szCs w:val="24"/>
        </w:rPr>
        <w:fldChar w:fldCharType="separate"/>
      </w:r>
      <w:r w:rsidRPr="007D2141">
        <w:rPr>
          <w:noProof/>
          <w:color w:val="auto"/>
          <w:sz w:val="24"/>
          <w:szCs w:val="24"/>
        </w:rPr>
        <w:t>22</w:t>
      </w:r>
      <w:r w:rsidR="00A615C3" w:rsidRPr="007D2141">
        <w:rPr>
          <w:noProof/>
          <w:color w:val="auto"/>
          <w:sz w:val="24"/>
          <w:szCs w:val="24"/>
        </w:rPr>
        <w:fldChar w:fldCharType="end"/>
      </w:r>
      <w:r w:rsidRPr="007D2141">
        <w:rPr>
          <w:noProof/>
          <w:color w:val="auto"/>
          <w:sz w:val="24"/>
          <w:szCs w:val="24"/>
        </w:rPr>
        <w:t>: INCORRECTA CONEXIÓN A ROBOTINO®</w:t>
      </w:r>
      <w:bookmarkEnd w:id="58"/>
    </w:p>
    <w:p w:rsidR="00D74BCD" w:rsidRDefault="00D74BCD" w:rsidP="00D74BCD">
      <w:pPr>
        <w:spacing w:line="480" w:lineRule="auto"/>
        <w:jc w:val="both"/>
      </w:pPr>
      <w:r>
        <w:t xml:space="preserve">También </w:t>
      </w:r>
      <w:r w:rsidR="006A2595">
        <w:t>Robotino</w:t>
      </w:r>
      <w:r w:rsidR="00396556">
        <w:t>®</w:t>
      </w:r>
      <w:r>
        <w:t xml:space="preserve">  </w:t>
      </w:r>
      <w:r w:rsidR="006A2595">
        <w:t xml:space="preserve">presenta dos modos de conexión: AP (Access Point) donde se pueden controlar hasta de 1 a 4 unidades independientemente. Y el modo </w:t>
      </w:r>
      <w:r w:rsidR="0003443A">
        <w:t>“</w:t>
      </w:r>
      <w:proofErr w:type="spellStart"/>
      <w:r w:rsidR="006A2595">
        <w:t>Client</w:t>
      </w:r>
      <w:proofErr w:type="spellEnd"/>
      <w:r w:rsidR="0003443A">
        <w:t>”</w:t>
      </w:r>
      <w:r w:rsidR="006A2595">
        <w:t xml:space="preserve">, que permite trabajar con varias unidades en red, </w:t>
      </w:r>
      <w:r w:rsidR="003D2B0C">
        <w:t>asignándole</w:t>
      </w:r>
      <w:r w:rsidR="006A2595">
        <w:t xml:space="preserve"> una dirección IP a cada uno.</w:t>
      </w:r>
    </w:p>
    <w:p w:rsidR="00D65F17" w:rsidRDefault="00D65F17" w:rsidP="00D65F17">
      <w:pPr>
        <w:spacing w:after="0" w:line="240" w:lineRule="auto"/>
        <w:jc w:val="both"/>
      </w:pPr>
    </w:p>
    <w:p w:rsidR="0003443A" w:rsidRDefault="0003443A" w:rsidP="00D74BCD">
      <w:pPr>
        <w:spacing w:line="480" w:lineRule="auto"/>
        <w:jc w:val="both"/>
      </w:pPr>
      <w:r>
        <w:t>Una vez que se ha establecido la conexión</w:t>
      </w:r>
      <w:r w:rsidR="003D2B0C">
        <w:t>,</w:t>
      </w:r>
      <w:r>
        <w:t xml:space="preserve"> es posible proceder con el uso de los diferentes programas de control y programación del </w:t>
      </w:r>
      <w:proofErr w:type="spellStart"/>
      <w:r>
        <w:t>S.D.Ro.M</w:t>
      </w:r>
      <w:proofErr w:type="spellEnd"/>
      <w:r>
        <w:t>.</w:t>
      </w:r>
    </w:p>
    <w:p w:rsidR="002727C2" w:rsidRDefault="002727C2" w:rsidP="00D74BCD">
      <w:pPr>
        <w:spacing w:line="480" w:lineRule="auto"/>
        <w:jc w:val="both"/>
      </w:pPr>
    </w:p>
    <w:p w:rsidR="005D3C22" w:rsidRPr="005D3C22" w:rsidRDefault="005D3C22" w:rsidP="005D3C22">
      <w:pPr>
        <w:pStyle w:val="Ttulo2"/>
      </w:pPr>
      <w:bookmarkStart w:id="59" w:name="_Toc345429109"/>
      <w:r w:rsidRPr="005D3C22">
        <w:t>Actualización sistema operativo del sistema didáctico robótico móvil.</w:t>
      </w:r>
      <w:bookmarkEnd w:id="59"/>
    </w:p>
    <w:p w:rsidR="00A37AC6" w:rsidRDefault="009917AC" w:rsidP="005D3C22">
      <w:pPr>
        <w:spacing w:line="480" w:lineRule="auto"/>
        <w:jc w:val="both"/>
      </w:pPr>
      <w:r>
        <w:t>Cuando la FIMCP adquirió</w:t>
      </w:r>
      <w:r w:rsidR="00BC48D3">
        <w:t xml:space="preserve"> </w:t>
      </w:r>
      <w:r>
        <w:t xml:space="preserve">el </w:t>
      </w:r>
      <w:proofErr w:type="spellStart"/>
      <w:r>
        <w:t>S.D.Ro.M</w:t>
      </w:r>
      <w:proofErr w:type="spellEnd"/>
      <w:r>
        <w:t>. Robotino®</w:t>
      </w:r>
      <w:r w:rsidR="00097528">
        <w:t>,</w:t>
      </w:r>
      <w:r w:rsidR="00CC5142">
        <w:t xml:space="preserve"> vino con la versión 1.7 </w:t>
      </w:r>
      <w:r w:rsidR="002727C2">
        <w:t xml:space="preserve">en su sistema operativo </w:t>
      </w:r>
      <w:r w:rsidR="00CC5142">
        <w:t xml:space="preserve">y con las continuas mejoras en software que se dan con el transcurso del tiempo, </w:t>
      </w:r>
      <w:proofErr w:type="spellStart"/>
      <w:r w:rsidR="00A815ED">
        <w:t>Festo®didactic</w:t>
      </w:r>
      <w:proofErr w:type="spellEnd"/>
      <w:r w:rsidR="00A815ED">
        <w:t xml:space="preserve"> </w:t>
      </w:r>
      <w:r w:rsidR="00CC5142">
        <w:t xml:space="preserve">la empresa que fabrica los </w:t>
      </w:r>
      <w:r w:rsidR="00396556">
        <w:t>Robotinos</w:t>
      </w:r>
      <w:r w:rsidR="00CC5142">
        <w:t xml:space="preserve">® ofreció </w:t>
      </w:r>
      <w:r w:rsidR="002727C2">
        <w:t xml:space="preserve">una nueva versión </w:t>
      </w:r>
      <w:r w:rsidR="00A815ED">
        <w:t xml:space="preserve">(2.xx) del </w:t>
      </w:r>
      <w:proofErr w:type="spellStart"/>
      <w:r w:rsidR="00A815ED">
        <w:t>S.O</w:t>
      </w:r>
      <w:proofErr w:type="spellEnd"/>
      <w:r w:rsidR="00A815ED">
        <w:t xml:space="preserve">. </w:t>
      </w:r>
      <w:r w:rsidR="00936D04" w:rsidRPr="00936D04">
        <w:t>por lo tanto</w:t>
      </w:r>
      <w:r w:rsidR="00A815ED">
        <w:t xml:space="preserve"> se comenzó a trabajar en esta actualización, que no solo involucraba el cambio de sistema operativo sino también la modificación de las prácticas establecidas </w:t>
      </w:r>
      <w:r w:rsidR="00A37AC6">
        <w:t xml:space="preserve">al nuevo programa de control del </w:t>
      </w:r>
      <w:proofErr w:type="spellStart"/>
      <w:r w:rsidR="00A37AC6">
        <w:t>S.D.Ro.M</w:t>
      </w:r>
      <w:proofErr w:type="spellEnd"/>
    </w:p>
    <w:p w:rsidR="00A37AC6" w:rsidRDefault="00A37AC6" w:rsidP="005D3C22">
      <w:pPr>
        <w:spacing w:line="480" w:lineRule="auto"/>
        <w:jc w:val="both"/>
      </w:pPr>
    </w:p>
    <w:p w:rsidR="00A37AC6" w:rsidRDefault="00372A0F" w:rsidP="005D3C22">
      <w:pPr>
        <w:spacing w:line="480" w:lineRule="auto"/>
        <w:jc w:val="both"/>
      </w:pPr>
      <w:r>
        <w:t>Al comenz</w:t>
      </w:r>
      <w:r w:rsidR="003E4929">
        <w:t>ar con la actualización se debió</w:t>
      </w:r>
      <w:r w:rsidR="009C4482">
        <w:t xml:space="preserve"> cumplir con algunos requisitos antes</w:t>
      </w:r>
      <w:r w:rsidR="0078425E">
        <w:t>,</w:t>
      </w:r>
      <w:r w:rsidR="009C4482">
        <w:t xml:space="preserve"> entre ellos están:</w:t>
      </w:r>
    </w:p>
    <w:p w:rsidR="009C4482" w:rsidRDefault="009C4482" w:rsidP="00210F89">
      <w:pPr>
        <w:pStyle w:val="Prrafodelista"/>
        <w:numPr>
          <w:ilvl w:val="0"/>
          <w:numId w:val="5"/>
        </w:numPr>
        <w:spacing w:line="480" w:lineRule="auto"/>
        <w:rPr>
          <w:rFonts w:eastAsiaTheme="minorHAnsi" w:cs="Arial"/>
          <w:sz w:val="24"/>
          <w:szCs w:val="24"/>
          <w:lang w:val="es-ES" w:eastAsia="en-US"/>
        </w:rPr>
      </w:pPr>
      <w:r w:rsidRPr="009C4482">
        <w:rPr>
          <w:rFonts w:eastAsiaTheme="minorHAnsi" w:cs="Arial"/>
          <w:sz w:val="24"/>
          <w:szCs w:val="24"/>
          <w:lang w:val="es-ES" w:eastAsia="en-US"/>
        </w:rPr>
        <w:t>Windows XP</w:t>
      </w:r>
      <w:r>
        <w:rPr>
          <w:rFonts w:eastAsiaTheme="minorHAnsi" w:cs="Arial"/>
          <w:sz w:val="24"/>
          <w:szCs w:val="24"/>
          <w:lang w:val="es-ES" w:eastAsia="en-US"/>
        </w:rPr>
        <w:t xml:space="preserve"> (no compatible con </w:t>
      </w:r>
      <w:proofErr w:type="spellStart"/>
      <w:r>
        <w:rPr>
          <w:rFonts w:eastAsiaTheme="minorHAnsi" w:cs="Arial"/>
          <w:sz w:val="24"/>
          <w:szCs w:val="24"/>
          <w:lang w:val="es-ES" w:eastAsia="en-US"/>
        </w:rPr>
        <w:t>Win</w:t>
      </w:r>
      <w:proofErr w:type="spellEnd"/>
      <w:r>
        <w:rPr>
          <w:rFonts w:eastAsiaTheme="minorHAnsi" w:cs="Arial"/>
          <w:sz w:val="24"/>
          <w:szCs w:val="24"/>
          <w:lang w:val="es-ES" w:eastAsia="en-US"/>
        </w:rPr>
        <w:t>. Vista)</w:t>
      </w:r>
      <w:r w:rsidR="0078425E">
        <w:rPr>
          <w:rFonts w:eastAsiaTheme="minorHAnsi" w:cs="Arial"/>
          <w:sz w:val="24"/>
          <w:szCs w:val="24"/>
          <w:lang w:val="es-ES" w:eastAsia="en-US"/>
        </w:rPr>
        <w:t>.</w:t>
      </w:r>
    </w:p>
    <w:p w:rsidR="009C4482" w:rsidRDefault="009C4482" w:rsidP="00210F89">
      <w:pPr>
        <w:pStyle w:val="Prrafodelista"/>
        <w:numPr>
          <w:ilvl w:val="0"/>
          <w:numId w:val="5"/>
        </w:numPr>
        <w:spacing w:line="480" w:lineRule="auto"/>
        <w:rPr>
          <w:rFonts w:eastAsiaTheme="minorHAnsi" w:cs="Arial"/>
          <w:sz w:val="24"/>
          <w:szCs w:val="24"/>
          <w:lang w:val="es-ES" w:eastAsia="en-US"/>
        </w:rPr>
      </w:pPr>
      <w:r>
        <w:rPr>
          <w:rFonts w:eastAsiaTheme="minorHAnsi" w:cs="Arial"/>
          <w:sz w:val="24"/>
          <w:szCs w:val="24"/>
          <w:lang w:val="es-ES" w:eastAsia="en-US"/>
        </w:rPr>
        <w:t xml:space="preserve">Nociones </w:t>
      </w:r>
      <w:r w:rsidR="006F2886">
        <w:rPr>
          <w:rFonts w:eastAsiaTheme="minorHAnsi" w:cs="Arial"/>
          <w:sz w:val="24"/>
          <w:szCs w:val="24"/>
          <w:lang w:val="es-ES" w:eastAsia="en-US"/>
        </w:rPr>
        <w:t xml:space="preserve">en uso </w:t>
      </w:r>
      <w:r>
        <w:rPr>
          <w:rFonts w:eastAsiaTheme="minorHAnsi" w:cs="Arial"/>
          <w:sz w:val="24"/>
          <w:szCs w:val="24"/>
          <w:lang w:val="es-ES" w:eastAsia="en-US"/>
        </w:rPr>
        <w:t xml:space="preserve">de </w:t>
      </w:r>
      <w:r w:rsidR="00372A0F">
        <w:rPr>
          <w:rFonts w:eastAsiaTheme="minorHAnsi" w:cs="Arial"/>
          <w:sz w:val="24"/>
          <w:szCs w:val="24"/>
          <w:lang w:val="es-ES" w:eastAsia="en-US"/>
        </w:rPr>
        <w:t>DOS</w:t>
      </w:r>
      <w:r w:rsidR="006F2886">
        <w:rPr>
          <w:rFonts w:eastAsiaTheme="minorHAnsi" w:cs="Arial"/>
          <w:sz w:val="24"/>
          <w:szCs w:val="24"/>
          <w:lang w:val="es-ES" w:eastAsia="en-US"/>
        </w:rPr>
        <w:t xml:space="preserve"> o la ventana de comandos “símbolo del sistema”</w:t>
      </w:r>
      <w:r w:rsidR="0078425E">
        <w:rPr>
          <w:rFonts w:eastAsiaTheme="minorHAnsi" w:cs="Arial"/>
          <w:sz w:val="24"/>
          <w:szCs w:val="24"/>
          <w:lang w:val="es-ES" w:eastAsia="en-US"/>
        </w:rPr>
        <w:t>.</w:t>
      </w:r>
    </w:p>
    <w:p w:rsidR="009C4482" w:rsidRDefault="009C4482" w:rsidP="00210F89">
      <w:pPr>
        <w:pStyle w:val="Prrafodelista"/>
        <w:numPr>
          <w:ilvl w:val="0"/>
          <w:numId w:val="5"/>
        </w:numPr>
        <w:spacing w:line="480" w:lineRule="auto"/>
        <w:rPr>
          <w:rFonts w:eastAsiaTheme="minorHAnsi" w:cs="Arial"/>
          <w:sz w:val="24"/>
          <w:szCs w:val="24"/>
          <w:lang w:val="es-ES" w:eastAsia="en-US"/>
        </w:rPr>
      </w:pPr>
      <w:r w:rsidRPr="00202F96">
        <w:rPr>
          <w:rFonts w:eastAsiaTheme="minorHAnsi" w:cs="Arial"/>
          <w:sz w:val="24"/>
          <w:szCs w:val="24"/>
          <w:lang w:val="es-ES" w:eastAsia="en-US"/>
        </w:rPr>
        <w:t xml:space="preserve">Tarjeta compact Flash </w:t>
      </w:r>
      <w:r w:rsidR="00202F96" w:rsidRPr="00202F96">
        <w:rPr>
          <w:rFonts w:eastAsiaTheme="minorHAnsi" w:cs="Arial"/>
          <w:sz w:val="24"/>
          <w:szCs w:val="24"/>
          <w:lang w:val="es-ES" w:eastAsia="en-US"/>
        </w:rPr>
        <w:t>(CF-</w:t>
      </w:r>
      <w:proofErr w:type="spellStart"/>
      <w:r w:rsidR="00202F96" w:rsidRPr="00202F96">
        <w:rPr>
          <w:rFonts w:eastAsiaTheme="minorHAnsi" w:cs="Arial"/>
          <w:sz w:val="24"/>
          <w:szCs w:val="24"/>
          <w:lang w:val="es-ES" w:eastAsia="en-US"/>
        </w:rPr>
        <w:t>card</w:t>
      </w:r>
      <w:proofErr w:type="spellEnd"/>
      <w:r w:rsidR="00202F96" w:rsidRPr="00202F96">
        <w:rPr>
          <w:rFonts w:eastAsiaTheme="minorHAnsi" w:cs="Arial"/>
          <w:sz w:val="24"/>
          <w:szCs w:val="24"/>
          <w:lang w:val="es-ES" w:eastAsia="en-US"/>
        </w:rPr>
        <w:t xml:space="preserve">, mínimo 256Mb preferible 1Gb), </w:t>
      </w:r>
      <w:r w:rsidR="00202F96">
        <w:rPr>
          <w:rFonts w:eastAsiaTheme="minorHAnsi" w:cs="Arial"/>
          <w:sz w:val="24"/>
          <w:szCs w:val="24"/>
          <w:lang w:val="es-ES" w:eastAsia="en-US"/>
        </w:rPr>
        <w:t xml:space="preserve">esta tarjeta es </w:t>
      </w:r>
      <w:r w:rsidR="00202F96" w:rsidRPr="00202F96">
        <w:rPr>
          <w:rFonts w:eastAsiaTheme="minorHAnsi" w:cs="Arial"/>
          <w:sz w:val="24"/>
          <w:szCs w:val="24"/>
          <w:lang w:val="es-ES" w:eastAsia="en-US"/>
        </w:rPr>
        <w:t>incluida con el Robotino</w:t>
      </w:r>
      <w:r w:rsidR="00202F96">
        <w:rPr>
          <w:rFonts w:eastAsiaTheme="minorHAnsi" w:cs="Arial"/>
          <w:sz w:val="24"/>
          <w:szCs w:val="24"/>
          <w:lang w:val="es-ES" w:eastAsia="en-US"/>
        </w:rPr>
        <w:t xml:space="preserve">® pero si se desea tener </w:t>
      </w:r>
      <w:r w:rsidR="006F2886">
        <w:rPr>
          <w:rFonts w:eastAsiaTheme="minorHAnsi" w:cs="Arial"/>
          <w:sz w:val="24"/>
          <w:szCs w:val="24"/>
          <w:lang w:val="es-ES" w:eastAsia="en-US"/>
        </w:rPr>
        <w:t>l</w:t>
      </w:r>
      <w:r w:rsidR="00202F96">
        <w:rPr>
          <w:rFonts w:eastAsiaTheme="minorHAnsi" w:cs="Arial"/>
          <w:sz w:val="24"/>
          <w:szCs w:val="24"/>
          <w:lang w:val="es-ES" w:eastAsia="en-US"/>
        </w:rPr>
        <w:t>os dos sistemas operativos, se puede adquirir otra.</w:t>
      </w:r>
    </w:p>
    <w:p w:rsidR="00202F96" w:rsidRDefault="00202F96" w:rsidP="00210F89">
      <w:pPr>
        <w:pStyle w:val="Prrafodelista"/>
        <w:numPr>
          <w:ilvl w:val="0"/>
          <w:numId w:val="5"/>
        </w:numPr>
        <w:spacing w:line="480" w:lineRule="auto"/>
        <w:rPr>
          <w:rFonts w:eastAsiaTheme="minorHAnsi" w:cs="Arial"/>
          <w:sz w:val="24"/>
          <w:szCs w:val="24"/>
          <w:lang w:val="es-ES" w:eastAsia="en-US"/>
        </w:rPr>
      </w:pPr>
      <w:r>
        <w:rPr>
          <w:rFonts w:eastAsiaTheme="minorHAnsi" w:cs="Arial"/>
          <w:sz w:val="24"/>
          <w:szCs w:val="24"/>
          <w:lang w:val="es-ES" w:eastAsia="en-US"/>
        </w:rPr>
        <w:t>Un lector de tarjetas CF-</w:t>
      </w:r>
      <w:proofErr w:type="spellStart"/>
      <w:r w:rsidRPr="006B20F1">
        <w:rPr>
          <w:rFonts w:eastAsiaTheme="minorHAnsi" w:cs="Arial"/>
          <w:sz w:val="24"/>
          <w:szCs w:val="24"/>
          <w:lang w:val="es-ES" w:eastAsia="en-US"/>
        </w:rPr>
        <w:t>card</w:t>
      </w:r>
      <w:proofErr w:type="spellEnd"/>
      <w:r w:rsidR="006F2886">
        <w:rPr>
          <w:rFonts w:eastAsiaTheme="minorHAnsi" w:cs="Arial"/>
          <w:sz w:val="24"/>
          <w:szCs w:val="24"/>
          <w:lang w:val="es-ES" w:eastAsia="en-US"/>
        </w:rPr>
        <w:t xml:space="preserve"> a USB</w:t>
      </w:r>
      <w:r w:rsidR="006B20F1">
        <w:rPr>
          <w:rFonts w:eastAsiaTheme="minorHAnsi" w:cs="Arial"/>
          <w:sz w:val="24"/>
          <w:szCs w:val="24"/>
          <w:lang w:val="es-ES" w:eastAsia="en-US"/>
        </w:rPr>
        <w:t>, adquirido para este trabajo</w:t>
      </w:r>
      <w:r w:rsidR="006F2886">
        <w:rPr>
          <w:rFonts w:eastAsiaTheme="minorHAnsi" w:cs="Arial"/>
          <w:sz w:val="24"/>
          <w:szCs w:val="24"/>
          <w:lang w:val="es-ES" w:eastAsia="en-US"/>
        </w:rPr>
        <w:t xml:space="preserve"> </w:t>
      </w:r>
    </w:p>
    <w:p w:rsidR="00202F96" w:rsidRDefault="00202F96" w:rsidP="00210F89">
      <w:pPr>
        <w:pStyle w:val="Prrafodelista"/>
        <w:numPr>
          <w:ilvl w:val="0"/>
          <w:numId w:val="5"/>
        </w:numPr>
        <w:spacing w:line="480" w:lineRule="auto"/>
        <w:rPr>
          <w:rFonts w:eastAsiaTheme="minorHAnsi" w:cs="Arial"/>
          <w:sz w:val="24"/>
          <w:szCs w:val="24"/>
          <w:lang w:val="es-ES" w:eastAsia="en-US"/>
        </w:rPr>
      </w:pPr>
      <w:r>
        <w:rPr>
          <w:rFonts w:eastAsiaTheme="minorHAnsi" w:cs="Arial"/>
          <w:sz w:val="24"/>
          <w:szCs w:val="24"/>
          <w:lang w:val="es-ES" w:eastAsia="en-US"/>
        </w:rPr>
        <w:t>Descargar el archivo de “imagen” del sistema operativo</w:t>
      </w:r>
      <w:r w:rsidR="0078425E">
        <w:rPr>
          <w:rFonts w:eastAsiaTheme="minorHAnsi" w:cs="Arial"/>
          <w:sz w:val="24"/>
          <w:szCs w:val="24"/>
          <w:lang w:val="es-ES" w:eastAsia="en-US"/>
        </w:rPr>
        <w:t>, actualizada.</w:t>
      </w:r>
    </w:p>
    <w:p w:rsidR="0078425E" w:rsidRDefault="0078425E" w:rsidP="00210F89">
      <w:pPr>
        <w:pStyle w:val="Prrafodelista"/>
        <w:numPr>
          <w:ilvl w:val="0"/>
          <w:numId w:val="5"/>
        </w:numPr>
        <w:spacing w:line="480" w:lineRule="auto"/>
        <w:rPr>
          <w:rFonts w:eastAsiaTheme="minorHAnsi" w:cs="Arial"/>
          <w:sz w:val="24"/>
          <w:szCs w:val="24"/>
          <w:lang w:val="es-ES" w:eastAsia="en-US"/>
        </w:rPr>
      </w:pPr>
      <w:r>
        <w:rPr>
          <w:rFonts w:eastAsiaTheme="minorHAnsi" w:cs="Arial"/>
          <w:sz w:val="24"/>
          <w:szCs w:val="24"/>
          <w:lang w:val="es-ES" w:eastAsia="en-US"/>
        </w:rPr>
        <w:lastRenderedPageBreak/>
        <w:t>El programa “</w:t>
      </w:r>
      <w:r w:rsidRPr="0078425E">
        <w:rPr>
          <w:rFonts w:eastAsiaTheme="minorHAnsi" w:cs="Arial"/>
          <w:sz w:val="24"/>
          <w:szCs w:val="24"/>
          <w:lang w:val="es-ES" w:eastAsia="en-US"/>
        </w:rPr>
        <w:t>dd-removable.exe</w:t>
      </w:r>
      <w:r w:rsidR="00275DA9">
        <w:rPr>
          <w:rFonts w:eastAsiaTheme="minorHAnsi" w:cs="Arial"/>
          <w:sz w:val="24"/>
          <w:szCs w:val="24"/>
          <w:lang w:val="es-ES" w:eastAsia="en-US"/>
        </w:rPr>
        <w:t>”,</w:t>
      </w:r>
      <w:r>
        <w:rPr>
          <w:rFonts w:eastAsiaTheme="minorHAnsi" w:cs="Arial"/>
          <w:sz w:val="24"/>
          <w:szCs w:val="24"/>
          <w:lang w:val="es-ES" w:eastAsia="en-US"/>
        </w:rPr>
        <w:t xml:space="preserve"> que servirá para</w:t>
      </w:r>
      <w:r w:rsidR="00275DA9">
        <w:rPr>
          <w:rFonts w:eastAsiaTheme="minorHAnsi" w:cs="Arial"/>
          <w:sz w:val="24"/>
          <w:szCs w:val="24"/>
          <w:lang w:val="es-ES" w:eastAsia="en-US"/>
        </w:rPr>
        <w:t xml:space="preserve"> crear una partición en la CF-</w:t>
      </w:r>
      <w:proofErr w:type="spellStart"/>
      <w:r w:rsidR="00275DA9">
        <w:rPr>
          <w:rFonts w:eastAsiaTheme="minorHAnsi" w:cs="Arial"/>
          <w:sz w:val="24"/>
          <w:szCs w:val="24"/>
          <w:lang w:val="es-ES" w:eastAsia="en-US"/>
        </w:rPr>
        <w:t>card</w:t>
      </w:r>
      <w:proofErr w:type="spellEnd"/>
      <w:r w:rsidR="00275DA9">
        <w:rPr>
          <w:rFonts w:eastAsiaTheme="minorHAnsi" w:cs="Arial"/>
          <w:sz w:val="24"/>
          <w:szCs w:val="24"/>
          <w:lang w:val="es-ES" w:eastAsia="en-US"/>
        </w:rPr>
        <w:t xml:space="preserve"> y </w:t>
      </w:r>
      <w:r>
        <w:rPr>
          <w:rFonts w:eastAsiaTheme="minorHAnsi" w:cs="Arial"/>
          <w:sz w:val="24"/>
          <w:szCs w:val="24"/>
          <w:lang w:val="es-ES" w:eastAsia="en-US"/>
        </w:rPr>
        <w:t>para transferir el archivo imagen a la CF-</w:t>
      </w:r>
      <w:proofErr w:type="spellStart"/>
      <w:r>
        <w:rPr>
          <w:rFonts w:eastAsiaTheme="minorHAnsi" w:cs="Arial"/>
          <w:sz w:val="24"/>
          <w:szCs w:val="24"/>
          <w:lang w:val="es-ES" w:eastAsia="en-US"/>
        </w:rPr>
        <w:t>card</w:t>
      </w:r>
      <w:proofErr w:type="spellEnd"/>
    </w:p>
    <w:p w:rsidR="00EC34FD" w:rsidRDefault="00EC34FD" w:rsidP="00EC34FD">
      <w:pPr>
        <w:spacing w:line="480" w:lineRule="auto"/>
        <w:jc w:val="both"/>
      </w:pPr>
    </w:p>
    <w:p w:rsidR="00275DA9" w:rsidRDefault="00EC34FD" w:rsidP="00EC34FD">
      <w:pPr>
        <w:spacing w:line="480" w:lineRule="auto"/>
        <w:jc w:val="both"/>
      </w:pPr>
      <w:r>
        <w:t>Como recomendación importante, al mom</w:t>
      </w:r>
      <w:r w:rsidR="00CC6D8F">
        <w:t xml:space="preserve">ento de hacer la actualización </w:t>
      </w:r>
      <w:r w:rsidR="003E4929">
        <w:t xml:space="preserve">se debe </w:t>
      </w:r>
      <w:r>
        <w:t>solo conectar el lector de CF-</w:t>
      </w:r>
      <w:proofErr w:type="spellStart"/>
      <w:r>
        <w:t>card</w:t>
      </w:r>
      <w:proofErr w:type="spellEnd"/>
      <w:r>
        <w:t xml:space="preserve"> al computador, además “</w:t>
      </w:r>
      <w:r w:rsidRPr="0078425E">
        <w:t>dd-removable.exe</w:t>
      </w:r>
      <w:r>
        <w:t xml:space="preserve">” es programa gratuito con licencia </w:t>
      </w:r>
      <w:proofErr w:type="spellStart"/>
      <w:r>
        <w:t>GNU</w:t>
      </w:r>
      <w:proofErr w:type="spellEnd"/>
      <w:r>
        <w:t xml:space="preserve">, con lo que </w:t>
      </w:r>
      <w:r w:rsidR="00066354">
        <w:t>NO</w:t>
      </w:r>
      <w:r>
        <w:t xml:space="preserve"> se garantiza que trabaje correctamente y al momento de que se haga el formato se puede perder información.</w:t>
      </w:r>
    </w:p>
    <w:p w:rsidR="00EB5D3A" w:rsidRDefault="00EB5D3A" w:rsidP="00EC34FD">
      <w:pPr>
        <w:spacing w:line="480" w:lineRule="auto"/>
        <w:jc w:val="both"/>
      </w:pPr>
    </w:p>
    <w:p w:rsidR="00EC34FD" w:rsidRDefault="00EC35BD" w:rsidP="00EC34FD">
      <w:pPr>
        <w:spacing w:line="480" w:lineRule="auto"/>
        <w:jc w:val="both"/>
      </w:pPr>
      <w:r>
        <w:t>Debido a que</w:t>
      </w:r>
      <w:r w:rsidR="00EB5D3A">
        <w:t>,</w:t>
      </w:r>
      <w:r>
        <w:t xml:space="preserve"> en las computadoras del laboratorio se trabaja con Windows7®</w:t>
      </w:r>
      <w:r w:rsidR="00EB5D3A">
        <w:t xml:space="preserve">, antes de que se realice la actualización, </w:t>
      </w:r>
      <w:r>
        <w:t xml:space="preserve">se tuvo que activar el “XP </w:t>
      </w:r>
      <w:proofErr w:type="spellStart"/>
      <w:r>
        <w:t>Mode</w:t>
      </w:r>
      <w:proofErr w:type="spellEnd"/>
      <w:r>
        <w:t>”</w:t>
      </w:r>
      <w:r w:rsidR="0094633B">
        <w:t xml:space="preserve"> o Modo XP</w:t>
      </w:r>
      <w:r w:rsidR="009B4CA7">
        <w:t xml:space="preserve"> (</w:t>
      </w:r>
      <w:r w:rsidR="009B4CA7" w:rsidRPr="00BC7040">
        <w:rPr>
          <w:i/>
        </w:rPr>
        <w:t>Figura 1.</w:t>
      </w:r>
      <w:r w:rsidR="00BC7040">
        <w:rPr>
          <w:i/>
        </w:rPr>
        <w:t>23</w:t>
      </w:r>
      <w:r w:rsidR="009B4CA7">
        <w:t>)</w:t>
      </w:r>
      <w:r w:rsidR="00EB5D3A">
        <w:t>, en el cual se corre una consola virtual de con Windows XP®, para cumplir con unos de los requisitos antes mencionados.</w:t>
      </w:r>
    </w:p>
    <w:p w:rsidR="005622C0" w:rsidRDefault="005622C0" w:rsidP="007D2141">
      <w:pPr>
        <w:keepNext/>
        <w:spacing w:after="0"/>
        <w:jc w:val="both"/>
      </w:pPr>
      <w:r>
        <w:rPr>
          <w:noProof/>
          <w:lang w:eastAsia="es-ES"/>
        </w:rPr>
        <w:lastRenderedPageBreak/>
        <w:drawing>
          <wp:inline distT="0" distB="0" distL="0" distR="0" wp14:anchorId="00B0E4A0" wp14:editId="1D3F8DF7">
            <wp:extent cx="5220970" cy="32632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0970" cy="3263254"/>
                    </a:xfrm>
                    <a:prstGeom prst="rect">
                      <a:avLst/>
                    </a:prstGeom>
                  </pic:spPr>
                </pic:pic>
              </a:graphicData>
            </a:graphic>
          </wp:inline>
        </w:drawing>
      </w:r>
    </w:p>
    <w:p w:rsidR="0094633B" w:rsidRPr="007D2141" w:rsidRDefault="007D2141" w:rsidP="005622C0">
      <w:pPr>
        <w:pStyle w:val="Epgrafe"/>
        <w:jc w:val="center"/>
        <w:rPr>
          <w:noProof/>
          <w:color w:val="auto"/>
          <w:sz w:val="24"/>
          <w:szCs w:val="24"/>
        </w:rPr>
      </w:pPr>
      <w:bookmarkStart w:id="60" w:name="_Toc345430306"/>
      <w:r w:rsidRPr="007D2141">
        <w:rPr>
          <w:noProof/>
          <w:color w:val="auto"/>
          <w:sz w:val="24"/>
          <w:szCs w:val="24"/>
        </w:rPr>
        <w:t xml:space="preserve">FIGURA </w:t>
      </w:r>
      <w:r w:rsidR="00A615C3" w:rsidRPr="007D2141">
        <w:rPr>
          <w:noProof/>
          <w:color w:val="auto"/>
          <w:sz w:val="24"/>
          <w:szCs w:val="24"/>
        </w:rPr>
        <w:fldChar w:fldCharType="begin"/>
      </w:r>
      <w:r w:rsidR="00A615C3" w:rsidRPr="007D2141">
        <w:rPr>
          <w:noProof/>
          <w:color w:val="auto"/>
          <w:sz w:val="24"/>
          <w:szCs w:val="24"/>
        </w:rPr>
        <w:instrText xml:space="preserve"> STYLEREF 1 \s </w:instrText>
      </w:r>
      <w:r w:rsidR="00A615C3" w:rsidRPr="007D2141">
        <w:rPr>
          <w:noProof/>
          <w:color w:val="auto"/>
          <w:sz w:val="24"/>
          <w:szCs w:val="24"/>
        </w:rPr>
        <w:fldChar w:fldCharType="separate"/>
      </w:r>
      <w:r w:rsidRPr="007D2141">
        <w:rPr>
          <w:noProof/>
          <w:color w:val="auto"/>
          <w:sz w:val="24"/>
          <w:szCs w:val="24"/>
        </w:rPr>
        <w:t>1</w:t>
      </w:r>
      <w:r w:rsidR="00A615C3" w:rsidRPr="007D2141">
        <w:rPr>
          <w:noProof/>
          <w:color w:val="auto"/>
          <w:sz w:val="24"/>
          <w:szCs w:val="24"/>
        </w:rPr>
        <w:fldChar w:fldCharType="end"/>
      </w:r>
      <w:r w:rsidRPr="007D2141">
        <w:rPr>
          <w:noProof/>
          <w:color w:val="auto"/>
          <w:sz w:val="24"/>
          <w:szCs w:val="24"/>
        </w:rPr>
        <w:t>.</w:t>
      </w:r>
      <w:r w:rsidR="00A615C3" w:rsidRPr="007D2141">
        <w:rPr>
          <w:noProof/>
          <w:color w:val="auto"/>
          <w:sz w:val="24"/>
          <w:szCs w:val="24"/>
        </w:rPr>
        <w:fldChar w:fldCharType="begin"/>
      </w:r>
      <w:r w:rsidR="00A615C3" w:rsidRPr="007D2141">
        <w:rPr>
          <w:noProof/>
          <w:color w:val="auto"/>
          <w:sz w:val="24"/>
          <w:szCs w:val="24"/>
        </w:rPr>
        <w:instrText xml:space="preserve"> SEQ Figura \* ARABIC \s 1 </w:instrText>
      </w:r>
      <w:r w:rsidR="00A615C3" w:rsidRPr="007D2141">
        <w:rPr>
          <w:noProof/>
          <w:color w:val="auto"/>
          <w:sz w:val="24"/>
          <w:szCs w:val="24"/>
        </w:rPr>
        <w:fldChar w:fldCharType="separate"/>
      </w:r>
      <w:r w:rsidRPr="007D2141">
        <w:rPr>
          <w:noProof/>
          <w:color w:val="auto"/>
          <w:sz w:val="24"/>
          <w:szCs w:val="24"/>
        </w:rPr>
        <w:t>23</w:t>
      </w:r>
      <w:r w:rsidR="00A615C3" w:rsidRPr="007D2141">
        <w:rPr>
          <w:noProof/>
          <w:color w:val="auto"/>
          <w:sz w:val="24"/>
          <w:szCs w:val="24"/>
        </w:rPr>
        <w:fldChar w:fldCharType="end"/>
      </w:r>
      <w:r w:rsidRPr="007D2141">
        <w:rPr>
          <w:noProof/>
          <w:color w:val="auto"/>
          <w:sz w:val="24"/>
          <w:szCs w:val="24"/>
        </w:rPr>
        <w:t>:</w:t>
      </w:r>
      <w:r w:rsidR="00CC1901">
        <w:rPr>
          <w:noProof/>
          <w:color w:val="auto"/>
          <w:sz w:val="24"/>
          <w:szCs w:val="24"/>
        </w:rPr>
        <w:t xml:space="preserve"> </w:t>
      </w:r>
      <w:r w:rsidRPr="007D2141">
        <w:rPr>
          <w:noProof/>
          <w:color w:val="auto"/>
          <w:sz w:val="24"/>
          <w:szCs w:val="24"/>
        </w:rPr>
        <w:t>WINDOWS7® CORRIENDO LA CONSOLA VIRTUAL "XP MODE"</w:t>
      </w:r>
      <w:bookmarkEnd w:id="60"/>
    </w:p>
    <w:p w:rsidR="00D65F17" w:rsidRDefault="00D65F17" w:rsidP="00D65F17">
      <w:pPr>
        <w:spacing w:after="0" w:line="240" w:lineRule="auto"/>
        <w:jc w:val="both"/>
      </w:pPr>
    </w:p>
    <w:p w:rsidR="00A37AC6" w:rsidRDefault="0094633B" w:rsidP="005D3C22">
      <w:pPr>
        <w:spacing w:line="480" w:lineRule="auto"/>
        <w:jc w:val="both"/>
      </w:pPr>
      <w:r>
        <w:t>Para acceder al Modo XP lo primer o que se necesita es asegurarse que la “Tecnología  de Virtualización” este activada, lo que significa que el CPU debería soportar la virtualización de hardware.</w:t>
      </w:r>
      <w:r w:rsidRPr="0094633B">
        <w:t xml:space="preserve"> Esto puede comprobarse usando la </w:t>
      </w:r>
      <w:r>
        <w:t>“</w:t>
      </w:r>
      <w:r w:rsidRPr="0094633B">
        <w:t>herramienta de identificación del procesador Intel</w:t>
      </w:r>
      <w:r>
        <w:t>”</w:t>
      </w:r>
      <w:r w:rsidRPr="0094633B">
        <w:t xml:space="preserve"> o el </w:t>
      </w:r>
      <w:r>
        <w:t>“</w:t>
      </w:r>
      <w:r w:rsidRPr="0094633B">
        <w:t xml:space="preserve">AMD-V </w:t>
      </w:r>
      <w:proofErr w:type="spellStart"/>
      <w:r w:rsidRPr="0094633B">
        <w:t>Technology</w:t>
      </w:r>
      <w:proofErr w:type="spellEnd"/>
      <w:r w:rsidRPr="0094633B">
        <w:t xml:space="preserve"> and Microsoft </w:t>
      </w:r>
      <w:proofErr w:type="spellStart"/>
      <w:r w:rsidRPr="0094633B">
        <w:t>Hyper</w:t>
      </w:r>
      <w:proofErr w:type="spellEnd"/>
      <w:r w:rsidRPr="0094633B">
        <w:t xml:space="preserve">-V </w:t>
      </w:r>
      <w:proofErr w:type="spellStart"/>
      <w:r w:rsidRPr="0094633B">
        <w:t>Compatibility</w:t>
      </w:r>
      <w:proofErr w:type="spellEnd"/>
      <w:r w:rsidRPr="0094633B">
        <w:t xml:space="preserve"> </w:t>
      </w:r>
      <w:proofErr w:type="spellStart"/>
      <w:r w:rsidRPr="0094633B">
        <w:t>Check</w:t>
      </w:r>
      <w:proofErr w:type="spellEnd"/>
      <w:r>
        <w:t>”</w:t>
      </w:r>
      <w:r w:rsidRPr="0094633B">
        <w:t xml:space="preserve">. Si </w:t>
      </w:r>
      <w:r w:rsidR="003E4929">
        <w:t>la</w:t>
      </w:r>
      <w:r w:rsidRPr="0094633B">
        <w:t xml:space="preserve"> PC está habilitada para la virtualización de hardware, </w:t>
      </w:r>
      <w:r w:rsidR="003E4929">
        <w:t>se puede</w:t>
      </w:r>
      <w:r w:rsidRPr="0094633B">
        <w:t xml:space="preserve"> asegurar de ello usando las opciones de la BIOS.</w:t>
      </w:r>
    </w:p>
    <w:p w:rsidR="0094633B" w:rsidRDefault="0094633B" w:rsidP="00D65F17">
      <w:pPr>
        <w:spacing w:after="0" w:line="240" w:lineRule="auto"/>
        <w:jc w:val="both"/>
      </w:pPr>
    </w:p>
    <w:p w:rsidR="0094633B" w:rsidRDefault="005622C0" w:rsidP="005D3C22">
      <w:pPr>
        <w:spacing w:line="480" w:lineRule="auto"/>
        <w:jc w:val="both"/>
      </w:pPr>
      <w:r>
        <w:t xml:space="preserve">Otros requisitos para el XP </w:t>
      </w:r>
      <w:proofErr w:type="spellStart"/>
      <w:r>
        <w:t>Mode</w:t>
      </w:r>
      <w:proofErr w:type="spellEnd"/>
      <w:r>
        <w:t>:</w:t>
      </w:r>
    </w:p>
    <w:p w:rsidR="005622C0" w:rsidRDefault="005622C0" w:rsidP="00210F89">
      <w:pPr>
        <w:pStyle w:val="Prrafodelista"/>
        <w:numPr>
          <w:ilvl w:val="0"/>
          <w:numId w:val="6"/>
        </w:numPr>
        <w:spacing w:line="480" w:lineRule="auto"/>
        <w:rPr>
          <w:rFonts w:eastAsiaTheme="minorHAnsi" w:cs="Arial"/>
          <w:sz w:val="24"/>
          <w:szCs w:val="24"/>
          <w:lang w:val="es-ES" w:eastAsia="en-US"/>
        </w:rPr>
      </w:pPr>
      <w:r w:rsidRPr="005622C0">
        <w:rPr>
          <w:rFonts w:eastAsiaTheme="minorHAnsi" w:cs="Arial"/>
          <w:sz w:val="24"/>
          <w:szCs w:val="24"/>
          <w:lang w:val="es-ES" w:eastAsia="en-US"/>
        </w:rPr>
        <w:t>Procesador 1 GHz 32-bit / 64-bit</w:t>
      </w:r>
    </w:p>
    <w:p w:rsidR="005622C0" w:rsidRDefault="005622C0" w:rsidP="00210F89">
      <w:pPr>
        <w:pStyle w:val="Prrafodelista"/>
        <w:numPr>
          <w:ilvl w:val="0"/>
          <w:numId w:val="6"/>
        </w:numPr>
        <w:spacing w:line="480" w:lineRule="auto"/>
        <w:rPr>
          <w:rFonts w:eastAsiaTheme="minorHAnsi" w:cs="Arial"/>
          <w:sz w:val="24"/>
          <w:szCs w:val="24"/>
          <w:lang w:val="es-ES" w:eastAsia="en-US"/>
        </w:rPr>
      </w:pPr>
      <w:r w:rsidRPr="005622C0">
        <w:rPr>
          <w:rFonts w:eastAsiaTheme="minorHAnsi" w:cs="Arial"/>
          <w:sz w:val="24"/>
          <w:szCs w:val="24"/>
          <w:lang w:val="es-ES" w:eastAsia="en-US"/>
        </w:rPr>
        <w:t>Memoria (RAM) - 1.25 GB requerido, 2 GB memoria recomendada</w:t>
      </w:r>
      <w:r>
        <w:rPr>
          <w:rFonts w:eastAsiaTheme="minorHAnsi" w:cs="Arial"/>
          <w:sz w:val="24"/>
          <w:szCs w:val="24"/>
          <w:lang w:val="es-ES" w:eastAsia="en-US"/>
        </w:rPr>
        <w:t>.</w:t>
      </w:r>
    </w:p>
    <w:p w:rsidR="005622C0" w:rsidRDefault="005622C0" w:rsidP="00210F89">
      <w:pPr>
        <w:pStyle w:val="Prrafodelista"/>
        <w:numPr>
          <w:ilvl w:val="0"/>
          <w:numId w:val="6"/>
        </w:numPr>
        <w:spacing w:line="480" w:lineRule="auto"/>
        <w:rPr>
          <w:rFonts w:eastAsiaTheme="minorHAnsi" w:cs="Arial"/>
          <w:sz w:val="24"/>
          <w:szCs w:val="24"/>
          <w:lang w:val="es-ES" w:eastAsia="en-US"/>
        </w:rPr>
      </w:pPr>
      <w:r w:rsidRPr="005622C0">
        <w:rPr>
          <w:rFonts w:eastAsiaTheme="minorHAnsi" w:cs="Arial"/>
          <w:sz w:val="24"/>
          <w:szCs w:val="24"/>
          <w:lang w:val="es-ES" w:eastAsia="en-US"/>
        </w:rPr>
        <w:lastRenderedPageBreak/>
        <w:t xml:space="preserve">Recomendado </w:t>
      </w:r>
      <w:r w:rsidRPr="009462AB">
        <w:rPr>
          <w:rFonts w:eastAsiaTheme="minorHAnsi" w:cs="Arial"/>
          <w:sz w:val="24"/>
          <w:szCs w:val="24"/>
          <w:lang w:val="es-ES" w:eastAsia="en-US"/>
        </w:rPr>
        <w:t>1</w:t>
      </w:r>
      <w:r w:rsidR="009462AB" w:rsidRPr="009462AB">
        <w:rPr>
          <w:rFonts w:eastAsiaTheme="minorHAnsi" w:cs="Arial"/>
          <w:sz w:val="24"/>
          <w:szCs w:val="24"/>
          <w:lang w:val="es-ES" w:eastAsia="en-US"/>
        </w:rPr>
        <w:t>.</w:t>
      </w:r>
      <w:r w:rsidRPr="009462AB">
        <w:rPr>
          <w:rFonts w:eastAsiaTheme="minorHAnsi" w:cs="Arial"/>
          <w:sz w:val="24"/>
          <w:szCs w:val="24"/>
          <w:lang w:val="es-ES" w:eastAsia="en-US"/>
        </w:rPr>
        <w:t>5</w:t>
      </w:r>
      <w:r w:rsidRPr="005622C0">
        <w:rPr>
          <w:rFonts w:eastAsiaTheme="minorHAnsi" w:cs="Arial"/>
          <w:sz w:val="24"/>
          <w:szCs w:val="24"/>
          <w:lang w:val="es-ES" w:eastAsia="en-US"/>
        </w:rPr>
        <w:t xml:space="preserve"> GB de espacio en el disco duro para el entorno virtual de Windows</w:t>
      </w:r>
      <w:r>
        <w:rPr>
          <w:rFonts w:eastAsiaTheme="minorHAnsi" w:cs="Arial"/>
          <w:sz w:val="24"/>
          <w:szCs w:val="24"/>
          <w:lang w:val="es-ES" w:eastAsia="en-US"/>
        </w:rPr>
        <w:t>.</w:t>
      </w:r>
    </w:p>
    <w:p w:rsidR="005622C0" w:rsidRDefault="005622C0" w:rsidP="00210F89">
      <w:pPr>
        <w:pStyle w:val="Prrafodelista"/>
        <w:numPr>
          <w:ilvl w:val="0"/>
          <w:numId w:val="6"/>
        </w:numPr>
        <w:spacing w:line="480" w:lineRule="auto"/>
        <w:rPr>
          <w:rFonts w:eastAsiaTheme="minorHAnsi" w:cs="Arial"/>
          <w:sz w:val="24"/>
          <w:szCs w:val="24"/>
          <w:lang w:val="es-ES" w:eastAsia="en-US"/>
        </w:rPr>
      </w:pPr>
      <w:r w:rsidRPr="005622C0">
        <w:rPr>
          <w:rFonts w:eastAsiaTheme="minorHAnsi" w:cs="Arial"/>
          <w:sz w:val="24"/>
          <w:szCs w:val="24"/>
          <w:lang w:val="es-ES" w:eastAsia="en-US"/>
        </w:rPr>
        <w:t xml:space="preserve">Windows XP </w:t>
      </w:r>
      <w:proofErr w:type="spellStart"/>
      <w:r w:rsidRPr="005622C0">
        <w:rPr>
          <w:rFonts w:eastAsiaTheme="minorHAnsi" w:cs="Arial"/>
          <w:sz w:val="24"/>
          <w:szCs w:val="24"/>
          <w:lang w:val="es-ES" w:eastAsia="en-US"/>
        </w:rPr>
        <w:t>Mode</w:t>
      </w:r>
      <w:proofErr w:type="spellEnd"/>
      <w:r w:rsidRPr="005622C0">
        <w:rPr>
          <w:rFonts w:eastAsiaTheme="minorHAnsi" w:cs="Arial"/>
          <w:sz w:val="24"/>
          <w:szCs w:val="24"/>
          <w:lang w:val="es-ES" w:eastAsia="en-US"/>
        </w:rPr>
        <w:t xml:space="preserve"> solo </w:t>
      </w:r>
      <w:r w:rsidR="00D219E5" w:rsidRPr="005622C0">
        <w:rPr>
          <w:rFonts w:eastAsiaTheme="minorHAnsi" w:cs="Arial"/>
          <w:sz w:val="24"/>
          <w:szCs w:val="24"/>
          <w:lang w:val="es-ES" w:eastAsia="en-US"/>
        </w:rPr>
        <w:t>está</w:t>
      </w:r>
      <w:r w:rsidRPr="005622C0">
        <w:rPr>
          <w:rFonts w:eastAsiaTheme="minorHAnsi" w:cs="Arial"/>
          <w:sz w:val="24"/>
          <w:szCs w:val="24"/>
          <w:lang w:val="es-ES" w:eastAsia="en-US"/>
        </w:rPr>
        <w:t xml:space="preserve"> disponible en Windows 7 Enterprise, Windows 7 Professional, y Windows 7 </w:t>
      </w:r>
      <w:proofErr w:type="spellStart"/>
      <w:r w:rsidRPr="005622C0">
        <w:rPr>
          <w:rFonts w:eastAsiaTheme="minorHAnsi" w:cs="Arial"/>
          <w:sz w:val="24"/>
          <w:szCs w:val="24"/>
          <w:lang w:val="es-ES" w:eastAsia="en-US"/>
        </w:rPr>
        <w:t>Ultimate</w:t>
      </w:r>
      <w:proofErr w:type="spellEnd"/>
      <w:r w:rsidRPr="005622C0">
        <w:rPr>
          <w:rFonts w:eastAsiaTheme="minorHAnsi" w:cs="Arial"/>
          <w:sz w:val="24"/>
          <w:szCs w:val="24"/>
          <w:lang w:val="es-ES" w:eastAsia="en-US"/>
        </w:rPr>
        <w:t>.</w:t>
      </w:r>
    </w:p>
    <w:p w:rsidR="00A33545" w:rsidRDefault="00A33545" w:rsidP="009B4CA7">
      <w:pPr>
        <w:spacing w:line="480" w:lineRule="auto"/>
        <w:jc w:val="both"/>
      </w:pPr>
      <w:r>
        <w:t>Una vez que se</w:t>
      </w:r>
      <w:r w:rsidR="00823983">
        <w:t xml:space="preserve"> ha cumplido con los requisitos, se descarga el archivo comprimido que ofrece </w:t>
      </w:r>
      <w:proofErr w:type="spellStart"/>
      <w:r w:rsidR="00823983">
        <w:t>Festo</w:t>
      </w:r>
      <w:proofErr w:type="spellEnd"/>
      <w:r w:rsidR="00823983">
        <w:t>® para la actualización (</w:t>
      </w:r>
      <w:hyperlink r:id="rId47" w:history="1">
        <w:r w:rsidR="00823983" w:rsidRPr="00823983">
          <w:rPr>
            <w:rStyle w:val="Hipervnculo"/>
            <w:i/>
          </w:rPr>
          <w:t>http://www.festo-didactic.com/int-en/services/robotino/robotino-cf-card.htm</w:t>
        </w:r>
      </w:hyperlink>
      <w:r w:rsidR="00823983">
        <w:t xml:space="preserve">) donde se encuentra los archivos </w:t>
      </w:r>
      <w:r w:rsidR="009B4CA7">
        <w:t xml:space="preserve">necesarios </w:t>
      </w:r>
      <w:r w:rsidR="00C51C67">
        <w:t>para el proceso</w:t>
      </w:r>
      <w:r w:rsidR="009B4CA7">
        <w:t>.</w:t>
      </w:r>
    </w:p>
    <w:p w:rsidR="00C51C67" w:rsidRDefault="00C51C67" w:rsidP="009B4CA7">
      <w:pPr>
        <w:spacing w:line="480" w:lineRule="auto"/>
        <w:jc w:val="both"/>
      </w:pPr>
    </w:p>
    <w:p w:rsidR="00C51C67" w:rsidRDefault="00C51C67" w:rsidP="009B4CA7">
      <w:pPr>
        <w:spacing w:line="480" w:lineRule="auto"/>
        <w:jc w:val="both"/>
      </w:pPr>
      <w:r>
        <w:t xml:space="preserve">Para </w:t>
      </w:r>
      <w:r w:rsidR="003E4929">
        <w:t>este</w:t>
      </w:r>
      <w:r>
        <w:t xml:space="preserve"> caso, primero se debe iniciar la consola virtual y correr Windows XP y luego se procede a descomprimir el archivo de actualización</w:t>
      </w:r>
      <w:r w:rsidR="007A3D4B">
        <w:t xml:space="preserve"> </w:t>
      </w:r>
      <w:r w:rsidR="007A3D4B" w:rsidRPr="00D65F17">
        <w:t>(Figura 1.</w:t>
      </w:r>
      <w:r w:rsidR="00BC7040" w:rsidRPr="00D65F17">
        <w:t>24</w:t>
      </w:r>
      <w:r w:rsidR="007A3D4B" w:rsidRPr="00D65F17">
        <w:t>)</w:t>
      </w:r>
    </w:p>
    <w:p w:rsidR="00C51C67" w:rsidRDefault="00C51C67" w:rsidP="007A3D4B">
      <w:pPr>
        <w:keepNext/>
        <w:spacing w:after="0" w:line="240" w:lineRule="auto"/>
        <w:jc w:val="both"/>
      </w:pPr>
      <w:r>
        <w:rPr>
          <w:noProof/>
          <w:lang w:eastAsia="es-ES"/>
        </w:rPr>
        <w:drawing>
          <wp:inline distT="0" distB="0" distL="0" distR="0" wp14:anchorId="2A360D48" wp14:editId="76A84C3F">
            <wp:extent cx="5219700" cy="2943225"/>
            <wp:effectExtent l="0" t="0" r="0" b="9525"/>
            <wp:docPr id="23" name="Imagen 23" descr="J:\actualizacion de robotino\actualizacion de robotinocf\pas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tualizacion de robotino\actualizacion de robotinocf\paso 1.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9700" cy="2943225"/>
                    </a:xfrm>
                    <a:prstGeom prst="rect">
                      <a:avLst/>
                    </a:prstGeom>
                    <a:noFill/>
                    <a:ln>
                      <a:noFill/>
                    </a:ln>
                  </pic:spPr>
                </pic:pic>
              </a:graphicData>
            </a:graphic>
          </wp:inline>
        </w:drawing>
      </w:r>
    </w:p>
    <w:p w:rsidR="009B4CA7" w:rsidRPr="00CC1901" w:rsidRDefault="00CC1901" w:rsidP="00C51C67">
      <w:pPr>
        <w:pStyle w:val="Epgrafe"/>
        <w:jc w:val="center"/>
        <w:rPr>
          <w:noProof/>
          <w:color w:val="auto"/>
          <w:sz w:val="24"/>
          <w:szCs w:val="24"/>
        </w:rPr>
      </w:pPr>
      <w:bookmarkStart w:id="61" w:name="_Toc345430307"/>
      <w:r w:rsidRPr="00CC1901">
        <w:rPr>
          <w:noProof/>
          <w:color w:val="auto"/>
          <w:sz w:val="24"/>
          <w:szCs w:val="24"/>
        </w:rPr>
        <w:t xml:space="preserve">FIGURA </w:t>
      </w:r>
      <w:r w:rsidR="00A615C3" w:rsidRPr="00CC1901">
        <w:rPr>
          <w:noProof/>
          <w:color w:val="auto"/>
          <w:sz w:val="24"/>
          <w:szCs w:val="24"/>
        </w:rPr>
        <w:fldChar w:fldCharType="begin"/>
      </w:r>
      <w:r w:rsidR="00A615C3" w:rsidRPr="00CC1901">
        <w:rPr>
          <w:noProof/>
          <w:color w:val="auto"/>
          <w:sz w:val="24"/>
          <w:szCs w:val="24"/>
        </w:rPr>
        <w:instrText xml:space="preserve"> STYLEREF 1 \s </w:instrText>
      </w:r>
      <w:r w:rsidR="00A615C3" w:rsidRPr="00CC1901">
        <w:rPr>
          <w:noProof/>
          <w:color w:val="auto"/>
          <w:sz w:val="24"/>
          <w:szCs w:val="24"/>
        </w:rPr>
        <w:fldChar w:fldCharType="separate"/>
      </w:r>
      <w:r w:rsidRPr="00CC1901">
        <w:rPr>
          <w:noProof/>
          <w:color w:val="auto"/>
          <w:sz w:val="24"/>
          <w:szCs w:val="24"/>
        </w:rPr>
        <w:t>1</w:t>
      </w:r>
      <w:r w:rsidR="00A615C3" w:rsidRPr="00CC1901">
        <w:rPr>
          <w:noProof/>
          <w:color w:val="auto"/>
          <w:sz w:val="24"/>
          <w:szCs w:val="24"/>
        </w:rPr>
        <w:fldChar w:fldCharType="end"/>
      </w:r>
      <w:r w:rsidRPr="00CC1901">
        <w:rPr>
          <w:noProof/>
          <w:color w:val="auto"/>
          <w:sz w:val="24"/>
          <w:szCs w:val="24"/>
        </w:rPr>
        <w:t>.</w:t>
      </w:r>
      <w:r w:rsidR="00A615C3" w:rsidRPr="00CC1901">
        <w:rPr>
          <w:noProof/>
          <w:color w:val="auto"/>
          <w:sz w:val="24"/>
          <w:szCs w:val="24"/>
        </w:rPr>
        <w:fldChar w:fldCharType="begin"/>
      </w:r>
      <w:r w:rsidR="00A615C3" w:rsidRPr="00CC1901">
        <w:rPr>
          <w:noProof/>
          <w:color w:val="auto"/>
          <w:sz w:val="24"/>
          <w:szCs w:val="24"/>
        </w:rPr>
        <w:instrText xml:space="preserve"> SEQ Figura \* ARABIC \s 1 </w:instrText>
      </w:r>
      <w:r w:rsidR="00A615C3" w:rsidRPr="00CC1901">
        <w:rPr>
          <w:noProof/>
          <w:color w:val="auto"/>
          <w:sz w:val="24"/>
          <w:szCs w:val="24"/>
        </w:rPr>
        <w:fldChar w:fldCharType="separate"/>
      </w:r>
      <w:r w:rsidRPr="00CC1901">
        <w:rPr>
          <w:noProof/>
          <w:color w:val="auto"/>
          <w:sz w:val="24"/>
          <w:szCs w:val="24"/>
        </w:rPr>
        <w:t>24</w:t>
      </w:r>
      <w:r w:rsidR="00A615C3" w:rsidRPr="00CC1901">
        <w:rPr>
          <w:noProof/>
          <w:color w:val="auto"/>
          <w:sz w:val="24"/>
          <w:szCs w:val="24"/>
        </w:rPr>
        <w:fldChar w:fldCharType="end"/>
      </w:r>
      <w:r w:rsidRPr="00CC1901">
        <w:rPr>
          <w:noProof/>
          <w:color w:val="auto"/>
          <w:sz w:val="24"/>
          <w:szCs w:val="24"/>
        </w:rPr>
        <w:t>: ARCHIVO NECESARIOS PARA ACTUALIZACIÓN.</w:t>
      </w:r>
      <w:bookmarkEnd w:id="61"/>
    </w:p>
    <w:p w:rsidR="007A3D4B" w:rsidRDefault="003E4929" w:rsidP="007A3D4B">
      <w:pPr>
        <w:spacing w:line="480" w:lineRule="auto"/>
        <w:jc w:val="both"/>
      </w:pPr>
      <w:r>
        <w:lastRenderedPageBreak/>
        <w:t>Se c</w:t>
      </w:r>
      <w:r w:rsidR="007A3D4B">
        <w:t xml:space="preserve">orre el </w:t>
      </w:r>
      <w:r w:rsidR="0083482D">
        <w:t>a</w:t>
      </w:r>
      <w:r w:rsidR="00C44031">
        <w:t>r</w:t>
      </w:r>
      <w:r w:rsidR="0083482D">
        <w:t>chivo</w:t>
      </w:r>
      <w:r w:rsidR="007A3D4B">
        <w:t xml:space="preserve"> CF-card.bat y </w:t>
      </w:r>
      <w:r>
        <w:t>se sigue</w:t>
      </w:r>
      <w:r w:rsidR="0083482D">
        <w:t xml:space="preserve"> los pasos en el programa </w:t>
      </w:r>
      <w:r w:rsidR="0083482D" w:rsidRPr="00AF1619">
        <w:rPr>
          <w:i/>
        </w:rPr>
        <w:t>(</w:t>
      </w:r>
      <w:r w:rsidR="00AF1619" w:rsidRPr="00AF1619">
        <w:rPr>
          <w:i/>
        </w:rPr>
        <w:t>Figura 1.</w:t>
      </w:r>
      <w:r w:rsidR="00BC7040">
        <w:rPr>
          <w:i/>
        </w:rPr>
        <w:t>25</w:t>
      </w:r>
      <w:r w:rsidR="0083482D" w:rsidRPr="00AF1619">
        <w:rPr>
          <w:i/>
        </w:rPr>
        <w:t>)</w:t>
      </w:r>
    </w:p>
    <w:p w:rsidR="00501FDF" w:rsidRDefault="00501FDF" w:rsidP="00501FDF">
      <w:pPr>
        <w:keepNext/>
        <w:spacing w:after="0" w:line="240" w:lineRule="auto"/>
        <w:jc w:val="both"/>
      </w:pPr>
      <w:r>
        <w:rPr>
          <w:noProof/>
          <w:lang w:eastAsia="es-ES"/>
        </w:rPr>
        <w:drawing>
          <wp:inline distT="0" distB="0" distL="0" distR="0" wp14:anchorId="31820137" wp14:editId="6375617C">
            <wp:extent cx="5219700" cy="26193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9700" cy="2619375"/>
                    </a:xfrm>
                    <a:prstGeom prst="rect">
                      <a:avLst/>
                    </a:prstGeom>
                    <a:noFill/>
                    <a:ln>
                      <a:noFill/>
                    </a:ln>
                  </pic:spPr>
                </pic:pic>
              </a:graphicData>
            </a:graphic>
          </wp:inline>
        </w:drawing>
      </w:r>
    </w:p>
    <w:p w:rsidR="0083482D" w:rsidRPr="00A141F3" w:rsidRDefault="00A141F3" w:rsidP="00501FDF">
      <w:pPr>
        <w:pStyle w:val="Epgrafe"/>
        <w:jc w:val="center"/>
        <w:rPr>
          <w:noProof/>
          <w:color w:val="auto"/>
          <w:sz w:val="24"/>
          <w:szCs w:val="24"/>
        </w:rPr>
      </w:pPr>
      <w:bookmarkStart w:id="62" w:name="_Toc345430308"/>
      <w:r w:rsidRPr="00A141F3">
        <w:rPr>
          <w:noProof/>
          <w:color w:val="auto"/>
          <w:sz w:val="24"/>
          <w:szCs w:val="24"/>
        </w:rPr>
        <w:t xml:space="preserve">FIGURA </w:t>
      </w:r>
      <w:r w:rsidR="00A615C3" w:rsidRPr="00A141F3">
        <w:rPr>
          <w:noProof/>
          <w:color w:val="auto"/>
          <w:sz w:val="24"/>
          <w:szCs w:val="24"/>
        </w:rPr>
        <w:fldChar w:fldCharType="begin"/>
      </w:r>
      <w:r w:rsidR="00A615C3" w:rsidRPr="00A141F3">
        <w:rPr>
          <w:noProof/>
          <w:color w:val="auto"/>
          <w:sz w:val="24"/>
          <w:szCs w:val="24"/>
        </w:rPr>
        <w:instrText xml:space="preserve"> STYLEREF 1 \s </w:instrText>
      </w:r>
      <w:r w:rsidR="00A615C3" w:rsidRPr="00A141F3">
        <w:rPr>
          <w:noProof/>
          <w:color w:val="auto"/>
          <w:sz w:val="24"/>
          <w:szCs w:val="24"/>
        </w:rPr>
        <w:fldChar w:fldCharType="separate"/>
      </w:r>
      <w:r w:rsidRPr="00A141F3">
        <w:rPr>
          <w:noProof/>
          <w:color w:val="auto"/>
          <w:sz w:val="24"/>
          <w:szCs w:val="24"/>
        </w:rPr>
        <w:t>1</w:t>
      </w:r>
      <w:r w:rsidR="00A615C3" w:rsidRPr="00A141F3">
        <w:rPr>
          <w:noProof/>
          <w:color w:val="auto"/>
          <w:sz w:val="24"/>
          <w:szCs w:val="24"/>
        </w:rPr>
        <w:fldChar w:fldCharType="end"/>
      </w:r>
      <w:r w:rsidRPr="00A141F3">
        <w:rPr>
          <w:noProof/>
          <w:color w:val="auto"/>
          <w:sz w:val="24"/>
          <w:szCs w:val="24"/>
        </w:rPr>
        <w:t>.</w:t>
      </w:r>
      <w:r w:rsidR="00A615C3" w:rsidRPr="00A141F3">
        <w:rPr>
          <w:noProof/>
          <w:color w:val="auto"/>
          <w:sz w:val="24"/>
          <w:szCs w:val="24"/>
        </w:rPr>
        <w:fldChar w:fldCharType="begin"/>
      </w:r>
      <w:r w:rsidR="00A615C3" w:rsidRPr="00A141F3">
        <w:rPr>
          <w:noProof/>
          <w:color w:val="auto"/>
          <w:sz w:val="24"/>
          <w:szCs w:val="24"/>
        </w:rPr>
        <w:instrText xml:space="preserve"> SEQ Figura \* ARABIC \s 1 </w:instrText>
      </w:r>
      <w:r w:rsidR="00A615C3" w:rsidRPr="00A141F3">
        <w:rPr>
          <w:noProof/>
          <w:color w:val="auto"/>
          <w:sz w:val="24"/>
          <w:szCs w:val="24"/>
        </w:rPr>
        <w:fldChar w:fldCharType="separate"/>
      </w:r>
      <w:r w:rsidRPr="00A141F3">
        <w:rPr>
          <w:noProof/>
          <w:color w:val="auto"/>
          <w:sz w:val="24"/>
          <w:szCs w:val="24"/>
        </w:rPr>
        <w:t>25</w:t>
      </w:r>
      <w:r w:rsidR="00A615C3" w:rsidRPr="00A141F3">
        <w:rPr>
          <w:noProof/>
          <w:color w:val="auto"/>
          <w:sz w:val="24"/>
          <w:szCs w:val="24"/>
        </w:rPr>
        <w:fldChar w:fldCharType="end"/>
      </w:r>
      <w:r w:rsidRPr="00A141F3">
        <w:rPr>
          <w:noProof/>
          <w:color w:val="auto"/>
          <w:sz w:val="24"/>
          <w:szCs w:val="24"/>
        </w:rPr>
        <w:t>: PASOS A SEGUIR POR EL PROGRAMA DE ACTUALIZACIÓN.</w:t>
      </w:r>
      <w:bookmarkEnd w:id="62"/>
    </w:p>
    <w:p w:rsidR="001E4D58" w:rsidRDefault="001E4D58" w:rsidP="00A141F3">
      <w:pPr>
        <w:spacing w:line="360" w:lineRule="auto"/>
        <w:jc w:val="both"/>
      </w:pPr>
    </w:p>
    <w:p w:rsidR="00501FDF" w:rsidRDefault="00AF1619" w:rsidP="00501FDF">
      <w:pPr>
        <w:spacing w:line="480" w:lineRule="auto"/>
        <w:jc w:val="both"/>
      </w:pPr>
      <w:r>
        <w:t xml:space="preserve">Ya terminados todos los procesos del programa la actualización </w:t>
      </w:r>
      <w:r w:rsidR="006B20F1">
        <w:t>fue hecha</w:t>
      </w:r>
      <w:r>
        <w:t xml:space="preserve"> y se puede contar con las diferentes mejoras, entre las que encontramos:</w:t>
      </w:r>
    </w:p>
    <w:p w:rsidR="00AF1619"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Tarjeta Compact Flash con Ubuntu Linux</w:t>
      </w:r>
      <w:r w:rsidR="00C44031">
        <w:rPr>
          <w:rFonts w:eastAsiaTheme="minorHAnsi" w:cs="Arial"/>
          <w:sz w:val="24"/>
          <w:szCs w:val="24"/>
          <w:lang w:val="es-ES" w:eastAsia="en-US"/>
        </w:rPr>
        <w:t>.</w:t>
      </w:r>
    </w:p>
    <w:p w:rsidR="00AF1619"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 xml:space="preserve">Soporte adicional para el uso de varias cámaras Web USB- (driver </w:t>
      </w:r>
      <w:proofErr w:type="spellStart"/>
      <w:r w:rsidRPr="00517F68">
        <w:rPr>
          <w:rFonts w:eastAsiaTheme="minorHAnsi" w:cs="Arial"/>
          <w:sz w:val="24"/>
          <w:szCs w:val="24"/>
          <w:lang w:val="es-ES" w:eastAsia="en-US"/>
        </w:rPr>
        <w:t>UVC</w:t>
      </w:r>
      <w:proofErr w:type="spellEnd"/>
      <w:r w:rsidRPr="00517F68">
        <w:rPr>
          <w:rFonts w:eastAsiaTheme="minorHAnsi" w:cs="Arial"/>
          <w:sz w:val="24"/>
          <w:szCs w:val="24"/>
          <w:lang w:val="es-ES" w:eastAsia="en-US"/>
        </w:rPr>
        <w:t>/Video4Linux2)</w:t>
      </w:r>
    </w:p>
    <w:p w:rsidR="00AF1619"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 xml:space="preserve">Soporte del sensor </w:t>
      </w:r>
      <w:proofErr w:type="spellStart"/>
      <w:r w:rsidRPr="00517F68">
        <w:rPr>
          <w:rFonts w:eastAsiaTheme="minorHAnsi" w:cs="Arial"/>
          <w:sz w:val="24"/>
          <w:szCs w:val="24"/>
          <w:lang w:val="es-ES" w:eastAsia="en-US"/>
        </w:rPr>
        <w:t>odométrico</w:t>
      </w:r>
      <w:proofErr w:type="spellEnd"/>
      <w:r w:rsidRPr="00517F68">
        <w:rPr>
          <w:rFonts w:eastAsiaTheme="minorHAnsi" w:cs="Arial"/>
          <w:sz w:val="24"/>
          <w:szCs w:val="24"/>
          <w:lang w:val="es-ES" w:eastAsia="en-US"/>
        </w:rPr>
        <w:t xml:space="preserve"> “Giroscopio” y Sensor </w:t>
      </w:r>
      <w:proofErr w:type="spellStart"/>
      <w:r w:rsidRPr="00517F68">
        <w:rPr>
          <w:rFonts w:eastAsiaTheme="minorHAnsi" w:cs="Arial"/>
          <w:sz w:val="24"/>
          <w:szCs w:val="24"/>
          <w:lang w:val="es-ES" w:eastAsia="en-US"/>
        </w:rPr>
        <w:t>NorthStar</w:t>
      </w:r>
      <w:proofErr w:type="spellEnd"/>
      <w:r w:rsidRPr="00517F68">
        <w:rPr>
          <w:rFonts w:eastAsiaTheme="minorHAnsi" w:cs="Arial"/>
          <w:sz w:val="24"/>
          <w:szCs w:val="24"/>
          <w:lang w:val="es-ES" w:eastAsia="en-US"/>
        </w:rPr>
        <w:t xml:space="preserve"> NS2</w:t>
      </w:r>
    </w:p>
    <w:p w:rsidR="00AF1619"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 xml:space="preserve">Acceso a través de </w:t>
      </w:r>
      <w:proofErr w:type="spellStart"/>
      <w:r w:rsidRPr="00517F68">
        <w:rPr>
          <w:rFonts w:eastAsiaTheme="minorHAnsi" w:cs="Arial"/>
          <w:sz w:val="24"/>
          <w:szCs w:val="24"/>
          <w:lang w:val="es-ES" w:eastAsia="en-US"/>
        </w:rPr>
        <w:t>www</w:t>
      </w:r>
      <w:proofErr w:type="spellEnd"/>
      <w:r w:rsidRPr="00517F68">
        <w:rPr>
          <w:rFonts w:eastAsiaTheme="minorHAnsi" w:cs="Arial"/>
          <w:sz w:val="24"/>
          <w:szCs w:val="24"/>
          <w:lang w:val="es-ES" w:eastAsia="en-US"/>
        </w:rPr>
        <w:t xml:space="preserve"> / telnet / ftp / </w:t>
      </w:r>
      <w:proofErr w:type="spellStart"/>
      <w:r w:rsidRPr="00517F68">
        <w:rPr>
          <w:rFonts w:eastAsiaTheme="minorHAnsi" w:cs="Arial"/>
          <w:sz w:val="24"/>
          <w:szCs w:val="24"/>
          <w:lang w:val="es-ES" w:eastAsia="en-US"/>
        </w:rPr>
        <w:t>ssh</w:t>
      </w:r>
      <w:proofErr w:type="spellEnd"/>
      <w:r w:rsidRPr="00517F68">
        <w:rPr>
          <w:rFonts w:eastAsiaTheme="minorHAnsi" w:cs="Arial"/>
          <w:sz w:val="24"/>
          <w:szCs w:val="24"/>
          <w:lang w:val="es-ES" w:eastAsia="en-US"/>
        </w:rPr>
        <w:t xml:space="preserve"> / </w:t>
      </w:r>
      <w:proofErr w:type="spellStart"/>
      <w:r w:rsidRPr="00517F68">
        <w:rPr>
          <w:rFonts w:eastAsiaTheme="minorHAnsi" w:cs="Arial"/>
          <w:sz w:val="24"/>
          <w:szCs w:val="24"/>
          <w:lang w:val="es-ES" w:eastAsia="en-US"/>
        </w:rPr>
        <w:t>RobotinoView</w:t>
      </w:r>
      <w:proofErr w:type="spellEnd"/>
      <w:r w:rsidR="00C44031">
        <w:rPr>
          <w:rFonts w:eastAsiaTheme="minorHAnsi" w:cs="Arial"/>
          <w:sz w:val="24"/>
          <w:szCs w:val="24"/>
          <w:lang w:val="es-ES" w:eastAsia="en-US"/>
        </w:rPr>
        <w:t>.</w:t>
      </w:r>
    </w:p>
    <w:p w:rsidR="00517F68"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 xml:space="preserve">Opción de seguridad “Para Choques </w:t>
      </w:r>
      <w:proofErr w:type="spellStart"/>
      <w:r w:rsidRPr="00517F68">
        <w:rPr>
          <w:rFonts w:eastAsiaTheme="minorHAnsi" w:cs="Arial"/>
          <w:sz w:val="24"/>
          <w:szCs w:val="24"/>
          <w:lang w:val="es-ES" w:eastAsia="en-US"/>
        </w:rPr>
        <w:t>on</w:t>
      </w:r>
      <w:proofErr w:type="spellEnd"/>
      <w:r w:rsidRPr="00517F68">
        <w:rPr>
          <w:rFonts w:eastAsiaTheme="minorHAnsi" w:cs="Arial"/>
          <w:sz w:val="24"/>
          <w:szCs w:val="24"/>
          <w:lang w:val="es-ES" w:eastAsia="en-US"/>
        </w:rPr>
        <w:t xml:space="preserve"> / off" en el menú Robotino</w:t>
      </w:r>
      <w:r w:rsidR="00396556">
        <w:rPr>
          <w:rFonts w:eastAsiaTheme="minorHAnsi" w:cs="Arial"/>
          <w:sz w:val="24"/>
          <w:szCs w:val="24"/>
          <w:lang w:val="es-ES" w:eastAsia="en-US"/>
        </w:rPr>
        <w:t>®</w:t>
      </w:r>
      <w:r w:rsidRPr="00517F68">
        <w:rPr>
          <w:rFonts w:eastAsiaTheme="minorHAnsi" w:cs="Arial"/>
          <w:sz w:val="24"/>
          <w:szCs w:val="24"/>
          <w:lang w:val="es-ES" w:eastAsia="en-US"/>
        </w:rPr>
        <w:t xml:space="preserve"> en caso de choque</w:t>
      </w:r>
      <w:r w:rsidR="00DF506D">
        <w:rPr>
          <w:rFonts w:eastAsiaTheme="minorHAnsi" w:cs="Arial"/>
          <w:sz w:val="24"/>
          <w:szCs w:val="24"/>
          <w:lang w:val="es-ES" w:eastAsia="en-US"/>
        </w:rPr>
        <w:t>,</w:t>
      </w:r>
      <w:r w:rsidRPr="00517F68">
        <w:rPr>
          <w:rFonts w:eastAsiaTheme="minorHAnsi" w:cs="Arial"/>
          <w:sz w:val="24"/>
          <w:szCs w:val="24"/>
          <w:lang w:val="es-ES" w:eastAsia="en-US"/>
        </w:rPr>
        <w:t xml:space="preserve"> los motores se detienen por 1seg. La velocidad de los motores está l</w:t>
      </w:r>
      <w:r w:rsidR="00517F68" w:rsidRPr="00517F68">
        <w:rPr>
          <w:rFonts w:eastAsiaTheme="minorHAnsi" w:cs="Arial"/>
          <w:sz w:val="24"/>
          <w:szCs w:val="24"/>
          <w:lang w:val="es-ES" w:eastAsia="en-US"/>
        </w:rPr>
        <w:t>imitada a un máximo de 2000 U/m</w:t>
      </w:r>
      <w:r w:rsidR="00C44031">
        <w:rPr>
          <w:rFonts w:eastAsiaTheme="minorHAnsi" w:cs="Arial"/>
          <w:sz w:val="24"/>
          <w:szCs w:val="24"/>
          <w:lang w:val="es-ES" w:eastAsia="en-US"/>
        </w:rPr>
        <w:t>.</w:t>
      </w:r>
    </w:p>
    <w:p w:rsidR="00517F68"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lastRenderedPageBreak/>
        <w:t xml:space="preserve">Función </w:t>
      </w:r>
      <w:proofErr w:type="spellStart"/>
      <w:r w:rsidRPr="00517F68">
        <w:rPr>
          <w:rFonts w:eastAsiaTheme="minorHAnsi" w:cs="Arial"/>
          <w:sz w:val="24"/>
          <w:szCs w:val="24"/>
          <w:lang w:val="es-ES" w:eastAsia="en-US"/>
        </w:rPr>
        <w:t>odométric</w:t>
      </w:r>
      <w:r w:rsidR="00517F68" w:rsidRPr="00517F68">
        <w:rPr>
          <w:rFonts w:eastAsiaTheme="minorHAnsi" w:cs="Arial"/>
          <w:sz w:val="24"/>
          <w:szCs w:val="24"/>
          <w:lang w:val="es-ES" w:eastAsia="en-US"/>
        </w:rPr>
        <w:t>a</w:t>
      </w:r>
      <w:proofErr w:type="spellEnd"/>
      <w:r w:rsidR="00517F68" w:rsidRPr="00517F68">
        <w:rPr>
          <w:rFonts w:eastAsiaTheme="minorHAnsi" w:cs="Arial"/>
          <w:sz w:val="24"/>
          <w:szCs w:val="24"/>
          <w:lang w:val="es-ES" w:eastAsia="en-US"/>
        </w:rPr>
        <w:t xml:space="preserve"> para la medición de distancia</w:t>
      </w:r>
      <w:r w:rsidR="00C44031">
        <w:rPr>
          <w:rFonts w:eastAsiaTheme="minorHAnsi" w:cs="Arial"/>
          <w:sz w:val="24"/>
          <w:szCs w:val="24"/>
          <w:lang w:val="es-ES" w:eastAsia="en-US"/>
        </w:rPr>
        <w:t>.</w:t>
      </w:r>
    </w:p>
    <w:p w:rsidR="00517F68"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 xml:space="preserve">Posibilidad de elegir entre dirección IP estática o </w:t>
      </w:r>
      <w:proofErr w:type="spellStart"/>
      <w:r w:rsidRPr="00517F68">
        <w:rPr>
          <w:rFonts w:eastAsiaTheme="minorHAnsi" w:cs="Arial"/>
          <w:sz w:val="24"/>
          <w:szCs w:val="24"/>
          <w:lang w:val="es-ES" w:eastAsia="en-US"/>
        </w:rPr>
        <w:t>DHCP</w:t>
      </w:r>
      <w:proofErr w:type="spellEnd"/>
      <w:r w:rsidRPr="00517F68">
        <w:rPr>
          <w:rFonts w:eastAsiaTheme="minorHAnsi" w:cs="Arial"/>
          <w:sz w:val="24"/>
          <w:szCs w:val="24"/>
          <w:lang w:val="es-ES" w:eastAsia="en-US"/>
        </w:rPr>
        <w:t xml:space="preserve"> (di</w:t>
      </w:r>
      <w:r w:rsidR="00517F68" w:rsidRPr="00517F68">
        <w:rPr>
          <w:rFonts w:eastAsiaTheme="minorHAnsi" w:cs="Arial"/>
          <w:sz w:val="24"/>
          <w:szCs w:val="24"/>
          <w:lang w:val="es-ES" w:eastAsia="en-US"/>
        </w:rPr>
        <w:t xml:space="preserve">rección IP recibida del </w:t>
      </w:r>
      <w:proofErr w:type="spellStart"/>
      <w:r w:rsidR="00517F68" w:rsidRPr="00517F68">
        <w:rPr>
          <w:rFonts w:eastAsiaTheme="minorHAnsi" w:cs="Arial"/>
          <w:sz w:val="24"/>
          <w:szCs w:val="24"/>
          <w:lang w:val="es-ES" w:eastAsia="en-US"/>
        </w:rPr>
        <w:t>router</w:t>
      </w:r>
      <w:proofErr w:type="spellEnd"/>
      <w:r w:rsidR="00517F68" w:rsidRPr="00517F68">
        <w:rPr>
          <w:rFonts w:eastAsiaTheme="minorHAnsi" w:cs="Arial"/>
          <w:sz w:val="24"/>
          <w:szCs w:val="24"/>
          <w:lang w:val="es-ES" w:eastAsia="en-US"/>
        </w:rPr>
        <w:t>)</w:t>
      </w:r>
    </w:p>
    <w:p w:rsidR="00517F68" w:rsidRPr="00517F68" w:rsidRDefault="00AF1619" w:rsidP="00210F89">
      <w:pPr>
        <w:pStyle w:val="Prrafodelista"/>
        <w:numPr>
          <w:ilvl w:val="0"/>
          <w:numId w:val="7"/>
        </w:numPr>
        <w:spacing w:line="480" w:lineRule="auto"/>
        <w:rPr>
          <w:rFonts w:eastAsiaTheme="minorHAnsi" w:cs="Arial"/>
          <w:sz w:val="24"/>
          <w:szCs w:val="24"/>
          <w:lang w:val="es-ES" w:eastAsia="en-US"/>
        </w:rPr>
      </w:pPr>
      <w:r w:rsidRPr="00517F68">
        <w:rPr>
          <w:rFonts w:eastAsiaTheme="minorHAnsi" w:cs="Arial"/>
          <w:sz w:val="24"/>
          <w:szCs w:val="24"/>
          <w:lang w:val="es-ES" w:eastAsia="en-US"/>
        </w:rPr>
        <w:t>Ejecución de programas de Robotino-Vi</w:t>
      </w:r>
      <w:r w:rsidR="00517F68" w:rsidRPr="00517F68">
        <w:rPr>
          <w:rFonts w:eastAsiaTheme="minorHAnsi" w:cs="Arial"/>
          <w:sz w:val="24"/>
          <w:szCs w:val="24"/>
          <w:lang w:val="es-ES" w:eastAsia="en-US"/>
        </w:rPr>
        <w:t>ew directamente desde Robotino</w:t>
      </w:r>
      <w:r w:rsidR="00396556">
        <w:rPr>
          <w:rFonts w:eastAsiaTheme="minorHAnsi" w:cs="Arial"/>
          <w:sz w:val="24"/>
          <w:szCs w:val="24"/>
          <w:lang w:val="es-ES" w:eastAsia="en-US"/>
        </w:rPr>
        <w:t>®</w:t>
      </w:r>
      <w:r w:rsidR="00517F68" w:rsidRPr="00517F68">
        <w:rPr>
          <w:rFonts w:eastAsiaTheme="minorHAnsi" w:cs="Arial"/>
          <w:sz w:val="24"/>
          <w:szCs w:val="24"/>
          <w:lang w:val="es-ES" w:eastAsia="en-US"/>
        </w:rPr>
        <w:t>.</w:t>
      </w:r>
    </w:p>
    <w:p w:rsidR="00AF1619" w:rsidRDefault="00AF1619" w:rsidP="00210F89">
      <w:pPr>
        <w:pStyle w:val="Prrafodelista"/>
        <w:numPr>
          <w:ilvl w:val="0"/>
          <w:numId w:val="7"/>
        </w:numPr>
        <w:spacing w:line="480" w:lineRule="auto"/>
        <w:rPr>
          <w:rFonts w:eastAsiaTheme="minorHAnsi" w:cs="Arial"/>
          <w:sz w:val="24"/>
          <w:szCs w:val="24"/>
          <w:lang w:val="es-ES" w:eastAsia="en-US"/>
        </w:rPr>
      </w:pPr>
      <w:proofErr w:type="spellStart"/>
      <w:r w:rsidRPr="00517F68">
        <w:rPr>
          <w:rFonts w:eastAsiaTheme="minorHAnsi" w:cs="Arial"/>
          <w:sz w:val="24"/>
          <w:szCs w:val="24"/>
          <w:lang w:val="es-ES" w:eastAsia="en-US"/>
        </w:rPr>
        <w:t>RobotinoSIM</w:t>
      </w:r>
      <w:proofErr w:type="spellEnd"/>
      <w:r w:rsidRPr="00517F68">
        <w:rPr>
          <w:rFonts w:eastAsiaTheme="minorHAnsi" w:cs="Arial"/>
          <w:sz w:val="24"/>
          <w:szCs w:val="24"/>
          <w:lang w:val="es-ES" w:eastAsia="en-US"/>
        </w:rPr>
        <w:t>: ponga a prueba su programa de simulación</w:t>
      </w:r>
      <w:r w:rsidR="00C44031">
        <w:rPr>
          <w:rFonts w:eastAsiaTheme="minorHAnsi" w:cs="Arial"/>
          <w:sz w:val="24"/>
          <w:szCs w:val="24"/>
          <w:lang w:val="es-ES" w:eastAsia="en-US"/>
        </w:rPr>
        <w:t>.</w:t>
      </w:r>
    </w:p>
    <w:p w:rsidR="00066354" w:rsidRDefault="00066354" w:rsidP="00066354">
      <w:pPr>
        <w:spacing w:line="480" w:lineRule="auto"/>
        <w:jc w:val="both"/>
      </w:pPr>
    </w:p>
    <w:p w:rsidR="00066354" w:rsidRDefault="00066354" w:rsidP="00066354">
      <w:pPr>
        <w:spacing w:line="480" w:lineRule="auto"/>
        <w:jc w:val="both"/>
      </w:pPr>
      <w:r>
        <w:t xml:space="preserve">También cambia el programa </w:t>
      </w:r>
      <w:proofErr w:type="spellStart"/>
      <w:r>
        <w:t>Robotinoview</w:t>
      </w:r>
      <w:proofErr w:type="spellEnd"/>
      <w:r>
        <w:t xml:space="preserve"> de su versión 1.x a la 2.x, manejándose una manera distinta de programación, la cual será explicada en detalle en el capítulo 2 de este trabajo</w:t>
      </w:r>
      <w:r w:rsidR="00C44031">
        <w:t>.</w:t>
      </w:r>
    </w:p>
    <w:p w:rsidR="00E77069" w:rsidRDefault="00E77069" w:rsidP="001E4D58">
      <w:pPr>
        <w:spacing w:line="480" w:lineRule="auto"/>
        <w:sectPr w:rsidR="00E77069" w:rsidSect="00E77069">
          <w:pgSz w:w="11906" w:h="16838"/>
          <w:pgMar w:top="2268" w:right="1416" w:bottom="2268" w:left="2268" w:header="708" w:footer="708" w:gutter="0"/>
          <w:pgNumType w:start="4"/>
          <w:cols w:space="708"/>
          <w:titlePg/>
          <w:docGrid w:linePitch="360"/>
        </w:sectPr>
      </w:pPr>
    </w:p>
    <w:p w:rsidR="00285F43" w:rsidRDefault="00285F43" w:rsidP="001E4D58">
      <w:pPr>
        <w:spacing w:line="480" w:lineRule="auto"/>
      </w:pPr>
    </w:p>
    <w:p w:rsidR="00285F43" w:rsidRDefault="00285F43" w:rsidP="00285F43">
      <w:pPr>
        <w:spacing w:line="480" w:lineRule="auto"/>
        <w:jc w:val="both"/>
        <w:rPr>
          <w:lang w:val="es-ES_tradnl"/>
        </w:rPr>
      </w:pPr>
      <w:bookmarkStart w:id="63" w:name="OLE_LINK30"/>
    </w:p>
    <w:p w:rsidR="00285F43" w:rsidRDefault="00285F43" w:rsidP="00285F43">
      <w:pPr>
        <w:spacing w:line="480" w:lineRule="auto"/>
        <w:jc w:val="both"/>
        <w:rPr>
          <w:lang w:val="es-ES_tradnl"/>
        </w:rPr>
      </w:pPr>
    </w:p>
    <w:p w:rsidR="00285F43" w:rsidRDefault="00285F43" w:rsidP="00285F43">
      <w:pPr>
        <w:spacing w:line="480" w:lineRule="auto"/>
        <w:jc w:val="both"/>
        <w:rPr>
          <w:lang w:val="es-ES_tradnl"/>
        </w:rPr>
      </w:pPr>
    </w:p>
    <w:p w:rsidR="00285F43" w:rsidRDefault="00285F43" w:rsidP="00285F43">
      <w:pPr>
        <w:spacing w:line="480" w:lineRule="auto"/>
        <w:jc w:val="both"/>
        <w:rPr>
          <w:lang w:val="es-ES_tradnl"/>
        </w:rPr>
      </w:pPr>
    </w:p>
    <w:p w:rsidR="00285F43" w:rsidRPr="00B47AA8" w:rsidRDefault="00285F43" w:rsidP="00285F43">
      <w:pPr>
        <w:spacing w:line="480" w:lineRule="auto"/>
        <w:jc w:val="both"/>
        <w:rPr>
          <w:lang w:val="es-ES_tradnl"/>
        </w:rPr>
      </w:pPr>
    </w:p>
    <w:p w:rsidR="00074C01" w:rsidRDefault="00EA383D" w:rsidP="0082319D">
      <w:pPr>
        <w:pStyle w:val="Ttulo"/>
        <w:rPr>
          <w:lang w:val="es-ES_tradnl"/>
        </w:rPr>
      </w:pPr>
      <w:bookmarkStart w:id="64" w:name="_Toc345429110"/>
      <w:r w:rsidRPr="0038645A">
        <w:rPr>
          <w:caps w:val="0"/>
          <w:lang w:val="es-ES_tradnl"/>
        </w:rPr>
        <w:t xml:space="preserve">CAPÍTULO </w:t>
      </w:r>
      <w:r w:rsidR="00DC5AE4">
        <w:rPr>
          <w:caps w:val="0"/>
          <w:lang w:val="es-ES_tradnl"/>
        </w:rPr>
        <w:t>2</w:t>
      </w:r>
      <w:r w:rsidR="0038645A">
        <w:rPr>
          <w:lang w:val="es-ES_tradnl"/>
        </w:rPr>
        <w:t>:</w:t>
      </w:r>
      <w:bookmarkEnd w:id="64"/>
      <w:r w:rsidR="0038645A">
        <w:rPr>
          <w:lang w:val="es-ES_tradnl"/>
        </w:rPr>
        <w:t xml:space="preserve"> </w:t>
      </w:r>
    </w:p>
    <w:p w:rsidR="00285F43" w:rsidRPr="00074C01" w:rsidRDefault="0038645A" w:rsidP="006940F3">
      <w:pPr>
        <w:pStyle w:val="Ttulo1"/>
        <w:jc w:val="both"/>
        <w:rPr>
          <w:rFonts w:ascii="Arial" w:eastAsia="Times New Roman" w:hAnsi="Arial" w:cs="Arial"/>
          <w:caps/>
          <w:color w:val="auto"/>
          <w:kern w:val="28"/>
          <w:sz w:val="48"/>
          <w:szCs w:val="32"/>
          <w:lang w:val="es-ES_tradnl" w:eastAsia="es-ES"/>
        </w:rPr>
      </w:pPr>
      <w:bookmarkStart w:id="65" w:name="_Toc345429111"/>
      <w:r w:rsidRPr="00074C01">
        <w:rPr>
          <w:rFonts w:ascii="Arial" w:eastAsia="Times New Roman" w:hAnsi="Arial" w:cs="Arial"/>
          <w:caps/>
          <w:color w:val="auto"/>
          <w:kern w:val="28"/>
          <w:sz w:val="48"/>
          <w:szCs w:val="32"/>
          <w:lang w:val="es-ES_tradnl" w:eastAsia="es-ES"/>
        </w:rPr>
        <w:t>SOFTWARE DE COMUNICACIÓN Y CONTROL DEL SISTEMA DIDÁCTICO ROBÓTICO MÓVIL.</w:t>
      </w:r>
      <w:bookmarkEnd w:id="65"/>
    </w:p>
    <w:p w:rsidR="00C7783B" w:rsidRDefault="00C7783B" w:rsidP="00285F43">
      <w:pPr>
        <w:spacing w:line="480" w:lineRule="auto"/>
        <w:jc w:val="both"/>
        <w:rPr>
          <w:lang w:val="es-ES_tradnl"/>
        </w:rPr>
      </w:pPr>
    </w:p>
    <w:p w:rsidR="001E4D58" w:rsidRDefault="001E4D58" w:rsidP="001E4D58">
      <w:pPr>
        <w:spacing w:line="480" w:lineRule="auto"/>
      </w:pPr>
    </w:p>
    <w:p w:rsidR="0038645A" w:rsidRDefault="0038645A" w:rsidP="001E4D58">
      <w:pPr>
        <w:spacing w:line="480" w:lineRule="auto"/>
      </w:pPr>
    </w:p>
    <w:p w:rsidR="006940F3" w:rsidRPr="006940F3" w:rsidRDefault="006940F3" w:rsidP="001E4D58">
      <w:pPr>
        <w:spacing w:line="480" w:lineRule="auto"/>
        <w:rPr>
          <w:sz w:val="32"/>
          <w:szCs w:val="32"/>
        </w:rPr>
      </w:pPr>
    </w:p>
    <w:p w:rsidR="00DC3AC3" w:rsidRDefault="0038645A" w:rsidP="00DC3AC3">
      <w:pPr>
        <w:spacing w:line="480" w:lineRule="auto"/>
        <w:ind w:firstLine="708"/>
        <w:jc w:val="both"/>
      </w:pPr>
      <w:r>
        <w:t xml:space="preserve">El </w:t>
      </w:r>
      <w:proofErr w:type="spellStart"/>
      <w:r>
        <w:t>S.D.Ro.M</w:t>
      </w:r>
      <w:proofErr w:type="spellEnd"/>
      <w:r>
        <w:t>.</w:t>
      </w:r>
      <w:r w:rsidR="007C323F">
        <w:t xml:space="preserve"> Robotino®</w:t>
      </w:r>
      <w:r w:rsidR="00DC3AC3">
        <w:t>,</w:t>
      </w:r>
      <w:r w:rsidR="007C323F">
        <w:t xml:space="preserve"> </w:t>
      </w:r>
      <w:r w:rsidR="00DC3AC3">
        <w:t>trae consigo un software</w:t>
      </w:r>
      <w:r w:rsidR="00AE7056" w:rsidRPr="00AE7056">
        <w:t xml:space="preserve"> </w:t>
      </w:r>
      <w:r w:rsidR="00AE7056">
        <w:t xml:space="preserve">llamado </w:t>
      </w:r>
      <w:proofErr w:type="spellStart"/>
      <w:r w:rsidR="00AE7056">
        <w:t>Robotinoview</w:t>
      </w:r>
      <w:proofErr w:type="spellEnd"/>
      <w:r w:rsidR="00AE7056">
        <w:t>®</w:t>
      </w:r>
      <w:r w:rsidR="000F12DD">
        <w:t>,</w:t>
      </w:r>
      <w:r w:rsidR="00DC3AC3">
        <w:t xml:space="preserve"> mediante el cual puede ser programado </w:t>
      </w:r>
      <w:bookmarkEnd w:id="63"/>
      <w:r w:rsidR="00DC3AC3">
        <w:t xml:space="preserve">y controlado, pero </w:t>
      </w:r>
      <w:r w:rsidR="00DC3AC3">
        <w:lastRenderedPageBreak/>
        <w:t xml:space="preserve">para usuarios </w:t>
      </w:r>
      <w:r w:rsidR="00AE7056">
        <w:t>más</w:t>
      </w:r>
      <w:r w:rsidR="00DC3AC3">
        <w:t xml:space="preserve"> experimentados existen varios lenguajes de programación </w:t>
      </w:r>
      <w:r w:rsidR="000F12DD">
        <w:t>y software, como son:</w:t>
      </w:r>
      <w:r w:rsidR="00DC3AC3">
        <w:t xml:space="preserve"> </w:t>
      </w:r>
      <w:r w:rsidR="00DC3AC3" w:rsidRPr="00DC3AC3">
        <w:t>C, C++, Java, .NE</w:t>
      </w:r>
      <w:r w:rsidR="00DC3AC3">
        <w:t xml:space="preserve">T, </w:t>
      </w:r>
      <w:r w:rsidR="00920CB1">
        <w:t>MatLab®</w:t>
      </w:r>
      <w:r w:rsidR="00DC3AC3">
        <w:t xml:space="preserve">, Simulink, </w:t>
      </w:r>
      <w:proofErr w:type="spellStart"/>
      <w:r w:rsidR="00DC3AC3">
        <w:t>Labview</w:t>
      </w:r>
      <w:proofErr w:type="spellEnd"/>
      <w:r w:rsidR="00DC3AC3">
        <w:t xml:space="preserve"> y</w:t>
      </w:r>
      <w:r w:rsidR="00DC3AC3" w:rsidRPr="00DC3AC3">
        <w:t xml:space="preserve"> Micr</w:t>
      </w:r>
      <w:r w:rsidR="000F12DD">
        <w:t xml:space="preserve">osoft </w:t>
      </w:r>
      <w:proofErr w:type="spellStart"/>
      <w:r w:rsidR="000F12DD">
        <w:t>Robotics</w:t>
      </w:r>
      <w:proofErr w:type="spellEnd"/>
      <w:r w:rsidR="000F12DD">
        <w:t xml:space="preserve"> </w:t>
      </w:r>
      <w:proofErr w:type="spellStart"/>
      <w:r w:rsidR="000F12DD">
        <w:t>Developer</w:t>
      </w:r>
      <w:proofErr w:type="spellEnd"/>
      <w:r w:rsidR="000F12DD">
        <w:t xml:space="preserve"> Studio, con los que </w:t>
      </w:r>
      <w:r w:rsidR="004A6779">
        <w:t xml:space="preserve">también, </w:t>
      </w:r>
      <w:r w:rsidR="000F12DD">
        <w:t xml:space="preserve">se puede lograr la comunicación y control de la unidad robótica </w:t>
      </w:r>
    </w:p>
    <w:p w:rsidR="00DC3AC3" w:rsidRDefault="00DC3AC3" w:rsidP="00DC3AC3">
      <w:pPr>
        <w:spacing w:line="480" w:lineRule="auto"/>
        <w:jc w:val="both"/>
      </w:pPr>
    </w:p>
    <w:p w:rsidR="000F12DD" w:rsidRDefault="00A141F3" w:rsidP="00DC3AC3">
      <w:pPr>
        <w:spacing w:line="480" w:lineRule="auto"/>
        <w:jc w:val="both"/>
      </w:pPr>
      <w:r>
        <w:t>E</w:t>
      </w:r>
      <w:r w:rsidR="00066354">
        <w:t xml:space="preserve">ste </w:t>
      </w:r>
      <w:r w:rsidR="000F12DD">
        <w:t>trabajo</w:t>
      </w:r>
      <w:r>
        <w:t xml:space="preserve"> apuntará</w:t>
      </w:r>
      <w:r w:rsidR="00066354">
        <w:t xml:space="preserve"> a enseñar el uso gen</w:t>
      </w:r>
      <w:r w:rsidR="00755BF1">
        <w:t>eral y programación</w:t>
      </w:r>
      <w:r w:rsidR="00066354">
        <w:t xml:space="preserve"> en </w:t>
      </w:r>
      <w:proofErr w:type="spellStart"/>
      <w:r w:rsidR="00066354">
        <w:t>Robotinoview</w:t>
      </w:r>
      <w:proofErr w:type="spellEnd"/>
      <w:r w:rsidR="00066354">
        <w:t>® (versión 2.x)</w:t>
      </w:r>
      <w:r w:rsidR="00755BF1">
        <w:t xml:space="preserve"> y </w:t>
      </w:r>
      <w:proofErr w:type="spellStart"/>
      <w:r w:rsidR="00755BF1">
        <w:t>Matlab</w:t>
      </w:r>
      <w:proofErr w:type="spellEnd"/>
      <w:r w:rsidR="00755BF1">
        <w:t>® 7</w:t>
      </w:r>
      <w:r>
        <w:t>,</w:t>
      </w:r>
      <w:r w:rsidR="004142F5">
        <w:t xml:space="preserve"> que es un programa ampliamente usado por la ESPOL</w:t>
      </w:r>
    </w:p>
    <w:p w:rsidR="00A141F3" w:rsidRDefault="00A141F3" w:rsidP="00DC3AC3">
      <w:pPr>
        <w:spacing w:line="480" w:lineRule="auto"/>
        <w:jc w:val="both"/>
      </w:pPr>
    </w:p>
    <w:p w:rsidR="00DC3AC3" w:rsidRDefault="004142F5" w:rsidP="0082319D">
      <w:pPr>
        <w:pStyle w:val="Ttulo2"/>
      </w:pPr>
      <w:bookmarkStart w:id="66" w:name="_Toc313613613"/>
      <w:bookmarkStart w:id="67" w:name="_Toc313613809"/>
      <w:bookmarkStart w:id="68" w:name="_Toc324268741"/>
      <w:bookmarkStart w:id="69" w:name="_Toc324268887"/>
      <w:bookmarkStart w:id="70" w:name="_Toc332704496"/>
      <w:bookmarkStart w:id="71" w:name="_Toc336454098"/>
      <w:bookmarkStart w:id="72" w:name="_Toc336454144"/>
      <w:bookmarkStart w:id="73" w:name="_Toc336454241"/>
      <w:bookmarkStart w:id="74" w:name="_Toc336454293"/>
      <w:bookmarkStart w:id="75" w:name="_Toc336454345"/>
      <w:bookmarkStart w:id="76" w:name="_Toc336456151"/>
      <w:bookmarkStart w:id="77" w:name="_Toc344369851"/>
      <w:bookmarkStart w:id="78" w:name="_Toc344371820"/>
      <w:bookmarkStart w:id="79" w:name="_Toc344371864"/>
      <w:bookmarkStart w:id="80" w:name="_Toc344371971"/>
      <w:bookmarkStart w:id="81" w:name="_Toc344372015"/>
      <w:bookmarkStart w:id="82" w:name="_Toc344379278"/>
      <w:bookmarkStart w:id="83" w:name="_Toc344379490"/>
      <w:bookmarkStart w:id="84" w:name="_Toc344379806"/>
      <w:bookmarkStart w:id="85" w:name="_Toc34542911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roofErr w:type="spellStart"/>
      <w:r w:rsidRPr="0082319D">
        <w:t>Robotino®view</w:t>
      </w:r>
      <w:proofErr w:type="spellEnd"/>
      <w:r w:rsidRPr="0082319D">
        <w:t xml:space="preserve"> 2.</w:t>
      </w:r>
      <w:bookmarkEnd w:id="85"/>
    </w:p>
    <w:p w:rsidR="008923C1" w:rsidRDefault="009C1455" w:rsidP="00CF23CA">
      <w:pPr>
        <w:spacing w:line="480" w:lineRule="auto"/>
        <w:ind w:firstLine="567"/>
        <w:jc w:val="both"/>
      </w:pPr>
      <w:r>
        <w:t xml:space="preserve">La actualización del sistema operativo del </w:t>
      </w:r>
      <w:proofErr w:type="spellStart"/>
      <w:r>
        <w:t>S.D.Ro.M</w:t>
      </w:r>
      <w:proofErr w:type="spellEnd"/>
      <w:r>
        <w:t>.</w:t>
      </w:r>
      <w:r w:rsidR="00A141F3">
        <w:t>,</w:t>
      </w:r>
      <w:r>
        <w:t xml:space="preserve"> </w:t>
      </w:r>
      <w:r w:rsidR="00CF23CA">
        <w:t xml:space="preserve">trajo consigo una </w:t>
      </w:r>
      <w:r w:rsidR="000618DC">
        <w:t>nueva versión de</w:t>
      </w:r>
      <w:r w:rsidR="00330542">
        <w:t>l</w:t>
      </w:r>
      <w:r w:rsidR="000618DC">
        <w:t xml:space="preserve"> programa de comunicaci</w:t>
      </w:r>
      <w:r w:rsidR="00C93CCF">
        <w:t xml:space="preserve">ón y control, la cual se denomina </w:t>
      </w:r>
      <w:proofErr w:type="spellStart"/>
      <w:r w:rsidR="00C93CCF" w:rsidRPr="00C93CCF">
        <w:t>Robotino®view</w:t>
      </w:r>
      <w:proofErr w:type="spellEnd"/>
      <w:r w:rsidR="00C93CCF" w:rsidRPr="00C93CCF">
        <w:t xml:space="preserve"> 2</w:t>
      </w:r>
      <w:r w:rsidR="00C93CCF">
        <w:t xml:space="preserve"> </w:t>
      </w:r>
    </w:p>
    <w:p w:rsidR="000618DC" w:rsidRDefault="000618DC" w:rsidP="008923C1">
      <w:pPr>
        <w:spacing w:line="480" w:lineRule="auto"/>
        <w:ind w:left="576"/>
        <w:jc w:val="both"/>
      </w:pPr>
    </w:p>
    <w:p w:rsidR="00F30077" w:rsidRDefault="00C93CCF" w:rsidP="00CF23CA">
      <w:pPr>
        <w:spacing w:line="480" w:lineRule="auto"/>
        <w:jc w:val="both"/>
      </w:pPr>
      <w:r>
        <w:t xml:space="preserve">Esta nueva versión </w:t>
      </w:r>
      <w:r w:rsidR="00F30077">
        <w:t>contiene cualidades importantes como: a</w:t>
      </w:r>
      <w:r w:rsidR="00F30077" w:rsidRPr="00F30077">
        <w:t>ctualizaciones automáticas</w:t>
      </w:r>
      <w:r w:rsidR="00F30077">
        <w:t xml:space="preserve">, ejecución de programas en esquemas </w:t>
      </w:r>
      <w:proofErr w:type="spellStart"/>
      <w:r w:rsidR="00F30077">
        <w:t>Grafcet</w:t>
      </w:r>
      <w:proofErr w:type="spellEnd"/>
      <w:r w:rsidR="00F30077">
        <w:t xml:space="preserve">, control simultáneo de varios Robotinos, nuevos bloques funcionales, </w:t>
      </w:r>
      <w:r w:rsidR="00A91A06">
        <w:t xml:space="preserve">ejecución de programas de </w:t>
      </w:r>
      <w:proofErr w:type="spellStart"/>
      <w:r w:rsidR="00A91A06" w:rsidRPr="00C93CCF">
        <w:t>Robotino®view</w:t>
      </w:r>
      <w:proofErr w:type="spellEnd"/>
      <w:r w:rsidR="00A91A06" w:rsidRPr="00C93CCF">
        <w:t xml:space="preserve"> 2</w:t>
      </w:r>
      <w:r w:rsidR="00A91A06">
        <w:t xml:space="preserve"> directamente </w:t>
      </w:r>
      <w:r w:rsidR="00396556">
        <w:t xml:space="preserve">desde el </w:t>
      </w:r>
      <w:proofErr w:type="spellStart"/>
      <w:r w:rsidR="00396556">
        <w:t>S.D.Ro.M</w:t>
      </w:r>
      <w:proofErr w:type="spellEnd"/>
      <w:r w:rsidR="00396556">
        <w:t>.</w:t>
      </w:r>
      <w:r w:rsidR="00A91A06">
        <w:t xml:space="preserve"> Robotino®</w:t>
      </w:r>
    </w:p>
    <w:p w:rsidR="00F30077" w:rsidRPr="00CF23CA" w:rsidRDefault="00F30077" w:rsidP="00CF23CA">
      <w:pPr>
        <w:spacing w:line="480" w:lineRule="auto"/>
      </w:pPr>
    </w:p>
    <w:p w:rsidR="00F30077" w:rsidRDefault="005967E8" w:rsidP="00CF23CA">
      <w:pPr>
        <w:spacing w:line="480" w:lineRule="auto"/>
        <w:jc w:val="both"/>
      </w:pPr>
      <w:r>
        <w:lastRenderedPageBreak/>
        <w:t>Además el programa de contro</w:t>
      </w:r>
      <w:r w:rsidR="009561EA">
        <w:t>l de secuencia es reemplazado p</w:t>
      </w:r>
      <w:r>
        <w:t>o</w:t>
      </w:r>
      <w:r w:rsidR="009561EA">
        <w:t>r</w:t>
      </w:r>
      <w:r>
        <w:t xml:space="preserve"> un programa de control “real”</w:t>
      </w:r>
      <w:r w:rsidR="009561EA">
        <w:t>,</w:t>
      </w:r>
      <w:r>
        <w:t xml:space="preserve"> conocido de la programación de </w:t>
      </w:r>
      <w:proofErr w:type="spellStart"/>
      <w:r>
        <w:t>PLC</w:t>
      </w:r>
      <w:proofErr w:type="spellEnd"/>
      <w:r>
        <w:t xml:space="preserve"> según </w:t>
      </w:r>
      <w:proofErr w:type="spellStart"/>
      <w:r>
        <w:t>DIN</w:t>
      </w:r>
      <w:proofErr w:type="spellEnd"/>
      <w:r>
        <w:t xml:space="preserve"> EN 61131.</w:t>
      </w:r>
    </w:p>
    <w:p w:rsidR="00772FC1" w:rsidRDefault="00772FC1" w:rsidP="00CF23CA">
      <w:pPr>
        <w:spacing w:line="480" w:lineRule="auto"/>
        <w:jc w:val="both"/>
      </w:pPr>
    </w:p>
    <w:p w:rsidR="005967E8" w:rsidRDefault="005967E8" w:rsidP="00CF23CA">
      <w:pPr>
        <w:spacing w:line="480" w:lineRule="auto"/>
        <w:jc w:val="both"/>
      </w:pPr>
      <w:r>
        <w:t>Los subprogramas pueden ser reutilizados dentro del programa principal y pueden ser importados desde diferentes proyectos.</w:t>
      </w:r>
    </w:p>
    <w:p w:rsidR="00772FC1" w:rsidRDefault="00772FC1" w:rsidP="00CF23CA">
      <w:pPr>
        <w:spacing w:line="480" w:lineRule="auto"/>
        <w:jc w:val="both"/>
      </w:pPr>
    </w:p>
    <w:p w:rsidR="005967E8" w:rsidRDefault="005967E8" w:rsidP="00CF23CA">
      <w:pPr>
        <w:spacing w:line="480" w:lineRule="auto"/>
        <w:jc w:val="both"/>
      </w:pPr>
      <w:r>
        <w:t>Tambié</w:t>
      </w:r>
      <w:r w:rsidR="00A141F3">
        <w:t>n se puede</w:t>
      </w:r>
      <w:r>
        <w:t xml:space="preserve"> diseñar e implementar bloques de función personalizados que </w:t>
      </w:r>
      <w:r w:rsidR="00A141F3">
        <w:t xml:space="preserve">se </w:t>
      </w:r>
      <w:r>
        <w:t>hayan cargado en la librería de bloques de función</w:t>
      </w:r>
      <w:r w:rsidR="00480C8F">
        <w:t xml:space="preserve">, así como dispositivos personalizados y cargarlos como </w:t>
      </w:r>
      <w:proofErr w:type="spellStart"/>
      <w:r w:rsidR="00480C8F">
        <w:t>plugin</w:t>
      </w:r>
      <w:proofErr w:type="spellEnd"/>
      <w:r w:rsidR="00480C8F">
        <w:t xml:space="preserve"> en el administrador de dispositivos</w:t>
      </w:r>
      <w:r w:rsidR="007F4B2B">
        <w:t>.</w:t>
      </w:r>
    </w:p>
    <w:p w:rsidR="00772FC1" w:rsidRDefault="00772FC1" w:rsidP="00CF23CA">
      <w:pPr>
        <w:spacing w:line="480" w:lineRule="auto"/>
        <w:jc w:val="both"/>
      </w:pPr>
    </w:p>
    <w:p w:rsidR="007F4B2B" w:rsidRPr="002130F3" w:rsidRDefault="009561EA" w:rsidP="002130F3">
      <w:pPr>
        <w:pStyle w:val="Ttulo3"/>
        <w:rPr>
          <w:rFonts w:ascii="Arial" w:hAnsi="Arial" w:cs="Arial"/>
          <w:color w:val="auto"/>
          <w:szCs w:val="26"/>
          <w:lang w:val="es-ES_tradnl"/>
        </w:rPr>
      </w:pPr>
      <w:bookmarkStart w:id="86" w:name="_Toc345429113"/>
      <w:r w:rsidRPr="002130F3">
        <w:rPr>
          <w:rFonts w:ascii="Arial" w:hAnsi="Arial" w:cs="Arial"/>
          <w:color w:val="auto"/>
          <w:szCs w:val="26"/>
          <w:lang w:val="es-ES_tradnl"/>
        </w:rPr>
        <w:t xml:space="preserve">Generalidades de </w:t>
      </w:r>
      <w:proofErr w:type="spellStart"/>
      <w:r w:rsidRPr="002130F3">
        <w:rPr>
          <w:rFonts w:ascii="Arial" w:hAnsi="Arial" w:cs="Arial"/>
          <w:color w:val="auto"/>
          <w:szCs w:val="26"/>
          <w:lang w:val="es-ES_tradnl"/>
        </w:rPr>
        <w:t>Robotino®view</w:t>
      </w:r>
      <w:proofErr w:type="spellEnd"/>
      <w:r w:rsidRPr="002130F3">
        <w:rPr>
          <w:rFonts w:ascii="Arial" w:hAnsi="Arial" w:cs="Arial"/>
          <w:color w:val="auto"/>
          <w:szCs w:val="26"/>
          <w:lang w:val="es-ES_tradnl"/>
        </w:rPr>
        <w:t xml:space="preserve"> 2.</w:t>
      </w:r>
      <w:bookmarkEnd w:id="86"/>
    </w:p>
    <w:p w:rsidR="00772FC1" w:rsidRDefault="00772FC1" w:rsidP="00772FC1">
      <w:pPr>
        <w:spacing w:line="480" w:lineRule="auto"/>
        <w:ind w:firstLine="709"/>
        <w:jc w:val="both"/>
      </w:pPr>
      <w:proofErr w:type="spellStart"/>
      <w:r w:rsidRPr="00772FC1">
        <w:t>Robotino®view</w:t>
      </w:r>
      <w:proofErr w:type="spellEnd"/>
      <w:r w:rsidRPr="00772FC1">
        <w:t xml:space="preserve"> ofrece una interface </w:t>
      </w:r>
      <w:r w:rsidR="00C910E1">
        <w:t>o</w:t>
      </w:r>
      <w:r w:rsidRPr="00772FC1">
        <w:t xml:space="preserve"> espacio de trabajo amigable con el usuario</w:t>
      </w:r>
      <w:r w:rsidR="00BA5B81">
        <w:t>,</w:t>
      </w:r>
      <w:r w:rsidRPr="00772FC1">
        <w:t xml:space="preserve"> </w:t>
      </w:r>
      <w:r w:rsidR="00C910E1">
        <w:t>que permite una rápida familiarización del mismo.</w:t>
      </w:r>
    </w:p>
    <w:p w:rsidR="009E187A" w:rsidRDefault="009E187A" w:rsidP="00BA5B81">
      <w:pPr>
        <w:spacing w:line="480" w:lineRule="auto"/>
        <w:jc w:val="both"/>
      </w:pPr>
    </w:p>
    <w:p w:rsidR="00BA5B81" w:rsidRDefault="00BA5B81" w:rsidP="00BA5B81">
      <w:pPr>
        <w:spacing w:line="480" w:lineRule="auto"/>
        <w:jc w:val="both"/>
      </w:pPr>
      <w:r>
        <w:t>Al correr el programa</w:t>
      </w:r>
      <w:r w:rsidR="0054648E">
        <w:t>, é</w:t>
      </w:r>
      <w:r>
        <w:t xml:space="preserve">ste abre un espacio vacío para iniciar </w:t>
      </w:r>
      <w:r w:rsidR="009E187A">
        <w:t xml:space="preserve">un </w:t>
      </w:r>
      <w:r>
        <w:t>p</w:t>
      </w:r>
      <w:r w:rsidR="009E187A">
        <w:t>r</w:t>
      </w:r>
      <w:r>
        <w:t>o</w:t>
      </w:r>
      <w:r w:rsidR="009E187A">
        <w:t>y</w:t>
      </w:r>
      <w:r>
        <w:t xml:space="preserve">ecto </w:t>
      </w:r>
      <w:r w:rsidR="009E187A">
        <w:t>nuevo</w:t>
      </w:r>
      <w:r w:rsidR="00414FF4">
        <w:t>, listo p</w:t>
      </w:r>
      <w:r w:rsidR="0054648E">
        <w:t xml:space="preserve">ara </w:t>
      </w:r>
      <w:r w:rsidR="009561EA">
        <w:t xml:space="preserve">comenzar a </w:t>
      </w:r>
      <w:r w:rsidR="0054648E">
        <w:t>trabajar en la programación y</w:t>
      </w:r>
      <w:r w:rsidR="00414FF4">
        <w:t xml:space="preserve"> control de la unidad</w:t>
      </w:r>
      <w:r w:rsidR="009E187A">
        <w:t xml:space="preserve">. La </w:t>
      </w:r>
      <w:r w:rsidR="009E187A" w:rsidRPr="009E187A">
        <w:rPr>
          <w:i/>
        </w:rPr>
        <w:t>Figura 2.1</w:t>
      </w:r>
      <w:r w:rsidR="009E187A">
        <w:t xml:space="preserve"> muestra una impresión de pantalla </w:t>
      </w:r>
      <w:r w:rsidR="00F96EC8">
        <w:t xml:space="preserve">de </w:t>
      </w:r>
      <w:proofErr w:type="spellStart"/>
      <w:r w:rsidR="00F96EC8" w:rsidRPr="00772FC1">
        <w:t>Robotino®view</w:t>
      </w:r>
      <w:proofErr w:type="spellEnd"/>
      <w:r w:rsidR="00F96EC8">
        <w:t xml:space="preserve"> 2</w:t>
      </w:r>
    </w:p>
    <w:p w:rsidR="009E187A" w:rsidRDefault="007A0B58" w:rsidP="009E187A">
      <w:pPr>
        <w:keepNext/>
        <w:spacing w:after="0" w:line="240" w:lineRule="auto"/>
        <w:jc w:val="center"/>
      </w:pPr>
      <w:r>
        <w:rPr>
          <w:noProof/>
          <w:lang w:eastAsia="es-ES"/>
        </w:rPr>
        <w:lastRenderedPageBreak/>
        <w:drawing>
          <wp:inline distT="0" distB="0" distL="0" distR="0" wp14:anchorId="04B0FE35" wp14:editId="1514EC62">
            <wp:extent cx="4743450" cy="31337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t="598" b="1115"/>
                    <a:stretch/>
                  </pic:blipFill>
                  <pic:spPr bwMode="auto">
                    <a:xfrm>
                      <a:off x="0" y="0"/>
                      <a:ext cx="4745880" cy="3135330"/>
                    </a:xfrm>
                    <a:prstGeom prst="rect">
                      <a:avLst/>
                    </a:prstGeom>
                    <a:noFill/>
                    <a:ln>
                      <a:noFill/>
                    </a:ln>
                    <a:extLst>
                      <a:ext uri="{53640926-AAD7-44D8-BBD7-CCE9431645EC}">
                        <a14:shadowObscured xmlns:a14="http://schemas.microsoft.com/office/drawing/2010/main"/>
                      </a:ext>
                    </a:extLst>
                  </pic:spPr>
                </pic:pic>
              </a:graphicData>
            </a:graphic>
          </wp:inline>
        </w:drawing>
      </w:r>
    </w:p>
    <w:p w:rsidR="009E187A" w:rsidRPr="009D27F2" w:rsidRDefault="009D27F2" w:rsidP="00A665DD">
      <w:pPr>
        <w:pStyle w:val="Epgrafe"/>
        <w:jc w:val="both"/>
        <w:rPr>
          <w:noProof/>
          <w:color w:val="auto"/>
          <w:sz w:val="23"/>
          <w:szCs w:val="23"/>
        </w:rPr>
      </w:pPr>
      <w:bookmarkStart w:id="87" w:name="_Toc345430309"/>
      <w:r w:rsidRPr="009D27F2">
        <w:rPr>
          <w:noProof/>
          <w:color w:val="auto"/>
          <w:sz w:val="23"/>
          <w:szCs w:val="23"/>
        </w:rPr>
        <w:t xml:space="preserve">FIGURA </w:t>
      </w:r>
      <w:r w:rsidR="00A615C3" w:rsidRPr="009D27F2">
        <w:rPr>
          <w:noProof/>
          <w:color w:val="auto"/>
          <w:sz w:val="23"/>
          <w:szCs w:val="23"/>
        </w:rPr>
        <w:fldChar w:fldCharType="begin"/>
      </w:r>
      <w:r w:rsidR="00A615C3" w:rsidRPr="009D27F2">
        <w:rPr>
          <w:noProof/>
          <w:color w:val="auto"/>
          <w:sz w:val="23"/>
          <w:szCs w:val="23"/>
        </w:rPr>
        <w:instrText xml:space="preserve"> STYLEREF 1 \s </w:instrText>
      </w:r>
      <w:r w:rsidR="00A615C3" w:rsidRPr="009D27F2">
        <w:rPr>
          <w:noProof/>
          <w:color w:val="auto"/>
          <w:sz w:val="23"/>
          <w:szCs w:val="23"/>
        </w:rPr>
        <w:fldChar w:fldCharType="separate"/>
      </w:r>
      <w:r w:rsidRPr="009D27F2">
        <w:rPr>
          <w:noProof/>
          <w:color w:val="auto"/>
          <w:sz w:val="23"/>
          <w:szCs w:val="23"/>
        </w:rPr>
        <w:t>2</w:t>
      </w:r>
      <w:r w:rsidR="00A615C3" w:rsidRPr="009D27F2">
        <w:rPr>
          <w:noProof/>
          <w:color w:val="auto"/>
          <w:sz w:val="23"/>
          <w:szCs w:val="23"/>
        </w:rPr>
        <w:fldChar w:fldCharType="end"/>
      </w:r>
      <w:r w:rsidRPr="009D27F2">
        <w:rPr>
          <w:noProof/>
          <w:color w:val="auto"/>
          <w:sz w:val="23"/>
          <w:szCs w:val="23"/>
        </w:rPr>
        <w:t>.</w:t>
      </w:r>
      <w:r w:rsidR="00A615C3" w:rsidRPr="009D27F2">
        <w:rPr>
          <w:noProof/>
          <w:color w:val="auto"/>
          <w:sz w:val="23"/>
          <w:szCs w:val="23"/>
        </w:rPr>
        <w:fldChar w:fldCharType="begin"/>
      </w:r>
      <w:r w:rsidR="00A615C3" w:rsidRPr="009D27F2">
        <w:rPr>
          <w:noProof/>
          <w:color w:val="auto"/>
          <w:sz w:val="23"/>
          <w:szCs w:val="23"/>
        </w:rPr>
        <w:instrText xml:space="preserve"> SEQ Figura \* ARABIC \s 1 </w:instrText>
      </w:r>
      <w:r w:rsidR="00A615C3" w:rsidRPr="009D27F2">
        <w:rPr>
          <w:noProof/>
          <w:color w:val="auto"/>
          <w:sz w:val="23"/>
          <w:szCs w:val="23"/>
        </w:rPr>
        <w:fldChar w:fldCharType="separate"/>
      </w:r>
      <w:r w:rsidRPr="009D27F2">
        <w:rPr>
          <w:noProof/>
          <w:color w:val="auto"/>
          <w:sz w:val="23"/>
          <w:szCs w:val="23"/>
        </w:rPr>
        <w:t>1</w:t>
      </w:r>
      <w:r w:rsidR="00A615C3" w:rsidRPr="009D27F2">
        <w:rPr>
          <w:noProof/>
          <w:color w:val="auto"/>
          <w:sz w:val="23"/>
          <w:szCs w:val="23"/>
        </w:rPr>
        <w:fldChar w:fldCharType="end"/>
      </w:r>
      <w:r w:rsidRPr="009D27F2">
        <w:rPr>
          <w:noProof/>
          <w:color w:val="auto"/>
          <w:sz w:val="23"/>
          <w:szCs w:val="23"/>
        </w:rPr>
        <w:t>: INTERFACE DE USUARIO DE ROBOTINO®VIEW: (1) BARRA DE TÍTULO; (2) BARRA DE MENÚ; (3) BARRA DE HERRAMIENTAS; (4) PESTAÑAS DE SELECCIÓN DE PROGRAMAS; (5) ESPACIO DE TRABAJO DEL SUBPROGRAMA; (6) LIBRERÍA DE BLOQUES DE FUNCIONES; (7) BARRA DE ESTADO</w:t>
      </w:r>
      <w:bookmarkEnd w:id="87"/>
    </w:p>
    <w:p w:rsidR="00C910E1" w:rsidRDefault="00C910E1" w:rsidP="009D27F2"/>
    <w:p w:rsidR="00F96EC8" w:rsidRDefault="00F96EC8" w:rsidP="0054648E">
      <w:pPr>
        <w:spacing w:line="480" w:lineRule="auto"/>
        <w:jc w:val="both"/>
      </w:pPr>
      <w:r>
        <w:t xml:space="preserve">Para una mejor utilización de </w:t>
      </w:r>
      <w:proofErr w:type="spellStart"/>
      <w:r w:rsidRPr="00772FC1">
        <w:t>Robotino®view</w:t>
      </w:r>
      <w:proofErr w:type="spellEnd"/>
      <w:r>
        <w:t xml:space="preserve"> 2 es importante definir la siguiente terminología</w:t>
      </w:r>
      <w:r w:rsidR="00A665DD">
        <w:t>:</w:t>
      </w:r>
    </w:p>
    <w:p w:rsidR="00A665DD" w:rsidRDefault="00A665DD" w:rsidP="0054648E">
      <w:pPr>
        <w:spacing w:line="480" w:lineRule="auto"/>
        <w:jc w:val="both"/>
      </w:pPr>
      <w:r w:rsidRPr="00A665DD">
        <w:rPr>
          <w:u w:val="single"/>
        </w:rPr>
        <w:t>Boques de función</w:t>
      </w:r>
      <w:r w:rsidRPr="00A665DD">
        <w:t>: Unidad funcional mínima de la que puede estar formado un subprograma.</w:t>
      </w:r>
      <w:r>
        <w:t xml:space="preserve"> </w:t>
      </w:r>
      <w:r w:rsidRPr="00A665DD">
        <w:t>Conectando varios bloques de función, es posible obtener movimientos</w:t>
      </w:r>
      <w:r>
        <w:t xml:space="preserve"> </w:t>
      </w:r>
      <w:r w:rsidRPr="00A665DD">
        <w:t>complejos del Robotino</w:t>
      </w:r>
      <w:r w:rsidR="00396556">
        <w:t>®</w:t>
      </w:r>
      <w:r w:rsidRPr="00A665DD">
        <w:t>.</w:t>
      </w:r>
    </w:p>
    <w:p w:rsidR="00A665DD" w:rsidRDefault="00A665DD" w:rsidP="0054648E">
      <w:pPr>
        <w:spacing w:line="480" w:lineRule="auto"/>
        <w:jc w:val="both"/>
      </w:pPr>
      <w:r w:rsidRPr="00A665DD">
        <w:rPr>
          <w:u w:val="single"/>
        </w:rPr>
        <w:t>Subprograma</w:t>
      </w:r>
      <w:r>
        <w:t xml:space="preserve">: </w:t>
      </w:r>
      <w:r w:rsidRPr="00A665DD">
        <w:t>Los bloques de función están interconectados en un subprograma</w:t>
      </w:r>
      <w:r w:rsidR="0054648E">
        <w:t>.</w:t>
      </w:r>
    </w:p>
    <w:p w:rsidR="00A665DD" w:rsidRDefault="00A665DD" w:rsidP="0054648E">
      <w:pPr>
        <w:spacing w:line="480" w:lineRule="auto"/>
        <w:jc w:val="both"/>
      </w:pPr>
      <w:r w:rsidRPr="00A665DD">
        <w:rPr>
          <w:u w:val="single"/>
        </w:rPr>
        <w:t>Programa principal</w:t>
      </w:r>
      <w:r>
        <w:t>: Programa de control escrito como diagrama de bloques secuencial que une los subprogramas.</w:t>
      </w:r>
    </w:p>
    <w:p w:rsidR="00A665DD" w:rsidRDefault="00A665DD" w:rsidP="0054648E">
      <w:pPr>
        <w:spacing w:line="480" w:lineRule="auto"/>
        <w:jc w:val="both"/>
      </w:pPr>
      <w:r w:rsidRPr="00A665DD">
        <w:rPr>
          <w:u w:val="single"/>
        </w:rPr>
        <w:lastRenderedPageBreak/>
        <w:t>Proyecto</w:t>
      </w:r>
      <w:r>
        <w:t>: Un proyecto consiste en un programa principal y varios subprogramas. Los proyectos pueden guardarse y cargarse.</w:t>
      </w:r>
    </w:p>
    <w:p w:rsidR="00A665DD" w:rsidRDefault="00A665DD" w:rsidP="0054648E">
      <w:pPr>
        <w:spacing w:line="480" w:lineRule="auto"/>
        <w:jc w:val="both"/>
      </w:pPr>
      <w:r w:rsidRPr="00A665DD">
        <w:rPr>
          <w:u w:val="single"/>
        </w:rPr>
        <w:t>Red</w:t>
      </w:r>
      <w:r>
        <w:t xml:space="preserve">: </w:t>
      </w:r>
      <w:r w:rsidRPr="00A665DD">
        <w:t>Los bloques de función se unen mediante una o varias redes (conexiones</w:t>
      </w:r>
      <w:r w:rsidR="00B127BF">
        <w:t xml:space="preserve"> o líneas de conexión</w:t>
      </w:r>
      <w:r w:rsidRPr="00A665DD">
        <w:t>).</w:t>
      </w:r>
    </w:p>
    <w:p w:rsidR="00A665DD" w:rsidRDefault="00A665DD" w:rsidP="0054648E">
      <w:pPr>
        <w:spacing w:line="480" w:lineRule="auto"/>
        <w:jc w:val="both"/>
      </w:pPr>
      <w:r w:rsidRPr="00A665DD">
        <w:rPr>
          <w:u w:val="single"/>
        </w:rPr>
        <w:t>Punto de red</w:t>
      </w:r>
      <w:r w:rsidR="00B127BF">
        <w:rPr>
          <w:u w:val="single"/>
        </w:rPr>
        <w:t xml:space="preserve"> o nodo</w:t>
      </w:r>
      <w:r>
        <w:t>: Los puntos de red permiten la estructuración y representación gráfica de una red. De un punto de red puede iniciarse una nueva sub-red</w:t>
      </w:r>
      <w:r w:rsidR="0054648E">
        <w:t>.</w:t>
      </w:r>
    </w:p>
    <w:p w:rsidR="0054648E" w:rsidRDefault="0054648E" w:rsidP="009D27F2">
      <w:pPr>
        <w:jc w:val="both"/>
      </w:pPr>
    </w:p>
    <w:p w:rsidR="0054648E" w:rsidRDefault="0054648E" w:rsidP="0054648E">
      <w:pPr>
        <w:spacing w:line="480" w:lineRule="auto"/>
        <w:jc w:val="both"/>
      </w:pPr>
      <w:r>
        <w:t xml:space="preserve">Una vez comprendidos y asimilados estos términos </w:t>
      </w:r>
      <w:r w:rsidR="009D27F2">
        <w:t>se podrá</w:t>
      </w:r>
      <w:r>
        <w:t xml:space="preserve"> adentrar a la utilización del programa en sí. En esta sección </w:t>
      </w:r>
      <w:r w:rsidR="009D27F2">
        <w:t xml:space="preserve">se </w:t>
      </w:r>
      <w:proofErr w:type="spellStart"/>
      <w:r w:rsidR="009D27F2">
        <w:t>aprenderan</w:t>
      </w:r>
      <w:proofErr w:type="spellEnd"/>
      <w:r>
        <w:t xml:space="preserve"> las nociones básicas de </w:t>
      </w:r>
      <w:proofErr w:type="spellStart"/>
      <w:r>
        <w:t>Robotino®view</w:t>
      </w:r>
      <w:proofErr w:type="spellEnd"/>
      <w:r>
        <w:t xml:space="preserve">, </w:t>
      </w:r>
      <w:r w:rsidR="009D27F2">
        <w:t>la cual será una ayuda</w:t>
      </w:r>
      <w:r>
        <w:t xml:space="preserve"> a la familiarización de la programación </w:t>
      </w:r>
      <w:r w:rsidR="002E539B">
        <w:t xml:space="preserve">de </w:t>
      </w:r>
      <w:r w:rsidR="00E26968">
        <w:t>Robotino®</w:t>
      </w:r>
      <w:r w:rsidR="002E539B">
        <w:t>,</w:t>
      </w:r>
      <w:r w:rsidR="00E26968">
        <w:t xml:space="preserve"> </w:t>
      </w:r>
      <w:r w:rsidR="002E539B">
        <w:t>el uso del programa y la comunicación entre el PC y la unidad.</w:t>
      </w:r>
    </w:p>
    <w:p w:rsidR="002A69B4" w:rsidRDefault="002A69B4" w:rsidP="009D27F2">
      <w:pPr>
        <w:jc w:val="both"/>
      </w:pPr>
    </w:p>
    <w:p w:rsidR="00B127BF" w:rsidRDefault="00B127BF" w:rsidP="00050162">
      <w:pPr>
        <w:pStyle w:val="Ttulo4"/>
        <w:numPr>
          <w:ilvl w:val="0"/>
          <w:numId w:val="0"/>
        </w:numPr>
        <w:spacing w:line="480" w:lineRule="auto"/>
        <w:ind w:left="864"/>
        <w:rPr>
          <w:rFonts w:ascii="Arial" w:hAnsi="Arial" w:cs="Arial"/>
          <w:i w:val="0"/>
          <w:iCs w:val="0"/>
          <w:color w:val="auto"/>
          <w:szCs w:val="26"/>
          <w:lang w:val="es-ES_tradnl"/>
        </w:rPr>
      </w:pPr>
      <w:bookmarkStart w:id="88" w:name="_Toc345429114"/>
      <w:r>
        <w:rPr>
          <w:rFonts w:ascii="Arial" w:hAnsi="Arial" w:cs="Arial"/>
          <w:i w:val="0"/>
          <w:iCs w:val="0"/>
          <w:color w:val="auto"/>
          <w:szCs w:val="26"/>
          <w:lang w:val="es-ES_tradnl"/>
        </w:rPr>
        <w:t xml:space="preserve">Establecer conexión entre </w:t>
      </w:r>
      <w:proofErr w:type="spellStart"/>
      <w:r w:rsidRPr="00B127BF">
        <w:rPr>
          <w:rFonts w:ascii="Arial" w:hAnsi="Arial" w:cs="Arial"/>
          <w:i w:val="0"/>
          <w:iCs w:val="0"/>
          <w:color w:val="auto"/>
          <w:szCs w:val="26"/>
        </w:rPr>
        <w:t>Robotino®view</w:t>
      </w:r>
      <w:proofErr w:type="spellEnd"/>
      <w:r>
        <w:rPr>
          <w:rFonts w:ascii="Arial" w:hAnsi="Arial" w:cs="Arial"/>
          <w:i w:val="0"/>
          <w:iCs w:val="0"/>
          <w:color w:val="auto"/>
          <w:szCs w:val="26"/>
          <w:lang w:val="es-ES_tradnl"/>
        </w:rPr>
        <w:t xml:space="preserve"> y el </w:t>
      </w:r>
      <w:proofErr w:type="spellStart"/>
      <w:r>
        <w:rPr>
          <w:rFonts w:ascii="Arial" w:hAnsi="Arial" w:cs="Arial"/>
          <w:i w:val="0"/>
          <w:iCs w:val="0"/>
          <w:color w:val="auto"/>
          <w:szCs w:val="26"/>
          <w:lang w:val="es-ES_tradnl"/>
        </w:rPr>
        <w:t>S.D.Ro.M</w:t>
      </w:r>
      <w:proofErr w:type="spellEnd"/>
      <w:r>
        <w:rPr>
          <w:rFonts w:ascii="Arial" w:hAnsi="Arial" w:cs="Arial"/>
          <w:i w:val="0"/>
          <w:iCs w:val="0"/>
          <w:color w:val="auto"/>
          <w:szCs w:val="26"/>
          <w:lang w:val="es-ES_tradnl"/>
        </w:rPr>
        <w:t>.</w:t>
      </w:r>
      <w:bookmarkEnd w:id="88"/>
    </w:p>
    <w:p w:rsidR="00B127BF" w:rsidRDefault="00B127BF" w:rsidP="00930BB2">
      <w:pPr>
        <w:spacing w:line="480" w:lineRule="auto"/>
        <w:ind w:firstLine="851"/>
        <w:jc w:val="both"/>
      </w:pPr>
      <w:r>
        <w:rPr>
          <w:lang w:val="es-ES_tradnl"/>
        </w:rPr>
        <w:t>Com</w:t>
      </w:r>
      <w:r w:rsidR="00CB6BCF">
        <w:rPr>
          <w:lang w:val="es-ES_tradnl"/>
        </w:rPr>
        <w:t>o se explicó</w:t>
      </w:r>
      <w:r>
        <w:rPr>
          <w:lang w:val="es-ES_tradnl"/>
        </w:rPr>
        <w:t xml:space="preserve"> en la sección 1.4 </w:t>
      </w:r>
      <w:r w:rsidR="00CB6BCF">
        <w:rPr>
          <w:lang w:val="es-ES_tradnl"/>
        </w:rPr>
        <w:t xml:space="preserve">es posible establecer una conexión </w:t>
      </w:r>
      <w:proofErr w:type="spellStart"/>
      <w:r w:rsidR="00CB6BCF">
        <w:rPr>
          <w:lang w:val="es-ES_tradnl"/>
        </w:rPr>
        <w:t>Wi</w:t>
      </w:r>
      <w:proofErr w:type="spellEnd"/>
      <w:r w:rsidR="00CB6BCF">
        <w:rPr>
          <w:lang w:val="es-ES_tradnl"/>
        </w:rPr>
        <w:t xml:space="preserve">-Fi entre el </w:t>
      </w:r>
      <w:proofErr w:type="spellStart"/>
      <w:r w:rsidR="00CB6BCF">
        <w:rPr>
          <w:lang w:val="es-ES_tradnl"/>
        </w:rPr>
        <w:t>S.D.Ro.M</w:t>
      </w:r>
      <w:proofErr w:type="spellEnd"/>
      <w:r w:rsidR="00CB6BCF">
        <w:rPr>
          <w:lang w:val="es-ES_tradnl"/>
        </w:rPr>
        <w:t xml:space="preserve">. </w:t>
      </w:r>
      <w:proofErr w:type="gramStart"/>
      <w:r w:rsidR="00CB6BCF">
        <w:rPr>
          <w:lang w:val="es-ES_tradnl"/>
        </w:rPr>
        <w:t>y</w:t>
      </w:r>
      <w:proofErr w:type="gramEnd"/>
      <w:r w:rsidR="00CB6BCF">
        <w:rPr>
          <w:lang w:val="es-ES_tradnl"/>
        </w:rPr>
        <w:t xml:space="preserve"> un Pc , </w:t>
      </w:r>
      <w:r w:rsidR="00F238F2">
        <w:rPr>
          <w:lang w:val="es-ES_tradnl"/>
        </w:rPr>
        <w:t>por la</w:t>
      </w:r>
      <w:r w:rsidR="00CB6BCF">
        <w:rPr>
          <w:lang w:val="es-ES_tradnl"/>
        </w:rPr>
        <w:t xml:space="preserve"> cual el programa </w:t>
      </w:r>
      <w:proofErr w:type="spellStart"/>
      <w:r w:rsidR="00CB6BCF">
        <w:t>Robotino®view</w:t>
      </w:r>
      <w:proofErr w:type="spellEnd"/>
      <w:r w:rsidR="00F238F2">
        <w:t>,</w:t>
      </w:r>
      <w:r w:rsidR="00CB6BCF">
        <w:t xml:space="preserve"> </w:t>
      </w:r>
      <w:r w:rsidR="00F238F2">
        <w:t>hace uso de la misma para el control de la unidad.</w:t>
      </w:r>
    </w:p>
    <w:p w:rsidR="00F238F2" w:rsidRDefault="00F238F2" w:rsidP="00D54209">
      <w:pPr>
        <w:spacing w:line="480" w:lineRule="auto"/>
        <w:jc w:val="both"/>
      </w:pPr>
      <w:r>
        <w:t xml:space="preserve">Para realizar esto </w:t>
      </w:r>
      <w:r w:rsidR="009D27F2">
        <w:t>hay que dirigirse</w:t>
      </w:r>
      <w:r>
        <w:t xml:space="preserve"> a la “Barra de Herramientas”</w:t>
      </w:r>
      <w:r w:rsidR="00D54209">
        <w:t xml:space="preserve"> </w:t>
      </w:r>
      <w:r w:rsidR="00D54209" w:rsidRPr="00D54209">
        <w:rPr>
          <w:i/>
        </w:rPr>
        <w:t xml:space="preserve">(Figura </w:t>
      </w:r>
      <w:r w:rsidR="00BC7040" w:rsidRPr="00D54209">
        <w:rPr>
          <w:i/>
        </w:rPr>
        <w:t>2.1</w:t>
      </w:r>
      <w:r w:rsidR="00BC7040">
        <w:rPr>
          <w:i/>
        </w:rPr>
        <w:t xml:space="preserve"> (</w:t>
      </w:r>
      <w:r w:rsidR="00D54209">
        <w:rPr>
          <w:i/>
        </w:rPr>
        <w:t>3)</w:t>
      </w:r>
      <w:r w:rsidR="00D54209" w:rsidRPr="00D54209">
        <w:rPr>
          <w:i/>
        </w:rPr>
        <w:t xml:space="preserve">) </w:t>
      </w:r>
      <w:r w:rsidR="00D54209">
        <w:t xml:space="preserve">y en la barra de direcciones </w:t>
      </w:r>
      <w:r w:rsidR="009D27F2">
        <w:t xml:space="preserve">se </w:t>
      </w:r>
      <w:r w:rsidR="00D54209">
        <w:t>escrib</w:t>
      </w:r>
      <w:r w:rsidR="009D27F2">
        <w:t>e</w:t>
      </w:r>
      <w:r w:rsidR="00D54209">
        <w:t xml:space="preserve"> la dirección IP del Robotino® que </w:t>
      </w:r>
      <w:r w:rsidR="00A83FA8">
        <w:lastRenderedPageBreak/>
        <w:t>se desea</w:t>
      </w:r>
      <w:r w:rsidR="00D54209">
        <w:t xml:space="preserve"> controlar luego </w:t>
      </w:r>
      <w:r w:rsidR="00A83FA8">
        <w:t>se dará</w:t>
      </w:r>
      <w:r w:rsidR="00D54209">
        <w:t xml:space="preserve"> “click” al icono </w:t>
      </w:r>
      <w:r w:rsidR="00D54209">
        <w:rPr>
          <w:noProof/>
          <w:lang w:eastAsia="es-ES"/>
        </w:rPr>
        <w:drawing>
          <wp:inline distT="0" distB="0" distL="0" distR="0" wp14:anchorId="5EBD16C2" wp14:editId="171F024C">
            <wp:extent cx="257175" cy="2571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D54209">
        <w:t xml:space="preserve"> de conexión, el cual mostrara 3 estados: gris: sin conexión, anaranjado: si el Robotino® que se quiere controlar ya </w:t>
      </w:r>
      <w:r w:rsidR="00A83FA8">
        <w:t>está</w:t>
      </w:r>
      <w:r w:rsidR="00D54209">
        <w:t xml:space="preserve"> conectado a otro PC </w:t>
      </w:r>
      <w:r w:rsidR="00E2228E">
        <w:t>o tiene problemas de conexión y</w:t>
      </w:r>
      <w:r w:rsidR="00A83FA8">
        <w:t xml:space="preserve"> verde</w:t>
      </w:r>
      <w:r w:rsidR="00D54209">
        <w:t xml:space="preserve"> cuando la conexión se realizó con éxito</w:t>
      </w:r>
    </w:p>
    <w:p w:rsidR="00F238F2" w:rsidRPr="00B127BF" w:rsidRDefault="00F238F2" w:rsidP="00D54209">
      <w:pPr>
        <w:spacing w:line="480" w:lineRule="auto"/>
        <w:jc w:val="both"/>
        <w:rPr>
          <w:lang w:val="es-ES_tradnl"/>
        </w:rPr>
      </w:pPr>
    </w:p>
    <w:p w:rsidR="002E539B" w:rsidRPr="009561EA" w:rsidRDefault="00E26968" w:rsidP="00050162">
      <w:pPr>
        <w:pStyle w:val="Ttulo4"/>
        <w:numPr>
          <w:ilvl w:val="0"/>
          <w:numId w:val="0"/>
        </w:numPr>
        <w:spacing w:line="480" w:lineRule="auto"/>
        <w:ind w:left="864"/>
        <w:rPr>
          <w:rFonts w:ascii="Arial" w:hAnsi="Arial" w:cs="Arial"/>
          <w:i w:val="0"/>
          <w:iCs w:val="0"/>
          <w:color w:val="auto"/>
          <w:szCs w:val="26"/>
          <w:lang w:val="es-ES_tradnl"/>
        </w:rPr>
      </w:pPr>
      <w:bookmarkStart w:id="89" w:name="_Toc345429115"/>
      <w:r w:rsidRPr="009561EA">
        <w:rPr>
          <w:rFonts w:ascii="Arial" w:hAnsi="Arial" w:cs="Arial"/>
          <w:i w:val="0"/>
          <w:iCs w:val="0"/>
          <w:color w:val="auto"/>
          <w:szCs w:val="26"/>
          <w:lang w:val="es-ES_tradnl"/>
        </w:rPr>
        <w:t>Crear un proyecto nuevo o carga</w:t>
      </w:r>
      <w:r w:rsidR="002A69B4" w:rsidRPr="009561EA">
        <w:rPr>
          <w:rFonts w:ascii="Arial" w:hAnsi="Arial" w:cs="Arial"/>
          <w:i w:val="0"/>
          <w:iCs w:val="0"/>
          <w:color w:val="auto"/>
          <w:szCs w:val="26"/>
          <w:lang w:val="es-ES_tradnl"/>
        </w:rPr>
        <w:t>r</w:t>
      </w:r>
      <w:r w:rsidRPr="009561EA">
        <w:rPr>
          <w:rFonts w:ascii="Arial" w:hAnsi="Arial" w:cs="Arial"/>
          <w:i w:val="0"/>
          <w:iCs w:val="0"/>
          <w:color w:val="auto"/>
          <w:szCs w:val="26"/>
          <w:lang w:val="es-ES_tradnl"/>
        </w:rPr>
        <w:t xml:space="preserve"> uno ya existente</w:t>
      </w:r>
      <w:bookmarkEnd w:id="89"/>
      <w:r w:rsidRPr="009561EA">
        <w:rPr>
          <w:rFonts w:ascii="Arial" w:hAnsi="Arial" w:cs="Arial"/>
          <w:i w:val="0"/>
          <w:iCs w:val="0"/>
          <w:color w:val="auto"/>
          <w:szCs w:val="26"/>
          <w:lang w:val="es-ES_tradnl"/>
        </w:rPr>
        <w:t xml:space="preserve"> </w:t>
      </w:r>
    </w:p>
    <w:p w:rsidR="002A69B4" w:rsidRDefault="002A69B4" w:rsidP="00930BB2">
      <w:pPr>
        <w:spacing w:line="480" w:lineRule="auto"/>
        <w:ind w:firstLine="851"/>
        <w:jc w:val="both"/>
        <w:rPr>
          <w:lang w:val="es-ES_tradnl"/>
        </w:rPr>
      </w:pPr>
      <w:r>
        <w:rPr>
          <w:lang w:val="es-ES_tradnl"/>
        </w:rPr>
        <w:t xml:space="preserve">Para crear un proyecto nuevo simplemente </w:t>
      </w:r>
      <w:r w:rsidR="00A83FA8">
        <w:rPr>
          <w:lang w:val="es-ES_tradnl"/>
        </w:rPr>
        <w:t>habrá que dirigirse</w:t>
      </w:r>
      <w:r>
        <w:rPr>
          <w:lang w:val="es-ES_tradnl"/>
        </w:rPr>
        <w:t xml:space="preserve"> a la </w:t>
      </w:r>
      <w:r w:rsidR="00322E74">
        <w:rPr>
          <w:lang w:val="es-ES_tradnl"/>
        </w:rPr>
        <w:t>ficha</w:t>
      </w:r>
      <w:r>
        <w:rPr>
          <w:lang w:val="es-ES_tradnl"/>
        </w:rPr>
        <w:t xml:space="preserve"> archivo en la barra de menú</w:t>
      </w:r>
      <w:r w:rsidR="00BB0C27">
        <w:rPr>
          <w:lang w:val="es-ES_tradnl"/>
        </w:rPr>
        <w:t xml:space="preserve"> (</w:t>
      </w:r>
      <w:r w:rsidR="00BB0C27" w:rsidRPr="00BB0C27">
        <w:rPr>
          <w:i/>
          <w:lang w:val="es-ES_tradnl"/>
        </w:rPr>
        <w:t xml:space="preserve">Figura </w:t>
      </w:r>
      <w:r w:rsidR="00BC7040" w:rsidRPr="00BB0C27">
        <w:rPr>
          <w:i/>
          <w:lang w:val="es-ES_tradnl"/>
        </w:rPr>
        <w:t>2.1 (</w:t>
      </w:r>
      <w:r w:rsidR="00BB0C27" w:rsidRPr="00BB0C27">
        <w:rPr>
          <w:i/>
          <w:lang w:val="es-ES_tradnl"/>
        </w:rPr>
        <w:t>2)</w:t>
      </w:r>
      <w:r w:rsidR="00BB0C27">
        <w:rPr>
          <w:lang w:val="es-ES_tradnl"/>
        </w:rPr>
        <w:t>)</w:t>
      </w:r>
      <w:r w:rsidR="00322E74">
        <w:rPr>
          <w:lang w:val="es-ES_tradnl"/>
        </w:rPr>
        <w:t xml:space="preserve"> y da</w:t>
      </w:r>
      <w:r w:rsidR="00A83FA8">
        <w:rPr>
          <w:lang w:val="es-ES_tradnl"/>
        </w:rPr>
        <w:t>r</w:t>
      </w:r>
      <w:r w:rsidR="00322E74">
        <w:rPr>
          <w:lang w:val="es-ES_tradnl"/>
        </w:rPr>
        <w:t xml:space="preserve"> click a la opción “nuevo”; de igual manera para abrir un proyecto ya existente, </w:t>
      </w:r>
      <w:r w:rsidR="00A83FA8">
        <w:rPr>
          <w:lang w:val="es-ES_tradnl"/>
        </w:rPr>
        <w:t>se irá a la ficha archivo y se eli</w:t>
      </w:r>
      <w:r w:rsidR="0092161C">
        <w:rPr>
          <w:lang w:val="es-ES_tradnl"/>
        </w:rPr>
        <w:t>g</w:t>
      </w:r>
      <w:r w:rsidR="00A83FA8">
        <w:rPr>
          <w:lang w:val="es-ES_tradnl"/>
        </w:rPr>
        <w:t>e</w:t>
      </w:r>
      <w:r w:rsidR="0092161C">
        <w:rPr>
          <w:lang w:val="es-ES_tradnl"/>
        </w:rPr>
        <w:t xml:space="preserve"> la opción “abrir”</w:t>
      </w:r>
    </w:p>
    <w:p w:rsidR="0092161C" w:rsidRDefault="0092161C" w:rsidP="002A69B4">
      <w:pPr>
        <w:spacing w:line="480" w:lineRule="auto"/>
        <w:jc w:val="both"/>
      </w:pPr>
      <w:r>
        <w:rPr>
          <w:lang w:val="es-ES_tradnl"/>
        </w:rPr>
        <w:t xml:space="preserve">También </w:t>
      </w:r>
      <w:r w:rsidR="00A83FA8">
        <w:rPr>
          <w:lang w:val="es-ES_tradnl"/>
        </w:rPr>
        <w:t>se puede</w:t>
      </w:r>
      <w:r>
        <w:rPr>
          <w:lang w:val="es-ES_tradnl"/>
        </w:rPr>
        <w:t xml:space="preserve"> acceder a estas opciones por medio de la barra de herramientas</w:t>
      </w:r>
      <w:r w:rsidR="00BB0C27">
        <w:rPr>
          <w:lang w:val="es-ES_tradnl"/>
        </w:rPr>
        <w:t xml:space="preserve"> (</w:t>
      </w:r>
      <w:r w:rsidR="00BB0C27" w:rsidRPr="00BB0C27">
        <w:rPr>
          <w:i/>
          <w:lang w:val="es-ES_tradnl"/>
        </w:rPr>
        <w:t xml:space="preserve">Figura </w:t>
      </w:r>
      <w:r w:rsidR="00BC7040" w:rsidRPr="00BB0C27">
        <w:rPr>
          <w:i/>
          <w:lang w:val="es-ES_tradnl"/>
        </w:rPr>
        <w:t>2.1 (</w:t>
      </w:r>
      <w:r w:rsidR="00BB0C27" w:rsidRPr="00BB0C27">
        <w:rPr>
          <w:i/>
          <w:lang w:val="es-ES_tradnl"/>
        </w:rPr>
        <w:t>3)</w:t>
      </w:r>
      <w:r w:rsidR="00BB0C27">
        <w:rPr>
          <w:lang w:val="es-ES_tradnl"/>
        </w:rPr>
        <w:t>)</w:t>
      </w:r>
      <w:r w:rsidR="00A83FA8">
        <w:rPr>
          <w:lang w:val="es-ES_tradnl"/>
        </w:rPr>
        <w:t>,</w:t>
      </w:r>
      <w:r>
        <w:rPr>
          <w:lang w:val="es-ES_tradnl"/>
        </w:rPr>
        <w:t xml:space="preserve"> </w:t>
      </w:r>
      <w:r w:rsidR="00A83FA8">
        <w:rPr>
          <w:lang w:val="es-ES_tradnl"/>
        </w:rPr>
        <w:t>dando</w:t>
      </w:r>
      <w:r>
        <w:rPr>
          <w:lang w:val="es-ES_tradnl"/>
        </w:rPr>
        <w:t xml:space="preserve"> click al icono </w:t>
      </w:r>
      <w:r>
        <w:rPr>
          <w:noProof/>
          <w:lang w:eastAsia="es-ES"/>
        </w:rPr>
        <w:drawing>
          <wp:inline distT="0" distB="0" distL="0" distR="0" wp14:anchorId="1BA7CDB7" wp14:editId="0F8BB07D">
            <wp:extent cx="319680" cy="29268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680" cy="292680"/>
                    </a:xfrm>
                    <a:prstGeom prst="rect">
                      <a:avLst/>
                    </a:prstGeom>
                    <a:noFill/>
                    <a:ln>
                      <a:noFill/>
                    </a:ln>
                  </pic:spPr>
                </pic:pic>
              </a:graphicData>
            </a:graphic>
          </wp:inline>
        </w:drawing>
      </w:r>
      <w:r>
        <w:t xml:space="preserve"> para crear un nuevo proyecto</w:t>
      </w:r>
      <w:r w:rsidR="00BB0C27">
        <w:t>,</w:t>
      </w:r>
      <w:r>
        <w:t xml:space="preserve"> </w:t>
      </w:r>
      <w:r w:rsidR="00BB0C27">
        <w:t xml:space="preserve">o </w:t>
      </w:r>
      <w:r>
        <w:t xml:space="preserve">al icono </w:t>
      </w:r>
      <w:r>
        <w:rPr>
          <w:noProof/>
          <w:lang w:eastAsia="es-ES"/>
        </w:rPr>
        <w:drawing>
          <wp:inline distT="0" distB="0" distL="0" distR="0" wp14:anchorId="7CFE5810" wp14:editId="448567E8">
            <wp:extent cx="342000" cy="262800"/>
            <wp:effectExtent l="0" t="0" r="127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 cy="262800"/>
                    </a:xfrm>
                    <a:prstGeom prst="rect">
                      <a:avLst/>
                    </a:prstGeom>
                    <a:noFill/>
                    <a:ln>
                      <a:noFill/>
                    </a:ln>
                  </pic:spPr>
                </pic:pic>
              </a:graphicData>
            </a:graphic>
          </wp:inline>
        </w:drawing>
      </w:r>
      <w:r>
        <w:t xml:space="preserve"> para abrir uno ya existente</w:t>
      </w:r>
      <w:r w:rsidR="000D7089">
        <w:t xml:space="preserve">. Cada proyecto que </w:t>
      </w:r>
      <w:r w:rsidR="00A83FA8">
        <w:t>se crea,</w:t>
      </w:r>
      <w:r w:rsidR="000D7089">
        <w:t xml:space="preserve"> tendrá la extensión “.rvw2”</w:t>
      </w:r>
    </w:p>
    <w:p w:rsidR="00523B7D" w:rsidRDefault="00523B7D" w:rsidP="002A69B4">
      <w:pPr>
        <w:spacing w:line="480" w:lineRule="auto"/>
        <w:jc w:val="both"/>
      </w:pPr>
    </w:p>
    <w:p w:rsidR="0015699D" w:rsidRPr="0015699D" w:rsidRDefault="0015699D" w:rsidP="00050162">
      <w:pPr>
        <w:pStyle w:val="Ttulo4"/>
        <w:numPr>
          <w:ilvl w:val="0"/>
          <w:numId w:val="0"/>
        </w:numPr>
        <w:spacing w:line="480" w:lineRule="auto"/>
        <w:ind w:left="864"/>
        <w:rPr>
          <w:rFonts w:ascii="Arial" w:hAnsi="Arial" w:cs="Arial"/>
          <w:i w:val="0"/>
          <w:iCs w:val="0"/>
          <w:color w:val="auto"/>
          <w:szCs w:val="26"/>
          <w:lang w:val="es-ES_tradnl"/>
        </w:rPr>
      </w:pPr>
      <w:bookmarkStart w:id="90" w:name="_Toc345429116"/>
      <w:r w:rsidRPr="0015699D">
        <w:rPr>
          <w:rFonts w:ascii="Arial" w:hAnsi="Arial" w:cs="Arial"/>
          <w:i w:val="0"/>
          <w:iCs w:val="0"/>
          <w:color w:val="auto"/>
          <w:szCs w:val="26"/>
          <w:lang w:val="es-ES_tradnl"/>
        </w:rPr>
        <w:t>Exploración de ROBOTINO</w:t>
      </w:r>
      <w:r w:rsidR="00396556" w:rsidRPr="00773D85">
        <w:rPr>
          <w:rFonts w:ascii="Arial" w:hAnsi="Arial" w:cs="Arial"/>
          <w:i w:val="0"/>
          <w:iCs w:val="0"/>
          <w:color w:val="auto"/>
          <w:szCs w:val="26"/>
          <w:lang w:val="es-ES_tradnl"/>
        </w:rPr>
        <w:t>®</w:t>
      </w:r>
      <w:bookmarkEnd w:id="90"/>
    </w:p>
    <w:p w:rsidR="008B5199" w:rsidRPr="00523B7D" w:rsidRDefault="0015699D" w:rsidP="00930BB2">
      <w:pPr>
        <w:spacing w:line="480" w:lineRule="auto"/>
        <w:ind w:firstLine="851"/>
        <w:jc w:val="both"/>
        <w:rPr>
          <w:lang w:val="es-ES_tradnl"/>
        </w:rPr>
      </w:pPr>
      <w:r>
        <w:rPr>
          <w:lang w:val="es-ES_tradnl"/>
        </w:rPr>
        <w:t>Esta nueva versión de</w:t>
      </w:r>
      <w:r w:rsidR="00396556">
        <w:rPr>
          <w:lang w:val="es-ES_tradnl"/>
        </w:rPr>
        <w:t xml:space="preserve">l </w:t>
      </w:r>
      <w:proofErr w:type="spellStart"/>
      <w:r w:rsidR="00396556">
        <w:rPr>
          <w:lang w:val="es-ES_tradnl"/>
        </w:rPr>
        <w:t>S.D.Ro.M</w:t>
      </w:r>
      <w:proofErr w:type="spellEnd"/>
      <w:r w:rsidR="00396556">
        <w:rPr>
          <w:lang w:val="es-ES_tradnl"/>
        </w:rPr>
        <w:t>.</w:t>
      </w:r>
      <w:r>
        <w:rPr>
          <w:lang w:val="es-ES_tradnl"/>
        </w:rPr>
        <w:t xml:space="preserve"> ROBOTINO®</w:t>
      </w:r>
      <w:r w:rsidR="00396556">
        <w:rPr>
          <w:lang w:val="es-ES_tradnl"/>
        </w:rPr>
        <w:t xml:space="preserve"> </w:t>
      </w:r>
      <w:r>
        <w:rPr>
          <w:lang w:val="es-ES_tradnl"/>
        </w:rPr>
        <w:t xml:space="preserve">trae consigo instalados un servidor Telnet y FTP en el sistema Linux. </w:t>
      </w:r>
      <w:r w:rsidR="00F800CD">
        <w:rPr>
          <w:lang w:val="es-ES_tradnl"/>
        </w:rPr>
        <w:t>Los cuales son</w:t>
      </w:r>
      <w:r>
        <w:rPr>
          <w:lang w:val="es-ES_tradnl"/>
        </w:rPr>
        <w:t xml:space="preserve"> usado</w:t>
      </w:r>
      <w:r w:rsidR="00F800CD">
        <w:rPr>
          <w:lang w:val="es-ES_tradnl"/>
        </w:rPr>
        <w:t>s</w:t>
      </w:r>
      <w:r>
        <w:rPr>
          <w:lang w:val="es-ES_tradnl"/>
        </w:rPr>
        <w:t xml:space="preserve"> para visualizar los archivos d</w:t>
      </w:r>
      <w:r w:rsidR="00F800CD">
        <w:rPr>
          <w:lang w:val="es-ES_tradnl"/>
        </w:rPr>
        <w:t>e</w:t>
      </w:r>
      <w:r>
        <w:rPr>
          <w:lang w:val="es-ES_tradnl"/>
        </w:rPr>
        <w:t xml:space="preserve"> Robotino</w:t>
      </w:r>
      <w:r w:rsidR="00396556">
        <w:rPr>
          <w:lang w:val="es-ES_tradnl"/>
        </w:rPr>
        <w:t>®</w:t>
      </w:r>
      <w:r>
        <w:rPr>
          <w:lang w:val="es-ES_tradnl"/>
        </w:rPr>
        <w:t xml:space="preserve"> y para cargar o subir </w:t>
      </w:r>
      <w:r>
        <w:rPr>
          <w:lang w:val="es-ES_tradnl"/>
        </w:rPr>
        <w:lastRenderedPageBreak/>
        <w:t>proyectos en la unidad. Para</w:t>
      </w:r>
      <w:r>
        <w:t xml:space="preserve"> acceder a esta función </w:t>
      </w:r>
      <w:r w:rsidR="00397F96">
        <w:t>se va</w:t>
      </w:r>
      <w:r>
        <w:t xml:space="preserve"> a la “Barra de menú”</w:t>
      </w:r>
      <w:r w:rsidR="00193770">
        <w:t xml:space="preserve">, </w:t>
      </w:r>
      <w:r w:rsidR="00397F96">
        <w:t>haciendo</w:t>
      </w:r>
      <w:r w:rsidR="00193770">
        <w:t xml:space="preserve"> “click” en la ficha “Robotino” y </w:t>
      </w:r>
      <w:r w:rsidR="00397F96">
        <w:t>se elige</w:t>
      </w:r>
      <w:r w:rsidR="00193770">
        <w:t xml:space="preserve"> la alternativa “Cargar”</w:t>
      </w:r>
      <w:r w:rsidR="008B5199">
        <w:t xml:space="preserve">. Se abrirá una ventana </w:t>
      </w:r>
      <w:r w:rsidR="008B5199" w:rsidRPr="008B5199">
        <w:rPr>
          <w:i/>
        </w:rPr>
        <w:t>(Figura 2.2)</w:t>
      </w:r>
      <w:r w:rsidR="008B5199">
        <w:t xml:space="preserve"> de exploración donde se podrán ver los archivos que se encuentran guardados en el </w:t>
      </w:r>
      <w:proofErr w:type="spellStart"/>
      <w:r w:rsidR="008B5199">
        <w:t>S.D.Ro.M</w:t>
      </w:r>
      <w:proofErr w:type="spellEnd"/>
      <w:r w:rsidR="008B5199">
        <w:t xml:space="preserve">. </w:t>
      </w:r>
    </w:p>
    <w:p w:rsidR="00107757" w:rsidRDefault="00F800CD" w:rsidP="00107757">
      <w:pPr>
        <w:keepNext/>
        <w:spacing w:after="0" w:line="240" w:lineRule="auto"/>
        <w:jc w:val="both"/>
      </w:pPr>
      <w:r>
        <w:rPr>
          <w:noProof/>
          <w:lang w:eastAsia="es-ES"/>
        </w:rPr>
        <w:drawing>
          <wp:inline distT="0" distB="0" distL="0" distR="0" wp14:anchorId="4CF00021" wp14:editId="2E41CB74">
            <wp:extent cx="5210175" cy="1903095"/>
            <wp:effectExtent l="0" t="0" r="9525"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0175" cy="1903095"/>
                    </a:xfrm>
                    <a:prstGeom prst="rect">
                      <a:avLst/>
                    </a:prstGeom>
                    <a:noFill/>
                    <a:ln>
                      <a:noFill/>
                    </a:ln>
                  </pic:spPr>
                </pic:pic>
              </a:graphicData>
            </a:graphic>
          </wp:inline>
        </w:drawing>
      </w:r>
    </w:p>
    <w:p w:rsidR="00F800CD" w:rsidRPr="00397F96" w:rsidRDefault="00397F96" w:rsidP="00107757">
      <w:pPr>
        <w:pStyle w:val="Epgrafe"/>
        <w:jc w:val="center"/>
        <w:rPr>
          <w:noProof/>
          <w:color w:val="auto"/>
          <w:sz w:val="24"/>
          <w:szCs w:val="24"/>
        </w:rPr>
      </w:pPr>
      <w:bookmarkStart w:id="91" w:name="_Toc345430310"/>
      <w:r w:rsidRPr="00397F96">
        <w:rPr>
          <w:noProof/>
          <w:color w:val="auto"/>
          <w:sz w:val="24"/>
          <w:szCs w:val="24"/>
        </w:rPr>
        <w:t xml:space="preserve">FIGURA </w:t>
      </w:r>
      <w:r w:rsidR="00A615C3" w:rsidRPr="00397F96">
        <w:rPr>
          <w:noProof/>
          <w:color w:val="auto"/>
          <w:sz w:val="24"/>
          <w:szCs w:val="24"/>
        </w:rPr>
        <w:fldChar w:fldCharType="begin"/>
      </w:r>
      <w:r w:rsidR="00A615C3" w:rsidRPr="00397F96">
        <w:rPr>
          <w:noProof/>
          <w:color w:val="auto"/>
          <w:sz w:val="24"/>
          <w:szCs w:val="24"/>
        </w:rPr>
        <w:instrText xml:space="preserve"> STYLEREF 1 \s </w:instrText>
      </w:r>
      <w:r w:rsidR="00A615C3" w:rsidRPr="00397F96">
        <w:rPr>
          <w:noProof/>
          <w:color w:val="auto"/>
          <w:sz w:val="24"/>
          <w:szCs w:val="24"/>
        </w:rPr>
        <w:fldChar w:fldCharType="separate"/>
      </w:r>
      <w:r w:rsidRPr="00397F96">
        <w:rPr>
          <w:noProof/>
          <w:color w:val="auto"/>
          <w:sz w:val="24"/>
          <w:szCs w:val="24"/>
        </w:rPr>
        <w:t>2</w:t>
      </w:r>
      <w:r w:rsidR="00A615C3" w:rsidRPr="00397F96">
        <w:rPr>
          <w:noProof/>
          <w:color w:val="auto"/>
          <w:sz w:val="24"/>
          <w:szCs w:val="24"/>
        </w:rPr>
        <w:fldChar w:fldCharType="end"/>
      </w:r>
      <w:r w:rsidRPr="00397F96">
        <w:rPr>
          <w:noProof/>
          <w:color w:val="auto"/>
          <w:sz w:val="24"/>
          <w:szCs w:val="24"/>
        </w:rPr>
        <w:t>.</w:t>
      </w:r>
      <w:r w:rsidR="00A615C3" w:rsidRPr="00397F96">
        <w:rPr>
          <w:noProof/>
          <w:color w:val="auto"/>
          <w:sz w:val="24"/>
          <w:szCs w:val="24"/>
        </w:rPr>
        <w:fldChar w:fldCharType="begin"/>
      </w:r>
      <w:r w:rsidR="00A615C3" w:rsidRPr="00397F96">
        <w:rPr>
          <w:noProof/>
          <w:color w:val="auto"/>
          <w:sz w:val="24"/>
          <w:szCs w:val="24"/>
        </w:rPr>
        <w:instrText xml:space="preserve"> SEQ Figura \* ARABIC \s 1 </w:instrText>
      </w:r>
      <w:r w:rsidR="00A615C3" w:rsidRPr="00397F96">
        <w:rPr>
          <w:noProof/>
          <w:color w:val="auto"/>
          <w:sz w:val="24"/>
          <w:szCs w:val="24"/>
        </w:rPr>
        <w:fldChar w:fldCharType="separate"/>
      </w:r>
      <w:r w:rsidRPr="00397F96">
        <w:rPr>
          <w:noProof/>
          <w:color w:val="auto"/>
          <w:sz w:val="24"/>
          <w:szCs w:val="24"/>
        </w:rPr>
        <w:t>2</w:t>
      </w:r>
      <w:r w:rsidR="00A615C3" w:rsidRPr="00397F96">
        <w:rPr>
          <w:noProof/>
          <w:color w:val="auto"/>
          <w:sz w:val="24"/>
          <w:szCs w:val="24"/>
        </w:rPr>
        <w:fldChar w:fldCharType="end"/>
      </w:r>
      <w:r w:rsidRPr="00397F96">
        <w:rPr>
          <w:noProof/>
          <w:color w:val="auto"/>
          <w:sz w:val="24"/>
          <w:szCs w:val="24"/>
        </w:rPr>
        <w:t>:VENTANA PARA VISUALIZAR Y CARGAR PROYECTOS A ROBOTINO®</w:t>
      </w:r>
      <w:bookmarkEnd w:id="91"/>
    </w:p>
    <w:p w:rsidR="007241DC" w:rsidRDefault="007241DC" w:rsidP="00523B7D">
      <w:pPr>
        <w:spacing w:line="480" w:lineRule="auto"/>
        <w:jc w:val="both"/>
      </w:pPr>
    </w:p>
    <w:p w:rsidR="00107757" w:rsidRDefault="008B5199" w:rsidP="00523B7D">
      <w:pPr>
        <w:spacing w:line="480" w:lineRule="auto"/>
        <w:jc w:val="both"/>
        <w:rPr>
          <w:lang w:val="es-ES_tradnl"/>
        </w:rPr>
      </w:pPr>
      <w:r>
        <w:t>Desde aquí</w:t>
      </w:r>
      <w:r w:rsidR="00397F96">
        <w:t>,</w:t>
      </w:r>
      <w:r>
        <w:t xml:space="preserve"> </w:t>
      </w:r>
      <w:r w:rsidR="00397F96">
        <w:t>puede</w:t>
      </w:r>
      <w:r>
        <w:t xml:space="preserve"> guardar y ejecutar </w:t>
      </w:r>
      <w:r w:rsidR="00523B7D">
        <w:t xml:space="preserve">un proyecto directamente desde </w:t>
      </w:r>
      <w:r w:rsidR="00523B7D">
        <w:rPr>
          <w:lang w:val="es-ES_tradnl"/>
        </w:rPr>
        <w:t xml:space="preserve">Robotino® </w:t>
      </w:r>
    </w:p>
    <w:p w:rsidR="00523B7D" w:rsidRPr="00107757" w:rsidRDefault="00523B7D" w:rsidP="00523B7D">
      <w:pPr>
        <w:spacing w:line="480" w:lineRule="auto"/>
        <w:jc w:val="both"/>
      </w:pPr>
    </w:p>
    <w:p w:rsidR="00F800CD" w:rsidRPr="00F800CD" w:rsidRDefault="00F800CD" w:rsidP="00050162">
      <w:pPr>
        <w:pStyle w:val="Ttulo4"/>
        <w:numPr>
          <w:ilvl w:val="0"/>
          <w:numId w:val="0"/>
        </w:numPr>
        <w:spacing w:line="480" w:lineRule="auto"/>
        <w:ind w:left="864"/>
        <w:rPr>
          <w:rFonts w:ascii="Arial" w:hAnsi="Arial" w:cs="Arial"/>
          <w:i w:val="0"/>
          <w:iCs w:val="0"/>
          <w:color w:val="auto"/>
          <w:szCs w:val="26"/>
          <w:lang w:val="es-ES_tradnl"/>
        </w:rPr>
      </w:pPr>
      <w:bookmarkStart w:id="92" w:name="_Toc345429117"/>
      <w:r w:rsidRPr="00F800CD">
        <w:rPr>
          <w:rFonts w:ascii="Arial" w:hAnsi="Arial" w:cs="Arial"/>
          <w:i w:val="0"/>
          <w:iCs w:val="0"/>
          <w:color w:val="auto"/>
          <w:szCs w:val="26"/>
          <w:lang w:val="es-ES_tradnl"/>
        </w:rPr>
        <w:t>Actualizaci</w:t>
      </w:r>
      <w:r w:rsidR="00107757">
        <w:rPr>
          <w:rFonts w:ascii="Arial" w:hAnsi="Arial" w:cs="Arial"/>
          <w:i w:val="0"/>
          <w:iCs w:val="0"/>
          <w:color w:val="auto"/>
          <w:szCs w:val="26"/>
          <w:lang w:val="es-ES_tradnl"/>
        </w:rPr>
        <w:t>ón de Robo</w:t>
      </w:r>
      <w:r w:rsidRPr="00F800CD">
        <w:rPr>
          <w:rFonts w:ascii="Arial" w:hAnsi="Arial" w:cs="Arial"/>
          <w:i w:val="0"/>
          <w:iCs w:val="0"/>
          <w:color w:val="auto"/>
          <w:szCs w:val="26"/>
          <w:lang w:val="es-ES_tradnl"/>
        </w:rPr>
        <w:t>t</w:t>
      </w:r>
      <w:r w:rsidR="00107757">
        <w:rPr>
          <w:rFonts w:ascii="Arial" w:hAnsi="Arial" w:cs="Arial"/>
          <w:i w:val="0"/>
          <w:iCs w:val="0"/>
          <w:color w:val="auto"/>
          <w:szCs w:val="26"/>
          <w:lang w:val="es-ES_tradnl"/>
        </w:rPr>
        <w:t>i</w:t>
      </w:r>
      <w:r w:rsidRPr="00F800CD">
        <w:rPr>
          <w:rFonts w:ascii="Arial" w:hAnsi="Arial" w:cs="Arial"/>
          <w:i w:val="0"/>
          <w:iCs w:val="0"/>
          <w:color w:val="auto"/>
          <w:szCs w:val="26"/>
          <w:lang w:val="es-ES_tradnl"/>
        </w:rPr>
        <w:t>no</w:t>
      </w:r>
      <w:r w:rsidR="00396556">
        <w:rPr>
          <w:rFonts w:ascii="Arial" w:hAnsi="Arial" w:cs="Arial"/>
          <w:i w:val="0"/>
          <w:iCs w:val="0"/>
          <w:color w:val="auto"/>
          <w:szCs w:val="26"/>
          <w:lang w:val="es-ES_tradnl"/>
        </w:rPr>
        <w:t>®</w:t>
      </w:r>
      <w:bookmarkEnd w:id="92"/>
    </w:p>
    <w:p w:rsidR="00B024A9" w:rsidRDefault="00107757" w:rsidP="00397F96">
      <w:pPr>
        <w:spacing w:line="480" w:lineRule="auto"/>
        <w:ind w:firstLine="851"/>
        <w:jc w:val="both"/>
        <w:rPr>
          <w:lang w:val="es-ES_tradnl"/>
        </w:rPr>
      </w:pPr>
      <w:r>
        <w:rPr>
          <w:lang w:val="es-ES_tradnl"/>
        </w:rPr>
        <w:t xml:space="preserve">Otras </w:t>
      </w:r>
      <w:r w:rsidR="000F257E">
        <w:rPr>
          <w:lang w:val="es-ES_tradnl"/>
        </w:rPr>
        <w:t xml:space="preserve">de las mejoras en </w:t>
      </w:r>
      <w:proofErr w:type="spellStart"/>
      <w:r w:rsidR="000F257E">
        <w:rPr>
          <w:lang w:val="es-ES_tradnl"/>
        </w:rPr>
        <w:t>Robotino®View</w:t>
      </w:r>
      <w:proofErr w:type="spellEnd"/>
      <w:r w:rsidR="000F257E">
        <w:rPr>
          <w:lang w:val="es-ES_tradnl"/>
        </w:rPr>
        <w:t>, es la posibilidad de actualizar los paquetes de Linux instalados en Robotino</w:t>
      </w:r>
      <w:r w:rsidR="00396556">
        <w:rPr>
          <w:lang w:val="es-ES_tradnl"/>
        </w:rPr>
        <w:t>®</w:t>
      </w:r>
      <w:r w:rsidR="000F257E">
        <w:rPr>
          <w:lang w:val="es-ES_tradnl"/>
        </w:rPr>
        <w:t xml:space="preserve"> desde el mismo programa.</w:t>
      </w:r>
      <w:r w:rsidR="00B024A9">
        <w:rPr>
          <w:lang w:val="es-ES_tradnl"/>
        </w:rPr>
        <w:t xml:space="preserve"> </w:t>
      </w:r>
      <w:r w:rsidR="000F257E">
        <w:rPr>
          <w:lang w:val="es-ES_tradnl"/>
        </w:rPr>
        <w:t>Est</w:t>
      </w:r>
      <w:r w:rsidR="00B024A9">
        <w:rPr>
          <w:lang w:val="es-ES_tradnl"/>
        </w:rPr>
        <w:t xml:space="preserve">a </w:t>
      </w:r>
      <w:r w:rsidR="000F257E">
        <w:rPr>
          <w:lang w:val="es-ES_tradnl"/>
        </w:rPr>
        <w:t xml:space="preserve">función </w:t>
      </w:r>
      <w:r w:rsidR="00B024A9">
        <w:rPr>
          <w:lang w:val="es-ES_tradnl"/>
        </w:rPr>
        <w:t xml:space="preserve">la </w:t>
      </w:r>
      <w:r w:rsidR="00397F96">
        <w:rPr>
          <w:lang w:val="es-ES_tradnl"/>
        </w:rPr>
        <w:t>se</w:t>
      </w:r>
      <w:r w:rsidR="00B024A9">
        <w:rPr>
          <w:lang w:val="es-ES_tradnl"/>
        </w:rPr>
        <w:t xml:space="preserve"> enc</w:t>
      </w:r>
      <w:r w:rsidR="00397F96">
        <w:rPr>
          <w:lang w:val="es-ES_tradnl"/>
        </w:rPr>
        <w:t>ue</w:t>
      </w:r>
      <w:r w:rsidR="00B024A9">
        <w:rPr>
          <w:lang w:val="es-ES_tradnl"/>
        </w:rPr>
        <w:t>ntra en:</w:t>
      </w:r>
      <w:r w:rsidR="000F257E">
        <w:rPr>
          <w:lang w:val="es-ES_tradnl"/>
        </w:rPr>
        <w:t xml:space="preserve"> Barra de menú→</w:t>
      </w:r>
      <w:r w:rsidR="00B024A9">
        <w:rPr>
          <w:lang w:val="es-ES_tradnl"/>
        </w:rPr>
        <w:t xml:space="preserve"> Robotino→ Actualizar Software. Se abrirá una pantalla de actualización con todos los paquetes disponibles para actualiza</w:t>
      </w:r>
      <w:r w:rsidR="00FF290D">
        <w:rPr>
          <w:lang w:val="es-ES_tradnl"/>
        </w:rPr>
        <w:t>r el programa y/o la unidad</w:t>
      </w:r>
    </w:p>
    <w:p w:rsidR="00FF290D" w:rsidRDefault="00FF290D" w:rsidP="002A69B4">
      <w:pPr>
        <w:spacing w:line="480" w:lineRule="auto"/>
        <w:jc w:val="both"/>
        <w:rPr>
          <w:lang w:val="es-ES_tradnl"/>
        </w:rPr>
      </w:pPr>
    </w:p>
    <w:p w:rsidR="007630F9" w:rsidRDefault="007630F9" w:rsidP="00F6389B">
      <w:pPr>
        <w:keepNext/>
        <w:spacing w:after="0" w:line="240" w:lineRule="auto"/>
        <w:ind w:left="708" w:hanging="708"/>
        <w:jc w:val="both"/>
      </w:pPr>
    </w:p>
    <w:p w:rsidR="00607CED" w:rsidRDefault="00B024A9" w:rsidP="00F6389B">
      <w:pPr>
        <w:keepNext/>
        <w:spacing w:after="0" w:line="240" w:lineRule="auto"/>
        <w:ind w:left="708" w:hanging="708"/>
        <w:jc w:val="both"/>
      </w:pPr>
      <w:r>
        <w:rPr>
          <w:noProof/>
          <w:lang w:eastAsia="es-ES"/>
        </w:rPr>
        <w:drawing>
          <wp:inline distT="0" distB="0" distL="0" distR="0" wp14:anchorId="2D26F656" wp14:editId="4AC508E0">
            <wp:extent cx="5220970" cy="3860086"/>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0970" cy="3860086"/>
                    </a:xfrm>
                    <a:prstGeom prst="rect">
                      <a:avLst/>
                    </a:prstGeom>
                    <a:noFill/>
                    <a:ln>
                      <a:noFill/>
                    </a:ln>
                  </pic:spPr>
                </pic:pic>
              </a:graphicData>
            </a:graphic>
          </wp:inline>
        </w:drawing>
      </w:r>
    </w:p>
    <w:p w:rsidR="00607CED" w:rsidRPr="00397F96" w:rsidRDefault="00397F96" w:rsidP="00607CED">
      <w:pPr>
        <w:pStyle w:val="Epgrafe"/>
        <w:jc w:val="center"/>
        <w:rPr>
          <w:noProof/>
          <w:color w:val="auto"/>
          <w:sz w:val="24"/>
          <w:szCs w:val="24"/>
        </w:rPr>
      </w:pPr>
      <w:bookmarkStart w:id="93" w:name="_Toc345430311"/>
      <w:r w:rsidRPr="00397F96">
        <w:rPr>
          <w:noProof/>
          <w:color w:val="auto"/>
          <w:sz w:val="24"/>
          <w:szCs w:val="24"/>
        </w:rPr>
        <w:t xml:space="preserve">FIGURA </w:t>
      </w:r>
      <w:r w:rsidR="00A615C3" w:rsidRPr="00397F96">
        <w:rPr>
          <w:noProof/>
          <w:color w:val="auto"/>
          <w:sz w:val="24"/>
          <w:szCs w:val="24"/>
        </w:rPr>
        <w:fldChar w:fldCharType="begin"/>
      </w:r>
      <w:r w:rsidR="00A615C3" w:rsidRPr="00397F96">
        <w:rPr>
          <w:noProof/>
          <w:color w:val="auto"/>
          <w:sz w:val="24"/>
          <w:szCs w:val="24"/>
        </w:rPr>
        <w:instrText xml:space="preserve"> STYLEREF 1 \s </w:instrText>
      </w:r>
      <w:r w:rsidR="00A615C3" w:rsidRPr="00397F96">
        <w:rPr>
          <w:noProof/>
          <w:color w:val="auto"/>
          <w:sz w:val="24"/>
          <w:szCs w:val="24"/>
        </w:rPr>
        <w:fldChar w:fldCharType="separate"/>
      </w:r>
      <w:r w:rsidRPr="00397F96">
        <w:rPr>
          <w:noProof/>
          <w:color w:val="auto"/>
          <w:sz w:val="24"/>
          <w:szCs w:val="24"/>
        </w:rPr>
        <w:t>2</w:t>
      </w:r>
      <w:r w:rsidR="00A615C3" w:rsidRPr="00397F96">
        <w:rPr>
          <w:noProof/>
          <w:color w:val="auto"/>
          <w:sz w:val="24"/>
          <w:szCs w:val="24"/>
        </w:rPr>
        <w:fldChar w:fldCharType="end"/>
      </w:r>
      <w:r w:rsidRPr="00397F96">
        <w:rPr>
          <w:noProof/>
          <w:color w:val="auto"/>
          <w:sz w:val="24"/>
          <w:szCs w:val="24"/>
        </w:rPr>
        <w:t>.</w:t>
      </w:r>
      <w:r w:rsidR="00A615C3" w:rsidRPr="00397F96">
        <w:rPr>
          <w:noProof/>
          <w:color w:val="auto"/>
          <w:sz w:val="24"/>
          <w:szCs w:val="24"/>
        </w:rPr>
        <w:fldChar w:fldCharType="begin"/>
      </w:r>
      <w:r w:rsidR="00A615C3" w:rsidRPr="00397F96">
        <w:rPr>
          <w:noProof/>
          <w:color w:val="auto"/>
          <w:sz w:val="24"/>
          <w:szCs w:val="24"/>
        </w:rPr>
        <w:instrText xml:space="preserve"> SEQ Figura \* ARABIC \s 1 </w:instrText>
      </w:r>
      <w:r w:rsidR="00A615C3" w:rsidRPr="00397F96">
        <w:rPr>
          <w:noProof/>
          <w:color w:val="auto"/>
          <w:sz w:val="24"/>
          <w:szCs w:val="24"/>
        </w:rPr>
        <w:fldChar w:fldCharType="separate"/>
      </w:r>
      <w:r w:rsidRPr="00397F96">
        <w:rPr>
          <w:noProof/>
          <w:color w:val="auto"/>
          <w:sz w:val="24"/>
          <w:szCs w:val="24"/>
        </w:rPr>
        <w:t>3</w:t>
      </w:r>
      <w:r w:rsidR="00A615C3" w:rsidRPr="00397F96">
        <w:rPr>
          <w:noProof/>
          <w:color w:val="auto"/>
          <w:sz w:val="24"/>
          <w:szCs w:val="24"/>
        </w:rPr>
        <w:fldChar w:fldCharType="end"/>
      </w:r>
      <w:r w:rsidRPr="00397F96">
        <w:rPr>
          <w:noProof/>
          <w:color w:val="auto"/>
          <w:sz w:val="24"/>
          <w:szCs w:val="24"/>
        </w:rPr>
        <w:t>: VENTANA DE ACTUALIZACIÓN</w:t>
      </w:r>
      <w:bookmarkEnd w:id="93"/>
    </w:p>
    <w:p w:rsidR="00F800CD" w:rsidRPr="0015699D" w:rsidRDefault="000F257E" w:rsidP="002A69B4">
      <w:pPr>
        <w:spacing w:line="480" w:lineRule="auto"/>
        <w:jc w:val="both"/>
        <w:rPr>
          <w:lang w:val="es-ES_tradnl"/>
        </w:rPr>
      </w:pPr>
      <w:r>
        <w:rPr>
          <w:lang w:val="es-ES_tradnl"/>
        </w:rPr>
        <w:t xml:space="preserve"> </w:t>
      </w:r>
    </w:p>
    <w:p w:rsidR="000D7089" w:rsidRDefault="009561EA" w:rsidP="009561EA">
      <w:pPr>
        <w:pStyle w:val="Ttulo3"/>
        <w:spacing w:line="480" w:lineRule="auto"/>
        <w:rPr>
          <w:rFonts w:ascii="Arial" w:hAnsi="Arial" w:cs="Arial"/>
          <w:color w:val="auto"/>
          <w:szCs w:val="26"/>
          <w:lang w:val="es-ES_tradnl"/>
        </w:rPr>
      </w:pPr>
      <w:bookmarkStart w:id="94" w:name="_Toc345429118"/>
      <w:r w:rsidRPr="009561EA">
        <w:rPr>
          <w:rFonts w:ascii="Arial" w:hAnsi="Arial" w:cs="Arial"/>
          <w:color w:val="auto"/>
          <w:szCs w:val="26"/>
          <w:lang w:val="es-ES_tradnl"/>
        </w:rPr>
        <w:t xml:space="preserve">Introducción a la programación del sistema didáctico robótico móvil en </w:t>
      </w:r>
      <w:proofErr w:type="spellStart"/>
      <w:r w:rsidRPr="009561EA">
        <w:rPr>
          <w:rFonts w:ascii="Arial" w:hAnsi="Arial" w:cs="Arial"/>
          <w:color w:val="auto"/>
          <w:szCs w:val="26"/>
          <w:lang w:val="es-ES_tradnl"/>
        </w:rPr>
        <w:t>Robotino®view</w:t>
      </w:r>
      <w:proofErr w:type="spellEnd"/>
      <w:r w:rsidRPr="009561EA">
        <w:rPr>
          <w:rFonts w:ascii="Arial" w:hAnsi="Arial" w:cs="Arial"/>
          <w:color w:val="auto"/>
          <w:szCs w:val="26"/>
          <w:lang w:val="es-ES_tradnl"/>
        </w:rPr>
        <w:t xml:space="preserve"> 2</w:t>
      </w:r>
      <w:bookmarkEnd w:id="94"/>
      <w:r w:rsidR="000D7089" w:rsidRPr="000D7089">
        <w:rPr>
          <w:rFonts w:ascii="Arial" w:hAnsi="Arial" w:cs="Arial"/>
          <w:color w:val="auto"/>
          <w:szCs w:val="26"/>
          <w:lang w:val="es-ES_tradnl"/>
        </w:rPr>
        <w:t xml:space="preserve"> </w:t>
      </w:r>
    </w:p>
    <w:p w:rsidR="000D7089" w:rsidRDefault="005C392C" w:rsidP="00930BB2">
      <w:pPr>
        <w:spacing w:line="480" w:lineRule="auto"/>
        <w:ind w:firstLine="709"/>
        <w:jc w:val="both"/>
        <w:rPr>
          <w:lang w:val="es-ES_tradnl"/>
        </w:rPr>
      </w:pPr>
      <w:r>
        <w:rPr>
          <w:lang w:val="es-ES_tradnl"/>
        </w:rPr>
        <w:t xml:space="preserve">Tras crear un proyecto nuevo o cargar uno ya existente </w:t>
      </w:r>
      <w:r w:rsidR="00397F96">
        <w:rPr>
          <w:lang w:val="es-ES_tradnl"/>
        </w:rPr>
        <w:t>se puede elaborar un</w:t>
      </w:r>
      <w:r>
        <w:rPr>
          <w:lang w:val="es-ES_tradnl"/>
        </w:rPr>
        <w:t xml:space="preserve"> </w:t>
      </w:r>
      <w:r w:rsidR="000F546A">
        <w:rPr>
          <w:lang w:val="es-ES_tradnl"/>
        </w:rPr>
        <w:t xml:space="preserve">programa de control </w:t>
      </w:r>
      <w:r w:rsidR="00397F96">
        <w:rPr>
          <w:lang w:val="es-ES_tradnl"/>
        </w:rPr>
        <w:t xml:space="preserve">propio </w:t>
      </w:r>
      <w:r w:rsidR="000F546A">
        <w:rPr>
          <w:lang w:val="es-ES_tradnl"/>
        </w:rPr>
        <w:t>o modificarlo.</w:t>
      </w:r>
    </w:p>
    <w:p w:rsidR="000F546A" w:rsidRDefault="000F546A" w:rsidP="005C392C">
      <w:pPr>
        <w:spacing w:line="480" w:lineRule="auto"/>
        <w:jc w:val="both"/>
        <w:rPr>
          <w:lang w:val="es-ES_tradnl"/>
        </w:rPr>
      </w:pPr>
    </w:p>
    <w:p w:rsidR="007630F9" w:rsidRDefault="007630F9" w:rsidP="005C392C">
      <w:pPr>
        <w:spacing w:line="480" w:lineRule="auto"/>
        <w:jc w:val="both"/>
        <w:rPr>
          <w:lang w:val="es-ES_tradnl"/>
        </w:rPr>
      </w:pPr>
    </w:p>
    <w:p w:rsidR="000F546A" w:rsidRDefault="000F546A" w:rsidP="005C392C">
      <w:pPr>
        <w:spacing w:line="480" w:lineRule="auto"/>
        <w:jc w:val="both"/>
        <w:rPr>
          <w:lang w:val="es-ES_tradnl"/>
        </w:rPr>
      </w:pPr>
      <w:r>
        <w:rPr>
          <w:lang w:val="es-ES_tradnl"/>
        </w:rPr>
        <w:lastRenderedPageBreak/>
        <w:t xml:space="preserve">La programación en </w:t>
      </w:r>
      <w:proofErr w:type="spellStart"/>
      <w:r>
        <w:rPr>
          <w:lang w:val="es-ES_tradnl"/>
        </w:rPr>
        <w:t>Robotino®view</w:t>
      </w:r>
      <w:proofErr w:type="spellEnd"/>
      <w:r>
        <w:rPr>
          <w:lang w:val="es-ES_tradnl"/>
        </w:rPr>
        <w:t xml:space="preserve"> 2 es gráfica, usa diagramas de flujo y bloques de función</w:t>
      </w:r>
      <w:r w:rsidR="00D21995">
        <w:rPr>
          <w:lang w:val="es-ES_tradnl"/>
        </w:rPr>
        <w:t xml:space="preserve"> par</w:t>
      </w:r>
      <w:r w:rsidR="007630F9">
        <w:rPr>
          <w:lang w:val="es-ES_tradnl"/>
        </w:rPr>
        <w:t>a ingresar los comandos y dar la</w:t>
      </w:r>
      <w:r w:rsidR="00D21995">
        <w:rPr>
          <w:lang w:val="es-ES_tradnl"/>
        </w:rPr>
        <w:t xml:space="preserve">s diferentes instrucciones para el control de la unidad </w:t>
      </w:r>
    </w:p>
    <w:p w:rsidR="0015699D" w:rsidRDefault="0015699D" w:rsidP="00D05688">
      <w:pPr>
        <w:spacing w:line="480" w:lineRule="auto"/>
        <w:jc w:val="both"/>
        <w:rPr>
          <w:lang w:val="es-ES_tradnl"/>
        </w:rPr>
      </w:pPr>
    </w:p>
    <w:p w:rsidR="00D05688" w:rsidRDefault="00D21995" w:rsidP="00D05688">
      <w:pPr>
        <w:spacing w:line="480" w:lineRule="auto"/>
        <w:jc w:val="both"/>
        <w:rPr>
          <w:lang w:val="es-ES_tradnl"/>
        </w:rPr>
      </w:pPr>
      <w:r>
        <w:rPr>
          <w:lang w:val="es-ES_tradnl"/>
        </w:rPr>
        <w:t xml:space="preserve">Estos bloques de función </w:t>
      </w:r>
      <w:r w:rsidR="007630F9">
        <w:rPr>
          <w:lang w:val="es-ES_tradnl"/>
        </w:rPr>
        <w:t xml:space="preserve">se </w:t>
      </w:r>
      <w:proofErr w:type="spellStart"/>
      <w:r w:rsidR="007630F9">
        <w:rPr>
          <w:lang w:val="es-ES_tradnl"/>
        </w:rPr>
        <w:t>encuetran</w:t>
      </w:r>
      <w:proofErr w:type="spellEnd"/>
      <w:r>
        <w:rPr>
          <w:lang w:val="es-ES_tradnl"/>
        </w:rPr>
        <w:t xml:space="preserve"> en la “Librería de bloques de funciones”</w:t>
      </w:r>
      <w:r w:rsidR="0001733E" w:rsidRPr="0001733E">
        <w:rPr>
          <w:lang w:val="es-ES_tradnl"/>
        </w:rPr>
        <w:t xml:space="preserve"> </w:t>
      </w:r>
      <w:r w:rsidR="0001733E">
        <w:rPr>
          <w:lang w:val="es-ES_tradnl"/>
        </w:rPr>
        <w:t>(</w:t>
      </w:r>
      <w:r w:rsidR="00BC7040">
        <w:rPr>
          <w:i/>
          <w:lang w:val="es-ES_tradnl"/>
        </w:rPr>
        <w:t xml:space="preserve">Figura 2.1 </w:t>
      </w:r>
      <w:r w:rsidR="0001733E">
        <w:rPr>
          <w:i/>
          <w:lang w:val="es-ES_tradnl"/>
        </w:rPr>
        <w:t>(6)</w:t>
      </w:r>
      <w:r w:rsidR="0001733E">
        <w:rPr>
          <w:lang w:val="es-ES_tradnl"/>
        </w:rPr>
        <w:t>)</w:t>
      </w:r>
      <w:r>
        <w:rPr>
          <w:lang w:val="es-ES_tradnl"/>
        </w:rPr>
        <w:t xml:space="preserve">, situada a la derecha </w:t>
      </w:r>
      <w:r w:rsidR="0001733E">
        <w:rPr>
          <w:lang w:val="es-ES_tradnl"/>
        </w:rPr>
        <w:t>de</w:t>
      </w:r>
      <w:r w:rsidR="00D05688">
        <w:rPr>
          <w:lang w:val="es-ES_tradnl"/>
        </w:rPr>
        <w:t xml:space="preserve"> la ventana del programa, además están</w:t>
      </w:r>
      <w:r w:rsidR="0001733E">
        <w:rPr>
          <w:lang w:val="es-ES_tradnl"/>
        </w:rPr>
        <w:t xml:space="preserve"> enlistados y organizados en directorios y </w:t>
      </w:r>
      <w:r w:rsidR="00D05688">
        <w:rPr>
          <w:lang w:val="es-ES_tradnl"/>
        </w:rPr>
        <w:t>subdirectorios según su aplicación.</w:t>
      </w:r>
    </w:p>
    <w:p w:rsidR="00D05688" w:rsidRDefault="00D05688" w:rsidP="00D05688">
      <w:pPr>
        <w:spacing w:line="480" w:lineRule="auto"/>
        <w:jc w:val="both"/>
        <w:rPr>
          <w:lang w:val="es-ES_tradnl"/>
        </w:rPr>
      </w:pPr>
    </w:p>
    <w:p w:rsidR="00A63E7F" w:rsidRDefault="00D05688" w:rsidP="00D05688">
      <w:pPr>
        <w:spacing w:line="480" w:lineRule="auto"/>
        <w:jc w:val="both"/>
        <w:rPr>
          <w:lang w:val="es-ES_tradnl"/>
        </w:rPr>
      </w:pPr>
      <w:r>
        <w:rPr>
          <w:lang w:val="es-ES_tradnl"/>
        </w:rPr>
        <w:t>Al</w:t>
      </w:r>
      <w:r w:rsidR="00BB0C27">
        <w:rPr>
          <w:lang w:val="es-ES_tradnl"/>
        </w:rPr>
        <w:t xml:space="preserve"> trabajar en un proyecto, </w:t>
      </w:r>
      <w:r w:rsidR="00D85C06">
        <w:rPr>
          <w:lang w:val="es-ES_tradnl"/>
        </w:rPr>
        <w:t>se crean subprogramas donde se ingresan</w:t>
      </w:r>
      <w:r w:rsidR="00BB0C27">
        <w:rPr>
          <w:lang w:val="es-ES_tradnl"/>
        </w:rPr>
        <w:t xml:space="preserve"> los bloques de funciones antes mencionados. Para esto, y según sea </w:t>
      </w:r>
      <w:r w:rsidR="00D85C06">
        <w:rPr>
          <w:lang w:val="es-ES_tradnl"/>
        </w:rPr>
        <w:t>la</w:t>
      </w:r>
      <w:r w:rsidR="00BB0C27">
        <w:rPr>
          <w:lang w:val="es-ES_tradnl"/>
        </w:rPr>
        <w:t xml:space="preserve"> necesidad</w:t>
      </w:r>
      <w:r w:rsidR="00D85C06">
        <w:rPr>
          <w:lang w:val="es-ES_tradnl"/>
        </w:rPr>
        <w:t>,</w:t>
      </w:r>
      <w:r w:rsidR="00BB0C27">
        <w:rPr>
          <w:lang w:val="es-ES_tradnl"/>
        </w:rPr>
        <w:t xml:space="preserve"> </w:t>
      </w:r>
      <w:r w:rsidR="00D85C06">
        <w:rPr>
          <w:lang w:val="es-ES_tradnl"/>
        </w:rPr>
        <w:t>habrá que ir</w:t>
      </w:r>
      <w:r w:rsidR="00BB0C27">
        <w:rPr>
          <w:lang w:val="es-ES_tradnl"/>
        </w:rPr>
        <w:t xml:space="preserve"> a la librería y elegir entre los directorios, el bloque de función deseado. Teniendo </w:t>
      </w:r>
      <w:r w:rsidR="00D85C06">
        <w:rPr>
          <w:lang w:val="es-ES_tradnl"/>
        </w:rPr>
        <w:t>la</w:t>
      </w:r>
      <w:r w:rsidR="00BB0C27">
        <w:rPr>
          <w:lang w:val="es-ES_tradnl"/>
        </w:rPr>
        <w:t xml:space="preserve"> elección hecha</w:t>
      </w:r>
      <w:r w:rsidR="00A63E7F">
        <w:rPr>
          <w:lang w:val="es-ES_tradnl"/>
        </w:rPr>
        <w:t>,</w:t>
      </w:r>
      <w:r w:rsidR="00BB0C27">
        <w:rPr>
          <w:lang w:val="es-ES_tradnl"/>
        </w:rPr>
        <w:t xml:space="preserve"> simplemente con “click” sostenido </w:t>
      </w:r>
      <w:r w:rsidR="00D85C06">
        <w:rPr>
          <w:lang w:val="es-ES_tradnl"/>
        </w:rPr>
        <w:t>se arrastra</w:t>
      </w:r>
      <w:r w:rsidR="00BB0C27">
        <w:rPr>
          <w:lang w:val="es-ES_tradnl"/>
        </w:rPr>
        <w:t xml:space="preserve"> el bloque hasta el espacio de trabajo del subprograma</w:t>
      </w:r>
      <w:r w:rsidR="00A63E7F">
        <w:rPr>
          <w:lang w:val="es-ES_tradnl"/>
        </w:rPr>
        <w:t xml:space="preserve"> (</w:t>
      </w:r>
      <w:r w:rsidR="00A63E7F" w:rsidRPr="00A63E7F">
        <w:rPr>
          <w:i/>
          <w:lang w:val="es-ES_tradnl"/>
        </w:rPr>
        <w:t xml:space="preserve">Figura </w:t>
      </w:r>
      <w:r w:rsidR="00BC7040">
        <w:rPr>
          <w:i/>
          <w:lang w:val="es-ES_tradnl"/>
        </w:rPr>
        <w:t xml:space="preserve">2.1 </w:t>
      </w:r>
      <w:r w:rsidR="00A63E7F" w:rsidRPr="00A63E7F">
        <w:rPr>
          <w:i/>
          <w:lang w:val="es-ES_tradnl"/>
        </w:rPr>
        <w:t>(5)</w:t>
      </w:r>
      <w:r w:rsidR="00A63E7F">
        <w:rPr>
          <w:lang w:val="es-ES_tradnl"/>
        </w:rPr>
        <w:t>) y estará listo para ser utilizado.</w:t>
      </w:r>
    </w:p>
    <w:p w:rsidR="00A63E7F" w:rsidRDefault="00A63E7F" w:rsidP="00D05688">
      <w:pPr>
        <w:spacing w:line="480" w:lineRule="auto"/>
        <w:jc w:val="both"/>
        <w:rPr>
          <w:lang w:val="es-ES_tradnl"/>
        </w:rPr>
      </w:pPr>
    </w:p>
    <w:p w:rsidR="00A63E7F" w:rsidRDefault="00A63E7F" w:rsidP="00D05688">
      <w:pPr>
        <w:spacing w:line="480" w:lineRule="auto"/>
        <w:jc w:val="both"/>
        <w:rPr>
          <w:lang w:val="es-ES_tradnl"/>
        </w:rPr>
      </w:pPr>
      <w:r>
        <w:rPr>
          <w:lang w:val="es-ES_tradnl"/>
        </w:rPr>
        <w:t xml:space="preserve">Dependiendo del </w:t>
      </w:r>
      <w:r w:rsidRPr="009462AB">
        <w:rPr>
          <w:lang w:val="es-ES_tradnl"/>
        </w:rPr>
        <w:t>b</w:t>
      </w:r>
      <w:r w:rsidR="009462AB" w:rsidRPr="009462AB">
        <w:rPr>
          <w:lang w:val="es-ES_tradnl"/>
        </w:rPr>
        <w:t>l</w:t>
      </w:r>
      <w:r w:rsidRPr="009462AB">
        <w:rPr>
          <w:lang w:val="es-ES_tradnl"/>
        </w:rPr>
        <w:t>oque</w:t>
      </w:r>
      <w:r>
        <w:rPr>
          <w:lang w:val="es-ES_tradnl"/>
        </w:rPr>
        <w:t xml:space="preserve"> de función, estos podrán tener “datos de entrada” y/o “datos de salida”</w:t>
      </w:r>
      <w:r w:rsidR="001C2D87">
        <w:rPr>
          <w:lang w:val="es-ES_tradnl"/>
        </w:rPr>
        <w:t>, los cuales pueden interconectarse a través de líneas llamadas “red (</w:t>
      </w:r>
      <w:proofErr w:type="spellStart"/>
      <w:r w:rsidR="001C2D87">
        <w:rPr>
          <w:lang w:val="es-ES_tradnl"/>
        </w:rPr>
        <w:t>network</w:t>
      </w:r>
      <w:proofErr w:type="spellEnd"/>
      <w:r w:rsidR="001C2D87">
        <w:rPr>
          <w:lang w:val="es-ES_tradnl"/>
        </w:rPr>
        <w:t xml:space="preserve">)”. Una red siempre </w:t>
      </w:r>
      <w:r w:rsidR="00D85C06">
        <w:rPr>
          <w:lang w:val="es-ES_tradnl"/>
        </w:rPr>
        <w:t>está</w:t>
      </w:r>
      <w:r w:rsidR="001C2D87">
        <w:rPr>
          <w:lang w:val="es-ES_tradnl"/>
        </w:rPr>
        <w:t xml:space="preserve"> conectada a la salida de un bloque y por lo menos a una entrada de otro.</w:t>
      </w:r>
    </w:p>
    <w:p w:rsidR="00061C64" w:rsidRDefault="00A44358" w:rsidP="00A44358">
      <w:pPr>
        <w:keepNext/>
        <w:spacing w:after="0" w:line="240" w:lineRule="auto"/>
        <w:jc w:val="center"/>
      </w:pPr>
      <w:r>
        <w:rPr>
          <w:noProof/>
          <w:lang w:eastAsia="es-ES"/>
        </w:rPr>
        <w:lastRenderedPageBreak/>
        <w:drawing>
          <wp:inline distT="0" distB="0" distL="0" distR="0" wp14:anchorId="03F245BB" wp14:editId="0069CDEF">
            <wp:extent cx="2092724" cy="2615609"/>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3084" cy="2641056"/>
                    </a:xfrm>
                    <a:prstGeom prst="rect">
                      <a:avLst/>
                    </a:prstGeom>
                    <a:noFill/>
                    <a:ln>
                      <a:noFill/>
                    </a:ln>
                  </pic:spPr>
                </pic:pic>
              </a:graphicData>
            </a:graphic>
          </wp:inline>
        </w:drawing>
      </w:r>
    </w:p>
    <w:p w:rsidR="001C2D87" w:rsidRPr="003E6791" w:rsidRDefault="003E6791" w:rsidP="00061C64">
      <w:pPr>
        <w:pStyle w:val="Epgrafe"/>
        <w:jc w:val="center"/>
        <w:rPr>
          <w:noProof/>
          <w:color w:val="auto"/>
          <w:sz w:val="24"/>
          <w:szCs w:val="24"/>
        </w:rPr>
      </w:pPr>
      <w:bookmarkStart w:id="95" w:name="_Toc345430312"/>
      <w:r w:rsidRPr="003E6791">
        <w:rPr>
          <w:noProof/>
          <w:color w:val="auto"/>
          <w:sz w:val="24"/>
          <w:szCs w:val="24"/>
        </w:rPr>
        <w:t xml:space="preserve">FIGURA </w:t>
      </w:r>
      <w:r w:rsidR="00A615C3" w:rsidRPr="003E6791">
        <w:rPr>
          <w:noProof/>
          <w:color w:val="auto"/>
          <w:sz w:val="24"/>
          <w:szCs w:val="24"/>
        </w:rPr>
        <w:fldChar w:fldCharType="begin"/>
      </w:r>
      <w:r w:rsidR="00A615C3" w:rsidRPr="003E6791">
        <w:rPr>
          <w:noProof/>
          <w:color w:val="auto"/>
          <w:sz w:val="24"/>
          <w:szCs w:val="24"/>
        </w:rPr>
        <w:instrText xml:space="preserve"> STYLEREF 1 \s </w:instrText>
      </w:r>
      <w:r w:rsidR="00A615C3" w:rsidRPr="003E6791">
        <w:rPr>
          <w:noProof/>
          <w:color w:val="auto"/>
          <w:sz w:val="24"/>
          <w:szCs w:val="24"/>
        </w:rPr>
        <w:fldChar w:fldCharType="separate"/>
      </w:r>
      <w:r w:rsidR="00BC7040">
        <w:rPr>
          <w:noProof/>
          <w:color w:val="auto"/>
          <w:sz w:val="24"/>
          <w:szCs w:val="24"/>
        </w:rPr>
        <w:t>2</w:t>
      </w:r>
      <w:r w:rsidR="00A615C3" w:rsidRPr="003E6791">
        <w:rPr>
          <w:noProof/>
          <w:color w:val="auto"/>
          <w:sz w:val="24"/>
          <w:szCs w:val="24"/>
        </w:rPr>
        <w:fldChar w:fldCharType="end"/>
      </w:r>
      <w:r w:rsidRPr="003E6791">
        <w:rPr>
          <w:noProof/>
          <w:color w:val="auto"/>
          <w:sz w:val="24"/>
          <w:szCs w:val="24"/>
        </w:rPr>
        <w:t>.</w:t>
      </w:r>
      <w:r w:rsidR="00A615C3" w:rsidRPr="003E6791">
        <w:rPr>
          <w:noProof/>
          <w:color w:val="auto"/>
          <w:sz w:val="24"/>
          <w:szCs w:val="24"/>
        </w:rPr>
        <w:fldChar w:fldCharType="begin"/>
      </w:r>
      <w:r w:rsidR="00A615C3" w:rsidRPr="003E6791">
        <w:rPr>
          <w:noProof/>
          <w:color w:val="auto"/>
          <w:sz w:val="24"/>
          <w:szCs w:val="24"/>
        </w:rPr>
        <w:instrText xml:space="preserve"> SEQ Figura \* ARABIC \s 1 </w:instrText>
      </w:r>
      <w:r w:rsidR="00A615C3" w:rsidRPr="003E6791">
        <w:rPr>
          <w:noProof/>
          <w:color w:val="auto"/>
          <w:sz w:val="24"/>
          <w:szCs w:val="24"/>
        </w:rPr>
        <w:fldChar w:fldCharType="separate"/>
      </w:r>
      <w:r w:rsidR="00BC7040">
        <w:rPr>
          <w:noProof/>
          <w:color w:val="auto"/>
          <w:sz w:val="24"/>
          <w:szCs w:val="24"/>
        </w:rPr>
        <w:t>4</w:t>
      </w:r>
      <w:r w:rsidR="00A615C3" w:rsidRPr="003E6791">
        <w:rPr>
          <w:noProof/>
          <w:color w:val="auto"/>
          <w:sz w:val="24"/>
          <w:szCs w:val="24"/>
        </w:rPr>
        <w:fldChar w:fldCharType="end"/>
      </w:r>
      <w:r w:rsidRPr="003E6791">
        <w:rPr>
          <w:noProof/>
          <w:color w:val="auto"/>
          <w:sz w:val="24"/>
          <w:szCs w:val="24"/>
        </w:rPr>
        <w:t>: BLOQUES DE FUNCIÓN</w:t>
      </w:r>
      <w:bookmarkEnd w:id="95"/>
    </w:p>
    <w:p w:rsidR="00523B7D" w:rsidRDefault="00523B7D" w:rsidP="00D05688">
      <w:pPr>
        <w:spacing w:line="480" w:lineRule="auto"/>
        <w:jc w:val="both"/>
        <w:rPr>
          <w:lang w:val="es-ES_tradnl"/>
        </w:rPr>
      </w:pPr>
    </w:p>
    <w:p w:rsidR="007A7F8E" w:rsidRDefault="007A7F8E" w:rsidP="00D05688">
      <w:pPr>
        <w:spacing w:line="480" w:lineRule="auto"/>
        <w:jc w:val="both"/>
        <w:rPr>
          <w:lang w:val="es-ES_tradnl"/>
        </w:rPr>
      </w:pPr>
      <w:r>
        <w:rPr>
          <w:lang w:val="es-ES_tradnl"/>
        </w:rPr>
        <w:t>Si se desea</w:t>
      </w:r>
      <w:r w:rsidR="0019682F">
        <w:rPr>
          <w:lang w:val="es-ES_tradnl"/>
        </w:rPr>
        <w:t xml:space="preserve"> eliminar una línea solo se da “click” encima de ella y se pulsa la tecla “suprimir” o para borrar un punto de red </w:t>
      </w:r>
      <w:r>
        <w:rPr>
          <w:lang w:val="es-ES_tradnl"/>
        </w:rPr>
        <w:t>o nodo</w:t>
      </w:r>
      <w:r w:rsidR="003E6791">
        <w:rPr>
          <w:lang w:val="es-ES_tradnl"/>
        </w:rPr>
        <w:t>, se da</w:t>
      </w:r>
      <w:r>
        <w:rPr>
          <w:lang w:val="es-ES_tradnl"/>
        </w:rPr>
        <w:t xml:space="preserve"> “click derecho” y </w:t>
      </w:r>
      <w:r w:rsidR="003E6791">
        <w:rPr>
          <w:lang w:val="es-ES_tradnl"/>
        </w:rPr>
        <w:t xml:space="preserve">se </w:t>
      </w:r>
      <w:r>
        <w:rPr>
          <w:lang w:val="es-ES_tradnl"/>
        </w:rPr>
        <w:t>elige eliminar.</w:t>
      </w:r>
      <w:r w:rsidR="000107C4">
        <w:rPr>
          <w:lang w:val="es-ES_tradnl"/>
        </w:rPr>
        <w:t xml:space="preserve"> Además p</w:t>
      </w:r>
      <w:r>
        <w:rPr>
          <w:lang w:val="es-ES_tradnl"/>
        </w:rPr>
        <w:t>ara conocer que representa cada una d</w:t>
      </w:r>
      <w:r w:rsidR="003E6791">
        <w:rPr>
          <w:lang w:val="es-ES_tradnl"/>
        </w:rPr>
        <w:t>e las entradas y salidas se pasa</w:t>
      </w:r>
      <w:r>
        <w:rPr>
          <w:lang w:val="es-ES_tradnl"/>
        </w:rPr>
        <w:t xml:space="preserve"> el puntero del ratón (mouse) sobre lo que se desea conocer y se activará el cuadro de ayuda </w:t>
      </w:r>
      <w:r w:rsidR="000107C4">
        <w:rPr>
          <w:lang w:val="es-ES_tradnl"/>
        </w:rPr>
        <w:t xml:space="preserve">y para conocer el valor actual de esa variable </w:t>
      </w:r>
      <w:r w:rsidR="003E6791">
        <w:rPr>
          <w:lang w:val="es-ES_tradnl"/>
        </w:rPr>
        <w:t>se pulsa</w:t>
      </w:r>
      <w:r w:rsidR="000107C4">
        <w:rPr>
          <w:lang w:val="es-ES_tradnl"/>
        </w:rPr>
        <w:t xml:space="preserve"> la combinación “</w:t>
      </w:r>
      <w:proofErr w:type="spellStart"/>
      <w:r w:rsidR="000107C4">
        <w:rPr>
          <w:lang w:val="es-ES_tradnl"/>
        </w:rPr>
        <w:t>Control+D</w:t>
      </w:r>
      <w:proofErr w:type="spellEnd"/>
      <w:r w:rsidR="000107C4">
        <w:rPr>
          <w:lang w:val="es-ES_tradnl"/>
        </w:rPr>
        <w:t>”</w:t>
      </w:r>
      <w:r w:rsidR="00930BB2">
        <w:rPr>
          <w:lang w:val="es-ES_tradnl"/>
        </w:rPr>
        <w:t xml:space="preserve"> </w:t>
      </w:r>
      <w:r w:rsidR="00930BB2" w:rsidRPr="00930BB2">
        <w:rPr>
          <w:i/>
          <w:lang w:val="es-ES_tradnl"/>
        </w:rPr>
        <w:t>(Figura 2.</w:t>
      </w:r>
      <w:r w:rsidR="00BC7040">
        <w:rPr>
          <w:i/>
          <w:lang w:val="es-ES_tradnl"/>
        </w:rPr>
        <w:t>5</w:t>
      </w:r>
      <w:r w:rsidR="00930BB2" w:rsidRPr="00930BB2">
        <w:rPr>
          <w:i/>
          <w:lang w:val="es-ES_tradnl"/>
        </w:rPr>
        <w:t>)</w:t>
      </w:r>
      <w:r w:rsidR="000107C4">
        <w:rPr>
          <w:lang w:val="es-ES_tradnl"/>
        </w:rPr>
        <w:t>.</w:t>
      </w:r>
    </w:p>
    <w:p w:rsidR="00223532" w:rsidRDefault="00223532" w:rsidP="00454E75">
      <w:pPr>
        <w:keepNext/>
        <w:spacing w:after="0" w:line="240" w:lineRule="auto"/>
        <w:jc w:val="center"/>
      </w:pPr>
      <w:r>
        <w:rPr>
          <w:noProof/>
          <w:lang w:eastAsia="es-ES"/>
        </w:rPr>
        <w:drawing>
          <wp:inline distT="0" distB="0" distL="0" distR="0" wp14:anchorId="760E09BC" wp14:editId="13986F2E">
            <wp:extent cx="4764086" cy="600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9562" cy="600765"/>
                    </a:xfrm>
                    <a:prstGeom prst="rect">
                      <a:avLst/>
                    </a:prstGeom>
                    <a:noFill/>
                    <a:ln>
                      <a:noFill/>
                    </a:ln>
                  </pic:spPr>
                </pic:pic>
              </a:graphicData>
            </a:graphic>
          </wp:inline>
        </w:drawing>
      </w:r>
    </w:p>
    <w:p w:rsidR="003B362D" w:rsidRPr="003E6791" w:rsidRDefault="003E6791" w:rsidP="00F6389B">
      <w:pPr>
        <w:pStyle w:val="Epgrafe"/>
        <w:jc w:val="center"/>
        <w:rPr>
          <w:noProof/>
          <w:color w:val="auto"/>
          <w:sz w:val="24"/>
          <w:szCs w:val="24"/>
        </w:rPr>
      </w:pPr>
      <w:bookmarkStart w:id="96" w:name="_Toc345430313"/>
      <w:r w:rsidRPr="003E6791">
        <w:rPr>
          <w:noProof/>
          <w:color w:val="auto"/>
          <w:sz w:val="24"/>
          <w:szCs w:val="24"/>
        </w:rPr>
        <w:t xml:space="preserve">FIGURA </w:t>
      </w:r>
      <w:r w:rsidR="00A615C3" w:rsidRPr="003E6791">
        <w:rPr>
          <w:noProof/>
          <w:color w:val="auto"/>
          <w:sz w:val="24"/>
          <w:szCs w:val="24"/>
        </w:rPr>
        <w:fldChar w:fldCharType="begin"/>
      </w:r>
      <w:r w:rsidR="00A615C3" w:rsidRPr="003E6791">
        <w:rPr>
          <w:noProof/>
          <w:color w:val="auto"/>
          <w:sz w:val="24"/>
          <w:szCs w:val="24"/>
        </w:rPr>
        <w:instrText xml:space="preserve"> STYLEREF 1 \s </w:instrText>
      </w:r>
      <w:r w:rsidR="00A615C3" w:rsidRPr="003E6791">
        <w:rPr>
          <w:noProof/>
          <w:color w:val="auto"/>
          <w:sz w:val="24"/>
          <w:szCs w:val="24"/>
        </w:rPr>
        <w:fldChar w:fldCharType="separate"/>
      </w:r>
      <w:r w:rsidRPr="003E6791">
        <w:rPr>
          <w:noProof/>
          <w:color w:val="auto"/>
          <w:sz w:val="24"/>
          <w:szCs w:val="24"/>
        </w:rPr>
        <w:t>2</w:t>
      </w:r>
      <w:r w:rsidR="00A615C3" w:rsidRPr="003E6791">
        <w:rPr>
          <w:noProof/>
          <w:color w:val="auto"/>
          <w:sz w:val="24"/>
          <w:szCs w:val="24"/>
        </w:rPr>
        <w:fldChar w:fldCharType="end"/>
      </w:r>
      <w:r w:rsidRPr="003E6791">
        <w:rPr>
          <w:noProof/>
          <w:color w:val="auto"/>
          <w:sz w:val="24"/>
          <w:szCs w:val="24"/>
        </w:rPr>
        <w:t>.</w:t>
      </w:r>
      <w:r w:rsidR="00A615C3" w:rsidRPr="003E6791">
        <w:rPr>
          <w:noProof/>
          <w:color w:val="auto"/>
          <w:sz w:val="24"/>
          <w:szCs w:val="24"/>
        </w:rPr>
        <w:fldChar w:fldCharType="begin"/>
      </w:r>
      <w:r w:rsidR="00A615C3" w:rsidRPr="003E6791">
        <w:rPr>
          <w:noProof/>
          <w:color w:val="auto"/>
          <w:sz w:val="24"/>
          <w:szCs w:val="24"/>
        </w:rPr>
        <w:instrText xml:space="preserve"> SEQ Figura \* ARABIC \s 1 </w:instrText>
      </w:r>
      <w:r w:rsidR="00A615C3" w:rsidRPr="003E6791">
        <w:rPr>
          <w:noProof/>
          <w:color w:val="auto"/>
          <w:sz w:val="24"/>
          <w:szCs w:val="24"/>
        </w:rPr>
        <w:fldChar w:fldCharType="separate"/>
      </w:r>
      <w:r w:rsidRPr="003E6791">
        <w:rPr>
          <w:noProof/>
          <w:color w:val="auto"/>
          <w:sz w:val="24"/>
          <w:szCs w:val="24"/>
        </w:rPr>
        <w:t>5</w:t>
      </w:r>
      <w:r w:rsidR="00A615C3" w:rsidRPr="003E6791">
        <w:rPr>
          <w:noProof/>
          <w:color w:val="auto"/>
          <w:sz w:val="24"/>
          <w:szCs w:val="24"/>
        </w:rPr>
        <w:fldChar w:fldCharType="end"/>
      </w:r>
      <w:r w:rsidRPr="003E6791">
        <w:rPr>
          <w:noProof/>
          <w:color w:val="auto"/>
          <w:sz w:val="24"/>
          <w:szCs w:val="24"/>
        </w:rPr>
        <w:t>:VALORES DE CONSIGNA  Y PRESENTACIÓN DE VALORES ACTUALES DEL BLOQUE DE FUNCIÓN</w:t>
      </w:r>
      <w:bookmarkEnd w:id="96"/>
    </w:p>
    <w:p w:rsidR="00F6389B" w:rsidRDefault="00F6389B" w:rsidP="003B362D">
      <w:pPr>
        <w:spacing w:line="480" w:lineRule="auto"/>
        <w:jc w:val="both"/>
      </w:pPr>
    </w:p>
    <w:p w:rsidR="003B362D" w:rsidRDefault="0086273B" w:rsidP="003B362D">
      <w:pPr>
        <w:spacing w:line="480" w:lineRule="auto"/>
        <w:jc w:val="both"/>
        <w:rPr>
          <w:lang w:val="es-ES_tradnl"/>
        </w:rPr>
      </w:pPr>
      <w:r>
        <w:rPr>
          <w:lang w:val="es-ES_tradnl"/>
        </w:rPr>
        <w:t>E</w:t>
      </w:r>
      <w:r w:rsidR="00BB0F9D">
        <w:rPr>
          <w:lang w:val="es-ES_tradnl"/>
        </w:rPr>
        <w:t>l</w:t>
      </w:r>
      <w:r>
        <w:rPr>
          <w:lang w:val="es-ES_tradnl"/>
        </w:rPr>
        <w:t xml:space="preserve"> programa también hace uso de</w:t>
      </w:r>
      <w:r w:rsidR="003B362D" w:rsidRPr="003B362D">
        <w:rPr>
          <w:lang w:val="es-ES_tradnl"/>
        </w:rPr>
        <w:t xml:space="preserve"> variables globales</w:t>
      </w:r>
      <w:r w:rsidR="00930BB2">
        <w:rPr>
          <w:lang w:val="es-ES_tradnl"/>
        </w:rPr>
        <w:t xml:space="preserve"> </w:t>
      </w:r>
      <w:r w:rsidR="00930BB2" w:rsidRPr="00930BB2">
        <w:rPr>
          <w:i/>
          <w:lang w:val="es-ES_tradnl"/>
        </w:rPr>
        <w:t>(Figura 2.</w:t>
      </w:r>
      <w:r w:rsidR="00BC7040">
        <w:rPr>
          <w:i/>
          <w:lang w:val="es-ES_tradnl"/>
        </w:rPr>
        <w:t>6</w:t>
      </w:r>
      <w:r w:rsidR="00930BB2" w:rsidRPr="00930BB2">
        <w:rPr>
          <w:i/>
          <w:lang w:val="es-ES_tradnl"/>
        </w:rPr>
        <w:t>)</w:t>
      </w:r>
      <w:r w:rsidR="003B362D" w:rsidRPr="003B362D">
        <w:rPr>
          <w:lang w:val="es-ES_tradnl"/>
        </w:rPr>
        <w:t xml:space="preserve"> </w:t>
      </w:r>
      <w:r>
        <w:rPr>
          <w:lang w:val="es-ES_tradnl"/>
        </w:rPr>
        <w:t xml:space="preserve">que </w:t>
      </w:r>
      <w:r w:rsidR="003B362D" w:rsidRPr="003B362D">
        <w:rPr>
          <w:lang w:val="es-ES_tradnl"/>
        </w:rPr>
        <w:t xml:space="preserve">pueden leerse y escribirse en todos </w:t>
      </w:r>
      <w:r>
        <w:rPr>
          <w:lang w:val="es-ES_tradnl"/>
        </w:rPr>
        <w:t>los subprogramas de un proyecto</w:t>
      </w:r>
      <w:r w:rsidR="003B362D" w:rsidRPr="003B362D">
        <w:rPr>
          <w:lang w:val="es-ES_tradnl"/>
        </w:rPr>
        <w:t xml:space="preserve"> </w:t>
      </w:r>
      <w:r w:rsidR="00412C6E">
        <w:rPr>
          <w:lang w:val="es-ES_tradnl"/>
        </w:rPr>
        <w:t xml:space="preserve">y </w:t>
      </w:r>
      <w:r>
        <w:rPr>
          <w:lang w:val="es-ES_tradnl"/>
        </w:rPr>
        <w:lastRenderedPageBreak/>
        <w:t xml:space="preserve">además </w:t>
      </w:r>
      <w:r w:rsidR="003B362D" w:rsidRPr="003B362D">
        <w:rPr>
          <w:lang w:val="es-ES_tradnl"/>
        </w:rPr>
        <w:t>en el</w:t>
      </w:r>
      <w:r w:rsidR="003B362D">
        <w:rPr>
          <w:lang w:val="es-ES_tradnl"/>
        </w:rPr>
        <w:t xml:space="preserve"> </w:t>
      </w:r>
      <w:r w:rsidR="003B362D" w:rsidRPr="003B362D">
        <w:rPr>
          <w:lang w:val="es-ES_tradnl"/>
        </w:rPr>
        <w:t>programa principal pueden utilizarse como condiciones de transición.</w:t>
      </w:r>
      <w:r w:rsidR="003B362D">
        <w:rPr>
          <w:lang w:val="es-ES_tradnl"/>
        </w:rPr>
        <w:t xml:space="preserve"> </w:t>
      </w:r>
      <w:r w:rsidR="003B362D" w:rsidRPr="003B362D">
        <w:rPr>
          <w:lang w:val="es-ES_tradnl"/>
        </w:rPr>
        <w:t>En la vista de</w:t>
      </w:r>
      <w:r>
        <w:rPr>
          <w:lang w:val="es-ES_tradnl"/>
        </w:rPr>
        <w:t>l</w:t>
      </w:r>
      <w:r w:rsidR="003B362D" w:rsidRPr="003B362D">
        <w:rPr>
          <w:lang w:val="es-ES_tradnl"/>
        </w:rPr>
        <w:t xml:space="preserve"> programa principal, el administr</w:t>
      </w:r>
      <w:r w:rsidR="00412C6E">
        <w:rPr>
          <w:lang w:val="es-ES_tradnl"/>
        </w:rPr>
        <w:t>ador de variables se halla en el</w:t>
      </w:r>
      <w:r w:rsidR="003B362D" w:rsidRPr="003B362D">
        <w:rPr>
          <w:lang w:val="es-ES_tradnl"/>
        </w:rPr>
        <w:t xml:space="preserve"> lado derecho</w:t>
      </w:r>
      <w:r w:rsidR="00D8225F">
        <w:rPr>
          <w:lang w:val="es-ES_tradnl"/>
        </w:rPr>
        <w:t xml:space="preserve"> </w:t>
      </w:r>
      <w:r w:rsidR="00D8225F" w:rsidRPr="00D8225F">
        <w:rPr>
          <w:i/>
          <w:lang w:val="es-ES_tradnl"/>
        </w:rPr>
        <w:t>(Figura 2.</w:t>
      </w:r>
      <w:r w:rsidR="00BC7040" w:rsidRPr="00D8225F">
        <w:rPr>
          <w:i/>
          <w:lang w:val="es-ES_tradnl"/>
        </w:rPr>
        <w:t xml:space="preserve"> </w:t>
      </w:r>
      <w:r w:rsidR="00D8225F" w:rsidRPr="00D8225F">
        <w:rPr>
          <w:i/>
          <w:lang w:val="es-ES_tradnl"/>
        </w:rPr>
        <w:t>6)</w:t>
      </w:r>
      <w:r w:rsidR="003B362D" w:rsidRPr="003B362D">
        <w:rPr>
          <w:lang w:val="es-ES_tradnl"/>
        </w:rPr>
        <w:t>. Allí es posible</w:t>
      </w:r>
      <w:r w:rsidR="003B362D">
        <w:rPr>
          <w:lang w:val="es-ES_tradnl"/>
        </w:rPr>
        <w:t xml:space="preserve"> </w:t>
      </w:r>
      <w:r w:rsidR="003B362D" w:rsidRPr="003B362D">
        <w:rPr>
          <w:lang w:val="es-ES_tradnl"/>
        </w:rPr>
        <w:t>añadir, quitar y renombrar variables, así como asignarles valores iniciales.</w:t>
      </w:r>
      <w:r w:rsidR="003B362D">
        <w:rPr>
          <w:lang w:val="es-ES_tradnl"/>
        </w:rPr>
        <w:t xml:space="preserve"> Estas variables</w:t>
      </w:r>
      <w:r w:rsidR="00686ECF">
        <w:rPr>
          <w:lang w:val="es-ES_tradnl"/>
        </w:rPr>
        <w:t>,</w:t>
      </w:r>
      <w:r w:rsidR="003B362D">
        <w:rPr>
          <w:lang w:val="es-ES_tradnl"/>
        </w:rPr>
        <w:t xml:space="preserve"> por el momento</w:t>
      </w:r>
      <w:r w:rsidR="00686ECF">
        <w:rPr>
          <w:lang w:val="es-ES_tradnl"/>
        </w:rPr>
        <w:t>,</w:t>
      </w:r>
      <w:r w:rsidR="003B362D">
        <w:rPr>
          <w:lang w:val="es-ES_tradnl"/>
        </w:rPr>
        <w:t xml:space="preserve"> solo almacenan números reales</w:t>
      </w:r>
      <w:r w:rsidR="00686ECF">
        <w:rPr>
          <w:lang w:val="es-ES_tradnl"/>
        </w:rPr>
        <w:t xml:space="preserve"> (</w:t>
      </w:r>
      <w:proofErr w:type="spellStart"/>
      <w:r w:rsidR="00686ECF">
        <w:rPr>
          <w:lang w:val="es-ES_tradnl"/>
        </w:rPr>
        <w:t>float</w:t>
      </w:r>
      <w:proofErr w:type="spellEnd"/>
      <w:r w:rsidR="00686ECF">
        <w:rPr>
          <w:lang w:val="es-ES_tradnl"/>
        </w:rPr>
        <w:t xml:space="preserve">). </w:t>
      </w:r>
      <w:r w:rsidR="00BB0F9D">
        <w:rPr>
          <w:lang w:val="es-ES_tradnl"/>
        </w:rPr>
        <w:t>En la</w:t>
      </w:r>
      <w:r>
        <w:rPr>
          <w:lang w:val="es-ES_tradnl"/>
        </w:rPr>
        <w:t xml:space="preserve"> </w:t>
      </w:r>
      <w:r w:rsidR="00BB0F9D">
        <w:rPr>
          <w:lang w:val="es-ES_tradnl"/>
        </w:rPr>
        <w:t xml:space="preserve">vista de subprograma para </w:t>
      </w:r>
      <w:r>
        <w:rPr>
          <w:lang w:val="es-ES_tradnl"/>
        </w:rPr>
        <w:t xml:space="preserve">crearla debemos ir a la librería y buscamos el directorio “variables”, damos “click derecho”, seleccionamos la opción “añadir”, ingresamos el nombre de la variable y ya estará lista para ser usada como un bloque de función. Después de </w:t>
      </w:r>
      <w:r w:rsidR="00686ECF">
        <w:rPr>
          <w:lang w:val="es-ES_tradnl"/>
        </w:rPr>
        <w:t>crea</w:t>
      </w:r>
      <w:r>
        <w:rPr>
          <w:lang w:val="es-ES_tradnl"/>
        </w:rPr>
        <w:t>da</w:t>
      </w:r>
      <w:r w:rsidR="00686ECF">
        <w:rPr>
          <w:lang w:val="es-ES_tradnl"/>
        </w:rPr>
        <w:t xml:space="preserve">s, se dispone de un bloque escritor y bloques lectores </w:t>
      </w:r>
      <w:r w:rsidR="00BB0F9D">
        <w:rPr>
          <w:lang w:val="es-ES_tradnl"/>
        </w:rPr>
        <w:t xml:space="preserve">de esta variable </w:t>
      </w:r>
      <w:r w:rsidR="00686ECF">
        <w:rPr>
          <w:lang w:val="es-ES_tradnl"/>
        </w:rPr>
        <w:t>en la librería de bloques de función.</w:t>
      </w:r>
      <w:r w:rsidR="00FD3F39">
        <w:rPr>
          <w:lang w:val="es-ES_tradnl"/>
        </w:rPr>
        <w:t xml:space="preserve"> </w:t>
      </w:r>
    </w:p>
    <w:p w:rsidR="005C28F3" w:rsidRDefault="005C28F3" w:rsidP="005C28F3">
      <w:pPr>
        <w:keepNext/>
        <w:spacing w:after="0" w:line="240" w:lineRule="auto"/>
        <w:jc w:val="center"/>
      </w:pPr>
      <w:r>
        <w:rPr>
          <w:noProof/>
          <w:lang w:eastAsia="es-ES"/>
        </w:rPr>
        <w:drawing>
          <wp:inline distT="0" distB="0" distL="0" distR="0" wp14:anchorId="59EDFF91" wp14:editId="1A723EEF">
            <wp:extent cx="3819600" cy="7462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9600" cy="746280"/>
                    </a:xfrm>
                    <a:prstGeom prst="rect">
                      <a:avLst/>
                    </a:prstGeom>
                    <a:noFill/>
                    <a:ln>
                      <a:noFill/>
                    </a:ln>
                  </pic:spPr>
                </pic:pic>
              </a:graphicData>
            </a:graphic>
          </wp:inline>
        </w:drawing>
      </w:r>
    </w:p>
    <w:p w:rsidR="00F800CD" w:rsidRPr="003E6791" w:rsidRDefault="003E6791" w:rsidP="005C28F3">
      <w:pPr>
        <w:pStyle w:val="Epgrafe"/>
        <w:jc w:val="center"/>
        <w:rPr>
          <w:noProof/>
          <w:color w:val="auto"/>
          <w:sz w:val="24"/>
          <w:szCs w:val="24"/>
        </w:rPr>
      </w:pPr>
      <w:bookmarkStart w:id="97" w:name="_Toc345430314"/>
      <w:r w:rsidRPr="003E6791">
        <w:rPr>
          <w:noProof/>
          <w:color w:val="auto"/>
          <w:sz w:val="24"/>
          <w:szCs w:val="24"/>
        </w:rPr>
        <w:t xml:space="preserve">FIGURA </w:t>
      </w:r>
      <w:r w:rsidR="00A615C3" w:rsidRPr="003E6791">
        <w:rPr>
          <w:noProof/>
          <w:color w:val="auto"/>
          <w:sz w:val="24"/>
          <w:szCs w:val="24"/>
        </w:rPr>
        <w:fldChar w:fldCharType="begin"/>
      </w:r>
      <w:r w:rsidR="00A615C3" w:rsidRPr="003E6791">
        <w:rPr>
          <w:noProof/>
          <w:color w:val="auto"/>
          <w:sz w:val="24"/>
          <w:szCs w:val="24"/>
        </w:rPr>
        <w:instrText xml:space="preserve"> STYLEREF 1 \s </w:instrText>
      </w:r>
      <w:r w:rsidR="00A615C3" w:rsidRPr="003E6791">
        <w:rPr>
          <w:noProof/>
          <w:color w:val="auto"/>
          <w:sz w:val="24"/>
          <w:szCs w:val="24"/>
        </w:rPr>
        <w:fldChar w:fldCharType="separate"/>
      </w:r>
      <w:r w:rsidRPr="003E6791">
        <w:rPr>
          <w:noProof/>
          <w:color w:val="auto"/>
          <w:sz w:val="24"/>
          <w:szCs w:val="24"/>
        </w:rPr>
        <w:t>2</w:t>
      </w:r>
      <w:r w:rsidR="00A615C3" w:rsidRPr="003E6791">
        <w:rPr>
          <w:noProof/>
          <w:color w:val="auto"/>
          <w:sz w:val="24"/>
          <w:szCs w:val="24"/>
        </w:rPr>
        <w:fldChar w:fldCharType="end"/>
      </w:r>
      <w:r w:rsidRPr="003E6791">
        <w:rPr>
          <w:noProof/>
          <w:color w:val="auto"/>
          <w:sz w:val="24"/>
          <w:szCs w:val="24"/>
        </w:rPr>
        <w:t>.</w:t>
      </w:r>
      <w:r w:rsidR="00A615C3" w:rsidRPr="003E6791">
        <w:rPr>
          <w:noProof/>
          <w:color w:val="auto"/>
          <w:sz w:val="24"/>
          <w:szCs w:val="24"/>
        </w:rPr>
        <w:fldChar w:fldCharType="begin"/>
      </w:r>
      <w:r w:rsidR="00A615C3" w:rsidRPr="003E6791">
        <w:rPr>
          <w:noProof/>
          <w:color w:val="auto"/>
          <w:sz w:val="24"/>
          <w:szCs w:val="24"/>
        </w:rPr>
        <w:instrText xml:space="preserve"> SEQ Figura \* ARABIC \s 1 </w:instrText>
      </w:r>
      <w:r w:rsidR="00A615C3" w:rsidRPr="003E6791">
        <w:rPr>
          <w:noProof/>
          <w:color w:val="auto"/>
          <w:sz w:val="24"/>
          <w:szCs w:val="24"/>
        </w:rPr>
        <w:fldChar w:fldCharType="separate"/>
      </w:r>
      <w:r w:rsidRPr="003E6791">
        <w:rPr>
          <w:noProof/>
          <w:color w:val="auto"/>
          <w:sz w:val="24"/>
          <w:szCs w:val="24"/>
        </w:rPr>
        <w:t>6</w:t>
      </w:r>
      <w:r w:rsidR="00A615C3" w:rsidRPr="003E6791">
        <w:rPr>
          <w:noProof/>
          <w:color w:val="auto"/>
          <w:sz w:val="24"/>
          <w:szCs w:val="24"/>
        </w:rPr>
        <w:fldChar w:fldCharType="end"/>
      </w:r>
      <w:r w:rsidRPr="003E6791">
        <w:rPr>
          <w:noProof/>
          <w:color w:val="auto"/>
          <w:sz w:val="24"/>
          <w:szCs w:val="24"/>
        </w:rPr>
        <w:t>: VARIABLES GLOBALES EN ROBOTINO®VIEW</w:t>
      </w:r>
      <w:bookmarkEnd w:id="97"/>
    </w:p>
    <w:p w:rsidR="00930BB2" w:rsidRDefault="00930BB2" w:rsidP="00930BB2"/>
    <w:p w:rsidR="007826C8" w:rsidRPr="00930BB2" w:rsidRDefault="007826C8" w:rsidP="00930BB2"/>
    <w:p w:rsidR="00930BB2" w:rsidRDefault="00930BB2" w:rsidP="009B03E9">
      <w:pPr>
        <w:pStyle w:val="Ttulo4"/>
        <w:spacing w:line="480" w:lineRule="auto"/>
        <w:rPr>
          <w:rFonts w:ascii="Arial" w:hAnsi="Arial" w:cs="Arial"/>
          <w:i w:val="0"/>
          <w:iCs w:val="0"/>
          <w:color w:val="auto"/>
          <w:szCs w:val="26"/>
          <w:lang w:val="es-ES_tradnl"/>
        </w:rPr>
      </w:pPr>
      <w:bookmarkStart w:id="98" w:name="_Toc345429119"/>
      <w:r w:rsidRPr="00930BB2">
        <w:rPr>
          <w:rFonts w:ascii="Arial" w:hAnsi="Arial" w:cs="Arial"/>
          <w:i w:val="0"/>
          <w:iCs w:val="0"/>
          <w:color w:val="auto"/>
          <w:szCs w:val="26"/>
          <w:lang w:val="es-ES_tradnl"/>
        </w:rPr>
        <w:t>Ejemplos de aplicación</w:t>
      </w:r>
      <w:bookmarkEnd w:id="98"/>
    </w:p>
    <w:p w:rsidR="008759F6" w:rsidRDefault="009B03E9" w:rsidP="00E56E33">
      <w:pPr>
        <w:spacing w:line="480" w:lineRule="auto"/>
        <w:ind w:firstLine="708"/>
        <w:jc w:val="both"/>
        <w:rPr>
          <w:lang w:val="es-ES_tradnl"/>
        </w:rPr>
      </w:pPr>
      <w:r>
        <w:rPr>
          <w:lang w:val="es-ES_tradnl"/>
        </w:rPr>
        <w:t>En esta sección se realizará</w:t>
      </w:r>
      <w:r w:rsidR="00453927">
        <w:rPr>
          <w:lang w:val="es-ES_tradnl"/>
        </w:rPr>
        <w:t>n varios</w:t>
      </w:r>
      <w:r>
        <w:rPr>
          <w:lang w:val="es-ES_tradnl"/>
        </w:rPr>
        <w:t xml:space="preserve"> programa</w:t>
      </w:r>
      <w:r w:rsidR="00453927">
        <w:rPr>
          <w:lang w:val="es-ES_tradnl"/>
        </w:rPr>
        <w:t>s</w:t>
      </w:r>
      <w:r>
        <w:rPr>
          <w:lang w:val="es-ES_tradnl"/>
        </w:rPr>
        <w:t xml:space="preserve"> de control sen</w:t>
      </w:r>
      <w:r w:rsidR="005E7E0B">
        <w:rPr>
          <w:lang w:val="es-ES_tradnl"/>
        </w:rPr>
        <w:t>cillo</w:t>
      </w:r>
      <w:r w:rsidR="00453927">
        <w:rPr>
          <w:lang w:val="es-ES_tradnl"/>
        </w:rPr>
        <w:t>s</w:t>
      </w:r>
      <w:r w:rsidR="005E7E0B">
        <w:rPr>
          <w:lang w:val="es-ES_tradnl"/>
        </w:rPr>
        <w:t xml:space="preserve"> con ramales alternativos y </w:t>
      </w:r>
      <w:r w:rsidR="003E6791">
        <w:rPr>
          <w:lang w:val="es-ES_tradnl"/>
        </w:rPr>
        <w:t>se afianzará</w:t>
      </w:r>
      <w:r w:rsidR="005E7E0B">
        <w:rPr>
          <w:lang w:val="es-ES_tradnl"/>
        </w:rPr>
        <w:t xml:space="preserve"> </w:t>
      </w:r>
      <w:r w:rsidR="003E6791">
        <w:rPr>
          <w:lang w:val="es-ES_tradnl"/>
        </w:rPr>
        <w:t>aún</w:t>
      </w:r>
      <w:r w:rsidR="005E7E0B">
        <w:rPr>
          <w:lang w:val="es-ES_tradnl"/>
        </w:rPr>
        <w:t xml:space="preserve"> más la programación </w:t>
      </w:r>
      <w:r w:rsidR="00D8225F">
        <w:rPr>
          <w:lang w:val="es-ES_tradnl"/>
        </w:rPr>
        <w:t>con</w:t>
      </w:r>
      <w:r w:rsidR="00723FA8">
        <w:rPr>
          <w:lang w:val="es-ES_tradnl"/>
        </w:rPr>
        <w:t xml:space="preserve"> </w:t>
      </w:r>
      <w:proofErr w:type="spellStart"/>
      <w:r w:rsidR="00723FA8">
        <w:rPr>
          <w:lang w:val="es-ES_tradnl"/>
        </w:rPr>
        <w:t>Robotino®view</w:t>
      </w:r>
      <w:proofErr w:type="spellEnd"/>
      <w:r w:rsidR="00723FA8">
        <w:rPr>
          <w:lang w:val="es-ES_tradnl"/>
        </w:rPr>
        <w:t>, la cual será reforzada</w:t>
      </w:r>
      <w:r w:rsidR="00097528">
        <w:rPr>
          <w:lang w:val="es-ES_tradnl"/>
        </w:rPr>
        <w:t xml:space="preserve"> con las prá</w:t>
      </w:r>
      <w:r w:rsidR="00723FA8">
        <w:rPr>
          <w:lang w:val="es-ES_tradnl"/>
        </w:rPr>
        <w:t xml:space="preserve">cticas </w:t>
      </w:r>
      <w:r w:rsidR="00097528">
        <w:rPr>
          <w:lang w:val="es-ES_tradnl"/>
        </w:rPr>
        <w:t xml:space="preserve">de laboratorio </w:t>
      </w:r>
      <w:r w:rsidR="00723FA8">
        <w:rPr>
          <w:lang w:val="es-ES_tradnl"/>
        </w:rPr>
        <w:t xml:space="preserve">que se expondrán </w:t>
      </w:r>
      <w:r w:rsidR="00097528">
        <w:rPr>
          <w:lang w:val="es-ES_tradnl"/>
        </w:rPr>
        <w:t>en el siguiente capí</w:t>
      </w:r>
      <w:r w:rsidR="00723FA8">
        <w:rPr>
          <w:lang w:val="es-ES_tradnl"/>
        </w:rPr>
        <w:t>tulo</w:t>
      </w:r>
    </w:p>
    <w:p w:rsidR="007826C8" w:rsidRDefault="007826C8" w:rsidP="009B03E9">
      <w:pPr>
        <w:spacing w:line="480" w:lineRule="auto"/>
        <w:jc w:val="both"/>
        <w:rPr>
          <w:lang w:val="es-ES_tradnl"/>
        </w:rPr>
      </w:pPr>
    </w:p>
    <w:p w:rsidR="007826C8" w:rsidRPr="007826C8" w:rsidRDefault="007826C8" w:rsidP="00F06932">
      <w:pPr>
        <w:pStyle w:val="Ttulo5"/>
        <w:numPr>
          <w:ilvl w:val="0"/>
          <w:numId w:val="0"/>
        </w:numPr>
        <w:spacing w:line="480" w:lineRule="auto"/>
        <w:ind w:left="1008"/>
        <w:rPr>
          <w:rFonts w:ascii="Arial" w:hAnsi="Arial" w:cs="Arial"/>
          <w:b/>
          <w:bCs/>
          <w:color w:val="auto"/>
          <w:szCs w:val="26"/>
          <w:lang w:val="es-ES_tradnl"/>
        </w:rPr>
      </w:pPr>
      <w:r w:rsidRPr="007826C8">
        <w:rPr>
          <w:rFonts w:ascii="Arial" w:hAnsi="Arial" w:cs="Arial"/>
          <w:b/>
          <w:bCs/>
          <w:color w:val="auto"/>
          <w:szCs w:val="26"/>
          <w:lang w:val="es-ES_tradnl"/>
        </w:rPr>
        <w:lastRenderedPageBreak/>
        <w:t>Ejemplo 1</w:t>
      </w:r>
    </w:p>
    <w:p w:rsidR="005E7E0B" w:rsidRDefault="005E7E0B" w:rsidP="00E56E33">
      <w:pPr>
        <w:spacing w:line="480" w:lineRule="auto"/>
        <w:ind w:firstLine="708"/>
        <w:jc w:val="both"/>
        <w:rPr>
          <w:lang w:val="es-ES_tradnl"/>
        </w:rPr>
      </w:pPr>
      <w:r>
        <w:rPr>
          <w:lang w:val="es-ES_tradnl"/>
        </w:rPr>
        <w:t xml:space="preserve">El </w:t>
      </w:r>
      <w:r w:rsidR="007826C8">
        <w:rPr>
          <w:lang w:val="es-ES_tradnl"/>
        </w:rPr>
        <w:t xml:space="preserve">primer </w:t>
      </w:r>
      <w:r>
        <w:rPr>
          <w:lang w:val="es-ES_tradnl"/>
        </w:rPr>
        <w:t xml:space="preserve">ejemplo que </w:t>
      </w:r>
      <w:r w:rsidR="003E6791">
        <w:rPr>
          <w:lang w:val="es-ES_tradnl"/>
        </w:rPr>
        <w:t>es tratado</w:t>
      </w:r>
      <w:r>
        <w:rPr>
          <w:lang w:val="es-ES_tradnl"/>
        </w:rPr>
        <w:t xml:space="preserve"> en esta sección tendrá como objetivo que los tres motores giren uno a continuación del otro</w:t>
      </w:r>
      <w:r w:rsidR="003C4848">
        <w:rPr>
          <w:lang w:val="es-ES_tradnl"/>
        </w:rPr>
        <w:t xml:space="preserve">, a una velocidad de 100 </w:t>
      </w:r>
      <w:r w:rsidR="007826C8">
        <w:rPr>
          <w:lang w:val="es-ES_tradnl"/>
        </w:rPr>
        <w:t>r.p.m.</w:t>
      </w:r>
      <w:r>
        <w:rPr>
          <w:lang w:val="es-ES_tradnl"/>
        </w:rPr>
        <w:t xml:space="preserve"> </w:t>
      </w:r>
      <w:r w:rsidR="00453927">
        <w:rPr>
          <w:lang w:val="es-ES_tradnl"/>
        </w:rPr>
        <w:t>por 10 segundos cada vez, y luego se detendrá</w:t>
      </w:r>
      <w:r w:rsidR="007826C8">
        <w:rPr>
          <w:lang w:val="es-ES_tradnl"/>
        </w:rPr>
        <w:t xml:space="preserve"> el programa.</w:t>
      </w:r>
    </w:p>
    <w:p w:rsidR="007826C8" w:rsidRDefault="007826C8" w:rsidP="009B03E9">
      <w:pPr>
        <w:spacing w:line="480" w:lineRule="auto"/>
        <w:jc w:val="both"/>
        <w:rPr>
          <w:lang w:val="es-ES_tradnl"/>
        </w:rPr>
      </w:pPr>
    </w:p>
    <w:p w:rsidR="00453927" w:rsidRDefault="007826C8" w:rsidP="009B03E9">
      <w:pPr>
        <w:spacing w:line="480" w:lineRule="auto"/>
        <w:jc w:val="both"/>
        <w:rPr>
          <w:lang w:val="es-ES_tradnl"/>
        </w:rPr>
      </w:pPr>
      <w:r>
        <w:rPr>
          <w:lang w:val="es-ES_tradnl"/>
        </w:rPr>
        <w:t xml:space="preserve">Primero </w:t>
      </w:r>
      <w:r w:rsidR="003E6791">
        <w:rPr>
          <w:lang w:val="es-ES_tradnl"/>
        </w:rPr>
        <w:t>se abre</w:t>
      </w:r>
      <w:r>
        <w:rPr>
          <w:lang w:val="es-ES_tradnl"/>
        </w:rPr>
        <w:t xml:space="preserve"> un nuevo proyecto </w:t>
      </w:r>
      <w:r w:rsidR="00661288">
        <w:rPr>
          <w:lang w:val="es-ES_tradnl"/>
        </w:rPr>
        <w:t xml:space="preserve">y </w:t>
      </w:r>
      <w:r w:rsidR="003E6791">
        <w:rPr>
          <w:lang w:val="es-ES_tradnl"/>
        </w:rPr>
        <w:t>se observa</w:t>
      </w:r>
      <w:r w:rsidR="00661288">
        <w:rPr>
          <w:lang w:val="es-ES_tradnl"/>
        </w:rPr>
        <w:t xml:space="preserve"> que ya se encuentran abiertas dos pestañas de programas </w:t>
      </w:r>
      <w:r w:rsidR="00BC7040">
        <w:rPr>
          <w:i/>
          <w:lang w:val="es-ES_tradnl"/>
        </w:rPr>
        <w:t xml:space="preserve">(Figura 2.1 </w:t>
      </w:r>
      <w:r w:rsidR="00661288" w:rsidRPr="00661288">
        <w:rPr>
          <w:i/>
          <w:lang w:val="es-ES_tradnl"/>
        </w:rPr>
        <w:t>(4))</w:t>
      </w:r>
      <w:r w:rsidR="00661288">
        <w:rPr>
          <w:lang w:val="es-ES_tradnl"/>
        </w:rPr>
        <w:t>:</w:t>
      </w:r>
      <w:r w:rsidR="00661288" w:rsidRPr="00661288">
        <w:rPr>
          <w:lang w:val="es-ES_tradnl"/>
        </w:rPr>
        <w:t xml:space="preserve"> “</w:t>
      </w:r>
      <w:r w:rsidR="00661288">
        <w:rPr>
          <w:lang w:val="es-ES_tradnl"/>
        </w:rPr>
        <w:t>Programa principal</w:t>
      </w:r>
      <w:r w:rsidR="00661288" w:rsidRPr="00661288">
        <w:rPr>
          <w:lang w:val="es-ES_tradnl"/>
        </w:rPr>
        <w:t>”</w:t>
      </w:r>
      <w:r w:rsidR="00661288">
        <w:rPr>
          <w:lang w:val="es-ES_tradnl"/>
        </w:rPr>
        <w:t xml:space="preserve"> y la otra “Step1” o paso uno</w:t>
      </w:r>
      <w:r w:rsidR="00A3377D">
        <w:rPr>
          <w:lang w:val="es-ES_tradnl"/>
        </w:rPr>
        <w:t>.</w:t>
      </w:r>
      <w:r w:rsidR="00661288">
        <w:rPr>
          <w:lang w:val="es-ES_tradnl"/>
        </w:rPr>
        <w:t xml:space="preserve"> </w:t>
      </w:r>
    </w:p>
    <w:p w:rsidR="00FE3A78" w:rsidRDefault="00FE3A78" w:rsidP="00FE3A78">
      <w:pPr>
        <w:keepNext/>
        <w:spacing w:after="0" w:line="240" w:lineRule="auto"/>
        <w:jc w:val="center"/>
      </w:pPr>
      <w:r>
        <w:rPr>
          <w:noProof/>
          <w:lang w:eastAsia="es-ES"/>
        </w:rPr>
        <w:drawing>
          <wp:inline distT="0" distB="0" distL="0" distR="0" wp14:anchorId="2BE527D3" wp14:editId="11358AB1">
            <wp:extent cx="1371600" cy="2072520"/>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2072520"/>
                    </a:xfrm>
                    <a:prstGeom prst="rect">
                      <a:avLst/>
                    </a:prstGeom>
                    <a:noFill/>
                    <a:ln>
                      <a:noFill/>
                    </a:ln>
                  </pic:spPr>
                </pic:pic>
              </a:graphicData>
            </a:graphic>
          </wp:inline>
        </w:drawing>
      </w:r>
    </w:p>
    <w:p w:rsidR="00FE3A78" w:rsidRPr="003E6791" w:rsidRDefault="003E6791" w:rsidP="00FE3A78">
      <w:pPr>
        <w:pStyle w:val="Epgrafe"/>
        <w:jc w:val="center"/>
        <w:rPr>
          <w:noProof/>
          <w:color w:val="auto"/>
          <w:sz w:val="24"/>
          <w:szCs w:val="24"/>
        </w:rPr>
      </w:pPr>
      <w:bookmarkStart w:id="99" w:name="_Toc345430315"/>
      <w:r w:rsidRPr="003E6791">
        <w:rPr>
          <w:noProof/>
          <w:color w:val="auto"/>
          <w:sz w:val="24"/>
          <w:szCs w:val="24"/>
        </w:rPr>
        <w:t xml:space="preserve">FIGURA </w:t>
      </w:r>
      <w:r w:rsidR="00A615C3" w:rsidRPr="003E6791">
        <w:rPr>
          <w:noProof/>
          <w:color w:val="auto"/>
          <w:sz w:val="24"/>
          <w:szCs w:val="24"/>
        </w:rPr>
        <w:fldChar w:fldCharType="begin"/>
      </w:r>
      <w:r w:rsidR="00A615C3" w:rsidRPr="003E6791">
        <w:rPr>
          <w:noProof/>
          <w:color w:val="auto"/>
          <w:sz w:val="24"/>
          <w:szCs w:val="24"/>
        </w:rPr>
        <w:instrText xml:space="preserve"> STYLEREF 1 \s </w:instrText>
      </w:r>
      <w:r w:rsidR="00A615C3" w:rsidRPr="003E6791">
        <w:rPr>
          <w:noProof/>
          <w:color w:val="auto"/>
          <w:sz w:val="24"/>
          <w:szCs w:val="24"/>
        </w:rPr>
        <w:fldChar w:fldCharType="separate"/>
      </w:r>
      <w:r w:rsidRPr="003E6791">
        <w:rPr>
          <w:noProof/>
          <w:color w:val="auto"/>
          <w:sz w:val="24"/>
          <w:szCs w:val="24"/>
        </w:rPr>
        <w:t>2</w:t>
      </w:r>
      <w:r w:rsidR="00A615C3" w:rsidRPr="003E6791">
        <w:rPr>
          <w:noProof/>
          <w:color w:val="auto"/>
          <w:sz w:val="24"/>
          <w:szCs w:val="24"/>
        </w:rPr>
        <w:fldChar w:fldCharType="end"/>
      </w:r>
      <w:r w:rsidRPr="003E6791">
        <w:rPr>
          <w:noProof/>
          <w:color w:val="auto"/>
          <w:sz w:val="24"/>
          <w:szCs w:val="24"/>
        </w:rPr>
        <w:t>.</w:t>
      </w:r>
      <w:r w:rsidR="00A615C3" w:rsidRPr="003E6791">
        <w:rPr>
          <w:noProof/>
          <w:color w:val="auto"/>
          <w:sz w:val="24"/>
          <w:szCs w:val="24"/>
        </w:rPr>
        <w:fldChar w:fldCharType="begin"/>
      </w:r>
      <w:r w:rsidR="00A615C3" w:rsidRPr="003E6791">
        <w:rPr>
          <w:noProof/>
          <w:color w:val="auto"/>
          <w:sz w:val="24"/>
          <w:szCs w:val="24"/>
        </w:rPr>
        <w:instrText xml:space="preserve"> SEQ Figura \* ARABIC \s 1 </w:instrText>
      </w:r>
      <w:r w:rsidR="00A615C3" w:rsidRPr="003E6791">
        <w:rPr>
          <w:noProof/>
          <w:color w:val="auto"/>
          <w:sz w:val="24"/>
          <w:szCs w:val="24"/>
        </w:rPr>
        <w:fldChar w:fldCharType="separate"/>
      </w:r>
      <w:r w:rsidRPr="003E6791">
        <w:rPr>
          <w:noProof/>
          <w:color w:val="auto"/>
          <w:sz w:val="24"/>
          <w:szCs w:val="24"/>
        </w:rPr>
        <w:t>7</w:t>
      </w:r>
      <w:r w:rsidR="00A615C3" w:rsidRPr="003E6791">
        <w:rPr>
          <w:noProof/>
          <w:color w:val="auto"/>
          <w:sz w:val="24"/>
          <w:szCs w:val="24"/>
        </w:rPr>
        <w:fldChar w:fldCharType="end"/>
      </w:r>
      <w:r w:rsidRPr="003E6791">
        <w:rPr>
          <w:noProof/>
          <w:color w:val="auto"/>
          <w:sz w:val="24"/>
          <w:szCs w:val="24"/>
        </w:rPr>
        <w:t>: CONTENIDO DE LA PESTAÑA "PRINCIPAL"</w:t>
      </w:r>
      <w:bookmarkEnd w:id="99"/>
    </w:p>
    <w:p w:rsidR="001075D2" w:rsidRDefault="001075D2" w:rsidP="009B03E9">
      <w:pPr>
        <w:spacing w:line="480" w:lineRule="auto"/>
        <w:jc w:val="both"/>
        <w:rPr>
          <w:lang w:val="es-ES_tradnl"/>
        </w:rPr>
      </w:pPr>
    </w:p>
    <w:p w:rsidR="00FE3A78" w:rsidRDefault="00FE3A78" w:rsidP="009B03E9">
      <w:pPr>
        <w:spacing w:line="480" w:lineRule="auto"/>
        <w:jc w:val="both"/>
        <w:rPr>
          <w:lang w:val="es-ES_tradnl"/>
        </w:rPr>
      </w:pPr>
      <w:r>
        <w:rPr>
          <w:lang w:val="es-ES_tradnl"/>
        </w:rPr>
        <w:t>En la pestaña “Principal” se presenta un resumen y la secuencia de instrucc</w:t>
      </w:r>
      <w:r w:rsidR="00A3377D">
        <w:rPr>
          <w:lang w:val="es-ES_tradnl"/>
        </w:rPr>
        <w:t>iones completa del programa que se esté creando, en</w:t>
      </w:r>
      <w:r>
        <w:rPr>
          <w:lang w:val="es-ES_tradnl"/>
        </w:rPr>
        <w:t xml:space="preserve"> esta pestaña </w:t>
      </w:r>
      <w:r w:rsidR="00A3377D">
        <w:rPr>
          <w:lang w:val="es-ES_tradnl"/>
        </w:rPr>
        <w:t>están</w:t>
      </w:r>
      <w:r>
        <w:rPr>
          <w:lang w:val="es-ES_tradnl"/>
        </w:rPr>
        <w:t xml:space="preserve"> el principio y final</w:t>
      </w:r>
      <w:r w:rsidRPr="009462AB">
        <w:rPr>
          <w:lang w:val="es-ES_tradnl"/>
        </w:rPr>
        <w:t xml:space="preserve"> </w:t>
      </w:r>
      <w:r w:rsidR="009462AB" w:rsidRPr="009462AB">
        <w:rPr>
          <w:lang w:val="es-ES_tradnl"/>
        </w:rPr>
        <w:t>del mismo</w:t>
      </w:r>
      <w:r w:rsidRPr="009462AB">
        <w:rPr>
          <w:lang w:val="es-ES_tradnl"/>
        </w:rPr>
        <w:t>.</w:t>
      </w:r>
    </w:p>
    <w:p w:rsidR="00A3377D" w:rsidRDefault="00A3377D" w:rsidP="009B03E9">
      <w:pPr>
        <w:spacing w:line="480" w:lineRule="auto"/>
        <w:jc w:val="both"/>
        <w:rPr>
          <w:lang w:val="es-ES_tradnl"/>
        </w:rPr>
      </w:pPr>
    </w:p>
    <w:p w:rsidR="00FE3A78" w:rsidRDefault="00FE3A78" w:rsidP="009B03E9">
      <w:pPr>
        <w:spacing w:line="480" w:lineRule="auto"/>
        <w:jc w:val="both"/>
        <w:rPr>
          <w:lang w:val="es-ES_tradnl"/>
        </w:rPr>
      </w:pPr>
      <w:r>
        <w:rPr>
          <w:lang w:val="es-ES_tradnl"/>
        </w:rPr>
        <w:lastRenderedPageBreak/>
        <w:t xml:space="preserve">Como se ve en la </w:t>
      </w:r>
      <w:r w:rsidR="001C3E44">
        <w:rPr>
          <w:lang w:val="es-ES_tradnl"/>
        </w:rPr>
        <w:t>Figura 2.</w:t>
      </w:r>
      <w:r w:rsidRPr="00FE3A78">
        <w:rPr>
          <w:lang w:val="es-ES_tradnl"/>
        </w:rPr>
        <w:t>7</w:t>
      </w:r>
      <w:r>
        <w:rPr>
          <w:lang w:val="es-ES_tradnl"/>
        </w:rPr>
        <w:t xml:space="preserve"> se muestra el nombre de la pestaña que se abrió con el nuevo proyecto “</w:t>
      </w:r>
      <w:proofErr w:type="spellStart"/>
      <w:r w:rsidR="004D3039">
        <w:rPr>
          <w:lang w:val="es-ES_tradnl"/>
        </w:rPr>
        <w:t>Step</w:t>
      </w:r>
      <w:proofErr w:type="spellEnd"/>
      <w:r w:rsidR="004D3039">
        <w:rPr>
          <w:lang w:val="es-ES_tradnl"/>
        </w:rPr>
        <w:t xml:space="preserve"> 1</w:t>
      </w:r>
      <w:r>
        <w:rPr>
          <w:lang w:val="es-ES_tradnl"/>
        </w:rPr>
        <w:t>”</w:t>
      </w:r>
      <w:r w:rsidR="004D3039">
        <w:rPr>
          <w:lang w:val="es-ES_tradnl"/>
        </w:rPr>
        <w:t xml:space="preserve"> en el primer paso (</w:t>
      </w:r>
      <w:proofErr w:type="spellStart"/>
      <w:r w:rsidR="004D3039">
        <w:rPr>
          <w:lang w:val="es-ES_tradnl"/>
        </w:rPr>
        <w:t>step</w:t>
      </w:r>
      <w:proofErr w:type="spellEnd"/>
      <w:r w:rsidR="004D3039">
        <w:rPr>
          <w:lang w:val="es-ES_tradnl"/>
        </w:rPr>
        <w:t xml:space="preserve"> 1) </w:t>
      </w:r>
      <w:r w:rsidR="00C44031">
        <w:rPr>
          <w:lang w:val="es-ES_tradnl"/>
        </w:rPr>
        <w:t>que dará el programa. Con esto ú</w:t>
      </w:r>
      <w:r w:rsidR="004D3039">
        <w:rPr>
          <w:lang w:val="es-ES_tradnl"/>
        </w:rPr>
        <w:t>ltimo se debe tener cuidado</w:t>
      </w:r>
      <w:r w:rsidR="00B14FB5">
        <w:rPr>
          <w:lang w:val="es-ES_tradnl"/>
        </w:rPr>
        <w:t>,</w:t>
      </w:r>
      <w:r w:rsidR="004D3039">
        <w:rPr>
          <w:lang w:val="es-ES_tradnl"/>
        </w:rPr>
        <w:t xml:space="preserve"> pues se puede prestar para confusiones, </w:t>
      </w:r>
      <w:r w:rsidR="00C95EC4">
        <w:rPr>
          <w:lang w:val="es-ES_tradnl"/>
        </w:rPr>
        <w:t>se debe interpretar de maneras</w:t>
      </w:r>
      <w:r w:rsidR="004D3039">
        <w:rPr>
          <w:lang w:val="es-ES_tradnl"/>
        </w:rPr>
        <w:t xml:space="preserve"> diferentes: el nombre del subprograma y paso de programa principal; </w:t>
      </w:r>
      <w:r w:rsidR="00C95EC4">
        <w:rPr>
          <w:lang w:val="es-ES_tradnl"/>
        </w:rPr>
        <w:t xml:space="preserve">y </w:t>
      </w:r>
      <w:r w:rsidR="004D3039">
        <w:rPr>
          <w:lang w:val="es-ES_tradnl"/>
        </w:rPr>
        <w:t xml:space="preserve">es por esta razón que </w:t>
      </w:r>
      <w:r w:rsidR="00B14FB5">
        <w:rPr>
          <w:lang w:val="es-ES_tradnl"/>
        </w:rPr>
        <w:t>se cambiará</w:t>
      </w:r>
      <w:r w:rsidR="001C3E44">
        <w:rPr>
          <w:lang w:val="es-ES_tradnl"/>
        </w:rPr>
        <w:t xml:space="preserve"> el</w:t>
      </w:r>
      <w:r w:rsidR="004D3039">
        <w:rPr>
          <w:lang w:val="es-ES_tradnl"/>
        </w:rPr>
        <w:t xml:space="preserve"> nombre del subprograma, </w:t>
      </w:r>
      <w:r w:rsidR="00B14FB5">
        <w:rPr>
          <w:lang w:val="es-ES_tradnl"/>
        </w:rPr>
        <w:t>situándose sobre la</w:t>
      </w:r>
      <w:r w:rsidR="004D3039">
        <w:rPr>
          <w:lang w:val="es-ES_tradnl"/>
        </w:rPr>
        <w:t xml:space="preserve"> pestaña “</w:t>
      </w:r>
      <w:r w:rsidR="00B14FB5">
        <w:rPr>
          <w:lang w:val="es-ES_tradnl"/>
        </w:rPr>
        <w:t>Step1” y dando “click derecho”,</w:t>
      </w:r>
      <w:r w:rsidR="004D3039">
        <w:rPr>
          <w:lang w:val="es-ES_tradnl"/>
        </w:rPr>
        <w:t xml:space="preserve"> </w:t>
      </w:r>
      <w:r w:rsidR="00B14FB5">
        <w:rPr>
          <w:lang w:val="es-ES_tradnl"/>
        </w:rPr>
        <w:t xml:space="preserve">se </w:t>
      </w:r>
      <w:r w:rsidR="004D3039">
        <w:rPr>
          <w:lang w:val="es-ES_tradnl"/>
        </w:rPr>
        <w:t>escoger</w:t>
      </w:r>
      <w:r w:rsidR="00B14FB5">
        <w:rPr>
          <w:lang w:val="es-ES_tradnl"/>
        </w:rPr>
        <w:t>á</w:t>
      </w:r>
      <w:r w:rsidR="004D3039">
        <w:rPr>
          <w:lang w:val="es-ES_tradnl"/>
        </w:rPr>
        <w:t xml:space="preserve"> la opción renombrar y </w:t>
      </w:r>
      <w:r w:rsidR="00B14FB5">
        <w:rPr>
          <w:lang w:val="es-ES_tradnl"/>
        </w:rPr>
        <w:t xml:space="preserve">se </w:t>
      </w:r>
      <w:r w:rsidR="004D3039">
        <w:rPr>
          <w:lang w:val="es-ES_tradnl"/>
        </w:rPr>
        <w:t>colocar</w:t>
      </w:r>
      <w:r w:rsidR="00B14FB5">
        <w:rPr>
          <w:lang w:val="es-ES_tradnl"/>
        </w:rPr>
        <w:t>á</w:t>
      </w:r>
      <w:r w:rsidR="004D3039">
        <w:rPr>
          <w:lang w:val="es-ES_tradnl"/>
        </w:rPr>
        <w:t xml:space="preserve"> el nombre que </w:t>
      </w:r>
      <w:r w:rsidR="00B14FB5">
        <w:rPr>
          <w:lang w:val="es-ES_tradnl"/>
        </w:rPr>
        <w:t xml:space="preserve">se </w:t>
      </w:r>
      <w:r w:rsidR="004D3039">
        <w:rPr>
          <w:lang w:val="es-ES_tradnl"/>
        </w:rPr>
        <w:t xml:space="preserve">desee, </w:t>
      </w:r>
      <w:r w:rsidR="00AB41F7">
        <w:rPr>
          <w:lang w:val="es-ES_tradnl"/>
        </w:rPr>
        <w:t>en el</w:t>
      </w:r>
      <w:r w:rsidR="004D3039">
        <w:rPr>
          <w:lang w:val="es-ES_tradnl"/>
        </w:rPr>
        <w:t xml:space="preserve"> ejemplo se</w:t>
      </w:r>
      <w:r w:rsidR="00AB41F7">
        <w:rPr>
          <w:lang w:val="es-ES_tradnl"/>
        </w:rPr>
        <w:t xml:space="preserve"> lo cambiará a</w:t>
      </w:r>
      <w:r w:rsidR="004D3039">
        <w:rPr>
          <w:lang w:val="es-ES_tradnl"/>
        </w:rPr>
        <w:t xml:space="preserve"> “SubPrg1”</w:t>
      </w:r>
      <w:r w:rsidR="00AB41F7">
        <w:rPr>
          <w:lang w:val="es-ES_tradnl"/>
        </w:rPr>
        <w:t>,</w:t>
      </w:r>
      <w:r w:rsidR="004D3039">
        <w:rPr>
          <w:lang w:val="es-ES_tradnl"/>
        </w:rPr>
        <w:t xml:space="preserve"> quedando el contenido de</w:t>
      </w:r>
      <w:r w:rsidR="001075D2">
        <w:rPr>
          <w:lang w:val="es-ES_tradnl"/>
        </w:rPr>
        <w:t xml:space="preserve"> la pestaña “Pestaña principal”</w:t>
      </w:r>
      <w:r w:rsidR="004D3039">
        <w:rPr>
          <w:lang w:val="es-ES_tradnl"/>
        </w:rPr>
        <w:t xml:space="preserve"> de la siguiente manera:</w:t>
      </w:r>
    </w:p>
    <w:p w:rsidR="004D3039" w:rsidRDefault="004D3039" w:rsidP="004D3039">
      <w:pPr>
        <w:keepNext/>
        <w:spacing w:after="0" w:line="240" w:lineRule="auto"/>
        <w:jc w:val="center"/>
      </w:pPr>
      <w:r>
        <w:rPr>
          <w:noProof/>
          <w:lang w:eastAsia="es-ES"/>
        </w:rPr>
        <w:drawing>
          <wp:inline distT="0" distB="0" distL="0" distR="0" wp14:anchorId="4E167540" wp14:editId="4E9D06FE">
            <wp:extent cx="876300" cy="2152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76300" cy="2152650"/>
                    </a:xfrm>
                    <a:prstGeom prst="rect">
                      <a:avLst/>
                    </a:prstGeom>
                  </pic:spPr>
                </pic:pic>
              </a:graphicData>
            </a:graphic>
          </wp:inline>
        </w:drawing>
      </w:r>
    </w:p>
    <w:p w:rsidR="004D3039" w:rsidRPr="00A3377D" w:rsidRDefault="00A3377D" w:rsidP="004D3039">
      <w:pPr>
        <w:pStyle w:val="Epgrafe"/>
        <w:jc w:val="center"/>
        <w:rPr>
          <w:noProof/>
          <w:color w:val="auto"/>
          <w:sz w:val="24"/>
          <w:szCs w:val="24"/>
        </w:rPr>
      </w:pPr>
      <w:bookmarkStart w:id="100" w:name="_Toc345430316"/>
      <w:r w:rsidRPr="00A3377D">
        <w:rPr>
          <w:noProof/>
          <w:color w:val="auto"/>
          <w:sz w:val="24"/>
          <w:szCs w:val="24"/>
        </w:rPr>
        <w:t xml:space="preserve">FIGURA </w:t>
      </w:r>
      <w:r w:rsidR="00A615C3" w:rsidRPr="00A3377D">
        <w:rPr>
          <w:noProof/>
          <w:color w:val="auto"/>
          <w:sz w:val="24"/>
          <w:szCs w:val="24"/>
        </w:rPr>
        <w:fldChar w:fldCharType="begin"/>
      </w:r>
      <w:r w:rsidR="00A615C3" w:rsidRPr="00A3377D">
        <w:rPr>
          <w:noProof/>
          <w:color w:val="auto"/>
          <w:sz w:val="24"/>
          <w:szCs w:val="24"/>
        </w:rPr>
        <w:instrText xml:space="preserve"> STYLEREF 1 \s </w:instrText>
      </w:r>
      <w:r w:rsidR="00A615C3" w:rsidRPr="00A3377D">
        <w:rPr>
          <w:noProof/>
          <w:color w:val="auto"/>
          <w:sz w:val="24"/>
          <w:szCs w:val="24"/>
        </w:rPr>
        <w:fldChar w:fldCharType="separate"/>
      </w:r>
      <w:r w:rsidRPr="00A3377D">
        <w:rPr>
          <w:noProof/>
          <w:color w:val="auto"/>
          <w:sz w:val="24"/>
          <w:szCs w:val="24"/>
        </w:rPr>
        <w:t>2</w:t>
      </w:r>
      <w:r w:rsidR="00A615C3" w:rsidRPr="00A3377D">
        <w:rPr>
          <w:noProof/>
          <w:color w:val="auto"/>
          <w:sz w:val="24"/>
          <w:szCs w:val="24"/>
        </w:rPr>
        <w:fldChar w:fldCharType="end"/>
      </w:r>
      <w:r w:rsidRPr="00A3377D">
        <w:rPr>
          <w:noProof/>
          <w:color w:val="auto"/>
          <w:sz w:val="24"/>
          <w:szCs w:val="24"/>
        </w:rPr>
        <w:t>.</w:t>
      </w:r>
      <w:r w:rsidR="00A615C3" w:rsidRPr="00A3377D">
        <w:rPr>
          <w:noProof/>
          <w:color w:val="auto"/>
          <w:sz w:val="24"/>
          <w:szCs w:val="24"/>
        </w:rPr>
        <w:fldChar w:fldCharType="begin"/>
      </w:r>
      <w:r w:rsidR="00A615C3" w:rsidRPr="00A3377D">
        <w:rPr>
          <w:noProof/>
          <w:color w:val="auto"/>
          <w:sz w:val="24"/>
          <w:szCs w:val="24"/>
        </w:rPr>
        <w:instrText xml:space="preserve"> SEQ Figura \* ARABIC \s 1 </w:instrText>
      </w:r>
      <w:r w:rsidR="00A615C3" w:rsidRPr="00A3377D">
        <w:rPr>
          <w:noProof/>
          <w:color w:val="auto"/>
          <w:sz w:val="24"/>
          <w:szCs w:val="24"/>
        </w:rPr>
        <w:fldChar w:fldCharType="separate"/>
      </w:r>
      <w:r w:rsidRPr="00A3377D">
        <w:rPr>
          <w:noProof/>
          <w:color w:val="auto"/>
          <w:sz w:val="24"/>
          <w:szCs w:val="24"/>
        </w:rPr>
        <w:t>8</w:t>
      </w:r>
      <w:r w:rsidR="00A615C3" w:rsidRPr="00A3377D">
        <w:rPr>
          <w:noProof/>
          <w:color w:val="auto"/>
          <w:sz w:val="24"/>
          <w:szCs w:val="24"/>
        </w:rPr>
        <w:fldChar w:fldCharType="end"/>
      </w:r>
      <w:r w:rsidRPr="00A3377D">
        <w:rPr>
          <w:noProof/>
          <w:color w:val="auto"/>
          <w:sz w:val="24"/>
          <w:szCs w:val="24"/>
        </w:rPr>
        <w:t>: CONTENIDO DE LA PESTAÑA PRINCIPAL MODIFICANDO EL NOMBRE DEL SUBPROGRAMA</w:t>
      </w:r>
      <w:bookmarkEnd w:id="100"/>
    </w:p>
    <w:p w:rsidR="004D3039" w:rsidRDefault="00872B55" w:rsidP="009B03E9">
      <w:pPr>
        <w:spacing w:line="480" w:lineRule="auto"/>
        <w:jc w:val="both"/>
        <w:rPr>
          <w:lang w:val="es-ES_tradnl"/>
        </w:rPr>
      </w:pPr>
      <w:r>
        <w:rPr>
          <w:lang w:val="es-ES_tradnl"/>
        </w:rPr>
        <w:t>Una vez entendido lo anterior se comenzará con la creación del programa. Damos “click” en la pestaña “SubPrg1”, pa</w:t>
      </w:r>
      <w:r w:rsidR="007716AA">
        <w:rPr>
          <w:lang w:val="es-ES_tradnl"/>
        </w:rPr>
        <w:t xml:space="preserve">ra abrir el espacio de trabajo, y </w:t>
      </w:r>
      <w:r>
        <w:rPr>
          <w:lang w:val="es-ES_tradnl"/>
        </w:rPr>
        <w:t xml:space="preserve">halamos los bloques de función que </w:t>
      </w:r>
      <w:r w:rsidR="001C3E44">
        <w:rPr>
          <w:lang w:val="es-ES_tradnl"/>
        </w:rPr>
        <w:t>se necesiten</w:t>
      </w:r>
      <w:r>
        <w:rPr>
          <w:lang w:val="es-ES_tradnl"/>
        </w:rPr>
        <w:t>.</w:t>
      </w:r>
    </w:p>
    <w:p w:rsidR="007716AA" w:rsidRDefault="007716AA" w:rsidP="009B03E9">
      <w:pPr>
        <w:spacing w:line="480" w:lineRule="auto"/>
        <w:jc w:val="both"/>
        <w:rPr>
          <w:lang w:val="es-ES_tradnl"/>
        </w:rPr>
      </w:pPr>
      <w:r>
        <w:rPr>
          <w:lang w:val="es-ES_tradnl"/>
        </w:rPr>
        <w:t xml:space="preserve">Para este programa </w:t>
      </w:r>
      <w:r w:rsidR="001C3E44">
        <w:rPr>
          <w:lang w:val="es-ES_tradnl"/>
        </w:rPr>
        <w:t>se usará</w:t>
      </w:r>
      <w:r>
        <w:rPr>
          <w:lang w:val="es-ES_tradnl"/>
        </w:rPr>
        <w:t>:</w:t>
      </w:r>
    </w:p>
    <w:p w:rsidR="00872B55" w:rsidRPr="00D8225F" w:rsidRDefault="007716AA" w:rsidP="00210F89">
      <w:pPr>
        <w:pStyle w:val="Prrafodelista"/>
        <w:numPr>
          <w:ilvl w:val="0"/>
          <w:numId w:val="9"/>
        </w:numPr>
        <w:spacing w:line="480" w:lineRule="auto"/>
        <w:rPr>
          <w:rFonts w:eastAsiaTheme="minorHAnsi" w:cs="Arial"/>
          <w:sz w:val="24"/>
          <w:szCs w:val="24"/>
          <w:lang w:eastAsia="en-US"/>
        </w:rPr>
      </w:pPr>
      <w:r w:rsidRPr="00D8225F">
        <w:rPr>
          <w:rFonts w:eastAsiaTheme="minorHAnsi" w:cs="Arial"/>
          <w:sz w:val="24"/>
          <w:szCs w:val="24"/>
          <w:lang w:eastAsia="en-US"/>
        </w:rPr>
        <w:lastRenderedPageBreak/>
        <w:t>Bloque</w:t>
      </w:r>
      <w:r w:rsidR="00D8225F">
        <w:rPr>
          <w:rFonts w:eastAsiaTheme="minorHAnsi" w:cs="Arial"/>
          <w:sz w:val="24"/>
          <w:szCs w:val="24"/>
          <w:lang w:eastAsia="en-US"/>
        </w:rPr>
        <w:t>:</w:t>
      </w:r>
      <w:r w:rsidRPr="00D8225F">
        <w:rPr>
          <w:rFonts w:eastAsiaTheme="minorHAnsi" w:cs="Arial"/>
          <w:sz w:val="24"/>
          <w:szCs w:val="24"/>
          <w:lang w:eastAsia="en-US"/>
        </w:rPr>
        <w:t xml:space="preserve"> “Motor 1” encontrado en el directorio</w:t>
      </w:r>
      <w:r w:rsidR="00D8225F" w:rsidRPr="00D8225F">
        <w:rPr>
          <w:rFonts w:eastAsiaTheme="minorHAnsi" w:cs="Arial"/>
          <w:sz w:val="24"/>
          <w:szCs w:val="24"/>
          <w:lang w:eastAsia="en-US"/>
        </w:rPr>
        <w:t>:</w:t>
      </w:r>
      <w:r w:rsidRPr="00D8225F">
        <w:rPr>
          <w:rFonts w:eastAsiaTheme="minorHAnsi" w:cs="Arial"/>
          <w:sz w:val="24"/>
          <w:szCs w:val="24"/>
          <w:lang w:eastAsia="en-US"/>
        </w:rPr>
        <w:t xml:space="preserve"> Robotino®→Sistema de accionamiento.</w:t>
      </w:r>
    </w:p>
    <w:p w:rsidR="007716AA" w:rsidRDefault="007716AA" w:rsidP="00210F89">
      <w:pPr>
        <w:pStyle w:val="Prrafodelista"/>
        <w:numPr>
          <w:ilvl w:val="0"/>
          <w:numId w:val="9"/>
        </w:numPr>
        <w:spacing w:line="480" w:lineRule="auto"/>
        <w:rPr>
          <w:rFonts w:eastAsiaTheme="minorHAnsi" w:cs="Arial"/>
          <w:sz w:val="24"/>
          <w:szCs w:val="24"/>
          <w:lang w:eastAsia="en-US"/>
        </w:rPr>
      </w:pPr>
      <w:r w:rsidRPr="00D8225F">
        <w:rPr>
          <w:rFonts w:eastAsiaTheme="minorHAnsi" w:cs="Arial"/>
          <w:sz w:val="24"/>
          <w:szCs w:val="24"/>
          <w:lang w:eastAsia="en-US"/>
        </w:rPr>
        <w:t>Bloque</w:t>
      </w:r>
      <w:r w:rsidR="00D8225F">
        <w:rPr>
          <w:rFonts w:eastAsiaTheme="minorHAnsi" w:cs="Arial"/>
          <w:sz w:val="24"/>
          <w:szCs w:val="24"/>
          <w:lang w:eastAsia="en-US"/>
        </w:rPr>
        <w:t>:</w:t>
      </w:r>
      <w:r w:rsidRPr="00D8225F">
        <w:rPr>
          <w:rFonts w:eastAsiaTheme="minorHAnsi" w:cs="Arial"/>
          <w:sz w:val="24"/>
          <w:szCs w:val="24"/>
          <w:lang w:eastAsia="en-US"/>
        </w:rPr>
        <w:t xml:space="preserve"> “Constante”; directorio</w:t>
      </w:r>
      <w:r w:rsidR="00D8225F" w:rsidRPr="00D8225F">
        <w:rPr>
          <w:rFonts w:eastAsiaTheme="minorHAnsi" w:cs="Arial"/>
          <w:sz w:val="24"/>
          <w:szCs w:val="24"/>
          <w:lang w:eastAsia="en-US"/>
        </w:rPr>
        <w:t>:</w:t>
      </w:r>
      <w:r w:rsidRPr="00D8225F">
        <w:rPr>
          <w:rFonts w:eastAsiaTheme="minorHAnsi" w:cs="Arial"/>
          <w:sz w:val="24"/>
          <w:szCs w:val="24"/>
          <w:lang w:eastAsia="en-US"/>
        </w:rPr>
        <w:t xml:space="preserve"> Librería de bloques de función</w:t>
      </w:r>
      <w:r w:rsidR="00D8225F" w:rsidRPr="00D8225F">
        <w:rPr>
          <w:rFonts w:eastAsiaTheme="minorHAnsi" w:cs="Arial"/>
          <w:sz w:val="24"/>
          <w:szCs w:val="24"/>
          <w:lang w:eastAsia="en-US"/>
        </w:rPr>
        <w:t>→</w:t>
      </w:r>
      <w:r w:rsidR="00D8225F">
        <w:rPr>
          <w:rFonts w:eastAsiaTheme="minorHAnsi" w:cs="Arial"/>
          <w:sz w:val="24"/>
          <w:szCs w:val="24"/>
          <w:lang w:eastAsia="en-US"/>
        </w:rPr>
        <w:t xml:space="preserve"> </w:t>
      </w:r>
      <w:r w:rsidR="00D8225F" w:rsidRPr="00D8225F">
        <w:rPr>
          <w:rFonts w:eastAsiaTheme="minorHAnsi" w:cs="Arial"/>
          <w:sz w:val="24"/>
          <w:szCs w:val="24"/>
          <w:lang w:eastAsia="en-US"/>
        </w:rPr>
        <w:t>Generadores</w:t>
      </w:r>
    </w:p>
    <w:p w:rsidR="00D8225F" w:rsidRDefault="00D8225F" w:rsidP="00210F89">
      <w:pPr>
        <w:pStyle w:val="Prrafodelista"/>
        <w:numPr>
          <w:ilvl w:val="0"/>
          <w:numId w:val="9"/>
        </w:numPr>
        <w:spacing w:line="480" w:lineRule="auto"/>
        <w:rPr>
          <w:rFonts w:eastAsiaTheme="minorHAnsi" w:cs="Arial"/>
          <w:sz w:val="24"/>
          <w:szCs w:val="24"/>
          <w:lang w:eastAsia="en-US"/>
        </w:rPr>
      </w:pPr>
      <w:r>
        <w:rPr>
          <w:rFonts w:eastAsiaTheme="minorHAnsi" w:cs="Arial"/>
          <w:sz w:val="24"/>
          <w:szCs w:val="24"/>
          <w:lang w:eastAsia="en-US"/>
        </w:rPr>
        <w:t xml:space="preserve">Bloque: “Temporizador”, directorio: </w:t>
      </w:r>
      <w:r w:rsidRPr="00D8225F">
        <w:rPr>
          <w:rFonts w:eastAsiaTheme="minorHAnsi" w:cs="Arial"/>
          <w:sz w:val="24"/>
          <w:szCs w:val="24"/>
          <w:lang w:eastAsia="en-US"/>
        </w:rPr>
        <w:t>Librería de bloques de función→</w:t>
      </w:r>
      <w:r>
        <w:rPr>
          <w:rFonts w:eastAsiaTheme="minorHAnsi" w:cs="Arial"/>
          <w:sz w:val="24"/>
          <w:szCs w:val="24"/>
          <w:lang w:eastAsia="en-US"/>
        </w:rPr>
        <w:t xml:space="preserve"> </w:t>
      </w:r>
      <w:r w:rsidRPr="00D8225F">
        <w:rPr>
          <w:rFonts w:eastAsiaTheme="minorHAnsi" w:cs="Arial"/>
          <w:sz w:val="24"/>
          <w:szCs w:val="24"/>
          <w:lang w:eastAsia="en-US"/>
        </w:rPr>
        <w:t>Generadores</w:t>
      </w:r>
    </w:p>
    <w:p w:rsidR="003E3ADE" w:rsidRPr="00D8225F" w:rsidRDefault="003E3ADE" w:rsidP="00210F89">
      <w:pPr>
        <w:pStyle w:val="Prrafodelista"/>
        <w:numPr>
          <w:ilvl w:val="0"/>
          <w:numId w:val="9"/>
        </w:numPr>
        <w:spacing w:line="480" w:lineRule="auto"/>
        <w:rPr>
          <w:rFonts w:eastAsiaTheme="minorHAnsi" w:cs="Arial"/>
          <w:sz w:val="24"/>
          <w:szCs w:val="24"/>
          <w:lang w:eastAsia="en-US"/>
        </w:rPr>
      </w:pPr>
      <w:r>
        <w:rPr>
          <w:rFonts w:eastAsiaTheme="minorHAnsi" w:cs="Arial"/>
          <w:sz w:val="24"/>
          <w:szCs w:val="24"/>
          <w:lang w:eastAsia="en-US"/>
        </w:rPr>
        <w:t>Además se necesitará crear una variable de tipo “</w:t>
      </w:r>
      <w:proofErr w:type="spellStart"/>
      <w:r>
        <w:rPr>
          <w:rFonts w:eastAsiaTheme="minorHAnsi" w:cs="Arial"/>
          <w:sz w:val="24"/>
          <w:szCs w:val="24"/>
          <w:lang w:eastAsia="en-US"/>
        </w:rPr>
        <w:t>float</w:t>
      </w:r>
      <w:proofErr w:type="spellEnd"/>
      <w:r>
        <w:rPr>
          <w:rFonts w:eastAsiaTheme="minorHAnsi" w:cs="Arial"/>
          <w:sz w:val="24"/>
          <w:szCs w:val="24"/>
          <w:lang w:eastAsia="en-US"/>
        </w:rPr>
        <w:t>” escritor, la cual se nombrará como “</w:t>
      </w:r>
      <w:proofErr w:type="spellStart"/>
      <w:r>
        <w:rPr>
          <w:rFonts w:eastAsiaTheme="minorHAnsi" w:cs="Arial"/>
          <w:sz w:val="24"/>
          <w:szCs w:val="24"/>
          <w:lang w:eastAsia="en-US"/>
        </w:rPr>
        <w:t>next</w:t>
      </w:r>
      <w:proofErr w:type="spellEnd"/>
      <w:r>
        <w:rPr>
          <w:rFonts w:eastAsiaTheme="minorHAnsi" w:cs="Arial"/>
          <w:sz w:val="24"/>
          <w:szCs w:val="24"/>
          <w:lang w:eastAsia="en-US"/>
        </w:rPr>
        <w:t>”</w:t>
      </w:r>
    </w:p>
    <w:p w:rsidR="00D8225F" w:rsidRDefault="00B06214" w:rsidP="009B03E9">
      <w:pPr>
        <w:spacing w:line="480" w:lineRule="auto"/>
        <w:jc w:val="both"/>
        <w:rPr>
          <w:lang w:val="es-ES_tradnl"/>
        </w:rPr>
      </w:pPr>
      <w:r>
        <w:rPr>
          <w:lang w:val="es-ES_tradnl"/>
        </w:rPr>
        <w:t>Al final el espacio de trabajo quedará de la siguiente manera:</w:t>
      </w:r>
    </w:p>
    <w:p w:rsidR="00B06214" w:rsidRDefault="00BB0F9D" w:rsidP="00D61448">
      <w:pPr>
        <w:keepNext/>
        <w:spacing w:after="0" w:line="240" w:lineRule="auto"/>
        <w:jc w:val="center"/>
      </w:pPr>
      <w:r>
        <w:rPr>
          <w:noProof/>
          <w:lang w:eastAsia="es-ES"/>
        </w:rPr>
        <w:drawing>
          <wp:inline distT="0" distB="0" distL="0" distR="0" wp14:anchorId="792229F1" wp14:editId="2EB0036E">
            <wp:extent cx="1714500" cy="1581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714500" cy="1581150"/>
                    </a:xfrm>
                    <a:prstGeom prst="rect">
                      <a:avLst/>
                    </a:prstGeom>
                  </pic:spPr>
                </pic:pic>
              </a:graphicData>
            </a:graphic>
          </wp:inline>
        </w:drawing>
      </w:r>
    </w:p>
    <w:p w:rsidR="00B06214" w:rsidRPr="007B4176" w:rsidRDefault="007B4176" w:rsidP="00B06214">
      <w:pPr>
        <w:pStyle w:val="Epgrafe"/>
        <w:jc w:val="center"/>
        <w:rPr>
          <w:noProof/>
          <w:color w:val="auto"/>
          <w:sz w:val="24"/>
          <w:szCs w:val="24"/>
        </w:rPr>
      </w:pPr>
      <w:bookmarkStart w:id="101" w:name="_Toc345430317"/>
      <w:r w:rsidRPr="007B4176">
        <w:rPr>
          <w:noProof/>
          <w:color w:val="auto"/>
          <w:sz w:val="24"/>
          <w:szCs w:val="24"/>
        </w:rPr>
        <w:t xml:space="preserve">FIGURA </w:t>
      </w:r>
      <w:r w:rsidR="00A615C3" w:rsidRPr="007B4176">
        <w:rPr>
          <w:noProof/>
          <w:color w:val="auto"/>
          <w:sz w:val="24"/>
          <w:szCs w:val="24"/>
        </w:rPr>
        <w:fldChar w:fldCharType="begin"/>
      </w:r>
      <w:r w:rsidR="00A615C3" w:rsidRPr="007B4176">
        <w:rPr>
          <w:noProof/>
          <w:color w:val="auto"/>
          <w:sz w:val="24"/>
          <w:szCs w:val="24"/>
        </w:rPr>
        <w:instrText xml:space="preserve"> STYLEREF 1 \s </w:instrText>
      </w:r>
      <w:r w:rsidR="00A615C3" w:rsidRPr="007B4176">
        <w:rPr>
          <w:noProof/>
          <w:color w:val="auto"/>
          <w:sz w:val="24"/>
          <w:szCs w:val="24"/>
        </w:rPr>
        <w:fldChar w:fldCharType="separate"/>
      </w:r>
      <w:r w:rsidRPr="007B4176">
        <w:rPr>
          <w:noProof/>
          <w:color w:val="auto"/>
          <w:sz w:val="24"/>
          <w:szCs w:val="24"/>
        </w:rPr>
        <w:t>2</w:t>
      </w:r>
      <w:r w:rsidR="00A615C3" w:rsidRPr="007B4176">
        <w:rPr>
          <w:noProof/>
          <w:color w:val="auto"/>
          <w:sz w:val="24"/>
          <w:szCs w:val="24"/>
        </w:rPr>
        <w:fldChar w:fldCharType="end"/>
      </w:r>
      <w:r w:rsidRPr="007B4176">
        <w:rPr>
          <w:noProof/>
          <w:color w:val="auto"/>
          <w:sz w:val="24"/>
          <w:szCs w:val="24"/>
        </w:rPr>
        <w:t>.</w:t>
      </w:r>
      <w:r w:rsidR="00A615C3" w:rsidRPr="007B4176">
        <w:rPr>
          <w:noProof/>
          <w:color w:val="auto"/>
          <w:sz w:val="24"/>
          <w:szCs w:val="24"/>
        </w:rPr>
        <w:fldChar w:fldCharType="begin"/>
      </w:r>
      <w:r w:rsidR="00A615C3" w:rsidRPr="007B4176">
        <w:rPr>
          <w:noProof/>
          <w:color w:val="auto"/>
          <w:sz w:val="24"/>
          <w:szCs w:val="24"/>
        </w:rPr>
        <w:instrText xml:space="preserve"> SEQ Figura \* ARABIC \s 1 </w:instrText>
      </w:r>
      <w:r w:rsidR="00A615C3" w:rsidRPr="007B4176">
        <w:rPr>
          <w:noProof/>
          <w:color w:val="auto"/>
          <w:sz w:val="24"/>
          <w:szCs w:val="24"/>
        </w:rPr>
        <w:fldChar w:fldCharType="separate"/>
      </w:r>
      <w:r w:rsidRPr="007B4176">
        <w:rPr>
          <w:noProof/>
          <w:color w:val="auto"/>
          <w:sz w:val="24"/>
          <w:szCs w:val="24"/>
        </w:rPr>
        <w:t>9</w:t>
      </w:r>
      <w:r w:rsidR="00A615C3" w:rsidRPr="007B4176">
        <w:rPr>
          <w:noProof/>
          <w:color w:val="auto"/>
          <w:sz w:val="24"/>
          <w:szCs w:val="24"/>
        </w:rPr>
        <w:fldChar w:fldCharType="end"/>
      </w:r>
      <w:r w:rsidRPr="007B4176">
        <w:rPr>
          <w:noProof/>
          <w:color w:val="auto"/>
          <w:sz w:val="24"/>
          <w:szCs w:val="24"/>
        </w:rPr>
        <w:t>: EJEMPLO, USO DE BLOQUES DE FUNCIONES Y ESPACIO DE TRABAJO.</w:t>
      </w:r>
      <w:bookmarkEnd w:id="101"/>
    </w:p>
    <w:p w:rsidR="00D61448" w:rsidRDefault="00D61448" w:rsidP="009B03E9">
      <w:pPr>
        <w:spacing w:line="480" w:lineRule="auto"/>
        <w:jc w:val="both"/>
      </w:pPr>
    </w:p>
    <w:p w:rsidR="00D61448" w:rsidRDefault="00D61448" w:rsidP="009B03E9">
      <w:pPr>
        <w:spacing w:line="480" w:lineRule="auto"/>
        <w:jc w:val="both"/>
      </w:pPr>
      <w:r>
        <w:t>D</w:t>
      </w:r>
      <w:r w:rsidR="00B06214">
        <w:t xml:space="preserve">espués </w:t>
      </w:r>
      <w:r w:rsidR="00EC0EB5">
        <w:t>se crearán</w:t>
      </w:r>
      <w:r w:rsidR="008277EC">
        <w:t xml:space="preserve"> las conexiones o redes entre los bloques, esto se hace uniendo la salida de un bloque a la entrada de otro, lo que servirá para asignar valores iniciales a los bloques de función. </w:t>
      </w:r>
    </w:p>
    <w:p w:rsidR="00D61448" w:rsidRDefault="00D61448" w:rsidP="009B03E9">
      <w:pPr>
        <w:spacing w:line="480" w:lineRule="auto"/>
        <w:jc w:val="both"/>
      </w:pPr>
    </w:p>
    <w:p w:rsidR="00B06214" w:rsidRDefault="008277EC" w:rsidP="009B03E9">
      <w:pPr>
        <w:spacing w:line="480" w:lineRule="auto"/>
        <w:jc w:val="both"/>
      </w:pPr>
      <w:r>
        <w:lastRenderedPageBreak/>
        <w:t>En el ejemplo se unirá la salida del Bloque “constante” con la entrada del Bloque “motor 1”</w:t>
      </w:r>
      <w:r w:rsidR="00D61448">
        <w:t>para definir el valor de velocidad en r.p.m. del motor. Lo mismo se hará con los bloques “Temporizador” y “</w:t>
      </w:r>
      <w:proofErr w:type="spellStart"/>
      <w:r w:rsidR="00D61448">
        <w:t>Next</w:t>
      </w:r>
      <w:proofErr w:type="spellEnd"/>
      <w:r w:rsidR="00D61448">
        <w:t>”</w:t>
      </w:r>
    </w:p>
    <w:p w:rsidR="00D61448" w:rsidRDefault="00BB0F9D" w:rsidP="00D61448">
      <w:pPr>
        <w:keepNext/>
        <w:spacing w:after="0" w:line="240" w:lineRule="auto"/>
        <w:jc w:val="center"/>
      </w:pPr>
      <w:r>
        <w:rPr>
          <w:noProof/>
          <w:lang w:eastAsia="es-ES"/>
        </w:rPr>
        <w:drawing>
          <wp:inline distT="0" distB="0" distL="0" distR="0" wp14:anchorId="3180569F" wp14:editId="2387EC6D">
            <wp:extent cx="1704975" cy="15811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04975" cy="1581150"/>
                    </a:xfrm>
                    <a:prstGeom prst="rect">
                      <a:avLst/>
                    </a:prstGeom>
                  </pic:spPr>
                </pic:pic>
              </a:graphicData>
            </a:graphic>
          </wp:inline>
        </w:drawing>
      </w:r>
    </w:p>
    <w:p w:rsidR="00D61448" w:rsidRPr="00EC0EB5" w:rsidRDefault="00EC0EB5" w:rsidP="00D61448">
      <w:pPr>
        <w:pStyle w:val="Epgrafe"/>
        <w:jc w:val="center"/>
        <w:rPr>
          <w:noProof/>
          <w:color w:val="auto"/>
          <w:sz w:val="24"/>
          <w:szCs w:val="24"/>
        </w:rPr>
      </w:pPr>
      <w:bookmarkStart w:id="102" w:name="_Toc345430318"/>
      <w:r w:rsidRPr="00EC0EB5">
        <w:rPr>
          <w:noProof/>
          <w:color w:val="auto"/>
          <w:sz w:val="24"/>
          <w:szCs w:val="24"/>
        </w:rPr>
        <w:t xml:space="preserve">FIGURA </w:t>
      </w:r>
      <w:r w:rsidR="00A615C3" w:rsidRPr="00EC0EB5">
        <w:rPr>
          <w:noProof/>
          <w:color w:val="auto"/>
          <w:sz w:val="24"/>
          <w:szCs w:val="24"/>
        </w:rPr>
        <w:fldChar w:fldCharType="begin"/>
      </w:r>
      <w:r w:rsidR="00A615C3" w:rsidRPr="00EC0EB5">
        <w:rPr>
          <w:noProof/>
          <w:color w:val="auto"/>
          <w:sz w:val="24"/>
          <w:szCs w:val="24"/>
        </w:rPr>
        <w:instrText xml:space="preserve"> STYLEREF 1 \s </w:instrText>
      </w:r>
      <w:r w:rsidR="00A615C3" w:rsidRPr="00EC0EB5">
        <w:rPr>
          <w:noProof/>
          <w:color w:val="auto"/>
          <w:sz w:val="24"/>
          <w:szCs w:val="24"/>
        </w:rPr>
        <w:fldChar w:fldCharType="separate"/>
      </w:r>
      <w:r w:rsidRPr="00EC0EB5">
        <w:rPr>
          <w:noProof/>
          <w:color w:val="auto"/>
          <w:sz w:val="24"/>
          <w:szCs w:val="24"/>
        </w:rPr>
        <w:t>2</w:t>
      </w:r>
      <w:r w:rsidR="00A615C3" w:rsidRPr="00EC0EB5">
        <w:rPr>
          <w:noProof/>
          <w:color w:val="auto"/>
          <w:sz w:val="24"/>
          <w:szCs w:val="24"/>
        </w:rPr>
        <w:fldChar w:fldCharType="end"/>
      </w:r>
      <w:r w:rsidRPr="00EC0EB5">
        <w:rPr>
          <w:noProof/>
          <w:color w:val="auto"/>
          <w:sz w:val="24"/>
          <w:szCs w:val="24"/>
        </w:rPr>
        <w:t>.</w:t>
      </w:r>
      <w:r w:rsidR="00A615C3" w:rsidRPr="00EC0EB5">
        <w:rPr>
          <w:noProof/>
          <w:color w:val="auto"/>
          <w:sz w:val="24"/>
          <w:szCs w:val="24"/>
        </w:rPr>
        <w:fldChar w:fldCharType="begin"/>
      </w:r>
      <w:r w:rsidR="00A615C3" w:rsidRPr="00EC0EB5">
        <w:rPr>
          <w:noProof/>
          <w:color w:val="auto"/>
          <w:sz w:val="24"/>
          <w:szCs w:val="24"/>
        </w:rPr>
        <w:instrText xml:space="preserve"> SEQ Figura \* ARABIC \s 1 </w:instrText>
      </w:r>
      <w:r w:rsidR="00A615C3" w:rsidRPr="00EC0EB5">
        <w:rPr>
          <w:noProof/>
          <w:color w:val="auto"/>
          <w:sz w:val="24"/>
          <w:szCs w:val="24"/>
        </w:rPr>
        <w:fldChar w:fldCharType="separate"/>
      </w:r>
      <w:r w:rsidRPr="00EC0EB5">
        <w:rPr>
          <w:noProof/>
          <w:color w:val="auto"/>
          <w:sz w:val="24"/>
          <w:szCs w:val="24"/>
        </w:rPr>
        <w:t>10</w:t>
      </w:r>
      <w:r w:rsidR="00A615C3" w:rsidRPr="00EC0EB5">
        <w:rPr>
          <w:noProof/>
          <w:color w:val="auto"/>
          <w:sz w:val="24"/>
          <w:szCs w:val="24"/>
        </w:rPr>
        <w:fldChar w:fldCharType="end"/>
      </w:r>
      <w:r w:rsidRPr="00EC0EB5">
        <w:rPr>
          <w:noProof/>
          <w:color w:val="auto"/>
          <w:sz w:val="24"/>
          <w:szCs w:val="24"/>
        </w:rPr>
        <w:t>: CREACIÓN DE REDES O CONEXIONES Y ASIGNACIÓN DE VALORES A BLOQUES DE FUNCIONES PARA EJEMPLO DE APLICACIÓN</w:t>
      </w:r>
      <w:bookmarkEnd w:id="102"/>
    </w:p>
    <w:p w:rsidR="003C4848" w:rsidRDefault="003C4848" w:rsidP="009B03E9">
      <w:pPr>
        <w:spacing w:line="480" w:lineRule="auto"/>
        <w:jc w:val="both"/>
      </w:pPr>
    </w:p>
    <w:p w:rsidR="00D61448" w:rsidRDefault="000D0CB5" w:rsidP="009B03E9">
      <w:pPr>
        <w:spacing w:line="480" w:lineRule="auto"/>
        <w:jc w:val="both"/>
      </w:pPr>
      <w:r>
        <w:t>El bloque temporizador contará el tiempo transcurrido en milisegundos durante la ejecución del subprograma y asignará el valor numérico de éste a la variable “</w:t>
      </w:r>
      <w:proofErr w:type="spellStart"/>
      <w:r>
        <w:t>next</w:t>
      </w:r>
      <w:proofErr w:type="spellEnd"/>
      <w:r>
        <w:t>” continuamente, así mediante la variable global se podrá establecer condiciones para dar la continuación a un siguiente subprograma o terminación del programa principal.</w:t>
      </w:r>
    </w:p>
    <w:p w:rsidR="003C4848" w:rsidRDefault="003C4848" w:rsidP="009B03E9">
      <w:pPr>
        <w:spacing w:line="480" w:lineRule="auto"/>
        <w:jc w:val="both"/>
      </w:pPr>
    </w:p>
    <w:p w:rsidR="005F0DEA" w:rsidRDefault="003C4848" w:rsidP="009B03E9">
      <w:pPr>
        <w:spacing w:line="480" w:lineRule="auto"/>
        <w:jc w:val="both"/>
      </w:pPr>
      <w:r>
        <w:t xml:space="preserve">Como se dijo al </w:t>
      </w:r>
      <w:r w:rsidR="001350EE">
        <w:t>iniciar este ejemplo lo</w:t>
      </w:r>
      <w:r w:rsidR="00C95EC4">
        <w:t>s</w:t>
      </w:r>
      <w:r>
        <w:t xml:space="preserve"> </w:t>
      </w:r>
      <w:r w:rsidR="001350EE">
        <w:t xml:space="preserve">requisitos </w:t>
      </w:r>
      <w:r w:rsidR="00C95EC4">
        <w:t>son</w:t>
      </w:r>
      <w:r>
        <w:t xml:space="preserve"> que cada motor girará a 100 rpm por 10 segundos uno a continuación del otro, por lo tanto </w:t>
      </w:r>
      <w:r w:rsidR="00EC0EB5">
        <w:t>se irá</w:t>
      </w:r>
      <w:r w:rsidR="00C95EC4">
        <w:t xml:space="preserve"> a la </w:t>
      </w:r>
      <w:r w:rsidR="00EC0EB5">
        <w:t xml:space="preserve">pestaña “SubPrg1” y se </w:t>
      </w:r>
      <w:r w:rsidR="007241DC">
        <w:t>ingresa</w:t>
      </w:r>
      <w:r w:rsidR="00C95EC4">
        <w:t xml:space="preserve"> el valor de 100 en el bloque “Constante” y se cumplirá</w:t>
      </w:r>
      <w:r w:rsidR="001350EE">
        <w:t xml:space="preserve"> con el</w:t>
      </w:r>
      <w:r w:rsidR="00C95EC4">
        <w:t xml:space="preserve"> primer </w:t>
      </w:r>
      <w:r w:rsidR="001350EE">
        <w:t xml:space="preserve">requisito. </w:t>
      </w:r>
    </w:p>
    <w:p w:rsidR="005F0DEA" w:rsidRDefault="005F0DEA" w:rsidP="009B03E9">
      <w:pPr>
        <w:spacing w:line="480" w:lineRule="auto"/>
        <w:jc w:val="both"/>
      </w:pPr>
    </w:p>
    <w:p w:rsidR="00C95EC4" w:rsidRDefault="001350EE" w:rsidP="009B03E9">
      <w:pPr>
        <w:spacing w:line="480" w:lineRule="auto"/>
        <w:jc w:val="both"/>
      </w:pPr>
      <w:r>
        <w:t>También s</w:t>
      </w:r>
      <w:r w:rsidR="00EC0EB5">
        <w:t>e crearán</w:t>
      </w:r>
      <w:r>
        <w:t xml:space="preserve"> </w:t>
      </w:r>
      <w:r w:rsidR="005F0DEA">
        <w:t xml:space="preserve">dos subprogramas más, haciendo click en el icono </w:t>
      </w:r>
      <w:r w:rsidR="005F0DEA">
        <w:rPr>
          <w:noProof/>
          <w:lang w:eastAsia="es-ES"/>
        </w:rPr>
        <w:drawing>
          <wp:inline distT="0" distB="0" distL="0" distR="0" wp14:anchorId="3085E332" wp14:editId="1B69C796">
            <wp:extent cx="171450" cy="2000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71450" cy="200025"/>
                    </a:xfrm>
                    <a:prstGeom prst="rect">
                      <a:avLst/>
                    </a:prstGeom>
                  </pic:spPr>
                </pic:pic>
              </a:graphicData>
            </a:graphic>
          </wp:inline>
        </w:drawing>
      </w:r>
      <w:r w:rsidR="005F0DEA">
        <w:t xml:space="preserve"> con los nombres: “SubPrg2” y “SubPrg3”, donde se colocará el mismo contenido de “SubPrg1” con la excepción del bloque Motor que será reemplazado por los restantes, quedando </w:t>
      </w:r>
      <w:r w:rsidR="004B5271">
        <w:t>como se muestra a continuación:</w:t>
      </w:r>
    </w:p>
    <w:p w:rsidR="004B5271" w:rsidRDefault="004B5271" w:rsidP="004B5271">
      <w:pPr>
        <w:keepNext/>
        <w:spacing w:after="0" w:line="240" w:lineRule="auto"/>
        <w:jc w:val="both"/>
      </w:pPr>
      <w:r>
        <w:rPr>
          <w:noProof/>
          <w:lang w:eastAsia="es-ES"/>
        </w:rPr>
        <w:drawing>
          <wp:inline distT="0" distB="0" distL="0" distR="0" wp14:anchorId="441A97D7" wp14:editId="4B3FDE7C">
            <wp:extent cx="5219700" cy="17335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9700" cy="1733550"/>
                    </a:xfrm>
                    <a:prstGeom prst="rect">
                      <a:avLst/>
                    </a:prstGeom>
                    <a:noFill/>
                    <a:ln>
                      <a:noFill/>
                    </a:ln>
                  </pic:spPr>
                </pic:pic>
              </a:graphicData>
            </a:graphic>
          </wp:inline>
        </w:drawing>
      </w:r>
    </w:p>
    <w:p w:rsidR="005F0DEA" w:rsidRPr="00B42BC1" w:rsidRDefault="00B42BC1" w:rsidP="004B5271">
      <w:pPr>
        <w:pStyle w:val="Epgrafe"/>
        <w:jc w:val="center"/>
        <w:rPr>
          <w:noProof/>
          <w:color w:val="auto"/>
          <w:sz w:val="24"/>
          <w:szCs w:val="24"/>
        </w:rPr>
      </w:pPr>
      <w:bookmarkStart w:id="103" w:name="_Toc345430319"/>
      <w:r w:rsidRPr="00B42BC1">
        <w:rPr>
          <w:noProof/>
          <w:color w:val="auto"/>
          <w:sz w:val="24"/>
          <w:szCs w:val="24"/>
        </w:rPr>
        <w:t xml:space="preserve">FIGURA </w:t>
      </w:r>
      <w:r w:rsidR="00A615C3" w:rsidRPr="00B42BC1">
        <w:rPr>
          <w:noProof/>
          <w:color w:val="auto"/>
          <w:sz w:val="24"/>
          <w:szCs w:val="24"/>
        </w:rPr>
        <w:fldChar w:fldCharType="begin"/>
      </w:r>
      <w:r w:rsidR="00A615C3" w:rsidRPr="00B42BC1">
        <w:rPr>
          <w:noProof/>
          <w:color w:val="auto"/>
          <w:sz w:val="24"/>
          <w:szCs w:val="24"/>
        </w:rPr>
        <w:instrText xml:space="preserve"> STYLEREF 1 \s </w:instrText>
      </w:r>
      <w:r w:rsidR="00A615C3" w:rsidRPr="00B42BC1">
        <w:rPr>
          <w:noProof/>
          <w:color w:val="auto"/>
          <w:sz w:val="24"/>
          <w:szCs w:val="24"/>
        </w:rPr>
        <w:fldChar w:fldCharType="separate"/>
      </w:r>
      <w:r w:rsidRPr="00B42BC1">
        <w:rPr>
          <w:noProof/>
          <w:color w:val="auto"/>
          <w:sz w:val="24"/>
          <w:szCs w:val="24"/>
        </w:rPr>
        <w:t>2</w:t>
      </w:r>
      <w:r w:rsidR="00A615C3" w:rsidRPr="00B42BC1">
        <w:rPr>
          <w:noProof/>
          <w:color w:val="auto"/>
          <w:sz w:val="24"/>
          <w:szCs w:val="24"/>
        </w:rPr>
        <w:fldChar w:fldCharType="end"/>
      </w:r>
      <w:r w:rsidRPr="00B42BC1">
        <w:rPr>
          <w:noProof/>
          <w:color w:val="auto"/>
          <w:sz w:val="24"/>
          <w:szCs w:val="24"/>
        </w:rPr>
        <w:t>.</w:t>
      </w:r>
      <w:r w:rsidR="00A615C3" w:rsidRPr="00B42BC1">
        <w:rPr>
          <w:noProof/>
          <w:color w:val="auto"/>
          <w:sz w:val="24"/>
          <w:szCs w:val="24"/>
        </w:rPr>
        <w:fldChar w:fldCharType="begin"/>
      </w:r>
      <w:r w:rsidR="00A615C3" w:rsidRPr="00B42BC1">
        <w:rPr>
          <w:noProof/>
          <w:color w:val="auto"/>
          <w:sz w:val="24"/>
          <w:szCs w:val="24"/>
        </w:rPr>
        <w:instrText xml:space="preserve"> SEQ Figura \* ARABIC \s 1 </w:instrText>
      </w:r>
      <w:r w:rsidR="00A615C3" w:rsidRPr="00B42BC1">
        <w:rPr>
          <w:noProof/>
          <w:color w:val="auto"/>
          <w:sz w:val="24"/>
          <w:szCs w:val="24"/>
        </w:rPr>
        <w:fldChar w:fldCharType="separate"/>
      </w:r>
      <w:r w:rsidRPr="00B42BC1">
        <w:rPr>
          <w:noProof/>
          <w:color w:val="auto"/>
          <w:sz w:val="24"/>
          <w:szCs w:val="24"/>
        </w:rPr>
        <w:t>11</w:t>
      </w:r>
      <w:r w:rsidR="00A615C3" w:rsidRPr="00B42BC1">
        <w:rPr>
          <w:noProof/>
          <w:color w:val="auto"/>
          <w:sz w:val="24"/>
          <w:szCs w:val="24"/>
        </w:rPr>
        <w:fldChar w:fldCharType="end"/>
      </w:r>
      <w:r w:rsidRPr="00B42BC1">
        <w:rPr>
          <w:noProof/>
          <w:color w:val="auto"/>
          <w:sz w:val="24"/>
          <w:szCs w:val="24"/>
        </w:rPr>
        <w:t>: CREACIÓN DE SUBPROGRAMAS PARA EJEMPLO DE APLICACIÓN</w:t>
      </w:r>
      <w:bookmarkEnd w:id="103"/>
    </w:p>
    <w:p w:rsidR="00584E96" w:rsidRDefault="00584E96" w:rsidP="00B42BC1">
      <w:pPr>
        <w:jc w:val="both"/>
      </w:pPr>
    </w:p>
    <w:p w:rsidR="00433FF9" w:rsidRDefault="00C95EC4" w:rsidP="009B03E9">
      <w:pPr>
        <w:spacing w:line="480" w:lineRule="auto"/>
        <w:jc w:val="both"/>
      </w:pPr>
      <w:r>
        <w:t>Lo siguiente que se hará</w:t>
      </w:r>
      <w:r w:rsidR="004B5271">
        <w:t>, es</w:t>
      </w:r>
      <w:r>
        <w:t xml:space="preserve"> ir</w:t>
      </w:r>
      <w:r w:rsidR="003E384E">
        <w:t xml:space="preserve"> </w:t>
      </w:r>
      <w:r w:rsidR="00B42BC1">
        <w:t>al Programa principal, se creará</w:t>
      </w:r>
      <w:r w:rsidR="003E384E">
        <w:t xml:space="preserve">n dos pasos adicionales seleccionando </w:t>
      </w:r>
      <w:r w:rsidR="008A7773">
        <w:t>el recuadro del “Step1”</w:t>
      </w:r>
      <w:r w:rsidR="001350EE">
        <w:t xml:space="preserve"> </w:t>
      </w:r>
      <w:r w:rsidR="008A7773">
        <w:t xml:space="preserve">o primer paso y después daremos click en el icono </w:t>
      </w:r>
      <w:r w:rsidR="00DD0E8F">
        <w:rPr>
          <w:noProof/>
          <w:lang w:eastAsia="es-ES"/>
        </w:rPr>
        <w:drawing>
          <wp:inline distT="0" distB="0" distL="0" distR="0" wp14:anchorId="6C470A8B" wp14:editId="7C6C6BFB">
            <wp:extent cx="247650" cy="2190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7650" cy="219075"/>
                    </a:xfrm>
                    <a:prstGeom prst="rect">
                      <a:avLst/>
                    </a:prstGeom>
                  </pic:spPr>
                </pic:pic>
              </a:graphicData>
            </a:graphic>
          </wp:inline>
        </w:drawing>
      </w:r>
      <w:r w:rsidR="00DD0E8F">
        <w:t xml:space="preserve"> para crear más pasos</w:t>
      </w:r>
      <w:r w:rsidR="00C9172F">
        <w:t>.</w:t>
      </w:r>
      <w:r w:rsidR="00DD0E8F">
        <w:t xml:space="preserve"> </w:t>
      </w:r>
      <w:r w:rsidR="00C9172F">
        <w:t>L</w:t>
      </w:r>
      <w:r w:rsidR="00DD0E8F">
        <w:t xml:space="preserve">uego </w:t>
      </w:r>
      <w:r w:rsidR="00B42BC1">
        <w:t xml:space="preserve">se </w:t>
      </w:r>
      <w:r w:rsidR="00DD0E8F">
        <w:t>designar</w:t>
      </w:r>
      <w:r w:rsidR="00B42BC1">
        <w:t>á</w:t>
      </w:r>
      <w:r w:rsidR="00DD0E8F">
        <w:t xml:space="preserve"> un subprograma a cada paso dando clic</w:t>
      </w:r>
      <w:r w:rsidR="00973535">
        <w:t>k en “---” que aparece</w:t>
      </w:r>
      <w:r w:rsidR="00DD0E8F">
        <w:t xml:space="preserve"> dentro de cada recuadro de los pasos </w:t>
      </w:r>
    </w:p>
    <w:p w:rsidR="00C9172F" w:rsidRDefault="00C9172F" w:rsidP="00B42BC1">
      <w:pPr>
        <w:jc w:val="both"/>
      </w:pPr>
    </w:p>
    <w:p w:rsidR="003C4848" w:rsidRDefault="00433FF9" w:rsidP="009B03E9">
      <w:pPr>
        <w:spacing w:line="480" w:lineRule="auto"/>
        <w:jc w:val="both"/>
      </w:pPr>
      <w:r>
        <w:t>Además se establecerán</w:t>
      </w:r>
      <w:r w:rsidR="001350EE">
        <w:t xml:space="preserve"> las condiciones de transición </w:t>
      </w:r>
      <w:r w:rsidR="0002295A">
        <w:t xml:space="preserve">para cada uno de los subprogramas </w:t>
      </w:r>
      <w:r>
        <w:t>haciendo click en la palabra “false”</w:t>
      </w:r>
      <w:r w:rsidR="001350EE">
        <w:t xml:space="preserve"> </w:t>
      </w:r>
      <w:r>
        <w:t>que se encuentra debajo de cada recuadro de los pasos y escribiremos “</w:t>
      </w:r>
      <w:proofErr w:type="spellStart"/>
      <w:r>
        <w:t>next</w:t>
      </w:r>
      <w:proofErr w:type="spellEnd"/>
      <w:r>
        <w:t xml:space="preserve"> &gt;=10000”, la </w:t>
      </w:r>
      <w:r w:rsidR="00D90ECB">
        <w:t>última</w:t>
      </w:r>
      <w:r>
        <w:t xml:space="preserve"> </w:t>
      </w:r>
      <w:r>
        <w:lastRenderedPageBreak/>
        <w:t>instrucción nos indica que cuando la variable “</w:t>
      </w:r>
      <w:proofErr w:type="spellStart"/>
      <w:r>
        <w:t>next</w:t>
      </w:r>
      <w:proofErr w:type="spellEnd"/>
      <w:r>
        <w:t>” llegue o supere el valor de 10000</w:t>
      </w:r>
      <w:r w:rsidR="00C9172F">
        <w:t xml:space="preserve"> (1s=1000ms) dará</w:t>
      </w:r>
      <w:r>
        <w:t xml:space="preserve"> paso al siguiente subprograma.</w:t>
      </w:r>
    </w:p>
    <w:p w:rsidR="00C9172F" w:rsidRDefault="00C9172F" w:rsidP="00C9172F">
      <w:pPr>
        <w:keepNext/>
        <w:spacing w:after="0" w:line="240" w:lineRule="auto"/>
        <w:jc w:val="center"/>
      </w:pPr>
      <w:r>
        <w:rPr>
          <w:noProof/>
          <w:lang w:eastAsia="es-ES"/>
        </w:rPr>
        <w:drawing>
          <wp:inline distT="0" distB="0" distL="0" distR="0" wp14:anchorId="66777531" wp14:editId="0FD7C021">
            <wp:extent cx="3971925" cy="36766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1925" cy="3676650"/>
                    </a:xfrm>
                    <a:prstGeom prst="rect">
                      <a:avLst/>
                    </a:prstGeom>
                    <a:noFill/>
                    <a:ln>
                      <a:noFill/>
                    </a:ln>
                  </pic:spPr>
                </pic:pic>
              </a:graphicData>
            </a:graphic>
          </wp:inline>
        </w:drawing>
      </w:r>
    </w:p>
    <w:p w:rsidR="00C9172F" w:rsidRPr="00973535" w:rsidRDefault="00973535" w:rsidP="00C9172F">
      <w:pPr>
        <w:pStyle w:val="Epgrafe"/>
        <w:jc w:val="center"/>
        <w:rPr>
          <w:sz w:val="24"/>
          <w:szCs w:val="24"/>
        </w:rPr>
      </w:pPr>
      <w:bookmarkStart w:id="104" w:name="_Toc345430320"/>
      <w:r w:rsidRPr="00973535">
        <w:rPr>
          <w:noProof/>
          <w:color w:val="auto"/>
          <w:sz w:val="24"/>
          <w:szCs w:val="24"/>
        </w:rPr>
        <w:t xml:space="preserve">FIGURA </w:t>
      </w:r>
      <w:r w:rsidR="00A615C3" w:rsidRPr="00973535">
        <w:rPr>
          <w:noProof/>
          <w:color w:val="auto"/>
          <w:sz w:val="24"/>
          <w:szCs w:val="24"/>
        </w:rPr>
        <w:fldChar w:fldCharType="begin"/>
      </w:r>
      <w:r w:rsidR="00A615C3" w:rsidRPr="00973535">
        <w:rPr>
          <w:noProof/>
          <w:color w:val="auto"/>
          <w:sz w:val="24"/>
          <w:szCs w:val="24"/>
        </w:rPr>
        <w:instrText xml:space="preserve"> STYLEREF 1 \s </w:instrText>
      </w:r>
      <w:r w:rsidR="00A615C3" w:rsidRPr="00973535">
        <w:rPr>
          <w:noProof/>
          <w:color w:val="auto"/>
          <w:sz w:val="24"/>
          <w:szCs w:val="24"/>
        </w:rPr>
        <w:fldChar w:fldCharType="separate"/>
      </w:r>
      <w:r w:rsidRPr="00973535">
        <w:rPr>
          <w:noProof/>
          <w:color w:val="auto"/>
          <w:sz w:val="24"/>
          <w:szCs w:val="24"/>
        </w:rPr>
        <w:t>2</w:t>
      </w:r>
      <w:r w:rsidR="00A615C3" w:rsidRPr="00973535">
        <w:rPr>
          <w:noProof/>
          <w:color w:val="auto"/>
          <w:sz w:val="24"/>
          <w:szCs w:val="24"/>
        </w:rPr>
        <w:fldChar w:fldCharType="end"/>
      </w:r>
      <w:r w:rsidRPr="00973535">
        <w:rPr>
          <w:noProof/>
          <w:color w:val="auto"/>
          <w:sz w:val="24"/>
          <w:szCs w:val="24"/>
        </w:rPr>
        <w:t>.</w:t>
      </w:r>
      <w:r w:rsidR="00A615C3" w:rsidRPr="00973535">
        <w:rPr>
          <w:noProof/>
          <w:color w:val="auto"/>
          <w:sz w:val="24"/>
          <w:szCs w:val="24"/>
        </w:rPr>
        <w:fldChar w:fldCharType="begin"/>
      </w:r>
      <w:r w:rsidR="00A615C3" w:rsidRPr="00973535">
        <w:rPr>
          <w:noProof/>
          <w:color w:val="auto"/>
          <w:sz w:val="24"/>
          <w:szCs w:val="24"/>
        </w:rPr>
        <w:instrText xml:space="preserve"> SEQ Figura \* ARABIC \s 1 </w:instrText>
      </w:r>
      <w:r w:rsidR="00A615C3" w:rsidRPr="00973535">
        <w:rPr>
          <w:noProof/>
          <w:color w:val="auto"/>
          <w:sz w:val="24"/>
          <w:szCs w:val="24"/>
        </w:rPr>
        <w:fldChar w:fldCharType="separate"/>
      </w:r>
      <w:r w:rsidRPr="00973535">
        <w:rPr>
          <w:noProof/>
          <w:color w:val="auto"/>
          <w:sz w:val="24"/>
          <w:szCs w:val="24"/>
        </w:rPr>
        <w:t>12</w:t>
      </w:r>
      <w:r w:rsidR="00A615C3" w:rsidRPr="00973535">
        <w:rPr>
          <w:noProof/>
          <w:color w:val="auto"/>
          <w:sz w:val="24"/>
          <w:szCs w:val="24"/>
        </w:rPr>
        <w:fldChar w:fldCharType="end"/>
      </w:r>
      <w:r w:rsidRPr="00973535">
        <w:rPr>
          <w:noProof/>
          <w:color w:val="auto"/>
          <w:sz w:val="24"/>
          <w:szCs w:val="24"/>
        </w:rPr>
        <w:t>:CREACIÓN DE PASOS Y</w:t>
      </w:r>
      <w:r w:rsidRPr="00973535">
        <w:rPr>
          <w:sz w:val="24"/>
          <w:szCs w:val="24"/>
        </w:rPr>
        <w:t xml:space="preserve"> </w:t>
      </w:r>
      <w:r w:rsidRPr="00973535">
        <w:rPr>
          <w:noProof/>
          <w:color w:val="auto"/>
          <w:sz w:val="24"/>
          <w:szCs w:val="24"/>
        </w:rPr>
        <w:t>CONDICIONES DE TRANSICIÓN PARA EL EJEMPLO DE APLICACIÓN</w:t>
      </w:r>
      <w:bookmarkEnd w:id="104"/>
    </w:p>
    <w:p w:rsidR="00C9172F" w:rsidRDefault="00C9172F" w:rsidP="009B03E9">
      <w:pPr>
        <w:spacing w:line="480" w:lineRule="auto"/>
        <w:jc w:val="both"/>
      </w:pPr>
    </w:p>
    <w:p w:rsidR="00C9172F" w:rsidRDefault="00C9172F" w:rsidP="009B03E9">
      <w:pPr>
        <w:spacing w:line="480" w:lineRule="auto"/>
        <w:jc w:val="both"/>
      </w:pPr>
      <w:r>
        <w:t xml:space="preserve">Con esto, el programa </w:t>
      </w:r>
      <w:r w:rsidR="00973535">
        <w:t>está</w:t>
      </w:r>
      <w:r>
        <w:t xml:space="preserve"> casi listo, solo que si se lo deja de esa manera el programa será de tipo cíclico; fijémonos </w:t>
      </w:r>
      <w:r w:rsidR="002A5660">
        <w:t xml:space="preserve">en la </w:t>
      </w:r>
      <w:r w:rsidR="00973535">
        <w:rPr>
          <w:i/>
        </w:rPr>
        <w:t>Figura 2.</w:t>
      </w:r>
      <w:r w:rsidR="002A5660" w:rsidRPr="002A5660">
        <w:rPr>
          <w:i/>
        </w:rPr>
        <w:t>12</w:t>
      </w:r>
      <w:r w:rsidR="002A5660">
        <w:rPr>
          <w:i/>
        </w:rPr>
        <w:t xml:space="preserve"> </w:t>
      </w:r>
      <w:r w:rsidR="002A5660">
        <w:t>al final de la programación se encuentra la palabra “</w:t>
      </w:r>
      <w:proofErr w:type="spellStart"/>
      <w:r w:rsidR="002A5660">
        <w:t>Init</w:t>
      </w:r>
      <w:proofErr w:type="spellEnd"/>
      <w:r w:rsidR="002A5660">
        <w:t>” si damos click en la misma podremos elegir la continuación o final del programa, en este ejemplo lo que se desea es que el programa se detenga seleccionaremos “</w:t>
      </w:r>
      <w:proofErr w:type="spellStart"/>
      <w:r w:rsidR="002A5660">
        <w:t>TERMINATE</w:t>
      </w:r>
      <w:proofErr w:type="spellEnd"/>
      <w:r w:rsidR="002A5660">
        <w:t xml:space="preserve">”: Quedando finalmente como se muestra en la </w:t>
      </w:r>
      <w:r w:rsidR="00973535">
        <w:t>Figura 2.</w:t>
      </w:r>
      <w:r w:rsidR="00372C1C" w:rsidRPr="00372C1C">
        <w:t>13</w:t>
      </w:r>
      <w:r w:rsidR="002A5660">
        <w:t>:</w:t>
      </w:r>
    </w:p>
    <w:p w:rsidR="001924A8" w:rsidRDefault="001A32C4" w:rsidP="001A32C4">
      <w:pPr>
        <w:keepNext/>
        <w:spacing w:after="0" w:line="240" w:lineRule="auto"/>
        <w:jc w:val="center"/>
      </w:pPr>
      <w:r>
        <w:rPr>
          <w:noProof/>
          <w:lang w:eastAsia="es-ES"/>
        </w:rPr>
        <w:lastRenderedPageBreak/>
        <w:drawing>
          <wp:inline distT="0" distB="0" distL="0" distR="0" wp14:anchorId="62F277F8" wp14:editId="0AF157F6">
            <wp:extent cx="4381500" cy="4305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4305300"/>
                    </a:xfrm>
                    <a:prstGeom prst="rect">
                      <a:avLst/>
                    </a:prstGeom>
                    <a:noFill/>
                    <a:ln>
                      <a:noFill/>
                    </a:ln>
                  </pic:spPr>
                </pic:pic>
              </a:graphicData>
            </a:graphic>
          </wp:inline>
        </w:drawing>
      </w:r>
    </w:p>
    <w:p w:rsidR="002A5660" w:rsidRPr="00973535" w:rsidRDefault="00973535" w:rsidP="001924A8">
      <w:pPr>
        <w:pStyle w:val="Epgrafe"/>
        <w:jc w:val="center"/>
        <w:rPr>
          <w:noProof/>
          <w:color w:val="auto"/>
          <w:sz w:val="24"/>
          <w:szCs w:val="24"/>
        </w:rPr>
      </w:pPr>
      <w:bookmarkStart w:id="105" w:name="_Toc345430321"/>
      <w:r w:rsidRPr="00973535">
        <w:rPr>
          <w:noProof/>
          <w:color w:val="auto"/>
          <w:sz w:val="24"/>
          <w:szCs w:val="24"/>
        </w:rPr>
        <w:t xml:space="preserve">FIGURA </w:t>
      </w:r>
      <w:r w:rsidR="00A615C3" w:rsidRPr="00973535">
        <w:rPr>
          <w:noProof/>
          <w:color w:val="auto"/>
          <w:sz w:val="24"/>
          <w:szCs w:val="24"/>
        </w:rPr>
        <w:fldChar w:fldCharType="begin"/>
      </w:r>
      <w:r w:rsidR="00A615C3" w:rsidRPr="00973535">
        <w:rPr>
          <w:noProof/>
          <w:color w:val="auto"/>
          <w:sz w:val="24"/>
          <w:szCs w:val="24"/>
        </w:rPr>
        <w:instrText xml:space="preserve"> STYLEREF 1 \s </w:instrText>
      </w:r>
      <w:r w:rsidR="00A615C3" w:rsidRPr="00973535">
        <w:rPr>
          <w:noProof/>
          <w:color w:val="auto"/>
          <w:sz w:val="24"/>
          <w:szCs w:val="24"/>
        </w:rPr>
        <w:fldChar w:fldCharType="separate"/>
      </w:r>
      <w:r w:rsidRPr="00973535">
        <w:rPr>
          <w:noProof/>
          <w:color w:val="auto"/>
          <w:sz w:val="24"/>
          <w:szCs w:val="24"/>
        </w:rPr>
        <w:t>2</w:t>
      </w:r>
      <w:r w:rsidR="00A615C3" w:rsidRPr="00973535">
        <w:rPr>
          <w:noProof/>
          <w:color w:val="auto"/>
          <w:sz w:val="24"/>
          <w:szCs w:val="24"/>
        </w:rPr>
        <w:fldChar w:fldCharType="end"/>
      </w:r>
      <w:r w:rsidRPr="00973535">
        <w:rPr>
          <w:noProof/>
          <w:color w:val="auto"/>
          <w:sz w:val="24"/>
          <w:szCs w:val="24"/>
        </w:rPr>
        <w:t>.</w:t>
      </w:r>
      <w:r w:rsidR="00A615C3" w:rsidRPr="00973535">
        <w:rPr>
          <w:noProof/>
          <w:color w:val="auto"/>
          <w:sz w:val="24"/>
          <w:szCs w:val="24"/>
        </w:rPr>
        <w:fldChar w:fldCharType="begin"/>
      </w:r>
      <w:r w:rsidR="00A615C3" w:rsidRPr="00973535">
        <w:rPr>
          <w:noProof/>
          <w:color w:val="auto"/>
          <w:sz w:val="24"/>
          <w:szCs w:val="24"/>
        </w:rPr>
        <w:instrText xml:space="preserve"> SEQ Figura \* ARABIC \s 1 </w:instrText>
      </w:r>
      <w:r w:rsidR="00A615C3" w:rsidRPr="00973535">
        <w:rPr>
          <w:noProof/>
          <w:color w:val="auto"/>
          <w:sz w:val="24"/>
          <w:szCs w:val="24"/>
        </w:rPr>
        <w:fldChar w:fldCharType="separate"/>
      </w:r>
      <w:r w:rsidRPr="00973535">
        <w:rPr>
          <w:noProof/>
          <w:color w:val="auto"/>
          <w:sz w:val="24"/>
          <w:szCs w:val="24"/>
        </w:rPr>
        <w:t>13</w:t>
      </w:r>
      <w:r w:rsidR="00A615C3" w:rsidRPr="00973535">
        <w:rPr>
          <w:noProof/>
          <w:color w:val="auto"/>
          <w:sz w:val="24"/>
          <w:szCs w:val="24"/>
        </w:rPr>
        <w:fldChar w:fldCharType="end"/>
      </w:r>
      <w:r w:rsidRPr="00973535">
        <w:rPr>
          <w:noProof/>
          <w:color w:val="auto"/>
          <w:sz w:val="24"/>
          <w:szCs w:val="24"/>
        </w:rPr>
        <w:t>: PROGRAMA PRINCIPAL TERMINADO PARA EL EJEMPLO DE APLICACIÓN</w:t>
      </w:r>
      <w:bookmarkEnd w:id="105"/>
    </w:p>
    <w:p w:rsidR="001924A8" w:rsidRDefault="001924A8" w:rsidP="009B03E9">
      <w:pPr>
        <w:spacing w:line="480" w:lineRule="auto"/>
        <w:jc w:val="both"/>
      </w:pPr>
    </w:p>
    <w:p w:rsidR="001924A8" w:rsidRDefault="00E56E33" w:rsidP="00F06932">
      <w:pPr>
        <w:pStyle w:val="Ttulo5"/>
        <w:numPr>
          <w:ilvl w:val="0"/>
          <w:numId w:val="0"/>
        </w:numPr>
        <w:spacing w:line="480" w:lineRule="auto"/>
        <w:ind w:left="1008"/>
        <w:rPr>
          <w:rFonts w:ascii="Arial" w:hAnsi="Arial" w:cs="Arial"/>
          <w:b/>
          <w:bCs/>
          <w:color w:val="auto"/>
          <w:szCs w:val="26"/>
          <w:lang w:val="es-ES_tradnl"/>
        </w:rPr>
      </w:pPr>
      <w:r w:rsidRPr="00E56E33">
        <w:rPr>
          <w:rFonts w:ascii="Arial" w:hAnsi="Arial" w:cs="Arial"/>
          <w:b/>
          <w:bCs/>
          <w:color w:val="auto"/>
          <w:szCs w:val="26"/>
          <w:lang w:val="es-ES_tradnl"/>
        </w:rPr>
        <w:t>Ejemplo 2</w:t>
      </w:r>
    </w:p>
    <w:p w:rsidR="00E56E33" w:rsidRDefault="001A32C4" w:rsidP="009D10B0">
      <w:pPr>
        <w:spacing w:line="480" w:lineRule="auto"/>
        <w:ind w:firstLine="1008"/>
        <w:jc w:val="both"/>
      </w:pPr>
      <w:r w:rsidRPr="009D10B0">
        <w:t xml:space="preserve">Como </w:t>
      </w:r>
      <w:r w:rsidR="009D10B0" w:rsidRPr="009D10B0">
        <w:t>ya se sabe las variables globales se pueden usar para dar paso al siguiente subprograma</w:t>
      </w:r>
      <w:r w:rsidR="00F4789E">
        <w:t>, en este ejemplo</w:t>
      </w:r>
      <w:r w:rsidR="009D10B0">
        <w:t xml:space="preserve"> se </w:t>
      </w:r>
      <w:r w:rsidR="00F4789E">
        <w:t>verá</w:t>
      </w:r>
      <w:r w:rsidR="009D10B0">
        <w:t xml:space="preserve"> </w:t>
      </w:r>
      <w:r w:rsidR="00F4789E">
        <w:t>como crear ramales paralelos o alternativos y definir condiciones para trabajar con los mismos.</w:t>
      </w:r>
    </w:p>
    <w:p w:rsidR="00F4789E" w:rsidRDefault="00F4789E" w:rsidP="00F4789E">
      <w:pPr>
        <w:spacing w:line="480" w:lineRule="auto"/>
        <w:jc w:val="both"/>
      </w:pPr>
      <w:r>
        <w:t xml:space="preserve">Para este ejercicio </w:t>
      </w:r>
      <w:r w:rsidR="00973535">
        <w:t>se usará</w:t>
      </w:r>
      <w:r>
        <w:t xml:space="preserve"> la misma estructura del ejemplo anteri</w:t>
      </w:r>
      <w:r w:rsidR="0031702A">
        <w:t>or en los subprogramas</w:t>
      </w:r>
      <w:r w:rsidR="00366E0E">
        <w:t>,</w:t>
      </w:r>
      <w:r w:rsidR="0031702A">
        <w:t xml:space="preserve"> pero </w:t>
      </w:r>
      <w:r>
        <w:t xml:space="preserve">con la nueva condición de </w:t>
      </w:r>
      <w:r w:rsidR="0031702A">
        <w:t xml:space="preserve">que </w:t>
      </w:r>
      <w:r>
        <w:t>los motores</w:t>
      </w:r>
      <w:r w:rsidRPr="00366E0E">
        <w:t xml:space="preserve"> </w:t>
      </w:r>
      <w:r w:rsidR="00366E0E" w:rsidRPr="00366E0E">
        <w:t>gire</w:t>
      </w:r>
      <w:r w:rsidRPr="00366E0E">
        <w:t>n</w:t>
      </w:r>
      <w:r w:rsidRPr="005952FE">
        <w:rPr>
          <w:color w:val="C00000"/>
        </w:rPr>
        <w:t xml:space="preserve"> </w:t>
      </w:r>
      <w:r>
        <w:t xml:space="preserve">independiente a 100 r.p.m. </w:t>
      </w:r>
      <w:r w:rsidR="0031702A">
        <w:t xml:space="preserve">y de manera </w:t>
      </w:r>
      <w:r w:rsidR="005137E7">
        <w:t>aleatoria</w:t>
      </w:r>
      <w:r w:rsidR="0031702A">
        <w:t>.</w:t>
      </w:r>
    </w:p>
    <w:p w:rsidR="005137E7" w:rsidRDefault="005137E7" w:rsidP="004E5399">
      <w:pPr>
        <w:spacing w:line="480" w:lineRule="auto"/>
        <w:jc w:val="both"/>
      </w:pPr>
      <w:r>
        <w:lastRenderedPageBreak/>
        <w:t xml:space="preserve">Utilizando la misma estructura de los subprogramas del ejemplo uno </w:t>
      </w:r>
      <w:r w:rsidR="00973535">
        <w:rPr>
          <w:i/>
        </w:rPr>
        <w:t>(Figura 2.</w:t>
      </w:r>
      <w:r w:rsidRPr="005137E7">
        <w:rPr>
          <w:i/>
        </w:rPr>
        <w:t>11)</w:t>
      </w:r>
      <w:r>
        <w:t xml:space="preserve">,  solo </w:t>
      </w:r>
      <w:r w:rsidR="00973535">
        <w:t xml:space="preserve">se </w:t>
      </w:r>
      <w:r>
        <w:t>cambiar</w:t>
      </w:r>
      <w:r w:rsidR="00973535">
        <w:t>á</w:t>
      </w:r>
      <w:r>
        <w:t xml:space="preserve"> la secuencia del pro</w:t>
      </w:r>
      <w:r w:rsidR="004E5399">
        <w:t xml:space="preserve">grama principal y </w:t>
      </w:r>
      <w:r w:rsidR="00973535">
        <w:t xml:space="preserve">se </w:t>
      </w:r>
      <w:r w:rsidR="004E5399">
        <w:t>adicionar</w:t>
      </w:r>
      <w:r w:rsidR="00973535">
        <w:t>á</w:t>
      </w:r>
      <w:r w:rsidR="004E5399">
        <w:t xml:space="preserve"> un subprograma de generación de variables aleatorias.</w:t>
      </w:r>
    </w:p>
    <w:p w:rsidR="005876C6" w:rsidRDefault="005876C6" w:rsidP="004E5399">
      <w:pPr>
        <w:spacing w:line="480" w:lineRule="auto"/>
        <w:jc w:val="both"/>
      </w:pPr>
    </w:p>
    <w:p w:rsidR="001F61A8" w:rsidRDefault="004E5399" w:rsidP="004E5399">
      <w:pPr>
        <w:spacing w:line="480" w:lineRule="auto"/>
        <w:jc w:val="both"/>
      </w:pPr>
      <w:r>
        <w:t xml:space="preserve">Para crear este subprograma adicional, </w:t>
      </w:r>
      <w:r w:rsidR="00230FA7">
        <w:t>se dará</w:t>
      </w:r>
      <w:r>
        <w:t xml:space="preserve"> click en “nuevo subprograma”, se le pondrá de nombre “Aleatorio”</w:t>
      </w:r>
      <w:r w:rsidR="001F61A8">
        <w:t>,</w:t>
      </w:r>
      <w:r w:rsidR="00230FA7">
        <w:t xml:space="preserve"> se irá</w:t>
      </w:r>
      <w:r>
        <w:t xml:space="preserve"> a la librería </w:t>
      </w:r>
      <w:r w:rsidR="00230FA7">
        <w:t>de funciones y se halarán</w:t>
      </w:r>
      <w:r w:rsidR="001F61A8">
        <w:t xml:space="preserve"> los bloques de función: </w:t>
      </w:r>
      <w:r w:rsidR="00E244DD">
        <w:t>tres</w:t>
      </w:r>
      <w:r w:rsidR="001F61A8">
        <w:t xml:space="preserve"> de “Constante”</w:t>
      </w:r>
      <w:r w:rsidR="00230FA7">
        <w:t xml:space="preserve"> asignándole</w:t>
      </w:r>
      <w:r w:rsidR="008F2549">
        <w:t xml:space="preserve"> valores “</w:t>
      </w:r>
      <w:r w:rsidR="00790EC6">
        <w:t xml:space="preserve">0, </w:t>
      </w:r>
      <w:r w:rsidR="008F2549">
        <w:t>1 y 3”</w:t>
      </w:r>
      <w:r w:rsidR="001F61A8">
        <w:t>, “Generador aleatorio”</w:t>
      </w:r>
      <w:r w:rsidR="00790EC6">
        <w:t>,</w:t>
      </w:r>
      <w:r w:rsidR="001F61A8">
        <w:t xml:space="preserve"> </w:t>
      </w:r>
      <w:r w:rsidR="00790EC6">
        <w:t xml:space="preserve">“Módulo”, “Suma” </w:t>
      </w:r>
      <w:r w:rsidR="00230FA7">
        <w:t>y se crea</w:t>
      </w:r>
      <w:r w:rsidR="001F61A8">
        <w:t xml:space="preserve"> otra variable global con el nombre “transición”. Quedando como se muestra en la figura</w:t>
      </w:r>
      <w:r w:rsidR="00230FA7">
        <w:t xml:space="preserve"> 2.14</w:t>
      </w:r>
      <w:r w:rsidR="001F61A8">
        <w:t>:</w:t>
      </w:r>
    </w:p>
    <w:p w:rsidR="00D77DB6" w:rsidRDefault="00106F45" w:rsidP="00D77DB6">
      <w:pPr>
        <w:keepNext/>
        <w:spacing w:after="0" w:line="240" w:lineRule="auto"/>
        <w:jc w:val="center"/>
      </w:pPr>
      <w:r>
        <w:rPr>
          <w:noProof/>
          <w:lang w:eastAsia="es-ES"/>
        </w:rPr>
        <w:drawing>
          <wp:inline distT="0" distB="0" distL="0" distR="0" wp14:anchorId="67C83D4D" wp14:editId="07E49103">
            <wp:extent cx="3752850" cy="19621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962150"/>
                    </a:xfrm>
                    <a:prstGeom prst="rect">
                      <a:avLst/>
                    </a:prstGeom>
                    <a:noFill/>
                    <a:ln>
                      <a:noFill/>
                    </a:ln>
                  </pic:spPr>
                </pic:pic>
              </a:graphicData>
            </a:graphic>
          </wp:inline>
        </w:drawing>
      </w:r>
    </w:p>
    <w:p w:rsidR="001F61A8" w:rsidRPr="00230FA7" w:rsidRDefault="00230FA7" w:rsidP="00D77DB6">
      <w:pPr>
        <w:pStyle w:val="Epgrafe"/>
        <w:jc w:val="center"/>
        <w:rPr>
          <w:noProof/>
          <w:color w:val="auto"/>
          <w:sz w:val="24"/>
          <w:szCs w:val="24"/>
        </w:rPr>
      </w:pPr>
      <w:bookmarkStart w:id="106" w:name="_Toc345430322"/>
      <w:r w:rsidRPr="00230FA7">
        <w:rPr>
          <w:noProof/>
          <w:color w:val="auto"/>
          <w:sz w:val="24"/>
          <w:szCs w:val="24"/>
        </w:rPr>
        <w:t xml:space="preserve">FIGURA </w:t>
      </w:r>
      <w:r w:rsidR="00A615C3" w:rsidRPr="00230FA7">
        <w:rPr>
          <w:noProof/>
          <w:color w:val="auto"/>
          <w:sz w:val="24"/>
          <w:szCs w:val="24"/>
        </w:rPr>
        <w:fldChar w:fldCharType="begin"/>
      </w:r>
      <w:r w:rsidR="00A615C3" w:rsidRPr="00230FA7">
        <w:rPr>
          <w:noProof/>
          <w:color w:val="auto"/>
          <w:sz w:val="24"/>
          <w:szCs w:val="24"/>
        </w:rPr>
        <w:instrText xml:space="preserve"> STYLEREF 1 \s </w:instrText>
      </w:r>
      <w:r w:rsidR="00A615C3" w:rsidRPr="00230FA7">
        <w:rPr>
          <w:noProof/>
          <w:color w:val="auto"/>
          <w:sz w:val="24"/>
          <w:szCs w:val="24"/>
        </w:rPr>
        <w:fldChar w:fldCharType="separate"/>
      </w:r>
      <w:r w:rsidRPr="00230FA7">
        <w:rPr>
          <w:noProof/>
          <w:color w:val="auto"/>
          <w:sz w:val="24"/>
          <w:szCs w:val="24"/>
        </w:rPr>
        <w:t>2</w:t>
      </w:r>
      <w:r w:rsidR="00A615C3" w:rsidRPr="00230FA7">
        <w:rPr>
          <w:noProof/>
          <w:color w:val="auto"/>
          <w:sz w:val="24"/>
          <w:szCs w:val="24"/>
        </w:rPr>
        <w:fldChar w:fldCharType="end"/>
      </w:r>
      <w:r w:rsidRPr="00230FA7">
        <w:rPr>
          <w:noProof/>
          <w:color w:val="auto"/>
          <w:sz w:val="24"/>
          <w:szCs w:val="24"/>
        </w:rPr>
        <w:t>.</w:t>
      </w:r>
      <w:r w:rsidR="00A615C3" w:rsidRPr="00230FA7">
        <w:rPr>
          <w:noProof/>
          <w:color w:val="auto"/>
          <w:sz w:val="24"/>
          <w:szCs w:val="24"/>
        </w:rPr>
        <w:fldChar w:fldCharType="begin"/>
      </w:r>
      <w:r w:rsidR="00A615C3" w:rsidRPr="00230FA7">
        <w:rPr>
          <w:noProof/>
          <w:color w:val="auto"/>
          <w:sz w:val="24"/>
          <w:szCs w:val="24"/>
        </w:rPr>
        <w:instrText xml:space="preserve"> SEQ Figura \* ARABIC \s 1 </w:instrText>
      </w:r>
      <w:r w:rsidR="00A615C3" w:rsidRPr="00230FA7">
        <w:rPr>
          <w:noProof/>
          <w:color w:val="auto"/>
          <w:sz w:val="24"/>
          <w:szCs w:val="24"/>
        </w:rPr>
        <w:fldChar w:fldCharType="separate"/>
      </w:r>
      <w:r w:rsidRPr="00230FA7">
        <w:rPr>
          <w:noProof/>
          <w:color w:val="auto"/>
          <w:sz w:val="24"/>
          <w:szCs w:val="24"/>
        </w:rPr>
        <w:t>14</w:t>
      </w:r>
      <w:r w:rsidR="00A615C3" w:rsidRPr="00230FA7">
        <w:rPr>
          <w:noProof/>
          <w:color w:val="auto"/>
          <w:sz w:val="24"/>
          <w:szCs w:val="24"/>
        </w:rPr>
        <w:fldChar w:fldCharType="end"/>
      </w:r>
      <w:r w:rsidRPr="00230FA7">
        <w:rPr>
          <w:noProof/>
          <w:color w:val="auto"/>
          <w:sz w:val="24"/>
          <w:szCs w:val="24"/>
        </w:rPr>
        <w:t>: BLOQUE ALEATORIO DEL EJEMPLO 2</w:t>
      </w:r>
      <w:bookmarkEnd w:id="106"/>
    </w:p>
    <w:p w:rsidR="007B188B" w:rsidRDefault="007B188B" w:rsidP="004E5399">
      <w:pPr>
        <w:spacing w:line="480" w:lineRule="auto"/>
        <w:jc w:val="both"/>
      </w:pPr>
    </w:p>
    <w:p w:rsidR="008F2549" w:rsidRDefault="007B188B" w:rsidP="004E5399">
      <w:pPr>
        <w:spacing w:line="480" w:lineRule="auto"/>
        <w:jc w:val="both"/>
      </w:pPr>
      <w:r>
        <w:t>P</w:t>
      </w:r>
      <w:r w:rsidR="00691EF7">
        <w:t xml:space="preserve">ara cumplir con la condición del ejercicio de que los motores girarán de manera aleatoria </w:t>
      </w:r>
      <w:r>
        <w:t xml:space="preserve">e </w:t>
      </w:r>
      <w:r w:rsidR="00691EF7">
        <w:t xml:space="preserve">independientemente, </w:t>
      </w:r>
      <w:r w:rsidR="00CB38D4">
        <w:t xml:space="preserve">en </w:t>
      </w:r>
      <w:r w:rsidR="00691EF7">
        <w:t xml:space="preserve">el programa principal </w:t>
      </w:r>
      <w:r w:rsidR="00CB38D4">
        <w:t xml:space="preserve">se crearán </w:t>
      </w:r>
      <w:r w:rsidR="00CB38D4">
        <w:lastRenderedPageBreak/>
        <w:t>ramales paralelos para que el subprograma “aleatorio”</w:t>
      </w:r>
      <w:r>
        <w:t>,</w:t>
      </w:r>
      <w:r w:rsidR="00CB38D4">
        <w:t xml:space="preserve"> </w:t>
      </w:r>
      <w:r w:rsidR="003E1DEA">
        <w:t>asigne con que paso se continúa.</w:t>
      </w:r>
    </w:p>
    <w:p w:rsidR="007B188B" w:rsidRDefault="007B188B" w:rsidP="004E5399">
      <w:pPr>
        <w:spacing w:line="480" w:lineRule="auto"/>
        <w:jc w:val="both"/>
      </w:pPr>
      <w:r>
        <w:t>Esto se realiza</w:t>
      </w:r>
      <w:r w:rsidRPr="00366E0E">
        <w:t xml:space="preserve"> yendo </w:t>
      </w:r>
      <w:r>
        <w:t xml:space="preserve">a la pestaña “Programa principal”, </w:t>
      </w:r>
      <w:r w:rsidR="00230FA7">
        <w:t>dando</w:t>
      </w:r>
      <w:r>
        <w:t xml:space="preserve"> “click” en las líneas horizontales entre de cada paso</w:t>
      </w:r>
      <w:r w:rsidR="00BC0A0D" w:rsidRPr="00BC0A0D">
        <w:t xml:space="preserve"> </w:t>
      </w:r>
      <w:r w:rsidR="00BC0A0D">
        <w:t>(</w:t>
      </w:r>
      <w:r w:rsidR="00230FA7">
        <w:rPr>
          <w:i/>
        </w:rPr>
        <w:t>Figura 2.</w:t>
      </w:r>
      <w:r w:rsidR="00BC0A0D" w:rsidRPr="00BC0A0D">
        <w:rPr>
          <w:i/>
        </w:rPr>
        <w:t>15</w:t>
      </w:r>
      <w:r w:rsidR="00BC0A0D">
        <w:t>(a))</w:t>
      </w:r>
      <w:r>
        <w:t>, para que se activen las opciones del ramal</w:t>
      </w:r>
      <w:r w:rsidR="00BC0A0D" w:rsidRPr="00BC0A0D">
        <w:t xml:space="preserve"> </w:t>
      </w:r>
      <w:r w:rsidR="00BC0A0D">
        <w:t>(</w:t>
      </w:r>
      <w:r w:rsidR="00230FA7">
        <w:rPr>
          <w:i/>
        </w:rPr>
        <w:t>Figura 2.</w:t>
      </w:r>
      <w:r w:rsidR="00230FA7" w:rsidRPr="00A5448E">
        <w:rPr>
          <w:i/>
        </w:rPr>
        <w:t>15 (</w:t>
      </w:r>
      <w:r w:rsidR="00BC0A0D" w:rsidRPr="00A5448E">
        <w:rPr>
          <w:i/>
        </w:rPr>
        <w:t>b))</w:t>
      </w:r>
      <w:r w:rsidRPr="00A5448E">
        <w:rPr>
          <w:i/>
        </w:rPr>
        <w:t>,</w:t>
      </w:r>
      <w:r>
        <w:t xml:space="preserve"> que se encuentran dispuestas en lado derecho la ventana</w:t>
      </w:r>
      <w:r w:rsidR="00C15613">
        <w:t>.</w:t>
      </w:r>
    </w:p>
    <w:p w:rsidR="00C15613" w:rsidRDefault="00BC0A0D" w:rsidP="00C15613">
      <w:pPr>
        <w:keepNext/>
        <w:spacing w:after="0" w:line="240" w:lineRule="auto"/>
        <w:jc w:val="center"/>
      </w:pPr>
      <w:r>
        <w:rPr>
          <w:noProof/>
          <w:lang w:eastAsia="es-ES"/>
        </w:rPr>
        <w:drawing>
          <wp:inline distT="0" distB="0" distL="0" distR="0" wp14:anchorId="669BD1FD" wp14:editId="02D3D611">
            <wp:extent cx="4333875" cy="295532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33875" cy="2955324"/>
                    </a:xfrm>
                    <a:prstGeom prst="rect">
                      <a:avLst/>
                    </a:prstGeom>
                    <a:noFill/>
                    <a:ln>
                      <a:noFill/>
                    </a:ln>
                  </pic:spPr>
                </pic:pic>
              </a:graphicData>
            </a:graphic>
          </wp:inline>
        </w:drawing>
      </w:r>
    </w:p>
    <w:p w:rsidR="00C15613" w:rsidRPr="00230FA7" w:rsidRDefault="00230FA7" w:rsidP="00C15613">
      <w:pPr>
        <w:pStyle w:val="Epgrafe"/>
        <w:jc w:val="center"/>
        <w:rPr>
          <w:noProof/>
          <w:color w:val="auto"/>
          <w:sz w:val="24"/>
          <w:szCs w:val="24"/>
        </w:rPr>
      </w:pPr>
      <w:bookmarkStart w:id="107" w:name="_Toc345430323"/>
      <w:r w:rsidRPr="00230FA7">
        <w:rPr>
          <w:noProof/>
          <w:color w:val="auto"/>
          <w:sz w:val="24"/>
          <w:szCs w:val="24"/>
        </w:rPr>
        <w:t xml:space="preserve">FIGURA </w:t>
      </w:r>
      <w:r w:rsidR="00A615C3" w:rsidRPr="00230FA7">
        <w:rPr>
          <w:noProof/>
          <w:color w:val="auto"/>
          <w:sz w:val="24"/>
          <w:szCs w:val="24"/>
        </w:rPr>
        <w:fldChar w:fldCharType="begin"/>
      </w:r>
      <w:r w:rsidR="00A615C3" w:rsidRPr="00230FA7">
        <w:rPr>
          <w:noProof/>
          <w:color w:val="auto"/>
          <w:sz w:val="24"/>
          <w:szCs w:val="24"/>
        </w:rPr>
        <w:instrText xml:space="preserve"> STYLEREF 1 \s </w:instrText>
      </w:r>
      <w:r w:rsidR="00A615C3" w:rsidRPr="00230FA7">
        <w:rPr>
          <w:noProof/>
          <w:color w:val="auto"/>
          <w:sz w:val="24"/>
          <w:szCs w:val="24"/>
        </w:rPr>
        <w:fldChar w:fldCharType="separate"/>
      </w:r>
      <w:r w:rsidRPr="00230FA7">
        <w:rPr>
          <w:noProof/>
          <w:color w:val="auto"/>
          <w:sz w:val="24"/>
          <w:szCs w:val="24"/>
        </w:rPr>
        <w:t>2</w:t>
      </w:r>
      <w:r w:rsidR="00A615C3" w:rsidRPr="00230FA7">
        <w:rPr>
          <w:noProof/>
          <w:color w:val="auto"/>
          <w:sz w:val="24"/>
          <w:szCs w:val="24"/>
        </w:rPr>
        <w:fldChar w:fldCharType="end"/>
      </w:r>
      <w:r w:rsidRPr="00230FA7">
        <w:rPr>
          <w:noProof/>
          <w:color w:val="auto"/>
          <w:sz w:val="24"/>
          <w:szCs w:val="24"/>
        </w:rPr>
        <w:t>.</w:t>
      </w:r>
      <w:r w:rsidR="00A615C3" w:rsidRPr="00230FA7">
        <w:rPr>
          <w:noProof/>
          <w:color w:val="auto"/>
          <w:sz w:val="24"/>
          <w:szCs w:val="24"/>
        </w:rPr>
        <w:fldChar w:fldCharType="begin"/>
      </w:r>
      <w:r w:rsidR="00A615C3" w:rsidRPr="00230FA7">
        <w:rPr>
          <w:noProof/>
          <w:color w:val="auto"/>
          <w:sz w:val="24"/>
          <w:szCs w:val="24"/>
        </w:rPr>
        <w:instrText xml:space="preserve"> SEQ Figura \* ARABIC \s 1 </w:instrText>
      </w:r>
      <w:r w:rsidR="00A615C3" w:rsidRPr="00230FA7">
        <w:rPr>
          <w:noProof/>
          <w:color w:val="auto"/>
          <w:sz w:val="24"/>
          <w:szCs w:val="24"/>
        </w:rPr>
        <w:fldChar w:fldCharType="separate"/>
      </w:r>
      <w:r w:rsidRPr="00230FA7">
        <w:rPr>
          <w:noProof/>
          <w:color w:val="auto"/>
          <w:sz w:val="24"/>
          <w:szCs w:val="24"/>
        </w:rPr>
        <w:t>15</w:t>
      </w:r>
      <w:r w:rsidR="00A615C3" w:rsidRPr="00230FA7">
        <w:rPr>
          <w:noProof/>
          <w:color w:val="auto"/>
          <w:sz w:val="24"/>
          <w:szCs w:val="24"/>
        </w:rPr>
        <w:fldChar w:fldCharType="end"/>
      </w:r>
      <w:r w:rsidRPr="00230FA7">
        <w:rPr>
          <w:noProof/>
          <w:color w:val="auto"/>
          <w:sz w:val="24"/>
          <w:szCs w:val="24"/>
        </w:rPr>
        <w:t>: CREACIÓN DE RAMALES ALTERNATIVOS Y/O PARALELOS EJEMPLO 2: (A) LÍNEAS DE SECUENCIA ENTRE PASOS; (B) OPCIONES DE RAMALES.</w:t>
      </w:r>
      <w:bookmarkEnd w:id="107"/>
    </w:p>
    <w:p w:rsidR="00801CF7" w:rsidRDefault="00801CF7" w:rsidP="004E5399">
      <w:pPr>
        <w:spacing w:line="480" w:lineRule="auto"/>
        <w:jc w:val="both"/>
      </w:pPr>
    </w:p>
    <w:p w:rsidR="003E1DEA" w:rsidRDefault="00DF05D6" w:rsidP="004E5399">
      <w:pPr>
        <w:spacing w:line="480" w:lineRule="auto"/>
        <w:jc w:val="both"/>
      </w:pPr>
      <w:r>
        <w:t xml:space="preserve">Seguidamente </w:t>
      </w:r>
      <w:r w:rsidR="00230FA7">
        <w:t>se dará</w:t>
      </w:r>
      <w:r>
        <w:t xml:space="preserve"> “click” en la opción “insertar ramal alternativo</w:t>
      </w:r>
      <w:r w:rsidR="0049104C">
        <w:t>”</w:t>
      </w:r>
      <w:r w:rsidR="0049104C">
        <w:drawing>
          <wp:inline distT="0" distB="0" distL="0" distR="0" wp14:anchorId="13C80705" wp14:editId="7BC2112C">
            <wp:extent cx="201930" cy="21717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696" r="9558"/>
                    <a:stretch/>
                  </pic:blipFill>
                  <pic:spPr bwMode="auto">
                    <a:xfrm>
                      <a:off x="0" y="0"/>
                      <a:ext cx="203701" cy="2190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230FA7">
        <w:t>creando</w:t>
      </w:r>
      <w:r>
        <w:t xml:space="preserve"> ramales alternativos al lado de la línea de secuencia seleccionada</w:t>
      </w:r>
      <w:r w:rsidR="00A5448E" w:rsidRPr="00A5448E">
        <w:t xml:space="preserve"> </w:t>
      </w:r>
      <w:r w:rsidR="00A5448E">
        <w:t>(</w:t>
      </w:r>
      <w:r w:rsidR="00BC7040" w:rsidRPr="007241DC">
        <w:t>Figura 2.</w:t>
      </w:r>
      <w:r w:rsidR="00A5448E" w:rsidRPr="007241DC">
        <w:t>16</w:t>
      </w:r>
      <w:r w:rsidR="00BC7040" w:rsidRPr="007241DC">
        <w:t xml:space="preserve"> </w:t>
      </w:r>
      <w:r w:rsidR="00A5448E" w:rsidRPr="007241DC">
        <w:t>(a))</w:t>
      </w:r>
      <w:r>
        <w:t>. P</w:t>
      </w:r>
      <w:r w:rsidR="008302B5">
        <w:t xml:space="preserve">ara </w:t>
      </w:r>
      <w:r w:rsidR="00BC7040">
        <w:t>este</w:t>
      </w:r>
      <w:r w:rsidR="008302B5">
        <w:t xml:space="preserve"> ejemplo se insertará</w:t>
      </w:r>
      <w:r>
        <w:t>n dos ramales adicionales</w:t>
      </w:r>
      <w:r w:rsidR="0041021B">
        <w:t xml:space="preserve"> </w:t>
      </w:r>
      <w:r>
        <w:t xml:space="preserve">y </w:t>
      </w:r>
      <w:r>
        <w:lastRenderedPageBreak/>
        <w:t>se tendrán tres en total, uno para cada subprograma que controla los motores.</w:t>
      </w:r>
    </w:p>
    <w:p w:rsidR="00DF05D6" w:rsidRDefault="00DF05D6" w:rsidP="004E5399">
      <w:pPr>
        <w:spacing w:line="480" w:lineRule="auto"/>
        <w:jc w:val="both"/>
      </w:pPr>
      <w:r>
        <w:t xml:space="preserve">Después </w:t>
      </w:r>
      <w:r w:rsidR="00230FA7">
        <w:t>se dará</w:t>
      </w:r>
      <w:r>
        <w:t xml:space="preserve"> “click” en</w:t>
      </w:r>
      <w:r w:rsidR="00230FA7">
        <w:t xml:space="preserve"> cada línea de secuencia nueva y</w:t>
      </w:r>
      <w:r>
        <w:t xml:space="preserve"> </w:t>
      </w:r>
      <w:r w:rsidR="00230FA7">
        <w:t>se irá</w:t>
      </w:r>
      <w:r>
        <w:t xml:space="preserve"> a la opción </w:t>
      </w:r>
      <w:r w:rsidR="0041021B">
        <w:t>“insertar paso/transición</w:t>
      </w:r>
      <w:proofErr w:type="gramStart"/>
      <w:r w:rsidR="0041021B">
        <w:t xml:space="preserve">” </w:t>
      </w:r>
      <w:proofErr w:type="gramEnd"/>
      <w:r w:rsidR="0041021B">
        <w:rPr>
          <w:noProof/>
          <w:lang w:eastAsia="es-ES"/>
        </w:rPr>
        <w:drawing>
          <wp:inline distT="0" distB="0" distL="0" distR="0" wp14:anchorId="5F19CB54" wp14:editId="7B9A4994">
            <wp:extent cx="180975" cy="1428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41021B">
        <w:t>, para crear un nuevo paso después de cada línea de secuencia</w:t>
      </w:r>
      <w:r w:rsidR="00A5448E">
        <w:t xml:space="preserve"> </w:t>
      </w:r>
      <w:r w:rsidR="00A5448E" w:rsidRPr="00A5448E">
        <w:rPr>
          <w:i/>
        </w:rPr>
        <w:t>(Figura 2.16</w:t>
      </w:r>
      <w:r w:rsidR="00BC7040">
        <w:rPr>
          <w:i/>
        </w:rPr>
        <w:t xml:space="preserve"> </w:t>
      </w:r>
      <w:r w:rsidR="00A5448E" w:rsidRPr="00A5448E">
        <w:rPr>
          <w:i/>
        </w:rPr>
        <w:t>(b))</w:t>
      </w:r>
      <w:r w:rsidR="0041021B" w:rsidRPr="00A5448E">
        <w:rPr>
          <w:i/>
        </w:rPr>
        <w:t>.</w:t>
      </w:r>
    </w:p>
    <w:p w:rsidR="00A5448E" w:rsidRDefault="00A5448E" w:rsidP="00801CF7">
      <w:pPr>
        <w:keepNext/>
        <w:spacing w:after="0" w:line="240" w:lineRule="auto"/>
        <w:jc w:val="center"/>
      </w:pPr>
      <w:r>
        <w:rPr>
          <w:noProof/>
          <w:lang w:eastAsia="es-ES"/>
        </w:rPr>
        <w:drawing>
          <wp:inline distT="0" distB="0" distL="0" distR="0" wp14:anchorId="69059A77" wp14:editId="1703B00F">
            <wp:extent cx="4707255" cy="270581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7151" cy="2705753"/>
                    </a:xfrm>
                    <a:prstGeom prst="rect">
                      <a:avLst/>
                    </a:prstGeom>
                    <a:noFill/>
                    <a:ln>
                      <a:noFill/>
                    </a:ln>
                  </pic:spPr>
                </pic:pic>
              </a:graphicData>
            </a:graphic>
          </wp:inline>
        </w:drawing>
      </w:r>
    </w:p>
    <w:p w:rsidR="003C4F68" w:rsidRPr="00377907" w:rsidRDefault="00377907" w:rsidP="00377907">
      <w:pPr>
        <w:pStyle w:val="Epgrafe"/>
        <w:jc w:val="center"/>
        <w:rPr>
          <w:noProof/>
          <w:color w:val="auto"/>
          <w:sz w:val="24"/>
          <w:szCs w:val="24"/>
        </w:rPr>
      </w:pPr>
      <w:bookmarkStart w:id="108" w:name="_Toc345430324"/>
      <w:r w:rsidRPr="00377907">
        <w:rPr>
          <w:noProof/>
          <w:color w:val="auto"/>
          <w:sz w:val="24"/>
          <w:szCs w:val="24"/>
        </w:rPr>
        <w:t xml:space="preserve">FIGURA </w:t>
      </w:r>
      <w:r w:rsidR="00A615C3" w:rsidRPr="00377907">
        <w:rPr>
          <w:noProof/>
          <w:color w:val="auto"/>
          <w:sz w:val="24"/>
          <w:szCs w:val="24"/>
        </w:rPr>
        <w:fldChar w:fldCharType="begin"/>
      </w:r>
      <w:r w:rsidR="00A615C3" w:rsidRPr="00377907">
        <w:rPr>
          <w:noProof/>
          <w:color w:val="auto"/>
          <w:sz w:val="24"/>
          <w:szCs w:val="24"/>
        </w:rPr>
        <w:instrText xml:space="preserve"> STYLEREF 1 \s </w:instrText>
      </w:r>
      <w:r w:rsidR="00A615C3" w:rsidRPr="00377907">
        <w:rPr>
          <w:noProof/>
          <w:color w:val="auto"/>
          <w:sz w:val="24"/>
          <w:szCs w:val="24"/>
        </w:rPr>
        <w:fldChar w:fldCharType="separate"/>
      </w:r>
      <w:r w:rsidRPr="00377907">
        <w:rPr>
          <w:noProof/>
          <w:color w:val="auto"/>
          <w:sz w:val="24"/>
          <w:szCs w:val="24"/>
        </w:rPr>
        <w:t>2</w:t>
      </w:r>
      <w:r w:rsidR="00A615C3" w:rsidRPr="00377907">
        <w:rPr>
          <w:noProof/>
          <w:color w:val="auto"/>
          <w:sz w:val="24"/>
          <w:szCs w:val="24"/>
        </w:rPr>
        <w:fldChar w:fldCharType="end"/>
      </w:r>
      <w:r w:rsidRPr="00377907">
        <w:rPr>
          <w:noProof/>
          <w:color w:val="auto"/>
          <w:sz w:val="24"/>
          <w:szCs w:val="24"/>
        </w:rPr>
        <w:t>.</w:t>
      </w:r>
      <w:r w:rsidR="00A615C3" w:rsidRPr="00377907">
        <w:rPr>
          <w:noProof/>
          <w:color w:val="auto"/>
          <w:sz w:val="24"/>
          <w:szCs w:val="24"/>
        </w:rPr>
        <w:fldChar w:fldCharType="begin"/>
      </w:r>
      <w:r w:rsidR="00A615C3" w:rsidRPr="00377907">
        <w:rPr>
          <w:noProof/>
          <w:color w:val="auto"/>
          <w:sz w:val="24"/>
          <w:szCs w:val="24"/>
        </w:rPr>
        <w:instrText xml:space="preserve"> SEQ Figura \* ARABIC \s 1 </w:instrText>
      </w:r>
      <w:r w:rsidR="00A615C3" w:rsidRPr="00377907">
        <w:rPr>
          <w:noProof/>
          <w:color w:val="auto"/>
          <w:sz w:val="24"/>
          <w:szCs w:val="24"/>
        </w:rPr>
        <w:fldChar w:fldCharType="separate"/>
      </w:r>
      <w:r w:rsidRPr="00377907">
        <w:rPr>
          <w:noProof/>
          <w:color w:val="auto"/>
          <w:sz w:val="24"/>
          <w:szCs w:val="24"/>
        </w:rPr>
        <w:t>16</w:t>
      </w:r>
      <w:r w:rsidR="00A615C3" w:rsidRPr="00377907">
        <w:rPr>
          <w:noProof/>
          <w:color w:val="auto"/>
          <w:sz w:val="24"/>
          <w:szCs w:val="24"/>
        </w:rPr>
        <w:fldChar w:fldCharType="end"/>
      </w:r>
      <w:r w:rsidRPr="00377907">
        <w:rPr>
          <w:noProof/>
          <w:color w:val="auto"/>
          <w:sz w:val="24"/>
          <w:szCs w:val="24"/>
        </w:rPr>
        <w:t>: EJEMPLO 2 (A) RAMALES ALTERNATIVOS (B) PASOS DE PROGRAMA EN PARALELO</w:t>
      </w:r>
      <w:bookmarkEnd w:id="108"/>
    </w:p>
    <w:p w:rsidR="00801CF7" w:rsidRDefault="00801CF7" w:rsidP="004E5399">
      <w:pPr>
        <w:spacing w:line="480" w:lineRule="auto"/>
        <w:jc w:val="both"/>
      </w:pPr>
    </w:p>
    <w:p w:rsidR="005876C6" w:rsidRDefault="00966A15" w:rsidP="004E5399">
      <w:pPr>
        <w:spacing w:line="480" w:lineRule="auto"/>
        <w:jc w:val="both"/>
        <w:rPr>
          <w:i/>
        </w:rPr>
      </w:pPr>
      <w:r>
        <w:t>Ahora se asignará un subprograma a cada paso del programa principal</w:t>
      </w:r>
      <w:r w:rsidR="00580D45">
        <w:t xml:space="preserve"> y se establecerán las condiciones de transi</w:t>
      </w:r>
      <w:r w:rsidR="00F93069">
        <w:t>ción en el mismo quedando finalm</w:t>
      </w:r>
      <w:r w:rsidR="00580D45">
        <w:t>ente como se muestra en la figura</w:t>
      </w:r>
      <w:r w:rsidR="00F93069" w:rsidRPr="00F93069">
        <w:t xml:space="preserve"> </w:t>
      </w:r>
      <w:r w:rsidR="00BC7040">
        <w:rPr>
          <w:i/>
        </w:rPr>
        <w:t>2.</w:t>
      </w:r>
      <w:r w:rsidR="00F93069" w:rsidRPr="00F93069">
        <w:rPr>
          <w:i/>
        </w:rPr>
        <w:t>17</w:t>
      </w:r>
      <w:r w:rsidR="002517A9">
        <w:rPr>
          <w:i/>
        </w:rPr>
        <w:t xml:space="preserve">. </w:t>
      </w:r>
    </w:p>
    <w:p w:rsidR="00966A15" w:rsidRDefault="002517A9" w:rsidP="004E5399">
      <w:pPr>
        <w:spacing w:line="480" w:lineRule="auto"/>
        <w:jc w:val="both"/>
      </w:pPr>
      <w:r w:rsidRPr="002517A9">
        <w:t xml:space="preserve">Además </w:t>
      </w:r>
      <w:r>
        <w:t>notar que al final de la secuencia del ejemplo se  ha elegido la opción “</w:t>
      </w:r>
      <w:proofErr w:type="spellStart"/>
      <w:r>
        <w:t>Init</w:t>
      </w:r>
      <w:proofErr w:type="spellEnd"/>
      <w:r>
        <w:t xml:space="preserve">” para hacer </w:t>
      </w:r>
      <w:r w:rsidR="005876C6">
        <w:t>que el programa entre en un ciclo para asegurarse que los motores se muevan aleatoriamente, uno a la vez.</w:t>
      </w:r>
    </w:p>
    <w:p w:rsidR="00F93069" w:rsidRDefault="00801CF7" w:rsidP="00F93069">
      <w:pPr>
        <w:keepNext/>
        <w:spacing w:after="0" w:line="240" w:lineRule="auto"/>
        <w:jc w:val="center"/>
      </w:pPr>
      <w:r>
        <w:rPr>
          <w:noProof/>
          <w:lang w:eastAsia="es-ES"/>
        </w:rPr>
        <w:lastRenderedPageBreak/>
        <w:drawing>
          <wp:inline distT="0" distB="0" distL="0" distR="0" wp14:anchorId="0385E75A" wp14:editId="43090824">
            <wp:extent cx="3143250" cy="27146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p w:rsidR="00B87DC7" w:rsidRPr="00377907" w:rsidRDefault="00377907" w:rsidP="00F93069">
      <w:pPr>
        <w:pStyle w:val="Epgrafe"/>
        <w:jc w:val="center"/>
        <w:rPr>
          <w:noProof/>
          <w:color w:val="auto"/>
          <w:sz w:val="24"/>
          <w:szCs w:val="24"/>
        </w:rPr>
      </w:pPr>
      <w:bookmarkStart w:id="109" w:name="_Toc345430325"/>
      <w:r w:rsidRPr="00377907">
        <w:rPr>
          <w:noProof/>
          <w:color w:val="auto"/>
          <w:sz w:val="24"/>
          <w:szCs w:val="24"/>
        </w:rPr>
        <w:t xml:space="preserve">FIGURA </w:t>
      </w:r>
      <w:r w:rsidR="00A615C3" w:rsidRPr="00377907">
        <w:rPr>
          <w:noProof/>
          <w:color w:val="auto"/>
          <w:sz w:val="24"/>
          <w:szCs w:val="24"/>
        </w:rPr>
        <w:fldChar w:fldCharType="begin"/>
      </w:r>
      <w:r w:rsidR="00A615C3" w:rsidRPr="00377907">
        <w:rPr>
          <w:noProof/>
          <w:color w:val="auto"/>
          <w:sz w:val="24"/>
          <w:szCs w:val="24"/>
        </w:rPr>
        <w:instrText xml:space="preserve"> STYLEREF 1 \s </w:instrText>
      </w:r>
      <w:r w:rsidR="00A615C3" w:rsidRPr="00377907">
        <w:rPr>
          <w:noProof/>
          <w:color w:val="auto"/>
          <w:sz w:val="24"/>
          <w:szCs w:val="24"/>
        </w:rPr>
        <w:fldChar w:fldCharType="separate"/>
      </w:r>
      <w:r w:rsidRPr="00377907">
        <w:rPr>
          <w:noProof/>
          <w:color w:val="auto"/>
          <w:sz w:val="24"/>
          <w:szCs w:val="24"/>
        </w:rPr>
        <w:t>2</w:t>
      </w:r>
      <w:r w:rsidR="00A615C3" w:rsidRPr="00377907">
        <w:rPr>
          <w:noProof/>
          <w:color w:val="auto"/>
          <w:sz w:val="24"/>
          <w:szCs w:val="24"/>
        </w:rPr>
        <w:fldChar w:fldCharType="end"/>
      </w:r>
      <w:r w:rsidRPr="00377907">
        <w:rPr>
          <w:noProof/>
          <w:color w:val="auto"/>
          <w:sz w:val="24"/>
          <w:szCs w:val="24"/>
        </w:rPr>
        <w:t>.</w:t>
      </w:r>
      <w:r w:rsidR="00A615C3" w:rsidRPr="00377907">
        <w:rPr>
          <w:noProof/>
          <w:color w:val="auto"/>
          <w:sz w:val="24"/>
          <w:szCs w:val="24"/>
        </w:rPr>
        <w:fldChar w:fldCharType="begin"/>
      </w:r>
      <w:r w:rsidR="00A615C3" w:rsidRPr="00377907">
        <w:rPr>
          <w:noProof/>
          <w:color w:val="auto"/>
          <w:sz w:val="24"/>
          <w:szCs w:val="24"/>
        </w:rPr>
        <w:instrText xml:space="preserve"> SEQ Figura \* ARABIC \s 1 </w:instrText>
      </w:r>
      <w:r w:rsidR="00A615C3" w:rsidRPr="00377907">
        <w:rPr>
          <w:noProof/>
          <w:color w:val="auto"/>
          <w:sz w:val="24"/>
          <w:szCs w:val="24"/>
        </w:rPr>
        <w:fldChar w:fldCharType="separate"/>
      </w:r>
      <w:r w:rsidRPr="00377907">
        <w:rPr>
          <w:noProof/>
          <w:color w:val="auto"/>
          <w:sz w:val="24"/>
          <w:szCs w:val="24"/>
        </w:rPr>
        <w:t>17</w:t>
      </w:r>
      <w:r w:rsidR="00A615C3" w:rsidRPr="00377907">
        <w:rPr>
          <w:noProof/>
          <w:color w:val="auto"/>
          <w:sz w:val="24"/>
          <w:szCs w:val="24"/>
        </w:rPr>
        <w:fldChar w:fldCharType="end"/>
      </w:r>
      <w:r w:rsidRPr="00377907">
        <w:rPr>
          <w:noProof/>
          <w:color w:val="auto"/>
          <w:sz w:val="24"/>
          <w:szCs w:val="24"/>
        </w:rPr>
        <w:t>: SECUENCIA TERMINADA DEL PROGRAMA PRINCIPAL DEL EJEMPLO 2</w:t>
      </w:r>
      <w:bookmarkEnd w:id="109"/>
    </w:p>
    <w:p w:rsidR="00F93069" w:rsidRDefault="00F93069" w:rsidP="00377907">
      <w:pPr>
        <w:spacing w:line="360" w:lineRule="auto"/>
        <w:jc w:val="both"/>
        <w:rPr>
          <w:lang w:val="es-ES_tradnl"/>
        </w:rPr>
      </w:pPr>
    </w:p>
    <w:p w:rsidR="00F85A71" w:rsidRPr="001824F6" w:rsidRDefault="00F85A71" w:rsidP="00F85A71">
      <w:pPr>
        <w:pStyle w:val="Ttulo2"/>
        <w:rPr>
          <w:rFonts w:ascii="Arial" w:hAnsi="Arial"/>
        </w:rPr>
      </w:pPr>
      <w:bookmarkStart w:id="110" w:name="_Toc345429120"/>
      <w:r>
        <w:rPr>
          <w:rFonts w:ascii="Arial" w:hAnsi="Arial"/>
        </w:rPr>
        <w:t>MatLab</w:t>
      </w:r>
      <w:r>
        <w:rPr>
          <w:rFonts w:ascii="Arial" w:hAnsi="Arial" w:cs="Arial"/>
        </w:rPr>
        <w:t>®</w:t>
      </w:r>
      <w:r>
        <w:rPr>
          <w:rFonts w:ascii="Arial" w:hAnsi="Arial"/>
        </w:rPr>
        <w:t xml:space="preserve"> 7 para </w:t>
      </w:r>
      <w:r w:rsidRPr="003D69D2">
        <w:rPr>
          <w:rFonts w:ascii="Arial" w:hAnsi="Arial"/>
        </w:rPr>
        <w:t>el</w:t>
      </w:r>
      <w:r w:rsidRPr="0023349A">
        <w:rPr>
          <w:rFonts w:ascii="Arial" w:hAnsi="Arial"/>
        </w:rPr>
        <w:t xml:space="preserve"> sistema didáctico robótico móvil</w:t>
      </w:r>
      <w:r>
        <w:rPr>
          <w:rFonts w:ascii="Arial" w:hAnsi="Arial"/>
        </w:rPr>
        <w:t>.</w:t>
      </w:r>
      <w:bookmarkEnd w:id="110"/>
    </w:p>
    <w:p w:rsidR="000F53EC" w:rsidRDefault="000A0E0E" w:rsidP="000F53EC">
      <w:pPr>
        <w:spacing w:line="480" w:lineRule="auto"/>
        <w:ind w:firstLine="567"/>
        <w:jc w:val="both"/>
      </w:pPr>
      <w:r>
        <w:t xml:space="preserve">Uno de los objetivos de este trabajo de tesis será </w:t>
      </w:r>
      <w:r w:rsidR="00BD067A">
        <w:t xml:space="preserve">introducir al lector al uso y control del </w:t>
      </w:r>
      <w:proofErr w:type="spellStart"/>
      <w:r w:rsidR="00BD067A">
        <w:t>S.D.Ro.M</w:t>
      </w:r>
      <w:proofErr w:type="spellEnd"/>
      <w:r w:rsidR="00E43E3A">
        <w:t xml:space="preserve"> mediante otro programa y/o lenguaje de programación. Por lo tanto</w:t>
      </w:r>
      <w:r w:rsidR="001759E5">
        <w:t>,</w:t>
      </w:r>
      <w:r w:rsidR="00E43E3A">
        <w:t xml:space="preserve"> </w:t>
      </w:r>
      <w:r w:rsidR="00377907">
        <w:t>se hablará</w:t>
      </w:r>
      <w:r w:rsidR="001759E5">
        <w:t xml:space="preserve"> de MatLab</w:t>
      </w:r>
      <w:r w:rsidR="00F02C53">
        <w:t>®</w:t>
      </w:r>
      <w:r w:rsidR="001759E5">
        <w:t xml:space="preserve"> </w:t>
      </w:r>
      <w:r w:rsidR="00F02C53">
        <w:t xml:space="preserve">7, </w:t>
      </w:r>
      <w:r w:rsidR="001759E5">
        <w:t>un programa ampliamente usado en la Escuela Politécnica del Litoral</w:t>
      </w:r>
      <w:r w:rsidR="00E43E3A">
        <w:t xml:space="preserve"> </w:t>
      </w:r>
      <w:r w:rsidR="00F02C53">
        <w:t>y en muchas otras universidades a nivel nacional y mundial en ámbitos académicos y de igual manera, por personas en diferentes áreas empresariales.</w:t>
      </w:r>
      <w:r w:rsidR="000F53EC">
        <w:t xml:space="preserve"> </w:t>
      </w:r>
    </w:p>
    <w:p w:rsidR="000F53EC" w:rsidRDefault="000F53EC" w:rsidP="00377907">
      <w:pPr>
        <w:spacing w:line="360" w:lineRule="auto"/>
        <w:jc w:val="both"/>
      </w:pPr>
    </w:p>
    <w:p w:rsidR="008314DF" w:rsidRDefault="008314DF" w:rsidP="00E802AC">
      <w:pPr>
        <w:pStyle w:val="Ttulo3"/>
        <w:spacing w:line="480" w:lineRule="auto"/>
        <w:rPr>
          <w:rFonts w:ascii="Arial" w:hAnsi="Arial"/>
          <w:color w:val="auto"/>
          <w:szCs w:val="26"/>
        </w:rPr>
      </w:pPr>
      <w:bookmarkStart w:id="111" w:name="_Toc345429121"/>
      <w:r w:rsidRPr="00E802AC">
        <w:rPr>
          <w:rFonts w:ascii="Arial" w:hAnsi="Arial"/>
          <w:color w:val="auto"/>
          <w:szCs w:val="26"/>
        </w:rPr>
        <w:t xml:space="preserve">Generalidades de </w:t>
      </w:r>
      <w:r w:rsidR="00E802AC" w:rsidRPr="00E802AC">
        <w:rPr>
          <w:rFonts w:ascii="Arial" w:hAnsi="Arial"/>
          <w:color w:val="auto"/>
          <w:szCs w:val="26"/>
        </w:rPr>
        <w:t>MatLab</w:t>
      </w:r>
      <w:r w:rsidRPr="00E802AC">
        <w:rPr>
          <w:rFonts w:ascii="Arial" w:hAnsi="Arial"/>
          <w:color w:val="auto"/>
          <w:szCs w:val="26"/>
        </w:rPr>
        <w:t>® 7 y sus controladores para el sistema didáctico robótico móvil.</w:t>
      </w:r>
      <w:bookmarkEnd w:id="111"/>
    </w:p>
    <w:p w:rsidR="001C0261" w:rsidRDefault="001C0261" w:rsidP="001C0261">
      <w:pPr>
        <w:spacing w:line="480" w:lineRule="auto"/>
        <w:ind w:firstLine="576"/>
        <w:jc w:val="both"/>
        <w:rPr>
          <w:lang w:val="es-ES_tradnl"/>
        </w:rPr>
      </w:pPr>
      <w:r>
        <w:rPr>
          <w:lang w:val="es-ES_tradnl"/>
        </w:rPr>
        <w:t xml:space="preserve">MatLab® 7 derivado de la abreviatura </w:t>
      </w:r>
      <w:proofErr w:type="spellStart"/>
      <w:r w:rsidRPr="002B4B37">
        <w:t>MATrix</w:t>
      </w:r>
      <w:proofErr w:type="spellEnd"/>
      <w:r>
        <w:rPr>
          <w:lang w:val="es-ES_tradnl"/>
        </w:rPr>
        <w:t xml:space="preserve"> </w:t>
      </w:r>
      <w:proofErr w:type="spellStart"/>
      <w:r w:rsidRPr="002B4B37">
        <w:t>LABoratory</w:t>
      </w:r>
      <w:proofErr w:type="spellEnd"/>
      <w:r>
        <w:rPr>
          <w:lang w:val="es-ES_tradnl"/>
        </w:rPr>
        <w:t xml:space="preserve"> (Laboratorio de matrices) es un software matemático con lenguaje de programación </w:t>
      </w:r>
      <w:r>
        <w:rPr>
          <w:lang w:val="es-ES_tradnl"/>
        </w:rPr>
        <w:lastRenderedPageBreak/>
        <w:t>propio (lenguaje M), ofreciendo un entorno de desarrollo integrado o IDE por sus siglas en inglés, lo que significa que es un programa informático compuesto por un conjunto de herramientas de programación, que consisten en un “editor de código”, “un compilador”, “un depurador” y un “constructor de interfaz gráfica (</w:t>
      </w:r>
      <w:proofErr w:type="spellStart"/>
      <w:r>
        <w:rPr>
          <w:lang w:val="es-ES_tradnl"/>
        </w:rPr>
        <w:t>GUi</w:t>
      </w:r>
      <w:proofErr w:type="spellEnd"/>
      <w:r>
        <w:rPr>
          <w:lang w:val="es-ES_tradnl"/>
        </w:rPr>
        <w:t xml:space="preserve">)”. </w:t>
      </w:r>
      <w:proofErr w:type="gramStart"/>
      <w:r>
        <w:rPr>
          <w:lang w:val="es-ES_tradnl"/>
        </w:rPr>
        <w:t>y</w:t>
      </w:r>
      <w:proofErr w:type="gramEnd"/>
      <w:r>
        <w:rPr>
          <w:lang w:val="es-ES_tradnl"/>
        </w:rPr>
        <w:t xml:space="preserve"> </w:t>
      </w:r>
      <w:r w:rsidR="00377907">
        <w:rPr>
          <w:lang w:val="es-ES_tradnl"/>
        </w:rPr>
        <w:t>está</w:t>
      </w:r>
      <w:r>
        <w:rPr>
          <w:lang w:val="es-ES_tradnl"/>
        </w:rPr>
        <w:t xml:space="preserve"> disponible para las plataformas Unix Windows y Mac OS</w:t>
      </w:r>
    </w:p>
    <w:p w:rsidR="001C0261" w:rsidRDefault="001C0261" w:rsidP="001C0261">
      <w:pPr>
        <w:spacing w:line="480" w:lineRule="auto"/>
        <w:jc w:val="both"/>
        <w:rPr>
          <w:lang w:val="es-ES_tradnl"/>
        </w:rPr>
      </w:pPr>
    </w:p>
    <w:p w:rsidR="00D252B1" w:rsidRDefault="001C0261" w:rsidP="001C0261">
      <w:pPr>
        <w:spacing w:line="480" w:lineRule="auto"/>
      </w:pPr>
      <w:r>
        <w:rPr>
          <w:lang w:val="es-ES_tradnl"/>
        </w:rPr>
        <w:t>Entre sus prestaciones básicas se hallan: la manipulación de matrices, la representación de datos y funciones, la implementación de algoritmos, la creación de interfaces de usuarios y la comunicación con programas en otros lenguajes y con otros dispositivos hardware. Dispone también de dos herramientas que expanden sus prestaciones</w:t>
      </w:r>
      <w:r w:rsidR="000F53EC">
        <w:rPr>
          <w:lang w:val="es-ES_tradnl"/>
        </w:rPr>
        <w:t>:</w:t>
      </w:r>
      <w:r>
        <w:rPr>
          <w:lang w:val="es-ES_tradnl"/>
        </w:rPr>
        <w:t xml:space="preserve"> “</w:t>
      </w:r>
      <w:r w:rsidRPr="008314DF">
        <w:t>Simulink</w:t>
      </w:r>
      <w:r>
        <w:rPr>
          <w:lang w:val="es-ES_tradnl"/>
        </w:rPr>
        <w:t xml:space="preserve">” (plataforma de simulación </w:t>
      </w:r>
      <w:proofErr w:type="spellStart"/>
      <w:r>
        <w:rPr>
          <w:lang w:val="es-ES_tradnl"/>
        </w:rPr>
        <w:t>multidominio</w:t>
      </w:r>
      <w:proofErr w:type="spellEnd"/>
      <w:r>
        <w:rPr>
          <w:lang w:val="es-ES_tradnl"/>
        </w:rPr>
        <w:t>) y “GUIDE” (editor de interfaces de usuario)</w:t>
      </w:r>
      <w:r w:rsidR="000F53EC">
        <w:rPr>
          <w:lang w:val="es-ES_tradnl"/>
        </w:rPr>
        <w:t>.</w:t>
      </w:r>
      <w:r>
        <w:rPr>
          <w:lang w:val="es-ES_tradnl"/>
        </w:rPr>
        <w:t xml:space="preserve"> Además se puede ampliar sus capacidades con cajas de herramientas “</w:t>
      </w:r>
      <w:proofErr w:type="spellStart"/>
      <w:r>
        <w:rPr>
          <w:lang w:val="es-ES_tradnl"/>
        </w:rPr>
        <w:t>Toolboxes</w:t>
      </w:r>
      <w:proofErr w:type="spellEnd"/>
      <w:r>
        <w:rPr>
          <w:lang w:val="es-ES_tradnl"/>
        </w:rPr>
        <w:t>” o paquetes de bloques “</w:t>
      </w:r>
      <w:proofErr w:type="spellStart"/>
      <w:r w:rsidRPr="008314DF">
        <w:t>blocksets</w:t>
      </w:r>
      <w:proofErr w:type="spellEnd"/>
      <w:r>
        <w:rPr>
          <w:lang w:val="es-ES_tradnl"/>
        </w:rPr>
        <w:t xml:space="preserve">” para </w:t>
      </w:r>
      <w:r w:rsidRPr="008314DF">
        <w:t>Simulink</w:t>
      </w:r>
      <w:r>
        <w:t>.</w:t>
      </w:r>
    </w:p>
    <w:p w:rsidR="000A0E0E" w:rsidRDefault="000A0E0E" w:rsidP="001C0261">
      <w:pPr>
        <w:spacing w:line="480" w:lineRule="auto"/>
      </w:pPr>
    </w:p>
    <w:p w:rsidR="00946289" w:rsidRDefault="00946289" w:rsidP="00946289">
      <w:pPr>
        <w:spacing w:line="480" w:lineRule="auto"/>
        <w:jc w:val="both"/>
      </w:pPr>
      <w:r>
        <w:t>Y dada a la importancia que tiene MatLab®, se han creado los controladores que permiten establecer la comunicación y operar la unidad por medio del mismo.</w:t>
      </w:r>
      <w:r w:rsidR="00E1052C">
        <w:t xml:space="preserve"> Para lo </w:t>
      </w:r>
      <w:r w:rsidR="00723D04">
        <w:t xml:space="preserve">cual </w:t>
      </w:r>
      <w:r w:rsidR="00377907">
        <w:t>se debe</w:t>
      </w:r>
      <w:r w:rsidR="00723D04">
        <w:t xml:space="preserve"> </w:t>
      </w:r>
      <w:r w:rsidR="000D2646">
        <w:t>hacer</w:t>
      </w:r>
      <w:r w:rsidR="007559FE">
        <w:t xml:space="preserve"> lo</w:t>
      </w:r>
      <w:r w:rsidR="00E1052C">
        <w:t xml:space="preserve">s siguientes </w:t>
      </w:r>
      <w:r w:rsidR="007559FE">
        <w:t>pasos</w:t>
      </w:r>
      <w:r w:rsidR="00E1052C">
        <w:t>:</w:t>
      </w:r>
    </w:p>
    <w:p w:rsidR="008A415A" w:rsidRPr="008A415A" w:rsidRDefault="000D2646" w:rsidP="00210F89">
      <w:pPr>
        <w:pStyle w:val="Prrafodelista"/>
        <w:numPr>
          <w:ilvl w:val="0"/>
          <w:numId w:val="10"/>
        </w:numPr>
        <w:spacing w:line="480" w:lineRule="auto"/>
        <w:rPr>
          <w:sz w:val="24"/>
          <w:szCs w:val="24"/>
        </w:rPr>
      </w:pPr>
      <w:r>
        <w:rPr>
          <w:sz w:val="24"/>
          <w:szCs w:val="24"/>
        </w:rPr>
        <w:lastRenderedPageBreak/>
        <w:t>Sobre la plataforma Windows 7 x86 (versión de 32 bits) instalar MatLab</w:t>
      </w:r>
      <w:r w:rsidRPr="008A415A">
        <w:rPr>
          <w:sz w:val="24"/>
          <w:szCs w:val="24"/>
        </w:rPr>
        <w:t>®</w:t>
      </w:r>
      <w:r>
        <w:rPr>
          <w:sz w:val="24"/>
          <w:szCs w:val="24"/>
        </w:rPr>
        <w:t xml:space="preserve"> 7</w:t>
      </w:r>
      <w:r w:rsidR="00E9061C">
        <w:rPr>
          <w:sz w:val="24"/>
          <w:szCs w:val="24"/>
        </w:rPr>
        <w:t>.</w:t>
      </w:r>
    </w:p>
    <w:p w:rsidR="00946289" w:rsidRDefault="00B83B05" w:rsidP="00210F89">
      <w:pPr>
        <w:pStyle w:val="Prrafodelista"/>
        <w:numPr>
          <w:ilvl w:val="0"/>
          <w:numId w:val="10"/>
        </w:numPr>
        <w:spacing w:line="480" w:lineRule="auto"/>
        <w:rPr>
          <w:sz w:val="24"/>
          <w:szCs w:val="24"/>
        </w:rPr>
      </w:pPr>
      <w:r>
        <w:rPr>
          <w:sz w:val="24"/>
          <w:szCs w:val="24"/>
        </w:rPr>
        <w:t>H</w:t>
      </w:r>
      <w:r w:rsidR="008A415A" w:rsidRPr="008A415A">
        <w:rPr>
          <w:sz w:val="24"/>
          <w:szCs w:val="24"/>
        </w:rPr>
        <w:t>echo esto</w:t>
      </w:r>
      <w:r>
        <w:rPr>
          <w:sz w:val="24"/>
          <w:szCs w:val="24"/>
        </w:rPr>
        <w:t>,</w:t>
      </w:r>
      <w:r w:rsidR="008A415A" w:rsidRPr="008A415A">
        <w:rPr>
          <w:sz w:val="24"/>
          <w:szCs w:val="24"/>
        </w:rPr>
        <w:t xml:space="preserve"> los drivers necesitan tener un compilador</w:t>
      </w:r>
      <w:r>
        <w:rPr>
          <w:sz w:val="24"/>
          <w:szCs w:val="24"/>
        </w:rPr>
        <w:t>,</w:t>
      </w:r>
      <w:r w:rsidR="008A415A" w:rsidRPr="008A415A">
        <w:rPr>
          <w:sz w:val="24"/>
          <w:szCs w:val="24"/>
        </w:rPr>
        <w:t xml:space="preserve"> para que </w:t>
      </w:r>
      <w:r w:rsidR="00920CB1">
        <w:rPr>
          <w:sz w:val="24"/>
          <w:szCs w:val="24"/>
        </w:rPr>
        <w:t>MatLab®</w:t>
      </w:r>
      <w:r w:rsidR="008A415A" w:rsidRPr="008A415A">
        <w:rPr>
          <w:sz w:val="24"/>
          <w:szCs w:val="24"/>
        </w:rPr>
        <w:t xml:space="preserve"> lo</w:t>
      </w:r>
      <w:r>
        <w:rPr>
          <w:sz w:val="24"/>
          <w:szCs w:val="24"/>
        </w:rPr>
        <w:t>s</w:t>
      </w:r>
      <w:r w:rsidR="008A415A" w:rsidRPr="008A415A">
        <w:rPr>
          <w:sz w:val="24"/>
          <w:szCs w:val="24"/>
        </w:rPr>
        <w:t xml:space="preserve"> pueda usar, n</w:t>
      </w:r>
      <w:r>
        <w:rPr>
          <w:sz w:val="24"/>
          <w:szCs w:val="24"/>
        </w:rPr>
        <w:t>ormalmente se usa el Microsoft Visual S</w:t>
      </w:r>
      <w:r w:rsidR="008A415A" w:rsidRPr="008A415A">
        <w:rPr>
          <w:sz w:val="24"/>
          <w:szCs w:val="24"/>
        </w:rPr>
        <w:t>tudio c/</w:t>
      </w:r>
      <w:proofErr w:type="spellStart"/>
      <w:r w:rsidR="008A415A" w:rsidRPr="008A415A">
        <w:rPr>
          <w:sz w:val="24"/>
          <w:szCs w:val="24"/>
        </w:rPr>
        <w:t>c++</w:t>
      </w:r>
      <w:proofErr w:type="spellEnd"/>
      <w:r>
        <w:rPr>
          <w:sz w:val="24"/>
          <w:szCs w:val="24"/>
        </w:rPr>
        <w:t xml:space="preserve">, por lo que eso será lo siguiente a instalar, </w:t>
      </w:r>
      <w:r w:rsidR="00414EA8">
        <w:rPr>
          <w:sz w:val="24"/>
          <w:szCs w:val="24"/>
        </w:rPr>
        <w:t xml:space="preserve">para este trabajo </w:t>
      </w:r>
      <w:r w:rsidR="00377907">
        <w:rPr>
          <w:sz w:val="24"/>
          <w:szCs w:val="24"/>
        </w:rPr>
        <w:t>se ha</w:t>
      </w:r>
      <w:r w:rsidR="00414EA8">
        <w:rPr>
          <w:sz w:val="24"/>
          <w:szCs w:val="24"/>
        </w:rPr>
        <w:t xml:space="preserve"> usado </w:t>
      </w:r>
      <w:r w:rsidR="00414EA8" w:rsidRPr="00414EA8">
        <w:rPr>
          <w:sz w:val="24"/>
          <w:szCs w:val="24"/>
        </w:rPr>
        <w:t>Microsoft Visual Studio</w:t>
      </w:r>
      <w:r w:rsidR="00C34680">
        <w:rPr>
          <w:rFonts w:cs="Arial"/>
          <w:sz w:val="24"/>
          <w:szCs w:val="24"/>
        </w:rPr>
        <w:t>®</w:t>
      </w:r>
      <w:r w:rsidR="00414EA8" w:rsidRPr="00414EA8">
        <w:rPr>
          <w:sz w:val="24"/>
          <w:szCs w:val="24"/>
        </w:rPr>
        <w:t xml:space="preserve"> 2010 </w:t>
      </w:r>
      <w:proofErr w:type="spellStart"/>
      <w:r w:rsidR="00414EA8" w:rsidRPr="00414EA8">
        <w:rPr>
          <w:sz w:val="24"/>
          <w:szCs w:val="24"/>
        </w:rPr>
        <w:t>Ultimate</w:t>
      </w:r>
      <w:proofErr w:type="spellEnd"/>
      <w:r w:rsidR="00414EA8">
        <w:rPr>
          <w:sz w:val="24"/>
          <w:szCs w:val="24"/>
        </w:rPr>
        <w:t xml:space="preserve"> </w:t>
      </w:r>
      <w:r w:rsidR="00E9061C">
        <w:rPr>
          <w:sz w:val="24"/>
          <w:szCs w:val="24"/>
        </w:rPr>
        <w:t>(es necesario reconocer la versión del compilador para asegurar</w:t>
      </w:r>
      <w:r w:rsidR="00377907">
        <w:rPr>
          <w:sz w:val="24"/>
          <w:szCs w:val="24"/>
        </w:rPr>
        <w:t>se</w:t>
      </w:r>
      <w:r w:rsidR="00E9061C">
        <w:rPr>
          <w:sz w:val="24"/>
          <w:szCs w:val="24"/>
        </w:rPr>
        <w:t xml:space="preserve"> de descargar los drivers correctos).</w:t>
      </w:r>
    </w:p>
    <w:p w:rsidR="00E9061C" w:rsidRDefault="00E916AE" w:rsidP="00210F89">
      <w:pPr>
        <w:pStyle w:val="Prrafodelista"/>
        <w:numPr>
          <w:ilvl w:val="0"/>
          <w:numId w:val="10"/>
        </w:numPr>
        <w:spacing w:line="480" w:lineRule="auto"/>
        <w:rPr>
          <w:sz w:val="24"/>
          <w:szCs w:val="24"/>
        </w:rPr>
      </w:pPr>
      <w:r>
        <w:rPr>
          <w:sz w:val="24"/>
          <w:szCs w:val="24"/>
        </w:rPr>
        <w:t xml:space="preserve">Después de instalar el compilador, </w:t>
      </w:r>
      <w:r w:rsidR="00377907">
        <w:rPr>
          <w:sz w:val="24"/>
          <w:szCs w:val="24"/>
        </w:rPr>
        <w:t>habrá que dirigirse</w:t>
      </w:r>
      <w:r>
        <w:rPr>
          <w:sz w:val="24"/>
          <w:szCs w:val="24"/>
        </w:rPr>
        <w:t xml:space="preserve"> a la web: openrobotino.org </w:t>
      </w:r>
      <w:r w:rsidR="00DF72E6">
        <w:rPr>
          <w:sz w:val="24"/>
          <w:szCs w:val="24"/>
        </w:rPr>
        <w:t xml:space="preserve">para descargar los archivos que se necesitaran  </w:t>
      </w:r>
      <w:r>
        <w:rPr>
          <w:sz w:val="24"/>
          <w:szCs w:val="24"/>
        </w:rPr>
        <w:t>(</w:t>
      </w:r>
      <w:hyperlink r:id="rId69" w:anchor="Matlab" w:history="1">
        <w:r w:rsidRPr="00DF72E6">
          <w:rPr>
            <w:rStyle w:val="Hipervnculo"/>
            <w:color w:val="0070C0"/>
            <w:sz w:val="24"/>
            <w:szCs w:val="24"/>
          </w:rPr>
          <w:t>http://wiki.openrobotino.org/index.php?title=Downloads#Matlab</w:t>
        </w:r>
      </w:hyperlink>
      <w:r>
        <w:rPr>
          <w:sz w:val="24"/>
          <w:szCs w:val="24"/>
        </w:rPr>
        <w:t>)</w:t>
      </w:r>
      <w:r w:rsidR="00DF72E6">
        <w:rPr>
          <w:sz w:val="24"/>
          <w:szCs w:val="24"/>
        </w:rPr>
        <w:t xml:space="preserve">, de ahí </w:t>
      </w:r>
      <w:r w:rsidR="00243994">
        <w:rPr>
          <w:sz w:val="24"/>
          <w:szCs w:val="24"/>
        </w:rPr>
        <w:t>se elige</w:t>
      </w:r>
      <w:r w:rsidR="00313DBD">
        <w:rPr>
          <w:sz w:val="24"/>
          <w:szCs w:val="24"/>
        </w:rPr>
        <w:t>:</w:t>
      </w:r>
      <w:r w:rsidR="00DF72E6">
        <w:rPr>
          <w:sz w:val="24"/>
          <w:szCs w:val="24"/>
        </w:rPr>
        <w:t xml:space="preserve"> “</w:t>
      </w:r>
      <w:proofErr w:type="spellStart"/>
      <w:r w:rsidR="00DF72E6" w:rsidRPr="00DF72E6">
        <w:rPr>
          <w:sz w:val="24"/>
          <w:szCs w:val="24"/>
        </w:rPr>
        <w:t>OpenRobotino</w:t>
      </w:r>
      <w:proofErr w:type="spellEnd"/>
      <w:r w:rsidR="00DF72E6" w:rsidRPr="00DF72E6">
        <w:rPr>
          <w:sz w:val="24"/>
          <w:szCs w:val="24"/>
        </w:rPr>
        <w:t xml:space="preserve"> API</w:t>
      </w:r>
      <w:r w:rsidR="00DF72E6">
        <w:rPr>
          <w:sz w:val="24"/>
          <w:szCs w:val="24"/>
        </w:rPr>
        <w:t>” según sea la versión de</w:t>
      </w:r>
      <w:r w:rsidR="00243994">
        <w:rPr>
          <w:sz w:val="24"/>
          <w:szCs w:val="24"/>
        </w:rPr>
        <w:t>l</w:t>
      </w:r>
      <w:r w:rsidR="00DF72E6">
        <w:rPr>
          <w:sz w:val="24"/>
          <w:szCs w:val="24"/>
        </w:rPr>
        <w:t xml:space="preserve"> compilador</w:t>
      </w:r>
      <w:r w:rsidR="00313DBD">
        <w:rPr>
          <w:sz w:val="24"/>
          <w:szCs w:val="24"/>
        </w:rPr>
        <w:t>,</w:t>
      </w:r>
      <w:r w:rsidR="00DF72E6">
        <w:rPr>
          <w:sz w:val="24"/>
          <w:szCs w:val="24"/>
        </w:rPr>
        <w:t xml:space="preserve"> y </w:t>
      </w:r>
      <w:r w:rsidR="00313DBD">
        <w:rPr>
          <w:sz w:val="24"/>
          <w:szCs w:val="24"/>
        </w:rPr>
        <w:t>el paquete de versión más actualizada de “</w:t>
      </w:r>
      <w:r w:rsidR="00920CB1">
        <w:rPr>
          <w:sz w:val="24"/>
          <w:szCs w:val="24"/>
        </w:rPr>
        <w:t>MatLab®</w:t>
      </w:r>
      <w:r w:rsidR="00313DBD">
        <w:rPr>
          <w:sz w:val="24"/>
          <w:szCs w:val="24"/>
        </w:rPr>
        <w:t>” para Robotino</w:t>
      </w:r>
      <w:r w:rsidR="00396556">
        <w:rPr>
          <w:rFonts w:cs="Arial"/>
          <w:sz w:val="24"/>
          <w:szCs w:val="24"/>
        </w:rPr>
        <w:t>®</w:t>
      </w:r>
      <w:r w:rsidR="00EF2D92">
        <w:rPr>
          <w:sz w:val="24"/>
          <w:szCs w:val="24"/>
        </w:rPr>
        <w:t xml:space="preserve"> que se encuentra en la misma pá</w:t>
      </w:r>
      <w:r w:rsidR="00313DBD">
        <w:rPr>
          <w:sz w:val="24"/>
          <w:szCs w:val="24"/>
        </w:rPr>
        <w:t>gina</w:t>
      </w:r>
    </w:p>
    <w:p w:rsidR="00E916AE" w:rsidRDefault="00243994" w:rsidP="00210F89">
      <w:pPr>
        <w:pStyle w:val="Prrafodelista"/>
        <w:numPr>
          <w:ilvl w:val="0"/>
          <w:numId w:val="10"/>
        </w:numPr>
        <w:spacing w:line="480" w:lineRule="auto"/>
        <w:rPr>
          <w:sz w:val="24"/>
          <w:szCs w:val="24"/>
        </w:rPr>
      </w:pPr>
      <w:r>
        <w:rPr>
          <w:sz w:val="24"/>
          <w:szCs w:val="24"/>
        </w:rPr>
        <w:t>Se instalará</w:t>
      </w:r>
      <w:r w:rsidR="00676BFF">
        <w:rPr>
          <w:sz w:val="24"/>
          <w:szCs w:val="24"/>
        </w:rPr>
        <w:t xml:space="preserve"> primero “</w:t>
      </w:r>
      <w:proofErr w:type="spellStart"/>
      <w:r w:rsidR="00676BFF" w:rsidRPr="00DF72E6">
        <w:rPr>
          <w:sz w:val="24"/>
          <w:szCs w:val="24"/>
        </w:rPr>
        <w:t>OpenRobotino</w:t>
      </w:r>
      <w:proofErr w:type="spellEnd"/>
      <w:r w:rsidR="00676BFF" w:rsidRPr="00DF72E6">
        <w:rPr>
          <w:sz w:val="24"/>
          <w:szCs w:val="24"/>
        </w:rPr>
        <w:t xml:space="preserve"> API</w:t>
      </w:r>
      <w:r w:rsidR="00676BFF">
        <w:rPr>
          <w:sz w:val="24"/>
          <w:szCs w:val="24"/>
        </w:rPr>
        <w:t xml:space="preserve">” seguido de los drivers </w:t>
      </w:r>
      <w:r w:rsidR="00396556">
        <w:rPr>
          <w:sz w:val="24"/>
          <w:szCs w:val="24"/>
        </w:rPr>
        <w:t>Robotino</w:t>
      </w:r>
      <w:r w:rsidR="00396556">
        <w:rPr>
          <w:rFonts w:cs="Arial"/>
          <w:sz w:val="24"/>
          <w:szCs w:val="24"/>
        </w:rPr>
        <w:t>®</w:t>
      </w:r>
      <w:r w:rsidR="00676BFF">
        <w:rPr>
          <w:sz w:val="24"/>
          <w:szCs w:val="24"/>
        </w:rPr>
        <w:t xml:space="preserve"> para “</w:t>
      </w:r>
      <w:r w:rsidR="00920CB1">
        <w:rPr>
          <w:sz w:val="24"/>
          <w:szCs w:val="24"/>
        </w:rPr>
        <w:t>MatLab®</w:t>
      </w:r>
      <w:r w:rsidR="00676BFF">
        <w:rPr>
          <w:sz w:val="24"/>
          <w:szCs w:val="24"/>
        </w:rPr>
        <w:t>” (para este trabajo se ha usado “API 1.8.31” y “</w:t>
      </w:r>
      <w:r w:rsidR="00920CB1">
        <w:rPr>
          <w:sz w:val="24"/>
          <w:szCs w:val="24"/>
        </w:rPr>
        <w:t>MatLab®</w:t>
      </w:r>
      <w:r w:rsidR="00676BFF">
        <w:rPr>
          <w:sz w:val="24"/>
          <w:szCs w:val="24"/>
        </w:rPr>
        <w:t xml:space="preserve"> 2.1.1”)</w:t>
      </w:r>
      <w:r w:rsidR="00B461B7">
        <w:rPr>
          <w:sz w:val="24"/>
          <w:szCs w:val="24"/>
        </w:rPr>
        <w:t>, siguiendo las instrucciones de instalación de los mismos</w:t>
      </w:r>
      <w:r w:rsidR="00676BFF">
        <w:rPr>
          <w:sz w:val="24"/>
          <w:szCs w:val="24"/>
        </w:rPr>
        <w:t>.</w:t>
      </w:r>
    </w:p>
    <w:p w:rsidR="00AE1DB0" w:rsidRDefault="00AE1DB0" w:rsidP="0035013B">
      <w:pPr>
        <w:spacing w:line="480" w:lineRule="auto"/>
        <w:jc w:val="both"/>
      </w:pPr>
    </w:p>
    <w:p w:rsidR="00F42357" w:rsidRDefault="00B461B7" w:rsidP="00AE1DB0">
      <w:pPr>
        <w:spacing w:after="0" w:line="480" w:lineRule="auto"/>
        <w:jc w:val="both"/>
      </w:pPr>
      <w:r>
        <w:t>Después de terminados estos pasos</w:t>
      </w:r>
      <w:r w:rsidR="0035013B">
        <w:t xml:space="preserve"> abrimos </w:t>
      </w:r>
      <w:r w:rsidR="00920CB1">
        <w:t>MatLab®</w:t>
      </w:r>
      <w:r w:rsidR="0035013B">
        <w:t xml:space="preserve"> y </w:t>
      </w:r>
      <w:r w:rsidR="00243994">
        <w:t xml:space="preserve">habrá que seleccionar como </w:t>
      </w:r>
      <w:r w:rsidR="0035013B">
        <w:t xml:space="preserve"> “espacio de </w:t>
      </w:r>
      <w:r w:rsidR="00637A95">
        <w:t>trabajo</w:t>
      </w:r>
      <w:r w:rsidR="0035013B">
        <w:t xml:space="preserve">” la carpeta de instalación de los </w:t>
      </w:r>
      <w:r w:rsidR="0035013B">
        <w:lastRenderedPageBreak/>
        <w:t xml:space="preserve">controladores </w:t>
      </w:r>
      <w:r w:rsidR="00EE30C3">
        <w:t>‘</w:t>
      </w:r>
      <w:proofErr w:type="spellStart"/>
      <w:r w:rsidR="00EE30C3" w:rsidRPr="00EE30C3">
        <w:t>ROBOTINOMATLAB_DIR</w:t>
      </w:r>
      <w:proofErr w:type="spellEnd"/>
      <w:r w:rsidR="00EE30C3">
        <w:t>’</w:t>
      </w:r>
      <w:r w:rsidR="00F42357">
        <w:t xml:space="preserve">. Además se ejecutan los </w:t>
      </w:r>
      <w:r w:rsidR="00EE30C3">
        <w:t xml:space="preserve"> </w:t>
      </w:r>
      <w:r w:rsidR="00F42357">
        <w:t>comandos:</w:t>
      </w:r>
    </w:p>
    <w:p w:rsidR="00F42357" w:rsidRPr="007E3B26" w:rsidRDefault="007E2790" w:rsidP="007E2790">
      <w:pPr>
        <w:autoSpaceDE w:val="0"/>
        <w:autoSpaceDN w:val="0"/>
        <w:adjustRightInd w:val="0"/>
        <w:spacing w:line="480" w:lineRule="auto"/>
        <w:jc w:val="both"/>
        <w:rPr>
          <w:rFonts w:asciiTheme="minorHAnsi" w:hAnsiTheme="minorHAnsi" w:cstheme="minorHAnsi"/>
        </w:rPr>
      </w:pPr>
      <w:r w:rsidRPr="007E3B26">
        <w:rPr>
          <w:rFonts w:asciiTheme="minorHAnsi" w:hAnsiTheme="minorHAnsi" w:cstheme="minorHAnsi"/>
          <w:color w:val="000000"/>
        </w:rPr>
        <w:t>&gt;&gt;</w:t>
      </w:r>
      <w:proofErr w:type="spellStart"/>
      <w:proofErr w:type="gramStart"/>
      <w:r w:rsidR="00F42357" w:rsidRPr="007E3B26">
        <w:rPr>
          <w:rFonts w:asciiTheme="minorHAnsi" w:hAnsiTheme="minorHAnsi" w:cstheme="minorHAnsi"/>
          <w:color w:val="000000"/>
        </w:rPr>
        <w:t>ddpath</w:t>
      </w:r>
      <w:proofErr w:type="spellEnd"/>
      <w:r w:rsidR="00F42357" w:rsidRPr="007E3B26">
        <w:rPr>
          <w:rFonts w:asciiTheme="minorHAnsi" w:hAnsiTheme="minorHAnsi" w:cstheme="minorHAnsi"/>
          <w:color w:val="000000"/>
        </w:rPr>
        <w:t>(</w:t>
      </w:r>
      <w:proofErr w:type="gramEnd"/>
      <w:r w:rsidR="00F42357" w:rsidRPr="007E3B26">
        <w:rPr>
          <w:rFonts w:asciiTheme="minorHAnsi" w:hAnsiTheme="minorHAnsi" w:cstheme="minorHAnsi"/>
          <w:color w:val="000000"/>
        </w:rPr>
        <w:t xml:space="preserve"> </w:t>
      </w:r>
      <w:proofErr w:type="spellStart"/>
      <w:r w:rsidR="00F42357" w:rsidRPr="007E3B26">
        <w:rPr>
          <w:rFonts w:asciiTheme="minorHAnsi" w:hAnsiTheme="minorHAnsi" w:cstheme="minorHAnsi"/>
          <w:color w:val="000000"/>
        </w:rPr>
        <w:t>strcat</w:t>
      </w:r>
      <w:proofErr w:type="spellEnd"/>
      <w:r w:rsidR="00F42357" w:rsidRPr="007E3B26">
        <w:rPr>
          <w:rFonts w:asciiTheme="minorHAnsi" w:hAnsiTheme="minorHAnsi" w:cstheme="minorHAnsi"/>
          <w:color w:val="000000"/>
        </w:rPr>
        <w:t xml:space="preserve">( </w:t>
      </w:r>
      <w:proofErr w:type="spellStart"/>
      <w:r w:rsidR="00F42357" w:rsidRPr="007E3B26">
        <w:rPr>
          <w:rFonts w:asciiTheme="minorHAnsi" w:hAnsiTheme="minorHAnsi" w:cstheme="minorHAnsi"/>
          <w:color w:val="000000"/>
        </w:rPr>
        <w:t>getenv</w:t>
      </w:r>
      <w:proofErr w:type="spellEnd"/>
      <w:r w:rsidR="00F42357" w:rsidRPr="007E3B26">
        <w:rPr>
          <w:rFonts w:asciiTheme="minorHAnsi" w:hAnsiTheme="minorHAnsi" w:cstheme="minorHAnsi"/>
          <w:color w:val="000000"/>
        </w:rPr>
        <w:t>(</w:t>
      </w:r>
      <w:r w:rsidR="00F42357" w:rsidRPr="007E3B26">
        <w:rPr>
          <w:rFonts w:asciiTheme="minorHAnsi" w:hAnsiTheme="minorHAnsi" w:cstheme="minorHAnsi"/>
          <w:color w:val="A020F0"/>
        </w:rPr>
        <w:t>'</w:t>
      </w:r>
      <w:proofErr w:type="spellStart"/>
      <w:r w:rsidR="00F42357" w:rsidRPr="007E3B26">
        <w:rPr>
          <w:rFonts w:asciiTheme="minorHAnsi" w:hAnsiTheme="minorHAnsi" w:cstheme="minorHAnsi"/>
          <w:color w:val="A020F0"/>
        </w:rPr>
        <w:t>ROBOTINOMATLAB_DIR</w:t>
      </w:r>
      <w:proofErr w:type="spellEnd"/>
      <w:r w:rsidR="00F42357" w:rsidRPr="007E3B26">
        <w:rPr>
          <w:rFonts w:asciiTheme="minorHAnsi" w:hAnsiTheme="minorHAnsi" w:cstheme="minorHAnsi"/>
          <w:color w:val="A020F0"/>
        </w:rPr>
        <w:t>'</w:t>
      </w:r>
      <w:r w:rsidR="00F42357" w:rsidRPr="007E3B26">
        <w:rPr>
          <w:rFonts w:asciiTheme="minorHAnsi" w:hAnsiTheme="minorHAnsi" w:cstheme="minorHAnsi"/>
          <w:color w:val="000000"/>
        </w:rPr>
        <w:t xml:space="preserve">), </w:t>
      </w:r>
      <w:r w:rsidR="00F42357" w:rsidRPr="007E3B26">
        <w:rPr>
          <w:rFonts w:asciiTheme="minorHAnsi" w:hAnsiTheme="minorHAnsi" w:cstheme="minorHAnsi"/>
          <w:color w:val="A020F0"/>
        </w:rPr>
        <w:t>'/</w:t>
      </w:r>
      <w:proofErr w:type="spellStart"/>
      <w:r w:rsidR="00F42357" w:rsidRPr="007E3B26">
        <w:rPr>
          <w:rFonts w:asciiTheme="minorHAnsi" w:hAnsiTheme="minorHAnsi" w:cstheme="minorHAnsi"/>
          <w:color w:val="A020F0"/>
        </w:rPr>
        <w:t>blockset</w:t>
      </w:r>
      <w:proofErr w:type="spellEnd"/>
      <w:r w:rsidR="00F42357" w:rsidRPr="007E3B26">
        <w:rPr>
          <w:rFonts w:asciiTheme="minorHAnsi" w:hAnsiTheme="minorHAnsi" w:cstheme="minorHAnsi"/>
          <w:color w:val="A020F0"/>
        </w:rPr>
        <w:t>'</w:t>
      </w:r>
      <w:r w:rsidR="00F42357" w:rsidRPr="007E3B26">
        <w:rPr>
          <w:rFonts w:asciiTheme="minorHAnsi" w:hAnsiTheme="minorHAnsi" w:cstheme="minorHAnsi"/>
          <w:color w:val="000000"/>
        </w:rPr>
        <w:t xml:space="preserve"> ) );</w:t>
      </w:r>
    </w:p>
    <w:p w:rsidR="00F42357" w:rsidRPr="007E2790" w:rsidRDefault="007E2790" w:rsidP="007E2790">
      <w:pPr>
        <w:autoSpaceDE w:val="0"/>
        <w:autoSpaceDN w:val="0"/>
        <w:adjustRightInd w:val="0"/>
        <w:spacing w:line="480" w:lineRule="auto"/>
        <w:jc w:val="both"/>
        <w:rPr>
          <w:rFonts w:asciiTheme="minorHAnsi" w:hAnsiTheme="minorHAnsi" w:cstheme="minorHAnsi"/>
          <w:lang w:val="en-US"/>
        </w:rPr>
      </w:pPr>
      <w:r>
        <w:rPr>
          <w:rFonts w:asciiTheme="minorHAnsi" w:hAnsiTheme="minorHAnsi" w:cstheme="minorHAnsi"/>
          <w:color w:val="000000"/>
          <w:lang w:val="en-US"/>
        </w:rPr>
        <w:t>&gt;&gt;</w:t>
      </w:r>
      <w:proofErr w:type="spellStart"/>
      <w:proofErr w:type="gramStart"/>
      <w:r w:rsidR="00F42357" w:rsidRPr="007E2790">
        <w:rPr>
          <w:rFonts w:asciiTheme="minorHAnsi" w:hAnsiTheme="minorHAnsi" w:cstheme="minorHAnsi"/>
          <w:color w:val="000000"/>
          <w:lang w:val="en-US"/>
        </w:rPr>
        <w:t>addpath</w:t>
      </w:r>
      <w:proofErr w:type="spellEnd"/>
      <w:r w:rsidR="00F42357" w:rsidRPr="007E2790">
        <w:rPr>
          <w:rFonts w:asciiTheme="minorHAnsi" w:hAnsiTheme="minorHAnsi" w:cstheme="minorHAnsi"/>
          <w:color w:val="000000"/>
          <w:lang w:val="en-US"/>
        </w:rPr>
        <w:t>(</w:t>
      </w:r>
      <w:proofErr w:type="gramEnd"/>
      <w:r w:rsidR="00F42357" w:rsidRPr="007E2790">
        <w:rPr>
          <w:rFonts w:asciiTheme="minorHAnsi" w:hAnsiTheme="minorHAnsi" w:cstheme="minorHAnsi"/>
          <w:color w:val="000000"/>
          <w:lang w:val="en-US"/>
        </w:rPr>
        <w:t xml:space="preserve"> </w:t>
      </w:r>
      <w:proofErr w:type="spellStart"/>
      <w:r w:rsidR="00F42357" w:rsidRPr="007E2790">
        <w:rPr>
          <w:rFonts w:asciiTheme="minorHAnsi" w:hAnsiTheme="minorHAnsi" w:cstheme="minorHAnsi"/>
          <w:color w:val="000000"/>
          <w:lang w:val="en-US"/>
        </w:rPr>
        <w:t>strcat</w:t>
      </w:r>
      <w:proofErr w:type="spellEnd"/>
      <w:r w:rsidR="00F42357" w:rsidRPr="007E2790">
        <w:rPr>
          <w:rFonts w:asciiTheme="minorHAnsi" w:hAnsiTheme="minorHAnsi" w:cstheme="minorHAnsi"/>
          <w:color w:val="000000"/>
          <w:lang w:val="en-US"/>
        </w:rPr>
        <w:t xml:space="preserve">( </w:t>
      </w:r>
      <w:proofErr w:type="spellStart"/>
      <w:r w:rsidR="00F42357" w:rsidRPr="007E2790">
        <w:rPr>
          <w:rFonts w:asciiTheme="minorHAnsi" w:hAnsiTheme="minorHAnsi" w:cstheme="minorHAnsi"/>
          <w:color w:val="000000"/>
          <w:lang w:val="en-US"/>
        </w:rPr>
        <w:t>getenv</w:t>
      </w:r>
      <w:proofErr w:type="spellEnd"/>
      <w:r w:rsidR="00F42357" w:rsidRPr="007E2790">
        <w:rPr>
          <w:rFonts w:asciiTheme="minorHAnsi" w:hAnsiTheme="minorHAnsi" w:cstheme="minorHAnsi"/>
          <w:color w:val="000000"/>
          <w:lang w:val="en-US"/>
        </w:rPr>
        <w:t>(</w:t>
      </w:r>
      <w:r w:rsidR="00F42357" w:rsidRPr="007E2790">
        <w:rPr>
          <w:rFonts w:asciiTheme="minorHAnsi" w:hAnsiTheme="minorHAnsi" w:cstheme="minorHAnsi"/>
          <w:color w:val="A020F0"/>
          <w:lang w:val="en-US"/>
        </w:rPr>
        <w:t>'</w:t>
      </w:r>
      <w:proofErr w:type="spellStart"/>
      <w:r w:rsidR="00F42357" w:rsidRPr="007E2790">
        <w:rPr>
          <w:rFonts w:asciiTheme="minorHAnsi" w:hAnsiTheme="minorHAnsi" w:cstheme="minorHAnsi"/>
          <w:color w:val="A020F0"/>
          <w:lang w:val="en-US"/>
        </w:rPr>
        <w:t>ROBOTINOMATLAB_DIR</w:t>
      </w:r>
      <w:proofErr w:type="spellEnd"/>
      <w:r w:rsidR="00F42357" w:rsidRPr="007E2790">
        <w:rPr>
          <w:rFonts w:asciiTheme="minorHAnsi" w:hAnsiTheme="minorHAnsi" w:cstheme="minorHAnsi"/>
          <w:color w:val="A020F0"/>
          <w:lang w:val="en-US"/>
        </w:rPr>
        <w:t>'</w:t>
      </w:r>
      <w:r w:rsidR="00F42357" w:rsidRPr="007E2790">
        <w:rPr>
          <w:rFonts w:asciiTheme="minorHAnsi" w:hAnsiTheme="minorHAnsi" w:cstheme="minorHAnsi"/>
          <w:color w:val="000000"/>
          <w:lang w:val="en-US"/>
        </w:rPr>
        <w:t xml:space="preserve">), </w:t>
      </w:r>
      <w:r w:rsidR="00F42357" w:rsidRPr="007E2790">
        <w:rPr>
          <w:rFonts w:asciiTheme="minorHAnsi" w:hAnsiTheme="minorHAnsi" w:cstheme="minorHAnsi"/>
          <w:color w:val="A020F0"/>
          <w:lang w:val="en-US"/>
        </w:rPr>
        <w:t>'/toolbox'</w:t>
      </w:r>
      <w:r w:rsidR="00F42357" w:rsidRPr="007E2790">
        <w:rPr>
          <w:rFonts w:asciiTheme="minorHAnsi" w:hAnsiTheme="minorHAnsi" w:cstheme="minorHAnsi"/>
          <w:color w:val="000000"/>
          <w:lang w:val="en-US"/>
        </w:rPr>
        <w:t xml:space="preserve"> ) );</w:t>
      </w:r>
    </w:p>
    <w:p w:rsidR="00EE30C3" w:rsidRDefault="00EE30C3" w:rsidP="007E2790">
      <w:pPr>
        <w:spacing w:line="480" w:lineRule="auto"/>
        <w:jc w:val="both"/>
      </w:pPr>
      <w:proofErr w:type="gramStart"/>
      <w:r>
        <w:t>o</w:t>
      </w:r>
      <w:proofErr w:type="gramEnd"/>
      <w:r>
        <w:t xml:space="preserve"> también se puede correr el programa “</w:t>
      </w:r>
      <w:proofErr w:type="spellStart"/>
      <w:r w:rsidRPr="00EE30C3">
        <w:t>startup.m</w:t>
      </w:r>
      <w:proofErr w:type="spellEnd"/>
      <w:r>
        <w:t xml:space="preserve">” que </w:t>
      </w:r>
      <w:r w:rsidR="00791F54">
        <w:t>está</w:t>
      </w:r>
      <w:r>
        <w:t xml:space="preserve"> dentro de la misma </w:t>
      </w:r>
      <w:r w:rsidR="007E2790">
        <w:t>carpeta para designar los paquetes de bloques y las cajas de herramientas que MatLab® usará</w:t>
      </w:r>
      <w:r>
        <w:t>.</w:t>
      </w:r>
    </w:p>
    <w:p w:rsidR="005F2784" w:rsidRDefault="00EE30C3" w:rsidP="00AE1DB0">
      <w:pPr>
        <w:spacing w:after="0" w:line="480" w:lineRule="auto"/>
        <w:jc w:val="both"/>
      </w:pPr>
      <w:r>
        <w:t>Además se activará</w:t>
      </w:r>
      <w:r w:rsidR="007E2790">
        <w:t>n</w:t>
      </w:r>
      <w:r w:rsidR="004A522B">
        <w:t xml:space="preserve"> las herramientas de control en tiempo real de </w:t>
      </w:r>
      <w:r w:rsidR="00920CB1">
        <w:t>MatLab®</w:t>
      </w:r>
      <w:r w:rsidR="004A522B">
        <w:t xml:space="preserve"> escribiendo el comando: </w:t>
      </w:r>
      <w:r w:rsidR="004A522B" w:rsidRPr="004A522B">
        <w:t xml:space="preserve"> </w:t>
      </w:r>
    </w:p>
    <w:p w:rsidR="004A522B" w:rsidRDefault="004A522B" w:rsidP="004A522B">
      <w:pPr>
        <w:spacing w:line="480" w:lineRule="auto"/>
        <w:jc w:val="both"/>
      </w:pPr>
      <w:r w:rsidRPr="004A522B">
        <w:t>&gt;&gt;</w:t>
      </w:r>
      <w:proofErr w:type="spellStart"/>
      <w:r w:rsidRPr="004A522B">
        <w:t>rtwintgt</w:t>
      </w:r>
      <w:proofErr w:type="spellEnd"/>
      <w:r w:rsidRPr="004A522B">
        <w:t xml:space="preserve"> </w:t>
      </w:r>
      <w:r>
        <w:rPr>
          <w:color w:val="CC00FF"/>
        </w:rPr>
        <w:t>–</w:t>
      </w:r>
      <w:proofErr w:type="spellStart"/>
      <w:proofErr w:type="gramStart"/>
      <w:r w:rsidRPr="004A522B">
        <w:rPr>
          <w:color w:val="CC00FF"/>
        </w:rPr>
        <w:t>setup</w:t>
      </w:r>
      <w:proofErr w:type="spellEnd"/>
      <w:r>
        <w:rPr>
          <w:color w:val="CC00FF"/>
        </w:rPr>
        <w:t xml:space="preserve"> </w:t>
      </w:r>
      <w:r>
        <w:t>;</w:t>
      </w:r>
      <w:proofErr w:type="gramEnd"/>
      <w:r w:rsidRPr="004A522B">
        <w:t xml:space="preserve">  quedando </w:t>
      </w:r>
      <w:r>
        <w:t xml:space="preserve">como se muestra en la </w:t>
      </w:r>
      <w:r w:rsidR="00DC2E2A" w:rsidRPr="00DC2E2A">
        <w:rPr>
          <w:i/>
        </w:rPr>
        <w:t>Figura 2.</w:t>
      </w:r>
      <w:r w:rsidR="005E4CB6">
        <w:rPr>
          <w:i/>
        </w:rPr>
        <w:t>18</w:t>
      </w:r>
    </w:p>
    <w:p w:rsidR="00D8579C" w:rsidRDefault="004A522B" w:rsidP="00D8579C">
      <w:pPr>
        <w:keepNext/>
        <w:spacing w:after="0" w:line="240" w:lineRule="auto"/>
        <w:jc w:val="both"/>
      </w:pPr>
      <w:r>
        <w:rPr>
          <w:noProof/>
          <w:lang w:eastAsia="es-ES"/>
        </w:rPr>
        <w:drawing>
          <wp:inline distT="0" distB="0" distL="0" distR="0" wp14:anchorId="4C8A1981" wp14:editId="69014E31">
            <wp:extent cx="4824000" cy="32983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4000" cy="3298320"/>
                    </a:xfrm>
                    <a:prstGeom prst="rect">
                      <a:avLst/>
                    </a:prstGeom>
                    <a:noFill/>
                    <a:ln>
                      <a:noFill/>
                    </a:ln>
                  </pic:spPr>
                </pic:pic>
              </a:graphicData>
            </a:graphic>
          </wp:inline>
        </w:drawing>
      </w:r>
    </w:p>
    <w:p w:rsidR="004A522B" w:rsidRPr="00243994" w:rsidRDefault="00243994" w:rsidP="00D8579C">
      <w:pPr>
        <w:pStyle w:val="Epgrafe"/>
        <w:jc w:val="center"/>
        <w:rPr>
          <w:noProof/>
          <w:color w:val="auto"/>
          <w:sz w:val="24"/>
          <w:szCs w:val="24"/>
        </w:rPr>
      </w:pPr>
      <w:bookmarkStart w:id="112" w:name="_Toc345430326"/>
      <w:r w:rsidRPr="00243994">
        <w:rPr>
          <w:noProof/>
          <w:color w:val="auto"/>
          <w:sz w:val="24"/>
          <w:szCs w:val="24"/>
        </w:rPr>
        <w:t xml:space="preserve">FIGURA </w:t>
      </w:r>
      <w:r w:rsidR="00A615C3" w:rsidRPr="00243994">
        <w:rPr>
          <w:noProof/>
          <w:color w:val="auto"/>
          <w:sz w:val="24"/>
          <w:szCs w:val="24"/>
        </w:rPr>
        <w:fldChar w:fldCharType="begin"/>
      </w:r>
      <w:r w:rsidR="00A615C3" w:rsidRPr="00243994">
        <w:rPr>
          <w:noProof/>
          <w:color w:val="auto"/>
          <w:sz w:val="24"/>
          <w:szCs w:val="24"/>
        </w:rPr>
        <w:instrText xml:space="preserve"> STYLEREF 1 \s </w:instrText>
      </w:r>
      <w:r w:rsidR="00A615C3" w:rsidRPr="00243994">
        <w:rPr>
          <w:noProof/>
          <w:color w:val="auto"/>
          <w:sz w:val="24"/>
          <w:szCs w:val="24"/>
        </w:rPr>
        <w:fldChar w:fldCharType="separate"/>
      </w:r>
      <w:r w:rsidRPr="00243994">
        <w:rPr>
          <w:noProof/>
          <w:color w:val="auto"/>
          <w:sz w:val="24"/>
          <w:szCs w:val="24"/>
        </w:rPr>
        <w:t>2</w:t>
      </w:r>
      <w:r w:rsidR="00A615C3" w:rsidRPr="00243994">
        <w:rPr>
          <w:noProof/>
          <w:color w:val="auto"/>
          <w:sz w:val="24"/>
          <w:szCs w:val="24"/>
        </w:rPr>
        <w:fldChar w:fldCharType="end"/>
      </w:r>
      <w:r w:rsidRPr="00243994">
        <w:rPr>
          <w:noProof/>
          <w:color w:val="auto"/>
          <w:sz w:val="24"/>
          <w:szCs w:val="24"/>
        </w:rPr>
        <w:t>.</w:t>
      </w:r>
      <w:r w:rsidR="00A615C3" w:rsidRPr="00243994">
        <w:rPr>
          <w:noProof/>
          <w:color w:val="auto"/>
          <w:sz w:val="24"/>
          <w:szCs w:val="24"/>
        </w:rPr>
        <w:fldChar w:fldCharType="begin"/>
      </w:r>
      <w:r w:rsidR="00A615C3" w:rsidRPr="00243994">
        <w:rPr>
          <w:noProof/>
          <w:color w:val="auto"/>
          <w:sz w:val="24"/>
          <w:szCs w:val="24"/>
        </w:rPr>
        <w:instrText xml:space="preserve"> SEQ Figura \* ARABIC \s 1 </w:instrText>
      </w:r>
      <w:r w:rsidR="00A615C3" w:rsidRPr="00243994">
        <w:rPr>
          <w:noProof/>
          <w:color w:val="auto"/>
          <w:sz w:val="24"/>
          <w:szCs w:val="24"/>
        </w:rPr>
        <w:fldChar w:fldCharType="separate"/>
      </w:r>
      <w:r w:rsidRPr="00243994">
        <w:rPr>
          <w:noProof/>
          <w:color w:val="auto"/>
          <w:sz w:val="24"/>
          <w:szCs w:val="24"/>
        </w:rPr>
        <w:t>18</w:t>
      </w:r>
      <w:r w:rsidR="00A615C3" w:rsidRPr="00243994">
        <w:rPr>
          <w:noProof/>
          <w:color w:val="auto"/>
          <w:sz w:val="24"/>
          <w:szCs w:val="24"/>
        </w:rPr>
        <w:fldChar w:fldCharType="end"/>
      </w:r>
      <w:r w:rsidRPr="00243994">
        <w:rPr>
          <w:noProof/>
          <w:color w:val="auto"/>
          <w:sz w:val="24"/>
          <w:szCs w:val="24"/>
        </w:rPr>
        <w:t>: CONFIGURACIÓN DE MATLAB® PARA ROBOTINO® CONTROL EN TIEMPO REAL</w:t>
      </w:r>
      <w:bookmarkEnd w:id="112"/>
    </w:p>
    <w:p w:rsidR="00EE30C3" w:rsidRDefault="00D8579C" w:rsidP="00AE1DB0">
      <w:pPr>
        <w:spacing w:after="0" w:line="480" w:lineRule="auto"/>
        <w:jc w:val="both"/>
      </w:pPr>
      <w:r>
        <w:lastRenderedPageBreak/>
        <w:t>Luego debemos asignar el compilador que</w:t>
      </w:r>
      <w:r w:rsidR="00DC2E2A">
        <w:t xml:space="preserve"> MatL</w:t>
      </w:r>
      <w:r w:rsidR="00EE30C3">
        <w:t>ab</w:t>
      </w:r>
      <w:r w:rsidR="00DC2E2A">
        <w:t>®</w:t>
      </w:r>
      <w:r w:rsidR="00EE30C3">
        <w:t xml:space="preserve"> </w:t>
      </w:r>
      <w:r>
        <w:t xml:space="preserve">usará </w:t>
      </w:r>
      <w:r w:rsidR="00DC2E2A">
        <w:t xml:space="preserve">para los archivos “.m”; Para esto </w:t>
      </w:r>
      <w:r w:rsidR="005E4CB6">
        <w:t>se escribe</w:t>
      </w:r>
      <w:r w:rsidR="00DC2E2A">
        <w:t xml:space="preserve"> el siguiente comando:</w:t>
      </w:r>
    </w:p>
    <w:p w:rsidR="00DC2E2A" w:rsidRDefault="00DC2E2A" w:rsidP="00AE1DB0">
      <w:pPr>
        <w:spacing w:after="0" w:line="480" w:lineRule="auto"/>
        <w:jc w:val="both"/>
      </w:pPr>
      <w:r w:rsidRPr="00DC2E2A">
        <w:t>&gt;&gt;</w:t>
      </w:r>
      <w:proofErr w:type="spellStart"/>
      <w:r w:rsidRPr="00DC2E2A">
        <w:t>mbuilt</w:t>
      </w:r>
      <w:proofErr w:type="spellEnd"/>
      <w:r w:rsidRPr="00DC2E2A">
        <w:t xml:space="preserve"> </w:t>
      </w:r>
      <w:r>
        <w:rPr>
          <w:color w:val="CC00FF"/>
        </w:rPr>
        <w:t>–</w:t>
      </w:r>
      <w:proofErr w:type="spellStart"/>
      <w:proofErr w:type="gramStart"/>
      <w:r w:rsidRPr="002742AB">
        <w:rPr>
          <w:color w:val="CC00FF"/>
        </w:rPr>
        <w:t>setup</w:t>
      </w:r>
      <w:proofErr w:type="spellEnd"/>
      <w:r>
        <w:rPr>
          <w:color w:val="CC00FF"/>
        </w:rPr>
        <w:t xml:space="preserve"> </w:t>
      </w:r>
      <w:r>
        <w:t>;</w:t>
      </w:r>
      <w:proofErr w:type="gramEnd"/>
      <w:r>
        <w:t xml:space="preserve"> seleccionado la opción de Microsoft Visual C++, como compilador de </w:t>
      </w:r>
      <w:r w:rsidR="00920CB1">
        <w:t>MatLab®</w:t>
      </w:r>
      <w:r w:rsidR="002742AB">
        <w:t>. Resultando como se ve en la figura</w:t>
      </w:r>
      <w:r w:rsidR="00BA6550">
        <w:t xml:space="preserve"> 2.19</w:t>
      </w:r>
    </w:p>
    <w:p w:rsidR="0074415F" w:rsidRDefault="00471049" w:rsidP="005829B8">
      <w:pPr>
        <w:keepNext/>
        <w:spacing w:after="0" w:line="240" w:lineRule="auto"/>
        <w:jc w:val="center"/>
      </w:pPr>
      <w:r>
        <w:rPr>
          <w:noProof/>
          <w:lang w:eastAsia="es-ES"/>
        </w:rPr>
        <w:drawing>
          <wp:inline distT="0" distB="0" distL="0" distR="0" wp14:anchorId="72218FF4" wp14:editId="0C9C81E6">
            <wp:extent cx="4690080" cy="4321080"/>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0080" cy="4321080"/>
                    </a:xfrm>
                    <a:prstGeom prst="rect">
                      <a:avLst/>
                    </a:prstGeom>
                    <a:noFill/>
                    <a:ln>
                      <a:noFill/>
                    </a:ln>
                  </pic:spPr>
                </pic:pic>
              </a:graphicData>
            </a:graphic>
          </wp:inline>
        </w:drawing>
      </w:r>
    </w:p>
    <w:p w:rsidR="002742AB" w:rsidRPr="005E4CB6" w:rsidRDefault="005E4CB6" w:rsidP="0074415F">
      <w:pPr>
        <w:pStyle w:val="Epgrafe"/>
        <w:jc w:val="center"/>
        <w:rPr>
          <w:noProof/>
          <w:color w:val="auto"/>
          <w:sz w:val="24"/>
          <w:szCs w:val="24"/>
        </w:rPr>
      </w:pPr>
      <w:bookmarkStart w:id="113" w:name="_Toc345430327"/>
      <w:r w:rsidRPr="005E4CB6">
        <w:rPr>
          <w:noProof/>
          <w:color w:val="auto"/>
          <w:sz w:val="24"/>
          <w:szCs w:val="24"/>
        </w:rPr>
        <w:t xml:space="preserve">FIGURA </w:t>
      </w:r>
      <w:r w:rsidR="00A615C3" w:rsidRPr="005E4CB6">
        <w:rPr>
          <w:noProof/>
          <w:color w:val="auto"/>
          <w:sz w:val="24"/>
          <w:szCs w:val="24"/>
        </w:rPr>
        <w:fldChar w:fldCharType="begin"/>
      </w:r>
      <w:r w:rsidR="00A615C3" w:rsidRPr="005E4CB6">
        <w:rPr>
          <w:noProof/>
          <w:color w:val="auto"/>
          <w:sz w:val="24"/>
          <w:szCs w:val="24"/>
        </w:rPr>
        <w:instrText xml:space="preserve"> STYLEREF 1 \s </w:instrText>
      </w:r>
      <w:r w:rsidR="00A615C3" w:rsidRPr="005E4CB6">
        <w:rPr>
          <w:noProof/>
          <w:color w:val="auto"/>
          <w:sz w:val="24"/>
          <w:szCs w:val="24"/>
        </w:rPr>
        <w:fldChar w:fldCharType="separate"/>
      </w:r>
      <w:r w:rsidRPr="005E4CB6">
        <w:rPr>
          <w:noProof/>
          <w:color w:val="auto"/>
          <w:sz w:val="24"/>
          <w:szCs w:val="24"/>
        </w:rPr>
        <w:t>2</w:t>
      </w:r>
      <w:r w:rsidR="00A615C3" w:rsidRPr="005E4CB6">
        <w:rPr>
          <w:noProof/>
          <w:color w:val="auto"/>
          <w:sz w:val="24"/>
          <w:szCs w:val="24"/>
        </w:rPr>
        <w:fldChar w:fldCharType="end"/>
      </w:r>
      <w:r w:rsidRPr="005E4CB6">
        <w:rPr>
          <w:noProof/>
          <w:color w:val="auto"/>
          <w:sz w:val="24"/>
          <w:szCs w:val="24"/>
        </w:rPr>
        <w:t>.</w:t>
      </w:r>
      <w:r w:rsidR="00A615C3" w:rsidRPr="005E4CB6">
        <w:rPr>
          <w:noProof/>
          <w:color w:val="auto"/>
          <w:sz w:val="24"/>
          <w:szCs w:val="24"/>
        </w:rPr>
        <w:fldChar w:fldCharType="begin"/>
      </w:r>
      <w:r w:rsidR="00A615C3" w:rsidRPr="005E4CB6">
        <w:rPr>
          <w:noProof/>
          <w:color w:val="auto"/>
          <w:sz w:val="24"/>
          <w:szCs w:val="24"/>
        </w:rPr>
        <w:instrText xml:space="preserve"> SEQ Figura \* ARABIC \s 1 </w:instrText>
      </w:r>
      <w:r w:rsidR="00A615C3" w:rsidRPr="005E4CB6">
        <w:rPr>
          <w:noProof/>
          <w:color w:val="auto"/>
          <w:sz w:val="24"/>
          <w:szCs w:val="24"/>
        </w:rPr>
        <w:fldChar w:fldCharType="separate"/>
      </w:r>
      <w:r w:rsidRPr="005E4CB6">
        <w:rPr>
          <w:noProof/>
          <w:color w:val="auto"/>
          <w:sz w:val="24"/>
          <w:szCs w:val="24"/>
        </w:rPr>
        <w:t>19</w:t>
      </w:r>
      <w:r w:rsidR="00A615C3" w:rsidRPr="005E4CB6">
        <w:rPr>
          <w:noProof/>
          <w:color w:val="auto"/>
          <w:sz w:val="24"/>
          <w:szCs w:val="24"/>
        </w:rPr>
        <w:fldChar w:fldCharType="end"/>
      </w:r>
      <w:r w:rsidRPr="005E4CB6">
        <w:rPr>
          <w:noProof/>
          <w:color w:val="auto"/>
          <w:sz w:val="24"/>
          <w:szCs w:val="24"/>
        </w:rPr>
        <w:t>: CONFIGURACIÓN DE MATLAB® PARA ROBOTINO® (COMPILADOR)</w:t>
      </w:r>
      <w:bookmarkEnd w:id="113"/>
    </w:p>
    <w:p w:rsidR="00AE1DB0" w:rsidRPr="00AE1DB0" w:rsidRDefault="00AE1DB0" w:rsidP="00AE1DB0"/>
    <w:p w:rsidR="005F2784" w:rsidRPr="00490D92" w:rsidRDefault="00490D92" w:rsidP="00490D92">
      <w:pPr>
        <w:pStyle w:val="Ttulo3"/>
        <w:spacing w:line="480" w:lineRule="auto"/>
        <w:rPr>
          <w:rFonts w:ascii="Arial" w:hAnsi="Arial"/>
          <w:color w:val="auto"/>
          <w:szCs w:val="26"/>
        </w:rPr>
      </w:pPr>
      <w:bookmarkStart w:id="114" w:name="_Toc345429122"/>
      <w:r w:rsidRPr="00490D92">
        <w:rPr>
          <w:rFonts w:ascii="Arial" w:hAnsi="Arial"/>
          <w:color w:val="auto"/>
          <w:szCs w:val="26"/>
        </w:rPr>
        <w:t>Introducción a la programación del sistema didáctico robótico móvil en MatLab® 7</w:t>
      </w:r>
      <w:bookmarkEnd w:id="114"/>
    </w:p>
    <w:p w:rsidR="005E0961" w:rsidRDefault="005E0961" w:rsidP="00AE1DB0">
      <w:pPr>
        <w:spacing w:line="480" w:lineRule="auto"/>
        <w:ind w:firstLine="708"/>
        <w:jc w:val="both"/>
      </w:pPr>
      <w:r>
        <w:t>Debido a que MatLab</w:t>
      </w:r>
      <w:r w:rsidR="00920CB1">
        <w:t>®</w:t>
      </w:r>
      <w:r>
        <w:t xml:space="preserve"> es ampliamente usado solamente </w:t>
      </w:r>
      <w:r w:rsidR="005E4CB6">
        <w:t xml:space="preserve">se </w:t>
      </w:r>
      <w:r>
        <w:t>recordar</w:t>
      </w:r>
      <w:r w:rsidR="005E4CB6">
        <w:t>án</w:t>
      </w:r>
      <w:r>
        <w:t xml:space="preserve"> las nociones básicas para programar en el mismo.</w:t>
      </w:r>
    </w:p>
    <w:p w:rsidR="00946289" w:rsidRDefault="00946289" w:rsidP="005E0961">
      <w:pPr>
        <w:spacing w:line="480" w:lineRule="auto"/>
        <w:jc w:val="both"/>
      </w:pPr>
      <w:r w:rsidRPr="00E802AC">
        <w:lastRenderedPageBreak/>
        <w:t>MATLAB</w:t>
      </w:r>
      <w:r w:rsidR="00920CB1">
        <w:t>®</w:t>
      </w:r>
      <w:r w:rsidRPr="00E802AC">
        <w:t xml:space="preserve"> es un programa de cálculo numérico orientado a matrices. Por tanto</w:t>
      </w:r>
      <w:r>
        <w:t>, para su sintaxis</w:t>
      </w:r>
      <w:r w:rsidRPr="00E802AC">
        <w:t>, será más eficiente si se diseñan los algoritmos en términos de matrices y vectores.</w:t>
      </w:r>
    </w:p>
    <w:p w:rsidR="00490D92" w:rsidRDefault="00920CB1" w:rsidP="00490D92">
      <w:pPr>
        <w:spacing w:line="480" w:lineRule="auto"/>
        <w:jc w:val="both"/>
      </w:pPr>
      <w:r>
        <w:t xml:space="preserve">Para elaborar un programa en MatLab® </w:t>
      </w:r>
      <w:r w:rsidR="005B769B">
        <w:t xml:space="preserve">bastará con abrir un archivo de texto y escribir la instrucciones que se deseen y guardar el documento </w:t>
      </w:r>
      <w:r w:rsidR="00751993">
        <w:t>con la extensión “.m”, MatLab</w:t>
      </w:r>
      <w:r w:rsidR="004F7E65">
        <w:t>®</w:t>
      </w:r>
      <w:r w:rsidR="00751993">
        <w:t xml:space="preserve">  lo reconocerá automáticamente y para ejecutarlo se escribirá el nombre del programa en la ventana de comandos.</w:t>
      </w:r>
    </w:p>
    <w:p w:rsidR="00751993" w:rsidRDefault="004E64D7" w:rsidP="00490D92">
      <w:pPr>
        <w:spacing w:line="480" w:lineRule="auto"/>
        <w:jc w:val="both"/>
      </w:pPr>
      <w:r>
        <w:t>Al momento de comenzar a escribir un programa es siempre recomendable empezar por elaborar un diagrama de flujo</w:t>
      </w:r>
      <w:r w:rsidR="009C03F5">
        <w:t xml:space="preserve"> (</w:t>
      </w:r>
      <w:r w:rsidR="009C03F5" w:rsidRPr="009C03F5">
        <w:rPr>
          <w:i/>
        </w:rPr>
        <w:t>Figura 2.2</w:t>
      </w:r>
      <w:r w:rsidR="00BA6550">
        <w:rPr>
          <w:i/>
        </w:rPr>
        <w:t>0</w:t>
      </w:r>
      <w:r w:rsidR="009C03F5">
        <w:t>)</w:t>
      </w:r>
      <w:r>
        <w:t xml:space="preserve"> para establecer correctamente lo que se desea hacer, en especial si el mismo </w:t>
      </w:r>
      <w:r w:rsidR="00EC41B2">
        <w:t xml:space="preserve">es </w:t>
      </w:r>
      <w:r>
        <w:t>largo o complejo.</w:t>
      </w:r>
    </w:p>
    <w:p w:rsidR="004E64D7" w:rsidRDefault="004E64D7" w:rsidP="004E64D7">
      <w:pPr>
        <w:keepNext/>
        <w:spacing w:after="0" w:line="240" w:lineRule="auto"/>
        <w:jc w:val="center"/>
      </w:pPr>
      <w:r>
        <w:rPr>
          <w:noProof/>
          <w:lang w:eastAsia="es-ES"/>
        </w:rPr>
        <w:drawing>
          <wp:inline distT="0" distB="0" distL="0" distR="0" wp14:anchorId="6B300A93" wp14:editId="2D12A82F">
            <wp:extent cx="3228975" cy="24955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4029" r="12176"/>
                    <a:stretch/>
                  </pic:blipFill>
                  <pic:spPr bwMode="auto">
                    <a:xfrm>
                      <a:off x="0" y="0"/>
                      <a:ext cx="3228975" cy="2495550"/>
                    </a:xfrm>
                    <a:prstGeom prst="rect">
                      <a:avLst/>
                    </a:prstGeom>
                    <a:ln>
                      <a:noFill/>
                    </a:ln>
                    <a:extLst>
                      <a:ext uri="{53640926-AAD7-44D8-BBD7-CCE9431645EC}">
                        <a14:shadowObscured xmlns:a14="http://schemas.microsoft.com/office/drawing/2010/main"/>
                      </a:ext>
                    </a:extLst>
                  </pic:spPr>
                </pic:pic>
              </a:graphicData>
            </a:graphic>
          </wp:inline>
        </w:drawing>
      </w:r>
    </w:p>
    <w:p w:rsidR="004E64D7" w:rsidRPr="005E4CB6" w:rsidRDefault="005E4CB6" w:rsidP="004E64D7">
      <w:pPr>
        <w:pStyle w:val="Epgrafe"/>
        <w:jc w:val="center"/>
        <w:rPr>
          <w:noProof/>
          <w:color w:val="auto"/>
          <w:sz w:val="24"/>
          <w:szCs w:val="24"/>
        </w:rPr>
      </w:pPr>
      <w:bookmarkStart w:id="115" w:name="_Toc345430328"/>
      <w:r w:rsidRPr="005E4CB6">
        <w:rPr>
          <w:noProof/>
          <w:color w:val="auto"/>
          <w:sz w:val="24"/>
          <w:szCs w:val="24"/>
        </w:rPr>
        <w:t xml:space="preserve">FIGURA </w:t>
      </w:r>
      <w:r w:rsidR="00A615C3" w:rsidRPr="005E4CB6">
        <w:rPr>
          <w:noProof/>
          <w:color w:val="auto"/>
          <w:sz w:val="24"/>
          <w:szCs w:val="24"/>
        </w:rPr>
        <w:fldChar w:fldCharType="begin"/>
      </w:r>
      <w:r w:rsidR="00A615C3" w:rsidRPr="005E4CB6">
        <w:rPr>
          <w:noProof/>
          <w:color w:val="auto"/>
          <w:sz w:val="24"/>
          <w:szCs w:val="24"/>
        </w:rPr>
        <w:instrText xml:space="preserve"> STYLEREF 1 \s </w:instrText>
      </w:r>
      <w:r w:rsidR="00A615C3" w:rsidRPr="005E4CB6">
        <w:rPr>
          <w:noProof/>
          <w:color w:val="auto"/>
          <w:sz w:val="24"/>
          <w:szCs w:val="24"/>
        </w:rPr>
        <w:fldChar w:fldCharType="separate"/>
      </w:r>
      <w:r w:rsidRPr="005E4CB6">
        <w:rPr>
          <w:noProof/>
          <w:color w:val="auto"/>
          <w:sz w:val="24"/>
          <w:szCs w:val="24"/>
        </w:rPr>
        <w:t>2</w:t>
      </w:r>
      <w:r w:rsidR="00A615C3" w:rsidRPr="005E4CB6">
        <w:rPr>
          <w:noProof/>
          <w:color w:val="auto"/>
          <w:sz w:val="24"/>
          <w:szCs w:val="24"/>
        </w:rPr>
        <w:fldChar w:fldCharType="end"/>
      </w:r>
      <w:r w:rsidRPr="005E4CB6">
        <w:rPr>
          <w:noProof/>
          <w:color w:val="auto"/>
          <w:sz w:val="24"/>
          <w:szCs w:val="24"/>
        </w:rPr>
        <w:t>.</w:t>
      </w:r>
      <w:r w:rsidR="00A615C3" w:rsidRPr="005E4CB6">
        <w:rPr>
          <w:noProof/>
          <w:color w:val="auto"/>
          <w:sz w:val="24"/>
          <w:szCs w:val="24"/>
        </w:rPr>
        <w:fldChar w:fldCharType="begin"/>
      </w:r>
      <w:r w:rsidR="00A615C3" w:rsidRPr="005E4CB6">
        <w:rPr>
          <w:noProof/>
          <w:color w:val="auto"/>
          <w:sz w:val="24"/>
          <w:szCs w:val="24"/>
        </w:rPr>
        <w:instrText xml:space="preserve"> SEQ Figura \* ARABIC \s 1 </w:instrText>
      </w:r>
      <w:r w:rsidR="00A615C3" w:rsidRPr="005E4CB6">
        <w:rPr>
          <w:noProof/>
          <w:color w:val="auto"/>
          <w:sz w:val="24"/>
          <w:szCs w:val="24"/>
        </w:rPr>
        <w:fldChar w:fldCharType="separate"/>
      </w:r>
      <w:r w:rsidRPr="005E4CB6">
        <w:rPr>
          <w:noProof/>
          <w:color w:val="auto"/>
          <w:sz w:val="24"/>
          <w:szCs w:val="24"/>
        </w:rPr>
        <w:t>20</w:t>
      </w:r>
      <w:r w:rsidR="00A615C3" w:rsidRPr="005E4CB6">
        <w:rPr>
          <w:noProof/>
          <w:color w:val="auto"/>
          <w:sz w:val="24"/>
          <w:szCs w:val="24"/>
        </w:rPr>
        <w:fldChar w:fldCharType="end"/>
      </w:r>
      <w:r w:rsidRPr="005E4CB6">
        <w:rPr>
          <w:noProof/>
          <w:color w:val="auto"/>
          <w:sz w:val="24"/>
          <w:szCs w:val="24"/>
        </w:rPr>
        <w:t>: DIAGRAMA DE FLUJO</w:t>
      </w:r>
      <w:bookmarkEnd w:id="115"/>
    </w:p>
    <w:p w:rsidR="001513B9" w:rsidRDefault="001513B9" w:rsidP="00490D92">
      <w:pPr>
        <w:spacing w:line="480" w:lineRule="auto"/>
        <w:jc w:val="both"/>
      </w:pPr>
    </w:p>
    <w:p w:rsidR="001513B9" w:rsidRPr="001513B9" w:rsidRDefault="001513B9" w:rsidP="00D73407">
      <w:pPr>
        <w:pStyle w:val="Ttulo4"/>
        <w:numPr>
          <w:ilvl w:val="0"/>
          <w:numId w:val="0"/>
        </w:numPr>
        <w:spacing w:line="480" w:lineRule="auto"/>
        <w:ind w:left="864"/>
        <w:rPr>
          <w:rFonts w:ascii="Arial" w:hAnsi="Arial"/>
          <w:i w:val="0"/>
          <w:iCs w:val="0"/>
          <w:color w:val="auto"/>
          <w:szCs w:val="26"/>
        </w:rPr>
      </w:pPr>
      <w:bookmarkStart w:id="116" w:name="_Toc345429123"/>
      <w:r w:rsidRPr="001513B9">
        <w:rPr>
          <w:rFonts w:ascii="Arial" w:hAnsi="Arial"/>
          <w:i w:val="0"/>
          <w:iCs w:val="0"/>
          <w:color w:val="auto"/>
          <w:szCs w:val="26"/>
        </w:rPr>
        <w:lastRenderedPageBreak/>
        <w:t>Comparativos o expresiones relacionales</w:t>
      </w:r>
      <w:bookmarkEnd w:id="116"/>
    </w:p>
    <w:p w:rsidR="00751993" w:rsidRDefault="00EC41B2" w:rsidP="00195B0A">
      <w:pPr>
        <w:spacing w:line="480" w:lineRule="auto"/>
        <w:ind w:firstLine="708"/>
        <w:jc w:val="both"/>
      </w:pPr>
      <w:r>
        <w:t xml:space="preserve">Al </w:t>
      </w:r>
      <w:r w:rsidR="003A37B9">
        <w:t>iniciar</w:t>
      </w:r>
      <w:r>
        <w:t xml:space="preserve"> con la programación</w:t>
      </w:r>
      <w:r w:rsidR="003A37B9">
        <w:t>,</w:t>
      </w:r>
      <w:r>
        <w:t xml:space="preserve"> son muy útiles las expresiones que permit</w:t>
      </w:r>
      <w:r w:rsidR="005E4CB6">
        <w:t>a</w:t>
      </w:r>
      <w:r>
        <w:t xml:space="preserve">n comparar variables entre </w:t>
      </w:r>
      <w:r w:rsidR="005E4CB6">
        <w:t>sí</w:t>
      </w:r>
      <w:r>
        <w:t xml:space="preserve">; entre las más usadas </w:t>
      </w:r>
      <w:r w:rsidR="005E4CB6">
        <w:t>se tiene</w:t>
      </w:r>
      <w:r>
        <w:t>:</w:t>
      </w:r>
    </w:p>
    <w:p w:rsidR="00E543E1" w:rsidRPr="00E543E1" w:rsidRDefault="00E062C5" w:rsidP="00E543E1">
      <w:pPr>
        <w:pStyle w:val="Epgrafe"/>
        <w:keepNext/>
        <w:jc w:val="center"/>
        <w:rPr>
          <w:color w:val="auto"/>
          <w:sz w:val="24"/>
          <w:szCs w:val="24"/>
        </w:rPr>
      </w:pPr>
      <w:bookmarkStart w:id="117" w:name="_Toc345433294"/>
      <w:r w:rsidRPr="00E543E1">
        <w:rPr>
          <w:color w:val="auto"/>
          <w:sz w:val="24"/>
          <w:szCs w:val="24"/>
        </w:rPr>
        <w:t xml:space="preserve">TABLA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2</w:t>
      </w:r>
      <w:r>
        <w:rPr>
          <w:color w:val="auto"/>
          <w:sz w:val="24"/>
          <w:szCs w:val="24"/>
        </w:rPr>
        <w:fldChar w:fldCharType="end"/>
      </w:r>
      <w:r>
        <w:rPr>
          <w:color w:val="auto"/>
          <w:sz w:val="24"/>
          <w:szCs w:val="24"/>
        </w:rPr>
        <w:t>.</w:t>
      </w:r>
      <w:r>
        <w:rPr>
          <w:color w:val="auto"/>
          <w:sz w:val="24"/>
          <w:szCs w:val="24"/>
        </w:rPr>
        <w:fldChar w:fldCharType="begin"/>
      </w:r>
      <w:r>
        <w:rPr>
          <w:color w:val="auto"/>
          <w:sz w:val="24"/>
          <w:szCs w:val="24"/>
        </w:rPr>
        <w:instrText xml:space="preserve"> SEQ Tabla \* ARABIC \s 1 </w:instrText>
      </w:r>
      <w:r>
        <w:rPr>
          <w:color w:val="auto"/>
          <w:sz w:val="24"/>
          <w:szCs w:val="24"/>
        </w:rPr>
        <w:fldChar w:fldCharType="separate"/>
      </w:r>
      <w:r>
        <w:rPr>
          <w:noProof/>
          <w:color w:val="auto"/>
          <w:sz w:val="24"/>
          <w:szCs w:val="24"/>
        </w:rPr>
        <w:t>1</w:t>
      </w:r>
      <w:r>
        <w:rPr>
          <w:color w:val="auto"/>
          <w:sz w:val="24"/>
          <w:szCs w:val="24"/>
        </w:rPr>
        <w:fldChar w:fldCharType="end"/>
      </w:r>
      <w:r w:rsidRPr="00E543E1">
        <w:rPr>
          <w:color w:val="auto"/>
          <w:sz w:val="24"/>
          <w:szCs w:val="24"/>
        </w:rPr>
        <w:t>:</w:t>
      </w:r>
      <w:r w:rsidR="00E543E1">
        <w:rPr>
          <w:color w:val="auto"/>
          <w:sz w:val="24"/>
          <w:szCs w:val="24"/>
        </w:rPr>
        <w:br/>
      </w:r>
      <w:r w:rsidR="00E543E1" w:rsidRPr="00E543E1">
        <w:rPr>
          <w:color w:val="auto"/>
          <w:sz w:val="24"/>
          <w:szCs w:val="24"/>
        </w:rPr>
        <w:t>OPERACIONES DE COMPARACIÓN PARA PROGRAMAR.</w:t>
      </w:r>
      <w:bookmarkEnd w:id="117"/>
    </w:p>
    <w:tbl>
      <w:tblPr>
        <w:tblStyle w:val="Cuadrculamedia1-nfasis1"/>
        <w:tblW w:w="0" w:type="auto"/>
        <w:jc w:val="center"/>
        <w:tblLook w:val="0480" w:firstRow="0" w:lastRow="0" w:firstColumn="1" w:lastColumn="0" w:noHBand="0" w:noVBand="1"/>
      </w:tblPr>
      <w:tblGrid>
        <w:gridCol w:w="674"/>
        <w:gridCol w:w="2271"/>
      </w:tblGrid>
      <w:tr w:rsidR="00EC41B2" w:rsidTr="00230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dxa"/>
          </w:tcPr>
          <w:p w:rsidR="00EC41B2" w:rsidRPr="00EC41B2" w:rsidRDefault="00EC41B2" w:rsidP="00EC41B2">
            <w:pPr>
              <w:jc w:val="center"/>
              <w:rPr>
                <w:lang w:val="en-US"/>
              </w:rPr>
            </w:pPr>
            <w:r>
              <w:rPr>
                <w:lang w:val="en-US"/>
              </w:rPr>
              <w:t>&gt;</w:t>
            </w:r>
          </w:p>
        </w:tc>
        <w:tc>
          <w:tcPr>
            <w:tcW w:w="2271" w:type="dxa"/>
          </w:tcPr>
          <w:p w:rsidR="00EC41B2" w:rsidRDefault="00EC41B2" w:rsidP="00EC41B2">
            <w:pPr>
              <w:jc w:val="center"/>
              <w:cnfStyle w:val="000000100000" w:firstRow="0" w:lastRow="0" w:firstColumn="0" w:lastColumn="0" w:oddVBand="0" w:evenVBand="0" w:oddHBand="1" w:evenHBand="0" w:firstRowFirstColumn="0" w:firstRowLastColumn="0" w:lastRowFirstColumn="0" w:lastRowLastColumn="0"/>
            </w:pPr>
            <w:r>
              <w:t>Mayor que</w:t>
            </w:r>
          </w:p>
        </w:tc>
      </w:tr>
      <w:tr w:rsidR="00EC41B2" w:rsidTr="00230F03">
        <w:trPr>
          <w:jc w:val="center"/>
        </w:trPr>
        <w:tc>
          <w:tcPr>
            <w:cnfStyle w:val="001000000000" w:firstRow="0" w:lastRow="0" w:firstColumn="1" w:lastColumn="0" w:oddVBand="0" w:evenVBand="0" w:oddHBand="0" w:evenHBand="0" w:firstRowFirstColumn="0" w:firstRowLastColumn="0" w:lastRowFirstColumn="0" w:lastRowLastColumn="0"/>
            <w:tcW w:w="674" w:type="dxa"/>
          </w:tcPr>
          <w:p w:rsidR="00EC41B2" w:rsidRDefault="00EC41B2" w:rsidP="00EC41B2">
            <w:pPr>
              <w:jc w:val="center"/>
            </w:pPr>
            <w:r>
              <w:t>&lt;</w:t>
            </w:r>
          </w:p>
        </w:tc>
        <w:tc>
          <w:tcPr>
            <w:tcW w:w="2271" w:type="dxa"/>
          </w:tcPr>
          <w:p w:rsidR="00EC41B2" w:rsidRDefault="00EC41B2" w:rsidP="00EC41B2">
            <w:pPr>
              <w:jc w:val="center"/>
              <w:cnfStyle w:val="000000000000" w:firstRow="0" w:lastRow="0" w:firstColumn="0" w:lastColumn="0" w:oddVBand="0" w:evenVBand="0" w:oddHBand="0" w:evenHBand="0" w:firstRowFirstColumn="0" w:firstRowLastColumn="0" w:lastRowFirstColumn="0" w:lastRowLastColumn="0"/>
            </w:pPr>
            <w:r>
              <w:t>Menor que</w:t>
            </w:r>
          </w:p>
        </w:tc>
      </w:tr>
      <w:tr w:rsidR="00EC41B2" w:rsidTr="00230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dxa"/>
          </w:tcPr>
          <w:p w:rsidR="00EC41B2" w:rsidRDefault="00EC41B2" w:rsidP="00EC41B2">
            <w:pPr>
              <w:jc w:val="center"/>
            </w:pPr>
            <w:r>
              <w:t>==</w:t>
            </w:r>
          </w:p>
        </w:tc>
        <w:tc>
          <w:tcPr>
            <w:tcW w:w="2271" w:type="dxa"/>
          </w:tcPr>
          <w:p w:rsidR="00EC41B2" w:rsidRDefault="00EC41B2" w:rsidP="00EC41B2">
            <w:pPr>
              <w:jc w:val="center"/>
              <w:cnfStyle w:val="000000100000" w:firstRow="0" w:lastRow="0" w:firstColumn="0" w:lastColumn="0" w:oddVBand="0" w:evenVBand="0" w:oddHBand="1" w:evenHBand="0" w:firstRowFirstColumn="0" w:firstRowLastColumn="0" w:lastRowFirstColumn="0" w:lastRowLastColumn="0"/>
            </w:pPr>
            <w:r>
              <w:t>Igual que</w:t>
            </w:r>
          </w:p>
        </w:tc>
      </w:tr>
      <w:tr w:rsidR="00EC41B2" w:rsidTr="00230F03">
        <w:trPr>
          <w:jc w:val="center"/>
        </w:trPr>
        <w:tc>
          <w:tcPr>
            <w:cnfStyle w:val="001000000000" w:firstRow="0" w:lastRow="0" w:firstColumn="1" w:lastColumn="0" w:oddVBand="0" w:evenVBand="0" w:oddHBand="0" w:evenHBand="0" w:firstRowFirstColumn="0" w:firstRowLastColumn="0" w:lastRowFirstColumn="0" w:lastRowLastColumn="0"/>
            <w:tcW w:w="674" w:type="dxa"/>
          </w:tcPr>
          <w:p w:rsidR="00EC41B2" w:rsidRDefault="00EC41B2" w:rsidP="00EC41B2">
            <w:pPr>
              <w:jc w:val="center"/>
            </w:pPr>
            <w:r>
              <w:t>&lt;=</w:t>
            </w:r>
          </w:p>
        </w:tc>
        <w:tc>
          <w:tcPr>
            <w:tcW w:w="2271" w:type="dxa"/>
          </w:tcPr>
          <w:p w:rsidR="00EC41B2" w:rsidRDefault="00EC41B2" w:rsidP="00EC41B2">
            <w:pPr>
              <w:jc w:val="center"/>
              <w:cnfStyle w:val="000000000000" w:firstRow="0" w:lastRow="0" w:firstColumn="0" w:lastColumn="0" w:oddVBand="0" w:evenVBand="0" w:oddHBand="0" w:evenHBand="0" w:firstRowFirstColumn="0" w:firstRowLastColumn="0" w:lastRowFirstColumn="0" w:lastRowLastColumn="0"/>
            </w:pPr>
            <w:r>
              <w:t>Menor o igual que</w:t>
            </w:r>
          </w:p>
        </w:tc>
      </w:tr>
      <w:tr w:rsidR="00EC41B2" w:rsidTr="00230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dxa"/>
          </w:tcPr>
          <w:p w:rsidR="00EC41B2" w:rsidRDefault="00EC41B2" w:rsidP="00EC41B2">
            <w:pPr>
              <w:jc w:val="center"/>
            </w:pPr>
            <w:r>
              <w:t>&gt;=</w:t>
            </w:r>
          </w:p>
        </w:tc>
        <w:tc>
          <w:tcPr>
            <w:tcW w:w="2271" w:type="dxa"/>
          </w:tcPr>
          <w:p w:rsidR="00EC41B2" w:rsidRDefault="00230F03" w:rsidP="00EC41B2">
            <w:pPr>
              <w:jc w:val="center"/>
              <w:cnfStyle w:val="000000100000" w:firstRow="0" w:lastRow="0" w:firstColumn="0" w:lastColumn="0" w:oddVBand="0" w:evenVBand="0" w:oddHBand="1" w:evenHBand="0" w:firstRowFirstColumn="0" w:firstRowLastColumn="0" w:lastRowFirstColumn="0" w:lastRowLastColumn="0"/>
            </w:pPr>
            <w:r>
              <w:t>Mayor o igual que</w:t>
            </w:r>
          </w:p>
        </w:tc>
      </w:tr>
      <w:tr w:rsidR="00230F03" w:rsidTr="00230F03">
        <w:trPr>
          <w:jc w:val="center"/>
        </w:trPr>
        <w:tc>
          <w:tcPr>
            <w:cnfStyle w:val="001000000000" w:firstRow="0" w:lastRow="0" w:firstColumn="1" w:lastColumn="0" w:oddVBand="0" w:evenVBand="0" w:oddHBand="0" w:evenHBand="0" w:firstRowFirstColumn="0" w:firstRowLastColumn="0" w:lastRowFirstColumn="0" w:lastRowLastColumn="0"/>
            <w:tcW w:w="674" w:type="dxa"/>
          </w:tcPr>
          <w:p w:rsidR="00230F03" w:rsidRDefault="00230F03" w:rsidP="00EC41B2">
            <w:pPr>
              <w:jc w:val="center"/>
            </w:pPr>
            <w:r>
              <w:rPr>
                <w:rStyle w:val="MquinadeescribirHTML"/>
                <w:rFonts w:eastAsiaTheme="minorHAnsi"/>
                <w:sz w:val="27"/>
                <w:szCs w:val="27"/>
              </w:rPr>
              <w:t>~=</w:t>
            </w:r>
          </w:p>
        </w:tc>
        <w:tc>
          <w:tcPr>
            <w:tcW w:w="2271" w:type="dxa"/>
          </w:tcPr>
          <w:p w:rsidR="00230F03" w:rsidRDefault="00230F03" w:rsidP="00230F03">
            <w:pPr>
              <w:keepNext/>
              <w:jc w:val="center"/>
              <w:cnfStyle w:val="000000000000" w:firstRow="0" w:lastRow="0" w:firstColumn="0" w:lastColumn="0" w:oddVBand="0" w:evenVBand="0" w:oddHBand="0" w:evenHBand="0" w:firstRowFirstColumn="0" w:firstRowLastColumn="0" w:lastRowFirstColumn="0" w:lastRowLastColumn="0"/>
            </w:pPr>
            <w:r>
              <w:t>Diferente que</w:t>
            </w:r>
          </w:p>
        </w:tc>
      </w:tr>
    </w:tbl>
    <w:p w:rsidR="00946289" w:rsidRDefault="00946289" w:rsidP="00E543E1">
      <w:pPr>
        <w:spacing w:line="240" w:lineRule="auto"/>
      </w:pPr>
    </w:p>
    <w:p w:rsidR="00AE1DB0" w:rsidRDefault="008C6691" w:rsidP="00B671B7">
      <w:pPr>
        <w:spacing w:line="480" w:lineRule="auto"/>
        <w:jc w:val="both"/>
      </w:pPr>
      <w:r>
        <w:t>E</w:t>
      </w:r>
      <w:r w:rsidR="00F65654">
        <w:t>stos comparativos solo admiten dos respuestas: “verdadero” o “falso” (</w:t>
      </w:r>
      <w:r w:rsidR="00B671B7">
        <w:t>1/0</w:t>
      </w:r>
      <w:r w:rsidR="00F65654">
        <w:t>)</w:t>
      </w:r>
      <w:r w:rsidR="00B671B7">
        <w:t xml:space="preserve">. Por lo tanto si </w:t>
      </w:r>
      <w:r w:rsidR="005E4CB6">
        <w:t>se quiere</w:t>
      </w:r>
      <w:r w:rsidR="00B671B7">
        <w:t xml:space="preserve"> preguntar: ¿Es “x” menor o igual a “y”?, en MatLab</w:t>
      </w:r>
      <w:r w:rsidR="00742006">
        <w:t>®</w:t>
      </w:r>
      <w:r w:rsidR="00B671B7">
        <w:t xml:space="preserve"> lo expresaríamos como: x</w:t>
      </w:r>
      <w:r w:rsidR="00B671B7" w:rsidRPr="00B671B7">
        <w:t>&lt;=y</w:t>
      </w:r>
      <w:r w:rsidR="004855C9">
        <w:t xml:space="preserve">. También hay que notar que el operador de comparación “igual que” </w:t>
      </w:r>
      <w:r w:rsidR="001513B9">
        <w:t xml:space="preserve">de la </w:t>
      </w:r>
      <w:r w:rsidR="001513B9" w:rsidRPr="001513B9">
        <w:rPr>
          <w:i/>
        </w:rPr>
        <w:t>Tabla 2.2 1</w:t>
      </w:r>
      <w:r w:rsidR="001513B9">
        <w:t xml:space="preserve"> </w:t>
      </w:r>
      <w:r w:rsidR="004855C9">
        <w:t xml:space="preserve">se construye en </w:t>
      </w:r>
      <w:r w:rsidR="00742006">
        <w:t>MatLab®</w:t>
      </w:r>
      <w:r w:rsidR="004855C9">
        <w:t xml:space="preserve"> como “==”  con lo que se pregunta: ¿es igual a?, a</w:t>
      </w:r>
      <w:r w:rsidR="001513B9">
        <w:t xml:space="preserve"> diferencia de que si se escribiera como “=”,</w:t>
      </w:r>
      <w:r w:rsidR="004855C9">
        <w:t xml:space="preserve"> significaría que un valor se asigna a una variable; por ejemplo, si se escribe “x==10” se entiende como “¿x es igual a 10?”, pero si por el contrario, se escribe “x=10” se entiende que “x es igual 10”, independientemente de lo que x valiera en antes. </w:t>
      </w:r>
    </w:p>
    <w:p w:rsidR="00AE1DB0" w:rsidRDefault="00AE1DB0" w:rsidP="00B671B7">
      <w:pPr>
        <w:spacing w:line="480" w:lineRule="auto"/>
        <w:jc w:val="both"/>
      </w:pPr>
    </w:p>
    <w:p w:rsidR="003A37B9" w:rsidRDefault="004855C9" w:rsidP="00B671B7">
      <w:pPr>
        <w:spacing w:line="480" w:lineRule="auto"/>
        <w:jc w:val="both"/>
      </w:pPr>
      <w:r>
        <w:t xml:space="preserve">Además se debe saber que la </w:t>
      </w:r>
      <w:r w:rsidR="00742006">
        <w:t>“</w:t>
      </w:r>
      <w:r>
        <w:t>negación</w:t>
      </w:r>
      <w:r w:rsidR="00742006">
        <w:t>”</w:t>
      </w:r>
      <w:r>
        <w:t xml:space="preserve"> de una sentencia en </w:t>
      </w:r>
      <w:r w:rsidR="00742006">
        <w:t>MatLab®</w:t>
      </w:r>
      <w:r>
        <w:t xml:space="preserve"> se construye</w:t>
      </w:r>
      <w:r w:rsidR="00742006">
        <w:t xml:space="preserve"> con el símbolo “</w:t>
      </w:r>
      <w:r w:rsidR="00742006" w:rsidRPr="00742006">
        <w:rPr>
          <w:rStyle w:val="MquinadeescribirHTML"/>
          <w:rFonts w:eastAsiaTheme="minorHAnsi"/>
          <w:b/>
          <w:sz w:val="27"/>
          <w:szCs w:val="27"/>
        </w:rPr>
        <w:t>~</w:t>
      </w:r>
      <w:r w:rsidR="00742006">
        <w:t>”, esto nos será útil para trabajar con lógica inversa.</w:t>
      </w:r>
    </w:p>
    <w:p w:rsidR="001513B9" w:rsidRDefault="00195B0A" w:rsidP="00B671B7">
      <w:pPr>
        <w:spacing w:line="480" w:lineRule="auto"/>
        <w:jc w:val="both"/>
      </w:pPr>
      <w:r>
        <w:lastRenderedPageBreak/>
        <w:t xml:space="preserve">Para resumir los comparativos o expresiones relacionales </w:t>
      </w:r>
      <w:r w:rsidR="005E4CB6">
        <w:t>permiten</w:t>
      </w:r>
      <w:r>
        <w:t xml:space="preserve"> tomar una decisión a partir de preguntas de respuesta univoca (verdadero o falso).</w:t>
      </w:r>
    </w:p>
    <w:p w:rsidR="00A529BF" w:rsidRDefault="00A529BF" w:rsidP="00B671B7">
      <w:pPr>
        <w:spacing w:line="480" w:lineRule="auto"/>
        <w:jc w:val="both"/>
      </w:pPr>
    </w:p>
    <w:p w:rsidR="00195B0A" w:rsidRPr="00A529BF" w:rsidRDefault="00B95684" w:rsidP="00D73407">
      <w:pPr>
        <w:pStyle w:val="Ttulo4"/>
        <w:numPr>
          <w:ilvl w:val="0"/>
          <w:numId w:val="0"/>
        </w:numPr>
        <w:spacing w:line="480" w:lineRule="auto"/>
        <w:ind w:left="864"/>
        <w:rPr>
          <w:rFonts w:ascii="Arial" w:hAnsi="Arial"/>
          <w:i w:val="0"/>
          <w:iCs w:val="0"/>
          <w:color w:val="auto"/>
          <w:szCs w:val="26"/>
        </w:rPr>
      </w:pPr>
      <w:bookmarkStart w:id="118" w:name="_Toc345429124"/>
      <w:r>
        <w:rPr>
          <w:rFonts w:ascii="Arial" w:hAnsi="Arial"/>
          <w:i w:val="0"/>
          <w:iCs w:val="0"/>
          <w:color w:val="auto"/>
          <w:szCs w:val="26"/>
        </w:rPr>
        <w:t>Condicionales o r</w:t>
      </w:r>
      <w:r w:rsidR="00A529BF" w:rsidRPr="00A529BF">
        <w:rPr>
          <w:rFonts w:ascii="Arial" w:hAnsi="Arial"/>
          <w:i w:val="0"/>
          <w:iCs w:val="0"/>
          <w:color w:val="auto"/>
          <w:szCs w:val="26"/>
        </w:rPr>
        <w:t>amificaciones</w:t>
      </w:r>
      <w:bookmarkEnd w:id="118"/>
    </w:p>
    <w:p w:rsidR="00195B0A" w:rsidRDefault="00214378" w:rsidP="00B95684">
      <w:pPr>
        <w:spacing w:line="480" w:lineRule="auto"/>
        <w:ind w:firstLine="864"/>
        <w:jc w:val="both"/>
      </w:pPr>
      <w:r>
        <w:t>Las ramificaciones son el producto de establecer una condición</w:t>
      </w:r>
      <w:r w:rsidR="006A705B">
        <w:t xml:space="preserve"> y</w:t>
      </w:r>
      <w:r>
        <w:t xml:space="preserve"> dependiendo de la misma permite tomar una decisión, es decir, si la condición es verdadera o falsa</w:t>
      </w:r>
      <w:r w:rsidR="006A705B">
        <w:t>,</w:t>
      </w:r>
      <w:r>
        <w:t xml:space="preserve"> se ejecutan determinadas sentencias.</w:t>
      </w:r>
    </w:p>
    <w:p w:rsidR="00B95684" w:rsidRDefault="00B95684" w:rsidP="00B95684">
      <w:pPr>
        <w:keepNext/>
        <w:spacing w:after="0" w:line="240" w:lineRule="auto"/>
        <w:ind w:left="864"/>
        <w:jc w:val="center"/>
      </w:pPr>
      <w:r>
        <w:rPr>
          <w:noProof/>
          <w:lang w:eastAsia="es-ES"/>
        </w:rPr>
        <w:drawing>
          <wp:inline distT="0" distB="0" distL="0" distR="0" wp14:anchorId="3FCAD370" wp14:editId="631E4AA6">
            <wp:extent cx="1930676" cy="22002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t="3802"/>
                    <a:stretch/>
                  </pic:blipFill>
                  <pic:spPr bwMode="auto">
                    <a:xfrm>
                      <a:off x="0" y="0"/>
                      <a:ext cx="1933037" cy="2202965"/>
                    </a:xfrm>
                    <a:prstGeom prst="rect">
                      <a:avLst/>
                    </a:prstGeom>
                    <a:noFill/>
                    <a:ln>
                      <a:noFill/>
                    </a:ln>
                    <a:extLst>
                      <a:ext uri="{53640926-AAD7-44D8-BBD7-CCE9431645EC}">
                        <a14:shadowObscured xmlns:a14="http://schemas.microsoft.com/office/drawing/2010/main"/>
                      </a:ext>
                    </a:extLst>
                  </pic:spPr>
                </pic:pic>
              </a:graphicData>
            </a:graphic>
          </wp:inline>
        </w:drawing>
      </w:r>
    </w:p>
    <w:p w:rsidR="00214378" w:rsidRPr="005E4CB6" w:rsidRDefault="005E4CB6" w:rsidP="00B95684">
      <w:pPr>
        <w:pStyle w:val="Epgrafe"/>
        <w:jc w:val="center"/>
        <w:rPr>
          <w:noProof/>
          <w:color w:val="auto"/>
          <w:sz w:val="24"/>
          <w:szCs w:val="24"/>
        </w:rPr>
      </w:pPr>
      <w:bookmarkStart w:id="119" w:name="_Toc345430329"/>
      <w:r w:rsidRPr="005E4CB6">
        <w:rPr>
          <w:noProof/>
          <w:color w:val="auto"/>
          <w:sz w:val="24"/>
          <w:szCs w:val="24"/>
        </w:rPr>
        <w:t xml:space="preserve">FIGURA </w:t>
      </w:r>
      <w:r w:rsidR="00A615C3" w:rsidRPr="005E4CB6">
        <w:rPr>
          <w:noProof/>
          <w:color w:val="auto"/>
          <w:sz w:val="24"/>
          <w:szCs w:val="24"/>
        </w:rPr>
        <w:fldChar w:fldCharType="begin"/>
      </w:r>
      <w:r w:rsidR="00A615C3" w:rsidRPr="005E4CB6">
        <w:rPr>
          <w:noProof/>
          <w:color w:val="auto"/>
          <w:sz w:val="24"/>
          <w:szCs w:val="24"/>
        </w:rPr>
        <w:instrText xml:space="preserve"> STYLEREF 1 \s </w:instrText>
      </w:r>
      <w:r w:rsidR="00A615C3" w:rsidRPr="005E4CB6">
        <w:rPr>
          <w:noProof/>
          <w:color w:val="auto"/>
          <w:sz w:val="24"/>
          <w:szCs w:val="24"/>
        </w:rPr>
        <w:fldChar w:fldCharType="separate"/>
      </w:r>
      <w:r w:rsidRPr="005E4CB6">
        <w:rPr>
          <w:noProof/>
          <w:color w:val="auto"/>
          <w:sz w:val="24"/>
          <w:szCs w:val="24"/>
        </w:rPr>
        <w:t>2</w:t>
      </w:r>
      <w:r w:rsidR="00A615C3" w:rsidRPr="005E4CB6">
        <w:rPr>
          <w:noProof/>
          <w:color w:val="auto"/>
          <w:sz w:val="24"/>
          <w:szCs w:val="24"/>
        </w:rPr>
        <w:fldChar w:fldCharType="end"/>
      </w:r>
      <w:r w:rsidRPr="005E4CB6">
        <w:rPr>
          <w:noProof/>
          <w:color w:val="auto"/>
          <w:sz w:val="24"/>
          <w:szCs w:val="24"/>
        </w:rPr>
        <w:t>.</w:t>
      </w:r>
      <w:r w:rsidR="00A615C3" w:rsidRPr="005E4CB6">
        <w:rPr>
          <w:noProof/>
          <w:color w:val="auto"/>
          <w:sz w:val="24"/>
          <w:szCs w:val="24"/>
        </w:rPr>
        <w:fldChar w:fldCharType="begin"/>
      </w:r>
      <w:r w:rsidR="00A615C3" w:rsidRPr="005E4CB6">
        <w:rPr>
          <w:noProof/>
          <w:color w:val="auto"/>
          <w:sz w:val="24"/>
          <w:szCs w:val="24"/>
        </w:rPr>
        <w:instrText xml:space="preserve"> SEQ Figura \* ARABIC \s 1 </w:instrText>
      </w:r>
      <w:r w:rsidR="00A615C3" w:rsidRPr="005E4CB6">
        <w:rPr>
          <w:noProof/>
          <w:color w:val="auto"/>
          <w:sz w:val="24"/>
          <w:szCs w:val="24"/>
        </w:rPr>
        <w:fldChar w:fldCharType="separate"/>
      </w:r>
      <w:r w:rsidRPr="005E4CB6">
        <w:rPr>
          <w:noProof/>
          <w:color w:val="auto"/>
          <w:sz w:val="24"/>
          <w:szCs w:val="24"/>
        </w:rPr>
        <w:t>21</w:t>
      </w:r>
      <w:r w:rsidR="00A615C3" w:rsidRPr="005E4CB6">
        <w:rPr>
          <w:noProof/>
          <w:color w:val="auto"/>
          <w:sz w:val="24"/>
          <w:szCs w:val="24"/>
        </w:rPr>
        <w:fldChar w:fldCharType="end"/>
      </w:r>
      <w:r w:rsidRPr="005E4CB6">
        <w:rPr>
          <w:noProof/>
          <w:color w:val="auto"/>
          <w:sz w:val="24"/>
          <w:szCs w:val="24"/>
        </w:rPr>
        <w:t>: CONDICIONALES EN LA PROGRAMACIÓN</w:t>
      </w:r>
      <w:bookmarkEnd w:id="119"/>
    </w:p>
    <w:p w:rsidR="006A705B" w:rsidRDefault="006A705B" w:rsidP="00AE1DB0">
      <w:pPr>
        <w:spacing w:after="0" w:line="480" w:lineRule="auto"/>
        <w:jc w:val="both"/>
      </w:pPr>
    </w:p>
    <w:p w:rsidR="00A529BF" w:rsidRDefault="00C44428" w:rsidP="00AE1DB0">
      <w:pPr>
        <w:tabs>
          <w:tab w:val="left" w:pos="6885"/>
        </w:tabs>
        <w:spacing w:after="0" w:line="480" w:lineRule="auto"/>
        <w:jc w:val="both"/>
      </w:pPr>
      <w:r>
        <w:t>La ramificación</w:t>
      </w:r>
      <w:r w:rsidR="006A705B">
        <w:t xml:space="preserve">  </w:t>
      </w:r>
      <w:r w:rsidR="002748E7">
        <w:t>“</w:t>
      </w:r>
      <w:proofErr w:type="spellStart"/>
      <w:r w:rsidR="002748E7">
        <w:t>IF</w:t>
      </w:r>
      <w:proofErr w:type="spellEnd"/>
      <w:r w:rsidR="002748E7">
        <w:t>”</w:t>
      </w:r>
      <w:r w:rsidR="00493695">
        <w:t xml:space="preserve"> cuya estructura se muestra</w:t>
      </w:r>
      <w:r>
        <w:t xml:space="preserve"> en la </w:t>
      </w:r>
      <w:r w:rsidRPr="00C44428">
        <w:t>Figura 2.2</w:t>
      </w:r>
      <w:r w:rsidR="005E4CB6">
        <w:t>2</w:t>
      </w:r>
      <w:r w:rsidR="00E30B8A">
        <w:t xml:space="preserve"> </w:t>
      </w:r>
    </w:p>
    <w:p w:rsidR="00493695" w:rsidRDefault="00493695" w:rsidP="00493695">
      <w:pPr>
        <w:keepNext/>
        <w:tabs>
          <w:tab w:val="left" w:pos="6885"/>
        </w:tabs>
        <w:spacing w:after="0" w:line="240" w:lineRule="auto"/>
        <w:jc w:val="center"/>
      </w:pPr>
      <w:r>
        <w:rPr>
          <w:noProof/>
          <w:lang w:eastAsia="es-ES"/>
        </w:rPr>
        <w:drawing>
          <wp:inline distT="0" distB="0" distL="0" distR="0" wp14:anchorId="1C22AFC7" wp14:editId="79BE273A">
            <wp:extent cx="2238375" cy="9048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b="13636"/>
                    <a:stretch/>
                  </pic:blipFill>
                  <pic:spPr bwMode="auto">
                    <a:xfrm>
                      <a:off x="0" y="0"/>
                      <a:ext cx="2238375" cy="904875"/>
                    </a:xfrm>
                    <a:prstGeom prst="rect">
                      <a:avLst/>
                    </a:prstGeom>
                    <a:noFill/>
                    <a:ln>
                      <a:noFill/>
                    </a:ln>
                    <a:extLst>
                      <a:ext uri="{53640926-AAD7-44D8-BBD7-CCE9431645EC}">
                        <a14:shadowObscured xmlns:a14="http://schemas.microsoft.com/office/drawing/2010/main"/>
                      </a:ext>
                    </a:extLst>
                  </pic:spPr>
                </pic:pic>
              </a:graphicData>
            </a:graphic>
          </wp:inline>
        </w:drawing>
      </w:r>
    </w:p>
    <w:p w:rsidR="00493695" w:rsidRPr="005E4CB6" w:rsidRDefault="005E4CB6" w:rsidP="00493695">
      <w:pPr>
        <w:pStyle w:val="Epgrafe"/>
        <w:jc w:val="center"/>
        <w:rPr>
          <w:noProof/>
          <w:color w:val="auto"/>
          <w:sz w:val="24"/>
          <w:szCs w:val="24"/>
        </w:rPr>
      </w:pPr>
      <w:bookmarkStart w:id="120" w:name="_Toc345430330"/>
      <w:r w:rsidRPr="005E4CB6">
        <w:rPr>
          <w:noProof/>
          <w:color w:val="auto"/>
          <w:sz w:val="24"/>
          <w:szCs w:val="24"/>
        </w:rPr>
        <w:t xml:space="preserve">FIGURA </w:t>
      </w:r>
      <w:r w:rsidR="00A615C3" w:rsidRPr="005E4CB6">
        <w:rPr>
          <w:noProof/>
          <w:color w:val="auto"/>
          <w:sz w:val="24"/>
          <w:szCs w:val="24"/>
        </w:rPr>
        <w:fldChar w:fldCharType="begin"/>
      </w:r>
      <w:r w:rsidR="00A615C3" w:rsidRPr="005E4CB6">
        <w:rPr>
          <w:noProof/>
          <w:color w:val="auto"/>
          <w:sz w:val="24"/>
          <w:szCs w:val="24"/>
        </w:rPr>
        <w:instrText xml:space="preserve"> STYLEREF 1 \s </w:instrText>
      </w:r>
      <w:r w:rsidR="00A615C3" w:rsidRPr="005E4CB6">
        <w:rPr>
          <w:noProof/>
          <w:color w:val="auto"/>
          <w:sz w:val="24"/>
          <w:szCs w:val="24"/>
        </w:rPr>
        <w:fldChar w:fldCharType="separate"/>
      </w:r>
      <w:r w:rsidRPr="005E4CB6">
        <w:rPr>
          <w:noProof/>
          <w:color w:val="auto"/>
          <w:sz w:val="24"/>
          <w:szCs w:val="24"/>
        </w:rPr>
        <w:t>2</w:t>
      </w:r>
      <w:r w:rsidR="00A615C3" w:rsidRPr="005E4CB6">
        <w:rPr>
          <w:noProof/>
          <w:color w:val="auto"/>
          <w:sz w:val="24"/>
          <w:szCs w:val="24"/>
        </w:rPr>
        <w:fldChar w:fldCharType="end"/>
      </w:r>
      <w:r w:rsidRPr="005E4CB6">
        <w:rPr>
          <w:noProof/>
          <w:color w:val="auto"/>
          <w:sz w:val="24"/>
          <w:szCs w:val="24"/>
        </w:rPr>
        <w:t>.</w:t>
      </w:r>
      <w:r w:rsidR="00A615C3" w:rsidRPr="005E4CB6">
        <w:rPr>
          <w:noProof/>
          <w:color w:val="auto"/>
          <w:sz w:val="24"/>
          <w:szCs w:val="24"/>
        </w:rPr>
        <w:fldChar w:fldCharType="begin"/>
      </w:r>
      <w:r w:rsidR="00A615C3" w:rsidRPr="005E4CB6">
        <w:rPr>
          <w:noProof/>
          <w:color w:val="auto"/>
          <w:sz w:val="24"/>
          <w:szCs w:val="24"/>
        </w:rPr>
        <w:instrText xml:space="preserve"> SEQ Figura \* ARABIC \s 1 </w:instrText>
      </w:r>
      <w:r w:rsidR="00A615C3" w:rsidRPr="005E4CB6">
        <w:rPr>
          <w:noProof/>
          <w:color w:val="auto"/>
          <w:sz w:val="24"/>
          <w:szCs w:val="24"/>
        </w:rPr>
        <w:fldChar w:fldCharType="separate"/>
      </w:r>
      <w:r w:rsidRPr="005E4CB6">
        <w:rPr>
          <w:noProof/>
          <w:color w:val="auto"/>
          <w:sz w:val="24"/>
          <w:szCs w:val="24"/>
        </w:rPr>
        <w:t>22</w:t>
      </w:r>
      <w:r w:rsidR="00A615C3" w:rsidRPr="005E4CB6">
        <w:rPr>
          <w:noProof/>
          <w:color w:val="auto"/>
          <w:sz w:val="24"/>
          <w:szCs w:val="24"/>
        </w:rPr>
        <w:fldChar w:fldCharType="end"/>
      </w:r>
      <w:r w:rsidRPr="005E4CB6">
        <w:rPr>
          <w:noProof/>
          <w:color w:val="auto"/>
          <w:sz w:val="24"/>
          <w:szCs w:val="24"/>
        </w:rPr>
        <w:t>: ESTRUCTURA "IF"</w:t>
      </w:r>
      <w:bookmarkEnd w:id="120"/>
    </w:p>
    <w:p w:rsidR="00AE1DB0" w:rsidRDefault="005E4CB6" w:rsidP="00493695">
      <w:pPr>
        <w:tabs>
          <w:tab w:val="left" w:pos="6885"/>
        </w:tabs>
        <w:spacing w:line="480" w:lineRule="auto"/>
        <w:jc w:val="both"/>
      </w:pPr>
      <w:r>
        <w:t>P</w:t>
      </w:r>
      <w:r w:rsidR="00C44428">
        <w:t>ermitirá realizar una o dos acciones si se cumple la condición.</w:t>
      </w:r>
    </w:p>
    <w:p w:rsidR="00493695" w:rsidRDefault="00C44428" w:rsidP="00493695">
      <w:pPr>
        <w:tabs>
          <w:tab w:val="left" w:pos="6885"/>
        </w:tabs>
        <w:spacing w:line="480" w:lineRule="auto"/>
        <w:jc w:val="both"/>
      </w:pPr>
      <w:r>
        <w:lastRenderedPageBreak/>
        <w:t xml:space="preserve">En efecto si </w:t>
      </w:r>
      <w:r w:rsidR="00516793">
        <w:t>se escribe</w:t>
      </w:r>
      <w:r w:rsidR="00E30B8A">
        <w:t>:</w:t>
      </w:r>
    </w:p>
    <w:p w:rsidR="00D20876" w:rsidRDefault="00D20876" w:rsidP="00D20876">
      <w:pPr>
        <w:autoSpaceDE w:val="0"/>
        <w:autoSpaceDN w:val="0"/>
        <w:adjustRightInd w:val="0"/>
        <w:spacing w:after="0" w:line="240" w:lineRule="auto"/>
        <w:ind w:left="567"/>
        <w:jc w:val="both"/>
        <w:rPr>
          <w:rFonts w:ascii="Courier New" w:hAnsi="Courier New" w:cs="Courier New"/>
        </w:rPr>
      </w:pPr>
      <w:r>
        <w:rPr>
          <w:rFonts w:ascii="Courier New" w:hAnsi="Courier New" w:cs="Courier New"/>
          <w:color w:val="000000"/>
          <w:sz w:val="20"/>
          <w:szCs w:val="20"/>
        </w:rPr>
        <w:t>a=</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'ingrese un número real: '</w:t>
      </w:r>
      <w:r>
        <w:rPr>
          <w:rFonts w:ascii="Courier New" w:hAnsi="Courier New" w:cs="Courier New"/>
          <w:color w:val="000000"/>
          <w:sz w:val="20"/>
          <w:szCs w:val="20"/>
        </w:rPr>
        <w:t xml:space="preserve"> );</w:t>
      </w:r>
    </w:p>
    <w:p w:rsidR="00D20876" w:rsidRDefault="00D20876" w:rsidP="00D20876">
      <w:pPr>
        <w:autoSpaceDE w:val="0"/>
        <w:autoSpaceDN w:val="0"/>
        <w:adjustRightInd w:val="0"/>
        <w:spacing w:after="0" w:line="240" w:lineRule="auto"/>
        <w:ind w:left="567"/>
        <w:jc w:val="both"/>
        <w:rPr>
          <w:rFonts w:ascii="Courier New" w:hAnsi="Courier New" w:cs="Courier New"/>
        </w:rPr>
      </w:pPr>
      <w:proofErr w:type="spellStart"/>
      <w:proofErr w:type="gramStart"/>
      <w:r>
        <w:rPr>
          <w:rFonts w:ascii="Courier New" w:hAnsi="Courier New" w:cs="Courier New"/>
          <w:color w:val="0000FF"/>
          <w:sz w:val="20"/>
          <w:szCs w:val="20"/>
        </w:rPr>
        <w:t>if</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a&gt;5)</w:t>
      </w:r>
    </w:p>
    <w:p w:rsidR="00D20876" w:rsidRDefault="00D20876" w:rsidP="00D20876">
      <w:pPr>
        <w:autoSpaceDE w:val="0"/>
        <w:autoSpaceDN w:val="0"/>
        <w:adjustRightInd w:val="0"/>
        <w:spacing w:after="0" w:line="240" w:lineRule="auto"/>
        <w:ind w:left="567"/>
        <w:jc w:val="both"/>
        <w:rPr>
          <w:rFonts w:ascii="Courier New" w:hAnsi="Courier New" w:cs="Courier New"/>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'el número que ingreso es mayor a cin</w:t>
      </w:r>
      <w:r w:rsidR="001D2026">
        <w:rPr>
          <w:rFonts w:ascii="Courier New" w:hAnsi="Courier New" w:cs="Courier New"/>
          <w:color w:val="A020F0"/>
          <w:sz w:val="20"/>
          <w:szCs w:val="20"/>
        </w:rPr>
        <w:t>c</w:t>
      </w:r>
      <w:r>
        <w:rPr>
          <w:rFonts w:ascii="Courier New" w:hAnsi="Courier New" w:cs="Courier New"/>
          <w:color w:val="A020F0"/>
          <w:sz w:val="20"/>
          <w:szCs w:val="20"/>
        </w:rPr>
        <w:t>o'</w:t>
      </w:r>
      <w:r>
        <w:rPr>
          <w:rFonts w:ascii="Courier New" w:hAnsi="Courier New" w:cs="Courier New"/>
          <w:color w:val="000000"/>
          <w:sz w:val="20"/>
          <w:szCs w:val="20"/>
        </w:rPr>
        <w:t>);</w:t>
      </w:r>
    </w:p>
    <w:p w:rsidR="00D20876" w:rsidRDefault="00D20876" w:rsidP="00D20876">
      <w:pPr>
        <w:autoSpaceDE w:val="0"/>
        <w:autoSpaceDN w:val="0"/>
        <w:adjustRightInd w:val="0"/>
        <w:spacing w:after="0" w:line="240" w:lineRule="auto"/>
        <w:ind w:left="567"/>
        <w:jc w:val="both"/>
        <w:rPr>
          <w:rFonts w:ascii="Courier New" w:hAnsi="Courier New" w:cs="Courier New"/>
        </w:rPr>
      </w:pPr>
      <w:proofErr w:type="spellStart"/>
      <w:proofErr w:type="gramStart"/>
      <w:r>
        <w:rPr>
          <w:rFonts w:ascii="Courier New" w:hAnsi="Courier New" w:cs="Courier New"/>
          <w:color w:val="0000FF"/>
          <w:sz w:val="20"/>
          <w:szCs w:val="20"/>
        </w:rPr>
        <w:t>end</w:t>
      </w:r>
      <w:proofErr w:type="spellEnd"/>
      <w:proofErr w:type="gramEnd"/>
    </w:p>
    <w:p w:rsidR="00E30B8A" w:rsidRPr="001D2026" w:rsidRDefault="00E30B8A" w:rsidP="00493695">
      <w:pPr>
        <w:tabs>
          <w:tab w:val="left" w:pos="6885"/>
        </w:tabs>
        <w:spacing w:line="480" w:lineRule="auto"/>
        <w:jc w:val="both"/>
      </w:pPr>
    </w:p>
    <w:p w:rsidR="00D20876" w:rsidRDefault="00D20876" w:rsidP="00493695">
      <w:pPr>
        <w:tabs>
          <w:tab w:val="left" w:pos="6885"/>
        </w:tabs>
        <w:spacing w:line="480" w:lineRule="auto"/>
        <w:jc w:val="both"/>
      </w:pPr>
      <w:r w:rsidRPr="00D20876">
        <w:t xml:space="preserve">El programa evaluará </w:t>
      </w:r>
      <w:r>
        <w:t>si el número ingresado es mayor a cinco, mostrando la frase “</w:t>
      </w:r>
      <w:r w:rsidRPr="00D20876">
        <w:t>el núm</w:t>
      </w:r>
      <w:r>
        <w:t>ero que ingreso es mayor a cinco” si se cumple la condición y no mostrará nada si no se cumple.</w:t>
      </w:r>
    </w:p>
    <w:p w:rsidR="00D20876" w:rsidRDefault="00D20876" w:rsidP="00493695">
      <w:pPr>
        <w:tabs>
          <w:tab w:val="left" w:pos="6885"/>
        </w:tabs>
        <w:spacing w:line="480" w:lineRule="auto"/>
        <w:jc w:val="both"/>
      </w:pPr>
      <w:r>
        <w:t xml:space="preserve">Si por el contrario ahora </w:t>
      </w:r>
      <w:r w:rsidR="00516793">
        <w:t>se escribe</w:t>
      </w:r>
      <w:r>
        <w:t>:</w:t>
      </w:r>
    </w:p>
    <w:p w:rsidR="00D20876" w:rsidRDefault="00D20876" w:rsidP="008E0C7E">
      <w:pPr>
        <w:autoSpaceDE w:val="0"/>
        <w:autoSpaceDN w:val="0"/>
        <w:adjustRightInd w:val="0"/>
        <w:spacing w:after="0" w:line="240" w:lineRule="auto"/>
        <w:ind w:left="567"/>
        <w:rPr>
          <w:rFonts w:ascii="Courier New" w:hAnsi="Courier New" w:cs="Courier New"/>
        </w:rPr>
      </w:pPr>
      <w:bookmarkStart w:id="121" w:name="OLE_LINK9"/>
      <w:r>
        <w:rPr>
          <w:rFonts w:ascii="Courier New" w:hAnsi="Courier New" w:cs="Courier New"/>
          <w:color w:val="000000"/>
          <w:sz w:val="20"/>
          <w:szCs w:val="20"/>
        </w:rPr>
        <w:t>a=</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'ingrese un número real: '</w:t>
      </w:r>
      <w:r>
        <w:rPr>
          <w:rFonts w:ascii="Courier New" w:hAnsi="Courier New" w:cs="Courier New"/>
          <w:color w:val="000000"/>
          <w:sz w:val="20"/>
          <w:szCs w:val="20"/>
        </w:rPr>
        <w:t xml:space="preserve"> );</w:t>
      </w:r>
    </w:p>
    <w:bookmarkEnd w:id="121"/>
    <w:p w:rsidR="00D20876" w:rsidRDefault="00D20876" w:rsidP="008E0C7E">
      <w:pPr>
        <w:autoSpaceDE w:val="0"/>
        <w:autoSpaceDN w:val="0"/>
        <w:adjustRightInd w:val="0"/>
        <w:spacing w:after="0" w:line="240" w:lineRule="auto"/>
        <w:ind w:left="567"/>
        <w:rPr>
          <w:rFonts w:ascii="Courier New" w:hAnsi="Courier New" w:cs="Courier New"/>
        </w:rPr>
      </w:pPr>
      <w:proofErr w:type="spellStart"/>
      <w:proofErr w:type="gramStart"/>
      <w:r>
        <w:rPr>
          <w:rFonts w:ascii="Courier New" w:hAnsi="Courier New" w:cs="Courier New"/>
          <w:color w:val="0000FF"/>
          <w:sz w:val="20"/>
          <w:szCs w:val="20"/>
        </w:rPr>
        <w:t>if</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a&gt;5)</w:t>
      </w:r>
    </w:p>
    <w:p w:rsidR="00D20876" w:rsidRDefault="00D20876" w:rsidP="008E0C7E">
      <w:pPr>
        <w:autoSpaceDE w:val="0"/>
        <w:autoSpaceDN w:val="0"/>
        <w:adjustRightInd w:val="0"/>
        <w:spacing w:after="0" w:line="240" w:lineRule="auto"/>
        <w:ind w:left="567"/>
        <w:rPr>
          <w:rFonts w:ascii="Courier New" w:hAnsi="Courier New" w:cs="Courier New"/>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'el número que ingreso es mayor a cinco'</w:t>
      </w:r>
      <w:r>
        <w:rPr>
          <w:rFonts w:ascii="Courier New" w:hAnsi="Courier New" w:cs="Courier New"/>
          <w:color w:val="000000"/>
          <w:sz w:val="20"/>
          <w:szCs w:val="20"/>
        </w:rPr>
        <w:t>);</w:t>
      </w:r>
    </w:p>
    <w:p w:rsidR="00D20876" w:rsidRDefault="00D20876" w:rsidP="008E0C7E">
      <w:pPr>
        <w:autoSpaceDE w:val="0"/>
        <w:autoSpaceDN w:val="0"/>
        <w:adjustRightInd w:val="0"/>
        <w:spacing w:after="0" w:line="240" w:lineRule="auto"/>
        <w:ind w:left="567"/>
        <w:rPr>
          <w:rFonts w:ascii="Courier New" w:hAnsi="Courier New" w:cs="Courier New"/>
        </w:rPr>
      </w:pPr>
      <w:proofErr w:type="spellStart"/>
      <w:proofErr w:type="gramStart"/>
      <w:r>
        <w:rPr>
          <w:rFonts w:ascii="Courier New" w:hAnsi="Courier New" w:cs="Courier New"/>
          <w:color w:val="0000FF"/>
          <w:sz w:val="20"/>
          <w:szCs w:val="20"/>
        </w:rPr>
        <w:t>else</w:t>
      </w:r>
      <w:proofErr w:type="spellEnd"/>
      <w:proofErr w:type="gramEnd"/>
    </w:p>
    <w:p w:rsidR="00D20876" w:rsidRDefault="00D20876" w:rsidP="008E0C7E">
      <w:pPr>
        <w:autoSpaceDE w:val="0"/>
        <w:autoSpaceDN w:val="0"/>
        <w:adjustRightInd w:val="0"/>
        <w:spacing w:after="0" w:line="240" w:lineRule="auto"/>
        <w:ind w:left="567"/>
        <w:rPr>
          <w:rFonts w:ascii="Courier New" w:hAnsi="Courier New" w:cs="Courier New"/>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'el número que ingreso es menor </w:t>
      </w:r>
      <w:r w:rsidR="008E0C7E">
        <w:rPr>
          <w:rFonts w:ascii="Courier New" w:hAnsi="Courier New" w:cs="Courier New"/>
          <w:color w:val="A020F0"/>
          <w:sz w:val="20"/>
          <w:szCs w:val="20"/>
        </w:rPr>
        <w:t xml:space="preserve">o igual </w:t>
      </w:r>
      <w:r>
        <w:rPr>
          <w:rFonts w:ascii="Courier New" w:hAnsi="Courier New" w:cs="Courier New"/>
          <w:color w:val="A020F0"/>
          <w:sz w:val="20"/>
          <w:szCs w:val="20"/>
        </w:rPr>
        <w:t>a cinco'</w:t>
      </w:r>
      <w:r>
        <w:rPr>
          <w:rFonts w:ascii="Courier New" w:hAnsi="Courier New" w:cs="Courier New"/>
          <w:color w:val="000000"/>
          <w:sz w:val="20"/>
          <w:szCs w:val="20"/>
        </w:rPr>
        <w:t>)</w:t>
      </w:r>
      <w:r w:rsidR="008E0C7E">
        <w:rPr>
          <w:rFonts w:ascii="Courier New" w:hAnsi="Courier New" w:cs="Courier New"/>
          <w:color w:val="000000"/>
          <w:sz w:val="20"/>
          <w:szCs w:val="20"/>
        </w:rPr>
        <w:t>;</w:t>
      </w:r>
    </w:p>
    <w:p w:rsidR="00D20876" w:rsidRDefault="00D20876" w:rsidP="008E0C7E">
      <w:pPr>
        <w:autoSpaceDE w:val="0"/>
        <w:autoSpaceDN w:val="0"/>
        <w:adjustRightInd w:val="0"/>
        <w:spacing w:after="0" w:line="240" w:lineRule="auto"/>
        <w:ind w:left="567"/>
        <w:rPr>
          <w:rFonts w:ascii="Courier New" w:hAnsi="Courier New" w:cs="Courier New"/>
        </w:rPr>
      </w:pPr>
      <w:proofErr w:type="spellStart"/>
      <w:proofErr w:type="gramStart"/>
      <w:r>
        <w:rPr>
          <w:rFonts w:ascii="Courier New" w:hAnsi="Courier New" w:cs="Courier New"/>
          <w:color w:val="0000FF"/>
          <w:sz w:val="20"/>
          <w:szCs w:val="20"/>
        </w:rPr>
        <w:t>end</w:t>
      </w:r>
      <w:proofErr w:type="spellEnd"/>
      <w:proofErr w:type="gramEnd"/>
    </w:p>
    <w:p w:rsidR="00D20876" w:rsidRDefault="00D20876" w:rsidP="00AE1DB0">
      <w:pPr>
        <w:tabs>
          <w:tab w:val="left" w:pos="6885"/>
        </w:tabs>
        <w:spacing w:after="0" w:line="480" w:lineRule="auto"/>
        <w:jc w:val="both"/>
      </w:pPr>
    </w:p>
    <w:p w:rsidR="00D20876" w:rsidRDefault="001D2026" w:rsidP="00493695">
      <w:pPr>
        <w:tabs>
          <w:tab w:val="left" w:pos="6885"/>
        </w:tabs>
        <w:spacing w:line="480" w:lineRule="auto"/>
        <w:jc w:val="both"/>
      </w:pPr>
      <w:r>
        <w:t>Esta instrucción</w:t>
      </w:r>
      <w:r w:rsidR="00D20876">
        <w:t xml:space="preserve"> hará lo mismo pero si no se cumple la condición mostrará la frase: “</w:t>
      </w:r>
      <w:r w:rsidR="00D20876" w:rsidRPr="00D20876">
        <w:t xml:space="preserve">el número que ingreso es menor </w:t>
      </w:r>
      <w:r w:rsidR="008E0C7E">
        <w:t xml:space="preserve">o igual </w:t>
      </w:r>
      <w:r w:rsidR="00D20876" w:rsidRPr="00D20876">
        <w:t>a cinco</w:t>
      </w:r>
      <w:r w:rsidR="00D20876">
        <w:t>”</w:t>
      </w:r>
      <w:r w:rsidR="008239C0">
        <w:t xml:space="preserve">. También </w:t>
      </w:r>
      <w:r w:rsidR="00516793">
        <w:t>hay que</w:t>
      </w:r>
      <w:r w:rsidR="008239C0">
        <w:t xml:space="preserve"> recordar que es posible “anidar” ramificaciones o sea introducir condiciones dentro de otra condición, volviéndose más complejo</w:t>
      </w:r>
      <w:r w:rsidR="008239C0" w:rsidRPr="008239C0">
        <w:t xml:space="preserve"> </w:t>
      </w:r>
      <w:r w:rsidR="008239C0">
        <w:t>el código.</w:t>
      </w:r>
    </w:p>
    <w:p w:rsidR="008239C0" w:rsidRPr="008239C0" w:rsidRDefault="008239C0" w:rsidP="00AE1DB0">
      <w:pPr>
        <w:spacing w:after="0" w:line="480" w:lineRule="auto"/>
      </w:pPr>
      <w:r w:rsidRPr="008239C0">
        <w:t xml:space="preserve">Otra posibilidad de ramificación múltiple la ofrece la construcción </w:t>
      </w:r>
      <w:r w:rsidR="00611665">
        <w:t>“</w:t>
      </w:r>
      <w:proofErr w:type="spellStart"/>
      <w:r w:rsidRPr="008239C0">
        <w:t>switch</w:t>
      </w:r>
      <w:proofErr w:type="spellEnd"/>
      <w:r w:rsidR="00611665">
        <w:t>”</w:t>
      </w:r>
      <w:r w:rsidRPr="008239C0">
        <w:t>. La sintaxis es:</w:t>
      </w:r>
    </w:p>
    <w:p w:rsidR="008239C0" w:rsidRPr="008239C0" w:rsidRDefault="008239C0" w:rsidP="00611665">
      <w:pPr>
        <w:spacing w:after="0" w:line="240" w:lineRule="auto"/>
        <w:ind w:left="1276"/>
        <w:rPr>
          <w:rFonts w:ascii="Courier New" w:hAnsi="Courier New" w:cs="Courier New"/>
          <w:color w:val="000000"/>
          <w:sz w:val="20"/>
          <w:szCs w:val="20"/>
        </w:rPr>
      </w:pPr>
      <w:proofErr w:type="spellStart"/>
      <w:proofErr w:type="gramStart"/>
      <w:r w:rsidRPr="00611665">
        <w:rPr>
          <w:rFonts w:ascii="Courier New" w:hAnsi="Courier New" w:cs="Courier New"/>
          <w:color w:val="0000FF"/>
          <w:sz w:val="20"/>
          <w:szCs w:val="20"/>
        </w:rPr>
        <w:t>switch</w:t>
      </w:r>
      <w:proofErr w:type="spellEnd"/>
      <w:proofErr w:type="gramEnd"/>
      <w:r w:rsidRPr="00611665">
        <w:rPr>
          <w:rFonts w:ascii="Courier New" w:hAnsi="Courier New" w:cs="Courier New"/>
          <w:color w:val="000000"/>
          <w:sz w:val="20"/>
          <w:szCs w:val="20"/>
        </w:rPr>
        <w:t xml:space="preserve"> variable</w:t>
      </w:r>
    </w:p>
    <w:p w:rsidR="008239C0" w:rsidRPr="008239C0" w:rsidRDefault="008239C0" w:rsidP="00611665">
      <w:pPr>
        <w:spacing w:after="0" w:line="240" w:lineRule="auto"/>
        <w:ind w:left="1276"/>
        <w:rPr>
          <w:rFonts w:ascii="Courier New" w:hAnsi="Courier New" w:cs="Courier New"/>
          <w:color w:val="000000"/>
          <w:sz w:val="20"/>
          <w:szCs w:val="20"/>
        </w:rPr>
      </w:pPr>
      <w:proofErr w:type="gramStart"/>
      <w:r w:rsidRPr="00611665">
        <w:rPr>
          <w:rFonts w:ascii="Courier New" w:hAnsi="Courier New" w:cs="Courier New"/>
          <w:color w:val="0000FF"/>
          <w:sz w:val="20"/>
          <w:szCs w:val="20"/>
        </w:rPr>
        <w:t>case</w:t>
      </w:r>
      <w:proofErr w:type="gramEnd"/>
      <w:r w:rsidRPr="00611665">
        <w:rPr>
          <w:rFonts w:ascii="Courier New" w:hAnsi="Courier New" w:cs="Courier New"/>
          <w:color w:val="000000"/>
          <w:sz w:val="20"/>
          <w:szCs w:val="20"/>
        </w:rPr>
        <w:t xml:space="preserve"> valor1,</w:t>
      </w:r>
    </w:p>
    <w:p w:rsidR="008239C0" w:rsidRPr="008239C0" w:rsidRDefault="008239C0" w:rsidP="00611665">
      <w:pPr>
        <w:spacing w:after="0" w:line="240" w:lineRule="auto"/>
        <w:ind w:left="1276"/>
        <w:rPr>
          <w:rFonts w:ascii="Courier New" w:hAnsi="Courier New" w:cs="Courier New"/>
          <w:color w:val="000000"/>
          <w:sz w:val="20"/>
          <w:szCs w:val="20"/>
        </w:rPr>
      </w:pPr>
      <w:r w:rsidRPr="00611665">
        <w:rPr>
          <w:rFonts w:ascii="Courier New" w:hAnsi="Courier New" w:cs="Courier New"/>
          <w:color w:val="000000"/>
          <w:sz w:val="20"/>
          <w:szCs w:val="20"/>
        </w:rPr>
        <w:t xml:space="preserve">    </w:t>
      </w:r>
      <w:proofErr w:type="gramStart"/>
      <w:r w:rsidRPr="00611665">
        <w:rPr>
          <w:rFonts w:ascii="Courier New" w:hAnsi="Courier New" w:cs="Courier New"/>
          <w:color w:val="000000"/>
          <w:sz w:val="20"/>
          <w:szCs w:val="20"/>
        </w:rPr>
        <w:t>sentencias</w:t>
      </w:r>
      <w:proofErr w:type="gramEnd"/>
      <w:r w:rsidRPr="00611665">
        <w:rPr>
          <w:rFonts w:ascii="Courier New" w:hAnsi="Courier New" w:cs="Courier New"/>
          <w:color w:val="000000"/>
          <w:sz w:val="20"/>
          <w:szCs w:val="20"/>
        </w:rPr>
        <w:t xml:space="preserve"> A</w:t>
      </w:r>
    </w:p>
    <w:p w:rsidR="008239C0" w:rsidRPr="008239C0" w:rsidRDefault="008239C0" w:rsidP="00611665">
      <w:pPr>
        <w:spacing w:after="0" w:line="240" w:lineRule="auto"/>
        <w:ind w:left="1276"/>
        <w:rPr>
          <w:rFonts w:ascii="Courier New" w:hAnsi="Courier New" w:cs="Courier New"/>
          <w:color w:val="000000"/>
          <w:sz w:val="20"/>
          <w:szCs w:val="20"/>
        </w:rPr>
      </w:pPr>
      <w:proofErr w:type="gramStart"/>
      <w:r w:rsidRPr="00611665">
        <w:rPr>
          <w:rFonts w:ascii="Courier New" w:hAnsi="Courier New" w:cs="Courier New"/>
          <w:color w:val="0000FF"/>
          <w:sz w:val="20"/>
          <w:szCs w:val="20"/>
        </w:rPr>
        <w:t>case</w:t>
      </w:r>
      <w:proofErr w:type="gramEnd"/>
      <w:r w:rsidRPr="00611665">
        <w:rPr>
          <w:rFonts w:ascii="Courier New" w:hAnsi="Courier New" w:cs="Courier New"/>
          <w:color w:val="000000"/>
          <w:sz w:val="20"/>
          <w:szCs w:val="20"/>
        </w:rPr>
        <w:t xml:space="preserve"> valor2,</w:t>
      </w:r>
    </w:p>
    <w:p w:rsidR="008239C0" w:rsidRPr="008239C0" w:rsidRDefault="008239C0" w:rsidP="00611665">
      <w:pPr>
        <w:spacing w:after="0" w:line="240" w:lineRule="auto"/>
        <w:ind w:left="1276"/>
        <w:rPr>
          <w:rFonts w:ascii="Courier New" w:hAnsi="Courier New" w:cs="Courier New"/>
          <w:color w:val="000000"/>
          <w:sz w:val="20"/>
          <w:szCs w:val="20"/>
        </w:rPr>
      </w:pPr>
      <w:r w:rsidRPr="00611665">
        <w:rPr>
          <w:rFonts w:ascii="Courier New" w:hAnsi="Courier New" w:cs="Courier New"/>
          <w:color w:val="000000"/>
          <w:sz w:val="20"/>
          <w:szCs w:val="20"/>
        </w:rPr>
        <w:t xml:space="preserve">    </w:t>
      </w:r>
      <w:proofErr w:type="gramStart"/>
      <w:r w:rsidRPr="00611665">
        <w:rPr>
          <w:rFonts w:ascii="Courier New" w:hAnsi="Courier New" w:cs="Courier New"/>
          <w:color w:val="000000"/>
          <w:sz w:val="20"/>
          <w:szCs w:val="20"/>
        </w:rPr>
        <w:t>sentencias</w:t>
      </w:r>
      <w:proofErr w:type="gramEnd"/>
      <w:r w:rsidRPr="00611665">
        <w:rPr>
          <w:rFonts w:ascii="Courier New" w:hAnsi="Courier New" w:cs="Courier New"/>
          <w:color w:val="000000"/>
          <w:sz w:val="20"/>
          <w:szCs w:val="20"/>
        </w:rPr>
        <w:t xml:space="preserve"> B</w:t>
      </w:r>
    </w:p>
    <w:p w:rsidR="008239C0" w:rsidRPr="008239C0" w:rsidRDefault="008239C0" w:rsidP="00611665">
      <w:pPr>
        <w:spacing w:after="0" w:line="240" w:lineRule="auto"/>
        <w:ind w:left="1276"/>
        <w:rPr>
          <w:rFonts w:ascii="Courier New" w:hAnsi="Courier New" w:cs="Courier New"/>
          <w:color w:val="000000"/>
          <w:sz w:val="20"/>
          <w:szCs w:val="20"/>
        </w:rPr>
      </w:pPr>
      <w:proofErr w:type="gramStart"/>
      <w:r w:rsidRPr="00611665">
        <w:rPr>
          <w:rFonts w:ascii="Courier New" w:hAnsi="Courier New" w:cs="Courier New"/>
          <w:color w:val="0000FF"/>
          <w:sz w:val="20"/>
          <w:szCs w:val="20"/>
        </w:rPr>
        <w:t>case</w:t>
      </w:r>
      <w:proofErr w:type="gramEnd"/>
      <w:r w:rsidRPr="00611665">
        <w:rPr>
          <w:rFonts w:ascii="Courier New" w:hAnsi="Courier New" w:cs="Courier New"/>
          <w:color w:val="000000"/>
          <w:sz w:val="20"/>
          <w:szCs w:val="20"/>
        </w:rPr>
        <w:t xml:space="preserve"> ...</w:t>
      </w:r>
    </w:p>
    <w:p w:rsidR="008239C0" w:rsidRPr="008239C0" w:rsidRDefault="008239C0" w:rsidP="00611665">
      <w:pPr>
        <w:spacing w:after="0" w:line="240" w:lineRule="auto"/>
        <w:ind w:left="1276"/>
        <w:rPr>
          <w:rFonts w:ascii="Courier New" w:hAnsi="Courier New" w:cs="Courier New"/>
          <w:color w:val="000000"/>
          <w:sz w:val="20"/>
          <w:szCs w:val="20"/>
        </w:rPr>
      </w:pPr>
      <w:r w:rsidRPr="00611665">
        <w:rPr>
          <w:rFonts w:ascii="Courier New" w:hAnsi="Courier New" w:cs="Courier New"/>
          <w:color w:val="000000"/>
          <w:sz w:val="20"/>
          <w:szCs w:val="20"/>
        </w:rPr>
        <w:t>    ...</w:t>
      </w:r>
    </w:p>
    <w:p w:rsidR="008239C0" w:rsidRPr="008239C0" w:rsidRDefault="008239C0" w:rsidP="00611665">
      <w:pPr>
        <w:spacing w:after="0" w:line="240" w:lineRule="auto"/>
        <w:ind w:left="1276"/>
        <w:rPr>
          <w:rFonts w:ascii="Courier New" w:hAnsi="Courier New" w:cs="Courier New"/>
          <w:color w:val="0000FF"/>
          <w:sz w:val="20"/>
          <w:szCs w:val="20"/>
        </w:rPr>
      </w:pPr>
      <w:proofErr w:type="spellStart"/>
      <w:proofErr w:type="gramStart"/>
      <w:r w:rsidRPr="00611665">
        <w:rPr>
          <w:rFonts w:ascii="Courier New" w:hAnsi="Courier New" w:cs="Courier New"/>
          <w:color w:val="0000FF"/>
          <w:sz w:val="20"/>
          <w:szCs w:val="20"/>
        </w:rPr>
        <w:t>end</w:t>
      </w:r>
      <w:proofErr w:type="spellEnd"/>
      <w:proofErr w:type="gramEnd"/>
    </w:p>
    <w:p w:rsidR="002329CF" w:rsidRDefault="00611665" w:rsidP="00493695">
      <w:pPr>
        <w:tabs>
          <w:tab w:val="left" w:pos="6885"/>
        </w:tabs>
        <w:spacing w:line="480" w:lineRule="auto"/>
        <w:jc w:val="both"/>
      </w:pPr>
      <w:r>
        <w:lastRenderedPageBreak/>
        <w:t>En la</w:t>
      </w:r>
      <w:r w:rsidRPr="00611665">
        <w:t xml:space="preserve"> ramificación </w:t>
      </w:r>
      <w:r>
        <w:t>“</w:t>
      </w:r>
      <w:proofErr w:type="spellStart"/>
      <w:r w:rsidRPr="00611665">
        <w:t>switch</w:t>
      </w:r>
      <w:proofErr w:type="spellEnd"/>
      <w:r>
        <w:t>” a</w:t>
      </w:r>
      <w:r w:rsidRPr="00611665">
        <w:t xml:space="preserve">l llegar a la expresión </w:t>
      </w:r>
      <w:r>
        <w:t>“</w:t>
      </w:r>
      <w:proofErr w:type="spellStart"/>
      <w:r w:rsidRPr="00611665">
        <w:t>switch</w:t>
      </w:r>
      <w:proofErr w:type="spellEnd"/>
      <w:r w:rsidRPr="00611665">
        <w:t xml:space="preserve"> </w:t>
      </w:r>
      <w:r w:rsidRPr="00C14607">
        <w:rPr>
          <w:i/>
        </w:rPr>
        <w:t>variable</w:t>
      </w:r>
      <w:r>
        <w:t>”</w:t>
      </w:r>
      <w:r w:rsidRPr="00611665">
        <w:t xml:space="preserve">, si </w:t>
      </w:r>
      <w:r w:rsidRPr="00C14607">
        <w:rPr>
          <w:i/>
        </w:rPr>
        <w:t>variable</w:t>
      </w:r>
      <w:r w:rsidRPr="00611665">
        <w:t xml:space="preserve"> tiene el valor </w:t>
      </w:r>
      <w:r>
        <w:t>“</w:t>
      </w:r>
      <w:r w:rsidRPr="00C14607">
        <w:rPr>
          <w:i/>
        </w:rPr>
        <w:t>valor1</w:t>
      </w:r>
      <w:r>
        <w:t>”</w:t>
      </w:r>
      <w:r w:rsidRPr="00611665">
        <w:t xml:space="preserve"> se ejecutan las </w:t>
      </w:r>
      <w:r w:rsidR="00C14607">
        <w:t>“</w:t>
      </w:r>
      <w:r w:rsidRPr="00C14607">
        <w:rPr>
          <w:i/>
        </w:rPr>
        <w:t>sentencias A</w:t>
      </w:r>
      <w:r w:rsidR="00C14607">
        <w:t>”</w:t>
      </w:r>
      <w:r w:rsidRPr="00611665">
        <w:t xml:space="preserve">; si </w:t>
      </w:r>
      <w:r w:rsidRPr="00C14607">
        <w:rPr>
          <w:i/>
        </w:rPr>
        <w:t>variable</w:t>
      </w:r>
      <w:r w:rsidR="00C14607" w:rsidRPr="00C14607">
        <w:rPr>
          <w:i/>
        </w:rPr>
        <w:t xml:space="preserve"> </w:t>
      </w:r>
      <w:r w:rsidRPr="00611665">
        <w:t xml:space="preserve">toma el valor </w:t>
      </w:r>
      <w:r w:rsidR="00C14607">
        <w:t>“</w:t>
      </w:r>
      <w:r w:rsidRPr="00C14607">
        <w:rPr>
          <w:i/>
        </w:rPr>
        <w:t>valor2</w:t>
      </w:r>
      <w:r w:rsidR="00C14607">
        <w:rPr>
          <w:i/>
        </w:rPr>
        <w:t>”</w:t>
      </w:r>
      <w:r w:rsidRPr="00611665">
        <w:t xml:space="preserve">, las sentencias B; y así sucesivamente. </w:t>
      </w:r>
    </w:p>
    <w:p w:rsidR="002329CF" w:rsidRDefault="002329CF" w:rsidP="00516793">
      <w:pPr>
        <w:tabs>
          <w:tab w:val="left" w:pos="6885"/>
        </w:tabs>
        <w:spacing w:line="360" w:lineRule="auto"/>
        <w:jc w:val="both"/>
      </w:pPr>
    </w:p>
    <w:p w:rsidR="00611665" w:rsidRDefault="00611665" w:rsidP="00493695">
      <w:pPr>
        <w:tabs>
          <w:tab w:val="left" w:pos="6885"/>
        </w:tabs>
        <w:spacing w:line="480" w:lineRule="auto"/>
        <w:jc w:val="both"/>
      </w:pPr>
      <w:r w:rsidRPr="00611665">
        <w:t xml:space="preserve">Es importante notar que la variable sólo debe tomar unos pocos valores: </w:t>
      </w:r>
      <w:r w:rsidRPr="00C14607">
        <w:rPr>
          <w:i/>
        </w:rPr>
        <w:t>valor1</w:t>
      </w:r>
      <w:r w:rsidRPr="00611665">
        <w:t xml:space="preserve">, </w:t>
      </w:r>
      <w:r w:rsidRPr="00C14607">
        <w:rPr>
          <w:i/>
        </w:rPr>
        <w:t>valor2</w:t>
      </w:r>
      <w:r w:rsidRPr="00611665">
        <w:t xml:space="preserve">, etc. para que el programa se ramifique en unas pocas ramas. No tiene sentido intentar una ramificación </w:t>
      </w:r>
      <w:r w:rsidR="00C14607">
        <w:t>“</w:t>
      </w:r>
      <w:proofErr w:type="spellStart"/>
      <w:r w:rsidRPr="00611665">
        <w:t>switch</w:t>
      </w:r>
      <w:proofErr w:type="spellEnd"/>
      <w:r w:rsidR="00C14607">
        <w:t>”</w:t>
      </w:r>
      <w:r w:rsidRPr="00611665">
        <w:t xml:space="preserve"> con una variable que pueda tomar un número infinito de valores.</w:t>
      </w:r>
    </w:p>
    <w:p w:rsidR="00364B31" w:rsidRDefault="00364B31" w:rsidP="00493695">
      <w:pPr>
        <w:tabs>
          <w:tab w:val="left" w:pos="6885"/>
        </w:tabs>
        <w:spacing w:line="480" w:lineRule="auto"/>
        <w:jc w:val="both"/>
      </w:pPr>
    </w:p>
    <w:p w:rsidR="00C14607" w:rsidRDefault="00C14607" w:rsidP="00D73407">
      <w:pPr>
        <w:pStyle w:val="Ttulo4"/>
        <w:numPr>
          <w:ilvl w:val="0"/>
          <w:numId w:val="0"/>
        </w:numPr>
        <w:spacing w:line="480" w:lineRule="auto"/>
        <w:ind w:left="864"/>
        <w:rPr>
          <w:rFonts w:ascii="Arial" w:hAnsi="Arial"/>
          <w:i w:val="0"/>
          <w:iCs w:val="0"/>
          <w:color w:val="auto"/>
          <w:szCs w:val="26"/>
        </w:rPr>
      </w:pPr>
      <w:bookmarkStart w:id="122" w:name="_Toc345429125"/>
      <w:r w:rsidRPr="00C14607">
        <w:rPr>
          <w:rFonts w:ascii="Arial" w:hAnsi="Arial"/>
          <w:i w:val="0"/>
          <w:iCs w:val="0"/>
          <w:color w:val="auto"/>
          <w:szCs w:val="26"/>
        </w:rPr>
        <w:t>Lazos o bucles</w:t>
      </w:r>
      <w:bookmarkEnd w:id="122"/>
    </w:p>
    <w:p w:rsidR="00364B31" w:rsidRDefault="00364B31" w:rsidP="0043136D">
      <w:pPr>
        <w:spacing w:line="480" w:lineRule="auto"/>
        <w:ind w:left="156" w:firstLine="708"/>
        <w:jc w:val="both"/>
      </w:pPr>
      <w:r>
        <w:t xml:space="preserve">Los bucles son necesarios cuando se desea </w:t>
      </w:r>
      <w:r w:rsidRPr="00364B31">
        <w:t xml:space="preserve">que </w:t>
      </w:r>
      <w:r>
        <w:t>v</w:t>
      </w:r>
      <w:r w:rsidRPr="00364B31">
        <w:t>arias secuencias se ejecuten repetidas veces</w:t>
      </w:r>
      <w:r w:rsidR="00896689">
        <w:t xml:space="preserve"> cambiando algunos detalles.</w:t>
      </w:r>
    </w:p>
    <w:p w:rsidR="00896689" w:rsidRDefault="00896689" w:rsidP="00896689">
      <w:pPr>
        <w:spacing w:line="480" w:lineRule="auto"/>
      </w:pPr>
    </w:p>
    <w:p w:rsidR="00896689" w:rsidRDefault="00896689" w:rsidP="00896689">
      <w:pPr>
        <w:spacing w:line="480" w:lineRule="auto"/>
      </w:pPr>
      <w:r>
        <w:t xml:space="preserve">Entre los lazos que se usan </w:t>
      </w:r>
      <w:r w:rsidR="00516793">
        <w:t>se tienen</w:t>
      </w:r>
      <w:r w:rsidR="002329CF">
        <w:t>:</w:t>
      </w:r>
    </w:p>
    <w:p w:rsidR="00402815" w:rsidRDefault="002329CF" w:rsidP="0043136D">
      <w:pPr>
        <w:keepNext/>
        <w:spacing w:after="0" w:line="240" w:lineRule="auto"/>
        <w:jc w:val="center"/>
      </w:pPr>
      <w:r>
        <w:rPr>
          <w:noProof/>
          <w:lang w:eastAsia="es-ES"/>
        </w:rPr>
        <w:drawing>
          <wp:inline distT="0" distB="0" distL="0" distR="0" wp14:anchorId="0EF3D648" wp14:editId="3B704586">
            <wp:extent cx="4210050" cy="7143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0050" cy="714375"/>
                    </a:xfrm>
                    <a:prstGeom prst="rect">
                      <a:avLst/>
                    </a:prstGeom>
                    <a:noFill/>
                    <a:ln>
                      <a:noFill/>
                    </a:ln>
                  </pic:spPr>
                </pic:pic>
              </a:graphicData>
            </a:graphic>
          </wp:inline>
        </w:drawing>
      </w:r>
    </w:p>
    <w:p w:rsidR="002329CF" w:rsidRPr="00516793" w:rsidRDefault="00516793" w:rsidP="00402815">
      <w:pPr>
        <w:pStyle w:val="Epgrafe"/>
        <w:jc w:val="center"/>
        <w:rPr>
          <w:noProof/>
          <w:color w:val="auto"/>
          <w:sz w:val="24"/>
          <w:szCs w:val="24"/>
        </w:rPr>
      </w:pPr>
      <w:bookmarkStart w:id="123" w:name="_Toc345430331"/>
      <w:r w:rsidRPr="00516793">
        <w:rPr>
          <w:noProof/>
          <w:color w:val="auto"/>
          <w:sz w:val="24"/>
          <w:szCs w:val="24"/>
        </w:rPr>
        <w:t xml:space="preserve">FIGURA </w:t>
      </w:r>
      <w:r w:rsidR="00A615C3" w:rsidRPr="00516793">
        <w:rPr>
          <w:noProof/>
          <w:color w:val="auto"/>
          <w:sz w:val="24"/>
          <w:szCs w:val="24"/>
        </w:rPr>
        <w:fldChar w:fldCharType="begin"/>
      </w:r>
      <w:r w:rsidR="00A615C3" w:rsidRPr="00516793">
        <w:rPr>
          <w:noProof/>
          <w:color w:val="auto"/>
          <w:sz w:val="24"/>
          <w:szCs w:val="24"/>
        </w:rPr>
        <w:instrText xml:space="preserve"> STYLEREF 1 \s </w:instrText>
      </w:r>
      <w:r w:rsidR="00A615C3" w:rsidRPr="00516793">
        <w:rPr>
          <w:noProof/>
          <w:color w:val="auto"/>
          <w:sz w:val="24"/>
          <w:szCs w:val="24"/>
        </w:rPr>
        <w:fldChar w:fldCharType="separate"/>
      </w:r>
      <w:r w:rsidRPr="00516793">
        <w:rPr>
          <w:noProof/>
          <w:color w:val="auto"/>
          <w:sz w:val="24"/>
          <w:szCs w:val="24"/>
        </w:rPr>
        <w:t>2</w:t>
      </w:r>
      <w:r w:rsidR="00A615C3" w:rsidRPr="00516793">
        <w:rPr>
          <w:noProof/>
          <w:color w:val="auto"/>
          <w:sz w:val="24"/>
          <w:szCs w:val="24"/>
        </w:rPr>
        <w:fldChar w:fldCharType="end"/>
      </w:r>
      <w:r w:rsidRPr="00516793">
        <w:rPr>
          <w:noProof/>
          <w:color w:val="auto"/>
          <w:sz w:val="24"/>
          <w:szCs w:val="24"/>
        </w:rPr>
        <w:t>.</w:t>
      </w:r>
      <w:r w:rsidR="00A615C3" w:rsidRPr="00516793">
        <w:rPr>
          <w:noProof/>
          <w:color w:val="auto"/>
          <w:sz w:val="24"/>
          <w:szCs w:val="24"/>
        </w:rPr>
        <w:fldChar w:fldCharType="begin"/>
      </w:r>
      <w:r w:rsidR="00A615C3" w:rsidRPr="00516793">
        <w:rPr>
          <w:noProof/>
          <w:color w:val="auto"/>
          <w:sz w:val="24"/>
          <w:szCs w:val="24"/>
        </w:rPr>
        <w:instrText xml:space="preserve"> SEQ Figura \* ARABIC \s 1 </w:instrText>
      </w:r>
      <w:r w:rsidR="00A615C3" w:rsidRPr="00516793">
        <w:rPr>
          <w:noProof/>
          <w:color w:val="auto"/>
          <w:sz w:val="24"/>
          <w:szCs w:val="24"/>
        </w:rPr>
        <w:fldChar w:fldCharType="separate"/>
      </w:r>
      <w:r w:rsidRPr="00516793">
        <w:rPr>
          <w:noProof/>
          <w:color w:val="auto"/>
          <w:sz w:val="24"/>
          <w:szCs w:val="24"/>
        </w:rPr>
        <w:t>23</w:t>
      </w:r>
      <w:r w:rsidR="00A615C3" w:rsidRPr="00516793">
        <w:rPr>
          <w:noProof/>
          <w:color w:val="auto"/>
          <w:sz w:val="24"/>
          <w:szCs w:val="24"/>
        </w:rPr>
        <w:fldChar w:fldCharType="end"/>
      </w:r>
      <w:r w:rsidRPr="00516793">
        <w:rPr>
          <w:noProof/>
          <w:color w:val="auto"/>
          <w:sz w:val="24"/>
          <w:szCs w:val="24"/>
        </w:rPr>
        <w:t>: ESTRUCTURA DE LOS LAZOS O BUCLES EN MATLAB®</w:t>
      </w:r>
      <w:bookmarkEnd w:id="123"/>
    </w:p>
    <w:p w:rsidR="00346720" w:rsidRDefault="00346720" w:rsidP="0043136D">
      <w:pPr>
        <w:spacing w:line="480" w:lineRule="auto"/>
        <w:jc w:val="both"/>
      </w:pPr>
    </w:p>
    <w:p w:rsidR="002329CF" w:rsidRDefault="00516793" w:rsidP="0043136D">
      <w:pPr>
        <w:spacing w:line="480" w:lineRule="auto"/>
        <w:jc w:val="both"/>
      </w:pPr>
      <w:r>
        <w:t>Dado el</w:t>
      </w:r>
      <w:r w:rsidR="0043136D">
        <w:t xml:space="preserve"> caso donde </w:t>
      </w:r>
      <w:r>
        <w:t>se quiere</w:t>
      </w:r>
      <w:r w:rsidR="0043136D">
        <w:t xml:space="preserve"> </w:t>
      </w:r>
      <w:r w:rsidR="00544146">
        <w:t>conocer el valor de “y”</w:t>
      </w:r>
      <w:r w:rsidR="0043136D">
        <w:t xml:space="preserve"> </w:t>
      </w:r>
      <w:r w:rsidR="00544146">
        <w:t>en l</w:t>
      </w:r>
      <w:r w:rsidR="0043136D">
        <w:t>a ecuación</w:t>
      </w:r>
      <w:r w:rsidR="00544146">
        <w:t>: y=3.5x+(1/4)x</w:t>
      </w:r>
      <w:r w:rsidR="00544146">
        <w:rPr>
          <w:vertAlign w:val="superscript"/>
        </w:rPr>
        <w:t>3</w:t>
      </w:r>
      <w:r w:rsidR="00544146">
        <w:t>+1.18</w:t>
      </w:r>
      <w:r w:rsidR="00544146">
        <w:rPr>
          <w:vertAlign w:val="superscript"/>
        </w:rPr>
        <w:t>x</w:t>
      </w:r>
      <w:r w:rsidR="00602E0B">
        <w:t xml:space="preserve"> para valores de “x” entre 1 y 25 a intervalos de uno en </w:t>
      </w:r>
      <w:r w:rsidR="00602E0B">
        <w:lastRenderedPageBreak/>
        <w:t>uno</w:t>
      </w:r>
      <w:r w:rsidR="00346720">
        <w:t xml:space="preserve"> y adicionalmente se desea saber la tendencia de la ecuación en una gráfica “</w:t>
      </w:r>
      <w:proofErr w:type="spellStart"/>
      <w:r w:rsidR="00346720">
        <w:t>XY</w:t>
      </w:r>
      <w:proofErr w:type="spellEnd"/>
      <w:r w:rsidR="00346720">
        <w:t>”</w:t>
      </w:r>
    </w:p>
    <w:p w:rsidR="00346720" w:rsidRDefault="00346720" w:rsidP="0043136D">
      <w:pPr>
        <w:spacing w:line="480" w:lineRule="auto"/>
        <w:jc w:val="both"/>
      </w:pPr>
      <w:r>
        <w:t>Para este ejemplo el programa con la estructura “</w:t>
      </w:r>
      <w:proofErr w:type="spellStart"/>
      <w:r>
        <w:t>FOR</w:t>
      </w:r>
      <w:proofErr w:type="spellEnd"/>
      <w:r>
        <w:t>” quedaría de la siguiente manera:</w:t>
      </w:r>
    </w:p>
    <w:p w:rsidR="00346720" w:rsidRDefault="00346720" w:rsidP="00346720">
      <w:pPr>
        <w:autoSpaceDE w:val="0"/>
        <w:autoSpaceDN w:val="0"/>
        <w:adjustRightInd w:val="0"/>
        <w:spacing w:after="0" w:line="240" w:lineRule="auto"/>
        <w:ind w:left="1276"/>
        <w:rPr>
          <w:rFonts w:ascii="Courier New" w:hAnsi="Courier New" w:cs="Courier New"/>
        </w:rPr>
      </w:pPr>
      <w:proofErr w:type="spellStart"/>
      <w:proofErr w:type="gramStart"/>
      <w:r>
        <w:rPr>
          <w:rFonts w:ascii="Courier New" w:hAnsi="Courier New" w:cs="Courier New"/>
          <w:color w:val="0000FF"/>
          <w:sz w:val="20"/>
          <w:szCs w:val="20"/>
        </w:rPr>
        <w:t>for</w:t>
      </w:r>
      <w:proofErr w:type="spellEnd"/>
      <w:proofErr w:type="gramEnd"/>
      <w:r>
        <w:rPr>
          <w:rFonts w:ascii="Courier New" w:hAnsi="Courier New" w:cs="Courier New"/>
          <w:color w:val="000000"/>
          <w:sz w:val="20"/>
          <w:szCs w:val="20"/>
        </w:rPr>
        <w:t xml:space="preserve"> x=1:1:25</w:t>
      </w:r>
    </w:p>
    <w:p w:rsidR="00346720" w:rsidRDefault="00346720" w:rsidP="00346720">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 xml:space="preserve">    y=3.5*x</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1/4)*(x^3)+1.18^x;  </w:t>
      </w:r>
    </w:p>
    <w:p w:rsidR="00346720" w:rsidRDefault="00346720" w:rsidP="00346720">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 xml:space="preserve">    X(x</w:t>
      </w:r>
      <w:proofErr w:type="gramStart"/>
      <w:r>
        <w:rPr>
          <w:rFonts w:ascii="Courier New" w:hAnsi="Courier New" w:cs="Courier New"/>
          <w:color w:val="000000"/>
          <w:sz w:val="20"/>
          <w:szCs w:val="20"/>
        </w:rPr>
        <w:t>,1</w:t>
      </w:r>
      <w:proofErr w:type="gramEnd"/>
      <w:r>
        <w:rPr>
          <w:rFonts w:ascii="Courier New" w:hAnsi="Courier New" w:cs="Courier New"/>
          <w:color w:val="000000"/>
          <w:sz w:val="20"/>
          <w:szCs w:val="20"/>
        </w:rPr>
        <w:t>)=x;</w:t>
      </w:r>
    </w:p>
    <w:p w:rsidR="00346720" w:rsidRDefault="00346720" w:rsidP="00346720">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 xml:space="preserve">    Y(x</w:t>
      </w:r>
      <w:proofErr w:type="gramStart"/>
      <w:r>
        <w:rPr>
          <w:rFonts w:ascii="Courier New" w:hAnsi="Courier New" w:cs="Courier New"/>
          <w:color w:val="000000"/>
          <w:sz w:val="20"/>
          <w:szCs w:val="20"/>
        </w:rPr>
        <w:t>,1</w:t>
      </w:r>
      <w:proofErr w:type="gramEnd"/>
      <w:r>
        <w:rPr>
          <w:rFonts w:ascii="Courier New" w:hAnsi="Courier New" w:cs="Courier New"/>
          <w:color w:val="000000"/>
          <w:sz w:val="20"/>
          <w:szCs w:val="20"/>
        </w:rPr>
        <w:t>)=y;</w:t>
      </w:r>
    </w:p>
    <w:p w:rsidR="00346720" w:rsidRPr="00346720" w:rsidRDefault="00346720" w:rsidP="00346720">
      <w:pPr>
        <w:autoSpaceDE w:val="0"/>
        <w:autoSpaceDN w:val="0"/>
        <w:adjustRightInd w:val="0"/>
        <w:spacing w:after="0" w:line="240" w:lineRule="auto"/>
        <w:ind w:left="1276"/>
        <w:rPr>
          <w:rFonts w:ascii="Courier New" w:hAnsi="Courier New" w:cs="Courier New"/>
          <w:lang w:val="en-US"/>
        </w:rPr>
      </w:pPr>
      <w:proofErr w:type="gramStart"/>
      <w:r w:rsidRPr="00346720">
        <w:rPr>
          <w:rFonts w:ascii="Courier New" w:hAnsi="Courier New" w:cs="Courier New"/>
          <w:color w:val="0000FF"/>
          <w:sz w:val="20"/>
          <w:szCs w:val="20"/>
          <w:lang w:val="en-US"/>
        </w:rPr>
        <w:t>end</w:t>
      </w:r>
      <w:proofErr w:type="gramEnd"/>
    </w:p>
    <w:p w:rsidR="00346720" w:rsidRPr="00346720" w:rsidRDefault="00346720" w:rsidP="00936D1E">
      <w:pPr>
        <w:autoSpaceDE w:val="0"/>
        <w:autoSpaceDN w:val="0"/>
        <w:adjustRightInd w:val="0"/>
        <w:spacing w:line="240" w:lineRule="auto"/>
        <w:ind w:left="1276"/>
        <w:rPr>
          <w:rFonts w:ascii="Courier New" w:hAnsi="Courier New" w:cs="Courier New"/>
          <w:lang w:val="en-US"/>
        </w:rPr>
      </w:pPr>
      <w:proofErr w:type="gramStart"/>
      <w:r w:rsidRPr="00346720">
        <w:rPr>
          <w:rFonts w:ascii="Courier New" w:hAnsi="Courier New" w:cs="Courier New"/>
          <w:color w:val="000000"/>
          <w:sz w:val="20"/>
          <w:szCs w:val="20"/>
          <w:lang w:val="en-US"/>
        </w:rPr>
        <w:t>plot(</w:t>
      </w:r>
      <w:proofErr w:type="spellStart"/>
      <w:proofErr w:type="gramEnd"/>
      <w:r w:rsidRPr="00346720">
        <w:rPr>
          <w:rFonts w:ascii="Courier New" w:hAnsi="Courier New" w:cs="Courier New"/>
          <w:color w:val="000000"/>
          <w:sz w:val="20"/>
          <w:szCs w:val="20"/>
          <w:lang w:val="en-US"/>
        </w:rPr>
        <w:t>X,Y</w:t>
      </w:r>
      <w:proofErr w:type="spellEnd"/>
      <w:r w:rsidRPr="00346720">
        <w:rPr>
          <w:rFonts w:ascii="Courier New" w:hAnsi="Courier New" w:cs="Courier New"/>
          <w:color w:val="000000"/>
          <w:sz w:val="20"/>
          <w:szCs w:val="20"/>
          <w:lang w:val="en-US"/>
        </w:rPr>
        <w:t>,</w:t>
      </w:r>
      <w:r w:rsidRPr="00346720">
        <w:rPr>
          <w:rFonts w:ascii="Courier New" w:hAnsi="Courier New" w:cs="Courier New"/>
          <w:color w:val="A020F0"/>
          <w:sz w:val="20"/>
          <w:szCs w:val="20"/>
          <w:lang w:val="en-US"/>
        </w:rPr>
        <w:t>'*'</w:t>
      </w:r>
      <w:r w:rsidRPr="00346720">
        <w:rPr>
          <w:rFonts w:ascii="Courier New" w:hAnsi="Courier New" w:cs="Courier New"/>
          <w:color w:val="000000"/>
          <w:sz w:val="20"/>
          <w:szCs w:val="20"/>
          <w:lang w:val="en-US"/>
        </w:rPr>
        <w:t>)</w:t>
      </w:r>
    </w:p>
    <w:p w:rsidR="002329CF" w:rsidRDefault="00936D1E" w:rsidP="00544146">
      <w:pPr>
        <w:spacing w:line="480" w:lineRule="auto"/>
        <w:jc w:val="both"/>
      </w:pPr>
      <w:proofErr w:type="gramStart"/>
      <w:r w:rsidRPr="00936D1E">
        <w:t>y</w:t>
      </w:r>
      <w:proofErr w:type="gramEnd"/>
      <w:r w:rsidRPr="00936D1E">
        <w:t xml:space="preserve"> con la estructura “</w:t>
      </w:r>
      <w:proofErr w:type="spellStart"/>
      <w:r>
        <w:t>WHILE</w:t>
      </w:r>
      <w:proofErr w:type="spellEnd"/>
      <w:r w:rsidRPr="00936D1E">
        <w:t>”</w:t>
      </w:r>
      <w:r>
        <w:t xml:space="preserve"> el programa queda como se muestra a continuación:</w:t>
      </w:r>
    </w:p>
    <w:p w:rsidR="00936D1E" w:rsidRDefault="00936D1E" w:rsidP="00936D1E">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x=1;</w:t>
      </w:r>
    </w:p>
    <w:p w:rsidR="00936D1E" w:rsidRDefault="00936D1E" w:rsidP="00936D1E">
      <w:pPr>
        <w:autoSpaceDE w:val="0"/>
        <w:autoSpaceDN w:val="0"/>
        <w:adjustRightInd w:val="0"/>
        <w:spacing w:after="0" w:line="240" w:lineRule="auto"/>
        <w:ind w:left="1276"/>
        <w:rPr>
          <w:rFonts w:ascii="Courier New" w:hAnsi="Courier New" w:cs="Courier New"/>
        </w:rPr>
      </w:pPr>
      <w:proofErr w:type="spellStart"/>
      <w:proofErr w:type="gramStart"/>
      <w:r>
        <w:rPr>
          <w:rFonts w:ascii="Courier New" w:hAnsi="Courier New" w:cs="Courier New"/>
          <w:color w:val="0000FF"/>
          <w:sz w:val="20"/>
          <w:szCs w:val="20"/>
        </w:rPr>
        <w:t>while</w:t>
      </w:r>
      <w:proofErr w:type="spellEnd"/>
      <w:proofErr w:type="gramEnd"/>
      <w:r>
        <w:rPr>
          <w:rFonts w:ascii="Courier New" w:hAnsi="Courier New" w:cs="Courier New"/>
          <w:color w:val="000000"/>
          <w:sz w:val="20"/>
          <w:szCs w:val="20"/>
        </w:rPr>
        <w:t xml:space="preserve"> x&lt;=25</w:t>
      </w:r>
    </w:p>
    <w:p w:rsidR="00936D1E" w:rsidRDefault="00936D1E" w:rsidP="00936D1E">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 xml:space="preserve">    y=3.5*x</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1/4)*(x^3)+1.18^x;  </w:t>
      </w:r>
    </w:p>
    <w:p w:rsidR="00936D1E" w:rsidRDefault="00936D1E" w:rsidP="00936D1E">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 xml:space="preserve">    X(x</w:t>
      </w:r>
      <w:proofErr w:type="gramStart"/>
      <w:r>
        <w:rPr>
          <w:rFonts w:ascii="Courier New" w:hAnsi="Courier New" w:cs="Courier New"/>
          <w:color w:val="000000"/>
          <w:sz w:val="20"/>
          <w:szCs w:val="20"/>
        </w:rPr>
        <w:t>,1</w:t>
      </w:r>
      <w:proofErr w:type="gramEnd"/>
      <w:r>
        <w:rPr>
          <w:rFonts w:ascii="Courier New" w:hAnsi="Courier New" w:cs="Courier New"/>
          <w:color w:val="000000"/>
          <w:sz w:val="20"/>
          <w:szCs w:val="20"/>
        </w:rPr>
        <w:t>)=x;</w:t>
      </w:r>
    </w:p>
    <w:p w:rsidR="00936D1E" w:rsidRDefault="00936D1E" w:rsidP="00936D1E">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 xml:space="preserve">    Y(x</w:t>
      </w:r>
      <w:proofErr w:type="gramStart"/>
      <w:r>
        <w:rPr>
          <w:rFonts w:ascii="Courier New" w:hAnsi="Courier New" w:cs="Courier New"/>
          <w:color w:val="000000"/>
          <w:sz w:val="20"/>
          <w:szCs w:val="20"/>
        </w:rPr>
        <w:t>,1</w:t>
      </w:r>
      <w:proofErr w:type="gramEnd"/>
      <w:r>
        <w:rPr>
          <w:rFonts w:ascii="Courier New" w:hAnsi="Courier New" w:cs="Courier New"/>
          <w:color w:val="000000"/>
          <w:sz w:val="20"/>
          <w:szCs w:val="20"/>
        </w:rPr>
        <w:t>)=y;</w:t>
      </w:r>
    </w:p>
    <w:p w:rsidR="00936D1E" w:rsidRPr="00936D1E" w:rsidRDefault="00936D1E" w:rsidP="00936D1E">
      <w:pPr>
        <w:autoSpaceDE w:val="0"/>
        <w:autoSpaceDN w:val="0"/>
        <w:adjustRightInd w:val="0"/>
        <w:spacing w:after="0" w:line="240" w:lineRule="auto"/>
        <w:ind w:left="1276"/>
        <w:rPr>
          <w:rFonts w:ascii="Courier New" w:hAnsi="Courier New" w:cs="Courier New"/>
          <w:lang w:val="en-US"/>
        </w:rPr>
      </w:pPr>
      <w:r>
        <w:rPr>
          <w:rFonts w:ascii="Courier New" w:hAnsi="Courier New" w:cs="Courier New"/>
          <w:color w:val="000000"/>
          <w:sz w:val="20"/>
          <w:szCs w:val="20"/>
        </w:rPr>
        <w:t xml:space="preserve">    </w:t>
      </w:r>
      <w:r w:rsidRPr="00936D1E">
        <w:rPr>
          <w:rFonts w:ascii="Courier New" w:hAnsi="Courier New" w:cs="Courier New"/>
          <w:color w:val="000000"/>
          <w:sz w:val="20"/>
          <w:szCs w:val="20"/>
          <w:lang w:val="en-US"/>
        </w:rPr>
        <w:t>x=x+1;</w:t>
      </w:r>
    </w:p>
    <w:p w:rsidR="00936D1E" w:rsidRPr="00936D1E" w:rsidRDefault="00936D1E" w:rsidP="00936D1E">
      <w:pPr>
        <w:autoSpaceDE w:val="0"/>
        <w:autoSpaceDN w:val="0"/>
        <w:adjustRightInd w:val="0"/>
        <w:spacing w:after="0" w:line="240" w:lineRule="auto"/>
        <w:ind w:left="1276"/>
        <w:rPr>
          <w:rFonts w:ascii="Courier New" w:hAnsi="Courier New" w:cs="Courier New"/>
          <w:lang w:val="en-US"/>
        </w:rPr>
      </w:pPr>
      <w:proofErr w:type="gramStart"/>
      <w:r w:rsidRPr="00936D1E">
        <w:rPr>
          <w:rFonts w:ascii="Courier New" w:hAnsi="Courier New" w:cs="Courier New"/>
          <w:color w:val="0000FF"/>
          <w:sz w:val="20"/>
          <w:szCs w:val="20"/>
          <w:lang w:val="en-US"/>
        </w:rPr>
        <w:t>end</w:t>
      </w:r>
      <w:proofErr w:type="gramEnd"/>
    </w:p>
    <w:p w:rsidR="00936D1E" w:rsidRPr="00936D1E" w:rsidRDefault="00936D1E" w:rsidP="00936D1E">
      <w:pPr>
        <w:autoSpaceDE w:val="0"/>
        <w:autoSpaceDN w:val="0"/>
        <w:adjustRightInd w:val="0"/>
        <w:spacing w:line="240" w:lineRule="auto"/>
        <w:ind w:left="1276"/>
        <w:rPr>
          <w:rFonts w:ascii="Courier New" w:hAnsi="Courier New" w:cs="Courier New"/>
          <w:lang w:val="en-US"/>
        </w:rPr>
      </w:pPr>
      <w:proofErr w:type="gramStart"/>
      <w:r w:rsidRPr="00936D1E">
        <w:rPr>
          <w:rFonts w:ascii="Courier New" w:hAnsi="Courier New" w:cs="Courier New"/>
          <w:color w:val="000000"/>
          <w:sz w:val="20"/>
          <w:szCs w:val="20"/>
          <w:lang w:val="en-US"/>
        </w:rPr>
        <w:t>plot(</w:t>
      </w:r>
      <w:proofErr w:type="spellStart"/>
      <w:proofErr w:type="gramEnd"/>
      <w:r w:rsidRPr="00936D1E">
        <w:rPr>
          <w:rFonts w:ascii="Courier New" w:hAnsi="Courier New" w:cs="Courier New"/>
          <w:color w:val="000000"/>
          <w:sz w:val="20"/>
          <w:szCs w:val="20"/>
          <w:lang w:val="en-US"/>
        </w:rPr>
        <w:t>X,Y</w:t>
      </w:r>
      <w:proofErr w:type="spellEnd"/>
      <w:r w:rsidRPr="00936D1E">
        <w:rPr>
          <w:rFonts w:ascii="Courier New" w:hAnsi="Courier New" w:cs="Courier New"/>
          <w:color w:val="000000"/>
          <w:sz w:val="20"/>
          <w:szCs w:val="20"/>
          <w:lang w:val="en-US"/>
        </w:rPr>
        <w:t>,</w:t>
      </w:r>
      <w:r w:rsidRPr="00936D1E">
        <w:rPr>
          <w:rFonts w:ascii="Courier New" w:hAnsi="Courier New" w:cs="Courier New"/>
          <w:color w:val="A020F0"/>
          <w:sz w:val="20"/>
          <w:szCs w:val="20"/>
          <w:lang w:val="en-US"/>
        </w:rPr>
        <w:t>'*'</w:t>
      </w:r>
      <w:r w:rsidRPr="00936D1E">
        <w:rPr>
          <w:rFonts w:ascii="Courier New" w:hAnsi="Courier New" w:cs="Courier New"/>
          <w:color w:val="000000"/>
          <w:sz w:val="20"/>
          <w:szCs w:val="20"/>
          <w:lang w:val="en-US"/>
        </w:rPr>
        <w:t>)</w:t>
      </w:r>
    </w:p>
    <w:p w:rsidR="00936D1E" w:rsidRDefault="00936D1E" w:rsidP="00544146">
      <w:pPr>
        <w:spacing w:line="480" w:lineRule="auto"/>
        <w:jc w:val="both"/>
      </w:pPr>
      <w:r>
        <w:t>L</w:t>
      </w:r>
      <w:r w:rsidRPr="00936D1E">
        <w:t>os dos programas son equivalentes</w:t>
      </w:r>
      <w:r>
        <w:t xml:space="preserve"> pero cabe</w:t>
      </w:r>
      <w:r w:rsidRPr="00936D1E">
        <w:t xml:space="preserve"> </w:t>
      </w:r>
      <w:r>
        <w:t>notar que en la estructura “</w:t>
      </w:r>
      <w:proofErr w:type="spellStart"/>
      <w:r>
        <w:t>WHILE</w:t>
      </w:r>
      <w:proofErr w:type="spellEnd"/>
      <w:r>
        <w:t xml:space="preserve">” es necesario iniciar un </w:t>
      </w:r>
      <w:r w:rsidR="009E7B10">
        <w:t>“</w:t>
      </w:r>
      <w:r>
        <w:t>contador</w:t>
      </w:r>
      <w:r w:rsidR="009E7B10">
        <w:t>”</w:t>
      </w:r>
      <w:r>
        <w:t xml:space="preserve"> para cada variable que se </w:t>
      </w:r>
      <w:r w:rsidR="009E7B10">
        <w:t>evalué (“x=1”) y definir el paso del mismo (“x=x+1”), lo cual no sucede con el lazo  “</w:t>
      </w:r>
      <w:proofErr w:type="spellStart"/>
      <w:r w:rsidR="009E7B10">
        <w:t>FOR</w:t>
      </w:r>
      <w:proofErr w:type="spellEnd"/>
      <w:r w:rsidR="009E7B10">
        <w:t>” donde el “contador” es parte de su estructura (“</w:t>
      </w:r>
      <w:r w:rsidR="009E7B10" w:rsidRPr="009E7B10">
        <w:t>x=1:1:25</w:t>
      </w:r>
      <w:r w:rsidR="009E7B10">
        <w:t>”).</w:t>
      </w:r>
    </w:p>
    <w:p w:rsidR="008E311F" w:rsidRDefault="009E7B10" w:rsidP="00544146">
      <w:pPr>
        <w:spacing w:line="480" w:lineRule="auto"/>
        <w:jc w:val="both"/>
      </w:pPr>
      <w:r>
        <w:t>Además el bucle “</w:t>
      </w:r>
      <w:proofErr w:type="spellStart"/>
      <w:r>
        <w:t>WHILE</w:t>
      </w:r>
      <w:proofErr w:type="spellEnd"/>
      <w:r>
        <w:t xml:space="preserve">” es usado cuando no se sabe de antemano cuantas repeticiones </w:t>
      </w:r>
      <w:r w:rsidR="00516793">
        <w:t>se necesiten</w:t>
      </w:r>
      <w:r>
        <w:t xml:space="preserve"> para cumplir una acción</w:t>
      </w:r>
      <w:r w:rsidR="008E311F">
        <w:t>, por lo tanto el lazo “</w:t>
      </w:r>
      <w:proofErr w:type="spellStart"/>
      <w:r w:rsidR="008E311F">
        <w:t>WHILE</w:t>
      </w:r>
      <w:proofErr w:type="spellEnd"/>
      <w:r w:rsidR="008E311F">
        <w:t>” seguirá haciendo las repeticiones hasta que se cumpla una determinada condición (“</w:t>
      </w:r>
      <w:r w:rsidR="008E311F" w:rsidRPr="008E311F">
        <w:t>x&lt;=25</w:t>
      </w:r>
      <w:r w:rsidR="008E311F">
        <w:t>”).</w:t>
      </w:r>
    </w:p>
    <w:p w:rsidR="006B437F" w:rsidRPr="00711286" w:rsidRDefault="00711286" w:rsidP="00711286">
      <w:pPr>
        <w:pStyle w:val="Ttulo4"/>
        <w:spacing w:line="480" w:lineRule="auto"/>
        <w:rPr>
          <w:rFonts w:ascii="Arial" w:hAnsi="Arial"/>
          <w:i w:val="0"/>
          <w:iCs w:val="0"/>
          <w:color w:val="auto"/>
          <w:szCs w:val="26"/>
        </w:rPr>
      </w:pPr>
      <w:bookmarkStart w:id="124" w:name="_Toc345429126"/>
      <w:r w:rsidRPr="00711286">
        <w:rPr>
          <w:rFonts w:ascii="Arial" w:hAnsi="Arial"/>
          <w:i w:val="0"/>
          <w:iCs w:val="0"/>
          <w:color w:val="auto"/>
          <w:szCs w:val="26"/>
        </w:rPr>
        <w:lastRenderedPageBreak/>
        <w:t>Ejemplos de aplicación</w:t>
      </w:r>
      <w:bookmarkEnd w:id="124"/>
    </w:p>
    <w:p w:rsidR="00723FA8" w:rsidRDefault="00723FA8" w:rsidP="00544146">
      <w:pPr>
        <w:spacing w:line="480" w:lineRule="auto"/>
        <w:jc w:val="both"/>
      </w:pPr>
      <w:r>
        <w:t xml:space="preserve">Al igual que en la sección “2.1.2.1” </w:t>
      </w:r>
      <w:r>
        <w:rPr>
          <w:lang w:val="es-ES_tradnl"/>
        </w:rPr>
        <w:t>se realizarán varios programas de control sencillos para familiarizar</w:t>
      </w:r>
      <w:r w:rsidR="00516793">
        <w:rPr>
          <w:lang w:val="es-ES_tradnl"/>
        </w:rPr>
        <w:t>se</w:t>
      </w:r>
      <w:r>
        <w:rPr>
          <w:lang w:val="es-ES_tradnl"/>
        </w:rPr>
        <w:t xml:space="preserve"> </w:t>
      </w:r>
      <w:r w:rsidR="00097528">
        <w:rPr>
          <w:lang w:val="es-ES_tradnl"/>
        </w:rPr>
        <w:t xml:space="preserve">con el uso de los controladores y </w:t>
      </w:r>
      <w:r w:rsidR="007B5E87">
        <w:rPr>
          <w:lang w:val="es-ES_tradnl"/>
        </w:rPr>
        <w:t>cajas de herramientas.</w:t>
      </w:r>
    </w:p>
    <w:p w:rsidR="00E7425D" w:rsidRPr="007826C8" w:rsidRDefault="00E7425D" w:rsidP="00D73407">
      <w:pPr>
        <w:pStyle w:val="Ttulo5"/>
        <w:numPr>
          <w:ilvl w:val="0"/>
          <w:numId w:val="0"/>
        </w:numPr>
        <w:spacing w:line="480" w:lineRule="auto"/>
        <w:ind w:left="1008"/>
        <w:rPr>
          <w:rFonts w:ascii="Arial" w:hAnsi="Arial" w:cs="Arial"/>
          <w:b/>
          <w:bCs/>
          <w:color w:val="auto"/>
          <w:szCs w:val="26"/>
          <w:lang w:val="es-ES_tradnl"/>
        </w:rPr>
      </w:pPr>
      <w:r w:rsidRPr="007826C8">
        <w:rPr>
          <w:rFonts w:ascii="Arial" w:hAnsi="Arial" w:cs="Arial"/>
          <w:b/>
          <w:bCs/>
          <w:color w:val="auto"/>
          <w:szCs w:val="26"/>
          <w:lang w:val="es-ES_tradnl"/>
        </w:rPr>
        <w:t>Ejemplo 1</w:t>
      </w:r>
    </w:p>
    <w:p w:rsidR="00711286" w:rsidRDefault="00804B95" w:rsidP="00E7425D">
      <w:pPr>
        <w:spacing w:line="480" w:lineRule="auto"/>
        <w:ind w:firstLine="993"/>
        <w:jc w:val="both"/>
      </w:pPr>
      <w:r>
        <w:t>Como primer ejemplo</w:t>
      </w:r>
      <w:r w:rsidR="007B5E87">
        <w:t xml:space="preserve"> se aprenderá </w:t>
      </w:r>
      <w:r>
        <w:t xml:space="preserve">a establecer una conexión entre </w:t>
      </w:r>
      <w:r w:rsidR="004F7E65">
        <w:t>MatLab®</w:t>
      </w:r>
      <w:r>
        <w:t xml:space="preserve"> y </w:t>
      </w:r>
      <w:r w:rsidR="00E7425D">
        <w:t xml:space="preserve">el </w:t>
      </w:r>
      <w:proofErr w:type="spellStart"/>
      <w:r w:rsidR="00E7425D">
        <w:t>S.D.Ro.M</w:t>
      </w:r>
      <w:proofErr w:type="spellEnd"/>
      <w:r w:rsidR="00E7425D">
        <w:t xml:space="preserve">. </w:t>
      </w:r>
      <w:r>
        <w:t>Robotino.</w:t>
      </w:r>
    </w:p>
    <w:p w:rsidR="00804B95" w:rsidRDefault="00E7425D" w:rsidP="00544146">
      <w:pPr>
        <w:spacing w:line="480" w:lineRule="auto"/>
        <w:jc w:val="both"/>
        <w:rPr>
          <w:rStyle w:val="fcodeexample"/>
        </w:rPr>
      </w:pPr>
      <w:r>
        <w:t xml:space="preserve">Para este ejercicio, </w:t>
      </w:r>
      <w:r w:rsidR="0006625C">
        <w:t>primer</w:t>
      </w:r>
      <w:r>
        <w:t>o</w:t>
      </w:r>
      <w:r w:rsidR="0006625C">
        <w:t xml:space="preserve"> se debe asegurar que </w:t>
      </w:r>
      <w:r w:rsidR="0006302A">
        <w:t xml:space="preserve">MatLab® se </w:t>
      </w:r>
      <w:r w:rsidR="00A7268F">
        <w:t>está</w:t>
      </w:r>
      <w:r w:rsidR="0006302A">
        <w:t xml:space="preserve"> ejecutando con derechos de administrador y </w:t>
      </w:r>
      <w:r w:rsidR="0006625C">
        <w:t xml:space="preserve">se </w:t>
      </w:r>
      <w:r w:rsidR="00A7268F">
        <w:t>está</w:t>
      </w:r>
      <w:r w:rsidR="0006625C">
        <w:t xml:space="preserve"> trabajando con el directorio de instalación “Robotino-MatLab” que se instaló anteriormente</w:t>
      </w:r>
      <w:r w:rsidR="00A7268F">
        <w:t xml:space="preserve">, el cual, </w:t>
      </w:r>
      <w:r w:rsidR="0006625C">
        <w:t>normalmente se ubica en la ruta:</w:t>
      </w:r>
      <w:r w:rsidR="0006625C" w:rsidRPr="0006625C">
        <w:t xml:space="preserve"> </w:t>
      </w:r>
      <w:r w:rsidR="0006625C">
        <w:rPr>
          <w:rStyle w:val="fcodeexample"/>
        </w:rPr>
        <w:t>C:\Archivos de programa\</w:t>
      </w:r>
      <w:proofErr w:type="spellStart"/>
      <w:r w:rsidR="0006625C">
        <w:rPr>
          <w:rStyle w:val="fcodeexample"/>
        </w:rPr>
        <w:t>Festo</w:t>
      </w:r>
      <w:proofErr w:type="spellEnd"/>
      <w:r w:rsidR="0006625C">
        <w:rPr>
          <w:rStyle w:val="fcodeexample"/>
        </w:rPr>
        <w:t>\</w:t>
      </w:r>
      <w:proofErr w:type="spellStart"/>
      <w:r w:rsidR="0006625C">
        <w:rPr>
          <w:rStyle w:val="fcodeexample"/>
        </w:rPr>
        <w:t>RobotinoMatlab</w:t>
      </w:r>
      <w:proofErr w:type="spellEnd"/>
      <w:r w:rsidR="0006625C">
        <w:rPr>
          <w:rStyle w:val="fcodeexample"/>
        </w:rPr>
        <w:t>.</w:t>
      </w:r>
    </w:p>
    <w:p w:rsidR="0006625C" w:rsidRDefault="0006625C" w:rsidP="00544146">
      <w:pPr>
        <w:spacing w:line="480" w:lineRule="auto"/>
        <w:jc w:val="both"/>
        <w:rPr>
          <w:rStyle w:val="fcodeexample"/>
        </w:rPr>
      </w:pPr>
      <w:r>
        <w:rPr>
          <w:rStyle w:val="fcodeexample"/>
        </w:rPr>
        <w:t>Después se escribirá directamente en la “ventana de comandos” o se abrirá un nuevo archivo “.m” y escribiremos:</w:t>
      </w:r>
    </w:p>
    <w:p w:rsidR="00723FA8" w:rsidRPr="00723FA8" w:rsidRDefault="00723FA8" w:rsidP="00723FA8">
      <w:pPr>
        <w:autoSpaceDE w:val="0"/>
        <w:autoSpaceDN w:val="0"/>
        <w:adjustRightInd w:val="0"/>
        <w:spacing w:after="0" w:line="240" w:lineRule="auto"/>
        <w:ind w:left="1276"/>
        <w:rPr>
          <w:rFonts w:ascii="Courier New" w:hAnsi="Courier New" w:cs="Courier New"/>
          <w:lang w:val="en-US"/>
        </w:rPr>
      </w:pPr>
      <w:proofErr w:type="spellStart"/>
      <w:proofErr w:type="gramStart"/>
      <w:r w:rsidRPr="00723FA8">
        <w:rPr>
          <w:rFonts w:ascii="Courier New" w:hAnsi="Courier New" w:cs="Courier New"/>
          <w:color w:val="000000"/>
          <w:sz w:val="20"/>
          <w:szCs w:val="20"/>
          <w:lang w:val="en-US"/>
        </w:rPr>
        <w:t>comid</w:t>
      </w:r>
      <w:proofErr w:type="spellEnd"/>
      <w:proofErr w:type="gramEnd"/>
      <w:r w:rsidRPr="00723FA8">
        <w:rPr>
          <w:rFonts w:ascii="Courier New" w:hAnsi="Courier New" w:cs="Courier New"/>
          <w:color w:val="000000"/>
          <w:sz w:val="20"/>
          <w:szCs w:val="20"/>
          <w:lang w:val="en-US"/>
        </w:rPr>
        <w:t xml:space="preserve"> = </w:t>
      </w:r>
      <w:proofErr w:type="spellStart"/>
      <w:r w:rsidRPr="00723FA8">
        <w:rPr>
          <w:rFonts w:ascii="Courier New" w:hAnsi="Courier New" w:cs="Courier New"/>
          <w:color w:val="000000"/>
          <w:sz w:val="20"/>
          <w:szCs w:val="20"/>
          <w:lang w:val="en-US"/>
        </w:rPr>
        <w:t>Com_construct</w:t>
      </w:r>
      <w:proofErr w:type="spellEnd"/>
    </w:p>
    <w:p w:rsidR="00723FA8" w:rsidRPr="00723FA8" w:rsidRDefault="00723FA8" w:rsidP="00723FA8">
      <w:pPr>
        <w:autoSpaceDE w:val="0"/>
        <w:autoSpaceDN w:val="0"/>
        <w:adjustRightInd w:val="0"/>
        <w:spacing w:after="0" w:line="240" w:lineRule="auto"/>
        <w:ind w:left="1276"/>
        <w:rPr>
          <w:rFonts w:ascii="Courier New" w:hAnsi="Courier New" w:cs="Courier New"/>
          <w:lang w:val="en-US"/>
        </w:rPr>
      </w:pPr>
      <w:proofErr w:type="spellStart"/>
      <w:r w:rsidRPr="00723FA8">
        <w:rPr>
          <w:rFonts w:ascii="Courier New" w:hAnsi="Courier New" w:cs="Courier New"/>
          <w:color w:val="000000"/>
          <w:sz w:val="20"/>
          <w:szCs w:val="20"/>
          <w:lang w:val="en-US"/>
        </w:rPr>
        <w:t>Com_</w:t>
      </w:r>
      <w:proofErr w:type="gramStart"/>
      <w:r w:rsidRPr="00723FA8">
        <w:rPr>
          <w:rFonts w:ascii="Courier New" w:hAnsi="Courier New" w:cs="Courier New"/>
          <w:color w:val="000000"/>
          <w:sz w:val="20"/>
          <w:szCs w:val="20"/>
          <w:lang w:val="en-US"/>
        </w:rPr>
        <w:t>setAddress</w:t>
      </w:r>
      <w:proofErr w:type="spellEnd"/>
      <w:r w:rsidRPr="00723FA8">
        <w:rPr>
          <w:rFonts w:ascii="Courier New" w:hAnsi="Courier New" w:cs="Courier New"/>
          <w:color w:val="000000"/>
          <w:sz w:val="20"/>
          <w:szCs w:val="20"/>
          <w:lang w:val="en-US"/>
        </w:rPr>
        <w:t>(</w:t>
      </w:r>
      <w:proofErr w:type="gramEnd"/>
      <w:r w:rsidRPr="00723FA8">
        <w:rPr>
          <w:rFonts w:ascii="Courier New" w:hAnsi="Courier New" w:cs="Courier New"/>
          <w:color w:val="000000"/>
          <w:sz w:val="20"/>
          <w:szCs w:val="20"/>
          <w:lang w:val="en-US"/>
        </w:rPr>
        <w:t xml:space="preserve"> </w:t>
      </w:r>
      <w:proofErr w:type="spellStart"/>
      <w:r w:rsidRPr="00723FA8">
        <w:rPr>
          <w:rFonts w:ascii="Courier New" w:hAnsi="Courier New" w:cs="Courier New"/>
          <w:color w:val="000000"/>
          <w:sz w:val="20"/>
          <w:szCs w:val="20"/>
          <w:lang w:val="en-US"/>
        </w:rPr>
        <w:t>comid</w:t>
      </w:r>
      <w:proofErr w:type="spellEnd"/>
      <w:r w:rsidRPr="00723FA8">
        <w:rPr>
          <w:rFonts w:ascii="Courier New" w:hAnsi="Courier New" w:cs="Courier New"/>
          <w:color w:val="000000"/>
          <w:sz w:val="20"/>
          <w:szCs w:val="20"/>
          <w:lang w:val="en-US"/>
        </w:rPr>
        <w:t xml:space="preserve">, </w:t>
      </w:r>
      <w:r w:rsidRPr="00723FA8">
        <w:rPr>
          <w:rFonts w:ascii="Courier New" w:hAnsi="Courier New" w:cs="Courier New"/>
          <w:color w:val="A020F0"/>
          <w:sz w:val="20"/>
          <w:szCs w:val="20"/>
          <w:lang w:val="en-US"/>
        </w:rPr>
        <w:t>'172.26.1.1'</w:t>
      </w:r>
      <w:r w:rsidRPr="00723FA8">
        <w:rPr>
          <w:rFonts w:ascii="Courier New" w:hAnsi="Courier New" w:cs="Courier New"/>
          <w:color w:val="000000"/>
          <w:sz w:val="20"/>
          <w:szCs w:val="20"/>
          <w:lang w:val="en-US"/>
        </w:rPr>
        <w:t xml:space="preserve"> )</w:t>
      </w:r>
    </w:p>
    <w:p w:rsidR="00723FA8" w:rsidRPr="00605323" w:rsidRDefault="00723FA8" w:rsidP="00723FA8">
      <w:pPr>
        <w:autoSpaceDE w:val="0"/>
        <w:autoSpaceDN w:val="0"/>
        <w:adjustRightInd w:val="0"/>
        <w:spacing w:after="0" w:line="240" w:lineRule="auto"/>
        <w:ind w:left="1276"/>
        <w:rPr>
          <w:rFonts w:ascii="Courier New" w:hAnsi="Courier New" w:cs="Courier New"/>
        </w:rPr>
      </w:pPr>
      <w:proofErr w:type="spellStart"/>
      <w:r w:rsidRPr="00605323">
        <w:rPr>
          <w:rFonts w:ascii="Courier New" w:hAnsi="Courier New" w:cs="Courier New"/>
          <w:color w:val="000000"/>
          <w:sz w:val="20"/>
          <w:szCs w:val="20"/>
        </w:rPr>
        <w:t>Com_</w:t>
      </w:r>
      <w:proofErr w:type="gramStart"/>
      <w:r w:rsidRPr="00605323">
        <w:rPr>
          <w:rFonts w:ascii="Courier New" w:hAnsi="Courier New" w:cs="Courier New"/>
          <w:color w:val="000000"/>
          <w:sz w:val="20"/>
          <w:szCs w:val="20"/>
        </w:rPr>
        <w:t>connect</w:t>
      </w:r>
      <w:proofErr w:type="spellEnd"/>
      <w:r w:rsidRPr="00605323">
        <w:rPr>
          <w:rFonts w:ascii="Courier New" w:hAnsi="Courier New" w:cs="Courier New"/>
          <w:color w:val="000000"/>
          <w:sz w:val="20"/>
          <w:szCs w:val="20"/>
        </w:rPr>
        <w:t>(</w:t>
      </w:r>
      <w:proofErr w:type="gramEnd"/>
      <w:r w:rsidRPr="00605323">
        <w:rPr>
          <w:rFonts w:ascii="Courier New" w:hAnsi="Courier New" w:cs="Courier New"/>
          <w:color w:val="000000"/>
          <w:sz w:val="20"/>
          <w:szCs w:val="20"/>
        </w:rPr>
        <w:t xml:space="preserve"> </w:t>
      </w:r>
      <w:proofErr w:type="spellStart"/>
      <w:r w:rsidRPr="00605323">
        <w:rPr>
          <w:rFonts w:ascii="Courier New" w:hAnsi="Courier New" w:cs="Courier New"/>
          <w:color w:val="000000"/>
          <w:sz w:val="20"/>
          <w:szCs w:val="20"/>
        </w:rPr>
        <w:t>comid</w:t>
      </w:r>
      <w:proofErr w:type="spellEnd"/>
      <w:r w:rsidRPr="00605323">
        <w:rPr>
          <w:rFonts w:ascii="Courier New" w:hAnsi="Courier New" w:cs="Courier New"/>
          <w:color w:val="000000"/>
          <w:sz w:val="20"/>
          <w:szCs w:val="20"/>
        </w:rPr>
        <w:t xml:space="preserve"> )</w:t>
      </w:r>
    </w:p>
    <w:p w:rsidR="00723FA8" w:rsidRPr="00605323" w:rsidRDefault="00723FA8" w:rsidP="00723FA8">
      <w:pPr>
        <w:autoSpaceDE w:val="0"/>
        <w:autoSpaceDN w:val="0"/>
        <w:adjustRightInd w:val="0"/>
        <w:spacing w:after="0" w:line="240" w:lineRule="auto"/>
        <w:rPr>
          <w:rFonts w:ascii="Courier New" w:hAnsi="Courier New" w:cs="Courier New"/>
        </w:rPr>
      </w:pPr>
    </w:p>
    <w:p w:rsidR="00EE18EF" w:rsidRPr="00EE18EF" w:rsidRDefault="00EE18EF" w:rsidP="00A7268F">
      <w:pPr>
        <w:pStyle w:val="pcodeexample"/>
        <w:spacing w:after="0" w:afterAutospacing="0" w:line="480" w:lineRule="auto"/>
        <w:jc w:val="both"/>
        <w:rPr>
          <w:rStyle w:val="fcodeexample"/>
          <w:rFonts w:ascii="Arial" w:eastAsiaTheme="minorHAnsi" w:hAnsi="Arial" w:cs="Arial"/>
          <w:lang w:eastAsia="en-US"/>
        </w:rPr>
      </w:pPr>
      <w:r w:rsidRPr="00EE18EF">
        <w:rPr>
          <w:rStyle w:val="fcodeexample"/>
          <w:rFonts w:ascii="Arial" w:eastAsiaTheme="minorHAnsi" w:hAnsi="Arial" w:cs="Arial"/>
          <w:lang w:eastAsia="en-US"/>
        </w:rPr>
        <w:t>Una vez escritos los comandos se ejecuta el archivo “.m” que se había creado y nos dará las siguientes respuestas:</w:t>
      </w:r>
    </w:p>
    <w:p w:rsidR="00EE18EF" w:rsidRPr="00091204" w:rsidRDefault="00EE18EF" w:rsidP="00EE18EF">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091204">
        <w:rPr>
          <w:rFonts w:ascii="Courier New" w:hAnsi="Courier New" w:cs="Courier New"/>
          <w:color w:val="000000"/>
          <w:sz w:val="20"/>
          <w:szCs w:val="20"/>
        </w:rPr>
        <w:t>comid</w:t>
      </w:r>
      <w:proofErr w:type="spellEnd"/>
      <w:proofErr w:type="gramEnd"/>
      <w:r w:rsidRPr="00091204">
        <w:rPr>
          <w:rFonts w:ascii="Courier New" w:hAnsi="Courier New" w:cs="Courier New"/>
          <w:color w:val="000000"/>
          <w:sz w:val="20"/>
          <w:szCs w:val="20"/>
        </w:rPr>
        <w:t xml:space="preserve"> =</w:t>
      </w:r>
    </w:p>
    <w:p w:rsidR="00EE18EF" w:rsidRPr="00091204" w:rsidRDefault="00EE18EF" w:rsidP="00EE18EF">
      <w:pPr>
        <w:autoSpaceDE w:val="0"/>
        <w:autoSpaceDN w:val="0"/>
        <w:adjustRightInd w:val="0"/>
        <w:spacing w:after="0" w:line="240" w:lineRule="auto"/>
        <w:ind w:left="1276"/>
        <w:rPr>
          <w:rFonts w:ascii="Courier New" w:hAnsi="Courier New" w:cs="Courier New"/>
          <w:color w:val="000000"/>
          <w:sz w:val="20"/>
          <w:szCs w:val="20"/>
        </w:rPr>
      </w:pPr>
      <w:r w:rsidRPr="00091204">
        <w:rPr>
          <w:rFonts w:ascii="Courier New" w:hAnsi="Courier New" w:cs="Courier New"/>
          <w:color w:val="000000"/>
          <w:sz w:val="20"/>
          <w:szCs w:val="20"/>
        </w:rPr>
        <w:t>0</w:t>
      </w:r>
    </w:p>
    <w:p w:rsidR="00EE18EF" w:rsidRPr="00091204" w:rsidRDefault="00EE18EF" w:rsidP="00EE18EF">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091204">
        <w:rPr>
          <w:rFonts w:ascii="Courier New" w:hAnsi="Courier New" w:cs="Courier New"/>
          <w:color w:val="000000"/>
          <w:sz w:val="20"/>
          <w:szCs w:val="20"/>
        </w:rPr>
        <w:t>ans</w:t>
      </w:r>
      <w:proofErr w:type="spellEnd"/>
      <w:proofErr w:type="gramEnd"/>
      <w:r w:rsidRPr="00091204">
        <w:rPr>
          <w:rFonts w:ascii="Courier New" w:hAnsi="Courier New" w:cs="Courier New"/>
          <w:color w:val="000000"/>
          <w:sz w:val="20"/>
          <w:szCs w:val="20"/>
        </w:rPr>
        <w:t xml:space="preserve"> =</w:t>
      </w:r>
    </w:p>
    <w:p w:rsidR="00EE18EF" w:rsidRPr="00E7425D" w:rsidRDefault="00EE18EF" w:rsidP="00EE18EF">
      <w:pPr>
        <w:autoSpaceDE w:val="0"/>
        <w:autoSpaceDN w:val="0"/>
        <w:adjustRightInd w:val="0"/>
        <w:spacing w:after="0" w:line="240" w:lineRule="auto"/>
        <w:ind w:left="1276"/>
        <w:rPr>
          <w:rFonts w:ascii="Courier New" w:hAnsi="Courier New" w:cs="Courier New"/>
          <w:color w:val="000000"/>
          <w:sz w:val="20"/>
          <w:szCs w:val="20"/>
        </w:rPr>
      </w:pPr>
      <w:r w:rsidRPr="00E7425D">
        <w:rPr>
          <w:rFonts w:ascii="Courier New" w:hAnsi="Courier New" w:cs="Courier New"/>
          <w:color w:val="000000"/>
          <w:sz w:val="20"/>
          <w:szCs w:val="20"/>
        </w:rPr>
        <w:t>1</w:t>
      </w:r>
    </w:p>
    <w:p w:rsidR="00EE18EF" w:rsidRPr="00E7425D" w:rsidRDefault="00EE18EF" w:rsidP="00EE18EF">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E7425D">
        <w:rPr>
          <w:rFonts w:ascii="Courier New" w:hAnsi="Courier New" w:cs="Courier New"/>
          <w:color w:val="000000"/>
          <w:sz w:val="20"/>
          <w:szCs w:val="20"/>
        </w:rPr>
        <w:t>ans</w:t>
      </w:r>
      <w:proofErr w:type="spellEnd"/>
      <w:proofErr w:type="gramEnd"/>
      <w:r w:rsidRPr="00E7425D">
        <w:rPr>
          <w:rFonts w:ascii="Courier New" w:hAnsi="Courier New" w:cs="Courier New"/>
          <w:color w:val="000000"/>
          <w:sz w:val="20"/>
          <w:szCs w:val="20"/>
        </w:rPr>
        <w:t xml:space="preserve"> =</w:t>
      </w:r>
    </w:p>
    <w:p w:rsidR="00EE18EF" w:rsidRPr="00E7425D" w:rsidRDefault="00EE18EF" w:rsidP="00EE18EF">
      <w:pPr>
        <w:autoSpaceDE w:val="0"/>
        <w:autoSpaceDN w:val="0"/>
        <w:adjustRightInd w:val="0"/>
        <w:spacing w:after="0" w:line="240" w:lineRule="auto"/>
        <w:ind w:left="1276"/>
        <w:rPr>
          <w:rFonts w:ascii="Courier New" w:hAnsi="Courier New" w:cs="Courier New"/>
          <w:color w:val="000000"/>
          <w:sz w:val="20"/>
          <w:szCs w:val="20"/>
        </w:rPr>
      </w:pPr>
      <w:r w:rsidRPr="00E7425D">
        <w:rPr>
          <w:rFonts w:ascii="Courier New" w:hAnsi="Courier New" w:cs="Courier New"/>
          <w:color w:val="000000"/>
          <w:sz w:val="20"/>
          <w:szCs w:val="20"/>
        </w:rPr>
        <w:t>1</w:t>
      </w:r>
    </w:p>
    <w:p w:rsidR="00723FA8" w:rsidRDefault="00E7425D" w:rsidP="00544146">
      <w:pPr>
        <w:spacing w:line="480" w:lineRule="auto"/>
        <w:jc w:val="both"/>
      </w:pPr>
      <w:r>
        <w:lastRenderedPageBreak/>
        <w:t xml:space="preserve">Además la pantalla LCD del </w:t>
      </w:r>
      <w:proofErr w:type="spellStart"/>
      <w:r>
        <w:t>S.D.Ro.M</w:t>
      </w:r>
      <w:proofErr w:type="spellEnd"/>
      <w:r>
        <w:t xml:space="preserve">. </w:t>
      </w:r>
      <w:proofErr w:type="gramStart"/>
      <w:r>
        <w:t>se</w:t>
      </w:r>
      <w:proofErr w:type="gramEnd"/>
      <w:r>
        <w:t xml:space="preserve"> iluminará y presentará el mensaje de que se ha establecido una conexión, confirmado que los comandos se han ejecutado con éxito.</w:t>
      </w:r>
    </w:p>
    <w:p w:rsidR="00E7425D" w:rsidRDefault="00E7425D" w:rsidP="00544146">
      <w:pPr>
        <w:spacing w:line="480" w:lineRule="auto"/>
        <w:jc w:val="both"/>
      </w:pPr>
    </w:p>
    <w:p w:rsidR="00E7425D" w:rsidRDefault="00E7425D" w:rsidP="00D73407">
      <w:pPr>
        <w:pStyle w:val="Ttulo5"/>
        <w:numPr>
          <w:ilvl w:val="0"/>
          <w:numId w:val="0"/>
        </w:numPr>
        <w:spacing w:line="480" w:lineRule="auto"/>
        <w:ind w:left="1008"/>
        <w:rPr>
          <w:rFonts w:ascii="Arial" w:hAnsi="Arial" w:cs="Arial"/>
          <w:b/>
          <w:bCs/>
          <w:color w:val="auto"/>
          <w:szCs w:val="26"/>
          <w:lang w:val="es-ES_tradnl"/>
        </w:rPr>
      </w:pPr>
      <w:r w:rsidRPr="00E56E33">
        <w:rPr>
          <w:rFonts w:ascii="Arial" w:hAnsi="Arial" w:cs="Arial"/>
          <w:b/>
          <w:bCs/>
          <w:color w:val="auto"/>
          <w:szCs w:val="26"/>
          <w:lang w:val="es-ES_tradnl"/>
        </w:rPr>
        <w:t>Ejemplo 2</w:t>
      </w:r>
    </w:p>
    <w:p w:rsidR="0056088A" w:rsidRDefault="00E7425D" w:rsidP="004F7E65">
      <w:pPr>
        <w:spacing w:line="480" w:lineRule="auto"/>
        <w:ind w:firstLine="1008"/>
        <w:jc w:val="both"/>
      </w:pPr>
      <w:r>
        <w:t>En el ejemplo a continuación</w:t>
      </w:r>
      <w:r w:rsidR="00D05515">
        <w:t xml:space="preserve"> </w:t>
      </w:r>
      <w:r w:rsidR="00A7268F">
        <w:t>se usarán</w:t>
      </w:r>
      <w:r w:rsidR="00D05515">
        <w:t xml:space="preserve"> las cajas de herramientas o “</w:t>
      </w:r>
      <w:proofErr w:type="spellStart"/>
      <w:r w:rsidR="00D05515">
        <w:t>Blocksets</w:t>
      </w:r>
      <w:proofErr w:type="spellEnd"/>
      <w:r w:rsidR="00D05515">
        <w:t>” que se instala</w:t>
      </w:r>
      <w:r w:rsidR="0056088A">
        <w:t>ron junto con los controladores</w:t>
      </w:r>
      <w:r w:rsidR="004F7E65">
        <w:t>, b</w:t>
      </w:r>
      <w:r w:rsidR="0056088A">
        <w:t>usca</w:t>
      </w:r>
      <w:r w:rsidR="004F7E65">
        <w:t>ndo</w:t>
      </w:r>
      <w:r w:rsidR="0056088A">
        <w:t xml:space="preserve"> activar </w:t>
      </w:r>
      <w:r w:rsidR="004F7E65">
        <w:t xml:space="preserve">los motores del </w:t>
      </w:r>
      <w:proofErr w:type="spellStart"/>
      <w:r w:rsidR="004F7E65">
        <w:t>S.D.Ro.M</w:t>
      </w:r>
      <w:proofErr w:type="spellEnd"/>
      <w:r w:rsidR="004F7E65">
        <w:t xml:space="preserve">. </w:t>
      </w:r>
      <w:proofErr w:type="gramStart"/>
      <w:r w:rsidR="004F7E65">
        <w:t>mediante</w:t>
      </w:r>
      <w:proofErr w:type="gramEnd"/>
      <w:r w:rsidR="004F7E65">
        <w:t xml:space="preserve"> MatLab®.</w:t>
      </w:r>
    </w:p>
    <w:p w:rsidR="004F7E65" w:rsidRDefault="004F7E65" w:rsidP="004F7E65">
      <w:pPr>
        <w:spacing w:line="480" w:lineRule="auto"/>
        <w:jc w:val="both"/>
      </w:pPr>
      <w:r>
        <w:t>A igual que el ejemplo anterior</w:t>
      </w:r>
      <w:r w:rsidR="007B5E87">
        <w:t xml:space="preserve"> como primer paso </w:t>
      </w:r>
      <w:r w:rsidR="00A7268F">
        <w:t>se establecerá</w:t>
      </w:r>
      <w:r w:rsidR="007B5E87">
        <w:t xml:space="preserve"> la conexión entre MatLab® el </w:t>
      </w:r>
      <w:proofErr w:type="spellStart"/>
      <w:r w:rsidR="007B5E87">
        <w:t>S.D.Ro.M</w:t>
      </w:r>
      <w:proofErr w:type="spellEnd"/>
      <w:r w:rsidR="007B5E87">
        <w:t xml:space="preserve">. </w:t>
      </w:r>
      <w:proofErr w:type="gramStart"/>
      <w:r w:rsidR="007B5E87">
        <w:t>y</w:t>
      </w:r>
      <w:proofErr w:type="gramEnd"/>
      <w:r w:rsidR="007B5E87">
        <w:t xml:space="preserve"> a continuación se abrirá un archivo nuevo “.m” y </w:t>
      </w:r>
      <w:r w:rsidR="00A7268F">
        <w:t>escribiendo</w:t>
      </w:r>
      <w:r w:rsidR="007B5E87">
        <w:t xml:space="preserve"> las siguientes instrucciones:</w:t>
      </w:r>
    </w:p>
    <w:p w:rsidR="007B5E87" w:rsidRPr="007B5E87" w:rsidRDefault="007B5E87"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comid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Com_construct</w:t>
      </w:r>
      <w:proofErr w:type="spellEnd"/>
    </w:p>
    <w:p w:rsidR="007B5E87" w:rsidRPr="007B5E87" w:rsidRDefault="007B5E87"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setAddress</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'172.26.1.1' )</w:t>
      </w:r>
    </w:p>
    <w:p w:rsidR="007B5E87" w:rsidRPr="007B5E87" w:rsidRDefault="007B5E87"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connect</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7B5E87" w:rsidRPr="007B5E87" w:rsidRDefault="007B5E87"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omniDriveId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OmniDrive_construct</w:t>
      </w:r>
      <w:proofErr w:type="spellEnd"/>
    </w:p>
    <w:p w:rsidR="007B5E87" w:rsidRPr="00CA32E4" w:rsidRDefault="007B5E87"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CA32E4">
        <w:rPr>
          <w:rFonts w:ascii="Courier New" w:hAnsi="Courier New" w:cs="Courier New"/>
          <w:color w:val="000000"/>
          <w:sz w:val="20"/>
          <w:szCs w:val="20"/>
          <w:lang w:val="en-US"/>
        </w:rPr>
        <w:t>OmniDrive_</w:t>
      </w:r>
      <w:proofErr w:type="gramStart"/>
      <w:r w:rsidRPr="00CA32E4">
        <w:rPr>
          <w:rFonts w:ascii="Courier New" w:hAnsi="Courier New" w:cs="Courier New"/>
          <w:color w:val="000000"/>
          <w:sz w:val="20"/>
          <w:szCs w:val="20"/>
          <w:lang w:val="en-US"/>
        </w:rPr>
        <w:t>setComId</w:t>
      </w:r>
      <w:proofErr w:type="spellEnd"/>
      <w:r w:rsidRPr="00CA32E4">
        <w:rPr>
          <w:rFonts w:ascii="Courier New" w:hAnsi="Courier New" w:cs="Courier New"/>
          <w:color w:val="000000"/>
          <w:sz w:val="20"/>
          <w:szCs w:val="20"/>
          <w:lang w:val="en-US"/>
        </w:rPr>
        <w:t>(</w:t>
      </w:r>
      <w:proofErr w:type="gramEnd"/>
      <w:r w:rsidRPr="00CA32E4">
        <w:rPr>
          <w:rFonts w:ascii="Courier New" w:hAnsi="Courier New" w:cs="Courier New"/>
          <w:color w:val="000000"/>
          <w:sz w:val="20"/>
          <w:szCs w:val="20"/>
          <w:lang w:val="en-US"/>
        </w:rPr>
        <w:t xml:space="preserve"> </w:t>
      </w:r>
      <w:proofErr w:type="spellStart"/>
      <w:r w:rsidRPr="00CA32E4">
        <w:rPr>
          <w:rFonts w:ascii="Courier New" w:hAnsi="Courier New" w:cs="Courier New"/>
          <w:color w:val="000000"/>
          <w:sz w:val="20"/>
          <w:szCs w:val="20"/>
          <w:lang w:val="en-US"/>
        </w:rPr>
        <w:t>omniDriveId</w:t>
      </w:r>
      <w:proofErr w:type="spellEnd"/>
      <w:r w:rsidRPr="00CA32E4">
        <w:rPr>
          <w:rFonts w:ascii="Courier New" w:hAnsi="Courier New" w:cs="Courier New"/>
          <w:color w:val="000000"/>
          <w:sz w:val="20"/>
          <w:szCs w:val="20"/>
          <w:lang w:val="en-US"/>
        </w:rPr>
        <w:t xml:space="preserve">, </w:t>
      </w:r>
      <w:proofErr w:type="spellStart"/>
      <w:r w:rsidRPr="00CA32E4">
        <w:rPr>
          <w:rFonts w:ascii="Courier New" w:hAnsi="Courier New" w:cs="Courier New"/>
          <w:color w:val="000000"/>
          <w:sz w:val="20"/>
          <w:szCs w:val="20"/>
          <w:lang w:val="en-US"/>
        </w:rPr>
        <w:t>comid</w:t>
      </w:r>
      <w:proofErr w:type="spellEnd"/>
      <w:r w:rsidRPr="00CA32E4">
        <w:rPr>
          <w:rFonts w:ascii="Courier New" w:hAnsi="Courier New" w:cs="Courier New"/>
          <w:color w:val="000000"/>
          <w:sz w:val="20"/>
          <w:szCs w:val="20"/>
          <w:lang w:val="en-US"/>
        </w:rPr>
        <w:t xml:space="preserve"> )</w:t>
      </w:r>
    </w:p>
    <w:p w:rsidR="007B5E87" w:rsidRPr="00CA32E4" w:rsidRDefault="007B5E87"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CA32E4">
        <w:rPr>
          <w:rFonts w:ascii="Courier New" w:hAnsi="Courier New" w:cs="Courier New"/>
          <w:color w:val="000000"/>
          <w:sz w:val="20"/>
          <w:szCs w:val="20"/>
          <w:lang w:val="en-US"/>
        </w:rPr>
        <w:t>OmniDrive_</w:t>
      </w:r>
      <w:proofErr w:type="gramStart"/>
      <w:r w:rsidR="00221638" w:rsidRPr="00CA32E4">
        <w:rPr>
          <w:rFonts w:ascii="Courier New" w:hAnsi="Courier New" w:cs="Courier New"/>
          <w:color w:val="000000"/>
          <w:sz w:val="20"/>
          <w:szCs w:val="20"/>
          <w:lang w:val="en-US"/>
        </w:rPr>
        <w:t>setVelocity</w:t>
      </w:r>
      <w:proofErr w:type="spellEnd"/>
      <w:r w:rsidR="00221638" w:rsidRPr="00CA32E4">
        <w:rPr>
          <w:rFonts w:ascii="Courier New" w:hAnsi="Courier New" w:cs="Courier New"/>
          <w:color w:val="000000"/>
          <w:sz w:val="20"/>
          <w:szCs w:val="20"/>
          <w:lang w:val="en-US"/>
        </w:rPr>
        <w:t>(</w:t>
      </w:r>
      <w:proofErr w:type="gramEnd"/>
      <w:r w:rsidR="00221638" w:rsidRPr="00CA32E4">
        <w:rPr>
          <w:rFonts w:ascii="Courier New" w:hAnsi="Courier New" w:cs="Courier New"/>
          <w:color w:val="000000"/>
          <w:sz w:val="20"/>
          <w:szCs w:val="20"/>
          <w:lang w:val="en-US"/>
        </w:rPr>
        <w:t xml:space="preserve"> </w:t>
      </w:r>
      <w:proofErr w:type="spellStart"/>
      <w:r w:rsidR="00221638" w:rsidRPr="00CA32E4">
        <w:rPr>
          <w:rFonts w:ascii="Courier New" w:hAnsi="Courier New" w:cs="Courier New"/>
          <w:color w:val="000000"/>
          <w:sz w:val="20"/>
          <w:szCs w:val="20"/>
          <w:lang w:val="en-US"/>
        </w:rPr>
        <w:t>omniDriveId</w:t>
      </w:r>
      <w:proofErr w:type="spellEnd"/>
      <w:r w:rsidR="00221638" w:rsidRPr="00CA32E4">
        <w:rPr>
          <w:rFonts w:ascii="Courier New" w:hAnsi="Courier New" w:cs="Courier New"/>
          <w:color w:val="000000"/>
          <w:sz w:val="20"/>
          <w:szCs w:val="20"/>
          <w:lang w:val="en-US"/>
        </w:rPr>
        <w:t>, 100, 50, 25</w:t>
      </w:r>
      <w:r w:rsidRPr="00CA32E4">
        <w:rPr>
          <w:rFonts w:ascii="Courier New" w:hAnsi="Courier New" w:cs="Courier New"/>
          <w:color w:val="000000"/>
          <w:sz w:val="20"/>
          <w:szCs w:val="20"/>
          <w:lang w:val="en-US"/>
        </w:rPr>
        <w:t xml:space="preserve"> )</w:t>
      </w:r>
    </w:p>
    <w:p w:rsidR="00E7425D" w:rsidRPr="00CA32E4" w:rsidRDefault="00E7425D" w:rsidP="00221638">
      <w:pPr>
        <w:spacing w:after="0" w:line="480" w:lineRule="auto"/>
        <w:jc w:val="both"/>
        <w:rPr>
          <w:lang w:val="en-US"/>
        </w:rPr>
      </w:pPr>
    </w:p>
    <w:p w:rsidR="00804B95" w:rsidRDefault="00221638" w:rsidP="00221638">
      <w:pPr>
        <w:spacing w:after="0" w:line="480" w:lineRule="auto"/>
        <w:jc w:val="both"/>
      </w:pPr>
      <w:proofErr w:type="gramStart"/>
      <w:r w:rsidRPr="00EE18EF">
        <w:rPr>
          <w:rStyle w:val="fcodeexample"/>
        </w:rPr>
        <w:t>y</w:t>
      </w:r>
      <w:proofErr w:type="gramEnd"/>
      <w:r w:rsidRPr="00EE18EF">
        <w:rPr>
          <w:rStyle w:val="fcodeexample"/>
        </w:rPr>
        <w:t xml:space="preserve"> nos dará las siguientes respuestas:</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gramStart"/>
      <w:r w:rsidRPr="00221638">
        <w:rPr>
          <w:rFonts w:ascii="Courier New" w:hAnsi="Courier New" w:cs="Courier New"/>
          <w:color w:val="000000"/>
          <w:sz w:val="20"/>
          <w:szCs w:val="20"/>
          <w:lang w:val="en-US"/>
        </w:rPr>
        <w:t>rec_robotino_com_c.dll</w:t>
      </w:r>
      <w:proofErr w:type="gramEnd"/>
      <w:r w:rsidRPr="00221638">
        <w:rPr>
          <w:rFonts w:ascii="Courier New" w:hAnsi="Courier New" w:cs="Courier New"/>
          <w:color w:val="000000"/>
          <w:sz w:val="20"/>
          <w:szCs w:val="20"/>
          <w:lang w:val="en-US"/>
        </w:rPr>
        <w:t xml:space="preserve"> loaded.</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comid</w:t>
      </w:r>
      <w:proofErr w:type="spellEnd"/>
      <w:proofErr w:type="gramEnd"/>
      <w:r w:rsidRPr="00221638">
        <w:rPr>
          <w:rFonts w:ascii="Courier New" w:hAnsi="Courier New" w:cs="Courier New"/>
          <w:color w:val="000000"/>
          <w:sz w:val="20"/>
          <w:szCs w:val="20"/>
          <w:lang w:val="en-US"/>
        </w:rPr>
        <w:t xml:space="preserve"> =</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0</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ans</w:t>
      </w:r>
      <w:proofErr w:type="spellEnd"/>
      <w:proofErr w:type="gramEnd"/>
      <w:r w:rsidRPr="00221638">
        <w:rPr>
          <w:rFonts w:ascii="Courier New" w:hAnsi="Courier New" w:cs="Courier New"/>
          <w:color w:val="000000"/>
          <w:sz w:val="20"/>
          <w:szCs w:val="20"/>
          <w:lang w:val="en-US"/>
        </w:rPr>
        <w:t xml:space="preserve"> =</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1</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ans</w:t>
      </w:r>
      <w:proofErr w:type="spellEnd"/>
      <w:proofErr w:type="gramEnd"/>
      <w:r w:rsidRPr="00221638">
        <w:rPr>
          <w:rFonts w:ascii="Courier New" w:hAnsi="Courier New" w:cs="Courier New"/>
          <w:color w:val="000000"/>
          <w:sz w:val="20"/>
          <w:szCs w:val="20"/>
          <w:lang w:val="en-US"/>
        </w:rPr>
        <w:t xml:space="preserve"> =</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1</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omniDriveId</w:t>
      </w:r>
      <w:proofErr w:type="spellEnd"/>
      <w:proofErr w:type="gramEnd"/>
      <w:r w:rsidRPr="00221638">
        <w:rPr>
          <w:rFonts w:ascii="Courier New" w:hAnsi="Courier New" w:cs="Courier New"/>
          <w:color w:val="000000"/>
          <w:sz w:val="20"/>
          <w:szCs w:val="20"/>
          <w:lang w:val="en-US"/>
        </w:rPr>
        <w:t xml:space="preserve"> =</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0</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ans</w:t>
      </w:r>
      <w:proofErr w:type="spellEnd"/>
      <w:proofErr w:type="gramEnd"/>
      <w:r w:rsidRPr="00221638">
        <w:rPr>
          <w:rFonts w:ascii="Courier New" w:hAnsi="Courier New" w:cs="Courier New"/>
          <w:color w:val="000000"/>
          <w:sz w:val="20"/>
          <w:szCs w:val="20"/>
          <w:lang w:val="en-US"/>
        </w:rPr>
        <w:t xml:space="preserve"> =</w:t>
      </w:r>
    </w:p>
    <w:p w:rsidR="00221638" w:rsidRPr="007E3B26" w:rsidRDefault="00221638" w:rsidP="00221638">
      <w:pPr>
        <w:autoSpaceDE w:val="0"/>
        <w:autoSpaceDN w:val="0"/>
        <w:adjustRightInd w:val="0"/>
        <w:spacing w:after="0" w:line="240" w:lineRule="auto"/>
        <w:ind w:left="1276"/>
        <w:rPr>
          <w:rFonts w:ascii="Courier New" w:hAnsi="Courier New" w:cs="Courier New"/>
          <w:color w:val="000000"/>
          <w:sz w:val="20"/>
          <w:szCs w:val="20"/>
        </w:rPr>
      </w:pPr>
      <w:r w:rsidRPr="007E3B26">
        <w:rPr>
          <w:rFonts w:ascii="Courier New" w:hAnsi="Courier New" w:cs="Courier New"/>
          <w:color w:val="000000"/>
          <w:sz w:val="20"/>
          <w:szCs w:val="20"/>
        </w:rPr>
        <w:t>1</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221638">
        <w:rPr>
          <w:rFonts w:ascii="Courier New" w:hAnsi="Courier New" w:cs="Courier New"/>
          <w:color w:val="000000"/>
          <w:sz w:val="20"/>
          <w:szCs w:val="20"/>
        </w:rPr>
        <w:t>ans</w:t>
      </w:r>
      <w:proofErr w:type="spellEnd"/>
      <w:proofErr w:type="gramEnd"/>
      <w:r w:rsidRPr="00221638">
        <w:rPr>
          <w:rFonts w:ascii="Courier New" w:hAnsi="Courier New" w:cs="Courier New"/>
          <w:color w:val="000000"/>
          <w:sz w:val="20"/>
          <w:szCs w:val="20"/>
        </w:rPr>
        <w:t xml:space="preserve"> =</w:t>
      </w:r>
    </w:p>
    <w:p w:rsidR="00221638" w:rsidRPr="00221638" w:rsidRDefault="00221638" w:rsidP="00221638">
      <w:pPr>
        <w:autoSpaceDE w:val="0"/>
        <w:autoSpaceDN w:val="0"/>
        <w:adjustRightInd w:val="0"/>
        <w:spacing w:after="0" w:line="240" w:lineRule="auto"/>
        <w:ind w:left="1276"/>
        <w:rPr>
          <w:rFonts w:ascii="Courier New" w:hAnsi="Courier New" w:cs="Courier New"/>
          <w:color w:val="000000"/>
          <w:sz w:val="20"/>
          <w:szCs w:val="20"/>
        </w:rPr>
      </w:pPr>
      <w:r w:rsidRPr="00221638">
        <w:rPr>
          <w:rFonts w:ascii="Courier New" w:hAnsi="Courier New" w:cs="Courier New"/>
          <w:color w:val="000000"/>
          <w:sz w:val="20"/>
          <w:szCs w:val="20"/>
        </w:rPr>
        <w:t>1</w:t>
      </w:r>
    </w:p>
    <w:p w:rsidR="00804B95" w:rsidRDefault="00221638" w:rsidP="00544146">
      <w:pPr>
        <w:spacing w:line="480" w:lineRule="auto"/>
        <w:jc w:val="both"/>
      </w:pPr>
      <w:r>
        <w:lastRenderedPageBreak/>
        <w:t xml:space="preserve">Y se verán que los tres motores se mueven, </w:t>
      </w:r>
      <w:r w:rsidR="00E5648C">
        <w:t>dándole al sistema un movimiento combinado de 100mm/s en “x”, 50mm/s en “y” y una rotación de 25Grados/s</w:t>
      </w:r>
      <w:r w:rsidR="0006302A">
        <w:t>.</w:t>
      </w:r>
    </w:p>
    <w:p w:rsidR="0006302A" w:rsidRDefault="0006302A" w:rsidP="00544146">
      <w:pPr>
        <w:spacing w:line="480" w:lineRule="auto"/>
        <w:jc w:val="both"/>
      </w:pPr>
    </w:p>
    <w:p w:rsidR="0006302A" w:rsidRDefault="0006302A" w:rsidP="00544146">
      <w:pPr>
        <w:spacing w:line="480" w:lineRule="auto"/>
        <w:jc w:val="both"/>
      </w:pPr>
      <w:r>
        <w:t>Todas las cajas de herramientas están ubicadas en el directorio de instalación de “Robotino-MatLab”, donde también se podrá acceder a un archivo en “.</w:t>
      </w:r>
      <w:proofErr w:type="spellStart"/>
      <w:r>
        <w:t>txt</w:t>
      </w:r>
      <w:proofErr w:type="spellEnd"/>
      <w:r>
        <w:t>” de ayuda donde se indica la función de cada una de las instrucciones y comandos dedicados al Robotino®.</w:t>
      </w:r>
    </w:p>
    <w:p w:rsidR="00E77069" w:rsidRDefault="00E77069" w:rsidP="00AB517F">
      <w:pPr>
        <w:spacing w:line="480" w:lineRule="auto"/>
        <w:jc w:val="both"/>
        <w:rPr>
          <w:lang w:val="es-ES_tradnl"/>
        </w:rPr>
        <w:sectPr w:rsidR="00E77069" w:rsidSect="00E77069">
          <w:pgSz w:w="11906" w:h="16838"/>
          <w:pgMar w:top="2268" w:right="1416" w:bottom="2268" w:left="2268" w:header="708" w:footer="708" w:gutter="0"/>
          <w:pgNumType w:start="35"/>
          <w:cols w:space="708"/>
          <w:titlePg/>
          <w:docGrid w:linePitch="360"/>
        </w:sectPr>
      </w:pPr>
    </w:p>
    <w:p w:rsidR="00AB517F" w:rsidRDefault="00AB517F" w:rsidP="00AB517F">
      <w:pPr>
        <w:spacing w:line="480" w:lineRule="auto"/>
        <w:jc w:val="both"/>
        <w:rPr>
          <w:lang w:val="es-ES_tradnl"/>
        </w:rPr>
      </w:pPr>
    </w:p>
    <w:p w:rsidR="00AB517F" w:rsidRDefault="00AB517F" w:rsidP="00AB517F">
      <w:pPr>
        <w:spacing w:line="480" w:lineRule="auto"/>
        <w:jc w:val="both"/>
        <w:rPr>
          <w:lang w:val="es-ES_tradnl"/>
        </w:rPr>
      </w:pPr>
    </w:p>
    <w:p w:rsidR="00AB517F" w:rsidRDefault="00AB517F" w:rsidP="00AB517F">
      <w:pPr>
        <w:spacing w:line="480" w:lineRule="auto"/>
        <w:jc w:val="both"/>
        <w:rPr>
          <w:lang w:val="es-ES_tradnl"/>
        </w:rPr>
      </w:pPr>
    </w:p>
    <w:p w:rsidR="00AB517F" w:rsidRDefault="00AB517F" w:rsidP="00AB517F">
      <w:pPr>
        <w:spacing w:line="480" w:lineRule="auto"/>
        <w:jc w:val="both"/>
        <w:rPr>
          <w:lang w:val="es-ES_tradnl"/>
        </w:rPr>
      </w:pPr>
    </w:p>
    <w:p w:rsidR="00AB517F" w:rsidRDefault="00AB517F" w:rsidP="00AB517F">
      <w:pPr>
        <w:spacing w:line="480" w:lineRule="auto"/>
        <w:jc w:val="both"/>
        <w:rPr>
          <w:lang w:val="es-ES_tradnl"/>
        </w:rPr>
      </w:pPr>
    </w:p>
    <w:p w:rsidR="00AB517F" w:rsidRPr="00B47AA8" w:rsidRDefault="00AB517F" w:rsidP="00AB517F">
      <w:pPr>
        <w:spacing w:line="480" w:lineRule="auto"/>
        <w:jc w:val="both"/>
        <w:rPr>
          <w:lang w:val="es-ES_tradnl"/>
        </w:rPr>
      </w:pPr>
    </w:p>
    <w:p w:rsidR="006940F3" w:rsidRDefault="00EA383D" w:rsidP="00AB517F">
      <w:pPr>
        <w:pStyle w:val="Ttulo"/>
        <w:rPr>
          <w:lang w:val="es-ES_tradnl"/>
        </w:rPr>
      </w:pPr>
      <w:bookmarkStart w:id="125" w:name="_Toc345429127"/>
      <w:r w:rsidRPr="0038645A">
        <w:rPr>
          <w:caps w:val="0"/>
          <w:lang w:val="es-ES_tradnl"/>
        </w:rPr>
        <w:t xml:space="preserve">CAPÍTULO </w:t>
      </w:r>
      <w:r w:rsidR="00DC5AE4">
        <w:rPr>
          <w:caps w:val="0"/>
          <w:lang w:val="es-ES_tradnl"/>
        </w:rPr>
        <w:t>3</w:t>
      </w:r>
      <w:r w:rsidR="00AB517F">
        <w:rPr>
          <w:lang w:val="es-ES_tradnl"/>
        </w:rPr>
        <w:t>:</w:t>
      </w:r>
      <w:bookmarkEnd w:id="125"/>
      <w:r w:rsidR="00AB517F">
        <w:rPr>
          <w:lang w:val="es-ES_tradnl"/>
        </w:rPr>
        <w:t xml:space="preserve"> </w:t>
      </w:r>
    </w:p>
    <w:p w:rsidR="00AB517F" w:rsidRPr="006940F3" w:rsidRDefault="00AB517F" w:rsidP="006940F3">
      <w:pPr>
        <w:pStyle w:val="Ttulo1"/>
        <w:rPr>
          <w:rFonts w:ascii="Arial" w:eastAsia="Times New Roman" w:hAnsi="Arial" w:cs="Arial"/>
          <w:caps/>
          <w:color w:val="auto"/>
          <w:kern w:val="28"/>
          <w:sz w:val="48"/>
          <w:szCs w:val="32"/>
          <w:lang w:val="es-ES_tradnl" w:eastAsia="es-ES"/>
        </w:rPr>
      </w:pPr>
      <w:bookmarkStart w:id="126" w:name="_Toc345429128"/>
      <w:r w:rsidRPr="006940F3">
        <w:rPr>
          <w:rFonts w:ascii="Arial" w:eastAsia="Times New Roman" w:hAnsi="Arial" w:cs="Arial"/>
          <w:caps/>
          <w:color w:val="auto"/>
          <w:kern w:val="28"/>
          <w:sz w:val="48"/>
          <w:szCs w:val="32"/>
          <w:lang w:val="es-ES_tradnl" w:eastAsia="es-ES"/>
        </w:rPr>
        <w:t>DESARROLLO DE NUEVAS PRÁCTICAS DE LABORATORIO CONSIDERADAS.</w:t>
      </w:r>
      <w:bookmarkEnd w:id="126"/>
    </w:p>
    <w:p w:rsidR="003622F7" w:rsidRPr="003622F7" w:rsidRDefault="003622F7" w:rsidP="003622F7">
      <w:bookmarkStart w:id="127" w:name="_Toc336456159"/>
      <w:bookmarkEnd w:id="127"/>
    </w:p>
    <w:p w:rsidR="00443AD3" w:rsidRDefault="00443AD3" w:rsidP="00544146">
      <w:pPr>
        <w:spacing w:line="480" w:lineRule="auto"/>
        <w:jc w:val="both"/>
      </w:pPr>
      <w:r>
        <w:br w:type="page"/>
      </w:r>
    </w:p>
    <w:p w:rsidR="00091204" w:rsidRPr="00091204" w:rsidRDefault="00091204" w:rsidP="00091204">
      <w:pPr>
        <w:pStyle w:val="Ttulo2"/>
        <w:rPr>
          <w:lang w:val="es-ES_tradnl"/>
        </w:rPr>
      </w:pPr>
      <w:bookmarkStart w:id="128" w:name="_Toc345429129"/>
      <w:proofErr w:type="spellStart"/>
      <w:r w:rsidRPr="00091204">
        <w:rPr>
          <w:lang w:val="es-ES_tradnl"/>
        </w:rPr>
        <w:lastRenderedPageBreak/>
        <w:t>Robotino®view</w:t>
      </w:r>
      <w:proofErr w:type="spellEnd"/>
      <w:r w:rsidRPr="00091204">
        <w:rPr>
          <w:lang w:val="es-ES_tradnl"/>
        </w:rPr>
        <w:t xml:space="preserve"> 2: Control de las comunicaciones, puesta en funcionamiento  y programación de movimientos lineales en sentidos indistintos del sistema robótico</w:t>
      </w:r>
      <w:bookmarkEnd w:id="128"/>
    </w:p>
    <w:p w:rsidR="00AB517F" w:rsidRDefault="00682F2B" w:rsidP="00091204">
      <w:pPr>
        <w:spacing w:after="0"/>
        <w:jc w:val="center"/>
        <w:rPr>
          <w:lang w:val="es-ES_tradnl"/>
        </w:rPr>
      </w:pPr>
      <w:r>
        <w:rPr>
          <w:lang w:val="es-ES_tradnl"/>
        </w:rPr>
        <w:t>FIMCP</w:t>
      </w:r>
    </w:p>
    <w:p w:rsidR="00091204" w:rsidRDefault="00682F2B" w:rsidP="00091204">
      <w:pPr>
        <w:spacing w:after="0"/>
        <w:jc w:val="center"/>
        <w:rPr>
          <w:lang w:val="es-ES_tradnl"/>
        </w:rPr>
      </w:pPr>
      <w:r>
        <w:rPr>
          <w:lang w:val="es-ES_tradnl"/>
        </w:rPr>
        <w:t>LABORATORIO DE MECATRÓNICA</w:t>
      </w:r>
    </w:p>
    <w:p w:rsidR="00091204" w:rsidRDefault="00682F2B" w:rsidP="00091204">
      <w:pPr>
        <w:spacing w:after="0"/>
        <w:jc w:val="center"/>
        <w:rPr>
          <w:lang w:val="es-ES_tradnl"/>
        </w:rPr>
      </w:pPr>
      <w:r>
        <w:rPr>
          <w:lang w:val="es-ES_tradnl"/>
        </w:rPr>
        <w:t>GUÍA DE PRÁCTICA N°1</w:t>
      </w:r>
    </w:p>
    <w:p w:rsidR="00682F2B" w:rsidRDefault="00682F2B" w:rsidP="00682F2B">
      <w:pPr>
        <w:pBdr>
          <w:bottom w:val="single" w:sz="12" w:space="1" w:color="auto"/>
        </w:pBdr>
        <w:spacing w:line="480" w:lineRule="auto"/>
        <w:ind w:left="567"/>
        <w:rPr>
          <w:lang w:val="es-ES_tradnl"/>
        </w:rPr>
      </w:pPr>
    </w:p>
    <w:p w:rsidR="00682F2B" w:rsidRDefault="00682F2B" w:rsidP="00682F2B">
      <w:pPr>
        <w:pBdr>
          <w:bottom w:val="single" w:sz="12" w:space="1" w:color="auto"/>
        </w:pBdr>
        <w:spacing w:line="240" w:lineRule="auto"/>
        <w:ind w:left="567"/>
        <w:rPr>
          <w:lang w:val="es-ES_tradnl"/>
        </w:rPr>
      </w:pPr>
      <w:r w:rsidRPr="00682F2B">
        <w:rPr>
          <w:lang w:val="es-ES_tradnl"/>
        </w:rPr>
        <w:t>TÍTULO</w:t>
      </w:r>
    </w:p>
    <w:p w:rsidR="00682F2B" w:rsidRDefault="00682F2B" w:rsidP="00682F2B">
      <w:pPr>
        <w:spacing w:line="360" w:lineRule="auto"/>
        <w:ind w:left="567" w:right="278"/>
        <w:jc w:val="both"/>
      </w:pPr>
      <w:proofErr w:type="spellStart"/>
      <w:r w:rsidRPr="00682F2B">
        <w:t>Robotino®view</w:t>
      </w:r>
      <w:proofErr w:type="spellEnd"/>
      <w:r w:rsidRPr="00682F2B">
        <w:t xml:space="preserve"> 2: Control de las comunicaciones, puesta en funcionamiento  y programación de movimientos lineales en sentidos indistintos del sistema robótico</w:t>
      </w:r>
    </w:p>
    <w:p w:rsidR="00682F2B" w:rsidRDefault="00682F2B" w:rsidP="00682F2B">
      <w:pPr>
        <w:pBdr>
          <w:bottom w:val="single" w:sz="12" w:space="1" w:color="auto"/>
        </w:pBdr>
        <w:spacing w:line="240" w:lineRule="auto"/>
        <w:ind w:left="567"/>
        <w:rPr>
          <w:lang w:val="es-ES_tradnl"/>
        </w:rPr>
      </w:pPr>
      <w:r>
        <w:rPr>
          <w:lang w:val="es-ES_tradnl"/>
        </w:rPr>
        <w:t>OBJETIVOS</w:t>
      </w:r>
    </w:p>
    <w:p w:rsidR="008A4D37" w:rsidRPr="00C739A8" w:rsidRDefault="008A4D37" w:rsidP="00210F89">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Conocer los com</w:t>
      </w:r>
      <w:r w:rsidR="008357FD" w:rsidRPr="00C739A8">
        <w:rPr>
          <w:rFonts w:eastAsiaTheme="minorHAnsi" w:cs="Arial"/>
          <w:sz w:val="24"/>
          <w:szCs w:val="24"/>
          <w:lang w:val="es-ES" w:eastAsia="en-US"/>
        </w:rPr>
        <w:t>ponentes más importantes de un S</w:t>
      </w:r>
      <w:r w:rsidRPr="00C739A8">
        <w:rPr>
          <w:rFonts w:eastAsiaTheme="minorHAnsi" w:cs="Arial"/>
          <w:sz w:val="24"/>
          <w:szCs w:val="24"/>
          <w:lang w:val="es-ES" w:eastAsia="en-US"/>
        </w:rPr>
        <w:t xml:space="preserve">istema </w:t>
      </w:r>
      <w:r w:rsidR="008357FD" w:rsidRPr="00C739A8">
        <w:rPr>
          <w:rFonts w:eastAsiaTheme="minorHAnsi" w:cs="Arial"/>
          <w:sz w:val="24"/>
          <w:szCs w:val="24"/>
          <w:lang w:val="es-ES" w:eastAsia="en-US"/>
        </w:rPr>
        <w:t>Didáctico R</w:t>
      </w:r>
      <w:r w:rsidRPr="00C739A8">
        <w:rPr>
          <w:rFonts w:eastAsiaTheme="minorHAnsi" w:cs="Arial"/>
          <w:sz w:val="24"/>
          <w:szCs w:val="24"/>
          <w:lang w:val="es-ES" w:eastAsia="en-US"/>
        </w:rPr>
        <w:t>obót</w:t>
      </w:r>
      <w:r w:rsidR="008357FD" w:rsidRPr="00C739A8">
        <w:rPr>
          <w:rFonts w:eastAsiaTheme="minorHAnsi" w:cs="Arial"/>
          <w:sz w:val="24"/>
          <w:szCs w:val="24"/>
          <w:lang w:val="es-ES" w:eastAsia="en-US"/>
        </w:rPr>
        <w:t>ico M</w:t>
      </w:r>
      <w:r w:rsidRPr="00C739A8">
        <w:rPr>
          <w:rFonts w:eastAsiaTheme="minorHAnsi" w:cs="Arial"/>
          <w:sz w:val="24"/>
          <w:szCs w:val="24"/>
          <w:lang w:val="es-ES" w:eastAsia="en-US"/>
        </w:rPr>
        <w:t>óvil</w:t>
      </w:r>
      <w:r w:rsidR="008357FD" w:rsidRPr="00C739A8">
        <w:rPr>
          <w:rFonts w:eastAsiaTheme="minorHAnsi" w:cs="Arial"/>
          <w:sz w:val="24"/>
          <w:szCs w:val="24"/>
          <w:lang w:val="es-ES" w:eastAsia="en-US"/>
        </w:rPr>
        <w:t xml:space="preserve"> (</w:t>
      </w:r>
      <w:proofErr w:type="spellStart"/>
      <w:r w:rsidR="008357FD" w:rsidRPr="00C739A8">
        <w:rPr>
          <w:rFonts w:eastAsiaTheme="minorHAnsi" w:cs="Arial"/>
          <w:sz w:val="24"/>
          <w:szCs w:val="24"/>
          <w:lang w:val="es-ES" w:eastAsia="en-US"/>
        </w:rPr>
        <w:t>S.D.Ro.M</w:t>
      </w:r>
      <w:proofErr w:type="spellEnd"/>
      <w:r w:rsidR="008357FD" w:rsidRPr="00C739A8">
        <w:rPr>
          <w:rFonts w:eastAsiaTheme="minorHAnsi" w:cs="Arial"/>
          <w:sz w:val="24"/>
          <w:szCs w:val="24"/>
          <w:lang w:val="es-ES" w:eastAsia="en-US"/>
        </w:rPr>
        <w:t>.).</w:t>
      </w:r>
    </w:p>
    <w:p w:rsidR="008A4D37" w:rsidRPr="00C739A8" w:rsidRDefault="008A4D37" w:rsidP="00210F89">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 xml:space="preserve">Poner en funcionamiento, probar y explicar los </w:t>
      </w:r>
      <w:r w:rsidR="008357FD" w:rsidRPr="00C739A8">
        <w:rPr>
          <w:rFonts w:eastAsiaTheme="minorHAnsi" w:cs="Arial"/>
          <w:sz w:val="24"/>
          <w:szCs w:val="24"/>
          <w:lang w:val="es-ES" w:eastAsia="en-US"/>
        </w:rPr>
        <w:t xml:space="preserve">movimientos que ejecuta el </w:t>
      </w:r>
      <w:proofErr w:type="spellStart"/>
      <w:r w:rsidR="008357FD" w:rsidRPr="00C739A8">
        <w:rPr>
          <w:rFonts w:eastAsiaTheme="minorHAnsi" w:cs="Arial"/>
          <w:sz w:val="24"/>
          <w:szCs w:val="24"/>
          <w:lang w:val="es-ES" w:eastAsia="en-US"/>
        </w:rPr>
        <w:t>S.D.Ro.M</w:t>
      </w:r>
      <w:proofErr w:type="spellEnd"/>
      <w:r w:rsidR="008357FD" w:rsidRPr="00C739A8">
        <w:rPr>
          <w:rFonts w:eastAsiaTheme="minorHAnsi" w:cs="Arial"/>
          <w:sz w:val="24"/>
          <w:szCs w:val="24"/>
          <w:lang w:val="es-ES" w:eastAsia="en-US"/>
        </w:rPr>
        <w:t>. Robotino®</w:t>
      </w:r>
      <w:r w:rsidR="00ED4210" w:rsidRPr="00C739A8">
        <w:rPr>
          <w:rFonts w:eastAsiaTheme="minorHAnsi" w:cs="Arial"/>
          <w:sz w:val="24"/>
          <w:szCs w:val="24"/>
          <w:lang w:val="es-ES" w:eastAsia="en-US"/>
        </w:rPr>
        <w:t xml:space="preserve"> y los grados de libertad que posee</w:t>
      </w:r>
      <w:r w:rsidR="00F8528B">
        <w:rPr>
          <w:rFonts w:eastAsiaTheme="minorHAnsi" w:cs="Arial"/>
          <w:sz w:val="24"/>
          <w:szCs w:val="24"/>
          <w:lang w:val="es-ES" w:eastAsia="en-US"/>
        </w:rPr>
        <w:t xml:space="preserve">, mediante </w:t>
      </w:r>
      <w:proofErr w:type="spellStart"/>
      <w:r w:rsidR="00F8528B">
        <w:rPr>
          <w:rFonts w:eastAsiaTheme="minorHAnsi" w:cs="Arial"/>
          <w:sz w:val="24"/>
          <w:szCs w:val="24"/>
          <w:lang w:val="es-ES" w:eastAsia="en-US"/>
        </w:rPr>
        <w:t>Robotino®View</w:t>
      </w:r>
      <w:proofErr w:type="spellEnd"/>
      <w:r w:rsidR="00F8528B">
        <w:rPr>
          <w:rFonts w:eastAsiaTheme="minorHAnsi" w:cs="Arial"/>
          <w:sz w:val="24"/>
          <w:szCs w:val="24"/>
          <w:lang w:val="es-ES" w:eastAsia="en-US"/>
        </w:rPr>
        <w:t xml:space="preserve"> 2</w:t>
      </w:r>
      <w:r w:rsidR="008357FD" w:rsidRPr="00C739A8">
        <w:rPr>
          <w:rFonts w:eastAsiaTheme="minorHAnsi" w:cs="Arial"/>
          <w:sz w:val="24"/>
          <w:szCs w:val="24"/>
          <w:lang w:val="es-ES" w:eastAsia="en-US"/>
        </w:rPr>
        <w:t>.</w:t>
      </w:r>
    </w:p>
    <w:p w:rsidR="008357FD" w:rsidRDefault="000046EF" w:rsidP="00210F89">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Describir y p</w:t>
      </w:r>
      <w:r w:rsidR="008357FD" w:rsidRPr="00C739A8">
        <w:rPr>
          <w:rFonts w:eastAsiaTheme="minorHAnsi" w:cs="Arial"/>
          <w:sz w:val="24"/>
          <w:szCs w:val="24"/>
          <w:lang w:val="es-ES" w:eastAsia="en-US"/>
        </w:rPr>
        <w:t>rogramar movimientos sencillos</w:t>
      </w:r>
      <w:r w:rsidR="00ED4210" w:rsidRPr="00C739A8">
        <w:rPr>
          <w:rFonts w:eastAsiaTheme="minorHAnsi" w:cs="Arial"/>
          <w:sz w:val="24"/>
          <w:szCs w:val="24"/>
          <w:lang w:val="es-ES" w:eastAsia="en-US"/>
        </w:rPr>
        <w:t xml:space="preserve"> con bloques de funciones y secuencias</w:t>
      </w:r>
      <w:r w:rsidR="00F8528B">
        <w:rPr>
          <w:rFonts w:eastAsiaTheme="minorHAnsi" w:cs="Arial"/>
          <w:sz w:val="24"/>
          <w:szCs w:val="24"/>
          <w:lang w:val="es-ES" w:eastAsia="en-US"/>
        </w:rPr>
        <w:t xml:space="preserve"> en </w:t>
      </w:r>
      <w:proofErr w:type="spellStart"/>
      <w:r w:rsidR="00F8528B">
        <w:rPr>
          <w:rFonts w:eastAsiaTheme="minorHAnsi" w:cs="Arial"/>
          <w:sz w:val="24"/>
          <w:szCs w:val="24"/>
          <w:lang w:val="es-ES" w:eastAsia="en-US"/>
        </w:rPr>
        <w:t>Robotino®View</w:t>
      </w:r>
      <w:proofErr w:type="spellEnd"/>
      <w:r w:rsidR="00F8528B">
        <w:rPr>
          <w:rFonts w:eastAsiaTheme="minorHAnsi" w:cs="Arial"/>
          <w:sz w:val="24"/>
          <w:szCs w:val="24"/>
          <w:lang w:val="es-ES" w:eastAsia="en-US"/>
        </w:rPr>
        <w:t xml:space="preserve"> 2</w:t>
      </w:r>
      <w:r w:rsidR="00C739A8" w:rsidRPr="00C739A8">
        <w:rPr>
          <w:rFonts w:eastAsiaTheme="minorHAnsi" w:cs="Arial"/>
          <w:sz w:val="24"/>
          <w:szCs w:val="24"/>
          <w:lang w:val="es-ES" w:eastAsia="en-US"/>
        </w:rPr>
        <w:t xml:space="preserve">; tomando en cuenta aspectos de seguridad en el caso de una colisión del </w:t>
      </w:r>
      <w:proofErr w:type="spellStart"/>
      <w:r w:rsidR="00C739A8" w:rsidRPr="00C739A8">
        <w:rPr>
          <w:rFonts w:eastAsiaTheme="minorHAnsi" w:cs="Arial"/>
          <w:sz w:val="24"/>
          <w:szCs w:val="24"/>
          <w:lang w:val="es-ES" w:eastAsia="en-US"/>
        </w:rPr>
        <w:t>S.D.Ro.M</w:t>
      </w:r>
      <w:proofErr w:type="spellEnd"/>
      <w:r w:rsidR="00C739A8" w:rsidRPr="00C739A8">
        <w:rPr>
          <w:rFonts w:eastAsiaTheme="minorHAnsi" w:cs="Arial"/>
          <w:sz w:val="24"/>
          <w:szCs w:val="24"/>
          <w:lang w:val="es-ES" w:eastAsia="en-US"/>
        </w:rPr>
        <w:t>.</w:t>
      </w:r>
    </w:p>
    <w:p w:rsidR="00C739A8" w:rsidRPr="006D2969" w:rsidRDefault="006D2969" w:rsidP="009A31D9">
      <w:pPr>
        <w:pBdr>
          <w:bottom w:val="single" w:sz="12" w:space="1" w:color="auto"/>
        </w:pBdr>
        <w:spacing w:before="240" w:line="240" w:lineRule="auto"/>
        <w:ind w:left="567"/>
        <w:rPr>
          <w:lang w:val="es-ES_tradnl"/>
        </w:rPr>
      </w:pPr>
      <w:r w:rsidRPr="006D2969">
        <w:rPr>
          <w:lang w:val="es-ES_tradnl"/>
        </w:rPr>
        <w:t>MARCO TEÓRICO</w:t>
      </w:r>
    </w:p>
    <w:p w:rsidR="009A31D9" w:rsidRPr="00106421" w:rsidRDefault="009A31D9" w:rsidP="00604E6C">
      <w:pPr>
        <w:spacing w:before="240" w:line="480" w:lineRule="auto"/>
        <w:ind w:left="567"/>
        <w:jc w:val="both"/>
        <w:rPr>
          <w:b/>
        </w:rPr>
      </w:pPr>
      <w:r w:rsidRPr="00106421">
        <w:rPr>
          <w:b/>
        </w:rPr>
        <w:t xml:space="preserve">Identificación de componentes del </w:t>
      </w:r>
      <w:proofErr w:type="spellStart"/>
      <w:r w:rsidRPr="00106421">
        <w:rPr>
          <w:b/>
        </w:rPr>
        <w:t>S.D.Ro.M</w:t>
      </w:r>
      <w:proofErr w:type="spellEnd"/>
      <w:r w:rsidRPr="00106421">
        <w:rPr>
          <w:b/>
        </w:rPr>
        <w:t>. Robotino®</w:t>
      </w:r>
    </w:p>
    <w:p w:rsidR="00DF217C" w:rsidRDefault="00287B7C" w:rsidP="00604E6C">
      <w:pPr>
        <w:spacing w:before="240" w:line="480" w:lineRule="auto"/>
        <w:ind w:left="567"/>
        <w:jc w:val="both"/>
      </w:pPr>
      <w:r>
        <w:t xml:space="preserve">Todo lo concerniente a los componentes del </w:t>
      </w:r>
      <w:proofErr w:type="spellStart"/>
      <w:r>
        <w:t>S.D.Ro.M</w:t>
      </w:r>
      <w:proofErr w:type="spellEnd"/>
      <w:r>
        <w:t xml:space="preserve">. </w:t>
      </w:r>
      <w:proofErr w:type="spellStart"/>
      <w:proofErr w:type="gramStart"/>
      <w:r>
        <w:t>fué</w:t>
      </w:r>
      <w:proofErr w:type="spellEnd"/>
      <w:proofErr w:type="gramEnd"/>
      <w:r>
        <w:t xml:space="preserve"> tratado en la sección 1.3 de este trabajo</w:t>
      </w:r>
    </w:p>
    <w:p w:rsidR="000046EF" w:rsidRPr="00287B7C" w:rsidRDefault="00287B7C" w:rsidP="00604E6C">
      <w:pPr>
        <w:spacing w:before="240" w:line="480" w:lineRule="auto"/>
        <w:ind w:left="567"/>
        <w:jc w:val="both"/>
        <w:rPr>
          <w:b/>
        </w:rPr>
      </w:pPr>
      <w:r w:rsidRPr="00287B7C">
        <w:rPr>
          <w:b/>
        </w:rPr>
        <w:lastRenderedPageBreak/>
        <w:t>Control de recepción y envío de datos de la unidad robótica Robotino</w:t>
      </w:r>
    </w:p>
    <w:p w:rsidR="00682F2B" w:rsidRDefault="00E40741" w:rsidP="00604E6C">
      <w:pPr>
        <w:spacing w:line="480" w:lineRule="auto"/>
        <w:ind w:left="567"/>
        <w:jc w:val="both"/>
      </w:pPr>
      <w:r>
        <w:t>R</w:t>
      </w:r>
      <w:r w:rsidR="00287B7C">
        <w:t>eferirse a la sección 1.4</w:t>
      </w:r>
      <w:r w:rsidR="006D2D61">
        <w:t xml:space="preserve"> de este escrito.</w:t>
      </w:r>
    </w:p>
    <w:p w:rsidR="0037070F" w:rsidRPr="0037070F" w:rsidRDefault="0037070F" w:rsidP="00604E6C">
      <w:pPr>
        <w:spacing w:before="240" w:line="480" w:lineRule="auto"/>
        <w:ind w:left="567"/>
        <w:jc w:val="both"/>
        <w:rPr>
          <w:b/>
        </w:rPr>
      </w:pPr>
      <w:r w:rsidRPr="0037070F">
        <w:rPr>
          <w:b/>
        </w:rPr>
        <w:t>Movimientos lineales y posicionamiento de un sistema robótico</w:t>
      </w:r>
    </w:p>
    <w:p w:rsidR="00852355" w:rsidRDefault="00E43E0C" w:rsidP="00604E6C">
      <w:pPr>
        <w:spacing w:line="480" w:lineRule="auto"/>
        <w:ind w:left="567"/>
        <w:jc w:val="both"/>
      </w:pPr>
      <w:r>
        <w:t xml:space="preserve">Como ya se ha hablado anteriormente </w:t>
      </w:r>
      <w:r w:rsidR="0037070F">
        <w:t xml:space="preserve">el </w:t>
      </w:r>
      <w:proofErr w:type="spellStart"/>
      <w:r w:rsidR="0037070F">
        <w:t>S.D.Ro.M</w:t>
      </w:r>
      <w:proofErr w:type="spellEnd"/>
      <w:r w:rsidR="0037070F">
        <w:t>. Robotino®</w:t>
      </w:r>
      <w:r>
        <w:t xml:space="preserve"> posee un sis</w:t>
      </w:r>
      <w:r w:rsidR="00604E6C">
        <w:t>tema accionado por 3</w:t>
      </w:r>
      <w:r>
        <w:t xml:space="preserve"> ejes</w:t>
      </w:r>
      <w:r w:rsidR="00604E6C">
        <w:t xml:space="preserve"> distribuidos a 360 grados equitativamente. </w:t>
      </w:r>
    </w:p>
    <w:p w:rsidR="00604E6C" w:rsidRDefault="00604E6C" w:rsidP="00604E6C">
      <w:pPr>
        <w:spacing w:line="480" w:lineRule="auto"/>
        <w:ind w:left="567"/>
        <w:jc w:val="both"/>
      </w:pPr>
      <w:r>
        <w:t>E</w:t>
      </w:r>
      <w:r w:rsidR="00852355">
        <w:t>ste tipo de distribución</w:t>
      </w:r>
      <w:r>
        <w:t xml:space="preserve"> </w:t>
      </w:r>
      <w:r w:rsidR="00852355">
        <w:t>da la ventaja de tener grados de libertad independientes en nuestro sistema robótico</w:t>
      </w:r>
      <w:r w:rsidR="005611C0">
        <w:t>,</w:t>
      </w:r>
      <w:r w:rsidR="00852355">
        <w:t xml:space="preserve"> pero </w:t>
      </w:r>
      <w:r w:rsidR="00211538">
        <w:t>se presenta otro problema a resolver</w:t>
      </w:r>
      <w:r w:rsidR="00D63BB2">
        <w:t xml:space="preserve">, que será: determinar la distancia recorrida por la unidad, en relación al número de giros que den los motores </w:t>
      </w:r>
    </w:p>
    <w:p w:rsidR="00E90777" w:rsidRDefault="009C3C67" w:rsidP="00604E6C">
      <w:pPr>
        <w:spacing w:line="480" w:lineRule="auto"/>
        <w:ind w:left="567"/>
        <w:jc w:val="both"/>
      </w:pPr>
      <w:r>
        <w:t>Consider</w:t>
      </w:r>
      <w:r w:rsidR="00C54E7D">
        <w:t>ando</w:t>
      </w:r>
      <w:r>
        <w:t xml:space="preserve"> que Robotino® ejecuta un movimiento hac</w:t>
      </w:r>
      <w:r w:rsidR="00116786">
        <w:t>ia delante y recorre un tramo “w</w:t>
      </w:r>
      <w:r>
        <w:t>” y</w:t>
      </w:r>
      <w:r w:rsidR="00116786">
        <w:t xml:space="preserve"> sus ruedas recorren un tramo “s</w:t>
      </w:r>
      <w:r>
        <w:t xml:space="preserve">” </w:t>
      </w:r>
    </w:p>
    <w:p w:rsidR="00240102" w:rsidRDefault="002128E1" w:rsidP="00240102">
      <w:pPr>
        <w:keepNext/>
        <w:spacing w:after="0" w:line="240" w:lineRule="auto"/>
        <w:ind w:left="567"/>
        <w:jc w:val="center"/>
      </w:pPr>
      <w:r>
        <w:rPr>
          <w:noProof/>
          <w:lang w:eastAsia="es-ES"/>
        </w:rPr>
        <w:drawing>
          <wp:inline distT="0" distB="0" distL="0" distR="0" wp14:anchorId="679E3B11" wp14:editId="3C4CE99F">
            <wp:extent cx="2745106" cy="208800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5106" cy="2088000"/>
                    </a:xfrm>
                    <a:prstGeom prst="rect">
                      <a:avLst/>
                    </a:prstGeom>
                    <a:noFill/>
                    <a:ln>
                      <a:noFill/>
                    </a:ln>
                  </pic:spPr>
                </pic:pic>
              </a:graphicData>
            </a:graphic>
          </wp:inline>
        </w:drawing>
      </w:r>
    </w:p>
    <w:p w:rsidR="009C3C67" w:rsidRPr="00C54E7D" w:rsidRDefault="00C54E7D" w:rsidP="00240102">
      <w:pPr>
        <w:pStyle w:val="Epgrafe"/>
        <w:jc w:val="center"/>
        <w:rPr>
          <w:noProof/>
          <w:color w:val="auto"/>
          <w:sz w:val="24"/>
          <w:szCs w:val="24"/>
        </w:rPr>
      </w:pPr>
      <w:bookmarkStart w:id="129" w:name="_Toc345430332"/>
      <w:r w:rsidRPr="00C54E7D">
        <w:rPr>
          <w:noProof/>
          <w:color w:val="auto"/>
          <w:sz w:val="24"/>
          <w:szCs w:val="24"/>
        </w:rPr>
        <w:t xml:space="preserve">FIGURA </w:t>
      </w:r>
      <w:r w:rsidR="00A615C3" w:rsidRPr="00C54E7D">
        <w:rPr>
          <w:noProof/>
          <w:color w:val="auto"/>
          <w:sz w:val="24"/>
          <w:szCs w:val="24"/>
        </w:rPr>
        <w:fldChar w:fldCharType="begin"/>
      </w:r>
      <w:r w:rsidR="00A615C3" w:rsidRPr="00C54E7D">
        <w:rPr>
          <w:noProof/>
          <w:color w:val="auto"/>
          <w:sz w:val="24"/>
          <w:szCs w:val="24"/>
        </w:rPr>
        <w:instrText xml:space="preserve"> STYLEREF 1 \s </w:instrText>
      </w:r>
      <w:r w:rsidR="00A615C3" w:rsidRPr="00C54E7D">
        <w:rPr>
          <w:noProof/>
          <w:color w:val="auto"/>
          <w:sz w:val="24"/>
          <w:szCs w:val="24"/>
        </w:rPr>
        <w:fldChar w:fldCharType="separate"/>
      </w:r>
      <w:r w:rsidRPr="00C54E7D">
        <w:rPr>
          <w:noProof/>
          <w:color w:val="auto"/>
          <w:sz w:val="24"/>
          <w:szCs w:val="24"/>
        </w:rPr>
        <w:t>3</w:t>
      </w:r>
      <w:r w:rsidR="00A615C3" w:rsidRPr="00C54E7D">
        <w:rPr>
          <w:noProof/>
          <w:color w:val="auto"/>
          <w:sz w:val="24"/>
          <w:szCs w:val="24"/>
        </w:rPr>
        <w:fldChar w:fldCharType="end"/>
      </w:r>
      <w:r w:rsidRPr="00C54E7D">
        <w:rPr>
          <w:noProof/>
          <w:color w:val="auto"/>
          <w:sz w:val="24"/>
          <w:szCs w:val="24"/>
        </w:rPr>
        <w:t>.</w:t>
      </w:r>
      <w:r w:rsidR="00A615C3" w:rsidRPr="00C54E7D">
        <w:rPr>
          <w:noProof/>
          <w:color w:val="auto"/>
          <w:sz w:val="24"/>
          <w:szCs w:val="24"/>
        </w:rPr>
        <w:fldChar w:fldCharType="begin"/>
      </w:r>
      <w:r w:rsidR="00A615C3" w:rsidRPr="00C54E7D">
        <w:rPr>
          <w:noProof/>
          <w:color w:val="auto"/>
          <w:sz w:val="24"/>
          <w:szCs w:val="24"/>
        </w:rPr>
        <w:instrText xml:space="preserve"> SEQ Figura \* ARABIC \s 1 </w:instrText>
      </w:r>
      <w:r w:rsidR="00A615C3" w:rsidRPr="00C54E7D">
        <w:rPr>
          <w:noProof/>
          <w:color w:val="auto"/>
          <w:sz w:val="24"/>
          <w:szCs w:val="24"/>
        </w:rPr>
        <w:fldChar w:fldCharType="separate"/>
      </w:r>
      <w:r w:rsidRPr="00C54E7D">
        <w:rPr>
          <w:noProof/>
          <w:color w:val="auto"/>
          <w:sz w:val="24"/>
          <w:szCs w:val="24"/>
        </w:rPr>
        <w:t>1</w:t>
      </w:r>
      <w:r w:rsidR="00A615C3" w:rsidRPr="00C54E7D">
        <w:rPr>
          <w:noProof/>
          <w:color w:val="auto"/>
          <w:sz w:val="24"/>
          <w:szCs w:val="24"/>
        </w:rPr>
        <w:fldChar w:fldCharType="end"/>
      </w:r>
      <w:r>
        <w:rPr>
          <w:noProof/>
          <w:color w:val="auto"/>
          <w:sz w:val="24"/>
          <w:szCs w:val="24"/>
        </w:rPr>
        <w:t>: CÁ</w:t>
      </w:r>
      <w:r w:rsidRPr="00C54E7D">
        <w:rPr>
          <w:noProof/>
          <w:color w:val="auto"/>
          <w:sz w:val="24"/>
          <w:szCs w:val="24"/>
        </w:rPr>
        <w:t>LCULO DE RECORRIDO SIN USAR BLOQUE DE OMNIDIRECCIONAMIENTO</w:t>
      </w:r>
      <w:bookmarkEnd w:id="129"/>
    </w:p>
    <w:p w:rsidR="00E90777" w:rsidRDefault="008A2C04" w:rsidP="00604E6C">
      <w:pPr>
        <w:spacing w:line="480" w:lineRule="auto"/>
        <w:ind w:left="567"/>
        <w:jc w:val="both"/>
      </w:pPr>
      <w:r>
        <w:lastRenderedPageBreak/>
        <w:t>Analizando la imagen se obtiene:</w:t>
      </w:r>
    </w:p>
    <w:p w:rsidR="008A2C04" w:rsidRDefault="00116786" w:rsidP="00210F89">
      <w:pPr>
        <w:pStyle w:val="Prrafodelista"/>
        <w:numPr>
          <w:ilvl w:val="0"/>
          <w:numId w:val="12"/>
        </w:numPr>
        <w:spacing w:line="480" w:lineRule="auto"/>
        <w:rPr>
          <w:rFonts w:eastAsiaTheme="minorHAnsi" w:cs="Arial"/>
          <w:sz w:val="24"/>
          <w:szCs w:val="24"/>
          <w:lang w:val="es-ES" w:eastAsia="en-US"/>
        </w:rPr>
      </w:pPr>
      <w:r w:rsidRPr="00116786">
        <w:rPr>
          <w:rFonts w:eastAsiaTheme="minorHAnsi" w:cs="Arial"/>
          <w:sz w:val="24"/>
          <w:szCs w:val="24"/>
          <w:lang w:val="es-ES" w:eastAsia="en-US"/>
        </w:rPr>
        <w:t>s=</w:t>
      </w:r>
      <w:proofErr w:type="spellStart"/>
      <w:r w:rsidRPr="00116786">
        <w:rPr>
          <w:rFonts w:eastAsiaTheme="minorHAnsi" w:cs="Arial"/>
          <w:sz w:val="24"/>
          <w:szCs w:val="24"/>
          <w:lang w:val="es-ES" w:eastAsia="en-US"/>
        </w:rPr>
        <w:t>w</w:t>
      </w:r>
      <w:r>
        <w:rPr>
          <w:rFonts w:eastAsiaTheme="minorHAnsi" w:cs="Arial"/>
          <w:sz w:val="24"/>
          <w:szCs w:val="24"/>
          <w:lang w:val="es-ES" w:eastAsia="en-US"/>
        </w:rPr>
        <w:t>•</w:t>
      </w:r>
      <w:r w:rsidRPr="00116786">
        <w:rPr>
          <w:rFonts w:eastAsiaTheme="minorHAnsi" w:cs="Arial"/>
          <w:sz w:val="24"/>
          <w:szCs w:val="24"/>
          <w:lang w:val="es-ES" w:eastAsia="en-US"/>
        </w:rPr>
        <w:t>sin</w:t>
      </w:r>
      <w:proofErr w:type="spellEnd"/>
      <w:r w:rsidRPr="00116786">
        <w:rPr>
          <w:rFonts w:eastAsiaTheme="minorHAnsi" w:cs="Arial"/>
          <w:sz w:val="24"/>
          <w:szCs w:val="24"/>
          <w:lang w:val="es-ES" w:eastAsia="en-US"/>
        </w:rPr>
        <w:t>(60</w:t>
      </w:r>
      <w:r>
        <w:rPr>
          <w:rFonts w:eastAsiaTheme="minorHAnsi" w:cs="Arial"/>
          <w:sz w:val="24"/>
          <w:szCs w:val="24"/>
          <w:vertAlign w:val="superscript"/>
          <w:lang w:val="es-ES" w:eastAsia="en-US"/>
        </w:rPr>
        <w:t>0</w:t>
      </w:r>
      <w:r w:rsidRPr="00116786">
        <w:rPr>
          <w:rFonts w:eastAsiaTheme="minorHAnsi" w:cs="Arial"/>
          <w:sz w:val="24"/>
          <w:szCs w:val="24"/>
          <w:lang w:val="es-ES" w:eastAsia="en-US"/>
        </w:rPr>
        <w:t>)</w:t>
      </w:r>
    </w:p>
    <w:p w:rsidR="00F32D62" w:rsidRDefault="00116786" w:rsidP="00B216D2">
      <w:pPr>
        <w:spacing w:line="480" w:lineRule="auto"/>
        <w:ind w:left="567"/>
        <w:jc w:val="both"/>
      </w:pPr>
      <w:proofErr w:type="gramStart"/>
      <w:r>
        <w:t>además</w:t>
      </w:r>
      <w:proofErr w:type="gramEnd"/>
      <w:r>
        <w:t xml:space="preserve"> </w:t>
      </w:r>
      <w:r w:rsidR="00BF4830">
        <w:t>se sabe</w:t>
      </w:r>
      <w:r>
        <w:t xml:space="preserve"> que P=d•π</w:t>
      </w:r>
      <w:r w:rsidR="00F32D62">
        <w:t xml:space="preserve"> (donde d=80mm es el diámetro de la ruedas dado en la especificaciones )</w:t>
      </w:r>
      <w:r>
        <w:t xml:space="preserve"> por lo que se puede inferir </w:t>
      </w:r>
      <w:r w:rsidR="00F32D62">
        <w:t>la cantidad de giros que hace la rueda para un tramo “s” como:</w:t>
      </w:r>
    </w:p>
    <w:p w:rsidR="00116786" w:rsidRPr="00116786" w:rsidRDefault="00F32D62" w:rsidP="00210F89">
      <w:pPr>
        <w:pStyle w:val="Prrafodelista"/>
        <w:numPr>
          <w:ilvl w:val="0"/>
          <w:numId w:val="12"/>
        </w:numPr>
        <w:spacing w:line="480" w:lineRule="auto"/>
        <w:rPr>
          <w:rFonts w:eastAsiaTheme="minorHAnsi" w:cs="Arial"/>
          <w:sz w:val="24"/>
          <w:szCs w:val="24"/>
          <w:lang w:val="es-ES" w:eastAsia="en-US"/>
        </w:rPr>
      </w:pPr>
      <w:r w:rsidRPr="00F32D62">
        <w:rPr>
          <w:rFonts w:eastAsiaTheme="minorHAnsi" w:cs="Arial"/>
          <w:position w:val="-24"/>
          <w:sz w:val="24"/>
          <w:szCs w:val="24"/>
          <w:lang w:val="es-ES" w:eastAsia="en-US"/>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33.7pt" o:ole="">
            <v:imagedata r:id="rId77" o:title=""/>
          </v:shape>
          <o:OLEObject Type="Embed" ProgID="Equation.3" ShapeID="_x0000_i1025" DrawAspect="Content" ObjectID="_1419182964" r:id="rId78"/>
        </w:object>
      </w:r>
    </w:p>
    <w:p w:rsidR="00240102" w:rsidRDefault="00B216D2" w:rsidP="00604E6C">
      <w:pPr>
        <w:spacing w:line="480" w:lineRule="auto"/>
        <w:ind w:left="567"/>
        <w:jc w:val="both"/>
      </w:pPr>
      <w:r>
        <w:t>Reemplazando (1) en (2) finalmente s</w:t>
      </w:r>
      <w:r w:rsidR="00BF4830">
        <w:t>e tiene que</w:t>
      </w:r>
      <w:r>
        <w:t>:</w:t>
      </w:r>
    </w:p>
    <w:p w:rsidR="00B216D2" w:rsidRPr="006368A2" w:rsidRDefault="006368A2" w:rsidP="00210F89">
      <w:pPr>
        <w:pStyle w:val="Prrafodelista"/>
        <w:numPr>
          <w:ilvl w:val="0"/>
          <w:numId w:val="12"/>
        </w:numPr>
        <w:spacing w:after="240"/>
        <w:rPr>
          <w:rFonts w:eastAsiaTheme="minorHAnsi" w:cs="Arial"/>
          <w:sz w:val="24"/>
          <w:szCs w:val="24"/>
          <w:lang w:val="es-ES" w:eastAsia="en-US"/>
        </w:rPr>
      </w:pPr>
      <w:r>
        <w:rPr>
          <w:rFonts w:eastAsiaTheme="minorHAnsi" w:cs="Arial"/>
          <w:sz w:val="24"/>
          <w:szCs w:val="24"/>
          <w:lang w:val="es-ES" w:eastAsia="en-US"/>
        </w:rPr>
        <w:t xml:space="preserve">                    </w:t>
      </w:r>
      <w:r w:rsidR="00B216D2" w:rsidRPr="006368A2">
        <w:rPr>
          <w:rFonts w:eastAsiaTheme="minorHAnsi" w:cs="Arial"/>
          <w:sz w:val="24"/>
          <w:szCs w:val="24"/>
          <w:lang w:val="es-ES" w:eastAsia="en-US"/>
        </w:rPr>
        <w:object w:dxaOrig="1780" w:dyaOrig="660">
          <v:shape id="_x0000_i1026" type="#_x0000_t75" style="width:95pt;height:35.25pt" o:ole="">
            <v:imagedata r:id="rId79" o:title=""/>
          </v:shape>
          <o:OLEObject Type="Embed" ProgID="Equation.3" ShapeID="_x0000_i1026" DrawAspect="Content" ObjectID="_1419182965" r:id="rId80"/>
        </w:object>
      </w:r>
    </w:p>
    <w:p w:rsidR="00B216D2" w:rsidRDefault="00D95DF5" w:rsidP="00F07DCC">
      <w:pPr>
        <w:spacing w:after="0" w:line="240" w:lineRule="auto"/>
        <w:ind w:left="3119"/>
        <w:jc w:val="both"/>
      </w:pPr>
      <w:r>
        <w:t>Gi: cantidad de giros.</w:t>
      </w:r>
    </w:p>
    <w:p w:rsidR="00D95DF5" w:rsidRDefault="00D95DF5" w:rsidP="00F07DCC">
      <w:pPr>
        <w:spacing w:after="0" w:line="240" w:lineRule="auto"/>
        <w:ind w:left="3119"/>
        <w:jc w:val="both"/>
      </w:pPr>
      <w:proofErr w:type="gramStart"/>
      <w:r>
        <w:t>w</w:t>
      </w:r>
      <w:proofErr w:type="gramEnd"/>
      <w:r>
        <w:t>: tramo recorrido por la unidad.</w:t>
      </w:r>
    </w:p>
    <w:p w:rsidR="00D95DF5" w:rsidRDefault="00D95DF5" w:rsidP="00F07DCC">
      <w:pPr>
        <w:spacing w:after="0" w:line="240" w:lineRule="auto"/>
        <w:ind w:left="3119"/>
        <w:jc w:val="both"/>
      </w:pPr>
      <w:proofErr w:type="gramStart"/>
      <w:r>
        <w:t>d</w:t>
      </w:r>
      <w:proofErr w:type="gramEnd"/>
      <w:r>
        <w:t>: diámetro de las ruedas.</w:t>
      </w:r>
    </w:p>
    <w:p w:rsidR="00D95DF5" w:rsidRDefault="00F07DCC" w:rsidP="00F07DCC">
      <w:pPr>
        <w:spacing w:before="240" w:line="480" w:lineRule="auto"/>
        <w:ind w:left="567"/>
        <w:jc w:val="both"/>
      </w:pPr>
      <w:r>
        <w:t>Se de</w:t>
      </w:r>
      <w:r w:rsidR="00296B95">
        <w:t xml:space="preserve">be recordar que </w:t>
      </w:r>
      <w:r w:rsidR="006368A2">
        <w:t xml:space="preserve">las unidades de accionamiento del </w:t>
      </w:r>
      <w:proofErr w:type="spellStart"/>
      <w:r w:rsidR="006368A2">
        <w:t>S.D.Ro.M</w:t>
      </w:r>
      <w:proofErr w:type="spellEnd"/>
      <w:r w:rsidR="006368A2">
        <w:t xml:space="preserve">. </w:t>
      </w:r>
      <w:proofErr w:type="gramStart"/>
      <w:r w:rsidR="00296B95">
        <w:t>tiene</w:t>
      </w:r>
      <w:proofErr w:type="gramEnd"/>
      <w:r w:rsidR="00296B95">
        <w:t xml:space="preserve"> un contador de pulsos o incrementos (</w:t>
      </w:r>
      <w:proofErr w:type="spellStart"/>
      <w:r w:rsidR="00296B95">
        <w:t>encoder</w:t>
      </w:r>
      <w:proofErr w:type="spellEnd"/>
      <w:r w:rsidR="00296B95">
        <w:t xml:space="preserve">) </w:t>
      </w:r>
      <w:r w:rsidR="003D4FAA">
        <w:t>y consultando la documentación técnica dice que se dan 2048 incrementos por cada giro del motor elé</w:t>
      </w:r>
      <w:r w:rsidR="006368A2">
        <w:t xml:space="preserve">ctrico. </w:t>
      </w:r>
      <w:r w:rsidR="007F75EB">
        <w:t>Además cada motor tiene</w:t>
      </w:r>
      <w:r w:rsidR="006368A2">
        <w:t xml:space="preserve"> reductor cuya relación es de 1:16, con lo que </w:t>
      </w:r>
      <w:r w:rsidR="00BF4830">
        <w:t xml:space="preserve">se puede </w:t>
      </w:r>
      <w:r w:rsidR="006368A2">
        <w:t xml:space="preserve">determinar la </w:t>
      </w:r>
      <w:r w:rsidR="006368A2" w:rsidRPr="007F75EB">
        <w:rPr>
          <w:i/>
        </w:rPr>
        <w:t>cantidad de incrementos</w:t>
      </w:r>
      <w:r w:rsidR="006368A2">
        <w:t xml:space="preserve"> (Ci) que deben de dar los motores para que el sistema recorra un tramo “w”:</w:t>
      </w:r>
    </w:p>
    <w:p w:rsidR="006368A2" w:rsidRDefault="006368A2" w:rsidP="00210F89">
      <w:pPr>
        <w:pStyle w:val="Prrafodelista"/>
        <w:numPr>
          <w:ilvl w:val="0"/>
          <w:numId w:val="12"/>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                   </w:t>
      </w:r>
      <w:r w:rsidR="00E52925" w:rsidRPr="006368A2">
        <w:rPr>
          <w:rFonts w:eastAsiaTheme="minorHAnsi" w:cs="Arial"/>
          <w:position w:val="-24"/>
          <w:sz w:val="24"/>
          <w:szCs w:val="24"/>
          <w:lang w:val="es-ES" w:eastAsia="en-US"/>
        </w:rPr>
        <w:object w:dxaOrig="2840" w:dyaOrig="660">
          <v:shape id="_x0000_i1027" type="#_x0000_t75" style="width:151.65pt;height:35.25pt" o:ole="">
            <v:imagedata r:id="rId81" o:title=""/>
          </v:shape>
          <o:OLEObject Type="Embed" ProgID="Equation.3" ShapeID="_x0000_i1027" DrawAspect="Content" ObjectID="_1419182966" r:id="rId82"/>
        </w:object>
      </w:r>
    </w:p>
    <w:p w:rsidR="00813C72" w:rsidRDefault="00813C72" w:rsidP="00813C72">
      <w:pPr>
        <w:spacing w:line="360" w:lineRule="auto"/>
        <w:ind w:left="567" w:right="278"/>
        <w:jc w:val="both"/>
      </w:pPr>
    </w:p>
    <w:p w:rsidR="00813C72" w:rsidRDefault="00813C72" w:rsidP="00813C72">
      <w:pPr>
        <w:pBdr>
          <w:bottom w:val="single" w:sz="12" w:space="1" w:color="auto"/>
        </w:pBdr>
        <w:spacing w:line="240" w:lineRule="auto"/>
        <w:ind w:left="567"/>
        <w:rPr>
          <w:lang w:val="es-ES_tradnl"/>
        </w:rPr>
      </w:pPr>
      <w:r>
        <w:rPr>
          <w:lang w:val="es-ES_tradnl"/>
        </w:rPr>
        <w:lastRenderedPageBreak/>
        <w:t>EQUIPOS Y MATERIALES UTILIZADOS</w:t>
      </w:r>
    </w:p>
    <w:p w:rsidR="00813C72" w:rsidRPr="00813C72" w:rsidRDefault="00813C72"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813C72" w:rsidRPr="00813C72" w:rsidRDefault="00813C72"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7F75EB" w:rsidRPr="007F75EB" w:rsidRDefault="007F75EB" w:rsidP="007F75EB">
      <w:pPr>
        <w:pBdr>
          <w:bottom w:val="single" w:sz="12" w:space="1" w:color="auto"/>
        </w:pBdr>
        <w:spacing w:before="240" w:line="240" w:lineRule="auto"/>
        <w:ind w:left="567"/>
        <w:rPr>
          <w:lang w:val="es-ES_tradnl"/>
        </w:rPr>
      </w:pPr>
      <w:r w:rsidRPr="007F75EB">
        <w:rPr>
          <w:lang w:val="es-ES_tradnl"/>
        </w:rPr>
        <w:t>PROCEDIMIENTO EXPERIMENTAL</w:t>
      </w:r>
    </w:p>
    <w:p w:rsidR="00240E2C" w:rsidRPr="00240E2C" w:rsidRDefault="00F2597A" w:rsidP="00210F89">
      <w:pPr>
        <w:pStyle w:val="Prrafodelista"/>
        <w:numPr>
          <w:ilvl w:val="0"/>
          <w:numId w:val="13"/>
        </w:numPr>
        <w:spacing w:before="240" w:line="480" w:lineRule="auto"/>
        <w:rPr>
          <w:rFonts w:eastAsiaTheme="minorHAnsi" w:cs="Arial"/>
          <w:sz w:val="24"/>
          <w:szCs w:val="24"/>
          <w:lang w:val="es-ES" w:eastAsia="en-US"/>
        </w:rPr>
      </w:pPr>
      <w:r w:rsidRPr="00240E2C">
        <w:rPr>
          <w:rFonts w:eastAsiaTheme="minorHAnsi" w:cs="Arial"/>
          <w:sz w:val="24"/>
          <w:szCs w:val="24"/>
          <w:lang w:val="es-ES" w:eastAsia="en-US"/>
        </w:rPr>
        <w:t>Elaborar una tabla de comprobación y control visual del sistema completo</w:t>
      </w:r>
    </w:p>
    <w:p w:rsidR="00240E2C" w:rsidRDefault="00240E2C"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Comprobar el funcionamiento de los componentes, observando que la pantalla de la unidad de mando se muestre correctamente y verificando el estado de carga del </w:t>
      </w:r>
      <w:proofErr w:type="spellStart"/>
      <w:r>
        <w:rPr>
          <w:rFonts w:eastAsiaTheme="minorHAnsi" w:cs="Arial"/>
          <w:sz w:val="24"/>
          <w:szCs w:val="24"/>
          <w:lang w:val="es-ES" w:eastAsia="en-US"/>
        </w:rPr>
        <w:t>S.D.Ro.M</w:t>
      </w:r>
      <w:proofErr w:type="spellEnd"/>
      <w:r>
        <w:rPr>
          <w:rFonts w:eastAsiaTheme="minorHAnsi" w:cs="Arial"/>
          <w:sz w:val="24"/>
          <w:szCs w:val="24"/>
          <w:lang w:val="es-ES" w:eastAsia="en-US"/>
        </w:rPr>
        <w:t>.</w:t>
      </w:r>
    </w:p>
    <w:p w:rsidR="00240E2C" w:rsidRDefault="00240E2C"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t>Comprobar los movimientos  ejecutados por Robotino</w:t>
      </w:r>
      <w:r w:rsidR="008A6A6E">
        <w:rPr>
          <w:rFonts w:eastAsiaTheme="minorHAnsi" w:cs="Arial"/>
          <w:sz w:val="24"/>
          <w:szCs w:val="24"/>
          <w:lang w:val="es-ES" w:eastAsia="en-US"/>
        </w:rPr>
        <w:t>®, activando las aplicaciones de prueba.</w:t>
      </w:r>
    </w:p>
    <w:p w:rsidR="008A6A6E" w:rsidRDefault="008A6A6E"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En el programa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w:t>
      </w:r>
      <w:r w:rsidR="005142C5">
        <w:rPr>
          <w:rFonts w:eastAsiaTheme="minorHAnsi" w:cs="Arial"/>
          <w:sz w:val="24"/>
          <w:szCs w:val="24"/>
          <w:lang w:val="es-ES" w:eastAsia="en-US"/>
        </w:rPr>
        <w:t>confeccionar un programa con los bloques de función de los componentes y observar su comportamiento.</w:t>
      </w:r>
    </w:p>
    <w:p w:rsidR="005142C5" w:rsidRDefault="005142C5"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t>Confeccione otro programa para que Robotino</w:t>
      </w:r>
      <w:r w:rsidR="00896578">
        <w:rPr>
          <w:rFonts w:eastAsiaTheme="minorHAnsi" w:cs="Arial"/>
          <w:sz w:val="24"/>
          <w:szCs w:val="24"/>
          <w:lang w:val="es-ES" w:eastAsia="en-US"/>
        </w:rPr>
        <w:t>®</w:t>
      </w:r>
      <w:r>
        <w:rPr>
          <w:rFonts w:eastAsiaTheme="minorHAnsi" w:cs="Arial"/>
          <w:sz w:val="24"/>
          <w:szCs w:val="24"/>
          <w:lang w:val="es-ES" w:eastAsia="en-US"/>
        </w:rPr>
        <w:t xml:space="preserve"> avance hacia adelante, adicionando una función de protección en caso de colisiones</w:t>
      </w:r>
      <w:r w:rsidR="00896578">
        <w:rPr>
          <w:rFonts w:eastAsiaTheme="minorHAnsi" w:cs="Arial"/>
          <w:sz w:val="24"/>
          <w:szCs w:val="24"/>
          <w:lang w:val="es-ES" w:eastAsia="en-US"/>
        </w:rPr>
        <w:t>.</w:t>
      </w:r>
    </w:p>
    <w:p w:rsidR="00896578" w:rsidRDefault="00896578"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Determine la cantidad de giros e incrementos que deben efectuar </w:t>
      </w:r>
      <w:r w:rsidR="00546BC0">
        <w:rPr>
          <w:rFonts w:eastAsiaTheme="minorHAnsi" w:cs="Arial"/>
          <w:sz w:val="24"/>
          <w:szCs w:val="24"/>
          <w:lang w:val="es-ES" w:eastAsia="en-US"/>
        </w:rPr>
        <w:t>las ruedas</w:t>
      </w:r>
      <w:r w:rsidR="00F03E38">
        <w:rPr>
          <w:rFonts w:eastAsiaTheme="minorHAnsi" w:cs="Arial"/>
          <w:sz w:val="24"/>
          <w:szCs w:val="24"/>
          <w:lang w:val="es-ES" w:eastAsia="en-US"/>
        </w:rPr>
        <w:t xml:space="preserve"> para que la unidad avance un</w:t>
      </w:r>
      <w:r>
        <w:rPr>
          <w:rFonts w:eastAsiaTheme="minorHAnsi" w:cs="Arial"/>
          <w:sz w:val="24"/>
          <w:szCs w:val="24"/>
          <w:lang w:val="es-ES" w:eastAsia="en-US"/>
        </w:rPr>
        <w:t xml:space="preserve"> tramo de 1m.</w:t>
      </w:r>
    </w:p>
    <w:p w:rsidR="0006499A" w:rsidRDefault="008B7E77"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Confeccione un programa para probar los resultados </w:t>
      </w:r>
      <w:r w:rsidR="00D41026">
        <w:rPr>
          <w:rFonts w:eastAsiaTheme="minorHAnsi" w:cs="Arial"/>
          <w:sz w:val="24"/>
          <w:szCs w:val="24"/>
          <w:lang w:val="es-ES" w:eastAsia="en-US"/>
        </w:rPr>
        <w:t>d</w:t>
      </w:r>
      <w:r>
        <w:rPr>
          <w:rFonts w:eastAsiaTheme="minorHAnsi" w:cs="Arial"/>
          <w:sz w:val="24"/>
          <w:szCs w:val="24"/>
          <w:lang w:val="es-ES" w:eastAsia="en-US"/>
        </w:rPr>
        <w:t>el punto 6, m</w:t>
      </w:r>
      <w:r w:rsidR="0006499A">
        <w:rPr>
          <w:rFonts w:eastAsiaTheme="minorHAnsi" w:cs="Arial"/>
          <w:sz w:val="24"/>
          <w:szCs w:val="24"/>
          <w:lang w:val="es-ES" w:eastAsia="en-US"/>
        </w:rPr>
        <w:t>ida la distancia de 1m y explique por qué se obtienen resultados diferentes al resultado nominal.</w:t>
      </w:r>
    </w:p>
    <w:p w:rsidR="008B7E77" w:rsidRDefault="008B7E77" w:rsidP="00210F89">
      <w:pPr>
        <w:pStyle w:val="Prrafodelista"/>
        <w:numPr>
          <w:ilvl w:val="0"/>
          <w:numId w:val="13"/>
        </w:numPr>
        <w:spacing w:before="240" w:line="480" w:lineRule="auto"/>
        <w:rPr>
          <w:rFonts w:eastAsiaTheme="minorHAnsi" w:cs="Arial"/>
          <w:sz w:val="24"/>
          <w:szCs w:val="24"/>
          <w:lang w:val="es-ES" w:eastAsia="en-US"/>
        </w:rPr>
      </w:pPr>
      <w:r>
        <w:rPr>
          <w:rFonts w:eastAsiaTheme="minorHAnsi" w:cs="Arial"/>
          <w:sz w:val="24"/>
          <w:szCs w:val="24"/>
          <w:lang w:val="es-ES" w:eastAsia="en-US"/>
        </w:rPr>
        <w:lastRenderedPageBreak/>
        <w:t>Pruebe el programa anterior a diferentes velocidades y tipos de suelo</w:t>
      </w:r>
    </w:p>
    <w:p w:rsidR="00277053" w:rsidRDefault="00893811" w:rsidP="00277053">
      <w:pPr>
        <w:spacing w:before="240" w:line="480" w:lineRule="auto"/>
        <w:ind w:left="567"/>
        <w:jc w:val="both"/>
      </w:pPr>
      <w:r w:rsidRPr="00893811">
        <w:rPr>
          <w:b/>
          <w:i/>
        </w:rPr>
        <w:t>S</w:t>
      </w:r>
      <w:r w:rsidR="00A67178" w:rsidRPr="00893811">
        <w:rPr>
          <w:b/>
          <w:i/>
        </w:rPr>
        <w:t>olución</w:t>
      </w:r>
      <w:r w:rsidRPr="00893811">
        <w:rPr>
          <w:b/>
          <w:i/>
        </w:rPr>
        <w:t>:</w:t>
      </w:r>
      <w:r>
        <w:t xml:space="preserve"> </w:t>
      </w:r>
      <w:r w:rsidR="00A67178">
        <w:t>A continuación se muestra las impresiones de pantalla para realizar</w:t>
      </w:r>
      <w:r w:rsidR="00277053">
        <w:t xml:space="preserve"> procedimiento:</w:t>
      </w:r>
    </w:p>
    <w:p w:rsidR="00EE5FE6" w:rsidRDefault="0029357E" w:rsidP="005F688C">
      <w:pPr>
        <w:keepNext/>
        <w:spacing w:before="240" w:after="0" w:line="240" w:lineRule="auto"/>
        <w:ind w:left="567"/>
        <w:jc w:val="center"/>
      </w:pPr>
      <w:r>
        <w:rPr>
          <w:noProof/>
          <w:lang w:eastAsia="es-ES"/>
        </w:rPr>
        <w:drawing>
          <wp:inline distT="0" distB="0" distL="0" distR="0" wp14:anchorId="6DAB488F" wp14:editId="5F0B80F2">
            <wp:extent cx="4812030" cy="2818726"/>
            <wp:effectExtent l="0" t="0" r="762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9989" cy="2823388"/>
                    </a:xfrm>
                    <a:prstGeom prst="rect">
                      <a:avLst/>
                    </a:prstGeom>
                    <a:noFill/>
                    <a:ln>
                      <a:noFill/>
                    </a:ln>
                  </pic:spPr>
                </pic:pic>
              </a:graphicData>
            </a:graphic>
          </wp:inline>
        </w:drawing>
      </w:r>
    </w:p>
    <w:p w:rsidR="00277053" w:rsidRDefault="007B59A6" w:rsidP="00EE5FE6">
      <w:pPr>
        <w:pStyle w:val="Epgrafe"/>
        <w:jc w:val="center"/>
        <w:rPr>
          <w:noProof/>
          <w:color w:val="auto"/>
          <w:sz w:val="24"/>
          <w:szCs w:val="24"/>
        </w:rPr>
      </w:pPr>
      <w:bookmarkStart w:id="130" w:name="_Toc345430333"/>
      <w:r w:rsidRPr="007B59A6">
        <w:rPr>
          <w:noProof/>
          <w:color w:val="auto"/>
          <w:sz w:val="24"/>
          <w:szCs w:val="24"/>
        </w:rPr>
        <w:t xml:space="preserve">FIGURA </w:t>
      </w:r>
      <w:r w:rsidR="00A615C3" w:rsidRPr="007B59A6">
        <w:rPr>
          <w:noProof/>
          <w:color w:val="auto"/>
          <w:sz w:val="24"/>
          <w:szCs w:val="24"/>
        </w:rPr>
        <w:fldChar w:fldCharType="begin"/>
      </w:r>
      <w:r w:rsidR="00A615C3" w:rsidRPr="007B59A6">
        <w:rPr>
          <w:noProof/>
          <w:color w:val="auto"/>
          <w:sz w:val="24"/>
          <w:szCs w:val="24"/>
        </w:rPr>
        <w:instrText xml:space="preserve"> STYLEREF 1 \s </w:instrText>
      </w:r>
      <w:r w:rsidR="00A615C3" w:rsidRPr="007B59A6">
        <w:rPr>
          <w:noProof/>
          <w:color w:val="auto"/>
          <w:sz w:val="24"/>
          <w:szCs w:val="24"/>
        </w:rPr>
        <w:fldChar w:fldCharType="separate"/>
      </w:r>
      <w:r w:rsidRPr="007B59A6">
        <w:rPr>
          <w:noProof/>
          <w:color w:val="auto"/>
          <w:sz w:val="24"/>
          <w:szCs w:val="24"/>
        </w:rPr>
        <w:t>3</w:t>
      </w:r>
      <w:r w:rsidR="00A615C3" w:rsidRPr="007B59A6">
        <w:rPr>
          <w:noProof/>
          <w:color w:val="auto"/>
          <w:sz w:val="24"/>
          <w:szCs w:val="24"/>
        </w:rPr>
        <w:fldChar w:fldCharType="end"/>
      </w:r>
      <w:r w:rsidRPr="007B59A6">
        <w:rPr>
          <w:noProof/>
          <w:color w:val="auto"/>
          <w:sz w:val="24"/>
          <w:szCs w:val="24"/>
        </w:rPr>
        <w:t>.</w:t>
      </w:r>
      <w:r w:rsidR="00A615C3" w:rsidRPr="007B59A6">
        <w:rPr>
          <w:noProof/>
          <w:color w:val="auto"/>
          <w:sz w:val="24"/>
          <w:szCs w:val="24"/>
        </w:rPr>
        <w:fldChar w:fldCharType="begin"/>
      </w:r>
      <w:r w:rsidR="00A615C3" w:rsidRPr="007B59A6">
        <w:rPr>
          <w:noProof/>
          <w:color w:val="auto"/>
          <w:sz w:val="24"/>
          <w:szCs w:val="24"/>
        </w:rPr>
        <w:instrText xml:space="preserve"> SEQ Figura \* ARABIC \s 1 </w:instrText>
      </w:r>
      <w:r w:rsidR="00A615C3" w:rsidRPr="007B59A6">
        <w:rPr>
          <w:noProof/>
          <w:color w:val="auto"/>
          <w:sz w:val="24"/>
          <w:szCs w:val="24"/>
        </w:rPr>
        <w:fldChar w:fldCharType="separate"/>
      </w:r>
      <w:r w:rsidRPr="007B59A6">
        <w:rPr>
          <w:noProof/>
          <w:color w:val="auto"/>
          <w:sz w:val="24"/>
          <w:szCs w:val="24"/>
        </w:rPr>
        <w:t>2</w:t>
      </w:r>
      <w:r w:rsidR="00A615C3" w:rsidRPr="007B59A6">
        <w:rPr>
          <w:noProof/>
          <w:color w:val="auto"/>
          <w:sz w:val="24"/>
          <w:szCs w:val="24"/>
        </w:rPr>
        <w:fldChar w:fldCharType="end"/>
      </w:r>
      <w:r w:rsidRPr="007B59A6">
        <w:rPr>
          <w:noProof/>
          <w:color w:val="auto"/>
          <w:sz w:val="24"/>
          <w:szCs w:val="24"/>
        </w:rPr>
        <w:t>: PROGRAMACIÓN DEL PASO 4 PARA COMPROBAR COMPONENTES, PRÁTICA 1</w:t>
      </w:r>
      <w:bookmarkEnd w:id="130"/>
    </w:p>
    <w:p w:rsidR="00592237" w:rsidRPr="00592237" w:rsidRDefault="00592237" w:rsidP="00592237"/>
    <w:p w:rsidR="00937818" w:rsidRDefault="005946BF" w:rsidP="005946BF">
      <w:pPr>
        <w:keepNext/>
        <w:spacing w:before="240" w:after="0" w:line="240" w:lineRule="auto"/>
        <w:ind w:left="567"/>
        <w:jc w:val="center"/>
      </w:pPr>
      <w:r>
        <w:rPr>
          <w:noProof/>
          <w:lang w:eastAsia="es-ES"/>
        </w:rPr>
        <w:drawing>
          <wp:inline distT="0" distB="0" distL="0" distR="0" wp14:anchorId="575EAC70" wp14:editId="660A2D6F">
            <wp:extent cx="2789140" cy="19335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2942" cy="1936211"/>
                    </a:xfrm>
                    <a:prstGeom prst="rect">
                      <a:avLst/>
                    </a:prstGeom>
                    <a:noFill/>
                    <a:ln>
                      <a:noFill/>
                    </a:ln>
                  </pic:spPr>
                </pic:pic>
              </a:graphicData>
            </a:graphic>
          </wp:inline>
        </w:drawing>
      </w:r>
    </w:p>
    <w:p w:rsidR="0029357E" w:rsidRPr="007B59A6" w:rsidRDefault="007B59A6" w:rsidP="00937818">
      <w:pPr>
        <w:pStyle w:val="Epgrafe"/>
        <w:jc w:val="center"/>
        <w:rPr>
          <w:noProof/>
          <w:color w:val="auto"/>
          <w:sz w:val="24"/>
          <w:szCs w:val="24"/>
        </w:rPr>
      </w:pPr>
      <w:bookmarkStart w:id="131" w:name="_Toc345430334"/>
      <w:r w:rsidRPr="007B59A6">
        <w:rPr>
          <w:noProof/>
          <w:color w:val="auto"/>
          <w:sz w:val="24"/>
          <w:szCs w:val="24"/>
        </w:rPr>
        <w:t xml:space="preserve">FIGURA </w:t>
      </w:r>
      <w:r w:rsidR="00A615C3" w:rsidRPr="007B59A6">
        <w:rPr>
          <w:noProof/>
          <w:color w:val="auto"/>
          <w:sz w:val="24"/>
          <w:szCs w:val="24"/>
        </w:rPr>
        <w:fldChar w:fldCharType="begin"/>
      </w:r>
      <w:r w:rsidR="00A615C3" w:rsidRPr="007B59A6">
        <w:rPr>
          <w:noProof/>
          <w:color w:val="auto"/>
          <w:sz w:val="24"/>
          <w:szCs w:val="24"/>
        </w:rPr>
        <w:instrText xml:space="preserve"> STYLEREF 1 \s </w:instrText>
      </w:r>
      <w:r w:rsidR="00A615C3" w:rsidRPr="007B59A6">
        <w:rPr>
          <w:noProof/>
          <w:color w:val="auto"/>
          <w:sz w:val="24"/>
          <w:szCs w:val="24"/>
        </w:rPr>
        <w:fldChar w:fldCharType="separate"/>
      </w:r>
      <w:r w:rsidRPr="007B59A6">
        <w:rPr>
          <w:noProof/>
          <w:color w:val="auto"/>
          <w:sz w:val="24"/>
          <w:szCs w:val="24"/>
        </w:rPr>
        <w:t>3</w:t>
      </w:r>
      <w:r w:rsidR="00A615C3" w:rsidRPr="007B59A6">
        <w:rPr>
          <w:noProof/>
          <w:color w:val="auto"/>
          <w:sz w:val="24"/>
          <w:szCs w:val="24"/>
        </w:rPr>
        <w:fldChar w:fldCharType="end"/>
      </w:r>
      <w:r w:rsidRPr="007B59A6">
        <w:rPr>
          <w:noProof/>
          <w:color w:val="auto"/>
          <w:sz w:val="24"/>
          <w:szCs w:val="24"/>
        </w:rPr>
        <w:t>.</w:t>
      </w:r>
      <w:r w:rsidR="00A615C3" w:rsidRPr="007B59A6">
        <w:rPr>
          <w:noProof/>
          <w:color w:val="auto"/>
          <w:sz w:val="24"/>
          <w:szCs w:val="24"/>
        </w:rPr>
        <w:fldChar w:fldCharType="begin"/>
      </w:r>
      <w:r w:rsidR="00A615C3" w:rsidRPr="007B59A6">
        <w:rPr>
          <w:noProof/>
          <w:color w:val="auto"/>
          <w:sz w:val="24"/>
          <w:szCs w:val="24"/>
        </w:rPr>
        <w:instrText xml:space="preserve"> SEQ Figura \* ARABIC \s 1 </w:instrText>
      </w:r>
      <w:r w:rsidR="00A615C3" w:rsidRPr="007B59A6">
        <w:rPr>
          <w:noProof/>
          <w:color w:val="auto"/>
          <w:sz w:val="24"/>
          <w:szCs w:val="24"/>
        </w:rPr>
        <w:fldChar w:fldCharType="separate"/>
      </w:r>
      <w:r w:rsidRPr="007B59A6">
        <w:rPr>
          <w:noProof/>
          <w:color w:val="auto"/>
          <w:sz w:val="24"/>
          <w:szCs w:val="24"/>
        </w:rPr>
        <w:t>3</w:t>
      </w:r>
      <w:r w:rsidR="00A615C3" w:rsidRPr="007B59A6">
        <w:rPr>
          <w:noProof/>
          <w:color w:val="auto"/>
          <w:sz w:val="24"/>
          <w:szCs w:val="24"/>
        </w:rPr>
        <w:fldChar w:fldCharType="end"/>
      </w:r>
      <w:r w:rsidRPr="007B59A6">
        <w:rPr>
          <w:noProof/>
          <w:color w:val="auto"/>
          <w:sz w:val="24"/>
          <w:szCs w:val="24"/>
        </w:rPr>
        <w:t>: PROGRAMA PARA PASO 5, PRÁCTICA 1</w:t>
      </w:r>
      <w:bookmarkEnd w:id="131"/>
    </w:p>
    <w:p w:rsidR="00D41026" w:rsidRDefault="00D41026" w:rsidP="00D41026">
      <w:pPr>
        <w:keepNext/>
        <w:spacing w:before="240" w:after="0" w:line="240" w:lineRule="auto"/>
        <w:ind w:left="567"/>
        <w:jc w:val="center"/>
      </w:pPr>
      <w:r>
        <w:rPr>
          <w:noProof/>
          <w:lang w:eastAsia="es-ES"/>
        </w:rPr>
        <w:lastRenderedPageBreak/>
        <w:drawing>
          <wp:inline distT="0" distB="0" distL="0" distR="0" wp14:anchorId="2F7DF8FB" wp14:editId="0EC5801D">
            <wp:extent cx="4758292" cy="1571625"/>
            <wp:effectExtent l="0" t="0" r="444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1152" cy="1572570"/>
                    </a:xfrm>
                    <a:prstGeom prst="rect">
                      <a:avLst/>
                    </a:prstGeom>
                    <a:noFill/>
                    <a:ln>
                      <a:noFill/>
                    </a:ln>
                  </pic:spPr>
                </pic:pic>
              </a:graphicData>
            </a:graphic>
          </wp:inline>
        </w:drawing>
      </w:r>
    </w:p>
    <w:p w:rsidR="005F688C" w:rsidRPr="007B59A6" w:rsidRDefault="007B59A6" w:rsidP="00D41026">
      <w:pPr>
        <w:pStyle w:val="Epgrafe"/>
        <w:jc w:val="center"/>
        <w:rPr>
          <w:noProof/>
          <w:color w:val="auto"/>
          <w:sz w:val="24"/>
          <w:szCs w:val="24"/>
        </w:rPr>
      </w:pPr>
      <w:bookmarkStart w:id="132" w:name="_Toc345430335"/>
      <w:r w:rsidRPr="007B59A6">
        <w:rPr>
          <w:noProof/>
          <w:color w:val="auto"/>
          <w:sz w:val="24"/>
          <w:szCs w:val="24"/>
        </w:rPr>
        <w:t xml:space="preserve">FIGURA </w:t>
      </w:r>
      <w:r w:rsidR="00A615C3" w:rsidRPr="007B59A6">
        <w:rPr>
          <w:noProof/>
          <w:color w:val="auto"/>
          <w:sz w:val="24"/>
          <w:szCs w:val="24"/>
        </w:rPr>
        <w:fldChar w:fldCharType="begin"/>
      </w:r>
      <w:r w:rsidR="00A615C3" w:rsidRPr="007B59A6">
        <w:rPr>
          <w:noProof/>
          <w:color w:val="auto"/>
          <w:sz w:val="24"/>
          <w:szCs w:val="24"/>
        </w:rPr>
        <w:instrText xml:space="preserve"> STYLEREF 1 \s </w:instrText>
      </w:r>
      <w:r w:rsidR="00A615C3" w:rsidRPr="007B59A6">
        <w:rPr>
          <w:noProof/>
          <w:color w:val="auto"/>
          <w:sz w:val="24"/>
          <w:szCs w:val="24"/>
        </w:rPr>
        <w:fldChar w:fldCharType="separate"/>
      </w:r>
      <w:r w:rsidRPr="007B59A6">
        <w:rPr>
          <w:noProof/>
          <w:color w:val="auto"/>
          <w:sz w:val="24"/>
          <w:szCs w:val="24"/>
        </w:rPr>
        <w:t>3</w:t>
      </w:r>
      <w:r w:rsidR="00A615C3" w:rsidRPr="007B59A6">
        <w:rPr>
          <w:noProof/>
          <w:color w:val="auto"/>
          <w:sz w:val="24"/>
          <w:szCs w:val="24"/>
        </w:rPr>
        <w:fldChar w:fldCharType="end"/>
      </w:r>
      <w:r w:rsidRPr="007B59A6">
        <w:rPr>
          <w:noProof/>
          <w:color w:val="auto"/>
          <w:sz w:val="24"/>
          <w:szCs w:val="24"/>
        </w:rPr>
        <w:t>.</w:t>
      </w:r>
      <w:r w:rsidR="00A615C3" w:rsidRPr="007B59A6">
        <w:rPr>
          <w:noProof/>
          <w:color w:val="auto"/>
          <w:sz w:val="24"/>
          <w:szCs w:val="24"/>
        </w:rPr>
        <w:fldChar w:fldCharType="begin"/>
      </w:r>
      <w:r w:rsidR="00A615C3" w:rsidRPr="007B59A6">
        <w:rPr>
          <w:noProof/>
          <w:color w:val="auto"/>
          <w:sz w:val="24"/>
          <w:szCs w:val="24"/>
        </w:rPr>
        <w:instrText xml:space="preserve"> SEQ Figura \* ARABIC \s 1 </w:instrText>
      </w:r>
      <w:r w:rsidR="00A615C3" w:rsidRPr="007B59A6">
        <w:rPr>
          <w:noProof/>
          <w:color w:val="auto"/>
          <w:sz w:val="24"/>
          <w:szCs w:val="24"/>
        </w:rPr>
        <w:fldChar w:fldCharType="separate"/>
      </w:r>
      <w:r w:rsidRPr="007B59A6">
        <w:rPr>
          <w:noProof/>
          <w:color w:val="auto"/>
          <w:sz w:val="24"/>
          <w:szCs w:val="24"/>
        </w:rPr>
        <w:t>4</w:t>
      </w:r>
      <w:r w:rsidR="00A615C3" w:rsidRPr="007B59A6">
        <w:rPr>
          <w:noProof/>
          <w:color w:val="auto"/>
          <w:sz w:val="24"/>
          <w:szCs w:val="24"/>
        </w:rPr>
        <w:fldChar w:fldCharType="end"/>
      </w:r>
      <w:r w:rsidRPr="007B59A6">
        <w:rPr>
          <w:noProof/>
          <w:color w:val="auto"/>
          <w:sz w:val="24"/>
          <w:szCs w:val="24"/>
        </w:rPr>
        <w:t>: PROGRAMA PARA PASO 7, PRÁCTICA 1</w:t>
      </w:r>
      <w:bookmarkEnd w:id="132"/>
    </w:p>
    <w:p w:rsidR="00813C72" w:rsidRDefault="00813C72" w:rsidP="004F3372">
      <w:pPr>
        <w:pBdr>
          <w:bottom w:val="single" w:sz="12" w:space="1" w:color="auto"/>
        </w:pBdr>
        <w:spacing w:before="240" w:line="240" w:lineRule="auto"/>
        <w:ind w:left="567"/>
        <w:jc w:val="both"/>
      </w:pPr>
    </w:p>
    <w:p w:rsidR="00D41026" w:rsidRDefault="004F3372" w:rsidP="004F3372">
      <w:pPr>
        <w:pBdr>
          <w:bottom w:val="single" w:sz="12" w:space="1" w:color="auto"/>
        </w:pBdr>
        <w:spacing w:before="240" w:line="240" w:lineRule="auto"/>
        <w:ind w:left="567"/>
        <w:jc w:val="both"/>
      </w:pPr>
      <w:r>
        <w:t>OBSERVACIONES</w:t>
      </w:r>
    </w:p>
    <w:p w:rsidR="004F3372" w:rsidRDefault="004F3372" w:rsidP="00277053">
      <w:pPr>
        <w:spacing w:before="240" w:line="480" w:lineRule="auto"/>
        <w:ind w:left="567"/>
        <w:jc w:val="both"/>
      </w:pPr>
      <w:r>
        <w:t>Anote las observaciones hechas</w:t>
      </w:r>
    </w:p>
    <w:p w:rsidR="00EC1243" w:rsidRDefault="0069275B" w:rsidP="00277053">
      <w:pPr>
        <w:spacing w:before="240" w:line="480" w:lineRule="auto"/>
        <w:ind w:left="567"/>
        <w:jc w:val="both"/>
      </w:pPr>
      <w:r>
        <w:t>Además u</w:t>
      </w:r>
      <w:r w:rsidR="00EC1243">
        <w:t xml:space="preserve">se la siguiente tabla para apoyar sus observaciones </w:t>
      </w:r>
      <w:r w:rsidR="0038130F">
        <w:t xml:space="preserve">y </w:t>
      </w:r>
      <w:r w:rsidR="00EC1243">
        <w:t xml:space="preserve"> ca</w:t>
      </w:r>
      <w:r w:rsidR="0038130F">
        <w:t>lcule</w:t>
      </w:r>
      <w:r w:rsidR="00EC1243">
        <w:t xml:space="preserve"> la desviación nominal del recorrido real del </w:t>
      </w:r>
      <w:proofErr w:type="spellStart"/>
      <w:r w:rsidR="00EC1243">
        <w:t>S.D.Ro.M</w:t>
      </w:r>
      <w:proofErr w:type="spellEnd"/>
      <w:r w:rsidR="00EC1243">
        <w:t>.</w:t>
      </w:r>
    </w:p>
    <w:p w:rsidR="00592237" w:rsidRPr="00592237" w:rsidRDefault="00592237" w:rsidP="00592237">
      <w:pPr>
        <w:pStyle w:val="Epgrafe"/>
        <w:keepNext/>
        <w:jc w:val="center"/>
        <w:rPr>
          <w:color w:val="auto"/>
          <w:sz w:val="24"/>
          <w:szCs w:val="24"/>
        </w:rPr>
      </w:pPr>
      <w:bookmarkStart w:id="133" w:name="_Toc345433295"/>
      <w:r w:rsidRPr="00592237">
        <w:rPr>
          <w:color w:val="auto"/>
          <w:sz w:val="24"/>
          <w:szCs w:val="24"/>
        </w:rPr>
        <w:t xml:space="preserve">TABLA </w:t>
      </w:r>
      <w:r w:rsidR="00E062C5">
        <w:rPr>
          <w:color w:val="auto"/>
          <w:sz w:val="24"/>
          <w:szCs w:val="24"/>
        </w:rPr>
        <w:fldChar w:fldCharType="begin"/>
      </w:r>
      <w:r w:rsidR="00E062C5">
        <w:rPr>
          <w:color w:val="auto"/>
          <w:sz w:val="24"/>
          <w:szCs w:val="24"/>
        </w:rPr>
        <w:instrText xml:space="preserve"> STYLEREF 1 \s </w:instrText>
      </w:r>
      <w:r w:rsidR="00E062C5">
        <w:rPr>
          <w:color w:val="auto"/>
          <w:sz w:val="24"/>
          <w:szCs w:val="24"/>
        </w:rPr>
        <w:fldChar w:fldCharType="separate"/>
      </w:r>
      <w:r w:rsidR="00E062C5">
        <w:rPr>
          <w:noProof/>
          <w:color w:val="auto"/>
          <w:sz w:val="24"/>
          <w:szCs w:val="24"/>
        </w:rPr>
        <w:t>3</w:t>
      </w:r>
      <w:r w:rsidR="00E062C5">
        <w:rPr>
          <w:color w:val="auto"/>
          <w:sz w:val="24"/>
          <w:szCs w:val="24"/>
        </w:rPr>
        <w:fldChar w:fldCharType="end"/>
      </w:r>
      <w:r w:rsidR="00E062C5">
        <w:rPr>
          <w:color w:val="auto"/>
          <w:sz w:val="24"/>
          <w:szCs w:val="24"/>
        </w:rPr>
        <w:t>.</w:t>
      </w:r>
      <w:r w:rsidR="00E062C5">
        <w:rPr>
          <w:color w:val="auto"/>
          <w:sz w:val="24"/>
          <w:szCs w:val="24"/>
        </w:rPr>
        <w:fldChar w:fldCharType="begin"/>
      </w:r>
      <w:r w:rsidR="00E062C5">
        <w:rPr>
          <w:color w:val="auto"/>
          <w:sz w:val="24"/>
          <w:szCs w:val="24"/>
        </w:rPr>
        <w:instrText xml:space="preserve"> SEQ Tabla \* ARABIC \s 1 </w:instrText>
      </w:r>
      <w:r w:rsidR="00E062C5">
        <w:rPr>
          <w:color w:val="auto"/>
          <w:sz w:val="24"/>
          <w:szCs w:val="24"/>
        </w:rPr>
        <w:fldChar w:fldCharType="separate"/>
      </w:r>
      <w:r w:rsidR="00E062C5">
        <w:rPr>
          <w:noProof/>
          <w:color w:val="auto"/>
          <w:sz w:val="24"/>
          <w:szCs w:val="24"/>
        </w:rPr>
        <w:t>1</w:t>
      </w:r>
      <w:r w:rsidR="00E062C5">
        <w:rPr>
          <w:color w:val="auto"/>
          <w:sz w:val="24"/>
          <w:szCs w:val="24"/>
        </w:rPr>
        <w:fldChar w:fldCharType="end"/>
      </w:r>
      <w:r w:rsidRPr="00592237">
        <w:rPr>
          <w:color w:val="auto"/>
          <w:sz w:val="24"/>
          <w:szCs w:val="24"/>
        </w:rPr>
        <w:t>:</w:t>
      </w:r>
      <w:r w:rsidR="004407E1">
        <w:rPr>
          <w:color w:val="auto"/>
          <w:sz w:val="24"/>
          <w:szCs w:val="24"/>
        </w:rPr>
        <w:br/>
      </w:r>
      <w:r w:rsidRPr="00592237">
        <w:rPr>
          <w:color w:val="auto"/>
          <w:sz w:val="24"/>
          <w:szCs w:val="24"/>
        </w:rPr>
        <w:t xml:space="preserve">OBSERVACIÓN DEL RECORRIDO REAL DEL </w:t>
      </w:r>
      <w:proofErr w:type="spellStart"/>
      <w:r w:rsidRPr="00592237">
        <w:rPr>
          <w:color w:val="auto"/>
          <w:sz w:val="24"/>
          <w:szCs w:val="24"/>
        </w:rPr>
        <w:t>S.D.RO.M</w:t>
      </w:r>
      <w:proofErr w:type="spellEnd"/>
      <w:r w:rsidRPr="00592237">
        <w:rPr>
          <w:color w:val="auto"/>
          <w:sz w:val="24"/>
          <w:szCs w:val="24"/>
        </w:rPr>
        <w:t>., PRÁCTICA 1</w:t>
      </w:r>
      <w:bookmarkEnd w:id="133"/>
    </w:p>
    <w:tbl>
      <w:tblPr>
        <w:tblStyle w:val="Cuadrculaclara-nfasis1"/>
        <w:tblW w:w="0" w:type="auto"/>
        <w:jc w:val="center"/>
        <w:tblLook w:val="04A0" w:firstRow="1" w:lastRow="0" w:firstColumn="1" w:lastColumn="0" w:noHBand="0" w:noVBand="1"/>
      </w:tblPr>
      <w:tblGrid>
        <w:gridCol w:w="3551"/>
        <w:gridCol w:w="4098"/>
      </w:tblGrid>
      <w:tr w:rsidR="00EC1243" w:rsidTr="00EC1243">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C1243" w:rsidRDefault="00EC1243" w:rsidP="00277053">
            <w:pPr>
              <w:spacing w:before="240" w:line="480" w:lineRule="auto"/>
              <w:jc w:val="both"/>
            </w:pPr>
            <w:r>
              <w:t>Trayecto recorrido en metros</w:t>
            </w:r>
          </w:p>
        </w:tc>
        <w:tc>
          <w:tcPr>
            <w:tcW w:w="0" w:type="auto"/>
            <w:vAlign w:val="center"/>
          </w:tcPr>
          <w:p w:rsidR="00EC1243" w:rsidRPr="00EC1243" w:rsidRDefault="00EC1243" w:rsidP="00277053">
            <w:pPr>
              <w:spacing w:before="240" w:line="480" w:lineRule="auto"/>
              <w:jc w:val="both"/>
              <w:cnfStyle w:val="100000000000" w:firstRow="1" w:lastRow="0" w:firstColumn="0" w:lastColumn="0" w:oddVBand="0" w:evenVBand="0" w:oddHBand="0" w:evenHBand="0" w:firstRowFirstColumn="0" w:firstRowLastColumn="0" w:lastRowFirstColumn="0" w:lastRowLastColumn="0"/>
            </w:pPr>
            <w:r w:rsidRPr="00EC1243">
              <w:t>Desviación del valor nominal (1m)</w:t>
            </w:r>
          </w:p>
        </w:tc>
      </w:tr>
      <w:tr w:rsidR="00EC1243" w:rsidTr="00EC1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C1243" w:rsidRDefault="00EC1243" w:rsidP="00EC1243">
            <w:pPr>
              <w:spacing w:before="240"/>
              <w:jc w:val="both"/>
            </w:pPr>
          </w:p>
        </w:tc>
        <w:tc>
          <w:tcPr>
            <w:tcW w:w="0" w:type="auto"/>
            <w:vAlign w:val="center"/>
          </w:tcPr>
          <w:p w:rsidR="00EC1243" w:rsidRDefault="00EC1243" w:rsidP="00EC1243">
            <w:pPr>
              <w:spacing w:before="240"/>
              <w:jc w:val="both"/>
              <w:cnfStyle w:val="000000100000" w:firstRow="0" w:lastRow="0" w:firstColumn="0" w:lastColumn="0" w:oddVBand="0" w:evenVBand="0" w:oddHBand="1" w:evenHBand="0" w:firstRowFirstColumn="0" w:firstRowLastColumn="0" w:lastRowFirstColumn="0" w:lastRowLastColumn="0"/>
            </w:pPr>
          </w:p>
        </w:tc>
      </w:tr>
      <w:tr w:rsidR="00EC1243" w:rsidTr="00EC12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C1243" w:rsidRDefault="00EC1243" w:rsidP="00EC1243">
            <w:pPr>
              <w:spacing w:before="240"/>
              <w:jc w:val="both"/>
            </w:pPr>
          </w:p>
        </w:tc>
        <w:tc>
          <w:tcPr>
            <w:tcW w:w="0" w:type="auto"/>
            <w:vAlign w:val="center"/>
          </w:tcPr>
          <w:p w:rsidR="00EC1243" w:rsidRDefault="00EC1243" w:rsidP="00EC1243">
            <w:pPr>
              <w:spacing w:before="240"/>
              <w:jc w:val="both"/>
              <w:cnfStyle w:val="000000010000" w:firstRow="0" w:lastRow="0" w:firstColumn="0" w:lastColumn="0" w:oddVBand="0" w:evenVBand="0" w:oddHBand="0" w:evenHBand="1" w:firstRowFirstColumn="0" w:firstRowLastColumn="0" w:lastRowFirstColumn="0" w:lastRowLastColumn="0"/>
            </w:pPr>
          </w:p>
        </w:tc>
      </w:tr>
      <w:tr w:rsidR="00EC1243" w:rsidTr="00EC1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C1243" w:rsidRDefault="00EC1243" w:rsidP="00EC1243">
            <w:pPr>
              <w:spacing w:before="240"/>
              <w:jc w:val="both"/>
            </w:pPr>
          </w:p>
        </w:tc>
        <w:tc>
          <w:tcPr>
            <w:tcW w:w="0" w:type="auto"/>
            <w:vAlign w:val="center"/>
          </w:tcPr>
          <w:p w:rsidR="00EC1243" w:rsidRDefault="00EC1243" w:rsidP="00EC1243">
            <w:pPr>
              <w:spacing w:before="240"/>
              <w:jc w:val="both"/>
              <w:cnfStyle w:val="000000100000" w:firstRow="0" w:lastRow="0" w:firstColumn="0" w:lastColumn="0" w:oddVBand="0" w:evenVBand="0" w:oddHBand="1" w:evenHBand="0" w:firstRowFirstColumn="0" w:firstRowLastColumn="0" w:lastRowFirstColumn="0" w:lastRowLastColumn="0"/>
            </w:pPr>
          </w:p>
        </w:tc>
      </w:tr>
      <w:tr w:rsidR="00EC1243" w:rsidTr="00EC12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C1243" w:rsidRDefault="00EC1243" w:rsidP="00EC1243">
            <w:pPr>
              <w:spacing w:before="240"/>
              <w:jc w:val="both"/>
            </w:pPr>
          </w:p>
        </w:tc>
        <w:tc>
          <w:tcPr>
            <w:tcW w:w="0" w:type="auto"/>
            <w:vAlign w:val="center"/>
          </w:tcPr>
          <w:p w:rsidR="00EC1243" w:rsidRDefault="00EC1243" w:rsidP="00EC1243">
            <w:pPr>
              <w:spacing w:before="240"/>
              <w:jc w:val="both"/>
              <w:cnfStyle w:val="000000010000" w:firstRow="0" w:lastRow="0" w:firstColumn="0" w:lastColumn="0" w:oddVBand="0" w:evenVBand="0" w:oddHBand="0" w:evenHBand="1" w:firstRowFirstColumn="0" w:firstRowLastColumn="0" w:lastRowFirstColumn="0" w:lastRowLastColumn="0"/>
            </w:pPr>
          </w:p>
        </w:tc>
      </w:tr>
      <w:tr w:rsidR="00EC1243" w:rsidTr="00EC1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C1243" w:rsidRDefault="0069275B" w:rsidP="00EC1243">
            <w:pPr>
              <w:spacing w:before="240"/>
              <w:jc w:val="both"/>
            </w:pPr>
            <w:r w:rsidRPr="0069275B">
              <w:rPr>
                <w:rFonts w:ascii="Arial" w:eastAsiaTheme="minorHAnsi" w:hAnsi="Arial" w:cs="Arial"/>
                <w:b w:val="0"/>
                <w:bCs w:val="0"/>
                <w:position w:val="-4"/>
              </w:rPr>
              <w:object w:dxaOrig="499" w:dyaOrig="420">
                <v:shape id="_x0000_i1028" type="#_x0000_t75" style="width:24.5pt;height:21.45pt" o:ole="">
                  <v:imagedata r:id="rId86" o:title=""/>
                </v:shape>
                <o:OLEObject Type="Embed" ProgID="Equation.3" ShapeID="_x0000_i1028" DrawAspect="Content" ObjectID="_1419182967" r:id="rId87"/>
              </w:object>
            </w:r>
            <w:r w:rsidR="0038130F">
              <w:t xml:space="preserve">                 </w:t>
            </w:r>
            <w:r w:rsidR="0038130F" w:rsidRPr="0038130F">
              <w:rPr>
                <w:b w:val="0"/>
              </w:rPr>
              <w:t>n=10</w:t>
            </w:r>
          </w:p>
        </w:tc>
        <w:tc>
          <w:tcPr>
            <w:tcW w:w="0" w:type="auto"/>
            <w:vAlign w:val="center"/>
          </w:tcPr>
          <w:p w:rsidR="00EC1243" w:rsidRDefault="0069275B" w:rsidP="00EC1243">
            <w:pPr>
              <w:keepNext/>
              <w:spacing w:before="240"/>
              <w:jc w:val="both"/>
              <w:cnfStyle w:val="000000100000" w:firstRow="0" w:lastRow="0" w:firstColumn="0" w:lastColumn="0" w:oddVBand="0" w:evenVBand="0" w:oddHBand="1" w:evenHBand="0" w:firstRowFirstColumn="0" w:firstRowLastColumn="0" w:lastRowFirstColumn="0" w:lastRowLastColumn="0"/>
            </w:pPr>
            <w:r w:rsidRPr="0069275B">
              <w:rPr>
                <w:position w:val="-4"/>
              </w:rPr>
              <w:object w:dxaOrig="499" w:dyaOrig="420">
                <v:shape id="_x0000_i1029" type="#_x0000_t75" style="width:24.5pt;height:21.45pt" o:ole="">
                  <v:imagedata r:id="rId86" o:title=""/>
                </v:shape>
                <o:OLEObject Type="Embed" ProgID="Equation.3" ShapeID="_x0000_i1029" DrawAspect="Content" ObjectID="_1419182968" r:id="rId88"/>
              </w:object>
            </w:r>
            <w:r w:rsidR="0038130F">
              <w:t xml:space="preserve">                 n=10</w:t>
            </w:r>
          </w:p>
        </w:tc>
      </w:tr>
    </w:tbl>
    <w:p w:rsidR="0069275B" w:rsidRDefault="0069275B" w:rsidP="00EC1243">
      <w:pPr>
        <w:pStyle w:val="Epgrafe"/>
        <w:jc w:val="center"/>
        <w:rPr>
          <w:noProof/>
          <w:color w:val="auto"/>
          <w:sz w:val="20"/>
          <w:szCs w:val="20"/>
        </w:rPr>
      </w:pPr>
    </w:p>
    <w:p w:rsidR="0069275B" w:rsidRDefault="0069275B" w:rsidP="0069275B">
      <w:pPr>
        <w:ind w:left="567"/>
      </w:pPr>
    </w:p>
    <w:p w:rsidR="00EC1243" w:rsidRDefault="0069275B" w:rsidP="0069275B">
      <w:pPr>
        <w:pBdr>
          <w:bottom w:val="single" w:sz="12" w:space="1" w:color="auto"/>
        </w:pBdr>
        <w:ind w:left="567"/>
      </w:pPr>
      <w:r>
        <w:t>ANÁLISIS DE RESULTADOS Y CONCLUSIONES</w:t>
      </w:r>
    </w:p>
    <w:p w:rsidR="0038130F" w:rsidRDefault="0038130F" w:rsidP="0069275B">
      <w:pPr>
        <w:pBdr>
          <w:bottom w:val="single" w:sz="12" w:space="1" w:color="auto"/>
        </w:pBdr>
        <w:ind w:left="567"/>
      </w:pPr>
      <w:r>
        <w:lastRenderedPageBreak/>
        <w:t>CUESTIONARIO</w:t>
      </w:r>
    </w:p>
    <w:p w:rsidR="0038130F" w:rsidRDefault="0038130F" w:rsidP="00813C72">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¿Qué relación existe entre el movimiento de las ruedas y el comportamiento de Robotino® cuando ejecuta los movimientos?</w:t>
      </w:r>
    </w:p>
    <w:p w:rsidR="0038130F" w:rsidRPr="0038130F" w:rsidRDefault="0038130F" w:rsidP="00813C72">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¿Qué motores deben accionarse para que Robotino® avance hacia delante?</w:t>
      </w:r>
      <w:r>
        <w:rPr>
          <w:rFonts w:eastAsiaTheme="minorHAnsi" w:cs="Arial"/>
          <w:sz w:val="24"/>
          <w:szCs w:val="24"/>
          <w:lang w:val="es-ES" w:eastAsia="en-US"/>
        </w:rPr>
        <w:t xml:space="preserve"> Y e</w:t>
      </w:r>
      <w:r w:rsidRPr="0038130F">
        <w:rPr>
          <w:rFonts w:eastAsiaTheme="minorHAnsi" w:cs="Arial"/>
          <w:sz w:val="24"/>
          <w:szCs w:val="24"/>
          <w:lang w:val="es-ES" w:eastAsia="en-US"/>
        </w:rPr>
        <w:t>xplique por qué, al avanzar hacia delante, los motores deben girar en sentido contrario</w:t>
      </w:r>
    </w:p>
    <w:p w:rsidR="0038130F" w:rsidRPr="0038130F" w:rsidRDefault="0038130F" w:rsidP="00813C72">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 xml:space="preserve">Describa los movimientos </w:t>
      </w:r>
      <w:r w:rsidR="00A67178">
        <w:rPr>
          <w:rFonts w:eastAsiaTheme="minorHAnsi" w:cs="Arial"/>
          <w:sz w:val="24"/>
          <w:szCs w:val="24"/>
          <w:lang w:val="es-ES" w:eastAsia="en-US"/>
        </w:rPr>
        <w:t>e indique</w:t>
      </w:r>
      <w:r w:rsidRPr="0038130F">
        <w:rPr>
          <w:rFonts w:eastAsiaTheme="minorHAnsi" w:cs="Arial"/>
          <w:sz w:val="24"/>
          <w:szCs w:val="24"/>
          <w:lang w:val="es-ES" w:eastAsia="en-US"/>
        </w:rPr>
        <w:t xml:space="preserve"> los grados de libertad observados (movimientos posibles de los cuerpos</w:t>
      </w:r>
      <w:r w:rsidR="00A67178">
        <w:rPr>
          <w:rFonts w:eastAsiaTheme="minorHAnsi" w:cs="Arial"/>
          <w:sz w:val="24"/>
          <w:szCs w:val="24"/>
          <w:lang w:val="es-ES" w:eastAsia="en-US"/>
        </w:rPr>
        <w:t xml:space="preserve"> y el sistema completo).</w:t>
      </w:r>
    </w:p>
    <w:p w:rsidR="00813C72" w:rsidRDefault="0038130F" w:rsidP="00813C72">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Explique por qué surgen desviaciones en relación con el trayecto nominal de 1m</w:t>
      </w:r>
      <w:r w:rsidR="007931FE">
        <w:rPr>
          <w:rFonts w:eastAsiaTheme="minorHAnsi" w:cs="Arial"/>
          <w:sz w:val="24"/>
          <w:szCs w:val="24"/>
          <w:lang w:val="es-ES" w:eastAsia="en-US"/>
        </w:rPr>
        <w:t xml:space="preserve"> y genere un concepto para optimizar el programa.</w:t>
      </w:r>
    </w:p>
    <w:p w:rsidR="00813C72" w:rsidRDefault="00813C72" w:rsidP="00210F89">
      <w:pPr>
        <w:pStyle w:val="Prrafodelista"/>
        <w:numPr>
          <w:ilvl w:val="0"/>
          <w:numId w:val="14"/>
        </w:numPr>
        <w:rPr>
          <w:rFonts w:eastAsiaTheme="minorHAnsi" w:cs="Arial"/>
          <w:sz w:val="24"/>
          <w:szCs w:val="24"/>
          <w:lang w:val="es-ES" w:eastAsia="en-US"/>
        </w:rPr>
      </w:pPr>
      <w:r>
        <w:rPr>
          <w:rFonts w:eastAsiaTheme="minorHAnsi" w:cs="Arial"/>
          <w:sz w:val="24"/>
          <w:szCs w:val="24"/>
          <w:lang w:val="es-ES" w:eastAsia="en-US"/>
        </w:rPr>
        <w:br w:type="page"/>
      </w:r>
    </w:p>
    <w:p w:rsidR="003C03DB" w:rsidRPr="003C03DB" w:rsidRDefault="003C03DB" w:rsidP="003C03DB">
      <w:pPr>
        <w:pStyle w:val="Ttulo2"/>
        <w:rPr>
          <w:lang w:val="es-ES_tradnl"/>
        </w:rPr>
      </w:pPr>
      <w:bookmarkStart w:id="134" w:name="_Toc345429130"/>
      <w:r w:rsidRPr="003C03DB">
        <w:rPr>
          <w:lang w:val="es-ES_tradnl"/>
        </w:rPr>
        <w:lastRenderedPageBreak/>
        <w:t>Sensores de reflexión directa: programación del movimiento guiado del sistema robótico.</w:t>
      </w:r>
      <w:bookmarkEnd w:id="134"/>
    </w:p>
    <w:p w:rsidR="003C03DB" w:rsidRDefault="003C03DB" w:rsidP="003C03DB">
      <w:pPr>
        <w:spacing w:after="0"/>
        <w:rPr>
          <w:lang w:val="es-ES_tradnl"/>
        </w:rPr>
      </w:pPr>
    </w:p>
    <w:p w:rsidR="003C03DB" w:rsidRDefault="003C03DB" w:rsidP="003C03DB">
      <w:pPr>
        <w:spacing w:after="0"/>
        <w:jc w:val="center"/>
        <w:rPr>
          <w:lang w:val="es-ES_tradnl"/>
        </w:rPr>
      </w:pPr>
      <w:r>
        <w:rPr>
          <w:lang w:val="es-ES_tradnl"/>
        </w:rPr>
        <w:t>FIMCP</w:t>
      </w:r>
    </w:p>
    <w:p w:rsidR="003C03DB" w:rsidRDefault="003C03DB" w:rsidP="003C03DB">
      <w:pPr>
        <w:spacing w:after="0"/>
        <w:jc w:val="center"/>
        <w:rPr>
          <w:lang w:val="es-ES_tradnl"/>
        </w:rPr>
      </w:pPr>
      <w:r>
        <w:rPr>
          <w:lang w:val="es-ES_tradnl"/>
        </w:rPr>
        <w:t>LABORATORIO DE MECATRÓNICA</w:t>
      </w:r>
    </w:p>
    <w:p w:rsidR="003C03DB" w:rsidRDefault="00CB2161" w:rsidP="003C03DB">
      <w:pPr>
        <w:spacing w:after="0"/>
        <w:jc w:val="center"/>
        <w:rPr>
          <w:lang w:val="es-ES_tradnl"/>
        </w:rPr>
      </w:pPr>
      <w:r>
        <w:rPr>
          <w:lang w:val="es-ES_tradnl"/>
        </w:rPr>
        <w:t>GUÍA DE PRÁCTICA N°2</w:t>
      </w:r>
    </w:p>
    <w:p w:rsidR="003C03DB" w:rsidRDefault="003C03DB" w:rsidP="003C03DB">
      <w:pPr>
        <w:pBdr>
          <w:bottom w:val="single" w:sz="12" w:space="1" w:color="auto"/>
        </w:pBdr>
        <w:spacing w:line="480" w:lineRule="auto"/>
        <w:ind w:left="567"/>
        <w:rPr>
          <w:lang w:val="es-ES_tradnl"/>
        </w:rPr>
      </w:pPr>
    </w:p>
    <w:p w:rsidR="003C03DB" w:rsidRDefault="003C03DB" w:rsidP="003C03DB">
      <w:pPr>
        <w:pBdr>
          <w:bottom w:val="single" w:sz="12" w:space="1" w:color="auto"/>
        </w:pBdr>
        <w:spacing w:line="240" w:lineRule="auto"/>
        <w:ind w:left="567"/>
        <w:rPr>
          <w:lang w:val="es-ES_tradnl"/>
        </w:rPr>
      </w:pPr>
      <w:r w:rsidRPr="00682F2B">
        <w:rPr>
          <w:lang w:val="es-ES_tradnl"/>
        </w:rPr>
        <w:t>TÍTULO</w:t>
      </w:r>
    </w:p>
    <w:p w:rsidR="005D4907" w:rsidRDefault="005D4907" w:rsidP="00423062">
      <w:pPr>
        <w:spacing w:line="480" w:lineRule="auto"/>
        <w:ind w:left="567" w:right="278"/>
      </w:pPr>
      <w:r w:rsidRPr="00373D2B">
        <w:t>Sensores de reflexión directa: programación del movimiento guiado del sistema robótico.</w:t>
      </w:r>
    </w:p>
    <w:p w:rsidR="003C03DB" w:rsidRDefault="003C03DB" w:rsidP="003C03DB">
      <w:pPr>
        <w:pBdr>
          <w:bottom w:val="single" w:sz="12" w:space="1" w:color="auto"/>
        </w:pBdr>
        <w:spacing w:line="240" w:lineRule="auto"/>
        <w:ind w:left="567"/>
        <w:rPr>
          <w:lang w:val="es-ES_tradnl"/>
        </w:rPr>
      </w:pPr>
      <w:r>
        <w:rPr>
          <w:lang w:val="es-ES_tradnl"/>
        </w:rPr>
        <w:t>OBJETIVOS</w:t>
      </w:r>
    </w:p>
    <w:p w:rsidR="00373D2B" w:rsidRPr="00813C72" w:rsidRDefault="004C2062"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Aprender sobre el montaje y conexión de los </w:t>
      </w:r>
      <w:r w:rsidR="00373D2B" w:rsidRPr="00813C72">
        <w:rPr>
          <w:rFonts w:eastAsiaTheme="minorHAnsi"/>
          <w:sz w:val="24"/>
          <w:szCs w:val="24"/>
        </w:rPr>
        <w:t>sensores</w:t>
      </w:r>
      <w:r w:rsidR="002C7097" w:rsidRPr="00813C72">
        <w:rPr>
          <w:rFonts w:eastAsiaTheme="minorHAnsi"/>
          <w:sz w:val="24"/>
          <w:szCs w:val="24"/>
        </w:rPr>
        <w:t xml:space="preserve"> </w:t>
      </w:r>
      <w:r w:rsidR="00373D2B" w:rsidRPr="00813C72">
        <w:rPr>
          <w:rFonts w:eastAsiaTheme="minorHAnsi"/>
          <w:sz w:val="24"/>
          <w:szCs w:val="24"/>
        </w:rPr>
        <w:t>de reflexión directa</w:t>
      </w:r>
      <w:r w:rsidR="000330EE" w:rsidRPr="00813C72">
        <w:rPr>
          <w:rFonts w:eastAsiaTheme="minorHAnsi"/>
          <w:sz w:val="24"/>
          <w:szCs w:val="24"/>
        </w:rPr>
        <w:t>.</w:t>
      </w:r>
    </w:p>
    <w:p w:rsidR="003C03DB" w:rsidRPr="00813C72" w:rsidRDefault="003F4B21"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Evaluar y calibrar </w:t>
      </w:r>
      <w:r w:rsidR="000330EE" w:rsidRPr="00813C72">
        <w:rPr>
          <w:rFonts w:eastAsiaTheme="minorHAnsi"/>
          <w:sz w:val="24"/>
          <w:szCs w:val="24"/>
        </w:rPr>
        <w:t>las señales de un sensor de reflexión directa.</w:t>
      </w:r>
    </w:p>
    <w:p w:rsidR="00CB2161" w:rsidRPr="00813C72" w:rsidRDefault="003D6560"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Desarrollar </w:t>
      </w:r>
      <w:r w:rsidR="00CB2161" w:rsidRPr="00813C72">
        <w:rPr>
          <w:rFonts w:eastAsiaTheme="minorHAnsi"/>
          <w:sz w:val="24"/>
          <w:szCs w:val="24"/>
        </w:rPr>
        <w:t>una estrategia para la ejecución de movimientos guiados de un sistema de transporte sin conductor, elaborando un programa para aplicar,  probar y optimizar las ideas planteadas</w:t>
      </w:r>
    </w:p>
    <w:p w:rsidR="003C03DB" w:rsidRPr="006D2969" w:rsidRDefault="003C03DB" w:rsidP="003C03DB">
      <w:pPr>
        <w:pBdr>
          <w:bottom w:val="single" w:sz="12" w:space="1" w:color="auto"/>
        </w:pBdr>
        <w:spacing w:before="240" w:line="240" w:lineRule="auto"/>
        <w:ind w:left="567"/>
        <w:rPr>
          <w:lang w:val="es-ES_tradnl"/>
        </w:rPr>
      </w:pPr>
      <w:r w:rsidRPr="006D2969">
        <w:rPr>
          <w:lang w:val="es-ES_tradnl"/>
        </w:rPr>
        <w:t>MARCO TEÓRICO</w:t>
      </w:r>
    </w:p>
    <w:p w:rsidR="003C03DB" w:rsidRPr="00106421" w:rsidRDefault="002C7097" w:rsidP="003C03DB">
      <w:pPr>
        <w:spacing w:before="240" w:line="480" w:lineRule="auto"/>
        <w:ind w:left="567"/>
        <w:jc w:val="both"/>
        <w:rPr>
          <w:b/>
        </w:rPr>
      </w:pPr>
      <w:r>
        <w:rPr>
          <w:b/>
        </w:rPr>
        <w:t xml:space="preserve">Detectores ópticos </w:t>
      </w:r>
    </w:p>
    <w:p w:rsidR="003C03DB" w:rsidRDefault="002C7097" w:rsidP="003C03DB">
      <w:pPr>
        <w:spacing w:before="240" w:line="480" w:lineRule="auto"/>
        <w:ind w:left="567"/>
        <w:jc w:val="both"/>
      </w:pPr>
      <w:r>
        <w:t>Se puede observar la teoría acerca de “detectores ópticos” en</w:t>
      </w:r>
      <w:r w:rsidR="003C03DB">
        <w:t xml:space="preserve"> la sección 1.3 de este trabajo</w:t>
      </w:r>
      <w:r>
        <w:t>.</w:t>
      </w:r>
    </w:p>
    <w:p w:rsidR="002C7097" w:rsidRPr="00E40741" w:rsidRDefault="00F73BEA" w:rsidP="003C03DB">
      <w:pPr>
        <w:spacing w:before="240" w:line="480" w:lineRule="auto"/>
        <w:ind w:left="567"/>
        <w:jc w:val="both"/>
        <w:rPr>
          <w:b/>
        </w:rPr>
      </w:pPr>
      <w:r>
        <w:rPr>
          <w:b/>
        </w:rPr>
        <w:lastRenderedPageBreak/>
        <w:t>C</w:t>
      </w:r>
      <w:r w:rsidR="006D02EB">
        <w:rPr>
          <w:b/>
        </w:rPr>
        <w:t>alibración</w:t>
      </w:r>
      <w:r w:rsidR="002C7097" w:rsidRPr="00E40741">
        <w:rPr>
          <w:b/>
        </w:rPr>
        <w:t xml:space="preserve"> de los detectores ópticos </w:t>
      </w:r>
    </w:p>
    <w:p w:rsidR="00F73BEA" w:rsidRDefault="00F73BEA" w:rsidP="003C03DB">
      <w:pPr>
        <w:spacing w:before="240" w:line="480" w:lineRule="auto"/>
        <w:ind w:left="567"/>
        <w:jc w:val="both"/>
      </w:pPr>
      <w:r>
        <w:t xml:space="preserve">Cada uno de los detectores ópticos </w:t>
      </w:r>
      <w:r w:rsidR="00E6526A">
        <w:t>está</w:t>
      </w:r>
      <w:r>
        <w:t xml:space="preserve"> </w:t>
      </w:r>
      <w:r w:rsidR="00E6526A">
        <w:t>provisto</w:t>
      </w:r>
      <w:r>
        <w:t xml:space="preserve"> de potenciómetros que regulan la sensibilidad de los detectores.</w:t>
      </w:r>
    </w:p>
    <w:p w:rsidR="00F73BEA" w:rsidRDefault="00F73BEA" w:rsidP="003C03DB">
      <w:pPr>
        <w:spacing w:before="240" w:line="480" w:lineRule="auto"/>
        <w:ind w:left="567"/>
        <w:jc w:val="both"/>
      </w:pPr>
      <w:r>
        <w:t xml:space="preserve">Esta sensibilidad </w:t>
      </w:r>
      <w:r w:rsidR="002B2290">
        <w:t>está</w:t>
      </w:r>
      <w:r>
        <w:t xml:space="preserve"> basada en la diferencia de reflexión ocasionada por el objeto y por el trasfondo. Si el contraste es débil, es posible ajustar el umbral de respuesta mediante el potenciómetro, de modo que sea posible detectar el objeto bajo las condiciones más difíciles.</w:t>
      </w:r>
    </w:p>
    <w:p w:rsidR="00F73BEA" w:rsidRDefault="00F73BEA" w:rsidP="003C03DB">
      <w:pPr>
        <w:spacing w:before="240" w:line="480" w:lineRule="auto"/>
        <w:ind w:left="567"/>
        <w:jc w:val="both"/>
      </w:pPr>
      <w:r>
        <w:t xml:space="preserve">Para efectuar un ajuste correcto, deberá preverse un margen de tolerancia considerando posibles cambios en las </w:t>
      </w:r>
      <w:r w:rsidR="008010B9">
        <w:t>características de las superficies, ensuciamiento del detector y/o presencia de contaminantes en el ambiente.</w:t>
      </w:r>
    </w:p>
    <w:p w:rsidR="00813C72" w:rsidRDefault="00813C72" w:rsidP="00813C72">
      <w:pPr>
        <w:pBdr>
          <w:bottom w:val="single" w:sz="12" w:space="1" w:color="auto"/>
        </w:pBdr>
        <w:spacing w:line="240" w:lineRule="auto"/>
        <w:ind w:left="567"/>
        <w:rPr>
          <w:lang w:val="es-ES_tradnl"/>
        </w:rPr>
      </w:pPr>
      <w:r>
        <w:rPr>
          <w:lang w:val="es-ES_tradnl"/>
        </w:rPr>
        <w:t>EQUIPOS Y MATERIALES UTILIZADOS</w:t>
      </w:r>
    </w:p>
    <w:p w:rsidR="00813C72" w:rsidRPr="00813C72" w:rsidRDefault="00813C72"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813C72" w:rsidRDefault="00813C72"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813C72" w:rsidRDefault="00813C72" w:rsidP="00AC34CF">
      <w:pPr>
        <w:pStyle w:val="Prrafodelista"/>
        <w:numPr>
          <w:ilvl w:val="0"/>
          <w:numId w:val="18"/>
        </w:numPr>
        <w:spacing w:before="240" w:line="480" w:lineRule="auto"/>
        <w:rPr>
          <w:rFonts w:eastAsiaTheme="minorHAnsi"/>
          <w:sz w:val="24"/>
          <w:szCs w:val="24"/>
        </w:rPr>
      </w:pPr>
      <w:r>
        <w:rPr>
          <w:rFonts w:eastAsiaTheme="minorHAnsi"/>
          <w:sz w:val="24"/>
          <w:szCs w:val="24"/>
        </w:rPr>
        <w:t>Hoja de papel blanco con marca “negra”</w:t>
      </w:r>
    </w:p>
    <w:p w:rsidR="003433F3" w:rsidRPr="00813C72" w:rsidRDefault="003433F3" w:rsidP="00AC34CF">
      <w:pPr>
        <w:pStyle w:val="Prrafodelista"/>
        <w:numPr>
          <w:ilvl w:val="0"/>
          <w:numId w:val="18"/>
        </w:numPr>
        <w:spacing w:before="240" w:line="480" w:lineRule="auto"/>
        <w:rPr>
          <w:rFonts w:eastAsiaTheme="minorHAnsi"/>
          <w:sz w:val="24"/>
          <w:szCs w:val="24"/>
        </w:rPr>
      </w:pPr>
      <w:r>
        <w:rPr>
          <w:rFonts w:eastAsiaTheme="minorHAnsi"/>
          <w:sz w:val="24"/>
          <w:szCs w:val="24"/>
        </w:rPr>
        <w:t>Cinta adhesiva negra.</w:t>
      </w:r>
    </w:p>
    <w:p w:rsidR="008010B9" w:rsidRPr="007F75EB" w:rsidRDefault="008010B9" w:rsidP="008010B9">
      <w:pPr>
        <w:pBdr>
          <w:bottom w:val="single" w:sz="12" w:space="1" w:color="auto"/>
        </w:pBdr>
        <w:spacing w:before="240" w:line="240" w:lineRule="auto"/>
        <w:ind w:left="567"/>
        <w:rPr>
          <w:lang w:val="es-ES_tradnl"/>
        </w:rPr>
      </w:pPr>
      <w:r w:rsidRPr="007F75EB">
        <w:rPr>
          <w:lang w:val="es-ES_tradnl"/>
        </w:rPr>
        <w:t>PROCEDIMIENTO EXPERIMENTAL</w:t>
      </w:r>
    </w:p>
    <w:p w:rsidR="008010B9" w:rsidRDefault="008010B9" w:rsidP="00AC34CF">
      <w:pPr>
        <w:pStyle w:val="Prrafodelista"/>
        <w:numPr>
          <w:ilvl w:val="0"/>
          <w:numId w:val="22"/>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Montar los detectores ópticos de reflexión directa en los lugares previstos </w:t>
      </w:r>
      <w:r w:rsidR="005E0AD8">
        <w:rPr>
          <w:rFonts w:eastAsiaTheme="minorHAnsi" w:cs="Arial"/>
          <w:sz w:val="24"/>
          <w:szCs w:val="24"/>
          <w:lang w:val="es-ES" w:eastAsia="en-US"/>
        </w:rPr>
        <w:t>del</w:t>
      </w:r>
      <w:r>
        <w:rPr>
          <w:rFonts w:eastAsiaTheme="minorHAnsi" w:cs="Arial"/>
          <w:sz w:val="24"/>
          <w:szCs w:val="24"/>
          <w:lang w:val="es-ES" w:eastAsia="en-US"/>
        </w:rPr>
        <w:t xml:space="preserve"> chasis de Robotino®</w:t>
      </w:r>
      <w:r w:rsidR="0015110A">
        <w:rPr>
          <w:rFonts w:eastAsiaTheme="minorHAnsi" w:cs="Arial"/>
          <w:sz w:val="24"/>
          <w:szCs w:val="24"/>
          <w:lang w:val="es-ES" w:eastAsia="en-US"/>
        </w:rPr>
        <w:t>.</w:t>
      </w:r>
    </w:p>
    <w:p w:rsidR="0015110A" w:rsidRDefault="0015110A" w:rsidP="00AC34CF">
      <w:pPr>
        <w:pStyle w:val="Prrafodelista"/>
        <w:numPr>
          <w:ilvl w:val="0"/>
          <w:numId w:val="22"/>
        </w:numPr>
        <w:spacing w:before="240" w:line="480" w:lineRule="auto"/>
        <w:rPr>
          <w:rFonts w:eastAsiaTheme="minorHAnsi" w:cs="Arial"/>
          <w:sz w:val="24"/>
          <w:szCs w:val="24"/>
          <w:lang w:val="es-ES" w:eastAsia="en-US"/>
        </w:rPr>
      </w:pPr>
      <w:r>
        <w:rPr>
          <w:rFonts w:eastAsiaTheme="minorHAnsi" w:cs="Arial"/>
          <w:sz w:val="24"/>
          <w:szCs w:val="24"/>
          <w:lang w:val="es-ES" w:eastAsia="en-US"/>
        </w:rPr>
        <w:lastRenderedPageBreak/>
        <w:t>Conectar los detectores a la interface E/S</w:t>
      </w:r>
      <w:r w:rsidR="00FE1BA8">
        <w:rPr>
          <w:rFonts w:eastAsiaTheme="minorHAnsi" w:cs="Arial"/>
          <w:sz w:val="24"/>
          <w:szCs w:val="24"/>
          <w:lang w:val="es-ES" w:eastAsia="en-US"/>
        </w:rPr>
        <w:t>, identificando cual será “</w:t>
      </w:r>
      <w:r w:rsidR="00023C16">
        <w:rPr>
          <w:rFonts w:eastAsiaTheme="minorHAnsi" w:cs="Arial"/>
          <w:sz w:val="24"/>
          <w:szCs w:val="24"/>
          <w:lang w:val="es-ES" w:eastAsia="en-US"/>
        </w:rPr>
        <w:t xml:space="preserve">derecho </w:t>
      </w:r>
      <w:r w:rsidR="00FE1BA8">
        <w:rPr>
          <w:rFonts w:eastAsiaTheme="minorHAnsi" w:cs="Arial"/>
          <w:sz w:val="24"/>
          <w:szCs w:val="24"/>
          <w:lang w:val="es-ES" w:eastAsia="en-US"/>
        </w:rPr>
        <w:t>o</w:t>
      </w:r>
      <w:r w:rsidR="00023C16" w:rsidRPr="00023C16">
        <w:rPr>
          <w:rFonts w:eastAsiaTheme="minorHAnsi" w:cs="Arial"/>
          <w:sz w:val="24"/>
          <w:szCs w:val="24"/>
          <w:lang w:val="es-ES" w:eastAsia="en-US"/>
        </w:rPr>
        <w:t xml:space="preserve"> </w:t>
      </w:r>
      <w:r w:rsidR="00023C16">
        <w:rPr>
          <w:rFonts w:eastAsiaTheme="minorHAnsi" w:cs="Arial"/>
          <w:sz w:val="24"/>
          <w:szCs w:val="24"/>
          <w:lang w:val="es-ES" w:eastAsia="en-US"/>
        </w:rPr>
        <w:t>izquierdo</w:t>
      </w:r>
      <w:r w:rsidR="00FE1BA8">
        <w:rPr>
          <w:rFonts w:eastAsiaTheme="minorHAnsi" w:cs="Arial"/>
          <w:sz w:val="24"/>
          <w:szCs w:val="24"/>
          <w:lang w:val="es-ES" w:eastAsia="en-US"/>
        </w:rPr>
        <w:t>”</w:t>
      </w:r>
    </w:p>
    <w:p w:rsidR="00023C16" w:rsidRDefault="00023C16" w:rsidP="00AC34CF">
      <w:pPr>
        <w:pStyle w:val="Prrafodelista"/>
        <w:numPr>
          <w:ilvl w:val="0"/>
          <w:numId w:val="22"/>
        </w:numPr>
        <w:spacing w:before="240" w:line="480" w:lineRule="auto"/>
        <w:rPr>
          <w:rFonts w:eastAsiaTheme="minorHAnsi" w:cs="Arial"/>
          <w:sz w:val="24"/>
          <w:szCs w:val="24"/>
          <w:lang w:val="es-ES" w:eastAsia="en-US"/>
        </w:rPr>
      </w:pPr>
      <w:r>
        <w:rPr>
          <w:rFonts w:eastAsiaTheme="minorHAnsi" w:cs="Arial"/>
          <w:sz w:val="24"/>
          <w:szCs w:val="24"/>
          <w:lang w:val="es-ES" w:eastAsia="en-US"/>
        </w:rPr>
        <w:t>Calibrar los sensore</w:t>
      </w:r>
      <w:r w:rsidR="002B6798">
        <w:rPr>
          <w:rFonts w:eastAsiaTheme="minorHAnsi" w:cs="Arial"/>
          <w:sz w:val="24"/>
          <w:szCs w:val="24"/>
          <w:lang w:val="es-ES" w:eastAsia="en-US"/>
        </w:rPr>
        <w:t>s</w:t>
      </w:r>
      <w:r>
        <w:rPr>
          <w:rFonts w:eastAsiaTheme="minorHAnsi" w:cs="Arial"/>
          <w:sz w:val="24"/>
          <w:szCs w:val="24"/>
          <w:lang w:val="es-ES" w:eastAsia="en-US"/>
        </w:rPr>
        <w:t xml:space="preserve"> </w:t>
      </w:r>
      <w:r w:rsidR="00A54AE4">
        <w:rPr>
          <w:rFonts w:eastAsiaTheme="minorHAnsi" w:cs="Arial"/>
          <w:sz w:val="24"/>
          <w:szCs w:val="24"/>
          <w:lang w:val="es-ES" w:eastAsia="en-US"/>
        </w:rPr>
        <w:t>mediante</w:t>
      </w:r>
      <w:r w:rsidR="000568CB">
        <w:rPr>
          <w:rFonts w:eastAsiaTheme="minorHAnsi" w:cs="Arial"/>
          <w:sz w:val="24"/>
          <w:szCs w:val="24"/>
          <w:lang w:val="es-ES" w:eastAsia="en-US"/>
        </w:rPr>
        <w:t xml:space="preserve"> el </w:t>
      </w:r>
      <w:r w:rsidR="00A54AE4">
        <w:rPr>
          <w:rFonts w:eastAsiaTheme="minorHAnsi" w:cs="Arial"/>
          <w:sz w:val="24"/>
          <w:szCs w:val="24"/>
          <w:lang w:val="es-ES" w:eastAsia="en-US"/>
        </w:rPr>
        <w:t>ajuste del potenciómetro y la ayuda</w:t>
      </w:r>
      <w:r>
        <w:rPr>
          <w:rFonts w:eastAsiaTheme="minorHAnsi" w:cs="Arial"/>
          <w:sz w:val="24"/>
          <w:szCs w:val="24"/>
          <w:lang w:val="es-ES" w:eastAsia="en-US"/>
        </w:rPr>
        <w:t xml:space="preserve"> del programa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w:t>
      </w:r>
    </w:p>
    <w:p w:rsidR="002B5CAA" w:rsidRDefault="000568CB" w:rsidP="00AC34CF">
      <w:pPr>
        <w:pStyle w:val="Prrafodelista"/>
        <w:numPr>
          <w:ilvl w:val="0"/>
          <w:numId w:val="22"/>
        </w:numPr>
        <w:spacing w:before="240" w:line="480" w:lineRule="auto"/>
        <w:rPr>
          <w:rFonts w:eastAsiaTheme="minorHAnsi" w:cs="Arial"/>
          <w:sz w:val="24"/>
          <w:szCs w:val="24"/>
          <w:lang w:val="es-ES" w:eastAsia="en-US"/>
        </w:rPr>
      </w:pPr>
      <w:r>
        <w:rPr>
          <w:rFonts w:eastAsiaTheme="minorHAnsi" w:cs="Arial"/>
          <w:sz w:val="24"/>
          <w:szCs w:val="24"/>
          <w:lang w:val="es-ES" w:eastAsia="en-US"/>
        </w:rPr>
        <w:t>Medite y analice con sus compañeros</w:t>
      </w:r>
      <w:r w:rsidR="00006E5A">
        <w:rPr>
          <w:rFonts w:eastAsiaTheme="minorHAnsi" w:cs="Arial"/>
          <w:sz w:val="24"/>
          <w:szCs w:val="24"/>
          <w:lang w:val="es-ES" w:eastAsia="en-US"/>
        </w:rPr>
        <w:t xml:space="preserve"> una forma para lograr que el </w:t>
      </w:r>
      <w:r>
        <w:rPr>
          <w:rFonts w:eastAsiaTheme="minorHAnsi" w:cs="Arial"/>
          <w:sz w:val="24"/>
          <w:szCs w:val="24"/>
          <w:lang w:val="es-ES" w:eastAsia="en-US"/>
        </w:rPr>
        <w:t xml:space="preserve"> </w:t>
      </w:r>
      <w:proofErr w:type="spellStart"/>
      <w:r w:rsidR="002B5CAA">
        <w:rPr>
          <w:rFonts w:eastAsiaTheme="minorHAnsi" w:cs="Arial"/>
          <w:sz w:val="24"/>
          <w:szCs w:val="24"/>
          <w:lang w:val="es-ES" w:eastAsia="en-US"/>
        </w:rPr>
        <w:t>S.D.Ro.M</w:t>
      </w:r>
      <w:proofErr w:type="spellEnd"/>
      <w:r w:rsidR="002B5CAA">
        <w:rPr>
          <w:rFonts w:eastAsiaTheme="minorHAnsi" w:cs="Arial"/>
          <w:sz w:val="24"/>
          <w:szCs w:val="24"/>
          <w:lang w:val="es-ES" w:eastAsia="en-US"/>
        </w:rPr>
        <w:t>. recorra un trayecto fijado</w:t>
      </w:r>
      <w:r w:rsidR="00006E5A">
        <w:rPr>
          <w:rFonts w:eastAsiaTheme="minorHAnsi" w:cs="Arial"/>
          <w:sz w:val="24"/>
          <w:szCs w:val="24"/>
          <w:lang w:val="es-ES" w:eastAsia="en-US"/>
        </w:rPr>
        <w:t>,</w:t>
      </w:r>
      <w:r w:rsidR="002B5CAA">
        <w:rPr>
          <w:rFonts w:eastAsiaTheme="minorHAnsi" w:cs="Arial"/>
          <w:sz w:val="24"/>
          <w:szCs w:val="24"/>
          <w:lang w:val="es-ES" w:eastAsia="en-US"/>
        </w:rPr>
        <w:t xml:space="preserve"> </w:t>
      </w:r>
      <w:r w:rsidR="00006E5A">
        <w:rPr>
          <w:rFonts w:eastAsiaTheme="minorHAnsi" w:cs="Arial"/>
          <w:sz w:val="24"/>
          <w:szCs w:val="24"/>
          <w:lang w:val="es-ES" w:eastAsia="en-US"/>
        </w:rPr>
        <w:t>de manera autónoma</w:t>
      </w:r>
      <w:r w:rsidR="002B5CAA">
        <w:rPr>
          <w:rFonts w:eastAsiaTheme="minorHAnsi" w:cs="Arial"/>
          <w:sz w:val="24"/>
          <w:szCs w:val="24"/>
          <w:lang w:val="es-ES" w:eastAsia="en-US"/>
        </w:rPr>
        <w:t xml:space="preserve"> con el uso de los detectores ópticos de reflexión directa.</w:t>
      </w:r>
    </w:p>
    <w:p w:rsidR="00006E5A" w:rsidRPr="00240E2C" w:rsidRDefault="00006E5A" w:rsidP="00AC34CF">
      <w:pPr>
        <w:pStyle w:val="Prrafodelista"/>
        <w:numPr>
          <w:ilvl w:val="0"/>
          <w:numId w:val="22"/>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Elabore un programa en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aplicando las ideas derivadas del punto anterior.</w:t>
      </w:r>
    </w:p>
    <w:p w:rsidR="008010B9" w:rsidRDefault="008010B9" w:rsidP="003C03DB">
      <w:pPr>
        <w:spacing w:before="240" w:line="480" w:lineRule="auto"/>
        <w:ind w:left="567"/>
        <w:jc w:val="both"/>
      </w:pPr>
    </w:p>
    <w:p w:rsidR="006D02EB" w:rsidRDefault="00893811" w:rsidP="003C03DB">
      <w:pPr>
        <w:spacing w:before="240" w:line="480" w:lineRule="auto"/>
        <w:ind w:left="567"/>
        <w:jc w:val="both"/>
      </w:pPr>
      <w:r w:rsidRPr="00893811">
        <w:rPr>
          <w:b/>
          <w:i/>
        </w:rPr>
        <w:t>Solución:</w:t>
      </w:r>
      <w:r>
        <w:t xml:space="preserve"> </w:t>
      </w:r>
      <w:r w:rsidR="003D6566">
        <w:t>Para</w:t>
      </w:r>
      <w:r w:rsidR="006D02EB">
        <w:t xml:space="preserve"> </w:t>
      </w:r>
      <w:r w:rsidR="00C22DB9">
        <w:t xml:space="preserve">el </w:t>
      </w:r>
      <w:r w:rsidR="006D02EB">
        <w:t>montaje</w:t>
      </w:r>
      <w:r w:rsidR="00C22DB9">
        <w:t xml:space="preserve"> especificado en el punto 1,</w:t>
      </w:r>
      <w:r w:rsidR="006D02EB">
        <w:t xml:space="preserve"> </w:t>
      </w:r>
      <w:r w:rsidR="00C22DB9">
        <w:t xml:space="preserve">primero </w:t>
      </w:r>
      <w:r w:rsidR="006D02EB">
        <w:t xml:space="preserve">se debe identificar las partes constituyentes de los detectores </w:t>
      </w:r>
      <w:r w:rsidR="00102AEE">
        <w:t xml:space="preserve">ópticos </w:t>
      </w:r>
      <w:r w:rsidR="006D02EB">
        <w:t xml:space="preserve">del </w:t>
      </w:r>
      <w:proofErr w:type="spellStart"/>
      <w:r w:rsidR="006D02EB">
        <w:t>S.D.Ro.M</w:t>
      </w:r>
      <w:proofErr w:type="spellEnd"/>
      <w:r w:rsidR="006D02EB">
        <w:t xml:space="preserve">. </w:t>
      </w:r>
    </w:p>
    <w:p w:rsidR="00E40741" w:rsidRDefault="006D02EB" w:rsidP="003C03DB">
      <w:pPr>
        <w:spacing w:before="240" w:line="480" w:lineRule="auto"/>
        <w:ind w:left="567"/>
        <w:jc w:val="both"/>
      </w:pPr>
      <w:r>
        <w:t>En la figura</w:t>
      </w:r>
      <w:r w:rsidR="009718D7">
        <w:t xml:space="preserve"> 3.</w:t>
      </w:r>
      <w:r w:rsidR="00BA6550">
        <w:t>5</w:t>
      </w:r>
      <w:r>
        <w:t xml:space="preserve"> se muestran dichas partes</w:t>
      </w:r>
    </w:p>
    <w:p w:rsidR="00102AEE" w:rsidRDefault="009718D7" w:rsidP="00102AEE">
      <w:pPr>
        <w:keepNext/>
        <w:spacing w:before="240" w:after="0" w:line="240" w:lineRule="auto"/>
        <w:ind w:left="567"/>
        <w:jc w:val="center"/>
      </w:pPr>
      <w:r>
        <w:rPr>
          <w:noProof/>
          <w:lang w:eastAsia="es-ES"/>
        </w:rPr>
        <w:drawing>
          <wp:inline distT="0" distB="0" distL="0" distR="0" wp14:anchorId="49D0A496" wp14:editId="6446F657">
            <wp:extent cx="4595723" cy="1944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5723" cy="1944000"/>
                    </a:xfrm>
                    <a:prstGeom prst="rect">
                      <a:avLst/>
                    </a:prstGeom>
                    <a:noFill/>
                    <a:ln>
                      <a:noFill/>
                    </a:ln>
                  </pic:spPr>
                </pic:pic>
              </a:graphicData>
            </a:graphic>
          </wp:inline>
        </w:drawing>
      </w:r>
    </w:p>
    <w:p w:rsidR="006D02EB" w:rsidRPr="007B59A6" w:rsidRDefault="007B59A6" w:rsidP="00102AEE">
      <w:pPr>
        <w:pStyle w:val="Epgrafe"/>
        <w:jc w:val="center"/>
        <w:rPr>
          <w:noProof/>
          <w:color w:val="auto"/>
          <w:sz w:val="24"/>
          <w:szCs w:val="24"/>
        </w:rPr>
      </w:pPr>
      <w:bookmarkStart w:id="135" w:name="_Toc345430336"/>
      <w:r w:rsidRPr="007B59A6">
        <w:rPr>
          <w:noProof/>
          <w:color w:val="auto"/>
          <w:sz w:val="24"/>
          <w:szCs w:val="24"/>
        </w:rPr>
        <w:t xml:space="preserve">FIGURA </w:t>
      </w:r>
      <w:r w:rsidR="00A615C3" w:rsidRPr="007B59A6">
        <w:rPr>
          <w:noProof/>
          <w:color w:val="auto"/>
          <w:sz w:val="24"/>
          <w:szCs w:val="24"/>
        </w:rPr>
        <w:fldChar w:fldCharType="begin"/>
      </w:r>
      <w:r w:rsidR="00A615C3" w:rsidRPr="007B59A6">
        <w:rPr>
          <w:noProof/>
          <w:color w:val="auto"/>
          <w:sz w:val="24"/>
          <w:szCs w:val="24"/>
        </w:rPr>
        <w:instrText xml:space="preserve"> STYLEREF 1 \s </w:instrText>
      </w:r>
      <w:r w:rsidR="00A615C3" w:rsidRPr="007B59A6">
        <w:rPr>
          <w:noProof/>
          <w:color w:val="auto"/>
          <w:sz w:val="24"/>
          <w:szCs w:val="24"/>
        </w:rPr>
        <w:fldChar w:fldCharType="separate"/>
      </w:r>
      <w:r w:rsidRPr="007B59A6">
        <w:rPr>
          <w:noProof/>
          <w:color w:val="auto"/>
          <w:sz w:val="24"/>
          <w:szCs w:val="24"/>
        </w:rPr>
        <w:t>3</w:t>
      </w:r>
      <w:r w:rsidR="00A615C3" w:rsidRPr="007B59A6">
        <w:rPr>
          <w:noProof/>
          <w:color w:val="auto"/>
          <w:sz w:val="24"/>
          <w:szCs w:val="24"/>
        </w:rPr>
        <w:fldChar w:fldCharType="end"/>
      </w:r>
      <w:r w:rsidRPr="007B59A6">
        <w:rPr>
          <w:noProof/>
          <w:color w:val="auto"/>
          <w:sz w:val="24"/>
          <w:szCs w:val="24"/>
        </w:rPr>
        <w:t>.</w:t>
      </w:r>
      <w:r w:rsidR="00A615C3" w:rsidRPr="007B59A6">
        <w:rPr>
          <w:noProof/>
          <w:color w:val="auto"/>
          <w:sz w:val="24"/>
          <w:szCs w:val="24"/>
        </w:rPr>
        <w:fldChar w:fldCharType="begin"/>
      </w:r>
      <w:r w:rsidR="00A615C3" w:rsidRPr="007B59A6">
        <w:rPr>
          <w:noProof/>
          <w:color w:val="auto"/>
          <w:sz w:val="24"/>
          <w:szCs w:val="24"/>
        </w:rPr>
        <w:instrText xml:space="preserve"> SEQ Figura \* ARABIC \s 1 </w:instrText>
      </w:r>
      <w:r w:rsidR="00A615C3" w:rsidRPr="007B59A6">
        <w:rPr>
          <w:noProof/>
          <w:color w:val="auto"/>
          <w:sz w:val="24"/>
          <w:szCs w:val="24"/>
        </w:rPr>
        <w:fldChar w:fldCharType="separate"/>
      </w:r>
      <w:r w:rsidRPr="007B59A6">
        <w:rPr>
          <w:noProof/>
          <w:color w:val="auto"/>
          <w:sz w:val="24"/>
          <w:szCs w:val="24"/>
        </w:rPr>
        <w:t>5</w:t>
      </w:r>
      <w:r w:rsidR="00A615C3" w:rsidRPr="007B59A6">
        <w:rPr>
          <w:noProof/>
          <w:color w:val="auto"/>
          <w:sz w:val="24"/>
          <w:szCs w:val="24"/>
        </w:rPr>
        <w:fldChar w:fldCharType="end"/>
      </w:r>
      <w:r w:rsidRPr="007B59A6">
        <w:rPr>
          <w:noProof/>
          <w:color w:val="auto"/>
          <w:sz w:val="24"/>
          <w:szCs w:val="24"/>
        </w:rPr>
        <w:t>: PARTES CONSTITUTIVAS DE LOS DETECTORES ÓPTICOS DEL S.D.RO.M. ROBOTINO</w:t>
      </w:r>
      <w:r w:rsidRPr="00E86326">
        <w:rPr>
          <w:noProof/>
          <w:color w:val="auto"/>
          <w:sz w:val="24"/>
          <w:szCs w:val="24"/>
          <w:vertAlign w:val="superscript"/>
        </w:rPr>
        <w:t>®</w:t>
      </w:r>
      <w:bookmarkEnd w:id="135"/>
    </w:p>
    <w:p w:rsidR="0038130F" w:rsidRDefault="00102AEE" w:rsidP="00102AEE">
      <w:pPr>
        <w:ind w:left="567"/>
      </w:pPr>
      <w:r>
        <w:lastRenderedPageBreak/>
        <w:t>Además se necesitarán las siguientes herramientas:</w:t>
      </w:r>
    </w:p>
    <w:p w:rsidR="00102AEE" w:rsidRPr="00893811" w:rsidRDefault="00102AEE" w:rsidP="00893811">
      <w:pPr>
        <w:pStyle w:val="Prrafodelista"/>
        <w:numPr>
          <w:ilvl w:val="0"/>
          <w:numId w:val="15"/>
        </w:numPr>
        <w:spacing w:line="480" w:lineRule="auto"/>
        <w:rPr>
          <w:rFonts w:eastAsiaTheme="minorHAnsi" w:cs="Arial"/>
          <w:sz w:val="24"/>
          <w:szCs w:val="24"/>
          <w:lang w:val="es-ES" w:eastAsia="en-US"/>
        </w:rPr>
      </w:pPr>
      <w:r w:rsidRPr="00893811">
        <w:rPr>
          <w:rFonts w:eastAsiaTheme="minorHAnsi" w:cs="Arial"/>
          <w:sz w:val="24"/>
          <w:szCs w:val="24"/>
          <w:lang w:val="es-ES" w:eastAsia="en-US"/>
        </w:rPr>
        <w:t>Juego de llaves hexagonales</w:t>
      </w:r>
      <w:r w:rsidR="00893811">
        <w:rPr>
          <w:rFonts w:eastAsiaTheme="minorHAnsi" w:cs="Arial"/>
          <w:sz w:val="24"/>
          <w:szCs w:val="24"/>
          <w:lang w:val="es-ES" w:eastAsia="en-US"/>
        </w:rPr>
        <w:t>.</w:t>
      </w:r>
    </w:p>
    <w:p w:rsidR="00893811" w:rsidRPr="00893811" w:rsidRDefault="00893811" w:rsidP="00893811">
      <w:pPr>
        <w:pStyle w:val="Prrafodelista"/>
        <w:numPr>
          <w:ilvl w:val="0"/>
          <w:numId w:val="15"/>
        </w:numPr>
        <w:spacing w:line="480" w:lineRule="auto"/>
        <w:rPr>
          <w:rFonts w:eastAsiaTheme="minorHAnsi" w:cs="Arial"/>
          <w:sz w:val="24"/>
          <w:szCs w:val="24"/>
          <w:lang w:val="es-ES" w:eastAsia="en-US"/>
        </w:rPr>
      </w:pPr>
      <w:r w:rsidRPr="00893811">
        <w:rPr>
          <w:rFonts w:eastAsiaTheme="minorHAnsi" w:cs="Arial"/>
          <w:sz w:val="24"/>
          <w:szCs w:val="24"/>
          <w:lang w:val="es-ES" w:eastAsia="en-US"/>
        </w:rPr>
        <w:t>Destornillador plano (1mm)</w:t>
      </w:r>
      <w:r>
        <w:rPr>
          <w:rFonts w:eastAsiaTheme="minorHAnsi" w:cs="Arial"/>
          <w:sz w:val="24"/>
          <w:szCs w:val="24"/>
          <w:lang w:val="es-ES" w:eastAsia="en-US"/>
        </w:rPr>
        <w:t>.</w:t>
      </w:r>
    </w:p>
    <w:p w:rsidR="00893811" w:rsidRDefault="00893811" w:rsidP="00893811">
      <w:pPr>
        <w:pStyle w:val="Prrafodelista"/>
        <w:numPr>
          <w:ilvl w:val="0"/>
          <w:numId w:val="15"/>
        </w:numPr>
        <w:spacing w:line="480" w:lineRule="auto"/>
        <w:rPr>
          <w:rFonts w:eastAsiaTheme="minorHAnsi" w:cs="Arial"/>
          <w:sz w:val="24"/>
          <w:szCs w:val="24"/>
          <w:lang w:val="es-ES" w:eastAsia="en-US"/>
        </w:rPr>
      </w:pPr>
      <w:r w:rsidRPr="00893811">
        <w:rPr>
          <w:rFonts w:eastAsiaTheme="minorHAnsi" w:cs="Arial"/>
          <w:sz w:val="24"/>
          <w:szCs w:val="24"/>
          <w:lang w:val="es-ES" w:eastAsia="en-US"/>
        </w:rPr>
        <w:t>Juego de llaves de boca o llave inglesa pequeñas</w:t>
      </w:r>
      <w:r>
        <w:rPr>
          <w:rFonts w:eastAsiaTheme="minorHAnsi" w:cs="Arial"/>
          <w:sz w:val="24"/>
          <w:szCs w:val="24"/>
          <w:lang w:val="es-ES" w:eastAsia="en-US"/>
        </w:rPr>
        <w:t>.</w:t>
      </w:r>
    </w:p>
    <w:p w:rsidR="00893811" w:rsidRDefault="00893811" w:rsidP="00893811">
      <w:pPr>
        <w:pStyle w:val="Prrafodelista"/>
        <w:numPr>
          <w:ilvl w:val="0"/>
          <w:numId w:val="15"/>
        </w:numPr>
        <w:spacing w:line="480" w:lineRule="auto"/>
        <w:rPr>
          <w:rFonts w:eastAsiaTheme="minorHAnsi" w:cs="Arial"/>
          <w:sz w:val="24"/>
          <w:szCs w:val="24"/>
          <w:lang w:val="es-ES" w:eastAsia="en-US"/>
        </w:rPr>
      </w:pPr>
      <w:r>
        <w:rPr>
          <w:rFonts w:eastAsiaTheme="minorHAnsi" w:cs="Arial"/>
          <w:sz w:val="24"/>
          <w:szCs w:val="24"/>
          <w:lang w:val="es-ES" w:eastAsia="en-US"/>
        </w:rPr>
        <w:t>Tenaza para cortar fibra óptica.</w:t>
      </w:r>
    </w:p>
    <w:p w:rsidR="00893811" w:rsidRDefault="00A5378B" w:rsidP="007F735A">
      <w:pPr>
        <w:spacing w:line="480" w:lineRule="auto"/>
        <w:ind w:left="567"/>
        <w:jc w:val="both"/>
      </w:pPr>
      <w:r>
        <w:t>A continuación</w:t>
      </w:r>
      <w:r w:rsidR="00A52634">
        <w:t xml:space="preserve">, con la ayuda de la llaves hexagonales, </w:t>
      </w:r>
      <w:r>
        <w:t xml:space="preserve"> se fijará el dispositivo conductor de luz a la chapa de montaje de Robotino®.</w:t>
      </w:r>
    </w:p>
    <w:p w:rsidR="00A5378B" w:rsidRDefault="00A5378B" w:rsidP="007F735A">
      <w:pPr>
        <w:spacing w:line="480" w:lineRule="auto"/>
        <w:ind w:left="567"/>
        <w:jc w:val="both"/>
      </w:pPr>
      <w:r>
        <w:t>Luego, atornillar el cabezal de conducción de luz a su elemento de montaje y fijarlo a la ranura destinada en la base de Robotino®</w:t>
      </w:r>
    </w:p>
    <w:p w:rsidR="00A5378B" w:rsidRDefault="00A5378B" w:rsidP="007F735A">
      <w:pPr>
        <w:spacing w:line="480" w:lineRule="auto"/>
        <w:ind w:left="567"/>
        <w:jc w:val="both"/>
      </w:pPr>
      <w:r>
        <w:t xml:space="preserve">Después, </w:t>
      </w:r>
      <w:r w:rsidR="003D6566">
        <w:t xml:space="preserve">ayudándose con la tenaza, </w:t>
      </w:r>
      <w:r>
        <w:t xml:space="preserve">cortar </w:t>
      </w:r>
      <w:r w:rsidR="009718D7">
        <w:t xml:space="preserve">la </w:t>
      </w:r>
      <w:r>
        <w:t>fibra óptica para obtener la longitud necesaria desde el cabezal hasta el dispositivo emisor de luz</w:t>
      </w:r>
      <w:r w:rsidR="009718D7">
        <w:t>.</w:t>
      </w:r>
      <w:r w:rsidR="00A52634">
        <w:t xml:space="preserve"> Teniendo especial cuidado en el corte</w:t>
      </w:r>
      <w:r w:rsidR="003D6566">
        <w:t>,</w:t>
      </w:r>
      <w:r w:rsidR="00A52634">
        <w:t xml:space="preserve"> </w:t>
      </w:r>
      <w:r w:rsidR="003D6566">
        <w:t xml:space="preserve">el cual debe ser liso y perpendicular a la fibra. </w:t>
      </w:r>
    </w:p>
    <w:p w:rsidR="009718D7" w:rsidRDefault="00C22DB9" w:rsidP="007F735A">
      <w:pPr>
        <w:spacing w:line="480" w:lineRule="auto"/>
        <w:ind w:left="567"/>
        <w:jc w:val="both"/>
      </w:pPr>
      <w:r>
        <w:t>Luego,</w:t>
      </w:r>
      <w:r w:rsidR="009718D7">
        <w:t xml:space="preserve"> conectar el extremo libre de la fibra óptica al dispositivo emisor de luz</w:t>
      </w:r>
      <w:r w:rsidR="003D6566">
        <w:t>.</w:t>
      </w:r>
    </w:p>
    <w:p w:rsidR="00C22DB9" w:rsidRDefault="00C22DB9" w:rsidP="007F735A">
      <w:pPr>
        <w:spacing w:line="480" w:lineRule="auto"/>
        <w:ind w:left="567"/>
        <w:jc w:val="both"/>
      </w:pPr>
      <w:r>
        <w:t xml:space="preserve">Finalmente se conectan los cables de los sensores a la interface E/S siguiendo el diagrama de la </w:t>
      </w:r>
      <w:r w:rsidR="003433F3" w:rsidRPr="003433F3">
        <w:t>Figura 3.</w:t>
      </w:r>
      <w:r w:rsidR="00BA6550">
        <w:t>6</w:t>
      </w:r>
      <w:r>
        <w:t>.</w:t>
      </w:r>
    </w:p>
    <w:p w:rsidR="0017539D" w:rsidRDefault="0017539D" w:rsidP="0017539D">
      <w:pPr>
        <w:keepNext/>
        <w:spacing w:after="0" w:line="240" w:lineRule="auto"/>
        <w:ind w:left="567"/>
        <w:jc w:val="center"/>
      </w:pPr>
      <w:r>
        <w:rPr>
          <w:noProof/>
          <w:lang w:eastAsia="es-ES"/>
        </w:rPr>
        <w:lastRenderedPageBreak/>
        <w:drawing>
          <wp:inline distT="0" distB="0" distL="0" distR="0" wp14:anchorId="11655E5F" wp14:editId="78E2122A">
            <wp:extent cx="5210175" cy="17907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0175" cy="1790700"/>
                    </a:xfrm>
                    <a:prstGeom prst="rect">
                      <a:avLst/>
                    </a:prstGeom>
                    <a:noFill/>
                    <a:ln>
                      <a:noFill/>
                    </a:ln>
                  </pic:spPr>
                </pic:pic>
              </a:graphicData>
            </a:graphic>
          </wp:inline>
        </w:drawing>
      </w:r>
    </w:p>
    <w:p w:rsidR="00C22DB9" w:rsidRPr="00E86326" w:rsidRDefault="00E86326" w:rsidP="0017539D">
      <w:pPr>
        <w:pStyle w:val="Epgrafe"/>
        <w:jc w:val="center"/>
        <w:rPr>
          <w:noProof/>
          <w:color w:val="auto"/>
          <w:sz w:val="24"/>
          <w:szCs w:val="24"/>
        </w:rPr>
      </w:pPr>
      <w:bookmarkStart w:id="136" w:name="_Toc345430337"/>
      <w:r w:rsidRPr="00E86326">
        <w:rPr>
          <w:noProof/>
          <w:color w:val="auto"/>
          <w:sz w:val="24"/>
          <w:szCs w:val="24"/>
        </w:rPr>
        <w:t xml:space="preserve">FIGURA </w:t>
      </w:r>
      <w:r w:rsidR="00A615C3" w:rsidRPr="00E86326">
        <w:rPr>
          <w:noProof/>
          <w:color w:val="auto"/>
          <w:sz w:val="24"/>
          <w:szCs w:val="24"/>
        </w:rPr>
        <w:fldChar w:fldCharType="begin"/>
      </w:r>
      <w:r w:rsidR="00A615C3" w:rsidRPr="00E86326">
        <w:rPr>
          <w:noProof/>
          <w:color w:val="auto"/>
          <w:sz w:val="24"/>
          <w:szCs w:val="24"/>
        </w:rPr>
        <w:instrText xml:space="preserve"> STYLEREF 1 \s </w:instrText>
      </w:r>
      <w:r w:rsidR="00A615C3" w:rsidRPr="00E86326">
        <w:rPr>
          <w:noProof/>
          <w:color w:val="auto"/>
          <w:sz w:val="24"/>
          <w:szCs w:val="24"/>
        </w:rPr>
        <w:fldChar w:fldCharType="separate"/>
      </w:r>
      <w:r w:rsidRPr="00E86326">
        <w:rPr>
          <w:noProof/>
          <w:color w:val="auto"/>
          <w:sz w:val="24"/>
          <w:szCs w:val="24"/>
        </w:rPr>
        <w:t>3</w:t>
      </w:r>
      <w:r w:rsidR="00A615C3" w:rsidRPr="00E86326">
        <w:rPr>
          <w:noProof/>
          <w:color w:val="auto"/>
          <w:sz w:val="24"/>
          <w:szCs w:val="24"/>
        </w:rPr>
        <w:fldChar w:fldCharType="end"/>
      </w:r>
      <w:r w:rsidRPr="00E86326">
        <w:rPr>
          <w:noProof/>
          <w:color w:val="auto"/>
          <w:sz w:val="24"/>
          <w:szCs w:val="24"/>
        </w:rPr>
        <w:t>.</w:t>
      </w:r>
      <w:r w:rsidR="00A615C3" w:rsidRPr="00E86326">
        <w:rPr>
          <w:noProof/>
          <w:color w:val="auto"/>
          <w:sz w:val="24"/>
          <w:szCs w:val="24"/>
        </w:rPr>
        <w:fldChar w:fldCharType="begin"/>
      </w:r>
      <w:r w:rsidR="00A615C3" w:rsidRPr="00E86326">
        <w:rPr>
          <w:noProof/>
          <w:color w:val="auto"/>
          <w:sz w:val="24"/>
          <w:szCs w:val="24"/>
        </w:rPr>
        <w:instrText xml:space="preserve"> SEQ Figura \* ARABIC \s 1 </w:instrText>
      </w:r>
      <w:r w:rsidR="00A615C3" w:rsidRPr="00E86326">
        <w:rPr>
          <w:noProof/>
          <w:color w:val="auto"/>
          <w:sz w:val="24"/>
          <w:szCs w:val="24"/>
        </w:rPr>
        <w:fldChar w:fldCharType="separate"/>
      </w:r>
      <w:r w:rsidRPr="00E86326">
        <w:rPr>
          <w:noProof/>
          <w:color w:val="auto"/>
          <w:sz w:val="24"/>
          <w:szCs w:val="24"/>
        </w:rPr>
        <w:t>6</w:t>
      </w:r>
      <w:r w:rsidR="00A615C3" w:rsidRPr="00E86326">
        <w:rPr>
          <w:noProof/>
          <w:color w:val="auto"/>
          <w:sz w:val="24"/>
          <w:szCs w:val="24"/>
        </w:rPr>
        <w:fldChar w:fldCharType="end"/>
      </w:r>
      <w:r w:rsidRPr="00E86326">
        <w:rPr>
          <w:noProof/>
          <w:color w:val="auto"/>
          <w:sz w:val="24"/>
          <w:szCs w:val="24"/>
        </w:rPr>
        <w:t>: ESQUEMA DE CONEXIÓN DE LOS DETECTORES ÓPTICOS</w:t>
      </w:r>
      <w:bookmarkEnd w:id="136"/>
    </w:p>
    <w:p w:rsidR="00E6526A" w:rsidRDefault="00E6526A" w:rsidP="00E6526A">
      <w:pPr>
        <w:spacing w:line="480" w:lineRule="auto"/>
        <w:ind w:left="567"/>
      </w:pPr>
    </w:p>
    <w:p w:rsidR="0038130F" w:rsidRDefault="00E6526A" w:rsidP="00423062">
      <w:pPr>
        <w:spacing w:line="480" w:lineRule="auto"/>
        <w:ind w:left="567"/>
        <w:jc w:val="both"/>
      </w:pPr>
      <w:r>
        <w:t>Para la calibración de los sensores</w:t>
      </w:r>
      <w:r w:rsidR="00F823AC">
        <w:t>, requerida en el punto 3,</w:t>
      </w:r>
      <w:r w:rsidR="00365C12">
        <w:t xml:space="preserve"> se usará ayuda</w:t>
      </w:r>
      <w:r>
        <w:t xml:space="preserve"> del programa </w:t>
      </w:r>
      <w:proofErr w:type="spellStart"/>
      <w:r>
        <w:t>Robotino®View</w:t>
      </w:r>
      <w:proofErr w:type="spellEnd"/>
      <w:r>
        <w:t xml:space="preserve"> y una </w:t>
      </w:r>
      <w:r w:rsidR="00F823AC">
        <w:t>hoja blanca con una marca negra</w:t>
      </w:r>
      <w:r w:rsidR="008F508E">
        <w:t xml:space="preserve"> (</w:t>
      </w:r>
      <w:r w:rsidR="008F508E" w:rsidRPr="008F508E">
        <w:rPr>
          <w:i/>
        </w:rPr>
        <w:t>Figura 3.</w:t>
      </w:r>
      <w:r w:rsidR="00BA6550">
        <w:rPr>
          <w:i/>
        </w:rPr>
        <w:t xml:space="preserve"> 7</w:t>
      </w:r>
      <w:r w:rsidR="008F508E">
        <w:t>)</w:t>
      </w:r>
      <w:r w:rsidR="00F823AC">
        <w:t>.</w:t>
      </w:r>
    </w:p>
    <w:p w:rsidR="00981A54" w:rsidRDefault="00586616" w:rsidP="00423062">
      <w:pPr>
        <w:spacing w:line="480" w:lineRule="auto"/>
        <w:ind w:left="567"/>
        <w:jc w:val="both"/>
      </w:pPr>
      <w:r>
        <w:t xml:space="preserve">Para cada sensor se interpondrá la hoja con la marca y </w:t>
      </w:r>
      <w:r w:rsidR="008F508E">
        <w:t xml:space="preserve">se </w:t>
      </w:r>
      <w:r>
        <w:t>observa</w:t>
      </w:r>
      <w:r w:rsidR="008F508E">
        <w:t>rá</w:t>
      </w:r>
      <w:r>
        <w:t xml:space="preserve"> la reacci</w:t>
      </w:r>
      <w:r w:rsidR="008F508E">
        <w:t xml:space="preserve">ón que tienen los bloques de función en el programa </w:t>
      </w:r>
      <w:proofErr w:type="spellStart"/>
      <w:r w:rsidR="008F508E">
        <w:t>Robotino®View</w:t>
      </w:r>
      <w:proofErr w:type="spellEnd"/>
      <w:r w:rsidR="008F508E">
        <w:t>.</w:t>
      </w:r>
    </w:p>
    <w:p w:rsidR="008F508E" w:rsidRDefault="008F508E" w:rsidP="00423062">
      <w:pPr>
        <w:spacing w:line="480" w:lineRule="auto"/>
        <w:ind w:left="567"/>
        <w:jc w:val="both"/>
      </w:pPr>
      <w:r>
        <w:t>A cada detector le corresponde dos entradas digitales</w:t>
      </w:r>
      <w:r w:rsidR="003A5F82">
        <w:t xml:space="preserve"> que funcionan </w:t>
      </w:r>
      <w:r w:rsidR="0010693F">
        <w:t>de manera opuesta entre sí,</w:t>
      </w:r>
      <w:r w:rsidR="003A5F82">
        <w:t xml:space="preserve"> según </w:t>
      </w:r>
      <w:r w:rsidR="0010693F">
        <w:t>lo que se esté detectando la marca negro o la parte blanca</w:t>
      </w:r>
      <w:r w:rsidR="006C25AD">
        <w:t xml:space="preserve">; “1 y 2” sensor derecho, “3 y 4” sensor izquierdo. Estos deben cambiar su estado cuando se les interpone la marca negra, pero si esto no sucede </w:t>
      </w:r>
      <w:r w:rsidR="003A5F82">
        <w:t>se deberá girar el tornillo de calibración (potenciómetro) hasta entrar al rango de detección de la marca.</w:t>
      </w:r>
    </w:p>
    <w:p w:rsidR="00981A54" w:rsidRDefault="00981A54" w:rsidP="00981A54">
      <w:pPr>
        <w:keepNext/>
        <w:spacing w:after="0" w:line="240" w:lineRule="auto"/>
        <w:ind w:left="567"/>
        <w:jc w:val="center"/>
      </w:pPr>
      <w:r>
        <w:rPr>
          <w:noProof/>
          <w:lang w:eastAsia="es-ES"/>
        </w:rPr>
        <w:lastRenderedPageBreak/>
        <w:drawing>
          <wp:inline distT="0" distB="0" distL="0" distR="0" wp14:anchorId="13DFC32E" wp14:editId="0A4F812C">
            <wp:extent cx="3905250" cy="2339422"/>
            <wp:effectExtent l="0" t="0" r="0"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05250" cy="2339422"/>
                    </a:xfrm>
                    <a:prstGeom prst="rect">
                      <a:avLst/>
                    </a:prstGeom>
                    <a:noFill/>
                    <a:ln>
                      <a:noFill/>
                    </a:ln>
                  </pic:spPr>
                </pic:pic>
              </a:graphicData>
            </a:graphic>
          </wp:inline>
        </w:drawing>
      </w:r>
    </w:p>
    <w:p w:rsidR="00F823AC" w:rsidRPr="00E86326" w:rsidRDefault="00E86326" w:rsidP="00981A54">
      <w:pPr>
        <w:pStyle w:val="Epgrafe"/>
        <w:jc w:val="center"/>
        <w:rPr>
          <w:noProof/>
          <w:color w:val="auto"/>
          <w:sz w:val="24"/>
          <w:szCs w:val="24"/>
        </w:rPr>
      </w:pPr>
      <w:bookmarkStart w:id="137" w:name="_Toc345430338"/>
      <w:r w:rsidRPr="00E86326">
        <w:rPr>
          <w:noProof/>
          <w:color w:val="auto"/>
          <w:sz w:val="24"/>
          <w:szCs w:val="24"/>
        </w:rPr>
        <w:t xml:space="preserve">FIGURA </w:t>
      </w:r>
      <w:r w:rsidR="00A615C3" w:rsidRPr="00E86326">
        <w:rPr>
          <w:noProof/>
          <w:color w:val="auto"/>
          <w:sz w:val="24"/>
          <w:szCs w:val="24"/>
        </w:rPr>
        <w:fldChar w:fldCharType="begin"/>
      </w:r>
      <w:r w:rsidR="00A615C3" w:rsidRPr="00E86326">
        <w:rPr>
          <w:noProof/>
          <w:color w:val="auto"/>
          <w:sz w:val="24"/>
          <w:szCs w:val="24"/>
        </w:rPr>
        <w:instrText xml:space="preserve"> STYLEREF 1 \s </w:instrText>
      </w:r>
      <w:r w:rsidR="00A615C3" w:rsidRPr="00E86326">
        <w:rPr>
          <w:noProof/>
          <w:color w:val="auto"/>
          <w:sz w:val="24"/>
          <w:szCs w:val="24"/>
        </w:rPr>
        <w:fldChar w:fldCharType="separate"/>
      </w:r>
      <w:r w:rsidRPr="00E86326">
        <w:rPr>
          <w:noProof/>
          <w:color w:val="auto"/>
          <w:sz w:val="24"/>
          <w:szCs w:val="24"/>
        </w:rPr>
        <w:t>3</w:t>
      </w:r>
      <w:r w:rsidR="00A615C3" w:rsidRPr="00E86326">
        <w:rPr>
          <w:noProof/>
          <w:color w:val="auto"/>
          <w:sz w:val="24"/>
          <w:szCs w:val="24"/>
        </w:rPr>
        <w:fldChar w:fldCharType="end"/>
      </w:r>
      <w:r w:rsidRPr="00E86326">
        <w:rPr>
          <w:noProof/>
          <w:color w:val="auto"/>
          <w:sz w:val="24"/>
          <w:szCs w:val="24"/>
        </w:rPr>
        <w:t>.</w:t>
      </w:r>
      <w:r w:rsidR="00A615C3" w:rsidRPr="00E86326">
        <w:rPr>
          <w:noProof/>
          <w:color w:val="auto"/>
          <w:sz w:val="24"/>
          <w:szCs w:val="24"/>
        </w:rPr>
        <w:fldChar w:fldCharType="begin"/>
      </w:r>
      <w:r w:rsidR="00A615C3" w:rsidRPr="00E86326">
        <w:rPr>
          <w:noProof/>
          <w:color w:val="auto"/>
          <w:sz w:val="24"/>
          <w:szCs w:val="24"/>
        </w:rPr>
        <w:instrText xml:space="preserve"> SEQ Figura \* ARABIC \s 1 </w:instrText>
      </w:r>
      <w:r w:rsidR="00A615C3" w:rsidRPr="00E86326">
        <w:rPr>
          <w:noProof/>
          <w:color w:val="auto"/>
          <w:sz w:val="24"/>
          <w:szCs w:val="24"/>
        </w:rPr>
        <w:fldChar w:fldCharType="separate"/>
      </w:r>
      <w:r w:rsidRPr="00E86326">
        <w:rPr>
          <w:noProof/>
          <w:color w:val="auto"/>
          <w:sz w:val="24"/>
          <w:szCs w:val="24"/>
        </w:rPr>
        <w:t>7</w:t>
      </w:r>
      <w:r w:rsidR="00A615C3" w:rsidRPr="00E86326">
        <w:rPr>
          <w:noProof/>
          <w:color w:val="auto"/>
          <w:sz w:val="24"/>
          <w:szCs w:val="24"/>
        </w:rPr>
        <w:fldChar w:fldCharType="end"/>
      </w:r>
      <w:r w:rsidRPr="00E86326">
        <w:rPr>
          <w:noProof/>
          <w:color w:val="auto"/>
          <w:sz w:val="24"/>
          <w:szCs w:val="24"/>
        </w:rPr>
        <w:t>: AYUDA EN LA CALIBRACIÓN  DE LOS DETECTORES ÓPTICO.</w:t>
      </w:r>
      <w:bookmarkEnd w:id="137"/>
    </w:p>
    <w:p w:rsidR="00F823AC" w:rsidRDefault="0010693F" w:rsidP="00423062">
      <w:pPr>
        <w:spacing w:line="480" w:lineRule="auto"/>
        <w:ind w:left="567"/>
        <w:jc w:val="both"/>
      </w:pPr>
      <w:r>
        <w:t xml:space="preserve">Una vez realizada la calibración se analizará sobre la estrategia tomada hacer que el </w:t>
      </w:r>
      <w:proofErr w:type="spellStart"/>
      <w:r>
        <w:t>S.D.Ro.M</w:t>
      </w:r>
      <w:proofErr w:type="spellEnd"/>
      <w:r>
        <w:t xml:space="preserve">. </w:t>
      </w:r>
      <w:proofErr w:type="gramStart"/>
      <w:r>
        <w:t>recorra</w:t>
      </w:r>
      <w:proofErr w:type="gramEnd"/>
      <w:r>
        <w:t xml:space="preserve"> un trayecto trazado.</w:t>
      </w:r>
    </w:p>
    <w:p w:rsidR="003433F3" w:rsidRDefault="003433F3" w:rsidP="00423062">
      <w:pPr>
        <w:spacing w:line="480" w:lineRule="auto"/>
        <w:ind w:left="567"/>
        <w:jc w:val="both"/>
      </w:pPr>
      <w:r>
        <w:t>Luego, trazar la pista o trayecto a ser recorrido con la cinta adhesiva negra</w:t>
      </w:r>
    </w:p>
    <w:p w:rsidR="0010693F" w:rsidRDefault="003433F3" w:rsidP="00423062">
      <w:pPr>
        <w:spacing w:line="480" w:lineRule="auto"/>
        <w:ind w:left="567"/>
        <w:jc w:val="both"/>
      </w:pPr>
      <w:r>
        <w:t>Y f</w:t>
      </w:r>
      <w:r w:rsidR="0010693F">
        <w:t>inalmente se realizará un programa para aplicar todas las ideas surgidas</w:t>
      </w:r>
      <w:r w:rsidR="00A4371A">
        <w:t xml:space="preserve"> </w:t>
      </w:r>
      <w:r w:rsidR="0010693F">
        <w:t>y probarlas.</w:t>
      </w:r>
    </w:p>
    <w:p w:rsidR="00231555" w:rsidRDefault="00231555" w:rsidP="003433F3">
      <w:pPr>
        <w:keepNext/>
        <w:spacing w:after="0" w:line="240" w:lineRule="auto"/>
        <w:ind w:left="567"/>
        <w:jc w:val="center"/>
      </w:pPr>
      <w:r>
        <w:rPr>
          <w:noProof/>
          <w:lang w:eastAsia="es-ES"/>
        </w:rPr>
        <w:drawing>
          <wp:inline distT="0" distB="0" distL="0" distR="0" wp14:anchorId="271B3713" wp14:editId="5A1C8F52">
            <wp:extent cx="3905250" cy="21336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5250" cy="2133600"/>
                    </a:xfrm>
                    <a:prstGeom prst="rect">
                      <a:avLst/>
                    </a:prstGeom>
                    <a:noFill/>
                    <a:ln>
                      <a:noFill/>
                    </a:ln>
                  </pic:spPr>
                </pic:pic>
              </a:graphicData>
            </a:graphic>
          </wp:inline>
        </w:drawing>
      </w:r>
    </w:p>
    <w:p w:rsidR="00231555" w:rsidRPr="00E86326" w:rsidRDefault="00E86326" w:rsidP="00231555">
      <w:pPr>
        <w:pStyle w:val="Epgrafe"/>
        <w:jc w:val="center"/>
        <w:rPr>
          <w:noProof/>
          <w:color w:val="auto"/>
          <w:sz w:val="24"/>
          <w:szCs w:val="24"/>
        </w:rPr>
      </w:pPr>
      <w:bookmarkStart w:id="138" w:name="_Toc345430339"/>
      <w:r w:rsidRPr="00E86326">
        <w:rPr>
          <w:noProof/>
          <w:color w:val="auto"/>
          <w:sz w:val="24"/>
          <w:szCs w:val="24"/>
        </w:rPr>
        <w:t xml:space="preserve">FIGURA </w:t>
      </w:r>
      <w:r w:rsidR="00A615C3" w:rsidRPr="00E86326">
        <w:rPr>
          <w:noProof/>
          <w:color w:val="auto"/>
          <w:sz w:val="24"/>
          <w:szCs w:val="24"/>
        </w:rPr>
        <w:fldChar w:fldCharType="begin"/>
      </w:r>
      <w:r w:rsidR="00A615C3" w:rsidRPr="00E86326">
        <w:rPr>
          <w:noProof/>
          <w:color w:val="auto"/>
          <w:sz w:val="24"/>
          <w:szCs w:val="24"/>
        </w:rPr>
        <w:instrText xml:space="preserve"> STYLEREF 1 \s </w:instrText>
      </w:r>
      <w:r w:rsidR="00A615C3" w:rsidRPr="00E86326">
        <w:rPr>
          <w:noProof/>
          <w:color w:val="auto"/>
          <w:sz w:val="24"/>
          <w:szCs w:val="24"/>
        </w:rPr>
        <w:fldChar w:fldCharType="separate"/>
      </w:r>
      <w:r w:rsidRPr="00E86326">
        <w:rPr>
          <w:noProof/>
          <w:color w:val="auto"/>
          <w:sz w:val="24"/>
          <w:szCs w:val="24"/>
        </w:rPr>
        <w:t>3</w:t>
      </w:r>
      <w:r w:rsidR="00A615C3" w:rsidRPr="00E86326">
        <w:rPr>
          <w:noProof/>
          <w:color w:val="auto"/>
          <w:sz w:val="24"/>
          <w:szCs w:val="24"/>
        </w:rPr>
        <w:fldChar w:fldCharType="end"/>
      </w:r>
      <w:r w:rsidRPr="00E86326">
        <w:rPr>
          <w:noProof/>
          <w:color w:val="auto"/>
          <w:sz w:val="24"/>
          <w:szCs w:val="24"/>
        </w:rPr>
        <w:t>.</w:t>
      </w:r>
      <w:r w:rsidR="00A615C3" w:rsidRPr="00E86326">
        <w:rPr>
          <w:noProof/>
          <w:color w:val="auto"/>
          <w:sz w:val="24"/>
          <w:szCs w:val="24"/>
        </w:rPr>
        <w:fldChar w:fldCharType="begin"/>
      </w:r>
      <w:r w:rsidR="00A615C3" w:rsidRPr="00E86326">
        <w:rPr>
          <w:noProof/>
          <w:color w:val="auto"/>
          <w:sz w:val="24"/>
          <w:szCs w:val="24"/>
        </w:rPr>
        <w:instrText xml:space="preserve"> SEQ Figura \* ARABIC \s 1 </w:instrText>
      </w:r>
      <w:r w:rsidR="00A615C3" w:rsidRPr="00E86326">
        <w:rPr>
          <w:noProof/>
          <w:color w:val="auto"/>
          <w:sz w:val="24"/>
          <w:szCs w:val="24"/>
        </w:rPr>
        <w:fldChar w:fldCharType="separate"/>
      </w:r>
      <w:r w:rsidRPr="00E86326">
        <w:rPr>
          <w:noProof/>
          <w:color w:val="auto"/>
          <w:sz w:val="24"/>
          <w:szCs w:val="24"/>
        </w:rPr>
        <w:t>8</w:t>
      </w:r>
      <w:r w:rsidR="00A615C3" w:rsidRPr="00E86326">
        <w:rPr>
          <w:noProof/>
          <w:color w:val="auto"/>
          <w:sz w:val="24"/>
          <w:szCs w:val="24"/>
        </w:rPr>
        <w:fldChar w:fldCharType="end"/>
      </w:r>
      <w:r w:rsidRPr="00E86326">
        <w:rPr>
          <w:noProof/>
          <w:color w:val="auto"/>
          <w:sz w:val="24"/>
          <w:szCs w:val="24"/>
        </w:rPr>
        <w:t>: PROGRAMACIÓN BÁSICA PARA EL MOVIMIENTO GUIADO USANDO LOS DETECTORES ÓPTICOS; PASO 5 PRÁCTICA 2</w:t>
      </w:r>
      <w:bookmarkEnd w:id="138"/>
    </w:p>
    <w:p w:rsidR="00A41371" w:rsidRDefault="00A41371" w:rsidP="00A41371">
      <w:pPr>
        <w:pBdr>
          <w:bottom w:val="single" w:sz="12" w:space="1" w:color="auto"/>
        </w:pBdr>
        <w:spacing w:before="240" w:line="240" w:lineRule="auto"/>
        <w:ind w:left="567"/>
        <w:jc w:val="both"/>
      </w:pPr>
      <w:r>
        <w:lastRenderedPageBreak/>
        <w:t>OBSERVACIONES</w:t>
      </w:r>
    </w:p>
    <w:p w:rsidR="00A41371" w:rsidRDefault="00A41371" w:rsidP="00423062">
      <w:pPr>
        <w:spacing w:before="240" w:line="480" w:lineRule="auto"/>
        <w:ind w:left="567"/>
        <w:jc w:val="both"/>
      </w:pPr>
      <w:r>
        <w:t>Anote las observaciones hechas</w:t>
      </w:r>
    </w:p>
    <w:p w:rsidR="00A41371" w:rsidRDefault="00A41371" w:rsidP="00A41371">
      <w:pPr>
        <w:pBdr>
          <w:bottom w:val="single" w:sz="12" w:space="1" w:color="auto"/>
        </w:pBdr>
        <w:ind w:left="567"/>
      </w:pPr>
    </w:p>
    <w:p w:rsidR="00A41371" w:rsidRDefault="00A41371" w:rsidP="00A41371">
      <w:pPr>
        <w:pBdr>
          <w:bottom w:val="single" w:sz="12" w:space="1" w:color="auto"/>
        </w:pBdr>
        <w:ind w:left="567"/>
      </w:pPr>
      <w:r>
        <w:t>ANÁLISIS DE RESULTADOS Y CONCLUSIONES</w:t>
      </w:r>
    </w:p>
    <w:p w:rsidR="00A41371" w:rsidRDefault="00A41371" w:rsidP="00A41371">
      <w:pPr>
        <w:ind w:left="567"/>
      </w:pPr>
    </w:p>
    <w:p w:rsidR="00FB4707" w:rsidRPr="00FB4707" w:rsidRDefault="00FB4707" w:rsidP="00FB4707">
      <w:pPr>
        <w:pBdr>
          <w:bottom w:val="single" w:sz="12" w:space="1" w:color="auto"/>
        </w:pBdr>
        <w:ind w:left="567"/>
      </w:pPr>
      <w:r>
        <w:t>CUESTIONARIO</w:t>
      </w:r>
    </w:p>
    <w:p w:rsidR="00FB4707" w:rsidRDefault="00FB4707" w:rsidP="003433F3">
      <w:pPr>
        <w:pStyle w:val="Prrafodelista"/>
        <w:numPr>
          <w:ilvl w:val="0"/>
          <w:numId w:val="14"/>
        </w:numPr>
        <w:spacing w:line="480" w:lineRule="auto"/>
        <w:rPr>
          <w:rFonts w:eastAsiaTheme="minorHAnsi" w:cs="Arial"/>
          <w:sz w:val="24"/>
          <w:szCs w:val="24"/>
          <w:lang w:val="es-ES" w:eastAsia="en-US"/>
        </w:rPr>
      </w:pPr>
      <w:r w:rsidRPr="00FB4707">
        <w:rPr>
          <w:rFonts w:eastAsiaTheme="minorHAnsi" w:cs="Arial"/>
          <w:sz w:val="24"/>
          <w:szCs w:val="24"/>
          <w:lang w:val="es-ES" w:eastAsia="en-US"/>
        </w:rPr>
        <w:t>Piense que situación se produce cuando Robotino® ejecuta un giro en sentido anti</w:t>
      </w:r>
      <w:r>
        <w:rPr>
          <w:rFonts w:eastAsiaTheme="minorHAnsi" w:cs="Arial"/>
          <w:sz w:val="24"/>
          <w:szCs w:val="24"/>
          <w:lang w:val="es-ES" w:eastAsia="en-US"/>
        </w:rPr>
        <w:t>-</w:t>
      </w:r>
      <w:r w:rsidRPr="00FB4707">
        <w:rPr>
          <w:rFonts w:eastAsiaTheme="minorHAnsi" w:cs="Arial"/>
          <w:sz w:val="24"/>
          <w:szCs w:val="24"/>
          <w:lang w:val="es-ES" w:eastAsia="en-US"/>
        </w:rPr>
        <w:t>horario. En ese caso, ¿Qué detector deberá consultarse?</w:t>
      </w:r>
    </w:p>
    <w:p w:rsidR="00FB4707" w:rsidRDefault="00FB4707" w:rsidP="003433F3">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¿Qué puede suceder si los dos sensores quedan encima de la marca negra</w:t>
      </w:r>
      <w:r w:rsidR="00990CA6">
        <w:rPr>
          <w:rFonts w:eastAsiaTheme="minorHAnsi" w:cs="Arial"/>
          <w:sz w:val="24"/>
          <w:szCs w:val="24"/>
          <w:lang w:val="es-ES" w:eastAsia="en-US"/>
        </w:rPr>
        <w:t>?</w:t>
      </w:r>
      <w:r>
        <w:rPr>
          <w:rFonts w:eastAsiaTheme="minorHAnsi" w:cs="Arial"/>
          <w:sz w:val="24"/>
          <w:szCs w:val="24"/>
          <w:lang w:val="es-ES" w:eastAsia="en-US"/>
        </w:rPr>
        <w:t xml:space="preserve"> </w:t>
      </w:r>
      <w:r w:rsidR="00990CA6">
        <w:rPr>
          <w:rFonts w:eastAsiaTheme="minorHAnsi" w:cs="Arial"/>
          <w:sz w:val="24"/>
          <w:szCs w:val="24"/>
          <w:lang w:val="es-ES" w:eastAsia="en-US"/>
        </w:rPr>
        <w:t>¿</w:t>
      </w:r>
      <w:r>
        <w:rPr>
          <w:rFonts w:eastAsiaTheme="minorHAnsi" w:cs="Arial"/>
          <w:sz w:val="24"/>
          <w:szCs w:val="24"/>
          <w:lang w:val="es-ES" w:eastAsia="en-US"/>
        </w:rPr>
        <w:t>C</w:t>
      </w:r>
      <w:r w:rsidR="00990CA6">
        <w:rPr>
          <w:rFonts w:eastAsiaTheme="minorHAnsi" w:cs="Arial"/>
          <w:sz w:val="24"/>
          <w:szCs w:val="24"/>
          <w:lang w:val="es-ES" w:eastAsia="en-US"/>
        </w:rPr>
        <w:t>ó</w:t>
      </w:r>
      <w:r>
        <w:rPr>
          <w:rFonts w:eastAsiaTheme="minorHAnsi" w:cs="Arial"/>
          <w:sz w:val="24"/>
          <w:szCs w:val="24"/>
          <w:lang w:val="es-ES" w:eastAsia="en-US"/>
        </w:rPr>
        <w:t xml:space="preserve">mo se </w:t>
      </w:r>
      <w:r w:rsidR="00990CA6">
        <w:rPr>
          <w:rFonts w:eastAsiaTheme="minorHAnsi" w:cs="Arial"/>
          <w:sz w:val="24"/>
          <w:szCs w:val="24"/>
          <w:lang w:val="es-ES" w:eastAsia="en-US"/>
        </w:rPr>
        <w:t>puede solucionar este problema?</w:t>
      </w:r>
    </w:p>
    <w:p w:rsidR="003433F3" w:rsidRDefault="003433F3" w:rsidP="003433F3">
      <w:pPr>
        <w:spacing w:line="480" w:lineRule="auto"/>
      </w:pPr>
      <w:r>
        <w:br w:type="page"/>
      </w:r>
    </w:p>
    <w:p w:rsidR="004C2062" w:rsidRDefault="004C2062" w:rsidP="004C2062">
      <w:pPr>
        <w:pStyle w:val="Ttulo2"/>
        <w:rPr>
          <w:lang w:val="es-ES_tradnl"/>
        </w:rPr>
      </w:pPr>
      <w:bookmarkStart w:id="139" w:name="_Toc345429131"/>
      <w:r w:rsidRPr="00C8502A">
        <w:rPr>
          <w:lang w:val="es-ES_tradnl"/>
        </w:rPr>
        <w:lastRenderedPageBreak/>
        <w:t>Detector analógico inductivo: comportamiento frente a diversos tipos de materiales y programación del movimiento guiado del sistema robótico</w:t>
      </w:r>
      <w:r>
        <w:rPr>
          <w:lang w:val="es-ES_tradnl"/>
        </w:rPr>
        <w:t>.</w:t>
      </w:r>
      <w:bookmarkEnd w:id="139"/>
    </w:p>
    <w:p w:rsidR="004C2062" w:rsidRDefault="004C2062" w:rsidP="004C2062">
      <w:pPr>
        <w:spacing w:after="0"/>
        <w:jc w:val="center"/>
        <w:rPr>
          <w:lang w:val="es-ES_tradnl"/>
        </w:rPr>
      </w:pPr>
      <w:r>
        <w:rPr>
          <w:lang w:val="es-ES_tradnl"/>
        </w:rPr>
        <w:t>FIMCP</w:t>
      </w:r>
    </w:p>
    <w:p w:rsidR="004C2062" w:rsidRDefault="004C2062" w:rsidP="004C2062">
      <w:pPr>
        <w:spacing w:after="0"/>
        <w:jc w:val="center"/>
        <w:rPr>
          <w:lang w:val="es-ES_tradnl"/>
        </w:rPr>
      </w:pPr>
      <w:r>
        <w:rPr>
          <w:lang w:val="es-ES_tradnl"/>
        </w:rPr>
        <w:t>LABORATORIO DE MECATRÓNICA</w:t>
      </w:r>
    </w:p>
    <w:p w:rsidR="004C2062" w:rsidRDefault="004C2062" w:rsidP="004C2062">
      <w:pPr>
        <w:spacing w:after="0"/>
        <w:jc w:val="center"/>
        <w:rPr>
          <w:lang w:val="es-ES_tradnl"/>
        </w:rPr>
      </w:pPr>
      <w:r>
        <w:rPr>
          <w:lang w:val="es-ES_tradnl"/>
        </w:rPr>
        <w:t>GUÍA DE PRÁCTICA N°3</w:t>
      </w:r>
    </w:p>
    <w:p w:rsidR="004C2062" w:rsidRDefault="004C2062" w:rsidP="004C2062">
      <w:pPr>
        <w:pBdr>
          <w:bottom w:val="single" w:sz="12" w:space="1" w:color="auto"/>
        </w:pBdr>
        <w:spacing w:line="480" w:lineRule="auto"/>
        <w:ind w:left="567"/>
        <w:rPr>
          <w:lang w:val="es-ES_tradnl"/>
        </w:rPr>
      </w:pPr>
    </w:p>
    <w:p w:rsidR="004C2062" w:rsidRDefault="004C2062" w:rsidP="004C2062">
      <w:pPr>
        <w:pBdr>
          <w:bottom w:val="single" w:sz="12" w:space="1" w:color="auto"/>
        </w:pBdr>
        <w:spacing w:line="240" w:lineRule="auto"/>
        <w:ind w:left="567"/>
        <w:rPr>
          <w:lang w:val="es-ES_tradnl"/>
        </w:rPr>
      </w:pPr>
      <w:r w:rsidRPr="00682F2B">
        <w:rPr>
          <w:lang w:val="es-ES_tradnl"/>
        </w:rPr>
        <w:t>TÍTULO</w:t>
      </w:r>
    </w:p>
    <w:p w:rsidR="004C2062" w:rsidRPr="00373D2B" w:rsidRDefault="004C2062" w:rsidP="00423062">
      <w:pPr>
        <w:spacing w:line="480" w:lineRule="auto"/>
        <w:ind w:left="567"/>
        <w:jc w:val="both"/>
      </w:pPr>
      <w:r>
        <w:t>Detector analógico inductivo: comportamiento frente a diversos tipos de materiales y programación del movimiento guiado del sistema robótico</w:t>
      </w:r>
      <w:r w:rsidRPr="00373D2B">
        <w:t>.</w:t>
      </w:r>
    </w:p>
    <w:p w:rsidR="004C2062" w:rsidRDefault="004C2062" w:rsidP="004C2062">
      <w:pPr>
        <w:pBdr>
          <w:bottom w:val="single" w:sz="12" w:space="1" w:color="auto"/>
        </w:pBdr>
        <w:spacing w:line="240" w:lineRule="auto"/>
        <w:ind w:left="567"/>
        <w:rPr>
          <w:lang w:val="es-ES_tradnl"/>
        </w:rPr>
      </w:pPr>
      <w:r>
        <w:rPr>
          <w:lang w:val="es-ES_tradnl"/>
        </w:rPr>
        <w:t>OBJETIVOS</w:t>
      </w:r>
    </w:p>
    <w:p w:rsidR="004C2062" w:rsidRPr="003433F3" w:rsidRDefault="004C2062" w:rsidP="00AC34CF">
      <w:pPr>
        <w:pStyle w:val="Prrafodelista"/>
        <w:numPr>
          <w:ilvl w:val="0"/>
          <w:numId w:val="18"/>
        </w:numPr>
        <w:spacing w:before="240" w:line="480" w:lineRule="auto"/>
        <w:rPr>
          <w:rFonts w:eastAsiaTheme="minorHAnsi"/>
          <w:sz w:val="24"/>
          <w:szCs w:val="24"/>
        </w:rPr>
      </w:pPr>
      <w:r w:rsidRPr="003433F3">
        <w:rPr>
          <w:rFonts w:eastAsiaTheme="minorHAnsi"/>
          <w:sz w:val="24"/>
          <w:szCs w:val="24"/>
        </w:rPr>
        <w:t>Aprender sobre el montaje y conexión de un detector analógico inductivo.</w:t>
      </w:r>
    </w:p>
    <w:p w:rsidR="004C2062" w:rsidRPr="003433F3" w:rsidRDefault="004C2062" w:rsidP="00AC34CF">
      <w:pPr>
        <w:pStyle w:val="Prrafodelista"/>
        <w:numPr>
          <w:ilvl w:val="0"/>
          <w:numId w:val="18"/>
        </w:numPr>
        <w:spacing w:before="240" w:line="480" w:lineRule="auto"/>
        <w:rPr>
          <w:rFonts w:eastAsiaTheme="minorHAnsi"/>
          <w:sz w:val="24"/>
          <w:szCs w:val="24"/>
        </w:rPr>
      </w:pPr>
      <w:r w:rsidRPr="003433F3">
        <w:rPr>
          <w:rFonts w:eastAsiaTheme="minorHAnsi"/>
          <w:sz w:val="24"/>
          <w:szCs w:val="24"/>
        </w:rPr>
        <w:t>Evaluar y calibrar las señales de un detector analógico inductivo.</w:t>
      </w:r>
    </w:p>
    <w:p w:rsidR="00A8634A" w:rsidRPr="003433F3" w:rsidRDefault="00A8634A" w:rsidP="00AC34CF">
      <w:pPr>
        <w:pStyle w:val="Prrafodelista"/>
        <w:numPr>
          <w:ilvl w:val="0"/>
          <w:numId w:val="18"/>
        </w:numPr>
        <w:spacing w:before="240" w:line="480" w:lineRule="auto"/>
        <w:rPr>
          <w:rFonts w:eastAsiaTheme="minorHAnsi"/>
          <w:sz w:val="24"/>
          <w:szCs w:val="24"/>
        </w:rPr>
      </w:pPr>
      <w:r w:rsidRPr="003433F3">
        <w:rPr>
          <w:rFonts w:eastAsiaTheme="minorHAnsi"/>
          <w:sz w:val="24"/>
          <w:szCs w:val="24"/>
        </w:rPr>
        <w:t xml:space="preserve">Desarrollar un método para reconocer la diferencia entre tipos de materiales metálicos </w:t>
      </w:r>
    </w:p>
    <w:p w:rsidR="004C2062" w:rsidRPr="003433F3" w:rsidRDefault="004C2062" w:rsidP="00AC34CF">
      <w:pPr>
        <w:pStyle w:val="Prrafodelista"/>
        <w:numPr>
          <w:ilvl w:val="0"/>
          <w:numId w:val="18"/>
        </w:numPr>
        <w:spacing w:before="240" w:line="480" w:lineRule="auto"/>
        <w:rPr>
          <w:rFonts w:eastAsiaTheme="minorHAnsi"/>
          <w:sz w:val="24"/>
          <w:szCs w:val="24"/>
        </w:rPr>
      </w:pPr>
      <w:r w:rsidRPr="003433F3">
        <w:rPr>
          <w:rFonts w:eastAsiaTheme="minorHAnsi"/>
          <w:sz w:val="24"/>
          <w:szCs w:val="24"/>
        </w:rPr>
        <w:t>Desarrollar una estrategia para la ejecución de movimientos guiados de un sistema de transporte sin conductor.</w:t>
      </w:r>
    </w:p>
    <w:p w:rsidR="004C2062" w:rsidRPr="003433F3" w:rsidRDefault="004C2062" w:rsidP="00AC34CF">
      <w:pPr>
        <w:pStyle w:val="Prrafodelista"/>
        <w:numPr>
          <w:ilvl w:val="0"/>
          <w:numId w:val="18"/>
        </w:numPr>
        <w:spacing w:before="240" w:line="480" w:lineRule="auto"/>
        <w:rPr>
          <w:rFonts w:eastAsiaTheme="minorHAnsi"/>
          <w:sz w:val="24"/>
          <w:szCs w:val="24"/>
        </w:rPr>
      </w:pPr>
      <w:r w:rsidRPr="003433F3">
        <w:rPr>
          <w:rFonts w:eastAsiaTheme="minorHAnsi"/>
          <w:sz w:val="24"/>
          <w:szCs w:val="24"/>
        </w:rPr>
        <w:t>Elaborar un programa secuencial para aplicar,  probar y optimizar las ideas planteadas</w:t>
      </w:r>
      <w:r w:rsidR="002F7371" w:rsidRPr="003433F3">
        <w:rPr>
          <w:rFonts w:eastAsiaTheme="minorHAnsi"/>
          <w:sz w:val="24"/>
          <w:szCs w:val="24"/>
        </w:rPr>
        <w:t xml:space="preserve"> en el punto anterior</w:t>
      </w:r>
      <w:r w:rsidRPr="003433F3">
        <w:rPr>
          <w:rFonts w:eastAsiaTheme="minorHAnsi"/>
          <w:sz w:val="24"/>
          <w:szCs w:val="24"/>
        </w:rPr>
        <w:t>.</w:t>
      </w:r>
    </w:p>
    <w:p w:rsidR="004C2062" w:rsidRPr="006D2969" w:rsidRDefault="004C2062" w:rsidP="004C2062">
      <w:pPr>
        <w:pBdr>
          <w:bottom w:val="single" w:sz="12" w:space="1" w:color="auto"/>
        </w:pBdr>
        <w:spacing w:before="240" w:line="240" w:lineRule="auto"/>
        <w:ind w:left="567"/>
        <w:rPr>
          <w:lang w:val="es-ES_tradnl"/>
        </w:rPr>
      </w:pPr>
      <w:r w:rsidRPr="006D2969">
        <w:rPr>
          <w:lang w:val="es-ES_tradnl"/>
        </w:rPr>
        <w:t>MARCO TEÓRICO</w:t>
      </w:r>
    </w:p>
    <w:p w:rsidR="004C2062" w:rsidRPr="00106421" w:rsidRDefault="004C2062" w:rsidP="00423062">
      <w:pPr>
        <w:spacing w:before="240" w:line="480" w:lineRule="auto"/>
        <w:ind w:left="567"/>
        <w:jc w:val="both"/>
        <w:rPr>
          <w:b/>
        </w:rPr>
      </w:pPr>
      <w:r w:rsidRPr="008B6EC1">
        <w:rPr>
          <w:b/>
        </w:rPr>
        <w:t>Detector analógico inductivo</w:t>
      </w:r>
      <w:r>
        <w:rPr>
          <w:b/>
        </w:rPr>
        <w:t xml:space="preserve"> </w:t>
      </w:r>
    </w:p>
    <w:p w:rsidR="004C2062" w:rsidRDefault="00A368A8" w:rsidP="00423062">
      <w:pPr>
        <w:spacing w:line="480" w:lineRule="auto"/>
        <w:ind w:left="567"/>
        <w:jc w:val="both"/>
      </w:pPr>
      <w:r>
        <w:lastRenderedPageBreak/>
        <w:t>Referirse a la sección 1.3</w:t>
      </w:r>
      <w:r w:rsidR="00423062">
        <w:t xml:space="preserve"> donde se trata la teoría acerca de sensores inductivos.</w:t>
      </w:r>
    </w:p>
    <w:p w:rsidR="002F7371" w:rsidRPr="00E40741" w:rsidRDefault="002F7371" w:rsidP="002F7371">
      <w:pPr>
        <w:spacing w:before="240" w:line="480" w:lineRule="auto"/>
        <w:ind w:left="567"/>
        <w:jc w:val="both"/>
        <w:rPr>
          <w:b/>
        </w:rPr>
      </w:pPr>
      <w:r>
        <w:rPr>
          <w:b/>
        </w:rPr>
        <w:t>Calibración</w:t>
      </w:r>
      <w:r w:rsidRPr="00E40741">
        <w:rPr>
          <w:b/>
        </w:rPr>
        <w:t xml:space="preserve"> de </w:t>
      </w:r>
      <w:r w:rsidR="007F47C9">
        <w:rPr>
          <w:b/>
        </w:rPr>
        <w:t xml:space="preserve">los sensores analógicos inductivos </w:t>
      </w:r>
    </w:p>
    <w:p w:rsidR="002F7371" w:rsidRDefault="002F7371" w:rsidP="001777D8">
      <w:pPr>
        <w:spacing w:before="240" w:line="480" w:lineRule="auto"/>
        <w:ind w:left="567"/>
        <w:jc w:val="both"/>
      </w:pPr>
      <w:r>
        <w:t xml:space="preserve">Al igual que los detectores ópticos cada sensor inductivo está provisto </w:t>
      </w:r>
      <w:r w:rsidR="001777D8">
        <w:t>de potenciómetros que regulan su</w:t>
      </w:r>
      <w:r>
        <w:t xml:space="preserve"> sensibilidad.</w:t>
      </w:r>
    </w:p>
    <w:p w:rsidR="00423062" w:rsidRDefault="002F7371" w:rsidP="001777D8">
      <w:pPr>
        <w:spacing w:line="480" w:lineRule="auto"/>
        <w:ind w:left="567"/>
        <w:jc w:val="both"/>
      </w:pPr>
      <w:r>
        <w:t>Por lo que la calibración es parecida</w:t>
      </w:r>
      <w:r w:rsidR="00A8634A">
        <w:t xml:space="preserve"> a la de los sensores </w:t>
      </w:r>
      <w:r w:rsidR="007F735A">
        <w:t>ópticos</w:t>
      </w:r>
      <w:r>
        <w:t xml:space="preserve"> y dependerá de la tarea que se desee realizar:</w:t>
      </w:r>
    </w:p>
    <w:p w:rsidR="001777D8" w:rsidRPr="001777D8" w:rsidRDefault="001777D8" w:rsidP="00AC34CF">
      <w:pPr>
        <w:pStyle w:val="Prrafodelista"/>
        <w:numPr>
          <w:ilvl w:val="0"/>
          <w:numId w:val="16"/>
        </w:numPr>
        <w:spacing w:before="240" w:line="480" w:lineRule="auto"/>
        <w:rPr>
          <w:rFonts w:eastAsiaTheme="minorHAnsi" w:cs="Arial"/>
          <w:sz w:val="24"/>
          <w:szCs w:val="24"/>
          <w:lang w:val="es-ES" w:eastAsia="en-US"/>
        </w:rPr>
      </w:pPr>
      <w:r w:rsidRPr="001777D8">
        <w:rPr>
          <w:rFonts w:eastAsiaTheme="minorHAnsi" w:cs="Arial"/>
          <w:sz w:val="24"/>
          <w:szCs w:val="24"/>
          <w:lang w:val="es-ES" w:eastAsia="en-US"/>
        </w:rPr>
        <w:t xml:space="preserve">Diferenciación </w:t>
      </w:r>
      <w:r>
        <w:rPr>
          <w:rFonts w:eastAsiaTheme="minorHAnsi" w:cs="Arial"/>
          <w:sz w:val="24"/>
          <w:szCs w:val="24"/>
          <w:lang w:val="es-ES" w:eastAsia="en-US"/>
        </w:rPr>
        <w:t xml:space="preserve">entre </w:t>
      </w:r>
      <w:r w:rsidRPr="001777D8">
        <w:rPr>
          <w:rFonts w:eastAsiaTheme="minorHAnsi" w:cs="Arial"/>
          <w:sz w:val="24"/>
          <w:szCs w:val="24"/>
          <w:lang w:val="es-ES" w:eastAsia="en-US"/>
        </w:rPr>
        <w:t>tipos de materiales metálicos.</w:t>
      </w:r>
    </w:p>
    <w:p w:rsidR="002F7371" w:rsidRPr="001777D8" w:rsidRDefault="001777D8" w:rsidP="00AC34CF">
      <w:pPr>
        <w:pStyle w:val="Prrafodelista"/>
        <w:numPr>
          <w:ilvl w:val="0"/>
          <w:numId w:val="16"/>
        </w:numPr>
        <w:spacing w:before="240" w:line="480" w:lineRule="auto"/>
        <w:rPr>
          <w:rFonts w:eastAsiaTheme="minorHAnsi" w:cs="Arial"/>
          <w:sz w:val="24"/>
          <w:szCs w:val="24"/>
          <w:lang w:val="es-ES" w:eastAsia="en-US"/>
        </w:rPr>
      </w:pPr>
      <w:r w:rsidRPr="001777D8">
        <w:rPr>
          <w:rFonts w:eastAsiaTheme="minorHAnsi" w:cs="Arial"/>
          <w:sz w:val="24"/>
          <w:szCs w:val="24"/>
          <w:lang w:val="es-ES" w:eastAsia="en-US"/>
        </w:rPr>
        <w:t>Medición de distancias</w:t>
      </w:r>
      <w:r w:rsidR="00872D40">
        <w:rPr>
          <w:rFonts w:eastAsiaTheme="minorHAnsi" w:cs="Arial"/>
          <w:sz w:val="24"/>
          <w:szCs w:val="24"/>
          <w:lang w:val="es-ES" w:eastAsia="en-US"/>
        </w:rPr>
        <w:t>.</w:t>
      </w:r>
    </w:p>
    <w:p w:rsidR="00872D40" w:rsidRDefault="00872D40" w:rsidP="001777D8">
      <w:pPr>
        <w:spacing w:line="480" w:lineRule="auto"/>
        <w:ind w:left="567"/>
        <w:jc w:val="both"/>
      </w:pPr>
      <w:r>
        <w:t>En</w:t>
      </w:r>
      <w:r w:rsidR="001777D8">
        <w:t xml:space="preserve"> la diferenciación de materiales se deberá tener el </w:t>
      </w:r>
      <w:r>
        <w:t>m</w:t>
      </w:r>
      <w:r w:rsidR="001777D8">
        <w:t xml:space="preserve">aterial </w:t>
      </w:r>
      <w:r>
        <w:t>“</w:t>
      </w:r>
      <w:r w:rsidR="001777D8">
        <w:t>Patrón” que se desea detectar</w:t>
      </w:r>
      <w:r w:rsidR="007F735A">
        <w:t xml:space="preserve"> y así definir el</w:t>
      </w:r>
      <w:r>
        <w:t xml:space="preserve"> rango de reacción del sensor.</w:t>
      </w:r>
    </w:p>
    <w:p w:rsidR="00231555" w:rsidRDefault="007F735A" w:rsidP="001777D8">
      <w:pPr>
        <w:spacing w:line="480" w:lineRule="auto"/>
        <w:ind w:left="567"/>
        <w:jc w:val="both"/>
      </w:pPr>
      <w:r>
        <w:t>Por otra parte, para</w:t>
      </w:r>
      <w:r w:rsidR="00872D40">
        <w:t xml:space="preserve"> </w:t>
      </w:r>
      <w:r>
        <w:t xml:space="preserve">la </w:t>
      </w:r>
      <w:r w:rsidR="00872D40">
        <w:t>medición de distancias se supone que el material detectado no se altera, por lo que la variabilidad de las mediciones en el sensor se deberá al cambio de posición relativa entre ellos. En este caso</w:t>
      </w:r>
      <w:r w:rsidR="00FB24E9">
        <w:t xml:space="preserve">, </w:t>
      </w:r>
      <w:r w:rsidR="00936B42">
        <w:t>aparte</w:t>
      </w:r>
      <w:r w:rsidR="00872D40">
        <w:t xml:space="preserve"> </w:t>
      </w:r>
      <w:r w:rsidR="00A8634A">
        <w:t xml:space="preserve">de la </w:t>
      </w:r>
      <w:r w:rsidR="00872D40">
        <w:t>calibración</w:t>
      </w:r>
      <w:r w:rsidR="00A8634A">
        <w:t>,</w:t>
      </w:r>
      <w:r w:rsidR="00872D40">
        <w:t xml:space="preserve"> también habrá que establecer una relaci</w:t>
      </w:r>
      <w:r w:rsidR="00A8634A">
        <w:t>ón “distancia Vs v</w:t>
      </w:r>
      <w:r w:rsidR="00FB24E9">
        <w:t>oltaje”</w:t>
      </w:r>
      <w:r>
        <w:t xml:space="preserve"> y quedará a criterio del lector, el método más eficiente a utilizar.</w:t>
      </w:r>
    </w:p>
    <w:p w:rsidR="003433F3" w:rsidRDefault="003433F3" w:rsidP="003433F3">
      <w:pPr>
        <w:pBdr>
          <w:bottom w:val="single" w:sz="12" w:space="1" w:color="auto"/>
        </w:pBdr>
        <w:spacing w:line="240" w:lineRule="auto"/>
        <w:ind w:left="567"/>
        <w:rPr>
          <w:lang w:val="es-ES_tradnl"/>
        </w:rPr>
      </w:pPr>
      <w:r>
        <w:rPr>
          <w:lang w:val="es-ES_tradnl"/>
        </w:rPr>
        <w:t>EQUIPOS Y MATERIALES UTILIZADOS</w:t>
      </w:r>
    </w:p>
    <w:p w:rsidR="003433F3" w:rsidRPr="00813C72" w:rsidRDefault="003433F3"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3433F3" w:rsidRDefault="003433F3"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3433F3" w:rsidRDefault="003433F3" w:rsidP="00AC34CF">
      <w:pPr>
        <w:pStyle w:val="Prrafodelista"/>
        <w:numPr>
          <w:ilvl w:val="0"/>
          <w:numId w:val="18"/>
        </w:numPr>
        <w:spacing w:before="240" w:line="480" w:lineRule="auto"/>
        <w:rPr>
          <w:rFonts w:eastAsiaTheme="minorHAnsi"/>
          <w:sz w:val="24"/>
          <w:szCs w:val="24"/>
        </w:rPr>
      </w:pPr>
      <w:r>
        <w:rPr>
          <w:rFonts w:eastAsiaTheme="minorHAnsi"/>
          <w:sz w:val="24"/>
          <w:szCs w:val="24"/>
        </w:rPr>
        <w:lastRenderedPageBreak/>
        <w:t>Elemento metálico.</w:t>
      </w:r>
    </w:p>
    <w:p w:rsidR="003433F3" w:rsidRPr="00813C72" w:rsidRDefault="003433F3" w:rsidP="00AC34CF">
      <w:pPr>
        <w:pStyle w:val="Prrafodelista"/>
        <w:numPr>
          <w:ilvl w:val="0"/>
          <w:numId w:val="18"/>
        </w:numPr>
        <w:spacing w:before="240" w:line="480" w:lineRule="auto"/>
        <w:rPr>
          <w:rFonts w:eastAsiaTheme="minorHAnsi"/>
          <w:sz w:val="24"/>
          <w:szCs w:val="24"/>
        </w:rPr>
      </w:pPr>
      <w:r>
        <w:rPr>
          <w:rFonts w:eastAsiaTheme="minorHAnsi"/>
          <w:sz w:val="24"/>
          <w:szCs w:val="24"/>
        </w:rPr>
        <w:t>Cinta de aluminio</w:t>
      </w:r>
      <w:r w:rsidR="00AA0EA0">
        <w:rPr>
          <w:rFonts w:eastAsiaTheme="minorHAnsi"/>
          <w:sz w:val="24"/>
          <w:szCs w:val="24"/>
        </w:rPr>
        <w:t xml:space="preserve"> (</w:t>
      </w:r>
      <w:r w:rsidR="00AA0EA0">
        <w:rPr>
          <w:rFonts w:eastAsiaTheme="minorHAnsi" w:cs="Arial"/>
          <w:sz w:val="24"/>
          <w:szCs w:val="24"/>
          <w:lang w:val="en-US"/>
        </w:rPr>
        <w:t>≥</w:t>
      </w:r>
      <w:r w:rsidR="00961A0E">
        <w:rPr>
          <w:rFonts w:eastAsiaTheme="minorHAnsi"/>
          <w:sz w:val="24"/>
          <w:szCs w:val="24"/>
          <w:lang w:val="en-US"/>
        </w:rPr>
        <w:t>5c</w:t>
      </w:r>
      <w:r w:rsidR="00AA0EA0">
        <w:rPr>
          <w:rFonts w:eastAsiaTheme="minorHAnsi"/>
          <w:sz w:val="24"/>
          <w:szCs w:val="24"/>
          <w:lang w:val="en-US"/>
        </w:rPr>
        <w:t>m</w:t>
      </w:r>
      <w:r w:rsidR="00AA0EA0">
        <w:rPr>
          <w:rFonts w:eastAsiaTheme="minorHAnsi"/>
          <w:sz w:val="24"/>
          <w:szCs w:val="24"/>
        </w:rPr>
        <w:t>)</w:t>
      </w:r>
      <w:r>
        <w:rPr>
          <w:rFonts w:eastAsiaTheme="minorHAnsi"/>
          <w:sz w:val="24"/>
          <w:szCs w:val="24"/>
        </w:rPr>
        <w:t>.</w:t>
      </w:r>
    </w:p>
    <w:p w:rsidR="00365C12" w:rsidRPr="007F75EB" w:rsidRDefault="00365C12" w:rsidP="00365C12">
      <w:pPr>
        <w:pBdr>
          <w:bottom w:val="single" w:sz="12" w:space="1" w:color="auto"/>
        </w:pBdr>
        <w:spacing w:before="240" w:line="240" w:lineRule="auto"/>
        <w:ind w:left="567"/>
        <w:rPr>
          <w:lang w:val="es-ES_tradnl"/>
        </w:rPr>
      </w:pPr>
      <w:r w:rsidRPr="007F75EB">
        <w:rPr>
          <w:lang w:val="es-ES_tradnl"/>
        </w:rPr>
        <w:t>PROCEDIMIENTO EXPERIMENTAL</w:t>
      </w:r>
    </w:p>
    <w:p w:rsidR="005E0AD8" w:rsidRDefault="00591905" w:rsidP="00AC34CF">
      <w:pPr>
        <w:pStyle w:val="Prrafodelista"/>
        <w:numPr>
          <w:ilvl w:val="0"/>
          <w:numId w:val="23"/>
        </w:numPr>
        <w:spacing w:before="240" w:line="480" w:lineRule="auto"/>
        <w:rPr>
          <w:rFonts w:eastAsiaTheme="minorHAnsi" w:cs="Arial"/>
          <w:sz w:val="24"/>
          <w:szCs w:val="24"/>
          <w:lang w:val="es-ES" w:eastAsia="en-US"/>
        </w:rPr>
      </w:pPr>
      <w:r>
        <w:rPr>
          <w:rFonts w:eastAsiaTheme="minorHAnsi" w:cs="Arial"/>
          <w:sz w:val="24"/>
          <w:szCs w:val="24"/>
          <w:lang w:val="es-ES" w:eastAsia="en-US"/>
        </w:rPr>
        <w:t>Montar el detector</w:t>
      </w:r>
      <w:r w:rsidR="00F86B6E">
        <w:rPr>
          <w:rFonts w:eastAsiaTheme="minorHAnsi" w:cs="Arial"/>
          <w:sz w:val="24"/>
          <w:szCs w:val="24"/>
          <w:lang w:val="es-ES" w:eastAsia="en-US"/>
        </w:rPr>
        <w:t xml:space="preserve"> análogo inductivo</w:t>
      </w:r>
      <w:r w:rsidR="00365C12">
        <w:rPr>
          <w:rFonts w:eastAsiaTheme="minorHAnsi" w:cs="Arial"/>
          <w:sz w:val="24"/>
          <w:szCs w:val="24"/>
          <w:lang w:val="es-ES" w:eastAsia="en-US"/>
        </w:rPr>
        <w:t xml:space="preserve"> en los lugares previstos </w:t>
      </w:r>
      <w:r w:rsidR="005E0AD8">
        <w:rPr>
          <w:rFonts w:eastAsiaTheme="minorHAnsi" w:cs="Arial"/>
          <w:sz w:val="24"/>
          <w:szCs w:val="24"/>
          <w:lang w:val="es-ES" w:eastAsia="en-US"/>
        </w:rPr>
        <w:t>del chasis de Robotino®.</w:t>
      </w:r>
    </w:p>
    <w:p w:rsidR="005E0AD8" w:rsidRDefault="00591905" w:rsidP="00AC34CF">
      <w:pPr>
        <w:pStyle w:val="Prrafodelista"/>
        <w:numPr>
          <w:ilvl w:val="0"/>
          <w:numId w:val="23"/>
        </w:numPr>
        <w:spacing w:before="240" w:line="480" w:lineRule="auto"/>
        <w:rPr>
          <w:rFonts w:eastAsiaTheme="minorHAnsi" w:cs="Arial"/>
          <w:sz w:val="24"/>
          <w:szCs w:val="24"/>
          <w:lang w:val="es-ES" w:eastAsia="en-US"/>
        </w:rPr>
      </w:pPr>
      <w:r>
        <w:rPr>
          <w:rFonts w:eastAsiaTheme="minorHAnsi" w:cs="Arial"/>
          <w:sz w:val="24"/>
          <w:szCs w:val="24"/>
          <w:lang w:val="es-ES" w:eastAsia="en-US"/>
        </w:rPr>
        <w:t>Conectar el detector</w:t>
      </w:r>
      <w:r w:rsidR="005E0AD8" w:rsidRPr="005E0AD8">
        <w:rPr>
          <w:rFonts w:eastAsiaTheme="minorHAnsi" w:cs="Arial"/>
          <w:sz w:val="24"/>
          <w:szCs w:val="24"/>
          <w:lang w:val="es-ES" w:eastAsia="en-US"/>
        </w:rPr>
        <w:t xml:space="preserve"> a la interface E/S</w:t>
      </w:r>
    </w:p>
    <w:p w:rsidR="00A54AE4" w:rsidRDefault="00A54AE4" w:rsidP="00AC34CF">
      <w:pPr>
        <w:pStyle w:val="Prrafodelista"/>
        <w:numPr>
          <w:ilvl w:val="0"/>
          <w:numId w:val="23"/>
        </w:numPr>
        <w:spacing w:before="240" w:line="480" w:lineRule="auto"/>
        <w:rPr>
          <w:rFonts w:eastAsiaTheme="minorHAnsi" w:cs="Arial"/>
          <w:sz w:val="24"/>
          <w:szCs w:val="24"/>
          <w:lang w:val="es-ES" w:eastAsia="en-US"/>
        </w:rPr>
      </w:pPr>
      <w:r w:rsidRPr="00A54AE4">
        <w:rPr>
          <w:rFonts w:eastAsiaTheme="minorHAnsi" w:cs="Arial"/>
          <w:sz w:val="24"/>
          <w:szCs w:val="24"/>
          <w:lang w:val="es-ES" w:eastAsia="en-US"/>
        </w:rPr>
        <w:t xml:space="preserve">Comprobar el correcto funcionamiento del sensor con la ayuda del programa </w:t>
      </w:r>
      <w:proofErr w:type="spellStart"/>
      <w:r w:rsidRPr="00A54AE4">
        <w:rPr>
          <w:rFonts w:eastAsiaTheme="minorHAnsi" w:cs="Arial"/>
          <w:sz w:val="24"/>
          <w:szCs w:val="24"/>
          <w:lang w:val="es-ES" w:eastAsia="en-US"/>
        </w:rPr>
        <w:t>Robotino®View</w:t>
      </w:r>
      <w:proofErr w:type="spellEnd"/>
      <w:r w:rsidRPr="00A54AE4">
        <w:rPr>
          <w:rFonts w:eastAsiaTheme="minorHAnsi" w:cs="Arial"/>
          <w:sz w:val="24"/>
          <w:szCs w:val="24"/>
          <w:lang w:val="es-ES" w:eastAsia="en-US"/>
        </w:rPr>
        <w:t>.</w:t>
      </w:r>
    </w:p>
    <w:p w:rsidR="00A54AE4" w:rsidRPr="00A54AE4" w:rsidRDefault="001958DA" w:rsidP="00AC34CF">
      <w:pPr>
        <w:pStyle w:val="Prrafodelista"/>
        <w:numPr>
          <w:ilvl w:val="0"/>
          <w:numId w:val="23"/>
        </w:numPr>
        <w:spacing w:before="240" w:line="480" w:lineRule="auto"/>
        <w:rPr>
          <w:rFonts w:eastAsiaTheme="minorHAnsi" w:cs="Arial"/>
          <w:sz w:val="24"/>
          <w:szCs w:val="24"/>
          <w:lang w:val="es-ES" w:eastAsia="en-US"/>
        </w:rPr>
      </w:pPr>
      <w:r>
        <w:rPr>
          <w:rFonts w:eastAsiaTheme="minorHAnsi" w:cs="Arial"/>
          <w:sz w:val="24"/>
          <w:szCs w:val="24"/>
          <w:lang w:val="es-ES" w:eastAsia="en-US"/>
        </w:rPr>
        <w:t>Considere la manera y e</w:t>
      </w:r>
      <w:r w:rsidR="00A54AE4">
        <w:rPr>
          <w:rFonts w:eastAsiaTheme="minorHAnsi" w:cs="Arial"/>
          <w:sz w:val="24"/>
          <w:szCs w:val="24"/>
          <w:lang w:val="es-ES" w:eastAsia="en-US"/>
        </w:rPr>
        <w:t>labore un programa para la diferenciación de materiales.</w:t>
      </w:r>
    </w:p>
    <w:p w:rsidR="00A54AE4" w:rsidRPr="005E0AD8" w:rsidRDefault="00A54AE4" w:rsidP="00AC34CF">
      <w:pPr>
        <w:pStyle w:val="Prrafodelista"/>
        <w:numPr>
          <w:ilvl w:val="0"/>
          <w:numId w:val="23"/>
        </w:numPr>
        <w:spacing w:before="240" w:line="480" w:lineRule="auto"/>
        <w:rPr>
          <w:rFonts w:eastAsiaTheme="minorHAnsi" w:cs="Arial"/>
          <w:sz w:val="24"/>
          <w:szCs w:val="24"/>
          <w:lang w:val="es-ES" w:eastAsia="en-US"/>
        </w:rPr>
      </w:pPr>
      <w:r w:rsidRPr="00A54AE4">
        <w:rPr>
          <w:rFonts w:eastAsiaTheme="minorHAnsi" w:cs="Arial"/>
          <w:sz w:val="24"/>
          <w:szCs w:val="24"/>
          <w:lang w:val="es-ES" w:eastAsia="en-US"/>
        </w:rPr>
        <w:t xml:space="preserve">Medite y analice con sus compañeros una forma para lograr que el  </w:t>
      </w:r>
      <w:proofErr w:type="spellStart"/>
      <w:r w:rsidRPr="00A54AE4">
        <w:rPr>
          <w:rFonts w:eastAsiaTheme="minorHAnsi" w:cs="Arial"/>
          <w:sz w:val="24"/>
          <w:szCs w:val="24"/>
          <w:lang w:val="es-ES" w:eastAsia="en-US"/>
        </w:rPr>
        <w:t>S.D.Ro.M</w:t>
      </w:r>
      <w:proofErr w:type="spellEnd"/>
      <w:r w:rsidRPr="00A54AE4">
        <w:rPr>
          <w:rFonts w:eastAsiaTheme="minorHAnsi" w:cs="Arial"/>
          <w:sz w:val="24"/>
          <w:szCs w:val="24"/>
          <w:lang w:val="es-ES" w:eastAsia="en-US"/>
        </w:rPr>
        <w:t>. recorra un trayecto fijado, de manera autón</w:t>
      </w:r>
      <w:r>
        <w:rPr>
          <w:rFonts w:eastAsiaTheme="minorHAnsi" w:cs="Arial"/>
          <w:sz w:val="24"/>
          <w:szCs w:val="24"/>
          <w:lang w:val="es-ES" w:eastAsia="en-US"/>
        </w:rPr>
        <w:t>oma con el uso del detector</w:t>
      </w:r>
    </w:p>
    <w:p w:rsidR="007E688D" w:rsidRDefault="007E688D" w:rsidP="00365C12">
      <w:pPr>
        <w:spacing w:line="480" w:lineRule="auto"/>
        <w:ind w:left="567"/>
        <w:jc w:val="both"/>
        <w:rPr>
          <w:lang w:val="es-ES_tradnl"/>
        </w:rPr>
      </w:pPr>
    </w:p>
    <w:p w:rsidR="003B16C8" w:rsidRDefault="007E688D" w:rsidP="003B16C8">
      <w:pPr>
        <w:spacing w:line="480" w:lineRule="auto"/>
        <w:ind w:left="567"/>
        <w:jc w:val="both"/>
        <w:rPr>
          <w:lang w:val="es-ES_tradnl"/>
        </w:rPr>
      </w:pPr>
      <w:r w:rsidRPr="007E688D">
        <w:rPr>
          <w:b/>
          <w:lang w:val="es-ES_tradnl"/>
        </w:rPr>
        <w:t>Solución</w:t>
      </w:r>
      <w:r w:rsidRPr="007E688D">
        <w:rPr>
          <w:lang w:val="es-ES_tradnl"/>
        </w:rPr>
        <w:t xml:space="preserve">: </w:t>
      </w:r>
      <w:r w:rsidRPr="007E688D">
        <w:t>Para el montaje especificado en el punto 1, primero se debe determinar las conexiones necesarias para el sensor</w:t>
      </w:r>
      <w:r w:rsidR="003B16C8">
        <w:t>,</w:t>
      </w:r>
      <w:r>
        <w:rPr>
          <w:lang w:val="es-ES_tradnl"/>
        </w:rPr>
        <w:t xml:space="preserve"> </w:t>
      </w:r>
      <w:r w:rsidR="00E826A9">
        <w:rPr>
          <w:lang w:val="es-ES_tradnl"/>
        </w:rPr>
        <w:t xml:space="preserve">según </w:t>
      </w:r>
      <w:r w:rsidR="00804F29">
        <w:rPr>
          <w:lang w:val="es-ES_tradnl"/>
        </w:rPr>
        <w:t>su fi</w:t>
      </w:r>
      <w:r w:rsidR="003B16C8">
        <w:rPr>
          <w:lang w:val="es-ES_tradnl"/>
        </w:rPr>
        <w:t>cha técnica.</w:t>
      </w:r>
    </w:p>
    <w:p w:rsidR="007F735A" w:rsidRDefault="003B16C8" w:rsidP="003B16C8">
      <w:pPr>
        <w:spacing w:line="480" w:lineRule="auto"/>
        <w:ind w:left="567"/>
        <w:jc w:val="both"/>
      </w:pPr>
      <w:r>
        <w:rPr>
          <w:lang w:val="es-ES_tradnl"/>
        </w:rPr>
        <w:t xml:space="preserve">Para el caso de </w:t>
      </w:r>
      <w:r w:rsidR="00E826A9">
        <w:rPr>
          <w:lang w:val="es-ES_tradnl"/>
        </w:rPr>
        <w:t xml:space="preserve"> </w:t>
      </w:r>
      <w:r w:rsidRPr="00A54AE4">
        <w:t>Robotino®</w:t>
      </w:r>
      <w:r w:rsidR="00804F29">
        <w:t xml:space="preserve"> el sensor inductivo consta de 4 cables: dos de alimentación y dos para la transmisión de señales;</w:t>
      </w:r>
    </w:p>
    <w:p w:rsidR="00804F29" w:rsidRPr="00804F29" w:rsidRDefault="00804F29" w:rsidP="00AC34CF">
      <w:pPr>
        <w:pStyle w:val="Prrafodelista"/>
        <w:numPr>
          <w:ilvl w:val="0"/>
          <w:numId w:val="17"/>
        </w:numPr>
        <w:spacing w:line="480" w:lineRule="auto"/>
      </w:pPr>
      <w:proofErr w:type="spellStart"/>
      <w:r>
        <w:rPr>
          <w:sz w:val="24"/>
          <w:szCs w:val="24"/>
        </w:rPr>
        <w:t>BN</w:t>
      </w:r>
      <w:proofErr w:type="spellEnd"/>
      <w:r>
        <w:rPr>
          <w:sz w:val="24"/>
          <w:szCs w:val="24"/>
        </w:rPr>
        <w:t xml:space="preserve"> = marrón</w:t>
      </w:r>
      <w:r w:rsidR="009E3E5D">
        <w:rPr>
          <w:sz w:val="24"/>
          <w:szCs w:val="24"/>
        </w:rPr>
        <w:t>;</w:t>
      </w:r>
      <w:r>
        <w:rPr>
          <w:sz w:val="24"/>
          <w:szCs w:val="24"/>
        </w:rPr>
        <w:tab/>
        <w:t>24V.</w:t>
      </w:r>
    </w:p>
    <w:p w:rsidR="00804F29" w:rsidRPr="00804F29" w:rsidRDefault="009E3E5D" w:rsidP="00AC34CF">
      <w:pPr>
        <w:pStyle w:val="Prrafodelista"/>
        <w:numPr>
          <w:ilvl w:val="0"/>
          <w:numId w:val="17"/>
        </w:numPr>
        <w:spacing w:line="480" w:lineRule="auto"/>
      </w:pPr>
      <w:proofErr w:type="spellStart"/>
      <w:r>
        <w:rPr>
          <w:sz w:val="24"/>
          <w:szCs w:val="24"/>
        </w:rPr>
        <w:t>BU</w:t>
      </w:r>
      <w:proofErr w:type="spellEnd"/>
      <w:r>
        <w:rPr>
          <w:sz w:val="24"/>
          <w:szCs w:val="24"/>
        </w:rPr>
        <w:t xml:space="preserve"> = azul;</w:t>
      </w:r>
      <w:r w:rsidR="00804F29">
        <w:rPr>
          <w:sz w:val="24"/>
          <w:szCs w:val="24"/>
        </w:rPr>
        <w:tab/>
        <w:t>0  V.</w:t>
      </w:r>
    </w:p>
    <w:p w:rsidR="00804F29" w:rsidRPr="00804F29" w:rsidRDefault="009E3E5D" w:rsidP="00AC34CF">
      <w:pPr>
        <w:pStyle w:val="Prrafodelista"/>
        <w:numPr>
          <w:ilvl w:val="0"/>
          <w:numId w:val="17"/>
        </w:numPr>
        <w:spacing w:line="480" w:lineRule="auto"/>
      </w:pPr>
      <w:r>
        <w:rPr>
          <w:sz w:val="24"/>
          <w:szCs w:val="24"/>
        </w:rPr>
        <w:lastRenderedPageBreak/>
        <w:t>BK = Negro;</w:t>
      </w:r>
      <w:r w:rsidR="00804F29">
        <w:rPr>
          <w:sz w:val="24"/>
          <w:szCs w:val="24"/>
        </w:rPr>
        <w:tab/>
        <w:t xml:space="preserve">Transmisión de señales (Valor </w:t>
      </w:r>
      <w:r w:rsidR="00094C5F">
        <w:rPr>
          <w:sz w:val="24"/>
          <w:szCs w:val="24"/>
        </w:rPr>
        <w:t>de</w:t>
      </w:r>
      <w:r w:rsidR="00804F29">
        <w:rPr>
          <w:sz w:val="24"/>
          <w:szCs w:val="24"/>
        </w:rPr>
        <w:t xml:space="preserve"> tensión).</w:t>
      </w:r>
    </w:p>
    <w:p w:rsidR="00804F29" w:rsidRPr="00804F29" w:rsidRDefault="009E3E5D" w:rsidP="00AC34CF">
      <w:pPr>
        <w:pStyle w:val="Prrafodelista"/>
        <w:numPr>
          <w:ilvl w:val="0"/>
          <w:numId w:val="17"/>
        </w:numPr>
        <w:spacing w:line="480" w:lineRule="auto"/>
      </w:pPr>
      <w:proofErr w:type="spellStart"/>
      <w:r>
        <w:rPr>
          <w:sz w:val="24"/>
          <w:szCs w:val="24"/>
        </w:rPr>
        <w:t>WE</w:t>
      </w:r>
      <w:proofErr w:type="spellEnd"/>
      <w:r>
        <w:rPr>
          <w:sz w:val="24"/>
          <w:szCs w:val="24"/>
        </w:rPr>
        <w:t xml:space="preserve"> = Blanco;</w:t>
      </w:r>
      <w:r>
        <w:rPr>
          <w:sz w:val="24"/>
          <w:szCs w:val="24"/>
        </w:rPr>
        <w:tab/>
      </w:r>
      <w:r w:rsidR="00804F29">
        <w:rPr>
          <w:sz w:val="24"/>
          <w:szCs w:val="24"/>
        </w:rPr>
        <w:t xml:space="preserve">Transmisión de señales (Valor </w:t>
      </w:r>
      <w:r w:rsidR="00094C5F">
        <w:rPr>
          <w:sz w:val="24"/>
          <w:szCs w:val="24"/>
        </w:rPr>
        <w:t>de</w:t>
      </w:r>
      <w:r w:rsidR="00804F29">
        <w:rPr>
          <w:sz w:val="24"/>
          <w:szCs w:val="24"/>
        </w:rPr>
        <w:t xml:space="preserve"> intensidad).</w:t>
      </w:r>
    </w:p>
    <w:p w:rsidR="00804F29" w:rsidRDefault="009E3E5D" w:rsidP="009E3E5D">
      <w:pPr>
        <w:spacing w:line="480" w:lineRule="auto"/>
        <w:ind w:left="567"/>
        <w:jc w:val="both"/>
      </w:pPr>
      <w:r>
        <w:t xml:space="preserve">La interface E/S del </w:t>
      </w:r>
      <w:proofErr w:type="spellStart"/>
      <w:r>
        <w:t>S.D.Ro.M</w:t>
      </w:r>
      <w:proofErr w:type="spellEnd"/>
      <w:r>
        <w:t xml:space="preserve">. </w:t>
      </w:r>
      <w:proofErr w:type="gramStart"/>
      <w:r>
        <w:t>únicamente</w:t>
      </w:r>
      <w:proofErr w:type="gramEnd"/>
      <w:r>
        <w:t xml:space="preserve"> procesa valores de tensión, por lo que se debe escoger el cable negro para la conexión del sensor.</w:t>
      </w:r>
    </w:p>
    <w:p w:rsidR="00094C5F" w:rsidRDefault="00094C5F" w:rsidP="008447E8">
      <w:pPr>
        <w:spacing w:line="480" w:lineRule="auto"/>
        <w:ind w:left="567"/>
        <w:jc w:val="both"/>
      </w:pPr>
      <w:r>
        <w:t xml:space="preserve">En el esquema de la figura </w:t>
      </w:r>
      <w:r w:rsidR="00CD2874">
        <w:t xml:space="preserve">3.9 </w:t>
      </w:r>
      <w:r>
        <w:t>se puede observar la conexión del sensor:</w:t>
      </w:r>
      <w:r w:rsidR="008447E8">
        <w:rPr>
          <w:noProof/>
          <w:lang w:eastAsia="es-ES"/>
        </w:rPr>
        <w:t xml:space="preserve"> </w:t>
      </w:r>
      <w:r>
        <w:rPr>
          <w:noProof/>
          <w:lang w:eastAsia="es-ES"/>
        </w:rPr>
        <w:drawing>
          <wp:inline distT="0" distB="0" distL="0" distR="0" wp14:anchorId="14B31834" wp14:editId="35B44D72">
            <wp:extent cx="4962525" cy="23812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62525" cy="2381250"/>
                    </a:xfrm>
                    <a:prstGeom prst="rect">
                      <a:avLst/>
                    </a:prstGeom>
                    <a:noFill/>
                    <a:ln>
                      <a:noFill/>
                    </a:ln>
                  </pic:spPr>
                </pic:pic>
              </a:graphicData>
            </a:graphic>
          </wp:inline>
        </w:drawing>
      </w:r>
    </w:p>
    <w:p w:rsidR="00094C5F" w:rsidRPr="00E86326" w:rsidRDefault="00E86326" w:rsidP="00094C5F">
      <w:pPr>
        <w:pStyle w:val="Epgrafe"/>
        <w:jc w:val="center"/>
        <w:rPr>
          <w:noProof/>
          <w:color w:val="auto"/>
          <w:sz w:val="24"/>
          <w:szCs w:val="24"/>
        </w:rPr>
      </w:pPr>
      <w:bookmarkStart w:id="140" w:name="_Toc345430340"/>
      <w:r w:rsidRPr="00E86326">
        <w:rPr>
          <w:noProof/>
          <w:color w:val="auto"/>
          <w:sz w:val="24"/>
          <w:szCs w:val="24"/>
        </w:rPr>
        <w:t xml:space="preserve">FIGURA </w:t>
      </w:r>
      <w:r w:rsidR="00A615C3" w:rsidRPr="00E86326">
        <w:rPr>
          <w:noProof/>
          <w:color w:val="auto"/>
          <w:sz w:val="24"/>
          <w:szCs w:val="24"/>
        </w:rPr>
        <w:fldChar w:fldCharType="begin"/>
      </w:r>
      <w:r w:rsidR="00A615C3" w:rsidRPr="00E86326">
        <w:rPr>
          <w:noProof/>
          <w:color w:val="auto"/>
          <w:sz w:val="24"/>
          <w:szCs w:val="24"/>
        </w:rPr>
        <w:instrText xml:space="preserve"> STYLEREF 1 \s </w:instrText>
      </w:r>
      <w:r w:rsidR="00A615C3" w:rsidRPr="00E86326">
        <w:rPr>
          <w:noProof/>
          <w:color w:val="auto"/>
          <w:sz w:val="24"/>
          <w:szCs w:val="24"/>
        </w:rPr>
        <w:fldChar w:fldCharType="separate"/>
      </w:r>
      <w:r w:rsidRPr="00E86326">
        <w:rPr>
          <w:noProof/>
          <w:color w:val="auto"/>
          <w:sz w:val="24"/>
          <w:szCs w:val="24"/>
        </w:rPr>
        <w:t>3</w:t>
      </w:r>
      <w:r w:rsidR="00A615C3" w:rsidRPr="00E86326">
        <w:rPr>
          <w:noProof/>
          <w:color w:val="auto"/>
          <w:sz w:val="24"/>
          <w:szCs w:val="24"/>
        </w:rPr>
        <w:fldChar w:fldCharType="end"/>
      </w:r>
      <w:r w:rsidRPr="00E86326">
        <w:rPr>
          <w:noProof/>
          <w:color w:val="auto"/>
          <w:sz w:val="24"/>
          <w:szCs w:val="24"/>
        </w:rPr>
        <w:t>.</w:t>
      </w:r>
      <w:r w:rsidR="00A615C3" w:rsidRPr="00E86326">
        <w:rPr>
          <w:noProof/>
          <w:color w:val="auto"/>
          <w:sz w:val="24"/>
          <w:szCs w:val="24"/>
        </w:rPr>
        <w:fldChar w:fldCharType="begin"/>
      </w:r>
      <w:r w:rsidR="00A615C3" w:rsidRPr="00E86326">
        <w:rPr>
          <w:noProof/>
          <w:color w:val="auto"/>
          <w:sz w:val="24"/>
          <w:szCs w:val="24"/>
        </w:rPr>
        <w:instrText xml:space="preserve"> SEQ Figura \* ARABIC \s 1 </w:instrText>
      </w:r>
      <w:r w:rsidR="00A615C3" w:rsidRPr="00E86326">
        <w:rPr>
          <w:noProof/>
          <w:color w:val="auto"/>
          <w:sz w:val="24"/>
          <w:szCs w:val="24"/>
        </w:rPr>
        <w:fldChar w:fldCharType="separate"/>
      </w:r>
      <w:r w:rsidRPr="00E86326">
        <w:rPr>
          <w:noProof/>
          <w:color w:val="auto"/>
          <w:sz w:val="24"/>
          <w:szCs w:val="24"/>
        </w:rPr>
        <w:t>9</w:t>
      </w:r>
      <w:r w:rsidR="00A615C3" w:rsidRPr="00E86326">
        <w:rPr>
          <w:noProof/>
          <w:color w:val="auto"/>
          <w:sz w:val="24"/>
          <w:szCs w:val="24"/>
        </w:rPr>
        <w:fldChar w:fldCharType="end"/>
      </w:r>
      <w:r w:rsidRPr="00E86326">
        <w:rPr>
          <w:noProof/>
          <w:color w:val="auto"/>
          <w:sz w:val="24"/>
          <w:szCs w:val="24"/>
        </w:rPr>
        <w:t>: CONEXIÓN DEL SENSOR INDUCTIVO A ROBOTINO®; PASO 2 PRÁCTICA 3</w:t>
      </w:r>
      <w:bookmarkEnd w:id="140"/>
    </w:p>
    <w:p w:rsidR="00804F29" w:rsidRDefault="00804F29" w:rsidP="00094C5F">
      <w:pPr>
        <w:spacing w:line="480" w:lineRule="auto"/>
        <w:ind w:left="567"/>
        <w:jc w:val="both"/>
      </w:pPr>
    </w:p>
    <w:p w:rsidR="00094C5F" w:rsidRDefault="00094C5F" w:rsidP="00094C5F">
      <w:pPr>
        <w:spacing w:line="480" w:lineRule="auto"/>
        <w:ind w:left="567"/>
        <w:jc w:val="both"/>
      </w:pPr>
      <w:r>
        <w:t xml:space="preserve">Identificadas las conexiones se puede proceder a hacer le montaje; para lo cual el sensor viene provisto de una base </w:t>
      </w:r>
      <w:r w:rsidR="00FB0BDC">
        <w:t>donde se</w:t>
      </w:r>
      <w:r w:rsidR="009A5C70">
        <w:t xml:space="preserve"> enrosca</w:t>
      </w:r>
      <w:r>
        <w:t xml:space="preserve"> </w:t>
      </w:r>
      <w:r w:rsidR="00FB0BDC">
        <w:t>y se sujeta con pernos al chasis de Robotino® (</w:t>
      </w:r>
      <w:r w:rsidR="00FB0BDC" w:rsidRPr="00FB0BDC">
        <w:rPr>
          <w:i/>
        </w:rPr>
        <w:t>referirse a la figura 1.</w:t>
      </w:r>
      <w:r w:rsidR="00BA6550">
        <w:rPr>
          <w:i/>
        </w:rPr>
        <w:t>15</w:t>
      </w:r>
      <w:r w:rsidR="00FB0BDC">
        <w:t>).</w:t>
      </w:r>
    </w:p>
    <w:p w:rsidR="009A5C70" w:rsidRDefault="008447E8" w:rsidP="00094C5F">
      <w:pPr>
        <w:spacing w:line="480" w:lineRule="auto"/>
        <w:ind w:left="567"/>
        <w:jc w:val="both"/>
      </w:pPr>
      <w:r>
        <w:t>A continuación</w:t>
      </w:r>
      <w:r w:rsidR="00FA4A21">
        <w:t>, en la figura</w:t>
      </w:r>
      <w:r w:rsidR="00FA4A21" w:rsidRPr="00FA4A21">
        <w:t xml:space="preserve"> 3.</w:t>
      </w:r>
      <w:r w:rsidR="00BA6550">
        <w:t>10</w:t>
      </w:r>
      <w:r w:rsidR="003433F3">
        <w:t>,</w:t>
      </w:r>
      <w:r>
        <w:t xml:space="preserve"> se muestra la programación que será de ayuda para la comprobación y calibración del detector.</w:t>
      </w:r>
    </w:p>
    <w:p w:rsidR="00FA4A21" w:rsidRDefault="00FA4A21" w:rsidP="00094C5F">
      <w:pPr>
        <w:spacing w:line="480" w:lineRule="auto"/>
        <w:ind w:left="567"/>
        <w:jc w:val="both"/>
      </w:pPr>
    </w:p>
    <w:p w:rsidR="00FA4A21" w:rsidRDefault="00B9226A" w:rsidP="00FA4A21">
      <w:pPr>
        <w:keepNext/>
        <w:spacing w:after="0" w:line="240" w:lineRule="auto"/>
        <w:ind w:left="567"/>
        <w:jc w:val="center"/>
      </w:pPr>
      <w:r>
        <w:rPr>
          <w:noProof/>
          <w:lang w:eastAsia="es-ES"/>
        </w:rPr>
        <w:drawing>
          <wp:inline distT="0" distB="0" distL="0" distR="0" wp14:anchorId="610BDDFC" wp14:editId="1F500901">
            <wp:extent cx="3648075" cy="219075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8075" cy="2190750"/>
                    </a:xfrm>
                    <a:prstGeom prst="rect">
                      <a:avLst/>
                    </a:prstGeom>
                    <a:noFill/>
                    <a:ln>
                      <a:noFill/>
                    </a:ln>
                  </pic:spPr>
                </pic:pic>
              </a:graphicData>
            </a:graphic>
          </wp:inline>
        </w:drawing>
      </w:r>
    </w:p>
    <w:p w:rsidR="008447E8" w:rsidRPr="005F6963" w:rsidRDefault="005F6963" w:rsidP="00FA4A21">
      <w:pPr>
        <w:pStyle w:val="Epgrafe"/>
        <w:jc w:val="center"/>
        <w:rPr>
          <w:noProof/>
          <w:color w:val="auto"/>
          <w:sz w:val="24"/>
          <w:szCs w:val="24"/>
        </w:rPr>
      </w:pPr>
      <w:bookmarkStart w:id="141" w:name="_Toc345430341"/>
      <w:r w:rsidRPr="005F6963">
        <w:rPr>
          <w:noProof/>
          <w:color w:val="auto"/>
          <w:sz w:val="24"/>
          <w:szCs w:val="24"/>
        </w:rPr>
        <w:t xml:space="preserve">FIGURA </w:t>
      </w:r>
      <w:r w:rsidR="00A615C3" w:rsidRPr="005F6963">
        <w:rPr>
          <w:noProof/>
          <w:color w:val="auto"/>
          <w:sz w:val="24"/>
          <w:szCs w:val="24"/>
        </w:rPr>
        <w:fldChar w:fldCharType="begin"/>
      </w:r>
      <w:r w:rsidR="00A615C3" w:rsidRPr="005F6963">
        <w:rPr>
          <w:noProof/>
          <w:color w:val="auto"/>
          <w:sz w:val="24"/>
          <w:szCs w:val="24"/>
        </w:rPr>
        <w:instrText xml:space="preserve"> STYLEREF 1 \s </w:instrText>
      </w:r>
      <w:r w:rsidR="00A615C3" w:rsidRPr="005F6963">
        <w:rPr>
          <w:noProof/>
          <w:color w:val="auto"/>
          <w:sz w:val="24"/>
          <w:szCs w:val="24"/>
        </w:rPr>
        <w:fldChar w:fldCharType="separate"/>
      </w:r>
      <w:r w:rsidRPr="005F6963">
        <w:rPr>
          <w:noProof/>
          <w:color w:val="auto"/>
          <w:sz w:val="24"/>
          <w:szCs w:val="24"/>
        </w:rPr>
        <w:t>3</w:t>
      </w:r>
      <w:r w:rsidR="00A615C3" w:rsidRPr="005F6963">
        <w:rPr>
          <w:noProof/>
          <w:color w:val="auto"/>
          <w:sz w:val="24"/>
          <w:szCs w:val="24"/>
        </w:rPr>
        <w:fldChar w:fldCharType="end"/>
      </w:r>
      <w:r w:rsidRPr="005F6963">
        <w:rPr>
          <w:noProof/>
          <w:color w:val="auto"/>
          <w:sz w:val="24"/>
          <w:szCs w:val="24"/>
        </w:rPr>
        <w:t>.</w:t>
      </w:r>
      <w:r w:rsidR="00A615C3" w:rsidRPr="005F6963">
        <w:rPr>
          <w:noProof/>
          <w:color w:val="auto"/>
          <w:sz w:val="24"/>
          <w:szCs w:val="24"/>
        </w:rPr>
        <w:fldChar w:fldCharType="begin"/>
      </w:r>
      <w:r w:rsidR="00A615C3" w:rsidRPr="005F6963">
        <w:rPr>
          <w:noProof/>
          <w:color w:val="auto"/>
          <w:sz w:val="24"/>
          <w:szCs w:val="24"/>
        </w:rPr>
        <w:instrText xml:space="preserve"> SEQ Figura \* ARABIC \s 1 </w:instrText>
      </w:r>
      <w:r w:rsidR="00A615C3" w:rsidRPr="005F6963">
        <w:rPr>
          <w:noProof/>
          <w:color w:val="auto"/>
          <w:sz w:val="24"/>
          <w:szCs w:val="24"/>
        </w:rPr>
        <w:fldChar w:fldCharType="separate"/>
      </w:r>
      <w:r w:rsidRPr="005F6963">
        <w:rPr>
          <w:noProof/>
          <w:color w:val="auto"/>
          <w:sz w:val="24"/>
          <w:szCs w:val="24"/>
        </w:rPr>
        <w:t>10</w:t>
      </w:r>
      <w:r w:rsidR="00A615C3" w:rsidRPr="005F6963">
        <w:rPr>
          <w:noProof/>
          <w:color w:val="auto"/>
          <w:sz w:val="24"/>
          <w:szCs w:val="24"/>
        </w:rPr>
        <w:fldChar w:fldCharType="end"/>
      </w:r>
      <w:r w:rsidRPr="005F6963">
        <w:rPr>
          <w:noProof/>
          <w:color w:val="auto"/>
          <w:sz w:val="24"/>
          <w:szCs w:val="24"/>
        </w:rPr>
        <w:t>: PROGRAMACIÓN DE AYUDA PARA LA COMPROBACIÓN Y CALIBRACIÓN DE LOS DETECTORES INDUCTIVOS; PASO 3 PRÁCTICA 3</w:t>
      </w:r>
      <w:bookmarkEnd w:id="141"/>
      <w:r w:rsidRPr="005F6963">
        <w:rPr>
          <w:noProof/>
          <w:color w:val="auto"/>
          <w:sz w:val="24"/>
          <w:szCs w:val="24"/>
        </w:rPr>
        <w:t xml:space="preserve"> </w:t>
      </w:r>
    </w:p>
    <w:p w:rsidR="00FA4A21" w:rsidRDefault="00FA4A21" w:rsidP="00094C5F">
      <w:pPr>
        <w:spacing w:line="480" w:lineRule="auto"/>
        <w:ind w:left="567"/>
        <w:jc w:val="both"/>
      </w:pPr>
    </w:p>
    <w:p w:rsidR="00090388" w:rsidRDefault="00FA4A21" w:rsidP="00094C5F">
      <w:pPr>
        <w:spacing w:line="480" w:lineRule="auto"/>
        <w:ind w:left="567"/>
        <w:jc w:val="both"/>
      </w:pPr>
      <w:r>
        <w:t xml:space="preserve">Para el paso 4 de </w:t>
      </w:r>
      <w:r w:rsidR="00135CF4">
        <w:t xml:space="preserve">esta práctica se considerará </w:t>
      </w:r>
      <w:r w:rsidR="00090388">
        <w:t>un programa en el cual Robotino detecta el material metálico y realizará una acción</w:t>
      </w:r>
      <w:r w:rsidR="00492B6B">
        <w:t xml:space="preserve"> para confirmar que se ha detectado el objeto correctamente</w:t>
      </w:r>
    </w:p>
    <w:p w:rsidR="00B9226A" w:rsidRDefault="00090388" w:rsidP="00094C5F">
      <w:pPr>
        <w:spacing w:line="480" w:lineRule="auto"/>
        <w:ind w:left="567"/>
        <w:jc w:val="both"/>
      </w:pPr>
      <w:r>
        <w:t xml:space="preserve">Este programa tendrá un determinado rango de reconocimiento para que el </w:t>
      </w:r>
      <w:proofErr w:type="spellStart"/>
      <w:r>
        <w:t>S.D.Ro.M</w:t>
      </w:r>
      <w:proofErr w:type="spellEnd"/>
      <w:r>
        <w:t xml:space="preserve">. </w:t>
      </w:r>
      <w:proofErr w:type="gramStart"/>
      <w:r>
        <w:t>realice</w:t>
      </w:r>
      <w:proofErr w:type="gramEnd"/>
      <w:r>
        <w:t xml:space="preserve"> la acción, solo con el tipo de material que deseemos.</w:t>
      </w:r>
    </w:p>
    <w:p w:rsidR="005F6963" w:rsidRDefault="005F6963" w:rsidP="00094C5F">
      <w:pPr>
        <w:spacing w:line="480" w:lineRule="auto"/>
        <w:ind w:left="567"/>
        <w:jc w:val="both"/>
      </w:pPr>
    </w:p>
    <w:p w:rsidR="00135CF4" w:rsidRDefault="00135CF4" w:rsidP="00094C5F">
      <w:pPr>
        <w:spacing w:line="480" w:lineRule="auto"/>
        <w:ind w:left="567"/>
        <w:jc w:val="both"/>
      </w:pPr>
      <w:r>
        <w:t>En la figura</w:t>
      </w:r>
      <w:r w:rsidR="00647EB0">
        <w:t xml:space="preserve"> 3.</w:t>
      </w:r>
      <w:r w:rsidR="00BA6550">
        <w:t>11</w:t>
      </w:r>
      <w:r w:rsidR="00647EB0">
        <w:t>:</w:t>
      </w:r>
      <w:r>
        <w:t xml:space="preserve"> se muestra la programación básica para la diferenciación de materiales donde se presenta varios subprogramas que se</w:t>
      </w:r>
      <w:r w:rsidR="00492B6B">
        <w:t xml:space="preserve"> corren en secuencia para formar</w:t>
      </w:r>
      <w:r>
        <w:t xml:space="preserve"> el programa principal:</w:t>
      </w:r>
    </w:p>
    <w:p w:rsidR="004213DE" w:rsidRDefault="004213DE" w:rsidP="005F6963">
      <w:pPr>
        <w:keepNext/>
        <w:spacing w:after="0" w:line="240" w:lineRule="auto"/>
        <w:jc w:val="center"/>
      </w:pPr>
      <w:r>
        <w:rPr>
          <w:noProof/>
          <w:lang w:eastAsia="es-ES"/>
        </w:rPr>
        <w:lastRenderedPageBreak/>
        <w:drawing>
          <wp:inline distT="0" distB="0" distL="0" distR="0" wp14:anchorId="5C7639E3" wp14:editId="3E97A117">
            <wp:extent cx="4576896" cy="2088000"/>
            <wp:effectExtent l="0" t="0" r="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6896" cy="2088000"/>
                    </a:xfrm>
                    <a:prstGeom prst="rect">
                      <a:avLst/>
                    </a:prstGeom>
                    <a:noFill/>
                    <a:ln>
                      <a:noFill/>
                    </a:ln>
                  </pic:spPr>
                </pic:pic>
              </a:graphicData>
            </a:graphic>
          </wp:inline>
        </w:drawing>
      </w:r>
    </w:p>
    <w:p w:rsidR="004213DE" w:rsidRPr="005F6963" w:rsidRDefault="005F6963" w:rsidP="004213DE">
      <w:pPr>
        <w:pStyle w:val="Epgrafe"/>
        <w:jc w:val="center"/>
        <w:rPr>
          <w:noProof/>
          <w:color w:val="auto"/>
          <w:sz w:val="24"/>
          <w:szCs w:val="24"/>
        </w:rPr>
      </w:pPr>
      <w:bookmarkStart w:id="142" w:name="_Toc345430342"/>
      <w:r w:rsidRPr="005F6963">
        <w:rPr>
          <w:noProof/>
          <w:color w:val="auto"/>
          <w:sz w:val="24"/>
          <w:szCs w:val="24"/>
        </w:rPr>
        <w:t xml:space="preserve">FIGURA </w:t>
      </w:r>
      <w:r w:rsidR="00A615C3" w:rsidRPr="005F6963">
        <w:rPr>
          <w:noProof/>
          <w:color w:val="auto"/>
          <w:sz w:val="24"/>
          <w:szCs w:val="24"/>
        </w:rPr>
        <w:fldChar w:fldCharType="begin"/>
      </w:r>
      <w:r w:rsidR="00A615C3" w:rsidRPr="005F6963">
        <w:rPr>
          <w:noProof/>
          <w:color w:val="auto"/>
          <w:sz w:val="24"/>
          <w:szCs w:val="24"/>
        </w:rPr>
        <w:instrText xml:space="preserve"> STYLEREF 1 \s </w:instrText>
      </w:r>
      <w:r w:rsidR="00A615C3" w:rsidRPr="005F6963">
        <w:rPr>
          <w:noProof/>
          <w:color w:val="auto"/>
          <w:sz w:val="24"/>
          <w:szCs w:val="24"/>
        </w:rPr>
        <w:fldChar w:fldCharType="separate"/>
      </w:r>
      <w:r w:rsidRPr="005F6963">
        <w:rPr>
          <w:noProof/>
          <w:color w:val="auto"/>
          <w:sz w:val="24"/>
          <w:szCs w:val="24"/>
        </w:rPr>
        <w:t>3</w:t>
      </w:r>
      <w:r w:rsidR="00A615C3" w:rsidRPr="005F6963">
        <w:rPr>
          <w:noProof/>
          <w:color w:val="auto"/>
          <w:sz w:val="24"/>
          <w:szCs w:val="24"/>
        </w:rPr>
        <w:fldChar w:fldCharType="end"/>
      </w:r>
      <w:r w:rsidRPr="005F6963">
        <w:rPr>
          <w:noProof/>
          <w:color w:val="auto"/>
          <w:sz w:val="24"/>
          <w:szCs w:val="24"/>
        </w:rPr>
        <w:t>.</w:t>
      </w:r>
      <w:r w:rsidR="00A615C3" w:rsidRPr="005F6963">
        <w:rPr>
          <w:noProof/>
          <w:color w:val="auto"/>
          <w:sz w:val="24"/>
          <w:szCs w:val="24"/>
        </w:rPr>
        <w:fldChar w:fldCharType="begin"/>
      </w:r>
      <w:r w:rsidR="00A615C3" w:rsidRPr="005F6963">
        <w:rPr>
          <w:noProof/>
          <w:color w:val="auto"/>
          <w:sz w:val="24"/>
          <w:szCs w:val="24"/>
        </w:rPr>
        <w:instrText xml:space="preserve"> SEQ Figura \* ARABIC \s 1 </w:instrText>
      </w:r>
      <w:r w:rsidR="00A615C3" w:rsidRPr="005F6963">
        <w:rPr>
          <w:noProof/>
          <w:color w:val="auto"/>
          <w:sz w:val="24"/>
          <w:szCs w:val="24"/>
        </w:rPr>
        <w:fldChar w:fldCharType="separate"/>
      </w:r>
      <w:r w:rsidRPr="005F6963">
        <w:rPr>
          <w:noProof/>
          <w:color w:val="auto"/>
          <w:sz w:val="24"/>
          <w:szCs w:val="24"/>
        </w:rPr>
        <w:t>11</w:t>
      </w:r>
      <w:r w:rsidR="00A615C3" w:rsidRPr="005F6963">
        <w:rPr>
          <w:noProof/>
          <w:color w:val="auto"/>
          <w:sz w:val="24"/>
          <w:szCs w:val="24"/>
        </w:rPr>
        <w:fldChar w:fldCharType="end"/>
      </w:r>
      <w:r w:rsidRPr="005F6963">
        <w:rPr>
          <w:noProof/>
          <w:color w:val="auto"/>
          <w:sz w:val="24"/>
          <w:szCs w:val="24"/>
        </w:rPr>
        <w:t>: PROGRAMACIÓN PARA DIFERENCIACIÓN DE MATERIALES; PASO 4 PRÁCTICA 3</w:t>
      </w:r>
      <w:bookmarkEnd w:id="142"/>
    </w:p>
    <w:p w:rsidR="004213DE" w:rsidRDefault="00AA0EA0" w:rsidP="00094C5F">
      <w:pPr>
        <w:spacing w:line="480" w:lineRule="auto"/>
        <w:ind w:left="567"/>
        <w:jc w:val="both"/>
      </w:pPr>
      <w:r>
        <w:t>Siguiendo con el paso 5</w:t>
      </w:r>
      <w:r w:rsidR="00647EB0">
        <w:t>,</w:t>
      </w:r>
      <w:r>
        <w:t xml:space="preserve"> </w:t>
      </w:r>
      <w:r w:rsidR="00CF240B">
        <w:t xml:space="preserve">se determinará el comportamiento del sensor usando la cinta de aluminio y el programa que se </w:t>
      </w:r>
      <w:r w:rsidR="000530BD">
        <w:t>presentó</w:t>
      </w:r>
      <w:r w:rsidR="00CF240B">
        <w:t xml:space="preserve"> en la </w:t>
      </w:r>
      <w:r w:rsidR="00CF240B" w:rsidRPr="00CF240B">
        <w:t>Figura 3.</w:t>
      </w:r>
      <w:r w:rsidR="00BA6550">
        <w:t>10</w:t>
      </w:r>
      <w:r w:rsidR="00DA6658">
        <w:t xml:space="preserve"> obteniendo el siguiente resultado:</w:t>
      </w:r>
    </w:p>
    <w:p w:rsidR="00DA6658" w:rsidRDefault="00097396" w:rsidP="00DA6658">
      <w:pPr>
        <w:keepNext/>
        <w:spacing w:after="0" w:line="240" w:lineRule="auto"/>
        <w:ind w:left="567"/>
        <w:jc w:val="center"/>
      </w:pPr>
      <w:r>
        <w:rPr>
          <w:noProof/>
          <w:lang w:eastAsia="es-ES"/>
        </w:rPr>
        <w:drawing>
          <wp:inline distT="0" distB="0" distL="0" distR="0" wp14:anchorId="5A0BD136" wp14:editId="1265E700">
            <wp:extent cx="4770986" cy="367200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0986" cy="3672000"/>
                    </a:xfrm>
                    <a:prstGeom prst="rect">
                      <a:avLst/>
                    </a:prstGeom>
                    <a:noFill/>
                    <a:ln>
                      <a:noFill/>
                    </a:ln>
                  </pic:spPr>
                </pic:pic>
              </a:graphicData>
            </a:graphic>
          </wp:inline>
        </w:drawing>
      </w:r>
    </w:p>
    <w:p w:rsidR="00DA6658" w:rsidRPr="005F6963" w:rsidRDefault="005F6963" w:rsidP="00DA6658">
      <w:pPr>
        <w:pStyle w:val="Epgrafe"/>
        <w:jc w:val="center"/>
        <w:rPr>
          <w:noProof/>
          <w:color w:val="auto"/>
          <w:sz w:val="24"/>
          <w:szCs w:val="24"/>
        </w:rPr>
      </w:pPr>
      <w:bookmarkStart w:id="143" w:name="_Toc345430343"/>
      <w:r w:rsidRPr="005F6963">
        <w:rPr>
          <w:noProof/>
          <w:color w:val="auto"/>
          <w:sz w:val="24"/>
          <w:szCs w:val="24"/>
        </w:rPr>
        <w:t xml:space="preserve">FIGURA </w:t>
      </w:r>
      <w:r w:rsidR="00A615C3" w:rsidRPr="005F6963">
        <w:rPr>
          <w:noProof/>
          <w:color w:val="auto"/>
          <w:sz w:val="24"/>
          <w:szCs w:val="24"/>
        </w:rPr>
        <w:fldChar w:fldCharType="begin"/>
      </w:r>
      <w:r w:rsidR="00A615C3" w:rsidRPr="005F6963">
        <w:rPr>
          <w:noProof/>
          <w:color w:val="auto"/>
          <w:sz w:val="24"/>
          <w:szCs w:val="24"/>
        </w:rPr>
        <w:instrText xml:space="preserve"> STYLEREF 1 \s </w:instrText>
      </w:r>
      <w:r w:rsidR="00A615C3" w:rsidRPr="005F6963">
        <w:rPr>
          <w:noProof/>
          <w:color w:val="auto"/>
          <w:sz w:val="24"/>
          <w:szCs w:val="24"/>
        </w:rPr>
        <w:fldChar w:fldCharType="separate"/>
      </w:r>
      <w:r w:rsidRPr="005F6963">
        <w:rPr>
          <w:noProof/>
          <w:color w:val="auto"/>
          <w:sz w:val="24"/>
          <w:szCs w:val="24"/>
        </w:rPr>
        <w:t>3</w:t>
      </w:r>
      <w:r w:rsidR="00A615C3" w:rsidRPr="005F6963">
        <w:rPr>
          <w:noProof/>
          <w:color w:val="auto"/>
          <w:sz w:val="24"/>
          <w:szCs w:val="24"/>
        </w:rPr>
        <w:fldChar w:fldCharType="end"/>
      </w:r>
      <w:r w:rsidRPr="005F6963">
        <w:rPr>
          <w:noProof/>
          <w:color w:val="auto"/>
          <w:sz w:val="24"/>
          <w:szCs w:val="24"/>
        </w:rPr>
        <w:t>.</w:t>
      </w:r>
      <w:r w:rsidR="00A615C3" w:rsidRPr="005F6963">
        <w:rPr>
          <w:noProof/>
          <w:color w:val="auto"/>
          <w:sz w:val="24"/>
          <w:szCs w:val="24"/>
        </w:rPr>
        <w:fldChar w:fldCharType="begin"/>
      </w:r>
      <w:r w:rsidR="00A615C3" w:rsidRPr="005F6963">
        <w:rPr>
          <w:noProof/>
          <w:color w:val="auto"/>
          <w:sz w:val="24"/>
          <w:szCs w:val="24"/>
        </w:rPr>
        <w:instrText xml:space="preserve"> SEQ Figura \* ARABIC \s 1 </w:instrText>
      </w:r>
      <w:r w:rsidR="00A615C3" w:rsidRPr="005F6963">
        <w:rPr>
          <w:noProof/>
          <w:color w:val="auto"/>
          <w:sz w:val="24"/>
          <w:szCs w:val="24"/>
        </w:rPr>
        <w:fldChar w:fldCharType="separate"/>
      </w:r>
      <w:r w:rsidRPr="005F6963">
        <w:rPr>
          <w:noProof/>
          <w:color w:val="auto"/>
          <w:sz w:val="24"/>
          <w:szCs w:val="24"/>
        </w:rPr>
        <w:t>12</w:t>
      </w:r>
      <w:r w:rsidR="00A615C3" w:rsidRPr="005F6963">
        <w:rPr>
          <w:noProof/>
          <w:color w:val="auto"/>
          <w:sz w:val="24"/>
          <w:szCs w:val="24"/>
        </w:rPr>
        <w:fldChar w:fldCharType="end"/>
      </w:r>
      <w:r w:rsidRPr="005F6963">
        <w:rPr>
          <w:noProof/>
          <w:color w:val="auto"/>
          <w:sz w:val="24"/>
          <w:szCs w:val="24"/>
        </w:rPr>
        <w:t>: COMPORTAMIENTO DEL SENSOR ANTE MATERIALES METÁLICOS; PASO 4 PRÁCTICA 3</w:t>
      </w:r>
      <w:bookmarkEnd w:id="143"/>
    </w:p>
    <w:p w:rsidR="00CF240B" w:rsidRDefault="00BC2913">
      <w:pPr>
        <w:spacing w:line="480" w:lineRule="auto"/>
        <w:ind w:left="567"/>
        <w:jc w:val="both"/>
      </w:pPr>
      <w:r>
        <w:lastRenderedPageBreak/>
        <w:t>En</w:t>
      </w:r>
      <w:r w:rsidR="00C07EA0">
        <w:t xml:space="preserve"> la gráfica de</w:t>
      </w:r>
      <w:r w:rsidR="00C73609">
        <w:t xml:space="preserve"> la </w:t>
      </w:r>
      <w:r w:rsidR="00C73609" w:rsidRPr="00C73609">
        <w:t>Figura 3.</w:t>
      </w:r>
      <w:r w:rsidR="00BA6550">
        <w:t>12</w:t>
      </w:r>
      <w:r w:rsidR="00755604">
        <w:t xml:space="preserve">, se </w:t>
      </w:r>
      <w:r w:rsidR="00C07EA0">
        <w:t>observa</w:t>
      </w:r>
      <w:r w:rsidR="00755604">
        <w:t xml:space="preserve"> que</w:t>
      </w:r>
      <w:r w:rsidR="00C73609">
        <w:t xml:space="preserve"> el </w:t>
      </w:r>
      <w:r>
        <w:t>sensor presenta una caída de los</w:t>
      </w:r>
      <w:r w:rsidR="00755604">
        <w:t xml:space="preserve"> valores d</w:t>
      </w:r>
      <w:r>
        <w:t>e tensión mostrados</w:t>
      </w:r>
      <w:r w:rsidR="00C07EA0">
        <w:t>, cuando é</w:t>
      </w:r>
      <w:r w:rsidR="00755604">
        <w:t xml:space="preserve">ste se encuentra en la zona central del objeto </w:t>
      </w:r>
      <w:r w:rsidR="00C07EA0">
        <w:t>y aumenta la tensión conforme se acerca a la periferia del mismo.</w:t>
      </w:r>
    </w:p>
    <w:p w:rsidR="00364835" w:rsidRDefault="00364835">
      <w:pPr>
        <w:spacing w:line="480" w:lineRule="auto"/>
        <w:ind w:left="567"/>
        <w:jc w:val="both"/>
      </w:pPr>
    </w:p>
    <w:p w:rsidR="00C07EA0" w:rsidRDefault="00C07EA0">
      <w:pPr>
        <w:spacing w:line="480" w:lineRule="auto"/>
        <w:ind w:left="567"/>
        <w:jc w:val="both"/>
      </w:pPr>
      <w:r>
        <w:t xml:space="preserve">Con lo cual se puede inferir una estrategia para lograr que el </w:t>
      </w:r>
      <w:proofErr w:type="spellStart"/>
      <w:r>
        <w:t>S.D.Ro.M</w:t>
      </w:r>
      <w:proofErr w:type="spellEnd"/>
      <w:r>
        <w:t>.</w:t>
      </w:r>
      <w:r w:rsidR="00F91396">
        <w:t xml:space="preserve"> </w:t>
      </w:r>
      <w:proofErr w:type="gramStart"/>
      <w:r w:rsidR="00F91396">
        <w:t>recorra</w:t>
      </w:r>
      <w:proofErr w:type="gramEnd"/>
      <w:r w:rsidR="00F91396">
        <w:t xml:space="preserve"> un trayecto previamente marcado con la cinta de aluminio.</w:t>
      </w:r>
    </w:p>
    <w:p w:rsidR="00364835" w:rsidRDefault="00364835">
      <w:pPr>
        <w:spacing w:line="480" w:lineRule="auto"/>
        <w:ind w:left="567"/>
        <w:jc w:val="both"/>
      </w:pPr>
    </w:p>
    <w:p w:rsidR="00BC2913" w:rsidRDefault="00BC2913">
      <w:pPr>
        <w:spacing w:line="480" w:lineRule="auto"/>
        <w:ind w:left="567"/>
        <w:jc w:val="both"/>
      </w:pPr>
      <w:r>
        <w:t>Para esto se elaborará un programa que constará de dos “pasos” o subprogramas, en los cuales, con la ayuda del bloque de función “Omnidireccionamiento”, s</w:t>
      </w:r>
      <w:r w:rsidR="007844D0">
        <w:t xml:space="preserve">e hará que el </w:t>
      </w:r>
      <w:proofErr w:type="spellStart"/>
      <w:r w:rsidR="007844D0">
        <w:t>S.D.Ro.M</w:t>
      </w:r>
      <w:proofErr w:type="spellEnd"/>
      <w:r w:rsidR="007844D0">
        <w:t xml:space="preserve">. </w:t>
      </w:r>
      <w:proofErr w:type="gramStart"/>
      <w:r w:rsidR="007844D0">
        <w:t>realice</w:t>
      </w:r>
      <w:proofErr w:type="gramEnd"/>
      <w:r w:rsidR="007844D0">
        <w:t xml:space="preserve"> un movimiento</w:t>
      </w:r>
      <w:r>
        <w:t xml:space="preserve"> </w:t>
      </w:r>
      <w:r w:rsidR="007844D0">
        <w:t>lineal más un movimiento circular, teniendo como resultado un movimiento curvilíneo, que provocará que el detector se desplace de esta misma manera</w:t>
      </w:r>
      <w:r w:rsidR="00D902AA">
        <w:t>,</w:t>
      </w:r>
      <w:r w:rsidR="007844D0">
        <w:t xml:space="preserve"> dentro del ancho de la cinta metálica.</w:t>
      </w:r>
    </w:p>
    <w:p w:rsidR="00364835" w:rsidRDefault="00364835">
      <w:pPr>
        <w:spacing w:line="480" w:lineRule="auto"/>
        <w:ind w:left="567"/>
        <w:jc w:val="both"/>
      </w:pPr>
    </w:p>
    <w:p w:rsidR="0006585E" w:rsidRDefault="00D902AA">
      <w:pPr>
        <w:spacing w:line="480" w:lineRule="auto"/>
        <w:ind w:left="567"/>
        <w:jc w:val="both"/>
      </w:pPr>
      <w:r>
        <w:t>E</w:t>
      </w:r>
      <w:r w:rsidR="007844D0">
        <w:t xml:space="preserve">l primer subprograma </w:t>
      </w:r>
      <w:r w:rsidR="00232949">
        <w:t>tendrá el obje</w:t>
      </w:r>
      <w:r w:rsidR="001F7FF2">
        <w:t>tivo,</w:t>
      </w:r>
      <w:r w:rsidR="00232949">
        <w:t xml:space="preserve"> que el sistema se desplace desde la zona central hacia la periferia y el segundo hará lo contrario, el sistema se desplazará desde la periferia hasta la zona central de la cinta de aluminio. </w:t>
      </w:r>
    </w:p>
    <w:p w:rsidR="00364835" w:rsidRDefault="00C53EFD" w:rsidP="00EB7185">
      <w:pPr>
        <w:keepNext/>
        <w:spacing w:after="0" w:line="240" w:lineRule="auto"/>
        <w:jc w:val="center"/>
      </w:pPr>
      <w:r>
        <w:rPr>
          <w:noProof/>
          <w:lang w:eastAsia="es-ES"/>
        </w:rPr>
        <w:lastRenderedPageBreak/>
        <w:drawing>
          <wp:inline distT="0" distB="0" distL="0" distR="0" wp14:anchorId="6A5BB16E" wp14:editId="5AB2BF45">
            <wp:extent cx="5220970" cy="2719070"/>
            <wp:effectExtent l="0" t="0" r="0" b="508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ivo.png"/>
                    <pic:cNvPicPr/>
                  </pic:nvPicPr>
                  <pic:blipFill>
                    <a:blip r:embed="rId97">
                      <a:extLst>
                        <a:ext uri="{28A0092B-C50C-407E-A947-70E740481C1C}">
                          <a14:useLocalDpi xmlns:a14="http://schemas.microsoft.com/office/drawing/2010/main" val="0"/>
                        </a:ext>
                      </a:extLst>
                    </a:blip>
                    <a:stretch>
                      <a:fillRect/>
                    </a:stretch>
                  </pic:blipFill>
                  <pic:spPr>
                    <a:xfrm>
                      <a:off x="0" y="0"/>
                      <a:ext cx="5220970" cy="2719070"/>
                    </a:xfrm>
                    <a:prstGeom prst="rect">
                      <a:avLst/>
                    </a:prstGeom>
                  </pic:spPr>
                </pic:pic>
              </a:graphicData>
            </a:graphic>
          </wp:inline>
        </w:drawing>
      </w:r>
    </w:p>
    <w:p w:rsidR="00364835" w:rsidRPr="00097396" w:rsidRDefault="00097396" w:rsidP="00364835">
      <w:pPr>
        <w:pStyle w:val="Epgrafe"/>
        <w:jc w:val="center"/>
        <w:rPr>
          <w:noProof/>
          <w:color w:val="auto"/>
          <w:sz w:val="24"/>
          <w:szCs w:val="24"/>
        </w:rPr>
      </w:pPr>
      <w:bookmarkStart w:id="144" w:name="_Toc345430344"/>
      <w:r w:rsidRPr="00097396">
        <w:rPr>
          <w:noProof/>
          <w:color w:val="auto"/>
          <w:sz w:val="24"/>
          <w:szCs w:val="24"/>
        </w:rPr>
        <w:t xml:space="preserve">FIGURA </w:t>
      </w:r>
      <w:r w:rsidR="00A615C3" w:rsidRPr="00097396">
        <w:rPr>
          <w:noProof/>
          <w:color w:val="auto"/>
          <w:sz w:val="24"/>
          <w:szCs w:val="24"/>
        </w:rPr>
        <w:fldChar w:fldCharType="begin"/>
      </w:r>
      <w:r w:rsidR="00A615C3" w:rsidRPr="00097396">
        <w:rPr>
          <w:noProof/>
          <w:color w:val="auto"/>
          <w:sz w:val="24"/>
          <w:szCs w:val="24"/>
        </w:rPr>
        <w:instrText xml:space="preserve"> STYLEREF 1 \s </w:instrText>
      </w:r>
      <w:r w:rsidR="00A615C3" w:rsidRPr="00097396">
        <w:rPr>
          <w:noProof/>
          <w:color w:val="auto"/>
          <w:sz w:val="24"/>
          <w:szCs w:val="24"/>
        </w:rPr>
        <w:fldChar w:fldCharType="separate"/>
      </w:r>
      <w:r w:rsidRPr="00097396">
        <w:rPr>
          <w:noProof/>
          <w:color w:val="auto"/>
          <w:sz w:val="24"/>
          <w:szCs w:val="24"/>
        </w:rPr>
        <w:t>3</w:t>
      </w:r>
      <w:r w:rsidR="00A615C3" w:rsidRPr="00097396">
        <w:rPr>
          <w:noProof/>
          <w:color w:val="auto"/>
          <w:sz w:val="24"/>
          <w:szCs w:val="24"/>
        </w:rPr>
        <w:fldChar w:fldCharType="end"/>
      </w:r>
      <w:r w:rsidRPr="00097396">
        <w:rPr>
          <w:noProof/>
          <w:color w:val="auto"/>
          <w:sz w:val="24"/>
          <w:szCs w:val="24"/>
        </w:rPr>
        <w:t>.</w:t>
      </w:r>
      <w:r w:rsidR="00A615C3" w:rsidRPr="00097396">
        <w:rPr>
          <w:noProof/>
          <w:color w:val="auto"/>
          <w:sz w:val="24"/>
          <w:szCs w:val="24"/>
        </w:rPr>
        <w:fldChar w:fldCharType="begin"/>
      </w:r>
      <w:r w:rsidR="00A615C3" w:rsidRPr="00097396">
        <w:rPr>
          <w:noProof/>
          <w:color w:val="auto"/>
          <w:sz w:val="24"/>
          <w:szCs w:val="24"/>
        </w:rPr>
        <w:instrText xml:space="preserve"> SEQ Figura \* ARABIC \s 1 </w:instrText>
      </w:r>
      <w:r w:rsidR="00A615C3" w:rsidRPr="00097396">
        <w:rPr>
          <w:noProof/>
          <w:color w:val="auto"/>
          <w:sz w:val="24"/>
          <w:szCs w:val="24"/>
        </w:rPr>
        <w:fldChar w:fldCharType="separate"/>
      </w:r>
      <w:r w:rsidRPr="00097396">
        <w:rPr>
          <w:noProof/>
          <w:color w:val="auto"/>
          <w:sz w:val="24"/>
          <w:szCs w:val="24"/>
        </w:rPr>
        <w:t>13</w:t>
      </w:r>
      <w:r w:rsidR="00A615C3" w:rsidRPr="00097396">
        <w:rPr>
          <w:noProof/>
          <w:color w:val="auto"/>
          <w:sz w:val="24"/>
          <w:szCs w:val="24"/>
        </w:rPr>
        <w:fldChar w:fldCharType="end"/>
      </w:r>
      <w:r w:rsidRPr="00097396">
        <w:rPr>
          <w:noProof/>
          <w:color w:val="auto"/>
          <w:sz w:val="24"/>
          <w:szCs w:val="24"/>
        </w:rPr>
        <w:t>: ESQUEMA DE LA ESTRATEGIA TOMADA PARA LA PROGRAMACIÓN DEL MOVIMIENTO GUIADO A TRAVÉS DE UN TRAYECTO CON UN SENSOR INDUCTIVO; PASO 5 PRÁTICA 3</w:t>
      </w:r>
      <w:bookmarkEnd w:id="144"/>
    </w:p>
    <w:p w:rsidR="00097396" w:rsidRDefault="00097396" w:rsidP="00097396">
      <w:pPr>
        <w:ind w:left="567"/>
        <w:jc w:val="both"/>
      </w:pPr>
    </w:p>
    <w:p w:rsidR="007844D0" w:rsidRDefault="0006585E">
      <w:pPr>
        <w:spacing w:line="480" w:lineRule="auto"/>
        <w:ind w:left="567"/>
        <w:jc w:val="both"/>
      </w:pPr>
      <w:r>
        <w:t>C</w:t>
      </w:r>
      <w:r w:rsidR="001F7FF2">
        <w:t xml:space="preserve">ada subprograma </w:t>
      </w:r>
      <w:r>
        <w:t xml:space="preserve">se alternará para lograr que el </w:t>
      </w:r>
      <w:proofErr w:type="spellStart"/>
      <w:r>
        <w:t>S.D.Ro.M</w:t>
      </w:r>
      <w:proofErr w:type="spellEnd"/>
      <w:r>
        <w:t xml:space="preserve">. </w:t>
      </w:r>
      <w:proofErr w:type="gramStart"/>
      <w:r w:rsidR="00364835">
        <w:t>avance</w:t>
      </w:r>
      <w:proofErr w:type="gramEnd"/>
      <w:r w:rsidR="00364835">
        <w:t xml:space="preserve"> secuencialmente a lo largo del trayecto</w:t>
      </w:r>
      <w:r w:rsidR="00D902AA">
        <w:t>.</w:t>
      </w:r>
    </w:p>
    <w:p w:rsidR="00EB7185" w:rsidRDefault="00D902AA" w:rsidP="00EB7185">
      <w:pPr>
        <w:spacing w:line="480" w:lineRule="auto"/>
        <w:ind w:left="567"/>
        <w:jc w:val="both"/>
      </w:pPr>
      <w:r>
        <w:t xml:space="preserve">En la </w:t>
      </w:r>
      <w:r w:rsidRPr="00D902AA">
        <w:t>Figura 3.</w:t>
      </w:r>
      <w:r w:rsidR="00BA6550">
        <w:t>13</w:t>
      </w:r>
      <w:r>
        <w:t xml:space="preserve"> se observa </w:t>
      </w:r>
      <w:r w:rsidR="008831D6">
        <w:t xml:space="preserve">cómo se </w:t>
      </w:r>
      <w:r w:rsidR="00097396">
        <w:t>da</w:t>
      </w:r>
      <w:r w:rsidR="00725E23">
        <w:t xml:space="preserve"> </w:t>
      </w:r>
      <w:r>
        <w:t>la variación de los valores de tensión del sensor</w:t>
      </w:r>
      <w:r w:rsidR="00EB7185">
        <w:t xml:space="preserve">, conforme cambia la posición del mismo respecto a la cinta </w:t>
      </w:r>
      <w:r w:rsidR="00C53EFD">
        <w:t>en</w:t>
      </w:r>
      <w:r w:rsidR="00EB7185">
        <w:t xml:space="preserve"> cada paso o subprograma.</w:t>
      </w:r>
    </w:p>
    <w:p w:rsidR="00EB7185" w:rsidRDefault="00EB7185" w:rsidP="00EB7185">
      <w:pPr>
        <w:spacing w:line="480" w:lineRule="auto"/>
        <w:ind w:left="567"/>
        <w:jc w:val="both"/>
      </w:pPr>
      <w:r>
        <w:t>Luego se hará pasar al sensor a través del todo el trayecto; primero por la zona central y luego por la periferia de la cinta para determinar los valores promedio en cada zona y establecer</w:t>
      </w:r>
      <w:r w:rsidR="00F0710F">
        <w:t xml:space="preserve"> los</w:t>
      </w:r>
      <w:r>
        <w:t xml:space="preserve"> límites </w:t>
      </w:r>
      <w:r w:rsidR="00F0710F">
        <w:t>que darán paso al siguiente subprograma.</w:t>
      </w:r>
    </w:p>
    <w:p w:rsidR="00F0710F" w:rsidRDefault="00FF049A" w:rsidP="00EB7185">
      <w:pPr>
        <w:spacing w:line="480" w:lineRule="auto"/>
        <w:ind w:left="567"/>
        <w:jc w:val="both"/>
      </w:pPr>
      <w:r>
        <w:t>Teniendo como resultado el programa que se presenta a continuación en la figura</w:t>
      </w:r>
      <w:r w:rsidR="00BA6550">
        <w:t xml:space="preserve"> 3.14</w:t>
      </w:r>
      <w:r>
        <w:t>:</w:t>
      </w:r>
    </w:p>
    <w:p w:rsidR="003E17B9" w:rsidRDefault="0092370B" w:rsidP="00097396">
      <w:pPr>
        <w:keepNext/>
        <w:spacing w:after="0" w:line="240" w:lineRule="auto"/>
        <w:jc w:val="both"/>
      </w:pPr>
      <w:r>
        <w:rPr>
          <w:noProof/>
          <w:lang w:eastAsia="es-ES"/>
        </w:rPr>
        <w:lastRenderedPageBreak/>
        <w:drawing>
          <wp:inline distT="0" distB="0" distL="0" distR="0" wp14:anchorId="1660B301" wp14:editId="16BFE749">
            <wp:extent cx="5219700" cy="25527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2552700"/>
                    </a:xfrm>
                    <a:prstGeom prst="rect">
                      <a:avLst/>
                    </a:prstGeom>
                    <a:noFill/>
                    <a:ln>
                      <a:noFill/>
                    </a:ln>
                  </pic:spPr>
                </pic:pic>
              </a:graphicData>
            </a:graphic>
          </wp:inline>
        </w:drawing>
      </w:r>
    </w:p>
    <w:p w:rsidR="00FF049A" w:rsidRPr="00097396" w:rsidRDefault="00097396" w:rsidP="0092370B">
      <w:pPr>
        <w:pStyle w:val="Epgrafe"/>
        <w:jc w:val="center"/>
        <w:rPr>
          <w:noProof/>
          <w:color w:val="auto"/>
          <w:sz w:val="24"/>
          <w:szCs w:val="24"/>
        </w:rPr>
      </w:pPr>
      <w:bookmarkStart w:id="145" w:name="_Toc345430345"/>
      <w:r w:rsidRPr="00097396">
        <w:rPr>
          <w:noProof/>
          <w:color w:val="auto"/>
          <w:sz w:val="24"/>
          <w:szCs w:val="24"/>
        </w:rPr>
        <w:t xml:space="preserve">FIGURA </w:t>
      </w:r>
      <w:r w:rsidR="00A615C3" w:rsidRPr="00097396">
        <w:rPr>
          <w:noProof/>
          <w:color w:val="auto"/>
          <w:sz w:val="24"/>
          <w:szCs w:val="24"/>
        </w:rPr>
        <w:fldChar w:fldCharType="begin"/>
      </w:r>
      <w:r w:rsidR="00A615C3" w:rsidRPr="00097396">
        <w:rPr>
          <w:noProof/>
          <w:color w:val="auto"/>
          <w:sz w:val="24"/>
          <w:szCs w:val="24"/>
        </w:rPr>
        <w:instrText xml:space="preserve"> STYLEREF 1 \s </w:instrText>
      </w:r>
      <w:r w:rsidR="00A615C3" w:rsidRPr="00097396">
        <w:rPr>
          <w:noProof/>
          <w:color w:val="auto"/>
          <w:sz w:val="24"/>
          <w:szCs w:val="24"/>
        </w:rPr>
        <w:fldChar w:fldCharType="separate"/>
      </w:r>
      <w:r w:rsidRPr="00097396">
        <w:rPr>
          <w:noProof/>
          <w:color w:val="auto"/>
          <w:sz w:val="24"/>
          <w:szCs w:val="24"/>
        </w:rPr>
        <w:t>3</w:t>
      </w:r>
      <w:r w:rsidR="00A615C3" w:rsidRPr="00097396">
        <w:rPr>
          <w:noProof/>
          <w:color w:val="auto"/>
          <w:sz w:val="24"/>
          <w:szCs w:val="24"/>
        </w:rPr>
        <w:fldChar w:fldCharType="end"/>
      </w:r>
      <w:r w:rsidRPr="00097396">
        <w:rPr>
          <w:noProof/>
          <w:color w:val="auto"/>
          <w:sz w:val="24"/>
          <w:szCs w:val="24"/>
        </w:rPr>
        <w:t>.</w:t>
      </w:r>
      <w:r w:rsidR="00A615C3" w:rsidRPr="00097396">
        <w:rPr>
          <w:noProof/>
          <w:color w:val="auto"/>
          <w:sz w:val="24"/>
          <w:szCs w:val="24"/>
        </w:rPr>
        <w:fldChar w:fldCharType="begin"/>
      </w:r>
      <w:r w:rsidR="00A615C3" w:rsidRPr="00097396">
        <w:rPr>
          <w:noProof/>
          <w:color w:val="auto"/>
          <w:sz w:val="24"/>
          <w:szCs w:val="24"/>
        </w:rPr>
        <w:instrText xml:space="preserve"> SEQ Figura \* ARABIC \s 1 </w:instrText>
      </w:r>
      <w:r w:rsidR="00A615C3" w:rsidRPr="00097396">
        <w:rPr>
          <w:noProof/>
          <w:color w:val="auto"/>
          <w:sz w:val="24"/>
          <w:szCs w:val="24"/>
        </w:rPr>
        <w:fldChar w:fldCharType="separate"/>
      </w:r>
      <w:r w:rsidRPr="00097396">
        <w:rPr>
          <w:noProof/>
          <w:color w:val="auto"/>
          <w:sz w:val="24"/>
          <w:szCs w:val="24"/>
        </w:rPr>
        <w:t>14</w:t>
      </w:r>
      <w:r w:rsidR="00A615C3" w:rsidRPr="00097396">
        <w:rPr>
          <w:noProof/>
          <w:color w:val="auto"/>
          <w:sz w:val="24"/>
          <w:szCs w:val="24"/>
        </w:rPr>
        <w:fldChar w:fldCharType="end"/>
      </w:r>
      <w:r w:rsidRPr="00097396">
        <w:rPr>
          <w:noProof/>
          <w:color w:val="auto"/>
          <w:sz w:val="24"/>
          <w:szCs w:val="24"/>
        </w:rPr>
        <w:t>: PROGAMACIÓN BÁSICA DEL MOVIENTO GUIADO DE ROBOTINO® CON UN SENSOR INDUCTIVO; PASO 5 PRÁCTICA 3.</w:t>
      </w:r>
      <w:bookmarkEnd w:id="145"/>
    </w:p>
    <w:p w:rsidR="00647EB0" w:rsidRDefault="00647EB0" w:rsidP="00647EB0">
      <w:pPr>
        <w:pBdr>
          <w:bottom w:val="single" w:sz="12" w:space="1" w:color="auto"/>
        </w:pBdr>
        <w:spacing w:before="240" w:line="240" w:lineRule="auto"/>
        <w:ind w:left="567"/>
        <w:jc w:val="both"/>
      </w:pPr>
    </w:p>
    <w:p w:rsidR="00647EB0" w:rsidRDefault="00647EB0" w:rsidP="00647EB0">
      <w:pPr>
        <w:pBdr>
          <w:bottom w:val="single" w:sz="12" w:space="1" w:color="auto"/>
        </w:pBdr>
        <w:spacing w:before="240" w:line="240" w:lineRule="auto"/>
        <w:ind w:left="567"/>
        <w:jc w:val="both"/>
      </w:pPr>
      <w:r>
        <w:t>OBSERVACIONES</w:t>
      </w:r>
    </w:p>
    <w:p w:rsidR="00647EB0" w:rsidRDefault="00647EB0" w:rsidP="00647EB0">
      <w:pPr>
        <w:spacing w:before="240" w:line="480" w:lineRule="auto"/>
        <w:ind w:left="567"/>
        <w:jc w:val="both"/>
      </w:pPr>
      <w:r>
        <w:t>Anote las observaciones hechas</w:t>
      </w:r>
    </w:p>
    <w:p w:rsidR="00647EB0" w:rsidRDefault="00647EB0" w:rsidP="00647EB0">
      <w:pPr>
        <w:pBdr>
          <w:bottom w:val="single" w:sz="12" w:space="1" w:color="auto"/>
        </w:pBdr>
        <w:ind w:left="567"/>
      </w:pPr>
    </w:p>
    <w:p w:rsidR="00647EB0" w:rsidRDefault="00647EB0" w:rsidP="00647EB0">
      <w:pPr>
        <w:pBdr>
          <w:bottom w:val="single" w:sz="12" w:space="1" w:color="auto"/>
        </w:pBdr>
        <w:ind w:left="567"/>
      </w:pPr>
      <w:r>
        <w:t>ANÁLISIS DE RESULTADOS Y CONCLUSIONES</w:t>
      </w:r>
    </w:p>
    <w:p w:rsidR="00647EB0" w:rsidRDefault="00647EB0" w:rsidP="00647EB0">
      <w:pPr>
        <w:ind w:left="567"/>
      </w:pPr>
    </w:p>
    <w:p w:rsidR="00647EB0" w:rsidRDefault="00647EB0" w:rsidP="00647EB0">
      <w:pPr>
        <w:pBdr>
          <w:bottom w:val="single" w:sz="12" w:space="1" w:color="auto"/>
        </w:pBdr>
        <w:ind w:left="567"/>
      </w:pPr>
    </w:p>
    <w:p w:rsidR="00647EB0" w:rsidRPr="00FB4707" w:rsidRDefault="00647EB0" w:rsidP="00647EB0">
      <w:pPr>
        <w:pBdr>
          <w:bottom w:val="single" w:sz="12" w:space="1" w:color="auto"/>
        </w:pBdr>
        <w:ind w:left="567"/>
      </w:pPr>
      <w:r>
        <w:t>CUESTIONARIO</w:t>
      </w:r>
    </w:p>
    <w:p w:rsidR="00647EB0" w:rsidRDefault="00B3371F" w:rsidP="00B3371F">
      <w:pPr>
        <w:pStyle w:val="Prrafodelista"/>
        <w:numPr>
          <w:ilvl w:val="0"/>
          <w:numId w:val="14"/>
        </w:numPr>
        <w:spacing w:line="480" w:lineRule="auto"/>
        <w:rPr>
          <w:rFonts w:eastAsiaTheme="minorHAnsi" w:cs="Arial"/>
          <w:sz w:val="24"/>
          <w:szCs w:val="24"/>
          <w:lang w:val="es-ES" w:eastAsia="en-US"/>
        </w:rPr>
      </w:pPr>
      <w:r w:rsidRPr="00B3371F">
        <w:rPr>
          <w:rFonts w:eastAsiaTheme="minorHAnsi" w:cs="Arial"/>
          <w:sz w:val="24"/>
          <w:szCs w:val="24"/>
          <w:lang w:val="es-ES" w:eastAsia="en-US"/>
        </w:rPr>
        <w:t>Para el montaje del detector, ¿Qué debe tenerse en cuenta?</w:t>
      </w:r>
    </w:p>
    <w:p w:rsidR="00B3371F" w:rsidRDefault="00B3371F" w:rsidP="00B3371F">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 xml:space="preserve">¿Cómo </w:t>
      </w:r>
      <w:r w:rsidR="005C5A8A">
        <w:rPr>
          <w:rFonts w:eastAsiaTheme="minorHAnsi" w:cs="Arial"/>
          <w:sz w:val="24"/>
          <w:szCs w:val="24"/>
          <w:lang w:val="es-ES" w:eastAsia="en-US"/>
        </w:rPr>
        <w:t xml:space="preserve">se </w:t>
      </w:r>
      <w:r>
        <w:rPr>
          <w:rFonts w:eastAsiaTheme="minorHAnsi" w:cs="Arial"/>
          <w:sz w:val="24"/>
          <w:szCs w:val="24"/>
          <w:lang w:val="es-ES" w:eastAsia="en-US"/>
        </w:rPr>
        <w:t>optimizaría el programa de tal manera que los movimientos sean más fluidos?</w:t>
      </w:r>
    </w:p>
    <w:p w:rsidR="005C5A8A" w:rsidRDefault="005C5A8A" w:rsidP="005C5A8A">
      <w:pPr>
        <w:spacing w:line="480" w:lineRule="auto"/>
        <w:ind w:left="567"/>
      </w:pPr>
      <w:r>
        <w:br w:type="page"/>
      </w:r>
    </w:p>
    <w:p w:rsidR="0016556B" w:rsidRPr="0016556B" w:rsidRDefault="0016556B" w:rsidP="0016556B">
      <w:pPr>
        <w:pStyle w:val="Ttulo2"/>
        <w:rPr>
          <w:lang w:val="es-ES_tradnl"/>
        </w:rPr>
      </w:pPr>
      <w:bookmarkStart w:id="146" w:name="_Toc345429132"/>
      <w:r w:rsidRPr="0016556B">
        <w:rPr>
          <w:lang w:val="es-ES_tradnl"/>
        </w:rPr>
        <w:lastRenderedPageBreak/>
        <w:t>Detectores de distancias infrarrojos: línea característica (curva de calibración), avance en función de distancias precisas y mantenerlas, bordear o evitar obs</w:t>
      </w:r>
      <w:r>
        <w:rPr>
          <w:lang w:val="es-ES_tradnl"/>
        </w:rPr>
        <w:t>táculos con el sistema robótico</w:t>
      </w:r>
      <w:r w:rsidRPr="0016556B">
        <w:rPr>
          <w:lang w:val="es-ES_tradnl"/>
        </w:rPr>
        <w:t>.</w:t>
      </w:r>
      <w:bookmarkEnd w:id="146"/>
    </w:p>
    <w:p w:rsidR="0016556B" w:rsidRDefault="0016556B" w:rsidP="0016556B">
      <w:pPr>
        <w:spacing w:after="0"/>
        <w:jc w:val="center"/>
        <w:rPr>
          <w:lang w:val="es-ES_tradnl"/>
        </w:rPr>
      </w:pPr>
      <w:r>
        <w:rPr>
          <w:lang w:val="es-ES_tradnl"/>
        </w:rPr>
        <w:t>FIMCP</w:t>
      </w:r>
    </w:p>
    <w:p w:rsidR="0016556B" w:rsidRDefault="0016556B" w:rsidP="0016556B">
      <w:pPr>
        <w:spacing w:after="0"/>
        <w:jc w:val="center"/>
        <w:rPr>
          <w:lang w:val="es-ES_tradnl"/>
        </w:rPr>
      </w:pPr>
      <w:r>
        <w:rPr>
          <w:lang w:val="es-ES_tradnl"/>
        </w:rPr>
        <w:t>LABORATORIO DE MECATRÓNICA</w:t>
      </w:r>
    </w:p>
    <w:p w:rsidR="0016556B" w:rsidRDefault="009B2815" w:rsidP="0016556B">
      <w:pPr>
        <w:spacing w:after="0"/>
        <w:jc w:val="center"/>
        <w:rPr>
          <w:lang w:val="es-ES_tradnl"/>
        </w:rPr>
      </w:pPr>
      <w:r>
        <w:rPr>
          <w:lang w:val="es-ES_tradnl"/>
        </w:rPr>
        <w:t>GUÍA DE PRÁCTICA N°4</w:t>
      </w:r>
    </w:p>
    <w:p w:rsidR="0016556B" w:rsidRDefault="0016556B" w:rsidP="0016556B">
      <w:pPr>
        <w:pBdr>
          <w:bottom w:val="single" w:sz="12" w:space="1" w:color="auto"/>
        </w:pBdr>
        <w:spacing w:line="480" w:lineRule="auto"/>
        <w:ind w:left="567"/>
        <w:rPr>
          <w:lang w:val="es-ES_tradnl"/>
        </w:rPr>
      </w:pPr>
    </w:p>
    <w:p w:rsidR="0016556B" w:rsidRDefault="0016556B" w:rsidP="0016556B">
      <w:pPr>
        <w:pBdr>
          <w:bottom w:val="single" w:sz="12" w:space="1" w:color="auto"/>
        </w:pBdr>
        <w:spacing w:line="240" w:lineRule="auto"/>
        <w:ind w:left="567"/>
        <w:rPr>
          <w:lang w:val="es-ES_tradnl"/>
        </w:rPr>
      </w:pPr>
      <w:r w:rsidRPr="00682F2B">
        <w:rPr>
          <w:lang w:val="es-ES_tradnl"/>
        </w:rPr>
        <w:t>TÍTULO</w:t>
      </w:r>
    </w:p>
    <w:p w:rsidR="0016556B" w:rsidRPr="00373D2B" w:rsidRDefault="0016556B" w:rsidP="0016556B">
      <w:pPr>
        <w:spacing w:line="480" w:lineRule="auto"/>
        <w:ind w:left="567"/>
        <w:jc w:val="both"/>
      </w:pPr>
      <w:r w:rsidRPr="0016556B">
        <w:t>Detectores de distancias infrarrojos: línea característica (curva de calibración), avance en función de distancias precisas y mantenerlas, bordear o evitar obs</w:t>
      </w:r>
      <w:r w:rsidR="00453D5B">
        <w:t>táculos con el sistema robótico</w:t>
      </w:r>
      <w:r w:rsidRPr="00373D2B">
        <w:t>.</w:t>
      </w:r>
    </w:p>
    <w:p w:rsidR="0016556B" w:rsidRDefault="0016556B" w:rsidP="0016556B">
      <w:pPr>
        <w:pBdr>
          <w:bottom w:val="single" w:sz="12" w:space="1" w:color="auto"/>
        </w:pBdr>
        <w:spacing w:line="240" w:lineRule="auto"/>
        <w:ind w:left="567"/>
        <w:rPr>
          <w:lang w:val="es-ES_tradnl"/>
        </w:rPr>
      </w:pPr>
      <w:r>
        <w:rPr>
          <w:lang w:val="es-ES_tradnl"/>
        </w:rPr>
        <w:t>OBJETIVOS</w:t>
      </w:r>
    </w:p>
    <w:p w:rsidR="0016556B" w:rsidRDefault="000C1D73" w:rsidP="00AC34CF">
      <w:pPr>
        <w:pStyle w:val="Prrafodelista"/>
        <w:numPr>
          <w:ilvl w:val="0"/>
          <w:numId w:val="18"/>
        </w:numPr>
        <w:spacing w:before="240" w:line="480" w:lineRule="auto"/>
        <w:rPr>
          <w:rFonts w:eastAsiaTheme="minorHAnsi"/>
          <w:sz w:val="24"/>
          <w:szCs w:val="24"/>
        </w:rPr>
      </w:pPr>
      <w:r>
        <w:rPr>
          <w:rFonts w:eastAsiaTheme="minorHAnsi"/>
          <w:sz w:val="24"/>
          <w:szCs w:val="24"/>
        </w:rPr>
        <w:t xml:space="preserve">Conocer el comportamiento y el funcionamiento de los detectores de distancia por luz infrarroja del </w:t>
      </w:r>
      <w:proofErr w:type="spellStart"/>
      <w:r>
        <w:rPr>
          <w:rFonts w:eastAsiaTheme="minorHAnsi"/>
          <w:sz w:val="24"/>
          <w:szCs w:val="24"/>
        </w:rPr>
        <w:t>S.D.Ro.M</w:t>
      </w:r>
      <w:proofErr w:type="spellEnd"/>
      <w:r>
        <w:rPr>
          <w:rFonts w:eastAsiaTheme="minorHAnsi"/>
          <w:sz w:val="24"/>
          <w:szCs w:val="24"/>
        </w:rPr>
        <w:t>.</w:t>
      </w:r>
    </w:p>
    <w:p w:rsidR="000C1D73" w:rsidRDefault="000C1D73" w:rsidP="00AC34CF">
      <w:pPr>
        <w:pStyle w:val="Prrafodelista"/>
        <w:numPr>
          <w:ilvl w:val="0"/>
          <w:numId w:val="18"/>
        </w:numPr>
        <w:spacing w:before="240" w:line="480" w:lineRule="auto"/>
        <w:rPr>
          <w:rFonts w:eastAsiaTheme="minorHAnsi"/>
          <w:sz w:val="24"/>
          <w:szCs w:val="24"/>
        </w:rPr>
      </w:pPr>
      <w:r>
        <w:rPr>
          <w:rFonts w:eastAsiaTheme="minorHAnsi"/>
          <w:sz w:val="24"/>
          <w:szCs w:val="24"/>
        </w:rPr>
        <w:t xml:space="preserve">Determinar y registrar la línea de calibración de los detectores de distancia y saber </w:t>
      </w:r>
      <w:r w:rsidR="008831D6">
        <w:rPr>
          <w:rFonts w:eastAsiaTheme="minorHAnsi"/>
          <w:sz w:val="24"/>
          <w:szCs w:val="24"/>
        </w:rPr>
        <w:t>cómo</w:t>
      </w:r>
      <w:r>
        <w:rPr>
          <w:rFonts w:eastAsiaTheme="minorHAnsi"/>
          <w:sz w:val="24"/>
          <w:szCs w:val="24"/>
        </w:rPr>
        <w:t xml:space="preserve"> usarla para relacionarla con la medición distancias.</w:t>
      </w:r>
    </w:p>
    <w:p w:rsidR="000C1D73" w:rsidRDefault="000C1D73" w:rsidP="00AC34CF">
      <w:pPr>
        <w:pStyle w:val="Prrafodelista"/>
        <w:numPr>
          <w:ilvl w:val="0"/>
          <w:numId w:val="18"/>
        </w:numPr>
        <w:spacing w:before="240" w:line="480" w:lineRule="auto"/>
        <w:rPr>
          <w:rFonts w:eastAsiaTheme="minorHAnsi"/>
          <w:sz w:val="24"/>
          <w:szCs w:val="24"/>
        </w:rPr>
      </w:pPr>
      <w:r>
        <w:rPr>
          <w:rFonts w:eastAsiaTheme="minorHAnsi"/>
          <w:sz w:val="24"/>
          <w:szCs w:val="24"/>
        </w:rPr>
        <w:t>Elaborar un programa de regulación donde la unidad sea capaz de acercarse a un obstáculo y mantener una distancia definida respecto al mismo.</w:t>
      </w:r>
    </w:p>
    <w:p w:rsidR="00D45FD0" w:rsidRDefault="004E0278" w:rsidP="00AC34CF">
      <w:pPr>
        <w:pStyle w:val="Prrafodelista"/>
        <w:numPr>
          <w:ilvl w:val="0"/>
          <w:numId w:val="18"/>
        </w:numPr>
        <w:spacing w:before="240" w:line="480" w:lineRule="auto"/>
        <w:rPr>
          <w:rFonts w:eastAsiaTheme="minorHAnsi"/>
          <w:sz w:val="24"/>
          <w:szCs w:val="24"/>
        </w:rPr>
      </w:pPr>
      <w:r>
        <w:rPr>
          <w:rFonts w:eastAsiaTheme="minorHAnsi"/>
          <w:sz w:val="24"/>
          <w:szCs w:val="24"/>
        </w:rPr>
        <w:t>Elaborar varias estrategias para que Robotino</w:t>
      </w:r>
      <w:r>
        <w:rPr>
          <w:rFonts w:eastAsiaTheme="minorHAnsi" w:cs="Arial"/>
          <w:sz w:val="24"/>
          <w:szCs w:val="24"/>
        </w:rPr>
        <w:t>®</w:t>
      </w:r>
      <w:r>
        <w:rPr>
          <w:rFonts w:eastAsiaTheme="minorHAnsi"/>
          <w:sz w:val="24"/>
          <w:szCs w:val="24"/>
        </w:rPr>
        <w:t xml:space="preserve"> mantenga distancias ante un obstáculo y/o lo bordee </w:t>
      </w:r>
    </w:p>
    <w:p w:rsidR="00D45FD0" w:rsidRPr="006D2969" w:rsidRDefault="00D45FD0" w:rsidP="00D45FD0">
      <w:pPr>
        <w:pBdr>
          <w:bottom w:val="single" w:sz="12" w:space="1" w:color="auto"/>
        </w:pBdr>
        <w:spacing w:before="240" w:line="240" w:lineRule="auto"/>
        <w:ind w:left="567"/>
        <w:rPr>
          <w:lang w:val="es-ES_tradnl"/>
        </w:rPr>
      </w:pPr>
      <w:r w:rsidRPr="006D2969">
        <w:rPr>
          <w:lang w:val="es-ES_tradnl"/>
        </w:rPr>
        <w:lastRenderedPageBreak/>
        <w:t>MARCO TEÓRICO</w:t>
      </w:r>
    </w:p>
    <w:p w:rsidR="00D45FD0" w:rsidRPr="00106421" w:rsidRDefault="00F57F25" w:rsidP="00D45FD0">
      <w:pPr>
        <w:spacing w:before="240" w:line="480" w:lineRule="auto"/>
        <w:ind w:left="567"/>
        <w:jc w:val="both"/>
        <w:rPr>
          <w:b/>
        </w:rPr>
      </w:pPr>
      <w:r w:rsidRPr="00F57F25">
        <w:rPr>
          <w:b/>
        </w:rPr>
        <w:t>Detectores de distancias infrarrojos</w:t>
      </w:r>
      <w:r>
        <w:rPr>
          <w:b/>
        </w:rPr>
        <w:t>.</w:t>
      </w:r>
    </w:p>
    <w:p w:rsidR="00D45FD0" w:rsidRDefault="008831D6" w:rsidP="00D45FD0">
      <w:pPr>
        <w:spacing w:line="480" w:lineRule="auto"/>
        <w:ind w:left="567"/>
        <w:jc w:val="both"/>
      </w:pPr>
      <w:r>
        <w:t>Referirse a la sección 1.3</w:t>
      </w:r>
      <w:r w:rsidR="00D45FD0">
        <w:t xml:space="preserve"> donde se trata la teoría acerca de </w:t>
      </w:r>
      <w:r w:rsidR="00F57F25">
        <w:t>s</w:t>
      </w:r>
      <w:r w:rsidR="00F57F25" w:rsidRPr="00F57F25">
        <w:t>ensor</w:t>
      </w:r>
      <w:r w:rsidR="00F57F25">
        <w:t>es</w:t>
      </w:r>
      <w:r w:rsidR="00F57F25" w:rsidRPr="00F57F25">
        <w:t xml:space="preserve"> de medición de distancia (Detectores de rayos infrarrojos)</w:t>
      </w:r>
      <w:r w:rsidR="00D45FD0">
        <w:t>.</w:t>
      </w:r>
    </w:p>
    <w:p w:rsidR="00856BD3" w:rsidRDefault="00856BD3" w:rsidP="00D45FD0">
      <w:pPr>
        <w:spacing w:line="480" w:lineRule="auto"/>
        <w:ind w:left="567"/>
        <w:jc w:val="both"/>
      </w:pPr>
    </w:p>
    <w:p w:rsidR="00D45FD0" w:rsidRPr="00E40741" w:rsidRDefault="00F57F25" w:rsidP="00D45FD0">
      <w:pPr>
        <w:spacing w:before="240" w:line="480" w:lineRule="auto"/>
        <w:ind w:left="567"/>
        <w:jc w:val="both"/>
        <w:rPr>
          <w:b/>
        </w:rPr>
      </w:pPr>
      <w:r>
        <w:rPr>
          <w:b/>
        </w:rPr>
        <w:t>Curva de c</w:t>
      </w:r>
      <w:r w:rsidR="00D45FD0">
        <w:rPr>
          <w:b/>
        </w:rPr>
        <w:t>alibración</w:t>
      </w:r>
      <w:r w:rsidR="00D45FD0" w:rsidRPr="00E40741">
        <w:rPr>
          <w:b/>
        </w:rPr>
        <w:t xml:space="preserve"> de </w:t>
      </w:r>
      <w:r w:rsidR="00D45FD0">
        <w:rPr>
          <w:b/>
        </w:rPr>
        <w:t xml:space="preserve">los </w:t>
      </w:r>
      <w:r>
        <w:rPr>
          <w:b/>
        </w:rPr>
        <w:t xml:space="preserve">sensores </w:t>
      </w:r>
      <w:r w:rsidRPr="00F57F25">
        <w:rPr>
          <w:b/>
        </w:rPr>
        <w:t>de distancia infrarrojos</w:t>
      </w:r>
    </w:p>
    <w:p w:rsidR="00D45FD0" w:rsidRDefault="00D72381" w:rsidP="00D45FD0">
      <w:pPr>
        <w:spacing w:before="240" w:line="480" w:lineRule="auto"/>
        <w:ind w:left="567"/>
        <w:jc w:val="both"/>
      </w:pPr>
      <w:r>
        <w:t>A diferencia de los sensores ópticos y de inducción, estos detectores normalmente no poseen tornillo de calibración pero es posible obtener una curva característica o de calibración</w:t>
      </w:r>
      <w:r w:rsidR="00D45FD0">
        <w:t>.</w:t>
      </w:r>
      <w:r>
        <w:t xml:space="preserve"> La que nos ayudará establecer una relación entre el valor mostrado</w:t>
      </w:r>
      <w:r w:rsidR="009B415A">
        <w:t xml:space="preserve"> (Voltaje)</w:t>
      </w:r>
      <w:r>
        <w:t xml:space="preserve"> por el sensor y las distancias</w:t>
      </w:r>
      <w:r w:rsidR="009B415A">
        <w:t xml:space="preserve"> (centímetros)</w:t>
      </w:r>
      <w:r>
        <w:t xml:space="preserve"> que tenemos como objetivo medir.</w:t>
      </w:r>
    </w:p>
    <w:p w:rsidR="00856BD3" w:rsidRDefault="00856BD3" w:rsidP="00856BD3">
      <w:pPr>
        <w:spacing w:before="240" w:line="480" w:lineRule="auto"/>
        <w:ind w:left="567"/>
        <w:jc w:val="both"/>
      </w:pPr>
    </w:p>
    <w:p w:rsidR="00856BD3" w:rsidRDefault="009B415A" w:rsidP="00856BD3">
      <w:pPr>
        <w:spacing w:before="240" w:line="480" w:lineRule="auto"/>
        <w:ind w:left="567"/>
        <w:jc w:val="both"/>
      </w:pPr>
      <w:r>
        <w:t xml:space="preserve">Para establecer esta relación primero </w:t>
      </w:r>
      <w:r w:rsidR="00BC570E">
        <w:t>se tiene</w:t>
      </w:r>
      <w:r>
        <w:t xml:space="preserve"> que escoger un método de linealización de ajuste de curva, el cual va a depender de la aplicación </w:t>
      </w:r>
      <w:r w:rsidR="003E51F2">
        <w:t xml:space="preserve">que </w:t>
      </w:r>
      <w:r w:rsidR="00BC570E">
        <w:t xml:space="preserve">se </w:t>
      </w:r>
      <w:r w:rsidR="003E51F2">
        <w:t xml:space="preserve">le </w:t>
      </w:r>
      <w:r w:rsidR="00BC570E">
        <w:t xml:space="preserve">dé </w:t>
      </w:r>
      <w:r w:rsidR="003E51F2" w:rsidRPr="00366E0E">
        <w:t>a</w:t>
      </w:r>
      <w:r w:rsidR="00366E0E" w:rsidRPr="00366E0E">
        <w:t>l</w:t>
      </w:r>
      <w:r w:rsidR="003E51F2">
        <w:t xml:space="preserve"> sensor, con lo que será potestad del estudiante u operador elegir el método que más se acomode </w:t>
      </w:r>
      <w:r w:rsidR="00856BD3">
        <w:t>y que sea más eficiente para cumplir con las</w:t>
      </w:r>
      <w:r w:rsidR="003E51F2">
        <w:t xml:space="preserve"> necesidades </w:t>
      </w:r>
      <w:r w:rsidR="00856BD3">
        <w:t>que requiera.</w:t>
      </w:r>
    </w:p>
    <w:p w:rsidR="00856BD3" w:rsidRDefault="00856BD3" w:rsidP="00856BD3">
      <w:pPr>
        <w:spacing w:before="240" w:line="480" w:lineRule="auto"/>
        <w:ind w:left="567"/>
        <w:jc w:val="both"/>
      </w:pPr>
    </w:p>
    <w:p w:rsidR="00856BD3" w:rsidRDefault="00856BD3" w:rsidP="00856BD3">
      <w:pPr>
        <w:spacing w:before="240" w:line="480" w:lineRule="auto"/>
        <w:ind w:left="567"/>
        <w:jc w:val="both"/>
      </w:pPr>
    </w:p>
    <w:p w:rsidR="00856BD3" w:rsidRDefault="00856BD3" w:rsidP="00856BD3">
      <w:pPr>
        <w:pBdr>
          <w:bottom w:val="single" w:sz="12" w:space="1" w:color="auto"/>
        </w:pBdr>
        <w:spacing w:line="240" w:lineRule="auto"/>
        <w:ind w:left="567"/>
        <w:rPr>
          <w:lang w:val="es-ES_tradnl"/>
        </w:rPr>
      </w:pPr>
      <w:r>
        <w:rPr>
          <w:lang w:val="es-ES_tradnl"/>
        </w:rPr>
        <w:lastRenderedPageBreak/>
        <w:t>EQUIPOS Y MATERIALES UTILIZADOS</w:t>
      </w:r>
    </w:p>
    <w:p w:rsidR="00856BD3" w:rsidRPr="00813C72" w:rsidRDefault="00856BD3"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856BD3" w:rsidRDefault="00856BD3"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856BD3" w:rsidRDefault="00856BD3" w:rsidP="00AC34CF">
      <w:pPr>
        <w:pStyle w:val="Prrafodelista"/>
        <w:numPr>
          <w:ilvl w:val="0"/>
          <w:numId w:val="18"/>
        </w:numPr>
        <w:spacing w:before="240" w:line="480" w:lineRule="auto"/>
        <w:rPr>
          <w:rFonts w:eastAsiaTheme="minorHAnsi"/>
          <w:sz w:val="24"/>
          <w:szCs w:val="24"/>
        </w:rPr>
      </w:pPr>
      <w:r>
        <w:rPr>
          <w:rFonts w:eastAsiaTheme="minorHAnsi"/>
          <w:sz w:val="24"/>
          <w:szCs w:val="24"/>
        </w:rPr>
        <w:t>Marcador de pizarra acrílica.</w:t>
      </w:r>
    </w:p>
    <w:p w:rsidR="00856BD3" w:rsidRDefault="00856BD3" w:rsidP="00AC34CF">
      <w:pPr>
        <w:pStyle w:val="Prrafodelista"/>
        <w:numPr>
          <w:ilvl w:val="0"/>
          <w:numId w:val="18"/>
        </w:numPr>
        <w:spacing w:before="240" w:line="480" w:lineRule="auto"/>
        <w:rPr>
          <w:rFonts w:eastAsiaTheme="minorHAnsi"/>
          <w:sz w:val="24"/>
          <w:szCs w:val="24"/>
        </w:rPr>
      </w:pPr>
      <w:r>
        <w:rPr>
          <w:rFonts w:eastAsiaTheme="minorHAnsi"/>
          <w:sz w:val="24"/>
          <w:szCs w:val="24"/>
        </w:rPr>
        <w:t>Cinta métrica o flexómetro.</w:t>
      </w:r>
    </w:p>
    <w:p w:rsidR="00856BD3" w:rsidRDefault="003B0AB8" w:rsidP="00AC34CF">
      <w:pPr>
        <w:pStyle w:val="Prrafodelista"/>
        <w:numPr>
          <w:ilvl w:val="0"/>
          <w:numId w:val="18"/>
        </w:numPr>
        <w:spacing w:before="240" w:line="480" w:lineRule="auto"/>
        <w:rPr>
          <w:rFonts w:eastAsiaTheme="minorHAnsi"/>
          <w:sz w:val="24"/>
          <w:szCs w:val="24"/>
        </w:rPr>
      </w:pPr>
      <w:r>
        <w:rPr>
          <w:rFonts w:eastAsiaTheme="minorHAnsi"/>
          <w:sz w:val="24"/>
          <w:szCs w:val="24"/>
        </w:rPr>
        <w:t>Pliego de papel o p</w:t>
      </w:r>
      <w:r w:rsidR="00856BD3">
        <w:rPr>
          <w:rFonts w:eastAsiaTheme="minorHAnsi"/>
          <w:sz w:val="24"/>
          <w:szCs w:val="24"/>
        </w:rPr>
        <w:t>izarra acrílica.</w:t>
      </w:r>
    </w:p>
    <w:p w:rsidR="00856BD3" w:rsidRPr="00813C72" w:rsidRDefault="00856BD3" w:rsidP="00AC34CF">
      <w:pPr>
        <w:pStyle w:val="Prrafodelista"/>
        <w:numPr>
          <w:ilvl w:val="0"/>
          <w:numId w:val="18"/>
        </w:numPr>
        <w:spacing w:before="240" w:line="480" w:lineRule="auto"/>
        <w:rPr>
          <w:rFonts w:eastAsiaTheme="minorHAnsi"/>
          <w:sz w:val="24"/>
          <w:szCs w:val="24"/>
        </w:rPr>
      </w:pPr>
      <w:r>
        <w:rPr>
          <w:rFonts w:eastAsiaTheme="minorHAnsi"/>
          <w:sz w:val="24"/>
          <w:szCs w:val="24"/>
        </w:rPr>
        <w:t>Cualq</w:t>
      </w:r>
      <w:r w:rsidR="009D55BF">
        <w:rPr>
          <w:rFonts w:eastAsiaTheme="minorHAnsi"/>
          <w:sz w:val="24"/>
          <w:szCs w:val="24"/>
        </w:rPr>
        <w:t>uier objeto que servirá de obstá</w:t>
      </w:r>
      <w:r>
        <w:rPr>
          <w:rFonts w:eastAsiaTheme="minorHAnsi"/>
          <w:sz w:val="24"/>
          <w:szCs w:val="24"/>
        </w:rPr>
        <w:t>culo</w:t>
      </w:r>
    </w:p>
    <w:p w:rsidR="00856BD3" w:rsidRPr="007F75EB" w:rsidRDefault="00856BD3" w:rsidP="00856BD3">
      <w:pPr>
        <w:pBdr>
          <w:bottom w:val="single" w:sz="12" w:space="1" w:color="auto"/>
        </w:pBdr>
        <w:spacing w:before="240" w:line="240" w:lineRule="auto"/>
        <w:ind w:left="567"/>
        <w:rPr>
          <w:lang w:val="es-ES_tradnl"/>
        </w:rPr>
      </w:pPr>
      <w:r w:rsidRPr="007F75EB">
        <w:rPr>
          <w:lang w:val="es-ES_tradnl"/>
        </w:rPr>
        <w:t>PROCEDIMIENTO EXPERIMENTAL</w:t>
      </w:r>
    </w:p>
    <w:p w:rsidR="00856BD3" w:rsidRDefault="00836E66" w:rsidP="00AC34CF">
      <w:pPr>
        <w:pStyle w:val="Prrafodelista"/>
        <w:numPr>
          <w:ilvl w:val="0"/>
          <w:numId w:val="24"/>
        </w:numPr>
        <w:spacing w:before="240" w:line="480" w:lineRule="auto"/>
        <w:rPr>
          <w:rFonts w:eastAsiaTheme="minorHAnsi" w:cs="Arial"/>
          <w:sz w:val="24"/>
          <w:szCs w:val="24"/>
          <w:lang w:val="es-ES" w:eastAsia="en-US"/>
        </w:rPr>
      </w:pPr>
      <w:r>
        <w:rPr>
          <w:rFonts w:eastAsiaTheme="minorHAnsi" w:cs="Arial"/>
          <w:sz w:val="24"/>
          <w:szCs w:val="24"/>
          <w:lang w:val="es-ES" w:eastAsia="en-US"/>
        </w:rPr>
        <w:t>I</w:t>
      </w:r>
      <w:r w:rsidR="00AC41B6">
        <w:rPr>
          <w:rFonts w:eastAsiaTheme="minorHAnsi" w:cs="Arial"/>
          <w:sz w:val="24"/>
          <w:szCs w:val="24"/>
          <w:lang w:val="es-ES" w:eastAsia="en-US"/>
        </w:rPr>
        <w:t>dentificar cada uno de los sensores que tiene Robotino® y verificar su correcto funcionamiento</w:t>
      </w:r>
      <w:r w:rsidR="00856BD3">
        <w:rPr>
          <w:rFonts w:eastAsiaTheme="minorHAnsi" w:cs="Arial"/>
          <w:sz w:val="24"/>
          <w:szCs w:val="24"/>
          <w:lang w:val="es-ES" w:eastAsia="en-US"/>
        </w:rPr>
        <w:t>.</w:t>
      </w:r>
    </w:p>
    <w:p w:rsidR="00BA0E8C" w:rsidRDefault="00BA0E8C" w:rsidP="00AC34CF">
      <w:pPr>
        <w:pStyle w:val="Prrafodelista"/>
        <w:numPr>
          <w:ilvl w:val="0"/>
          <w:numId w:val="24"/>
        </w:numPr>
        <w:spacing w:before="240" w:line="480" w:lineRule="auto"/>
        <w:rPr>
          <w:rFonts w:eastAsiaTheme="minorHAnsi" w:cs="Arial"/>
          <w:sz w:val="24"/>
          <w:szCs w:val="24"/>
          <w:lang w:val="es-ES" w:eastAsia="en-US"/>
        </w:rPr>
      </w:pPr>
      <w:r>
        <w:rPr>
          <w:rFonts w:eastAsiaTheme="minorHAnsi" w:cs="Arial"/>
          <w:sz w:val="24"/>
          <w:szCs w:val="24"/>
          <w:lang w:val="es-ES" w:eastAsia="en-US"/>
        </w:rPr>
        <w:t>Registrar la línea característica del sensor de distancia y establecer relación distancia vs tensión, linealizándola.</w:t>
      </w:r>
    </w:p>
    <w:p w:rsidR="00BA0E8C" w:rsidRDefault="001E1F89" w:rsidP="00AC34CF">
      <w:pPr>
        <w:pStyle w:val="Prrafodelista"/>
        <w:numPr>
          <w:ilvl w:val="0"/>
          <w:numId w:val="24"/>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la estrategia a tomar para que el </w:t>
      </w:r>
      <w:proofErr w:type="spellStart"/>
      <w:r>
        <w:rPr>
          <w:rFonts w:eastAsiaTheme="minorHAnsi" w:cs="Arial"/>
          <w:sz w:val="24"/>
          <w:szCs w:val="24"/>
          <w:lang w:val="es-ES" w:eastAsia="en-US"/>
        </w:rPr>
        <w:t>S.D.Ro.M</w:t>
      </w:r>
      <w:proofErr w:type="spellEnd"/>
      <w:r>
        <w:rPr>
          <w:rFonts w:eastAsiaTheme="minorHAnsi" w:cs="Arial"/>
          <w:sz w:val="24"/>
          <w:szCs w:val="24"/>
          <w:lang w:val="es-ES" w:eastAsia="en-US"/>
        </w:rPr>
        <w:t>. avance desde una  posición y se detenga ante un obstáculo</w:t>
      </w:r>
      <w:r w:rsidR="003A25D2">
        <w:rPr>
          <w:rFonts w:eastAsiaTheme="minorHAnsi" w:cs="Arial"/>
          <w:sz w:val="24"/>
          <w:szCs w:val="24"/>
          <w:lang w:val="es-ES" w:eastAsia="en-US"/>
        </w:rPr>
        <w:t>,</w:t>
      </w:r>
      <w:r>
        <w:rPr>
          <w:rFonts w:eastAsiaTheme="minorHAnsi" w:cs="Arial"/>
          <w:sz w:val="24"/>
          <w:szCs w:val="24"/>
          <w:lang w:val="es-ES" w:eastAsia="en-US"/>
        </w:rPr>
        <w:t xml:space="preserve"> a una distancia especificada</w:t>
      </w:r>
      <w:r w:rsidR="00D255CC">
        <w:rPr>
          <w:rFonts w:eastAsiaTheme="minorHAnsi" w:cs="Arial"/>
          <w:sz w:val="24"/>
          <w:szCs w:val="24"/>
          <w:lang w:val="es-ES" w:eastAsia="en-US"/>
        </w:rPr>
        <w:t xml:space="preserve"> </w:t>
      </w:r>
      <w:r>
        <w:rPr>
          <w:rFonts w:eastAsiaTheme="minorHAnsi" w:cs="Arial"/>
          <w:sz w:val="24"/>
          <w:szCs w:val="24"/>
          <w:lang w:val="es-ES" w:eastAsia="en-US"/>
        </w:rPr>
        <w:t>.</w:t>
      </w:r>
      <w:r w:rsidR="00D255CC">
        <w:rPr>
          <w:rFonts w:eastAsiaTheme="minorHAnsi" w:cs="Arial"/>
          <w:sz w:val="24"/>
          <w:szCs w:val="24"/>
          <w:lang w:val="es-ES" w:eastAsia="en-US"/>
        </w:rPr>
        <w:t>Adicionalmente genere un programa para realizar esta acción.</w:t>
      </w:r>
    </w:p>
    <w:p w:rsidR="00F70794" w:rsidRDefault="00D255CC" w:rsidP="00AC34CF">
      <w:pPr>
        <w:pStyle w:val="Prrafodelista"/>
        <w:numPr>
          <w:ilvl w:val="0"/>
          <w:numId w:val="24"/>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Realizar otro programa para que </w:t>
      </w:r>
      <w:r w:rsidR="00F70794">
        <w:rPr>
          <w:rFonts w:eastAsiaTheme="minorHAnsi" w:cs="Arial"/>
          <w:sz w:val="24"/>
          <w:szCs w:val="24"/>
          <w:lang w:val="es-ES" w:eastAsia="en-US"/>
        </w:rPr>
        <w:t>Robotino</w:t>
      </w:r>
      <w:r>
        <w:rPr>
          <w:rFonts w:eastAsiaTheme="minorHAnsi" w:cs="Arial"/>
          <w:sz w:val="24"/>
          <w:szCs w:val="24"/>
          <w:lang w:val="es-ES" w:eastAsia="en-US"/>
        </w:rPr>
        <w:t xml:space="preserve">® se desplace  a lo largo de una pared manteniendo una distancia </w:t>
      </w:r>
      <w:r w:rsidR="00F70794">
        <w:rPr>
          <w:rFonts w:eastAsiaTheme="minorHAnsi" w:cs="Arial"/>
          <w:sz w:val="24"/>
          <w:szCs w:val="24"/>
          <w:lang w:val="es-ES" w:eastAsia="en-US"/>
        </w:rPr>
        <w:t>específica y únalo en secuencia con el programa anterior.</w:t>
      </w:r>
    </w:p>
    <w:p w:rsidR="00F70794" w:rsidRDefault="00F70794" w:rsidP="00AC34CF">
      <w:pPr>
        <w:pStyle w:val="Prrafodelista"/>
        <w:numPr>
          <w:ilvl w:val="0"/>
          <w:numId w:val="24"/>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una nueva estrategia </w:t>
      </w:r>
      <w:r w:rsidR="00AE09AD">
        <w:rPr>
          <w:rFonts w:eastAsiaTheme="minorHAnsi" w:cs="Arial"/>
          <w:sz w:val="24"/>
          <w:szCs w:val="24"/>
          <w:lang w:val="es-ES" w:eastAsia="en-US"/>
        </w:rPr>
        <w:t xml:space="preserve">y programa </w:t>
      </w:r>
      <w:r>
        <w:rPr>
          <w:rFonts w:eastAsiaTheme="minorHAnsi" w:cs="Arial"/>
          <w:sz w:val="24"/>
          <w:szCs w:val="24"/>
          <w:lang w:val="es-ES" w:eastAsia="en-US"/>
        </w:rPr>
        <w:t>para lograr que la unidad robótica gire o bordee un obstáculo de forma irregular.</w:t>
      </w:r>
    </w:p>
    <w:p w:rsidR="004718D3" w:rsidRDefault="00F70794" w:rsidP="004718D3">
      <w:pPr>
        <w:spacing w:after="0" w:line="480" w:lineRule="auto"/>
        <w:ind w:left="567"/>
        <w:rPr>
          <w:lang w:val="es-ES_tradnl"/>
        </w:rPr>
      </w:pPr>
      <w:r w:rsidRPr="004718D3">
        <w:rPr>
          <w:b/>
        </w:rPr>
        <w:lastRenderedPageBreak/>
        <w:t>Solución:</w:t>
      </w:r>
      <w:r w:rsidRPr="004718D3">
        <w:t xml:space="preserve"> </w:t>
      </w:r>
      <w:r w:rsidR="00836E66" w:rsidRPr="004718D3">
        <w:t xml:space="preserve">Para realizar el punto 1, posicionamos a Robotino® sobre su base </w:t>
      </w:r>
      <w:r w:rsidR="00566C0C" w:rsidRPr="004718D3">
        <w:t xml:space="preserve">e identificamos sus sensores con la ayuda de la </w:t>
      </w:r>
      <w:r w:rsidR="004718D3" w:rsidRPr="004718D3">
        <w:t>Figura 3.</w:t>
      </w:r>
      <w:r w:rsidR="00BA6550">
        <w:t>15</w:t>
      </w:r>
    </w:p>
    <w:p w:rsidR="00AB246D" w:rsidRDefault="006D67BA" w:rsidP="004718D3">
      <w:pPr>
        <w:spacing w:after="0" w:line="240" w:lineRule="auto"/>
        <w:ind w:left="567"/>
      </w:pPr>
      <w:r>
        <w:rPr>
          <w:noProof/>
          <w:lang w:eastAsia="es-ES"/>
        </w:rPr>
        <mc:AlternateContent>
          <mc:Choice Requires="wps">
            <w:drawing>
              <wp:anchor distT="0" distB="0" distL="114300" distR="114300" simplePos="0" relativeHeight="251659264" behindDoc="0" locked="0" layoutInCell="1" allowOverlap="1" wp14:anchorId="5B189EA7" wp14:editId="5A8B6347">
                <wp:simplePos x="0" y="0"/>
                <wp:positionH relativeFrom="column">
                  <wp:posOffset>3352483</wp:posOffset>
                </wp:positionH>
                <wp:positionV relativeFrom="paragraph">
                  <wp:posOffset>2055812</wp:posOffset>
                </wp:positionV>
                <wp:extent cx="800100" cy="3143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0100" cy="314325"/>
                        </a:xfrm>
                        <a:prstGeom prst="rect">
                          <a:avLst/>
                        </a:prstGeom>
                        <a:noFill/>
                        <a:ln w="9525">
                          <a:noFill/>
                          <a:miter lim="800000"/>
                          <a:headEnd/>
                          <a:tailEnd/>
                        </a:ln>
                      </wps:spPr>
                      <wps:txbx>
                        <w:txbxContent>
                          <w:p w:rsidR="000F76F0" w:rsidRPr="006D67BA" w:rsidRDefault="000F76F0" w:rsidP="006D67BA">
                            <w:pPr>
                              <w:spacing w:after="0"/>
                              <w:jc w:val="center"/>
                              <w:rPr>
                                <w:sz w:val="28"/>
                                <w:szCs w:val="28"/>
                                <w:vertAlign w:val="subscript"/>
                              </w:rPr>
                            </w:pPr>
                            <w:r w:rsidRPr="006D67BA">
                              <w:rPr>
                                <w:sz w:val="28"/>
                                <w:szCs w:val="28"/>
                                <w:vertAlign w:val="subscript"/>
                              </w:rPr>
                              <w:t>Cámara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4pt;margin-top:161.85pt;width:63pt;height:24.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" filled="f" stroked="f">
                <v:textbox>
                  <w:txbxContent>
                    <w:p w:rsidR="000F76F0" w:rsidRPr="006D67BA" w:rsidRDefault="000F76F0" w:rsidP="006D67BA">
                      <w:pPr>
                        <w:spacing w:after="0"/>
                        <w:jc w:val="center"/>
                        <w:rPr>
                          <w:sz w:val="28"/>
                          <w:szCs w:val="28"/>
                          <w:vertAlign w:val="subscript"/>
                        </w:rPr>
                      </w:pPr>
                      <w:r w:rsidRPr="006D67BA">
                        <w:rPr>
                          <w:sz w:val="28"/>
                          <w:szCs w:val="28"/>
                          <w:vertAlign w:val="subscript"/>
                        </w:rPr>
                        <w:t>Cámara</w:t>
                      </w:r>
                    </w:p>
                  </w:txbxContent>
                </v:textbox>
              </v:shape>
            </w:pict>
          </mc:Fallback>
        </mc:AlternateContent>
      </w:r>
      <w:r w:rsidR="00AB246D">
        <w:rPr>
          <w:noProof/>
          <w:lang w:eastAsia="es-ES"/>
        </w:rPr>
        <w:drawing>
          <wp:inline distT="0" distB="0" distL="0" distR="0" wp14:anchorId="306C893D" wp14:editId="4ED9B8F5">
            <wp:extent cx="4730481" cy="440245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32583" cy="4404412"/>
                    </a:xfrm>
                    <a:prstGeom prst="rect">
                      <a:avLst/>
                    </a:prstGeom>
                    <a:noFill/>
                    <a:ln>
                      <a:noFill/>
                    </a:ln>
                  </pic:spPr>
                </pic:pic>
              </a:graphicData>
            </a:graphic>
          </wp:inline>
        </w:drawing>
      </w:r>
    </w:p>
    <w:p w:rsidR="00AB246D" w:rsidRPr="00E82F63" w:rsidRDefault="00E82F63" w:rsidP="00AB246D">
      <w:pPr>
        <w:pStyle w:val="Epgrafe"/>
        <w:jc w:val="center"/>
        <w:rPr>
          <w:noProof/>
          <w:color w:val="auto"/>
          <w:sz w:val="24"/>
          <w:szCs w:val="24"/>
        </w:rPr>
      </w:pPr>
      <w:bookmarkStart w:id="147" w:name="_Toc345430346"/>
      <w:r w:rsidRPr="00E82F63">
        <w:rPr>
          <w:noProof/>
          <w:color w:val="auto"/>
          <w:sz w:val="24"/>
          <w:szCs w:val="24"/>
        </w:rPr>
        <w:t xml:space="preserve">FIGURA </w:t>
      </w:r>
      <w:r w:rsidR="00A615C3" w:rsidRPr="00E82F63">
        <w:rPr>
          <w:noProof/>
          <w:color w:val="auto"/>
          <w:sz w:val="24"/>
          <w:szCs w:val="24"/>
        </w:rPr>
        <w:fldChar w:fldCharType="begin"/>
      </w:r>
      <w:r w:rsidR="00A615C3" w:rsidRPr="00E82F63">
        <w:rPr>
          <w:noProof/>
          <w:color w:val="auto"/>
          <w:sz w:val="24"/>
          <w:szCs w:val="24"/>
        </w:rPr>
        <w:instrText xml:space="preserve"> STYLEREF 1 \s </w:instrText>
      </w:r>
      <w:r w:rsidR="00A615C3" w:rsidRPr="00E82F63">
        <w:rPr>
          <w:noProof/>
          <w:color w:val="auto"/>
          <w:sz w:val="24"/>
          <w:szCs w:val="24"/>
        </w:rPr>
        <w:fldChar w:fldCharType="separate"/>
      </w:r>
      <w:r w:rsidRPr="00E82F63">
        <w:rPr>
          <w:noProof/>
          <w:color w:val="auto"/>
          <w:sz w:val="24"/>
          <w:szCs w:val="24"/>
        </w:rPr>
        <w:t>3</w:t>
      </w:r>
      <w:r w:rsidR="00A615C3" w:rsidRPr="00E82F63">
        <w:rPr>
          <w:noProof/>
          <w:color w:val="auto"/>
          <w:sz w:val="24"/>
          <w:szCs w:val="24"/>
        </w:rPr>
        <w:fldChar w:fldCharType="end"/>
      </w:r>
      <w:r w:rsidRPr="00E82F63">
        <w:rPr>
          <w:noProof/>
          <w:color w:val="auto"/>
          <w:sz w:val="24"/>
          <w:szCs w:val="24"/>
        </w:rPr>
        <w:t>.</w:t>
      </w:r>
      <w:r w:rsidR="00A615C3" w:rsidRPr="00E82F63">
        <w:rPr>
          <w:noProof/>
          <w:color w:val="auto"/>
          <w:sz w:val="24"/>
          <w:szCs w:val="24"/>
        </w:rPr>
        <w:fldChar w:fldCharType="begin"/>
      </w:r>
      <w:r w:rsidR="00A615C3" w:rsidRPr="00E82F63">
        <w:rPr>
          <w:noProof/>
          <w:color w:val="auto"/>
          <w:sz w:val="24"/>
          <w:szCs w:val="24"/>
        </w:rPr>
        <w:instrText xml:space="preserve"> SEQ Figura \* ARABIC \s 1 </w:instrText>
      </w:r>
      <w:r w:rsidR="00A615C3" w:rsidRPr="00E82F63">
        <w:rPr>
          <w:noProof/>
          <w:color w:val="auto"/>
          <w:sz w:val="24"/>
          <w:szCs w:val="24"/>
        </w:rPr>
        <w:fldChar w:fldCharType="separate"/>
      </w:r>
      <w:r w:rsidRPr="00E82F63">
        <w:rPr>
          <w:noProof/>
          <w:color w:val="auto"/>
          <w:sz w:val="24"/>
          <w:szCs w:val="24"/>
        </w:rPr>
        <w:t>15</w:t>
      </w:r>
      <w:r w:rsidR="00A615C3" w:rsidRPr="00E82F63">
        <w:rPr>
          <w:noProof/>
          <w:color w:val="auto"/>
          <w:sz w:val="24"/>
          <w:szCs w:val="24"/>
        </w:rPr>
        <w:fldChar w:fldCharType="end"/>
      </w:r>
      <w:r w:rsidRPr="00E82F63">
        <w:rPr>
          <w:noProof/>
          <w:color w:val="auto"/>
          <w:sz w:val="24"/>
          <w:szCs w:val="24"/>
        </w:rPr>
        <w:t>: ESQUEMA PARA IDENTIFICAR CADA SENSOR DE DISTANCIA DE ROBOTINO®; PASO 1 PRÁCTICA 4.</w:t>
      </w:r>
      <w:bookmarkEnd w:id="147"/>
    </w:p>
    <w:p w:rsidR="00FE08D7" w:rsidRDefault="00FE08D7" w:rsidP="00F70794">
      <w:pPr>
        <w:spacing w:before="240" w:line="480" w:lineRule="auto"/>
        <w:ind w:left="567"/>
      </w:pPr>
    </w:p>
    <w:p w:rsidR="009A24E9" w:rsidRDefault="00FE08D7" w:rsidP="00FE08D7">
      <w:pPr>
        <w:spacing w:before="240" w:line="480" w:lineRule="auto"/>
        <w:ind w:left="567"/>
        <w:jc w:val="both"/>
      </w:pPr>
      <w:r>
        <w:t xml:space="preserve">Luego en el programa </w:t>
      </w:r>
      <w:proofErr w:type="spellStart"/>
      <w:r>
        <w:t>Robotino®view</w:t>
      </w:r>
      <w:proofErr w:type="spellEnd"/>
      <w:r>
        <w:t xml:space="preserve"> previamente conectado a Robotino®</w:t>
      </w:r>
      <w:r w:rsidR="009E5CE7">
        <w:t>,</w:t>
      </w:r>
      <w:r>
        <w:t xml:space="preserve"> </w:t>
      </w:r>
      <w:r w:rsidR="009E5CE7">
        <w:t>se abre</w:t>
      </w:r>
      <w:r>
        <w:t xml:space="preserve"> un nuevo proy</w:t>
      </w:r>
      <w:r w:rsidR="009E5CE7">
        <w:t>ecto y se halan</w:t>
      </w:r>
      <w:r>
        <w:t xml:space="preserve"> los bloques de función que representa cada uno de los sensores de distancia</w:t>
      </w:r>
      <w:r w:rsidR="00081945">
        <w:t xml:space="preserve"> </w:t>
      </w:r>
      <w:r w:rsidR="00081945" w:rsidRPr="00081945">
        <w:rPr>
          <w:i/>
        </w:rPr>
        <w:t>(Figura 3.</w:t>
      </w:r>
      <w:r w:rsidR="00A8680F">
        <w:rPr>
          <w:i/>
        </w:rPr>
        <w:t>16</w:t>
      </w:r>
      <w:r w:rsidR="00081945" w:rsidRPr="00081945">
        <w:rPr>
          <w:i/>
        </w:rPr>
        <w:t>)</w:t>
      </w:r>
      <w:r w:rsidRPr="00081945">
        <w:rPr>
          <w:i/>
        </w:rPr>
        <w:t>,</w:t>
      </w:r>
      <w:r>
        <w:t xml:space="preserve"> </w:t>
      </w:r>
      <w:r w:rsidR="009E5CE7">
        <w:t xml:space="preserve">luego se </w:t>
      </w:r>
      <w:r>
        <w:t>presiona</w:t>
      </w:r>
      <w:r w:rsidR="009E5CE7">
        <w:t>n</w:t>
      </w:r>
      <w:r>
        <w:t xml:space="preserve"> las teclas “</w:t>
      </w:r>
      <w:proofErr w:type="spellStart"/>
      <w:r>
        <w:t>ctrl+d</w:t>
      </w:r>
      <w:proofErr w:type="spellEnd"/>
      <w:r>
        <w:t xml:space="preserve">” para visualizar los valores y </w:t>
      </w:r>
      <w:r w:rsidR="009E5CE7">
        <w:t xml:space="preserve">se da al </w:t>
      </w:r>
      <w:r>
        <w:t xml:space="preserve"> “click” al botón </w:t>
      </w:r>
      <w:r>
        <w:rPr>
          <w:noProof/>
          <w:lang w:eastAsia="es-ES"/>
        </w:rPr>
        <w:drawing>
          <wp:inline distT="0" distB="0" distL="0" distR="0" wp14:anchorId="11997A01" wp14:editId="47EA3A86">
            <wp:extent cx="295275" cy="266700"/>
            <wp:effectExtent l="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9E5CE7">
        <w:t xml:space="preserve"> para correr el subprograma y se muestren </w:t>
      </w:r>
      <w:r w:rsidR="009E5CE7">
        <w:lastRenderedPageBreak/>
        <w:t>los valores reales de cada uno de los sensores y para constatar el correcto funcionamiento de los detectores, se les acerca y aleja un objeto haciendo que el sensor cambie el valor  mostrado.</w:t>
      </w:r>
    </w:p>
    <w:p w:rsidR="00330C9C" w:rsidRDefault="009E5CE7" w:rsidP="00330C9C">
      <w:pPr>
        <w:keepNext/>
        <w:spacing w:before="240" w:after="0" w:line="240" w:lineRule="auto"/>
        <w:ind w:left="567"/>
        <w:jc w:val="center"/>
      </w:pPr>
      <w:r>
        <w:rPr>
          <w:noProof/>
          <w:lang w:eastAsia="es-ES"/>
        </w:rPr>
        <w:drawing>
          <wp:inline distT="0" distB="0" distL="0" distR="0" wp14:anchorId="7FD40F6D" wp14:editId="0560C642">
            <wp:extent cx="2772000" cy="2725572"/>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2000" cy="2725572"/>
                    </a:xfrm>
                    <a:prstGeom prst="rect">
                      <a:avLst/>
                    </a:prstGeom>
                    <a:noFill/>
                    <a:ln>
                      <a:noFill/>
                    </a:ln>
                  </pic:spPr>
                </pic:pic>
              </a:graphicData>
            </a:graphic>
          </wp:inline>
        </w:drawing>
      </w:r>
    </w:p>
    <w:p w:rsidR="009A24E9" w:rsidRDefault="00E82F63" w:rsidP="00E82F63">
      <w:pPr>
        <w:pStyle w:val="Epgrafe"/>
        <w:jc w:val="center"/>
        <w:rPr>
          <w:noProof/>
          <w:color w:val="auto"/>
          <w:sz w:val="24"/>
          <w:szCs w:val="24"/>
        </w:rPr>
      </w:pPr>
      <w:bookmarkStart w:id="148" w:name="_Toc345430347"/>
      <w:r w:rsidRPr="00E82F63">
        <w:rPr>
          <w:noProof/>
          <w:color w:val="auto"/>
          <w:sz w:val="24"/>
          <w:szCs w:val="24"/>
        </w:rPr>
        <w:t xml:space="preserve">FIGURA </w:t>
      </w:r>
      <w:r w:rsidR="00A615C3" w:rsidRPr="00E82F63">
        <w:rPr>
          <w:noProof/>
          <w:color w:val="auto"/>
          <w:sz w:val="24"/>
          <w:szCs w:val="24"/>
        </w:rPr>
        <w:fldChar w:fldCharType="begin"/>
      </w:r>
      <w:r w:rsidR="00A615C3" w:rsidRPr="00E82F63">
        <w:rPr>
          <w:noProof/>
          <w:color w:val="auto"/>
          <w:sz w:val="24"/>
          <w:szCs w:val="24"/>
        </w:rPr>
        <w:instrText xml:space="preserve"> STYLEREF 1 \s </w:instrText>
      </w:r>
      <w:r w:rsidR="00A615C3" w:rsidRPr="00E82F63">
        <w:rPr>
          <w:noProof/>
          <w:color w:val="auto"/>
          <w:sz w:val="24"/>
          <w:szCs w:val="24"/>
        </w:rPr>
        <w:fldChar w:fldCharType="separate"/>
      </w:r>
      <w:r w:rsidRPr="00E82F63">
        <w:rPr>
          <w:noProof/>
          <w:color w:val="auto"/>
          <w:sz w:val="24"/>
          <w:szCs w:val="24"/>
        </w:rPr>
        <w:t>3</w:t>
      </w:r>
      <w:r w:rsidR="00A615C3" w:rsidRPr="00E82F63">
        <w:rPr>
          <w:noProof/>
          <w:color w:val="auto"/>
          <w:sz w:val="24"/>
          <w:szCs w:val="24"/>
        </w:rPr>
        <w:fldChar w:fldCharType="end"/>
      </w:r>
      <w:r w:rsidRPr="00E82F63">
        <w:rPr>
          <w:noProof/>
          <w:color w:val="auto"/>
          <w:sz w:val="24"/>
          <w:szCs w:val="24"/>
        </w:rPr>
        <w:t>.</w:t>
      </w:r>
      <w:r w:rsidR="00A615C3" w:rsidRPr="00E82F63">
        <w:rPr>
          <w:noProof/>
          <w:color w:val="auto"/>
          <w:sz w:val="24"/>
          <w:szCs w:val="24"/>
        </w:rPr>
        <w:fldChar w:fldCharType="begin"/>
      </w:r>
      <w:r w:rsidR="00A615C3" w:rsidRPr="00E82F63">
        <w:rPr>
          <w:noProof/>
          <w:color w:val="auto"/>
          <w:sz w:val="24"/>
          <w:szCs w:val="24"/>
        </w:rPr>
        <w:instrText xml:space="preserve"> SEQ Figura \* ARABIC \s 1 </w:instrText>
      </w:r>
      <w:r w:rsidR="00A615C3" w:rsidRPr="00E82F63">
        <w:rPr>
          <w:noProof/>
          <w:color w:val="auto"/>
          <w:sz w:val="24"/>
          <w:szCs w:val="24"/>
        </w:rPr>
        <w:fldChar w:fldCharType="separate"/>
      </w:r>
      <w:r w:rsidRPr="00E82F63">
        <w:rPr>
          <w:noProof/>
          <w:color w:val="auto"/>
          <w:sz w:val="24"/>
          <w:szCs w:val="24"/>
        </w:rPr>
        <w:t>16</w:t>
      </w:r>
      <w:r w:rsidR="00A615C3" w:rsidRPr="00E82F63">
        <w:rPr>
          <w:noProof/>
          <w:color w:val="auto"/>
          <w:sz w:val="24"/>
          <w:szCs w:val="24"/>
        </w:rPr>
        <w:fldChar w:fldCharType="end"/>
      </w:r>
      <w:r w:rsidRPr="00E82F63">
        <w:rPr>
          <w:noProof/>
          <w:color w:val="auto"/>
          <w:sz w:val="24"/>
          <w:szCs w:val="24"/>
        </w:rPr>
        <w:t>: PROGRAMA PARA IDENTIFICAR Y VERIFICAR LOS SENSORES DE DISTANCIA INFRARROJOS; PASO 1 PRÁCTICA 4.</w:t>
      </w:r>
      <w:bookmarkEnd w:id="148"/>
    </w:p>
    <w:p w:rsidR="00E82F63" w:rsidRPr="00E82F63" w:rsidRDefault="00E82F63" w:rsidP="00E82F63">
      <w:pPr>
        <w:spacing w:after="0" w:line="240" w:lineRule="auto"/>
      </w:pPr>
    </w:p>
    <w:p w:rsidR="004407E1" w:rsidRPr="004407E1" w:rsidRDefault="004407E1" w:rsidP="004407E1">
      <w:pPr>
        <w:pStyle w:val="Epgrafe"/>
        <w:keepNext/>
        <w:jc w:val="center"/>
        <w:rPr>
          <w:color w:val="auto"/>
          <w:sz w:val="24"/>
          <w:szCs w:val="24"/>
        </w:rPr>
      </w:pPr>
      <w:bookmarkStart w:id="149" w:name="_Toc345433296"/>
      <w:r w:rsidRPr="004407E1">
        <w:rPr>
          <w:color w:val="auto"/>
          <w:sz w:val="24"/>
          <w:szCs w:val="24"/>
        </w:rPr>
        <w:t xml:space="preserve">TABLA </w:t>
      </w:r>
      <w:r w:rsidR="00E062C5">
        <w:rPr>
          <w:color w:val="auto"/>
          <w:sz w:val="24"/>
          <w:szCs w:val="24"/>
        </w:rPr>
        <w:fldChar w:fldCharType="begin"/>
      </w:r>
      <w:r w:rsidR="00E062C5">
        <w:rPr>
          <w:color w:val="auto"/>
          <w:sz w:val="24"/>
          <w:szCs w:val="24"/>
        </w:rPr>
        <w:instrText xml:space="preserve"> STYLEREF 1 \s </w:instrText>
      </w:r>
      <w:r w:rsidR="00E062C5">
        <w:rPr>
          <w:color w:val="auto"/>
          <w:sz w:val="24"/>
          <w:szCs w:val="24"/>
        </w:rPr>
        <w:fldChar w:fldCharType="separate"/>
      </w:r>
      <w:r w:rsidR="00E062C5">
        <w:rPr>
          <w:noProof/>
          <w:color w:val="auto"/>
          <w:sz w:val="24"/>
          <w:szCs w:val="24"/>
        </w:rPr>
        <w:t>3</w:t>
      </w:r>
      <w:r w:rsidR="00E062C5">
        <w:rPr>
          <w:color w:val="auto"/>
          <w:sz w:val="24"/>
          <w:szCs w:val="24"/>
        </w:rPr>
        <w:fldChar w:fldCharType="end"/>
      </w:r>
      <w:r w:rsidR="00E062C5">
        <w:rPr>
          <w:color w:val="auto"/>
          <w:sz w:val="24"/>
          <w:szCs w:val="24"/>
        </w:rPr>
        <w:t>.</w:t>
      </w:r>
      <w:r w:rsidR="00E062C5">
        <w:rPr>
          <w:color w:val="auto"/>
          <w:sz w:val="24"/>
          <w:szCs w:val="24"/>
        </w:rPr>
        <w:fldChar w:fldCharType="begin"/>
      </w:r>
      <w:r w:rsidR="00E062C5">
        <w:rPr>
          <w:color w:val="auto"/>
          <w:sz w:val="24"/>
          <w:szCs w:val="24"/>
        </w:rPr>
        <w:instrText xml:space="preserve"> SEQ Tabla \* ARABIC \s 1 </w:instrText>
      </w:r>
      <w:r w:rsidR="00E062C5">
        <w:rPr>
          <w:color w:val="auto"/>
          <w:sz w:val="24"/>
          <w:szCs w:val="24"/>
        </w:rPr>
        <w:fldChar w:fldCharType="separate"/>
      </w:r>
      <w:r w:rsidR="00E062C5">
        <w:rPr>
          <w:noProof/>
          <w:color w:val="auto"/>
          <w:sz w:val="24"/>
          <w:szCs w:val="24"/>
        </w:rPr>
        <w:t>2</w:t>
      </w:r>
      <w:r w:rsidR="00E062C5">
        <w:rPr>
          <w:color w:val="auto"/>
          <w:sz w:val="24"/>
          <w:szCs w:val="24"/>
        </w:rPr>
        <w:fldChar w:fldCharType="end"/>
      </w:r>
      <w:r>
        <w:rPr>
          <w:color w:val="auto"/>
          <w:sz w:val="24"/>
          <w:szCs w:val="24"/>
        </w:rPr>
        <w:t>:</w:t>
      </w:r>
      <w:r>
        <w:rPr>
          <w:color w:val="auto"/>
          <w:sz w:val="24"/>
          <w:szCs w:val="24"/>
        </w:rPr>
        <w:br/>
      </w:r>
      <w:r w:rsidRPr="004407E1">
        <w:rPr>
          <w:color w:val="auto"/>
          <w:sz w:val="24"/>
          <w:szCs w:val="24"/>
        </w:rPr>
        <w:t>VERIFICACIÓN DE LOS DETECTORES DE DISTANCIA; PASO 1 PRÁCTICA 4.</w:t>
      </w:r>
      <w:bookmarkEnd w:id="149"/>
    </w:p>
    <w:tbl>
      <w:tblPr>
        <w:tblStyle w:val="Cuadrculaclara-nfasis5"/>
        <w:tblW w:w="0" w:type="auto"/>
        <w:jc w:val="center"/>
        <w:tblLook w:val="0420" w:firstRow="1" w:lastRow="0" w:firstColumn="0" w:lastColumn="0" w:noHBand="0" w:noVBand="1"/>
      </w:tblPr>
      <w:tblGrid>
        <w:gridCol w:w="1537"/>
        <w:gridCol w:w="2203"/>
        <w:gridCol w:w="1537"/>
        <w:gridCol w:w="2203"/>
      </w:tblGrid>
      <w:tr w:rsidR="0087423B" w:rsidTr="00081945">
        <w:trPr>
          <w:cnfStyle w:val="100000000000" w:firstRow="1" w:lastRow="0" w:firstColumn="0" w:lastColumn="0" w:oddVBand="0" w:evenVBand="0" w:oddHBand="0" w:evenHBand="0" w:firstRowFirstColumn="0" w:firstRowLastColumn="0" w:lastRowFirstColumn="0" w:lastRowLastColumn="0"/>
          <w:jc w:val="center"/>
        </w:trPr>
        <w:tc>
          <w:tcPr>
            <w:tcW w:w="1537" w:type="dxa"/>
          </w:tcPr>
          <w:p w:rsidR="0087423B" w:rsidRDefault="0087423B" w:rsidP="004407E1">
            <w:pPr>
              <w:spacing w:before="240" w:line="276" w:lineRule="auto"/>
              <w:jc w:val="center"/>
            </w:pPr>
            <w:r>
              <w:t>Detector</w:t>
            </w:r>
          </w:p>
        </w:tc>
        <w:tc>
          <w:tcPr>
            <w:tcW w:w="2203" w:type="dxa"/>
          </w:tcPr>
          <w:p w:rsidR="0087423B" w:rsidRDefault="0087423B" w:rsidP="004407E1">
            <w:pPr>
              <w:spacing w:before="240" w:line="276" w:lineRule="auto"/>
              <w:jc w:val="center"/>
            </w:pPr>
            <w:r>
              <w:t>Funcionamiento</w:t>
            </w:r>
          </w:p>
          <w:p w:rsidR="0087423B" w:rsidRDefault="0087423B" w:rsidP="004407E1">
            <w:pPr>
              <w:spacing w:line="276" w:lineRule="auto"/>
              <w:jc w:val="center"/>
            </w:pPr>
            <w:r>
              <w:t>OK</w:t>
            </w:r>
          </w:p>
        </w:tc>
        <w:tc>
          <w:tcPr>
            <w:tcW w:w="1537" w:type="dxa"/>
          </w:tcPr>
          <w:p w:rsidR="0087423B" w:rsidRDefault="0087423B" w:rsidP="004407E1">
            <w:pPr>
              <w:spacing w:before="240" w:line="276" w:lineRule="auto"/>
              <w:jc w:val="center"/>
            </w:pPr>
            <w:r>
              <w:t>Detector</w:t>
            </w:r>
          </w:p>
        </w:tc>
        <w:tc>
          <w:tcPr>
            <w:tcW w:w="2203" w:type="dxa"/>
          </w:tcPr>
          <w:p w:rsidR="0087423B" w:rsidRDefault="0087423B" w:rsidP="004407E1">
            <w:pPr>
              <w:spacing w:before="240" w:line="276" w:lineRule="auto"/>
              <w:jc w:val="center"/>
            </w:pPr>
            <w:r>
              <w:t>Funcionamiento</w:t>
            </w:r>
          </w:p>
          <w:p w:rsidR="0087423B" w:rsidRDefault="0087423B" w:rsidP="004407E1">
            <w:pPr>
              <w:spacing w:line="276" w:lineRule="auto"/>
              <w:jc w:val="center"/>
            </w:pPr>
            <w:r>
              <w:t>OK</w:t>
            </w:r>
          </w:p>
        </w:tc>
      </w:tr>
      <w:tr w:rsidR="0087423B" w:rsidTr="00E82F63">
        <w:trPr>
          <w:cnfStyle w:val="000000100000" w:firstRow="0" w:lastRow="0" w:firstColumn="0" w:lastColumn="0" w:oddVBand="0" w:evenVBand="0" w:oddHBand="1" w:evenHBand="0" w:firstRowFirstColumn="0" w:firstRowLastColumn="0" w:lastRowFirstColumn="0" w:lastRowLastColumn="0"/>
          <w:trHeight w:val="656"/>
          <w:jc w:val="center"/>
        </w:trPr>
        <w:tc>
          <w:tcPr>
            <w:tcW w:w="1537" w:type="dxa"/>
          </w:tcPr>
          <w:p w:rsidR="0087423B" w:rsidRDefault="0087423B" w:rsidP="004407E1">
            <w:pPr>
              <w:spacing w:before="240" w:line="276" w:lineRule="auto"/>
              <w:jc w:val="center"/>
            </w:pPr>
            <w:r>
              <w:t>Distancia 1</w:t>
            </w:r>
          </w:p>
        </w:tc>
        <w:tc>
          <w:tcPr>
            <w:tcW w:w="2203" w:type="dxa"/>
          </w:tcPr>
          <w:p w:rsidR="0087423B" w:rsidRDefault="0087423B" w:rsidP="004407E1">
            <w:pPr>
              <w:spacing w:before="240" w:line="276" w:lineRule="auto"/>
              <w:jc w:val="center"/>
            </w:pPr>
            <w:r>
              <w:rPr>
                <w:noProof/>
                <w:lang w:eastAsia="es-ES"/>
              </w:rPr>
              <mc:AlternateContent>
                <mc:Choice Requires="wps">
                  <w:drawing>
                    <wp:anchor distT="0" distB="0" distL="114300" distR="114300" simplePos="0" relativeHeight="251660288" behindDoc="0" locked="0" layoutInCell="1" allowOverlap="1" wp14:anchorId="6CA2769D" wp14:editId="2FAD5E6C">
                      <wp:simplePos x="0" y="0"/>
                      <wp:positionH relativeFrom="column">
                        <wp:posOffset>461645</wp:posOffset>
                      </wp:positionH>
                      <wp:positionV relativeFrom="paragraph">
                        <wp:posOffset>135890</wp:posOffset>
                      </wp:positionV>
                      <wp:extent cx="247650" cy="209550"/>
                      <wp:effectExtent l="57150" t="38100" r="76200" b="95250"/>
                      <wp:wrapNone/>
                      <wp:docPr id="75" name="75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5 Rectángulo" o:spid="_x0000_s1026" style="position:absolute;margin-left:36.35pt;margin-top:10.7pt;width:19.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87423B" w:rsidRDefault="0087423B" w:rsidP="004407E1">
            <w:pPr>
              <w:spacing w:before="240" w:line="276" w:lineRule="auto"/>
              <w:jc w:val="center"/>
            </w:pPr>
            <w:r>
              <w:t>Distancia 6</w:t>
            </w:r>
          </w:p>
        </w:tc>
        <w:tc>
          <w:tcPr>
            <w:tcW w:w="2203" w:type="dxa"/>
          </w:tcPr>
          <w:p w:rsidR="0087423B" w:rsidRDefault="0087423B" w:rsidP="004407E1">
            <w:pPr>
              <w:spacing w:before="240" w:line="276" w:lineRule="auto"/>
              <w:jc w:val="center"/>
            </w:pPr>
            <w:r w:rsidRPr="0087423B">
              <w:rPr>
                <w:noProof/>
                <w:lang w:eastAsia="es-ES"/>
              </w:rPr>
              <mc:AlternateContent>
                <mc:Choice Requires="wps">
                  <w:drawing>
                    <wp:anchor distT="0" distB="0" distL="114300" distR="114300" simplePos="0" relativeHeight="251672576" behindDoc="0" locked="0" layoutInCell="1" allowOverlap="1" wp14:anchorId="290C129A" wp14:editId="4F326EB8">
                      <wp:simplePos x="0" y="0"/>
                      <wp:positionH relativeFrom="column">
                        <wp:posOffset>454660</wp:posOffset>
                      </wp:positionH>
                      <wp:positionV relativeFrom="paragraph">
                        <wp:posOffset>126365</wp:posOffset>
                      </wp:positionV>
                      <wp:extent cx="247650" cy="209550"/>
                      <wp:effectExtent l="57150" t="38100" r="76200" b="95250"/>
                      <wp:wrapNone/>
                      <wp:docPr id="81" name="81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1 Rectángulo" o:spid="_x0000_s1026" style="position:absolute;margin-left:35.8pt;margin-top:9.95pt;width:19.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" fillcolor="#eee [1620]" strokecolor="#d1d1d1 [3044]">
                      <v:fill color2="#f9f9f9 [500]" rotate="t" angle="180" colors="0 #efefef;22938f #f3f3f3;1 #fafafa" focus="100%" type="gradient"/>
                      <v:shadow on="t" color="black" opacity="24903f" origin=",.5" offset="0,.55556mm"/>
                    </v:rect>
                  </w:pict>
                </mc:Fallback>
              </mc:AlternateContent>
            </w:r>
          </w:p>
        </w:tc>
      </w:tr>
      <w:tr w:rsidR="0087423B" w:rsidTr="00E82F63">
        <w:trPr>
          <w:cnfStyle w:val="000000010000" w:firstRow="0" w:lastRow="0" w:firstColumn="0" w:lastColumn="0" w:oddVBand="0" w:evenVBand="0" w:oddHBand="0" w:evenHBand="1" w:firstRowFirstColumn="0" w:firstRowLastColumn="0" w:lastRowFirstColumn="0" w:lastRowLastColumn="0"/>
          <w:trHeight w:val="692"/>
          <w:jc w:val="center"/>
        </w:trPr>
        <w:tc>
          <w:tcPr>
            <w:tcW w:w="1537" w:type="dxa"/>
          </w:tcPr>
          <w:p w:rsidR="0087423B" w:rsidRDefault="0087423B" w:rsidP="004407E1">
            <w:pPr>
              <w:spacing w:before="240" w:line="276" w:lineRule="auto"/>
              <w:jc w:val="center"/>
            </w:pPr>
            <w:r>
              <w:t>Distancia 2</w:t>
            </w:r>
          </w:p>
        </w:tc>
        <w:tc>
          <w:tcPr>
            <w:tcW w:w="2203" w:type="dxa"/>
          </w:tcPr>
          <w:p w:rsidR="0087423B" w:rsidRDefault="0087423B" w:rsidP="004407E1">
            <w:pPr>
              <w:spacing w:before="240" w:line="276" w:lineRule="auto"/>
              <w:jc w:val="center"/>
            </w:pPr>
            <w:r>
              <w:rPr>
                <w:noProof/>
                <w:lang w:eastAsia="es-ES"/>
              </w:rPr>
              <mc:AlternateContent>
                <mc:Choice Requires="wps">
                  <w:drawing>
                    <wp:anchor distT="0" distB="0" distL="114300" distR="114300" simplePos="0" relativeHeight="251662336" behindDoc="0" locked="0" layoutInCell="1" allowOverlap="1" wp14:anchorId="5CCE5B57" wp14:editId="7392F1EB">
                      <wp:simplePos x="0" y="0"/>
                      <wp:positionH relativeFrom="column">
                        <wp:posOffset>461645</wp:posOffset>
                      </wp:positionH>
                      <wp:positionV relativeFrom="paragraph">
                        <wp:posOffset>144145</wp:posOffset>
                      </wp:positionV>
                      <wp:extent cx="247650" cy="209550"/>
                      <wp:effectExtent l="57150" t="38100" r="76200" b="95250"/>
                      <wp:wrapNone/>
                      <wp:docPr id="76" name="76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6 Rectángulo" o:spid="_x0000_s1026" style="position:absolute;margin-left:36.35pt;margin-top:11.35pt;width:19.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87423B" w:rsidRDefault="0087423B" w:rsidP="004407E1">
            <w:pPr>
              <w:spacing w:before="240" w:line="276" w:lineRule="auto"/>
              <w:jc w:val="center"/>
            </w:pPr>
            <w:r>
              <w:t>Distancia 7</w:t>
            </w:r>
          </w:p>
        </w:tc>
        <w:tc>
          <w:tcPr>
            <w:tcW w:w="2203" w:type="dxa"/>
          </w:tcPr>
          <w:p w:rsidR="0087423B" w:rsidRDefault="0087423B" w:rsidP="004407E1">
            <w:pPr>
              <w:spacing w:before="240" w:line="276" w:lineRule="auto"/>
              <w:jc w:val="center"/>
            </w:pPr>
            <w:r w:rsidRPr="0087423B">
              <w:rPr>
                <w:noProof/>
                <w:lang w:eastAsia="es-ES"/>
              </w:rPr>
              <mc:AlternateContent>
                <mc:Choice Requires="wps">
                  <w:drawing>
                    <wp:anchor distT="0" distB="0" distL="114300" distR="114300" simplePos="0" relativeHeight="251673600" behindDoc="0" locked="0" layoutInCell="1" allowOverlap="1" wp14:anchorId="6757B1FD" wp14:editId="2A542D39">
                      <wp:simplePos x="0" y="0"/>
                      <wp:positionH relativeFrom="column">
                        <wp:posOffset>454660</wp:posOffset>
                      </wp:positionH>
                      <wp:positionV relativeFrom="paragraph">
                        <wp:posOffset>144145</wp:posOffset>
                      </wp:positionV>
                      <wp:extent cx="247650" cy="209550"/>
                      <wp:effectExtent l="57150" t="38100" r="76200" b="95250"/>
                      <wp:wrapNone/>
                      <wp:docPr id="82" name="82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2 Rectángulo" o:spid="_x0000_s1026" style="position:absolute;margin-left:35.8pt;margin-top:11.35pt;width:19.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r>
      <w:tr w:rsidR="0087423B" w:rsidTr="00E82F63">
        <w:trPr>
          <w:cnfStyle w:val="000000100000" w:firstRow="0" w:lastRow="0" w:firstColumn="0" w:lastColumn="0" w:oddVBand="0" w:evenVBand="0" w:oddHBand="1" w:evenHBand="0" w:firstRowFirstColumn="0" w:firstRowLastColumn="0" w:lastRowFirstColumn="0" w:lastRowLastColumn="0"/>
          <w:trHeight w:val="591"/>
          <w:jc w:val="center"/>
        </w:trPr>
        <w:tc>
          <w:tcPr>
            <w:tcW w:w="1537" w:type="dxa"/>
          </w:tcPr>
          <w:p w:rsidR="0087423B" w:rsidRDefault="0087423B" w:rsidP="004407E1">
            <w:pPr>
              <w:spacing w:before="240" w:line="276" w:lineRule="auto"/>
              <w:jc w:val="center"/>
            </w:pPr>
            <w:r>
              <w:t>Distancia 3</w:t>
            </w:r>
          </w:p>
        </w:tc>
        <w:tc>
          <w:tcPr>
            <w:tcW w:w="2203" w:type="dxa"/>
          </w:tcPr>
          <w:p w:rsidR="0087423B" w:rsidRDefault="0087423B" w:rsidP="004407E1">
            <w:pPr>
              <w:spacing w:before="240" w:line="276" w:lineRule="auto"/>
              <w:jc w:val="center"/>
            </w:pPr>
            <w:r>
              <w:rPr>
                <w:noProof/>
                <w:lang w:eastAsia="es-ES"/>
              </w:rPr>
              <mc:AlternateContent>
                <mc:Choice Requires="wps">
                  <w:drawing>
                    <wp:anchor distT="0" distB="0" distL="114300" distR="114300" simplePos="0" relativeHeight="251666432" behindDoc="0" locked="0" layoutInCell="1" allowOverlap="1" wp14:anchorId="7A57B646" wp14:editId="11F8A214">
                      <wp:simplePos x="0" y="0"/>
                      <wp:positionH relativeFrom="column">
                        <wp:posOffset>461645</wp:posOffset>
                      </wp:positionH>
                      <wp:positionV relativeFrom="paragraph">
                        <wp:posOffset>95250</wp:posOffset>
                      </wp:positionV>
                      <wp:extent cx="247650" cy="209550"/>
                      <wp:effectExtent l="57150" t="38100" r="76200" b="95250"/>
                      <wp:wrapNone/>
                      <wp:docPr id="78" name="78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F76F0" w:rsidRDefault="000F76F0" w:rsidP="004407E1">
                                  <w:pPr>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8 Rectángulo" o:spid="_x0000_s1027" style="position:absolute;left:0;text-align:left;margin-left:36.35pt;margin-top:7.5pt;width:19.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" fillcolor="#eee [1620]" strokecolor="#d1d1d1 [3044]">
                      <v:fill color2="#f9f9f9 [500]" rotate="t" angle="180" colors="0 #efefef;22938f #f3f3f3;1 #fafafa" focus="100%" type="gradient"/>
                      <v:shadow on="t" color="black" opacity="24903f" origin=",.5" offset="0,.55556mm"/>
                      <v:textbox>
                        <w:txbxContent>
                          <w:p w:rsidR="000F76F0" w:rsidRDefault="000F76F0" w:rsidP="004407E1">
                            <w:pPr>
                              <w:jc w:val="center"/>
                            </w:pPr>
                            <w:r>
                              <w:tab/>
                            </w:r>
                          </w:p>
                        </w:txbxContent>
                      </v:textbox>
                    </v:rect>
                  </w:pict>
                </mc:Fallback>
              </mc:AlternateContent>
            </w:r>
          </w:p>
        </w:tc>
        <w:tc>
          <w:tcPr>
            <w:tcW w:w="1537" w:type="dxa"/>
          </w:tcPr>
          <w:p w:rsidR="0087423B" w:rsidRDefault="0087423B" w:rsidP="004407E1">
            <w:pPr>
              <w:spacing w:before="240" w:line="276" w:lineRule="auto"/>
              <w:jc w:val="center"/>
            </w:pPr>
            <w:r>
              <w:t>Distancia 8</w:t>
            </w:r>
          </w:p>
        </w:tc>
        <w:tc>
          <w:tcPr>
            <w:tcW w:w="2203" w:type="dxa"/>
          </w:tcPr>
          <w:p w:rsidR="0087423B" w:rsidRDefault="0087423B" w:rsidP="004407E1">
            <w:pPr>
              <w:spacing w:before="240" w:line="276" w:lineRule="auto"/>
              <w:jc w:val="center"/>
            </w:pPr>
            <w:r w:rsidRPr="0087423B">
              <w:rPr>
                <w:noProof/>
                <w:lang w:eastAsia="es-ES"/>
              </w:rPr>
              <mc:AlternateContent>
                <mc:Choice Requires="wps">
                  <w:drawing>
                    <wp:anchor distT="0" distB="0" distL="114300" distR="114300" simplePos="0" relativeHeight="251674624" behindDoc="0" locked="0" layoutInCell="1" allowOverlap="1" wp14:anchorId="0A6E9C7B" wp14:editId="5075CB89">
                      <wp:simplePos x="0" y="0"/>
                      <wp:positionH relativeFrom="column">
                        <wp:posOffset>454660</wp:posOffset>
                      </wp:positionH>
                      <wp:positionV relativeFrom="paragraph">
                        <wp:posOffset>85725</wp:posOffset>
                      </wp:positionV>
                      <wp:extent cx="247650" cy="209550"/>
                      <wp:effectExtent l="57150" t="38100" r="76200" b="95250"/>
                      <wp:wrapNone/>
                      <wp:docPr id="83" name="83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3 Rectángulo" o:spid="_x0000_s1026" style="position:absolute;margin-left:35.8pt;margin-top:6.75pt;width:19.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r>
      <w:tr w:rsidR="0087423B" w:rsidTr="00081945">
        <w:trPr>
          <w:cnfStyle w:val="000000010000" w:firstRow="0" w:lastRow="0" w:firstColumn="0" w:lastColumn="0" w:oddVBand="0" w:evenVBand="0" w:oddHBand="0" w:evenHBand="1" w:firstRowFirstColumn="0" w:firstRowLastColumn="0" w:lastRowFirstColumn="0" w:lastRowLastColumn="0"/>
          <w:jc w:val="center"/>
        </w:trPr>
        <w:tc>
          <w:tcPr>
            <w:tcW w:w="1537" w:type="dxa"/>
          </w:tcPr>
          <w:p w:rsidR="0087423B" w:rsidRDefault="0087423B" w:rsidP="004407E1">
            <w:pPr>
              <w:spacing w:before="240" w:line="276" w:lineRule="auto"/>
              <w:jc w:val="center"/>
            </w:pPr>
            <w:r>
              <w:t>Distancia 4</w:t>
            </w:r>
          </w:p>
        </w:tc>
        <w:tc>
          <w:tcPr>
            <w:tcW w:w="2203" w:type="dxa"/>
          </w:tcPr>
          <w:p w:rsidR="0087423B" w:rsidRDefault="0087423B" w:rsidP="004407E1">
            <w:pPr>
              <w:spacing w:before="240" w:line="276" w:lineRule="auto"/>
              <w:jc w:val="center"/>
            </w:pPr>
            <w:r>
              <w:rPr>
                <w:noProof/>
                <w:lang w:eastAsia="es-ES"/>
              </w:rPr>
              <mc:AlternateContent>
                <mc:Choice Requires="wps">
                  <w:drawing>
                    <wp:anchor distT="0" distB="0" distL="114300" distR="114300" simplePos="0" relativeHeight="251668480" behindDoc="0" locked="0" layoutInCell="1" allowOverlap="1" wp14:anchorId="520E3118" wp14:editId="057E35E5">
                      <wp:simplePos x="0" y="0"/>
                      <wp:positionH relativeFrom="column">
                        <wp:posOffset>461645</wp:posOffset>
                      </wp:positionH>
                      <wp:positionV relativeFrom="paragraph">
                        <wp:posOffset>65405</wp:posOffset>
                      </wp:positionV>
                      <wp:extent cx="247650" cy="209550"/>
                      <wp:effectExtent l="57150" t="38100" r="76200" b="95250"/>
                      <wp:wrapNone/>
                      <wp:docPr id="79" name="79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9 Rectángulo" o:spid="_x0000_s1026" style="position:absolute;margin-left:36.35pt;margin-top:5.15pt;width:19.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87423B" w:rsidRDefault="0087423B" w:rsidP="004407E1">
            <w:pPr>
              <w:spacing w:before="240" w:line="276" w:lineRule="auto"/>
              <w:jc w:val="center"/>
            </w:pPr>
            <w:r>
              <w:t>Distancia 9</w:t>
            </w:r>
          </w:p>
        </w:tc>
        <w:tc>
          <w:tcPr>
            <w:tcW w:w="2203" w:type="dxa"/>
          </w:tcPr>
          <w:p w:rsidR="0087423B" w:rsidRDefault="0087423B" w:rsidP="004407E1">
            <w:pPr>
              <w:spacing w:before="240" w:line="276" w:lineRule="auto"/>
              <w:jc w:val="center"/>
            </w:pPr>
            <w:r w:rsidRPr="0087423B">
              <w:rPr>
                <w:noProof/>
                <w:lang w:eastAsia="es-ES"/>
              </w:rPr>
              <mc:AlternateContent>
                <mc:Choice Requires="wps">
                  <w:drawing>
                    <wp:anchor distT="0" distB="0" distL="114300" distR="114300" simplePos="0" relativeHeight="251675648" behindDoc="0" locked="0" layoutInCell="1" allowOverlap="1" wp14:anchorId="55E6534E" wp14:editId="0016AB43">
                      <wp:simplePos x="0" y="0"/>
                      <wp:positionH relativeFrom="column">
                        <wp:posOffset>454660</wp:posOffset>
                      </wp:positionH>
                      <wp:positionV relativeFrom="paragraph">
                        <wp:posOffset>65405</wp:posOffset>
                      </wp:positionV>
                      <wp:extent cx="247650" cy="209550"/>
                      <wp:effectExtent l="57150" t="38100" r="76200" b="95250"/>
                      <wp:wrapNone/>
                      <wp:docPr id="84" name="84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4 Rectángulo" o:spid="_x0000_s1026" style="position:absolute;margin-left:35.8pt;margin-top:5.15pt;width:19.5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" fillcolor="#eee [1620]" strokecolor="#d1d1d1 [3044]">
                      <v:fill color2="#f9f9f9 [500]" rotate="t" angle="180" colors="0 #efefef;22938f #f3f3f3;1 #fafafa" focus="100%" type="gradient"/>
                      <v:shadow on="t" color="black" opacity="24903f" origin=",.5" offset="0,.55556mm"/>
                    </v:rect>
                  </w:pict>
                </mc:Fallback>
              </mc:AlternateContent>
            </w:r>
          </w:p>
        </w:tc>
      </w:tr>
      <w:tr w:rsidR="0087423B" w:rsidTr="00081945">
        <w:trPr>
          <w:cnfStyle w:val="000000100000" w:firstRow="0" w:lastRow="0" w:firstColumn="0" w:lastColumn="0" w:oddVBand="0" w:evenVBand="0" w:oddHBand="1" w:evenHBand="0" w:firstRowFirstColumn="0" w:firstRowLastColumn="0" w:lastRowFirstColumn="0" w:lastRowLastColumn="0"/>
          <w:jc w:val="center"/>
        </w:trPr>
        <w:tc>
          <w:tcPr>
            <w:tcW w:w="1537" w:type="dxa"/>
          </w:tcPr>
          <w:p w:rsidR="0087423B" w:rsidRDefault="0087423B" w:rsidP="004407E1">
            <w:pPr>
              <w:spacing w:before="240" w:line="276" w:lineRule="auto"/>
              <w:jc w:val="center"/>
            </w:pPr>
            <w:r>
              <w:t>Distancia 5</w:t>
            </w:r>
          </w:p>
        </w:tc>
        <w:tc>
          <w:tcPr>
            <w:tcW w:w="2203" w:type="dxa"/>
          </w:tcPr>
          <w:p w:rsidR="0087423B" w:rsidRDefault="0087423B" w:rsidP="004407E1">
            <w:pPr>
              <w:spacing w:before="240" w:line="276" w:lineRule="auto"/>
              <w:jc w:val="center"/>
            </w:pPr>
            <w:r>
              <w:rPr>
                <w:noProof/>
                <w:lang w:eastAsia="es-ES"/>
              </w:rPr>
              <mc:AlternateContent>
                <mc:Choice Requires="wps">
                  <w:drawing>
                    <wp:anchor distT="0" distB="0" distL="114300" distR="114300" simplePos="0" relativeHeight="251670528" behindDoc="0" locked="0" layoutInCell="1" allowOverlap="1" wp14:anchorId="00B4C73E" wp14:editId="324C34D9">
                      <wp:simplePos x="0" y="0"/>
                      <wp:positionH relativeFrom="column">
                        <wp:posOffset>461645</wp:posOffset>
                      </wp:positionH>
                      <wp:positionV relativeFrom="paragraph">
                        <wp:posOffset>64135</wp:posOffset>
                      </wp:positionV>
                      <wp:extent cx="247650" cy="209550"/>
                      <wp:effectExtent l="57150" t="38100" r="76200" b="95250"/>
                      <wp:wrapNone/>
                      <wp:docPr id="80" name="80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0 Rectángulo" o:spid="_x0000_s1026" style="position:absolute;margin-left:36.35pt;margin-top:5.05pt;width:19.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87423B" w:rsidRDefault="0087423B" w:rsidP="004407E1">
            <w:pPr>
              <w:spacing w:before="240" w:line="276" w:lineRule="auto"/>
              <w:jc w:val="center"/>
            </w:pPr>
          </w:p>
        </w:tc>
        <w:tc>
          <w:tcPr>
            <w:tcW w:w="2203" w:type="dxa"/>
          </w:tcPr>
          <w:p w:rsidR="0087423B" w:rsidRDefault="0087423B" w:rsidP="004407E1">
            <w:pPr>
              <w:keepNext/>
              <w:spacing w:before="240" w:line="276" w:lineRule="auto"/>
              <w:jc w:val="center"/>
            </w:pPr>
          </w:p>
        </w:tc>
      </w:tr>
    </w:tbl>
    <w:p w:rsidR="00330C9C" w:rsidRPr="00E82F63" w:rsidRDefault="00330C9C" w:rsidP="0087423B">
      <w:pPr>
        <w:pStyle w:val="Epgrafe"/>
        <w:jc w:val="center"/>
        <w:rPr>
          <w:noProof/>
          <w:color w:val="auto"/>
          <w:sz w:val="24"/>
          <w:szCs w:val="24"/>
        </w:rPr>
      </w:pPr>
    </w:p>
    <w:p w:rsidR="00330C9C" w:rsidRDefault="00330C9C" w:rsidP="00330C9C">
      <w:pPr>
        <w:spacing w:before="240" w:line="480" w:lineRule="auto"/>
        <w:ind w:left="567"/>
        <w:jc w:val="both"/>
      </w:pPr>
      <w:r>
        <w:t>Para registrar la línea característica</w:t>
      </w:r>
      <w:r w:rsidR="003B0AB8">
        <w:t xml:space="preserve"> del sensor del paso 2</w:t>
      </w:r>
      <w:r w:rsidR="007B1F2F">
        <w:t xml:space="preserve"> </w:t>
      </w:r>
      <w:r w:rsidR="007B1F2F" w:rsidRPr="007B1F2F">
        <w:rPr>
          <w:i/>
        </w:rPr>
        <w:t>(Figura 3.</w:t>
      </w:r>
      <w:r w:rsidR="00A8680F">
        <w:rPr>
          <w:i/>
        </w:rPr>
        <w:t>17</w:t>
      </w:r>
      <w:r w:rsidR="007B1F2F" w:rsidRPr="007B1F2F">
        <w:rPr>
          <w:i/>
        </w:rPr>
        <w:t>)</w:t>
      </w:r>
      <w:r w:rsidR="003B0AB8">
        <w:t xml:space="preserve">, se tenderá la pizarra acrílica o el pliego de papel sobre el piso y </w:t>
      </w:r>
      <w:r w:rsidR="00E82F63">
        <w:t>se trazan</w:t>
      </w:r>
      <w:r w:rsidR="003B0AB8">
        <w:t xml:space="preserve"> </w:t>
      </w:r>
      <w:r w:rsidR="00081945">
        <w:t xml:space="preserve">marcas a </w:t>
      </w:r>
      <w:r w:rsidR="003B0AB8">
        <w:t xml:space="preserve">1 cm de espaciamiento a lo largo de un tramo de </w:t>
      </w:r>
      <w:r w:rsidR="007B1F2F">
        <w:t xml:space="preserve">25 a </w:t>
      </w:r>
      <w:r w:rsidR="003B0AB8">
        <w:t>30cm</w:t>
      </w:r>
      <w:r w:rsidR="007B1F2F">
        <w:t>.</w:t>
      </w:r>
    </w:p>
    <w:p w:rsidR="007B1F2F" w:rsidRDefault="007B1F2F" w:rsidP="007B1F2F">
      <w:pPr>
        <w:keepNext/>
        <w:spacing w:before="240" w:after="0" w:line="240" w:lineRule="auto"/>
        <w:jc w:val="both"/>
      </w:pPr>
      <w:r>
        <w:rPr>
          <w:noProof/>
          <w:lang w:eastAsia="es-ES"/>
        </w:rPr>
        <w:drawing>
          <wp:inline distT="0" distB="0" distL="0" distR="0" wp14:anchorId="3094271E" wp14:editId="3EAD73F7">
            <wp:extent cx="5219700" cy="7810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9700" cy="781050"/>
                    </a:xfrm>
                    <a:prstGeom prst="rect">
                      <a:avLst/>
                    </a:prstGeom>
                    <a:noFill/>
                    <a:ln>
                      <a:noFill/>
                    </a:ln>
                  </pic:spPr>
                </pic:pic>
              </a:graphicData>
            </a:graphic>
          </wp:inline>
        </w:drawing>
      </w:r>
    </w:p>
    <w:p w:rsidR="007B1F2F" w:rsidRPr="00E82F63" w:rsidRDefault="00E82F63" w:rsidP="007B1F2F">
      <w:pPr>
        <w:pStyle w:val="Epgrafe"/>
        <w:jc w:val="center"/>
        <w:rPr>
          <w:noProof/>
          <w:color w:val="auto"/>
          <w:sz w:val="24"/>
          <w:szCs w:val="24"/>
        </w:rPr>
      </w:pPr>
      <w:bookmarkStart w:id="150" w:name="_Toc345430348"/>
      <w:r w:rsidRPr="002F46C1">
        <w:rPr>
          <w:noProof/>
          <w:color w:val="auto"/>
          <w:sz w:val="23"/>
          <w:szCs w:val="23"/>
        </w:rPr>
        <w:t xml:space="preserve">FIGURA </w:t>
      </w:r>
      <w:r w:rsidR="00A615C3" w:rsidRPr="002F46C1">
        <w:rPr>
          <w:noProof/>
          <w:color w:val="auto"/>
          <w:sz w:val="23"/>
          <w:szCs w:val="23"/>
        </w:rPr>
        <w:fldChar w:fldCharType="begin"/>
      </w:r>
      <w:r w:rsidR="00A615C3" w:rsidRPr="002F46C1">
        <w:rPr>
          <w:noProof/>
          <w:color w:val="auto"/>
          <w:sz w:val="23"/>
          <w:szCs w:val="23"/>
        </w:rPr>
        <w:instrText xml:space="preserve"> STYLEREF 1 \s </w:instrText>
      </w:r>
      <w:r w:rsidR="00A615C3" w:rsidRPr="002F46C1">
        <w:rPr>
          <w:noProof/>
          <w:color w:val="auto"/>
          <w:sz w:val="23"/>
          <w:szCs w:val="23"/>
        </w:rPr>
        <w:fldChar w:fldCharType="separate"/>
      </w:r>
      <w:r w:rsidRPr="002F46C1">
        <w:rPr>
          <w:noProof/>
          <w:color w:val="auto"/>
          <w:sz w:val="23"/>
          <w:szCs w:val="23"/>
        </w:rPr>
        <w:t>3</w:t>
      </w:r>
      <w:r w:rsidR="00A615C3" w:rsidRPr="002F46C1">
        <w:rPr>
          <w:noProof/>
          <w:color w:val="auto"/>
          <w:sz w:val="23"/>
          <w:szCs w:val="23"/>
        </w:rPr>
        <w:fldChar w:fldCharType="end"/>
      </w:r>
      <w:r w:rsidRPr="002F46C1">
        <w:rPr>
          <w:noProof/>
          <w:color w:val="auto"/>
          <w:sz w:val="23"/>
          <w:szCs w:val="23"/>
        </w:rPr>
        <w:t>.</w:t>
      </w:r>
      <w:r w:rsidR="00A615C3" w:rsidRPr="002F46C1">
        <w:rPr>
          <w:noProof/>
          <w:color w:val="auto"/>
          <w:sz w:val="23"/>
          <w:szCs w:val="23"/>
        </w:rPr>
        <w:fldChar w:fldCharType="begin"/>
      </w:r>
      <w:r w:rsidR="00A615C3" w:rsidRPr="002F46C1">
        <w:rPr>
          <w:noProof/>
          <w:color w:val="auto"/>
          <w:sz w:val="23"/>
          <w:szCs w:val="23"/>
        </w:rPr>
        <w:instrText xml:space="preserve"> SEQ Figura \* ARABIC \s 1 </w:instrText>
      </w:r>
      <w:r w:rsidR="00A615C3" w:rsidRPr="002F46C1">
        <w:rPr>
          <w:noProof/>
          <w:color w:val="auto"/>
          <w:sz w:val="23"/>
          <w:szCs w:val="23"/>
        </w:rPr>
        <w:fldChar w:fldCharType="separate"/>
      </w:r>
      <w:r w:rsidRPr="002F46C1">
        <w:rPr>
          <w:noProof/>
          <w:color w:val="auto"/>
          <w:sz w:val="23"/>
          <w:szCs w:val="23"/>
        </w:rPr>
        <w:t>17</w:t>
      </w:r>
      <w:r w:rsidR="00A615C3" w:rsidRPr="002F46C1">
        <w:rPr>
          <w:noProof/>
          <w:color w:val="auto"/>
          <w:sz w:val="23"/>
          <w:szCs w:val="23"/>
        </w:rPr>
        <w:fldChar w:fldCharType="end"/>
      </w:r>
      <w:r w:rsidRPr="002F46C1">
        <w:rPr>
          <w:noProof/>
          <w:color w:val="auto"/>
          <w:sz w:val="23"/>
          <w:szCs w:val="23"/>
        </w:rPr>
        <w:t>: ESQUEMA PARA REGISTRAR LA CURVA DE CALIBRACIÓN DEL SENSOR DE DISTANCIA; PASO 2 PRÁCTICA 4</w:t>
      </w:r>
      <w:r w:rsidRPr="00E82F63">
        <w:rPr>
          <w:noProof/>
          <w:color w:val="auto"/>
          <w:sz w:val="24"/>
          <w:szCs w:val="24"/>
        </w:rPr>
        <w:t>.</w:t>
      </w:r>
      <w:bookmarkEnd w:id="150"/>
    </w:p>
    <w:p w:rsidR="003100D6" w:rsidRDefault="003100D6" w:rsidP="003100D6">
      <w:pPr>
        <w:spacing w:after="0" w:line="192" w:lineRule="auto"/>
        <w:ind w:left="567"/>
        <w:jc w:val="both"/>
      </w:pPr>
    </w:p>
    <w:p w:rsidR="00081945" w:rsidRDefault="00081945" w:rsidP="00330C9C">
      <w:pPr>
        <w:spacing w:before="240" w:line="480" w:lineRule="auto"/>
        <w:ind w:left="567"/>
        <w:jc w:val="both"/>
      </w:pPr>
      <w:r>
        <w:t xml:space="preserve">Hecho esto, se coloca el </w:t>
      </w:r>
      <w:proofErr w:type="spellStart"/>
      <w:r>
        <w:t>S.D.Ro.M</w:t>
      </w:r>
      <w:proofErr w:type="spellEnd"/>
      <w:r>
        <w:t xml:space="preserve">. </w:t>
      </w:r>
      <w:proofErr w:type="gramStart"/>
      <w:r>
        <w:t>sobre</w:t>
      </w:r>
      <w:proofErr w:type="gramEnd"/>
      <w:r>
        <w:t xml:space="preserve"> el papel o pizarra al inicio de las marcas y un objeto al final de las mismas </w:t>
      </w:r>
      <w:r w:rsidR="007B1F2F">
        <w:t>y con la ayuda del</w:t>
      </w:r>
      <w:r>
        <w:t xml:space="preserve"> programa de la </w:t>
      </w:r>
      <w:r w:rsidRPr="00081945">
        <w:t>Figura 3.</w:t>
      </w:r>
      <w:r w:rsidR="00A8680F">
        <w:t>16</w:t>
      </w:r>
      <w:r w:rsidR="007B1F2F">
        <w:t>, s</w:t>
      </w:r>
      <w:r w:rsidR="003100D6">
        <w:t>e acerca</w:t>
      </w:r>
      <w:r w:rsidR="007B1F2F">
        <w:t xml:space="preserve"> el objeto hacia Robotino® cent</w:t>
      </w:r>
      <w:r w:rsidR="003100D6">
        <w:t>ímetro a centímetro, anotando</w:t>
      </w:r>
      <w:r w:rsidR="007B1F2F">
        <w:t xml:space="preserve"> cada valor que mu</w:t>
      </w:r>
      <w:r w:rsidR="003100D6">
        <w:t>estre el sensor del cual se</w:t>
      </w:r>
      <w:r w:rsidR="007B1F2F">
        <w:t xml:space="preserve"> registra la curva característica.</w:t>
      </w:r>
    </w:p>
    <w:p w:rsidR="004407E1" w:rsidRPr="0092027D" w:rsidRDefault="004407E1" w:rsidP="004407E1">
      <w:pPr>
        <w:pStyle w:val="Epgrafe"/>
        <w:keepNext/>
        <w:jc w:val="center"/>
        <w:rPr>
          <w:color w:val="auto"/>
          <w:sz w:val="23"/>
          <w:szCs w:val="23"/>
        </w:rPr>
      </w:pPr>
      <w:bookmarkStart w:id="151" w:name="_Toc345433297"/>
      <w:r w:rsidRPr="0092027D">
        <w:rPr>
          <w:color w:val="auto"/>
          <w:sz w:val="23"/>
          <w:szCs w:val="23"/>
        </w:rPr>
        <w:t xml:space="preserve">TABLA </w:t>
      </w:r>
      <w:r w:rsidR="00E062C5">
        <w:rPr>
          <w:color w:val="auto"/>
          <w:sz w:val="23"/>
          <w:szCs w:val="23"/>
        </w:rPr>
        <w:fldChar w:fldCharType="begin"/>
      </w:r>
      <w:r w:rsidR="00E062C5">
        <w:rPr>
          <w:color w:val="auto"/>
          <w:sz w:val="23"/>
          <w:szCs w:val="23"/>
        </w:rPr>
        <w:instrText xml:space="preserve"> STYLEREF 1 \s </w:instrText>
      </w:r>
      <w:r w:rsidR="00E062C5">
        <w:rPr>
          <w:color w:val="auto"/>
          <w:sz w:val="23"/>
          <w:szCs w:val="23"/>
        </w:rPr>
        <w:fldChar w:fldCharType="separate"/>
      </w:r>
      <w:r w:rsidR="00E062C5">
        <w:rPr>
          <w:noProof/>
          <w:color w:val="auto"/>
          <w:sz w:val="23"/>
          <w:szCs w:val="23"/>
        </w:rPr>
        <w:t>3</w:t>
      </w:r>
      <w:r w:rsidR="00E062C5">
        <w:rPr>
          <w:color w:val="auto"/>
          <w:sz w:val="23"/>
          <w:szCs w:val="23"/>
        </w:rPr>
        <w:fldChar w:fldCharType="end"/>
      </w:r>
      <w:r w:rsidR="00E062C5">
        <w:rPr>
          <w:color w:val="auto"/>
          <w:sz w:val="23"/>
          <w:szCs w:val="23"/>
        </w:rPr>
        <w:t>.</w:t>
      </w:r>
      <w:r w:rsidR="00E062C5">
        <w:rPr>
          <w:color w:val="auto"/>
          <w:sz w:val="23"/>
          <w:szCs w:val="23"/>
        </w:rPr>
        <w:fldChar w:fldCharType="begin"/>
      </w:r>
      <w:r w:rsidR="00E062C5">
        <w:rPr>
          <w:color w:val="auto"/>
          <w:sz w:val="23"/>
          <w:szCs w:val="23"/>
        </w:rPr>
        <w:instrText xml:space="preserve"> SEQ Tabla \* ARABIC \s 1 </w:instrText>
      </w:r>
      <w:r w:rsidR="00E062C5">
        <w:rPr>
          <w:color w:val="auto"/>
          <w:sz w:val="23"/>
          <w:szCs w:val="23"/>
        </w:rPr>
        <w:fldChar w:fldCharType="separate"/>
      </w:r>
      <w:r w:rsidR="00E062C5">
        <w:rPr>
          <w:noProof/>
          <w:color w:val="auto"/>
          <w:sz w:val="23"/>
          <w:szCs w:val="23"/>
        </w:rPr>
        <w:t>3</w:t>
      </w:r>
      <w:r w:rsidR="00E062C5">
        <w:rPr>
          <w:color w:val="auto"/>
          <w:sz w:val="23"/>
          <w:szCs w:val="23"/>
        </w:rPr>
        <w:fldChar w:fldCharType="end"/>
      </w:r>
      <w:r w:rsidR="0092027D">
        <w:rPr>
          <w:color w:val="auto"/>
          <w:sz w:val="23"/>
          <w:szCs w:val="23"/>
        </w:rPr>
        <w:t>:</w:t>
      </w:r>
      <w:r w:rsidR="0092027D">
        <w:rPr>
          <w:color w:val="auto"/>
          <w:sz w:val="23"/>
          <w:szCs w:val="23"/>
        </w:rPr>
        <w:br/>
      </w:r>
      <w:r w:rsidRPr="0092027D">
        <w:rPr>
          <w:color w:val="auto"/>
          <w:sz w:val="23"/>
          <w:szCs w:val="23"/>
        </w:rPr>
        <w:t>REGISTRO DE LA CURVA DE CALIBRACIÓN DEL SENSOR DE DISTANCIA; PASO 2 PRÁCTICA 4.</w:t>
      </w:r>
      <w:bookmarkEnd w:id="151"/>
    </w:p>
    <w:tbl>
      <w:tblPr>
        <w:tblStyle w:val="Cuadrculaclara-nfasis6"/>
        <w:tblW w:w="0" w:type="auto"/>
        <w:jc w:val="center"/>
        <w:tblLook w:val="0420" w:firstRow="1" w:lastRow="0" w:firstColumn="0" w:lastColumn="0" w:noHBand="0" w:noVBand="1"/>
      </w:tblPr>
      <w:tblGrid>
        <w:gridCol w:w="1195"/>
        <w:gridCol w:w="1243"/>
        <w:gridCol w:w="1195"/>
        <w:gridCol w:w="1243"/>
        <w:gridCol w:w="1195"/>
        <w:gridCol w:w="1177"/>
      </w:tblGrid>
      <w:tr w:rsidR="0092027D" w:rsidRPr="0092027D" w:rsidTr="0092027D">
        <w:trPr>
          <w:cnfStyle w:val="100000000000" w:firstRow="1" w:lastRow="0" w:firstColumn="0" w:lastColumn="0" w:oddVBand="0" w:evenVBand="0" w:oddHBand="0" w:evenHBand="0" w:firstRowFirstColumn="0" w:firstRowLastColumn="0" w:lastRowFirstColumn="0" w:lastRowLastColumn="0"/>
          <w:jc w:val="center"/>
        </w:trPr>
        <w:tc>
          <w:tcPr>
            <w:tcW w:w="1195" w:type="dxa"/>
          </w:tcPr>
          <w:p w:rsidR="0092027D" w:rsidRPr="00E062C5" w:rsidRDefault="0092027D" w:rsidP="0092027D">
            <w:pPr>
              <w:jc w:val="center"/>
              <w:rPr>
                <w:sz w:val="22"/>
                <w:szCs w:val="22"/>
              </w:rPr>
            </w:pPr>
            <w:r w:rsidRPr="00E062C5">
              <w:rPr>
                <w:sz w:val="22"/>
                <w:szCs w:val="22"/>
              </w:rPr>
              <w:t>Distancia</w:t>
            </w:r>
            <w:r w:rsidRPr="00E062C5">
              <w:rPr>
                <w:sz w:val="22"/>
                <w:szCs w:val="22"/>
              </w:rPr>
              <w:br/>
              <w:t xml:space="preserve"> (cm)</w:t>
            </w:r>
          </w:p>
        </w:tc>
        <w:tc>
          <w:tcPr>
            <w:tcW w:w="1243" w:type="dxa"/>
          </w:tcPr>
          <w:p w:rsidR="0092027D" w:rsidRPr="00E062C5" w:rsidRDefault="0092027D" w:rsidP="0092027D">
            <w:pPr>
              <w:jc w:val="center"/>
              <w:rPr>
                <w:sz w:val="22"/>
                <w:szCs w:val="22"/>
              </w:rPr>
            </w:pPr>
            <w:r w:rsidRPr="00E062C5">
              <w:rPr>
                <w:sz w:val="22"/>
                <w:szCs w:val="22"/>
              </w:rPr>
              <w:t>Tensión (V)</w:t>
            </w:r>
          </w:p>
        </w:tc>
        <w:tc>
          <w:tcPr>
            <w:tcW w:w="1195" w:type="dxa"/>
          </w:tcPr>
          <w:p w:rsidR="0092027D" w:rsidRPr="00E062C5" w:rsidRDefault="0092027D" w:rsidP="0092027D">
            <w:pPr>
              <w:jc w:val="center"/>
              <w:rPr>
                <w:sz w:val="22"/>
                <w:szCs w:val="22"/>
              </w:rPr>
            </w:pPr>
            <w:r w:rsidRPr="00E062C5">
              <w:rPr>
                <w:sz w:val="22"/>
                <w:szCs w:val="22"/>
              </w:rPr>
              <w:t>Distancia</w:t>
            </w:r>
            <w:r w:rsidRPr="00E062C5">
              <w:rPr>
                <w:sz w:val="22"/>
                <w:szCs w:val="22"/>
              </w:rPr>
              <w:br/>
              <w:t xml:space="preserve"> (cm)</w:t>
            </w:r>
          </w:p>
        </w:tc>
        <w:tc>
          <w:tcPr>
            <w:tcW w:w="1243" w:type="dxa"/>
          </w:tcPr>
          <w:p w:rsidR="0092027D" w:rsidRPr="00E062C5" w:rsidRDefault="0092027D" w:rsidP="0092027D">
            <w:pPr>
              <w:jc w:val="center"/>
              <w:rPr>
                <w:sz w:val="22"/>
                <w:szCs w:val="22"/>
              </w:rPr>
            </w:pPr>
            <w:r w:rsidRPr="00E062C5">
              <w:rPr>
                <w:sz w:val="22"/>
                <w:szCs w:val="22"/>
              </w:rPr>
              <w:t>Tensión (V)</w:t>
            </w:r>
          </w:p>
        </w:tc>
        <w:tc>
          <w:tcPr>
            <w:tcW w:w="1195" w:type="dxa"/>
          </w:tcPr>
          <w:p w:rsidR="0092027D" w:rsidRPr="00E062C5" w:rsidRDefault="0092027D" w:rsidP="000F76F0">
            <w:pPr>
              <w:jc w:val="center"/>
              <w:rPr>
                <w:sz w:val="22"/>
                <w:szCs w:val="22"/>
              </w:rPr>
            </w:pPr>
            <w:r w:rsidRPr="00E062C5">
              <w:rPr>
                <w:sz w:val="22"/>
                <w:szCs w:val="22"/>
              </w:rPr>
              <w:t>Distancia (cm)</w:t>
            </w:r>
          </w:p>
        </w:tc>
        <w:tc>
          <w:tcPr>
            <w:tcW w:w="1177" w:type="dxa"/>
          </w:tcPr>
          <w:p w:rsidR="0092027D" w:rsidRPr="00E062C5" w:rsidRDefault="0092027D" w:rsidP="000F76F0">
            <w:pPr>
              <w:jc w:val="center"/>
              <w:rPr>
                <w:sz w:val="22"/>
                <w:szCs w:val="22"/>
              </w:rPr>
            </w:pPr>
            <w:r w:rsidRPr="00E062C5">
              <w:rPr>
                <w:sz w:val="22"/>
                <w:szCs w:val="22"/>
              </w:rPr>
              <w:t>Tensión (V)</w:t>
            </w:r>
          </w:p>
        </w:tc>
      </w:tr>
      <w:tr w:rsidR="0092027D" w:rsidRPr="0092027D" w:rsidTr="0092027D">
        <w:trPr>
          <w:cnfStyle w:val="000000100000" w:firstRow="0" w:lastRow="0" w:firstColumn="0" w:lastColumn="0" w:oddVBand="0" w:evenVBand="0" w:oddHBand="1" w:evenHBand="0"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1</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10</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18</w:t>
            </w:r>
          </w:p>
        </w:tc>
        <w:tc>
          <w:tcPr>
            <w:tcW w:w="1177" w:type="dxa"/>
          </w:tcPr>
          <w:p w:rsidR="0092027D" w:rsidRPr="0092027D" w:rsidRDefault="0092027D" w:rsidP="0092027D">
            <w:pPr>
              <w:jc w:val="center"/>
              <w:rPr>
                <w:sz w:val="21"/>
                <w:szCs w:val="21"/>
              </w:rPr>
            </w:pPr>
          </w:p>
        </w:tc>
      </w:tr>
      <w:tr w:rsidR="0092027D" w:rsidRPr="0092027D" w:rsidTr="0092027D">
        <w:trPr>
          <w:cnfStyle w:val="000000010000" w:firstRow="0" w:lastRow="0" w:firstColumn="0" w:lastColumn="0" w:oddVBand="0" w:evenVBand="0" w:oddHBand="0" w:evenHBand="1"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2</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11</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19</w:t>
            </w:r>
          </w:p>
        </w:tc>
        <w:tc>
          <w:tcPr>
            <w:tcW w:w="1177" w:type="dxa"/>
          </w:tcPr>
          <w:p w:rsidR="0092027D" w:rsidRPr="0092027D" w:rsidRDefault="0092027D" w:rsidP="0092027D">
            <w:pPr>
              <w:jc w:val="center"/>
              <w:rPr>
                <w:sz w:val="21"/>
                <w:szCs w:val="21"/>
              </w:rPr>
            </w:pPr>
          </w:p>
        </w:tc>
      </w:tr>
      <w:tr w:rsidR="0092027D" w:rsidRPr="0092027D" w:rsidTr="0092027D">
        <w:trPr>
          <w:cnfStyle w:val="000000100000" w:firstRow="0" w:lastRow="0" w:firstColumn="0" w:lastColumn="0" w:oddVBand="0" w:evenVBand="0" w:oddHBand="1" w:evenHBand="0"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3</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12</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20</w:t>
            </w:r>
          </w:p>
        </w:tc>
        <w:tc>
          <w:tcPr>
            <w:tcW w:w="1177" w:type="dxa"/>
          </w:tcPr>
          <w:p w:rsidR="0092027D" w:rsidRPr="0092027D" w:rsidRDefault="0092027D" w:rsidP="0092027D">
            <w:pPr>
              <w:jc w:val="center"/>
              <w:rPr>
                <w:sz w:val="21"/>
                <w:szCs w:val="21"/>
              </w:rPr>
            </w:pPr>
          </w:p>
        </w:tc>
      </w:tr>
      <w:tr w:rsidR="0092027D" w:rsidRPr="0092027D" w:rsidTr="0092027D">
        <w:trPr>
          <w:cnfStyle w:val="000000010000" w:firstRow="0" w:lastRow="0" w:firstColumn="0" w:lastColumn="0" w:oddVBand="0" w:evenVBand="0" w:oddHBand="0" w:evenHBand="1"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4</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13</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21</w:t>
            </w:r>
          </w:p>
        </w:tc>
        <w:tc>
          <w:tcPr>
            <w:tcW w:w="1177" w:type="dxa"/>
          </w:tcPr>
          <w:p w:rsidR="0092027D" w:rsidRPr="0092027D" w:rsidRDefault="0092027D" w:rsidP="0092027D">
            <w:pPr>
              <w:jc w:val="center"/>
              <w:rPr>
                <w:sz w:val="21"/>
                <w:szCs w:val="21"/>
              </w:rPr>
            </w:pPr>
          </w:p>
        </w:tc>
      </w:tr>
      <w:tr w:rsidR="0092027D" w:rsidRPr="0092027D" w:rsidTr="0092027D">
        <w:trPr>
          <w:cnfStyle w:val="000000100000" w:firstRow="0" w:lastRow="0" w:firstColumn="0" w:lastColumn="0" w:oddVBand="0" w:evenVBand="0" w:oddHBand="1" w:evenHBand="0"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5</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14</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22</w:t>
            </w:r>
          </w:p>
        </w:tc>
        <w:tc>
          <w:tcPr>
            <w:tcW w:w="1177" w:type="dxa"/>
          </w:tcPr>
          <w:p w:rsidR="0092027D" w:rsidRPr="0092027D" w:rsidRDefault="0092027D" w:rsidP="0092027D">
            <w:pPr>
              <w:jc w:val="center"/>
              <w:rPr>
                <w:sz w:val="21"/>
                <w:szCs w:val="21"/>
              </w:rPr>
            </w:pPr>
          </w:p>
        </w:tc>
      </w:tr>
      <w:tr w:rsidR="0092027D" w:rsidRPr="0092027D" w:rsidTr="0092027D">
        <w:trPr>
          <w:cnfStyle w:val="000000010000" w:firstRow="0" w:lastRow="0" w:firstColumn="0" w:lastColumn="0" w:oddVBand="0" w:evenVBand="0" w:oddHBand="0" w:evenHBand="1"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6</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15</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23</w:t>
            </w:r>
          </w:p>
        </w:tc>
        <w:tc>
          <w:tcPr>
            <w:tcW w:w="1177" w:type="dxa"/>
          </w:tcPr>
          <w:p w:rsidR="0092027D" w:rsidRPr="0092027D" w:rsidRDefault="0092027D" w:rsidP="0092027D">
            <w:pPr>
              <w:jc w:val="center"/>
              <w:rPr>
                <w:sz w:val="21"/>
                <w:szCs w:val="21"/>
              </w:rPr>
            </w:pPr>
          </w:p>
        </w:tc>
      </w:tr>
      <w:tr w:rsidR="0092027D" w:rsidRPr="0092027D" w:rsidTr="0092027D">
        <w:trPr>
          <w:cnfStyle w:val="000000100000" w:firstRow="0" w:lastRow="0" w:firstColumn="0" w:lastColumn="0" w:oddVBand="0" w:evenVBand="0" w:oddHBand="1" w:evenHBand="0"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7</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16</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24</w:t>
            </w:r>
          </w:p>
        </w:tc>
        <w:tc>
          <w:tcPr>
            <w:tcW w:w="1177" w:type="dxa"/>
          </w:tcPr>
          <w:p w:rsidR="0092027D" w:rsidRPr="0092027D" w:rsidRDefault="0092027D" w:rsidP="0092027D">
            <w:pPr>
              <w:jc w:val="center"/>
              <w:rPr>
                <w:sz w:val="21"/>
                <w:szCs w:val="21"/>
              </w:rPr>
            </w:pPr>
          </w:p>
        </w:tc>
      </w:tr>
      <w:tr w:rsidR="0092027D" w:rsidRPr="0092027D" w:rsidTr="0092027D">
        <w:trPr>
          <w:cnfStyle w:val="000000010000" w:firstRow="0" w:lastRow="0" w:firstColumn="0" w:lastColumn="0" w:oddVBand="0" w:evenVBand="0" w:oddHBand="0" w:evenHBand="1"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8</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17</w:t>
            </w:r>
          </w:p>
        </w:tc>
        <w:tc>
          <w:tcPr>
            <w:tcW w:w="1243" w:type="dxa"/>
          </w:tcPr>
          <w:p w:rsidR="0092027D" w:rsidRPr="0092027D" w:rsidRDefault="0092027D" w:rsidP="0092027D">
            <w:pPr>
              <w:jc w:val="center"/>
              <w:rPr>
                <w:sz w:val="21"/>
                <w:szCs w:val="21"/>
              </w:rPr>
            </w:pPr>
          </w:p>
        </w:tc>
        <w:tc>
          <w:tcPr>
            <w:tcW w:w="1195" w:type="dxa"/>
          </w:tcPr>
          <w:p w:rsidR="0092027D" w:rsidRPr="0092027D" w:rsidRDefault="0092027D" w:rsidP="000F76F0">
            <w:pPr>
              <w:jc w:val="center"/>
              <w:rPr>
                <w:sz w:val="21"/>
                <w:szCs w:val="21"/>
              </w:rPr>
            </w:pPr>
            <w:r w:rsidRPr="0092027D">
              <w:rPr>
                <w:sz w:val="21"/>
                <w:szCs w:val="21"/>
              </w:rPr>
              <w:t>25</w:t>
            </w:r>
          </w:p>
        </w:tc>
        <w:tc>
          <w:tcPr>
            <w:tcW w:w="1177" w:type="dxa"/>
          </w:tcPr>
          <w:p w:rsidR="0092027D" w:rsidRPr="0092027D" w:rsidRDefault="0092027D" w:rsidP="0092027D">
            <w:pPr>
              <w:jc w:val="center"/>
              <w:rPr>
                <w:sz w:val="21"/>
                <w:szCs w:val="21"/>
              </w:rPr>
            </w:pPr>
          </w:p>
        </w:tc>
      </w:tr>
      <w:tr w:rsidR="0092027D" w:rsidRPr="0092027D" w:rsidTr="0092027D">
        <w:trPr>
          <w:cnfStyle w:val="000000100000" w:firstRow="0" w:lastRow="0" w:firstColumn="0" w:lastColumn="0" w:oddVBand="0" w:evenVBand="0" w:oddHBand="1" w:evenHBand="0" w:firstRowFirstColumn="0" w:firstRowLastColumn="0" w:lastRowFirstColumn="0" w:lastRowLastColumn="0"/>
          <w:jc w:val="center"/>
        </w:trPr>
        <w:tc>
          <w:tcPr>
            <w:tcW w:w="1195" w:type="dxa"/>
          </w:tcPr>
          <w:p w:rsidR="0092027D" w:rsidRPr="0092027D" w:rsidRDefault="0092027D" w:rsidP="0092027D">
            <w:pPr>
              <w:jc w:val="center"/>
              <w:rPr>
                <w:sz w:val="21"/>
                <w:szCs w:val="21"/>
              </w:rPr>
            </w:pPr>
            <w:r w:rsidRPr="0092027D">
              <w:rPr>
                <w:sz w:val="21"/>
                <w:szCs w:val="21"/>
              </w:rPr>
              <w:t>9</w:t>
            </w:r>
          </w:p>
        </w:tc>
        <w:tc>
          <w:tcPr>
            <w:tcW w:w="1243" w:type="dxa"/>
          </w:tcPr>
          <w:p w:rsidR="0092027D" w:rsidRPr="0092027D" w:rsidRDefault="0092027D" w:rsidP="0092027D">
            <w:pPr>
              <w:jc w:val="center"/>
              <w:rPr>
                <w:sz w:val="21"/>
                <w:szCs w:val="21"/>
              </w:rPr>
            </w:pPr>
          </w:p>
        </w:tc>
        <w:tc>
          <w:tcPr>
            <w:tcW w:w="4810" w:type="dxa"/>
            <w:gridSpan w:val="4"/>
            <w:tcBorders>
              <w:tl2br w:val="single" w:sz="4" w:space="0" w:color="auto"/>
              <w:tr2bl w:val="single" w:sz="4" w:space="0" w:color="auto"/>
            </w:tcBorders>
          </w:tcPr>
          <w:p w:rsidR="0092027D" w:rsidRPr="0092027D" w:rsidRDefault="0092027D" w:rsidP="0092027D">
            <w:pPr>
              <w:jc w:val="center"/>
              <w:rPr>
                <w:sz w:val="21"/>
                <w:szCs w:val="21"/>
              </w:rPr>
            </w:pPr>
          </w:p>
        </w:tc>
      </w:tr>
    </w:tbl>
    <w:p w:rsidR="005D2938" w:rsidRDefault="00882460" w:rsidP="00A318CF">
      <w:pPr>
        <w:spacing w:before="240" w:line="480" w:lineRule="auto"/>
        <w:ind w:left="567"/>
        <w:jc w:val="both"/>
      </w:pPr>
      <w:r>
        <w:lastRenderedPageBreak/>
        <w:t>Con la ayuda de la tabla 3.</w:t>
      </w:r>
      <w:r w:rsidR="00D22FF1">
        <w:t>3 s</w:t>
      </w:r>
      <w:r>
        <w:t>e elaborar</w:t>
      </w:r>
      <w:r w:rsidR="00FF0AF1">
        <w:t>á</w:t>
      </w:r>
      <w:r>
        <w:t xml:space="preserve"> </w:t>
      </w:r>
      <w:r w:rsidR="008402FD">
        <w:t>la gráfica Distancia vs Tensi</w:t>
      </w:r>
      <w:r w:rsidR="00FF0AF1">
        <w:t>ón</w:t>
      </w:r>
      <w:r w:rsidR="00851FEE">
        <w:t xml:space="preserve"> </w:t>
      </w:r>
      <w:r w:rsidR="00851FEE" w:rsidRPr="00851FEE">
        <w:rPr>
          <w:i/>
        </w:rPr>
        <w:t>(Figura 3.</w:t>
      </w:r>
      <w:r w:rsidR="00A8680F">
        <w:rPr>
          <w:i/>
        </w:rPr>
        <w:t>18</w:t>
      </w:r>
      <w:r w:rsidR="00851FEE" w:rsidRPr="00851FEE">
        <w:rPr>
          <w:i/>
        </w:rPr>
        <w:t>)</w:t>
      </w:r>
      <w:r w:rsidR="00FF0AF1">
        <w:t xml:space="preserve">, la cual </w:t>
      </w:r>
      <w:r w:rsidR="00A318CF">
        <w:t xml:space="preserve">se usará para la linealización y calibración del sensor </w:t>
      </w:r>
    </w:p>
    <w:p w:rsidR="00253EAE" w:rsidRDefault="00253EAE" w:rsidP="00253EAE">
      <w:pPr>
        <w:keepNext/>
        <w:spacing w:before="240" w:after="0" w:line="240" w:lineRule="auto"/>
        <w:jc w:val="center"/>
      </w:pPr>
      <w:r>
        <w:rPr>
          <w:noProof/>
          <w:lang w:eastAsia="es-ES"/>
        </w:rPr>
        <w:drawing>
          <wp:inline distT="0" distB="0" distL="0" distR="0" wp14:anchorId="1F46A68F" wp14:editId="74707351">
            <wp:extent cx="5219700" cy="330517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19700" cy="3305175"/>
                    </a:xfrm>
                    <a:prstGeom prst="rect">
                      <a:avLst/>
                    </a:prstGeom>
                    <a:noFill/>
                    <a:ln>
                      <a:noFill/>
                    </a:ln>
                  </pic:spPr>
                </pic:pic>
              </a:graphicData>
            </a:graphic>
          </wp:inline>
        </w:drawing>
      </w:r>
    </w:p>
    <w:p w:rsidR="00A318CF" w:rsidRPr="00A8680F" w:rsidRDefault="00A8680F" w:rsidP="00253EAE">
      <w:pPr>
        <w:pStyle w:val="Epgrafe"/>
        <w:jc w:val="center"/>
        <w:rPr>
          <w:noProof/>
          <w:color w:val="auto"/>
          <w:sz w:val="24"/>
          <w:szCs w:val="24"/>
        </w:rPr>
      </w:pPr>
      <w:bookmarkStart w:id="152" w:name="_Toc345430349"/>
      <w:r w:rsidRPr="00A8680F">
        <w:rPr>
          <w:noProof/>
          <w:color w:val="auto"/>
          <w:sz w:val="24"/>
          <w:szCs w:val="24"/>
        </w:rPr>
        <w:t xml:space="preserve">FIGURA </w:t>
      </w:r>
      <w:r w:rsidR="00A615C3" w:rsidRPr="00A8680F">
        <w:rPr>
          <w:noProof/>
          <w:color w:val="auto"/>
          <w:sz w:val="24"/>
          <w:szCs w:val="24"/>
        </w:rPr>
        <w:fldChar w:fldCharType="begin"/>
      </w:r>
      <w:r w:rsidR="00A615C3" w:rsidRPr="00A8680F">
        <w:rPr>
          <w:noProof/>
          <w:color w:val="auto"/>
          <w:sz w:val="24"/>
          <w:szCs w:val="24"/>
        </w:rPr>
        <w:instrText xml:space="preserve"> STYLEREF 1 \s </w:instrText>
      </w:r>
      <w:r w:rsidR="00A615C3" w:rsidRPr="00A8680F">
        <w:rPr>
          <w:noProof/>
          <w:color w:val="auto"/>
          <w:sz w:val="24"/>
          <w:szCs w:val="24"/>
        </w:rPr>
        <w:fldChar w:fldCharType="separate"/>
      </w:r>
      <w:r w:rsidRPr="00A8680F">
        <w:rPr>
          <w:noProof/>
          <w:color w:val="auto"/>
          <w:sz w:val="24"/>
          <w:szCs w:val="24"/>
        </w:rPr>
        <w:t>3</w:t>
      </w:r>
      <w:r w:rsidR="00A615C3" w:rsidRPr="00A8680F">
        <w:rPr>
          <w:noProof/>
          <w:color w:val="auto"/>
          <w:sz w:val="24"/>
          <w:szCs w:val="24"/>
        </w:rPr>
        <w:fldChar w:fldCharType="end"/>
      </w:r>
      <w:r w:rsidRPr="00A8680F">
        <w:rPr>
          <w:noProof/>
          <w:color w:val="auto"/>
          <w:sz w:val="24"/>
          <w:szCs w:val="24"/>
        </w:rPr>
        <w:t>.</w:t>
      </w:r>
      <w:r w:rsidR="00A615C3" w:rsidRPr="00A8680F">
        <w:rPr>
          <w:noProof/>
          <w:color w:val="auto"/>
          <w:sz w:val="24"/>
          <w:szCs w:val="24"/>
        </w:rPr>
        <w:fldChar w:fldCharType="begin"/>
      </w:r>
      <w:r w:rsidR="00A615C3" w:rsidRPr="00A8680F">
        <w:rPr>
          <w:noProof/>
          <w:color w:val="auto"/>
          <w:sz w:val="24"/>
          <w:szCs w:val="24"/>
        </w:rPr>
        <w:instrText xml:space="preserve"> SEQ Figura \* ARABIC \s 1 </w:instrText>
      </w:r>
      <w:r w:rsidR="00A615C3" w:rsidRPr="00A8680F">
        <w:rPr>
          <w:noProof/>
          <w:color w:val="auto"/>
          <w:sz w:val="24"/>
          <w:szCs w:val="24"/>
        </w:rPr>
        <w:fldChar w:fldCharType="separate"/>
      </w:r>
      <w:r w:rsidRPr="00A8680F">
        <w:rPr>
          <w:noProof/>
          <w:color w:val="auto"/>
          <w:sz w:val="24"/>
          <w:szCs w:val="24"/>
        </w:rPr>
        <w:t>18</w:t>
      </w:r>
      <w:r w:rsidR="00A615C3" w:rsidRPr="00A8680F">
        <w:rPr>
          <w:noProof/>
          <w:color w:val="auto"/>
          <w:sz w:val="24"/>
          <w:szCs w:val="24"/>
        </w:rPr>
        <w:fldChar w:fldCharType="end"/>
      </w:r>
      <w:r w:rsidRPr="00A8680F">
        <w:rPr>
          <w:noProof/>
          <w:color w:val="auto"/>
          <w:sz w:val="24"/>
          <w:szCs w:val="24"/>
        </w:rPr>
        <w:t>: CURVA DE CALIBRACIÓN DE UN SENSOR DE DISTANCIA; PASO 2 PRÁCTICA 4</w:t>
      </w:r>
      <w:bookmarkEnd w:id="152"/>
    </w:p>
    <w:p w:rsidR="00BE4B24" w:rsidRDefault="00BE4B24" w:rsidP="00A8680F">
      <w:pPr>
        <w:spacing w:before="240" w:line="240" w:lineRule="auto"/>
        <w:ind w:left="567"/>
        <w:jc w:val="both"/>
      </w:pPr>
    </w:p>
    <w:p w:rsidR="00A318CF" w:rsidRDefault="001C3DA3" w:rsidP="00A318CF">
      <w:pPr>
        <w:spacing w:before="240" w:line="480" w:lineRule="auto"/>
        <w:ind w:left="567"/>
        <w:jc w:val="both"/>
      </w:pPr>
      <w:r>
        <w:t>Para los objetivos que se plantean en esta práctica</w:t>
      </w:r>
      <w:r w:rsidR="009A3F17">
        <w:t>,</w:t>
      </w:r>
      <w:r w:rsidR="009A3F17" w:rsidRPr="009A3F17">
        <w:t xml:space="preserve"> </w:t>
      </w:r>
      <w:r w:rsidR="00125718">
        <w:t>se debe</w:t>
      </w:r>
      <w:r w:rsidR="009A3F17">
        <w:t xml:space="preserve"> linealizar la curva presentada en la </w:t>
      </w:r>
      <w:r w:rsidR="009A3F17" w:rsidRPr="009A3F17">
        <w:t>Figura 3.</w:t>
      </w:r>
      <w:r w:rsidR="00A8680F">
        <w:t>18</w:t>
      </w:r>
      <w:r>
        <w:t>, donde se pide realizar una acción a una distancia esp</w:t>
      </w:r>
      <w:r w:rsidR="009A3F17">
        <w:t>ecificada. Por lo tanto para la linealización</w:t>
      </w:r>
      <w:r w:rsidR="00D53677">
        <w:t>,</w:t>
      </w:r>
      <w:r w:rsidR="009A3F17">
        <w:t xml:space="preserve"> </w:t>
      </w:r>
      <w:r w:rsidR="00125718">
        <w:t>se aproximará</w:t>
      </w:r>
      <w:r w:rsidR="009A3F17">
        <w:t xml:space="preserve"> una recta alrededor de un punto</w:t>
      </w:r>
      <w:r w:rsidR="00D53677">
        <w:t>,</w:t>
      </w:r>
      <w:r w:rsidR="009A3F17">
        <w:t xml:space="preserve"> que corresponderá a la distancia que se establezca.</w:t>
      </w:r>
    </w:p>
    <w:p w:rsidR="009A3F17" w:rsidRDefault="009A3F17" w:rsidP="00A318CF">
      <w:pPr>
        <w:spacing w:before="240" w:line="480" w:lineRule="auto"/>
        <w:ind w:left="567"/>
        <w:jc w:val="both"/>
      </w:pPr>
      <w:r>
        <w:t>En consecuencia</w:t>
      </w:r>
      <w:r w:rsidR="008D4311">
        <w:t>,</w:t>
      </w:r>
      <w:r>
        <w:t xml:space="preserve"> </w:t>
      </w:r>
      <w:r w:rsidR="00D53677">
        <w:t>eligiendo dos punto</w:t>
      </w:r>
      <w:r w:rsidR="008D4311">
        <w:t>s</w:t>
      </w:r>
      <w:r w:rsidR="00D53677">
        <w:t xml:space="preserve"> “</w:t>
      </w:r>
      <w:proofErr w:type="spellStart"/>
      <w:r w:rsidR="00D53677">
        <w:t>x</w:t>
      </w:r>
      <w:r w:rsidR="00D53677">
        <w:rPr>
          <w:vertAlign w:val="subscript"/>
        </w:rPr>
        <w:t>o</w:t>
      </w:r>
      <w:proofErr w:type="spellEnd"/>
      <w:r w:rsidR="00D53677">
        <w:t>, y</w:t>
      </w:r>
      <w:r w:rsidR="00D53677">
        <w:rPr>
          <w:vertAlign w:val="subscript"/>
        </w:rPr>
        <w:t>o</w:t>
      </w:r>
      <w:r w:rsidR="00D53677">
        <w:t xml:space="preserve">” </w:t>
      </w:r>
      <w:r w:rsidR="008D4311">
        <w:t>&amp;</w:t>
      </w:r>
      <w:r w:rsidR="00D53677">
        <w:t xml:space="preserve"> “</w:t>
      </w:r>
      <w:proofErr w:type="spellStart"/>
      <w:r w:rsidR="00D53677">
        <w:t>x</w:t>
      </w:r>
      <w:r w:rsidR="00D53677">
        <w:rPr>
          <w:vertAlign w:val="subscript"/>
        </w:rPr>
        <w:t>f</w:t>
      </w:r>
      <w:proofErr w:type="spellEnd"/>
      <w:r w:rsidR="00D53677">
        <w:t xml:space="preserve">, </w:t>
      </w:r>
      <w:proofErr w:type="spellStart"/>
      <w:r w:rsidR="00D53677">
        <w:t>y</w:t>
      </w:r>
      <w:r w:rsidR="00D53677">
        <w:rPr>
          <w:vertAlign w:val="subscript"/>
        </w:rPr>
        <w:t>f</w:t>
      </w:r>
      <w:proofErr w:type="spellEnd"/>
      <w:r w:rsidR="00D53677">
        <w:t>”</w:t>
      </w:r>
      <w:r w:rsidR="008D4311">
        <w:t>, ya sean</w:t>
      </w:r>
      <w:r w:rsidR="00B66E2D">
        <w:t xml:space="preserve"> estos</w:t>
      </w:r>
      <w:r w:rsidR="008D4311">
        <w:t xml:space="preserve"> tabulado</w:t>
      </w:r>
      <w:r w:rsidR="00B66E2D">
        <w:t xml:space="preserve">s o estimados y </w:t>
      </w:r>
      <w:r w:rsidR="008D4311">
        <w:t xml:space="preserve">que se encuentren alrededor de la coordenada </w:t>
      </w:r>
      <w:r w:rsidR="00B66E2D">
        <w:lastRenderedPageBreak/>
        <w:t>que se especificó</w:t>
      </w:r>
      <w:r w:rsidR="008D4311">
        <w:t xml:space="preserve"> para la distancia deseada, se calculará la pendiente </w:t>
      </w:r>
      <w:r w:rsidR="008D4311" w:rsidRPr="008D4311">
        <w:rPr>
          <w:position w:val="-32"/>
        </w:rPr>
        <w:object w:dxaOrig="1300" w:dyaOrig="740">
          <v:shape id="_x0000_i1030" type="#_x0000_t75" style="width:65.85pt;height:36.75pt" o:ole="">
            <v:imagedata r:id="rId104" o:title=""/>
          </v:shape>
          <o:OLEObject Type="Embed" ProgID="Equation.3" ShapeID="_x0000_i1030" DrawAspect="Content" ObjectID="_1419182969" r:id="rId105"/>
        </w:object>
      </w:r>
      <w:r w:rsidR="00B66E2D">
        <w:t xml:space="preserve">, y el intersecto </w:t>
      </w:r>
      <w:r w:rsidR="00B66E2D" w:rsidRPr="00B66E2D">
        <w:rPr>
          <w:position w:val="-12"/>
        </w:rPr>
        <w:object w:dxaOrig="1280" w:dyaOrig="360">
          <v:shape id="_x0000_i1031" type="#_x0000_t75" style="width:64.35pt;height:18.4pt" o:ole="">
            <v:imagedata r:id="rId106" o:title=""/>
          </v:shape>
          <o:OLEObject Type="Embed" ProgID="Equation.3" ShapeID="_x0000_i1031" DrawAspect="Content" ObjectID="_1419182970" r:id="rId107"/>
        </w:object>
      </w:r>
      <w:r w:rsidR="00B66E2D">
        <w:t>, para encontrar nuestra recta del tipo “y=</w:t>
      </w:r>
      <w:proofErr w:type="spellStart"/>
      <w:r w:rsidR="00B66E2D">
        <w:t>mx+b</w:t>
      </w:r>
      <w:proofErr w:type="spellEnd"/>
      <w:r w:rsidR="00B66E2D">
        <w:t>”</w:t>
      </w:r>
      <w:r w:rsidR="00EC687F">
        <w:t>,</w:t>
      </w:r>
      <w:r w:rsidR="00B66E2D">
        <w:t xml:space="preserve"> que establecer</w:t>
      </w:r>
      <w:r w:rsidR="00EC687F">
        <w:t>á</w:t>
      </w:r>
      <w:r w:rsidR="00B66E2D">
        <w:t xml:space="preserve"> </w:t>
      </w:r>
      <w:r w:rsidR="00EC687F">
        <w:t xml:space="preserve">la </w:t>
      </w:r>
      <w:r w:rsidR="00B66E2D">
        <w:t xml:space="preserve">relación </w:t>
      </w:r>
      <w:r w:rsidR="00EC687F">
        <w:t>Distancia vs Tensión, que se desea: “T=</w:t>
      </w:r>
      <w:proofErr w:type="spellStart"/>
      <w:r w:rsidR="00EC687F">
        <w:t>mD+b</w:t>
      </w:r>
      <w:proofErr w:type="spellEnd"/>
      <w:r w:rsidR="00EC687F">
        <w:t>”</w:t>
      </w:r>
    </w:p>
    <w:p w:rsidR="00B26F33" w:rsidRDefault="00607255" w:rsidP="00607255">
      <w:pPr>
        <w:keepNext/>
        <w:spacing w:before="240" w:after="0" w:line="240" w:lineRule="auto"/>
        <w:jc w:val="center"/>
      </w:pPr>
      <w:r>
        <w:rPr>
          <w:noProof/>
          <w:lang w:eastAsia="es-ES"/>
        </w:rPr>
        <w:drawing>
          <wp:inline distT="0" distB="0" distL="0" distR="0" wp14:anchorId="1904F38C" wp14:editId="6E0004C5">
            <wp:extent cx="4882600" cy="2988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8">
                      <a:extLst>
                        <a:ext uri="{28A0092B-C50C-407E-A947-70E740481C1C}">
                          <a14:useLocalDpi xmlns:a14="http://schemas.microsoft.com/office/drawing/2010/main" val="0"/>
                        </a:ext>
                      </a:extLst>
                    </a:blip>
                    <a:srcRect b="-2258"/>
                    <a:stretch/>
                  </pic:blipFill>
                  <pic:spPr bwMode="auto">
                    <a:xfrm>
                      <a:off x="0" y="0"/>
                      <a:ext cx="4882600" cy="2988000"/>
                    </a:xfrm>
                    <a:prstGeom prst="rect">
                      <a:avLst/>
                    </a:prstGeom>
                    <a:noFill/>
                    <a:ln>
                      <a:noFill/>
                    </a:ln>
                    <a:extLst>
                      <a:ext uri="{53640926-AAD7-44D8-BBD7-CCE9431645EC}">
                        <a14:shadowObscured xmlns:a14="http://schemas.microsoft.com/office/drawing/2010/main"/>
                      </a:ext>
                    </a:extLst>
                  </pic:spPr>
                </pic:pic>
              </a:graphicData>
            </a:graphic>
          </wp:inline>
        </w:drawing>
      </w:r>
    </w:p>
    <w:p w:rsidR="00EC687F" w:rsidRPr="00125718" w:rsidRDefault="00125718" w:rsidP="00B26F33">
      <w:pPr>
        <w:pStyle w:val="Epgrafe"/>
        <w:jc w:val="center"/>
        <w:rPr>
          <w:noProof/>
          <w:color w:val="auto"/>
          <w:sz w:val="24"/>
          <w:szCs w:val="24"/>
        </w:rPr>
      </w:pPr>
      <w:bookmarkStart w:id="153" w:name="_Toc345430350"/>
      <w:r w:rsidRPr="00125718">
        <w:rPr>
          <w:noProof/>
          <w:color w:val="auto"/>
          <w:sz w:val="24"/>
          <w:szCs w:val="24"/>
        </w:rPr>
        <w:t xml:space="preserve">FIGURA </w:t>
      </w:r>
      <w:r w:rsidR="00A615C3" w:rsidRPr="00125718">
        <w:rPr>
          <w:noProof/>
          <w:color w:val="auto"/>
          <w:sz w:val="24"/>
          <w:szCs w:val="24"/>
        </w:rPr>
        <w:fldChar w:fldCharType="begin"/>
      </w:r>
      <w:r w:rsidR="00A615C3" w:rsidRPr="00125718">
        <w:rPr>
          <w:noProof/>
          <w:color w:val="auto"/>
          <w:sz w:val="24"/>
          <w:szCs w:val="24"/>
        </w:rPr>
        <w:instrText xml:space="preserve"> STYLEREF 1 \s </w:instrText>
      </w:r>
      <w:r w:rsidR="00A615C3" w:rsidRPr="00125718">
        <w:rPr>
          <w:noProof/>
          <w:color w:val="auto"/>
          <w:sz w:val="24"/>
          <w:szCs w:val="24"/>
        </w:rPr>
        <w:fldChar w:fldCharType="separate"/>
      </w:r>
      <w:r w:rsidRPr="00125718">
        <w:rPr>
          <w:noProof/>
          <w:color w:val="auto"/>
          <w:sz w:val="24"/>
          <w:szCs w:val="24"/>
        </w:rPr>
        <w:t>3</w:t>
      </w:r>
      <w:r w:rsidR="00A615C3" w:rsidRPr="00125718">
        <w:rPr>
          <w:noProof/>
          <w:color w:val="auto"/>
          <w:sz w:val="24"/>
          <w:szCs w:val="24"/>
        </w:rPr>
        <w:fldChar w:fldCharType="end"/>
      </w:r>
      <w:r w:rsidRPr="00125718">
        <w:rPr>
          <w:noProof/>
          <w:color w:val="auto"/>
          <w:sz w:val="24"/>
          <w:szCs w:val="24"/>
        </w:rPr>
        <w:t>.</w:t>
      </w:r>
      <w:r w:rsidR="00A615C3" w:rsidRPr="00125718">
        <w:rPr>
          <w:noProof/>
          <w:color w:val="auto"/>
          <w:sz w:val="24"/>
          <w:szCs w:val="24"/>
        </w:rPr>
        <w:fldChar w:fldCharType="begin"/>
      </w:r>
      <w:r w:rsidR="00A615C3" w:rsidRPr="00125718">
        <w:rPr>
          <w:noProof/>
          <w:color w:val="auto"/>
          <w:sz w:val="24"/>
          <w:szCs w:val="24"/>
        </w:rPr>
        <w:instrText xml:space="preserve"> SEQ Figura \* ARABIC \s 1 </w:instrText>
      </w:r>
      <w:r w:rsidR="00A615C3" w:rsidRPr="00125718">
        <w:rPr>
          <w:noProof/>
          <w:color w:val="auto"/>
          <w:sz w:val="24"/>
          <w:szCs w:val="24"/>
        </w:rPr>
        <w:fldChar w:fldCharType="separate"/>
      </w:r>
      <w:r w:rsidRPr="00125718">
        <w:rPr>
          <w:noProof/>
          <w:color w:val="auto"/>
          <w:sz w:val="24"/>
          <w:szCs w:val="24"/>
        </w:rPr>
        <w:t>19</w:t>
      </w:r>
      <w:r w:rsidR="00A615C3" w:rsidRPr="00125718">
        <w:rPr>
          <w:noProof/>
          <w:color w:val="auto"/>
          <w:sz w:val="24"/>
          <w:szCs w:val="24"/>
        </w:rPr>
        <w:fldChar w:fldCharType="end"/>
      </w:r>
      <w:r w:rsidRPr="00125718">
        <w:rPr>
          <w:noProof/>
          <w:color w:val="auto"/>
          <w:sz w:val="24"/>
          <w:szCs w:val="24"/>
        </w:rPr>
        <w:t>: LINEALIZACIÓN PARA LA CALIBRACIÓN DEL SENSOR DE DISTANCIA; PASO 2 PRÁCTICA 4</w:t>
      </w:r>
      <w:bookmarkEnd w:id="153"/>
    </w:p>
    <w:p w:rsidR="00804D82" w:rsidRDefault="00804D82" w:rsidP="00A318CF">
      <w:pPr>
        <w:spacing w:before="240" w:line="480" w:lineRule="auto"/>
        <w:ind w:left="567"/>
        <w:jc w:val="both"/>
      </w:pPr>
    </w:p>
    <w:p w:rsidR="00EC687F" w:rsidRDefault="00607255" w:rsidP="00607255">
      <w:pPr>
        <w:spacing w:before="240" w:line="480" w:lineRule="auto"/>
        <w:ind w:left="567"/>
        <w:jc w:val="both"/>
      </w:pPr>
      <w:r>
        <w:t>Q</w:t>
      </w:r>
      <w:r w:rsidR="00804D82">
        <w:t xml:space="preserve">ue en términos de distancia tendremos </w:t>
      </w:r>
      <w:r w:rsidRPr="00804D82">
        <w:rPr>
          <w:position w:val="-24"/>
        </w:rPr>
        <w:object w:dxaOrig="1040" w:dyaOrig="620">
          <v:shape id="_x0000_i1032" type="#_x0000_t75" style="width:52.1pt;height:30.65pt" o:ole="">
            <v:imagedata r:id="rId109" o:title=""/>
          </v:shape>
          <o:OLEObject Type="Embed" ProgID="Equation.3" ShapeID="_x0000_i1032" DrawAspect="Content" ObjectID="_1419182971" r:id="rId110"/>
        </w:object>
      </w:r>
      <w:r w:rsidR="00804D82">
        <w:t xml:space="preserve">, relación que se aplicará, </w:t>
      </w:r>
      <w:r w:rsidR="00EC41A6">
        <w:t>más adelante en la programación.</w:t>
      </w:r>
    </w:p>
    <w:p w:rsidR="003A25D2" w:rsidRDefault="00EC41A6" w:rsidP="003A25D2">
      <w:pPr>
        <w:spacing w:before="240" w:line="480" w:lineRule="auto"/>
        <w:ind w:left="567"/>
        <w:jc w:val="both"/>
      </w:pPr>
      <w:r>
        <w:t xml:space="preserve">El siguiente </w:t>
      </w:r>
      <w:r w:rsidR="003E1284">
        <w:t xml:space="preserve">paso </w:t>
      </w:r>
      <w:r w:rsidR="004509C9">
        <w:t xml:space="preserve">se </w:t>
      </w:r>
      <w:r w:rsidR="003E1284">
        <w:t xml:space="preserve">establece </w:t>
      </w:r>
      <w:r w:rsidR="00A13BFB">
        <w:t xml:space="preserve">que el </w:t>
      </w:r>
      <w:proofErr w:type="spellStart"/>
      <w:r w:rsidR="00A13BFB">
        <w:t>S.D.Ro.M</w:t>
      </w:r>
      <w:proofErr w:type="spellEnd"/>
      <w:r w:rsidR="00A13BFB">
        <w:t xml:space="preserve">. </w:t>
      </w:r>
      <w:proofErr w:type="gramStart"/>
      <w:r w:rsidR="00A13BFB">
        <w:t>avance</w:t>
      </w:r>
      <w:proofErr w:type="gramEnd"/>
      <w:r w:rsidR="00A13BFB">
        <w:t xml:space="preserve"> desde una  posición y se detenga ante un obstáculo</w:t>
      </w:r>
      <w:r w:rsidR="003A25D2">
        <w:t>,</w:t>
      </w:r>
      <w:r w:rsidR="00A13BFB">
        <w:t xml:space="preserve"> a una distancia especificada</w:t>
      </w:r>
      <w:r w:rsidR="004509C9">
        <w:t>.</w:t>
      </w:r>
      <w:r w:rsidR="003A25D2">
        <w:t xml:space="preserve"> Para lograrlo, en el programa </w:t>
      </w:r>
      <w:proofErr w:type="spellStart"/>
      <w:r w:rsidR="003A25D2">
        <w:t>Robotino®view</w:t>
      </w:r>
      <w:proofErr w:type="spellEnd"/>
      <w:r w:rsidR="003A25D2">
        <w:t xml:space="preserve">, </w:t>
      </w:r>
      <w:r w:rsidR="00125718">
        <w:t xml:space="preserve">se </w:t>
      </w:r>
      <w:r w:rsidR="003A25D2">
        <w:t>transformar</w:t>
      </w:r>
      <w:r w:rsidR="00125718">
        <w:t>á</w:t>
      </w:r>
      <w:r w:rsidR="003A25D2">
        <w:t xml:space="preserve"> el valor </w:t>
      </w:r>
      <w:r w:rsidR="003A25D2">
        <w:lastRenderedPageBreak/>
        <w:t>mostrado (Tensión) por el bloque de función “distancia 1”</w:t>
      </w:r>
      <w:r w:rsidR="00BB0C77">
        <w:t xml:space="preserve"> en </w:t>
      </w:r>
      <w:r w:rsidR="00532D46">
        <w:t>longitud, con la relación que se estableció anteriormente</w:t>
      </w:r>
      <w:r w:rsidR="00366E0E" w:rsidRPr="00366E0E">
        <w:t>, la</w:t>
      </w:r>
      <w:r w:rsidR="00532D46" w:rsidRPr="00EB6CC5">
        <w:rPr>
          <w:color w:val="C00000"/>
        </w:rPr>
        <w:t xml:space="preserve"> </w:t>
      </w:r>
      <w:r w:rsidR="00532D46">
        <w:t>cual representará los valores más exactos alrededor del punto que se especifique.</w:t>
      </w:r>
    </w:p>
    <w:p w:rsidR="00125718" w:rsidRDefault="00125718" w:rsidP="00125718">
      <w:pPr>
        <w:spacing w:before="240"/>
        <w:ind w:left="567"/>
        <w:jc w:val="both"/>
      </w:pPr>
    </w:p>
    <w:p w:rsidR="00532D46" w:rsidRDefault="00532D46" w:rsidP="003A25D2">
      <w:pPr>
        <w:spacing w:before="240" w:line="480" w:lineRule="auto"/>
        <w:ind w:left="567"/>
        <w:jc w:val="both"/>
      </w:pPr>
      <w:r>
        <w:t xml:space="preserve">A continuación en la </w:t>
      </w:r>
      <w:r w:rsidR="00CE6D43" w:rsidRPr="00CE6D43">
        <w:t>Figura 3.</w:t>
      </w:r>
      <w:r w:rsidR="00A8680F">
        <w:t>20</w:t>
      </w:r>
      <w:r>
        <w:t xml:space="preserve"> se presenta la programación más básica para lograr este objetivo</w:t>
      </w:r>
      <w:r w:rsidR="00AF410A">
        <w:t>.</w:t>
      </w:r>
    </w:p>
    <w:p w:rsidR="00ED3FEB" w:rsidRDefault="00BB0A18" w:rsidP="00ED3FEB">
      <w:pPr>
        <w:keepNext/>
        <w:spacing w:before="240" w:after="0" w:line="240" w:lineRule="auto"/>
        <w:jc w:val="center"/>
      </w:pPr>
      <w:r>
        <w:rPr>
          <w:noProof/>
          <w:lang w:eastAsia="es-ES"/>
        </w:rPr>
        <w:drawing>
          <wp:inline distT="0" distB="0" distL="0" distR="0" wp14:anchorId="11C3DB47" wp14:editId="21BFE0E0">
            <wp:extent cx="4827064" cy="3312000"/>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7064" cy="3312000"/>
                    </a:xfrm>
                    <a:prstGeom prst="rect">
                      <a:avLst/>
                    </a:prstGeom>
                    <a:noFill/>
                    <a:ln>
                      <a:noFill/>
                    </a:ln>
                  </pic:spPr>
                </pic:pic>
              </a:graphicData>
            </a:graphic>
          </wp:inline>
        </w:drawing>
      </w:r>
    </w:p>
    <w:p w:rsidR="00AF410A" w:rsidRPr="00125718" w:rsidRDefault="00125718" w:rsidP="00ED3FEB">
      <w:pPr>
        <w:pStyle w:val="Epgrafe"/>
        <w:jc w:val="center"/>
        <w:rPr>
          <w:noProof/>
          <w:color w:val="auto"/>
          <w:sz w:val="24"/>
          <w:szCs w:val="24"/>
        </w:rPr>
      </w:pPr>
      <w:bookmarkStart w:id="154" w:name="_Toc345430351"/>
      <w:r w:rsidRPr="00125718">
        <w:rPr>
          <w:noProof/>
          <w:color w:val="auto"/>
          <w:sz w:val="24"/>
          <w:szCs w:val="24"/>
        </w:rPr>
        <w:t xml:space="preserve">FIGURA </w:t>
      </w:r>
      <w:r w:rsidR="00A615C3" w:rsidRPr="00125718">
        <w:rPr>
          <w:noProof/>
          <w:color w:val="auto"/>
          <w:sz w:val="24"/>
          <w:szCs w:val="24"/>
        </w:rPr>
        <w:fldChar w:fldCharType="begin"/>
      </w:r>
      <w:r w:rsidR="00A615C3" w:rsidRPr="00125718">
        <w:rPr>
          <w:noProof/>
          <w:color w:val="auto"/>
          <w:sz w:val="24"/>
          <w:szCs w:val="24"/>
        </w:rPr>
        <w:instrText xml:space="preserve"> STYLEREF 1 \s </w:instrText>
      </w:r>
      <w:r w:rsidR="00A615C3" w:rsidRPr="00125718">
        <w:rPr>
          <w:noProof/>
          <w:color w:val="auto"/>
          <w:sz w:val="24"/>
          <w:szCs w:val="24"/>
        </w:rPr>
        <w:fldChar w:fldCharType="separate"/>
      </w:r>
      <w:r w:rsidRPr="00125718">
        <w:rPr>
          <w:noProof/>
          <w:color w:val="auto"/>
          <w:sz w:val="24"/>
          <w:szCs w:val="24"/>
        </w:rPr>
        <w:t>3</w:t>
      </w:r>
      <w:r w:rsidR="00A615C3" w:rsidRPr="00125718">
        <w:rPr>
          <w:noProof/>
          <w:color w:val="auto"/>
          <w:sz w:val="24"/>
          <w:szCs w:val="24"/>
        </w:rPr>
        <w:fldChar w:fldCharType="end"/>
      </w:r>
      <w:r w:rsidRPr="00125718">
        <w:rPr>
          <w:noProof/>
          <w:color w:val="auto"/>
          <w:sz w:val="24"/>
          <w:szCs w:val="24"/>
        </w:rPr>
        <w:t>.</w:t>
      </w:r>
      <w:r w:rsidR="00A615C3" w:rsidRPr="00125718">
        <w:rPr>
          <w:noProof/>
          <w:color w:val="auto"/>
          <w:sz w:val="24"/>
          <w:szCs w:val="24"/>
        </w:rPr>
        <w:fldChar w:fldCharType="begin"/>
      </w:r>
      <w:r w:rsidR="00A615C3" w:rsidRPr="00125718">
        <w:rPr>
          <w:noProof/>
          <w:color w:val="auto"/>
          <w:sz w:val="24"/>
          <w:szCs w:val="24"/>
        </w:rPr>
        <w:instrText xml:space="preserve"> SEQ Figura \* ARABIC \s 1 </w:instrText>
      </w:r>
      <w:r w:rsidR="00A615C3" w:rsidRPr="00125718">
        <w:rPr>
          <w:noProof/>
          <w:color w:val="auto"/>
          <w:sz w:val="24"/>
          <w:szCs w:val="24"/>
        </w:rPr>
        <w:fldChar w:fldCharType="separate"/>
      </w:r>
      <w:r w:rsidRPr="00125718">
        <w:rPr>
          <w:noProof/>
          <w:color w:val="auto"/>
          <w:sz w:val="24"/>
          <w:szCs w:val="24"/>
        </w:rPr>
        <w:t>20</w:t>
      </w:r>
      <w:r w:rsidR="00A615C3" w:rsidRPr="00125718">
        <w:rPr>
          <w:noProof/>
          <w:color w:val="auto"/>
          <w:sz w:val="24"/>
          <w:szCs w:val="24"/>
        </w:rPr>
        <w:fldChar w:fldCharType="end"/>
      </w:r>
      <w:r w:rsidRPr="00125718">
        <w:rPr>
          <w:noProof/>
          <w:color w:val="auto"/>
          <w:sz w:val="24"/>
          <w:szCs w:val="24"/>
        </w:rPr>
        <w:t>: PROGRAMA BÁSICO PARA AVANCES EN FUNCIÓN DE DISTANCIAS PRECISAS; PASO 3 PRÁCTICA 4</w:t>
      </w:r>
      <w:bookmarkEnd w:id="154"/>
    </w:p>
    <w:p w:rsidR="00125718" w:rsidRDefault="00125718" w:rsidP="00125718">
      <w:pPr>
        <w:spacing w:before="240"/>
        <w:ind w:left="567"/>
        <w:jc w:val="both"/>
      </w:pPr>
    </w:p>
    <w:p w:rsidR="0028560C" w:rsidRDefault="00CE6D43" w:rsidP="003A25D2">
      <w:pPr>
        <w:spacing w:before="240" w:line="480" w:lineRule="auto"/>
        <w:ind w:left="567"/>
        <w:jc w:val="both"/>
      </w:pPr>
      <w:r>
        <w:t xml:space="preserve">En el programa anterior se transforma el valor del sensor en distancia mediante la relación que se obtuvo y luego este resultado se lo </w:t>
      </w:r>
      <w:r w:rsidR="00E91EB2">
        <w:t>compara</w:t>
      </w:r>
      <w:r>
        <w:t xml:space="preserve"> con nuestro valor deseado, donde se da la acción de que Robotino® se acerque hacia un objeto. Para esta estrategia se deberá </w:t>
      </w:r>
      <w:r>
        <w:lastRenderedPageBreak/>
        <w:t>consid</w:t>
      </w:r>
      <w:r w:rsidR="0028560C">
        <w:t>erar valores de avance pequeños para así mejorar la precisión en la medición de distancia.</w:t>
      </w:r>
      <w:r w:rsidR="00E91EB2">
        <w:t xml:space="preserve"> </w:t>
      </w:r>
      <w:r w:rsidR="0028560C">
        <w:t>También podrá ajustar este programa para que haga correcciones en caso de errores de medición.</w:t>
      </w:r>
    </w:p>
    <w:p w:rsidR="00E91EB2" w:rsidRDefault="00E91EB2" w:rsidP="00E91EB2">
      <w:pPr>
        <w:spacing w:before="240" w:line="240" w:lineRule="auto"/>
        <w:ind w:left="567"/>
        <w:jc w:val="both"/>
      </w:pPr>
    </w:p>
    <w:p w:rsidR="00BB0A18" w:rsidRDefault="00335E2E" w:rsidP="003A25D2">
      <w:pPr>
        <w:spacing w:before="240" w:line="480" w:lineRule="auto"/>
        <w:ind w:left="567"/>
        <w:jc w:val="both"/>
      </w:pPr>
      <w:r>
        <w:t xml:space="preserve">A continuación para lograr el objetivo del paso 4 </w:t>
      </w:r>
      <w:r w:rsidR="00E91EB2">
        <w:t>se añade</w:t>
      </w:r>
      <w:r>
        <w:t xml:space="preserve"> una secuencia o su</w:t>
      </w:r>
      <w:r w:rsidR="00E91EB2">
        <w:t>bprograma al programa presentado</w:t>
      </w:r>
      <w:r>
        <w:t xml:space="preserve"> en la </w:t>
      </w:r>
      <w:r w:rsidRPr="00335E2E">
        <w:t>Figura 3.</w:t>
      </w:r>
      <w:r w:rsidR="00A8680F">
        <w:t>20</w:t>
      </w:r>
      <w:r>
        <w:t xml:space="preserve">, que hará que el </w:t>
      </w:r>
      <w:proofErr w:type="spellStart"/>
      <w:r>
        <w:t>S.D.Ro.M</w:t>
      </w:r>
      <w:proofErr w:type="spellEnd"/>
      <w:r>
        <w:t xml:space="preserve">. </w:t>
      </w:r>
      <w:proofErr w:type="gramStart"/>
      <w:r>
        <w:t>se</w:t>
      </w:r>
      <w:proofErr w:type="gramEnd"/>
      <w:r>
        <w:t xml:space="preserve"> desplace a lo largo de una pared, manteniendo una determinada distancia entre ella.</w:t>
      </w:r>
    </w:p>
    <w:p w:rsidR="000D26FB" w:rsidRDefault="000D26FB" w:rsidP="000D26FB">
      <w:pPr>
        <w:keepNext/>
        <w:spacing w:before="240" w:after="0" w:line="240" w:lineRule="auto"/>
        <w:jc w:val="both"/>
      </w:pPr>
      <w:r>
        <w:rPr>
          <w:noProof/>
          <w:lang w:eastAsia="es-ES"/>
        </w:rPr>
        <w:drawing>
          <wp:inline distT="0" distB="0" distL="0" distR="0" wp14:anchorId="5922C00C" wp14:editId="252E81EC">
            <wp:extent cx="5219700" cy="2143125"/>
            <wp:effectExtent l="0" t="0" r="0"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19700" cy="2143125"/>
                    </a:xfrm>
                    <a:prstGeom prst="rect">
                      <a:avLst/>
                    </a:prstGeom>
                    <a:noFill/>
                    <a:ln>
                      <a:noFill/>
                    </a:ln>
                  </pic:spPr>
                </pic:pic>
              </a:graphicData>
            </a:graphic>
          </wp:inline>
        </w:drawing>
      </w:r>
    </w:p>
    <w:p w:rsidR="00335E2E" w:rsidRPr="00E91EB2" w:rsidRDefault="00E91EB2" w:rsidP="000D26FB">
      <w:pPr>
        <w:pStyle w:val="Epgrafe"/>
        <w:jc w:val="center"/>
        <w:rPr>
          <w:noProof/>
          <w:color w:val="auto"/>
          <w:sz w:val="24"/>
          <w:szCs w:val="24"/>
        </w:rPr>
      </w:pPr>
      <w:bookmarkStart w:id="155" w:name="_Toc345430352"/>
      <w:r w:rsidRPr="00E91EB2">
        <w:rPr>
          <w:noProof/>
          <w:color w:val="auto"/>
          <w:sz w:val="24"/>
          <w:szCs w:val="24"/>
        </w:rPr>
        <w:t xml:space="preserve">FIGURA </w:t>
      </w:r>
      <w:r w:rsidR="00A615C3" w:rsidRPr="00E91EB2">
        <w:rPr>
          <w:noProof/>
          <w:color w:val="auto"/>
          <w:sz w:val="24"/>
          <w:szCs w:val="24"/>
        </w:rPr>
        <w:fldChar w:fldCharType="begin"/>
      </w:r>
      <w:r w:rsidR="00A615C3" w:rsidRPr="00E91EB2">
        <w:rPr>
          <w:noProof/>
          <w:color w:val="auto"/>
          <w:sz w:val="24"/>
          <w:szCs w:val="24"/>
        </w:rPr>
        <w:instrText xml:space="preserve"> STYLEREF 1 \s </w:instrText>
      </w:r>
      <w:r w:rsidR="00A615C3" w:rsidRPr="00E91EB2">
        <w:rPr>
          <w:noProof/>
          <w:color w:val="auto"/>
          <w:sz w:val="24"/>
          <w:szCs w:val="24"/>
        </w:rPr>
        <w:fldChar w:fldCharType="separate"/>
      </w:r>
      <w:r w:rsidRPr="00E91EB2">
        <w:rPr>
          <w:noProof/>
          <w:color w:val="auto"/>
          <w:sz w:val="24"/>
          <w:szCs w:val="24"/>
        </w:rPr>
        <w:t>3</w:t>
      </w:r>
      <w:r w:rsidR="00A615C3" w:rsidRPr="00E91EB2">
        <w:rPr>
          <w:noProof/>
          <w:color w:val="auto"/>
          <w:sz w:val="24"/>
          <w:szCs w:val="24"/>
        </w:rPr>
        <w:fldChar w:fldCharType="end"/>
      </w:r>
      <w:r w:rsidRPr="00E91EB2">
        <w:rPr>
          <w:noProof/>
          <w:color w:val="auto"/>
          <w:sz w:val="24"/>
          <w:szCs w:val="24"/>
        </w:rPr>
        <w:t>.</w:t>
      </w:r>
      <w:r w:rsidR="00A615C3" w:rsidRPr="00E91EB2">
        <w:rPr>
          <w:noProof/>
          <w:color w:val="auto"/>
          <w:sz w:val="24"/>
          <w:szCs w:val="24"/>
        </w:rPr>
        <w:fldChar w:fldCharType="begin"/>
      </w:r>
      <w:r w:rsidR="00A615C3" w:rsidRPr="00E91EB2">
        <w:rPr>
          <w:noProof/>
          <w:color w:val="auto"/>
          <w:sz w:val="24"/>
          <w:szCs w:val="24"/>
        </w:rPr>
        <w:instrText xml:space="preserve"> SEQ Figura \* ARABIC \s 1 </w:instrText>
      </w:r>
      <w:r w:rsidR="00A615C3" w:rsidRPr="00E91EB2">
        <w:rPr>
          <w:noProof/>
          <w:color w:val="auto"/>
          <w:sz w:val="24"/>
          <w:szCs w:val="24"/>
        </w:rPr>
        <w:fldChar w:fldCharType="separate"/>
      </w:r>
      <w:r w:rsidRPr="00E91EB2">
        <w:rPr>
          <w:noProof/>
          <w:color w:val="auto"/>
          <w:sz w:val="24"/>
          <w:szCs w:val="24"/>
        </w:rPr>
        <w:t>21</w:t>
      </w:r>
      <w:r w:rsidR="00A615C3" w:rsidRPr="00E91EB2">
        <w:rPr>
          <w:noProof/>
          <w:color w:val="auto"/>
          <w:sz w:val="24"/>
          <w:szCs w:val="24"/>
        </w:rPr>
        <w:fldChar w:fldCharType="end"/>
      </w:r>
      <w:r w:rsidRPr="00E91EB2">
        <w:rPr>
          <w:noProof/>
          <w:color w:val="auto"/>
          <w:sz w:val="24"/>
          <w:szCs w:val="24"/>
        </w:rPr>
        <w:t>: SECUENCIA ADICIONAL PARA EL AVANCE A LO LARGO DE UNA PARED; PASO 4 PRÁCTICA 4.</w:t>
      </w:r>
      <w:bookmarkEnd w:id="155"/>
    </w:p>
    <w:p w:rsidR="0028560C" w:rsidRDefault="000D26FB" w:rsidP="003A25D2">
      <w:pPr>
        <w:spacing w:before="240" w:line="480" w:lineRule="auto"/>
        <w:ind w:left="567"/>
        <w:jc w:val="both"/>
      </w:pPr>
      <w:r>
        <w:t xml:space="preserve">En la </w:t>
      </w:r>
      <w:r w:rsidRPr="000D26FB">
        <w:t>Figura 3.</w:t>
      </w:r>
      <w:r w:rsidR="00A8680F">
        <w:t>21</w:t>
      </w:r>
      <w:r>
        <w:t>, se muestra la secuencia que se adiciona para lograr el avance a lo largo de una pared y como queda el programa principal al final.</w:t>
      </w:r>
    </w:p>
    <w:p w:rsidR="00E91EB2" w:rsidRDefault="00E91EB2" w:rsidP="00E91EB2">
      <w:pPr>
        <w:spacing w:before="240" w:line="240" w:lineRule="auto"/>
        <w:ind w:left="567"/>
        <w:jc w:val="both"/>
      </w:pPr>
    </w:p>
    <w:p w:rsidR="000D26FB" w:rsidRDefault="000D26FB" w:rsidP="003A25D2">
      <w:pPr>
        <w:spacing w:before="240" w:line="480" w:lineRule="auto"/>
        <w:ind w:left="567"/>
        <w:jc w:val="both"/>
      </w:pPr>
      <w:r>
        <w:t xml:space="preserve">Finalmente en el paso 5 se tiene como objetivo que la unidad robótica avance, hasta un obstáculo y lo rodee. Para esto, usaremos como </w:t>
      </w:r>
      <w:r>
        <w:lastRenderedPageBreak/>
        <w:t>apoyo los sensores de distancia</w:t>
      </w:r>
      <w:r w:rsidR="00F43498">
        <w:t xml:space="preserve"> </w:t>
      </w:r>
      <w:r w:rsidR="00F43498" w:rsidRPr="00F43498">
        <w:rPr>
          <w:i/>
        </w:rPr>
        <w:t>(Figura 3.</w:t>
      </w:r>
      <w:r w:rsidR="00A8680F">
        <w:rPr>
          <w:i/>
        </w:rPr>
        <w:t>22</w:t>
      </w:r>
      <w:r w:rsidR="00F43498" w:rsidRPr="00F43498">
        <w:rPr>
          <w:i/>
        </w:rPr>
        <w:t>)</w:t>
      </w:r>
      <w:r w:rsidR="00F43498">
        <w:rPr>
          <w:i/>
        </w:rPr>
        <w:t>,</w:t>
      </w:r>
      <w:r>
        <w:t xml:space="preserve"> que se encuentran a los lados del sensor de distancia 1 (“distancia 2” y “distancia 9”)</w:t>
      </w:r>
      <w:r w:rsidR="0084381F">
        <w:t>, los cuales servirán</w:t>
      </w:r>
      <w:r w:rsidR="00D96480">
        <w:t xml:space="preserve"> para establecer el giro de la unidad robótica, en combinación con los programas vistos en los puntos “3” y “4” del procedimiento.</w:t>
      </w:r>
    </w:p>
    <w:p w:rsidR="00F43498" w:rsidRDefault="00810B8C" w:rsidP="0084381F">
      <w:pPr>
        <w:keepNext/>
        <w:spacing w:before="240" w:after="0" w:line="240" w:lineRule="auto"/>
        <w:jc w:val="center"/>
      </w:pPr>
      <w:r>
        <w:rPr>
          <w:noProof/>
          <w:lang w:eastAsia="es-ES"/>
        </w:rPr>
        <w:drawing>
          <wp:inline distT="0" distB="0" distL="0" distR="0" wp14:anchorId="043B145A" wp14:editId="69887D76">
            <wp:extent cx="4829175" cy="3142937"/>
            <wp:effectExtent l="0" t="0" r="0" b="63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29175" cy="3142937"/>
                    </a:xfrm>
                    <a:prstGeom prst="rect">
                      <a:avLst/>
                    </a:prstGeom>
                    <a:noFill/>
                    <a:ln>
                      <a:noFill/>
                    </a:ln>
                  </pic:spPr>
                </pic:pic>
              </a:graphicData>
            </a:graphic>
          </wp:inline>
        </w:drawing>
      </w:r>
    </w:p>
    <w:p w:rsidR="00E73594" w:rsidRPr="00E73594" w:rsidRDefault="00E73594" w:rsidP="00E73594">
      <w:pPr>
        <w:pStyle w:val="Epgrafe"/>
        <w:jc w:val="center"/>
        <w:rPr>
          <w:noProof/>
          <w:color w:val="auto"/>
          <w:sz w:val="24"/>
          <w:szCs w:val="24"/>
        </w:rPr>
      </w:pPr>
      <w:bookmarkStart w:id="156" w:name="_Toc345430353"/>
      <w:r w:rsidRPr="00E73594">
        <w:rPr>
          <w:noProof/>
          <w:color w:val="auto"/>
          <w:sz w:val="24"/>
          <w:szCs w:val="24"/>
        </w:rPr>
        <w:t xml:space="preserve">FIGURA </w:t>
      </w:r>
      <w:r w:rsidR="00A615C3" w:rsidRPr="00E73594">
        <w:rPr>
          <w:noProof/>
          <w:color w:val="auto"/>
          <w:sz w:val="24"/>
          <w:szCs w:val="24"/>
        </w:rPr>
        <w:fldChar w:fldCharType="begin"/>
      </w:r>
      <w:r w:rsidR="00A615C3" w:rsidRPr="00E73594">
        <w:rPr>
          <w:noProof/>
          <w:color w:val="auto"/>
          <w:sz w:val="24"/>
          <w:szCs w:val="24"/>
        </w:rPr>
        <w:instrText xml:space="preserve"> STYLEREF 1 \s </w:instrText>
      </w:r>
      <w:r w:rsidR="00A615C3" w:rsidRPr="00E73594">
        <w:rPr>
          <w:noProof/>
          <w:color w:val="auto"/>
          <w:sz w:val="24"/>
          <w:szCs w:val="24"/>
        </w:rPr>
        <w:fldChar w:fldCharType="separate"/>
      </w:r>
      <w:r w:rsidRPr="00E73594">
        <w:rPr>
          <w:noProof/>
          <w:color w:val="auto"/>
          <w:sz w:val="24"/>
          <w:szCs w:val="24"/>
        </w:rPr>
        <w:t>3</w:t>
      </w:r>
      <w:r w:rsidR="00A615C3" w:rsidRPr="00E73594">
        <w:rPr>
          <w:noProof/>
          <w:color w:val="auto"/>
          <w:sz w:val="24"/>
          <w:szCs w:val="24"/>
        </w:rPr>
        <w:fldChar w:fldCharType="end"/>
      </w:r>
      <w:r w:rsidRPr="00E73594">
        <w:rPr>
          <w:noProof/>
          <w:color w:val="auto"/>
          <w:sz w:val="24"/>
          <w:szCs w:val="24"/>
        </w:rPr>
        <w:t>.</w:t>
      </w:r>
      <w:r w:rsidR="00A615C3" w:rsidRPr="00E73594">
        <w:rPr>
          <w:noProof/>
          <w:color w:val="auto"/>
          <w:sz w:val="24"/>
          <w:szCs w:val="24"/>
        </w:rPr>
        <w:fldChar w:fldCharType="begin"/>
      </w:r>
      <w:r w:rsidR="00A615C3" w:rsidRPr="00E73594">
        <w:rPr>
          <w:noProof/>
          <w:color w:val="auto"/>
          <w:sz w:val="24"/>
          <w:szCs w:val="24"/>
        </w:rPr>
        <w:instrText xml:space="preserve"> SEQ Figura \* ARABIC \s 1 </w:instrText>
      </w:r>
      <w:r w:rsidR="00A615C3" w:rsidRPr="00E73594">
        <w:rPr>
          <w:noProof/>
          <w:color w:val="auto"/>
          <w:sz w:val="24"/>
          <w:szCs w:val="24"/>
        </w:rPr>
        <w:fldChar w:fldCharType="separate"/>
      </w:r>
      <w:r w:rsidRPr="00E73594">
        <w:rPr>
          <w:noProof/>
          <w:color w:val="auto"/>
          <w:sz w:val="24"/>
          <w:szCs w:val="24"/>
        </w:rPr>
        <w:t>22</w:t>
      </w:r>
      <w:r w:rsidR="00A615C3" w:rsidRPr="00E73594">
        <w:rPr>
          <w:noProof/>
          <w:color w:val="auto"/>
          <w:sz w:val="24"/>
          <w:szCs w:val="24"/>
        </w:rPr>
        <w:fldChar w:fldCharType="end"/>
      </w:r>
      <w:r w:rsidRPr="00E73594">
        <w:rPr>
          <w:noProof/>
          <w:color w:val="auto"/>
          <w:sz w:val="24"/>
          <w:szCs w:val="24"/>
        </w:rPr>
        <w:t>: ESQUEMA 1 DE LA ESTRATEGIA TOMADA PARA QUE LA UNIDAD RODEE UN OBSTÁCULO; PASO 5 PRÁCTICA 4.</w:t>
      </w:r>
      <w:bookmarkEnd w:id="156"/>
    </w:p>
    <w:p w:rsidR="00D96480" w:rsidRDefault="00D96480" w:rsidP="003A25D2">
      <w:pPr>
        <w:spacing w:before="240" w:line="480" w:lineRule="auto"/>
        <w:ind w:left="567"/>
        <w:jc w:val="both"/>
      </w:pPr>
      <w:r>
        <w:t xml:space="preserve">Este último, también será </w:t>
      </w:r>
      <w:r w:rsidR="00155F3C">
        <w:t xml:space="preserve">adjuntado </w:t>
      </w:r>
      <w:r>
        <w:t xml:space="preserve">como una secuencia </w:t>
      </w:r>
      <w:r w:rsidR="00155F3C">
        <w:t>adicional al</w:t>
      </w:r>
      <w:r>
        <w:t xml:space="preserve"> programa presentado en la </w:t>
      </w:r>
      <w:r w:rsidRPr="00D96480">
        <w:t>Fi</w:t>
      </w:r>
      <w:r w:rsidR="00155F3C">
        <w:t>gura 3.</w:t>
      </w:r>
      <w:r w:rsidR="00A8680F">
        <w:t>21</w:t>
      </w:r>
    </w:p>
    <w:p w:rsidR="00E73594" w:rsidRDefault="00E73594" w:rsidP="00E73594">
      <w:pPr>
        <w:spacing w:after="0" w:line="240" w:lineRule="auto"/>
        <w:ind w:left="567"/>
        <w:jc w:val="both"/>
      </w:pPr>
    </w:p>
    <w:p w:rsidR="0028560C" w:rsidRDefault="00810B8C" w:rsidP="003A25D2">
      <w:pPr>
        <w:spacing w:before="240" w:line="480" w:lineRule="auto"/>
        <w:ind w:left="567"/>
        <w:jc w:val="both"/>
      </w:pPr>
      <w:r>
        <w:t>La estrategia a tomar</w:t>
      </w:r>
      <w:r w:rsidR="00C84CA4">
        <w:t>,</w:t>
      </w:r>
      <w:r>
        <w:t xml:space="preserve"> buscará mantener la perpendicularidad entre la “línea tangente” a la superficie de un obstáculo cualquiera y eje “x” de la unidad robótica </w:t>
      </w:r>
      <w:r w:rsidRPr="00810B8C">
        <w:rPr>
          <w:i/>
        </w:rPr>
        <w:t>(Figura 3.</w:t>
      </w:r>
      <w:r w:rsidR="00A8680F">
        <w:rPr>
          <w:i/>
        </w:rPr>
        <w:t>22</w:t>
      </w:r>
      <w:r w:rsidRPr="00810B8C">
        <w:rPr>
          <w:i/>
        </w:rPr>
        <w:t>)</w:t>
      </w:r>
      <w:r>
        <w:t>.</w:t>
      </w:r>
      <w:r w:rsidR="00C84CA4">
        <w:t xml:space="preserve"> Para esto se usarán los sensores de </w:t>
      </w:r>
      <w:r w:rsidR="00C84CA4">
        <w:lastRenderedPageBreak/>
        <w:t xml:space="preserve">distancia </w:t>
      </w:r>
      <w:r w:rsidR="0036365D">
        <w:t>adyacentes</w:t>
      </w:r>
      <w:r w:rsidR="0084381F">
        <w:t>, los que medirán distancias de manera oblicu</w:t>
      </w:r>
      <w:r w:rsidR="0036365D">
        <w:t xml:space="preserve">a a la superficie del obstáculo </w:t>
      </w:r>
      <w:r w:rsidR="0036365D" w:rsidRPr="0036365D">
        <w:rPr>
          <w:i/>
        </w:rPr>
        <w:t>(Figura 3.</w:t>
      </w:r>
      <w:r w:rsidR="00A8680F">
        <w:rPr>
          <w:i/>
        </w:rPr>
        <w:t>23</w:t>
      </w:r>
      <w:r w:rsidR="0036365D" w:rsidRPr="0036365D">
        <w:rPr>
          <w:i/>
        </w:rPr>
        <w:t>)</w:t>
      </w:r>
      <w:r w:rsidR="0036365D">
        <w:t xml:space="preserve">. </w:t>
      </w:r>
    </w:p>
    <w:p w:rsidR="0036365D" w:rsidRDefault="0036365D" w:rsidP="0036365D">
      <w:pPr>
        <w:keepNext/>
        <w:spacing w:before="240" w:after="0" w:line="240" w:lineRule="auto"/>
        <w:jc w:val="center"/>
      </w:pPr>
      <w:r>
        <w:rPr>
          <w:noProof/>
          <w:lang w:eastAsia="es-ES"/>
        </w:rPr>
        <w:drawing>
          <wp:inline distT="0" distB="0" distL="0" distR="0" wp14:anchorId="3441FD9F" wp14:editId="62AB89DC">
            <wp:extent cx="4483636" cy="5220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3636" cy="5220000"/>
                    </a:xfrm>
                    <a:prstGeom prst="rect">
                      <a:avLst/>
                    </a:prstGeom>
                    <a:noFill/>
                    <a:ln>
                      <a:noFill/>
                    </a:ln>
                  </pic:spPr>
                </pic:pic>
              </a:graphicData>
            </a:graphic>
          </wp:inline>
        </w:drawing>
      </w:r>
    </w:p>
    <w:p w:rsidR="0036365D" w:rsidRPr="00E73594" w:rsidRDefault="00E73594" w:rsidP="0036365D">
      <w:pPr>
        <w:pStyle w:val="Epgrafe"/>
        <w:jc w:val="center"/>
        <w:rPr>
          <w:noProof/>
          <w:color w:val="auto"/>
          <w:sz w:val="24"/>
          <w:szCs w:val="24"/>
        </w:rPr>
      </w:pPr>
      <w:bookmarkStart w:id="157" w:name="_Toc345430354"/>
      <w:r w:rsidRPr="00E73594">
        <w:rPr>
          <w:noProof/>
          <w:color w:val="auto"/>
          <w:sz w:val="24"/>
          <w:szCs w:val="24"/>
        </w:rPr>
        <w:t xml:space="preserve">FIGURA </w:t>
      </w:r>
      <w:r w:rsidR="00A615C3" w:rsidRPr="00E73594">
        <w:rPr>
          <w:noProof/>
          <w:color w:val="auto"/>
          <w:sz w:val="24"/>
          <w:szCs w:val="24"/>
        </w:rPr>
        <w:fldChar w:fldCharType="begin"/>
      </w:r>
      <w:r w:rsidR="00A615C3" w:rsidRPr="00E73594">
        <w:rPr>
          <w:noProof/>
          <w:color w:val="auto"/>
          <w:sz w:val="24"/>
          <w:szCs w:val="24"/>
        </w:rPr>
        <w:instrText xml:space="preserve"> STYLEREF 1 \s </w:instrText>
      </w:r>
      <w:r w:rsidR="00A615C3" w:rsidRPr="00E73594">
        <w:rPr>
          <w:noProof/>
          <w:color w:val="auto"/>
          <w:sz w:val="24"/>
          <w:szCs w:val="24"/>
        </w:rPr>
        <w:fldChar w:fldCharType="separate"/>
      </w:r>
      <w:r w:rsidRPr="00E73594">
        <w:rPr>
          <w:noProof/>
          <w:color w:val="auto"/>
          <w:sz w:val="24"/>
          <w:szCs w:val="24"/>
        </w:rPr>
        <w:t>3</w:t>
      </w:r>
      <w:r w:rsidR="00A615C3" w:rsidRPr="00E73594">
        <w:rPr>
          <w:noProof/>
          <w:color w:val="auto"/>
          <w:sz w:val="24"/>
          <w:szCs w:val="24"/>
        </w:rPr>
        <w:fldChar w:fldCharType="end"/>
      </w:r>
      <w:r w:rsidRPr="00E73594">
        <w:rPr>
          <w:noProof/>
          <w:color w:val="auto"/>
          <w:sz w:val="24"/>
          <w:szCs w:val="24"/>
        </w:rPr>
        <w:t>.</w:t>
      </w:r>
      <w:r w:rsidR="00A615C3" w:rsidRPr="00E73594">
        <w:rPr>
          <w:noProof/>
          <w:color w:val="auto"/>
          <w:sz w:val="24"/>
          <w:szCs w:val="24"/>
        </w:rPr>
        <w:fldChar w:fldCharType="begin"/>
      </w:r>
      <w:r w:rsidR="00A615C3" w:rsidRPr="00E73594">
        <w:rPr>
          <w:noProof/>
          <w:color w:val="auto"/>
          <w:sz w:val="24"/>
          <w:szCs w:val="24"/>
        </w:rPr>
        <w:instrText xml:space="preserve"> SEQ Figura \* ARABIC \s 1 </w:instrText>
      </w:r>
      <w:r w:rsidR="00A615C3" w:rsidRPr="00E73594">
        <w:rPr>
          <w:noProof/>
          <w:color w:val="auto"/>
          <w:sz w:val="24"/>
          <w:szCs w:val="24"/>
        </w:rPr>
        <w:fldChar w:fldCharType="separate"/>
      </w:r>
      <w:r w:rsidRPr="00E73594">
        <w:rPr>
          <w:noProof/>
          <w:color w:val="auto"/>
          <w:sz w:val="24"/>
          <w:szCs w:val="24"/>
        </w:rPr>
        <w:t>23</w:t>
      </w:r>
      <w:r w:rsidR="00A615C3" w:rsidRPr="00E73594">
        <w:rPr>
          <w:noProof/>
          <w:color w:val="auto"/>
          <w:sz w:val="24"/>
          <w:szCs w:val="24"/>
        </w:rPr>
        <w:fldChar w:fldCharType="end"/>
      </w:r>
      <w:r w:rsidRPr="00E73594">
        <w:rPr>
          <w:noProof/>
          <w:color w:val="auto"/>
          <w:sz w:val="24"/>
          <w:szCs w:val="24"/>
        </w:rPr>
        <w:t>: ESQUEMA 2 DE LA ESTRATEGIA TOMADA PARA QUE LA UNIDAD RODEE UN OBSTÁCULO; PASO 5 PRÁCTICA 4.</w:t>
      </w:r>
      <w:bookmarkEnd w:id="157"/>
    </w:p>
    <w:p w:rsidR="0088659E" w:rsidRDefault="0088659E" w:rsidP="0088659E">
      <w:pPr>
        <w:spacing w:before="240" w:line="240" w:lineRule="auto"/>
        <w:ind w:left="567"/>
        <w:jc w:val="both"/>
      </w:pPr>
    </w:p>
    <w:p w:rsidR="0036365D" w:rsidRDefault="0088659E" w:rsidP="003A25D2">
      <w:pPr>
        <w:spacing w:before="240" w:line="480" w:lineRule="auto"/>
        <w:ind w:left="567"/>
        <w:jc w:val="both"/>
      </w:pPr>
      <w:r>
        <w:t>Los valores mostrados por</w:t>
      </w:r>
      <w:r w:rsidR="0036365D">
        <w:t xml:space="preserve"> los sensores adyacentes deberán ser iguales par</w:t>
      </w:r>
      <w:r>
        <w:t>a asegurar la perpendicularidad entre el detector “Distancia1” y la superficie del obstáculo.</w:t>
      </w:r>
    </w:p>
    <w:p w:rsidR="0088659E" w:rsidRDefault="0088659E" w:rsidP="003A25D2">
      <w:pPr>
        <w:spacing w:before="240" w:line="480" w:lineRule="auto"/>
        <w:ind w:left="567"/>
        <w:jc w:val="both"/>
      </w:pPr>
      <w:r>
        <w:lastRenderedPageBreak/>
        <w:t>Con lo dicho anteriormente se realizará el programa</w:t>
      </w:r>
      <w:r w:rsidR="00496AB5">
        <w:t xml:space="preserve"> mostrado en la </w:t>
      </w:r>
      <w:r w:rsidR="00496AB5" w:rsidRPr="00496AB5">
        <w:t>Figura 3.</w:t>
      </w:r>
      <w:r w:rsidR="00A8680F">
        <w:t>24</w:t>
      </w:r>
      <w:r>
        <w:t>:</w:t>
      </w:r>
    </w:p>
    <w:p w:rsidR="00785345" w:rsidRDefault="00155F3C" w:rsidP="00270F79">
      <w:pPr>
        <w:keepNext/>
        <w:spacing w:before="240" w:after="0" w:line="240" w:lineRule="auto"/>
        <w:jc w:val="center"/>
      </w:pPr>
      <w:r>
        <w:rPr>
          <w:noProof/>
          <w:lang w:eastAsia="es-ES"/>
        </w:rPr>
        <w:drawing>
          <wp:inline distT="0" distB="0" distL="0" distR="0" wp14:anchorId="69D4B99A" wp14:editId="20E12C61">
            <wp:extent cx="5219700" cy="26098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p>
    <w:p w:rsidR="00155F3C" w:rsidRPr="00270F79" w:rsidRDefault="00270F79" w:rsidP="00785345">
      <w:pPr>
        <w:pStyle w:val="Epgrafe"/>
        <w:jc w:val="center"/>
        <w:rPr>
          <w:noProof/>
          <w:color w:val="auto"/>
          <w:sz w:val="24"/>
          <w:szCs w:val="24"/>
        </w:rPr>
      </w:pPr>
      <w:bookmarkStart w:id="158" w:name="_Toc345430355"/>
      <w:r w:rsidRPr="00270F79">
        <w:rPr>
          <w:noProof/>
          <w:color w:val="auto"/>
          <w:sz w:val="24"/>
          <w:szCs w:val="24"/>
        </w:rPr>
        <w:t xml:space="preserve">FIGURA </w:t>
      </w:r>
      <w:r w:rsidR="00A615C3" w:rsidRPr="00270F79">
        <w:rPr>
          <w:noProof/>
          <w:color w:val="auto"/>
          <w:sz w:val="24"/>
          <w:szCs w:val="24"/>
        </w:rPr>
        <w:fldChar w:fldCharType="begin"/>
      </w:r>
      <w:r w:rsidR="00A615C3" w:rsidRPr="00270F79">
        <w:rPr>
          <w:noProof/>
          <w:color w:val="auto"/>
          <w:sz w:val="24"/>
          <w:szCs w:val="24"/>
        </w:rPr>
        <w:instrText xml:space="preserve"> STYLEREF 1 \s </w:instrText>
      </w:r>
      <w:r w:rsidR="00A615C3" w:rsidRPr="00270F79">
        <w:rPr>
          <w:noProof/>
          <w:color w:val="auto"/>
          <w:sz w:val="24"/>
          <w:szCs w:val="24"/>
        </w:rPr>
        <w:fldChar w:fldCharType="separate"/>
      </w:r>
      <w:r w:rsidRPr="00270F79">
        <w:rPr>
          <w:noProof/>
          <w:color w:val="auto"/>
          <w:sz w:val="24"/>
          <w:szCs w:val="24"/>
        </w:rPr>
        <w:t>3</w:t>
      </w:r>
      <w:r w:rsidR="00A615C3" w:rsidRPr="00270F79">
        <w:rPr>
          <w:noProof/>
          <w:color w:val="auto"/>
          <w:sz w:val="24"/>
          <w:szCs w:val="24"/>
        </w:rPr>
        <w:fldChar w:fldCharType="end"/>
      </w:r>
      <w:r w:rsidRPr="00270F79">
        <w:rPr>
          <w:noProof/>
          <w:color w:val="auto"/>
          <w:sz w:val="24"/>
          <w:szCs w:val="24"/>
        </w:rPr>
        <w:t>.</w:t>
      </w:r>
      <w:r w:rsidR="00A615C3" w:rsidRPr="00270F79">
        <w:rPr>
          <w:noProof/>
          <w:color w:val="auto"/>
          <w:sz w:val="24"/>
          <w:szCs w:val="24"/>
        </w:rPr>
        <w:fldChar w:fldCharType="begin"/>
      </w:r>
      <w:r w:rsidR="00A615C3" w:rsidRPr="00270F79">
        <w:rPr>
          <w:noProof/>
          <w:color w:val="auto"/>
          <w:sz w:val="24"/>
          <w:szCs w:val="24"/>
        </w:rPr>
        <w:instrText xml:space="preserve"> SEQ Figura \* ARABIC \s 1 </w:instrText>
      </w:r>
      <w:r w:rsidR="00A615C3" w:rsidRPr="00270F79">
        <w:rPr>
          <w:noProof/>
          <w:color w:val="auto"/>
          <w:sz w:val="24"/>
          <w:szCs w:val="24"/>
        </w:rPr>
        <w:fldChar w:fldCharType="separate"/>
      </w:r>
      <w:r w:rsidRPr="00270F79">
        <w:rPr>
          <w:noProof/>
          <w:color w:val="auto"/>
          <w:sz w:val="24"/>
          <w:szCs w:val="24"/>
        </w:rPr>
        <w:t>24</w:t>
      </w:r>
      <w:r w:rsidR="00A615C3" w:rsidRPr="00270F79">
        <w:rPr>
          <w:noProof/>
          <w:color w:val="auto"/>
          <w:sz w:val="24"/>
          <w:szCs w:val="24"/>
        </w:rPr>
        <w:fldChar w:fldCharType="end"/>
      </w:r>
      <w:r w:rsidRPr="00270F79">
        <w:rPr>
          <w:noProof/>
          <w:color w:val="auto"/>
          <w:sz w:val="24"/>
          <w:szCs w:val="24"/>
        </w:rPr>
        <w:t>: SEQUENCIA ADICIONAL PARA LOGRAR QUE ROBOTINO® RODEE UN OBSTÁCULO; PASO 5 PRÁCTICA 4.</w:t>
      </w:r>
      <w:bookmarkEnd w:id="158"/>
    </w:p>
    <w:p w:rsidR="00270F79" w:rsidRDefault="00270F79" w:rsidP="003A25D2">
      <w:pPr>
        <w:spacing w:before="240" w:line="480" w:lineRule="auto"/>
        <w:ind w:left="567"/>
        <w:jc w:val="both"/>
      </w:pPr>
    </w:p>
    <w:p w:rsidR="00155F3C" w:rsidRDefault="00496AB5" w:rsidP="003A25D2">
      <w:pPr>
        <w:spacing w:before="240" w:line="480" w:lineRule="auto"/>
        <w:ind w:left="567"/>
        <w:jc w:val="both"/>
      </w:pPr>
      <w:r>
        <w:t xml:space="preserve">En la </w:t>
      </w:r>
      <w:r w:rsidRPr="00496AB5">
        <w:t>Figura 3.</w:t>
      </w:r>
      <w:r w:rsidR="00A8680F">
        <w:t>24</w:t>
      </w:r>
      <w:r>
        <w:t xml:space="preserve"> se agrega una secuencia donde el valor de los sensores adyacentes, de tal manera que: con diferencia “cero” la unidad es perpendicular a la superficie, caso contrario esta diferencia servirá para corregir</w:t>
      </w:r>
      <w:r w:rsidR="00965D8D">
        <w:t>, con la rotación,</w:t>
      </w:r>
      <w:r>
        <w:t xml:space="preserve"> </w:t>
      </w:r>
      <w:r w:rsidR="00965D8D">
        <w:t xml:space="preserve">la perpendicularidad del </w:t>
      </w:r>
      <w:proofErr w:type="spellStart"/>
      <w:r w:rsidR="00965D8D">
        <w:t>S.D.Ro.M</w:t>
      </w:r>
      <w:proofErr w:type="spellEnd"/>
      <w:r w:rsidR="00965D8D">
        <w:t>.</w:t>
      </w:r>
    </w:p>
    <w:p w:rsidR="00965D8D" w:rsidRDefault="00965D8D" w:rsidP="00965D8D">
      <w:pPr>
        <w:pBdr>
          <w:bottom w:val="single" w:sz="12" w:space="1" w:color="auto"/>
        </w:pBdr>
        <w:spacing w:before="240" w:line="240" w:lineRule="auto"/>
        <w:ind w:left="567"/>
        <w:jc w:val="both"/>
      </w:pPr>
    </w:p>
    <w:p w:rsidR="00965D8D" w:rsidRDefault="00965D8D" w:rsidP="00965D8D">
      <w:pPr>
        <w:pBdr>
          <w:bottom w:val="single" w:sz="12" w:space="1" w:color="auto"/>
        </w:pBdr>
        <w:spacing w:before="240" w:line="240" w:lineRule="auto"/>
        <w:ind w:left="567"/>
        <w:jc w:val="both"/>
      </w:pPr>
      <w:r>
        <w:t>OBSERVACIONES</w:t>
      </w:r>
    </w:p>
    <w:p w:rsidR="00965D8D" w:rsidRDefault="00965D8D" w:rsidP="00965D8D">
      <w:pPr>
        <w:spacing w:before="240" w:line="480" w:lineRule="auto"/>
        <w:ind w:left="567"/>
        <w:jc w:val="both"/>
      </w:pPr>
      <w:r>
        <w:t>Anote las observaciones hechas</w:t>
      </w:r>
    </w:p>
    <w:p w:rsidR="00965D8D" w:rsidRDefault="00965D8D" w:rsidP="00965D8D">
      <w:pPr>
        <w:pBdr>
          <w:bottom w:val="single" w:sz="12" w:space="1" w:color="auto"/>
        </w:pBdr>
        <w:ind w:left="567"/>
      </w:pPr>
      <w:r>
        <w:t>ANÁLISIS DE RESULTADOS Y CONCLUSIONES</w:t>
      </w:r>
    </w:p>
    <w:p w:rsidR="00965D8D" w:rsidRDefault="00965D8D" w:rsidP="00965D8D">
      <w:pPr>
        <w:ind w:left="567"/>
      </w:pPr>
    </w:p>
    <w:p w:rsidR="00965D8D" w:rsidRDefault="00965D8D" w:rsidP="00965D8D">
      <w:pPr>
        <w:pBdr>
          <w:bottom w:val="single" w:sz="12" w:space="1" w:color="auto"/>
        </w:pBdr>
        <w:ind w:left="567"/>
      </w:pPr>
    </w:p>
    <w:p w:rsidR="00965D8D" w:rsidRPr="00FB4707" w:rsidRDefault="00965D8D" w:rsidP="00965D8D">
      <w:pPr>
        <w:pBdr>
          <w:bottom w:val="single" w:sz="12" w:space="1" w:color="auto"/>
        </w:pBdr>
        <w:ind w:left="567"/>
      </w:pPr>
      <w:r>
        <w:t>CUESTIONARIO</w:t>
      </w:r>
    </w:p>
    <w:p w:rsidR="00C837E9" w:rsidRPr="00C837E9" w:rsidRDefault="00C837E9" w:rsidP="00AC34CF">
      <w:pPr>
        <w:pStyle w:val="Prrafodelista"/>
        <w:numPr>
          <w:ilvl w:val="0"/>
          <w:numId w:val="19"/>
        </w:numPr>
        <w:spacing w:line="480" w:lineRule="auto"/>
        <w:rPr>
          <w:rFonts w:eastAsiaTheme="minorHAnsi" w:cs="Arial"/>
          <w:sz w:val="24"/>
          <w:szCs w:val="24"/>
          <w:lang w:val="es-ES" w:eastAsia="en-US"/>
        </w:rPr>
      </w:pPr>
      <w:r w:rsidRPr="00C837E9">
        <w:rPr>
          <w:rFonts w:eastAsiaTheme="minorHAnsi" w:cs="Arial"/>
          <w:sz w:val="24"/>
          <w:szCs w:val="24"/>
          <w:lang w:val="es-ES" w:eastAsia="en-US"/>
        </w:rPr>
        <w:t>¿Cómo puede mejorarse el efecto del regulador?</w:t>
      </w:r>
    </w:p>
    <w:p w:rsidR="00C837E9" w:rsidRPr="00C837E9" w:rsidRDefault="00C837E9" w:rsidP="00AC34CF">
      <w:pPr>
        <w:pStyle w:val="Prrafodelista"/>
        <w:numPr>
          <w:ilvl w:val="0"/>
          <w:numId w:val="19"/>
        </w:numPr>
        <w:spacing w:before="240" w:line="480" w:lineRule="auto"/>
        <w:rPr>
          <w:rFonts w:eastAsiaTheme="minorHAnsi" w:cs="Arial"/>
          <w:sz w:val="24"/>
          <w:szCs w:val="24"/>
          <w:lang w:val="es-ES" w:eastAsia="en-US"/>
        </w:rPr>
      </w:pPr>
      <w:r w:rsidRPr="00C837E9">
        <w:rPr>
          <w:rFonts w:eastAsiaTheme="minorHAnsi" w:cs="Arial"/>
          <w:sz w:val="24"/>
          <w:szCs w:val="24"/>
          <w:lang w:val="es-ES" w:eastAsia="en-US"/>
        </w:rPr>
        <w:t>Piense cómo puede obtener un movimiento circular con la ayuda de bloque de funciones de accionamiento omnidireccional. ¿Qué sucede y porque?</w:t>
      </w:r>
    </w:p>
    <w:p w:rsidR="006550EF" w:rsidRDefault="006550EF">
      <w:r>
        <w:br w:type="page"/>
      </w:r>
    </w:p>
    <w:p w:rsidR="006550EF" w:rsidRPr="00091204" w:rsidRDefault="00595CED" w:rsidP="00595CED">
      <w:pPr>
        <w:pStyle w:val="Ttulo2"/>
        <w:rPr>
          <w:lang w:val="es-ES_tradnl"/>
        </w:rPr>
      </w:pPr>
      <w:bookmarkStart w:id="159" w:name="_Toc345429133"/>
      <w:r w:rsidRPr="00595CED">
        <w:rPr>
          <w:lang w:val="es-ES_tradnl"/>
        </w:rPr>
        <w:lastRenderedPageBreak/>
        <w:t>Motores: control, calibración movimiento lineales y posicionamiento del sistema robótico</w:t>
      </w:r>
      <w:bookmarkEnd w:id="159"/>
    </w:p>
    <w:p w:rsidR="006550EF" w:rsidRDefault="006550EF" w:rsidP="006550EF">
      <w:pPr>
        <w:spacing w:after="0"/>
        <w:jc w:val="center"/>
        <w:rPr>
          <w:lang w:val="es-ES_tradnl"/>
        </w:rPr>
      </w:pPr>
      <w:r>
        <w:rPr>
          <w:lang w:val="es-ES_tradnl"/>
        </w:rPr>
        <w:t>FIMCP</w:t>
      </w:r>
    </w:p>
    <w:p w:rsidR="006550EF" w:rsidRDefault="006550EF" w:rsidP="006550EF">
      <w:pPr>
        <w:spacing w:after="0"/>
        <w:jc w:val="center"/>
        <w:rPr>
          <w:lang w:val="es-ES_tradnl"/>
        </w:rPr>
      </w:pPr>
      <w:r>
        <w:rPr>
          <w:lang w:val="es-ES_tradnl"/>
        </w:rPr>
        <w:t>LABORATORIO DE MECATRÓNICA</w:t>
      </w:r>
    </w:p>
    <w:p w:rsidR="006550EF" w:rsidRDefault="0059659E" w:rsidP="006550EF">
      <w:pPr>
        <w:spacing w:after="0"/>
        <w:jc w:val="center"/>
        <w:rPr>
          <w:lang w:val="es-ES_tradnl"/>
        </w:rPr>
      </w:pPr>
      <w:r>
        <w:rPr>
          <w:lang w:val="es-ES_tradnl"/>
        </w:rPr>
        <w:t>GUÍA DE PRÁCTICA N°5</w:t>
      </w:r>
    </w:p>
    <w:p w:rsidR="006550EF" w:rsidRDefault="006550EF" w:rsidP="006550EF">
      <w:pPr>
        <w:pBdr>
          <w:bottom w:val="single" w:sz="12" w:space="1" w:color="auto"/>
        </w:pBdr>
        <w:spacing w:line="480" w:lineRule="auto"/>
        <w:ind w:left="567"/>
        <w:rPr>
          <w:lang w:val="es-ES_tradnl"/>
        </w:rPr>
      </w:pPr>
    </w:p>
    <w:p w:rsidR="006550EF" w:rsidRDefault="006550EF" w:rsidP="006550EF">
      <w:pPr>
        <w:pBdr>
          <w:bottom w:val="single" w:sz="12" w:space="1" w:color="auto"/>
        </w:pBdr>
        <w:spacing w:line="240" w:lineRule="auto"/>
        <w:ind w:left="567"/>
        <w:rPr>
          <w:lang w:val="es-ES_tradnl"/>
        </w:rPr>
      </w:pPr>
      <w:r w:rsidRPr="00682F2B">
        <w:rPr>
          <w:lang w:val="es-ES_tradnl"/>
        </w:rPr>
        <w:t>TÍTULO</w:t>
      </w:r>
    </w:p>
    <w:p w:rsidR="006550EF" w:rsidRDefault="00595CED" w:rsidP="006550EF">
      <w:pPr>
        <w:spacing w:line="360" w:lineRule="auto"/>
        <w:ind w:left="567" w:right="278"/>
        <w:jc w:val="both"/>
      </w:pPr>
      <w:r w:rsidRPr="00595CED">
        <w:t>Motores: control, calibración movimiento lineales y posicionamiento del sistema robótico</w:t>
      </w:r>
    </w:p>
    <w:p w:rsidR="006550EF" w:rsidRDefault="006550EF" w:rsidP="006550EF">
      <w:pPr>
        <w:pBdr>
          <w:bottom w:val="single" w:sz="12" w:space="1" w:color="auto"/>
        </w:pBdr>
        <w:spacing w:line="240" w:lineRule="auto"/>
        <w:ind w:left="567"/>
        <w:rPr>
          <w:lang w:val="es-ES_tradnl"/>
        </w:rPr>
      </w:pPr>
      <w:r>
        <w:rPr>
          <w:lang w:val="es-ES_tradnl"/>
        </w:rPr>
        <w:t>OBJETIVOS</w:t>
      </w:r>
    </w:p>
    <w:p w:rsidR="006550EF" w:rsidRPr="00C739A8" w:rsidRDefault="00595CED" w:rsidP="006550EF">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Obtener conocimientos básicos acerca de la técnica de regulación de motores eléctricos.</w:t>
      </w:r>
    </w:p>
    <w:p w:rsidR="006550EF" w:rsidRPr="00C739A8" w:rsidRDefault="003811C5" w:rsidP="006550EF">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 xml:space="preserve">Ajustar y optimizar los parámetros de un regulador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 mediante el software correspondiente</w:t>
      </w:r>
      <w:r w:rsidR="006550EF" w:rsidRPr="00C739A8">
        <w:rPr>
          <w:rFonts w:eastAsiaTheme="minorHAnsi" w:cs="Arial"/>
          <w:sz w:val="24"/>
          <w:szCs w:val="24"/>
          <w:lang w:val="es-ES" w:eastAsia="en-US"/>
        </w:rPr>
        <w:t>.</w:t>
      </w:r>
    </w:p>
    <w:p w:rsidR="006550EF" w:rsidRDefault="003811C5" w:rsidP="006550EF">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Describir y evaluar los efectos que tiene el ajuste de la</w:t>
      </w:r>
      <w:r w:rsidR="00746CC7">
        <w:rPr>
          <w:rFonts w:eastAsiaTheme="minorHAnsi" w:cs="Arial"/>
          <w:sz w:val="24"/>
          <w:szCs w:val="24"/>
          <w:lang w:val="es-ES" w:eastAsia="en-US"/>
        </w:rPr>
        <w:t>s</w:t>
      </w:r>
      <w:r>
        <w:rPr>
          <w:rFonts w:eastAsiaTheme="minorHAnsi" w:cs="Arial"/>
          <w:sz w:val="24"/>
          <w:szCs w:val="24"/>
          <w:lang w:val="es-ES" w:eastAsia="en-US"/>
        </w:rPr>
        <w:t xml:space="preserve"> constantes del control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 en los movimientos ejecutados por el robot</w:t>
      </w:r>
      <w:r w:rsidR="006550EF" w:rsidRPr="00C739A8">
        <w:rPr>
          <w:rFonts w:eastAsiaTheme="minorHAnsi" w:cs="Arial"/>
          <w:sz w:val="24"/>
          <w:szCs w:val="24"/>
          <w:lang w:val="es-ES" w:eastAsia="en-US"/>
        </w:rPr>
        <w:t>.</w:t>
      </w:r>
    </w:p>
    <w:p w:rsidR="00140F6A" w:rsidRDefault="00140F6A" w:rsidP="006550EF">
      <w:pPr>
        <w:pBdr>
          <w:bottom w:val="single" w:sz="12" w:space="1" w:color="auto"/>
        </w:pBdr>
        <w:spacing w:before="240" w:line="240" w:lineRule="auto"/>
        <w:ind w:left="567"/>
      </w:pPr>
    </w:p>
    <w:p w:rsidR="006550EF" w:rsidRPr="006D2969" w:rsidRDefault="006550EF" w:rsidP="006550EF">
      <w:pPr>
        <w:pBdr>
          <w:bottom w:val="single" w:sz="12" w:space="1" w:color="auto"/>
        </w:pBdr>
        <w:spacing w:before="240" w:line="240" w:lineRule="auto"/>
        <w:ind w:left="567"/>
        <w:rPr>
          <w:lang w:val="es-ES_tradnl"/>
        </w:rPr>
      </w:pPr>
      <w:r w:rsidRPr="006D2969">
        <w:rPr>
          <w:lang w:val="es-ES_tradnl"/>
        </w:rPr>
        <w:t>MARCO TEÓRICO</w:t>
      </w:r>
    </w:p>
    <w:p w:rsidR="006550EF" w:rsidRPr="00106421" w:rsidRDefault="00746CC7" w:rsidP="006550EF">
      <w:pPr>
        <w:spacing w:before="240" w:line="480" w:lineRule="auto"/>
        <w:ind w:left="567"/>
        <w:jc w:val="both"/>
        <w:rPr>
          <w:b/>
        </w:rPr>
      </w:pPr>
      <w:r>
        <w:rPr>
          <w:b/>
        </w:rPr>
        <w:t>Unidades de accionamiento de Robotino®</w:t>
      </w:r>
    </w:p>
    <w:p w:rsidR="00965D8D" w:rsidRDefault="006550EF" w:rsidP="006550EF">
      <w:pPr>
        <w:spacing w:before="240" w:line="480" w:lineRule="auto"/>
        <w:ind w:left="567"/>
      </w:pPr>
      <w:r w:rsidRPr="00746CC7">
        <w:t>Todo lo concerniente a</w:t>
      </w:r>
      <w:r w:rsidR="00746CC7">
        <w:t xml:space="preserve"> los motores o unidades de accionamie</w:t>
      </w:r>
      <w:r w:rsidR="008831D6">
        <w:t>nto se trató en la sección 1.3</w:t>
      </w:r>
      <w:r w:rsidR="00746CC7">
        <w:t xml:space="preserve"> de este trabajo.</w:t>
      </w:r>
    </w:p>
    <w:p w:rsidR="00140F6A" w:rsidRDefault="00B37C4A" w:rsidP="006550EF">
      <w:pPr>
        <w:spacing w:before="240" w:line="480" w:lineRule="auto"/>
        <w:ind w:left="567"/>
        <w:rPr>
          <w:b/>
        </w:rPr>
      </w:pPr>
      <w:r w:rsidRPr="00B37C4A">
        <w:rPr>
          <w:b/>
        </w:rPr>
        <w:t>Método pa</w:t>
      </w:r>
      <w:r w:rsidR="00140F6A">
        <w:rPr>
          <w:b/>
        </w:rPr>
        <w:t xml:space="preserve">ra ajuste de las constantes </w:t>
      </w:r>
      <w:proofErr w:type="spellStart"/>
      <w:r w:rsidR="00140F6A">
        <w:rPr>
          <w:b/>
        </w:rPr>
        <w:t>PID</w:t>
      </w:r>
      <w:proofErr w:type="spellEnd"/>
      <w:r w:rsidR="00140F6A">
        <w:rPr>
          <w:b/>
        </w:rPr>
        <w:t xml:space="preserve">: </w:t>
      </w:r>
    </w:p>
    <w:p w:rsidR="0004126D" w:rsidRDefault="00140F6A" w:rsidP="0004126D">
      <w:pPr>
        <w:spacing w:before="240" w:line="480" w:lineRule="auto"/>
        <w:ind w:left="567"/>
        <w:rPr>
          <w:b/>
        </w:rPr>
      </w:pPr>
      <w:r w:rsidRPr="00140F6A">
        <w:rPr>
          <w:b/>
        </w:rPr>
        <w:lastRenderedPageBreak/>
        <w:t xml:space="preserve">Método De </w:t>
      </w:r>
      <w:proofErr w:type="spellStart"/>
      <w:r w:rsidRPr="00140F6A">
        <w:rPr>
          <w:b/>
        </w:rPr>
        <w:t>Ziegler-Nichols</w:t>
      </w:r>
      <w:proofErr w:type="spellEnd"/>
    </w:p>
    <w:p w:rsidR="0004126D" w:rsidRDefault="0004126D" w:rsidP="005A229B">
      <w:pPr>
        <w:spacing w:before="240" w:line="480" w:lineRule="auto"/>
        <w:ind w:left="567"/>
        <w:jc w:val="both"/>
      </w:pPr>
      <w:r w:rsidRPr="0004126D">
        <w:t xml:space="preserve">En las primeras aplicaciones del control </w:t>
      </w:r>
      <w:proofErr w:type="spellStart"/>
      <w:r w:rsidRPr="0004126D">
        <w:t>PID</w:t>
      </w:r>
      <w:proofErr w:type="spellEnd"/>
      <w:r w:rsidRPr="0004126D">
        <w:t xml:space="preserve"> el ajuste se basaba únicamente en la expe</w:t>
      </w:r>
      <w:r w:rsidR="005A229B">
        <w:t xml:space="preserve">riencia del operador de </w:t>
      </w:r>
      <w:proofErr w:type="spellStart"/>
      <w:r w:rsidR="005A229B">
        <w:t>planta.</w:t>
      </w:r>
      <w:r w:rsidRPr="0004126D">
        <w:t>En</w:t>
      </w:r>
      <w:proofErr w:type="spellEnd"/>
      <w:r w:rsidRPr="0004126D">
        <w:t xml:space="preserve"> procesos lentos cada prueba de sintonía puede llevar horas e incluso días.</w:t>
      </w:r>
    </w:p>
    <w:p w:rsidR="005A229B" w:rsidRPr="0004126D" w:rsidRDefault="005A229B" w:rsidP="005A229B">
      <w:pPr>
        <w:spacing w:after="0" w:line="240" w:lineRule="auto"/>
        <w:ind w:left="567"/>
        <w:jc w:val="both"/>
      </w:pPr>
    </w:p>
    <w:p w:rsidR="0004126D" w:rsidRPr="0004126D" w:rsidRDefault="0004126D" w:rsidP="0004126D">
      <w:pPr>
        <w:spacing w:before="240" w:line="480" w:lineRule="auto"/>
        <w:ind w:left="567"/>
        <w:jc w:val="both"/>
      </w:pPr>
      <w:r w:rsidRPr="0004126D">
        <w:t xml:space="preserve">Para solucionar estos problemas </w:t>
      </w:r>
      <w:proofErr w:type="spellStart"/>
      <w:r w:rsidRPr="0004126D">
        <w:t>Ziegler</w:t>
      </w:r>
      <w:proofErr w:type="spellEnd"/>
      <w:r w:rsidRPr="0004126D">
        <w:t xml:space="preserve"> y </w:t>
      </w:r>
      <w:proofErr w:type="spellStart"/>
      <w:r w:rsidRPr="0004126D">
        <w:t>Nichol</w:t>
      </w:r>
      <w:r w:rsidR="005A229B">
        <w:t>s</w:t>
      </w:r>
      <w:proofErr w:type="spellEnd"/>
      <w:r w:rsidRPr="0004126D">
        <w:t xml:space="preserve"> (1942) propusi</w:t>
      </w:r>
      <w:r w:rsidR="00CC12DD">
        <w:t xml:space="preserve">eron técnicas empíricas para el ajuste </w:t>
      </w:r>
      <w:r w:rsidRPr="0004126D">
        <w:t xml:space="preserve">de </w:t>
      </w:r>
      <w:proofErr w:type="spellStart"/>
      <w:r w:rsidRPr="0004126D">
        <w:t>PID</w:t>
      </w:r>
      <w:proofErr w:type="spellEnd"/>
      <w:r w:rsidRPr="0004126D">
        <w:t xml:space="preserve"> no interactivos</w:t>
      </w:r>
      <w:r w:rsidR="00CC12DD">
        <w:t>,</w:t>
      </w:r>
      <w:r w:rsidRPr="0004126D">
        <w:t xml:space="preserve"> obtenidas tras numerosas pruebas y sin presuponer ningún conocimiento de la planta a controlar.</w:t>
      </w:r>
    </w:p>
    <w:p w:rsidR="0004126D" w:rsidRPr="0004126D" w:rsidRDefault="0004126D" w:rsidP="0004126D">
      <w:pPr>
        <w:spacing w:before="240" w:line="480" w:lineRule="auto"/>
        <w:ind w:left="567"/>
        <w:jc w:val="both"/>
      </w:pPr>
      <w:r w:rsidRPr="0004126D">
        <w:t xml:space="preserve">Existen dos métodos de </w:t>
      </w:r>
      <w:proofErr w:type="spellStart"/>
      <w:r w:rsidRPr="0004126D">
        <w:t>Ziegler-Nichols</w:t>
      </w:r>
      <w:proofErr w:type="spellEnd"/>
    </w:p>
    <w:p w:rsidR="0004126D" w:rsidRPr="00CC12DD" w:rsidRDefault="0004126D" w:rsidP="00AC34CF">
      <w:pPr>
        <w:pStyle w:val="Prrafodelista"/>
        <w:numPr>
          <w:ilvl w:val="0"/>
          <w:numId w:val="20"/>
        </w:numPr>
        <w:spacing w:before="240" w:line="480" w:lineRule="auto"/>
        <w:rPr>
          <w:rFonts w:eastAsiaTheme="minorHAnsi" w:cs="Arial"/>
          <w:sz w:val="24"/>
          <w:szCs w:val="24"/>
          <w:lang w:val="es-ES" w:eastAsia="en-US"/>
        </w:rPr>
      </w:pPr>
      <w:proofErr w:type="spellStart"/>
      <w:r w:rsidRPr="00CC12DD">
        <w:rPr>
          <w:rFonts w:eastAsiaTheme="minorHAnsi" w:cs="Arial"/>
          <w:sz w:val="24"/>
          <w:szCs w:val="24"/>
          <w:lang w:val="es-ES" w:eastAsia="en-US"/>
        </w:rPr>
        <w:t>Ziegler-Nichols</w:t>
      </w:r>
      <w:proofErr w:type="spellEnd"/>
      <w:r w:rsidRPr="00CC12DD">
        <w:rPr>
          <w:rFonts w:eastAsiaTheme="minorHAnsi" w:cs="Arial"/>
          <w:sz w:val="24"/>
          <w:szCs w:val="24"/>
          <w:lang w:val="es-ES" w:eastAsia="en-US"/>
        </w:rPr>
        <w:t xml:space="preserve"> en lazo abierto </w:t>
      </w:r>
    </w:p>
    <w:p w:rsidR="0004126D" w:rsidRPr="00CC12DD" w:rsidRDefault="0004126D" w:rsidP="00AC34CF">
      <w:pPr>
        <w:pStyle w:val="Prrafodelista"/>
        <w:numPr>
          <w:ilvl w:val="0"/>
          <w:numId w:val="20"/>
        </w:numPr>
        <w:spacing w:before="240" w:line="480" w:lineRule="auto"/>
        <w:rPr>
          <w:rFonts w:eastAsiaTheme="minorHAnsi" w:cs="Arial"/>
          <w:sz w:val="24"/>
          <w:szCs w:val="24"/>
          <w:lang w:val="es-ES" w:eastAsia="en-US"/>
        </w:rPr>
      </w:pPr>
      <w:proofErr w:type="spellStart"/>
      <w:r w:rsidRPr="00CC12DD">
        <w:rPr>
          <w:rFonts w:eastAsiaTheme="minorHAnsi" w:cs="Arial"/>
          <w:sz w:val="24"/>
          <w:szCs w:val="24"/>
          <w:lang w:val="es-ES" w:eastAsia="en-US"/>
        </w:rPr>
        <w:t>Ziegler-Nichols</w:t>
      </w:r>
      <w:proofErr w:type="spellEnd"/>
      <w:r w:rsidRPr="00CC12DD">
        <w:rPr>
          <w:rFonts w:eastAsiaTheme="minorHAnsi" w:cs="Arial"/>
          <w:sz w:val="24"/>
          <w:szCs w:val="24"/>
          <w:lang w:val="es-ES" w:eastAsia="en-US"/>
        </w:rPr>
        <w:t xml:space="preserve"> en lazo cerrado</w:t>
      </w:r>
    </w:p>
    <w:p w:rsidR="0004126D" w:rsidRDefault="0004126D" w:rsidP="0004126D">
      <w:pPr>
        <w:spacing w:before="240" w:line="480" w:lineRule="auto"/>
        <w:ind w:left="567"/>
        <w:jc w:val="both"/>
      </w:pPr>
      <w:r w:rsidRPr="0004126D">
        <w:t xml:space="preserve">En ambos métodos </w:t>
      </w:r>
      <w:proofErr w:type="spellStart"/>
      <w:r w:rsidRPr="0004126D">
        <w:t>Ziegler-Nichols</w:t>
      </w:r>
      <w:proofErr w:type="spellEnd"/>
      <w:r w:rsidRPr="0004126D">
        <w:t>, el objetivo es conseguir que</w:t>
      </w:r>
      <w:r w:rsidR="00CC12DD">
        <w:t>:</w:t>
      </w:r>
      <w:r w:rsidRPr="0004126D">
        <w:t xml:space="preserve"> el valor del Máximo sobre</w:t>
      </w:r>
      <w:r w:rsidR="00CC12DD">
        <w:t>-</w:t>
      </w:r>
      <w:r w:rsidRPr="0004126D">
        <w:t>impulso sea menor del 25% para una entrada en escalón</w:t>
      </w:r>
    </w:p>
    <w:p w:rsidR="005A229B" w:rsidRDefault="005A229B" w:rsidP="00B1751E">
      <w:pPr>
        <w:spacing w:before="240" w:after="0" w:line="240" w:lineRule="auto"/>
        <w:ind w:left="567"/>
        <w:jc w:val="both"/>
      </w:pPr>
    </w:p>
    <w:p w:rsidR="00870366" w:rsidRPr="00870366" w:rsidRDefault="00870366" w:rsidP="00870366">
      <w:pPr>
        <w:spacing w:before="240" w:line="480" w:lineRule="auto"/>
        <w:ind w:left="567"/>
        <w:jc w:val="both"/>
      </w:pPr>
      <w:r w:rsidRPr="00870366">
        <w:rPr>
          <w:b/>
          <w:bCs/>
        </w:rPr>
        <w:t xml:space="preserve">Sintonización de controladores </w:t>
      </w:r>
      <w:proofErr w:type="spellStart"/>
      <w:r w:rsidRPr="00870366">
        <w:rPr>
          <w:b/>
          <w:bCs/>
        </w:rPr>
        <w:t>PID</w:t>
      </w:r>
      <w:proofErr w:type="spellEnd"/>
    </w:p>
    <w:p w:rsidR="00870366" w:rsidRPr="00870366" w:rsidRDefault="00870366" w:rsidP="00870366">
      <w:pPr>
        <w:spacing w:before="240" w:line="480" w:lineRule="auto"/>
        <w:ind w:left="567"/>
        <w:jc w:val="both"/>
      </w:pPr>
      <w:r w:rsidRPr="00870366">
        <w:t xml:space="preserve">Debido a que casi todos los controladores </w:t>
      </w:r>
      <w:proofErr w:type="spellStart"/>
      <w:r w:rsidRPr="00870366">
        <w:t>PID</w:t>
      </w:r>
      <w:proofErr w:type="spellEnd"/>
      <w:r w:rsidRPr="00870366">
        <w:t xml:space="preserve"> se ajustan en el sitio, en la literatura se han propuesto muchos tipos diferentes de sintonización </w:t>
      </w:r>
      <w:r w:rsidRPr="00870366">
        <w:lastRenderedPageBreak/>
        <w:t xml:space="preserve">delicada y fina de los controladores </w:t>
      </w:r>
      <w:proofErr w:type="spellStart"/>
      <w:r w:rsidRPr="00870366">
        <w:t>PID</w:t>
      </w:r>
      <w:proofErr w:type="spellEnd"/>
      <w:r w:rsidRPr="00870366">
        <w:t xml:space="preserve"> en el sitio. Asimismo, se han desarrollado métodos automáticos de sintonización y algunos de los controladores </w:t>
      </w:r>
      <w:proofErr w:type="spellStart"/>
      <w:r w:rsidRPr="00870366">
        <w:t>PID</w:t>
      </w:r>
      <w:proofErr w:type="spellEnd"/>
      <w:r w:rsidRPr="00870366">
        <w:t xml:space="preserve"> poseen capacidad de sintonización en línea.</w:t>
      </w:r>
    </w:p>
    <w:p w:rsidR="00DD566B" w:rsidRDefault="00DD566B" w:rsidP="00DD566B">
      <w:pPr>
        <w:spacing w:before="240" w:line="240" w:lineRule="auto"/>
        <w:ind w:left="567"/>
        <w:jc w:val="both"/>
        <w:rPr>
          <w:b/>
          <w:bCs/>
        </w:rPr>
      </w:pPr>
    </w:p>
    <w:p w:rsidR="00870366" w:rsidRDefault="00870366" w:rsidP="00870366">
      <w:pPr>
        <w:spacing w:before="240" w:line="480" w:lineRule="auto"/>
        <w:ind w:left="567"/>
        <w:jc w:val="both"/>
        <w:rPr>
          <w:b/>
          <w:bCs/>
        </w:rPr>
      </w:pPr>
      <w:r w:rsidRPr="00870366">
        <w:rPr>
          <w:b/>
          <w:bCs/>
        </w:rPr>
        <w:t xml:space="preserve">Control </w:t>
      </w:r>
      <w:proofErr w:type="spellStart"/>
      <w:r w:rsidRPr="00870366">
        <w:rPr>
          <w:b/>
          <w:bCs/>
        </w:rPr>
        <w:t>PID</w:t>
      </w:r>
      <w:proofErr w:type="spellEnd"/>
      <w:r w:rsidRPr="00870366">
        <w:rPr>
          <w:b/>
          <w:bCs/>
        </w:rPr>
        <w:t xml:space="preserve"> de plantas: </w:t>
      </w:r>
    </w:p>
    <w:p w:rsidR="00870366" w:rsidRDefault="00870366" w:rsidP="00870366">
      <w:pPr>
        <w:spacing w:before="240" w:line="480" w:lineRule="auto"/>
        <w:ind w:left="567"/>
        <w:jc w:val="both"/>
      </w:pPr>
      <w:r w:rsidRPr="00870366">
        <w:t xml:space="preserve">Si se puede obtener un modelo matemático de la planta, es posible aplicar diversas técnicas de diseño con el fin de determinar los parámetros del controlador que cumpla las especificaciones en estado transitorio y en estado estable del sistema en lazo cerrado. Sin embargo, si la planta es tan complicada que no es fácil obtener su modelo matemático, tampoco es posible un enfoque analítico para el diseño de un controlador </w:t>
      </w:r>
      <w:proofErr w:type="spellStart"/>
      <w:r w:rsidRPr="00870366">
        <w:t>PID</w:t>
      </w:r>
      <w:proofErr w:type="spellEnd"/>
      <w:r w:rsidRPr="00870366">
        <w:t xml:space="preserve">. En este caso se debe recurrir a los enfoques experimentales para la sintonización de los controladores </w:t>
      </w:r>
      <w:proofErr w:type="spellStart"/>
      <w:r w:rsidRPr="00870366">
        <w:t>PID</w:t>
      </w:r>
      <w:proofErr w:type="spellEnd"/>
      <w:r>
        <w:t>.</w:t>
      </w:r>
    </w:p>
    <w:p w:rsidR="00DD566B" w:rsidRDefault="00DD566B" w:rsidP="00A8680F">
      <w:pPr>
        <w:spacing w:after="0" w:line="240" w:lineRule="auto"/>
        <w:ind w:left="567"/>
        <w:jc w:val="both"/>
        <w:rPr>
          <w:b/>
        </w:rPr>
      </w:pPr>
    </w:p>
    <w:p w:rsidR="00E00BFD" w:rsidRPr="00E00BFD" w:rsidRDefault="00E00BFD" w:rsidP="00870366">
      <w:pPr>
        <w:spacing w:before="240" w:line="480" w:lineRule="auto"/>
        <w:ind w:left="567"/>
        <w:jc w:val="both"/>
        <w:rPr>
          <w:b/>
        </w:rPr>
      </w:pPr>
      <w:r>
        <w:rPr>
          <w:b/>
        </w:rPr>
        <w:t xml:space="preserve">Método de </w:t>
      </w:r>
      <w:proofErr w:type="spellStart"/>
      <w:r w:rsidRPr="00E00BFD">
        <w:rPr>
          <w:b/>
        </w:rPr>
        <w:t>Ziegler-Nichols</w:t>
      </w:r>
      <w:proofErr w:type="spellEnd"/>
      <w:r w:rsidRPr="00E00BFD">
        <w:rPr>
          <w:b/>
        </w:rPr>
        <w:t xml:space="preserve"> en lazo cerrado</w:t>
      </w:r>
      <w:r>
        <w:rPr>
          <w:b/>
        </w:rPr>
        <w:t>:</w:t>
      </w:r>
    </w:p>
    <w:p w:rsidR="00870366" w:rsidRDefault="009F1988" w:rsidP="00870366">
      <w:pPr>
        <w:spacing w:before="240" w:line="480" w:lineRule="auto"/>
        <w:ind w:left="567"/>
        <w:jc w:val="both"/>
      </w:pPr>
      <w:r>
        <w:t xml:space="preserve">Este método se basa en que la mayoría de los procesos </w:t>
      </w:r>
      <w:r w:rsidR="00E00BFD">
        <w:t>pueden oscilar de forma mantenida bajo control proporcional con una ganancia adecuada</w:t>
      </w:r>
      <w:r w:rsidR="00A250BA">
        <w:t xml:space="preserve"> (</w:t>
      </w:r>
      <w:r w:rsidR="00A250BA" w:rsidRPr="00A250BA">
        <w:t>Figura 3.</w:t>
      </w:r>
      <w:r w:rsidR="00A8680F">
        <w:t>25</w:t>
      </w:r>
      <w:r w:rsidR="00A250BA">
        <w:t>)</w:t>
      </w:r>
      <w:r w:rsidR="00E00BFD">
        <w:t>:</w:t>
      </w:r>
    </w:p>
    <w:p w:rsidR="00E00BFD" w:rsidRPr="001C3FF6" w:rsidRDefault="001C3FF6" w:rsidP="00AC34CF">
      <w:pPr>
        <w:pStyle w:val="Prrafodelista"/>
        <w:numPr>
          <w:ilvl w:val="0"/>
          <w:numId w:val="21"/>
        </w:numPr>
        <w:spacing w:before="240" w:line="480" w:lineRule="auto"/>
        <w:rPr>
          <w:rFonts w:eastAsiaTheme="minorHAnsi" w:cs="Arial"/>
          <w:sz w:val="24"/>
          <w:szCs w:val="24"/>
          <w:lang w:val="es-ES" w:eastAsia="en-US"/>
        </w:rPr>
      </w:pPr>
      <w:r w:rsidRPr="001C3FF6">
        <w:rPr>
          <w:rFonts w:eastAsiaTheme="minorHAnsi" w:cs="Arial"/>
          <w:sz w:val="24"/>
          <w:szCs w:val="24"/>
          <w:lang w:val="es-ES" w:eastAsia="en-US"/>
        </w:rPr>
        <w:t>Ganancia crítica</w:t>
      </w:r>
      <w:r w:rsidR="005740F4">
        <w:rPr>
          <w:rFonts w:eastAsiaTheme="minorHAnsi" w:cs="Arial"/>
          <w:sz w:val="24"/>
          <w:szCs w:val="24"/>
          <w:lang w:val="es-ES" w:eastAsia="en-US"/>
        </w:rPr>
        <w:t xml:space="preserve"> (</w:t>
      </w:r>
      <w:proofErr w:type="spellStart"/>
      <w:r w:rsidR="005740F4">
        <w:t>Kcr</w:t>
      </w:r>
      <w:proofErr w:type="spellEnd"/>
      <w:r w:rsidR="005740F4">
        <w:rPr>
          <w:rFonts w:eastAsiaTheme="minorHAnsi" w:cs="Arial"/>
          <w:sz w:val="24"/>
          <w:szCs w:val="24"/>
          <w:lang w:val="es-ES" w:eastAsia="en-US"/>
        </w:rPr>
        <w:t>)</w:t>
      </w:r>
    </w:p>
    <w:p w:rsidR="001C3FF6" w:rsidRPr="00DD566B" w:rsidRDefault="001C3FF6" w:rsidP="00DD566B">
      <w:pPr>
        <w:pStyle w:val="Prrafodelista"/>
        <w:numPr>
          <w:ilvl w:val="0"/>
          <w:numId w:val="21"/>
        </w:numPr>
        <w:spacing w:before="240" w:line="480" w:lineRule="auto"/>
        <w:rPr>
          <w:rFonts w:eastAsiaTheme="minorHAnsi" w:cs="Arial"/>
          <w:sz w:val="24"/>
          <w:szCs w:val="24"/>
          <w:lang w:val="es-ES" w:eastAsia="en-US"/>
        </w:rPr>
      </w:pPr>
      <w:r w:rsidRPr="001C3FF6">
        <w:rPr>
          <w:rFonts w:eastAsiaTheme="minorHAnsi" w:cs="Arial"/>
          <w:sz w:val="24"/>
          <w:szCs w:val="24"/>
          <w:lang w:val="es-ES" w:eastAsia="en-US"/>
        </w:rPr>
        <w:lastRenderedPageBreak/>
        <w:t>Periodo de oscilación mantenida</w:t>
      </w:r>
    </w:p>
    <w:p w:rsidR="00A250BA" w:rsidRDefault="000C3516" w:rsidP="00DD566B">
      <w:pPr>
        <w:keepNext/>
        <w:spacing w:before="240" w:after="0" w:line="240" w:lineRule="auto"/>
        <w:jc w:val="center"/>
      </w:pPr>
      <w:r>
        <w:rPr>
          <w:noProof/>
          <w:lang w:eastAsia="es-ES"/>
        </w:rPr>
        <w:drawing>
          <wp:inline distT="0" distB="0" distL="0" distR="0" wp14:anchorId="79703A22" wp14:editId="617333B2">
            <wp:extent cx="4326314" cy="900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6314" cy="900000"/>
                    </a:xfrm>
                    <a:prstGeom prst="rect">
                      <a:avLst/>
                    </a:prstGeom>
                    <a:noFill/>
                    <a:ln>
                      <a:noFill/>
                    </a:ln>
                  </pic:spPr>
                </pic:pic>
              </a:graphicData>
            </a:graphic>
          </wp:inline>
        </w:drawing>
      </w:r>
    </w:p>
    <w:p w:rsidR="009F1988" w:rsidRPr="00EC0BF2" w:rsidRDefault="00DD566B" w:rsidP="00A250BA">
      <w:pPr>
        <w:pStyle w:val="Epgrafe"/>
        <w:jc w:val="center"/>
        <w:rPr>
          <w:noProof/>
          <w:color w:val="auto"/>
          <w:sz w:val="23"/>
          <w:szCs w:val="23"/>
        </w:rPr>
      </w:pPr>
      <w:bookmarkStart w:id="160" w:name="_Toc345430356"/>
      <w:r w:rsidRPr="00EC0BF2">
        <w:rPr>
          <w:noProof/>
          <w:color w:val="auto"/>
          <w:sz w:val="23"/>
          <w:szCs w:val="23"/>
        </w:rPr>
        <w:t xml:space="preserve">FIGURA </w:t>
      </w:r>
      <w:r w:rsidR="00A615C3" w:rsidRPr="00EC0BF2">
        <w:rPr>
          <w:noProof/>
          <w:color w:val="auto"/>
          <w:sz w:val="23"/>
          <w:szCs w:val="23"/>
        </w:rPr>
        <w:fldChar w:fldCharType="begin"/>
      </w:r>
      <w:r w:rsidR="00A615C3" w:rsidRPr="00EC0BF2">
        <w:rPr>
          <w:noProof/>
          <w:color w:val="auto"/>
          <w:sz w:val="23"/>
          <w:szCs w:val="23"/>
        </w:rPr>
        <w:instrText xml:space="preserve"> STYLEREF 1 \s </w:instrText>
      </w:r>
      <w:r w:rsidR="00A615C3" w:rsidRPr="00EC0BF2">
        <w:rPr>
          <w:noProof/>
          <w:color w:val="auto"/>
          <w:sz w:val="23"/>
          <w:szCs w:val="23"/>
        </w:rPr>
        <w:fldChar w:fldCharType="separate"/>
      </w:r>
      <w:r w:rsidRPr="00EC0BF2">
        <w:rPr>
          <w:noProof/>
          <w:color w:val="auto"/>
          <w:sz w:val="23"/>
          <w:szCs w:val="23"/>
        </w:rPr>
        <w:t>3</w:t>
      </w:r>
      <w:r w:rsidR="00A615C3" w:rsidRPr="00EC0BF2">
        <w:rPr>
          <w:noProof/>
          <w:color w:val="auto"/>
          <w:sz w:val="23"/>
          <w:szCs w:val="23"/>
        </w:rPr>
        <w:fldChar w:fldCharType="end"/>
      </w:r>
      <w:r w:rsidRPr="00EC0BF2">
        <w:rPr>
          <w:noProof/>
          <w:color w:val="auto"/>
          <w:sz w:val="23"/>
          <w:szCs w:val="23"/>
        </w:rPr>
        <w:t>.</w:t>
      </w:r>
      <w:r w:rsidR="00A615C3" w:rsidRPr="00EC0BF2">
        <w:rPr>
          <w:noProof/>
          <w:color w:val="auto"/>
          <w:sz w:val="23"/>
          <w:szCs w:val="23"/>
        </w:rPr>
        <w:fldChar w:fldCharType="begin"/>
      </w:r>
      <w:r w:rsidR="00A615C3" w:rsidRPr="00EC0BF2">
        <w:rPr>
          <w:noProof/>
          <w:color w:val="auto"/>
          <w:sz w:val="23"/>
          <w:szCs w:val="23"/>
        </w:rPr>
        <w:instrText xml:space="preserve"> SEQ Figura \* ARABIC \s 1 </w:instrText>
      </w:r>
      <w:r w:rsidR="00A615C3" w:rsidRPr="00EC0BF2">
        <w:rPr>
          <w:noProof/>
          <w:color w:val="auto"/>
          <w:sz w:val="23"/>
          <w:szCs w:val="23"/>
        </w:rPr>
        <w:fldChar w:fldCharType="separate"/>
      </w:r>
      <w:r w:rsidRPr="00EC0BF2">
        <w:rPr>
          <w:noProof/>
          <w:color w:val="auto"/>
          <w:sz w:val="23"/>
          <w:szCs w:val="23"/>
        </w:rPr>
        <w:t>25</w:t>
      </w:r>
      <w:r w:rsidR="00A615C3" w:rsidRPr="00EC0BF2">
        <w:rPr>
          <w:noProof/>
          <w:color w:val="auto"/>
          <w:sz w:val="23"/>
          <w:szCs w:val="23"/>
        </w:rPr>
        <w:fldChar w:fldCharType="end"/>
      </w:r>
      <w:r w:rsidRPr="00EC0BF2">
        <w:rPr>
          <w:noProof/>
          <w:color w:val="auto"/>
          <w:sz w:val="23"/>
          <w:szCs w:val="23"/>
        </w:rPr>
        <w:t>: PROCESO CON RESPUESTA OSCILATORIA MANTENIDA ANTE UNA PERTURBACIÓN DE ENTRADA ESCALÓN; MÉTODO DE SINTONIZACIÓN PID ZIEGLER-NICHOLS EN LAZO CERRADO.</w:t>
      </w:r>
      <w:bookmarkEnd w:id="160"/>
    </w:p>
    <w:p w:rsidR="00203C22" w:rsidRDefault="00203C22" w:rsidP="00536CAF">
      <w:pPr>
        <w:spacing w:line="240" w:lineRule="auto"/>
        <w:ind w:left="567"/>
        <w:jc w:val="both"/>
      </w:pPr>
    </w:p>
    <w:p w:rsidR="00203C22" w:rsidRDefault="00203C22" w:rsidP="00203C22">
      <w:pPr>
        <w:spacing w:before="240" w:line="480" w:lineRule="auto"/>
        <w:ind w:left="567"/>
        <w:jc w:val="both"/>
      </w:pPr>
      <w:r>
        <w:t xml:space="preserve">Esta técnica de respuesta en frecuencia es un método alternativo de sintonización de </w:t>
      </w:r>
      <w:proofErr w:type="spellStart"/>
      <w:r>
        <w:t>PIDs</w:t>
      </w:r>
      <w:proofErr w:type="spellEnd"/>
      <w:r>
        <w:t xml:space="preserve"> que puede describirse como sigue:</w:t>
      </w:r>
    </w:p>
    <w:p w:rsidR="00203C22" w:rsidRDefault="00203C22" w:rsidP="00203C22">
      <w:pPr>
        <w:spacing w:before="240" w:line="480" w:lineRule="auto"/>
        <w:ind w:left="567"/>
        <w:jc w:val="both"/>
      </w:pPr>
      <w:r>
        <w:t>En primer lugar es necesario ajustar las ganancias integral y derivativa a cero, esto es K</w:t>
      </w:r>
      <w:r w:rsidRPr="004F0BD7">
        <w:rPr>
          <w:vertAlign w:val="subscript"/>
        </w:rPr>
        <w:t>i</w:t>
      </w:r>
      <w:r>
        <w:t xml:space="preserve">= 0 y </w:t>
      </w:r>
      <w:proofErr w:type="spellStart"/>
      <w:r>
        <w:t>K</w:t>
      </w:r>
      <w:r w:rsidRPr="004F0BD7">
        <w:rPr>
          <w:vertAlign w:val="subscript"/>
        </w:rPr>
        <w:t>d</w:t>
      </w:r>
      <w:proofErr w:type="spellEnd"/>
      <w:r>
        <w:t xml:space="preserve"> =0</w:t>
      </w:r>
    </w:p>
    <w:p w:rsidR="00203C22" w:rsidRDefault="00203C22" w:rsidP="00203C22">
      <w:pPr>
        <w:spacing w:before="240" w:line="480" w:lineRule="auto"/>
        <w:ind w:left="567"/>
        <w:jc w:val="both"/>
      </w:pPr>
      <w:r>
        <w:t xml:space="preserve">A continuación, partiendo de un valor bajo de la ganancia proporcional, </w:t>
      </w:r>
      <w:proofErr w:type="spellStart"/>
      <w:r>
        <w:t>Kp</w:t>
      </w:r>
      <w:proofErr w:type="spellEnd"/>
      <w:r>
        <w:t xml:space="preserve">, vamos aumentando ésta gradualmente hasta conseguir un comportamiento oscilatorio mantenido en la respuesta del sistema tal como muestra la </w:t>
      </w:r>
      <w:r w:rsidR="005740F4" w:rsidRPr="005740F4">
        <w:t>Figura 3.</w:t>
      </w:r>
      <w:r w:rsidR="00A8680F">
        <w:t>26</w:t>
      </w:r>
      <w:r>
        <w:t xml:space="preserve">. A esta ganancia la llamaremos </w:t>
      </w:r>
      <w:proofErr w:type="spellStart"/>
      <w:r>
        <w:t>K</w:t>
      </w:r>
      <w:r w:rsidRPr="004F0BD7">
        <w:rPr>
          <w:vertAlign w:val="subscript"/>
        </w:rPr>
        <w:t>cr</w:t>
      </w:r>
      <w:proofErr w:type="spellEnd"/>
      <w:r>
        <w:t>.</w:t>
      </w:r>
    </w:p>
    <w:p w:rsidR="005740F4" w:rsidRDefault="005740F4" w:rsidP="005740F4">
      <w:pPr>
        <w:keepNext/>
        <w:spacing w:before="240" w:after="0" w:line="240" w:lineRule="auto"/>
        <w:jc w:val="center"/>
      </w:pPr>
      <w:r>
        <w:rPr>
          <w:noProof/>
          <w:lang w:eastAsia="es-ES"/>
        </w:rPr>
        <w:drawing>
          <wp:inline distT="0" distB="0" distL="0" distR="0" wp14:anchorId="1B930B8F" wp14:editId="732F22E5">
            <wp:extent cx="2772000" cy="1980000"/>
            <wp:effectExtent l="0" t="0" r="9525"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72000" cy="1980000"/>
                    </a:xfrm>
                    <a:prstGeom prst="rect">
                      <a:avLst/>
                    </a:prstGeom>
                    <a:noFill/>
                    <a:ln>
                      <a:noFill/>
                    </a:ln>
                  </pic:spPr>
                </pic:pic>
              </a:graphicData>
            </a:graphic>
          </wp:inline>
        </w:drawing>
      </w:r>
    </w:p>
    <w:p w:rsidR="005740F4" w:rsidRPr="00EC0BF2" w:rsidRDefault="00DD566B" w:rsidP="005740F4">
      <w:pPr>
        <w:pStyle w:val="Epgrafe"/>
        <w:jc w:val="center"/>
        <w:rPr>
          <w:noProof/>
          <w:color w:val="auto"/>
          <w:sz w:val="23"/>
          <w:szCs w:val="23"/>
        </w:rPr>
      </w:pPr>
      <w:bookmarkStart w:id="161" w:name="_Toc345430357"/>
      <w:r w:rsidRPr="00EC0BF2">
        <w:rPr>
          <w:noProof/>
          <w:color w:val="auto"/>
          <w:sz w:val="23"/>
          <w:szCs w:val="23"/>
        </w:rPr>
        <w:t xml:space="preserve">FIGURA </w:t>
      </w:r>
      <w:r w:rsidR="00A615C3" w:rsidRPr="00EC0BF2">
        <w:rPr>
          <w:noProof/>
          <w:color w:val="auto"/>
          <w:sz w:val="23"/>
          <w:szCs w:val="23"/>
        </w:rPr>
        <w:fldChar w:fldCharType="begin"/>
      </w:r>
      <w:r w:rsidR="00A615C3" w:rsidRPr="00EC0BF2">
        <w:rPr>
          <w:noProof/>
          <w:color w:val="auto"/>
          <w:sz w:val="23"/>
          <w:szCs w:val="23"/>
        </w:rPr>
        <w:instrText xml:space="preserve"> STYLEREF 1 \s </w:instrText>
      </w:r>
      <w:r w:rsidR="00A615C3" w:rsidRPr="00EC0BF2">
        <w:rPr>
          <w:noProof/>
          <w:color w:val="auto"/>
          <w:sz w:val="23"/>
          <w:szCs w:val="23"/>
        </w:rPr>
        <w:fldChar w:fldCharType="separate"/>
      </w:r>
      <w:r w:rsidRPr="00EC0BF2">
        <w:rPr>
          <w:noProof/>
          <w:color w:val="auto"/>
          <w:sz w:val="23"/>
          <w:szCs w:val="23"/>
        </w:rPr>
        <w:t>3</w:t>
      </w:r>
      <w:r w:rsidR="00A615C3" w:rsidRPr="00EC0BF2">
        <w:rPr>
          <w:noProof/>
          <w:color w:val="auto"/>
          <w:sz w:val="23"/>
          <w:szCs w:val="23"/>
        </w:rPr>
        <w:fldChar w:fldCharType="end"/>
      </w:r>
      <w:r w:rsidRPr="00EC0BF2">
        <w:rPr>
          <w:noProof/>
          <w:color w:val="auto"/>
          <w:sz w:val="23"/>
          <w:szCs w:val="23"/>
        </w:rPr>
        <w:t>.</w:t>
      </w:r>
      <w:r w:rsidR="00A615C3" w:rsidRPr="00EC0BF2">
        <w:rPr>
          <w:noProof/>
          <w:color w:val="auto"/>
          <w:sz w:val="23"/>
          <w:szCs w:val="23"/>
        </w:rPr>
        <w:fldChar w:fldCharType="begin"/>
      </w:r>
      <w:r w:rsidR="00A615C3" w:rsidRPr="00EC0BF2">
        <w:rPr>
          <w:noProof/>
          <w:color w:val="auto"/>
          <w:sz w:val="23"/>
          <w:szCs w:val="23"/>
        </w:rPr>
        <w:instrText xml:space="preserve"> SEQ Figura \* ARABIC \s 1 </w:instrText>
      </w:r>
      <w:r w:rsidR="00A615C3" w:rsidRPr="00EC0BF2">
        <w:rPr>
          <w:noProof/>
          <w:color w:val="auto"/>
          <w:sz w:val="23"/>
          <w:szCs w:val="23"/>
        </w:rPr>
        <w:fldChar w:fldCharType="separate"/>
      </w:r>
      <w:r w:rsidRPr="00EC0BF2">
        <w:rPr>
          <w:noProof/>
          <w:color w:val="auto"/>
          <w:sz w:val="23"/>
          <w:szCs w:val="23"/>
        </w:rPr>
        <w:t>26</w:t>
      </w:r>
      <w:r w:rsidR="00A615C3" w:rsidRPr="00EC0BF2">
        <w:rPr>
          <w:noProof/>
          <w:color w:val="auto"/>
          <w:sz w:val="23"/>
          <w:szCs w:val="23"/>
        </w:rPr>
        <w:fldChar w:fldCharType="end"/>
      </w:r>
      <w:r w:rsidR="00536CAF">
        <w:rPr>
          <w:noProof/>
          <w:color w:val="auto"/>
          <w:sz w:val="23"/>
          <w:szCs w:val="23"/>
        </w:rPr>
        <w:t>: SINTONIZACIÓ</w:t>
      </w:r>
      <w:r w:rsidRPr="00EC0BF2">
        <w:rPr>
          <w:noProof/>
          <w:color w:val="auto"/>
          <w:sz w:val="23"/>
          <w:szCs w:val="23"/>
        </w:rPr>
        <w:t>N PID: AJUSTE DE KP</w:t>
      </w:r>
      <w:bookmarkEnd w:id="161"/>
    </w:p>
    <w:p w:rsidR="004F0BD7" w:rsidRDefault="004F0BD7" w:rsidP="00203C22">
      <w:pPr>
        <w:spacing w:before="240" w:line="480" w:lineRule="auto"/>
        <w:ind w:left="567"/>
        <w:jc w:val="both"/>
      </w:pPr>
      <w:r>
        <w:lastRenderedPageBreak/>
        <w:t>Se llama ganancia crítica porque se aumenta hasta llegar al borde de la inestabilidad en el sistema</w:t>
      </w:r>
    </w:p>
    <w:p w:rsidR="00203C22" w:rsidRDefault="00203C22" w:rsidP="00203C22">
      <w:pPr>
        <w:spacing w:before="240" w:line="480" w:lineRule="auto"/>
        <w:ind w:left="567"/>
        <w:jc w:val="both"/>
      </w:pPr>
      <w:r>
        <w:t xml:space="preserve">El otro parámetro que hace falta es el periodo de oscilación del sistema para esta ganancia, que </w:t>
      </w:r>
      <w:r w:rsidR="001730F5">
        <w:t>se identificará como</w:t>
      </w:r>
      <w:r>
        <w:t xml:space="preserve"> </w:t>
      </w:r>
      <w:proofErr w:type="spellStart"/>
      <w:r>
        <w:t>T</w:t>
      </w:r>
      <w:r w:rsidRPr="004F0BD7">
        <w:rPr>
          <w:vertAlign w:val="subscript"/>
        </w:rPr>
        <w:t>cr</w:t>
      </w:r>
      <w:proofErr w:type="spellEnd"/>
      <w:r>
        <w:t xml:space="preserve">, y que se calcula </w:t>
      </w:r>
      <w:r w:rsidR="00D83C58">
        <w:t xml:space="preserve">gráficamente por la </w:t>
      </w:r>
      <w:r w:rsidR="00D83C58" w:rsidRPr="00D83C58">
        <w:t>Figura 3.</w:t>
      </w:r>
      <w:r w:rsidR="00A8680F">
        <w:t>26</w:t>
      </w:r>
      <w:r>
        <w:t>.</w:t>
      </w:r>
    </w:p>
    <w:p w:rsidR="00870366" w:rsidRDefault="00203C22" w:rsidP="00203C22">
      <w:pPr>
        <w:spacing w:before="240" w:line="480" w:lineRule="auto"/>
        <w:ind w:left="567"/>
        <w:jc w:val="both"/>
      </w:pPr>
      <w:r>
        <w:t xml:space="preserve">Con los valores de </w:t>
      </w:r>
      <w:proofErr w:type="spellStart"/>
      <w:r>
        <w:t>K</w:t>
      </w:r>
      <w:r w:rsidRPr="004F0BD7">
        <w:rPr>
          <w:vertAlign w:val="subscript"/>
        </w:rPr>
        <w:t>cr</w:t>
      </w:r>
      <w:proofErr w:type="spellEnd"/>
      <w:r>
        <w:t xml:space="preserve"> y </w:t>
      </w:r>
      <w:proofErr w:type="spellStart"/>
      <w:r>
        <w:t>T</w:t>
      </w:r>
      <w:r w:rsidRPr="004F0BD7">
        <w:rPr>
          <w:vertAlign w:val="subscript"/>
        </w:rPr>
        <w:t>cr</w:t>
      </w:r>
      <w:proofErr w:type="spellEnd"/>
      <w:r w:rsidR="001730F5">
        <w:t xml:space="preserve"> entra  a la tabla en la tabla 3.4</w:t>
      </w:r>
      <w:r>
        <w:t xml:space="preserve"> de </w:t>
      </w:r>
      <w:proofErr w:type="spellStart"/>
      <w:r>
        <w:t>Ziegler-Nicho</w:t>
      </w:r>
      <w:r w:rsidR="001730F5">
        <w:t>ls</w:t>
      </w:r>
      <w:proofErr w:type="spellEnd"/>
      <w:r w:rsidR="001730F5">
        <w:t xml:space="preserve"> y se calcula</w:t>
      </w:r>
      <w:r>
        <w:t xml:space="preserve"> los parámetros correspondientes.</w:t>
      </w:r>
    </w:p>
    <w:p w:rsidR="00E062C5" w:rsidRPr="00E062C5" w:rsidRDefault="00E062C5" w:rsidP="00E062C5">
      <w:pPr>
        <w:pStyle w:val="Epgrafe"/>
        <w:keepNext/>
        <w:jc w:val="center"/>
        <w:rPr>
          <w:color w:val="auto"/>
          <w:sz w:val="24"/>
          <w:szCs w:val="24"/>
        </w:rPr>
      </w:pPr>
      <w:bookmarkStart w:id="162" w:name="_Toc345433298"/>
      <w:r w:rsidRPr="00E062C5">
        <w:rPr>
          <w:color w:val="auto"/>
          <w:sz w:val="24"/>
          <w:szCs w:val="24"/>
        </w:rPr>
        <w:t xml:space="preserve">TABLA </w:t>
      </w:r>
      <w:r w:rsidRPr="00E062C5">
        <w:rPr>
          <w:color w:val="auto"/>
          <w:sz w:val="24"/>
          <w:szCs w:val="24"/>
        </w:rPr>
        <w:fldChar w:fldCharType="begin"/>
      </w:r>
      <w:r w:rsidRPr="00E062C5">
        <w:rPr>
          <w:color w:val="auto"/>
          <w:sz w:val="24"/>
          <w:szCs w:val="24"/>
        </w:rPr>
        <w:instrText xml:space="preserve"> STYLEREF 1 \s </w:instrText>
      </w:r>
      <w:r w:rsidRPr="00E062C5">
        <w:rPr>
          <w:color w:val="auto"/>
          <w:sz w:val="24"/>
          <w:szCs w:val="24"/>
        </w:rPr>
        <w:fldChar w:fldCharType="separate"/>
      </w:r>
      <w:r w:rsidRPr="00E062C5">
        <w:rPr>
          <w:noProof/>
          <w:color w:val="auto"/>
          <w:sz w:val="24"/>
          <w:szCs w:val="24"/>
        </w:rPr>
        <w:t>3</w:t>
      </w:r>
      <w:r w:rsidRPr="00E062C5">
        <w:rPr>
          <w:color w:val="auto"/>
          <w:sz w:val="24"/>
          <w:szCs w:val="24"/>
        </w:rPr>
        <w:fldChar w:fldCharType="end"/>
      </w:r>
      <w:r w:rsidRPr="00E062C5">
        <w:rPr>
          <w:color w:val="auto"/>
          <w:sz w:val="24"/>
          <w:szCs w:val="24"/>
        </w:rPr>
        <w:t>.</w:t>
      </w:r>
      <w:r w:rsidRPr="00E062C5">
        <w:rPr>
          <w:color w:val="auto"/>
          <w:sz w:val="24"/>
          <w:szCs w:val="24"/>
        </w:rPr>
        <w:fldChar w:fldCharType="begin"/>
      </w:r>
      <w:r w:rsidRPr="00E062C5">
        <w:rPr>
          <w:color w:val="auto"/>
          <w:sz w:val="24"/>
          <w:szCs w:val="24"/>
        </w:rPr>
        <w:instrText xml:space="preserve"> SEQ Tabla \* ARABIC \s 1 </w:instrText>
      </w:r>
      <w:r w:rsidRPr="00E062C5">
        <w:rPr>
          <w:color w:val="auto"/>
          <w:sz w:val="24"/>
          <w:szCs w:val="24"/>
        </w:rPr>
        <w:fldChar w:fldCharType="separate"/>
      </w:r>
      <w:r w:rsidRPr="00E062C5">
        <w:rPr>
          <w:noProof/>
          <w:color w:val="auto"/>
          <w:sz w:val="24"/>
          <w:szCs w:val="24"/>
        </w:rPr>
        <w:t>4</w:t>
      </w:r>
      <w:r w:rsidRPr="00E062C5">
        <w:rPr>
          <w:color w:val="auto"/>
          <w:sz w:val="24"/>
          <w:szCs w:val="24"/>
        </w:rPr>
        <w:fldChar w:fldCharType="end"/>
      </w:r>
      <w:r w:rsidRPr="00E062C5">
        <w:rPr>
          <w:color w:val="auto"/>
          <w:sz w:val="24"/>
          <w:szCs w:val="24"/>
        </w:rPr>
        <w:t xml:space="preserve">: </w:t>
      </w:r>
      <w:r>
        <w:rPr>
          <w:color w:val="auto"/>
          <w:sz w:val="24"/>
          <w:szCs w:val="24"/>
        </w:rPr>
        <w:br/>
      </w:r>
      <w:r w:rsidRPr="00E062C5">
        <w:rPr>
          <w:color w:val="auto"/>
          <w:sz w:val="24"/>
          <w:szCs w:val="24"/>
        </w:rPr>
        <w:t xml:space="preserve">TABLA DE </w:t>
      </w:r>
      <w:proofErr w:type="spellStart"/>
      <w:r w:rsidRPr="00E062C5">
        <w:rPr>
          <w:color w:val="auto"/>
          <w:sz w:val="24"/>
          <w:szCs w:val="24"/>
        </w:rPr>
        <w:t>ZIEGLER</w:t>
      </w:r>
      <w:proofErr w:type="spellEnd"/>
      <w:r w:rsidRPr="00E062C5">
        <w:rPr>
          <w:color w:val="auto"/>
          <w:sz w:val="24"/>
          <w:szCs w:val="24"/>
        </w:rPr>
        <w:t xml:space="preserve">- </w:t>
      </w:r>
      <w:proofErr w:type="spellStart"/>
      <w:r w:rsidRPr="00E062C5">
        <w:rPr>
          <w:color w:val="auto"/>
          <w:sz w:val="24"/>
          <w:szCs w:val="24"/>
        </w:rPr>
        <w:t>NICHOLS</w:t>
      </w:r>
      <w:proofErr w:type="spellEnd"/>
      <w:r w:rsidRPr="00E062C5">
        <w:rPr>
          <w:color w:val="auto"/>
          <w:sz w:val="24"/>
          <w:szCs w:val="24"/>
        </w:rPr>
        <w:t xml:space="preserve"> PARA EL CÁLCULO DE LAS CONSTANTES </w:t>
      </w:r>
      <w:proofErr w:type="spellStart"/>
      <w:r w:rsidRPr="00E062C5">
        <w:rPr>
          <w:color w:val="auto"/>
          <w:sz w:val="24"/>
          <w:szCs w:val="24"/>
        </w:rPr>
        <w:t>PID</w:t>
      </w:r>
      <w:bookmarkEnd w:id="162"/>
      <w:proofErr w:type="spellEnd"/>
    </w:p>
    <w:tbl>
      <w:tblPr>
        <w:tblStyle w:val="Cuadrculamedia1-nfasis1"/>
        <w:tblW w:w="8437" w:type="dxa"/>
        <w:tblLook w:val="04A0" w:firstRow="1" w:lastRow="0" w:firstColumn="1" w:lastColumn="0" w:noHBand="0" w:noVBand="1"/>
      </w:tblPr>
      <w:tblGrid>
        <w:gridCol w:w="2603"/>
        <w:gridCol w:w="1944"/>
        <w:gridCol w:w="1945"/>
        <w:gridCol w:w="1945"/>
      </w:tblGrid>
      <w:tr w:rsidR="00D83C58" w:rsidTr="00D83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83C58" w:rsidRDefault="00D83C58" w:rsidP="00E062C5">
            <w:pPr>
              <w:jc w:val="center"/>
            </w:pPr>
            <w:r>
              <w:t>Tipo de controlador</w:t>
            </w:r>
          </w:p>
        </w:tc>
        <w:tc>
          <w:tcPr>
            <w:tcW w:w="1944" w:type="dxa"/>
          </w:tcPr>
          <w:p w:rsidR="00D83C58" w:rsidRPr="00D83C58" w:rsidRDefault="00D83C58" w:rsidP="00E062C5">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rPr>
            </w:pPr>
            <w:proofErr w:type="spellStart"/>
            <w:r>
              <w:t>K</w:t>
            </w:r>
            <w:r>
              <w:rPr>
                <w:vertAlign w:val="subscript"/>
              </w:rPr>
              <w:t>p</w:t>
            </w:r>
            <w:proofErr w:type="spellEnd"/>
          </w:p>
        </w:tc>
        <w:tc>
          <w:tcPr>
            <w:tcW w:w="1945" w:type="dxa"/>
          </w:tcPr>
          <w:p w:rsidR="00D83C58" w:rsidRPr="00D83C58" w:rsidRDefault="00D83C58" w:rsidP="00E062C5">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rPr>
            </w:pPr>
            <w:r>
              <w:t>K</w:t>
            </w:r>
            <w:r>
              <w:rPr>
                <w:vertAlign w:val="subscript"/>
              </w:rPr>
              <w:t>i</w:t>
            </w:r>
          </w:p>
        </w:tc>
        <w:tc>
          <w:tcPr>
            <w:tcW w:w="1945" w:type="dxa"/>
          </w:tcPr>
          <w:p w:rsidR="00D83C58" w:rsidRPr="00D83C58" w:rsidRDefault="00D83C58" w:rsidP="00E062C5">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rPr>
            </w:pPr>
            <w:proofErr w:type="spellStart"/>
            <w:r>
              <w:t>K</w:t>
            </w:r>
            <w:r>
              <w:rPr>
                <w:vertAlign w:val="subscript"/>
              </w:rPr>
              <w:t>d</w:t>
            </w:r>
            <w:proofErr w:type="spellEnd"/>
          </w:p>
        </w:tc>
      </w:tr>
      <w:tr w:rsidR="00D83C58" w:rsidTr="00D8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83C58" w:rsidRDefault="00D83C58" w:rsidP="00E062C5">
            <w:pPr>
              <w:jc w:val="center"/>
            </w:pPr>
            <w:r>
              <w:t>P</w:t>
            </w:r>
          </w:p>
        </w:tc>
        <w:tc>
          <w:tcPr>
            <w:tcW w:w="1944" w:type="dxa"/>
          </w:tcPr>
          <w:p w:rsidR="00D83C58" w:rsidRPr="00D83C58" w:rsidRDefault="00D83C58" w:rsidP="00E062C5">
            <w:pPr>
              <w:spacing w:line="48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t>0.5</w:t>
            </w:r>
            <w:r w:rsidR="009F15B2">
              <w:t>•</w:t>
            </w:r>
            <w:r>
              <w:t>K</w:t>
            </w:r>
            <w:r>
              <w:rPr>
                <w:vertAlign w:val="subscript"/>
              </w:rPr>
              <w:t>cr</w:t>
            </w:r>
          </w:p>
        </w:tc>
        <w:tc>
          <w:tcPr>
            <w:tcW w:w="1945" w:type="dxa"/>
          </w:tcPr>
          <w:p w:rsidR="00D83C58" w:rsidRPr="009F15B2" w:rsidRDefault="009F15B2" w:rsidP="00E062C5">
            <w:pPr>
              <w:jc w:val="center"/>
              <w:cnfStyle w:val="000000100000" w:firstRow="0" w:lastRow="0" w:firstColumn="0" w:lastColumn="0" w:oddVBand="0" w:evenVBand="0" w:oddHBand="1" w:evenHBand="0" w:firstRowFirstColumn="0" w:firstRowLastColumn="0" w:lastRowFirstColumn="0" w:lastRowLastColumn="0"/>
              <w:rPr>
                <w:sz w:val="32"/>
                <w:szCs w:val="32"/>
              </w:rPr>
            </w:pPr>
            <w:r w:rsidRPr="009F15B2">
              <w:rPr>
                <w:sz w:val="32"/>
                <w:szCs w:val="32"/>
              </w:rPr>
              <w:t>∞</w:t>
            </w:r>
          </w:p>
        </w:tc>
        <w:tc>
          <w:tcPr>
            <w:tcW w:w="1945" w:type="dxa"/>
          </w:tcPr>
          <w:p w:rsidR="00D83C58" w:rsidRDefault="009F15B2" w:rsidP="00E062C5">
            <w:pPr>
              <w:spacing w:line="480" w:lineRule="auto"/>
              <w:jc w:val="center"/>
              <w:cnfStyle w:val="000000100000" w:firstRow="0" w:lastRow="0" w:firstColumn="0" w:lastColumn="0" w:oddVBand="0" w:evenVBand="0" w:oddHBand="1" w:evenHBand="0" w:firstRowFirstColumn="0" w:firstRowLastColumn="0" w:lastRowFirstColumn="0" w:lastRowLastColumn="0"/>
            </w:pPr>
            <w:r>
              <w:t>0</w:t>
            </w:r>
          </w:p>
        </w:tc>
      </w:tr>
      <w:tr w:rsidR="00D83C58" w:rsidTr="00D83C58">
        <w:tc>
          <w:tcPr>
            <w:cnfStyle w:val="001000000000" w:firstRow="0" w:lastRow="0" w:firstColumn="1" w:lastColumn="0" w:oddVBand="0" w:evenVBand="0" w:oddHBand="0" w:evenHBand="0" w:firstRowFirstColumn="0" w:firstRowLastColumn="0" w:lastRowFirstColumn="0" w:lastRowLastColumn="0"/>
            <w:tcW w:w="2603" w:type="dxa"/>
          </w:tcPr>
          <w:p w:rsidR="00D83C58" w:rsidRDefault="00D83C58" w:rsidP="00E062C5">
            <w:pPr>
              <w:jc w:val="center"/>
            </w:pPr>
            <w:r>
              <w:t>PI</w:t>
            </w:r>
          </w:p>
        </w:tc>
        <w:tc>
          <w:tcPr>
            <w:tcW w:w="1944" w:type="dxa"/>
          </w:tcPr>
          <w:p w:rsidR="00D83C58" w:rsidRDefault="00D83C58" w:rsidP="00E062C5">
            <w:pPr>
              <w:spacing w:line="480" w:lineRule="auto"/>
              <w:jc w:val="center"/>
              <w:cnfStyle w:val="000000000000" w:firstRow="0" w:lastRow="0" w:firstColumn="0" w:lastColumn="0" w:oddVBand="0" w:evenVBand="0" w:oddHBand="0" w:evenHBand="0" w:firstRowFirstColumn="0" w:firstRowLastColumn="0" w:lastRowFirstColumn="0" w:lastRowLastColumn="0"/>
            </w:pPr>
            <w:r>
              <w:t>0.45</w:t>
            </w:r>
            <w:r w:rsidR="009F15B2">
              <w:t>•</w:t>
            </w:r>
            <w:r>
              <w:t>K</w:t>
            </w:r>
            <w:r>
              <w:rPr>
                <w:vertAlign w:val="subscript"/>
              </w:rPr>
              <w:t>cr</w:t>
            </w:r>
          </w:p>
        </w:tc>
        <w:tc>
          <w:tcPr>
            <w:tcW w:w="1945" w:type="dxa"/>
          </w:tcPr>
          <w:p w:rsidR="00D83C58" w:rsidRPr="009F15B2" w:rsidRDefault="009F15B2" w:rsidP="00E062C5">
            <w:pPr>
              <w:spacing w:line="480" w:lineRule="auto"/>
              <w:jc w:val="center"/>
              <w:cnfStyle w:val="000000000000" w:firstRow="0" w:lastRow="0" w:firstColumn="0" w:lastColumn="0" w:oddVBand="0" w:evenVBand="0" w:oddHBand="0" w:evenHBand="0" w:firstRowFirstColumn="0" w:firstRowLastColumn="0" w:lastRowFirstColumn="0" w:lastRowLastColumn="0"/>
              <w:rPr>
                <w:vertAlign w:val="subscript"/>
              </w:rPr>
            </w:pPr>
            <w:r>
              <w:t>1/1.2•T</w:t>
            </w:r>
            <w:r>
              <w:rPr>
                <w:vertAlign w:val="subscript"/>
              </w:rPr>
              <w:t>cr</w:t>
            </w:r>
          </w:p>
        </w:tc>
        <w:tc>
          <w:tcPr>
            <w:tcW w:w="1945" w:type="dxa"/>
          </w:tcPr>
          <w:p w:rsidR="00D83C58" w:rsidRDefault="009F15B2" w:rsidP="00E062C5">
            <w:pPr>
              <w:spacing w:line="480" w:lineRule="auto"/>
              <w:jc w:val="center"/>
              <w:cnfStyle w:val="000000000000" w:firstRow="0" w:lastRow="0" w:firstColumn="0" w:lastColumn="0" w:oddVBand="0" w:evenVBand="0" w:oddHBand="0" w:evenHBand="0" w:firstRowFirstColumn="0" w:firstRowLastColumn="0" w:lastRowFirstColumn="0" w:lastRowLastColumn="0"/>
            </w:pPr>
            <w:r>
              <w:t>0</w:t>
            </w:r>
          </w:p>
        </w:tc>
      </w:tr>
      <w:tr w:rsidR="00D83C58" w:rsidTr="00D8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83C58" w:rsidRDefault="00D83C58" w:rsidP="00E062C5">
            <w:pPr>
              <w:jc w:val="center"/>
            </w:pPr>
            <w:proofErr w:type="spellStart"/>
            <w:r>
              <w:t>PID</w:t>
            </w:r>
            <w:proofErr w:type="spellEnd"/>
          </w:p>
        </w:tc>
        <w:tc>
          <w:tcPr>
            <w:tcW w:w="1944" w:type="dxa"/>
          </w:tcPr>
          <w:p w:rsidR="00D83C58" w:rsidRDefault="00D83C58" w:rsidP="00E062C5">
            <w:pPr>
              <w:spacing w:line="480" w:lineRule="auto"/>
              <w:jc w:val="center"/>
              <w:cnfStyle w:val="000000100000" w:firstRow="0" w:lastRow="0" w:firstColumn="0" w:lastColumn="0" w:oddVBand="0" w:evenVBand="0" w:oddHBand="1" w:evenHBand="0" w:firstRowFirstColumn="0" w:firstRowLastColumn="0" w:lastRowFirstColumn="0" w:lastRowLastColumn="0"/>
            </w:pPr>
            <w:r>
              <w:t>0.6</w:t>
            </w:r>
            <w:r w:rsidR="009F15B2">
              <w:t>•</w:t>
            </w:r>
            <w:r>
              <w:t>K</w:t>
            </w:r>
            <w:r>
              <w:rPr>
                <w:vertAlign w:val="subscript"/>
              </w:rPr>
              <w:t>cr</w:t>
            </w:r>
          </w:p>
        </w:tc>
        <w:tc>
          <w:tcPr>
            <w:tcW w:w="1945" w:type="dxa"/>
          </w:tcPr>
          <w:p w:rsidR="00D83C58" w:rsidRPr="009F15B2" w:rsidRDefault="009F15B2" w:rsidP="00E062C5">
            <w:pPr>
              <w:spacing w:line="48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t>0.5•T</w:t>
            </w:r>
            <w:r>
              <w:rPr>
                <w:vertAlign w:val="subscript"/>
              </w:rPr>
              <w:t>cr</w:t>
            </w:r>
          </w:p>
        </w:tc>
        <w:tc>
          <w:tcPr>
            <w:tcW w:w="1945" w:type="dxa"/>
          </w:tcPr>
          <w:p w:rsidR="00D83C58" w:rsidRPr="009F15B2" w:rsidRDefault="009F15B2" w:rsidP="00E062C5">
            <w:pPr>
              <w:keepNext/>
              <w:spacing w:line="48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t>0.125•T</w:t>
            </w:r>
            <w:r>
              <w:rPr>
                <w:vertAlign w:val="subscript"/>
              </w:rPr>
              <w:t>cr</w:t>
            </w:r>
          </w:p>
        </w:tc>
      </w:tr>
    </w:tbl>
    <w:p w:rsidR="00536CAF" w:rsidRDefault="00536CAF" w:rsidP="004F0BD7">
      <w:pPr>
        <w:pBdr>
          <w:bottom w:val="single" w:sz="12" w:space="1" w:color="auto"/>
        </w:pBdr>
        <w:spacing w:line="240" w:lineRule="auto"/>
        <w:ind w:left="567"/>
        <w:rPr>
          <w:lang w:val="es-ES_tradnl"/>
        </w:rPr>
      </w:pPr>
    </w:p>
    <w:p w:rsidR="00536CAF" w:rsidRDefault="00536CAF" w:rsidP="004F0BD7">
      <w:pPr>
        <w:pBdr>
          <w:bottom w:val="single" w:sz="12" w:space="1" w:color="auto"/>
        </w:pBdr>
        <w:spacing w:line="240" w:lineRule="auto"/>
        <w:ind w:left="567"/>
        <w:rPr>
          <w:lang w:val="es-ES_tradnl"/>
        </w:rPr>
      </w:pPr>
    </w:p>
    <w:p w:rsidR="004F0BD7" w:rsidRDefault="004F0BD7" w:rsidP="004F0BD7">
      <w:pPr>
        <w:pBdr>
          <w:bottom w:val="single" w:sz="12" w:space="1" w:color="auto"/>
        </w:pBdr>
        <w:spacing w:line="240" w:lineRule="auto"/>
        <w:ind w:left="567"/>
        <w:rPr>
          <w:lang w:val="es-ES_tradnl"/>
        </w:rPr>
      </w:pPr>
      <w:r>
        <w:rPr>
          <w:lang w:val="es-ES_tradnl"/>
        </w:rPr>
        <w:t>EQUIPOS Y MATERIALES UTILIZADOS</w:t>
      </w:r>
    </w:p>
    <w:p w:rsidR="004F0BD7" w:rsidRPr="00813C72" w:rsidRDefault="004F0BD7"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4F0BD7" w:rsidRDefault="004F0BD7"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4F0BD7" w:rsidRDefault="001A053D" w:rsidP="00AC34CF">
      <w:pPr>
        <w:pStyle w:val="Prrafodelista"/>
        <w:numPr>
          <w:ilvl w:val="0"/>
          <w:numId w:val="18"/>
        </w:numPr>
        <w:spacing w:before="240" w:line="480" w:lineRule="auto"/>
        <w:rPr>
          <w:rFonts w:eastAsiaTheme="minorHAnsi"/>
          <w:sz w:val="24"/>
          <w:szCs w:val="24"/>
        </w:rPr>
      </w:pPr>
      <w:r>
        <w:rPr>
          <w:rFonts w:eastAsiaTheme="minorHAnsi"/>
          <w:sz w:val="24"/>
          <w:szCs w:val="24"/>
        </w:rPr>
        <w:t xml:space="preserve">Base de </w:t>
      </w:r>
      <w:r w:rsidR="00EA7925">
        <w:rPr>
          <w:rFonts w:eastAsiaTheme="minorHAnsi"/>
          <w:sz w:val="24"/>
          <w:szCs w:val="24"/>
        </w:rPr>
        <w:t>Robotino®</w:t>
      </w:r>
    </w:p>
    <w:p w:rsidR="00EA7925" w:rsidRPr="00EA7925" w:rsidRDefault="00EA7925" w:rsidP="00EA7925">
      <w:pPr>
        <w:spacing w:before="240" w:line="480" w:lineRule="auto"/>
      </w:pPr>
    </w:p>
    <w:p w:rsidR="004F0BD7" w:rsidRPr="007F75EB" w:rsidRDefault="004F0BD7" w:rsidP="004F0BD7">
      <w:pPr>
        <w:pBdr>
          <w:bottom w:val="single" w:sz="12" w:space="1" w:color="auto"/>
        </w:pBdr>
        <w:spacing w:before="240" w:line="240" w:lineRule="auto"/>
        <w:ind w:left="567"/>
        <w:rPr>
          <w:lang w:val="es-ES_tradnl"/>
        </w:rPr>
      </w:pPr>
      <w:r w:rsidRPr="007F75EB">
        <w:rPr>
          <w:lang w:val="es-ES_tradnl"/>
        </w:rPr>
        <w:lastRenderedPageBreak/>
        <w:t>PROCEDIMIENTO EXPERIMENTAL</w:t>
      </w:r>
    </w:p>
    <w:p w:rsidR="00EA7925" w:rsidRPr="004D0E2B" w:rsidRDefault="00EA7925" w:rsidP="00AC34CF">
      <w:pPr>
        <w:pStyle w:val="Prrafodelista"/>
        <w:numPr>
          <w:ilvl w:val="0"/>
          <w:numId w:val="25"/>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Confeccionar un programa o diagrama de bloques en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2 para realizar el ajuste de las constantes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w:t>
      </w:r>
    </w:p>
    <w:p w:rsidR="009D55BF" w:rsidRPr="004D0E2B" w:rsidRDefault="009D55BF" w:rsidP="00AC34CF">
      <w:pPr>
        <w:pStyle w:val="Prrafodelista"/>
        <w:numPr>
          <w:ilvl w:val="0"/>
          <w:numId w:val="25"/>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Colocar la unidad sobre su base y realizar el procedimiento de sintonización de </w:t>
      </w:r>
      <w:proofErr w:type="spellStart"/>
      <w:r>
        <w:rPr>
          <w:rFonts w:eastAsiaTheme="minorHAnsi" w:cs="Arial"/>
          <w:sz w:val="24"/>
          <w:szCs w:val="24"/>
          <w:lang w:val="es-ES" w:eastAsia="en-US"/>
        </w:rPr>
        <w:t>Ziegler-Nichols</w:t>
      </w:r>
      <w:proofErr w:type="spellEnd"/>
      <w:r w:rsidR="007B0FFA">
        <w:rPr>
          <w:rFonts w:eastAsiaTheme="minorHAnsi" w:cs="Arial"/>
          <w:sz w:val="24"/>
          <w:szCs w:val="24"/>
          <w:lang w:val="es-ES" w:eastAsia="en-US"/>
        </w:rPr>
        <w:t xml:space="preserve"> con cada </w:t>
      </w:r>
      <w:r w:rsidR="00A81F50">
        <w:rPr>
          <w:rFonts w:eastAsiaTheme="minorHAnsi" w:cs="Arial"/>
          <w:sz w:val="24"/>
          <w:szCs w:val="24"/>
          <w:lang w:val="es-ES" w:eastAsia="en-US"/>
        </w:rPr>
        <w:t>uno de los motores</w:t>
      </w:r>
      <w:r>
        <w:rPr>
          <w:rFonts w:eastAsiaTheme="minorHAnsi" w:cs="Arial"/>
          <w:sz w:val="24"/>
          <w:szCs w:val="24"/>
          <w:lang w:val="es-ES" w:eastAsia="en-US"/>
        </w:rPr>
        <w:t>.</w:t>
      </w:r>
    </w:p>
    <w:p w:rsidR="00EA7925" w:rsidRDefault="007B0FFA" w:rsidP="00AC34CF">
      <w:pPr>
        <w:pStyle w:val="Prrafodelista"/>
        <w:numPr>
          <w:ilvl w:val="0"/>
          <w:numId w:val="25"/>
        </w:numPr>
        <w:spacing w:before="240" w:line="480" w:lineRule="auto"/>
        <w:rPr>
          <w:rFonts w:eastAsiaTheme="minorHAnsi" w:cs="Arial"/>
          <w:sz w:val="24"/>
          <w:szCs w:val="24"/>
          <w:lang w:val="es-ES" w:eastAsia="en-US"/>
        </w:rPr>
      </w:pPr>
      <w:r>
        <w:rPr>
          <w:rFonts w:eastAsiaTheme="minorHAnsi" w:cs="Arial"/>
          <w:sz w:val="24"/>
          <w:szCs w:val="24"/>
          <w:lang w:val="es-ES" w:eastAsia="en-US"/>
        </w:rPr>
        <w:t>Repetir el procedimiento</w:t>
      </w:r>
      <w:r w:rsidR="00DC4F85">
        <w:rPr>
          <w:rFonts w:eastAsiaTheme="minorHAnsi" w:cs="Arial"/>
          <w:sz w:val="24"/>
          <w:szCs w:val="24"/>
          <w:lang w:val="es-ES" w:eastAsia="en-US"/>
        </w:rPr>
        <w:t xml:space="preserve"> de sintonización,</w:t>
      </w:r>
      <w:r>
        <w:rPr>
          <w:rFonts w:eastAsiaTheme="minorHAnsi" w:cs="Arial"/>
          <w:sz w:val="24"/>
          <w:szCs w:val="24"/>
          <w:lang w:val="es-ES" w:eastAsia="en-US"/>
        </w:rPr>
        <w:t xml:space="preserve"> </w:t>
      </w:r>
      <w:r w:rsidR="00DC4F85">
        <w:rPr>
          <w:rFonts w:eastAsiaTheme="minorHAnsi" w:cs="Arial"/>
          <w:sz w:val="24"/>
          <w:szCs w:val="24"/>
          <w:lang w:val="es-ES" w:eastAsia="en-US"/>
        </w:rPr>
        <w:t>asentando la unidad sobre una superficie y dejando</w:t>
      </w:r>
      <w:r w:rsidR="00E016E2">
        <w:rPr>
          <w:rFonts w:eastAsiaTheme="minorHAnsi" w:cs="Arial"/>
          <w:sz w:val="24"/>
          <w:szCs w:val="24"/>
          <w:lang w:val="es-ES" w:eastAsia="en-US"/>
        </w:rPr>
        <w:t xml:space="preserve"> que recorra libremente</w:t>
      </w:r>
      <w:r w:rsidR="004F0BD7">
        <w:rPr>
          <w:rFonts w:eastAsiaTheme="minorHAnsi" w:cs="Arial"/>
          <w:sz w:val="24"/>
          <w:szCs w:val="24"/>
          <w:lang w:val="es-ES" w:eastAsia="en-US"/>
        </w:rPr>
        <w:t>.</w:t>
      </w:r>
    </w:p>
    <w:p w:rsidR="004D0E2B" w:rsidRDefault="004D0E2B" w:rsidP="00AC34CF">
      <w:pPr>
        <w:pStyle w:val="Prrafodelista"/>
        <w:numPr>
          <w:ilvl w:val="0"/>
          <w:numId w:val="25"/>
        </w:numPr>
        <w:spacing w:before="240" w:line="480" w:lineRule="auto"/>
        <w:rPr>
          <w:rFonts w:eastAsiaTheme="minorHAnsi" w:cs="Arial"/>
          <w:sz w:val="24"/>
          <w:szCs w:val="24"/>
          <w:lang w:val="es-ES" w:eastAsia="en-US"/>
        </w:rPr>
      </w:pPr>
      <w:r>
        <w:rPr>
          <w:rFonts w:eastAsiaTheme="minorHAnsi" w:cs="Arial"/>
          <w:sz w:val="24"/>
          <w:szCs w:val="24"/>
          <w:lang w:val="es-ES" w:eastAsia="en-US"/>
        </w:rPr>
        <w:t>Comparar ambos resultados.</w:t>
      </w:r>
    </w:p>
    <w:p w:rsidR="004D0E2B" w:rsidRPr="004D0E2B" w:rsidRDefault="004D0E2B" w:rsidP="00AC34CF">
      <w:pPr>
        <w:pStyle w:val="Prrafodelista"/>
        <w:numPr>
          <w:ilvl w:val="0"/>
          <w:numId w:val="25"/>
        </w:numPr>
        <w:spacing w:before="240" w:line="480" w:lineRule="auto"/>
        <w:rPr>
          <w:rFonts w:eastAsiaTheme="minorHAnsi" w:cs="Arial"/>
          <w:sz w:val="24"/>
          <w:szCs w:val="24"/>
          <w:lang w:val="es-ES" w:eastAsia="en-US"/>
        </w:rPr>
      </w:pPr>
      <w:r>
        <w:rPr>
          <w:rFonts w:eastAsiaTheme="minorHAnsi" w:cs="Arial"/>
          <w:sz w:val="24"/>
          <w:szCs w:val="24"/>
          <w:lang w:val="es-ES" w:eastAsia="en-US"/>
        </w:rPr>
        <w:t>Analizar el sistema ante una entrada “escalón”</w:t>
      </w:r>
    </w:p>
    <w:p w:rsidR="009F15B2" w:rsidRDefault="004D0E2B" w:rsidP="00653F06">
      <w:pPr>
        <w:spacing w:before="240" w:line="480" w:lineRule="auto"/>
        <w:ind w:left="567"/>
        <w:jc w:val="both"/>
      </w:pPr>
      <w:r w:rsidRPr="00893811">
        <w:rPr>
          <w:b/>
          <w:i/>
        </w:rPr>
        <w:t>Solución:</w:t>
      </w:r>
      <w:r>
        <w:t xml:space="preserve"> A continuación se muestra las impresiones de pantalla para realizar </w:t>
      </w:r>
      <w:r w:rsidR="00784432">
        <w:t xml:space="preserve">el punto 1 del </w:t>
      </w:r>
      <w:r>
        <w:t>procedimiento:</w:t>
      </w:r>
    </w:p>
    <w:p w:rsidR="00784432" w:rsidRDefault="00A81F50" w:rsidP="001730F5">
      <w:pPr>
        <w:keepNext/>
        <w:spacing w:before="240" w:after="0" w:line="240" w:lineRule="auto"/>
        <w:jc w:val="center"/>
      </w:pPr>
      <w:r>
        <w:rPr>
          <w:noProof/>
          <w:lang w:eastAsia="es-ES"/>
        </w:rPr>
        <w:drawing>
          <wp:inline distT="0" distB="0" distL="0" distR="0" wp14:anchorId="725AA300" wp14:editId="1A2C21ED">
            <wp:extent cx="4891684" cy="3276000"/>
            <wp:effectExtent l="0" t="0" r="4445" b="6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91684" cy="3276000"/>
                    </a:xfrm>
                    <a:prstGeom prst="rect">
                      <a:avLst/>
                    </a:prstGeom>
                    <a:noFill/>
                    <a:ln>
                      <a:noFill/>
                    </a:ln>
                  </pic:spPr>
                </pic:pic>
              </a:graphicData>
            </a:graphic>
          </wp:inline>
        </w:drawing>
      </w:r>
    </w:p>
    <w:p w:rsidR="00EA7925" w:rsidRPr="001730F5" w:rsidRDefault="001730F5" w:rsidP="00784432">
      <w:pPr>
        <w:pStyle w:val="Epgrafe"/>
        <w:jc w:val="center"/>
        <w:rPr>
          <w:noProof/>
          <w:color w:val="auto"/>
          <w:sz w:val="24"/>
          <w:szCs w:val="24"/>
        </w:rPr>
      </w:pPr>
      <w:bookmarkStart w:id="163" w:name="_Toc345430358"/>
      <w:r w:rsidRPr="001730F5">
        <w:rPr>
          <w:noProof/>
          <w:color w:val="auto"/>
          <w:sz w:val="24"/>
          <w:szCs w:val="24"/>
        </w:rPr>
        <w:t xml:space="preserve">FIGURA </w:t>
      </w:r>
      <w:r w:rsidR="00A615C3" w:rsidRPr="001730F5">
        <w:rPr>
          <w:noProof/>
          <w:color w:val="auto"/>
          <w:sz w:val="24"/>
          <w:szCs w:val="24"/>
        </w:rPr>
        <w:fldChar w:fldCharType="begin"/>
      </w:r>
      <w:r w:rsidR="00A615C3" w:rsidRPr="001730F5">
        <w:rPr>
          <w:noProof/>
          <w:color w:val="auto"/>
          <w:sz w:val="24"/>
          <w:szCs w:val="24"/>
        </w:rPr>
        <w:instrText xml:space="preserve"> STYLEREF 1 \s </w:instrText>
      </w:r>
      <w:r w:rsidR="00A615C3" w:rsidRPr="001730F5">
        <w:rPr>
          <w:noProof/>
          <w:color w:val="auto"/>
          <w:sz w:val="24"/>
          <w:szCs w:val="24"/>
        </w:rPr>
        <w:fldChar w:fldCharType="separate"/>
      </w:r>
      <w:r w:rsidRPr="001730F5">
        <w:rPr>
          <w:noProof/>
          <w:color w:val="auto"/>
          <w:sz w:val="24"/>
          <w:szCs w:val="24"/>
        </w:rPr>
        <w:t>3</w:t>
      </w:r>
      <w:r w:rsidR="00A615C3" w:rsidRPr="001730F5">
        <w:rPr>
          <w:noProof/>
          <w:color w:val="auto"/>
          <w:sz w:val="24"/>
          <w:szCs w:val="24"/>
        </w:rPr>
        <w:fldChar w:fldCharType="end"/>
      </w:r>
      <w:r w:rsidRPr="001730F5">
        <w:rPr>
          <w:noProof/>
          <w:color w:val="auto"/>
          <w:sz w:val="24"/>
          <w:szCs w:val="24"/>
        </w:rPr>
        <w:t>.</w:t>
      </w:r>
      <w:r w:rsidR="00A615C3" w:rsidRPr="001730F5">
        <w:rPr>
          <w:noProof/>
          <w:color w:val="auto"/>
          <w:sz w:val="24"/>
          <w:szCs w:val="24"/>
        </w:rPr>
        <w:fldChar w:fldCharType="begin"/>
      </w:r>
      <w:r w:rsidR="00A615C3" w:rsidRPr="001730F5">
        <w:rPr>
          <w:noProof/>
          <w:color w:val="auto"/>
          <w:sz w:val="24"/>
          <w:szCs w:val="24"/>
        </w:rPr>
        <w:instrText xml:space="preserve"> SEQ Figura \* ARABIC \s 1 </w:instrText>
      </w:r>
      <w:r w:rsidR="00A615C3" w:rsidRPr="001730F5">
        <w:rPr>
          <w:noProof/>
          <w:color w:val="auto"/>
          <w:sz w:val="24"/>
          <w:szCs w:val="24"/>
        </w:rPr>
        <w:fldChar w:fldCharType="separate"/>
      </w:r>
      <w:r w:rsidRPr="001730F5">
        <w:rPr>
          <w:noProof/>
          <w:color w:val="auto"/>
          <w:sz w:val="24"/>
          <w:szCs w:val="24"/>
        </w:rPr>
        <w:t>27</w:t>
      </w:r>
      <w:r w:rsidR="00A615C3" w:rsidRPr="001730F5">
        <w:rPr>
          <w:noProof/>
          <w:color w:val="auto"/>
          <w:sz w:val="24"/>
          <w:szCs w:val="24"/>
        </w:rPr>
        <w:fldChar w:fldCharType="end"/>
      </w:r>
      <w:r w:rsidRPr="001730F5">
        <w:rPr>
          <w:noProof/>
          <w:color w:val="auto"/>
          <w:sz w:val="24"/>
          <w:szCs w:val="24"/>
        </w:rPr>
        <w:t>: PROGRAMA PARA SINTONIZACIÓN PID DE ZIEGLER-NICHOLS; PASO 1 PRÁCTICA 5.</w:t>
      </w:r>
      <w:bookmarkEnd w:id="163"/>
    </w:p>
    <w:p w:rsidR="00784432" w:rsidRDefault="00784432" w:rsidP="00653F06">
      <w:pPr>
        <w:spacing w:before="240" w:line="480" w:lineRule="auto"/>
        <w:ind w:left="567"/>
        <w:jc w:val="both"/>
      </w:pPr>
      <w:r>
        <w:lastRenderedPageBreak/>
        <w:t xml:space="preserve">En la </w:t>
      </w:r>
      <w:r w:rsidR="000D60E9" w:rsidRPr="000D60E9">
        <w:t>Figura 3.</w:t>
      </w:r>
      <w:r w:rsidR="001730F5">
        <w:t>27</w:t>
      </w:r>
      <w:r>
        <w:t xml:space="preserve"> se hace uso del osciloscopio para observar la reacción del sistema cuando se varían las constantes del controlador. Además se usa e</w:t>
      </w:r>
      <w:r w:rsidR="000D60E9">
        <w:t>l bloque “filtro de valor medio</w:t>
      </w:r>
      <w:r>
        <w:t>”</w:t>
      </w:r>
      <w:r w:rsidR="000D60E9">
        <w:t xml:space="preserve">  como ayuda visual y comprobación de las oscilaciones del sistema.</w:t>
      </w:r>
    </w:p>
    <w:p w:rsidR="004D0E2B" w:rsidRDefault="000D60E9" w:rsidP="00653F06">
      <w:pPr>
        <w:spacing w:before="240" w:line="480" w:lineRule="auto"/>
        <w:ind w:left="567"/>
        <w:jc w:val="both"/>
      </w:pPr>
      <w:r>
        <w:t xml:space="preserve">También se usa el generador de constante para causar la perturbación del sistema, es por esta razón que se pide en el paso 5 que se analice el sistema ante una entrada “escalón” y así observar la reacción de la curva en su estado </w:t>
      </w:r>
      <w:r w:rsidR="00A01EF0" w:rsidRPr="00A01EF0">
        <w:t>transitorio</w:t>
      </w:r>
      <w:r w:rsidR="00A01EF0">
        <w:t xml:space="preserve"> </w:t>
      </w:r>
      <w:r w:rsidR="00A01EF0" w:rsidRPr="00A01EF0">
        <w:t>(</w:t>
      </w:r>
      <w:r w:rsidR="00A01EF0">
        <w:t>“</w:t>
      </w:r>
      <w:proofErr w:type="spellStart"/>
      <w:r w:rsidR="00A01EF0" w:rsidRPr="00A01EF0">
        <w:t>transient</w:t>
      </w:r>
      <w:proofErr w:type="spellEnd"/>
      <w:r w:rsidR="00A01EF0">
        <w:t>”</w:t>
      </w:r>
      <w:r w:rsidR="00A01EF0" w:rsidRPr="00A01EF0">
        <w:t>)</w:t>
      </w:r>
    </w:p>
    <w:p w:rsidR="000D60E9" w:rsidRDefault="000D60E9" w:rsidP="00653F06">
      <w:pPr>
        <w:spacing w:before="240" w:line="480" w:lineRule="auto"/>
        <w:ind w:left="567"/>
        <w:jc w:val="both"/>
      </w:pPr>
      <w:r>
        <w:t xml:space="preserve">Para </w:t>
      </w:r>
      <w:r w:rsidR="0025063F">
        <w:t>eso se cambiará el Bloque “Constante” por uno “Generador de Onda Arbitrario”</w:t>
      </w:r>
      <w:r w:rsidR="00653F06" w:rsidRPr="00653F06">
        <w:t xml:space="preserve"> </w:t>
      </w:r>
      <w:r w:rsidR="00653F06">
        <w:t>(</w:t>
      </w:r>
      <w:r w:rsidR="00653F06" w:rsidRPr="00653F06">
        <w:rPr>
          <w:i/>
        </w:rPr>
        <w:t>Figura 3.</w:t>
      </w:r>
      <w:r w:rsidR="00A8680F">
        <w:rPr>
          <w:i/>
        </w:rPr>
        <w:t>28</w:t>
      </w:r>
      <w:r w:rsidR="00653F06">
        <w:t>)</w:t>
      </w:r>
      <w:r w:rsidR="0025063F">
        <w:t xml:space="preserve"> seleccionando la opción “Rectángulo”</w:t>
      </w:r>
    </w:p>
    <w:p w:rsidR="0025063F" w:rsidRPr="009F15B2" w:rsidRDefault="0025063F" w:rsidP="0025063F">
      <w:pPr>
        <w:pStyle w:val="Epgrafe"/>
        <w:jc w:val="center"/>
      </w:pPr>
      <w:bookmarkStart w:id="164" w:name="_Toc345430359"/>
      <w:r w:rsidRPr="00C20994">
        <w:rPr>
          <w:b w:val="0"/>
          <w:bCs w:val="0"/>
          <w:color w:val="auto"/>
          <w:sz w:val="24"/>
          <w:szCs w:val="24"/>
        </w:rPr>
        <w:drawing>
          <wp:inline distT="0" distB="0" distL="0" distR="0" wp14:anchorId="2A1E3C5E" wp14:editId="64FEAF9F">
            <wp:extent cx="5219700" cy="352425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19700" cy="3524250"/>
                    </a:xfrm>
                    <a:prstGeom prst="rect">
                      <a:avLst/>
                    </a:prstGeom>
                    <a:noFill/>
                    <a:ln>
                      <a:noFill/>
                    </a:ln>
                  </pic:spPr>
                </pic:pic>
              </a:graphicData>
            </a:graphic>
          </wp:inline>
        </w:drawing>
      </w:r>
      <w:r w:rsidR="001730F5" w:rsidRPr="001730F5">
        <w:rPr>
          <w:noProof/>
          <w:color w:val="auto"/>
          <w:sz w:val="24"/>
          <w:szCs w:val="24"/>
        </w:rPr>
        <w:t xml:space="preserve">FIGURA </w:t>
      </w:r>
      <w:r w:rsidR="00A615C3" w:rsidRPr="001730F5">
        <w:rPr>
          <w:noProof/>
          <w:color w:val="auto"/>
          <w:sz w:val="24"/>
          <w:szCs w:val="24"/>
        </w:rPr>
        <w:fldChar w:fldCharType="begin"/>
      </w:r>
      <w:r w:rsidR="00A615C3" w:rsidRPr="001730F5">
        <w:rPr>
          <w:noProof/>
          <w:color w:val="auto"/>
          <w:sz w:val="24"/>
          <w:szCs w:val="24"/>
        </w:rPr>
        <w:instrText xml:space="preserve"> STYLEREF 1 \s </w:instrText>
      </w:r>
      <w:r w:rsidR="00A615C3" w:rsidRPr="001730F5">
        <w:rPr>
          <w:noProof/>
          <w:color w:val="auto"/>
          <w:sz w:val="24"/>
          <w:szCs w:val="24"/>
        </w:rPr>
        <w:fldChar w:fldCharType="separate"/>
      </w:r>
      <w:r w:rsidR="001730F5" w:rsidRPr="001730F5">
        <w:rPr>
          <w:noProof/>
          <w:color w:val="auto"/>
          <w:sz w:val="24"/>
          <w:szCs w:val="24"/>
        </w:rPr>
        <w:t>3</w:t>
      </w:r>
      <w:r w:rsidR="00A615C3" w:rsidRPr="001730F5">
        <w:rPr>
          <w:noProof/>
          <w:color w:val="auto"/>
          <w:sz w:val="24"/>
          <w:szCs w:val="24"/>
        </w:rPr>
        <w:fldChar w:fldCharType="end"/>
      </w:r>
      <w:r w:rsidR="001730F5" w:rsidRPr="001730F5">
        <w:rPr>
          <w:noProof/>
          <w:color w:val="auto"/>
          <w:sz w:val="24"/>
          <w:szCs w:val="24"/>
        </w:rPr>
        <w:t>.</w:t>
      </w:r>
      <w:r w:rsidR="00A615C3" w:rsidRPr="001730F5">
        <w:rPr>
          <w:noProof/>
          <w:color w:val="auto"/>
          <w:sz w:val="24"/>
          <w:szCs w:val="24"/>
        </w:rPr>
        <w:fldChar w:fldCharType="begin"/>
      </w:r>
      <w:r w:rsidR="00A615C3" w:rsidRPr="001730F5">
        <w:rPr>
          <w:noProof/>
          <w:color w:val="auto"/>
          <w:sz w:val="24"/>
          <w:szCs w:val="24"/>
        </w:rPr>
        <w:instrText xml:space="preserve"> SEQ Figura \* ARABIC \s 1 </w:instrText>
      </w:r>
      <w:r w:rsidR="00A615C3" w:rsidRPr="001730F5">
        <w:rPr>
          <w:noProof/>
          <w:color w:val="auto"/>
          <w:sz w:val="24"/>
          <w:szCs w:val="24"/>
        </w:rPr>
        <w:fldChar w:fldCharType="separate"/>
      </w:r>
      <w:r w:rsidR="001730F5" w:rsidRPr="001730F5">
        <w:rPr>
          <w:noProof/>
          <w:color w:val="auto"/>
          <w:sz w:val="24"/>
          <w:szCs w:val="24"/>
        </w:rPr>
        <w:t>28</w:t>
      </w:r>
      <w:r w:rsidR="00A615C3" w:rsidRPr="001730F5">
        <w:rPr>
          <w:noProof/>
          <w:color w:val="auto"/>
          <w:sz w:val="24"/>
          <w:szCs w:val="24"/>
        </w:rPr>
        <w:fldChar w:fldCharType="end"/>
      </w:r>
      <w:r w:rsidR="001730F5" w:rsidRPr="001730F5">
        <w:rPr>
          <w:noProof/>
          <w:color w:val="auto"/>
          <w:sz w:val="24"/>
          <w:szCs w:val="24"/>
        </w:rPr>
        <w:t>: PROGRAMA PARA ANÁLISIS ANTE ENTRADA "ESCALON"; PASO 5 PRÁCTICA 5.</w:t>
      </w:r>
      <w:bookmarkEnd w:id="164"/>
    </w:p>
    <w:p w:rsidR="004A61F2" w:rsidRDefault="004A61F2" w:rsidP="004A61F2">
      <w:pPr>
        <w:pBdr>
          <w:bottom w:val="single" w:sz="12" w:space="1" w:color="auto"/>
        </w:pBdr>
        <w:spacing w:before="240" w:line="240" w:lineRule="auto"/>
        <w:ind w:left="567"/>
        <w:jc w:val="both"/>
      </w:pPr>
      <w:r>
        <w:lastRenderedPageBreak/>
        <w:t>OBSERVACIONES</w:t>
      </w:r>
    </w:p>
    <w:p w:rsidR="004A61F2" w:rsidRDefault="004A61F2" w:rsidP="004A61F2">
      <w:pPr>
        <w:spacing w:before="240" w:line="480" w:lineRule="auto"/>
        <w:ind w:left="567"/>
        <w:jc w:val="both"/>
      </w:pPr>
      <w:r>
        <w:t>Anote las observaciones hechas</w:t>
      </w:r>
    </w:p>
    <w:p w:rsidR="004A61F2" w:rsidRDefault="004A61F2" w:rsidP="004A61F2">
      <w:pPr>
        <w:pBdr>
          <w:bottom w:val="single" w:sz="12" w:space="1" w:color="auto"/>
        </w:pBdr>
        <w:ind w:left="567"/>
      </w:pPr>
    </w:p>
    <w:p w:rsidR="004A61F2" w:rsidRDefault="004A61F2" w:rsidP="004A61F2">
      <w:pPr>
        <w:pBdr>
          <w:bottom w:val="single" w:sz="12" w:space="1" w:color="auto"/>
        </w:pBdr>
        <w:ind w:left="567"/>
      </w:pPr>
      <w:r>
        <w:t>ANÁLISIS DE RESULTADOS Y CONCLUSIONES</w:t>
      </w:r>
    </w:p>
    <w:p w:rsidR="004A61F2" w:rsidRDefault="004A61F2" w:rsidP="004A61F2">
      <w:pPr>
        <w:ind w:left="567"/>
      </w:pPr>
    </w:p>
    <w:p w:rsidR="004A61F2" w:rsidRDefault="004A61F2" w:rsidP="004A61F2">
      <w:pPr>
        <w:pBdr>
          <w:bottom w:val="single" w:sz="12" w:space="1" w:color="auto"/>
        </w:pBdr>
        <w:ind w:left="567"/>
      </w:pPr>
    </w:p>
    <w:p w:rsidR="004A61F2" w:rsidRPr="00FB4707" w:rsidRDefault="004A61F2" w:rsidP="004A61F2">
      <w:pPr>
        <w:pBdr>
          <w:bottom w:val="single" w:sz="12" w:space="1" w:color="auto"/>
        </w:pBdr>
        <w:ind w:left="567"/>
      </w:pPr>
      <w:r>
        <w:t>CUESTIONARIO</w:t>
      </w:r>
    </w:p>
    <w:p w:rsidR="004A61F2" w:rsidRPr="004A61F2" w:rsidRDefault="004A61F2" w:rsidP="004A61F2">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En la práctica observe el comportamiento de la rueda omnidireccional. Describa y explique dicho comportamiento (generador de rectángulos).</w:t>
      </w:r>
    </w:p>
    <w:p w:rsidR="004A61F2" w:rsidRPr="004A61F2" w:rsidRDefault="002D71EA" w:rsidP="004A61F2">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En el a</w:t>
      </w:r>
      <w:r w:rsidR="004A61F2" w:rsidRPr="004A61F2">
        <w:rPr>
          <w:rFonts w:eastAsiaTheme="minorHAnsi" w:cs="Arial"/>
          <w:sz w:val="24"/>
          <w:szCs w:val="24"/>
          <w:lang w:val="es-ES" w:eastAsia="en-US"/>
        </w:rPr>
        <w:t xml:space="preserve">juste </w:t>
      </w:r>
      <w:r>
        <w:rPr>
          <w:rFonts w:eastAsiaTheme="minorHAnsi" w:cs="Arial"/>
          <w:sz w:val="24"/>
          <w:szCs w:val="24"/>
          <w:lang w:val="es-ES" w:eastAsia="en-US"/>
        </w:rPr>
        <w:t xml:space="preserve">de </w:t>
      </w:r>
      <w:r w:rsidR="004A61F2" w:rsidRPr="004A61F2">
        <w:rPr>
          <w:rFonts w:eastAsiaTheme="minorHAnsi" w:cs="Arial"/>
          <w:sz w:val="24"/>
          <w:szCs w:val="24"/>
          <w:lang w:val="es-ES" w:eastAsia="en-US"/>
        </w:rPr>
        <w:t>los parámetros del r</w:t>
      </w:r>
      <w:r>
        <w:rPr>
          <w:rFonts w:eastAsiaTheme="minorHAnsi" w:cs="Arial"/>
          <w:sz w:val="24"/>
          <w:szCs w:val="24"/>
          <w:lang w:val="es-ES" w:eastAsia="en-US"/>
        </w:rPr>
        <w:t xml:space="preserve">egulador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 Describa el efecto que tiene</w:t>
      </w:r>
      <w:r w:rsidR="004A61F2" w:rsidRPr="004A61F2">
        <w:rPr>
          <w:rFonts w:eastAsiaTheme="minorHAnsi" w:cs="Arial"/>
          <w:sz w:val="24"/>
          <w:szCs w:val="24"/>
          <w:lang w:val="es-ES" w:eastAsia="en-US"/>
        </w:rPr>
        <w:t xml:space="preserve"> en los movimientos.</w:t>
      </w:r>
    </w:p>
    <w:p w:rsidR="004A61F2" w:rsidRPr="002D71EA" w:rsidRDefault="002D71EA" w:rsidP="002D71EA">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 xml:space="preserve">Considere </w:t>
      </w:r>
      <w:r w:rsidR="004A61F2" w:rsidRPr="004A61F2">
        <w:rPr>
          <w:rFonts w:eastAsiaTheme="minorHAnsi" w:cs="Arial"/>
          <w:sz w:val="24"/>
          <w:szCs w:val="24"/>
          <w:lang w:val="es-ES" w:eastAsia="en-US"/>
        </w:rPr>
        <w:t>el margen de valores para los parámetros de regulación, dentro del que los movimientos son aceptables.</w:t>
      </w:r>
    </w:p>
    <w:p w:rsidR="004A61F2" w:rsidRPr="004A61F2" w:rsidRDefault="004A61F2" w:rsidP="004A61F2">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w:t>
      </w:r>
      <w:r w:rsidR="002D71EA">
        <w:rPr>
          <w:rFonts w:eastAsiaTheme="minorHAnsi" w:cs="Arial"/>
          <w:sz w:val="24"/>
          <w:szCs w:val="24"/>
          <w:lang w:val="es-ES" w:eastAsia="en-US"/>
        </w:rPr>
        <w:t xml:space="preserve">Qué </w:t>
      </w:r>
      <w:r w:rsidRPr="004A61F2">
        <w:rPr>
          <w:rFonts w:eastAsiaTheme="minorHAnsi" w:cs="Arial"/>
          <w:sz w:val="24"/>
          <w:szCs w:val="24"/>
          <w:lang w:val="es-ES" w:eastAsia="en-US"/>
        </w:rPr>
        <w:t xml:space="preserve"> influencia </w:t>
      </w:r>
      <w:r w:rsidR="002D71EA">
        <w:rPr>
          <w:rFonts w:eastAsiaTheme="minorHAnsi" w:cs="Arial"/>
          <w:sz w:val="24"/>
          <w:szCs w:val="24"/>
          <w:lang w:val="es-ES" w:eastAsia="en-US"/>
        </w:rPr>
        <w:t>tiene en los movimientos</w:t>
      </w:r>
      <w:r w:rsidRPr="004A61F2">
        <w:rPr>
          <w:rFonts w:eastAsiaTheme="minorHAnsi" w:cs="Arial"/>
          <w:sz w:val="24"/>
          <w:szCs w:val="24"/>
          <w:lang w:val="es-ES" w:eastAsia="en-US"/>
        </w:rPr>
        <w:t xml:space="preserve"> las oscilaciones grandes?</w:t>
      </w:r>
    </w:p>
    <w:p w:rsidR="004A61F2" w:rsidRPr="004A61F2" w:rsidRDefault="004A61F2" w:rsidP="004A61F2">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Consulte lo que significan los parámetros P, I y D, ¿Cuáles son sus efectos?</w:t>
      </w:r>
    </w:p>
    <w:p w:rsidR="004A61F2" w:rsidRPr="004A61F2" w:rsidRDefault="004A61F2" w:rsidP="004A61F2">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 xml:space="preserve">Explique </w:t>
      </w:r>
      <w:r w:rsidR="001730F5" w:rsidRPr="004A61F2">
        <w:rPr>
          <w:rFonts w:eastAsiaTheme="minorHAnsi" w:cs="Arial"/>
          <w:sz w:val="24"/>
          <w:szCs w:val="24"/>
          <w:lang w:val="es-ES" w:eastAsia="en-US"/>
        </w:rPr>
        <w:t>por qué</w:t>
      </w:r>
      <w:r w:rsidRPr="004A61F2">
        <w:rPr>
          <w:rFonts w:eastAsiaTheme="minorHAnsi" w:cs="Arial"/>
          <w:sz w:val="24"/>
          <w:szCs w:val="24"/>
          <w:lang w:val="es-ES" w:eastAsia="en-US"/>
        </w:rPr>
        <w:t xml:space="preserve"> existen diferencias entre las dos curvas (con Robotino® elevado y sobre el suelo).</w:t>
      </w:r>
    </w:p>
    <w:p w:rsidR="002D71EA" w:rsidRDefault="002D71EA">
      <w:r>
        <w:br w:type="page"/>
      </w:r>
    </w:p>
    <w:p w:rsidR="007D3A57" w:rsidRPr="003C03DB" w:rsidRDefault="007D3A57" w:rsidP="007D3A57">
      <w:pPr>
        <w:pStyle w:val="Ttulo2"/>
        <w:rPr>
          <w:lang w:val="es-ES_tradnl"/>
        </w:rPr>
      </w:pPr>
      <w:bookmarkStart w:id="165" w:name="_Toc345429134"/>
      <w:r w:rsidRPr="007D3A57">
        <w:rPr>
          <w:lang w:val="es-ES_tradnl"/>
        </w:rPr>
        <w:lastRenderedPageBreak/>
        <w:t>Cámara digital: detección de una pieza de diferentes colores  y ejercicios de aplicación.</w:t>
      </w:r>
      <w:bookmarkEnd w:id="165"/>
    </w:p>
    <w:p w:rsidR="007D3A57" w:rsidRDefault="007D3A57" w:rsidP="007D3A57">
      <w:pPr>
        <w:spacing w:after="0"/>
        <w:rPr>
          <w:lang w:val="es-ES_tradnl"/>
        </w:rPr>
      </w:pPr>
    </w:p>
    <w:p w:rsidR="007D3A57" w:rsidRDefault="007D3A57" w:rsidP="007D3A57">
      <w:pPr>
        <w:spacing w:after="0"/>
        <w:jc w:val="center"/>
        <w:rPr>
          <w:lang w:val="es-ES_tradnl"/>
        </w:rPr>
      </w:pPr>
      <w:r>
        <w:rPr>
          <w:lang w:val="es-ES_tradnl"/>
        </w:rPr>
        <w:t>FIMCP</w:t>
      </w:r>
    </w:p>
    <w:p w:rsidR="007D3A57" w:rsidRDefault="007D3A57" w:rsidP="007D3A57">
      <w:pPr>
        <w:spacing w:after="0"/>
        <w:jc w:val="center"/>
        <w:rPr>
          <w:lang w:val="es-ES_tradnl"/>
        </w:rPr>
      </w:pPr>
      <w:r>
        <w:rPr>
          <w:lang w:val="es-ES_tradnl"/>
        </w:rPr>
        <w:t>LABORATORIO DE MECATRÓNICA</w:t>
      </w:r>
    </w:p>
    <w:p w:rsidR="007D3A57" w:rsidRDefault="0059659E" w:rsidP="007D3A57">
      <w:pPr>
        <w:spacing w:after="0"/>
        <w:jc w:val="center"/>
        <w:rPr>
          <w:lang w:val="es-ES_tradnl"/>
        </w:rPr>
      </w:pPr>
      <w:r>
        <w:rPr>
          <w:lang w:val="es-ES_tradnl"/>
        </w:rPr>
        <w:t>GUÍA DE PRÁCTICA N°6</w:t>
      </w:r>
    </w:p>
    <w:p w:rsidR="007D3A57" w:rsidRDefault="007D3A57" w:rsidP="007D3A57">
      <w:pPr>
        <w:pBdr>
          <w:bottom w:val="single" w:sz="12" w:space="1" w:color="auto"/>
        </w:pBdr>
        <w:spacing w:line="480" w:lineRule="auto"/>
        <w:ind w:left="567"/>
        <w:rPr>
          <w:lang w:val="es-ES_tradnl"/>
        </w:rPr>
      </w:pPr>
    </w:p>
    <w:p w:rsidR="007D3A57" w:rsidRDefault="007D3A57" w:rsidP="007D3A57">
      <w:pPr>
        <w:pBdr>
          <w:bottom w:val="single" w:sz="12" w:space="1" w:color="auto"/>
        </w:pBdr>
        <w:spacing w:line="240" w:lineRule="auto"/>
        <w:ind w:left="567"/>
        <w:rPr>
          <w:lang w:val="es-ES_tradnl"/>
        </w:rPr>
      </w:pPr>
      <w:r w:rsidRPr="00682F2B">
        <w:rPr>
          <w:lang w:val="es-ES_tradnl"/>
        </w:rPr>
        <w:t>TÍTULO</w:t>
      </w:r>
    </w:p>
    <w:p w:rsidR="007D3A57" w:rsidRDefault="007D3A57" w:rsidP="007D3A57">
      <w:pPr>
        <w:spacing w:line="480" w:lineRule="auto"/>
        <w:ind w:left="567" w:right="278"/>
      </w:pPr>
      <w:r>
        <w:t>Cámara digital: detección de una pieza de diferentes colores  y ejercicios de aplicación.</w:t>
      </w:r>
    </w:p>
    <w:p w:rsidR="007D3A57" w:rsidRDefault="007D3A57" w:rsidP="007D3A57">
      <w:pPr>
        <w:pBdr>
          <w:bottom w:val="single" w:sz="12" w:space="1" w:color="auto"/>
        </w:pBdr>
        <w:spacing w:line="240" w:lineRule="auto"/>
        <w:ind w:left="567"/>
        <w:rPr>
          <w:lang w:val="es-ES_tradnl"/>
        </w:rPr>
      </w:pPr>
      <w:r>
        <w:rPr>
          <w:lang w:val="es-ES_tradnl"/>
        </w:rPr>
        <w:t>OBJETIVOS</w:t>
      </w:r>
    </w:p>
    <w:p w:rsidR="007D3A57" w:rsidRPr="00813C72" w:rsidRDefault="007C2DD1" w:rsidP="00AC34CF">
      <w:pPr>
        <w:pStyle w:val="Prrafodelista"/>
        <w:numPr>
          <w:ilvl w:val="0"/>
          <w:numId w:val="18"/>
        </w:numPr>
        <w:spacing w:before="240" w:line="480" w:lineRule="auto"/>
        <w:rPr>
          <w:rFonts w:eastAsiaTheme="minorHAnsi"/>
          <w:sz w:val="24"/>
          <w:szCs w:val="24"/>
        </w:rPr>
      </w:pPr>
      <w:r>
        <w:rPr>
          <w:rFonts w:eastAsiaTheme="minorHAnsi"/>
          <w:sz w:val="24"/>
          <w:szCs w:val="24"/>
        </w:rPr>
        <w:t>Conocer el funcionamiento y utilización de la cámara de Robotino®</w:t>
      </w:r>
      <w:r w:rsidR="007D3A57" w:rsidRPr="00813C72">
        <w:rPr>
          <w:rFonts w:eastAsiaTheme="minorHAnsi"/>
          <w:sz w:val="24"/>
          <w:szCs w:val="24"/>
        </w:rPr>
        <w:t>.</w:t>
      </w:r>
    </w:p>
    <w:p w:rsidR="007D3A57" w:rsidRPr="00813C72" w:rsidRDefault="007C2DD1" w:rsidP="00AC34CF">
      <w:pPr>
        <w:pStyle w:val="Prrafodelista"/>
        <w:numPr>
          <w:ilvl w:val="0"/>
          <w:numId w:val="18"/>
        </w:numPr>
        <w:spacing w:before="240" w:line="480" w:lineRule="auto"/>
        <w:rPr>
          <w:rFonts w:eastAsiaTheme="minorHAnsi"/>
          <w:sz w:val="24"/>
          <w:szCs w:val="24"/>
        </w:rPr>
      </w:pPr>
      <w:r>
        <w:rPr>
          <w:rFonts w:eastAsiaTheme="minorHAnsi"/>
          <w:sz w:val="24"/>
          <w:szCs w:val="24"/>
        </w:rPr>
        <w:t xml:space="preserve">Configurar las funciones de detección de colores de </w:t>
      </w:r>
      <w:proofErr w:type="spellStart"/>
      <w:r>
        <w:rPr>
          <w:rFonts w:eastAsiaTheme="minorHAnsi"/>
          <w:sz w:val="24"/>
          <w:szCs w:val="24"/>
        </w:rPr>
        <w:t>Robotino®View</w:t>
      </w:r>
      <w:proofErr w:type="spellEnd"/>
      <w:r>
        <w:rPr>
          <w:rFonts w:eastAsiaTheme="minorHAnsi"/>
          <w:sz w:val="24"/>
          <w:szCs w:val="24"/>
        </w:rPr>
        <w:t xml:space="preserve"> y saber usarlas</w:t>
      </w:r>
      <w:r w:rsidR="007D3A57" w:rsidRPr="00813C72">
        <w:rPr>
          <w:rFonts w:eastAsiaTheme="minorHAnsi"/>
          <w:sz w:val="24"/>
          <w:szCs w:val="24"/>
        </w:rPr>
        <w:t>.</w:t>
      </w:r>
    </w:p>
    <w:p w:rsidR="007D3A57" w:rsidRPr="00813C72" w:rsidRDefault="00DA0751" w:rsidP="00AC34CF">
      <w:pPr>
        <w:pStyle w:val="Prrafodelista"/>
        <w:numPr>
          <w:ilvl w:val="0"/>
          <w:numId w:val="18"/>
        </w:numPr>
        <w:spacing w:before="240" w:line="480" w:lineRule="auto"/>
        <w:rPr>
          <w:rFonts w:eastAsiaTheme="minorHAnsi"/>
          <w:sz w:val="24"/>
          <w:szCs w:val="24"/>
        </w:rPr>
      </w:pPr>
      <w:r>
        <w:rPr>
          <w:rFonts w:eastAsiaTheme="minorHAnsi"/>
          <w:sz w:val="24"/>
          <w:szCs w:val="24"/>
        </w:rPr>
        <w:t>Conocer las limitaciones y condiciones que se tienen la detección de colores y objetos.</w:t>
      </w:r>
    </w:p>
    <w:p w:rsidR="00F366E8" w:rsidRDefault="00F366E8" w:rsidP="007D3A57">
      <w:pPr>
        <w:pBdr>
          <w:bottom w:val="single" w:sz="12" w:space="1" w:color="auto"/>
        </w:pBdr>
        <w:spacing w:before="240" w:line="240" w:lineRule="auto"/>
        <w:ind w:left="567"/>
        <w:rPr>
          <w:lang w:val="es-ES_tradnl"/>
        </w:rPr>
      </w:pPr>
    </w:p>
    <w:p w:rsidR="007D3A57" w:rsidRPr="006D2969" w:rsidRDefault="007D3A57" w:rsidP="007D3A57">
      <w:pPr>
        <w:pBdr>
          <w:bottom w:val="single" w:sz="12" w:space="1" w:color="auto"/>
        </w:pBdr>
        <w:spacing w:before="240" w:line="240" w:lineRule="auto"/>
        <w:ind w:left="567"/>
        <w:rPr>
          <w:lang w:val="es-ES_tradnl"/>
        </w:rPr>
      </w:pPr>
      <w:r w:rsidRPr="006D2969">
        <w:rPr>
          <w:lang w:val="es-ES_tradnl"/>
        </w:rPr>
        <w:t>MARCO TEÓRICO</w:t>
      </w:r>
    </w:p>
    <w:p w:rsidR="007D3A57" w:rsidRPr="00106421" w:rsidRDefault="005573E0" w:rsidP="007D3A57">
      <w:pPr>
        <w:spacing w:before="240" w:line="480" w:lineRule="auto"/>
        <w:ind w:left="567"/>
        <w:jc w:val="both"/>
        <w:rPr>
          <w:b/>
        </w:rPr>
      </w:pPr>
      <w:r>
        <w:rPr>
          <w:b/>
        </w:rPr>
        <w:t>Cámara de Robotino® (Webcam)</w:t>
      </w:r>
    </w:p>
    <w:p w:rsidR="007D3A57" w:rsidRDefault="005573E0" w:rsidP="007D3A57">
      <w:pPr>
        <w:spacing w:before="240" w:line="480" w:lineRule="auto"/>
        <w:ind w:left="567"/>
        <w:jc w:val="both"/>
      </w:pPr>
      <w:r>
        <w:t>Leer las referencias acerca de “Cámara</w:t>
      </w:r>
      <w:r w:rsidR="007D3A57">
        <w:t>” en la sección 1.3 de este trabajo.</w:t>
      </w:r>
    </w:p>
    <w:p w:rsidR="004A61F2" w:rsidRPr="00F366E8" w:rsidRDefault="00F366E8" w:rsidP="004A61F2">
      <w:pPr>
        <w:spacing w:before="240" w:line="480" w:lineRule="auto"/>
        <w:ind w:left="567"/>
        <w:jc w:val="both"/>
        <w:rPr>
          <w:b/>
        </w:rPr>
      </w:pPr>
      <w:r w:rsidRPr="00F366E8">
        <w:rPr>
          <w:b/>
        </w:rPr>
        <w:lastRenderedPageBreak/>
        <w:t>Reconocimiento de patrones</w:t>
      </w:r>
      <w:r w:rsidRPr="00952E91">
        <w:rPr>
          <w:b/>
        </w:rPr>
        <w:t xml:space="preserve"> </w:t>
      </w:r>
      <w:r w:rsidR="00952E91" w:rsidRPr="00952E91">
        <w:rPr>
          <w:b/>
        </w:rPr>
        <w:t>(colores o sonido)</w:t>
      </w:r>
    </w:p>
    <w:p w:rsidR="00F366E8" w:rsidRDefault="00F366E8" w:rsidP="004A61F2">
      <w:pPr>
        <w:spacing w:before="240" w:line="480" w:lineRule="auto"/>
        <w:ind w:left="567"/>
        <w:jc w:val="both"/>
      </w:pPr>
      <w:r w:rsidRPr="00F366E8">
        <w:t>El reconocimiento de patrones es la ciencia que se ocupa de los procesos sobre ingeniería, computación y matemáticas relacionados con objetos físicos o abstractos, con el propósito de extraer información que permita establecer propiedades de entre conjuntos de dichos objetos.</w:t>
      </w:r>
    </w:p>
    <w:p w:rsidR="001730F5" w:rsidRDefault="001730F5" w:rsidP="001730F5">
      <w:pPr>
        <w:spacing w:before="240" w:line="240" w:lineRule="auto"/>
        <w:ind w:left="567"/>
        <w:jc w:val="both"/>
      </w:pPr>
    </w:p>
    <w:p w:rsidR="00F366E8" w:rsidRDefault="00F366E8" w:rsidP="00F366E8">
      <w:pPr>
        <w:spacing w:before="240" w:line="480" w:lineRule="auto"/>
        <w:ind w:left="567"/>
        <w:jc w:val="both"/>
      </w:pPr>
      <w:r>
        <w:t>Los patrones se obtienen a partir de los procesos de segmentación, extracción de características y descripción dónde cada objeto queda representado por una colección de descriptores. El sistema de reconocimiento debe asignar a cada objeto su categoría o clase (conjunto de entidades que comparten alguna característica que las diferencia del resto). Para poder reconocer los patrones</w:t>
      </w:r>
      <w:r w:rsidR="001D20F6" w:rsidRPr="001D20F6">
        <w:t xml:space="preserve"> </w:t>
      </w:r>
      <w:r w:rsidR="001D20F6">
        <w:t>(</w:t>
      </w:r>
      <w:r w:rsidR="001D20F6" w:rsidRPr="001D20F6">
        <w:rPr>
          <w:i/>
        </w:rPr>
        <w:t>Figura 3.</w:t>
      </w:r>
      <w:r w:rsidR="00A8680F">
        <w:rPr>
          <w:i/>
        </w:rPr>
        <w:t>29</w:t>
      </w:r>
      <w:r w:rsidR="001D20F6">
        <w:t>)</w:t>
      </w:r>
      <w:r>
        <w:t xml:space="preserve"> se siguen los siguientes procesos:</w:t>
      </w:r>
    </w:p>
    <w:p w:rsidR="00F366E8" w:rsidRPr="00952E91" w:rsidRDefault="00F366E8" w:rsidP="00AC34CF">
      <w:pPr>
        <w:pStyle w:val="Prrafodelista"/>
        <w:numPr>
          <w:ilvl w:val="0"/>
          <w:numId w:val="26"/>
        </w:numPr>
        <w:spacing w:before="240" w:line="480" w:lineRule="auto"/>
        <w:rPr>
          <w:rFonts w:eastAsiaTheme="minorHAnsi" w:cs="Arial"/>
          <w:sz w:val="24"/>
          <w:szCs w:val="24"/>
          <w:lang w:val="es-ES" w:eastAsia="en-US"/>
        </w:rPr>
      </w:pPr>
      <w:r w:rsidRPr="00952E91">
        <w:rPr>
          <w:rFonts w:eastAsiaTheme="minorHAnsi" w:cs="Arial"/>
          <w:sz w:val="24"/>
          <w:szCs w:val="24"/>
          <w:lang w:val="es-ES" w:eastAsia="en-US"/>
        </w:rPr>
        <w:t>adquisición de datos</w:t>
      </w:r>
    </w:p>
    <w:p w:rsidR="00F366E8" w:rsidRPr="00952E91" w:rsidRDefault="00F366E8" w:rsidP="00AC34CF">
      <w:pPr>
        <w:pStyle w:val="Prrafodelista"/>
        <w:numPr>
          <w:ilvl w:val="0"/>
          <w:numId w:val="26"/>
        </w:numPr>
        <w:spacing w:before="240" w:line="480" w:lineRule="auto"/>
        <w:rPr>
          <w:rFonts w:eastAsiaTheme="minorHAnsi" w:cs="Arial"/>
          <w:sz w:val="24"/>
          <w:szCs w:val="24"/>
          <w:lang w:val="es-ES" w:eastAsia="en-US"/>
        </w:rPr>
      </w:pPr>
      <w:r w:rsidRPr="00952E91">
        <w:rPr>
          <w:rFonts w:eastAsiaTheme="minorHAnsi" w:cs="Arial"/>
          <w:sz w:val="24"/>
          <w:szCs w:val="24"/>
          <w:lang w:val="es-ES" w:eastAsia="en-US"/>
        </w:rPr>
        <w:t>extracción de características</w:t>
      </w:r>
    </w:p>
    <w:p w:rsidR="00F366E8" w:rsidRPr="00952E91" w:rsidRDefault="00F366E8" w:rsidP="00AC34CF">
      <w:pPr>
        <w:pStyle w:val="Prrafodelista"/>
        <w:numPr>
          <w:ilvl w:val="0"/>
          <w:numId w:val="26"/>
        </w:numPr>
        <w:spacing w:before="240" w:line="480" w:lineRule="auto"/>
        <w:rPr>
          <w:rFonts w:eastAsiaTheme="minorHAnsi" w:cs="Arial"/>
          <w:sz w:val="24"/>
          <w:szCs w:val="24"/>
          <w:lang w:val="es-ES" w:eastAsia="en-US"/>
        </w:rPr>
      </w:pPr>
      <w:r w:rsidRPr="00952E91">
        <w:rPr>
          <w:rFonts w:eastAsiaTheme="minorHAnsi" w:cs="Arial"/>
          <w:sz w:val="24"/>
          <w:szCs w:val="24"/>
          <w:lang w:val="es-ES" w:eastAsia="en-US"/>
        </w:rPr>
        <w:t>toma de decisiones</w:t>
      </w:r>
    </w:p>
    <w:p w:rsidR="00F366E8" w:rsidRDefault="00F366E8" w:rsidP="001730F5">
      <w:pPr>
        <w:spacing w:before="240" w:line="240" w:lineRule="auto"/>
        <w:ind w:left="567"/>
        <w:jc w:val="both"/>
      </w:pPr>
    </w:p>
    <w:p w:rsidR="000973CB" w:rsidRDefault="00F366E8" w:rsidP="00F366E8">
      <w:pPr>
        <w:spacing w:before="240" w:line="480" w:lineRule="auto"/>
        <w:ind w:left="567"/>
        <w:jc w:val="both"/>
      </w:pPr>
      <w:r>
        <w:t xml:space="preserve">El punto esencial del reconocimiento de patrones es la clasificación: se </w:t>
      </w:r>
      <w:r w:rsidR="001D20F6">
        <w:t>re</w:t>
      </w:r>
      <w:r>
        <w:t xml:space="preserve">quiere clasificar una señal dependiendo de sus características. </w:t>
      </w:r>
    </w:p>
    <w:p w:rsidR="00F366E8" w:rsidRDefault="000973CB" w:rsidP="00F366E8">
      <w:pPr>
        <w:spacing w:before="240" w:line="480" w:lineRule="auto"/>
        <w:ind w:left="567"/>
        <w:jc w:val="both"/>
      </w:pPr>
      <w:r>
        <w:lastRenderedPageBreak/>
        <w:t>Estas s</w:t>
      </w:r>
      <w:r w:rsidR="00F366E8">
        <w:t>eñales, características y clases pueden ser de cualquiera forma, por ejemplo se puede clasificar imágenes digitales de letras en las clases «A» a «Z» dependiendo de sus píxeles o se puede clasificar ruidos de cantos de los pájaros en clases de órdenes aviares dependiendo de las frecuencias.</w:t>
      </w:r>
    </w:p>
    <w:p w:rsidR="000973CB" w:rsidRDefault="000973CB" w:rsidP="000973CB">
      <w:pPr>
        <w:keepNext/>
        <w:spacing w:before="240" w:after="0" w:line="240" w:lineRule="auto"/>
        <w:jc w:val="center"/>
      </w:pPr>
      <w:r>
        <w:rPr>
          <w:noProof/>
          <w:lang w:eastAsia="es-ES"/>
        </w:rPr>
        <w:drawing>
          <wp:inline distT="0" distB="0" distL="0" distR="0" wp14:anchorId="19A45FEC" wp14:editId="5200AF8F">
            <wp:extent cx="4924425" cy="628650"/>
            <wp:effectExtent l="0" t="0" r="0" b="0"/>
            <wp:docPr id="92" name="Imagen 92" descr="http://upload.wikimedia.org/wikipedia/commons/8/89/Pattern_5.JPG?use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8/89/Pattern_5.JPG?uselang=es"/>
                    <pic:cNvPicPr>
                      <a:picLocks noChangeAspect="1" noChangeArrowheads="1"/>
                    </pic:cNvPicPr>
                  </pic:nvPicPr>
                  <pic:blipFill rotWithShape="1">
                    <a:blip r:embed="rId120">
                      <a:extLst>
                        <a:ext uri="{28A0092B-C50C-407E-A947-70E740481C1C}">
                          <a14:useLocalDpi xmlns:a14="http://schemas.microsoft.com/office/drawing/2010/main" val="0"/>
                        </a:ext>
                      </a:extLst>
                    </a:blip>
                    <a:srcRect l="1646" t="12646" r="1625" b="11475"/>
                    <a:stretch/>
                  </pic:blipFill>
                  <pic:spPr bwMode="auto">
                    <a:xfrm>
                      <a:off x="0" y="0"/>
                      <a:ext cx="4972589" cy="634799"/>
                    </a:xfrm>
                    <a:prstGeom prst="rect">
                      <a:avLst/>
                    </a:prstGeom>
                    <a:noFill/>
                    <a:ln>
                      <a:noFill/>
                    </a:ln>
                    <a:extLst>
                      <a:ext uri="{53640926-AAD7-44D8-BBD7-CCE9431645EC}">
                        <a14:shadowObscured xmlns:a14="http://schemas.microsoft.com/office/drawing/2010/main"/>
                      </a:ext>
                    </a:extLst>
                  </pic:spPr>
                </pic:pic>
              </a:graphicData>
            </a:graphic>
          </wp:inline>
        </w:drawing>
      </w:r>
    </w:p>
    <w:p w:rsidR="000973CB" w:rsidRPr="00542CFF" w:rsidRDefault="00542CFF" w:rsidP="000973CB">
      <w:pPr>
        <w:pStyle w:val="Epgrafe"/>
        <w:jc w:val="center"/>
        <w:rPr>
          <w:noProof/>
          <w:color w:val="auto"/>
          <w:sz w:val="24"/>
          <w:szCs w:val="24"/>
        </w:rPr>
      </w:pPr>
      <w:bookmarkStart w:id="166" w:name="_Toc345430360"/>
      <w:r w:rsidRPr="00542CFF">
        <w:rPr>
          <w:noProof/>
          <w:color w:val="auto"/>
          <w:sz w:val="24"/>
          <w:szCs w:val="24"/>
        </w:rPr>
        <w:t xml:space="preserve">FIGURA </w:t>
      </w:r>
      <w:r w:rsidR="00A615C3" w:rsidRPr="00542CFF">
        <w:rPr>
          <w:noProof/>
          <w:color w:val="auto"/>
          <w:sz w:val="24"/>
          <w:szCs w:val="24"/>
        </w:rPr>
        <w:fldChar w:fldCharType="begin"/>
      </w:r>
      <w:r w:rsidR="00A615C3" w:rsidRPr="00542CFF">
        <w:rPr>
          <w:noProof/>
          <w:color w:val="auto"/>
          <w:sz w:val="24"/>
          <w:szCs w:val="24"/>
        </w:rPr>
        <w:instrText xml:space="preserve"> STYLEREF 1 \s </w:instrText>
      </w:r>
      <w:r w:rsidR="00A615C3" w:rsidRPr="00542CFF">
        <w:rPr>
          <w:noProof/>
          <w:color w:val="auto"/>
          <w:sz w:val="24"/>
          <w:szCs w:val="24"/>
        </w:rPr>
        <w:fldChar w:fldCharType="separate"/>
      </w:r>
      <w:r w:rsidRPr="00542CFF">
        <w:rPr>
          <w:noProof/>
          <w:color w:val="auto"/>
          <w:sz w:val="24"/>
          <w:szCs w:val="24"/>
        </w:rPr>
        <w:t>3</w:t>
      </w:r>
      <w:r w:rsidR="00A615C3" w:rsidRPr="00542CFF">
        <w:rPr>
          <w:noProof/>
          <w:color w:val="auto"/>
          <w:sz w:val="24"/>
          <w:szCs w:val="24"/>
        </w:rPr>
        <w:fldChar w:fldCharType="end"/>
      </w:r>
      <w:r w:rsidRPr="00542CFF">
        <w:rPr>
          <w:noProof/>
          <w:color w:val="auto"/>
          <w:sz w:val="24"/>
          <w:szCs w:val="24"/>
        </w:rPr>
        <w:t>.</w:t>
      </w:r>
      <w:r w:rsidR="00A615C3" w:rsidRPr="00542CFF">
        <w:rPr>
          <w:noProof/>
          <w:color w:val="auto"/>
          <w:sz w:val="24"/>
          <w:szCs w:val="24"/>
        </w:rPr>
        <w:fldChar w:fldCharType="begin"/>
      </w:r>
      <w:r w:rsidR="00A615C3" w:rsidRPr="00542CFF">
        <w:rPr>
          <w:noProof/>
          <w:color w:val="auto"/>
          <w:sz w:val="24"/>
          <w:szCs w:val="24"/>
        </w:rPr>
        <w:instrText xml:space="preserve"> SEQ Figura \* ARABIC \s 1 </w:instrText>
      </w:r>
      <w:r w:rsidR="00A615C3" w:rsidRPr="00542CFF">
        <w:rPr>
          <w:noProof/>
          <w:color w:val="auto"/>
          <w:sz w:val="24"/>
          <w:szCs w:val="24"/>
        </w:rPr>
        <w:fldChar w:fldCharType="separate"/>
      </w:r>
      <w:r w:rsidRPr="00542CFF">
        <w:rPr>
          <w:noProof/>
          <w:color w:val="auto"/>
          <w:sz w:val="24"/>
          <w:szCs w:val="24"/>
        </w:rPr>
        <w:t>29</w:t>
      </w:r>
      <w:r w:rsidR="00A615C3" w:rsidRPr="00542CFF">
        <w:rPr>
          <w:noProof/>
          <w:color w:val="auto"/>
          <w:sz w:val="24"/>
          <w:szCs w:val="24"/>
        </w:rPr>
        <w:fldChar w:fldCharType="end"/>
      </w:r>
      <w:r w:rsidRPr="00542CFF">
        <w:rPr>
          <w:noProof/>
          <w:color w:val="auto"/>
          <w:sz w:val="24"/>
          <w:szCs w:val="24"/>
        </w:rPr>
        <w:t>: ESQUEMA PARA EL RECONOCIMIENTO DE PATRONES E IMAGENES</w:t>
      </w:r>
      <w:bookmarkEnd w:id="166"/>
    </w:p>
    <w:p w:rsidR="00952E91" w:rsidRDefault="00952E91" w:rsidP="00542CFF">
      <w:pPr>
        <w:spacing w:before="240" w:line="240" w:lineRule="auto"/>
        <w:ind w:left="567"/>
        <w:jc w:val="both"/>
      </w:pPr>
    </w:p>
    <w:p w:rsidR="00952E91" w:rsidRPr="00952E91" w:rsidRDefault="00952E91" w:rsidP="00952E91">
      <w:pPr>
        <w:spacing w:before="240" w:line="480" w:lineRule="auto"/>
        <w:ind w:left="567"/>
        <w:jc w:val="both"/>
        <w:rPr>
          <w:b/>
        </w:rPr>
      </w:pPr>
      <w:r w:rsidRPr="00952E91">
        <w:rPr>
          <w:b/>
        </w:rPr>
        <w:t>Aplicaciones</w:t>
      </w:r>
    </w:p>
    <w:p w:rsidR="00952E91" w:rsidRDefault="00952E91" w:rsidP="00952E91">
      <w:pPr>
        <w:spacing w:before="240" w:line="480" w:lineRule="auto"/>
        <w:ind w:left="567"/>
        <w:jc w:val="both"/>
      </w:pPr>
      <w:r>
        <w:t>Los sistemas de reconocimiento de patrones tienen diversas aplicaciones. Algunas de las más relevantes y utilizadas actualmente son:</w:t>
      </w:r>
    </w:p>
    <w:p w:rsidR="00952E91" w:rsidRPr="00952E91" w:rsidRDefault="00952E91" w:rsidP="00AC34CF">
      <w:pPr>
        <w:pStyle w:val="Prrafodelista"/>
        <w:numPr>
          <w:ilvl w:val="0"/>
          <w:numId w:val="27"/>
        </w:numPr>
        <w:spacing w:before="240" w:line="480" w:lineRule="auto"/>
        <w:ind w:left="993"/>
      </w:pPr>
      <w:r w:rsidRPr="00952E91">
        <w:rPr>
          <w:rFonts w:eastAsiaTheme="minorHAnsi" w:cs="Arial"/>
          <w:b/>
          <w:sz w:val="24"/>
          <w:szCs w:val="24"/>
          <w:lang w:val="es-ES" w:eastAsia="en-US"/>
        </w:rPr>
        <w:t>Previsión meteorológica:</w:t>
      </w:r>
      <w:r w:rsidRPr="00952E91">
        <w:rPr>
          <w:rFonts w:eastAsiaTheme="minorHAnsi" w:cs="Arial"/>
          <w:sz w:val="24"/>
          <w:szCs w:val="24"/>
          <w:lang w:val="es-ES" w:eastAsia="en-US"/>
        </w:rPr>
        <w:t xml:space="preserve"> poder clasificar todos los datos meteorológicos según diversos patrones, y con el conocimiento a priori que tenemos de las difer</w:t>
      </w:r>
      <w:r w:rsidR="00B36EAC">
        <w:rPr>
          <w:rFonts w:eastAsiaTheme="minorHAnsi" w:cs="Arial"/>
          <w:sz w:val="24"/>
          <w:szCs w:val="24"/>
          <w:lang w:val="es-ES" w:eastAsia="en-US"/>
        </w:rPr>
        <w:t>entes situaciones que pueden apa</w:t>
      </w:r>
      <w:r w:rsidRPr="00952E91">
        <w:rPr>
          <w:rFonts w:eastAsiaTheme="minorHAnsi" w:cs="Arial"/>
          <w:sz w:val="24"/>
          <w:szCs w:val="24"/>
          <w:lang w:val="es-ES" w:eastAsia="en-US"/>
        </w:rPr>
        <w:t>recer nos permite crear mapas de predicción automática.</w:t>
      </w:r>
    </w:p>
    <w:p w:rsidR="00952E91" w:rsidRDefault="00952E91" w:rsidP="00AC34CF">
      <w:pPr>
        <w:pStyle w:val="Prrafodelista"/>
        <w:numPr>
          <w:ilvl w:val="0"/>
          <w:numId w:val="27"/>
        </w:numPr>
        <w:spacing w:before="240" w:line="480" w:lineRule="auto"/>
        <w:ind w:left="993"/>
        <w:rPr>
          <w:rFonts w:eastAsiaTheme="minorHAnsi" w:cs="Arial"/>
          <w:sz w:val="24"/>
          <w:szCs w:val="24"/>
          <w:lang w:val="es-ES" w:eastAsia="en-US"/>
        </w:rPr>
      </w:pPr>
      <w:r w:rsidRPr="00952E91">
        <w:rPr>
          <w:rFonts w:eastAsiaTheme="minorHAnsi" w:cs="Arial"/>
          <w:b/>
          <w:sz w:val="24"/>
          <w:szCs w:val="24"/>
          <w:lang w:val="es-ES" w:eastAsia="en-US"/>
        </w:rPr>
        <w:t>Reconocimiento de caracteres escritos a mano o a máquina:</w:t>
      </w:r>
      <w:r w:rsidRPr="00952E91">
        <w:rPr>
          <w:rFonts w:eastAsiaTheme="minorHAnsi" w:cs="Arial"/>
          <w:sz w:val="24"/>
          <w:szCs w:val="24"/>
          <w:lang w:val="es-ES" w:eastAsia="en-US"/>
        </w:rPr>
        <w:t xml:space="preserve"> es una de las utilidades más populares de los sistemas de reconocimiento de patrones ya que los símbolos de escritura son fácilmente identificables.</w:t>
      </w:r>
    </w:p>
    <w:p w:rsidR="00952E91" w:rsidRPr="00952E91" w:rsidRDefault="00952E91" w:rsidP="00AC34CF">
      <w:pPr>
        <w:pStyle w:val="Prrafodelista"/>
        <w:numPr>
          <w:ilvl w:val="0"/>
          <w:numId w:val="27"/>
        </w:numPr>
        <w:spacing w:before="240" w:line="480" w:lineRule="auto"/>
        <w:ind w:left="993"/>
      </w:pPr>
      <w:r w:rsidRPr="00952E91">
        <w:rPr>
          <w:rFonts w:eastAsiaTheme="minorHAnsi" w:cs="Arial"/>
          <w:b/>
          <w:sz w:val="24"/>
          <w:szCs w:val="24"/>
          <w:lang w:val="es-ES" w:eastAsia="en-US"/>
        </w:rPr>
        <w:lastRenderedPageBreak/>
        <w:t>Reconocimiento de voz:</w:t>
      </w:r>
      <w:r w:rsidRPr="00952E91">
        <w:rPr>
          <w:rFonts w:eastAsiaTheme="minorHAnsi" w:cs="Arial"/>
          <w:sz w:val="24"/>
          <w:szCs w:val="24"/>
          <w:lang w:val="es-ES" w:eastAsia="en-US"/>
        </w:rPr>
        <w:t xml:space="preserve"> el análisis de la señal de voz se utiliza actualmente en muchas aplicaciones, un ejemplo claro son los </w:t>
      </w:r>
      <w:proofErr w:type="spellStart"/>
      <w:r w:rsidRPr="00952E91">
        <w:rPr>
          <w:rFonts w:eastAsiaTheme="minorHAnsi" w:cs="Arial"/>
          <w:sz w:val="24"/>
          <w:szCs w:val="24"/>
          <w:lang w:val="es-ES" w:eastAsia="en-US"/>
        </w:rPr>
        <w:t>teleoperadores</w:t>
      </w:r>
      <w:proofErr w:type="spellEnd"/>
      <w:r w:rsidRPr="00952E91">
        <w:rPr>
          <w:rFonts w:eastAsiaTheme="minorHAnsi" w:cs="Arial"/>
          <w:sz w:val="24"/>
          <w:szCs w:val="24"/>
          <w:lang w:val="es-ES" w:eastAsia="en-US"/>
        </w:rPr>
        <w:t xml:space="preserve"> informáticos.</w:t>
      </w:r>
    </w:p>
    <w:p w:rsidR="00952E91" w:rsidRPr="00952E91" w:rsidRDefault="00952E91" w:rsidP="00AC34CF">
      <w:pPr>
        <w:pStyle w:val="Prrafodelista"/>
        <w:numPr>
          <w:ilvl w:val="0"/>
          <w:numId w:val="27"/>
        </w:numPr>
        <w:spacing w:before="240" w:line="480" w:lineRule="auto"/>
        <w:ind w:left="993"/>
      </w:pPr>
      <w:r w:rsidRPr="00952E91">
        <w:rPr>
          <w:rFonts w:eastAsiaTheme="minorHAnsi" w:cs="Arial"/>
          <w:b/>
          <w:sz w:val="24"/>
          <w:szCs w:val="24"/>
          <w:lang w:val="es-ES" w:eastAsia="en-US"/>
        </w:rPr>
        <w:t>Aplicaciones en medicina:</w:t>
      </w:r>
      <w:r w:rsidRPr="00952E91">
        <w:rPr>
          <w:rFonts w:eastAsiaTheme="minorHAnsi" w:cs="Arial"/>
          <w:sz w:val="24"/>
          <w:szCs w:val="24"/>
          <w:lang w:val="es-ES" w:eastAsia="en-US"/>
        </w:rPr>
        <w:t xml:space="preserve"> análisis de biorritmos, detección de irregularidades en imágenes de rayos-x, detección de células</w:t>
      </w:r>
      <w:r>
        <w:rPr>
          <w:rFonts w:eastAsiaTheme="minorHAnsi" w:cs="Arial"/>
          <w:sz w:val="24"/>
          <w:szCs w:val="24"/>
          <w:lang w:val="es-ES" w:eastAsia="en-US"/>
        </w:rPr>
        <w:t xml:space="preserve"> infectadas, marcas en la piel</w:t>
      </w:r>
      <w:r w:rsidRPr="00952E91">
        <w:rPr>
          <w:rFonts w:eastAsiaTheme="minorHAnsi" w:cs="Arial"/>
          <w:sz w:val="24"/>
          <w:szCs w:val="24"/>
          <w:lang w:val="es-ES" w:eastAsia="en-US"/>
        </w:rPr>
        <w:t>.</w:t>
      </w:r>
    </w:p>
    <w:p w:rsidR="000F275F" w:rsidRPr="000F275F" w:rsidRDefault="00952E91" w:rsidP="00AC34CF">
      <w:pPr>
        <w:pStyle w:val="Prrafodelista"/>
        <w:numPr>
          <w:ilvl w:val="0"/>
          <w:numId w:val="27"/>
        </w:numPr>
        <w:spacing w:before="240" w:line="480" w:lineRule="auto"/>
        <w:ind w:left="993"/>
      </w:pPr>
      <w:r w:rsidRPr="000F275F">
        <w:rPr>
          <w:rFonts w:eastAsiaTheme="minorHAnsi" w:cs="Arial"/>
          <w:b/>
          <w:sz w:val="24"/>
          <w:szCs w:val="24"/>
          <w:lang w:val="es-ES" w:eastAsia="en-US"/>
        </w:rPr>
        <w:t>Reconocimiento de huellas dactilares:</w:t>
      </w:r>
      <w:r w:rsidRPr="00952E91">
        <w:rPr>
          <w:rFonts w:eastAsiaTheme="minorHAnsi" w:cs="Arial"/>
          <w:sz w:val="24"/>
          <w:szCs w:val="24"/>
          <w:lang w:val="es-ES" w:eastAsia="en-US"/>
        </w:rPr>
        <w:t xml:space="preserve"> utilizado y conocido por la gran mayoría, mediante las huellas dactilares todos somos identificables y con programas que detectan y clasifican las coincidencias, resulta sencillo encontrar correspondencias.</w:t>
      </w:r>
    </w:p>
    <w:p w:rsidR="000F275F" w:rsidRPr="000F275F" w:rsidRDefault="00952E91" w:rsidP="00AC34CF">
      <w:pPr>
        <w:pStyle w:val="Prrafodelista"/>
        <w:numPr>
          <w:ilvl w:val="0"/>
          <w:numId w:val="27"/>
        </w:numPr>
        <w:spacing w:before="240" w:line="480" w:lineRule="auto"/>
        <w:ind w:left="993"/>
      </w:pPr>
      <w:r w:rsidRPr="000F275F">
        <w:rPr>
          <w:rFonts w:eastAsiaTheme="minorHAnsi" w:cs="Arial"/>
          <w:b/>
          <w:sz w:val="24"/>
          <w:szCs w:val="24"/>
          <w:lang w:val="es-ES" w:eastAsia="en-US"/>
        </w:rPr>
        <w:t>Reconocimiento de caras:</w:t>
      </w:r>
      <w:r w:rsidRPr="000F275F">
        <w:rPr>
          <w:rFonts w:eastAsiaTheme="minorHAnsi" w:cs="Arial"/>
          <w:sz w:val="24"/>
          <w:szCs w:val="24"/>
          <w:lang w:val="es-ES" w:eastAsia="en-US"/>
        </w:rPr>
        <w:t xml:space="preserve"> utilizado para contar asistentes en una manifestación o simplemente para detectar una sonrisa, ya hay diferentes cámaras en el mercado con esta opción disponible.</w:t>
      </w:r>
    </w:p>
    <w:p w:rsidR="000F275F" w:rsidRPr="000F275F" w:rsidRDefault="00952E91" w:rsidP="00AC34CF">
      <w:pPr>
        <w:pStyle w:val="Prrafodelista"/>
        <w:numPr>
          <w:ilvl w:val="0"/>
          <w:numId w:val="27"/>
        </w:numPr>
        <w:spacing w:before="240" w:line="480" w:lineRule="auto"/>
        <w:ind w:left="993"/>
      </w:pPr>
      <w:r w:rsidRPr="000F275F">
        <w:rPr>
          <w:rFonts w:eastAsiaTheme="minorHAnsi" w:cs="Arial"/>
          <w:b/>
          <w:sz w:val="24"/>
          <w:szCs w:val="24"/>
          <w:lang w:val="es-ES" w:eastAsia="en-US"/>
        </w:rPr>
        <w:t>Interpretación de fotografías aéreas y de satélite:</w:t>
      </w:r>
      <w:r w:rsidRPr="000F275F">
        <w:rPr>
          <w:rFonts w:eastAsiaTheme="minorHAnsi" w:cs="Arial"/>
          <w:sz w:val="24"/>
          <w:szCs w:val="24"/>
          <w:lang w:val="es-ES" w:eastAsia="en-US"/>
        </w:rPr>
        <w:t xml:space="preserve"> gran utilidad para propuestas militares o civiles, como la agricultura, geología, ge</w:t>
      </w:r>
      <w:r w:rsidR="000F275F">
        <w:rPr>
          <w:rFonts w:eastAsiaTheme="minorHAnsi" w:cs="Arial"/>
          <w:sz w:val="24"/>
          <w:szCs w:val="24"/>
          <w:lang w:val="es-ES" w:eastAsia="en-US"/>
        </w:rPr>
        <w:t>ografía, planificación urbana.</w:t>
      </w:r>
    </w:p>
    <w:p w:rsidR="000F275F" w:rsidRPr="000F275F" w:rsidRDefault="00952E91" w:rsidP="00AC34CF">
      <w:pPr>
        <w:pStyle w:val="Prrafodelista"/>
        <w:numPr>
          <w:ilvl w:val="0"/>
          <w:numId w:val="27"/>
        </w:numPr>
        <w:spacing w:before="240" w:line="480" w:lineRule="auto"/>
        <w:ind w:left="993"/>
      </w:pPr>
      <w:r w:rsidRPr="000F275F">
        <w:rPr>
          <w:rFonts w:eastAsiaTheme="minorHAnsi" w:cs="Arial"/>
          <w:b/>
          <w:sz w:val="24"/>
          <w:szCs w:val="24"/>
          <w:lang w:val="es-ES" w:eastAsia="en-US"/>
        </w:rPr>
        <w:t>Reconocimiento de objetos:</w:t>
      </w:r>
      <w:r w:rsidRPr="000F275F">
        <w:rPr>
          <w:rFonts w:eastAsiaTheme="minorHAnsi" w:cs="Arial"/>
          <w:sz w:val="24"/>
          <w:szCs w:val="24"/>
          <w:lang w:val="es-ES" w:eastAsia="en-US"/>
        </w:rPr>
        <w:t xml:space="preserve"> con importantes aplicaciones para personas con discapacidad visual.</w:t>
      </w:r>
    </w:p>
    <w:p w:rsidR="000973CB" w:rsidRDefault="00952E91" w:rsidP="00AC34CF">
      <w:pPr>
        <w:pStyle w:val="Prrafodelista"/>
        <w:numPr>
          <w:ilvl w:val="0"/>
          <w:numId w:val="27"/>
        </w:numPr>
        <w:spacing w:before="240" w:line="480" w:lineRule="auto"/>
        <w:ind w:left="993"/>
        <w:rPr>
          <w:rFonts w:eastAsiaTheme="minorHAnsi" w:cs="Arial"/>
          <w:sz w:val="24"/>
          <w:szCs w:val="24"/>
          <w:lang w:val="es-ES" w:eastAsia="en-US"/>
        </w:rPr>
      </w:pPr>
      <w:r w:rsidRPr="000F275F">
        <w:rPr>
          <w:rFonts w:eastAsiaTheme="minorHAnsi" w:cs="Arial"/>
          <w:b/>
          <w:sz w:val="24"/>
          <w:szCs w:val="24"/>
          <w:lang w:val="es-ES" w:eastAsia="en-US"/>
        </w:rPr>
        <w:t>Reconocimiento de música:</w:t>
      </w:r>
      <w:r w:rsidRPr="000F275F">
        <w:rPr>
          <w:rFonts w:eastAsiaTheme="minorHAnsi" w:cs="Arial"/>
          <w:sz w:val="24"/>
          <w:szCs w:val="24"/>
          <w:lang w:val="es-ES" w:eastAsia="en-US"/>
        </w:rPr>
        <w:t xml:space="preserve"> identificar el tipo de música o la canción concreta que suena.</w:t>
      </w:r>
    </w:p>
    <w:p w:rsidR="00550D1E" w:rsidRDefault="00550D1E" w:rsidP="00550D1E">
      <w:pPr>
        <w:spacing w:before="240" w:line="480" w:lineRule="auto"/>
        <w:ind w:left="567"/>
        <w:rPr>
          <w:b/>
        </w:rPr>
      </w:pPr>
    </w:p>
    <w:p w:rsidR="005F6433" w:rsidRPr="00550D1E" w:rsidRDefault="00550D1E" w:rsidP="00550D1E">
      <w:pPr>
        <w:spacing w:before="240" w:line="480" w:lineRule="auto"/>
        <w:ind w:left="567"/>
        <w:rPr>
          <w:b/>
        </w:rPr>
      </w:pPr>
      <w:r w:rsidRPr="00550D1E">
        <w:rPr>
          <w:b/>
        </w:rPr>
        <w:lastRenderedPageBreak/>
        <w:t xml:space="preserve">Modelo de </w:t>
      </w:r>
      <w:r w:rsidR="006E355C">
        <w:rPr>
          <w:b/>
        </w:rPr>
        <w:t>color</w:t>
      </w:r>
      <w:r w:rsidRPr="00550D1E">
        <w:rPr>
          <w:b/>
        </w:rPr>
        <w:t xml:space="preserve"> “</w:t>
      </w:r>
      <w:proofErr w:type="spellStart"/>
      <w:r w:rsidRPr="00550D1E">
        <w:rPr>
          <w:b/>
        </w:rPr>
        <w:t>HSV</w:t>
      </w:r>
      <w:proofErr w:type="spellEnd"/>
      <w:r w:rsidRPr="00550D1E">
        <w:rPr>
          <w:b/>
        </w:rPr>
        <w:t>”</w:t>
      </w:r>
    </w:p>
    <w:p w:rsidR="00550D1E" w:rsidRDefault="006E355C" w:rsidP="006E355C">
      <w:pPr>
        <w:spacing w:before="240" w:line="480" w:lineRule="auto"/>
        <w:ind w:left="567"/>
        <w:jc w:val="both"/>
      </w:pPr>
      <w:r>
        <w:t xml:space="preserve">El modelo </w:t>
      </w:r>
      <w:proofErr w:type="spellStart"/>
      <w:r>
        <w:t>HSV</w:t>
      </w:r>
      <w:proofErr w:type="spellEnd"/>
      <w:r>
        <w:t xml:space="preserve"> (</w:t>
      </w:r>
      <w:proofErr w:type="spellStart"/>
      <w:r w:rsidRPr="006E355C">
        <w:t>Hue</w:t>
      </w:r>
      <w:proofErr w:type="spellEnd"/>
      <w:r w:rsidRPr="006E355C">
        <w:t xml:space="preserve">, </w:t>
      </w:r>
      <w:proofErr w:type="spellStart"/>
      <w:r w:rsidRPr="006E355C">
        <w:t>Saturation</w:t>
      </w:r>
      <w:proofErr w:type="spellEnd"/>
      <w:r w:rsidRPr="006E355C">
        <w:t xml:space="preserve">, </w:t>
      </w:r>
      <w:proofErr w:type="spellStart"/>
      <w:r w:rsidRPr="006E355C">
        <w:t>Value</w:t>
      </w:r>
      <w:proofErr w:type="spellEnd"/>
      <w:r w:rsidRPr="006E355C">
        <w:t xml:space="preserve"> – Matiz, Saturación, Valor), también llamado </w:t>
      </w:r>
      <w:proofErr w:type="spellStart"/>
      <w:r w:rsidRPr="006E355C">
        <w:t>HSB</w:t>
      </w:r>
      <w:proofErr w:type="spellEnd"/>
      <w:r w:rsidRPr="006E355C">
        <w:t xml:space="preserve"> (</w:t>
      </w:r>
      <w:proofErr w:type="spellStart"/>
      <w:r w:rsidRPr="006E355C">
        <w:t>Hue</w:t>
      </w:r>
      <w:proofErr w:type="spellEnd"/>
      <w:r w:rsidRPr="006E355C">
        <w:t xml:space="preserve">, </w:t>
      </w:r>
      <w:proofErr w:type="spellStart"/>
      <w:r w:rsidRPr="006E355C">
        <w:t>Saturation</w:t>
      </w:r>
      <w:proofErr w:type="spellEnd"/>
      <w:r w:rsidRPr="006E355C">
        <w:t xml:space="preserve">, </w:t>
      </w:r>
      <w:proofErr w:type="spellStart"/>
      <w:r w:rsidRPr="006E355C">
        <w:t>Brightness</w:t>
      </w:r>
      <w:proofErr w:type="spellEnd"/>
      <w:r w:rsidRPr="006E355C">
        <w:t xml:space="preserve"> – Matiz, Saturación, Brillo), define un modelo de color en términos de sus componentes. </w:t>
      </w:r>
      <w:r>
        <w:t>Tratándose</w:t>
      </w:r>
      <w:r w:rsidRPr="006E355C">
        <w:t xml:space="preserve"> de una transformación no lineal del espacio de color RGB, y se puede usar en progresiones de color</w:t>
      </w:r>
      <w:r>
        <w:t>.</w:t>
      </w:r>
    </w:p>
    <w:p w:rsidR="00542CFF" w:rsidRDefault="00542CFF" w:rsidP="001F31C8">
      <w:pPr>
        <w:spacing w:after="0" w:line="240" w:lineRule="auto"/>
        <w:ind w:left="567"/>
        <w:jc w:val="both"/>
      </w:pPr>
    </w:p>
    <w:p w:rsidR="006E355C" w:rsidRDefault="006E355C" w:rsidP="006E355C">
      <w:pPr>
        <w:spacing w:before="240" w:line="480" w:lineRule="auto"/>
        <w:ind w:left="567"/>
        <w:jc w:val="both"/>
      </w:pPr>
      <w:r w:rsidRPr="006E355C">
        <w:t xml:space="preserve">Es común que </w:t>
      </w:r>
      <w:r w:rsidR="00A74EB8">
        <w:t xml:space="preserve">se desee </w:t>
      </w:r>
      <w:r w:rsidRPr="006E355C">
        <w:t>elegir un color adecuado para alguna de nuestras aplicaciones, cuando es así</w:t>
      </w:r>
      <w:r w:rsidR="00560E22">
        <w:t>,</w:t>
      </w:r>
      <w:r w:rsidRPr="006E355C">
        <w:t xml:space="preserve"> resulta muy útil usar la ruleta de color </w:t>
      </w:r>
      <w:proofErr w:type="spellStart"/>
      <w:r w:rsidRPr="006E355C">
        <w:t>HSV</w:t>
      </w:r>
      <w:proofErr w:type="spellEnd"/>
      <w:r w:rsidR="00250A04" w:rsidRPr="00250A04">
        <w:t xml:space="preserve"> </w:t>
      </w:r>
      <w:r w:rsidR="00250A04">
        <w:t>(</w:t>
      </w:r>
      <w:r w:rsidR="00250A04" w:rsidRPr="00250A04">
        <w:t>Figura 3.</w:t>
      </w:r>
      <w:r w:rsidR="00A8680F">
        <w:t>30</w:t>
      </w:r>
      <w:r w:rsidR="00250A04">
        <w:t>)</w:t>
      </w:r>
      <w:r w:rsidRPr="006E355C">
        <w:t>. En ella el matiz se representa por una región circular; una región triangular separada, puede ser usada para representar la saturación y el valor del color. Normalmente, el eje horizontal del triángulo denota la saturación, mientras que el eje vertical corresponde al valor del color. De este modo, un color puede ser elegido al tomar primero el matiz de una región circular, y después seleccionar la saturación y el valor del color deseados de la región triangular.</w:t>
      </w:r>
    </w:p>
    <w:p w:rsidR="00950313" w:rsidRDefault="00950313" w:rsidP="00950313">
      <w:pPr>
        <w:keepNext/>
        <w:spacing w:before="240" w:after="0" w:line="240" w:lineRule="auto"/>
        <w:jc w:val="center"/>
      </w:pPr>
      <w:r>
        <w:rPr>
          <w:noProof/>
          <w:lang w:eastAsia="es-ES"/>
        </w:rPr>
        <w:drawing>
          <wp:inline distT="0" distB="0" distL="0" distR="0" wp14:anchorId="7F5BDE15" wp14:editId="0263C35E">
            <wp:extent cx="2988000" cy="1264503"/>
            <wp:effectExtent l="0" t="0" r="3175"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88000" cy="1264503"/>
                    </a:xfrm>
                    <a:prstGeom prst="rect">
                      <a:avLst/>
                    </a:prstGeom>
                    <a:noFill/>
                    <a:ln>
                      <a:noFill/>
                    </a:ln>
                  </pic:spPr>
                </pic:pic>
              </a:graphicData>
            </a:graphic>
          </wp:inline>
        </w:drawing>
      </w:r>
    </w:p>
    <w:p w:rsidR="00950313" w:rsidRPr="00542CFF" w:rsidRDefault="00542CFF" w:rsidP="00950313">
      <w:pPr>
        <w:pStyle w:val="Epgrafe"/>
        <w:jc w:val="center"/>
        <w:rPr>
          <w:noProof/>
          <w:color w:val="auto"/>
          <w:sz w:val="24"/>
          <w:szCs w:val="24"/>
        </w:rPr>
      </w:pPr>
      <w:bookmarkStart w:id="167" w:name="_Toc345430361"/>
      <w:r w:rsidRPr="00542CFF">
        <w:rPr>
          <w:noProof/>
          <w:color w:val="auto"/>
          <w:sz w:val="24"/>
          <w:szCs w:val="24"/>
        </w:rPr>
        <w:t xml:space="preserve">FIGURA </w:t>
      </w:r>
      <w:r w:rsidR="00A615C3" w:rsidRPr="00542CFF">
        <w:rPr>
          <w:noProof/>
          <w:color w:val="auto"/>
          <w:sz w:val="24"/>
          <w:szCs w:val="24"/>
        </w:rPr>
        <w:fldChar w:fldCharType="begin"/>
      </w:r>
      <w:r w:rsidR="00A615C3" w:rsidRPr="00542CFF">
        <w:rPr>
          <w:noProof/>
          <w:color w:val="auto"/>
          <w:sz w:val="24"/>
          <w:szCs w:val="24"/>
        </w:rPr>
        <w:instrText xml:space="preserve"> STYLEREF 1 \s </w:instrText>
      </w:r>
      <w:r w:rsidR="00A615C3" w:rsidRPr="00542CFF">
        <w:rPr>
          <w:noProof/>
          <w:color w:val="auto"/>
          <w:sz w:val="24"/>
          <w:szCs w:val="24"/>
        </w:rPr>
        <w:fldChar w:fldCharType="separate"/>
      </w:r>
      <w:r w:rsidRPr="00542CFF">
        <w:rPr>
          <w:noProof/>
          <w:color w:val="auto"/>
          <w:sz w:val="24"/>
          <w:szCs w:val="24"/>
        </w:rPr>
        <w:t>3</w:t>
      </w:r>
      <w:r w:rsidR="00A615C3" w:rsidRPr="00542CFF">
        <w:rPr>
          <w:noProof/>
          <w:color w:val="auto"/>
          <w:sz w:val="24"/>
          <w:szCs w:val="24"/>
        </w:rPr>
        <w:fldChar w:fldCharType="end"/>
      </w:r>
      <w:r w:rsidRPr="00542CFF">
        <w:rPr>
          <w:noProof/>
          <w:color w:val="auto"/>
          <w:sz w:val="24"/>
          <w:szCs w:val="24"/>
        </w:rPr>
        <w:t>.</w:t>
      </w:r>
      <w:r w:rsidR="00A615C3" w:rsidRPr="00542CFF">
        <w:rPr>
          <w:noProof/>
          <w:color w:val="auto"/>
          <w:sz w:val="24"/>
          <w:szCs w:val="24"/>
        </w:rPr>
        <w:fldChar w:fldCharType="begin"/>
      </w:r>
      <w:r w:rsidR="00A615C3" w:rsidRPr="00542CFF">
        <w:rPr>
          <w:noProof/>
          <w:color w:val="auto"/>
          <w:sz w:val="24"/>
          <w:szCs w:val="24"/>
        </w:rPr>
        <w:instrText xml:space="preserve"> SEQ Figura \* ARABIC \s 1 </w:instrText>
      </w:r>
      <w:r w:rsidR="00A615C3" w:rsidRPr="00542CFF">
        <w:rPr>
          <w:noProof/>
          <w:color w:val="auto"/>
          <w:sz w:val="24"/>
          <w:szCs w:val="24"/>
        </w:rPr>
        <w:fldChar w:fldCharType="separate"/>
      </w:r>
      <w:r w:rsidRPr="00542CFF">
        <w:rPr>
          <w:noProof/>
          <w:color w:val="auto"/>
          <w:sz w:val="24"/>
          <w:szCs w:val="24"/>
        </w:rPr>
        <w:t>30</w:t>
      </w:r>
      <w:r w:rsidR="00A615C3" w:rsidRPr="00542CFF">
        <w:rPr>
          <w:noProof/>
          <w:color w:val="auto"/>
          <w:sz w:val="24"/>
          <w:szCs w:val="24"/>
        </w:rPr>
        <w:fldChar w:fldCharType="end"/>
      </w:r>
      <w:r w:rsidRPr="00542CFF">
        <w:rPr>
          <w:noProof/>
          <w:color w:val="auto"/>
          <w:sz w:val="24"/>
          <w:szCs w:val="24"/>
        </w:rPr>
        <w:t>: ESPACIO DE COLOR “HSV”</w:t>
      </w:r>
      <w:bookmarkEnd w:id="167"/>
    </w:p>
    <w:p w:rsidR="00250A04" w:rsidRPr="00250A04" w:rsidRDefault="00250A04" w:rsidP="00250A04">
      <w:pPr>
        <w:spacing w:before="240" w:line="480" w:lineRule="auto"/>
        <w:ind w:left="567"/>
        <w:jc w:val="both"/>
        <w:rPr>
          <w:b/>
        </w:rPr>
      </w:pPr>
      <w:r w:rsidRPr="00250A04">
        <w:rPr>
          <w:b/>
        </w:rPr>
        <w:lastRenderedPageBreak/>
        <w:t>Matiz</w:t>
      </w:r>
    </w:p>
    <w:p w:rsidR="006E355C" w:rsidRDefault="00250A04" w:rsidP="00250A04">
      <w:pPr>
        <w:spacing w:before="240" w:line="480" w:lineRule="auto"/>
        <w:ind w:left="567"/>
        <w:jc w:val="both"/>
      </w:pPr>
      <w:r>
        <w:t>Se representa como un grado de ángulo cuyos valores posibles van de 0 a 360° (aunque para algunas aplicaciones se normalizan del 0 al 100%). Cada valor corresponde a un color. Ejemplos: 0 es rojo, 60 es amarillo y 120 es verde.</w:t>
      </w:r>
    </w:p>
    <w:p w:rsidR="00560E22" w:rsidRDefault="00560E22" w:rsidP="00250A04">
      <w:pPr>
        <w:spacing w:before="240" w:line="480" w:lineRule="auto"/>
        <w:ind w:left="567"/>
        <w:jc w:val="both"/>
      </w:pPr>
    </w:p>
    <w:p w:rsidR="00250A04" w:rsidRPr="00250A04" w:rsidRDefault="00250A04" w:rsidP="00250A04">
      <w:pPr>
        <w:spacing w:before="240" w:line="480" w:lineRule="auto"/>
        <w:ind w:left="567"/>
        <w:jc w:val="both"/>
        <w:rPr>
          <w:b/>
        </w:rPr>
      </w:pPr>
      <w:r w:rsidRPr="00250A04">
        <w:rPr>
          <w:b/>
        </w:rPr>
        <w:t>Saturación</w:t>
      </w:r>
    </w:p>
    <w:p w:rsidR="00250A04" w:rsidRDefault="00250A04" w:rsidP="00250A04">
      <w:pPr>
        <w:spacing w:before="240" w:line="480" w:lineRule="auto"/>
        <w:ind w:left="567"/>
        <w:jc w:val="both"/>
      </w:pPr>
      <w:r>
        <w:t>Se representa como la distancia al eje de brillo negro-blanco. Los valores posibles van del 0 al 100%. A este parámetro también se le suele llamar "pureza" por la analogía con la pureza de excitación y la pureza colorimétrica de la colorimetría. Cuanto menor sea la saturación de un color,</w:t>
      </w:r>
      <w:r w:rsidR="001912EC">
        <w:t xml:space="preserve"> mayor tonalidad grisácea habrá </w:t>
      </w:r>
      <w:r>
        <w:t xml:space="preserve">y más decolorado estará. Por eso es útil definir la </w:t>
      </w:r>
      <w:proofErr w:type="spellStart"/>
      <w:r>
        <w:t>insaturación</w:t>
      </w:r>
      <w:proofErr w:type="spellEnd"/>
      <w:r>
        <w:t xml:space="preserve"> como la inversa cualitativa de la saturación.</w:t>
      </w:r>
    </w:p>
    <w:p w:rsidR="00560E22" w:rsidRDefault="00560E22" w:rsidP="00250A04">
      <w:pPr>
        <w:spacing w:before="240" w:line="480" w:lineRule="auto"/>
        <w:ind w:left="567"/>
        <w:jc w:val="both"/>
      </w:pPr>
    </w:p>
    <w:p w:rsidR="00560E22" w:rsidRPr="00560E22" w:rsidRDefault="00560E22" w:rsidP="00560E22">
      <w:pPr>
        <w:spacing w:before="240" w:line="480" w:lineRule="auto"/>
        <w:ind w:left="567"/>
        <w:jc w:val="both"/>
        <w:rPr>
          <w:b/>
        </w:rPr>
      </w:pPr>
      <w:r w:rsidRPr="00560E22">
        <w:rPr>
          <w:b/>
        </w:rPr>
        <w:t>Valor</w:t>
      </w:r>
    </w:p>
    <w:p w:rsidR="00560E22" w:rsidRDefault="00560E22" w:rsidP="00560E22">
      <w:pPr>
        <w:spacing w:before="240" w:line="480" w:lineRule="auto"/>
        <w:ind w:left="567"/>
        <w:jc w:val="both"/>
      </w:pPr>
      <w:r>
        <w:t>Representa la altura en el eje blanco-negro. Los valores posibles van del 0 al 100%. 0 siempre es negro. Dependiendo de la saturación, 100 podría ser blanco o un color más o menos saturado.</w:t>
      </w:r>
    </w:p>
    <w:p w:rsidR="005F6433" w:rsidRDefault="005F6433" w:rsidP="005F6433">
      <w:pPr>
        <w:pBdr>
          <w:bottom w:val="single" w:sz="12" w:space="1" w:color="auto"/>
        </w:pBdr>
        <w:spacing w:line="240" w:lineRule="auto"/>
        <w:ind w:left="567"/>
        <w:rPr>
          <w:lang w:val="es-ES_tradnl"/>
        </w:rPr>
      </w:pPr>
      <w:r>
        <w:rPr>
          <w:lang w:val="es-ES_tradnl"/>
        </w:rPr>
        <w:lastRenderedPageBreak/>
        <w:t>EQUIPOS Y MATERIALES UTILIZADOS</w:t>
      </w:r>
    </w:p>
    <w:p w:rsidR="005F6433" w:rsidRPr="00813C72" w:rsidRDefault="005F6433"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5F6433" w:rsidRDefault="005F6433"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5F6433" w:rsidRPr="00813C72" w:rsidRDefault="005F6433" w:rsidP="00AC34CF">
      <w:pPr>
        <w:pStyle w:val="Prrafodelista"/>
        <w:numPr>
          <w:ilvl w:val="0"/>
          <w:numId w:val="18"/>
        </w:numPr>
        <w:spacing w:before="240" w:line="480" w:lineRule="auto"/>
        <w:rPr>
          <w:rFonts w:eastAsiaTheme="minorHAnsi"/>
          <w:sz w:val="24"/>
          <w:szCs w:val="24"/>
        </w:rPr>
      </w:pPr>
      <w:r>
        <w:rPr>
          <w:rFonts w:eastAsiaTheme="minorHAnsi"/>
          <w:sz w:val="24"/>
          <w:szCs w:val="24"/>
        </w:rPr>
        <w:t>Cualquier objeto que servirá para el reconocimiento del patrón</w:t>
      </w:r>
    </w:p>
    <w:p w:rsidR="005F6433" w:rsidRPr="007F75EB" w:rsidRDefault="005F6433" w:rsidP="005F6433">
      <w:pPr>
        <w:pBdr>
          <w:bottom w:val="single" w:sz="12" w:space="1" w:color="auto"/>
        </w:pBdr>
        <w:spacing w:before="240" w:line="240" w:lineRule="auto"/>
        <w:ind w:left="567"/>
        <w:rPr>
          <w:lang w:val="es-ES_tradnl"/>
        </w:rPr>
      </w:pPr>
      <w:r w:rsidRPr="007F75EB">
        <w:rPr>
          <w:lang w:val="es-ES_tradnl"/>
        </w:rPr>
        <w:t>PROCEDIMIENTO EXPERIMENTAL</w:t>
      </w:r>
    </w:p>
    <w:p w:rsidR="005F6433" w:rsidRDefault="005F6433" w:rsidP="00AC34CF">
      <w:pPr>
        <w:pStyle w:val="Prrafodelista"/>
        <w:numPr>
          <w:ilvl w:val="0"/>
          <w:numId w:val="28"/>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para el reconocimiento de patrones</w:t>
      </w:r>
      <w:r w:rsidR="00505867">
        <w:rPr>
          <w:rFonts w:eastAsiaTheme="minorHAnsi" w:cs="Arial"/>
          <w:sz w:val="24"/>
          <w:szCs w:val="24"/>
          <w:lang w:val="es-ES" w:eastAsia="en-US"/>
        </w:rPr>
        <w:t xml:space="preserve"> de colores</w:t>
      </w:r>
      <w:r>
        <w:rPr>
          <w:rFonts w:eastAsiaTheme="minorHAnsi" w:cs="Arial"/>
          <w:sz w:val="24"/>
          <w:szCs w:val="24"/>
          <w:lang w:val="es-ES" w:eastAsia="en-US"/>
        </w:rPr>
        <w:t>.</w:t>
      </w:r>
    </w:p>
    <w:p w:rsidR="00505867" w:rsidRPr="00505867" w:rsidRDefault="00505867" w:rsidP="00AC34CF">
      <w:pPr>
        <w:pStyle w:val="Prrafodelista"/>
        <w:numPr>
          <w:ilvl w:val="0"/>
          <w:numId w:val="28"/>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para que Robotino</w:t>
      </w:r>
      <w:r w:rsidR="001D20F6">
        <w:rPr>
          <w:rFonts w:eastAsiaTheme="minorHAnsi" w:cs="Arial"/>
          <w:sz w:val="24"/>
          <w:szCs w:val="24"/>
          <w:lang w:val="es-ES" w:eastAsia="en-US"/>
        </w:rPr>
        <w:t>®</w:t>
      </w:r>
      <w:r>
        <w:rPr>
          <w:rFonts w:eastAsiaTheme="minorHAnsi" w:cs="Arial"/>
          <w:sz w:val="24"/>
          <w:szCs w:val="24"/>
          <w:lang w:val="es-ES" w:eastAsia="en-US"/>
        </w:rPr>
        <w:t xml:space="preserve"> busque y </w:t>
      </w:r>
      <w:r w:rsidR="008661ED">
        <w:rPr>
          <w:rFonts w:eastAsiaTheme="minorHAnsi" w:cs="Arial"/>
          <w:sz w:val="24"/>
          <w:szCs w:val="24"/>
          <w:lang w:val="es-ES" w:eastAsia="en-US"/>
        </w:rPr>
        <w:t>se acerque a</w:t>
      </w:r>
      <w:r>
        <w:rPr>
          <w:rFonts w:eastAsiaTheme="minorHAnsi" w:cs="Arial"/>
          <w:sz w:val="24"/>
          <w:szCs w:val="24"/>
          <w:lang w:val="es-ES" w:eastAsia="en-US"/>
        </w:rPr>
        <w:t xml:space="preserve"> un objeto</w:t>
      </w:r>
      <w:r w:rsidR="005F6433">
        <w:rPr>
          <w:rFonts w:eastAsiaTheme="minorHAnsi" w:cs="Arial"/>
          <w:sz w:val="24"/>
          <w:szCs w:val="24"/>
          <w:lang w:val="es-ES" w:eastAsia="en-US"/>
        </w:rPr>
        <w:t>.</w:t>
      </w:r>
    </w:p>
    <w:p w:rsidR="00505867" w:rsidRDefault="008661ED" w:rsidP="00210351">
      <w:pPr>
        <w:spacing w:before="240" w:line="480" w:lineRule="auto"/>
        <w:ind w:left="567"/>
        <w:jc w:val="both"/>
      </w:pPr>
      <w:r w:rsidRPr="00893811">
        <w:rPr>
          <w:b/>
          <w:i/>
        </w:rPr>
        <w:t>Solución:</w:t>
      </w:r>
      <w:r w:rsidR="00C1122C">
        <w:t xml:space="preserve"> Para realizar el primer paso del p</w:t>
      </w:r>
      <w:r w:rsidR="00210351">
        <w:t>rocedimiento, antes se</w:t>
      </w:r>
      <w:r w:rsidR="001D20F6">
        <w:t xml:space="preserve"> identifica</w:t>
      </w:r>
      <w:r w:rsidR="00210351">
        <w:t>n</w:t>
      </w:r>
      <w:r w:rsidR="001D20F6">
        <w:t xml:space="preserve"> los bloques de funciones que se usarán y como se los utiliza según el esquema de la </w:t>
      </w:r>
      <w:r w:rsidR="001D20F6" w:rsidRPr="001D20F6">
        <w:t>Figura 3.</w:t>
      </w:r>
      <w:r w:rsidR="00A8680F">
        <w:t>29</w:t>
      </w:r>
      <w:r w:rsidR="00210351">
        <w:t xml:space="preserve">. </w:t>
      </w:r>
      <w:r w:rsidR="001D20F6">
        <w:t xml:space="preserve">Abrimos un nuevo proyecto en </w:t>
      </w:r>
      <w:proofErr w:type="spellStart"/>
      <w:r w:rsidR="001D20F6">
        <w:t>Robotino®View</w:t>
      </w:r>
      <w:proofErr w:type="spellEnd"/>
      <w:r w:rsidR="001D20F6">
        <w:t xml:space="preserve"> 2 </w:t>
      </w:r>
      <w:r w:rsidR="00505102">
        <w:t xml:space="preserve">y </w:t>
      </w:r>
      <w:r w:rsidR="00210351">
        <w:t>se elabora</w:t>
      </w:r>
      <w:r w:rsidR="00505102">
        <w:t xml:space="preserve"> la siguiente secuencia.</w:t>
      </w:r>
    </w:p>
    <w:p w:rsidR="00505102" w:rsidRDefault="00CF25CB" w:rsidP="00505102">
      <w:pPr>
        <w:keepNext/>
        <w:spacing w:before="240" w:after="0" w:line="240" w:lineRule="auto"/>
        <w:ind w:left="567"/>
        <w:jc w:val="center"/>
      </w:pPr>
      <w:r>
        <w:rPr>
          <w:noProof/>
          <w:lang w:eastAsia="es-ES"/>
        </w:rPr>
        <w:drawing>
          <wp:inline distT="0" distB="0" distL="0" distR="0" wp14:anchorId="484AAAAA" wp14:editId="73821A77">
            <wp:extent cx="2038350" cy="695325"/>
            <wp:effectExtent l="0" t="0" r="0" b="952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8350" cy="695325"/>
                    </a:xfrm>
                    <a:prstGeom prst="rect">
                      <a:avLst/>
                    </a:prstGeom>
                    <a:noFill/>
                    <a:ln>
                      <a:noFill/>
                    </a:ln>
                  </pic:spPr>
                </pic:pic>
              </a:graphicData>
            </a:graphic>
          </wp:inline>
        </w:drawing>
      </w:r>
    </w:p>
    <w:p w:rsidR="00505102" w:rsidRPr="00210351" w:rsidRDefault="00210351" w:rsidP="00505102">
      <w:pPr>
        <w:pStyle w:val="Epgrafe"/>
        <w:jc w:val="center"/>
        <w:rPr>
          <w:noProof/>
          <w:color w:val="auto"/>
          <w:sz w:val="24"/>
          <w:szCs w:val="24"/>
        </w:rPr>
      </w:pPr>
      <w:bookmarkStart w:id="168" w:name="_Toc345430362"/>
      <w:r w:rsidRPr="00210351">
        <w:rPr>
          <w:noProof/>
          <w:color w:val="auto"/>
          <w:sz w:val="24"/>
          <w:szCs w:val="24"/>
        </w:rPr>
        <w:t xml:space="preserve">FIGURA </w:t>
      </w:r>
      <w:r w:rsidR="00A615C3" w:rsidRPr="00210351">
        <w:rPr>
          <w:noProof/>
          <w:color w:val="auto"/>
          <w:sz w:val="24"/>
          <w:szCs w:val="24"/>
        </w:rPr>
        <w:fldChar w:fldCharType="begin"/>
      </w:r>
      <w:r w:rsidR="00A615C3" w:rsidRPr="00210351">
        <w:rPr>
          <w:noProof/>
          <w:color w:val="auto"/>
          <w:sz w:val="24"/>
          <w:szCs w:val="24"/>
        </w:rPr>
        <w:instrText xml:space="preserve"> STYLEREF 1 \s </w:instrText>
      </w:r>
      <w:r w:rsidR="00A615C3" w:rsidRPr="00210351">
        <w:rPr>
          <w:noProof/>
          <w:color w:val="auto"/>
          <w:sz w:val="24"/>
          <w:szCs w:val="24"/>
        </w:rPr>
        <w:fldChar w:fldCharType="separate"/>
      </w:r>
      <w:r w:rsidRPr="00210351">
        <w:rPr>
          <w:noProof/>
          <w:color w:val="auto"/>
          <w:sz w:val="24"/>
          <w:szCs w:val="24"/>
        </w:rPr>
        <w:t>3</w:t>
      </w:r>
      <w:r w:rsidR="00A615C3" w:rsidRPr="00210351">
        <w:rPr>
          <w:noProof/>
          <w:color w:val="auto"/>
          <w:sz w:val="24"/>
          <w:szCs w:val="24"/>
        </w:rPr>
        <w:fldChar w:fldCharType="end"/>
      </w:r>
      <w:r w:rsidRPr="00210351">
        <w:rPr>
          <w:noProof/>
          <w:color w:val="auto"/>
          <w:sz w:val="24"/>
          <w:szCs w:val="24"/>
        </w:rPr>
        <w:t>.</w:t>
      </w:r>
      <w:r w:rsidR="00A615C3" w:rsidRPr="00210351">
        <w:rPr>
          <w:noProof/>
          <w:color w:val="auto"/>
          <w:sz w:val="24"/>
          <w:szCs w:val="24"/>
        </w:rPr>
        <w:fldChar w:fldCharType="begin"/>
      </w:r>
      <w:r w:rsidR="00A615C3" w:rsidRPr="00210351">
        <w:rPr>
          <w:noProof/>
          <w:color w:val="auto"/>
          <w:sz w:val="24"/>
          <w:szCs w:val="24"/>
        </w:rPr>
        <w:instrText xml:space="preserve"> SEQ Figura \* ARABIC \s 1 </w:instrText>
      </w:r>
      <w:r w:rsidR="00A615C3" w:rsidRPr="00210351">
        <w:rPr>
          <w:noProof/>
          <w:color w:val="auto"/>
          <w:sz w:val="24"/>
          <w:szCs w:val="24"/>
        </w:rPr>
        <w:fldChar w:fldCharType="separate"/>
      </w:r>
      <w:r w:rsidRPr="00210351">
        <w:rPr>
          <w:noProof/>
          <w:color w:val="auto"/>
          <w:sz w:val="24"/>
          <w:szCs w:val="24"/>
        </w:rPr>
        <w:t>31</w:t>
      </w:r>
      <w:r w:rsidR="00A615C3" w:rsidRPr="00210351">
        <w:rPr>
          <w:noProof/>
          <w:color w:val="auto"/>
          <w:sz w:val="24"/>
          <w:szCs w:val="24"/>
        </w:rPr>
        <w:fldChar w:fldCharType="end"/>
      </w:r>
      <w:r w:rsidRPr="00210351">
        <w:rPr>
          <w:noProof/>
          <w:color w:val="auto"/>
          <w:sz w:val="24"/>
          <w:szCs w:val="24"/>
        </w:rPr>
        <w:t>: SECUENCIA PARA RECNOCIMIENTO DE IMÁGENES; PASO 1 PRÁCTICA 6.</w:t>
      </w:r>
      <w:bookmarkEnd w:id="168"/>
    </w:p>
    <w:p w:rsidR="00210351" w:rsidRDefault="00210351" w:rsidP="00210351">
      <w:pPr>
        <w:spacing w:before="240" w:line="240" w:lineRule="auto"/>
        <w:ind w:left="567"/>
        <w:jc w:val="both"/>
      </w:pPr>
    </w:p>
    <w:p w:rsidR="008661ED" w:rsidRDefault="00505102" w:rsidP="009244ED">
      <w:pPr>
        <w:spacing w:before="240" w:line="480" w:lineRule="auto"/>
        <w:ind w:left="567"/>
        <w:jc w:val="both"/>
      </w:pPr>
      <w:r>
        <w:t xml:space="preserve">En la </w:t>
      </w:r>
      <w:r w:rsidR="00950313">
        <w:t>Figura 3.</w:t>
      </w:r>
      <w:r w:rsidR="00210351">
        <w:t>31</w:t>
      </w:r>
      <w:r>
        <w:t xml:space="preserve">,  </w:t>
      </w:r>
      <w:r w:rsidR="009244ED">
        <w:t xml:space="preserve">se muestra el “sensor” encargado de la adquisición de datos (“cámara”), </w:t>
      </w:r>
      <w:r w:rsidR="00210351">
        <w:t>el</w:t>
      </w:r>
      <w:r w:rsidR="00D50E89">
        <w:t xml:space="preserve"> cual</w:t>
      </w:r>
      <w:r w:rsidR="009244ED">
        <w:t xml:space="preserve"> se lo conecta al bloque “Búsqueda de gamas de colores”, encargado de la extracción de las características y</w:t>
      </w:r>
      <w:r w:rsidR="000B70DD">
        <w:t xml:space="preserve"> clasificar</w:t>
      </w:r>
      <w:r w:rsidR="00D50E89">
        <w:t xml:space="preserve"> las imágenes </w:t>
      </w:r>
      <w:r w:rsidR="000B70DD">
        <w:t>captadas por la cámara</w:t>
      </w:r>
      <w:r w:rsidR="00D50E89">
        <w:t>.</w:t>
      </w:r>
    </w:p>
    <w:p w:rsidR="008661ED" w:rsidRPr="00836C0B" w:rsidRDefault="00836C0B" w:rsidP="00F70794">
      <w:pPr>
        <w:spacing w:before="240" w:line="480" w:lineRule="auto"/>
        <w:ind w:left="567"/>
        <w:rPr>
          <w:b/>
        </w:rPr>
      </w:pPr>
      <w:r w:rsidRPr="00836C0B">
        <w:rPr>
          <w:b/>
        </w:rPr>
        <w:lastRenderedPageBreak/>
        <w:t>Bloque “Búsqueda de gamas de colores”</w:t>
      </w:r>
    </w:p>
    <w:p w:rsidR="00836C0B" w:rsidRDefault="003E1031" w:rsidP="003E1031">
      <w:pPr>
        <w:spacing w:before="240" w:line="480" w:lineRule="auto"/>
        <w:ind w:left="567"/>
        <w:jc w:val="both"/>
      </w:pPr>
      <w:r>
        <w:t>Este bloque recibe las imágenes captadas por la cámara donde se puede seleccionar una gama haciendo clic sobre ella y arrastrándola con el ratón. Tras la selección de una gama, se calculan los valores máximo y mínimo de todos los píxeles del patrón seleccionado por cada canal de las imágenes.</w:t>
      </w:r>
      <w:r w:rsidR="00CD2874">
        <w:t xml:space="preserve"> Utilizando para ello una foto</w:t>
      </w:r>
      <w:r>
        <w:t xml:space="preserve"> convertida al modelo de color </w:t>
      </w:r>
      <w:proofErr w:type="spellStart"/>
      <w:r>
        <w:t>HSV</w:t>
      </w:r>
      <w:proofErr w:type="spellEnd"/>
      <w:r w:rsidR="00CB3E7D">
        <w:t xml:space="preserve"> (</w:t>
      </w:r>
      <w:proofErr w:type="spellStart"/>
      <w:r w:rsidR="00CB3E7D" w:rsidRPr="00CB3E7D">
        <w:t>Hue</w:t>
      </w:r>
      <w:proofErr w:type="spellEnd"/>
      <w:r w:rsidR="00CB3E7D" w:rsidRPr="00CB3E7D">
        <w:t xml:space="preserve">, </w:t>
      </w:r>
      <w:proofErr w:type="spellStart"/>
      <w:r w:rsidR="00CB3E7D" w:rsidRPr="00CB3E7D">
        <w:t>Saturation</w:t>
      </w:r>
      <w:proofErr w:type="spellEnd"/>
      <w:r w:rsidR="00CB3E7D" w:rsidRPr="00CB3E7D">
        <w:t xml:space="preserve">, </w:t>
      </w:r>
      <w:proofErr w:type="spellStart"/>
      <w:r w:rsidR="00CB3E7D" w:rsidRPr="00CB3E7D">
        <w:t>Value</w:t>
      </w:r>
      <w:proofErr w:type="spellEnd"/>
      <w:r w:rsidR="00CB3E7D">
        <w:t>)</w:t>
      </w:r>
    </w:p>
    <w:p w:rsidR="009E1CF0" w:rsidRDefault="0057062E" w:rsidP="009E1CF0">
      <w:pPr>
        <w:keepNext/>
        <w:spacing w:before="240" w:after="0" w:line="240" w:lineRule="auto"/>
        <w:jc w:val="center"/>
      </w:pPr>
      <w:r>
        <w:rPr>
          <w:noProof/>
          <w:lang w:eastAsia="es-ES"/>
        </w:rPr>
        <w:drawing>
          <wp:inline distT="0" distB="0" distL="0" distR="0" wp14:anchorId="613E4ED9" wp14:editId="2E63D232">
            <wp:extent cx="3782980" cy="3312000"/>
            <wp:effectExtent l="0" t="0" r="825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82980" cy="3312000"/>
                    </a:xfrm>
                    <a:prstGeom prst="rect">
                      <a:avLst/>
                    </a:prstGeom>
                    <a:noFill/>
                    <a:ln>
                      <a:noFill/>
                    </a:ln>
                  </pic:spPr>
                </pic:pic>
              </a:graphicData>
            </a:graphic>
          </wp:inline>
        </w:drawing>
      </w:r>
    </w:p>
    <w:p w:rsidR="00836C0B" w:rsidRPr="0057062E" w:rsidRDefault="0057062E" w:rsidP="003876D3">
      <w:pPr>
        <w:pStyle w:val="Epgrafe"/>
        <w:jc w:val="center"/>
        <w:rPr>
          <w:noProof/>
          <w:color w:val="auto"/>
          <w:sz w:val="24"/>
          <w:szCs w:val="24"/>
          <w:lang w:val="es-ES_tradnl"/>
        </w:rPr>
      </w:pPr>
      <w:bookmarkStart w:id="169" w:name="_Toc345430363"/>
      <w:r w:rsidRPr="0057062E">
        <w:rPr>
          <w:noProof/>
          <w:color w:val="auto"/>
          <w:sz w:val="24"/>
          <w:szCs w:val="24"/>
        </w:rPr>
        <w:t xml:space="preserve">FIGURA </w:t>
      </w:r>
      <w:r w:rsidR="00A615C3" w:rsidRPr="0057062E">
        <w:rPr>
          <w:noProof/>
          <w:color w:val="auto"/>
          <w:sz w:val="24"/>
          <w:szCs w:val="24"/>
        </w:rPr>
        <w:fldChar w:fldCharType="begin"/>
      </w:r>
      <w:r w:rsidR="00A615C3" w:rsidRPr="0057062E">
        <w:rPr>
          <w:noProof/>
          <w:color w:val="auto"/>
          <w:sz w:val="24"/>
          <w:szCs w:val="24"/>
        </w:rPr>
        <w:instrText xml:space="preserve"> STYLEREF 1 \s </w:instrText>
      </w:r>
      <w:r w:rsidR="00A615C3" w:rsidRPr="0057062E">
        <w:rPr>
          <w:noProof/>
          <w:color w:val="auto"/>
          <w:sz w:val="24"/>
          <w:szCs w:val="24"/>
        </w:rPr>
        <w:fldChar w:fldCharType="separate"/>
      </w:r>
      <w:r w:rsidRPr="0057062E">
        <w:rPr>
          <w:noProof/>
          <w:color w:val="auto"/>
          <w:sz w:val="24"/>
          <w:szCs w:val="24"/>
        </w:rPr>
        <w:t>3</w:t>
      </w:r>
      <w:r w:rsidR="00A615C3" w:rsidRPr="0057062E">
        <w:rPr>
          <w:noProof/>
          <w:color w:val="auto"/>
          <w:sz w:val="24"/>
          <w:szCs w:val="24"/>
        </w:rPr>
        <w:fldChar w:fldCharType="end"/>
      </w:r>
      <w:r w:rsidRPr="0057062E">
        <w:rPr>
          <w:noProof/>
          <w:color w:val="auto"/>
          <w:sz w:val="24"/>
          <w:szCs w:val="24"/>
        </w:rPr>
        <w:t>.</w:t>
      </w:r>
      <w:r w:rsidR="00A615C3" w:rsidRPr="0057062E">
        <w:rPr>
          <w:noProof/>
          <w:color w:val="auto"/>
          <w:sz w:val="24"/>
          <w:szCs w:val="24"/>
        </w:rPr>
        <w:fldChar w:fldCharType="begin"/>
      </w:r>
      <w:r w:rsidR="00A615C3" w:rsidRPr="0057062E">
        <w:rPr>
          <w:noProof/>
          <w:color w:val="auto"/>
          <w:sz w:val="24"/>
          <w:szCs w:val="24"/>
        </w:rPr>
        <w:instrText xml:space="preserve"> SEQ Figura \* ARABIC \s 1 </w:instrText>
      </w:r>
      <w:r w:rsidR="00A615C3" w:rsidRPr="0057062E">
        <w:rPr>
          <w:noProof/>
          <w:color w:val="auto"/>
          <w:sz w:val="24"/>
          <w:szCs w:val="24"/>
        </w:rPr>
        <w:fldChar w:fldCharType="separate"/>
      </w:r>
      <w:r w:rsidRPr="0057062E">
        <w:rPr>
          <w:noProof/>
          <w:color w:val="auto"/>
          <w:sz w:val="24"/>
          <w:szCs w:val="24"/>
        </w:rPr>
        <w:t>32</w:t>
      </w:r>
      <w:r w:rsidR="00A615C3" w:rsidRPr="0057062E">
        <w:rPr>
          <w:noProof/>
          <w:color w:val="auto"/>
          <w:sz w:val="24"/>
          <w:szCs w:val="24"/>
        </w:rPr>
        <w:fldChar w:fldCharType="end"/>
      </w:r>
      <w:r w:rsidRPr="0057062E">
        <w:rPr>
          <w:noProof/>
          <w:color w:val="auto"/>
          <w:sz w:val="24"/>
          <w:szCs w:val="24"/>
        </w:rPr>
        <w:t>: USO DEL BLOQUE "BÚSQUEDA DE GAMAS DE COLORES",</w:t>
      </w:r>
      <w:r w:rsidRPr="0057062E">
        <w:rPr>
          <w:sz w:val="24"/>
          <w:szCs w:val="24"/>
        </w:rPr>
        <w:t xml:space="preserve"> </w:t>
      </w:r>
      <w:r w:rsidRPr="0057062E">
        <w:rPr>
          <w:noProof/>
          <w:color w:val="auto"/>
          <w:sz w:val="24"/>
          <w:szCs w:val="24"/>
        </w:rPr>
        <w:t>(A)SE VISUALIZA LA ENTRADA (B)SE CALCULA LOS VALORES MÍNIMO Y MÁXIMO “HSV” (C)REPRESENTACIÓN VISUAL DE LA GAMA DE COLORES SELECCIONADA; PASO 1 PRÁCTICA 6.</w:t>
      </w:r>
      <w:bookmarkEnd w:id="169"/>
    </w:p>
    <w:p w:rsidR="0033774F" w:rsidRDefault="0033774F" w:rsidP="0033774F">
      <w:pPr>
        <w:spacing w:after="0"/>
        <w:ind w:left="567"/>
        <w:jc w:val="both"/>
        <w:rPr>
          <w:lang w:val="es-ES_tradnl"/>
        </w:rPr>
      </w:pPr>
    </w:p>
    <w:p w:rsidR="009E1CF0" w:rsidRDefault="003876D3" w:rsidP="003876D3">
      <w:pPr>
        <w:spacing w:before="240" w:line="480" w:lineRule="auto"/>
        <w:ind w:left="567"/>
        <w:jc w:val="both"/>
        <w:rPr>
          <w:lang w:val="es-ES_tradnl"/>
        </w:rPr>
      </w:pPr>
      <w:r>
        <w:rPr>
          <w:lang w:val="es-ES_tradnl"/>
        </w:rPr>
        <w:t>En el bloque de funciones “Búsqueda de gama de colores”, se da “doble click” y se abrirá una pantalla (</w:t>
      </w:r>
      <w:r w:rsidRPr="005F26F6">
        <w:rPr>
          <w:i/>
          <w:lang w:val="es-ES_tradnl"/>
        </w:rPr>
        <w:t>Figura 3.</w:t>
      </w:r>
      <w:r w:rsidR="00A8680F">
        <w:rPr>
          <w:i/>
          <w:lang w:val="es-ES_tradnl"/>
        </w:rPr>
        <w:t>32</w:t>
      </w:r>
      <w:r>
        <w:rPr>
          <w:lang w:val="es-ES_tradnl"/>
        </w:rPr>
        <w:t>)</w:t>
      </w:r>
      <w:r w:rsidR="005F26F6">
        <w:rPr>
          <w:lang w:val="es-ES_tradnl"/>
        </w:rPr>
        <w:t xml:space="preserve"> donde se podrá </w:t>
      </w:r>
      <w:r w:rsidR="005F26F6">
        <w:rPr>
          <w:lang w:val="es-ES_tradnl"/>
        </w:rPr>
        <w:lastRenderedPageBreak/>
        <w:t>visualizar la imagen captada por la cámara</w:t>
      </w:r>
      <w:r w:rsidR="00523203" w:rsidRPr="00523203">
        <w:t xml:space="preserve"> </w:t>
      </w:r>
      <w:r w:rsidR="00523203">
        <w:rPr>
          <w:lang w:val="es-ES_tradnl"/>
        </w:rPr>
        <w:t>(</w:t>
      </w:r>
      <w:r w:rsidR="00523203" w:rsidRPr="005F26F6">
        <w:rPr>
          <w:i/>
          <w:lang w:val="es-ES_tradnl"/>
        </w:rPr>
        <w:t>Figura 3.</w:t>
      </w:r>
      <w:r w:rsidR="00A8680F">
        <w:rPr>
          <w:i/>
          <w:lang w:val="es-ES_tradnl"/>
        </w:rPr>
        <w:t>32</w:t>
      </w:r>
      <w:r w:rsidR="00523203">
        <w:rPr>
          <w:i/>
          <w:lang w:val="es-ES_tradnl"/>
        </w:rPr>
        <w:t>(a)</w:t>
      </w:r>
      <w:r w:rsidR="00523203">
        <w:rPr>
          <w:lang w:val="es-ES_tradnl"/>
        </w:rPr>
        <w:t>)</w:t>
      </w:r>
      <w:r w:rsidR="005F26F6">
        <w:rPr>
          <w:lang w:val="es-ES_tradnl"/>
        </w:rPr>
        <w:t xml:space="preserve">, seguidamente tildaremos la opción “congelar imagen”, seleccionaremos el patrón de color </w:t>
      </w:r>
      <w:r w:rsidR="00523203">
        <w:rPr>
          <w:lang w:val="es-ES_tradnl"/>
        </w:rPr>
        <w:t>de un objeto, a continuación de manera</w:t>
      </w:r>
      <w:r w:rsidR="005F26F6">
        <w:rPr>
          <w:lang w:val="es-ES_tradnl"/>
        </w:rPr>
        <w:t xml:space="preserve"> </w:t>
      </w:r>
      <w:r w:rsidR="00523203">
        <w:rPr>
          <w:lang w:val="es-ES_tradnl"/>
        </w:rPr>
        <w:t>automática</w:t>
      </w:r>
      <w:r w:rsidR="005F26F6">
        <w:rPr>
          <w:lang w:val="es-ES_tradnl"/>
        </w:rPr>
        <w:t xml:space="preserve"> el bloque hará el cálculo de los valores máximo y mínimo “</w:t>
      </w:r>
      <w:proofErr w:type="spellStart"/>
      <w:r w:rsidR="005F26F6">
        <w:rPr>
          <w:lang w:val="es-ES_tradnl"/>
        </w:rPr>
        <w:t>HSV</w:t>
      </w:r>
      <w:proofErr w:type="spellEnd"/>
      <w:r w:rsidR="005F26F6">
        <w:rPr>
          <w:lang w:val="es-ES_tradnl"/>
        </w:rPr>
        <w:t xml:space="preserve">” </w:t>
      </w:r>
      <w:r w:rsidR="00523203">
        <w:rPr>
          <w:lang w:val="es-ES_tradnl"/>
        </w:rPr>
        <w:t>(</w:t>
      </w:r>
      <w:r w:rsidR="00523203" w:rsidRPr="005F26F6">
        <w:rPr>
          <w:i/>
          <w:lang w:val="es-ES_tradnl"/>
        </w:rPr>
        <w:t>Figura 3.</w:t>
      </w:r>
      <w:r w:rsidR="00A8680F">
        <w:rPr>
          <w:i/>
          <w:lang w:val="es-ES_tradnl"/>
        </w:rPr>
        <w:t>32</w:t>
      </w:r>
      <w:r w:rsidR="00523203">
        <w:rPr>
          <w:i/>
          <w:lang w:val="es-ES_tradnl"/>
        </w:rPr>
        <w:t>(b)</w:t>
      </w:r>
      <w:r w:rsidR="00523203">
        <w:rPr>
          <w:lang w:val="es-ES_tradnl"/>
        </w:rPr>
        <w:t xml:space="preserve">) y se podrá observar </w:t>
      </w:r>
      <w:r w:rsidR="00523203" w:rsidRPr="00523203">
        <w:rPr>
          <w:lang w:val="es-ES_tradnl"/>
        </w:rPr>
        <w:t>representación visual de la gama de colores seleccionada</w:t>
      </w:r>
      <w:r w:rsidR="00523203">
        <w:rPr>
          <w:lang w:val="es-ES_tradnl"/>
        </w:rPr>
        <w:t xml:space="preserve"> (</w:t>
      </w:r>
      <w:r w:rsidR="00523203" w:rsidRPr="005F26F6">
        <w:rPr>
          <w:i/>
          <w:lang w:val="es-ES_tradnl"/>
        </w:rPr>
        <w:t>Figura 3.</w:t>
      </w:r>
      <w:r w:rsidR="00A8680F">
        <w:rPr>
          <w:i/>
          <w:lang w:val="es-ES_tradnl"/>
        </w:rPr>
        <w:t>32</w:t>
      </w:r>
      <w:r w:rsidR="00523203">
        <w:rPr>
          <w:i/>
          <w:lang w:val="es-ES_tradnl"/>
        </w:rPr>
        <w:t>(c)</w:t>
      </w:r>
      <w:r w:rsidR="00523203">
        <w:rPr>
          <w:lang w:val="es-ES_tradnl"/>
        </w:rPr>
        <w:t>).</w:t>
      </w:r>
    </w:p>
    <w:p w:rsidR="008B637B" w:rsidRDefault="008B637B" w:rsidP="008B637B">
      <w:pPr>
        <w:spacing w:after="0"/>
        <w:ind w:left="567"/>
        <w:jc w:val="both"/>
        <w:rPr>
          <w:lang w:val="es-ES_tradnl"/>
        </w:rPr>
      </w:pPr>
    </w:p>
    <w:p w:rsidR="00523203" w:rsidRPr="003876D3" w:rsidRDefault="00984B77" w:rsidP="003876D3">
      <w:pPr>
        <w:spacing w:before="240" w:line="480" w:lineRule="auto"/>
        <w:ind w:left="567"/>
        <w:jc w:val="both"/>
        <w:rPr>
          <w:lang w:val="es-ES_tradnl"/>
        </w:rPr>
      </w:pPr>
      <w:r>
        <w:rPr>
          <w:lang w:val="es-ES_tradnl"/>
        </w:rPr>
        <w:t>Finalmente elegimos la opción “Mostrar resultado” y el bloque mostrará una imagen en blanco y negro</w:t>
      </w:r>
      <w:r w:rsidR="00CF25CB" w:rsidRPr="00CF25CB">
        <w:t xml:space="preserve"> </w:t>
      </w:r>
      <w:r w:rsidR="00CF25CB">
        <w:t>(</w:t>
      </w:r>
      <w:r w:rsidR="00CF25CB" w:rsidRPr="00CF25CB">
        <w:rPr>
          <w:i/>
          <w:lang w:val="es-ES_tradnl"/>
        </w:rPr>
        <w:t>Figura 3.</w:t>
      </w:r>
      <w:r w:rsidR="003300B5">
        <w:rPr>
          <w:i/>
          <w:lang w:val="es-ES_tradnl"/>
        </w:rPr>
        <w:t>33</w:t>
      </w:r>
      <w:r w:rsidR="00CF25CB">
        <w:rPr>
          <w:lang w:val="es-ES_tradnl"/>
        </w:rPr>
        <w:t>)</w:t>
      </w:r>
      <w:r>
        <w:rPr>
          <w:lang w:val="es-ES_tradnl"/>
        </w:rPr>
        <w:t xml:space="preserve"> mostrando el resultado del reconocimiento del patrón elegido.</w:t>
      </w:r>
    </w:p>
    <w:p w:rsidR="00984B77" w:rsidRDefault="0033774F" w:rsidP="00984B77">
      <w:pPr>
        <w:keepNext/>
        <w:spacing w:before="240" w:after="0" w:line="240" w:lineRule="auto"/>
        <w:ind w:left="567"/>
        <w:jc w:val="center"/>
      </w:pPr>
      <w:r>
        <w:rPr>
          <w:noProof/>
          <w:lang w:eastAsia="es-ES"/>
        </w:rPr>
        <w:drawing>
          <wp:inline distT="0" distB="0" distL="0" distR="0" wp14:anchorId="46838934" wp14:editId="3F335CD8">
            <wp:extent cx="3089520" cy="265608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9520" cy="2656080"/>
                    </a:xfrm>
                    <a:prstGeom prst="rect">
                      <a:avLst/>
                    </a:prstGeom>
                    <a:noFill/>
                    <a:ln>
                      <a:noFill/>
                    </a:ln>
                  </pic:spPr>
                </pic:pic>
              </a:graphicData>
            </a:graphic>
          </wp:inline>
        </w:drawing>
      </w:r>
    </w:p>
    <w:p w:rsidR="00505867" w:rsidRPr="008B637B" w:rsidRDefault="008B637B" w:rsidP="00984B77">
      <w:pPr>
        <w:pStyle w:val="Epgrafe"/>
        <w:jc w:val="center"/>
        <w:rPr>
          <w:noProof/>
          <w:color w:val="auto"/>
          <w:sz w:val="24"/>
          <w:szCs w:val="24"/>
        </w:rPr>
      </w:pPr>
      <w:bookmarkStart w:id="170" w:name="_Toc345430364"/>
      <w:r w:rsidRPr="008B637B">
        <w:rPr>
          <w:noProof/>
          <w:color w:val="auto"/>
          <w:sz w:val="24"/>
          <w:szCs w:val="24"/>
        </w:rPr>
        <w:t xml:space="preserve">FIGURA </w:t>
      </w:r>
      <w:r w:rsidR="00A615C3" w:rsidRPr="008B637B">
        <w:rPr>
          <w:noProof/>
          <w:color w:val="auto"/>
          <w:sz w:val="24"/>
          <w:szCs w:val="24"/>
        </w:rPr>
        <w:fldChar w:fldCharType="begin"/>
      </w:r>
      <w:r w:rsidR="00A615C3" w:rsidRPr="008B637B">
        <w:rPr>
          <w:noProof/>
          <w:color w:val="auto"/>
          <w:sz w:val="24"/>
          <w:szCs w:val="24"/>
        </w:rPr>
        <w:instrText xml:space="preserve"> STYLEREF 1 \s </w:instrText>
      </w:r>
      <w:r w:rsidR="00A615C3" w:rsidRPr="008B637B">
        <w:rPr>
          <w:noProof/>
          <w:color w:val="auto"/>
          <w:sz w:val="24"/>
          <w:szCs w:val="24"/>
        </w:rPr>
        <w:fldChar w:fldCharType="separate"/>
      </w:r>
      <w:r w:rsidRPr="008B637B">
        <w:rPr>
          <w:noProof/>
          <w:color w:val="auto"/>
          <w:sz w:val="24"/>
          <w:szCs w:val="24"/>
        </w:rPr>
        <w:t>3</w:t>
      </w:r>
      <w:r w:rsidR="00A615C3" w:rsidRPr="008B637B">
        <w:rPr>
          <w:noProof/>
          <w:color w:val="auto"/>
          <w:sz w:val="24"/>
          <w:szCs w:val="24"/>
        </w:rPr>
        <w:fldChar w:fldCharType="end"/>
      </w:r>
      <w:r w:rsidRPr="008B637B">
        <w:rPr>
          <w:noProof/>
          <w:color w:val="auto"/>
          <w:sz w:val="24"/>
          <w:szCs w:val="24"/>
        </w:rPr>
        <w:t>.</w:t>
      </w:r>
      <w:r w:rsidR="00A615C3" w:rsidRPr="008B637B">
        <w:rPr>
          <w:noProof/>
          <w:color w:val="auto"/>
          <w:sz w:val="24"/>
          <w:szCs w:val="24"/>
        </w:rPr>
        <w:fldChar w:fldCharType="begin"/>
      </w:r>
      <w:r w:rsidR="00A615C3" w:rsidRPr="008B637B">
        <w:rPr>
          <w:noProof/>
          <w:color w:val="auto"/>
          <w:sz w:val="24"/>
          <w:szCs w:val="24"/>
        </w:rPr>
        <w:instrText xml:space="preserve"> SEQ Figura \* ARABIC \s 1 </w:instrText>
      </w:r>
      <w:r w:rsidR="00A615C3" w:rsidRPr="008B637B">
        <w:rPr>
          <w:noProof/>
          <w:color w:val="auto"/>
          <w:sz w:val="24"/>
          <w:szCs w:val="24"/>
        </w:rPr>
        <w:fldChar w:fldCharType="separate"/>
      </w:r>
      <w:r w:rsidRPr="008B637B">
        <w:rPr>
          <w:noProof/>
          <w:color w:val="auto"/>
          <w:sz w:val="24"/>
          <w:szCs w:val="24"/>
        </w:rPr>
        <w:t>33</w:t>
      </w:r>
      <w:r w:rsidR="00A615C3" w:rsidRPr="008B637B">
        <w:rPr>
          <w:noProof/>
          <w:color w:val="auto"/>
          <w:sz w:val="24"/>
          <w:szCs w:val="24"/>
        </w:rPr>
        <w:fldChar w:fldCharType="end"/>
      </w:r>
      <w:r w:rsidRPr="008B637B">
        <w:rPr>
          <w:noProof/>
          <w:color w:val="auto"/>
          <w:sz w:val="24"/>
          <w:szCs w:val="24"/>
        </w:rPr>
        <w:t>: RESULTADO DEL PROCESAMIENTO DE IMÁGENES ELABORADO POR EL BLOQUE DE FUNCIONES "BÚSQUEDA DE GAMAS DE COLORES"; PASO 1 PRÁCTICA 6</w:t>
      </w:r>
      <w:bookmarkEnd w:id="170"/>
    </w:p>
    <w:p w:rsidR="003629C7" w:rsidRDefault="000B70DD" w:rsidP="00545D5E">
      <w:pPr>
        <w:spacing w:before="240" w:line="480" w:lineRule="auto"/>
        <w:ind w:left="567"/>
        <w:jc w:val="both"/>
        <w:rPr>
          <w:lang w:val="es-ES_tradnl"/>
        </w:rPr>
      </w:pPr>
      <w:r>
        <w:rPr>
          <w:lang w:val="es-ES_tradnl"/>
        </w:rPr>
        <w:t>A continuac</w:t>
      </w:r>
      <w:r w:rsidR="00950313">
        <w:rPr>
          <w:lang w:val="es-ES_tradnl"/>
        </w:rPr>
        <w:t>ión para que se cumpla el paso 1</w:t>
      </w:r>
      <w:r>
        <w:rPr>
          <w:lang w:val="es-ES_tradnl"/>
        </w:rPr>
        <w:t xml:space="preserve"> del procedimiento, se usará la ayuda de la secuencia mostrada en la </w:t>
      </w:r>
      <w:r w:rsidRPr="000B70DD">
        <w:rPr>
          <w:lang w:val="es-ES_tradnl"/>
        </w:rPr>
        <w:t>Figura 3.</w:t>
      </w:r>
      <w:r w:rsidR="003300B5">
        <w:rPr>
          <w:lang w:val="es-ES_tradnl"/>
        </w:rPr>
        <w:t>31</w:t>
      </w:r>
      <w:r w:rsidR="00F075DE">
        <w:rPr>
          <w:lang w:val="es-ES_tradnl"/>
        </w:rPr>
        <w:t xml:space="preserve">, </w:t>
      </w:r>
      <w:r w:rsidR="00F075DE">
        <w:rPr>
          <w:lang w:val="es-ES_tradnl"/>
        </w:rPr>
        <w:lastRenderedPageBreak/>
        <w:t>adicionándole el bloque “Rastreador de segmentos”</w:t>
      </w:r>
      <w:r w:rsidR="001F10BC" w:rsidRPr="001F10BC">
        <w:t xml:space="preserve"> </w:t>
      </w:r>
      <w:r w:rsidR="001F10BC">
        <w:t>(</w:t>
      </w:r>
      <w:r w:rsidR="001F10BC" w:rsidRPr="001F10BC">
        <w:rPr>
          <w:lang w:val="es-ES_tradnl"/>
        </w:rPr>
        <w:t>Figura 3.</w:t>
      </w:r>
      <w:r w:rsidR="008B637B">
        <w:rPr>
          <w:lang w:val="es-ES_tradnl"/>
        </w:rPr>
        <w:t>33</w:t>
      </w:r>
      <w:r w:rsidR="001F10BC">
        <w:rPr>
          <w:lang w:val="es-ES_tradnl"/>
        </w:rPr>
        <w:t>),</w:t>
      </w:r>
      <w:r w:rsidR="00F075DE">
        <w:rPr>
          <w:lang w:val="es-ES_tradnl"/>
        </w:rPr>
        <w:t xml:space="preserve"> </w:t>
      </w:r>
      <w:r w:rsidR="003629C7">
        <w:rPr>
          <w:lang w:val="es-ES_tradnl"/>
        </w:rPr>
        <w:t xml:space="preserve">que </w:t>
      </w:r>
      <w:r w:rsidR="00F075DE">
        <w:rPr>
          <w:lang w:val="es-ES_tradnl"/>
        </w:rPr>
        <w:t>ubicar</w:t>
      </w:r>
      <w:r w:rsidR="003629C7">
        <w:rPr>
          <w:lang w:val="es-ES_tradnl"/>
        </w:rPr>
        <w:t>á el patrón previamente procesado por el bloque “Búsqueda de gama de colores”</w:t>
      </w:r>
    </w:p>
    <w:p w:rsidR="00545D5E" w:rsidRDefault="00545D5E" w:rsidP="00545D5E">
      <w:pPr>
        <w:keepNext/>
        <w:spacing w:before="240" w:after="0" w:line="240" w:lineRule="auto"/>
        <w:jc w:val="both"/>
      </w:pPr>
      <w:r>
        <w:rPr>
          <w:noProof/>
          <w:lang w:eastAsia="es-ES"/>
        </w:rPr>
        <w:drawing>
          <wp:inline distT="0" distB="0" distL="0" distR="0" wp14:anchorId="307D92DA" wp14:editId="5C777A81">
            <wp:extent cx="5219700" cy="3000375"/>
            <wp:effectExtent l="0" t="0" r="0" b="952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9700" cy="3000375"/>
                    </a:xfrm>
                    <a:prstGeom prst="rect">
                      <a:avLst/>
                    </a:prstGeom>
                    <a:noFill/>
                    <a:ln>
                      <a:noFill/>
                    </a:ln>
                  </pic:spPr>
                </pic:pic>
              </a:graphicData>
            </a:graphic>
          </wp:inline>
        </w:drawing>
      </w:r>
    </w:p>
    <w:p w:rsidR="00545D5E" w:rsidRPr="008B637B" w:rsidRDefault="008B637B" w:rsidP="00545D5E">
      <w:pPr>
        <w:pStyle w:val="Epgrafe"/>
        <w:jc w:val="center"/>
        <w:rPr>
          <w:noProof/>
          <w:color w:val="auto"/>
          <w:sz w:val="24"/>
          <w:szCs w:val="24"/>
        </w:rPr>
      </w:pPr>
      <w:bookmarkStart w:id="171" w:name="_Toc345430365"/>
      <w:r w:rsidRPr="008B637B">
        <w:rPr>
          <w:noProof/>
          <w:color w:val="auto"/>
          <w:sz w:val="24"/>
          <w:szCs w:val="24"/>
        </w:rPr>
        <w:t xml:space="preserve">FIGURA </w:t>
      </w:r>
      <w:r w:rsidR="00A615C3" w:rsidRPr="008B637B">
        <w:rPr>
          <w:noProof/>
          <w:color w:val="auto"/>
          <w:sz w:val="24"/>
          <w:szCs w:val="24"/>
        </w:rPr>
        <w:fldChar w:fldCharType="begin"/>
      </w:r>
      <w:r w:rsidR="00A615C3" w:rsidRPr="008B637B">
        <w:rPr>
          <w:noProof/>
          <w:color w:val="auto"/>
          <w:sz w:val="24"/>
          <w:szCs w:val="24"/>
        </w:rPr>
        <w:instrText xml:space="preserve"> STYLEREF 1 \s </w:instrText>
      </w:r>
      <w:r w:rsidR="00A615C3" w:rsidRPr="008B637B">
        <w:rPr>
          <w:noProof/>
          <w:color w:val="auto"/>
          <w:sz w:val="24"/>
          <w:szCs w:val="24"/>
        </w:rPr>
        <w:fldChar w:fldCharType="separate"/>
      </w:r>
      <w:r w:rsidRPr="008B637B">
        <w:rPr>
          <w:noProof/>
          <w:color w:val="auto"/>
          <w:sz w:val="24"/>
          <w:szCs w:val="24"/>
        </w:rPr>
        <w:t>3</w:t>
      </w:r>
      <w:r w:rsidR="00A615C3" w:rsidRPr="008B637B">
        <w:rPr>
          <w:noProof/>
          <w:color w:val="auto"/>
          <w:sz w:val="24"/>
          <w:szCs w:val="24"/>
        </w:rPr>
        <w:fldChar w:fldCharType="end"/>
      </w:r>
      <w:r w:rsidRPr="008B637B">
        <w:rPr>
          <w:noProof/>
          <w:color w:val="auto"/>
          <w:sz w:val="24"/>
          <w:szCs w:val="24"/>
        </w:rPr>
        <w:t>.</w:t>
      </w:r>
      <w:r w:rsidR="00A615C3" w:rsidRPr="008B637B">
        <w:rPr>
          <w:noProof/>
          <w:color w:val="auto"/>
          <w:sz w:val="24"/>
          <w:szCs w:val="24"/>
        </w:rPr>
        <w:fldChar w:fldCharType="begin"/>
      </w:r>
      <w:r w:rsidR="00A615C3" w:rsidRPr="008B637B">
        <w:rPr>
          <w:noProof/>
          <w:color w:val="auto"/>
          <w:sz w:val="24"/>
          <w:szCs w:val="24"/>
        </w:rPr>
        <w:instrText xml:space="preserve"> SEQ Figura \* ARABIC \s 1 </w:instrText>
      </w:r>
      <w:r w:rsidR="00A615C3" w:rsidRPr="008B637B">
        <w:rPr>
          <w:noProof/>
          <w:color w:val="auto"/>
          <w:sz w:val="24"/>
          <w:szCs w:val="24"/>
        </w:rPr>
        <w:fldChar w:fldCharType="separate"/>
      </w:r>
      <w:r w:rsidRPr="008B637B">
        <w:rPr>
          <w:noProof/>
          <w:color w:val="auto"/>
          <w:sz w:val="24"/>
          <w:szCs w:val="24"/>
        </w:rPr>
        <w:t>34</w:t>
      </w:r>
      <w:r w:rsidR="00A615C3" w:rsidRPr="008B637B">
        <w:rPr>
          <w:noProof/>
          <w:color w:val="auto"/>
          <w:sz w:val="24"/>
          <w:szCs w:val="24"/>
        </w:rPr>
        <w:fldChar w:fldCharType="end"/>
      </w:r>
      <w:r w:rsidRPr="008B637B">
        <w:rPr>
          <w:noProof/>
          <w:color w:val="auto"/>
          <w:sz w:val="24"/>
          <w:szCs w:val="24"/>
        </w:rPr>
        <w:t>: USO DE BLOQUE “RASTREADOR DE SEGMENTOS”; PASO 1 PRÁCTICA 6.</w:t>
      </w:r>
      <w:bookmarkEnd w:id="171"/>
    </w:p>
    <w:p w:rsidR="0086265C" w:rsidRDefault="0086265C" w:rsidP="00545D5E">
      <w:pPr>
        <w:spacing w:before="240" w:line="480" w:lineRule="auto"/>
        <w:ind w:left="567"/>
        <w:jc w:val="both"/>
        <w:rPr>
          <w:lang w:val="es-ES_tradnl"/>
        </w:rPr>
      </w:pPr>
    </w:p>
    <w:p w:rsidR="00545D5E" w:rsidRDefault="000D5921" w:rsidP="00545D5E">
      <w:pPr>
        <w:spacing w:before="240" w:line="480" w:lineRule="auto"/>
        <w:ind w:left="567"/>
        <w:jc w:val="both"/>
        <w:rPr>
          <w:lang w:val="es-ES_tradnl"/>
        </w:rPr>
      </w:pPr>
      <w:r>
        <w:rPr>
          <w:lang w:val="es-ES_tradnl"/>
        </w:rPr>
        <w:t xml:space="preserve">El rastreador de segmentos mide la distancia por pixeles recorridos en X </w:t>
      </w:r>
      <w:r w:rsidR="00D46077">
        <w:rPr>
          <w:lang w:val="es-ES_tradnl"/>
        </w:rPr>
        <w:t>e</w:t>
      </w:r>
      <w:r>
        <w:rPr>
          <w:lang w:val="es-ES_tradnl"/>
        </w:rPr>
        <w:t xml:space="preserve"> Y</w:t>
      </w:r>
      <w:r w:rsidR="00D46077">
        <w:rPr>
          <w:lang w:val="es-ES_tradnl"/>
        </w:rPr>
        <w:t>,</w:t>
      </w:r>
      <w:r w:rsidR="0086265C">
        <w:rPr>
          <w:lang w:val="es-ES_tradnl"/>
        </w:rPr>
        <w:t xml:space="preserve"> de la imagen transformada en blanco y negro</w:t>
      </w:r>
      <w:r w:rsidR="00D46077">
        <w:rPr>
          <w:lang w:val="es-ES_tradnl"/>
        </w:rPr>
        <w:t>,</w:t>
      </w:r>
      <w:r w:rsidR="0086265C">
        <w:rPr>
          <w:lang w:val="es-ES_tradnl"/>
        </w:rPr>
        <w:t xml:space="preserve"> por </w:t>
      </w:r>
      <w:r w:rsidR="00D46077">
        <w:rPr>
          <w:lang w:val="es-ES_tradnl"/>
        </w:rPr>
        <w:t>el bloque</w:t>
      </w:r>
      <w:r w:rsidR="0086265C">
        <w:rPr>
          <w:lang w:val="es-ES_tradnl"/>
        </w:rPr>
        <w:t xml:space="preserve"> </w:t>
      </w:r>
      <w:r w:rsidR="00D46077">
        <w:rPr>
          <w:lang w:val="es-ES_tradnl"/>
        </w:rPr>
        <w:t>“</w:t>
      </w:r>
      <w:r w:rsidR="0086265C">
        <w:rPr>
          <w:lang w:val="es-ES_tradnl"/>
        </w:rPr>
        <w:t>búsqueda de gama de colores</w:t>
      </w:r>
      <w:r w:rsidR="00D46077">
        <w:rPr>
          <w:lang w:val="es-ES_tradnl"/>
        </w:rPr>
        <w:t>”</w:t>
      </w:r>
      <w:r w:rsidR="0086265C">
        <w:rPr>
          <w:lang w:val="es-ES_tradnl"/>
        </w:rPr>
        <w:t xml:space="preserve">. Por lo tanto, observando los valores mostrados </w:t>
      </w:r>
      <w:r w:rsidR="00D46077">
        <w:rPr>
          <w:lang w:val="es-ES_tradnl"/>
        </w:rPr>
        <w:t>por el rastreador</w:t>
      </w:r>
      <w:r w:rsidR="0086265C">
        <w:rPr>
          <w:lang w:val="es-ES_tradnl"/>
        </w:rPr>
        <w:t xml:space="preserve"> es posible </w:t>
      </w:r>
      <w:r w:rsidR="00EA60B4">
        <w:rPr>
          <w:lang w:val="es-ES_tradnl"/>
        </w:rPr>
        <w:t>determinar</w:t>
      </w:r>
      <w:r w:rsidR="005B2501">
        <w:rPr>
          <w:lang w:val="es-ES_tradnl"/>
        </w:rPr>
        <w:t>,</w:t>
      </w:r>
      <w:r w:rsidR="00EA60B4">
        <w:rPr>
          <w:lang w:val="es-ES_tradnl"/>
        </w:rPr>
        <w:t xml:space="preserve"> </w:t>
      </w:r>
      <w:r w:rsidR="00463CF8">
        <w:rPr>
          <w:lang w:val="es-ES_tradnl"/>
        </w:rPr>
        <w:t>cuando</w:t>
      </w:r>
      <w:r w:rsidR="00EA60B4">
        <w:rPr>
          <w:lang w:val="es-ES_tradnl"/>
        </w:rPr>
        <w:t xml:space="preserve"> el objeto se encuentra en la mitad de la imagen mostrada por la cámara</w:t>
      </w:r>
      <w:r w:rsidR="00463CF8">
        <w:rPr>
          <w:lang w:val="es-ES_tradnl"/>
        </w:rPr>
        <w:t xml:space="preserve"> y se podrá elaborar una estrategia para lograr lo que se pide </w:t>
      </w:r>
      <w:r w:rsidR="00BE3AD2">
        <w:rPr>
          <w:lang w:val="es-ES_tradnl"/>
        </w:rPr>
        <w:t xml:space="preserve">en el punto </w:t>
      </w:r>
      <w:r w:rsidR="00273B33">
        <w:rPr>
          <w:lang w:val="es-ES_tradnl"/>
        </w:rPr>
        <w:t>2</w:t>
      </w:r>
      <w:r w:rsidR="00BE3AD2">
        <w:rPr>
          <w:lang w:val="es-ES_tradnl"/>
        </w:rPr>
        <w:t xml:space="preserve"> del procedimiento.</w:t>
      </w:r>
    </w:p>
    <w:p w:rsidR="00545D5E" w:rsidRDefault="005B2501" w:rsidP="00545D5E">
      <w:pPr>
        <w:spacing w:before="240" w:line="480" w:lineRule="auto"/>
        <w:ind w:left="567"/>
        <w:jc w:val="both"/>
        <w:rPr>
          <w:lang w:val="es-ES_tradnl"/>
        </w:rPr>
      </w:pPr>
      <w:r>
        <w:rPr>
          <w:lang w:val="es-ES_tradnl"/>
        </w:rPr>
        <w:lastRenderedPageBreak/>
        <w:t>Para hacer que Robotino® busque un objeto y se acerque a él, se elaborará un programa con dos pasos.</w:t>
      </w:r>
    </w:p>
    <w:p w:rsidR="005B2501" w:rsidRDefault="005B2501" w:rsidP="00545D5E">
      <w:pPr>
        <w:spacing w:before="240" w:line="480" w:lineRule="auto"/>
        <w:ind w:left="567"/>
        <w:jc w:val="both"/>
        <w:rPr>
          <w:lang w:val="es-ES_tradnl"/>
        </w:rPr>
      </w:pPr>
      <w:r>
        <w:rPr>
          <w:lang w:val="es-ES_tradnl"/>
        </w:rPr>
        <w:t xml:space="preserve">El primero, hará que Robotino® gire hasta encontrar el objeto </w:t>
      </w:r>
      <w:r w:rsidR="00214113">
        <w:rPr>
          <w:lang w:val="es-ES_tradnl"/>
        </w:rPr>
        <w:t>(</w:t>
      </w:r>
      <w:r w:rsidR="00214113" w:rsidRPr="00214113">
        <w:rPr>
          <w:lang w:val="es-ES_tradnl"/>
        </w:rPr>
        <w:t>Figura 3.</w:t>
      </w:r>
      <w:r w:rsidR="003300B5">
        <w:rPr>
          <w:lang w:val="es-ES_tradnl"/>
        </w:rPr>
        <w:t>35</w:t>
      </w:r>
      <w:r w:rsidR="00214113">
        <w:rPr>
          <w:lang w:val="es-ES_tradnl"/>
        </w:rPr>
        <w:t>).</w:t>
      </w:r>
    </w:p>
    <w:p w:rsidR="00E22CD7" w:rsidRDefault="00E22CD7" w:rsidP="008B637B">
      <w:pPr>
        <w:keepNext/>
        <w:spacing w:before="240" w:after="0" w:line="240" w:lineRule="auto"/>
        <w:jc w:val="center"/>
      </w:pPr>
      <w:r>
        <w:rPr>
          <w:noProof/>
          <w:lang w:eastAsia="es-ES"/>
        </w:rPr>
        <w:drawing>
          <wp:inline distT="0" distB="0" distL="0" distR="0" wp14:anchorId="6EA38160" wp14:editId="11A729E7">
            <wp:extent cx="5028706" cy="1872000"/>
            <wp:effectExtent l="0" t="0" r="635"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28706" cy="1872000"/>
                    </a:xfrm>
                    <a:prstGeom prst="rect">
                      <a:avLst/>
                    </a:prstGeom>
                    <a:noFill/>
                    <a:ln>
                      <a:noFill/>
                    </a:ln>
                  </pic:spPr>
                </pic:pic>
              </a:graphicData>
            </a:graphic>
          </wp:inline>
        </w:drawing>
      </w:r>
    </w:p>
    <w:p w:rsidR="005B2501" w:rsidRPr="008B637B" w:rsidRDefault="008B637B" w:rsidP="00E22CD7">
      <w:pPr>
        <w:pStyle w:val="Epgrafe"/>
        <w:jc w:val="center"/>
        <w:rPr>
          <w:noProof/>
          <w:color w:val="auto"/>
          <w:sz w:val="24"/>
          <w:szCs w:val="24"/>
        </w:rPr>
      </w:pPr>
      <w:bookmarkStart w:id="172" w:name="_Toc345430366"/>
      <w:r w:rsidRPr="008B637B">
        <w:rPr>
          <w:noProof/>
          <w:color w:val="auto"/>
          <w:sz w:val="24"/>
          <w:szCs w:val="24"/>
        </w:rPr>
        <w:t xml:space="preserve">FIGURA </w:t>
      </w:r>
      <w:r w:rsidR="00A615C3" w:rsidRPr="008B637B">
        <w:rPr>
          <w:noProof/>
          <w:color w:val="auto"/>
          <w:sz w:val="24"/>
          <w:szCs w:val="24"/>
        </w:rPr>
        <w:fldChar w:fldCharType="begin"/>
      </w:r>
      <w:r w:rsidR="00A615C3" w:rsidRPr="008B637B">
        <w:rPr>
          <w:noProof/>
          <w:color w:val="auto"/>
          <w:sz w:val="24"/>
          <w:szCs w:val="24"/>
        </w:rPr>
        <w:instrText xml:space="preserve"> STYLEREF 1 \s </w:instrText>
      </w:r>
      <w:r w:rsidR="00A615C3" w:rsidRPr="008B637B">
        <w:rPr>
          <w:noProof/>
          <w:color w:val="auto"/>
          <w:sz w:val="24"/>
          <w:szCs w:val="24"/>
        </w:rPr>
        <w:fldChar w:fldCharType="separate"/>
      </w:r>
      <w:r w:rsidRPr="008B637B">
        <w:rPr>
          <w:noProof/>
          <w:color w:val="auto"/>
          <w:sz w:val="24"/>
          <w:szCs w:val="24"/>
        </w:rPr>
        <w:t>3</w:t>
      </w:r>
      <w:r w:rsidR="00A615C3" w:rsidRPr="008B637B">
        <w:rPr>
          <w:noProof/>
          <w:color w:val="auto"/>
          <w:sz w:val="24"/>
          <w:szCs w:val="24"/>
        </w:rPr>
        <w:fldChar w:fldCharType="end"/>
      </w:r>
      <w:r w:rsidRPr="008B637B">
        <w:rPr>
          <w:noProof/>
          <w:color w:val="auto"/>
          <w:sz w:val="24"/>
          <w:szCs w:val="24"/>
        </w:rPr>
        <w:t>.</w:t>
      </w:r>
      <w:r w:rsidR="00A615C3" w:rsidRPr="008B637B">
        <w:rPr>
          <w:noProof/>
          <w:color w:val="auto"/>
          <w:sz w:val="24"/>
          <w:szCs w:val="24"/>
        </w:rPr>
        <w:fldChar w:fldCharType="begin"/>
      </w:r>
      <w:r w:rsidR="00A615C3" w:rsidRPr="008B637B">
        <w:rPr>
          <w:noProof/>
          <w:color w:val="auto"/>
          <w:sz w:val="24"/>
          <w:szCs w:val="24"/>
        </w:rPr>
        <w:instrText xml:space="preserve"> SEQ Figura \* ARABIC \s 1 </w:instrText>
      </w:r>
      <w:r w:rsidR="00A615C3" w:rsidRPr="008B637B">
        <w:rPr>
          <w:noProof/>
          <w:color w:val="auto"/>
          <w:sz w:val="24"/>
          <w:szCs w:val="24"/>
        </w:rPr>
        <w:fldChar w:fldCharType="separate"/>
      </w:r>
      <w:r w:rsidRPr="008B637B">
        <w:rPr>
          <w:noProof/>
          <w:color w:val="auto"/>
          <w:sz w:val="24"/>
          <w:szCs w:val="24"/>
        </w:rPr>
        <w:t>35</w:t>
      </w:r>
      <w:r w:rsidR="00A615C3" w:rsidRPr="008B637B">
        <w:rPr>
          <w:noProof/>
          <w:color w:val="auto"/>
          <w:sz w:val="24"/>
          <w:szCs w:val="24"/>
        </w:rPr>
        <w:fldChar w:fldCharType="end"/>
      </w:r>
      <w:r w:rsidRPr="008B637B">
        <w:rPr>
          <w:noProof/>
          <w:color w:val="auto"/>
          <w:sz w:val="24"/>
          <w:szCs w:val="24"/>
        </w:rPr>
        <w:t>: PRIMERA SECUENCIA DEL PROGRAMA DE BÚSQUEDA DE UN OBJETO Y ACERCAMIENTO AL MISMO; PASO 1 PRÁCTICA 6</w:t>
      </w:r>
      <w:bookmarkEnd w:id="172"/>
    </w:p>
    <w:p w:rsidR="00545D5E" w:rsidRDefault="00214113" w:rsidP="00545D5E">
      <w:pPr>
        <w:spacing w:before="240" w:line="480" w:lineRule="auto"/>
        <w:ind w:left="567"/>
        <w:jc w:val="both"/>
        <w:rPr>
          <w:lang w:val="es-ES_tradnl"/>
        </w:rPr>
      </w:pPr>
      <w:r>
        <w:rPr>
          <w:lang w:val="es-ES_tradnl"/>
        </w:rPr>
        <w:t>El segundo paso será parecido al anterior pero se añadirá, velocidad de avance y la secuencia vista en la</w:t>
      </w:r>
      <w:r w:rsidRPr="00214113">
        <w:t xml:space="preserve"> </w:t>
      </w:r>
      <w:r w:rsidRPr="00214113">
        <w:rPr>
          <w:lang w:val="es-ES_tradnl"/>
        </w:rPr>
        <w:t>Figura 3.</w:t>
      </w:r>
      <w:r w:rsidR="00CD2874">
        <w:rPr>
          <w:lang w:val="es-ES_tradnl"/>
        </w:rPr>
        <w:t>21</w:t>
      </w:r>
      <w:r>
        <w:rPr>
          <w:lang w:val="es-ES_tradnl"/>
        </w:rPr>
        <w:t xml:space="preserve">, quedando como se muestra en la </w:t>
      </w:r>
      <w:r w:rsidR="00950313">
        <w:rPr>
          <w:lang w:val="es-ES_tradnl"/>
        </w:rPr>
        <w:t>Figura 3.</w:t>
      </w:r>
      <w:r w:rsidR="003300B5">
        <w:rPr>
          <w:lang w:val="es-ES_tradnl"/>
        </w:rPr>
        <w:t>36</w:t>
      </w:r>
      <w:r>
        <w:rPr>
          <w:lang w:val="es-ES_tradnl"/>
        </w:rPr>
        <w:t>:</w:t>
      </w:r>
    </w:p>
    <w:p w:rsidR="00214113" w:rsidRDefault="00565FC8" w:rsidP="00F44C22">
      <w:pPr>
        <w:keepNext/>
        <w:spacing w:before="240" w:after="0" w:line="240" w:lineRule="auto"/>
        <w:jc w:val="both"/>
      </w:pPr>
      <w:r>
        <w:rPr>
          <w:noProof/>
          <w:lang w:eastAsia="es-ES"/>
        </w:rPr>
        <w:drawing>
          <wp:inline distT="0" distB="0" distL="0" distR="0" wp14:anchorId="54FF374B" wp14:editId="5DF910CF">
            <wp:extent cx="5112000" cy="2164204"/>
            <wp:effectExtent l="0" t="0" r="0" b="762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12000" cy="2164204"/>
                    </a:xfrm>
                    <a:prstGeom prst="rect">
                      <a:avLst/>
                    </a:prstGeom>
                    <a:noFill/>
                    <a:ln>
                      <a:noFill/>
                    </a:ln>
                  </pic:spPr>
                </pic:pic>
              </a:graphicData>
            </a:graphic>
          </wp:inline>
        </w:drawing>
      </w:r>
    </w:p>
    <w:p w:rsidR="00214113" w:rsidRPr="008B637B" w:rsidRDefault="008B637B" w:rsidP="00214113">
      <w:pPr>
        <w:pStyle w:val="Epgrafe"/>
        <w:jc w:val="center"/>
        <w:rPr>
          <w:noProof/>
          <w:color w:val="auto"/>
          <w:sz w:val="24"/>
          <w:szCs w:val="24"/>
        </w:rPr>
      </w:pPr>
      <w:bookmarkStart w:id="173" w:name="_Toc345430367"/>
      <w:r w:rsidRPr="008B637B">
        <w:rPr>
          <w:noProof/>
          <w:color w:val="auto"/>
          <w:sz w:val="24"/>
          <w:szCs w:val="24"/>
        </w:rPr>
        <w:t xml:space="preserve">FIGURA </w:t>
      </w:r>
      <w:r w:rsidR="00A615C3" w:rsidRPr="008B637B">
        <w:rPr>
          <w:noProof/>
          <w:color w:val="auto"/>
          <w:sz w:val="24"/>
          <w:szCs w:val="24"/>
        </w:rPr>
        <w:fldChar w:fldCharType="begin"/>
      </w:r>
      <w:r w:rsidR="00A615C3" w:rsidRPr="008B637B">
        <w:rPr>
          <w:noProof/>
          <w:color w:val="auto"/>
          <w:sz w:val="24"/>
          <w:szCs w:val="24"/>
        </w:rPr>
        <w:instrText xml:space="preserve"> STYLEREF 1 \s </w:instrText>
      </w:r>
      <w:r w:rsidR="00A615C3" w:rsidRPr="008B637B">
        <w:rPr>
          <w:noProof/>
          <w:color w:val="auto"/>
          <w:sz w:val="24"/>
          <w:szCs w:val="24"/>
        </w:rPr>
        <w:fldChar w:fldCharType="separate"/>
      </w:r>
      <w:r w:rsidRPr="008B637B">
        <w:rPr>
          <w:noProof/>
          <w:color w:val="auto"/>
          <w:sz w:val="24"/>
          <w:szCs w:val="24"/>
        </w:rPr>
        <w:t>3</w:t>
      </w:r>
      <w:r w:rsidR="00A615C3" w:rsidRPr="008B637B">
        <w:rPr>
          <w:noProof/>
          <w:color w:val="auto"/>
          <w:sz w:val="24"/>
          <w:szCs w:val="24"/>
        </w:rPr>
        <w:fldChar w:fldCharType="end"/>
      </w:r>
      <w:r w:rsidRPr="008B637B">
        <w:rPr>
          <w:noProof/>
          <w:color w:val="auto"/>
          <w:sz w:val="24"/>
          <w:szCs w:val="24"/>
        </w:rPr>
        <w:t>.</w:t>
      </w:r>
      <w:r w:rsidR="00A615C3" w:rsidRPr="008B637B">
        <w:rPr>
          <w:noProof/>
          <w:color w:val="auto"/>
          <w:sz w:val="24"/>
          <w:szCs w:val="24"/>
        </w:rPr>
        <w:fldChar w:fldCharType="begin"/>
      </w:r>
      <w:r w:rsidR="00A615C3" w:rsidRPr="008B637B">
        <w:rPr>
          <w:noProof/>
          <w:color w:val="auto"/>
          <w:sz w:val="24"/>
          <w:szCs w:val="24"/>
        </w:rPr>
        <w:instrText xml:space="preserve"> SEQ Figura \* ARABIC \s 1 </w:instrText>
      </w:r>
      <w:r w:rsidR="00A615C3" w:rsidRPr="008B637B">
        <w:rPr>
          <w:noProof/>
          <w:color w:val="auto"/>
          <w:sz w:val="24"/>
          <w:szCs w:val="24"/>
        </w:rPr>
        <w:fldChar w:fldCharType="separate"/>
      </w:r>
      <w:r w:rsidRPr="008B637B">
        <w:rPr>
          <w:noProof/>
          <w:color w:val="auto"/>
          <w:sz w:val="24"/>
          <w:szCs w:val="24"/>
        </w:rPr>
        <w:t>36</w:t>
      </w:r>
      <w:r w:rsidR="00A615C3" w:rsidRPr="008B637B">
        <w:rPr>
          <w:noProof/>
          <w:color w:val="auto"/>
          <w:sz w:val="24"/>
          <w:szCs w:val="24"/>
        </w:rPr>
        <w:fldChar w:fldCharType="end"/>
      </w:r>
      <w:r w:rsidRPr="008B637B">
        <w:rPr>
          <w:noProof/>
          <w:color w:val="auto"/>
          <w:sz w:val="24"/>
          <w:szCs w:val="24"/>
        </w:rPr>
        <w:t>: SEGUNDA SECUENCIA DEL PROGRAMA DE BÚSQUEDA DE UN OBJETO Y ACERCAMIENTO AL MISMO; PASO 2 PRÁCTICA 6</w:t>
      </w:r>
      <w:bookmarkEnd w:id="173"/>
    </w:p>
    <w:p w:rsidR="00E22CD7" w:rsidRDefault="00291F3E" w:rsidP="00545D5E">
      <w:pPr>
        <w:spacing w:before="240" w:line="480" w:lineRule="auto"/>
        <w:ind w:left="567"/>
        <w:jc w:val="both"/>
        <w:rPr>
          <w:lang w:val="es-ES_tradnl"/>
        </w:rPr>
      </w:pPr>
      <w:r>
        <w:lastRenderedPageBreak/>
        <w:t xml:space="preserve">Y </w:t>
      </w:r>
      <w:r w:rsidR="00B439F5">
        <w:rPr>
          <w:lang w:val="es-ES_tradnl"/>
        </w:rPr>
        <w:t>el</w:t>
      </w:r>
      <w:r w:rsidR="00565FC8">
        <w:rPr>
          <w:lang w:val="es-ES_tradnl"/>
        </w:rPr>
        <w:t xml:space="preserve"> programa principal queda como se muestra en la </w:t>
      </w:r>
      <w:r w:rsidR="00B439F5" w:rsidRPr="00B439F5">
        <w:rPr>
          <w:lang w:val="es-ES_tradnl"/>
        </w:rPr>
        <w:t>Figura 3</w:t>
      </w:r>
      <w:r w:rsidR="003300B5">
        <w:rPr>
          <w:lang w:val="es-ES_tradnl"/>
        </w:rPr>
        <w:t>.37</w:t>
      </w:r>
    </w:p>
    <w:p w:rsidR="00F44C22" w:rsidRDefault="00DB58FA" w:rsidP="00F44C22">
      <w:pPr>
        <w:keepNext/>
        <w:spacing w:before="240" w:after="0" w:line="240" w:lineRule="auto"/>
        <w:ind w:left="567"/>
        <w:jc w:val="center"/>
      </w:pPr>
      <w:r>
        <w:rPr>
          <w:noProof/>
          <w:lang w:eastAsia="es-ES"/>
        </w:rPr>
        <w:drawing>
          <wp:inline distT="0" distB="0" distL="0" distR="0" wp14:anchorId="3706C9DD" wp14:editId="1A7AF602">
            <wp:extent cx="1704975" cy="2276475"/>
            <wp:effectExtent l="0" t="0" r="9525"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p w:rsidR="00E22CD7" w:rsidRPr="00DD468E" w:rsidRDefault="00DD468E" w:rsidP="00F44C22">
      <w:pPr>
        <w:pStyle w:val="Epgrafe"/>
        <w:jc w:val="center"/>
        <w:rPr>
          <w:noProof/>
          <w:color w:val="auto"/>
          <w:sz w:val="24"/>
          <w:szCs w:val="24"/>
        </w:rPr>
      </w:pPr>
      <w:bookmarkStart w:id="174" w:name="_Toc345430368"/>
      <w:r w:rsidRPr="00DD468E">
        <w:rPr>
          <w:noProof/>
          <w:color w:val="auto"/>
          <w:sz w:val="24"/>
          <w:szCs w:val="24"/>
        </w:rPr>
        <w:t xml:space="preserve">FIGURA </w:t>
      </w:r>
      <w:r w:rsidR="00A615C3" w:rsidRPr="00DD468E">
        <w:rPr>
          <w:noProof/>
          <w:color w:val="auto"/>
          <w:sz w:val="24"/>
          <w:szCs w:val="24"/>
        </w:rPr>
        <w:fldChar w:fldCharType="begin"/>
      </w:r>
      <w:r w:rsidR="00A615C3" w:rsidRPr="00DD468E">
        <w:rPr>
          <w:noProof/>
          <w:color w:val="auto"/>
          <w:sz w:val="24"/>
          <w:szCs w:val="24"/>
        </w:rPr>
        <w:instrText xml:space="preserve"> STYLEREF 1 \s </w:instrText>
      </w:r>
      <w:r w:rsidR="00A615C3" w:rsidRPr="00DD468E">
        <w:rPr>
          <w:noProof/>
          <w:color w:val="auto"/>
          <w:sz w:val="24"/>
          <w:szCs w:val="24"/>
        </w:rPr>
        <w:fldChar w:fldCharType="separate"/>
      </w:r>
      <w:r w:rsidRPr="00DD468E">
        <w:rPr>
          <w:noProof/>
          <w:color w:val="auto"/>
          <w:sz w:val="24"/>
          <w:szCs w:val="24"/>
        </w:rPr>
        <w:t>3</w:t>
      </w:r>
      <w:r w:rsidR="00A615C3" w:rsidRPr="00DD468E">
        <w:rPr>
          <w:noProof/>
          <w:color w:val="auto"/>
          <w:sz w:val="24"/>
          <w:szCs w:val="24"/>
        </w:rPr>
        <w:fldChar w:fldCharType="end"/>
      </w:r>
      <w:r w:rsidRPr="00DD468E">
        <w:rPr>
          <w:noProof/>
          <w:color w:val="auto"/>
          <w:sz w:val="24"/>
          <w:szCs w:val="24"/>
        </w:rPr>
        <w:t>.</w:t>
      </w:r>
      <w:r w:rsidR="00A615C3" w:rsidRPr="00DD468E">
        <w:rPr>
          <w:noProof/>
          <w:color w:val="auto"/>
          <w:sz w:val="24"/>
          <w:szCs w:val="24"/>
        </w:rPr>
        <w:fldChar w:fldCharType="begin"/>
      </w:r>
      <w:r w:rsidR="00A615C3" w:rsidRPr="00DD468E">
        <w:rPr>
          <w:noProof/>
          <w:color w:val="auto"/>
          <w:sz w:val="24"/>
          <w:szCs w:val="24"/>
        </w:rPr>
        <w:instrText xml:space="preserve"> SEQ Figura \* ARABIC \s 1 </w:instrText>
      </w:r>
      <w:r w:rsidR="00A615C3" w:rsidRPr="00DD468E">
        <w:rPr>
          <w:noProof/>
          <w:color w:val="auto"/>
          <w:sz w:val="24"/>
          <w:szCs w:val="24"/>
        </w:rPr>
        <w:fldChar w:fldCharType="separate"/>
      </w:r>
      <w:r w:rsidRPr="00DD468E">
        <w:rPr>
          <w:noProof/>
          <w:color w:val="auto"/>
          <w:sz w:val="24"/>
          <w:szCs w:val="24"/>
        </w:rPr>
        <w:t>37</w:t>
      </w:r>
      <w:r w:rsidR="00A615C3" w:rsidRPr="00DD468E">
        <w:rPr>
          <w:noProof/>
          <w:color w:val="auto"/>
          <w:sz w:val="24"/>
          <w:szCs w:val="24"/>
        </w:rPr>
        <w:fldChar w:fldCharType="end"/>
      </w:r>
      <w:r w:rsidRPr="00DD468E">
        <w:rPr>
          <w:noProof/>
          <w:color w:val="auto"/>
          <w:sz w:val="24"/>
          <w:szCs w:val="24"/>
        </w:rPr>
        <w:t>: PROGRAMA PRINCIPAL DEL PROGRAMA DE BÚSQUEDA DE UN OBJETO Y ACERCAMIENTO AL MISMO; PASO 2 PRÁCTICA 6.</w:t>
      </w:r>
      <w:bookmarkEnd w:id="174"/>
    </w:p>
    <w:p w:rsidR="00291F3E" w:rsidRDefault="00291F3E" w:rsidP="00291F3E">
      <w:pPr>
        <w:pBdr>
          <w:bottom w:val="single" w:sz="12" w:space="1" w:color="auto"/>
        </w:pBdr>
        <w:spacing w:before="240" w:line="240" w:lineRule="auto"/>
        <w:ind w:left="567"/>
        <w:jc w:val="both"/>
      </w:pPr>
      <w:r>
        <w:t>OBSERVACIONES</w:t>
      </w:r>
    </w:p>
    <w:p w:rsidR="00291F3E" w:rsidRDefault="00291F3E" w:rsidP="00291F3E">
      <w:pPr>
        <w:spacing w:before="240" w:line="480" w:lineRule="auto"/>
        <w:ind w:left="567"/>
        <w:jc w:val="both"/>
      </w:pPr>
      <w:r>
        <w:t>Anote las observaciones hechas</w:t>
      </w:r>
    </w:p>
    <w:p w:rsidR="00291F3E" w:rsidRDefault="00291F3E" w:rsidP="00291F3E">
      <w:pPr>
        <w:pBdr>
          <w:bottom w:val="single" w:sz="12" w:space="1" w:color="auto"/>
        </w:pBdr>
        <w:ind w:left="567"/>
      </w:pPr>
      <w:r>
        <w:t>ANÁLISIS DE RESULTADOS Y CONCLUSIONES</w:t>
      </w:r>
    </w:p>
    <w:p w:rsidR="00291F3E" w:rsidRDefault="00291F3E" w:rsidP="00291F3E">
      <w:pPr>
        <w:ind w:left="567"/>
      </w:pPr>
    </w:p>
    <w:p w:rsidR="00291F3E" w:rsidRPr="00FB4707" w:rsidRDefault="00291F3E" w:rsidP="00291F3E">
      <w:pPr>
        <w:pBdr>
          <w:bottom w:val="single" w:sz="12" w:space="1" w:color="auto"/>
        </w:pBdr>
        <w:ind w:left="567"/>
      </w:pPr>
      <w:r>
        <w:t>CUESTIONARIO</w:t>
      </w:r>
    </w:p>
    <w:p w:rsidR="00291F3E" w:rsidRPr="00C837E9" w:rsidRDefault="00C33728" w:rsidP="00AC34CF">
      <w:pPr>
        <w:pStyle w:val="Prrafodelista"/>
        <w:numPr>
          <w:ilvl w:val="0"/>
          <w:numId w:val="29"/>
        </w:numPr>
        <w:spacing w:line="480" w:lineRule="auto"/>
        <w:rPr>
          <w:rFonts w:eastAsiaTheme="minorHAnsi" w:cs="Arial"/>
          <w:sz w:val="24"/>
          <w:szCs w:val="24"/>
          <w:lang w:val="es-ES" w:eastAsia="en-US"/>
        </w:rPr>
      </w:pPr>
      <w:r>
        <w:rPr>
          <w:rFonts w:eastAsiaTheme="minorHAnsi" w:cs="Arial"/>
          <w:sz w:val="24"/>
          <w:szCs w:val="24"/>
          <w:lang w:val="es-ES" w:eastAsia="en-US"/>
        </w:rPr>
        <w:t xml:space="preserve">¿Qué sugerencia puede dar, para evitar fallos por el cambio de iluminación? </w:t>
      </w:r>
    </w:p>
    <w:p w:rsidR="00291F3E" w:rsidRPr="00C837E9" w:rsidRDefault="00D40E74" w:rsidP="00AC34CF">
      <w:pPr>
        <w:pStyle w:val="Prrafodelista"/>
        <w:numPr>
          <w:ilvl w:val="0"/>
          <w:numId w:val="29"/>
        </w:numPr>
        <w:spacing w:before="240" w:line="480" w:lineRule="auto"/>
        <w:rPr>
          <w:rFonts w:eastAsiaTheme="minorHAnsi" w:cs="Arial"/>
          <w:sz w:val="24"/>
          <w:szCs w:val="24"/>
          <w:lang w:val="es-ES" w:eastAsia="en-US"/>
        </w:rPr>
      </w:pPr>
      <w:r>
        <w:rPr>
          <w:rFonts w:eastAsiaTheme="minorHAnsi" w:cs="Arial"/>
          <w:noProof/>
          <w:sz w:val="24"/>
          <w:szCs w:val="24"/>
          <w:lang w:val="es-ES"/>
        </w:rPr>
        <w:drawing>
          <wp:inline distT="0" distB="0" distL="0" distR="0" wp14:anchorId="7A3C7294" wp14:editId="7C049F62">
            <wp:extent cx="514350" cy="267462"/>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4350" cy="267462"/>
                    </a:xfrm>
                    <a:prstGeom prst="rect">
                      <a:avLst/>
                    </a:prstGeom>
                    <a:noFill/>
                    <a:ln>
                      <a:noFill/>
                    </a:ln>
                  </pic:spPr>
                </pic:pic>
              </a:graphicData>
            </a:graphic>
          </wp:inline>
        </w:drawing>
      </w:r>
      <w:r>
        <w:rPr>
          <w:rFonts w:eastAsiaTheme="minorHAnsi" w:cs="Arial"/>
          <w:sz w:val="24"/>
          <w:szCs w:val="24"/>
          <w:lang w:val="es-ES" w:eastAsia="en-US"/>
        </w:rPr>
        <w:t xml:space="preserve"> Con referencia a la figura anterior, </w:t>
      </w:r>
      <w:r w:rsidR="00C33728">
        <w:rPr>
          <w:rFonts w:eastAsiaTheme="minorHAnsi" w:cs="Arial"/>
          <w:sz w:val="24"/>
          <w:szCs w:val="24"/>
          <w:lang w:val="es-ES" w:eastAsia="en-US"/>
        </w:rPr>
        <w:t xml:space="preserve">¿Qué problemas </w:t>
      </w:r>
      <w:r>
        <w:rPr>
          <w:rFonts w:eastAsiaTheme="minorHAnsi" w:cs="Arial"/>
          <w:sz w:val="24"/>
          <w:szCs w:val="24"/>
          <w:lang w:val="es-ES" w:eastAsia="en-US"/>
        </w:rPr>
        <w:t xml:space="preserve">se pueden dar en el modelo </w:t>
      </w:r>
      <w:proofErr w:type="spellStart"/>
      <w:r>
        <w:rPr>
          <w:rFonts w:eastAsiaTheme="minorHAnsi" w:cs="Arial"/>
          <w:sz w:val="24"/>
          <w:szCs w:val="24"/>
          <w:lang w:val="es-ES" w:eastAsia="en-US"/>
        </w:rPr>
        <w:t>HSV</w:t>
      </w:r>
      <w:proofErr w:type="spellEnd"/>
      <w:r>
        <w:rPr>
          <w:rFonts w:eastAsiaTheme="minorHAnsi" w:cs="Arial"/>
          <w:sz w:val="24"/>
          <w:szCs w:val="24"/>
          <w:lang w:val="es-ES" w:eastAsia="en-US"/>
        </w:rPr>
        <w:t xml:space="preserve"> cuando</w:t>
      </w:r>
      <w:r w:rsidR="00C33728">
        <w:rPr>
          <w:rFonts w:eastAsiaTheme="minorHAnsi" w:cs="Arial"/>
          <w:sz w:val="24"/>
          <w:szCs w:val="24"/>
          <w:lang w:val="es-ES" w:eastAsia="en-US"/>
        </w:rPr>
        <w:t xml:space="preserve"> el </w:t>
      </w:r>
      <w:r>
        <w:rPr>
          <w:rFonts w:eastAsiaTheme="minorHAnsi" w:cs="Arial"/>
          <w:sz w:val="24"/>
          <w:szCs w:val="24"/>
          <w:lang w:val="es-ES" w:eastAsia="en-US"/>
        </w:rPr>
        <w:t>objeto presenta matices</w:t>
      </w:r>
      <w:r w:rsidR="00C33728">
        <w:rPr>
          <w:rFonts w:eastAsiaTheme="minorHAnsi" w:cs="Arial"/>
          <w:sz w:val="24"/>
          <w:szCs w:val="24"/>
          <w:lang w:val="es-ES" w:eastAsia="en-US"/>
        </w:rPr>
        <w:t xml:space="preserve"> </w:t>
      </w:r>
      <w:r>
        <w:rPr>
          <w:rFonts w:eastAsiaTheme="minorHAnsi" w:cs="Arial"/>
          <w:sz w:val="24"/>
          <w:szCs w:val="24"/>
          <w:lang w:val="es-ES" w:eastAsia="en-US"/>
        </w:rPr>
        <w:t>de colores y no un solo color? ¿Qué problema se puede dar específicamente con la figura anterior donde se empieza con violeta y se termina en amarillo</w:t>
      </w:r>
      <w:r w:rsidR="00DB58FA">
        <w:rPr>
          <w:rFonts w:eastAsiaTheme="minorHAnsi" w:cs="Arial"/>
          <w:sz w:val="24"/>
          <w:szCs w:val="24"/>
          <w:lang w:val="es-ES" w:eastAsia="en-US"/>
        </w:rPr>
        <w:t>?</w:t>
      </w:r>
    </w:p>
    <w:p w:rsidR="00DB58FA" w:rsidRPr="00091204" w:rsidRDefault="00DB58FA" w:rsidP="00DB58FA">
      <w:pPr>
        <w:pStyle w:val="Ttulo2"/>
        <w:rPr>
          <w:lang w:val="es-ES_tradnl"/>
        </w:rPr>
      </w:pPr>
      <w:bookmarkStart w:id="175" w:name="_Toc345429135"/>
      <w:r w:rsidRPr="00DB58FA">
        <w:rPr>
          <w:lang w:val="es-ES_tradnl"/>
        </w:rPr>
        <w:lastRenderedPageBreak/>
        <w:t>Movimiento guiado del sistema robótico mediante el uso de una cámara digital</w:t>
      </w:r>
      <w:bookmarkEnd w:id="175"/>
    </w:p>
    <w:p w:rsidR="00DB58FA" w:rsidRDefault="00DB58FA" w:rsidP="00DB58FA">
      <w:pPr>
        <w:spacing w:after="0"/>
        <w:jc w:val="center"/>
        <w:rPr>
          <w:lang w:val="es-ES_tradnl"/>
        </w:rPr>
      </w:pPr>
      <w:r>
        <w:rPr>
          <w:lang w:val="es-ES_tradnl"/>
        </w:rPr>
        <w:t>FIMCP</w:t>
      </w:r>
    </w:p>
    <w:p w:rsidR="00DB58FA" w:rsidRDefault="00DB58FA" w:rsidP="00DB58FA">
      <w:pPr>
        <w:spacing w:after="0"/>
        <w:jc w:val="center"/>
        <w:rPr>
          <w:lang w:val="es-ES_tradnl"/>
        </w:rPr>
      </w:pPr>
      <w:r>
        <w:rPr>
          <w:lang w:val="es-ES_tradnl"/>
        </w:rPr>
        <w:t>LABORATORIO DE MECATRÓNICA</w:t>
      </w:r>
    </w:p>
    <w:p w:rsidR="00DB58FA" w:rsidRDefault="0059659E" w:rsidP="00DB58FA">
      <w:pPr>
        <w:spacing w:after="0"/>
        <w:jc w:val="center"/>
        <w:rPr>
          <w:lang w:val="es-ES_tradnl"/>
        </w:rPr>
      </w:pPr>
      <w:r>
        <w:rPr>
          <w:lang w:val="es-ES_tradnl"/>
        </w:rPr>
        <w:t>GUÍA DE PRÁCTICA N°7</w:t>
      </w:r>
    </w:p>
    <w:p w:rsidR="00DB58FA" w:rsidRDefault="00DB58FA" w:rsidP="00DB58FA">
      <w:pPr>
        <w:pBdr>
          <w:bottom w:val="single" w:sz="12" w:space="1" w:color="auto"/>
        </w:pBdr>
        <w:spacing w:line="480" w:lineRule="auto"/>
        <w:ind w:left="567"/>
        <w:rPr>
          <w:lang w:val="es-ES_tradnl"/>
        </w:rPr>
      </w:pPr>
    </w:p>
    <w:p w:rsidR="00DB58FA" w:rsidRDefault="00DB58FA" w:rsidP="00DB58FA">
      <w:pPr>
        <w:pBdr>
          <w:bottom w:val="single" w:sz="12" w:space="1" w:color="auto"/>
        </w:pBdr>
        <w:spacing w:line="240" w:lineRule="auto"/>
        <w:ind w:left="567"/>
        <w:rPr>
          <w:lang w:val="es-ES_tradnl"/>
        </w:rPr>
      </w:pPr>
      <w:r w:rsidRPr="00682F2B">
        <w:rPr>
          <w:lang w:val="es-ES_tradnl"/>
        </w:rPr>
        <w:t>TÍTULO</w:t>
      </w:r>
    </w:p>
    <w:p w:rsidR="00DB58FA" w:rsidRDefault="00930E24" w:rsidP="00DB58FA">
      <w:pPr>
        <w:spacing w:line="360" w:lineRule="auto"/>
        <w:ind w:left="567" w:right="278"/>
        <w:jc w:val="both"/>
      </w:pPr>
      <w:r w:rsidRPr="00930E24">
        <w:t>Movimiento guiado del sistema robótico mediante el uso de una cámara digital</w:t>
      </w:r>
    </w:p>
    <w:p w:rsidR="00DB58FA" w:rsidRDefault="00DB58FA" w:rsidP="00DB58FA">
      <w:pPr>
        <w:pBdr>
          <w:bottom w:val="single" w:sz="12" w:space="1" w:color="auto"/>
        </w:pBdr>
        <w:spacing w:line="240" w:lineRule="auto"/>
        <w:ind w:left="567"/>
        <w:rPr>
          <w:lang w:val="es-ES_tradnl"/>
        </w:rPr>
      </w:pPr>
      <w:r>
        <w:rPr>
          <w:lang w:val="es-ES_tradnl"/>
        </w:rPr>
        <w:t>OBJETIVOS</w:t>
      </w:r>
    </w:p>
    <w:p w:rsidR="00930E24" w:rsidRPr="00813C72" w:rsidRDefault="00930E24" w:rsidP="00930E24">
      <w:pPr>
        <w:pStyle w:val="Prrafodelista"/>
        <w:numPr>
          <w:ilvl w:val="0"/>
          <w:numId w:val="11"/>
        </w:numPr>
        <w:spacing w:before="240" w:line="480" w:lineRule="auto"/>
        <w:rPr>
          <w:rFonts w:eastAsiaTheme="minorHAnsi"/>
          <w:sz w:val="24"/>
          <w:szCs w:val="24"/>
        </w:rPr>
      </w:pPr>
      <w:r>
        <w:rPr>
          <w:rFonts w:eastAsiaTheme="minorHAnsi"/>
          <w:sz w:val="24"/>
          <w:szCs w:val="24"/>
        </w:rPr>
        <w:t>Conocer el funcionamiento y utilización de la cámara de Robotino®</w:t>
      </w:r>
      <w:r w:rsidRPr="00813C72">
        <w:rPr>
          <w:rFonts w:eastAsiaTheme="minorHAnsi"/>
          <w:sz w:val="24"/>
          <w:szCs w:val="24"/>
        </w:rPr>
        <w:t>.</w:t>
      </w:r>
    </w:p>
    <w:p w:rsidR="00DB58FA" w:rsidRDefault="00930E24" w:rsidP="00DB58FA">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Configurar y usar el bloque de función “Detector de líneas”</w:t>
      </w:r>
      <w:r w:rsidR="00DB58FA">
        <w:rPr>
          <w:rFonts w:eastAsiaTheme="minorHAnsi" w:cs="Arial"/>
          <w:sz w:val="24"/>
          <w:szCs w:val="24"/>
          <w:lang w:val="es-ES" w:eastAsia="en-US"/>
        </w:rPr>
        <w:t>.</w:t>
      </w:r>
    </w:p>
    <w:p w:rsidR="00930E24" w:rsidRPr="00C739A8" w:rsidRDefault="00930E24" w:rsidP="00DB58FA">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 xml:space="preserve">Lograr movimientos </w:t>
      </w:r>
      <w:r w:rsidR="00167450">
        <w:rPr>
          <w:rFonts w:eastAsiaTheme="minorHAnsi" w:cs="Arial"/>
          <w:sz w:val="24"/>
          <w:szCs w:val="24"/>
          <w:lang w:val="es-ES" w:eastAsia="en-US"/>
        </w:rPr>
        <w:t>guiados usando la cámara de Robotino®</w:t>
      </w:r>
    </w:p>
    <w:p w:rsidR="00DB58FA" w:rsidRDefault="00DB58FA" w:rsidP="00DB58FA">
      <w:pPr>
        <w:pBdr>
          <w:bottom w:val="single" w:sz="12" w:space="1" w:color="auto"/>
        </w:pBdr>
        <w:spacing w:before="240" w:line="240" w:lineRule="auto"/>
        <w:ind w:left="567"/>
      </w:pPr>
    </w:p>
    <w:p w:rsidR="00DB58FA" w:rsidRPr="006D2969" w:rsidRDefault="00DB58FA" w:rsidP="00DB58FA">
      <w:pPr>
        <w:pBdr>
          <w:bottom w:val="single" w:sz="12" w:space="1" w:color="auto"/>
        </w:pBdr>
        <w:spacing w:before="240" w:line="240" w:lineRule="auto"/>
        <w:ind w:left="567"/>
        <w:rPr>
          <w:lang w:val="es-ES_tradnl"/>
        </w:rPr>
      </w:pPr>
      <w:r w:rsidRPr="006D2969">
        <w:rPr>
          <w:lang w:val="es-ES_tradnl"/>
        </w:rPr>
        <w:t>MARCO TEÓRICO</w:t>
      </w:r>
    </w:p>
    <w:p w:rsidR="00167450" w:rsidRPr="00106421" w:rsidRDefault="00167450" w:rsidP="00167450">
      <w:pPr>
        <w:spacing w:before="240" w:line="480" w:lineRule="auto"/>
        <w:ind w:left="567"/>
        <w:jc w:val="both"/>
        <w:rPr>
          <w:b/>
        </w:rPr>
      </w:pPr>
      <w:r>
        <w:rPr>
          <w:b/>
        </w:rPr>
        <w:t>Cámara de Robotino® (Webcam)</w:t>
      </w:r>
    </w:p>
    <w:p w:rsidR="00167450" w:rsidRDefault="00167450" w:rsidP="00167450">
      <w:pPr>
        <w:spacing w:before="240" w:line="480" w:lineRule="auto"/>
        <w:ind w:left="567"/>
        <w:jc w:val="both"/>
      </w:pPr>
      <w:r>
        <w:t>Leer las referencias acerca de “</w:t>
      </w:r>
      <w:r w:rsidR="008831D6">
        <w:t>Cámara” en la sección 1.3</w:t>
      </w:r>
      <w:r>
        <w:t xml:space="preserve"> de este trabajo.</w:t>
      </w:r>
    </w:p>
    <w:p w:rsidR="00B439F5" w:rsidRPr="00D154B8" w:rsidRDefault="00D154B8" w:rsidP="00545D5E">
      <w:pPr>
        <w:spacing w:before="240" w:line="480" w:lineRule="auto"/>
        <w:ind w:left="567"/>
        <w:jc w:val="both"/>
        <w:rPr>
          <w:b/>
        </w:rPr>
      </w:pPr>
      <w:r w:rsidRPr="00D154B8">
        <w:rPr>
          <w:b/>
        </w:rPr>
        <w:t>Reconocimiento de línea por medio de la cámara de Robotino®</w:t>
      </w:r>
      <w:r w:rsidR="006F63E7">
        <w:rPr>
          <w:b/>
        </w:rPr>
        <w:t>.</w:t>
      </w:r>
    </w:p>
    <w:p w:rsidR="00D154B8" w:rsidRDefault="006F63E7" w:rsidP="00545D5E">
      <w:pPr>
        <w:spacing w:before="240" w:line="480" w:lineRule="auto"/>
        <w:ind w:left="567"/>
        <w:jc w:val="both"/>
      </w:pPr>
      <w:r>
        <w:t>Esto se logra con e</w:t>
      </w:r>
      <w:r w:rsidR="00D154B8">
        <w:t>l bloque de funciones “Detector de líneas”</w:t>
      </w:r>
      <w:r>
        <w:t>,</w:t>
      </w:r>
      <w:r w:rsidR="00D154B8">
        <w:t xml:space="preserve"> </w:t>
      </w:r>
      <w:r>
        <w:t xml:space="preserve">el cual </w:t>
      </w:r>
      <w:r w:rsidR="00D154B8">
        <w:t xml:space="preserve">aplica el mismo método de reconocimiento de patrones explicado en la </w:t>
      </w:r>
      <w:r w:rsidR="00D154B8">
        <w:lastRenderedPageBreak/>
        <w:t xml:space="preserve">sección 3.6, con la diferencia que este bloque es totalmente dedicado a la detección </w:t>
      </w:r>
      <w:r w:rsidR="00550D1E">
        <w:t xml:space="preserve">o reconocimiento </w:t>
      </w:r>
      <w:r w:rsidR="00D154B8">
        <w:t xml:space="preserve">de líneas </w:t>
      </w:r>
      <w:r w:rsidR="00550D1E">
        <w:t>en</w:t>
      </w:r>
      <w:r w:rsidR="00D154B8">
        <w:t xml:space="preserve">  tray</w:t>
      </w:r>
      <w:r w:rsidR="00550D1E">
        <w:t>ectos marcados.</w:t>
      </w:r>
    </w:p>
    <w:p w:rsidR="004C2AE9" w:rsidRDefault="004C2AE9" w:rsidP="004C2AE9">
      <w:pPr>
        <w:pBdr>
          <w:bottom w:val="single" w:sz="12" w:space="1" w:color="auto"/>
        </w:pBdr>
        <w:spacing w:line="240" w:lineRule="auto"/>
        <w:ind w:left="567"/>
        <w:rPr>
          <w:lang w:val="es-ES_tradnl"/>
        </w:rPr>
      </w:pPr>
      <w:r>
        <w:rPr>
          <w:lang w:val="es-ES_tradnl"/>
        </w:rPr>
        <w:t>EQUIPOS Y MATERIALES UTILIZADOS</w:t>
      </w:r>
    </w:p>
    <w:p w:rsidR="004C2AE9" w:rsidRPr="00813C72" w:rsidRDefault="004C2AE9"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4C2AE9" w:rsidRDefault="004C2AE9"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4C2AE9" w:rsidRPr="00813C72" w:rsidRDefault="00E3160C" w:rsidP="00AC34CF">
      <w:pPr>
        <w:pStyle w:val="Prrafodelista"/>
        <w:numPr>
          <w:ilvl w:val="0"/>
          <w:numId w:val="18"/>
        </w:numPr>
        <w:spacing w:before="240" w:line="480" w:lineRule="auto"/>
        <w:rPr>
          <w:rFonts w:eastAsiaTheme="minorHAnsi"/>
          <w:sz w:val="24"/>
          <w:szCs w:val="24"/>
        </w:rPr>
      </w:pPr>
      <w:r>
        <w:rPr>
          <w:rFonts w:eastAsiaTheme="minorHAnsi"/>
          <w:sz w:val="24"/>
          <w:szCs w:val="24"/>
        </w:rPr>
        <w:t>Pista previamente marcada para el recorrido.</w:t>
      </w:r>
    </w:p>
    <w:p w:rsidR="004C2AE9" w:rsidRPr="007F75EB" w:rsidRDefault="004C2AE9" w:rsidP="004C2AE9">
      <w:pPr>
        <w:pBdr>
          <w:bottom w:val="single" w:sz="12" w:space="1" w:color="auto"/>
        </w:pBdr>
        <w:spacing w:before="240" w:line="240" w:lineRule="auto"/>
        <w:ind w:left="567"/>
        <w:rPr>
          <w:lang w:val="es-ES_tradnl"/>
        </w:rPr>
      </w:pPr>
      <w:r w:rsidRPr="007F75EB">
        <w:rPr>
          <w:lang w:val="es-ES_tradnl"/>
        </w:rPr>
        <w:t>PROCEDIMIENTO EXPERIMENTAL</w:t>
      </w:r>
    </w:p>
    <w:p w:rsidR="004C2AE9" w:rsidRDefault="00E3160C" w:rsidP="00AC34CF">
      <w:pPr>
        <w:pStyle w:val="Prrafodelista"/>
        <w:numPr>
          <w:ilvl w:val="0"/>
          <w:numId w:val="30"/>
        </w:numPr>
        <w:spacing w:before="240" w:line="480" w:lineRule="auto"/>
        <w:rPr>
          <w:rFonts w:eastAsiaTheme="minorHAnsi" w:cs="Arial"/>
          <w:sz w:val="24"/>
          <w:szCs w:val="24"/>
          <w:lang w:val="es-ES" w:eastAsia="en-US"/>
        </w:rPr>
      </w:pPr>
      <w:r>
        <w:rPr>
          <w:rFonts w:eastAsiaTheme="minorHAnsi" w:cs="Arial"/>
          <w:sz w:val="24"/>
          <w:szCs w:val="24"/>
          <w:lang w:eastAsia="en-US"/>
        </w:rPr>
        <w:t>Establecer</w:t>
      </w:r>
      <w:r>
        <w:rPr>
          <w:rFonts w:eastAsiaTheme="minorHAnsi" w:cs="Arial"/>
          <w:sz w:val="24"/>
          <w:szCs w:val="24"/>
          <w:lang w:val="es-ES" w:eastAsia="en-US"/>
        </w:rPr>
        <w:t xml:space="preserve"> una estrategia para el reconocer y el seguir de una línea.</w:t>
      </w:r>
    </w:p>
    <w:p w:rsidR="00E3160C" w:rsidRDefault="00E3160C" w:rsidP="00AC34CF">
      <w:pPr>
        <w:pStyle w:val="Prrafodelista"/>
        <w:numPr>
          <w:ilvl w:val="0"/>
          <w:numId w:val="30"/>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para el movimiento guiado</w:t>
      </w:r>
      <w:r w:rsidR="00A072EA">
        <w:rPr>
          <w:rFonts w:eastAsiaTheme="minorHAnsi" w:cs="Arial"/>
          <w:sz w:val="24"/>
          <w:szCs w:val="24"/>
          <w:lang w:val="es-ES" w:eastAsia="en-US"/>
        </w:rPr>
        <w:t xml:space="preserve"> mediante el us</w:t>
      </w:r>
      <w:r w:rsidR="006F63E7">
        <w:rPr>
          <w:rFonts w:eastAsiaTheme="minorHAnsi" w:cs="Arial"/>
          <w:sz w:val="24"/>
          <w:szCs w:val="24"/>
          <w:lang w:val="es-ES" w:eastAsia="en-US"/>
        </w:rPr>
        <w:t>o</w:t>
      </w:r>
      <w:r w:rsidR="00A072EA">
        <w:rPr>
          <w:rFonts w:eastAsiaTheme="minorHAnsi" w:cs="Arial"/>
          <w:sz w:val="24"/>
          <w:szCs w:val="24"/>
          <w:lang w:val="es-ES" w:eastAsia="en-US"/>
        </w:rPr>
        <w:t xml:space="preserve"> de la cámara de Robotino®</w:t>
      </w:r>
    </w:p>
    <w:p w:rsidR="00B439F5" w:rsidRPr="00A072EA" w:rsidRDefault="00B439F5" w:rsidP="00545D5E">
      <w:pPr>
        <w:spacing w:before="240" w:line="480" w:lineRule="auto"/>
        <w:ind w:left="567"/>
        <w:jc w:val="both"/>
        <w:rPr>
          <w:lang w:val="es-ES_tradnl"/>
        </w:rPr>
      </w:pPr>
    </w:p>
    <w:p w:rsidR="00A072EA" w:rsidRDefault="00A072EA" w:rsidP="00A072EA">
      <w:pPr>
        <w:spacing w:before="240" w:line="480" w:lineRule="auto"/>
        <w:ind w:left="567"/>
        <w:jc w:val="both"/>
      </w:pPr>
      <w:r w:rsidRPr="00893811">
        <w:rPr>
          <w:b/>
          <w:i/>
        </w:rPr>
        <w:t>Solución:</w:t>
      </w:r>
      <w:r>
        <w:t xml:space="preserve"> Para realizar el punto 1 del procedimiento</w:t>
      </w:r>
      <w:r w:rsidR="006F63E7">
        <w:t xml:space="preserve"> primero se deberá aprender el uso del bloque de funciones </w:t>
      </w:r>
      <w:r w:rsidR="005D1D4F">
        <w:t>encargado de reconocer la línea trazada.</w:t>
      </w:r>
    </w:p>
    <w:p w:rsidR="005D1D4F" w:rsidRPr="005D1D4F" w:rsidRDefault="005D1D4F" w:rsidP="00A072EA">
      <w:pPr>
        <w:spacing w:before="240" w:line="480" w:lineRule="auto"/>
        <w:ind w:left="567"/>
        <w:jc w:val="both"/>
        <w:rPr>
          <w:b/>
        </w:rPr>
      </w:pPr>
      <w:r w:rsidRPr="005D1D4F">
        <w:rPr>
          <w:b/>
        </w:rPr>
        <w:t>Bloque “Rastreo de líneas”</w:t>
      </w:r>
    </w:p>
    <w:p w:rsidR="005D1D4F" w:rsidRDefault="005D1D4F" w:rsidP="00A072EA">
      <w:pPr>
        <w:spacing w:before="240" w:line="480" w:lineRule="auto"/>
        <w:ind w:left="567"/>
        <w:jc w:val="both"/>
      </w:pPr>
      <w:r>
        <w:t>Este bloque entrega directamente la imagen recibida de la cámara al modelo “</w:t>
      </w:r>
      <w:proofErr w:type="spellStart"/>
      <w:r>
        <w:t>HSV</w:t>
      </w:r>
      <w:proofErr w:type="spellEnd"/>
      <w:r>
        <w:t>”. Al dar doble “click” sobre él</w:t>
      </w:r>
      <w:r w:rsidR="005E2E6B" w:rsidRPr="005E2E6B">
        <w:t xml:space="preserve"> </w:t>
      </w:r>
      <w:r w:rsidR="005E2E6B">
        <w:t>(</w:t>
      </w:r>
      <w:r w:rsidR="005E2E6B" w:rsidRPr="005E2E6B">
        <w:t>Figura 3.</w:t>
      </w:r>
      <w:r w:rsidR="003300B5">
        <w:t>38</w:t>
      </w:r>
      <w:r w:rsidR="005E2E6B">
        <w:t>)</w:t>
      </w:r>
      <w:r w:rsidR="00CD7CEE">
        <w:t>,</w:t>
      </w:r>
      <w:r>
        <w:t xml:space="preserve"> se </w:t>
      </w:r>
      <w:r w:rsidR="00CD7CEE">
        <w:t xml:space="preserve">abre una ventana </w:t>
      </w:r>
      <w:r>
        <w:t>presenta</w:t>
      </w:r>
      <w:r w:rsidR="00CD7CEE">
        <w:t>ndo</w:t>
      </w:r>
      <w:r>
        <w:t xml:space="preserve"> la imagen</w:t>
      </w:r>
      <w:r w:rsidR="00CD7CEE">
        <w:t xml:space="preserve"> en tiempo real ya transformada.</w:t>
      </w:r>
    </w:p>
    <w:p w:rsidR="00CD7CEE" w:rsidRDefault="00CD7CEE" w:rsidP="00A072EA">
      <w:pPr>
        <w:spacing w:before="240" w:line="480" w:lineRule="auto"/>
        <w:ind w:left="567"/>
        <w:jc w:val="both"/>
      </w:pPr>
      <w:r>
        <w:lastRenderedPageBreak/>
        <w:t>Además el bloque presenta dos líneas y una cruz</w:t>
      </w:r>
      <w:r w:rsidR="007A4E91">
        <w:t xml:space="preserve">. </w:t>
      </w:r>
      <w:r w:rsidR="007A4E91" w:rsidRPr="007A4E91">
        <w:t>La línea inferior señala el "</w:t>
      </w:r>
      <w:r w:rsidR="007A4E91">
        <w:t>Inicio de la búsqueda" y</w:t>
      </w:r>
      <w:r w:rsidR="007A4E91" w:rsidRPr="007A4E91">
        <w:t xml:space="preserve"> </w:t>
      </w:r>
      <w:r w:rsidR="007A4E91">
        <w:t xml:space="preserve">la </w:t>
      </w:r>
      <w:r w:rsidR="007A4E91" w:rsidRPr="007A4E91">
        <w:t xml:space="preserve">superior indica "Inicio de la búsqueda" </w:t>
      </w:r>
      <w:r w:rsidR="007A4E91">
        <w:t>más la "Altura de búsqueda" y la cruz roja "+" marca el borde de oscuro a claro de la línea vista de izquierda a derecha.</w:t>
      </w:r>
    </w:p>
    <w:p w:rsidR="005E2E6B" w:rsidRDefault="005E2E6B" w:rsidP="005E2E6B">
      <w:pPr>
        <w:keepNext/>
        <w:spacing w:before="240" w:after="0" w:line="240" w:lineRule="auto"/>
        <w:ind w:left="567"/>
        <w:jc w:val="center"/>
      </w:pPr>
      <w:r>
        <w:rPr>
          <w:noProof/>
          <w:lang w:eastAsia="es-ES"/>
        </w:rPr>
        <w:drawing>
          <wp:inline distT="0" distB="0" distL="0" distR="0" wp14:anchorId="586369F6" wp14:editId="78E4E9D7">
            <wp:extent cx="3106306" cy="2340000"/>
            <wp:effectExtent l="0" t="0" r="0" b="317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06306" cy="2340000"/>
                    </a:xfrm>
                    <a:prstGeom prst="rect">
                      <a:avLst/>
                    </a:prstGeom>
                    <a:noFill/>
                    <a:ln>
                      <a:noFill/>
                    </a:ln>
                  </pic:spPr>
                </pic:pic>
              </a:graphicData>
            </a:graphic>
          </wp:inline>
        </w:drawing>
      </w:r>
    </w:p>
    <w:p w:rsidR="00B439F5" w:rsidRPr="00DD468E" w:rsidRDefault="00DD468E" w:rsidP="005E2E6B">
      <w:pPr>
        <w:pStyle w:val="Epgrafe"/>
        <w:jc w:val="center"/>
        <w:rPr>
          <w:noProof/>
          <w:color w:val="auto"/>
          <w:sz w:val="24"/>
          <w:szCs w:val="24"/>
        </w:rPr>
      </w:pPr>
      <w:bookmarkStart w:id="176" w:name="_Toc345430369"/>
      <w:r w:rsidRPr="00DD468E">
        <w:rPr>
          <w:noProof/>
          <w:color w:val="auto"/>
          <w:sz w:val="24"/>
          <w:szCs w:val="24"/>
        </w:rPr>
        <w:t xml:space="preserve">FIGURA </w:t>
      </w:r>
      <w:r w:rsidR="00A615C3" w:rsidRPr="00DD468E">
        <w:rPr>
          <w:noProof/>
          <w:color w:val="auto"/>
          <w:sz w:val="24"/>
          <w:szCs w:val="24"/>
        </w:rPr>
        <w:fldChar w:fldCharType="begin"/>
      </w:r>
      <w:r w:rsidR="00A615C3" w:rsidRPr="00DD468E">
        <w:rPr>
          <w:noProof/>
          <w:color w:val="auto"/>
          <w:sz w:val="24"/>
          <w:szCs w:val="24"/>
        </w:rPr>
        <w:instrText xml:space="preserve"> STYLEREF 1 \s </w:instrText>
      </w:r>
      <w:r w:rsidR="00A615C3" w:rsidRPr="00DD468E">
        <w:rPr>
          <w:noProof/>
          <w:color w:val="auto"/>
          <w:sz w:val="24"/>
          <w:szCs w:val="24"/>
        </w:rPr>
        <w:fldChar w:fldCharType="separate"/>
      </w:r>
      <w:r w:rsidRPr="00DD468E">
        <w:rPr>
          <w:noProof/>
          <w:color w:val="auto"/>
          <w:sz w:val="24"/>
          <w:szCs w:val="24"/>
        </w:rPr>
        <w:t>3</w:t>
      </w:r>
      <w:r w:rsidR="00A615C3" w:rsidRPr="00DD468E">
        <w:rPr>
          <w:noProof/>
          <w:color w:val="auto"/>
          <w:sz w:val="24"/>
          <w:szCs w:val="24"/>
        </w:rPr>
        <w:fldChar w:fldCharType="end"/>
      </w:r>
      <w:r w:rsidRPr="00DD468E">
        <w:rPr>
          <w:noProof/>
          <w:color w:val="auto"/>
          <w:sz w:val="24"/>
          <w:szCs w:val="24"/>
        </w:rPr>
        <w:t>.</w:t>
      </w:r>
      <w:r w:rsidR="00A615C3" w:rsidRPr="00DD468E">
        <w:rPr>
          <w:noProof/>
          <w:color w:val="auto"/>
          <w:sz w:val="24"/>
          <w:szCs w:val="24"/>
        </w:rPr>
        <w:fldChar w:fldCharType="begin"/>
      </w:r>
      <w:r w:rsidR="00A615C3" w:rsidRPr="00DD468E">
        <w:rPr>
          <w:noProof/>
          <w:color w:val="auto"/>
          <w:sz w:val="24"/>
          <w:szCs w:val="24"/>
        </w:rPr>
        <w:instrText xml:space="preserve"> SEQ Figura \* ARABIC \s 1 </w:instrText>
      </w:r>
      <w:r w:rsidR="00A615C3" w:rsidRPr="00DD468E">
        <w:rPr>
          <w:noProof/>
          <w:color w:val="auto"/>
          <w:sz w:val="24"/>
          <w:szCs w:val="24"/>
        </w:rPr>
        <w:fldChar w:fldCharType="separate"/>
      </w:r>
      <w:r w:rsidRPr="00DD468E">
        <w:rPr>
          <w:noProof/>
          <w:color w:val="auto"/>
          <w:sz w:val="24"/>
          <w:szCs w:val="24"/>
        </w:rPr>
        <w:t>38</w:t>
      </w:r>
      <w:r w:rsidR="00A615C3" w:rsidRPr="00DD468E">
        <w:rPr>
          <w:noProof/>
          <w:color w:val="auto"/>
          <w:sz w:val="24"/>
          <w:szCs w:val="24"/>
        </w:rPr>
        <w:fldChar w:fldCharType="end"/>
      </w:r>
      <w:r w:rsidRPr="00DD468E">
        <w:rPr>
          <w:noProof/>
          <w:color w:val="auto"/>
          <w:sz w:val="24"/>
          <w:szCs w:val="24"/>
        </w:rPr>
        <w:t>: VENTANA DESPLEGADA POR EL BLOQUE "DETECTOR DE LÍNEAS"; PASO 1 PRÁCTICA 7.</w:t>
      </w:r>
      <w:bookmarkEnd w:id="176"/>
    </w:p>
    <w:p w:rsidR="00DD468E" w:rsidRDefault="00DD468E" w:rsidP="00DD468E">
      <w:pPr>
        <w:spacing w:after="0" w:line="240" w:lineRule="auto"/>
        <w:ind w:left="567"/>
        <w:jc w:val="both"/>
      </w:pPr>
    </w:p>
    <w:p w:rsidR="00273B33" w:rsidRDefault="00273B33" w:rsidP="00273B33">
      <w:pPr>
        <w:spacing w:before="240" w:line="480" w:lineRule="auto"/>
        <w:ind w:left="567"/>
        <w:jc w:val="both"/>
        <w:rPr>
          <w:lang w:val="es-ES_tradnl"/>
        </w:rPr>
      </w:pPr>
      <w:r>
        <w:t>Al igual que el “rastreador de segmentos” el “detector de líneas”,</w:t>
      </w:r>
      <w:r w:rsidRPr="00273B33">
        <w:rPr>
          <w:lang w:val="es-ES_tradnl"/>
        </w:rPr>
        <w:t xml:space="preserve"> </w:t>
      </w:r>
      <w:r>
        <w:rPr>
          <w:lang w:val="es-ES_tradnl"/>
        </w:rPr>
        <w:t xml:space="preserve">muestra un valor de “X” medido en pixeles de derecha a izquierda para indicar la posición de la “cruz roja” en la pantalla, por lo que se puede determinar fácilmente en </w:t>
      </w:r>
      <w:r w:rsidR="00DD468E">
        <w:rPr>
          <w:lang w:val="es-ES_tradnl"/>
        </w:rPr>
        <w:t>qué</w:t>
      </w:r>
      <w:r>
        <w:rPr>
          <w:lang w:val="es-ES_tradnl"/>
        </w:rPr>
        <w:t xml:space="preserve"> valor</w:t>
      </w:r>
      <w:r w:rsidR="00DD468E">
        <w:rPr>
          <w:lang w:val="es-ES_tradnl"/>
        </w:rPr>
        <w:t>,</w:t>
      </w:r>
      <w:r>
        <w:rPr>
          <w:lang w:val="es-ES_tradnl"/>
        </w:rPr>
        <w:t xml:space="preserve"> la cruz </w:t>
      </w:r>
      <w:r w:rsidR="00DD468E">
        <w:rPr>
          <w:lang w:val="es-ES_tradnl"/>
        </w:rPr>
        <w:t>está</w:t>
      </w:r>
      <w:r>
        <w:rPr>
          <w:lang w:val="es-ES_tradnl"/>
        </w:rPr>
        <w:t xml:space="preserve"> en el centro de la pantalla y así se podrá elaborar una estrategia para lograr lo que se pide en el punto 2 del procedimiento.</w:t>
      </w:r>
    </w:p>
    <w:p w:rsidR="00DD468E" w:rsidRDefault="00DD468E" w:rsidP="00DD468E">
      <w:pPr>
        <w:spacing w:after="0" w:line="240" w:lineRule="auto"/>
        <w:ind w:left="567"/>
        <w:jc w:val="both"/>
        <w:rPr>
          <w:lang w:val="es-ES_tradnl"/>
        </w:rPr>
      </w:pPr>
    </w:p>
    <w:p w:rsidR="005E2E6B" w:rsidRDefault="00273B33" w:rsidP="00545D5E">
      <w:pPr>
        <w:spacing w:before="240" w:line="480" w:lineRule="auto"/>
        <w:ind w:left="567"/>
        <w:jc w:val="both"/>
        <w:rPr>
          <w:lang w:val="es-ES_tradnl"/>
        </w:rPr>
      </w:pPr>
      <w:r>
        <w:rPr>
          <w:lang w:val="es-ES_tradnl"/>
        </w:rPr>
        <w:t>Finalmente, el programa pedido en el punto 2 del procedimiento se muestra en la</w:t>
      </w:r>
      <w:r w:rsidR="0007581A" w:rsidRPr="0007581A">
        <w:t xml:space="preserve"> </w:t>
      </w:r>
      <w:r w:rsidR="0007581A" w:rsidRPr="0007581A">
        <w:rPr>
          <w:lang w:val="es-ES_tradnl"/>
        </w:rPr>
        <w:t>Figura 3.</w:t>
      </w:r>
      <w:r w:rsidR="003300B5">
        <w:rPr>
          <w:lang w:val="es-ES_tradnl"/>
        </w:rPr>
        <w:t>39</w:t>
      </w:r>
    </w:p>
    <w:p w:rsidR="0007581A" w:rsidRDefault="00273B33" w:rsidP="0007581A">
      <w:pPr>
        <w:keepNext/>
        <w:spacing w:before="240" w:after="0" w:line="240" w:lineRule="auto"/>
        <w:ind w:left="567"/>
        <w:jc w:val="center"/>
      </w:pPr>
      <w:r>
        <w:rPr>
          <w:noProof/>
          <w:lang w:eastAsia="es-ES"/>
        </w:rPr>
        <w:lastRenderedPageBreak/>
        <w:drawing>
          <wp:inline distT="0" distB="0" distL="0" distR="0" wp14:anchorId="00EBD765" wp14:editId="72B2DB96">
            <wp:extent cx="3564000" cy="1712459"/>
            <wp:effectExtent l="0" t="0" r="0" b="254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64000" cy="1712459"/>
                    </a:xfrm>
                    <a:prstGeom prst="rect">
                      <a:avLst/>
                    </a:prstGeom>
                    <a:noFill/>
                    <a:ln>
                      <a:noFill/>
                    </a:ln>
                  </pic:spPr>
                </pic:pic>
              </a:graphicData>
            </a:graphic>
          </wp:inline>
        </w:drawing>
      </w:r>
    </w:p>
    <w:p w:rsidR="00273B33" w:rsidRPr="00520079" w:rsidRDefault="00520079" w:rsidP="0007581A">
      <w:pPr>
        <w:pStyle w:val="Epgrafe"/>
        <w:jc w:val="center"/>
        <w:rPr>
          <w:noProof/>
          <w:color w:val="auto"/>
          <w:sz w:val="24"/>
          <w:szCs w:val="24"/>
        </w:rPr>
      </w:pPr>
      <w:bookmarkStart w:id="177" w:name="_Toc345430370"/>
      <w:r w:rsidRPr="00520079">
        <w:rPr>
          <w:noProof/>
          <w:color w:val="auto"/>
          <w:sz w:val="24"/>
          <w:szCs w:val="24"/>
        </w:rPr>
        <w:t xml:space="preserve">FIGURA </w:t>
      </w:r>
      <w:r w:rsidR="00A615C3" w:rsidRPr="00520079">
        <w:rPr>
          <w:noProof/>
          <w:color w:val="auto"/>
          <w:sz w:val="24"/>
          <w:szCs w:val="24"/>
        </w:rPr>
        <w:fldChar w:fldCharType="begin"/>
      </w:r>
      <w:r w:rsidR="00A615C3" w:rsidRPr="00520079">
        <w:rPr>
          <w:noProof/>
          <w:color w:val="auto"/>
          <w:sz w:val="24"/>
          <w:szCs w:val="24"/>
        </w:rPr>
        <w:instrText xml:space="preserve"> STYLEREF 1 \s </w:instrText>
      </w:r>
      <w:r w:rsidR="00A615C3" w:rsidRPr="00520079">
        <w:rPr>
          <w:noProof/>
          <w:color w:val="auto"/>
          <w:sz w:val="24"/>
          <w:szCs w:val="24"/>
        </w:rPr>
        <w:fldChar w:fldCharType="separate"/>
      </w:r>
      <w:r w:rsidRPr="00520079">
        <w:rPr>
          <w:noProof/>
          <w:color w:val="auto"/>
          <w:sz w:val="24"/>
          <w:szCs w:val="24"/>
        </w:rPr>
        <w:t>3</w:t>
      </w:r>
      <w:r w:rsidR="00A615C3" w:rsidRPr="00520079">
        <w:rPr>
          <w:noProof/>
          <w:color w:val="auto"/>
          <w:sz w:val="24"/>
          <w:szCs w:val="24"/>
        </w:rPr>
        <w:fldChar w:fldCharType="end"/>
      </w:r>
      <w:r w:rsidRPr="00520079">
        <w:rPr>
          <w:noProof/>
          <w:color w:val="auto"/>
          <w:sz w:val="24"/>
          <w:szCs w:val="24"/>
        </w:rPr>
        <w:t>.</w:t>
      </w:r>
      <w:r w:rsidR="00A615C3" w:rsidRPr="00520079">
        <w:rPr>
          <w:noProof/>
          <w:color w:val="auto"/>
          <w:sz w:val="24"/>
          <w:szCs w:val="24"/>
        </w:rPr>
        <w:fldChar w:fldCharType="begin"/>
      </w:r>
      <w:r w:rsidR="00A615C3" w:rsidRPr="00520079">
        <w:rPr>
          <w:noProof/>
          <w:color w:val="auto"/>
          <w:sz w:val="24"/>
          <w:szCs w:val="24"/>
        </w:rPr>
        <w:instrText xml:space="preserve"> SEQ Figura \* ARABIC \s 1 </w:instrText>
      </w:r>
      <w:r w:rsidR="00A615C3" w:rsidRPr="00520079">
        <w:rPr>
          <w:noProof/>
          <w:color w:val="auto"/>
          <w:sz w:val="24"/>
          <w:szCs w:val="24"/>
        </w:rPr>
        <w:fldChar w:fldCharType="separate"/>
      </w:r>
      <w:r w:rsidRPr="00520079">
        <w:rPr>
          <w:noProof/>
          <w:color w:val="auto"/>
          <w:sz w:val="24"/>
          <w:szCs w:val="24"/>
        </w:rPr>
        <w:t>39</w:t>
      </w:r>
      <w:r w:rsidR="00A615C3" w:rsidRPr="00520079">
        <w:rPr>
          <w:noProof/>
          <w:color w:val="auto"/>
          <w:sz w:val="24"/>
          <w:szCs w:val="24"/>
        </w:rPr>
        <w:fldChar w:fldCharType="end"/>
      </w:r>
      <w:r w:rsidRPr="00520079">
        <w:rPr>
          <w:noProof/>
          <w:color w:val="auto"/>
          <w:sz w:val="24"/>
          <w:szCs w:val="24"/>
        </w:rPr>
        <w:t>: PROGRAMACIÓN BÁSICA PARA EL MOVIMIENTO GUIADO DE ROBOTINO® CON LA AYUDA DE UNA CÁMARA DIGITAL; PASO 2 PRÁCTICA 7.</w:t>
      </w:r>
      <w:bookmarkEnd w:id="177"/>
    </w:p>
    <w:p w:rsidR="00A072EA" w:rsidRDefault="00A072EA" w:rsidP="00545D5E">
      <w:pPr>
        <w:spacing w:before="240" w:line="480" w:lineRule="auto"/>
        <w:ind w:left="567"/>
        <w:jc w:val="both"/>
        <w:rPr>
          <w:lang w:val="es-ES_tradnl"/>
        </w:rPr>
      </w:pPr>
    </w:p>
    <w:p w:rsidR="0007581A" w:rsidRDefault="0007581A" w:rsidP="0007581A">
      <w:pPr>
        <w:pBdr>
          <w:bottom w:val="single" w:sz="12" w:space="1" w:color="auto"/>
        </w:pBdr>
        <w:spacing w:before="240" w:line="240" w:lineRule="auto"/>
        <w:ind w:left="567"/>
        <w:jc w:val="both"/>
      </w:pPr>
      <w:r>
        <w:t>OBSERVACIONES</w:t>
      </w:r>
    </w:p>
    <w:p w:rsidR="0007581A" w:rsidRDefault="0007581A" w:rsidP="0007581A">
      <w:pPr>
        <w:spacing w:before="240" w:line="480" w:lineRule="auto"/>
        <w:ind w:left="567"/>
        <w:jc w:val="both"/>
      </w:pPr>
      <w:r>
        <w:t>Anote las observaciones hechas</w:t>
      </w:r>
    </w:p>
    <w:p w:rsidR="0007581A" w:rsidRDefault="0007581A" w:rsidP="0007581A">
      <w:pPr>
        <w:pBdr>
          <w:bottom w:val="single" w:sz="12" w:space="1" w:color="auto"/>
        </w:pBdr>
        <w:ind w:left="567"/>
      </w:pPr>
      <w:r>
        <w:t>ANÁLISIS DE RESULTADOS Y CONCLUSIONES</w:t>
      </w:r>
    </w:p>
    <w:p w:rsidR="0007581A" w:rsidRDefault="0007581A" w:rsidP="0007581A">
      <w:pPr>
        <w:ind w:left="567"/>
      </w:pPr>
    </w:p>
    <w:p w:rsidR="0007581A" w:rsidRPr="00FB4707" w:rsidRDefault="0007581A" w:rsidP="0007581A">
      <w:pPr>
        <w:pBdr>
          <w:bottom w:val="single" w:sz="12" w:space="1" w:color="auto"/>
        </w:pBdr>
        <w:ind w:left="567"/>
      </w:pPr>
      <w:r>
        <w:t>CUESTIONARIO</w:t>
      </w:r>
    </w:p>
    <w:p w:rsidR="0007581A" w:rsidRDefault="0007581A" w:rsidP="00AC34CF">
      <w:pPr>
        <w:pStyle w:val="Prrafodelista"/>
        <w:numPr>
          <w:ilvl w:val="0"/>
          <w:numId w:val="31"/>
        </w:numPr>
        <w:spacing w:line="480" w:lineRule="auto"/>
        <w:rPr>
          <w:rFonts w:eastAsiaTheme="minorHAnsi" w:cs="Arial"/>
          <w:sz w:val="24"/>
          <w:szCs w:val="24"/>
          <w:lang w:val="es-ES" w:eastAsia="en-US"/>
        </w:rPr>
      </w:pPr>
      <w:r>
        <w:rPr>
          <w:rFonts w:eastAsiaTheme="minorHAnsi" w:cs="Arial"/>
          <w:sz w:val="24"/>
          <w:szCs w:val="24"/>
          <w:lang w:val="es-ES" w:eastAsia="en-US"/>
        </w:rPr>
        <w:t xml:space="preserve">¿Qué ventajas y desventajas tiene el movimiento guiado por una cámara contra el movimiento guiado por los sensores ópticos y el de inducción? </w:t>
      </w:r>
    </w:p>
    <w:p w:rsidR="0007581A" w:rsidRDefault="0007581A" w:rsidP="00AC34CF">
      <w:pPr>
        <w:pStyle w:val="Prrafodelista"/>
        <w:numPr>
          <w:ilvl w:val="0"/>
          <w:numId w:val="31"/>
        </w:numPr>
        <w:spacing w:line="480" w:lineRule="auto"/>
        <w:rPr>
          <w:rFonts w:eastAsiaTheme="minorHAnsi" w:cs="Arial"/>
          <w:sz w:val="24"/>
          <w:szCs w:val="24"/>
          <w:lang w:val="es-ES" w:eastAsia="en-US"/>
        </w:rPr>
      </w:pPr>
      <w:r w:rsidRPr="0007581A">
        <w:rPr>
          <w:rFonts w:eastAsiaTheme="minorHAnsi" w:cs="Arial"/>
          <w:sz w:val="24"/>
          <w:szCs w:val="24"/>
          <w:lang w:val="es-ES" w:eastAsia="en-US"/>
        </w:rPr>
        <w:t>¿Cómo debe estar orientada la cámara para que pueda detectar la línea de guía delante de Robotino®?</w:t>
      </w:r>
    </w:p>
    <w:p w:rsidR="0007581A" w:rsidRDefault="0007581A" w:rsidP="00AC34CF">
      <w:pPr>
        <w:pStyle w:val="Prrafodelista"/>
        <w:numPr>
          <w:ilvl w:val="0"/>
          <w:numId w:val="31"/>
        </w:numPr>
        <w:spacing w:line="480" w:lineRule="auto"/>
        <w:rPr>
          <w:rFonts w:eastAsiaTheme="minorHAnsi" w:cs="Arial"/>
          <w:sz w:val="24"/>
          <w:szCs w:val="24"/>
          <w:lang w:val="es-ES" w:eastAsia="en-US"/>
        </w:rPr>
      </w:pPr>
      <w:r w:rsidRPr="0007581A">
        <w:rPr>
          <w:rFonts w:eastAsiaTheme="minorHAnsi" w:cs="Arial"/>
          <w:sz w:val="24"/>
          <w:szCs w:val="24"/>
          <w:lang w:val="es-ES" w:eastAsia="en-US"/>
        </w:rPr>
        <w:t>Explique la influencia que tienen diversos colores en la capacidad de la cámara de detectar la línea</w:t>
      </w:r>
    </w:p>
    <w:p w:rsidR="0007581A" w:rsidRPr="0007581A" w:rsidRDefault="0007581A" w:rsidP="00AC34CF">
      <w:pPr>
        <w:pStyle w:val="Prrafodelista"/>
        <w:numPr>
          <w:ilvl w:val="0"/>
          <w:numId w:val="31"/>
        </w:numPr>
        <w:spacing w:line="480" w:lineRule="auto"/>
        <w:rPr>
          <w:rFonts w:eastAsiaTheme="minorHAnsi" w:cs="Arial"/>
          <w:sz w:val="24"/>
          <w:szCs w:val="24"/>
          <w:lang w:val="es-ES" w:eastAsia="en-US"/>
        </w:rPr>
      </w:pPr>
      <w:r w:rsidRPr="0007581A">
        <w:rPr>
          <w:rFonts w:eastAsiaTheme="minorHAnsi" w:cs="Arial"/>
          <w:sz w:val="24"/>
          <w:szCs w:val="24"/>
          <w:lang w:val="es-ES" w:eastAsia="en-US"/>
        </w:rPr>
        <w:t>¿Qué puede hacerse para minimizar las influencias que interfieren en la detección correcta de la línea de guía?</w:t>
      </w:r>
    </w:p>
    <w:p w:rsidR="0007581A" w:rsidRPr="0059659E" w:rsidRDefault="0059659E" w:rsidP="0007581A">
      <w:pPr>
        <w:pStyle w:val="Ttulo2"/>
        <w:rPr>
          <w:lang w:val="es-ES_tradnl"/>
        </w:rPr>
      </w:pPr>
      <w:bookmarkStart w:id="178" w:name="_Toc345429136"/>
      <w:r w:rsidRPr="0059659E">
        <w:rPr>
          <w:lang w:val="es-ES_tradnl"/>
        </w:rPr>
        <w:lastRenderedPageBreak/>
        <w:t>MatLab® 7: control de comunicaciones, puesta en funcionamiento y programación de tareas básicas del sistema robótico.</w:t>
      </w:r>
      <w:bookmarkEnd w:id="178"/>
    </w:p>
    <w:p w:rsidR="0007581A" w:rsidRDefault="0007581A" w:rsidP="0007581A">
      <w:pPr>
        <w:spacing w:after="0"/>
        <w:jc w:val="center"/>
        <w:rPr>
          <w:lang w:val="es-ES_tradnl"/>
        </w:rPr>
      </w:pPr>
      <w:r>
        <w:rPr>
          <w:lang w:val="es-ES_tradnl"/>
        </w:rPr>
        <w:t>FIMCP</w:t>
      </w:r>
    </w:p>
    <w:p w:rsidR="0007581A" w:rsidRDefault="0007581A" w:rsidP="0007581A">
      <w:pPr>
        <w:spacing w:after="0"/>
        <w:jc w:val="center"/>
        <w:rPr>
          <w:lang w:val="es-ES_tradnl"/>
        </w:rPr>
      </w:pPr>
      <w:r>
        <w:rPr>
          <w:lang w:val="es-ES_tradnl"/>
        </w:rPr>
        <w:t>LABORATORIO DE MECATRÓNICA</w:t>
      </w:r>
    </w:p>
    <w:p w:rsidR="0007581A" w:rsidRDefault="0059659E" w:rsidP="0007581A">
      <w:pPr>
        <w:spacing w:after="0"/>
        <w:jc w:val="center"/>
        <w:rPr>
          <w:lang w:val="es-ES_tradnl"/>
        </w:rPr>
      </w:pPr>
      <w:r>
        <w:rPr>
          <w:lang w:val="es-ES_tradnl"/>
        </w:rPr>
        <w:t>GUÍA DE PRÁCTICA N°8</w:t>
      </w:r>
    </w:p>
    <w:p w:rsidR="0007581A" w:rsidRDefault="0007581A" w:rsidP="0007581A">
      <w:pPr>
        <w:pBdr>
          <w:bottom w:val="single" w:sz="12" w:space="1" w:color="auto"/>
        </w:pBdr>
        <w:spacing w:line="480" w:lineRule="auto"/>
        <w:ind w:left="567"/>
        <w:rPr>
          <w:lang w:val="es-ES_tradnl"/>
        </w:rPr>
      </w:pPr>
    </w:p>
    <w:p w:rsidR="0007581A" w:rsidRDefault="0007581A" w:rsidP="0007581A">
      <w:pPr>
        <w:pBdr>
          <w:bottom w:val="single" w:sz="12" w:space="1" w:color="auto"/>
        </w:pBdr>
        <w:spacing w:line="240" w:lineRule="auto"/>
        <w:ind w:left="567"/>
        <w:rPr>
          <w:lang w:val="es-ES_tradnl"/>
        </w:rPr>
      </w:pPr>
      <w:r w:rsidRPr="00682F2B">
        <w:rPr>
          <w:lang w:val="es-ES_tradnl"/>
        </w:rPr>
        <w:t>TÍTULO</w:t>
      </w:r>
    </w:p>
    <w:p w:rsidR="0007581A" w:rsidRPr="0059659E" w:rsidRDefault="0059659E" w:rsidP="0007581A">
      <w:pPr>
        <w:spacing w:line="360" w:lineRule="auto"/>
        <w:ind w:left="567" w:right="278"/>
        <w:jc w:val="both"/>
        <w:rPr>
          <w:lang w:val="es-ES_tradnl"/>
        </w:rPr>
      </w:pPr>
      <w:r w:rsidRPr="0059659E">
        <w:t>MatLab® 7: control de comunicaciones, puesta en funcionamiento y programación de tareas básicas del sistema robótico.</w:t>
      </w:r>
    </w:p>
    <w:p w:rsidR="0007581A" w:rsidRDefault="0007581A" w:rsidP="0007581A">
      <w:pPr>
        <w:pBdr>
          <w:bottom w:val="single" w:sz="12" w:space="1" w:color="auto"/>
        </w:pBdr>
        <w:spacing w:line="240" w:lineRule="auto"/>
        <w:ind w:left="567"/>
        <w:rPr>
          <w:lang w:val="es-ES_tradnl"/>
        </w:rPr>
      </w:pPr>
      <w:r>
        <w:rPr>
          <w:lang w:val="es-ES_tradnl"/>
        </w:rPr>
        <w:t>OBJETIVOS</w:t>
      </w:r>
    </w:p>
    <w:p w:rsidR="00F8528B" w:rsidRDefault="00F8528B" w:rsidP="00F8528B">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Establecer la conexión y el control de comunicaciones de Robotino® mediante MatLab®7</w:t>
      </w:r>
    </w:p>
    <w:p w:rsidR="00F8528B" w:rsidRPr="00C739A8" w:rsidRDefault="00F8528B" w:rsidP="00F8528B">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 xml:space="preserve"> </w:t>
      </w:r>
      <w:r w:rsidRPr="00C739A8">
        <w:rPr>
          <w:rFonts w:eastAsiaTheme="minorHAnsi" w:cs="Arial"/>
          <w:sz w:val="24"/>
          <w:szCs w:val="24"/>
          <w:lang w:val="es-ES" w:eastAsia="en-US"/>
        </w:rPr>
        <w:t xml:space="preserve">Poner en funcionamiento, probar y explicar los movimientos que ejecuta el </w:t>
      </w:r>
      <w:proofErr w:type="spellStart"/>
      <w:r w:rsidRPr="00C739A8">
        <w:rPr>
          <w:rFonts w:eastAsiaTheme="minorHAnsi" w:cs="Arial"/>
          <w:sz w:val="24"/>
          <w:szCs w:val="24"/>
          <w:lang w:val="es-ES" w:eastAsia="en-US"/>
        </w:rPr>
        <w:t>S.D.Ro.M</w:t>
      </w:r>
      <w:proofErr w:type="spellEnd"/>
      <w:r w:rsidRPr="00C739A8">
        <w:rPr>
          <w:rFonts w:eastAsiaTheme="minorHAnsi" w:cs="Arial"/>
          <w:sz w:val="24"/>
          <w:szCs w:val="24"/>
          <w:lang w:val="es-ES" w:eastAsia="en-US"/>
        </w:rPr>
        <w:t>. Robotino® y los grados de libertad que posee</w:t>
      </w:r>
      <w:r>
        <w:rPr>
          <w:rFonts w:eastAsiaTheme="minorHAnsi" w:cs="Arial"/>
          <w:sz w:val="24"/>
          <w:szCs w:val="24"/>
          <w:lang w:val="es-ES" w:eastAsia="en-US"/>
        </w:rPr>
        <w:t>, mediante MatLab®7</w:t>
      </w:r>
      <w:r w:rsidRPr="00C739A8">
        <w:rPr>
          <w:rFonts w:eastAsiaTheme="minorHAnsi" w:cs="Arial"/>
          <w:sz w:val="24"/>
          <w:szCs w:val="24"/>
          <w:lang w:val="es-ES" w:eastAsia="en-US"/>
        </w:rPr>
        <w:t>.</w:t>
      </w:r>
    </w:p>
    <w:p w:rsidR="00F8528B" w:rsidRDefault="00F8528B" w:rsidP="00C13873">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 xml:space="preserve">Describir y programar movimientos sencillos con </w:t>
      </w:r>
      <w:r w:rsidR="0074370A">
        <w:rPr>
          <w:rFonts w:eastAsiaTheme="minorHAnsi" w:cs="Arial"/>
          <w:sz w:val="24"/>
          <w:szCs w:val="24"/>
          <w:lang w:val="es-ES" w:eastAsia="en-US"/>
        </w:rPr>
        <w:t>las</w:t>
      </w:r>
      <w:r w:rsidR="00C13873" w:rsidRPr="00C13873">
        <w:rPr>
          <w:rFonts w:eastAsiaTheme="minorHAnsi" w:cs="Arial"/>
          <w:sz w:val="24"/>
          <w:szCs w:val="24"/>
          <w:lang w:val="es-ES" w:eastAsia="en-US"/>
        </w:rPr>
        <w:t xml:space="preserve"> cajas de herramientas</w:t>
      </w:r>
      <w:r>
        <w:rPr>
          <w:rFonts w:eastAsiaTheme="minorHAnsi" w:cs="Arial"/>
          <w:sz w:val="24"/>
          <w:szCs w:val="24"/>
          <w:lang w:val="es-ES" w:eastAsia="en-US"/>
        </w:rPr>
        <w:t xml:space="preserve"> </w:t>
      </w:r>
      <w:r w:rsidR="0074370A">
        <w:rPr>
          <w:rFonts w:eastAsiaTheme="minorHAnsi" w:cs="Arial"/>
          <w:sz w:val="24"/>
          <w:szCs w:val="24"/>
          <w:lang w:val="es-ES" w:eastAsia="en-US"/>
        </w:rPr>
        <w:t>“</w:t>
      </w:r>
      <w:proofErr w:type="spellStart"/>
      <w:r w:rsidR="0074370A">
        <w:rPr>
          <w:rFonts w:eastAsiaTheme="minorHAnsi" w:cs="Arial"/>
          <w:sz w:val="24"/>
          <w:szCs w:val="24"/>
          <w:lang w:val="es-ES" w:eastAsia="en-US"/>
        </w:rPr>
        <w:t>ToolBoxes</w:t>
      </w:r>
      <w:proofErr w:type="spellEnd"/>
      <w:r w:rsidR="0074370A">
        <w:rPr>
          <w:rFonts w:eastAsiaTheme="minorHAnsi" w:cs="Arial"/>
          <w:sz w:val="24"/>
          <w:szCs w:val="24"/>
          <w:lang w:val="es-ES" w:eastAsia="en-US"/>
        </w:rPr>
        <w:t xml:space="preserve">” </w:t>
      </w:r>
      <w:r>
        <w:rPr>
          <w:rFonts w:eastAsiaTheme="minorHAnsi" w:cs="Arial"/>
          <w:sz w:val="24"/>
          <w:szCs w:val="24"/>
          <w:lang w:val="es-ES" w:eastAsia="en-US"/>
        </w:rPr>
        <w:t>en MatLab®7</w:t>
      </w:r>
      <w:r w:rsidR="0074370A">
        <w:rPr>
          <w:rFonts w:eastAsiaTheme="minorHAnsi" w:cs="Arial"/>
          <w:sz w:val="24"/>
          <w:szCs w:val="24"/>
          <w:lang w:val="es-ES" w:eastAsia="en-US"/>
        </w:rPr>
        <w:t>.</w:t>
      </w:r>
    </w:p>
    <w:p w:rsidR="0007581A" w:rsidRDefault="0007581A" w:rsidP="0007581A">
      <w:pPr>
        <w:pBdr>
          <w:bottom w:val="single" w:sz="12" w:space="1" w:color="auto"/>
        </w:pBdr>
        <w:spacing w:before="240" w:line="240" w:lineRule="auto"/>
        <w:ind w:left="567"/>
      </w:pPr>
    </w:p>
    <w:p w:rsidR="0007581A" w:rsidRPr="006D2969" w:rsidRDefault="0007581A" w:rsidP="0007581A">
      <w:pPr>
        <w:pBdr>
          <w:bottom w:val="single" w:sz="12" w:space="1" w:color="auto"/>
        </w:pBdr>
        <w:spacing w:before="240" w:line="240" w:lineRule="auto"/>
        <w:ind w:left="567"/>
        <w:rPr>
          <w:lang w:val="es-ES_tradnl"/>
        </w:rPr>
      </w:pPr>
      <w:r w:rsidRPr="006D2969">
        <w:rPr>
          <w:lang w:val="es-ES_tradnl"/>
        </w:rPr>
        <w:t>MARCO TEÓRICO</w:t>
      </w:r>
    </w:p>
    <w:p w:rsidR="0007581A" w:rsidRPr="0007581A" w:rsidRDefault="002C145D" w:rsidP="00545D5E">
      <w:pPr>
        <w:spacing w:before="240" w:line="480" w:lineRule="auto"/>
        <w:ind w:left="567"/>
        <w:jc w:val="both"/>
      </w:pPr>
      <w:r w:rsidRPr="002C145D">
        <w:rPr>
          <w:b/>
        </w:rPr>
        <w:t>MatLab® 7 para del sistema didáctico robótico móvil.</w:t>
      </w:r>
    </w:p>
    <w:p w:rsidR="0007581A" w:rsidRDefault="002C145D" w:rsidP="00545D5E">
      <w:pPr>
        <w:spacing w:before="240" w:line="480" w:lineRule="auto"/>
        <w:ind w:left="567"/>
        <w:jc w:val="both"/>
        <w:rPr>
          <w:lang w:val="es-ES_tradnl"/>
        </w:rPr>
      </w:pPr>
      <w:r>
        <w:rPr>
          <w:lang w:val="es-ES_tradnl"/>
        </w:rPr>
        <w:t>Referirse a la sección 2.2 para aprender acerca de las generalidades de MatLab® 7 aplicado a Robotino®</w:t>
      </w:r>
    </w:p>
    <w:p w:rsidR="002C145D" w:rsidRDefault="002C145D" w:rsidP="002C145D">
      <w:pPr>
        <w:pBdr>
          <w:bottom w:val="single" w:sz="12" w:space="1" w:color="auto"/>
        </w:pBdr>
        <w:spacing w:line="240" w:lineRule="auto"/>
        <w:ind w:left="567"/>
        <w:rPr>
          <w:lang w:val="es-ES_tradnl"/>
        </w:rPr>
      </w:pPr>
      <w:r>
        <w:rPr>
          <w:lang w:val="es-ES_tradnl"/>
        </w:rPr>
        <w:t>EQUIPOS Y MATERIALES UTILIZADOS</w:t>
      </w:r>
    </w:p>
    <w:p w:rsidR="002C145D" w:rsidRPr="00813C72" w:rsidRDefault="002C145D"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2C145D" w:rsidRPr="00B03FF8" w:rsidRDefault="002C145D"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lastRenderedPageBreak/>
        <w:t xml:space="preserve">Computadora </w:t>
      </w:r>
      <w:r>
        <w:rPr>
          <w:rFonts w:eastAsiaTheme="minorHAnsi"/>
          <w:sz w:val="24"/>
          <w:szCs w:val="24"/>
        </w:rPr>
        <w:t>con capacid</w:t>
      </w:r>
      <w:r w:rsidR="00B03FF8">
        <w:rPr>
          <w:rFonts w:eastAsiaTheme="minorHAnsi"/>
          <w:sz w:val="24"/>
          <w:szCs w:val="24"/>
        </w:rPr>
        <w:t xml:space="preserve">ad de conexión inalámbrica </w:t>
      </w:r>
      <w:proofErr w:type="spellStart"/>
      <w:r w:rsidR="00B03FF8">
        <w:rPr>
          <w:rFonts w:eastAsiaTheme="minorHAnsi"/>
          <w:sz w:val="24"/>
          <w:szCs w:val="24"/>
        </w:rPr>
        <w:t>WiFi</w:t>
      </w:r>
      <w:proofErr w:type="spellEnd"/>
      <w:r w:rsidR="00B03FF8">
        <w:rPr>
          <w:rFonts w:eastAsiaTheme="minorHAnsi"/>
          <w:sz w:val="24"/>
          <w:szCs w:val="24"/>
        </w:rPr>
        <w:t xml:space="preserve"> y software de MatLab®7 instalado</w:t>
      </w:r>
      <w:r w:rsidRPr="00B03FF8">
        <w:rPr>
          <w:rFonts w:eastAsiaTheme="minorHAnsi"/>
          <w:sz w:val="24"/>
          <w:szCs w:val="24"/>
        </w:rPr>
        <w:t>.</w:t>
      </w:r>
    </w:p>
    <w:p w:rsidR="002C145D" w:rsidRPr="007F75EB" w:rsidRDefault="002C145D" w:rsidP="002C145D">
      <w:pPr>
        <w:pBdr>
          <w:bottom w:val="single" w:sz="12" w:space="1" w:color="auto"/>
        </w:pBdr>
        <w:spacing w:before="240" w:line="240" w:lineRule="auto"/>
        <w:ind w:left="567"/>
        <w:rPr>
          <w:lang w:val="es-ES_tradnl"/>
        </w:rPr>
      </w:pPr>
      <w:r w:rsidRPr="007F75EB">
        <w:rPr>
          <w:lang w:val="es-ES_tradnl"/>
        </w:rPr>
        <w:t>PROCEDIMIENTO EXPERIMENTAL</w:t>
      </w:r>
    </w:p>
    <w:p w:rsidR="002C145D" w:rsidRDefault="002C145D" w:rsidP="00AC34CF">
      <w:pPr>
        <w:pStyle w:val="Prrafodelista"/>
        <w:numPr>
          <w:ilvl w:val="0"/>
          <w:numId w:val="32"/>
        </w:numPr>
        <w:spacing w:before="240" w:line="480" w:lineRule="auto"/>
        <w:rPr>
          <w:rFonts w:eastAsiaTheme="minorHAnsi" w:cs="Arial"/>
          <w:sz w:val="24"/>
          <w:szCs w:val="24"/>
          <w:lang w:val="es-ES" w:eastAsia="en-US"/>
        </w:rPr>
      </w:pPr>
      <w:r>
        <w:rPr>
          <w:rFonts w:eastAsiaTheme="minorHAnsi" w:cs="Arial"/>
          <w:sz w:val="24"/>
          <w:szCs w:val="24"/>
          <w:lang w:eastAsia="en-US"/>
        </w:rPr>
        <w:t>Establecer</w:t>
      </w:r>
      <w:r>
        <w:rPr>
          <w:rFonts w:eastAsiaTheme="minorHAnsi" w:cs="Arial"/>
          <w:sz w:val="24"/>
          <w:szCs w:val="24"/>
          <w:lang w:val="es-ES" w:eastAsia="en-US"/>
        </w:rPr>
        <w:t xml:space="preserve"> </w:t>
      </w:r>
      <w:r w:rsidR="00313E4A">
        <w:rPr>
          <w:rFonts w:eastAsiaTheme="minorHAnsi" w:cs="Arial"/>
          <w:sz w:val="24"/>
          <w:szCs w:val="24"/>
          <w:lang w:val="es-ES" w:eastAsia="en-US"/>
        </w:rPr>
        <w:t xml:space="preserve">la conexión </w:t>
      </w:r>
      <w:r w:rsidR="00A73C2B">
        <w:rPr>
          <w:rFonts w:eastAsiaTheme="minorHAnsi" w:cs="Arial"/>
          <w:sz w:val="24"/>
          <w:szCs w:val="24"/>
          <w:lang w:val="es-ES" w:eastAsia="en-US"/>
        </w:rPr>
        <w:t xml:space="preserve">y el control de comunicaciones </w:t>
      </w:r>
      <w:r w:rsidR="00313E4A">
        <w:rPr>
          <w:rFonts w:eastAsiaTheme="minorHAnsi" w:cs="Arial"/>
          <w:sz w:val="24"/>
          <w:szCs w:val="24"/>
          <w:lang w:val="es-ES" w:eastAsia="en-US"/>
        </w:rPr>
        <w:t>entre Robotino® y MatLab® 7</w:t>
      </w:r>
      <w:r>
        <w:rPr>
          <w:rFonts w:eastAsiaTheme="minorHAnsi" w:cs="Arial"/>
          <w:sz w:val="24"/>
          <w:szCs w:val="24"/>
          <w:lang w:val="es-ES" w:eastAsia="en-US"/>
        </w:rPr>
        <w:t>.</w:t>
      </w:r>
    </w:p>
    <w:p w:rsidR="00A73C2B" w:rsidRDefault="00A73C2B" w:rsidP="00AC34CF">
      <w:pPr>
        <w:pStyle w:val="Prrafodelista"/>
        <w:numPr>
          <w:ilvl w:val="0"/>
          <w:numId w:val="32"/>
        </w:numPr>
        <w:spacing w:before="240" w:line="480" w:lineRule="auto"/>
        <w:rPr>
          <w:rFonts w:eastAsiaTheme="minorHAnsi" w:cs="Arial"/>
          <w:sz w:val="24"/>
          <w:szCs w:val="24"/>
          <w:lang w:val="es-ES" w:eastAsia="en-US"/>
        </w:rPr>
      </w:pPr>
      <w:r>
        <w:rPr>
          <w:rFonts w:eastAsiaTheme="minorHAnsi" w:cs="Arial"/>
          <w:sz w:val="24"/>
          <w:szCs w:val="24"/>
          <w:lang w:val="es-ES" w:eastAsia="en-US"/>
        </w:rPr>
        <w:t>Escribir una secuencia para realizar movimientos básicos con la unidad, usando</w:t>
      </w:r>
      <w:r w:rsidRPr="00A73C2B">
        <w:t xml:space="preserve"> </w:t>
      </w:r>
      <w:r w:rsidRPr="00A73C2B">
        <w:rPr>
          <w:rFonts w:eastAsiaTheme="minorHAnsi" w:cs="Arial"/>
          <w:sz w:val="24"/>
          <w:szCs w:val="24"/>
          <w:lang w:val="es-ES" w:eastAsia="en-US"/>
        </w:rPr>
        <w:t>las cajas de herramientas que se instalaron junto con los controladores</w:t>
      </w:r>
      <w:r>
        <w:rPr>
          <w:rFonts w:eastAsiaTheme="minorHAnsi" w:cs="Arial"/>
          <w:sz w:val="24"/>
          <w:szCs w:val="24"/>
          <w:lang w:val="es-ES" w:eastAsia="en-US"/>
        </w:rPr>
        <w:t xml:space="preserve"> de Robotino® para MatLab®</w:t>
      </w:r>
    </w:p>
    <w:p w:rsidR="002C145D" w:rsidRDefault="0074370A" w:rsidP="00545D5E">
      <w:pPr>
        <w:spacing w:before="240" w:line="480" w:lineRule="auto"/>
        <w:ind w:left="567"/>
        <w:jc w:val="both"/>
        <w:rPr>
          <w:lang w:val="es-ES_tradnl"/>
        </w:rPr>
      </w:pPr>
      <w:r w:rsidRPr="00893811">
        <w:rPr>
          <w:b/>
          <w:i/>
        </w:rPr>
        <w:t>Solución:</w:t>
      </w:r>
      <w:r>
        <w:t xml:space="preserve"> Para realizar el primer paso del procedimiento, </w:t>
      </w:r>
      <w:r w:rsidR="00CA4914">
        <w:t xml:space="preserve">primero </w:t>
      </w:r>
      <w:r w:rsidR="00520079">
        <w:t>hay que</w:t>
      </w:r>
      <w:r w:rsidR="00CA4914">
        <w:t xml:space="preserve"> asegurar</w:t>
      </w:r>
      <w:r w:rsidR="00520079">
        <w:t>se</w:t>
      </w:r>
      <w:r w:rsidR="00CA4914">
        <w:t xml:space="preserve"> que MatLab® se </w:t>
      </w:r>
      <w:r w:rsidR="008831D6">
        <w:t>está</w:t>
      </w:r>
      <w:r w:rsidR="00CA4914">
        <w:t xml:space="preserve"> ejecutando con derechos de administrador (Windows 7) y se </w:t>
      </w:r>
      <w:r w:rsidR="008831D6">
        <w:t>está</w:t>
      </w:r>
      <w:r w:rsidR="00CA4914">
        <w:t xml:space="preserve"> trabajando con el directorio de instalación “Robotino-MatLab” que se instaló anteriormente </w:t>
      </w:r>
      <w:r w:rsidR="003B6499">
        <w:t xml:space="preserve">y </w:t>
      </w:r>
      <w:r w:rsidR="00CA4914">
        <w:t>que normalmente se ubica en la ruta:</w:t>
      </w:r>
      <w:r w:rsidR="00CA4914" w:rsidRPr="0006625C">
        <w:t xml:space="preserve"> </w:t>
      </w:r>
      <w:r w:rsidR="00CA4914">
        <w:rPr>
          <w:rStyle w:val="fcodeexample"/>
        </w:rPr>
        <w:t>C:\Archivos de programa\</w:t>
      </w:r>
      <w:proofErr w:type="spellStart"/>
      <w:r w:rsidR="00CA4914">
        <w:rPr>
          <w:rStyle w:val="fcodeexample"/>
        </w:rPr>
        <w:t>Festo</w:t>
      </w:r>
      <w:proofErr w:type="spellEnd"/>
      <w:r w:rsidR="00CA4914">
        <w:rPr>
          <w:rStyle w:val="fcodeexample"/>
        </w:rPr>
        <w:t>\</w:t>
      </w:r>
      <w:proofErr w:type="spellStart"/>
      <w:r w:rsidR="00CA4914">
        <w:rPr>
          <w:rStyle w:val="fcodeexample"/>
        </w:rPr>
        <w:t>RobotinoMatlab</w:t>
      </w:r>
      <w:proofErr w:type="spellEnd"/>
      <w:r w:rsidR="00CA4914">
        <w:rPr>
          <w:rStyle w:val="fcodeexample"/>
        </w:rPr>
        <w:t>.</w:t>
      </w:r>
    </w:p>
    <w:p w:rsidR="0007581A" w:rsidRDefault="00CA4914" w:rsidP="00545D5E">
      <w:pPr>
        <w:spacing w:before="240" w:line="480" w:lineRule="auto"/>
        <w:ind w:left="567"/>
        <w:jc w:val="both"/>
        <w:rPr>
          <w:lang w:val="es-ES_tradnl"/>
        </w:rPr>
      </w:pPr>
      <w:r>
        <w:rPr>
          <w:lang w:val="es-ES_tradnl"/>
        </w:rPr>
        <w:t xml:space="preserve">Después </w:t>
      </w:r>
      <w:r w:rsidR="00520079">
        <w:rPr>
          <w:lang w:val="es-ES_tradnl"/>
        </w:rPr>
        <w:t>se abre</w:t>
      </w:r>
      <w:r>
        <w:rPr>
          <w:lang w:val="es-ES_tradnl"/>
        </w:rPr>
        <w:t xml:space="preserve"> un nuevo archivo “.m” o </w:t>
      </w:r>
      <w:r w:rsidR="00520079">
        <w:rPr>
          <w:lang w:val="es-ES_tradnl"/>
        </w:rPr>
        <w:t>se escribe</w:t>
      </w:r>
      <w:r>
        <w:rPr>
          <w:lang w:val="es-ES_tradnl"/>
        </w:rPr>
        <w:t xml:space="preserve"> </w:t>
      </w:r>
      <w:r w:rsidR="00B84B9C">
        <w:rPr>
          <w:lang w:val="es-ES_tradnl"/>
        </w:rPr>
        <w:t>directamente en la ventana de comandos lo siguiente:</w:t>
      </w:r>
    </w:p>
    <w:p w:rsidR="00B84B9C" w:rsidRPr="00723FA8" w:rsidRDefault="00B84B9C" w:rsidP="00B84B9C">
      <w:pPr>
        <w:autoSpaceDE w:val="0"/>
        <w:autoSpaceDN w:val="0"/>
        <w:adjustRightInd w:val="0"/>
        <w:spacing w:after="0" w:line="240" w:lineRule="auto"/>
        <w:ind w:left="1276"/>
        <w:rPr>
          <w:rFonts w:ascii="Courier New" w:hAnsi="Courier New" w:cs="Courier New"/>
          <w:lang w:val="en-US"/>
        </w:rPr>
      </w:pPr>
      <w:proofErr w:type="spellStart"/>
      <w:proofErr w:type="gramStart"/>
      <w:r w:rsidRPr="00723FA8">
        <w:rPr>
          <w:rFonts w:ascii="Courier New" w:hAnsi="Courier New" w:cs="Courier New"/>
          <w:color w:val="000000"/>
          <w:sz w:val="20"/>
          <w:szCs w:val="20"/>
          <w:lang w:val="en-US"/>
        </w:rPr>
        <w:t>comid</w:t>
      </w:r>
      <w:proofErr w:type="spellEnd"/>
      <w:proofErr w:type="gramEnd"/>
      <w:r w:rsidRPr="00723FA8">
        <w:rPr>
          <w:rFonts w:ascii="Courier New" w:hAnsi="Courier New" w:cs="Courier New"/>
          <w:color w:val="000000"/>
          <w:sz w:val="20"/>
          <w:szCs w:val="20"/>
          <w:lang w:val="en-US"/>
        </w:rPr>
        <w:t xml:space="preserve"> = </w:t>
      </w:r>
      <w:proofErr w:type="spellStart"/>
      <w:r w:rsidRPr="00723FA8">
        <w:rPr>
          <w:rFonts w:ascii="Courier New" w:hAnsi="Courier New" w:cs="Courier New"/>
          <w:color w:val="000000"/>
          <w:sz w:val="20"/>
          <w:szCs w:val="20"/>
          <w:lang w:val="en-US"/>
        </w:rPr>
        <w:t>Com_construct</w:t>
      </w:r>
      <w:proofErr w:type="spellEnd"/>
    </w:p>
    <w:p w:rsidR="00B84B9C" w:rsidRPr="00723FA8" w:rsidRDefault="00B84B9C" w:rsidP="00B84B9C">
      <w:pPr>
        <w:autoSpaceDE w:val="0"/>
        <w:autoSpaceDN w:val="0"/>
        <w:adjustRightInd w:val="0"/>
        <w:spacing w:after="0" w:line="240" w:lineRule="auto"/>
        <w:ind w:left="1276"/>
        <w:rPr>
          <w:rFonts w:ascii="Courier New" w:hAnsi="Courier New" w:cs="Courier New"/>
          <w:lang w:val="en-US"/>
        </w:rPr>
      </w:pPr>
      <w:proofErr w:type="spellStart"/>
      <w:r w:rsidRPr="00723FA8">
        <w:rPr>
          <w:rFonts w:ascii="Courier New" w:hAnsi="Courier New" w:cs="Courier New"/>
          <w:color w:val="000000"/>
          <w:sz w:val="20"/>
          <w:szCs w:val="20"/>
          <w:lang w:val="en-US"/>
        </w:rPr>
        <w:t>Com_</w:t>
      </w:r>
      <w:proofErr w:type="gramStart"/>
      <w:r w:rsidRPr="00723FA8">
        <w:rPr>
          <w:rFonts w:ascii="Courier New" w:hAnsi="Courier New" w:cs="Courier New"/>
          <w:color w:val="000000"/>
          <w:sz w:val="20"/>
          <w:szCs w:val="20"/>
          <w:lang w:val="en-US"/>
        </w:rPr>
        <w:t>setAddress</w:t>
      </w:r>
      <w:proofErr w:type="spellEnd"/>
      <w:r w:rsidRPr="00723FA8">
        <w:rPr>
          <w:rFonts w:ascii="Courier New" w:hAnsi="Courier New" w:cs="Courier New"/>
          <w:color w:val="000000"/>
          <w:sz w:val="20"/>
          <w:szCs w:val="20"/>
          <w:lang w:val="en-US"/>
        </w:rPr>
        <w:t>(</w:t>
      </w:r>
      <w:proofErr w:type="gramEnd"/>
      <w:r w:rsidRPr="00723FA8">
        <w:rPr>
          <w:rFonts w:ascii="Courier New" w:hAnsi="Courier New" w:cs="Courier New"/>
          <w:color w:val="000000"/>
          <w:sz w:val="20"/>
          <w:szCs w:val="20"/>
          <w:lang w:val="en-US"/>
        </w:rPr>
        <w:t xml:space="preserve"> </w:t>
      </w:r>
      <w:proofErr w:type="spellStart"/>
      <w:r w:rsidRPr="00723FA8">
        <w:rPr>
          <w:rFonts w:ascii="Courier New" w:hAnsi="Courier New" w:cs="Courier New"/>
          <w:color w:val="000000"/>
          <w:sz w:val="20"/>
          <w:szCs w:val="20"/>
          <w:lang w:val="en-US"/>
        </w:rPr>
        <w:t>comid</w:t>
      </w:r>
      <w:proofErr w:type="spellEnd"/>
      <w:r w:rsidRPr="00723FA8">
        <w:rPr>
          <w:rFonts w:ascii="Courier New" w:hAnsi="Courier New" w:cs="Courier New"/>
          <w:color w:val="000000"/>
          <w:sz w:val="20"/>
          <w:szCs w:val="20"/>
          <w:lang w:val="en-US"/>
        </w:rPr>
        <w:t xml:space="preserve">, </w:t>
      </w:r>
      <w:r w:rsidRPr="00723FA8">
        <w:rPr>
          <w:rFonts w:ascii="Courier New" w:hAnsi="Courier New" w:cs="Courier New"/>
          <w:color w:val="A020F0"/>
          <w:sz w:val="20"/>
          <w:szCs w:val="20"/>
          <w:lang w:val="en-US"/>
        </w:rPr>
        <w:t>'172.26.1.1'</w:t>
      </w:r>
      <w:r w:rsidRPr="00723FA8">
        <w:rPr>
          <w:rFonts w:ascii="Courier New" w:hAnsi="Courier New" w:cs="Courier New"/>
          <w:color w:val="000000"/>
          <w:sz w:val="20"/>
          <w:szCs w:val="20"/>
          <w:lang w:val="en-US"/>
        </w:rPr>
        <w:t xml:space="preserve"> )</w:t>
      </w:r>
    </w:p>
    <w:p w:rsidR="00B84B9C" w:rsidRPr="00605323" w:rsidRDefault="00B84B9C" w:rsidP="00B84B9C">
      <w:pPr>
        <w:autoSpaceDE w:val="0"/>
        <w:autoSpaceDN w:val="0"/>
        <w:adjustRightInd w:val="0"/>
        <w:spacing w:after="0" w:line="240" w:lineRule="auto"/>
        <w:ind w:left="1276"/>
        <w:rPr>
          <w:rFonts w:ascii="Courier New" w:hAnsi="Courier New" w:cs="Courier New"/>
        </w:rPr>
      </w:pPr>
      <w:proofErr w:type="spellStart"/>
      <w:r w:rsidRPr="00605323">
        <w:rPr>
          <w:rFonts w:ascii="Courier New" w:hAnsi="Courier New" w:cs="Courier New"/>
          <w:color w:val="000000"/>
          <w:sz w:val="20"/>
          <w:szCs w:val="20"/>
        </w:rPr>
        <w:t>Com_</w:t>
      </w:r>
      <w:proofErr w:type="gramStart"/>
      <w:r w:rsidRPr="00605323">
        <w:rPr>
          <w:rFonts w:ascii="Courier New" w:hAnsi="Courier New" w:cs="Courier New"/>
          <w:color w:val="000000"/>
          <w:sz w:val="20"/>
          <w:szCs w:val="20"/>
        </w:rPr>
        <w:t>connect</w:t>
      </w:r>
      <w:proofErr w:type="spellEnd"/>
      <w:r w:rsidRPr="00605323">
        <w:rPr>
          <w:rFonts w:ascii="Courier New" w:hAnsi="Courier New" w:cs="Courier New"/>
          <w:color w:val="000000"/>
          <w:sz w:val="20"/>
          <w:szCs w:val="20"/>
        </w:rPr>
        <w:t>(</w:t>
      </w:r>
      <w:proofErr w:type="gramEnd"/>
      <w:r w:rsidRPr="00605323">
        <w:rPr>
          <w:rFonts w:ascii="Courier New" w:hAnsi="Courier New" w:cs="Courier New"/>
          <w:color w:val="000000"/>
          <w:sz w:val="20"/>
          <w:szCs w:val="20"/>
        </w:rPr>
        <w:t xml:space="preserve"> </w:t>
      </w:r>
      <w:proofErr w:type="spellStart"/>
      <w:r w:rsidRPr="00605323">
        <w:rPr>
          <w:rFonts w:ascii="Courier New" w:hAnsi="Courier New" w:cs="Courier New"/>
          <w:color w:val="000000"/>
          <w:sz w:val="20"/>
          <w:szCs w:val="20"/>
        </w:rPr>
        <w:t>comid</w:t>
      </w:r>
      <w:proofErr w:type="spellEnd"/>
      <w:r w:rsidRPr="00605323">
        <w:rPr>
          <w:rFonts w:ascii="Courier New" w:hAnsi="Courier New" w:cs="Courier New"/>
          <w:color w:val="000000"/>
          <w:sz w:val="20"/>
          <w:szCs w:val="20"/>
        </w:rPr>
        <w:t xml:space="preserve"> )</w:t>
      </w:r>
    </w:p>
    <w:p w:rsidR="00B84B9C" w:rsidRDefault="00B84B9C" w:rsidP="00545D5E">
      <w:pPr>
        <w:spacing w:before="240" w:line="480" w:lineRule="auto"/>
        <w:ind w:left="567"/>
        <w:jc w:val="both"/>
        <w:rPr>
          <w:lang w:val="es-ES_tradnl"/>
        </w:rPr>
      </w:pPr>
    </w:p>
    <w:p w:rsidR="00B84B9C" w:rsidRDefault="00B84B9C" w:rsidP="00A4245C">
      <w:pPr>
        <w:autoSpaceDE w:val="0"/>
        <w:autoSpaceDN w:val="0"/>
        <w:adjustRightInd w:val="0"/>
        <w:spacing w:after="0" w:line="480" w:lineRule="auto"/>
        <w:ind w:left="567"/>
        <w:jc w:val="both"/>
        <w:rPr>
          <w:rStyle w:val="hps"/>
        </w:rPr>
      </w:pPr>
      <w:r>
        <w:rPr>
          <w:lang w:val="es-ES_tradnl"/>
        </w:rPr>
        <w:t xml:space="preserve">Donde la línea </w:t>
      </w:r>
      <w:r w:rsidR="00A4245C">
        <w:rPr>
          <w:lang w:val="es-ES_tradnl"/>
        </w:rPr>
        <w:t>“</w:t>
      </w:r>
      <w:proofErr w:type="spellStart"/>
      <w:r w:rsidRPr="00B84B9C">
        <w:rPr>
          <w:rFonts w:ascii="Courier New" w:hAnsi="Courier New" w:cs="Courier New"/>
          <w:color w:val="000000"/>
          <w:sz w:val="20"/>
          <w:szCs w:val="20"/>
        </w:rPr>
        <w:t>comid</w:t>
      </w:r>
      <w:proofErr w:type="spellEnd"/>
      <w:r w:rsidRPr="00B84B9C">
        <w:rPr>
          <w:rFonts w:ascii="Courier New" w:hAnsi="Courier New" w:cs="Courier New"/>
          <w:color w:val="000000"/>
          <w:sz w:val="20"/>
          <w:szCs w:val="20"/>
        </w:rPr>
        <w:t xml:space="preserve"> = </w:t>
      </w:r>
      <w:proofErr w:type="spellStart"/>
      <w:r w:rsidRPr="00B84B9C">
        <w:rPr>
          <w:rFonts w:ascii="Courier New" w:hAnsi="Courier New" w:cs="Courier New"/>
          <w:color w:val="000000"/>
          <w:sz w:val="20"/>
          <w:szCs w:val="20"/>
        </w:rPr>
        <w:t>Com_construct</w:t>
      </w:r>
      <w:proofErr w:type="spellEnd"/>
      <w:r w:rsidR="00A4245C">
        <w:rPr>
          <w:lang w:val="es-ES_tradnl"/>
        </w:rPr>
        <w:t>” n</w:t>
      </w:r>
      <w:r w:rsidR="00FD1BEB" w:rsidRPr="00FD1BEB">
        <w:rPr>
          <w:lang w:val="es-ES_tradnl"/>
        </w:rPr>
        <w:t xml:space="preserve">os servirá para asignar un </w:t>
      </w:r>
      <w:r w:rsidR="00285E08">
        <w:rPr>
          <w:lang w:val="es-ES_tradnl"/>
        </w:rPr>
        <w:t>puerto o interface</w:t>
      </w:r>
      <w:r w:rsidR="00FD1BEB" w:rsidRPr="00FD1BEB">
        <w:rPr>
          <w:lang w:val="es-ES_tradnl"/>
        </w:rPr>
        <w:t xml:space="preserve"> </w:t>
      </w:r>
      <w:r w:rsidR="00FD1BEB">
        <w:rPr>
          <w:lang w:val="es-ES_tradnl"/>
        </w:rPr>
        <w:t xml:space="preserve">de comunicaciones para Robotino®. La siguiente </w:t>
      </w:r>
      <w:r w:rsidR="00FD1BEB">
        <w:rPr>
          <w:lang w:val="es-ES_tradnl"/>
        </w:rPr>
        <w:lastRenderedPageBreak/>
        <w:t xml:space="preserve">línea </w:t>
      </w:r>
      <w:r w:rsidR="00A4245C">
        <w:rPr>
          <w:lang w:val="es-ES_tradnl"/>
        </w:rPr>
        <w:t>“</w:t>
      </w:r>
      <w:proofErr w:type="spellStart"/>
      <w:r w:rsidR="00FD1BEB" w:rsidRPr="00FD1BEB">
        <w:rPr>
          <w:rFonts w:ascii="Courier New" w:hAnsi="Courier New" w:cs="Courier New"/>
          <w:color w:val="000000"/>
          <w:sz w:val="20"/>
          <w:szCs w:val="20"/>
        </w:rPr>
        <w:t>Com_</w:t>
      </w:r>
      <w:proofErr w:type="gramStart"/>
      <w:r w:rsidR="00FD1BEB" w:rsidRPr="00FD1BEB">
        <w:rPr>
          <w:rFonts w:ascii="Courier New" w:hAnsi="Courier New" w:cs="Courier New"/>
          <w:color w:val="000000"/>
          <w:sz w:val="20"/>
          <w:szCs w:val="20"/>
        </w:rPr>
        <w:t>setAddress</w:t>
      </w:r>
      <w:proofErr w:type="spellEnd"/>
      <w:r w:rsidR="00FD1BEB" w:rsidRPr="00FD1BEB">
        <w:rPr>
          <w:rFonts w:ascii="Courier New" w:hAnsi="Courier New" w:cs="Courier New"/>
          <w:color w:val="000000"/>
          <w:sz w:val="20"/>
          <w:szCs w:val="20"/>
        </w:rPr>
        <w:t>(</w:t>
      </w:r>
      <w:proofErr w:type="gramEnd"/>
      <w:r w:rsidR="00FD1BEB" w:rsidRPr="00FD1BEB">
        <w:rPr>
          <w:rFonts w:ascii="Courier New" w:hAnsi="Courier New" w:cs="Courier New"/>
          <w:color w:val="000000"/>
          <w:sz w:val="20"/>
          <w:szCs w:val="20"/>
        </w:rPr>
        <w:t xml:space="preserve"> </w:t>
      </w:r>
      <w:proofErr w:type="spellStart"/>
      <w:r w:rsidR="00FD1BEB" w:rsidRPr="00FD1BEB">
        <w:rPr>
          <w:rFonts w:ascii="Courier New" w:hAnsi="Courier New" w:cs="Courier New"/>
          <w:color w:val="000000"/>
          <w:sz w:val="20"/>
          <w:szCs w:val="20"/>
        </w:rPr>
        <w:t>comid</w:t>
      </w:r>
      <w:proofErr w:type="spellEnd"/>
      <w:r w:rsidR="00FD1BEB" w:rsidRPr="00FD1BEB">
        <w:rPr>
          <w:rFonts w:ascii="Courier New" w:hAnsi="Courier New" w:cs="Courier New"/>
          <w:color w:val="000000"/>
          <w:sz w:val="20"/>
          <w:szCs w:val="20"/>
        </w:rPr>
        <w:t xml:space="preserve">, </w:t>
      </w:r>
      <w:r w:rsidR="00FD1BEB" w:rsidRPr="00FD1BEB">
        <w:rPr>
          <w:rFonts w:ascii="Courier New" w:hAnsi="Courier New" w:cs="Courier New"/>
          <w:color w:val="A020F0"/>
          <w:sz w:val="20"/>
          <w:szCs w:val="20"/>
        </w:rPr>
        <w:t>'172.26.1.1'</w:t>
      </w:r>
      <w:r w:rsidR="00FD1BEB" w:rsidRPr="00FD1BEB">
        <w:rPr>
          <w:rFonts w:ascii="Courier New" w:hAnsi="Courier New" w:cs="Courier New"/>
          <w:color w:val="000000"/>
          <w:sz w:val="20"/>
          <w:szCs w:val="20"/>
        </w:rPr>
        <w:t xml:space="preserve"> )</w:t>
      </w:r>
      <w:r w:rsidR="00A4245C">
        <w:rPr>
          <w:lang w:val="es-ES_tradnl"/>
        </w:rPr>
        <w:t>” n</w:t>
      </w:r>
      <w:r w:rsidR="00FD1BEB">
        <w:rPr>
          <w:lang w:val="es-ES_tradnl"/>
        </w:rPr>
        <w:t xml:space="preserve">os servirá </w:t>
      </w:r>
      <w:r w:rsidR="00285E08">
        <w:rPr>
          <w:lang w:val="es-ES_tradnl"/>
        </w:rPr>
        <w:t xml:space="preserve">para </w:t>
      </w:r>
      <w:r w:rsidR="00285E08">
        <w:rPr>
          <w:rStyle w:val="hps"/>
        </w:rPr>
        <w:t>establecer la dirección</w:t>
      </w:r>
      <w:r w:rsidR="00285E08">
        <w:t xml:space="preserve"> </w:t>
      </w:r>
      <w:proofErr w:type="spellStart"/>
      <w:r w:rsidR="00CA4382">
        <w:t>ip</w:t>
      </w:r>
      <w:proofErr w:type="spellEnd"/>
      <w:r w:rsidR="00CA4382">
        <w:t xml:space="preserve"> </w:t>
      </w:r>
      <w:r w:rsidR="00285E08">
        <w:rPr>
          <w:rStyle w:val="hps"/>
        </w:rPr>
        <w:t>de</w:t>
      </w:r>
      <w:r w:rsidR="00285E08">
        <w:t xml:space="preserve"> </w:t>
      </w:r>
      <w:r w:rsidR="00285E08">
        <w:rPr>
          <w:rStyle w:val="hps"/>
        </w:rPr>
        <w:t>Robotino®</w:t>
      </w:r>
      <w:r w:rsidR="00CA4382">
        <w:rPr>
          <w:rStyle w:val="hps"/>
        </w:rPr>
        <w:t>,</w:t>
      </w:r>
      <w:r w:rsidR="00285E08">
        <w:t xml:space="preserve"> </w:t>
      </w:r>
      <w:r w:rsidR="00285E08">
        <w:rPr>
          <w:rStyle w:val="hps"/>
        </w:rPr>
        <w:t>a través del cual</w:t>
      </w:r>
      <w:r w:rsidR="00285E08">
        <w:t xml:space="preserve"> </w:t>
      </w:r>
      <w:r w:rsidR="00285E08">
        <w:rPr>
          <w:rStyle w:val="hps"/>
        </w:rPr>
        <w:t>se comunica</w:t>
      </w:r>
      <w:r w:rsidR="00285E08">
        <w:t xml:space="preserve"> </w:t>
      </w:r>
      <w:r w:rsidR="00285E08">
        <w:rPr>
          <w:rStyle w:val="hps"/>
        </w:rPr>
        <w:t>la</w:t>
      </w:r>
      <w:r w:rsidR="00285E08">
        <w:t xml:space="preserve"> </w:t>
      </w:r>
      <w:r w:rsidR="0087324A">
        <w:rPr>
          <w:rStyle w:val="hps"/>
        </w:rPr>
        <w:t xml:space="preserve">interface asignada. Y la </w:t>
      </w:r>
      <w:r w:rsidR="000C2643">
        <w:rPr>
          <w:rStyle w:val="hps"/>
        </w:rPr>
        <w:t>última</w:t>
      </w:r>
      <w:r w:rsidR="0087324A">
        <w:rPr>
          <w:rStyle w:val="hps"/>
        </w:rPr>
        <w:t xml:space="preserve"> línea</w:t>
      </w:r>
      <w:r w:rsidR="00A4245C">
        <w:rPr>
          <w:rStyle w:val="hps"/>
        </w:rPr>
        <w:t xml:space="preserve"> “</w:t>
      </w:r>
      <w:proofErr w:type="spellStart"/>
      <w:r w:rsidR="00A4245C" w:rsidRPr="00605323">
        <w:rPr>
          <w:rFonts w:ascii="Courier New" w:hAnsi="Courier New" w:cs="Courier New"/>
          <w:color w:val="000000"/>
          <w:sz w:val="20"/>
          <w:szCs w:val="20"/>
        </w:rPr>
        <w:t>Com_</w:t>
      </w:r>
      <w:proofErr w:type="gramStart"/>
      <w:r w:rsidR="00A4245C" w:rsidRPr="00605323">
        <w:rPr>
          <w:rFonts w:ascii="Courier New" w:hAnsi="Courier New" w:cs="Courier New"/>
          <w:color w:val="000000"/>
          <w:sz w:val="20"/>
          <w:szCs w:val="20"/>
        </w:rPr>
        <w:t>connect</w:t>
      </w:r>
      <w:proofErr w:type="spellEnd"/>
      <w:r w:rsidR="00A4245C" w:rsidRPr="00605323">
        <w:rPr>
          <w:rFonts w:ascii="Courier New" w:hAnsi="Courier New" w:cs="Courier New"/>
          <w:color w:val="000000"/>
          <w:sz w:val="20"/>
          <w:szCs w:val="20"/>
        </w:rPr>
        <w:t>(</w:t>
      </w:r>
      <w:proofErr w:type="gramEnd"/>
      <w:r w:rsidR="00A4245C" w:rsidRPr="00605323">
        <w:rPr>
          <w:rFonts w:ascii="Courier New" w:hAnsi="Courier New" w:cs="Courier New"/>
          <w:color w:val="000000"/>
          <w:sz w:val="20"/>
          <w:szCs w:val="20"/>
        </w:rPr>
        <w:t xml:space="preserve"> </w:t>
      </w:r>
      <w:proofErr w:type="spellStart"/>
      <w:r w:rsidR="00A4245C" w:rsidRPr="00605323">
        <w:rPr>
          <w:rFonts w:ascii="Courier New" w:hAnsi="Courier New" w:cs="Courier New"/>
          <w:color w:val="000000"/>
          <w:sz w:val="20"/>
          <w:szCs w:val="20"/>
        </w:rPr>
        <w:t>comid</w:t>
      </w:r>
      <w:proofErr w:type="spellEnd"/>
      <w:r w:rsidR="00A4245C" w:rsidRPr="00605323">
        <w:rPr>
          <w:rFonts w:ascii="Courier New" w:hAnsi="Courier New" w:cs="Courier New"/>
          <w:color w:val="000000"/>
          <w:sz w:val="20"/>
          <w:szCs w:val="20"/>
        </w:rPr>
        <w:t xml:space="preserve"> )</w:t>
      </w:r>
      <w:r w:rsidR="00A4245C">
        <w:rPr>
          <w:rStyle w:val="hps"/>
        </w:rPr>
        <w:t>” e</w:t>
      </w:r>
      <w:r w:rsidR="0087324A">
        <w:rPr>
          <w:rStyle w:val="hps"/>
        </w:rPr>
        <w:t>stablece la comunicación y conexión entre MatLab® y Robotino®</w:t>
      </w:r>
    </w:p>
    <w:p w:rsidR="00E5648C" w:rsidRDefault="00CA4382" w:rsidP="00A4245C">
      <w:pPr>
        <w:autoSpaceDE w:val="0"/>
        <w:autoSpaceDN w:val="0"/>
        <w:adjustRightInd w:val="0"/>
        <w:spacing w:after="0" w:line="480" w:lineRule="auto"/>
        <w:ind w:left="567"/>
        <w:jc w:val="both"/>
        <w:rPr>
          <w:lang w:val="es-ES_tradnl"/>
        </w:rPr>
      </w:pPr>
      <w:r>
        <w:rPr>
          <w:lang w:val="es-ES_tradnl"/>
        </w:rPr>
        <w:t>Ejecutando estos comandos nos devolverá la siguiente respuesta</w:t>
      </w:r>
      <w:r w:rsidR="00CB1327">
        <w:rPr>
          <w:lang w:val="es-ES_tradnl"/>
        </w:rPr>
        <w:t>:</w:t>
      </w:r>
    </w:p>
    <w:p w:rsidR="00CB1327" w:rsidRPr="00091204" w:rsidRDefault="00CB1327" w:rsidP="00CB1327">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091204">
        <w:rPr>
          <w:rFonts w:ascii="Courier New" w:hAnsi="Courier New" w:cs="Courier New"/>
          <w:color w:val="000000"/>
          <w:sz w:val="20"/>
          <w:szCs w:val="20"/>
        </w:rPr>
        <w:t>comid</w:t>
      </w:r>
      <w:proofErr w:type="spellEnd"/>
      <w:proofErr w:type="gramEnd"/>
      <w:r w:rsidRPr="00091204">
        <w:rPr>
          <w:rFonts w:ascii="Courier New" w:hAnsi="Courier New" w:cs="Courier New"/>
          <w:color w:val="000000"/>
          <w:sz w:val="20"/>
          <w:szCs w:val="20"/>
        </w:rPr>
        <w:t xml:space="preserve"> =</w:t>
      </w:r>
    </w:p>
    <w:p w:rsidR="00CB1327" w:rsidRPr="00091204" w:rsidRDefault="00CB1327" w:rsidP="00CB1327">
      <w:pPr>
        <w:autoSpaceDE w:val="0"/>
        <w:autoSpaceDN w:val="0"/>
        <w:adjustRightInd w:val="0"/>
        <w:spacing w:after="0" w:line="240" w:lineRule="auto"/>
        <w:ind w:left="1276"/>
        <w:rPr>
          <w:rFonts w:ascii="Courier New" w:hAnsi="Courier New" w:cs="Courier New"/>
          <w:color w:val="000000"/>
          <w:sz w:val="20"/>
          <w:szCs w:val="20"/>
        </w:rPr>
      </w:pPr>
      <w:r w:rsidRPr="00091204">
        <w:rPr>
          <w:rFonts w:ascii="Courier New" w:hAnsi="Courier New" w:cs="Courier New"/>
          <w:color w:val="000000"/>
          <w:sz w:val="20"/>
          <w:szCs w:val="20"/>
        </w:rPr>
        <w:t>0</w:t>
      </w:r>
    </w:p>
    <w:p w:rsidR="00CB1327" w:rsidRPr="00091204" w:rsidRDefault="00CB1327" w:rsidP="00CB1327">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091204">
        <w:rPr>
          <w:rFonts w:ascii="Courier New" w:hAnsi="Courier New" w:cs="Courier New"/>
          <w:color w:val="000000"/>
          <w:sz w:val="20"/>
          <w:szCs w:val="20"/>
        </w:rPr>
        <w:t>ans</w:t>
      </w:r>
      <w:proofErr w:type="spellEnd"/>
      <w:proofErr w:type="gramEnd"/>
      <w:r w:rsidRPr="00091204">
        <w:rPr>
          <w:rFonts w:ascii="Courier New" w:hAnsi="Courier New" w:cs="Courier New"/>
          <w:color w:val="000000"/>
          <w:sz w:val="20"/>
          <w:szCs w:val="20"/>
        </w:rPr>
        <w:t xml:space="preserve"> =</w:t>
      </w:r>
    </w:p>
    <w:p w:rsidR="00CB1327" w:rsidRPr="00E7425D" w:rsidRDefault="00CB1327" w:rsidP="00CB1327">
      <w:pPr>
        <w:autoSpaceDE w:val="0"/>
        <w:autoSpaceDN w:val="0"/>
        <w:adjustRightInd w:val="0"/>
        <w:spacing w:after="0" w:line="240" w:lineRule="auto"/>
        <w:ind w:left="1276"/>
        <w:rPr>
          <w:rFonts w:ascii="Courier New" w:hAnsi="Courier New" w:cs="Courier New"/>
          <w:color w:val="000000"/>
          <w:sz w:val="20"/>
          <w:szCs w:val="20"/>
        </w:rPr>
      </w:pPr>
      <w:r w:rsidRPr="00E7425D">
        <w:rPr>
          <w:rFonts w:ascii="Courier New" w:hAnsi="Courier New" w:cs="Courier New"/>
          <w:color w:val="000000"/>
          <w:sz w:val="20"/>
          <w:szCs w:val="20"/>
        </w:rPr>
        <w:t>1</w:t>
      </w:r>
    </w:p>
    <w:p w:rsidR="00CB1327" w:rsidRPr="00E7425D" w:rsidRDefault="00CB1327" w:rsidP="00CB1327">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E7425D">
        <w:rPr>
          <w:rFonts w:ascii="Courier New" w:hAnsi="Courier New" w:cs="Courier New"/>
          <w:color w:val="000000"/>
          <w:sz w:val="20"/>
          <w:szCs w:val="20"/>
        </w:rPr>
        <w:t>ans</w:t>
      </w:r>
      <w:proofErr w:type="spellEnd"/>
      <w:proofErr w:type="gramEnd"/>
      <w:r w:rsidRPr="00E7425D">
        <w:rPr>
          <w:rFonts w:ascii="Courier New" w:hAnsi="Courier New" w:cs="Courier New"/>
          <w:color w:val="000000"/>
          <w:sz w:val="20"/>
          <w:szCs w:val="20"/>
        </w:rPr>
        <w:t xml:space="preserve"> =</w:t>
      </w:r>
    </w:p>
    <w:p w:rsidR="00CB1327" w:rsidRPr="00E7425D" w:rsidRDefault="00CB1327" w:rsidP="00CB1327">
      <w:pPr>
        <w:autoSpaceDE w:val="0"/>
        <w:autoSpaceDN w:val="0"/>
        <w:adjustRightInd w:val="0"/>
        <w:spacing w:after="0" w:line="240" w:lineRule="auto"/>
        <w:ind w:left="1276"/>
        <w:rPr>
          <w:rFonts w:ascii="Courier New" w:hAnsi="Courier New" w:cs="Courier New"/>
          <w:color w:val="000000"/>
          <w:sz w:val="20"/>
          <w:szCs w:val="20"/>
        </w:rPr>
      </w:pPr>
      <w:r w:rsidRPr="00E7425D">
        <w:rPr>
          <w:rFonts w:ascii="Courier New" w:hAnsi="Courier New" w:cs="Courier New"/>
          <w:color w:val="000000"/>
          <w:sz w:val="20"/>
          <w:szCs w:val="20"/>
        </w:rPr>
        <w:t>1</w:t>
      </w:r>
    </w:p>
    <w:p w:rsidR="00F747A3" w:rsidRDefault="00F747A3" w:rsidP="00A4245C">
      <w:pPr>
        <w:autoSpaceDE w:val="0"/>
        <w:autoSpaceDN w:val="0"/>
        <w:adjustRightInd w:val="0"/>
        <w:spacing w:after="0" w:line="480" w:lineRule="auto"/>
        <w:ind w:left="567"/>
        <w:jc w:val="both"/>
        <w:rPr>
          <w:lang w:val="es-ES_tradnl"/>
        </w:rPr>
      </w:pPr>
    </w:p>
    <w:p w:rsidR="00CB1327" w:rsidRPr="00FD1BEB" w:rsidRDefault="00520079" w:rsidP="00A4245C">
      <w:pPr>
        <w:autoSpaceDE w:val="0"/>
        <w:autoSpaceDN w:val="0"/>
        <w:adjustRightInd w:val="0"/>
        <w:spacing w:after="0" w:line="480" w:lineRule="auto"/>
        <w:ind w:left="567"/>
        <w:jc w:val="both"/>
        <w:rPr>
          <w:lang w:val="es-ES_tradnl"/>
        </w:rPr>
      </w:pPr>
      <w:r>
        <w:rPr>
          <w:lang w:val="es-ES_tradnl"/>
        </w:rPr>
        <w:t>Lo que</w:t>
      </w:r>
      <w:r w:rsidR="00F747A3">
        <w:rPr>
          <w:lang w:val="es-ES_tradnl"/>
        </w:rPr>
        <w:t xml:space="preserve"> indicará que la conexión ha sido establecida.</w:t>
      </w:r>
    </w:p>
    <w:p w:rsidR="00CA4914" w:rsidRPr="00B84B9C" w:rsidRDefault="00A4245C" w:rsidP="00545D5E">
      <w:pPr>
        <w:spacing w:before="240" w:line="480" w:lineRule="auto"/>
        <w:ind w:left="567"/>
        <w:jc w:val="both"/>
      </w:pPr>
      <w:r>
        <w:t xml:space="preserve">Para </w:t>
      </w:r>
      <w:r w:rsidR="00ED2009">
        <w:t xml:space="preserve">el segundo paso, </w:t>
      </w:r>
      <w:r w:rsidR="00520079">
        <w:t xml:space="preserve">se </w:t>
      </w:r>
      <w:r w:rsidR="00ED2009">
        <w:t>programar</w:t>
      </w:r>
      <w:r w:rsidR="00520079">
        <w:t>an</w:t>
      </w:r>
      <w:r w:rsidR="00ED2009">
        <w:t xml:space="preserve"> movimientos en “x” (adelante y atrás)</w:t>
      </w:r>
      <w:r w:rsidR="00B63601">
        <w:t>,</w:t>
      </w:r>
      <w:r w:rsidR="008055E2">
        <w:t xml:space="preserve"> en “y” (derecha e izqu</w:t>
      </w:r>
      <w:r w:rsidR="00B63601">
        <w:t>i</w:t>
      </w:r>
      <w:r w:rsidR="008055E2">
        <w:t>erda)</w:t>
      </w:r>
      <w:r w:rsidR="00B63601">
        <w:t>, circulares “ω”</w:t>
      </w:r>
      <w:r w:rsidR="005B0BAF">
        <w:t xml:space="preserve"> (horario y </w:t>
      </w:r>
      <w:proofErr w:type="spellStart"/>
      <w:r w:rsidR="005B0BAF">
        <w:t>antihorario</w:t>
      </w:r>
      <w:proofErr w:type="spellEnd"/>
      <w:r w:rsidR="005B0BAF">
        <w:t>) o combinaciones de los mismos, mediante la siguiente secuencia:</w:t>
      </w:r>
    </w:p>
    <w:p w:rsidR="00E5648C" w:rsidRPr="007B5E87" w:rsidRDefault="00E5648C" w:rsidP="00E564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comid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Com_construct</w:t>
      </w:r>
      <w:proofErr w:type="spellEnd"/>
    </w:p>
    <w:p w:rsidR="00E5648C" w:rsidRPr="007B5E87" w:rsidRDefault="00E5648C" w:rsidP="00E564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setAddress</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'172.26.1.1' )</w:t>
      </w:r>
    </w:p>
    <w:p w:rsidR="00E5648C" w:rsidRPr="007B5E87" w:rsidRDefault="00E5648C" w:rsidP="00E564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connect</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E5648C" w:rsidRPr="007B5E87" w:rsidRDefault="00E5648C" w:rsidP="00E564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omniDriveId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OmniDrive_construct</w:t>
      </w:r>
      <w:proofErr w:type="spellEnd"/>
    </w:p>
    <w:p w:rsidR="00E5648C" w:rsidRPr="007B5E87" w:rsidRDefault="00E5648C" w:rsidP="00E564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OmniDrive_</w:t>
      </w:r>
      <w:proofErr w:type="gramStart"/>
      <w:r w:rsidRPr="00221638">
        <w:rPr>
          <w:rFonts w:ascii="Courier New" w:hAnsi="Courier New" w:cs="Courier New"/>
          <w:color w:val="000000"/>
          <w:sz w:val="20"/>
          <w:szCs w:val="20"/>
          <w:lang w:val="en-US"/>
        </w:rPr>
        <w:t>setComId</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omniDriveId</w:t>
      </w:r>
      <w:proofErr w:type="spell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E5648C" w:rsidRPr="00C91D4F" w:rsidRDefault="00E5648C" w:rsidP="00E564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C91D4F">
        <w:rPr>
          <w:rFonts w:ascii="Courier New" w:hAnsi="Courier New" w:cs="Courier New"/>
          <w:color w:val="000000"/>
          <w:sz w:val="20"/>
          <w:szCs w:val="20"/>
          <w:lang w:val="en-US"/>
        </w:rPr>
        <w:t>OmniDrive_</w:t>
      </w:r>
      <w:proofErr w:type="gramStart"/>
      <w:r w:rsidRPr="00C91D4F">
        <w:rPr>
          <w:rFonts w:ascii="Courier New" w:hAnsi="Courier New" w:cs="Courier New"/>
          <w:color w:val="000000"/>
          <w:sz w:val="20"/>
          <w:szCs w:val="20"/>
          <w:lang w:val="en-US"/>
        </w:rPr>
        <w:t>setVelocity</w:t>
      </w:r>
      <w:proofErr w:type="spellEnd"/>
      <w:r w:rsidRPr="00C91D4F">
        <w:rPr>
          <w:rFonts w:ascii="Courier New" w:hAnsi="Courier New" w:cs="Courier New"/>
          <w:color w:val="000000"/>
          <w:sz w:val="20"/>
          <w:szCs w:val="20"/>
          <w:lang w:val="en-US"/>
        </w:rPr>
        <w:t>(</w:t>
      </w:r>
      <w:proofErr w:type="gramEnd"/>
      <w:r w:rsidRPr="00C91D4F">
        <w:rPr>
          <w:rFonts w:ascii="Courier New" w:hAnsi="Courier New" w:cs="Courier New"/>
          <w:color w:val="000000"/>
          <w:sz w:val="20"/>
          <w:szCs w:val="20"/>
          <w:lang w:val="en-US"/>
        </w:rPr>
        <w:t xml:space="preserve"> </w:t>
      </w:r>
      <w:proofErr w:type="spellStart"/>
      <w:r w:rsidRPr="00C91D4F">
        <w:rPr>
          <w:rFonts w:ascii="Courier New" w:hAnsi="Courier New" w:cs="Courier New"/>
          <w:color w:val="000000"/>
          <w:sz w:val="20"/>
          <w:szCs w:val="20"/>
          <w:lang w:val="en-US"/>
        </w:rPr>
        <w:t>omniDriveId</w:t>
      </w:r>
      <w:proofErr w:type="spellEnd"/>
      <w:r w:rsidRPr="00C91D4F">
        <w:rPr>
          <w:rFonts w:ascii="Courier New" w:hAnsi="Courier New" w:cs="Courier New"/>
          <w:color w:val="000000"/>
          <w:sz w:val="20"/>
          <w:szCs w:val="20"/>
          <w:lang w:val="en-US"/>
        </w:rPr>
        <w:t>, 0, 0, 0 )</w:t>
      </w:r>
    </w:p>
    <w:p w:rsidR="00CA4914" w:rsidRPr="00C91D4F" w:rsidRDefault="00CA4914" w:rsidP="00545D5E">
      <w:pPr>
        <w:spacing w:before="240" w:line="480" w:lineRule="auto"/>
        <w:ind w:left="567"/>
        <w:jc w:val="both"/>
        <w:rPr>
          <w:lang w:val="en-US"/>
        </w:rPr>
      </w:pPr>
    </w:p>
    <w:p w:rsidR="005B0BAF" w:rsidRDefault="00CA4382" w:rsidP="00545D5E">
      <w:pPr>
        <w:spacing w:before="240" w:line="480" w:lineRule="auto"/>
        <w:ind w:left="567"/>
        <w:jc w:val="both"/>
      </w:pPr>
      <w:r w:rsidRPr="00CA4382">
        <w:t xml:space="preserve">Como ya </w:t>
      </w:r>
      <w:r w:rsidR="00520079">
        <w:t>se sabe</w:t>
      </w:r>
      <w:r w:rsidRPr="00CA4382">
        <w:t xml:space="preserve"> las tres </w:t>
      </w:r>
      <w:r>
        <w:t>primeras líneas establecen la conexión de Robotino® con MatLab®</w:t>
      </w:r>
      <w:r w:rsidR="00E0131E">
        <w:t>, la cuarta línea construye e identifica el “objeto” de omnidireccionamiento, la quinta línea asocia el “objeto” de omnidireccionamiento con la interface de comunicación</w:t>
      </w:r>
      <w:r w:rsidR="00841790">
        <w:t xml:space="preserve"> y asigna el mismo a Robotino®. Finalmente la sexta línea </w:t>
      </w:r>
      <w:r w:rsidR="00CB1327">
        <w:t xml:space="preserve">servirá para asignar los </w:t>
      </w:r>
      <w:r w:rsidR="00CB1327">
        <w:lastRenderedPageBreak/>
        <w:t>valores de velocidad en “x” (</w:t>
      </w:r>
      <w:proofErr w:type="spellStart"/>
      <w:r w:rsidR="00CB1327">
        <w:t>v</w:t>
      </w:r>
      <w:r w:rsidR="00CB1327">
        <w:rPr>
          <w:vertAlign w:val="subscript"/>
        </w:rPr>
        <w:t>x</w:t>
      </w:r>
      <w:proofErr w:type="spellEnd"/>
      <w:r w:rsidR="00CB1327">
        <w:t>), en “y” (</w:t>
      </w:r>
      <w:proofErr w:type="spellStart"/>
      <w:r w:rsidR="00CB1327">
        <w:t>v</w:t>
      </w:r>
      <w:r w:rsidR="00CB1327">
        <w:rPr>
          <w:vertAlign w:val="subscript"/>
        </w:rPr>
        <w:t>y</w:t>
      </w:r>
      <w:proofErr w:type="spellEnd"/>
      <w:r w:rsidR="00CB1327">
        <w:t>) y a velocidad angular (ω)</w:t>
      </w:r>
      <w:r w:rsidR="00F747A3">
        <w:t>, con el siguiente formato:</w:t>
      </w:r>
    </w:p>
    <w:p w:rsidR="00F747A3" w:rsidRPr="00F747A3" w:rsidRDefault="00F747A3" w:rsidP="00F747A3">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F747A3">
        <w:rPr>
          <w:rFonts w:ascii="Courier New" w:hAnsi="Courier New" w:cs="Courier New"/>
          <w:color w:val="000000"/>
          <w:sz w:val="20"/>
          <w:szCs w:val="20"/>
          <w:lang w:val="en-US"/>
        </w:rPr>
        <w:t>OmniDrive_</w:t>
      </w:r>
      <w:proofErr w:type="gramStart"/>
      <w:r w:rsidRPr="00F747A3">
        <w:rPr>
          <w:rFonts w:ascii="Courier New" w:hAnsi="Courier New" w:cs="Courier New"/>
          <w:color w:val="000000"/>
          <w:sz w:val="20"/>
          <w:szCs w:val="20"/>
          <w:lang w:val="en-US"/>
        </w:rPr>
        <w:t>setVelocity</w:t>
      </w:r>
      <w:proofErr w:type="spellEnd"/>
      <w:r w:rsidRPr="00F747A3">
        <w:rPr>
          <w:rFonts w:ascii="Courier New" w:hAnsi="Courier New" w:cs="Courier New"/>
          <w:color w:val="000000"/>
          <w:sz w:val="20"/>
          <w:szCs w:val="20"/>
          <w:lang w:val="en-US"/>
        </w:rPr>
        <w:t>(</w:t>
      </w:r>
      <w:proofErr w:type="gramEnd"/>
      <w:r w:rsidRPr="00F747A3">
        <w:rPr>
          <w:rFonts w:ascii="Courier New" w:hAnsi="Courier New" w:cs="Courier New"/>
          <w:color w:val="000000"/>
          <w:sz w:val="20"/>
          <w:szCs w:val="20"/>
          <w:lang w:val="en-US"/>
        </w:rPr>
        <w:t xml:space="preserve"> </w:t>
      </w:r>
      <w:proofErr w:type="spellStart"/>
      <w:r w:rsidRPr="00F747A3">
        <w:rPr>
          <w:rFonts w:ascii="Courier New" w:hAnsi="Courier New" w:cs="Courier New"/>
          <w:color w:val="000000"/>
          <w:sz w:val="20"/>
          <w:szCs w:val="20"/>
          <w:lang w:val="en-US"/>
        </w:rPr>
        <w:t>omniDriveId</w:t>
      </w:r>
      <w:proofErr w:type="spellEnd"/>
      <w:r w:rsidRPr="00F747A3">
        <w:rPr>
          <w:rFonts w:ascii="Courier New" w:hAnsi="Courier New" w:cs="Courier New"/>
          <w:color w:val="000000"/>
          <w:sz w:val="20"/>
          <w:szCs w:val="20"/>
          <w:lang w:val="en-US"/>
        </w:rPr>
        <w:t xml:space="preserve">, </w:t>
      </w:r>
      <w:proofErr w:type="spellStart"/>
      <w:r w:rsidRPr="00F747A3">
        <w:rPr>
          <w:rFonts w:ascii="Courier New" w:hAnsi="Courier New" w:cs="Courier New"/>
          <w:color w:val="000000"/>
          <w:sz w:val="20"/>
          <w:szCs w:val="20"/>
          <w:lang w:val="en-US"/>
        </w:rPr>
        <w:t>v</w:t>
      </w:r>
      <w:r w:rsidRPr="00F747A3">
        <w:rPr>
          <w:rFonts w:ascii="Courier New" w:hAnsi="Courier New" w:cs="Courier New"/>
          <w:color w:val="000000"/>
          <w:sz w:val="20"/>
          <w:szCs w:val="20"/>
          <w:vertAlign w:val="subscript"/>
          <w:lang w:val="en-US"/>
        </w:rPr>
        <w:t>x</w:t>
      </w:r>
      <w:proofErr w:type="spellEnd"/>
      <w:r w:rsidRPr="00F747A3">
        <w:rPr>
          <w:rFonts w:ascii="Courier New" w:hAnsi="Courier New" w:cs="Courier New"/>
          <w:color w:val="000000"/>
          <w:sz w:val="20"/>
          <w:szCs w:val="20"/>
          <w:lang w:val="en-US"/>
        </w:rPr>
        <w:t xml:space="preserve">, </w:t>
      </w:r>
      <w:proofErr w:type="spellStart"/>
      <w:r w:rsidRPr="00F747A3">
        <w:rPr>
          <w:rFonts w:ascii="Courier New" w:hAnsi="Courier New" w:cs="Courier New"/>
          <w:color w:val="000000"/>
          <w:sz w:val="20"/>
          <w:szCs w:val="20"/>
          <w:lang w:val="en-US"/>
        </w:rPr>
        <w:t>v</w:t>
      </w:r>
      <w:r w:rsidRPr="00F747A3">
        <w:rPr>
          <w:rFonts w:ascii="Courier New" w:hAnsi="Courier New" w:cs="Courier New"/>
          <w:color w:val="000000"/>
          <w:sz w:val="20"/>
          <w:szCs w:val="20"/>
          <w:vertAlign w:val="subscript"/>
          <w:lang w:val="en-US"/>
        </w:rPr>
        <w:t>y</w:t>
      </w:r>
      <w:proofErr w:type="spellEnd"/>
      <w:r w:rsidRPr="00F747A3">
        <w:rPr>
          <w:rFonts w:ascii="Courier New" w:hAnsi="Courier New" w:cs="Courier New"/>
          <w:color w:val="000000"/>
          <w:sz w:val="20"/>
          <w:szCs w:val="20"/>
          <w:lang w:val="en-US"/>
        </w:rPr>
        <w:t xml:space="preserve">, </w:t>
      </w:r>
      <w:r w:rsidRPr="00F747A3">
        <w:rPr>
          <w:rFonts w:ascii="Courier New" w:hAnsi="Courier New" w:cs="Courier New"/>
          <w:color w:val="000000"/>
          <w:sz w:val="20"/>
          <w:szCs w:val="20"/>
        </w:rPr>
        <w:t>ω</w:t>
      </w:r>
      <w:r w:rsidRPr="00F747A3">
        <w:rPr>
          <w:rFonts w:ascii="Courier New" w:hAnsi="Courier New" w:cs="Courier New"/>
          <w:color w:val="000000"/>
          <w:sz w:val="20"/>
          <w:szCs w:val="20"/>
          <w:lang w:val="en-US"/>
        </w:rPr>
        <w:t xml:space="preserve"> )</w:t>
      </w:r>
    </w:p>
    <w:p w:rsidR="00F747A3" w:rsidRPr="00672032" w:rsidRDefault="00672032" w:rsidP="00545D5E">
      <w:pPr>
        <w:spacing w:before="240" w:line="480" w:lineRule="auto"/>
        <w:ind w:left="567"/>
        <w:jc w:val="both"/>
      </w:pPr>
      <w:r w:rsidRPr="00672032">
        <w:t xml:space="preserve">Por lo tanto si </w:t>
      </w:r>
      <w:r w:rsidR="00520079">
        <w:t>se desea</w:t>
      </w:r>
      <w:r w:rsidRPr="00672032">
        <w:t xml:space="preserve"> programar un movimiento </w:t>
      </w:r>
      <w:r>
        <w:t xml:space="preserve">solo </w:t>
      </w:r>
      <w:r w:rsidRPr="00672032">
        <w:t>en “x”</w:t>
      </w:r>
      <w:r>
        <w:t>, la secuencia quedará así:</w:t>
      </w:r>
    </w:p>
    <w:p w:rsidR="00672032" w:rsidRPr="007B5E87" w:rsidRDefault="00672032" w:rsidP="00672032">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comid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Com_construct</w:t>
      </w:r>
      <w:proofErr w:type="spellEnd"/>
    </w:p>
    <w:p w:rsidR="00672032" w:rsidRPr="007B5E87" w:rsidRDefault="00672032" w:rsidP="00672032">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setAddress</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'172.26.1.1' )</w:t>
      </w:r>
    </w:p>
    <w:p w:rsidR="00672032" w:rsidRPr="007B5E87" w:rsidRDefault="00672032" w:rsidP="00672032">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connect</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672032" w:rsidRPr="007B5E87" w:rsidRDefault="00672032" w:rsidP="00672032">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omniDriveId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OmniDrive_construct</w:t>
      </w:r>
      <w:proofErr w:type="spellEnd"/>
    </w:p>
    <w:p w:rsidR="00672032" w:rsidRPr="007B5E87" w:rsidRDefault="00672032" w:rsidP="00672032">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OmniDrive_</w:t>
      </w:r>
      <w:proofErr w:type="gramStart"/>
      <w:r w:rsidRPr="00221638">
        <w:rPr>
          <w:rFonts w:ascii="Courier New" w:hAnsi="Courier New" w:cs="Courier New"/>
          <w:color w:val="000000"/>
          <w:sz w:val="20"/>
          <w:szCs w:val="20"/>
          <w:lang w:val="en-US"/>
        </w:rPr>
        <w:t>setComId</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omniDriveId</w:t>
      </w:r>
      <w:proofErr w:type="spell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672032" w:rsidRPr="00C91D4F" w:rsidRDefault="00672032" w:rsidP="00672032">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C91D4F">
        <w:rPr>
          <w:rFonts w:ascii="Courier New" w:hAnsi="Courier New" w:cs="Courier New"/>
          <w:color w:val="000000"/>
          <w:sz w:val="20"/>
          <w:szCs w:val="20"/>
          <w:lang w:val="en-US"/>
        </w:rPr>
        <w:t>OmniDrive_</w:t>
      </w:r>
      <w:proofErr w:type="gramStart"/>
      <w:r w:rsidRPr="00C91D4F">
        <w:rPr>
          <w:rFonts w:ascii="Courier New" w:hAnsi="Courier New" w:cs="Courier New"/>
          <w:color w:val="000000"/>
          <w:sz w:val="20"/>
          <w:szCs w:val="20"/>
          <w:lang w:val="en-US"/>
        </w:rPr>
        <w:t>setVelocity</w:t>
      </w:r>
      <w:proofErr w:type="spellEnd"/>
      <w:r w:rsidRPr="00C91D4F">
        <w:rPr>
          <w:rFonts w:ascii="Courier New" w:hAnsi="Courier New" w:cs="Courier New"/>
          <w:color w:val="000000"/>
          <w:sz w:val="20"/>
          <w:szCs w:val="20"/>
          <w:lang w:val="en-US"/>
        </w:rPr>
        <w:t>(</w:t>
      </w:r>
      <w:proofErr w:type="gramEnd"/>
      <w:r w:rsidRPr="00C91D4F">
        <w:rPr>
          <w:rFonts w:ascii="Courier New" w:hAnsi="Courier New" w:cs="Courier New"/>
          <w:color w:val="000000"/>
          <w:sz w:val="20"/>
          <w:szCs w:val="20"/>
          <w:lang w:val="en-US"/>
        </w:rPr>
        <w:t xml:space="preserve"> </w:t>
      </w:r>
      <w:proofErr w:type="spellStart"/>
      <w:r w:rsidRPr="00C91D4F">
        <w:rPr>
          <w:rFonts w:ascii="Courier New" w:hAnsi="Courier New" w:cs="Courier New"/>
          <w:color w:val="000000"/>
          <w:sz w:val="20"/>
          <w:szCs w:val="20"/>
          <w:lang w:val="en-US"/>
        </w:rPr>
        <w:t>omniDriveId</w:t>
      </w:r>
      <w:proofErr w:type="spellEnd"/>
      <w:r w:rsidRPr="00C91D4F">
        <w:rPr>
          <w:rFonts w:ascii="Courier New" w:hAnsi="Courier New" w:cs="Courier New"/>
          <w:color w:val="000000"/>
          <w:sz w:val="20"/>
          <w:szCs w:val="20"/>
          <w:lang w:val="en-US"/>
        </w:rPr>
        <w:t>, 100, 0, 0 )</w:t>
      </w:r>
    </w:p>
    <w:p w:rsidR="005B0BAF" w:rsidRDefault="00811F27" w:rsidP="00545D5E">
      <w:pPr>
        <w:spacing w:before="240" w:line="480" w:lineRule="auto"/>
        <w:ind w:left="567"/>
        <w:jc w:val="both"/>
      </w:pPr>
      <w:r>
        <w:t>S</w:t>
      </w:r>
      <w:r w:rsidR="00672032" w:rsidRPr="00672032">
        <w:t>e observa</w:t>
      </w:r>
      <w:r w:rsidR="00672032">
        <w:t>rá que la unida</w:t>
      </w:r>
      <w:r w:rsidR="00D97291">
        <w:t>d</w:t>
      </w:r>
      <w:r w:rsidR="00672032">
        <w:t xml:space="preserve"> </w:t>
      </w:r>
      <w:r w:rsidR="00D97291">
        <w:t xml:space="preserve">se moverá en el sentido del eje “x”, y si </w:t>
      </w:r>
      <w:r w:rsidR="00520079">
        <w:t>se quiere</w:t>
      </w:r>
      <w:r w:rsidR="00D97291">
        <w:t xml:space="preserve"> cambiar de sentido, simplemente </w:t>
      </w:r>
      <w:r w:rsidR="00520079">
        <w:t>se cambia</w:t>
      </w:r>
      <w:r w:rsidR="00D97291">
        <w:t xml:space="preserve"> el signo del valor ingresado</w:t>
      </w:r>
    </w:p>
    <w:p w:rsidR="00FE4561" w:rsidRDefault="00FE4561" w:rsidP="00FE4561">
      <w:pPr>
        <w:spacing w:before="240" w:line="240" w:lineRule="auto"/>
        <w:ind w:left="567"/>
        <w:jc w:val="both"/>
      </w:pPr>
    </w:p>
    <w:p w:rsidR="00811F27" w:rsidRDefault="00613E74" w:rsidP="00545D5E">
      <w:pPr>
        <w:spacing w:before="240" w:line="480" w:lineRule="auto"/>
        <w:ind w:left="567"/>
        <w:jc w:val="both"/>
      </w:pPr>
      <w:r>
        <w:t>De la misma manera</w:t>
      </w:r>
      <w:r w:rsidR="00811F27">
        <w:t xml:space="preserve"> programar un movimiento en sentido del eje “y” o una rotación </w:t>
      </w:r>
      <w:r>
        <w:t xml:space="preserve">alrededor del eje “z”, solo </w:t>
      </w:r>
      <w:r w:rsidR="00520079">
        <w:t>se tiene que</w:t>
      </w:r>
      <w:r>
        <w:t xml:space="preserve"> asignar el valor correspondiente de “</w:t>
      </w:r>
      <w:proofErr w:type="spellStart"/>
      <w:r w:rsidRPr="00613E74">
        <w:t>v</w:t>
      </w:r>
      <w:r w:rsidRPr="00613E74">
        <w:rPr>
          <w:vertAlign w:val="subscript"/>
        </w:rPr>
        <w:t>y</w:t>
      </w:r>
      <w:proofErr w:type="spellEnd"/>
      <w:r>
        <w:rPr>
          <w:vertAlign w:val="subscript"/>
        </w:rPr>
        <w:t>”</w:t>
      </w:r>
      <w:r>
        <w:t>” u “ω” y los demás valores dejarlo en cero (0).</w:t>
      </w:r>
    </w:p>
    <w:p w:rsidR="00613E74" w:rsidRDefault="00613E74" w:rsidP="00545D5E">
      <w:pPr>
        <w:spacing w:before="240" w:line="480" w:lineRule="auto"/>
        <w:ind w:left="567"/>
        <w:jc w:val="both"/>
      </w:pPr>
      <w:r>
        <w:t xml:space="preserve">Por otro lado si se desea combinaciones de movimientos, </w:t>
      </w:r>
      <w:r w:rsidR="00520079">
        <w:t>s</w:t>
      </w:r>
      <w:r w:rsidR="00FE4561">
        <w:t>e asignará</w:t>
      </w:r>
      <w:r w:rsidR="00520079">
        <w:t xml:space="preserve">n </w:t>
      </w:r>
      <w:r>
        <w:t>al mismo tiempo valores de “</w:t>
      </w:r>
      <w:proofErr w:type="spellStart"/>
      <w:r>
        <w:t>v</w:t>
      </w:r>
      <w:r>
        <w:rPr>
          <w:vertAlign w:val="subscript"/>
        </w:rPr>
        <w:t>x</w:t>
      </w:r>
      <w:proofErr w:type="spellEnd"/>
      <w:r>
        <w:rPr>
          <w:vertAlign w:val="subscript"/>
        </w:rPr>
        <w:t>,</w:t>
      </w:r>
      <w:r>
        <w:t>”, “</w:t>
      </w:r>
      <w:proofErr w:type="spellStart"/>
      <w:r>
        <w:t>v</w:t>
      </w:r>
      <w:r>
        <w:rPr>
          <w:vertAlign w:val="subscript"/>
        </w:rPr>
        <w:t>y</w:t>
      </w:r>
      <w:proofErr w:type="spellEnd"/>
      <w:r>
        <w:t>” u  “ω”</w:t>
      </w:r>
    </w:p>
    <w:p w:rsidR="00683F5A" w:rsidRPr="007B5E87"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comid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Com_construct</w:t>
      </w:r>
      <w:proofErr w:type="spellEnd"/>
    </w:p>
    <w:p w:rsidR="00683F5A" w:rsidRPr="007B5E87"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setAddress</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'172.26.1.1' )</w:t>
      </w:r>
    </w:p>
    <w:p w:rsidR="00683F5A" w:rsidRPr="007B5E87"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Com_</w:t>
      </w:r>
      <w:proofErr w:type="gramStart"/>
      <w:r w:rsidRPr="00221638">
        <w:rPr>
          <w:rFonts w:ascii="Courier New" w:hAnsi="Courier New" w:cs="Courier New"/>
          <w:color w:val="000000"/>
          <w:sz w:val="20"/>
          <w:szCs w:val="20"/>
          <w:lang w:val="en-US"/>
        </w:rPr>
        <w:t>connect</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683F5A" w:rsidRPr="007B5E87"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omniDriveId</w:t>
      </w:r>
      <w:proofErr w:type="spellEnd"/>
      <w:proofErr w:type="gramEnd"/>
      <w:r w:rsidRPr="00221638">
        <w:rPr>
          <w:rFonts w:ascii="Courier New" w:hAnsi="Courier New" w:cs="Courier New"/>
          <w:color w:val="000000"/>
          <w:sz w:val="20"/>
          <w:szCs w:val="20"/>
          <w:lang w:val="en-US"/>
        </w:rPr>
        <w:t xml:space="preserve"> = </w:t>
      </w:r>
      <w:proofErr w:type="spellStart"/>
      <w:r w:rsidRPr="00221638">
        <w:rPr>
          <w:rFonts w:ascii="Courier New" w:hAnsi="Courier New" w:cs="Courier New"/>
          <w:color w:val="000000"/>
          <w:sz w:val="20"/>
          <w:szCs w:val="20"/>
          <w:lang w:val="en-US"/>
        </w:rPr>
        <w:t>OmniDrive_construct</w:t>
      </w:r>
      <w:proofErr w:type="spellEnd"/>
    </w:p>
    <w:p w:rsidR="00683F5A"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221638">
        <w:rPr>
          <w:rFonts w:ascii="Courier New" w:hAnsi="Courier New" w:cs="Courier New"/>
          <w:color w:val="000000"/>
          <w:sz w:val="20"/>
          <w:szCs w:val="20"/>
          <w:lang w:val="en-US"/>
        </w:rPr>
        <w:t>OmniDrive_</w:t>
      </w:r>
      <w:proofErr w:type="gramStart"/>
      <w:r w:rsidRPr="00221638">
        <w:rPr>
          <w:rFonts w:ascii="Courier New" w:hAnsi="Courier New" w:cs="Courier New"/>
          <w:color w:val="000000"/>
          <w:sz w:val="20"/>
          <w:szCs w:val="20"/>
          <w:lang w:val="en-US"/>
        </w:rPr>
        <w:t>setComId</w:t>
      </w:r>
      <w:proofErr w:type="spellEnd"/>
      <w:r w:rsidRPr="00221638">
        <w:rPr>
          <w:rFonts w:ascii="Courier New" w:hAnsi="Courier New" w:cs="Courier New"/>
          <w:color w:val="000000"/>
          <w:sz w:val="20"/>
          <w:szCs w:val="20"/>
          <w:lang w:val="en-US"/>
        </w:rPr>
        <w:t>(</w:t>
      </w:r>
      <w:proofErr w:type="gram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omniDriveId</w:t>
      </w:r>
      <w:proofErr w:type="spellEnd"/>
      <w:r w:rsidRPr="00221638">
        <w:rPr>
          <w:rFonts w:ascii="Courier New" w:hAnsi="Courier New" w:cs="Courier New"/>
          <w:color w:val="000000"/>
          <w:sz w:val="20"/>
          <w:szCs w:val="20"/>
          <w:lang w:val="en-US"/>
        </w:rPr>
        <w:t xml:space="preserve">, </w:t>
      </w:r>
      <w:proofErr w:type="spellStart"/>
      <w:r w:rsidRPr="00221638">
        <w:rPr>
          <w:rFonts w:ascii="Courier New" w:hAnsi="Courier New" w:cs="Courier New"/>
          <w:color w:val="000000"/>
          <w:sz w:val="20"/>
          <w:szCs w:val="20"/>
          <w:lang w:val="en-US"/>
        </w:rPr>
        <w:t>comid</w:t>
      </w:r>
      <w:proofErr w:type="spellEnd"/>
      <w:r w:rsidRPr="00221638">
        <w:rPr>
          <w:rFonts w:ascii="Courier New" w:hAnsi="Courier New" w:cs="Courier New"/>
          <w:color w:val="000000"/>
          <w:sz w:val="20"/>
          <w:szCs w:val="20"/>
          <w:lang w:val="en-US"/>
        </w:rPr>
        <w:t xml:space="preserve"> )</w:t>
      </w:r>
    </w:p>
    <w:p w:rsidR="00683F5A" w:rsidRPr="00C91D4F" w:rsidRDefault="00683F5A" w:rsidP="00683F5A">
      <w:pPr>
        <w:autoSpaceDE w:val="0"/>
        <w:autoSpaceDN w:val="0"/>
        <w:adjustRightInd w:val="0"/>
        <w:spacing w:after="0" w:line="240" w:lineRule="auto"/>
        <w:ind w:left="1276"/>
        <w:rPr>
          <w:lang w:val="en-US"/>
        </w:rPr>
      </w:pPr>
      <w:proofErr w:type="spellStart"/>
      <w:r w:rsidRPr="00C91D4F">
        <w:rPr>
          <w:rFonts w:ascii="Courier New" w:hAnsi="Courier New" w:cs="Courier New"/>
          <w:color w:val="000000"/>
          <w:sz w:val="20"/>
          <w:szCs w:val="20"/>
          <w:lang w:val="en-US"/>
        </w:rPr>
        <w:t>OmniDrive_</w:t>
      </w:r>
      <w:proofErr w:type="gramStart"/>
      <w:r w:rsidRPr="00C91D4F">
        <w:rPr>
          <w:rFonts w:ascii="Courier New" w:hAnsi="Courier New" w:cs="Courier New"/>
          <w:color w:val="000000"/>
          <w:sz w:val="20"/>
          <w:szCs w:val="20"/>
          <w:lang w:val="en-US"/>
        </w:rPr>
        <w:t>setVelocity</w:t>
      </w:r>
      <w:proofErr w:type="spellEnd"/>
      <w:r w:rsidRPr="00C91D4F">
        <w:rPr>
          <w:rFonts w:ascii="Courier New" w:hAnsi="Courier New" w:cs="Courier New"/>
          <w:color w:val="000000"/>
          <w:sz w:val="20"/>
          <w:szCs w:val="20"/>
          <w:lang w:val="en-US"/>
        </w:rPr>
        <w:t>(</w:t>
      </w:r>
      <w:proofErr w:type="gramEnd"/>
      <w:r w:rsidRPr="00C91D4F">
        <w:rPr>
          <w:rFonts w:ascii="Courier New" w:hAnsi="Courier New" w:cs="Courier New"/>
          <w:color w:val="000000"/>
          <w:sz w:val="20"/>
          <w:szCs w:val="20"/>
          <w:lang w:val="en-US"/>
        </w:rPr>
        <w:t xml:space="preserve"> </w:t>
      </w:r>
      <w:proofErr w:type="spellStart"/>
      <w:r w:rsidRPr="00C91D4F">
        <w:rPr>
          <w:rFonts w:ascii="Courier New" w:hAnsi="Courier New" w:cs="Courier New"/>
          <w:color w:val="000000"/>
          <w:sz w:val="20"/>
          <w:szCs w:val="20"/>
          <w:lang w:val="en-US"/>
        </w:rPr>
        <w:t>omniDriveId</w:t>
      </w:r>
      <w:proofErr w:type="spellEnd"/>
      <w:r w:rsidRPr="00C91D4F">
        <w:rPr>
          <w:rFonts w:ascii="Courier New" w:hAnsi="Courier New" w:cs="Courier New"/>
          <w:color w:val="000000"/>
          <w:sz w:val="20"/>
          <w:szCs w:val="20"/>
          <w:lang w:val="en-US"/>
        </w:rPr>
        <w:t>, 200, 300, 30 )</w:t>
      </w:r>
    </w:p>
    <w:p w:rsidR="00FE4561" w:rsidRPr="00CA32E4" w:rsidRDefault="00FE4561" w:rsidP="00545D5E">
      <w:pPr>
        <w:spacing w:before="240" w:line="480" w:lineRule="auto"/>
        <w:ind w:left="567"/>
        <w:jc w:val="both"/>
        <w:rPr>
          <w:lang w:val="en-US"/>
        </w:rPr>
      </w:pPr>
    </w:p>
    <w:p w:rsidR="00672032" w:rsidRDefault="00811F27" w:rsidP="00545D5E">
      <w:pPr>
        <w:spacing w:before="240" w:line="480" w:lineRule="auto"/>
        <w:ind w:left="567"/>
        <w:jc w:val="both"/>
      </w:pPr>
      <w:r>
        <w:lastRenderedPageBreak/>
        <w:t xml:space="preserve">Finalmente, después de que se ejecute el movimiento </w:t>
      </w:r>
      <w:r w:rsidR="00683F5A">
        <w:t>se devolverán las siguientes respuestas:</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gramStart"/>
      <w:r w:rsidRPr="00221638">
        <w:rPr>
          <w:rFonts w:ascii="Courier New" w:hAnsi="Courier New" w:cs="Courier New"/>
          <w:color w:val="000000"/>
          <w:sz w:val="20"/>
          <w:szCs w:val="20"/>
          <w:lang w:val="en-US"/>
        </w:rPr>
        <w:t>rec_robotino_com_c.dll</w:t>
      </w:r>
      <w:proofErr w:type="gramEnd"/>
      <w:r w:rsidRPr="00221638">
        <w:rPr>
          <w:rFonts w:ascii="Courier New" w:hAnsi="Courier New" w:cs="Courier New"/>
          <w:color w:val="000000"/>
          <w:sz w:val="20"/>
          <w:szCs w:val="20"/>
          <w:lang w:val="en-US"/>
        </w:rPr>
        <w:t xml:space="preserve"> loaded.</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comid</w:t>
      </w:r>
      <w:proofErr w:type="spellEnd"/>
      <w:proofErr w:type="gramEnd"/>
      <w:r w:rsidRPr="00221638">
        <w:rPr>
          <w:rFonts w:ascii="Courier New" w:hAnsi="Courier New" w:cs="Courier New"/>
          <w:color w:val="000000"/>
          <w:sz w:val="20"/>
          <w:szCs w:val="20"/>
          <w:lang w:val="en-US"/>
        </w:rPr>
        <w:t xml:space="preserve"> =</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0</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ans</w:t>
      </w:r>
      <w:proofErr w:type="spellEnd"/>
      <w:proofErr w:type="gramEnd"/>
      <w:r w:rsidRPr="00221638">
        <w:rPr>
          <w:rFonts w:ascii="Courier New" w:hAnsi="Courier New" w:cs="Courier New"/>
          <w:color w:val="000000"/>
          <w:sz w:val="20"/>
          <w:szCs w:val="20"/>
          <w:lang w:val="en-US"/>
        </w:rPr>
        <w:t xml:space="preserve"> =</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1</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ans</w:t>
      </w:r>
      <w:proofErr w:type="spellEnd"/>
      <w:proofErr w:type="gramEnd"/>
      <w:r w:rsidRPr="00221638">
        <w:rPr>
          <w:rFonts w:ascii="Courier New" w:hAnsi="Courier New" w:cs="Courier New"/>
          <w:color w:val="000000"/>
          <w:sz w:val="20"/>
          <w:szCs w:val="20"/>
          <w:lang w:val="en-US"/>
        </w:rPr>
        <w:t xml:space="preserve"> =</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1</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omniDriveId</w:t>
      </w:r>
      <w:proofErr w:type="spellEnd"/>
      <w:proofErr w:type="gramEnd"/>
      <w:r w:rsidRPr="00221638">
        <w:rPr>
          <w:rFonts w:ascii="Courier New" w:hAnsi="Courier New" w:cs="Courier New"/>
          <w:color w:val="000000"/>
          <w:sz w:val="20"/>
          <w:szCs w:val="20"/>
          <w:lang w:val="en-US"/>
        </w:rPr>
        <w:t xml:space="preserve"> =</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r w:rsidRPr="00221638">
        <w:rPr>
          <w:rFonts w:ascii="Courier New" w:hAnsi="Courier New" w:cs="Courier New"/>
          <w:color w:val="000000"/>
          <w:sz w:val="20"/>
          <w:szCs w:val="20"/>
          <w:lang w:val="en-US"/>
        </w:rPr>
        <w:t>0</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lang w:val="en-US"/>
        </w:rPr>
      </w:pPr>
      <w:proofErr w:type="spellStart"/>
      <w:proofErr w:type="gramStart"/>
      <w:r w:rsidRPr="00221638">
        <w:rPr>
          <w:rFonts w:ascii="Courier New" w:hAnsi="Courier New" w:cs="Courier New"/>
          <w:color w:val="000000"/>
          <w:sz w:val="20"/>
          <w:szCs w:val="20"/>
          <w:lang w:val="en-US"/>
        </w:rPr>
        <w:t>ans</w:t>
      </w:r>
      <w:proofErr w:type="spellEnd"/>
      <w:proofErr w:type="gramEnd"/>
      <w:r w:rsidRPr="00221638">
        <w:rPr>
          <w:rFonts w:ascii="Courier New" w:hAnsi="Courier New" w:cs="Courier New"/>
          <w:color w:val="000000"/>
          <w:sz w:val="20"/>
          <w:szCs w:val="20"/>
          <w:lang w:val="en-US"/>
        </w:rPr>
        <w:t xml:space="preserve"> =</w:t>
      </w:r>
    </w:p>
    <w:p w:rsidR="00683F5A" w:rsidRPr="007E3B26" w:rsidRDefault="00683F5A" w:rsidP="00683F5A">
      <w:pPr>
        <w:autoSpaceDE w:val="0"/>
        <w:autoSpaceDN w:val="0"/>
        <w:adjustRightInd w:val="0"/>
        <w:spacing w:after="0" w:line="240" w:lineRule="auto"/>
        <w:ind w:left="1276"/>
        <w:rPr>
          <w:rFonts w:ascii="Courier New" w:hAnsi="Courier New" w:cs="Courier New"/>
          <w:color w:val="000000"/>
          <w:sz w:val="20"/>
          <w:szCs w:val="20"/>
        </w:rPr>
      </w:pPr>
      <w:r w:rsidRPr="007E3B26">
        <w:rPr>
          <w:rFonts w:ascii="Courier New" w:hAnsi="Courier New" w:cs="Courier New"/>
          <w:color w:val="000000"/>
          <w:sz w:val="20"/>
          <w:szCs w:val="20"/>
        </w:rPr>
        <w:t>1</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221638">
        <w:rPr>
          <w:rFonts w:ascii="Courier New" w:hAnsi="Courier New" w:cs="Courier New"/>
          <w:color w:val="000000"/>
          <w:sz w:val="20"/>
          <w:szCs w:val="20"/>
        </w:rPr>
        <w:t>ans</w:t>
      </w:r>
      <w:proofErr w:type="spellEnd"/>
      <w:proofErr w:type="gramEnd"/>
      <w:r w:rsidRPr="00221638">
        <w:rPr>
          <w:rFonts w:ascii="Courier New" w:hAnsi="Courier New" w:cs="Courier New"/>
          <w:color w:val="000000"/>
          <w:sz w:val="20"/>
          <w:szCs w:val="20"/>
        </w:rPr>
        <w:t xml:space="preserve"> =</w:t>
      </w:r>
    </w:p>
    <w:p w:rsidR="00683F5A" w:rsidRPr="00221638" w:rsidRDefault="00683F5A" w:rsidP="00683F5A">
      <w:pPr>
        <w:autoSpaceDE w:val="0"/>
        <w:autoSpaceDN w:val="0"/>
        <w:adjustRightInd w:val="0"/>
        <w:spacing w:after="0" w:line="240" w:lineRule="auto"/>
        <w:ind w:left="1276"/>
        <w:rPr>
          <w:rFonts w:ascii="Courier New" w:hAnsi="Courier New" w:cs="Courier New"/>
          <w:color w:val="000000"/>
          <w:sz w:val="20"/>
          <w:szCs w:val="20"/>
        </w:rPr>
      </w:pPr>
      <w:r w:rsidRPr="00221638">
        <w:rPr>
          <w:rFonts w:ascii="Courier New" w:hAnsi="Courier New" w:cs="Courier New"/>
          <w:color w:val="000000"/>
          <w:sz w:val="20"/>
          <w:szCs w:val="20"/>
        </w:rPr>
        <w:t>1</w:t>
      </w:r>
    </w:p>
    <w:p w:rsidR="00683F5A" w:rsidRDefault="00683F5A" w:rsidP="00683F5A">
      <w:pPr>
        <w:pBdr>
          <w:bottom w:val="single" w:sz="12" w:space="1" w:color="auto"/>
        </w:pBdr>
        <w:spacing w:before="240" w:line="240" w:lineRule="auto"/>
        <w:ind w:left="567"/>
        <w:jc w:val="both"/>
      </w:pPr>
      <w:r>
        <w:t>OBSERVACIONES</w:t>
      </w:r>
    </w:p>
    <w:p w:rsidR="00683F5A" w:rsidRDefault="00683F5A" w:rsidP="00683F5A">
      <w:pPr>
        <w:spacing w:before="240" w:line="480" w:lineRule="auto"/>
        <w:ind w:left="567"/>
        <w:jc w:val="both"/>
      </w:pPr>
      <w:r>
        <w:t>Anote las observaciones hechas</w:t>
      </w:r>
    </w:p>
    <w:p w:rsidR="00683F5A" w:rsidRDefault="00683F5A" w:rsidP="00683F5A">
      <w:pPr>
        <w:pBdr>
          <w:bottom w:val="single" w:sz="12" w:space="1" w:color="auto"/>
        </w:pBdr>
        <w:ind w:left="567"/>
      </w:pPr>
      <w:r>
        <w:t>ANÁLISIS DE RESULTADOS Y CONCLUSIONES</w:t>
      </w:r>
    </w:p>
    <w:p w:rsidR="00683F5A" w:rsidRDefault="00683F5A" w:rsidP="00683F5A">
      <w:pPr>
        <w:ind w:left="567"/>
      </w:pPr>
    </w:p>
    <w:p w:rsidR="00683F5A" w:rsidRPr="00FB4707" w:rsidRDefault="00683F5A" w:rsidP="00683F5A">
      <w:pPr>
        <w:pBdr>
          <w:bottom w:val="single" w:sz="12" w:space="1" w:color="auto"/>
        </w:pBdr>
        <w:ind w:left="567"/>
      </w:pPr>
      <w:r>
        <w:t>CUESTIONARIO</w:t>
      </w:r>
    </w:p>
    <w:p w:rsidR="00683F5A" w:rsidRDefault="00683F5A" w:rsidP="001167A6">
      <w:pPr>
        <w:pStyle w:val="Prrafodelista"/>
        <w:numPr>
          <w:ilvl w:val="0"/>
          <w:numId w:val="38"/>
        </w:numPr>
        <w:spacing w:line="480" w:lineRule="auto"/>
        <w:rPr>
          <w:rFonts w:eastAsiaTheme="minorHAnsi" w:cs="Arial"/>
          <w:sz w:val="24"/>
          <w:szCs w:val="24"/>
          <w:lang w:val="es-ES" w:eastAsia="en-US"/>
        </w:rPr>
      </w:pPr>
      <w:r>
        <w:rPr>
          <w:rFonts w:eastAsiaTheme="minorHAnsi" w:cs="Arial"/>
          <w:sz w:val="24"/>
          <w:szCs w:val="24"/>
          <w:lang w:val="es-ES" w:eastAsia="en-US"/>
        </w:rPr>
        <w:t>¿</w:t>
      </w:r>
      <w:r w:rsidR="005008B0">
        <w:rPr>
          <w:rFonts w:eastAsiaTheme="minorHAnsi" w:cs="Arial"/>
          <w:sz w:val="24"/>
          <w:szCs w:val="24"/>
          <w:lang w:val="es-ES" w:eastAsia="en-US"/>
        </w:rPr>
        <w:t>Es posible manejar varias unidades con MatLab® 7</w:t>
      </w:r>
      <w:r>
        <w:rPr>
          <w:rFonts w:eastAsiaTheme="minorHAnsi" w:cs="Arial"/>
          <w:sz w:val="24"/>
          <w:szCs w:val="24"/>
          <w:lang w:val="es-ES" w:eastAsia="en-US"/>
        </w:rPr>
        <w:t>?</w:t>
      </w:r>
      <w:r w:rsidR="005008B0">
        <w:rPr>
          <w:rFonts w:eastAsiaTheme="minorHAnsi" w:cs="Arial"/>
          <w:sz w:val="24"/>
          <w:szCs w:val="24"/>
          <w:lang w:val="es-ES" w:eastAsia="en-US"/>
        </w:rPr>
        <w:t xml:space="preserve"> Si </w:t>
      </w:r>
      <w:r w:rsidR="00D85888">
        <w:rPr>
          <w:rFonts w:eastAsiaTheme="minorHAnsi" w:cs="Arial"/>
          <w:sz w:val="24"/>
          <w:szCs w:val="24"/>
          <w:lang w:val="es-ES" w:eastAsia="en-US"/>
        </w:rPr>
        <w:t>su respuesta es</w:t>
      </w:r>
      <w:r w:rsidR="005008B0">
        <w:rPr>
          <w:rFonts w:eastAsiaTheme="minorHAnsi" w:cs="Arial"/>
          <w:sz w:val="24"/>
          <w:szCs w:val="24"/>
          <w:lang w:val="es-ES" w:eastAsia="en-US"/>
        </w:rPr>
        <w:t xml:space="preserve"> positiva describa ¿cómo hacerlo? </w:t>
      </w:r>
    </w:p>
    <w:p w:rsidR="00683F5A" w:rsidRDefault="00683F5A" w:rsidP="005008B0">
      <w:pPr>
        <w:pStyle w:val="Prrafodelista"/>
        <w:spacing w:line="480" w:lineRule="auto"/>
        <w:ind w:left="927"/>
        <w:rPr>
          <w:rFonts w:eastAsiaTheme="minorHAnsi" w:cs="Arial"/>
          <w:sz w:val="24"/>
          <w:szCs w:val="24"/>
          <w:lang w:val="es-ES" w:eastAsia="en-US"/>
        </w:rPr>
      </w:pPr>
    </w:p>
    <w:p w:rsidR="005008B0" w:rsidRDefault="005008B0">
      <w:r>
        <w:br w:type="page"/>
      </w:r>
    </w:p>
    <w:p w:rsidR="005008B0" w:rsidRPr="0059659E" w:rsidRDefault="009B4F30" w:rsidP="009B4F30">
      <w:pPr>
        <w:pStyle w:val="Ttulo2"/>
        <w:rPr>
          <w:lang w:val="es-ES_tradnl"/>
        </w:rPr>
      </w:pPr>
      <w:bookmarkStart w:id="179" w:name="_Toc345429137"/>
      <w:r w:rsidRPr="009B4F30">
        <w:rPr>
          <w:lang w:val="es-ES_tradnl"/>
        </w:rPr>
        <w:lastRenderedPageBreak/>
        <w:t>Detectores de distancia infrarrojos: programación de sistema de ex</w:t>
      </w:r>
      <w:r>
        <w:rPr>
          <w:lang w:val="es-ES_tradnl"/>
        </w:rPr>
        <w:t>ploración a través de MatLab® 7</w:t>
      </w:r>
      <w:r w:rsidR="005008B0" w:rsidRPr="0059659E">
        <w:rPr>
          <w:lang w:val="es-ES_tradnl"/>
        </w:rPr>
        <w:t>.</w:t>
      </w:r>
      <w:bookmarkEnd w:id="179"/>
    </w:p>
    <w:p w:rsidR="005008B0" w:rsidRDefault="005008B0" w:rsidP="005008B0">
      <w:pPr>
        <w:spacing w:after="0"/>
        <w:jc w:val="center"/>
        <w:rPr>
          <w:lang w:val="es-ES_tradnl"/>
        </w:rPr>
      </w:pPr>
      <w:r>
        <w:rPr>
          <w:lang w:val="es-ES_tradnl"/>
        </w:rPr>
        <w:t>FIMCP</w:t>
      </w:r>
    </w:p>
    <w:p w:rsidR="005008B0" w:rsidRDefault="005008B0" w:rsidP="005008B0">
      <w:pPr>
        <w:spacing w:after="0"/>
        <w:jc w:val="center"/>
        <w:rPr>
          <w:lang w:val="es-ES_tradnl"/>
        </w:rPr>
      </w:pPr>
      <w:r>
        <w:rPr>
          <w:lang w:val="es-ES_tradnl"/>
        </w:rPr>
        <w:t>LABORATORIO DE MECATRÓNICA</w:t>
      </w:r>
    </w:p>
    <w:p w:rsidR="005008B0" w:rsidRDefault="005008B0" w:rsidP="005008B0">
      <w:pPr>
        <w:spacing w:after="0"/>
        <w:jc w:val="center"/>
        <w:rPr>
          <w:lang w:val="es-ES_tradnl"/>
        </w:rPr>
      </w:pPr>
      <w:r>
        <w:rPr>
          <w:lang w:val="es-ES_tradnl"/>
        </w:rPr>
        <w:t>GUÍA DE PRÁCTICA N°</w:t>
      </w:r>
      <w:r w:rsidR="00583850">
        <w:rPr>
          <w:lang w:val="es-ES_tradnl"/>
        </w:rPr>
        <w:t>9</w:t>
      </w:r>
    </w:p>
    <w:p w:rsidR="005008B0" w:rsidRDefault="005008B0" w:rsidP="005008B0">
      <w:pPr>
        <w:pBdr>
          <w:bottom w:val="single" w:sz="12" w:space="1" w:color="auto"/>
        </w:pBdr>
        <w:spacing w:line="480" w:lineRule="auto"/>
        <w:ind w:left="567"/>
        <w:rPr>
          <w:lang w:val="es-ES_tradnl"/>
        </w:rPr>
      </w:pPr>
    </w:p>
    <w:p w:rsidR="005008B0" w:rsidRDefault="005008B0" w:rsidP="005008B0">
      <w:pPr>
        <w:pBdr>
          <w:bottom w:val="single" w:sz="12" w:space="1" w:color="auto"/>
        </w:pBdr>
        <w:spacing w:line="240" w:lineRule="auto"/>
        <w:ind w:left="567"/>
        <w:rPr>
          <w:lang w:val="es-ES_tradnl"/>
        </w:rPr>
      </w:pPr>
      <w:r w:rsidRPr="00682F2B">
        <w:rPr>
          <w:lang w:val="es-ES_tradnl"/>
        </w:rPr>
        <w:t>TÍTULO</w:t>
      </w:r>
    </w:p>
    <w:p w:rsidR="005008B0" w:rsidRPr="0059659E" w:rsidRDefault="009B4F30" w:rsidP="005008B0">
      <w:pPr>
        <w:spacing w:line="360" w:lineRule="auto"/>
        <w:ind w:left="567" w:right="278"/>
        <w:jc w:val="both"/>
        <w:rPr>
          <w:lang w:val="es-ES_tradnl"/>
        </w:rPr>
      </w:pPr>
      <w:r w:rsidRPr="009B4F30">
        <w:t>Detectores de distancia infrarrojos: programación de sistema de ex</w:t>
      </w:r>
      <w:r>
        <w:t>ploración a través de MatLab® 7</w:t>
      </w:r>
      <w:r w:rsidR="005008B0" w:rsidRPr="0059659E">
        <w:t>.</w:t>
      </w:r>
    </w:p>
    <w:p w:rsidR="005008B0" w:rsidRDefault="005008B0" w:rsidP="005008B0">
      <w:pPr>
        <w:pBdr>
          <w:bottom w:val="single" w:sz="12" w:space="1" w:color="auto"/>
        </w:pBdr>
        <w:spacing w:line="240" w:lineRule="auto"/>
        <w:ind w:left="567"/>
        <w:rPr>
          <w:lang w:val="es-ES_tradnl"/>
        </w:rPr>
      </w:pPr>
      <w:r>
        <w:rPr>
          <w:lang w:val="es-ES_tradnl"/>
        </w:rPr>
        <w:t>OBJETIVOS</w:t>
      </w:r>
    </w:p>
    <w:p w:rsidR="00B91B4F" w:rsidRPr="00813C72" w:rsidRDefault="00B91B4F" w:rsidP="00DA41CF">
      <w:pPr>
        <w:pStyle w:val="Prrafodelista"/>
        <w:numPr>
          <w:ilvl w:val="0"/>
          <w:numId w:val="11"/>
        </w:numPr>
        <w:spacing w:before="240" w:line="480" w:lineRule="auto"/>
        <w:rPr>
          <w:rFonts w:eastAsiaTheme="minorHAnsi"/>
          <w:sz w:val="24"/>
          <w:szCs w:val="24"/>
        </w:rPr>
      </w:pPr>
      <w:r>
        <w:rPr>
          <w:rFonts w:eastAsiaTheme="minorHAnsi"/>
          <w:sz w:val="24"/>
          <w:szCs w:val="24"/>
        </w:rPr>
        <w:t>Conocer la programación y utilización de los sensores de distancia de Robotino® en MatLab® 7</w:t>
      </w:r>
      <w:r w:rsidRPr="00813C72">
        <w:rPr>
          <w:rFonts w:eastAsiaTheme="minorHAnsi"/>
          <w:sz w:val="24"/>
          <w:szCs w:val="24"/>
        </w:rPr>
        <w:t>.</w:t>
      </w:r>
    </w:p>
    <w:p w:rsidR="00B91B4F" w:rsidRDefault="00B91B4F" w:rsidP="00DA41CF">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Configurar y usar las cajas de herramientas “</w:t>
      </w:r>
      <w:proofErr w:type="spellStart"/>
      <w:r w:rsidRPr="00B91B4F">
        <w:rPr>
          <w:rFonts w:eastAsiaTheme="minorHAnsi" w:cs="Arial"/>
          <w:sz w:val="24"/>
          <w:szCs w:val="24"/>
          <w:lang w:val="es-ES" w:eastAsia="en-US"/>
        </w:rPr>
        <w:t>DistanceSensor</w:t>
      </w:r>
      <w:proofErr w:type="spellEnd"/>
      <w:r>
        <w:rPr>
          <w:rFonts w:eastAsiaTheme="minorHAnsi" w:cs="Arial"/>
          <w:sz w:val="24"/>
          <w:szCs w:val="24"/>
          <w:lang w:val="es-ES" w:eastAsia="en-US"/>
        </w:rPr>
        <w:t>”.</w:t>
      </w:r>
    </w:p>
    <w:p w:rsidR="00B91B4F" w:rsidRDefault="00832E1F" w:rsidP="00DA41CF">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de exploración donde Robotino®</w:t>
      </w:r>
      <w:r w:rsidR="00DA41CF">
        <w:rPr>
          <w:rFonts w:eastAsiaTheme="minorHAnsi" w:cs="Arial"/>
          <w:sz w:val="24"/>
          <w:szCs w:val="24"/>
          <w:lang w:val="es-ES" w:eastAsia="en-US"/>
        </w:rPr>
        <w:t xml:space="preserve"> se acerque a los obstáculos y los evite.</w:t>
      </w:r>
      <w:r>
        <w:rPr>
          <w:rFonts w:eastAsiaTheme="minorHAnsi" w:cs="Arial"/>
          <w:sz w:val="24"/>
          <w:szCs w:val="24"/>
          <w:lang w:val="es-ES" w:eastAsia="en-US"/>
        </w:rPr>
        <w:t xml:space="preserve"> </w:t>
      </w:r>
    </w:p>
    <w:p w:rsidR="005008B0" w:rsidRDefault="005008B0" w:rsidP="005008B0">
      <w:pPr>
        <w:pBdr>
          <w:bottom w:val="single" w:sz="12" w:space="1" w:color="auto"/>
        </w:pBdr>
        <w:spacing w:before="240" w:line="240" w:lineRule="auto"/>
        <w:ind w:left="567"/>
      </w:pPr>
    </w:p>
    <w:p w:rsidR="005008B0" w:rsidRPr="006D2969" w:rsidRDefault="005008B0" w:rsidP="005008B0">
      <w:pPr>
        <w:pBdr>
          <w:bottom w:val="single" w:sz="12" w:space="1" w:color="auto"/>
        </w:pBdr>
        <w:spacing w:before="240" w:line="240" w:lineRule="auto"/>
        <w:ind w:left="567"/>
        <w:rPr>
          <w:lang w:val="es-ES_tradnl"/>
        </w:rPr>
      </w:pPr>
      <w:r w:rsidRPr="006D2969">
        <w:rPr>
          <w:lang w:val="es-ES_tradnl"/>
        </w:rPr>
        <w:t>MARCO TEÓRICO</w:t>
      </w:r>
    </w:p>
    <w:p w:rsidR="005008B0" w:rsidRPr="0007581A" w:rsidRDefault="002F322D" w:rsidP="005008B0">
      <w:pPr>
        <w:spacing w:before="240" w:line="480" w:lineRule="auto"/>
        <w:ind w:left="567"/>
        <w:jc w:val="both"/>
      </w:pPr>
      <w:r>
        <w:rPr>
          <w:b/>
          <w:lang w:val="es-ES_tradnl"/>
        </w:rPr>
        <w:t>C</w:t>
      </w:r>
      <w:r w:rsidRPr="002F322D">
        <w:rPr>
          <w:b/>
        </w:rPr>
        <w:t>ajas d</w:t>
      </w:r>
      <w:r>
        <w:rPr>
          <w:b/>
        </w:rPr>
        <w:t>e herramientas “</w:t>
      </w:r>
      <w:proofErr w:type="spellStart"/>
      <w:r>
        <w:rPr>
          <w:b/>
        </w:rPr>
        <w:t>DistanceSensor</w:t>
      </w:r>
      <w:proofErr w:type="spellEnd"/>
      <w:r>
        <w:rPr>
          <w:b/>
        </w:rPr>
        <w:t>”</w:t>
      </w:r>
      <w:r w:rsidR="005008B0" w:rsidRPr="002C145D">
        <w:rPr>
          <w:b/>
        </w:rPr>
        <w:t>.</w:t>
      </w:r>
    </w:p>
    <w:p w:rsidR="00672032" w:rsidRDefault="002F322D" w:rsidP="005008B0">
      <w:pPr>
        <w:spacing w:before="240" w:line="480" w:lineRule="auto"/>
        <w:ind w:left="567"/>
        <w:jc w:val="both"/>
        <w:rPr>
          <w:lang w:val="es-ES_tradnl"/>
        </w:rPr>
      </w:pPr>
      <w:proofErr w:type="spellStart"/>
      <w:r w:rsidRPr="002F322D">
        <w:rPr>
          <w:b/>
          <w:lang w:val="es-ES_tradnl"/>
        </w:rPr>
        <w:t>DistanceSensor_construct</w:t>
      </w:r>
      <w:proofErr w:type="spellEnd"/>
      <w:r w:rsidRPr="002F322D">
        <w:rPr>
          <w:b/>
          <w:lang w:val="es-ES_tradnl"/>
        </w:rPr>
        <w:t>:</w:t>
      </w:r>
      <w:r>
        <w:rPr>
          <w:lang w:val="es-ES_tradnl"/>
        </w:rPr>
        <w:t xml:space="preserve"> con</w:t>
      </w:r>
      <w:r w:rsidR="00B833DA">
        <w:rPr>
          <w:lang w:val="es-ES_tradnl"/>
        </w:rPr>
        <w:t>struye el objeto</w:t>
      </w:r>
      <w:r>
        <w:rPr>
          <w:lang w:val="es-ES_tradnl"/>
        </w:rPr>
        <w:t xml:space="preserve"> “</w:t>
      </w:r>
      <w:proofErr w:type="spellStart"/>
      <w:r>
        <w:rPr>
          <w:lang w:val="es-ES_tradnl"/>
        </w:rPr>
        <w:t>DistanceSensor</w:t>
      </w:r>
      <w:proofErr w:type="spellEnd"/>
      <w:r>
        <w:rPr>
          <w:lang w:val="es-ES_tradnl"/>
        </w:rPr>
        <w:t xml:space="preserve">”, parecido al bloque de funciones visto en </w:t>
      </w:r>
      <w:proofErr w:type="spellStart"/>
      <w:r>
        <w:rPr>
          <w:lang w:val="es-ES_tradnl"/>
        </w:rPr>
        <w:t>Robotino®View</w:t>
      </w:r>
      <w:proofErr w:type="spellEnd"/>
      <w:r>
        <w:rPr>
          <w:lang w:val="es-ES_tradnl"/>
        </w:rPr>
        <w:t>.</w:t>
      </w:r>
    </w:p>
    <w:p w:rsidR="002F322D" w:rsidRDefault="00B833DA" w:rsidP="005008B0">
      <w:pPr>
        <w:spacing w:before="240" w:line="480" w:lineRule="auto"/>
        <w:ind w:left="567"/>
        <w:jc w:val="both"/>
        <w:rPr>
          <w:lang w:val="es-ES_tradnl"/>
        </w:rPr>
      </w:pPr>
      <w:proofErr w:type="spellStart"/>
      <w:r w:rsidRPr="00B833DA">
        <w:rPr>
          <w:b/>
        </w:rPr>
        <w:t>DistanceSensor_setComId</w:t>
      </w:r>
      <w:proofErr w:type="spellEnd"/>
      <w:r w:rsidRPr="00B833DA">
        <w:rPr>
          <w:b/>
        </w:rPr>
        <w:t>:</w:t>
      </w:r>
      <w:r>
        <w:t xml:space="preserve"> asocia </w:t>
      </w:r>
      <w:r>
        <w:rPr>
          <w:lang w:val="es-ES_tradnl"/>
        </w:rPr>
        <w:t>el objeto “</w:t>
      </w:r>
      <w:proofErr w:type="spellStart"/>
      <w:r>
        <w:rPr>
          <w:lang w:val="es-ES_tradnl"/>
        </w:rPr>
        <w:t>DistanceSensor</w:t>
      </w:r>
      <w:proofErr w:type="spellEnd"/>
      <w:r>
        <w:rPr>
          <w:lang w:val="es-ES_tradnl"/>
        </w:rPr>
        <w:t>” a la interface de comunicación. Además lo liga a un Robotino® especifico</w:t>
      </w:r>
      <w:r w:rsidR="003E4F43">
        <w:rPr>
          <w:lang w:val="es-ES_tradnl"/>
        </w:rPr>
        <w:t>.</w:t>
      </w:r>
    </w:p>
    <w:p w:rsidR="003E4F43" w:rsidRDefault="003E4F43" w:rsidP="005008B0">
      <w:pPr>
        <w:spacing w:before="240" w:line="480" w:lineRule="auto"/>
        <w:ind w:left="567"/>
        <w:jc w:val="both"/>
      </w:pPr>
      <w:proofErr w:type="spellStart"/>
      <w:r w:rsidRPr="00D85888">
        <w:rPr>
          <w:b/>
        </w:rPr>
        <w:lastRenderedPageBreak/>
        <w:t>DistanceSensor_voltage</w:t>
      </w:r>
      <w:proofErr w:type="spellEnd"/>
      <w:r w:rsidR="0026144D" w:rsidRPr="00D85888">
        <w:rPr>
          <w:b/>
        </w:rPr>
        <w:t>:</w:t>
      </w:r>
      <w:r w:rsidR="0026144D">
        <w:t xml:space="preserve"> es una función que retorna el valor de voltaje de un sensor de distancia específico.</w:t>
      </w:r>
    </w:p>
    <w:p w:rsidR="0026144D" w:rsidRDefault="0026144D" w:rsidP="009B02E9">
      <w:pPr>
        <w:autoSpaceDE w:val="0"/>
        <w:autoSpaceDN w:val="0"/>
        <w:adjustRightInd w:val="0"/>
        <w:spacing w:after="0" w:line="480" w:lineRule="auto"/>
        <w:ind w:left="567"/>
        <w:jc w:val="both"/>
        <w:rPr>
          <w:rFonts w:ascii="Courier New" w:hAnsi="Courier New" w:cs="Courier New"/>
        </w:rPr>
      </w:pPr>
      <w:r>
        <w:t>Ejemplo</w:t>
      </w:r>
      <w:r w:rsidR="009B02E9">
        <w:t>:</w:t>
      </w:r>
      <w:r w:rsidR="009B02E9">
        <w:rPr>
          <w:rFonts w:ascii="Courier New" w:hAnsi="Courier New" w:cs="Courier New"/>
          <w:color w:val="228B22"/>
          <w:sz w:val="20"/>
          <w:szCs w:val="20"/>
        </w:rPr>
        <w:t xml:space="preserve"> </w:t>
      </w:r>
      <w:proofErr w:type="gramStart"/>
      <w:r w:rsidR="009B02E9">
        <w:rPr>
          <w:rFonts w:ascii="Courier New" w:hAnsi="Courier New" w:cs="Courier New"/>
          <w:color w:val="228B22"/>
          <w:sz w:val="20"/>
          <w:szCs w:val="20"/>
        </w:rPr>
        <w:t>[</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voltage</w:t>
      </w:r>
      <w:proofErr w:type="spellEnd"/>
      <w:proofErr w:type="gramEnd"/>
      <w:r>
        <w:rPr>
          <w:rFonts w:ascii="Courier New" w:hAnsi="Courier New" w:cs="Courier New"/>
          <w:color w:val="228B22"/>
          <w:sz w:val="20"/>
          <w:szCs w:val="20"/>
        </w:rPr>
        <w:t xml:space="preserve"> ] = </w:t>
      </w:r>
      <w:proofErr w:type="spellStart"/>
      <w:r>
        <w:rPr>
          <w:rFonts w:ascii="Courier New" w:hAnsi="Courier New" w:cs="Courier New"/>
          <w:color w:val="228B22"/>
          <w:sz w:val="20"/>
          <w:szCs w:val="20"/>
        </w:rPr>
        <w:t>DistanceSen</w:t>
      </w:r>
      <w:r w:rsidR="009B02E9">
        <w:rPr>
          <w:rFonts w:ascii="Courier New" w:hAnsi="Courier New" w:cs="Courier New"/>
          <w:color w:val="228B22"/>
          <w:sz w:val="20"/>
          <w:szCs w:val="20"/>
        </w:rPr>
        <w:t>sor_voltage</w:t>
      </w:r>
      <w:proofErr w:type="spellEnd"/>
      <w:r w:rsidR="009B02E9">
        <w:rPr>
          <w:rFonts w:ascii="Courier New" w:hAnsi="Courier New" w:cs="Courier New"/>
          <w:color w:val="228B22"/>
          <w:sz w:val="20"/>
          <w:szCs w:val="20"/>
        </w:rPr>
        <w:t>(</w:t>
      </w:r>
      <w:proofErr w:type="spellStart"/>
      <w:r w:rsidR="009B02E9">
        <w:rPr>
          <w:rFonts w:ascii="Courier New" w:hAnsi="Courier New" w:cs="Courier New"/>
          <w:color w:val="228B22"/>
          <w:sz w:val="20"/>
          <w:szCs w:val="20"/>
        </w:rPr>
        <w:t>DistanceSensorId</w:t>
      </w:r>
      <w:proofErr w:type="spellEnd"/>
      <w:r>
        <w:rPr>
          <w:rFonts w:ascii="Courier New" w:hAnsi="Courier New" w:cs="Courier New"/>
          <w:color w:val="228B22"/>
          <w:sz w:val="20"/>
          <w:szCs w:val="20"/>
        </w:rPr>
        <w:t>)</w:t>
      </w:r>
    </w:p>
    <w:p w:rsidR="0026144D" w:rsidRDefault="009B02E9" w:rsidP="005008B0">
      <w:pPr>
        <w:spacing w:before="240" w:line="480" w:lineRule="auto"/>
        <w:ind w:left="567"/>
        <w:jc w:val="both"/>
      </w:pPr>
      <w:r>
        <w:t xml:space="preserve">Donde </w:t>
      </w:r>
      <w:proofErr w:type="spellStart"/>
      <w:r>
        <w:t>DistanceSensorId</w:t>
      </w:r>
      <w:proofErr w:type="spellEnd"/>
      <w:r>
        <w:t xml:space="preserve"> se refiere a un sensor en específico.</w:t>
      </w:r>
    </w:p>
    <w:p w:rsidR="00D85888" w:rsidRDefault="00D85888" w:rsidP="005008B0">
      <w:pPr>
        <w:spacing w:before="240" w:line="480" w:lineRule="auto"/>
        <w:ind w:left="567"/>
        <w:jc w:val="both"/>
      </w:pPr>
    </w:p>
    <w:p w:rsidR="00D85888" w:rsidRDefault="00D85888" w:rsidP="00D85888">
      <w:pPr>
        <w:pBdr>
          <w:bottom w:val="single" w:sz="12" w:space="1" w:color="auto"/>
        </w:pBdr>
        <w:spacing w:line="240" w:lineRule="auto"/>
        <w:ind w:left="567"/>
        <w:rPr>
          <w:lang w:val="es-ES_tradnl"/>
        </w:rPr>
      </w:pPr>
      <w:r>
        <w:rPr>
          <w:lang w:val="es-ES_tradnl"/>
        </w:rPr>
        <w:t>EQUIPOS Y MATERIALES UTILIZADOS</w:t>
      </w:r>
    </w:p>
    <w:p w:rsidR="00D85888" w:rsidRPr="00813C72" w:rsidRDefault="00D85888"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D85888" w:rsidRDefault="00D85888"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61A0E" w:rsidRPr="00B03FF8" w:rsidRDefault="00961A0E" w:rsidP="00AC34CF">
      <w:pPr>
        <w:pStyle w:val="Prrafodelista"/>
        <w:numPr>
          <w:ilvl w:val="0"/>
          <w:numId w:val="18"/>
        </w:numPr>
        <w:spacing w:before="240" w:line="480" w:lineRule="auto"/>
        <w:rPr>
          <w:rFonts w:eastAsiaTheme="minorHAnsi"/>
          <w:sz w:val="24"/>
          <w:szCs w:val="24"/>
        </w:rPr>
      </w:pPr>
      <w:r>
        <w:rPr>
          <w:rFonts w:eastAsiaTheme="minorHAnsi"/>
          <w:sz w:val="24"/>
          <w:szCs w:val="24"/>
        </w:rPr>
        <w:t>Cualquier objeto que sirva de obstáculo.</w:t>
      </w:r>
    </w:p>
    <w:p w:rsidR="00D85888" w:rsidRPr="007F75EB" w:rsidRDefault="00D85888" w:rsidP="00D85888">
      <w:pPr>
        <w:pBdr>
          <w:bottom w:val="single" w:sz="12" w:space="1" w:color="auto"/>
        </w:pBdr>
        <w:spacing w:before="240" w:line="240" w:lineRule="auto"/>
        <w:ind w:left="567"/>
        <w:rPr>
          <w:lang w:val="es-ES_tradnl"/>
        </w:rPr>
      </w:pPr>
      <w:r w:rsidRPr="007F75EB">
        <w:rPr>
          <w:lang w:val="es-ES_tradnl"/>
        </w:rPr>
        <w:t>PROCEDIMIENTO EXPERIMENTAL</w:t>
      </w:r>
    </w:p>
    <w:p w:rsidR="009B02E9" w:rsidRPr="00D85888" w:rsidRDefault="00D85888" w:rsidP="00AC34CF">
      <w:pPr>
        <w:pStyle w:val="Prrafodelista"/>
        <w:numPr>
          <w:ilvl w:val="0"/>
          <w:numId w:val="33"/>
        </w:numPr>
        <w:spacing w:before="240" w:line="480" w:lineRule="auto"/>
        <w:rPr>
          <w:rFonts w:eastAsiaTheme="minorHAnsi" w:cs="Arial"/>
          <w:sz w:val="24"/>
          <w:szCs w:val="24"/>
          <w:lang w:val="es-ES" w:eastAsia="en-US"/>
        </w:rPr>
      </w:pPr>
      <w:r>
        <w:rPr>
          <w:rFonts w:eastAsiaTheme="minorHAnsi" w:cs="Arial"/>
          <w:sz w:val="24"/>
          <w:szCs w:val="24"/>
          <w:lang w:val="es-ES" w:eastAsia="en-US"/>
        </w:rPr>
        <w:t>Escrib</w:t>
      </w:r>
      <w:r w:rsidR="003B77B2">
        <w:rPr>
          <w:rFonts w:eastAsiaTheme="minorHAnsi" w:cs="Arial"/>
          <w:sz w:val="24"/>
          <w:szCs w:val="24"/>
          <w:lang w:val="es-ES" w:eastAsia="en-US"/>
        </w:rPr>
        <w:t xml:space="preserve">a un código de exploración </w:t>
      </w:r>
      <w:r>
        <w:rPr>
          <w:rFonts w:eastAsiaTheme="minorHAnsi" w:cs="Arial"/>
          <w:sz w:val="24"/>
          <w:szCs w:val="24"/>
          <w:lang w:val="es-ES" w:eastAsia="en-US"/>
        </w:rPr>
        <w:t xml:space="preserve">para </w:t>
      </w:r>
      <w:r w:rsidR="009F6759">
        <w:rPr>
          <w:rFonts w:eastAsiaTheme="minorHAnsi" w:cs="Arial"/>
          <w:sz w:val="24"/>
          <w:szCs w:val="24"/>
          <w:lang w:val="es-ES" w:eastAsia="en-US"/>
        </w:rPr>
        <w:t>que R</w:t>
      </w:r>
      <w:r w:rsidR="003B77B2">
        <w:rPr>
          <w:rFonts w:eastAsiaTheme="minorHAnsi" w:cs="Arial"/>
          <w:sz w:val="24"/>
          <w:szCs w:val="24"/>
          <w:lang w:val="es-ES" w:eastAsia="en-US"/>
        </w:rPr>
        <w:t>obotino®, ante un obstáculo de un ambiente cualquiera</w:t>
      </w:r>
      <w:r w:rsidR="009F6759">
        <w:rPr>
          <w:rFonts w:eastAsiaTheme="minorHAnsi" w:cs="Arial"/>
          <w:sz w:val="24"/>
          <w:szCs w:val="24"/>
          <w:lang w:val="es-ES" w:eastAsia="en-US"/>
        </w:rPr>
        <w:t>, gire para evitarlo en</w:t>
      </w:r>
      <w:r>
        <w:rPr>
          <w:rFonts w:eastAsiaTheme="minorHAnsi" w:cs="Arial"/>
          <w:sz w:val="24"/>
          <w:szCs w:val="24"/>
          <w:lang w:val="es-ES" w:eastAsia="en-US"/>
        </w:rPr>
        <w:t xml:space="preserve"> MatLab®</w:t>
      </w:r>
      <w:r w:rsidR="0092294C">
        <w:rPr>
          <w:rFonts w:eastAsiaTheme="minorHAnsi" w:cs="Arial"/>
          <w:sz w:val="24"/>
          <w:szCs w:val="24"/>
          <w:lang w:val="es-ES" w:eastAsia="en-US"/>
        </w:rPr>
        <w:t>.</w:t>
      </w:r>
    </w:p>
    <w:p w:rsidR="00683F5A" w:rsidRDefault="003B6499" w:rsidP="00545D5E">
      <w:pPr>
        <w:spacing w:before="240" w:line="480" w:lineRule="auto"/>
        <w:ind w:left="567"/>
        <w:jc w:val="both"/>
      </w:pPr>
      <w:bookmarkStart w:id="180" w:name="OLE_LINK4"/>
      <w:r w:rsidRPr="00893811">
        <w:rPr>
          <w:b/>
          <w:i/>
        </w:rPr>
        <w:t>Solución:</w:t>
      </w:r>
      <w:r>
        <w:t xml:space="preserve"> Para realizar el primer paso del procedimiento, primero se debe asegurar que MatLab® se </w:t>
      </w:r>
      <w:r w:rsidR="000C2643">
        <w:t>está</w:t>
      </w:r>
      <w:r>
        <w:t xml:space="preserve"> ejecutando con derechos de administrador (Windows 7) y se </w:t>
      </w:r>
      <w:r w:rsidR="000C2643">
        <w:t>está</w:t>
      </w:r>
      <w:r>
        <w:t xml:space="preserve"> trabajando con el directorio de instalación “Robotino-MatLab” que se instaló anteriormente y que normalmente se ubica en la ruta:</w:t>
      </w:r>
      <w:r w:rsidRPr="0006625C">
        <w:t xml:space="preserve"> </w:t>
      </w:r>
      <w:r>
        <w:rPr>
          <w:rStyle w:val="fcodeexample"/>
        </w:rPr>
        <w:t>C:\Archivos de programa\</w:t>
      </w:r>
      <w:proofErr w:type="spellStart"/>
      <w:r>
        <w:rPr>
          <w:rStyle w:val="fcodeexample"/>
        </w:rPr>
        <w:t>Festo</w:t>
      </w:r>
      <w:proofErr w:type="spellEnd"/>
      <w:r>
        <w:rPr>
          <w:rStyle w:val="fcodeexample"/>
        </w:rPr>
        <w:t>\</w:t>
      </w:r>
      <w:proofErr w:type="spellStart"/>
      <w:r>
        <w:rPr>
          <w:rStyle w:val="fcodeexample"/>
        </w:rPr>
        <w:t>RobotinoMatlab</w:t>
      </w:r>
      <w:proofErr w:type="spellEnd"/>
      <w:r>
        <w:rPr>
          <w:rStyle w:val="fcodeexample"/>
        </w:rPr>
        <w:t>.</w:t>
      </w:r>
    </w:p>
    <w:p w:rsidR="00AB60AF" w:rsidRDefault="003B6499" w:rsidP="00545D5E">
      <w:pPr>
        <w:spacing w:before="240" w:line="480" w:lineRule="auto"/>
        <w:ind w:left="567"/>
        <w:jc w:val="both"/>
      </w:pPr>
      <w:r>
        <w:lastRenderedPageBreak/>
        <w:t>El programa siguiente, hará que la unidad explore y cuando se encuentre ante un obstáculo</w:t>
      </w:r>
      <w:r w:rsidR="00AB60AF">
        <w:t xml:space="preserve"> </w:t>
      </w:r>
      <w:r w:rsidR="009F6759">
        <w:t>gire para tomar otro rumbo</w:t>
      </w:r>
      <w:r w:rsidR="00AB60AF">
        <w:t>. Aparte tendrá una duración de 60 segundos.</w:t>
      </w:r>
    </w:p>
    <w:bookmarkEnd w:id="180"/>
    <w:p w:rsidR="00AB60AF" w:rsidRDefault="000A1C90" w:rsidP="00545D5E">
      <w:pPr>
        <w:spacing w:before="240" w:line="480" w:lineRule="auto"/>
        <w:ind w:left="567"/>
        <w:jc w:val="both"/>
      </w:pPr>
      <w:r>
        <w:t xml:space="preserve">Para este programa </w:t>
      </w:r>
      <w:r w:rsidR="00FE4561">
        <w:t>hay que</w:t>
      </w:r>
      <w:r>
        <w:t xml:space="preserve"> recordar que </w:t>
      </w:r>
      <w:r w:rsidR="00946ECD">
        <w:t>R</w:t>
      </w:r>
      <w:r>
        <w:t>obotino</w:t>
      </w:r>
      <w:r w:rsidR="00946ECD">
        <w:t>® tiene 9 senso</w:t>
      </w:r>
      <w:r>
        <w:t xml:space="preserve">res de distancia </w:t>
      </w:r>
      <w:r w:rsidR="00946ECD">
        <w:t>y en MatLab® se identifican desde el 0 al 8.</w:t>
      </w:r>
    </w:p>
    <w:p w:rsidR="00946ECD" w:rsidRDefault="00FE4561" w:rsidP="00545D5E">
      <w:pPr>
        <w:spacing w:before="240" w:line="480" w:lineRule="auto"/>
        <w:ind w:left="567"/>
        <w:jc w:val="both"/>
      </w:pPr>
      <w:r>
        <w:t>Se usarán</w:t>
      </w:r>
      <w:r w:rsidR="00946ECD">
        <w:t xml:space="preserve"> las lecturas de los detectores de distancia para saber si la unidad se ha acercado o no a un obstáculo</w:t>
      </w:r>
      <w:r w:rsidR="00902960">
        <w:t xml:space="preserve">. Para esto </w:t>
      </w:r>
      <w:r>
        <w:t>se seleccionan</w:t>
      </w:r>
      <w:r w:rsidR="00902960">
        <w:t xml:space="preserve"> los tres detectores frontales</w:t>
      </w:r>
      <w:r w:rsidR="007040AB">
        <w:t>, haciendo que Robotino®</w:t>
      </w:r>
      <w:r w:rsidR="00902960">
        <w:t xml:space="preserve"> avance hasta un obstáculo, se detenga y rote hasta que los sensores dejen de detectarlo.</w:t>
      </w:r>
    </w:p>
    <w:p w:rsidR="000B0AA6" w:rsidRDefault="000B0AA6" w:rsidP="00545D5E">
      <w:pPr>
        <w:spacing w:before="240" w:line="480" w:lineRule="auto"/>
        <w:ind w:left="567"/>
        <w:jc w:val="both"/>
      </w:pPr>
      <w:bookmarkStart w:id="181" w:name="OLE_LINK5"/>
      <w:r>
        <w:t>Primero se necesitará construir todos los objetos que se requieran en el programa:</w:t>
      </w:r>
      <w:bookmarkEnd w:id="181"/>
    </w:p>
    <w:p w:rsidR="000B0AA6" w:rsidRPr="000B0AA6" w:rsidRDefault="000B0AA6" w:rsidP="000B0AA6">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0B0AA6">
        <w:rPr>
          <w:rFonts w:ascii="Courier New" w:hAnsi="Courier New" w:cs="Courier New"/>
          <w:color w:val="000000"/>
          <w:sz w:val="20"/>
          <w:szCs w:val="20"/>
          <w:lang w:val="en-US"/>
        </w:rPr>
        <w:t>ComId</w:t>
      </w:r>
      <w:proofErr w:type="spellEnd"/>
      <w:r w:rsidRPr="000B0AA6">
        <w:rPr>
          <w:rFonts w:ascii="Courier New" w:hAnsi="Courier New" w:cs="Courier New"/>
          <w:color w:val="000000"/>
          <w:sz w:val="20"/>
          <w:szCs w:val="20"/>
          <w:lang w:val="en-US"/>
        </w:rPr>
        <w:t xml:space="preserve"> = </w:t>
      </w:r>
      <w:proofErr w:type="spellStart"/>
      <w:r w:rsidRPr="000B0AA6">
        <w:rPr>
          <w:rFonts w:ascii="Courier New" w:hAnsi="Courier New" w:cs="Courier New"/>
          <w:color w:val="000000"/>
          <w:sz w:val="20"/>
          <w:szCs w:val="20"/>
          <w:lang w:val="en-US"/>
        </w:rPr>
        <w:t>Com_construct</w:t>
      </w:r>
      <w:proofErr w:type="spellEnd"/>
      <w:r w:rsidRPr="000B0AA6">
        <w:rPr>
          <w:rFonts w:ascii="Courier New" w:hAnsi="Courier New" w:cs="Courier New"/>
          <w:color w:val="000000"/>
          <w:sz w:val="20"/>
          <w:szCs w:val="20"/>
          <w:lang w:val="en-US"/>
        </w:rPr>
        <w:t>;</w:t>
      </w:r>
    </w:p>
    <w:p w:rsidR="000B0AA6" w:rsidRPr="000B0AA6" w:rsidRDefault="000B0AA6" w:rsidP="000B0AA6">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0B0AA6">
        <w:rPr>
          <w:rFonts w:ascii="Courier New" w:hAnsi="Courier New" w:cs="Courier New"/>
          <w:color w:val="000000"/>
          <w:sz w:val="20"/>
          <w:szCs w:val="20"/>
          <w:lang w:val="en-US"/>
        </w:rPr>
        <w:t>OmniDriveId</w:t>
      </w:r>
      <w:proofErr w:type="spellEnd"/>
      <w:r w:rsidRPr="000B0AA6">
        <w:rPr>
          <w:rFonts w:ascii="Courier New" w:hAnsi="Courier New" w:cs="Courier New"/>
          <w:color w:val="000000"/>
          <w:sz w:val="20"/>
          <w:szCs w:val="20"/>
          <w:lang w:val="en-US"/>
        </w:rPr>
        <w:t xml:space="preserve"> = </w:t>
      </w:r>
      <w:proofErr w:type="spellStart"/>
      <w:r w:rsidRPr="000B0AA6">
        <w:rPr>
          <w:rFonts w:ascii="Courier New" w:hAnsi="Courier New" w:cs="Courier New"/>
          <w:color w:val="000000"/>
          <w:sz w:val="20"/>
          <w:szCs w:val="20"/>
          <w:lang w:val="en-US"/>
        </w:rPr>
        <w:t>OmniDrive_construct</w:t>
      </w:r>
      <w:proofErr w:type="spellEnd"/>
      <w:r w:rsidRPr="000B0AA6">
        <w:rPr>
          <w:rFonts w:ascii="Courier New" w:hAnsi="Courier New" w:cs="Courier New"/>
          <w:color w:val="000000"/>
          <w:sz w:val="20"/>
          <w:szCs w:val="20"/>
          <w:lang w:val="en-US"/>
        </w:rPr>
        <w:t>;</w:t>
      </w:r>
    </w:p>
    <w:p w:rsidR="000B0AA6" w:rsidRPr="000B0AA6" w:rsidRDefault="000B0AA6" w:rsidP="000B0AA6">
      <w:pPr>
        <w:autoSpaceDE w:val="0"/>
        <w:autoSpaceDN w:val="0"/>
        <w:adjustRightInd w:val="0"/>
        <w:spacing w:after="0" w:line="240" w:lineRule="auto"/>
        <w:ind w:left="1276"/>
        <w:rPr>
          <w:rFonts w:ascii="Courier New" w:hAnsi="Courier New" w:cs="Courier New"/>
          <w:color w:val="000000"/>
          <w:sz w:val="20"/>
          <w:szCs w:val="20"/>
        </w:rPr>
      </w:pPr>
      <w:r w:rsidRPr="000B0AA6">
        <w:rPr>
          <w:rFonts w:ascii="Courier New" w:hAnsi="Courier New" w:cs="Courier New"/>
          <w:color w:val="000000"/>
          <w:sz w:val="20"/>
          <w:szCs w:val="20"/>
        </w:rPr>
        <w:t xml:space="preserve">DistanceSensor0Id = </w:t>
      </w:r>
      <w:proofErr w:type="spellStart"/>
      <w:r w:rsidRPr="000B0AA6">
        <w:rPr>
          <w:rFonts w:ascii="Courier New" w:hAnsi="Courier New" w:cs="Courier New"/>
          <w:color w:val="000000"/>
          <w:sz w:val="20"/>
          <w:szCs w:val="20"/>
        </w:rPr>
        <w:t>DistanceSensor_</w:t>
      </w:r>
      <w:proofErr w:type="gramStart"/>
      <w:r w:rsidRPr="000B0AA6">
        <w:rPr>
          <w:rFonts w:ascii="Courier New" w:hAnsi="Courier New" w:cs="Courier New"/>
          <w:color w:val="000000"/>
          <w:sz w:val="20"/>
          <w:szCs w:val="20"/>
        </w:rPr>
        <w:t>construct</w:t>
      </w:r>
      <w:proofErr w:type="spellEnd"/>
      <w:r w:rsidRPr="000B0AA6">
        <w:rPr>
          <w:rFonts w:ascii="Courier New" w:hAnsi="Courier New" w:cs="Courier New"/>
          <w:color w:val="000000"/>
          <w:sz w:val="20"/>
          <w:szCs w:val="20"/>
        </w:rPr>
        <w:t>(</w:t>
      </w:r>
      <w:proofErr w:type="gramEnd"/>
      <w:r w:rsidRPr="000B0AA6">
        <w:rPr>
          <w:rFonts w:ascii="Courier New" w:hAnsi="Courier New" w:cs="Courier New"/>
          <w:color w:val="000000"/>
          <w:sz w:val="20"/>
          <w:szCs w:val="20"/>
        </w:rPr>
        <w:t>0);</w:t>
      </w:r>
    </w:p>
    <w:p w:rsidR="000B0AA6" w:rsidRPr="000B0AA6" w:rsidRDefault="000B0AA6" w:rsidP="000B0AA6">
      <w:pPr>
        <w:autoSpaceDE w:val="0"/>
        <w:autoSpaceDN w:val="0"/>
        <w:adjustRightInd w:val="0"/>
        <w:spacing w:after="0" w:line="240" w:lineRule="auto"/>
        <w:ind w:left="1276"/>
        <w:rPr>
          <w:rFonts w:ascii="Courier New" w:hAnsi="Courier New" w:cs="Courier New"/>
          <w:color w:val="000000"/>
          <w:sz w:val="20"/>
          <w:szCs w:val="20"/>
        </w:rPr>
      </w:pPr>
      <w:r w:rsidRPr="000B0AA6">
        <w:rPr>
          <w:rFonts w:ascii="Courier New" w:hAnsi="Courier New" w:cs="Courier New"/>
          <w:color w:val="000000"/>
          <w:sz w:val="20"/>
          <w:szCs w:val="20"/>
        </w:rPr>
        <w:t xml:space="preserve">DistanceSensor1Id = </w:t>
      </w:r>
      <w:proofErr w:type="spellStart"/>
      <w:r w:rsidRPr="000B0AA6">
        <w:rPr>
          <w:rFonts w:ascii="Courier New" w:hAnsi="Courier New" w:cs="Courier New"/>
          <w:color w:val="000000"/>
          <w:sz w:val="20"/>
          <w:szCs w:val="20"/>
        </w:rPr>
        <w:t>DistanceSensor_</w:t>
      </w:r>
      <w:proofErr w:type="gramStart"/>
      <w:r w:rsidRPr="000B0AA6">
        <w:rPr>
          <w:rFonts w:ascii="Courier New" w:hAnsi="Courier New" w:cs="Courier New"/>
          <w:color w:val="000000"/>
          <w:sz w:val="20"/>
          <w:szCs w:val="20"/>
        </w:rPr>
        <w:t>construct</w:t>
      </w:r>
      <w:proofErr w:type="spellEnd"/>
      <w:r w:rsidRPr="000B0AA6">
        <w:rPr>
          <w:rFonts w:ascii="Courier New" w:hAnsi="Courier New" w:cs="Courier New"/>
          <w:color w:val="000000"/>
          <w:sz w:val="20"/>
          <w:szCs w:val="20"/>
        </w:rPr>
        <w:t>(</w:t>
      </w:r>
      <w:proofErr w:type="gramEnd"/>
      <w:r w:rsidRPr="000B0AA6">
        <w:rPr>
          <w:rFonts w:ascii="Courier New" w:hAnsi="Courier New" w:cs="Courier New"/>
          <w:color w:val="000000"/>
          <w:sz w:val="20"/>
          <w:szCs w:val="20"/>
        </w:rPr>
        <w:t>1);</w:t>
      </w:r>
    </w:p>
    <w:p w:rsidR="000B0AA6" w:rsidRPr="000B0AA6" w:rsidRDefault="000B0AA6" w:rsidP="000B0AA6">
      <w:pPr>
        <w:autoSpaceDE w:val="0"/>
        <w:autoSpaceDN w:val="0"/>
        <w:adjustRightInd w:val="0"/>
        <w:spacing w:after="0" w:line="240" w:lineRule="auto"/>
        <w:ind w:left="1276"/>
        <w:rPr>
          <w:rFonts w:ascii="Courier New" w:hAnsi="Courier New" w:cs="Courier New"/>
          <w:color w:val="000000"/>
          <w:sz w:val="20"/>
          <w:szCs w:val="20"/>
        </w:rPr>
      </w:pPr>
      <w:r w:rsidRPr="000B0AA6">
        <w:rPr>
          <w:rFonts w:ascii="Courier New" w:hAnsi="Courier New" w:cs="Courier New"/>
          <w:color w:val="000000"/>
          <w:sz w:val="20"/>
          <w:szCs w:val="20"/>
        </w:rPr>
        <w:t xml:space="preserve">DistanceSensor8Id = </w:t>
      </w:r>
      <w:proofErr w:type="spellStart"/>
      <w:r w:rsidRPr="000B0AA6">
        <w:rPr>
          <w:rFonts w:ascii="Courier New" w:hAnsi="Courier New" w:cs="Courier New"/>
          <w:color w:val="000000"/>
          <w:sz w:val="20"/>
          <w:szCs w:val="20"/>
        </w:rPr>
        <w:t>DistanceSensor_</w:t>
      </w:r>
      <w:proofErr w:type="gramStart"/>
      <w:r w:rsidRPr="000B0AA6">
        <w:rPr>
          <w:rFonts w:ascii="Courier New" w:hAnsi="Courier New" w:cs="Courier New"/>
          <w:color w:val="000000"/>
          <w:sz w:val="20"/>
          <w:szCs w:val="20"/>
        </w:rPr>
        <w:t>construct</w:t>
      </w:r>
      <w:proofErr w:type="spellEnd"/>
      <w:r w:rsidRPr="000B0AA6">
        <w:rPr>
          <w:rFonts w:ascii="Courier New" w:hAnsi="Courier New" w:cs="Courier New"/>
          <w:color w:val="000000"/>
          <w:sz w:val="20"/>
          <w:szCs w:val="20"/>
        </w:rPr>
        <w:t>(</w:t>
      </w:r>
      <w:proofErr w:type="gramEnd"/>
      <w:r w:rsidRPr="000B0AA6">
        <w:rPr>
          <w:rFonts w:ascii="Courier New" w:hAnsi="Courier New" w:cs="Courier New"/>
          <w:color w:val="000000"/>
          <w:sz w:val="20"/>
          <w:szCs w:val="20"/>
        </w:rPr>
        <w:t>8);</w:t>
      </w:r>
    </w:p>
    <w:p w:rsidR="000B0AA6" w:rsidRPr="000B0AA6" w:rsidRDefault="000B0AA6" w:rsidP="000B0AA6">
      <w:pPr>
        <w:autoSpaceDE w:val="0"/>
        <w:autoSpaceDN w:val="0"/>
        <w:adjustRightInd w:val="0"/>
        <w:spacing w:after="0" w:line="240" w:lineRule="auto"/>
        <w:ind w:left="1276"/>
        <w:rPr>
          <w:rFonts w:ascii="Courier New" w:hAnsi="Courier New" w:cs="Courier New"/>
          <w:color w:val="000000"/>
          <w:sz w:val="20"/>
          <w:szCs w:val="20"/>
        </w:rPr>
      </w:pPr>
      <w:proofErr w:type="spellStart"/>
      <w:r w:rsidRPr="000B0AA6">
        <w:rPr>
          <w:rFonts w:ascii="Courier New" w:hAnsi="Courier New" w:cs="Courier New"/>
          <w:color w:val="000000"/>
          <w:sz w:val="20"/>
          <w:szCs w:val="20"/>
        </w:rPr>
        <w:t>BumperId</w:t>
      </w:r>
      <w:proofErr w:type="spellEnd"/>
      <w:r w:rsidRPr="000B0AA6">
        <w:rPr>
          <w:rFonts w:ascii="Courier New" w:hAnsi="Courier New" w:cs="Courier New"/>
          <w:color w:val="000000"/>
          <w:sz w:val="20"/>
          <w:szCs w:val="20"/>
        </w:rPr>
        <w:t xml:space="preserve"> = </w:t>
      </w:r>
      <w:proofErr w:type="spellStart"/>
      <w:r w:rsidRPr="000B0AA6">
        <w:rPr>
          <w:rFonts w:ascii="Courier New" w:hAnsi="Courier New" w:cs="Courier New"/>
          <w:color w:val="000000"/>
          <w:sz w:val="20"/>
          <w:szCs w:val="20"/>
        </w:rPr>
        <w:t>Bumper_construct</w:t>
      </w:r>
      <w:proofErr w:type="spellEnd"/>
      <w:r w:rsidRPr="000B0AA6">
        <w:rPr>
          <w:rFonts w:ascii="Courier New" w:hAnsi="Courier New" w:cs="Courier New"/>
          <w:color w:val="000000"/>
          <w:sz w:val="20"/>
          <w:szCs w:val="20"/>
        </w:rPr>
        <w:t>;</w:t>
      </w:r>
    </w:p>
    <w:p w:rsidR="000B0AA6" w:rsidRDefault="000B0AA6" w:rsidP="00545D5E">
      <w:pPr>
        <w:spacing w:before="240" w:line="480" w:lineRule="auto"/>
        <w:ind w:left="567"/>
        <w:jc w:val="both"/>
      </w:pPr>
      <w:r>
        <w:t xml:space="preserve"> Para el caso de los sensores de distancia también </w:t>
      </w:r>
      <w:r w:rsidR="007040AB">
        <w:t xml:space="preserve">se necesitará </w:t>
      </w:r>
      <w:r>
        <w:t>especificar el número del sensor como se ve en las líneas 3, 4, 5 de la secuencia</w:t>
      </w:r>
      <w:r w:rsidR="007040AB">
        <w:t xml:space="preserve"> </w:t>
      </w:r>
      <w:proofErr w:type="spellStart"/>
      <w:r w:rsidR="007040AB">
        <w:t>antrior</w:t>
      </w:r>
      <w:proofErr w:type="spellEnd"/>
      <w:r>
        <w:t>.</w:t>
      </w:r>
    </w:p>
    <w:p w:rsidR="000B0AA6" w:rsidRDefault="000B0AA6" w:rsidP="00545D5E">
      <w:pPr>
        <w:spacing w:before="240" w:line="480" w:lineRule="auto"/>
        <w:ind w:left="567"/>
        <w:jc w:val="both"/>
      </w:pPr>
      <w:bookmarkStart w:id="182" w:name="OLE_LINK6"/>
      <w:bookmarkStart w:id="183" w:name="OLE_LINK7"/>
      <w:r>
        <w:t>Después de la creaci</w:t>
      </w:r>
      <w:r w:rsidR="0067068C">
        <w:t xml:space="preserve">ón de los objetos, el programa retorna una identificación para cada objeto. Esto se utilizará posteriormente para la </w:t>
      </w:r>
      <w:r w:rsidR="0067068C">
        <w:lastRenderedPageBreak/>
        <w:t xml:space="preserve">comunicación con Robotino®. A continuación se establecerá la conexión de Robotino® con su dirección </w:t>
      </w:r>
      <w:proofErr w:type="spellStart"/>
      <w:r w:rsidR="0067068C">
        <w:t>ip</w:t>
      </w:r>
      <w:proofErr w:type="spellEnd"/>
      <w:r w:rsidR="0067068C">
        <w:t>:</w:t>
      </w:r>
    </w:p>
    <w:p w:rsidR="0067068C" w:rsidRPr="0067068C" w:rsidRDefault="0067068C" w:rsidP="0067068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67068C">
        <w:rPr>
          <w:rFonts w:ascii="Courier New" w:hAnsi="Courier New" w:cs="Courier New"/>
          <w:color w:val="000000"/>
          <w:sz w:val="20"/>
          <w:szCs w:val="20"/>
          <w:lang w:val="en-US"/>
        </w:rPr>
        <w:t>Com_</w:t>
      </w:r>
      <w:proofErr w:type="gramStart"/>
      <w:r w:rsidRPr="0067068C">
        <w:rPr>
          <w:rFonts w:ascii="Courier New" w:hAnsi="Courier New" w:cs="Courier New"/>
          <w:color w:val="000000"/>
          <w:sz w:val="20"/>
          <w:szCs w:val="20"/>
          <w:lang w:val="en-US"/>
        </w:rPr>
        <w:t>setAddress</w:t>
      </w:r>
      <w:proofErr w:type="spellEnd"/>
      <w:r w:rsidRPr="0067068C">
        <w:rPr>
          <w:rFonts w:ascii="Courier New" w:hAnsi="Courier New" w:cs="Courier New"/>
          <w:color w:val="000000"/>
          <w:sz w:val="20"/>
          <w:szCs w:val="20"/>
          <w:lang w:val="en-US"/>
        </w:rPr>
        <w:t>(</w:t>
      </w:r>
      <w:proofErr w:type="spellStart"/>
      <w:proofErr w:type="gramEnd"/>
      <w:r w:rsidRPr="0067068C">
        <w:rPr>
          <w:rFonts w:ascii="Courier New" w:hAnsi="Courier New" w:cs="Courier New"/>
          <w:color w:val="000000"/>
          <w:sz w:val="20"/>
          <w:szCs w:val="20"/>
          <w:lang w:val="en-US"/>
        </w:rPr>
        <w:t>ComId</w:t>
      </w:r>
      <w:proofErr w:type="spellEnd"/>
      <w:r w:rsidRPr="0067068C">
        <w:rPr>
          <w:rFonts w:ascii="Courier New" w:hAnsi="Courier New" w:cs="Courier New"/>
          <w:color w:val="000000"/>
          <w:sz w:val="20"/>
          <w:szCs w:val="20"/>
          <w:lang w:val="en-US"/>
        </w:rPr>
        <w:t>, '172.26.1.1');</w:t>
      </w:r>
    </w:p>
    <w:p w:rsidR="0067068C" w:rsidRPr="0067068C"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r w:rsidRPr="0067068C">
        <w:rPr>
          <w:rFonts w:ascii="Courier New" w:hAnsi="Courier New" w:cs="Courier New"/>
          <w:color w:val="000000"/>
          <w:sz w:val="20"/>
          <w:szCs w:val="20"/>
        </w:rPr>
        <w:t>Com_</w:t>
      </w:r>
      <w:proofErr w:type="gramStart"/>
      <w:r w:rsidRPr="0067068C">
        <w:rPr>
          <w:rFonts w:ascii="Courier New" w:hAnsi="Courier New" w:cs="Courier New"/>
          <w:color w:val="000000"/>
          <w:sz w:val="20"/>
          <w:szCs w:val="20"/>
        </w:rPr>
        <w:t>connect</w:t>
      </w:r>
      <w:proofErr w:type="spellEnd"/>
      <w:r w:rsidRPr="0067068C">
        <w:rPr>
          <w:rFonts w:ascii="Courier New" w:hAnsi="Courier New" w:cs="Courier New"/>
          <w:color w:val="000000"/>
          <w:sz w:val="20"/>
          <w:szCs w:val="20"/>
        </w:rPr>
        <w:t>(</w:t>
      </w:r>
      <w:proofErr w:type="spellStart"/>
      <w:proofErr w:type="gramEnd"/>
      <w:r w:rsidRPr="0067068C">
        <w:rPr>
          <w:rFonts w:ascii="Courier New" w:hAnsi="Courier New" w:cs="Courier New"/>
          <w:color w:val="000000"/>
          <w:sz w:val="20"/>
          <w:szCs w:val="20"/>
        </w:rPr>
        <w:t>ComId</w:t>
      </w:r>
      <w:proofErr w:type="spellEnd"/>
      <w:r w:rsidRPr="0067068C">
        <w:rPr>
          <w:rFonts w:ascii="Courier New" w:hAnsi="Courier New" w:cs="Courier New"/>
          <w:color w:val="000000"/>
          <w:sz w:val="20"/>
          <w:szCs w:val="20"/>
        </w:rPr>
        <w:t>);</w:t>
      </w:r>
    </w:p>
    <w:p w:rsidR="007040AB" w:rsidRDefault="007040AB" w:rsidP="007040AB">
      <w:pPr>
        <w:spacing w:before="240" w:line="240" w:lineRule="auto"/>
        <w:ind w:left="567"/>
        <w:jc w:val="both"/>
      </w:pPr>
    </w:p>
    <w:p w:rsidR="0067068C" w:rsidRDefault="0067068C" w:rsidP="00545D5E">
      <w:pPr>
        <w:spacing w:before="240" w:line="480" w:lineRule="auto"/>
        <w:ind w:left="567"/>
        <w:jc w:val="both"/>
      </w:pPr>
      <w:r>
        <w:t>Luego de establecer la conexión, se ligará cada objeto con la interface de comunicación creada para Robotino®:</w:t>
      </w:r>
      <w:bookmarkEnd w:id="182"/>
      <w:bookmarkEnd w:id="183"/>
    </w:p>
    <w:p w:rsidR="0067068C" w:rsidRPr="00C91D4F"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r w:rsidRPr="00C91D4F">
        <w:rPr>
          <w:rFonts w:ascii="Courier New" w:hAnsi="Courier New" w:cs="Courier New"/>
          <w:color w:val="000000"/>
          <w:sz w:val="20"/>
          <w:szCs w:val="20"/>
        </w:rPr>
        <w:t>OmniDrive_</w:t>
      </w:r>
      <w:proofErr w:type="gramStart"/>
      <w:r w:rsidRPr="00C91D4F">
        <w:rPr>
          <w:rFonts w:ascii="Courier New" w:hAnsi="Courier New" w:cs="Courier New"/>
          <w:color w:val="000000"/>
          <w:sz w:val="20"/>
          <w:szCs w:val="20"/>
        </w:rPr>
        <w:t>setComId</w:t>
      </w:r>
      <w:proofErr w:type="spellEnd"/>
      <w:r w:rsidRPr="00C91D4F">
        <w:rPr>
          <w:rFonts w:ascii="Courier New" w:hAnsi="Courier New" w:cs="Courier New"/>
          <w:color w:val="000000"/>
          <w:sz w:val="20"/>
          <w:szCs w:val="20"/>
        </w:rPr>
        <w:t>(</w:t>
      </w:r>
      <w:proofErr w:type="spellStart"/>
      <w:proofErr w:type="gramEnd"/>
      <w:r w:rsidRPr="00C91D4F">
        <w:rPr>
          <w:rFonts w:ascii="Courier New" w:hAnsi="Courier New" w:cs="Courier New"/>
          <w:color w:val="000000"/>
          <w:sz w:val="20"/>
          <w:szCs w:val="20"/>
        </w:rPr>
        <w:t>OmniDriveId</w:t>
      </w:r>
      <w:proofErr w:type="spellEnd"/>
      <w:r w:rsidRPr="00C91D4F">
        <w:rPr>
          <w:rFonts w:ascii="Courier New" w:hAnsi="Courier New" w:cs="Courier New"/>
          <w:color w:val="000000"/>
          <w:sz w:val="20"/>
          <w:szCs w:val="20"/>
        </w:rPr>
        <w:t xml:space="preserve">, </w:t>
      </w:r>
      <w:proofErr w:type="spellStart"/>
      <w:r w:rsidRPr="00C91D4F">
        <w:rPr>
          <w:rFonts w:ascii="Courier New" w:hAnsi="Courier New" w:cs="Courier New"/>
          <w:color w:val="000000"/>
          <w:sz w:val="20"/>
          <w:szCs w:val="20"/>
        </w:rPr>
        <w:t>ComId</w:t>
      </w:r>
      <w:proofErr w:type="spellEnd"/>
      <w:r w:rsidRPr="00C91D4F">
        <w:rPr>
          <w:rFonts w:ascii="Courier New" w:hAnsi="Courier New" w:cs="Courier New"/>
          <w:color w:val="000000"/>
          <w:sz w:val="20"/>
          <w:szCs w:val="20"/>
        </w:rPr>
        <w:t>);</w:t>
      </w:r>
    </w:p>
    <w:p w:rsidR="0067068C" w:rsidRPr="00C91D4F"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r w:rsidRPr="00C91D4F">
        <w:rPr>
          <w:rFonts w:ascii="Courier New" w:hAnsi="Courier New" w:cs="Courier New"/>
          <w:color w:val="000000"/>
          <w:sz w:val="20"/>
          <w:szCs w:val="20"/>
        </w:rPr>
        <w:t>DistanceSensor_</w:t>
      </w:r>
      <w:proofErr w:type="gramStart"/>
      <w:r w:rsidRPr="00C91D4F">
        <w:rPr>
          <w:rFonts w:ascii="Courier New" w:hAnsi="Courier New" w:cs="Courier New"/>
          <w:color w:val="000000"/>
          <w:sz w:val="20"/>
          <w:szCs w:val="20"/>
        </w:rPr>
        <w:t>setComId</w:t>
      </w:r>
      <w:proofErr w:type="spellEnd"/>
      <w:r w:rsidRPr="00C91D4F">
        <w:rPr>
          <w:rFonts w:ascii="Courier New" w:hAnsi="Courier New" w:cs="Courier New"/>
          <w:color w:val="000000"/>
          <w:sz w:val="20"/>
          <w:szCs w:val="20"/>
        </w:rPr>
        <w:t>(</w:t>
      </w:r>
      <w:proofErr w:type="gramEnd"/>
      <w:r w:rsidRPr="00C91D4F">
        <w:rPr>
          <w:rFonts w:ascii="Courier New" w:hAnsi="Courier New" w:cs="Courier New"/>
          <w:color w:val="000000"/>
          <w:sz w:val="20"/>
          <w:szCs w:val="20"/>
        </w:rPr>
        <w:t xml:space="preserve">DistanceSensor0Id, </w:t>
      </w:r>
      <w:proofErr w:type="spellStart"/>
      <w:r w:rsidRPr="00C91D4F">
        <w:rPr>
          <w:rFonts w:ascii="Courier New" w:hAnsi="Courier New" w:cs="Courier New"/>
          <w:color w:val="000000"/>
          <w:sz w:val="20"/>
          <w:szCs w:val="20"/>
        </w:rPr>
        <w:t>ComId</w:t>
      </w:r>
      <w:proofErr w:type="spellEnd"/>
      <w:r w:rsidRPr="00C91D4F">
        <w:rPr>
          <w:rFonts w:ascii="Courier New" w:hAnsi="Courier New" w:cs="Courier New"/>
          <w:color w:val="000000"/>
          <w:sz w:val="20"/>
          <w:szCs w:val="20"/>
        </w:rPr>
        <w:t>);</w:t>
      </w:r>
    </w:p>
    <w:p w:rsidR="0067068C" w:rsidRPr="00C91D4F"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r w:rsidRPr="00C91D4F">
        <w:rPr>
          <w:rFonts w:ascii="Courier New" w:hAnsi="Courier New" w:cs="Courier New"/>
          <w:color w:val="000000"/>
          <w:sz w:val="20"/>
          <w:szCs w:val="20"/>
        </w:rPr>
        <w:t>DistanceSensor_</w:t>
      </w:r>
      <w:proofErr w:type="gramStart"/>
      <w:r w:rsidRPr="00C91D4F">
        <w:rPr>
          <w:rFonts w:ascii="Courier New" w:hAnsi="Courier New" w:cs="Courier New"/>
          <w:color w:val="000000"/>
          <w:sz w:val="20"/>
          <w:szCs w:val="20"/>
        </w:rPr>
        <w:t>setComId</w:t>
      </w:r>
      <w:proofErr w:type="spellEnd"/>
      <w:r w:rsidRPr="00C91D4F">
        <w:rPr>
          <w:rFonts w:ascii="Courier New" w:hAnsi="Courier New" w:cs="Courier New"/>
          <w:color w:val="000000"/>
          <w:sz w:val="20"/>
          <w:szCs w:val="20"/>
        </w:rPr>
        <w:t>(</w:t>
      </w:r>
      <w:proofErr w:type="gramEnd"/>
      <w:r w:rsidRPr="00C91D4F">
        <w:rPr>
          <w:rFonts w:ascii="Courier New" w:hAnsi="Courier New" w:cs="Courier New"/>
          <w:color w:val="000000"/>
          <w:sz w:val="20"/>
          <w:szCs w:val="20"/>
        </w:rPr>
        <w:t xml:space="preserve">DistanceSensor1Id, </w:t>
      </w:r>
      <w:proofErr w:type="spellStart"/>
      <w:r w:rsidRPr="00C91D4F">
        <w:rPr>
          <w:rFonts w:ascii="Courier New" w:hAnsi="Courier New" w:cs="Courier New"/>
          <w:color w:val="000000"/>
          <w:sz w:val="20"/>
          <w:szCs w:val="20"/>
        </w:rPr>
        <w:t>ComId</w:t>
      </w:r>
      <w:proofErr w:type="spellEnd"/>
      <w:r w:rsidRPr="00C91D4F">
        <w:rPr>
          <w:rFonts w:ascii="Courier New" w:hAnsi="Courier New" w:cs="Courier New"/>
          <w:color w:val="000000"/>
          <w:sz w:val="20"/>
          <w:szCs w:val="20"/>
        </w:rPr>
        <w:t>);</w:t>
      </w:r>
    </w:p>
    <w:p w:rsidR="0067068C" w:rsidRPr="00C91D4F"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r w:rsidRPr="00C91D4F">
        <w:rPr>
          <w:rFonts w:ascii="Courier New" w:hAnsi="Courier New" w:cs="Courier New"/>
          <w:color w:val="000000"/>
          <w:sz w:val="20"/>
          <w:szCs w:val="20"/>
        </w:rPr>
        <w:t>DistanceSensor_</w:t>
      </w:r>
      <w:proofErr w:type="gramStart"/>
      <w:r w:rsidRPr="00C91D4F">
        <w:rPr>
          <w:rFonts w:ascii="Courier New" w:hAnsi="Courier New" w:cs="Courier New"/>
          <w:color w:val="000000"/>
          <w:sz w:val="20"/>
          <w:szCs w:val="20"/>
        </w:rPr>
        <w:t>setComId</w:t>
      </w:r>
      <w:proofErr w:type="spellEnd"/>
      <w:r w:rsidRPr="00C91D4F">
        <w:rPr>
          <w:rFonts w:ascii="Courier New" w:hAnsi="Courier New" w:cs="Courier New"/>
          <w:color w:val="000000"/>
          <w:sz w:val="20"/>
          <w:szCs w:val="20"/>
        </w:rPr>
        <w:t>(</w:t>
      </w:r>
      <w:proofErr w:type="gramEnd"/>
      <w:r w:rsidRPr="00C91D4F">
        <w:rPr>
          <w:rFonts w:ascii="Courier New" w:hAnsi="Courier New" w:cs="Courier New"/>
          <w:color w:val="000000"/>
          <w:sz w:val="20"/>
          <w:szCs w:val="20"/>
        </w:rPr>
        <w:t xml:space="preserve">DistanceSensor8Id, </w:t>
      </w:r>
      <w:proofErr w:type="spellStart"/>
      <w:r w:rsidRPr="00C91D4F">
        <w:rPr>
          <w:rFonts w:ascii="Courier New" w:hAnsi="Courier New" w:cs="Courier New"/>
          <w:color w:val="000000"/>
          <w:sz w:val="20"/>
          <w:szCs w:val="20"/>
        </w:rPr>
        <w:t>ComId</w:t>
      </w:r>
      <w:proofErr w:type="spellEnd"/>
      <w:r w:rsidRPr="00C91D4F">
        <w:rPr>
          <w:rFonts w:ascii="Courier New" w:hAnsi="Courier New" w:cs="Courier New"/>
          <w:color w:val="000000"/>
          <w:sz w:val="20"/>
          <w:szCs w:val="20"/>
        </w:rPr>
        <w:t>);</w:t>
      </w:r>
    </w:p>
    <w:p w:rsidR="0067068C" w:rsidRPr="00C91D4F"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r w:rsidRPr="00C91D4F">
        <w:rPr>
          <w:rFonts w:ascii="Courier New" w:hAnsi="Courier New" w:cs="Courier New"/>
          <w:color w:val="000000"/>
          <w:sz w:val="20"/>
          <w:szCs w:val="20"/>
        </w:rPr>
        <w:t>Bumper_</w:t>
      </w:r>
      <w:proofErr w:type="gramStart"/>
      <w:r w:rsidRPr="00C91D4F">
        <w:rPr>
          <w:rFonts w:ascii="Courier New" w:hAnsi="Courier New" w:cs="Courier New"/>
          <w:color w:val="000000"/>
          <w:sz w:val="20"/>
          <w:szCs w:val="20"/>
        </w:rPr>
        <w:t>setComId</w:t>
      </w:r>
      <w:proofErr w:type="spellEnd"/>
      <w:r w:rsidRPr="00C91D4F">
        <w:rPr>
          <w:rFonts w:ascii="Courier New" w:hAnsi="Courier New" w:cs="Courier New"/>
          <w:color w:val="000000"/>
          <w:sz w:val="20"/>
          <w:szCs w:val="20"/>
        </w:rPr>
        <w:t>(</w:t>
      </w:r>
      <w:proofErr w:type="spellStart"/>
      <w:proofErr w:type="gramEnd"/>
      <w:r w:rsidRPr="00C91D4F">
        <w:rPr>
          <w:rFonts w:ascii="Courier New" w:hAnsi="Courier New" w:cs="Courier New"/>
          <w:color w:val="000000"/>
          <w:sz w:val="20"/>
          <w:szCs w:val="20"/>
        </w:rPr>
        <w:t>BumperId</w:t>
      </w:r>
      <w:proofErr w:type="spellEnd"/>
      <w:r w:rsidRPr="00C91D4F">
        <w:rPr>
          <w:rFonts w:ascii="Courier New" w:hAnsi="Courier New" w:cs="Courier New"/>
          <w:color w:val="000000"/>
          <w:sz w:val="20"/>
          <w:szCs w:val="20"/>
        </w:rPr>
        <w:t xml:space="preserve">, </w:t>
      </w:r>
      <w:proofErr w:type="spellStart"/>
      <w:r w:rsidRPr="00C91D4F">
        <w:rPr>
          <w:rFonts w:ascii="Courier New" w:hAnsi="Courier New" w:cs="Courier New"/>
          <w:color w:val="000000"/>
          <w:sz w:val="20"/>
          <w:szCs w:val="20"/>
        </w:rPr>
        <w:t>ComId</w:t>
      </w:r>
      <w:proofErr w:type="spellEnd"/>
      <w:r w:rsidRPr="00C91D4F">
        <w:rPr>
          <w:rFonts w:ascii="Courier New" w:hAnsi="Courier New" w:cs="Courier New"/>
          <w:color w:val="000000"/>
          <w:sz w:val="20"/>
          <w:szCs w:val="20"/>
        </w:rPr>
        <w:t>);</w:t>
      </w:r>
    </w:p>
    <w:p w:rsidR="007040AB" w:rsidRDefault="007040AB" w:rsidP="007040AB">
      <w:pPr>
        <w:spacing w:after="0" w:line="240" w:lineRule="auto"/>
        <w:ind w:left="567"/>
        <w:jc w:val="both"/>
      </w:pPr>
      <w:bookmarkStart w:id="184" w:name="OLE_LINK8"/>
    </w:p>
    <w:p w:rsidR="0067068C" w:rsidRDefault="0067068C" w:rsidP="00545D5E">
      <w:pPr>
        <w:spacing w:before="240" w:line="480" w:lineRule="auto"/>
        <w:ind w:left="567"/>
        <w:jc w:val="both"/>
      </w:pPr>
      <w:r>
        <w:t xml:space="preserve">Ahora </w:t>
      </w:r>
      <w:r w:rsidR="007040AB">
        <w:t>se iniciará</w:t>
      </w:r>
      <w:r>
        <w:t xml:space="preserve"> el contador de MatLab:</w:t>
      </w:r>
    </w:p>
    <w:p w:rsidR="0067068C" w:rsidRPr="001952B8" w:rsidRDefault="0067068C" w:rsidP="0067068C">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1952B8">
        <w:rPr>
          <w:rFonts w:ascii="Courier New" w:hAnsi="Courier New" w:cs="Courier New"/>
          <w:color w:val="000000"/>
          <w:sz w:val="20"/>
          <w:szCs w:val="20"/>
        </w:rPr>
        <w:t>tStart</w:t>
      </w:r>
      <w:proofErr w:type="spellEnd"/>
      <w:proofErr w:type="gramEnd"/>
      <w:r w:rsidRPr="001952B8">
        <w:rPr>
          <w:rFonts w:ascii="Courier New" w:hAnsi="Courier New" w:cs="Courier New"/>
          <w:color w:val="000000"/>
          <w:sz w:val="20"/>
          <w:szCs w:val="20"/>
        </w:rPr>
        <w:t xml:space="preserve"> = tic;</w:t>
      </w:r>
    </w:p>
    <w:bookmarkEnd w:id="184"/>
    <w:p w:rsidR="007040AB" w:rsidRDefault="007040AB" w:rsidP="007040AB">
      <w:pPr>
        <w:spacing w:after="0" w:line="240" w:lineRule="auto"/>
        <w:ind w:left="567"/>
        <w:jc w:val="both"/>
      </w:pPr>
    </w:p>
    <w:p w:rsidR="0067068C" w:rsidRDefault="0067068C" w:rsidP="00545D5E">
      <w:pPr>
        <w:spacing w:before="240" w:line="480" w:lineRule="auto"/>
        <w:ind w:left="567"/>
        <w:jc w:val="both"/>
      </w:pPr>
      <w:r>
        <w:t xml:space="preserve">Seguidamente se </w:t>
      </w:r>
      <w:r w:rsidR="001952B8">
        <w:t xml:space="preserve">iniciará un lazo basado en la condición que el sensor de colisión no </w:t>
      </w:r>
      <w:r w:rsidR="000C2643">
        <w:t>está</w:t>
      </w:r>
      <w:r w:rsidR="001952B8">
        <w:t xml:space="preserve"> activo y dentro del mismo </w:t>
      </w:r>
      <w:r w:rsidR="007040AB">
        <w:t>se compara</w:t>
      </w:r>
      <w:r w:rsidR="001952B8">
        <w:t xml:space="preserve"> las lecturas de los sensores para saber si el sistema se ha acercado o no a un obstáculo, también </w:t>
      </w:r>
      <w:r w:rsidR="007040AB">
        <w:t>se usa</w:t>
      </w:r>
      <w:r w:rsidR="001952B8">
        <w:t xml:space="preserve"> la función “</w:t>
      </w:r>
      <w:proofErr w:type="spellStart"/>
      <w:r w:rsidR="001952B8" w:rsidRPr="001952B8">
        <w:t>OmniDrive_setVelocity</w:t>
      </w:r>
      <w:proofErr w:type="spellEnd"/>
      <w:r w:rsidR="001952B8">
        <w:t xml:space="preserve">” para detener y rotar al </w:t>
      </w:r>
      <w:proofErr w:type="spellStart"/>
      <w:r w:rsidR="001952B8">
        <w:t>S.D.Ro.M</w:t>
      </w:r>
      <w:proofErr w:type="spellEnd"/>
      <w:r w:rsidR="001952B8">
        <w:t>., en caso que se encuentre con un objeto y dejar continúe cuando los sensores ya no detecten nada.</w:t>
      </w:r>
    </w:p>
    <w:p w:rsidR="001952B8" w:rsidRDefault="001952B8" w:rsidP="001952B8">
      <w:pPr>
        <w:autoSpaceDE w:val="0"/>
        <w:autoSpaceDN w:val="0"/>
        <w:adjustRightInd w:val="0"/>
        <w:spacing w:after="0" w:line="240" w:lineRule="auto"/>
        <w:rPr>
          <w:rFonts w:ascii="Courier New" w:hAnsi="Courier New" w:cs="Courier New"/>
        </w:rPr>
      </w:pP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proofErr w:type="gramStart"/>
      <w:r w:rsidRPr="001952B8">
        <w:rPr>
          <w:rFonts w:ascii="Courier New" w:hAnsi="Courier New" w:cs="Courier New"/>
          <w:color w:val="000000"/>
          <w:sz w:val="20"/>
          <w:szCs w:val="20"/>
          <w:lang w:val="en-US"/>
        </w:rPr>
        <w:t>while</w:t>
      </w:r>
      <w:proofErr w:type="gramEnd"/>
      <w:r w:rsidRPr="001952B8">
        <w:rPr>
          <w:rFonts w:ascii="Courier New" w:hAnsi="Courier New" w:cs="Courier New"/>
          <w:color w:val="000000"/>
          <w:sz w:val="20"/>
          <w:szCs w:val="20"/>
          <w:lang w:val="en-US"/>
        </w:rPr>
        <w:t xml:space="preserve"> (</w:t>
      </w:r>
      <w:proofErr w:type="spellStart"/>
      <w:r w:rsidRPr="001952B8">
        <w:rPr>
          <w:rFonts w:ascii="Courier New" w:hAnsi="Courier New" w:cs="Courier New"/>
          <w:color w:val="000000"/>
          <w:sz w:val="20"/>
          <w:szCs w:val="20"/>
          <w:lang w:val="en-US"/>
        </w:rPr>
        <w:t>Bumper_value</w:t>
      </w:r>
      <w:proofErr w:type="spellEnd"/>
      <w:r w:rsidRPr="001952B8">
        <w:rPr>
          <w:rFonts w:ascii="Courier New" w:hAnsi="Courier New" w:cs="Courier New"/>
          <w:color w:val="000000"/>
          <w:sz w:val="20"/>
          <w:szCs w:val="20"/>
          <w:lang w:val="en-US"/>
        </w:rPr>
        <w:t>(</w:t>
      </w:r>
      <w:proofErr w:type="spellStart"/>
      <w:r w:rsidRPr="001952B8">
        <w:rPr>
          <w:rFonts w:ascii="Courier New" w:hAnsi="Courier New" w:cs="Courier New"/>
          <w:color w:val="000000"/>
          <w:sz w:val="20"/>
          <w:szCs w:val="20"/>
          <w:lang w:val="en-US"/>
        </w:rPr>
        <w:t>BumperId</w:t>
      </w:r>
      <w:proofErr w:type="spellEnd"/>
      <w:r w:rsidRPr="001952B8">
        <w:rPr>
          <w:rFonts w:ascii="Courier New" w:hAnsi="Courier New" w:cs="Courier New"/>
          <w:color w:val="000000"/>
          <w:sz w:val="20"/>
          <w:szCs w:val="20"/>
          <w:lang w:val="en-US"/>
        </w:rPr>
        <w:t>) ~= 1)</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w:t>
      </w:r>
      <w:proofErr w:type="spellStart"/>
      <w:proofErr w:type="gramStart"/>
      <w:r w:rsidRPr="001952B8">
        <w:rPr>
          <w:rFonts w:ascii="Courier New" w:hAnsi="Courier New" w:cs="Courier New"/>
          <w:color w:val="000000"/>
          <w:sz w:val="20"/>
          <w:szCs w:val="20"/>
          <w:lang w:val="en-US"/>
        </w:rPr>
        <w:t>tElapsed</w:t>
      </w:r>
      <w:proofErr w:type="spellEnd"/>
      <w:proofErr w:type="gramEnd"/>
      <w:r w:rsidRPr="001952B8">
        <w:rPr>
          <w:rFonts w:ascii="Courier New" w:hAnsi="Courier New" w:cs="Courier New"/>
          <w:color w:val="000000"/>
          <w:sz w:val="20"/>
          <w:szCs w:val="20"/>
          <w:lang w:val="en-US"/>
        </w:rPr>
        <w:t xml:space="preserve"> = </w:t>
      </w:r>
      <w:proofErr w:type="spellStart"/>
      <w:r w:rsidRPr="001952B8">
        <w:rPr>
          <w:rFonts w:ascii="Courier New" w:hAnsi="Courier New" w:cs="Courier New"/>
          <w:color w:val="000000"/>
          <w:sz w:val="20"/>
          <w:szCs w:val="20"/>
          <w:lang w:val="en-US"/>
        </w:rPr>
        <w:t>toc</w:t>
      </w:r>
      <w:proofErr w:type="spellEnd"/>
      <w:r w:rsidRPr="001952B8">
        <w:rPr>
          <w:rFonts w:ascii="Courier New" w:hAnsi="Courier New" w:cs="Courier New"/>
          <w:color w:val="000000"/>
          <w:sz w:val="20"/>
          <w:szCs w:val="20"/>
          <w:lang w:val="en-US"/>
        </w:rPr>
        <w:t>(</w:t>
      </w:r>
      <w:proofErr w:type="spellStart"/>
      <w:r w:rsidRPr="001952B8">
        <w:rPr>
          <w:rFonts w:ascii="Courier New" w:hAnsi="Courier New" w:cs="Courier New"/>
          <w:color w:val="000000"/>
          <w:sz w:val="20"/>
          <w:szCs w:val="20"/>
          <w:lang w:val="en-US"/>
        </w:rPr>
        <w:t>tStart</w:t>
      </w:r>
      <w:proofErr w:type="spellEnd"/>
      <w:r w:rsidRPr="001952B8">
        <w:rPr>
          <w:rFonts w:ascii="Courier New" w:hAnsi="Courier New" w:cs="Courier New"/>
          <w:color w:val="000000"/>
          <w:sz w:val="20"/>
          <w:szCs w:val="20"/>
          <w:lang w:val="en-US"/>
        </w:rPr>
        <w:t>);</w:t>
      </w:r>
    </w:p>
    <w:p w:rsidR="001952B8" w:rsidRPr="001952B8" w:rsidRDefault="001952B8" w:rsidP="001952B8">
      <w:pPr>
        <w:autoSpaceDE w:val="0"/>
        <w:autoSpaceDN w:val="0"/>
        <w:adjustRightInd w:val="0"/>
        <w:spacing w:after="0" w:line="240" w:lineRule="auto"/>
        <w:ind w:left="1276"/>
        <w:rPr>
          <w:rFonts w:ascii="Courier New" w:hAnsi="Courier New" w:cs="Courier New"/>
          <w:color w:val="00B050"/>
          <w:sz w:val="20"/>
          <w:szCs w:val="20"/>
        </w:rPr>
      </w:pPr>
      <w:r w:rsidRPr="00C91D4F">
        <w:rPr>
          <w:rFonts w:ascii="Courier New" w:hAnsi="Courier New" w:cs="Courier New"/>
          <w:color w:val="000000"/>
          <w:sz w:val="20"/>
          <w:szCs w:val="20"/>
          <w:lang w:val="en-US"/>
        </w:rPr>
        <w:t xml:space="preserve">    </w:t>
      </w:r>
      <w:r w:rsidRPr="001952B8">
        <w:rPr>
          <w:rFonts w:ascii="Courier New" w:hAnsi="Courier New" w:cs="Courier New"/>
          <w:color w:val="00B050"/>
          <w:sz w:val="20"/>
          <w:szCs w:val="20"/>
        </w:rPr>
        <w:t>% si los 60 segundos se cumplen sale del lazo</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rPr>
        <w:t xml:space="preserve">    </w:t>
      </w:r>
      <w:proofErr w:type="gramStart"/>
      <w:r w:rsidRPr="001952B8">
        <w:rPr>
          <w:rFonts w:ascii="Courier New" w:hAnsi="Courier New" w:cs="Courier New"/>
          <w:color w:val="000000"/>
          <w:sz w:val="20"/>
          <w:szCs w:val="20"/>
          <w:lang w:val="en-US"/>
        </w:rPr>
        <w:t>if(</w:t>
      </w:r>
      <w:proofErr w:type="spellStart"/>
      <w:proofErr w:type="gramEnd"/>
      <w:r w:rsidRPr="001952B8">
        <w:rPr>
          <w:rFonts w:ascii="Courier New" w:hAnsi="Courier New" w:cs="Courier New"/>
          <w:color w:val="000000"/>
          <w:sz w:val="20"/>
          <w:szCs w:val="20"/>
          <w:lang w:val="en-US"/>
        </w:rPr>
        <w:t>tElapsed</w:t>
      </w:r>
      <w:proofErr w:type="spellEnd"/>
      <w:r w:rsidRPr="001952B8">
        <w:rPr>
          <w:rFonts w:ascii="Courier New" w:hAnsi="Courier New" w:cs="Courier New"/>
          <w:color w:val="000000"/>
          <w:sz w:val="20"/>
          <w:szCs w:val="20"/>
          <w:lang w:val="en-US"/>
        </w:rPr>
        <w:t xml:space="preserve"> &gt;= 60 )</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w:t>
      </w:r>
      <w:proofErr w:type="gramStart"/>
      <w:r w:rsidRPr="001952B8">
        <w:rPr>
          <w:rFonts w:ascii="Courier New" w:hAnsi="Courier New" w:cs="Courier New"/>
          <w:color w:val="000000"/>
          <w:sz w:val="20"/>
          <w:szCs w:val="20"/>
          <w:lang w:val="en-US"/>
        </w:rPr>
        <w:t>break</w:t>
      </w:r>
      <w:proofErr w:type="gramEnd"/>
      <w:r w:rsidRPr="001952B8">
        <w:rPr>
          <w:rFonts w:ascii="Courier New" w:hAnsi="Courier New" w:cs="Courier New"/>
          <w:color w:val="000000"/>
          <w:sz w:val="20"/>
          <w:szCs w:val="20"/>
          <w:lang w:val="en-US"/>
        </w:rPr>
        <w:t>;</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w:t>
      </w:r>
      <w:proofErr w:type="gramStart"/>
      <w:r w:rsidRPr="001952B8">
        <w:rPr>
          <w:rFonts w:ascii="Courier New" w:hAnsi="Courier New" w:cs="Courier New"/>
          <w:color w:val="000000"/>
          <w:sz w:val="20"/>
          <w:szCs w:val="20"/>
          <w:lang w:val="en-US"/>
        </w:rPr>
        <w:t>end</w:t>
      </w:r>
      <w:proofErr w:type="gramEnd"/>
      <w:r w:rsidRPr="001952B8">
        <w:rPr>
          <w:rFonts w:ascii="Courier New" w:hAnsi="Courier New" w:cs="Courier New"/>
          <w:color w:val="000000"/>
          <w:sz w:val="20"/>
          <w:szCs w:val="20"/>
          <w:lang w:val="en-US"/>
        </w:rPr>
        <w:t>;</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lastRenderedPageBreak/>
        <w:t xml:space="preserve">    </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value0 = </w:t>
      </w:r>
      <w:proofErr w:type="spellStart"/>
      <w:r w:rsidRPr="001952B8">
        <w:rPr>
          <w:rFonts w:ascii="Courier New" w:hAnsi="Courier New" w:cs="Courier New"/>
          <w:color w:val="000000"/>
          <w:sz w:val="20"/>
          <w:szCs w:val="20"/>
          <w:lang w:val="en-US"/>
        </w:rPr>
        <w:t>DistanceSensor_</w:t>
      </w:r>
      <w:proofErr w:type="gramStart"/>
      <w:r w:rsidRPr="001952B8">
        <w:rPr>
          <w:rFonts w:ascii="Courier New" w:hAnsi="Courier New" w:cs="Courier New"/>
          <w:color w:val="000000"/>
          <w:sz w:val="20"/>
          <w:szCs w:val="20"/>
          <w:lang w:val="en-US"/>
        </w:rPr>
        <w:t>voltage</w:t>
      </w:r>
      <w:proofErr w:type="spellEnd"/>
      <w:r w:rsidRPr="001952B8">
        <w:rPr>
          <w:rFonts w:ascii="Courier New" w:hAnsi="Courier New" w:cs="Courier New"/>
          <w:color w:val="000000"/>
          <w:sz w:val="20"/>
          <w:szCs w:val="20"/>
          <w:lang w:val="en-US"/>
        </w:rPr>
        <w:t>(</w:t>
      </w:r>
      <w:proofErr w:type="gramEnd"/>
      <w:r w:rsidRPr="001952B8">
        <w:rPr>
          <w:rFonts w:ascii="Courier New" w:hAnsi="Courier New" w:cs="Courier New"/>
          <w:color w:val="000000"/>
          <w:sz w:val="20"/>
          <w:szCs w:val="20"/>
          <w:lang w:val="en-US"/>
        </w:rPr>
        <w:t>DistanceSensor0Id);</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value1 = </w:t>
      </w:r>
      <w:proofErr w:type="spellStart"/>
      <w:r w:rsidRPr="001952B8">
        <w:rPr>
          <w:rFonts w:ascii="Courier New" w:hAnsi="Courier New" w:cs="Courier New"/>
          <w:color w:val="000000"/>
          <w:sz w:val="20"/>
          <w:szCs w:val="20"/>
          <w:lang w:val="en-US"/>
        </w:rPr>
        <w:t>DistanceSensor_</w:t>
      </w:r>
      <w:proofErr w:type="gramStart"/>
      <w:r w:rsidRPr="001952B8">
        <w:rPr>
          <w:rFonts w:ascii="Courier New" w:hAnsi="Courier New" w:cs="Courier New"/>
          <w:color w:val="000000"/>
          <w:sz w:val="20"/>
          <w:szCs w:val="20"/>
          <w:lang w:val="en-US"/>
        </w:rPr>
        <w:t>voltage</w:t>
      </w:r>
      <w:proofErr w:type="spellEnd"/>
      <w:r w:rsidRPr="001952B8">
        <w:rPr>
          <w:rFonts w:ascii="Courier New" w:hAnsi="Courier New" w:cs="Courier New"/>
          <w:color w:val="000000"/>
          <w:sz w:val="20"/>
          <w:szCs w:val="20"/>
          <w:lang w:val="en-US"/>
        </w:rPr>
        <w:t>(</w:t>
      </w:r>
      <w:proofErr w:type="gramEnd"/>
      <w:r w:rsidRPr="001952B8">
        <w:rPr>
          <w:rFonts w:ascii="Courier New" w:hAnsi="Courier New" w:cs="Courier New"/>
          <w:color w:val="000000"/>
          <w:sz w:val="20"/>
          <w:szCs w:val="20"/>
          <w:lang w:val="en-US"/>
        </w:rPr>
        <w:t>DistanceSensor1Id);</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value8 = </w:t>
      </w:r>
      <w:proofErr w:type="spellStart"/>
      <w:r w:rsidRPr="001952B8">
        <w:rPr>
          <w:rFonts w:ascii="Courier New" w:hAnsi="Courier New" w:cs="Courier New"/>
          <w:color w:val="000000"/>
          <w:sz w:val="20"/>
          <w:szCs w:val="20"/>
          <w:lang w:val="en-US"/>
        </w:rPr>
        <w:t>DistanceSensor_</w:t>
      </w:r>
      <w:proofErr w:type="gramStart"/>
      <w:r w:rsidRPr="001952B8">
        <w:rPr>
          <w:rFonts w:ascii="Courier New" w:hAnsi="Courier New" w:cs="Courier New"/>
          <w:color w:val="000000"/>
          <w:sz w:val="20"/>
          <w:szCs w:val="20"/>
          <w:lang w:val="en-US"/>
        </w:rPr>
        <w:t>voltage</w:t>
      </w:r>
      <w:proofErr w:type="spellEnd"/>
      <w:r w:rsidRPr="001952B8">
        <w:rPr>
          <w:rFonts w:ascii="Courier New" w:hAnsi="Courier New" w:cs="Courier New"/>
          <w:color w:val="000000"/>
          <w:sz w:val="20"/>
          <w:szCs w:val="20"/>
          <w:lang w:val="en-US"/>
        </w:rPr>
        <w:t>(</w:t>
      </w:r>
      <w:proofErr w:type="gramEnd"/>
      <w:r w:rsidRPr="001952B8">
        <w:rPr>
          <w:rFonts w:ascii="Courier New" w:hAnsi="Courier New" w:cs="Courier New"/>
          <w:color w:val="000000"/>
          <w:sz w:val="20"/>
          <w:szCs w:val="20"/>
          <w:lang w:val="en-US"/>
        </w:rPr>
        <w:t>DistanceSensor8Id);</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w:t>
      </w:r>
    </w:p>
    <w:p w:rsidR="001952B8" w:rsidRPr="001952B8" w:rsidRDefault="001952B8" w:rsidP="001952B8">
      <w:pPr>
        <w:autoSpaceDE w:val="0"/>
        <w:autoSpaceDN w:val="0"/>
        <w:adjustRightInd w:val="0"/>
        <w:spacing w:after="0" w:line="240" w:lineRule="auto"/>
        <w:ind w:left="1276"/>
        <w:rPr>
          <w:rFonts w:ascii="Courier New" w:hAnsi="Courier New" w:cs="Courier New"/>
          <w:color w:val="000000"/>
          <w:sz w:val="20"/>
          <w:szCs w:val="20"/>
          <w:lang w:val="en-US"/>
        </w:rPr>
      </w:pPr>
      <w:r w:rsidRPr="001952B8">
        <w:rPr>
          <w:rFonts w:ascii="Courier New" w:hAnsi="Courier New" w:cs="Courier New"/>
          <w:color w:val="000000"/>
          <w:sz w:val="20"/>
          <w:szCs w:val="20"/>
          <w:lang w:val="en-US"/>
        </w:rPr>
        <w:t xml:space="preserve">    </w:t>
      </w:r>
      <w:proofErr w:type="gramStart"/>
      <w:r w:rsidRPr="001952B8">
        <w:rPr>
          <w:rFonts w:ascii="Courier New" w:hAnsi="Courier New" w:cs="Courier New"/>
          <w:color w:val="000000"/>
          <w:sz w:val="20"/>
          <w:szCs w:val="20"/>
          <w:lang w:val="en-US"/>
        </w:rPr>
        <w:t>if(</w:t>
      </w:r>
      <w:proofErr w:type="gramEnd"/>
      <w:r w:rsidRPr="001952B8">
        <w:rPr>
          <w:rFonts w:ascii="Courier New" w:hAnsi="Courier New" w:cs="Courier New"/>
          <w:color w:val="000000"/>
          <w:sz w:val="20"/>
          <w:szCs w:val="20"/>
          <w:lang w:val="en-US"/>
        </w:rPr>
        <w:t>(0.7 &lt;= value0)|(0.7 &lt;=value1)|(0.7 &lt;= value8))</w:t>
      </w:r>
    </w:p>
    <w:p w:rsidR="001952B8" w:rsidRPr="00C91D4F"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1952B8">
        <w:rPr>
          <w:rFonts w:ascii="Courier New" w:hAnsi="Courier New" w:cs="Courier New"/>
          <w:color w:val="000000"/>
          <w:sz w:val="20"/>
          <w:szCs w:val="20"/>
          <w:lang w:val="en-US"/>
        </w:rPr>
        <w:t xml:space="preserve">        </w:t>
      </w:r>
      <w:r w:rsidRPr="00C91D4F">
        <w:rPr>
          <w:rFonts w:ascii="Courier New" w:hAnsi="Courier New" w:cs="Courier New"/>
          <w:color w:val="00B050"/>
          <w:sz w:val="20"/>
          <w:szCs w:val="20"/>
        </w:rPr>
        <w:t xml:space="preserve">% </w:t>
      </w:r>
      <w:r w:rsidR="00042BC4" w:rsidRPr="00C91D4F">
        <w:rPr>
          <w:rFonts w:ascii="Courier New" w:hAnsi="Courier New" w:cs="Courier New"/>
          <w:color w:val="00B050"/>
          <w:sz w:val="20"/>
          <w:szCs w:val="20"/>
        </w:rPr>
        <w:t>Acercá</w:t>
      </w:r>
      <w:r w:rsidRPr="00C91D4F">
        <w:rPr>
          <w:rFonts w:ascii="Courier New" w:hAnsi="Courier New" w:cs="Courier New"/>
          <w:color w:val="00B050"/>
          <w:sz w:val="20"/>
          <w:szCs w:val="20"/>
        </w:rPr>
        <w:t>ndose a un obstáculo</w:t>
      </w:r>
    </w:p>
    <w:p w:rsidR="001952B8" w:rsidRPr="00C91D4F"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C91D4F">
        <w:rPr>
          <w:rFonts w:ascii="Courier New" w:hAnsi="Courier New" w:cs="Courier New"/>
          <w:color w:val="000000"/>
          <w:sz w:val="20"/>
          <w:szCs w:val="20"/>
        </w:rPr>
        <w:t xml:space="preserve">        </w:t>
      </w:r>
      <w:proofErr w:type="spellStart"/>
      <w:r w:rsidRPr="00C91D4F">
        <w:rPr>
          <w:rFonts w:ascii="Courier New" w:hAnsi="Courier New" w:cs="Courier New"/>
          <w:color w:val="000000"/>
          <w:sz w:val="20"/>
          <w:szCs w:val="20"/>
        </w:rPr>
        <w:t>OmniDrive_</w:t>
      </w:r>
      <w:proofErr w:type="gramStart"/>
      <w:r w:rsidRPr="00C91D4F">
        <w:rPr>
          <w:rFonts w:ascii="Courier New" w:hAnsi="Courier New" w:cs="Courier New"/>
          <w:color w:val="000000"/>
          <w:sz w:val="20"/>
          <w:szCs w:val="20"/>
        </w:rPr>
        <w:t>setVelocity</w:t>
      </w:r>
      <w:proofErr w:type="spellEnd"/>
      <w:r w:rsidRPr="00C91D4F">
        <w:rPr>
          <w:rFonts w:ascii="Courier New" w:hAnsi="Courier New" w:cs="Courier New"/>
          <w:color w:val="000000"/>
          <w:sz w:val="20"/>
          <w:szCs w:val="20"/>
        </w:rPr>
        <w:t>(</w:t>
      </w:r>
      <w:proofErr w:type="spellStart"/>
      <w:proofErr w:type="gramEnd"/>
      <w:r w:rsidRPr="00C91D4F">
        <w:rPr>
          <w:rFonts w:ascii="Courier New" w:hAnsi="Courier New" w:cs="Courier New"/>
          <w:color w:val="000000"/>
          <w:sz w:val="20"/>
          <w:szCs w:val="20"/>
        </w:rPr>
        <w:t>OmniDriveId</w:t>
      </w:r>
      <w:proofErr w:type="spellEnd"/>
      <w:r w:rsidRPr="00C91D4F">
        <w:rPr>
          <w:rFonts w:ascii="Courier New" w:hAnsi="Courier New" w:cs="Courier New"/>
          <w:color w:val="000000"/>
          <w:sz w:val="20"/>
          <w:szCs w:val="20"/>
        </w:rPr>
        <w:t>, 0, 0 ,100);</w:t>
      </w:r>
    </w:p>
    <w:p w:rsidR="001952B8" w:rsidRPr="00237F8F"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C91D4F">
        <w:rPr>
          <w:rFonts w:ascii="Courier New" w:hAnsi="Courier New" w:cs="Courier New"/>
          <w:color w:val="000000"/>
          <w:sz w:val="20"/>
          <w:szCs w:val="20"/>
        </w:rPr>
        <w:t xml:space="preserve">    </w:t>
      </w:r>
      <w:proofErr w:type="spellStart"/>
      <w:proofErr w:type="gramStart"/>
      <w:r w:rsidRPr="00237F8F">
        <w:rPr>
          <w:rFonts w:ascii="Courier New" w:hAnsi="Courier New" w:cs="Courier New"/>
          <w:color w:val="000000"/>
          <w:sz w:val="20"/>
          <w:szCs w:val="20"/>
        </w:rPr>
        <w:t>else</w:t>
      </w:r>
      <w:proofErr w:type="spellEnd"/>
      <w:proofErr w:type="gramEnd"/>
    </w:p>
    <w:p w:rsidR="001952B8" w:rsidRPr="00237F8F"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237F8F">
        <w:rPr>
          <w:rFonts w:ascii="Courier New" w:hAnsi="Courier New" w:cs="Courier New"/>
          <w:color w:val="000000"/>
          <w:sz w:val="20"/>
          <w:szCs w:val="20"/>
        </w:rPr>
        <w:t xml:space="preserve">        </w:t>
      </w:r>
      <w:r w:rsidRPr="00237F8F">
        <w:rPr>
          <w:rFonts w:ascii="Courier New" w:hAnsi="Courier New" w:cs="Courier New"/>
          <w:color w:val="00B050"/>
          <w:sz w:val="20"/>
          <w:szCs w:val="20"/>
        </w:rPr>
        <w:t xml:space="preserve">% </w:t>
      </w:r>
      <w:r w:rsidR="00042BC4" w:rsidRPr="00237F8F">
        <w:rPr>
          <w:rFonts w:ascii="Courier New" w:hAnsi="Courier New" w:cs="Courier New"/>
          <w:color w:val="00B050"/>
          <w:sz w:val="20"/>
          <w:szCs w:val="20"/>
        </w:rPr>
        <w:t>Obstáculo no encontrado</w:t>
      </w:r>
    </w:p>
    <w:p w:rsidR="001952B8" w:rsidRPr="007E3B26"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237F8F">
        <w:rPr>
          <w:rFonts w:ascii="Courier New" w:hAnsi="Courier New" w:cs="Courier New"/>
          <w:color w:val="000000"/>
          <w:sz w:val="20"/>
          <w:szCs w:val="20"/>
        </w:rPr>
        <w:t xml:space="preserve">        </w:t>
      </w:r>
      <w:proofErr w:type="spellStart"/>
      <w:r w:rsidRPr="007E3B26">
        <w:rPr>
          <w:rFonts w:ascii="Courier New" w:hAnsi="Courier New" w:cs="Courier New"/>
          <w:color w:val="000000"/>
          <w:sz w:val="20"/>
          <w:szCs w:val="20"/>
        </w:rPr>
        <w:t>OmniDrive_</w:t>
      </w:r>
      <w:proofErr w:type="gramStart"/>
      <w:r w:rsidRPr="007E3B26">
        <w:rPr>
          <w:rFonts w:ascii="Courier New" w:hAnsi="Courier New" w:cs="Courier New"/>
          <w:color w:val="000000"/>
          <w:sz w:val="20"/>
          <w:szCs w:val="20"/>
        </w:rPr>
        <w:t>setVelocity</w:t>
      </w:r>
      <w:proofErr w:type="spellEnd"/>
      <w:r w:rsidRPr="007E3B26">
        <w:rPr>
          <w:rFonts w:ascii="Courier New" w:hAnsi="Courier New" w:cs="Courier New"/>
          <w:color w:val="000000"/>
          <w:sz w:val="20"/>
          <w:szCs w:val="20"/>
        </w:rPr>
        <w:t>(</w:t>
      </w:r>
      <w:proofErr w:type="spellStart"/>
      <w:proofErr w:type="gramEnd"/>
      <w:r w:rsidRPr="007E3B26">
        <w:rPr>
          <w:rFonts w:ascii="Courier New" w:hAnsi="Courier New" w:cs="Courier New"/>
          <w:color w:val="000000"/>
          <w:sz w:val="20"/>
          <w:szCs w:val="20"/>
        </w:rPr>
        <w:t>OmniDriveId</w:t>
      </w:r>
      <w:proofErr w:type="spellEnd"/>
      <w:r w:rsidRPr="007E3B26">
        <w:rPr>
          <w:rFonts w:ascii="Courier New" w:hAnsi="Courier New" w:cs="Courier New"/>
          <w:color w:val="000000"/>
          <w:sz w:val="20"/>
          <w:szCs w:val="20"/>
        </w:rPr>
        <w:t>, 500, 0 ,0);</w:t>
      </w:r>
    </w:p>
    <w:p w:rsidR="001952B8" w:rsidRPr="007E3B26"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7E3B26">
        <w:rPr>
          <w:rFonts w:ascii="Courier New" w:hAnsi="Courier New" w:cs="Courier New"/>
          <w:color w:val="000000"/>
          <w:sz w:val="20"/>
          <w:szCs w:val="20"/>
        </w:rPr>
        <w:t xml:space="preserve">    </w:t>
      </w:r>
      <w:proofErr w:type="spellStart"/>
      <w:proofErr w:type="gramStart"/>
      <w:r w:rsidRPr="007E3B26">
        <w:rPr>
          <w:rFonts w:ascii="Courier New" w:hAnsi="Courier New" w:cs="Courier New"/>
          <w:color w:val="000000"/>
          <w:sz w:val="20"/>
          <w:szCs w:val="20"/>
        </w:rPr>
        <w:t>end</w:t>
      </w:r>
      <w:proofErr w:type="spellEnd"/>
      <w:proofErr w:type="gramEnd"/>
      <w:r w:rsidRPr="007E3B26">
        <w:rPr>
          <w:rFonts w:ascii="Courier New" w:hAnsi="Courier New" w:cs="Courier New"/>
          <w:color w:val="000000"/>
          <w:sz w:val="20"/>
          <w:szCs w:val="20"/>
        </w:rPr>
        <w:t>;</w:t>
      </w:r>
    </w:p>
    <w:p w:rsidR="001952B8" w:rsidRPr="007E3B26" w:rsidRDefault="001952B8" w:rsidP="001952B8">
      <w:pPr>
        <w:autoSpaceDE w:val="0"/>
        <w:autoSpaceDN w:val="0"/>
        <w:adjustRightInd w:val="0"/>
        <w:spacing w:after="0" w:line="240" w:lineRule="auto"/>
        <w:ind w:left="1276"/>
        <w:rPr>
          <w:rFonts w:ascii="Courier New" w:hAnsi="Courier New" w:cs="Courier New"/>
          <w:color w:val="000000"/>
          <w:sz w:val="20"/>
          <w:szCs w:val="20"/>
        </w:rPr>
      </w:pPr>
      <w:r w:rsidRPr="007E3B26">
        <w:rPr>
          <w:rFonts w:ascii="Courier New" w:hAnsi="Courier New" w:cs="Courier New"/>
          <w:color w:val="000000"/>
          <w:sz w:val="20"/>
          <w:szCs w:val="20"/>
        </w:rPr>
        <w:t xml:space="preserve">    </w:t>
      </w:r>
    </w:p>
    <w:p w:rsidR="001952B8" w:rsidRPr="007E3B26" w:rsidRDefault="001952B8" w:rsidP="001952B8">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7E3B26">
        <w:rPr>
          <w:rFonts w:ascii="Courier New" w:hAnsi="Courier New" w:cs="Courier New"/>
          <w:color w:val="000000"/>
          <w:sz w:val="20"/>
          <w:szCs w:val="20"/>
        </w:rPr>
        <w:t>end</w:t>
      </w:r>
      <w:proofErr w:type="spellEnd"/>
      <w:proofErr w:type="gramEnd"/>
      <w:r w:rsidRPr="007E3B26">
        <w:rPr>
          <w:rFonts w:ascii="Courier New" w:hAnsi="Courier New" w:cs="Courier New"/>
          <w:color w:val="000000"/>
          <w:sz w:val="20"/>
          <w:szCs w:val="20"/>
        </w:rPr>
        <w:t>;</w:t>
      </w:r>
    </w:p>
    <w:p w:rsidR="001952B8" w:rsidRPr="007E3B26" w:rsidRDefault="001952B8" w:rsidP="001952B8">
      <w:pPr>
        <w:autoSpaceDE w:val="0"/>
        <w:autoSpaceDN w:val="0"/>
        <w:adjustRightInd w:val="0"/>
        <w:spacing w:after="0" w:line="240" w:lineRule="auto"/>
        <w:rPr>
          <w:rFonts w:ascii="Courier New" w:hAnsi="Courier New" w:cs="Courier New"/>
        </w:rPr>
      </w:pPr>
    </w:p>
    <w:p w:rsidR="00902960" w:rsidRDefault="00042BC4" w:rsidP="00545D5E">
      <w:pPr>
        <w:spacing w:before="240" w:line="480" w:lineRule="auto"/>
        <w:ind w:left="567"/>
        <w:jc w:val="both"/>
      </w:pPr>
      <w:bookmarkStart w:id="185" w:name="OLE_LINK10"/>
      <w:r w:rsidRPr="00042BC4">
        <w:t>Una vez los 60 segundos se haya terminado, el lazo se terminar</w:t>
      </w:r>
      <w:r w:rsidR="007040AB">
        <w:t>á y finalmente se termina con</w:t>
      </w:r>
      <w:r>
        <w:t xml:space="preserve"> la desconexión de la unidad:</w:t>
      </w:r>
    </w:p>
    <w:p w:rsidR="00042BC4" w:rsidRPr="00042BC4" w:rsidRDefault="00042BC4" w:rsidP="00042BC4">
      <w:pPr>
        <w:autoSpaceDE w:val="0"/>
        <w:autoSpaceDN w:val="0"/>
        <w:adjustRightInd w:val="0"/>
        <w:spacing w:after="0" w:line="240" w:lineRule="auto"/>
        <w:ind w:left="1276"/>
        <w:rPr>
          <w:rFonts w:ascii="Courier New" w:hAnsi="Courier New" w:cs="Courier New"/>
          <w:color w:val="000000"/>
          <w:sz w:val="20"/>
          <w:szCs w:val="20"/>
        </w:rPr>
      </w:pPr>
      <w:proofErr w:type="spellStart"/>
      <w:r w:rsidRPr="00042BC4">
        <w:rPr>
          <w:rFonts w:ascii="Courier New" w:hAnsi="Courier New" w:cs="Courier New"/>
          <w:color w:val="000000"/>
          <w:sz w:val="20"/>
          <w:szCs w:val="20"/>
        </w:rPr>
        <w:t>Com_</w:t>
      </w:r>
      <w:proofErr w:type="gramStart"/>
      <w:r w:rsidRPr="00042BC4">
        <w:rPr>
          <w:rFonts w:ascii="Courier New" w:hAnsi="Courier New" w:cs="Courier New"/>
          <w:color w:val="000000"/>
          <w:sz w:val="20"/>
          <w:szCs w:val="20"/>
        </w:rPr>
        <w:t>disconnect</w:t>
      </w:r>
      <w:proofErr w:type="spellEnd"/>
      <w:r w:rsidRPr="00042BC4">
        <w:rPr>
          <w:rFonts w:ascii="Courier New" w:hAnsi="Courier New" w:cs="Courier New"/>
          <w:color w:val="000000"/>
          <w:sz w:val="20"/>
          <w:szCs w:val="20"/>
        </w:rPr>
        <w:t>(</w:t>
      </w:r>
      <w:proofErr w:type="spellStart"/>
      <w:proofErr w:type="gramEnd"/>
      <w:r w:rsidRPr="00042BC4">
        <w:rPr>
          <w:rFonts w:ascii="Courier New" w:hAnsi="Courier New" w:cs="Courier New"/>
          <w:color w:val="000000"/>
          <w:sz w:val="20"/>
          <w:szCs w:val="20"/>
        </w:rPr>
        <w:t>ComId</w:t>
      </w:r>
      <w:proofErr w:type="spellEnd"/>
      <w:r w:rsidRPr="00042BC4">
        <w:rPr>
          <w:rFonts w:ascii="Courier New" w:hAnsi="Courier New" w:cs="Courier New"/>
          <w:color w:val="000000"/>
          <w:sz w:val="20"/>
          <w:szCs w:val="20"/>
        </w:rPr>
        <w:t>);</w:t>
      </w:r>
    </w:p>
    <w:p w:rsidR="00042BC4" w:rsidRPr="00042BC4" w:rsidRDefault="00042BC4" w:rsidP="00042BC4">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042BC4">
        <w:rPr>
          <w:rFonts w:ascii="Courier New" w:hAnsi="Courier New" w:cs="Courier New"/>
          <w:color w:val="000000"/>
          <w:sz w:val="20"/>
          <w:szCs w:val="20"/>
        </w:rPr>
        <w:t>clear</w:t>
      </w:r>
      <w:proofErr w:type="spellEnd"/>
      <w:proofErr w:type="gramEnd"/>
    </w:p>
    <w:p w:rsidR="00AD7AC4" w:rsidRDefault="00AD7AC4" w:rsidP="00042BC4">
      <w:pPr>
        <w:pBdr>
          <w:bottom w:val="single" w:sz="12" w:space="1" w:color="auto"/>
        </w:pBdr>
        <w:spacing w:before="240" w:line="240" w:lineRule="auto"/>
        <w:ind w:left="567"/>
        <w:jc w:val="both"/>
      </w:pPr>
      <w:bookmarkStart w:id="186" w:name="OLE_LINK14"/>
      <w:bookmarkStart w:id="187" w:name="OLE_LINK15"/>
      <w:bookmarkEnd w:id="185"/>
    </w:p>
    <w:p w:rsidR="00042BC4" w:rsidRDefault="00042BC4" w:rsidP="00042BC4">
      <w:pPr>
        <w:pBdr>
          <w:bottom w:val="single" w:sz="12" w:space="1" w:color="auto"/>
        </w:pBdr>
        <w:spacing w:before="240" w:line="240" w:lineRule="auto"/>
        <w:ind w:left="567"/>
        <w:jc w:val="both"/>
      </w:pPr>
      <w:bookmarkStart w:id="188" w:name="OLE_LINK11"/>
      <w:bookmarkStart w:id="189" w:name="OLE_LINK12"/>
      <w:r>
        <w:t>OBSERVACIONES</w:t>
      </w:r>
    </w:p>
    <w:p w:rsidR="00042BC4" w:rsidRDefault="00042BC4" w:rsidP="00042BC4">
      <w:pPr>
        <w:spacing w:before="240" w:line="480" w:lineRule="auto"/>
        <w:ind w:left="567"/>
        <w:jc w:val="both"/>
      </w:pPr>
      <w:r>
        <w:t>Anote las observaciones hechas</w:t>
      </w:r>
    </w:p>
    <w:p w:rsidR="00042BC4" w:rsidRDefault="00042BC4" w:rsidP="00042BC4">
      <w:pPr>
        <w:pBdr>
          <w:bottom w:val="single" w:sz="12" w:space="1" w:color="auto"/>
        </w:pBdr>
        <w:ind w:left="567"/>
      </w:pPr>
      <w:r>
        <w:t>ANÁLISIS DE RESULTADOS Y CONCLUSIONES</w:t>
      </w:r>
    </w:p>
    <w:p w:rsidR="00042BC4" w:rsidRDefault="00042BC4" w:rsidP="00042BC4">
      <w:pPr>
        <w:ind w:left="567"/>
      </w:pPr>
    </w:p>
    <w:p w:rsidR="00042BC4" w:rsidRPr="00FB4707" w:rsidRDefault="00042BC4" w:rsidP="00042BC4">
      <w:pPr>
        <w:pBdr>
          <w:bottom w:val="single" w:sz="12" w:space="1" w:color="auto"/>
        </w:pBdr>
        <w:ind w:left="567"/>
      </w:pPr>
      <w:r>
        <w:t>CUESTIONARIO</w:t>
      </w:r>
    </w:p>
    <w:p w:rsidR="00042BC4" w:rsidRDefault="00042BC4" w:rsidP="001167A6">
      <w:pPr>
        <w:pStyle w:val="Prrafodelista"/>
        <w:numPr>
          <w:ilvl w:val="0"/>
          <w:numId w:val="39"/>
        </w:numPr>
        <w:spacing w:line="480" w:lineRule="auto"/>
        <w:rPr>
          <w:rFonts w:eastAsiaTheme="minorHAnsi" w:cs="Arial"/>
          <w:sz w:val="24"/>
          <w:szCs w:val="24"/>
          <w:lang w:val="es-ES" w:eastAsia="en-US"/>
        </w:rPr>
      </w:pPr>
      <w:r>
        <w:rPr>
          <w:rFonts w:eastAsiaTheme="minorHAnsi" w:cs="Arial"/>
          <w:sz w:val="24"/>
          <w:szCs w:val="24"/>
          <w:lang w:val="es-ES" w:eastAsia="en-US"/>
        </w:rPr>
        <w:t>Indique las utilidades que se pueden dar a un robot Explorador.</w:t>
      </w:r>
      <w:bookmarkEnd w:id="188"/>
    </w:p>
    <w:p w:rsidR="00042BC4" w:rsidRPr="00042BC4" w:rsidRDefault="00042BC4" w:rsidP="00545D5E">
      <w:pPr>
        <w:spacing w:before="240" w:line="480" w:lineRule="auto"/>
        <w:ind w:left="567"/>
        <w:jc w:val="both"/>
      </w:pPr>
    </w:p>
    <w:bookmarkEnd w:id="186"/>
    <w:bookmarkEnd w:id="187"/>
    <w:bookmarkEnd w:id="189"/>
    <w:p w:rsidR="00C91D4F" w:rsidRDefault="00C91D4F">
      <w:r>
        <w:br w:type="page"/>
      </w:r>
    </w:p>
    <w:p w:rsidR="00C91D4F" w:rsidRPr="0059659E" w:rsidRDefault="00C91D4F" w:rsidP="00C91D4F">
      <w:pPr>
        <w:pStyle w:val="Ttulo2"/>
        <w:rPr>
          <w:lang w:val="es-ES_tradnl"/>
        </w:rPr>
      </w:pPr>
      <w:bookmarkStart w:id="190" w:name="OLE_LINK17"/>
      <w:bookmarkStart w:id="191" w:name="OLE_LINK18"/>
      <w:bookmarkStart w:id="192" w:name="_Toc345429138"/>
      <w:r>
        <w:rPr>
          <w:rFonts w:ascii="Arial" w:hAnsi="Arial"/>
        </w:rPr>
        <w:lastRenderedPageBreak/>
        <w:t xml:space="preserve">Detector analógico inductivo: programación de movimiento guiado en </w:t>
      </w:r>
      <w:r>
        <w:rPr>
          <w:rFonts w:ascii="Arial" w:hAnsi="Arial" w:cs="Arial"/>
        </w:rPr>
        <w:t>MatLab® 7</w:t>
      </w:r>
      <w:r w:rsidRPr="0059659E">
        <w:rPr>
          <w:lang w:val="es-ES_tradnl"/>
        </w:rPr>
        <w:t>.</w:t>
      </w:r>
      <w:bookmarkEnd w:id="192"/>
    </w:p>
    <w:p w:rsidR="00C91D4F" w:rsidRDefault="00C91D4F" w:rsidP="00C91D4F">
      <w:pPr>
        <w:spacing w:after="0"/>
        <w:jc w:val="center"/>
        <w:rPr>
          <w:lang w:val="es-ES_tradnl"/>
        </w:rPr>
      </w:pPr>
      <w:r>
        <w:rPr>
          <w:lang w:val="es-ES_tradnl"/>
        </w:rPr>
        <w:t>FIMCP</w:t>
      </w:r>
    </w:p>
    <w:p w:rsidR="00C91D4F" w:rsidRDefault="00C91D4F" w:rsidP="00C91D4F">
      <w:pPr>
        <w:spacing w:after="0"/>
        <w:jc w:val="center"/>
        <w:rPr>
          <w:lang w:val="es-ES_tradnl"/>
        </w:rPr>
      </w:pPr>
      <w:r>
        <w:rPr>
          <w:lang w:val="es-ES_tradnl"/>
        </w:rPr>
        <w:t>LABORATORIO DE MECATRÓNICA</w:t>
      </w:r>
    </w:p>
    <w:p w:rsidR="00C91D4F" w:rsidRDefault="00C91D4F" w:rsidP="00C91D4F">
      <w:pPr>
        <w:spacing w:after="0"/>
        <w:jc w:val="center"/>
        <w:rPr>
          <w:lang w:val="es-ES_tradnl"/>
        </w:rPr>
      </w:pPr>
      <w:r>
        <w:rPr>
          <w:lang w:val="es-ES_tradnl"/>
        </w:rPr>
        <w:t>GUÍA DE PRÁCTICA N°</w:t>
      </w:r>
      <w:r w:rsidR="00583850">
        <w:rPr>
          <w:lang w:val="es-ES_tradnl"/>
        </w:rPr>
        <w:t>10</w:t>
      </w:r>
    </w:p>
    <w:p w:rsidR="00C91D4F" w:rsidRDefault="00C91D4F" w:rsidP="00C91D4F">
      <w:pPr>
        <w:pBdr>
          <w:bottom w:val="single" w:sz="12" w:space="1" w:color="auto"/>
        </w:pBdr>
        <w:spacing w:line="480" w:lineRule="auto"/>
        <w:ind w:left="567"/>
        <w:rPr>
          <w:lang w:val="es-ES_tradnl"/>
        </w:rPr>
      </w:pPr>
    </w:p>
    <w:p w:rsidR="00C91D4F" w:rsidRDefault="00C91D4F" w:rsidP="00C91D4F">
      <w:pPr>
        <w:pBdr>
          <w:bottom w:val="single" w:sz="12" w:space="1" w:color="auto"/>
        </w:pBdr>
        <w:spacing w:line="240" w:lineRule="auto"/>
        <w:ind w:left="567"/>
        <w:rPr>
          <w:lang w:val="es-ES_tradnl"/>
        </w:rPr>
      </w:pPr>
      <w:r w:rsidRPr="00682F2B">
        <w:rPr>
          <w:lang w:val="es-ES_tradnl"/>
        </w:rPr>
        <w:t>TÍTULO</w:t>
      </w:r>
    </w:p>
    <w:p w:rsidR="00C91D4F" w:rsidRPr="0059659E" w:rsidRDefault="00C91D4F" w:rsidP="00C91D4F">
      <w:pPr>
        <w:spacing w:line="360" w:lineRule="auto"/>
        <w:ind w:left="567" w:right="278"/>
        <w:jc w:val="both"/>
        <w:rPr>
          <w:lang w:val="es-ES_tradnl"/>
        </w:rPr>
      </w:pPr>
      <w:r w:rsidRPr="00C91D4F">
        <w:t>Detector analógico inductivo: programación de movimiento guiado en MatLab® 7</w:t>
      </w:r>
      <w:r w:rsidRPr="0059659E">
        <w:t>.</w:t>
      </w:r>
    </w:p>
    <w:p w:rsidR="00C91D4F" w:rsidRDefault="00C91D4F" w:rsidP="00C91D4F">
      <w:pPr>
        <w:pBdr>
          <w:bottom w:val="single" w:sz="12" w:space="1" w:color="auto"/>
        </w:pBdr>
        <w:spacing w:line="240" w:lineRule="auto"/>
        <w:ind w:left="567"/>
        <w:rPr>
          <w:lang w:val="es-ES_tradnl"/>
        </w:rPr>
      </w:pPr>
      <w:r>
        <w:rPr>
          <w:lang w:val="es-ES_tradnl"/>
        </w:rPr>
        <w:t>OBJETIVOS</w:t>
      </w:r>
    </w:p>
    <w:p w:rsidR="00C91D4F" w:rsidRPr="00813C72" w:rsidRDefault="00C91D4F" w:rsidP="00C91D4F">
      <w:pPr>
        <w:pStyle w:val="Prrafodelista"/>
        <w:numPr>
          <w:ilvl w:val="0"/>
          <w:numId w:val="11"/>
        </w:numPr>
        <w:spacing w:before="240" w:line="480" w:lineRule="auto"/>
        <w:rPr>
          <w:rFonts w:eastAsiaTheme="minorHAnsi"/>
          <w:sz w:val="24"/>
          <w:szCs w:val="24"/>
        </w:rPr>
      </w:pPr>
      <w:r>
        <w:rPr>
          <w:rFonts w:eastAsiaTheme="minorHAnsi"/>
          <w:sz w:val="24"/>
          <w:szCs w:val="24"/>
        </w:rPr>
        <w:t>Conocer la programación y utilización de los sensores de inducción de Robotino® en MatLab® 7</w:t>
      </w:r>
      <w:r w:rsidRPr="00813C72">
        <w:rPr>
          <w:rFonts w:eastAsiaTheme="minorHAnsi"/>
          <w:sz w:val="24"/>
          <w:szCs w:val="24"/>
        </w:rPr>
        <w:t>.</w:t>
      </w:r>
    </w:p>
    <w:p w:rsidR="00C91D4F" w:rsidRDefault="00C91D4F" w:rsidP="009F6759">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Configurar y usar las cajas de herramientas “</w:t>
      </w:r>
      <w:proofErr w:type="spellStart"/>
      <w:r w:rsidR="009F6759" w:rsidRPr="009F6759">
        <w:rPr>
          <w:rFonts w:eastAsiaTheme="minorHAnsi" w:cs="Arial"/>
          <w:sz w:val="24"/>
          <w:szCs w:val="24"/>
          <w:lang w:val="es-ES" w:eastAsia="en-US"/>
        </w:rPr>
        <w:t>AnalogInput</w:t>
      </w:r>
      <w:proofErr w:type="spellEnd"/>
      <w:r>
        <w:rPr>
          <w:rFonts w:eastAsiaTheme="minorHAnsi" w:cs="Arial"/>
          <w:sz w:val="24"/>
          <w:szCs w:val="24"/>
          <w:lang w:val="es-ES" w:eastAsia="en-US"/>
        </w:rPr>
        <w:t>”.</w:t>
      </w:r>
    </w:p>
    <w:p w:rsidR="00C91D4F" w:rsidRDefault="00C91D4F" w:rsidP="00C91D4F">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un programa de exploración donde Robotino® se acerque a los obstáculos y los evite rodeándolos. </w:t>
      </w:r>
    </w:p>
    <w:p w:rsidR="00C91D4F" w:rsidRDefault="00C91D4F" w:rsidP="00C91D4F">
      <w:pPr>
        <w:pBdr>
          <w:bottom w:val="single" w:sz="12" w:space="1" w:color="auto"/>
        </w:pBdr>
        <w:spacing w:before="240" w:line="240" w:lineRule="auto"/>
        <w:ind w:left="567"/>
      </w:pPr>
    </w:p>
    <w:p w:rsidR="00C91D4F" w:rsidRPr="006D2969" w:rsidRDefault="00C91D4F" w:rsidP="00C91D4F">
      <w:pPr>
        <w:pBdr>
          <w:bottom w:val="single" w:sz="12" w:space="1" w:color="auto"/>
        </w:pBdr>
        <w:spacing w:before="240" w:line="240" w:lineRule="auto"/>
        <w:ind w:left="567"/>
        <w:rPr>
          <w:lang w:val="es-ES_tradnl"/>
        </w:rPr>
      </w:pPr>
      <w:r w:rsidRPr="006D2969">
        <w:rPr>
          <w:lang w:val="es-ES_tradnl"/>
        </w:rPr>
        <w:t>MARCO TEÓRICO</w:t>
      </w:r>
    </w:p>
    <w:p w:rsidR="00C91D4F" w:rsidRPr="0007581A" w:rsidRDefault="00C91D4F" w:rsidP="00C91D4F">
      <w:pPr>
        <w:spacing w:before="240" w:line="480" w:lineRule="auto"/>
        <w:ind w:left="567"/>
        <w:jc w:val="both"/>
      </w:pPr>
      <w:r>
        <w:rPr>
          <w:b/>
          <w:lang w:val="es-ES_tradnl"/>
        </w:rPr>
        <w:t>C</w:t>
      </w:r>
      <w:r w:rsidRPr="002F322D">
        <w:rPr>
          <w:b/>
        </w:rPr>
        <w:t>ajas d</w:t>
      </w:r>
      <w:r>
        <w:rPr>
          <w:b/>
        </w:rPr>
        <w:t>e herramientas “</w:t>
      </w:r>
      <w:proofErr w:type="spellStart"/>
      <w:r w:rsidR="009F6759" w:rsidRPr="009F6759">
        <w:rPr>
          <w:b/>
        </w:rPr>
        <w:t>AnalogInput</w:t>
      </w:r>
      <w:proofErr w:type="spellEnd"/>
      <w:r>
        <w:rPr>
          <w:b/>
        </w:rPr>
        <w:t>”</w:t>
      </w:r>
      <w:r w:rsidRPr="002C145D">
        <w:rPr>
          <w:b/>
        </w:rPr>
        <w:t>.</w:t>
      </w:r>
    </w:p>
    <w:p w:rsidR="009F6759" w:rsidRPr="009F6759" w:rsidRDefault="009F6759" w:rsidP="00C91D4F">
      <w:pPr>
        <w:spacing w:before="240" w:line="480" w:lineRule="auto"/>
        <w:ind w:left="567"/>
        <w:jc w:val="both"/>
        <w:rPr>
          <w:lang w:val="es-ES_tradnl"/>
        </w:rPr>
      </w:pPr>
      <w:r>
        <w:rPr>
          <w:lang w:val="es-ES_tradnl"/>
        </w:rPr>
        <w:t xml:space="preserve">Al igual que en </w:t>
      </w:r>
      <w:proofErr w:type="spellStart"/>
      <w:r>
        <w:rPr>
          <w:lang w:val="es-ES_tradnl"/>
        </w:rPr>
        <w:t>Robotino®View</w:t>
      </w:r>
      <w:proofErr w:type="spellEnd"/>
      <w:r>
        <w:rPr>
          <w:lang w:val="es-ES_tradnl"/>
        </w:rPr>
        <w:t xml:space="preserve"> </w:t>
      </w:r>
      <w:r w:rsidR="00CB355E">
        <w:rPr>
          <w:lang w:val="es-ES_tradnl"/>
        </w:rPr>
        <w:t xml:space="preserve">la entrada análoga </w:t>
      </w:r>
      <w:bookmarkEnd w:id="190"/>
      <w:bookmarkEnd w:id="191"/>
      <w:r w:rsidR="00CB355E">
        <w:rPr>
          <w:lang w:val="es-ES_tradnl"/>
        </w:rPr>
        <w:t>se refiere al sensor de inducción</w:t>
      </w:r>
      <w:r w:rsidR="00452334">
        <w:rPr>
          <w:lang w:val="es-ES_tradnl"/>
        </w:rPr>
        <w:t>, por  este motivo al referirse</w:t>
      </w:r>
      <w:r w:rsidR="00CB355E">
        <w:rPr>
          <w:lang w:val="es-ES_tradnl"/>
        </w:rPr>
        <w:t xml:space="preserve"> a este detector </w:t>
      </w:r>
      <w:r w:rsidR="00452334">
        <w:rPr>
          <w:lang w:val="es-ES_tradnl"/>
        </w:rPr>
        <w:t xml:space="preserve">se </w:t>
      </w:r>
      <w:r w:rsidR="00CB355E">
        <w:rPr>
          <w:lang w:val="es-ES_tradnl"/>
        </w:rPr>
        <w:t>lo har</w:t>
      </w:r>
      <w:r w:rsidR="00452334">
        <w:rPr>
          <w:lang w:val="es-ES_tradnl"/>
        </w:rPr>
        <w:t>á</w:t>
      </w:r>
      <w:r w:rsidR="00CB355E">
        <w:rPr>
          <w:lang w:val="es-ES_tradnl"/>
        </w:rPr>
        <w:t xml:space="preserve"> con las cajas de herramientas “</w:t>
      </w:r>
      <w:proofErr w:type="spellStart"/>
      <w:r w:rsidR="00CB355E" w:rsidRPr="00CB355E">
        <w:rPr>
          <w:lang w:val="es-ES_tradnl"/>
        </w:rPr>
        <w:t>AnalogInput</w:t>
      </w:r>
      <w:proofErr w:type="spellEnd"/>
      <w:r w:rsidR="00CB355E">
        <w:rPr>
          <w:lang w:val="es-ES_tradnl"/>
        </w:rPr>
        <w:t>”</w:t>
      </w:r>
    </w:p>
    <w:p w:rsidR="00CB355E" w:rsidRDefault="00CB355E" w:rsidP="00CB355E">
      <w:pPr>
        <w:spacing w:before="240" w:line="480" w:lineRule="auto"/>
        <w:ind w:left="567"/>
        <w:jc w:val="both"/>
        <w:rPr>
          <w:lang w:val="es-ES_tradnl"/>
        </w:rPr>
      </w:pPr>
      <w:proofErr w:type="spellStart"/>
      <w:r w:rsidRPr="00CB355E">
        <w:rPr>
          <w:b/>
          <w:lang w:val="es-ES_tradnl"/>
        </w:rPr>
        <w:lastRenderedPageBreak/>
        <w:t>AnalogInput</w:t>
      </w:r>
      <w:r w:rsidRPr="002F322D">
        <w:rPr>
          <w:b/>
          <w:lang w:val="es-ES_tradnl"/>
        </w:rPr>
        <w:t>_construct</w:t>
      </w:r>
      <w:proofErr w:type="spellEnd"/>
      <w:r w:rsidRPr="002F322D">
        <w:rPr>
          <w:b/>
          <w:lang w:val="es-ES_tradnl"/>
        </w:rPr>
        <w:t>:</w:t>
      </w:r>
      <w:r>
        <w:rPr>
          <w:lang w:val="es-ES_tradnl"/>
        </w:rPr>
        <w:t xml:space="preserve"> construye el objeto “</w:t>
      </w:r>
      <w:proofErr w:type="spellStart"/>
      <w:r w:rsidRPr="00CB355E">
        <w:rPr>
          <w:lang w:val="es-ES_tradnl"/>
        </w:rPr>
        <w:t>AnalogInput</w:t>
      </w:r>
      <w:proofErr w:type="spellEnd"/>
      <w:r>
        <w:rPr>
          <w:lang w:val="es-ES_tradnl"/>
        </w:rPr>
        <w:t xml:space="preserve">”, parecido al bloque de funciones visto en </w:t>
      </w:r>
      <w:proofErr w:type="spellStart"/>
      <w:r>
        <w:rPr>
          <w:lang w:val="es-ES_tradnl"/>
        </w:rPr>
        <w:t>Robotino®View</w:t>
      </w:r>
      <w:proofErr w:type="spellEnd"/>
      <w:r>
        <w:rPr>
          <w:lang w:val="es-ES_tradnl"/>
        </w:rPr>
        <w:t>.</w:t>
      </w:r>
    </w:p>
    <w:p w:rsidR="00CB355E" w:rsidRDefault="00CB355E" w:rsidP="00CB355E">
      <w:pPr>
        <w:spacing w:before="240" w:line="480" w:lineRule="auto"/>
        <w:ind w:left="567"/>
        <w:jc w:val="both"/>
        <w:rPr>
          <w:lang w:val="es-ES_tradnl"/>
        </w:rPr>
      </w:pPr>
      <w:proofErr w:type="spellStart"/>
      <w:r w:rsidRPr="00CB355E">
        <w:rPr>
          <w:b/>
        </w:rPr>
        <w:t>AnalogInput</w:t>
      </w:r>
      <w:r w:rsidRPr="00B833DA">
        <w:rPr>
          <w:b/>
        </w:rPr>
        <w:t>_setComId</w:t>
      </w:r>
      <w:proofErr w:type="spellEnd"/>
      <w:r w:rsidRPr="00B833DA">
        <w:rPr>
          <w:b/>
        </w:rPr>
        <w:t>:</w:t>
      </w:r>
      <w:r>
        <w:t xml:space="preserve"> asocia </w:t>
      </w:r>
      <w:r>
        <w:rPr>
          <w:lang w:val="es-ES_tradnl"/>
        </w:rPr>
        <w:t>el objeto “</w:t>
      </w:r>
      <w:proofErr w:type="spellStart"/>
      <w:r w:rsidRPr="00CB355E">
        <w:rPr>
          <w:lang w:val="es-ES_tradnl"/>
        </w:rPr>
        <w:t>AnalogInput</w:t>
      </w:r>
      <w:proofErr w:type="spellEnd"/>
      <w:r>
        <w:rPr>
          <w:lang w:val="es-ES_tradnl"/>
        </w:rPr>
        <w:t>” a la interface de comunicación. Además lo liga a un Robotino® especifico.</w:t>
      </w:r>
    </w:p>
    <w:p w:rsidR="00CB355E" w:rsidRDefault="00CB355E" w:rsidP="00CB355E">
      <w:pPr>
        <w:spacing w:before="240" w:line="480" w:lineRule="auto"/>
        <w:ind w:left="567"/>
        <w:jc w:val="both"/>
      </w:pPr>
      <w:proofErr w:type="spellStart"/>
      <w:r w:rsidRPr="00CB355E">
        <w:rPr>
          <w:b/>
        </w:rPr>
        <w:t>AnalogInput</w:t>
      </w:r>
      <w:r w:rsidRPr="00D85888">
        <w:rPr>
          <w:b/>
        </w:rPr>
        <w:t>_</w:t>
      </w:r>
      <w:r w:rsidRPr="00CB355E">
        <w:rPr>
          <w:b/>
        </w:rPr>
        <w:t>value</w:t>
      </w:r>
      <w:proofErr w:type="spellEnd"/>
      <w:r w:rsidRPr="00D85888">
        <w:rPr>
          <w:b/>
        </w:rPr>
        <w:t>:</w:t>
      </w:r>
      <w:r>
        <w:t xml:space="preserve"> es una función que retorna el valor de un sensor de inducción específico.</w:t>
      </w:r>
    </w:p>
    <w:p w:rsidR="00CB355E" w:rsidRDefault="00CB355E" w:rsidP="00CB355E">
      <w:pPr>
        <w:autoSpaceDE w:val="0"/>
        <w:autoSpaceDN w:val="0"/>
        <w:adjustRightInd w:val="0"/>
        <w:spacing w:after="0" w:line="480" w:lineRule="auto"/>
        <w:ind w:left="567"/>
        <w:jc w:val="both"/>
        <w:rPr>
          <w:rFonts w:ascii="Courier New" w:hAnsi="Courier New" w:cs="Courier New"/>
        </w:rPr>
      </w:pPr>
      <w:r>
        <w:t>Ejemplo:</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 xml:space="preserve">[ </w:t>
      </w:r>
      <w:proofErr w:type="spellStart"/>
      <w:r w:rsidRPr="00CB355E">
        <w:rPr>
          <w:rFonts w:ascii="Courier New" w:hAnsi="Courier New" w:cs="Courier New"/>
          <w:color w:val="228B22"/>
          <w:sz w:val="20"/>
          <w:szCs w:val="20"/>
        </w:rPr>
        <w:t>value</w:t>
      </w:r>
      <w:proofErr w:type="spellEnd"/>
      <w:proofErr w:type="gramEnd"/>
      <w:r>
        <w:rPr>
          <w:rFonts w:ascii="Courier New" w:hAnsi="Courier New" w:cs="Courier New"/>
          <w:color w:val="228B22"/>
          <w:sz w:val="20"/>
          <w:szCs w:val="20"/>
        </w:rPr>
        <w:t xml:space="preserve"> ] = </w:t>
      </w:r>
      <w:proofErr w:type="spellStart"/>
      <w:r w:rsidRPr="00CB355E">
        <w:rPr>
          <w:rFonts w:ascii="Courier New" w:hAnsi="Courier New" w:cs="Courier New"/>
          <w:color w:val="228B22"/>
          <w:sz w:val="20"/>
          <w:szCs w:val="20"/>
        </w:rPr>
        <w:t>AnalogInput</w:t>
      </w:r>
      <w:r>
        <w:rPr>
          <w:rFonts w:ascii="Courier New" w:hAnsi="Courier New" w:cs="Courier New"/>
          <w:color w:val="228B22"/>
          <w:sz w:val="20"/>
          <w:szCs w:val="20"/>
        </w:rPr>
        <w:t>_</w:t>
      </w:r>
      <w:r w:rsidRPr="00CB355E">
        <w:rPr>
          <w:rFonts w:ascii="Courier New" w:hAnsi="Courier New" w:cs="Courier New"/>
          <w:color w:val="228B22"/>
          <w:sz w:val="20"/>
          <w:szCs w:val="20"/>
        </w:rPr>
        <w:t>value</w:t>
      </w:r>
      <w:proofErr w:type="spellEnd"/>
      <w:r w:rsidRPr="00CB355E">
        <w:rPr>
          <w:rFonts w:ascii="Courier New" w:hAnsi="Courier New" w:cs="Courier New"/>
          <w:color w:val="228B22"/>
          <w:sz w:val="20"/>
          <w:szCs w:val="20"/>
        </w:rPr>
        <w:t xml:space="preserve"> </w:t>
      </w:r>
      <w:r>
        <w:rPr>
          <w:rFonts w:ascii="Courier New" w:hAnsi="Courier New" w:cs="Courier New"/>
          <w:color w:val="228B22"/>
          <w:sz w:val="20"/>
          <w:szCs w:val="20"/>
        </w:rPr>
        <w:t>(</w:t>
      </w:r>
      <w:proofErr w:type="spellStart"/>
      <w:r w:rsidRPr="00CB355E">
        <w:rPr>
          <w:rFonts w:ascii="Courier New" w:hAnsi="Courier New" w:cs="Courier New"/>
          <w:color w:val="228B22"/>
          <w:sz w:val="20"/>
          <w:szCs w:val="20"/>
        </w:rPr>
        <w:t>AnalogInput</w:t>
      </w:r>
      <w:r>
        <w:rPr>
          <w:rFonts w:ascii="Courier New" w:hAnsi="Courier New" w:cs="Courier New"/>
          <w:color w:val="228B22"/>
          <w:sz w:val="20"/>
          <w:szCs w:val="20"/>
        </w:rPr>
        <w:t>Id</w:t>
      </w:r>
      <w:proofErr w:type="spellEnd"/>
      <w:r>
        <w:rPr>
          <w:rFonts w:ascii="Courier New" w:hAnsi="Courier New" w:cs="Courier New"/>
          <w:color w:val="228B22"/>
          <w:sz w:val="20"/>
          <w:szCs w:val="20"/>
        </w:rPr>
        <w:t>)</w:t>
      </w:r>
    </w:p>
    <w:p w:rsidR="00C91D4F" w:rsidRDefault="00CB355E" w:rsidP="00CB355E">
      <w:pPr>
        <w:spacing w:before="240" w:line="480" w:lineRule="auto"/>
        <w:ind w:left="567"/>
        <w:jc w:val="both"/>
      </w:pPr>
      <w:r>
        <w:t xml:space="preserve">Donde </w:t>
      </w:r>
      <w:proofErr w:type="spellStart"/>
      <w:r w:rsidRPr="00CB355E">
        <w:rPr>
          <w:lang w:val="es-ES_tradnl"/>
        </w:rPr>
        <w:t>AnalogInput</w:t>
      </w:r>
      <w:proofErr w:type="spellEnd"/>
      <w:r>
        <w:t>Id se refiere a un sensor en específico.</w:t>
      </w:r>
    </w:p>
    <w:p w:rsidR="00A54174" w:rsidRDefault="00AB60AF" w:rsidP="00A54174">
      <w:pPr>
        <w:spacing w:before="240" w:line="480" w:lineRule="auto"/>
        <w:ind w:left="567"/>
        <w:jc w:val="both"/>
      </w:pPr>
      <w:r w:rsidRPr="00042BC4">
        <w:t xml:space="preserve"> </w:t>
      </w:r>
    </w:p>
    <w:p w:rsidR="00A54174" w:rsidRDefault="00A54174" w:rsidP="00A54174">
      <w:pPr>
        <w:pBdr>
          <w:bottom w:val="single" w:sz="12" w:space="1" w:color="auto"/>
        </w:pBdr>
        <w:spacing w:line="240" w:lineRule="auto"/>
        <w:ind w:left="567"/>
        <w:rPr>
          <w:lang w:val="es-ES_tradnl"/>
        </w:rPr>
      </w:pPr>
      <w:r>
        <w:rPr>
          <w:lang w:val="es-ES_tradnl"/>
        </w:rPr>
        <w:t>EQUIPOS Y MATERIALES UTILIZADOS</w:t>
      </w:r>
    </w:p>
    <w:p w:rsidR="00A54174" w:rsidRPr="00813C72" w:rsidRDefault="00A54174"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A54174" w:rsidRDefault="00A54174"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61A0E" w:rsidRPr="00B03FF8" w:rsidRDefault="00961A0E" w:rsidP="00AC34CF">
      <w:pPr>
        <w:pStyle w:val="Prrafodelista"/>
        <w:numPr>
          <w:ilvl w:val="0"/>
          <w:numId w:val="18"/>
        </w:numPr>
        <w:spacing w:before="240" w:line="480" w:lineRule="auto"/>
        <w:rPr>
          <w:rFonts w:eastAsiaTheme="minorHAnsi"/>
          <w:sz w:val="24"/>
          <w:szCs w:val="24"/>
        </w:rPr>
      </w:pPr>
      <w:r>
        <w:rPr>
          <w:rFonts w:eastAsiaTheme="minorHAnsi"/>
          <w:sz w:val="24"/>
          <w:szCs w:val="24"/>
        </w:rPr>
        <w:t>Cinta de aluminio (</w:t>
      </w:r>
      <w:r>
        <w:rPr>
          <w:rFonts w:eastAsiaTheme="minorHAnsi" w:cs="Arial"/>
          <w:sz w:val="24"/>
          <w:szCs w:val="24"/>
        </w:rPr>
        <w:t>≥</w:t>
      </w:r>
      <w:r>
        <w:rPr>
          <w:rFonts w:eastAsiaTheme="minorHAnsi"/>
          <w:sz w:val="24"/>
          <w:szCs w:val="24"/>
        </w:rPr>
        <w:t>5cm)</w:t>
      </w:r>
    </w:p>
    <w:p w:rsidR="00A54174" w:rsidRPr="007F75EB" w:rsidRDefault="00A54174" w:rsidP="00A54174">
      <w:pPr>
        <w:pBdr>
          <w:bottom w:val="single" w:sz="12" w:space="1" w:color="auto"/>
        </w:pBdr>
        <w:spacing w:before="240" w:line="240" w:lineRule="auto"/>
        <w:ind w:left="567"/>
        <w:rPr>
          <w:lang w:val="es-ES_tradnl"/>
        </w:rPr>
      </w:pPr>
      <w:r w:rsidRPr="007F75EB">
        <w:rPr>
          <w:lang w:val="es-ES_tradnl"/>
        </w:rPr>
        <w:t>PROCEDIMIENTO EXPERIMENTAL</w:t>
      </w:r>
    </w:p>
    <w:p w:rsidR="00A54174" w:rsidRDefault="00A54174" w:rsidP="00AC34CF">
      <w:pPr>
        <w:pStyle w:val="Prrafodelista"/>
        <w:numPr>
          <w:ilvl w:val="0"/>
          <w:numId w:val="34"/>
        </w:numPr>
        <w:spacing w:before="240" w:line="480" w:lineRule="auto"/>
        <w:rPr>
          <w:rFonts w:eastAsiaTheme="minorHAnsi" w:cs="Arial"/>
          <w:sz w:val="24"/>
          <w:szCs w:val="24"/>
          <w:lang w:val="es-ES" w:eastAsia="en-US"/>
        </w:rPr>
      </w:pPr>
      <w:r>
        <w:rPr>
          <w:rFonts w:eastAsiaTheme="minorHAnsi" w:cs="Arial"/>
          <w:sz w:val="24"/>
          <w:szCs w:val="24"/>
          <w:lang w:val="es-ES" w:eastAsia="en-US"/>
        </w:rPr>
        <w:t>Escriba un código para que Robotino®, recorra un trayecto marcado con una cinta metálica usando el sensor de inducción en MatLab®.</w:t>
      </w:r>
    </w:p>
    <w:p w:rsidR="00A54174" w:rsidRDefault="00A54174" w:rsidP="00A54174">
      <w:pPr>
        <w:spacing w:before="240" w:line="480" w:lineRule="auto"/>
        <w:ind w:left="567"/>
        <w:jc w:val="both"/>
      </w:pPr>
      <w:bookmarkStart w:id="193" w:name="OLE_LINK13"/>
      <w:r w:rsidRPr="00893811">
        <w:rPr>
          <w:b/>
          <w:i/>
        </w:rPr>
        <w:lastRenderedPageBreak/>
        <w:t>Solución:</w:t>
      </w:r>
      <w:r>
        <w:t xml:space="preserve"> Para realizar el primer paso del procedimiento, primero se debe asegurar que MatLab® se </w:t>
      </w:r>
      <w:r w:rsidR="00200EA8">
        <w:t>está</w:t>
      </w:r>
      <w:r>
        <w:t xml:space="preserve"> ejecutando con derechos de administrador (Windows 7) y se </w:t>
      </w:r>
      <w:r w:rsidR="00200EA8">
        <w:t>está</w:t>
      </w:r>
      <w:r>
        <w:t xml:space="preserve"> trabajando con el directorio de instalación “Robotino-MatLab” que se instaló anteriormente y que normalmente se ubica en la ruta:</w:t>
      </w:r>
      <w:r w:rsidRPr="0006625C">
        <w:t xml:space="preserve"> </w:t>
      </w:r>
      <w:r>
        <w:rPr>
          <w:rStyle w:val="fcodeexample"/>
        </w:rPr>
        <w:t>C:\Archivos de programa\</w:t>
      </w:r>
      <w:proofErr w:type="spellStart"/>
      <w:r>
        <w:rPr>
          <w:rStyle w:val="fcodeexample"/>
        </w:rPr>
        <w:t>Festo</w:t>
      </w:r>
      <w:proofErr w:type="spellEnd"/>
      <w:r>
        <w:rPr>
          <w:rStyle w:val="fcodeexample"/>
        </w:rPr>
        <w:t>\</w:t>
      </w:r>
      <w:proofErr w:type="spellStart"/>
      <w:r>
        <w:rPr>
          <w:rStyle w:val="fcodeexample"/>
        </w:rPr>
        <w:t>RobotinoMatlab</w:t>
      </w:r>
      <w:proofErr w:type="spellEnd"/>
      <w:r>
        <w:rPr>
          <w:rStyle w:val="fcodeexample"/>
        </w:rPr>
        <w:t>.</w:t>
      </w:r>
    </w:p>
    <w:bookmarkEnd w:id="193"/>
    <w:p w:rsidR="00B92565" w:rsidRDefault="00A54174" w:rsidP="00A54174">
      <w:pPr>
        <w:spacing w:before="240" w:line="480" w:lineRule="auto"/>
        <w:ind w:left="567"/>
        <w:jc w:val="both"/>
      </w:pPr>
      <w:r>
        <w:t xml:space="preserve">El programa siguiente, </w:t>
      </w:r>
      <w:r w:rsidR="003978FB">
        <w:t xml:space="preserve">ilustra el uso de las entradas análogas que tiene Robotino®, a las cuales pueden ser conectados los sensores inductivos y tener la capacidad de detectar una línea metálica en el piso y </w:t>
      </w:r>
      <w:proofErr w:type="spellStart"/>
      <w:r w:rsidR="003978FB">
        <w:t>seguirla.</w:t>
      </w:r>
      <w:r w:rsidR="00B14871">
        <w:t>El</w:t>
      </w:r>
      <w:proofErr w:type="spellEnd"/>
      <w:r w:rsidR="00B14871">
        <w:t xml:space="preserve"> </w:t>
      </w:r>
      <w:proofErr w:type="spellStart"/>
      <w:r w:rsidR="00B14871">
        <w:t>S.D.Ro.M</w:t>
      </w:r>
      <w:proofErr w:type="spellEnd"/>
      <w:r w:rsidR="00B14871">
        <w:t xml:space="preserve">. </w:t>
      </w:r>
      <w:proofErr w:type="gramStart"/>
      <w:r w:rsidR="00B14871">
        <w:t>tiene</w:t>
      </w:r>
      <w:proofErr w:type="gramEnd"/>
      <w:r w:rsidR="00B14871">
        <w:t xml:space="preserve"> 8 entradas analógicas que en MatLab se cuentan desde el 0 hasta el 7</w:t>
      </w:r>
    </w:p>
    <w:p w:rsidR="00B14871" w:rsidRDefault="00B14871" w:rsidP="00A54174">
      <w:pPr>
        <w:spacing w:before="240" w:line="480" w:lineRule="auto"/>
        <w:ind w:left="567"/>
        <w:jc w:val="both"/>
      </w:pPr>
      <w:r>
        <w:t xml:space="preserve">La unidad tiene un detector inductivo conectado cuyas lecturas tendrán un máximo cuando este fuera de la cinta metálica y un mínimo </w:t>
      </w:r>
      <w:r w:rsidR="00A12E84">
        <w:t xml:space="preserve">cuando se encuentre en el centro de la cinta. Por lo tanto para controlar el giro del </w:t>
      </w:r>
      <w:proofErr w:type="spellStart"/>
      <w:r w:rsidR="00A12E84">
        <w:t>S.D.Ro.M</w:t>
      </w:r>
      <w:proofErr w:type="spellEnd"/>
      <w:r w:rsidR="00A12E84">
        <w:t xml:space="preserve">. </w:t>
      </w:r>
      <w:proofErr w:type="gramStart"/>
      <w:r w:rsidR="00A12E84">
        <w:t>usaremos</w:t>
      </w:r>
      <w:proofErr w:type="gramEnd"/>
      <w:r w:rsidR="00A12E84">
        <w:t xml:space="preserve"> el valor que muestre el sensor de inducción restándole el valor medio (</w:t>
      </w:r>
      <w:r w:rsidR="00A12E84" w:rsidRPr="00A12E84">
        <w:rPr>
          <w:position w:val="-24"/>
        </w:rPr>
        <w:object w:dxaOrig="2500" w:dyaOrig="639">
          <v:shape id="_x0000_i1033" type="#_x0000_t75" style="width:125.6pt;height:33.7pt" o:ole="">
            <v:imagedata r:id="rId132" o:title=""/>
          </v:shape>
          <o:OLEObject Type="Embed" ProgID="Equation.3" ShapeID="_x0000_i1033" DrawAspect="Content" ObjectID="_1419182972" r:id="rId133"/>
        </w:object>
      </w:r>
      <w:r w:rsidR="00A12E84">
        <w:t>)</w:t>
      </w:r>
      <w:r w:rsidR="00BA0C4C">
        <w:t xml:space="preserve"> y finalmente </w:t>
      </w:r>
      <w:r w:rsidR="00200EA8">
        <w:t>se</w:t>
      </w:r>
      <w:r w:rsidR="00BA0C4C">
        <w:t xml:space="preserve"> multiplicar</w:t>
      </w:r>
      <w:r w:rsidR="00200EA8">
        <w:t>á</w:t>
      </w:r>
      <w:r w:rsidR="00BA0C4C">
        <w:t xml:space="preserve"> por un factor para aumentar la ganancia en el giro.</w:t>
      </w:r>
      <w:r w:rsidR="008C0253">
        <w:t xml:space="preserve"> Este programa tendrá una duración de 60 segundos y tendrá una velocidad de avance constante que se combinara con la velocidad de giro.</w:t>
      </w:r>
    </w:p>
    <w:p w:rsidR="008C0253" w:rsidRDefault="008C0253" w:rsidP="00A54174">
      <w:pPr>
        <w:spacing w:before="240" w:line="480" w:lineRule="auto"/>
        <w:ind w:left="567"/>
        <w:jc w:val="both"/>
      </w:pPr>
    </w:p>
    <w:p w:rsidR="003978FB" w:rsidRDefault="00B92565" w:rsidP="00A54174">
      <w:pPr>
        <w:spacing w:before="240" w:line="480" w:lineRule="auto"/>
        <w:ind w:left="567"/>
        <w:jc w:val="both"/>
      </w:pPr>
      <w:r>
        <w:lastRenderedPageBreak/>
        <w:t>Primero se necesitará construir todos los objetos que se requieran en el programa:</w:t>
      </w:r>
    </w:p>
    <w:p w:rsidR="00B92565" w:rsidRPr="00B92565" w:rsidRDefault="00B92565" w:rsidP="00B92565">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B92565">
        <w:rPr>
          <w:rFonts w:ascii="Courier New" w:hAnsi="Courier New" w:cs="Courier New"/>
          <w:color w:val="000000"/>
          <w:sz w:val="20"/>
          <w:szCs w:val="20"/>
          <w:lang w:val="en-US"/>
        </w:rPr>
        <w:t>ComId</w:t>
      </w:r>
      <w:proofErr w:type="spellEnd"/>
      <w:r w:rsidRPr="00B92565">
        <w:rPr>
          <w:rFonts w:ascii="Courier New" w:hAnsi="Courier New" w:cs="Courier New"/>
          <w:color w:val="000000"/>
          <w:sz w:val="20"/>
          <w:szCs w:val="20"/>
          <w:lang w:val="en-US"/>
        </w:rPr>
        <w:t xml:space="preserve"> = </w:t>
      </w:r>
      <w:proofErr w:type="spellStart"/>
      <w:r w:rsidRPr="00B92565">
        <w:rPr>
          <w:rFonts w:ascii="Courier New" w:hAnsi="Courier New" w:cs="Courier New"/>
          <w:color w:val="000000"/>
          <w:sz w:val="20"/>
          <w:szCs w:val="20"/>
          <w:lang w:val="en-US"/>
        </w:rPr>
        <w:t>Com_construct</w:t>
      </w:r>
      <w:proofErr w:type="spellEnd"/>
      <w:r w:rsidRPr="00B92565">
        <w:rPr>
          <w:rFonts w:ascii="Courier New" w:hAnsi="Courier New" w:cs="Courier New"/>
          <w:color w:val="000000"/>
          <w:sz w:val="20"/>
          <w:szCs w:val="20"/>
          <w:lang w:val="en-US"/>
        </w:rPr>
        <w:t>;</w:t>
      </w:r>
    </w:p>
    <w:p w:rsidR="00B92565" w:rsidRPr="00B92565" w:rsidRDefault="00B92565" w:rsidP="00B92565">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B92565">
        <w:rPr>
          <w:rFonts w:ascii="Courier New" w:hAnsi="Courier New" w:cs="Courier New"/>
          <w:color w:val="000000"/>
          <w:sz w:val="20"/>
          <w:szCs w:val="20"/>
          <w:lang w:val="en-US"/>
        </w:rPr>
        <w:t>OmniDriveId</w:t>
      </w:r>
      <w:proofErr w:type="spellEnd"/>
      <w:r w:rsidRPr="00B92565">
        <w:rPr>
          <w:rFonts w:ascii="Courier New" w:hAnsi="Courier New" w:cs="Courier New"/>
          <w:color w:val="000000"/>
          <w:sz w:val="20"/>
          <w:szCs w:val="20"/>
          <w:lang w:val="en-US"/>
        </w:rPr>
        <w:t xml:space="preserve"> = </w:t>
      </w:r>
      <w:proofErr w:type="spellStart"/>
      <w:r w:rsidRPr="00B92565">
        <w:rPr>
          <w:rFonts w:ascii="Courier New" w:hAnsi="Courier New" w:cs="Courier New"/>
          <w:color w:val="000000"/>
          <w:sz w:val="20"/>
          <w:szCs w:val="20"/>
          <w:lang w:val="en-US"/>
        </w:rPr>
        <w:t>OmniDrive_construct</w:t>
      </w:r>
      <w:proofErr w:type="spellEnd"/>
      <w:r w:rsidRPr="00B92565">
        <w:rPr>
          <w:rFonts w:ascii="Courier New" w:hAnsi="Courier New" w:cs="Courier New"/>
          <w:color w:val="000000"/>
          <w:sz w:val="20"/>
          <w:szCs w:val="20"/>
          <w:lang w:val="en-US"/>
        </w:rPr>
        <w:t>;</w:t>
      </w:r>
    </w:p>
    <w:p w:rsidR="00B92565" w:rsidRPr="00B92565" w:rsidRDefault="00B92565" w:rsidP="00B92565">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B92565">
        <w:rPr>
          <w:rFonts w:ascii="Courier New" w:hAnsi="Courier New" w:cs="Courier New"/>
          <w:color w:val="000000"/>
          <w:sz w:val="20"/>
          <w:szCs w:val="20"/>
          <w:lang w:val="en-US"/>
        </w:rPr>
        <w:t>AnalogInputId</w:t>
      </w:r>
      <w:proofErr w:type="spellEnd"/>
      <w:r w:rsidRPr="00B92565">
        <w:rPr>
          <w:rFonts w:ascii="Courier New" w:hAnsi="Courier New" w:cs="Courier New"/>
          <w:color w:val="000000"/>
          <w:sz w:val="20"/>
          <w:szCs w:val="20"/>
          <w:lang w:val="en-US"/>
        </w:rPr>
        <w:t xml:space="preserve"> = </w:t>
      </w:r>
      <w:proofErr w:type="spellStart"/>
      <w:r w:rsidRPr="00B92565">
        <w:rPr>
          <w:rFonts w:ascii="Courier New" w:hAnsi="Courier New" w:cs="Courier New"/>
          <w:color w:val="000000"/>
          <w:sz w:val="20"/>
          <w:szCs w:val="20"/>
          <w:lang w:val="en-US"/>
        </w:rPr>
        <w:t>AnalogInput_</w:t>
      </w:r>
      <w:proofErr w:type="gramStart"/>
      <w:r w:rsidRPr="00B92565">
        <w:rPr>
          <w:rFonts w:ascii="Courier New" w:hAnsi="Courier New" w:cs="Courier New"/>
          <w:color w:val="000000"/>
          <w:sz w:val="20"/>
          <w:szCs w:val="20"/>
          <w:lang w:val="en-US"/>
        </w:rPr>
        <w:t>construct</w:t>
      </w:r>
      <w:proofErr w:type="spellEnd"/>
      <w:r w:rsidRPr="00B92565">
        <w:rPr>
          <w:rFonts w:ascii="Courier New" w:hAnsi="Courier New" w:cs="Courier New"/>
          <w:color w:val="000000"/>
          <w:sz w:val="20"/>
          <w:szCs w:val="20"/>
          <w:lang w:val="en-US"/>
        </w:rPr>
        <w:t>(</w:t>
      </w:r>
      <w:proofErr w:type="gramEnd"/>
      <w:r w:rsidRPr="00B92565">
        <w:rPr>
          <w:rFonts w:ascii="Courier New" w:hAnsi="Courier New" w:cs="Courier New"/>
          <w:color w:val="000000"/>
          <w:sz w:val="20"/>
          <w:szCs w:val="20"/>
          <w:lang w:val="en-US"/>
        </w:rPr>
        <w:t>0);</w:t>
      </w:r>
    </w:p>
    <w:p w:rsidR="00B92565" w:rsidRPr="00B92565" w:rsidRDefault="00B92565" w:rsidP="00B92565">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B92565">
        <w:rPr>
          <w:rFonts w:ascii="Courier New" w:hAnsi="Courier New" w:cs="Courier New"/>
          <w:color w:val="000000"/>
          <w:sz w:val="20"/>
          <w:szCs w:val="20"/>
          <w:lang w:val="en-US"/>
        </w:rPr>
        <w:t>BumperId</w:t>
      </w:r>
      <w:proofErr w:type="spellEnd"/>
      <w:r w:rsidRPr="00B92565">
        <w:rPr>
          <w:rFonts w:ascii="Courier New" w:hAnsi="Courier New" w:cs="Courier New"/>
          <w:color w:val="000000"/>
          <w:sz w:val="20"/>
          <w:szCs w:val="20"/>
          <w:lang w:val="en-US"/>
        </w:rPr>
        <w:t xml:space="preserve"> = </w:t>
      </w:r>
      <w:proofErr w:type="spellStart"/>
      <w:r w:rsidRPr="00B92565">
        <w:rPr>
          <w:rFonts w:ascii="Courier New" w:hAnsi="Courier New" w:cs="Courier New"/>
          <w:color w:val="000000"/>
          <w:sz w:val="20"/>
          <w:szCs w:val="20"/>
          <w:lang w:val="en-US"/>
        </w:rPr>
        <w:t>Bumper_construct</w:t>
      </w:r>
      <w:proofErr w:type="spellEnd"/>
      <w:r w:rsidRPr="00B92565">
        <w:rPr>
          <w:rFonts w:ascii="Courier New" w:hAnsi="Courier New" w:cs="Courier New"/>
          <w:color w:val="000000"/>
          <w:sz w:val="20"/>
          <w:szCs w:val="20"/>
          <w:lang w:val="en-US"/>
        </w:rPr>
        <w:t>;</w:t>
      </w:r>
    </w:p>
    <w:p w:rsidR="008B6E42" w:rsidRPr="00CA32E4" w:rsidRDefault="008B6E42" w:rsidP="008B6E42">
      <w:pPr>
        <w:spacing w:after="0" w:line="240" w:lineRule="auto"/>
        <w:ind w:left="567"/>
        <w:jc w:val="both"/>
        <w:rPr>
          <w:lang w:val="en-US"/>
        </w:rPr>
      </w:pPr>
    </w:p>
    <w:p w:rsidR="00BA0C4C" w:rsidRDefault="00BA0C4C" w:rsidP="00BA0C4C">
      <w:pPr>
        <w:spacing w:before="240" w:line="480" w:lineRule="auto"/>
        <w:ind w:left="567"/>
        <w:jc w:val="both"/>
      </w:pPr>
      <w:r>
        <w:t xml:space="preserve">Después de la creación de los objetos, el programa retorna una identificación para cada objeto. Esto se utilizará posteriormente para la comunicación con Robotino®. A continuación se establecerá la conexión de Robotino® con su dirección </w:t>
      </w:r>
      <w:proofErr w:type="spellStart"/>
      <w:r>
        <w:t>ip</w:t>
      </w:r>
      <w:proofErr w:type="spellEnd"/>
      <w:r>
        <w:t>:</w:t>
      </w:r>
    </w:p>
    <w:p w:rsidR="00BA0C4C" w:rsidRPr="0067068C" w:rsidRDefault="00BA0C4C" w:rsidP="00BA0C4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67068C">
        <w:rPr>
          <w:rFonts w:ascii="Courier New" w:hAnsi="Courier New" w:cs="Courier New"/>
          <w:color w:val="000000"/>
          <w:sz w:val="20"/>
          <w:szCs w:val="20"/>
          <w:lang w:val="en-US"/>
        </w:rPr>
        <w:t>Com_</w:t>
      </w:r>
      <w:proofErr w:type="gramStart"/>
      <w:r w:rsidRPr="0067068C">
        <w:rPr>
          <w:rFonts w:ascii="Courier New" w:hAnsi="Courier New" w:cs="Courier New"/>
          <w:color w:val="000000"/>
          <w:sz w:val="20"/>
          <w:szCs w:val="20"/>
          <w:lang w:val="en-US"/>
        </w:rPr>
        <w:t>setAddress</w:t>
      </w:r>
      <w:proofErr w:type="spellEnd"/>
      <w:r w:rsidRPr="0067068C">
        <w:rPr>
          <w:rFonts w:ascii="Courier New" w:hAnsi="Courier New" w:cs="Courier New"/>
          <w:color w:val="000000"/>
          <w:sz w:val="20"/>
          <w:szCs w:val="20"/>
          <w:lang w:val="en-US"/>
        </w:rPr>
        <w:t>(</w:t>
      </w:r>
      <w:proofErr w:type="spellStart"/>
      <w:proofErr w:type="gramEnd"/>
      <w:r w:rsidRPr="0067068C">
        <w:rPr>
          <w:rFonts w:ascii="Courier New" w:hAnsi="Courier New" w:cs="Courier New"/>
          <w:color w:val="000000"/>
          <w:sz w:val="20"/>
          <w:szCs w:val="20"/>
          <w:lang w:val="en-US"/>
        </w:rPr>
        <w:t>ComId</w:t>
      </w:r>
      <w:proofErr w:type="spellEnd"/>
      <w:r w:rsidRPr="0067068C">
        <w:rPr>
          <w:rFonts w:ascii="Courier New" w:hAnsi="Courier New" w:cs="Courier New"/>
          <w:color w:val="000000"/>
          <w:sz w:val="20"/>
          <w:szCs w:val="20"/>
          <w:lang w:val="en-US"/>
        </w:rPr>
        <w:t>, '172.26.1.1');</w:t>
      </w:r>
    </w:p>
    <w:p w:rsidR="00BA0C4C" w:rsidRPr="0067068C" w:rsidRDefault="00BA0C4C" w:rsidP="00BA0C4C">
      <w:pPr>
        <w:autoSpaceDE w:val="0"/>
        <w:autoSpaceDN w:val="0"/>
        <w:adjustRightInd w:val="0"/>
        <w:spacing w:after="0" w:line="240" w:lineRule="auto"/>
        <w:ind w:left="1276"/>
        <w:rPr>
          <w:rFonts w:ascii="Courier New" w:hAnsi="Courier New" w:cs="Courier New"/>
          <w:color w:val="000000"/>
          <w:sz w:val="20"/>
          <w:szCs w:val="20"/>
        </w:rPr>
      </w:pPr>
      <w:proofErr w:type="spellStart"/>
      <w:r w:rsidRPr="0067068C">
        <w:rPr>
          <w:rFonts w:ascii="Courier New" w:hAnsi="Courier New" w:cs="Courier New"/>
          <w:color w:val="000000"/>
          <w:sz w:val="20"/>
          <w:szCs w:val="20"/>
        </w:rPr>
        <w:t>Com_</w:t>
      </w:r>
      <w:proofErr w:type="gramStart"/>
      <w:r w:rsidRPr="0067068C">
        <w:rPr>
          <w:rFonts w:ascii="Courier New" w:hAnsi="Courier New" w:cs="Courier New"/>
          <w:color w:val="000000"/>
          <w:sz w:val="20"/>
          <w:szCs w:val="20"/>
        </w:rPr>
        <w:t>connect</w:t>
      </w:r>
      <w:proofErr w:type="spellEnd"/>
      <w:r w:rsidRPr="0067068C">
        <w:rPr>
          <w:rFonts w:ascii="Courier New" w:hAnsi="Courier New" w:cs="Courier New"/>
          <w:color w:val="000000"/>
          <w:sz w:val="20"/>
          <w:szCs w:val="20"/>
        </w:rPr>
        <w:t>(</w:t>
      </w:r>
      <w:proofErr w:type="spellStart"/>
      <w:proofErr w:type="gramEnd"/>
      <w:r w:rsidRPr="0067068C">
        <w:rPr>
          <w:rFonts w:ascii="Courier New" w:hAnsi="Courier New" w:cs="Courier New"/>
          <w:color w:val="000000"/>
          <w:sz w:val="20"/>
          <w:szCs w:val="20"/>
        </w:rPr>
        <w:t>ComId</w:t>
      </w:r>
      <w:proofErr w:type="spellEnd"/>
      <w:r w:rsidRPr="0067068C">
        <w:rPr>
          <w:rFonts w:ascii="Courier New" w:hAnsi="Courier New" w:cs="Courier New"/>
          <w:color w:val="000000"/>
          <w:sz w:val="20"/>
          <w:szCs w:val="20"/>
        </w:rPr>
        <w:t>);</w:t>
      </w:r>
    </w:p>
    <w:p w:rsidR="008B6E42" w:rsidRDefault="008B6E42" w:rsidP="008B6E42">
      <w:pPr>
        <w:spacing w:after="0" w:line="240" w:lineRule="auto"/>
        <w:ind w:left="567"/>
        <w:jc w:val="both"/>
      </w:pPr>
    </w:p>
    <w:p w:rsidR="00A54174" w:rsidRPr="00BA0C4C" w:rsidRDefault="00BA0C4C" w:rsidP="00BA0C4C">
      <w:pPr>
        <w:spacing w:before="240" w:line="480" w:lineRule="auto"/>
        <w:ind w:left="567"/>
        <w:jc w:val="both"/>
      </w:pPr>
      <w:r>
        <w:t>Luego de establecer la conexión, se ligará cada objeto con la interface de comunicación creada para Robotino®:</w:t>
      </w:r>
    </w:p>
    <w:p w:rsidR="00BA0C4C" w:rsidRPr="00BA0C4C" w:rsidRDefault="00BA0C4C" w:rsidP="00BA0C4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BA0C4C">
        <w:rPr>
          <w:rFonts w:ascii="Courier New" w:hAnsi="Courier New" w:cs="Courier New"/>
          <w:color w:val="000000"/>
          <w:sz w:val="20"/>
          <w:szCs w:val="20"/>
          <w:lang w:val="en-US"/>
        </w:rPr>
        <w:t>OmniDrive_</w:t>
      </w:r>
      <w:proofErr w:type="gramStart"/>
      <w:r w:rsidRPr="00BA0C4C">
        <w:rPr>
          <w:rFonts w:ascii="Courier New" w:hAnsi="Courier New" w:cs="Courier New"/>
          <w:color w:val="000000"/>
          <w:sz w:val="20"/>
          <w:szCs w:val="20"/>
          <w:lang w:val="en-US"/>
        </w:rPr>
        <w:t>setComId</w:t>
      </w:r>
      <w:proofErr w:type="spellEnd"/>
      <w:r w:rsidRPr="00BA0C4C">
        <w:rPr>
          <w:rFonts w:ascii="Courier New" w:hAnsi="Courier New" w:cs="Courier New"/>
          <w:color w:val="000000"/>
          <w:sz w:val="20"/>
          <w:szCs w:val="20"/>
          <w:lang w:val="en-US"/>
        </w:rPr>
        <w:t>(</w:t>
      </w:r>
      <w:proofErr w:type="spellStart"/>
      <w:proofErr w:type="gramEnd"/>
      <w:r w:rsidRPr="00BA0C4C">
        <w:rPr>
          <w:rFonts w:ascii="Courier New" w:hAnsi="Courier New" w:cs="Courier New"/>
          <w:color w:val="000000"/>
          <w:sz w:val="20"/>
          <w:szCs w:val="20"/>
          <w:lang w:val="en-US"/>
        </w:rPr>
        <w:t>OmniDriveId</w:t>
      </w:r>
      <w:proofErr w:type="spellEnd"/>
      <w:r w:rsidRPr="00BA0C4C">
        <w:rPr>
          <w:rFonts w:ascii="Courier New" w:hAnsi="Courier New" w:cs="Courier New"/>
          <w:color w:val="000000"/>
          <w:sz w:val="20"/>
          <w:szCs w:val="20"/>
          <w:lang w:val="en-US"/>
        </w:rPr>
        <w:t xml:space="preserve">, </w:t>
      </w:r>
      <w:proofErr w:type="spellStart"/>
      <w:r w:rsidRPr="00BA0C4C">
        <w:rPr>
          <w:rFonts w:ascii="Courier New" w:hAnsi="Courier New" w:cs="Courier New"/>
          <w:color w:val="000000"/>
          <w:sz w:val="20"/>
          <w:szCs w:val="20"/>
          <w:lang w:val="en-US"/>
        </w:rPr>
        <w:t>ComId</w:t>
      </w:r>
      <w:proofErr w:type="spellEnd"/>
      <w:r w:rsidRPr="00BA0C4C">
        <w:rPr>
          <w:rFonts w:ascii="Courier New" w:hAnsi="Courier New" w:cs="Courier New"/>
          <w:color w:val="000000"/>
          <w:sz w:val="20"/>
          <w:szCs w:val="20"/>
          <w:lang w:val="en-US"/>
        </w:rPr>
        <w:t>);</w:t>
      </w:r>
    </w:p>
    <w:p w:rsidR="00BA0C4C" w:rsidRPr="00BA0C4C" w:rsidRDefault="00BA0C4C" w:rsidP="00BA0C4C">
      <w:pPr>
        <w:autoSpaceDE w:val="0"/>
        <w:autoSpaceDN w:val="0"/>
        <w:adjustRightInd w:val="0"/>
        <w:spacing w:after="0" w:line="240" w:lineRule="auto"/>
        <w:ind w:left="1276"/>
        <w:rPr>
          <w:rFonts w:ascii="Courier New" w:hAnsi="Courier New" w:cs="Courier New"/>
          <w:color w:val="000000"/>
          <w:sz w:val="20"/>
          <w:szCs w:val="20"/>
          <w:lang w:val="en-US"/>
        </w:rPr>
      </w:pPr>
      <w:proofErr w:type="spellStart"/>
      <w:r w:rsidRPr="00BA0C4C">
        <w:rPr>
          <w:rFonts w:ascii="Courier New" w:hAnsi="Courier New" w:cs="Courier New"/>
          <w:color w:val="000000"/>
          <w:sz w:val="20"/>
          <w:szCs w:val="20"/>
          <w:lang w:val="en-US"/>
        </w:rPr>
        <w:t>AnalogInput_</w:t>
      </w:r>
      <w:proofErr w:type="gramStart"/>
      <w:r w:rsidRPr="00BA0C4C">
        <w:rPr>
          <w:rFonts w:ascii="Courier New" w:hAnsi="Courier New" w:cs="Courier New"/>
          <w:color w:val="000000"/>
          <w:sz w:val="20"/>
          <w:szCs w:val="20"/>
          <w:lang w:val="en-US"/>
        </w:rPr>
        <w:t>setComId</w:t>
      </w:r>
      <w:proofErr w:type="spellEnd"/>
      <w:r w:rsidRPr="00BA0C4C">
        <w:rPr>
          <w:rFonts w:ascii="Courier New" w:hAnsi="Courier New" w:cs="Courier New"/>
          <w:color w:val="000000"/>
          <w:sz w:val="20"/>
          <w:szCs w:val="20"/>
          <w:lang w:val="en-US"/>
        </w:rPr>
        <w:t>(</w:t>
      </w:r>
      <w:proofErr w:type="spellStart"/>
      <w:proofErr w:type="gramEnd"/>
      <w:r w:rsidRPr="00BA0C4C">
        <w:rPr>
          <w:rFonts w:ascii="Courier New" w:hAnsi="Courier New" w:cs="Courier New"/>
          <w:color w:val="000000"/>
          <w:sz w:val="20"/>
          <w:szCs w:val="20"/>
          <w:lang w:val="en-US"/>
        </w:rPr>
        <w:t>AnalogInputId</w:t>
      </w:r>
      <w:proofErr w:type="spellEnd"/>
      <w:r w:rsidRPr="00BA0C4C">
        <w:rPr>
          <w:rFonts w:ascii="Courier New" w:hAnsi="Courier New" w:cs="Courier New"/>
          <w:color w:val="000000"/>
          <w:sz w:val="20"/>
          <w:szCs w:val="20"/>
          <w:lang w:val="en-US"/>
        </w:rPr>
        <w:t xml:space="preserve">, </w:t>
      </w:r>
      <w:proofErr w:type="spellStart"/>
      <w:r w:rsidRPr="00BA0C4C">
        <w:rPr>
          <w:rFonts w:ascii="Courier New" w:hAnsi="Courier New" w:cs="Courier New"/>
          <w:color w:val="000000"/>
          <w:sz w:val="20"/>
          <w:szCs w:val="20"/>
          <w:lang w:val="en-US"/>
        </w:rPr>
        <w:t>ComId</w:t>
      </w:r>
      <w:proofErr w:type="spellEnd"/>
      <w:r w:rsidRPr="00BA0C4C">
        <w:rPr>
          <w:rFonts w:ascii="Courier New" w:hAnsi="Courier New" w:cs="Courier New"/>
          <w:color w:val="000000"/>
          <w:sz w:val="20"/>
          <w:szCs w:val="20"/>
          <w:lang w:val="en-US"/>
        </w:rPr>
        <w:t>);</w:t>
      </w:r>
    </w:p>
    <w:p w:rsidR="00BA0C4C" w:rsidRPr="00BA0C4C" w:rsidRDefault="00BA0C4C" w:rsidP="00BA0C4C">
      <w:pPr>
        <w:autoSpaceDE w:val="0"/>
        <w:autoSpaceDN w:val="0"/>
        <w:adjustRightInd w:val="0"/>
        <w:spacing w:after="0" w:line="240" w:lineRule="auto"/>
        <w:ind w:left="1276"/>
        <w:rPr>
          <w:rFonts w:ascii="Courier New" w:hAnsi="Courier New" w:cs="Courier New"/>
          <w:color w:val="000000"/>
          <w:sz w:val="20"/>
          <w:szCs w:val="20"/>
        </w:rPr>
      </w:pPr>
      <w:proofErr w:type="spellStart"/>
      <w:r w:rsidRPr="00BA0C4C">
        <w:rPr>
          <w:rFonts w:ascii="Courier New" w:hAnsi="Courier New" w:cs="Courier New"/>
          <w:color w:val="000000"/>
          <w:sz w:val="20"/>
          <w:szCs w:val="20"/>
        </w:rPr>
        <w:t>Bumper_</w:t>
      </w:r>
      <w:proofErr w:type="gramStart"/>
      <w:r w:rsidRPr="00BA0C4C">
        <w:rPr>
          <w:rFonts w:ascii="Courier New" w:hAnsi="Courier New" w:cs="Courier New"/>
          <w:color w:val="000000"/>
          <w:sz w:val="20"/>
          <w:szCs w:val="20"/>
        </w:rPr>
        <w:t>setComId</w:t>
      </w:r>
      <w:proofErr w:type="spellEnd"/>
      <w:r w:rsidRPr="00BA0C4C">
        <w:rPr>
          <w:rFonts w:ascii="Courier New" w:hAnsi="Courier New" w:cs="Courier New"/>
          <w:color w:val="000000"/>
          <w:sz w:val="20"/>
          <w:szCs w:val="20"/>
        </w:rPr>
        <w:t>(</w:t>
      </w:r>
      <w:proofErr w:type="spellStart"/>
      <w:proofErr w:type="gramEnd"/>
      <w:r w:rsidRPr="00BA0C4C">
        <w:rPr>
          <w:rFonts w:ascii="Courier New" w:hAnsi="Courier New" w:cs="Courier New"/>
          <w:color w:val="000000"/>
          <w:sz w:val="20"/>
          <w:szCs w:val="20"/>
        </w:rPr>
        <w:t>BumperId</w:t>
      </w:r>
      <w:proofErr w:type="spellEnd"/>
      <w:r w:rsidRPr="00BA0C4C">
        <w:rPr>
          <w:rFonts w:ascii="Courier New" w:hAnsi="Courier New" w:cs="Courier New"/>
          <w:color w:val="000000"/>
          <w:sz w:val="20"/>
          <w:szCs w:val="20"/>
        </w:rPr>
        <w:t xml:space="preserve">, </w:t>
      </w:r>
      <w:proofErr w:type="spellStart"/>
      <w:r w:rsidRPr="00BA0C4C">
        <w:rPr>
          <w:rFonts w:ascii="Courier New" w:hAnsi="Courier New" w:cs="Courier New"/>
          <w:color w:val="000000"/>
          <w:sz w:val="20"/>
          <w:szCs w:val="20"/>
        </w:rPr>
        <w:t>ComId</w:t>
      </w:r>
      <w:proofErr w:type="spellEnd"/>
      <w:r w:rsidRPr="00BA0C4C">
        <w:rPr>
          <w:rFonts w:ascii="Courier New" w:hAnsi="Courier New" w:cs="Courier New"/>
          <w:color w:val="000000"/>
          <w:sz w:val="20"/>
          <w:szCs w:val="20"/>
        </w:rPr>
        <w:t>);</w:t>
      </w:r>
    </w:p>
    <w:p w:rsidR="00BA0C4C" w:rsidRDefault="00BA0C4C" w:rsidP="00BA0C4C">
      <w:pPr>
        <w:autoSpaceDE w:val="0"/>
        <w:autoSpaceDN w:val="0"/>
        <w:adjustRightInd w:val="0"/>
        <w:spacing w:after="0" w:line="240" w:lineRule="auto"/>
        <w:rPr>
          <w:rFonts w:ascii="Courier New" w:hAnsi="Courier New" w:cs="Courier New"/>
        </w:rPr>
      </w:pPr>
    </w:p>
    <w:p w:rsidR="008B6E42" w:rsidRDefault="008B6E42" w:rsidP="008B6E42">
      <w:pPr>
        <w:spacing w:after="0" w:line="240" w:lineRule="auto"/>
        <w:ind w:left="567"/>
        <w:jc w:val="both"/>
      </w:pPr>
    </w:p>
    <w:p w:rsidR="00BA0C4C" w:rsidRDefault="00BA0C4C" w:rsidP="00BA0C4C">
      <w:pPr>
        <w:spacing w:before="240" w:line="480" w:lineRule="auto"/>
        <w:ind w:left="567"/>
        <w:jc w:val="both"/>
      </w:pPr>
      <w:r>
        <w:t xml:space="preserve">Ahora </w:t>
      </w:r>
      <w:r w:rsidR="008B6E42">
        <w:t>se prepara</w:t>
      </w:r>
      <w:r>
        <w:t xml:space="preserve"> el contador de MatLab:</w:t>
      </w:r>
    </w:p>
    <w:p w:rsidR="008C0253" w:rsidRPr="001952B8" w:rsidRDefault="00BA0C4C" w:rsidP="008B6E42">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1952B8">
        <w:rPr>
          <w:rFonts w:ascii="Courier New" w:hAnsi="Courier New" w:cs="Courier New"/>
          <w:color w:val="000000"/>
          <w:sz w:val="20"/>
          <w:szCs w:val="20"/>
        </w:rPr>
        <w:t>tStart</w:t>
      </w:r>
      <w:proofErr w:type="spellEnd"/>
      <w:proofErr w:type="gramEnd"/>
      <w:r w:rsidRPr="001952B8">
        <w:rPr>
          <w:rFonts w:ascii="Courier New" w:hAnsi="Courier New" w:cs="Courier New"/>
          <w:color w:val="000000"/>
          <w:sz w:val="20"/>
          <w:szCs w:val="20"/>
        </w:rPr>
        <w:t xml:space="preserve"> = tic;</w:t>
      </w:r>
    </w:p>
    <w:p w:rsidR="008B6E42" w:rsidRDefault="008B6E42" w:rsidP="008B6E42">
      <w:pPr>
        <w:spacing w:after="0" w:line="240" w:lineRule="auto"/>
        <w:ind w:left="567"/>
        <w:jc w:val="both"/>
      </w:pPr>
    </w:p>
    <w:p w:rsidR="00B92565" w:rsidRDefault="008C0253" w:rsidP="00A54174">
      <w:pPr>
        <w:spacing w:before="240" w:line="480" w:lineRule="auto"/>
        <w:ind w:left="567"/>
        <w:jc w:val="both"/>
      </w:pPr>
      <w:r>
        <w:t>Y se iniciará un lazo, poniendo como condición que el sensor de colisión no este activado, y se obtendrá el valor de lectura  proveniente de la entrada analógica para realizar las operaciones matemáticas descritas anteriormente:</w:t>
      </w:r>
    </w:p>
    <w:p w:rsidR="008C0253" w:rsidRDefault="008C0253" w:rsidP="008C0253">
      <w:pPr>
        <w:autoSpaceDE w:val="0"/>
        <w:autoSpaceDN w:val="0"/>
        <w:adjustRightInd w:val="0"/>
        <w:spacing w:after="0" w:line="240" w:lineRule="auto"/>
        <w:rPr>
          <w:rFonts w:ascii="Courier New" w:hAnsi="Courier New" w:cs="Courier New"/>
        </w:rPr>
      </w:pPr>
    </w:p>
    <w:p w:rsidR="00F663E6" w:rsidRDefault="00F663E6" w:rsidP="00F663E6">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Pr>
          <w:rFonts w:ascii="Courier New" w:hAnsi="Courier New" w:cs="Courier New"/>
          <w:color w:val="000000"/>
          <w:sz w:val="20"/>
          <w:szCs w:val="20"/>
        </w:rPr>
        <w:t>vm</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input(</w:t>
      </w:r>
      <w:r>
        <w:rPr>
          <w:rFonts w:ascii="Courier New" w:hAnsi="Courier New" w:cs="Courier New"/>
          <w:color w:val="A020F0"/>
          <w:sz w:val="20"/>
          <w:szCs w:val="20"/>
        </w:rPr>
        <w:t>'ingrese el valor medio: '</w:t>
      </w:r>
      <w:r>
        <w:rPr>
          <w:rFonts w:ascii="Courier New" w:hAnsi="Courier New" w:cs="Courier New"/>
          <w:color w:val="000000"/>
          <w:sz w:val="20"/>
          <w:szCs w:val="20"/>
        </w:rPr>
        <w:t xml:space="preserve"> );</w:t>
      </w:r>
    </w:p>
    <w:p w:rsidR="00F663E6" w:rsidRDefault="00F663E6" w:rsidP="00F663E6">
      <w:pPr>
        <w:autoSpaceDE w:val="0"/>
        <w:autoSpaceDN w:val="0"/>
        <w:adjustRightInd w:val="0"/>
        <w:spacing w:after="0" w:line="240" w:lineRule="auto"/>
        <w:ind w:left="1276"/>
        <w:rPr>
          <w:rFonts w:ascii="Courier New" w:hAnsi="Courier New" w:cs="Courier New"/>
        </w:rPr>
      </w:pPr>
      <w:r>
        <w:rPr>
          <w:rFonts w:ascii="Courier New" w:hAnsi="Courier New" w:cs="Courier New"/>
          <w:color w:val="000000"/>
          <w:sz w:val="20"/>
          <w:szCs w:val="20"/>
        </w:rPr>
        <w:t>a=</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'ingrese factor de giro: '</w:t>
      </w:r>
      <w:r>
        <w:rPr>
          <w:rFonts w:ascii="Courier New" w:hAnsi="Courier New" w:cs="Courier New"/>
          <w:color w:val="000000"/>
          <w:sz w:val="20"/>
          <w:szCs w:val="20"/>
        </w:rPr>
        <w:t xml:space="preserve"> );</w:t>
      </w:r>
    </w:p>
    <w:p w:rsidR="00F663E6" w:rsidRDefault="00F663E6" w:rsidP="00F663E6">
      <w:pPr>
        <w:autoSpaceDE w:val="0"/>
        <w:autoSpaceDN w:val="0"/>
        <w:adjustRightInd w:val="0"/>
        <w:spacing w:after="0" w:line="240" w:lineRule="auto"/>
        <w:ind w:left="1276"/>
        <w:rPr>
          <w:rFonts w:ascii="Courier New" w:hAnsi="Courier New" w:cs="Courier New"/>
        </w:rPr>
      </w:pPr>
    </w:p>
    <w:p w:rsidR="008C0253" w:rsidRPr="00237F8F"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proofErr w:type="gramStart"/>
      <w:r w:rsidRPr="00237F8F">
        <w:rPr>
          <w:rFonts w:ascii="Courier New" w:hAnsi="Courier New" w:cs="Courier New"/>
          <w:color w:val="000000"/>
          <w:sz w:val="20"/>
          <w:szCs w:val="20"/>
          <w:lang w:val="en-US"/>
        </w:rPr>
        <w:t>while</w:t>
      </w:r>
      <w:proofErr w:type="gramEnd"/>
      <w:r w:rsidRPr="00237F8F">
        <w:rPr>
          <w:rFonts w:ascii="Courier New" w:hAnsi="Courier New" w:cs="Courier New"/>
          <w:color w:val="000000"/>
          <w:sz w:val="20"/>
          <w:szCs w:val="20"/>
          <w:lang w:val="en-US"/>
        </w:rPr>
        <w:t xml:space="preserve"> (</w:t>
      </w:r>
      <w:proofErr w:type="spellStart"/>
      <w:r w:rsidRPr="00237F8F">
        <w:rPr>
          <w:rFonts w:ascii="Courier New" w:hAnsi="Courier New" w:cs="Courier New"/>
          <w:color w:val="000000"/>
          <w:sz w:val="20"/>
          <w:szCs w:val="20"/>
          <w:lang w:val="en-US"/>
        </w:rPr>
        <w:t>Bumper_value</w:t>
      </w:r>
      <w:proofErr w:type="spellEnd"/>
      <w:r w:rsidRPr="00237F8F">
        <w:rPr>
          <w:rFonts w:ascii="Courier New" w:hAnsi="Courier New" w:cs="Courier New"/>
          <w:color w:val="000000"/>
          <w:sz w:val="20"/>
          <w:szCs w:val="20"/>
          <w:lang w:val="en-US"/>
        </w:rPr>
        <w:t>(</w:t>
      </w:r>
      <w:proofErr w:type="spellStart"/>
      <w:r w:rsidRPr="00237F8F">
        <w:rPr>
          <w:rFonts w:ascii="Courier New" w:hAnsi="Courier New" w:cs="Courier New"/>
          <w:color w:val="000000"/>
          <w:sz w:val="20"/>
          <w:szCs w:val="20"/>
          <w:lang w:val="en-US"/>
        </w:rPr>
        <w:t>BumperId</w:t>
      </w:r>
      <w:proofErr w:type="spellEnd"/>
      <w:r w:rsidRPr="00237F8F">
        <w:rPr>
          <w:rFonts w:ascii="Courier New" w:hAnsi="Courier New" w:cs="Courier New"/>
          <w:color w:val="000000"/>
          <w:sz w:val="20"/>
          <w:szCs w:val="20"/>
          <w:lang w:val="en-US"/>
        </w:rPr>
        <w:t>) ~= 1)</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237F8F">
        <w:rPr>
          <w:rFonts w:ascii="Courier New" w:hAnsi="Courier New" w:cs="Courier New"/>
          <w:color w:val="000000"/>
          <w:sz w:val="20"/>
          <w:szCs w:val="20"/>
          <w:lang w:val="en-US"/>
        </w:rPr>
        <w:t xml:space="preserve">    </w:t>
      </w:r>
      <w:proofErr w:type="spellStart"/>
      <w:proofErr w:type="gramStart"/>
      <w:r w:rsidRPr="008C0253">
        <w:rPr>
          <w:rFonts w:ascii="Courier New" w:hAnsi="Courier New" w:cs="Courier New"/>
          <w:color w:val="000000"/>
          <w:sz w:val="20"/>
          <w:szCs w:val="20"/>
          <w:lang w:val="en-US"/>
        </w:rPr>
        <w:t>tElapsed</w:t>
      </w:r>
      <w:proofErr w:type="spellEnd"/>
      <w:proofErr w:type="gramEnd"/>
      <w:r w:rsidRPr="008C0253">
        <w:rPr>
          <w:rFonts w:ascii="Courier New" w:hAnsi="Courier New" w:cs="Courier New"/>
          <w:color w:val="000000"/>
          <w:sz w:val="20"/>
          <w:szCs w:val="20"/>
          <w:lang w:val="en-US"/>
        </w:rPr>
        <w:t xml:space="preserve"> = </w:t>
      </w:r>
      <w:proofErr w:type="spellStart"/>
      <w:r w:rsidRPr="008C0253">
        <w:rPr>
          <w:rFonts w:ascii="Courier New" w:hAnsi="Courier New" w:cs="Courier New"/>
          <w:color w:val="000000"/>
          <w:sz w:val="20"/>
          <w:szCs w:val="20"/>
          <w:lang w:val="en-US"/>
        </w:rPr>
        <w:t>toc</w:t>
      </w:r>
      <w:proofErr w:type="spellEnd"/>
      <w:r w:rsidRPr="008C0253">
        <w:rPr>
          <w:rFonts w:ascii="Courier New" w:hAnsi="Courier New" w:cs="Courier New"/>
          <w:color w:val="000000"/>
          <w:sz w:val="20"/>
          <w:szCs w:val="20"/>
          <w:lang w:val="en-US"/>
        </w:rPr>
        <w:t>(</w:t>
      </w:r>
      <w:proofErr w:type="spellStart"/>
      <w:r w:rsidRPr="008C0253">
        <w:rPr>
          <w:rFonts w:ascii="Courier New" w:hAnsi="Courier New" w:cs="Courier New"/>
          <w:color w:val="000000"/>
          <w:sz w:val="20"/>
          <w:szCs w:val="20"/>
          <w:lang w:val="en-US"/>
        </w:rPr>
        <w:t>tStart</w:t>
      </w:r>
      <w:proofErr w:type="spellEnd"/>
      <w:r w:rsidRPr="008C0253">
        <w:rPr>
          <w:rFonts w:ascii="Courier New" w:hAnsi="Courier New" w:cs="Courier New"/>
          <w:color w:val="000000"/>
          <w:sz w:val="20"/>
          <w:szCs w:val="20"/>
          <w:lang w:val="en-US"/>
        </w:rPr>
        <w:t>);</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rPr>
      </w:pPr>
      <w:r w:rsidRPr="00237F8F">
        <w:rPr>
          <w:rFonts w:ascii="Courier New" w:hAnsi="Courier New" w:cs="Courier New"/>
          <w:color w:val="000000"/>
          <w:sz w:val="20"/>
          <w:szCs w:val="20"/>
          <w:lang w:val="en-US"/>
        </w:rPr>
        <w:t xml:space="preserve">    </w:t>
      </w:r>
      <w:r w:rsidRPr="008C0253">
        <w:rPr>
          <w:rFonts w:ascii="Courier New" w:hAnsi="Courier New" w:cs="Courier New"/>
          <w:color w:val="00B050"/>
          <w:sz w:val="20"/>
          <w:szCs w:val="20"/>
        </w:rPr>
        <w:t>% si se cumplen los 60 segundos el lazo terminará</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rPr>
        <w:t xml:space="preserve">    </w:t>
      </w:r>
      <w:proofErr w:type="gramStart"/>
      <w:r w:rsidRPr="008C0253">
        <w:rPr>
          <w:rFonts w:ascii="Courier New" w:hAnsi="Courier New" w:cs="Courier New"/>
          <w:color w:val="000000"/>
          <w:sz w:val="20"/>
          <w:szCs w:val="20"/>
          <w:lang w:val="en-US"/>
        </w:rPr>
        <w:t>if(</w:t>
      </w:r>
      <w:proofErr w:type="spellStart"/>
      <w:proofErr w:type="gramEnd"/>
      <w:r w:rsidRPr="008C0253">
        <w:rPr>
          <w:rFonts w:ascii="Courier New" w:hAnsi="Courier New" w:cs="Courier New"/>
          <w:color w:val="000000"/>
          <w:sz w:val="20"/>
          <w:szCs w:val="20"/>
          <w:lang w:val="en-US"/>
        </w:rPr>
        <w:t>tElapsed</w:t>
      </w:r>
      <w:proofErr w:type="spellEnd"/>
      <w:r w:rsidRPr="008C0253">
        <w:rPr>
          <w:rFonts w:ascii="Courier New" w:hAnsi="Courier New" w:cs="Courier New"/>
          <w:color w:val="000000"/>
          <w:sz w:val="20"/>
          <w:szCs w:val="20"/>
          <w:lang w:val="en-US"/>
        </w:rPr>
        <w:t xml:space="preserve"> &gt;= 60 )</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lang w:val="en-US"/>
        </w:rPr>
        <w:t xml:space="preserve">        </w:t>
      </w:r>
      <w:proofErr w:type="gramStart"/>
      <w:r w:rsidRPr="008C0253">
        <w:rPr>
          <w:rFonts w:ascii="Courier New" w:hAnsi="Courier New" w:cs="Courier New"/>
          <w:color w:val="000000"/>
          <w:sz w:val="20"/>
          <w:szCs w:val="20"/>
          <w:lang w:val="en-US"/>
        </w:rPr>
        <w:t>break</w:t>
      </w:r>
      <w:proofErr w:type="gramEnd"/>
      <w:r w:rsidRPr="008C0253">
        <w:rPr>
          <w:rFonts w:ascii="Courier New" w:hAnsi="Courier New" w:cs="Courier New"/>
          <w:color w:val="000000"/>
          <w:sz w:val="20"/>
          <w:szCs w:val="20"/>
          <w:lang w:val="en-US"/>
        </w:rPr>
        <w:t>;</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lang w:val="en-US"/>
        </w:rPr>
        <w:t xml:space="preserve">    </w:t>
      </w:r>
      <w:proofErr w:type="gramStart"/>
      <w:r w:rsidRPr="008C0253">
        <w:rPr>
          <w:rFonts w:ascii="Courier New" w:hAnsi="Courier New" w:cs="Courier New"/>
          <w:color w:val="000000"/>
          <w:sz w:val="20"/>
          <w:szCs w:val="20"/>
          <w:lang w:val="en-US"/>
        </w:rPr>
        <w:t>end</w:t>
      </w:r>
      <w:proofErr w:type="gramEnd"/>
      <w:r w:rsidRPr="008C0253">
        <w:rPr>
          <w:rFonts w:ascii="Courier New" w:hAnsi="Courier New" w:cs="Courier New"/>
          <w:color w:val="000000"/>
          <w:sz w:val="20"/>
          <w:szCs w:val="20"/>
          <w:lang w:val="en-US"/>
        </w:rPr>
        <w:t>;</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lang w:val="en-US"/>
        </w:rPr>
        <w:t xml:space="preserve">    </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lang w:val="en-US"/>
        </w:rPr>
        <w:t xml:space="preserve">    </w:t>
      </w:r>
      <w:proofErr w:type="gramStart"/>
      <w:r w:rsidRPr="008C0253">
        <w:rPr>
          <w:rFonts w:ascii="Courier New" w:hAnsi="Courier New" w:cs="Courier New"/>
          <w:color w:val="000000"/>
          <w:sz w:val="20"/>
          <w:szCs w:val="20"/>
          <w:lang w:val="en-US"/>
        </w:rPr>
        <w:t>value</w:t>
      </w:r>
      <w:proofErr w:type="gramEnd"/>
      <w:r w:rsidRPr="008C0253">
        <w:rPr>
          <w:rFonts w:ascii="Courier New" w:hAnsi="Courier New" w:cs="Courier New"/>
          <w:color w:val="000000"/>
          <w:sz w:val="20"/>
          <w:szCs w:val="20"/>
          <w:lang w:val="en-US"/>
        </w:rPr>
        <w:t xml:space="preserve"> = </w:t>
      </w:r>
      <w:proofErr w:type="spellStart"/>
      <w:r w:rsidRPr="008C0253">
        <w:rPr>
          <w:rFonts w:ascii="Courier New" w:hAnsi="Courier New" w:cs="Courier New"/>
          <w:color w:val="000000"/>
          <w:sz w:val="20"/>
          <w:szCs w:val="20"/>
          <w:lang w:val="en-US"/>
        </w:rPr>
        <w:t>AnalogInput_value</w:t>
      </w:r>
      <w:proofErr w:type="spellEnd"/>
      <w:r w:rsidRPr="008C0253">
        <w:rPr>
          <w:rFonts w:ascii="Courier New" w:hAnsi="Courier New" w:cs="Courier New"/>
          <w:color w:val="000000"/>
          <w:sz w:val="20"/>
          <w:szCs w:val="20"/>
          <w:lang w:val="en-US"/>
        </w:rPr>
        <w:t>(</w:t>
      </w:r>
      <w:proofErr w:type="spellStart"/>
      <w:r w:rsidRPr="008C0253">
        <w:rPr>
          <w:rFonts w:ascii="Courier New" w:hAnsi="Courier New" w:cs="Courier New"/>
          <w:color w:val="000000"/>
          <w:sz w:val="20"/>
          <w:szCs w:val="20"/>
          <w:lang w:val="en-US"/>
        </w:rPr>
        <w:t>AnalogInputId</w:t>
      </w:r>
      <w:proofErr w:type="spellEnd"/>
      <w:r w:rsidRPr="008C0253">
        <w:rPr>
          <w:rFonts w:ascii="Courier New" w:hAnsi="Courier New" w:cs="Courier New"/>
          <w:color w:val="000000"/>
          <w:sz w:val="20"/>
          <w:szCs w:val="20"/>
          <w:lang w:val="en-US"/>
        </w:rPr>
        <w:t>);</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rPr>
      </w:pPr>
      <w:r w:rsidRPr="00237F8F">
        <w:rPr>
          <w:rFonts w:ascii="Courier New" w:hAnsi="Courier New" w:cs="Courier New"/>
          <w:color w:val="000000"/>
          <w:sz w:val="20"/>
          <w:szCs w:val="20"/>
          <w:lang w:val="en-US"/>
        </w:rPr>
        <w:t xml:space="preserve">    </w:t>
      </w:r>
      <w:r w:rsidRPr="008C0253">
        <w:rPr>
          <w:rFonts w:ascii="Courier New" w:hAnsi="Courier New" w:cs="Courier New"/>
          <w:color w:val="00B050"/>
          <w:sz w:val="20"/>
          <w:szCs w:val="20"/>
        </w:rPr>
        <w:t>% se resta el promedio y se multiplica por el factor</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rPr>
        <w:t xml:space="preserve">    </w:t>
      </w:r>
      <w:proofErr w:type="gramStart"/>
      <w:r w:rsidR="00F663E6">
        <w:rPr>
          <w:rFonts w:ascii="Courier New" w:hAnsi="Courier New" w:cs="Courier New"/>
          <w:color w:val="000000"/>
          <w:sz w:val="20"/>
          <w:szCs w:val="20"/>
          <w:lang w:val="en-US"/>
        </w:rPr>
        <w:t>value</w:t>
      </w:r>
      <w:proofErr w:type="gramEnd"/>
      <w:r w:rsidR="00F663E6">
        <w:rPr>
          <w:rFonts w:ascii="Courier New" w:hAnsi="Courier New" w:cs="Courier New"/>
          <w:color w:val="000000"/>
          <w:sz w:val="20"/>
          <w:szCs w:val="20"/>
          <w:lang w:val="en-US"/>
        </w:rPr>
        <w:t xml:space="preserve"> = (value - </w:t>
      </w:r>
      <w:proofErr w:type="spellStart"/>
      <w:r w:rsidR="00F663E6">
        <w:rPr>
          <w:rFonts w:ascii="Courier New" w:hAnsi="Courier New" w:cs="Courier New"/>
          <w:color w:val="000000"/>
          <w:sz w:val="20"/>
          <w:szCs w:val="20"/>
          <w:lang w:val="en-US"/>
        </w:rPr>
        <w:t>vm</w:t>
      </w:r>
      <w:proofErr w:type="spellEnd"/>
      <w:r w:rsidRPr="008C0253">
        <w:rPr>
          <w:rFonts w:ascii="Courier New" w:hAnsi="Courier New" w:cs="Courier New"/>
          <w:color w:val="000000"/>
          <w:sz w:val="20"/>
          <w:szCs w:val="20"/>
          <w:lang w:val="en-US"/>
        </w:rPr>
        <w:t>) * 3;</w:t>
      </w:r>
    </w:p>
    <w:p w:rsidR="008C0253" w:rsidRPr="008C0253" w:rsidRDefault="008C0253" w:rsidP="008C0253">
      <w:pPr>
        <w:autoSpaceDE w:val="0"/>
        <w:autoSpaceDN w:val="0"/>
        <w:adjustRightInd w:val="0"/>
        <w:spacing w:after="0" w:line="240" w:lineRule="auto"/>
        <w:ind w:left="1276"/>
        <w:rPr>
          <w:rFonts w:ascii="Courier New" w:hAnsi="Courier New" w:cs="Courier New"/>
          <w:color w:val="000000"/>
          <w:sz w:val="20"/>
          <w:szCs w:val="20"/>
          <w:lang w:val="en-US"/>
        </w:rPr>
      </w:pPr>
      <w:r w:rsidRPr="008C0253">
        <w:rPr>
          <w:rFonts w:ascii="Courier New" w:hAnsi="Courier New" w:cs="Courier New"/>
          <w:color w:val="000000"/>
          <w:sz w:val="20"/>
          <w:szCs w:val="20"/>
          <w:lang w:val="en-US"/>
        </w:rPr>
        <w:t xml:space="preserve">    </w:t>
      </w:r>
      <w:proofErr w:type="spellStart"/>
      <w:r w:rsidRPr="008C0253">
        <w:rPr>
          <w:rFonts w:ascii="Courier New" w:hAnsi="Courier New" w:cs="Courier New"/>
          <w:color w:val="000000"/>
          <w:sz w:val="20"/>
          <w:szCs w:val="20"/>
          <w:lang w:val="en-US"/>
        </w:rPr>
        <w:t>OmniDrive_</w:t>
      </w:r>
      <w:proofErr w:type="gramStart"/>
      <w:r w:rsidRPr="008C0253">
        <w:rPr>
          <w:rFonts w:ascii="Courier New" w:hAnsi="Courier New" w:cs="Courier New"/>
          <w:color w:val="000000"/>
          <w:sz w:val="20"/>
          <w:szCs w:val="20"/>
          <w:lang w:val="en-US"/>
        </w:rPr>
        <w:t>setVelocity</w:t>
      </w:r>
      <w:proofErr w:type="spellEnd"/>
      <w:r w:rsidRPr="008C0253">
        <w:rPr>
          <w:rFonts w:ascii="Courier New" w:hAnsi="Courier New" w:cs="Courier New"/>
          <w:color w:val="000000"/>
          <w:sz w:val="20"/>
          <w:szCs w:val="20"/>
          <w:lang w:val="en-US"/>
        </w:rPr>
        <w:t>(</w:t>
      </w:r>
      <w:proofErr w:type="spellStart"/>
      <w:proofErr w:type="gramEnd"/>
      <w:r w:rsidRPr="008C0253">
        <w:rPr>
          <w:rFonts w:ascii="Courier New" w:hAnsi="Courier New" w:cs="Courier New"/>
          <w:color w:val="000000"/>
          <w:sz w:val="20"/>
          <w:szCs w:val="20"/>
          <w:lang w:val="en-US"/>
        </w:rPr>
        <w:t>OmniDriveId</w:t>
      </w:r>
      <w:proofErr w:type="spellEnd"/>
      <w:r w:rsidRPr="008C0253">
        <w:rPr>
          <w:rFonts w:ascii="Courier New" w:hAnsi="Courier New" w:cs="Courier New"/>
          <w:color w:val="000000"/>
          <w:sz w:val="20"/>
          <w:szCs w:val="20"/>
          <w:lang w:val="en-US"/>
        </w:rPr>
        <w:t>, 100, 0 ,value);</w:t>
      </w:r>
    </w:p>
    <w:p w:rsidR="008C0253" w:rsidRPr="00237F8F" w:rsidRDefault="008C0253" w:rsidP="008C0253">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237F8F">
        <w:rPr>
          <w:rFonts w:ascii="Courier New" w:hAnsi="Courier New" w:cs="Courier New"/>
          <w:color w:val="000000"/>
          <w:sz w:val="20"/>
          <w:szCs w:val="20"/>
        </w:rPr>
        <w:t>end</w:t>
      </w:r>
      <w:proofErr w:type="spellEnd"/>
      <w:proofErr w:type="gramEnd"/>
      <w:r w:rsidRPr="00237F8F">
        <w:rPr>
          <w:rFonts w:ascii="Courier New" w:hAnsi="Courier New" w:cs="Courier New"/>
          <w:color w:val="000000"/>
          <w:sz w:val="20"/>
          <w:szCs w:val="20"/>
        </w:rPr>
        <w:t>;</w:t>
      </w:r>
    </w:p>
    <w:p w:rsidR="008C0253" w:rsidRPr="00237F8F" w:rsidRDefault="008C0253" w:rsidP="008C0253">
      <w:pPr>
        <w:autoSpaceDE w:val="0"/>
        <w:autoSpaceDN w:val="0"/>
        <w:adjustRightInd w:val="0"/>
        <w:spacing w:after="0" w:line="240" w:lineRule="auto"/>
        <w:rPr>
          <w:rFonts w:ascii="Courier New" w:hAnsi="Courier New" w:cs="Courier New"/>
        </w:rPr>
      </w:pPr>
      <w:r w:rsidRPr="00237F8F">
        <w:rPr>
          <w:rFonts w:ascii="Courier New" w:hAnsi="Courier New" w:cs="Courier New"/>
          <w:color w:val="000000"/>
          <w:sz w:val="20"/>
          <w:szCs w:val="20"/>
        </w:rPr>
        <w:t xml:space="preserve"> </w:t>
      </w:r>
    </w:p>
    <w:p w:rsidR="00AD7AC4" w:rsidRDefault="00AD7AC4" w:rsidP="00AD7AC4">
      <w:pPr>
        <w:spacing w:before="240" w:line="480" w:lineRule="auto"/>
        <w:ind w:left="567"/>
        <w:jc w:val="both"/>
      </w:pPr>
      <w:r w:rsidRPr="00042BC4">
        <w:t>Una vez los 60 segundos se haya terminado, el lazo se terminar</w:t>
      </w:r>
      <w:r>
        <w:t xml:space="preserve">á </w:t>
      </w:r>
      <w:r w:rsidR="008B6E42">
        <w:t>y finalmente se termina con la desconexión de la unidad:</w:t>
      </w:r>
    </w:p>
    <w:p w:rsidR="00AD7AC4" w:rsidRPr="00042BC4" w:rsidRDefault="00AD7AC4" w:rsidP="00AD7AC4">
      <w:pPr>
        <w:autoSpaceDE w:val="0"/>
        <w:autoSpaceDN w:val="0"/>
        <w:adjustRightInd w:val="0"/>
        <w:spacing w:after="0" w:line="240" w:lineRule="auto"/>
        <w:ind w:left="1276"/>
        <w:rPr>
          <w:rFonts w:ascii="Courier New" w:hAnsi="Courier New" w:cs="Courier New"/>
          <w:color w:val="000000"/>
          <w:sz w:val="20"/>
          <w:szCs w:val="20"/>
        </w:rPr>
      </w:pPr>
      <w:proofErr w:type="spellStart"/>
      <w:r w:rsidRPr="00042BC4">
        <w:rPr>
          <w:rFonts w:ascii="Courier New" w:hAnsi="Courier New" w:cs="Courier New"/>
          <w:color w:val="000000"/>
          <w:sz w:val="20"/>
          <w:szCs w:val="20"/>
        </w:rPr>
        <w:t>Com_</w:t>
      </w:r>
      <w:proofErr w:type="gramStart"/>
      <w:r w:rsidRPr="00042BC4">
        <w:rPr>
          <w:rFonts w:ascii="Courier New" w:hAnsi="Courier New" w:cs="Courier New"/>
          <w:color w:val="000000"/>
          <w:sz w:val="20"/>
          <w:szCs w:val="20"/>
        </w:rPr>
        <w:t>disconnect</w:t>
      </w:r>
      <w:proofErr w:type="spellEnd"/>
      <w:r w:rsidRPr="00042BC4">
        <w:rPr>
          <w:rFonts w:ascii="Courier New" w:hAnsi="Courier New" w:cs="Courier New"/>
          <w:color w:val="000000"/>
          <w:sz w:val="20"/>
          <w:szCs w:val="20"/>
        </w:rPr>
        <w:t>(</w:t>
      </w:r>
      <w:proofErr w:type="spellStart"/>
      <w:proofErr w:type="gramEnd"/>
      <w:r w:rsidRPr="00042BC4">
        <w:rPr>
          <w:rFonts w:ascii="Courier New" w:hAnsi="Courier New" w:cs="Courier New"/>
          <w:color w:val="000000"/>
          <w:sz w:val="20"/>
          <w:szCs w:val="20"/>
        </w:rPr>
        <w:t>ComId</w:t>
      </w:r>
      <w:proofErr w:type="spellEnd"/>
      <w:r w:rsidRPr="00042BC4">
        <w:rPr>
          <w:rFonts w:ascii="Courier New" w:hAnsi="Courier New" w:cs="Courier New"/>
          <w:color w:val="000000"/>
          <w:sz w:val="20"/>
          <w:szCs w:val="20"/>
        </w:rPr>
        <w:t>);</w:t>
      </w:r>
    </w:p>
    <w:p w:rsidR="00AD7AC4" w:rsidRPr="00042BC4" w:rsidRDefault="00AD7AC4" w:rsidP="00AD7AC4">
      <w:pPr>
        <w:autoSpaceDE w:val="0"/>
        <w:autoSpaceDN w:val="0"/>
        <w:adjustRightInd w:val="0"/>
        <w:spacing w:after="0" w:line="240" w:lineRule="auto"/>
        <w:ind w:left="1276"/>
        <w:rPr>
          <w:rFonts w:ascii="Courier New" w:hAnsi="Courier New" w:cs="Courier New"/>
          <w:color w:val="000000"/>
          <w:sz w:val="20"/>
          <w:szCs w:val="20"/>
        </w:rPr>
      </w:pPr>
      <w:proofErr w:type="spellStart"/>
      <w:proofErr w:type="gramStart"/>
      <w:r w:rsidRPr="00042BC4">
        <w:rPr>
          <w:rFonts w:ascii="Courier New" w:hAnsi="Courier New" w:cs="Courier New"/>
          <w:color w:val="000000"/>
          <w:sz w:val="20"/>
          <w:szCs w:val="20"/>
        </w:rPr>
        <w:t>clear</w:t>
      </w:r>
      <w:proofErr w:type="spellEnd"/>
      <w:proofErr w:type="gramEnd"/>
    </w:p>
    <w:p w:rsidR="00AD7AC4" w:rsidRDefault="00AD7AC4" w:rsidP="00AD7AC4">
      <w:pPr>
        <w:pBdr>
          <w:bottom w:val="single" w:sz="12" w:space="1" w:color="auto"/>
        </w:pBdr>
        <w:spacing w:before="240" w:line="240" w:lineRule="auto"/>
        <w:ind w:left="567"/>
        <w:jc w:val="both"/>
      </w:pPr>
    </w:p>
    <w:p w:rsidR="00AD7AC4" w:rsidRDefault="00AD7AC4" w:rsidP="00AD7AC4">
      <w:pPr>
        <w:pBdr>
          <w:bottom w:val="single" w:sz="12" w:space="1" w:color="auto"/>
        </w:pBdr>
        <w:spacing w:before="240" w:line="240" w:lineRule="auto"/>
        <w:ind w:left="567"/>
        <w:jc w:val="both"/>
      </w:pPr>
      <w:r>
        <w:t>OBSERVACIONES</w:t>
      </w:r>
    </w:p>
    <w:p w:rsidR="00AD7AC4" w:rsidRDefault="00AD7AC4" w:rsidP="00AD7AC4">
      <w:pPr>
        <w:spacing w:before="240" w:line="480" w:lineRule="auto"/>
        <w:ind w:left="567"/>
        <w:jc w:val="both"/>
      </w:pPr>
      <w:r>
        <w:t>Anote las observaciones hechas</w:t>
      </w:r>
    </w:p>
    <w:p w:rsidR="00AD7AC4" w:rsidRDefault="00AD7AC4" w:rsidP="00AD7AC4">
      <w:pPr>
        <w:pBdr>
          <w:bottom w:val="single" w:sz="12" w:space="1" w:color="auto"/>
        </w:pBdr>
        <w:ind w:left="567"/>
      </w:pPr>
      <w:r>
        <w:t>ANÁLISIS DE RESULTADOS Y CONCLUSIONES</w:t>
      </w:r>
    </w:p>
    <w:p w:rsidR="00AD7AC4" w:rsidRDefault="00AD7AC4" w:rsidP="00AD7AC4">
      <w:pPr>
        <w:ind w:left="567"/>
      </w:pPr>
    </w:p>
    <w:p w:rsidR="00AD7AC4" w:rsidRPr="00FB4707" w:rsidRDefault="00AD7AC4" w:rsidP="00AD7AC4">
      <w:pPr>
        <w:pBdr>
          <w:bottom w:val="single" w:sz="12" w:space="1" w:color="auto"/>
        </w:pBdr>
        <w:ind w:left="567"/>
      </w:pPr>
      <w:r>
        <w:t>CUESTIONARIO</w:t>
      </w:r>
    </w:p>
    <w:p w:rsidR="00AD7AC4" w:rsidRDefault="00AD7AC4" w:rsidP="00AC34CF">
      <w:pPr>
        <w:pStyle w:val="Prrafodelista"/>
        <w:numPr>
          <w:ilvl w:val="0"/>
          <w:numId w:val="35"/>
        </w:numPr>
        <w:spacing w:line="480" w:lineRule="auto"/>
        <w:rPr>
          <w:rFonts w:eastAsiaTheme="minorHAnsi" w:cs="Arial"/>
          <w:sz w:val="24"/>
          <w:szCs w:val="24"/>
          <w:lang w:val="es-ES" w:eastAsia="en-US"/>
        </w:rPr>
      </w:pPr>
      <w:bookmarkStart w:id="194" w:name="OLE_LINK16"/>
      <w:r>
        <w:rPr>
          <w:rFonts w:eastAsiaTheme="minorHAnsi" w:cs="Arial"/>
          <w:sz w:val="24"/>
          <w:szCs w:val="24"/>
          <w:lang w:val="es-ES" w:eastAsia="en-US"/>
        </w:rPr>
        <w:t>Indique las utilidades que se pueden dar a los sensores inductivos.</w:t>
      </w:r>
    </w:p>
    <w:p w:rsidR="00AD7AC4" w:rsidRDefault="00AD7AC4" w:rsidP="00AC34CF">
      <w:pPr>
        <w:pStyle w:val="Prrafodelista"/>
        <w:numPr>
          <w:ilvl w:val="0"/>
          <w:numId w:val="35"/>
        </w:numPr>
        <w:spacing w:line="480" w:lineRule="auto"/>
        <w:rPr>
          <w:rFonts w:eastAsiaTheme="minorHAnsi" w:cs="Arial"/>
          <w:sz w:val="24"/>
          <w:szCs w:val="24"/>
          <w:lang w:val="es-ES" w:eastAsia="en-US"/>
        </w:rPr>
      </w:pPr>
      <w:r>
        <w:rPr>
          <w:rFonts w:eastAsiaTheme="minorHAnsi" w:cs="Arial"/>
          <w:sz w:val="24"/>
          <w:szCs w:val="24"/>
          <w:lang w:val="es-ES" w:eastAsia="en-US"/>
        </w:rPr>
        <w:t>Anote las ventajas y desventajas entre la programación</w:t>
      </w:r>
      <w:r w:rsidR="00583850">
        <w:rPr>
          <w:rFonts w:eastAsiaTheme="minorHAnsi" w:cs="Arial"/>
          <w:sz w:val="24"/>
          <w:szCs w:val="24"/>
          <w:lang w:val="es-ES" w:eastAsia="en-US"/>
        </w:rPr>
        <w:t xml:space="preserve"> de movimiento guiado</w:t>
      </w:r>
      <w:r>
        <w:rPr>
          <w:rFonts w:eastAsiaTheme="minorHAnsi" w:cs="Arial"/>
          <w:sz w:val="24"/>
          <w:szCs w:val="24"/>
          <w:lang w:val="es-ES" w:eastAsia="en-US"/>
        </w:rPr>
        <w:t xml:space="preserve"> de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y la de MatLab®7</w:t>
      </w:r>
    </w:p>
    <w:bookmarkEnd w:id="194"/>
    <w:p w:rsidR="00583850" w:rsidRDefault="00583850">
      <w:r>
        <w:br w:type="page"/>
      </w:r>
    </w:p>
    <w:p w:rsidR="00583850" w:rsidRPr="0059659E" w:rsidRDefault="00583850" w:rsidP="00583850">
      <w:pPr>
        <w:pStyle w:val="Ttulo2"/>
        <w:rPr>
          <w:lang w:val="es-ES_tradnl"/>
        </w:rPr>
      </w:pPr>
      <w:bookmarkStart w:id="195" w:name="_Toc345429139"/>
      <w:r w:rsidRPr="00583850">
        <w:rPr>
          <w:rFonts w:ascii="Arial" w:hAnsi="Arial"/>
        </w:rPr>
        <w:lastRenderedPageBreak/>
        <w:t>Sensores de reflexión directa: programación de movimiento guiado en MatLab® 7 mediante bloques en Simulink.</w:t>
      </w:r>
      <w:bookmarkEnd w:id="195"/>
    </w:p>
    <w:p w:rsidR="00583850" w:rsidRDefault="00583850" w:rsidP="00583850">
      <w:pPr>
        <w:spacing w:after="0"/>
        <w:jc w:val="center"/>
        <w:rPr>
          <w:lang w:val="es-ES_tradnl"/>
        </w:rPr>
      </w:pPr>
      <w:r>
        <w:rPr>
          <w:lang w:val="es-ES_tradnl"/>
        </w:rPr>
        <w:t>FIMCP</w:t>
      </w:r>
    </w:p>
    <w:p w:rsidR="00583850" w:rsidRDefault="00583850" w:rsidP="00583850">
      <w:pPr>
        <w:spacing w:after="0"/>
        <w:jc w:val="center"/>
        <w:rPr>
          <w:lang w:val="es-ES_tradnl"/>
        </w:rPr>
      </w:pPr>
      <w:r>
        <w:rPr>
          <w:lang w:val="es-ES_tradnl"/>
        </w:rPr>
        <w:t>LABORATORIO DE MECATRÓNICA</w:t>
      </w:r>
    </w:p>
    <w:p w:rsidR="00583850" w:rsidRDefault="00583850" w:rsidP="00583850">
      <w:pPr>
        <w:spacing w:after="0"/>
        <w:jc w:val="center"/>
        <w:rPr>
          <w:lang w:val="es-ES_tradnl"/>
        </w:rPr>
      </w:pPr>
      <w:r>
        <w:rPr>
          <w:lang w:val="es-ES_tradnl"/>
        </w:rPr>
        <w:t>GUÍA DE PRÁCTICA N°11</w:t>
      </w:r>
    </w:p>
    <w:p w:rsidR="00583850" w:rsidRDefault="00583850" w:rsidP="00583850">
      <w:pPr>
        <w:pBdr>
          <w:bottom w:val="single" w:sz="12" w:space="1" w:color="auto"/>
        </w:pBdr>
        <w:spacing w:line="480" w:lineRule="auto"/>
        <w:ind w:left="567"/>
        <w:rPr>
          <w:lang w:val="es-ES_tradnl"/>
        </w:rPr>
      </w:pPr>
    </w:p>
    <w:p w:rsidR="00583850" w:rsidRDefault="00583850" w:rsidP="00583850">
      <w:pPr>
        <w:pBdr>
          <w:bottom w:val="single" w:sz="12" w:space="1" w:color="auto"/>
        </w:pBdr>
        <w:spacing w:line="240" w:lineRule="auto"/>
        <w:ind w:left="567"/>
        <w:rPr>
          <w:lang w:val="es-ES_tradnl"/>
        </w:rPr>
      </w:pPr>
      <w:r w:rsidRPr="00682F2B">
        <w:rPr>
          <w:lang w:val="es-ES_tradnl"/>
        </w:rPr>
        <w:t>TÍTULO</w:t>
      </w:r>
    </w:p>
    <w:p w:rsidR="00583850" w:rsidRPr="0059659E" w:rsidRDefault="00583850" w:rsidP="00583850">
      <w:pPr>
        <w:spacing w:line="360" w:lineRule="auto"/>
        <w:ind w:left="567" w:right="278"/>
        <w:jc w:val="both"/>
        <w:rPr>
          <w:lang w:val="es-ES_tradnl"/>
        </w:rPr>
      </w:pPr>
      <w:r w:rsidRPr="00583850">
        <w:t xml:space="preserve">Sensores de reflexión directa: programación de movimiento guiado en MatLab® 7 mediante </w:t>
      </w:r>
      <w:bookmarkStart w:id="196" w:name="OLE_LINK19"/>
      <w:r w:rsidRPr="00583850">
        <w:t>bloques en Simulink</w:t>
      </w:r>
      <w:bookmarkEnd w:id="196"/>
      <w:r w:rsidRPr="0059659E">
        <w:t>.</w:t>
      </w:r>
    </w:p>
    <w:p w:rsidR="00583850" w:rsidRDefault="00583850" w:rsidP="00583850">
      <w:pPr>
        <w:pBdr>
          <w:bottom w:val="single" w:sz="12" w:space="1" w:color="auto"/>
        </w:pBdr>
        <w:spacing w:line="240" w:lineRule="auto"/>
        <w:ind w:left="567"/>
        <w:rPr>
          <w:lang w:val="es-ES_tradnl"/>
        </w:rPr>
      </w:pPr>
      <w:r>
        <w:rPr>
          <w:lang w:val="es-ES_tradnl"/>
        </w:rPr>
        <w:t>OBJETIVOS</w:t>
      </w:r>
    </w:p>
    <w:p w:rsidR="00583850" w:rsidRPr="00813C72" w:rsidRDefault="00583850" w:rsidP="00583850">
      <w:pPr>
        <w:pStyle w:val="Prrafodelista"/>
        <w:numPr>
          <w:ilvl w:val="0"/>
          <w:numId w:val="11"/>
        </w:numPr>
        <w:spacing w:before="240" w:line="480" w:lineRule="auto"/>
        <w:rPr>
          <w:rFonts w:eastAsiaTheme="minorHAnsi"/>
          <w:sz w:val="24"/>
          <w:szCs w:val="24"/>
        </w:rPr>
      </w:pPr>
      <w:r>
        <w:rPr>
          <w:rFonts w:eastAsiaTheme="minorHAnsi"/>
          <w:sz w:val="24"/>
          <w:szCs w:val="24"/>
        </w:rPr>
        <w:t xml:space="preserve">Conocer la programación y utilización de </w:t>
      </w:r>
      <w:r w:rsidRPr="00583850">
        <w:rPr>
          <w:rFonts w:eastAsiaTheme="minorHAnsi"/>
          <w:sz w:val="24"/>
          <w:szCs w:val="24"/>
        </w:rPr>
        <w:t>bloques en Simulink</w:t>
      </w:r>
      <w:r>
        <w:rPr>
          <w:rFonts w:eastAsiaTheme="minorHAnsi"/>
          <w:sz w:val="24"/>
          <w:szCs w:val="24"/>
        </w:rPr>
        <w:t xml:space="preserve"> para</w:t>
      </w:r>
      <w:r w:rsidRPr="00583850">
        <w:rPr>
          <w:rFonts w:eastAsiaTheme="minorHAnsi"/>
          <w:sz w:val="24"/>
          <w:szCs w:val="24"/>
        </w:rPr>
        <w:t xml:space="preserve"> </w:t>
      </w:r>
      <w:r>
        <w:rPr>
          <w:rFonts w:eastAsiaTheme="minorHAnsi"/>
          <w:sz w:val="24"/>
          <w:szCs w:val="24"/>
        </w:rPr>
        <w:t>los sensores de distancia de Robotino® en MatLab® 7</w:t>
      </w:r>
      <w:r w:rsidRPr="00813C72">
        <w:rPr>
          <w:rFonts w:eastAsiaTheme="minorHAnsi"/>
          <w:sz w:val="24"/>
          <w:szCs w:val="24"/>
        </w:rPr>
        <w:t>.</w:t>
      </w:r>
    </w:p>
    <w:p w:rsidR="00583850" w:rsidRDefault="00583850" w:rsidP="006A7E7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Configurar y usar </w:t>
      </w:r>
      <w:r w:rsidR="006A7E7C">
        <w:rPr>
          <w:rFonts w:eastAsiaTheme="minorHAnsi" w:cs="Arial"/>
          <w:sz w:val="24"/>
          <w:szCs w:val="24"/>
          <w:lang w:val="es-ES" w:eastAsia="en-US"/>
        </w:rPr>
        <w:t>los bloques de Simulink</w:t>
      </w:r>
      <w:r>
        <w:rPr>
          <w:rFonts w:eastAsiaTheme="minorHAnsi" w:cs="Arial"/>
          <w:sz w:val="24"/>
          <w:szCs w:val="24"/>
          <w:lang w:val="es-ES" w:eastAsia="en-US"/>
        </w:rPr>
        <w:t xml:space="preserve"> “</w:t>
      </w:r>
      <w:r w:rsidR="006A7E7C" w:rsidRPr="006A7E7C">
        <w:rPr>
          <w:rFonts w:eastAsiaTheme="minorHAnsi" w:cs="Arial"/>
          <w:sz w:val="24"/>
          <w:szCs w:val="24"/>
          <w:lang w:val="es-ES" w:eastAsia="en-US"/>
        </w:rPr>
        <w:t>DigitalInput0</w:t>
      </w:r>
      <w:r>
        <w:rPr>
          <w:rFonts w:eastAsiaTheme="minorHAnsi" w:cs="Arial"/>
          <w:sz w:val="24"/>
          <w:szCs w:val="24"/>
          <w:lang w:val="es-ES" w:eastAsia="en-US"/>
        </w:rPr>
        <w:t>”.</w:t>
      </w:r>
    </w:p>
    <w:p w:rsidR="00583850" w:rsidRDefault="00583850" w:rsidP="00583850">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un programa de exploración donde Robotino® </w:t>
      </w:r>
      <w:r w:rsidR="006A7E7C">
        <w:rPr>
          <w:rFonts w:eastAsiaTheme="minorHAnsi" w:cs="Arial"/>
          <w:sz w:val="24"/>
          <w:szCs w:val="24"/>
          <w:lang w:val="es-ES" w:eastAsia="en-US"/>
        </w:rPr>
        <w:t>siga el trayecto de una línea negra previamente marcada</w:t>
      </w:r>
      <w:r>
        <w:rPr>
          <w:rFonts w:eastAsiaTheme="minorHAnsi" w:cs="Arial"/>
          <w:sz w:val="24"/>
          <w:szCs w:val="24"/>
          <w:lang w:val="es-ES" w:eastAsia="en-US"/>
        </w:rPr>
        <w:t xml:space="preserve">. </w:t>
      </w:r>
    </w:p>
    <w:p w:rsidR="00583850" w:rsidRDefault="00583850" w:rsidP="00583850">
      <w:pPr>
        <w:pBdr>
          <w:bottom w:val="single" w:sz="12" w:space="1" w:color="auto"/>
        </w:pBdr>
        <w:spacing w:before="240" w:line="240" w:lineRule="auto"/>
        <w:ind w:left="567"/>
      </w:pPr>
    </w:p>
    <w:p w:rsidR="00583850" w:rsidRPr="006D2969" w:rsidRDefault="00583850" w:rsidP="00583850">
      <w:pPr>
        <w:pBdr>
          <w:bottom w:val="single" w:sz="12" w:space="1" w:color="auto"/>
        </w:pBdr>
        <w:spacing w:before="240" w:line="240" w:lineRule="auto"/>
        <w:ind w:left="567"/>
        <w:rPr>
          <w:lang w:val="es-ES_tradnl"/>
        </w:rPr>
      </w:pPr>
      <w:r w:rsidRPr="006D2969">
        <w:rPr>
          <w:lang w:val="es-ES_tradnl"/>
        </w:rPr>
        <w:t>MARCO TEÓRICO</w:t>
      </w:r>
    </w:p>
    <w:p w:rsidR="00583850" w:rsidRPr="0007581A" w:rsidRDefault="006A7E7C" w:rsidP="00583850">
      <w:pPr>
        <w:spacing w:before="240" w:line="480" w:lineRule="auto"/>
        <w:ind w:left="567"/>
        <w:jc w:val="both"/>
      </w:pPr>
      <w:r>
        <w:rPr>
          <w:b/>
          <w:lang w:val="es-ES_tradnl"/>
        </w:rPr>
        <w:t>Simulink</w:t>
      </w:r>
      <w:r w:rsidR="00583850" w:rsidRPr="002C145D">
        <w:rPr>
          <w:b/>
        </w:rPr>
        <w:t>.</w:t>
      </w:r>
    </w:p>
    <w:p w:rsidR="00AD7AC4" w:rsidRDefault="00237F8F" w:rsidP="00583850">
      <w:pPr>
        <w:spacing w:before="240" w:line="480" w:lineRule="auto"/>
        <w:ind w:left="567"/>
        <w:jc w:val="both"/>
      </w:pPr>
      <w:r w:rsidRPr="00237F8F">
        <w:t xml:space="preserve">Simulink® es un entorno para la simulación </w:t>
      </w:r>
      <w:proofErr w:type="spellStart"/>
      <w:r w:rsidRPr="00237F8F">
        <w:t>multidominio</w:t>
      </w:r>
      <w:proofErr w:type="spellEnd"/>
      <w:r w:rsidRPr="00237F8F">
        <w:t xml:space="preserve"> y el diseño basado en modelos para sistemas dinámicos y embebidos. Presenta un entorno gráfico interactivo y un conjunto personalizable de bibliotecas de bloques que permiten diseñar, simular, implementar y probar una serie de sistemas variables con el tiempo, como </w:t>
      </w:r>
      <w:r w:rsidRPr="00237F8F">
        <w:lastRenderedPageBreak/>
        <w:t>comunicaciones, controles, procesamiento de señales, procesamiento de vídeo y procesamiento de imágenes</w:t>
      </w:r>
      <w:proofErr w:type="gramStart"/>
      <w:r w:rsidRPr="00237F8F">
        <w:t>..</w:t>
      </w:r>
      <w:proofErr w:type="gramEnd"/>
    </w:p>
    <w:p w:rsidR="00237F8F" w:rsidRDefault="00237F8F" w:rsidP="00237F8F">
      <w:pPr>
        <w:spacing w:before="240" w:line="480" w:lineRule="auto"/>
        <w:ind w:left="567"/>
        <w:jc w:val="both"/>
      </w:pPr>
      <w:r>
        <w:t>También, vendría a ser una herramienta de simulación de modelos o sistemas, con cierto grado de abstracción de los fenómenos físicos involucrados en los mismos. Se hace hincapié en el análisis de sucesos, a través de la concepción de sistemas (cajas negras que realizan alguna operación).</w:t>
      </w:r>
    </w:p>
    <w:p w:rsidR="00237F8F" w:rsidRDefault="00237F8F" w:rsidP="00237F8F">
      <w:pPr>
        <w:spacing w:before="240" w:line="480" w:lineRule="auto"/>
        <w:ind w:left="567"/>
        <w:jc w:val="both"/>
      </w:pPr>
    </w:p>
    <w:p w:rsidR="00237F8F" w:rsidRDefault="00237F8F" w:rsidP="00237F8F">
      <w:pPr>
        <w:spacing w:before="240" w:line="480" w:lineRule="auto"/>
        <w:ind w:left="567"/>
        <w:jc w:val="both"/>
      </w:pPr>
      <w:r>
        <w:t>Se emplea arduamente en Ingeniería Electrónica en temas relacionados con el procesamiento digital de señales (DSP), involucrando temas específicos de ingeniería biomédica, telecomunicaciones, entre otros. También es muy utilizado en Ingeniería de Control y Robótica.</w:t>
      </w:r>
    </w:p>
    <w:p w:rsidR="00961A0E" w:rsidRPr="00042BC4" w:rsidRDefault="00961A0E" w:rsidP="00237F8F">
      <w:pPr>
        <w:spacing w:before="240" w:line="480" w:lineRule="auto"/>
        <w:ind w:left="567"/>
        <w:jc w:val="both"/>
      </w:pPr>
    </w:p>
    <w:p w:rsidR="00961A0E" w:rsidRDefault="00961A0E" w:rsidP="00961A0E">
      <w:pPr>
        <w:pBdr>
          <w:bottom w:val="single" w:sz="12" w:space="1" w:color="auto"/>
        </w:pBdr>
        <w:spacing w:line="240" w:lineRule="auto"/>
        <w:ind w:left="567"/>
        <w:rPr>
          <w:lang w:val="es-ES_tradnl"/>
        </w:rPr>
      </w:pPr>
      <w:r>
        <w:rPr>
          <w:lang w:val="es-ES_tradnl"/>
        </w:rPr>
        <w:t>EQUIPOS Y MATERIALES UTILIZADOS</w:t>
      </w:r>
    </w:p>
    <w:p w:rsidR="00961A0E" w:rsidRPr="00813C72" w:rsidRDefault="00961A0E" w:rsidP="00AC34CF">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61A0E" w:rsidRDefault="00961A0E" w:rsidP="00AC34CF">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61A0E" w:rsidRDefault="00961A0E" w:rsidP="00AC34CF">
      <w:pPr>
        <w:pStyle w:val="Prrafodelista"/>
        <w:numPr>
          <w:ilvl w:val="0"/>
          <w:numId w:val="18"/>
        </w:numPr>
        <w:spacing w:before="240" w:line="480" w:lineRule="auto"/>
        <w:rPr>
          <w:rFonts w:eastAsiaTheme="minorHAnsi"/>
          <w:sz w:val="24"/>
          <w:szCs w:val="24"/>
        </w:rPr>
      </w:pPr>
      <w:r>
        <w:rPr>
          <w:rFonts w:eastAsiaTheme="minorHAnsi"/>
          <w:sz w:val="24"/>
          <w:szCs w:val="24"/>
        </w:rPr>
        <w:t>Cinta adhesiva negra.</w:t>
      </w:r>
    </w:p>
    <w:p w:rsidR="00961A0E" w:rsidRPr="00961A0E" w:rsidRDefault="00961A0E" w:rsidP="00961A0E">
      <w:pPr>
        <w:spacing w:before="240" w:line="480" w:lineRule="auto"/>
        <w:ind w:left="927"/>
      </w:pPr>
    </w:p>
    <w:p w:rsidR="00961A0E" w:rsidRPr="007F75EB" w:rsidRDefault="00961A0E" w:rsidP="00961A0E">
      <w:pPr>
        <w:pBdr>
          <w:bottom w:val="single" w:sz="12" w:space="1" w:color="auto"/>
        </w:pBdr>
        <w:spacing w:before="240" w:line="240" w:lineRule="auto"/>
        <w:ind w:left="567"/>
        <w:rPr>
          <w:lang w:val="es-ES_tradnl"/>
        </w:rPr>
      </w:pPr>
      <w:r w:rsidRPr="007F75EB">
        <w:rPr>
          <w:lang w:val="es-ES_tradnl"/>
        </w:rPr>
        <w:lastRenderedPageBreak/>
        <w:t>PROCEDIMIENTO EXPERIMENTAL</w:t>
      </w:r>
    </w:p>
    <w:p w:rsidR="00961A0E" w:rsidRDefault="00961A0E" w:rsidP="00AC34CF">
      <w:pPr>
        <w:pStyle w:val="Prrafodelista"/>
        <w:numPr>
          <w:ilvl w:val="0"/>
          <w:numId w:val="36"/>
        </w:numPr>
        <w:spacing w:before="240" w:line="480" w:lineRule="auto"/>
        <w:rPr>
          <w:rFonts w:eastAsiaTheme="minorHAnsi" w:cs="Arial"/>
          <w:sz w:val="24"/>
          <w:szCs w:val="24"/>
          <w:lang w:val="es-ES" w:eastAsia="en-US"/>
        </w:rPr>
      </w:pPr>
      <w:r>
        <w:rPr>
          <w:rFonts w:eastAsiaTheme="minorHAnsi" w:cs="Arial"/>
          <w:sz w:val="24"/>
          <w:szCs w:val="24"/>
          <w:lang w:val="es-ES" w:eastAsia="en-US"/>
        </w:rPr>
        <w:t>Escriba un código para que Robotino®, recorra un trayecto marcado con una cinta usando el sensor óptico en Simulink®.</w:t>
      </w:r>
    </w:p>
    <w:p w:rsidR="000265D1" w:rsidRPr="000265D1" w:rsidRDefault="000265D1" w:rsidP="00A21D05">
      <w:pPr>
        <w:spacing w:before="240" w:line="480" w:lineRule="auto"/>
        <w:ind w:left="567"/>
        <w:jc w:val="both"/>
      </w:pPr>
    </w:p>
    <w:p w:rsidR="00A21D05" w:rsidRDefault="00A21D05" w:rsidP="00A21D05">
      <w:pPr>
        <w:spacing w:before="240" w:line="480" w:lineRule="auto"/>
        <w:ind w:left="567"/>
        <w:jc w:val="both"/>
      </w:pPr>
      <w:r w:rsidRPr="00893811">
        <w:rPr>
          <w:b/>
          <w:i/>
        </w:rPr>
        <w:t>Solución:</w:t>
      </w:r>
      <w:r>
        <w:t xml:space="preserve"> Para realizar el primer paso del procedimiento, primero se debe asegurar que MatLab® se </w:t>
      </w:r>
      <w:r w:rsidR="008B6E42">
        <w:t>está</w:t>
      </w:r>
      <w:r>
        <w:t xml:space="preserve"> ejecutando con derechos de administrador (Windows 7) y se </w:t>
      </w:r>
      <w:r w:rsidR="008B6E42">
        <w:t>está</w:t>
      </w:r>
      <w:r>
        <w:t xml:space="preserve"> trabajando con el directorio de instalación “Robotino-MatLab” que se instaló anteriormente y que normalmente se ubica en la ruta:</w:t>
      </w:r>
      <w:r w:rsidRPr="0006625C">
        <w:t xml:space="preserve"> </w:t>
      </w:r>
      <w:r>
        <w:rPr>
          <w:rStyle w:val="fcodeexample"/>
        </w:rPr>
        <w:t>C:\Archivos de programa\</w:t>
      </w:r>
      <w:proofErr w:type="spellStart"/>
      <w:r>
        <w:rPr>
          <w:rStyle w:val="fcodeexample"/>
        </w:rPr>
        <w:t>Festo</w:t>
      </w:r>
      <w:proofErr w:type="spellEnd"/>
      <w:r>
        <w:rPr>
          <w:rStyle w:val="fcodeexample"/>
        </w:rPr>
        <w:t>\</w:t>
      </w:r>
      <w:proofErr w:type="spellStart"/>
      <w:r>
        <w:rPr>
          <w:rStyle w:val="fcodeexample"/>
        </w:rPr>
        <w:t>RobotinoMatlab</w:t>
      </w:r>
      <w:proofErr w:type="spellEnd"/>
      <w:r>
        <w:rPr>
          <w:rStyle w:val="fcodeexample"/>
        </w:rPr>
        <w:t>.</w:t>
      </w:r>
    </w:p>
    <w:p w:rsidR="000265D1" w:rsidRDefault="000265D1" w:rsidP="00961A0E">
      <w:pPr>
        <w:spacing w:before="240" w:line="480" w:lineRule="auto"/>
        <w:ind w:left="567"/>
        <w:jc w:val="both"/>
      </w:pPr>
    </w:p>
    <w:p w:rsidR="00A21D05" w:rsidRDefault="00A21D05" w:rsidP="00961A0E">
      <w:pPr>
        <w:spacing w:before="240" w:line="480" w:lineRule="auto"/>
        <w:ind w:left="567"/>
        <w:jc w:val="both"/>
      </w:pPr>
      <w:r>
        <w:t>El siguiente programa demuestra la capacidad de programar mediante el entorno Simulink®, gracias a los “</w:t>
      </w:r>
      <w:proofErr w:type="spellStart"/>
      <w:r>
        <w:t>blocksets</w:t>
      </w:r>
      <w:proofErr w:type="spellEnd"/>
      <w:r>
        <w:t xml:space="preserve">” que se colocaron junto con </w:t>
      </w:r>
      <w:r w:rsidR="008B6E42">
        <w:t>l</w:t>
      </w:r>
      <w:r>
        <w:t>a instalación de los controladores de Robotino® para MatLab®7.</w:t>
      </w:r>
    </w:p>
    <w:p w:rsidR="000265D1" w:rsidRDefault="000265D1" w:rsidP="000265D1">
      <w:pPr>
        <w:keepNext/>
        <w:spacing w:before="240" w:line="240" w:lineRule="auto"/>
        <w:ind w:left="567"/>
      </w:pPr>
      <w:r>
        <w:rPr>
          <w:noProof/>
          <w:lang w:eastAsia="es-ES"/>
        </w:rPr>
        <w:lastRenderedPageBreak/>
        <w:drawing>
          <wp:inline distT="0" distB="0" distL="0" distR="0" wp14:anchorId="529EF58A" wp14:editId="373E91AA">
            <wp:extent cx="4581525" cy="4514850"/>
            <wp:effectExtent l="0" t="0" r="952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81525" cy="4514850"/>
                    </a:xfrm>
                    <a:prstGeom prst="rect">
                      <a:avLst/>
                    </a:prstGeom>
                    <a:noFill/>
                    <a:ln>
                      <a:noFill/>
                    </a:ln>
                  </pic:spPr>
                </pic:pic>
              </a:graphicData>
            </a:graphic>
          </wp:inline>
        </w:drawing>
      </w:r>
    </w:p>
    <w:p w:rsidR="00A21D05" w:rsidRPr="008B6E42" w:rsidRDefault="008B6E42" w:rsidP="000265D1">
      <w:pPr>
        <w:pStyle w:val="Epgrafe"/>
        <w:jc w:val="center"/>
        <w:rPr>
          <w:noProof/>
          <w:color w:val="auto"/>
          <w:sz w:val="24"/>
          <w:szCs w:val="24"/>
        </w:rPr>
      </w:pPr>
      <w:bookmarkStart w:id="197" w:name="_Toc345430371"/>
      <w:r w:rsidRPr="008B6E42">
        <w:rPr>
          <w:noProof/>
          <w:color w:val="auto"/>
          <w:sz w:val="24"/>
          <w:szCs w:val="24"/>
        </w:rPr>
        <w:t xml:space="preserve">FIGURA </w:t>
      </w:r>
      <w:r w:rsidR="00A615C3" w:rsidRPr="008B6E42">
        <w:rPr>
          <w:noProof/>
          <w:color w:val="auto"/>
          <w:sz w:val="24"/>
          <w:szCs w:val="24"/>
        </w:rPr>
        <w:fldChar w:fldCharType="begin"/>
      </w:r>
      <w:r w:rsidR="00A615C3" w:rsidRPr="008B6E42">
        <w:rPr>
          <w:noProof/>
          <w:color w:val="auto"/>
          <w:sz w:val="24"/>
          <w:szCs w:val="24"/>
        </w:rPr>
        <w:instrText xml:space="preserve"> STYLEREF 1 \s </w:instrText>
      </w:r>
      <w:r w:rsidR="00A615C3" w:rsidRPr="008B6E42">
        <w:rPr>
          <w:noProof/>
          <w:color w:val="auto"/>
          <w:sz w:val="24"/>
          <w:szCs w:val="24"/>
        </w:rPr>
        <w:fldChar w:fldCharType="separate"/>
      </w:r>
      <w:r w:rsidRPr="008B6E42">
        <w:rPr>
          <w:noProof/>
          <w:color w:val="auto"/>
          <w:sz w:val="24"/>
          <w:szCs w:val="24"/>
        </w:rPr>
        <w:t>3</w:t>
      </w:r>
      <w:r w:rsidR="00A615C3" w:rsidRPr="008B6E42">
        <w:rPr>
          <w:noProof/>
          <w:color w:val="auto"/>
          <w:sz w:val="24"/>
          <w:szCs w:val="24"/>
        </w:rPr>
        <w:fldChar w:fldCharType="end"/>
      </w:r>
      <w:r w:rsidRPr="008B6E42">
        <w:rPr>
          <w:noProof/>
          <w:color w:val="auto"/>
          <w:sz w:val="24"/>
          <w:szCs w:val="24"/>
        </w:rPr>
        <w:t>.</w:t>
      </w:r>
      <w:r w:rsidR="00A615C3" w:rsidRPr="008B6E42">
        <w:rPr>
          <w:noProof/>
          <w:color w:val="auto"/>
          <w:sz w:val="24"/>
          <w:szCs w:val="24"/>
        </w:rPr>
        <w:fldChar w:fldCharType="begin"/>
      </w:r>
      <w:r w:rsidR="00A615C3" w:rsidRPr="008B6E42">
        <w:rPr>
          <w:noProof/>
          <w:color w:val="auto"/>
          <w:sz w:val="24"/>
          <w:szCs w:val="24"/>
        </w:rPr>
        <w:instrText xml:space="preserve"> SEQ Figura \* ARABIC \s 1 </w:instrText>
      </w:r>
      <w:r w:rsidR="00A615C3" w:rsidRPr="008B6E42">
        <w:rPr>
          <w:noProof/>
          <w:color w:val="auto"/>
          <w:sz w:val="24"/>
          <w:szCs w:val="24"/>
        </w:rPr>
        <w:fldChar w:fldCharType="separate"/>
      </w:r>
      <w:r w:rsidRPr="008B6E42">
        <w:rPr>
          <w:noProof/>
          <w:color w:val="auto"/>
          <w:sz w:val="24"/>
          <w:szCs w:val="24"/>
        </w:rPr>
        <w:t>40</w:t>
      </w:r>
      <w:r w:rsidR="00A615C3" w:rsidRPr="008B6E42">
        <w:rPr>
          <w:noProof/>
          <w:color w:val="auto"/>
          <w:sz w:val="24"/>
          <w:szCs w:val="24"/>
        </w:rPr>
        <w:fldChar w:fldCharType="end"/>
      </w:r>
      <w:r w:rsidRPr="008B6E42">
        <w:rPr>
          <w:noProof/>
          <w:color w:val="auto"/>
          <w:sz w:val="24"/>
          <w:szCs w:val="24"/>
        </w:rPr>
        <w:t>: LIBRERÍA DE BLOQUES PARA SIMULINK®; PRÁCTICA 11</w:t>
      </w:r>
      <w:bookmarkEnd w:id="197"/>
    </w:p>
    <w:p w:rsidR="000265D1" w:rsidRDefault="000265D1" w:rsidP="00A54174">
      <w:pPr>
        <w:spacing w:before="240" w:line="480" w:lineRule="auto"/>
        <w:ind w:left="567"/>
        <w:jc w:val="both"/>
      </w:pPr>
    </w:p>
    <w:p w:rsidR="00B92565" w:rsidRDefault="000265D1" w:rsidP="00A54174">
      <w:pPr>
        <w:spacing w:before="240" w:line="480" w:lineRule="auto"/>
        <w:ind w:left="567"/>
        <w:jc w:val="both"/>
      </w:pPr>
      <w:r>
        <w:t>En Simulink® cada uno de estos bloques se les puede agregar una “Sub-máscara” para ingresar los “valores iniciales” al bloque. Para acceder a esta función simplemente  se da “doble click” sobre el bloque y se abrirá una ventana con la información del bloque los datos que se pueden ingresar en él</w:t>
      </w:r>
    </w:p>
    <w:p w:rsidR="00780DB3" w:rsidRDefault="00780DB3" w:rsidP="00A54174">
      <w:pPr>
        <w:spacing w:before="240" w:line="480" w:lineRule="auto"/>
        <w:ind w:left="567"/>
        <w:jc w:val="both"/>
      </w:pPr>
      <w:r>
        <w:lastRenderedPageBreak/>
        <w:t>Así es como, si damos doble click sobre el bloque “</w:t>
      </w:r>
      <w:proofErr w:type="spellStart"/>
      <w:r>
        <w:t>DigitalInput</w:t>
      </w:r>
      <w:proofErr w:type="spellEnd"/>
      <w:r>
        <w:t>” se abrirá la siguiente ventana presentada en la</w:t>
      </w:r>
      <w:r w:rsidR="00021695">
        <w:t xml:space="preserve"> </w:t>
      </w:r>
      <w:r w:rsidR="00021695" w:rsidRPr="00021695">
        <w:t>Figura 3.</w:t>
      </w:r>
      <w:r w:rsidR="003300B5">
        <w:t>41</w:t>
      </w:r>
      <w:r>
        <w:t>:</w:t>
      </w:r>
    </w:p>
    <w:p w:rsidR="00021695" w:rsidRDefault="00021695" w:rsidP="00021695">
      <w:pPr>
        <w:pStyle w:val="Epgrafe"/>
        <w:spacing w:after="0"/>
        <w:jc w:val="center"/>
      </w:pPr>
      <w:r>
        <w:rPr>
          <w:noProof/>
          <w:lang w:eastAsia="es-ES"/>
        </w:rPr>
        <w:drawing>
          <wp:inline distT="0" distB="0" distL="0" distR="0" wp14:anchorId="7666FB20" wp14:editId="67BCE8B1">
            <wp:extent cx="3248025" cy="3448050"/>
            <wp:effectExtent l="0" t="0" r="952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5">
                      <a:extLst>
                        <a:ext uri="{28A0092B-C50C-407E-A947-70E740481C1C}">
                          <a14:useLocalDpi xmlns:a14="http://schemas.microsoft.com/office/drawing/2010/main" val="0"/>
                        </a:ext>
                      </a:extLst>
                    </a:blip>
                    <a:srcRect b="-1401"/>
                    <a:stretch/>
                  </pic:blipFill>
                  <pic:spPr bwMode="auto">
                    <a:xfrm>
                      <a:off x="0" y="0"/>
                      <a:ext cx="3248025"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780DB3" w:rsidRPr="00C509C9" w:rsidRDefault="00C509C9" w:rsidP="00021695">
      <w:pPr>
        <w:pStyle w:val="Epgrafe"/>
        <w:jc w:val="center"/>
        <w:rPr>
          <w:noProof/>
          <w:color w:val="auto"/>
          <w:sz w:val="24"/>
          <w:szCs w:val="24"/>
        </w:rPr>
      </w:pPr>
      <w:bookmarkStart w:id="198" w:name="OLE_LINK20"/>
      <w:bookmarkStart w:id="199" w:name="_Toc345430372"/>
      <w:r w:rsidRPr="00C509C9">
        <w:rPr>
          <w:noProof/>
          <w:color w:val="auto"/>
          <w:sz w:val="24"/>
          <w:szCs w:val="24"/>
        </w:rPr>
        <w:t xml:space="preserve">FIGURA </w:t>
      </w:r>
      <w:r w:rsidR="00A615C3" w:rsidRPr="00C509C9">
        <w:rPr>
          <w:noProof/>
          <w:color w:val="auto"/>
          <w:sz w:val="24"/>
          <w:szCs w:val="24"/>
        </w:rPr>
        <w:fldChar w:fldCharType="begin"/>
      </w:r>
      <w:r w:rsidR="00A615C3" w:rsidRPr="00C509C9">
        <w:rPr>
          <w:noProof/>
          <w:color w:val="auto"/>
          <w:sz w:val="24"/>
          <w:szCs w:val="24"/>
        </w:rPr>
        <w:instrText xml:space="preserve"> STYLEREF 1 \s </w:instrText>
      </w:r>
      <w:r w:rsidR="00A615C3" w:rsidRPr="00C509C9">
        <w:rPr>
          <w:noProof/>
          <w:color w:val="auto"/>
          <w:sz w:val="24"/>
          <w:szCs w:val="24"/>
        </w:rPr>
        <w:fldChar w:fldCharType="separate"/>
      </w:r>
      <w:r w:rsidRPr="00C509C9">
        <w:rPr>
          <w:noProof/>
          <w:color w:val="auto"/>
          <w:sz w:val="24"/>
          <w:szCs w:val="24"/>
        </w:rPr>
        <w:t>3</w:t>
      </w:r>
      <w:r w:rsidR="00A615C3" w:rsidRPr="00C509C9">
        <w:rPr>
          <w:noProof/>
          <w:color w:val="auto"/>
          <w:sz w:val="24"/>
          <w:szCs w:val="24"/>
        </w:rPr>
        <w:fldChar w:fldCharType="end"/>
      </w:r>
      <w:r w:rsidRPr="00C509C9">
        <w:rPr>
          <w:noProof/>
          <w:color w:val="auto"/>
          <w:sz w:val="24"/>
          <w:szCs w:val="24"/>
        </w:rPr>
        <w:t>.</w:t>
      </w:r>
      <w:r w:rsidR="00A615C3" w:rsidRPr="00C509C9">
        <w:rPr>
          <w:noProof/>
          <w:color w:val="auto"/>
          <w:sz w:val="24"/>
          <w:szCs w:val="24"/>
        </w:rPr>
        <w:fldChar w:fldCharType="begin"/>
      </w:r>
      <w:r w:rsidR="00A615C3" w:rsidRPr="00C509C9">
        <w:rPr>
          <w:noProof/>
          <w:color w:val="auto"/>
          <w:sz w:val="24"/>
          <w:szCs w:val="24"/>
        </w:rPr>
        <w:instrText xml:space="preserve"> SEQ Figura \* ARABIC \s 1 </w:instrText>
      </w:r>
      <w:r w:rsidR="00A615C3" w:rsidRPr="00C509C9">
        <w:rPr>
          <w:noProof/>
          <w:color w:val="auto"/>
          <w:sz w:val="24"/>
          <w:szCs w:val="24"/>
        </w:rPr>
        <w:fldChar w:fldCharType="separate"/>
      </w:r>
      <w:r w:rsidRPr="00C509C9">
        <w:rPr>
          <w:noProof/>
          <w:color w:val="auto"/>
          <w:sz w:val="24"/>
          <w:szCs w:val="24"/>
        </w:rPr>
        <w:t>41</w:t>
      </w:r>
      <w:r w:rsidR="00A615C3" w:rsidRPr="00C509C9">
        <w:rPr>
          <w:noProof/>
          <w:color w:val="auto"/>
          <w:sz w:val="24"/>
          <w:szCs w:val="24"/>
        </w:rPr>
        <w:fldChar w:fldCharType="end"/>
      </w:r>
      <w:bookmarkEnd w:id="198"/>
      <w:r w:rsidRPr="00C509C9">
        <w:rPr>
          <w:noProof/>
          <w:color w:val="auto"/>
          <w:sz w:val="24"/>
          <w:szCs w:val="24"/>
        </w:rPr>
        <w:t>: SUB-MÁSCARA DEL BLOQUE "DIGITALINPUT"</w:t>
      </w:r>
      <w:bookmarkEnd w:id="199"/>
    </w:p>
    <w:p w:rsidR="00021695" w:rsidRDefault="00021695" w:rsidP="00A54174">
      <w:pPr>
        <w:spacing w:before="240" w:line="480" w:lineRule="auto"/>
        <w:ind w:left="567"/>
        <w:jc w:val="both"/>
      </w:pPr>
    </w:p>
    <w:p w:rsidR="00021695" w:rsidRDefault="00021695" w:rsidP="00A54174">
      <w:pPr>
        <w:spacing w:before="240" w:line="480" w:lineRule="auto"/>
        <w:ind w:left="567"/>
        <w:jc w:val="both"/>
      </w:pPr>
      <w:r>
        <w:t>En la ventana anterior se muestra la información de entradas, salidas  y lo</w:t>
      </w:r>
      <w:r w:rsidR="00C509C9">
        <w:t>s</w:t>
      </w:r>
      <w:r>
        <w:t xml:space="preserve"> parámetros que se pueden modificar, que para este caso es la identificación de la entrada digital a</w:t>
      </w:r>
      <w:r w:rsidR="00C509C9">
        <w:t xml:space="preserve"> </w:t>
      </w:r>
      <w:r>
        <w:t xml:space="preserve">la que </w:t>
      </w:r>
      <w:r w:rsidR="00C509C9">
        <w:t>está</w:t>
      </w:r>
      <w:r>
        <w:t xml:space="preserve"> conectado el sensor óptico.</w:t>
      </w:r>
      <w:r w:rsidR="00166958">
        <w:t xml:space="preserve"> Además cada bloque se puede unir con líneas </w:t>
      </w:r>
    </w:p>
    <w:p w:rsidR="00021695" w:rsidRDefault="00021695" w:rsidP="00A54174">
      <w:pPr>
        <w:spacing w:before="240" w:line="480" w:lineRule="auto"/>
        <w:ind w:left="567"/>
        <w:jc w:val="both"/>
      </w:pPr>
      <w:r>
        <w:t xml:space="preserve">Teniendo claro estas generalidades </w:t>
      </w:r>
      <w:r w:rsidR="00CF418B">
        <w:t>se comenzará con la programación:</w:t>
      </w:r>
    </w:p>
    <w:p w:rsidR="00CF418B" w:rsidRDefault="00CF418B" w:rsidP="00A54174">
      <w:pPr>
        <w:spacing w:before="240" w:line="480" w:lineRule="auto"/>
        <w:ind w:left="567"/>
        <w:jc w:val="both"/>
      </w:pPr>
      <w:r>
        <w:lastRenderedPageBreak/>
        <w:t xml:space="preserve">Primero, </w:t>
      </w:r>
      <w:r w:rsidR="00C509C9">
        <w:t>se escribe</w:t>
      </w:r>
      <w:r>
        <w:t xml:space="preserve"> “Simulink” en la ventana de comandos </w:t>
      </w:r>
      <w:r w:rsidR="00C509C9">
        <w:t xml:space="preserve">de </w:t>
      </w:r>
      <w:proofErr w:type="spellStart"/>
      <w:r w:rsidR="00C509C9">
        <w:t>matlab</w:t>
      </w:r>
      <w:proofErr w:type="spellEnd"/>
      <w:r w:rsidR="00C509C9" w:rsidRPr="00C509C9">
        <w:rPr>
          <w:vertAlign w:val="superscript"/>
        </w:rPr>
        <w:t>®</w:t>
      </w:r>
      <w:r>
        <w:t xml:space="preserve"> </w:t>
      </w:r>
      <w:r w:rsidR="00C509C9">
        <w:t xml:space="preserve">y </w:t>
      </w:r>
      <w:r>
        <w:t xml:space="preserve">se abrirá la ventana de la </w:t>
      </w:r>
      <w:r w:rsidR="004602C7" w:rsidRPr="004602C7">
        <w:t>Figura 3.</w:t>
      </w:r>
      <w:r w:rsidR="003300B5">
        <w:t>42</w:t>
      </w:r>
      <w:r w:rsidR="004602C7">
        <w:t xml:space="preserve"> donde se muestran las librerías para programar en Simulink®</w:t>
      </w:r>
      <w:r>
        <w:t>:</w:t>
      </w:r>
    </w:p>
    <w:p w:rsidR="004602C7" w:rsidRDefault="004602C7" w:rsidP="004602C7">
      <w:pPr>
        <w:keepNext/>
        <w:spacing w:before="240" w:after="0" w:line="240" w:lineRule="auto"/>
        <w:jc w:val="center"/>
      </w:pPr>
      <w:r>
        <w:rPr>
          <w:noProof/>
          <w:lang w:eastAsia="es-ES"/>
        </w:rPr>
        <w:drawing>
          <wp:inline distT="0" distB="0" distL="0" distR="0" wp14:anchorId="5537C80F" wp14:editId="5802C7A8">
            <wp:extent cx="5219700" cy="4467225"/>
            <wp:effectExtent l="0" t="0" r="0"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19700" cy="4467225"/>
                    </a:xfrm>
                    <a:prstGeom prst="rect">
                      <a:avLst/>
                    </a:prstGeom>
                    <a:noFill/>
                    <a:ln>
                      <a:noFill/>
                    </a:ln>
                  </pic:spPr>
                </pic:pic>
              </a:graphicData>
            </a:graphic>
          </wp:inline>
        </w:drawing>
      </w:r>
    </w:p>
    <w:p w:rsidR="00021695" w:rsidRPr="00C509C9" w:rsidRDefault="00C509C9" w:rsidP="004602C7">
      <w:pPr>
        <w:pStyle w:val="Epgrafe"/>
        <w:jc w:val="center"/>
        <w:rPr>
          <w:noProof/>
          <w:color w:val="auto"/>
          <w:sz w:val="24"/>
          <w:szCs w:val="24"/>
        </w:rPr>
      </w:pPr>
      <w:bookmarkStart w:id="200" w:name="OLE_LINK21"/>
      <w:bookmarkStart w:id="201" w:name="_Toc345430373"/>
      <w:r w:rsidRPr="00C509C9">
        <w:rPr>
          <w:noProof/>
          <w:color w:val="auto"/>
          <w:sz w:val="24"/>
          <w:szCs w:val="24"/>
        </w:rPr>
        <w:t xml:space="preserve">FIGURA </w:t>
      </w:r>
      <w:r w:rsidR="00A615C3" w:rsidRPr="00C509C9">
        <w:rPr>
          <w:noProof/>
          <w:color w:val="auto"/>
          <w:sz w:val="24"/>
          <w:szCs w:val="24"/>
        </w:rPr>
        <w:fldChar w:fldCharType="begin"/>
      </w:r>
      <w:r w:rsidR="00A615C3" w:rsidRPr="00C509C9">
        <w:rPr>
          <w:noProof/>
          <w:color w:val="auto"/>
          <w:sz w:val="24"/>
          <w:szCs w:val="24"/>
        </w:rPr>
        <w:instrText xml:space="preserve"> STYLEREF 1 \s </w:instrText>
      </w:r>
      <w:r w:rsidR="00A615C3" w:rsidRPr="00C509C9">
        <w:rPr>
          <w:noProof/>
          <w:color w:val="auto"/>
          <w:sz w:val="24"/>
          <w:szCs w:val="24"/>
        </w:rPr>
        <w:fldChar w:fldCharType="separate"/>
      </w:r>
      <w:r w:rsidRPr="00C509C9">
        <w:rPr>
          <w:noProof/>
          <w:color w:val="auto"/>
          <w:sz w:val="24"/>
          <w:szCs w:val="24"/>
        </w:rPr>
        <w:t>3</w:t>
      </w:r>
      <w:r w:rsidR="00A615C3" w:rsidRPr="00C509C9">
        <w:rPr>
          <w:noProof/>
          <w:color w:val="auto"/>
          <w:sz w:val="24"/>
          <w:szCs w:val="24"/>
        </w:rPr>
        <w:fldChar w:fldCharType="end"/>
      </w:r>
      <w:r w:rsidRPr="00C509C9">
        <w:rPr>
          <w:noProof/>
          <w:color w:val="auto"/>
          <w:sz w:val="24"/>
          <w:szCs w:val="24"/>
        </w:rPr>
        <w:t>.</w:t>
      </w:r>
      <w:r w:rsidR="00A615C3" w:rsidRPr="00C509C9">
        <w:rPr>
          <w:noProof/>
          <w:color w:val="auto"/>
          <w:sz w:val="24"/>
          <w:szCs w:val="24"/>
        </w:rPr>
        <w:fldChar w:fldCharType="begin"/>
      </w:r>
      <w:r w:rsidR="00A615C3" w:rsidRPr="00C509C9">
        <w:rPr>
          <w:noProof/>
          <w:color w:val="auto"/>
          <w:sz w:val="24"/>
          <w:szCs w:val="24"/>
        </w:rPr>
        <w:instrText xml:space="preserve"> SEQ Figura \* ARABIC \s 1 </w:instrText>
      </w:r>
      <w:r w:rsidR="00A615C3" w:rsidRPr="00C509C9">
        <w:rPr>
          <w:noProof/>
          <w:color w:val="auto"/>
          <w:sz w:val="24"/>
          <w:szCs w:val="24"/>
        </w:rPr>
        <w:fldChar w:fldCharType="separate"/>
      </w:r>
      <w:r w:rsidRPr="00C509C9">
        <w:rPr>
          <w:noProof/>
          <w:color w:val="auto"/>
          <w:sz w:val="24"/>
          <w:szCs w:val="24"/>
        </w:rPr>
        <w:t>42</w:t>
      </w:r>
      <w:r w:rsidR="00A615C3" w:rsidRPr="00C509C9">
        <w:rPr>
          <w:noProof/>
          <w:color w:val="auto"/>
          <w:sz w:val="24"/>
          <w:szCs w:val="24"/>
        </w:rPr>
        <w:fldChar w:fldCharType="end"/>
      </w:r>
      <w:bookmarkEnd w:id="200"/>
      <w:r w:rsidRPr="00C509C9">
        <w:rPr>
          <w:noProof/>
          <w:color w:val="auto"/>
          <w:sz w:val="24"/>
          <w:szCs w:val="24"/>
        </w:rPr>
        <w:t>: LIBRERÍAS DE SIMULINK; PASO 1 PRÁCTICA 11</w:t>
      </w:r>
      <w:bookmarkEnd w:id="201"/>
    </w:p>
    <w:p w:rsidR="001E4437" w:rsidRDefault="001E4437" w:rsidP="00A54174">
      <w:pPr>
        <w:spacing w:before="240" w:line="480" w:lineRule="auto"/>
        <w:ind w:left="567"/>
        <w:jc w:val="both"/>
      </w:pPr>
    </w:p>
    <w:p w:rsidR="00CF418B" w:rsidRDefault="00FA0CC0" w:rsidP="00A54174">
      <w:pPr>
        <w:spacing w:before="240" w:line="480" w:lineRule="auto"/>
        <w:ind w:left="567"/>
        <w:jc w:val="both"/>
      </w:pPr>
      <w:r>
        <w:t>Segundo, para abrir un nuevo proyecto se dará “click” en el icono “</w:t>
      </w:r>
      <w:r>
        <w:rPr>
          <w:noProof/>
          <w:lang w:eastAsia="es-ES"/>
        </w:rPr>
        <w:drawing>
          <wp:inline distT="0" distB="0" distL="0" distR="0" wp14:anchorId="7DB25A8F" wp14:editId="3E491AAF">
            <wp:extent cx="104775" cy="123825"/>
            <wp:effectExtent l="0" t="0" r="9525" b="952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00C9322D">
        <w:t>”,</w:t>
      </w:r>
      <w:r>
        <w:t xml:space="preserve"> se abrirá una ventana en blanco </w:t>
      </w:r>
      <w:r w:rsidR="00E63307">
        <w:t>y se añadirán los bloques necesarios para este programa</w:t>
      </w:r>
      <w:r w:rsidR="001E4437">
        <w:t>:</w:t>
      </w:r>
    </w:p>
    <w:p w:rsidR="004602C7" w:rsidRDefault="001E4437" w:rsidP="00A54174">
      <w:pPr>
        <w:spacing w:before="240" w:line="480" w:lineRule="auto"/>
        <w:ind w:left="567"/>
        <w:jc w:val="both"/>
      </w:pPr>
      <w:bookmarkStart w:id="202" w:name="OLE_LINK22"/>
      <w:bookmarkStart w:id="203" w:name="OLE_LINK23"/>
      <w:r w:rsidRPr="00C9322D">
        <w:rPr>
          <w:b/>
        </w:rPr>
        <w:lastRenderedPageBreak/>
        <w:t>Bloque “</w:t>
      </w:r>
      <w:proofErr w:type="spellStart"/>
      <w:r w:rsidRPr="00C9322D">
        <w:rPr>
          <w:b/>
        </w:rPr>
        <w:t>Com</w:t>
      </w:r>
      <w:proofErr w:type="spellEnd"/>
      <w:r w:rsidRPr="00C9322D">
        <w:rPr>
          <w:b/>
        </w:rPr>
        <w:t>”:</w:t>
      </w:r>
      <w:r>
        <w:t xml:space="preserve"> </w:t>
      </w:r>
      <w:bookmarkEnd w:id="202"/>
      <w:bookmarkEnd w:id="203"/>
      <w:r>
        <w:t>configura la conexión hacia Robotino®</w:t>
      </w:r>
      <w:r w:rsidR="007C3CE1">
        <w:t xml:space="preserve"> (</w:t>
      </w:r>
      <w:r w:rsidR="003300B5">
        <w:t>Figura 3.43</w:t>
      </w:r>
      <w:r w:rsidR="007C3CE1">
        <w:t>)</w:t>
      </w:r>
    </w:p>
    <w:p w:rsidR="00F14890" w:rsidRDefault="00F14890" w:rsidP="00F14890">
      <w:pPr>
        <w:keepNext/>
        <w:spacing w:before="240" w:after="0" w:line="240" w:lineRule="auto"/>
        <w:jc w:val="center"/>
      </w:pPr>
      <w:r>
        <w:rPr>
          <w:noProof/>
          <w:lang w:eastAsia="es-ES"/>
        </w:rPr>
        <w:drawing>
          <wp:inline distT="0" distB="0" distL="0" distR="0" wp14:anchorId="15917349" wp14:editId="0800647B">
            <wp:extent cx="3269160" cy="2148840"/>
            <wp:effectExtent l="0" t="0" r="7620" b="381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69160" cy="2148840"/>
                    </a:xfrm>
                    <a:prstGeom prst="rect">
                      <a:avLst/>
                    </a:prstGeom>
                    <a:noFill/>
                    <a:ln>
                      <a:noFill/>
                    </a:ln>
                  </pic:spPr>
                </pic:pic>
              </a:graphicData>
            </a:graphic>
          </wp:inline>
        </w:drawing>
      </w:r>
    </w:p>
    <w:p w:rsidR="001E4437" w:rsidRPr="00C509C9" w:rsidRDefault="00C509C9" w:rsidP="00F14890">
      <w:pPr>
        <w:pStyle w:val="Epgrafe"/>
        <w:jc w:val="center"/>
        <w:rPr>
          <w:noProof/>
          <w:color w:val="auto"/>
          <w:sz w:val="24"/>
          <w:szCs w:val="24"/>
        </w:rPr>
      </w:pPr>
      <w:bookmarkStart w:id="204" w:name="OLE_LINK26"/>
      <w:bookmarkStart w:id="205" w:name="_Toc345430374"/>
      <w:r w:rsidRPr="00C509C9">
        <w:rPr>
          <w:noProof/>
          <w:color w:val="auto"/>
          <w:sz w:val="24"/>
          <w:szCs w:val="24"/>
        </w:rPr>
        <w:t xml:space="preserve">FIGURA </w:t>
      </w:r>
      <w:r w:rsidR="00A615C3" w:rsidRPr="00C509C9">
        <w:rPr>
          <w:noProof/>
          <w:color w:val="auto"/>
          <w:sz w:val="24"/>
          <w:szCs w:val="24"/>
        </w:rPr>
        <w:fldChar w:fldCharType="begin"/>
      </w:r>
      <w:r w:rsidR="00A615C3" w:rsidRPr="00C509C9">
        <w:rPr>
          <w:noProof/>
          <w:color w:val="auto"/>
          <w:sz w:val="24"/>
          <w:szCs w:val="24"/>
        </w:rPr>
        <w:instrText xml:space="preserve"> STYLEREF 1 \s </w:instrText>
      </w:r>
      <w:r w:rsidR="00A615C3" w:rsidRPr="00C509C9">
        <w:rPr>
          <w:noProof/>
          <w:color w:val="auto"/>
          <w:sz w:val="24"/>
          <w:szCs w:val="24"/>
        </w:rPr>
        <w:fldChar w:fldCharType="separate"/>
      </w:r>
      <w:r w:rsidRPr="00C509C9">
        <w:rPr>
          <w:noProof/>
          <w:color w:val="auto"/>
          <w:sz w:val="24"/>
          <w:szCs w:val="24"/>
        </w:rPr>
        <w:t>3</w:t>
      </w:r>
      <w:r w:rsidR="00A615C3" w:rsidRPr="00C509C9">
        <w:rPr>
          <w:noProof/>
          <w:color w:val="auto"/>
          <w:sz w:val="24"/>
          <w:szCs w:val="24"/>
        </w:rPr>
        <w:fldChar w:fldCharType="end"/>
      </w:r>
      <w:r w:rsidRPr="00C509C9">
        <w:rPr>
          <w:noProof/>
          <w:color w:val="auto"/>
          <w:sz w:val="24"/>
          <w:szCs w:val="24"/>
        </w:rPr>
        <w:t>.</w:t>
      </w:r>
      <w:r w:rsidR="00A615C3" w:rsidRPr="00C509C9">
        <w:rPr>
          <w:noProof/>
          <w:color w:val="auto"/>
          <w:sz w:val="24"/>
          <w:szCs w:val="24"/>
        </w:rPr>
        <w:fldChar w:fldCharType="begin"/>
      </w:r>
      <w:r w:rsidR="00A615C3" w:rsidRPr="00C509C9">
        <w:rPr>
          <w:noProof/>
          <w:color w:val="auto"/>
          <w:sz w:val="24"/>
          <w:szCs w:val="24"/>
        </w:rPr>
        <w:instrText xml:space="preserve"> SEQ Figura \* ARABIC \s 1 </w:instrText>
      </w:r>
      <w:r w:rsidR="00A615C3" w:rsidRPr="00C509C9">
        <w:rPr>
          <w:noProof/>
          <w:color w:val="auto"/>
          <w:sz w:val="24"/>
          <w:szCs w:val="24"/>
        </w:rPr>
        <w:fldChar w:fldCharType="separate"/>
      </w:r>
      <w:r w:rsidRPr="00C509C9">
        <w:rPr>
          <w:noProof/>
          <w:color w:val="auto"/>
          <w:sz w:val="24"/>
          <w:szCs w:val="24"/>
        </w:rPr>
        <w:t>43</w:t>
      </w:r>
      <w:r w:rsidR="00A615C3" w:rsidRPr="00C509C9">
        <w:rPr>
          <w:noProof/>
          <w:color w:val="auto"/>
          <w:sz w:val="24"/>
          <w:szCs w:val="24"/>
        </w:rPr>
        <w:fldChar w:fldCharType="end"/>
      </w:r>
      <w:bookmarkEnd w:id="204"/>
      <w:r w:rsidRPr="00C509C9">
        <w:rPr>
          <w:noProof/>
          <w:color w:val="auto"/>
          <w:sz w:val="24"/>
          <w:szCs w:val="24"/>
        </w:rPr>
        <w:t>: BLOQUE "COM"  DE SIMULINK®</w:t>
      </w:r>
      <w:bookmarkEnd w:id="205"/>
    </w:p>
    <w:p w:rsidR="00C509C9" w:rsidRDefault="00C509C9" w:rsidP="00C509C9">
      <w:pPr>
        <w:spacing w:before="240"/>
        <w:ind w:left="567"/>
        <w:jc w:val="both"/>
        <w:rPr>
          <w:b/>
        </w:rPr>
      </w:pPr>
    </w:p>
    <w:p w:rsidR="004602C7" w:rsidRDefault="00F14890" w:rsidP="00A54174">
      <w:pPr>
        <w:spacing w:before="240" w:line="480" w:lineRule="auto"/>
        <w:ind w:left="567"/>
        <w:jc w:val="both"/>
      </w:pPr>
      <w:r w:rsidRPr="00C9322D">
        <w:rPr>
          <w:b/>
        </w:rPr>
        <w:t>Bloque “</w:t>
      </w:r>
      <w:proofErr w:type="spellStart"/>
      <w:r w:rsidRPr="00C9322D">
        <w:rPr>
          <w:b/>
        </w:rPr>
        <w:t>OmniDrive</w:t>
      </w:r>
      <w:proofErr w:type="spellEnd"/>
      <w:r w:rsidRPr="00C9322D">
        <w:rPr>
          <w:b/>
        </w:rPr>
        <w:t>”:</w:t>
      </w:r>
      <w:r>
        <w:t xml:space="preserve"> </w:t>
      </w:r>
      <w:r w:rsidR="00483916">
        <w:t xml:space="preserve">este bloque administra los tres motores de la unidad dependiendo de las velocidades que se le </w:t>
      </w:r>
      <w:r w:rsidR="007C3CE1">
        <w:t>ingresen (</w:t>
      </w:r>
      <w:r w:rsidR="007C3CE1" w:rsidRPr="007C3CE1">
        <w:t>Figura 3.</w:t>
      </w:r>
      <w:r w:rsidR="003300B5">
        <w:t>44</w:t>
      </w:r>
      <w:r w:rsidR="007C3CE1">
        <w:t>)</w:t>
      </w:r>
    </w:p>
    <w:p w:rsidR="00483916" w:rsidRDefault="00F14890" w:rsidP="00483916">
      <w:pPr>
        <w:keepNext/>
        <w:spacing w:before="240" w:after="0" w:line="240" w:lineRule="auto"/>
        <w:jc w:val="center"/>
      </w:pPr>
      <w:r>
        <w:rPr>
          <w:noProof/>
          <w:lang w:eastAsia="es-ES"/>
        </w:rPr>
        <w:drawing>
          <wp:inline distT="0" distB="0" distL="0" distR="0" wp14:anchorId="121B7590" wp14:editId="4279D59A">
            <wp:extent cx="3977640" cy="2834640"/>
            <wp:effectExtent l="0" t="0" r="3810" b="381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77640" cy="2834640"/>
                    </a:xfrm>
                    <a:prstGeom prst="rect">
                      <a:avLst/>
                    </a:prstGeom>
                    <a:noFill/>
                    <a:ln>
                      <a:noFill/>
                    </a:ln>
                  </pic:spPr>
                </pic:pic>
              </a:graphicData>
            </a:graphic>
          </wp:inline>
        </w:drawing>
      </w:r>
    </w:p>
    <w:p w:rsidR="00F14890" w:rsidRPr="00C509C9" w:rsidRDefault="00C509C9" w:rsidP="00483916">
      <w:pPr>
        <w:pStyle w:val="Epgrafe"/>
        <w:jc w:val="center"/>
        <w:rPr>
          <w:noProof/>
          <w:color w:val="auto"/>
          <w:sz w:val="24"/>
          <w:szCs w:val="24"/>
        </w:rPr>
      </w:pPr>
      <w:bookmarkStart w:id="206" w:name="_Toc345430375"/>
      <w:r w:rsidRPr="00C509C9">
        <w:rPr>
          <w:noProof/>
          <w:color w:val="auto"/>
          <w:sz w:val="24"/>
          <w:szCs w:val="24"/>
        </w:rPr>
        <w:t xml:space="preserve">FIGURA </w:t>
      </w:r>
      <w:r w:rsidR="00A615C3" w:rsidRPr="00C509C9">
        <w:rPr>
          <w:noProof/>
          <w:color w:val="auto"/>
          <w:sz w:val="24"/>
          <w:szCs w:val="24"/>
        </w:rPr>
        <w:fldChar w:fldCharType="begin"/>
      </w:r>
      <w:r w:rsidR="00A615C3" w:rsidRPr="00C509C9">
        <w:rPr>
          <w:noProof/>
          <w:color w:val="auto"/>
          <w:sz w:val="24"/>
          <w:szCs w:val="24"/>
        </w:rPr>
        <w:instrText xml:space="preserve"> STYLEREF 1 \s </w:instrText>
      </w:r>
      <w:r w:rsidR="00A615C3" w:rsidRPr="00C509C9">
        <w:rPr>
          <w:noProof/>
          <w:color w:val="auto"/>
          <w:sz w:val="24"/>
          <w:szCs w:val="24"/>
        </w:rPr>
        <w:fldChar w:fldCharType="separate"/>
      </w:r>
      <w:r w:rsidRPr="00C509C9">
        <w:rPr>
          <w:noProof/>
          <w:color w:val="auto"/>
          <w:sz w:val="24"/>
          <w:szCs w:val="24"/>
        </w:rPr>
        <w:t>3</w:t>
      </w:r>
      <w:r w:rsidR="00A615C3" w:rsidRPr="00C509C9">
        <w:rPr>
          <w:noProof/>
          <w:color w:val="auto"/>
          <w:sz w:val="24"/>
          <w:szCs w:val="24"/>
        </w:rPr>
        <w:fldChar w:fldCharType="end"/>
      </w:r>
      <w:r w:rsidRPr="00C509C9">
        <w:rPr>
          <w:noProof/>
          <w:color w:val="auto"/>
          <w:sz w:val="24"/>
          <w:szCs w:val="24"/>
        </w:rPr>
        <w:t>.</w:t>
      </w:r>
      <w:r w:rsidR="00A615C3" w:rsidRPr="00C509C9">
        <w:rPr>
          <w:noProof/>
          <w:color w:val="auto"/>
          <w:sz w:val="24"/>
          <w:szCs w:val="24"/>
        </w:rPr>
        <w:fldChar w:fldCharType="begin"/>
      </w:r>
      <w:r w:rsidR="00A615C3" w:rsidRPr="00C509C9">
        <w:rPr>
          <w:noProof/>
          <w:color w:val="auto"/>
          <w:sz w:val="24"/>
          <w:szCs w:val="24"/>
        </w:rPr>
        <w:instrText xml:space="preserve"> SEQ Figura \* ARABIC \s 1 </w:instrText>
      </w:r>
      <w:r w:rsidR="00A615C3" w:rsidRPr="00C509C9">
        <w:rPr>
          <w:noProof/>
          <w:color w:val="auto"/>
          <w:sz w:val="24"/>
          <w:szCs w:val="24"/>
        </w:rPr>
        <w:fldChar w:fldCharType="separate"/>
      </w:r>
      <w:r w:rsidRPr="00C509C9">
        <w:rPr>
          <w:noProof/>
          <w:color w:val="auto"/>
          <w:sz w:val="24"/>
          <w:szCs w:val="24"/>
        </w:rPr>
        <w:t>44</w:t>
      </w:r>
      <w:r w:rsidR="00A615C3" w:rsidRPr="00C509C9">
        <w:rPr>
          <w:noProof/>
          <w:color w:val="auto"/>
          <w:sz w:val="24"/>
          <w:szCs w:val="24"/>
        </w:rPr>
        <w:fldChar w:fldCharType="end"/>
      </w:r>
      <w:r w:rsidRPr="00C509C9">
        <w:rPr>
          <w:noProof/>
          <w:color w:val="auto"/>
          <w:sz w:val="24"/>
          <w:szCs w:val="24"/>
        </w:rPr>
        <w:t xml:space="preserve">: BLOQUE "OMNIDRIVE"  </w:t>
      </w:r>
      <w:bookmarkStart w:id="207" w:name="OLE_LINK24"/>
      <w:bookmarkStart w:id="208" w:name="OLE_LINK25"/>
      <w:r w:rsidRPr="00C509C9">
        <w:rPr>
          <w:noProof/>
          <w:color w:val="auto"/>
          <w:sz w:val="24"/>
          <w:szCs w:val="24"/>
        </w:rPr>
        <w:t>DE SIMULINK®; PASO 1 PRÁCTICA 11</w:t>
      </w:r>
      <w:bookmarkEnd w:id="206"/>
      <w:bookmarkEnd w:id="207"/>
      <w:bookmarkEnd w:id="208"/>
    </w:p>
    <w:p w:rsidR="004602C7" w:rsidRDefault="007C3CE1" w:rsidP="00A54174">
      <w:pPr>
        <w:spacing w:before="240" w:line="480" w:lineRule="auto"/>
        <w:ind w:left="567"/>
        <w:jc w:val="both"/>
      </w:pPr>
      <w:bookmarkStart w:id="209" w:name="OLE_LINK27"/>
      <w:bookmarkStart w:id="210" w:name="OLE_LINK28"/>
      <w:r w:rsidRPr="00C9322D">
        <w:rPr>
          <w:b/>
        </w:rPr>
        <w:lastRenderedPageBreak/>
        <w:t>Bloque “Motor”:</w:t>
      </w:r>
      <w:r>
        <w:t xml:space="preserve"> administra directamente unos de los motores de Robotino®</w:t>
      </w:r>
      <w:bookmarkEnd w:id="209"/>
      <w:bookmarkEnd w:id="210"/>
      <w:r>
        <w:t xml:space="preserve"> (Figura 3.</w:t>
      </w:r>
      <w:r w:rsidR="003300B5">
        <w:t>45</w:t>
      </w:r>
      <w:r>
        <w:t>)</w:t>
      </w:r>
    </w:p>
    <w:p w:rsidR="007C3CE1" w:rsidRDefault="007C3CE1" w:rsidP="007C3CE1">
      <w:pPr>
        <w:keepNext/>
        <w:spacing w:before="240" w:after="0" w:line="240" w:lineRule="auto"/>
        <w:jc w:val="center"/>
      </w:pPr>
      <w:r>
        <w:rPr>
          <w:noProof/>
          <w:lang w:eastAsia="es-ES"/>
        </w:rPr>
        <w:drawing>
          <wp:inline distT="0" distB="0" distL="0" distR="0" wp14:anchorId="570448F0" wp14:editId="5A6F10C7">
            <wp:extent cx="2964663" cy="3096000"/>
            <wp:effectExtent l="0" t="0" r="762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64663" cy="3096000"/>
                    </a:xfrm>
                    <a:prstGeom prst="rect">
                      <a:avLst/>
                    </a:prstGeom>
                    <a:noFill/>
                    <a:ln>
                      <a:noFill/>
                    </a:ln>
                  </pic:spPr>
                </pic:pic>
              </a:graphicData>
            </a:graphic>
          </wp:inline>
        </w:drawing>
      </w:r>
    </w:p>
    <w:p w:rsidR="00483916" w:rsidRPr="009B19A6" w:rsidRDefault="009B19A6" w:rsidP="007C3CE1">
      <w:pPr>
        <w:pStyle w:val="Epgrafe"/>
        <w:jc w:val="center"/>
        <w:rPr>
          <w:noProof/>
          <w:color w:val="auto"/>
          <w:sz w:val="23"/>
          <w:szCs w:val="23"/>
        </w:rPr>
      </w:pPr>
      <w:bookmarkStart w:id="211" w:name="_Toc345430376"/>
      <w:r w:rsidRPr="009B19A6">
        <w:rPr>
          <w:noProof/>
          <w:color w:val="auto"/>
          <w:sz w:val="23"/>
          <w:szCs w:val="23"/>
        </w:rPr>
        <w:t xml:space="preserve">FIGURA </w:t>
      </w:r>
      <w:r w:rsidR="00A615C3" w:rsidRPr="009B19A6">
        <w:rPr>
          <w:noProof/>
          <w:color w:val="auto"/>
          <w:sz w:val="23"/>
          <w:szCs w:val="23"/>
        </w:rPr>
        <w:fldChar w:fldCharType="begin"/>
      </w:r>
      <w:r w:rsidR="00A615C3" w:rsidRPr="009B19A6">
        <w:rPr>
          <w:noProof/>
          <w:color w:val="auto"/>
          <w:sz w:val="23"/>
          <w:szCs w:val="23"/>
        </w:rPr>
        <w:instrText xml:space="preserve"> STYLEREF 1 \s </w:instrText>
      </w:r>
      <w:r w:rsidR="00A615C3" w:rsidRPr="009B19A6">
        <w:rPr>
          <w:noProof/>
          <w:color w:val="auto"/>
          <w:sz w:val="23"/>
          <w:szCs w:val="23"/>
        </w:rPr>
        <w:fldChar w:fldCharType="separate"/>
      </w:r>
      <w:r w:rsidRPr="009B19A6">
        <w:rPr>
          <w:noProof/>
          <w:color w:val="auto"/>
          <w:sz w:val="23"/>
          <w:szCs w:val="23"/>
        </w:rPr>
        <w:t>3</w:t>
      </w:r>
      <w:r w:rsidR="00A615C3" w:rsidRPr="009B19A6">
        <w:rPr>
          <w:noProof/>
          <w:color w:val="auto"/>
          <w:sz w:val="23"/>
          <w:szCs w:val="23"/>
        </w:rPr>
        <w:fldChar w:fldCharType="end"/>
      </w:r>
      <w:r w:rsidRPr="009B19A6">
        <w:rPr>
          <w:noProof/>
          <w:color w:val="auto"/>
          <w:sz w:val="23"/>
          <w:szCs w:val="23"/>
        </w:rPr>
        <w:t>.</w:t>
      </w:r>
      <w:r w:rsidR="00A615C3" w:rsidRPr="009B19A6">
        <w:rPr>
          <w:noProof/>
          <w:color w:val="auto"/>
          <w:sz w:val="23"/>
          <w:szCs w:val="23"/>
        </w:rPr>
        <w:fldChar w:fldCharType="begin"/>
      </w:r>
      <w:r w:rsidR="00A615C3" w:rsidRPr="009B19A6">
        <w:rPr>
          <w:noProof/>
          <w:color w:val="auto"/>
          <w:sz w:val="23"/>
          <w:szCs w:val="23"/>
        </w:rPr>
        <w:instrText xml:space="preserve"> SEQ Figura \* ARABIC \s 1 </w:instrText>
      </w:r>
      <w:r w:rsidR="00A615C3" w:rsidRPr="009B19A6">
        <w:rPr>
          <w:noProof/>
          <w:color w:val="auto"/>
          <w:sz w:val="23"/>
          <w:szCs w:val="23"/>
        </w:rPr>
        <w:fldChar w:fldCharType="separate"/>
      </w:r>
      <w:r w:rsidRPr="009B19A6">
        <w:rPr>
          <w:noProof/>
          <w:color w:val="auto"/>
          <w:sz w:val="23"/>
          <w:szCs w:val="23"/>
        </w:rPr>
        <w:t>45</w:t>
      </w:r>
      <w:r w:rsidR="00A615C3" w:rsidRPr="009B19A6">
        <w:rPr>
          <w:noProof/>
          <w:color w:val="auto"/>
          <w:sz w:val="23"/>
          <w:szCs w:val="23"/>
        </w:rPr>
        <w:fldChar w:fldCharType="end"/>
      </w:r>
      <w:r w:rsidRPr="009B19A6">
        <w:rPr>
          <w:noProof/>
          <w:color w:val="auto"/>
          <w:sz w:val="23"/>
          <w:szCs w:val="23"/>
        </w:rPr>
        <w:t>: BLOQUE "MOTOR" DE SIMULINK</w:t>
      </w:r>
      <w:r w:rsidRPr="009B19A6">
        <w:rPr>
          <w:noProof/>
          <w:color w:val="auto"/>
          <w:sz w:val="23"/>
          <w:szCs w:val="23"/>
          <w:vertAlign w:val="superscript"/>
        </w:rPr>
        <w:t>®</w:t>
      </w:r>
      <w:r w:rsidRPr="009B19A6">
        <w:rPr>
          <w:noProof/>
          <w:color w:val="auto"/>
          <w:sz w:val="23"/>
          <w:szCs w:val="23"/>
        </w:rPr>
        <w:t>; PASO 1 PRÁCTICA 11</w:t>
      </w:r>
      <w:bookmarkEnd w:id="211"/>
    </w:p>
    <w:p w:rsidR="00483916" w:rsidRDefault="00C9322D" w:rsidP="00A54174">
      <w:pPr>
        <w:spacing w:before="240" w:line="480" w:lineRule="auto"/>
        <w:ind w:left="567"/>
        <w:jc w:val="both"/>
      </w:pPr>
      <w:r w:rsidRPr="00C9322D">
        <w:rPr>
          <w:b/>
        </w:rPr>
        <w:t>Bloque “</w:t>
      </w:r>
      <w:proofErr w:type="spellStart"/>
      <w:r w:rsidRPr="00C9322D">
        <w:rPr>
          <w:b/>
        </w:rPr>
        <w:t>DigitalInput</w:t>
      </w:r>
      <w:proofErr w:type="spellEnd"/>
      <w:r w:rsidRPr="00C9322D">
        <w:rPr>
          <w:b/>
        </w:rPr>
        <w:t>”:</w:t>
      </w:r>
      <w:r>
        <w:t xml:space="preserve"> administra directamente una de las entradas digitales  de Robotino® donde estarán conectador los sensores ópticos</w:t>
      </w:r>
      <w:r w:rsidR="00785BA2">
        <w:t xml:space="preserve"> (</w:t>
      </w:r>
      <w:r w:rsidR="00785BA2" w:rsidRPr="00785BA2">
        <w:t>Figura 3.</w:t>
      </w:r>
      <w:r w:rsidR="003300B5">
        <w:t>46</w:t>
      </w:r>
      <w:r w:rsidR="00785BA2">
        <w:t>)</w:t>
      </w:r>
    </w:p>
    <w:p w:rsidR="00C9322D" w:rsidRDefault="00C9322D" w:rsidP="00C9322D">
      <w:pPr>
        <w:keepNext/>
        <w:spacing w:before="240" w:after="0" w:line="240" w:lineRule="auto"/>
        <w:jc w:val="center"/>
      </w:pPr>
      <w:r>
        <w:rPr>
          <w:noProof/>
          <w:lang w:eastAsia="es-ES"/>
        </w:rPr>
        <w:drawing>
          <wp:inline distT="0" distB="0" distL="0" distR="0" wp14:anchorId="71E38A37" wp14:editId="413A5DB6">
            <wp:extent cx="2855102" cy="1980000"/>
            <wp:effectExtent l="0" t="0" r="2540" b="127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5102" cy="1980000"/>
                    </a:xfrm>
                    <a:prstGeom prst="rect">
                      <a:avLst/>
                    </a:prstGeom>
                    <a:noFill/>
                    <a:ln>
                      <a:noFill/>
                    </a:ln>
                  </pic:spPr>
                </pic:pic>
              </a:graphicData>
            </a:graphic>
          </wp:inline>
        </w:drawing>
      </w:r>
    </w:p>
    <w:p w:rsidR="00C9322D" w:rsidRPr="009B19A6" w:rsidRDefault="009B19A6" w:rsidP="00C9322D">
      <w:pPr>
        <w:pStyle w:val="Epgrafe"/>
        <w:jc w:val="center"/>
        <w:rPr>
          <w:noProof/>
          <w:color w:val="auto"/>
          <w:sz w:val="23"/>
          <w:szCs w:val="23"/>
        </w:rPr>
      </w:pPr>
      <w:bookmarkStart w:id="212" w:name="_Toc345430377"/>
      <w:r w:rsidRPr="009B19A6">
        <w:rPr>
          <w:noProof/>
          <w:color w:val="auto"/>
          <w:sz w:val="23"/>
          <w:szCs w:val="23"/>
        </w:rPr>
        <w:t xml:space="preserve">FIGURA </w:t>
      </w:r>
      <w:r w:rsidR="00A615C3" w:rsidRPr="009B19A6">
        <w:rPr>
          <w:noProof/>
          <w:color w:val="auto"/>
          <w:sz w:val="23"/>
          <w:szCs w:val="23"/>
        </w:rPr>
        <w:fldChar w:fldCharType="begin"/>
      </w:r>
      <w:r w:rsidR="00A615C3" w:rsidRPr="009B19A6">
        <w:rPr>
          <w:noProof/>
          <w:color w:val="auto"/>
          <w:sz w:val="23"/>
          <w:szCs w:val="23"/>
        </w:rPr>
        <w:instrText xml:space="preserve"> STYLEREF 1 \s </w:instrText>
      </w:r>
      <w:r w:rsidR="00A615C3" w:rsidRPr="009B19A6">
        <w:rPr>
          <w:noProof/>
          <w:color w:val="auto"/>
          <w:sz w:val="23"/>
          <w:szCs w:val="23"/>
        </w:rPr>
        <w:fldChar w:fldCharType="separate"/>
      </w:r>
      <w:r w:rsidRPr="009B19A6">
        <w:rPr>
          <w:noProof/>
          <w:color w:val="auto"/>
          <w:sz w:val="23"/>
          <w:szCs w:val="23"/>
        </w:rPr>
        <w:t>3</w:t>
      </w:r>
      <w:r w:rsidR="00A615C3" w:rsidRPr="009B19A6">
        <w:rPr>
          <w:noProof/>
          <w:color w:val="auto"/>
          <w:sz w:val="23"/>
          <w:szCs w:val="23"/>
        </w:rPr>
        <w:fldChar w:fldCharType="end"/>
      </w:r>
      <w:r w:rsidRPr="009B19A6">
        <w:rPr>
          <w:noProof/>
          <w:color w:val="auto"/>
          <w:sz w:val="23"/>
          <w:szCs w:val="23"/>
        </w:rPr>
        <w:t>.</w:t>
      </w:r>
      <w:r w:rsidR="00A615C3" w:rsidRPr="009B19A6">
        <w:rPr>
          <w:noProof/>
          <w:color w:val="auto"/>
          <w:sz w:val="23"/>
          <w:szCs w:val="23"/>
        </w:rPr>
        <w:fldChar w:fldCharType="begin"/>
      </w:r>
      <w:r w:rsidR="00A615C3" w:rsidRPr="009B19A6">
        <w:rPr>
          <w:noProof/>
          <w:color w:val="auto"/>
          <w:sz w:val="23"/>
          <w:szCs w:val="23"/>
        </w:rPr>
        <w:instrText xml:space="preserve"> SEQ Figura \* ARABIC \s 1 </w:instrText>
      </w:r>
      <w:r w:rsidR="00A615C3" w:rsidRPr="009B19A6">
        <w:rPr>
          <w:noProof/>
          <w:color w:val="auto"/>
          <w:sz w:val="23"/>
          <w:szCs w:val="23"/>
        </w:rPr>
        <w:fldChar w:fldCharType="separate"/>
      </w:r>
      <w:r w:rsidRPr="009B19A6">
        <w:rPr>
          <w:noProof/>
          <w:color w:val="auto"/>
          <w:sz w:val="23"/>
          <w:szCs w:val="23"/>
        </w:rPr>
        <w:t>46</w:t>
      </w:r>
      <w:r w:rsidR="00A615C3" w:rsidRPr="009B19A6">
        <w:rPr>
          <w:noProof/>
          <w:color w:val="auto"/>
          <w:sz w:val="23"/>
          <w:szCs w:val="23"/>
        </w:rPr>
        <w:fldChar w:fldCharType="end"/>
      </w:r>
      <w:r w:rsidRPr="009B19A6">
        <w:rPr>
          <w:noProof/>
          <w:color w:val="auto"/>
          <w:sz w:val="23"/>
          <w:szCs w:val="23"/>
        </w:rPr>
        <w:t>: BLOQUE "DIGITALINPUT" DE SIMULINK</w:t>
      </w:r>
      <w:r w:rsidRPr="009B19A6">
        <w:rPr>
          <w:noProof/>
          <w:color w:val="auto"/>
          <w:sz w:val="23"/>
          <w:szCs w:val="23"/>
          <w:vertAlign w:val="superscript"/>
        </w:rPr>
        <w:t>®</w:t>
      </w:r>
      <w:r w:rsidRPr="009B19A6">
        <w:rPr>
          <w:noProof/>
          <w:color w:val="auto"/>
          <w:sz w:val="23"/>
          <w:szCs w:val="23"/>
        </w:rPr>
        <w:t>; PASO 1 PRÁCTICA 11</w:t>
      </w:r>
      <w:bookmarkEnd w:id="212"/>
    </w:p>
    <w:p w:rsidR="00C9322D" w:rsidRDefault="00785BA2" w:rsidP="00A54174">
      <w:pPr>
        <w:spacing w:before="240" w:line="480" w:lineRule="auto"/>
        <w:ind w:left="567"/>
        <w:jc w:val="both"/>
      </w:pPr>
      <w:r>
        <w:lastRenderedPageBreak/>
        <w:t>Finalmente el programa (</w:t>
      </w:r>
      <w:r w:rsidRPr="00785BA2">
        <w:t>Figura 3.</w:t>
      </w:r>
      <w:r w:rsidR="003300B5">
        <w:t>47</w:t>
      </w:r>
      <w:r>
        <w:t>) quedará así:</w:t>
      </w:r>
    </w:p>
    <w:p w:rsidR="00785BA2" w:rsidRDefault="00785BA2" w:rsidP="00785BA2">
      <w:pPr>
        <w:keepNext/>
        <w:spacing w:before="240" w:after="0" w:line="240" w:lineRule="auto"/>
        <w:jc w:val="both"/>
      </w:pPr>
      <w:r>
        <w:rPr>
          <w:noProof/>
          <w:lang w:eastAsia="es-ES"/>
        </w:rPr>
        <w:drawing>
          <wp:inline distT="0" distB="0" distL="0" distR="0" wp14:anchorId="7729E103" wp14:editId="1CAA1E63">
            <wp:extent cx="5219700" cy="4029075"/>
            <wp:effectExtent l="0" t="0" r="0" b="952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9700" cy="4029075"/>
                    </a:xfrm>
                    <a:prstGeom prst="rect">
                      <a:avLst/>
                    </a:prstGeom>
                    <a:noFill/>
                    <a:ln>
                      <a:noFill/>
                    </a:ln>
                  </pic:spPr>
                </pic:pic>
              </a:graphicData>
            </a:graphic>
          </wp:inline>
        </w:drawing>
      </w:r>
    </w:p>
    <w:p w:rsidR="00785BA2" w:rsidRPr="009B19A6" w:rsidRDefault="009B19A6" w:rsidP="00785BA2">
      <w:pPr>
        <w:pStyle w:val="Epgrafe"/>
        <w:jc w:val="center"/>
        <w:rPr>
          <w:noProof/>
          <w:color w:val="auto"/>
          <w:sz w:val="24"/>
          <w:szCs w:val="24"/>
        </w:rPr>
      </w:pPr>
      <w:bookmarkStart w:id="213" w:name="OLE_LINK29"/>
      <w:bookmarkStart w:id="214" w:name="_Toc345430378"/>
      <w:r w:rsidRPr="009B19A6">
        <w:rPr>
          <w:noProof/>
          <w:color w:val="auto"/>
          <w:sz w:val="24"/>
          <w:szCs w:val="24"/>
        </w:rPr>
        <w:t xml:space="preserve">FIGURA </w:t>
      </w:r>
      <w:r w:rsidR="00A615C3" w:rsidRPr="009B19A6">
        <w:rPr>
          <w:noProof/>
          <w:color w:val="auto"/>
          <w:sz w:val="24"/>
          <w:szCs w:val="24"/>
        </w:rPr>
        <w:fldChar w:fldCharType="begin"/>
      </w:r>
      <w:r w:rsidR="00A615C3" w:rsidRPr="009B19A6">
        <w:rPr>
          <w:noProof/>
          <w:color w:val="auto"/>
          <w:sz w:val="24"/>
          <w:szCs w:val="24"/>
        </w:rPr>
        <w:instrText xml:space="preserve"> STYLEREF 1 \s </w:instrText>
      </w:r>
      <w:r w:rsidR="00A615C3" w:rsidRPr="009B19A6">
        <w:rPr>
          <w:noProof/>
          <w:color w:val="auto"/>
          <w:sz w:val="24"/>
          <w:szCs w:val="24"/>
        </w:rPr>
        <w:fldChar w:fldCharType="separate"/>
      </w:r>
      <w:r w:rsidRPr="009B19A6">
        <w:rPr>
          <w:noProof/>
          <w:color w:val="auto"/>
          <w:sz w:val="24"/>
          <w:szCs w:val="24"/>
        </w:rPr>
        <w:t>3</w:t>
      </w:r>
      <w:r w:rsidR="00A615C3" w:rsidRPr="009B19A6">
        <w:rPr>
          <w:noProof/>
          <w:color w:val="auto"/>
          <w:sz w:val="24"/>
          <w:szCs w:val="24"/>
        </w:rPr>
        <w:fldChar w:fldCharType="end"/>
      </w:r>
      <w:r w:rsidRPr="009B19A6">
        <w:rPr>
          <w:noProof/>
          <w:color w:val="auto"/>
          <w:sz w:val="24"/>
          <w:szCs w:val="24"/>
        </w:rPr>
        <w:t>.</w:t>
      </w:r>
      <w:r w:rsidR="00A615C3" w:rsidRPr="009B19A6">
        <w:rPr>
          <w:noProof/>
          <w:color w:val="auto"/>
          <w:sz w:val="24"/>
          <w:szCs w:val="24"/>
        </w:rPr>
        <w:fldChar w:fldCharType="begin"/>
      </w:r>
      <w:r w:rsidR="00A615C3" w:rsidRPr="009B19A6">
        <w:rPr>
          <w:noProof/>
          <w:color w:val="auto"/>
          <w:sz w:val="24"/>
          <w:szCs w:val="24"/>
        </w:rPr>
        <w:instrText xml:space="preserve"> SEQ Figura \* ARABIC \s 1 </w:instrText>
      </w:r>
      <w:r w:rsidR="00A615C3" w:rsidRPr="009B19A6">
        <w:rPr>
          <w:noProof/>
          <w:color w:val="auto"/>
          <w:sz w:val="24"/>
          <w:szCs w:val="24"/>
        </w:rPr>
        <w:fldChar w:fldCharType="separate"/>
      </w:r>
      <w:r w:rsidRPr="009B19A6">
        <w:rPr>
          <w:noProof/>
          <w:color w:val="auto"/>
          <w:sz w:val="24"/>
          <w:szCs w:val="24"/>
        </w:rPr>
        <w:t>47</w:t>
      </w:r>
      <w:r w:rsidR="00A615C3" w:rsidRPr="009B19A6">
        <w:rPr>
          <w:noProof/>
          <w:color w:val="auto"/>
          <w:sz w:val="24"/>
          <w:szCs w:val="24"/>
        </w:rPr>
        <w:fldChar w:fldCharType="end"/>
      </w:r>
      <w:bookmarkEnd w:id="213"/>
      <w:r w:rsidRPr="009B19A6">
        <w:rPr>
          <w:noProof/>
          <w:color w:val="auto"/>
          <w:sz w:val="24"/>
          <w:szCs w:val="24"/>
        </w:rPr>
        <w:t>: PROGRAMACIÓN DEL MOVIMIENTO G</w:t>
      </w:r>
      <w:r w:rsidR="000D187D">
        <w:rPr>
          <w:noProof/>
          <w:color w:val="auto"/>
          <w:sz w:val="24"/>
          <w:szCs w:val="24"/>
        </w:rPr>
        <w:t>UIADO DEL S.D.RO.M. EN SIMULINK</w:t>
      </w:r>
      <w:r w:rsidR="000D187D" w:rsidRPr="000D187D">
        <w:rPr>
          <w:noProof/>
          <w:color w:val="auto"/>
          <w:sz w:val="24"/>
          <w:szCs w:val="24"/>
          <w:vertAlign w:val="superscript"/>
        </w:rPr>
        <w:t>®</w:t>
      </w:r>
      <w:r w:rsidRPr="009B19A6">
        <w:rPr>
          <w:noProof/>
          <w:color w:val="auto"/>
          <w:sz w:val="24"/>
          <w:szCs w:val="24"/>
        </w:rPr>
        <w:t>; PASO 1 PRÁCTICA 11</w:t>
      </w:r>
      <w:bookmarkEnd w:id="214"/>
    </w:p>
    <w:p w:rsidR="00785BA2" w:rsidRDefault="00785BA2" w:rsidP="00785BA2">
      <w:pPr>
        <w:pBdr>
          <w:bottom w:val="single" w:sz="12" w:space="1" w:color="auto"/>
        </w:pBdr>
        <w:spacing w:before="240" w:line="240" w:lineRule="auto"/>
        <w:ind w:left="567"/>
        <w:jc w:val="both"/>
      </w:pPr>
    </w:p>
    <w:p w:rsidR="00785BA2" w:rsidRDefault="00785BA2" w:rsidP="00785BA2">
      <w:pPr>
        <w:pBdr>
          <w:bottom w:val="single" w:sz="12" w:space="1" w:color="auto"/>
        </w:pBdr>
        <w:spacing w:before="240" w:line="240" w:lineRule="auto"/>
        <w:ind w:left="567"/>
        <w:jc w:val="both"/>
      </w:pPr>
      <w:r>
        <w:t>OBSERVACIONES</w:t>
      </w:r>
    </w:p>
    <w:p w:rsidR="00785BA2" w:rsidRDefault="00785BA2" w:rsidP="00785BA2">
      <w:pPr>
        <w:spacing w:before="240" w:line="480" w:lineRule="auto"/>
        <w:ind w:left="567"/>
        <w:jc w:val="both"/>
      </w:pPr>
      <w:r>
        <w:t>Anote las observaciones hechas</w:t>
      </w:r>
    </w:p>
    <w:p w:rsidR="00785BA2" w:rsidRDefault="00785BA2" w:rsidP="00785BA2">
      <w:pPr>
        <w:pBdr>
          <w:bottom w:val="single" w:sz="12" w:space="1" w:color="auto"/>
        </w:pBdr>
        <w:ind w:left="567"/>
      </w:pPr>
      <w:r>
        <w:t>ANÁLISIS DE RESULTADOS Y CONCLUSIONES</w:t>
      </w:r>
    </w:p>
    <w:p w:rsidR="00785BA2" w:rsidRDefault="00785BA2" w:rsidP="00785BA2">
      <w:pPr>
        <w:ind w:left="567"/>
      </w:pPr>
    </w:p>
    <w:p w:rsidR="00785BA2" w:rsidRPr="00FB4707" w:rsidRDefault="00785BA2" w:rsidP="00785BA2">
      <w:pPr>
        <w:pBdr>
          <w:bottom w:val="single" w:sz="12" w:space="1" w:color="auto"/>
        </w:pBdr>
        <w:ind w:left="567"/>
      </w:pPr>
      <w:r>
        <w:t>CUESTIONARIO</w:t>
      </w:r>
    </w:p>
    <w:p w:rsidR="00E77069" w:rsidRDefault="00785BA2" w:rsidP="00E77069">
      <w:pPr>
        <w:pStyle w:val="Prrafodelista"/>
        <w:numPr>
          <w:ilvl w:val="0"/>
          <w:numId w:val="40"/>
        </w:numPr>
        <w:spacing w:line="480" w:lineRule="auto"/>
        <w:rPr>
          <w:rFonts w:eastAsiaTheme="minorHAnsi" w:cs="Arial"/>
          <w:sz w:val="24"/>
          <w:szCs w:val="24"/>
          <w:lang w:val="es-ES" w:eastAsia="en-US"/>
        </w:rPr>
        <w:sectPr w:rsidR="00E77069" w:rsidSect="008D1B65">
          <w:headerReference w:type="first" r:id="rId143"/>
          <w:pgSz w:w="11906" w:h="16838"/>
          <w:pgMar w:top="2268" w:right="1416" w:bottom="2268" w:left="2268" w:header="708" w:footer="708" w:gutter="0"/>
          <w:pgNumType w:start="70"/>
          <w:cols w:space="708"/>
          <w:titlePg/>
          <w:docGrid w:linePitch="360"/>
        </w:sectPr>
      </w:pPr>
      <w:r>
        <w:rPr>
          <w:rFonts w:eastAsiaTheme="minorHAnsi" w:cs="Arial"/>
          <w:sz w:val="24"/>
          <w:szCs w:val="24"/>
          <w:lang w:val="es-ES" w:eastAsia="en-US"/>
        </w:rPr>
        <w:t>Indique las ventajas y desventajas entre la programación en pseudocódigo  y</w:t>
      </w:r>
      <w:r w:rsidR="00BC3516">
        <w:rPr>
          <w:rFonts w:eastAsiaTheme="minorHAnsi" w:cs="Arial"/>
          <w:sz w:val="24"/>
          <w:szCs w:val="24"/>
          <w:lang w:val="es-ES" w:eastAsia="en-US"/>
        </w:rPr>
        <w:t xml:space="preserve"> la programación en un entorno visual</w:t>
      </w:r>
      <w:r>
        <w:rPr>
          <w:rFonts w:eastAsiaTheme="minorHAnsi" w:cs="Arial"/>
          <w:sz w:val="24"/>
          <w:szCs w:val="24"/>
          <w:lang w:val="es-ES" w:eastAsia="en-US"/>
        </w:rPr>
        <w:t>.</w:t>
      </w:r>
    </w:p>
    <w:p w:rsidR="00E77069" w:rsidRPr="00E77069" w:rsidRDefault="00E77069" w:rsidP="00E77069">
      <w:pPr>
        <w:spacing w:line="480" w:lineRule="auto"/>
      </w:pPr>
    </w:p>
    <w:p w:rsidR="00BC3516" w:rsidRDefault="00BC3516" w:rsidP="00BC3516">
      <w:pPr>
        <w:spacing w:line="480" w:lineRule="auto"/>
        <w:jc w:val="both"/>
        <w:rPr>
          <w:lang w:val="es-ES_tradnl"/>
        </w:rPr>
      </w:pPr>
    </w:p>
    <w:p w:rsidR="00BC3516" w:rsidRDefault="00BC3516" w:rsidP="00BC3516">
      <w:pPr>
        <w:spacing w:line="480" w:lineRule="auto"/>
        <w:jc w:val="both"/>
        <w:rPr>
          <w:lang w:val="es-ES_tradnl"/>
        </w:rPr>
      </w:pPr>
    </w:p>
    <w:p w:rsidR="00BC3516" w:rsidRDefault="00BC3516" w:rsidP="00BC3516">
      <w:pPr>
        <w:spacing w:line="480" w:lineRule="auto"/>
        <w:jc w:val="both"/>
        <w:rPr>
          <w:lang w:val="es-ES_tradnl"/>
        </w:rPr>
      </w:pPr>
    </w:p>
    <w:p w:rsidR="00BC3516" w:rsidRDefault="00BC3516" w:rsidP="00BC3516">
      <w:pPr>
        <w:spacing w:line="480" w:lineRule="auto"/>
        <w:jc w:val="both"/>
        <w:rPr>
          <w:lang w:val="es-ES_tradnl"/>
        </w:rPr>
      </w:pPr>
    </w:p>
    <w:p w:rsidR="00BC3516" w:rsidRDefault="00BC3516" w:rsidP="00BC3516">
      <w:pPr>
        <w:spacing w:line="480" w:lineRule="auto"/>
        <w:jc w:val="both"/>
        <w:rPr>
          <w:lang w:val="es-ES_tradnl"/>
        </w:rPr>
      </w:pPr>
    </w:p>
    <w:p w:rsidR="00BC3516" w:rsidRPr="00B47AA8" w:rsidRDefault="00BC3516" w:rsidP="00BC3516">
      <w:pPr>
        <w:spacing w:line="480" w:lineRule="auto"/>
        <w:jc w:val="both"/>
        <w:rPr>
          <w:lang w:val="es-ES_tradnl"/>
        </w:rPr>
      </w:pPr>
    </w:p>
    <w:p w:rsidR="00EA383D" w:rsidRDefault="00EA383D" w:rsidP="00BC3516">
      <w:pPr>
        <w:pStyle w:val="Ttulo"/>
        <w:rPr>
          <w:lang w:val="es-ES_tradnl"/>
        </w:rPr>
      </w:pPr>
      <w:bookmarkStart w:id="215" w:name="_Toc345429140"/>
      <w:r>
        <w:rPr>
          <w:caps w:val="0"/>
          <w:lang w:val="es-ES_tradnl"/>
        </w:rPr>
        <w:t xml:space="preserve">CAPÍTULO </w:t>
      </w:r>
      <w:r w:rsidR="00DC5AE4">
        <w:rPr>
          <w:caps w:val="0"/>
          <w:lang w:val="es-ES_tradnl"/>
        </w:rPr>
        <w:t>4</w:t>
      </w:r>
      <w:r w:rsidR="00BC3516">
        <w:rPr>
          <w:lang w:val="es-ES_tradnl"/>
        </w:rPr>
        <w:t>:</w:t>
      </w:r>
      <w:bookmarkEnd w:id="215"/>
      <w:r w:rsidR="00BC3516">
        <w:rPr>
          <w:lang w:val="es-ES_tradnl"/>
        </w:rPr>
        <w:t xml:space="preserve"> </w:t>
      </w:r>
    </w:p>
    <w:p w:rsidR="00BC3516" w:rsidRPr="00EA383D" w:rsidRDefault="00BC3516" w:rsidP="00EA383D">
      <w:pPr>
        <w:pStyle w:val="Ttulo1"/>
        <w:jc w:val="both"/>
        <w:rPr>
          <w:rFonts w:ascii="Arial" w:eastAsia="Times New Roman" w:hAnsi="Arial" w:cs="Arial"/>
          <w:caps/>
          <w:color w:val="auto"/>
          <w:kern w:val="28"/>
          <w:sz w:val="48"/>
          <w:szCs w:val="32"/>
          <w:lang w:val="es-ES_tradnl" w:eastAsia="es-ES"/>
        </w:rPr>
      </w:pPr>
      <w:bookmarkStart w:id="216" w:name="_Toc345429141"/>
      <w:r w:rsidRPr="00EA383D">
        <w:rPr>
          <w:rFonts w:ascii="Arial" w:eastAsia="Times New Roman" w:hAnsi="Arial" w:cs="Arial"/>
          <w:caps/>
          <w:color w:val="auto"/>
          <w:kern w:val="28"/>
          <w:sz w:val="48"/>
          <w:szCs w:val="32"/>
          <w:lang w:val="es-ES_tradnl" w:eastAsia="es-ES"/>
        </w:rPr>
        <w:t>CONCLUSIONES Y RECOMENDACIONES.</w:t>
      </w:r>
      <w:bookmarkEnd w:id="216"/>
    </w:p>
    <w:p w:rsidR="00BC3516" w:rsidRDefault="00BC3516" w:rsidP="00BC3516">
      <w:pPr>
        <w:spacing w:line="480" w:lineRule="auto"/>
        <w:jc w:val="both"/>
        <w:rPr>
          <w:lang w:val="es-ES_tradnl"/>
        </w:rPr>
      </w:pPr>
    </w:p>
    <w:p w:rsidR="00BC3516" w:rsidRDefault="00BC3516" w:rsidP="00BC3516">
      <w:pPr>
        <w:spacing w:line="480" w:lineRule="auto"/>
      </w:pPr>
    </w:p>
    <w:p w:rsidR="00BC3516" w:rsidRDefault="00BC3516" w:rsidP="00BC3516">
      <w:pPr>
        <w:spacing w:line="480" w:lineRule="auto"/>
      </w:pPr>
    </w:p>
    <w:p w:rsidR="00483916" w:rsidRDefault="007F4C1D" w:rsidP="00BC3516">
      <w:pPr>
        <w:spacing w:before="240" w:line="480" w:lineRule="auto"/>
        <w:ind w:firstLine="567"/>
        <w:jc w:val="both"/>
      </w:pPr>
      <w:r>
        <w:t>En conclusión, es</w:t>
      </w:r>
      <w:r w:rsidR="00BB0994">
        <w:t>ta tesis deja como resultado,</w:t>
      </w:r>
      <w:r>
        <w:t xml:space="preserve"> guías de laboratorio</w:t>
      </w:r>
      <w:r w:rsidR="00BB0994">
        <w:t>,</w:t>
      </w:r>
      <w:r>
        <w:t xml:space="preserve"> ya  probadas por estudiantes de la asignatura “Sistemas de Control” para un mayor entendimiento y </w:t>
      </w:r>
      <w:r w:rsidR="001912EC" w:rsidRPr="001912EC">
        <w:t xml:space="preserve">afianzamiento </w:t>
      </w:r>
      <w:r w:rsidR="000C2643">
        <w:t>de</w:t>
      </w:r>
      <w:r>
        <w:t xml:space="preserve"> ideas</w:t>
      </w:r>
      <w:r w:rsidR="002863DA">
        <w:t>,</w:t>
      </w:r>
      <w:r w:rsidR="00BB0994">
        <w:t xml:space="preserve"> de lo</w:t>
      </w:r>
      <w:r>
        <w:t xml:space="preserve"> dictado en clases. </w:t>
      </w:r>
      <w:r>
        <w:lastRenderedPageBreak/>
        <w:t xml:space="preserve">Además se desea promover que el alumno se motive con el autoaprendizaje, a buscar mayores conocimientos y desarrollos para su carrera </w:t>
      </w:r>
    </w:p>
    <w:p w:rsidR="007F4C1D" w:rsidRDefault="004B5FEC" w:rsidP="00BC3516">
      <w:pPr>
        <w:spacing w:before="240" w:line="480" w:lineRule="auto"/>
        <w:ind w:firstLine="567"/>
        <w:jc w:val="both"/>
      </w:pPr>
      <w:r>
        <w:t>V</w:t>
      </w:r>
      <w:r w:rsidR="007F4C1D">
        <w:t>erá como varias áreas de estudio</w:t>
      </w:r>
      <w:r>
        <w:t>,</w:t>
      </w:r>
      <w:r w:rsidR="000C2643">
        <w:t xml:space="preserve"> pueden compenetrarse</w:t>
      </w:r>
      <w:r w:rsidR="007F4C1D">
        <w:t xml:space="preserve"> </w:t>
      </w:r>
      <w:r>
        <w:t>en un proceso multidisciplinario, dando como resultado las mejoras de las tecnologías aplicadas a su carrera.</w:t>
      </w:r>
    </w:p>
    <w:p w:rsidR="00924B9F" w:rsidRDefault="00924B9F" w:rsidP="00BC3516">
      <w:pPr>
        <w:spacing w:before="240" w:line="480" w:lineRule="auto"/>
        <w:ind w:firstLine="567"/>
        <w:jc w:val="both"/>
      </w:pPr>
    </w:p>
    <w:p w:rsidR="004B5FEC" w:rsidRDefault="004B5FEC" w:rsidP="00BC3516">
      <w:pPr>
        <w:spacing w:before="240" w:line="480" w:lineRule="auto"/>
        <w:ind w:firstLine="567"/>
        <w:jc w:val="both"/>
      </w:pPr>
      <w:r>
        <w:t>Comprenderá como la implementación de sensores</w:t>
      </w:r>
      <w:r w:rsidR="008F4BB1">
        <w:t>,</w:t>
      </w:r>
      <w:r>
        <w:t xml:space="preserve"> en elementos mecánicos y/o eléctricos</w:t>
      </w:r>
      <w:r w:rsidR="00924B9F">
        <w:t>,</w:t>
      </w:r>
      <w:r w:rsidR="000C2643">
        <w:t xml:space="preserve"> puede</w:t>
      </w:r>
      <w:r>
        <w:t xml:space="preserve"> aumentar ampliamente la eficiencia de los mismos y del proceso o sistema en general</w:t>
      </w:r>
      <w:r w:rsidR="00924B9F">
        <w:t xml:space="preserve"> al que son aplicados</w:t>
      </w:r>
      <w:r>
        <w:t xml:space="preserve">. </w:t>
      </w:r>
    </w:p>
    <w:p w:rsidR="00C06FBA" w:rsidRDefault="00C06FBA" w:rsidP="00BC3516">
      <w:pPr>
        <w:spacing w:before="240" w:line="480" w:lineRule="auto"/>
        <w:ind w:firstLine="567"/>
        <w:jc w:val="both"/>
      </w:pPr>
    </w:p>
    <w:p w:rsidR="00924B9F" w:rsidRDefault="000C2643" w:rsidP="00BC3516">
      <w:pPr>
        <w:spacing w:before="240" w:line="480" w:lineRule="auto"/>
        <w:ind w:firstLine="567"/>
        <w:jc w:val="both"/>
      </w:pPr>
      <w:r>
        <w:t>Se aplicará</w:t>
      </w:r>
      <w:r w:rsidR="008F4BB1">
        <w:t xml:space="preserve"> los conocimientos adquiridos </w:t>
      </w:r>
      <w:r w:rsidR="00C06FBA">
        <w:t xml:space="preserve">por el </w:t>
      </w:r>
      <w:r w:rsidR="00272A03">
        <w:t>educando</w:t>
      </w:r>
      <w:r w:rsidR="00C06FBA">
        <w:t>, para co</w:t>
      </w:r>
      <w:r w:rsidR="00403C0D">
        <w:t>mprender el comportamiento, control</w:t>
      </w:r>
      <w:r w:rsidR="00C06FBA">
        <w:t xml:space="preserve"> y </w:t>
      </w:r>
      <w:r w:rsidR="00403C0D">
        <w:t xml:space="preserve">regulación de sistemas o procesos mediante sensores; además de los fenómenos que se puedan producir, de </w:t>
      </w:r>
      <w:r>
        <w:t>cómo</w:t>
      </w:r>
      <w:r w:rsidR="00C43861">
        <w:t xml:space="preserve"> </w:t>
      </w:r>
      <w:r w:rsidR="00403C0D">
        <w:t>evitarlos, reducirlos y/o regularlo</w:t>
      </w:r>
      <w:r w:rsidR="00C43861">
        <w:t>s</w:t>
      </w:r>
      <w:r w:rsidR="00403C0D">
        <w:t>.</w:t>
      </w:r>
    </w:p>
    <w:p w:rsidR="006C3E83" w:rsidRDefault="006C3E83" w:rsidP="00BC3516">
      <w:pPr>
        <w:spacing w:before="240" w:line="480" w:lineRule="auto"/>
        <w:ind w:firstLine="567"/>
        <w:jc w:val="both"/>
      </w:pPr>
    </w:p>
    <w:p w:rsidR="00403C0D" w:rsidRDefault="006C3E83" w:rsidP="00BC3516">
      <w:pPr>
        <w:spacing w:before="240" w:line="480" w:lineRule="auto"/>
        <w:ind w:firstLine="567"/>
        <w:jc w:val="both"/>
      </w:pPr>
      <w:r>
        <w:t>Las siete primeras</w:t>
      </w:r>
      <w:r w:rsidR="00744740">
        <w:t xml:space="preserve"> prácticas</w:t>
      </w:r>
      <w:r w:rsidR="00C43861">
        <w:t>, busca</w:t>
      </w:r>
      <w:r w:rsidR="00744740">
        <w:t>n</w:t>
      </w:r>
      <w:r w:rsidR="00C43861">
        <w:t xml:space="preserve"> que, el </w:t>
      </w:r>
      <w:r w:rsidR="00BB0994">
        <w:t>estudiante</w:t>
      </w:r>
      <w:r w:rsidR="00C43861">
        <w:t xml:space="preserve"> se familiarice con la unidad robótica</w:t>
      </w:r>
      <w:r w:rsidR="00744740">
        <w:t>, cada uno de sus componentes</w:t>
      </w:r>
      <w:r w:rsidR="00C43861">
        <w:t xml:space="preserve"> y su programa de control</w:t>
      </w:r>
      <w:r w:rsidR="00744740">
        <w:t>,</w:t>
      </w:r>
      <w:r w:rsidR="00C43861">
        <w:t xml:space="preserve"> realizando tareas de comunicaciones y </w:t>
      </w:r>
      <w:r w:rsidR="00744740">
        <w:t xml:space="preserve">programando </w:t>
      </w:r>
      <w:r>
        <w:t xml:space="preserve">diferente tipos de </w:t>
      </w:r>
      <w:r w:rsidR="00744740">
        <w:t>movimientos</w:t>
      </w:r>
      <w:r>
        <w:t xml:space="preserve"> o ejecutando acciones. </w:t>
      </w:r>
      <w:r w:rsidR="000C2643">
        <w:t>Además se da</w:t>
      </w:r>
      <w:r w:rsidR="00744740">
        <w:t xml:space="preserve"> ejemplos de </w:t>
      </w:r>
      <w:r w:rsidR="000C2643">
        <w:t>cómo</w:t>
      </w:r>
      <w:r w:rsidR="00744740">
        <w:t xml:space="preserve"> los </w:t>
      </w:r>
      <w:r w:rsidR="00744740">
        <w:lastRenderedPageBreak/>
        <w:t>sens</w:t>
      </w:r>
      <w:r w:rsidR="000D187D">
        <w:t>ores pueden ser aplicados de la</w:t>
      </w:r>
      <w:r w:rsidR="00744740">
        <w:t xml:space="preserve"> misma manera u otras formas, en di</w:t>
      </w:r>
      <w:r w:rsidR="002863DA">
        <w:t>ferentes proyectos que se presenten o se desee realizar</w:t>
      </w:r>
      <w:r w:rsidR="00744740">
        <w:t>.</w:t>
      </w:r>
    </w:p>
    <w:p w:rsidR="00744740" w:rsidRDefault="000C2643" w:rsidP="00BC3516">
      <w:pPr>
        <w:spacing w:before="240" w:line="480" w:lineRule="auto"/>
        <w:ind w:firstLine="567"/>
        <w:jc w:val="both"/>
      </w:pPr>
      <w:r>
        <w:t>Se analiza</w:t>
      </w:r>
      <w:r w:rsidR="000D187D">
        <w:t>n</w:t>
      </w:r>
      <w:r w:rsidR="00744740">
        <w:t xml:space="preserve"> los comportamientos, rangos y fluctuaciones de ca</w:t>
      </w:r>
      <w:r w:rsidR="006C3E83">
        <w:t>da uno de los detectores; que tiene como consecuencia la indagación de varias maneras de regulación, para que cumplan con una tarea propuesta.</w:t>
      </w:r>
    </w:p>
    <w:p w:rsidR="006C3E83" w:rsidRDefault="006C3E83" w:rsidP="00BC3516">
      <w:pPr>
        <w:spacing w:before="240" w:line="480" w:lineRule="auto"/>
        <w:ind w:firstLine="567"/>
        <w:jc w:val="both"/>
      </w:pPr>
    </w:p>
    <w:p w:rsidR="006C3E83" w:rsidRDefault="006C3E83" w:rsidP="00BC3516">
      <w:pPr>
        <w:spacing w:before="240" w:line="480" w:lineRule="auto"/>
        <w:ind w:firstLine="567"/>
        <w:jc w:val="both"/>
      </w:pPr>
      <w:r>
        <w:t>Asimismo</w:t>
      </w:r>
      <w:r w:rsidR="00C86002">
        <w:t xml:space="preserve">, se insta al </w:t>
      </w:r>
      <w:r w:rsidR="00BB0994">
        <w:t>alumno</w:t>
      </w:r>
      <w:r w:rsidR="00C86002">
        <w:t xml:space="preserve"> </w:t>
      </w:r>
      <w:r w:rsidR="0039126D">
        <w:t>a encontrar y/o intentar formas en las que una máquina o robot, pueda realizar tareas de manera autónoma, que antes eran hechas por seres humanos; buscando aumentar la eficiencia, incrementar la productividad, mejorar la calidad, evitar riesgos, entre otros.</w:t>
      </w:r>
    </w:p>
    <w:p w:rsidR="0039126D" w:rsidRDefault="0039126D" w:rsidP="00BC3516">
      <w:pPr>
        <w:spacing w:before="240" w:line="480" w:lineRule="auto"/>
        <w:ind w:firstLine="567"/>
        <w:jc w:val="both"/>
      </w:pPr>
    </w:p>
    <w:p w:rsidR="0039126D" w:rsidRDefault="00CF2F21" w:rsidP="00BC3516">
      <w:pPr>
        <w:spacing w:before="240" w:line="480" w:lineRule="auto"/>
        <w:ind w:firstLine="567"/>
        <w:jc w:val="both"/>
      </w:pPr>
      <w:r>
        <w:t xml:space="preserve">En las </w:t>
      </w:r>
      <w:r w:rsidR="000C2643">
        <w:t>últimas</w:t>
      </w:r>
      <w:r>
        <w:t xml:space="preserve"> cuatro prácticas </w:t>
      </w:r>
      <w:r w:rsidR="00E13FFC">
        <w:t>se</w:t>
      </w:r>
      <w:r w:rsidR="00BB0994">
        <w:t xml:space="preserve"> da</w:t>
      </w:r>
      <w:r w:rsidR="00E13FFC">
        <w:t xml:space="preserve"> una introducción del </w:t>
      </w:r>
      <w:r w:rsidR="00BB0994">
        <w:t>manejo</w:t>
      </w:r>
      <w:r w:rsidR="00E13FFC">
        <w:t xml:space="preserve"> de la unidad Robótica a través de MatLab® 7 y </w:t>
      </w:r>
      <w:r w:rsidR="000C2643">
        <w:t>cómo</w:t>
      </w:r>
      <w:r w:rsidR="00E13FFC">
        <w:t xml:space="preserve"> es posible expandir las posibilidad</w:t>
      </w:r>
      <w:r w:rsidR="00E05BF9">
        <w:t>es,</w:t>
      </w:r>
      <w:r w:rsidR="00E13FFC">
        <w:t xml:space="preserve"> con el uso de una h</w:t>
      </w:r>
      <w:r w:rsidR="00E05BF9">
        <w:t>erramienta de control diferente.</w:t>
      </w:r>
    </w:p>
    <w:p w:rsidR="00E05BF9" w:rsidRDefault="00E05BF9" w:rsidP="00BC3516">
      <w:pPr>
        <w:spacing w:before="240" w:line="480" w:lineRule="auto"/>
        <w:ind w:firstLine="567"/>
        <w:jc w:val="both"/>
      </w:pPr>
    </w:p>
    <w:p w:rsidR="00E05BF9" w:rsidRDefault="00E05BF9" w:rsidP="00BC3516">
      <w:pPr>
        <w:spacing w:before="240" w:line="480" w:lineRule="auto"/>
        <w:ind w:firstLine="567"/>
        <w:jc w:val="both"/>
      </w:pPr>
      <w:r>
        <w:t xml:space="preserve">MatLab® con </w:t>
      </w:r>
      <w:r w:rsidR="00BB0994">
        <w:t xml:space="preserve">la administración </w:t>
      </w:r>
      <w:r>
        <w:t xml:space="preserve"> de archivo</w:t>
      </w:r>
      <w:r w:rsidR="00BB0994">
        <w:t>s</w:t>
      </w:r>
      <w:r>
        <w:t xml:space="preserve"> “.m” nos da la posibilidad de </w:t>
      </w:r>
      <w:r w:rsidR="00BB0994">
        <w:t>examinar</w:t>
      </w:r>
      <w:r>
        <w:t xml:space="preserve"> internamente en cada uno de los objetos que representan los componentes y bloques de control del </w:t>
      </w:r>
      <w:proofErr w:type="spellStart"/>
      <w:r>
        <w:t>S.D.Ro.M</w:t>
      </w:r>
      <w:proofErr w:type="spellEnd"/>
      <w:r>
        <w:t xml:space="preserve">., para así, </w:t>
      </w:r>
      <w:r w:rsidR="004F4149">
        <w:t>verificar, mejorar y/o corregir el código de los mismos.</w:t>
      </w:r>
    </w:p>
    <w:p w:rsidR="004F4149" w:rsidRDefault="004F4149" w:rsidP="00BC3516">
      <w:pPr>
        <w:spacing w:before="240" w:line="480" w:lineRule="auto"/>
        <w:ind w:firstLine="567"/>
        <w:jc w:val="both"/>
      </w:pPr>
    </w:p>
    <w:p w:rsidR="004F4149" w:rsidRDefault="004F4149" w:rsidP="00BC3516">
      <w:pPr>
        <w:spacing w:before="240" w:line="480" w:lineRule="auto"/>
        <w:ind w:firstLine="567"/>
        <w:jc w:val="both"/>
      </w:pPr>
      <w:r>
        <w:t xml:space="preserve">Como se explicó anteriormente, se escoge </w:t>
      </w:r>
      <w:r w:rsidR="006255BE">
        <w:t>MatLab®</w:t>
      </w:r>
      <w:r>
        <w:t>, porqu</w:t>
      </w:r>
      <w:r w:rsidR="00BB0994">
        <w:t>e está</w:t>
      </w:r>
      <w:r w:rsidR="006255BE">
        <w:t xml:space="preserve"> relacionado directamente en varias de las asignat</w:t>
      </w:r>
      <w:r w:rsidR="00BB0994">
        <w:t xml:space="preserve">uras dictadas en la carrera, </w:t>
      </w:r>
      <w:r w:rsidR="006255BE">
        <w:t>por este motivo</w:t>
      </w:r>
      <w:r w:rsidR="00BB0994">
        <w:t>,</w:t>
      </w:r>
      <w:r w:rsidR="00272A03">
        <w:t xml:space="preserve"> los alumnos </w:t>
      </w:r>
      <w:r w:rsidR="00BB0994">
        <w:t>tienen</w:t>
      </w:r>
      <w:r w:rsidR="00421114">
        <w:t xml:space="preserve"> conocimientos previos al manejo</w:t>
      </w:r>
      <w:r w:rsidR="006255BE">
        <w:t xml:space="preserve"> de este </w:t>
      </w:r>
      <w:r w:rsidR="00FC7AE1">
        <w:t xml:space="preserve">programa </w:t>
      </w:r>
      <w:r w:rsidR="006255BE">
        <w:t xml:space="preserve">y </w:t>
      </w:r>
      <w:r w:rsidR="00421114">
        <w:t xml:space="preserve">se </w:t>
      </w:r>
      <w:r w:rsidR="006255BE">
        <w:t xml:space="preserve">considera que el </w:t>
      </w:r>
      <w:r w:rsidR="007B2D7E">
        <w:t>educando</w:t>
      </w:r>
      <w:r w:rsidR="006255BE">
        <w:t xml:space="preserve"> se adaptará rápidamente al uso de Robotino® con este </w:t>
      </w:r>
      <w:r w:rsidR="00FC7AE1">
        <w:t xml:space="preserve">software </w:t>
      </w:r>
      <w:r w:rsidR="006255BE">
        <w:t>de control y su programación</w:t>
      </w:r>
      <w:r w:rsidR="00086CAE">
        <w:t>.</w:t>
      </w:r>
    </w:p>
    <w:p w:rsidR="00086CAE" w:rsidRDefault="00086CAE" w:rsidP="00BC3516">
      <w:pPr>
        <w:spacing w:before="240" w:line="480" w:lineRule="auto"/>
        <w:ind w:firstLine="567"/>
        <w:jc w:val="both"/>
      </w:pPr>
    </w:p>
    <w:p w:rsidR="00086CAE" w:rsidRDefault="00421114" w:rsidP="00BC3516">
      <w:pPr>
        <w:spacing w:before="240" w:line="480" w:lineRule="auto"/>
        <w:ind w:firstLine="567"/>
        <w:jc w:val="both"/>
      </w:pPr>
      <w:r>
        <w:t>C</w:t>
      </w:r>
      <w:r w:rsidR="002863DA">
        <w:t xml:space="preserve">omo conclusión final, se debe aclarar que las </w:t>
      </w:r>
      <w:r w:rsidR="00FC7AE1">
        <w:t>guía</w:t>
      </w:r>
      <w:r w:rsidR="002863DA">
        <w:t>s expuestas en este trabajo,</w:t>
      </w:r>
      <w:r w:rsidR="00FC7AE1">
        <w:t xml:space="preserve"> ya han sido probadas y se deja a la Facultad de Ingeniería en Mecánica y Ciencias de la Producción de la Escuela Politécnica del Litoral, un manual para las prácticas del laboratorio de Mecatrónica</w:t>
      </w:r>
      <w:r w:rsidR="00537192">
        <w:t xml:space="preserve"> aplicados al a unidad didáctica robótica móvil Robotino®</w:t>
      </w:r>
      <w:r w:rsidR="00FC7AE1">
        <w:t>, que pueden ser realizadas con total facilidad, agilidad y apli</w:t>
      </w:r>
      <w:r w:rsidR="00537192">
        <w:t>cando conocimiento ingenieriles.</w:t>
      </w:r>
    </w:p>
    <w:p w:rsidR="00537192" w:rsidRDefault="00537192" w:rsidP="00BC3516">
      <w:pPr>
        <w:spacing w:before="240" w:line="480" w:lineRule="auto"/>
        <w:ind w:firstLine="567"/>
        <w:jc w:val="both"/>
      </w:pPr>
    </w:p>
    <w:p w:rsidR="00537192" w:rsidRDefault="00537192" w:rsidP="00BC3516">
      <w:pPr>
        <w:spacing w:before="240" w:line="480" w:lineRule="auto"/>
        <w:ind w:firstLine="567"/>
        <w:jc w:val="both"/>
      </w:pPr>
      <w:r>
        <w:t>Se recomienda seguir, el orden que se ha establecido en las guías, debido a que</w:t>
      </w:r>
      <w:r w:rsidR="00A80631">
        <w:t xml:space="preserve"> van</w:t>
      </w:r>
      <w:r>
        <w:t xml:space="preserve"> </w:t>
      </w:r>
      <w:r w:rsidR="00A80631">
        <w:t xml:space="preserve">acorde a </w:t>
      </w:r>
      <w:r>
        <w:t>un ritmo escalado de complejidad</w:t>
      </w:r>
      <w:r w:rsidR="00421114">
        <w:t>;</w:t>
      </w:r>
      <w:r>
        <w:t xml:space="preserve"> además que</w:t>
      </w:r>
      <w:r w:rsidR="00421114">
        <w:t>,</w:t>
      </w:r>
      <w:r>
        <w:t xml:space="preserve"> siguen el plan actual de lo que se dicta en clases </w:t>
      </w:r>
      <w:r w:rsidR="00A80631">
        <w:t>de Sistema de Control.</w:t>
      </w:r>
    </w:p>
    <w:p w:rsidR="00174F75" w:rsidRDefault="00174F75" w:rsidP="00BC3516">
      <w:pPr>
        <w:spacing w:before="240" w:line="480" w:lineRule="auto"/>
        <w:ind w:firstLine="567"/>
        <w:jc w:val="both"/>
      </w:pPr>
    </w:p>
    <w:p w:rsidR="00A80631" w:rsidRDefault="00A80631" w:rsidP="00BC3516">
      <w:pPr>
        <w:spacing w:before="240" w:line="480" w:lineRule="auto"/>
        <w:ind w:firstLine="567"/>
        <w:jc w:val="both"/>
      </w:pPr>
      <w:r>
        <w:lastRenderedPageBreak/>
        <w:t>Robotino® es un dispositivo robusto, fabricado de materiales de alta resistencia, pero de todas formas es necesario extremar sus cuidados</w:t>
      </w:r>
      <w:r w:rsidR="00421114">
        <w:t>;</w:t>
      </w:r>
      <w:r w:rsidR="00174F75">
        <w:t xml:space="preserve"> que </w:t>
      </w:r>
      <w:r>
        <w:t xml:space="preserve"> por ser un equipo electrónico</w:t>
      </w:r>
      <w:r w:rsidR="00174F75">
        <w:t>,</w:t>
      </w:r>
      <w:r>
        <w:t xml:space="preserve"> </w:t>
      </w:r>
      <w:r w:rsidR="00174F75">
        <w:t xml:space="preserve">poseedor de elementos sensibles y delicados, </w:t>
      </w:r>
      <w:r w:rsidR="00421114">
        <w:t>se aconseja que</w:t>
      </w:r>
      <w:r w:rsidR="00174F75">
        <w:t xml:space="preserve"> antes de su manipulación, </w:t>
      </w:r>
      <w:r w:rsidR="00421114">
        <w:t>se dedique</w:t>
      </w:r>
      <w:r w:rsidR="00174F75">
        <w:t xml:space="preserve"> un tiempo a examinar la unidad, identificar sus componentes y proponer acciones a tomar </w:t>
      </w:r>
      <w:r w:rsidR="00421114">
        <w:t>frente a</w:t>
      </w:r>
      <w:r w:rsidR="00174F75">
        <w:t xml:space="preserve"> los mismos.</w:t>
      </w:r>
    </w:p>
    <w:p w:rsidR="00421114" w:rsidRDefault="00421114" w:rsidP="00BC3516">
      <w:pPr>
        <w:spacing w:before="240" w:line="480" w:lineRule="auto"/>
        <w:ind w:firstLine="567"/>
        <w:jc w:val="both"/>
      </w:pPr>
    </w:p>
    <w:p w:rsidR="00174F75" w:rsidRDefault="00421114" w:rsidP="00BC3516">
      <w:pPr>
        <w:spacing w:before="240" w:line="480" w:lineRule="auto"/>
        <w:ind w:firstLine="567"/>
        <w:jc w:val="both"/>
      </w:pPr>
      <w:r>
        <w:t>De esta manera se recomienda que la FIMCP proporcione repuestos o equipos que sean necesarios en adquisición o remplazo, por culminación de su tiempo de vida o desperfectos.</w:t>
      </w:r>
    </w:p>
    <w:p w:rsidR="00421114" w:rsidRDefault="00421114" w:rsidP="00BC3516">
      <w:pPr>
        <w:spacing w:before="240" w:line="480" w:lineRule="auto"/>
        <w:ind w:firstLine="567"/>
        <w:jc w:val="both"/>
      </w:pPr>
    </w:p>
    <w:p w:rsidR="00A625F5" w:rsidRDefault="00174F75" w:rsidP="00BC3516">
      <w:pPr>
        <w:spacing w:before="240" w:line="480" w:lineRule="auto"/>
        <w:ind w:firstLine="567"/>
        <w:jc w:val="both"/>
      </w:pPr>
      <w:r>
        <w:t>El responsable del laboratorio, deber</w:t>
      </w:r>
      <w:r w:rsidR="0058485C">
        <w:t xml:space="preserve">á establecer un programa de mantenimiento para </w:t>
      </w:r>
      <w:r w:rsidR="00A844AB">
        <w:t>el sistema</w:t>
      </w:r>
      <w:r w:rsidR="00421114">
        <w:t xml:space="preserve"> y sus componentes</w:t>
      </w:r>
      <w:r w:rsidR="0058485C">
        <w:t xml:space="preserve">, incluyendo las baterías de tipo plomo-gel que tiene el </w:t>
      </w:r>
      <w:proofErr w:type="spellStart"/>
      <w:r w:rsidR="0058485C">
        <w:t>S.D.Ro.M</w:t>
      </w:r>
      <w:proofErr w:type="spellEnd"/>
      <w:r w:rsidR="0058485C">
        <w:t xml:space="preserve">. </w:t>
      </w:r>
      <w:proofErr w:type="gramStart"/>
      <w:r w:rsidR="0058485C">
        <w:t>la</w:t>
      </w:r>
      <w:r w:rsidR="00421114">
        <w:t>s</w:t>
      </w:r>
      <w:proofErr w:type="gramEnd"/>
      <w:r w:rsidR="0058485C">
        <w:t xml:space="preserve"> cuales </w:t>
      </w:r>
      <w:r w:rsidR="00421114">
        <w:t xml:space="preserve">son productos perecibles en el tiempo </w:t>
      </w:r>
      <w:r w:rsidR="00A625F5">
        <w:t>y deberá recibir una atención especial evitando</w:t>
      </w:r>
      <w:r w:rsidR="0058485C">
        <w:t xml:space="preserve"> que entren en “descarga profunda”, recordando darles ciclo de carga pertinentes para alargar su vida útil.</w:t>
      </w:r>
      <w:r w:rsidR="00A625F5">
        <w:t xml:space="preserve"> </w:t>
      </w:r>
      <w:r w:rsidR="00A844AB">
        <w:t xml:space="preserve">Un buen mantenimiento de las mismas influirá en la calidad de ejecución de tareas realizadas por la unidad robótica. </w:t>
      </w:r>
      <w:r w:rsidR="00A625F5">
        <w:t xml:space="preserve">Los demás componentes, tendrán un mantenimiento preventivo, revisando periódicamente su estado, conexiones, contactos, entre otros; tomando en </w:t>
      </w:r>
      <w:r w:rsidR="00A625F5">
        <w:lastRenderedPageBreak/>
        <w:t xml:space="preserve">cuenta su limpieza para evitar que cualquier suciedad intervenga en la toma de datos del sensor. </w:t>
      </w:r>
    </w:p>
    <w:p w:rsidR="00A625F5" w:rsidRDefault="00A625F5" w:rsidP="00BC3516">
      <w:pPr>
        <w:spacing w:before="240" w:line="480" w:lineRule="auto"/>
        <w:ind w:firstLine="567"/>
        <w:jc w:val="both"/>
      </w:pPr>
    </w:p>
    <w:p w:rsidR="0058485C" w:rsidRDefault="00421114" w:rsidP="00BC3516">
      <w:pPr>
        <w:spacing w:before="240" w:line="480" w:lineRule="auto"/>
        <w:ind w:firstLine="567"/>
        <w:jc w:val="both"/>
      </w:pPr>
      <w:r>
        <w:t xml:space="preserve">Igualmente se </w:t>
      </w:r>
      <w:r w:rsidR="00A625F5">
        <w:t>sugiere</w:t>
      </w:r>
      <w:r>
        <w:t xml:space="preserve"> </w:t>
      </w:r>
      <w:r w:rsidR="00A625F5">
        <w:t xml:space="preserve">al laboratorista que </w:t>
      </w:r>
      <w:r w:rsidR="00DB3557">
        <w:t>tenga todos los equipos e insumos preparados antes de cada práctica para evitar contratiempos en la misma.</w:t>
      </w:r>
    </w:p>
    <w:p w:rsidR="0058485C" w:rsidRDefault="0058485C" w:rsidP="00BC3516">
      <w:pPr>
        <w:spacing w:before="240" w:line="480" w:lineRule="auto"/>
        <w:ind w:firstLine="567"/>
        <w:jc w:val="both"/>
      </w:pPr>
    </w:p>
    <w:p w:rsidR="00A45DCB" w:rsidRDefault="00897BDE" w:rsidP="00BC3516">
      <w:pPr>
        <w:spacing w:before="240" w:line="480" w:lineRule="auto"/>
        <w:ind w:firstLine="567"/>
        <w:jc w:val="both"/>
      </w:pPr>
      <w:r>
        <w:t xml:space="preserve">Finalmente, esta tesis </w:t>
      </w:r>
      <w:r w:rsidR="00E55369">
        <w:t>fue</w:t>
      </w:r>
      <w:r w:rsidR="00DB3557">
        <w:t xml:space="preserve"> hecha para introducir al alumno al uso y control de un sistema robótico , por lo que se recomienda, explotar al máximo todas las posibilidades que tiene la unidad, realizando nuevas prácticas a manera de proyectos o combinando la</w:t>
      </w:r>
      <w:r w:rsidR="00A844AB">
        <w:t>s</w:t>
      </w:r>
      <w:r w:rsidR="00DB3557">
        <w:t xml:space="preserve"> ya existentes, para ampliar </w:t>
      </w:r>
      <w:r w:rsidR="00A844AB">
        <w:t xml:space="preserve">o complementar </w:t>
      </w:r>
      <w:r w:rsidR="00DB3557">
        <w:t>la</w:t>
      </w:r>
      <w:r w:rsidR="00A844AB">
        <w:t>s</w:t>
      </w:r>
      <w:r w:rsidR="00DB3557">
        <w:t xml:space="preserve"> </w:t>
      </w:r>
      <w:r w:rsidR="00A844AB">
        <w:t>tareas y aplicaciones</w:t>
      </w:r>
      <w:r w:rsidR="00DB3557">
        <w:t xml:space="preserve"> </w:t>
      </w:r>
      <w:r w:rsidR="00A844AB">
        <w:t>que se le puede dar la unidad.</w:t>
      </w:r>
    </w:p>
    <w:p w:rsidR="009011B0" w:rsidRDefault="009011B0">
      <w:pPr>
        <w:sectPr w:rsidR="009011B0" w:rsidSect="008D1B65">
          <w:headerReference w:type="first" r:id="rId144"/>
          <w:pgSz w:w="11906" w:h="16838"/>
          <w:pgMar w:top="2268" w:right="1416" w:bottom="2268" w:left="2268" w:header="708" w:footer="708" w:gutter="0"/>
          <w:pgNumType w:start="156"/>
          <w:cols w:space="708"/>
          <w:titlePg/>
          <w:docGrid w:linePitch="360"/>
        </w:sectPr>
      </w:pPr>
    </w:p>
    <w:p w:rsidR="00897BDE" w:rsidRDefault="00897BDE"/>
    <w:p w:rsidR="00E55369" w:rsidRDefault="00E55369" w:rsidP="00E55369">
      <w:pPr>
        <w:spacing w:line="480" w:lineRule="auto"/>
        <w:jc w:val="both"/>
        <w:rPr>
          <w:lang w:val="es-ES_tradnl"/>
        </w:rPr>
      </w:pPr>
    </w:p>
    <w:p w:rsidR="00E55369" w:rsidRDefault="00E55369" w:rsidP="00E55369">
      <w:pPr>
        <w:spacing w:line="480" w:lineRule="auto"/>
        <w:jc w:val="both"/>
        <w:rPr>
          <w:lang w:val="es-ES_tradnl"/>
        </w:rPr>
      </w:pPr>
    </w:p>
    <w:p w:rsidR="00E55369" w:rsidRDefault="00E55369" w:rsidP="00E55369">
      <w:pPr>
        <w:spacing w:line="480" w:lineRule="auto"/>
        <w:jc w:val="both"/>
        <w:rPr>
          <w:lang w:val="es-ES_tradnl"/>
        </w:rPr>
      </w:pPr>
    </w:p>
    <w:p w:rsidR="00E55369" w:rsidRDefault="00E55369" w:rsidP="00E55369">
      <w:pPr>
        <w:spacing w:line="480" w:lineRule="auto"/>
        <w:jc w:val="both"/>
        <w:rPr>
          <w:lang w:val="es-ES_tradnl"/>
        </w:rPr>
      </w:pPr>
    </w:p>
    <w:p w:rsidR="00E55369" w:rsidRDefault="00E55369" w:rsidP="00E55369">
      <w:pPr>
        <w:spacing w:line="480" w:lineRule="auto"/>
        <w:jc w:val="both"/>
        <w:rPr>
          <w:lang w:val="es-ES_tradnl"/>
        </w:rPr>
      </w:pPr>
    </w:p>
    <w:p w:rsidR="00E55369" w:rsidRPr="00B47AA8" w:rsidRDefault="00E55369" w:rsidP="00E55369">
      <w:pPr>
        <w:spacing w:line="480" w:lineRule="auto"/>
        <w:jc w:val="both"/>
        <w:rPr>
          <w:lang w:val="es-ES_tradnl"/>
        </w:rPr>
      </w:pPr>
    </w:p>
    <w:p w:rsidR="00E55369" w:rsidRDefault="00EA383D" w:rsidP="00E55369">
      <w:pPr>
        <w:pStyle w:val="Ttulo"/>
        <w:rPr>
          <w:lang w:val="es-ES_tradnl"/>
        </w:rPr>
      </w:pPr>
      <w:bookmarkStart w:id="217" w:name="_Toc345429142"/>
      <w:r>
        <w:rPr>
          <w:caps w:val="0"/>
          <w:lang w:val="es-ES_tradnl"/>
        </w:rPr>
        <w:t>APÉNDICE</w:t>
      </w:r>
      <w:bookmarkEnd w:id="217"/>
    </w:p>
    <w:p w:rsidR="00E55369" w:rsidRDefault="00E55369" w:rsidP="00E55369">
      <w:pPr>
        <w:spacing w:line="480" w:lineRule="auto"/>
        <w:jc w:val="both"/>
        <w:rPr>
          <w:lang w:val="es-ES_tradnl"/>
        </w:rPr>
      </w:pPr>
    </w:p>
    <w:p w:rsidR="00E55369" w:rsidRDefault="00E55369" w:rsidP="00E55369">
      <w:pPr>
        <w:spacing w:line="480" w:lineRule="auto"/>
      </w:pPr>
    </w:p>
    <w:p w:rsidR="00E55369" w:rsidRDefault="00E55369" w:rsidP="00E55369">
      <w:pPr>
        <w:spacing w:line="480" w:lineRule="auto"/>
      </w:pPr>
    </w:p>
    <w:p w:rsidR="00C00083" w:rsidRDefault="00C00083" w:rsidP="00C00083">
      <w:pPr>
        <w:spacing w:line="480" w:lineRule="auto"/>
        <w:jc w:val="both"/>
        <w:rPr>
          <w:lang w:val="es-ES_tradnl"/>
        </w:rPr>
      </w:pPr>
    </w:p>
    <w:p w:rsidR="00E55369" w:rsidRDefault="00E55369">
      <w:pPr>
        <w:rPr>
          <w:lang w:val="es-ES_tradnl"/>
        </w:rPr>
      </w:pPr>
      <w:r>
        <w:rPr>
          <w:lang w:val="es-ES_tradnl"/>
        </w:rP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N°1</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Default="009979CC" w:rsidP="009979CC">
      <w:pPr>
        <w:spacing w:line="360" w:lineRule="auto"/>
        <w:ind w:left="567" w:right="278"/>
        <w:jc w:val="both"/>
      </w:pPr>
      <w:proofErr w:type="spellStart"/>
      <w:r w:rsidRPr="00682F2B">
        <w:t>Robotino®view</w:t>
      </w:r>
      <w:proofErr w:type="spellEnd"/>
      <w:r w:rsidRPr="00682F2B">
        <w:t xml:space="preserve"> 2: Control de las comunicaciones, puesta en funcionamiento  y programación de movimientos lineales en sentidos indistintos del sistema robótico</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C739A8" w:rsidRDefault="009979CC" w:rsidP="009979CC">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Conocer los componentes más importantes de un Sistema Didáctico Robótico Móvil (</w:t>
      </w:r>
      <w:proofErr w:type="spellStart"/>
      <w:r w:rsidRPr="00C739A8">
        <w:rPr>
          <w:rFonts w:eastAsiaTheme="minorHAnsi" w:cs="Arial"/>
          <w:sz w:val="24"/>
          <w:szCs w:val="24"/>
          <w:lang w:val="es-ES" w:eastAsia="en-US"/>
        </w:rPr>
        <w:t>S.D.Ro.M</w:t>
      </w:r>
      <w:proofErr w:type="spellEnd"/>
      <w:r w:rsidRPr="00C739A8">
        <w:rPr>
          <w:rFonts w:eastAsiaTheme="minorHAnsi" w:cs="Arial"/>
          <w:sz w:val="24"/>
          <w:szCs w:val="24"/>
          <w:lang w:val="es-ES" w:eastAsia="en-US"/>
        </w:rPr>
        <w:t>.).</w:t>
      </w:r>
    </w:p>
    <w:p w:rsidR="009979CC" w:rsidRPr="00C739A8" w:rsidRDefault="009979CC" w:rsidP="009979CC">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 xml:space="preserve">Poner en funcionamiento, probar y explicar los movimientos que ejecuta el </w:t>
      </w:r>
      <w:proofErr w:type="spellStart"/>
      <w:r w:rsidRPr="00C739A8">
        <w:rPr>
          <w:rFonts w:eastAsiaTheme="minorHAnsi" w:cs="Arial"/>
          <w:sz w:val="24"/>
          <w:szCs w:val="24"/>
          <w:lang w:val="es-ES" w:eastAsia="en-US"/>
        </w:rPr>
        <w:t>S.D.Ro.M</w:t>
      </w:r>
      <w:proofErr w:type="spellEnd"/>
      <w:r w:rsidRPr="00C739A8">
        <w:rPr>
          <w:rFonts w:eastAsiaTheme="minorHAnsi" w:cs="Arial"/>
          <w:sz w:val="24"/>
          <w:szCs w:val="24"/>
          <w:lang w:val="es-ES" w:eastAsia="en-US"/>
        </w:rPr>
        <w:t>. Robotino® y los grados de libertad que posee</w:t>
      </w:r>
      <w:r>
        <w:rPr>
          <w:rFonts w:eastAsiaTheme="minorHAnsi" w:cs="Arial"/>
          <w:sz w:val="24"/>
          <w:szCs w:val="24"/>
          <w:lang w:val="es-ES" w:eastAsia="en-US"/>
        </w:rPr>
        <w:t xml:space="preserve">, mediante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2</w:t>
      </w:r>
      <w:r w:rsidRPr="00C739A8">
        <w:rPr>
          <w:rFonts w:eastAsiaTheme="minorHAnsi" w:cs="Arial"/>
          <w:sz w:val="24"/>
          <w:szCs w:val="24"/>
          <w:lang w:val="es-ES" w:eastAsia="en-US"/>
        </w:rPr>
        <w:t>.</w:t>
      </w:r>
    </w:p>
    <w:p w:rsidR="009979CC" w:rsidRDefault="009979CC" w:rsidP="009979CC">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Describir y programar movimientos sencillos con bloques de funciones y secuencias</w:t>
      </w:r>
      <w:r>
        <w:rPr>
          <w:rFonts w:eastAsiaTheme="minorHAnsi" w:cs="Arial"/>
          <w:sz w:val="24"/>
          <w:szCs w:val="24"/>
          <w:lang w:val="es-ES" w:eastAsia="en-US"/>
        </w:rPr>
        <w:t xml:space="preserve"> en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2</w:t>
      </w:r>
      <w:r w:rsidRPr="00C739A8">
        <w:rPr>
          <w:rFonts w:eastAsiaTheme="minorHAnsi" w:cs="Arial"/>
          <w:sz w:val="24"/>
          <w:szCs w:val="24"/>
          <w:lang w:val="es-ES" w:eastAsia="en-US"/>
        </w:rPr>
        <w:t xml:space="preserve">; tomando en cuenta aspectos de seguridad en el caso de una colisión del </w:t>
      </w:r>
      <w:proofErr w:type="spellStart"/>
      <w:r w:rsidRPr="00C739A8">
        <w:rPr>
          <w:rFonts w:eastAsiaTheme="minorHAnsi" w:cs="Arial"/>
          <w:sz w:val="24"/>
          <w:szCs w:val="24"/>
          <w:lang w:val="es-ES" w:eastAsia="en-US"/>
        </w:rPr>
        <w:t>S.D.Ro.M</w:t>
      </w:r>
      <w:proofErr w:type="spellEnd"/>
      <w:r w:rsidRPr="00C739A8">
        <w:rPr>
          <w:rFonts w:eastAsiaTheme="minorHAnsi" w:cs="Arial"/>
          <w:sz w:val="24"/>
          <w:szCs w:val="24"/>
          <w:lang w:val="es-ES" w:eastAsia="en-US"/>
        </w:rPr>
        <w:t>.</w:t>
      </w: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sidRPr="00106421">
        <w:rPr>
          <w:b/>
        </w:rPr>
        <w:t xml:space="preserve">Identificación de componentes del </w:t>
      </w:r>
      <w:proofErr w:type="spellStart"/>
      <w:r w:rsidRPr="00106421">
        <w:rPr>
          <w:b/>
        </w:rPr>
        <w:t>S.D.Ro.M</w:t>
      </w:r>
      <w:proofErr w:type="spellEnd"/>
      <w:r w:rsidRPr="00106421">
        <w:rPr>
          <w:b/>
        </w:rPr>
        <w:t>. Robotino®</w:t>
      </w:r>
    </w:p>
    <w:p w:rsidR="005270E4" w:rsidRDefault="005270E4" w:rsidP="005270E4">
      <w:pPr>
        <w:spacing w:before="240" w:line="480" w:lineRule="auto"/>
        <w:ind w:left="567"/>
        <w:jc w:val="both"/>
      </w:pPr>
      <w:r>
        <w:t>Llenar con lo explicado en clases y complementar con una breve investigación de cada uno de los componentes.</w:t>
      </w:r>
    </w:p>
    <w:p w:rsidR="009979CC" w:rsidRPr="00287B7C" w:rsidRDefault="009979CC" w:rsidP="009979CC">
      <w:pPr>
        <w:spacing w:before="240" w:line="480" w:lineRule="auto"/>
        <w:ind w:left="567"/>
        <w:jc w:val="both"/>
        <w:rPr>
          <w:b/>
        </w:rPr>
      </w:pPr>
      <w:r w:rsidRPr="00287B7C">
        <w:rPr>
          <w:b/>
        </w:rPr>
        <w:t>Control de recepción y envío de datos de la unidad robótica Robotino</w:t>
      </w:r>
    </w:p>
    <w:p w:rsidR="005270E4" w:rsidRDefault="005270E4" w:rsidP="005270E4">
      <w:pPr>
        <w:spacing w:line="480" w:lineRule="auto"/>
        <w:ind w:left="567"/>
        <w:jc w:val="both"/>
      </w:pPr>
      <w:r>
        <w:t>Escriba sus apuntes de lo visto en clase del laboratorio.</w:t>
      </w:r>
    </w:p>
    <w:p w:rsidR="009979CC" w:rsidRPr="0037070F" w:rsidRDefault="009979CC" w:rsidP="009979CC">
      <w:pPr>
        <w:spacing w:before="240" w:line="480" w:lineRule="auto"/>
        <w:ind w:left="567"/>
        <w:jc w:val="both"/>
        <w:rPr>
          <w:b/>
        </w:rPr>
      </w:pPr>
      <w:r w:rsidRPr="0037070F">
        <w:rPr>
          <w:b/>
        </w:rPr>
        <w:lastRenderedPageBreak/>
        <w:t>Movimientos lineales y posicionamiento de un sistema robótico</w:t>
      </w:r>
    </w:p>
    <w:p w:rsidR="009979CC" w:rsidRDefault="009979CC" w:rsidP="009979CC">
      <w:pPr>
        <w:spacing w:line="480" w:lineRule="auto"/>
        <w:ind w:left="567"/>
        <w:jc w:val="both"/>
      </w:pPr>
      <w:r>
        <w:t xml:space="preserve">Como ya se ha hablado anteriormente el </w:t>
      </w:r>
      <w:proofErr w:type="spellStart"/>
      <w:r>
        <w:t>S.D.Ro.M</w:t>
      </w:r>
      <w:proofErr w:type="spellEnd"/>
      <w:r>
        <w:t xml:space="preserve">. Robotino® posee un sistema accionado por 3 ejes distribuidos a 360 grados equitativamente. </w:t>
      </w:r>
    </w:p>
    <w:p w:rsidR="009979CC" w:rsidRDefault="009979CC" w:rsidP="009979CC">
      <w:pPr>
        <w:spacing w:line="480" w:lineRule="auto"/>
        <w:ind w:left="567"/>
        <w:jc w:val="both"/>
      </w:pPr>
      <w:r>
        <w:t xml:space="preserve">Este tipo de distribución da la ventaja de tener grados de libertad independientes en nuestro sistema robótico, pero se presenta otro problema a resolver, que será: determinar la distancia recorrida por la unidad, en relación al número de giros que den los motores </w:t>
      </w:r>
    </w:p>
    <w:p w:rsidR="009979CC" w:rsidRDefault="009979CC" w:rsidP="009979CC">
      <w:pPr>
        <w:spacing w:line="480" w:lineRule="auto"/>
        <w:ind w:left="567"/>
        <w:jc w:val="both"/>
      </w:pPr>
      <w:r>
        <w:t xml:space="preserve">Considerando que Robotino® ejecuta un movimiento hacia delante y recorre un tramo “w” y sus ruedas recorren un tramo “s” </w:t>
      </w:r>
    </w:p>
    <w:p w:rsidR="00CA32E4" w:rsidRDefault="009979CC" w:rsidP="00CA32E4">
      <w:pPr>
        <w:keepNext/>
        <w:spacing w:after="0" w:line="240" w:lineRule="auto"/>
        <w:ind w:left="567"/>
        <w:jc w:val="center"/>
      </w:pPr>
      <w:r>
        <w:rPr>
          <w:noProof/>
          <w:lang w:eastAsia="es-ES"/>
        </w:rPr>
        <w:drawing>
          <wp:inline distT="0" distB="0" distL="0" distR="0" wp14:anchorId="7CEB2AD0" wp14:editId="64D67914">
            <wp:extent cx="2745106" cy="2088000"/>
            <wp:effectExtent l="0" t="0" r="0" b="762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5106" cy="2088000"/>
                    </a:xfrm>
                    <a:prstGeom prst="rect">
                      <a:avLst/>
                    </a:prstGeom>
                    <a:noFill/>
                    <a:ln>
                      <a:noFill/>
                    </a:ln>
                  </pic:spPr>
                </pic:pic>
              </a:graphicData>
            </a:graphic>
          </wp:inline>
        </w:drawing>
      </w:r>
    </w:p>
    <w:p w:rsidR="009979CC" w:rsidRPr="00CA32E4" w:rsidRDefault="00CA32E4" w:rsidP="00CA32E4">
      <w:pPr>
        <w:pStyle w:val="Epgrafe"/>
        <w:jc w:val="center"/>
        <w:rPr>
          <w:noProof/>
          <w:color w:val="auto"/>
          <w:sz w:val="24"/>
          <w:szCs w:val="24"/>
        </w:rPr>
      </w:pPr>
      <w:r w:rsidRPr="00CA32E4">
        <w:rPr>
          <w:noProof/>
          <w:color w:val="auto"/>
          <w:sz w:val="24"/>
          <w:szCs w:val="24"/>
        </w:rPr>
        <w:t xml:space="preserve">ILUSTRACIÓN </w:t>
      </w:r>
      <w:r w:rsidRPr="00CA32E4">
        <w:rPr>
          <w:noProof/>
          <w:color w:val="auto"/>
          <w:sz w:val="24"/>
          <w:szCs w:val="24"/>
        </w:rPr>
        <w:fldChar w:fldCharType="begin"/>
      </w:r>
      <w:r w:rsidRPr="00CA32E4">
        <w:rPr>
          <w:noProof/>
          <w:color w:val="auto"/>
          <w:sz w:val="24"/>
          <w:szCs w:val="24"/>
        </w:rPr>
        <w:instrText xml:space="preserve"> SEQ Ilustración \* ARABIC </w:instrText>
      </w:r>
      <w:r w:rsidRPr="00CA32E4">
        <w:rPr>
          <w:noProof/>
          <w:color w:val="auto"/>
          <w:sz w:val="24"/>
          <w:szCs w:val="24"/>
        </w:rPr>
        <w:fldChar w:fldCharType="separate"/>
      </w:r>
      <w:r w:rsidR="00C84DEE">
        <w:rPr>
          <w:noProof/>
          <w:color w:val="auto"/>
          <w:sz w:val="24"/>
          <w:szCs w:val="24"/>
        </w:rPr>
        <w:t>1</w:t>
      </w:r>
      <w:r w:rsidRPr="00CA32E4">
        <w:rPr>
          <w:noProof/>
          <w:color w:val="auto"/>
          <w:sz w:val="24"/>
          <w:szCs w:val="24"/>
        </w:rPr>
        <w:fldChar w:fldCharType="end"/>
      </w:r>
      <w:r w:rsidRPr="00CA32E4">
        <w:rPr>
          <w:noProof/>
          <w:color w:val="auto"/>
          <w:sz w:val="24"/>
          <w:szCs w:val="24"/>
        </w:rPr>
        <w:t>: CÁLCULO DE RECORRIDO SIN USAR BLOQUE DE OMNIDIRECCIONAMIENTO</w:t>
      </w:r>
    </w:p>
    <w:p w:rsidR="009979CC" w:rsidRDefault="009979CC" w:rsidP="009979CC">
      <w:pPr>
        <w:spacing w:line="480" w:lineRule="auto"/>
        <w:ind w:left="567"/>
        <w:jc w:val="both"/>
      </w:pPr>
      <w:r>
        <w:t>Analizando la imagen se obtiene:</w:t>
      </w:r>
    </w:p>
    <w:p w:rsidR="009979CC" w:rsidRDefault="009979CC" w:rsidP="009979CC">
      <w:pPr>
        <w:pStyle w:val="Prrafodelista"/>
        <w:numPr>
          <w:ilvl w:val="0"/>
          <w:numId w:val="12"/>
        </w:numPr>
        <w:spacing w:line="480" w:lineRule="auto"/>
        <w:rPr>
          <w:rFonts w:eastAsiaTheme="minorHAnsi" w:cs="Arial"/>
          <w:sz w:val="24"/>
          <w:szCs w:val="24"/>
          <w:lang w:val="es-ES" w:eastAsia="en-US"/>
        </w:rPr>
      </w:pPr>
      <w:r w:rsidRPr="00116786">
        <w:rPr>
          <w:rFonts w:eastAsiaTheme="minorHAnsi" w:cs="Arial"/>
          <w:sz w:val="24"/>
          <w:szCs w:val="24"/>
          <w:lang w:val="es-ES" w:eastAsia="en-US"/>
        </w:rPr>
        <w:t>s=</w:t>
      </w:r>
      <w:proofErr w:type="spellStart"/>
      <w:r w:rsidRPr="00116786">
        <w:rPr>
          <w:rFonts w:eastAsiaTheme="minorHAnsi" w:cs="Arial"/>
          <w:sz w:val="24"/>
          <w:szCs w:val="24"/>
          <w:lang w:val="es-ES" w:eastAsia="en-US"/>
        </w:rPr>
        <w:t>w</w:t>
      </w:r>
      <w:r>
        <w:rPr>
          <w:rFonts w:eastAsiaTheme="minorHAnsi" w:cs="Arial"/>
          <w:sz w:val="24"/>
          <w:szCs w:val="24"/>
          <w:lang w:val="es-ES" w:eastAsia="en-US"/>
        </w:rPr>
        <w:t>•</w:t>
      </w:r>
      <w:r w:rsidRPr="00116786">
        <w:rPr>
          <w:rFonts w:eastAsiaTheme="minorHAnsi" w:cs="Arial"/>
          <w:sz w:val="24"/>
          <w:szCs w:val="24"/>
          <w:lang w:val="es-ES" w:eastAsia="en-US"/>
        </w:rPr>
        <w:t>sin</w:t>
      </w:r>
      <w:proofErr w:type="spellEnd"/>
      <w:r w:rsidRPr="00116786">
        <w:rPr>
          <w:rFonts w:eastAsiaTheme="minorHAnsi" w:cs="Arial"/>
          <w:sz w:val="24"/>
          <w:szCs w:val="24"/>
          <w:lang w:val="es-ES" w:eastAsia="en-US"/>
        </w:rPr>
        <w:t>(60</w:t>
      </w:r>
      <w:r>
        <w:rPr>
          <w:rFonts w:eastAsiaTheme="minorHAnsi" w:cs="Arial"/>
          <w:sz w:val="24"/>
          <w:szCs w:val="24"/>
          <w:vertAlign w:val="superscript"/>
          <w:lang w:val="es-ES" w:eastAsia="en-US"/>
        </w:rPr>
        <w:t>0</w:t>
      </w:r>
      <w:r w:rsidRPr="00116786">
        <w:rPr>
          <w:rFonts w:eastAsiaTheme="minorHAnsi" w:cs="Arial"/>
          <w:sz w:val="24"/>
          <w:szCs w:val="24"/>
          <w:lang w:val="es-ES" w:eastAsia="en-US"/>
        </w:rPr>
        <w:t>)</w:t>
      </w:r>
    </w:p>
    <w:p w:rsidR="009979CC" w:rsidRDefault="005270E4" w:rsidP="009979CC">
      <w:pPr>
        <w:spacing w:line="480" w:lineRule="auto"/>
        <w:ind w:left="567"/>
        <w:jc w:val="both"/>
      </w:pPr>
      <w:r>
        <w:lastRenderedPageBreak/>
        <w:t>Además</w:t>
      </w:r>
      <w:r w:rsidR="009979CC">
        <w:t xml:space="preserve"> se sabe que P=d•π (donde d=80mm es el diámetro de </w:t>
      </w:r>
      <w:r>
        <w:t>las ruedas dadas</w:t>
      </w:r>
      <w:r w:rsidR="009979CC">
        <w:t xml:space="preserve"> en </w:t>
      </w:r>
      <w:r>
        <w:t>las especificaciones)</w:t>
      </w:r>
      <w:r w:rsidR="009979CC">
        <w:t xml:space="preserve"> por lo que se puede inferir la cantidad de giros que hace la rueda para un tramo “s” como:</w:t>
      </w:r>
    </w:p>
    <w:p w:rsidR="009979CC" w:rsidRPr="00116786" w:rsidRDefault="009979CC" w:rsidP="009979CC">
      <w:pPr>
        <w:pStyle w:val="Prrafodelista"/>
        <w:numPr>
          <w:ilvl w:val="0"/>
          <w:numId w:val="12"/>
        </w:numPr>
        <w:spacing w:line="480" w:lineRule="auto"/>
        <w:rPr>
          <w:rFonts w:eastAsiaTheme="minorHAnsi" w:cs="Arial"/>
          <w:sz w:val="24"/>
          <w:szCs w:val="24"/>
          <w:lang w:val="es-ES" w:eastAsia="en-US"/>
        </w:rPr>
      </w:pPr>
      <w:r w:rsidRPr="00F32D62">
        <w:rPr>
          <w:rFonts w:eastAsiaTheme="minorHAnsi" w:cs="Arial"/>
          <w:position w:val="-24"/>
          <w:sz w:val="24"/>
          <w:szCs w:val="24"/>
          <w:lang w:val="es-ES" w:eastAsia="en-US"/>
        </w:rPr>
        <w:object w:dxaOrig="740" w:dyaOrig="620">
          <v:shape id="_x0000_i1034" type="#_x0000_t75" style="width:38.3pt;height:33.7pt" o:ole="">
            <v:imagedata r:id="rId77" o:title=""/>
          </v:shape>
          <o:OLEObject Type="Embed" ProgID="Equation.3" ShapeID="_x0000_i1034" DrawAspect="Content" ObjectID="_1419182973" r:id="rId145"/>
        </w:object>
      </w:r>
    </w:p>
    <w:p w:rsidR="009979CC" w:rsidRDefault="009979CC" w:rsidP="009979CC">
      <w:pPr>
        <w:spacing w:line="480" w:lineRule="auto"/>
        <w:ind w:left="567"/>
        <w:jc w:val="both"/>
      </w:pPr>
      <w:r>
        <w:t>Reemplazando (1) en (2) finalmente se tiene que:</w:t>
      </w:r>
    </w:p>
    <w:p w:rsidR="009979CC" w:rsidRPr="006368A2" w:rsidRDefault="009979CC" w:rsidP="009979CC">
      <w:pPr>
        <w:pStyle w:val="Prrafodelista"/>
        <w:numPr>
          <w:ilvl w:val="0"/>
          <w:numId w:val="12"/>
        </w:numPr>
        <w:spacing w:after="240"/>
        <w:rPr>
          <w:rFonts w:eastAsiaTheme="minorHAnsi" w:cs="Arial"/>
          <w:sz w:val="24"/>
          <w:szCs w:val="24"/>
          <w:lang w:val="es-ES" w:eastAsia="en-US"/>
        </w:rPr>
      </w:pPr>
      <w:r>
        <w:rPr>
          <w:rFonts w:eastAsiaTheme="minorHAnsi" w:cs="Arial"/>
          <w:sz w:val="24"/>
          <w:szCs w:val="24"/>
          <w:lang w:val="es-ES" w:eastAsia="en-US"/>
        </w:rPr>
        <w:t xml:space="preserve">                    </w:t>
      </w:r>
      <w:r w:rsidRPr="006368A2">
        <w:rPr>
          <w:rFonts w:eastAsiaTheme="minorHAnsi" w:cs="Arial"/>
          <w:sz w:val="24"/>
          <w:szCs w:val="24"/>
          <w:lang w:val="es-ES" w:eastAsia="en-US"/>
        </w:rPr>
        <w:object w:dxaOrig="1780" w:dyaOrig="660">
          <v:shape id="_x0000_i1035" type="#_x0000_t75" style="width:95pt;height:35.25pt" o:ole="">
            <v:imagedata r:id="rId79" o:title=""/>
          </v:shape>
          <o:OLEObject Type="Embed" ProgID="Equation.3" ShapeID="_x0000_i1035" DrawAspect="Content" ObjectID="_1419182974" r:id="rId146"/>
        </w:object>
      </w:r>
    </w:p>
    <w:p w:rsidR="009979CC" w:rsidRDefault="009979CC" w:rsidP="009979CC">
      <w:pPr>
        <w:spacing w:after="0" w:line="240" w:lineRule="auto"/>
        <w:ind w:left="3119"/>
        <w:jc w:val="both"/>
      </w:pPr>
      <w:r>
        <w:t>Gi: cantidad de giros.</w:t>
      </w:r>
    </w:p>
    <w:p w:rsidR="009979CC" w:rsidRDefault="009979CC" w:rsidP="009979CC">
      <w:pPr>
        <w:spacing w:after="0" w:line="240" w:lineRule="auto"/>
        <w:ind w:left="3119"/>
        <w:jc w:val="both"/>
      </w:pPr>
      <w:proofErr w:type="gramStart"/>
      <w:r>
        <w:t>w</w:t>
      </w:r>
      <w:proofErr w:type="gramEnd"/>
      <w:r>
        <w:t>: tramo recorrido por la unidad.</w:t>
      </w:r>
    </w:p>
    <w:p w:rsidR="009979CC" w:rsidRDefault="009979CC" w:rsidP="009979CC">
      <w:pPr>
        <w:spacing w:after="0" w:line="240" w:lineRule="auto"/>
        <w:ind w:left="3119"/>
        <w:jc w:val="both"/>
      </w:pPr>
      <w:proofErr w:type="gramStart"/>
      <w:r>
        <w:t>d</w:t>
      </w:r>
      <w:proofErr w:type="gramEnd"/>
      <w:r>
        <w:t>: diámetro de las ruedas.</w:t>
      </w:r>
    </w:p>
    <w:p w:rsidR="009979CC" w:rsidRDefault="009979CC" w:rsidP="009979CC">
      <w:pPr>
        <w:spacing w:before="240" w:line="480" w:lineRule="auto"/>
        <w:ind w:left="567"/>
        <w:jc w:val="both"/>
      </w:pPr>
      <w:r>
        <w:t xml:space="preserve">Se debe recordar que las unidades de accionamiento del </w:t>
      </w:r>
      <w:proofErr w:type="spellStart"/>
      <w:r>
        <w:t>S.D.Ro.M</w:t>
      </w:r>
      <w:proofErr w:type="spellEnd"/>
      <w:r>
        <w:t xml:space="preserve">. </w:t>
      </w:r>
      <w:proofErr w:type="gramStart"/>
      <w:r>
        <w:t>tiene</w:t>
      </w:r>
      <w:proofErr w:type="gramEnd"/>
      <w:r>
        <w:t xml:space="preserve"> un contador de pulsos o incrementos (</w:t>
      </w:r>
      <w:proofErr w:type="spellStart"/>
      <w:r>
        <w:t>encoder</w:t>
      </w:r>
      <w:proofErr w:type="spellEnd"/>
      <w:r>
        <w:t xml:space="preserve">) y consultando la documentación técnica dice que se dan 2048 incrementos por cada giro del motor eléctrico. Además cada motor tiene reductor cuya relación es de 1:16, con lo que se puede determinar la </w:t>
      </w:r>
      <w:r w:rsidRPr="007F75EB">
        <w:rPr>
          <w:i/>
        </w:rPr>
        <w:t>cantidad de incrementos</w:t>
      </w:r>
      <w:r>
        <w:t xml:space="preserve"> (Ci) que deben de dar los motores para que el sistema recorra un tramo “w”:</w:t>
      </w:r>
    </w:p>
    <w:p w:rsidR="009979CC" w:rsidRDefault="009979CC" w:rsidP="009979CC">
      <w:pPr>
        <w:pStyle w:val="Prrafodelista"/>
        <w:numPr>
          <w:ilvl w:val="0"/>
          <w:numId w:val="12"/>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                   </w:t>
      </w:r>
      <w:r w:rsidRPr="006368A2">
        <w:rPr>
          <w:rFonts w:eastAsiaTheme="minorHAnsi" w:cs="Arial"/>
          <w:position w:val="-24"/>
          <w:sz w:val="24"/>
          <w:szCs w:val="24"/>
          <w:lang w:val="es-ES" w:eastAsia="en-US"/>
        </w:rPr>
        <w:object w:dxaOrig="2840" w:dyaOrig="660">
          <v:shape id="_x0000_i1036" type="#_x0000_t75" style="width:151.65pt;height:35.25pt" o:ole="">
            <v:imagedata r:id="rId81" o:title=""/>
          </v:shape>
          <o:OLEObject Type="Embed" ProgID="Equation.3" ShapeID="_x0000_i1036" DrawAspect="Content" ObjectID="_1419182975" r:id="rId147"/>
        </w:object>
      </w:r>
    </w:p>
    <w:p w:rsidR="009979CC" w:rsidRDefault="009979CC" w:rsidP="009979CC">
      <w:pPr>
        <w:spacing w:line="360" w:lineRule="auto"/>
        <w:ind w:left="567" w:right="278"/>
        <w:jc w:val="both"/>
      </w:pP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Pr="00813C72"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lastRenderedPageBreak/>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Pr="00240E2C" w:rsidRDefault="009979CC" w:rsidP="001167A6">
      <w:pPr>
        <w:pStyle w:val="Prrafodelista"/>
        <w:numPr>
          <w:ilvl w:val="0"/>
          <w:numId w:val="42"/>
        </w:numPr>
        <w:spacing w:before="240" w:line="480" w:lineRule="auto"/>
        <w:rPr>
          <w:rFonts w:eastAsiaTheme="minorHAnsi" w:cs="Arial"/>
          <w:sz w:val="24"/>
          <w:szCs w:val="24"/>
          <w:lang w:val="es-ES" w:eastAsia="en-US"/>
        </w:rPr>
      </w:pPr>
      <w:r w:rsidRPr="00240E2C">
        <w:rPr>
          <w:rFonts w:eastAsiaTheme="minorHAnsi" w:cs="Arial"/>
          <w:sz w:val="24"/>
          <w:szCs w:val="24"/>
          <w:lang w:val="es-ES" w:eastAsia="en-US"/>
        </w:rPr>
        <w:t>Elaborar una tabla de comprobación y control visual del sistema completo</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Comprobar el funcionamiento de los componentes, observando que la pantalla de la unidad de mando se muestre correctamente y verificando el estado de carga del </w:t>
      </w:r>
      <w:proofErr w:type="spellStart"/>
      <w:r>
        <w:rPr>
          <w:rFonts w:eastAsiaTheme="minorHAnsi" w:cs="Arial"/>
          <w:sz w:val="24"/>
          <w:szCs w:val="24"/>
          <w:lang w:val="es-ES" w:eastAsia="en-US"/>
        </w:rPr>
        <w:t>S.D.Ro.M</w:t>
      </w:r>
      <w:proofErr w:type="spellEnd"/>
      <w:r>
        <w:rPr>
          <w:rFonts w:eastAsiaTheme="minorHAnsi" w:cs="Arial"/>
          <w:sz w:val="24"/>
          <w:szCs w:val="24"/>
          <w:lang w:val="es-ES" w:eastAsia="en-US"/>
        </w:rPr>
        <w:t>.</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Comprobar los movimientos  ejecutados por Robotino®, activando las aplicaciones de prueba.</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En el programa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confeccionar un programa con los bloques de función de los componentes y observar su comportamiento.</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Confeccione otro programa para que Robotino® avance hacia adelante, adicionando una función de protección en caso de colisiones.</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Determine la cantidad de giros e incrementos que deben efectuar las ruedas para que la unidad avance un tramo de 1m.</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Confeccione un programa para probar los resultados del punto 6, mida la distancia de 1m y explique por qué se obtienen resultados diferentes al resultado nominal.</w:t>
      </w:r>
    </w:p>
    <w:p w:rsidR="009979CC" w:rsidRDefault="009979CC" w:rsidP="001167A6">
      <w:pPr>
        <w:pStyle w:val="Prrafodelista"/>
        <w:numPr>
          <w:ilvl w:val="0"/>
          <w:numId w:val="42"/>
        </w:numPr>
        <w:spacing w:before="240" w:line="480" w:lineRule="auto"/>
        <w:rPr>
          <w:rFonts w:eastAsiaTheme="minorHAnsi" w:cs="Arial"/>
          <w:sz w:val="24"/>
          <w:szCs w:val="24"/>
          <w:lang w:val="es-ES" w:eastAsia="en-US"/>
        </w:rPr>
      </w:pPr>
      <w:r>
        <w:rPr>
          <w:rFonts w:eastAsiaTheme="minorHAnsi" w:cs="Arial"/>
          <w:sz w:val="24"/>
          <w:szCs w:val="24"/>
          <w:lang w:val="es-ES" w:eastAsia="en-US"/>
        </w:rPr>
        <w:t>Pruebe el programa anterior a diferentes velocidades y tipos de suelo</w:t>
      </w:r>
    </w:p>
    <w:p w:rsidR="009979CC" w:rsidRDefault="009979CC" w:rsidP="009979CC">
      <w:pPr>
        <w:pBdr>
          <w:bottom w:val="single" w:sz="12" w:space="1" w:color="auto"/>
        </w:pBdr>
        <w:spacing w:before="240" w:line="240" w:lineRule="auto"/>
        <w:ind w:left="567"/>
        <w:jc w:val="both"/>
      </w:pPr>
      <w:r>
        <w:lastRenderedPageBreak/>
        <w:t>OBSERVACIONES</w:t>
      </w:r>
    </w:p>
    <w:p w:rsidR="009979CC" w:rsidRDefault="009979CC" w:rsidP="009979CC">
      <w:pPr>
        <w:spacing w:before="240" w:line="480" w:lineRule="auto"/>
        <w:ind w:left="567"/>
        <w:jc w:val="both"/>
      </w:pPr>
      <w:r>
        <w:t>Anote las observaciones hechas</w:t>
      </w:r>
    </w:p>
    <w:p w:rsidR="009979CC" w:rsidRDefault="009979CC" w:rsidP="009979CC">
      <w:pPr>
        <w:spacing w:before="240" w:line="480" w:lineRule="auto"/>
        <w:ind w:left="567"/>
        <w:jc w:val="both"/>
      </w:pPr>
      <w:r>
        <w:t xml:space="preserve">Además use la siguiente tabla para apoyar sus observaciones y  calcule la desviación nominal del recorrido real del </w:t>
      </w:r>
      <w:proofErr w:type="spellStart"/>
      <w:r>
        <w:t>S.D.Ro.M</w:t>
      </w:r>
      <w:proofErr w:type="spellEnd"/>
      <w:r>
        <w:t>.</w:t>
      </w:r>
    </w:p>
    <w:tbl>
      <w:tblPr>
        <w:tblStyle w:val="Cuadrculaclara-nfasis1"/>
        <w:tblW w:w="0" w:type="auto"/>
        <w:jc w:val="center"/>
        <w:tblLook w:val="04A0" w:firstRow="1" w:lastRow="0" w:firstColumn="1" w:lastColumn="0" w:noHBand="0" w:noVBand="1"/>
      </w:tblPr>
      <w:tblGrid>
        <w:gridCol w:w="3551"/>
        <w:gridCol w:w="4098"/>
      </w:tblGrid>
      <w:tr w:rsidR="009979CC" w:rsidTr="009979CC">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979CC" w:rsidRDefault="009979CC" w:rsidP="009979CC">
            <w:pPr>
              <w:spacing w:before="240" w:line="480" w:lineRule="auto"/>
              <w:jc w:val="both"/>
            </w:pPr>
            <w:r>
              <w:t>Trayecto recorrido en metros</w:t>
            </w:r>
          </w:p>
        </w:tc>
        <w:tc>
          <w:tcPr>
            <w:tcW w:w="0" w:type="auto"/>
            <w:vAlign w:val="center"/>
          </w:tcPr>
          <w:p w:rsidR="009979CC" w:rsidRPr="00EC1243" w:rsidRDefault="009979CC" w:rsidP="009979CC">
            <w:pPr>
              <w:spacing w:before="240" w:line="480" w:lineRule="auto"/>
              <w:jc w:val="both"/>
              <w:cnfStyle w:val="100000000000" w:firstRow="1" w:lastRow="0" w:firstColumn="0" w:lastColumn="0" w:oddVBand="0" w:evenVBand="0" w:oddHBand="0" w:evenHBand="0" w:firstRowFirstColumn="0" w:firstRowLastColumn="0" w:lastRowFirstColumn="0" w:lastRowLastColumn="0"/>
            </w:pPr>
            <w:r w:rsidRPr="00EC1243">
              <w:t>Desviación del valor nominal (1m)</w:t>
            </w: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979CC" w:rsidRDefault="009979CC" w:rsidP="009979CC">
            <w:pPr>
              <w:spacing w:before="240"/>
              <w:jc w:val="both"/>
            </w:pPr>
          </w:p>
        </w:tc>
        <w:tc>
          <w:tcPr>
            <w:tcW w:w="0" w:type="auto"/>
            <w:vAlign w:val="center"/>
          </w:tcPr>
          <w:p w:rsidR="009979CC" w:rsidRDefault="009979CC" w:rsidP="009979CC">
            <w:pPr>
              <w:spacing w:before="240"/>
              <w:jc w:val="both"/>
              <w:cnfStyle w:val="000000100000" w:firstRow="0" w:lastRow="0" w:firstColumn="0" w:lastColumn="0" w:oddVBand="0" w:evenVBand="0" w:oddHBand="1" w:evenHBand="0" w:firstRowFirstColumn="0" w:firstRowLastColumn="0" w:lastRowFirstColumn="0" w:lastRowLastColumn="0"/>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979CC" w:rsidRDefault="009979CC" w:rsidP="009979CC">
            <w:pPr>
              <w:spacing w:before="240"/>
              <w:jc w:val="both"/>
            </w:pPr>
          </w:p>
        </w:tc>
        <w:tc>
          <w:tcPr>
            <w:tcW w:w="0" w:type="auto"/>
            <w:vAlign w:val="center"/>
          </w:tcPr>
          <w:p w:rsidR="009979CC" w:rsidRDefault="009979CC" w:rsidP="009979CC">
            <w:pPr>
              <w:spacing w:before="240"/>
              <w:jc w:val="both"/>
              <w:cnfStyle w:val="000000010000" w:firstRow="0" w:lastRow="0" w:firstColumn="0" w:lastColumn="0" w:oddVBand="0" w:evenVBand="0" w:oddHBand="0" w:evenHBand="1" w:firstRowFirstColumn="0" w:firstRowLastColumn="0" w:lastRowFirstColumn="0" w:lastRowLastColumn="0"/>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979CC" w:rsidRDefault="009979CC" w:rsidP="009979CC">
            <w:pPr>
              <w:spacing w:before="240"/>
              <w:jc w:val="both"/>
            </w:pPr>
          </w:p>
        </w:tc>
        <w:tc>
          <w:tcPr>
            <w:tcW w:w="0" w:type="auto"/>
            <w:vAlign w:val="center"/>
          </w:tcPr>
          <w:p w:rsidR="009979CC" w:rsidRDefault="009979CC" w:rsidP="009979CC">
            <w:pPr>
              <w:spacing w:before="240"/>
              <w:jc w:val="both"/>
              <w:cnfStyle w:val="000000100000" w:firstRow="0" w:lastRow="0" w:firstColumn="0" w:lastColumn="0" w:oddVBand="0" w:evenVBand="0" w:oddHBand="1" w:evenHBand="0" w:firstRowFirstColumn="0" w:firstRowLastColumn="0" w:lastRowFirstColumn="0" w:lastRowLastColumn="0"/>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979CC" w:rsidRDefault="009979CC" w:rsidP="009979CC">
            <w:pPr>
              <w:spacing w:before="240"/>
              <w:jc w:val="both"/>
            </w:pPr>
          </w:p>
        </w:tc>
        <w:tc>
          <w:tcPr>
            <w:tcW w:w="0" w:type="auto"/>
            <w:vAlign w:val="center"/>
          </w:tcPr>
          <w:p w:rsidR="009979CC" w:rsidRDefault="009979CC" w:rsidP="009979CC">
            <w:pPr>
              <w:spacing w:before="240"/>
              <w:jc w:val="both"/>
              <w:cnfStyle w:val="000000010000" w:firstRow="0" w:lastRow="0" w:firstColumn="0" w:lastColumn="0" w:oddVBand="0" w:evenVBand="0" w:oddHBand="0" w:evenHBand="1" w:firstRowFirstColumn="0" w:firstRowLastColumn="0" w:lastRowFirstColumn="0" w:lastRowLastColumn="0"/>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9979CC" w:rsidRDefault="009979CC" w:rsidP="009979CC">
            <w:pPr>
              <w:spacing w:before="240"/>
              <w:jc w:val="both"/>
            </w:pPr>
            <w:r w:rsidRPr="0069275B">
              <w:rPr>
                <w:rFonts w:ascii="Arial" w:eastAsiaTheme="minorHAnsi" w:hAnsi="Arial" w:cs="Arial"/>
                <w:b w:val="0"/>
                <w:bCs w:val="0"/>
                <w:position w:val="-4"/>
              </w:rPr>
              <w:object w:dxaOrig="499" w:dyaOrig="420">
                <v:shape id="_x0000_i1037" type="#_x0000_t75" style="width:24.5pt;height:21.45pt" o:ole="">
                  <v:imagedata r:id="rId86" o:title=""/>
                </v:shape>
                <o:OLEObject Type="Embed" ProgID="Equation.3" ShapeID="_x0000_i1037" DrawAspect="Content" ObjectID="_1419182976" r:id="rId148"/>
              </w:object>
            </w:r>
            <w:r>
              <w:t xml:space="preserve">                 </w:t>
            </w:r>
            <w:r w:rsidRPr="0038130F">
              <w:rPr>
                <w:b w:val="0"/>
              </w:rPr>
              <w:t>n=10</w:t>
            </w:r>
          </w:p>
        </w:tc>
        <w:tc>
          <w:tcPr>
            <w:tcW w:w="0" w:type="auto"/>
            <w:vAlign w:val="center"/>
          </w:tcPr>
          <w:p w:rsidR="009979CC" w:rsidRDefault="009979CC" w:rsidP="009979CC">
            <w:pPr>
              <w:keepNext/>
              <w:spacing w:before="240"/>
              <w:jc w:val="both"/>
              <w:cnfStyle w:val="000000100000" w:firstRow="0" w:lastRow="0" w:firstColumn="0" w:lastColumn="0" w:oddVBand="0" w:evenVBand="0" w:oddHBand="1" w:evenHBand="0" w:firstRowFirstColumn="0" w:firstRowLastColumn="0" w:lastRowFirstColumn="0" w:lastRowLastColumn="0"/>
            </w:pPr>
            <w:r w:rsidRPr="0069275B">
              <w:rPr>
                <w:position w:val="-4"/>
              </w:rPr>
              <w:object w:dxaOrig="499" w:dyaOrig="420">
                <v:shape id="_x0000_i1038" type="#_x0000_t75" style="width:24.5pt;height:21.45pt" o:ole="">
                  <v:imagedata r:id="rId86" o:title=""/>
                </v:shape>
                <o:OLEObject Type="Embed" ProgID="Equation.3" ShapeID="_x0000_i1038" DrawAspect="Content" ObjectID="_1419182977" r:id="rId149"/>
              </w:object>
            </w:r>
            <w:r>
              <w:t xml:space="preserve">                 n=10</w:t>
            </w:r>
          </w:p>
        </w:tc>
      </w:tr>
    </w:tbl>
    <w:p w:rsidR="009979CC" w:rsidRPr="00E062C5" w:rsidRDefault="0048334B" w:rsidP="00E062C5">
      <w:pPr>
        <w:jc w:val="center"/>
        <w:rPr>
          <w:b/>
        </w:rPr>
      </w:pPr>
      <w:r w:rsidRPr="00E062C5">
        <w:rPr>
          <w:b/>
        </w:rPr>
        <w:t>TABLA:</w:t>
      </w:r>
      <w:r w:rsidR="00E062C5" w:rsidRPr="00E062C5">
        <w:rPr>
          <w:b/>
        </w:rPr>
        <w:t xml:space="preserve"> </w:t>
      </w:r>
      <w:r w:rsidRPr="00E062C5">
        <w:rPr>
          <w:b/>
        </w:rPr>
        <w:t xml:space="preserve">OBSERVACIÓN DEL RECORRIDO REAL DEL </w:t>
      </w:r>
      <w:proofErr w:type="spellStart"/>
      <w:r w:rsidRPr="00E062C5">
        <w:rPr>
          <w:b/>
        </w:rPr>
        <w:t>S.D.RO.M</w:t>
      </w:r>
      <w:proofErr w:type="spellEnd"/>
      <w:r w:rsidRPr="00E062C5">
        <w:rPr>
          <w:b/>
        </w:rPr>
        <w:t>., PRÁCTICA 1</w:t>
      </w:r>
    </w:p>
    <w:p w:rsidR="009979CC" w:rsidRDefault="009979CC" w:rsidP="009979CC">
      <w:pPr>
        <w:ind w:left="567"/>
      </w:pPr>
    </w:p>
    <w:p w:rsidR="009979CC" w:rsidRDefault="009979CC" w:rsidP="009979CC">
      <w:pPr>
        <w:pBdr>
          <w:bottom w:val="single" w:sz="12" w:space="1" w:color="auto"/>
        </w:pBdr>
        <w:ind w:left="567"/>
      </w:pPr>
      <w:r>
        <w:t>ANÁLISIS DE RESULTADOS Y CONCLUSIONES</w:t>
      </w:r>
    </w:p>
    <w:p w:rsidR="005270E4" w:rsidRDefault="005270E4" w:rsidP="005270E4">
      <w:pPr>
        <w:ind w:left="567"/>
      </w:pPr>
      <w:r>
        <w:t>Analice y concluya, sobre sus resultados.</w:t>
      </w:r>
    </w:p>
    <w:p w:rsidR="009979CC" w:rsidRDefault="009979CC" w:rsidP="0048334B">
      <w:pPr>
        <w:spacing w:line="240" w:lineRule="auto"/>
        <w:ind w:left="567"/>
      </w:pPr>
    </w:p>
    <w:p w:rsidR="009979CC" w:rsidRDefault="009979CC" w:rsidP="009979CC">
      <w:pPr>
        <w:pBdr>
          <w:bottom w:val="single" w:sz="12" w:space="1" w:color="auto"/>
        </w:pBdr>
        <w:ind w:left="567"/>
      </w:pPr>
      <w:r>
        <w:t>CUESTIONARIO</w:t>
      </w:r>
    </w:p>
    <w:p w:rsidR="009979CC" w:rsidRDefault="009979CC" w:rsidP="009979CC">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¿Qué relación existe entre el movimiento de las ruedas y el comportamiento de Robotino® cuando ejecuta los movimientos?</w:t>
      </w:r>
    </w:p>
    <w:p w:rsidR="009979CC" w:rsidRPr="0038130F" w:rsidRDefault="009979CC" w:rsidP="009979CC">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lastRenderedPageBreak/>
        <w:t>¿Qué motores deben accionarse para que Robotino® avance hacia delante?</w:t>
      </w:r>
      <w:r>
        <w:rPr>
          <w:rFonts w:eastAsiaTheme="minorHAnsi" w:cs="Arial"/>
          <w:sz w:val="24"/>
          <w:szCs w:val="24"/>
          <w:lang w:val="es-ES" w:eastAsia="en-US"/>
        </w:rPr>
        <w:t xml:space="preserve"> Y e</w:t>
      </w:r>
      <w:r w:rsidRPr="0038130F">
        <w:rPr>
          <w:rFonts w:eastAsiaTheme="minorHAnsi" w:cs="Arial"/>
          <w:sz w:val="24"/>
          <w:szCs w:val="24"/>
          <w:lang w:val="es-ES" w:eastAsia="en-US"/>
        </w:rPr>
        <w:t>xplique por qué, al avanzar hacia delante, los motores deben girar en sentido contrario</w:t>
      </w:r>
    </w:p>
    <w:p w:rsidR="009979CC" w:rsidRPr="0038130F" w:rsidRDefault="009979CC" w:rsidP="009979CC">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 xml:space="preserve">Describa los movimientos </w:t>
      </w:r>
      <w:r>
        <w:rPr>
          <w:rFonts w:eastAsiaTheme="minorHAnsi" w:cs="Arial"/>
          <w:sz w:val="24"/>
          <w:szCs w:val="24"/>
          <w:lang w:val="es-ES" w:eastAsia="en-US"/>
        </w:rPr>
        <w:t>e indique</w:t>
      </w:r>
      <w:r w:rsidRPr="0038130F">
        <w:rPr>
          <w:rFonts w:eastAsiaTheme="minorHAnsi" w:cs="Arial"/>
          <w:sz w:val="24"/>
          <w:szCs w:val="24"/>
          <w:lang w:val="es-ES" w:eastAsia="en-US"/>
        </w:rPr>
        <w:t xml:space="preserve"> los grados de libertad observados (movimientos posibles de los cuerpos</w:t>
      </w:r>
      <w:r>
        <w:rPr>
          <w:rFonts w:eastAsiaTheme="minorHAnsi" w:cs="Arial"/>
          <w:sz w:val="24"/>
          <w:szCs w:val="24"/>
          <w:lang w:val="es-ES" w:eastAsia="en-US"/>
        </w:rPr>
        <w:t xml:space="preserve"> y el sistema completo).</w:t>
      </w:r>
    </w:p>
    <w:p w:rsidR="009979CC" w:rsidRDefault="009979CC" w:rsidP="009979CC">
      <w:pPr>
        <w:pStyle w:val="Prrafodelista"/>
        <w:numPr>
          <w:ilvl w:val="0"/>
          <w:numId w:val="14"/>
        </w:numPr>
        <w:spacing w:line="480" w:lineRule="auto"/>
        <w:rPr>
          <w:rFonts w:eastAsiaTheme="minorHAnsi" w:cs="Arial"/>
          <w:sz w:val="24"/>
          <w:szCs w:val="24"/>
          <w:lang w:val="es-ES" w:eastAsia="en-US"/>
        </w:rPr>
      </w:pPr>
      <w:r w:rsidRPr="0038130F">
        <w:rPr>
          <w:rFonts w:eastAsiaTheme="minorHAnsi" w:cs="Arial"/>
          <w:sz w:val="24"/>
          <w:szCs w:val="24"/>
          <w:lang w:val="es-ES" w:eastAsia="en-US"/>
        </w:rPr>
        <w:t>Explique por qué surgen desviaciones en relación con el trayecto nominal de 1m</w:t>
      </w:r>
      <w:r>
        <w:rPr>
          <w:rFonts w:eastAsiaTheme="minorHAnsi" w:cs="Arial"/>
          <w:sz w:val="24"/>
          <w:szCs w:val="24"/>
          <w:lang w:val="es-ES" w:eastAsia="en-US"/>
        </w:rPr>
        <w:t xml:space="preserve"> y genere un concepto para optimizar el programa.</w:t>
      </w:r>
    </w:p>
    <w:p w:rsidR="009979CC" w:rsidRDefault="009979CC" w:rsidP="009979CC">
      <w:pPr>
        <w:pStyle w:val="Prrafodelista"/>
        <w:numPr>
          <w:ilvl w:val="0"/>
          <w:numId w:val="14"/>
        </w:numPr>
        <w:rPr>
          <w:rFonts w:eastAsiaTheme="minorHAnsi" w:cs="Arial"/>
          <w:sz w:val="24"/>
          <w:szCs w:val="24"/>
          <w:lang w:val="es-ES" w:eastAsia="en-US"/>
        </w:rPr>
      </w:pPr>
      <w:r>
        <w:rPr>
          <w:rFonts w:eastAsiaTheme="minorHAnsi" w:cs="Arial"/>
          <w:sz w:val="24"/>
          <w:szCs w:val="24"/>
          <w:lang w:val="es-ES" w:eastAsia="en-US"/>
        </w:rP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N°2</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Default="009979CC" w:rsidP="009979CC">
      <w:pPr>
        <w:spacing w:line="480" w:lineRule="auto"/>
        <w:ind w:left="567" w:right="278"/>
      </w:pPr>
      <w:r w:rsidRPr="00373D2B">
        <w:t>Sensores de reflexión directa: programación del movimiento guiado del sistema robótico.</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813C72"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Aprender sobre el montaje y conexión de los sensores de reflexión directa.</w:t>
      </w:r>
    </w:p>
    <w:p w:rsidR="009979CC" w:rsidRPr="00813C72"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Evaluar y calibrar las señales de un sensor de reflexión directa.</w:t>
      </w:r>
    </w:p>
    <w:p w:rsidR="009979CC" w:rsidRPr="00813C72"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Desarrollar una estrategia para la ejecución de movimientos guiados de un sistema de transporte sin conductor, elaborando un programa para aplicar,  probar y optimizar las ideas planteadas</w:t>
      </w: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Pr>
          <w:b/>
        </w:rPr>
        <w:t xml:space="preserve">Detectores ópticos </w:t>
      </w:r>
    </w:p>
    <w:p w:rsidR="005270E4" w:rsidRDefault="005270E4" w:rsidP="005270E4">
      <w:pPr>
        <w:spacing w:before="240" w:line="480" w:lineRule="auto"/>
        <w:ind w:left="567"/>
        <w:jc w:val="both"/>
      </w:pPr>
      <w:r>
        <w:t>Llenar con lo explicado en clases y complementar con una breve investigación acerca de los detectores ópticos.</w:t>
      </w:r>
    </w:p>
    <w:p w:rsidR="009979CC" w:rsidRPr="00E40741" w:rsidRDefault="009979CC" w:rsidP="009979CC">
      <w:pPr>
        <w:spacing w:before="240" w:line="480" w:lineRule="auto"/>
        <w:ind w:left="567"/>
        <w:jc w:val="both"/>
        <w:rPr>
          <w:b/>
        </w:rPr>
      </w:pPr>
      <w:r>
        <w:rPr>
          <w:b/>
        </w:rPr>
        <w:t>Calibración</w:t>
      </w:r>
      <w:r w:rsidRPr="00E40741">
        <w:rPr>
          <w:b/>
        </w:rPr>
        <w:t xml:space="preserve"> de los detectores ópticos </w:t>
      </w:r>
    </w:p>
    <w:p w:rsidR="009979CC" w:rsidRDefault="009979CC" w:rsidP="009979CC">
      <w:pPr>
        <w:spacing w:before="240" w:line="480" w:lineRule="auto"/>
        <w:ind w:left="567"/>
        <w:jc w:val="both"/>
      </w:pPr>
      <w:r>
        <w:lastRenderedPageBreak/>
        <w:t>Cada uno de los detectores ópticos está provisto de potenciómetros que regulan la sensibilidad de los detectores.</w:t>
      </w:r>
    </w:p>
    <w:p w:rsidR="009979CC" w:rsidRDefault="009979CC" w:rsidP="009979CC">
      <w:pPr>
        <w:spacing w:before="240" w:line="480" w:lineRule="auto"/>
        <w:ind w:left="567"/>
        <w:jc w:val="both"/>
      </w:pPr>
      <w:r>
        <w:t>Esta sensibilidad está basada en la diferencia de reflexión ocasionada por el objeto y por el trasfondo. Si el contraste es débil, es posible ajustar el umbral de respuesta mediante el potenciómetro, de modo que sea posible detectar el objeto bajo las condiciones más difíciles.</w:t>
      </w:r>
    </w:p>
    <w:p w:rsidR="009979CC" w:rsidRDefault="009979CC" w:rsidP="009979CC">
      <w:pPr>
        <w:spacing w:before="240" w:line="480" w:lineRule="auto"/>
        <w:ind w:left="567"/>
        <w:jc w:val="both"/>
      </w:pPr>
      <w:r>
        <w:t>Para efectuar un ajuste correcto, deberá preverse un margen de tolerancia considerando posibles cambios en las características de las superficies, ensuciamiento del detector y/o presencia de contaminantes en el ambiente.</w:t>
      </w: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Hoja de papel blanco con marca “negra”</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Cinta adhesiva negra.</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41"/>
        </w:numPr>
        <w:spacing w:before="240" w:line="480" w:lineRule="auto"/>
        <w:rPr>
          <w:rFonts w:eastAsiaTheme="minorHAnsi" w:cs="Arial"/>
          <w:sz w:val="24"/>
          <w:szCs w:val="24"/>
          <w:lang w:val="es-ES" w:eastAsia="en-US"/>
        </w:rPr>
      </w:pPr>
      <w:r>
        <w:rPr>
          <w:rFonts w:eastAsiaTheme="minorHAnsi" w:cs="Arial"/>
          <w:sz w:val="24"/>
          <w:szCs w:val="24"/>
          <w:lang w:val="es-ES" w:eastAsia="en-US"/>
        </w:rPr>
        <w:t>Montar los detectores ópticos de reflexión directa en los lugares previstos del chasis de Robotino®.</w:t>
      </w:r>
    </w:p>
    <w:p w:rsidR="009979CC" w:rsidRDefault="009979CC" w:rsidP="001167A6">
      <w:pPr>
        <w:pStyle w:val="Prrafodelista"/>
        <w:numPr>
          <w:ilvl w:val="0"/>
          <w:numId w:val="41"/>
        </w:numPr>
        <w:spacing w:before="240" w:line="480" w:lineRule="auto"/>
        <w:rPr>
          <w:rFonts w:eastAsiaTheme="minorHAnsi" w:cs="Arial"/>
          <w:sz w:val="24"/>
          <w:szCs w:val="24"/>
          <w:lang w:val="es-ES" w:eastAsia="en-US"/>
        </w:rPr>
      </w:pPr>
      <w:r>
        <w:rPr>
          <w:rFonts w:eastAsiaTheme="minorHAnsi" w:cs="Arial"/>
          <w:sz w:val="24"/>
          <w:szCs w:val="24"/>
          <w:lang w:val="es-ES" w:eastAsia="en-US"/>
        </w:rPr>
        <w:t>Conectar los detectores a la interface E/S, identificando cual será “derecho o</w:t>
      </w:r>
      <w:r w:rsidRPr="00023C16">
        <w:rPr>
          <w:rFonts w:eastAsiaTheme="minorHAnsi" w:cs="Arial"/>
          <w:sz w:val="24"/>
          <w:szCs w:val="24"/>
          <w:lang w:val="es-ES" w:eastAsia="en-US"/>
        </w:rPr>
        <w:t xml:space="preserve"> </w:t>
      </w:r>
      <w:r>
        <w:rPr>
          <w:rFonts w:eastAsiaTheme="minorHAnsi" w:cs="Arial"/>
          <w:sz w:val="24"/>
          <w:szCs w:val="24"/>
          <w:lang w:val="es-ES" w:eastAsia="en-US"/>
        </w:rPr>
        <w:t>izquierdo”</w:t>
      </w:r>
    </w:p>
    <w:p w:rsidR="009979CC" w:rsidRDefault="009979CC" w:rsidP="001167A6">
      <w:pPr>
        <w:pStyle w:val="Prrafodelista"/>
        <w:numPr>
          <w:ilvl w:val="0"/>
          <w:numId w:val="41"/>
        </w:numPr>
        <w:spacing w:before="240" w:line="480" w:lineRule="auto"/>
        <w:rPr>
          <w:rFonts w:eastAsiaTheme="minorHAnsi" w:cs="Arial"/>
          <w:sz w:val="24"/>
          <w:szCs w:val="24"/>
          <w:lang w:val="es-ES" w:eastAsia="en-US"/>
        </w:rPr>
      </w:pPr>
      <w:r>
        <w:rPr>
          <w:rFonts w:eastAsiaTheme="minorHAnsi" w:cs="Arial"/>
          <w:sz w:val="24"/>
          <w:szCs w:val="24"/>
          <w:lang w:val="es-ES" w:eastAsia="en-US"/>
        </w:rPr>
        <w:lastRenderedPageBreak/>
        <w:t xml:space="preserve">Calibrar los sensores mediante el ajuste del potenciómetro y la ayuda del programa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w:t>
      </w:r>
    </w:p>
    <w:p w:rsidR="009979CC" w:rsidRDefault="009979CC" w:rsidP="001167A6">
      <w:pPr>
        <w:pStyle w:val="Prrafodelista"/>
        <w:numPr>
          <w:ilvl w:val="0"/>
          <w:numId w:val="4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Medite y analice con sus compañeros una forma para lograr que el  </w:t>
      </w:r>
      <w:proofErr w:type="spellStart"/>
      <w:r>
        <w:rPr>
          <w:rFonts w:eastAsiaTheme="minorHAnsi" w:cs="Arial"/>
          <w:sz w:val="24"/>
          <w:szCs w:val="24"/>
          <w:lang w:val="es-ES" w:eastAsia="en-US"/>
        </w:rPr>
        <w:t>S.D.Ro.M</w:t>
      </w:r>
      <w:proofErr w:type="spellEnd"/>
      <w:r>
        <w:rPr>
          <w:rFonts w:eastAsiaTheme="minorHAnsi" w:cs="Arial"/>
          <w:sz w:val="24"/>
          <w:szCs w:val="24"/>
          <w:lang w:val="es-ES" w:eastAsia="en-US"/>
        </w:rPr>
        <w:t>. recorra un trayecto fijado, de manera autónoma con el uso de los detectores ópticos de reflexión directa.</w:t>
      </w:r>
    </w:p>
    <w:p w:rsidR="009979CC" w:rsidRPr="00240E2C" w:rsidRDefault="009979CC" w:rsidP="001167A6">
      <w:pPr>
        <w:pStyle w:val="Prrafodelista"/>
        <w:numPr>
          <w:ilvl w:val="0"/>
          <w:numId w:val="4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Elabore un programa en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aplicando las ideas derivadas del punto anterior.</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5270E4" w:rsidRDefault="005270E4" w:rsidP="005270E4">
      <w:pPr>
        <w:ind w:left="567"/>
      </w:pPr>
      <w:r>
        <w:t>Analice y concluya, sobre sus resultados.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Default="009979CC" w:rsidP="009979CC">
      <w:pPr>
        <w:pStyle w:val="Prrafodelista"/>
        <w:numPr>
          <w:ilvl w:val="0"/>
          <w:numId w:val="14"/>
        </w:numPr>
        <w:spacing w:line="480" w:lineRule="auto"/>
        <w:rPr>
          <w:rFonts w:eastAsiaTheme="minorHAnsi" w:cs="Arial"/>
          <w:sz w:val="24"/>
          <w:szCs w:val="24"/>
          <w:lang w:val="es-ES" w:eastAsia="en-US"/>
        </w:rPr>
      </w:pPr>
      <w:r w:rsidRPr="00FB4707">
        <w:rPr>
          <w:rFonts w:eastAsiaTheme="minorHAnsi" w:cs="Arial"/>
          <w:sz w:val="24"/>
          <w:szCs w:val="24"/>
          <w:lang w:val="es-ES" w:eastAsia="en-US"/>
        </w:rPr>
        <w:t>Piense que situación se produce cuando Robotino® ejecuta un giro en sentido anti</w:t>
      </w:r>
      <w:r>
        <w:rPr>
          <w:rFonts w:eastAsiaTheme="minorHAnsi" w:cs="Arial"/>
          <w:sz w:val="24"/>
          <w:szCs w:val="24"/>
          <w:lang w:val="es-ES" w:eastAsia="en-US"/>
        </w:rPr>
        <w:t>-</w:t>
      </w:r>
      <w:r w:rsidRPr="00FB4707">
        <w:rPr>
          <w:rFonts w:eastAsiaTheme="minorHAnsi" w:cs="Arial"/>
          <w:sz w:val="24"/>
          <w:szCs w:val="24"/>
          <w:lang w:val="es-ES" w:eastAsia="en-US"/>
        </w:rPr>
        <w:t>horario. En ese caso, ¿Qué detector deberá consultarse?</w:t>
      </w:r>
    </w:p>
    <w:p w:rsidR="009979CC" w:rsidRDefault="009979CC" w:rsidP="009979CC">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¿Qué puede suceder si los dos sensores quedan encima de la marca negra? ¿Cómo se puede solucionar este problema?</w:t>
      </w:r>
    </w:p>
    <w:p w:rsidR="009979CC" w:rsidRDefault="009979CC" w:rsidP="009979CC">
      <w:pPr>
        <w:spacing w:line="480" w:lineRule="auto"/>
      </w:pPr>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N°3</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Pr="00373D2B" w:rsidRDefault="009979CC" w:rsidP="009979CC">
      <w:pPr>
        <w:spacing w:line="480" w:lineRule="auto"/>
        <w:ind w:left="567"/>
        <w:jc w:val="both"/>
      </w:pPr>
      <w:r>
        <w:t>Detector analógico inductivo: comportamiento frente a diversos tipos de materiales y programación del movimiento guiado del sistema robótico</w:t>
      </w:r>
      <w:r w:rsidRPr="00373D2B">
        <w:t>.</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3433F3" w:rsidRDefault="009979CC" w:rsidP="009979CC">
      <w:pPr>
        <w:pStyle w:val="Prrafodelista"/>
        <w:numPr>
          <w:ilvl w:val="0"/>
          <w:numId w:val="18"/>
        </w:numPr>
        <w:spacing w:before="240" w:line="480" w:lineRule="auto"/>
        <w:rPr>
          <w:rFonts w:eastAsiaTheme="minorHAnsi"/>
          <w:sz w:val="24"/>
          <w:szCs w:val="24"/>
        </w:rPr>
      </w:pPr>
      <w:r w:rsidRPr="003433F3">
        <w:rPr>
          <w:rFonts w:eastAsiaTheme="minorHAnsi"/>
          <w:sz w:val="24"/>
          <w:szCs w:val="24"/>
        </w:rPr>
        <w:t>Aprender sobre el montaje y conexión de un detector analógico inductivo.</w:t>
      </w:r>
    </w:p>
    <w:p w:rsidR="009979CC" w:rsidRPr="003433F3" w:rsidRDefault="009979CC" w:rsidP="009979CC">
      <w:pPr>
        <w:pStyle w:val="Prrafodelista"/>
        <w:numPr>
          <w:ilvl w:val="0"/>
          <w:numId w:val="18"/>
        </w:numPr>
        <w:spacing w:before="240" w:line="480" w:lineRule="auto"/>
        <w:rPr>
          <w:rFonts w:eastAsiaTheme="minorHAnsi"/>
          <w:sz w:val="24"/>
          <w:szCs w:val="24"/>
        </w:rPr>
      </w:pPr>
      <w:r w:rsidRPr="003433F3">
        <w:rPr>
          <w:rFonts w:eastAsiaTheme="minorHAnsi"/>
          <w:sz w:val="24"/>
          <w:szCs w:val="24"/>
        </w:rPr>
        <w:t>Evaluar y calibrar las señales de un detector analógico inductivo.</w:t>
      </w:r>
    </w:p>
    <w:p w:rsidR="009979CC" w:rsidRPr="003433F3" w:rsidRDefault="009979CC" w:rsidP="009979CC">
      <w:pPr>
        <w:pStyle w:val="Prrafodelista"/>
        <w:numPr>
          <w:ilvl w:val="0"/>
          <w:numId w:val="18"/>
        </w:numPr>
        <w:spacing w:before="240" w:line="480" w:lineRule="auto"/>
        <w:rPr>
          <w:rFonts w:eastAsiaTheme="minorHAnsi"/>
          <w:sz w:val="24"/>
          <w:szCs w:val="24"/>
        </w:rPr>
      </w:pPr>
      <w:r w:rsidRPr="003433F3">
        <w:rPr>
          <w:rFonts w:eastAsiaTheme="minorHAnsi"/>
          <w:sz w:val="24"/>
          <w:szCs w:val="24"/>
        </w:rPr>
        <w:t xml:space="preserve">Desarrollar un método para reconocer la diferencia entre tipos de materiales metálicos </w:t>
      </w:r>
    </w:p>
    <w:p w:rsidR="009979CC" w:rsidRPr="003433F3" w:rsidRDefault="009979CC" w:rsidP="009979CC">
      <w:pPr>
        <w:pStyle w:val="Prrafodelista"/>
        <w:numPr>
          <w:ilvl w:val="0"/>
          <w:numId w:val="18"/>
        </w:numPr>
        <w:spacing w:before="240" w:line="480" w:lineRule="auto"/>
        <w:rPr>
          <w:rFonts w:eastAsiaTheme="minorHAnsi"/>
          <w:sz w:val="24"/>
          <w:szCs w:val="24"/>
        </w:rPr>
      </w:pPr>
      <w:r w:rsidRPr="003433F3">
        <w:rPr>
          <w:rFonts w:eastAsiaTheme="minorHAnsi"/>
          <w:sz w:val="24"/>
          <w:szCs w:val="24"/>
        </w:rPr>
        <w:t>Desarrollar una estrategia para la ejecución de movimientos guiados de un sistema de transporte sin conductor.</w:t>
      </w:r>
    </w:p>
    <w:p w:rsidR="009979CC" w:rsidRPr="003433F3" w:rsidRDefault="009979CC" w:rsidP="009979CC">
      <w:pPr>
        <w:pStyle w:val="Prrafodelista"/>
        <w:numPr>
          <w:ilvl w:val="0"/>
          <w:numId w:val="18"/>
        </w:numPr>
        <w:spacing w:before="240" w:line="480" w:lineRule="auto"/>
        <w:rPr>
          <w:rFonts w:eastAsiaTheme="minorHAnsi"/>
          <w:sz w:val="24"/>
          <w:szCs w:val="24"/>
        </w:rPr>
      </w:pPr>
      <w:r w:rsidRPr="003433F3">
        <w:rPr>
          <w:rFonts w:eastAsiaTheme="minorHAnsi"/>
          <w:sz w:val="24"/>
          <w:szCs w:val="24"/>
        </w:rPr>
        <w:t>Elaborar un programa secuencial para aplicar,  probar y optimizar las ideas planteadas en el punto anterior.</w:t>
      </w: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sidRPr="008B6EC1">
        <w:rPr>
          <w:b/>
        </w:rPr>
        <w:t>Detector analógico inductivo</w:t>
      </w:r>
      <w:r>
        <w:rPr>
          <w:b/>
        </w:rPr>
        <w:t xml:space="preserve"> </w:t>
      </w:r>
    </w:p>
    <w:p w:rsidR="005270E4" w:rsidRDefault="005270E4" w:rsidP="005270E4">
      <w:pPr>
        <w:spacing w:before="240" w:line="480" w:lineRule="auto"/>
        <w:ind w:left="567"/>
        <w:jc w:val="both"/>
      </w:pPr>
      <w:r>
        <w:t>Llenar con lo explicado en clases y complementar con una breve investigación sobre detectores inductivos.</w:t>
      </w:r>
    </w:p>
    <w:p w:rsidR="009979CC" w:rsidRPr="00E40741" w:rsidRDefault="009979CC" w:rsidP="009979CC">
      <w:pPr>
        <w:spacing w:before="240" w:line="480" w:lineRule="auto"/>
        <w:ind w:left="567"/>
        <w:jc w:val="both"/>
        <w:rPr>
          <w:b/>
        </w:rPr>
      </w:pPr>
      <w:r>
        <w:rPr>
          <w:b/>
        </w:rPr>
        <w:t>Calibración</w:t>
      </w:r>
      <w:r w:rsidRPr="00E40741">
        <w:rPr>
          <w:b/>
        </w:rPr>
        <w:t xml:space="preserve"> de </w:t>
      </w:r>
      <w:r>
        <w:rPr>
          <w:b/>
        </w:rPr>
        <w:t xml:space="preserve">los sensores analógicos inductivos </w:t>
      </w:r>
    </w:p>
    <w:p w:rsidR="009979CC" w:rsidRDefault="009979CC" w:rsidP="009979CC">
      <w:pPr>
        <w:spacing w:before="240" w:line="480" w:lineRule="auto"/>
        <w:ind w:left="567"/>
        <w:jc w:val="both"/>
      </w:pPr>
      <w:r>
        <w:lastRenderedPageBreak/>
        <w:t>Al igual que los detectores ópticos cada sensor inductivo está provisto de potenciómetros que regulan su sensibilidad.</w:t>
      </w:r>
    </w:p>
    <w:p w:rsidR="009979CC" w:rsidRDefault="009979CC" w:rsidP="009979CC">
      <w:pPr>
        <w:spacing w:line="480" w:lineRule="auto"/>
        <w:ind w:left="567"/>
        <w:jc w:val="both"/>
      </w:pPr>
      <w:r>
        <w:t>Por lo que la calibración es parecida a la de los sensores ópticos y dependerá de la tarea que se desee realizar:</w:t>
      </w:r>
    </w:p>
    <w:p w:rsidR="009979CC" w:rsidRPr="001777D8" w:rsidRDefault="009979CC" w:rsidP="009979CC">
      <w:pPr>
        <w:pStyle w:val="Prrafodelista"/>
        <w:numPr>
          <w:ilvl w:val="0"/>
          <w:numId w:val="16"/>
        </w:numPr>
        <w:spacing w:before="240" w:line="480" w:lineRule="auto"/>
        <w:rPr>
          <w:rFonts w:eastAsiaTheme="minorHAnsi" w:cs="Arial"/>
          <w:sz w:val="24"/>
          <w:szCs w:val="24"/>
          <w:lang w:val="es-ES" w:eastAsia="en-US"/>
        </w:rPr>
      </w:pPr>
      <w:r w:rsidRPr="001777D8">
        <w:rPr>
          <w:rFonts w:eastAsiaTheme="minorHAnsi" w:cs="Arial"/>
          <w:sz w:val="24"/>
          <w:szCs w:val="24"/>
          <w:lang w:val="es-ES" w:eastAsia="en-US"/>
        </w:rPr>
        <w:t xml:space="preserve">Diferenciación </w:t>
      </w:r>
      <w:r>
        <w:rPr>
          <w:rFonts w:eastAsiaTheme="minorHAnsi" w:cs="Arial"/>
          <w:sz w:val="24"/>
          <w:szCs w:val="24"/>
          <w:lang w:val="es-ES" w:eastAsia="en-US"/>
        </w:rPr>
        <w:t xml:space="preserve">entre </w:t>
      </w:r>
      <w:r w:rsidRPr="001777D8">
        <w:rPr>
          <w:rFonts w:eastAsiaTheme="minorHAnsi" w:cs="Arial"/>
          <w:sz w:val="24"/>
          <w:szCs w:val="24"/>
          <w:lang w:val="es-ES" w:eastAsia="en-US"/>
        </w:rPr>
        <w:t>tipos de materiales metálicos.</w:t>
      </w:r>
    </w:p>
    <w:p w:rsidR="009979CC" w:rsidRPr="001777D8" w:rsidRDefault="009979CC" w:rsidP="009979CC">
      <w:pPr>
        <w:pStyle w:val="Prrafodelista"/>
        <w:numPr>
          <w:ilvl w:val="0"/>
          <w:numId w:val="16"/>
        </w:numPr>
        <w:spacing w:before="240" w:line="480" w:lineRule="auto"/>
        <w:rPr>
          <w:rFonts w:eastAsiaTheme="minorHAnsi" w:cs="Arial"/>
          <w:sz w:val="24"/>
          <w:szCs w:val="24"/>
          <w:lang w:val="es-ES" w:eastAsia="en-US"/>
        </w:rPr>
      </w:pPr>
      <w:r w:rsidRPr="001777D8">
        <w:rPr>
          <w:rFonts w:eastAsiaTheme="minorHAnsi" w:cs="Arial"/>
          <w:sz w:val="24"/>
          <w:szCs w:val="24"/>
          <w:lang w:val="es-ES" w:eastAsia="en-US"/>
        </w:rPr>
        <w:t>Medición de distancias</w:t>
      </w:r>
      <w:r>
        <w:rPr>
          <w:rFonts w:eastAsiaTheme="minorHAnsi" w:cs="Arial"/>
          <w:sz w:val="24"/>
          <w:szCs w:val="24"/>
          <w:lang w:val="es-ES" w:eastAsia="en-US"/>
        </w:rPr>
        <w:t>.</w:t>
      </w:r>
    </w:p>
    <w:p w:rsidR="009979CC" w:rsidRDefault="009979CC" w:rsidP="009979CC">
      <w:pPr>
        <w:spacing w:line="480" w:lineRule="auto"/>
        <w:ind w:left="567"/>
        <w:jc w:val="both"/>
      </w:pPr>
      <w:r>
        <w:t>En la diferenciación de materiales se deberá tener el material “Patrón” que se desea detectar y así definir el rango de reacción del sensor.</w:t>
      </w:r>
    </w:p>
    <w:p w:rsidR="009979CC" w:rsidRDefault="009979CC" w:rsidP="009979CC">
      <w:pPr>
        <w:spacing w:line="480" w:lineRule="auto"/>
        <w:ind w:left="567"/>
        <w:jc w:val="both"/>
      </w:pPr>
      <w:r>
        <w:t>Por otra parte, para la medición de distancias se supone que el material detectado no se altera, por lo que la variabilidad de las mediciones en el sensor se deberá al cambio de posición relativa entre ellos. En este caso, aparte de la calibración, también habrá que establecer una relación “distancia Vs voltaje” y quedará a criterio del lector, el método más eficiente a utilizar.</w:t>
      </w: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Elemento metálico.</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Cinta de aluminio (</w:t>
      </w:r>
      <w:r>
        <w:rPr>
          <w:rFonts w:eastAsiaTheme="minorHAnsi" w:cs="Arial"/>
          <w:sz w:val="24"/>
          <w:szCs w:val="24"/>
          <w:lang w:val="en-US"/>
        </w:rPr>
        <w:t>≥</w:t>
      </w:r>
      <w:r>
        <w:rPr>
          <w:rFonts w:eastAsiaTheme="minorHAnsi"/>
          <w:sz w:val="24"/>
          <w:szCs w:val="24"/>
          <w:lang w:val="en-US"/>
        </w:rPr>
        <w:t>5cm</w:t>
      </w:r>
      <w:r>
        <w:rPr>
          <w:rFonts w:eastAsiaTheme="minorHAnsi"/>
          <w:sz w:val="24"/>
          <w:szCs w:val="24"/>
        </w:rPr>
        <w:t>).</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43"/>
        </w:numPr>
        <w:spacing w:before="240" w:line="480" w:lineRule="auto"/>
        <w:rPr>
          <w:rFonts w:eastAsiaTheme="minorHAnsi" w:cs="Arial"/>
          <w:sz w:val="24"/>
          <w:szCs w:val="24"/>
          <w:lang w:val="es-ES" w:eastAsia="en-US"/>
        </w:rPr>
      </w:pPr>
      <w:r>
        <w:rPr>
          <w:rFonts w:eastAsiaTheme="minorHAnsi" w:cs="Arial"/>
          <w:sz w:val="24"/>
          <w:szCs w:val="24"/>
          <w:lang w:val="es-ES" w:eastAsia="en-US"/>
        </w:rPr>
        <w:lastRenderedPageBreak/>
        <w:t>Montar el detector análogo inductivo en los lugares previstos del chasis de Robotino®.</w:t>
      </w:r>
    </w:p>
    <w:p w:rsidR="009979CC" w:rsidRDefault="009979CC" w:rsidP="001167A6">
      <w:pPr>
        <w:pStyle w:val="Prrafodelista"/>
        <w:numPr>
          <w:ilvl w:val="0"/>
          <w:numId w:val="43"/>
        </w:numPr>
        <w:spacing w:before="240" w:line="480" w:lineRule="auto"/>
        <w:rPr>
          <w:rFonts w:eastAsiaTheme="minorHAnsi" w:cs="Arial"/>
          <w:sz w:val="24"/>
          <w:szCs w:val="24"/>
          <w:lang w:val="es-ES" w:eastAsia="en-US"/>
        </w:rPr>
      </w:pPr>
      <w:r>
        <w:rPr>
          <w:rFonts w:eastAsiaTheme="minorHAnsi" w:cs="Arial"/>
          <w:sz w:val="24"/>
          <w:szCs w:val="24"/>
          <w:lang w:val="es-ES" w:eastAsia="en-US"/>
        </w:rPr>
        <w:t>Conectar el detector</w:t>
      </w:r>
      <w:r w:rsidRPr="005E0AD8">
        <w:rPr>
          <w:rFonts w:eastAsiaTheme="minorHAnsi" w:cs="Arial"/>
          <w:sz w:val="24"/>
          <w:szCs w:val="24"/>
          <w:lang w:val="es-ES" w:eastAsia="en-US"/>
        </w:rPr>
        <w:t xml:space="preserve"> a la interface E/S</w:t>
      </w:r>
    </w:p>
    <w:p w:rsidR="009979CC" w:rsidRDefault="009979CC" w:rsidP="001167A6">
      <w:pPr>
        <w:pStyle w:val="Prrafodelista"/>
        <w:numPr>
          <w:ilvl w:val="0"/>
          <w:numId w:val="43"/>
        </w:numPr>
        <w:spacing w:before="240" w:line="480" w:lineRule="auto"/>
        <w:rPr>
          <w:rFonts w:eastAsiaTheme="minorHAnsi" w:cs="Arial"/>
          <w:sz w:val="24"/>
          <w:szCs w:val="24"/>
          <w:lang w:val="es-ES" w:eastAsia="en-US"/>
        </w:rPr>
      </w:pPr>
      <w:r w:rsidRPr="00A54AE4">
        <w:rPr>
          <w:rFonts w:eastAsiaTheme="minorHAnsi" w:cs="Arial"/>
          <w:sz w:val="24"/>
          <w:szCs w:val="24"/>
          <w:lang w:val="es-ES" w:eastAsia="en-US"/>
        </w:rPr>
        <w:t xml:space="preserve">Comprobar el correcto funcionamiento del sensor con la ayuda del programa </w:t>
      </w:r>
      <w:proofErr w:type="spellStart"/>
      <w:r w:rsidRPr="00A54AE4">
        <w:rPr>
          <w:rFonts w:eastAsiaTheme="minorHAnsi" w:cs="Arial"/>
          <w:sz w:val="24"/>
          <w:szCs w:val="24"/>
          <w:lang w:val="es-ES" w:eastAsia="en-US"/>
        </w:rPr>
        <w:t>Robotino®View</w:t>
      </w:r>
      <w:proofErr w:type="spellEnd"/>
      <w:r w:rsidRPr="00A54AE4">
        <w:rPr>
          <w:rFonts w:eastAsiaTheme="minorHAnsi" w:cs="Arial"/>
          <w:sz w:val="24"/>
          <w:szCs w:val="24"/>
          <w:lang w:val="es-ES" w:eastAsia="en-US"/>
        </w:rPr>
        <w:t>.</w:t>
      </w:r>
    </w:p>
    <w:p w:rsidR="009979CC" w:rsidRPr="00A54AE4" w:rsidRDefault="009979CC" w:rsidP="001167A6">
      <w:pPr>
        <w:pStyle w:val="Prrafodelista"/>
        <w:numPr>
          <w:ilvl w:val="0"/>
          <w:numId w:val="43"/>
        </w:numPr>
        <w:spacing w:before="240" w:line="480" w:lineRule="auto"/>
        <w:rPr>
          <w:rFonts w:eastAsiaTheme="minorHAnsi" w:cs="Arial"/>
          <w:sz w:val="24"/>
          <w:szCs w:val="24"/>
          <w:lang w:val="es-ES" w:eastAsia="en-US"/>
        </w:rPr>
      </w:pPr>
      <w:r>
        <w:rPr>
          <w:rFonts w:eastAsiaTheme="minorHAnsi" w:cs="Arial"/>
          <w:sz w:val="24"/>
          <w:szCs w:val="24"/>
          <w:lang w:val="es-ES" w:eastAsia="en-US"/>
        </w:rPr>
        <w:t>Considere la manera y elabore un programa para la diferenciación de materiales.</w:t>
      </w:r>
    </w:p>
    <w:p w:rsidR="009979CC" w:rsidRPr="005E0AD8" w:rsidRDefault="009979CC" w:rsidP="001167A6">
      <w:pPr>
        <w:pStyle w:val="Prrafodelista"/>
        <w:numPr>
          <w:ilvl w:val="0"/>
          <w:numId w:val="43"/>
        </w:numPr>
        <w:spacing w:before="240" w:line="480" w:lineRule="auto"/>
        <w:rPr>
          <w:rFonts w:eastAsiaTheme="minorHAnsi" w:cs="Arial"/>
          <w:sz w:val="24"/>
          <w:szCs w:val="24"/>
          <w:lang w:val="es-ES" w:eastAsia="en-US"/>
        </w:rPr>
      </w:pPr>
      <w:r w:rsidRPr="00A54AE4">
        <w:rPr>
          <w:rFonts w:eastAsiaTheme="minorHAnsi" w:cs="Arial"/>
          <w:sz w:val="24"/>
          <w:szCs w:val="24"/>
          <w:lang w:val="es-ES" w:eastAsia="en-US"/>
        </w:rPr>
        <w:t xml:space="preserve">Medite y analice con sus compañeros una forma para lograr que el  </w:t>
      </w:r>
      <w:proofErr w:type="spellStart"/>
      <w:r w:rsidRPr="00A54AE4">
        <w:rPr>
          <w:rFonts w:eastAsiaTheme="minorHAnsi" w:cs="Arial"/>
          <w:sz w:val="24"/>
          <w:szCs w:val="24"/>
          <w:lang w:val="es-ES" w:eastAsia="en-US"/>
        </w:rPr>
        <w:t>S.D.Ro.M</w:t>
      </w:r>
      <w:proofErr w:type="spellEnd"/>
      <w:r w:rsidRPr="00A54AE4">
        <w:rPr>
          <w:rFonts w:eastAsiaTheme="minorHAnsi" w:cs="Arial"/>
          <w:sz w:val="24"/>
          <w:szCs w:val="24"/>
          <w:lang w:val="es-ES" w:eastAsia="en-US"/>
        </w:rPr>
        <w:t>. recorra un trayecto fijado, de manera autón</w:t>
      </w:r>
      <w:r>
        <w:rPr>
          <w:rFonts w:eastAsiaTheme="minorHAnsi" w:cs="Arial"/>
          <w:sz w:val="24"/>
          <w:szCs w:val="24"/>
          <w:lang w:val="es-ES" w:eastAsia="en-US"/>
        </w:rPr>
        <w:t>oma con el uso del detector</w:t>
      </w:r>
    </w:p>
    <w:p w:rsidR="009979CC" w:rsidRDefault="009979CC" w:rsidP="009979CC">
      <w:pPr>
        <w:spacing w:line="480" w:lineRule="auto"/>
        <w:ind w:left="567"/>
        <w:jc w:val="both"/>
        <w:rPr>
          <w:lang w:val="es-ES_tradnl"/>
        </w:rPr>
      </w:pP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p>
    <w:p w:rsidR="009979CC" w:rsidRDefault="009979CC" w:rsidP="009979CC">
      <w:pPr>
        <w:pBdr>
          <w:bottom w:val="single" w:sz="12" w:space="1" w:color="auto"/>
        </w:pBdr>
        <w:ind w:left="567"/>
      </w:pPr>
      <w:r>
        <w:t>ANÁLISIS DE RESULTADOS Y CONCLUSIONES</w:t>
      </w:r>
    </w:p>
    <w:p w:rsidR="005270E4" w:rsidRDefault="005270E4" w:rsidP="005270E4">
      <w:pPr>
        <w:ind w:left="567"/>
      </w:pPr>
      <w:r>
        <w:t>Analice y concluya, sobre sus resultados.</w:t>
      </w:r>
    </w:p>
    <w:p w:rsidR="009979CC" w:rsidRDefault="009979CC" w:rsidP="009979CC">
      <w:pPr>
        <w:pBdr>
          <w:bottom w:val="single" w:sz="12" w:space="1" w:color="auto"/>
        </w:pBdr>
        <w:ind w:left="567"/>
      </w:pPr>
    </w:p>
    <w:p w:rsidR="009979CC" w:rsidRPr="00FB4707" w:rsidRDefault="009979CC" w:rsidP="009979CC">
      <w:pPr>
        <w:pBdr>
          <w:bottom w:val="single" w:sz="12" w:space="1" w:color="auto"/>
        </w:pBdr>
        <w:ind w:left="567"/>
      </w:pPr>
      <w:r>
        <w:t>CUESTIONARIO</w:t>
      </w:r>
    </w:p>
    <w:p w:rsidR="009979CC" w:rsidRDefault="009979CC" w:rsidP="009979CC">
      <w:pPr>
        <w:pStyle w:val="Prrafodelista"/>
        <w:numPr>
          <w:ilvl w:val="0"/>
          <w:numId w:val="14"/>
        </w:numPr>
        <w:spacing w:line="480" w:lineRule="auto"/>
        <w:rPr>
          <w:rFonts w:eastAsiaTheme="minorHAnsi" w:cs="Arial"/>
          <w:sz w:val="24"/>
          <w:szCs w:val="24"/>
          <w:lang w:val="es-ES" w:eastAsia="en-US"/>
        </w:rPr>
      </w:pPr>
      <w:r w:rsidRPr="00B3371F">
        <w:rPr>
          <w:rFonts w:eastAsiaTheme="minorHAnsi" w:cs="Arial"/>
          <w:sz w:val="24"/>
          <w:szCs w:val="24"/>
          <w:lang w:val="es-ES" w:eastAsia="en-US"/>
        </w:rPr>
        <w:t>Para el montaje del detector, ¿Qué debe tenerse en cuenta?</w:t>
      </w:r>
    </w:p>
    <w:p w:rsidR="009979CC" w:rsidRDefault="009979CC" w:rsidP="009979CC">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¿Cómo se optimizaría el programa de tal manera que los movimientos sean más fluidos?</w:t>
      </w:r>
    </w:p>
    <w:p w:rsidR="009979CC" w:rsidRDefault="009979CC" w:rsidP="009979CC">
      <w:pPr>
        <w:spacing w:line="480" w:lineRule="auto"/>
        <w:ind w:left="567"/>
      </w:pPr>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N°4</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Pr="00373D2B" w:rsidRDefault="009979CC" w:rsidP="009979CC">
      <w:pPr>
        <w:spacing w:line="480" w:lineRule="auto"/>
        <w:ind w:left="567"/>
        <w:jc w:val="both"/>
      </w:pPr>
      <w:r w:rsidRPr="0016556B">
        <w:t>Detectores de distancias infrarrojos: línea característica (curva de calibración), avance en función de distancias precisas y mantenerlas, bordear o evitar obs</w:t>
      </w:r>
      <w:r>
        <w:t>táculos con el sistema robótico</w:t>
      </w:r>
      <w:r w:rsidRPr="00373D2B">
        <w:t>.</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 xml:space="preserve">Conocer el comportamiento y el funcionamiento de los detectores de distancia por luz infrarroja del </w:t>
      </w:r>
      <w:proofErr w:type="spellStart"/>
      <w:r>
        <w:rPr>
          <w:rFonts w:eastAsiaTheme="minorHAnsi"/>
          <w:sz w:val="24"/>
          <w:szCs w:val="24"/>
        </w:rPr>
        <w:t>S.D.Ro.M</w:t>
      </w:r>
      <w:proofErr w:type="spellEnd"/>
      <w:r>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Determinar y registrar la línea de calibración de los detectores de distancia y saber cómo usarla para relacionarla con la medición distancias.</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Elaborar un programa de regulación donde la unidad sea capaz de acercarse a un obstáculo y mantener una distancia definida respecto al mismo.</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Elaborar varias estrategias para que Robotino</w:t>
      </w:r>
      <w:r>
        <w:rPr>
          <w:rFonts w:eastAsiaTheme="minorHAnsi" w:cs="Arial"/>
          <w:sz w:val="24"/>
          <w:szCs w:val="24"/>
        </w:rPr>
        <w:t>®</w:t>
      </w:r>
      <w:r>
        <w:rPr>
          <w:rFonts w:eastAsiaTheme="minorHAnsi"/>
          <w:sz w:val="24"/>
          <w:szCs w:val="24"/>
        </w:rPr>
        <w:t xml:space="preserve"> mantenga distancias ante un obstáculo y/o lo bordee </w:t>
      </w: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sidRPr="00F57F25">
        <w:rPr>
          <w:b/>
        </w:rPr>
        <w:t>Detectores de distancias infrarrojos</w:t>
      </w:r>
      <w:r>
        <w:rPr>
          <w:b/>
        </w:rPr>
        <w:t>.</w:t>
      </w:r>
    </w:p>
    <w:p w:rsidR="005270E4" w:rsidRDefault="005270E4" w:rsidP="005270E4">
      <w:pPr>
        <w:spacing w:line="480" w:lineRule="auto"/>
        <w:ind w:left="567"/>
        <w:jc w:val="both"/>
      </w:pPr>
      <w:r w:rsidRPr="0091722D">
        <w:lastRenderedPageBreak/>
        <w:t xml:space="preserve">Llenar con lo explicado en clases y complementar con una breve investigación </w:t>
      </w:r>
      <w:r>
        <w:t>sensores de distancia infrarrojos</w:t>
      </w:r>
      <w:r w:rsidRPr="0091722D">
        <w:t>.</w:t>
      </w:r>
    </w:p>
    <w:p w:rsidR="009979CC" w:rsidRDefault="009979CC" w:rsidP="009979CC">
      <w:pPr>
        <w:spacing w:line="480" w:lineRule="auto"/>
        <w:ind w:left="567"/>
        <w:jc w:val="both"/>
      </w:pPr>
    </w:p>
    <w:p w:rsidR="009979CC" w:rsidRPr="00E40741" w:rsidRDefault="009979CC" w:rsidP="009979CC">
      <w:pPr>
        <w:spacing w:before="240" w:line="480" w:lineRule="auto"/>
        <w:ind w:left="567"/>
        <w:jc w:val="both"/>
        <w:rPr>
          <w:b/>
        </w:rPr>
      </w:pPr>
      <w:r>
        <w:rPr>
          <w:b/>
        </w:rPr>
        <w:t>Curva de calibración</w:t>
      </w:r>
      <w:r w:rsidRPr="00E40741">
        <w:rPr>
          <w:b/>
        </w:rPr>
        <w:t xml:space="preserve"> de </w:t>
      </w:r>
      <w:r>
        <w:rPr>
          <w:b/>
        </w:rPr>
        <w:t xml:space="preserve">los sensores </w:t>
      </w:r>
      <w:r w:rsidRPr="00F57F25">
        <w:rPr>
          <w:b/>
        </w:rPr>
        <w:t>de distancia infrarrojos</w:t>
      </w:r>
    </w:p>
    <w:p w:rsidR="009979CC" w:rsidRDefault="009979CC" w:rsidP="009979CC">
      <w:pPr>
        <w:spacing w:before="240" w:line="480" w:lineRule="auto"/>
        <w:ind w:left="567"/>
        <w:jc w:val="both"/>
      </w:pPr>
      <w:r>
        <w:t>A diferencia de los sensores ópticos y de inducción, estos detectores normalmente no poseen tornillo de calibración pero es posible obtener una curva característica o de calibración. La que nos ayudará establecer una relación entre el valor mostrado (Voltaje) por el sensor y las distancias (centímetros) que tenemos como objetivo medir.</w:t>
      </w:r>
    </w:p>
    <w:p w:rsidR="009979CC" w:rsidRDefault="009979CC" w:rsidP="009979CC">
      <w:pPr>
        <w:spacing w:before="240" w:line="480" w:lineRule="auto"/>
        <w:ind w:left="567"/>
        <w:jc w:val="both"/>
      </w:pPr>
    </w:p>
    <w:p w:rsidR="009979CC" w:rsidRDefault="009979CC" w:rsidP="009979CC">
      <w:pPr>
        <w:spacing w:before="240" w:line="480" w:lineRule="auto"/>
        <w:ind w:left="567"/>
        <w:jc w:val="both"/>
      </w:pPr>
      <w:r>
        <w:t xml:space="preserve">Para establecer esta relación primero se tiene que escoger un método de linealización de ajuste de curva, el cual va a depender de la aplicación que se le dé </w:t>
      </w:r>
      <w:r w:rsidRPr="00366E0E">
        <w:t>al</w:t>
      </w:r>
      <w:r>
        <w:t xml:space="preserve"> sensor, con lo que será potestad del estudiante u operador elegir el método que más se acomode y que sea más eficiente para cumplir con las necesidades que requiera.</w:t>
      </w:r>
    </w:p>
    <w:p w:rsidR="009979CC" w:rsidRDefault="009979CC" w:rsidP="009979CC">
      <w:pPr>
        <w:spacing w:before="240" w:line="480" w:lineRule="auto"/>
        <w:ind w:left="567"/>
        <w:jc w:val="both"/>
      </w:pPr>
    </w:p>
    <w:p w:rsidR="009979CC" w:rsidRDefault="009979CC" w:rsidP="009979CC">
      <w:pPr>
        <w:spacing w:before="240" w:line="480" w:lineRule="auto"/>
        <w:ind w:left="567"/>
        <w:jc w:val="both"/>
      </w:pP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lastRenderedPageBreak/>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Marcador de pizarra acrílica.</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Cinta métrica o flexómetro.</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Pliego de papel o pizarra acrílica.</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Cualquier objeto que servirá de obstáculo</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44"/>
        </w:numPr>
        <w:spacing w:before="240" w:line="480" w:lineRule="auto"/>
        <w:rPr>
          <w:rFonts w:eastAsiaTheme="minorHAnsi" w:cs="Arial"/>
          <w:sz w:val="24"/>
          <w:szCs w:val="24"/>
          <w:lang w:val="es-ES" w:eastAsia="en-US"/>
        </w:rPr>
      </w:pPr>
      <w:r>
        <w:rPr>
          <w:rFonts w:eastAsiaTheme="minorHAnsi" w:cs="Arial"/>
          <w:sz w:val="24"/>
          <w:szCs w:val="24"/>
          <w:lang w:val="es-ES" w:eastAsia="en-US"/>
        </w:rPr>
        <w:t>Identificar cada uno de los sensores que tiene Robotino® y verificar su correcto funcionamiento.</w:t>
      </w:r>
    </w:p>
    <w:p w:rsidR="009979CC" w:rsidRDefault="009979CC" w:rsidP="001167A6">
      <w:pPr>
        <w:pStyle w:val="Prrafodelista"/>
        <w:numPr>
          <w:ilvl w:val="0"/>
          <w:numId w:val="44"/>
        </w:numPr>
        <w:spacing w:before="240" w:line="480" w:lineRule="auto"/>
        <w:rPr>
          <w:rFonts w:eastAsiaTheme="minorHAnsi" w:cs="Arial"/>
          <w:sz w:val="24"/>
          <w:szCs w:val="24"/>
          <w:lang w:val="es-ES" w:eastAsia="en-US"/>
        </w:rPr>
      </w:pPr>
      <w:r>
        <w:rPr>
          <w:rFonts w:eastAsiaTheme="minorHAnsi" w:cs="Arial"/>
          <w:sz w:val="24"/>
          <w:szCs w:val="24"/>
          <w:lang w:val="es-ES" w:eastAsia="en-US"/>
        </w:rPr>
        <w:t>Registrar la línea característica del sensor de distancia y establecer relación distancia vs tensión, linealizándola.</w:t>
      </w:r>
    </w:p>
    <w:p w:rsidR="009979CC" w:rsidRDefault="009979CC" w:rsidP="001167A6">
      <w:pPr>
        <w:pStyle w:val="Prrafodelista"/>
        <w:numPr>
          <w:ilvl w:val="0"/>
          <w:numId w:val="44"/>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la estrategia a tomar para que el </w:t>
      </w:r>
      <w:proofErr w:type="spellStart"/>
      <w:r>
        <w:rPr>
          <w:rFonts w:eastAsiaTheme="minorHAnsi" w:cs="Arial"/>
          <w:sz w:val="24"/>
          <w:szCs w:val="24"/>
          <w:lang w:val="es-ES" w:eastAsia="en-US"/>
        </w:rPr>
        <w:t>S.D.Ro.M</w:t>
      </w:r>
      <w:proofErr w:type="spellEnd"/>
      <w:r>
        <w:rPr>
          <w:rFonts w:eastAsiaTheme="minorHAnsi" w:cs="Arial"/>
          <w:sz w:val="24"/>
          <w:szCs w:val="24"/>
          <w:lang w:val="es-ES" w:eastAsia="en-US"/>
        </w:rPr>
        <w:t>. avance desde una  posición y se detenga ante un obstáculo, a una distancia especificada .Adicionalmente genere un programa para realizar esta acción.</w:t>
      </w:r>
    </w:p>
    <w:p w:rsidR="009979CC" w:rsidRDefault="009979CC" w:rsidP="001167A6">
      <w:pPr>
        <w:pStyle w:val="Prrafodelista"/>
        <w:numPr>
          <w:ilvl w:val="0"/>
          <w:numId w:val="44"/>
        </w:numPr>
        <w:spacing w:before="240" w:line="480" w:lineRule="auto"/>
        <w:rPr>
          <w:rFonts w:eastAsiaTheme="minorHAnsi" w:cs="Arial"/>
          <w:sz w:val="24"/>
          <w:szCs w:val="24"/>
          <w:lang w:val="es-ES" w:eastAsia="en-US"/>
        </w:rPr>
      </w:pPr>
      <w:r>
        <w:rPr>
          <w:rFonts w:eastAsiaTheme="minorHAnsi" w:cs="Arial"/>
          <w:sz w:val="24"/>
          <w:szCs w:val="24"/>
          <w:lang w:val="es-ES" w:eastAsia="en-US"/>
        </w:rPr>
        <w:t>Realizar otro programa para que Robotino® se desplace  a lo largo de una pared manteniendo una distancia específica y únalo en secuencia con el programa anterior.</w:t>
      </w:r>
    </w:p>
    <w:p w:rsidR="009979CC" w:rsidRDefault="009979CC" w:rsidP="001167A6">
      <w:pPr>
        <w:pStyle w:val="Prrafodelista"/>
        <w:numPr>
          <w:ilvl w:val="0"/>
          <w:numId w:val="44"/>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una nueva estrategia y programa para lograr que la unidad robótica gire o bordee un obstáculo de forma irregular.</w:t>
      </w:r>
    </w:p>
    <w:p w:rsidR="009979CC" w:rsidRDefault="009979CC" w:rsidP="009979CC">
      <w:pPr>
        <w:spacing w:after="0" w:line="480" w:lineRule="auto"/>
        <w:ind w:left="567"/>
        <w:rPr>
          <w:lang w:val="es-ES_tradnl"/>
        </w:rPr>
      </w:pPr>
      <w:r w:rsidRPr="004718D3">
        <w:rPr>
          <w:b/>
        </w:rPr>
        <w:t>Solución:</w:t>
      </w:r>
      <w:r w:rsidRPr="004718D3">
        <w:t xml:space="preserve"> Para realizar el punto 1</w:t>
      </w:r>
      <w:r w:rsidR="00C84DEE">
        <w:t xml:space="preserve">, se posiciona </w:t>
      </w:r>
      <w:r w:rsidRPr="004718D3">
        <w:t>a Robotin</w:t>
      </w:r>
      <w:r w:rsidR="00EF2F9C">
        <w:t>o® sobre su base y se identifica</w:t>
      </w:r>
      <w:r w:rsidRPr="004718D3">
        <w:t xml:space="preserve"> sus sensores con la ayuda de la </w:t>
      </w:r>
      <w:r w:rsidR="00CA32E4">
        <w:t>ilustraci</w:t>
      </w:r>
      <w:r w:rsidR="003141F7">
        <w:t>ón 2.</w:t>
      </w:r>
    </w:p>
    <w:p w:rsidR="006E7A03" w:rsidRDefault="009979CC" w:rsidP="006E7A03">
      <w:pPr>
        <w:keepNext/>
        <w:spacing w:after="0" w:line="240" w:lineRule="auto"/>
        <w:ind w:left="567"/>
        <w:jc w:val="center"/>
      </w:pPr>
      <w:r>
        <w:rPr>
          <w:noProof/>
          <w:lang w:eastAsia="es-ES"/>
        </w:rPr>
        <w:lastRenderedPageBreak/>
        <mc:AlternateContent>
          <mc:Choice Requires="wps">
            <w:drawing>
              <wp:anchor distT="0" distB="0" distL="114300" distR="114300" simplePos="0" relativeHeight="251689984" behindDoc="0" locked="0" layoutInCell="1" allowOverlap="1" wp14:anchorId="310F9153" wp14:editId="3D46E6F5">
                <wp:simplePos x="0" y="0"/>
                <wp:positionH relativeFrom="column">
                  <wp:posOffset>3352483</wp:posOffset>
                </wp:positionH>
                <wp:positionV relativeFrom="paragraph">
                  <wp:posOffset>2055812</wp:posOffset>
                </wp:positionV>
                <wp:extent cx="800100" cy="314325"/>
                <wp:effectExtent l="0" t="0" r="0" b="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0100" cy="314325"/>
                        </a:xfrm>
                        <a:prstGeom prst="rect">
                          <a:avLst/>
                        </a:prstGeom>
                        <a:noFill/>
                        <a:ln w="9525">
                          <a:noFill/>
                          <a:miter lim="800000"/>
                          <a:headEnd/>
                          <a:tailEnd/>
                        </a:ln>
                      </wps:spPr>
                      <wps:txbx>
                        <w:txbxContent>
                          <w:p w:rsidR="000F76F0" w:rsidRPr="006D67BA" w:rsidRDefault="000F76F0" w:rsidP="009979CC">
                            <w:pPr>
                              <w:spacing w:after="0"/>
                              <w:jc w:val="center"/>
                              <w:rPr>
                                <w:sz w:val="28"/>
                                <w:szCs w:val="28"/>
                                <w:vertAlign w:val="subscript"/>
                              </w:rPr>
                            </w:pPr>
                            <w:r w:rsidRPr="006D67BA">
                              <w:rPr>
                                <w:sz w:val="28"/>
                                <w:szCs w:val="28"/>
                                <w:vertAlign w:val="subscript"/>
                              </w:rPr>
                              <w:t>Cámara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4pt;margin-top:161.85pt;width:63pt;height:24.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" filled="f" stroked="f">
                <v:textbox>
                  <w:txbxContent>
                    <w:p w:rsidR="000F76F0" w:rsidRPr="006D67BA" w:rsidRDefault="000F76F0" w:rsidP="009979CC">
                      <w:pPr>
                        <w:spacing w:after="0"/>
                        <w:jc w:val="center"/>
                        <w:rPr>
                          <w:sz w:val="28"/>
                          <w:szCs w:val="28"/>
                          <w:vertAlign w:val="subscript"/>
                        </w:rPr>
                      </w:pPr>
                      <w:r w:rsidRPr="006D67BA">
                        <w:rPr>
                          <w:sz w:val="28"/>
                          <w:szCs w:val="28"/>
                          <w:vertAlign w:val="subscript"/>
                        </w:rPr>
                        <w:t>Cámara</w:t>
                      </w:r>
                    </w:p>
                  </w:txbxContent>
                </v:textbox>
              </v:shape>
            </w:pict>
          </mc:Fallback>
        </mc:AlternateContent>
      </w:r>
      <w:r>
        <w:rPr>
          <w:noProof/>
          <w:lang w:eastAsia="es-ES"/>
        </w:rPr>
        <w:drawing>
          <wp:inline distT="0" distB="0" distL="0" distR="0" wp14:anchorId="64171B9E" wp14:editId="658B7BB3">
            <wp:extent cx="3835080" cy="3569400"/>
            <wp:effectExtent l="0" t="0" r="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35080" cy="3569400"/>
                    </a:xfrm>
                    <a:prstGeom prst="rect">
                      <a:avLst/>
                    </a:prstGeom>
                    <a:noFill/>
                    <a:ln>
                      <a:noFill/>
                    </a:ln>
                  </pic:spPr>
                </pic:pic>
              </a:graphicData>
            </a:graphic>
          </wp:inline>
        </w:drawing>
      </w:r>
    </w:p>
    <w:p w:rsidR="009979CC" w:rsidRPr="006E7A03" w:rsidRDefault="006E7A03" w:rsidP="006E7A03">
      <w:pPr>
        <w:pStyle w:val="Epgrafe"/>
        <w:jc w:val="center"/>
        <w:rPr>
          <w:color w:val="auto"/>
          <w:sz w:val="24"/>
          <w:szCs w:val="24"/>
        </w:rPr>
      </w:pPr>
      <w:r w:rsidRPr="006E7A03">
        <w:rPr>
          <w:color w:val="auto"/>
          <w:sz w:val="24"/>
          <w:szCs w:val="24"/>
        </w:rPr>
        <w:t xml:space="preserve">ILUSTRACIÓN </w:t>
      </w:r>
      <w:r w:rsidRPr="006E7A03">
        <w:rPr>
          <w:color w:val="auto"/>
          <w:sz w:val="24"/>
          <w:szCs w:val="24"/>
        </w:rPr>
        <w:fldChar w:fldCharType="begin"/>
      </w:r>
      <w:r w:rsidRPr="006E7A03">
        <w:rPr>
          <w:color w:val="auto"/>
          <w:sz w:val="24"/>
          <w:szCs w:val="24"/>
        </w:rPr>
        <w:instrText xml:space="preserve"> SEQ Ilustración \* ARABIC </w:instrText>
      </w:r>
      <w:r w:rsidRPr="006E7A03">
        <w:rPr>
          <w:color w:val="auto"/>
          <w:sz w:val="24"/>
          <w:szCs w:val="24"/>
        </w:rPr>
        <w:fldChar w:fldCharType="separate"/>
      </w:r>
      <w:r w:rsidR="00C84DEE">
        <w:rPr>
          <w:noProof/>
          <w:color w:val="auto"/>
          <w:sz w:val="24"/>
          <w:szCs w:val="24"/>
        </w:rPr>
        <w:t>2</w:t>
      </w:r>
      <w:r w:rsidRPr="006E7A03">
        <w:rPr>
          <w:color w:val="auto"/>
          <w:sz w:val="24"/>
          <w:szCs w:val="24"/>
        </w:rPr>
        <w:fldChar w:fldCharType="end"/>
      </w:r>
      <w:r w:rsidRPr="006E7A03">
        <w:rPr>
          <w:color w:val="auto"/>
          <w:sz w:val="24"/>
          <w:szCs w:val="24"/>
        </w:rPr>
        <w:t>: ESQUEMA PARA IDENTIFICAR CADA SENSOR DE DISTANCIA DE ROBOTINO®; PASO 1 PRÁCTICA 4.</w:t>
      </w:r>
    </w:p>
    <w:p w:rsidR="006E7A03" w:rsidRDefault="006E7A03" w:rsidP="006E7A03">
      <w:pPr>
        <w:spacing w:before="240" w:line="480" w:lineRule="auto"/>
        <w:ind w:left="567"/>
        <w:jc w:val="both"/>
      </w:pPr>
      <w:r>
        <w:t xml:space="preserve">Verifique el funcionamiento de los sensores con la siguiente tabla </w:t>
      </w:r>
    </w:p>
    <w:tbl>
      <w:tblPr>
        <w:tblStyle w:val="Cuadrculaclara-nfasis5"/>
        <w:tblW w:w="0" w:type="auto"/>
        <w:jc w:val="center"/>
        <w:tblLook w:val="0420" w:firstRow="1" w:lastRow="0" w:firstColumn="0" w:lastColumn="0" w:noHBand="0" w:noVBand="1"/>
      </w:tblPr>
      <w:tblGrid>
        <w:gridCol w:w="1537"/>
        <w:gridCol w:w="2203"/>
        <w:gridCol w:w="1537"/>
        <w:gridCol w:w="2203"/>
      </w:tblGrid>
      <w:tr w:rsidR="009979CC" w:rsidTr="009979CC">
        <w:trPr>
          <w:cnfStyle w:val="100000000000" w:firstRow="1" w:lastRow="0" w:firstColumn="0" w:lastColumn="0" w:oddVBand="0" w:evenVBand="0" w:oddHBand="0" w:evenHBand="0" w:firstRowFirstColumn="0" w:firstRowLastColumn="0" w:lastRowFirstColumn="0" w:lastRowLastColumn="0"/>
          <w:jc w:val="center"/>
        </w:trPr>
        <w:tc>
          <w:tcPr>
            <w:tcW w:w="1537" w:type="dxa"/>
          </w:tcPr>
          <w:p w:rsidR="009979CC" w:rsidRDefault="009979CC" w:rsidP="009979CC">
            <w:pPr>
              <w:spacing w:before="240"/>
              <w:jc w:val="center"/>
            </w:pPr>
            <w:r>
              <w:t>Detector</w:t>
            </w:r>
          </w:p>
        </w:tc>
        <w:tc>
          <w:tcPr>
            <w:tcW w:w="2203" w:type="dxa"/>
          </w:tcPr>
          <w:p w:rsidR="009979CC" w:rsidRDefault="009979CC" w:rsidP="009979CC">
            <w:pPr>
              <w:spacing w:before="240"/>
              <w:jc w:val="center"/>
            </w:pPr>
            <w:r>
              <w:t>Funcionamiento</w:t>
            </w:r>
          </w:p>
          <w:p w:rsidR="009979CC" w:rsidRDefault="009979CC" w:rsidP="009979CC">
            <w:pPr>
              <w:jc w:val="center"/>
            </w:pPr>
            <w:r>
              <w:t>OK</w:t>
            </w:r>
          </w:p>
        </w:tc>
        <w:tc>
          <w:tcPr>
            <w:tcW w:w="1537" w:type="dxa"/>
          </w:tcPr>
          <w:p w:rsidR="009979CC" w:rsidRDefault="009979CC" w:rsidP="009979CC">
            <w:pPr>
              <w:spacing w:before="240"/>
              <w:jc w:val="center"/>
            </w:pPr>
            <w:r>
              <w:t>Detector</w:t>
            </w:r>
          </w:p>
        </w:tc>
        <w:tc>
          <w:tcPr>
            <w:tcW w:w="2203" w:type="dxa"/>
          </w:tcPr>
          <w:p w:rsidR="009979CC" w:rsidRDefault="009979CC" w:rsidP="009979CC">
            <w:pPr>
              <w:spacing w:before="240"/>
              <w:jc w:val="center"/>
            </w:pPr>
            <w:r>
              <w:t>Funcionamiento</w:t>
            </w:r>
          </w:p>
          <w:p w:rsidR="009979CC" w:rsidRDefault="009979CC" w:rsidP="009979CC">
            <w:pPr>
              <w:jc w:val="center"/>
            </w:pPr>
            <w:r>
              <w:t>OK</w:t>
            </w:r>
          </w:p>
        </w:tc>
      </w:tr>
      <w:tr w:rsidR="009979CC" w:rsidTr="009979CC">
        <w:trPr>
          <w:cnfStyle w:val="000000100000" w:firstRow="0" w:lastRow="0" w:firstColumn="0" w:lastColumn="0" w:oddVBand="0" w:evenVBand="0" w:oddHBand="1" w:evenHBand="0" w:firstRowFirstColumn="0" w:firstRowLastColumn="0" w:lastRowFirstColumn="0" w:lastRowLastColumn="0"/>
          <w:trHeight w:val="656"/>
          <w:jc w:val="center"/>
        </w:trPr>
        <w:tc>
          <w:tcPr>
            <w:tcW w:w="1537" w:type="dxa"/>
          </w:tcPr>
          <w:p w:rsidR="009979CC" w:rsidRDefault="009979CC" w:rsidP="009979CC">
            <w:pPr>
              <w:spacing w:before="240" w:line="360" w:lineRule="auto"/>
              <w:jc w:val="center"/>
            </w:pPr>
            <w:r>
              <w:t>Distancia 1</w:t>
            </w:r>
          </w:p>
        </w:tc>
        <w:tc>
          <w:tcPr>
            <w:tcW w:w="2203" w:type="dxa"/>
          </w:tcPr>
          <w:p w:rsidR="009979CC" w:rsidRDefault="009979CC" w:rsidP="009979CC">
            <w:pPr>
              <w:spacing w:before="240" w:line="360" w:lineRule="auto"/>
              <w:jc w:val="center"/>
            </w:pPr>
            <w:r>
              <w:rPr>
                <w:noProof/>
                <w:lang w:eastAsia="es-ES"/>
              </w:rPr>
              <mc:AlternateContent>
                <mc:Choice Requires="wps">
                  <w:drawing>
                    <wp:anchor distT="0" distB="0" distL="114300" distR="114300" simplePos="0" relativeHeight="251691008" behindDoc="0" locked="0" layoutInCell="1" allowOverlap="1" wp14:anchorId="6FA01AFC" wp14:editId="6C382184">
                      <wp:simplePos x="0" y="0"/>
                      <wp:positionH relativeFrom="column">
                        <wp:posOffset>461645</wp:posOffset>
                      </wp:positionH>
                      <wp:positionV relativeFrom="paragraph">
                        <wp:posOffset>135890</wp:posOffset>
                      </wp:positionV>
                      <wp:extent cx="247650" cy="209550"/>
                      <wp:effectExtent l="57150" t="38100" r="76200" b="95250"/>
                      <wp:wrapNone/>
                      <wp:docPr id="328" name="328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28 Rectángulo" o:spid="_x0000_s1026" style="position:absolute;margin-left:36.35pt;margin-top:10.7pt;width:19.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9979CC" w:rsidRDefault="009979CC" w:rsidP="009979CC">
            <w:pPr>
              <w:spacing w:before="240" w:line="360" w:lineRule="auto"/>
              <w:jc w:val="center"/>
            </w:pPr>
            <w:r>
              <w:t>Distancia 6</w:t>
            </w:r>
          </w:p>
        </w:tc>
        <w:tc>
          <w:tcPr>
            <w:tcW w:w="2203" w:type="dxa"/>
          </w:tcPr>
          <w:p w:rsidR="009979CC" w:rsidRDefault="009979CC" w:rsidP="009979CC">
            <w:pPr>
              <w:spacing w:before="240" w:line="360" w:lineRule="auto"/>
              <w:jc w:val="center"/>
            </w:pPr>
            <w:r w:rsidRPr="0087423B">
              <w:rPr>
                <w:noProof/>
                <w:lang w:eastAsia="es-ES"/>
              </w:rPr>
              <mc:AlternateContent>
                <mc:Choice Requires="wps">
                  <w:drawing>
                    <wp:anchor distT="0" distB="0" distL="114300" distR="114300" simplePos="0" relativeHeight="251696128" behindDoc="0" locked="0" layoutInCell="1" allowOverlap="1" wp14:anchorId="406ABB6A" wp14:editId="59A4B217">
                      <wp:simplePos x="0" y="0"/>
                      <wp:positionH relativeFrom="column">
                        <wp:posOffset>454660</wp:posOffset>
                      </wp:positionH>
                      <wp:positionV relativeFrom="paragraph">
                        <wp:posOffset>135890</wp:posOffset>
                      </wp:positionV>
                      <wp:extent cx="247650" cy="209550"/>
                      <wp:effectExtent l="57150" t="38100" r="76200" b="95250"/>
                      <wp:wrapNone/>
                      <wp:docPr id="329" name="329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29 Rectángulo" o:spid="_x0000_s1026" style="position:absolute;margin-left:35.8pt;margin-top:10.7pt;width:19.5pt;height:1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r>
      <w:tr w:rsidR="009979CC" w:rsidTr="009979CC">
        <w:trPr>
          <w:cnfStyle w:val="000000010000" w:firstRow="0" w:lastRow="0" w:firstColumn="0" w:lastColumn="0" w:oddVBand="0" w:evenVBand="0" w:oddHBand="0" w:evenHBand="1" w:firstRowFirstColumn="0" w:firstRowLastColumn="0" w:lastRowFirstColumn="0" w:lastRowLastColumn="0"/>
          <w:trHeight w:val="692"/>
          <w:jc w:val="center"/>
        </w:trPr>
        <w:tc>
          <w:tcPr>
            <w:tcW w:w="1537" w:type="dxa"/>
          </w:tcPr>
          <w:p w:rsidR="009979CC" w:rsidRDefault="009979CC" w:rsidP="009979CC">
            <w:pPr>
              <w:spacing w:before="240" w:line="360" w:lineRule="auto"/>
              <w:jc w:val="center"/>
            </w:pPr>
            <w:r>
              <w:t>Distancia 2</w:t>
            </w:r>
          </w:p>
        </w:tc>
        <w:tc>
          <w:tcPr>
            <w:tcW w:w="2203" w:type="dxa"/>
          </w:tcPr>
          <w:p w:rsidR="009979CC" w:rsidRDefault="009979CC" w:rsidP="009979CC">
            <w:pPr>
              <w:spacing w:before="240" w:line="360" w:lineRule="auto"/>
              <w:jc w:val="center"/>
            </w:pPr>
            <w:r>
              <w:rPr>
                <w:noProof/>
                <w:lang w:eastAsia="es-ES"/>
              </w:rPr>
              <mc:AlternateContent>
                <mc:Choice Requires="wps">
                  <w:drawing>
                    <wp:anchor distT="0" distB="0" distL="114300" distR="114300" simplePos="0" relativeHeight="251692032" behindDoc="0" locked="0" layoutInCell="1" allowOverlap="1" wp14:anchorId="6EA8A1D6" wp14:editId="56557DC9">
                      <wp:simplePos x="0" y="0"/>
                      <wp:positionH relativeFrom="column">
                        <wp:posOffset>461645</wp:posOffset>
                      </wp:positionH>
                      <wp:positionV relativeFrom="paragraph">
                        <wp:posOffset>144145</wp:posOffset>
                      </wp:positionV>
                      <wp:extent cx="247650" cy="209550"/>
                      <wp:effectExtent l="57150" t="38100" r="76200" b="95250"/>
                      <wp:wrapNone/>
                      <wp:docPr id="340" name="340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0 Rectángulo" o:spid="_x0000_s1026" style="position:absolute;margin-left:36.35pt;margin-top:11.35pt;width:19.5pt;height:1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9979CC" w:rsidRDefault="009979CC" w:rsidP="009979CC">
            <w:pPr>
              <w:spacing w:before="240" w:line="360" w:lineRule="auto"/>
              <w:jc w:val="center"/>
            </w:pPr>
            <w:r>
              <w:t>Distancia 7</w:t>
            </w:r>
          </w:p>
        </w:tc>
        <w:tc>
          <w:tcPr>
            <w:tcW w:w="2203" w:type="dxa"/>
          </w:tcPr>
          <w:p w:rsidR="009979CC" w:rsidRDefault="009979CC" w:rsidP="009979CC">
            <w:pPr>
              <w:spacing w:before="240" w:line="360" w:lineRule="auto"/>
              <w:jc w:val="center"/>
            </w:pPr>
            <w:r w:rsidRPr="0087423B">
              <w:rPr>
                <w:noProof/>
                <w:lang w:eastAsia="es-ES"/>
              </w:rPr>
              <mc:AlternateContent>
                <mc:Choice Requires="wps">
                  <w:drawing>
                    <wp:anchor distT="0" distB="0" distL="114300" distR="114300" simplePos="0" relativeHeight="251697152" behindDoc="0" locked="0" layoutInCell="1" allowOverlap="1" wp14:anchorId="28C76934" wp14:editId="051BB9EC">
                      <wp:simplePos x="0" y="0"/>
                      <wp:positionH relativeFrom="column">
                        <wp:posOffset>454660</wp:posOffset>
                      </wp:positionH>
                      <wp:positionV relativeFrom="paragraph">
                        <wp:posOffset>144145</wp:posOffset>
                      </wp:positionV>
                      <wp:extent cx="247650" cy="209550"/>
                      <wp:effectExtent l="57150" t="38100" r="76200" b="95250"/>
                      <wp:wrapNone/>
                      <wp:docPr id="341" name="341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1 Rectángulo" o:spid="_x0000_s1026" style="position:absolute;margin-left:35.8pt;margin-top:11.35pt;width:19.5pt;height:1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r>
      <w:tr w:rsidR="009979CC" w:rsidTr="009979CC">
        <w:trPr>
          <w:cnfStyle w:val="000000100000" w:firstRow="0" w:lastRow="0" w:firstColumn="0" w:lastColumn="0" w:oddVBand="0" w:evenVBand="0" w:oddHBand="1" w:evenHBand="0" w:firstRowFirstColumn="0" w:firstRowLastColumn="0" w:lastRowFirstColumn="0" w:lastRowLastColumn="0"/>
          <w:trHeight w:val="591"/>
          <w:jc w:val="center"/>
        </w:trPr>
        <w:tc>
          <w:tcPr>
            <w:tcW w:w="1537" w:type="dxa"/>
          </w:tcPr>
          <w:p w:rsidR="009979CC" w:rsidRDefault="009979CC" w:rsidP="009979CC">
            <w:pPr>
              <w:spacing w:before="240" w:line="360" w:lineRule="auto"/>
              <w:jc w:val="center"/>
            </w:pPr>
            <w:r>
              <w:t>Distancia 3</w:t>
            </w:r>
          </w:p>
        </w:tc>
        <w:tc>
          <w:tcPr>
            <w:tcW w:w="2203" w:type="dxa"/>
          </w:tcPr>
          <w:p w:rsidR="009979CC" w:rsidRDefault="009979CC" w:rsidP="009979CC">
            <w:pPr>
              <w:spacing w:before="240" w:line="360" w:lineRule="auto"/>
              <w:jc w:val="center"/>
            </w:pPr>
            <w:r>
              <w:rPr>
                <w:noProof/>
                <w:lang w:eastAsia="es-ES"/>
              </w:rPr>
              <mc:AlternateContent>
                <mc:Choice Requires="wps">
                  <w:drawing>
                    <wp:anchor distT="0" distB="0" distL="114300" distR="114300" simplePos="0" relativeHeight="251693056" behindDoc="0" locked="0" layoutInCell="1" allowOverlap="1" wp14:anchorId="1F7E4AEB" wp14:editId="4B0CE7F8">
                      <wp:simplePos x="0" y="0"/>
                      <wp:positionH relativeFrom="column">
                        <wp:posOffset>461645</wp:posOffset>
                      </wp:positionH>
                      <wp:positionV relativeFrom="paragraph">
                        <wp:posOffset>152400</wp:posOffset>
                      </wp:positionV>
                      <wp:extent cx="247650" cy="209550"/>
                      <wp:effectExtent l="57150" t="38100" r="76200" b="95250"/>
                      <wp:wrapNone/>
                      <wp:docPr id="342" name="342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2 Rectángulo" o:spid="_x0000_s1026" style="position:absolute;margin-left:36.35pt;margin-top:12pt;width:19.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9979CC" w:rsidRDefault="009979CC" w:rsidP="009979CC">
            <w:pPr>
              <w:spacing w:before="240" w:line="360" w:lineRule="auto"/>
              <w:jc w:val="center"/>
            </w:pPr>
            <w:r>
              <w:t>Distancia 8</w:t>
            </w:r>
          </w:p>
        </w:tc>
        <w:tc>
          <w:tcPr>
            <w:tcW w:w="2203" w:type="dxa"/>
          </w:tcPr>
          <w:p w:rsidR="009979CC" w:rsidRDefault="009979CC" w:rsidP="009979CC">
            <w:pPr>
              <w:spacing w:before="240" w:line="360" w:lineRule="auto"/>
              <w:jc w:val="center"/>
            </w:pPr>
            <w:r w:rsidRPr="0087423B">
              <w:rPr>
                <w:noProof/>
                <w:lang w:eastAsia="es-ES"/>
              </w:rPr>
              <mc:AlternateContent>
                <mc:Choice Requires="wps">
                  <w:drawing>
                    <wp:anchor distT="0" distB="0" distL="114300" distR="114300" simplePos="0" relativeHeight="251698176" behindDoc="0" locked="0" layoutInCell="1" allowOverlap="1" wp14:anchorId="492C03B0" wp14:editId="389654AC">
                      <wp:simplePos x="0" y="0"/>
                      <wp:positionH relativeFrom="column">
                        <wp:posOffset>454660</wp:posOffset>
                      </wp:positionH>
                      <wp:positionV relativeFrom="paragraph">
                        <wp:posOffset>152400</wp:posOffset>
                      </wp:positionV>
                      <wp:extent cx="247650" cy="209550"/>
                      <wp:effectExtent l="57150" t="38100" r="76200" b="95250"/>
                      <wp:wrapNone/>
                      <wp:docPr id="344" name="344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4 Rectángulo" o:spid="_x0000_s1026" style="position:absolute;margin-left:35.8pt;margin-top:12pt;width:19.5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" fillcolor="#eee [1620]" strokecolor="#d1d1d1 [3044]">
                      <v:fill color2="#f9f9f9 [500]" rotate="t" angle="180" colors="0 #efefef;22938f #f3f3f3;1 #fafafa" focus="100%" type="gradient"/>
                      <v:shadow on="t" color="black" opacity="24903f" origin=",.5" offset="0,.55556mm"/>
                    </v:rect>
                  </w:pict>
                </mc:Fallback>
              </mc:AlternateContent>
            </w: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1537" w:type="dxa"/>
          </w:tcPr>
          <w:p w:rsidR="009979CC" w:rsidRDefault="009979CC" w:rsidP="009979CC">
            <w:pPr>
              <w:spacing w:before="240" w:line="360" w:lineRule="auto"/>
              <w:jc w:val="center"/>
            </w:pPr>
            <w:r>
              <w:t>Distancia 4</w:t>
            </w:r>
          </w:p>
        </w:tc>
        <w:tc>
          <w:tcPr>
            <w:tcW w:w="2203" w:type="dxa"/>
          </w:tcPr>
          <w:p w:rsidR="009979CC" w:rsidRDefault="009979CC" w:rsidP="009979CC">
            <w:pPr>
              <w:spacing w:before="240" w:line="360" w:lineRule="auto"/>
              <w:jc w:val="center"/>
            </w:pPr>
            <w:r>
              <w:rPr>
                <w:noProof/>
                <w:lang w:eastAsia="es-ES"/>
              </w:rPr>
              <mc:AlternateContent>
                <mc:Choice Requires="wps">
                  <w:drawing>
                    <wp:anchor distT="0" distB="0" distL="114300" distR="114300" simplePos="0" relativeHeight="251694080" behindDoc="0" locked="0" layoutInCell="1" allowOverlap="1" wp14:anchorId="6308F3E9" wp14:editId="69822E19">
                      <wp:simplePos x="0" y="0"/>
                      <wp:positionH relativeFrom="column">
                        <wp:posOffset>461645</wp:posOffset>
                      </wp:positionH>
                      <wp:positionV relativeFrom="paragraph">
                        <wp:posOffset>151130</wp:posOffset>
                      </wp:positionV>
                      <wp:extent cx="247650" cy="209550"/>
                      <wp:effectExtent l="57150" t="38100" r="76200" b="95250"/>
                      <wp:wrapNone/>
                      <wp:docPr id="345" name="345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5 Rectángulo" o:spid="_x0000_s1026" style="position:absolute;margin-left:36.35pt;margin-top:11.9pt;width:19.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9979CC" w:rsidRDefault="009979CC" w:rsidP="009979CC">
            <w:pPr>
              <w:spacing w:before="240" w:line="360" w:lineRule="auto"/>
              <w:jc w:val="center"/>
            </w:pPr>
            <w:r>
              <w:t>Distancia 9</w:t>
            </w:r>
          </w:p>
        </w:tc>
        <w:tc>
          <w:tcPr>
            <w:tcW w:w="2203" w:type="dxa"/>
          </w:tcPr>
          <w:p w:rsidR="009979CC" w:rsidRDefault="009979CC" w:rsidP="009979CC">
            <w:pPr>
              <w:spacing w:before="240" w:line="360" w:lineRule="auto"/>
              <w:jc w:val="center"/>
            </w:pPr>
            <w:r w:rsidRPr="0087423B">
              <w:rPr>
                <w:noProof/>
                <w:lang w:eastAsia="es-ES"/>
              </w:rPr>
              <mc:AlternateContent>
                <mc:Choice Requires="wps">
                  <w:drawing>
                    <wp:anchor distT="0" distB="0" distL="114300" distR="114300" simplePos="0" relativeHeight="251699200" behindDoc="0" locked="0" layoutInCell="1" allowOverlap="1" wp14:anchorId="422F69F8" wp14:editId="300136B9">
                      <wp:simplePos x="0" y="0"/>
                      <wp:positionH relativeFrom="column">
                        <wp:posOffset>454660</wp:posOffset>
                      </wp:positionH>
                      <wp:positionV relativeFrom="paragraph">
                        <wp:posOffset>151130</wp:posOffset>
                      </wp:positionV>
                      <wp:extent cx="247650" cy="209550"/>
                      <wp:effectExtent l="57150" t="38100" r="76200" b="95250"/>
                      <wp:wrapNone/>
                      <wp:docPr id="346" name="346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6 Rectángulo" o:spid="_x0000_s1026" style="position:absolute;margin-left:35.8pt;margin-top:11.9pt;width:19.5pt;height:1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" fillcolor="#eee [1620]" strokecolor="#d1d1d1 [3044]">
                      <v:fill color2="#f9f9f9 [500]" rotate="t" angle="180" colors="0 #efefef;22938f #f3f3f3;1 #fafafa" focus="100%" type="gradient"/>
                      <v:shadow on="t" color="black" opacity="24903f" origin=",.5" offset="0,.55556mm"/>
                    </v:rect>
                  </w:pict>
                </mc:Fallback>
              </mc:AlternateContent>
            </w: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1537" w:type="dxa"/>
          </w:tcPr>
          <w:p w:rsidR="009979CC" w:rsidRDefault="009979CC" w:rsidP="009979CC">
            <w:pPr>
              <w:spacing w:before="240" w:line="360" w:lineRule="auto"/>
              <w:jc w:val="center"/>
            </w:pPr>
            <w:r>
              <w:t>Distancia 5</w:t>
            </w:r>
          </w:p>
        </w:tc>
        <w:tc>
          <w:tcPr>
            <w:tcW w:w="2203" w:type="dxa"/>
          </w:tcPr>
          <w:p w:rsidR="009979CC" w:rsidRDefault="009979CC" w:rsidP="009979CC">
            <w:pPr>
              <w:spacing w:before="240" w:line="360" w:lineRule="auto"/>
              <w:jc w:val="center"/>
            </w:pPr>
            <w:r>
              <w:rPr>
                <w:noProof/>
                <w:lang w:eastAsia="es-ES"/>
              </w:rPr>
              <mc:AlternateContent>
                <mc:Choice Requires="wps">
                  <w:drawing>
                    <wp:anchor distT="0" distB="0" distL="114300" distR="114300" simplePos="0" relativeHeight="251695104" behindDoc="0" locked="0" layoutInCell="1" allowOverlap="1" wp14:anchorId="7C4A33DF" wp14:editId="45B4FDC1">
                      <wp:simplePos x="0" y="0"/>
                      <wp:positionH relativeFrom="column">
                        <wp:posOffset>461645</wp:posOffset>
                      </wp:positionH>
                      <wp:positionV relativeFrom="paragraph">
                        <wp:posOffset>140335</wp:posOffset>
                      </wp:positionV>
                      <wp:extent cx="247650" cy="209550"/>
                      <wp:effectExtent l="57150" t="38100" r="76200" b="95250"/>
                      <wp:wrapNone/>
                      <wp:docPr id="347" name="347 Rectángulo"/>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7 Rectángulo" o:spid="_x0000_s1026" style="position:absolute;margin-left:36.35pt;margin-top:11.05pt;width:19.5pt;height:1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" fillcolor="#eee [1620]" strokecolor="#d1d1d1 [3044]">
                      <v:fill color2="#f9f9f9 [500]" rotate="t" angle="180" colors="0 #efefef;22938f #f3f3f3;1 #fafafa" focus="100%" type="gradient"/>
                      <v:shadow on="t" color="black" opacity="24903f" origin=",.5" offset="0,.55556mm"/>
                    </v:rect>
                  </w:pict>
                </mc:Fallback>
              </mc:AlternateContent>
            </w:r>
          </w:p>
        </w:tc>
        <w:tc>
          <w:tcPr>
            <w:tcW w:w="1537" w:type="dxa"/>
          </w:tcPr>
          <w:p w:rsidR="009979CC" w:rsidRDefault="009979CC" w:rsidP="009979CC">
            <w:pPr>
              <w:spacing w:before="240" w:line="360" w:lineRule="auto"/>
              <w:jc w:val="center"/>
            </w:pPr>
          </w:p>
        </w:tc>
        <w:tc>
          <w:tcPr>
            <w:tcW w:w="2203" w:type="dxa"/>
          </w:tcPr>
          <w:p w:rsidR="009979CC" w:rsidRDefault="009979CC" w:rsidP="009979CC">
            <w:pPr>
              <w:keepNext/>
              <w:spacing w:before="240" w:line="360" w:lineRule="auto"/>
              <w:jc w:val="center"/>
            </w:pPr>
          </w:p>
        </w:tc>
      </w:tr>
    </w:tbl>
    <w:p w:rsidR="009979CC" w:rsidRPr="00E82F63" w:rsidRDefault="009979CC" w:rsidP="009979CC">
      <w:pPr>
        <w:pStyle w:val="Epgrafe"/>
        <w:jc w:val="center"/>
        <w:rPr>
          <w:noProof/>
          <w:color w:val="auto"/>
          <w:sz w:val="24"/>
          <w:szCs w:val="24"/>
        </w:rPr>
      </w:pPr>
      <w:r w:rsidRPr="00E82F63">
        <w:rPr>
          <w:noProof/>
          <w:color w:val="auto"/>
          <w:sz w:val="24"/>
          <w:szCs w:val="24"/>
        </w:rPr>
        <w:t>TABLA</w:t>
      </w:r>
      <w:r>
        <w:rPr>
          <w:noProof/>
          <w:color w:val="auto"/>
          <w:sz w:val="24"/>
          <w:szCs w:val="24"/>
        </w:rPr>
        <w:t>: TABLA PARA VERIFICACIÓ</w:t>
      </w:r>
      <w:r w:rsidRPr="00E82F63">
        <w:rPr>
          <w:noProof/>
          <w:color w:val="auto"/>
          <w:sz w:val="24"/>
          <w:szCs w:val="24"/>
        </w:rPr>
        <w:t>N DE LOS DETECTORES DE DISTANCIA; ; PASO 1 PRÁCTICA 4.</w:t>
      </w:r>
    </w:p>
    <w:p w:rsidR="009979CC" w:rsidRDefault="009979CC" w:rsidP="009979CC">
      <w:pPr>
        <w:spacing w:before="240" w:line="480" w:lineRule="auto"/>
        <w:ind w:left="567"/>
        <w:jc w:val="both"/>
      </w:pPr>
      <w:r>
        <w:lastRenderedPageBreak/>
        <w:t xml:space="preserve">Para registrar la línea característica del sensor del paso 2 </w:t>
      </w:r>
      <w:r w:rsidRPr="007B1F2F">
        <w:rPr>
          <w:i/>
        </w:rPr>
        <w:t>(</w:t>
      </w:r>
      <w:r w:rsidR="006E7A03">
        <w:rPr>
          <w:i/>
        </w:rPr>
        <w:t xml:space="preserve">Ilustración </w:t>
      </w:r>
      <w:r w:rsidRPr="007B1F2F">
        <w:rPr>
          <w:i/>
        </w:rPr>
        <w:t>3)</w:t>
      </w:r>
      <w:r>
        <w:t>, se tenderá la pizarra acrílica o el pliego de papel sobre el piso y se trazan marcas a 1 cm de espaciamiento a lo largo de un tramo de 25 a 30cm.</w:t>
      </w:r>
    </w:p>
    <w:p w:rsidR="006E7A03" w:rsidRDefault="009979CC" w:rsidP="006E7A03">
      <w:pPr>
        <w:keepNext/>
        <w:spacing w:before="240" w:after="0" w:line="240" w:lineRule="auto"/>
        <w:jc w:val="both"/>
      </w:pPr>
      <w:r>
        <w:rPr>
          <w:noProof/>
          <w:lang w:eastAsia="es-ES"/>
        </w:rPr>
        <w:drawing>
          <wp:inline distT="0" distB="0" distL="0" distR="0" wp14:anchorId="2DFBA55B" wp14:editId="2A035AA5">
            <wp:extent cx="5219700" cy="781050"/>
            <wp:effectExtent l="0" t="0" r="0"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9700" cy="781050"/>
                    </a:xfrm>
                    <a:prstGeom prst="rect">
                      <a:avLst/>
                    </a:prstGeom>
                    <a:noFill/>
                    <a:ln>
                      <a:noFill/>
                    </a:ln>
                  </pic:spPr>
                </pic:pic>
              </a:graphicData>
            </a:graphic>
          </wp:inline>
        </w:drawing>
      </w:r>
    </w:p>
    <w:p w:rsidR="009979CC" w:rsidRPr="006E7A03" w:rsidRDefault="006E7A03" w:rsidP="006E7A03">
      <w:pPr>
        <w:pStyle w:val="Epgrafe"/>
        <w:jc w:val="center"/>
        <w:rPr>
          <w:color w:val="auto"/>
          <w:sz w:val="24"/>
          <w:szCs w:val="24"/>
        </w:rPr>
      </w:pPr>
      <w:r w:rsidRPr="006E7A03">
        <w:rPr>
          <w:color w:val="auto"/>
          <w:sz w:val="24"/>
          <w:szCs w:val="24"/>
        </w:rPr>
        <w:t xml:space="preserve">ILUSTRACIÓN </w:t>
      </w:r>
      <w:r w:rsidRPr="006E7A03">
        <w:rPr>
          <w:color w:val="auto"/>
          <w:sz w:val="24"/>
          <w:szCs w:val="24"/>
        </w:rPr>
        <w:fldChar w:fldCharType="begin"/>
      </w:r>
      <w:r w:rsidRPr="006E7A03">
        <w:rPr>
          <w:color w:val="auto"/>
          <w:sz w:val="24"/>
          <w:szCs w:val="24"/>
        </w:rPr>
        <w:instrText xml:space="preserve"> SEQ Ilustración \* ARABIC </w:instrText>
      </w:r>
      <w:r w:rsidRPr="006E7A03">
        <w:rPr>
          <w:color w:val="auto"/>
          <w:sz w:val="24"/>
          <w:szCs w:val="24"/>
        </w:rPr>
        <w:fldChar w:fldCharType="separate"/>
      </w:r>
      <w:r w:rsidR="00C84DEE">
        <w:rPr>
          <w:noProof/>
          <w:color w:val="auto"/>
          <w:sz w:val="24"/>
          <w:szCs w:val="24"/>
        </w:rPr>
        <w:t>3</w:t>
      </w:r>
      <w:r w:rsidRPr="006E7A03">
        <w:rPr>
          <w:color w:val="auto"/>
          <w:sz w:val="24"/>
          <w:szCs w:val="24"/>
        </w:rPr>
        <w:fldChar w:fldCharType="end"/>
      </w:r>
      <w:r w:rsidRPr="006E7A03">
        <w:rPr>
          <w:color w:val="auto"/>
          <w:sz w:val="24"/>
          <w:szCs w:val="24"/>
        </w:rPr>
        <w:t>: ESQUEMA PARA REGISTRAR LA CURVA DE CALIBRACIÓN DEL SENSOR DE DISTANCIA; PASO 2 PRÁCTICA 4.</w:t>
      </w:r>
    </w:p>
    <w:p w:rsidR="009979CC" w:rsidRDefault="009979CC" w:rsidP="009979CC">
      <w:pPr>
        <w:spacing w:after="0" w:line="192" w:lineRule="auto"/>
        <w:ind w:left="567"/>
        <w:jc w:val="both"/>
      </w:pPr>
    </w:p>
    <w:p w:rsidR="006E7A03" w:rsidRDefault="006E7A03" w:rsidP="006E7A03">
      <w:pPr>
        <w:spacing w:before="240" w:line="480" w:lineRule="auto"/>
        <w:ind w:left="567"/>
        <w:jc w:val="both"/>
      </w:pPr>
      <w:r>
        <w:t>Y nos ayudaremos con la tabla siguiente:</w:t>
      </w:r>
    </w:p>
    <w:tbl>
      <w:tblPr>
        <w:tblStyle w:val="Cuadrculaclara-nfasis6"/>
        <w:tblW w:w="0" w:type="auto"/>
        <w:jc w:val="center"/>
        <w:tblLook w:val="0420" w:firstRow="1" w:lastRow="0" w:firstColumn="0" w:lastColumn="0" w:noHBand="0" w:noVBand="1"/>
      </w:tblPr>
      <w:tblGrid>
        <w:gridCol w:w="2090"/>
        <w:gridCol w:w="2090"/>
        <w:gridCol w:w="2091"/>
        <w:gridCol w:w="2091"/>
      </w:tblGrid>
      <w:tr w:rsidR="009979CC" w:rsidTr="009979CC">
        <w:trPr>
          <w:cnfStyle w:val="100000000000" w:firstRow="1" w:lastRow="0" w:firstColumn="0" w:lastColumn="0" w:oddVBand="0" w:evenVBand="0" w:oddHBand="0" w:evenHBand="0" w:firstRowFirstColumn="0" w:firstRowLastColumn="0" w:lastRowFirstColumn="0" w:lastRowLastColumn="0"/>
          <w:jc w:val="center"/>
        </w:trPr>
        <w:tc>
          <w:tcPr>
            <w:tcW w:w="2090" w:type="dxa"/>
          </w:tcPr>
          <w:p w:rsidR="009979CC" w:rsidRDefault="009979CC" w:rsidP="009979CC">
            <w:pPr>
              <w:jc w:val="center"/>
            </w:pPr>
            <w:r>
              <w:t>Distancia (cm)</w:t>
            </w:r>
          </w:p>
        </w:tc>
        <w:tc>
          <w:tcPr>
            <w:tcW w:w="2090" w:type="dxa"/>
          </w:tcPr>
          <w:p w:rsidR="009979CC" w:rsidRDefault="009979CC" w:rsidP="009979CC">
            <w:pPr>
              <w:jc w:val="center"/>
            </w:pPr>
            <w:r>
              <w:t>Tensión (V)</w:t>
            </w:r>
          </w:p>
        </w:tc>
        <w:tc>
          <w:tcPr>
            <w:tcW w:w="2091" w:type="dxa"/>
          </w:tcPr>
          <w:p w:rsidR="009979CC" w:rsidRDefault="009979CC" w:rsidP="009979CC">
            <w:pPr>
              <w:jc w:val="center"/>
            </w:pPr>
            <w:r>
              <w:t>Distancia (cm)</w:t>
            </w:r>
          </w:p>
        </w:tc>
        <w:tc>
          <w:tcPr>
            <w:tcW w:w="2091" w:type="dxa"/>
          </w:tcPr>
          <w:p w:rsidR="009979CC" w:rsidRDefault="009979CC" w:rsidP="009979CC">
            <w:pPr>
              <w:jc w:val="center"/>
            </w:pPr>
            <w:r>
              <w:t>Tensión (V)</w:t>
            </w: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1</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14</w:t>
            </w:r>
          </w:p>
        </w:tc>
        <w:tc>
          <w:tcPr>
            <w:tcW w:w="2091" w:type="dxa"/>
          </w:tcPr>
          <w:p w:rsidR="009979CC" w:rsidRPr="00851FEE" w:rsidRDefault="009979CC" w:rsidP="009979CC">
            <w:pPr>
              <w:jc w:val="center"/>
              <w:rPr>
                <w:sz w:val="22"/>
                <w:szCs w:val="22"/>
              </w:rPr>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2</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15</w:t>
            </w:r>
          </w:p>
        </w:tc>
        <w:tc>
          <w:tcPr>
            <w:tcW w:w="2091" w:type="dxa"/>
          </w:tcPr>
          <w:p w:rsidR="009979CC" w:rsidRPr="00851FEE" w:rsidRDefault="009979CC" w:rsidP="009979CC">
            <w:pPr>
              <w:jc w:val="center"/>
              <w:rPr>
                <w:sz w:val="22"/>
                <w:szCs w:val="22"/>
              </w:rPr>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3</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16</w:t>
            </w:r>
          </w:p>
        </w:tc>
        <w:tc>
          <w:tcPr>
            <w:tcW w:w="2091" w:type="dxa"/>
          </w:tcPr>
          <w:p w:rsidR="009979CC" w:rsidRPr="00851FEE" w:rsidRDefault="009979CC" w:rsidP="009979CC">
            <w:pPr>
              <w:jc w:val="center"/>
              <w:rPr>
                <w:sz w:val="22"/>
                <w:szCs w:val="22"/>
              </w:rPr>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4</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17</w:t>
            </w:r>
          </w:p>
        </w:tc>
        <w:tc>
          <w:tcPr>
            <w:tcW w:w="2091" w:type="dxa"/>
          </w:tcPr>
          <w:p w:rsidR="009979CC" w:rsidRPr="00851FEE" w:rsidRDefault="009979CC" w:rsidP="009979CC">
            <w:pPr>
              <w:jc w:val="center"/>
              <w:rPr>
                <w:sz w:val="22"/>
                <w:szCs w:val="22"/>
              </w:rPr>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5</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18</w:t>
            </w:r>
          </w:p>
        </w:tc>
        <w:tc>
          <w:tcPr>
            <w:tcW w:w="2091" w:type="dxa"/>
          </w:tcPr>
          <w:p w:rsidR="009979CC" w:rsidRPr="00851FEE" w:rsidRDefault="009979CC" w:rsidP="009979CC">
            <w:pPr>
              <w:jc w:val="center"/>
              <w:rPr>
                <w:sz w:val="22"/>
                <w:szCs w:val="22"/>
              </w:rPr>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6</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19</w:t>
            </w:r>
          </w:p>
        </w:tc>
        <w:tc>
          <w:tcPr>
            <w:tcW w:w="2091" w:type="dxa"/>
          </w:tcPr>
          <w:p w:rsidR="009979CC" w:rsidRPr="00851FEE" w:rsidRDefault="009979CC" w:rsidP="009979CC">
            <w:pPr>
              <w:jc w:val="center"/>
              <w:rPr>
                <w:sz w:val="22"/>
                <w:szCs w:val="22"/>
              </w:rPr>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7</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20</w:t>
            </w:r>
          </w:p>
        </w:tc>
        <w:tc>
          <w:tcPr>
            <w:tcW w:w="2091" w:type="dxa"/>
          </w:tcPr>
          <w:p w:rsidR="009979CC" w:rsidRPr="00851FEE" w:rsidRDefault="009979CC" w:rsidP="009979CC">
            <w:pPr>
              <w:jc w:val="center"/>
              <w:rPr>
                <w:sz w:val="22"/>
                <w:szCs w:val="22"/>
              </w:rPr>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8</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21</w:t>
            </w:r>
          </w:p>
        </w:tc>
        <w:tc>
          <w:tcPr>
            <w:tcW w:w="2091" w:type="dxa"/>
          </w:tcPr>
          <w:p w:rsidR="009979CC" w:rsidRPr="00851FEE" w:rsidRDefault="009979CC" w:rsidP="009979CC">
            <w:pPr>
              <w:jc w:val="center"/>
              <w:rPr>
                <w:sz w:val="22"/>
                <w:szCs w:val="22"/>
              </w:rPr>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9</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22</w:t>
            </w:r>
          </w:p>
        </w:tc>
        <w:tc>
          <w:tcPr>
            <w:tcW w:w="2091" w:type="dxa"/>
          </w:tcPr>
          <w:p w:rsidR="009979CC" w:rsidRPr="00851FEE" w:rsidRDefault="009979CC" w:rsidP="009979CC">
            <w:pPr>
              <w:jc w:val="center"/>
              <w:rPr>
                <w:sz w:val="22"/>
                <w:szCs w:val="22"/>
              </w:rPr>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10</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23</w:t>
            </w:r>
          </w:p>
        </w:tc>
        <w:tc>
          <w:tcPr>
            <w:tcW w:w="2091" w:type="dxa"/>
          </w:tcPr>
          <w:p w:rsidR="009979CC" w:rsidRPr="00851FEE" w:rsidRDefault="009979CC" w:rsidP="009979CC">
            <w:pPr>
              <w:jc w:val="center"/>
              <w:rPr>
                <w:sz w:val="22"/>
                <w:szCs w:val="22"/>
              </w:rPr>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11</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24</w:t>
            </w:r>
          </w:p>
        </w:tc>
        <w:tc>
          <w:tcPr>
            <w:tcW w:w="2091" w:type="dxa"/>
          </w:tcPr>
          <w:p w:rsidR="009979CC" w:rsidRPr="00851FEE" w:rsidRDefault="009979CC" w:rsidP="009979CC">
            <w:pPr>
              <w:jc w:val="center"/>
              <w:rPr>
                <w:sz w:val="22"/>
                <w:szCs w:val="22"/>
              </w:rPr>
            </w:pPr>
          </w:p>
        </w:tc>
      </w:tr>
      <w:tr w:rsidR="009979CC" w:rsidTr="009979CC">
        <w:trPr>
          <w:cnfStyle w:val="000000010000" w:firstRow="0" w:lastRow="0" w:firstColumn="0" w:lastColumn="0" w:oddVBand="0" w:evenVBand="0" w:oddHBand="0" w:evenHBand="1"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12</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r w:rsidRPr="00851FEE">
              <w:rPr>
                <w:sz w:val="22"/>
                <w:szCs w:val="22"/>
              </w:rPr>
              <w:t>25</w:t>
            </w:r>
          </w:p>
        </w:tc>
        <w:tc>
          <w:tcPr>
            <w:tcW w:w="2091" w:type="dxa"/>
          </w:tcPr>
          <w:p w:rsidR="009979CC" w:rsidRPr="00851FEE" w:rsidRDefault="009979CC" w:rsidP="009979CC">
            <w:pPr>
              <w:jc w:val="center"/>
              <w:rPr>
                <w:sz w:val="22"/>
                <w:szCs w:val="22"/>
              </w:rPr>
            </w:pPr>
          </w:p>
        </w:tc>
      </w:tr>
      <w:tr w:rsidR="009979CC" w:rsidTr="009979CC">
        <w:trPr>
          <w:cnfStyle w:val="000000100000" w:firstRow="0" w:lastRow="0" w:firstColumn="0" w:lastColumn="0" w:oddVBand="0" w:evenVBand="0" w:oddHBand="1" w:evenHBand="0" w:firstRowFirstColumn="0" w:firstRowLastColumn="0" w:lastRowFirstColumn="0" w:lastRowLastColumn="0"/>
          <w:jc w:val="center"/>
        </w:trPr>
        <w:tc>
          <w:tcPr>
            <w:tcW w:w="2090" w:type="dxa"/>
          </w:tcPr>
          <w:p w:rsidR="009979CC" w:rsidRPr="00851FEE" w:rsidRDefault="009979CC" w:rsidP="009979CC">
            <w:pPr>
              <w:jc w:val="center"/>
              <w:rPr>
                <w:sz w:val="22"/>
                <w:szCs w:val="22"/>
              </w:rPr>
            </w:pPr>
            <w:r w:rsidRPr="00851FEE">
              <w:rPr>
                <w:sz w:val="22"/>
                <w:szCs w:val="22"/>
              </w:rPr>
              <w:t>13</w:t>
            </w:r>
          </w:p>
        </w:tc>
        <w:tc>
          <w:tcPr>
            <w:tcW w:w="2090" w:type="dxa"/>
          </w:tcPr>
          <w:p w:rsidR="009979CC" w:rsidRPr="00851FEE" w:rsidRDefault="009979CC" w:rsidP="009979CC">
            <w:pPr>
              <w:jc w:val="center"/>
              <w:rPr>
                <w:sz w:val="22"/>
                <w:szCs w:val="22"/>
              </w:rPr>
            </w:pPr>
          </w:p>
        </w:tc>
        <w:tc>
          <w:tcPr>
            <w:tcW w:w="2091" w:type="dxa"/>
          </w:tcPr>
          <w:p w:rsidR="009979CC" w:rsidRPr="00851FEE" w:rsidRDefault="009979CC" w:rsidP="009979CC">
            <w:pPr>
              <w:jc w:val="center"/>
              <w:rPr>
                <w:sz w:val="22"/>
                <w:szCs w:val="22"/>
              </w:rPr>
            </w:pPr>
          </w:p>
        </w:tc>
        <w:tc>
          <w:tcPr>
            <w:tcW w:w="2091" w:type="dxa"/>
          </w:tcPr>
          <w:p w:rsidR="009979CC" w:rsidRPr="00851FEE" w:rsidRDefault="009979CC" w:rsidP="009979CC">
            <w:pPr>
              <w:keepNext/>
              <w:jc w:val="center"/>
              <w:rPr>
                <w:sz w:val="22"/>
                <w:szCs w:val="22"/>
              </w:rPr>
            </w:pPr>
          </w:p>
        </w:tc>
      </w:tr>
    </w:tbl>
    <w:p w:rsidR="009979CC" w:rsidRPr="002F46C1" w:rsidRDefault="009979CC" w:rsidP="009979CC">
      <w:pPr>
        <w:pStyle w:val="Epgrafe"/>
        <w:jc w:val="center"/>
        <w:rPr>
          <w:noProof/>
          <w:color w:val="auto"/>
          <w:sz w:val="24"/>
          <w:szCs w:val="24"/>
        </w:rPr>
      </w:pPr>
      <w:r w:rsidRPr="002F46C1">
        <w:rPr>
          <w:noProof/>
          <w:color w:val="auto"/>
          <w:sz w:val="24"/>
          <w:szCs w:val="24"/>
        </w:rPr>
        <w:t>TABLA: REGISTRO DE LA CURVA DE CALIBRACIÓN DEL SENSOR DE DISTANCIA; PASO 2 PRÁCTICA 4.</w:t>
      </w:r>
    </w:p>
    <w:p w:rsidR="009979CC" w:rsidRPr="006E7A03" w:rsidRDefault="009979CC" w:rsidP="006E7A03">
      <w:pPr>
        <w:pBdr>
          <w:bottom w:val="single" w:sz="12" w:space="1" w:color="auto"/>
        </w:pBdr>
        <w:spacing w:after="0" w:line="96" w:lineRule="auto"/>
        <w:ind w:left="567"/>
        <w:jc w:val="both"/>
        <w:rPr>
          <w:sz w:val="16"/>
          <w:szCs w:val="16"/>
        </w:rPr>
      </w:pP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6E7A03" w:rsidRDefault="006E7A03" w:rsidP="006E7A03">
      <w:pPr>
        <w:ind w:left="567"/>
      </w:pPr>
      <w:r>
        <w:lastRenderedPageBreak/>
        <w:t>Analice y concluya, sobre sus resultados.</w:t>
      </w:r>
    </w:p>
    <w:p w:rsidR="009979CC" w:rsidRDefault="009979CC" w:rsidP="009979CC">
      <w:pPr>
        <w:pBdr>
          <w:bottom w:val="single" w:sz="12" w:space="1" w:color="auto"/>
        </w:pBdr>
        <w:ind w:left="567"/>
      </w:pPr>
    </w:p>
    <w:p w:rsidR="009979CC" w:rsidRPr="00FB4707" w:rsidRDefault="009979CC" w:rsidP="009979CC">
      <w:pPr>
        <w:pBdr>
          <w:bottom w:val="single" w:sz="12" w:space="1" w:color="auto"/>
        </w:pBdr>
        <w:ind w:left="567"/>
      </w:pPr>
      <w:r>
        <w:t>CUESTIONARIO</w:t>
      </w:r>
    </w:p>
    <w:p w:rsidR="009979CC" w:rsidRPr="00C837E9" w:rsidRDefault="009979CC" w:rsidP="009979CC">
      <w:pPr>
        <w:pStyle w:val="Prrafodelista"/>
        <w:numPr>
          <w:ilvl w:val="0"/>
          <w:numId w:val="19"/>
        </w:numPr>
        <w:spacing w:line="480" w:lineRule="auto"/>
        <w:rPr>
          <w:rFonts w:eastAsiaTheme="minorHAnsi" w:cs="Arial"/>
          <w:sz w:val="24"/>
          <w:szCs w:val="24"/>
          <w:lang w:val="es-ES" w:eastAsia="en-US"/>
        </w:rPr>
      </w:pPr>
      <w:r w:rsidRPr="00C837E9">
        <w:rPr>
          <w:rFonts w:eastAsiaTheme="minorHAnsi" w:cs="Arial"/>
          <w:sz w:val="24"/>
          <w:szCs w:val="24"/>
          <w:lang w:val="es-ES" w:eastAsia="en-US"/>
        </w:rPr>
        <w:t>¿Cómo puede mejorarse el efecto del regulador?</w:t>
      </w:r>
    </w:p>
    <w:p w:rsidR="009979CC" w:rsidRPr="00C837E9" w:rsidRDefault="009979CC" w:rsidP="009979CC">
      <w:pPr>
        <w:pStyle w:val="Prrafodelista"/>
        <w:numPr>
          <w:ilvl w:val="0"/>
          <w:numId w:val="19"/>
        </w:numPr>
        <w:spacing w:before="240" w:line="480" w:lineRule="auto"/>
        <w:rPr>
          <w:rFonts w:eastAsiaTheme="minorHAnsi" w:cs="Arial"/>
          <w:sz w:val="24"/>
          <w:szCs w:val="24"/>
          <w:lang w:val="es-ES" w:eastAsia="en-US"/>
        </w:rPr>
      </w:pPr>
      <w:r w:rsidRPr="00C837E9">
        <w:rPr>
          <w:rFonts w:eastAsiaTheme="minorHAnsi" w:cs="Arial"/>
          <w:sz w:val="24"/>
          <w:szCs w:val="24"/>
          <w:lang w:val="es-ES" w:eastAsia="en-US"/>
        </w:rPr>
        <w:t>Piense cómo puede obtener un movimiento circular con la ayuda de bloque de funciones de accionamiento omnidireccional. ¿Qué sucede y porque?</w:t>
      </w:r>
    </w:p>
    <w:p w:rsidR="009979CC" w:rsidRDefault="009979CC" w:rsidP="009979CC">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N°5</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Default="009979CC" w:rsidP="009979CC">
      <w:pPr>
        <w:spacing w:line="360" w:lineRule="auto"/>
        <w:ind w:left="567" w:right="278"/>
        <w:jc w:val="both"/>
      </w:pPr>
      <w:r w:rsidRPr="00595CED">
        <w:t>Motores: control, calibración movimiento lineales y posicionamiento del sistema robótico</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C739A8"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Obtener conocimientos básicos acerca de la técnica de regulación de motores eléctricos.</w:t>
      </w:r>
    </w:p>
    <w:p w:rsidR="009979CC" w:rsidRPr="00C739A8"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 xml:space="preserve">Ajustar y optimizar los parámetros de un regulador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 mediante el software correspondiente</w:t>
      </w:r>
      <w:r w:rsidRPr="00C739A8">
        <w:rPr>
          <w:rFonts w:eastAsiaTheme="minorHAnsi" w:cs="Arial"/>
          <w:sz w:val="24"/>
          <w:szCs w:val="24"/>
          <w:lang w:val="es-ES" w:eastAsia="en-US"/>
        </w:rPr>
        <w:t>.</w:t>
      </w:r>
    </w:p>
    <w:p w:rsidR="009979CC"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 xml:space="preserve">Describir y evaluar los efectos que tiene el ajuste de las constantes del control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 en los movimientos ejecutados por el robot</w:t>
      </w:r>
      <w:r w:rsidRPr="00C739A8">
        <w:rPr>
          <w:rFonts w:eastAsiaTheme="minorHAnsi" w:cs="Arial"/>
          <w:sz w:val="24"/>
          <w:szCs w:val="24"/>
          <w:lang w:val="es-ES" w:eastAsia="en-US"/>
        </w:rPr>
        <w:t>.</w:t>
      </w:r>
    </w:p>
    <w:p w:rsidR="009979CC" w:rsidRDefault="009979CC" w:rsidP="009979CC">
      <w:pPr>
        <w:pBdr>
          <w:bottom w:val="single" w:sz="12" w:space="1" w:color="auto"/>
        </w:pBdr>
        <w:spacing w:before="240" w:line="240" w:lineRule="auto"/>
        <w:ind w:left="567"/>
      </w:pP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Pr>
          <w:b/>
        </w:rPr>
        <w:t>Unidades de accionamiento de Robotino®</w:t>
      </w:r>
    </w:p>
    <w:p w:rsidR="006E7A03" w:rsidRDefault="006E7A03" w:rsidP="006E7A03">
      <w:pPr>
        <w:spacing w:before="240" w:line="480" w:lineRule="auto"/>
        <w:ind w:left="567"/>
        <w:jc w:val="both"/>
      </w:pPr>
      <w:r>
        <w:t>Llenar con lo explicado en clases y complementar con una breve investigación, motores “de paso” (</w:t>
      </w:r>
      <w:proofErr w:type="spellStart"/>
      <w:r>
        <w:t>Brushless</w:t>
      </w:r>
      <w:proofErr w:type="spellEnd"/>
      <w:r>
        <w:t>), y ruedas omnidireccionales.</w:t>
      </w:r>
    </w:p>
    <w:p w:rsidR="009979CC" w:rsidRDefault="009979CC" w:rsidP="009979CC">
      <w:pPr>
        <w:spacing w:before="240" w:line="480" w:lineRule="auto"/>
        <w:ind w:left="567"/>
        <w:rPr>
          <w:b/>
        </w:rPr>
      </w:pPr>
      <w:r w:rsidRPr="00B37C4A">
        <w:rPr>
          <w:b/>
        </w:rPr>
        <w:t>Método pa</w:t>
      </w:r>
      <w:r>
        <w:rPr>
          <w:b/>
        </w:rPr>
        <w:t xml:space="preserve">ra ajuste de las constantes </w:t>
      </w:r>
      <w:proofErr w:type="spellStart"/>
      <w:r>
        <w:rPr>
          <w:b/>
        </w:rPr>
        <w:t>PID</w:t>
      </w:r>
      <w:proofErr w:type="spellEnd"/>
      <w:r>
        <w:rPr>
          <w:b/>
        </w:rPr>
        <w:t xml:space="preserve">: </w:t>
      </w:r>
    </w:p>
    <w:p w:rsidR="009979CC" w:rsidRDefault="009979CC" w:rsidP="009979CC">
      <w:pPr>
        <w:spacing w:before="240" w:line="480" w:lineRule="auto"/>
        <w:ind w:left="567"/>
        <w:rPr>
          <w:b/>
        </w:rPr>
      </w:pPr>
      <w:r w:rsidRPr="00140F6A">
        <w:rPr>
          <w:b/>
        </w:rPr>
        <w:t xml:space="preserve">Método De </w:t>
      </w:r>
      <w:proofErr w:type="spellStart"/>
      <w:r w:rsidRPr="00140F6A">
        <w:rPr>
          <w:b/>
        </w:rPr>
        <w:t>Ziegler-Nichols</w:t>
      </w:r>
      <w:proofErr w:type="spellEnd"/>
    </w:p>
    <w:p w:rsidR="00593F8E" w:rsidRDefault="009979CC" w:rsidP="009979CC">
      <w:pPr>
        <w:spacing w:before="240" w:line="480" w:lineRule="auto"/>
        <w:ind w:left="567"/>
        <w:jc w:val="both"/>
      </w:pPr>
      <w:r w:rsidRPr="0004126D">
        <w:lastRenderedPageBreak/>
        <w:t xml:space="preserve">En las primeras aplicaciones del control </w:t>
      </w:r>
      <w:proofErr w:type="spellStart"/>
      <w:r w:rsidRPr="0004126D">
        <w:t>PID</w:t>
      </w:r>
      <w:proofErr w:type="spellEnd"/>
      <w:r w:rsidRPr="0004126D">
        <w:t xml:space="preserve"> el ajuste se basaba únicamente en la expe</w:t>
      </w:r>
      <w:r>
        <w:t>riencia del operador de planta.</w:t>
      </w:r>
    </w:p>
    <w:p w:rsidR="009979CC" w:rsidRDefault="009979CC" w:rsidP="009979CC">
      <w:pPr>
        <w:spacing w:before="240" w:line="480" w:lineRule="auto"/>
        <w:ind w:left="567"/>
        <w:jc w:val="both"/>
      </w:pPr>
      <w:r w:rsidRPr="0004126D">
        <w:t>En procesos lentos cada prueba de sintonía puede llevar horas e incluso días.</w:t>
      </w:r>
    </w:p>
    <w:p w:rsidR="009979CC" w:rsidRPr="0004126D" w:rsidRDefault="009979CC" w:rsidP="009979CC">
      <w:pPr>
        <w:spacing w:before="240" w:line="480" w:lineRule="auto"/>
        <w:ind w:left="567"/>
        <w:jc w:val="both"/>
      </w:pPr>
      <w:r w:rsidRPr="0004126D">
        <w:t xml:space="preserve">Para solucionar estos problemas </w:t>
      </w:r>
      <w:proofErr w:type="spellStart"/>
      <w:r w:rsidRPr="0004126D">
        <w:t>Ziegler</w:t>
      </w:r>
      <w:proofErr w:type="spellEnd"/>
      <w:r w:rsidRPr="0004126D">
        <w:t xml:space="preserve"> y </w:t>
      </w:r>
      <w:proofErr w:type="spellStart"/>
      <w:r w:rsidRPr="0004126D">
        <w:t>Nichol</w:t>
      </w:r>
      <w:r>
        <w:t>s</w:t>
      </w:r>
      <w:proofErr w:type="spellEnd"/>
      <w:r w:rsidRPr="0004126D">
        <w:t xml:space="preserve"> (1942) propusi</w:t>
      </w:r>
      <w:r>
        <w:t xml:space="preserve">eron técnicas empíricas para el ajuste </w:t>
      </w:r>
      <w:r w:rsidRPr="0004126D">
        <w:t xml:space="preserve">de </w:t>
      </w:r>
      <w:proofErr w:type="spellStart"/>
      <w:r w:rsidRPr="0004126D">
        <w:t>PID</w:t>
      </w:r>
      <w:proofErr w:type="spellEnd"/>
      <w:r w:rsidRPr="0004126D">
        <w:t xml:space="preserve"> no interactivos</w:t>
      </w:r>
      <w:r>
        <w:t>,</w:t>
      </w:r>
      <w:r w:rsidRPr="0004126D">
        <w:t xml:space="preserve"> obtenidas tras numerosas pruebas y sin presuponer ningún conocimiento de la planta a controlar.</w:t>
      </w:r>
    </w:p>
    <w:p w:rsidR="009979CC" w:rsidRPr="0004126D" w:rsidRDefault="009979CC" w:rsidP="009979CC">
      <w:pPr>
        <w:spacing w:before="240" w:line="480" w:lineRule="auto"/>
        <w:ind w:left="567"/>
        <w:jc w:val="both"/>
      </w:pPr>
      <w:r w:rsidRPr="0004126D">
        <w:t xml:space="preserve">Existen dos métodos de </w:t>
      </w:r>
      <w:proofErr w:type="spellStart"/>
      <w:r w:rsidRPr="0004126D">
        <w:t>Ziegler-Nichols</w:t>
      </w:r>
      <w:proofErr w:type="spellEnd"/>
    </w:p>
    <w:p w:rsidR="009979CC" w:rsidRPr="00CC12DD" w:rsidRDefault="009979CC" w:rsidP="009979CC">
      <w:pPr>
        <w:pStyle w:val="Prrafodelista"/>
        <w:numPr>
          <w:ilvl w:val="0"/>
          <w:numId w:val="20"/>
        </w:numPr>
        <w:spacing w:before="240" w:line="480" w:lineRule="auto"/>
        <w:rPr>
          <w:rFonts w:eastAsiaTheme="minorHAnsi" w:cs="Arial"/>
          <w:sz w:val="24"/>
          <w:szCs w:val="24"/>
          <w:lang w:val="es-ES" w:eastAsia="en-US"/>
        </w:rPr>
      </w:pPr>
      <w:proofErr w:type="spellStart"/>
      <w:r w:rsidRPr="00CC12DD">
        <w:rPr>
          <w:rFonts w:eastAsiaTheme="minorHAnsi" w:cs="Arial"/>
          <w:sz w:val="24"/>
          <w:szCs w:val="24"/>
          <w:lang w:val="es-ES" w:eastAsia="en-US"/>
        </w:rPr>
        <w:t>Ziegler-Nichols</w:t>
      </w:r>
      <w:proofErr w:type="spellEnd"/>
      <w:r w:rsidRPr="00CC12DD">
        <w:rPr>
          <w:rFonts w:eastAsiaTheme="minorHAnsi" w:cs="Arial"/>
          <w:sz w:val="24"/>
          <w:szCs w:val="24"/>
          <w:lang w:val="es-ES" w:eastAsia="en-US"/>
        </w:rPr>
        <w:t xml:space="preserve"> en lazo abierto </w:t>
      </w:r>
    </w:p>
    <w:p w:rsidR="009979CC" w:rsidRPr="00CC12DD" w:rsidRDefault="009979CC" w:rsidP="009979CC">
      <w:pPr>
        <w:pStyle w:val="Prrafodelista"/>
        <w:numPr>
          <w:ilvl w:val="0"/>
          <w:numId w:val="20"/>
        </w:numPr>
        <w:spacing w:before="240" w:line="480" w:lineRule="auto"/>
        <w:rPr>
          <w:rFonts w:eastAsiaTheme="minorHAnsi" w:cs="Arial"/>
          <w:sz w:val="24"/>
          <w:szCs w:val="24"/>
          <w:lang w:val="es-ES" w:eastAsia="en-US"/>
        </w:rPr>
      </w:pPr>
      <w:proofErr w:type="spellStart"/>
      <w:r w:rsidRPr="00CC12DD">
        <w:rPr>
          <w:rFonts w:eastAsiaTheme="minorHAnsi" w:cs="Arial"/>
          <w:sz w:val="24"/>
          <w:szCs w:val="24"/>
          <w:lang w:val="es-ES" w:eastAsia="en-US"/>
        </w:rPr>
        <w:t>Ziegler-Nichols</w:t>
      </w:r>
      <w:proofErr w:type="spellEnd"/>
      <w:r w:rsidRPr="00CC12DD">
        <w:rPr>
          <w:rFonts w:eastAsiaTheme="minorHAnsi" w:cs="Arial"/>
          <w:sz w:val="24"/>
          <w:szCs w:val="24"/>
          <w:lang w:val="es-ES" w:eastAsia="en-US"/>
        </w:rPr>
        <w:t xml:space="preserve"> en lazo cerrado</w:t>
      </w:r>
    </w:p>
    <w:p w:rsidR="009979CC" w:rsidRDefault="009979CC" w:rsidP="009979CC">
      <w:pPr>
        <w:spacing w:before="240" w:line="480" w:lineRule="auto"/>
        <w:ind w:left="567"/>
        <w:jc w:val="both"/>
      </w:pPr>
      <w:r w:rsidRPr="0004126D">
        <w:t xml:space="preserve">En ambos métodos </w:t>
      </w:r>
      <w:proofErr w:type="spellStart"/>
      <w:r w:rsidRPr="0004126D">
        <w:t>Ziegler-Nichols</w:t>
      </w:r>
      <w:proofErr w:type="spellEnd"/>
      <w:r w:rsidRPr="0004126D">
        <w:t>, el objetivo es conseguir que</w:t>
      </w:r>
      <w:r>
        <w:t>:</w:t>
      </w:r>
      <w:r w:rsidRPr="0004126D">
        <w:t xml:space="preserve"> el valor del Máximo sobre</w:t>
      </w:r>
      <w:r>
        <w:t>-</w:t>
      </w:r>
      <w:r w:rsidRPr="0004126D">
        <w:t>impulso sea menor del 25% para una entrada en escalón</w:t>
      </w:r>
    </w:p>
    <w:p w:rsidR="009979CC" w:rsidRPr="00870366" w:rsidRDefault="009979CC" w:rsidP="009979CC">
      <w:pPr>
        <w:spacing w:before="240" w:line="480" w:lineRule="auto"/>
        <w:ind w:left="567"/>
        <w:jc w:val="both"/>
      </w:pPr>
      <w:r w:rsidRPr="00870366">
        <w:rPr>
          <w:b/>
          <w:bCs/>
        </w:rPr>
        <w:t xml:space="preserve">Sintonización de controladores </w:t>
      </w:r>
      <w:proofErr w:type="spellStart"/>
      <w:r w:rsidRPr="00870366">
        <w:rPr>
          <w:b/>
          <w:bCs/>
        </w:rPr>
        <w:t>PID</w:t>
      </w:r>
      <w:proofErr w:type="spellEnd"/>
    </w:p>
    <w:p w:rsidR="009979CC" w:rsidRPr="00870366" w:rsidRDefault="009979CC" w:rsidP="009979CC">
      <w:pPr>
        <w:spacing w:before="240" w:line="480" w:lineRule="auto"/>
        <w:ind w:left="567"/>
        <w:jc w:val="both"/>
      </w:pPr>
      <w:r w:rsidRPr="00870366">
        <w:t xml:space="preserve">Debido a que casi todos los controladores </w:t>
      </w:r>
      <w:proofErr w:type="spellStart"/>
      <w:r w:rsidRPr="00870366">
        <w:t>PID</w:t>
      </w:r>
      <w:proofErr w:type="spellEnd"/>
      <w:r w:rsidRPr="00870366">
        <w:t xml:space="preserve"> se ajustan en el sitio, en la literatura se han propuesto muchos tipos diferentes de sintonización delicada y fina de los controladores </w:t>
      </w:r>
      <w:proofErr w:type="spellStart"/>
      <w:r w:rsidRPr="00870366">
        <w:t>PID</w:t>
      </w:r>
      <w:proofErr w:type="spellEnd"/>
      <w:r w:rsidRPr="00870366">
        <w:t xml:space="preserve"> en el sitio. Asimismo, se han </w:t>
      </w:r>
      <w:r w:rsidRPr="00870366">
        <w:lastRenderedPageBreak/>
        <w:t xml:space="preserve">desarrollado métodos automáticos de sintonización y algunos de los controladores </w:t>
      </w:r>
      <w:proofErr w:type="spellStart"/>
      <w:r w:rsidRPr="00870366">
        <w:t>PID</w:t>
      </w:r>
      <w:proofErr w:type="spellEnd"/>
      <w:r w:rsidRPr="00870366">
        <w:t xml:space="preserve"> poseen capacidad de sintonización en línea.</w:t>
      </w:r>
    </w:p>
    <w:p w:rsidR="009979CC" w:rsidRDefault="009979CC" w:rsidP="009979CC">
      <w:pPr>
        <w:spacing w:before="240" w:line="480" w:lineRule="auto"/>
        <w:ind w:left="567"/>
        <w:jc w:val="both"/>
        <w:rPr>
          <w:b/>
          <w:bCs/>
        </w:rPr>
      </w:pPr>
      <w:r w:rsidRPr="00870366">
        <w:rPr>
          <w:b/>
          <w:bCs/>
        </w:rPr>
        <w:t xml:space="preserve">Control </w:t>
      </w:r>
      <w:proofErr w:type="spellStart"/>
      <w:r w:rsidRPr="00870366">
        <w:rPr>
          <w:b/>
          <w:bCs/>
        </w:rPr>
        <w:t>PID</w:t>
      </w:r>
      <w:proofErr w:type="spellEnd"/>
      <w:r w:rsidRPr="00870366">
        <w:rPr>
          <w:b/>
          <w:bCs/>
        </w:rPr>
        <w:t xml:space="preserve"> de plantas: </w:t>
      </w:r>
    </w:p>
    <w:p w:rsidR="009979CC" w:rsidRDefault="009979CC" w:rsidP="009979CC">
      <w:pPr>
        <w:spacing w:before="240" w:line="480" w:lineRule="auto"/>
        <w:ind w:left="567"/>
        <w:jc w:val="both"/>
      </w:pPr>
      <w:r w:rsidRPr="00870366">
        <w:t xml:space="preserve">Si se puede obtener un modelo matemático de la planta, es posible aplicar diversas técnicas de diseño con el fin de determinar los parámetros del controlador que cumpla las especificaciones en estado transitorio y en estado estable del sistema en lazo cerrado. Sin embargo, si la planta es tan complicada que no es fácil obtener su modelo matemático, tampoco es posible un enfoque analítico para el diseño de un controlador </w:t>
      </w:r>
      <w:proofErr w:type="spellStart"/>
      <w:r w:rsidRPr="00870366">
        <w:t>PID</w:t>
      </w:r>
      <w:proofErr w:type="spellEnd"/>
      <w:r w:rsidRPr="00870366">
        <w:t xml:space="preserve">. En este caso se debe recurrir a los enfoques experimentales para la sintonización de los controladores </w:t>
      </w:r>
      <w:proofErr w:type="spellStart"/>
      <w:r w:rsidRPr="00870366">
        <w:t>PID</w:t>
      </w:r>
      <w:proofErr w:type="spellEnd"/>
      <w:r>
        <w:t>.</w:t>
      </w:r>
    </w:p>
    <w:p w:rsidR="009979CC" w:rsidRPr="00E00BFD" w:rsidRDefault="009979CC" w:rsidP="009979CC">
      <w:pPr>
        <w:spacing w:before="240" w:line="480" w:lineRule="auto"/>
        <w:ind w:left="567"/>
        <w:jc w:val="both"/>
        <w:rPr>
          <w:b/>
        </w:rPr>
      </w:pPr>
      <w:r>
        <w:rPr>
          <w:b/>
        </w:rPr>
        <w:t xml:space="preserve">Método de </w:t>
      </w:r>
      <w:proofErr w:type="spellStart"/>
      <w:r w:rsidRPr="00E00BFD">
        <w:rPr>
          <w:b/>
        </w:rPr>
        <w:t>Ziegler-Nichols</w:t>
      </w:r>
      <w:proofErr w:type="spellEnd"/>
      <w:r w:rsidRPr="00E00BFD">
        <w:rPr>
          <w:b/>
        </w:rPr>
        <w:t xml:space="preserve"> en lazo cerrado</w:t>
      </w:r>
      <w:r>
        <w:rPr>
          <w:b/>
        </w:rPr>
        <w:t>:</w:t>
      </w:r>
    </w:p>
    <w:p w:rsidR="009979CC" w:rsidRDefault="009979CC" w:rsidP="009979CC">
      <w:pPr>
        <w:spacing w:before="240" w:line="480" w:lineRule="auto"/>
        <w:ind w:left="567"/>
        <w:jc w:val="both"/>
      </w:pPr>
      <w:r>
        <w:t xml:space="preserve">Este método se basa en que la mayoría de los procesos pueden oscilar de forma mantenida bajo control proporcional con una ganancia adecuada </w:t>
      </w:r>
      <w:r w:rsidR="00593F8E">
        <w:t>(</w:t>
      </w:r>
      <w:r w:rsidR="00593F8E" w:rsidRPr="0044172E">
        <w:rPr>
          <w:i/>
        </w:rPr>
        <w:t>Ilustración 4</w:t>
      </w:r>
      <w:r w:rsidR="00593F8E">
        <w:t>):</w:t>
      </w:r>
    </w:p>
    <w:p w:rsidR="009979CC" w:rsidRPr="001C3FF6" w:rsidRDefault="009979CC" w:rsidP="009979CC">
      <w:pPr>
        <w:pStyle w:val="Prrafodelista"/>
        <w:numPr>
          <w:ilvl w:val="0"/>
          <w:numId w:val="21"/>
        </w:numPr>
        <w:spacing w:before="240" w:line="480" w:lineRule="auto"/>
        <w:rPr>
          <w:rFonts w:eastAsiaTheme="minorHAnsi" w:cs="Arial"/>
          <w:sz w:val="24"/>
          <w:szCs w:val="24"/>
          <w:lang w:val="es-ES" w:eastAsia="en-US"/>
        </w:rPr>
      </w:pPr>
      <w:r w:rsidRPr="001C3FF6">
        <w:rPr>
          <w:rFonts w:eastAsiaTheme="minorHAnsi" w:cs="Arial"/>
          <w:sz w:val="24"/>
          <w:szCs w:val="24"/>
          <w:lang w:val="es-ES" w:eastAsia="en-US"/>
        </w:rPr>
        <w:t>Ganancia crítica</w:t>
      </w:r>
      <w:r>
        <w:rPr>
          <w:rFonts w:eastAsiaTheme="minorHAnsi" w:cs="Arial"/>
          <w:sz w:val="24"/>
          <w:szCs w:val="24"/>
          <w:lang w:val="es-ES" w:eastAsia="en-US"/>
        </w:rPr>
        <w:t xml:space="preserve"> (</w:t>
      </w:r>
      <w:proofErr w:type="spellStart"/>
      <w:r>
        <w:t>Kcr</w:t>
      </w:r>
      <w:proofErr w:type="spellEnd"/>
      <w:r>
        <w:rPr>
          <w:rFonts w:eastAsiaTheme="minorHAnsi" w:cs="Arial"/>
          <w:sz w:val="24"/>
          <w:szCs w:val="24"/>
          <w:lang w:val="es-ES" w:eastAsia="en-US"/>
        </w:rPr>
        <w:t>)</w:t>
      </w:r>
    </w:p>
    <w:p w:rsidR="009979CC" w:rsidRPr="00DD566B" w:rsidRDefault="009979CC" w:rsidP="009979CC">
      <w:pPr>
        <w:pStyle w:val="Prrafodelista"/>
        <w:numPr>
          <w:ilvl w:val="0"/>
          <w:numId w:val="21"/>
        </w:numPr>
        <w:spacing w:before="240" w:line="480" w:lineRule="auto"/>
        <w:rPr>
          <w:rFonts w:eastAsiaTheme="minorHAnsi" w:cs="Arial"/>
          <w:sz w:val="24"/>
          <w:szCs w:val="24"/>
          <w:lang w:val="es-ES" w:eastAsia="en-US"/>
        </w:rPr>
      </w:pPr>
      <w:r w:rsidRPr="001C3FF6">
        <w:rPr>
          <w:rFonts w:eastAsiaTheme="minorHAnsi" w:cs="Arial"/>
          <w:sz w:val="24"/>
          <w:szCs w:val="24"/>
          <w:lang w:val="es-ES" w:eastAsia="en-US"/>
        </w:rPr>
        <w:t>Periodo de oscilación mantenida</w:t>
      </w:r>
    </w:p>
    <w:p w:rsidR="00593F8E" w:rsidRDefault="009979CC" w:rsidP="00593F8E">
      <w:pPr>
        <w:keepNext/>
        <w:spacing w:before="240" w:after="0" w:line="240" w:lineRule="auto"/>
        <w:jc w:val="center"/>
      </w:pPr>
      <w:r>
        <w:rPr>
          <w:noProof/>
          <w:lang w:eastAsia="es-ES"/>
        </w:rPr>
        <w:lastRenderedPageBreak/>
        <w:drawing>
          <wp:inline distT="0" distB="0" distL="0" distR="0" wp14:anchorId="3BF42B72" wp14:editId="213389C2">
            <wp:extent cx="4672420" cy="972000"/>
            <wp:effectExtent l="0" t="0" r="0"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72420" cy="972000"/>
                    </a:xfrm>
                    <a:prstGeom prst="rect">
                      <a:avLst/>
                    </a:prstGeom>
                    <a:noFill/>
                    <a:ln>
                      <a:noFill/>
                    </a:ln>
                  </pic:spPr>
                </pic:pic>
              </a:graphicData>
            </a:graphic>
          </wp:inline>
        </w:drawing>
      </w:r>
    </w:p>
    <w:p w:rsidR="009979CC" w:rsidRPr="00593F8E" w:rsidRDefault="00593F8E" w:rsidP="00593F8E">
      <w:pPr>
        <w:pStyle w:val="Epgrafe"/>
        <w:jc w:val="center"/>
        <w:rPr>
          <w:color w:val="auto"/>
          <w:sz w:val="24"/>
          <w:szCs w:val="24"/>
        </w:rPr>
      </w:pPr>
      <w:r w:rsidRPr="00593F8E">
        <w:rPr>
          <w:color w:val="auto"/>
          <w:sz w:val="24"/>
          <w:szCs w:val="24"/>
        </w:rPr>
        <w:t xml:space="preserve">ILUSTRACIÓN </w:t>
      </w:r>
      <w:r w:rsidRPr="00593F8E">
        <w:rPr>
          <w:color w:val="auto"/>
          <w:sz w:val="24"/>
          <w:szCs w:val="24"/>
        </w:rPr>
        <w:fldChar w:fldCharType="begin"/>
      </w:r>
      <w:r w:rsidRPr="00593F8E">
        <w:rPr>
          <w:color w:val="auto"/>
          <w:sz w:val="24"/>
          <w:szCs w:val="24"/>
        </w:rPr>
        <w:instrText xml:space="preserve"> SEQ Ilustración \* ARABIC </w:instrText>
      </w:r>
      <w:r w:rsidRPr="00593F8E">
        <w:rPr>
          <w:color w:val="auto"/>
          <w:sz w:val="24"/>
          <w:szCs w:val="24"/>
        </w:rPr>
        <w:fldChar w:fldCharType="separate"/>
      </w:r>
      <w:r w:rsidR="00C84DEE">
        <w:rPr>
          <w:noProof/>
          <w:color w:val="auto"/>
          <w:sz w:val="24"/>
          <w:szCs w:val="24"/>
        </w:rPr>
        <w:t>4</w:t>
      </w:r>
      <w:r w:rsidRPr="00593F8E">
        <w:rPr>
          <w:color w:val="auto"/>
          <w:sz w:val="24"/>
          <w:szCs w:val="24"/>
        </w:rPr>
        <w:fldChar w:fldCharType="end"/>
      </w:r>
      <w:r w:rsidRPr="00593F8E">
        <w:rPr>
          <w:color w:val="auto"/>
          <w:sz w:val="24"/>
          <w:szCs w:val="24"/>
        </w:rPr>
        <w:t xml:space="preserve">: PROCESO CON RESPUESTA OSCILATORIA MANTENIDA ANTE UNA PERTURBACIÓN DE ENTRADA ESCALÓN; MÉTODO DE SINTONIZACIÓN </w:t>
      </w:r>
      <w:proofErr w:type="spellStart"/>
      <w:r w:rsidRPr="00593F8E">
        <w:rPr>
          <w:color w:val="auto"/>
          <w:sz w:val="24"/>
          <w:szCs w:val="24"/>
        </w:rPr>
        <w:t>PID</w:t>
      </w:r>
      <w:proofErr w:type="spellEnd"/>
      <w:r w:rsidRPr="00593F8E">
        <w:rPr>
          <w:color w:val="auto"/>
          <w:sz w:val="24"/>
          <w:szCs w:val="24"/>
        </w:rPr>
        <w:t xml:space="preserve"> </w:t>
      </w:r>
      <w:proofErr w:type="spellStart"/>
      <w:r w:rsidRPr="00593F8E">
        <w:rPr>
          <w:color w:val="auto"/>
          <w:sz w:val="24"/>
          <w:szCs w:val="24"/>
        </w:rPr>
        <w:t>ZIEGLER-NICHOLS</w:t>
      </w:r>
      <w:proofErr w:type="spellEnd"/>
      <w:r w:rsidRPr="00593F8E">
        <w:rPr>
          <w:color w:val="auto"/>
          <w:sz w:val="24"/>
          <w:szCs w:val="24"/>
        </w:rPr>
        <w:t xml:space="preserve"> EN LAZO CERRADO.</w:t>
      </w:r>
    </w:p>
    <w:p w:rsidR="009979CC" w:rsidRDefault="009979CC" w:rsidP="009979CC">
      <w:pPr>
        <w:spacing w:before="240" w:line="480" w:lineRule="auto"/>
        <w:ind w:left="567"/>
        <w:jc w:val="both"/>
      </w:pPr>
      <w:r>
        <w:t xml:space="preserve">Esta técnica de respuesta en frecuencia es un método alternativo de sintonización de </w:t>
      </w:r>
      <w:proofErr w:type="spellStart"/>
      <w:r>
        <w:t>PIDs</w:t>
      </w:r>
      <w:proofErr w:type="spellEnd"/>
      <w:r>
        <w:t xml:space="preserve"> que puede describirse como sigue:</w:t>
      </w:r>
    </w:p>
    <w:p w:rsidR="009979CC" w:rsidRDefault="009979CC" w:rsidP="009979CC">
      <w:pPr>
        <w:spacing w:before="240" w:line="480" w:lineRule="auto"/>
        <w:ind w:left="567"/>
        <w:jc w:val="both"/>
      </w:pPr>
      <w:r>
        <w:t>En primer lugar es necesario ajustar las ganancias integral y derivativa a cero, esto es K</w:t>
      </w:r>
      <w:r w:rsidRPr="004F0BD7">
        <w:rPr>
          <w:vertAlign w:val="subscript"/>
        </w:rPr>
        <w:t>i</w:t>
      </w:r>
      <w:r>
        <w:t xml:space="preserve">= 0 y </w:t>
      </w:r>
      <w:proofErr w:type="spellStart"/>
      <w:r>
        <w:t>K</w:t>
      </w:r>
      <w:r w:rsidRPr="004F0BD7">
        <w:rPr>
          <w:vertAlign w:val="subscript"/>
        </w:rPr>
        <w:t>d</w:t>
      </w:r>
      <w:proofErr w:type="spellEnd"/>
      <w:r>
        <w:t xml:space="preserve"> =0</w:t>
      </w:r>
    </w:p>
    <w:p w:rsidR="009979CC" w:rsidRDefault="009979CC" w:rsidP="009979CC">
      <w:pPr>
        <w:spacing w:before="240" w:line="480" w:lineRule="auto"/>
        <w:ind w:left="567"/>
        <w:jc w:val="both"/>
      </w:pPr>
      <w:r>
        <w:t xml:space="preserve">A continuación, partiendo de un valor bajo de la ganancia proporcional, </w:t>
      </w:r>
      <w:proofErr w:type="spellStart"/>
      <w:r>
        <w:t>Kp</w:t>
      </w:r>
      <w:proofErr w:type="spellEnd"/>
      <w:r>
        <w:t xml:space="preserve">, vamos aumentando ésta gradualmente hasta conseguir un comportamiento oscilatorio mantenido en la respuesta del sistema tal como muestra la </w:t>
      </w:r>
      <w:r w:rsidR="00593F8E">
        <w:t>Ilustración 5</w:t>
      </w:r>
      <w:r>
        <w:t xml:space="preserve">. A esta ganancia la llamaremos </w:t>
      </w:r>
      <w:proofErr w:type="spellStart"/>
      <w:r>
        <w:t>K</w:t>
      </w:r>
      <w:r w:rsidRPr="004F0BD7">
        <w:rPr>
          <w:vertAlign w:val="subscript"/>
        </w:rPr>
        <w:t>cr</w:t>
      </w:r>
      <w:proofErr w:type="spellEnd"/>
      <w:r>
        <w:t>.</w:t>
      </w:r>
    </w:p>
    <w:p w:rsidR="00593F8E" w:rsidRDefault="009979CC" w:rsidP="00593F8E">
      <w:pPr>
        <w:keepNext/>
        <w:spacing w:before="240" w:after="0" w:line="240" w:lineRule="auto"/>
        <w:jc w:val="center"/>
      </w:pPr>
      <w:r>
        <w:rPr>
          <w:noProof/>
          <w:lang w:eastAsia="es-ES"/>
        </w:rPr>
        <w:drawing>
          <wp:inline distT="0" distB="0" distL="0" distR="0" wp14:anchorId="5FC875F6" wp14:editId="28625A13">
            <wp:extent cx="3305175" cy="2360839"/>
            <wp:effectExtent l="0" t="0" r="0" b="1905"/>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17455" cy="2369611"/>
                    </a:xfrm>
                    <a:prstGeom prst="rect">
                      <a:avLst/>
                    </a:prstGeom>
                    <a:noFill/>
                    <a:ln>
                      <a:noFill/>
                    </a:ln>
                  </pic:spPr>
                </pic:pic>
              </a:graphicData>
            </a:graphic>
          </wp:inline>
        </w:drawing>
      </w:r>
    </w:p>
    <w:p w:rsidR="009979CC" w:rsidRPr="00593F8E" w:rsidRDefault="00593F8E" w:rsidP="00593F8E">
      <w:pPr>
        <w:pStyle w:val="Epgrafe"/>
        <w:jc w:val="center"/>
        <w:rPr>
          <w:color w:val="auto"/>
          <w:sz w:val="24"/>
          <w:szCs w:val="24"/>
        </w:rPr>
      </w:pPr>
      <w:r w:rsidRPr="00593F8E">
        <w:rPr>
          <w:color w:val="auto"/>
          <w:sz w:val="24"/>
          <w:szCs w:val="24"/>
        </w:rPr>
        <w:t xml:space="preserve">Ilustración </w:t>
      </w:r>
      <w:r w:rsidRPr="00593F8E">
        <w:rPr>
          <w:color w:val="auto"/>
          <w:sz w:val="24"/>
          <w:szCs w:val="24"/>
        </w:rPr>
        <w:fldChar w:fldCharType="begin"/>
      </w:r>
      <w:r w:rsidRPr="00593F8E">
        <w:rPr>
          <w:color w:val="auto"/>
          <w:sz w:val="24"/>
          <w:szCs w:val="24"/>
        </w:rPr>
        <w:instrText xml:space="preserve"> SEQ Ilustración \* ARABIC </w:instrText>
      </w:r>
      <w:r w:rsidRPr="00593F8E">
        <w:rPr>
          <w:color w:val="auto"/>
          <w:sz w:val="24"/>
          <w:szCs w:val="24"/>
        </w:rPr>
        <w:fldChar w:fldCharType="separate"/>
      </w:r>
      <w:r w:rsidR="00C84DEE">
        <w:rPr>
          <w:noProof/>
          <w:color w:val="auto"/>
          <w:sz w:val="24"/>
          <w:szCs w:val="24"/>
        </w:rPr>
        <w:t>5</w:t>
      </w:r>
      <w:r w:rsidRPr="00593F8E">
        <w:rPr>
          <w:color w:val="auto"/>
          <w:sz w:val="24"/>
          <w:szCs w:val="24"/>
        </w:rPr>
        <w:fldChar w:fldCharType="end"/>
      </w:r>
      <w:r w:rsidRPr="00593F8E">
        <w:rPr>
          <w:color w:val="auto"/>
          <w:sz w:val="24"/>
          <w:szCs w:val="24"/>
        </w:rPr>
        <w:t>:</w:t>
      </w:r>
      <w:r>
        <w:rPr>
          <w:color w:val="auto"/>
          <w:sz w:val="24"/>
          <w:szCs w:val="24"/>
        </w:rPr>
        <w:t xml:space="preserve"> SINTONIZACIÓ</w:t>
      </w:r>
      <w:r w:rsidRPr="00593F8E">
        <w:rPr>
          <w:color w:val="auto"/>
          <w:sz w:val="24"/>
          <w:szCs w:val="24"/>
        </w:rPr>
        <w:t xml:space="preserve">N </w:t>
      </w:r>
      <w:proofErr w:type="spellStart"/>
      <w:r w:rsidRPr="00593F8E">
        <w:rPr>
          <w:color w:val="auto"/>
          <w:sz w:val="24"/>
          <w:szCs w:val="24"/>
        </w:rPr>
        <w:t>PID</w:t>
      </w:r>
      <w:proofErr w:type="spellEnd"/>
      <w:r w:rsidRPr="00593F8E">
        <w:rPr>
          <w:color w:val="auto"/>
          <w:sz w:val="24"/>
          <w:szCs w:val="24"/>
        </w:rPr>
        <w:t xml:space="preserve">: AJUSTE DE </w:t>
      </w:r>
      <w:proofErr w:type="spellStart"/>
      <w:r w:rsidRPr="00593F8E">
        <w:rPr>
          <w:color w:val="auto"/>
          <w:sz w:val="24"/>
          <w:szCs w:val="24"/>
        </w:rPr>
        <w:t>KP</w:t>
      </w:r>
      <w:proofErr w:type="spellEnd"/>
    </w:p>
    <w:p w:rsidR="009979CC" w:rsidRDefault="009979CC" w:rsidP="009979CC">
      <w:pPr>
        <w:spacing w:before="240" w:line="480" w:lineRule="auto"/>
        <w:ind w:left="567"/>
        <w:jc w:val="both"/>
      </w:pPr>
      <w:r>
        <w:lastRenderedPageBreak/>
        <w:t>Se llama ganancia crítica porque se aumenta hasta llegar al borde de la inestabilidad en el sistema</w:t>
      </w:r>
    </w:p>
    <w:p w:rsidR="009979CC" w:rsidRDefault="009979CC" w:rsidP="009979CC">
      <w:pPr>
        <w:spacing w:before="240" w:line="480" w:lineRule="auto"/>
        <w:ind w:left="567"/>
        <w:jc w:val="both"/>
      </w:pPr>
      <w:r>
        <w:t xml:space="preserve">El otro parámetro que hace falta es el periodo de oscilación del sistema para esta ganancia, que se identificará como </w:t>
      </w:r>
      <w:proofErr w:type="spellStart"/>
      <w:r>
        <w:t>T</w:t>
      </w:r>
      <w:r w:rsidRPr="004F0BD7">
        <w:rPr>
          <w:vertAlign w:val="subscript"/>
        </w:rPr>
        <w:t>cr</w:t>
      </w:r>
      <w:proofErr w:type="spellEnd"/>
      <w:r>
        <w:t xml:space="preserve">, y que se calcula gráficamente por la </w:t>
      </w:r>
      <w:r w:rsidR="00593F8E">
        <w:t>Ilustración 5</w:t>
      </w:r>
      <w:r>
        <w:t>.</w:t>
      </w:r>
    </w:p>
    <w:p w:rsidR="009979CC" w:rsidRDefault="009979CC" w:rsidP="009979CC">
      <w:pPr>
        <w:spacing w:before="240" w:line="480" w:lineRule="auto"/>
        <w:ind w:left="567"/>
        <w:jc w:val="both"/>
      </w:pPr>
      <w:r>
        <w:t xml:space="preserve">Con los valores de </w:t>
      </w:r>
      <w:proofErr w:type="spellStart"/>
      <w:r>
        <w:t>K</w:t>
      </w:r>
      <w:r w:rsidRPr="004F0BD7">
        <w:rPr>
          <w:vertAlign w:val="subscript"/>
        </w:rPr>
        <w:t>cr</w:t>
      </w:r>
      <w:proofErr w:type="spellEnd"/>
      <w:r>
        <w:t xml:space="preserve"> y </w:t>
      </w:r>
      <w:proofErr w:type="spellStart"/>
      <w:r>
        <w:t>T</w:t>
      </w:r>
      <w:r w:rsidRPr="004F0BD7">
        <w:rPr>
          <w:vertAlign w:val="subscript"/>
        </w:rPr>
        <w:t>cr</w:t>
      </w:r>
      <w:proofErr w:type="spellEnd"/>
      <w:r>
        <w:t xml:space="preserve"> </w:t>
      </w:r>
      <w:r w:rsidR="00593F8E">
        <w:t xml:space="preserve">se </w:t>
      </w:r>
      <w:r>
        <w:t>e</w:t>
      </w:r>
      <w:r w:rsidR="00593F8E">
        <w:t xml:space="preserve">ntra  a la tabla a continuación </w:t>
      </w:r>
      <w:r>
        <w:t xml:space="preserve">de </w:t>
      </w:r>
      <w:proofErr w:type="spellStart"/>
      <w:r>
        <w:t>Ziegler-Nichols</w:t>
      </w:r>
      <w:proofErr w:type="spellEnd"/>
      <w:r>
        <w:t xml:space="preserve"> y se calcula los parámetros correspondientes.</w:t>
      </w:r>
    </w:p>
    <w:tbl>
      <w:tblPr>
        <w:tblStyle w:val="Cuadrculamedia1-nfasis1"/>
        <w:tblW w:w="8437" w:type="dxa"/>
        <w:tblLook w:val="04A0" w:firstRow="1" w:lastRow="0" w:firstColumn="1" w:lastColumn="0" w:noHBand="0" w:noVBand="1"/>
      </w:tblPr>
      <w:tblGrid>
        <w:gridCol w:w="2603"/>
        <w:gridCol w:w="1944"/>
        <w:gridCol w:w="1945"/>
        <w:gridCol w:w="1945"/>
      </w:tblGrid>
      <w:tr w:rsidR="009979CC" w:rsidTr="00997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9979CC" w:rsidRDefault="009979CC" w:rsidP="009979CC">
            <w:pPr>
              <w:spacing w:before="240"/>
              <w:jc w:val="center"/>
            </w:pPr>
            <w:r>
              <w:t>Tipo de controlador</w:t>
            </w:r>
          </w:p>
        </w:tc>
        <w:tc>
          <w:tcPr>
            <w:tcW w:w="1944" w:type="dxa"/>
          </w:tcPr>
          <w:p w:rsidR="009979CC" w:rsidRPr="00D83C58" w:rsidRDefault="009979CC" w:rsidP="009979CC">
            <w:pPr>
              <w:spacing w:before="240" w:line="480" w:lineRule="auto"/>
              <w:jc w:val="center"/>
              <w:cnfStyle w:val="100000000000" w:firstRow="1" w:lastRow="0" w:firstColumn="0" w:lastColumn="0" w:oddVBand="0" w:evenVBand="0" w:oddHBand="0" w:evenHBand="0" w:firstRowFirstColumn="0" w:firstRowLastColumn="0" w:lastRowFirstColumn="0" w:lastRowLastColumn="0"/>
              <w:rPr>
                <w:vertAlign w:val="subscript"/>
              </w:rPr>
            </w:pPr>
            <w:proofErr w:type="spellStart"/>
            <w:r>
              <w:t>K</w:t>
            </w:r>
            <w:r>
              <w:rPr>
                <w:vertAlign w:val="subscript"/>
              </w:rPr>
              <w:t>p</w:t>
            </w:r>
            <w:proofErr w:type="spellEnd"/>
          </w:p>
        </w:tc>
        <w:tc>
          <w:tcPr>
            <w:tcW w:w="1945" w:type="dxa"/>
          </w:tcPr>
          <w:p w:rsidR="009979CC" w:rsidRPr="00D83C58" w:rsidRDefault="009979CC" w:rsidP="009979CC">
            <w:pPr>
              <w:spacing w:before="240" w:line="480" w:lineRule="auto"/>
              <w:jc w:val="center"/>
              <w:cnfStyle w:val="100000000000" w:firstRow="1" w:lastRow="0" w:firstColumn="0" w:lastColumn="0" w:oddVBand="0" w:evenVBand="0" w:oddHBand="0" w:evenHBand="0" w:firstRowFirstColumn="0" w:firstRowLastColumn="0" w:lastRowFirstColumn="0" w:lastRowLastColumn="0"/>
              <w:rPr>
                <w:vertAlign w:val="subscript"/>
              </w:rPr>
            </w:pPr>
            <w:r>
              <w:t>K</w:t>
            </w:r>
            <w:r>
              <w:rPr>
                <w:vertAlign w:val="subscript"/>
              </w:rPr>
              <w:t>i</w:t>
            </w:r>
          </w:p>
        </w:tc>
        <w:tc>
          <w:tcPr>
            <w:tcW w:w="1945" w:type="dxa"/>
          </w:tcPr>
          <w:p w:rsidR="009979CC" w:rsidRPr="00D83C58" w:rsidRDefault="009979CC" w:rsidP="009979CC">
            <w:pPr>
              <w:spacing w:before="240" w:line="480" w:lineRule="auto"/>
              <w:jc w:val="center"/>
              <w:cnfStyle w:val="100000000000" w:firstRow="1" w:lastRow="0" w:firstColumn="0" w:lastColumn="0" w:oddVBand="0" w:evenVBand="0" w:oddHBand="0" w:evenHBand="0" w:firstRowFirstColumn="0" w:firstRowLastColumn="0" w:lastRowFirstColumn="0" w:lastRowLastColumn="0"/>
              <w:rPr>
                <w:vertAlign w:val="subscript"/>
              </w:rPr>
            </w:pPr>
            <w:proofErr w:type="spellStart"/>
            <w:r>
              <w:t>K</w:t>
            </w:r>
            <w:r>
              <w:rPr>
                <w:vertAlign w:val="subscript"/>
              </w:rPr>
              <w:t>d</w:t>
            </w:r>
            <w:proofErr w:type="spellEnd"/>
          </w:p>
        </w:tc>
      </w:tr>
      <w:tr w:rsidR="009979CC" w:rsidTr="00997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9979CC" w:rsidRDefault="009979CC" w:rsidP="009979CC">
            <w:pPr>
              <w:spacing w:before="240"/>
              <w:jc w:val="center"/>
            </w:pPr>
            <w:r>
              <w:t>P</w:t>
            </w:r>
          </w:p>
        </w:tc>
        <w:tc>
          <w:tcPr>
            <w:tcW w:w="1944" w:type="dxa"/>
          </w:tcPr>
          <w:p w:rsidR="009979CC" w:rsidRPr="00D83C58" w:rsidRDefault="009979CC" w:rsidP="009979CC">
            <w:pPr>
              <w:spacing w:before="240" w:line="48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t>0.5•K</w:t>
            </w:r>
            <w:r>
              <w:rPr>
                <w:vertAlign w:val="subscript"/>
              </w:rPr>
              <w:t>cr</w:t>
            </w:r>
          </w:p>
        </w:tc>
        <w:tc>
          <w:tcPr>
            <w:tcW w:w="1945" w:type="dxa"/>
          </w:tcPr>
          <w:p w:rsidR="009979CC" w:rsidRPr="009F15B2" w:rsidRDefault="009979CC" w:rsidP="009979CC">
            <w:pPr>
              <w:spacing w:before="240"/>
              <w:jc w:val="center"/>
              <w:cnfStyle w:val="000000100000" w:firstRow="0" w:lastRow="0" w:firstColumn="0" w:lastColumn="0" w:oddVBand="0" w:evenVBand="0" w:oddHBand="1" w:evenHBand="0" w:firstRowFirstColumn="0" w:firstRowLastColumn="0" w:lastRowFirstColumn="0" w:lastRowLastColumn="0"/>
              <w:rPr>
                <w:sz w:val="32"/>
                <w:szCs w:val="32"/>
              </w:rPr>
            </w:pPr>
            <w:r w:rsidRPr="009F15B2">
              <w:rPr>
                <w:sz w:val="32"/>
                <w:szCs w:val="32"/>
              </w:rPr>
              <w:t>∞</w:t>
            </w:r>
          </w:p>
        </w:tc>
        <w:tc>
          <w:tcPr>
            <w:tcW w:w="1945" w:type="dxa"/>
          </w:tcPr>
          <w:p w:rsidR="009979CC" w:rsidRDefault="009979CC" w:rsidP="009979CC">
            <w:pPr>
              <w:spacing w:before="240" w:line="480" w:lineRule="auto"/>
              <w:jc w:val="center"/>
              <w:cnfStyle w:val="000000100000" w:firstRow="0" w:lastRow="0" w:firstColumn="0" w:lastColumn="0" w:oddVBand="0" w:evenVBand="0" w:oddHBand="1" w:evenHBand="0" w:firstRowFirstColumn="0" w:firstRowLastColumn="0" w:lastRowFirstColumn="0" w:lastRowLastColumn="0"/>
            </w:pPr>
            <w:r>
              <w:t>0</w:t>
            </w:r>
          </w:p>
        </w:tc>
      </w:tr>
      <w:tr w:rsidR="009979CC" w:rsidTr="009979CC">
        <w:tc>
          <w:tcPr>
            <w:cnfStyle w:val="001000000000" w:firstRow="0" w:lastRow="0" w:firstColumn="1" w:lastColumn="0" w:oddVBand="0" w:evenVBand="0" w:oddHBand="0" w:evenHBand="0" w:firstRowFirstColumn="0" w:firstRowLastColumn="0" w:lastRowFirstColumn="0" w:lastRowLastColumn="0"/>
            <w:tcW w:w="2603" w:type="dxa"/>
          </w:tcPr>
          <w:p w:rsidR="009979CC" w:rsidRDefault="009979CC" w:rsidP="009979CC">
            <w:pPr>
              <w:spacing w:before="240"/>
              <w:jc w:val="center"/>
            </w:pPr>
            <w:r>
              <w:t>PI</w:t>
            </w:r>
          </w:p>
        </w:tc>
        <w:tc>
          <w:tcPr>
            <w:tcW w:w="1944" w:type="dxa"/>
          </w:tcPr>
          <w:p w:rsidR="009979CC" w:rsidRDefault="009979CC" w:rsidP="009979CC">
            <w:pPr>
              <w:spacing w:before="240" w:line="480" w:lineRule="auto"/>
              <w:jc w:val="center"/>
              <w:cnfStyle w:val="000000000000" w:firstRow="0" w:lastRow="0" w:firstColumn="0" w:lastColumn="0" w:oddVBand="0" w:evenVBand="0" w:oddHBand="0" w:evenHBand="0" w:firstRowFirstColumn="0" w:firstRowLastColumn="0" w:lastRowFirstColumn="0" w:lastRowLastColumn="0"/>
            </w:pPr>
            <w:r>
              <w:t>0.45•K</w:t>
            </w:r>
            <w:r>
              <w:rPr>
                <w:vertAlign w:val="subscript"/>
              </w:rPr>
              <w:t>cr</w:t>
            </w:r>
          </w:p>
        </w:tc>
        <w:tc>
          <w:tcPr>
            <w:tcW w:w="1945" w:type="dxa"/>
          </w:tcPr>
          <w:p w:rsidR="009979CC" w:rsidRPr="009F15B2" w:rsidRDefault="009979CC" w:rsidP="009979CC">
            <w:pPr>
              <w:spacing w:before="240" w:line="480" w:lineRule="auto"/>
              <w:jc w:val="center"/>
              <w:cnfStyle w:val="000000000000" w:firstRow="0" w:lastRow="0" w:firstColumn="0" w:lastColumn="0" w:oddVBand="0" w:evenVBand="0" w:oddHBand="0" w:evenHBand="0" w:firstRowFirstColumn="0" w:firstRowLastColumn="0" w:lastRowFirstColumn="0" w:lastRowLastColumn="0"/>
              <w:rPr>
                <w:vertAlign w:val="subscript"/>
              </w:rPr>
            </w:pPr>
            <w:r>
              <w:t>1/1.2•T</w:t>
            </w:r>
            <w:r>
              <w:rPr>
                <w:vertAlign w:val="subscript"/>
              </w:rPr>
              <w:t>cr</w:t>
            </w:r>
          </w:p>
        </w:tc>
        <w:tc>
          <w:tcPr>
            <w:tcW w:w="1945" w:type="dxa"/>
          </w:tcPr>
          <w:p w:rsidR="009979CC" w:rsidRDefault="009979CC" w:rsidP="009979CC">
            <w:pPr>
              <w:spacing w:before="240" w:line="480" w:lineRule="auto"/>
              <w:jc w:val="center"/>
              <w:cnfStyle w:val="000000000000" w:firstRow="0" w:lastRow="0" w:firstColumn="0" w:lastColumn="0" w:oddVBand="0" w:evenVBand="0" w:oddHBand="0" w:evenHBand="0" w:firstRowFirstColumn="0" w:firstRowLastColumn="0" w:lastRowFirstColumn="0" w:lastRowLastColumn="0"/>
            </w:pPr>
            <w:r>
              <w:t>0</w:t>
            </w:r>
          </w:p>
        </w:tc>
      </w:tr>
      <w:tr w:rsidR="009979CC" w:rsidTr="00997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9979CC" w:rsidRDefault="009979CC" w:rsidP="009979CC">
            <w:pPr>
              <w:spacing w:before="240"/>
              <w:jc w:val="center"/>
            </w:pPr>
            <w:proofErr w:type="spellStart"/>
            <w:r>
              <w:t>PID</w:t>
            </w:r>
            <w:proofErr w:type="spellEnd"/>
          </w:p>
        </w:tc>
        <w:tc>
          <w:tcPr>
            <w:tcW w:w="1944" w:type="dxa"/>
          </w:tcPr>
          <w:p w:rsidR="009979CC" w:rsidRDefault="009979CC" w:rsidP="009979CC">
            <w:pPr>
              <w:spacing w:before="240" w:line="480" w:lineRule="auto"/>
              <w:jc w:val="center"/>
              <w:cnfStyle w:val="000000100000" w:firstRow="0" w:lastRow="0" w:firstColumn="0" w:lastColumn="0" w:oddVBand="0" w:evenVBand="0" w:oddHBand="1" w:evenHBand="0" w:firstRowFirstColumn="0" w:firstRowLastColumn="0" w:lastRowFirstColumn="0" w:lastRowLastColumn="0"/>
            </w:pPr>
            <w:r>
              <w:t>0.6•K</w:t>
            </w:r>
            <w:r>
              <w:rPr>
                <w:vertAlign w:val="subscript"/>
              </w:rPr>
              <w:t>cr</w:t>
            </w:r>
          </w:p>
        </w:tc>
        <w:tc>
          <w:tcPr>
            <w:tcW w:w="1945" w:type="dxa"/>
          </w:tcPr>
          <w:p w:rsidR="009979CC" w:rsidRPr="009F15B2" w:rsidRDefault="009979CC" w:rsidP="009979CC">
            <w:pPr>
              <w:spacing w:before="240" w:line="48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t>0.5•T</w:t>
            </w:r>
            <w:r>
              <w:rPr>
                <w:vertAlign w:val="subscript"/>
              </w:rPr>
              <w:t>cr</w:t>
            </w:r>
          </w:p>
        </w:tc>
        <w:tc>
          <w:tcPr>
            <w:tcW w:w="1945" w:type="dxa"/>
          </w:tcPr>
          <w:p w:rsidR="009979CC" w:rsidRPr="009F15B2" w:rsidRDefault="009979CC" w:rsidP="009979CC">
            <w:pPr>
              <w:keepNext/>
              <w:spacing w:before="240" w:line="480" w:lineRule="auto"/>
              <w:jc w:val="center"/>
              <w:cnfStyle w:val="000000100000" w:firstRow="0" w:lastRow="0" w:firstColumn="0" w:lastColumn="0" w:oddVBand="0" w:evenVBand="0" w:oddHBand="1" w:evenHBand="0" w:firstRowFirstColumn="0" w:firstRowLastColumn="0" w:lastRowFirstColumn="0" w:lastRowLastColumn="0"/>
              <w:rPr>
                <w:vertAlign w:val="subscript"/>
              </w:rPr>
            </w:pPr>
            <w:r>
              <w:t>0.125•T</w:t>
            </w:r>
            <w:r>
              <w:rPr>
                <w:vertAlign w:val="subscript"/>
              </w:rPr>
              <w:t>cr</w:t>
            </w:r>
          </w:p>
        </w:tc>
      </w:tr>
    </w:tbl>
    <w:p w:rsidR="009979CC" w:rsidRPr="001730F5" w:rsidRDefault="0049644A" w:rsidP="009979CC">
      <w:pPr>
        <w:pStyle w:val="Epgrafe"/>
        <w:jc w:val="center"/>
        <w:rPr>
          <w:noProof/>
          <w:color w:val="auto"/>
          <w:sz w:val="24"/>
          <w:szCs w:val="24"/>
        </w:rPr>
      </w:pPr>
      <w:r>
        <w:rPr>
          <w:noProof/>
          <w:color w:val="auto"/>
          <w:sz w:val="24"/>
          <w:szCs w:val="24"/>
        </w:rPr>
        <w:t>TABLA:</w:t>
      </w:r>
      <w:r w:rsidR="009979CC" w:rsidRPr="001730F5">
        <w:rPr>
          <w:noProof/>
          <w:color w:val="auto"/>
          <w:sz w:val="24"/>
          <w:szCs w:val="24"/>
        </w:rPr>
        <w:t xml:space="preserve"> DE ZIEGLER- NICHOLS PARA EL CÁLCULO DE LAS CONSTANTES PID</w:t>
      </w:r>
    </w:p>
    <w:p w:rsidR="009979CC" w:rsidRDefault="009979CC" w:rsidP="009979CC">
      <w:pPr>
        <w:spacing w:before="240" w:line="480" w:lineRule="auto"/>
        <w:ind w:left="567"/>
      </w:pP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Base de Robotino®</w:t>
      </w:r>
    </w:p>
    <w:p w:rsidR="009979CC" w:rsidRPr="00EA7925" w:rsidRDefault="009979CC" w:rsidP="009979CC">
      <w:pPr>
        <w:spacing w:before="240" w:line="480" w:lineRule="auto"/>
      </w:pP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lastRenderedPageBreak/>
        <w:t>PROCEDIMIENTO EXPERIMENTAL</w:t>
      </w:r>
    </w:p>
    <w:p w:rsidR="009979CC" w:rsidRPr="004D0E2B" w:rsidRDefault="009979CC" w:rsidP="001167A6">
      <w:pPr>
        <w:pStyle w:val="Prrafodelista"/>
        <w:numPr>
          <w:ilvl w:val="0"/>
          <w:numId w:val="45"/>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Confeccionar un programa o diagrama de bloques en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2 para realizar el ajuste de las constantes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w:t>
      </w:r>
    </w:p>
    <w:p w:rsidR="009979CC" w:rsidRPr="004D0E2B" w:rsidRDefault="009979CC" w:rsidP="001167A6">
      <w:pPr>
        <w:pStyle w:val="Prrafodelista"/>
        <w:numPr>
          <w:ilvl w:val="0"/>
          <w:numId w:val="45"/>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Colocar la unidad sobre su base y realizar el procedimiento de sintonización de </w:t>
      </w:r>
      <w:proofErr w:type="spellStart"/>
      <w:r>
        <w:rPr>
          <w:rFonts w:eastAsiaTheme="minorHAnsi" w:cs="Arial"/>
          <w:sz w:val="24"/>
          <w:szCs w:val="24"/>
          <w:lang w:val="es-ES" w:eastAsia="en-US"/>
        </w:rPr>
        <w:t>Ziegler-Nichols</w:t>
      </w:r>
      <w:proofErr w:type="spellEnd"/>
      <w:r>
        <w:rPr>
          <w:rFonts w:eastAsiaTheme="minorHAnsi" w:cs="Arial"/>
          <w:sz w:val="24"/>
          <w:szCs w:val="24"/>
          <w:lang w:val="es-ES" w:eastAsia="en-US"/>
        </w:rPr>
        <w:t xml:space="preserve"> con cada uno de los motores.</w:t>
      </w:r>
    </w:p>
    <w:p w:rsidR="009979CC" w:rsidRDefault="009979CC" w:rsidP="001167A6">
      <w:pPr>
        <w:pStyle w:val="Prrafodelista"/>
        <w:numPr>
          <w:ilvl w:val="0"/>
          <w:numId w:val="45"/>
        </w:numPr>
        <w:spacing w:before="240" w:line="480" w:lineRule="auto"/>
        <w:rPr>
          <w:rFonts w:eastAsiaTheme="minorHAnsi" w:cs="Arial"/>
          <w:sz w:val="24"/>
          <w:szCs w:val="24"/>
          <w:lang w:val="es-ES" w:eastAsia="en-US"/>
        </w:rPr>
      </w:pPr>
      <w:r>
        <w:rPr>
          <w:rFonts w:eastAsiaTheme="minorHAnsi" w:cs="Arial"/>
          <w:sz w:val="24"/>
          <w:szCs w:val="24"/>
          <w:lang w:val="es-ES" w:eastAsia="en-US"/>
        </w:rPr>
        <w:t>Repetir el procedimiento de sintonización, asentando la unidad sobre una superficie y dejando que recorra libremente.</w:t>
      </w:r>
    </w:p>
    <w:p w:rsidR="009979CC" w:rsidRDefault="009979CC" w:rsidP="001167A6">
      <w:pPr>
        <w:pStyle w:val="Prrafodelista"/>
        <w:numPr>
          <w:ilvl w:val="0"/>
          <w:numId w:val="45"/>
        </w:numPr>
        <w:spacing w:before="240" w:line="480" w:lineRule="auto"/>
        <w:rPr>
          <w:rFonts w:eastAsiaTheme="minorHAnsi" w:cs="Arial"/>
          <w:sz w:val="24"/>
          <w:szCs w:val="24"/>
          <w:lang w:val="es-ES" w:eastAsia="en-US"/>
        </w:rPr>
      </w:pPr>
      <w:r>
        <w:rPr>
          <w:rFonts w:eastAsiaTheme="minorHAnsi" w:cs="Arial"/>
          <w:sz w:val="24"/>
          <w:szCs w:val="24"/>
          <w:lang w:val="es-ES" w:eastAsia="en-US"/>
        </w:rPr>
        <w:t>Comparar ambos resultados.</w:t>
      </w:r>
    </w:p>
    <w:p w:rsidR="009979CC" w:rsidRPr="004D0E2B" w:rsidRDefault="009979CC" w:rsidP="001167A6">
      <w:pPr>
        <w:pStyle w:val="Prrafodelista"/>
        <w:numPr>
          <w:ilvl w:val="0"/>
          <w:numId w:val="45"/>
        </w:numPr>
        <w:spacing w:before="240" w:line="480" w:lineRule="auto"/>
        <w:rPr>
          <w:rFonts w:eastAsiaTheme="minorHAnsi" w:cs="Arial"/>
          <w:sz w:val="24"/>
          <w:szCs w:val="24"/>
          <w:lang w:val="es-ES" w:eastAsia="en-US"/>
        </w:rPr>
      </w:pPr>
      <w:r>
        <w:rPr>
          <w:rFonts w:eastAsiaTheme="minorHAnsi" w:cs="Arial"/>
          <w:sz w:val="24"/>
          <w:szCs w:val="24"/>
          <w:lang w:val="es-ES" w:eastAsia="en-US"/>
        </w:rPr>
        <w:t>Analizar el sistema ante una entrada “escalón”</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p>
    <w:p w:rsidR="009979CC" w:rsidRDefault="009979CC" w:rsidP="009979CC">
      <w:pPr>
        <w:pBdr>
          <w:bottom w:val="single" w:sz="12" w:space="1" w:color="auto"/>
        </w:pBdr>
        <w:ind w:left="567"/>
      </w:pPr>
      <w:r>
        <w:t>ANÁLISIS DE RESULTADOS Y CONCLUSIONES</w:t>
      </w:r>
    </w:p>
    <w:p w:rsidR="009979CC" w:rsidRDefault="009979CC" w:rsidP="009979CC">
      <w:pPr>
        <w:ind w:left="567"/>
      </w:pPr>
    </w:p>
    <w:p w:rsidR="009979CC" w:rsidRDefault="009979CC" w:rsidP="009979CC">
      <w:pPr>
        <w:pBdr>
          <w:bottom w:val="single" w:sz="12" w:space="1" w:color="auto"/>
        </w:pBdr>
        <w:ind w:left="567"/>
      </w:pPr>
    </w:p>
    <w:p w:rsidR="009979CC" w:rsidRPr="00FB4707" w:rsidRDefault="009979CC" w:rsidP="009979CC">
      <w:pPr>
        <w:pBdr>
          <w:bottom w:val="single" w:sz="12" w:space="1" w:color="auto"/>
        </w:pBdr>
        <w:ind w:left="567"/>
      </w:pPr>
      <w:r>
        <w:t>CUESTIONARIO</w:t>
      </w:r>
    </w:p>
    <w:p w:rsidR="009979CC" w:rsidRPr="004A61F2" w:rsidRDefault="009979CC" w:rsidP="009979CC">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En la práctica observe el comportamiento de la rueda omnidireccional. Describa y explique dicho comportamiento (generador de rectángulos).</w:t>
      </w:r>
    </w:p>
    <w:p w:rsidR="009979CC" w:rsidRPr="004A61F2" w:rsidRDefault="009979CC" w:rsidP="009979CC">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t>En el a</w:t>
      </w:r>
      <w:r w:rsidRPr="004A61F2">
        <w:rPr>
          <w:rFonts w:eastAsiaTheme="minorHAnsi" w:cs="Arial"/>
          <w:sz w:val="24"/>
          <w:szCs w:val="24"/>
          <w:lang w:val="es-ES" w:eastAsia="en-US"/>
        </w:rPr>
        <w:t xml:space="preserve">juste </w:t>
      </w:r>
      <w:r>
        <w:rPr>
          <w:rFonts w:eastAsiaTheme="minorHAnsi" w:cs="Arial"/>
          <w:sz w:val="24"/>
          <w:szCs w:val="24"/>
          <w:lang w:val="es-ES" w:eastAsia="en-US"/>
        </w:rPr>
        <w:t xml:space="preserve">de </w:t>
      </w:r>
      <w:r w:rsidRPr="004A61F2">
        <w:rPr>
          <w:rFonts w:eastAsiaTheme="minorHAnsi" w:cs="Arial"/>
          <w:sz w:val="24"/>
          <w:szCs w:val="24"/>
          <w:lang w:val="es-ES" w:eastAsia="en-US"/>
        </w:rPr>
        <w:t>los parámetros del r</w:t>
      </w:r>
      <w:r>
        <w:rPr>
          <w:rFonts w:eastAsiaTheme="minorHAnsi" w:cs="Arial"/>
          <w:sz w:val="24"/>
          <w:szCs w:val="24"/>
          <w:lang w:val="es-ES" w:eastAsia="en-US"/>
        </w:rPr>
        <w:t xml:space="preserve">egulador </w:t>
      </w:r>
      <w:proofErr w:type="spellStart"/>
      <w:r>
        <w:rPr>
          <w:rFonts w:eastAsiaTheme="minorHAnsi" w:cs="Arial"/>
          <w:sz w:val="24"/>
          <w:szCs w:val="24"/>
          <w:lang w:val="es-ES" w:eastAsia="en-US"/>
        </w:rPr>
        <w:t>PID</w:t>
      </w:r>
      <w:proofErr w:type="spellEnd"/>
      <w:r>
        <w:rPr>
          <w:rFonts w:eastAsiaTheme="minorHAnsi" w:cs="Arial"/>
          <w:sz w:val="24"/>
          <w:szCs w:val="24"/>
          <w:lang w:val="es-ES" w:eastAsia="en-US"/>
        </w:rPr>
        <w:t>. Describa el efecto que tiene</w:t>
      </w:r>
      <w:r w:rsidRPr="004A61F2">
        <w:rPr>
          <w:rFonts w:eastAsiaTheme="minorHAnsi" w:cs="Arial"/>
          <w:sz w:val="24"/>
          <w:szCs w:val="24"/>
          <w:lang w:val="es-ES" w:eastAsia="en-US"/>
        </w:rPr>
        <w:t xml:space="preserve"> en los movimientos.</w:t>
      </w:r>
    </w:p>
    <w:p w:rsidR="009979CC" w:rsidRPr="002D71EA" w:rsidRDefault="009979CC" w:rsidP="009979CC">
      <w:pPr>
        <w:pStyle w:val="Prrafodelista"/>
        <w:numPr>
          <w:ilvl w:val="0"/>
          <w:numId w:val="14"/>
        </w:numPr>
        <w:spacing w:line="480" w:lineRule="auto"/>
        <w:rPr>
          <w:rFonts w:eastAsiaTheme="minorHAnsi" w:cs="Arial"/>
          <w:sz w:val="24"/>
          <w:szCs w:val="24"/>
          <w:lang w:val="es-ES" w:eastAsia="en-US"/>
        </w:rPr>
      </w:pPr>
      <w:r>
        <w:rPr>
          <w:rFonts w:eastAsiaTheme="minorHAnsi" w:cs="Arial"/>
          <w:sz w:val="24"/>
          <w:szCs w:val="24"/>
          <w:lang w:val="es-ES" w:eastAsia="en-US"/>
        </w:rPr>
        <w:lastRenderedPageBreak/>
        <w:t xml:space="preserve">Considere </w:t>
      </w:r>
      <w:r w:rsidRPr="004A61F2">
        <w:rPr>
          <w:rFonts w:eastAsiaTheme="minorHAnsi" w:cs="Arial"/>
          <w:sz w:val="24"/>
          <w:szCs w:val="24"/>
          <w:lang w:val="es-ES" w:eastAsia="en-US"/>
        </w:rPr>
        <w:t>el margen de valores para los parámetros de regulación, dentro del que los movimientos son aceptables.</w:t>
      </w:r>
    </w:p>
    <w:p w:rsidR="009979CC" w:rsidRPr="004A61F2" w:rsidRDefault="009979CC" w:rsidP="009979CC">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w:t>
      </w:r>
      <w:r>
        <w:rPr>
          <w:rFonts w:eastAsiaTheme="minorHAnsi" w:cs="Arial"/>
          <w:sz w:val="24"/>
          <w:szCs w:val="24"/>
          <w:lang w:val="es-ES" w:eastAsia="en-US"/>
        </w:rPr>
        <w:t xml:space="preserve">Qué </w:t>
      </w:r>
      <w:r w:rsidRPr="004A61F2">
        <w:rPr>
          <w:rFonts w:eastAsiaTheme="minorHAnsi" w:cs="Arial"/>
          <w:sz w:val="24"/>
          <w:szCs w:val="24"/>
          <w:lang w:val="es-ES" w:eastAsia="en-US"/>
        </w:rPr>
        <w:t xml:space="preserve"> influencia </w:t>
      </w:r>
      <w:r>
        <w:rPr>
          <w:rFonts w:eastAsiaTheme="minorHAnsi" w:cs="Arial"/>
          <w:sz w:val="24"/>
          <w:szCs w:val="24"/>
          <w:lang w:val="es-ES" w:eastAsia="en-US"/>
        </w:rPr>
        <w:t>tiene en los movimientos</w:t>
      </w:r>
      <w:r w:rsidRPr="004A61F2">
        <w:rPr>
          <w:rFonts w:eastAsiaTheme="minorHAnsi" w:cs="Arial"/>
          <w:sz w:val="24"/>
          <w:szCs w:val="24"/>
          <w:lang w:val="es-ES" w:eastAsia="en-US"/>
        </w:rPr>
        <w:t xml:space="preserve"> las oscilaciones grandes?</w:t>
      </w:r>
    </w:p>
    <w:p w:rsidR="009979CC" w:rsidRPr="004A61F2" w:rsidRDefault="009979CC" w:rsidP="009979CC">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Consulte lo que significan los parámetros P, I y D, ¿Cuáles son sus efectos?</w:t>
      </w:r>
    </w:p>
    <w:p w:rsidR="009979CC" w:rsidRPr="004A61F2" w:rsidRDefault="009979CC" w:rsidP="009979CC">
      <w:pPr>
        <w:pStyle w:val="Prrafodelista"/>
        <w:numPr>
          <w:ilvl w:val="0"/>
          <w:numId w:val="14"/>
        </w:numPr>
        <w:spacing w:line="480" w:lineRule="auto"/>
        <w:rPr>
          <w:rFonts w:eastAsiaTheme="minorHAnsi" w:cs="Arial"/>
          <w:sz w:val="24"/>
          <w:szCs w:val="24"/>
          <w:lang w:val="es-ES" w:eastAsia="en-US"/>
        </w:rPr>
      </w:pPr>
      <w:r w:rsidRPr="004A61F2">
        <w:rPr>
          <w:rFonts w:eastAsiaTheme="minorHAnsi" w:cs="Arial"/>
          <w:sz w:val="24"/>
          <w:szCs w:val="24"/>
          <w:lang w:val="es-ES" w:eastAsia="en-US"/>
        </w:rPr>
        <w:t>Explique por qué existen diferencias entre las dos curvas (con Robotino® elevado y sobre el suelo).</w:t>
      </w:r>
    </w:p>
    <w:p w:rsidR="009979CC" w:rsidRDefault="009979CC" w:rsidP="009979CC">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N°6</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Default="009979CC" w:rsidP="009979CC">
      <w:pPr>
        <w:spacing w:line="480" w:lineRule="auto"/>
        <w:ind w:left="567" w:right="278"/>
      </w:pPr>
      <w:r>
        <w:t>Cámara digital: detección de una pieza de diferentes colores  y ejercicios de aplicación.</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Conocer el funcionamiento y utilización de la cámara de Robotino®</w:t>
      </w:r>
      <w:r w:rsidRPr="00813C72">
        <w:rPr>
          <w:rFonts w:eastAsiaTheme="minorHAnsi"/>
          <w:sz w:val="24"/>
          <w:szCs w:val="24"/>
        </w:rPr>
        <w:t>.</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 xml:space="preserve">Configurar las funciones de detección de colores de </w:t>
      </w:r>
      <w:proofErr w:type="spellStart"/>
      <w:r>
        <w:rPr>
          <w:rFonts w:eastAsiaTheme="minorHAnsi"/>
          <w:sz w:val="24"/>
          <w:szCs w:val="24"/>
        </w:rPr>
        <w:t>Robotino®View</w:t>
      </w:r>
      <w:proofErr w:type="spellEnd"/>
      <w:r>
        <w:rPr>
          <w:rFonts w:eastAsiaTheme="minorHAnsi"/>
          <w:sz w:val="24"/>
          <w:szCs w:val="24"/>
        </w:rPr>
        <w:t xml:space="preserve"> y saber usarlas</w:t>
      </w:r>
      <w:r w:rsidRPr="00813C72">
        <w:rPr>
          <w:rFonts w:eastAsiaTheme="minorHAnsi"/>
          <w:sz w:val="24"/>
          <w:szCs w:val="24"/>
        </w:rPr>
        <w:t>.</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Conocer las limitaciones y condiciones que se tienen la detección de colores y objetos.</w:t>
      </w: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Pr>
          <w:b/>
        </w:rPr>
        <w:t>Cámara de Robotino® (Webcam)</w:t>
      </w:r>
    </w:p>
    <w:p w:rsidR="00593F8E" w:rsidRDefault="00593F8E" w:rsidP="00593F8E">
      <w:pPr>
        <w:spacing w:before="240" w:line="480" w:lineRule="auto"/>
        <w:ind w:left="567"/>
        <w:jc w:val="both"/>
      </w:pPr>
      <w:r>
        <w:t>Llenar con lo explicado en clases y se desea complemente con una breve investigación acerca de cámaras y uso en la robótica.</w:t>
      </w:r>
    </w:p>
    <w:p w:rsidR="009979CC" w:rsidRPr="00F366E8" w:rsidRDefault="009979CC" w:rsidP="009979CC">
      <w:pPr>
        <w:spacing w:before="240" w:line="480" w:lineRule="auto"/>
        <w:ind w:left="567"/>
        <w:jc w:val="both"/>
        <w:rPr>
          <w:b/>
        </w:rPr>
      </w:pPr>
      <w:r w:rsidRPr="00F366E8">
        <w:rPr>
          <w:b/>
        </w:rPr>
        <w:t>Reconocimiento de patrones</w:t>
      </w:r>
      <w:r w:rsidRPr="00952E91">
        <w:rPr>
          <w:b/>
        </w:rPr>
        <w:t xml:space="preserve"> (colores o sonido)</w:t>
      </w:r>
    </w:p>
    <w:p w:rsidR="009979CC" w:rsidRDefault="009979CC" w:rsidP="009979CC">
      <w:pPr>
        <w:spacing w:before="240" w:line="480" w:lineRule="auto"/>
        <w:ind w:left="567"/>
        <w:jc w:val="both"/>
      </w:pPr>
      <w:r w:rsidRPr="00F366E8">
        <w:t xml:space="preserve">El reconocimiento de patrones es la ciencia que se ocupa de los procesos sobre ingeniería, computación y matemáticas relacionados </w:t>
      </w:r>
      <w:r w:rsidRPr="00F366E8">
        <w:lastRenderedPageBreak/>
        <w:t>con objetos físicos o abstractos, con el propósito de extraer información que permita establecer propiedades de entre conjuntos de dichos objetos.</w:t>
      </w:r>
    </w:p>
    <w:p w:rsidR="009979CC" w:rsidRDefault="009979CC" w:rsidP="009979CC">
      <w:pPr>
        <w:spacing w:before="240" w:line="480" w:lineRule="auto"/>
        <w:ind w:left="567"/>
        <w:jc w:val="both"/>
      </w:pPr>
      <w:r>
        <w:t>Los patrones se obtienen a partir de los procesos de segmentación, extracción de características y descripción dónde cada objeto queda representado por una colección de descriptores. El sistema de reconocimiento debe asignar a cada objeto su categoría o clase (conjunto de entidades que comparten alguna característica que las diferencia del resto). Para poder reconocer los patrones</w:t>
      </w:r>
      <w:r w:rsidRPr="001D20F6">
        <w:t xml:space="preserve"> </w:t>
      </w:r>
      <w:r>
        <w:t>(</w:t>
      </w:r>
      <w:r w:rsidR="00593F8E">
        <w:rPr>
          <w:i/>
        </w:rPr>
        <w:t xml:space="preserve">Ilustración </w:t>
      </w:r>
      <w:r w:rsidR="00593F8E" w:rsidRPr="001D20F6">
        <w:rPr>
          <w:i/>
        </w:rPr>
        <w:t>6</w:t>
      </w:r>
      <w:r>
        <w:t>) se siguen los siguientes procesos:</w:t>
      </w:r>
    </w:p>
    <w:p w:rsidR="009979CC" w:rsidRPr="00952E91" w:rsidRDefault="009979CC" w:rsidP="009979CC">
      <w:pPr>
        <w:pStyle w:val="Prrafodelista"/>
        <w:numPr>
          <w:ilvl w:val="0"/>
          <w:numId w:val="26"/>
        </w:numPr>
        <w:spacing w:before="240" w:line="480" w:lineRule="auto"/>
        <w:rPr>
          <w:rFonts w:eastAsiaTheme="minorHAnsi" w:cs="Arial"/>
          <w:sz w:val="24"/>
          <w:szCs w:val="24"/>
          <w:lang w:val="es-ES" w:eastAsia="en-US"/>
        </w:rPr>
      </w:pPr>
      <w:r w:rsidRPr="00952E91">
        <w:rPr>
          <w:rFonts w:eastAsiaTheme="minorHAnsi" w:cs="Arial"/>
          <w:sz w:val="24"/>
          <w:szCs w:val="24"/>
          <w:lang w:val="es-ES" w:eastAsia="en-US"/>
        </w:rPr>
        <w:t>adquisición de datos</w:t>
      </w:r>
    </w:p>
    <w:p w:rsidR="009979CC" w:rsidRPr="00952E91" w:rsidRDefault="009979CC" w:rsidP="009979CC">
      <w:pPr>
        <w:pStyle w:val="Prrafodelista"/>
        <w:numPr>
          <w:ilvl w:val="0"/>
          <w:numId w:val="26"/>
        </w:numPr>
        <w:spacing w:before="240" w:line="480" w:lineRule="auto"/>
        <w:rPr>
          <w:rFonts w:eastAsiaTheme="minorHAnsi" w:cs="Arial"/>
          <w:sz w:val="24"/>
          <w:szCs w:val="24"/>
          <w:lang w:val="es-ES" w:eastAsia="en-US"/>
        </w:rPr>
      </w:pPr>
      <w:r w:rsidRPr="00952E91">
        <w:rPr>
          <w:rFonts w:eastAsiaTheme="minorHAnsi" w:cs="Arial"/>
          <w:sz w:val="24"/>
          <w:szCs w:val="24"/>
          <w:lang w:val="es-ES" w:eastAsia="en-US"/>
        </w:rPr>
        <w:t>extracción de características</w:t>
      </w:r>
    </w:p>
    <w:p w:rsidR="009979CC" w:rsidRPr="00952E91" w:rsidRDefault="009979CC" w:rsidP="009979CC">
      <w:pPr>
        <w:pStyle w:val="Prrafodelista"/>
        <w:numPr>
          <w:ilvl w:val="0"/>
          <w:numId w:val="26"/>
        </w:numPr>
        <w:spacing w:before="240" w:line="480" w:lineRule="auto"/>
        <w:rPr>
          <w:rFonts w:eastAsiaTheme="minorHAnsi" w:cs="Arial"/>
          <w:sz w:val="24"/>
          <w:szCs w:val="24"/>
          <w:lang w:val="es-ES" w:eastAsia="en-US"/>
        </w:rPr>
      </w:pPr>
      <w:r w:rsidRPr="00952E91">
        <w:rPr>
          <w:rFonts w:eastAsiaTheme="minorHAnsi" w:cs="Arial"/>
          <w:sz w:val="24"/>
          <w:szCs w:val="24"/>
          <w:lang w:val="es-ES" w:eastAsia="en-US"/>
        </w:rPr>
        <w:t>toma de decisiones</w:t>
      </w:r>
    </w:p>
    <w:p w:rsidR="009979CC" w:rsidRDefault="009979CC" w:rsidP="009979CC">
      <w:pPr>
        <w:spacing w:before="240" w:line="480" w:lineRule="auto"/>
        <w:ind w:left="567"/>
        <w:jc w:val="both"/>
      </w:pPr>
      <w:r>
        <w:t xml:space="preserve">El punto esencial del reconocimiento de patrones es la clasificación: se requiere clasificar una señal dependiendo de sus características. </w:t>
      </w:r>
    </w:p>
    <w:p w:rsidR="009979CC" w:rsidRDefault="009979CC" w:rsidP="009979CC">
      <w:pPr>
        <w:spacing w:before="240" w:line="480" w:lineRule="auto"/>
        <w:ind w:left="567"/>
        <w:jc w:val="both"/>
      </w:pPr>
      <w:r>
        <w:t>Estas señales, características y clases pueden ser de cualquiera forma, por ejemplo se puede clasificar imágenes digitales de letras en las clases «A» a «Z» dependiendo de sus píxeles o se puede clasificar ruidos de cantos de los pájaros en clases de órdenes aviares dependiendo de las frecuencias.</w:t>
      </w:r>
    </w:p>
    <w:p w:rsidR="00593F8E" w:rsidRDefault="009979CC" w:rsidP="00593F8E">
      <w:pPr>
        <w:keepNext/>
        <w:spacing w:before="240" w:after="0" w:line="240" w:lineRule="auto"/>
        <w:jc w:val="center"/>
      </w:pPr>
      <w:r>
        <w:rPr>
          <w:noProof/>
          <w:lang w:eastAsia="es-ES"/>
        </w:rPr>
        <w:lastRenderedPageBreak/>
        <w:drawing>
          <wp:inline distT="0" distB="0" distL="0" distR="0" wp14:anchorId="45B325BD" wp14:editId="04BB95B6">
            <wp:extent cx="4924425" cy="628650"/>
            <wp:effectExtent l="0" t="0" r="0" b="0"/>
            <wp:docPr id="391" name="Imagen 391" descr="http://upload.wikimedia.org/wikipedia/commons/8/89/Pattern_5.JPG?use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8/89/Pattern_5.JPG?uselang=es"/>
                    <pic:cNvPicPr>
                      <a:picLocks noChangeAspect="1" noChangeArrowheads="1"/>
                    </pic:cNvPicPr>
                  </pic:nvPicPr>
                  <pic:blipFill rotWithShape="1">
                    <a:blip r:embed="rId120">
                      <a:extLst>
                        <a:ext uri="{28A0092B-C50C-407E-A947-70E740481C1C}">
                          <a14:useLocalDpi xmlns:a14="http://schemas.microsoft.com/office/drawing/2010/main" val="0"/>
                        </a:ext>
                      </a:extLst>
                    </a:blip>
                    <a:srcRect l="1646" t="12646" r="1625" b="11475"/>
                    <a:stretch/>
                  </pic:blipFill>
                  <pic:spPr bwMode="auto">
                    <a:xfrm>
                      <a:off x="0" y="0"/>
                      <a:ext cx="4972589" cy="634799"/>
                    </a:xfrm>
                    <a:prstGeom prst="rect">
                      <a:avLst/>
                    </a:prstGeom>
                    <a:noFill/>
                    <a:ln>
                      <a:noFill/>
                    </a:ln>
                    <a:extLst>
                      <a:ext uri="{53640926-AAD7-44D8-BBD7-CCE9431645EC}">
                        <a14:shadowObscured xmlns:a14="http://schemas.microsoft.com/office/drawing/2010/main"/>
                      </a:ext>
                    </a:extLst>
                  </pic:spPr>
                </pic:pic>
              </a:graphicData>
            </a:graphic>
          </wp:inline>
        </w:drawing>
      </w:r>
    </w:p>
    <w:p w:rsidR="009979CC" w:rsidRPr="00593F8E" w:rsidRDefault="00593F8E" w:rsidP="00593F8E">
      <w:pPr>
        <w:pStyle w:val="Epgrafe"/>
        <w:jc w:val="center"/>
        <w:rPr>
          <w:color w:val="auto"/>
          <w:sz w:val="24"/>
          <w:szCs w:val="24"/>
        </w:rPr>
      </w:pPr>
      <w:r w:rsidRPr="00593F8E">
        <w:rPr>
          <w:color w:val="auto"/>
          <w:sz w:val="24"/>
          <w:szCs w:val="24"/>
        </w:rPr>
        <w:t xml:space="preserve">ILUSTRACIÓN </w:t>
      </w:r>
      <w:r w:rsidRPr="00593F8E">
        <w:rPr>
          <w:color w:val="auto"/>
          <w:sz w:val="24"/>
          <w:szCs w:val="24"/>
        </w:rPr>
        <w:fldChar w:fldCharType="begin"/>
      </w:r>
      <w:r w:rsidRPr="00593F8E">
        <w:rPr>
          <w:color w:val="auto"/>
          <w:sz w:val="24"/>
          <w:szCs w:val="24"/>
        </w:rPr>
        <w:instrText xml:space="preserve"> SEQ Ilustración \* ARABIC </w:instrText>
      </w:r>
      <w:r w:rsidRPr="00593F8E">
        <w:rPr>
          <w:color w:val="auto"/>
          <w:sz w:val="24"/>
          <w:szCs w:val="24"/>
        </w:rPr>
        <w:fldChar w:fldCharType="separate"/>
      </w:r>
      <w:r w:rsidR="00C84DEE">
        <w:rPr>
          <w:noProof/>
          <w:color w:val="auto"/>
          <w:sz w:val="24"/>
          <w:szCs w:val="24"/>
        </w:rPr>
        <w:t>6</w:t>
      </w:r>
      <w:r w:rsidRPr="00593F8E">
        <w:rPr>
          <w:color w:val="auto"/>
          <w:sz w:val="24"/>
          <w:szCs w:val="24"/>
        </w:rPr>
        <w:fldChar w:fldCharType="end"/>
      </w:r>
      <w:r w:rsidRPr="00593F8E">
        <w:rPr>
          <w:color w:val="auto"/>
          <w:sz w:val="24"/>
          <w:szCs w:val="24"/>
        </w:rPr>
        <w:t>: ESQUEMA PARA EL RECONOCIMIENTO DE PATRONES E IMÁGENES</w:t>
      </w:r>
    </w:p>
    <w:p w:rsidR="009979CC" w:rsidRPr="00542CFF" w:rsidRDefault="009979CC" w:rsidP="009979CC">
      <w:pPr>
        <w:pStyle w:val="Epgrafe"/>
        <w:jc w:val="center"/>
        <w:rPr>
          <w:noProof/>
          <w:color w:val="auto"/>
          <w:sz w:val="24"/>
          <w:szCs w:val="24"/>
        </w:rPr>
      </w:pPr>
    </w:p>
    <w:p w:rsidR="009979CC" w:rsidRPr="00952E91" w:rsidRDefault="009979CC" w:rsidP="009979CC">
      <w:pPr>
        <w:spacing w:before="240" w:line="480" w:lineRule="auto"/>
        <w:ind w:left="567"/>
        <w:jc w:val="both"/>
        <w:rPr>
          <w:b/>
        </w:rPr>
      </w:pPr>
      <w:r w:rsidRPr="00952E91">
        <w:rPr>
          <w:b/>
        </w:rPr>
        <w:t>Aplicaciones</w:t>
      </w:r>
    </w:p>
    <w:p w:rsidR="009979CC" w:rsidRDefault="009979CC" w:rsidP="009979CC">
      <w:pPr>
        <w:spacing w:before="240" w:line="480" w:lineRule="auto"/>
        <w:ind w:left="567"/>
        <w:jc w:val="both"/>
      </w:pPr>
      <w:r>
        <w:t>Los sistemas de reconocimiento de patrones tienen diversas aplicaciones. Algunas de las más relevantes y utilizadas actualmente son:</w:t>
      </w:r>
    </w:p>
    <w:p w:rsidR="009979CC" w:rsidRPr="00952E91" w:rsidRDefault="009979CC" w:rsidP="009979CC">
      <w:pPr>
        <w:pStyle w:val="Prrafodelista"/>
        <w:numPr>
          <w:ilvl w:val="0"/>
          <w:numId w:val="27"/>
        </w:numPr>
        <w:spacing w:before="240" w:line="480" w:lineRule="auto"/>
        <w:ind w:left="993"/>
      </w:pPr>
      <w:r w:rsidRPr="00952E91">
        <w:rPr>
          <w:rFonts w:eastAsiaTheme="minorHAnsi" w:cs="Arial"/>
          <w:b/>
          <w:sz w:val="24"/>
          <w:szCs w:val="24"/>
          <w:lang w:val="es-ES" w:eastAsia="en-US"/>
        </w:rPr>
        <w:t>Previsión meteorológica:</w:t>
      </w:r>
      <w:r w:rsidRPr="00952E91">
        <w:rPr>
          <w:rFonts w:eastAsiaTheme="minorHAnsi" w:cs="Arial"/>
          <w:sz w:val="24"/>
          <w:szCs w:val="24"/>
          <w:lang w:val="es-ES" w:eastAsia="en-US"/>
        </w:rPr>
        <w:t xml:space="preserve"> poder clasificar todos los datos meteorológicos según diversos patrones, y con el conocimiento a priori que tenemos de las difer</w:t>
      </w:r>
      <w:r>
        <w:rPr>
          <w:rFonts w:eastAsiaTheme="minorHAnsi" w:cs="Arial"/>
          <w:sz w:val="24"/>
          <w:szCs w:val="24"/>
          <w:lang w:val="es-ES" w:eastAsia="en-US"/>
        </w:rPr>
        <w:t>entes situaciones que pueden apa</w:t>
      </w:r>
      <w:r w:rsidRPr="00952E91">
        <w:rPr>
          <w:rFonts w:eastAsiaTheme="minorHAnsi" w:cs="Arial"/>
          <w:sz w:val="24"/>
          <w:szCs w:val="24"/>
          <w:lang w:val="es-ES" w:eastAsia="en-US"/>
        </w:rPr>
        <w:t>recer nos permite crear mapas de predicción automática.</w:t>
      </w:r>
    </w:p>
    <w:p w:rsidR="009979CC" w:rsidRDefault="009979CC" w:rsidP="009979CC">
      <w:pPr>
        <w:pStyle w:val="Prrafodelista"/>
        <w:numPr>
          <w:ilvl w:val="0"/>
          <w:numId w:val="27"/>
        </w:numPr>
        <w:spacing w:before="240" w:line="480" w:lineRule="auto"/>
        <w:ind w:left="993"/>
        <w:rPr>
          <w:rFonts w:eastAsiaTheme="minorHAnsi" w:cs="Arial"/>
          <w:sz w:val="24"/>
          <w:szCs w:val="24"/>
          <w:lang w:val="es-ES" w:eastAsia="en-US"/>
        </w:rPr>
      </w:pPr>
      <w:r w:rsidRPr="00952E91">
        <w:rPr>
          <w:rFonts w:eastAsiaTheme="minorHAnsi" w:cs="Arial"/>
          <w:b/>
          <w:sz w:val="24"/>
          <w:szCs w:val="24"/>
          <w:lang w:val="es-ES" w:eastAsia="en-US"/>
        </w:rPr>
        <w:t>Reconocimiento de caracteres escritos a mano o a máquina:</w:t>
      </w:r>
      <w:r w:rsidRPr="00952E91">
        <w:rPr>
          <w:rFonts w:eastAsiaTheme="minorHAnsi" w:cs="Arial"/>
          <w:sz w:val="24"/>
          <w:szCs w:val="24"/>
          <w:lang w:val="es-ES" w:eastAsia="en-US"/>
        </w:rPr>
        <w:t xml:space="preserve"> es una de las utilidades más populares de los sistemas de reconocimiento de patrones ya que los símbolos de escritura son fácilmente identificables.</w:t>
      </w:r>
    </w:p>
    <w:p w:rsidR="009979CC" w:rsidRPr="00952E91" w:rsidRDefault="009979CC" w:rsidP="009979CC">
      <w:pPr>
        <w:pStyle w:val="Prrafodelista"/>
        <w:numPr>
          <w:ilvl w:val="0"/>
          <w:numId w:val="27"/>
        </w:numPr>
        <w:spacing w:before="240" w:line="480" w:lineRule="auto"/>
        <w:ind w:left="993"/>
      </w:pPr>
      <w:r w:rsidRPr="00952E91">
        <w:rPr>
          <w:rFonts w:eastAsiaTheme="minorHAnsi" w:cs="Arial"/>
          <w:b/>
          <w:sz w:val="24"/>
          <w:szCs w:val="24"/>
          <w:lang w:val="es-ES" w:eastAsia="en-US"/>
        </w:rPr>
        <w:t>Reconocimiento de voz:</w:t>
      </w:r>
      <w:r w:rsidRPr="00952E91">
        <w:rPr>
          <w:rFonts w:eastAsiaTheme="minorHAnsi" w:cs="Arial"/>
          <w:sz w:val="24"/>
          <w:szCs w:val="24"/>
          <w:lang w:val="es-ES" w:eastAsia="en-US"/>
        </w:rPr>
        <w:t xml:space="preserve"> el análisis de la señal de voz se utiliza actualmente en muchas aplicaciones, un ejemplo claro son los </w:t>
      </w:r>
      <w:proofErr w:type="spellStart"/>
      <w:r w:rsidRPr="00952E91">
        <w:rPr>
          <w:rFonts w:eastAsiaTheme="minorHAnsi" w:cs="Arial"/>
          <w:sz w:val="24"/>
          <w:szCs w:val="24"/>
          <w:lang w:val="es-ES" w:eastAsia="en-US"/>
        </w:rPr>
        <w:t>teleoperadores</w:t>
      </w:r>
      <w:proofErr w:type="spellEnd"/>
      <w:r w:rsidRPr="00952E91">
        <w:rPr>
          <w:rFonts w:eastAsiaTheme="minorHAnsi" w:cs="Arial"/>
          <w:sz w:val="24"/>
          <w:szCs w:val="24"/>
          <w:lang w:val="es-ES" w:eastAsia="en-US"/>
        </w:rPr>
        <w:t xml:space="preserve"> informáticos.</w:t>
      </w:r>
    </w:p>
    <w:p w:rsidR="009979CC" w:rsidRPr="00952E91" w:rsidRDefault="009979CC" w:rsidP="009979CC">
      <w:pPr>
        <w:pStyle w:val="Prrafodelista"/>
        <w:numPr>
          <w:ilvl w:val="0"/>
          <w:numId w:val="27"/>
        </w:numPr>
        <w:spacing w:before="240" w:line="480" w:lineRule="auto"/>
        <w:ind w:left="993"/>
      </w:pPr>
      <w:r w:rsidRPr="00952E91">
        <w:rPr>
          <w:rFonts w:eastAsiaTheme="minorHAnsi" w:cs="Arial"/>
          <w:b/>
          <w:sz w:val="24"/>
          <w:szCs w:val="24"/>
          <w:lang w:val="es-ES" w:eastAsia="en-US"/>
        </w:rPr>
        <w:lastRenderedPageBreak/>
        <w:t>Aplicaciones en medicina:</w:t>
      </w:r>
      <w:r w:rsidRPr="00952E91">
        <w:rPr>
          <w:rFonts w:eastAsiaTheme="minorHAnsi" w:cs="Arial"/>
          <w:sz w:val="24"/>
          <w:szCs w:val="24"/>
          <w:lang w:val="es-ES" w:eastAsia="en-US"/>
        </w:rPr>
        <w:t xml:space="preserve"> análisis de biorritmos, detección de irregularidades en imágenes de rayos-x, detección de células</w:t>
      </w:r>
      <w:r>
        <w:rPr>
          <w:rFonts w:eastAsiaTheme="minorHAnsi" w:cs="Arial"/>
          <w:sz w:val="24"/>
          <w:szCs w:val="24"/>
          <w:lang w:val="es-ES" w:eastAsia="en-US"/>
        </w:rPr>
        <w:t xml:space="preserve"> infectadas, marcas en la piel</w:t>
      </w:r>
      <w:r w:rsidRPr="00952E91">
        <w:rPr>
          <w:rFonts w:eastAsiaTheme="minorHAnsi" w:cs="Arial"/>
          <w:sz w:val="24"/>
          <w:szCs w:val="24"/>
          <w:lang w:val="es-ES" w:eastAsia="en-US"/>
        </w:rPr>
        <w:t>.</w:t>
      </w:r>
    </w:p>
    <w:p w:rsidR="009979CC" w:rsidRPr="000F275F" w:rsidRDefault="009979CC" w:rsidP="009979CC">
      <w:pPr>
        <w:pStyle w:val="Prrafodelista"/>
        <w:numPr>
          <w:ilvl w:val="0"/>
          <w:numId w:val="27"/>
        </w:numPr>
        <w:spacing w:before="240" w:line="480" w:lineRule="auto"/>
        <w:ind w:left="993"/>
      </w:pPr>
      <w:r w:rsidRPr="000F275F">
        <w:rPr>
          <w:rFonts w:eastAsiaTheme="minorHAnsi" w:cs="Arial"/>
          <w:b/>
          <w:sz w:val="24"/>
          <w:szCs w:val="24"/>
          <w:lang w:val="es-ES" w:eastAsia="en-US"/>
        </w:rPr>
        <w:t>Reconocimiento de huellas dactilares:</w:t>
      </w:r>
      <w:r w:rsidRPr="00952E91">
        <w:rPr>
          <w:rFonts w:eastAsiaTheme="minorHAnsi" w:cs="Arial"/>
          <w:sz w:val="24"/>
          <w:szCs w:val="24"/>
          <w:lang w:val="es-ES" w:eastAsia="en-US"/>
        </w:rPr>
        <w:t xml:space="preserve"> utilizado y conocido por la gran mayoría, mediante las huellas dactilares todos somos identificables y con programas que detectan y clasifican las coincidencias, resulta sencillo encontrar correspondencias.</w:t>
      </w:r>
    </w:p>
    <w:p w:rsidR="009979CC" w:rsidRPr="000F275F" w:rsidRDefault="009979CC" w:rsidP="009979CC">
      <w:pPr>
        <w:pStyle w:val="Prrafodelista"/>
        <w:numPr>
          <w:ilvl w:val="0"/>
          <w:numId w:val="27"/>
        </w:numPr>
        <w:spacing w:before="240" w:line="480" w:lineRule="auto"/>
        <w:ind w:left="993"/>
      </w:pPr>
      <w:r w:rsidRPr="000F275F">
        <w:rPr>
          <w:rFonts w:eastAsiaTheme="minorHAnsi" w:cs="Arial"/>
          <w:b/>
          <w:sz w:val="24"/>
          <w:szCs w:val="24"/>
          <w:lang w:val="es-ES" w:eastAsia="en-US"/>
        </w:rPr>
        <w:t>Reconocimiento de caras:</w:t>
      </w:r>
      <w:r w:rsidRPr="000F275F">
        <w:rPr>
          <w:rFonts w:eastAsiaTheme="minorHAnsi" w:cs="Arial"/>
          <w:sz w:val="24"/>
          <w:szCs w:val="24"/>
          <w:lang w:val="es-ES" w:eastAsia="en-US"/>
        </w:rPr>
        <w:t xml:space="preserve"> utilizado para contar asistentes en una manifestación o simplemente para detectar una sonrisa, ya hay diferentes cámaras en el mercado con esta opción disponible.</w:t>
      </w:r>
    </w:p>
    <w:p w:rsidR="009979CC" w:rsidRPr="000F275F" w:rsidRDefault="009979CC" w:rsidP="009979CC">
      <w:pPr>
        <w:pStyle w:val="Prrafodelista"/>
        <w:numPr>
          <w:ilvl w:val="0"/>
          <w:numId w:val="27"/>
        </w:numPr>
        <w:spacing w:before="240" w:line="480" w:lineRule="auto"/>
        <w:ind w:left="993"/>
      </w:pPr>
      <w:r w:rsidRPr="000F275F">
        <w:rPr>
          <w:rFonts w:eastAsiaTheme="minorHAnsi" w:cs="Arial"/>
          <w:b/>
          <w:sz w:val="24"/>
          <w:szCs w:val="24"/>
          <w:lang w:val="es-ES" w:eastAsia="en-US"/>
        </w:rPr>
        <w:t>Interpretación de fotografías aéreas y de satélite:</w:t>
      </w:r>
      <w:r w:rsidRPr="000F275F">
        <w:rPr>
          <w:rFonts w:eastAsiaTheme="minorHAnsi" w:cs="Arial"/>
          <w:sz w:val="24"/>
          <w:szCs w:val="24"/>
          <w:lang w:val="es-ES" w:eastAsia="en-US"/>
        </w:rPr>
        <w:t xml:space="preserve"> gran utilidad para propuestas militares o civiles, como la agricultura, geología, ge</w:t>
      </w:r>
      <w:r>
        <w:rPr>
          <w:rFonts w:eastAsiaTheme="minorHAnsi" w:cs="Arial"/>
          <w:sz w:val="24"/>
          <w:szCs w:val="24"/>
          <w:lang w:val="es-ES" w:eastAsia="en-US"/>
        </w:rPr>
        <w:t>ografía, planificación urbana.</w:t>
      </w:r>
    </w:p>
    <w:p w:rsidR="009979CC" w:rsidRPr="000F275F" w:rsidRDefault="009979CC" w:rsidP="009979CC">
      <w:pPr>
        <w:pStyle w:val="Prrafodelista"/>
        <w:numPr>
          <w:ilvl w:val="0"/>
          <w:numId w:val="27"/>
        </w:numPr>
        <w:spacing w:before="240" w:line="480" w:lineRule="auto"/>
        <w:ind w:left="993"/>
      </w:pPr>
      <w:r w:rsidRPr="000F275F">
        <w:rPr>
          <w:rFonts w:eastAsiaTheme="minorHAnsi" w:cs="Arial"/>
          <w:b/>
          <w:sz w:val="24"/>
          <w:szCs w:val="24"/>
          <w:lang w:val="es-ES" w:eastAsia="en-US"/>
        </w:rPr>
        <w:t>Reconocimiento de objetos:</w:t>
      </w:r>
      <w:r w:rsidRPr="000F275F">
        <w:rPr>
          <w:rFonts w:eastAsiaTheme="minorHAnsi" w:cs="Arial"/>
          <w:sz w:val="24"/>
          <w:szCs w:val="24"/>
          <w:lang w:val="es-ES" w:eastAsia="en-US"/>
        </w:rPr>
        <w:t xml:space="preserve"> con importantes aplicaciones para personas con discapacidad visual.</w:t>
      </w:r>
    </w:p>
    <w:p w:rsidR="009979CC" w:rsidRDefault="009979CC" w:rsidP="009979CC">
      <w:pPr>
        <w:pStyle w:val="Prrafodelista"/>
        <w:numPr>
          <w:ilvl w:val="0"/>
          <w:numId w:val="27"/>
        </w:numPr>
        <w:spacing w:before="240" w:line="480" w:lineRule="auto"/>
        <w:ind w:left="993"/>
        <w:rPr>
          <w:rFonts w:eastAsiaTheme="minorHAnsi" w:cs="Arial"/>
          <w:sz w:val="24"/>
          <w:szCs w:val="24"/>
          <w:lang w:val="es-ES" w:eastAsia="en-US"/>
        </w:rPr>
      </w:pPr>
      <w:r w:rsidRPr="000F275F">
        <w:rPr>
          <w:rFonts w:eastAsiaTheme="minorHAnsi" w:cs="Arial"/>
          <w:b/>
          <w:sz w:val="24"/>
          <w:szCs w:val="24"/>
          <w:lang w:val="es-ES" w:eastAsia="en-US"/>
        </w:rPr>
        <w:t>Reconocimiento de música:</w:t>
      </w:r>
      <w:r w:rsidRPr="000F275F">
        <w:rPr>
          <w:rFonts w:eastAsiaTheme="minorHAnsi" w:cs="Arial"/>
          <w:sz w:val="24"/>
          <w:szCs w:val="24"/>
          <w:lang w:val="es-ES" w:eastAsia="en-US"/>
        </w:rPr>
        <w:t xml:space="preserve"> identificar el tipo de música o la canción concreta que suena.</w:t>
      </w:r>
    </w:p>
    <w:p w:rsidR="009979CC" w:rsidRPr="00550D1E" w:rsidRDefault="009979CC" w:rsidP="009979CC">
      <w:pPr>
        <w:spacing w:before="240" w:line="480" w:lineRule="auto"/>
        <w:ind w:left="567"/>
        <w:rPr>
          <w:b/>
        </w:rPr>
      </w:pPr>
      <w:r w:rsidRPr="00550D1E">
        <w:rPr>
          <w:b/>
        </w:rPr>
        <w:t xml:space="preserve">Modelo de </w:t>
      </w:r>
      <w:r>
        <w:rPr>
          <w:b/>
        </w:rPr>
        <w:t>color</w:t>
      </w:r>
      <w:r w:rsidRPr="00550D1E">
        <w:rPr>
          <w:b/>
        </w:rPr>
        <w:t xml:space="preserve"> “</w:t>
      </w:r>
      <w:proofErr w:type="spellStart"/>
      <w:r w:rsidRPr="00550D1E">
        <w:rPr>
          <w:b/>
        </w:rPr>
        <w:t>HSV</w:t>
      </w:r>
      <w:proofErr w:type="spellEnd"/>
      <w:r w:rsidRPr="00550D1E">
        <w:rPr>
          <w:b/>
        </w:rPr>
        <w:t>”</w:t>
      </w:r>
    </w:p>
    <w:p w:rsidR="009979CC" w:rsidRDefault="009979CC" w:rsidP="009979CC">
      <w:pPr>
        <w:spacing w:before="240" w:line="480" w:lineRule="auto"/>
        <w:ind w:left="567"/>
        <w:jc w:val="both"/>
      </w:pPr>
      <w:r>
        <w:t xml:space="preserve">El modelo </w:t>
      </w:r>
      <w:proofErr w:type="spellStart"/>
      <w:r>
        <w:t>HSV</w:t>
      </w:r>
      <w:proofErr w:type="spellEnd"/>
      <w:r>
        <w:t xml:space="preserve"> (</w:t>
      </w:r>
      <w:proofErr w:type="spellStart"/>
      <w:r w:rsidRPr="006E355C">
        <w:t>Hue</w:t>
      </w:r>
      <w:proofErr w:type="spellEnd"/>
      <w:r w:rsidRPr="006E355C">
        <w:t xml:space="preserve">, </w:t>
      </w:r>
      <w:proofErr w:type="spellStart"/>
      <w:r w:rsidRPr="006E355C">
        <w:t>Saturation</w:t>
      </w:r>
      <w:proofErr w:type="spellEnd"/>
      <w:r w:rsidRPr="006E355C">
        <w:t xml:space="preserve">, </w:t>
      </w:r>
      <w:proofErr w:type="spellStart"/>
      <w:r w:rsidRPr="006E355C">
        <w:t>Value</w:t>
      </w:r>
      <w:proofErr w:type="spellEnd"/>
      <w:r w:rsidRPr="006E355C">
        <w:t xml:space="preserve"> – Matiz, Saturación, Valor), también llamado </w:t>
      </w:r>
      <w:proofErr w:type="spellStart"/>
      <w:r w:rsidRPr="006E355C">
        <w:t>HSB</w:t>
      </w:r>
      <w:proofErr w:type="spellEnd"/>
      <w:r w:rsidRPr="006E355C">
        <w:t xml:space="preserve"> (</w:t>
      </w:r>
      <w:proofErr w:type="spellStart"/>
      <w:r w:rsidRPr="006E355C">
        <w:t>Hue</w:t>
      </w:r>
      <w:proofErr w:type="spellEnd"/>
      <w:r w:rsidRPr="006E355C">
        <w:t xml:space="preserve">, </w:t>
      </w:r>
      <w:proofErr w:type="spellStart"/>
      <w:r w:rsidRPr="006E355C">
        <w:t>Saturation</w:t>
      </w:r>
      <w:proofErr w:type="spellEnd"/>
      <w:r w:rsidRPr="006E355C">
        <w:t xml:space="preserve">, </w:t>
      </w:r>
      <w:proofErr w:type="spellStart"/>
      <w:r w:rsidRPr="006E355C">
        <w:t>Brightness</w:t>
      </w:r>
      <w:proofErr w:type="spellEnd"/>
      <w:r w:rsidRPr="006E355C">
        <w:t xml:space="preserve"> – Matiz, Saturación, Brillo), define un modelo de color en términos de sus componentes. </w:t>
      </w:r>
      <w:r>
        <w:lastRenderedPageBreak/>
        <w:t>Tratándose</w:t>
      </w:r>
      <w:r w:rsidRPr="006E355C">
        <w:t xml:space="preserve"> de una transformación no lineal del espacio de color RGB, y se puede usar en progresiones de color</w:t>
      </w:r>
      <w:r>
        <w:t>.</w:t>
      </w:r>
    </w:p>
    <w:p w:rsidR="009979CC" w:rsidRDefault="009979CC" w:rsidP="009979CC">
      <w:pPr>
        <w:spacing w:after="0" w:line="240" w:lineRule="auto"/>
        <w:ind w:left="567"/>
        <w:jc w:val="both"/>
      </w:pPr>
    </w:p>
    <w:p w:rsidR="009979CC" w:rsidRDefault="009979CC" w:rsidP="009979CC">
      <w:pPr>
        <w:spacing w:before="240" w:line="480" w:lineRule="auto"/>
        <w:ind w:left="567"/>
        <w:jc w:val="both"/>
      </w:pPr>
      <w:r w:rsidRPr="006E355C">
        <w:t xml:space="preserve">Es común que </w:t>
      </w:r>
      <w:r>
        <w:t xml:space="preserve">se desee </w:t>
      </w:r>
      <w:r w:rsidRPr="006E355C">
        <w:t>elegir un color adecuado para alguna de nuestras aplicaciones, cuando es así</w:t>
      </w:r>
      <w:r>
        <w:t>,</w:t>
      </w:r>
      <w:r w:rsidRPr="006E355C">
        <w:t xml:space="preserve"> resulta muy útil usar la ruleta de color </w:t>
      </w:r>
      <w:proofErr w:type="spellStart"/>
      <w:r w:rsidRPr="006E355C">
        <w:t>HSV</w:t>
      </w:r>
      <w:proofErr w:type="spellEnd"/>
      <w:r w:rsidRPr="00250A04">
        <w:t xml:space="preserve"> </w:t>
      </w:r>
      <w:r>
        <w:t>(</w:t>
      </w:r>
      <w:r w:rsidR="00593F8E" w:rsidRPr="00DA798F">
        <w:rPr>
          <w:i/>
        </w:rPr>
        <w:t>Ilustración 7</w:t>
      </w:r>
      <w:r>
        <w:t>)</w:t>
      </w:r>
      <w:r w:rsidRPr="006E355C">
        <w:t>. En ella el matiz se representa por una región circular; una región triangular separada, puede ser usada para representar la saturación y el valor del color. Normalmente, el eje horizontal del triángulo denota la saturación, mientras que el eje vertical corresponde al valor del color. De este modo, un color puede ser elegido al tomar primero el matiz de una región circular, y después seleccionar la saturación y el valor del color deseados de la región triangular.</w:t>
      </w:r>
    </w:p>
    <w:p w:rsidR="00593F8E" w:rsidRDefault="009979CC" w:rsidP="00593F8E">
      <w:pPr>
        <w:keepNext/>
        <w:spacing w:before="240" w:after="0" w:line="240" w:lineRule="auto"/>
        <w:jc w:val="center"/>
      </w:pPr>
      <w:r>
        <w:rPr>
          <w:noProof/>
          <w:lang w:eastAsia="es-ES"/>
        </w:rPr>
        <w:drawing>
          <wp:inline distT="0" distB="0" distL="0" distR="0" wp14:anchorId="2150A247" wp14:editId="2D6E4799">
            <wp:extent cx="3657896" cy="1548000"/>
            <wp:effectExtent l="0" t="0" r="0" b="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57896" cy="1548000"/>
                    </a:xfrm>
                    <a:prstGeom prst="rect">
                      <a:avLst/>
                    </a:prstGeom>
                    <a:noFill/>
                    <a:ln>
                      <a:noFill/>
                    </a:ln>
                  </pic:spPr>
                </pic:pic>
              </a:graphicData>
            </a:graphic>
          </wp:inline>
        </w:drawing>
      </w:r>
    </w:p>
    <w:p w:rsidR="009979CC" w:rsidRPr="00593F8E" w:rsidRDefault="00593F8E" w:rsidP="00593F8E">
      <w:pPr>
        <w:pStyle w:val="Epgrafe"/>
        <w:jc w:val="center"/>
        <w:rPr>
          <w:color w:val="auto"/>
          <w:sz w:val="24"/>
          <w:szCs w:val="24"/>
        </w:rPr>
      </w:pPr>
      <w:r w:rsidRPr="00593F8E">
        <w:rPr>
          <w:color w:val="auto"/>
          <w:sz w:val="24"/>
          <w:szCs w:val="24"/>
        </w:rPr>
        <w:t xml:space="preserve">Ilustración </w:t>
      </w:r>
      <w:r w:rsidRPr="00593F8E">
        <w:rPr>
          <w:color w:val="auto"/>
          <w:sz w:val="24"/>
          <w:szCs w:val="24"/>
        </w:rPr>
        <w:fldChar w:fldCharType="begin"/>
      </w:r>
      <w:r w:rsidRPr="00593F8E">
        <w:rPr>
          <w:color w:val="auto"/>
          <w:sz w:val="24"/>
          <w:szCs w:val="24"/>
        </w:rPr>
        <w:instrText xml:space="preserve"> SEQ Ilustración \* ARABIC </w:instrText>
      </w:r>
      <w:r w:rsidRPr="00593F8E">
        <w:rPr>
          <w:color w:val="auto"/>
          <w:sz w:val="24"/>
          <w:szCs w:val="24"/>
        </w:rPr>
        <w:fldChar w:fldCharType="separate"/>
      </w:r>
      <w:r w:rsidR="00C84DEE">
        <w:rPr>
          <w:noProof/>
          <w:color w:val="auto"/>
          <w:sz w:val="24"/>
          <w:szCs w:val="24"/>
        </w:rPr>
        <w:t>7</w:t>
      </w:r>
      <w:r w:rsidRPr="00593F8E">
        <w:rPr>
          <w:color w:val="auto"/>
          <w:sz w:val="24"/>
          <w:szCs w:val="24"/>
        </w:rPr>
        <w:fldChar w:fldCharType="end"/>
      </w:r>
      <w:r w:rsidRPr="00593F8E">
        <w:rPr>
          <w:color w:val="auto"/>
          <w:sz w:val="24"/>
          <w:szCs w:val="24"/>
        </w:rPr>
        <w:t>: ESPACIO DE COLOR “</w:t>
      </w:r>
      <w:proofErr w:type="spellStart"/>
      <w:r w:rsidRPr="00593F8E">
        <w:rPr>
          <w:color w:val="auto"/>
          <w:sz w:val="24"/>
          <w:szCs w:val="24"/>
        </w:rPr>
        <w:t>HSV</w:t>
      </w:r>
      <w:proofErr w:type="spellEnd"/>
      <w:r w:rsidRPr="00593F8E">
        <w:rPr>
          <w:color w:val="auto"/>
          <w:sz w:val="24"/>
          <w:szCs w:val="24"/>
        </w:rPr>
        <w:t>”</w:t>
      </w:r>
    </w:p>
    <w:p w:rsidR="009979CC" w:rsidRPr="00250A04" w:rsidRDefault="009979CC" w:rsidP="009979CC">
      <w:pPr>
        <w:spacing w:before="240" w:line="480" w:lineRule="auto"/>
        <w:ind w:left="567"/>
        <w:jc w:val="both"/>
        <w:rPr>
          <w:b/>
        </w:rPr>
      </w:pPr>
      <w:r w:rsidRPr="00250A04">
        <w:rPr>
          <w:b/>
        </w:rPr>
        <w:t>Matiz</w:t>
      </w:r>
    </w:p>
    <w:p w:rsidR="009979CC" w:rsidRDefault="009979CC" w:rsidP="009979CC">
      <w:pPr>
        <w:spacing w:before="240" w:line="480" w:lineRule="auto"/>
        <w:ind w:left="567"/>
        <w:jc w:val="both"/>
      </w:pPr>
      <w:r>
        <w:t xml:space="preserve">Se representa como un grado de ángulo cuyos valores posibles van de 0 a 360° (aunque para algunas aplicaciones se normalizan del 0 al </w:t>
      </w:r>
      <w:r>
        <w:lastRenderedPageBreak/>
        <w:t>100%). Cada valor corresponde a un color. Ejemplos: 0 es rojo, 60 es amarillo y 120 es verde.</w:t>
      </w:r>
    </w:p>
    <w:p w:rsidR="009979CC" w:rsidRDefault="009979CC" w:rsidP="009979CC">
      <w:pPr>
        <w:spacing w:before="240" w:line="480" w:lineRule="auto"/>
        <w:ind w:left="567"/>
        <w:jc w:val="both"/>
      </w:pPr>
    </w:p>
    <w:p w:rsidR="009979CC" w:rsidRPr="00250A04" w:rsidRDefault="009979CC" w:rsidP="009979CC">
      <w:pPr>
        <w:spacing w:before="240" w:line="480" w:lineRule="auto"/>
        <w:ind w:left="567"/>
        <w:jc w:val="both"/>
        <w:rPr>
          <w:b/>
        </w:rPr>
      </w:pPr>
      <w:r w:rsidRPr="00250A04">
        <w:rPr>
          <w:b/>
        </w:rPr>
        <w:t>Saturación</w:t>
      </w:r>
    </w:p>
    <w:p w:rsidR="009979CC" w:rsidRDefault="009979CC" w:rsidP="009979CC">
      <w:pPr>
        <w:spacing w:before="240" w:line="480" w:lineRule="auto"/>
        <w:ind w:left="567"/>
        <w:jc w:val="both"/>
      </w:pPr>
      <w:r>
        <w:t xml:space="preserve">Se representa como la distancia al eje de brillo negro-blanco. Los valores posibles van del 0 al 100%. A este parámetro también se le suele llamar "pureza" por la analogía con la pureza de excitación y la pureza colorimétrica de la colorimetría. Cuanto menor sea la saturación de un color, mayor tonalidad grisácea habrá y más decolorado estará. Por eso es útil definir la </w:t>
      </w:r>
      <w:proofErr w:type="spellStart"/>
      <w:r>
        <w:t>insaturación</w:t>
      </w:r>
      <w:proofErr w:type="spellEnd"/>
      <w:r>
        <w:t xml:space="preserve"> como la inversa cualitativa de la saturación.</w:t>
      </w:r>
    </w:p>
    <w:p w:rsidR="009979CC" w:rsidRDefault="009979CC" w:rsidP="009979CC">
      <w:pPr>
        <w:spacing w:before="240" w:line="480" w:lineRule="auto"/>
        <w:ind w:left="567"/>
        <w:jc w:val="both"/>
      </w:pPr>
    </w:p>
    <w:p w:rsidR="009979CC" w:rsidRPr="00560E22" w:rsidRDefault="009979CC" w:rsidP="009979CC">
      <w:pPr>
        <w:spacing w:before="240" w:line="480" w:lineRule="auto"/>
        <w:ind w:left="567"/>
        <w:jc w:val="both"/>
        <w:rPr>
          <w:b/>
        </w:rPr>
      </w:pPr>
      <w:r w:rsidRPr="00560E22">
        <w:rPr>
          <w:b/>
        </w:rPr>
        <w:t>Valor</w:t>
      </w:r>
    </w:p>
    <w:p w:rsidR="009979CC" w:rsidRDefault="009979CC" w:rsidP="009979CC">
      <w:pPr>
        <w:spacing w:before="240" w:line="480" w:lineRule="auto"/>
        <w:ind w:left="567"/>
        <w:jc w:val="both"/>
      </w:pPr>
      <w:r>
        <w:t>Representa la altura en el eje blanco-negro. Los valores posibles van del 0 al 100%. 0 siempre es negro. Dependiendo de la saturación, 100 podría ser blanco o un color más o menos saturado.</w:t>
      </w: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lastRenderedPageBreak/>
        <w:t>Cualquier objeto que servirá para el reconocimiento del patrón</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46"/>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para el reconocimiento de patrones de colores.</w:t>
      </w:r>
    </w:p>
    <w:p w:rsidR="009979CC" w:rsidRPr="00505867" w:rsidRDefault="009979CC" w:rsidP="001167A6">
      <w:pPr>
        <w:pStyle w:val="Prrafodelista"/>
        <w:numPr>
          <w:ilvl w:val="0"/>
          <w:numId w:val="46"/>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para que Robotino® busque y se acerque a un objeto.</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593F8E" w:rsidRDefault="00593F8E" w:rsidP="00593F8E">
      <w:pPr>
        <w:ind w:left="567"/>
      </w:pPr>
      <w:r>
        <w:t>Analice y concluya, sobre sus resultados.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Pr="00C837E9" w:rsidRDefault="009979CC" w:rsidP="009979CC">
      <w:pPr>
        <w:pStyle w:val="Prrafodelista"/>
        <w:numPr>
          <w:ilvl w:val="0"/>
          <w:numId w:val="29"/>
        </w:numPr>
        <w:spacing w:line="480" w:lineRule="auto"/>
        <w:rPr>
          <w:rFonts w:eastAsiaTheme="minorHAnsi" w:cs="Arial"/>
          <w:sz w:val="24"/>
          <w:szCs w:val="24"/>
          <w:lang w:val="es-ES" w:eastAsia="en-US"/>
        </w:rPr>
      </w:pPr>
      <w:r>
        <w:rPr>
          <w:rFonts w:eastAsiaTheme="minorHAnsi" w:cs="Arial"/>
          <w:sz w:val="24"/>
          <w:szCs w:val="24"/>
          <w:lang w:val="es-ES" w:eastAsia="en-US"/>
        </w:rPr>
        <w:t xml:space="preserve">¿Qué sugerencia puede dar, para evitar fallos por el cambio de iluminación? </w:t>
      </w:r>
    </w:p>
    <w:p w:rsidR="009979CC" w:rsidRDefault="009979CC" w:rsidP="009979CC">
      <w:pPr>
        <w:pStyle w:val="Prrafodelista"/>
        <w:numPr>
          <w:ilvl w:val="0"/>
          <w:numId w:val="29"/>
        </w:numPr>
        <w:spacing w:before="240" w:line="480" w:lineRule="auto"/>
        <w:rPr>
          <w:rFonts w:eastAsiaTheme="minorHAnsi" w:cs="Arial"/>
          <w:sz w:val="24"/>
          <w:szCs w:val="24"/>
          <w:lang w:val="es-ES" w:eastAsia="en-US"/>
        </w:rPr>
      </w:pPr>
      <w:r>
        <w:rPr>
          <w:rFonts w:eastAsiaTheme="minorHAnsi" w:cs="Arial"/>
          <w:noProof/>
          <w:sz w:val="24"/>
          <w:szCs w:val="24"/>
          <w:lang w:val="es-ES"/>
        </w:rPr>
        <w:drawing>
          <wp:inline distT="0" distB="0" distL="0" distR="0" wp14:anchorId="00E3C226" wp14:editId="3C9BD52A">
            <wp:extent cx="514350" cy="267462"/>
            <wp:effectExtent l="0" t="0" r="0"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4350" cy="267462"/>
                    </a:xfrm>
                    <a:prstGeom prst="rect">
                      <a:avLst/>
                    </a:prstGeom>
                    <a:noFill/>
                    <a:ln>
                      <a:noFill/>
                    </a:ln>
                  </pic:spPr>
                </pic:pic>
              </a:graphicData>
            </a:graphic>
          </wp:inline>
        </w:drawing>
      </w:r>
      <w:r>
        <w:rPr>
          <w:rFonts w:eastAsiaTheme="minorHAnsi" w:cs="Arial"/>
          <w:sz w:val="24"/>
          <w:szCs w:val="24"/>
          <w:lang w:val="es-ES" w:eastAsia="en-US"/>
        </w:rPr>
        <w:t xml:space="preserve"> Con referencia a la figura anterior, ¿Qué problemas se pueden dar en el modelo </w:t>
      </w:r>
      <w:proofErr w:type="spellStart"/>
      <w:r>
        <w:rPr>
          <w:rFonts w:eastAsiaTheme="minorHAnsi" w:cs="Arial"/>
          <w:sz w:val="24"/>
          <w:szCs w:val="24"/>
          <w:lang w:val="es-ES" w:eastAsia="en-US"/>
        </w:rPr>
        <w:t>HSV</w:t>
      </w:r>
      <w:proofErr w:type="spellEnd"/>
      <w:r>
        <w:rPr>
          <w:rFonts w:eastAsiaTheme="minorHAnsi" w:cs="Arial"/>
          <w:sz w:val="24"/>
          <w:szCs w:val="24"/>
          <w:lang w:val="es-ES" w:eastAsia="en-US"/>
        </w:rPr>
        <w:t xml:space="preserve"> cuando el objeto presenta matices de colores y no un solo color? ¿Qué problema se puede dar específicamente con la figura anterior donde se empieza con violeta y se termina en amarillo?</w:t>
      </w:r>
    </w:p>
    <w:p w:rsidR="00593F8E" w:rsidRPr="00593F8E" w:rsidRDefault="00593F8E" w:rsidP="00593F8E">
      <w:pPr>
        <w:spacing w:before="240" w:line="480" w:lineRule="auto"/>
        <w:ind w:left="567"/>
      </w:pP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N°7</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Default="009979CC" w:rsidP="009979CC">
      <w:pPr>
        <w:spacing w:line="360" w:lineRule="auto"/>
        <w:ind w:left="567" w:right="278"/>
        <w:jc w:val="both"/>
      </w:pPr>
      <w:r w:rsidRPr="00930E24">
        <w:t>Movimiento guiado del sistema robótico mediante el uso de una cámara digital</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813C72" w:rsidRDefault="009979CC" w:rsidP="009979CC">
      <w:pPr>
        <w:pStyle w:val="Prrafodelista"/>
        <w:numPr>
          <w:ilvl w:val="0"/>
          <w:numId w:val="11"/>
        </w:numPr>
        <w:spacing w:before="240" w:line="480" w:lineRule="auto"/>
        <w:rPr>
          <w:rFonts w:eastAsiaTheme="minorHAnsi"/>
          <w:sz w:val="24"/>
          <w:szCs w:val="24"/>
        </w:rPr>
      </w:pPr>
      <w:r>
        <w:rPr>
          <w:rFonts w:eastAsiaTheme="minorHAnsi"/>
          <w:sz w:val="24"/>
          <w:szCs w:val="24"/>
        </w:rPr>
        <w:t>Conocer el funcionamiento y utilización de la cámara de Robotino®</w:t>
      </w:r>
      <w:r w:rsidRPr="00813C72">
        <w:rPr>
          <w:rFonts w:eastAsiaTheme="minorHAnsi"/>
          <w:sz w:val="24"/>
          <w:szCs w:val="24"/>
        </w:rPr>
        <w:t>.</w:t>
      </w:r>
    </w:p>
    <w:p w:rsidR="009979CC"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Configurar y usar el bloque de función “Detector de líneas”.</w:t>
      </w:r>
    </w:p>
    <w:p w:rsidR="009979CC" w:rsidRPr="00C739A8"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Lograr movimientos guiados usando la cámara de Robotino®</w:t>
      </w: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106421" w:rsidRDefault="009979CC" w:rsidP="009979CC">
      <w:pPr>
        <w:spacing w:before="240" w:line="480" w:lineRule="auto"/>
        <w:ind w:left="567"/>
        <w:jc w:val="both"/>
        <w:rPr>
          <w:b/>
        </w:rPr>
      </w:pPr>
      <w:r>
        <w:rPr>
          <w:b/>
        </w:rPr>
        <w:t>Cámara de Robotino® (Webcam)</w:t>
      </w:r>
    </w:p>
    <w:p w:rsidR="00593F8E" w:rsidRDefault="00593F8E" w:rsidP="00593F8E">
      <w:pPr>
        <w:spacing w:before="240" w:line="480" w:lineRule="auto"/>
        <w:ind w:left="567"/>
        <w:jc w:val="both"/>
      </w:pPr>
      <w:r>
        <w:t xml:space="preserve">Llenar con lo explicado en clases </w:t>
      </w:r>
    </w:p>
    <w:p w:rsidR="009979CC" w:rsidRPr="00D154B8" w:rsidRDefault="009979CC" w:rsidP="009979CC">
      <w:pPr>
        <w:spacing w:before="240" w:line="480" w:lineRule="auto"/>
        <w:ind w:left="567"/>
        <w:jc w:val="both"/>
        <w:rPr>
          <w:b/>
        </w:rPr>
      </w:pPr>
      <w:r w:rsidRPr="00D154B8">
        <w:rPr>
          <w:b/>
        </w:rPr>
        <w:t>Reconocimiento de línea por medio de la cámara de Robotino®</w:t>
      </w:r>
      <w:r>
        <w:rPr>
          <w:b/>
        </w:rPr>
        <w:t>.</w:t>
      </w:r>
    </w:p>
    <w:p w:rsidR="009979CC" w:rsidRDefault="009979CC" w:rsidP="009979CC">
      <w:pPr>
        <w:spacing w:before="240" w:line="480" w:lineRule="auto"/>
        <w:ind w:left="567"/>
        <w:jc w:val="both"/>
      </w:pPr>
      <w:r>
        <w:t>Esto se logra con el bloque de funciones “Detector de líneas”, el cual aplica el mismo método de reconocimiento de patrones explicado en la sección 3.6, con la diferencia que este bloque es totalmente dedicado a la detección o reconocimiento de líneas en  trayectos marcados.</w:t>
      </w: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lastRenderedPageBreak/>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w:t>
      </w:r>
    </w:p>
    <w:p w:rsidR="009979CC" w:rsidRPr="00813C72"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Pista previamente marcada para el recorrido.</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47"/>
        </w:numPr>
        <w:spacing w:before="240" w:line="480" w:lineRule="auto"/>
        <w:rPr>
          <w:rFonts w:eastAsiaTheme="minorHAnsi" w:cs="Arial"/>
          <w:sz w:val="24"/>
          <w:szCs w:val="24"/>
          <w:lang w:val="es-ES" w:eastAsia="en-US"/>
        </w:rPr>
      </w:pPr>
      <w:r>
        <w:rPr>
          <w:rFonts w:eastAsiaTheme="minorHAnsi" w:cs="Arial"/>
          <w:sz w:val="24"/>
          <w:szCs w:val="24"/>
          <w:lang w:eastAsia="en-US"/>
        </w:rPr>
        <w:t>Establecer</w:t>
      </w:r>
      <w:r>
        <w:rPr>
          <w:rFonts w:eastAsiaTheme="minorHAnsi" w:cs="Arial"/>
          <w:sz w:val="24"/>
          <w:szCs w:val="24"/>
          <w:lang w:val="es-ES" w:eastAsia="en-US"/>
        </w:rPr>
        <w:t xml:space="preserve"> una estrategia para el reconocer y el seguir de una línea.</w:t>
      </w:r>
    </w:p>
    <w:p w:rsidR="009979CC" w:rsidRDefault="009979CC" w:rsidP="001167A6">
      <w:pPr>
        <w:pStyle w:val="Prrafodelista"/>
        <w:numPr>
          <w:ilvl w:val="0"/>
          <w:numId w:val="47"/>
        </w:numPr>
        <w:spacing w:before="240" w:line="480" w:lineRule="auto"/>
        <w:rPr>
          <w:rFonts w:eastAsiaTheme="minorHAnsi" w:cs="Arial"/>
          <w:sz w:val="24"/>
          <w:szCs w:val="24"/>
          <w:lang w:val="es-ES" w:eastAsia="en-US"/>
        </w:rPr>
      </w:pPr>
      <w:r>
        <w:rPr>
          <w:rFonts w:eastAsiaTheme="minorHAnsi" w:cs="Arial"/>
          <w:sz w:val="24"/>
          <w:szCs w:val="24"/>
          <w:lang w:val="es-ES" w:eastAsia="en-US"/>
        </w:rPr>
        <w:t>Elaborar un programa para el movimiento guiado mediante el uso de la cámara de Robotino®</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Default="009979CC" w:rsidP="009979CC">
      <w:pPr>
        <w:pStyle w:val="Prrafodelista"/>
        <w:numPr>
          <w:ilvl w:val="0"/>
          <w:numId w:val="31"/>
        </w:numPr>
        <w:spacing w:line="480" w:lineRule="auto"/>
        <w:rPr>
          <w:rFonts w:eastAsiaTheme="minorHAnsi" w:cs="Arial"/>
          <w:sz w:val="24"/>
          <w:szCs w:val="24"/>
          <w:lang w:val="es-ES" w:eastAsia="en-US"/>
        </w:rPr>
      </w:pPr>
      <w:r>
        <w:rPr>
          <w:rFonts w:eastAsiaTheme="minorHAnsi" w:cs="Arial"/>
          <w:sz w:val="24"/>
          <w:szCs w:val="24"/>
          <w:lang w:val="es-ES" w:eastAsia="en-US"/>
        </w:rPr>
        <w:t xml:space="preserve">¿Qué ventajas y desventajas tiene el movimiento guiado por una cámara contra el movimiento guiado por los sensores ópticos y el de inducción? </w:t>
      </w:r>
    </w:p>
    <w:p w:rsidR="009979CC" w:rsidRDefault="009979CC" w:rsidP="009979CC">
      <w:pPr>
        <w:pStyle w:val="Prrafodelista"/>
        <w:numPr>
          <w:ilvl w:val="0"/>
          <w:numId w:val="31"/>
        </w:numPr>
        <w:spacing w:line="480" w:lineRule="auto"/>
        <w:rPr>
          <w:rFonts w:eastAsiaTheme="minorHAnsi" w:cs="Arial"/>
          <w:sz w:val="24"/>
          <w:szCs w:val="24"/>
          <w:lang w:val="es-ES" w:eastAsia="en-US"/>
        </w:rPr>
      </w:pPr>
      <w:r w:rsidRPr="0007581A">
        <w:rPr>
          <w:rFonts w:eastAsiaTheme="minorHAnsi" w:cs="Arial"/>
          <w:sz w:val="24"/>
          <w:szCs w:val="24"/>
          <w:lang w:val="es-ES" w:eastAsia="en-US"/>
        </w:rPr>
        <w:t>¿Cómo debe estar orientada la cámara para que pueda detectar la línea de guía delante de Robotino®?</w:t>
      </w:r>
    </w:p>
    <w:p w:rsidR="009979CC" w:rsidRDefault="009979CC" w:rsidP="009979CC">
      <w:pPr>
        <w:pStyle w:val="Prrafodelista"/>
        <w:numPr>
          <w:ilvl w:val="0"/>
          <w:numId w:val="31"/>
        </w:numPr>
        <w:spacing w:line="480" w:lineRule="auto"/>
        <w:rPr>
          <w:rFonts w:eastAsiaTheme="minorHAnsi" w:cs="Arial"/>
          <w:sz w:val="24"/>
          <w:szCs w:val="24"/>
          <w:lang w:val="es-ES" w:eastAsia="en-US"/>
        </w:rPr>
      </w:pPr>
      <w:r w:rsidRPr="0007581A">
        <w:rPr>
          <w:rFonts w:eastAsiaTheme="minorHAnsi" w:cs="Arial"/>
          <w:sz w:val="24"/>
          <w:szCs w:val="24"/>
          <w:lang w:val="es-ES" w:eastAsia="en-US"/>
        </w:rPr>
        <w:t>Explique la influencia que tienen diversos colores en la capacidad de la cámara de detectar la línea</w:t>
      </w:r>
    </w:p>
    <w:p w:rsidR="009979CC" w:rsidRPr="0007581A" w:rsidRDefault="009979CC" w:rsidP="009979CC">
      <w:pPr>
        <w:pStyle w:val="Prrafodelista"/>
        <w:numPr>
          <w:ilvl w:val="0"/>
          <w:numId w:val="31"/>
        </w:numPr>
        <w:spacing w:line="480" w:lineRule="auto"/>
        <w:rPr>
          <w:rFonts w:eastAsiaTheme="minorHAnsi" w:cs="Arial"/>
          <w:sz w:val="24"/>
          <w:szCs w:val="24"/>
          <w:lang w:val="es-ES" w:eastAsia="en-US"/>
        </w:rPr>
      </w:pPr>
      <w:r w:rsidRPr="0007581A">
        <w:rPr>
          <w:rFonts w:eastAsiaTheme="minorHAnsi" w:cs="Arial"/>
          <w:sz w:val="24"/>
          <w:szCs w:val="24"/>
          <w:lang w:val="es-ES" w:eastAsia="en-US"/>
        </w:rPr>
        <w:t>¿Qué puede hacerse para minimizar las influencias que interfieren en la detección correcta de la línea de guía?</w:t>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N°8</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Pr="0059659E" w:rsidRDefault="009979CC" w:rsidP="009979CC">
      <w:pPr>
        <w:spacing w:line="360" w:lineRule="auto"/>
        <w:ind w:left="567" w:right="278"/>
        <w:jc w:val="both"/>
        <w:rPr>
          <w:lang w:val="es-ES_tradnl"/>
        </w:rPr>
      </w:pPr>
      <w:r w:rsidRPr="0059659E">
        <w:t>MatLab® 7: control de comunicaciones, puesta en funcionamiento y programación de tareas básicas del sistema robótico.</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Establecer la conexión y el control de comunicaciones de Robotino® mediante MatLab®7</w:t>
      </w:r>
    </w:p>
    <w:p w:rsidR="009979CC" w:rsidRPr="00C739A8" w:rsidRDefault="009979CC" w:rsidP="009979CC">
      <w:pPr>
        <w:pStyle w:val="Prrafodelista"/>
        <w:numPr>
          <w:ilvl w:val="0"/>
          <w:numId w:val="11"/>
        </w:numPr>
        <w:spacing w:before="240" w:line="360" w:lineRule="auto"/>
        <w:rPr>
          <w:rFonts w:eastAsiaTheme="minorHAnsi" w:cs="Arial"/>
          <w:sz w:val="24"/>
          <w:szCs w:val="24"/>
          <w:lang w:val="es-ES" w:eastAsia="en-US"/>
        </w:rPr>
      </w:pPr>
      <w:r>
        <w:rPr>
          <w:rFonts w:eastAsiaTheme="minorHAnsi" w:cs="Arial"/>
          <w:sz w:val="24"/>
          <w:szCs w:val="24"/>
          <w:lang w:val="es-ES" w:eastAsia="en-US"/>
        </w:rPr>
        <w:t xml:space="preserve"> </w:t>
      </w:r>
      <w:r w:rsidRPr="00C739A8">
        <w:rPr>
          <w:rFonts w:eastAsiaTheme="minorHAnsi" w:cs="Arial"/>
          <w:sz w:val="24"/>
          <w:szCs w:val="24"/>
          <w:lang w:val="es-ES" w:eastAsia="en-US"/>
        </w:rPr>
        <w:t xml:space="preserve">Poner en funcionamiento, probar y explicar los movimientos que ejecuta el </w:t>
      </w:r>
      <w:proofErr w:type="spellStart"/>
      <w:r w:rsidRPr="00C739A8">
        <w:rPr>
          <w:rFonts w:eastAsiaTheme="minorHAnsi" w:cs="Arial"/>
          <w:sz w:val="24"/>
          <w:szCs w:val="24"/>
          <w:lang w:val="es-ES" w:eastAsia="en-US"/>
        </w:rPr>
        <w:t>S.D.Ro.M</w:t>
      </w:r>
      <w:proofErr w:type="spellEnd"/>
      <w:r w:rsidRPr="00C739A8">
        <w:rPr>
          <w:rFonts w:eastAsiaTheme="minorHAnsi" w:cs="Arial"/>
          <w:sz w:val="24"/>
          <w:szCs w:val="24"/>
          <w:lang w:val="es-ES" w:eastAsia="en-US"/>
        </w:rPr>
        <w:t>. Robotino® y los grados de libertad que posee</w:t>
      </w:r>
      <w:r>
        <w:rPr>
          <w:rFonts w:eastAsiaTheme="minorHAnsi" w:cs="Arial"/>
          <w:sz w:val="24"/>
          <w:szCs w:val="24"/>
          <w:lang w:val="es-ES" w:eastAsia="en-US"/>
        </w:rPr>
        <w:t>, mediante MatLab®7</w:t>
      </w:r>
      <w:r w:rsidRPr="00C739A8">
        <w:rPr>
          <w:rFonts w:eastAsiaTheme="minorHAnsi" w:cs="Arial"/>
          <w:sz w:val="24"/>
          <w:szCs w:val="24"/>
          <w:lang w:val="es-ES" w:eastAsia="en-US"/>
        </w:rPr>
        <w:t>.</w:t>
      </w:r>
    </w:p>
    <w:p w:rsidR="009979CC" w:rsidRDefault="009979CC" w:rsidP="009979CC">
      <w:pPr>
        <w:pStyle w:val="Prrafodelista"/>
        <w:numPr>
          <w:ilvl w:val="0"/>
          <w:numId w:val="11"/>
        </w:numPr>
        <w:spacing w:before="240" w:line="360" w:lineRule="auto"/>
        <w:rPr>
          <w:rFonts w:eastAsiaTheme="minorHAnsi" w:cs="Arial"/>
          <w:sz w:val="24"/>
          <w:szCs w:val="24"/>
          <w:lang w:val="es-ES" w:eastAsia="en-US"/>
        </w:rPr>
      </w:pPr>
      <w:r w:rsidRPr="00C739A8">
        <w:rPr>
          <w:rFonts w:eastAsiaTheme="minorHAnsi" w:cs="Arial"/>
          <w:sz w:val="24"/>
          <w:szCs w:val="24"/>
          <w:lang w:val="es-ES" w:eastAsia="en-US"/>
        </w:rPr>
        <w:t xml:space="preserve">Describir y programar movimientos sencillos con </w:t>
      </w:r>
      <w:r>
        <w:rPr>
          <w:rFonts w:eastAsiaTheme="minorHAnsi" w:cs="Arial"/>
          <w:sz w:val="24"/>
          <w:szCs w:val="24"/>
          <w:lang w:val="es-ES" w:eastAsia="en-US"/>
        </w:rPr>
        <w:t>las</w:t>
      </w:r>
      <w:r w:rsidRPr="00C13873">
        <w:rPr>
          <w:rFonts w:eastAsiaTheme="minorHAnsi" w:cs="Arial"/>
          <w:sz w:val="24"/>
          <w:szCs w:val="24"/>
          <w:lang w:val="es-ES" w:eastAsia="en-US"/>
        </w:rPr>
        <w:t xml:space="preserve"> cajas de herramientas</w:t>
      </w:r>
      <w:r>
        <w:rPr>
          <w:rFonts w:eastAsiaTheme="minorHAnsi" w:cs="Arial"/>
          <w:sz w:val="24"/>
          <w:szCs w:val="24"/>
          <w:lang w:val="es-ES" w:eastAsia="en-US"/>
        </w:rPr>
        <w:t xml:space="preserve"> “</w:t>
      </w:r>
      <w:proofErr w:type="spellStart"/>
      <w:r>
        <w:rPr>
          <w:rFonts w:eastAsiaTheme="minorHAnsi" w:cs="Arial"/>
          <w:sz w:val="24"/>
          <w:szCs w:val="24"/>
          <w:lang w:val="es-ES" w:eastAsia="en-US"/>
        </w:rPr>
        <w:t>ToolBoxes</w:t>
      </w:r>
      <w:proofErr w:type="spellEnd"/>
      <w:r>
        <w:rPr>
          <w:rFonts w:eastAsiaTheme="minorHAnsi" w:cs="Arial"/>
          <w:sz w:val="24"/>
          <w:szCs w:val="24"/>
          <w:lang w:val="es-ES" w:eastAsia="en-US"/>
        </w:rPr>
        <w:t>” en MatLab®7.</w:t>
      </w:r>
    </w:p>
    <w:p w:rsidR="009979CC" w:rsidRDefault="009979CC" w:rsidP="009979CC">
      <w:pPr>
        <w:pBdr>
          <w:bottom w:val="single" w:sz="12" w:space="1" w:color="auto"/>
        </w:pBdr>
        <w:spacing w:before="240" w:line="240" w:lineRule="auto"/>
        <w:ind w:left="567"/>
      </w:pP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07581A" w:rsidRDefault="009979CC" w:rsidP="009979CC">
      <w:pPr>
        <w:spacing w:before="240" w:line="480" w:lineRule="auto"/>
        <w:ind w:left="567"/>
        <w:jc w:val="both"/>
      </w:pPr>
      <w:r w:rsidRPr="002C145D">
        <w:rPr>
          <w:b/>
        </w:rPr>
        <w:t>MatLab® 7 para del sistema didáctico robótico móvil.</w:t>
      </w:r>
    </w:p>
    <w:p w:rsidR="00593F8E" w:rsidRDefault="00593F8E" w:rsidP="00593F8E">
      <w:pPr>
        <w:spacing w:before="240" w:line="480" w:lineRule="auto"/>
        <w:ind w:left="567"/>
        <w:jc w:val="both"/>
        <w:rPr>
          <w:lang w:val="es-ES_tradnl"/>
        </w:rPr>
      </w:pPr>
      <w:r>
        <w:t>Llenar con lo explicado en clases y complementar con una breve introducción a la programación en MatLab®7.</w:t>
      </w: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Pr="00B03FF8"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lastRenderedPageBreak/>
        <w:t>PROCEDIMIENTO EXPERIMENTAL</w:t>
      </w:r>
    </w:p>
    <w:p w:rsidR="009979CC" w:rsidRDefault="009979CC" w:rsidP="001167A6">
      <w:pPr>
        <w:pStyle w:val="Prrafodelista"/>
        <w:numPr>
          <w:ilvl w:val="0"/>
          <w:numId w:val="48"/>
        </w:numPr>
        <w:spacing w:before="240" w:line="480" w:lineRule="auto"/>
        <w:rPr>
          <w:rFonts w:eastAsiaTheme="minorHAnsi" w:cs="Arial"/>
          <w:sz w:val="24"/>
          <w:szCs w:val="24"/>
          <w:lang w:val="es-ES" w:eastAsia="en-US"/>
        </w:rPr>
      </w:pPr>
      <w:r>
        <w:rPr>
          <w:rFonts w:eastAsiaTheme="minorHAnsi" w:cs="Arial"/>
          <w:sz w:val="24"/>
          <w:szCs w:val="24"/>
          <w:lang w:eastAsia="en-US"/>
        </w:rPr>
        <w:t>Establecer</w:t>
      </w:r>
      <w:r>
        <w:rPr>
          <w:rFonts w:eastAsiaTheme="minorHAnsi" w:cs="Arial"/>
          <w:sz w:val="24"/>
          <w:szCs w:val="24"/>
          <w:lang w:val="es-ES" w:eastAsia="en-US"/>
        </w:rPr>
        <w:t xml:space="preserve"> la conexión y el control de comunicaciones entre Robotino® y MatLab® 7.</w:t>
      </w:r>
    </w:p>
    <w:p w:rsidR="009979CC" w:rsidRDefault="009979CC" w:rsidP="001167A6">
      <w:pPr>
        <w:pStyle w:val="Prrafodelista"/>
        <w:numPr>
          <w:ilvl w:val="0"/>
          <w:numId w:val="48"/>
        </w:numPr>
        <w:spacing w:before="240" w:line="480" w:lineRule="auto"/>
        <w:rPr>
          <w:rFonts w:eastAsiaTheme="minorHAnsi" w:cs="Arial"/>
          <w:sz w:val="24"/>
          <w:szCs w:val="24"/>
          <w:lang w:val="es-ES" w:eastAsia="en-US"/>
        </w:rPr>
      </w:pPr>
      <w:r>
        <w:rPr>
          <w:rFonts w:eastAsiaTheme="minorHAnsi" w:cs="Arial"/>
          <w:sz w:val="24"/>
          <w:szCs w:val="24"/>
          <w:lang w:val="es-ES" w:eastAsia="en-US"/>
        </w:rPr>
        <w:t>Escribir una secuencia para realizar movimientos básicos con la unidad, usando</w:t>
      </w:r>
      <w:r w:rsidRPr="00A73C2B">
        <w:t xml:space="preserve"> </w:t>
      </w:r>
      <w:r w:rsidRPr="00A73C2B">
        <w:rPr>
          <w:rFonts w:eastAsiaTheme="minorHAnsi" w:cs="Arial"/>
          <w:sz w:val="24"/>
          <w:szCs w:val="24"/>
          <w:lang w:val="es-ES" w:eastAsia="en-US"/>
        </w:rPr>
        <w:t>las cajas de herramientas que se instalaron junto con los controladores</w:t>
      </w:r>
      <w:r>
        <w:rPr>
          <w:rFonts w:eastAsiaTheme="minorHAnsi" w:cs="Arial"/>
          <w:sz w:val="24"/>
          <w:szCs w:val="24"/>
          <w:lang w:val="es-ES" w:eastAsia="en-US"/>
        </w:rPr>
        <w:t xml:space="preserve"> de Robotino® para MatLab®</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593F8E" w:rsidRDefault="00593F8E" w:rsidP="00593F8E">
      <w:pPr>
        <w:ind w:left="567"/>
        <w:jc w:val="both"/>
      </w:pPr>
      <w:r>
        <w:t>Analice y concluya, sobre sus resultados.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Default="009979CC" w:rsidP="001167A6">
      <w:pPr>
        <w:pStyle w:val="Prrafodelista"/>
        <w:numPr>
          <w:ilvl w:val="0"/>
          <w:numId w:val="38"/>
        </w:numPr>
        <w:spacing w:line="480" w:lineRule="auto"/>
        <w:rPr>
          <w:rFonts w:eastAsiaTheme="minorHAnsi" w:cs="Arial"/>
          <w:sz w:val="24"/>
          <w:szCs w:val="24"/>
          <w:lang w:val="es-ES" w:eastAsia="en-US"/>
        </w:rPr>
      </w:pPr>
      <w:r>
        <w:rPr>
          <w:rFonts w:eastAsiaTheme="minorHAnsi" w:cs="Arial"/>
          <w:sz w:val="24"/>
          <w:szCs w:val="24"/>
          <w:lang w:val="es-ES" w:eastAsia="en-US"/>
        </w:rPr>
        <w:t xml:space="preserve">¿Es posible manejar varias unidades con MatLab® 7? Si su respuesta es positiva describa ¿cómo hacerlo? </w:t>
      </w:r>
    </w:p>
    <w:p w:rsidR="009979CC" w:rsidRDefault="009979CC" w:rsidP="009979CC">
      <w:pPr>
        <w:pStyle w:val="Prrafodelista"/>
        <w:spacing w:line="480" w:lineRule="auto"/>
        <w:ind w:left="927"/>
        <w:rPr>
          <w:rFonts w:eastAsiaTheme="minorHAnsi" w:cs="Arial"/>
          <w:sz w:val="24"/>
          <w:szCs w:val="24"/>
          <w:lang w:val="es-ES" w:eastAsia="en-US"/>
        </w:rPr>
      </w:pPr>
    </w:p>
    <w:p w:rsidR="009979CC" w:rsidRDefault="009979CC" w:rsidP="009979CC">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N°9</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Pr="0059659E" w:rsidRDefault="009979CC" w:rsidP="009979CC">
      <w:pPr>
        <w:spacing w:line="360" w:lineRule="auto"/>
        <w:ind w:left="567" w:right="278"/>
        <w:jc w:val="both"/>
        <w:rPr>
          <w:lang w:val="es-ES_tradnl"/>
        </w:rPr>
      </w:pPr>
      <w:r w:rsidRPr="009B4F30">
        <w:t>Detectores de distancia infrarrojos: programación de sistema de ex</w:t>
      </w:r>
      <w:r>
        <w:t>ploración a través de MatLab® 7</w:t>
      </w:r>
      <w:r w:rsidRPr="0059659E">
        <w:t>.</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813C72" w:rsidRDefault="009979CC" w:rsidP="009979CC">
      <w:pPr>
        <w:pStyle w:val="Prrafodelista"/>
        <w:numPr>
          <w:ilvl w:val="0"/>
          <w:numId w:val="11"/>
        </w:numPr>
        <w:spacing w:before="240" w:line="480" w:lineRule="auto"/>
        <w:rPr>
          <w:rFonts w:eastAsiaTheme="minorHAnsi"/>
          <w:sz w:val="24"/>
          <w:szCs w:val="24"/>
        </w:rPr>
      </w:pPr>
      <w:r>
        <w:rPr>
          <w:rFonts w:eastAsiaTheme="minorHAnsi"/>
          <w:sz w:val="24"/>
          <w:szCs w:val="24"/>
        </w:rPr>
        <w:t>Conocer la programación y utilización de los sensores de distancia de Robotino® en MatLab® 7</w:t>
      </w:r>
      <w:r w:rsidRPr="00813C72">
        <w:rPr>
          <w:rFonts w:eastAsiaTheme="minorHAnsi"/>
          <w:sz w:val="24"/>
          <w:szCs w:val="24"/>
        </w:rPr>
        <w:t>.</w:t>
      </w:r>
    </w:p>
    <w:p w:rsidR="009979CC" w:rsidRDefault="009979CC" w:rsidP="009979C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Configurar y usar las cajas de herramientas “</w:t>
      </w:r>
      <w:proofErr w:type="spellStart"/>
      <w:r w:rsidRPr="00B91B4F">
        <w:rPr>
          <w:rFonts w:eastAsiaTheme="minorHAnsi" w:cs="Arial"/>
          <w:sz w:val="24"/>
          <w:szCs w:val="24"/>
          <w:lang w:val="es-ES" w:eastAsia="en-US"/>
        </w:rPr>
        <w:t>DistanceSensor</w:t>
      </w:r>
      <w:proofErr w:type="spellEnd"/>
      <w:r>
        <w:rPr>
          <w:rFonts w:eastAsiaTheme="minorHAnsi" w:cs="Arial"/>
          <w:sz w:val="24"/>
          <w:szCs w:val="24"/>
          <w:lang w:val="es-ES" w:eastAsia="en-US"/>
        </w:rPr>
        <w:t>”.</w:t>
      </w:r>
    </w:p>
    <w:p w:rsidR="009979CC" w:rsidRDefault="009979CC" w:rsidP="009979C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un programa de exploración donde Robotino® se acerque a los obstáculos y los evite. </w:t>
      </w:r>
    </w:p>
    <w:p w:rsidR="009979CC" w:rsidRDefault="009979CC" w:rsidP="009979CC">
      <w:pPr>
        <w:pBdr>
          <w:bottom w:val="single" w:sz="12" w:space="1" w:color="auto"/>
        </w:pBdr>
        <w:spacing w:before="240" w:line="240" w:lineRule="auto"/>
        <w:ind w:left="567"/>
      </w:pP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07581A" w:rsidRDefault="009979CC" w:rsidP="009979CC">
      <w:pPr>
        <w:spacing w:before="240" w:line="480" w:lineRule="auto"/>
        <w:ind w:left="567"/>
        <w:jc w:val="both"/>
      </w:pPr>
      <w:r>
        <w:rPr>
          <w:b/>
          <w:lang w:val="es-ES_tradnl"/>
        </w:rPr>
        <w:t>C</w:t>
      </w:r>
      <w:r w:rsidRPr="002F322D">
        <w:rPr>
          <w:b/>
        </w:rPr>
        <w:t>ajas d</w:t>
      </w:r>
      <w:r>
        <w:rPr>
          <w:b/>
        </w:rPr>
        <w:t>e herramientas “</w:t>
      </w:r>
      <w:proofErr w:type="spellStart"/>
      <w:r>
        <w:rPr>
          <w:b/>
        </w:rPr>
        <w:t>DistanceSensor</w:t>
      </w:r>
      <w:proofErr w:type="spellEnd"/>
      <w:r>
        <w:rPr>
          <w:b/>
        </w:rPr>
        <w:t>”</w:t>
      </w:r>
      <w:r w:rsidRPr="002C145D">
        <w:rPr>
          <w:b/>
        </w:rPr>
        <w:t>.</w:t>
      </w:r>
    </w:p>
    <w:p w:rsidR="009979CC" w:rsidRDefault="009979CC" w:rsidP="009979CC">
      <w:pPr>
        <w:spacing w:before="240" w:line="480" w:lineRule="auto"/>
        <w:ind w:left="567"/>
        <w:jc w:val="both"/>
        <w:rPr>
          <w:lang w:val="es-ES_tradnl"/>
        </w:rPr>
      </w:pPr>
      <w:proofErr w:type="spellStart"/>
      <w:r w:rsidRPr="002F322D">
        <w:rPr>
          <w:b/>
          <w:lang w:val="es-ES_tradnl"/>
        </w:rPr>
        <w:t>DistanceSensor_construct</w:t>
      </w:r>
      <w:proofErr w:type="spellEnd"/>
      <w:r w:rsidRPr="002F322D">
        <w:rPr>
          <w:b/>
          <w:lang w:val="es-ES_tradnl"/>
        </w:rPr>
        <w:t>:</w:t>
      </w:r>
      <w:r>
        <w:rPr>
          <w:lang w:val="es-ES_tradnl"/>
        </w:rPr>
        <w:t xml:space="preserve"> construye el objeto “</w:t>
      </w:r>
      <w:proofErr w:type="spellStart"/>
      <w:r>
        <w:rPr>
          <w:lang w:val="es-ES_tradnl"/>
        </w:rPr>
        <w:t>DistanceSensor</w:t>
      </w:r>
      <w:proofErr w:type="spellEnd"/>
      <w:r>
        <w:rPr>
          <w:lang w:val="es-ES_tradnl"/>
        </w:rPr>
        <w:t xml:space="preserve">”, parecido al bloque de funciones visto en </w:t>
      </w:r>
      <w:proofErr w:type="spellStart"/>
      <w:r>
        <w:rPr>
          <w:lang w:val="es-ES_tradnl"/>
        </w:rPr>
        <w:t>Robotino®View</w:t>
      </w:r>
      <w:proofErr w:type="spellEnd"/>
      <w:r>
        <w:rPr>
          <w:lang w:val="es-ES_tradnl"/>
        </w:rPr>
        <w:t>.</w:t>
      </w:r>
    </w:p>
    <w:p w:rsidR="009979CC" w:rsidRDefault="009979CC" w:rsidP="009979CC">
      <w:pPr>
        <w:spacing w:before="240" w:line="480" w:lineRule="auto"/>
        <w:ind w:left="567"/>
        <w:jc w:val="both"/>
        <w:rPr>
          <w:lang w:val="es-ES_tradnl"/>
        </w:rPr>
      </w:pPr>
      <w:proofErr w:type="spellStart"/>
      <w:r w:rsidRPr="00B833DA">
        <w:rPr>
          <w:b/>
        </w:rPr>
        <w:t>DistanceSensor_setComId</w:t>
      </w:r>
      <w:proofErr w:type="spellEnd"/>
      <w:r w:rsidRPr="00B833DA">
        <w:rPr>
          <w:b/>
        </w:rPr>
        <w:t>:</w:t>
      </w:r>
      <w:r>
        <w:t xml:space="preserve"> asocia </w:t>
      </w:r>
      <w:r>
        <w:rPr>
          <w:lang w:val="es-ES_tradnl"/>
        </w:rPr>
        <w:t>el objeto “</w:t>
      </w:r>
      <w:proofErr w:type="spellStart"/>
      <w:r>
        <w:rPr>
          <w:lang w:val="es-ES_tradnl"/>
        </w:rPr>
        <w:t>DistanceSensor</w:t>
      </w:r>
      <w:proofErr w:type="spellEnd"/>
      <w:r>
        <w:rPr>
          <w:lang w:val="es-ES_tradnl"/>
        </w:rPr>
        <w:t>” a la interface de comunicación. Además lo liga a un Robotino® especifico.</w:t>
      </w:r>
    </w:p>
    <w:p w:rsidR="009979CC" w:rsidRDefault="009979CC" w:rsidP="009979CC">
      <w:pPr>
        <w:spacing w:before="240" w:line="480" w:lineRule="auto"/>
        <w:ind w:left="567"/>
        <w:jc w:val="both"/>
      </w:pPr>
      <w:proofErr w:type="spellStart"/>
      <w:r w:rsidRPr="00D85888">
        <w:rPr>
          <w:b/>
        </w:rPr>
        <w:t>DistanceSensor_voltage</w:t>
      </w:r>
      <w:proofErr w:type="spellEnd"/>
      <w:r w:rsidRPr="00D85888">
        <w:rPr>
          <w:b/>
        </w:rPr>
        <w:t>:</w:t>
      </w:r>
      <w:r>
        <w:t xml:space="preserve"> es una función que retorna el valor de voltaje de un sensor de distancia específico.</w:t>
      </w:r>
    </w:p>
    <w:p w:rsidR="009979CC" w:rsidRDefault="009979CC" w:rsidP="009979CC">
      <w:pPr>
        <w:autoSpaceDE w:val="0"/>
        <w:autoSpaceDN w:val="0"/>
        <w:adjustRightInd w:val="0"/>
        <w:spacing w:after="0" w:line="480" w:lineRule="auto"/>
        <w:ind w:left="567"/>
        <w:jc w:val="both"/>
        <w:rPr>
          <w:rFonts w:ascii="Courier New" w:hAnsi="Courier New" w:cs="Courier New"/>
        </w:rPr>
      </w:pPr>
      <w:r>
        <w:lastRenderedPageBreak/>
        <w:t>Ejemplo:</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voltage</w:t>
      </w:r>
      <w:proofErr w:type="spellEnd"/>
      <w:proofErr w:type="gramEnd"/>
      <w:r>
        <w:rPr>
          <w:rFonts w:ascii="Courier New" w:hAnsi="Courier New" w:cs="Courier New"/>
          <w:color w:val="228B22"/>
          <w:sz w:val="20"/>
          <w:szCs w:val="20"/>
        </w:rPr>
        <w:t xml:space="preserve"> ] = </w:t>
      </w:r>
      <w:proofErr w:type="spellStart"/>
      <w:r>
        <w:rPr>
          <w:rFonts w:ascii="Courier New" w:hAnsi="Courier New" w:cs="Courier New"/>
          <w:color w:val="228B22"/>
          <w:sz w:val="20"/>
          <w:szCs w:val="20"/>
        </w:rPr>
        <w:t>DistanceSensor_voltage</w:t>
      </w:r>
      <w:proofErr w:type="spellEnd"/>
      <w:r>
        <w:rPr>
          <w:rFonts w:ascii="Courier New" w:hAnsi="Courier New" w:cs="Courier New"/>
          <w:color w:val="228B22"/>
          <w:sz w:val="20"/>
          <w:szCs w:val="20"/>
        </w:rPr>
        <w:t>(</w:t>
      </w:r>
      <w:proofErr w:type="spellStart"/>
      <w:r>
        <w:rPr>
          <w:rFonts w:ascii="Courier New" w:hAnsi="Courier New" w:cs="Courier New"/>
          <w:color w:val="228B22"/>
          <w:sz w:val="20"/>
          <w:szCs w:val="20"/>
        </w:rPr>
        <w:t>DistanceSensorId</w:t>
      </w:r>
      <w:proofErr w:type="spellEnd"/>
      <w:r>
        <w:rPr>
          <w:rFonts w:ascii="Courier New" w:hAnsi="Courier New" w:cs="Courier New"/>
          <w:color w:val="228B22"/>
          <w:sz w:val="20"/>
          <w:szCs w:val="20"/>
        </w:rPr>
        <w:t>)</w:t>
      </w:r>
    </w:p>
    <w:p w:rsidR="009979CC" w:rsidRDefault="009979CC" w:rsidP="009979CC">
      <w:pPr>
        <w:spacing w:before="240" w:line="480" w:lineRule="auto"/>
        <w:ind w:left="567"/>
        <w:jc w:val="both"/>
      </w:pPr>
      <w:r>
        <w:t xml:space="preserve">Donde </w:t>
      </w:r>
      <w:proofErr w:type="spellStart"/>
      <w:r>
        <w:t>DistanceSensorId</w:t>
      </w:r>
      <w:proofErr w:type="spellEnd"/>
      <w:r>
        <w:t xml:space="preserve"> se refiere a un sensor en específico.</w:t>
      </w:r>
    </w:p>
    <w:p w:rsidR="009979CC" w:rsidRDefault="009979CC" w:rsidP="009979CC">
      <w:pPr>
        <w:spacing w:before="240" w:line="480" w:lineRule="auto"/>
        <w:ind w:left="567"/>
        <w:jc w:val="both"/>
      </w:pP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979CC" w:rsidRPr="00B03FF8"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Cualquier objeto que sirva de obstáculo.</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Pr="00D85888" w:rsidRDefault="009979CC" w:rsidP="001167A6">
      <w:pPr>
        <w:pStyle w:val="Prrafodelista"/>
        <w:numPr>
          <w:ilvl w:val="0"/>
          <w:numId w:val="49"/>
        </w:numPr>
        <w:spacing w:before="240" w:line="480" w:lineRule="auto"/>
        <w:rPr>
          <w:rFonts w:eastAsiaTheme="minorHAnsi" w:cs="Arial"/>
          <w:sz w:val="24"/>
          <w:szCs w:val="24"/>
          <w:lang w:val="es-ES" w:eastAsia="en-US"/>
        </w:rPr>
      </w:pPr>
      <w:r>
        <w:rPr>
          <w:rFonts w:eastAsiaTheme="minorHAnsi" w:cs="Arial"/>
          <w:sz w:val="24"/>
          <w:szCs w:val="24"/>
          <w:lang w:val="es-ES" w:eastAsia="en-US"/>
        </w:rPr>
        <w:t>Escriba un código de exploración para que Robotino®, ante un obstáculo de un ambiente cualquiera, gire para evitarlo en MatLab®.</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593F8E" w:rsidRDefault="00593F8E" w:rsidP="00593F8E">
      <w:pPr>
        <w:ind w:left="567"/>
        <w:jc w:val="both"/>
      </w:pPr>
      <w:r>
        <w:t>Analice y concluya, sobre sus resultados.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Pr="00042BC4" w:rsidRDefault="009979CC" w:rsidP="001167A6">
      <w:pPr>
        <w:pStyle w:val="Prrafodelista"/>
        <w:numPr>
          <w:ilvl w:val="0"/>
          <w:numId w:val="39"/>
        </w:numPr>
        <w:spacing w:before="240" w:line="480" w:lineRule="auto"/>
        <w:ind w:left="567"/>
      </w:pPr>
      <w:r>
        <w:rPr>
          <w:rFonts w:eastAsiaTheme="minorHAnsi" w:cs="Arial"/>
          <w:sz w:val="24"/>
          <w:szCs w:val="24"/>
          <w:lang w:val="es-ES" w:eastAsia="en-US"/>
        </w:rPr>
        <w:t>Indique las utilidades que se pueden dar a un robot Explorador.</w:t>
      </w:r>
    </w:p>
    <w:p w:rsidR="009979CC" w:rsidRDefault="009979CC" w:rsidP="009979CC">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N°10</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Pr="0059659E" w:rsidRDefault="009979CC" w:rsidP="009979CC">
      <w:pPr>
        <w:spacing w:line="360" w:lineRule="auto"/>
        <w:ind w:left="567" w:right="278"/>
        <w:jc w:val="both"/>
        <w:rPr>
          <w:lang w:val="es-ES_tradnl"/>
        </w:rPr>
      </w:pPr>
      <w:r w:rsidRPr="00C91D4F">
        <w:t>Detector analógico inductivo: programación de movimiento guiado en MatLab® 7</w:t>
      </w:r>
      <w:r w:rsidRPr="0059659E">
        <w:t>.</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813C72" w:rsidRDefault="009979CC" w:rsidP="009979CC">
      <w:pPr>
        <w:pStyle w:val="Prrafodelista"/>
        <w:numPr>
          <w:ilvl w:val="0"/>
          <w:numId w:val="11"/>
        </w:numPr>
        <w:spacing w:before="240" w:line="480" w:lineRule="auto"/>
        <w:rPr>
          <w:rFonts w:eastAsiaTheme="minorHAnsi"/>
          <w:sz w:val="24"/>
          <w:szCs w:val="24"/>
        </w:rPr>
      </w:pPr>
      <w:r>
        <w:rPr>
          <w:rFonts w:eastAsiaTheme="minorHAnsi"/>
          <w:sz w:val="24"/>
          <w:szCs w:val="24"/>
        </w:rPr>
        <w:t>Conocer la programación y utilización de los sensores de inducción de Robotino® en MatLab® 7</w:t>
      </w:r>
      <w:r w:rsidRPr="00813C72">
        <w:rPr>
          <w:rFonts w:eastAsiaTheme="minorHAnsi"/>
          <w:sz w:val="24"/>
          <w:szCs w:val="24"/>
        </w:rPr>
        <w:t>.</w:t>
      </w:r>
    </w:p>
    <w:p w:rsidR="009979CC" w:rsidRDefault="009979CC" w:rsidP="009979C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Configurar y usar las cajas de herramientas “</w:t>
      </w:r>
      <w:proofErr w:type="spellStart"/>
      <w:r w:rsidRPr="009F6759">
        <w:rPr>
          <w:rFonts w:eastAsiaTheme="minorHAnsi" w:cs="Arial"/>
          <w:sz w:val="24"/>
          <w:szCs w:val="24"/>
          <w:lang w:val="es-ES" w:eastAsia="en-US"/>
        </w:rPr>
        <w:t>AnalogInput</w:t>
      </w:r>
      <w:proofErr w:type="spellEnd"/>
      <w:r>
        <w:rPr>
          <w:rFonts w:eastAsiaTheme="minorHAnsi" w:cs="Arial"/>
          <w:sz w:val="24"/>
          <w:szCs w:val="24"/>
          <w:lang w:val="es-ES" w:eastAsia="en-US"/>
        </w:rPr>
        <w:t>”.</w:t>
      </w:r>
    </w:p>
    <w:p w:rsidR="009979CC" w:rsidRDefault="009979CC" w:rsidP="009979C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un programa de exploración donde Robotino® se acerque a los obstáculos y los evite rodeándolos. </w:t>
      </w:r>
    </w:p>
    <w:p w:rsidR="009979CC" w:rsidRDefault="009979CC" w:rsidP="009979CC">
      <w:pPr>
        <w:pBdr>
          <w:bottom w:val="single" w:sz="12" w:space="1" w:color="auto"/>
        </w:pBdr>
        <w:spacing w:before="240" w:line="240" w:lineRule="auto"/>
        <w:ind w:left="567"/>
      </w:pP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07581A" w:rsidRDefault="009979CC" w:rsidP="009979CC">
      <w:pPr>
        <w:spacing w:before="240" w:line="480" w:lineRule="auto"/>
        <w:ind w:left="567"/>
        <w:jc w:val="both"/>
      </w:pPr>
      <w:r>
        <w:rPr>
          <w:b/>
          <w:lang w:val="es-ES_tradnl"/>
        </w:rPr>
        <w:t>C</w:t>
      </w:r>
      <w:r w:rsidRPr="002F322D">
        <w:rPr>
          <w:b/>
        </w:rPr>
        <w:t>ajas d</w:t>
      </w:r>
      <w:r>
        <w:rPr>
          <w:b/>
        </w:rPr>
        <w:t>e herramientas “</w:t>
      </w:r>
      <w:proofErr w:type="spellStart"/>
      <w:r w:rsidRPr="009F6759">
        <w:rPr>
          <w:b/>
        </w:rPr>
        <w:t>AnalogInput</w:t>
      </w:r>
      <w:proofErr w:type="spellEnd"/>
      <w:r>
        <w:rPr>
          <w:b/>
        </w:rPr>
        <w:t>”</w:t>
      </w:r>
      <w:r w:rsidRPr="002C145D">
        <w:rPr>
          <w:b/>
        </w:rPr>
        <w:t>.</w:t>
      </w:r>
    </w:p>
    <w:p w:rsidR="009979CC" w:rsidRPr="009F6759" w:rsidRDefault="009979CC" w:rsidP="009979CC">
      <w:pPr>
        <w:spacing w:before="240" w:line="480" w:lineRule="auto"/>
        <w:ind w:left="567"/>
        <w:jc w:val="both"/>
        <w:rPr>
          <w:lang w:val="es-ES_tradnl"/>
        </w:rPr>
      </w:pPr>
      <w:r>
        <w:rPr>
          <w:lang w:val="es-ES_tradnl"/>
        </w:rPr>
        <w:t xml:space="preserve">Al igual que en </w:t>
      </w:r>
      <w:proofErr w:type="spellStart"/>
      <w:r>
        <w:rPr>
          <w:lang w:val="es-ES_tradnl"/>
        </w:rPr>
        <w:t>Robotino®View</w:t>
      </w:r>
      <w:proofErr w:type="spellEnd"/>
      <w:r>
        <w:rPr>
          <w:lang w:val="es-ES_tradnl"/>
        </w:rPr>
        <w:t xml:space="preserve"> la entrada análoga se refiere al sensor de inducción, por  este motivo al referirse a este detector se lo hará con las cajas de herramientas “</w:t>
      </w:r>
      <w:proofErr w:type="spellStart"/>
      <w:r w:rsidRPr="00CB355E">
        <w:rPr>
          <w:lang w:val="es-ES_tradnl"/>
        </w:rPr>
        <w:t>AnalogInput</w:t>
      </w:r>
      <w:proofErr w:type="spellEnd"/>
      <w:r>
        <w:rPr>
          <w:lang w:val="es-ES_tradnl"/>
        </w:rPr>
        <w:t>”</w:t>
      </w:r>
    </w:p>
    <w:p w:rsidR="009979CC" w:rsidRDefault="009979CC" w:rsidP="009979CC">
      <w:pPr>
        <w:spacing w:before="240" w:line="480" w:lineRule="auto"/>
        <w:ind w:left="567"/>
        <w:jc w:val="both"/>
        <w:rPr>
          <w:lang w:val="es-ES_tradnl"/>
        </w:rPr>
      </w:pPr>
      <w:proofErr w:type="spellStart"/>
      <w:r w:rsidRPr="00CB355E">
        <w:rPr>
          <w:b/>
          <w:lang w:val="es-ES_tradnl"/>
        </w:rPr>
        <w:t>AnalogInput</w:t>
      </w:r>
      <w:r w:rsidRPr="002F322D">
        <w:rPr>
          <w:b/>
          <w:lang w:val="es-ES_tradnl"/>
        </w:rPr>
        <w:t>_construct</w:t>
      </w:r>
      <w:proofErr w:type="spellEnd"/>
      <w:r w:rsidRPr="002F322D">
        <w:rPr>
          <w:b/>
          <w:lang w:val="es-ES_tradnl"/>
        </w:rPr>
        <w:t>:</w:t>
      </w:r>
      <w:r>
        <w:rPr>
          <w:lang w:val="es-ES_tradnl"/>
        </w:rPr>
        <w:t xml:space="preserve"> construye el objeto “</w:t>
      </w:r>
      <w:proofErr w:type="spellStart"/>
      <w:r w:rsidRPr="00CB355E">
        <w:rPr>
          <w:lang w:val="es-ES_tradnl"/>
        </w:rPr>
        <w:t>AnalogInput</w:t>
      </w:r>
      <w:proofErr w:type="spellEnd"/>
      <w:r>
        <w:rPr>
          <w:lang w:val="es-ES_tradnl"/>
        </w:rPr>
        <w:t xml:space="preserve">”, parecido al bloque de funciones visto en </w:t>
      </w:r>
      <w:proofErr w:type="spellStart"/>
      <w:r>
        <w:rPr>
          <w:lang w:val="es-ES_tradnl"/>
        </w:rPr>
        <w:t>Robotino®View</w:t>
      </w:r>
      <w:proofErr w:type="spellEnd"/>
      <w:r>
        <w:rPr>
          <w:lang w:val="es-ES_tradnl"/>
        </w:rPr>
        <w:t>.</w:t>
      </w:r>
    </w:p>
    <w:p w:rsidR="009979CC" w:rsidRDefault="009979CC" w:rsidP="009979CC">
      <w:pPr>
        <w:spacing w:before="240" w:line="480" w:lineRule="auto"/>
        <w:ind w:left="567"/>
        <w:jc w:val="both"/>
        <w:rPr>
          <w:lang w:val="es-ES_tradnl"/>
        </w:rPr>
      </w:pPr>
      <w:proofErr w:type="spellStart"/>
      <w:r w:rsidRPr="00CB355E">
        <w:rPr>
          <w:b/>
        </w:rPr>
        <w:lastRenderedPageBreak/>
        <w:t>AnalogInput</w:t>
      </w:r>
      <w:r w:rsidRPr="00B833DA">
        <w:rPr>
          <w:b/>
        </w:rPr>
        <w:t>_setComId</w:t>
      </w:r>
      <w:proofErr w:type="spellEnd"/>
      <w:r w:rsidRPr="00B833DA">
        <w:rPr>
          <w:b/>
        </w:rPr>
        <w:t>:</w:t>
      </w:r>
      <w:r>
        <w:t xml:space="preserve"> asocia </w:t>
      </w:r>
      <w:r>
        <w:rPr>
          <w:lang w:val="es-ES_tradnl"/>
        </w:rPr>
        <w:t>el objeto “</w:t>
      </w:r>
      <w:proofErr w:type="spellStart"/>
      <w:r w:rsidRPr="00CB355E">
        <w:rPr>
          <w:lang w:val="es-ES_tradnl"/>
        </w:rPr>
        <w:t>AnalogInput</w:t>
      </w:r>
      <w:proofErr w:type="spellEnd"/>
      <w:r>
        <w:rPr>
          <w:lang w:val="es-ES_tradnl"/>
        </w:rPr>
        <w:t>” a la interface de comunicación. Además lo liga a un Robotino® especifico.</w:t>
      </w:r>
    </w:p>
    <w:p w:rsidR="009979CC" w:rsidRDefault="009979CC" w:rsidP="009979CC">
      <w:pPr>
        <w:spacing w:before="240" w:line="480" w:lineRule="auto"/>
        <w:ind w:left="567"/>
        <w:jc w:val="both"/>
      </w:pPr>
      <w:proofErr w:type="spellStart"/>
      <w:r w:rsidRPr="00CB355E">
        <w:rPr>
          <w:b/>
        </w:rPr>
        <w:t>AnalogInput</w:t>
      </w:r>
      <w:r w:rsidRPr="00D85888">
        <w:rPr>
          <w:b/>
        </w:rPr>
        <w:t>_</w:t>
      </w:r>
      <w:r w:rsidRPr="00CB355E">
        <w:rPr>
          <w:b/>
        </w:rPr>
        <w:t>value</w:t>
      </w:r>
      <w:proofErr w:type="spellEnd"/>
      <w:r w:rsidRPr="00D85888">
        <w:rPr>
          <w:b/>
        </w:rPr>
        <w:t>:</w:t>
      </w:r>
      <w:r>
        <w:t xml:space="preserve"> es una función que retorna el valor de un sensor de inducción específico.</w:t>
      </w:r>
    </w:p>
    <w:p w:rsidR="009979CC" w:rsidRDefault="009979CC" w:rsidP="009979CC">
      <w:pPr>
        <w:autoSpaceDE w:val="0"/>
        <w:autoSpaceDN w:val="0"/>
        <w:adjustRightInd w:val="0"/>
        <w:spacing w:after="0" w:line="480" w:lineRule="auto"/>
        <w:ind w:left="567"/>
        <w:jc w:val="both"/>
        <w:rPr>
          <w:rFonts w:ascii="Courier New" w:hAnsi="Courier New" w:cs="Courier New"/>
        </w:rPr>
      </w:pPr>
      <w:r>
        <w:t>Ejemplo:</w:t>
      </w: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 xml:space="preserve">[ </w:t>
      </w:r>
      <w:proofErr w:type="spellStart"/>
      <w:r w:rsidRPr="00CB355E">
        <w:rPr>
          <w:rFonts w:ascii="Courier New" w:hAnsi="Courier New" w:cs="Courier New"/>
          <w:color w:val="228B22"/>
          <w:sz w:val="20"/>
          <w:szCs w:val="20"/>
        </w:rPr>
        <w:t>value</w:t>
      </w:r>
      <w:proofErr w:type="spellEnd"/>
      <w:proofErr w:type="gramEnd"/>
      <w:r>
        <w:rPr>
          <w:rFonts w:ascii="Courier New" w:hAnsi="Courier New" w:cs="Courier New"/>
          <w:color w:val="228B22"/>
          <w:sz w:val="20"/>
          <w:szCs w:val="20"/>
        </w:rPr>
        <w:t xml:space="preserve"> ] = </w:t>
      </w:r>
      <w:proofErr w:type="spellStart"/>
      <w:r w:rsidRPr="00CB355E">
        <w:rPr>
          <w:rFonts w:ascii="Courier New" w:hAnsi="Courier New" w:cs="Courier New"/>
          <w:color w:val="228B22"/>
          <w:sz w:val="20"/>
          <w:szCs w:val="20"/>
        </w:rPr>
        <w:t>AnalogInput</w:t>
      </w:r>
      <w:r>
        <w:rPr>
          <w:rFonts w:ascii="Courier New" w:hAnsi="Courier New" w:cs="Courier New"/>
          <w:color w:val="228B22"/>
          <w:sz w:val="20"/>
          <w:szCs w:val="20"/>
        </w:rPr>
        <w:t>_</w:t>
      </w:r>
      <w:r w:rsidRPr="00CB355E">
        <w:rPr>
          <w:rFonts w:ascii="Courier New" w:hAnsi="Courier New" w:cs="Courier New"/>
          <w:color w:val="228B22"/>
          <w:sz w:val="20"/>
          <w:szCs w:val="20"/>
        </w:rPr>
        <w:t>value</w:t>
      </w:r>
      <w:proofErr w:type="spellEnd"/>
      <w:r w:rsidRPr="00CB355E">
        <w:rPr>
          <w:rFonts w:ascii="Courier New" w:hAnsi="Courier New" w:cs="Courier New"/>
          <w:color w:val="228B22"/>
          <w:sz w:val="20"/>
          <w:szCs w:val="20"/>
        </w:rPr>
        <w:t xml:space="preserve"> </w:t>
      </w:r>
      <w:r>
        <w:rPr>
          <w:rFonts w:ascii="Courier New" w:hAnsi="Courier New" w:cs="Courier New"/>
          <w:color w:val="228B22"/>
          <w:sz w:val="20"/>
          <w:szCs w:val="20"/>
        </w:rPr>
        <w:t>(</w:t>
      </w:r>
      <w:proofErr w:type="spellStart"/>
      <w:r w:rsidRPr="00CB355E">
        <w:rPr>
          <w:rFonts w:ascii="Courier New" w:hAnsi="Courier New" w:cs="Courier New"/>
          <w:color w:val="228B22"/>
          <w:sz w:val="20"/>
          <w:szCs w:val="20"/>
        </w:rPr>
        <w:t>AnalogInput</w:t>
      </w:r>
      <w:r>
        <w:rPr>
          <w:rFonts w:ascii="Courier New" w:hAnsi="Courier New" w:cs="Courier New"/>
          <w:color w:val="228B22"/>
          <w:sz w:val="20"/>
          <w:szCs w:val="20"/>
        </w:rPr>
        <w:t>Id</w:t>
      </w:r>
      <w:proofErr w:type="spellEnd"/>
      <w:r>
        <w:rPr>
          <w:rFonts w:ascii="Courier New" w:hAnsi="Courier New" w:cs="Courier New"/>
          <w:color w:val="228B22"/>
          <w:sz w:val="20"/>
          <w:szCs w:val="20"/>
        </w:rPr>
        <w:t>)</w:t>
      </w:r>
    </w:p>
    <w:p w:rsidR="009979CC" w:rsidRDefault="009979CC" w:rsidP="009979CC">
      <w:pPr>
        <w:spacing w:before="240" w:line="480" w:lineRule="auto"/>
        <w:ind w:left="567"/>
        <w:jc w:val="both"/>
      </w:pPr>
      <w:r>
        <w:t xml:space="preserve">Donde </w:t>
      </w:r>
      <w:proofErr w:type="spellStart"/>
      <w:r w:rsidRPr="00CB355E">
        <w:rPr>
          <w:lang w:val="es-ES_tradnl"/>
        </w:rPr>
        <w:t>AnalogInput</w:t>
      </w:r>
      <w:proofErr w:type="spellEnd"/>
      <w:r>
        <w:t>Id se refiere a un sensor en específico.</w:t>
      </w:r>
    </w:p>
    <w:p w:rsidR="009979CC" w:rsidRDefault="009979CC" w:rsidP="009979CC">
      <w:pPr>
        <w:spacing w:before="240" w:line="480" w:lineRule="auto"/>
        <w:ind w:left="567"/>
        <w:jc w:val="both"/>
      </w:pPr>
      <w:r w:rsidRPr="00042BC4">
        <w:t xml:space="preserve"> </w:t>
      </w: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Cinta de aluminio (</w:t>
      </w:r>
      <w:r>
        <w:rPr>
          <w:rFonts w:eastAsiaTheme="minorHAnsi" w:cs="Arial"/>
          <w:sz w:val="24"/>
          <w:szCs w:val="24"/>
        </w:rPr>
        <w:t>≥</w:t>
      </w:r>
      <w:r>
        <w:rPr>
          <w:rFonts w:eastAsiaTheme="minorHAnsi"/>
          <w:sz w:val="24"/>
          <w:szCs w:val="24"/>
        </w:rPr>
        <w:t>5cm)</w:t>
      </w:r>
    </w:p>
    <w:p w:rsidR="0049644A" w:rsidRPr="00B03FF8" w:rsidRDefault="0049644A" w:rsidP="0049644A">
      <w:pPr>
        <w:pStyle w:val="Prrafodelista"/>
        <w:spacing w:before="240" w:line="480" w:lineRule="auto"/>
        <w:ind w:left="1287"/>
        <w:rPr>
          <w:rFonts w:eastAsiaTheme="minorHAnsi"/>
          <w:sz w:val="24"/>
          <w:szCs w:val="24"/>
        </w:rPr>
      </w:pP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50"/>
        </w:numPr>
        <w:spacing w:before="240" w:line="480" w:lineRule="auto"/>
        <w:rPr>
          <w:rFonts w:eastAsiaTheme="minorHAnsi" w:cs="Arial"/>
          <w:sz w:val="24"/>
          <w:szCs w:val="24"/>
          <w:lang w:val="es-ES" w:eastAsia="en-US"/>
        </w:rPr>
      </w:pPr>
      <w:r>
        <w:rPr>
          <w:rFonts w:eastAsiaTheme="minorHAnsi" w:cs="Arial"/>
          <w:sz w:val="24"/>
          <w:szCs w:val="24"/>
          <w:lang w:val="es-ES" w:eastAsia="en-US"/>
        </w:rPr>
        <w:t>Escriba un código para que Robotino®, recorra un trayecto marcado con una cinta metálica usando el sensor de inducción en MatLab®.</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lastRenderedPageBreak/>
        <w:t>ANÁLISIS DE RESULTADOS Y CONCLUSIONES</w:t>
      </w:r>
    </w:p>
    <w:p w:rsidR="00593F8E" w:rsidRDefault="00593F8E" w:rsidP="00593F8E">
      <w:pPr>
        <w:ind w:left="567"/>
      </w:pPr>
      <w:r>
        <w:t>Analice y concluya, sobre sus resultados.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Default="009979CC" w:rsidP="009979CC">
      <w:pPr>
        <w:pStyle w:val="Prrafodelista"/>
        <w:numPr>
          <w:ilvl w:val="0"/>
          <w:numId w:val="35"/>
        </w:numPr>
        <w:spacing w:line="480" w:lineRule="auto"/>
        <w:rPr>
          <w:rFonts w:eastAsiaTheme="minorHAnsi" w:cs="Arial"/>
          <w:sz w:val="24"/>
          <w:szCs w:val="24"/>
          <w:lang w:val="es-ES" w:eastAsia="en-US"/>
        </w:rPr>
      </w:pPr>
      <w:r>
        <w:rPr>
          <w:rFonts w:eastAsiaTheme="minorHAnsi" w:cs="Arial"/>
          <w:sz w:val="24"/>
          <w:szCs w:val="24"/>
          <w:lang w:val="es-ES" w:eastAsia="en-US"/>
        </w:rPr>
        <w:t>Indique las utilidades que se pueden dar a los sensores inductivos.</w:t>
      </w:r>
    </w:p>
    <w:p w:rsidR="009979CC" w:rsidRDefault="009979CC" w:rsidP="009979CC">
      <w:pPr>
        <w:pStyle w:val="Prrafodelista"/>
        <w:numPr>
          <w:ilvl w:val="0"/>
          <w:numId w:val="35"/>
        </w:numPr>
        <w:spacing w:line="480" w:lineRule="auto"/>
        <w:rPr>
          <w:rFonts w:eastAsiaTheme="minorHAnsi" w:cs="Arial"/>
          <w:sz w:val="24"/>
          <w:szCs w:val="24"/>
          <w:lang w:val="es-ES" w:eastAsia="en-US"/>
        </w:rPr>
      </w:pPr>
      <w:r>
        <w:rPr>
          <w:rFonts w:eastAsiaTheme="minorHAnsi" w:cs="Arial"/>
          <w:sz w:val="24"/>
          <w:szCs w:val="24"/>
          <w:lang w:val="es-ES" w:eastAsia="en-US"/>
        </w:rPr>
        <w:t xml:space="preserve">Anote las ventajas y desventajas entre la programación de movimiento guiado de </w:t>
      </w:r>
      <w:proofErr w:type="spellStart"/>
      <w:r>
        <w:rPr>
          <w:rFonts w:eastAsiaTheme="minorHAnsi" w:cs="Arial"/>
          <w:sz w:val="24"/>
          <w:szCs w:val="24"/>
          <w:lang w:val="es-ES" w:eastAsia="en-US"/>
        </w:rPr>
        <w:t>Robotino®View</w:t>
      </w:r>
      <w:proofErr w:type="spellEnd"/>
      <w:r>
        <w:rPr>
          <w:rFonts w:eastAsiaTheme="minorHAnsi" w:cs="Arial"/>
          <w:sz w:val="24"/>
          <w:szCs w:val="24"/>
          <w:lang w:val="es-ES" w:eastAsia="en-US"/>
        </w:rPr>
        <w:t xml:space="preserve"> y la de MatLab®7</w:t>
      </w:r>
    </w:p>
    <w:p w:rsidR="009979CC" w:rsidRDefault="009979CC" w:rsidP="009979CC">
      <w:r>
        <w:br w:type="page"/>
      </w:r>
    </w:p>
    <w:p w:rsidR="009979CC" w:rsidRDefault="009979CC" w:rsidP="009979CC">
      <w:pPr>
        <w:spacing w:after="0"/>
        <w:jc w:val="center"/>
        <w:rPr>
          <w:lang w:val="es-ES_tradnl"/>
        </w:rPr>
      </w:pPr>
      <w:r>
        <w:rPr>
          <w:lang w:val="es-ES_tradnl"/>
        </w:rPr>
        <w:lastRenderedPageBreak/>
        <w:t>FIMCP</w:t>
      </w:r>
    </w:p>
    <w:p w:rsidR="009979CC" w:rsidRDefault="009979CC" w:rsidP="009979CC">
      <w:pPr>
        <w:spacing w:after="0"/>
        <w:jc w:val="center"/>
        <w:rPr>
          <w:lang w:val="es-ES_tradnl"/>
        </w:rPr>
      </w:pPr>
      <w:r>
        <w:rPr>
          <w:lang w:val="es-ES_tradnl"/>
        </w:rPr>
        <w:t>LABORATORIO DE MECATRÓNICA</w:t>
      </w:r>
    </w:p>
    <w:p w:rsidR="009979CC" w:rsidRDefault="009979CC" w:rsidP="009979CC">
      <w:pPr>
        <w:spacing w:after="0"/>
        <w:jc w:val="center"/>
        <w:rPr>
          <w:lang w:val="es-ES_tradnl"/>
        </w:rPr>
      </w:pPr>
      <w:r>
        <w:rPr>
          <w:lang w:val="es-ES_tradnl"/>
        </w:rPr>
        <w:t>GUÍA DE PRÁCTICA N°11</w:t>
      </w:r>
    </w:p>
    <w:p w:rsidR="009979CC" w:rsidRDefault="009979CC" w:rsidP="009979CC">
      <w:pPr>
        <w:pBdr>
          <w:bottom w:val="single" w:sz="12" w:space="1" w:color="auto"/>
        </w:pBdr>
        <w:spacing w:line="480" w:lineRule="auto"/>
        <w:ind w:left="567"/>
        <w:rPr>
          <w:lang w:val="es-ES_tradnl"/>
        </w:rPr>
      </w:pPr>
    </w:p>
    <w:p w:rsidR="009979CC" w:rsidRDefault="009979CC" w:rsidP="009979CC">
      <w:pPr>
        <w:pBdr>
          <w:bottom w:val="single" w:sz="12" w:space="1" w:color="auto"/>
        </w:pBdr>
        <w:spacing w:line="240" w:lineRule="auto"/>
        <w:ind w:left="567"/>
        <w:rPr>
          <w:lang w:val="es-ES_tradnl"/>
        </w:rPr>
      </w:pPr>
      <w:r w:rsidRPr="00682F2B">
        <w:rPr>
          <w:lang w:val="es-ES_tradnl"/>
        </w:rPr>
        <w:t>TÍTULO</w:t>
      </w:r>
    </w:p>
    <w:p w:rsidR="009979CC" w:rsidRPr="0059659E" w:rsidRDefault="009979CC" w:rsidP="009979CC">
      <w:pPr>
        <w:spacing w:line="360" w:lineRule="auto"/>
        <w:ind w:left="567" w:right="278"/>
        <w:jc w:val="both"/>
        <w:rPr>
          <w:lang w:val="es-ES_tradnl"/>
        </w:rPr>
      </w:pPr>
      <w:r w:rsidRPr="00583850">
        <w:t>Sensores de reflexión directa: programación de movimiento guiado en MatLab® 7 mediante bloques en Simulink</w:t>
      </w:r>
      <w:r w:rsidRPr="0059659E">
        <w:t>.</w:t>
      </w:r>
    </w:p>
    <w:p w:rsidR="009979CC" w:rsidRDefault="009979CC" w:rsidP="009979CC">
      <w:pPr>
        <w:pBdr>
          <w:bottom w:val="single" w:sz="12" w:space="1" w:color="auto"/>
        </w:pBdr>
        <w:spacing w:line="240" w:lineRule="auto"/>
        <w:ind w:left="567"/>
        <w:rPr>
          <w:lang w:val="es-ES_tradnl"/>
        </w:rPr>
      </w:pPr>
      <w:r>
        <w:rPr>
          <w:lang w:val="es-ES_tradnl"/>
        </w:rPr>
        <w:t>OBJETIVOS</w:t>
      </w:r>
    </w:p>
    <w:p w:rsidR="009979CC" w:rsidRPr="00813C72" w:rsidRDefault="009979CC" w:rsidP="009979CC">
      <w:pPr>
        <w:pStyle w:val="Prrafodelista"/>
        <w:numPr>
          <w:ilvl w:val="0"/>
          <w:numId w:val="11"/>
        </w:numPr>
        <w:spacing w:before="240" w:line="480" w:lineRule="auto"/>
        <w:rPr>
          <w:rFonts w:eastAsiaTheme="minorHAnsi"/>
          <w:sz w:val="24"/>
          <w:szCs w:val="24"/>
        </w:rPr>
      </w:pPr>
      <w:r>
        <w:rPr>
          <w:rFonts w:eastAsiaTheme="minorHAnsi"/>
          <w:sz w:val="24"/>
          <w:szCs w:val="24"/>
        </w:rPr>
        <w:t xml:space="preserve">Conocer la programación y utilización de </w:t>
      </w:r>
      <w:r w:rsidRPr="00583850">
        <w:rPr>
          <w:rFonts w:eastAsiaTheme="minorHAnsi"/>
          <w:sz w:val="24"/>
          <w:szCs w:val="24"/>
        </w:rPr>
        <w:t>bloques en Simulink</w:t>
      </w:r>
      <w:r>
        <w:rPr>
          <w:rFonts w:eastAsiaTheme="minorHAnsi"/>
          <w:sz w:val="24"/>
          <w:szCs w:val="24"/>
        </w:rPr>
        <w:t xml:space="preserve"> para</w:t>
      </w:r>
      <w:r w:rsidRPr="00583850">
        <w:rPr>
          <w:rFonts w:eastAsiaTheme="minorHAnsi"/>
          <w:sz w:val="24"/>
          <w:szCs w:val="24"/>
        </w:rPr>
        <w:t xml:space="preserve"> </w:t>
      </w:r>
      <w:r>
        <w:rPr>
          <w:rFonts w:eastAsiaTheme="minorHAnsi"/>
          <w:sz w:val="24"/>
          <w:szCs w:val="24"/>
        </w:rPr>
        <w:t>los sensores de distancia de Robotino® en MatLab® 7</w:t>
      </w:r>
      <w:r w:rsidRPr="00813C72">
        <w:rPr>
          <w:rFonts w:eastAsiaTheme="minorHAnsi"/>
          <w:sz w:val="24"/>
          <w:szCs w:val="24"/>
        </w:rPr>
        <w:t>.</w:t>
      </w:r>
    </w:p>
    <w:p w:rsidR="009979CC" w:rsidRDefault="009979CC" w:rsidP="009979C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Configurar y usar los bloques de Simulink “</w:t>
      </w:r>
      <w:r w:rsidRPr="006A7E7C">
        <w:rPr>
          <w:rFonts w:eastAsiaTheme="minorHAnsi" w:cs="Arial"/>
          <w:sz w:val="24"/>
          <w:szCs w:val="24"/>
          <w:lang w:val="es-ES" w:eastAsia="en-US"/>
        </w:rPr>
        <w:t>DigitalInput0</w:t>
      </w:r>
      <w:r>
        <w:rPr>
          <w:rFonts w:eastAsiaTheme="minorHAnsi" w:cs="Arial"/>
          <w:sz w:val="24"/>
          <w:szCs w:val="24"/>
          <w:lang w:val="es-ES" w:eastAsia="en-US"/>
        </w:rPr>
        <w:t>”.</w:t>
      </w:r>
    </w:p>
    <w:p w:rsidR="009979CC" w:rsidRDefault="009979CC" w:rsidP="009979CC">
      <w:pPr>
        <w:pStyle w:val="Prrafodelista"/>
        <w:numPr>
          <w:ilvl w:val="0"/>
          <w:numId w:val="11"/>
        </w:numPr>
        <w:spacing w:before="240" w:line="480" w:lineRule="auto"/>
        <w:rPr>
          <w:rFonts w:eastAsiaTheme="minorHAnsi" w:cs="Arial"/>
          <w:sz w:val="24"/>
          <w:szCs w:val="24"/>
          <w:lang w:val="es-ES" w:eastAsia="en-US"/>
        </w:rPr>
      </w:pPr>
      <w:r>
        <w:rPr>
          <w:rFonts w:eastAsiaTheme="minorHAnsi" w:cs="Arial"/>
          <w:sz w:val="24"/>
          <w:szCs w:val="24"/>
          <w:lang w:val="es-ES" w:eastAsia="en-US"/>
        </w:rPr>
        <w:t xml:space="preserve">Elaborar un programa de exploración donde Robotino® siga el trayecto de una línea negra previamente marcada. </w:t>
      </w:r>
    </w:p>
    <w:p w:rsidR="009979CC" w:rsidRDefault="009979CC" w:rsidP="009979CC">
      <w:pPr>
        <w:pBdr>
          <w:bottom w:val="single" w:sz="12" w:space="1" w:color="auto"/>
        </w:pBdr>
        <w:spacing w:before="240" w:line="240" w:lineRule="auto"/>
        <w:ind w:left="567"/>
      </w:pPr>
    </w:p>
    <w:p w:rsidR="009979CC" w:rsidRPr="006D2969" w:rsidRDefault="009979CC" w:rsidP="009979CC">
      <w:pPr>
        <w:pBdr>
          <w:bottom w:val="single" w:sz="12" w:space="1" w:color="auto"/>
        </w:pBdr>
        <w:spacing w:before="240" w:line="240" w:lineRule="auto"/>
        <w:ind w:left="567"/>
        <w:rPr>
          <w:lang w:val="es-ES_tradnl"/>
        </w:rPr>
      </w:pPr>
      <w:r w:rsidRPr="006D2969">
        <w:rPr>
          <w:lang w:val="es-ES_tradnl"/>
        </w:rPr>
        <w:t>MARCO TEÓRICO</w:t>
      </w:r>
    </w:p>
    <w:p w:rsidR="009979CC" w:rsidRPr="0007581A" w:rsidRDefault="009979CC" w:rsidP="009979CC">
      <w:pPr>
        <w:spacing w:before="240" w:line="480" w:lineRule="auto"/>
        <w:ind w:left="567"/>
        <w:jc w:val="both"/>
      </w:pPr>
      <w:r>
        <w:rPr>
          <w:b/>
          <w:lang w:val="es-ES_tradnl"/>
        </w:rPr>
        <w:t>Simulink</w:t>
      </w:r>
      <w:r w:rsidRPr="002C145D">
        <w:rPr>
          <w:b/>
        </w:rPr>
        <w:t>.</w:t>
      </w:r>
    </w:p>
    <w:p w:rsidR="009979CC" w:rsidRDefault="009979CC" w:rsidP="009979CC">
      <w:pPr>
        <w:spacing w:before="240" w:line="480" w:lineRule="auto"/>
        <w:ind w:left="567"/>
        <w:jc w:val="both"/>
      </w:pPr>
      <w:r w:rsidRPr="00237F8F">
        <w:t xml:space="preserve">Simulink® es un entorno para la simulación </w:t>
      </w:r>
      <w:proofErr w:type="spellStart"/>
      <w:r w:rsidRPr="00237F8F">
        <w:t>multidominio</w:t>
      </w:r>
      <w:proofErr w:type="spellEnd"/>
      <w:r w:rsidRPr="00237F8F">
        <w:t xml:space="preserve"> y el diseño basado en modelos para sistemas dinámicos y embebidos. Presenta un entorno gráfico interactivo y un conjunto personalizable de bibliotecas de bloques que permiten diseñar, simular, implementar y probar una serie de sistemas variables con el tiempo, como comunicaciones, controles, procesamiento de señales, procesamiento de vídeo y procesamiento de imágenes</w:t>
      </w:r>
      <w:proofErr w:type="gramStart"/>
      <w:r w:rsidRPr="00237F8F">
        <w:t>..</w:t>
      </w:r>
      <w:proofErr w:type="gramEnd"/>
    </w:p>
    <w:p w:rsidR="009979CC" w:rsidRDefault="009979CC" w:rsidP="009979CC">
      <w:pPr>
        <w:spacing w:before="240" w:line="480" w:lineRule="auto"/>
        <w:ind w:left="567"/>
        <w:jc w:val="both"/>
      </w:pPr>
      <w:r>
        <w:lastRenderedPageBreak/>
        <w:t>También, vendría a ser una herramienta de simulación de modelos o sistemas, con cierto grado de abstracción de los fenómenos físicos involucrados en los mismos. Se hace hincapié en el análisis de sucesos, a través de la concepción de sistemas (cajas negras que realizan alguna operación).</w:t>
      </w:r>
    </w:p>
    <w:p w:rsidR="009979CC" w:rsidRDefault="009979CC" w:rsidP="009979CC">
      <w:pPr>
        <w:spacing w:before="240" w:line="480" w:lineRule="auto"/>
        <w:ind w:left="567"/>
        <w:jc w:val="both"/>
      </w:pPr>
    </w:p>
    <w:p w:rsidR="009979CC" w:rsidRDefault="009979CC" w:rsidP="009979CC">
      <w:pPr>
        <w:spacing w:before="240" w:line="480" w:lineRule="auto"/>
        <w:ind w:left="567"/>
        <w:jc w:val="both"/>
      </w:pPr>
      <w:r>
        <w:t>Se emplea arduamente en Ingeniería Electrónica en temas relacionados con el procesamiento digital de señales (DSP), involucrando temas específicos de ingeniería biomédica, telecomunicaciones, entre otros. También es muy utilizado en Ingeniería de Control y Robótica.</w:t>
      </w:r>
    </w:p>
    <w:p w:rsidR="009979CC" w:rsidRPr="00042BC4" w:rsidRDefault="009979CC" w:rsidP="009979CC">
      <w:pPr>
        <w:spacing w:before="240" w:line="480" w:lineRule="auto"/>
        <w:ind w:left="567"/>
        <w:jc w:val="both"/>
      </w:pPr>
    </w:p>
    <w:p w:rsidR="009979CC" w:rsidRDefault="009979CC" w:rsidP="009979CC">
      <w:pPr>
        <w:pBdr>
          <w:bottom w:val="single" w:sz="12" w:space="1" w:color="auto"/>
        </w:pBdr>
        <w:spacing w:line="240" w:lineRule="auto"/>
        <w:ind w:left="567"/>
        <w:rPr>
          <w:lang w:val="es-ES_tradnl"/>
        </w:rPr>
      </w:pPr>
      <w:r>
        <w:rPr>
          <w:lang w:val="es-ES_tradnl"/>
        </w:rPr>
        <w:t>EQUIPOS Y MATERIALES UTILIZADOS</w:t>
      </w:r>
    </w:p>
    <w:p w:rsidR="009979CC" w:rsidRPr="00813C72" w:rsidRDefault="009979CC" w:rsidP="009979CC">
      <w:pPr>
        <w:pStyle w:val="Prrafodelista"/>
        <w:numPr>
          <w:ilvl w:val="0"/>
          <w:numId w:val="18"/>
        </w:numPr>
        <w:spacing w:before="240" w:line="480" w:lineRule="auto"/>
        <w:rPr>
          <w:rFonts w:eastAsiaTheme="minorHAnsi"/>
          <w:sz w:val="24"/>
          <w:szCs w:val="24"/>
        </w:rPr>
      </w:pPr>
      <w:proofErr w:type="spellStart"/>
      <w:r w:rsidRPr="00813C72">
        <w:rPr>
          <w:rFonts w:eastAsiaTheme="minorHAnsi"/>
          <w:sz w:val="24"/>
          <w:szCs w:val="24"/>
        </w:rPr>
        <w:t>S.D.Ro.M</w:t>
      </w:r>
      <w:proofErr w:type="spellEnd"/>
      <w:r w:rsidRPr="00813C72">
        <w:rPr>
          <w:rFonts w:eastAsiaTheme="minorHAnsi"/>
          <w:sz w:val="24"/>
          <w:szCs w:val="24"/>
        </w:rPr>
        <w:t>. Robotino®.</w:t>
      </w:r>
    </w:p>
    <w:p w:rsidR="009979CC" w:rsidRDefault="009979CC" w:rsidP="009979CC">
      <w:pPr>
        <w:pStyle w:val="Prrafodelista"/>
        <w:numPr>
          <w:ilvl w:val="0"/>
          <w:numId w:val="18"/>
        </w:numPr>
        <w:spacing w:before="240" w:line="480" w:lineRule="auto"/>
        <w:rPr>
          <w:rFonts w:eastAsiaTheme="minorHAnsi"/>
          <w:sz w:val="24"/>
          <w:szCs w:val="24"/>
        </w:rPr>
      </w:pPr>
      <w:r w:rsidRPr="00813C72">
        <w:rPr>
          <w:rFonts w:eastAsiaTheme="minorHAnsi"/>
          <w:sz w:val="24"/>
          <w:szCs w:val="24"/>
        </w:rPr>
        <w:t xml:space="preserve">Computadora </w:t>
      </w:r>
      <w:r>
        <w:rPr>
          <w:rFonts w:eastAsiaTheme="minorHAnsi"/>
          <w:sz w:val="24"/>
          <w:szCs w:val="24"/>
        </w:rPr>
        <w:t xml:space="preserve">con capacidad de conexión inalámbrica </w:t>
      </w:r>
      <w:proofErr w:type="spellStart"/>
      <w:r>
        <w:rPr>
          <w:rFonts w:eastAsiaTheme="minorHAnsi"/>
          <w:sz w:val="24"/>
          <w:szCs w:val="24"/>
        </w:rPr>
        <w:t>WiFi</w:t>
      </w:r>
      <w:proofErr w:type="spellEnd"/>
      <w:r>
        <w:rPr>
          <w:rFonts w:eastAsiaTheme="minorHAnsi"/>
          <w:sz w:val="24"/>
          <w:szCs w:val="24"/>
        </w:rPr>
        <w:t xml:space="preserve"> y software de MatLab®7 instalado</w:t>
      </w:r>
      <w:r w:rsidRPr="00B03FF8">
        <w:rPr>
          <w:rFonts w:eastAsiaTheme="minorHAnsi"/>
          <w:sz w:val="24"/>
          <w:szCs w:val="24"/>
        </w:rPr>
        <w:t>.</w:t>
      </w:r>
    </w:p>
    <w:p w:rsidR="009979CC" w:rsidRDefault="009979CC" w:rsidP="009979CC">
      <w:pPr>
        <w:pStyle w:val="Prrafodelista"/>
        <w:numPr>
          <w:ilvl w:val="0"/>
          <w:numId w:val="18"/>
        </w:numPr>
        <w:spacing w:before="240" w:line="480" w:lineRule="auto"/>
        <w:rPr>
          <w:rFonts w:eastAsiaTheme="minorHAnsi"/>
          <w:sz w:val="24"/>
          <w:szCs w:val="24"/>
        </w:rPr>
      </w:pPr>
      <w:r>
        <w:rPr>
          <w:rFonts w:eastAsiaTheme="minorHAnsi"/>
          <w:sz w:val="24"/>
          <w:szCs w:val="24"/>
        </w:rPr>
        <w:t>Cinta adhesiva negra.</w:t>
      </w:r>
    </w:p>
    <w:p w:rsidR="009979CC" w:rsidRPr="007F75EB" w:rsidRDefault="009979CC" w:rsidP="009979CC">
      <w:pPr>
        <w:pBdr>
          <w:bottom w:val="single" w:sz="12" w:space="1" w:color="auto"/>
        </w:pBdr>
        <w:spacing w:before="240" w:line="240" w:lineRule="auto"/>
        <w:ind w:left="567"/>
        <w:rPr>
          <w:lang w:val="es-ES_tradnl"/>
        </w:rPr>
      </w:pPr>
      <w:r w:rsidRPr="007F75EB">
        <w:rPr>
          <w:lang w:val="es-ES_tradnl"/>
        </w:rPr>
        <w:t>PROCEDIMIENTO EXPERIMENTAL</w:t>
      </w:r>
    </w:p>
    <w:p w:rsidR="009979CC" w:rsidRDefault="009979CC" w:rsidP="001167A6">
      <w:pPr>
        <w:pStyle w:val="Prrafodelista"/>
        <w:numPr>
          <w:ilvl w:val="0"/>
          <w:numId w:val="51"/>
        </w:numPr>
        <w:spacing w:before="240" w:line="480" w:lineRule="auto"/>
        <w:rPr>
          <w:rFonts w:eastAsiaTheme="minorHAnsi" w:cs="Arial"/>
          <w:sz w:val="24"/>
          <w:szCs w:val="24"/>
          <w:lang w:val="es-ES" w:eastAsia="en-US"/>
        </w:rPr>
      </w:pPr>
      <w:r>
        <w:rPr>
          <w:rFonts w:eastAsiaTheme="minorHAnsi" w:cs="Arial"/>
          <w:sz w:val="24"/>
          <w:szCs w:val="24"/>
          <w:lang w:val="es-ES" w:eastAsia="en-US"/>
        </w:rPr>
        <w:t>Escriba un código para que Robotino®, recorra un trayecto marcado con una cinta usando el sensor óptico en Simulink®.</w:t>
      </w:r>
    </w:p>
    <w:p w:rsidR="009979CC" w:rsidRPr="000265D1" w:rsidRDefault="009979CC" w:rsidP="009979CC">
      <w:pPr>
        <w:spacing w:before="240" w:line="480" w:lineRule="auto"/>
        <w:ind w:left="567"/>
        <w:jc w:val="both"/>
      </w:pPr>
    </w:p>
    <w:p w:rsidR="009979CC" w:rsidRDefault="009979CC" w:rsidP="009979CC">
      <w:pPr>
        <w:spacing w:before="240" w:line="480" w:lineRule="auto"/>
        <w:ind w:left="567"/>
        <w:jc w:val="both"/>
      </w:pPr>
      <w:r w:rsidRPr="00893811">
        <w:rPr>
          <w:b/>
          <w:i/>
        </w:rPr>
        <w:t>Solución:</w:t>
      </w:r>
      <w:r>
        <w:t xml:space="preserve"> Para realizar el primer paso del procedimiento, primero se debe asegurar que MatLab® se está ejecutando con derechos de administrador (Windows 7) y se está trabajando con el directorio de instalación “Robotino-MatLab” que se instaló anteriormente y que normalmente se ubica en la ruta:</w:t>
      </w:r>
      <w:r w:rsidRPr="0006625C">
        <w:t xml:space="preserve"> </w:t>
      </w:r>
      <w:r>
        <w:rPr>
          <w:rStyle w:val="fcodeexample"/>
        </w:rPr>
        <w:t>C:\Archivos de programa\</w:t>
      </w:r>
      <w:proofErr w:type="spellStart"/>
      <w:r>
        <w:rPr>
          <w:rStyle w:val="fcodeexample"/>
        </w:rPr>
        <w:t>Festo</w:t>
      </w:r>
      <w:proofErr w:type="spellEnd"/>
      <w:r>
        <w:rPr>
          <w:rStyle w:val="fcodeexample"/>
        </w:rPr>
        <w:t>\</w:t>
      </w:r>
      <w:proofErr w:type="spellStart"/>
      <w:r>
        <w:rPr>
          <w:rStyle w:val="fcodeexample"/>
        </w:rPr>
        <w:t>RobotinoMatlab</w:t>
      </w:r>
      <w:proofErr w:type="spellEnd"/>
      <w:r>
        <w:rPr>
          <w:rStyle w:val="fcodeexample"/>
        </w:rPr>
        <w:t>.</w:t>
      </w:r>
    </w:p>
    <w:p w:rsidR="009979CC" w:rsidRDefault="009979CC" w:rsidP="009979CC">
      <w:pPr>
        <w:spacing w:before="240" w:line="480" w:lineRule="auto"/>
        <w:ind w:left="567"/>
        <w:jc w:val="both"/>
      </w:pPr>
    </w:p>
    <w:p w:rsidR="009979CC" w:rsidRDefault="009979CC" w:rsidP="009979CC">
      <w:pPr>
        <w:spacing w:before="240" w:line="480" w:lineRule="auto"/>
        <w:ind w:left="567"/>
        <w:jc w:val="both"/>
      </w:pPr>
      <w:r>
        <w:t>El siguiente programa demuestra la capacidad de programar mediante el entorno Simulink®, gracias a los “</w:t>
      </w:r>
      <w:proofErr w:type="spellStart"/>
      <w:r>
        <w:t>blocksets</w:t>
      </w:r>
      <w:proofErr w:type="spellEnd"/>
      <w:r>
        <w:t>” que se colocaron junto con la instalación de los controladores de Robotino® para MatLab®7.</w:t>
      </w:r>
    </w:p>
    <w:p w:rsidR="00713671" w:rsidRDefault="009979CC" w:rsidP="00713671">
      <w:pPr>
        <w:keepNext/>
        <w:spacing w:before="240" w:line="240" w:lineRule="auto"/>
        <w:ind w:left="567"/>
      </w:pPr>
      <w:r>
        <w:rPr>
          <w:noProof/>
          <w:lang w:eastAsia="es-ES"/>
        </w:rPr>
        <w:lastRenderedPageBreak/>
        <w:drawing>
          <wp:inline distT="0" distB="0" distL="0" distR="0" wp14:anchorId="0E24D54A" wp14:editId="361741D7">
            <wp:extent cx="4581525" cy="4514850"/>
            <wp:effectExtent l="0" t="0" r="9525"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81525" cy="4514850"/>
                    </a:xfrm>
                    <a:prstGeom prst="rect">
                      <a:avLst/>
                    </a:prstGeom>
                    <a:noFill/>
                    <a:ln>
                      <a:noFill/>
                    </a:ln>
                  </pic:spPr>
                </pic:pic>
              </a:graphicData>
            </a:graphic>
          </wp:inline>
        </w:drawing>
      </w:r>
    </w:p>
    <w:p w:rsidR="009979CC" w:rsidRPr="00713671" w:rsidRDefault="00713671" w:rsidP="00713671">
      <w:pPr>
        <w:pStyle w:val="Epgrafe"/>
        <w:jc w:val="center"/>
        <w:rPr>
          <w:color w:val="auto"/>
          <w:sz w:val="24"/>
          <w:szCs w:val="24"/>
        </w:rPr>
      </w:pPr>
      <w:r w:rsidRPr="00713671">
        <w:rPr>
          <w:color w:val="auto"/>
          <w:sz w:val="24"/>
          <w:szCs w:val="24"/>
        </w:rPr>
        <w:t xml:space="preserve">ILUSTRACIÓN </w:t>
      </w:r>
      <w:r w:rsidRPr="00713671">
        <w:rPr>
          <w:color w:val="auto"/>
          <w:sz w:val="24"/>
          <w:szCs w:val="24"/>
        </w:rPr>
        <w:fldChar w:fldCharType="begin"/>
      </w:r>
      <w:r w:rsidRPr="00713671">
        <w:rPr>
          <w:color w:val="auto"/>
          <w:sz w:val="24"/>
          <w:szCs w:val="24"/>
        </w:rPr>
        <w:instrText xml:space="preserve"> SEQ Ilustración \* ARABIC </w:instrText>
      </w:r>
      <w:r w:rsidRPr="00713671">
        <w:rPr>
          <w:color w:val="auto"/>
          <w:sz w:val="24"/>
          <w:szCs w:val="24"/>
        </w:rPr>
        <w:fldChar w:fldCharType="separate"/>
      </w:r>
      <w:r w:rsidR="00C84DEE">
        <w:rPr>
          <w:noProof/>
          <w:color w:val="auto"/>
          <w:sz w:val="24"/>
          <w:szCs w:val="24"/>
        </w:rPr>
        <w:t>8</w:t>
      </w:r>
      <w:r w:rsidRPr="00713671">
        <w:rPr>
          <w:color w:val="auto"/>
          <w:sz w:val="24"/>
          <w:szCs w:val="24"/>
        </w:rPr>
        <w:fldChar w:fldCharType="end"/>
      </w:r>
      <w:r w:rsidRPr="00713671">
        <w:rPr>
          <w:color w:val="auto"/>
          <w:sz w:val="24"/>
          <w:szCs w:val="24"/>
        </w:rPr>
        <w:t>: LIBRERÍA DE BLOQUES PARA SIMULINK®; PRÁCTICA 11</w:t>
      </w:r>
    </w:p>
    <w:p w:rsidR="009979CC" w:rsidRPr="008B6E42" w:rsidRDefault="009979CC" w:rsidP="009979CC">
      <w:pPr>
        <w:pStyle w:val="Epgrafe"/>
        <w:jc w:val="center"/>
        <w:rPr>
          <w:noProof/>
          <w:color w:val="auto"/>
          <w:sz w:val="24"/>
          <w:szCs w:val="24"/>
        </w:rPr>
      </w:pPr>
    </w:p>
    <w:p w:rsidR="009979CC" w:rsidRDefault="009979CC" w:rsidP="009979CC">
      <w:pPr>
        <w:spacing w:before="240" w:line="480" w:lineRule="auto"/>
        <w:ind w:left="567"/>
        <w:jc w:val="both"/>
      </w:pPr>
      <w:r>
        <w:t>En Simulink® cada uno de estos bloques se les puede agregar una “Sub-máscara” para ingresar los “valores iniciales” al bloque. Para acceder a esta función simplemente  se da “doble click” sobre el bloque y se abrirá una ventana con la información del bloque los datos que se pueden ingresar en él</w:t>
      </w:r>
    </w:p>
    <w:p w:rsidR="009979CC" w:rsidRDefault="009979CC" w:rsidP="009979CC">
      <w:pPr>
        <w:spacing w:before="240" w:line="480" w:lineRule="auto"/>
        <w:ind w:left="567"/>
        <w:jc w:val="both"/>
      </w:pPr>
      <w:r>
        <w:lastRenderedPageBreak/>
        <w:t>Así es como, si damos doble click sobre el bloque “</w:t>
      </w:r>
      <w:proofErr w:type="spellStart"/>
      <w:r>
        <w:t>DigitalInput</w:t>
      </w:r>
      <w:proofErr w:type="spellEnd"/>
      <w:r>
        <w:t xml:space="preserve">” se abrirá la siguiente ventana presentada en la </w:t>
      </w:r>
      <w:r w:rsidR="00713671">
        <w:t>ilustración 9</w:t>
      </w:r>
      <w:r>
        <w:t>:</w:t>
      </w:r>
    </w:p>
    <w:p w:rsidR="00713671" w:rsidRDefault="009979CC" w:rsidP="00713671">
      <w:pPr>
        <w:pStyle w:val="Epgrafe"/>
        <w:keepNext/>
        <w:spacing w:after="0"/>
        <w:jc w:val="center"/>
      </w:pPr>
      <w:r>
        <w:rPr>
          <w:noProof/>
          <w:lang w:eastAsia="es-ES"/>
        </w:rPr>
        <w:drawing>
          <wp:inline distT="0" distB="0" distL="0" distR="0" wp14:anchorId="5B735372" wp14:editId="72551846">
            <wp:extent cx="3248025" cy="3448050"/>
            <wp:effectExtent l="0" t="0" r="9525" b="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5">
                      <a:extLst>
                        <a:ext uri="{28A0092B-C50C-407E-A947-70E740481C1C}">
                          <a14:useLocalDpi xmlns:a14="http://schemas.microsoft.com/office/drawing/2010/main" val="0"/>
                        </a:ext>
                      </a:extLst>
                    </a:blip>
                    <a:srcRect b="-1401"/>
                    <a:stretch/>
                  </pic:blipFill>
                  <pic:spPr bwMode="auto">
                    <a:xfrm>
                      <a:off x="0" y="0"/>
                      <a:ext cx="3248025"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9979CC" w:rsidRPr="00713671" w:rsidRDefault="004C3C5D" w:rsidP="00713671">
      <w:pPr>
        <w:pStyle w:val="Epgrafe"/>
        <w:jc w:val="center"/>
        <w:rPr>
          <w:color w:val="auto"/>
          <w:sz w:val="24"/>
          <w:szCs w:val="24"/>
        </w:rPr>
      </w:pPr>
      <w:r w:rsidRPr="00713671">
        <w:rPr>
          <w:color w:val="auto"/>
          <w:sz w:val="24"/>
          <w:szCs w:val="24"/>
        </w:rPr>
        <w:t xml:space="preserve">ILUSTRACIÓN </w:t>
      </w:r>
      <w:r w:rsidR="00713671" w:rsidRPr="00713671">
        <w:rPr>
          <w:color w:val="auto"/>
          <w:sz w:val="24"/>
          <w:szCs w:val="24"/>
        </w:rPr>
        <w:fldChar w:fldCharType="begin"/>
      </w:r>
      <w:r w:rsidR="00713671" w:rsidRPr="00713671">
        <w:rPr>
          <w:color w:val="auto"/>
          <w:sz w:val="24"/>
          <w:szCs w:val="24"/>
        </w:rPr>
        <w:instrText xml:space="preserve"> SEQ Ilustración \* ARABIC </w:instrText>
      </w:r>
      <w:r w:rsidR="00713671" w:rsidRPr="00713671">
        <w:rPr>
          <w:color w:val="auto"/>
          <w:sz w:val="24"/>
          <w:szCs w:val="24"/>
        </w:rPr>
        <w:fldChar w:fldCharType="separate"/>
      </w:r>
      <w:r w:rsidR="00C84DEE">
        <w:rPr>
          <w:noProof/>
          <w:color w:val="auto"/>
          <w:sz w:val="24"/>
          <w:szCs w:val="24"/>
        </w:rPr>
        <w:t>9</w:t>
      </w:r>
      <w:r w:rsidR="00713671" w:rsidRPr="00713671">
        <w:rPr>
          <w:color w:val="auto"/>
          <w:sz w:val="24"/>
          <w:szCs w:val="24"/>
        </w:rPr>
        <w:fldChar w:fldCharType="end"/>
      </w:r>
      <w:r w:rsidR="00713671" w:rsidRPr="00713671">
        <w:rPr>
          <w:color w:val="auto"/>
          <w:sz w:val="24"/>
          <w:szCs w:val="24"/>
        </w:rPr>
        <w:t>: SUB-MÁSCARA DEL BLOQUE "</w:t>
      </w:r>
      <w:proofErr w:type="spellStart"/>
      <w:r w:rsidR="00713671" w:rsidRPr="00713671">
        <w:rPr>
          <w:color w:val="auto"/>
          <w:sz w:val="24"/>
          <w:szCs w:val="24"/>
        </w:rPr>
        <w:t>DIGITAL</w:t>
      </w:r>
      <w:r>
        <w:rPr>
          <w:color w:val="auto"/>
          <w:sz w:val="24"/>
          <w:szCs w:val="24"/>
        </w:rPr>
        <w:t>L</w:t>
      </w:r>
      <w:r w:rsidR="00713671" w:rsidRPr="00713671">
        <w:rPr>
          <w:color w:val="auto"/>
          <w:sz w:val="24"/>
          <w:szCs w:val="24"/>
        </w:rPr>
        <w:t>INPUT</w:t>
      </w:r>
      <w:proofErr w:type="spellEnd"/>
      <w:r w:rsidR="00713671" w:rsidRPr="00713671">
        <w:rPr>
          <w:color w:val="auto"/>
          <w:sz w:val="24"/>
          <w:szCs w:val="24"/>
        </w:rPr>
        <w:t>"</w:t>
      </w:r>
    </w:p>
    <w:p w:rsidR="009979CC" w:rsidRDefault="009979CC" w:rsidP="009979CC">
      <w:pPr>
        <w:spacing w:before="240" w:line="480" w:lineRule="auto"/>
        <w:ind w:left="567"/>
        <w:jc w:val="both"/>
      </w:pPr>
    </w:p>
    <w:p w:rsidR="009979CC" w:rsidRDefault="009979CC" w:rsidP="009979CC">
      <w:pPr>
        <w:spacing w:before="240" w:line="480" w:lineRule="auto"/>
        <w:ind w:left="567"/>
        <w:jc w:val="both"/>
      </w:pPr>
      <w:r>
        <w:t xml:space="preserve">En la ventana anterior se muestra la información de entradas, salidas  y los parámetros que se pueden modificar, que para este caso es la identificación de la entrada digital a la que está conectado el sensor óptico. Además cada bloque se puede unir con líneas </w:t>
      </w:r>
    </w:p>
    <w:p w:rsidR="009979CC" w:rsidRDefault="009979CC" w:rsidP="009979CC">
      <w:pPr>
        <w:spacing w:before="240" w:line="480" w:lineRule="auto"/>
        <w:ind w:left="567"/>
        <w:jc w:val="both"/>
      </w:pPr>
      <w:r>
        <w:t>Teniendo claro estas generalidades se comenzará con la programación:</w:t>
      </w:r>
    </w:p>
    <w:p w:rsidR="009979CC" w:rsidRDefault="009979CC" w:rsidP="009979CC">
      <w:pPr>
        <w:spacing w:before="240" w:line="480" w:lineRule="auto"/>
        <w:ind w:left="567"/>
        <w:jc w:val="both"/>
      </w:pPr>
      <w:r>
        <w:lastRenderedPageBreak/>
        <w:t xml:space="preserve">Primero, se escribe “Simulink” en la ventana de comandos de </w:t>
      </w:r>
      <w:proofErr w:type="spellStart"/>
      <w:r>
        <w:t>matlab</w:t>
      </w:r>
      <w:proofErr w:type="spellEnd"/>
      <w:r w:rsidRPr="00C509C9">
        <w:rPr>
          <w:vertAlign w:val="superscript"/>
        </w:rPr>
        <w:t>®</w:t>
      </w:r>
      <w:r>
        <w:t xml:space="preserve"> y se abrirá la ventana de la </w:t>
      </w:r>
      <w:r w:rsidR="00713671" w:rsidRPr="00DA798F">
        <w:t>Ilustración 10</w:t>
      </w:r>
      <w:r w:rsidR="00713671">
        <w:t xml:space="preserve"> </w:t>
      </w:r>
      <w:r>
        <w:t>donde se muestran las librerías para programar en Simulink®:</w:t>
      </w:r>
    </w:p>
    <w:p w:rsidR="004C3C5D" w:rsidRDefault="009979CC" w:rsidP="004C3C5D">
      <w:pPr>
        <w:keepNext/>
        <w:spacing w:before="240" w:after="0" w:line="240" w:lineRule="auto"/>
        <w:jc w:val="center"/>
      </w:pPr>
      <w:r>
        <w:rPr>
          <w:noProof/>
          <w:lang w:eastAsia="es-ES"/>
        </w:rPr>
        <w:drawing>
          <wp:inline distT="0" distB="0" distL="0" distR="0" wp14:anchorId="3C63D0F2" wp14:editId="5C53A5F6">
            <wp:extent cx="5219700" cy="4467225"/>
            <wp:effectExtent l="0" t="0" r="0" b="9525"/>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19700" cy="4467225"/>
                    </a:xfrm>
                    <a:prstGeom prst="rect">
                      <a:avLst/>
                    </a:prstGeom>
                    <a:noFill/>
                    <a:ln>
                      <a:noFill/>
                    </a:ln>
                  </pic:spPr>
                </pic:pic>
              </a:graphicData>
            </a:graphic>
          </wp:inline>
        </w:drawing>
      </w:r>
    </w:p>
    <w:p w:rsidR="009979CC" w:rsidRPr="004C3C5D" w:rsidRDefault="004C3C5D" w:rsidP="004C3C5D">
      <w:pPr>
        <w:pStyle w:val="Epgrafe"/>
        <w:jc w:val="center"/>
        <w:rPr>
          <w:color w:val="auto"/>
          <w:sz w:val="24"/>
          <w:szCs w:val="24"/>
        </w:rPr>
      </w:pPr>
      <w:r w:rsidRPr="004C3C5D">
        <w:rPr>
          <w:color w:val="auto"/>
          <w:sz w:val="24"/>
          <w:szCs w:val="24"/>
        </w:rPr>
        <w:t xml:space="preserve">ILUSTRACIÓN </w:t>
      </w:r>
      <w:r w:rsidRPr="004C3C5D">
        <w:rPr>
          <w:color w:val="auto"/>
          <w:sz w:val="24"/>
          <w:szCs w:val="24"/>
        </w:rPr>
        <w:fldChar w:fldCharType="begin"/>
      </w:r>
      <w:r w:rsidRPr="004C3C5D">
        <w:rPr>
          <w:color w:val="auto"/>
          <w:sz w:val="24"/>
          <w:szCs w:val="24"/>
        </w:rPr>
        <w:instrText xml:space="preserve"> SEQ Ilustración \* ARABIC </w:instrText>
      </w:r>
      <w:r w:rsidRPr="004C3C5D">
        <w:rPr>
          <w:color w:val="auto"/>
          <w:sz w:val="24"/>
          <w:szCs w:val="24"/>
        </w:rPr>
        <w:fldChar w:fldCharType="separate"/>
      </w:r>
      <w:r w:rsidR="00C84DEE">
        <w:rPr>
          <w:noProof/>
          <w:color w:val="auto"/>
          <w:sz w:val="24"/>
          <w:szCs w:val="24"/>
        </w:rPr>
        <w:t>10</w:t>
      </w:r>
      <w:r w:rsidRPr="004C3C5D">
        <w:rPr>
          <w:color w:val="auto"/>
          <w:sz w:val="24"/>
          <w:szCs w:val="24"/>
        </w:rPr>
        <w:fldChar w:fldCharType="end"/>
      </w:r>
      <w:r w:rsidRPr="004C3C5D">
        <w:rPr>
          <w:color w:val="auto"/>
          <w:sz w:val="24"/>
          <w:szCs w:val="24"/>
        </w:rPr>
        <w:t>: LIBRERÍAS DE SIMULINK; PASO 1 PRÁCTICA 11</w:t>
      </w:r>
    </w:p>
    <w:p w:rsidR="009979CC" w:rsidRDefault="009979CC" w:rsidP="009979CC">
      <w:pPr>
        <w:spacing w:before="240" w:line="480" w:lineRule="auto"/>
        <w:ind w:left="567"/>
        <w:jc w:val="both"/>
      </w:pPr>
    </w:p>
    <w:p w:rsidR="009979CC" w:rsidRDefault="009979CC" w:rsidP="009979CC">
      <w:pPr>
        <w:spacing w:before="240" w:line="480" w:lineRule="auto"/>
        <w:ind w:left="567"/>
        <w:jc w:val="both"/>
      </w:pPr>
      <w:r>
        <w:t>Segundo, para abrir un nuevo proyecto se dará “click” en el icono “</w:t>
      </w:r>
      <w:r>
        <w:rPr>
          <w:noProof/>
          <w:lang w:eastAsia="es-ES"/>
        </w:rPr>
        <w:drawing>
          <wp:inline distT="0" distB="0" distL="0" distR="0" wp14:anchorId="709B4D43" wp14:editId="10F00545">
            <wp:extent cx="104775" cy="123825"/>
            <wp:effectExtent l="0" t="0" r="9525" b="9525"/>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t>”, se abrirá una ventana en blanco y se añadirán los bloques necesarios para este programa:</w:t>
      </w:r>
    </w:p>
    <w:p w:rsidR="009979CC" w:rsidRDefault="009979CC" w:rsidP="009979CC">
      <w:pPr>
        <w:spacing w:before="240" w:line="480" w:lineRule="auto"/>
        <w:ind w:left="567"/>
        <w:jc w:val="both"/>
      </w:pPr>
      <w:r w:rsidRPr="00C9322D">
        <w:rPr>
          <w:b/>
        </w:rPr>
        <w:lastRenderedPageBreak/>
        <w:t>Bloque “</w:t>
      </w:r>
      <w:proofErr w:type="spellStart"/>
      <w:r w:rsidRPr="00C9322D">
        <w:rPr>
          <w:b/>
        </w:rPr>
        <w:t>Com</w:t>
      </w:r>
      <w:proofErr w:type="spellEnd"/>
      <w:r w:rsidRPr="00C9322D">
        <w:rPr>
          <w:b/>
        </w:rPr>
        <w:t>”:</w:t>
      </w:r>
      <w:r>
        <w:t xml:space="preserve"> configura la conexión hacia Robotino® (</w:t>
      </w:r>
      <w:r w:rsidR="004C3C5D" w:rsidRPr="00DA798F">
        <w:t>Ilustración 11</w:t>
      </w:r>
      <w:r>
        <w:t>)</w:t>
      </w:r>
    </w:p>
    <w:p w:rsidR="004C3C5D" w:rsidRDefault="009979CC" w:rsidP="004C3C5D">
      <w:pPr>
        <w:keepNext/>
        <w:spacing w:before="240" w:after="0" w:line="240" w:lineRule="auto"/>
        <w:jc w:val="center"/>
      </w:pPr>
      <w:r>
        <w:rPr>
          <w:noProof/>
          <w:lang w:eastAsia="es-ES"/>
        </w:rPr>
        <w:drawing>
          <wp:inline distT="0" distB="0" distL="0" distR="0" wp14:anchorId="1E9B8B32" wp14:editId="5037AF84">
            <wp:extent cx="3269160" cy="2148840"/>
            <wp:effectExtent l="0" t="0" r="7620" b="381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69160" cy="2148840"/>
                    </a:xfrm>
                    <a:prstGeom prst="rect">
                      <a:avLst/>
                    </a:prstGeom>
                    <a:noFill/>
                    <a:ln>
                      <a:noFill/>
                    </a:ln>
                  </pic:spPr>
                </pic:pic>
              </a:graphicData>
            </a:graphic>
          </wp:inline>
        </w:drawing>
      </w:r>
    </w:p>
    <w:p w:rsidR="009979CC" w:rsidRPr="004C3C5D" w:rsidRDefault="004C3C5D" w:rsidP="004C3C5D">
      <w:pPr>
        <w:pStyle w:val="Epgrafe"/>
        <w:jc w:val="center"/>
        <w:rPr>
          <w:color w:val="auto"/>
          <w:sz w:val="24"/>
          <w:szCs w:val="24"/>
        </w:rPr>
      </w:pPr>
      <w:r w:rsidRPr="004C3C5D">
        <w:rPr>
          <w:color w:val="auto"/>
          <w:sz w:val="24"/>
          <w:szCs w:val="24"/>
        </w:rPr>
        <w:t xml:space="preserve">ILUSTRACIÓN </w:t>
      </w:r>
      <w:r w:rsidRPr="004C3C5D">
        <w:rPr>
          <w:color w:val="auto"/>
          <w:sz w:val="24"/>
          <w:szCs w:val="24"/>
        </w:rPr>
        <w:fldChar w:fldCharType="begin"/>
      </w:r>
      <w:r w:rsidRPr="004C3C5D">
        <w:rPr>
          <w:color w:val="auto"/>
          <w:sz w:val="24"/>
          <w:szCs w:val="24"/>
        </w:rPr>
        <w:instrText xml:space="preserve"> SEQ Ilustración \* ARABIC </w:instrText>
      </w:r>
      <w:r w:rsidRPr="004C3C5D">
        <w:rPr>
          <w:color w:val="auto"/>
          <w:sz w:val="24"/>
          <w:szCs w:val="24"/>
        </w:rPr>
        <w:fldChar w:fldCharType="separate"/>
      </w:r>
      <w:r w:rsidR="00C84DEE">
        <w:rPr>
          <w:noProof/>
          <w:color w:val="auto"/>
          <w:sz w:val="24"/>
          <w:szCs w:val="24"/>
        </w:rPr>
        <w:t>11</w:t>
      </w:r>
      <w:r w:rsidRPr="004C3C5D">
        <w:rPr>
          <w:color w:val="auto"/>
          <w:sz w:val="24"/>
          <w:szCs w:val="24"/>
        </w:rPr>
        <w:fldChar w:fldCharType="end"/>
      </w:r>
      <w:r w:rsidRPr="004C3C5D">
        <w:rPr>
          <w:color w:val="auto"/>
          <w:sz w:val="24"/>
          <w:szCs w:val="24"/>
        </w:rPr>
        <w:t>: BLOQUE "COM"  DE SIMULINK</w:t>
      </w:r>
      <w:r w:rsidRPr="004C3C5D">
        <w:rPr>
          <w:color w:val="auto"/>
          <w:sz w:val="24"/>
          <w:szCs w:val="24"/>
          <w:vertAlign w:val="superscript"/>
        </w:rPr>
        <w:t>®</w:t>
      </w:r>
    </w:p>
    <w:p w:rsidR="009979CC" w:rsidRDefault="009979CC" w:rsidP="009979CC">
      <w:pPr>
        <w:spacing w:before="240"/>
        <w:ind w:left="567"/>
        <w:jc w:val="both"/>
        <w:rPr>
          <w:b/>
        </w:rPr>
      </w:pPr>
    </w:p>
    <w:p w:rsidR="009979CC" w:rsidRDefault="009979CC" w:rsidP="009979CC">
      <w:pPr>
        <w:spacing w:before="240" w:line="480" w:lineRule="auto"/>
        <w:ind w:left="567"/>
        <w:jc w:val="both"/>
      </w:pPr>
      <w:r w:rsidRPr="00C9322D">
        <w:rPr>
          <w:b/>
        </w:rPr>
        <w:t>Bloque “</w:t>
      </w:r>
      <w:proofErr w:type="spellStart"/>
      <w:r w:rsidRPr="00C9322D">
        <w:rPr>
          <w:b/>
        </w:rPr>
        <w:t>OmniDrive</w:t>
      </w:r>
      <w:proofErr w:type="spellEnd"/>
      <w:r w:rsidRPr="00C9322D">
        <w:rPr>
          <w:b/>
        </w:rPr>
        <w:t>”:</w:t>
      </w:r>
      <w:r>
        <w:t xml:space="preserve"> este bloque administra los tres motores de la unidad dependiendo de las velocidades que se le ingresen (</w:t>
      </w:r>
      <w:r w:rsidR="004C3C5D" w:rsidRPr="00DA798F">
        <w:t>Ilustración 12</w:t>
      </w:r>
      <w:r>
        <w:t>)</w:t>
      </w:r>
    </w:p>
    <w:p w:rsidR="004C3C5D" w:rsidRDefault="009979CC" w:rsidP="004C3C5D">
      <w:pPr>
        <w:keepNext/>
        <w:spacing w:before="240" w:after="0" w:line="240" w:lineRule="auto"/>
        <w:jc w:val="center"/>
      </w:pPr>
      <w:r>
        <w:rPr>
          <w:noProof/>
          <w:lang w:eastAsia="es-ES"/>
        </w:rPr>
        <w:drawing>
          <wp:inline distT="0" distB="0" distL="0" distR="0" wp14:anchorId="652D7751" wp14:editId="1C4758DC">
            <wp:extent cx="3977640" cy="2834640"/>
            <wp:effectExtent l="0" t="0" r="3810" b="381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77640" cy="2834640"/>
                    </a:xfrm>
                    <a:prstGeom prst="rect">
                      <a:avLst/>
                    </a:prstGeom>
                    <a:noFill/>
                    <a:ln>
                      <a:noFill/>
                    </a:ln>
                  </pic:spPr>
                </pic:pic>
              </a:graphicData>
            </a:graphic>
          </wp:inline>
        </w:drawing>
      </w:r>
    </w:p>
    <w:p w:rsidR="009979CC" w:rsidRPr="004C3C5D" w:rsidRDefault="004C3C5D" w:rsidP="004C3C5D">
      <w:pPr>
        <w:pStyle w:val="Epgrafe"/>
        <w:jc w:val="center"/>
        <w:rPr>
          <w:color w:val="auto"/>
          <w:sz w:val="24"/>
          <w:szCs w:val="24"/>
        </w:rPr>
      </w:pPr>
      <w:r w:rsidRPr="004C3C5D">
        <w:rPr>
          <w:color w:val="auto"/>
          <w:sz w:val="24"/>
          <w:szCs w:val="24"/>
        </w:rPr>
        <w:t xml:space="preserve">ILUSTRACIÓN </w:t>
      </w:r>
      <w:r w:rsidRPr="004C3C5D">
        <w:rPr>
          <w:color w:val="auto"/>
          <w:sz w:val="24"/>
          <w:szCs w:val="24"/>
        </w:rPr>
        <w:fldChar w:fldCharType="begin"/>
      </w:r>
      <w:r w:rsidRPr="004C3C5D">
        <w:rPr>
          <w:color w:val="auto"/>
          <w:sz w:val="24"/>
          <w:szCs w:val="24"/>
        </w:rPr>
        <w:instrText xml:space="preserve"> SEQ Ilustración \* ARABIC </w:instrText>
      </w:r>
      <w:r w:rsidRPr="004C3C5D">
        <w:rPr>
          <w:color w:val="auto"/>
          <w:sz w:val="24"/>
          <w:szCs w:val="24"/>
        </w:rPr>
        <w:fldChar w:fldCharType="separate"/>
      </w:r>
      <w:r w:rsidR="00C84DEE">
        <w:rPr>
          <w:noProof/>
          <w:color w:val="auto"/>
          <w:sz w:val="24"/>
          <w:szCs w:val="24"/>
        </w:rPr>
        <w:t>12</w:t>
      </w:r>
      <w:r w:rsidRPr="004C3C5D">
        <w:rPr>
          <w:color w:val="auto"/>
          <w:sz w:val="24"/>
          <w:szCs w:val="24"/>
        </w:rPr>
        <w:fldChar w:fldCharType="end"/>
      </w:r>
      <w:r w:rsidRPr="004C3C5D">
        <w:rPr>
          <w:color w:val="auto"/>
          <w:sz w:val="24"/>
          <w:szCs w:val="24"/>
        </w:rPr>
        <w:t>: BLOQUE "</w:t>
      </w:r>
      <w:proofErr w:type="spellStart"/>
      <w:r w:rsidRPr="004C3C5D">
        <w:rPr>
          <w:color w:val="auto"/>
          <w:sz w:val="24"/>
          <w:szCs w:val="24"/>
        </w:rPr>
        <w:t>OMNIDRIVE</w:t>
      </w:r>
      <w:proofErr w:type="spellEnd"/>
      <w:r w:rsidRPr="004C3C5D">
        <w:rPr>
          <w:color w:val="auto"/>
          <w:sz w:val="24"/>
          <w:szCs w:val="24"/>
        </w:rPr>
        <w:t>"  DE SIMULINK®; PASO 1 PRÁCTICA 11</w:t>
      </w:r>
    </w:p>
    <w:p w:rsidR="009979CC" w:rsidRDefault="009979CC" w:rsidP="009979CC">
      <w:pPr>
        <w:spacing w:before="240" w:line="480" w:lineRule="auto"/>
        <w:ind w:left="567"/>
        <w:jc w:val="both"/>
      </w:pPr>
      <w:r w:rsidRPr="00C9322D">
        <w:rPr>
          <w:b/>
        </w:rPr>
        <w:lastRenderedPageBreak/>
        <w:t>Bloque “Motor”:</w:t>
      </w:r>
      <w:r>
        <w:t xml:space="preserve"> administra directamente unos de los motores de Robotino® (</w:t>
      </w:r>
      <w:r w:rsidR="00C84DEE" w:rsidRPr="00DA798F">
        <w:t>Ilustración 13</w:t>
      </w:r>
      <w:r>
        <w:t>)</w:t>
      </w:r>
    </w:p>
    <w:p w:rsidR="00C84DEE" w:rsidRDefault="009979CC" w:rsidP="00C84DEE">
      <w:pPr>
        <w:keepNext/>
        <w:spacing w:before="240" w:after="0" w:line="240" w:lineRule="auto"/>
        <w:jc w:val="center"/>
      </w:pPr>
      <w:r>
        <w:rPr>
          <w:noProof/>
          <w:lang w:eastAsia="es-ES"/>
        </w:rPr>
        <w:drawing>
          <wp:inline distT="0" distB="0" distL="0" distR="0" wp14:anchorId="6C1E0647" wp14:editId="56E3C2B5">
            <wp:extent cx="2792300" cy="2916000"/>
            <wp:effectExtent l="0" t="0" r="8255"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92300" cy="2916000"/>
                    </a:xfrm>
                    <a:prstGeom prst="rect">
                      <a:avLst/>
                    </a:prstGeom>
                    <a:noFill/>
                    <a:ln>
                      <a:noFill/>
                    </a:ln>
                  </pic:spPr>
                </pic:pic>
              </a:graphicData>
            </a:graphic>
          </wp:inline>
        </w:drawing>
      </w:r>
    </w:p>
    <w:p w:rsidR="009979CC" w:rsidRPr="00C84DEE" w:rsidRDefault="00C84DEE" w:rsidP="00C84DEE">
      <w:pPr>
        <w:pStyle w:val="Epgrafe"/>
        <w:jc w:val="center"/>
        <w:rPr>
          <w:color w:val="auto"/>
          <w:sz w:val="24"/>
          <w:szCs w:val="24"/>
        </w:rPr>
      </w:pPr>
      <w:r w:rsidRPr="00C84DEE">
        <w:rPr>
          <w:color w:val="auto"/>
          <w:sz w:val="24"/>
          <w:szCs w:val="24"/>
        </w:rPr>
        <w:t xml:space="preserve">ILUSTRACIÓN </w:t>
      </w:r>
      <w:r w:rsidRPr="00C84DEE">
        <w:rPr>
          <w:color w:val="auto"/>
          <w:sz w:val="24"/>
          <w:szCs w:val="24"/>
        </w:rPr>
        <w:fldChar w:fldCharType="begin"/>
      </w:r>
      <w:r w:rsidRPr="00C84DEE">
        <w:rPr>
          <w:color w:val="auto"/>
          <w:sz w:val="24"/>
          <w:szCs w:val="24"/>
        </w:rPr>
        <w:instrText xml:space="preserve"> SEQ Ilustración \* ARABIC </w:instrText>
      </w:r>
      <w:r w:rsidRPr="00C84DEE">
        <w:rPr>
          <w:color w:val="auto"/>
          <w:sz w:val="24"/>
          <w:szCs w:val="24"/>
        </w:rPr>
        <w:fldChar w:fldCharType="separate"/>
      </w:r>
      <w:r>
        <w:rPr>
          <w:noProof/>
          <w:color w:val="auto"/>
          <w:sz w:val="24"/>
          <w:szCs w:val="24"/>
        </w:rPr>
        <w:t>13</w:t>
      </w:r>
      <w:r w:rsidRPr="00C84DEE">
        <w:rPr>
          <w:color w:val="auto"/>
          <w:sz w:val="24"/>
          <w:szCs w:val="24"/>
        </w:rPr>
        <w:fldChar w:fldCharType="end"/>
      </w:r>
      <w:r w:rsidRPr="00C84DEE">
        <w:rPr>
          <w:color w:val="auto"/>
          <w:sz w:val="24"/>
          <w:szCs w:val="24"/>
        </w:rPr>
        <w:t>: BLOQUE "MOTOR" DE SIMULINK®; PASO 1 PRÁCTICA 11</w:t>
      </w:r>
    </w:p>
    <w:p w:rsidR="009979CC" w:rsidRDefault="009979CC" w:rsidP="009979CC">
      <w:pPr>
        <w:spacing w:before="240" w:line="480" w:lineRule="auto"/>
        <w:ind w:left="567"/>
        <w:jc w:val="both"/>
      </w:pPr>
      <w:r w:rsidRPr="00C9322D">
        <w:rPr>
          <w:b/>
        </w:rPr>
        <w:t>Bloque “</w:t>
      </w:r>
      <w:proofErr w:type="spellStart"/>
      <w:r w:rsidRPr="00C9322D">
        <w:rPr>
          <w:b/>
        </w:rPr>
        <w:t>DigitalInput</w:t>
      </w:r>
      <w:proofErr w:type="spellEnd"/>
      <w:r w:rsidRPr="00C9322D">
        <w:rPr>
          <w:b/>
        </w:rPr>
        <w:t>”:</w:t>
      </w:r>
      <w:r>
        <w:t xml:space="preserve"> administra directamente una de las entradas digitales  de Robotino® donde estarán conectador los sensores ópticos (</w:t>
      </w:r>
      <w:r w:rsidR="00C84DEE">
        <w:t>Ilustración 14</w:t>
      </w:r>
      <w:r>
        <w:t>)</w:t>
      </w:r>
    </w:p>
    <w:p w:rsidR="009979CC" w:rsidRDefault="009979CC" w:rsidP="009979CC">
      <w:pPr>
        <w:keepNext/>
        <w:spacing w:before="240" w:after="0" w:line="240" w:lineRule="auto"/>
        <w:jc w:val="center"/>
      </w:pPr>
      <w:r>
        <w:rPr>
          <w:noProof/>
          <w:lang w:eastAsia="es-ES"/>
        </w:rPr>
        <w:drawing>
          <wp:inline distT="0" distB="0" distL="0" distR="0" wp14:anchorId="1B301746" wp14:editId="1EF99666">
            <wp:extent cx="2855102" cy="1980000"/>
            <wp:effectExtent l="0" t="0" r="2540" b="127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5102" cy="1980000"/>
                    </a:xfrm>
                    <a:prstGeom prst="rect">
                      <a:avLst/>
                    </a:prstGeom>
                    <a:noFill/>
                    <a:ln>
                      <a:noFill/>
                    </a:ln>
                  </pic:spPr>
                </pic:pic>
              </a:graphicData>
            </a:graphic>
          </wp:inline>
        </w:drawing>
      </w:r>
    </w:p>
    <w:p w:rsidR="009979CC" w:rsidRPr="00C84DEE" w:rsidRDefault="00C84DEE" w:rsidP="00C84DEE">
      <w:pPr>
        <w:pStyle w:val="Epgrafe"/>
        <w:jc w:val="center"/>
        <w:rPr>
          <w:noProof/>
          <w:color w:val="auto"/>
          <w:sz w:val="24"/>
          <w:szCs w:val="24"/>
        </w:rPr>
      </w:pPr>
      <w:r w:rsidRPr="00C84DEE">
        <w:rPr>
          <w:color w:val="auto"/>
          <w:sz w:val="24"/>
          <w:szCs w:val="24"/>
        </w:rPr>
        <w:t xml:space="preserve">ILUSTRACIÓN </w:t>
      </w:r>
      <w:r w:rsidRPr="00C84DEE">
        <w:rPr>
          <w:color w:val="auto"/>
          <w:sz w:val="24"/>
          <w:szCs w:val="24"/>
        </w:rPr>
        <w:fldChar w:fldCharType="begin"/>
      </w:r>
      <w:r w:rsidRPr="00C84DEE">
        <w:rPr>
          <w:color w:val="auto"/>
          <w:sz w:val="24"/>
          <w:szCs w:val="24"/>
        </w:rPr>
        <w:instrText xml:space="preserve"> SEQ Ilustración \* ARABIC </w:instrText>
      </w:r>
      <w:r w:rsidRPr="00C84DEE">
        <w:rPr>
          <w:color w:val="auto"/>
          <w:sz w:val="24"/>
          <w:szCs w:val="24"/>
        </w:rPr>
        <w:fldChar w:fldCharType="separate"/>
      </w:r>
      <w:r w:rsidRPr="00C84DEE">
        <w:rPr>
          <w:noProof/>
          <w:color w:val="auto"/>
          <w:sz w:val="24"/>
          <w:szCs w:val="24"/>
        </w:rPr>
        <w:t>14</w:t>
      </w:r>
      <w:r w:rsidRPr="00C84DEE">
        <w:rPr>
          <w:color w:val="auto"/>
          <w:sz w:val="24"/>
          <w:szCs w:val="24"/>
        </w:rPr>
        <w:fldChar w:fldCharType="end"/>
      </w:r>
      <w:r w:rsidRPr="00C84DEE">
        <w:rPr>
          <w:color w:val="auto"/>
          <w:sz w:val="24"/>
          <w:szCs w:val="24"/>
        </w:rPr>
        <w:t>: BLOQUE "</w:t>
      </w:r>
      <w:proofErr w:type="spellStart"/>
      <w:r w:rsidRPr="00C84DEE">
        <w:rPr>
          <w:color w:val="auto"/>
          <w:sz w:val="24"/>
          <w:szCs w:val="24"/>
        </w:rPr>
        <w:t>DIGITALINPUT</w:t>
      </w:r>
      <w:proofErr w:type="spellEnd"/>
      <w:r w:rsidRPr="00C84DEE">
        <w:rPr>
          <w:color w:val="auto"/>
          <w:sz w:val="24"/>
          <w:szCs w:val="24"/>
        </w:rPr>
        <w:t>" DE SIMULINK®; PASO 1 PRÁCTICA 11</w:t>
      </w:r>
    </w:p>
    <w:p w:rsidR="009979CC" w:rsidRDefault="009979CC" w:rsidP="009979CC">
      <w:pPr>
        <w:spacing w:before="240" w:line="480" w:lineRule="auto"/>
        <w:ind w:left="567"/>
        <w:jc w:val="both"/>
      </w:pPr>
      <w:r>
        <w:lastRenderedPageBreak/>
        <w:t xml:space="preserve">Finalmente </w:t>
      </w:r>
      <w:r w:rsidR="00713671">
        <w:t>elabore el programa antes expuesto</w:t>
      </w:r>
      <w:r>
        <w:t>:</w:t>
      </w:r>
    </w:p>
    <w:p w:rsidR="009979CC" w:rsidRDefault="009979CC" w:rsidP="009979CC">
      <w:pPr>
        <w:pBdr>
          <w:bottom w:val="single" w:sz="12" w:space="1" w:color="auto"/>
        </w:pBdr>
        <w:spacing w:before="240" w:line="240" w:lineRule="auto"/>
        <w:ind w:left="567"/>
        <w:jc w:val="both"/>
      </w:pPr>
      <w:r>
        <w:t>OBSERVACIONES</w:t>
      </w:r>
    </w:p>
    <w:p w:rsidR="009979CC" w:rsidRDefault="009979CC" w:rsidP="009979CC">
      <w:pPr>
        <w:spacing w:before="240" w:line="480" w:lineRule="auto"/>
        <w:ind w:left="567"/>
        <w:jc w:val="both"/>
      </w:pPr>
      <w:r>
        <w:t>Anote las observaciones hechas</w:t>
      </w:r>
    </w:p>
    <w:p w:rsidR="009979CC" w:rsidRDefault="009979CC" w:rsidP="009979CC">
      <w:pPr>
        <w:pBdr>
          <w:bottom w:val="single" w:sz="12" w:space="1" w:color="auto"/>
        </w:pBdr>
        <w:ind w:left="567"/>
      </w:pPr>
      <w:r>
        <w:t>ANÁLISIS DE RESULTADOS Y CONCLUSIONES</w:t>
      </w:r>
    </w:p>
    <w:p w:rsidR="00C84DEE" w:rsidRDefault="00C84DEE" w:rsidP="00C84DEE">
      <w:pPr>
        <w:ind w:left="567"/>
      </w:pPr>
      <w:r>
        <w:t>Analice y concluya, sobre sus resultados.</w:t>
      </w:r>
    </w:p>
    <w:p w:rsidR="009979CC" w:rsidRDefault="009979CC" w:rsidP="009979CC">
      <w:pPr>
        <w:ind w:left="567"/>
      </w:pPr>
    </w:p>
    <w:p w:rsidR="009979CC" w:rsidRPr="00FB4707" w:rsidRDefault="009979CC" w:rsidP="009979CC">
      <w:pPr>
        <w:pBdr>
          <w:bottom w:val="single" w:sz="12" w:space="1" w:color="auto"/>
        </w:pBdr>
        <w:ind w:left="567"/>
      </w:pPr>
      <w:r>
        <w:t>CUESTIONARIO</w:t>
      </w:r>
    </w:p>
    <w:p w:rsidR="009979CC" w:rsidRDefault="009979CC" w:rsidP="001167A6">
      <w:pPr>
        <w:pStyle w:val="Prrafodelista"/>
        <w:numPr>
          <w:ilvl w:val="0"/>
          <w:numId w:val="40"/>
        </w:numPr>
        <w:spacing w:line="480" w:lineRule="auto"/>
        <w:rPr>
          <w:rFonts w:eastAsiaTheme="minorHAnsi" w:cs="Arial"/>
          <w:sz w:val="24"/>
          <w:szCs w:val="24"/>
          <w:lang w:val="es-ES" w:eastAsia="en-US"/>
        </w:rPr>
      </w:pPr>
      <w:r>
        <w:rPr>
          <w:rFonts w:eastAsiaTheme="minorHAnsi" w:cs="Arial"/>
          <w:sz w:val="24"/>
          <w:szCs w:val="24"/>
          <w:lang w:val="es-ES" w:eastAsia="en-US"/>
        </w:rPr>
        <w:t>Indique las ventajas y desventajas entre la programación en pseudocódigo  y la programación en un entorno visual.</w:t>
      </w:r>
    </w:p>
    <w:p w:rsidR="00110D62" w:rsidRDefault="00110D62">
      <w:r>
        <w:br w:type="page"/>
      </w:r>
    </w:p>
    <w:p w:rsidR="00CC483A" w:rsidRDefault="00CC483A" w:rsidP="00E55369">
      <w:pPr>
        <w:spacing w:line="480" w:lineRule="auto"/>
        <w:jc w:val="both"/>
      </w:pPr>
    </w:p>
    <w:p w:rsidR="00981FDA" w:rsidRDefault="00981FDA" w:rsidP="00E55369">
      <w:pPr>
        <w:spacing w:line="480" w:lineRule="auto"/>
        <w:jc w:val="both"/>
      </w:pPr>
    </w:p>
    <w:p w:rsidR="00981FDA" w:rsidRDefault="00981FDA" w:rsidP="00E55369">
      <w:pPr>
        <w:spacing w:line="480" w:lineRule="auto"/>
        <w:jc w:val="both"/>
      </w:pPr>
    </w:p>
    <w:p w:rsidR="00981FDA" w:rsidRDefault="00981FDA" w:rsidP="00E55369">
      <w:pPr>
        <w:spacing w:line="480" w:lineRule="auto"/>
        <w:jc w:val="both"/>
      </w:pPr>
    </w:p>
    <w:p w:rsidR="00981FDA" w:rsidRDefault="00981FDA" w:rsidP="00E55369">
      <w:pPr>
        <w:spacing w:line="480" w:lineRule="auto"/>
        <w:jc w:val="both"/>
      </w:pPr>
    </w:p>
    <w:p w:rsidR="00981FDA" w:rsidRPr="006949D4" w:rsidRDefault="00981FDA" w:rsidP="00E55369">
      <w:pPr>
        <w:spacing w:line="480" w:lineRule="auto"/>
        <w:jc w:val="both"/>
      </w:pPr>
    </w:p>
    <w:p w:rsidR="00E55369" w:rsidRDefault="00EA383D" w:rsidP="00E55369">
      <w:pPr>
        <w:pStyle w:val="Ttulo"/>
        <w:rPr>
          <w:lang w:val="es-ES_tradnl"/>
        </w:rPr>
      </w:pPr>
      <w:bookmarkStart w:id="218" w:name="_Toc345429143"/>
      <w:r>
        <w:rPr>
          <w:caps w:val="0"/>
          <w:lang w:val="es-ES_tradnl"/>
        </w:rPr>
        <w:t>BIBLIOGRAFÍA</w:t>
      </w:r>
      <w:bookmarkEnd w:id="218"/>
    </w:p>
    <w:p w:rsidR="00E55369" w:rsidRDefault="00E55369" w:rsidP="00E55369">
      <w:pPr>
        <w:spacing w:line="480" w:lineRule="auto"/>
      </w:pPr>
    </w:p>
    <w:p w:rsidR="00C00083" w:rsidRPr="00536CAF" w:rsidRDefault="00981FDA" w:rsidP="00AC34CF">
      <w:pPr>
        <w:pStyle w:val="Prrafodelista"/>
        <w:numPr>
          <w:ilvl w:val="0"/>
          <w:numId w:val="37"/>
        </w:numPr>
        <w:spacing w:before="240" w:line="480" w:lineRule="auto"/>
        <w:rPr>
          <w:sz w:val="24"/>
          <w:szCs w:val="24"/>
        </w:rPr>
      </w:pPr>
      <w:r w:rsidRPr="00536CAF">
        <w:rPr>
          <w:sz w:val="24"/>
          <w:szCs w:val="24"/>
        </w:rPr>
        <w:t>RUIZ ROJAS, PAOLA ANDREA</w:t>
      </w:r>
      <w:r w:rsidR="00C00083" w:rsidRPr="00536CAF">
        <w:rPr>
          <w:sz w:val="24"/>
          <w:szCs w:val="24"/>
        </w:rPr>
        <w:t xml:space="preserve">. “Mecatrónica, Revolución para el siglo XXI” </w:t>
      </w:r>
    </w:p>
    <w:p w:rsidR="00A45DCB" w:rsidRPr="00260219" w:rsidRDefault="004D7115" w:rsidP="00260219">
      <w:pPr>
        <w:pStyle w:val="Prrafodelista"/>
        <w:spacing w:line="276" w:lineRule="auto"/>
        <w:ind w:left="1767"/>
        <w:rPr>
          <w:rStyle w:val="Hipervnculo"/>
          <w:i/>
          <w:sz w:val="22"/>
          <w:szCs w:val="22"/>
          <w:lang w:val="es-ES"/>
        </w:rPr>
      </w:pPr>
      <w:hyperlink r:id="rId150" w:history="1">
        <w:r w:rsidR="00C00083" w:rsidRPr="00260219">
          <w:rPr>
            <w:rStyle w:val="Hipervnculo"/>
            <w:i/>
            <w:sz w:val="22"/>
            <w:szCs w:val="22"/>
            <w:lang w:val="es-ES"/>
          </w:rPr>
          <w:t>http://www.metalactual.com/revista/8/tecnologia_mecatronica.pdf</w:t>
        </w:r>
      </w:hyperlink>
    </w:p>
    <w:p w:rsidR="00C00083" w:rsidRPr="00536CAF" w:rsidRDefault="00C00083" w:rsidP="00260219">
      <w:pPr>
        <w:pStyle w:val="Prrafodelista"/>
        <w:spacing w:before="240" w:line="480" w:lineRule="auto"/>
        <w:ind w:left="1767"/>
        <w:rPr>
          <w:sz w:val="24"/>
          <w:szCs w:val="24"/>
        </w:rPr>
      </w:pPr>
    </w:p>
    <w:p w:rsidR="00C00083" w:rsidRPr="00536CAF" w:rsidRDefault="00981FDA" w:rsidP="00AC34CF">
      <w:pPr>
        <w:pStyle w:val="Prrafodelista"/>
        <w:numPr>
          <w:ilvl w:val="0"/>
          <w:numId w:val="37"/>
        </w:numPr>
        <w:spacing w:before="240" w:line="480" w:lineRule="auto"/>
        <w:rPr>
          <w:sz w:val="24"/>
          <w:szCs w:val="24"/>
        </w:rPr>
      </w:pPr>
      <w:r w:rsidRPr="00536CAF">
        <w:rPr>
          <w:sz w:val="24"/>
          <w:szCs w:val="24"/>
        </w:rPr>
        <w:t xml:space="preserve">ARBELÁEZ SALAZAR; </w:t>
      </w:r>
      <w:r>
        <w:rPr>
          <w:sz w:val="24"/>
          <w:szCs w:val="24"/>
        </w:rPr>
        <w:t xml:space="preserve">MENDOZA VARGAS, </w:t>
      </w:r>
      <w:proofErr w:type="spellStart"/>
      <w:r>
        <w:rPr>
          <w:sz w:val="24"/>
          <w:szCs w:val="24"/>
        </w:rPr>
        <w:t>OSIEL</w:t>
      </w:r>
      <w:proofErr w:type="spellEnd"/>
      <w:r>
        <w:rPr>
          <w:sz w:val="24"/>
          <w:szCs w:val="24"/>
        </w:rPr>
        <w:t xml:space="preserve"> JAIRO,</w:t>
      </w:r>
      <w:r w:rsidRPr="00536CAF">
        <w:rPr>
          <w:sz w:val="24"/>
          <w:szCs w:val="24"/>
        </w:rPr>
        <w:t xml:space="preserve"> “La</w:t>
      </w:r>
      <w:r w:rsidR="00C00083" w:rsidRPr="00536CAF">
        <w:rPr>
          <w:sz w:val="24"/>
          <w:szCs w:val="24"/>
        </w:rPr>
        <w:t xml:space="preserve"> ingeniería Mecatrónica por ciclos en Colombia”</w:t>
      </w:r>
      <w:r>
        <w:rPr>
          <w:sz w:val="24"/>
          <w:szCs w:val="24"/>
        </w:rPr>
        <w:t>,</w:t>
      </w:r>
      <w:r w:rsidRPr="00981FDA">
        <w:rPr>
          <w:sz w:val="24"/>
          <w:szCs w:val="24"/>
        </w:rPr>
        <w:t xml:space="preserve"> </w:t>
      </w:r>
      <w:r w:rsidRPr="00536CAF">
        <w:rPr>
          <w:sz w:val="24"/>
          <w:szCs w:val="24"/>
        </w:rPr>
        <w:t>16 de</w:t>
      </w:r>
      <w:r>
        <w:rPr>
          <w:sz w:val="24"/>
          <w:szCs w:val="24"/>
        </w:rPr>
        <w:t xml:space="preserve"> Julio de 2007</w:t>
      </w:r>
      <w:r w:rsidRPr="00536CAF">
        <w:rPr>
          <w:sz w:val="24"/>
          <w:szCs w:val="24"/>
        </w:rPr>
        <w:t>.</w:t>
      </w:r>
    </w:p>
    <w:p w:rsidR="00C00083" w:rsidRPr="00260219" w:rsidRDefault="004D7115" w:rsidP="00260219">
      <w:pPr>
        <w:pStyle w:val="Prrafodelista"/>
        <w:spacing w:line="276" w:lineRule="auto"/>
        <w:ind w:left="1767"/>
        <w:rPr>
          <w:rStyle w:val="Hipervnculo"/>
          <w:i/>
          <w:sz w:val="22"/>
          <w:szCs w:val="22"/>
          <w:lang w:val="es-ES"/>
        </w:rPr>
      </w:pPr>
      <w:hyperlink r:id="rId151" w:history="1">
        <w:r w:rsidR="00C00083" w:rsidRPr="00260219">
          <w:rPr>
            <w:rStyle w:val="Hipervnculo"/>
            <w:i/>
            <w:sz w:val="22"/>
            <w:szCs w:val="22"/>
            <w:lang w:val="es-ES"/>
          </w:rPr>
          <w:t>http://www.utp.edu.co/php/revistas/ScientiaEtTechnica/docsFTP/122935421-426.pdf</w:t>
        </w:r>
      </w:hyperlink>
    </w:p>
    <w:p w:rsidR="00C00083" w:rsidRPr="00536CAF" w:rsidRDefault="00C00083" w:rsidP="00260219">
      <w:pPr>
        <w:pStyle w:val="Prrafodelista"/>
        <w:spacing w:before="240" w:line="480" w:lineRule="auto"/>
        <w:ind w:left="1767"/>
        <w:rPr>
          <w:sz w:val="24"/>
          <w:szCs w:val="24"/>
        </w:rPr>
      </w:pPr>
    </w:p>
    <w:p w:rsidR="00C00083" w:rsidRPr="00536CAF" w:rsidRDefault="00981FDA" w:rsidP="00260219">
      <w:pPr>
        <w:pStyle w:val="Prrafodelista"/>
        <w:numPr>
          <w:ilvl w:val="0"/>
          <w:numId w:val="37"/>
        </w:numPr>
        <w:spacing w:line="480" w:lineRule="auto"/>
        <w:rPr>
          <w:sz w:val="24"/>
          <w:szCs w:val="24"/>
          <w:lang w:val="en-US"/>
        </w:rPr>
      </w:pPr>
      <w:r>
        <w:rPr>
          <w:sz w:val="24"/>
          <w:szCs w:val="24"/>
          <w:lang w:val="en-US"/>
        </w:rPr>
        <w:t xml:space="preserve">C. </w:t>
      </w:r>
      <w:proofErr w:type="spellStart"/>
      <w:r>
        <w:rPr>
          <w:sz w:val="24"/>
          <w:szCs w:val="24"/>
          <w:lang w:val="en-US"/>
        </w:rPr>
        <w:t>TEUSCHER</w:t>
      </w:r>
      <w:proofErr w:type="spellEnd"/>
      <w:r>
        <w:rPr>
          <w:sz w:val="24"/>
          <w:szCs w:val="24"/>
          <w:lang w:val="en-US"/>
        </w:rPr>
        <w:t>,</w:t>
      </w:r>
      <w:r w:rsidRPr="00536CAF">
        <w:rPr>
          <w:sz w:val="24"/>
          <w:szCs w:val="24"/>
          <w:lang w:val="en-US"/>
        </w:rPr>
        <w:t xml:space="preserve"> </w:t>
      </w:r>
      <w:r w:rsidR="00C00083" w:rsidRPr="00536CAF">
        <w:rPr>
          <w:sz w:val="24"/>
          <w:szCs w:val="24"/>
          <w:lang w:val="en-US"/>
        </w:rPr>
        <w:t xml:space="preserve">Alan Turing: </w:t>
      </w:r>
      <w:r w:rsidR="00260219">
        <w:rPr>
          <w:sz w:val="24"/>
          <w:szCs w:val="24"/>
          <w:lang w:val="en-US"/>
        </w:rPr>
        <w:t>“</w:t>
      </w:r>
      <w:r w:rsidR="00C00083" w:rsidRPr="00536CAF">
        <w:rPr>
          <w:sz w:val="24"/>
          <w:szCs w:val="24"/>
          <w:lang w:val="en-US"/>
        </w:rPr>
        <w:t>Life and Legacy of a Great Thinker</w:t>
      </w:r>
      <w:r w:rsidR="00260219">
        <w:rPr>
          <w:sz w:val="24"/>
          <w:szCs w:val="24"/>
          <w:lang w:val="en-US"/>
        </w:rPr>
        <w:t>”</w:t>
      </w:r>
      <w:r w:rsidR="00C00083" w:rsidRPr="00536CAF">
        <w:rPr>
          <w:sz w:val="24"/>
          <w:szCs w:val="24"/>
          <w:lang w:val="en-US"/>
        </w:rPr>
        <w:t xml:space="preserve">, </w:t>
      </w:r>
      <w:r>
        <w:rPr>
          <w:sz w:val="24"/>
          <w:szCs w:val="24"/>
          <w:lang w:val="en-US"/>
        </w:rPr>
        <w:t>Springer-</w:t>
      </w:r>
      <w:proofErr w:type="spellStart"/>
      <w:r>
        <w:rPr>
          <w:sz w:val="24"/>
          <w:szCs w:val="24"/>
          <w:lang w:val="en-US"/>
        </w:rPr>
        <w:t>Verlag</w:t>
      </w:r>
      <w:proofErr w:type="spellEnd"/>
      <w:r>
        <w:rPr>
          <w:sz w:val="24"/>
          <w:szCs w:val="24"/>
          <w:lang w:val="en-US"/>
        </w:rPr>
        <w:t>, 2004</w:t>
      </w:r>
    </w:p>
    <w:p w:rsidR="00E55369" w:rsidRPr="00536CAF" w:rsidRDefault="00E55369" w:rsidP="00260219">
      <w:pPr>
        <w:pStyle w:val="Prrafodelista"/>
        <w:spacing w:line="360" w:lineRule="auto"/>
        <w:ind w:left="1767"/>
        <w:rPr>
          <w:sz w:val="24"/>
          <w:szCs w:val="24"/>
          <w:lang w:val="en-US"/>
        </w:rPr>
      </w:pPr>
    </w:p>
    <w:p w:rsidR="00C00083" w:rsidRPr="00536CAF" w:rsidRDefault="00981FDA" w:rsidP="00260219">
      <w:pPr>
        <w:pStyle w:val="Prrafodelista"/>
        <w:numPr>
          <w:ilvl w:val="0"/>
          <w:numId w:val="37"/>
        </w:numPr>
        <w:spacing w:line="480" w:lineRule="auto"/>
        <w:rPr>
          <w:sz w:val="24"/>
          <w:szCs w:val="24"/>
          <w:lang w:val="es-ES"/>
        </w:rPr>
      </w:pPr>
      <w:r w:rsidRPr="00536CAF">
        <w:rPr>
          <w:sz w:val="24"/>
          <w:szCs w:val="24"/>
          <w:lang w:val="es-ES"/>
        </w:rPr>
        <w:t xml:space="preserve">ALFONSO ROMERO </w:t>
      </w:r>
      <w:proofErr w:type="spellStart"/>
      <w:r w:rsidRPr="00536CAF">
        <w:rPr>
          <w:sz w:val="24"/>
          <w:szCs w:val="24"/>
          <w:lang w:val="es-ES"/>
        </w:rPr>
        <w:t>BARCOJO</w:t>
      </w:r>
      <w:proofErr w:type="spellEnd"/>
      <w:r w:rsidR="00C00083" w:rsidRPr="00536CAF">
        <w:rPr>
          <w:sz w:val="24"/>
          <w:szCs w:val="24"/>
          <w:lang w:val="es-ES"/>
        </w:rPr>
        <w:t xml:space="preserve">, </w:t>
      </w:r>
      <w:r w:rsidR="00260219">
        <w:rPr>
          <w:sz w:val="24"/>
          <w:szCs w:val="24"/>
          <w:lang w:val="es-ES"/>
        </w:rPr>
        <w:t>“Control y robótica”</w:t>
      </w:r>
      <w:r w:rsidR="00260219" w:rsidRPr="00536CAF">
        <w:rPr>
          <w:sz w:val="24"/>
          <w:szCs w:val="24"/>
          <w:lang w:val="es-ES"/>
        </w:rPr>
        <w:t xml:space="preserve"> </w:t>
      </w:r>
      <w:r w:rsidR="00260219">
        <w:rPr>
          <w:sz w:val="24"/>
          <w:szCs w:val="24"/>
          <w:lang w:val="es-ES"/>
        </w:rPr>
        <w:t xml:space="preserve">Sección: Sensores, </w:t>
      </w:r>
      <w:proofErr w:type="spellStart"/>
      <w:r w:rsidRPr="00536CAF">
        <w:rPr>
          <w:sz w:val="24"/>
          <w:szCs w:val="24"/>
          <w:lang w:val="es-ES"/>
        </w:rPr>
        <w:t>IES</w:t>
      </w:r>
      <w:proofErr w:type="spellEnd"/>
      <w:r w:rsidRPr="00536CAF">
        <w:rPr>
          <w:sz w:val="24"/>
          <w:szCs w:val="24"/>
          <w:lang w:val="es-ES"/>
        </w:rPr>
        <w:t xml:space="preserve"> </w:t>
      </w:r>
      <w:r w:rsidR="00C00083" w:rsidRPr="00536CAF">
        <w:rPr>
          <w:sz w:val="24"/>
          <w:szCs w:val="24"/>
          <w:lang w:val="es-ES"/>
        </w:rPr>
        <w:t>Departamento de Tecnología, Unida</w:t>
      </w:r>
      <w:r>
        <w:rPr>
          <w:sz w:val="24"/>
          <w:szCs w:val="24"/>
          <w:lang w:val="es-ES"/>
        </w:rPr>
        <w:t xml:space="preserve">d Didáctica: </w:t>
      </w:r>
    </w:p>
    <w:p w:rsidR="00C00083" w:rsidRPr="00260219" w:rsidRDefault="004D7115" w:rsidP="00260219">
      <w:pPr>
        <w:pStyle w:val="Prrafodelista"/>
        <w:spacing w:line="276" w:lineRule="auto"/>
        <w:ind w:left="1767"/>
        <w:rPr>
          <w:i/>
          <w:sz w:val="22"/>
          <w:szCs w:val="22"/>
          <w:lang w:val="es-ES"/>
        </w:rPr>
      </w:pPr>
      <w:hyperlink r:id="rId152" w:history="1">
        <w:r w:rsidR="00C00083" w:rsidRPr="00260219">
          <w:rPr>
            <w:rStyle w:val="Hipervnculo"/>
            <w:i/>
            <w:sz w:val="22"/>
            <w:szCs w:val="22"/>
            <w:lang w:val="es-ES"/>
          </w:rPr>
          <w:t>http://cmapspublic2.ihmc.us/rid=1H2F1807L-JP0SG2-J1J/encoder.pdf</w:t>
        </w:r>
      </w:hyperlink>
    </w:p>
    <w:p w:rsidR="00C00083" w:rsidRPr="00536CAF" w:rsidRDefault="00C00083" w:rsidP="00260219">
      <w:pPr>
        <w:pStyle w:val="Prrafodelista"/>
        <w:spacing w:line="480" w:lineRule="auto"/>
        <w:ind w:left="1767"/>
        <w:rPr>
          <w:sz w:val="24"/>
          <w:szCs w:val="24"/>
          <w:lang w:val="es-ES"/>
        </w:rPr>
      </w:pPr>
    </w:p>
    <w:p w:rsidR="00531020" w:rsidRPr="00536CAF" w:rsidRDefault="004D7115" w:rsidP="00260219">
      <w:pPr>
        <w:pStyle w:val="Prrafodelista"/>
        <w:numPr>
          <w:ilvl w:val="0"/>
          <w:numId w:val="37"/>
        </w:numPr>
        <w:spacing w:line="480" w:lineRule="auto"/>
        <w:rPr>
          <w:sz w:val="24"/>
          <w:szCs w:val="24"/>
          <w:lang w:val="en-US"/>
        </w:rPr>
      </w:pPr>
      <w:hyperlink r:id="rId153" w:history="1">
        <w:r w:rsidR="00531020" w:rsidRPr="00536CAF">
          <w:rPr>
            <w:rStyle w:val="Hipervnculo"/>
            <w:sz w:val="24"/>
            <w:szCs w:val="24"/>
            <w:lang w:val="en-US"/>
          </w:rPr>
          <w:t>http://wiki.openrobotino.org/</w:t>
        </w:r>
      </w:hyperlink>
    </w:p>
    <w:p w:rsidR="00531020" w:rsidRPr="00536CAF" w:rsidRDefault="00531020" w:rsidP="00260219">
      <w:pPr>
        <w:pStyle w:val="Prrafodelista"/>
        <w:spacing w:line="480" w:lineRule="auto"/>
        <w:ind w:left="1767"/>
        <w:rPr>
          <w:sz w:val="24"/>
          <w:szCs w:val="24"/>
          <w:lang w:val="en-US"/>
        </w:rPr>
      </w:pPr>
    </w:p>
    <w:p w:rsidR="00531020" w:rsidRPr="00536CAF" w:rsidRDefault="00981FDA" w:rsidP="00260219">
      <w:pPr>
        <w:pStyle w:val="Prrafodelista"/>
        <w:numPr>
          <w:ilvl w:val="0"/>
          <w:numId w:val="37"/>
        </w:numPr>
        <w:spacing w:line="480" w:lineRule="auto"/>
        <w:rPr>
          <w:sz w:val="24"/>
          <w:szCs w:val="24"/>
          <w:lang w:val="es-ES"/>
        </w:rPr>
      </w:pPr>
      <w:proofErr w:type="spellStart"/>
      <w:r w:rsidRPr="00536CAF">
        <w:rPr>
          <w:sz w:val="24"/>
          <w:szCs w:val="24"/>
          <w:lang w:val="es-ES"/>
        </w:rPr>
        <w:t>GARCI</w:t>
      </w:r>
      <w:r>
        <w:rPr>
          <w:sz w:val="24"/>
          <w:szCs w:val="24"/>
          <w:lang w:val="es-ES"/>
        </w:rPr>
        <w:t>A</w:t>
      </w:r>
      <w:proofErr w:type="spellEnd"/>
      <w:r>
        <w:rPr>
          <w:sz w:val="24"/>
          <w:szCs w:val="24"/>
          <w:lang w:val="es-ES"/>
        </w:rPr>
        <w:t xml:space="preserve"> </w:t>
      </w:r>
      <w:r w:rsidRPr="00536CAF">
        <w:rPr>
          <w:sz w:val="24"/>
          <w:szCs w:val="24"/>
          <w:lang w:val="es-ES"/>
        </w:rPr>
        <w:t>MARTÍN ÁNGEL</w:t>
      </w:r>
      <w:r>
        <w:rPr>
          <w:sz w:val="24"/>
          <w:szCs w:val="24"/>
          <w:lang w:val="es-ES"/>
        </w:rPr>
        <w:t>,</w:t>
      </w:r>
      <w:r w:rsidRPr="00536CAF">
        <w:rPr>
          <w:sz w:val="24"/>
          <w:szCs w:val="24"/>
          <w:lang w:val="es-ES"/>
        </w:rPr>
        <w:t xml:space="preserve"> </w:t>
      </w:r>
      <w:r w:rsidR="00260219">
        <w:rPr>
          <w:sz w:val="24"/>
          <w:szCs w:val="24"/>
          <w:lang w:val="es-ES"/>
        </w:rPr>
        <w:t>“</w:t>
      </w:r>
      <w:r w:rsidR="00531020" w:rsidRPr="00536CAF">
        <w:rPr>
          <w:sz w:val="24"/>
          <w:szCs w:val="24"/>
          <w:lang w:val="es-ES"/>
        </w:rPr>
        <w:t>Introducción a</w:t>
      </w:r>
      <w:r>
        <w:rPr>
          <w:sz w:val="24"/>
          <w:szCs w:val="24"/>
          <w:lang w:val="es-ES"/>
        </w:rPr>
        <w:t xml:space="preserve"> la programación con MatLab</w:t>
      </w:r>
      <w:r w:rsidR="00260219">
        <w:rPr>
          <w:sz w:val="24"/>
          <w:szCs w:val="24"/>
          <w:lang w:val="es-ES"/>
        </w:rPr>
        <w:t>”,</w:t>
      </w:r>
      <w:r>
        <w:rPr>
          <w:sz w:val="24"/>
          <w:szCs w:val="24"/>
          <w:lang w:val="es-ES"/>
        </w:rPr>
        <w:t xml:space="preserve"> </w:t>
      </w:r>
      <w:r w:rsidR="00531020" w:rsidRPr="00536CAF">
        <w:rPr>
          <w:sz w:val="24"/>
          <w:szCs w:val="24"/>
          <w:lang w:val="es-ES"/>
        </w:rPr>
        <w:t>Departamento de Física y Matemática Aplicada</w:t>
      </w:r>
    </w:p>
    <w:p w:rsidR="00531020" w:rsidRPr="00260219" w:rsidRDefault="004D7115" w:rsidP="00260219">
      <w:pPr>
        <w:pStyle w:val="Prrafodelista"/>
        <w:spacing w:line="276" w:lineRule="auto"/>
        <w:ind w:left="1767"/>
        <w:rPr>
          <w:rStyle w:val="Hipervnculo"/>
          <w:i/>
          <w:sz w:val="22"/>
          <w:szCs w:val="22"/>
        </w:rPr>
      </w:pPr>
      <w:hyperlink r:id="rId154" w:history="1">
        <w:r w:rsidR="00531020" w:rsidRPr="00260219">
          <w:rPr>
            <w:rStyle w:val="Hipervnculo"/>
            <w:i/>
            <w:sz w:val="22"/>
            <w:szCs w:val="22"/>
            <w:lang w:val="es-ES"/>
          </w:rPr>
          <w:t>http://fisica.unav.es/~angel/matlab/matlab1.html</w:t>
        </w:r>
      </w:hyperlink>
    </w:p>
    <w:p w:rsidR="00531020" w:rsidRPr="00536CAF" w:rsidRDefault="00531020" w:rsidP="00260219">
      <w:pPr>
        <w:pStyle w:val="Prrafodelista"/>
        <w:spacing w:line="480" w:lineRule="auto"/>
        <w:ind w:left="1767"/>
        <w:rPr>
          <w:sz w:val="24"/>
          <w:szCs w:val="24"/>
          <w:lang w:val="es-ES"/>
        </w:rPr>
      </w:pPr>
    </w:p>
    <w:p w:rsidR="00531020" w:rsidRPr="00260219" w:rsidRDefault="00260219" w:rsidP="00260219">
      <w:pPr>
        <w:pStyle w:val="Prrafodelista"/>
        <w:numPr>
          <w:ilvl w:val="0"/>
          <w:numId w:val="37"/>
        </w:numPr>
        <w:spacing w:line="480" w:lineRule="auto"/>
        <w:rPr>
          <w:sz w:val="24"/>
          <w:szCs w:val="24"/>
          <w:lang w:val="es-ES"/>
        </w:rPr>
      </w:pPr>
      <w:r w:rsidRPr="00260219">
        <w:rPr>
          <w:sz w:val="24"/>
          <w:szCs w:val="24"/>
          <w:lang w:val="es-ES"/>
        </w:rPr>
        <w:t>(</w:t>
      </w:r>
      <w:proofErr w:type="spellStart"/>
      <w:r w:rsidRPr="00260219">
        <w:rPr>
          <w:sz w:val="24"/>
          <w:szCs w:val="24"/>
          <w:lang w:val="es-ES"/>
        </w:rPr>
        <w:t>FRSF-UTN</w:t>
      </w:r>
      <w:proofErr w:type="spellEnd"/>
      <w:r w:rsidRPr="00260219">
        <w:rPr>
          <w:sz w:val="24"/>
          <w:szCs w:val="24"/>
          <w:lang w:val="es-ES"/>
        </w:rPr>
        <w:t>) DPTO. INGENIERÍA MECÁNICA, “</w:t>
      </w:r>
      <w:r w:rsidR="00531020" w:rsidRPr="00260219">
        <w:rPr>
          <w:sz w:val="24"/>
          <w:szCs w:val="24"/>
          <w:lang w:val="es-ES"/>
        </w:rPr>
        <w:t xml:space="preserve">Ajuste empírico de controladores </w:t>
      </w:r>
      <w:proofErr w:type="spellStart"/>
      <w:r w:rsidR="00531020" w:rsidRPr="00260219">
        <w:rPr>
          <w:sz w:val="24"/>
          <w:szCs w:val="24"/>
          <w:lang w:val="es-ES"/>
        </w:rPr>
        <w:t>PID</w:t>
      </w:r>
      <w:proofErr w:type="spellEnd"/>
      <w:r w:rsidR="00531020" w:rsidRPr="00260219">
        <w:rPr>
          <w:sz w:val="24"/>
          <w:szCs w:val="24"/>
          <w:lang w:val="es-ES"/>
        </w:rPr>
        <w:t>:</w:t>
      </w:r>
      <w:r w:rsidR="00981FDA" w:rsidRPr="00260219">
        <w:rPr>
          <w:sz w:val="24"/>
          <w:szCs w:val="24"/>
          <w:lang w:val="es-ES"/>
        </w:rPr>
        <w:t xml:space="preserve"> método de </w:t>
      </w:r>
      <w:proofErr w:type="spellStart"/>
      <w:r w:rsidR="00981FDA" w:rsidRPr="00260219">
        <w:rPr>
          <w:sz w:val="24"/>
          <w:szCs w:val="24"/>
          <w:lang w:val="es-ES"/>
        </w:rPr>
        <w:t>Ziegler-N</w:t>
      </w:r>
      <w:r w:rsidR="00531020" w:rsidRPr="00260219">
        <w:rPr>
          <w:sz w:val="24"/>
          <w:szCs w:val="24"/>
          <w:lang w:val="es-ES"/>
        </w:rPr>
        <w:t>ichols</w:t>
      </w:r>
      <w:proofErr w:type="spellEnd"/>
      <w:r w:rsidRPr="00260219">
        <w:rPr>
          <w:sz w:val="24"/>
          <w:szCs w:val="24"/>
          <w:lang w:val="es-ES"/>
        </w:rPr>
        <w:t>”</w:t>
      </w:r>
      <w:r w:rsidR="00531020" w:rsidRPr="00260219">
        <w:rPr>
          <w:sz w:val="24"/>
          <w:szCs w:val="24"/>
          <w:lang w:val="es-ES"/>
        </w:rPr>
        <w:t xml:space="preserve"> (.</w:t>
      </w:r>
      <w:proofErr w:type="spellStart"/>
      <w:r w:rsidR="00531020" w:rsidRPr="00260219">
        <w:rPr>
          <w:sz w:val="24"/>
          <w:szCs w:val="24"/>
          <w:lang w:val="es-ES"/>
        </w:rPr>
        <w:t>pptx</w:t>
      </w:r>
      <w:proofErr w:type="spellEnd"/>
      <w:r w:rsidR="00531020" w:rsidRPr="00260219">
        <w:rPr>
          <w:sz w:val="24"/>
          <w:szCs w:val="24"/>
          <w:lang w:val="es-ES"/>
        </w:rPr>
        <w:t>)</w:t>
      </w:r>
      <w:r>
        <w:rPr>
          <w:sz w:val="24"/>
          <w:szCs w:val="24"/>
          <w:lang w:val="es-ES"/>
        </w:rPr>
        <w:t>, Área: e</w:t>
      </w:r>
      <w:r w:rsidR="00531020" w:rsidRPr="00260219">
        <w:rPr>
          <w:sz w:val="24"/>
          <w:szCs w:val="24"/>
          <w:lang w:val="es-ES"/>
        </w:rPr>
        <w:t xml:space="preserve">lectrónica y sistemas de control -; </w:t>
      </w:r>
    </w:p>
    <w:p w:rsidR="00531020" w:rsidRPr="00536CAF" w:rsidRDefault="00531020" w:rsidP="00260219">
      <w:pPr>
        <w:pStyle w:val="Prrafodelista"/>
        <w:spacing w:line="480" w:lineRule="auto"/>
        <w:ind w:left="1767"/>
        <w:rPr>
          <w:sz w:val="24"/>
          <w:szCs w:val="24"/>
          <w:lang w:val="es-ES"/>
        </w:rPr>
      </w:pPr>
    </w:p>
    <w:p w:rsidR="00531020" w:rsidRPr="00536CAF" w:rsidRDefault="00981FDA" w:rsidP="00260219">
      <w:pPr>
        <w:pStyle w:val="Prrafodelista"/>
        <w:numPr>
          <w:ilvl w:val="0"/>
          <w:numId w:val="37"/>
        </w:numPr>
        <w:spacing w:line="480" w:lineRule="auto"/>
        <w:rPr>
          <w:sz w:val="24"/>
          <w:szCs w:val="24"/>
          <w:lang w:val="en-US"/>
        </w:rPr>
      </w:pPr>
      <w:r w:rsidRPr="00536CAF">
        <w:rPr>
          <w:sz w:val="24"/>
          <w:szCs w:val="24"/>
          <w:lang w:val="en-US"/>
        </w:rPr>
        <w:t xml:space="preserve">O. </w:t>
      </w:r>
      <w:proofErr w:type="spellStart"/>
      <w:r w:rsidRPr="00536CAF">
        <w:rPr>
          <w:sz w:val="24"/>
          <w:szCs w:val="24"/>
          <w:lang w:val="en-US"/>
        </w:rPr>
        <w:t>DUDA</w:t>
      </w:r>
      <w:proofErr w:type="spellEnd"/>
      <w:r w:rsidRPr="00536CAF">
        <w:rPr>
          <w:sz w:val="24"/>
          <w:szCs w:val="24"/>
          <w:lang w:val="en-US"/>
        </w:rPr>
        <w:t xml:space="preserve"> RICHARD</w:t>
      </w:r>
      <w:r w:rsidR="00531020" w:rsidRPr="00536CAF">
        <w:rPr>
          <w:sz w:val="24"/>
          <w:szCs w:val="24"/>
          <w:lang w:val="en-US"/>
        </w:rPr>
        <w:t xml:space="preserve">, </w:t>
      </w:r>
      <w:r w:rsidRPr="00536CAF">
        <w:rPr>
          <w:sz w:val="24"/>
          <w:szCs w:val="24"/>
          <w:lang w:val="en-US"/>
        </w:rPr>
        <w:t>E. HART PETER, G. STORK DAVID</w:t>
      </w:r>
      <w:r>
        <w:rPr>
          <w:sz w:val="24"/>
          <w:szCs w:val="24"/>
          <w:lang w:val="en-US"/>
        </w:rPr>
        <w:t>,</w:t>
      </w:r>
      <w:r w:rsidRPr="00536CAF">
        <w:rPr>
          <w:sz w:val="24"/>
          <w:szCs w:val="24"/>
          <w:lang w:val="en-US"/>
        </w:rPr>
        <w:t xml:space="preserve"> </w:t>
      </w:r>
      <w:r w:rsidR="00260219">
        <w:rPr>
          <w:sz w:val="24"/>
          <w:szCs w:val="24"/>
          <w:lang w:val="en-US"/>
        </w:rPr>
        <w:t>“</w:t>
      </w:r>
      <w:r w:rsidR="00531020" w:rsidRPr="00536CAF">
        <w:rPr>
          <w:sz w:val="24"/>
          <w:szCs w:val="24"/>
          <w:lang w:val="en-US"/>
        </w:rPr>
        <w:t>Pattern cla</w:t>
      </w:r>
      <w:r>
        <w:rPr>
          <w:sz w:val="24"/>
          <w:szCs w:val="24"/>
          <w:lang w:val="en-US"/>
        </w:rPr>
        <w:t>ssification</w:t>
      </w:r>
      <w:r w:rsidR="00260219">
        <w:rPr>
          <w:sz w:val="24"/>
          <w:szCs w:val="24"/>
          <w:lang w:val="en-US"/>
        </w:rPr>
        <w:t>”</w:t>
      </w:r>
      <w:r>
        <w:rPr>
          <w:sz w:val="24"/>
          <w:szCs w:val="24"/>
          <w:lang w:val="en-US"/>
        </w:rPr>
        <w:t xml:space="preserve"> (2ª </w:t>
      </w:r>
      <w:proofErr w:type="spellStart"/>
      <w:r>
        <w:rPr>
          <w:sz w:val="24"/>
          <w:szCs w:val="24"/>
          <w:lang w:val="en-US"/>
        </w:rPr>
        <w:t>edición</w:t>
      </w:r>
      <w:proofErr w:type="spellEnd"/>
      <w:r>
        <w:rPr>
          <w:sz w:val="24"/>
          <w:szCs w:val="24"/>
          <w:lang w:val="en-US"/>
        </w:rPr>
        <w:t>), Wiley</w:t>
      </w:r>
      <w:r w:rsidR="00531020" w:rsidRPr="00536CAF">
        <w:rPr>
          <w:sz w:val="24"/>
          <w:szCs w:val="24"/>
          <w:lang w:val="en-US"/>
        </w:rPr>
        <w:t xml:space="preserve"> New York</w:t>
      </w:r>
      <w:r>
        <w:rPr>
          <w:sz w:val="24"/>
          <w:szCs w:val="24"/>
          <w:lang w:val="en-US"/>
        </w:rPr>
        <w:t xml:space="preserve"> 2001.</w:t>
      </w:r>
    </w:p>
    <w:p w:rsidR="00531020" w:rsidRPr="00536CAF" w:rsidRDefault="00531020" w:rsidP="00260219">
      <w:pPr>
        <w:pStyle w:val="Prrafodelista"/>
        <w:spacing w:line="480" w:lineRule="auto"/>
        <w:ind w:left="1767"/>
        <w:rPr>
          <w:sz w:val="24"/>
          <w:szCs w:val="24"/>
          <w:lang w:val="en-US"/>
        </w:rPr>
      </w:pPr>
    </w:p>
    <w:p w:rsidR="001D3302" w:rsidRPr="00260219" w:rsidRDefault="00260219" w:rsidP="00260219">
      <w:pPr>
        <w:pStyle w:val="Prrafodelista"/>
        <w:numPr>
          <w:ilvl w:val="0"/>
          <w:numId w:val="37"/>
        </w:numPr>
        <w:spacing w:line="480" w:lineRule="auto"/>
        <w:rPr>
          <w:lang w:val="en-US"/>
        </w:rPr>
      </w:pPr>
      <w:r w:rsidRPr="00260219">
        <w:rPr>
          <w:sz w:val="24"/>
          <w:szCs w:val="24"/>
          <w:lang w:val="en-US"/>
        </w:rPr>
        <w:t xml:space="preserve">DIETRICH PAULUS, JOACHIM </w:t>
      </w:r>
      <w:proofErr w:type="spellStart"/>
      <w:r w:rsidRPr="00260219">
        <w:rPr>
          <w:sz w:val="24"/>
          <w:szCs w:val="24"/>
          <w:lang w:val="en-US"/>
        </w:rPr>
        <w:t>HORNEGGER</w:t>
      </w:r>
      <w:proofErr w:type="spellEnd"/>
      <w:r w:rsidRPr="00260219">
        <w:rPr>
          <w:sz w:val="24"/>
          <w:szCs w:val="24"/>
          <w:lang w:val="en-US"/>
        </w:rPr>
        <w:t xml:space="preserve">, </w:t>
      </w:r>
      <w:r>
        <w:rPr>
          <w:sz w:val="24"/>
          <w:szCs w:val="24"/>
          <w:lang w:val="en-US"/>
        </w:rPr>
        <w:t>“</w:t>
      </w:r>
      <w:r w:rsidR="00531020" w:rsidRPr="00260219">
        <w:rPr>
          <w:sz w:val="24"/>
          <w:szCs w:val="24"/>
          <w:lang w:val="en-US"/>
        </w:rPr>
        <w:t>Applied Pattern Recognition</w:t>
      </w:r>
      <w:r>
        <w:rPr>
          <w:sz w:val="24"/>
          <w:szCs w:val="24"/>
          <w:lang w:val="en-US"/>
        </w:rPr>
        <w:t>”</w:t>
      </w:r>
      <w:r w:rsidR="00531020" w:rsidRPr="00260219">
        <w:rPr>
          <w:sz w:val="24"/>
          <w:szCs w:val="24"/>
          <w:lang w:val="en-US"/>
        </w:rPr>
        <w:t xml:space="preserve"> (2ª </w:t>
      </w:r>
      <w:proofErr w:type="spellStart"/>
      <w:r w:rsidR="00531020" w:rsidRPr="00260219">
        <w:rPr>
          <w:sz w:val="24"/>
          <w:szCs w:val="24"/>
          <w:lang w:val="en-US"/>
        </w:rPr>
        <w:t>edición</w:t>
      </w:r>
      <w:proofErr w:type="spellEnd"/>
      <w:r w:rsidR="00531020" w:rsidRPr="00260219">
        <w:rPr>
          <w:sz w:val="24"/>
          <w:szCs w:val="24"/>
          <w:lang w:val="en-US"/>
        </w:rPr>
        <w:t xml:space="preserve">), </w:t>
      </w:r>
      <w:proofErr w:type="spellStart"/>
      <w:r w:rsidR="00531020" w:rsidRPr="00260219">
        <w:rPr>
          <w:sz w:val="24"/>
          <w:szCs w:val="24"/>
          <w:lang w:val="en-US"/>
        </w:rPr>
        <w:t>Vieweg</w:t>
      </w:r>
      <w:proofErr w:type="spellEnd"/>
      <w:r w:rsidRPr="00260219">
        <w:rPr>
          <w:sz w:val="24"/>
          <w:szCs w:val="24"/>
          <w:lang w:val="en-US"/>
        </w:rPr>
        <w:t>, 1998.</w:t>
      </w:r>
    </w:p>
    <w:sectPr w:rsidR="001D3302" w:rsidRPr="00260219" w:rsidSect="00864506">
      <w:headerReference w:type="default" r:id="rId155"/>
      <w:pgSz w:w="11906" w:h="16838"/>
      <w:pgMar w:top="2268" w:right="1416" w:bottom="2268"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B79" w:rsidRDefault="00D00B79" w:rsidP="00DC79CB">
      <w:pPr>
        <w:spacing w:after="0" w:line="240" w:lineRule="auto"/>
      </w:pPr>
      <w:r>
        <w:separator/>
      </w:r>
    </w:p>
  </w:endnote>
  <w:endnote w:type="continuationSeparator" w:id="0">
    <w:p w:rsidR="00D00B79" w:rsidRDefault="00D00B79" w:rsidP="00DC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B79" w:rsidRDefault="00D00B79" w:rsidP="00DC79CB">
      <w:pPr>
        <w:spacing w:after="0" w:line="240" w:lineRule="auto"/>
      </w:pPr>
      <w:r>
        <w:separator/>
      </w:r>
    </w:p>
  </w:footnote>
  <w:footnote w:type="continuationSeparator" w:id="0">
    <w:p w:rsidR="00D00B79" w:rsidRDefault="00D00B79" w:rsidP="00DC79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684276"/>
      <w:docPartObj>
        <w:docPartGallery w:val="Page Numbers (Top of Page)"/>
        <w:docPartUnique/>
      </w:docPartObj>
    </w:sdtPr>
    <w:sdtContent>
      <w:p w:rsidR="000F76F0" w:rsidRDefault="000F76F0">
        <w:pPr>
          <w:pStyle w:val="Encabezado"/>
          <w:jc w:val="right"/>
        </w:pPr>
        <w:r w:rsidRPr="00E77069">
          <w:rPr>
            <w:color w:val="FFFFFF" w:themeColor="background1"/>
          </w:rPr>
          <w:fldChar w:fldCharType="begin"/>
        </w:r>
        <w:r w:rsidRPr="00E77069">
          <w:rPr>
            <w:color w:val="FFFFFF" w:themeColor="background1"/>
          </w:rPr>
          <w:instrText>PAGE   \* MERGEFORMAT</w:instrText>
        </w:r>
        <w:r w:rsidRPr="00E77069">
          <w:rPr>
            <w:color w:val="FFFFFF" w:themeColor="background1"/>
          </w:rPr>
          <w:fldChar w:fldCharType="separate"/>
        </w:r>
        <w:r w:rsidR="002D23E4">
          <w:rPr>
            <w:noProof/>
            <w:color w:val="FFFFFF" w:themeColor="background1"/>
          </w:rPr>
          <w:t>I</w:t>
        </w:r>
        <w:r w:rsidRPr="00E77069">
          <w:rPr>
            <w:color w:val="FFFFFF" w:themeColor="background1"/>
          </w:rPr>
          <w:fldChar w:fldCharType="end"/>
        </w:r>
      </w:p>
    </w:sdtContent>
  </w:sdt>
  <w:p w:rsidR="000F76F0" w:rsidRDefault="000F76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285726657"/>
      <w:docPartObj>
        <w:docPartGallery w:val="Page Numbers (Top of Page)"/>
        <w:docPartUnique/>
      </w:docPartObj>
    </w:sdtPr>
    <w:sdtContent>
      <w:p w:rsidR="000F76F0" w:rsidRPr="00864506" w:rsidRDefault="000F76F0">
        <w:pPr>
          <w:pStyle w:val="Encabezado"/>
          <w:jc w:val="right"/>
          <w:rPr>
            <w:noProof/>
          </w:rPr>
        </w:pPr>
        <w:r w:rsidRPr="00864506">
          <w:rPr>
            <w:noProof/>
          </w:rPr>
          <w:fldChar w:fldCharType="begin"/>
        </w:r>
        <w:r w:rsidRPr="00864506">
          <w:rPr>
            <w:noProof/>
          </w:rPr>
          <w:instrText>PAGE   \* MERGEFORMAT</w:instrText>
        </w:r>
        <w:r w:rsidRPr="00864506">
          <w:rPr>
            <w:noProof/>
          </w:rPr>
          <w:fldChar w:fldCharType="separate"/>
        </w:r>
        <w:r w:rsidR="002D23E4">
          <w:rPr>
            <w:noProof/>
          </w:rPr>
          <w:t>VI</w:t>
        </w:r>
        <w:r w:rsidRPr="00864506">
          <w:rPr>
            <w:noProof/>
          </w:rPr>
          <w:fldChar w:fldCharType="end"/>
        </w:r>
      </w:p>
    </w:sdtContent>
  </w:sdt>
  <w:p w:rsidR="000F76F0" w:rsidRDefault="000F76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204414"/>
      <w:docPartObj>
        <w:docPartGallery w:val="Page Numbers (Top of Page)"/>
        <w:docPartUnique/>
      </w:docPartObj>
    </w:sdtPr>
    <w:sdtEndPr/>
    <w:sdtContent>
      <w:p w:rsidR="000F76F0" w:rsidRPr="000F76F0" w:rsidRDefault="000F76F0" w:rsidP="00326210">
        <w:pPr>
          <w:pStyle w:val="Encabezado"/>
          <w:tabs>
            <w:tab w:val="clear" w:pos="8504"/>
            <w:tab w:val="right" w:pos="7938"/>
          </w:tabs>
          <w:jc w:val="right"/>
        </w:pPr>
        <w:r w:rsidRPr="000F76F0">
          <w:fldChar w:fldCharType="begin"/>
        </w:r>
        <w:r w:rsidRPr="000F76F0">
          <w:instrText>PAGE   \* MERGEFORMAT</w:instrText>
        </w:r>
        <w:r w:rsidRPr="000F76F0">
          <w:fldChar w:fldCharType="separate"/>
        </w:r>
        <w:r w:rsidR="002D23E4">
          <w:rPr>
            <w:noProof/>
          </w:rPr>
          <w:t>161</w:t>
        </w:r>
        <w:r w:rsidRPr="000F76F0">
          <w:fldChar w:fldCharType="end"/>
        </w:r>
      </w:p>
    </w:sdtContent>
  </w:sdt>
  <w:p w:rsidR="000F76F0" w:rsidRDefault="000F76F0" w:rsidP="00326210">
    <w:pPr>
      <w:pStyle w:val="Encabezado"/>
      <w:tabs>
        <w:tab w:val="clear" w:pos="8504"/>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956364"/>
      <w:docPartObj>
        <w:docPartGallery w:val="Page Numbers (Top of Page)"/>
        <w:docPartUnique/>
      </w:docPartObj>
    </w:sdtPr>
    <w:sdtContent>
      <w:p w:rsidR="00E77069" w:rsidRDefault="00E77069">
        <w:pPr>
          <w:pStyle w:val="Encabezado"/>
          <w:jc w:val="right"/>
        </w:pPr>
        <w:r w:rsidRPr="00E77069">
          <w:rPr>
            <w:color w:val="FFFFFF" w:themeColor="background1"/>
          </w:rPr>
          <w:fldChar w:fldCharType="begin"/>
        </w:r>
        <w:r w:rsidRPr="00E77069">
          <w:rPr>
            <w:color w:val="FFFFFF" w:themeColor="background1"/>
          </w:rPr>
          <w:instrText>PAGE   \* MERGEFORMAT</w:instrText>
        </w:r>
        <w:r w:rsidRPr="00E77069">
          <w:rPr>
            <w:color w:val="FFFFFF" w:themeColor="background1"/>
          </w:rPr>
          <w:fldChar w:fldCharType="separate"/>
        </w:r>
        <w:r w:rsidR="002D23E4">
          <w:rPr>
            <w:noProof/>
            <w:color w:val="FFFFFF" w:themeColor="background1"/>
          </w:rPr>
          <w:t>70</w:t>
        </w:r>
        <w:r w:rsidRPr="00E77069">
          <w:rPr>
            <w:color w:val="FFFFFF" w:themeColor="background1"/>
          </w:rPr>
          <w:fldChar w:fldCharType="end"/>
        </w:r>
      </w:p>
    </w:sdtContent>
  </w:sdt>
  <w:p w:rsidR="00E77069" w:rsidRDefault="00E7706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278150"/>
      <w:docPartObj>
        <w:docPartGallery w:val="Page Numbers (Top of Page)"/>
        <w:docPartUnique/>
      </w:docPartObj>
    </w:sdtPr>
    <w:sdtContent>
      <w:p w:rsidR="00E77069" w:rsidRDefault="00E77069">
        <w:pPr>
          <w:pStyle w:val="Encabezado"/>
          <w:jc w:val="right"/>
        </w:pPr>
        <w:r w:rsidRPr="00E77069">
          <w:rPr>
            <w:color w:val="FFFFFF" w:themeColor="background1"/>
          </w:rPr>
          <w:fldChar w:fldCharType="begin"/>
        </w:r>
        <w:r w:rsidRPr="00E77069">
          <w:rPr>
            <w:color w:val="FFFFFF" w:themeColor="background1"/>
          </w:rPr>
          <w:instrText>PAGE   \* MERGEFORMAT</w:instrText>
        </w:r>
        <w:r w:rsidRPr="00E77069">
          <w:rPr>
            <w:color w:val="FFFFFF" w:themeColor="background1"/>
          </w:rPr>
          <w:fldChar w:fldCharType="separate"/>
        </w:r>
        <w:r w:rsidR="002D23E4">
          <w:rPr>
            <w:noProof/>
            <w:color w:val="FFFFFF" w:themeColor="background1"/>
          </w:rPr>
          <w:t>156</w:t>
        </w:r>
        <w:r w:rsidRPr="00E77069">
          <w:rPr>
            <w:color w:val="FFFFFF" w:themeColor="background1"/>
          </w:rPr>
          <w:fldChar w:fldCharType="end"/>
        </w:r>
      </w:p>
    </w:sdtContent>
  </w:sdt>
  <w:p w:rsidR="00E77069" w:rsidRDefault="00E7706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6F0" w:rsidRDefault="000F76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BB0"/>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nsid w:val="01BB2183"/>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01CD507D"/>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035D235C"/>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08833541"/>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nsid w:val="088F05D4"/>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0DD67176"/>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0E3823AD"/>
    <w:multiLevelType w:val="hybridMultilevel"/>
    <w:tmpl w:val="D97E77D2"/>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8">
    <w:nsid w:val="12CB1C49"/>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nsid w:val="1348669B"/>
    <w:multiLevelType w:val="hybridMultilevel"/>
    <w:tmpl w:val="396AF47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CA7DAC"/>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nsid w:val="18B80B97"/>
    <w:multiLevelType w:val="multilevel"/>
    <w:tmpl w:val="E416D678"/>
    <w:lvl w:ilvl="0">
      <w:start w:val="1"/>
      <w:numFmt w:val="decimal"/>
      <w:pStyle w:val="Ttulo1"/>
      <w:lvlText w:val="%1"/>
      <w:lvlJc w:val="left"/>
      <w:pPr>
        <w:ind w:left="432" w:hanging="432"/>
      </w:pPr>
      <w:rPr>
        <w:rFonts w:hint="default"/>
        <w:color w:val="auto"/>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color w:val="auto"/>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1CA93C90"/>
    <w:multiLevelType w:val="hybridMultilevel"/>
    <w:tmpl w:val="51E42D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E259E0"/>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nsid w:val="2501458E"/>
    <w:multiLevelType w:val="hybridMultilevel"/>
    <w:tmpl w:val="29CE45D0"/>
    <w:lvl w:ilvl="0" w:tplc="0C0A000D">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nsid w:val="25D640BC"/>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nsid w:val="26332149"/>
    <w:multiLevelType w:val="hybridMultilevel"/>
    <w:tmpl w:val="5E22DC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74E0B73"/>
    <w:multiLevelType w:val="hybridMultilevel"/>
    <w:tmpl w:val="CBD2B6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7940CFD"/>
    <w:multiLevelType w:val="hybridMultilevel"/>
    <w:tmpl w:val="1D129D52"/>
    <w:lvl w:ilvl="0" w:tplc="0C0A0001">
      <w:start w:val="1"/>
      <w:numFmt w:val="bullet"/>
      <w:lvlText w:val=""/>
      <w:lvlJc w:val="left"/>
      <w:pPr>
        <w:ind w:left="927" w:hanging="360"/>
      </w:pPr>
      <w:rPr>
        <w:rFonts w:ascii="Symbol" w:hAnsi="Symbol" w:hint="default"/>
        <w:color w:val="auto"/>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2A135397"/>
    <w:multiLevelType w:val="hybridMultilevel"/>
    <w:tmpl w:val="276CD692"/>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nsid w:val="2F5515BD"/>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nsid w:val="30BC5DF6"/>
    <w:multiLevelType w:val="hybridMultilevel"/>
    <w:tmpl w:val="AD32E65C"/>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nsid w:val="388A417B"/>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nsid w:val="3B957E4F"/>
    <w:multiLevelType w:val="hybridMultilevel"/>
    <w:tmpl w:val="BE843F6C"/>
    <w:lvl w:ilvl="0" w:tplc="0C0A0003">
      <w:start w:val="1"/>
      <w:numFmt w:val="bullet"/>
      <w:lvlText w:val="o"/>
      <w:lvlJc w:val="left"/>
      <w:pPr>
        <w:ind w:left="1287" w:hanging="360"/>
      </w:pPr>
      <w:rPr>
        <w:rFonts w:ascii="Courier New" w:hAnsi="Courier New" w:cs="Courier New"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3C677B38"/>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nsid w:val="40721C7C"/>
    <w:multiLevelType w:val="hybridMultilevel"/>
    <w:tmpl w:val="F638601C"/>
    <w:lvl w:ilvl="0" w:tplc="8B6891B6">
      <w:numFmt w:val="bullet"/>
      <w:lvlText w:val="-"/>
      <w:lvlJc w:val="left"/>
      <w:pPr>
        <w:ind w:left="1287" w:hanging="360"/>
      </w:pPr>
      <w:rPr>
        <w:rFonts w:ascii="Arial" w:eastAsiaTheme="minorHAnsi" w:hAnsi="Arial" w:cs="Arial" w:hint="default"/>
        <w:sz w:val="28"/>
        <w:szCs w:val="28"/>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43735D96"/>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nsid w:val="438D3001"/>
    <w:multiLevelType w:val="hybridMultilevel"/>
    <w:tmpl w:val="9412FDE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FF18DF"/>
    <w:multiLevelType w:val="hybridMultilevel"/>
    <w:tmpl w:val="AD32E65C"/>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nsid w:val="4D20057E"/>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nsid w:val="4F4D0369"/>
    <w:multiLevelType w:val="hybridMultilevel"/>
    <w:tmpl w:val="0A70C31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1">
    <w:nsid w:val="54B45071"/>
    <w:multiLevelType w:val="hybridMultilevel"/>
    <w:tmpl w:val="44B2E524"/>
    <w:lvl w:ilvl="0" w:tplc="0C0A0001">
      <w:start w:val="1"/>
      <w:numFmt w:val="bullet"/>
      <w:lvlText w:val=""/>
      <w:lvlJc w:val="left"/>
      <w:pPr>
        <w:ind w:left="927" w:hanging="360"/>
      </w:pPr>
      <w:rPr>
        <w:rFonts w:ascii="Symbol" w:hAnsi="Symbol" w:hint="default"/>
        <w:color w:val="auto"/>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5CC8395D"/>
    <w:multiLevelType w:val="hybridMultilevel"/>
    <w:tmpl w:val="D5D2647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FB03632"/>
    <w:multiLevelType w:val="hybridMultilevel"/>
    <w:tmpl w:val="270AFD64"/>
    <w:lvl w:ilvl="0" w:tplc="1E8E9BFE">
      <w:start w:val="1"/>
      <w:numFmt w:val="decimal"/>
      <w:lvlText w:val="(%1)"/>
      <w:lvlJc w:val="left"/>
      <w:pPr>
        <w:ind w:left="1767" w:hanging="360"/>
      </w:pPr>
      <w:rPr>
        <w:rFonts w:hint="default"/>
      </w:rPr>
    </w:lvl>
    <w:lvl w:ilvl="1" w:tplc="0C0A0019" w:tentative="1">
      <w:start w:val="1"/>
      <w:numFmt w:val="lowerLetter"/>
      <w:lvlText w:val="%2."/>
      <w:lvlJc w:val="left"/>
      <w:pPr>
        <w:ind w:left="2487" w:hanging="360"/>
      </w:pPr>
    </w:lvl>
    <w:lvl w:ilvl="2" w:tplc="0C0A001B" w:tentative="1">
      <w:start w:val="1"/>
      <w:numFmt w:val="lowerRoman"/>
      <w:lvlText w:val="%3."/>
      <w:lvlJc w:val="right"/>
      <w:pPr>
        <w:ind w:left="3207" w:hanging="180"/>
      </w:pPr>
    </w:lvl>
    <w:lvl w:ilvl="3" w:tplc="0C0A000F" w:tentative="1">
      <w:start w:val="1"/>
      <w:numFmt w:val="decimal"/>
      <w:lvlText w:val="%4."/>
      <w:lvlJc w:val="left"/>
      <w:pPr>
        <w:ind w:left="3927" w:hanging="360"/>
      </w:pPr>
    </w:lvl>
    <w:lvl w:ilvl="4" w:tplc="0C0A0019" w:tentative="1">
      <w:start w:val="1"/>
      <w:numFmt w:val="lowerLetter"/>
      <w:lvlText w:val="%5."/>
      <w:lvlJc w:val="left"/>
      <w:pPr>
        <w:ind w:left="4647" w:hanging="360"/>
      </w:pPr>
    </w:lvl>
    <w:lvl w:ilvl="5" w:tplc="0C0A001B" w:tentative="1">
      <w:start w:val="1"/>
      <w:numFmt w:val="lowerRoman"/>
      <w:lvlText w:val="%6."/>
      <w:lvlJc w:val="right"/>
      <w:pPr>
        <w:ind w:left="5367" w:hanging="180"/>
      </w:pPr>
    </w:lvl>
    <w:lvl w:ilvl="6" w:tplc="0C0A000F" w:tentative="1">
      <w:start w:val="1"/>
      <w:numFmt w:val="decimal"/>
      <w:lvlText w:val="%7."/>
      <w:lvlJc w:val="left"/>
      <w:pPr>
        <w:ind w:left="6087" w:hanging="360"/>
      </w:pPr>
    </w:lvl>
    <w:lvl w:ilvl="7" w:tplc="0C0A0019" w:tentative="1">
      <w:start w:val="1"/>
      <w:numFmt w:val="lowerLetter"/>
      <w:lvlText w:val="%8."/>
      <w:lvlJc w:val="left"/>
      <w:pPr>
        <w:ind w:left="6807" w:hanging="360"/>
      </w:pPr>
    </w:lvl>
    <w:lvl w:ilvl="8" w:tplc="0C0A001B" w:tentative="1">
      <w:start w:val="1"/>
      <w:numFmt w:val="lowerRoman"/>
      <w:lvlText w:val="%9."/>
      <w:lvlJc w:val="right"/>
      <w:pPr>
        <w:ind w:left="7527" w:hanging="180"/>
      </w:pPr>
    </w:lvl>
  </w:abstractNum>
  <w:abstractNum w:abstractNumId="34">
    <w:nsid w:val="632D0AC3"/>
    <w:multiLevelType w:val="hybridMultilevel"/>
    <w:tmpl w:val="2D8220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3B4425F"/>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6">
    <w:nsid w:val="65177533"/>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7">
    <w:nsid w:val="65CD4574"/>
    <w:multiLevelType w:val="hybridMultilevel"/>
    <w:tmpl w:val="696CB182"/>
    <w:lvl w:ilvl="0" w:tplc="8B6891B6">
      <w:numFmt w:val="bullet"/>
      <w:lvlText w:val="-"/>
      <w:lvlJc w:val="left"/>
      <w:pPr>
        <w:ind w:left="1287" w:hanging="360"/>
      </w:pPr>
      <w:rPr>
        <w:rFonts w:ascii="Arial" w:eastAsiaTheme="minorHAnsi" w:hAnsi="Arial" w:cs="Arial" w:hint="default"/>
        <w:sz w:val="28"/>
        <w:szCs w:val="28"/>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8">
    <w:nsid w:val="662A174B"/>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nsid w:val="6C030B5C"/>
    <w:multiLevelType w:val="hybridMultilevel"/>
    <w:tmpl w:val="EBAE171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0">
    <w:nsid w:val="6D4E26C7"/>
    <w:multiLevelType w:val="hybridMultilevel"/>
    <w:tmpl w:val="B944034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0595826"/>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2">
    <w:nsid w:val="7135551A"/>
    <w:multiLevelType w:val="hybridMultilevel"/>
    <w:tmpl w:val="2AA428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16C163C"/>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4">
    <w:nsid w:val="717F580A"/>
    <w:multiLevelType w:val="hybridMultilevel"/>
    <w:tmpl w:val="812622D0"/>
    <w:lvl w:ilvl="0" w:tplc="0C0A0001">
      <w:start w:val="1"/>
      <w:numFmt w:val="bullet"/>
      <w:lvlText w:val=""/>
      <w:lvlJc w:val="left"/>
      <w:pPr>
        <w:ind w:left="927" w:hanging="360"/>
      </w:pPr>
      <w:rPr>
        <w:rFonts w:ascii="Symbol" w:hAnsi="Symbol" w:hint="default"/>
        <w:color w:val="auto"/>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73106E02"/>
    <w:multiLevelType w:val="hybridMultilevel"/>
    <w:tmpl w:val="4A4E1966"/>
    <w:lvl w:ilvl="0" w:tplc="C76054D6">
      <w:start w:val="1"/>
      <w:numFmt w:val="decimal"/>
      <w:lvlText w:val="(%1)"/>
      <w:lvlJc w:val="left"/>
      <w:pPr>
        <w:ind w:left="1767" w:hanging="360"/>
      </w:pPr>
      <w:rPr>
        <w:rFonts w:hint="default"/>
        <w:sz w:val="24"/>
        <w:szCs w:val="24"/>
      </w:rPr>
    </w:lvl>
    <w:lvl w:ilvl="1" w:tplc="0C0A0019" w:tentative="1">
      <w:start w:val="1"/>
      <w:numFmt w:val="lowerLetter"/>
      <w:lvlText w:val="%2."/>
      <w:lvlJc w:val="left"/>
      <w:pPr>
        <w:ind w:left="2487" w:hanging="360"/>
      </w:pPr>
    </w:lvl>
    <w:lvl w:ilvl="2" w:tplc="0C0A001B" w:tentative="1">
      <w:start w:val="1"/>
      <w:numFmt w:val="lowerRoman"/>
      <w:lvlText w:val="%3."/>
      <w:lvlJc w:val="right"/>
      <w:pPr>
        <w:ind w:left="3207" w:hanging="180"/>
      </w:pPr>
    </w:lvl>
    <w:lvl w:ilvl="3" w:tplc="0C0A000F" w:tentative="1">
      <w:start w:val="1"/>
      <w:numFmt w:val="decimal"/>
      <w:lvlText w:val="%4."/>
      <w:lvlJc w:val="left"/>
      <w:pPr>
        <w:ind w:left="3927" w:hanging="360"/>
      </w:pPr>
    </w:lvl>
    <w:lvl w:ilvl="4" w:tplc="0C0A0019" w:tentative="1">
      <w:start w:val="1"/>
      <w:numFmt w:val="lowerLetter"/>
      <w:lvlText w:val="%5."/>
      <w:lvlJc w:val="left"/>
      <w:pPr>
        <w:ind w:left="4647" w:hanging="360"/>
      </w:pPr>
    </w:lvl>
    <w:lvl w:ilvl="5" w:tplc="0C0A001B" w:tentative="1">
      <w:start w:val="1"/>
      <w:numFmt w:val="lowerRoman"/>
      <w:lvlText w:val="%6."/>
      <w:lvlJc w:val="right"/>
      <w:pPr>
        <w:ind w:left="5367" w:hanging="180"/>
      </w:pPr>
    </w:lvl>
    <w:lvl w:ilvl="6" w:tplc="0C0A000F" w:tentative="1">
      <w:start w:val="1"/>
      <w:numFmt w:val="decimal"/>
      <w:lvlText w:val="%7."/>
      <w:lvlJc w:val="left"/>
      <w:pPr>
        <w:ind w:left="6087" w:hanging="360"/>
      </w:pPr>
    </w:lvl>
    <w:lvl w:ilvl="7" w:tplc="0C0A0019" w:tentative="1">
      <w:start w:val="1"/>
      <w:numFmt w:val="lowerLetter"/>
      <w:lvlText w:val="%8."/>
      <w:lvlJc w:val="left"/>
      <w:pPr>
        <w:ind w:left="6807" w:hanging="360"/>
      </w:pPr>
    </w:lvl>
    <w:lvl w:ilvl="8" w:tplc="0C0A001B" w:tentative="1">
      <w:start w:val="1"/>
      <w:numFmt w:val="lowerRoman"/>
      <w:lvlText w:val="%9."/>
      <w:lvlJc w:val="right"/>
      <w:pPr>
        <w:ind w:left="7527" w:hanging="180"/>
      </w:pPr>
    </w:lvl>
  </w:abstractNum>
  <w:abstractNum w:abstractNumId="46">
    <w:nsid w:val="77135F6A"/>
    <w:multiLevelType w:val="hybridMultilevel"/>
    <w:tmpl w:val="4824DB88"/>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7">
    <w:nsid w:val="78BF0023"/>
    <w:multiLevelType w:val="hybridMultilevel"/>
    <w:tmpl w:val="A7784910"/>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8">
    <w:nsid w:val="7A49240E"/>
    <w:multiLevelType w:val="hybridMultilevel"/>
    <w:tmpl w:val="D724FBF0"/>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9">
    <w:nsid w:val="7CEA7813"/>
    <w:multiLevelType w:val="hybridMultilevel"/>
    <w:tmpl w:val="F4B8C718"/>
    <w:lvl w:ilvl="0" w:tplc="8B6891B6">
      <w:numFmt w:val="bullet"/>
      <w:lvlText w:val="-"/>
      <w:lvlJc w:val="left"/>
      <w:pPr>
        <w:ind w:left="927" w:hanging="360"/>
      </w:pPr>
      <w:rPr>
        <w:rFonts w:ascii="Arial" w:eastAsiaTheme="minorHAnsi" w:hAnsi="Arial" w:cs="Arial" w:hint="default"/>
        <w:sz w:val="28"/>
        <w:szCs w:val="28"/>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50">
    <w:nsid w:val="7D05773E"/>
    <w:multiLevelType w:val="hybridMultilevel"/>
    <w:tmpl w:val="778EE480"/>
    <w:lvl w:ilvl="0" w:tplc="0C0A0001">
      <w:start w:val="1"/>
      <w:numFmt w:val="bullet"/>
      <w:lvlText w:val=""/>
      <w:lvlJc w:val="left"/>
      <w:pPr>
        <w:ind w:left="927" w:hanging="360"/>
      </w:pPr>
      <w:rPr>
        <w:rFonts w:ascii="Symbol" w:hAnsi="Symbol" w:hint="default"/>
        <w:color w:val="auto"/>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40"/>
  </w:num>
  <w:num w:numId="2">
    <w:abstractNumId w:val="16"/>
  </w:num>
  <w:num w:numId="3">
    <w:abstractNumId w:val="17"/>
  </w:num>
  <w:num w:numId="4">
    <w:abstractNumId w:val="12"/>
  </w:num>
  <w:num w:numId="5">
    <w:abstractNumId w:val="34"/>
  </w:num>
  <w:num w:numId="6">
    <w:abstractNumId w:val="32"/>
  </w:num>
  <w:num w:numId="7">
    <w:abstractNumId w:val="27"/>
  </w:num>
  <w:num w:numId="8">
    <w:abstractNumId w:val="11"/>
  </w:num>
  <w:num w:numId="9">
    <w:abstractNumId w:val="42"/>
  </w:num>
  <w:num w:numId="10">
    <w:abstractNumId w:val="9"/>
  </w:num>
  <w:num w:numId="11">
    <w:abstractNumId w:val="21"/>
  </w:num>
  <w:num w:numId="12">
    <w:abstractNumId w:val="33"/>
  </w:num>
  <w:num w:numId="13">
    <w:abstractNumId w:val="36"/>
  </w:num>
  <w:num w:numId="14">
    <w:abstractNumId w:val="39"/>
  </w:num>
  <w:num w:numId="15">
    <w:abstractNumId w:val="19"/>
  </w:num>
  <w:num w:numId="16">
    <w:abstractNumId w:val="48"/>
  </w:num>
  <w:num w:numId="17">
    <w:abstractNumId w:val="14"/>
  </w:num>
  <w:num w:numId="18">
    <w:abstractNumId w:val="28"/>
  </w:num>
  <w:num w:numId="19">
    <w:abstractNumId w:val="18"/>
  </w:num>
  <w:num w:numId="20">
    <w:abstractNumId w:val="23"/>
  </w:num>
  <w:num w:numId="21">
    <w:abstractNumId w:val="49"/>
  </w:num>
  <w:num w:numId="22">
    <w:abstractNumId w:val="13"/>
  </w:num>
  <w:num w:numId="23">
    <w:abstractNumId w:val="0"/>
  </w:num>
  <w:num w:numId="24">
    <w:abstractNumId w:val="20"/>
  </w:num>
  <w:num w:numId="25">
    <w:abstractNumId w:val="10"/>
  </w:num>
  <w:num w:numId="26">
    <w:abstractNumId w:val="25"/>
  </w:num>
  <w:num w:numId="27">
    <w:abstractNumId w:val="37"/>
  </w:num>
  <w:num w:numId="28">
    <w:abstractNumId w:val="41"/>
  </w:num>
  <w:num w:numId="29">
    <w:abstractNumId w:val="50"/>
  </w:num>
  <w:num w:numId="30">
    <w:abstractNumId w:val="38"/>
  </w:num>
  <w:num w:numId="31">
    <w:abstractNumId w:val="44"/>
  </w:num>
  <w:num w:numId="32">
    <w:abstractNumId w:val="26"/>
  </w:num>
  <w:num w:numId="33">
    <w:abstractNumId w:val="4"/>
  </w:num>
  <w:num w:numId="34">
    <w:abstractNumId w:val="29"/>
  </w:num>
  <w:num w:numId="35">
    <w:abstractNumId w:val="31"/>
  </w:num>
  <w:num w:numId="36">
    <w:abstractNumId w:val="15"/>
  </w:num>
  <w:num w:numId="37">
    <w:abstractNumId w:val="45"/>
  </w:num>
  <w:num w:numId="38">
    <w:abstractNumId w:val="46"/>
  </w:num>
  <w:num w:numId="39">
    <w:abstractNumId w:val="30"/>
  </w:num>
  <w:num w:numId="40">
    <w:abstractNumId w:val="7"/>
  </w:num>
  <w:num w:numId="41">
    <w:abstractNumId w:val="47"/>
  </w:num>
  <w:num w:numId="42">
    <w:abstractNumId w:val="2"/>
  </w:num>
  <w:num w:numId="43">
    <w:abstractNumId w:val="6"/>
  </w:num>
  <w:num w:numId="44">
    <w:abstractNumId w:val="3"/>
  </w:num>
  <w:num w:numId="45">
    <w:abstractNumId w:val="22"/>
  </w:num>
  <w:num w:numId="46">
    <w:abstractNumId w:val="1"/>
  </w:num>
  <w:num w:numId="47">
    <w:abstractNumId w:val="5"/>
  </w:num>
  <w:num w:numId="48">
    <w:abstractNumId w:val="24"/>
  </w:num>
  <w:num w:numId="49">
    <w:abstractNumId w:val="8"/>
  </w:num>
  <w:num w:numId="50">
    <w:abstractNumId w:val="43"/>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D2"/>
    <w:rsid w:val="00000157"/>
    <w:rsid w:val="000046EF"/>
    <w:rsid w:val="0000625C"/>
    <w:rsid w:val="00006E5A"/>
    <w:rsid w:val="000107C4"/>
    <w:rsid w:val="00013DEE"/>
    <w:rsid w:val="00014150"/>
    <w:rsid w:val="00016666"/>
    <w:rsid w:val="0001733E"/>
    <w:rsid w:val="00020339"/>
    <w:rsid w:val="00020356"/>
    <w:rsid w:val="00021695"/>
    <w:rsid w:val="00021E99"/>
    <w:rsid w:val="0002295A"/>
    <w:rsid w:val="00023C16"/>
    <w:rsid w:val="000265D1"/>
    <w:rsid w:val="0003025A"/>
    <w:rsid w:val="00031252"/>
    <w:rsid w:val="000322EB"/>
    <w:rsid w:val="000330EE"/>
    <w:rsid w:val="0003443A"/>
    <w:rsid w:val="0004126D"/>
    <w:rsid w:val="00042BC4"/>
    <w:rsid w:val="00047CCC"/>
    <w:rsid w:val="00050162"/>
    <w:rsid w:val="00051CB4"/>
    <w:rsid w:val="000527DC"/>
    <w:rsid w:val="000530BD"/>
    <w:rsid w:val="00055954"/>
    <w:rsid w:val="00055B2A"/>
    <w:rsid w:val="000568CB"/>
    <w:rsid w:val="00057B78"/>
    <w:rsid w:val="0006021C"/>
    <w:rsid w:val="0006099F"/>
    <w:rsid w:val="000618DC"/>
    <w:rsid w:val="00061C64"/>
    <w:rsid w:val="0006302A"/>
    <w:rsid w:val="0006499A"/>
    <w:rsid w:val="0006585E"/>
    <w:rsid w:val="0006625C"/>
    <w:rsid w:val="00066354"/>
    <w:rsid w:val="00067A8A"/>
    <w:rsid w:val="0007323F"/>
    <w:rsid w:val="00074C01"/>
    <w:rsid w:val="00074C99"/>
    <w:rsid w:val="00074F96"/>
    <w:rsid w:val="0007581A"/>
    <w:rsid w:val="00081945"/>
    <w:rsid w:val="00081F1D"/>
    <w:rsid w:val="00083453"/>
    <w:rsid w:val="00086CAE"/>
    <w:rsid w:val="00090388"/>
    <w:rsid w:val="00091204"/>
    <w:rsid w:val="00094C5F"/>
    <w:rsid w:val="00097361"/>
    <w:rsid w:val="00097396"/>
    <w:rsid w:val="000973CB"/>
    <w:rsid w:val="00097528"/>
    <w:rsid w:val="0009770B"/>
    <w:rsid w:val="000A0E0E"/>
    <w:rsid w:val="000A1C90"/>
    <w:rsid w:val="000A2121"/>
    <w:rsid w:val="000B0AA6"/>
    <w:rsid w:val="000B30E9"/>
    <w:rsid w:val="000B3FEB"/>
    <w:rsid w:val="000B54A7"/>
    <w:rsid w:val="000B70DD"/>
    <w:rsid w:val="000C1D73"/>
    <w:rsid w:val="000C2643"/>
    <w:rsid w:val="000C3516"/>
    <w:rsid w:val="000C5D52"/>
    <w:rsid w:val="000C6B6D"/>
    <w:rsid w:val="000C76DD"/>
    <w:rsid w:val="000D0783"/>
    <w:rsid w:val="000D0CB5"/>
    <w:rsid w:val="000D187D"/>
    <w:rsid w:val="000D25FE"/>
    <w:rsid w:val="000D2646"/>
    <w:rsid w:val="000D26FB"/>
    <w:rsid w:val="000D5921"/>
    <w:rsid w:val="000D60E9"/>
    <w:rsid w:val="000D7087"/>
    <w:rsid w:val="000D7089"/>
    <w:rsid w:val="000E693C"/>
    <w:rsid w:val="000E696B"/>
    <w:rsid w:val="000F12DD"/>
    <w:rsid w:val="000F257E"/>
    <w:rsid w:val="000F275F"/>
    <w:rsid w:val="000F53EC"/>
    <w:rsid w:val="000F546A"/>
    <w:rsid w:val="000F76F0"/>
    <w:rsid w:val="001004C5"/>
    <w:rsid w:val="00100EEF"/>
    <w:rsid w:val="00102AEE"/>
    <w:rsid w:val="00106421"/>
    <w:rsid w:val="0010693F"/>
    <w:rsid w:val="00106F45"/>
    <w:rsid w:val="001075D2"/>
    <w:rsid w:val="00107757"/>
    <w:rsid w:val="00110D62"/>
    <w:rsid w:val="00114AA6"/>
    <w:rsid w:val="00115640"/>
    <w:rsid w:val="001161AB"/>
    <w:rsid w:val="00116786"/>
    <w:rsid w:val="001167A6"/>
    <w:rsid w:val="001218F2"/>
    <w:rsid w:val="00125718"/>
    <w:rsid w:val="001268C6"/>
    <w:rsid w:val="00131953"/>
    <w:rsid w:val="001350EE"/>
    <w:rsid w:val="00135CF4"/>
    <w:rsid w:val="00140F6A"/>
    <w:rsid w:val="0015110A"/>
    <w:rsid w:val="001513B9"/>
    <w:rsid w:val="00155F3C"/>
    <w:rsid w:val="00156264"/>
    <w:rsid w:val="0015699D"/>
    <w:rsid w:val="001601FA"/>
    <w:rsid w:val="0016556B"/>
    <w:rsid w:val="00166958"/>
    <w:rsid w:val="00167450"/>
    <w:rsid w:val="00167E29"/>
    <w:rsid w:val="001730F5"/>
    <w:rsid w:val="00174F75"/>
    <w:rsid w:val="0017529B"/>
    <w:rsid w:val="0017539D"/>
    <w:rsid w:val="001759E5"/>
    <w:rsid w:val="001777D8"/>
    <w:rsid w:val="001869EE"/>
    <w:rsid w:val="0018790E"/>
    <w:rsid w:val="001912EC"/>
    <w:rsid w:val="001924A8"/>
    <w:rsid w:val="00193770"/>
    <w:rsid w:val="001952B8"/>
    <w:rsid w:val="0019536E"/>
    <w:rsid w:val="001958DA"/>
    <w:rsid w:val="00195B0A"/>
    <w:rsid w:val="0019682F"/>
    <w:rsid w:val="00196C25"/>
    <w:rsid w:val="00196D6F"/>
    <w:rsid w:val="001A053D"/>
    <w:rsid w:val="001A1408"/>
    <w:rsid w:val="001A32C4"/>
    <w:rsid w:val="001A34F1"/>
    <w:rsid w:val="001A5A67"/>
    <w:rsid w:val="001A6104"/>
    <w:rsid w:val="001B0139"/>
    <w:rsid w:val="001B0945"/>
    <w:rsid w:val="001B58BB"/>
    <w:rsid w:val="001C0261"/>
    <w:rsid w:val="001C18F1"/>
    <w:rsid w:val="001C2D87"/>
    <w:rsid w:val="001C3DA3"/>
    <w:rsid w:val="001C3E44"/>
    <w:rsid w:val="001C3FF6"/>
    <w:rsid w:val="001C5308"/>
    <w:rsid w:val="001C7566"/>
    <w:rsid w:val="001D2026"/>
    <w:rsid w:val="001D20F6"/>
    <w:rsid w:val="001D3302"/>
    <w:rsid w:val="001E0854"/>
    <w:rsid w:val="001E12F8"/>
    <w:rsid w:val="001E13CE"/>
    <w:rsid w:val="001E1F89"/>
    <w:rsid w:val="001E43E3"/>
    <w:rsid w:val="001E4437"/>
    <w:rsid w:val="001E4D58"/>
    <w:rsid w:val="001F10BC"/>
    <w:rsid w:val="001F31B6"/>
    <w:rsid w:val="001F31C8"/>
    <w:rsid w:val="001F4B59"/>
    <w:rsid w:val="001F61A8"/>
    <w:rsid w:val="001F6FD6"/>
    <w:rsid w:val="001F7FF2"/>
    <w:rsid w:val="00200EA8"/>
    <w:rsid w:val="00201E77"/>
    <w:rsid w:val="00202F96"/>
    <w:rsid w:val="00203877"/>
    <w:rsid w:val="00203C22"/>
    <w:rsid w:val="00210351"/>
    <w:rsid w:val="00210F89"/>
    <w:rsid w:val="00211538"/>
    <w:rsid w:val="00212771"/>
    <w:rsid w:val="002128E1"/>
    <w:rsid w:val="002130F3"/>
    <w:rsid w:val="00214113"/>
    <w:rsid w:val="00214378"/>
    <w:rsid w:val="00221638"/>
    <w:rsid w:val="00221D7F"/>
    <w:rsid w:val="00223532"/>
    <w:rsid w:val="00223C44"/>
    <w:rsid w:val="00227508"/>
    <w:rsid w:val="00230F03"/>
    <w:rsid w:val="00230FA7"/>
    <w:rsid w:val="00231555"/>
    <w:rsid w:val="00232949"/>
    <w:rsid w:val="002329CF"/>
    <w:rsid w:val="002365CD"/>
    <w:rsid w:val="00237F8F"/>
    <w:rsid w:val="00240102"/>
    <w:rsid w:val="00240E2C"/>
    <w:rsid w:val="00240E38"/>
    <w:rsid w:val="002423A8"/>
    <w:rsid w:val="0024395D"/>
    <w:rsid w:val="00243994"/>
    <w:rsid w:val="0025063F"/>
    <w:rsid w:val="00250A04"/>
    <w:rsid w:val="002517A9"/>
    <w:rsid w:val="00253EAE"/>
    <w:rsid w:val="00260219"/>
    <w:rsid w:val="0026144D"/>
    <w:rsid w:val="00270F79"/>
    <w:rsid w:val="002727C2"/>
    <w:rsid w:val="00272A03"/>
    <w:rsid w:val="00273614"/>
    <w:rsid w:val="00273B33"/>
    <w:rsid w:val="002742AB"/>
    <w:rsid w:val="002748E7"/>
    <w:rsid w:val="002754F3"/>
    <w:rsid w:val="00275DA9"/>
    <w:rsid w:val="00277053"/>
    <w:rsid w:val="0027788C"/>
    <w:rsid w:val="0028128C"/>
    <w:rsid w:val="00283269"/>
    <w:rsid w:val="0028330C"/>
    <w:rsid w:val="00283CE2"/>
    <w:rsid w:val="00283FDF"/>
    <w:rsid w:val="00285066"/>
    <w:rsid w:val="0028560C"/>
    <w:rsid w:val="00285E08"/>
    <w:rsid w:val="00285F43"/>
    <w:rsid w:val="002863DA"/>
    <w:rsid w:val="00286AF9"/>
    <w:rsid w:val="00286C24"/>
    <w:rsid w:val="002870D7"/>
    <w:rsid w:val="00287B7C"/>
    <w:rsid w:val="00290E0C"/>
    <w:rsid w:val="00291F3E"/>
    <w:rsid w:val="0029357E"/>
    <w:rsid w:val="00293E27"/>
    <w:rsid w:val="00295137"/>
    <w:rsid w:val="00296B95"/>
    <w:rsid w:val="002A26CB"/>
    <w:rsid w:val="002A2B2D"/>
    <w:rsid w:val="002A5660"/>
    <w:rsid w:val="002A69B4"/>
    <w:rsid w:val="002B2290"/>
    <w:rsid w:val="002B4B37"/>
    <w:rsid w:val="002B5CAA"/>
    <w:rsid w:val="002B5E4E"/>
    <w:rsid w:val="002B6798"/>
    <w:rsid w:val="002B6A60"/>
    <w:rsid w:val="002B7161"/>
    <w:rsid w:val="002B7E22"/>
    <w:rsid w:val="002C145D"/>
    <w:rsid w:val="002C1467"/>
    <w:rsid w:val="002C3540"/>
    <w:rsid w:val="002C59E8"/>
    <w:rsid w:val="002C5FBE"/>
    <w:rsid w:val="002C7097"/>
    <w:rsid w:val="002D23E4"/>
    <w:rsid w:val="002D25B5"/>
    <w:rsid w:val="002D3732"/>
    <w:rsid w:val="002D71EA"/>
    <w:rsid w:val="002E32CA"/>
    <w:rsid w:val="002E539B"/>
    <w:rsid w:val="002E5AF6"/>
    <w:rsid w:val="002F03E6"/>
    <w:rsid w:val="002F322D"/>
    <w:rsid w:val="002F3F43"/>
    <w:rsid w:val="002F46C1"/>
    <w:rsid w:val="002F5B10"/>
    <w:rsid w:val="002F7371"/>
    <w:rsid w:val="00300556"/>
    <w:rsid w:val="003100D6"/>
    <w:rsid w:val="00313DBD"/>
    <w:rsid w:val="00313E4A"/>
    <w:rsid w:val="003141F7"/>
    <w:rsid w:val="00314862"/>
    <w:rsid w:val="003149B7"/>
    <w:rsid w:val="0031702A"/>
    <w:rsid w:val="00322E74"/>
    <w:rsid w:val="0032393C"/>
    <w:rsid w:val="003257B0"/>
    <w:rsid w:val="00326210"/>
    <w:rsid w:val="003278E3"/>
    <w:rsid w:val="00327BEE"/>
    <w:rsid w:val="003300B5"/>
    <w:rsid w:val="00330542"/>
    <w:rsid w:val="00330C9C"/>
    <w:rsid w:val="003331BA"/>
    <w:rsid w:val="00333F93"/>
    <w:rsid w:val="00335E2E"/>
    <w:rsid w:val="0033774F"/>
    <w:rsid w:val="00340D4F"/>
    <w:rsid w:val="00342DDB"/>
    <w:rsid w:val="003433F3"/>
    <w:rsid w:val="003449BF"/>
    <w:rsid w:val="00346720"/>
    <w:rsid w:val="00346DA4"/>
    <w:rsid w:val="0035013B"/>
    <w:rsid w:val="003546E8"/>
    <w:rsid w:val="00354C03"/>
    <w:rsid w:val="003622F7"/>
    <w:rsid w:val="003629C7"/>
    <w:rsid w:val="0036365D"/>
    <w:rsid w:val="00364835"/>
    <w:rsid w:val="00364B31"/>
    <w:rsid w:val="00365C12"/>
    <w:rsid w:val="00366E0E"/>
    <w:rsid w:val="0037070F"/>
    <w:rsid w:val="00372A0F"/>
    <w:rsid w:val="00372C19"/>
    <w:rsid w:val="00372C1C"/>
    <w:rsid w:val="003738AF"/>
    <w:rsid w:val="00373D2B"/>
    <w:rsid w:val="00377907"/>
    <w:rsid w:val="003811C5"/>
    <w:rsid w:val="0038130F"/>
    <w:rsid w:val="00382E40"/>
    <w:rsid w:val="0038316E"/>
    <w:rsid w:val="0038645A"/>
    <w:rsid w:val="003876D3"/>
    <w:rsid w:val="0039126D"/>
    <w:rsid w:val="003917EE"/>
    <w:rsid w:val="0039302F"/>
    <w:rsid w:val="003952F8"/>
    <w:rsid w:val="00396556"/>
    <w:rsid w:val="003978FB"/>
    <w:rsid w:val="00397F96"/>
    <w:rsid w:val="003A00CD"/>
    <w:rsid w:val="003A0847"/>
    <w:rsid w:val="003A25D2"/>
    <w:rsid w:val="003A37B9"/>
    <w:rsid w:val="003A5F82"/>
    <w:rsid w:val="003A72B8"/>
    <w:rsid w:val="003B0AB8"/>
    <w:rsid w:val="003B16C8"/>
    <w:rsid w:val="003B362D"/>
    <w:rsid w:val="003B39F1"/>
    <w:rsid w:val="003B4259"/>
    <w:rsid w:val="003B6499"/>
    <w:rsid w:val="003B77B2"/>
    <w:rsid w:val="003C03DB"/>
    <w:rsid w:val="003C4848"/>
    <w:rsid w:val="003C4A19"/>
    <w:rsid w:val="003C4F68"/>
    <w:rsid w:val="003D06AD"/>
    <w:rsid w:val="003D2B0C"/>
    <w:rsid w:val="003D3762"/>
    <w:rsid w:val="003D4FAA"/>
    <w:rsid w:val="003D6560"/>
    <w:rsid w:val="003D6566"/>
    <w:rsid w:val="003D698B"/>
    <w:rsid w:val="003E1031"/>
    <w:rsid w:val="003E1284"/>
    <w:rsid w:val="003E17B9"/>
    <w:rsid w:val="003E1DEA"/>
    <w:rsid w:val="003E384E"/>
    <w:rsid w:val="003E3ADE"/>
    <w:rsid w:val="003E4929"/>
    <w:rsid w:val="003E4F43"/>
    <w:rsid w:val="003E51F2"/>
    <w:rsid w:val="003E6791"/>
    <w:rsid w:val="003F04CA"/>
    <w:rsid w:val="003F0BDC"/>
    <w:rsid w:val="003F4B21"/>
    <w:rsid w:val="003F746A"/>
    <w:rsid w:val="004012BA"/>
    <w:rsid w:val="00402815"/>
    <w:rsid w:val="00403C0D"/>
    <w:rsid w:val="004072D2"/>
    <w:rsid w:val="0041021B"/>
    <w:rsid w:val="00412C6E"/>
    <w:rsid w:val="004142F5"/>
    <w:rsid w:val="00414EA8"/>
    <w:rsid w:val="00414FF4"/>
    <w:rsid w:val="00421114"/>
    <w:rsid w:val="004213DE"/>
    <w:rsid w:val="00423062"/>
    <w:rsid w:val="0043136D"/>
    <w:rsid w:val="004339D4"/>
    <w:rsid w:val="00433FF9"/>
    <w:rsid w:val="004407E1"/>
    <w:rsid w:val="0044172E"/>
    <w:rsid w:val="00443AD3"/>
    <w:rsid w:val="004456FA"/>
    <w:rsid w:val="004509C9"/>
    <w:rsid w:val="00452334"/>
    <w:rsid w:val="004538AE"/>
    <w:rsid w:val="00453927"/>
    <w:rsid w:val="00453D5B"/>
    <w:rsid w:val="00454E75"/>
    <w:rsid w:val="004602C7"/>
    <w:rsid w:val="0046030D"/>
    <w:rsid w:val="00463CF8"/>
    <w:rsid w:val="00467DE0"/>
    <w:rsid w:val="00471049"/>
    <w:rsid w:val="004718D3"/>
    <w:rsid w:val="004761D5"/>
    <w:rsid w:val="004809EE"/>
    <w:rsid w:val="00480C8F"/>
    <w:rsid w:val="0048334B"/>
    <w:rsid w:val="00483916"/>
    <w:rsid w:val="004855C9"/>
    <w:rsid w:val="0048734C"/>
    <w:rsid w:val="004908D0"/>
    <w:rsid w:val="00490D92"/>
    <w:rsid w:val="0049104C"/>
    <w:rsid w:val="004928EB"/>
    <w:rsid w:val="00492B6B"/>
    <w:rsid w:val="00493695"/>
    <w:rsid w:val="004948FC"/>
    <w:rsid w:val="0049644A"/>
    <w:rsid w:val="00496AB5"/>
    <w:rsid w:val="004A0998"/>
    <w:rsid w:val="004A522B"/>
    <w:rsid w:val="004A61F2"/>
    <w:rsid w:val="004A6779"/>
    <w:rsid w:val="004B350D"/>
    <w:rsid w:val="004B5271"/>
    <w:rsid w:val="004B5FEC"/>
    <w:rsid w:val="004B62B2"/>
    <w:rsid w:val="004C2062"/>
    <w:rsid w:val="004C2965"/>
    <w:rsid w:val="004C2AE9"/>
    <w:rsid w:val="004C3C5D"/>
    <w:rsid w:val="004C560E"/>
    <w:rsid w:val="004D0E2B"/>
    <w:rsid w:val="004D3039"/>
    <w:rsid w:val="004D7115"/>
    <w:rsid w:val="004E0278"/>
    <w:rsid w:val="004E0E7B"/>
    <w:rsid w:val="004E5399"/>
    <w:rsid w:val="004E64D7"/>
    <w:rsid w:val="004F0BD7"/>
    <w:rsid w:val="004F26F8"/>
    <w:rsid w:val="004F3372"/>
    <w:rsid w:val="004F3516"/>
    <w:rsid w:val="004F4149"/>
    <w:rsid w:val="004F7E65"/>
    <w:rsid w:val="005001AC"/>
    <w:rsid w:val="005008B0"/>
    <w:rsid w:val="00501FDF"/>
    <w:rsid w:val="00505102"/>
    <w:rsid w:val="00505867"/>
    <w:rsid w:val="005070D9"/>
    <w:rsid w:val="00507DF6"/>
    <w:rsid w:val="005137E7"/>
    <w:rsid w:val="005142C5"/>
    <w:rsid w:val="0051487C"/>
    <w:rsid w:val="00516793"/>
    <w:rsid w:val="00516D68"/>
    <w:rsid w:val="00517F68"/>
    <w:rsid w:val="00520079"/>
    <w:rsid w:val="00522B37"/>
    <w:rsid w:val="00523203"/>
    <w:rsid w:val="00523B7D"/>
    <w:rsid w:val="005242FD"/>
    <w:rsid w:val="00524D8A"/>
    <w:rsid w:val="00526D24"/>
    <w:rsid w:val="005270E4"/>
    <w:rsid w:val="00531020"/>
    <w:rsid w:val="00532D46"/>
    <w:rsid w:val="00533E36"/>
    <w:rsid w:val="00535026"/>
    <w:rsid w:val="00536CAF"/>
    <w:rsid w:val="00537192"/>
    <w:rsid w:val="00542CFF"/>
    <w:rsid w:val="00544146"/>
    <w:rsid w:val="005445DD"/>
    <w:rsid w:val="00545D2A"/>
    <w:rsid w:val="00545D5E"/>
    <w:rsid w:val="0054648E"/>
    <w:rsid w:val="00546BC0"/>
    <w:rsid w:val="00546BFC"/>
    <w:rsid w:val="00550D1E"/>
    <w:rsid w:val="0055433D"/>
    <w:rsid w:val="005552F3"/>
    <w:rsid w:val="005573E0"/>
    <w:rsid w:val="0056088A"/>
    <w:rsid w:val="00560E22"/>
    <w:rsid w:val="005611C0"/>
    <w:rsid w:val="00561898"/>
    <w:rsid w:val="005618B5"/>
    <w:rsid w:val="005618FD"/>
    <w:rsid w:val="005622C0"/>
    <w:rsid w:val="00562E02"/>
    <w:rsid w:val="00565FC8"/>
    <w:rsid w:val="00566C0C"/>
    <w:rsid w:val="00566DE5"/>
    <w:rsid w:val="0057062E"/>
    <w:rsid w:val="0057162C"/>
    <w:rsid w:val="005740F4"/>
    <w:rsid w:val="00576800"/>
    <w:rsid w:val="00577212"/>
    <w:rsid w:val="00577909"/>
    <w:rsid w:val="00580D45"/>
    <w:rsid w:val="005829B8"/>
    <w:rsid w:val="005829CC"/>
    <w:rsid w:val="00583850"/>
    <w:rsid w:val="0058485C"/>
    <w:rsid w:val="00584E96"/>
    <w:rsid w:val="005854F7"/>
    <w:rsid w:val="00586616"/>
    <w:rsid w:val="00586DD2"/>
    <w:rsid w:val="005876C6"/>
    <w:rsid w:val="00591905"/>
    <w:rsid w:val="00592237"/>
    <w:rsid w:val="00593F8E"/>
    <w:rsid w:val="005946BF"/>
    <w:rsid w:val="00594894"/>
    <w:rsid w:val="005952FE"/>
    <w:rsid w:val="00595CED"/>
    <w:rsid w:val="00595CF2"/>
    <w:rsid w:val="0059659E"/>
    <w:rsid w:val="005967E8"/>
    <w:rsid w:val="005970CE"/>
    <w:rsid w:val="005A1F88"/>
    <w:rsid w:val="005A229B"/>
    <w:rsid w:val="005A419D"/>
    <w:rsid w:val="005A684C"/>
    <w:rsid w:val="005B0BAF"/>
    <w:rsid w:val="005B16D2"/>
    <w:rsid w:val="005B2501"/>
    <w:rsid w:val="005B3319"/>
    <w:rsid w:val="005B75A8"/>
    <w:rsid w:val="005B769B"/>
    <w:rsid w:val="005C28F3"/>
    <w:rsid w:val="005C31DD"/>
    <w:rsid w:val="005C392C"/>
    <w:rsid w:val="005C5A8A"/>
    <w:rsid w:val="005D0271"/>
    <w:rsid w:val="005D1D4F"/>
    <w:rsid w:val="005D2938"/>
    <w:rsid w:val="005D3C22"/>
    <w:rsid w:val="005D4168"/>
    <w:rsid w:val="005D4907"/>
    <w:rsid w:val="005D5B06"/>
    <w:rsid w:val="005E0961"/>
    <w:rsid w:val="005E0AD8"/>
    <w:rsid w:val="005E13B9"/>
    <w:rsid w:val="005E1542"/>
    <w:rsid w:val="005E2E6B"/>
    <w:rsid w:val="005E4CB6"/>
    <w:rsid w:val="005E7E0B"/>
    <w:rsid w:val="005F0DEA"/>
    <w:rsid w:val="005F1B07"/>
    <w:rsid w:val="005F26F6"/>
    <w:rsid w:val="005F2784"/>
    <w:rsid w:val="005F6433"/>
    <w:rsid w:val="005F688C"/>
    <w:rsid w:val="005F6963"/>
    <w:rsid w:val="00602E0B"/>
    <w:rsid w:val="00603607"/>
    <w:rsid w:val="0060413C"/>
    <w:rsid w:val="00604E6C"/>
    <w:rsid w:val="00605323"/>
    <w:rsid w:val="00607255"/>
    <w:rsid w:val="00607CED"/>
    <w:rsid w:val="00611665"/>
    <w:rsid w:val="00613E74"/>
    <w:rsid w:val="006150F4"/>
    <w:rsid w:val="006172F2"/>
    <w:rsid w:val="006255BE"/>
    <w:rsid w:val="006268FA"/>
    <w:rsid w:val="0063027D"/>
    <w:rsid w:val="006368A2"/>
    <w:rsid w:val="00637A95"/>
    <w:rsid w:val="00642431"/>
    <w:rsid w:val="00647EB0"/>
    <w:rsid w:val="00651A2B"/>
    <w:rsid w:val="00652F86"/>
    <w:rsid w:val="00653326"/>
    <w:rsid w:val="00653F06"/>
    <w:rsid w:val="006550EF"/>
    <w:rsid w:val="00656BAE"/>
    <w:rsid w:val="006609E8"/>
    <w:rsid w:val="00661288"/>
    <w:rsid w:val="00663929"/>
    <w:rsid w:val="00665776"/>
    <w:rsid w:val="00665962"/>
    <w:rsid w:val="0067068C"/>
    <w:rsid w:val="006706E7"/>
    <w:rsid w:val="00672032"/>
    <w:rsid w:val="00673EA1"/>
    <w:rsid w:val="00676BFF"/>
    <w:rsid w:val="00676DFB"/>
    <w:rsid w:val="006823AD"/>
    <w:rsid w:val="00682F2B"/>
    <w:rsid w:val="0068349E"/>
    <w:rsid w:val="00683F5A"/>
    <w:rsid w:val="00686ECF"/>
    <w:rsid w:val="00687532"/>
    <w:rsid w:val="00691EF7"/>
    <w:rsid w:val="0069275B"/>
    <w:rsid w:val="006940F3"/>
    <w:rsid w:val="006949D4"/>
    <w:rsid w:val="006A2595"/>
    <w:rsid w:val="006A2AEF"/>
    <w:rsid w:val="006A4614"/>
    <w:rsid w:val="006A6A38"/>
    <w:rsid w:val="006A705B"/>
    <w:rsid w:val="006A7E7C"/>
    <w:rsid w:val="006B1233"/>
    <w:rsid w:val="006B20F1"/>
    <w:rsid w:val="006B3475"/>
    <w:rsid w:val="006B437F"/>
    <w:rsid w:val="006B73EE"/>
    <w:rsid w:val="006C25AD"/>
    <w:rsid w:val="006C2B91"/>
    <w:rsid w:val="006C3376"/>
    <w:rsid w:val="006C3E83"/>
    <w:rsid w:val="006D02EB"/>
    <w:rsid w:val="006D2969"/>
    <w:rsid w:val="006D2D61"/>
    <w:rsid w:val="006D67BA"/>
    <w:rsid w:val="006E1682"/>
    <w:rsid w:val="006E355C"/>
    <w:rsid w:val="006E7A03"/>
    <w:rsid w:val="006F2886"/>
    <w:rsid w:val="006F63E7"/>
    <w:rsid w:val="006F6998"/>
    <w:rsid w:val="006F7433"/>
    <w:rsid w:val="0070033E"/>
    <w:rsid w:val="00700EEE"/>
    <w:rsid w:val="00702A48"/>
    <w:rsid w:val="007039CC"/>
    <w:rsid w:val="00703DDF"/>
    <w:rsid w:val="007040AB"/>
    <w:rsid w:val="007060C7"/>
    <w:rsid w:val="00711286"/>
    <w:rsid w:val="00713671"/>
    <w:rsid w:val="00714C91"/>
    <w:rsid w:val="00715403"/>
    <w:rsid w:val="00717519"/>
    <w:rsid w:val="00720376"/>
    <w:rsid w:val="00722179"/>
    <w:rsid w:val="00723D04"/>
    <w:rsid w:val="00723FA8"/>
    <w:rsid w:val="007241DC"/>
    <w:rsid w:val="00725361"/>
    <w:rsid w:val="00725E23"/>
    <w:rsid w:val="00726C75"/>
    <w:rsid w:val="007315F6"/>
    <w:rsid w:val="00741A6B"/>
    <w:rsid w:val="00742006"/>
    <w:rsid w:val="0074370A"/>
    <w:rsid w:val="0074415F"/>
    <w:rsid w:val="00744740"/>
    <w:rsid w:val="00746CC7"/>
    <w:rsid w:val="00751993"/>
    <w:rsid w:val="00755604"/>
    <w:rsid w:val="007559FE"/>
    <w:rsid w:val="00755BF1"/>
    <w:rsid w:val="007563D5"/>
    <w:rsid w:val="0075756A"/>
    <w:rsid w:val="007630F9"/>
    <w:rsid w:val="00764AA2"/>
    <w:rsid w:val="00764D77"/>
    <w:rsid w:val="007716AA"/>
    <w:rsid w:val="00772FC1"/>
    <w:rsid w:val="00773D85"/>
    <w:rsid w:val="00780DB3"/>
    <w:rsid w:val="00781669"/>
    <w:rsid w:val="007822A0"/>
    <w:rsid w:val="007826C8"/>
    <w:rsid w:val="0078336D"/>
    <w:rsid w:val="0078425E"/>
    <w:rsid w:val="00784432"/>
    <w:rsid w:val="007844D0"/>
    <w:rsid w:val="00785037"/>
    <w:rsid w:val="00785345"/>
    <w:rsid w:val="00785BA2"/>
    <w:rsid w:val="00790EC6"/>
    <w:rsid w:val="00791406"/>
    <w:rsid w:val="00791F54"/>
    <w:rsid w:val="007931FE"/>
    <w:rsid w:val="007A090A"/>
    <w:rsid w:val="007A0B58"/>
    <w:rsid w:val="007A3D4B"/>
    <w:rsid w:val="007A4E91"/>
    <w:rsid w:val="007A7F8E"/>
    <w:rsid w:val="007B0FFA"/>
    <w:rsid w:val="007B188B"/>
    <w:rsid w:val="007B1F2F"/>
    <w:rsid w:val="007B2D7E"/>
    <w:rsid w:val="007B4176"/>
    <w:rsid w:val="007B59A6"/>
    <w:rsid w:val="007B5E87"/>
    <w:rsid w:val="007C2DD1"/>
    <w:rsid w:val="007C323F"/>
    <w:rsid w:val="007C3CE1"/>
    <w:rsid w:val="007D2141"/>
    <w:rsid w:val="007D3A57"/>
    <w:rsid w:val="007D4691"/>
    <w:rsid w:val="007E0026"/>
    <w:rsid w:val="007E2790"/>
    <w:rsid w:val="007E3B26"/>
    <w:rsid w:val="007E6275"/>
    <w:rsid w:val="007E688D"/>
    <w:rsid w:val="007F47C9"/>
    <w:rsid w:val="007F4B2B"/>
    <w:rsid w:val="007F4C1D"/>
    <w:rsid w:val="007F4CA1"/>
    <w:rsid w:val="007F735A"/>
    <w:rsid w:val="007F75EB"/>
    <w:rsid w:val="007F7BB9"/>
    <w:rsid w:val="008010B9"/>
    <w:rsid w:val="00801CF7"/>
    <w:rsid w:val="00802965"/>
    <w:rsid w:val="00804B95"/>
    <w:rsid w:val="00804D82"/>
    <w:rsid w:val="00804F29"/>
    <w:rsid w:val="008055E2"/>
    <w:rsid w:val="00806AB9"/>
    <w:rsid w:val="00810B8C"/>
    <w:rsid w:val="00811F27"/>
    <w:rsid w:val="00813C72"/>
    <w:rsid w:val="00817D8B"/>
    <w:rsid w:val="008221FB"/>
    <w:rsid w:val="0082319D"/>
    <w:rsid w:val="00823553"/>
    <w:rsid w:val="00823983"/>
    <w:rsid w:val="008239C0"/>
    <w:rsid w:val="008277EC"/>
    <w:rsid w:val="008302B5"/>
    <w:rsid w:val="008314DF"/>
    <w:rsid w:val="00832E1F"/>
    <w:rsid w:val="0083482D"/>
    <w:rsid w:val="008357FD"/>
    <w:rsid w:val="00836C0B"/>
    <w:rsid w:val="00836E66"/>
    <w:rsid w:val="008402FD"/>
    <w:rsid w:val="008405B8"/>
    <w:rsid w:val="008405B9"/>
    <w:rsid w:val="008406A2"/>
    <w:rsid w:val="00841192"/>
    <w:rsid w:val="00841790"/>
    <w:rsid w:val="0084381F"/>
    <w:rsid w:val="008447E8"/>
    <w:rsid w:val="00851FEE"/>
    <w:rsid w:val="00852355"/>
    <w:rsid w:val="0085699D"/>
    <w:rsid w:val="00856BD3"/>
    <w:rsid w:val="00862168"/>
    <w:rsid w:val="0086265C"/>
    <w:rsid w:val="0086273B"/>
    <w:rsid w:val="00864506"/>
    <w:rsid w:val="008661ED"/>
    <w:rsid w:val="008701D0"/>
    <w:rsid w:val="00870366"/>
    <w:rsid w:val="00872B55"/>
    <w:rsid w:val="00872D40"/>
    <w:rsid w:val="0087324A"/>
    <w:rsid w:val="0087423B"/>
    <w:rsid w:val="008759F6"/>
    <w:rsid w:val="008767FD"/>
    <w:rsid w:val="00881C5A"/>
    <w:rsid w:val="00882460"/>
    <w:rsid w:val="008831D6"/>
    <w:rsid w:val="0088659E"/>
    <w:rsid w:val="008923C1"/>
    <w:rsid w:val="00893811"/>
    <w:rsid w:val="0089431B"/>
    <w:rsid w:val="00895957"/>
    <w:rsid w:val="00896578"/>
    <w:rsid w:val="00896689"/>
    <w:rsid w:val="00897BDE"/>
    <w:rsid w:val="008A258A"/>
    <w:rsid w:val="008A2C04"/>
    <w:rsid w:val="008A415A"/>
    <w:rsid w:val="008A4D37"/>
    <w:rsid w:val="008A5312"/>
    <w:rsid w:val="008A659D"/>
    <w:rsid w:val="008A6A6E"/>
    <w:rsid w:val="008A7773"/>
    <w:rsid w:val="008B5199"/>
    <w:rsid w:val="008B637B"/>
    <w:rsid w:val="008B6E42"/>
    <w:rsid w:val="008B74ED"/>
    <w:rsid w:val="008B7E77"/>
    <w:rsid w:val="008C0253"/>
    <w:rsid w:val="008C41BD"/>
    <w:rsid w:val="008C6691"/>
    <w:rsid w:val="008D0923"/>
    <w:rsid w:val="008D1B65"/>
    <w:rsid w:val="008D264F"/>
    <w:rsid w:val="008D4311"/>
    <w:rsid w:val="008D4D6A"/>
    <w:rsid w:val="008D5984"/>
    <w:rsid w:val="008D778C"/>
    <w:rsid w:val="008E0C7E"/>
    <w:rsid w:val="008E2DEC"/>
    <w:rsid w:val="008E311F"/>
    <w:rsid w:val="008E3556"/>
    <w:rsid w:val="008F1FC4"/>
    <w:rsid w:val="008F21D2"/>
    <w:rsid w:val="008F2549"/>
    <w:rsid w:val="008F41DF"/>
    <w:rsid w:val="008F4BB1"/>
    <w:rsid w:val="008F508E"/>
    <w:rsid w:val="008F6BD3"/>
    <w:rsid w:val="008F6EA9"/>
    <w:rsid w:val="009011B0"/>
    <w:rsid w:val="00902960"/>
    <w:rsid w:val="009067C1"/>
    <w:rsid w:val="009156F7"/>
    <w:rsid w:val="009168CB"/>
    <w:rsid w:val="0091722D"/>
    <w:rsid w:val="0092027D"/>
    <w:rsid w:val="00920529"/>
    <w:rsid w:val="00920CB1"/>
    <w:rsid w:val="0092161C"/>
    <w:rsid w:val="0092294C"/>
    <w:rsid w:val="0092370B"/>
    <w:rsid w:val="009244ED"/>
    <w:rsid w:val="00924B9F"/>
    <w:rsid w:val="00925027"/>
    <w:rsid w:val="00926B7F"/>
    <w:rsid w:val="009275BD"/>
    <w:rsid w:val="009307AF"/>
    <w:rsid w:val="00930BB2"/>
    <w:rsid w:val="00930E24"/>
    <w:rsid w:val="00931B08"/>
    <w:rsid w:val="009366A5"/>
    <w:rsid w:val="00936788"/>
    <w:rsid w:val="00936B42"/>
    <w:rsid w:val="00936D04"/>
    <w:rsid w:val="00936D1E"/>
    <w:rsid w:val="00937818"/>
    <w:rsid w:val="00940B4A"/>
    <w:rsid w:val="00941508"/>
    <w:rsid w:val="00946289"/>
    <w:rsid w:val="009462AB"/>
    <w:rsid w:val="0094633B"/>
    <w:rsid w:val="00946ECD"/>
    <w:rsid w:val="009472C9"/>
    <w:rsid w:val="00947F13"/>
    <w:rsid w:val="00950313"/>
    <w:rsid w:val="00951C00"/>
    <w:rsid w:val="00951C15"/>
    <w:rsid w:val="00952E91"/>
    <w:rsid w:val="009561EA"/>
    <w:rsid w:val="00960E68"/>
    <w:rsid w:val="009619CE"/>
    <w:rsid w:val="00961A0E"/>
    <w:rsid w:val="00961C79"/>
    <w:rsid w:val="00965D8D"/>
    <w:rsid w:val="00966A15"/>
    <w:rsid w:val="00966BE3"/>
    <w:rsid w:val="009718D7"/>
    <w:rsid w:val="00973535"/>
    <w:rsid w:val="00980980"/>
    <w:rsid w:val="00981896"/>
    <w:rsid w:val="00981A54"/>
    <w:rsid w:val="00981FDA"/>
    <w:rsid w:val="00984B77"/>
    <w:rsid w:val="009854A8"/>
    <w:rsid w:val="00990CA6"/>
    <w:rsid w:val="009917AC"/>
    <w:rsid w:val="009979CC"/>
    <w:rsid w:val="009A24E9"/>
    <w:rsid w:val="009A31D9"/>
    <w:rsid w:val="009A3F17"/>
    <w:rsid w:val="009A5C70"/>
    <w:rsid w:val="009B02E9"/>
    <w:rsid w:val="009B03E9"/>
    <w:rsid w:val="009B19A6"/>
    <w:rsid w:val="009B2815"/>
    <w:rsid w:val="009B2B5A"/>
    <w:rsid w:val="009B415A"/>
    <w:rsid w:val="009B4CA7"/>
    <w:rsid w:val="009B4F30"/>
    <w:rsid w:val="009C03F5"/>
    <w:rsid w:val="009C1455"/>
    <w:rsid w:val="009C3058"/>
    <w:rsid w:val="009C3C67"/>
    <w:rsid w:val="009C4482"/>
    <w:rsid w:val="009C61A3"/>
    <w:rsid w:val="009C72AD"/>
    <w:rsid w:val="009D10B0"/>
    <w:rsid w:val="009D27F2"/>
    <w:rsid w:val="009D551B"/>
    <w:rsid w:val="009D55BF"/>
    <w:rsid w:val="009D73D5"/>
    <w:rsid w:val="009E150E"/>
    <w:rsid w:val="009E187A"/>
    <w:rsid w:val="009E1A80"/>
    <w:rsid w:val="009E1CF0"/>
    <w:rsid w:val="009E3E5D"/>
    <w:rsid w:val="009E5CE7"/>
    <w:rsid w:val="009E7B10"/>
    <w:rsid w:val="009F15B2"/>
    <w:rsid w:val="009F1988"/>
    <w:rsid w:val="009F291C"/>
    <w:rsid w:val="009F5FEE"/>
    <w:rsid w:val="009F6759"/>
    <w:rsid w:val="00A009B9"/>
    <w:rsid w:val="00A01975"/>
    <w:rsid w:val="00A01EF0"/>
    <w:rsid w:val="00A02C49"/>
    <w:rsid w:val="00A04899"/>
    <w:rsid w:val="00A072EA"/>
    <w:rsid w:val="00A07752"/>
    <w:rsid w:val="00A07B58"/>
    <w:rsid w:val="00A12E84"/>
    <w:rsid w:val="00A13BFB"/>
    <w:rsid w:val="00A141F3"/>
    <w:rsid w:val="00A21D05"/>
    <w:rsid w:val="00A228CD"/>
    <w:rsid w:val="00A250BA"/>
    <w:rsid w:val="00A30E14"/>
    <w:rsid w:val="00A318CF"/>
    <w:rsid w:val="00A33545"/>
    <w:rsid w:val="00A3377D"/>
    <w:rsid w:val="00A33A3D"/>
    <w:rsid w:val="00A368A8"/>
    <w:rsid w:val="00A37AC6"/>
    <w:rsid w:val="00A41371"/>
    <w:rsid w:val="00A4245C"/>
    <w:rsid w:val="00A4371A"/>
    <w:rsid w:val="00A44358"/>
    <w:rsid w:val="00A45DCB"/>
    <w:rsid w:val="00A46B90"/>
    <w:rsid w:val="00A46DF6"/>
    <w:rsid w:val="00A52634"/>
    <w:rsid w:val="00A529BF"/>
    <w:rsid w:val="00A5378B"/>
    <w:rsid w:val="00A54174"/>
    <w:rsid w:val="00A5448E"/>
    <w:rsid w:val="00A54AE4"/>
    <w:rsid w:val="00A615C3"/>
    <w:rsid w:val="00A62556"/>
    <w:rsid w:val="00A625F5"/>
    <w:rsid w:val="00A63E7F"/>
    <w:rsid w:val="00A665DD"/>
    <w:rsid w:val="00A67178"/>
    <w:rsid w:val="00A7268F"/>
    <w:rsid w:val="00A73C2B"/>
    <w:rsid w:val="00A74EB8"/>
    <w:rsid w:val="00A77C09"/>
    <w:rsid w:val="00A80631"/>
    <w:rsid w:val="00A815ED"/>
    <w:rsid w:val="00A81F50"/>
    <w:rsid w:val="00A82333"/>
    <w:rsid w:val="00A83FA8"/>
    <w:rsid w:val="00A844AB"/>
    <w:rsid w:val="00A84E94"/>
    <w:rsid w:val="00A854B5"/>
    <w:rsid w:val="00A8565C"/>
    <w:rsid w:val="00A85BA5"/>
    <w:rsid w:val="00A8634A"/>
    <w:rsid w:val="00A864AF"/>
    <w:rsid w:val="00A8680F"/>
    <w:rsid w:val="00A91A06"/>
    <w:rsid w:val="00A9552F"/>
    <w:rsid w:val="00A959CD"/>
    <w:rsid w:val="00A95B64"/>
    <w:rsid w:val="00AA0EA0"/>
    <w:rsid w:val="00AA18BF"/>
    <w:rsid w:val="00AA6014"/>
    <w:rsid w:val="00AB1C06"/>
    <w:rsid w:val="00AB246D"/>
    <w:rsid w:val="00AB26FB"/>
    <w:rsid w:val="00AB41F7"/>
    <w:rsid w:val="00AB517F"/>
    <w:rsid w:val="00AB60AF"/>
    <w:rsid w:val="00AC34CF"/>
    <w:rsid w:val="00AC41B6"/>
    <w:rsid w:val="00AD0559"/>
    <w:rsid w:val="00AD2868"/>
    <w:rsid w:val="00AD5D0D"/>
    <w:rsid w:val="00AD7AC4"/>
    <w:rsid w:val="00AD7AD3"/>
    <w:rsid w:val="00AE00C7"/>
    <w:rsid w:val="00AE09AD"/>
    <w:rsid w:val="00AE10A7"/>
    <w:rsid w:val="00AE1DB0"/>
    <w:rsid w:val="00AE5052"/>
    <w:rsid w:val="00AE56F8"/>
    <w:rsid w:val="00AE63C6"/>
    <w:rsid w:val="00AE7056"/>
    <w:rsid w:val="00AF0519"/>
    <w:rsid w:val="00AF1619"/>
    <w:rsid w:val="00AF24DB"/>
    <w:rsid w:val="00AF410A"/>
    <w:rsid w:val="00B005FD"/>
    <w:rsid w:val="00B007AF"/>
    <w:rsid w:val="00B024A9"/>
    <w:rsid w:val="00B03FF8"/>
    <w:rsid w:val="00B05251"/>
    <w:rsid w:val="00B06213"/>
    <w:rsid w:val="00B06214"/>
    <w:rsid w:val="00B12376"/>
    <w:rsid w:val="00B127BF"/>
    <w:rsid w:val="00B14871"/>
    <w:rsid w:val="00B14FB5"/>
    <w:rsid w:val="00B15586"/>
    <w:rsid w:val="00B1751E"/>
    <w:rsid w:val="00B20773"/>
    <w:rsid w:val="00B216D2"/>
    <w:rsid w:val="00B26F33"/>
    <w:rsid w:val="00B3371F"/>
    <w:rsid w:val="00B35E0D"/>
    <w:rsid w:val="00B36EAC"/>
    <w:rsid w:val="00B37261"/>
    <w:rsid w:val="00B37395"/>
    <w:rsid w:val="00B37C4A"/>
    <w:rsid w:val="00B417B2"/>
    <w:rsid w:val="00B42BC1"/>
    <w:rsid w:val="00B439F5"/>
    <w:rsid w:val="00B456C1"/>
    <w:rsid w:val="00B461B7"/>
    <w:rsid w:val="00B47AA8"/>
    <w:rsid w:val="00B63601"/>
    <w:rsid w:val="00B66E2D"/>
    <w:rsid w:val="00B671B7"/>
    <w:rsid w:val="00B7104D"/>
    <w:rsid w:val="00B833DA"/>
    <w:rsid w:val="00B83B05"/>
    <w:rsid w:val="00B84627"/>
    <w:rsid w:val="00B84B9C"/>
    <w:rsid w:val="00B87DC7"/>
    <w:rsid w:val="00B91B4F"/>
    <w:rsid w:val="00B9226A"/>
    <w:rsid w:val="00B92565"/>
    <w:rsid w:val="00B94859"/>
    <w:rsid w:val="00B94C43"/>
    <w:rsid w:val="00B95684"/>
    <w:rsid w:val="00B96C28"/>
    <w:rsid w:val="00BA0C4C"/>
    <w:rsid w:val="00BA0E8C"/>
    <w:rsid w:val="00BA1B84"/>
    <w:rsid w:val="00BA5B81"/>
    <w:rsid w:val="00BA6550"/>
    <w:rsid w:val="00BA7181"/>
    <w:rsid w:val="00BA78AA"/>
    <w:rsid w:val="00BB0994"/>
    <w:rsid w:val="00BB0A18"/>
    <w:rsid w:val="00BB0C27"/>
    <w:rsid w:val="00BB0C77"/>
    <w:rsid w:val="00BB0F9D"/>
    <w:rsid w:val="00BB1501"/>
    <w:rsid w:val="00BC0A0D"/>
    <w:rsid w:val="00BC2913"/>
    <w:rsid w:val="00BC3516"/>
    <w:rsid w:val="00BC3671"/>
    <w:rsid w:val="00BC48D3"/>
    <w:rsid w:val="00BC570E"/>
    <w:rsid w:val="00BC6F3B"/>
    <w:rsid w:val="00BC7040"/>
    <w:rsid w:val="00BC7B18"/>
    <w:rsid w:val="00BD067A"/>
    <w:rsid w:val="00BE3AD2"/>
    <w:rsid w:val="00BE4B24"/>
    <w:rsid w:val="00BF125D"/>
    <w:rsid w:val="00BF4830"/>
    <w:rsid w:val="00BF59B7"/>
    <w:rsid w:val="00C00083"/>
    <w:rsid w:val="00C05868"/>
    <w:rsid w:val="00C06FBA"/>
    <w:rsid w:val="00C07EA0"/>
    <w:rsid w:val="00C1122C"/>
    <w:rsid w:val="00C1306D"/>
    <w:rsid w:val="00C1380B"/>
    <w:rsid w:val="00C13873"/>
    <w:rsid w:val="00C14607"/>
    <w:rsid w:val="00C1531B"/>
    <w:rsid w:val="00C15613"/>
    <w:rsid w:val="00C15839"/>
    <w:rsid w:val="00C20994"/>
    <w:rsid w:val="00C22DB9"/>
    <w:rsid w:val="00C33728"/>
    <w:rsid w:val="00C34680"/>
    <w:rsid w:val="00C35905"/>
    <w:rsid w:val="00C43861"/>
    <w:rsid w:val="00C44031"/>
    <w:rsid w:val="00C44428"/>
    <w:rsid w:val="00C451D6"/>
    <w:rsid w:val="00C509C9"/>
    <w:rsid w:val="00C51C67"/>
    <w:rsid w:val="00C51CF1"/>
    <w:rsid w:val="00C537E1"/>
    <w:rsid w:val="00C53EFD"/>
    <w:rsid w:val="00C54E7D"/>
    <w:rsid w:val="00C60EA0"/>
    <w:rsid w:val="00C72861"/>
    <w:rsid w:val="00C7358C"/>
    <w:rsid w:val="00C73609"/>
    <w:rsid w:val="00C739A8"/>
    <w:rsid w:val="00C76E9B"/>
    <w:rsid w:val="00C771FE"/>
    <w:rsid w:val="00C7783B"/>
    <w:rsid w:val="00C837E9"/>
    <w:rsid w:val="00C83E22"/>
    <w:rsid w:val="00C84CA4"/>
    <w:rsid w:val="00C84DEE"/>
    <w:rsid w:val="00C85C47"/>
    <w:rsid w:val="00C86002"/>
    <w:rsid w:val="00C90D8A"/>
    <w:rsid w:val="00C910E1"/>
    <w:rsid w:val="00C9172F"/>
    <w:rsid w:val="00C91B18"/>
    <w:rsid w:val="00C91D4F"/>
    <w:rsid w:val="00C92EA4"/>
    <w:rsid w:val="00C9322D"/>
    <w:rsid w:val="00C93CCF"/>
    <w:rsid w:val="00C954EF"/>
    <w:rsid w:val="00C95EC4"/>
    <w:rsid w:val="00C97B8B"/>
    <w:rsid w:val="00C97DAF"/>
    <w:rsid w:val="00CA32E4"/>
    <w:rsid w:val="00CA334A"/>
    <w:rsid w:val="00CA4382"/>
    <w:rsid w:val="00CA4914"/>
    <w:rsid w:val="00CA7D75"/>
    <w:rsid w:val="00CB1327"/>
    <w:rsid w:val="00CB2161"/>
    <w:rsid w:val="00CB355E"/>
    <w:rsid w:val="00CB38D4"/>
    <w:rsid w:val="00CB3E7D"/>
    <w:rsid w:val="00CB67EA"/>
    <w:rsid w:val="00CB6BCF"/>
    <w:rsid w:val="00CB766D"/>
    <w:rsid w:val="00CC12DD"/>
    <w:rsid w:val="00CC1901"/>
    <w:rsid w:val="00CC37D5"/>
    <w:rsid w:val="00CC483A"/>
    <w:rsid w:val="00CC4E60"/>
    <w:rsid w:val="00CC5142"/>
    <w:rsid w:val="00CC6D8F"/>
    <w:rsid w:val="00CD004B"/>
    <w:rsid w:val="00CD1F02"/>
    <w:rsid w:val="00CD2874"/>
    <w:rsid w:val="00CD3F92"/>
    <w:rsid w:val="00CD542D"/>
    <w:rsid w:val="00CD7CEE"/>
    <w:rsid w:val="00CE12A3"/>
    <w:rsid w:val="00CE1AEB"/>
    <w:rsid w:val="00CE3837"/>
    <w:rsid w:val="00CE6D43"/>
    <w:rsid w:val="00CE7E39"/>
    <w:rsid w:val="00CF23CA"/>
    <w:rsid w:val="00CF240B"/>
    <w:rsid w:val="00CF25CB"/>
    <w:rsid w:val="00CF2F21"/>
    <w:rsid w:val="00CF418B"/>
    <w:rsid w:val="00CF5EEB"/>
    <w:rsid w:val="00D00B79"/>
    <w:rsid w:val="00D0214D"/>
    <w:rsid w:val="00D023B7"/>
    <w:rsid w:val="00D040FC"/>
    <w:rsid w:val="00D04EC8"/>
    <w:rsid w:val="00D05515"/>
    <w:rsid w:val="00D05688"/>
    <w:rsid w:val="00D06240"/>
    <w:rsid w:val="00D12AF8"/>
    <w:rsid w:val="00D154B8"/>
    <w:rsid w:val="00D17C05"/>
    <w:rsid w:val="00D20876"/>
    <w:rsid w:val="00D21995"/>
    <w:rsid w:val="00D219E5"/>
    <w:rsid w:val="00D22C67"/>
    <w:rsid w:val="00D22FF1"/>
    <w:rsid w:val="00D252B1"/>
    <w:rsid w:val="00D255CC"/>
    <w:rsid w:val="00D26ED8"/>
    <w:rsid w:val="00D3595A"/>
    <w:rsid w:val="00D40E74"/>
    <w:rsid w:val="00D41026"/>
    <w:rsid w:val="00D4116F"/>
    <w:rsid w:val="00D44E7A"/>
    <w:rsid w:val="00D45FD0"/>
    <w:rsid w:val="00D46077"/>
    <w:rsid w:val="00D50E89"/>
    <w:rsid w:val="00D53677"/>
    <w:rsid w:val="00D54209"/>
    <w:rsid w:val="00D54C0B"/>
    <w:rsid w:val="00D559BB"/>
    <w:rsid w:val="00D56D19"/>
    <w:rsid w:val="00D57781"/>
    <w:rsid w:val="00D61448"/>
    <w:rsid w:val="00D63BB2"/>
    <w:rsid w:val="00D65F17"/>
    <w:rsid w:val="00D66535"/>
    <w:rsid w:val="00D714ED"/>
    <w:rsid w:val="00D72381"/>
    <w:rsid w:val="00D732BB"/>
    <w:rsid w:val="00D73407"/>
    <w:rsid w:val="00D74BCD"/>
    <w:rsid w:val="00D77DB6"/>
    <w:rsid w:val="00D8225F"/>
    <w:rsid w:val="00D83C58"/>
    <w:rsid w:val="00D8579C"/>
    <w:rsid w:val="00D85888"/>
    <w:rsid w:val="00D85C06"/>
    <w:rsid w:val="00D8632F"/>
    <w:rsid w:val="00D902AA"/>
    <w:rsid w:val="00D90ECB"/>
    <w:rsid w:val="00D94A6C"/>
    <w:rsid w:val="00D95DF5"/>
    <w:rsid w:val="00D96480"/>
    <w:rsid w:val="00D97291"/>
    <w:rsid w:val="00D97F0B"/>
    <w:rsid w:val="00DA0751"/>
    <w:rsid w:val="00DA2293"/>
    <w:rsid w:val="00DA41CF"/>
    <w:rsid w:val="00DA5ED9"/>
    <w:rsid w:val="00DA6658"/>
    <w:rsid w:val="00DA7510"/>
    <w:rsid w:val="00DA798F"/>
    <w:rsid w:val="00DB3557"/>
    <w:rsid w:val="00DB4A5B"/>
    <w:rsid w:val="00DB58FA"/>
    <w:rsid w:val="00DC2E2A"/>
    <w:rsid w:val="00DC3AC3"/>
    <w:rsid w:val="00DC4F85"/>
    <w:rsid w:val="00DC5AE4"/>
    <w:rsid w:val="00DC79CB"/>
    <w:rsid w:val="00DD0E8F"/>
    <w:rsid w:val="00DD1BE3"/>
    <w:rsid w:val="00DD468E"/>
    <w:rsid w:val="00DD566B"/>
    <w:rsid w:val="00DD5944"/>
    <w:rsid w:val="00DD7074"/>
    <w:rsid w:val="00DE4C22"/>
    <w:rsid w:val="00DE6242"/>
    <w:rsid w:val="00DF03A3"/>
    <w:rsid w:val="00DF05D6"/>
    <w:rsid w:val="00DF0FF1"/>
    <w:rsid w:val="00DF217C"/>
    <w:rsid w:val="00DF506D"/>
    <w:rsid w:val="00DF72E6"/>
    <w:rsid w:val="00DF7913"/>
    <w:rsid w:val="00E00BFD"/>
    <w:rsid w:val="00E011B3"/>
    <w:rsid w:val="00E0131E"/>
    <w:rsid w:val="00E016E2"/>
    <w:rsid w:val="00E0322A"/>
    <w:rsid w:val="00E05BF9"/>
    <w:rsid w:val="00E062C5"/>
    <w:rsid w:val="00E06B72"/>
    <w:rsid w:val="00E1052C"/>
    <w:rsid w:val="00E13FFC"/>
    <w:rsid w:val="00E21A3F"/>
    <w:rsid w:val="00E21FF4"/>
    <w:rsid w:val="00E2228E"/>
    <w:rsid w:val="00E22CD7"/>
    <w:rsid w:val="00E244DD"/>
    <w:rsid w:val="00E26968"/>
    <w:rsid w:val="00E30201"/>
    <w:rsid w:val="00E30B8A"/>
    <w:rsid w:val="00E3160C"/>
    <w:rsid w:val="00E37309"/>
    <w:rsid w:val="00E37320"/>
    <w:rsid w:val="00E40741"/>
    <w:rsid w:val="00E41ABB"/>
    <w:rsid w:val="00E43E0C"/>
    <w:rsid w:val="00E43E3A"/>
    <w:rsid w:val="00E52925"/>
    <w:rsid w:val="00E543E1"/>
    <w:rsid w:val="00E55369"/>
    <w:rsid w:val="00E55991"/>
    <w:rsid w:val="00E5648C"/>
    <w:rsid w:val="00E56E33"/>
    <w:rsid w:val="00E63307"/>
    <w:rsid w:val="00E648DA"/>
    <w:rsid w:val="00E65168"/>
    <w:rsid w:val="00E6526A"/>
    <w:rsid w:val="00E66F3E"/>
    <w:rsid w:val="00E71145"/>
    <w:rsid w:val="00E73594"/>
    <w:rsid w:val="00E735FB"/>
    <w:rsid w:val="00E7425D"/>
    <w:rsid w:val="00E762DC"/>
    <w:rsid w:val="00E76E05"/>
    <w:rsid w:val="00E77069"/>
    <w:rsid w:val="00E802AC"/>
    <w:rsid w:val="00E826A9"/>
    <w:rsid w:val="00E82F63"/>
    <w:rsid w:val="00E86326"/>
    <w:rsid w:val="00E9061C"/>
    <w:rsid w:val="00E90777"/>
    <w:rsid w:val="00E916AE"/>
    <w:rsid w:val="00E91EB2"/>
    <w:rsid w:val="00E94861"/>
    <w:rsid w:val="00E96709"/>
    <w:rsid w:val="00EA30C9"/>
    <w:rsid w:val="00EA383D"/>
    <w:rsid w:val="00EA43EC"/>
    <w:rsid w:val="00EA60B4"/>
    <w:rsid w:val="00EA7925"/>
    <w:rsid w:val="00EB56E2"/>
    <w:rsid w:val="00EB58B7"/>
    <w:rsid w:val="00EB5D06"/>
    <w:rsid w:val="00EB5D3A"/>
    <w:rsid w:val="00EB648F"/>
    <w:rsid w:val="00EB6CC5"/>
    <w:rsid w:val="00EB6F7F"/>
    <w:rsid w:val="00EB7185"/>
    <w:rsid w:val="00EC05A7"/>
    <w:rsid w:val="00EC0BF2"/>
    <w:rsid w:val="00EC0EB5"/>
    <w:rsid w:val="00EC1243"/>
    <w:rsid w:val="00EC34FD"/>
    <w:rsid w:val="00EC35BD"/>
    <w:rsid w:val="00EC41A6"/>
    <w:rsid w:val="00EC41B2"/>
    <w:rsid w:val="00EC6266"/>
    <w:rsid w:val="00EC687F"/>
    <w:rsid w:val="00ED2009"/>
    <w:rsid w:val="00ED2FE2"/>
    <w:rsid w:val="00ED3FEB"/>
    <w:rsid w:val="00ED4210"/>
    <w:rsid w:val="00ED76CA"/>
    <w:rsid w:val="00EE038A"/>
    <w:rsid w:val="00EE18EF"/>
    <w:rsid w:val="00EE1BE2"/>
    <w:rsid w:val="00EE30C3"/>
    <w:rsid w:val="00EE3D39"/>
    <w:rsid w:val="00EE5FE6"/>
    <w:rsid w:val="00EE7EBF"/>
    <w:rsid w:val="00EF0E4D"/>
    <w:rsid w:val="00EF2D92"/>
    <w:rsid w:val="00EF2F9C"/>
    <w:rsid w:val="00EF2FD9"/>
    <w:rsid w:val="00EF36CE"/>
    <w:rsid w:val="00EF3820"/>
    <w:rsid w:val="00EF508B"/>
    <w:rsid w:val="00EF6CB4"/>
    <w:rsid w:val="00EF7470"/>
    <w:rsid w:val="00F009DE"/>
    <w:rsid w:val="00F02C53"/>
    <w:rsid w:val="00F035B0"/>
    <w:rsid w:val="00F03E38"/>
    <w:rsid w:val="00F0427C"/>
    <w:rsid w:val="00F050C4"/>
    <w:rsid w:val="00F06932"/>
    <w:rsid w:val="00F0710F"/>
    <w:rsid w:val="00F075DE"/>
    <w:rsid w:val="00F07DCC"/>
    <w:rsid w:val="00F1255D"/>
    <w:rsid w:val="00F14890"/>
    <w:rsid w:val="00F1742C"/>
    <w:rsid w:val="00F238F2"/>
    <w:rsid w:val="00F2597A"/>
    <w:rsid w:val="00F25EE9"/>
    <w:rsid w:val="00F27F1A"/>
    <w:rsid w:val="00F30077"/>
    <w:rsid w:val="00F31A88"/>
    <w:rsid w:val="00F32117"/>
    <w:rsid w:val="00F3233D"/>
    <w:rsid w:val="00F32D62"/>
    <w:rsid w:val="00F35F66"/>
    <w:rsid w:val="00F365B3"/>
    <w:rsid w:val="00F366E8"/>
    <w:rsid w:val="00F36B07"/>
    <w:rsid w:val="00F414E1"/>
    <w:rsid w:val="00F42357"/>
    <w:rsid w:val="00F43498"/>
    <w:rsid w:val="00F44C22"/>
    <w:rsid w:val="00F4673A"/>
    <w:rsid w:val="00F4789E"/>
    <w:rsid w:val="00F5146F"/>
    <w:rsid w:val="00F52B25"/>
    <w:rsid w:val="00F57F25"/>
    <w:rsid w:val="00F6389B"/>
    <w:rsid w:val="00F65654"/>
    <w:rsid w:val="00F663E6"/>
    <w:rsid w:val="00F66E2D"/>
    <w:rsid w:val="00F6775B"/>
    <w:rsid w:val="00F70794"/>
    <w:rsid w:val="00F733DA"/>
    <w:rsid w:val="00F73BEA"/>
    <w:rsid w:val="00F74219"/>
    <w:rsid w:val="00F747A3"/>
    <w:rsid w:val="00F74F0E"/>
    <w:rsid w:val="00F76ACF"/>
    <w:rsid w:val="00F77758"/>
    <w:rsid w:val="00F800CD"/>
    <w:rsid w:val="00F823AC"/>
    <w:rsid w:val="00F8528B"/>
    <w:rsid w:val="00F857B6"/>
    <w:rsid w:val="00F85A71"/>
    <w:rsid w:val="00F86B6E"/>
    <w:rsid w:val="00F8708A"/>
    <w:rsid w:val="00F91396"/>
    <w:rsid w:val="00F93069"/>
    <w:rsid w:val="00F96EC8"/>
    <w:rsid w:val="00FA0951"/>
    <w:rsid w:val="00FA0CC0"/>
    <w:rsid w:val="00FA183C"/>
    <w:rsid w:val="00FA32CB"/>
    <w:rsid w:val="00FA4A21"/>
    <w:rsid w:val="00FB0BDC"/>
    <w:rsid w:val="00FB24E9"/>
    <w:rsid w:val="00FB43AA"/>
    <w:rsid w:val="00FB4707"/>
    <w:rsid w:val="00FC2B63"/>
    <w:rsid w:val="00FC2FA8"/>
    <w:rsid w:val="00FC5199"/>
    <w:rsid w:val="00FC7AE1"/>
    <w:rsid w:val="00FD1BEB"/>
    <w:rsid w:val="00FD318A"/>
    <w:rsid w:val="00FD3F39"/>
    <w:rsid w:val="00FD4050"/>
    <w:rsid w:val="00FE08D7"/>
    <w:rsid w:val="00FE1096"/>
    <w:rsid w:val="00FE1BA8"/>
    <w:rsid w:val="00FE3440"/>
    <w:rsid w:val="00FE3A78"/>
    <w:rsid w:val="00FE4561"/>
    <w:rsid w:val="00FE78A3"/>
    <w:rsid w:val="00FF049A"/>
    <w:rsid w:val="00FF0949"/>
    <w:rsid w:val="00FF0AF1"/>
    <w:rsid w:val="00FF290D"/>
    <w:rsid w:val="00FF2C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8E3"/>
  </w:style>
  <w:style w:type="paragraph" w:styleId="Ttulo1">
    <w:name w:val="heading 1"/>
    <w:basedOn w:val="Normal"/>
    <w:next w:val="Normal"/>
    <w:link w:val="Ttulo1Car"/>
    <w:uiPriority w:val="9"/>
    <w:qFormat/>
    <w:rsid w:val="009F5FEE"/>
    <w:pPr>
      <w:keepNext/>
      <w:keepLines/>
      <w:numPr>
        <w:numId w:val="8"/>
      </w:numPr>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tulo2">
    <w:name w:val="heading 2"/>
    <w:aliases w:val="subTítuloES"/>
    <w:basedOn w:val="Normal"/>
    <w:next w:val="Normal"/>
    <w:link w:val="Ttulo2Car"/>
    <w:uiPriority w:val="9"/>
    <w:unhideWhenUsed/>
    <w:qFormat/>
    <w:rsid w:val="009F5FEE"/>
    <w:pPr>
      <w:keepNext/>
      <w:keepLines/>
      <w:numPr>
        <w:ilvl w:val="1"/>
        <w:numId w:val="8"/>
      </w:numPr>
      <w:spacing w:before="200" w:after="0" w:line="480" w:lineRule="auto"/>
      <w:jc w:val="both"/>
      <w:outlineLvl w:val="1"/>
    </w:pPr>
    <w:rPr>
      <w:rFonts w:asciiTheme="majorHAnsi" w:eastAsiaTheme="majorEastAsia" w:hAnsiTheme="majorHAnsi" w:cstheme="majorBidi"/>
      <w:b/>
      <w:bCs/>
      <w:szCs w:val="26"/>
    </w:rPr>
  </w:style>
  <w:style w:type="paragraph" w:styleId="Ttulo3">
    <w:name w:val="heading 3"/>
    <w:basedOn w:val="Normal"/>
    <w:next w:val="Normal"/>
    <w:link w:val="Ttulo3Car"/>
    <w:uiPriority w:val="9"/>
    <w:unhideWhenUsed/>
    <w:qFormat/>
    <w:rsid w:val="009F5FEE"/>
    <w:pPr>
      <w:keepNext/>
      <w:keepLines/>
      <w:numPr>
        <w:ilvl w:val="2"/>
        <w:numId w:val="8"/>
      </w:numPr>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uiPriority w:val="9"/>
    <w:unhideWhenUsed/>
    <w:qFormat/>
    <w:rsid w:val="009F5FEE"/>
    <w:pPr>
      <w:keepNext/>
      <w:keepLines/>
      <w:numPr>
        <w:ilvl w:val="3"/>
        <w:numId w:val="8"/>
      </w:numPr>
      <w:spacing w:before="200" w:after="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link w:val="Ttulo5Car"/>
    <w:uiPriority w:val="9"/>
    <w:unhideWhenUsed/>
    <w:qFormat/>
    <w:rsid w:val="009F5FEE"/>
    <w:pPr>
      <w:keepNext/>
      <w:keepLines/>
      <w:numPr>
        <w:ilvl w:val="4"/>
        <w:numId w:val="8"/>
      </w:numPr>
      <w:spacing w:before="200" w:after="0"/>
      <w:outlineLvl w:val="4"/>
    </w:pPr>
    <w:rPr>
      <w:rFonts w:asciiTheme="majorHAnsi" w:eastAsiaTheme="majorEastAsia" w:hAnsiTheme="majorHAnsi" w:cstheme="majorBidi"/>
      <w:color w:val="6E6E6E" w:themeColor="accent1" w:themeShade="7F"/>
    </w:rPr>
  </w:style>
  <w:style w:type="paragraph" w:styleId="Ttulo6">
    <w:name w:val="heading 6"/>
    <w:basedOn w:val="Normal"/>
    <w:next w:val="Normal"/>
    <w:link w:val="Ttulo6Car"/>
    <w:uiPriority w:val="9"/>
    <w:semiHidden/>
    <w:unhideWhenUsed/>
    <w:qFormat/>
    <w:rsid w:val="009F5FEE"/>
    <w:pPr>
      <w:keepNext/>
      <w:keepLines/>
      <w:numPr>
        <w:ilvl w:val="5"/>
        <w:numId w:val="8"/>
      </w:numPr>
      <w:spacing w:before="200" w:after="0"/>
      <w:outlineLvl w:val="5"/>
    </w:pPr>
    <w:rPr>
      <w:rFonts w:asciiTheme="majorHAnsi" w:eastAsiaTheme="majorEastAsia" w:hAnsiTheme="majorHAnsi" w:cstheme="majorBidi"/>
      <w:i/>
      <w:iCs/>
      <w:color w:val="6E6E6E" w:themeColor="accent1" w:themeShade="7F"/>
    </w:rPr>
  </w:style>
  <w:style w:type="paragraph" w:styleId="Ttulo7">
    <w:name w:val="heading 7"/>
    <w:basedOn w:val="Normal"/>
    <w:next w:val="Normal"/>
    <w:link w:val="Ttulo7Car"/>
    <w:uiPriority w:val="9"/>
    <w:semiHidden/>
    <w:unhideWhenUsed/>
    <w:qFormat/>
    <w:rsid w:val="009F5FEE"/>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F5FEE"/>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F5FEE"/>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pSinNum">
    <w:name w:val="CapSinNum"/>
    <w:basedOn w:val="Normal"/>
    <w:next w:val="Normal"/>
    <w:rsid w:val="00C83E22"/>
    <w:pPr>
      <w:spacing w:after="0" w:line="480" w:lineRule="auto"/>
      <w:jc w:val="center"/>
      <w:outlineLvl w:val="0"/>
    </w:pPr>
    <w:rPr>
      <w:rFonts w:eastAsia="Times New Roman" w:cs="Times New Roman"/>
      <w:b/>
      <w:caps/>
      <w:sz w:val="32"/>
      <w:szCs w:val="32"/>
      <w:lang w:eastAsia="es-ES"/>
    </w:rPr>
  </w:style>
  <w:style w:type="paragraph" w:styleId="Ttulo">
    <w:name w:val="Title"/>
    <w:aliases w:val="TítuloEC"/>
    <w:basedOn w:val="Normal"/>
    <w:next w:val="Normal"/>
    <w:link w:val="TtuloCar"/>
    <w:qFormat/>
    <w:rsid w:val="00BF59B7"/>
    <w:pPr>
      <w:spacing w:after="0" w:line="480" w:lineRule="auto"/>
      <w:jc w:val="center"/>
      <w:outlineLvl w:val="0"/>
    </w:pPr>
    <w:rPr>
      <w:rFonts w:eastAsia="Times New Roman"/>
      <w:b/>
      <w:bCs/>
      <w:caps/>
      <w:kern w:val="28"/>
      <w:sz w:val="48"/>
      <w:szCs w:val="32"/>
      <w:lang w:eastAsia="es-ES"/>
    </w:rPr>
  </w:style>
  <w:style w:type="character" w:customStyle="1" w:styleId="TtuloCar">
    <w:name w:val="Título Car"/>
    <w:aliases w:val="TítuloEC Car"/>
    <w:basedOn w:val="Fuentedeprrafopredeter"/>
    <w:link w:val="Ttulo"/>
    <w:rsid w:val="00BF59B7"/>
    <w:rPr>
      <w:rFonts w:ascii="Arial" w:eastAsia="Times New Roman" w:hAnsi="Arial" w:cs="Arial"/>
      <w:b/>
      <w:bCs/>
      <w:caps/>
      <w:kern w:val="28"/>
      <w:sz w:val="48"/>
      <w:szCs w:val="32"/>
      <w:lang w:eastAsia="es-ES"/>
    </w:rPr>
  </w:style>
  <w:style w:type="character" w:styleId="Textoennegrita">
    <w:name w:val="Strong"/>
    <w:basedOn w:val="Fuentedeprrafopredeter"/>
    <w:qFormat/>
    <w:rsid w:val="009156F7"/>
    <w:rPr>
      <w:b/>
      <w:bCs/>
    </w:rPr>
  </w:style>
  <w:style w:type="character" w:styleId="nfasis">
    <w:name w:val="Emphasis"/>
    <w:basedOn w:val="Fuentedeprrafopredeter"/>
    <w:uiPriority w:val="20"/>
    <w:qFormat/>
    <w:rsid w:val="009156F7"/>
    <w:rPr>
      <w:i/>
      <w:iCs/>
    </w:rPr>
  </w:style>
  <w:style w:type="paragraph" w:styleId="Textoindependiente2">
    <w:name w:val="Body Text 2"/>
    <w:basedOn w:val="Normal"/>
    <w:link w:val="Textoindependiente2Car"/>
    <w:rsid w:val="005854F7"/>
    <w:pPr>
      <w:spacing w:after="0" w:line="240" w:lineRule="auto"/>
      <w:ind w:right="902"/>
      <w:jc w:val="both"/>
    </w:pPr>
    <w:rPr>
      <w:rFonts w:eastAsia="Times New Roman" w:cs="Times New Roman"/>
      <w:b/>
      <w:szCs w:val="20"/>
      <w:lang w:val="es-ES_tradnl" w:eastAsia="es-ES"/>
    </w:rPr>
  </w:style>
  <w:style w:type="character" w:customStyle="1" w:styleId="Textoindependiente2Car">
    <w:name w:val="Texto independiente 2 Car"/>
    <w:basedOn w:val="Fuentedeprrafopredeter"/>
    <w:link w:val="Textoindependiente2"/>
    <w:rsid w:val="005854F7"/>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5854F7"/>
    <w:pPr>
      <w:spacing w:after="0" w:line="240" w:lineRule="auto"/>
      <w:ind w:left="720"/>
      <w:contextualSpacing/>
      <w:jc w:val="both"/>
    </w:pPr>
    <w:rPr>
      <w:rFonts w:eastAsia="Times New Roman" w:cs="Times New Roman"/>
      <w:sz w:val="20"/>
      <w:szCs w:val="20"/>
      <w:lang w:val="es-ES_tradnl" w:eastAsia="es-ES"/>
    </w:rPr>
  </w:style>
  <w:style w:type="character" w:customStyle="1" w:styleId="Ttulo1Car">
    <w:name w:val="Título 1 Car"/>
    <w:basedOn w:val="Fuentedeprrafopredeter"/>
    <w:link w:val="Ttulo1"/>
    <w:uiPriority w:val="9"/>
    <w:rsid w:val="009F5FEE"/>
    <w:rPr>
      <w:rFonts w:asciiTheme="majorHAnsi" w:eastAsiaTheme="majorEastAsia" w:hAnsiTheme="majorHAnsi" w:cstheme="majorBidi"/>
      <w:b/>
      <w:bCs/>
      <w:color w:val="A5A5A5" w:themeColor="accent1" w:themeShade="BF"/>
      <w:sz w:val="28"/>
      <w:szCs w:val="28"/>
    </w:rPr>
  </w:style>
  <w:style w:type="character" w:customStyle="1" w:styleId="Ttulo2Car">
    <w:name w:val="Título 2 Car"/>
    <w:aliases w:val="subTítuloES Car"/>
    <w:basedOn w:val="Fuentedeprrafopredeter"/>
    <w:link w:val="Ttulo2"/>
    <w:uiPriority w:val="9"/>
    <w:rsid w:val="009F5FEE"/>
    <w:rPr>
      <w:rFonts w:asciiTheme="majorHAnsi" w:eastAsiaTheme="majorEastAsia" w:hAnsiTheme="majorHAnsi" w:cstheme="majorBidi"/>
      <w:b/>
      <w:bCs/>
      <w:szCs w:val="26"/>
    </w:rPr>
  </w:style>
  <w:style w:type="character" w:customStyle="1" w:styleId="Ttulo3Car">
    <w:name w:val="Título 3 Car"/>
    <w:basedOn w:val="Fuentedeprrafopredeter"/>
    <w:link w:val="Ttulo3"/>
    <w:uiPriority w:val="9"/>
    <w:rsid w:val="009F5FEE"/>
    <w:rPr>
      <w:rFonts w:asciiTheme="majorHAnsi" w:eastAsiaTheme="majorEastAsia" w:hAnsiTheme="majorHAnsi" w:cstheme="majorBidi"/>
      <w:b/>
      <w:bCs/>
      <w:color w:val="DDDDDD" w:themeColor="accent1"/>
    </w:rPr>
  </w:style>
  <w:style w:type="character" w:customStyle="1" w:styleId="Ttulo4Car">
    <w:name w:val="Título 4 Car"/>
    <w:basedOn w:val="Fuentedeprrafopredeter"/>
    <w:link w:val="Ttulo4"/>
    <w:uiPriority w:val="9"/>
    <w:rsid w:val="009F5FEE"/>
    <w:rPr>
      <w:rFonts w:asciiTheme="majorHAnsi" w:eastAsiaTheme="majorEastAsia" w:hAnsiTheme="majorHAnsi" w:cstheme="majorBidi"/>
      <w:b/>
      <w:bCs/>
      <w:i/>
      <w:iCs/>
      <w:color w:val="DDDDDD" w:themeColor="accent1"/>
    </w:rPr>
  </w:style>
  <w:style w:type="character" w:customStyle="1" w:styleId="Ttulo5Car">
    <w:name w:val="Título 5 Car"/>
    <w:basedOn w:val="Fuentedeprrafopredeter"/>
    <w:link w:val="Ttulo5"/>
    <w:uiPriority w:val="9"/>
    <w:rsid w:val="009F5FEE"/>
    <w:rPr>
      <w:rFonts w:asciiTheme="majorHAnsi" w:eastAsiaTheme="majorEastAsia" w:hAnsiTheme="majorHAnsi" w:cstheme="majorBidi"/>
      <w:color w:val="6E6E6E" w:themeColor="accent1" w:themeShade="7F"/>
    </w:rPr>
  </w:style>
  <w:style w:type="character" w:customStyle="1" w:styleId="Ttulo6Car">
    <w:name w:val="Título 6 Car"/>
    <w:basedOn w:val="Fuentedeprrafopredeter"/>
    <w:link w:val="Ttulo6"/>
    <w:uiPriority w:val="9"/>
    <w:semiHidden/>
    <w:rsid w:val="009F5FEE"/>
    <w:rPr>
      <w:rFonts w:asciiTheme="majorHAnsi" w:eastAsiaTheme="majorEastAsia" w:hAnsiTheme="majorHAnsi" w:cstheme="majorBidi"/>
      <w:i/>
      <w:iCs/>
      <w:color w:val="6E6E6E" w:themeColor="accent1" w:themeShade="7F"/>
    </w:rPr>
  </w:style>
  <w:style w:type="character" w:customStyle="1" w:styleId="Ttulo7Car">
    <w:name w:val="Título 7 Car"/>
    <w:basedOn w:val="Fuentedeprrafopredeter"/>
    <w:link w:val="Ttulo7"/>
    <w:uiPriority w:val="9"/>
    <w:semiHidden/>
    <w:rsid w:val="009F5FE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F5FE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F5FEE"/>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817D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7D8B"/>
    <w:rPr>
      <w:rFonts w:ascii="Tahoma" w:hAnsi="Tahoma" w:cs="Tahoma"/>
      <w:sz w:val="16"/>
      <w:szCs w:val="16"/>
    </w:rPr>
  </w:style>
  <w:style w:type="paragraph" w:styleId="Epgrafe">
    <w:name w:val="caption"/>
    <w:basedOn w:val="Normal"/>
    <w:next w:val="Normal"/>
    <w:uiPriority w:val="35"/>
    <w:unhideWhenUsed/>
    <w:qFormat/>
    <w:rsid w:val="00AE5052"/>
    <w:pPr>
      <w:spacing w:line="240" w:lineRule="auto"/>
    </w:pPr>
    <w:rPr>
      <w:b/>
      <w:bCs/>
      <w:color w:val="DDDDDD" w:themeColor="accent1"/>
      <w:sz w:val="18"/>
      <w:szCs w:val="18"/>
    </w:rPr>
  </w:style>
  <w:style w:type="paragraph" w:styleId="Encabezado">
    <w:name w:val="header"/>
    <w:basedOn w:val="Normal"/>
    <w:link w:val="EncabezadoCar"/>
    <w:uiPriority w:val="99"/>
    <w:unhideWhenUsed/>
    <w:rsid w:val="00DC79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79CB"/>
  </w:style>
  <w:style w:type="paragraph" w:styleId="Piedepgina">
    <w:name w:val="footer"/>
    <w:basedOn w:val="Normal"/>
    <w:link w:val="PiedepginaCar"/>
    <w:uiPriority w:val="99"/>
    <w:unhideWhenUsed/>
    <w:rsid w:val="00DC79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79CB"/>
  </w:style>
  <w:style w:type="table" w:styleId="Tablaconcuadrcula">
    <w:name w:val="Table Grid"/>
    <w:basedOn w:val="Tablanormal"/>
    <w:uiPriority w:val="59"/>
    <w:rsid w:val="008C4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81896"/>
    <w:rPr>
      <w:color w:val="5F5F5F" w:themeColor="hyperlink"/>
      <w:u w:val="single"/>
    </w:rPr>
  </w:style>
  <w:style w:type="paragraph" w:styleId="TtulodeTDC">
    <w:name w:val="TOC Heading"/>
    <w:basedOn w:val="Ttulo1"/>
    <w:next w:val="Normal"/>
    <w:uiPriority w:val="39"/>
    <w:semiHidden/>
    <w:unhideWhenUsed/>
    <w:qFormat/>
    <w:rsid w:val="0082319D"/>
    <w:pPr>
      <w:numPr>
        <w:numId w:val="0"/>
      </w:numPr>
      <w:outlineLvl w:val="9"/>
    </w:pPr>
    <w:rPr>
      <w:lang w:eastAsia="es-ES"/>
    </w:rPr>
  </w:style>
  <w:style w:type="paragraph" w:styleId="TDC1">
    <w:name w:val="toc 1"/>
    <w:basedOn w:val="Normal"/>
    <w:next w:val="Normal"/>
    <w:autoRedefine/>
    <w:uiPriority w:val="39"/>
    <w:unhideWhenUsed/>
    <w:rsid w:val="007E3B26"/>
    <w:pPr>
      <w:tabs>
        <w:tab w:val="left" w:pos="480"/>
        <w:tab w:val="right" w:leader="dot" w:pos="8222"/>
      </w:tabs>
      <w:spacing w:after="100"/>
      <w:ind w:right="425"/>
    </w:pPr>
  </w:style>
  <w:style w:type="paragraph" w:styleId="TDC2">
    <w:name w:val="toc 2"/>
    <w:basedOn w:val="Normal"/>
    <w:next w:val="Normal"/>
    <w:autoRedefine/>
    <w:uiPriority w:val="39"/>
    <w:unhideWhenUsed/>
    <w:rsid w:val="0082319D"/>
    <w:pPr>
      <w:spacing w:after="100"/>
      <w:ind w:left="240"/>
    </w:pPr>
  </w:style>
  <w:style w:type="paragraph" w:styleId="TDC3">
    <w:name w:val="toc 3"/>
    <w:basedOn w:val="Normal"/>
    <w:next w:val="Normal"/>
    <w:autoRedefine/>
    <w:uiPriority w:val="39"/>
    <w:unhideWhenUsed/>
    <w:rsid w:val="0082319D"/>
    <w:pPr>
      <w:spacing w:after="100"/>
      <w:ind w:left="480"/>
    </w:pPr>
  </w:style>
  <w:style w:type="character" w:styleId="MquinadeescribirHTML">
    <w:name w:val="HTML Typewriter"/>
    <w:basedOn w:val="Fuentedeprrafopredeter"/>
    <w:uiPriority w:val="99"/>
    <w:semiHidden/>
    <w:unhideWhenUsed/>
    <w:rsid w:val="00230F03"/>
    <w:rPr>
      <w:rFonts w:ascii="Courier New" w:eastAsia="Times New Roman" w:hAnsi="Courier New" w:cs="Courier New"/>
      <w:sz w:val="20"/>
      <w:szCs w:val="20"/>
    </w:rPr>
  </w:style>
  <w:style w:type="table" w:styleId="Cuadrculamedia1-nfasis1">
    <w:name w:val="Medium Grid 1 Accent 1"/>
    <w:basedOn w:val="Tablanormal"/>
    <w:uiPriority w:val="67"/>
    <w:rsid w:val="00230F03"/>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paragraph" w:styleId="Tabladeilustraciones">
    <w:name w:val="table of figures"/>
    <w:basedOn w:val="Normal"/>
    <w:next w:val="Normal"/>
    <w:uiPriority w:val="99"/>
    <w:unhideWhenUsed/>
    <w:rsid w:val="004456FA"/>
    <w:pPr>
      <w:spacing w:after="0"/>
    </w:pPr>
    <w:rPr>
      <w:rFonts w:asciiTheme="minorHAnsi" w:hAnsiTheme="minorHAnsi" w:cstheme="minorHAnsi"/>
      <w:i/>
      <w:iCs/>
      <w:sz w:val="20"/>
      <w:szCs w:val="20"/>
    </w:rPr>
  </w:style>
  <w:style w:type="character" w:customStyle="1" w:styleId="fcodeexample">
    <w:name w:val="f_codeexample"/>
    <w:basedOn w:val="Fuentedeprrafopredeter"/>
    <w:rsid w:val="0006625C"/>
  </w:style>
  <w:style w:type="paragraph" w:customStyle="1" w:styleId="pcodeexample">
    <w:name w:val="p_codeexample"/>
    <w:basedOn w:val="Normal"/>
    <w:rsid w:val="00EE18EF"/>
    <w:pPr>
      <w:spacing w:before="100" w:beforeAutospacing="1" w:after="100" w:afterAutospacing="1" w:line="240" w:lineRule="auto"/>
    </w:pPr>
    <w:rPr>
      <w:rFonts w:ascii="Times New Roman" w:eastAsia="Times New Roman" w:hAnsi="Times New Roman" w:cs="Times New Roman"/>
      <w:lang w:eastAsia="es-ES"/>
    </w:rPr>
  </w:style>
  <w:style w:type="table" w:styleId="Listamedia2-nfasis5">
    <w:name w:val="Medium List 2 Accent 5"/>
    <w:basedOn w:val="Tablanormal"/>
    <w:uiPriority w:val="66"/>
    <w:rsid w:val="00EC12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rsid w:val="00EC1243"/>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Cuadrculaclara">
    <w:name w:val="Light Grid"/>
    <w:basedOn w:val="Tablanormal"/>
    <w:uiPriority w:val="62"/>
    <w:rsid w:val="00EC124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EC1243"/>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Cuadrculaclara-nfasis5">
    <w:name w:val="Light Grid Accent 5"/>
    <w:basedOn w:val="Tablanormal"/>
    <w:uiPriority w:val="62"/>
    <w:rsid w:val="0087423B"/>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Cuadrculaclara-nfasis6">
    <w:name w:val="Light Grid Accent 6"/>
    <w:basedOn w:val="Tablanormal"/>
    <w:uiPriority w:val="62"/>
    <w:rsid w:val="00E65168"/>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Sombreadomedio1-nfasis1">
    <w:name w:val="Medium Shading 1 Accent 1"/>
    <w:basedOn w:val="Tablanormal"/>
    <w:uiPriority w:val="63"/>
    <w:rsid w:val="00D83C58"/>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character" w:customStyle="1" w:styleId="hps">
    <w:name w:val="hps"/>
    <w:basedOn w:val="Fuentedeprrafopredeter"/>
    <w:rsid w:val="00285E08"/>
  </w:style>
  <w:style w:type="character" w:styleId="Hipervnculovisitado">
    <w:name w:val="FollowedHyperlink"/>
    <w:basedOn w:val="Fuentedeprrafopredeter"/>
    <w:uiPriority w:val="99"/>
    <w:semiHidden/>
    <w:unhideWhenUsed/>
    <w:rsid w:val="009462AB"/>
    <w:rPr>
      <w:color w:val="919191" w:themeColor="followedHyperlink"/>
      <w:u w:val="single"/>
    </w:rPr>
  </w:style>
  <w:style w:type="character" w:customStyle="1" w:styleId="st">
    <w:name w:val="st"/>
    <w:basedOn w:val="Fuentedeprrafopredeter"/>
    <w:rsid w:val="001218F2"/>
  </w:style>
  <w:style w:type="paragraph" w:styleId="TDC4">
    <w:name w:val="toc 4"/>
    <w:basedOn w:val="Normal"/>
    <w:next w:val="Normal"/>
    <w:autoRedefine/>
    <w:uiPriority w:val="39"/>
    <w:unhideWhenUsed/>
    <w:rsid w:val="001F4B59"/>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8E3"/>
  </w:style>
  <w:style w:type="paragraph" w:styleId="Ttulo1">
    <w:name w:val="heading 1"/>
    <w:basedOn w:val="Normal"/>
    <w:next w:val="Normal"/>
    <w:link w:val="Ttulo1Car"/>
    <w:uiPriority w:val="9"/>
    <w:qFormat/>
    <w:rsid w:val="009F5FEE"/>
    <w:pPr>
      <w:keepNext/>
      <w:keepLines/>
      <w:numPr>
        <w:numId w:val="8"/>
      </w:numPr>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tulo2">
    <w:name w:val="heading 2"/>
    <w:aliases w:val="subTítuloES"/>
    <w:basedOn w:val="Normal"/>
    <w:next w:val="Normal"/>
    <w:link w:val="Ttulo2Car"/>
    <w:uiPriority w:val="9"/>
    <w:unhideWhenUsed/>
    <w:qFormat/>
    <w:rsid w:val="009F5FEE"/>
    <w:pPr>
      <w:keepNext/>
      <w:keepLines/>
      <w:numPr>
        <w:ilvl w:val="1"/>
        <w:numId w:val="8"/>
      </w:numPr>
      <w:spacing w:before="200" w:after="0" w:line="480" w:lineRule="auto"/>
      <w:jc w:val="both"/>
      <w:outlineLvl w:val="1"/>
    </w:pPr>
    <w:rPr>
      <w:rFonts w:asciiTheme="majorHAnsi" w:eastAsiaTheme="majorEastAsia" w:hAnsiTheme="majorHAnsi" w:cstheme="majorBidi"/>
      <w:b/>
      <w:bCs/>
      <w:szCs w:val="26"/>
    </w:rPr>
  </w:style>
  <w:style w:type="paragraph" w:styleId="Ttulo3">
    <w:name w:val="heading 3"/>
    <w:basedOn w:val="Normal"/>
    <w:next w:val="Normal"/>
    <w:link w:val="Ttulo3Car"/>
    <w:uiPriority w:val="9"/>
    <w:unhideWhenUsed/>
    <w:qFormat/>
    <w:rsid w:val="009F5FEE"/>
    <w:pPr>
      <w:keepNext/>
      <w:keepLines/>
      <w:numPr>
        <w:ilvl w:val="2"/>
        <w:numId w:val="8"/>
      </w:numPr>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uiPriority w:val="9"/>
    <w:unhideWhenUsed/>
    <w:qFormat/>
    <w:rsid w:val="009F5FEE"/>
    <w:pPr>
      <w:keepNext/>
      <w:keepLines/>
      <w:numPr>
        <w:ilvl w:val="3"/>
        <w:numId w:val="8"/>
      </w:numPr>
      <w:spacing w:before="200" w:after="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link w:val="Ttulo5Car"/>
    <w:uiPriority w:val="9"/>
    <w:unhideWhenUsed/>
    <w:qFormat/>
    <w:rsid w:val="009F5FEE"/>
    <w:pPr>
      <w:keepNext/>
      <w:keepLines/>
      <w:numPr>
        <w:ilvl w:val="4"/>
        <w:numId w:val="8"/>
      </w:numPr>
      <w:spacing w:before="200" w:after="0"/>
      <w:outlineLvl w:val="4"/>
    </w:pPr>
    <w:rPr>
      <w:rFonts w:asciiTheme="majorHAnsi" w:eastAsiaTheme="majorEastAsia" w:hAnsiTheme="majorHAnsi" w:cstheme="majorBidi"/>
      <w:color w:val="6E6E6E" w:themeColor="accent1" w:themeShade="7F"/>
    </w:rPr>
  </w:style>
  <w:style w:type="paragraph" w:styleId="Ttulo6">
    <w:name w:val="heading 6"/>
    <w:basedOn w:val="Normal"/>
    <w:next w:val="Normal"/>
    <w:link w:val="Ttulo6Car"/>
    <w:uiPriority w:val="9"/>
    <w:semiHidden/>
    <w:unhideWhenUsed/>
    <w:qFormat/>
    <w:rsid w:val="009F5FEE"/>
    <w:pPr>
      <w:keepNext/>
      <w:keepLines/>
      <w:numPr>
        <w:ilvl w:val="5"/>
        <w:numId w:val="8"/>
      </w:numPr>
      <w:spacing w:before="200" w:after="0"/>
      <w:outlineLvl w:val="5"/>
    </w:pPr>
    <w:rPr>
      <w:rFonts w:asciiTheme="majorHAnsi" w:eastAsiaTheme="majorEastAsia" w:hAnsiTheme="majorHAnsi" w:cstheme="majorBidi"/>
      <w:i/>
      <w:iCs/>
      <w:color w:val="6E6E6E" w:themeColor="accent1" w:themeShade="7F"/>
    </w:rPr>
  </w:style>
  <w:style w:type="paragraph" w:styleId="Ttulo7">
    <w:name w:val="heading 7"/>
    <w:basedOn w:val="Normal"/>
    <w:next w:val="Normal"/>
    <w:link w:val="Ttulo7Car"/>
    <w:uiPriority w:val="9"/>
    <w:semiHidden/>
    <w:unhideWhenUsed/>
    <w:qFormat/>
    <w:rsid w:val="009F5FEE"/>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F5FEE"/>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F5FEE"/>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pSinNum">
    <w:name w:val="CapSinNum"/>
    <w:basedOn w:val="Normal"/>
    <w:next w:val="Normal"/>
    <w:rsid w:val="00C83E22"/>
    <w:pPr>
      <w:spacing w:after="0" w:line="480" w:lineRule="auto"/>
      <w:jc w:val="center"/>
      <w:outlineLvl w:val="0"/>
    </w:pPr>
    <w:rPr>
      <w:rFonts w:eastAsia="Times New Roman" w:cs="Times New Roman"/>
      <w:b/>
      <w:caps/>
      <w:sz w:val="32"/>
      <w:szCs w:val="32"/>
      <w:lang w:eastAsia="es-ES"/>
    </w:rPr>
  </w:style>
  <w:style w:type="paragraph" w:styleId="Ttulo">
    <w:name w:val="Title"/>
    <w:aliases w:val="TítuloEC"/>
    <w:basedOn w:val="Normal"/>
    <w:next w:val="Normal"/>
    <w:link w:val="TtuloCar"/>
    <w:qFormat/>
    <w:rsid w:val="00BF59B7"/>
    <w:pPr>
      <w:spacing w:after="0" w:line="480" w:lineRule="auto"/>
      <w:jc w:val="center"/>
      <w:outlineLvl w:val="0"/>
    </w:pPr>
    <w:rPr>
      <w:rFonts w:eastAsia="Times New Roman"/>
      <w:b/>
      <w:bCs/>
      <w:caps/>
      <w:kern w:val="28"/>
      <w:sz w:val="48"/>
      <w:szCs w:val="32"/>
      <w:lang w:eastAsia="es-ES"/>
    </w:rPr>
  </w:style>
  <w:style w:type="character" w:customStyle="1" w:styleId="TtuloCar">
    <w:name w:val="Título Car"/>
    <w:aliases w:val="TítuloEC Car"/>
    <w:basedOn w:val="Fuentedeprrafopredeter"/>
    <w:link w:val="Ttulo"/>
    <w:rsid w:val="00BF59B7"/>
    <w:rPr>
      <w:rFonts w:ascii="Arial" w:eastAsia="Times New Roman" w:hAnsi="Arial" w:cs="Arial"/>
      <w:b/>
      <w:bCs/>
      <w:caps/>
      <w:kern w:val="28"/>
      <w:sz w:val="48"/>
      <w:szCs w:val="32"/>
      <w:lang w:eastAsia="es-ES"/>
    </w:rPr>
  </w:style>
  <w:style w:type="character" w:styleId="Textoennegrita">
    <w:name w:val="Strong"/>
    <w:basedOn w:val="Fuentedeprrafopredeter"/>
    <w:qFormat/>
    <w:rsid w:val="009156F7"/>
    <w:rPr>
      <w:b/>
      <w:bCs/>
    </w:rPr>
  </w:style>
  <w:style w:type="character" w:styleId="nfasis">
    <w:name w:val="Emphasis"/>
    <w:basedOn w:val="Fuentedeprrafopredeter"/>
    <w:uiPriority w:val="20"/>
    <w:qFormat/>
    <w:rsid w:val="009156F7"/>
    <w:rPr>
      <w:i/>
      <w:iCs/>
    </w:rPr>
  </w:style>
  <w:style w:type="paragraph" w:styleId="Textoindependiente2">
    <w:name w:val="Body Text 2"/>
    <w:basedOn w:val="Normal"/>
    <w:link w:val="Textoindependiente2Car"/>
    <w:rsid w:val="005854F7"/>
    <w:pPr>
      <w:spacing w:after="0" w:line="240" w:lineRule="auto"/>
      <w:ind w:right="902"/>
      <w:jc w:val="both"/>
    </w:pPr>
    <w:rPr>
      <w:rFonts w:eastAsia="Times New Roman" w:cs="Times New Roman"/>
      <w:b/>
      <w:szCs w:val="20"/>
      <w:lang w:val="es-ES_tradnl" w:eastAsia="es-ES"/>
    </w:rPr>
  </w:style>
  <w:style w:type="character" w:customStyle="1" w:styleId="Textoindependiente2Car">
    <w:name w:val="Texto independiente 2 Car"/>
    <w:basedOn w:val="Fuentedeprrafopredeter"/>
    <w:link w:val="Textoindependiente2"/>
    <w:rsid w:val="005854F7"/>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5854F7"/>
    <w:pPr>
      <w:spacing w:after="0" w:line="240" w:lineRule="auto"/>
      <w:ind w:left="720"/>
      <w:contextualSpacing/>
      <w:jc w:val="both"/>
    </w:pPr>
    <w:rPr>
      <w:rFonts w:eastAsia="Times New Roman" w:cs="Times New Roman"/>
      <w:sz w:val="20"/>
      <w:szCs w:val="20"/>
      <w:lang w:val="es-ES_tradnl" w:eastAsia="es-ES"/>
    </w:rPr>
  </w:style>
  <w:style w:type="character" w:customStyle="1" w:styleId="Ttulo1Car">
    <w:name w:val="Título 1 Car"/>
    <w:basedOn w:val="Fuentedeprrafopredeter"/>
    <w:link w:val="Ttulo1"/>
    <w:uiPriority w:val="9"/>
    <w:rsid w:val="009F5FEE"/>
    <w:rPr>
      <w:rFonts w:asciiTheme="majorHAnsi" w:eastAsiaTheme="majorEastAsia" w:hAnsiTheme="majorHAnsi" w:cstheme="majorBidi"/>
      <w:b/>
      <w:bCs/>
      <w:color w:val="A5A5A5" w:themeColor="accent1" w:themeShade="BF"/>
      <w:sz w:val="28"/>
      <w:szCs w:val="28"/>
    </w:rPr>
  </w:style>
  <w:style w:type="character" w:customStyle="1" w:styleId="Ttulo2Car">
    <w:name w:val="Título 2 Car"/>
    <w:aliases w:val="subTítuloES Car"/>
    <w:basedOn w:val="Fuentedeprrafopredeter"/>
    <w:link w:val="Ttulo2"/>
    <w:uiPriority w:val="9"/>
    <w:rsid w:val="009F5FEE"/>
    <w:rPr>
      <w:rFonts w:asciiTheme="majorHAnsi" w:eastAsiaTheme="majorEastAsia" w:hAnsiTheme="majorHAnsi" w:cstheme="majorBidi"/>
      <w:b/>
      <w:bCs/>
      <w:szCs w:val="26"/>
    </w:rPr>
  </w:style>
  <w:style w:type="character" w:customStyle="1" w:styleId="Ttulo3Car">
    <w:name w:val="Título 3 Car"/>
    <w:basedOn w:val="Fuentedeprrafopredeter"/>
    <w:link w:val="Ttulo3"/>
    <w:uiPriority w:val="9"/>
    <w:rsid w:val="009F5FEE"/>
    <w:rPr>
      <w:rFonts w:asciiTheme="majorHAnsi" w:eastAsiaTheme="majorEastAsia" w:hAnsiTheme="majorHAnsi" w:cstheme="majorBidi"/>
      <w:b/>
      <w:bCs/>
      <w:color w:val="DDDDDD" w:themeColor="accent1"/>
    </w:rPr>
  </w:style>
  <w:style w:type="character" w:customStyle="1" w:styleId="Ttulo4Car">
    <w:name w:val="Título 4 Car"/>
    <w:basedOn w:val="Fuentedeprrafopredeter"/>
    <w:link w:val="Ttulo4"/>
    <w:uiPriority w:val="9"/>
    <w:rsid w:val="009F5FEE"/>
    <w:rPr>
      <w:rFonts w:asciiTheme="majorHAnsi" w:eastAsiaTheme="majorEastAsia" w:hAnsiTheme="majorHAnsi" w:cstheme="majorBidi"/>
      <w:b/>
      <w:bCs/>
      <w:i/>
      <w:iCs/>
      <w:color w:val="DDDDDD" w:themeColor="accent1"/>
    </w:rPr>
  </w:style>
  <w:style w:type="character" w:customStyle="1" w:styleId="Ttulo5Car">
    <w:name w:val="Título 5 Car"/>
    <w:basedOn w:val="Fuentedeprrafopredeter"/>
    <w:link w:val="Ttulo5"/>
    <w:uiPriority w:val="9"/>
    <w:rsid w:val="009F5FEE"/>
    <w:rPr>
      <w:rFonts w:asciiTheme="majorHAnsi" w:eastAsiaTheme="majorEastAsia" w:hAnsiTheme="majorHAnsi" w:cstheme="majorBidi"/>
      <w:color w:val="6E6E6E" w:themeColor="accent1" w:themeShade="7F"/>
    </w:rPr>
  </w:style>
  <w:style w:type="character" w:customStyle="1" w:styleId="Ttulo6Car">
    <w:name w:val="Título 6 Car"/>
    <w:basedOn w:val="Fuentedeprrafopredeter"/>
    <w:link w:val="Ttulo6"/>
    <w:uiPriority w:val="9"/>
    <w:semiHidden/>
    <w:rsid w:val="009F5FEE"/>
    <w:rPr>
      <w:rFonts w:asciiTheme="majorHAnsi" w:eastAsiaTheme="majorEastAsia" w:hAnsiTheme="majorHAnsi" w:cstheme="majorBidi"/>
      <w:i/>
      <w:iCs/>
      <w:color w:val="6E6E6E" w:themeColor="accent1" w:themeShade="7F"/>
    </w:rPr>
  </w:style>
  <w:style w:type="character" w:customStyle="1" w:styleId="Ttulo7Car">
    <w:name w:val="Título 7 Car"/>
    <w:basedOn w:val="Fuentedeprrafopredeter"/>
    <w:link w:val="Ttulo7"/>
    <w:uiPriority w:val="9"/>
    <w:semiHidden/>
    <w:rsid w:val="009F5FE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F5FE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F5FEE"/>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817D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7D8B"/>
    <w:rPr>
      <w:rFonts w:ascii="Tahoma" w:hAnsi="Tahoma" w:cs="Tahoma"/>
      <w:sz w:val="16"/>
      <w:szCs w:val="16"/>
    </w:rPr>
  </w:style>
  <w:style w:type="paragraph" w:styleId="Epgrafe">
    <w:name w:val="caption"/>
    <w:basedOn w:val="Normal"/>
    <w:next w:val="Normal"/>
    <w:uiPriority w:val="35"/>
    <w:unhideWhenUsed/>
    <w:qFormat/>
    <w:rsid w:val="00AE5052"/>
    <w:pPr>
      <w:spacing w:line="240" w:lineRule="auto"/>
    </w:pPr>
    <w:rPr>
      <w:b/>
      <w:bCs/>
      <w:color w:val="DDDDDD" w:themeColor="accent1"/>
      <w:sz w:val="18"/>
      <w:szCs w:val="18"/>
    </w:rPr>
  </w:style>
  <w:style w:type="paragraph" w:styleId="Encabezado">
    <w:name w:val="header"/>
    <w:basedOn w:val="Normal"/>
    <w:link w:val="EncabezadoCar"/>
    <w:uiPriority w:val="99"/>
    <w:unhideWhenUsed/>
    <w:rsid w:val="00DC79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79CB"/>
  </w:style>
  <w:style w:type="paragraph" w:styleId="Piedepgina">
    <w:name w:val="footer"/>
    <w:basedOn w:val="Normal"/>
    <w:link w:val="PiedepginaCar"/>
    <w:uiPriority w:val="99"/>
    <w:unhideWhenUsed/>
    <w:rsid w:val="00DC79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79CB"/>
  </w:style>
  <w:style w:type="table" w:styleId="Tablaconcuadrcula">
    <w:name w:val="Table Grid"/>
    <w:basedOn w:val="Tablanormal"/>
    <w:uiPriority w:val="59"/>
    <w:rsid w:val="008C4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81896"/>
    <w:rPr>
      <w:color w:val="5F5F5F" w:themeColor="hyperlink"/>
      <w:u w:val="single"/>
    </w:rPr>
  </w:style>
  <w:style w:type="paragraph" w:styleId="TtulodeTDC">
    <w:name w:val="TOC Heading"/>
    <w:basedOn w:val="Ttulo1"/>
    <w:next w:val="Normal"/>
    <w:uiPriority w:val="39"/>
    <w:semiHidden/>
    <w:unhideWhenUsed/>
    <w:qFormat/>
    <w:rsid w:val="0082319D"/>
    <w:pPr>
      <w:numPr>
        <w:numId w:val="0"/>
      </w:numPr>
      <w:outlineLvl w:val="9"/>
    </w:pPr>
    <w:rPr>
      <w:lang w:eastAsia="es-ES"/>
    </w:rPr>
  </w:style>
  <w:style w:type="paragraph" w:styleId="TDC1">
    <w:name w:val="toc 1"/>
    <w:basedOn w:val="Normal"/>
    <w:next w:val="Normal"/>
    <w:autoRedefine/>
    <w:uiPriority w:val="39"/>
    <w:unhideWhenUsed/>
    <w:rsid w:val="007E3B26"/>
    <w:pPr>
      <w:tabs>
        <w:tab w:val="left" w:pos="480"/>
        <w:tab w:val="right" w:leader="dot" w:pos="8222"/>
      </w:tabs>
      <w:spacing w:after="100"/>
      <w:ind w:right="425"/>
    </w:pPr>
  </w:style>
  <w:style w:type="paragraph" w:styleId="TDC2">
    <w:name w:val="toc 2"/>
    <w:basedOn w:val="Normal"/>
    <w:next w:val="Normal"/>
    <w:autoRedefine/>
    <w:uiPriority w:val="39"/>
    <w:unhideWhenUsed/>
    <w:rsid w:val="0082319D"/>
    <w:pPr>
      <w:spacing w:after="100"/>
      <w:ind w:left="240"/>
    </w:pPr>
  </w:style>
  <w:style w:type="paragraph" w:styleId="TDC3">
    <w:name w:val="toc 3"/>
    <w:basedOn w:val="Normal"/>
    <w:next w:val="Normal"/>
    <w:autoRedefine/>
    <w:uiPriority w:val="39"/>
    <w:unhideWhenUsed/>
    <w:rsid w:val="0082319D"/>
    <w:pPr>
      <w:spacing w:after="100"/>
      <w:ind w:left="480"/>
    </w:pPr>
  </w:style>
  <w:style w:type="character" w:styleId="MquinadeescribirHTML">
    <w:name w:val="HTML Typewriter"/>
    <w:basedOn w:val="Fuentedeprrafopredeter"/>
    <w:uiPriority w:val="99"/>
    <w:semiHidden/>
    <w:unhideWhenUsed/>
    <w:rsid w:val="00230F03"/>
    <w:rPr>
      <w:rFonts w:ascii="Courier New" w:eastAsia="Times New Roman" w:hAnsi="Courier New" w:cs="Courier New"/>
      <w:sz w:val="20"/>
      <w:szCs w:val="20"/>
    </w:rPr>
  </w:style>
  <w:style w:type="table" w:styleId="Cuadrculamedia1-nfasis1">
    <w:name w:val="Medium Grid 1 Accent 1"/>
    <w:basedOn w:val="Tablanormal"/>
    <w:uiPriority w:val="67"/>
    <w:rsid w:val="00230F03"/>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paragraph" w:styleId="Tabladeilustraciones">
    <w:name w:val="table of figures"/>
    <w:basedOn w:val="Normal"/>
    <w:next w:val="Normal"/>
    <w:uiPriority w:val="99"/>
    <w:unhideWhenUsed/>
    <w:rsid w:val="004456FA"/>
    <w:pPr>
      <w:spacing w:after="0"/>
    </w:pPr>
    <w:rPr>
      <w:rFonts w:asciiTheme="minorHAnsi" w:hAnsiTheme="minorHAnsi" w:cstheme="minorHAnsi"/>
      <w:i/>
      <w:iCs/>
      <w:sz w:val="20"/>
      <w:szCs w:val="20"/>
    </w:rPr>
  </w:style>
  <w:style w:type="character" w:customStyle="1" w:styleId="fcodeexample">
    <w:name w:val="f_codeexample"/>
    <w:basedOn w:val="Fuentedeprrafopredeter"/>
    <w:rsid w:val="0006625C"/>
  </w:style>
  <w:style w:type="paragraph" w:customStyle="1" w:styleId="pcodeexample">
    <w:name w:val="p_codeexample"/>
    <w:basedOn w:val="Normal"/>
    <w:rsid w:val="00EE18EF"/>
    <w:pPr>
      <w:spacing w:before="100" w:beforeAutospacing="1" w:after="100" w:afterAutospacing="1" w:line="240" w:lineRule="auto"/>
    </w:pPr>
    <w:rPr>
      <w:rFonts w:ascii="Times New Roman" w:eastAsia="Times New Roman" w:hAnsi="Times New Roman" w:cs="Times New Roman"/>
      <w:lang w:eastAsia="es-ES"/>
    </w:rPr>
  </w:style>
  <w:style w:type="table" w:styleId="Listamedia2-nfasis5">
    <w:name w:val="Medium List 2 Accent 5"/>
    <w:basedOn w:val="Tablanormal"/>
    <w:uiPriority w:val="66"/>
    <w:rsid w:val="00EC12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rsid w:val="00EC1243"/>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Cuadrculaclara">
    <w:name w:val="Light Grid"/>
    <w:basedOn w:val="Tablanormal"/>
    <w:uiPriority w:val="62"/>
    <w:rsid w:val="00EC124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EC1243"/>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Cuadrculaclara-nfasis5">
    <w:name w:val="Light Grid Accent 5"/>
    <w:basedOn w:val="Tablanormal"/>
    <w:uiPriority w:val="62"/>
    <w:rsid w:val="0087423B"/>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Cuadrculaclara-nfasis6">
    <w:name w:val="Light Grid Accent 6"/>
    <w:basedOn w:val="Tablanormal"/>
    <w:uiPriority w:val="62"/>
    <w:rsid w:val="00E65168"/>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Sombreadomedio1-nfasis1">
    <w:name w:val="Medium Shading 1 Accent 1"/>
    <w:basedOn w:val="Tablanormal"/>
    <w:uiPriority w:val="63"/>
    <w:rsid w:val="00D83C58"/>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character" w:customStyle="1" w:styleId="hps">
    <w:name w:val="hps"/>
    <w:basedOn w:val="Fuentedeprrafopredeter"/>
    <w:rsid w:val="00285E08"/>
  </w:style>
  <w:style w:type="character" w:styleId="Hipervnculovisitado">
    <w:name w:val="FollowedHyperlink"/>
    <w:basedOn w:val="Fuentedeprrafopredeter"/>
    <w:uiPriority w:val="99"/>
    <w:semiHidden/>
    <w:unhideWhenUsed/>
    <w:rsid w:val="009462AB"/>
    <w:rPr>
      <w:color w:val="919191" w:themeColor="followedHyperlink"/>
      <w:u w:val="single"/>
    </w:rPr>
  </w:style>
  <w:style w:type="character" w:customStyle="1" w:styleId="st">
    <w:name w:val="st"/>
    <w:basedOn w:val="Fuentedeprrafopredeter"/>
    <w:rsid w:val="001218F2"/>
  </w:style>
  <w:style w:type="paragraph" w:styleId="TDC4">
    <w:name w:val="toc 4"/>
    <w:basedOn w:val="Normal"/>
    <w:next w:val="Normal"/>
    <w:autoRedefine/>
    <w:uiPriority w:val="39"/>
    <w:unhideWhenUsed/>
    <w:rsid w:val="001F4B59"/>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3981">
      <w:bodyDiv w:val="1"/>
      <w:marLeft w:val="0"/>
      <w:marRight w:val="0"/>
      <w:marTop w:val="0"/>
      <w:marBottom w:val="0"/>
      <w:divBdr>
        <w:top w:val="none" w:sz="0" w:space="0" w:color="auto"/>
        <w:left w:val="none" w:sz="0" w:space="0" w:color="auto"/>
        <w:bottom w:val="none" w:sz="0" w:space="0" w:color="auto"/>
        <w:right w:val="none" w:sz="0" w:space="0" w:color="auto"/>
      </w:divBdr>
    </w:div>
    <w:div w:id="29687939">
      <w:bodyDiv w:val="1"/>
      <w:marLeft w:val="0"/>
      <w:marRight w:val="0"/>
      <w:marTop w:val="0"/>
      <w:marBottom w:val="0"/>
      <w:divBdr>
        <w:top w:val="none" w:sz="0" w:space="0" w:color="auto"/>
        <w:left w:val="none" w:sz="0" w:space="0" w:color="auto"/>
        <w:bottom w:val="none" w:sz="0" w:space="0" w:color="auto"/>
        <w:right w:val="none" w:sz="0" w:space="0" w:color="auto"/>
      </w:divBdr>
    </w:div>
    <w:div w:id="45885239">
      <w:bodyDiv w:val="1"/>
      <w:marLeft w:val="0"/>
      <w:marRight w:val="0"/>
      <w:marTop w:val="0"/>
      <w:marBottom w:val="0"/>
      <w:divBdr>
        <w:top w:val="none" w:sz="0" w:space="0" w:color="auto"/>
        <w:left w:val="none" w:sz="0" w:space="0" w:color="auto"/>
        <w:bottom w:val="none" w:sz="0" w:space="0" w:color="auto"/>
        <w:right w:val="none" w:sz="0" w:space="0" w:color="auto"/>
      </w:divBdr>
    </w:div>
    <w:div w:id="86004255">
      <w:bodyDiv w:val="1"/>
      <w:marLeft w:val="0"/>
      <w:marRight w:val="0"/>
      <w:marTop w:val="0"/>
      <w:marBottom w:val="0"/>
      <w:divBdr>
        <w:top w:val="none" w:sz="0" w:space="0" w:color="auto"/>
        <w:left w:val="none" w:sz="0" w:space="0" w:color="auto"/>
        <w:bottom w:val="none" w:sz="0" w:space="0" w:color="auto"/>
        <w:right w:val="none" w:sz="0" w:space="0" w:color="auto"/>
      </w:divBdr>
    </w:div>
    <w:div w:id="102921642">
      <w:bodyDiv w:val="1"/>
      <w:marLeft w:val="0"/>
      <w:marRight w:val="0"/>
      <w:marTop w:val="0"/>
      <w:marBottom w:val="0"/>
      <w:divBdr>
        <w:top w:val="none" w:sz="0" w:space="0" w:color="auto"/>
        <w:left w:val="none" w:sz="0" w:space="0" w:color="auto"/>
        <w:bottom w:val="none" w:sz="0" w:space="0" w:color="auto"/>
        <w:right w:val="none" w:sz="0" w:space="0" w:color="auto"/>
      </w:divBdr>
    </w:div>
    <w:div w:id="285039300">
      <w:bodyDiv w:val="1"/>
      <w:marLeft w:val="0"/>
      <w:marRight w:val="0"/>
      <w:marTop w:val="0"/>
      <w:marBottom w:val="0"/>
      <w:divBdr>
        <w:top w:val="none" w:sz="0" w:space="0" w:color="auto"/>
        <w:left w:val="none" w:sz="0" w:space="0" w:color="auto"/>
        <w:bottom w:val="none" w:sz="0" w:space="0" w:color="auto"/>
        <w:right w:val="none" w:sz="0" w:space="0" w:color="auto"/>
      </w:divBdr>
    </w:div>
    <w:div w:id="307248236">
      <w:bodyDiv w:val="1"/>
      <w:marLeft w:val="0"/>
      <w:marRight w:val="0"/>
      <w:marTop w:val="0"/>
      <w:marBottom w:val="0"/>
      <w:divBdr>
        <w:top w:val="none" w:sz="0" w:space="0" w:color="auto"/>
        <w:left w:val="none" w:sz="0" w:space="0" w:color="auto"/>
        <w:bottom w:val="none" w:sz="0" w:space="0" w:color="auto"/>
        <w:right w:val="none" w:sz="0" w:space="0" w:color="auto"/>
      </w:divBdr>
    </w:div>
    <w:div w:id="329866180">
      <w:bodyDiv w:val="1"/>
      <w:marLeft w:val="0"/>
      <w:marRight w:val="0"/>
      <w:marTop w:val="0"/>
      <w:marBottom w:val="0"/>
      <w:divBdr>
        <w:top w:val="none" w:sz="0" w:space="0" w:color="auto"/>
        <w:left w:val="none" w:sz="0" w:space="0" w:color="auto"/>
        <w:bottom w:val="none" w:sz="0" w:space="0" w:color="auto"/>
        <w:right w:val="none" w:sz="0" w:space="0" w:color="auto"/>
      </w:divBdr>
    </w:div>
    <w:div w:id="516894967">
      <w:bodyDiv w:val="1"/>
      <w:marLeft w:val="0"/>
      <w:marRight w:val="0"/>
      <w:marTop w:val="0"/>
      <w:marBottom w:val="0"/>
      <w:divBdr>
        <w:top w:val="none" w:sz="0" w:space="0" w:color="auto"/>
        <w:left w:val="none" w:sz="0" w:space="0" w:color="auto"/>
        <w:bottom w:val="none" w:sz="0" w:space="0" w:color="auto"/>
        <w:right w:val="none" w:sz="0" w:space="0" w:color="auto"/>
      </w:divBdr>
    </w:div>
    <w:div w:id="551041356">
      <w:bodyDiv w:val="1"/>
      <w:marLeft w:val="0"/>
      <w:marRight w:val="0"/>
      <w:marTop w:val="0"/>
      <w:marBottom w:val="0"/>
      <w:divBdr>
        <w:top w:val="none" w:sz="0" w:space="0" w:color="auto"/>
        <w:left w:val="none" w:sz="0" w:space="0" w:color="auto"/>
        <w:bottom w:val="none" w:sz="0" w:space="0" w:color="auto"/>
        <w:right w:val="none" w:sz="0" w:space="0" w:color="auto"/>
      </w:divBdr>
    </w:div>
    <w:div w:id="688221461">
      <w:bodyDiv w:val="1"/>
      <w:marLeft w:val="0"/>
      <w:marRight w:val="0"/>
      <w:marTop w:val="0"/>
      <w:marBottom w:val="0"/>
      <w:divBdr>
        <w:top w:val="none" w:sz="0" w:space="0" w:color="auto"/>
        <w:left w:val="none" w:sz="0" w:space="0" w:color="auto"/>
        <w:bottom w:val="none" w:sz="0" w:space="0" w:color="auto"/>
        <w:right w:val="none" w:sz="0" w:space="0" w:color="auto"/>
      </w:divBdr>
    </w:div>
    <w:div w:id="701325370">
      <w:bodyDiv w:val="1"/>
      <w:marLeft w:val="0"/>
      <w:marRight w:val="0"/>
      <w:marTop w:val="0"/>
      <w:marBottom w:val="0"/>
      <w:divBdr>
        <w:top w:val="none" w:sz="0" w:space="0" w:color="auto"/>
        <w:left w:val="none" w:sz="0" w:space="0" w:color="auto"/>
        <w:bottom w:val="none" w:sz="0" w:space="0" w:color="auto"/>
        <w:right w:val="none" w:sz="0" w:space="0" w:color="auto"/>
      </w:divBdr>
    </w:div>
    <w:div w:id="702244594">
      <w:bodyDiv w:val="1"/>
      <w:marLeft w:val="0"/>
      <w:marRight w:val="0"/>
      <w:marTop w:val="0"/>
      <w:marBottom w:val="0"/>
      <w:divBdr>
        <w:top w:val="none" w:sz="0" w:space="0" w:color="auto"/>
        <w:left w:val="none" w:sz="0" w:space="0" w:color="auto"/>
        <w:bottom w:val="none" w:sz="0" w:space="0" w:color="auto"/>
        <w:right w:val="none" w:sz="0" w:space="0" w:color="auto"/>
      </w:divBdr>
    </w:div>
    <w:div w:id="902833999">
      <w:bodyDiv w:val="1"/>
      <w:marLeft w:val="0"/>
      <w:marRight w:val="0"/>
      <w:marTop w:val="0"/>
      <w:marBottom w:val="0"/>
      <w:divBdr>
        <w:top w:val="none" w:sz="0" w:space="0" w:color="auto"/>
        <w:left w:val="none" w:sz="0" w:space="0" w:color="auto"/>
        <w:bottom w:val="none" w:sz="0" w:space="0" w:color="auto"/>
        <w:right w:val="none" w:sz="0" w:space="0" w:color="auto"/>
      </w:divBdr>
    </w:div>
    <w:div w:id="947783072">
      <w:bodyDiv w:val="1"/>
      <w:marLeft w:val="0"/>
      <w:marRight w:val="0"/>
      <w:marTop w:val="0"/>
      <w:marBottom w:val="0"/>
      <w:divBdr>
        <w:top w:val="none" w:sz="0" w:space="0" w:color="auto"/>
        <w:left w:val="none" w:sz="0" w:space="0" w:color="auto"/>
        <w:bottom w:val="none" w:sz="0" w:space="0" w:color="auto"/>
        <w:right w:val="none" w:sz="0" w:space="0" w:color="auto"/>
      </w:divBdr>
    </w:div>
    <w:div w:id="967248700">
      <w:bodyDiv w:val="1"/>
      <w:marLeft w:val="0"/>
      <w:marRight w:val="0"/>
      <w:marTop w:val="0"/>
      <w:marBottom w:val="0"/>
      <w:divBdr>
        <w:top w:val="none" w:sz="0" w:space="0" w:color="auto"/>
        <w:left w:val="none" w:sz="0" w:space="0" w:color="auto"/>
        <w:bottom w:val="none" w:sz="0" w:space="0" w:color="auto"/>
        <w:right w:val="none" w:sz="0" w:space="0" w:color="auto"/>
      </w:divBdr>
    </w:div>
    <w:div w:id="978220726">
      <w:bodyDiv w:val="1"/>
      <w:marLeft w:val="0"/>
      <w:marRight w:val="0"/>
      <w:marTop w:val="0"/>
      <w:marBottom w:val="0"/>
      <w:divBdr>
        <w:top w:val="none" w:sz="0" w:space="0" w:color="auto"/>
        <w:left w:val="none" w:sz="0" w:space="0" w:color="auto"/>
        <w:bottom w:val="none" w:sz="0" w:space="0" w:color="auto"/>
        <w:right w:val="none" w:sz="0" w:space="0" w:color="auto"/>
      </w:divBdr>
    </w:div>
    <w:div w:id="987320999">
      <w:bodyDiv w:val="1"/>
      <w:marLeft w:val="0"/>
      <w:marRight w:val="0"/>
      <w:marTop w:val="0"/>
      <w:marBottom w:val="0"/>
      <w:divBdr>
        <w:top w:val="none" w:sz="0" w:space="0" w:color="auto"/>
        <w:left w:val="none" w:sz="0" w:space="0" w:color="auto"/>
        <w:bottom w:val="none" w:sz="0" w:space="0" w:color="auto"/>
        <w:right w:val="none" w:sz="0" w:space="0" w:color="auto"/>
      </w:divBdr>
    </w:div>
    <w:div w:id="1063257807">
      <w:bodyDiv w:val="1"/>
      <w:marLeft w:val="0"/>
      <w:marRight w:val="0"/>
      <w:marTop w:val="0"/>
      <w:marBottom w:val="0"/>
      <w:divBdr>
        <w:top w:val="none" w:sz="0" w:space="0" w:color="auto"/>
        <w:left w:val="none" w:sz="0" w:space="0" w:color="auto"/>
        <w:bottom w:val="none" w:sz="0" w:space="0" w:color="auto"/>
        <w:right w:val="none" w:sz="0" w:space="0" w:color="auto"/>
      </w:divBdr>
    </w:div>
    <w:div w:id="1172337376">
      <w:bodyDiv w:val="1"/>
      <w:marLeft w:val="0"/>
      <w:marRight w:val="0"/>
      <w:marTop w:val="0"/>
      <w:marBottom w:val="0"/>
      <w:divBdr>
        <w:top w:val="none" w:sz="0" w:space="0" w:color="auto"/>
        <w:left w:val="none" w:sz="0" w:space="0" w:color="auto"/>
        <w:bottom w:val="none" w:sz="0" w:space="0" w:color="auto"/>
        <w:right w:val="none" w:sz="0" w:space="0" w:color="auto"/>
      </w:divBdr>
    </w:div>
    <w:div w:id="1221866202">
      <w:bodyDiv w:val="1"/>
      <w:marLeft w:val="0"/>
      <w:marRight w:val="0"/>
      <w:marTop w:val="0"/>
      <w:marBottom w:val="0"/>
      <w:divBdr>
        <w:top w:val="none" w:sz="0" w:space="0" w:color="auto"/>
        <w:left w:val="none" w:sz="0" w:space="0" w:color="auto"/>
        <w:bottom w:val="none" w:sz="0" w:space="0" w:color="auto"/>
        <w:right w:val="none" w:sz="0" w:space="0" w:color="auto"/>
      </w:divBdr>
    </w:div>
    <w:div w:id="1503205646">
      <w:bodyDiv w:val="1"/>
      <w:marLeft w:val="0"/>
      <w:marRight w:val="0"/>
      <w:marTop w:val="0"/>
      <w:marBottom w:val="0"/>
      <w:divBdr>
        <w:top w:val="none" w:sz="0" w:space="0" w:color="auto"/>
        <w:left w:val="none" w:sz="0" w:space="0" w:color="auto"/>
        <w:bottom w:val="none" w:sz="0" w:space="0" w:color="auto"/>
        <w:right w:val="none" w:sz="0" w:space="0" w:color="auto"/>
      </w:divBdr>
    </w:div>
    <w:div w:id="1508591131">
      <w:bodyDiv w:val="1"/>
      <w:marLeft w:val="0"/>
      <w:marRight w:val="0"/>
      <w:marTop w:val="0"/>
      <w:marBottom w:val="0"/>
      <w:divBdr>
        <w:top w:val="none" w:sz="0" w:space="0" w:color="auto"/>
        <w:left w:val="none" w:sz="0" w:space="0" w:color="auto"/>
        <w:bottom w:val="none" w:sz="0" w:space="0" w:color="auto"/>
        <w:right w:val="none" w:sz="0" w:space="0" w:color="auto"/>
      </w:divBdr>
    </w:div>
    <w:div w:id="1640380216">
      <w:bodyDiv w:val="1"/>
      <w:marLeft w:val="0"/>
      <w:marRight w:val="0"/>
      <w:marTop w:val="0"/>
      <w:marBottom w:val="0"/>
      <w:divBdr>
        <w:top w:val="none" w:sz="0" w:space="0" w:color="auto"/>
        <w:left w:val="none" w:sz="0" w:space="0" w:color="auto"/>
        <w:bottom w:val="none" w:sz="0" w:space="0" w:color="auto"/>
        <w:right w:val="none" w:sz="0" w:space="0" w:color="auto"/>
      </w:divBdr>
    </w:div>
    <w:div w:id="1670063928">
      <w:bodyDiv w:val="1"/>
      <w:marLeft w:val="0"/>
      <w:marRight w:val="0"/>
      <w:marTop w:val="0"/>
      <w:marBottom w:val="0"/>
      <w:divBdr>
        <w:top w:val="none" w:sz="0" w:space="0" w:color="auto"/>
        <w:left w:val="none" w:sz="0" w:space="0" w:color="auto"/>
        <w:bottom w:val="none" w:sz="0" w:space="0" w:color="auto"/>
        <w:right w:val="none" w:sz="0" w:space="0" w:color="auto"/>
      </w:divBdr>
    </w:div>
    <w:div w:id="1815871972">
      <w:bodyDiv w:val="1"/>
      <w:marLeft w:val="0"/>
      <w:marRight w:val="0"/>
      <w:marTop w:val="0"/>
      <w:marBottom w:val="0"/>
      <w:divBdr>
        <w:top w:val="none" w:sz="0" w:space="0" w:color="auto"/>
        <w:left w:val="none" w:sz="0" w:space="0" w:color="auto"/>
        <w:bottom w:val="none" w:sz="0" w:space="0" w:color="auto"/>
        <w:right w:val="none" w:sz="0" w:space="0" w:color="auto"/>
      </w:divBdr>
    </w:div>
    <w:div w:id="1844204174">
      <w:bodyDiv w:val="1"/>
      <w:marLeft w:val="0"/>
      <w:marRight w:val="0"/>
      <w:marTop w:val="0"/>
      <w:marBottom w:val="0"/>
      <w:divBdr>
        <w:top w:val="none" w:sz="0" w:space="0" w:color="auto"/>
        <w:left w:val="none" w:sz="0" w:space="0" w:color="auto"/>
        <w:bottom w:val="none" w:sz="0" w:space="0" w:color="auto"/>
        <w:right w:val="none" w:sz="0" w:space="0" w:color="auto"/>
      </w:divBdr>
    </w:div>
    <w:div w:id="1942453371">
      <w:bodyDiv w:val="1"/>
      <w:marLeft w:val="0"/>
      <w:marRight w:val="0"/>
      <w:marTop w:val="0"/>
      <w:marBottom w:val="0"/>
      <w:divBdr>
        <w:top w:val="none" w:sz="0" w:space="0" w:color="auto"/>
        <w:left w:val="none" w:sz="0" w:space="0" w:color="auto"/>
        <w:bottom w:val="none" w:sz="0" w:space="0" w:color="auto"/>
        <w:right w:val="none" w:sz="0" w:space="0" w:color="auto"/>
      </w:divBdr>
    </w:div>
    <w:div w:id="2012248669">
      <w:bodyDiv w:val="1"/>
      <w:marLeft w:val="0"/>
      <w:marRight w:val="0"/>
      <w:marTop w:val="0"/>
      <w:marBottom w:val="0"/>
      <w:divBdr>
        <w:top w:val="none" w:sz="0" w:space="0" w:color="auto"/>
        <w:left w:val="none" w:sz="0" w:space="0" w:color="auto"/>
        <w:bottom w:val="none" w:sz="0" w:space="0" w:color="auto"/>
        <w:right w:val="none" w:sz="0" w:space="0" w:color="auto"/>
      </w:divBdr>
    </w:div>
    <w:div w:id="2013071139">
      <w:bodyDiv w:val="1"/>
      <w:marLeft w:val="0"/>
      <w:marRight w:val="0"/>
      <w:marTop w:val="0"/>
      <w:marBottom w:val="0"/>
      <w:divBdr>
        <w:top w:val="none" w:sz="0" w:space="0" w:color="auto"/>
        <w:left w:val="none" w:sz="0" w:space="0" w:color="auto"/>
        <w:bottom w:val="none" w:sz="0" w:space="0" w:color="auto"/>
        <w:right w:val="none" w:sz="0" w:space="0" w:color="auto"/>
      </w:divBdr>
    </w:div>
    <w:div w:id="202389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6.png"/><Relationship Id="rId21" Type="http://schemas.openxmlformats.org/officeDocument/2006/relationships/header" Target="header3.xml"/><Relationship Id="rId42" Type="http://schemas.openxmlformats.org/officeDocument/2006/relationships/image" Target="media/image31.png"/><Relationship Id="rId47" Type="http://schemas.openxmlformats.org/officeDocument/2006/relationships/hyperlink" Target="http://www.festo-didactic.com/int-en/services/robotino/robotino-cf-card.htm" TargetMode="External"/><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8.pn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oleObject" Target="embeddings/oleObject9.bin"/><Relationship Id="rId138" Type="http://schemas.openxmlformats.org/officeDocument/2006/relationships/image" Target="media/image116.png"/><Relationship Id="rId154" Type="http://schemas.openxmlformats.org/officeDocument/2006/relationships/hyperlink" Target="http://fisica.unav.es/~angel/matlab/matlab1.html" TargetMode="External"/><Relationship Id="rId16" Type="http://schemas.openxmlformats.org/officeDocument/2006/relationships/image" Target="media/image7.emf"/><Relationship Id="rId107" Type="http://schemas.openxmlformats.org/officeDocument/2006/relationships/oleObject" Target="embeddings/oleObject7.bin"/><Relationship Id="rId11" Type="http://schemas.openxmlformats.org/officeDocument/2006/relationships/image" Target="media/image2.gi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5.wmf"/><Relationship Id="rId102" Type="http://schemas.openxmlformats.org/officeDocument/2006/relationships/image" Target="media/image84.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header" Target="header5.xml"/><Relationship Id="rId149" Type="http://schemas.openxmlformats.org/officeDocument/2006/relationships/oleObject" Target="embeddings/oleObject14.bin"/><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hyperlink" Target="http://wiki.openrobotino.org/index.php?title=Downloads" TargetMode="External"/><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oleObject" Target="embeddings/oleObject2.bin"/><Relationship Id="rId85" Type="http://schemas.openxmlformats.org/officeDocument/2006/relationships/image" Target="media/image69.png"/><Relationship Id="rId150" Type="http://schemas.openxmlformats.org/officeDocument/2006/relationships/hyperlink" Target="http://www.metalactual.com/revista/8/tecnologia_mecatronica.pdf" TargetMode="External"/><Relationship Id="rId155" Type="http://schemas.openxmlformats.org/officeDocument/2006/relationships/header" Target="header6.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image" Target="media/image88.png"/><Relationship Id="rId124" Type="http://schemas.openxmlformats.org/officeDocument/2006/relationships/image" Target="media/image103.png"/><Relationship Id="rId129" Type="http://schemas.openxmlformats.org/officeDocument/2006/relationships/image" Target="media/image108.png"/><Relationship Id="rId20" Type="http://schemas.openxmlformats.org/officeDocument/2006/relationships/header" Target="header2.xm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7.png"/><Relationship Id="rId88" Type="http://schemas.openxmlformats.org/officeDocument/2006/relationships/oleObject" Target="embeddings/oleObject5.bin"/><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0.png"/><Relationship Id="rId132" Type="http://schemas.openxmlformats.org/officeDocument/2006/relationships/image" Target="media/image111.wmf"/><Relationship Id="rId140" Type="http://schemas.openxmlformats.org/officeDocument/2006/relationships/image" Target="media/image118.png"/><Relationship Id="rId145" Type="http://schemas.openxmlformats.org/officeDocument/2006/relationships/oleObject" Target="embeddings/oleObject10.bin"/><Relationship Id="rId153" Type="http://schemas.openxmlformats.org/officeDocument/2006/relationships/hyperlink" Target="http://wiki.openrobotino.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7.wmf"/><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oleObject" Target="embeddings/oleObject1.bin"/><Relationship Id="rId81" Type="http://schemas.openxmlformats.org/officeDocument/2006/relationships/image" Target="media/image66.wmf"/><Relationship Id="rId86" Type="http://schemas.openxmlformats.org/officeDocument/2006/relationships/image" Target="media/image70.wm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3.png"/><Relationship Id="rId143" Type="http://schemas.openxmlformats.org/officeDocument/2006/relationships/header" Target="header4.xml"/><Relationship Id="rId148" Type="http://schemas.openxmlformats.org/officeDocument/2006/relationships/oleObject" Target="embeddings/oleObject13.bin"/><Relationship Id="rId151" Type="http://schemas.openxmlformats.org/officeDocument/2006/relationships/hyperlink" Target="http://www.utp.edu.co/php/revistas/ScientiaEtTechnica/docsFTP/122935421-426.pdf"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89.wmf"/><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79.png"/><Relationship Id="rId104" Type="http://schemas.openxmlformats.org/officeDocument/2006/relationships/image" Target="media/image86.wmf"/><Relationship Id="rId120" Type="http://schemas.openxmlformats.org/officeDocument/2006/relationships/image" Target="media/image99.jpe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oleObject" Target="embeddings/oleObject11.bin"/><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oleObject" Target="embeddings/oleObject4.bin"/><Relationship Id="rId110" Type="http://schemas.openxmlformats.org/officeDocument/2006/relationships/oleObject" Target="embeddings/oleObject8.bin"/><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4.png"/><Relationship Id="rId15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oleObject" Target="embeddings/oleObject3.bin"/><Relationship Id="rId152" Type="http://schemas.openxmlformats.org/officeDocument/2006/relationships/hyperlink" Target="http://cmapspublic2.ihmc.us/rid=1H2F1807L-JP0SG2-J1J/encoder.pdf" TargetMode="External"/><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emf"/><Relationship Id="rId77" Type="http://schemas.openxmlformats.org/officeDocument/2006/relationships/image" Target="media/image64.wmf"/><Relationship Id="rId100" Type="http://schemas.openxmlformats.org/officeDocument/2006/relationships/image" Target="media/image82.png"/><Relationship Id="rId105" Type="http://schemas.openxmlformats.org/officeDocument/2006/relationships/oleObject" Target="embeddings/oleObject6.bin"/><Relationship Id="rId126" Type="http://schemas.openxmlformats.org/officeDocument/2006/relationships/image" Target="media/image105.png"/><Relationship Id="rId147"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0.png"/><Relationship Id="rId142"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95.png"/><Relationship Id="rId137" Type="http://schemas.openxmlformats.org/officeDocument/2006/relationships/image" Target="media/image115.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34DFC-9B32-4BDB-8F85-5BEE156D3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29396</TotalTime>
  <Pages>231</Pages>
  <Words>29188</Words>
  <Characters>160536</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OEMC</dc:creator>
  <cp:lastModifiedBy>OEMC</cp:lastModifiedBy>
  <cp:revision>269</cp:revision>
  <cp:lastPrinted>2012-11-01T12:15:00Z</cp:lastPrinted>
  <dcterms:created xsi:type="dcterms:W3CDTF">2011-10-18T03:20:00Z</dcterms:created>
  <dcterms:modified xsi:type="dcterms:W3CDTF">2013-01-09T01:42:00Z</dcterms:modified>
</cp:coreProperties>
</file>