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54" w:rsidRDefault="004E73DE" w:rsidP="004E73DE">
      <w:pPr>
        <w:numPr>
          <w:ilvl w:val="0"/>
          <w:numId w:val="1"/>
        </w:numPr>
      </w:pPr>
      <w:r>
        <w:t>El filosofo griego que dividió  los reinos en animal y vegetal e introdujo el término especie a “formas similares de vida”</w:t>
      </w:r>
      <w:r w:rsidR="00472E32">
        <w:t xml:space="preserve"> (5 puntos)</w:t>
      </w:r>
    </w:p>
    <w:p w:rsidR="005E5089" w:rsidRDefault="004E73DE" w:rsidP="0031412F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</w:pPr>
      <w:r>
        <w:t>Teofrasto</w:t>
      </w:r>
      <w:r w:rsidR="00747854">
        <w:t xml:space="preserve"> ______     b. </w:t>
      </w:r>
      <w:r>
        <w:t>Aristóteles</w:t>
      </w:r>
      <w:r w:rsidR="00747854">
        <w:t xml:space="preserve"> _______</w:t>
      </w:r>
      <w:r>
        <w:t xml:space="preserve"> c.</w:t>
      </w:r>
      <w:r w:rsidR="00E0709A">
        <w:t xml:space="preserve">Linneo </w:t>
      </w:r>
      <w:r w:rsidR="00AF2B4F">
        <w:t>______</w:t>
      </w:r>
      <w:r w:rsidR="00E0709A">
        <w:t xml:space="preserve">  </w:t>
      </w:r>
      <w:r w:rsidR="00AF2B4F">
        <w:t>d. Ray _______</w:t>
      </w:r>
    </w:p>
    <w:p w:rsidR="00747854" w:rsidRDefault="00747854" w:rsidP="00747854"/>
    <w:p w:rsidR="00747854" w:rsidRDefault="00747854" w:rsidP="004E73DE">
      <w:pPr>
        <w:numPr>
          <w:ilvl w:val="0"/>
          <w:numId w:val="1"/>
        </w:numPr>
      </w:pPr>
      <w:r>
        <w:t>El idioma empleado en la escritura Binomial es el:</w:t>
      </w:r>
      <w:r w:rsidR="00D74076">
        <w:t xml:space="preserve">  </w:t>
      </w:r>
      <w:r w:rsidR="00472E32">
        <w:t xml:space="preserve"> (5 puntos)</w:t>
      </w:r>
    </w:p>
    <w:p w:rsidR="00747854" w:rsidRDefault="00747854" w:rsidP="00747854"/>
    <w:p w:rsidR="00747854" w:rsidRDefault="00747854" w:rsidP="00AF2B4F">
      <w:pPr>
        <w:jc w:val="center"/>
      </w:pPr>
      <w:r>
        <w:t>a. Griego_____     b. Latín______  c. Hebreo______</w:t>
      </w:r>
      <w:r w:rsidR="00AF2B4F">
        <w:t xml:space="preserve"> d. Etrusco_____</w:t>
      </w:r>
    </w:p>
    <w:p w:rsidR="00747854" w:rsidRDefault="00747854" w:rsidP="00747854">
      <w:pPr>
        <w:ind w:left="2124"/>
      </w:pPr>
    </w:p>
    <w:p w:rsidR="004E73DE" w:rsidRDefault="00AF2B4F" w:rsidP="004E73DE">
      <w:pPr>
        <w:numPr>
          <w:ilvl w:val="0"/>
          <w:numId w:val="1"/>
        </w:numPr>
      </w:pPr>
      <w:r>
        <w:t>Colocar V (Verdadero) o F (Falso) en l</w:t>
      </w:r>
      <w:r w:rsidR="004E73DE">
        <w:t>as características principales que le dan la categoría a los seres de ser considerados vivos son:</w:t>
      </w:r>
      <w:r w:rsidR="00E0709A">
        <w:t xml:space="preserve">  (15</w:t>
      </w:r>
      <w:r w:rsidR="00472E32">
        <w:t xml:space="preserve"> puntos)</w:t>
      </w:r>
    </w:p>
    <w:p w:rsidR="004E73DE" w:rsidRDefault="004E73DE" w:rsidP="004D73D0">
      <w:pPr>
        <w:numPr>
          <w:ilvl w:val="1"/>
          <w:numId w:val="3"/>
        </w:numPr>
        <w:rPr>
          <w:bCs/>
        </w:rPr>
      </w:pPr>
      <w:r w:rsidRPr="004E73DE">
        <w:rPr>
          <w:bCs/>
        </w:rPr>
        <w:t>Capacidad de crecer.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4E73DE" w:rsidRPr="004E73DE" w:rsidRDefault="004E73DE" w:rsidP="004D73D0">
      <w:pPr>
        <w:numPr>
          <w:ilvl w:val="1"/>
          <w:numId w:val="3"/>
        </w:numPr>
        <w:rPr>
          <w:bCs/>
        </w:rPr>
      </w:pPr>
      <w:r>
        <w:rPr>
          <w:bCs/>
        </w:rPr>
        <w:t>Adaptarse a condiciones ambientales.</w:t>
      </w:r>
      <w:r w:rsidR="00457D24">
        <w:rPr>
          <w:bCs/>
        </w:rPr>
        <w:tab/>
        <w:t>____</w:t>
      </w:r>
    </w:p>
    <w:p w:rsidR="004E73DE" w:rsidRDefault="004E73DE" w:rsidP="004D73D0">
      <w:pPr>
        <w:numPr>
          <w:ilvl w:val="1"/>
          <w:numId w:val="3"/>
        </w:numPr>
        <w:rPr>
          <w:bCs/>
        </w:rPr>
      </w:pPr>
      <w:r w:rsidRPr="004E73DE">
        <w:rPr>
          <w:bCs/>
        </w:rPr>
        <w:t>Responder a estímulos.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4E73DE" w:rsidRPr="004E73DE" w:rsidRDefault="004E73DE" w:rsidP="004D73D0">
      <w:pPr>
        <w:numPr>
          <w:ilvl w:val="1"/>
          <w:numId w:val="3"/>
        </w:numPr>
        <w:rPr>
          <w:bCs/>
        </w:rPr>
      </w:pPr>
      <w:r>
        <w:rPr>
          <w:bCs/>
        </w:rPr>
        <w:t>Asociarse en grupos.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4E73DE" w:rsidRDefault="004E73DE" w:rsidP="004D73D0">
      <w:pPr>
        <w:numPr>
          <w:ilvl w:val="1"/>
          <w:numId w:val="3"/>
        </w:numPr>
        <w:rPr>
          <w:bCs/>
        </w:rPr>
      </w:pPr>
      <w:r w:rsidRPr="004E73DE">
        <w:rPr>
          <w:bCs/>
        </w:rPr>
        <w:t>Reproducirse.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4E73DE" w:rsidRDefault="001B3E10" w:rsidP="004D73D0">
      <w:pPr>
        <w:numPr>
          <w:ilvl w:val="1"/>
          <w:numId w:val="3"/>
        </w:numPr>
        <w:rPr>
          <w:bCs/>
        </w:rPr>
      </w:pPr>
      <w:r>
        <w:rPr>
          <w:bCs/>
        </w:rPr>
        <w:t>Aislarse del medio</w:t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</w:r>
      <w:r w:rsidR="00457D24">
        <w:rPr>
          <w:bCs/>
        </w:rPr>
        <w:tab/>
        <w:t>____</w:t>
      </w:r>
    </w:p>
    <w:p w:rsidR="001B3E10" w:rsidRDefault="001B3E10" w:rsidP="001B3E10">
      <w:pPr>
        <w:ind w:left="1080"/>
        <w:rPr>
          <w:bCs/>
        </w:rPr>
      </w:pPr>
    </w:p>
    <w:p w:rsidR="001B3E10" w:rsidRPr="001B3E10" w:rsidRDefault="001B3E10" w:rsidP="001B3E10">
      <w:pPr>
        <w:ind w:left="360" w:hanging="360"/>
        <w:jc w:val="both"/>
        <w:rPr>
          <w:bCs/>
          <w:lang w:val="es-ES_tradnl"/>
        </w:rPr>
      </w:pPr>
      <w:r>
        <w:rPr>
          <w:bCs/>
        </w:rPr>
        <w:t xml:space="preserve">4.  La  membrana celular es selectivamente permeable, </w:t>
      </w:r>
      <w:r w:rsidRPr="001B3E10">
        <w:rPr>
          <w:bCs/>
          <w:lang w:val="es-ES_tradnl"/>
        </w:rPr>
        <w:t>Impide que algunas sustancias, como las proteínas y los lípidos, entren a la célula.</w:t>
      </w:r>
      <w:r>
        <w:rPr>
          <w:bCs/>
          <w:lang w:val="es-ES_tradnl"/>
        </w:rPr>
        <w:t xml:space="preserve">  </w:t>
      </w:r>
      <w:r w:rsidRPr="001B3E10">
        <w:rPr>
          <w:bCs/>
          <w:lang w:val="es-ES_tradnl"/>
        </w:rPr>
        <w:t>Permite el paso de azúcares simples, oxígeno, agua y bióxido de carbono.</w:t>
      </w:r>
      <w:r w:rsidR="00472E32">
        <w:rPr>
          <w:bCs/>
          <w:lang w:val="es-ES_tradnl"/>
        </w:rPr>
        <w:t xml:space="preserve">  (5 puntos) </w:t>
      </w:r>
    </w:p>
    <w:p w:rsidR="001B3E10" w:rsidRDefault="001B3E10" w:rsidP="004D73D0">
      <w:pPr>
        <w:numPr>
          <w:ilvl w:val="4"/>
          <w:numId w:val="2"/>
        </w:numPr>
        <w:tabs>
          <w:tab w:val="clear" w:pos="1824"/>
          <w:tab w:val="num" w:pos="0"/>
        </w:tabs>
        <w:ind w:left="360"/>
        <w:jc w:val="center"/>
      </w:pPr>
      <w:r>
        <w:t>Verdadero______     b.  Falso______</w:t>
      </w:r>
    </w:p>
    <w:p w:rsidR="00472E32" w:rsidRDefault="00472E32" w:rsidP="00472E32"/>
    <w:p w:rsidR="001B3E10" w:rsidRDefault="001B3E10" w:rsidP="00B447D1">
      <w:pPr>
        <w:ind w:left="360" w:hanging="360"/>
        <w:rPr>
          <w:lang w:val="es-ES_tradnl"/>
        </w:rPr>
      </w:pPr>
      <w:r>
        <w:rPr>
          <w:bCs/>
        </w:rPr>
        <w:t xml:space="preserve">5.   </w:t>
      </w:r>
      <w:r w:rsidRPr="001B3E10">
        <w:rPr>
          <w:lang w:val="es-ES_tradnl"/>
        </w:rPr>
        <w:t>La concentración de materiales disueltos en el agua fuera de la célula es menor qu</w:t>
      </w:r>
      <w:r>
        <w:rPr>
          <w:lang w:val="es-ES_tradnl"/>
        </w:rPr>
        <w:t>e la concentración en la célula, corresponde a la solución:</w:t>
      </w:r>
      <w:r w:rsidR="00472E32">
        <w:rPr>
          <w:lang w:val="es-ES_tradnl"/>
        </w:rPr>
        <w:t xml:space="preserve"> (5 puntos)</w:t>
      </w:r>
    </w:p>
    <w:p w:rsidR="00005E74" w:rsidRDefault="00005E74" w:rsidP="00B447D1">
      <w:pPr>
        <w:ind w:left="360" w:hanging="360"/>
        <w:rPr>
          <w:lang w:val="es-ES_tradnl"/>
        </w:rPr>
      </w:pPr>
    </w:p>
    <w:p w:rsidR="00D74076" w:rsidRDefault="00D74076" w:rsidP="0031412F">
      <w:pPr>
        <w:ind w:left="720"/>
      </w:pPr>
      <w:r>
        <w:t xml:space="preserve">            a. </w:t>
      </w:r>
      <w:r w:rsidR="001B3E10">
        <w:t>Hipotónica</w:t>
      </w:r>
      <w:r>
        <w:t xml:space="preserve">______    b. </w:t>
      </w:r>
      <w:r w:rsidR="001B3E10">
        <w:t>Isotónica</w:t>
      </w:r>
      <w:r>
        <w:t xml:space="preserve">_____   c. </w:t>
      </w:r>
      <w:r w:rsidR="001B3E10">
        <w:t>Hipertónica</w:t>
      </w:r>
      <w:r>
        <w:t>______</w:t>
      </w:r>
    </w:p>
    <w:p w:rsidR="00D74076" w:rsidRDefault="00D74076" w:rsidP="00D74076">
      <w:pPr>
        <w:ind w:left="360"/>
      </w:pPr>
    </w:p>
    <w:p w:rsidR="00FE5ACA" w:rsidRDefault="00FE5ACA" w:rsidP="004D73D0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FE5ACA">
        <w:rPr>
          <w:lang w:val="es-ES_tradnl"/>
        </w:rPr>
        <w:t xml:space="preserve">La difusión facilitada comprende el movimiento de sustancias a favor de un gradiente de concentración. </w:t>
      </w:r>
      <w:r>
        <w:rPr>
          <w:lang w:val="es-ES_tradnl"/>
        </w:rPr>
        <w:t xml:space="preserve"> </w:t>
      </w:r>
      <w:r w:rsidRPr="00FE5ACA">
        <w:rPr>
          <w:lang w:val="es-ES_tradnl"/>
        </w:rPr>
        <w:t>Sin embargo, las sustancias se mueven más rápido que en la difusión simple.</w:t>
      </w:r>
      <w:r w:rsidR="00472E32">
        <w:rPr>
          <w:lang w:val="es-ES_tradnl"/>
        </w:rPr>
        <w:t xml:space="preserve"> (5 puntos)</w:t>
      </w:r>
    </w:p>
    <w:p w:rsidR="00FE5ACA" w:rsidRDefault="00FE5ACA" w:rsidP="00FE5ACA">
      <w:pPr>
        <w:ind w:left="1464" w:firstLine="1416"/>
      </w:pPr>
      <w:r>
        <w:t>a.Verdadero______     b.  Falso______</w:t>
      </w:r>
    </w:p>
    <w:p w:rsidR="00FE5ACA" w:rsidRDefault="00FE5ACA" w:rsidP="00FE5ACA">
      <w:pPr>
        <w:rPr>
          <w:lang w:val="es-ES_tradnl"/>
        </w:rPr>
      </w:pPr>
    </w:p>
    <w:p w:rsidR="008D4343" w:rsidRDefault="00FE5ACA" w:rsidP="004D73D0">
      <w:pPr>
        <w:numPr>
          <w:ilvl w:val="0"/>
          <w:numId w:val="4"/>
        </w:numPr>
        <w:tabs>
          <w:tab w:val="clear" w:pos="720"/>
          <w:tab w:val="num" w:pos="360"/>
        </w:tabs>
        <w:ind w:hanging="720"/>
      </w:pPr>
      <w:r>
        <w:t xml:space="preserve">En el proceso de </w:t>
      </w:r>
      <w:smartTag w:uri="urn:schemas-microsoft-com:office:smarttags" w:element="PersonName">
        <w:smartTagPr>
          <w:attr w:name="ProductID" w:val="la Pinocitosis"/>
        </w:smartTagPr>
        <w:r>
          <w:t>la Pinocitosis</w:t>
        </w:r>
      </w:smartTag>
      <w:r>
        <w:t>, la célula adquiere particulas grandes o gotas de líquidos.</w:t>
      </w:r>
      <w:r w:rsidR="00472E32">
        <w:t xml:space="preserve"> (5 puntos)</w:t>
      </w:r>
    </w:p>
    <w:p w:rsidR="00FE5ACA" w:rsidRDefault="00FE5ACA" w:rsidP="00B447D1">
      <w:pPr>
        <w:ind w:left="1464" w:firstLine="1416"/>
      </w:pPr>
      <w:r>
        <w:t>a.Verdadero______     b.  Falso______</w:t>
      </w:r>
    </w:p>
    <w:p w:rsidR="00FE5ACA" w:rsidRPr="00FE5ACA" w:rsidRDefault="00FE5ACA" w:rsidP="00FE5ACA">
      <w:pPr>
        <w:ind w:left="360"/>
      </w:pPr>
    </w:p>
    <w:p w:rsidR="008D4343" w:rsidRDefault="00B447D1" w:rsidP="00FE5ACA">
      <w:pPr>
        <w:ind w:left="360" w:hanging="360"/>
      </w:pPr>
      <w:r>
        <w:t>8</w:t>
      </w:r>
      <w:r w:rsidR="00FE5ACA">
        <w:t>.   En los modelos de enzimas, específicamente en el modelo llave cerradura, un sutrato y una enzima generan cuantos productos.</w:t>
      </w:r>
      <w:r w:rsidR="00472E32">
        <w:t xml:space="preserve"> (5 puntos)</w:t>
      </w:r>
    </w:p>
    <w:p w:rsidR="00005E74" w:rsidRDefault="00005E74" w:rsidP="00FE5ACA">
      <w:pPr>
        <w:ind w:left="360" w:hanging="360"/>
      </w:pPr>
    </w:p>
    <w:p w:rsidR="00D62770" w:rsidRDefault="00D62770" w:rsidP="00D62770">
      <w:pPr>
        <w:ind w:left="708"/>
      </w:pPr>
      <w:r>
        <w:t xml:space="preserve">                             </w:t>
      </w:r>
      <w:r w:rsidR="00A003E3">
        <w:t xml:space="preserve">        </w:t>
      </w:r>
      <w:r>
        <w:t xml:space="preserve">a. </w:t>
      </w:r>
      <w:r w:rsidR="00FE5ACA">
        <w:t>Uno</w:t>
      </w:r>
      <w:r>
        <w:t xml:space="preserve">_____    b. </w:t>
      </w:r>
      <w:r w:rsidR="00FE5ACA">
        <w:t>Dos</w:t>
      </w:r>
      <w:r>
        <w:t>______</w:t>
      </w:r>
    </w:p>
    <w:p w:rsidR="00005E74" w:rsidRDefault="00005E74" w:rsidP="00D62770">
      <w:pPr>
        <w:ind w:left="708"/>
      </w:pPr>
    </w:p>
    <w:p w:rsidR="00FE5ACA" w:rsidRDefault="00FE5ACA" w:rsidP="004D73D0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FE5ACA">
        <w:t>Una reacción endergónica es una reacción química que necesita o utiliza energía.</w:t>
      </w:r>
      <w:r>
        <w:t xml:space="preserve"> </w:t>
      </w:r>
      <w:r w:rsidR="00472E32">
        <w:t xml:space="preserve">(5 puntos) </w:t>
      </w:r>
      <w:r>
        <w:t>Ejemplo:</w:t>
      </w:r>
    </w:p>
    <w:p w:rsidR="000A1AE2" w:rsidRDefault="00FE5ACA" w:rsidP="000A1AE2">
      <w:pPr>
        <w:jc w:val="center"/>
      </w:pPr>
      <w:r>
        <w:t xml:space="preserve">a. Fotosíntesis_______ </w:t>
      </w:r>
      <w:r w:rsidR="000A1AE2">
        <w:t xml:space="preserve">  b.  Respiración Celular_______</w:t>
      </w:r>
    </w:p>
    <w:p w:rsidR="000A1AE2" w:rsidRDefault="000A1AE2" w:rsidP="00FE5ACA">
      <w:pPr>
        <w:jc w:val="center"/>
      </w:pPr>
    </w:p>
    <w:p w:rsidR="000A1AE2" w:rsidRDefault="000A1AE2" w:rsidP="00FE5ACA">
      <w:pPr>
        <w:jc w:val="center"/>
      </w:pPr>
    </w:p>
    <w:p w:rsidR="00F74A3A" w:rsidRPr="00F74A3A" w:rsidRDefault="00F74A3A" w:rsidP="004D73D0">
      <w:pPr>
        <w:numPr>
          <w:ilvl w:val="0"/>
          <w:numId w:val="6"/>
        </w:numPr>
      </w:pPr>
      <w:r w:rsidRPr="00F74A3A">
        <w:t xml:space="preserve">El porcentaje de agua presente en los seres humanos es de: </w:t>
      </w:r>
      <w:r>
        <w:t>(5 puntos)</w:t>
      </w:r>
    </w:p>
    <w:p w:rsidR="000A1AE2" w:rsidRDefault="000A1AE2" w:rsidP="00F74A3A">
      <w:pPr>
        <w:ind w:left="360"/>
        <w:jc w:val="center"/>
      </w:pPr>
    </w:p>
    <w:p w:rsidR="00F74A3A" w:rsidRPr="00F74A3A" w:rsidRDefault="00F74A3A" w:rsidP="00F74A3A">
      <w:pPr>
        <w:ind w:left="360"/>
        <w:jc w:val="center"/>
      </w:pPr>
      <w:r w:rsidRPr="00F74A3A">
        <w:t>50% al  95% ______     b. 65% al 75% _______ c.55% al 90%_______</w:t>
      </w:r>
    </w:p>
    <w:p w:rsidR="00F74A3A" w:rsidRDefault="00F74A3A" w:rsidP="00F74A3A"/>
    <w:p w:rsidR="000A1AE2" w:rsidRPr="00F74A3A" w:rsidRDefault="000A1AE2" w:rsidP="00F74A3A"/>
    <w:p w:rsidR="00F74A3A" w:rsidRPr="00F74A3A" w:rsidRDefault="00F74A3A" w:rsidP="004D73D0">
      <w:pPr>
        <w:numPr>
          <w:ilvl w:val="0"/>
          <w:numId w:val="6"/>
        </w:numPr>
      </w:pPr>
      <w:r w:rsidRPr="00F74A3A">
        <w:t xml:space="preserve">La fuerza de atracción forma entre </w:t>
      </w:r>
      <w:r w:rsidR="00AD74AA">
        <w:t>las moléculas de agua,</w:t>
      </w:r>
      <w:r w:rsidRPr="00F74A3A">
        <w:t xml:space="preserve"> un enlace que se conoce como puente de hidrógeno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>a. Verdadero_____     b. Falso______</w:t>
      </w:r>
    </w:p>
    <w:p w:rsidR="00F74A3A" w:rsidRPr="00F74A3A" w:rsidRDefault="00F74A3A" w:rsidP="00F74A3A">
      <w:pPr>
        <w:ind w:left="2124"/>
      </w:pPr>
    </w:p>
    <w:p w:rsidR="00F74A3A" w:rsidRPr="00F74A3A" w:rsidRDefault="00F74A3A" w:rsidP="004D73D0">
      <w:pPr>
        <w:numPr>
          <w:ilvl w:val="0"/>
          <w:numId w:val="6"/>
        </w:numPr>
      </w:pPr>
      <w:r w:rsidRPr="00F74A3A">
        <w:t xml:space="preserve">La cohesión es la unión de moléculas de sustancias distintas.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>a. Verdadero_____     b. Falso______</w:t>
      </w:r>
    </w:p>
    <w:p w:rsidR="00F74A3A" w:rsidRPr="00F74A3A" w:rsidRDefault="00F74A3A" w:rsidP="00F74A3A">
      <w:pPr>
        <w:ind w:left="1080"/>
      </w:pPr>
    </w:p>
    <w:p w:rsidR="00F74A3A" w:rsidRPr="00F74A3A" w:rsidRDefault="00F74A3A" w:rsidP="004D73D0">
      <w:pPr>
        <w:numPr>
          <w:ilvl w:val="0"/>
          <w:numId w:val="6"/>
        </w:numPr>
        <w:jc w:val="both"/>
      </w:pPr>
      <w:r w:rsidRPr="00F74A3A">
        <w:t xml:space="preserve">La imbibición o absorción, es la penetración capilar de moléculas de agua en sustancias tales como la madera o la gelatina que, como resultado de ello, se hinchan.  </w:t>
      </w:r>
      <w:r>
        <w:t>(5 puntos)</w:t>
      </w:r>
    </w:p>
    <w:p w:rsidR="00F74A3A" w:rsidRPr="00F74A3A" w:rsidRDefault="00F74A3A" w:rsidP="00F74A3A">
      <w:pPr>
        <w:jc w:val="both"/>
      </w:pPr>
    </w:p>
    <w:p w:rsidR="00F74A3A" w:rsidRPr="00F74A3A" w:rsidRDefault="00F74A3A" w:rsidP="00F74A3A">
      <w:pPr>
        <w:ind w:left="360"/>
        <w:jc w:val="center"/>
      </w:pPr>
      <w:r w:rsidRPr="00F74A3A">
        <w:t>a. Verdadero______    b.  Falso______</w:t>
      </w:r>
    </w:p>
    <w:p w:rsidR="00F74A3A" w:rsidRPr="00F74A3A" w:rsidRDefault="00F74A3A" w:rsidP="00F74A3A"/>
    <w:p w:rsidR="00F74A3A" w:rsidRPr="00F74A3A" w:rsidRDefault="00F74A3A" w:rsidP="004D73D0">
      <w:pPr>
        <w:numPr>
          <w:ilvl w:val="0"/>
          <w:numId w:val="6"/>
        </w:numPr>
      </w:pPr>
      <w:r w:rsidRPr="00F74A3A">
        <w:t xml:space="preserve">La evaporación tiene un efecto refrigerante y es uno de los principales medios por los cuales los organismos “descargan” el exceso de calor y estabilizan sus temperaturas.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>a. Verdadero______     b.  Falso______</w:t>
      </w:r>
    </w:p>
    <w:p w:rsidR="00F74A3A" w:rsidRPr="00F74A3A" w:rsidRDefault="00F74A3A" w:rsidP="00F74A3A"/>
    <w:p w:rsidR="00F74A3A" w:rsidRPr="00F74A3A" w:rsidRDefault="00F74A3A" w:rsidP="004D73D0">
      <w:pPr>
        <w:numPr>
          <w:ilvl w:val="0"/>
          <w:numId w:val="6"/>
        </w:numPr>
      </w:pPr>
      <w:smartTag w:uri="urn:schemas-microsoft-com:office:smarttags" w:element="PersonName">
        <w:smartTagPr>
          <w:attr w:name="ProductID" w:val="La GLUCￓGENO"/>
        </w:smartTagPr>
        <w:r w:rsidRPr="00F74A3A">
          <w:t>La GLUCÓGENO</w:t>
        </w:r>
      </w:smartTag>
      <w:r w:rsidRPr="00F74A3A">
        <w:t xml:space="preserve"> es: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>a. Monosacárido______    b. Disacárido_____   c. Polisacárido______</w:t>
      </w:r>
    </w:p>
    <w:p w:rsidR="00F74A3A" w:rsidRDefault="00F74A3A" w:rsidP="00F74A3A">
      <w:pPr>
        <w:ind w:left="360"/>
      </w:pPr>
    </w:p>
    <w:p w:rsidR="000A1AE2" w:rsidRPr="00F74A3A" w:rsidRDefault="000A1AE2" w:rsidP="00F74A3A">
      <w:pPr>
        <w:ind w:left="360"/>
      </w:pPr>
    </w:p>
    <w:p w:rsidR="00F74A3A" w:rsidRPr="00F74A3A" w:rsidRDefault="00F74A3A" w:rsidP="004D73D0">
      <w:pPr>
        <w:numPr>
          <w:ilvl w:val="0"/>
          <w:numId w:val="6"/>
        </w:numPr>
      </w:pPr>
      <w:r w:rsidRPr="00F74A3A">
        <w:t xml:space="preserve">Los ACEITES Y GRASAS son: </w:t>
      </w:r>
      <w:r>
        <w:t>(5 puntos)</w:t>
      </w:r>
    </w:p>
    <w:p w:rsidR="00F74A3A" w:rsidRPr="00F74A3A" w:rsidRDefault="00F74A3A" w:rsidP="00F74A3A"/>
    <w:p w:rsidR="00F74A3A" w:rsidRPr="00F74A3A" w:rsidRDefault="00F74A3A" w:rsidP="00F74A3A">
      <w:pPr>
        <w:ind w:left="360"/>
        <w:jc w:val="center"/>
      </w:pPr>
      <w:r w:rsidRPr="00F74A3A">
        <w:t>a. Fosfolípidos______    b. Ceras_____   c. Triglicéridos______</w:t>
      </w:r>
    </w:p>
    <w:p w:rsidR="00F74A3A" w:rsidRDefault="00F74A3A" w:rsidP="00F74A3A"/>
    <w:p w:rsidR="000A1AE2" w:rsidRPr="00F74A3A" w:rsidRDefault="000A1AE2" w:rsidP="00F74A3A"/>
    <w:p w:rsidR="00F74A3A" w:rsidRPr="00F74A3A" w:rsidRDefault="00F74A3A" w:rsidP="004D73D0">
      <w:pPr>
        <w:numPr>
          <w:ilvl w:val="0"/>
          <w:numId w:val="6"/>
        </w:numPr>
      </w:pPr>
      <w:r w:rsidRPr="00F74A3A">
        <w:t xml:space="preserve">El ácido Disoxirribunucleico (ADN) es el que contiene el material genético de todas las células vivas, y pertenece a la categoría de nucleótidos individuales. </w:t>
      </w:r>
      <w:r>
        <w:t>(5 puntos)</w:t>
      </w:r>
    </w:p>
    <w:p w:rsidR="00F74A3A" w:rsidRPr="00F74A3A" w:rsidRDefault="00F74A3A" w:rsidP="00F74A3A">
      <w:pPr>
        <w:ind w:left="2880"/>
      </w:pPr>
    </w:p>
    <w:p w:rsidR="00F74A3A" w:rsidRPr="00F74A3A" w:rsidRDefault="00F74A3A" w:rsidP="00F74A3A">
      <w:pPr>
        <w:ind w:left="360"/>
        <w:jc w:val="center"/>
      </w:pPr>
      <w:r w:rsidRPr="00F74A3A">
        <w:t>a.Verdadero______     b.  Falso______</w:t>
      </w:r>
    </w:p>
    <w:p w:rsidR="00F74A3A" w:rsidRPr="00F74A3A" w:rsidRDefault="00F74A3A" w:rsidP="00F74A3A"/>
    <w:p w:rsidR="00AD74AA" w:rsidRPr="00AD74AA" w:rsidRDefault="00AD74AA" w:rsidP="00AD74AA">
      <w:pPr>
        <w:numPr>
          <w:ilvl w:val="0"/>
          <w:numId w:val="6"/>
        </w:numPr>
      </w:pPr>
      <w:r w:rsidRPr="00AD74AA">
        <w:t>En las reacciones aeróbicas por cada molécula de glucosa que se degrada se obtienen:</w:t>
      </w:r>
      <w:r w:rsidR="008F7DDD" w:rsidRPr="008F7DDD">
        <w:t xml:space="preserve"> </w:t>
      </w:r>
      <w:r w:rsidR="008F7DDD">
        <w:t>(5 puntos)</w:t>
      </w:r>
    </w:p>
    <w:p w:rsidR="00005E74" w:rsidRPr="00AD74AA" w:rsidRDefault="00AD74AA" w:rsidP="00AD74AA">
      <w:pPr>
        <w:ind w:left="720"/>
        <w:rPr>
          <w:lang w:val="en-US"/>
        </w:rPr>
      </w:pPr>
      <w:r w:rsidRPr="00AF2B4F">
        <w:rPr>
          <w:lang w:val="es-EC"/>
        </w:rPr>
        <w:t xml:space="preserve">            </w:t>
      </w:r>
      <w:r w:rsidRPr="00AD74AA">
        <w:rPr>
          <w:lang w:val="en-US"/>
        </w:rPr>
        <w:t>a. 2 ATP_____    b. 4 ATP_____   c. 32 ATP_____   c. 36 ATP____</w:t>
      </w:r>
    </w:p>
    <w:sectPr w:rsidR="00005E74" w:rsidRPr="00AD74AA" w:rsidSect="005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0A" w:rsidRDefault="001A440A">
      <w:r>
        <w:separator/>
      </w:r>
    </w:p>
  </w:endnote>
  <w:endnote w:type="continuationSeparator" w:id="1">
    <w:p w:rsidR="001A440A" w:rsidRDefault="001A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1E" w:rsidRDefault="006431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1E" w:rsidRDefault="0064311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1E" w:rsidRDefault="006431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0A" w:rsidRDefault="001A440A">
      <w:r>
        <w:separator/>
      </w:r>
    </w:p>
  </w:footnote>
  <w:footnote w:type="continuationSeparator" w:id="1">
    <w:p w:rsidR="001A440A" w:rsidRDefault="001A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1E" w:rsidRDefault="0064311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rPr>
        <w:cantSplit/>
        <w:trHeight w:val="1953"/>
      </w:trPr>
      <w:tc>
        <w:tcPr>
          <w:tcW w:w="1620" w:type="dxa"/>
        </w:tcPr>
        <w:p w:rsidR="004E73DE" w:rsidRDefault="004E73DE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D60BEF">
            <w:rPr>
              <w:noProof/>
              <w:lang w:val="es-ES"/>
            </w:rPr>
            <w:drawing>
              <wp:inline distT="0" distB="0" distL="0" distR="0">
                <wp:extent cx="930520" cy="945661"/>
                <wp:effectExtent l="19050" t="0" r="293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099" t="14073" r="80728" b="6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14" cy="9463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64311E" w:rsidRPr="005E5089" w:rsidRDefault="0064311E" w:rsidP="0064311E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FACULTAD DE INGENIERÍA MARÍTIMA</w:t>
          </w:r>
          <w:r>
            <w:rPr>
              <w:rFonts w:ascii="Tahoma" w:hAnsi="Tahoma"/>
              <w:b/>
              <w:szCs w:val="22"/>
              <w:lang w:val="es-ES_tradnl"/>
            </w:rPr>
            <w:t xml:space="preserve">, 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CIENCIAS </w:t>
          </w:r>
          <w:r>
            <w:rPr>
              <w:rFonts w:ascii="Tahoma" w:hAnsi="Tahoma"/>
              <w:b/>
              <w:szCs w:val="22"/>
              <w:lang w:val="es-ES_tradnl"/>
            </w:rPr>
            <w:t>BIOLÓGICAS, OCEÁNICAS Y RECURSOS NATURALES</w:t>
          </w:r>
        </w:p>
        <w:p w:rsidR="004E73DE" w:rsidRPr="005E5089" w:rsidRDefault="004E73DE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 w:rsidR="00472E32">
            <w:rPr>
              <w:rFonts w:ascii="Tahoma" w:hAnsi="Tahoma"/>
              <w:b/>
              <w:szCs w:val="22"/>
              <w:lang w:val="es-ES_tradnl"/>
            </w:rPr>
            <w:t>MEJORAMIENTO DE BIOLOGÍA</w:t>
          </w:r>
        </w:p>
        <w:p w:rsidR="000A1AE2" w:rsidRPr="005E5089" w:rsidRDefault="004E73DE" w:rsidP="0064311E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 w:rsidR="0064311E"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8F7DDD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8F7DDD">
            <w:rPr>
              <w:rFonts w:ascii="Tahoma" w:hAnsi="Tahoma"/>
              <w:b/>
              <w:szCs w:val="22"/>
              <w:lang w:val="es-ES_tradnl"/>
            </w:rPr>
            <w:drawing>
              <wp:inline distT="0" distB="0" distL="0" distR="0">
                <wp:extent cx="1047750" cy="1143000"/>
                <wp:effectExtent l="19050" t="0" r="0" b="0"/>
                <wp:docPr id="3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1E" w:rsidRDefault="006431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40CFD"/>
    <w:multiLevelType w:val="hybridMultilevel"/>
    <w:tmpl w:val="6ACC9B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F39B6"/>
    <w:multiLevelType w:val="hybridMultilevel"/>
    <w:tmpl w:val="EBD4A5D4"/>
    <w:lvl w:ilvl="0" w:tplc="1D746D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C276C"/>
    <w:multiLevelType w:val="hybridMultilevel"/>
    <w:tmpl w:val="F3A20E4C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5089"/>
    <w:rsid w:val="00005E74"/>
    <w:rsid w:val="00033506"/>
    <w:rsid w:val="00060D75"/>
    <w:rsid w:val="00087E1E"/>
    <w:rsid w:val="000A1AE2"/>
    <w:rsid w:val="000B7882"/>
    <w:rsid w:val="001A440A"/>
    <w:rsid w:val="001A4576"/>
    <w:rsid w:val="001B3E10"/>
    <w:rsid w:val="0022735B"/>
    <w:rsid w:val="00267DBC"/>
    <w:rsid w:val="002F4169"/>
    <w:rsid w:val="0031412F"/>
    <w:rsid w:val="003749F7"/>
    <w:rsid w:val="00457D24"/>
    <w:rsid w:val="004668C7"/>
    <w:rsid w:val="00472E32"/>
    <w:rsid w:val="004D73D0"/>
    <w:rsid w:val="004E73DE"/>
    <w:rsid w:val="00554442"/>
    <w:rsid w:val="005E5089"/>
    <w:rsid w:val="0064311E"/>
    <w:rsid w:val="006F5123"/>
    <w:rsid w:val="00747854"/>
    <w:rsid w:val="00845F6D"/>
    <w:rsid w:val="00853F94"/>
    <w:rsid w:val="008D4343"/>
    <w:rsid w:val="008F7DDD"/>
    <w:rsid w:val="0091136E"/>
    <w:rsid w:val="00945A45"/>
    <w:rsid w:val="00956284"/>
    <w:rsid w:val="009B22ED"/>
    <w:rsid w:val="00A003E3"/>
    <w:rsid w:val="00A645FB"/>
    <w:rsid w:val="00AD74AA"/>
    <w:rsid w:val="00AF2B4F"/>
    <w:rsid w:val="00AF503C"/>
    <w:rsid w:val="00B07484"/>
    <w:rsid w:val="00B447D1"/>
    <w:rsid w:val="00B678E6"/>
    <w:rsid w:val="00BB1E8B"/>
    <w:rsid w:val="00C11185"/>
    <w:rsid w:val="00C851F7"/>
    <w:rsid w:val="00D60BEF"/>
    <w:rsid w:val="00D62770"/>
    <w:rsid w:val="00D74076"/>
    <w:rsid w:val="00DA745F"/>
    <w:rsid w:val="00E0709A"/>
    <w:rsid w:val="00E30E2B"/>
    <w:rsid w:val="00EC7047"/>
    <w:rsid w:val="00F71527"/>
    <w:rsid w:val="00F74A3A"/>
    <w:rsid w:val="00FE5ACA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36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rsid w:val="00AF2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2B4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Toshiba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EduardoMolina</cp:lastModifiedBy>
  <cp:revision>4</cp:revision>
  <cp:lastPrinted>2006-06-27T19:06:00Z</cp:lastPrinted>
  <dcterms:created xsi:type="dcterms:W3CDTF">2012-02-16T17:42:00Z</dcterms:created>
  <dcterms:modified xsi:type="dcterms:W3CDTF">2012-02-20T12:37:00Z</dcterms:modified>
</cp:coreProperties>
</file>