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D7" w:rsidRDefault="006D1BD7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D1BD7" w:rsidRDefault="006D1BD7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C"/>
        </w:rPr>
        <w:drawing>
          <wp:inline distT="0" distB="0" distL="0" distR="0">
            <wp:extent cx="5607050" cy="13970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Facilitadora: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. Alice Naranjo S.</w:t>
      </w:r>
    </w:p>
    <w:p w:rsidR="006D1BD7" w:rsidRPr="006D1BD7" w:rsidRDefault="006D1BD7" w:rsidP="006D1BD7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BD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1BD7">
        <w:rPr>
          <w:rFonts w:ascii="Times New Roman" w:hAnsi="Times New Roman" w:cs="Times New Roman"/>
          <w:b/>
          <w:sz w:val="24"/>
          <w:szCs w:val="24"/>
        </w:rPr>
        <w:t>Analice la siguiente narrativa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D7">
        <w:rPr>
          <w:rFonts w:ascii="Times New Roman" w:hAnsi="Times New Roman" w:cs="Times New Roman"/>
          <w:b/>
          <w:sz w:val="24"/>
          <w:szCs w:val="24"/>
        </w:rPr>
        <w:t>construya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D7">
        <w:rPr>
          <w:rFonts w:ascii="Times New Roman" w:hAnsi="Times New Roman" w:cs="Times New Roman"/>
          <w:b/>
          <w:sz w:val="24"/>
          <w:szCs w:val="24"/>
        </w:rPr>
        <w:t>los diagramas de casos de uso para el profesor y el administrador del sistema (40 puntos)</w:t>
      </w:r>
    </w:p>
    <w:p w:rsidR="006D1BD7" w:rsidRDefault="006D1BD7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15AFA" w:rsidRDefault="00115AFA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desea desarrollar una aplicación de gestión de las calificaciones de los alumnos</w:t>
      </w:r>
      <w:r w:rsidR="00C25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satisfacer las numerosas quejas de los profesores, por el uso del lápiz y papel.</w:t>
      </w:r>
    </w:p>
    <w:p w:rsidR="00115AFA" w:rsidRDefault="00115AFA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aplicación deberá cubrir únicamente aquellos aspectos relacionados con dicho</w:t>
      </w:r>
      <w:r w:rsidR="00C25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tema, y que se describen a continuación:</w:t>
      </w:r>
    </w:p>
    <w:p w:rsidR="00C25BBE" w:rsidRDefault="00115AFA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profesor recibe las actas en blanco de las asignaturas de las que es responsable, en</w:t>
      </w:r>
      <w:r w:rsidR="00C25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formato electrónico. El acta contiene los siguientes datos de la asignatura (titulación,</w:t>
      </w:r>
      <w:r w:rsidR="00C25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campus, curso académico, denominación de la asignatura, convocatoria y grupo) y la</w:t>
      </w:r>
      <w:r w:rsidR="00C25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lista de alumnos matriculados (</w:t>
      </w:r>
      <w:proofErr w:type="spellStart"/>
      <w:r>
        <w:rPr>
          <w:rFonts w:ascii="Times New Roman" w:hAnsi="Times New Roman" w:cs="Times New Roman"/>
          <w:sz w:val="24"/>
          <w:szCs w:val="24"/>
        </w:rPr>
        <w:t>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nif</w:t>
      </w:r>
      <w:proofErr w:type="spellEnd"/>
      <w:r>
        <w:rPr>
          <w:rFonts w:ascii="Times New Roman" w:hAnsi="Times New Roman" w:cs="Times New Roman"/>
          <w:sz w:val="24"/>
          <w:szCs w:val="24"/>
        </w:rPr>
        <w:t>, nombre y apellidos). Alguna de las acciones</w:t>
      </w:r>
      <w:r w:rsidR="00C25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puede hacer el profesor son</w:t>
      </w:r>
      <w:r w:rsidR="00C25BBE">
        <w:rPr>
          <w:rFonts w:ascii="Times New Roman" w:hAnsi="Times New Roman" w:cs="Times New Roman"/>
          <w:sz w:val="24"/>
          <w:szCs w:val="24"/>
        </w:rPr>
        <w:t>:</w:t>
      </w:r>
    </w:p>
    <w:p w:rsidR="00115AFA" w:rsidRPr="00C25BBE" w:rsidRDefault="00115AFA" w:rsidP="00C25B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25BBE">
        <w:rPr>
          <w:rFonts w:ascii="Times New Roman" w:hAnsi="Times New Roman" w:cs="Times New Roman"/>
          <w:sz w:val="24"/>
          <w:szCs w:val="24"/>
        </w:rPr>
        <w:t>Completar un acta con las notas de los alumnos.</w:t>
      </w:r>
    </w:p>
    <w:p w:rsidR="00115AFA" w:rsidRPr="00C25BBE" w:rsidRDefault="00115AFA" w:rsidP="00C25B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25BBE">
        <w:rPr>
          <w:rFonts w:ascii="Times New Roman" w:hAnsi="Times New Roman" w:cs="Times New Roman"/>
          <w:sz w:val="24"/>
          <w:szCs w:val="24"/>
        </w:rPr>
        <w:t>Añadir o borrar un alumno de un acta.</w:t>
      </w:r>
    </w:p>
    <w:p w:rsidR="00115AFA" w:rsidRPr="00C25BBE" w:rsidRDefault="00115AFA" w:rsidP="00C25B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25BBE">
        <w:rPr>
          <w:rFonts w:ascii="Times New Roman" w:hAnsi="Times New Roman" w:cs="Times New Roman"/>
          <w:sz w:val="24"/>
          <w:szCs w:val="24"/>
        </w:rPr>
        <w:t>Integrar las actas de varios grupos de una misma asignatura en una sola acta.</w:t>
      </w:r>
    </w:p>
    <w:p w:rsidR="00115AFA" w:rsidRDefault="00115AFA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de las opciones que se le exige a la aplicación, para satisfacer completamente</w:t>
      </w:r>
      <w:r w:rsidR="00C25BBE">
        <w:rPr>
          <w:rFonts w:ascii="Times New Roman" w:hAnsi="Times New Roman" w:cs="Times New Roman"/>
          <w:sz w:val="24"/>
          <w:szCs w:val="24"/>
        </w:rPr>
        <w:t xml:space="preserve">  </w:t>
      </w:r>
      <w:r w:rsidR="006D1BD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 necesidades del profesor, son las siguientes:</w:t>
      </w:r>
    </w:p>
    <w:p w:rsidR="00115AFA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115AFA">
        <w:rPr>
          <w:rFonts w:ascii="Times New Roman" w:hAnsi="Times New Roman" w:cs="Times New Roman"/>
          <w:sz w:val="24"/>
          <w:szCs w:val="24"/>
        </w:rPr>
        <w:t>Permitir la consulta de la siguiente información de cualquier alumno seleccionado:</w:t>
      </w:r>
    </w:p>
    <w:p w:rsidR="00115AFA" w:rsidRDefault="00115AFA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1BD7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, N.° EXPEDIENTE, Lista de asignaturas en las que está matriculado el</w:t>
      </w:r>
    </w:p>
    <w:p w:rsidR="00115AFA" w:rsidRDefault="00115AFA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alumno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(Código asignatura-Nombre asignatura).</w:t>
      </w:r>
    </w:p>
    <w:p w:rsidR="00115AFA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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115AFA">
        <w:rPr>
          <w:rFonts w:ascii="Symbol" w:hAnsi="Symbol" w:cs="Symbol"/>
          <w:sz w:val="24"/>
          <w:szCs w:val="24"/>
        </w:rPr>
        <w:t></w:t>
      </w:r>
      <w:r w:rsidR="00115AFA">
        <w:rPr>
          <w:rFonts w:ascii="Times New Roman" w:hAnsi="Times New Roman" w:cs="Times New Roman"/>
          <w:sz w:val="24"/>
          <w:szCs w:val="24"/>
        </w:rPr>
        <w:t>Obtener una estadística de las calificaciones obtenidas por los alumnos en un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determinado grupo de una asignatura. En esta estadística se tendrá para cada posible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calificación:</w:t>
      </w:r>
    </w:p>
    <w:p w:rsidR="00115AFA" w:rsidRDefault="00115AFA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Número de personas con esa calificación, Porcentaje sobre los presentados,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Porcentaje sobre el total del grupo.</w:t>
      </w:r>
    </w:p>
    <w:p w:rsidR="00115AFA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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115AFA">
        <w:rPr>
          <w:rFonts w:ascii="Symbol" w:hAnsi="Symbol" w:cs="Symbol"/>
          <w:sz w:val="24"/>
          <w:szCs w:val="24"/>
        </w:rPr>
        <w:t></w:t>
      </w:r>
      <w:r w:rsidR="00115AFA">
        <w:rPr>
          <w:rFonts w:ascii="Times New Roman" w:hAnsi="Times New Roman" w:cs="Times New Roman"/>
          <w:sz w:val="24"/>
          <w:szCs w:val="24"/>
        </w:rPr>
        <w:t>Consultar el porcentaje de personas sobre el total del grupo que se han presentado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y el de los que no se han presentado.</w:t>
      </w:r>
    </w:p>
    <w:p w:rsidR="00115AFA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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115AFA">
        <w:rPr>
          <w:rFonts w:ascii="Symbol" w:hAnsi="Symbol" w:cs="Symbol"/>
          <w:sz w:val="24"/>
          <w:szCs w:val="24"/>
        </w:rPr>
        <w:t></w:t>
      </w:r>
      <w:r w:rsidR="00115AFA">
        <w:rPr>
          <w:rFonts w:ascii="Times New Roman" w:hAnsi="Times New Roman" w:cs="Times New Roman"/>
          <w:sz w:val="24"/>
          <w:szCs w:val="24"/>
        </w:rPr>
        <w:t>Poder visualizar un gráfico indicativo del número de personas que han obtenido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una calificación entre 0-0.99, 1-1.99, 2-2.99, 3-3.99, 4-4.99, 5-5.99, 6-6.99, 8-8.99,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9-10; indicándose la nota media obtenida por la clase.</w:t>
      </w:r>
    </w:p>
    <w:p w:rsidR="00115AFA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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115AFA">
        <w:rPr>
          <w:rFonts w:ascii="Symbol" w:hAnsi="Symbol" w:cs="Symbol"/>
          <w:sz w:val="24"/>
          <w:szCs w:val="24"/>
        </w:rPr>
        <w:t></w:t>
      </w:r>
      <w:r w:rsidR="00115AFA">
        <w:rPr>
          <w:rFonts w:ascii="Times New Roman" w:hAnsi="Times New Roman" w:cs="Times New Roman"/>
          <w:sz w:val="24"/>
          <w:szCs w:val="24"/>
        </w:rPr>
        <w:t>Disponer de una calculadora que permita realizar las operaciones de suma, resta,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multiplicación, división. Esta calculadora se activará cuando se vayan a introducir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las notas a algún alumno de forma que una vez realizada la operación aritmética,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pulsando un botón se vuelque el resultado en la casilla donde se están</w:t>
      </w:r>
      <w:r w:rsidR="00F62D63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introduciendo las calificaciones, redondeándose a dos cifras decimales.</w:t>
      </w:r>
    </w:p>
    <w:p w:rsidR="00115AFA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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115AFA">
        <w:rPr>
          <w:rFonts w:ascii="Symbol" w:hAnsi="Symbol" w:cs="Symbol"/>
          <w:sz w:val="24"/>
          <w:szCs w:val="24"/>
        </w:rPr>
        <w:t></w:t>
      </w:r>
      <w:r w:rsidR="00115AFA">
        <w:rPr>
          <w:rFonts w:ascii="Times New Roman" w:hAnsi="Times New Roman" w:cs="Times New Roman"/>
          <w:sz w:val="24"/>
          <w:szCs w:val="24"/>
        </w:rPr>
        <w:t>Permitir la importación y exportación de la lista de alumnos con sus calificaciones</w:t>
      </w:r>
    </w:p>
    <w:p w:rsidR="00115AFA" w:rsidRDefault="00115AFA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formato compatible con MS Excel.</w:t>
      </w:r>
    </w:p>
    <w:p w:rsidR="00115AFA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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115AFA">
        <w:rPr>
          <w:rFonts w:ascii="Times New Roman" w:hAnsi="Times New Roman" w:cs="Times New Roman"/>
          <w:sz w:val="24"/>
          <w:szCs w:val="24"/>
        </w:rPr>
        <w:t>Imprimir las actas y la lista provisional de calificaciones.</w:t>
      </w:r>
    </w:p>
    <w:p w:rsidR="00115AFA" w:rsidRDefault="00115AFA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Finalmente, como una ampliación extra, a la cual sólo podrá acceder quien se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identifique inicialmente como administrador de la aplicación, se deben permitir:</w:t>
      </w:r>
    </w:p>
    <w:p w:rsidR="00115AFA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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115AFA">
        <w:rPr>
          <w:rFonts w:ascii="Symbol" w:hAnsi="Symbol" w:cs="Symbol"/>
          <w:sz w:val="24"/>
          <w:szCs w:val="24"/>
        </w:rPr>
        <w:t></w:t>
      </w:r>
      <w:r w:rsidR="00115AFA">
        <w:rPr>
          <w:rFonts w:ascii="Times New Roman" w:hAnsi="Times New Roman" w:cs="Times New Roman"/>
          <w:sz w:val="24"/>
          <w:szCs w:val="24"/>
        </w:rPr>
        <w:t>Gestión ABMC (Altas/Bajas/Modificación y Consulta) de los datos de un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alumno y su matriculación en una asignatura y a un grupo.</w:t>
      </w:r>
    </w:p>
    <w:p w:rsidR="00115AFA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4"/>
          <w:szCs w:val="24"/>
        </w:rPr>
        <w:t>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115AFA">
        <w:rPr>
          <w:rFonts w:ascii="Times New Roman" w:hAnsi="Times New Roman" w:cs="Times New Roman"/>
          <w:sz w:val="24"/>
          <w:szCs w:val="24"/>
        </w:rPr>
        <w:t>Gestión de Asignaturas, teniendo en cuenta que una asignatura sólo se puede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 w:rsidR="00115AFA">
        <w:rPr>
          <w:rFonts w:ascii="Times New Roman" w:hAnsi="Times New Roman" w:cs="Times New Roman"/>
          <w:sz w:val="24"/>
          <w:szCs w:val="24"/>
        </w:rPr>
        <w:t>dar en un único curso (primero, segundo, tercero...) y que cada curso está</w:t>
      </w:r>
    </w:p>
    <w:p w:rsidR="00CA085D" w:rsidRDefault="00CA085D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C25BBE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los datos sobre el número máximo de alumnos, número mínimo de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créditos troncales y número mínimo de créditos optativos. Algunos de los datos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vamos a poder consultar de una asignatura son el nombre, número de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créditos y cuatrimestre en el que se imparte.</w:t>
      </w:r>
    </w:p>
    <w:p w:rsidR="00CA085D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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CA085D">
        <w:rPr>
          <w:rFonts w:ascii="Symbol" w:hAnsi="Symbol" w:cs="Symbol"/>
          <w:sz w:val="24"/>
          <w:szCs w:val="24"/>
        </w:rPr>
        <w:t></w:t>
      </w:r>
      <w:r w:rsidR="00CA085D">
        <w:rPr>
          <w:rFonts w:ascii="Times New Roman" w:hAnsi="Times New Roman" w:cs="Times New Roman"/>
          <w:sz w:val="24"/>
          <w:szCs w:val="24"/>
        </w:rPr>
        <w:t>Gestión de Titulaciones, teniendo en cuenta que una titulación sólo se da en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 w:rsidR="00CA085D">
        <w:rPr>
          <w:rFonts w:ascii="Times New Roman" w:hAnsi="Times New Roman" w:cs="Times New Roman"/>
          <w:sz w:val="24"/>
          <w:szCs w:val="24"/>
        </w:rPr>
        <w:t>un campus determinado y los datos que podemos consultar son el nombre, el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 w:rsidR="00CA085D">
        <w:rPr>
          <w:rFonts w:ascii="Times New Roman" w:hAnsi="Times New Roman" w:cs="Times New Roman"/>
          <w:sz w:val="24"/>
          <w:szCs w:val="24"/>
        </w:rPr>
        <w:t>número de créditos o carga lectiva global, si es de 1</w:t>
      </w:r>
      <w:proofErr w:type="gramStart"/>
      <w:r w:rsidR="00CA085D">
        <w:rPr>
          <w:rFonts w:ascii="Times New Roman" w:hAnsi="Times New Roman" w:cs="Times New Roman"/>
          <w:sz w:val="24"/>
          <w:szCs w:val="24"/>
        </w:rPr>
        <w:t>.°</w:t>
      </w:r>
      <w:proofErr w:type="gramEnd"/>
      <w:r w:rsidR="00CA085D">
        <w:rPr>
          <w:rFonts w:ascii="Times New Roman" w:hAnsi="Times New Roman" w:cs="Times New Roman"/>
          <w:sz w:val="24"/>
          <w:szCs w:val="24"/>
        </w:rPr>
        <w:t xml:space="preserve"> o 2.' ciclo, ...</w:t>
      </w:r>
    </w:p>
    <w:p w:rsidR="00CA085D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CA085D">
        <w:rPr>
          <w:rFonts w:ascii="Symbol" w:hAnsi="Symbol" w:cs="Symbol"/>
          <w:sz w:val="24"/>
          <w:szCs w:val="24"/>
        </w:rPr>
        <w:t></w:t>
      </w:r>
      <w:r w:rsidR="00CA085D">
        <w:rPr>
          <w:rFonts w:ascii="Times New Roman" w:hAnsi="Times New Roman" w:cs="Times New Roman"/>
          <w:sz w:val="24"/>
          <w:szCs w:val="24"/>
        </w:rPr>
        <w:t>Gestión de grupos, en los que podemos consultar el número máximo de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 w:rsidR="00CA085D">
        <w:rPr>
          <w:rFonts w:ascii="Times New Roman" w:hAnsi="Times New Roman" w:cs="Times New Roman"/>
          <w:sz w:val="24"/>
          <w:szCs w:val="24"/>
        </w:rPr>
        <w:t>alumnos permitidos, si es un grupo de mañana, de tarde o de noche, y cuál es el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 w:rsidR="00CA085D">
        <w:rPr>
          <w:rFonts w:ascii="Times New Roman" w:hAnsi="Times New Roman" w:cs="Times New Roman"/>
          <w:sz w:val="24"/>
          <w:szCs w:val="24"/>
        </w:rPr>
        <w:t>código empleado para identificar el grupo.</w:t>
      </w:r>
    </w:p>
    <w:p w:rsidR="00CA085D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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</w:t>
      </w:r>
      <w:r w:rsidR="00CA085D">
        <w:rPr>
          <w:rFonts w:ascii="Symbol" w:hAnsi="Symbol" w:cs="Symbol"/>
          <w:sz w:val="24"/>
          <w:szCs w:val="24"/>
        </w:rPr>
        <w:t></w:t>
      </w:r>
      <w:r w:rsidR="00CA085D">
        <w:rPr>
          <w:rFonts w:ascii="Times New Roman" w:hAnsi="Times New Roman" w:cs="Times New Roman"/>
          <w:sz w:val="24"/>
          <w:szCs w:val="24"/>
        </w:rPr>
        <w:t>Consultar aquellos alumnos que no se pueden matricular y el motivo de ello.</w:t>
      </w:r>
    </w:p>
    <w:p w:rsidR="00CA085D" w:rsidRDefault="00C25BBE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</w:t>
      </w:r>
      <w:r>
        <w:rPr>
          <w:rFonts w:ascii="Symbol" w:hAnsi="Symbol" w:cs="Symbol"/>
          <w:sz w:val="24"/>
          <w:szCs w:val="24"/>
        </w:rPr>
        <w:t></w:t>
      </w:r>
      <w:r w:rsidR="00CA085D">
        <w:rPr>
          <w:rFonts w:ascii="Symbol" w:hAnsi="Symbol" w:cs="Symbol"/>
          <w:sz w:val="24"/>
          <w:szCs w:val="24"/>
        </w:rPr>
        <w:t></w:t>
      </w:r>
      <w:r w:rsidR="00CA085D">
        <w:rPr>
          <w:rFonts w:ascii="Times New Roman" w:hAnsi="Times New Roman" w:cs="Times New Roman"/>
          <w:sz w:val="24"/>
          <w:szCs w:val="24"/>
        </w:rPr>
        <w:t>Consultar el historial académico de un alumno.</w:t>
      </w:r>
    </w:p>
    <w:p w:rsidR="006D1BD7" w:rsidRDefault="006D1BD7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D1BD7" w:rsidRPr="00D26E7A" w:rsidRDefault="00D26E7A" w:rsidP="00D26E7A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Calibri"/>
          <w:b/>
          <w:sz w:val="24"/>
          <w:szCs w:val="24"/>
        </w:rPr>
      </w:pPr>
      <w:r w:rsidRPr="00D26E7A"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="006D1BD7" w:rsidRPr="00D26E7A">
        <w:rPr>
          <w:rFonts w:ascii="Times New Roman" w:hAnsi="Times New Roman" w:cs="Calibri"/>
          <w:b/>
          <w:sz w:val="24"/>
          <w:szCs w:val="24"/>
        </w:rPr>
        <w:t>En la construcción de un sistema de información hospitalario se revelaron los siguientes conceptos: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Hospital, con su nombre, dirección y teléfono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Sala, con su número, nombre y cantidad de camas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 xml:space="preserve">Médico, con su nombre, código, cédula, especialidad, además incluye la información de </w:t>
      </w:r>
      <w:r w:rsidR="00D26E7A">
        <w:rPr>
          <w:rFonts w:ascii="Times New Roman" w:hAnsi="Times New Roman" w:cs="Calibri"/>
          <w:sz w:val="24"/>
          <w:szCs w:val="24"/>
        </w:rPr>
        <w:t xml:space="preserve"> c</w:t>
      </w:r>
      <w:r w:rsidRPr="00D26E7A">
        <w:rPr>
          <w:rFonts w:ascii="Times New Roman" w:hAnsi="Times New Roman" w:cs="Calibri"/>
          <w:sz w:val="24"/>
          <w:szCs w:val="24"/>
        </w:rPr>
        <w:t>ontacto:</w:t>
      </w:r>
      <w:r w:rsidR="00D26E7A">
        <w:rPr>
          <w:rFonts w:ascii="Times New Roman" w:hAnsi="Times New Roman" w:cs="Calibri"/>
          <w:sz w:val="24"/>
          <w:szCs w:val="24"/>
        </w:rPr>
        <w:t xml:space="preserve"> </w:t>
      </w:r>
      <w:r w:rsidRPr="00D26E7A">
        <w:rPr>
          <w:rFonts w:ascii="Times New Roman" w:hAnsi="Times New Roman" w:cs="Calibri"/>
          <w:sz w:val="24"/>
          <w:szCs w:val="24"/>
        </w:rPr>
        <w:t>dirección, teléfono fijo, teléfono móvil, email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Paciente, con su código, cédula, nombre, dirección, fecha de nacimiento y número de afiliación del</w:t>
      </w:r>
      <w:r w:rsidR="00D26E7A">
        <w:rPr>
          <w:rFonts w:ascii="Times New Roman" w:hAnsi="Times New Roman" w:cs="Calibri"/>
          <w:sz w:val="24"/>
          <w:szCs w:val="24"/>
        </w:rPr>
        <w:t xml:space="preserve"> </w:t>
      </w:r>
      <w:r w:rsidRPr="00D26E7A">
        <w:rPr>
          <w:rFonts w:ascii="Times New Roman" w:hAnsi="Times New Roman" w:cs="Calibri"/>
          <w:sz w:val="24"/>
          <w:szCs w:val="24"/>
        </w:rPr>
        <w:t>seguro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Compañía de seguro, con su nombre, teléfono y dirección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Expediente clínico, con su número de expediente, cédula del paciente, datos de afiliación, hojas de</w:t>
      </w:r>
      <w:r w:rsidR="00D26E7A">
        <w:rPr>
          <w:rFonts w:ascii="Times New Roman" w:hAnsi="Times New Roman" w:cs="Calibri"/>
          <w:sz w:val="24"/>
          <w:szCs w:val="24"/>
        </w:rPr>
        <w:t xml:space="preserve"> </w:t>
      </w:r>
      <w:r w:rsidRPr="00D26E7A">
        <w:rPr>
          <w:rFonts w:ascii="Times New Roman" w:hAnsi="Times New Roman" w:cs="Calibri"/>
          <w:sz w:val="24"/>
          <w:szCs w:val="24"/>
        </w:rPr>
        <w:t>evolución de los encuentros y episodios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Encuentro, que asocian al paciente con el médico tratante, signos vitales, síntomas y diagnóstico</w:t>
      </w:r>
      <w:r w:rsidR="00D26E7A">
        <w:rPr>
          <w:rFonts w:ascii="Times New Roman" w:hAnsi="Times New Roman" w:cs="Calibri"/>
          <w:sz w:val="24"/>
          <w:szCs w:val="24"/>
        </w:rPr>
        <w:t xml:space="preserve"> </w:t>
      </w:r>
      <w:r w:rsidRPr="00D26E7A">
        <w:rPr>
          <w:rFonts w:ascii="Times New Roman" w:hAnsi="Times New Roman" w:cs="Calibri"/>
          <w:sz w:val="24"/>
          <w:szCs w:val="24"/>
        </w:rPr>
        <w:t>(éste puede ser presuntivo o definitivo)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Calibri"/>
          <w:sz w:val="24"/>
          <w:szCs w:val="24"/>
        </w:rPr>
        <w:t>Por otro lado, las relaciones entre dichos conceptos son: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El hospital tiene varias salas. Todas las salas pertenecen al hospital.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Cada médico trabaja únicamente en el hospital, el hospital tiene 50 médicos.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Un paciente puede estar internado; si lo está, está asignada únicamente a una sala.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La cantidad máxima de camas que puede tener una sala es de 10 pacientes.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Cada paciente puede ser atendido por más de un médico (pero por lo menos por uno), y a su vez</w:t>
      </w:r>
      <w:r w:rsidR="00D26E7A">
        <w:rPr>
          <w:rFonts w:ascii="Times New Roman" w:hAnsi="Times New Roman" w:cs="Calibri"/>
          <w:sz w:val="24"/>
          <w:szCs w:val="24"/>
        </w:rPr>
        <w:t xml:space="preserve"> </w:t>
      </w:r>
      <w:r w:rsidRPr="00D26E7A">
        <w:rPr>
          <w:rFonts w:ascii="Times New Roman" w:hAnsi="Times New Roman" w:cs="Calibri"/>
          <w:sz w:val="24"/>
          <w:szCs w:val="24"/>
        </w:rPr>
        <w:t>puede atender varios pacientes.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Todo paciente tienen uno y sólo un expediente clínico.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Calibri"/>
          <w:sz w:val="24"/>
          <w:szCs w:val="24"/>
        </w:rPr>
      </w:pPr>
      <w:r w:rsidRPr="00D26E7A">
        <w:rPr>
          <w:rFonts w:ascii="Times New Roman" w:hAnsi="Times New Roman" w:cs="Symbol"/>
          <w:sz w:val="24"/>
          <w:szCs w:val="24"/>
        </w:rPr>
        <w:t xml:space="preserve">• </w:t>
      </w:r>
      <w:r w:rsidRPr="00D26E7A">
        <w:rPr>
          <w:rFonts w:ascii="Times New Roman" w:hAnsi="Times New Roman" w:cs="Calibri"/>
          <w:sz w:val="24"/>
          <w:szCs w:val="24"/>
        </w:rPr>
        <w:t>Un expediente tiene uno o varios encuentros.</w:t>
      </w:r>
    </w:p>
    <w:p w:rsidR="006D1BD7" w:rsidRPr="00D26E7A" w:rsidRDefault="006D1BD7" w:rsidP="006D1BD7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Arial"/>
          <w:b/>
          <w:sz w:val="24"/>
          <w:szCs w:val="24"/>
        </w:rPr>
      </w:pPr>
      <w:r w:rsidRPr="00D26E7A">
        <w:rPr>
          <w:rFonts w:ascii="Times New Roman" w:hAnsi="Times New Roman" w:cs="Calibri"/>
          <w:b/>
          <w:sz w:val="24"/>
          <w:szCs w:val="24"/>
        </w:rPr>
        <w:t xml:space="preserve">a) Diseñe un </w:t>
      </w:r>
      <w:r w:rsidR="00D26E7A" w:rsidRPr="00D26E7A">
        <w:rPr>
          <w:rFonts w:ascii="Times New Roman" w:hAnsi="Times New Roman" w:cs="Calibri"/>
          <w:b/>
          <w:sz w:val="24"/>
          <w:szCs w:val="24"/>
        </w:rPr>
        <w:t xml:space="preserve">diagrama </w:t>
      </w:r>
      <w:r w:rsidRPr="00D26E7A">
        <w:rPr>
          <w:rFonts w:ascii="Times New Roman" w:hAnsi="Times New Roman" w:cs="Calibri"/>
          <w:b/>
          <w:sz w:val="24"/>
          <w:szCs w:val="24"/>
        </w:rPr>
        <w:t xml:space="preserve"> de CLASES</w:t>
      </w:r>
      <w:proofErr w:type="gramStart"/>
      <w:r w:rsidRPr="00D26E7A">
        <w:rPr>
          <w:rFonts w:ascii="Times New Roman" w:hAnsi="Times New Roman" w:cs="Calibri"/>
          <w:b/>
          <w:sz w:val="24"/>
          <w:szCs w:val="24"/>
        </w:rPr>
        <w:t>.</w:t>
      </w:r>
      <w:r w:rsidR="00D26E7A" w:rsidRPr="00D26E7A">
        <w:rPr>
          <w:rFonts w:ascii="Times New Roman" w:hAnsi="Times New Roman" w:cs="Calibri"/>
          <w:b/>
          <w:sz w:val="24"/>
          <w:szCs w:val="24"/>
        </w:rPr>
        <w:t>(</w:t>
      </w:r>
      <w:proofErr w:type="gramEnd"/>
      <w:r w:rsidR="00D26E7A" w:rsidRPr="00D26E7A">
        <w:rPr>
          <w:rFonts w:ascii="Times New Roman" w:hAnsi="Times New Roman" w:cs="Calibri"/>
          <w:b/>
          <w:sz w:val="24"/>
          <w:szCs w:val="24"/>
        </w:rPr>
        <w:t>20 puntos)</w:t>
      </w:r>
    </w:p>
    <w:p w:rsidR="006D1BD7" w:rsidRDefault="006D1BD7" w:rsidP="00C25BBE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6D1BD7" w:rsidSect="00E568E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236"/>
    <w:multiLevelType w:val="hybridMultilevel"/>
    <w:tmpl w:val="026A0D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115AFA"/>
    <w:rsid w:val="0003712A"/>
    <w:rsid w:val="00073E15"/>
    <w:rsid w:val="00115AFA"/>
    <w:rsid w:val="0023138B"/>
    <w:rsid w:val="006D1BD7"/>
    <w:rsid w:val="008A433F"/>
    <w:rsid w:val="009E478F"/>
    <w:rsid w:val="00A1282E"/>
    <w:rsid w:val="00C25BBE"/>
    <w:rsid w:val="00CA085D"/>
    <w:rsid w:val="00D26E7A"/>
    <w:rsid w:val="00F62D63"/>
    <w:rsid w:val="00F7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200" w:lineRule="exact"/>
        <w:ind w:left="641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B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1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2011-12-05T10:52:00Z</dcterms:created>
  <dcterms:modified xsi:type="dcterms:W3CDTF">2011-12-05T11:30:00Z</dcterms:modified>
</cp:coreProperties>
</file>