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4C" w:rsidRDefault="004C064C" w:rsidP="002A3A6B">
      <w:pPr>
        <w:jc w:val="center"/>
      </w:pPr>
      <w:r>
        <w:t>ESPOL – EDCOM</w:t>
      </w:r>
      <w:r w:rsidR="002A3A6B">
        <w:t xml:space="preserve">, </w:t>
      </w:r>
      <w:r>
        <w:t>EXAMEN III, MATEMATICAS I, 17/02/2012.</w:t>
      </w:r>
    </w:p>
    <w:p w:rsidR="004C064C" w:rsidRDefault="004C064C">
      <w:r>
        <w:t>NOMBRE:……………………………………………………………………………………………………..</w:t>
      </w:r>
    </w:p>
    <w:p w:rsidR="004C064C" w:rsidRDefault="004C064C" w:rsidP="004C064C">
      <w:pPr>
        <w:pStyle w:val="Prrafodelista"/>
        <w:numPr>
          <w:ilvl w:val="0"/>
          <w:numId w:val="1"/>
        </w:numPr>
      </w:pPr>
      <w:r>
        <w:t>Resuelva las siguientes ecuaciones</w:t>
      </w:r>
      <w:r w:rsidR="002A3A6B">
        <w:t>:    (10 puntos)</w:t>
      </w:r>
    </w:p>
    <w:p w:rsidR="004C064C" w:rsidRDefault="004C064C" w:rsidP="004C064C">
      <w:pPr>
        <w:pStyle w:val="Prrafodelista"/>
        <w:numPr>
          <w:ilvl w:val="0"/>
          <w:numId w:val="2"/>
        </w:numPr>
      </w:pPr>
      <w:r>
        <w:t xml:space="preserve">4 </w:t>
      </w:r>
      <w:r w:rsidRPr="004C064C">
        <w:rPr>
          <w:vertAlign w:val="superscript"/>
        </w:rPr>
        <w:t>3-x</w:t>
      </w:r>
      <w:r>
        <w:t xml:space="preserve"> = 1/16 </w:t>
      </w:r>
    </w:p>
    <w:p w:rsidR="004C064C" w:rsidRDefault="004C064C" w:rsidP="004C064C">
      <w:pPr>
        <w:pStyle w:val="Prrafodelista"/>
        <w:numPr>
          <w:ilvl w:val="0"/>
          <w:numId w:val="2"/>
        </w:numPr>
      </w:pPr>
      <w:r>
        <w:t>Log</w:t>
      </w:r>
      <w:r w:rsidRPr="004C064C">
        <w:rPr>
          <w:vertAlign w:val="subscript"/>
        </w:rPr>
        <w:t>2</w:t>
      </w:r>
      <w:r>
        <w:t xml:space="preserve"> X + log</w:t>
      </w:r>
      <w:r w:rsidRPr="004C064C">
        <w:rPr>
          <w:vertAlign w:val="subscript"/>
        </w:rPr>
        <w:t>4</w:t>
      </w:r>
      <w:r>
        <w:t xml:space="preserve"> X = 3</w:t>
      </w:r>
    </w:p>
    <w:p w:rsidR="004C064C" w:rsidRDefault="009446FA" w:rsidP="004C064C">
      <w:pPr>
        <w:pStyle w:val="Prrafodelista"/>
        <w:numPr>
          <w:ilvl w:val="0"/>
          <w:numId w:val="1"/>
        </w:numPr>
      </w:pPr>
      <w:r>
        <w:t>Calcular los límites de las siguientes funciones:</w:t>
      </w:r>
      <w:r w:rsidR="002A3A6B">
        <w:t xml:space="preserve">    (10 puntos)</w:t>
      </w:r>
    </w:p>
    <w:p w:rsidR="009446FA" w:rsidRPr="00CC0A28" w:rsidRDefault="009446FA" w:rsidP="009446FA">
      <w:pPr>
        <w:pStyle w:val="Prrafodelista"/>
        <w:numPr>
          <w:ilvl w:val="0"/>
          <w:numId w:val="3"/>
        </w:num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box>
                  <m:boxPr>
                    <m:opEmu m:val="on"/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box>
                      <m:boxPr>
                        <m:opEmu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boxPr>
                      <m:e>
                        <m:groupChr>
                          <m:groupChrPr>
                            <m:chr m:val="→"/>
                            <m:vertJc m:val="bot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groupChrPr>
                          <m:e/>
                        </m:groupChr>
                      </m:e>
                    </m:box>
                    <m:r>
                      <w:rPr>
                        <w:rFonts w:ascii="Cambria Math" w:hAnsi="Cambria Math"/>
                      </w:rPr>
                      <m:t>-2</m:t>
                    </m:r>
                  </m:e>
                </m:box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x+1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</m:t>
                </m:r>
              </m:den>
            </m:f>
          </m:e>
        </m:func>
      </m:oMath>
    </w:p>
    <w:p w:rsidR="00CC0A28" w:rsidRPr="00CC0A28" w:rsidRDefault="00CC0A28" w:rsidP="009446FA">
      <w:pPr>
        <w:pStyle w:val="Prrafodelista"/>
        <w:numPr>
          <w:ilvl w:val="0"/>
          <w:numId w:val="3"/>
        </w:num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box>
                  <m:boxPr>
                    <m:opEmu m:val="on"/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groupChr>
                      <m:groupChrPr>
                        <m:chr m:val="→"/>
                        <m:vertJc m:val="bot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groupChrPr>
                      <m:e/>
                    </m:groupChr>
                  </m:e>
                </m:box>
                <m:r>
                  <w:rPr>
                    <w:rFonts w:ascii="Cambria Math" w:hAnsi="Cambria Math"/>
                  </w:rPr>
                  <m:t>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num>
              <m:den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3x+2)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func>
      </m:oMath>
    </w:p>
    <w:p w:rsidR="00CC0A28" w:rsidRDefault="00CC0A28" w:rsidP="00CC0A28">
      <w:pPr>
        <w:pStyle w:val="Prrafodelista"/>
        <w:ind w:left="1080"/>
        <w:rPr>
          <w:rFonts w:eastAsiaTheme="minorEastAsia"/>
        </w:rPr>
      </w:pPr>
    </w:p>
    <w:p w:rsidR="00CC0A28" w:rsidRPr="00CC0A28" w:rsidRDefault="00CC0A28" w:rsidP="00CC0A28">
      <w:pPr>
        <w:pStyle w:val="Prrafodelista"/>
        <w:numPr>
          <w:ilvl w:val="0"/>
          <w:numId w:val="1"/>
        </w:numPr>
      </w:pPr>
      <w:r>
        <w:rPr>
          <w:rFonts w:eastAsiaTheme="minorEastAsia"/>
        </w:rPr>
        <w:t>Encuentre la ecuación de la recta tangente a la curva en el punto correspondiente al valor  dado de x.</w:t>
      </w:r>
      <w:r w:rsidR="002A3A6B">
        <w:rPr>
          <w:rFonts w:eastAsiaTheme="minorEastAsia"/>
        </w:rPr>
        <w:t xml:space="preserve">   (10 puntos)</w:t>
      </w:r>
    </w:p>
    <w:p w:rsidR="00CC0A28" w:rsidRDefault="00CC0A28" w:rsidP="00CC0A28">
      <w:pPr>
        <w:pStyle w:val="Prrafodelista"/>
        <w:rPr>
          <w:rFonts w:eastAsiaTheme="minorEastAsia"/>
        </w:rPr>
      </w:pPr>
      <m:oMath>
        <m:r>
          <w:rPr>
            <w:rFonts w:ascii="Cambria Math" w:hAnsi="Cambria Math"/>
          </w:rPr>
          <m:t xml:space="preserve">y=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8-x</m:t>
            </m:r>
          </m:den>
        </m:f>
      </m:oMath>
      <w:r>
        <w:rPr>
          <w:rFonts w:eastAsiaTheme="minorEastAsia"/>
        </w:rPr>
        <w:t>,       x= 3</w:t>
      </w:r>
    </w:p>
    <w:p w:rsidR="00CC0A28" w:rsidRDefault="00CC0A28" w:rsidP="00CC0A28">
      <w:pPr>
        <w:pStyle w:val="Prrafodelista"/>
      </w:pPr>
    </w:p>
    <w:p w:rsidR="00CC0A28" w:rsidRDefault="00CC0A28" w:rsidP="00CC0A28">
      <w:pPr>
        <w:pStyle w:val="Prrafodelista"/>
        <w:numPr>
          <w:ilvl w:val="0"/>
          <w:numId w:val="1"/>
        </w:numPr>
      </w:pPr>
      <w:r>
        <w:t>Encuentre la función del costo marginal si la función del costo promedio es:</w:t>
      </w:r>
    </w:p>
    <w:p w:rsidR="00CC0A28" w:rsidRDefault="00CC0A28" w:rsidP="00CC0A28">
      <w:pPr>
        <w:pStyle w:val="Prrafodelista"/>
        <w:rPr>
          <w:rFonts w:eastAsiaTheme="minorEastAsia"/>
        </w:rPr>
      </w:pPr>
      <w:r>
        <w:t xml:space="preserve">  </w:t>
      </w:r>
      <m:oMath>
        <m:r>
          <w:rPr>
            <w:rFonts w:ascii="Cambria Math" w:hAnsi="Cambria Math"/>
          </w:rPr>
          <m:t xml:space="preserve">C=2q+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10,000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4B7BE3">
        <w:rPr>
          <w:rFonts w:eastAsiaTheme="minorEastAsia"/>
        </w:rPr>
        <w:t xml:space="preserve">; </w:t>
      </w:r>
      <w:proofErr w:type="gramStart"/>
      <w:r w:rsidR="004B7BE3">
        <w:rPr>
          <w:rFonts w:eastAsiaTheme="minorEastAsia"/>
        </w:rPr>
        <w:t>cuál</w:t>
      </w:r>
      <w:proofErr w:type="gramEnd"/>
      <w:r w:rsidR="004B7BE3">
        <w:rPr>
          <w:rFonts w:eastAsiaTheme="minorEastAsia"/>
        </w:rPr>
        <w:t xml:space="preserve"> es el costo marginal para una producción de 50 unidades?; interprete el resultado.</w:t>
      </w:r>
      <w:r w:rsidR="002A3A6B">
        <w:rPr>
          <w:rFonts w:eastAsiaTheme="minorEastAsia"/>
        </w:rPr>
        <w:t xml:space="preserve"> (15 puntos)</w:t>
      </w:r>
    </w:p>
    <w:p w:rsidR="004B7BE3" w:rsidRDefault="004B7BE3" w:rsidP="00CC0A28">
      <w:pPr>
        <w:pStyle w:val="Prrafodelista"/>
      </w:pPr>
    </w:p>
    <w:p w:rsidR="004B7BE3" w:rsidRDefault="004B7BE3" w:rsidP="004B7BE3">
      <w:pPr>
        <w:pStyle w:val="Prrafodelista"/>
        <w:numPr>
          <w:ilvl w:val="0"/>
          <w:numId w:val="1"/>
        </w:numPr>
      </w:pPr>
      <w:r>
        <w:t>Derivar las siguientes funciones:</w:t>
      </w:r>
      <w:r w:rsidR="002A3A6B">
        <w:t xml:space="preserve"> (15 puntos)</w:t>
      </w:r>
    </w:p>
    <w:p w:rsidR="004B7BE3" w:rsidRPr="004B7BE3" w:rsidRDefault="004B7BE3" w:rsidP="004B7BE3">
      <w:pPr>
        <w:pStyle w:val="Prrafodelista"/>
        <w:numPr>
          <w:ilvl w:val="0"/>
          <w:numId w:val="4"/>
        </w:numPr>
      </w:pPr>
      <m:oMath>
        <m:r>
          <w:rPr>
            <w:rFonts w:ascii="Cambria Math" w:hAnsi="Cambria Math"/>
          </w:rPr>
          <m:t xml:space="preserve">y=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+1</m:t>
            </m:r>
          </m:den>
        </m:f>
      </m:oMath>
    </w:p>
    <w:p w:rsidR="004B7BE3" w:rsidRPr="004B7BE3" w:rsidRDefault="004B7BE3" w:rsidP="004B7BE3">
      <w:pPr>
        <w:pStyle w:val="Prrafodelista"/>
        <w:numPr>
          <w:ilvl w:val="0"/>
          <w:numId w:val="4"/>
        </w:numPr>
      </w:pPr>
      <m:oMath>
        <m:r>
          <w:rPr>
            <w:rFonts w:ascii="Cambria Math" w:hAnsi="Cambria Math"/>
          </w:rPr>
          <m:t xml:space="preserve">y=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xlnx</m:t>
            </m:r>
          </m:sup>
        </m:sSup>
      </m:oMath>
    </w:p>
    <w:p w:rsidR="004B7BE3" w:rsidRPr="004B7BE3" w:rsidRDefault="004B7BE3" w:rsidP="004B7BE3">
      <w:pPr>
        <w:pStyle w:val="Prrafodelista"/>
        <w:ind w:left="1080"/>
        <w:rPr>
          <w:rFonts w:eastAsiaTheme="minorEastAsia"/>
        </w:rPr>
      </w:pPr>
    </w:p>
    <w:p w:rsidR="004B7BE3" w:rsidRDefault="004B7BE3" w:rsidP="004B7BE3">
      <w:pPr>
        <w:pStyle w:val="Prrafodelist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Una</w:t>
      </w:r>
      <w:r w:rsidR="002A3A6B">
        <w:rPr>
          <w:rFonts w:eastAsiaTheme="minorEastAsia"/>
        </w:rPr>
        <w:t xml:space="preserve"> </w:t>
      </w:r>
      <w:r>
        <w:rPr>
          <w:rFonts w:eastAsiaTheme="minorEastAsia"/>
        </w:rPr>
        <w:t xml:space="preserve"> empresa de bienes raíces posee 120  departamentos. Cada departamento `puede rentarse en $500 mensuales. Sin embargo, por cada $15</w:t>
      </w:r>
      <w:r w:rsidR="00914152">
        <w:rPr>
          <w:rFonts w:eastAsiaTheme="minorEastAsia"/>
        </w:rPr>
        <w:t xml:space="preserve"> por mes</w:t>
      </w:r>
      <w:r>
        <w:rPr>
          <w:rFonts w:eastAsiaTheme="minorEastAsia"/>
        </w:rPr>
        <w:t xml:space="preserve">  de incremento en la renta, habrá 3 departamentos desocupados, sin posibilidad de rentarlos. Determine la renta mensual que maximice los ingresos mensuales</w:t>
      </w:r>
      <w:r w:rsidR="00CA658F">
        <w:rPr>
          <w:rFonts w:eastAsiaTheme="minorEastAsia"/>
        </w:rPr>
        <w:t xml:space="preserve"> de la empresa. </w:t>
      </w:r>
      <w:r w:rsidR="00914152">
        <w:rPr>
          <w:rFonts w:eastAsiaTheme="minorEastAsia"/>
        </w:rPr>
        <w:t xml:space="preserve"> Qué cantidad de departamentos debe rentar</w:t>
      </w:r>
      <w:proofErr w:type="gramStart"/>
      <w:r w:rsidR="00914152">
        <w:rPr>
          <w:rFonts w:eastAsiaTheme="minorEastAsia"/>
        </w:rPr>
        <w:t>?.</w:t>
      </w:r>
      <w:proofErr w:type="gramEnd"/>
      <w:r w:rsidR="00914152">
        <w:rPr>
          <w:rFonts w:eastAsiaTheme="minorEastAsia"/>
        </w:rPr>
        <w:t xml:space="preserve"> </w:t>
      </w:r>
      <w:r w:rsidR="00CA658F">
        <w:rPr>
          <w:rFonts w:eastAsiaTheme="minorEastAsia"/>
        </w:rPr>
        <w:t>Cuál es el ingreso máximo mensual</w:t>
      </w:r>
      <w:proofErr w:type="gramStart"/>
      <w:r w:rsidR="00CA658F">
        <w:rPr>
          <w:rFonts w:eastAsiaTheme="minorEastAsia"/>
        </w:rPr>
        <w:t>?.</w:t>
      </w:r>
      <w:proofErr w:type="gramEnd"/>
      <w:r w:rsidR="002A3A6B">
        <w:rPr>
          <w:rFonts w:eastAsiaTheme="minorEastAsia"/>
        </w:rPr>
        <w:t xml:space="preserve"> (20 puntos)</w:t>
      </w:r>
    </w:p>
    <w:p w:rsidR="00914152" w:rsidRDefault="003D2CCE" w:rsidP="004B7BE3">
      <w:pPr>
        <w:pStyle w:val="Prrafodelist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Encuentre el área de la región limitada por las curvas:</w:t>
      </w:r>
      <w:r w:rsidR="002A3A6B">
        <w:rPr>
          <w:rFonts w:eastAsiaTheme="minorEastAsia"/>
        </w:rPr>
        <w:t xml:space="preserve">  </w:t>
      </w:r>
    </w:p>
    <w:p w:rsidR="003D2CCE" w:rsidRPr="004B7BE3" w:rsidRDefault="003D2CCE" w:rsidP="003D2CCE">
      <w:pPr>
        <w:pStyle w:val="Prrafodelista"/>
        <w:rPr>
          <w:rFonts w:eastAsiaTheme="minorEastAsia"/>
        </w:rPr>
      </w:pPr>
      <w:r>
        <w:rPr>
          <w:rFonts w:eastAsiaTheme="minorEastAsia"/>
        </w:rPr>
        <w:t>y = x</w:t>
      </w:r>
      <w:r w:rsidRPr="00F1174E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+ 4x – </w:t>
      </w:r>
      <w:proofErr w:type="gramStart"/>
      <w:r>
        <w:rPr>
          <w:rFonts w:eastAsiaTheme="minorEastAsia"/>
        </w:rPr>
        <w:t>5 ;</w:t>
      </w:r>
      <w:proofErr w:type="gramEnd"/>
      <w:r>
        <w:rPr>
          <w:rFonts w:eastAsiaTheme="minorEastAsia"/>
        </w:rPr>
        <w:t xml:space="preserve">  y = x</w:t>
      </w:r>
      <w:r w:rsidR="0032292E">
        <w:rPr>
          <w:rFonts w:eastAsiaTheme="minorEastAsia"/>
        </w:rPr>
        <w:t xml:space="preserve"> +1</w:t>
      </w:r>
      <w:r w:rsidR="002A3A6B">
        <w:rPr>
          <w:rFonts w:eastAsiaTheme="minorEastAsia"/>
        </w:rPr>
        <w:t xml:space="preserve">       (20 puntos)</w:t>
      </w:r>
    </w:p>
    <w:sectPr w:rsidR="003D2CCE" w:rsidRPr="004B7BE3" w:rsidSect="006C69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DA7"/>
    <w:multiLevelType w:val="hybridMultilevel"/>
    <w:tmpl w:val="1298AAA6"/>
    <w:lvl w:ilvl="0" w:tplc="945061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B24F45"/>
    <w:multiLevelType w:val="hybridMultilevel"/>
    <w:tmpl w:val="388846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E58FF"/>
    <w:multiLevelType w:val="hybridMultilevel"/>
    <w:tmpl w:val="426488A8"/>
    <w:lvl w:ilvl="0" w:tplc="9D3CAE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38594D"/>
    <w:multiLevelType w:val="hybridMultilevel"/>
    <w:tmpl w:val="B226E25C"/>
    <w:lvl w:ilvl="0" w:tplc="0CD48A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064C"/>
    <w:rsid w:val="002A3A6B"/>
    <w:rsid w:val="0032292E"/>
    <w:rsid w:val="003D2CCE"/>
    <w:rsid w:val="004B7BE3"/>
    <w:rsid w:val="004C064C"/>
    <w:rsid w:val="006C6918"/>
    <w:rsid w:val="00914152"/>
    <w:rsid w:val="009446FA"/>
    <w:rsid w:val="00B25A2D"/>
    <w:rsid w:val="00CA658F"/>
    <w:rsid w:val="00CC0A28"/>
    <w:rsid w:val="00F1174E"/>
    <w:rsid w:val="00F6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064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446F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Flia. Armijos</dc:creator>
  <cp:keywords/>
  <dc:description/>
  <cp:lastModifiedBy>Flia. Armijos</cp:lastModifiedBy>
  <cp:revision>6</cp:revision>
  <dcterms:created xsi:type="dcterms:W3CDTF">2012-02-15T14:20:00Z</dcterms:created>
  <dcterms:modified xsi:type="dcterms:W3CDTF">2012-02-15T15:04:00Z</dcterms:modified>
</cp:coreProperties>
</file>