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E94D53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="00B065F8" w:rsidRPr="00E94D53">
        <w:rPr>
          <w:b/>
          <w:sz w:val="24"/>
          <w:szCs w:val="24"/>
        </w:rPr>
        <w:t xml:space="preserve"> DE </w:t>
      </w:r>
      <w:r w:rsidR="00282E42" w:rsidRPr="00282E42">
        <w:rPr>
          <w:b/>
          <w:sz w:val="24"/>
          <w:szCs w:val="24"/>
        </w:rPr>
        <w:t>METODOS CUANTITATIVOS II</w:t>
      </w:r>
    </w:p>
    <w:p w:rsidR="007E31D1" w:rsidRPr="00282E42" w:rsidRDefault="00B743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MEJORAMIENTO</w:t>
      </w:r>
      <w:r w:rsidR="00B065F8" w:rsidRPr="00E94D53">
        <w:rPr>
          <w:b/>
          <w:sz w:val="24"/>
          <w:szCs w:val="24"/>
        </w:rPr>
        <w:t xml:space="preserve"> DEL </w:t>
      </w:r>
      <w:r w:rsidR="00B065F8" w:rsidRPr="00282E42">
        <w:rPr>
          <w:b/>
          <w:sz w:val="24"/>
          <w:szCs w:val="24"/>
        </w:rPr>
        <w:t>II</w:t>
      </w:r>
      <w:r w:rsidR="002B1C4E">
        <w:rPr>
          <w:b/>
          <w:sz w:val="24"/>
          <w:szCs w:val="24"/>
        </w:rPr>
        <w:t xml:space="preserve"> </w:t>
      </w:r>
      <w:r w:rsidR="00B065F8" w:rsidRPr="00E94D53">
        <w:rPr>
          <w:b/>
          <w:sz w:val="24"/>
          <w:szCs w:val="24"/>
        </w:rPr>
        <w:t>T</w:t>
      </w:r>
      <w:r w:rsidR="002B1C4E">
        <w:rPr>
          <w:b/>
          <w:sz w:val="24"/>
          <w:szCs w:val="24"/>
        </w:rPr>
        <w:t>.</w:t>
      </w:r>
      <w:r w:rsidR="00B065F8" w:rsidRPr="00E94D53">
        <w:rPr>
          <w:b/>
          <w:sz w:val="24"/>
          <w:szCs w:val="24"/>
        </w:rPr>
        <w:t xml:space="preserve"> </w:t>
      </w:r>
      <w:r w:rsidR="00B065F8" w:rsidRPr="00282E42">
        <w:rPr>
          <w:b/>
          <w:sz w:val="24"/>
          <w:szCs w:val="24"/>
        </w:rPr>
        <w:t>201</w:t>
      </w:r>
      <w:r w:rsidR="00282E42" w:rsidRPr="00282E42">
        <w:rPr>
          <w:b/>
          <w:sz w:val="24"/>
          <w:szCs w:val="24"/>
        </w:rPr>
        <w:t>1</w:t>
      </w:r>
      <w:r w:rsidR="00B065F8" w:rsidRPr="00282E42">
        <w:rPr>
          <w:b/>
          <w:sz w:val="24"/>
          <w:szCs w:val="24"/>
        </w:rPr>
        <w:t>-201</w:t>
      </w:r>
      <w:r w:rsidR="00282E42" w:rsidRPr="00282E42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7E31D1" w:rsidRPr="00282E42">
        <w:rPr>
          <w:rFonts w:asciiTheme="minorHAnsi" w:hAnsiTheme="minorHAnsi" w:cstheme="minorBidi"/>
          <w:b/>
          <w:color w:val="auto"/>
        </w:rPr>
        <w:t>: ...........................................................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282E42"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="007E31D1" w:rsidRPr="00282E42">
        <w:rPr>
          <w:b/>
          <w:sz w:val="24"/>
          <w:szCs w:val="24"/>
        </w:rPr>
        <w:t>PARALELO: …………..</w:t>
      </w:r>
      <w:r w:rsidRPr="00282E42">
        <w:rPr>
          <w:b/>
          <w:sz w:val="24"/>
          <w:szCs w:val="24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24736B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363854</wp:posOffset>
                </wp:positionV>
                <wp:extent cx="2582545" cy="0"/>
                <wp:effectExtent l="0" t="0" r="27305" b="19050"/>
                <wp:wrapNone/>
                <wp:docPr id="3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7E31D1" w:rsidRDefault="0090396A" w:rsidP="000319D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9A1BCB" w:rsidRDefault="009A1BCB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22F08" w:rsidRPr="000D47D3" w:rsidRDefault="000D47D3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 w:rsidRPr="000D47D3">
        <w:rPr>
          <w:rFonts w:cstheme="minorHAnsi"/>
          <w:b/>
          <w:sz w:val="24"/>
          <w:szCs w:val="24"/>
        </w:rPr>
        <w:t>Tema 1.</w:t>
      </w:r>
      <w:r w:rsidR="00594465" w:rsidRPr="000D47D3">
        <w:rPr>
          <w:rFonts w:cstheme="minorHAnsi"/>
          <w:b/>
          <w:sz w:val="24"/>
          <w:szCs w:val="24"/>
        </w:rPr>
        <w:t xml:space="preserve"> (</w:t>
      </w:r>
      <w:r w:rsidRPr="000D47D3">
        <w:rPr>
          <w:rFonts w:cstheme="minorHAnsi"/>
          <w:b/>
          <w:sz w:val="24"/>
          <w:szCs w:val="24"/>
        </w:rPr>
        <w:t xml:space="preserve">9 </w:t>
      </w:r>
      <w:r w:rsidR="00922F08" w:rsidRPr="000D47D3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>:</w:t>
      </w:r>
      <w:r w:rsidR="00594465" w:rsidRPr="000D47D3">
        <w:rPr>
          <w:rFonts w:cstheme="minorHAnsi"/>
          <w:b/>
          <w:sz w:val="24"/>
          <w:szCs w:val="24"/>
        </w:rPr>
        <w:t xml:space="preserve"> DETERMINAR SI LA SERIE ES CONVERGENTE. SI ES POSIBLE ENCONTRAR LA SUMATORIA</w:t>
      </w:r>
    </w:p>
    <w:p w:rsidR="00922F08" w:rsidRPr="00F6559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D47D3" w:rsidTr="000D47D3">
        <w:tc>
          <w:tcPr>
            <w:tcW w:w="2881" w:type="dxa"/>
          </w:tcPr>
          <w:p w:rsidR="000D47D3" w:rsidRPr="000D47D3" w:rsidRDefault="000D47D3" w:rsidP="00922F08">
            <w:pPr>
              <w:rPr>
                <w:rFonts w:eastAsiaTheme="minorEastAsia" w:cstheme="minorHAnsi"/>
                <w:b/>
                <w:color w:val="0070C0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(-1)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n+1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881" w:type="dxa"/>
          </w:tcPr>
          <w:p w:rsidR="000D47D3" w:rsidRPr="000D47D3" w:rsidRDefault="000D47D3" w:rsidP="00922F08">
            <w:pPr>
              <w:rPr>
                <w:rFonts w:eastAsiaTheme="minorEastAsia" w:cstheme="minorHAnsi"/>
                <w:b/>
                <w:color w:val="0070C0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n=0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882" w:type="dxa"/>
          </w:tcPr>
          <w:p w:rsidR="000D47D3" w:rsidRPr="000D47D3" w:rsidRDefault="000D47D3" w:rsidP="00922F08">
            <w:pPr>
              <w:rPr>
                <w:rFonts w:eastAsiaTheme="minorEastAsia" w:cstheme="minorHAnsi"/>
                <w:b/>
                <w:color w:val="0070C0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theme="minorHAnsi"/>
                        <w:b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2n+3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n(n+1)</m:t>
                        </m:r>
                      </m:den>
                    </m:f>
                  </m:e>
                </m:nary>
              </m:oMath>
            </m:oMathPara>
          </w:p>
        </w:tc>
      </w:tr>
    </w:tbl>
    <w:p w:rsidR="000D47D3" w:rsidRPr="000D47D3" w:rsidRDefault="000D47D3" w:rsidP="00922F08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2A498D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</w:t>
      </w:r>
      <w:r w:rsidR="00F65598">
        <w:rPr>
          <w:rFonts w:cstheme="minorHAnsi"/>
          <w:b/>
          <w:sz w:val="24"/>
          <w:szCs w:val="24"/>
        </w:rPr>
        <w:t xml:space="preserve"> 2</w:t>
      </w:r>
      <w:r>
        <w:rPr>
          <w:rFonts w:cstheme="minorHAnsi"/>
          <w:b/>
          <w:sz w:val="24"/>
          <w:szCs w:val="24"/>
        </w:rPr>
        <w:t xml:space="preserve">. </w:t>
      </w:r>
      <w:r w:rsidR="00F65598">
        <w:rPr>
          <w:rFonts w:cstheme="minorHAnsi"/>
          <w:b/>
          <w:sz w:val="24"/>
          <w:szCs w:val="24"/>
        </w:rPr>
        <w:t>(20</w:t>
      </w:r>
      <w:r w:rsidR="002A498D" w:rsidRPr="000D47D3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>: RESOLVER LOS SIGUIENTES EJERCICIOS</w:t>
      </w:r>
    </w:p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65598" w:rsidTr="00F65598">
        <w:tc>
          <w:tcPr>
            <w:tcW w:w="8644" w:type="dxa"/>
          </w:tcPr>
          <w:p w:rsidR="00F65598" w:rsidRPr="0033393E" w:rsidRDefault="00F65598" w:rsidP="00F65598">
            <w:pPr>
              <w:rPr>
                <w:rFonts w:eastAsiaTheme="minorEastAsia" w:cstheme="minorHAnsi"/>
                <w:b/>
              </w:rPr>
            </w:pPr>
            <w:r w:rsidRPr="0033393E">
              <w:rPr>
                <w:rFonts w:cstheme="minorHAnsi"/>
                <w:b/>
              </w:rPr>
              <w:t>Un fabricante recibe una orden para 1000 unidades de bancos de madera que pueden producirse en dos lugares. Sean x</w:t>
            </w:r>
            <w:r w:rsidRPr="0033393E">
              <w:rPr>
                <w:rFonts w:cstheme="minorHAnsi"/>
                <w:b/>
                <w:vertAlign w:val="subscript"/>
              </w:rPr>
              <w:t>1</w:t>
            </w:r>
            <w:r w:rsidRPr="0033393E">
              <w:rPr>
                <w:rFonts w:cstheme="minorHAnsi"/>
                <w:b/>
              </w:rPr>
              <w:t xml:space="preserve"> y x</w:t>
            </w:r>
            <w:r w:rsidRPr="0033393E">
              <w:rPr>
                <w:rFonts w:cstheme="minorHAnsi"/>
                <w:b/>
                <w:vertAlign w:val="subscript"/>
              </w:rPr>
              <w:t>2</w:t>
            </w:r>
            <w:r w:rsidRPr="0033393E">
              <w:rPr>
                <w:rFonts w:cstheme="minorHAnsi"/>
                <w:b/>
              </w:rPr>
              <w:t xml:space="preserve"> los números de unidades producidos en cada uno de los dos lugares. La función de costo es</w:t>
            </w:r>
            <w:r w:rsidRPr="0033393E">
              <w:rPr>
                <w:rFonts w:cstheme="minorHAnsi"/>
                <w:b/>
              </w:rPr>
              <w:t xml:space="preserve">:  </w:t>
            </w:r>
            <w:r w:rsidRPr="0033393E"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C=0.25</m:t>
              </m:r>
              <m:sSubSup>
                <m:sSub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+10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0.15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+12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Pr="0033393E">
              <w:rPr>
                <w:rFonts w:eastAsiaTheme="minorEastAsia" w:cstheme="minorHAnsi"/>
                <w:b/>
              </w:rPr>
              <w:t xml:space="preserve"> </w:t>
            </w:r>
          </w:p>
          <w:p w:rsidR="00F65598" w:rsidRDefault="00F65598" w:rsidP="00F65598">
            <w:pPr>
              <w:rPr>
                <w:rFonts w:cstheme="minorHAnsi"/>
                <w:b/>
                <w:sz w:val="24"/>
                <w:szCs w:val="24"/>
              </w:rPr>
            </w:pPr>
            <w:r w:rsidRPr="0033393E">
              <w:rPr>
                <w:rFonts w:cstheme="minorHAnsi"/>
                <w:b/>
              </w:rPr>
              <w:t>Hallar la cantidad que debe producirse en cada lugar para satisfacer la orden y minimizar el costo.</w:t>
            </w:r>
          </w:p>
        </w:tc>
      </w:tr>
      <w:tr w:rsidR="00F65598" w:rsidTr="00F65598">
        <w:tc>
          <w:tcPr>
            <w:tcW w:w="8644" w:type="dxa"/>
          </w:tcPr>
          <w:p w:rsidR="00F65598" w:rsidRPr="0033393E" w:rsidRDefault="0033393E" w:rsidP="0033393E">
            <w:pPr>
              <w:rPr>
                <w:rFonts w:cstheme="minorHAnsi"/>
                <w:b/>
              </w:rPr>
            </w:pPr>
            <w:r w:rsidRPr="0033393E">
              <w:rPr>
                <w:rFonts w:cstheme="minorHAnsi"/>
                <w:b/>
              </w:rPr>
              <w:t xml:space="preserve">La función de producción de un fabricante de dulces es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</w:rPr>
                  </m:ctrlPr>
                </m:dPr>
                <m:e>
                  <m:r>
                    <m:rPr>
                      <m:scr m:val="script"/>
                      <m:sty m:val="b"/>
                    </m:rPr>
                    <w:rPr>
                      <w:rFonts w:ascii="Cambria Math" w:hAnsi="Cambria Math" w:cstheme="minorHAnsi"/>
                    </w:rPr>
                    <m:t>x,y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theme="minorHAnsi"/>
                </w:rPr>
                <m:t>=4</m:t>
              </m:r>
              <m:r>
                <m:rPr>
                  <m:scr m:val="script"/>
                  <m:sty m:val="b"/>
                </m:rPr>
                <w:rPr>
                  <w:rFonts w:ascii="Cambria Math" w:hAnsi="Cambria Math" w:cstheme="minorHAnsi"/>
                </w:rPr>
                <m:t>x+xy+</m:t>
              </m:r>
              <m:r>
                <m:rPr>
                  <m:sty m:val="b"/>
                </m:rPr>
                <w:rPr>
                  <w:rFonts w:ascii="Cambria Math" w:hAnsi="Cambria Math" w:cstheme="minorHAnsi"/>
                </w:rPr>
                <m:t>2</m:t>
              </m:r>
              <m:r>
                <m:rPr>
                  <m:scr m:val="script"/>
                  <m:sty m:val="b"/>
                </m:rPr>
                <w:rPr>
                  <w:rFonts w:ascii="Cambria Math" w:hAnsi="Cambria Math" w:cstheme="minorHAnsi"/>
                </w:rPr>
                <m:t>y</m:t>
              </m:r>
            </m:oMath>
            <w:r w:rsidRPr="0033393E">
              <w:rPr>
                <w:rFonts w:cstheme="minorHAnsi"/>
                <w:b/>
              </w:rPr>
              <w:t xml:space="preserve"> donde </w:t>
            </w:r>
            <m:oMath>
              <m:r>
                <m:rPr>
                  <m:scr m:val="script"/>
                  <m:sty m:val="b"/>
                </m:rPr>
                <w:rPr>
                  <w:rFonts w:ascii="Cambria Math" w:hAnsi="Cambria Math" w:cstheme="minorHAnsi"/>
                </w:rPr>
                <m:t>x</m:t>
              </m:r>
            </m:oMath>
            <w:r w:rsidRPr="0033393E">
              <w:rPr>
                <w:rFonts w:cstheme="minorHAnsi"/>
                <w:b/>
              </w:rPr>
              <w:t xml:space="preserve"> es el número de unidades de trabajo y </w:t>
            </w:r>
            <m:oMath>
              <m:r>
                <m:rPr>
                  <m:scr m:val="script"/>
                  <m:sty m:val="b"/>
                </m:rPr>
                <w:rPr>
                  <w:rFonts w:ascii="Cambria Math" w:hAnsi="Cambria Math" w:cstheme="minorHAnsi"/>
                </w:rPr>
                <m:t xml:space="preserve">y </m:t>
              </m:r>
            </m:oMath>
            <w:r w:rsidRPr="0033393E">
              <w:rPr>
                <w:rFonts w:cstheme="minorHAnsi"/>
                <w:b/>
              </w:rPr>
              <w:t>es el numero de unidades de capital. Suponer que la cantidad total disponible para trabajo y capital es $2000, y que las unidades de trabajo y capital cuestan $20 y $4, respectivamente. Hallar el nivel de producción máxima de este fabricante</w:t>
            </w:r>
            <w:r w:rsidRPr="0033393E">
              <w:rPr>
                <w:rFonts w:cstheme="minorHAnsi"/>
                <w:b/>
              </w:rPr>
              <w:t>.</w:t>
            </w:r>
          </w:p>
        </w:tc>
      </w:tr>
    </w:tbl>
    <w:p w:rsidR="00F65598" w:rsidRDefault="00F65598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2B20" w:rsidRDefault="0033393E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 w:rsidRPr="0033393E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3</w:t>
      </w:r>
      <w:r w:rsidRPr="0033393E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(</w:t>
      </w:r>
      <w:r w:rsidR="00417A3A">
        <w:rPr>
          <w:rFonts w:cstheme="minorHAnsi"/>
          <w:b/>
          <w:sz w:val="24"/>
          <w:szCs w:val="24"/>
        </w:rPr>
        <w:t>11</w:t>
      </w:r>
      <w:r w:rsidRPr="0033393E">
        <w:rPr>
          <w:rFonts w:cstheme="minorHAnsi"/>
          <w:b/>
          <w:sz w:val="24"/>
          <w:szCs w:val="24"/>
        </w:rPr>
        <w:t xml:space="preserve"> puntos): </w:t>
      </w:r>
    </w:p>
    <w:p w:rsidR="00C82B20" w:rsidRDefault="00C82B20" w:rsidP="002A498D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B0319" w:rsidTr="006B0319">
        <w:tc>
          <w:tcPr>
            <w:tcW w:w="8644" w:type="dxa"/>
          </w:tcPr>
          <w:p w:rsidR="0079436F" w:rsidRDefault="006B0319" w:rsidP="002A498D">
            <w:pPr>
              <w:rPr>
                <w:rFonts w:cstheme="minorHAnsi"/>
                <w:b/>
                <w:sz w:val="26"/>
                <w:szCs w:val="26"/>
              </w:rPr>
            </w:pPr>
            <w:r w:rsidRPr="00B743F8">
              <w:rPr>
                <w:rFonts w:cstheme="minorHAnsi"/>
                <w:b/>
                <w:sz w:val="26"/>
                <w:szCs w:val="26"/>
              </w:rPr>
              <w:t>DADA LA FUNCION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 </w:t>
            </w:r>
            <w:r w:rsidRPr="00B743F8">
              <w:rPr>
                <w:rFonts w:cstheme="minorHAnsi"/>
                <w:b/>
                <w:sz w:val="26"/>
                <w:szCs w:val="26"/>
              </w:rPr>
              <w:t xml:space="preserve"> f(x,y)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>=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>4x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>+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>xy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>+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 xml:space="preserve">2y. </w:t>
            </w:r>
          </w:p>
          <w:p w:rsidR="006B0319" w:rsidRPr="00B743F8" w:rsidRDefault="006B0319" w:rsidP="002A498D">
            <w:pPr>
              <w:rPr>
                <w:rFonts w:cstheme="minorHAnsi"/>
                <w:b/>
                <w:sz w:val="26"/>
                <w:szCs w:val="26"/>
              </w:rPr>
            </w:pPr>
            <w:r w:rsidRPr="00B743F8">
              <w:rPr>
                <w:rFonts w:cstheme="minorHAnsi"/>
                <w:b/>
                <w:sz w:val="26"/>
                <w:szCs w:val="26"/>
              </w:rPr>
              <w:t>GRAFIQUE LA CURVA DE NIVEL DADA: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 xml:space="preserve"> f(x,y)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>=</w:t>
            </w:r>
            <w:r w:rsidR="0079436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B743F8">
              <w:rPr>
                <w:rFonts w:cstheme="minorHAnsi"/>
                <w:b/>
                <w:sz w:val="26"/>
                <w:szCs w:val="26"/>
              </w:rPr>
              <w:t>16</w:t>
            </w:r>
          </w:p>
        </w:tc>
      </w:tr>
    </w:tbl>
    <w:p w:rsidR="006B0319" w:rsidRDefault="006B0319" w:rsidP="002A498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82B20" w:rsidRDefault="00417A3A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 w:rsidRPr="00417A3A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4</w:t>
      </w:r>
      <w:r w:rsidRPr="00417A3A">
        <w:rPr>
          <w:rFonts w:cstheme="minorHAnsi"/>
          <w:b/>
          <w:sz w:val="24"/>
          <w:szCs w:val="24"/>
        </w:rPr>
        <w:t>. (1</w:t>
      </w:r>
      <w:r>
        <w:rPr>
          <w:rFonts w:cstheme="minorHAnsi"/>
          <w:b/>
          <w:sz w:val="24"/>
          <w:szCs w:val="24"/>
        </w:rPr>
        <w:t>0</w:t>
      </w:r>
      <w:r w:rsidRPr="00417A3A">
        <w:rPr>
          <w:rFonts w:cstheme="minorHAnsi"/>
          <w:b/>
          <w:sz w:val="24"/>
          <w:szCs w:val="24"/>
        </w:rPr>
        <w:t xml:space="preserve"> puntos): </w:t>
      </w:r>
    </w:p>
    <w:p w:rsidR="00B743F8" w:rsidRDefault="00B743F8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743F8" w:rsidTr="00B743F8">
        <w:tc>
          <w:tcPr>
            <w:tcW w:w="4322" w:type="dxa"/>
            <w:vAlign w:val="center"/>
          </w:tcPr>
          <w:p w:rsidR="00B743F8" w:rsidRDefault="00B743F8" w:rsidP="00B74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ENCONTRAR</w:t>
            </w:r>
            <w:r>
              <w:rPr>
                <w:rFonts w:cstheme="minorHAnsi"/>
                <w:b/>
                <w:sz w:val="24"/>
                <w:szCs w:val="24"/>
              </w:rPr>
              <w:t xml:space="preserve">: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∂f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∂x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36"/>
                  <w:szCs w:val="3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∂f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∂y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36"/>
                  <w:szCs w:val="3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∂f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∂s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36"/>
                  <w:szCs w:val="3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∂f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∂t</m:t>
                  </m:r>
                </m:den>
              </m:f>
            </m:oMath>
            <w:r w:rsidRPr="00417A3A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4322" w:type="dxa"/>
          </w:tcPr>
          <w:p w:rsidR="00B743F8" w:rsidRDefault="00B743F8" w:rsidP="00B74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DADO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743F8" w:rsidRDefault="00B743F8" w:rsidP="00B743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x,y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+cos (xy)</m:t>
              </m:r>
            </m:oMath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17A3A">
              <w:rPr>
                <w:rFonts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9436F" w:rsidRDefault="0079436F" w:rsidP="00B743F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743F8" w:rsidRPr="0079436F" w:rsidRDefault="00B743F8" w:rsidP="00B743F8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x=(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)</m:t>
                </m:r>
              </m:oMath>
            </m:oMathPara>
          </w:p>
          <w:p w:rsidR="0079436F" w:rsidRPr="00B743F8" w:rsidRDefault="0079436F" w:rsidP="00B743F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743F8" w:rsidRPr="00B743F8" w:rsidRDefault="00B743F8" w:rsidP="00B743F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y=(6s-7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)</m:t>
                </m:r>
              </m:oMath>
            </m:oMathPara>
          </w:p>
        </w:tc>
      </w:tr>
    </w:tbl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2B20" w:rsidRDefault="00B743F8" w:rsidP="00B743F8">
      <w:pPr>
        <w:spacing w:after="0" w:line="240" w:lineRule="auto"/>
        <w:rPr>
          <w:rFonts w:cstheme="minorHAnsi"/>
          <w:b/>
          <w:sz w:val="24"/>
          <w:szCs w:val="24"/>
        </w:rPr>
      </w:pPr>
      <w:r w:rsidRPr="00B743F8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5</w:t>
      </w:r>
      <w:r w:rsidR="00620A96">
        <w:rPr>
          <w:rFonts w:cstheme="minorHAnsi"/>
          <w:b/>
          <w:sz w:val="24"/>
          <w:szCs w:val="24"/>
        </w:rPr>
        <w:t>.</w:t>
      </w:r>
      <w:r w:rsidRPr="00B743F8">
        <w:rPr>
          <w:rFonts w:cstheme="minorHAnsi"/>
          <w:b/>
          <w:sz w:val="24"/>
          <w:szCs w:val="24"/>
        </w:rPr>
        <w:t xml:space="preserve"> </w:t>
      </w:r>
      <w:r w:rsidR="00285595">
        <w:rPr>
          <w:rFonts w:cstheme="minorHAnsi"/>
          <w:b/>
          <w:sz w:val="24"/>
          <w:szCs w:val="24"/>
        </w:rPr>
        <w:t>(24</w:t>
      </w:r>
      <w:r w:rsidRPr="00B743F8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 xml:space="preserve">: </w:t>
      </w:r>
      <w:r w:rsidRPr="00B743F8">
        <w:rPr>
          <w:rFonts w:cstheme="minorHAnsi"/>
          <w:b/>
          <w:sz w:val="24"/>
          <w:szCs w:val="24"/>
        </w:rPr>
        <w:t>RESOLVER LAS SIGUIENTES INTEGRALES</w:t>
      </w:r>
    </w:p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87066" w:rsidTr="00287066">
        <w:tc>
          <w:tcPr>
            <w:tcW w:w="4322" w:type="dxa"/>
            <w:vAlign w:val="center"/>
          </w:tcPr>
          <w:p w:rsidR="00287066" w:rsidRPr="00287066" w:rsidRDefault="00287066" w:rsidP="00287066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+3</m:t>
                            </m:r>
                          </m:e>
                        </m:rad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  <w:p w:rsidR="00287066" w:rsidRDefault="00287066" w:rsidP="002870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287066" w:rsidRDefault="00287066" w:rsidP="00287066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(1-3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287066" w:rsidTr="00287066">
        <w:tc>
          <w:tcPr>
            <w:tcW w:w="4322" w:type="dxa"/>
            <w:vAlign w:val="center"/>
          </w:tcPr>
          <w:p w:rsidR="00287066" w:rsidRPr="00287066" w:rsidRDefault="00287066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sen x</m:t>
                            </m:r>
                          </m:e>
                        </m:d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x)dx</m:t>
                        </m:r>
                      </m:e>
                    </m:func>
                  </m:e>
                </m:nary>
              </m:oMath>
            </m:oMathPara>
          </w:p>
          <w:p w:rsidR="00287066" w:rsidRDefault="00287066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287066" w:rsidRDefault="00287066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 sen 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dx</m:t>
                    </m:r>
                  </m:e>
                </m:nary>
              </m:oMath>
            </m:oMathPara>
          </w:p>
        </w:tc>
      </w:tr>
    </w:tbl>
    <w:p w:rsidR="00287066" w:rsidRDefault="0028706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87066" w:rsidRDefault="00285595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6</w:t>
      </w:r>
      <w:r w:rsidR="00620A9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(6</w:t>
      </w:r>
      <w:r w:rsidRPr="00285595">
        <w:rPr>
          <w:rFonts w:cstheme="minorHAnsi"/>
          <w:b/>
          <w:sz w:val="24"/>
          <w:szCs w:val="24"/>
        </w:rPr>
        <w:t xml:space="preserve"> puntos): </w:t>
      </w:r>
      <w:r w:rsidR="00620A96">
        <w:rPr>
          <w:rFonts w:cstheme="minorHAnsi"/>
          <w:b/>
          <w:sz w:val="24"/>
          <w:szCs w:val="24"/>
        </w:rPr>
        <w:t>DADO EL GRAFICO DE LA FUNCION, ENCONTRAR</w:t>
      </w:r>
    </w:p>
    <w:p w:rsidR="00287066" w:rsidRDefault="0028706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0A96" w:rsidRDefault="00620A96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4610100" cy="24098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96" w:rsidRDefault="00620A9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0A96" w:rsidRDefault="00620A9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0A96" w:rsidRPr="00620A96" w:rsidRDefault="00620A96" w:rsidP="00620A9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7. (1</w:t>
      </w:r>
      <w:r w:rsidRPr="00620A96">
        <w:rPr>
          <w:rFonts w:cstheme="minorHAnsi"/>
          <w:b/>
          <w:sz w:val="24"/>
          <w:szCs w:val="24"/>
        </w:rPr>
        <w:t>0 puntos)</w:t>
      </w:r>
      <w:r>
        <w:rPr>
          <w:rFonts w:cstheme="minorHAnsi"/>
          <w:b/>
          <w:sz w:val="24"/>
          <w:szCs w:val="24"/>
        </w:rPr>
        <w:t xml:space="preserve">: DIBUJAR LA REGIÓN ACOTADA POR LAS GRAFICAS DE LAS ECUACIONES Y DETERMINAR SU ÁREA </w:t>
      </w:r>
    </w:p>
    <w:p w:rsidR="00620A96" w:rsidRDefault="00620A9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0A96" w:rsidRDefault="0079436F" w:rsidP="002A498D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rad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 xml:space="preserve"> ,       y=0  ,       x=1   ,         x=9      </m:t>
          </m:r>
        </m:oMath>
      </m:oMathPara>
    </w:p>
    <w:p w:rsidR="00285595" w:rsidRDefault="00285595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9436F" w:rsidRDefault="0079436F" w:rsidP="0079436F">
      <w:pPr>
        <w:spacing w:after="0" w:line="240" w:lineRule="auto"/>
        <w:rPr>
          <w:rFonts w:cstheme="minorHAnsi"/>
          <w:b/>
          <w:sz w:val="24"/>
          <w:szCs w:val="24"/>
        </w:rPr>
      </w:pPr>
      <w:r w:rsidRPr="0079436F">
        <w:rPr>
          <w:rFonts w:cstheme="minorHAnsi"/>
          <w:b/>
          <w:sz w:val="24"/>
          <w:szCs w:val="24"/>
        </w:rPr>
        <w:t xml:space="preserve">Tema </w:t>
      </w:r>
      <w:r w:rsidR="009A1BCB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.</w:t>
      </w:r>
      <w:r w:rsidRPr="0079436F">
        <w:rPr>
          <w:rFonts w:cstheme="minorHAnsi"/>
          <w:b/>
          <w:sz w:val="24"/>
          <w:szCs w:val="24"/>
        </w:rPr>
        <w:t xml:space="preserve"> (10 puntos)</w:t>
      </w:r>
      <w:r>
        <w:rPr>
          <w:rFonts w:cstheme="minorHAnsi"/>
          <w:b/>
          <w:sz w:val="24"/>
          <w:szCs w:val="24"/>
        </w:rPr>
        <w:t>: CALCULAR</w:t>
      </w:r>
    </w:p>
    <w:p w:rsidR="009A1BCB" w:rsidRDefault="009A1BCB" w:rsidP="0079436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9436F" w:rsidRPr="0079436F" w:rsidRDefault="0079436F" w:rsidP="0079436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9436F" w:rsidRPr="009A1BCB" w:rsidRDefault="0079436F" w:rsidP="0079436F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 w:cstheme="minorHAnsi"/>
                  <w:b/>
                  <w:sz w:val="24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p>
              </m:sSup>
            </m:sup>
            <m:e>
              <m:nary>
                <m:naryPr>
                  <m:limLoc m:val="undOvr"/>
                  <m:ctrlPr>
                    <w:rPr>
                      <w:rFonts w:ascii="Cambria Math" w:hAnsi="Cambria Math" w:cstheme="minorHAnsi"/>
                      <w:b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lnx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6y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dydx</m:t>
                  </m:r>
                </m:e>
              </m:nary>
            </m:e>
          </m:nary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</m:oMath>
      </m:oMathPara>
    </w:p>
    <w:p w:rsidR="00460659" w:rsidRDefault="00460659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60659" w:rsidRDefault="00460659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60659" w:rsidRDefault="00460659" w:rsidP="002A498D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60659" w:rsidRDefault="00460659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460659" w:rsidSect="00254E1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B5" w:rsidRDefault="00B72BB5" w:rsidP="00B065F8">
      <w:pPr>
        <w:spacing w:after="0" w:line="240" w:lineRule="auto"/>
      </w:pPr>
      <w:r>
        <w:separator/>
      </w:r>
    </w:p>
  </w:endnote>
  <w:endnote w:type="continuationSeparator" w:id="0">
    <w:p w:rsidR="00B72BB5" w:rsidRDefault="00B72BB5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62" w:rsidRPr="00860D62" w:rsidRDefault="00860D62">
    <w:pPr>
      <w:pStyle w:val="Piedepgina"/>
      <w:rPr>
        <w:b/>
        <w:i/>
        <w:lang w:val="es-MX"/>
      </w:rPr>
    </w:pPr>
    <w:r w:rsidRPr="00860D62">
      <w:rPr>
        <w:b/>
        <w:i/>
        <w:lang w:val="es-MX"/>
      </w:rPr>
      <w:t>ING.</w:t>
    </w:r>
    <w:r w:rsidR="00282E42" w:rsidRPr="00282E42">
      <w:rPr>
        <w:b/>
        <w:i/>
        <w:lang w:val="es-MX"/>
      </w:rPr>
      <w:t>NELSON LAYEDRA Q.</w:t>
    </w:r>
    <w:r w:rsidR="00B065F8" w:rsidRPr="00860D62">
      <w:rPr>
        <w:b/>
        <w:i/>
        <w:lang w:val="es-MX"/>
      </w:rPr>
      <w:tab/>
    </w:r>
    <w:r w:rsidR="00B065F8" w:rsidRPr="00860D62">
      <w:rPr>
        <w:b/>
        <w:i/>
        <w:lang w:val="es-MX"/>
      </w:rPr>
      <w:tab/>
    </w:r>
    <w:r w:rsidR="00370537" w:rsidRPr="00860D62">
      <w:rPr>
        <w:b/>
        <w:i/>
        <w:lang w:val="es-MX"/>
      </w:rPr>
      <w:fldChar w:fldCharType="begin"/>
    </w:r>
    <w:r w:rsidR="00B065F8" w:rsidRPr="00860D62">
      <w:rPr>
        <w:b/>
        <w:i/>
        <w:lang w:val="es-MX"/>
      </w:rPr>
      <w:instrText>PAGE   \* MERGEFORMAT</w:instrText>
    </w:r>
    <w:r w:rsidR="00370537" w:rsidRPr="00860D62">
      <w:rPr>
        <w:b/>
        <w:i/>
        <w:lang w:val="es-MX"/>
      </w:rPr>
      <w:fldChar w:fldCharType="separate"/>
    </w:r>
    <w:r>
      <w:rPr>
        <w:b/>
        <w:i/>
        <w:noProof/>
        <w:lang w:val="es-MX"/>
      </w:rPr>
      <w:t>2</w:t>
    </w:r>
    <w:r w:rsidR="00370537" w:rsidRPr="00860D62">
      <w:rPr>
        <w:b/>
        <w:i/>
        <w:lang w:val="es-MX"/>
      </w:rPr>
      <w:fldChar w:fldCharType="end"/>
    </w:r>
    <w:r w:rsidR="00B065F8" w:rsidRPr="00860D62">
      <w:rPr>
        <w:b/>
        <w:i/>
        <w:lang w:val="es-MX"/>
      </w:rPr>
      <w:t>/</w:t>
    </w:r>
    <w:r>
      <w:rPr>
        <w:b/>
        <w:i/>
        <w:lang w:val="es-MX"/>
      </w:rPr>
      <w:t>2</w:t>
    </w:r>
  </w:p>
  <w:p w:rsidR="00E94D53" w:rsidRPr="00860D62" w:rsidRDefault="00323BF1">
    <w:pPr>
      <w:pStyle w:val="Piedepgina"/>
      <w:rPr>
        <w:b/>
        <w:i/>
        <w:lang w:val="es-MX"/>
      </w:rPr>
    </w:pPr>
    <w:r w:rsidRPr="00860D62">
      <w:rPr>
        <w:b/>
        <w:i/>
        <w:lang w:val="es-MX"/>
      </w:rPr>
      <w:t>Feb</w:t>
    </w:r>
    <w:r w:rsidR="00282E42">
      <w:rPr>
        <w:b/>
        <w:i/>
        <w:lang w:val="es-MX"/>
      </w:rPr>
      <w:t>-</w:t>
    </w:r>
    <w:r w:rsidR="002B1C4E">
      <w:rPr>
        <w:b/>
        <w:i/>
        <w:lang w:val="es-MX"/>
      </w:rPr>
      <w:t>1</w:t>
    </w:r>
    <w:r w:rsidR="00860D62">
      <w:rPr>
        <w:b/>
        <w:i/>
        <w:lang w:val="es-MX"/>
      </w:rPr>
      <w:t>4</w:t>
    </w:r>
    <w:r w:rsidR="00282E42">
      <w:rPr>
        <w:b/>
        <w:i/>
        <w:lang w:val="es-MX"/>
      </w:rPr>
      <w:t>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B5" w:rsidRDefault="00B72BB5" w:rsidP="00B065F8">
      <w:pPr>
        <w:spacing w:after="0" w:line="240" w:lineRule="auto"/>
      </w:pPr>
      <w:r>
        <w:separator/>
      </w:r>
    </w:p>
  </w:footnote>
  <w:footnote w:type="continuationSeparator" w:id="0">
    <w:p w:rsidR="00B72BB5" w:rsidRDefault="00B72BB5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9FCC6A0" wp14:editId="015CCF75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08F5B1F" wp14:editId="76A7A720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319D9"/>
    <w:rsid w:val="000B5D3E"/>
    <w:rsid w:val="000D47D3"/>
    <w:rsid w:val="00124E6C"/>
    <w:rsid w:val="00194031"/>
    <w:rsid w:val="002320BE"/>
    <w:rsid w:val="0024736B"/>
    <w:rsid w:val="00254E15"/>
    <w:rsid w:val="00257CE4"/>
    <w:rsid w:val="00282E42"/>
    <w:rsid w:val="00285595"/>
    <w:rsid w:val="00287066"/>
    <w:rsid w:val="002A498D"/>
    <w:rsid w:val="002B1C4E"/>
    <w:rsid w:val="003051A1"/>
    <w:rsid w:val="00323BF1"/>
    <w:rsid w:val="0033393E"/>
    <w:rsid w:val="00363AFE"/>
    <w:rsid w:val="00370537"/>
    <w:rsid w:val="003755D9"/>
    <w:rsid w:val="0039095E"/>
    <w:rsid w:val="004034B8"/>
    <w:rsid w:val="00417A3A"/>
    <w:rsid w:val="00460659"/>
    <w:rsid w:val="004C5EEB"/>
    <w:rsid w:val="00515670"/>
    <w:rsid w:val="00540369"/>
    <w:rsid w:val="00590B78"/>
    <w:rsid w:val="00594465"/>
    <w:rsid w:val="005C5601"/>
    <w:rsid w:val="005E032C"/>
    <w:rsid w:val="005E34E3"/>
    <w:rsid w:val="00620A96"/>
    <w:rsid w:val="00660A40"/>
    <w:rsid w:val="006B0319"/>
    <w:rsid w:val="0079436F"/>
    <w:rsid w:val="007E31D1"/>
    <w:rsid w:val="00860D62"/>
    <w:rsid w:val="0090396A"/>
    <w:rsid w:val="00922F08"/>
    <w:rsid w:val="009A1BCB"/>
    <w:rsid w:val="00A97AB4"/>
    <w:rsid w:val="00B065F8"/>
    <w:rsid w:val="00B41CD2"/>
    <w:rsid w:val="00B72BB5"/>
    <w:rsid w:val="00B743F8"/>
    <w:rsid w:val="00B84F7C"/>
    <w:rsid w:val="00C82B20"/>
    <w:rsid w:val="00D868F2"/>
    <w:rsid w:val="00E94D53"/>
    <w:rsid w:val="00F40F03"/>
    <w:rsid w:val="00F638C4"/>
    <w:rsid w:val="00F6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0D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0D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0A74-22A9-4128-9D41-E0464F69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NERLAQ</cp:lastModifiedBy>
  <cp:revision>4</cp:revision>
  <cp:lastPrinted>2012-02-14T07:37:00Z</cp:lastPrinted>
  <dcterms:created xsi:type="dcterms:W3CDTF">2012-02-14T04:59:00Z</dcterms:created>
  <dcterms:modified xsi:type="dcterms:W3CDTF">2012-02-14T07:41:00Z</dcterms:modified>
</cp:coreProperties>
</file>