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9C" w:rsidRPr="00544414" w:rsidRDefault="00544414" w:rsidP="005444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44414">
        <w:rPr>
          <w:rFonts w:ascii="Arial" w:hAnsi="Arial" w:cs="Arial"/>
          <w:b/>
          <w:sz w:val="32"/>
          <w:szCs w:val="32"/>
        </w:rPr>
        <w:t>EXAMEN DE INGENIERIA GENETICA</w:t>
      </w:r>
    </w:p>
    <w:p w:rsidR="00544414" w:rsidRPr="00544414" w:rsidRDefault="00544414" w:rsidP="005444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44414">
        <w:rPr>
          <w:rFonts w:ascii="Arial" w:hAnsi="Arial" w:cs="Arial"/>
          <w:b/>
          <w:sz w:val="32"/>
          <w:szCs w:val="32"/>
        </w:rPr>
        <w:t>PARCIAL FINAL – I TERMINO 2012</w:t>
      </w:r>
    </w:p>
    <w:p w:rsidR="00544414" w:rsidRDefault="00544414" w:rsidP="00544414">
      <w:pPr>
        <w:spacing w:after="0" w:line="240" w:lineRule="auto"/>
        <w:rPr>
          <w:rFonts w:ascii="Arial" w:hAnsi="Arial" w:cs="Arial"/>
        </w:rPr>
      </w:pPr>
    </w:p>
    <w:p w:rsidR="00544414" w:rsidRPr="00544414" w:rsidRDefault="00544414" w:rsidP="005444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4414">
        <w:rPr>
          <w:rFonts w:ascii="Arial" w:hAnsi="Arial" w:cs="Arial"/>
          <w:b/>
          <w:sz w:val="24"/>
          <w:szCs w:val="24"/>
        </w:rPr>
        <w:t>NOMBRE:</w:t>
      </w:r>
    </w:p>
    <w:p w:rsidR="00544414" w:rsidRPr="00544414" w:rsidRDefault="00544414" w:rsidP="005444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4414">
        <w:rPr>
          <w:rFonts w:ascii="Arial" w:hAnsi="Arial" w:cs="Arial"/>
          <w:b/>
          <w:sz w:val="24"/>
          <w:szCs w:val="24"/>
        </w:rPr>
        <w:t>FECHA:</w:t>
      </w:r>
    </w:p>
    <w:p w:rsidR="00544414" w:rsidRPr="00544414" w:rsidRDefault="00544414" w:rsidP="0054441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44414" w:rsidRPr="00544414" w:rsidRDefault="00544414" w:rsidP="005444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4414">
        <w:rPr>
          <w:rFonts w:ascii="Arial" w:hAnsi="Arial" w:cs="Arial"/>
          <w:b/>
          <w:sz w:val="24"/>
          <w:szCs w:val="24"/>
        </w:rPr>
        <w:t>PREGUNTAS:</w:t>
      </w:r>
    </w:p>
    <w:p w:rsidR="00544414" w:rsidRDefault="00544414" w:rsidP="00544414">
      <w:pPr>
        <w:spacing w:after="0" w:line="240" w:lineRule="auto"/>
        <w:rPr>
          <w:rFonts w:ascii="Arial" w:hAnsi="Arial" w:cs="Arial"/>
        </w:rPr>
      </w:pPr>
    </w:p>
    <w:p w:rsidR="00544414" w:rsidRDefault="00544414" w:rsidP="0054441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Explique el funcionamiento de la PCR anidada</w:t>
      </w:r>
    </w:p>
    <w:p w:rsidR="00544414" w:rsidRDefault="00544414" w:rsidP="0054441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Explique cómo funciona la técnica de RT-PCR</w:t>
      </w:r>
    </w:p>
    <w:p w:rsidR="00544414" w:rsidRDefault="00544414" w:rsidP="0054441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Explique la PCR tiempo real</w:t>
      </w:r>
    </w:p>
    <w:p w:rsidR="00544414" w:rsidRDefault="00544414" w:rsidP="0054441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Describa el funcionamiento de un </w:t>
      </w:r>
      <w:proofErr w:type="spellStart"/>
      <w:r>
        <w:rPr>
          <w:rFonts w:ascii="Arial" w:hAnsi="Arial" w:cs="Arial"/>
        </w:rPr>
        <w:t>termociclador</w:t>
      </w:r>
      <w:proofErr w:type="spellEnd"/>
      <w:r>
        <w:rPr>
          <w:rFonts w:ascii="Arial" w:hAnsi="Arial" w:cs="Arial"/>
        </w:rPr>
        <w:t xml:space="preserve"> de PCR en tiempo real</w:t>
      </w:r>
    </w:p>
    <w:p w:rsidR="00544414" w:rsidRDefault="00544414" w:rsidP="0054441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Defina qué es umbral</w:t>
      </w:r>
    </w:p>
    <w:p w:rsidR="00544414" w:rsidRDefault="00544414" w:rsidP="0054441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Defina qué es CT</w:t>
      </w:r>
    </w:p>
    <w:p w:rsidR="00544414" w:rsidRDefault="00544414" w:rsidP="0054441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Explique la PCR tiempo real basada en </w:t>
      </w:r>
      <w:proofErr w:type="spellStart"/>
      <w:r>
        <w:rPr>
          <w:rFonts w:ascii="Arial" w:hAnsi="Arial" w:cs="Arial"/>
        </w:rPr>
        <w:t>Sybr</w:t>
      </w:r>
      <w:proofErr w:type="spellEnd"/>
      <w:r>
        <w:rPr>
          <w:rFonts w:ascii="Arial" w:hAnsi="Arial" w:cs="Arial"/>
        </w:rPr>
        <w:t xml:space="preserve"> Green</w:t>
      </w:r>
    </w:p>
    <w:p w:rsidR="00544414" w:rsidRDefault="00544414" w:rsidP="0054441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Explique la PCR tiempo real basada en sondas </w:t>
      </w:r>
      <w:proofErr w:type="spellStart"/>
      <w:r>
        <w:rPr>
          <w:rFonts w:ascii="Arial" w:hAnsi="Arial" w:cs="Arial"/>
        </w:rPr>
        <w:t>taqman</w:t>
      </w:r>
      <w:proofErr w:type="spellEnd"/>
    </w:p>
    <w:p w:rsidR="00544414" w:rsidRDefault="00544414" w:rsidP="0054441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Explique qué es la curva de </w:t>
      </w:r>
      <w:proofErr w:type="spellStart"/>
      <w:r>
        <w:rPr>
          <w:rFonts w:ascii="Arial" w:hAnsi="Arial" w:cs="Arial"/>
        </w:rPr>
        <w:t>melting</w:t>
      </w:r>
      <w:proofErr w:type="spellEnd"/>
    </w:p>
    <w:p w:rsidR="00544414" w:rsidRPr="00544414" w:rsidRDefault="00544414" w:rsidP="0054441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Explique la química Big </w:t>
      </w:r>
      <w:proofErr w:type="spellStart"/>
      <w:r>
        <w:rPr>
          <w:rFonts w:ascii="Arial" w:hAnsi="Arial" w:cs="Arial"/>
        </w:rPr>
        <w:t>Dye</w:t>
      </w:r>
      <w:proofErr w:type="spellEnd"/>
      <w:r>
        <w:rPr>
          <w:rFonts w:ascii="Arial" w:hAnsi="Arial" w:cs="Arial"/>
        </w:rPr>
        <w:t xml:space="preserve"> Terminator</w:t>
      </w:r>
    </w:p>
    <w:sectPr w:rsidR="00544414" w:rsidRPr="00544414" w:rsidSect="00D268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82FA7"/>
    <w:multiLevelType w:val="hybridMultilevel"/>
    <w:tmpl w:val="4D52AD8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44414"/>
    <w:rsid w:val="004A021D"/>
    <w:rsid w:val="00544414"/>
    <w:rsid w:val="00D2689C"/>
    <w:rsid w:val="00F0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4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415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Cesar</cp:lastModifiedBy>
  <cp:revision>1</cp:revision>
  <dcterms:created xsi:type="dcterms:W3CDTF">2012-09-04T03:59:00Z</dcterms:created>
  <dcterms:modified xsi:type="dcterms:W3CDTF">2012-09-04T04:05:00Z</dcterms:modified>
</cp:coreProperties>
</file>