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AB" w:rsidRDefault="00EC33AB" w:rsidP="00EC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Problema de Examen Final de Ciencia de Materiales</w:t>
      </w:r>
    </w:p>
    <w:p w:rsidR="00EC33AB" w:rsidRDefault="00886AFD" w:rsidP="00EC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6/septiembre el 2012</w:t>
      </w:r>
    </w:p>
    <w:p w:rsidR="00EC33AB" w:rsidRDefault="00EC33AB" w:rsidP="00EC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3AB" w:rsidRDefault="00EC33AB" w:rsidP="00EC3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Profesor: Ing. Perugachi B.</w:t>
      </w:r>
    </w:p>
    <w:p w:rsidR="00EC33AB" w:rsidRDefault="00EC33AB" w:rsidP="00EC3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Estudiante:</w:t>
      </w:r>
      <w:r w:rsidR="00E5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56A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C33AB" w:rsidRDefault="00EC33AB" w:rsidP="00EC3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D3A" w:rsidRPr="00EC33AB" w:rsidRDefault="009A0D3A" w:rsidP="00D232AE">
      <w:pPr>
        <w:jc w:val="both"/>
        <w:rPr>
          <w:rFonts w:ascii="Times New Roman" w:hAnsi="Times New Roman" w:cs="Times New Roman"/>
          <w:sz w:val="24"/>
          <w:szCs w:val="24"/>
        </w:rPr>
      </w:pPr>
      <w:r w:rsidRPr="00EC33AB">
        <w:rPr>
          <w:rFonts w:ascii="Times New Roman" w:hAnsi="Times New Roman" w:cs="Times New Roman"/>
          <w:sz w:val="24"/>
          <w:szCs w:val="24"/>
        </w:rPr>
        <w:t>Un joyero dispone</w:t>
      </w:r>
      <w:r w:rsidR="00D232AE" w:rsidRPr="00EC33AB">
        <w:rPr>
          <w:rFonts w:ascii="Times New Roman" w:hAnsi="Times New Roman" w:cs="Times New Roman"/>
          <w:sz w:val="24"/>
          <w:szCs w:val="24"/>
        </w:rPr>
        <w:t xml:space="preserve"> en el mercado dos lingotes de aleación (cobre-p</w:t>
      </w:r>
      <w:r w:rsidRPr="00EC33AB">
        <w:rPr>
          <w:rFonts w:ascii="Times New Roman" w:hAnsi="Times New Roman" w:cs="Times New Roman"/>
          <w:sz w:val="24"/>
          <w:szCs w:val="24"/>
        </w:rPr>
        <w:t>lata</w:t>
      </w:r>
      <w:r w:rsidR="00D232AE" w:rsidRPr="00EC33AB">
        <w:rPr>
          <w:rFonts w:ascii="Times New Roman" w:hAnsi="Times New Roman" w:cs="Times New Roman"/>
          <w:sz w:val="24"/>
          <w:szCs w:val="24"/>
        </w:rPr>
        <w:t>). Uno de ellos contiene un 30% de Ag y el otro 50% de Ag (porcentajes en masa). Ambos lingotes tienen una masa de 2Kg y se introducen en crisoles separados, dentro de un horno que puede alcanzar, como máximo, una temperatura de 900°C. Haciendo uso del diagrama de fases adjunto, razone</w:t>
      </w:r>
      <w:r w:rsidR="00FB4DED" w:rsidRPr="00EC33AB">
        <w:rPr>
          <w:rFonts w:ascii="Times New Roman" w:hAnsi="Times New Roman" w:cs="Times New Roman"/>
          <w:sz w:val="24"/>
          <w:szCs w:val="24"/>
        </w:rPr>
        <w:t xml:space="preserve"> lo siguiente</w:t>
      </w:r>
      <w:r w:rsidR="00D232AE" w:rsidRPr="00EC33AB">
        <w:rPr>
          <w:rFonts w:ascii="Times New Roman" w:hAnsi="Times New Roman" w:cs="Times New Roman"/>
          <w:sz w:val="24"/>
          <w:szCs w:val="24"/>
        </w:rPr>
        <w:t>:</w:t>
      </w:r>
    </w:p>
    <w:p w:rsidR="00D232AE" w:rsidRPr="00EC33AB" w:rsidRDefault="00D232AE" w:rsidP="00402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3AB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4946650" cy="332388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32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ED" w:rsidRPr="00EC33AB" w:rsidRDefault="00FB4DED" w:rsidP="00FB4D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3AB">
        <w:rPr>
          <w:rFonts w:ascii="Times New Roman" w:hAnsi="Times New Roman" w:cs="Times New Roman"/>
          <w:sz w:val="24"/>
          <w:szCs w:val="24"/>
        </w:rPr>
        <w:t>¿Pueden llegar a fundirse totalmente los lingotes?</w:t>
      </w:r>
      <w:r w:rsidR="00580E44">
        <w:rPr>
          <w:rFonts w:ascii="Times New Roman" w:hAnsi="Times New Roman" w:cs="Times New Roman"/>
          <w:sz w:val="24"/>
          <w:szCs w:val="24"/>
        </w:rPr>
        <w:t xml:space="preserve"> (10 puntos)</w:t>
      </w:r>
    </w:p>
    <w:p w:rsidR="00FB4DED" w:rsidRPr="00EC33AB" w:rsidRDefault="00FB4DED" w:rsidP="00FB4D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3AB">
        <w:rPr>
          <w:rFonts w:ascii="Times New Roman" w:hAnsi="Times New Roman" w:cs="Times New Roman"/>
          <w:sz w:val="24"/>
          <w:szCs w:val="24"/>
        </w:rPr>
        <w:t xml:space="preserve">¿Qué cantidad máxima de líquido </w:t>
      </w:r>
      <w:r w:rsidR="00777524">
        <w:rPr>
          <w:rFonts w:ascii="Times New Roman" w:hAnsi="Times New Roman" w:cs="Times New Roman"/>
          <w:sz w:val="24"/>
          <w:szCs w:val="24"/>
        </w:rPr>
        <w:t xml:space="preserve">(masa) </w:t>
      </w:r>
      <w:r w:rsidRPr="00EC33AB">
        <w:rPr>
          <w:rFonts w:ascii="Times New Roman" w:hAnsi="Times New Roman" w:cs="Times New Roman"/>
          <w:sz w:val="24"/>
          <w:szCs w:val="24"/>
        </w:rPr>
        <w:t>obtendría en ambos crisoles?</w:t>
      </w:r>
      <w:r w:rsidR="00580E44">
        <w:rPr>
          <w:rFonts w:ascii="Times New Roman" w:hAnsi="Times New Roman" w:cs="Times New Roman"/>
          <w:sz w:val="24"/>
          <w:szCs w:val="24"/>
        </w:rPr>
        <w:t xml:space="preserve"> (10 puntos)</w:t>
      </w:r>
    </w:p>
    <w:p w:rsidR="00FB4DED" w:rsidRPr="00EC33AB" w:rsidRDefault="00FB4DED" w:rsidP="00FB4D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3AB">
        <w:rPr>
          <w:rFonts w:ascii="Times New Roman" w:hAnsi="Times New Roman" w:cs="Times New Roman"/>
          <w:sz w:val="24"/>
          <w:szCs w:val="24"/>
        </w:rPr>
        <w:t>Si los joyeros José, Carlos y Armando tuvieran lingotes de una aleación de 15%Ag, de 71,9%Ag y otra de 85%Ag</w:t>
      </w:r>
      <w:r w:rsidR="0089120A" w:rsidRPr="00EC33AB">
        <w:rPr>
          <w:rFonts w:ascii="Times New Roman" w:hAnsi="Times New Roman" w:cs="Times New Roman"/>
          <w:sz w:val="24"/>
          <w:szCs w:val="24"/>
        </w:rPr>
        <w:t>, respectivamente</w:t>
      </w:r>
      <w:r w:rsidRPr="00EC33AB">
        <w:rPr>
          <w:rFonts w:ascii="Times New Roman" w:hAnsi="Times New Roman" w:cs="Times New Roman"/>
          <w:sz w:val="24"/>
          <w:szCs w:val="24"/>
        </w:rPr>
        <w:t xml:space="preserve">. ¿Cuál debe ser la temperatura mínima que debe tener el horno </w:t>
      </w:r>
      <w:r w:rsidR="0089120A" w:rsidRPr="00EC33AB">
        <w:rPr>
          <w:rFonts w:ascii="Times New Roman" w:hAnsi="Times New Roman" w:cs="Times New Roman"/>
          <w:sz w:val="24"/>
          <w:szCs w:val="24"/>
        </w:rPr>
        <w:t xml:space="preserve">de cada uno de ellos </w:t>
      </w:r>
      <w:r w:rsidRPr="00EC33AB">
        <w:rPr>
          <w:rFonts w:ascii="Times New Roman" w:hAnsi="Times New Roman" w:cs="Times New Roman"/>
          <w:sz w:val="24"/>
          <w:szCs w:val="24"/>
        </w:rPr>
        <w:t xml:space="preserve">para poder fundir la aleación </w:t>
      </w:r>
      <w:r w:rsidR="0089120A" w:rsidRPr="00EC33AB">
        <w:rPr>
          <w:rFonts w:ascii="Times New Roman" w:hAnsi="Times New Roman" w:cs="Times New Roman"/>
          <w:sz w:val="24"/>
          <w:szCs w:val="24"/>
        </w:rPr>
        <w:t>y así poder obtener las joyas perseguidas?</w:t>
      </w:r>
      <w:r w:rsidR="00580E44">
        <w:rPr>
          <w:rFonts w:ascii="Times New Roman" w:hAnsi="Times New Roman" w:cs="Times New Roman"/>
          <w:sz w:val="24"/>
          <w:szCs w:val="24"/>
        </w:rPr>
        <w:t xml:space="preserve"> (10 puntos)</w:t>
      </w:r>
    </w:p>
    <w:p w:rsidR="00EC33AB" w:rsidRDefault="00EC33AB" w:rsidP="00E56A9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A9D">
        <w:rPr>
          <w:rFonts w:ascii="Times New Roman" w:hAnsi="Times New Roman" w:cs="Times New Roman"/>
          <w:sz w:val="24"/>
          <w:szCs w:val="24"/>
        </w:rPr>
        <w:t>El</w:t>
      </w:r>
      <w:r w:rsidR="0089120A" w:rsidRPr="00E56A9D">
        <w:rPr>
          <w:rFonts w:ascii="Times New Roman" w:hAnsi="Times New Roman" w:cs="Times New Roman"/>
          <w:sz w:val="24"/>
          <w:szCs w:val="24"/>
        </w:rPr>
        <w:t xml:space="preserve"> joyero busca una aleación de mayor porcentaje de Ag, </w:t>
      </w:r>
      <w:r w:rsidRPr="00E56A9D">
        <w:rPr>
          <w:rFonts w:ascii="Times New Roman" w:hAnsi="Times New Roman" w:cs="Times New Roman"/>
          <w:sz w:val="24"/>
          <w:szCs w:val="24"/>
        </w:rPr>
        <w:t>de su lingote de 30%Ag. Y para conseguirlo, extrae con una cuchara una muestra de líquido del crisol para luego dejarla enfriar a temperatura ambiente. ¿Diga a que temperatura debería hace</w:t>
      </w:r>
      <w:r w:rsidR="008813EB">
        <w:rPr>
          <w:rFonts w:ascii="Times New Roman" w:hAnsi="Times New Roman" w:cs="Times New Roman"/>
          <w:sz w:val="24"/>
          <w:szCs w:val="24"/>
        </w:rPr>
        <w:t>r la extracción del líquido del</w:t>
      </w:r>
      <w:r w:rsidRPr="00E56A9D">
        <w:rPr>
          <w:rFonts w:ascii="Times New Roman" w:hAnsi="Times New Roman" w:cs="Times New Roman"/>
          <w:sz w:val="24"/>
          <w:szCs w:val="24"/>
        </w:rPr>
        <w:t xml:space="preserve"> horno para que, al solidificar, </w:t>
      </w:r>
      <w:r w:rsidR="00FB4C7A">
        <w:rPr>
          <w:rFonts w:ascii="Times New Roman" w:hAnsi="Times New Roman" w:cs="Times New Roman"/>
          <w:sz w:val="24"/>
          <w:szCs w:val="24"/>
        </w:rPr>
        <w:t xml:space="preserve">esa cantidad extraída </w:t>
      </w:r>
      <w:r w:rsidRPr="00E56A9D">
        <w:rPr>
          <w:rFonts w:ascii="Times New Roman" w:hAnsi="Times New Roman" w:cs="Times New Roman"/>
          <w:sz w:val="24"/>
          <w:szCs w:val="24"/>
        </w:rPr>
        <w:t>tenga la máxima concentración de Ag</w:t>
      </w:r>
      <w:r w:rsidR="00E56A9D">
        <w:rPr>
          <w:rFonts w:ascii="Times New Roman" w:hAnsi="Times New Roman" w:cs="Times New Roman"/>
          <w:sz w:val="24"/>
          <w:szCs w:val="24"/>
        </w:rPr>
        <w:t>?</w:t>
      </w:r>
      <w:r w:rsidR="00580E44">
        <w:rPr>
          <w:rFonts w:ascii="Times New Roman" w:hAnsi="Times New Roman" w:cs="Times New Roman"/>
          <w:sz w:val="24"/>
          <w:szCs w:val="24"/>
        </w:rPr>
        <w:t xml:space="preserve"> (10 puntos + 3 adicionales).</w:t>
      </w:r>
    </w:p>
    <w:p w:rsidR="00386D39" w:rsidRDefault="00386D39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FC0" w:rsidRDefault="00402FC0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FC0" w:rsidRDefault="00402FC0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FC0" w:rsidRDefault="00402FC0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FC0" w:rsidRDefault="00402FC0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FC0" w:rsidRDefault="00402FC0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9F4" w:rsidRPr="002F09F4" w:rsidRDefault="002F09F4" w:rsidP="002F0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Teoría</w:t>
      </w:r>
      <w:r w:rsidRPr="002F09F4">
        <w:rPr>
          <w:rFonts w:ascii="Times New Roman" w:hAnsi="Times New Roman" w:cs="Times New Roman"/>
          <w:sz w:val="28"/>
          <w:szCs w:val="28"/>
        </w:rPr>
        <w:t xml:space="preserve"> de Examen Final de Ciencia de Materiales</w:t>
      </w:r>
    </w:p>
    <w:p w:rsidR="009F024C" w:rsidRDefault="009F024C" w:rsidP="007B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425"/>
        <w:gridCol w:w="9992"/>
      </w:tblGrid>
      <w:tr w:rsidR="00D65722" w:rsidRPr="00D65722" w:rsidTr="00D65722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ítem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C"/>
              </w:rPr>
              <w:t>Conteste verdadero (V) o falso (F)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 xml:space="preserve"> En los polímeros el modulo tensil depende de la velocidad de deformación.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Si aumenta el modulo de Young, entonces disminuye la deformación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>A mayor precipitación, aumenta su resistencia y la temperatura de transición de la tenacidad disminuye.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A mayor tamaño de grano, mayor será su esfuerzo de fluencia.</w:t>
            </w:r>
          </w:p>
        </w:tc>
      </w:tr>
      <w:tr w:rsidR="00D65722" w:rsidRPr="00D65722" w:rsidTr="00D65722">
        <w:trPr>
          <w:trHeight w:val="21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Al deformar un material plásticamente toda la energía aportada se almacena en su interior en forma de energía elástica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Comportamiento frágil es cuando la deformación plástica viene acompañada de la deformación elástica.</w:t>
            </w:r>
          </w:p>
        </w:tc>
      </w:tr>
      <w:tr w:rsidR="00D65722" w:rsidRPr="00D65722" w:rsidTr="00D65722">
        <w:trPr>
          <w:trHeight w:val="46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Con la recuperación podemos recuperar las propiedades como aumento de dureza y resistividad eléctrica, y el decrecimiento de la ductilidad, después de haber realizado trabajo en frio sobre el material.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Cuando el embrión no moja el sustrato, se presentará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nucleación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heterogénea.</w:t>
            </w:r>
          </w:p>
        </w:tc>
      </w:tr>
      <w:tr w:rsidR="00D65722" w:rsidRPr="00D65722" w:rsidTr="00D65722">
        <w:trPr>
          <w:trHeight w:val="30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Ductilidad es una propiedad por la cual un material puede sufrir una deformación permanente antes de su ruptura.</w:t>
            </w:r>
          </w:p>
        </w:tc>
      </w:tr>
      <w:tr w:rsidR="00D65722" w:rsidRPr="00D65722" w:rsidTr="00D65722">
        <w:trPr>
          <w:trHeight w:val="27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>El aumento de la concentración de impurezas produce un aumento en la tensión de rotura y en la dureza del material.</w:t>
            </w:r>
          </w:p>
        </w:tc>
      </w:tr>
      <w:tr w:rsidR="00D65722" w:rsidRPr="00D65722" w:rsidTr="00D65722">
        <w:trPr>
          <w:trHeight w:val="46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 borde de grano impide el deslizamiento continuo de las dislocaciones por que modifica la dirección del movimiento y que crea discontinuidad entre un grano y otro.</w:t>
            </w:r>
          </w:p>
        </w:tc>
      </w:tr>
      <w:tr w:rsidR="00D65722" w:rsidRPr="00D65722" w:rsidTr="00D65722">
        <w:trPr>
          <w:trHeight w:val="3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 xml:space="preserve">El endurecimiento por precipitación se debe a que la densidad de dislocaciones en el material aumenta con la deformación plástica. </w:t>
            </w:r>
          </w:p>
        </w:tc>
      </w:tr>
      <w:tr w:rsidR="00D65722" w:rsidRPr="00D65722" w:rsidTr="00D65722">
        <w:trPr>
          <w:trHeight w:val="268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 esfuerzo es una magnitud que nos entrega la propiedad intrínseca del material independizándonos de la geometría.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14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 tamaño de grano es posible controlarlo en la solidificación.</w:t>
            </w:r>
          </w:p>
        </w:tc>
      </w:tr>
      <w:tr w:rsidR="00D65722" w:rsidRPr="00D65722" w:rsidTr="00D65722">
        <w:trPr>
          <w:trHeight w:val="26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15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 tiempo de aplicación de la fuerza es independiente del comportamiento mecánico que vaya a tener un material.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 tiempo de relajación es característico del material</w:t>
            </w:r>
          </w:p>
        </w:tc>
      </w:tr>
      <w:tr w:rsidR="00D65722" w:rsidRPr="00D65722" w:rsidTr="00D65722">
        <w:trPr>
          <w:trHeight w:val="24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17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En general, al aumentar el contenido en C de un acero al carbono se aumenta su dureza y se disminuye la tenacidad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18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En general, casi siempre existe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recristalización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cuando se realiza trabajado en frio.</w:t>
            </w:r>
          </w:p>
        </w:tc>
      </w:tr>
      <w:tr w:rsidR="00D65722" w:rsidRPr="00D65722" w:rsidTr="00D65722">
        <w:trPr>
          <w:trHeight w:val="45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19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 xml:space="preserve">En un tratamiento isotérmico, la recuperación decrece en el tiempo (mientras ocurre la aniquilación) y en la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>recristalización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 xml:space="preserve"> crecen en el tiempo. Lento al inicio, llega a una máxima velocidad y finaliza luego lentamente. </w:t>
            </w:r>
          </w:p>
        </w:tc>
      </w:tr>
      <w:tr w:rsidR="00D65722" w:rsidRPr="00D65722" w:rsidTr="00D65722">
        <w:trPr>
          <w:trHeight w:val="46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>Endurecimiento por deformación permite dar mayor dureza y tenacidad en la estructura a partir de la optima distribución, tamaño y coherencia de los precipitados en la matriz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21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Equilibrio de un sistema es cuando la energía libre de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Gibbs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tiene el valor más bajo posible en su entorno.</w:t>
            </w:r>
          </w:p>
        </w:tc>
      </w:tr>
      <w:tr w:rsidR="00D65722" w:rsidRPr="00D65722" w:rsidTr="00D65722">
        <w:trPr>
          <w:trHeight w:val="25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22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La deformación plástica involucra el movimiento de dislocaciones, bordes de grano, y su interacción con otros defectos en la red.</w:t>
            </w:r>
          </w:p>
        </w:tc>
      </w:tr>
      <w:tr w:rsidR="00D65722" w:rsidRPr="00D65722" w:rsidTr="00D65722">
        <w:trPr>
          <w:trHeight w:val="28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23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La energía superficial involucrada en la solidificación de metales, es requerida para formar las nuevas superficies solidas.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24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La recuperación es un proceso posterior a la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recristalización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.</w:t>
            </w:r>
          </w:p>
        </w:tc>
      </w:tr>
      <w:tr w:rsidR="00D65722" w:rsidRPr="00D65722" w:rsidTr="00D65722">
        <w:trPr>
          <w:trHeight w:val="23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25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La rigidez (Modulo de Young) está en función del intensidad de las ligaduras que existen entre átomos o moléculas que constituyen el material.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26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La temperatura es un factor que determina el comportamiento mecánico del material.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27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Las dislocaciones se mueven en planos y direcciones de desplazamientos cristalográficos específicos. 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28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>Las fisuras de fatiga frecuentemente comienzan en la superficie de la probeta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29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Las presencias de superficies o partículas extrañas en la fundición generan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nucleación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heterogénea. 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30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Las zonas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acoquillada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y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equiaxial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son las únicas zonas de la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microestructura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de solidificación.</w:t>
            </w:r>
          </w:p>
        </w:tc>
      </w:tr>
      <w:tr w:rsidR="00D65722" w:rsidRPr="00D65722" w:rsidTr="00D65722">
        <w:trPr>
          <w:trHeight w:val="34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31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Los fenómenos de transporte de calor, de materia e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interfaciales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que ocurren durante la solidificación producen determinadas estructuras de solidificación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32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Los planos de deslizamiento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mas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favorecidos a desplazarse son los </w:t>
            </w:r>
            <w:proofErr w:type="spellStart"/>
            <w:proofErr w:type="gram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mas</w:t>
            </w:r>
            <w:proofErr w:type="spellEnd"/>
            <w:proofErr w:type="gram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densamente empaquetados.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33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Los polímeros, como presentan enlaces débiles, aguantan altas temperatura.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34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Los polímeros, como presentan enlaces débiles, aguantan altas temperaturas.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35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C"/>
              </w:rPr>
              <w:t xml:space="preserve">Los precipitados pueden modificar su composición y morfología en el tiempo. 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36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Para que un núcleo sea estable debe alcanzar un radio crítico.</w:t>
            </w:r>
          </w:p>
        </w:tc>
      </w:tr>
      <w:tr w:rsidR="00D65722" w:rsidRPr="00D65722" w:rsidTr="00D65722">
        <w:trPr>
          <w:trHeight w:val="46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37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Segregación, en general es cuando durante la solidificación, una solución líquida homogénea se transforma en un sólido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inhomogéneo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(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inhomogeneidad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 química)</w:t>
            </w:r>
          </w:p>
        </w:tc>
      </w:tr>
      <w:tr w:rsidR="00D65722" w:rsidRPr="00D65722" w:rsidTr="00D65722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38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Si el número de Deborah es mucho mayor a 1 presentará una respuesta viscosa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.</w:t>
            </w:r>
          </w:p>
        </w:tc>
      </w:tr>
      <w:tr w:rsidR="00D65722" w:rsidRPr="00D65722" w:rsidTr="00D65722">
        <w:trPr>
          <w:trHeight w:val="361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39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Sinterización es un tratamiento térmico de un polvo, donde las partículas coalescen por difusión al estado sólido a muy altas temperaturas, pero por debajo del punto de fusión del compuesto que se desea sinterizar.</w:t>
            </w:r>
          </w:p>
        </w:tc>
      </w:tr>
      <w:tr w:rsidR="00D65722" w:rsidRPr="00D65722" w:rsidTr="00D65722">
        <w:trPr>
          <w:trHeight w:val="39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40</w:t>
            </w:r>
          </w:p>
        </w:tc>
        <w:tc>
          <w:tcPr>
            <w:tcW w:w="9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 xml:space="preserve">Toda característica </w:t>
            </w:r>
            <w:proofErr w:type="spellStart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>microestructural</w:t>
            </w:r>
            <w:proofErr w:type="spellEnd"/>
            <w:r w:rsidRPr="00D657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AR" w:eastAsia="es-EC"/>
              </w:rPr>
              <w:t xml:space="preserve"> que concentre deformación plástica conduce a una no deseable concentración local de tensiones y grandes deslizamientos en la superficie.</w:t>
            </w:r>
          </w:p>
        </w:tc>
      </w:tr>
    </w:tbl>
    <w:p w:rsidR="009F024C" w:rsidRPr="007B7D69" w:rsidRDefault="009F024C" w:rsidP="007B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24C" w:rsidRPr="007B7D69" w:rsidSect="00D65722">
      <w:pgSz w:w="12240" w:h="15840"/>
      <w:pgMar w:top="567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B11"/>
    <w:multiLevelType w:val="hybridMultilevel"/>
    <w:tmpl w:val="30D60C68"/>
    <w:lvl w:ilvl="0" w:tplc="5F220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4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6C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0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0C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A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5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A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8903BE"/>
    <w:multiLevelType w:val="hybridMultilevel"/>
    <w:tmpl w:val="96E2E82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18A"/>
    <w:multiLevelType w:val="hybridMultilevel"/>
    <w:tmpl w:val="834695E6"/>
    <w:lvl w:ilvl="0" w:tplc="13388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29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8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20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6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65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6B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57220D"/>
    <w:multiLevelType w:val="hybridMultilevel"/>
    <w:tmpl w:val="018229C6"/>
    <w:lvl w:ilvl="0" w:tplc="0A92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CC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C5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24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1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6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A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8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7A7F77"/>
    <w:multiLevelType w:val="hybridMultilevel"/>
    <w:tmpl w:val="8CA2B8C0"/>
    <w:lvl w:ilvl="0" w:tplc="1D16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0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4E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2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A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03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2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8F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49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9E67F2"/>
    <w:multiLevelType w:val="hybridMultilevel"/>
    <w:tmpl w:val="1F5EC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7B14"/>
    <w:multiLevelType w:val="hybridMultilevel"/>
    <w:tmpl w:val="1F5EC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80601"/>
    <w:multiLevelType w:val="hybridMultilevel"/>
    <w:tmpl w:val="E6B67640"/>
    <w:lvl w:ilvl="0" w:tplc="F0A4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A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2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8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0A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A0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4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7C74A7"/>
    <w:multiLevelType w:val="hybridMultilevel"/>
    <w:tmpl w:val="09E29B2C"/>
    <w:lvl w:ilvl="0" w:tplc="8818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7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0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00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07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62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A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4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4827F0"/>
    <w:multiLevelType w:val="hybridMultilevel"/>
    <w:tmpl w:val="1F5EC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E3EFC"/>
    <w:multiLevelType w:val="hybridMultilevel"/>
    <w:tmpl w:val="1F5EC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B5E2A"/>
    <w:multiLevelType w:val="hybridMultilevel"/>
    <w:tmpl w:val="1F5EC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D3A"/>
    <w:rsid w:val="000967C8"/>
    <w:rsid w:val="00233FBF"/>
    <w:rsid w:val="002F09F4"/>
    <w:rsid w:val="003347AF"/>
    <w:rsid w:val="00386D39"/>
    <w:rsid w:val="00402FC0"/>
    <w:rsid w:val="00537446"/>
    <w:rsid w:val="00580E44"/>
    <w:rsid w:val="00582A04"/>
    <w:rsid w:val="005F29EA"/>
    <w:rsid w:val="00725AA2"/>
    <w:rsid w:val="007334CD"/>
    <w:rsid w:val="00777524"/>
    <w:rsid w:val="007B7D69"/>
    <w:rsid w:val="007C040C"/>
    <w:rsid w:val="00854FE1"/>
    <w:rsid w:val="00861573"/>
    <w:rsid w:val="008813EB"/>
    <w:rsid w:val="00886AFD"/>
    <w:rsid w:val="0089120A"/>
    <w:rsid w:val="008E6F62"/>
    <w:rsid w:val="009A0D3A"/>
    <w:rsid w:val="009E421D"/>
    <w:rsid w:val="009F024C"/>
    <w:rsid w:val="00A239CB"/>
    <w:rsid w:val="00A33BCB"/>
    <w:rsid w:val="00AA37F6"/>
    <w:rsid w:val="00D232AE"/>
    <w:rsid w:val="00D65722"/>
    <w:rsid w:val="00E020B6"/>
    <w:rsid w:val="00E56A9D"/>
    <w:rsid w:val="00EC33AB"/>
    <w:rsid w:val="00FB4C7A"/>
    <w:rsid w:val="00F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2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A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39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9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Rodrigo Perugachi</cp:lastModifiedBy>
  <cp:revision>4</cp:revision>
  <cp:lastPrinted>2012-09-06T14:39:00Z</cp:lastPrinted>
  <dcterms:created xsi:type="dcterms:W3CDTF">2012-09-06T14:40:00Z</dcterms:created>
  <dcterms:modified xsi:type="dcterms:W3CDTF">2012-09-07T16:58:00Z</dcterms:modified>
</cp:coreProperties>
</file>