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7ED" w:rsidRDefault="003B67ED">
      <w:pPr>
        <w:pStyle w:val="Ttulo"/>
        <w:rPr>
          <w:rFonts w:ascii="Times New Roman" w:hAnsi="Times New Roman"/>
          <w:sz w:val="28"/>
          <w:szCs w:val="28"/>
        </w:rPr>
      </w:pPr>
    </w:p>
    <w:p w:rsidR="005A3709" w:rsidRPr="00DB3431" w:rsidRDefault="005A3709">
      <w:pPr>
        <w:pStyle w:val="Ttulo"/>
        <w:rPr>
          <w:rFonts w:ascii="Times New Roman" w:hAnsi="Times New Roman"/>
          <w:sz w:val="28"/>
          <w:szCs w:val="28"/>
        </w:rPr>
      </w:pPr>
      <w:r w:rsidRPr="00DB3431">
        <w:rPr>
          <w:rFonts w:ascii="Times New Roman" w:hAnsi="Times New Roman"/>
          <w:sz w:val="28"/>
          <w:szCs w:val="28"/>
        </w:rPr>
        <w:t>ESCUELA SUPERIOR POLITÉCNICA DEL LITORAL</w:t>
      </w:r>
    </w:p>
    <w:p w:rsidR="005A3709" w:rsidRPr="00DB3431" w:rsidRDefault="005A3709">
      <w:pPr>
        <w:pStyle w:val="Encabezado"/>
        <w:jc w:val="center"/>
        <w:rPr>
          <w:sz w:val="18"/>
        </w:rPr>
      </w:pPr>
      <w:r w:rsidRPr="00DB3431">
        <w:rPr>
          <w:sz w:val="18"/>
        </w:rPr>
        <w:t>FACULTAD DE INGENIERIA EN ELECTRICIDAD Y COMPUTACION</w:t>
      </w:r>
    </w:p>
    <w:p w:rsidR="005A3709" w:rsidRPr="00DB3431" w:rsidRDefault="005A3709">
      <w:pPr>
        <w:pStyle w:val="Encabezado"/>
        <w:tabs>
          <w:tab w:val="clear" w:pos="4320"/>
          <w:tab w:val="clear" w:pos="8640"/>
        </w:tabs>
        <w:rPr>
          <w:sz w:val="20"/>
        </w:rPr>
      </w:pPr>
    </w:p>
    <w:p w:rsidR="005A3709" w:rsidRPr="00DB3431" w:rsidRDefault="005A3709">
      <w:pPr>
        <w:pStyle w:val="Ttulo2"/>
        <w:tabs>
          <w:tab w:val="left" w:pos="0"/>
        </w:tabs>
        <w:rPr>
          <w:b/>
          <w:bCs/>
          <w:smallCaps/>
          <w:sz w:val="20"/>
        </w:rPr>
      </w:pPr>
      <w:r w:rsidRPr="00DB3431">
        <w:rPr>
          <w:b/>
          <w:bCs/>
          <w:smallCaps/>
          <w:sz w:val="20"/>
        </w:rPr>
        <w:t>Segunda Evaluación</w:t>
      </w:r>
    </w:p>
    <w:p w:rsidR="005A3709" w:rsidRPr="00DB3431" w:rsidRDefault="005A3709">
      <w:pPr>
        <w:pStyle w:val="Ttulo2"/>
        <w:tabs>
          <w:tab w:val="left" w:pos="0"/>
        </w:tabs>
        <w:rPr>
          <w:b/>
          <w:bCs/>
          <w:smallCaps/>
          <w:sz w:val="20"/>
        </w:rPr>
      </w:pPr>
      <w:r w:rsidRPr="00DB3431">
        <w:rPr>
          <w:b/>
          <w:bCs/>
          <w:smallCaps/>
          <w:sz w:val="20"/>
        </w:rPr>
        <w:t>Ingeniería de Software II</w:t>
      </w:r>
    </w:p>
    <w:p w:rsidR="005A3709" w:rsidRPr="00DB3431" w:rsidRDefault="006309D7">
      <w:pPr>
        <w:pStyle w:val="Ttulo7"/>
        <w:tabs>
          <w:tab w:val="left" w:pos="0"/>
        </w:tabs>
      </w:pPr>
      <w:r w:rsidRPr="00DB3431">
        <w:t>I</w:t>
      </w:r>
      <w:r w:rsidR="005A3709" w:rsidRPr="00DB3431">
        <w:t xml:space="preserve"> término 20</w:t>
      </w:r>
      <w:r w:rsidR="00C21E83">
        <w:t>12 – 2013</w:t>
      </w:r>
    </w:p>
    <w:p w:rsidR="005A3709" w:rsidRPr="00DB3431" w:rsidRDefault="005A3709">
      <w:pPr>
        <w:rPr>
          <w:sz w:val="20"/>
          <w:lang w:val="es-EC"/>
        </w:rPr>
      </w:pPr>
    </w:p>
    <w:p w:rsidR="005A3709" w:rsidRPr="00DB3431" w:rsidRDefault="005A3709">
      <w:pPr>
        <w:rPr>
          <w:rFonts w:ascii="Arial" w:hAnsi="Arial" w:cs="Arial"/>
          <w:b/>
          <w:bCs/>
          <w:i/>
          <w:iCs/>
        </w:rPr>
      </w:pPr>
      <w:r w:rsidRPr="00DB3431">
        <w:rPr>
          <w:rFonts w:ascii="Arial" w:hAnsi="Arial" w:cs="Arial"/>
          <w:b/>
          <w:bCs/>
          <w:i/>
          <w:iCs/>
          <w:sz w:val="22"/>
        </w:rPr>
        <w:t>Nombre</w:t>
      </w:r>
      <w:r w:rsidRPr="00DB3431">
        <w:rPr>
          <w:rFonts w:ascii="Arial" w:hAnsi="Arial" w:cs="Arial"/>
          <w:b/>
          <w:bCs/>
          <w:i/>
          <w:iCs/>
        </w:rPr>
        <w:t xml:space="preserve">: ____________________________________________ </w:t>
      </w:r>
      <w:r w:rsidRPr="00DB3431">
        <w:rPr>
          <w:rFonts w:ascii="Arial" w:hAnsi="Arial" w:cs="Arial"/>
          <w:b/>
          <w:bCs/>
          <w:i/>
          <w:iCs/>
          <w:sz w:val="22"/>
        </w:rPr>
        <w:t>Paralelo</w:t>
      </w:r>
      <w:r w:rsidRPr="00DB3431">
        <w:rPr>
          <w:rFonts w:ascii="Arial" w:hAnsi="Arial" w:cs="Arial"/>
          <w:b/>
          <w:bCs/>
          <w:i/>
          <w:iCs/>
        </w:rPr>
        <w:t>: ____</w:t>
      </w:r>
    </w:p>
    <w:p w:rsidR="005A3709" w:rsidRPr="00DB3431" w:rsidRDefault="005A3709">
      <w:pPr>
        <w:rPr>
          <w:rFonts w:ascii="Arial" w:hAnsi="Arial" w:cs="Arial"/>
          <w:b/>
          <w:bCs/>
          <w:i/>
          <w:iCs/>
        </w:rPr>
      </w:pPr>
    </w:p>
    <w:p w:rsidR="005A3709" w:rsidRPr="00DB3431" w:rsidRDefault="005A3709">
      <w:pPr>
        <w:rPr>
          <w:lang w:val="es-ES_tradnl"/>
        </w:rPr>
      </w:pPr>
    </w:p>
    <w:p w:rsidR="005A3709" w:rsidRPr="00DB3431" w:rsidRDefault="005A3709">
      <w:pPr>
        <w:rPr>
          <w:rFonts w:ascii="Arial" w:hAnsi="Arial" w:cs="Arial"/>
          <w:b/>
          <w:bCs/>
          <w:i/>
          <w:iCs/>
          <w:sz w:val="20"/>
        </w:rPr>
      </w:pPr>
      <w:r w:rsidRPr="00DB3431">
        <w:rPr>
          <w:rFonts w:ascii="Arial" w:hAnsi="Arial" w:cs="Arial"/>
          <w:b/>
          <w:bCs/>
          <w:i/>
          <w:iCs/>
          <w:sz w:val="20"/>
        </w:rPr>
        <w:t xml:space="preserve">TEMA 1 </w:t>
      </w:r>
      <w:r w:rsidR="009726B4" w:rsidRPr="00DB3431">
        <w:rPr>
          <w:rFonts w:ascii="Arial" w:hAnsi="Arial" w:cs="Arial"/>
          <w:b/>
          <w:bCs/>
          <w:i/>
          <w:iCs/>
          <w:sz w:val="20"/>
        </w:rPr>
        <w:t>Subraye</w:t>
      </w:r>
      <w:r w:rsidRPr="00DB3431">
        <w:rPr>
          <w:rFonts w:ascii="Arial" w:hAnsi="Arial" w:cs="Arial"/>
          <w:b/>
          <w:bCs/>
          <w:i/>
          <w:iCs/>
          <w:sz w:val="20"/>
        </w:rPr>
        <w:t xml:space="preserve"> la(s) respuesta(s) correcta: (10 puntos)</w:t>
      </w:r>
    </w:p>
    <w:p w:rsidR="0060751F" w:rsidRPr="00DB3431" w:rsidRDefault="0060751F" w:rsidP="0060751F">
      <w:pPr>
        <w:rPr>
          <w:rFonts w:ascii="Arial" w:hAnsi="Arial" w:cs="Arial"/>
          <w:sz w:val="20"/>
          <w:szCs w:val="20"/>
        </w:rPr>
      </w:pPr>
      <w:r w:rsidRPr="00DB3431">
        <w:rPr>
          <w:rFonts w:ascii="Arial" w:hAnsi="Arial" w:cs="Arial"/>
          <w:sz w:val="20"/>
          <w:szCs w:val="20"/>
        </w:rPr>
        <w:t xml:space="preserve">NOTA: Por cada respuesta incorrecta tendrá </w:t>
      </w:r>
      <w:r w:rsidRPr="00DB3431">
        <w:rPr>
          <w:rFonts w:ascii="Arial" w:hAnsi="Arial" w:cs="Arial"/>
          <w:b/>
          <w:color w:val="FF0000"/>
          <w:sz w:val="20"/>
          <w:szCs w:val="20"/>
        </w:rPr>
        <w:t>-0.5</w:t>
      </w:r>
      <w:r w:rsidRPr="00DB3431">
        <w:rPr>
          <w:rFonts w:ascii="Arial" w:hAnsi="Arial" w:cs="Arial"/>
          <w:b/>
          <w:sz w:val="20"/>
          <w:szCs w:val="20"/>
        </w:rPr>
        <w:t xml:space="preserve"> </w:t>
      </w:r>
      <w:r w:rsidRPr="00DB3431">
        <w:rPr>
          <w:rFonts w:ascii="Arial" w:hAnsi="Arial" w:cs="Arial"/>
          <w:sz w:val="20"/>
          <w:szCs w:val="20"/>
        </w:rPr>
        <w:t>en la nota total.</w:t>
      </w:r>
    </w:p>
    <w:p w:rsidR="005A3709" w:rsidRPr="00DB3431" w:rsidRDefault="005A3709">
      <w:pPr>
        <w:rPr>
          <w:rFonts w:ascii="Arial" w:hAnsi="Arial" w:cs="Arial"/>
          <w:sz w:val="20"/>
          <w:szCs w:val="20"/>
        </w:rPr>
      </w:pPr>
    </w:p>
    <w:p w:rsidR="005A3709" w:rsidRPr="00DB3431" w:rsidRDefault="0075626C">
      <w:pPr>
        <w:rPr>
          <w:rFonts w:ascii="Arial" w:hAnsi="Arial" w:cs="Arial"/>
          <w:sz w:val="20"/>
          <w:szCs w:val="20"/>
          <w:lang w:val="es-ES_tradnl"/>
        </w:rPr>
      </w:pPr>
      <w:r w:rsidRPr="00DB3431">
        <w:rPr>
          <w:rFonts w:ascii="Arial" w:hAnsi="Arial" w:cs="Arial"/>
          <w:sz w:val="20"/>
          <w:szCs w:val="20"/>
          <w:lang w:val="es-ES_tradnl"/>
        </w:rPr>
        <w:t>Entre l</w:t>
      </w:r>
      <w:r w:rsidR="00025780">
        <w:rPr>
          <w:rFonts w:ascii="Arial" w:hAnsi="Arial" w:cs="Arial"/>
          <w:sz w:val="20"/>
          <w:szCs w:val="20"/>
          <w:lang w:val="es-ES_tradnl"/>
        </w:rPr>
        <w:t xml:space="preserve">os factores que influyen en la estrategia de entregas </w:t>
      </w:r>
      <w:r w:rsidRPr="00DB3431">
        <w:rPr>
          <w:rFonts w:ascii="Arial" w:hAnsi="Arial" w:cs="Arial"/>
          <w:sz w:val="20"/>
          <w:szCs w:val="20"/>
          <w:lang w:val="es-ES_tradnl"/>
        </w:rPr>
        <w:t>tenemos</w:t>
      </w:r>
      <w:r w:rsidR="005A3709" w:rsidRPr="00DB3431">
        <w:rPr>
          <w:rFonts w:ascii="Arial" w:hAnsi="Arial" w:cs="Arial"/>
          <w:sz w:val="20"/>
          <w:szCs w:val="20"/>
          <w:lang w:val="es-ES_tradnl"/>
        </w:rPr>
        <w:t>:</w:t>
      </w:r>
    </w:p>
    <w:p w:rsidR="00D82171" w:rsidRPr="00DB3431" w:rsidRDefault="00D82171" w:rsidP="00CF5C8B">
      <w:pPr>
        <w:numPr>
          <w:ilvl w:val="0"/>
          <w:numId w:val="8"/>
        </w:numPr>
        <w:tabs>
          <w:tab w:val="left" w:pos="720"/>
        </w:tabs>
        <w:rPr>
          <w:rFonts w:ascii="Arial" w:hAnsi="Arial" w:cs="Arial"/>
          <w:sz w:val="20"/>
          <w:szCs w:val="20"/>
          <w:lang w:val="es-ES_tradnl"/>
        </w:rPr>
        <w:sectPr w:rsidR="00D82171" w:rsidRPr="00DB3431" w:rsidSect="00B056A3">
          <w:footnotePr>
            <w:pos w:val="beneathText"/>
          </w:footnotePr>
          <w:pgSz w:w="11907" w:h="16839" w:code="9"/>
          <w:pgMar w:top="1134" w:right="1134" w:bottom="1134" w:left="1134" w:header="720" w:footer="720" w:gutter="0"/>
          <w:cols w:space="720"/>
          <w:docGrid w:linePitch="360"/>
        </w:sectPr>
      </w:pPr>
    </w:p>
    <w:p w:rsidR="005A3709" w:rsidRPr="00DB3431" w:rsidRDefault="00025780" w:rsidP="00CF5C8B">
      <w:pPr>
        <w:numPr>
          <w:ilvl w:val="0"/>
          <w:numId w:val="8"/>
        </w:numPr>
        <w:tabs>
          <w:tab w:val="left" w:pos="720"/>
        </w:tabs>
        <w:rPr>
          <w:rFonts w:ascii="Arial" w:hAnsi="Arial" w:cs="Arial"/>
          <w:sz w:val="20"/>
          <w:szCs w:val="20"/>
          <w:lang w:val="es-ES_tradnl"/>
        </w:rPr>
      </w:pPr>
      <w:r>
        <w:rPr>
          <w:rFonts w:ascii="Arial" w:hAnsi="Arial" w:cs="Arial"/>
          <w:sz w:val="20"/>
          <w:szCs w:val="20"/>
          <w:lang w:val="es-ES_tradnl"/>
        </w:rPr>
        <w:lastRenderedPageBreak/>
        <w:t>Cambios en la administración</w:t>
      </w:r>
    </w:p>
    <w:p w:rsidR="005A3709" w:rsidRPr="00DB3431" w:rsidRDefault="00025780" w:rsidP="00CF5C8B">
      <w:pPr>
        <w:numPr>
          <w:ilvl w:val="0"/>
          <w:numId w:val="8"/>
        </w:numPr>
        <w:tabs>
          <w:tab w:val="left" w:pos="720"/>
        </w:tabs>
        <w:rPr>
          <w:rFonts w:ascii="Arial" w:hAnsi="Arial" w:cs="Arial"/>
          <w:sz w:val="20"/>
          <w:szCs w:val="20"/>
          <w:lang w:val="es-ES_tradnl"/>
        </w:rPr>
      </w:pPr>
      <w:r>
        <w:rPr>
          <w:rFonts w:ascii="Arial" w:hAnsi="Arial" w:cs="Arial"/>
          <w:sz w:val="20"/>
          <w:szCs w:val="20"/>
          <w:lang w:val="es-ES_tradnl"/>
        </w:rPr>
        <w:t>Calidad Técnica</w:t>
      </w:r>
    </w:p>
    <w:p w:rsidR="005A3709" w:rsidRPr="00DB3431" w:rsidRDefault="00025780" w:rsidP="00CF5C8B">
      <w:pPr>
        <w:numPr>
          <w:ilvl w:val="0"/>
          <w:numId w:val="8"/>
        </w:numPr>
        <w:tabs>
          <w:tab w:val="left" w:pos="720"/>
        </w:tabs>
        <w:rPr>
          <w:rFonts w:ascii="Arial" w:hAnsi="Arial" w:cs="Arial"/>
          <w:sz w:val="20"/>
          <w:szCs w:val="20"/>
          <w:lang w:val="es-ES_tradnl"/>
        </w:rPr>
      </w:pPr>
      <w:r>
        <w:rPr>
          <w:rFonts w:ascii="Arial" w:hAnsi="Arial" w:cs="Arial"/>
          <w:sz w:val="20"/>
          <w:szCs w:val="20"/>
          <w:lang w:val="es-ES_tradnl"/>
        </w:rPr>
        <w:lastRenderedPageBreak/>
        <w:t>Competencia</w:t>
      </w:r>
    </w:p>
    <w:p w:rsidR="005A3709" w:rsidRPr="00DB3431" w:rsidRDefault="00025780" w:rsidP="00CF5C8B">
      <w:pPr>
        <w:numPr>
          <w:ilvl w:val="0"/>
          <w:numId w:val="8"/>
        </w:numPr>
        <w:tabs>
          <w:tab w:val="left" w:pos="720"/>
        </w:tabs>
        <w:rPr>
          <w:rFonts w:ascii="Arial" w:hAnsi="Arial" w:cs="Arial"/>
          <w:sz w:val="20"/>
          <w:szCs w:val="20"/>
          <w:lang w:val="es-ES_tradnl"/>
        </w:rPr>
      </w:pPr>
      <w:r>
        <w:rPr>
          <w:rFonts w:ascii="Arial" w:hAnsi="Arial" w:cs="Arial"/>
          <w:sz w:val="20"/>
          <w:szCs w:val="20"/>
          <w:lang w:val="es-ES_tradnl"/>
        </w:rPr>
        <w:t>Gestión de cambios</w:t>
      </w:r>
    </w:p>
    <w:p w:rsidR="005A3709" w:rsidRPr="00DB3431" w:rsidRDefault="00532E2F" w:rsidP="00CF5C8B">
      <w:pPr>
        <w:numPr>
          <w:ilvl w:val="0"/>
          <w:numId w:val="8"/>
        </w:numPr>
        <w:tabs>
          <w:tab w:val="left" w:pos="720"/>
        </w:tabs>
        <w:rPr>
          <w:rFonts w:ascii="Arial" w:hAnsi="Arial" w:cs="Arial"/>
          <w:sz w:val="20"/>
          <w:szCs w:val="20"/>
          <w:lang w:val="es-ES_tradnl"/>
        </w:rPr>
      </w:pPr>
      <w:r w:rsidRPr="00DB3431">
        <w:rPr>
          <w:rFonts w:ascii="Arial" w:hAnsi="Arial" w:cs="Arial"/>
          <w:sz w:val="20"/>
          <w:szCs w:val="20"/>
          <w:lang w:val="es-ES_tradnl"/>
        </w:rPr>
        <w:lastRenderedPageBreak/>
        <w:t>Ninguna</w:t>
      </w:r>
      <w:r w:rsidR="005A3709" w:rsidRPr="00DB3431">
        <w:rPr>
          <w:rFonts w:ascii="Arial" w:hAnsi="Arial" w:cs="Arial"/>
          <w:sz w:val="20"/>
          <w:szCs w:val="20"/>
          <w:lang w:val="es-ES_tradnl"/>
        </w:rPr>
        <w:t xml:space="preserve"> de los anteriores</w:t>
      </w:r>
    </w:p>
    <w:p w:rsidR="00D82171" w:rsidRPr="00DB3431" w:rsidRDefault="00D82171">
      <w:pPr>
        <w:rPr>
          <w:rFonts w:ascii="Arial" w:hAnsi="Arial" w:cs="Arial"/>
          <w:sz w:val="20"/>
          <w:szCs w:val="20"/>
          <w:lang w:val="es-ES_tradnl"/>
        </w:rPr>
        <w:sectPr w:rsidR="00D82171" w:rsidRPr="00DB3431" w:rsidSect="00B056A3">
          <w:footnotePr>
            <w:pos w:val="beneathText"/>
          </w:footnotePr>
          <w:type w:val="continuous"/>
          <w:pgSz w:w="11907" w:h="16839" w:code="9"/>
          <w:pgMar w:top="1134" w:right="1134" w:bottom="1134" w:left="1134" w:header="720" w:footer="720" w:gutter="0"/>
          <w:cols w:num="3" w:space="720" w:equalWidth="0">
            <w:col w:w="2852" w:space="708"/>
            <w:col w:w="2852" w:space="708"/>
            <w:col w:w="2852"/>
          </w:cols>
          <w:docGrid w:linePitch="360"/>
        </w:sectPr>
      </w:pPr>
    </w:p>
    <w:p w:rsidR="005A3709" w:rsidRPr="00DB3431" w:rsidRDefault="005A3709">
      <w:pPr>
        <w:rPr>
          <w:rFonts w:ascii="Arial" w:hAnsi="Arial" w:cs="Arial"/>
          <w:sz w:val="20"/>
          <w:szCs w:val="20"/>
          <w:lang w:val="es-ES_tradnl"/>
        </w:rPr>
      </w:pPr>
    </w:p>
    <w:p w:rsidR="005A3709" w:rsidRPr="00DB3431" w:rsidRDefault="005A3709">
      <w:pPr>
        <w:rPr>
          <w:rFonts w:ascii="Arial" w:hAnsi="Arial" w:cs="Arial"/>
          <w:sz w:val="20"/>
          <w:szCs w:val="20"/>
          <w:lang w:val="es-ES_tradnl"/>
        </w:rPr>
      </w:pPr>
      <w:r w:rsidRPr="00DB3431">
        <w:rPr>
          <w:rFonts w:ascii="Arial" w:hAnsi="Arial" w:cs="Arial"/>
          <w:sz w:val="20"/>
          <w:szCs w:val="20"/>
          <w:lang w:val="es-ES_tradnl"/>
        </w:rPr>
        <w:t xml:space="preserve"> </w:t>
      </w:r>
      <w:r w:rsidR="00FF43E7" w:rsidRPr="00DB3431">
        <w:rPr>
          <w:rFonts w:ascii="Arial" w:hAnsi="Arial" w:cs="Arial"/>
          <w:sz w:val="20"/>
          <w:szCs w:val="20"/>
          <w:lang w:val="es-ES_tradnl"/>
        </w:rPr>
        <w:t>Entre los enfoques (aproximaciones) que soportan la reutilización de software se encuentran</w:t>
      </w:r>
      <w:r w:rsidRPr="00DB3431">
        <w:rPr>
          <w:rFonts w:ascii="Arial" w:hAnsi="Arial" w:cs="Arial"/>
          <w:sz w:val="20"/>
          <w:szCs w:val="20"/>
          <w:lang w:val="es-ES_tradnl"/>
        </w:rPr>
        <w:t>:</w:t>
      </w:r>
    </w:p>
    <w:p w:rsidR="00D82171" w:rsidRPr="00DB3431" w:rsidRDefault="00D82171" w:rsidP="00843E32">
      <w:pPr>
        <w:numPr>
          <w:ilvl w:val="0"/>
          <w:numId w:val="9"/>
        </w:numPr>
        <w:rPr>
          <w:rFonts w:ascii="Arial" w:hAnsi="Arial" w:cs="Arial"/>
          <w:sz w:val="20"/>
          <w:szCs w:val="20"/>
          <w:lang w:val="es-ES_tradnl"/>
        </w:rPr>
        <w:sectPr w:rsidR="00D82171" w:rsidRPr="00DB3431" w:rsidSect="00B056A3">
          <w:footnotePr>
            <w:pos w:val="beneathText"/>
          </w:footnotePr>
          <w:type w:val="continuous"/>
          <w:pgSz w:w="11907" w:h="16839" w:code="9"/>
          <w:pgMar w:top="1134" w:right="1134" w:bottom="1134" w:left="1134" w:header="720" w:footer="720" w:gutter="0"/>
          <w:cols w:space="720"/>
          <w:docGrid w:linePitch="360"/>
        </w:sectPr>
      </w:pPr>
    </w:p>
    <w:p w:rsidR="005A3709" w:rsidRPr="00DB3431" w:rsidRDefault="00FF43E7" w:rsidP="00843E32">
      <w:pPr>
        <w:numPr>
          <w:ilvl w:val="0"/>
          <w:numId w:val="9"/>
        </w:numPr>
        <w:rPr>
          <w:rFonts w:ascii="Arial" w:hAnsi="Arial" w:cs="Arial"/>
          <w:sz w:val="20"/>
          <w:szCs w:val="20"/>
          <w:lang w:val="es-ES_tradnl"/>
        </w:rPr>
      </w:pPr>
      <w:r w:rsidRPr="00DB3431">
        <w:rPr>
          <w:rFonts w:ascii="Arial" w:hAnsi="Arial" w:cs="Arial"/>
          <w:sz w:val="20"/>
          <w:szCs w:val="20"/>
          <w:lang w:val="es-ES_tradnl"/>
        </w:rPr>
        <w:lastRenderedPageBreak/>
        <w:t>Reutilización de métodos</w:t>
      </w:r>
    </w:p>
    <w:p w:rsidR="005A3709" w:rsidRPr="00DB3431" w:rsidRDefault="00FF43E7">
      <w:pPr>
        <w:numPr>
          <w:ilvl w:val="0"/>
          <w:numId w:val="9"/>
        </w:numPr>
        <w:rPr>
          <w:rFonts w:ascii="Arial" w:hAnsi="Arial" w:cs="Arial"/>
          <w:sz w:val="20"/>
          <w:szCs w:val="20"/>
          <w:lang w:val="es-ES_tradnl"/>
        </w:rPr>
      </w:pPr>
      <w:r w:rsidRPr="00DB3431">
        <w:rPr>
          <w:rFonts w:ascii="Arial" w:hAnsi="Arial" w:cs="Arial"/>
          <w:sz w:val="20"/>
          <w:szCs w:val="20"/>
          <w:lang w:val="es-ES_tradnl"/>
        </w:rPr>
        <w:t>Patrones de diseño</w:t>
      </w:r>
    </w:p>
    <w:p w:rsidR="005A3709" w:rsidRPr="00DB3431" w:rsidRDefault="00FF43E7">
      <w:pPr>
        <w:numPr>
          <w:ilvl w:val="0"/>
          <w:numId w:val="9"/>
        </w:numPr>
        <w:rPr>
          <w:rFonts w:ascii="Arial" w:hAnsi="Arial" w:cs="Arial"/>
          <w:sz w:val="20"/>
          <w:szCs w:val="20"/>
          <w:lang w:val="es-ES_tradnl"/>
        </w:rPr>
      </w:pPr>
      <w:r w:rsidRPr="00DB3431">
        <w:rPr>
          <w:rFonts w:ascii="Arial" w:hAnsi="Arial" w:cs="Arial"/>
          <w:sz w:val="20"/>
          <w:szCs w:val="20"/>
          <w:lang w:val="es-ES_tradnl"/>
        </w:rPr>
        <w:lastRenderedPageBreak/>
        <w:t xml:space="preserve">Integración de </w:t>
      </w:r>
      <w:proofErr w:type="spellStart"/>
      <w:r w:rsidRPr="00DB3431">
        <w:rPr>
          <w:rFonts w:ascii="Arial" w:hAnsi="Arial" w:cs="Arial"/>
          <w:sz w:val="20"/>
          <w:szCs w:val="20"/>
          <w:lang w:val="es-ES_tradnl"/>
        </w:rPr>
        <w:t>COTs</w:t>
      </w:r>
      <w:proofErr w:type="spellEnd"/>
    </w:p>
    <w:p w:rsidR="005A3709" w:rsidRPr="00DB3431" w:rsidRDefault="00FF43E7">
      <w:pPr>
        <w:numPr>
          <w:ilvl w:val="0"/>
          <w:numId w:val="9"/>
        </w:numPr>
        <w:rPr>
          <w:rFonts w:ascii="Arial" w:hAnsi="Arial" w:cs="Arial"/>
          <w:sz w:val="20"/>
          <w:szCs w:val="20"/>
          <w:lang w:val="es-ES_tradnl"/>
        </w:rPr>
      </w:pPr>
      <w:r w:rsidRPr="00DB3431">
        <w:rPr>
          <w:rFonts w:ascii="Arial" w:hAnsi="Arial" w:cs="Arial"/>
          <w:sz w:val="20"/>
          <w:szCs w:val="20"/>
          <w:lang w:val="es-ES_tradnl"/>
        </w:rPr>
        <w:t>Generadores de diseño</w:t>
      </w:r>
    </w:p>
    <w:p w:rsidR="005A3709" w:rsidRPr="00DB3431" w:rsidRDefault="005A3709">
      <w:pPr>
        <w:numPr>
          <w:ilvl w:val="0"/>
          <w:numId w:val="9"/>
        </w:numPr>
        <w:rPr>
          <w:rFonts w:ascii="Arial" w:hAnsi="Arial" w:cs="Arial"/>
          <w:sz w:val="20"/>
          <w:szCs w:val="20"/>
          <w:lang w:val="es-ES_tradnl"/>
        </w:rPr>
      </w:pPr>
      <w:r w:rsidRPr="00DB3431">
        <w:rPr>
          <w:rFonts w:ascii="Arial" w:hAnsi="Arial" w:cs="Arial"/>
          <w:sz w:val="20"/>
          <w:szCs w:val="20"/>
          <w:lang w:val="es-ES_tradnl"/>
        </w:rPr>
        <w:lastRenderedPageBreak/>
        <w:t>Ninguno de los anteriores</w:t>
      </w:r>
    </w:p>
    <w:p w:rsidR="00D82171" w:rsidRPr="00DB3431" w:rsidRDefault="00D82171">
      <w:pPr>
        <w:rPr>
          <w:rFonts w:ascii="Arial" w:hAnsi="Arial" w:cs="Arial"/>
          <w:sz w:val="20"/>
          <w:szCs w:val="20"/>
          <w:lang w:val="es-ES_tradnl"/>
        </w:rPr>
        <w:sectPr w:rsidR="00D82171" w:rsidRPr="00DB3431" w:rsidSect="00B056A3">
          <w:footnotePr>
            <w:pos w:val="beneathText"/>
          </w:footnotePr>
          <w:type w:val="continuous"/>
          <w:pgSz w:w="11907" w:h="16839" w:code="9"/>
          <w:pgMar w:top="1134" w:right="1134" w:bottom="1134" w:left="1134" w:header="720" w:footer="720" w:gutter="0"/>
          <w:cols w:num="3" w:space="720" w:equalWidth="0">
            <w:col w:w="2852" w:space="708"/>
            <w:col w:w="2852" w:space="708"/>
            <w:col w:w="2852"/>
          </w:cols>
          <w:docGrid w:linePitch="360"/>
        </w:sectPr>
      </w:pPr>
    </w:p>
    <w:p w:rsidR="005A3709" w:rsidRPr="00DB3431" w:rsidRDefault="005A3709">
      <w:pPr>
        <w:rPr>
          <w:rFonts w:ascii="Arial" w:hAnsi="Arial" w:cs="Arial"/>
          <w:sz w:val="20"/>
          <w:szCs w:val="20"/>
          <w:lang w:val="es-ES_tradnl"/>
        </w:rPr>
      </w:pPr>
    </w:p>
    <w:p w:rsidR="005A3709" w:rsidRPr="00DB3431" w:rsidRDefault="00012497" w:rsidP="00012497">
      <w:pPr>
        <w:jc w:val="both"/>
        <w:rPr>
          <w:rFonts w:ascii="Arial" w:hAnsi="Arial" w:cs="Arial"/>
          <w:sz w:val="20"/>
          <w:szCs w:val="20"/>
          <w:lang w:val="es-ES_tradnl"/>
        </w:rPr>
      </w:pPr>
      <w:r w:rsidRPr="00DB3431">
        <w:rPr>
          <w:rFonts w:ascii="Arial" w:hAnsi="Arial" w:cs="Arial"/>
          <w:sz w:val="20"/>
          <w:szCs w:val="20"/>
          <w:lang w:val="es-ES_tradnl"/>
        </w:rPr>
        <w:t>Entre las características de los procesos, que nos interesaría optimizar usando la mejora de procesos tenemos</w:t>
      </w:r>
      <w:r w:rsidR="005A3709" w:rsidRPr="00DB3431">
        <w:rPr>
          <w:rFonts w:ascii="Arial" w:hAnsi="Arial" w:cs="Arial"/>
          <w:sz w:val="20"/>
          <w:szCs w:val="20"/>
          <w:lang w:val="es-ES_tradnl"/>
        </w:rPr>
        <w:t>:</w:t>
      </w:r>
    </w:p>
    <w:p w:rsidR="00DF5636" w:rsidRPr="00DB3431" w:rsidRDefault="00DF5636" w:rsidP="00012497">
      <w:pPr>
        <w:numPr>
          <w:ilvl w:val="0"/>
          <w:numId w:val="2"/>
        </w:numPr>
        <w:tabs>
          <w:tab w:val="left" w:pos="720"/>
        </w:tabs>
        <w:jc w:val="both"/>
        <w:rPr>
          <w:rFonts w:ascii="Arial" w:hAnsi="Arial" w:cs="Arial"/>
          <w:sz w:val="20"/>
          <w:szCs w:val="20"/>
          <w:lang w:val="es-ES_tradnl"/>
        </w:rPr>
        <w:sectPr w:rsidR="00DF5636" w:rsidRPr="00DB3431" w:rsidSect="00B056A3">
          <w:footnotePr>
            <w:pos w:val="beneathText"/>
          </w:footnotePr>
          <w:type w:val="continuous"/>
          <w:pgSz w:w="11907" w:h="16839" w:code="9"/>
          <w:pgMar w:top="1134" w:right="1134" w:bottom="1134" w:left="1134" w:header="720" w:footer="720" w:gutter="0"/>
          <w:cols w:space="720"/>
          <w:docGrid w:linePitch="360"/>
        </w:sectPr>
      </w:pPr>
    </w:p>
    <w:p w:rsidR="005A3709" w:rsidRPr="00DB3431" w:rsidRDefault="00012497">
      <w:pPr>
        <w:numPr>
          <w:ilvl w:val="0"/>
          <w:numId w:val="2"/>
        </w:numPr>
        <w:tabs>
          <w:tab w:val="left" w:pos="720"/>
        </w:tabs>
        <w:rPr>
          <w:rFonts w:ascii="Arial" w:hAnsi="Arial" w:cs="Arial"/>
          <w:sz w:val="20"/>
          <w:szCs w:val="20"/>
          <w:lang w:val="es-ES_tradnl"/>
        </w:rPr>
      </w:pPr>
      <w:r w:rsidRPr="00DB3431">
        <w:rPr>
          <w:rFonts w:ascii="Arial" w:hAnsi="Arial" w:cs="Arial"/>
          <w:sz w:val="20"/>
          <w:szCs w:val="20"/>
          <w:lang w:val="es-ES_tradnl"/>
        </w:rPr>
        <w:lastRenderedPageBreak/>
        <w:t>Reutilización</w:t>
      </w:r>
    </w:p>
    <w:p w:rsidR="005A3709" w:rsidRPr="00DB3431" w:rsidRDefault="00012497">
      <w:pPr>
        <w:numPr>
          <w:ilvl w:val="0"/>
          <w:numId w:val="2"/>
        </w:numPr>
        <w:tabs>
          <w:tab w:val="left" w:pos="720"/>
        </w:tabs>
        <w:rPr>
          <w:rFonts w:ascii="Arial" w:hAnsi="Arial" w:cs="Arial"/>
          <w:sz w:val="20"/>
          <w:szCs w:val="20"/>
          <w:lang w:val="es-ES_tradnl"/>
        </w:rPr>
      </w:pPr>
      <w:r w:rsidRPr="00DB3431">
        <w:rPr>
          <w:rFonts w:ascii="Arial" w:hAnsi="Arial" w:cs="Arial"/>
          <w:sz w:val="20"/>
          <w:szCs w:val="20"/>
          <w:lang w:val="es-ES_tradnl"/>
        </w:rPr>
        <w:t>Visibilidad</w:t>
      </w:r>
    </w:p>
    <w:p w:rsidR="005A3709" w:rsidRPr="00DB3431" w:rsidRDefault="00012497">
      <w:pPr>
        <w:numPr>
          <w:ilvl w:val="0"/>
          <w:numId w:val="2"/>
        </w:numPr>
        <w:tabs>
          <w:tab w:val="left" w:pos="720"/>
        </w:tabs>
        <w:rPr>
          <w:rFonts w:ascii="Arial" w:hAnsi="Arial" w:cs="Arial"/>
          <w:sz w:val="20"/>
          <w:szCs w:val="20"/>
          <w:lang w:val="es-ES_tradnl"/>
        </w:rPr>
      </w:pPr>
      <w:r w:rsidRPr="00DB3431">
        <w:rPr>
          <w:rFonts w:ascii="Arial" w:hAnsi="Arial" w:cs="Arial"/>
          <w:sz w:val="20"/>
          <w:szCs w:val="20"/>
          <w:lang w:val="es-ES_tradnl"/>
        </w:rPr>
        <w:lastRenderedPageBreak/>
        <w:t>Seguridad</w:t>
      </w:r>
    </w:p>
    <w:p w:rsidR="005A3709" w:rsidRPr="00DB3431" w:rsidRDefault="00012497">
      <w:pPr>
        <w:numPr>
          <w:ilvl w:val="0"/>
          <w:numId w:val="2"/>
        </w:numPr>
        <w:tabs>
          <w:tab w:val="left" w:pos="720"/>
        </w:tabs>
        <w:rPr>
          <w:rFonts w:ascii="Arial" w:hAnsi="Arial" w:cs="Arial"/>
          <w:sz w:val="20"/>
          <w:szCs w:val="20"/>
          <w:lang w:val="es-ES_tradnl"/>
        </w:rPr>
      </w:pPr>
      <w:r w:rsidRPr="00DB3431">
        <w:rPr>
          <w:rFonts w:ascii="Arial" w:hAnsi="Arial" w:cs="Arial"/>
          <w:sz w:val="20"/>
          <w:szCs w:val="20"/>
          <w:lang w:val="es-ES_tradnl"/>
        </w:rPr>
        <w:t>Rapidez</w:t>
      </w:r>
    </w:p>
    <w:p w:rsidR="005A3709" w:rsidRPr="00DB3431" w:rsidRDefault="000742EF">
      <w:pPr>
        <w:numPr>
          <w:ilvl w:val="0"/>
          <w:numId w:val="2"/>
        </w:numPr>
        <w:tabs>
          <w:tab w:val="left" w:pos="720"/>
        </w:tabs>
        <w:rPr>
          <w:rFonts w:ascii="Arial" w:hAnsi="Arial" w:cs="Arial"/>
          <w:sz w:val="20"/>
          <w:szCs w:val="20"/>
          <w:lang w:val="es-ES_tradnl"/>
        </w:rPr>
      </w:pPr>
      <w:r w:rsidRPr="00DB3431">
        <w:rPr>
          <w:rFonts w:ascii="Arial" w:hAnsi="Arial" w:cs="Arial"/>
          <w:sz w:val="20"/>
          <w:szCs w:val="20"/>
          <w:lang w:val="es-ES_tradnl"/>
        </w:rPr>
        <w:lastRenderedPageBreak/>
        <w:t>Ninguna de</w:t>
      </w:r>
      <w:r w:rsidR="005A3709" w:rsidRPr="00DB3431">
        <w:rPr>
          <w:rFonts w:ascii="Arial" w:hAnsi="Arial" w:cs="Arial"/>
          <w:sz w:val="20"/>
          <w:szCs w:val="20"/>
          <w:lang w:val="es-ES_tradnl"/>
        </w:rPr>
        <w:t xml:space="preserve"> las anteriores</w:t>
      </w:r>
    </w:p>
    <w:p w:rsidR="00DF5636" w:rsidRPr="00DB3431" w:rsidRDefault="00DF5636">
      <w:pPr>
        <w:rPr>
          <w:rFonts w:ascii="Arial" w:hAnsi="Arial" w:cs="Arial"/>
          <w:sz w:val="20"/>
          <w:szCs w:val="20"/>
          <w:lang w:val="es-ES_tradnl"/>
        </w:rPr>
        <w:sectPr w:rsidR="00DF5636" w:rsidRPr="00DB3431" w:rsidSect="00B056A3">
          <w:footnotePr>
            <w:pos w:val="beneathText"/>
          </w:footnotePr>
          <w:type w:val="continuous"/>
          <w:pgSz w:w="11907" w:h="16839" w:code="9"/>
          <w:pgMar w:top="1134" w:right="1134" w:bottom="1134" w:left="1134" w:header="720" w:footer="720" w:gutter="0"/>
          <w:cols w:num="3" w:space="720" w:equalWidth="0">
            <w:col w:w="2852" w:space="708"/>
            <w:col w:w="2852" w:space="708"/>
            <w:col w:w="2852"/>
          </w:cols>
          <w:docGrid w:linePitch="360"/>
        </w:sectPr>
      </w:pPr>
    </w:p>
    <w:p w:rsidR="005A3709" w:rsidRPr="00DB3431" w:rsidRDefault="005A3709">
      <w:pPr>
        <w:rPr>
          <w:rFonts w:ascii="Arial" w:hAnsi="Arial" w:cs="Arial"/>
          <w:sz w:val="20"/>
          <w:szCs w:val="20"/>
          <w:lang w:val="es-ES_tradnl"/>
        </w:rPr>
      </w:pPr>
    </w:p>
    <w:p w:rsidR="000742EF" w:rsidRPr="00DB3431" w:rsidRDefault="009467DF" w:rsidP="00604406">
      <w:pPr>
        <w:rPr>
          <w:rFonts w:ascii="Arial" w:hAnsi="Arial" w:cs="Arial"/>
          <w:sz w:val="20"/>
          <w:szCs w:val="20"/>
          <w:lang w:val="es-ES_tradnl"/>
        </w:rPr>
        <w:sectPr w:rsidR="000742EF" w:rsidRPr="00DB3431" w:rsidSect="00B056A3">
          <w:footnotePr>
            <w:pos w:val="beneathText"/>
          </w:footnotePr>
          <w:type w:val="continuous"/>
          <w:pgSz w:w="11907" w:h="16839" w:code="9"/>
          <w:pgMar w:top="1134" w:right="1134" w:bottom="1134" w:left="1134" w:header="720" w:footer="720" w:gutter="0"/>
          <w:cols w:space="720"/>
          <w:docGrid w:linePitch="360"/>
        </w:sectPr>
      </w:pPr>
      <w:r w:rsidRPr="00DB3431">
        <w:rPr>
          <w:rFonts w:ascii="Arial" w:hAnsi="Arial" w:cs="Arial"/>
          <w:sz w:val="20"/>
          <w:szCs w:val="20"/>
          <w:lang w:val="es-ES_tradnl"/>
        </w:rPr>
        <w:t xml:space="preserve">Entre los tipos de mantenimiento </w:t>
      </w:r>
      <w:r w:rsidR="00B511BD">
        <w:rPr>
          <w:rFonts w:ascii="Arial" w:hAnsi="Arial" w:cs="Arial"/>
          <w:sz w:val="20"/>
          <w:szCs w:val="20"/>
          <w:lang w:val="es-ES_tradnl"/>
        </w:rPr>
        <w:t>de software</w:t>
      </w:r>
      <w:r w:rsidRPr="00DB3431">
        <w:rPr>
          <w:rFonts w:ascii="Arial" w:hAnsi="Arial" w:cs="Arial"/>
          <w:sz w:val="20"/>
          <w:szCs w:val="20"/>
          <w:lang w:val="es-ES_tradnl"/>
        </w:rPr>
        <w:t xml:space="preserve"> se encuentran:</w:t>
      </w:r>
    </w:p>
    <w:p w:rsidR="006750A7" w:rsidRPr="00DB3431" w:rsidRDefault="00B511BD" w:rsidP="006750A7">
      <w:pPr>
        <w:numPr>
          <w:ilvl w:val="0"/>
          <w:numId w:val="10"/>
        </w:numPr>
        <w:rPr>
          <w:rFonts w:ascii="Arial" w:hAnsi="Arial" w:cs="Arial"/>
          <w:sz w:val="20"/>
          <w:szCs w:val="20"/>
          <w:lang w:val="es-ES_tradnl"/>
        </w:rPr>
      </w:pPr>
      <w:r>
        <w:rPr>
          <w:rFonts w:ascii="Arial" w:hAnsi="Arial" w:cs="Arial"/>
          <w:sz w:val="20"/>
          <w:szCs w:val="20"/>
          <w:lang w:val="es-ES_tradnl"/>
        </w:rPr>
        <w:lastRenderedPageBreak/>
        <w:t>Mantenimiento para Reparar Defectos</w:t>
      </w:r>
    </w:p>
    <w:p w:rsidR="000742EF" w:rsidRPr="00DB3431" w:rsidRDefault="009467DF" w:rsidP="006750A7">
      <w:pPr>
        <w:numPr>
          <w:ilvl w:val="0"/>
          <w:numId w:val="10"/>
        </w:numPr>
        <w:rPr>
          <w:rFonts w:ascii="Arial" w:hAnsi="Arial" w:cs="Arial"/>
          <w:sz w:val="20"/>
          <w:szCs w:val="20"/>
          <w:lang w:val="es-ES_tradnl"/>
        </w:rPr>
      </w:pPr>
      <w:r w:rsidRPr="00DB3431">
        <w:rPr>
          <w:rFonts w:ascii="Arial" w:hAnsi="Arial" w:cs="Arial"/>
          <w:sz w:val="20"/>
          <w:szCs w:val="20"/>
          <w:lang w:val="es-ES_tradnl"/>
        </w:rPr>
        <w:t>Reingeniería</w:t>
      </w:r>
    </w:p>
    <w:p w:rsidR="002439A9" w:rsidRPr="00DB3431" w:rsidRDefault="00B511BD" w:rsidP="006750A7">
      <w:pPr>
        <w:numPr>
          <w:ilvl w:val="0"/>
          <w:numId w:val="10"/>
        </w:numPr>
        <w:rPr>
          <w:rFonts w:ascii="Arial" w:hAnsi="Arial" w:cs="Arial"/>
          <w:sz w:val="20"/>
          <w:szCs w:val="20"/>
          <w:lang w:val="es-ES_tradnl"/>
        </w:rPr>
      </w:pPr>
      <w:r>
        <w:rPr>
          <w:rFonts w:ascii="Arial" w:hAnsi="Arial" w:cs="Arial"/>
          <w:sz w:val="20"/>
          <w:szCs w:val="20"/>
          <w:lang w:val="es-ES_tradnl"/>
        </w:rPr>
        <w:lastRenderedPageBreak/>
        <w:t>Mantenimiento para adaptar el SW a diferentes entornos operativos</w:t>
      </w:r>
    </w:p>
    <w:p w:rsidR="000742EF" w:rsidRPr="00DB3431" w:rsidRDefault="009467DF" w:rsidP="006750A7">
      <w:pPr>
        <w:numPr>
          <w:ilvl w:val="0"/>
          <w:numId w:val="10"/>
        </w:numPr>
        <w:rPr>
          <w:rFonts w:ascii="Arial" w:hAnsi="Arial" w:cs="Arial"/>
          <w:sz w:val="20"/>
          <w:szCs w:val="20"/>
          <w:lang w:val="es-ES_tradnl"/>
        </w:rPr>
      </w:pPr>
      <w:r w:rsidRPr="00DB3431">
        <w:rPr>
          <w:rFonts w:ascii="Arial" w:hAnsi="Arial" w:cs="Arial"/>
          <w:sz w:val="20"/>
          <w:szCs w:val="20"/>
          <w:lang w:val="es-ES_tradnl"/>
        </w:rPr>
        <w:t>Refactorización</w:t>
      </w:r>
    </w:p>
    <w:p w:rsidR="000742EF" w:rsidRPr="00DB3431" w:rsidRDefault="000742EF" w:rsidP="000742EF">
      <w:pPr>
        <w:rPr>
          <w:rFonts w:ascii="Arial" w:hAnsi="Arial" w:cs="Arial"/>
          <w:sz w:val="20"/>
          <w:szCs w:val="20"/>
          <w:lang w:val="es-ES_tradnl"/>
        </w:rPr>
        <w:sectPr w:rsidR="000742EF" w:rsidRPr="00DB3431" w:rsidSect="00B056A3">
          <w:footnotePr>
            <w:pos w:val="beneathText"/>
          </w:footnotePr>
          <w:type w:val="continuous"/>
          <w:pgSz w:w="11907" w:h="16839" w:code="9"/>
          <w:pgMar w:top="1134" w:right="1134" w:bottom="1134" w:left="1134" w:header="720" w:footer="720" w:gutter="0"/>
          <w:cols w:num="2" w:space="720" w:equalWidth="0">
            <w:col w:w="4632" w:space="708"/>
            <w:col w:w="4632"/>
          </w:cols>
          <w:docGrid w:linePitch="360"/>
        </w:sectPr>
      </w:pPr>
    </w:p>
    <w:p w:rsidR="000742EF" w:rsidRPr="00DB3431" w:rsidRDefault="000742EF" w:rsidP="000742EF">
      <w:pPr>
        <w:rPr>
          <w:rFonts w:ascii="Arial" w:hAnsi="Arial" w:cs="Arial"/>
          <w:sz w:val="20"/>
          <w:szCs w:val="20"/>
          <w:lang w:val="es-ES_tradnl"/>
        </w:rPr>
      </w:pPr>
    </w:p>
    <w:p w:rsidR="000742EF" w:rsidRPr="00DB3431" w:rsidRDefault="00C4313D" w:rsidP="000742EF">
      <w:pPr>
        <w:rPr>
          <w:rFonts w:ascii="Arial" w:hAnsi="Arial" w:cs="Arial"/>
          <w:sz w:val="20"/>
          <w:szCs w:val="20"/>
          <w:lang w:val="es-ES_tradnl"/>
        </w:rPr>
      </w:pPr>
      <w:r w:rsidRPr="00DB3431">
        <w:rPr>
          <w:rFonts w:ascii="Arial" w:hAnsi="Arial" w:cs="Arial"/>
          <w:sz w:val="20"/>
          <w:szCs w:val="20"/>
          <w:lang w:val="es-ES_tradnl"/>
        </w:rPr>
        <w:t xml:space="preserve">Entre los tipos de especializaciones de </w:t>
      </w:r>
      <w:r w:rsidR="009C7900" w:rsidRPr="00DB3431">
        <w:rPr>
          <w:rFonts w:ascii="Arial" w:hAnsi="Arial" w:cs="Arial"/>
          <w:sz w:val="20"/>
          <w:szCs w:val="20"/>
          <w:lang w:val="es-ES_tradnl"/>
        </w:rPr>
        <w:t xml:space="preserve">líneas de producto </w:t>
      </w:r>
      <w:r w:rsidRPr="00DB3431">
        <w:rPr>
          <w:rFonts w:ascii="Arial" w:hAnsi="Arial" w:cs="Arial"/>
          <w:sz w:val="20"/>
          <w:szCs w:val="20"/>
          <w:lang w:val="es-ES_tradnl"/>
        </w:rPr>
        <w:t>de software que se pueden desarrollar están</w:t>
      </w:r>
      <w:r w:rsidR="009C7900" w:rsidRPr="00DB3431">
        <w:rPr>
          <w:rFonts w:ascii="Arial" w:hAnsi="Arial" w:cs="Arial"/>
          <w:sz w:val="20"/>
          <w:szCs w:val="20"/>
          <w:lang w:val="es-ES_tradnl"/>
        </w:rPr>
        <w:t>:</w:t>
      </w:r>
    </w:p>
    <w:p w:rsidR="00D831DB" w:rsidRPr="00DB3431" w:rsidRDefault="00D831DB" w:rsidP="009C7900">
      <w:pPr>
        <w:numPr>
          <w:ilvl w:val="0"/>
          <w:numId w:val="11"/>
        </w:numPr>
        <w:rPr>
          <w:rFonts w:ascii="Arial" w:hAnsi="Arial" w:cs="Arial"/>
          <w:sz w:val="20"/>
          <w:szCs w:val="20"/>
          <w:lang w:val="es-ES_tradnl"/>
        </w:rPr>
        <w:sectPr w:rsidR="00D831DB" w:rsidRPr="00DB3431" w:rsidSect="00B056A3">
          <w:footnotePr>
            <w:pos w:val="beneathText"/>
          </w:footnotePr>
          <w:type w:val="continuous"/>
          <w:pgSz w:w="11907" w:h="16839" w:code="9"/>
          <w:pgMar w:top="1134" w:right="1134" w:bottom="1134" w:left="1134" w:header="720" w:footer="720" w:gutter="0"/>
          <w:cols w:space="720"/>
          <w:docGrid w:linePitch="360"/>
        </w:sectPr>
      </w:pPr>
    </w:p>
    <w:p w:rsidR="009C7900" w:rsidRPr="00DB3431" w:rsidRDefault="00C4313D" w:rsidP="009C7900">
      <w:pPr>
        <w:numPr>
          <w:ilvl w:val="0"/>
          <w:numId w:val="11"/>
        </w:numPr>
        <w:rPr>
          <w:rFonts w:ascii="Arial" w:hAnsi="Arial" w:cs="Arial"/>
          <w:sz w:val="20"/>
          <w:szCs w:val="20"/>
          <w:lang w:val="es-ES_tradnl"/>
        </w:rPr>
      </w:pPr>
      <w:r w:rsidRPr="00DB3431">
        <w:rPr>
          <w:rFonts w:ascii="Arial" w:hAnsi="Arial" w:cs="Arial"/>
          <w:sz w:val="20"/>
          <w:szCs w:val="20"/>
          <w:lang w:val="es-ES_tradnl"/>
        </w:rPr>
        <w:lastRenderedPageBreak/>
        <w:t>De la Plataforma</w:t>
      </w:r>
    </w:p>
    <w:p w:rsidR="009C7900" w:rsidRPr="00DB3431" w:rsidRDefault="00C4313D" w:rsidP="009C7900">
      <w:pPr>
        <w:numPr>
          <w:ilvl w:val="0"/>
          <w:numId w:val="11"/>
        </w:numPr>
        <w:rPr>
          <w:rFonts w:ascii="Arial" w:hAnsi="Arial" w:cs="Arial"/>
          <w:sz w:val="20"/>
          <w:szCs w:val="20"/>
          <w:lang w:val="es-ES_tradnl"/>
        </w:rPr>
      </w:pPr>
      <w:r w:rsidRPr="00DB3431">
        <w:rPr>
          <w:rFonts w:ascii="Arial" w:hAnsi="Arial" w:cs="Arial"/>
          <w:sz w:val="20"/>
          <w:szCs w:val="20"/>
          <w:lang w:val="es-ES_tradnl"/>
        </w:rPr>
        <w:t>Del Despliegue</w:t>
      </w:r>
    </w:p>
    <w:p w:rsidR="009C7900" w:rsidRPr="00DB3431" w:rsidRDefault="00C4313D" w:rsidP="009C7900">
      <w:pPr>
        <w:numPr>
          <w:ilvl w:val="0"/>
          <w:numId w:val="11"/>
        </w:numPr>
        <w:rPr>
          <w:rFonts w:ascii="Arial" w:hAnsi="Arial" w:cs="Arial"/>
          <w:sz w:val="20"/>
          <w:szCs w:val="20"/>
          <w:lang w:val="es-ES_tradnl"/>
        </w:rPr>
      </w:pPr>
      <w:r w:rsidRPr="00DB3431">
        <w:rPr>
          <w:rFonts w:ascii="Arial" w:hAnsi="Arial" w:cs="Arial"/>
          <w:sz w:val="20"/>
          <w:szCs w:val="20"/>
          <w:lang w:val="es-ES_tradnl"/>
        </w:rPr>
        <w:lastRenderedPageBreak/>
        <w:t>Del diseño</w:t>
      </w:r>
    </w:p>
    <w:p w:rsidR="009C7900" w:rsidRPr="00DB3431" w:rsidRDefault="00C4313D" w:rsidP="009C7900">
      <w:pPr>
        <w:numPr>
          <w:ilvl w:val="0"/>
          <w:numId w:val="11"/>
        </w:numPr>
        <w:rPr>
          <w:rFonts w:ascii="Arial" w:hAnsi="Arial" w:cs="Arial"/>
          <w:sz w:val="20"/>
          <w:szCs w:val="20"/>
          <w:lang w:val="es-ES_tradnl"/>
        </w:rPr>
      </w:pPr>
      <w:r w:rsidRPr="00DB3431">
        <w:rPr>
          <w:rFonts w:ascii="Arial" w:hAnsi="Arial" w:cs="Arial"/>
          <w:sz w:val="20"/>
          <w:szCs w:val="20"/>
          <w:lang w:val="es-ES_tradnl"/>
        </w:rPr>
        <w:t>De la funcionalidad</w:t>
      </w:r>
    </w:p>
    <w:p w:rsidR="009C7900" w:rsidRPr="00DB3431" w:rsidRDefault="009C7900" w:rsidP="009C7900">
      <w:pPr>
        <w:numPr>
          <w:ilvl w:val="0"/>
          <w:numId w:val="11"/>
        </w:numPr>
        <w:rPr>
          <w:rFonts w:ascii="Arial" w:hAnsi="Arial" w:cs="Arial"/>
          <w:sz w:val="20"/>
          <w:szCs w:val="20"/>
          <w:lang w:val="es-ES_tradnl"/>
        </w:rPr>
      </w:pPr>
      <w:r w:rsidRPr="00DB3431">
        <w:rPr>
          <w:rFonts w:ascii="Arial" w:hAnsi="Arial" w:cs="Arial"/>
          <w:sz w:val="20"/>
          <w:szCs w:val="20"/>
          <w:lang w:val="es-ES_tradnl"/>
        </w:rPr>
        <w:lastRenderedPageBreak/>
        <w:t>Ninguna de las anteriores</w:t>
      </w:r>
    </w:p>
    <w:p w:rsidR="00D831DB" w:rsidRPr="00DB3431" w:rsidRDefault="00D831DB" w:rsidP="009C7900">
      <w:pPr>
        <w:rPr>
          <w:rFonts w:ascii="Arial" w:hAnsi="Arial" w:cs="Arial"/>
          <w:sz w:val="20"/>
          <w:szCs w:val="20"/>
          <w:lang w:val="es-ES_tradnl"/>
        </w:rPr>
        <w:sectPr w:rsidR="00D831DB" w:rsidRPr="00DB3431" w:rsidSect="00B056A3">
          <w:footnotePr>
            <w:pos w:val="beneathText"/>
          </w:footnotePr>
          <w:type w:val="continuous"/>
          <w:pgSz w:w="11907" w:h="16839" w:code="9"/>
          <w:pgMar w:top="1134" w:right="1134" w:bottom="1134" w:left="1134" w:header="720" w:footer="720" w:gutter="0"/>
          <w:cols w:num="3" w:space="720" w:equalWidth="0">
            <w:col w:w="2852" w:space="708"/>
            <w:col w:w="2852" w:space="708"/>
            <w:col w:w="2852"/>
          </w:cols>
          <w:docGrid w:linePitch="360"/>
        </w:sectPr>
      </w:pPr>
    </w:p>
    <w:p w:rsidR="009C7900" w:rsidRPr="00DB3431" w:rsidRDefault="009C7900" w:rsidP="009C7900">
      <w:pPr>
        <w:rPr>
          <w:rFonts w:ascii="Arial" w:hAnsi="Arial" w:cs="Arial"/>
          <w:sz w:val="20"/>
          <w:szCs w:val="20"/>
          <w:lang w:val="es-ES_tradnl"/>
        </w:rPr>
      </w:pPr>
    </w:p>
    <w:p w:rsidR="005A3709" w:rsidRPr="00DB3431" w:rsidRDefault="005A3709">
      <w:pPr>
        <w:rPr>
          <w:rFonts w:ascii="Arial" w:hAnsi="Arial" w:cs="Arial"/>
          <w:b/>
          <w:bCs/>
          <w:i/>
          <w:iCs/>
          <w:sz w:val="20"/>
        </w:rPr>
      </w:pPr>
      <w:r w:rsidRPr="00DB3431">
        <w:rPr>
          <w:rFonts w:ascii="Arial" w:hAnsi="Arial" w:cs="Arial"/>
          <w:b/>
          <w:bCs/>
          <w:i/>
          <w:iCs/>
          <w:sz w:val="20"/>
        </w:rPr>
        <w:t>TEMA 2 (</w:t>
      </w:r>
      <w:r w:rsidR="00F67A77" w:rsidRPr="00DB3431">
        <w:rPr>
          <w:rFonts w:ascii="Arial" w:hAnsi="Arial" w:cs="Arial"/>
          <w:b/>
          <w:bCs/>
          <w:i/>
          <w:iCs/>
          <w:sz w:val="20"/>
        </w:rPr>
        <w:t>4</w:t>
      </w:r>
      <w:r w:rsidRPr="00DB3431">
        <w:rPr>
          <w:rFonts w:ascii="Arial" w:hAnsi="Arial" w:cs="Arial"/>
          <w:b/>
          <w:bCs/>
          <w:i/>
          <w:iCs/>
          <w:sz w:val="20"/>
        </w:rPr>
        <w:t xml:space="preserve"> puntos)</w:t>
      </w:r>
    </w:p>
    <w:p w:rsidR="005A3709" w:rsidRPr="00DB3431" w:rsidRDefault="00847272">
      <w:pPr>
        <w:rPr>
          <w:rFonts w:ascii="Arial" w:hAnsi="Arial" w:cs="Arial"/>
          <w:sz w:val="20"/>
          <w:szCs w:val="20"/>
          <w:lang w:val="es-ES_tradnl"/>
        </w:rPr>
      </w:pPr>
      <w:r w:rsidRPr="00DB3431">
        <w:rPr>
          <w:rFonts w:ascii="Arial" w:hAnsi="Arial" w:cs="Arial"/>
          <w:sz w:val="20"/>
          <w:szCs w:val="20"/>
          <w:lang w:val="es-ES_tradnl"/>
        </w:rPr>
        <w:t xml:space="preserve">Mencione </w:t>
      </w:r>
      <w:r w:rsidR="00F67A77" w:rsidRPr="00DB3431">
        <w:rPr>
          <w:rFonts w:ascii="Arial" w:hAnsi="Arial" w:cs="Arial"/>
          <w:sz w:val="20"/>
          <w:szCs w:val="20"/>
          <w:lang w:val="es-ES_tradnl"/>
        </w:rPr>
        <w:t xml:space="preserve">y explique 1 ventaja y 1 desventaja de </w:t>
      </w:r>
      <w:r w:rsidRPr="00DB3431">
        <w:rPr>
          <w:rFonts w:ascii="Arial" w:hAnsi="Arial" w:cs="Arial"/>
          <w:sz w:val="20"/>
          <w:szCs w:val="20"/>
          <w:lang w:val="es-ES_tradnl"/>
        </w:rPr>
        <w:t>la reutilización del software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4"/>
      </w:tblGrid>
      <w:tr w:rsidR="005A3709" w:rsidRPr="00DB3431" w:rsidTr="00F84369">
        <w:tc>
          <w:tcPr>
            <w:tcW w:w="9894" w:type="dxa"/>
          </w:tcPr>
          <w:p w:rsidR="005A3709" w:rsidRPr="00DB3431" w:rsidRDefault="00F67A77">
            <w:pPr>
              <w:snapToGrid w:val="0"/>
              <w:rPr>
                <w:lang w:val="es-ES_tradnl"/>
              </w:rPr>
            </w:pPr>
            <w:r w:rsidRPr="00DB3431">
              <w:rPr>
                <w:sz w:val="28"/>
                <w:szCs w:val="28"/>
                <w:lang w:val="es-ES_tradnl"/>
              </w:rPr>
              <w:t>Ventaja:</w:t>
            </w:r>
          </w:p>
        </w:tc>
      </w:tr>
      <w:tr w:rsidR="005A3709" w:rsidRPr="00DB3431" w:rsidTr="00F84369">
        <w:tc>
          <w:tcPr>
            <w:tcW w:w="9894" w:type="dxa"/>
          </w:tcPr>
          <w:p w:rsidR="005A3709" w:rsidRPr="00DB3431" w:rsidRDefault="005A3709">
            <w:pPr>
              <w:snapToGrid w:val="0"/>
              <w:rPr>
                <w:sz w:val="28"/>
                <w:szCs w:val="28"/>
                <w:lang w:val="es-ES_tradnl"/>
              </w:rPr>
            </w:pPr>
          </w:p>
        </w:tc>
      </w:tr>
      <w:tr w:rsidR="00847272" w:rsidRPr="00DB3431" w:rsidTr="00F84369">
        <w:tc>
          <w:tcPr>
            <w:tcW w:w="9894" w:type="dxa"/>
          </w:tcPr>
          <w:p w:rsidR="00847272" w:rsidRPr="00DB3431" w:rsidRDefault="00847272">
            <w:pPr>
              <w:snapToGrid w:val="0"/>
              <w:rPr>
                <w:sz w:val="28"/>
                <w:szCs w:val="28"/>
                <w:lang w:val="es-ES_tradnl"/>
              </w:rPr>
            </w:pPr>
          </w:p>
        </w:tc>
      </w:tr>
      <w:tr w:rsidR="00847272" w:rsidRPr="00DB3431" w:rsidTr="00F84369">
        <w:tc>
          <w:tcPr>
            <w:tcW w:w="9894" w:type="dxa"/>
          </w:tcPr>
          <w:p w:rsidR="00847272" w:rsidRPr="00DB3431" w:rsidRDefault="00F67A77">
            <w:pPr>
              <w:snapToGrid w:val="0"/>
              <w:rPr>
                <w:sz w:val="28"/>
                <w:szCs w:val="28"/>
                <w:lang w:val="es-ES_tradnl"/>
              </w:rPr>
            </w:pPr>
            <w:r w:rsidRPr="00DB3431">
              <w:rPr>
                <w:sz w:val="28"/>
                <w:szCs w:val="28"/>
                <w:lang w:val="es-ES_tradnl"/>
              </w:rPr>
              <w:t>Desventaja:</w:t>
            </w:r>
          </w:p>
        </w:tc>
      </w:tr>
      <w:tr w:rsidR="00F67A77" w:rsidRPr="00DB3431" w:rsidTr="00F84369">
        <w:tc>
          <w:tcPr>
            <w:tcW w:w="9894" w:type="dxa"/>
          </w:tcPr>
          <w:p w:rsidR="00F67A77" w:rsidRPr="00DB3431" w:rsidRDefault="00F67A77">
            <w:pPr>
              <w:snapToGrid w:val="0"/>
              <w:rPr>
                <w:sz w:val="28"/>
                <w:szCs w:val="28"/>
                <w:lang w:val="es-ES_tradnl"/>
              </w:rPr>
            </w:pPr>
          </w:p>
        </w:tc>
      </w:tr>
      <w:tr w:rsidR="00F67A77" w:rsidRPr="00DB3431" w:rsidTr="00F84369">
        <w:tc>
          <w:tcPr>
            <w:tcW w:w="9894" w:type="dxa"/>
          </w:tcPr>
          <w:p w:rsidR="00F67A77" w:rsidRPr="00DB3431" w:rsidRDefault="00F67A77">
            <w:pPr>
              <w:snapToGrid w:val="0"/>
              <w:rPr>
                <w:sz w:val="28"/>
                <w:szCs w:val="28"/>
                <w:lang w:val="es-ES_tradnl"/>
              </w:rPr>
            </w:pPr>
          </w:p>
        </w:tc>
      </w:tr>
    </w:tbl>
    <w:p w:rsidR="005A3709" w:rsidRPr="00DB3431" w:rsidRDefault="005A3709"/>
    <w:p w:rsidR="005A3709" w:rsidRPr="00DB3431" w:rsidRDefault="005A3709">
      <w:pPr>
        <w:rPr>
          <w:rFonts w:ascii="Arial" w:hAnsi="Arial" w:cs="Arial"/>
          <w:b/>
          <w:bCs/>
          <w:i/>
          <w:iCs/>
          <w:sz w:val="20"/>
        </w:rPr>
      </w:pPr>
      <w:r w:rsidRPr="00DB3431">
        <w:rPr>
          <w:rFonts w:ascii="Arial" w:hAnsi="Arial" w:cs="Arial"/>
          <w:b/>
          <w:bCs/>
          <w:i/>
          <w:iCs/>
          <w:sz w:val="20"/>
        </w:rPr>
        <w:t>TEMA 3 (</w:t>
      </w:r>
      <w:r w:rsidR="00890F4D" w:rsidRPr="00DB3431">
        <w:rPr>
          <w:rFonts w:ascii="Arial" w:hAnsi="Arial" w:cs="Arial"/>
          <w:b/>
          <w:bCs/>
          <w:i/>
          <w:iCs/>
          <w:sz w:val="20"/>
        </w:rPr>
        <w:t>4</w:t>
      </w:r>
      <w:r w:rsidRPr="00DB3431">
        <w:rPr>
          <w:rFonts w:ascii="Arial" w:hAnsi="Arial" w:cs="Arial"/>
          <w:b/>
          <w:bCs/>
          <w:i/>
          <w:iCs/>
          <w:sz w:val="20"/>
        </w:rPr>
        <w:t xml:space="preserve"> puntos)</w:t>
      </w:r>
    </w:p>
    <w:p w:rsidR="005A3709" w:rsidRPr="00DB3431" w:rsidRDefault="00B63538">
      <w:pPr>
        <w:rPr>
          <w:rFonts w:ascii="Arial" w:hAnsi="Arial" w:cs="Arial"/>
          <w:sz w:val="20"/>
          <w:szCs w:val="20"/>
          <w:lang w:val="es-ES_tradnl"/>
        </w:rPr>
      </w:pPr>
      <w:r w:rsidRPr="00DB3431">
        <w:rPr>
          <w:rFonts w:ascii="Arial" w:hAnsi="Arial" w:cs="Arial"/>
          <w:sz w:val="20"/>
          <w:szCs w:val="20"/>
          <w:lang w:val="es-ES_tradnl"/>
        </w:rPr>
        <w:t xml:space="preserve">Mencione y explique en qué consiste una de las leyes de </w:t>
      </w:r>
      <w:proofErr w:type="spellStart"/>
      <w:r w:rsidRPr="00DB3431">
        <w:rPr>
          <w:rFonts w:ascii="Arial" w:hAnsi="Arial" w:cs="Arial"/>
          <w:sz w:val="20"/>
          <w:szCs w:val="20"/>
          <w:lang w:val="es-ES_tradnl"/>
        </w:rPr>
        <w:t>Lehman</w:t>
      </w:r>
      <w:proofErr w:type="spellEnd"/>
      <w:r w:rsidRPr="00DB3431">
        <w:rPr>
          <w:rFonts w:ascii="Arial" w:hAnsi="Arial" w:cs="Arial"/>
          <w:sz w:val="20"/>
          <w:szCs w:val="20"/>
          <w:lang w:val="es-ES_tradnl"/>
        </w:rPr>
        <w:t xml:space="preserve"> acerca de la dinámica de evolución de los programas</w:t>
      </w:r>
      <w:r w:rsidR="005A3709" w:rsidRPr="00DB3431">
        <w:rPr>
          <w:rFonts w:ascii="Arial" w:hAnsi="Arial" w:cs="Arial"/>
          <w:sz w:val="20"/>
          <w:szCs w:val="20"/>
          <w:lang w:val="es-ES_tradnl"/>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4"/>
      </w:tblGrid>
      <w:tr w:rsidR="005A3709" w:rsidRPr="00DB3431" w:rsidTr="00F84369">
        <w:tc>
          <w:tcPr>
            <w:tcW w:w="9894" w:type="dxa"/>
          </w:tcPr>
          <w:p w:rsidR="005A3709" w:rsidRPr="00DB3431" w:rsidRDefault="005A3709">
            <w:pPr>
              <w:snapToGrid w:val="0"/>
              <w:rPr>
                <w:sz w:val="28"/>
                <w:szCs w:val="28"/>
                <w:lang w:val="es-ES_tradnl"/>
              </w:rPr>
            </w:pPr>
          </w:p>
        </w:tc>
      </w:tr>
      <w:tr w:rsidR="005A3709" w:rsidRPr="00DB3431" w:rsidTr="00F84369">
        <w:tc>
          <w:tcPr>
            <w:tcW w:w="9894" w:type="dxa"/>
          </w:tcPr>
          <w:p w:rsidR="005A3709" w:rsidRPr="00DB3431" w:rsidRDefault="005A3709">
            <w:pPr>
              <w:snapToGrid w:val="0"/>
              <w:rPr>
                <w:lang w:val="es-ES_tradnl"/>
              </w:rPr>
            </w:pPr>
          </w:p>
        </w:tc>
      </w:tr>
      <w:tr w:rsidR="00F65D59" w:rsidRPr="00DB3431" w:rsidTr="00F84369">
        <w:tc>
          <w:tcPr>
            <w:tcW w:w="9894" w:type="dxa"/>
          </w:tcPr>
          <w:p w:rsidR="00F65D59" w:rsidRPr="00DB3431" w:rsidRDefault="00F65D59">
            <w:pPr>
              <w:snapToGrid w:val="0"/>
              <w:rPr>
                <w:lang w:val="es-ES_tradnl"/>
              </w:rPr>
            </w:pPr>
          </w:p>
        </w:tc>
      </w:tr>
      <w:tr w:rsidR="00F65D59" w:rsidRPr="00DB3431" w:rsidTr="00F84369">
        <w:tc>
          <w:tcPr>
            <w:tcW w:w="9894" w:type="dxa"/>
          </w:tcPr>
          <w:p w:rsidR="00F65D59" w:rsidRPr="00DB3431" w:rsidRDefault="00F65D59">
            <w:pPr>
              <w:snapToGrid w:val="0"/>
              <w:rPr>
                <w:lang w:val="es-ES_tradnl"/>
              </w:rPr>
            </w:pPr>
          </w:p>
        </w:tc>
      </w:tr>
    </w:tbl>
    <w:p w:rsidR="005A3709" w:rsidRDefault="005A3709">
      <w:pPr>
        <w:rPr>
          <w:rFonts w:ascii="Arial" w:hAnsi="Arial" w:cs="Arial"/>
          <w:sz w:val="20"/>
          <w:szCs w:val="20"/>
          <w:lang w:val="es-ES_tradnl"/>
        </w:rPr>
      </w:pPr>
    </w:p>
    <w:p w:rsidR="003B67ED" w:rsidRDefault="003B67ED">
      <w:pPr>
        <w:rPr>
          <w:rFonts w:ascii="Arial" w:hAnsi="Arial" w:cs="Arial"/>
          <w:sz w:val="20"/>
          <w:szCs w:val="20"/>
          <w:lang w:val="es-ES_tradnl"/>
        </w:rPr>
      </w:pPr>
    </w:p>
    <w:p w:rsidR="003B67ED" w:rsidRPr="00DB3431" w:rsidRDefault="003B67ED">
      <w:pPr>
        <w:rPr>
          <w:rFonts w:ascii="Arial" w:hAnsi="Arial" w:cs="Arial"/>
          <w:sz w:val="20"/>
          <w:szCs w:val="20"/>
          <w:lang w:val="es-ES_tradnl"/>
        </w:rPr>
      </w:pPr>
    </w:p>
    <w:p w:rsidR="006B70B9" w:rsidRPr="00DB3431" w:rsidRDefault="006B70B9" w:rsidP="006B70B9">
      <w:pPr>
        <w:rPr>
          <w:rFonts w:ascii="Arial" w:hAnsi="Arial" w:cs="Arial"/>
          <w:b/>
          <w:bCs/>
          <w:i/>
          <w:iCs/>
          <w:sz w:val="20"/>
        </w:rPr>
      </w:pPr>
      <w:r w:rsidRPr="00DB3431">
        <w:rPr>
          <w:rFonts w:ascii="Arial" w:hAnsi="Arial" w:cs="Arial"/>
          <w:b/>
          <w:bCs/>
          <w:i/>
          <w:iCs/>
          <w:sz w:val="20"/>
        </w:rPr>
        <w:lastRenderedPageBreak/>
        <w:t>TEMA 4 (</w:t>
      </w:r>
      <w:r w:rsidR="007E62B0" w:rsidRPr="00DB3431">
        <w:rPr>
          <w:rFonts w:ascii="Arial" w:hAnsi="Arial" w:cs="Arial"/>
          <w:b/>
          <w:bCs/>
          <w:i/>
          <w:iCs/>
          <w:sz w:val="20"/>
        </w:rPr>
        <w:t>4</w:t>
      </w:r>
      <w:r w:rsidRPr="00DB3431">
        <w:rPr>
          <w:rFonts w:ascii="Arial" w:hAnsi="Arial" w:cs="Arial"/>
          <w:b/>
          <w:bCs/>
          <w:i/>
          <w:iCs/>
          <w:sz w:val="20"/>
        </w:rPr>
        <w:t xml:space="preserve"> puntos)</w:t>
      </w:r>
    </w:p>
    <w:p w:rsidR="006B70B9" w:rsidRPr="00DB3431" w:rsidRDefault="007E62B0" w:rsidP="006B70B9">
      <w:pPr>
        <w:rPr>
          <w:rFonts w:ascii="Arial" w:hAnsi="Arial" w:cs="Arial"/>
          <w:sz w:val="20"/>
          <w:szCs w:val="20"/>
          <w:lang w:val="es-ES_tradnl"/>
        </w:rPr>
      </w:pPr>
      <w:r w:rsidRPr="00DB3431">
        <w:rPr>
          <w:rFonts w:ascii="Arial" w:hAnsi="Arial" w:cs="Arial"/>
          <w:sz w:val="20"/>
          <w:szCs w:val="20"/>
          <w:lang w:val="es-ES_tradnl"/>
        </w:rPr>
        <w:t xml:space="preserve">Mencione 2 </w:t>
      </w:r>
      <w:r w:rsidR="001130FD" w:rsidRPr="00DB3431">
        <w:rPr>
          <w:rFonts w:ascii="Arial" w:hAnsi="Arial" w:cs="Arial"/>
          <w:sz w:val="20"/>
          <w:szCs w:val="20"/>
          <w:lang w:val="es-ES_tradnl"/>
        </w:rPr>
        <w:t xml:space="preserve">ejemplos de </w:t>
      </w:r>
      <w:r w:rsidR="001130FD" w:rsidRPr="00DB3431">
        <w:rPr>
          <w:rFonts w:ascii="Arial" w:hAnsi="Arial" w:cs="Arial"/>
          <w:b/>
          <w:i/>
          <w:sz w:val="20"/>
          <w:szCs w:val="20"/>
          <w:lang w:val="es-ES_tradnl"/>
        </w:rPr>
        <w:t>tipos</w:t>
      </w:r>
      <w:r w:rsidR="001130FD" w:rsidRPr="00DB3431">
        <w:rPr>
          <w:rFonts w:ascii="Arial" w:hAnsi="Arial" w:cs="Arial"/>
          <w:sz w:val="20"/>
          <w:szCs w:val="20"/>
          <w:lang w:val="es-ES_tradnl"/>
        </w:rPr>
        <w:t xml:space="preserve"> de productos de software que</w:t>
      </w:r>
      <w:r w:rsidR="00D0028F">
        <w:rPr>
          <w:rFonts w:ascii="Arial" w:hAnsi="Arial" w:cs="Arial"/>
          <w:sz w:val="20"/>
          <w:szCs w:val="20"/>
          <w:lang w:val="es-ES_tradnl"/>
        </w:rPr>
        <w:t xml:space="preserve"> NO</w:t>
      </w:r>
      <w:r w:rsidR="001130FD" w:rsidRPr="00DB3431">
        <w:rPr>
          <w:rFonts w:ascii="Arial" w:hAnsi="Arial" w:cs="Arial"/>
          <w:sz w:val="20"/>
          <w:szCs w:val="20"/>
          <w:lang w:val="es-ES_tradnl"/>
        </w:rPr>
        <w:t xml:space="preserve"> sea recomendable desarrollar usando un proceso informal.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4"/>
      </w:tblGrid>
      <w:tr w:rsidR="006B70B9" w:rsidRPr="00DB3431" w:rsidTr="00F84369">
        <w:tc>
          <w:tcPr>
            <w:tcW w:w="9894" w:type="dxa"/>
          </w:tcPr>
          <w:p w:rsidR="006B70B9" w:rsidRPr="00DB3431" w:rsidRDefault="006B70B9" w:rsidP="006B70B9">
            <w:pPr>
              <w:snapToGrid w:val="0"/>
              <w:rPr>
                <w:sz w:val="28"/>
                <w:szCs w:val="28"/>
                <w:lang w:val="es-ES_tradnl"/>
              </w:rPr>
            </w:pPr>
            <w:r w:rsidRPr="00DB3431">
              <w:rPr>
                <w:sz w:val="28"/>
                <w:szCs w:val="28"/>
                <w:lang w:val="es-ES_tradnl"/>
              </w:rPr>
              <w:t>1.</w:t>
            </w:r>
          </w:p>
        </w:tc>
      </w:tr>
      <w:tr w:rsidR="006B70B9" w:rsidRPr="00DB3431" w:rsidTr="00F84369">
        <w:tc>
          <w:tcPr>
            <w:tcW w:w="9894" w:type="dxa"/>
          </w:tcPr>
          <w:p w:rsidR="006B70B9" w:rsidRPr="00DB3431" w:rsidRDefault="006B70B9" w:rsidP="006B70B9">
            <w:pPr>
              <w:snapToGrid w:val="0"/>
              <w:rPr>
                <w:lang w:val="es-ES_tradnl"/>
              </w:rPr>
            </w:pPr>
            <w:r w:rsidRPr="00DB3431">
              <w:rPr>
                <w:sz w:val="28"/>
                <w:szCs w:val="28"/>
                <w:lang w:val="es-ES_tradnl"/>
              </w:rPr>
              <w:t>2.</w:t>
            </w:r>
          </w:p>
        </w:tc>
      </w:tr>
    </w:tbl>
    <w:p w:rsidR="006B70B9" w:rsidRPr="00DB3431" w:rsidRDefault="006B70B9">
      <w:pPr>
        <w:rPr>
          <w:rFonts w:ascii="Arial" w:hAnsi="Arial" w:cs="Arial"/>
          <w:sz w:val="20"/>
          <w:szCs w:val="20"/>
          <w:lang w:val="es-ES_tradnl"/>
        </w:rPr>
      </w:pPr>
    </w:p>
    <w:p w:rsidR="005A3709" w:rsidRPr="00DB3431" w:rsidRDefault="007D415E">
      <w:pPr>
        <w:rPr>
          <w:rFonts w:ascii="Arial" w:hAnsi="Arial" w:cs="Arial"/>
          <w:b/>
          <w:bCs/>
          <w:i/>
          <w:iCs/>
          <w:sz w:val="20"/>
        </w:rPr>
      </w:pPr>
      <w:r w:rsidRPr="00DB3431">
        <w:rPr>
          <w:rFonts w:ascii="Arial" w:hAnsi="Arial" w:cs="Arial"/>
          <w:b/>
          <w:bCs/>
          <w:i/>
          <w:iCs/>
          <w:sz w:val="20"/>
        </w:rPr>
        <w:t>TEMA 5</w:t>
      </w:r>
      <w:r w:rsidR="005A3709" w:rsidRPr="00DB3431">
        <w:rPr>
          <w:rFonts w:ascii="Arial" w:hAnsi="Arial" w:cs="Arial"/>
          <w:b/>
          <w:bCs/>
          <w:i/>
          <w:iCs/>
          <w:sz w:val="20"/>
        </w:rPr>
        <w:t xml:space="preserve"> (</w:t>
      </w:r>
      <w:r w:rsidR="00890F4D" w:rsidRPr="00DB3431">
        <w:rPr>
          <w:rFonts w:ascii="Arial" w:hAnsi="Arial" w:cs="Arial"/>
          <w:b/>
          <w:bCs/>
          <w:i/>
          <w:iCs/>
          <w:sz w:val="20"/>
        </w:rPr>
        <w:t>4</w:t>
      </w:r>
      <w:r w:rsidR="005A3709" w:rsidRPr="00DB3431">
        <w:rPr>
          <w:rFonts w:ascii="Arial" w:hAnsi="Arial" w:cs="Arial"/>
          <w:b/>
          <w:bCs/>
          <w:i/>
          <w:iCs/>
          <w:sz w:val="20"/>
        </w:rPr>
        <w:t xml:space="preserve"> puntos)</w:t>
      </w:r>
    </w:p>
    <w:p w:rsidR="005A3709" w:rsidRPr="00DB3431" w:rsidRDefault="0027692D">
      <w:pPr>
        <w:rPr>
          <w:rFonts w:ascii="Arial" w:hAnsi="Arial" w:cs="Arial"/>
          <w:sz w:val="20"/>
          <w:szCs w:val="20"/>
          <w:lang w:val="es-ES_tradnl"/>
        </w:rPr>
      </w:pPr>
      <w:r w:rsidRPr="00DB3431">
        <w:rPr>
          <w:rFonts w:ascii="Arial" w:hAnsi="Arial" w:cs="Arial"/>
          <w:sz w:val="20"/>
          <w:szCs w:val="20"/>
          <w:lang w:val="es-ES_tradnl"/>
        </w:rPr>
        <w:t>Explique por qué no se puede usar la reutilización basada en generadores para el desarrollo de sistemas con requerimientos de elevado rendimiento.</w:t>
      </w:r>
    </w:p>
    <w:tbl>
      <w:tblPr>
        <w:tblW w:w="9894" w:type="dxa"/>
        <w:tblInd w:w="-5" w:type="dxa"/>
        <w:tblLayout w:type="fixed"/>
        <w:tblLook w:val="0000" w:firstRow="0" w:lastRow="0" w:firstColumn="0" w:lastColumn="0" w:noHBand="0" w:noVBand="0"/>
      </w:tblPr>
      <w:tblGrid>
        <w:gridCol w:w="9894"/>
      </w:tblGrid>
      <w:tr w:rsidR="005A3709" w:rsidRPr="00DB3431" w:rsidTr="0027692D">
        <w:tc>
          <w:tcPr>
            <w:tcW w:w="9894" w:type="dxa"/>
            <w:tcBorders>
              <w:top w:val="single" w:sz="4" w:space="0" w:color="000000"/>
              <w:left w:val="single" w:sz="4" w:space="0" w:color="000000"/>
              <w:bottom w:val="single" w:sz="4" w:space="0" w:color="000000"/>
              <w:right w:val="single" w:sz="4" w:space="0" w:color="000000"/>
            </w:tcBorders>
          </w:tcPr>
          <w:p w:rsidR="005A3709" w:rsidRPr="00DB3431" w:rsidRDefault="005A3709">
            <w:pPr>
              <w:snapToGrid w:val="0"/>
              <w:rPr>
                <w:sz w:val="28"/>
                <w:szCs w:val="28"/>
                <w:lang w:val="es-ES_tradnl"/>
              </w:rPr>
            </w:pPr>
          </w:p>
        </w:tc>
      </w:tr>
      <w:tr w:rsidR="005A3709" w:rsidRPr="00DB3431" w:rsidTr="0027692D">
        <w:tc>
          <w:tcPr>
            <w:tcW w:w="9894" w:type="dxa"/>
            <w:tcBorders>
              <w:left w:val="single" w:sz="4" w:space="0" w:color="000000"/>
              <w:bottom w:val="single" w:sz="4" w:space="0" w:color="000000"/>
              <w:right w:val="single" w:sz="4" w:space="0" w:color="000000"/>
            </w:tcBorders>
          </w:tcPr>
          <w:p w:rsidR="005A3709" w:rsidRPr="00DB3431" w:rsidRDefault="005A3709">
            <w:pPr>
              <w:snapToGrid w:val="0"/>
              <w:rPr>
                <w:sz w:val="28"/>
                <w:szCs w:val="28"/>
                <w:lang w:val="es-ES_tradnl"/>
              </w:rPr>
            </w:pPr>
          </w:p>
        </w:tc>
      </w:tr>
      <w:tr w:rsidR="005A3709" w:rsidRPr="00DB3431" w:rsidTr="0027692D">
        <w:tc>
          <w:tcPr>
            <w:tcW w:w="9894" w:type="dxa"/>
            <w:tcBorders>
              <w:left w:val="single" w:sz="4" w:space="0" w:color="000000"/>
              <w:bottom w:val="single" w:sz="4" w:space="0" w:color="000000"/>
              <w:right w:val="single" w:sz="4" w:space="0" w:color="000000"/>
            </w:tcBorders>
          </w:tcPr>
          <w:p w:rsidR="005A3709" w:rsidRPr="00DB3431" w:rsidRDefault="005A3709">
            <w:pPr>
              <w:snapToGrid w:val="0"/>
              <w:rPr>
                <w:sz w:val="28"/>
                <w:szCs w:val="28"/>
                <w:lang w:val="es-ES_tradnl"/>
              </w:rPr>
            </w:pPr>
          </w:p>
        </w:tc>
      </w:tr>
      <w:tr w:rsidR="009B5F11" w:rsidRPr="00DB3431" w:rsidTr="0027692D">
        <w:tc>
          <w:tcPr>
            <w:tcW w:w="9894" w:type="dxa"/>
            <w:tcBorders>
              <w:left w:val="single" w:sz="4" w:space="0" w:color="000000"/>
              <w:bottom w:val="single" w:sz="4" w:space="0" w:color="000000"/>
              <w:right w:val="single" w:sz="4" w:space="0" w:color="000000"/>
            </w:tcBorders>
          </w:tcPr>
          <w:p w:rsidR="009B5F11" w:rsidRPr="00DB3431" w:rsidRDefault="009B5F11">
            <w:pPr>
              <w:snapToGrid w:val="0"/>
              <w:rPr>
                <w:sz w:val="28"/>
                <w:szCs w:val="28"/>
                <w:lang w:val="es-ES_tradnl"/>
              </w:rPr>
            </w:pPr>
          </w:p>
        </w:tc>
      </w:tr>
    </w:tbl>
    <w:p w:rsidR="005A3709" w:rsidRPr="00DB3431" w:rsidRDefault="005A3709">
      <w:pPr>
        <w:rPr>
          <w:rFonts w:ascii="Arial" w:hAnsi="Arial" w:cs="Arial"/>
          <w:b/>
          <w:bCs/>
          <w:i/>
          <w:iCs/>
          <w:sz w:val="20"/>
        </w:rPr>
      </w:pPr>
    </w:p>
    <w:p w:rsidR="005A3709" w:rsidRPr="00DB3431" w:rsidRDefault="005A3709">
      <w:pPr>
        <w:rPr>
          <w:rFonts w:ascii="Arial" w:hAnsi="Arial" w:cs="Arial"/>
          <w:b/>
          <w:bCs/>
          <w:i/>
          <w:iCs/>
          <w:sz w:val="20"/>
        </w:rPr>
      </w:pPr>
      <w:r w:rsidRPr="00DB3431">
        <w:rPr>
          <w:rFonts w:ascii="Arial" w:hAnsi="Arial" w:cs="Arial"/>
          <w:b/>
          <w:bCs/>
          <w:i/>
          <w:iCs/>
          <w:sz w:val="20"/>
        </w:rPr>
        <w:t xml:space="preserve">TEMA </w:t>
      </w:r>
      <w:r w:rsidR="00390B1F" w:rsidRPr="00DB3431">
        <w:rPr>
          <w:rFonts w:ascii="Arial" w:hAnsi="Arial" w:cs="Arial"/>
          <w:b/>
          <w:bCs/>
          <w:i/>
          <w:iCs/>
          <w:sz w:val="20"/>
        </w:rPr>
        <w:t>6</w:t>
      </w:r>
      <w:r w:rsidRPr="00DB3431">
        <w:rPr>
          <w:rFonts w:ascii="Arial" w:hAnsi="Arial" w:cs="Arial"/>
          <w:b/>
          <w:bCs/>
          <w:i/>
          <w:iCs/>
          <w:sz w:val="20"/>
        </w:rPr>
        <w:t xml:space="preserve"> (</w:t>
      </w:r>
      <w:r w:rsidR="00390B1F" w:rsidRPr="00DB3431">
        <w:rPr>
          <w:rFonts w:ascii="Arial" w:hAnsi="Arial" w:cs="Arial"/>
          <w:b/>
          <w:bCs/>
          <w:i/>
          <w:iCs/>
          <w:sz w:val="20"/>
        </w:rPr>
        <w:t>4</w:t>
      </w:r>
      <w:r w:rsidRPr="00DB3431">
        <w:rPr>
          <w:rFonts w:ascii="Arial" w:hAnsi="Arial" w:cs="Arial"/>
          <w:b/>
          <w:bCs/>
          <w:i/>
          <w:iCs/>
          <w:sz w:val="20"/>
        </w:rPr>
        <w:t xml:space="preserve"> puntos)</w:t>
      </w:r>
    </w:p>
    <w:p w:rsidR="005A3709" w:rsidRPr="00DB3431" w:rsidRDefault="00AB32BD">
      <w:pPr>
        <w:jc w:val="both"/>
        <w:rPr>
          <w:rFonts w:ascii="Arial" w:hAnsi="Arial" w:cs="Arial"/>
          <w:sz w:val="20"/>
          <w:szCs w:val="20"/>
          <w:lang w:val="es-ES_tradnl"/>
        </w:rPr>
      </w:pPr>
      <w:r>
        <w:rPr>
          <w:rFonts w:ascii="Arial" w:hAnsi="Arial" w:cs="Arial"/>
          <w:sz w:val="20"/>
          <w:szCs w:val="20"/>
          <w:lang w:val="es-ES_tradnl"/>
        </w:rPr>
        <w:t>Existen sistemas que no requieran evolucionar</w:t>
      </w:r>
      <w:proofErr w:type="gramStart"/>
      <w:r>
        <w:rPr>
          <w:rFonts w:ascii="Arial" w:hAnsi="Arial" w:cs="Arial"/>
          <w:sz w:val="20"/>
          <w:szCs w:val="20"/>
          <w:lang w:val="es-ES_tradnl"/>
        </w:rPr>
        <w:t>?</w:t>
      </w:r>
      <w:proofErr w:type="gramEnd"/>
      <w:r>
        <w:rPr>
          <w:rFonts w:ascii="Arial" w:hAnsi="Arial" w:cs="Arial"/>
          <w:sz w:val="20"/>
          <w:szCs w:val="20"/>
          <w:lang w:val="es-ES_tradnl"/>
        </w:rPr>
        <w:t xml:space="preserve"> Explique su respuesta.</w:t>
      </w:r>
      <w:bookmarkStart w:id="0" w:name="_GoBack"/>
      <w:bookmarkEnd w:id="0"/>
    </w:p>
    <w:tbl>
      <w:tblPr>
        <w:tblW w:w="9894" w:type="dxa"/>
        <w:tblInd w:w="-5" w:type="dxa"/>
        <w:tblLayout w:type="fixed"/>
        <w:tblLook w:val="0000" w:firstRow="0" w:lastRow="0" w:firstColumn="0" w:lastColumn="0" w:noHBand="0" w:noVBand="0"/>
      </w:tblPr>
      <w:tblGrid>
        <w:gridCol w:w="9894"/>
      </w:tblGrid>
      <w:tr w:rsidR="005A3709" w:rsidRPr="00DB3431" w:rsidTr="00B16B4A">
        <w:tc>
          <w:tcPr>
            <w:tcW w:w="9894" w:type="dxa"/>
            <w:tcBorders>
              <w:top w:val="single" w:sz="4" w:space="0" w:color="000000"/>
              <w:left w:val="single" w:sz="4" w:space="0" w:color="000000"/>
              <w:bottom w:val="single" w:sz="4" w:space="0" w:color="000000"/>
              <w:right w:val="single" w:sz="4" w:space="0" w:color="000000"/>
            </w:tcBorders>
          </w:tcPr>
          <w:p w:rsidR="005A3709" w:rsidRPr="00DB3431" w:rsidRDefault="005A3709">
            <w:pPr>
              <w:snapToGrid w:val="0"/>
              <w:rPr>
                <w:sz w:val="28"/>
                <w:szCs w:val="28"/>
                <w:lang w:val="es-ES_tradnl"/>
              </w:rPr>
            </w:pPr>
          </w:p>
        </w:tc>
      </w:tr>
      <w:tr w:rsidR="005A3709" w:rsidRPr="00DB3431" w:rsidTr="00B16B4A">
        <w:tc>
          <w:tcPr>
            <w:tcW w:w="9894" w:type="dxa"/>
            <w:tcBorders>
              <w:left w:val="single" w:sz="4" w:space="0" w:color="000000"/>
              <w:bottom w:val="single" w:sz="4" w:space="0" w:color="000000"/>
              <w:right w:val="single" w:sz="4" w:space="0" w:color="000000"/>
            </w:tcBorders>
          </w:tcPr>
          <w:p w:rsidR="005A3709" w:rsidRPr="00DB3431" w:rsidRDefault="005A3709">
            <w:pPr>
              <w:snapToGrid w:val="0"/>
              <w:rPr>
                <w:sz w:val="28"/>
                <w:szCs w:val="28"/>
              </w:rPr>
            </w:pPr>
          </w:p>
        </w:tc>
      </w:tr>
      <w:tr w:rsidR="005A3709" w:rsidRPr="00DB3431" w:rsidTr="00B16B4A">
        <w:tc>
          <w:tcPr>
            <w:tcW w:w="9894" w:type="dxa"/>
            <w:tcBorders>
              <w:left w:val="single" w:sz="4" w:space="0" w:color="000000"/>
              <w:bottom w:val="single" w:sz="4" w:space="0" w:color="000000"/>
              <w:right w:val="single" w:sz="4" w:space="0" w:color="000000"/>
            </w:tcBorders>
          </w:tcPr>
          <w:p w:rsidR="005A3709" w:rsidRPr="00DB3431" w:rsidRDefault="005A3709">
            <w:pPr>
              <w:snapToGrid w:val="0"/>
              <w:rPr>
                <w:sz w:val="28"/>
                <w:szCs w:val="28"/>
              </w:rPr>
            </w:pPr>
          </w:p>
        </w:tc>
      </w:tr>
      <w:tr w:rsidR="005A3709" w:rsidRPr="00DB3431" w:rsidTr="00B16B4A">
        <w:tc>
          <w:tcPr>
            <w:tcW w:w="9894" w:type="dxa"/>
            <w:tcBorders>
              <w:left w:val="single" w:sz="4" w:space="0" w:color="000000"/>
              <w:bottom w:val="single" w:sz="4" w:space="0" w:color="000000"/>
              <w:right w:val="single" w:sz="4" w:space="0" w:color="000000"/>
            </w:tcBorders>
          </w:tcPr>
          <w:p w:rsidR="005A3709" w:rsidRPr="00DB3431" w:rsidRDefault="005A3709">
            <w:pPr>
              <w:snapToGrid w:val="0"/>
              <w:rPr>
                <w:sz w:val="28"/>
                <w:szCs w:val="28"/>
                <w:lang w:val="pt-BR"/>
              </w:rPr>
            </w:pPr>
          </w:p>
        </w:tc>
      </w:tr>
    </w:tbl>
    <w:p w:rsidR="00B16B4A" w:rsidRPr="00DB3431" w:rsidRDefault="00B16B4A" w:rsidP="00B16B4A">
      <w:pPr>
        <w:rPr>
          <w:rFonts w:ascii="Arial" w:hAnsi="Arial" w:cs="Arial"/>
          <w:b/>
          <w:bCs/>
          <w:i/>
          <w:iCs/>
          <w:sz w:val="20"/>
        </w:rPr>
      </w:pPr>
    </w:p>
    <w:p w:rsidR="00B16B4A" w:rsidRPr="00DB3431" w:rsidRDefault="00B16B4A" w:rsidP="00B16B4A">
      <w:pPr>
        <w:rPr>
          <w:rFonts w:ascii="Arial" w:hAnsi="Arial" w:cs="Arial"/>
          <w:b/>
          <w:bCs/>
          <w:i/>
          <w:iCs/>
          <w:sz w:val="20"/>
        </w:rPr>
      </w:pPr>
      <w:r w:rsidRPr="00DB3431">
        <w:rPr>
          <w:rFonts w:ascii="Arial" w:hAnsi="Arial" w:cs="Arial"/>
          <w:b/>
          <w:bCs/>
          <w:i/>
          <w:iCs/>
          <w:sz w:val="20"/>
        </w:rPr>
        <w:t>TEMA 7 (4 puntos)</w:t>
      </w:r>
    </w:p>
    <w:p w:rsidR="00B16B4A" w:rsidRPr="00DB3431" w:rsidRDefault="00B63538" w:rsidP="00B63538">
      <w:pPr>
        <w:rPr>
          <w:rFonts w:ascii="Arial" w:hAnsi="Arial" w:cs="Arial"/>
          <w:sz w:val="20"/>
          <w:szCs w:val="20"/>
          <w:lang w:val="es-ES_tradnl"/>
        </w:rPr>
      </w:pPr>
      <w:r w:rsidRPr="00DB3431">
        <w:rPr>
          <w:rFonts w:ascii="Arial" w:hAnsi="Arial" w:cs="Arial"/>
          <w:sz w:val="20"/>
          <w:szCs w:val="20"/>
          <w:lang w:val="es-ES_tradnl"/>
        </w:rPr>
        <w:t>Mencione 1 de las estrategias para la evolución de los sistemas heredados, e indique para qué tipos de proyectos es recomendable la estrategia mencionada.</w:t>
      </w:r>
    </w:p>
    <w:tbl>
      <w:tblPr>
        <w:tblW w:w="0" w:type="auto"/>
        <w:tblInd w:w="-5" w:type="dxa"/>
        <w:tblLayout w:type="fixed"/>
        <w:tblLook w:val="0000" w:firstRow="0" w:lastRow="0" w:firstColumn="0" w:lastColumn="0" w:noHBand="0" w:noVBand="0"/>
      </w:tblPr>
      <w:tblGrid>
        <w:gridCol w:w="9894"/>
      </w:tblGrid>
      <w:tr w:rsidR="00B16B4A" w:rsidRPr="00DB3431" w:rsidTr="000E071D">
        <w:tc>
          <w:tcPr>
            <w:tcW w:w="9894" w:type="dxa"/>
            <w:tcBorders>
              <w:top w:val="single" w:sz="4" w:space="0" w:color="000000"/>
              <w:left w:val="single" w:sz="4" w:space="0" w:color="000000"/>
              <w:bottom w:val="single" w:sz="4" w:space="0" w:color="000000"/>
              <w:right w:val="single" w:sz="4" w:space="0" w:color="000000"/>
            </w:tcBorders>
          </w:tcPr>
          <w:p w:rsidR="00B16B4A" w:rsidRPr="00DB3431" w:rsidRDefault="00B16B4A" w:rsidP="000E071D">
            <w:pPr>
              <w:snapToGrid w:val="0"/>
              <w:rPr>
                <w:sz w:val="28"/>
                <w:szCs w:val="28"/>
                <w:lang w:val="es-ES_tradnl"/>
              </w:rPr>
            </w:pPr>
          </w:p>
        </w:tc>
      </w:tr>
      <w:tr w:rsidR="00B16B4A" w:rsidRPr="00DB3431" w:rsidTr="000E071D">
        <w:tc>
          <w:tcPr>
            <w:tcW w:w="9894" w:type="dxa"/>
            <w:tcBorders>
              <w:left w:val="single" w:sz="4" w:space="0" w:color="000000"/>
              <w:bottom w:val="single" w:sz="4" w:space="0" w:color="000000"/>
              <w:right w:val="single" w:sz="4" w:space="0" w:color="000000"/>
            </w:tcBorders>
          </w:tcPr>
          <w:p w:rsidR="00B16B4A" w:rsidRPr="00DB3431" w:rsidRDefault="00B16B4A" w:rsidP="000E071D">
            <w:pPr>
              <w:snapToGrid w:val="0"/>
              <w:rPr>
                <w:sz w:val="28"/>
                <w:szCs w:val="28"/>
              </w:rPr>
            </w:pPr>
          </w:p>
        </w:tc>
      </w:tr>
      <w:tr w:rsidR="00B16B4A" w:rsidRPr="00DB3431" w:rsidTr="000E071D">
        <w:tc>
          <w:tcPr>
            <w:tcW w:w="9894" w:type="dxa"/>
            <w:tcBorders>
              <w:left w:val="single" w:sz="4" w:space="0" w:color="000000"/>
              <w:bottom w:val="single" w:sz="4" w:space="0" w:color="000000"/>
              <w:right w:val="single" w:sz="4" w:space="0" w:color="000000"/>
            </w:tcBorders>
          </w:tcPr>
          <w:p w:rsidR="00B16B4A" w:rsidRPr="00DB3431" w:rsidRDefault="00B16B4A" w:rsidP="000E071D">
            <w:pPr>
              <w:snapToGrid w:val="0"/>
              <w:rPr>
                <w:sz w:val="28"/>
                <w:szCs w:val="28"/>
              </w:rPr>
            </w:pPr>
          </w:p>
        </w:tc>
      </w:tr>
      <w:tr w:rsidR="00B16B4A" w:rsidRPr="00DB3431" w:rsidTr="000E071D">
        <w:tc>
          <w:tcPr>
            <w:tcW w:w="9894" w:type="dxa"/>
            <w:tcBorders>
              <w:left w:val="single" w:sz="4" w:space="0" w:color="000000"/>
              <w:bottom w:val="single" w:sz="4" w:space="0" w:color="000000"/>
              <w:right w:val="single" w:sz="4" w:space="0" w:color="000000"/>
            </w:tcBorders>
          </w:tcPr>
          <w:p w:rsidR="00B16B4A" w:rsidRPr="00DB3431" w:rsidRDefault="00B16B4A" w:rsidP="000E071D">
            <w:pPr>
              <w:snapToGrid w:val="0"/>
              <w:rPr>
                <w:sz w:val="28"/>
                <w:szCs w:val="28"/>
                <w:lang w:val="pt-BR"/>
              </w:rPr>
            </w:pPr>
          </w:p>
        </w:tc>
      </w:tr>
    </w:tbl>
    <w:p w:rsidR="005A3709" w:rsidRPr="00DB3431" w:rsidRDefault="005A3709">
      <w:pPr>
        <w:rPr>
          <w:rFonts w:ascii="Arial" w:hAnsi="Arial" w:cs="Arial"/>
          <w:b/>
          <w:bCs/>
          <w:i/>
          <w:iCs/>
          <w:sz w:val="20"/>
          <w:lang w:val="pt-BR"/>
        </w:rPr>
      </w:pPr>
    </w:p>
    <w:p w:rsidR="00EE7A8A" w:rsidRPr="00DB3431" w:rsidRDefault="00EE7A8A" w:rsidP="00EE7A8A">
      <w:pPr>
        <w:rPr>
          <w:rFonts w:ascii="Arial" w:hAnsi="Arial" w:cs="Arial"/>
          <w:b/>
          <w:bCs/>
          <w:i/>
          <w:iCs/>
          <w:sz w:val="20"/>
        </w:rPr>
      </w:pPr>
      <w:r w:rsidRPr="00DB3431">
        <w:rPr>
          <w:rFonts w:ascii="Arial" w:hAnsi="Arial" w:cs="Arial"/>
          <w:b/>
          <w:bCs/>
          <w:i/>
          <w:iCs/>
          <w:sz w:val="20"/>
        </w:rPr>
        <w:t xml:space="preserve">TEMA </w:t>
      </w:r>
      <w:r w:rsidR="00B16B4A" w:rsidRPr="00DB3431">
        <w:rPr>
          <w:rFonts w:ascii="Arial" w:hAnsi="Arial" w:cs="Arial"/>
          <w:b/>
          <w:bCs/>
          <w:i/>
          <w:iCs/>
          <w:sz w:val="20"/>
        </w:rPr>
        <w:t>8</w:t>
      </w:r>
      <w:r w:rsidRPr="00DB3431">
        <w:rPr>
          <w:rFonts w:ascii="Arial" w:hAnsi="Arial" w:cs="Arial"/>
          <w:b/>
          <w:bCs/>
          <w:i/>
          <w:iCs/>
          <w:sz w:val="20"/>
        </w:rPr>
        <w:t xml:space="preserve"> </w:t>
      </w:r>
      <w:r w:rsidR="00B37DC0" w:rsidRPr="00DB3431">
        <w:rPr>
          <w:rFonts w:ascii="Arial" w:hAnsi="Arial" w:cs="Arial"/>
          <w:b/>
          <w:bCs/>
          <w:i/>
          <w:iCs/>
          <w:sz w:val="20"/>
        </w:rPr>
        <w:t>(6</w:t>
      </w:r>
      <w:r w:rsidRPr="00DB3431">
        <w:rPr>
          <w:rFonts w:ascii="Arial" w:hAnsi="Arial" w:cs="Arial"/>
          <w:b/>
          <w:bCs/>
          <w:i/>
          <w:iCs/>
          <w:sz w:val="20"/>
        </w:rPr>
        <w:t xml:space="preserve"> puntos)</w:t>
      </w:r>
    </w:p>
    <w:p w:rsidR="00EE7A8A" w:rsidRPr="00DB3431" w:rsidRDefault="00D0028F" w:rsidP="00EE7A8A">
      <w:pPr>
        <w:jc w:val="both"/>
        <w:rPr>
          <w:rFonts w:ascii="Arial" w:hAnsi="Arial" w:cs="Arial"/>
          <w:sz w:val="20"/>
          <w:szCs w:val="20"/>
          <w:lang w:val="es-ES_tradnl"/>
        </w:rPr>
      </w:pPr>
      <w:r>
        <w:rPr>
          <w:rFonts w:ascii="Arial" w:hAnsi="Arial" w:cs="Arial"/>
          <w:sz w:val="20"/>
          <w:szCs w:val="20"/>
          <w:lang w:val="es-ES_tradnl"/>
        </w:rPr>
        <w:t>Suponga que Ud. trabaja en una empresa de desarrollo del software, la cual se ha colocado como meta de largo plazo mejorar la satisfacción de los clientes con los productos que la empresa provee actualmente, y por supuesto con los nuevos productos que van a desarrollar para proveer el mercado</w:t>
      </w:r>
      <w:r w:rsidR="00D843BA" w:rsidRPr="00DB3431">
        <w:rPr>
          <w:rFonts w:ascii="Arial" w:hAnsi="Arial" w:cs="Arial"/>
          <w:sz w:val="20"/>
          <w:szCs w:val="20"/>
          <w:lang w:val="es-ES_tradnl"/>
        </w:rPr>
        <w:t>.</w:t>
      </w:r>
      <w:r>
        <w:rPr>
          <w:rFonts w:ascii="Arial" w:hAnsi="Arial" w:cs="Arial"/>
          <w:sz w:val="20"/>
          <w:szCs w:val="20"/>
          <w:lang w:val="es-ES_tradnl"/>
        </w:rPr>
        <w:t xml:space="preserve"> La empresa ha decidido entonces implantar un proceso de Mejoras, y se ha decidido por CMMI por niveles, ya que se desea aprovechar las ventajas que a nivel de exportaciones le podría traer una certificación CMMI.</w:t>
      </w:r>
    </w:p>
    <w:p w:rsidR="00B37DC0" w:rsidRDefault="00D0028F" w:rsidP="00EE7A8A">
      <w:pPr>
        <w:jc w:val="both"/>
        <w:rPr>
          <w:rFonts w:ascii="Arial" w:hAnsi="Arial" w:cs="Arial"/>
          <w:sz w:val="20"/>
          <w:szCs w:val="20"/>
          <w:lang w:val="es-ES_tradnl"/>
        </w:rPr>
      </w:pPr>
      <w:r>
        <w:rPr>
          <w:rFonts w:ascii="Arial" w:hAnsi="Arial" w:cs="Arial"/>
          <w:sz w:val="20"/>
          <w:szCs w:val="20"/>
          <w:lang w:val="es-ES_tradnl"/>
        </w:rPr>
        <w:t xml:space="preserve">Asumiendo que la empresa en cuestión es una pequeña empresa, con 5 personas de planta y 5 más que trabajan de forma free-lance; y que ninguno de los talentos humanos de la empresa ha estado involucrado antes en un proyecto de Mejora de Procesos </w:t>
      </w:r>
      <w:proofErr w:type="gramStart"/>
      <w:r>
        <w:rPr>
          <w:rFonts w:ascii="Arial" w:hAnsi="Arial" w:cs="Arial"/>
          <w:sz w:val="20"/>
          <w:szCs w:val="20"/>
          <w:lang w:val="es-ES_tradnl"/>
        </w:rPr>
        <w:t>¿</w:t>
      </w:r>
      <w:proofErr w:type="gramEnd"/>
      <w:r>
        <w:rPr>
          <w:rFonts w:ascii="Arial" w:hAnsi="Arial" w:cs="Arial"/>
          <w:sz w:val="20"/>
          <w:szCs w:val="20"/>
          <w:lang w:val="es-ES_tradnl"/>
        </w:rPr>
        <w:t>recomendaría Ud. la aplicación de CMMI por niveles? Justifique su respuesta indicando el impacto que la aplicación de CMMI por niveles podría tener sobre su empresa.</w:t>
      </w:r>
    </w:p>
    <w:p w:rsidR="00CF1224" w:rsidRPr="00B37DC0" w:rsidRDefault="00CF1224" w:rsidP="00EE7A8A">
      <w:pPr>
        <w:jc w:val="both"/>
        <w:rPr>
          <w:rFonts w:ascii="Arial" w:hAnsi="Arial" w:cs="Arial"/>
          <w:sz w:val="20"/>
          <w:szCs w:val="20"/>
          <w:lang w:val="es-ES_tradnl"/>
        </w:rPr>
      </w:pPr>
    </w:p>
    <w:tbl>
      <w:tblPr>
        <w:tblW w:w="9894" w:type="dxa"/>
        <w:tblInd w:w="-5" w:type="dxa"/>
        <w:tblLayout w:type="fixed"/>
        <w:tblLook w:val="0000" w:firstRow="0" w:lastRow="0" w:firstColumn="0" w:lastColumn="0" w:noHBand="0" w:noVBand="0"/>
      </w:tblPr>
      <w:tblGrid>
        <w:gridCol w:w="9894"/>
      </w:tblGrid>
      <w:tr w:rsidR="00EE7A8A" w:rsidTr="00D843BA">
        <w:tc>
          <w:tcPr>
            <w:tcW w:w="9894" w:type="dxa"/>
            <w:tcBorders>
              <w:top w:val="single" w:sz="4" w:space="0" w:color="000000"/>
              <w:left w:val="single" w:sz="4" w:space="0" w:color="000000"/>
              <w:bottom w:val="single" w:sz="4" w:space="0" w:color="000000"/>
              <w:right w:val="single" w:sz="4" w:space="0" w:color="000000"/>
            </w:tcBorders>
          </w:tcPr>
          <w:p w:rsidR="00EE7A8A" w:rsidRDefault="00EE7A8A" w:rsidP="00EE7A8A">
            <w:pPr>
              <w:snapToGrid w:val="0"/>
              <w:rPr>
                <w:sz w:val="28"/>
                <w:szCs w:val="28"/>
                <w:lang w:val="es-ES_tradnl"/>
              </w:rPr>
            </w:pPr>
          </w:p>
        </w:tc>
      </w:tr>
      <w:tr w:rsidR="00EE7A8A" w:rsidTr="00D843BA">
        <w:tc>
          <w:tcPr>
            <w:tcW w:w="9894" w:type="dxa"/>
            <w:tcBorders>
              <w:left w:val="single" w:sz="4" w:space="0" w:color="000000"/>
              <w:bottom w:val="single" w:sz="4" w:space="0" w:color="000000"/>
              <w:right w:val="single" w:sz="4" w:space="0" w:color="000000"/>
            </w:tcBorders>
          </w:tcPr>
          <w:p w:rsidR="00EE7A8A" w:rsidRDefault="00EE7A8A" w:rsidP="00EE7A8A">
            <w:pPr>
              <w:snapToGrid w:val="0"/>
              <w:rPr>
                <w:sz w:val="28"/>
                <w:szCs w:val="28"/>
                <w:lang w:val="es-ES_tradnl"/>
              </w:rPr>
            </w:pPr>
          </w:p>
        </w:tc>
      </w:tr>
      <w:tr w:rsidR="00EE7A8A" w:rsidTr="00D843BA">
        <w:tc>
          <w:tcPr>
            <w:tcW w:w="9894" w:type="dxa"/>
            <w:tcBorders>
              <w:left w:val="single" w:sz="4" w:space="0" w:color="000000"/>
              <w:bottom w:val="single" w:sz="4" w:space="0" w:color="000000"/>
              <w:right w:val="single" w:sz="4" w:space="0" w:color="000000"/>
            </w:tcBorders>
          </w:tcPr>
          <w:p w:rsidR="00EE7A8A" w:rsidRDefault="00EE7A8A" w:rsidP="00EE7A8A">
            <w:pPr>
              <w:snapToGrid w:val="0"/>
              <w:rPr>
                <w:sz w:val="28"/>
                <w:szCs w:val="28"/>
                <w:lang w:val="es-ES_tradnl"/>
              </w:rPr>
            </w:pPr>
          </w:p>
        </w:tc>
      </w:tr>
      <w:tr w:rsidR="003827DC" w:rsidTr="00D843BA">
        <w:tc>
          <w:tcPr>
            <w:tcW w:w="9894" w:type="dxa"/>
            <w:tcBorders>
              <w:left w:val="single" w:sz="4" w:space="0" w:color="000000"/>
              <w:bottom w:val="single" w:sz="4" w:space="0" w:color="000000"/>
              <w:right w:val="single" w:sz="4" w:space="0" w:color="000000"/>
            </w:tcBorders>
          </w:tcPr>
          <w:p w:rsidR="003827DC" w:rsidRDefault="003827DC" w:rsidP="00EE7A8A">
            <w:pPr>
              <w:snapToGrid w:val="0"/>
              <w:rPr>
                <w:sz w:val="28"/>
                <w:szCs w:val="28"/>
                <w:lang w:val="es-ES_tradnl"/>
              </w:rPr>
            </w:pPr>
          </w:p>
        </w:tc>
      </w:tr>
      <w:tr w:rsidR="003827DC" w:rsidTr="00D843BA">
        <w:tc>
          <w:tcPr>
            <w:tcW w:w="9894" w:type="dxa"/>
            <w:tcBorders>
              <w:left w:val="single" w:sz="4" w:space="0" w:color="000000"/>
              <w:bottom w:val="single" w:sz="4" w:space="0" w:color="000000"/>
              <w:right w:val="single" w:sz="4" w:space="0" w:color="000000"/>
            </w:tcBorders>
          </w:tcPr>
          <w:p w:rsidR="003827DC" w:rsidRDefault="003827DC" w:rsidP="00EE7A8A">
            <w:pPr>
              <w:snapToGrid w:val="0"/>
              <w:rPr>
                <w:sz w:val="28"/>
                <w:szCs w:val="28"/>
                <w:lang w:val="es-ES_tradnl"/>
              </w:rPr>
            </w:pPr>
          </w:p>
        </w:tc>
      </w:tr>
      <w:tr w:rsidR="003827DC" w:rsidTr="00D843BA">
        <w:tc>
          <w:tcPr>
            <w:tcW w:w="9894" w:type="dxa"/>
            <w:tcBorders>
              <w:left w:val="single" w:sz="4" w:space="0" w:color="000000"/>
              <w:bottom w:val="single" w:sz="4" w:space="0" w:color="000000"/>
              <w:right w:val="single" w:sz="4" w:space="0" w:color="000000"/>
            </w:tcBorders>
          </w:tcPr>
          <w:p w:rsidR="003827DC" w:rsidRDefault="003827DC" w:rsidP="00EE7A8A">
            <w:pPr>
              <w:snapToGrid w:val="0"/>
              <w:rPr>
                <w:sz w:val="28"/>
                <w:szCs w:val="28"/>
                <w:lang w:val="es-ES_tradnl"/>
              </w:rPr>
            </w:pPr>
          </w:p>
        </w:tc>
      </w:tr>
    </w:tbl>
    <w:p w:rsidR="005A3709" w:rsidRPr="008346F6" w:rsidRDefault="005A3709" w:rsidP="00B37DC0">
      <w:pPr>
        <w:rPr>
          <w:rFonts w:ascii="Arial" w:hAnsi="Arial" w:cs="Arial"/>
          <w:b/>
          <w:bCs/>
          <w:i/>
          <w:iCs/>
          <w:sz w:val="20"/>
        </w:rPr>
      </w:pPr>
    </w:p>
    <w:sectPr w:rsidR="005A3709" w:rsidRPr="008346F6" w:rsidSect="00B056A3">
      <w:footnotePr>
        <w:pos w:val="beneathText"/>
      </w:footnotePr>
      <w:type w:val="continuous"/>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lbany AMT">
    <w:altName w:val="Arial"/>
    <w:charset w:val="00"/>
    <w:family w:val="swiss"/>
    <w:pitch w:val="variable"/>
  </w:font>
  <w:font w:name="CopprplGoth Bd BT">
    <w:altName w:val="Arial"/>
    <w:charset w:val="00"/>
    <w:family w:val="swiss"/>
    <w:pitch w:val="variable"/>
    <w:sig w:usb0="00000007" w:usb1="00000000" w:usb2="00000000" w:usb3="00000000" w:csb0="0000001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3"/>
    <w:lvl w:ilvl="0">
      <w:start w:val="1"/>
      <w:numFmt w:val="lowerLetter"/>
      <w:lvlText w:val="%1)"/>
      <w:lvlJc w:val="left"/>
      <w:pPr>
        <w:tabs>
          <w:tab w:val="num" w:pos="1428"/>
        </w:tabs>
        <w:ind w:left="1428" w:hanging="360"/>
      </w:p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5">
    <w:nsid w:val="00000006"/>
    <w:multiLevelType w:val="singleLevel"/>
    <w:tmpl w:val="00000006"/>
    <w:name w:val="WW8Num7"/>
    <w:lvl w:ilvl="0">
      <w:start w:val="1"/>
      <w:numFmt w:val="lowerRoman"/>
      <w:lvlText w:val="%1."/>
      <w:lvlJc w:val="right"/>
      <w:pPr>
        <w:tabs>
          <w:tab w:val="num" w:pos="1080"/>
        </w:tabs>
        <w:ind w:left="1080" w:hanging="180"/>
      </w:pPr>
    </w:lvl>
  </w:abstractNum>
  <w:abstractNum w:abstractNumId="6">
    <w:nsid w:val="00000007"/>
    <w:multiLevelType w:val="singleLevel"/>
    <w:tmpl w:val="00000007"/>
    <w:name w:val="WW8Num8"/>
    <w:lvl w:ilvl="0">
      <w:start w:val="1"/>
      <w:numFmt w:val="lowerLetter"/>
      <w:lvlText w:val="%1)"/>
      <w:lvlJc w:val="left"/>
      <w:pPr>
        <w:tabs>
          <w:tab w:val="num" w:pos="720"/>
        </w:tabs>
        <w:ind w:left="720" w:hanging="360"/>
      </w:pPr>
    </w:lvl>
  </w:abstractNum>
  <w:abstractNum w:abstractNumId="7">
    <w:nsid w:val="00000008"/>
    <w:multiLevelType w:val="singleLevel"/>
    <w:tmpl w:val="00000008"/>
    <w:name w:val="WW8Num11"/>
    <w:lvl w:ilvl="0">
      <w:start w:val="1"/>
      <w:numFmt w:val="lowerLetter"/>
      <w:lvlText w:val="%1)"/>
      <w:lvlJc w:val="left"/>
      <w:pPr>
        <w:tabs>
          <w:tab w:val="num" w:pos="720"/>
        </w:tabs>
        <w:ind w:left="720" w:hanging="360"/>
      </w:pPr>
    </w:lvl>
  </w:abstractNum>
  <w:abstractNum w:abstractNumId="8">
    <w:nsid w:val="1ADE5ED7"/>
    <w:multiLevelType w:val="hybridMultilevel"/>
    <w:tmpl w:val="3F4A7D4E"/>
    <w:lvl w:ilvl="0" w:tplc="00000008">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A8E749A"/>
    <w:multiLevelType w:val="hybridMultilevel"/>
    <w:tmpl w:val="209445BE"/>
    <w:lvl w:ilvl="0" w:tplc="00000008">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6547D46"/>
    <w:multiLevelType w:val="hybridMultilevel"/>
    <w:tmpl w:val="89B8CA0A"/>
    <w:lvl w:ilvl="0" w:tplc="00000008">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79871300"/>
    <w:multiLevelType w:val="hybridMultilevel"/>
    <w:tmpl w:val="1674D5CC"/>
    <w:lvl w:ilvl="0" w:tplc="00000008">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
  <w:rsids>
    <w:rsidRoot w:val="0099024C"/>
    <w:rsid w:val="00012497"/>
    <w:rsid w:val="00025780"/>
    <w:rsid w:val="000742EF"/>
    <w:rsid w:val="000A3E72"/>
    <w:rsid w:val="000B66FF"/>
    <w:rsid w:val="001130FD"/>
    <w:rsid w:val="00237492"/>
    <w:rsid w:val="002439A9"/>
    <w:rsid w:val="0027692D"/>
    <w:rsid w:val="002978C3"/>
    <w:rsid w:val="002B5CF2"/>
    <w:rsid w:val="002C2A16"/>
    <w:rsid w:val="002F7DF1"/>
    <w:rsid w:val="003520EE"/>
    <w:rsid w:val="003827DC"/>
    <w:rsid w:val="00390B1F"/>
    <w:rsid w:val="0039485E"/>
    <w:rsid w:val="003B67ED"/>
    <w:rsid w:val="003F649A"/>
    <w:rsid w:val="003F774A"/>
    <w:rsid w:val="004841A1"/>
    <w:rsid w:val="005016E5"/>
    <w:rsid w:val="0050476A"/>
    <w:rsid w:val="00532E2F"/>
    <w:rsid w:val="005520F0"/>
    <w:rsid w:val="00590121"/>
    <w:rsid w:val="005A3709"/>
    <w:rsid w:val="00604406"/>
    <w:rsid w:val="0060751F"/>
    <w:rsid w:val="006309D7"/>
    <w:rsid w:val="0063550A"/>
    <w:rsid w:val="006750A7"/>
    <w:rsid w:val="00684025"/>
    <w:rsid w:val="006B70B9"/>
    <w:rsid w:val="006C42C9"/>
    <w:rsid w:val="007178A2"/>
    <w:rsid w:val="00725BDD"/>
    <w:rsid w:val="00726C04"/>
    <w:rsid w:val="00746962"/>
    <w:rsid w:val="00755D5A"/>
    <w:rsid w:val="0075626C"/>
    <w:rsid w:val="00765258"/>
    <w:rsid w:val="0077498F"/>
    <w:rsid w:val="007B663C"/>
    <w:rsid w:val="007C0992"/>
    <w:rsid w:val="007D415E"/>
    <w:rsid w:val="007E62B0"/>
    <w:rsid w:val="008153FC"/>
    <w:rsid w:val="008346F6"/>
    <w:rsid w:val="00843E32"/>
    <w:rsid w:val="00847272"/>
    <w:rsid w:val="00890F4D"/>
    <w:rsid w:val="008D44C6"/>
    <w:rsid w:val="009467DF"/>
    <w:rsid w:val="009477A9"/>
    <w:rsid w:val="00967756"/>
    <w:rsid w:val="00967D29"/>
    <w:rsid w:val="009726B4"/>
    <w:rsid w:val="0099024C"/>
    <w:rsid w:val="009B5F11"/>
    <w:rsid w:val="009C7900"/>
    <w:rsid w:val="009F26E7"/>
    <w:rsid w:val="00A76462"/>
    <w:rsid w:val="00A86D62"/>
    <w:rsid w:val="00AB32BD"/>
    <w:rsid w:val="00AB6AB9"/>
    <w:rsid w:val="00AD18A1"/>
    <w:rsid w:val="00AF4F0A"/>
    <w:rsid w:val="00B056A3"/>
    <w:rsid w:val="00B16B4A"/>
    <w:rsid w:val="00B37DC0"/>
    <w:rsid w:val="00B511BD"/>
    <w:rsid w:val="00B52CDE"/>
    <w:rsid w:val="00B63538"/>
    <w:rsid w:val="00BA0DD1"/>
    <w:rsid w:val="00BC60CB"/>
    <w:rsid w:val="00BC7795"/>
    <w:rsid w:val="00BD6068"/>
    <w:rsid w:val="00C0689B"/>
    <w:rsid w:val="00C11094"/>
    <w:rsid w:val="00C21E83"/>
    <w:rsid w:val="00C4313D"/>
    <w:rsid w:val="00C8254C"/>
    <w:rsid w:val="00C90F90"/>
    <w:rsid w:val="00C9202C"/>
    <w:rsid w:val="00CB460E"/>
    <w:rsid w:val="00CC25D5"/>
    <w:rsid w:val="00CD0C30"/>
    <w:rsid w:val="00CF1224"/>
    <w:rsid w:val="00CF5C8B"/>
    <w:rsid w:val="00D0028F"/>
    <w:rsid w:val="00D061DB"/>
    <w:rsid w:val="00D07469"/>
    <w:rsid w:val="00D82171"/>
    <w:rsid w:val="00D831DB"/>
    <w:rsid w:val="00D843BA"/>
    <w:rsid w:val="00D97797"/>
    <w:rsid w:val="00DB3431"/>
    <w:rsid w:val="00DD262C"/>
    <w:rsid w:val="00DE15A0"/>
    <w:rsid w:val="00DE4625"/>
    <w:rsid w:val="00DF5636"/>
    <w:rsid w:val="00E1414B"/>
    <w:rsid w:val="00E429AC"/>
    <w:rsid w:val="00E513B9"/>
    <w:rsid w:val="00E67B00"/>
    <w:rsid w:val="00E75690"/>
    <w:rsid w:val="00EA27A5"/>
    <w:rsid w:val="00EE7A8A"/>
    <w:rsid w:val="00F01FFF"/>
    <w:rsid w:val="00F40E34"/>
    <w:rsid w:val="00F65D59"/>
    <w:rsid w:val="00F67A77"/>
    <w:rsid w:val="00F84369"/>
    <w:rsid w:val="00FC0D16"/>
    <w:rsid w:val="00FD0CE4"/>
    <w:rsid w:val="00FE0D58"/>
    <w:rsid w:val="00FF43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F0A"/>
    <w:pPr>
      <w:suppressAutoHyphens/>
    </w:pPr>
    <w:rPr>
      <w:sz w:val="24"/>
      <w:szCs w:val="24"/>
      <w:lang w:eastAsia="ar-SA"/>
    </w:rPr>
  </w:style>
  <w:style w:type="paragraph" w:styleId="Ttulo2">
    <w:name w:val="heading 2"/>
    <w:basedOn w:val="Normal"/>
    <w:next w:val="Normal"/>
    <w:qFormat/>
    <w:rsid w:val="00AF4F0A"/>
    <w:pPr>
      <w:keepNext/>
      <w:tabs>
        <w:tab w:val="num" w:pos="0"/>
      </w:tabs>
      <w:jc w:val="center"/>
      <w:outlineLvl w:val="1"/>
    </w:pPr>
    <w:rPr>
      <w:sz w:val="28"/>
      <w:szCs w:val="20"/>
      <w:lang w:val="es-EC"/>
    </w:rPr>
  </w:style>
  <w:style w:type="paragraph" w:styleId="Ttulo7">
    <w:name w:val="heading 7"/>
    <w:basedOn w:val="Normal"/>
    <w:next w:val="Normal"/>
    <w:qFormat/>
    <w:rsid w:val="00AF4F0A"/>
    <w:pPr>
      <w:keepNext/>
      <w:tabs>
        <w:tab w:val="num" w:pos="0"/>
      </w:tabs>
      <w:jc w:val="center"/>
      <w:outlineLvl w:val="6"/>
    </w:pPr>
    <w:rPr>
      <w:b/>
      <w:bCs/>
      <w:smallCaps/>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5z0">
    <w:name w:val="WW8Num15z0"/>
    <w:rsid w:val="00AF4F0A"/>
    <w:rPr>
      <w:rFonts w:ascii="Symbol" w:hAnsi="Symbol"/>
      <w:sz w:val="16"/>
    </w:rPr>
  </w:style>
  <w:style w:type="character" w:customStyle="1" w:styleId="Fuentedeprrafopredeter1">
    <w:name w:val="Fuente de párrafo predeter.1"/>
    <w:rsid w:val="00AF4F0A"/>
  </w:style>
  <w:style w:type="paragraph" w:customStyle="1" w:styleId="Encabezado1">
    <w:name w:val="Encabezado1"/>
    <w:basedOn w:val="Normal"/>
    <w:next w:val="Textoindependiente"/>
    <w:rsid w:val="00AF4F0A"/>
    <w:pPr>
      <w:keepNext/>
      <w:spacing w:before="240" w:after="120"/>
    </w:pPr>
    <w:rPr>
      <w:rFonts w:ascii="Albany AMT" w:eastAsia="Albany AMT" w:hAnsi="Albany AMT" w:cs="Albany AMT"/>
      <w:sz w:val="28"/>
      <w:szCs w:val="28"/>
    </w:rPr>
  </w:style>
  <w:style w:type="paragraph" w:styleId="Textoindependiente">
    <w:name w:val="Body Text"/>
    <w:basedOn w:val="Normal"/>
    <w:rsid w:val="00AF4F0A"/>
    <w:pPr>
      <w:jc w:val="both"/>
    </w:pPr>
  </w:style>
  <w:style w:type="paragraph" w:styleId="Lista">
    <w:name w:val="List"/>
    <w:basedOn w:val="Textoindependiente"/>
    <w:rsid w:val="00AF4F0A"/>
  </w:style>
  <w:style w:type="paragraph" w:customStyle="1" w:styleId="Etiqueta">
    <w:name w:val="Etiqueta"/>
    <w:basedOn w:val="Normal"/>
    <w:rsid w:val="00AF4F0A"/>
    <w:pPr>
      <w:suppressLineNumbers/>
      <w:spacing w:before="120" w:after="120"/>
    </w:pPr>
    <w:rPr>
      <w:i/>
      <w:iCs/>
    </w:rPr>
  </w:style>
  <w:style w:type="paragraph" w:customStyle="1" w:styleId="ndice">
    <w:name w:val="Índice"/>
    <w:basedOn w:val="Normal"/>
    <w:rsid w:val="00AF4F0A"/>
    <w:pPr>
      <w:suppressLineNumbers/>
    </w:pPr>
  </w:style>
  <w:style w:type="paragraph" w:styleId="Ttulo">
    <w:name w:val="Title"/>
    <w:basedOn w:val="Normal"/>
    <w:next w:val="Subttulo"/>
    <w:qFormat/>
    <w:rsid w:val="00AF4F0A"/>
    <w:pPr>
      <w:pBdr>
        <w:bottom w:val="single" w:sz="4" w:space="1" w:color="000000"/>
      </w:pBdr>
      <w:jc w:val="center"/>
    </w:pPr>
    <w:rPr>
      <w:rFonts w:ascii="CopprplGoth Bd BT" w:hAnsi="CopprplGoth Bd BT"/>
      <w:sz w:val="32"/>
      <w:szCs w:val="20"/>
      <w:lang w:val="es-EC"/>
    </w:rPr>
  </w:style>
  <w:style w:type="paragraph" w:styleId="Subttulo">
    <w:name w:val="Subtitle"/>
    <w:basedOn w:val="Encabezado1"/>
    <w:next w:val="Textoindependiente"/>
    <w:qFormat/>
    <w:rsid w:val="00AF4F0A"/>
    <w:pPr>
      <w:jc w:val="center"/>
    </w:pPr>
    <w:rPr>
      <w:i/>
      <w:iCs/>
    </w:rPr>
  </w:style>
  <w:style w:type="paragraph" w:styleId="Encabezado">
    <w:name w:val="header"/>
    <w:basedOn w:val="Normal"/>
    <w:rsid w:val="00AF4F0A"/>
    <w:pPr>
      <w:tabs>
        <w:tab w:val="center" w:pos="4320"/>
        <w:tab w:val="right" w:pos="8640"/>
      </w:tabs>
    </w:pPr>
    <w:rPr>
      <w:szCs w:val="20"/>
      <w:lang w:val="es-EC"/>
    </w:rPr>
  </w:style>
  <w:style w:type="paragraph" w:customStyle="1" w:styleId="Contenidodelatabla">
    <w:name w:val="Contenido de la tabla"/>
    <w:basedOn w:val="Normal"/>
    <w:rsid w:val="00AF4F0A"/>
    <w:pPr>
      <w:suppressLineNumbers/>
    </w:pPr>
  </w:style>
  <w:style w:type="paragraph" w:customStyle="1" w:styleId="Encabezadodelatabla">
    <w:name w:val="Encabezado de la tabla"/>
    <w:basedOn w:val="Contenidodelatabla"/>
    <w:rsid w:val="00AF4F0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482</Words>
  <Characters>2655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Examen de Ingeniería de Software I</vt:lpstr>
    </vt:vector>
  </TitlesOfParts>
  <Company>FIEC-ESPOL</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 Ingeniería de Software I</dc:title>
  <dc:creator>VLIR8-INGENIERIA DE SOFTWARE</dc:creator>
  <cp:lastModifiedBy>Lab. de Software</cp:lastModifiedBy>
  <cp:revision>6</cp:revision>
  <cp:lastPrinted>2113-01-01T05:00:00Z</cp:lastPrinted>
  <dcterms:created xsi:type="dcterms:W3CDTF">2012-08-27T19:46:00Z</dcterms:created>
  <dcterms:modified xsi:type="dcterms:W3CDTF">2012-08-27T20:13:00Z</dcterms:modified>
</cp:coreProperties>
</file>