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0C" w:rsidRDefault="00C9770C" w:rsidP="00D41601">
      <w:pPr>
        <w:jc w:val="center"/>
        <w:rPr>
          <w:b/>
          <w:bCs/>
          <w:sz w:val="22"/>
          <w:szCs w:val="22"/>
        </w:rPr>
      </w:pPr>
    </w:p>
    <w:p w:rsidR="00D41601" w:rsidRDefault="00D41601" w:rsidP="006D2D1A">
      <w:pPr>
        <w:jc w:val="center"/>
        <w:rPr>
          <w:b/>
          <w:bCs/>
          <w:sz w:val="22"/>
          <w:szCs w:val="22"/>
        </w:rPr>
      </w:pPr>
      <w:r>
        <w:rPr>
          <w:b/>
          <w:bCs/>
          <w:sz w:val="22"/>
          <w:szCs w:val="22"/>
        </w:rPr>
        <w:t>RESOLUCIONES ADOPTADAS POR EL CONSEJO POLITÉCNICO EN SESIÓN REALIZADA EL DÍA</w:t>
      </w:r>
      <w:r w:rsidR="00D16B8B">
        <w:rPr>
          <w:b/>
          <w:bCs/>
          <w:sz w:val="22"/>
          <w:szCs w:val="22"/>
        </w:rPr>
        <w:t xml:space="preserve"> JUEVES 31</w:t>
      </w:r>
      <w:r>
        <w:rPr>
          <w:b/>
          <w:bCs/>
          <w:sz w:val="22"/>
          <w:szCs w:val="22"/>
        </w:rPr>
        <w:t xml:space="preserve"> DE </w:t>
      </w:r>
      <w:r w:rsidR="008510B6">
        <w:rPr>
          <w:b/>
          <w:bCs/>
          <w:sz w:val="22"/>
          <w:szCs w:val="22"/>
        </w:rPr>
        <w:t>ENERO DE 2013</w:t>
      </w:r>
    </w:p>
    <w:p w:rsidR="00D41601" w:rsidRDefault="00D41601" w:rsidP="009E709B">
      <w:pPr>
        <w:pStyle w:val="Sinespaciado"/>
        <w:ind w:right="-75"/>
        <w:jc w:val="both"/>
        <w:rPr>
          <w:rFonts w:ascii="Times New Roman" w:hAnsi="Times New Roman" w:cs="Times New Roman"/>
          <w:b/>
          <w:sz w:val="24"/>
          <w:szCs w:val="24"/>
        </w:rPr>
      </w:pPr>
    </w:p>
    <w:p w:rsidR="007875B2" w:rsidRDefault="007875B2" w:rsidP="009E709B">
      <w:pPr>
        <w:ind w:left="1410" w:right="-75" w:hanging="1410"/>
        <w:jc w:val="both"/>
        <w:rPr>
          <w:rFonts w:ascii="Garamond" w:hAnsi="Garamond"/>
          <w:sz w:val="22"/>
          <w:szCs w:val="22"/>
        </w:rPr>
      </w:pPr>
      <w:r w:rsidRPr="00FE3DF1">
        <w:rPr>
          <w:rFonts w:ascii="Garamond" w:hAnsi="Garamond"/>
          <w:sz w:val="22"/>
          <w:szCs w:val="22"/>
        </w:rPr>
        <w:t xml:space="preserve"> </w:t>
      </w:r>
    </w:p>
    <w:p w:rsidR="00EB1E2B" w:rsidRDefault="00930812" w:rsidP="00EB1E2B">
      <w:pPr>
        <w:pStyle w:val="Sinespaciado1"/>
        <w:ind w:left="1410" w:hanging="1410"/>
        <w:jc w:val="both"/>
        <w:rPr>
          <w:rFonts w:ascii="Garamond" w:hAnsi="Garamond"/>
          <w:sz w:val="22"/>
          <w:szCs w:val="22"/>
        </w:rPr>
      </w:pPr>
      <w:r w:rsidRPr="00EA2666">
        <w:rPr>
          <w:rFonts w:ascii="Garamond" w:hAnsi="Garamond"/>
          <w:b/>
          <w:bCs/>
          <w:u w:val="single"/>
        </w:rPr>
        <w:t>13-01-01</w:t>
      </w:r>
      <w:r w:rsidR="00574687">
        <w:rPr>
          <w:rFonts w:ascii="Garamond" w:hAnsi="Garamond"/>
          <w:b/>
          <w:bCs/>
          <w:u w:val="single"/>
        </w:rPr>
        <w:t>3</w:t>
      </w:r>
      <w:r w:rsidRPr="00EA2666">
        <w:rPr>
          <w:rFonts w:ascii="Garamond" w:hAnsi="Garamond"/>
          <w:b/>
          <w:bCs/>
        </w:rPr>
        <w:t>.-</w:t>
      </w:r>
      <w:r w:rsidRPr="00EA2666">
        <w:rPr>
          <w:rFonts w:ascii="Garamond" w:hAnsi="Garamond"/>
          <w:b/>
          <w:bCs/>
        </w:rPr>
        <w:tab/>
      </w:r>
      <w:r w:rsidR="00EB1E2B">
        <w:rPr>
          <w:rFonts w:ascii="Garamond" w:hAnsi="Garamond"/>
          <w:b/>
          <w:bCs/>
          <w:sz w:val="22"/>
          <w:szCs w:val="22"/>
        </w:rPr>
        <w:t xml:space="preserve">Se aprueba el ACTA  de la SESIÓN  del CONSEJO POLITÉCNICO celebrada el día </w:t>
      </w:r>
      <w:r w:rsidR="00EB1E2B">
        <w:rPr>
          <w:rFonts w:ascii="Garamond" w:hAnsi="Garamond"/>
          <w:sz w:val="22"/>
          <w:szCs w:val="22"/>
        </w:rPr>
        <w:t xml:space="preserve">26 </w:t>
      </w:r>
      <w:r w:rsidR="00EB1E2B">
        <w:rPr>
          <w:rFonts w:ascii="Garamond" w:hAnsi="Garamond"/>
          <w:bCs/>
          <w:sz w:val="22"/>
          <w:szCs w:val="22"/>
        </w:rPr>
        <w:t>d</w:t>
      </w:r>
      <w:r w:rsidR="00EB1E2B">
        <w:rPr>
          <w:rFonts w:ascii="Garamond" w:hAnsi="Garamond"/>
          <w:sz w:val="22"/>
          <w:szCs w:val="22"/>
        </w:rPr>
        <w:t>e diciembre de 2012.</w:t>
      </w:r>
    </w:p>
    <w:p w:rsidR="00EB1E2B" w:rsidRDefault="00EB1E2B" w:rsidP="00EB1E2B">
      <w:pPr>
        <w:pStyle w:val="Sinespaciado1"/>
        <w:ind w:left="1410" w:hanging="1410"/>
        <w:jc w:val="both"/>
        <w:rPr>
          <w:rFonts w:ascii="Garamond" w:hAnsi="Garamond"/>
          <w:b/>
          <w:bCs/>
          <w:u w:val="single"/>
        </w:rPr>
      </w:pPr>
    </w:p>
    <w:p w:rsidR="00EB1E2B" w:rsidRDefault="00E5247B" w:rsidP="00EB1E2B">
      <w:pPr>
        <w:pStyle w:val="Sinespaciado1"/>
        <w:ind w:left="1410" w:hanging="1410"/>
        <w:jc w:val="both"/>
        <w:rPr>
          <w:rFonts w:ascii="Garamond" w:hAnsi="Garamond"/>
          <w:sz w:val="22"/>
          <w:szCs w:val="22"/>
        </w:rPr>
      </w:pPr>
      <w:r w:rsidRPr="00EA2666">
        <w:rPr>
          <w:rFonts w:ascii="Garamond" w:hAnsi="Garamond"/>
          <w:b/>
          <w:bCs/>
          <w:u w:val="single"/>
        </w:rPr>
        <w:t>13-01-01</w:t>
      </w:r>
      <w:r>
        <w:rPr>
          <w:rFonts w:ascii="Garamond" w:hAnsi="Garamond"/>
          <w:b/>
          <w:bCs/>
          <w:u w:val="single"/>
        </w:rPr>
        <w:t>4</w:t>
      </w:r>
      <w:r w:rsidRPr="00EA2666">
        <w:rPr>
          <w:rFonts w:ascii="Garamond" w:hAnsi="Garamond"/>
          <w:b/>
          <w:bCs/>
        </w:rPr>
        <w:t>.-</w:t>
      </w:r>
      <w:r w:rsidRPr="00EA2666">
        <w:rPr>
          <w:rFonts w:ascii="Garamond" w:hAnsi="Garamond"/>
          <w:b/>
          <w:bCs/>
        </w:rPr>
        <w:tab/>
      </w:r>
      <w:r w:rsidR="00EB1E2B">
        <w:rPr>
          <w:rFonts w:ascii="Garamond" w:hAnsi="Garamond"/>
          <w:b/>
          <w:bCs/>
          <w:sz w:val="22"/>
          <w:szCs w:val="22"/>
        </w:rPr>
        <w:t xml:space="preserve">Se aprueba el ACTA  de la SESIÓN  del CONSEJO POLITÉCNICO celebrada el día </w:t>
      </w:r>
      <w:r w:rsidR="00EB1E2B">
        <w:rPr>
          <w:rFonts w:ascii="Garamond" w:hAnsi="Garamond"/>
          <w:sz w:val="22"/>
          <w:szCs w:val="22"/>
        </w:rPr>
        <w:t>15 de enero de 2013.</w:t>
      </w:r>
    </w:p>
    <w:p w:rsidR="00E5247B" w:rsidRDefault="00E5247B" w:rsidP="00E5247B">
      <w:pPr>
        <w:pStyle w:val="Sinespaciado"/>
        <w:ind w:left="1410" w:hanging="1410"/>
        <w:jc w:val="both"/>
        <w:rPr>
          <w:rFonts w:ascii="Times New Roman" w:hAnsi="Times New Roman" w:cs="Times New Roman"/>
        </w:rPr>
      </w:pPr>
    </w:p>
    <w:p w:rsidR="00E64CFF" w:rsidRPr="009B2FC1" w:rsidRDefault="00734304" w:rsidP="00AE33F4">
      <w:pPr>
        <w:pStyle w:val="Sinespaciado1"/>
        <w:ind w:left="1410" w:hanging="1410"/>
        <w:jc w:val="both"/>
        <w:rPr>
          <w:rFonts w:ascii="Garamond" w:hAnsi="Garamond"/>
          <w:b/>
          <w:sz w:val="22"/>
        </w:rPr>
      </w:pPr>
      <w:r w:rsidRPr="00EA2666">
        <w:rPr>
          <w:rFonts w:ascii="Garamond" w:hAnsi="Garamond"/>
          <w:b/>
          <w:bCs/>
          <w:u w:val="single"/>
        </w:rPr>
        <w:t>13-01-01</w:t>
      </w:r>
      <w:r w:rsidR="005936C1">
        <w:rPr>
          <w:rFonts w:ascii="Garamond" w:hAnsi="Garamond"/>
          <w:b/>
          <w:bCs/>
          <w:u w:val="single"/>
        </w:rPr>
        <w:t>5</w:t>
      </w:r>
      <w:r w:rsidRPr="00EA2666">
        <w:rPr>
          <w:rFonts w:ascii="Garamond" w:hAnsi="Garamond"/>
          <w:b/>
          <w:bCs/>
        </w:rPr>
        <w:t>.-</w:t>
      </w:r>
      <w:r>
        <w:rPr>
          <w:rFonts w:ascii="Garamond" w:hAnsi="Garamond"/>
          <w:b/>
          <w:bCs/>
        </w:rPr>
        <w:tab/>
      </w:r>
      <w:r w:rsidR="00E64CFF" w:rsidRPr="009B2FC1">
        <w:rPr>
          <w:rFonts w:ascii="Garamond" w:hAnsi="Garamond"/>
          <w:sz w:val="22"/>
        </w:rPr>
        <w:t>Al</w:t>
      </w:r>
      <w:r w:rsidR="00E64CFF" w:rsidRPr="009B2FC1">
        <w:rPr>
          <w:rFonts w:ascii="Garamond" w:hAnsi="Garamond"/>
          <w:b/>
          <w:sz w:val="22"/>
        </w:rPr>
        <w:t xml:space="preserve"> </w:t>
      </w:r>
      <w:r w:rsidR="00E64CFF" w:rsidRPr="009B2FC1">
        <w:rPr>
          <w:rFonts w:ascii="Garamond" w:hAnsi="Garamond"/>
          <w:b/>
          <w:sz w:val="20"/>
          <w:szCs w:val="20"/>
        </w:rPr>
        <w:t>TOMAR CONOCIMIENTO</w:t>
      </w:r>
      <w:r w:rsidR="00E64CFF" w:rsidRPr="009B2FC1">
        <w:rPr>
          <w:rFonts w:ascii="Garamond" w:hAnsi="Garamond"/>
          <w:b/>
          <w:sz w:val="22"/>
        </w:rPr>
        <w:t xml:space="preserve"> </w:t>
      </w:r>
      <w:r w:rsidR="00E64CFF" w:rsidRPr="009B2FC1">
        <w:rPr>
          <w:rFonts w:ascii="Garamond" w:hAnsi="Garamond"/>
          <w:sz w:val="22"/>
        </w:rPr>
        <w:t>del proyecto de</w:t>
      </w:r>
      <w:r w:rsidR="00E64CFF" w:rsidRPr="009B2FC1">
        <w:rPr>
          <w:rFonts w:ascii="Garamond" w:hAnsi="Garamond"/>
          <w:b/>
          <w:sz w:val="22"/>
        </w:rPr>
        <w:t xml:space="preserve"> </w:t>
      </w:r>
      <w:r w:rsidR="00E64CFF" w:rsidRPr="009B2FC1">
        <w:rPr>
          <w:rFonts w:ascii="Garamond" w:hAnsi="Garamond"/>
          <w:sz w:val="22"/>
        </w:rPr>
        <w:t>“Calendario Académico-ESPOL 2013-2014” de ESPOL</w:t>
      </w:r>
      <w:r w:rsidR="00E64CFF" w:rsidRPr="009B2FC1">
        <w:rPr>
          <w:rFonts w:ascii="Garamond" w:hAnsi="Garamond"/>
          <w:b/>
          <w:sz w:val="22"/>
        </w:rPr>
        <w:t xml:space="preserve"> </w:t>
      </w:r>
      <w:r w:rsidR="00E64CFF" w:rsidRPr="009B2FC1">
        <w:rPr>
          <w:rFonts w:ascii="Garamond" w:hAnsi="Garamond"/>
          <w:sz w:val="22"/>
        </w:rPr>
        <w:t xml:space="preserve">presentado por el Rector Ing. Sergio Flores; el </w:t>
      </w:r>
      <w:r w:rsidR="00E64CFF" w:rsidRPr="009B2FC1">
        <w:rPr>
          <w:rFonts w:ascii="Garamond" w:hAnsi="Garamond"/>
          <w:b/>
          <w:sz w:val="20"/>
          <w:szCs w:val="20"/>
        </w:rPr>
        <w:t>CONSEJO  POLITÉCNICO</w:t>
      </w:r>
      <w:r w:rsidR="00E64CFF" w:rsidRPr="009B2FC1">
        <w:rPr>
          <w:rFonts w:ascii="Garamond" w:hAnsi="Garamond"/>
          <w:b/>
          <w:sz w:val="22"/>
        </w:rPr>
        <w:t xml:space="preserve"> </w:t>
      </w:r>
      <w:r w:rsidR="00E64CFF" w:rsidRPr="009B2FC1">
        <w:rPr>
          <w:rFonts w:ascii="Garamond" w:hAnsi="Garamond"/>
          <w:sz w:val="22"/>
        </w:rPr>
        <w:t xml:space="preserve">lo </w:t>
      </w:r>
      <w:r w:rsidR="00E64CFF" w:rsidRPr="009B2FC1">
        <w:rPr>
          <w:rFonts w:ascii="Garamond" w:hAnsi="Garamond"/>
          <w:b/>
          <w:sz w:val="20"/>
          <w:szCs w:val="20"/>
        </w:rPr>
        <w:t>ACOGE</w:t>
      </w:r>
      <w:r w:rsidR="00E64CFF" w:rsidRPr="009B2FC1">
        <w:rPr>
          <w:rFonts w:ascii="Garamond" w:hAnsi="Garamond"/>
          <w:b/>
          <w:sz w:val="22"/>
        </w:rPr>
        <w:t xml:space="preserve"> </w:t>
      </w:r>
      <w:r w:rsidR="00E64CFF" w:rsidRPr="009B2FC1">
        <w:rPr>
          <w:rFonts w:ascii="Garamond" w:hAnsi="Garamond"/>
          <w:sz w:val="22"/>
        </w:rPr>
        <w:t xml:space="preserve">y </w:t>
      </w:r>
      <w:r w:rsidR="00E64CFF" w:rsidRPr="009B2FC1">
        <w:rPr>
          <w:rFonts w:ascii="Garamond" w:hAnsi="Garamond"/>
          <w:b/>
          <w:sz w:val="20"/>
          <w:szCs w:val="20"/>
        </w:rPr>
        <w:t>RESUELVE APROBARLO, EXPIDIENDO</w:t>
      </w:r>
      <w:r w:rsidR="00947E5A">
        <w:rPr>
          <w:rFonts w:ascii="Garamond" w:hAnsi="Garamond"/>
          <w:b/>
          <w:sz w:val="20"/>
          <w:szCs w:val="20"/>
        </w:rPr>
        <w:t xml:space="preserve"> </w:t>
      </w:r>
      <w:r w:rsidR="00E64CFF" w:rsidRPr="009B2FC1">
        <w:rPr>
          <w:rFonts w:ascii="Garamond" w:hAnsi="Garamond"/>
          <w:sz w:val="20"/>
          <w:szCs w:val="20"/>
        </w:rPr>
        <w:t xml:space="preserve">el </w:t>
      </w:r>
      <w:r w:rsidR="00E64CFF" w:rsidRPr="009B2FC1">
        <w:rPr>
          <w:rFonts w:ascii="Garamond" w:hAnsi="Garamond"/>
          <w:b/>
          <w:sz w:val="20"/>
          <w:szCs w:val="20"/>
        </w:rPr>
        <w:t xml:space="preserve"> “CALENDARIO ACADÉMICO-ESPOL 2013-2014 de ESPOL”</w:t>
      </w:r>
      <w:r w:rsidR="00E64CFF" w:rsidRPr="009B2FC1">
        <w:rPr>
          <w:rFonts w:ascii="Garamond" w:hAnsi="Garamond"/>
          <w:sz w:val="22"/>
        </w:rPr>
        <w:t xml:space="preserve"> conforme el texto presentado</w:t>
      </w:r>
      <w:r w:rsidR="00E64CFF">
        <w:rPr>
          <w:rFonts w:ascii="Garamond" w:hAnsi="Garamond"/>
          <w:sz w:val="22"/>
        </w:rPr>
        <w:t xml:space="preserve"> y las modificaciones introducidas en la presente sesión</w:t>
      </w:r>
      <w:r w:rsidR="00E64CFF" w:rsidRPr="009B2FC1">
        <w:rPr>
          <w:rFonts w:ascii="Garamond" w:hAnsi="Garamond"/>
          <w:sz w:val="22"/>
        </w:rPr>
        <w:t>, que se transcribe a continuación:</w:t>
      </w:r>
    </w:p>
    <w:p w:rsidR="00E64CFF" w:rsidRDefault="00E64CFF" w:rsidP="00E64CFF">
      <w:pPr>
        <w:pStyle w:val="Sinespaciado1"/>
        <w:jc w:val="both"/>
        <w:rPr>
          <w:b/>
          <w:color w:val="FF0000"/>
          <w:sz w:val="22"/>
        </w:rPr>
      </w:pPr>
    </w:p>
    <w:p w:rsidR="00E64CFF" w:rsidRPr="009B2FC1" w:rsidRDefault="00E64CFF" w:rsidP="00E64CFF">
      <w:pPr>
        <w:pStyle w:val="NormalWeb"/>
        <w:tabs>
          <w:tab w:val="left" w:pos="1620"/>
        </w:tabs>
        <w:spacing w:before="0" w:beforeAutospacing="0" w:after="0" w:afterAutospacing="0" w:line="160" w:lineRule="exact"/>
        <w:rPr>
          <w:rFonts w:ascii="Calibri" w:hAnsi="Calibri"/>
          <w:b/>
          <w:bCs/>
          <w:color w:val="auto"/>
          <w:sz w:val="16"/>
          <w:szCs w:val="16"/>
          <w:u w:val="single"/>
          <w:lang w:val="es-ES"/>
        </w:rPr>
      </w:pPr>
      <w:r>
        <w:rPr>
          <w:rFonts w:ascii="Calibri" w:hAnsi="Calibri"/>
          <w:b/>
          <w:color w:val="auto"/>
          <w:sz w:val="16"/>
          <w:szCs w:val="16"/>
          <w:lang w:val="es-ES"/>
        </w:rPr>
        <w:tab/>
      </w:r>
      <w:r>
        <w:rPr>
          <w:rFonts w:ascii="Calibri" w:hAnsi="Calibri"/>
          <w:b/>
          <w:color w:val="auto"/>
          <w:sz w:val="16"/>
          <w:szCs w:val="16"/>
          <w:lang w:val="es-ES"/>
        </w:rPr>
        <w:tab/>
      </w:r>
      <w:r>
        <w:rPr>
          <w:rFonts w:ascii="Calibri" w:hAnsi="Calibri"/>
          <w:b/>
          <w:color w:val="auto"/>
          <w:sz w:val="16"/>
          <w:szCs w:val="16"/>
          <w:lang w:val="es-ES"/>
        </w:rPr>
        <w:tab/>
      </w:r>
      <w:r>
        <w:rPr>
          <w:rFonts w:ascii="Calibri" w:hAnsi="Calibri"/>
          <w:b/>
          <w:color w:val="auto"/>
          <w:sz w:val="16"/>
          <w:szCs w:val="16"/>
          <w:lang w:val="es-ES"/>
        </w:rPr>
        <w:tab/>
      </w:r>
      <w:r w:rsidRPr="009B2FC1">
        <w:rPr>
          <w:rFonts w:ascii="Calibri" w:hAnsi="Calibri"/>
          <w:b/>
          <w:color w:val="auto"/>
          <w:sz w:val="16"/>
          <w:szCs w:val="16"/>
          <w:lang w:val="es-ES"/>
        </w:rPr>
        <w:t>“</w:t>
      </w:r>
      <w:r w:rsidRPr="009B2FC1">
        <w:rPr>
          <w:rFonts w:ascii="Calibri" w:hAnsi="Calibri"/>
          <w:b/>
          <w:bCs/>
          <w:color w:val="auto"/>
          <w:sz w:val="18"/>
          <w:szCs w:val="18"/>
          <w:u w:val="single"/>
          <w:lang w:val="es-ES"/>
        </w:rPr>
        <w:t>CALENDARIO DE</w:t>
      </w:r>
      <w:bookmarkStart w:id="0" w:name="_GoBack"/>
      <w:bookmarkEnd w:id="0"/>
      <w:r w:rsidRPr="009B2FC1">
        <w:rPr>
          <w:rFonts w:ascii="Calibri" w:hAnsi="Calibri"/>
          <w:b/>
          <w:bCs/>
          <w:color w:val="auto"/>
          <w:sz w:val="18"/>
          <w:szCs w:val="18"/>
          <w:u w:val="single"/>
          <w:lang w:val="es-ES"/>
        </w:rPr>
        <w:t xml:space="preserve"> ACTIVIDADES ACADÉMICAS</w:t>
      </w:r>
    </w:p>
    <w:p w:rsidR="00E64CFF" w:rsidRPr="009B2FC1" w:rsidRDefault="00E64CFF" w:rsidP="00E64CFF">
      <w:pPr>
        <w:pStyle w:val="NormalWeb"/>
        <w:tabs>
          <w:tab w:val="left" w:pos="1620"/>
        </w:tabs>
        <w:spacing w:before="0" w:beforeAutospacing="0" w:after="0" w:afterAutospacing="0" w:line="160" w:lineRule="exact"/>
        <w:ind w:left="3683" w:hanging="851"/>
        <w:jc w:val="center"/>
        <w:rPr>
          <w:rFonts w:ascii="Calibri" w:hAnsi="Calibri"/>
          <w:b/>
          <w:bCs/>
          <w:color w:val="auto"/>
          <w:sz w:val="16"/>
          <w:szCs w:val="16"/>
          <w:lang w:val="es-ES"/>
        </w:rPr>
      </w:pPr>
    </w:p>
    <w:p w:rsidR="00E64CFF" w:rsidRPr="009B2FC1" w:rsidRDefault="00E64CFF" w:rsidP="00E64CFF">
      <w:pPr>
        <w:tabs>
          <w:tab w:val="left" w:pos="1620"/>
          <w:tab w:val="left" w:pos="3240"/>
        </w:tabs>
        <w:spacing w:line="160" w:lineRule="exact"/>
        <w:ind w:left="1840" w:right="-283"/>
        <w:jc w:val="both"/>
        <w:rPr>
          <w:rFonts w:ascii="Calibri" w:hAnsi="Calibri" w:cs="Century Gothic"/>
          <w:b/>
          <w:bCs/>
          <w:sz w:val="18"/>
          <w:szCs w:val="18"/>
        </w:rPr>
      </w:pPr>
      <w:r w:rsidRPr="009B2FC1">
        <w:rPr>
          <w:rFonts w:ascii="Calibri" w:hAnsi="Calibri" w:cs="Century Gothic"/>
          <w:b/>
          <w:bCs/>
          <w:sz w:val="16"/>
          <w:szCs w:val="16"/>
        </w:rPr>
        <w:t xml:space="preserve">                </w:t>
      </w:r>
      <w:r>
        <w:rPr>
          <w:rFonts w:ascii="Calibri" w:hAnsi="Calibri" w:cs="Century Gothic"/>
          <w:b/>
          <w:bCs/>
          <w:sz w:val="16"/>
          <w:szCs w:val="16"/>
        </w:rPr>
        <w:t xml:space="preserve">           </w:t>
      </w:r>
      <w:r w:rsidRPr="009B2FC1">
        <w:rPr>
          <w:rFonts w:ascii="Calibri" w:hAnsi="Calibri" w:cs="Century Gothic"/>
          <w:b/>
          <w:bCs/>
          <w:sz w:val="18"/>
          <w:szCs w:val="18"/>
        </w:rPr>
        <w:t>II Término. Año lectivo 2012-2013</w:t>
      </w:r>
    </w:p>
    <w:p w:rsidR="00E64CFF" w:rsidRPr="009B2FC1" w:rsidRDefault="00E64CFF" w:rsidP="00E64CFF">
      <w:pPr>
        <w:tabs>
          <w:tab w:val="left" w:pos="1620"/>
          <w:tab w:val="left" w:pos="3240"/>
        </w:tabs>
        <w:spacing w:line="160" w:lineRule="exact"/>
        <w:ind w:left="4675" w:right="-283"/>
        <w:rPr>
          <w:rFonts w:ascii="Calibri" w:hAnsi="Calibri" w:cs="Century Gothic"/>
          <w:b/>
          <w:bCs/>
          <w:sz w:val="16"/>
          <w:szCs w:val="16"/>
        </w:rPr>
      </w:pPr>
    </w:p>
    <w:p w:rsidR="00E64CFF" w:rsidRPr="009B2FC1" w:rsidRDefault="00E64CFF" w:rsidP="00E64CFF">
      <w:pPr>
        <w:tabs>
          <w:tab w:val="left" w:pos="1985"/>
          <w:tab w:val="left" w:pos="2340"/>
        </w:tabs>
        <w:spacing w:line="160" w:lineRule="exact"/>
        <w:ind w:left="2974" w:right="49"/>
        <w:rPr>
          <w:rFonts w:ascii="Calibri" w:hAnsi="Calibri"/>
          <w:sz w:val="16"/>
          <w:szCs w:val="16"/>
          <w:lang w:eastAsia="en-US"/>
        </w:rPr>
      </w:pPr>
      <w:r w:rsidRPr="009B2FC1">
        <w:rPr>
          <w:rFonts w:ascii="Calibri" w:hAnsi="Calibri"/>
          <w:sz w:val="16"/>
          <w:szCs w:val="16"/>
          <w:lang w:eastAsia="en-US"/>
        </w:rPr>
        <w:t>24-28</w:t>
      </w:r>
      <w:r w:rsidRPr="009B2FC1">
        <w:rPr>
          <w:rFonts w:ascii="Calibri" w:hAnsi="Calibri"/>
          <w:sz w:val="16"/>
          <w:szCs w:val="16"/>
          <w:lang w:eastAsia="en-US"/>
        </w:rPr>
        <w:tab/>
        <w:t xml:space="preserve">Septiembre </w:t>
      </w:r>
      <w:r w:rsidRPr="009B2FC1">
        <w:rPr>
          <w:rFonts w:ascii="Calibri" w:hAnsi="Calibri"/>
          <w:sz w:val="16"/>
          <w:szCs w:val="16"/>
          <w:lang w:eastAsia="en-US"/>
        </w:rPr>
        <w:tab/>
      </w:r>
      <w:r w:rsidRPr="009B2FC1">
        <w:rPr>
          <w:rFonts w:ascii="Calibri" w:hAnsi="Calibri"/>
          <w:b/>
          <w:bCs/>
          <w:sz w:val="16"/>
          <w:szCs w:val="16"/>
          <w:lang w:eastAsia="en-US"/>
        </w:rPr>
        <w:t>Matrículas y Registros</w:t>
      </w:r>
      <w:r w:rsidRPr="009B2FC1">
        <w:rPr>
          <w:rFonts w:ascii="Calibri" w:hAnsi="Calibri"/>
          <w:sz w:val="16"/>
          <w:szCs w:val="16"/>
          <w:lang w:eastAsia="en-US"/>
        </w:rPr>
        <w:t xml:space="preserve"> </w:t>
      </w:r>
      <w:r w:rsidRPr="009B2FC1">
        <w:rPr>
          <w:rFonts w:ascii="Calibri" w:hAnsi="Calibri"/>
          <w:sz w:val="16"/>
          <w:szCs w:val="16"/>
          <w:lang w:eastAsia="en-US"/>
        </w:rPr>
        <w:br/>
        <w:t xml:space="preserve">01-05 </w:t>
      </w:r>
      <w:r w:rsidRPr="009B2FC1">
        <w:rPr>
          <w:rFonts w:ascii="Calibri" w:hAnsi="Calibri"/>
          <w:sz w:val="16"/>
          <w:szCs w:val="16"/>
          <w:lang w:eastAsia="en-US"/>
        </w:rPr>
        <w:tab/>
        <w:t xml:space="preserve">Octubre </w:t>
      </w:r>
      <w:r w:rsidRPr="009B2FC1">
        <w:rPr>
          <w:rFonts w:ascii="Calibri" w:hAnsi="Calibri"/>
          <w:sz w:val="16"/>
          <w:szCs w:val="16"/>
          <w:lang w:eastAsia="en-US"/>
        </w:rPr>
        <w:tab/>
      </w:r>
      <w:r w:rsidRPr="009B2FC1">
        <w:rPr>
          <w:rFonts w:ascii="Calibri" w:hAnsi="Calibri"/>
          <w:sz w:val="16"/>
          <w:szCs w:val="16"/>
          <w:lang w:eastAsia="en-US"/>
        </w:rPr>
        <w:tab/>
      </w:r>
      <w:r w:rsidRPr="009B2FC1">
        <w:rPr>
          <w:rFonts w:ascii="Calibri" w:hAnsi="Calibri"/>
          <w:b/>
          <w:bCs/>
          <w:sz w:val="16"/>
          <w:szCs w:val="16"/>
          <w:lang w:eastAsia="en-US"/>
        </w:rPr>
        <w:t>Matrículas y Registros</w:t>
      </w:r>
      <w:r w:rsidRPr="009B2FC1">
        <w:rPr>
          <w:rFonts w:ascii="Calibri" w:hAnsi="Calibri"/>
          <w:sz w:val="16"/>
          <w:szCs w:val="16"/>
          <w:lang w:eastAsia="en-US"/>
        </w:rPr>
        <w:t xml:space="preserve"> </w:t>
      </w:r>
    </w:p>
    <w:p w:rsidR="00E64CFF" w:rsidRPr="009B2FC1" w:rsidRDefault="00E64CFF" w:rsidP="00E64CFF">
      <w:pPr>
        <w:tabs>
          <w:tab w:val="left" w:pos="1985"/>
          <w:tab w:val="left" w:pos="2340"/>
        </w:tabs>
        <w:spacing w:line="160" w:lineRule="exact"/>
        <w:ind w:left="2974" w:right="-283"/>
        <w:rPr>
          <w:rFonts w:ascii="Calibri" w:hAnsi="Calibri"/>
          <w:sz w:val="16"/>
          <w:szCs w:val="16"/>
          <w:lang w:eastAsia="en-US"/>
        </w:rPr>
      </w:pPr>
      <w:r w:rsidRPr="009B2FC1">
        <w:rPr>
          <w:rFonts w:ascii="Calibri" w:hAnsi="Calibri"/>
          <w:sz w:val="16"/>
          <w:szCs w:val="16"/>
          <w:lang w:eastAsia="en-US"/>
        </w:rPr>
        <w:t xml:space="preserve">08-13 </w:t>
      </w:r>
      <w:r w:rsidRPr="009B2FC1">
        <w:rPr>
          <w:rFonts w:ascii="Calibri" w:hAnsi="Calibri"/>
          <w:sz w:val="16"/>
          <w:szCs w:val="16"/>
          <w:lang w:eastAsia="en-US"/>
        </w:rPr>
        <w:tab/>
        <w:t xml:space="preserve">Octubre </w:t>
      </w:r>
      <w:r w:rsidRPr="009B2FC1">
        <w:rPr>
          <w:rFonts w:ascii="Calibri" w:hAnsi="Calibri"/>
          <w:sz w:val="16"/>
          <w:szCs w:val="16"/>
          <w:lang w:eastAsia="en-US"/>
        </w:rPr>
        <w:tab/>
      </w:r>
      <w:r w:rsidRPr="009B2FC1">
        <w:rPr>
          <w:rFonts w:ascii="Calibri" w:hAnsi="Calibri"/>
          <w:sz w:val="16"/>
          <w:szCs w:val="16"/>
          <w:lang w:eastAsia="en-US"/>
        </w:rPr>
        <w:tab/>
        <w:t>Clases (Excepto el 9)</w:t>
      </w:r>
      <w:r w:rsidRPr="009B2FC1">
        <w:rPr>
          <w:rFonts w:ascii="Calibri" w:hAnsi="Calibri"/>
          <w:sz w:val="16"/>
          <w:szCs w:val="16"/>
          <w:lang w:eastAsia="en-US"/>
        </w:rPr>
        <w:br/>
        <w:t xml:space="preserve">15-20 </w:t>
      </w:r>
      <w:r w:rsidRPr="009B2FC1">
        <w:rPr>
          <w:rFonts w:ascii="Calibri" w:hAnsi="Calibri"/>
          <w:sz w:val="16"/>
          <w:szCs w:val="16"/>
          <w:lang w:eastAsia="en-US"/>
        </w:rPr>
        <w:tab/>
        <w:t xml:space="preserve">Octubre </w:t>
      </w:r>
      <w:r w:rsidRPr="009B2FC1">
        <w:rPr>
          <w:rFonts w:ascii="Calibri" w:hAnsi="Calibri"/>
          <w:sz w:val="16"/>
          <w:szCs w:val="16"/>
          <w:lang w:eastAsia="en-US"/>
        </w:rPr>
        <w:tab/>
      </w:r>
      <w:r w:rsidRPr="009B2FC1">
        <w:rPr>
          <w:rFonts w:ascii="Calibri" w:hAnsi="Calibri"/>
          <w:sz w:val="16"/>
          <w:szCs w:val="16"/>
          <w:lang w:eastAsia="en-US"/>
        </w:rPr>
        <w:tab/>
        <w:t xml:space="preserve">Clases </w:t>
      </w:r>
      <w:r w:rsidRPr="009B2FC1">
        <w:rPr>
          <w:rFonts w:ascii="Calibri" w:hAnsi="Calibri"/>
          <w:sz w:val="16"/>
          <w:szCs w:val="16"/>
          <w:lang w:eastAsia="en-US"/>
        </w:rPr>
        <w:br/>
        <w:t>22-27</w:t>
      </w:r>
      <w:r w:rsidRPr="009B2FC1">
        <w:rPr>
          <w:rFonts w:ascii="Calibri" w:hAnsi="Calibri"/>
          <w:sz w:val="16"/>
          <w:szCs w:val="16"/>
          <w:lang w:eastAsia="en-US"/>
        </w:rPr>
        <w:tab/>
        <w:t xml:space="preserve">Octubre  </w:t>
      </w:r>
      <w:r w:rsidRPr="009B2FC1">
        <w:rPr>
          <w:rFonts w:ascii="Calibri" w:hAnsi="Calibri"/>
          <w:sz w:val="16"/>
          <w:szCs w:val="16"/>
          <w:lang w:eastAsia="en-US"/>
        </w:rPr>
        <w:tab/>
      </w:r>
      <w:r w:rsidRPr="009B2FC1">
        <w:rPr>
          <w:rFonts w:ascii="Calibri" w:hAnsi="Calibri"/>
          <w:sz w:val="16"/>
          <w:szCs w:val="16"/>
          <w:lang w:eastAsia="en-US"/>
        </w:rPr>
        <w:tab/>
        <w:t xml:space="preserve">Clases </w:t>
      </w:r>
      <w:r w:rsidRPr="009B2FC1">
        <w:rPr>
          <w:rFonts w:ascii="Calibri" w:hAnsi="Calibri"/>
          <w:sz w:val="16"/>
          <w:szCs w:val="16"/>
          <w:lang w:eastAsia="en-US"/>
        </w:rPr>
        <w:br/>
        <w:t xml:space="preserve">29-03 </w:t>
      </w:r>
      <w:r w:rsidRPr="009B2FC1">
        <w:rPr>
          <w:rFonts w:ascii="Calibri" w:hAnsi="Calibri"/>
          <w:sz w:val="16"/>
          <w:szCs w:val="16"/>
          <w:lang w:eastAsia="en-US"/>
        </w:rPr>
        <w:tab/>
        <w:t xml:space="preserve">Noviembre  </w:t>
      </w:r>
      <w:r w:rsidRPr="009B2FC1">
        <w:rPr>
          <w:rFonts w:ascii="Calibri" w:hAnsi="Calibri"/>
          <w:sz w:val="16"/>
          <w:szCs w:val="16"/>
          <w:lang w:eastAsia="en-US"/>
        </w:rPr>
        <w:tab/>
        <w:t>Clases (Excepto el 2 y 3)</w:t>
      </w:r>
      <w:r w:rsidRPr="009B2FC1">
        <w:rPr>
          <w:rFonts w:ascii="Calibri" w:hAnsi="Calibri"/>
          <w:sz w:val="16"/>
          <w:szCs w:val="16"/>
          <w:lang w:eastAsia="en-US"/>
        </w:rPr>
        <w:br/>
        <w:t xml:space="preserve">05-10 </w:t>
      </w:r>
      <w:r w:rsidRPr="009B2FC1">
        <w:rPr>
          <w:rFonts w:ascii="Calibri" w:hAnsi="Calibri"/>
          <w:sz w:val="16"/>
          <w:szCs w:val="16"/>
          <w:lang w:eastAsia="en-US"/>
        </w:rPr>
        <w:tab/>
        <w:t xml:space="preserve">Noviembre </w:t>
      </w:r>
      <w:r w:rsidRPr="009B2FC1">
        <w:rPr>
          <w:rFonts w:ascii="Calibri" w:hAnsi="Calibri"/>
          <w:sz w:val="16"/>
          <w:szCs w:val="16"/>
          <w:lang w:eastAsia="en-US"/>
        </w:rPr>
        <w:tab/>
        <w:t>Clases</w:t>
      </w:r>
      <w:r w:rsidRPr="009B2FC1">
        <w:rPr>
          <w:rFonts w:ascii="Calibri" w:hAnsi="Calibri"/>
          <w:sz w:val="16"/>
          <w:szCs w:val="16"/>
          <w:lang w:eastAsia="en-US"/>
        </w:rPr>
        <w:br/>
        <w:t>12-17</w:t>
      </w:r>
      <w:r w:rsidRPr="009B2FC1">
        <w:rPr>
          <w:rFonts w:ascii="Calibri" w:hAnsi="Calibri"/>
          <w:sz w:val="16"/>
          <w:szCs w:val="16"/>
          <w:lang w:eastAsia="en-US"/>
        </w:rPr>
        <w:tab/>
        <w:t xml:space="preserve">Noviembre </w:t>
      </w:r>
      <w:r w:rsidRPr="009B2FC1">
        <w:rPr>
          <w:rFonts w:ascii="Calibri" w:hAnsi="Calibri"/>
          <w:sz w:val="16"/>
          <w:szCs w:val="16"/>
          <w:lang w:eastAsia="en-US"/>
        </w:rPr>
        <w:tab/>
        <w:t>Clases</w:t>
      </w:r>
      <w:r w:rsidRPr="009B2FC1">
        <w:rPr>
          <w:rFonts w:ascii="Calibri" w:hAnsi="Calibri"/>
          <w:sz w:val="16"/>
          <w:szCs w:val="16"/>
          <w:lang w:eastAsia="en-US"/>
        </w:rPr>
        <w:br/>
        <w:t>19-24</w:t>
      </w:r>
      <w:r w:rsidRPr="009B2FC1">
        <w:rPr>
          <w:rFonts w:ascii="Calibri" w:hAnsi="Calibri"/>
          <w:sz w:val="16"/>
          <w:szCs w:val="16"/>
          <w:lang w:eastAsia="en-US"/>
        </w:rPr>
        <w:tab/>
        <w:t xml:space="preserve">Noviembre </w:t>
      </w:r>
      <w:r w:rsidRPr="009B2FC1">
        <w:rPr>
          <w:rFonts w:ascii="Calibri" w:hAnsi="Calibri"/>
          <w:sz w:val="16"/>
          <w:szCs w:val="16"/>
          <w:lang w:eastAsia="en-US"/>
        </w:rPr>
        <w:tab/>
        <w:t>Clases</w:t>
      </w:r>
      <w:r w:rsidRPr="009B2FC1">
        <w:rPr>
          <w:rFonts w:ascii="Calibri" w:hAnsi="Calibri"/>
          <w:sz w:val="16"/>
          <w:szCs w:val="16"/>
          <w:lang w:eastAsia="en-US"/>
        </w:rPr>
        <w:br/>
        <w:t>26-01</w:t>
      </w:r>
      <w:r w:rsidRPr="009B2FC1">
        <w:rPr>
          <w:rFonts w:ascii="Calibri" w:hAnsi="Calibri"/>
          <w:sz w:val="16"/>
          <w:szCs w:val="16"/>
          <w:lang w:eastAsia="en-US"/>
        </w:rPr>
        <w:tab/>
        <w:t xml:space="preserve">Diciembre </w:t>
      </w:r>
      <w:r w:rsidRPr="009B2FC1">
        <w:rPr>
          <w:rFonts w:ascii="Calibri" w:hAnsi="Calibri"/>
          <w:sz w:val="16"/>
          <w:szCs w:val="16"/>
          <w:lang w:eastAsia="en-US"/>
        </w:rPr>
        <w:tab/>
      </w:r>
      <w:r w:rsidRPr="009B2FC1">
        <w:rPr>
          <w:rFonts w:ascii="Calibri" w:hAnsi="Calibri"/>
          <w:sz w:val="16"/>
          <w:szCs w:val="16"/>
          <w:lang w:eastAsia="en-US"/>
        </w:rPr>
        <w:tab/>
      </w:r>
      <w:r w:rsidRPr="009B2FC1">
        <w:rPr>
          <w:rFonts w:ascii="Calibri" w:hAnsi="Calibri"/>
          <w:b/>
          <w:bCs/>
          <w:sz w:val="16"/>
          <w:szCs w:val="16"/>
          <w:lang w:eastAsia="en-US"/>
        </w:rPr>
        <w:t>PRIMERA EVALUACIÓN</w:t>
      </w:r>
      <w:r w:rsidRPr="009B2FC1">
        <w:rPr>
          <w:rFonts w:ascii="Calibri" w:hAnsi="Calibri"/>
          <w:sz w:val="16"/>
          <w:szCs w:val="16"/>
          <w:lang w:eastAsia="en-US"/>
        </w:rPr>
        <w:t xml:space="preserve"> </w:t>
      </w:r>
      <w:r w:rsidRPr="009B2FC1">
        <w:rPr>
          <w:rFonts w:ascii="Calibri" w:hAnsi="Calibri"/>
          <w:sz w:val="16"/>
          <w:szCs w:val="16"/>
          <w:lang w:eastAsia="en-US"/>
        </w:rPr>
        <w:br/>
        <w:t xml:space="preserve">03-08 </w:t>
      </w:r>
      <w:r w:rsidRPr="009B2FC1">
        <w:rPr>
          <w:rFonts w:ascii="Calibri" w:hAnsi="Calibri"/>
          <w:sz w:val="16"/>
          <w:szCs w:val="16"/>
          <w:lang w:eastAsia="en-US"/>
        </w:rPr>
        <w:tab/>
        <w:t xml:space="preserve">Diciembre </w:t>
      </w:r>
      <w:r w:rsidRPr="009B2FC1">
        <w:rPr>
          <w:rFonts w:ascii="Calibri" w:hAnsi="Calibri"/>
          <w:sz w:val="16"/>
          <w:szCs w:val="16"/>
          <w:lang w:eastAsia="en-US"/>
        </w:rPr>
        <w:tab/>
      </w:r>
      <w:r w:rsidRPr="009B2FC1">
        <w:rPr>
          <w:rFonts w:ascii="Calibri" w:hAnsi="Calibri"/>
          <w:sz w:val="16"/>
          <w:szCs w:val="16"/>
          <w:lang w:eastAsia="en-US"/>
        </w:rPr>
        <w:tab/>
        <w:t>Clases</w:t>
      </w:r>
      <w:r w:rsidRPr="009B2FC1">
        <w:rPr>
          <w:rFonts w:ascii="Calibri" w:hAnsi="Calibri"/>
          <w:sz w:val="16"/>
          <w:szCs w:val="16"/>
          <w:lang w:eastAsia="en-US"/>
        </w:rPr>
        <w:br/>
        <w:t xml:space="preserve">10-15 </w:t>
      </w:r>
      <w:r w:rsidRPr="009B2FC1">
        <w:rPr>
          <w:rFonts w:ascii="Calibri" w:hAnsi="Calibri"/>
          <w:sz w:val="16"/>
          <w:szCs w:val="16"/>
          <w:lang w:eastAsia="en-US"/>
        </w:rPr>
        <w:tab/>
        <w:t xml:space="preserve">Diciembre </w:t>
      </w:r>
      <w:r w:rsidRPr="009B2FC1">
        <w:rPr>
          <w:rFonts w:ascii="Calibri" w:hAnsi="Calibri"/>
          <w:sz w:val="16"/>
          <w:szCs w:val="16"/>
          <w:lang w:eastAsia="en-US"/>
        </w:rPr>
        <w:tab/>
      </w:r>
      <w:r w:rsidRPr="009B2FC1">
        <w:rPr>
          <w:rFonts w:ascii="Calibri" w:hAnsi="Calibri"/>
          <w:sz w:val="16"/>
          <w:szCs w:val="16"/>
          <w:lang w:eastAsia="en-US"/>
        </w:rPr>
        <w:tab/>
        <w:t>Clases</w:t>
      </w:r>
      <w:r w:rsidRPr="009B2FC1">
        <w:rPr>
          <w:rFonts w:ascii="Calibri" w:hAnsi="Calibri"/>
          <w:sz w:val="16"/>
          <w:szCs w:val="16"/>
          <w:lang w:eastAsia="en-US"/>
        </w:rPr>
        <w:br/>
        <w:t xml:space="preserve">17-22 </w:t>
      </w:r>
      <w:r w:rsidRPr="009B2FC1">
        <w:rPr>
          <w:rFonts w:ascii="Calibri" w:hAnsi="Calibri"/>
          <w:sz w:val="16"/>
          <w:szCs w:val="16"/>
          <w:lang w:eastAsia="en-US"/>
        </w:rPr>
        <w:tab/>
        <w:t xml:space="preserve">Diciembre </w:t>
      </w:r>
      <w:r w:rsidRPr="009B2FC1">
        <w:rPr>
          <w:rFonts w:ascii="Calibri" w:hAnsi="Calibri"/>
          <w:sz w:val="16"/>
          <w:szCs w:val="16"/>
          <w:lang w:eastAsia="en-US"/>
        </w:rPr>
        <w:tab/>
      </w:r>
      <w:r w:rsidRPr="009B2FC1">
        <w:rPr>
          <w:rFonts w:ascii="Calibri" w:hAnsi="Calibri"/>
          <w:sz w:val="16"/>
          <w:szCs w:val="16"/>
          <w:lang w:eastAsia="en-US"/>
        </w:rPr>
        <w:tab/>
        <w:t>Clases</w:t>
      </w:r>
      <w:r w:rsidRPr="009B2FC1">
        <w:rPr>
          <w:rFonts w:ascii="Calibri" w:hAnsi="Calibri"/>
          <w:sz w:val="16"/>
          <w:szCs w:val="16"/>
          <w:lang w:eastAsia="en-US"/>
        </w:rPr>
        <w:br/>
        <w:t xml:space="preserve">24-02 </w:t>
      </w:r>
      <w:r w:rsidRPr="009B2FC1">
        <w:rPr>
          <w:rFonts w:ascii="Calibri" w:hAnsi="Calibri"/>
          <w:sz w:val="16"/>
          <w:szCs w:val="16"/>
          <w:lang w:eastAsia="en-US"/>
        </w:rPr>
        <w:tab/>
        <w:t xml:space="preserve">Enero </w:t>
      </w:r>
      <w:r w:rsidRPr="009B2FC1">
        <w:rPr>
          <w:rFonts w:ascii="Calibri" w:hAnsi="Calibri"/>
          <w:sz w:val="16"/>
          <w:szCs w:val="16"/>
          <w:lang w:eastAsia="en-US"/>
        </w:rPr>
        <w:tab/>
      </w:r>
      <w:r w:rsidRPr="009B2FC1">
        <w:rPr>
          <w:rFonts w:ascii="Calibri" w:hAnsi="Calibri"/>
          <w:sz w:val="16"/>
          <w:szCs w:val="16"/>
          <w:lang w:eastAsia="en-US"/>
        </w:rPr>
        <w:tab/>
      </w:r>
      <w:r w:rsidRPr="009B2FC1">
        <w:rPr>
          <w:rFonts w:ascii="Calibri" w:hAnsi="Calibri"/>
          <w:b/>
          <w:bCs/>
          <w:sz w:val="16"/>
          <w:szCs w:val="16"/>
          <w:lang w:eastAsia="en-US"/>
        </w:rPr>
        <w:t>Vacaciones estudiantiles</w:t>
      </w:r>
      <w:r w:rsidRPr="009B2FC1">
        <w:rPr>
          <w:rFonts w:ascii="Calibri" w:hAnsi="Calibri"/>
          <w:sz w:val="16"/>
          <w:szCs w:val="16"/>
          <w:lang w:eastAsia="en-US"/>
        </w:rPr>
        <w:br/>
        <w:t xml:space="preserve">03-05 </w:t>
      </w:r>
      <w:r w:rsidRPr="009B2FC1">
        <w:rPr>
          <w:rFonts w:ascii="Calibri" w:hAnsi="Calibri"/>
          <w:sz w:val="16"/>
          <w:szCs w:val="16"/>
          <w:lang w:eastAsia="en-US"/>
        </w:rPr>
        <w:tab/>
        <w:t xml:space="preserve">Enero </w:t>
      </w:r>
      <w:r w:rsidRPr="009B2FC1">
        <w:rPr>
          <w:rFonts w:ascii="Calibri" w:hAnsi="Calibri"/>
          <w:sz w:val="16"/>
          <w:szCs w:val="16"/>
          <w:lang w:eastAsia="en-US"/>
        </w:rPr>
        <w:tab/>
      </w:r>
      <w:r w:rsidRPr="009B2FC1">
        <w:rPr>
          <w:rFonts w:ascii="Calibri" w:hAnsi="Calibri"/>
          <w:sz w:val="16"/>
          <w:szCs w:val="16"/>
          <w:lang w:eastAsia="en-US"/>
        </w:rPr>
        <w:tab/>
        <w:t>Clases</w:t>
      </w:r>
      <w:r w:rsidRPr="009B2FC1">
        <w:rPr>
          <w:rFonts w:ascii="Calibri" w:hAnsi="Calibri"/>
          <w:sz w:val="16"/>
          <w:szCs w:val="16"/>
          <w:lang w:eastAsia="en-US"/>
        </w:rPr>
        <w:tab/>
      </w:r>
      <w:r w:rsidRPr="009B2FC1">
        <w:rPr>
          <w:rFonts w:ascii="Calibri" w:hAnsi="Calibri"/>
          <w:sz w:val="16"/>
          <w:szCs w:val="16"/>
          <w:lang w:eastAsia="en-US"/>
        </w:rPr>
        <w:br/>
        <w:t xml:space="preserve">07-12 </w:t>
      </w:r>
      <w:r w:rsidRPr="009B2FC1">
        <w:rPr>
          <w:rFonts w:ascii="Calibri" w:hAnsi="Calibri"/>
          <w:sz w:val="16"/>
          <w:szCs w:val="16"/>
          <w:lang w:eastAsia="en-US"/>
        </w:rPr>
        <w:tab/>
        <w:t xml:space="preserve">Enero </w:t>
      </w:r>
      <w:r w:rsidRPr="009B2FC1">
        <w:rPr>
          <w:rFonts w:ascii="Calibri" w:hAnsi="Calibri"/>
          <w:sz w:val="16"/>
          <w:szCs w:val="16"/>
          <w:lang w:eastAsia="en-US"/>
        </w:rPr>
        <w:tab/>
      </w:r>
      <w:r w:rsidRPr="009B2FC1">
        <w:rPr>
          <w:rFonts w:ascii="Calibri" w:hAnsi="Calibri"/>
          <w:sz w:val="16"/>
          <w:szCs w:val="16"/>
          <w:lang w:eastAsia="en-US"/>
        </w:rPr>
        <w:tab/>
        <w:t>Clases</w:t>
      </w:r>
      <w:r w:rsidRPr="009B2FC1">
        <w:rPr>
          <w:rFonts w:ascii="Calibri" w:hAnsi="Calibri"/>
          <w:sz w:val="16"/>
          <w:szCs w:val="16"/>
          <w:lang w:eastAsia="en-US"/>
        </w:rPr>
        <w:br/>
        <w:t>14-19</w:t>
      </w:r>
      <w:r w:rsidRPr="009B2FC1">
        <w:rPr>
          <w:rFonts w:ascii="Calibri" w:hAnsi="Calibri"/>
          <w:b/>
          <w:bCs/>
          <w:sz w:val="16"/>
          <w:szCs w:val="16"/>
          <w:lang w:eastAsia="en-US"/>
        </w:rPr>
        <w:tab/>
      </w:r>
      <w:r w:rsidRPr="009B2FC1">
        <w:rPr>
          <w:rFonts w:ascii="Calibri" w:hAnsi="Calibri"/>
          <w:sz w:val="16"/>
          <w:szCs w:val="16"/>
          <w:lang w:eastAsia="en-US"/>
        </w:rPr>
        <w:t xml:space="preserve">Enero </w:t>
      </w:r>
      <w:r w:rsidRPr="009B2FC1">
        <w:rPr>
          <w:rFonts w:ascii="Calibri" w:hAnsi="Calibri"/>
          <w:sz w:val="16"/>
          <w:szCs w:val="16"/>
          <w:lang w:eastAsia="en-US"/>
        </w:rPr>
        <w:tab/>
      </w:r>
      <w:r w:rsidRPr="009B2FC1">
        <w:rPr>
          <w:rFonts w:ascii="Calibri" w:hAnsi="Calibri"/>
          <w:sz w:val="16"/>
          <w:szCs w:val="16"/>
          <w:lang w:eastAsia="en-US"/>
        </w:rPr>
        <w:tab/>
        <w:t>Clases</w:t>
      </w:r>
      <w:r w:rsidRPr="009B2FC1">
        <w:rPr>
          <w:rFonts w:ascii="Calibri" w:hAnsi="Calibri"/>
          <w:sz w:val="16"/>
          <w:szCs w:val="16"/>
          <w:lang w:eastAsia="en-US"/>
        </w:rPr>
        <w:br/>
        <w:t xml:space="preserve">21-26 </w:t>
      </w:r>
      <w:r w:rsidRPr="009B2FC1">
        <w:rPr>
          <w:rFonts w:ascii="Calibri" w:hAnsi="Calibri"/>
          <w:sz w:val="16"/>
          <w:szCs w:val="16"/>
          <w:lang w:eastAsia="en-US"/>
        </w:rPr>
        <w:tab/>
        <w:t xml:space="preserve">Enero </w:t>
      </w:r>
      <w:r w:rsidRPr="009B2FC1">
        <w:rPr>
          <w:rFonts w:ascii="Calibri" w:hAnsi="Calibri"/>
          <w:sz w:val="16"/>
          <w:szCs w:val="16"/>
          <w:lang w:eastAsia="en-US"/>
        </w:rPr>
        <w:tab/>
      </w:r>
      <w:r w:rsidRPr="009B2FC1">
        <w:rPr>
          <w:rFonts w:ascii="Calibri" w:hAnsi="Calibri"/>
          <w:sz w:val="16"/>
          <w:szCs w:val="16"/>
          <w:lang w:eastAsia="en-US"/>
        </w:rPr>
        <w:tab/>
        <w:t>Clases</w:t>
      </w:r>
      <w:r w:rsidRPr="009B2FC1">
        <w:rPr>
          <w:rFonts w:ascii="Calibri" w:hAnsi="Calibri"/>
          <w:sz w:val="16"/>
          <w:szCs w:val="16"/>
          <w:lang w:eastAsia="en-US"/>
        </w:rPr>
        <w:br/>
        <w:t>28-02</w:t>
      </w:r>
      <w:r w:rsidRPr="009B2FC1">
        <w:rPr>
          <w:rFonts w:ascii="Calibri" w:hAnsi="Calibri"/>
          <w:b/>
          <w:bCs/>
          <w:sz w:val="16"/>
          <w:szCs w:val="16"/>
          <w:lang w:eastAsia="en-US"/>
        </w:rPr>
        <w:t xml:space="preserve"> </w:t>
      </w:r>
      <w:r w:rsidRPr="009B2FC1">
        <w:rPr>
          <w:rFonts w:ascii="Calibri" w:hAnsi="Calibri"/>
          <w:b/>
          <w:bCs/>
          <w:sz w:val="16"/>
          <w:szCs w:val="16"/>
          <w:lang w:eastAsia="en-US"/>
        </w:rPr>
        <w:tab/>
      </w:r>
      <w:r w:rsidRPr="009B2FC1">
        <w:rPr>
          <w:rFonts w:ascii="Calibri" w:hAnsi="Calibri"/>
          <w:sz w:val="16"/>
          <w:szCs w:val="16"/>
          <w:lang w:eastAsia="en-US"/>
        </w:rPr>
        <w:t xml:space="preserve">Febrero </w:t>
      </w:r>
      <w:r w:rsidRPr="009B2FC1">
        <w:rPr>
          <w:rFonts w:ascii="Calibri" w:hAnsi="Calibri"/>
          <w:sz w:val="16"/>
          <w:szCs w:val="16"/>
          <w:lang w:eastAsia="en-US"/>
        </w:rPr>
        <w:tab/>
      </w:r>
      <w:r w:rsidRPr="009B2FC1">
        <w:rPr>
          <w:rFonts w:ascii="Calibri" w:hAnsi="Calibri"/>
          <w:sz w:val="16"/>
          <w:szCs w:val="16"/>
          <w:lang w:eastAsia="en-US"/>
        </w:rPr>
        <w:tab/>
      </w:r>
      <w:r w:rsidRPr="009B2FC1">
        <w:rPr>
          <w:rFonts w:ascii="Calibri" w:hAnsi="Calibri"/>
          <w:b/>
          <w:bCs/>
          <w:sz w:val="16"/>
          <w:szCs w:val="16"/>
          <w:lang w:eastAsia="en-US"/>
        </w:rPr>
        <w:t>SEGUNDA EVALUACIÓN</w:t>
      </w:r>
      <w:r w:rsidRPr="009B2FC1">
        <w:rPr>
          <w:rFonts w:ascii="Calibri" w:hAnsi="Calibri"/>
          <w:sz w:val="16"/>
          <w:szCs w:val="16"/>
          <w:lang w:eastAsia="en-US"/>
        </w:rPr>
        <w:br/>
        <w:t xml:space="preserve">04-09 </w:t>
      </w:r>
      <w:r w:rsidRPr="009B2FC1">
        <w:rPr>
          <w:rFonts w:ascii="Calibri" w:hAnsi="Calibri"/>
          <w:sz w:val="16"/>
          <w:szCs w:val="16"/>
          <w:lang w:eastAsia="en-US"/>
        </w:rPr>
        <w:tab/>
        <w:t xml:space="preserve">Febrero </w:t>
      </w:r>
      <w:r w:rsidRPr="009B2FC1">
        <w:rPr>
          <w:rFonts w:ascii="Calibri" w:hAnsi="Calibri"/>
          <w:sz w:val="16"/>
          <w:szCs w:val="16"/>
          <w:lang w:eastAsia="en-US"/>
        </w:rPr>
        <w:tab/>
      </w:r>
      <w:r w:rsidRPr="009B2FC1">
        <w:rPr>
          <w:rFonts w:ascii="Calibri" w:hAnsi="Calibri"/>
          <w:sz w:val="16"/>
          <w:szCs w:val="16"/>
          <w:lang w:eastAsia="en-US"/>
        </w:rPr>
        <w:tab/>
        <w:t>SEMANA DE PREPARACIÓN</w:t>
      </w:r>
    </w:p>
    <w:p w:rsidR="00E64CFF" w:rsidRPr="009B2FC1" w:rsidRDefault="00E64CFF" w:rsidP="00E64CFF">
      <w:pPr>
        <w:tabs>
          <w:tab w:val="left" w:pos="1985"/>
          <w:tab w:val="left" w:pos="2340"/>
        </w:tabs>
        <w:spacing w:line="160" w:lineRule="exact"/>
        <w:ind w:left="2974" w:right="-283"/>
        <w:rPr>
          <w:rFonts w:ascii="Calibri" w:hAnsi="Calibri"/>
          <w:b/>
          <w:bCs/>
          <w:sz w:val="16"/>
          <w:szCs w:val="16"/>
          <w:lang w:eastAsia="en-US"/>
        </w:rPr>
      </w:pPr>
      <w:r w:rsidRPr="009B2FC1">
        <w:rPr>
          <w:rFonts w:ascii="Calibri" w:hAnsi="Calibri"/>
          <w:sz w:val="16"/>
          <w:szCs w:val="16"/>
          <w:lang w:eastAsia="en-US"/>
        </w:rPr>
        <w:t xml:space="preserve">11-16 </w:t>
      </w:r>
      <w:r w:rsidRPr="009B2FC1">
        <w:rPr>
          <w:rFonts w:ascii="Calibri" w:hAnsi="Calibri"/>
          <w:sz w:val="16"/>
          <w:szCs w:val="16"/>
          <w:lang w:eastAsia="en-US"/>
        </w:rPr>
        <w:tab/>
        <w:t xml:space="preserve">Febrero </w:t>
      </w:r>
      <w:r w:rsidRPr="009B2FC1">
        <w:rPr>
          <w:rFonts w:ascii="Calibri" w:hAnsi="Calibri"/>
          <w:sz w:val="16"/>
          <w:szCs w:val="16"/>
          <w:lang w:eastAsia="en-US"/>
        </w:rPr>
        <w:tab/>
      </w:r>
      <w:r w:rsidRPr="009B2FC1">
        <w:rPr>
          <w:rFonts w:ascii="Calibri" w:hAnsi="Calibri"/>
          <w:sz w:val="16"/>
          <w:szCs w:val="16"/>
          <w:lang w:eastAsia="en-US"/>
        </w:rPr>
        <w:tab/>
      </w:r>
      <w:r w:rsidRPr="009B2FC1">
        <w:rPr>
          <w:rFonts w:ascii="Calibri" w:hAnsi="Calibri"/>
          <w:b/>
          <w:bCs/>
          <w:sz w:val="16"/>
          <w:szCs w:val="16"/>
          <w:lang w:eastAsia="en-US"/>
        </w:rPr>
        <w:t>TERCERA EVALUACIÓN (excepción 11 y 12 Carnaval)</w:t>
      </w:r>
    </w:p>
    <w:p w:rsidR="00E64CFF" w:rsidRPr="009B2FC1" w:rsidRDefault="00E64CFF" w:rsidP="00E64CFF">
      <w:pPr>
        <w:tabs>
          <w:tab w:val="left" w:pos="1985"/>
          <w:tab w:val="left" w:pos="2340"/>
          <w:tab w:val="left" w:pos="3600"/>
          <w:tab w:val="left" w:pos="4536"/>
        </w:tabs>
        <w:spacing w:line="160" w:lineRule="exact"/>
        <w:ind w:left="2974" w:right="-283"/>
        <w:jc w:val="both"/>
        <w:rPr>
          <w:rFonts w:ascii="Calibri" w:hAnsi="Calibri"/>
          <w:b/>
          <w:bCs/>
          <w:sz w:val="16"/>
          <w:szCs w:val="16"/>
          <w:lang w:eastAsia="en-US"/>
        </w:rPr>
      </w:pPr>
      <w:r w:rsidRPr="009B2FC1">
        <w:rPr>
          <w:rFonts w:ascii="Calibri" w:hAnsi="Calibri"/>
          <w:b/>
          <w:bCs/>
          <w:sz w:val="16"/>
          <w:szCs w:val="16"/>
          <w:lang w:eastAsia="en-US"/>
        </w:rPr>
        <w:t xml:space="preserve">19-20     </w:t>
      </w:r>
      <w:r w:rsidRPr="009B2FC1">
        <w:rPr>
          <w:rFonts w:ascii="Calibri" w:hAnsi="Calibri"/>
          <w:sz w:val="16"/>
          <w:szCs w:val="16"/>
          <w:lang w:eastAsia="en-US"/>
        </w:rPr>
        <w:t xml:space="preserve">Febrero            </w:t>
      </w:r>
      <w:r w:rsidRPr="009B2FC1">
        <w:rPr>
          <w:rFonts w:ascii="Calibri" w:hAnsi="Calibri"/>
          <w:sz w:val="16"/>
          <w:szCs w:val="16"/>
          <w:lang w:eastAsia="en-US"/>
        </w:rPr>
        <w:tab/>
      </w:r>
      <w:r w:rsidRPr="009B2FC1">
        <w:rPr>
          <w:rFonts w:ascii="Calibri" w:hAnsi="Calibri"/>
          <w:sz w:val="16"/>
          <w:szCs w:val="16"/>
          <w:lang w:eastAsia="en-US"/>
        </w:rPr>
        <w:tab/>
      </w:r>
      <w:r w:rsidRPr="009B2FC1">
        <w:rPr>
          <w:rFonts w:ascii="Calibri" w:hAnsi="Calibri"/>
          <w:b/>
          <w:sz w:val="16"/>
          <w:szCs w:val="16"/>
          <w:lang w:eastAsia="en-US"/>
        </w:rPr>
        <w:t>TERCERA EVALUACIÓN</w:t>
      </w:r>
    </w:p>
    <w:p w:rsidR="00E64CFF" w:rsidRPr="009B2FC1" w:rsidRDefault="00E64CFF" w:rsidP="00E64CFF">
      <w:pPr>
        <w:tabs>
          <w:tab w:val="left" w:pos="1985"/>
          <w:tab w:val="left" w:pos="4536"/>
        </w:tabs>
        <w:spacing w:line="160" w:lineRule="exact"/>
        <w:ind w:left="2974" w:right="-283"/>
        <w:jc w:val="both"/>
        <w:rPr>
          <w:rFonts w:ascii="Calibri" w:hAnsi="Calibri"/>
          <w:sz w:val="16"/>
          <w:szCs w:val="16"/>
          <w:lang w:eastAsia="en-US"/>
        </w:rPr>
      </w:pPr>
      <w:r w:rsidRPr="009B2FC1">
        <w:rPr>
          <w:rFonts w:ascii="Calibri" w:hAnsi="Calibri"/>
          <w:sz w:val="16"/>
          <w:szCs w:val="16"/>
          <w:lang w:eastAsia="en-US"/>
        </w:rPr>
        <w:t xml:space="preserve">21-27     Febrero           </w:t>
      </w:r>
      <w:r w:rsidRPr="009B2FC1">
        <w:rPr>
          <w:rFonts w:ascii="Calibri" w:hAnsi="Calibri"/>
          <w:sz w:val="16"/>
          <w:szCs w:val="16"/>
          <w:lang w:eastAsia="en-US"/>
        </w:rPr>
        <w:tab/>
      </w:r>
      <w:r w:rsidRPr="009B2FC1">
        <w:rPr>
          <w:rFonts w:ascii="Calibri" w:hAnsi="Calibri"/>
          <w:sz w:val="16"/>
          <w:szCs w:val="16"/>
          <w:lang w:eastAsia="en-US"/>
        </w:rPr>
        <w:tab/>
        <w:t>PROCESO FINAL</w:t>
      </w:r>
    </w:p>
    <w:p w:rsidR="00E64CFF" w:rsidRDefault="00E64CFF" w:rsidP="00E64CFF">
      <w:pPr>
        <w:tabs>
          <w:tab w:val="left" w:pos="2160"/>
          <w:tab w:val="left" w:pos="3240"/>
        </w:tabs>
        <w:spacing w:line="160" w:lineRule="exact"/>
        <w:ind w:left="1840"/>
        <w:jc w:val="both"/>
        <w:rPr>
          <w:rFonts w:ascii="Calibri" w:hAnsi="Calibri"/>
          <w:b/>
          <w:bCs/>
          <w:sz w:val="16"/>
          <w:szCs w:val="16"/>
        </w:rPr>
      </w:pPr>
      <w:r w:rsidRPr="009B2FC1">
        <w:rPr>
          <w:rFonts w:ascii="Calibri" w:hAnsi="Calibri"/>
          <w:b/>
          <w:bCs/>
          <w:sz w:val="16"/>
          <w:szCs w:val="16"/>
        </w:rPr>
        <w:t xml:space="preserve">               </w:t>
      </w:r>
    </w:p>
    <w:p w:rsidR="00E64CFF" w:rsidRPr="009B2FC1" w:rsidRDefault="00E64CFF" w:rsidP="00E64CFF">
      <w:pPr>
        <w:tabs>
          <w:tab w:val="left" w:pos="2160"/>
          <w:tab w:val="left" w:pos="2977"/>
        </w:tabs>
        <w:spacing w:line="160" w:lineRule="exact"/>
        <w:ind w:left="1840"/>
        <w:jc w:val="both"/>
        <w:rPr>
          <w:rFonts w:ascii="Calibri" w:hAnsi="Calibri"/>
          <w:b/>
          <w:bCs/>
          <w:sz w:val="16"/>
          <w:szCs w:val="16"/>
        </w:rPr>
      </w:pPr>
      <w:r>
        <w:rPr>
          <w:rFonts w:ascii="Calibri" w:hAnsi="Calibri"/>
          <w:b/>
          <w:bCs/>
          <w:sz w:val="16"/>
          <w:szCs w:val="16"/>
        </w:rPr>
        <w:tab/>
      </w:r>
      <w:r>
        <w:rPr>
          <w:rFonts w:ascii="Calibri" w:hAnsi="Calibri"/>
          <w:b/>
          <w:bCs/>
          <w:sz w:val="16"/>
          <w:szCs w:val="16"/>
        </w:rPr>
        <w:tab/>
      </w:r>
      <w:r w:rsidRPr="009B2FC1">
        <w:rPr>
          <w:rFonts w:ascii="Calibri" w:hAnsi="Calibri"/>
          <w:b/>
          <w:bCs/>
          <w:sz w:val="16"/>
          <w:szCs w:val="16"/>
        </w:rPr>
        <w:t xml:space="preserve"> PERIODO VACACIONAL</w:t>
      </w:r>
    </w:p>
    <w:p w:rsidR="00E64CFF" w:rsidRPr="009B2FC1" w:rsidRDefault="00E64CFF" w:rsidP="00E64CFF">
      <w:pPr>
        <w:tabs>
          <w:tab w:val="left" w:pos="2160"/>
          <w:tab w:val="left" w:pos="3240"/>
        </w:tabs>
        <w:spacing w:line="160" w:lineRule="exact"/>
        <w:ind w:left="1840"/>
        <w:jc w:val="both"/>
        <w:rPr>
          <w:rFonts w:ascii="Calibri" w:hAnsi="Calibri"/>
          <w:b/>
          <w:bCs/>
          <w:sz w:val="16"/>
          <w:szCs w:val="16"/>
        </w:rPr>
      </w:pPr>
    </w:p>
    <w:p w:rsidR="00E64CFF" w:rsidRPr="009B2FC1" w:rsidRDefault="00E64CFF" w:rsidP="00E64CFF">
      <w:pPr>
        <w:tabs>
          <w:tab w:val="left" w:pos="1985"/>
          <w:tab w:val="left" w:pos="4536"/>
        </w:tabs>
        <w:spacing w:line="160" w:lineRule="exact"/>
        <w:ind w:left="2974" w:right="-283"/>
        <w:jc w:val="both"/>
        <w:rPr>
          <w:rFonts w:ascii="Calibri" w:hAnsi="Calibri"/>
          <w:sz w:val="16"/>
          <w:szCs w:val="16"/>
          <w:lang w:eastAsia="en-US"/>
        </w:rPr>
      </w:pPr>
      <w:r w:rsidRPr="009B2FC1">
        <w:rPr>
          <w:rFonts w:ascii="Calibri" w:hAnsi="Calibri"/>
          <w:sz w:val="16"/>
          <w:szCs w:val="16"/>
          <w:lang w:eastAsia="en-US"/>
        </w:rPr>
        <w:t>28 Feb – 29  Marzo               VACACIONES</w:t>
      </w:r>
    </w:p>
    <w:p w:rsidR="00E64CFF" w:rsidRPr="009B2FC1" w:rsidRDefault="00E64CFF" w:rsidP="00E64CFF">
      <w:pPr>
        <w:tabs>
          <w:tab w:val="left" w:pos="1985"/>
          <w:tab w:val="left" w:pos="4536"/>
        </w:tabs>
        <w:spacing w:line="160" w:lineRule="exact"/>
        <w:ind w:left="2974" w:right="-283"/>
        <w:jc w:val="both"/>
        <w:rPr>
          <w:rFonts w:ascii="Calibri" w:hAnsi="Calibri"/>
          <w:sz w:val="16"/>
          <w:szCs w:val="16"/>
          <w:lang w:eastAsia="en-US"/>
        </w:rPr>
      </w:pPr>
      <w:r w:rsidRPr="009B2FC1">
        <w:rPr>
          <w:rFonts w:ascii="Calibri" w:hAnsi="Calibri"/>
          <w:sz w:val="16"/>
          <w:szCs w:val="16"/>
          <w:lang w:eastAsia="en-US"/>
        </w:rPr>
        <w:t xml:space="preserve">01 de Abril                             Inicio de Actividades </w:t>
      </w:r>
    </w:p>
    <w:p w:rsidR="00E64CFF" w:rsidRPr="009B2FC1" w:rsidRDefault="00E64CFF" w:rsidP="00E64CFF">
      <w:pPr>
        <w:tabs>
          <w:tab w:val="left" w:pos="2160"/>
          <w:tab w:val="left" w:pos="3240"/>
        </w:tabs>
        <w:spacing w:line="160" w:lineRule="exact"/>
        <w:ind w:left="5105" w:hanging="571"/>
        <w:jc w:val="both"/>
        <w:rPr>
          <w:rFonts w:ascii="Calibri" w:hAnsi="Calibri"/>
          <w:bCs/>
          <w:sz w:val="16"/>
          <w:szCs w:val="16"/>
        </w:rPr>
      </w:pPr>
    </w:p>
    <w:p w:rsidR="00E64CFF" w:rsidRPr="009B2FC1" w:rsidRDefault="00E64CFF" w:rsidP="00E64CFF">
      <w:pPr>
        <w:widowControl w:val="0"/>
        <w:tabs>
          <w:tab w:val="left" w:pos="2160"/>
          <w:tab w:val="left" w:pos="2977"/>
        </w:tabs>
        <w:spacing w:line="160" w:lineRule="exact"/>
        <w:ind w:left="1840"/>
        <w:rPr>
          <w:rFonts w:ascii="Calibri" w:hAnsi="Calibri"/>
          <w:b/>
          <w:bCs/>
          <w:sz w:val="16"/>
          <w:szCs w:val="16"/>
        </w:rPr>
      </w:pPr>
      <w:r>
        <w:rPr>
          <w:rFonts w:ascii="Calibri" w:hAnsi="Calibri"/>
          <w:b/>
          <w:bCs/>
          <w:sz w:val="16"/>
          <w:szCs w:val="16"/>
        </w:rPr>
        <w:tab/>
      </w:r>
      <w:r>
        <w:rPr>
          <w:rFonts w:ascii="Calibri" w:hAnsi="Calibri"/>
          <w:b/>
          <w:bCs/>
          <w:sz w:val="16"/>
          <w:szCs w:val="16"/>
        </w:rPr>
        <w:tab/>
      </w:r>
      <w:r w:rsidRPr="009B2FC1">
        <w:rPr>
          <w:rFonts w:ascii="Calibri" w:hAnsi="Calibri"/>
          <w:b/>
          <w:bCs/>
          <w:sz w:val="16"/>
          <w:szCs w:val="16"/>
        </w:rPr>
        <w:t>ACTIVIDAD ACADÉMICA DE INVIERNO</w:t>
      </w:r>
    </w:p>
    <w:p w:rsidR="00E64CFF" w:rsidRPr="009B2FC1" w:rsidRDefault="00E64CFF" w:rsidP="00E64CFF">
      <w:pPr>
        <w:widowControl w:val="0"/>
        <w:tabs>
          <w:tab w:val="left" w:pos="2160"/>
          <w:tab w:val="left" w:pos="3240"/>
        </w:tabs>
        <w:spacing w:line="160" w:lineRule="exact"/>
        <w:ind w:left="5105" w:hanging="571"/>
        <w:rPr>
          <w:rFonts w:ascii="Calibri" w:hAnsi="Calibri"/>
          <w:bCs/>
          <w:sz w:val="16"/>
          <w:szCs w:val="16"/>
        </w:rPr>
      </w:pPr>
    </w:p>
    <w:p w:rsidR="00E64CFF" w:rsidRPr="009B2FC1" w:rsidRDefault="00E64CFF" w:rsidP="00E64CFF">
      <w:pPr>
        <w:widowControl w:val="0"/>
        <w:tabs>
          <w:tab w:val="left" w:pos="2127"/>
          <w:tab w:val="left" w:pos="2160"/>
          <w:tab w:val="left" w:pos="3780"/>
        </w:tabs>
        <w:spacing w:line="160" w:lineRule="exact"/>
        <w:ind w:left="5105" w:hanging="2131"/>
        <w:rPr>
          <w:rFonts w:ascii="Calibri" w:hAnsi="Calibri"/>
          <w:b/>
          <w:bCs/>
          <w:sz w:val="16"/>
          <w:szCs w:val="16"/>
        </w:rPr>
      </w:pPr>
      <w:r w:rsidRPr="009B2FC1">
        <w:rPr>
          <w:rFonts w:ascii="Calibri" w:hAnsi="Calibri"/>
          <w:bCs/>
          <w:sz w:val="16"/>
          <w:szCs w:val="16"/>
        </w:rPr>
        <w:t xml:space="preserve">04-05 </w:t>
      </w:r>
      <w:r w:rsidRPr="009B2FC1">
        <w:rPr>
          <w:rFonts w:ascii="Calibri" w:hAnsi="Calibri"/>
          <w:bCs/>
          <w:sz w:val="16"/>
          <w:szCs w:val="16"/>
        </w:rPr>
        <w:tab/>
        <w:t xml:space="preserve">Marzo           </w:t>
      </w:r>
      <w:r w:rsidRPr="009B2FC1">
        <w:rPr>
          <w:rFonts w:ascii="Calibri" w:hAnsi="Calibri"/>
          <w:bCs/>
          <w:sz w:val="16"/>
          <w:szCs w:val="16"/>
        </w:rPr>
        <w:tab/>
      </w:r>
      <w:r w:rsidRPr="009B2FC1">
        <w:rPr>
          <w:rFonts w:ascii="Calibri" w:hAnsi="Calibri"/>
          <w:b/>
          <w:bCs/>
          <w:sz w:val="16"/>
          <w:szCs w:val="16"/>
        </w:rPr>
        <w:t>REGISTROS</w:t>
      </w:r>
    </w:p>
    <w:p w:rsidR="00E64CFF" w:rsidRPr="009B2FC1" w:rsidRDefault="00E64CFF" w:rsidP="00E64CFF">
      <w:pPr>
        <w:widowControl w:val="0"/>
        <w:tabs>
          <w:tab w:val="left" w:pos="2127"/>
          <w:tab w:val="left" w:pos="2160"/>
        </w:tabs>
        <w:spacing w:line="160" w:lineRule="exact"/>
        <w:ind w:left="5105" w:hanging="2131"/>
        <w:rPr>
          <w:rFonts w:ascii="Calibri" w:hAnsi="Calibri"/>
          <w:bCs/>
          <w:sz w:val="16"/>
          <w:szCs w:val="16"/>
        </w:rPr>
      </w:pPr>
    </w:p>
    <w:p w:rsidR="00E64CFF" w:rsidRPr="009B2FC1" w:rsidRDefault="00E64CFF" w:rsidP="00E64CFF">
      <w:pPr>
        <w:widowControl w:val="0"/>
        <w:tabs>
          <w:tab w:val="left" w:pos="2127"/>
          <w:tab w:val="left" w:pos="2160"/>
          <w:tab w:val="left" w:pos="3780"/>
        </w:tabs>
        <w:spacing w:line="160" w:lineRule="exact"/>
        <w:ind w:left="5105" w:hanging="2131"/>
        <w:rPr>
          <w:rFonts w:ascii="Calibri" w:hAnsi="Calibri"/>
          <w:bCs/>
          <w:sz w:val="16"/>
          <w:szCs w:val="16"/>
        </w:rPr>
      </w:pPr>
      <w:r w:rsidRPr="009B2FC1">
        <w:rPr>
          <w:rFonts w:ascii="Calibri" w:hAnsi="Calibri"/>
          <w:bCs/>
          <w:sz w:val="16"/>
          <w:szCs w:val="16"/>
        </w:rPr>
        <w:t xml:space="preserve">06-08 </w:t>
      </w:r>
      <w:r w:rsidRPr="009B2FC1">
        <w:rPr>
          <w:rFonts w:ascii="Calibri" w:hAnsi="Calibri"/>
          <w:bCs/>
          <w:sz w:val="16"/>
          <w:szCs w:val="16"/>
        </w:rPr>
        <w:tab/>
        <w:t>Marzo</w:t>
      </w:r>
      <w:r w:rsidRPr="009B2FC1">
        <w:rPr>
          <w:rFonts w:ascii="Calibri" w:hAnsi="Calibri"/>
          <w:bCs/>
          <w:sz w:val="16"/>
          <w:szCs w:val="16"/>
        </w:rPr>
        <w:tab/>
        <w:t>Clases</w:t>
      </w:r>
    </w:p>
    <w:p w:rsidR="00E64CFF" w:rsidRPr="009B2FC1" w:rsidRDefault="00E64CFF" w:rsidP="00E64CFF">
      <w:pPr>
        <w:widowControl w:val="0"/>
        <w:tabs>
          <w:tab w:val="left" w:pos="2127"/>
          <w:tab w:val="left" w:pos="2160"/>
        </w:tabs>
        <w:spacing w:line="160" w:lineRule="exact"/>
        <w:ind w:left="5105" w:hanging="2131"/>
        <w:rPr>
          <w:rFonts w:ascii="Calibri" w:hAnsi="Calibri"/>
          <w:bCs/>
          <w:sz w:val="16"/>
          <w:szCs w:val="16"/>
        </w:rPr>
      </w:pPr>
    </w:p>
    <w:p w:rsidR="00E64CFF" w:rsidRPr="009B2FC1" w:rsidRDefault="00E64CFF" w:rsidP="00E64CFF">
      <w:pPr>
        <w:widowControl w:val="0"/>
        <w:tabs>
          <w:tab w:val="left" w:pos="2127"/>
          <w:tab w:val="left" w:pos="2160"/>
          <w:tab w:val="left" w:pos="3780"/>
        </w:tabs>
        <w:spacing w:line="160" w:lineRule="exact"/>
        <w:ind w:left="5105" w:hanging="2131"/>
        <w:rPr>
          <w:rFonts w:ascii="Calibri" w:hAnsi="Calibri"/>
          <w:bCs/>
          <w:sz w:val="16"/>
          <w:szCs w:val="16"/>
        </w:rPr>
      </w:pPr>
      <w:r w:rsidRPr="009B2FC1">
        <w:rPr>
          <w:rFonts w:ascii="Calibri" w:hAnsi="Calibri"/>
          <w:bCs/>
          <w:sz w:val="16"/>
          <w:szCs w:val="16"/>
        </w:rPr>
        <w:t xml:space="preserve">11-15 </w:t>
      </w:r>
      <w:r w:rsidRPr="009B2FC1">
        <w:rPr>
          <w:rFonts w:ascii="Calibri" w:hAnsi="Calibri"/>
          <w:bCs/>
          <w:sz w:val="16"/>
          <w:szCs w:val="16"/>
        </w:rPr>
        <w:tab/>
        <w:t xml:space="preserve">Marzo </w:t>
      </w:r>
      <w:r w:rsidRPr="009B2FC1">
        <w:rPr>
          <w:rFonts w:ascii="Calibri" w:hAnsi="Calibri"/>
          <w:bCs/>
          <w:sz w:val="16"/>
          <w:szCs w:val="16"/>
        </w:rPr>
        <w:tab/>
        <w:t xml:space="preserve">Clases </w:t>
      </w:r>
      <w:r w:rsidRPr="009B2FC1">
        <w:rPr>
          <w:rFonts w:ascii="Calibri" w:hAnsi="Calibri"/>
          <w:bCs/>
          <w:sz w:val="16"/>
          <w:szCs w:val="16"/>
        </w:rPr>
        <w:br/>
      </w:r>
    </w:p>
    <w:p w:rsidR="00E64CFF" w:rsidRPr="009B2FC1" w:rsidRDefault="00E64CFF" w:rsidP="00E64CFF">
      <w:pPr>
        <w:widowControl w:val="0"/>
        <w:tabs>
          <w:tab w:val="left" w:pos="2127"/>
          <w:tab w:val="left" w:pos="2160"/>
          <w:tab w:val="left" w:pos="3780"/>
        </w:tabs>
        <w:spacing w:line="160" w:lineRule="exact"/>
        <w:ind w:left="5105" w:hanging="2131"/>
        <w:rPr>
          <w:rFonts w:ascii="Calibri" w:hAnsi="Calibri"/>
          <w:b/>
          <w:bCs/>
          <w:sz w:val="16"/>
          <w:szCs w:val="16"/>
        </w:rPr>
      </w:pPr>
      <w:r w:rsidRPr="009B2FC1">
        <w:rPr>
          <w:rFonts w:ascii="Calibri" w:hAnsi="Calibri"/>
          <w:bCs/>
          <w:sz w:val="16"/>
          <w:szCs w:val="16"/>
        </w:rPr>
        <w:t xml:space="preserve">18-22 </w:t>
      </w:r>
      <w:r w:rsidRPr="009B2FC1">
        <w:rPr>
          <w:rFonts w:ascii="Calibri" w:hAnsi="Calibri"/>
          <w:bCs/>
          <w:sz w:val="16"/>
          <w:szCs w:val="16"/>
        </w:rPr>
        <w:tab/>
        <w:t>Marzo</w:t>
      </w:r>
      <w:r w:rsidRPr="009B2FC1">
        <w:rPr>
          <w:rFonts w:ascii="Calibri" w:hAnsi="Calibri"/>
          <w:bCs/>
          <w:sz w:val="16"/>
          <w:szCs w:val="16"/>
        </w:rPr>
        <w:tab/>
      </w:r>
      <w:r w:rsidRPr="009B2FC1">
        <w:rPr>
          <w:rFonts w:ascii="Calibri" w:hAnsi="Calibri"/>
          <w:b/>
          <w:bCs/>
          <w:sz w:val="16"/>
          <w:szCs w:val="16"/>
        </w:rPr>
        <w:t>Clases y</w:t>
      </w:r>
      <w:r w:rsidRPr="009B2FC1">
        <w:rPr>
          <w:rFonts w:ascii="Calibri" w:hAnsi="Calibri"/>
          <w:bCs/>
          <w:sz w:val="16"/>
          <w:szCs w:val="16"/>
        </w:rPr>
        <w:t xml:space="preserve"> </w:t>
      </w:r>
      <w:r w:rsidRPr="009B2FC1">
        <w:rPr>
          <w:rFonts w:ascii="Calibri" w:hAnsi="Calibri"/>
          <w:b/>
          <w:bCs/>
          <w:sz w:val="16"/>
          <w:szCs w:val="16"/>
        </w:rPr>
        <w:t>PRIMERA EVALUACIÓN</w:t>
      </w:r>
    </w:p>
    <w:p w:rsidR="00E64CFF" w:rsidRPr="009B2FC1" w:rsidRDefault="00E64CFF" w:rsidP="00E64CFF">
      <w:pPr>
        <w:widowControl w:val="0"/>
        <w:tabs>
          <w:tab w:val="left" w:pos="2127"/>
          <w:tab w:val="left" w:pos="2160"/>
        </w:tabs>
        <w:spacing w:line="160" w:lineRule="exact"/>
        <w:ind w:left="5105" w:hanging="2131"/>
        <w:rPr>
          <w:rFonts w:ascii="Calibri" w:hAnsi="Calibri"/>
          <w:bCs/>
          <w:sz w:val="16"/>
          <w:szCs w:val="16"/>
        </w:rPr>
      </w:pPr>
    </w:p>
    <w:p w:rsidR="00E64CFF" w:rsidRPr="009B2FC1" w:rsidRDefault="00E64CFF" w:rsidP="00E64CFF">
      <w:pPr>
        <w:widowControl w:val="0"/>
        <w:tabs>
          <w:tab w:val="left" w:pos="2127"/>
          <w:tab w:val="left" w:pos="2160"/>
          <w:tab w:val="left" w:pos="3780"/>
        </w:tabs>
        <w:spacing w:line="160" w:lineRule="exact"/>
        <w:ind w:left="5105" w:hanging="2131"/>
        <w:rPr>
          <w:rFonts w:ascii="Calibri" w:hAnsi="Calibri"/>
          <w:bCs/>
          <w:sz w:val="16"/>
          <w:szCs w:val="16"/>
        </w:rPr>
      </w:pPr>
      <w:r w:rsidRPr="009B2FC1">
        <w:rPr>
          <w:rFonts w:ascii="Calibri" w:hAnsi="Calibri"/>
          <w:bCs/>
          <w:sz w:val="16"/>
          <w:szCs w:val="16"/>
        </w:rPr>
        <w:t xml:space="preserve">25-29 </w:t>
      </w:r>
      <w:r w:rsidRPr="009B2FC1">
        <w:rPr>
          <w:rFonts w:ascii="Calibri" w:hAnsi="Calibri"/>
          <w:bCs/>
          <w:sz w:val="16"/>
          <w:szCs w:val="16"/>
        </w:rPr>
        <w:tab/>
        <w:t>Marzo</w:t>
      </w:r>
      <w:r w:rsidRPr="009B2FC1">
        <w:rPr>
          <w:rFonts w:ascii="Calibri" w:hAnsi="Calibri"/>
          <w:bCs/>
          <w:sz w:val="16"/>
          <w:szCs w:val="16"/>
        </w:rPr>
        <w:tab/>
        <w:t>Clases (Excepto 28 y 29 S. Santa)</w:t>
      </w:r>
    </w:p>
    <w:p w:rsidR="00E64CFF" w:rsidRPr="009B2FC1" w:rsidRDefault="00E64CFF" w:rsidP="00E64CFF">
      <w:pPr>
        <w:widowControl w:val="0"/>
        <w:tabs>
          <w:tab w:val="left" w:pos="2127"/>
          <w:tab w:val="left" w:pos="2160"/>
        </w:tabs>
        <w:spacing w:line="160" w:lineRule="exact"/>
        <w:ind w:left="1840" w:hanging="2131"/>
        <w:rPr>
          <w:rFonts w:ascii="Calibri" w:hAnsi="Calibri"/>
          <w:bCs/>
          <w:sz w:val="16"/>
          <w:szCs w:val="16"/>
        </w:rPr>
      </w:pPr>
    </w:p>
    <w:p w:rsidR="00E64CFF" w:rsidRPr="009B2FC1" w:rsidRDefault="00E64CFF" w:rsidP="00E64CFF">
      <w:pPr>
        <w:widowControl w:val="0"/>
        <w:tabs>
          <w:tab w:val="left" w:pos="2127"/>
          <w:tab w:val="left" w:pos="2160"/>
          <w:tab w:val="left" w:pos="3780"/>
        </w:tabs>
        <w:spacing w:line="160" w:lineRule="exact"/>
        <w:ind w:left="5105" w:hanging="2131"/>
        <w:rPr>
          <w:rFonts w:ascii="Calibri" w:hAnsi="Calibri"/>
          <w:bCs/>
          <w:sz w:val="16"/>
          <w:szCs w:val="16"/>
        </w:rPr>
      </w:pPr>
      <w:r w:rsidRPr="009B2FC1">
        <w:rPr>
          <w:rFonts w:ascii="Calibri" w:hAnsi="Calibri"/>
          <w:bCs/>
          <w:sz w:val="16"/>
          <w:szCs w:val="16"/>
        </w:rPr>
        <w:t>01-05</w:t>
      </w:r>
      <w:r w:rsidRPr="009B2FC1">
        <w:rPr>
          <w:rFonts w:ascii="Calibri" w:hAnsi="Calibri"/>
          <w:bCs/>
          <w:sz w:val="16"/>
          <w:szCs w:val="16"/>
        </w:rPr>
        <w:tab/>
        <w:t>Abril</w:t>
      </w:r>
      <w:r w:rsidRPr="009B2FC1">
        <w:rPr>
          <w:rFonts w:ascii="Calibri" w:hAnsi="Calibri"/>
          <w:bCs/>
          <w:sz w:val="16"/>
          <w:szCs w:val="16"/>
        </w:rPr>
        <w:tab/>
        <w:t>Clases</w:t>
      </w:r>
    </w:p>
    <w:p w:rsidR="00E64CFF" w:rsidRPr="009B2FC1" w:rsidRDefault="00E64CFF" w:rsidP="00E64CFF">
      <w:pPr>
        <w:widowControl w:val="0"/>
        <w:tabs>
          <w:tab w:val="left" w:pos="2127"/>
          <w:tab w:val="left" w:pos="2160"/>
        </w:tabs>
        <w:spacing w:line="160" w:lineRule="exact"/>
        <w:ind w:left="5105" w:hanging="2131"/>
        <w:rPr>
          <w:rFonts w:ascii="Calibri" w:hAnsi="Calibri"/>
          <w:bCs/>
          <w:sz w:val="16"/>
          <w:szCs w:val="16"/>
        </w:rPr>
      </w:pPr>
    </w:p>
    <w:p w:rsidR="00E64CFF" w:rsidRPr="009B2FC1" w:rsidRDefault="00E64CFF" w:rsidP="00E64CFF">
      <w:pPr>
        <w:widowControl w:val="0"/>
        <w:tabs>
          <w:tab w:val="left" w:pos="2127"/>
          <w:tab w:val="left" w:pos="2160"/>
          <w:tab w:val="left" w:pos="3780"/>
        </w:tabs>
        <w:spacing w:line="160" w:lineRule="exact"/>
        <w:ind w:left="5105" w:hanging="2131"/>
        <w:rPr>
          <w:rFonts w:ascii="Calibri" w:hAnsi="Calibri"/>
          <w:bCs/>
          <w:sz w:val="16"/>
          <w:szCs w:val="16"/>
        </w:rPr>
      </w:pPr>
      <w:r w:rsidRPr="009B2FC1">
        <w:rPr>
          <w:rFonts w:ascii="Calibri" w:hAnsi="Calibri"/>
          <w:bCs/>
          <w:sz w:val="16"/>
          <w:szCs w:val="16"/>
        </w:rPr>
        <w:t>08-12</w:t>
      </w:r>
      <w:r w:rsidRPr="009B2FC1">
        <w:rPr>
          <w:rFonts w:ascii="Calibri" w:hAnsi="Calibri"/>
          <w:bCs/>
          <w:sz w:val="16"/>
          <w:szCs w:val="16"/>
        </w:rPr>
        <w:tab/>
        <w:t xml:space="preserve">Abril </w:t>
      </w:r>
      <w:r w:rsidRPr="009B2FC1">
        <w:rPr>
          <w:rFonts w:ascii="Calibri" w:hAnsi="Calibri"/>
          <w:bCs/>
          <w:sz w:val="16"/>
          <w:szCs w:val="16"/>
        </w:rPr>
        <w:tab/>
      </w:r>
      <w:r w:rsidRPr="009B2FC1">
        <w:rPr>
          <w:rFonts w:ascii="Calibri" w:hAnsi="Calibri"/>
          <w:b/>
          <w:bCs/>
          <w:sz w:val="16"/>
          <w:szCs w:val="16"/>
        </w:rPr>
        <w:t>Clases Y</w:t>
      </w:r>
      <w:r w:rsidRPr="009B2FC1">
        <w:rPr>
          <w:rFonts w:ascii="Calibri" w:hAnsi="Calibri"/>
          <w:bCs/>
          <w:sz w:val="16"/>
          <w:szCs w:val="16"/>
        </w:rPr>
        <w:t xml:space="preserve"> </w:t>
      </w:r>
      <w:r w:rsidRPr="009B2FC1">
        <w:rPr>
          <w:rFonts w:ascii="Calibri" w:hAnsi="Calibri"/>
          <w:b/>
          <w:sz w:val="16"/>
          <w:szCs w:val="16"/>
        </w:rPr>
        <w:t>SEGUNDA EVALUACIÓN</w:t>
      </w:r>
    </w:p>
    <w:p w:rsidR="00E64CFF" w:rsidRPr="009B2FC1" w:rsidRDefault="00E64CFF" w:rsidP="00E64CFF">
      <w:pPr>
        <w:widowControl w:val="0"/>
        <w:tabs>
          <w:tab w:val="left" w:pos="2127"/>
          <w:tab w:val="left" w:pos="2160"/>
        </w:tabs>
        <w:spacing w:line="160" w:lineRule="exact"/>
        <w:ind w:left="5105" w:hanging="2131"/>
        <w:rPr>
          <w:rFonts w:ascii="Calibri" w:hAnsi="Calibri"/>
          <w:bCs/>
          <w:sz w:val="16"/>
          <w:szCs w:val="16"/>
        </w:rPr>
      </w:pPr>
    </w:p>
    <w:p w:rsidR="00E64CFF" w:rsidRPr="009B2FC1" w:rsidRDefault="00E64CFF" w:rsidP="00E64CFF">
      <w:pPr>
        <w:widowControl w:val="0"/>
        <w:tabs>
          <w:tab w:val="left" w:pos="2127"/>
          <w:tab w:val="left" w:pos="2160"/>
          <w:tab w:val="left" w:pos="3780"/>
        </w:tabs>
        <w:spacing w:line="160" w:lineRule="exact"/>
        <w:ind w:left="5105" w:hanging="2131"/>
        <w:rPr>
          <w:rFonts w:ascii="Calibri" w:hAnsi="Calibri"/>
          <w:b/>
          <w:sz w:val="16"/>
          <w:szCs w:val="16"/>
        </w:rPr>
      </w:pPr>
      <w:r w:rsidRPr="009B2FC1">
        <w:rPr>
          <w:rFonts w:ascii="Calibri" w:hAnsi="Calibri"/>
          <w:bCs/>
          <w:sz w:val="16"/>
          <w:szCs w:val="16"/>
        </w:rPr>
        <w:t>15-19</w:t>
      </w:r>
      <w:r w:rsidRPr="009B2FC1">
        <w:rPr>
          <w:rFonts w:ascii="Calibri" w:hAnsi="Calibri"/>
          <w:bCs/>
          <w:sz w:val="16"/>
          <w:szCs w:val="16"/>
        </w:rPr>
        <w:tab/>
        <w:t xml:space="preserve">Abril </w:t>
      </w:r>
      <w:r w:rsidRPr="009B2FC1">
        <w:rPr>
          <w:rFonts w:ascii="Calibri" w:hAnsi="Calibri"/>
          <w:bCs/>
          <w:sz w:val="16"/>
          <w:szCs w:val="16"/>
        </w:rPr>
        <w:tab/>
      </w:r>
      <w:r w:rsidRPr="009B2FC1">
        <w:rPr>
          <w:rFonts w:ascii="Calibri" w:hAnsi="Calibri"/>
          <w:b/>
          <w:bCs/>
          <w:sz w:val="16"/>
          <w:szCs w:val="16"/>
        </w:rPr>
        <w:t>PREPARACIÓN Y TERCERA EVALUACIÓN</w:t>
      </w:r>
    </w:p>
    <w:p w:rsidR="00E64CFF" w:rsidRPr="009B2FC1" w:rsidRDefault="00E64CFF" w:rsidP="00E64CFF">
      <w:pPr>
        <w:widowControl w:val="0"/>
        <w:tabs>
          <w:tab w:val="left" w:pos="2127"/>
          <w:tab w:val="left" w:pos="2160"/>
          <w:tab w:val="left" w:pos="9540"/>
        </w:tabs>
        <w:spacing w:line="160" w:lineRule="exact"/>
        <w:ind w:left="5105" w:hanging="2131"/>
        <w:rPr>
          <w:rFonts w:ascii="Calibri" w:hAnsi="Calibri"/>
          <w:bCs/>
          <w:sz w:val="16"/>
          <w:szCs w:val="16"/>
        </w:rPr>
      </w:pPr>
    </w:p>
    <w:p w:rsidR="00E64CFF" w:rsidRPr="009B2FC1" w:rsidRDefault="00E64CFF" w:rsidP="00E64CFF">
      <w:pPr>
        <w:widowControl w:val="0"/>
        <w:tabs>
          <w:tab w:val="left" w:pos="2127"/>
          <w:tab w:val="left" w:pos="2160"/>
          <w:tab w:val="left" w:pos="9540"/>
        </w:tabs>
        <w:spacing w:line="160" w:lineRule="exact"/>
        <w:ind w:left="5105" w:hanging="2131"/>
        <w:rPr>
          <w:rFonts w:ascii="Calibri" w:hAnsi="Calibri"/>
          <w:b/>
          <w:sz w:val="16"/>
          <w:szCs w:val="16"/>
        </w:rPr>
      </w:pPr>
      <w:r w:rsidRPr="009B2FC1">
        <w:rPr>
          <w:rFonts w:ascii="Calibri" w:hAnsi="Calibri"/>
          <w:bCs/>
          <w:sz w:val="16"/>
          <w:szCs w:val="16"/>
        </w:rPr>
        <w:t xml:space="preserve">22-24           Abril               </w:t>
      </w:r>
      <w:r w:rsidRPr="009B2FC1">
        <w:rPr>
          <w:rFonts w:ascii="Calibri" w:hAnsi="Calibri"/>
          <w:bCs/>
          <w:sz w:val="16"/>
          <w:szCs w:val="16"/>
        </w:rPr>
        <w:tab/>
      </w:r>
      <w:r w:rsidRPr="009B2FC1">
        <w:rPr>
          <w:rFonts w:ascii="Calibri" w:hAnsi="Calibri"/>
          <w:b/>
          <w:sz w:val="16"/>
          <w:szCs w:val="16"/>
        </w:rPr>
        <w:t>PROCESO FINAL</w:t>
      </w:r>
    </w:p>
    <w:p w:rsidR="00E64CFF" w:rsidRPr="009B2FC1" w:rsidRDefault="00E64CFF" w:rsidP="00E64CFF">
      <w:pPr>
        <w:widowControl w:val="0"/>
        <w:tabs>
          <w:tab w:val="left" w:pos="2160"/>
          <w:tab w:val="left" w:pos="3240"/>
          <w:tab w:val="left" w:pos="9540"/>
        </w:tabs>
        <w:spacing w:line="160" w:lineRule="exact"/>
        <w:ind w:left="5105" w:hanging="571"/>
        <w:rPr>
          <w:rFonts w:ascii="Calibri" w:hAnsi="Calibri"/>
          <w:b/>
          <w:sz w:val="16"/>
          <w:szCs w:val="16"/>
        </w:rPr>
      </w:pPr>
    </w:p>
    <w:p w:rsidR="00E64CFF" w:rsidRPr="009B2FC1" w:rsidRDefault="00E64CFF" w:rsidP="00E64CFF">
      <w:pPr>
        <w:tabs>
          <w:tab w:val="left" w:pos="1620"/>
          <w:tab w:val="left" w:pos="2977"/>
        </w:tabs>
        <w:spacing w:line="160" w:lineRule="exact"/>
        <w:ind w:left="2560"/>
        <w:jc w:val="both"/>
        <w:rPr>
          <w:rFonts w:ascii="Calibri" w:hAnsi="Calibri" w:cs="Century Gothic"/>
          <w:b/>
          <w:bCs/>
          <w:sz w:val="16"/>
          <w:szCs w:val="16"/>
        </w:rPr>
      </w:pPr>
      <w:r>
        <w:rPr>
          <w:rFonts w:ascii="Calibri" w:hAnsi="Calibri" w:cs="Century Gothic"/>
          <w:b/>
          <w:bCs/>
          <w:sz w:val="16"/>
          <w:szCs w:val="16"/>
        </w:rPr>
        <w:tab/>
      </w:r>
      <w:r w:rsidRPr="009B2FC1">
        <w:rPr>
          <w:rFonts w:ascii="Calibri" w:hAnsi="Calibri" w:cs="Century Gothic"/>
          <w:b/>
          <w:bCs/>
          <w:sz w:val="16"/>
          <w:szCs w:val="16"/>
        </w:rPr>
        <w:t>I Término, Año Lectivo 2013-2014</w:t>
      </w:r>
    </w:p>
    <w:p w:rsidR="00E64CFF" w:rsidRPr="009B2FC1" w:rsidRDefault="00E64CFF" w:rsidP="00E64CFF">
      <w:pPr>
        <w:tabs>
          <w:tab w:val="left" w:pos="1620"/>
          <w:tab w:val="left" w:pos="3240"/>
        </w:tabs>
        <w:spacing w:line="160" w:lineRule="exact"/>
        <w:ind w:left="3256"/>
        <w:rPr>
          <w:rFonts w:ascii="Calibri" w:hAnsi="Calibri" w:cs="Century Gothic"/>
          <w:b/>
          <w:bCs/>
          <w:sz w:val="16"/>
          <w:szCs w:val="16"/>
        </w:rPr>
      </w:pPr>
    </w:p>
    <w:p w:rsidR="00E64CFF" w:rsidRPr="009B2FC1" w:rsidRDefault="00E64CFF" w:rsidP="00E64CFF">
      <w:pPr>
        <w:tabs>
          <w:tab w:val="left" w:pos="2552"/>
          <w:tab w:val="left" w:pos="3780"/>
        </w:tabs>
        <w:spacing w:line="160" w:lineRule="exact"/>
        <w:ind w:left="2974"/>
        <w:jc w:val="both"/>
        <w:rPr>
          <w:rFonts w:ascii="Calibri" w:hAnsi="Calibri"/>
          <w:b/>
          <w:bCs/>
          <w:sz w:val="16"/>
          <w:szCs w:val="16"/>
          <w:lang w:eastAsia="en-US"/>
        </w:rPr>
      </w:pPr>
      <w:r w:rsidRPr="009B2FC1">
        <w:rPr>
          <w:rFonts w:ascii="Calibri" w:hAnsi="Calibri"/>
          <w:sz w:val="16"/>
          <w:szCs w:val="16"/>
          <w:lang w:eastAsia="en-US"/>
        </w:rPr>
        <w:t xml:space="preserve">29-03 </w:t>
      </w:r>
      <w:r w:rsidRPr="009B2FC1">
        <w:rPr>
          <w:rFonts w:ascii="Calibri" w:hAnsi="Calibri"/>
          <w:sz w:val="16"/>
          <w:szCs w:val="16"/>
          <w:lang w:eastAsia="en-US"/>
        </w:rPr>
        <w:tab/>
        <w:t xml:space="preserve">Mayo </w:t>
      </w:r>
      <w:r w:rsidRPr="009B2FC1">
        <w:rPr>
          <w:rFonts w:ascii="Calibri" w:hAnsi="Calibri"/>
          <w:sz w:val="16"/>
          <w:szCs w:val="16"/>
          <w:lang w:eastAsia="en-US"/>
        </w:rPr>
        <w:tab/>
      </w:r>
      <w:r w:rsidRPr="009B2FC1">
        <w:rPr>
          <w:rFonts w:ascii="Calibri" w:hAnsi="Calibri"/>
          <w:sz w:val="16"/>
          <w:szCs w:val="16"/>
          <w:lang w:eastAsia="en-US"/>
        </w:rPr>
        <w:tab/>
      </w:r>
      <w:r w:rsidRPr="009B2FC1">
        <w:rPr>
          <w:rFonts w:ascii="Calibri" w:hAnsi="Calibri"/>
          <w:b/>
          <w:bCs/>
          <w:sz w:val="16"/>
          <w:szCs w:val="16"/>
          <w:lang w:eastAsia="en-US"/>
        </w:rPr>
        <w:t>Matrículas y Registros</w:t>
      </w:r>
    </w:p>
    <w:p w:rsidR="00E64CFF" w:rsidRPr="009B2FC1" w:rsidRDefault="00E64CFF" w:rsidP="00E64CFF">
      <w:pPr>
        <w:tabs>
          <w:tab w:val="left" w:pos="2552"/>
          <w:tab w:val="left" w:pos="3780"/>
        </w:tabs>
        <w:spacing w:line="160" w:lineRule="exact"/>
        <w:ind w:left="2974"/>
        <w:jc w:val="both"/>
        <w:rPr>
          <w:rFonts w:ascii="Calibri" w:hAnsi="Calibri"/>
          <w:sz w:val="16"/>
          <w:szCs w:val="16"/>
          <w:lang w:eastAsia="en-US"/>
        </w:rPr>
      </w:pPr>
      <w:r w:rsidRPr="009B2FC1">
        <w:rPr>
          <w:rFonts w:ascii="Calibri" w:hAnsi="Calibri"/>
          <w:sz w:val="16"/>
          <w:szCs w:val="16"/>
          <w:lang w:eastAsia="en-US"/>
        </w:rPr>
        <w:t xml:space="preserve">06-10 </w:t>
      </w:r>
      <w:r w:rsidRPr="009B2FC1">
        <w:rPr>
          <w:rFonts w:ascii="Calibri" w:hAnsi="Calibri"/>
          <w:sz w:val="16"/>
          <w:szCs w:val="16"/>
          <w:lang w:eastAsia="en-US"/>
        </w:rPr>
        <w:tab/>
        <w:t xml:space="preserve">Mayo </w:t>
      </w:r>
      <w:r w:rsidRPr="009B2FC1">
        <w:rPr>
          <w:rFonts w:ascii="Calibri" w:hAnsi="Calibri"/>
          <w:sz w:val="16"/>
          <w:szCs w:val="16"/>
          <w:lang w:eastAsia="en-US"/>
        </w:rPr>
        <w:tab/>
      </w:r>
      <w:r w:rsidRPr="009B2FC1">
        <w:rPr>
          <w:rFonts w:ascii="Calibri" w:hAnsi="Calibri"/>
          <w:sz w:val="16"/>
          <w:szCs w:val="16"/>
          <w:lang w:eastAsia="en-US"/>
        </w:rPr>
        <w:tab/>
      </w:r>
      <w:r w:rsidRPr="009B2FC1">
        <w:rPr>
          <w:rFonts w:ascii="Calibri" w:hAnsi="Calibri"/>
          <w:b/>
          <w:bCs/>
          <w:sz w:val="16"/>
          <w:szCs w:val="16"/>
          <w:lang w:eastAsia="en-US"/>
        </w:rPr>
        <w:t>Matrículas y Registros</w:t>
      </w:r>
      <w:r w:rsidRPr="009B2FC1">
        <w:rPr>
          <w:rFonts w:ascii="Calibri" w:hAnsi="Calibri"/>
          <w:sz w:val="16"/>
          <w:szCs w:val="16"/>
          <w:lang w:eastAsia="en-US"/>
        </w:rPr>
        <w:t xml:space="preserve"> </w:t>
      </w:r>
    </w:p>
    <w:p w:rsidR="00E64CFF" w:rsidRPr="009B2FC1" w:rsidRDefault="00E64CFF" w:rsidP="00E64CFF">
      <w:pPr>
        <w:tabs>
          <w:tab w:val="left" w:pos="2552"/>
          <w:tab w:val="left" w:pos="3780"/>
        </w:tabs>
        <w:spacing w:line="160" w:lineRule="exact"/>
        <w:ind w:left="2974"/>
        <w:jc w:val="both"/>
        <w:rPr>
          <w:rFonts w:ascii="Calibri" w:hAnsi="Calibri"/>
          <w:sz w:val="16"/>
          <w:szCs w:val="16"/>
          <w:lang w:eastAsia="en-US"/>
        </w:rPr>
      </w:pPr>
      <w:r w:rsidRPr="009B2FC1">
        <w:rPr>
          <w:rFonts w:ascii="Calibri" w:hAnsi="Calibri"/>
          <w:sz w:val="16"/>
          <w:szCs w:val="16"/>
          <w:lang w:eastAsia="en-US"/>
        </w:rPr>
        <w:t xml:space="preserve">13-18 </w:t>
      </w:r>
      <w:r w:rsidRPr="009B2FC1">
        <w:rPr>
          <w:rFonts w:ascii="Calibri" w:hAnsi="Calibri"/>
          <w:sz w:val="16"/>
          <w:szCs w:val="16"/>
          <w:lang w:eastAsia="en-US"/>
        </w:rPr>
        <w:tab/>
        <w:t xml:space="preserve">Mayo </w:t>
      </w:r>
      <w:r w:rsidRPr="009B2FC1">
        <w:rPr>
          <w:rFonts w:ascii="Calibri" w:hAnsi="Calibri"/>
          <w:sz w:val="16"/>
          <w:szCs w:val="16"/>
          <w:lang w:eastAsia="en-US"/>
        </w:rPr>
        <w:tab/>
      </w:r>
      <w:r w:rsidRPr="009B2FC1">
        <w:rPr>
          <w:rFonts w:ascii="Calibri" w:hAnsi="Calibri"/>
          <w:sz w:val="16"/>
          <w:szCs w:val="16"/>
          <w:lang w:eastAsia="en-US"/>
        </w:rPr>
        <w:tab/>
        <w:t xml:space="preserve">Clases </w:t>
      </w:r>
      <w:r w:rsidRPr="009B2FC1">
        <w:rPr>
          <w:rFonts w:ascii="Calibri" w:hAnsi="Calibri"/>
          <w:sz w:val="16"/>
          <w:szCs w:val="16"/>
          <w:lang w:eastAsia="en-US"/>
        </w:rPr>
        <w:br/>
        <w:t xml:space="preserve">20-25 </w:t>
      </w:r>
      <w:r w:rsidRPr="009B2FC1">
        <w:rPr>
          <w:rFonts w:ascii="Calibri" w:hAnsi="Calibri"/>
          <w:sz w:val="16"/>
          <w:szCs w:val="16"/>
          <w:lang w:eastAsia="en-US"/>
        </w:rPr>
        <w:tab/>
        <w:t xml:space="preserve">Mayo </w:t>
      </w:r>
      <w:r w:rsidRPr="009B2FC1">
        <w:rPr>
          <w:rFonts w:ascii="Calibri" w:hAnsi="Calibri"/>
          <w:sz w:val="16"/>
          <w:szCs w:val="16"/>
          <w:lang w:eastAsia="en-US"/>
        </w:rPr>
        <w:tab/>
      </w:r>
      <w:r w:rsidRPr="009B2FC1">
        <w:rPr>
          <w:rFonts w:ascii="Calibri" w:hAnsi="Calibri"/>
          <w:sz w:val="16"/>
          <w:szCs w:val="16"/>
          <w:lang w:eastAsia="en-US"/>
        </w:rPr>
        <w:tab/>
        <w:t>Clases (Excepto el 24)</w:t>
      </w:r>
    </w:p>
    <w:p w:rsidR="00E64CFF" w:rsidRPr="009B2FC1" w:rsidRDefault="00E64CFF" w:rsidP="00E64CFF">
      <w:pPr>
        <w:tabs>
          <w:tab w:val="left" w:pos="2552"/>
          <w:tab w:val="left" w:pos="3780"/>
        </w:tabs>
        <w:spacing w:line="160" w:lineRule="exact"/>
        <w:ind w:left="2974"/>
        <w:jc w:val="both"/>
        <w:rPr>
          <w:rFonts w:ascii="Calibri" w:hAnsi="Calibri"/>
          <w:b/>
          <w:bCs/>
          <w:sz w:val="16"/>
          <w:szCs w:val="16"/>
          <w:lang w:eastAsia="en-US"/>
        </w:rPr>
      </w:pPr>
      <w:r w:rsidRPr="009B2FC1">
        <w:rPr>
          <w:rFonts w:ascii="Calibri" w:hAnsi="Calibri"/>
          <w:sz w:val="16"/>
          <w:szCs w:val="16"/>
          <w:lang w:eastAsia="en-US"/>
        </w:rPr>
        <w:lastRenderedPageBreak/>
        <w:t>27-01</w:t>
      </w:r>
      <w:r w:rsidRPr="009B2FC1">
        <w:rPr>
          <w:rFonts w:ascii="Calibri" w:hAnsi="Calibri"/>
          <w:sz w:val="16"/>
          <w:szCs w:val="16"/>
          <w:lang w:eastAsia="en-US"/>
        </w:rPr>
        <w:tab/>
        <w:t xml:space="preserve">Junio </w:t>
      </w:r>
      <w:r w:rsidRPr="009B2FC1">
        <w:rPr>
          <w:rFonts w:ascii="Calibri" w:hAnsi="Calibri"/>
          <w:sz w:val="16"/>
          <w:szCs w:val="16"/>
          <w:lang w:eastAsia="en-US"/>
        </w:rPr>
        <w:tab/>
      </w:r>
      <w:r w:rsidRPr="009B2FC1">
        <w:rPr>
          <w:rFonts w:ascii="Calibri" w:hAnsi="Calibri"/>
          <w:sz w:val="16"/>
          <w:szCs w:val="16"/>
          <w:lang w:eastAsia="en-US"/>
        </w:rPr>
        <w:tab/>
        <w:t>Clases</w:t>
      </w:r>
      <w:r w:rsidRPr="009B2FC1">
        <w:rPr>
          <w:rFonts w:ascii="Calibri" w:hAnsi="Calibri"/>
          <w:sz w:val="16"/>
          <w:szCs w:val="16"/>
          <w:lang w:eastAsia="en-US"/>
        </w:rPr>
        <w:br/>
        <w:t xml:space="preserve">03-08 </w:t>
      </w:r>
      <w:r w:rsidRPr="009B2FC1">
        <w:rPr>
          <w:rFonts w:ascii="Calibri" w:hAnsi="Calibri"/>
          <w:sz w:val="16"/>
          <w:szCs w:val="16"/>
          <w:lang w:eastAsia="en-US"/>
        </w:rPr>
        <w:tab/>
        <w:t xml:space="preserve">Junio </w:t>
      </w:r>
      <w:r w:rsidRPr="009B2FC1">
        <w:rPr>
          <w:rFonts w:ascii="Calibri" w:hAnsi="Calibri"/>
          <w:sz w:val="16"/>
          <w:szCs w:val="16"/>
          <w:lang w:eastAsia="en-US"/>
        </w:rPr>
        <w:tab/>
      </w:r>
      <w:r w:rsidRPr="009B2FC1">
        <w:rPr>
          <w:rFonts w:ascii="Calibri" w:hAnsi="Calibri"/>
          <w:sz w:val="16"/>
          <w:szCs w:val="16"/>
          <w:lang w:eastAsia="en-US"/>
        </w:rPr>
        <w:tab/>
        <w:t xml:space="preserve">Clases </w:t>
      </w:r>
      <w:r w:rsidRPr="009B2FC1">
        <w:rPr>
          <w:rFonts w:ascii="Calibri" w:hAnsi="Calibri"/>
          <w:sz w:val="16"/>
          <w:szCs w:val="16"/>
          <w:lang w:eastAsia="en-US"/>
        </w:rPr>
        <w:br/>
        <w:t>10-15</w:t>
      </w:r>
      <w:r w:rsidRPr="009B2FC1">
        <w:rPr>
          <w:rFonts w:ascii="Calibri" w:hAnsi="Calibri"/>
          <w:sz w:val="16"/>
          <w:szCs w:val="16"/>
          <w:lang w:eastAsia="en-US"/>
        </w:rPr>
        <w:tab/>
        <w:t xml:space="preserve">Junio </w:t>
      </w:r>
      <w:r w:rsidRPr="009B2FC1">
        <w:rPr>
          <w:rFonts w:ascii="Calibri" w:hAnsi="Calibri"/>
          <w:sz w:val="16"/>
          <w:szCs w:val="16"/>
          <w:lang w:eastAsia="en-US"/>
        </w:rPr>
        <w:tab/>
      </w:r>
      <w:r w:rsidRPr="009B2FC1">
        <w:rPr>
          <w:rFonts w:ascii="Calibri" w:hAnsi="Calibri"/>
          <w:sz w:val="16"/>
          <w:szCs w:val="16"/>
          <w:lang w:eastAsia="en-US"/>
        </w:rPr>
        <w:tab/>
        <w:t xml:space="preserve">Clases </w:t>
      </w:r>
      <w:r w:rsidRPr="009B2FC1">
        <w:rPr>
          <w:rFonts w:ascii="Calibri" w:hAnsi="Calibri"/>
          <w:sz w:val="16"/>
          <w:szCs w:val="16"/>
          <w:lang w:eastAsia="en-US"/>
        </w:rPr>
        <w:br/>
        <w:t xml:space="preserve">17-22 </w:t>
      </w:r>
      <w:r w:rsidRPr="009B2FC1">
        <w:rPr>
          <w:rFonts w:ascii="Calibri" w:hAnsi="Calibri"/>
          <w:sz w:val="16"/>
          <w:szCs w:val="16"/>
          <w:lang w:eastAsia="en-US"/>
        </w:rPr>
        <w:tab/>
        <w:t xml:space="preserve">Junio </w:t>
      </w:r>
      <w:r w:rsidRPr="009B2FC1">
        <w:rPr>
          <w:rFonts w:ascii="Calibri" w:hAnsi="Calibri"/>
          <w:sz w:val="16"/>
          <w:szCs w:val="16"/>
          <w:lang w:eastAsia="en-US"/>
        </w:rPr>
        <w:tab/>
      </w:r>
      <w:r w:rsidRPr="009B2FC1">
        <w:rPr>
          <w:rFonts w:ascii="Calibri" w:hAnsi="Calibri"/>
          <w:sz w:val="16"/>
          <w:szCs w:val="16"/>
          <w:lang w:eastAsia="en-US"/>
        </w:rPr>
        <w:tab/>
        <w:t xml:space="preserve">Clases </w:t>
      </w:r>
      <w:r w:rsidRPr="009B2FC1">
        <w:rPr>
          <w:rFonts w:ascii="Calibri" w:hAnsi="Calibri"/>
          <w:sz w:val="16"/>
          <w:szCs w:val="16"/>
          <w:lang w:eastAsia="en-US"/>
        </w:rPr>
        <w:br/>
        <w:t xml:space="preserve">24-29 </w:t>
      </w:r>
      <w:r w:rsidRPr="009B2FC1">
        <w:rPr>
          <w:rFonts w:ascii="Calibri" w:hAnsi="Calibri"/>
          <w:sz w:val="16"/>
          <w:szCs w:val="16"/>
          <w:lang w:eastAsia="en-US"/>
        </w:rPr>
        <w:tab/>
        <w:t xml:space="preserve">Junio </w:t>
      </w:r>
      <w:r w:rsidRPr="009B2FC1">
        <w:rPr>
          <w:rFonts w:ascii="Calibri" w:hAnsi="Calibri"/>
          <w:sz w:val="16"/>
          <w:szCs w:val="16"/>
          <w:lang w:eastAsia="en-US"/>
        </w:rPr>
        <w:tab/>
      </w:r>
      <w:r w:rsidRPr="009B2FC1">
        <w:rPr>
          <w:rFonts w:ascii="Calibri" w:hAnsi="Calibri"/>
          <w:sz w:val="16"/>
          <w:szCs w:val="16"/>
          <w:lang w:eastAsia="en-US"/>
        </w:rPr>
        <w:tab/>
        <w:t xml:space="preserve">Clases </w:t>
      </w:r>
      <w:r w:rsidRPr="009B2FC1">
        <w:rPr>
          <w:rFonts w:ascii="Calibri" w:hAnsi="Calibri"/>
          <w:sz w:val="16"/>
          <w:szCs w:val="16"/>
          <w:lang w:eastAsia="en-US"/>
        </w:rPr>
        <w:br/>
        <w:t>01-06</w:t>
      </w:r>
      <w:r w:rsidRPr="009B2FC1">
        <w:rPr>
          <w:rFonts w:ascii="Calibri" w:hAnsi="Calibri"/>
          <w:sz w:val="16"/>
          <w:szCs w:val="16"/>
          <w:lang w:eastAsia="en-US"/>
        </w:rPr>
        <w:tab/>
        <w:t xml:space="preserve">Julio </w:t>
      </w:r>
      <w:r w:rsidRPr="009B2FC1">
        <w:rPr>
          <w:rFonts w:ascii="Calibri" w:hAnsi="Calibri"/>
          <w:sz w:val="16"/>
          <w:szCs w:val="16"/>
          <w:lang w:eastAsia="en-US"/>
        </w:rPr>
        <w:tab/>
      </w:r>
      <w:r w:rsidRPr="009B2FC1">
        <w:rPr>
          <w:rFonts w:ascii="Calibri" w:hAnsi="Calibri"/>
          <w:sz w:val="16"/>
          <w:szCs w:val="16"/>
          <w:lang w:eastAsia="en-US"/>
        </w:rPr>
        <w:tab/>
      </w:r>
      <w:r w:rsidRPr="009B2FC1">
        <w:rPr>
          <w:rFonts w:ascii="Calibri" w:hAnsi="Calibri"/>
          <w:b/>
          <w:bCs/>
          <w:sz w:val="16"/>
          <w:szCs w:val="16"/>
          <w:lang w:eastAsia="en-US"/>
        </w:rPr>
        <w:t>PRIMERA</w:t>
      </w:r>
      <w:r w:rsidRPr="009B2FC1">
        <w:rPr>
          <w:rFonts w:ascii="Calibri" w:hAnsi="Calibri"/>
          <w:sz w:val="16"/>
          <w:szCs w:val="16"/>
          <w:lang w:eastAsia="en-US"/>
        </w:rPr>
        <w:t xml:space="preserve"> </w:t>
      </w:r>
      <w:r w:rsidRPr="009B2FC1">
        <w:rPr>
          <w:rFonts w:ascii="Calibri" w:hAnsi="Calibri"/>
          <w:b/>
          <w:bCs/>
          <w:sz w:val="16"/>
          <w:szCs w:val="16"/>
          <w:lang w:eastAsia="en-US"/>
        </w:rPr>
        <w:t>EVALUACIÓN</w:t>
      </w:r>
    </w:p>
    <w:p w:rsidR="00E64CFF" w:rsidRPr="009B2FC1" w:rsidRDefault="00E64CFF" w:rsidP="00E64CFF">
      <w:pPr>
        <w:tabs>
          <w:tab w:val="left" w:pos="2552"/>
          <w:tab w:val="left" w:pos="3780"/>
        </w:tabs>
        <w:spacing w:line="160" w:lineRule="exact"/>
        <w:ind w:left="2974"/>
        <w:jc w:val="both"/>
        <w:rPr>
          <w:rFonts w:ascii="Calibri" w:hAnsi="Calibri"/>
          <w:sz w:val="16"/>
          <w:szCs w:val="16"/>
          <w:lang w:eastAsia="en-US"/>
        </w:rPr>
      </w:pPr>
      <w:r w:rsidRPr="009B2FC1">
        <w:rPr>
          <w:rFonts w:ascii="Calibri" w:hAnsi="Calibri"/>
          <w:sz w:val="16"/>
          <w:szCs w:val="16"/>
          <w:lang w:eastAsia="en-US"/>
        </w:rPr>
        <w:t xml:space="preserve">08-13 </w:t>
      </w:r>
      <w:r w:rsidRPr="009B2FC1">
        <w:rPr>
          <w:rFonts w:ascii="Calibri" w:hAnsi="Calibri"/>
          <w:sz w:val="16"/>
          <w:szCs w:val="16"/>
          <w:lang w:eastAsia="en-US"/>
        </w:rPr>
        <w:tab/>
        <w:t xml:space="preserve">Julio </w:t>
      </w:r>
      <w:r w:rsidRPr="009B2FC1">
        <w:rPr>
          <w:rFonts w:ascii="Calibri" w:hAnsi="Calibri"/>
          <w:sz w:val="16"/>
          <w:szCs w:val="16"/>
          <w:lang w:eastAsia="en-US"/>
        </w:rPr>
        <w:tab/>
      </w:r>
      <w:r w:rsidRPr="009B2FC1">
        <w:rPr>
          <w:rFonts w:ascii="Calibri" w:hAnsi="Calibri"/>
          <w:sz w:val="16"/>
          <w:szCs w:val="16"/>
          <w:lang w:eastAsia="en-US"/>
        </w:rPr>
        <w:tab/>
        <w:t xml:space="preserve">Clases </w:t>
      </w:r>
      <w:r w:rsidRPr="009B2FC1">
        <w:rPr>
          <w:rFonts w:ascii="Calibri" w:hAnsi="Calibri"/>
          <w:sz w:val="16"/>
          <w:szCs w:val="16"/>
          <w:lang w:eastAsia="en-US"/>
        </w:rPr>
        <w:br/>
        <w:t>15-20</w:t>
      </w:r>
      <w:r w:rsidRPr="009B2FC1">
        <w:rPr>
          <w:rFonts w:ascii="Calibri" w:hAnsi="Calibri"/>
          <w:sz w:val="16"/>
          <w:szCs w:val="16"/>
          <w:lang w:eastAsia="en-US"/>
        </w:rPr>
        <w:tab/>
        <w:t xml:space="preserve">Julio </w:t>
      </w:r>
      <w:r w:rsidRPr="009B2FC1">
        <w:rPr>
          <w:rFonts w:ascii="Calibri" w:hAnsi="Calibri"/>
          <w:sz w:val="16"/>
          <w:szCs w:val="16"/>
          <w:lang w:eastAsia="en-US"/>
        </w:rPr>
        <w:tab/>
      </w:r>
      <w:r w:rsidRPr="009B2FC1">
        <w:rPr>
          <w:rFonts w:ascii="Calibri" w:hAnsi="Calibri"/>
          <w:sz w:val="16"/>
          <w:szCs w:val="16"/>
          <w:lang w:eastAsia="en-US"/>
        </w:rPr>
        <w:tab/>
        <w:t xml:space="preserve">Clases </w:t>
      </w:r>
      <w:r w:rsidRPr="009B2FC1">
        <w:rPr>
          <w:rFonts w:ascii="Calibri" w:hAnsi="Calibri"/>
          <w:sz w:val="16"/>
          <w:szCs w:val="16"/>
          <w:lang w:eastAsia="en-US"/>
        </w:rPr>
        <w:br/>
        <w:t xml:space="preserve">22-27 </w:t>
      </w:r>
      <w:r w:rsidRPr="009B2FC1">
        <w:rPr>
          <w:rFonts w:ascii="Calibri" w:hAnsi="Calibri"/>
          <w:sz w:val="16"/>
          <w:szCs w:val="16"/>
          <w:lang w:eastAsia="en-US"/>
        </w:rPr>
        <w:tab/>
        <w:t xml:space="preserve">Julio  </w:t>
      </w:r>
      <w:r w:rsidRPr="009B2FC1">
        <w:rPr>
          <w:rFonts w:ascii="Calibri" w:hAnsi="Calibri"/>
          <w:sz w:val="16"/>
          <w:szCs w:val="16"/>
          <w:lang w:eastAsia="en-US"/>
        </w:rPr>
        <w:tab/>
      </w:r>
      <w:r w:rsidRPr="009B2FC1">
        <w:rPr>
          <w:rFonts w:ascii="Calibri" w:hAnsi="Calibri"/>
          <w:sz w:val="16"/>
          <w:szCs w:val="16"/>
          <w:lang w:eastAsia="en-US"/>
        </w:rPr>
        <w:tab/>
        <w:t>Clases  (Excepto el 25)</w:t>
      </w:r>
    </w:p>
    <w:p w:rsidR="00E64CFF" w:rsidRPr="009B2FC1" w:rsidRDefault="00E64CFF" w:rsidP="00E64CFF">
      <w:pPr>
        <w:tabs>
          <w:tab w:val="left" w:pos="2552"/>
          <w:tab w:val="left" w:pos="3780"/>
        </w:tabs>
        <w:spacing w:line="160" w:lineRule="exact"/>
        <w:ind w:left="2974"/>
        <w:jc w:val="both"/>
        <w:rPr>
          <w:rFonts w:ascii="Calibri" w:hAnsi="Calibri"/>
          <w:sz w:val="16"/>
          <w:szCs w:val="16"/>
          <w:lang w:eastAsia="en-US"/>
        </w:rPr>
      </w:pPr>
      <w:r w:rsidRPr="009B2FC1">
        <w:rPr>
          <w:rFonts w:ascii="Calibri" w:hAnsi="Calibri"/>
          <w:sz w:val="16"/>
          <w:szCs w:val="16"/>
          <w:lang w:eastAsia="en-US"/>
        </w:rPr>
        <w:t xml:space="preserve">29-03 </w:t>
      </w:r>
      <w:r w:rsidRPr="009B2FC1">
        <w:rPr>
          <w:rFonts w:ascii="Calibri" w:hAnsi="Calibri"/>
          <w:sz w:val="16"/>
          <w:szCs w:val="16"/>
          <w:lang w:eastAsia="en-US"/>
        </w:rPr>
        <w:tab/>
        <w:t xml:space="preserve">Agosto </w:t>
      </w:r>
      <w:r w:rsidRPr="009B2FC1">
        <w:rPr>
          <w:rFonts w:ascii="Calibri" w:hAnsi="Calibri"/>
          <w:sz w:val="16"/>
          <w:szCs w:val="16"/>
          <w:lang w:eastAsia="en-US"/>
        </w:rPr>
        <w:tab/>
        <w:t xml:space="preserve">Clases </w:t>
      </w:r>
      <w:r w:rsidRPr="009B2FC1">
        <w:rPr>
          <w:rFonts w:ascii="Calibri" w:hAnsi="Calibri"/>
          <w:sz w:val="16"/>
          <w:szCs w:val="16"/>
          <w:lang w:eastAsia="en-US"/>
        </w:rPr>
        <w:br/>
        <w:t xml:space="preserve">05-10 </w:t>
      </w:r>
      <w:r w:rsidRPr="009B2FC1">
        <w:rPr>
          <w:rFonts w:ascii="Calibri" w:hAnsi="Calibri"/>
          <w:sz w:val="16"/>
          <w:szCs w:val="16"/>
          <w:lang w:eastAsia="en-US"/>
        </w:rPr>
        <w:tab/>
        <w:t xml:space="preserve">Agosto </w:t>
      </w:r>
      <w:r w:rsidRPr="009B2FC1">
        <w:rPr>
          <w:rFonts w:ascii="Calibri" w:hAnsi="Calibri"/>
          <w:sz w:val="16"/>
          <w:szCs w:val="16"/>
          <w:lang w:eastAsia="en-US"/>
        </w:rPr>
        <w:tab/>
        <w:t>Clases (Excepto el 10)</w:t>
      </w:r>
    </w:p>
    <w:p w:rsidR="00E64CFF" w:rsidRPr="009B2FC1" w:rsidRDefault="00E64CFF" w:rsidP="00E64CFF">
      <w:pPr>
        <w:tabs>
          <w:tab w:val="left" w:pos="2552"/>
          <w:tab w:val="left" w:pos="3780"/>
        </w:tabs>
        <w:spacing w:line="160" w:lineRule="exact"/>
        <w:ind w:left="2974"/>
        <w:jc w:val="both"/>
        <w:rPr>
          <w:rFonts w:ascii="Calibri" w:hAnsi="Calibri"/>
          <w:b/>
          <w:bCs/>
          <w:sz w:val="16"/>
          <w:szCs w:val="16"/>
          <w:lang w:eastAsia="en-US"/>
        </w:rPr>
      </w:pPr>
      <w:r w:rsidRPr="009B2FC1">
        <w:rPr>
          <w:rFonts w:ascii="Calibri" w:hAnsi="Calibri"/>
          <w:sz w:val="16"/>
          <w:szCs w:val="16"/>
          <w:lang w:eastAsia="en-US"/>
        </w:rPr>
        <w:t xml:space="preserve">12-17 </w:t>
      </w:r>
      <w:r w:rsidRPr="009B2FC1">
        <w:rPr>
          <w:rFonts w:ascii="Calibri" w:hAnsi="Calibri"/>
          <w:sz w:val="16"/>
          <w:szCs w:val="16"/>
          <w:lang w:eastAsia="en-US"/>
        </w:rPr>
        <w:tab/>
        <w:t xml:space="preserve">Agosto </w:t>
      </w:r>
      <w:r w:rsidRPr="009B2FC1">
        <w:rPr>
          <w:rFonts w:ascii="Calibri" w:hAnsi="Calibri"/>
          <w:sz w:val="16"/>
          <w:szCs w:val="16"/>
          <w:lang w:eastAsia="en-US"/>
        </w:rPr>
        <w:tab/>
        <w:t>Clases</w:t>
      </w:r>
      <w:r w:rsidRPr="009B2FC1">
        <w:rPr>
          <w:rFonts w:ascii="Calibri" w:hAnsi="Calibri"/>
          <w:sz w:val="16"/>
          <w:szCs w:val="16"/>
          <w:lang w:eastAsia="en-US"/>
        </w:rPr>
        <w:br/>
        <w:t xml:space="preserve">19-24 </w:t>
      </w:r>
      <w:r w:rsidRPr="009B2FC1">
        <w:rPr>
          <w:rFonts w:ascii="Calibri" w:hAnsi="Calibri"/>
          <w:sz w:val="16"/>
          <w:szCs w:val="16"/>
          <w:lang w:eastAsia="en-US"/>
        </w:rPr>
        <w:tab/>
        <w:t xml:space="preserve">Agosto </w:t>
      </w:r>
      <w:r w:rsidRPr="009B2FC1">
        <w:rPr>
          <w:rFonts w:ascii="Calibri" w:hAnsi="Calibri"/>
          <w:sz w:val="16"/>
          <w:szCs w:val="16"/>
          <w:lang w:eastAsia="en-US"/>
        </w:rPr>
        <w:tab/>
        <w:t xml:space="preserve">Clases </w:t>
      </w:r>
      <w:r w:rsidRPr="009B2FC1">
        <w:rPr>
          <w:rFonts w:ascii="Calibri" w:hAnsi="Calibri"/>
          <w:sz w:val="16"/>
          <w:szCs w:val="16"/>
          <w:lang w:eastAsia="en-US"/>
        </w:rPr>
        <w:br/>
        <w:t xml:space="preserve">26-31 </w:t>
      </w:r>
      <w:r w:rsidRPr="009B2FC1">
        <w:rPr>
          <w:rFonts w:ascii="Calibri" w:hAnsi="Calibri"/>
          <w:sz w:val="16"/>
          <w:szCs w:val="16"/>
          <w:lang w:eastAsia="en-US"/>
        </w:rPr>
        <w:tab/>
        <w:t xml:space="preserve">Agosto </w:t>
      </w:r>
      <w:r w:rsidRPr="009B2FC1">
        <w:rPr>
          <w:rFonts w:ascii="Calibri" w:hAnsi="Calibri"/>
          <w:sz w:val="16"/>
          <w:szCs w:val="16"/>
          <w:lang w:eastAsia="en-US"/>
        </w:rPr>
        <w:tab/>
      </w:r>
      <w:r w:rsidRPr="009B2FC1">
        <w:rPr>
          <w:rFonts w:ascii="Calibri" w:hAnsi="Calibri"/>
          <w:b/>
          <w:bCs/>
          <w:sz w:val="16"/>
          <w:szCs w:val="16"/>
          <w:lang w:eastAsia="en-US"/>
        </w:rPr>
        <w:t>SEGUNDA EVALUACIÓN</w:t>
      </w:r>
    </w:p>
    <w:p w:rsidR="00E64CFF" w:rsidRPr="009B2FC1" w:rsidRDefault="00E64CFF" w:rsidP="00E64CFF">
      <w:pPr>
        <w:tabs>
          <w:tab w:val="left" w:pos="2552"/>
        </w:tabs>
        <w:spacing w:line="160" w:lineRule="exact"/>
        <w:ind w:left="2974"/>
        <w:rPr>
          <w:rFonts w:ascii="Calibri" w:hAnsi="Calibri"/>
          <w:b/>
          <w:bCs/>
          <w:sz w:val="16"/>
          <w:szCs w:val="16"/>
          <w:lang w:eastAsia="en-US"/>
        </w:rPr>
      </w:pPr>
      <w:r w:rsidRPr="009B2FC1">
        <w:rPr>
          <w:rFonts w:ascii="Calibri" w:hAnsi="Calibri"/>
          <w:sz w:val="16"/>
          <w:szCs w:val="16"/>
          <w:lang w:eastAsia="en-US"/>
        </w:rPr>
        <w:t xml:space="preserve">02-07 </w:t>
      </w:r>
      <w:r w:rsidRPr="009B2FC1">
        <w:rPr>
          <w:rFonts w:ascii="Calibri" w:hAnsi="Calibri"/>
          <w:sz w:val="16"/>
          <w:szCs w:val="16"/>
          <w:lang w:eastAsia="en-US"/>
        </w:rPr>
        <w:tab/>
        <w:t xml:space="preserve">Septiembre </w:t>
      </w:r>
      <w:r w:rsidRPr="009B2FC1">
        <w:rPr>
          <w:rFonts w:ascii="Calibri" w:hAnsi="Calibri"/>
          <w:sz w:val="16"/>
          <w:szCs w:val="16"/>
          <w:lang w:eastAsia="en-US"/>
        </w:rPr>
        <w:tab/>
        <w:t>SEMANA DE PREPARACION</w:t>
      </w:r>
      <w:r w:rsidRPr="009B2FC1">
        <w:rPr>
          <w:rFonts w:ascii="Calibri" w:hAnsi="Calibri"/>
          <w:sz w:val="16"/>
          <w:szCs w:val="16"/>
          <w:lang w:eastAsia="en-US"/>
        </w:rPr>
        <w:br/>
        <w:t xml:space="preserve">09-14 </w:t>
      </w:r>
      <w:r w:rsidRPr="009B2FC1">
        <w:rPr>
          <w:rFonts w:ascii="Calibri" w:hAnsi="Calibri"/>
          <w:sz w:val="16"/>
          <w:szCs w:val="16"/>
          <w:lang w:eastAsia="en-US"/>
        </w:rPr>
        <w:tab/>
        <w:t xml:space="preserve">Septiembre </w:t>
      </w:r>
      <w:r w:rsidRPr="009B2FC1">
        <w:rPr>
          <w:rFonts w:ascii="Calibri" w:hAnsi="Calibri"/>
          <w:sz w:val="16"/>
          <w:szCs w:val="16"/>
          <w:lang w:eastAsia="en-US"/>
        </w:rPr>
        <w:tab/>
      </w:r>
      <w:r w:rsidRPr="009B2FC1">
        <w:rPr>
          <w:rFonts w:ascii="Calibri" w:hAnsi="Calibri"/>
          <w:b/>
          <w:bCs/>
          <w:sz w:val="16"/>
          <w:szCs w:val="16"/>
          <w:lang w:eastAsia="en-US"/>
        </w:rPr>
        <w:t>TERCERA EVALUACIÓN</w:t>
      </w:r>
    </w:p>
    <w:p w:rsidR="00E64CFF" w:rsidRPr="009B2FC1" w:rsidRDefault="00E64CFF" w:rsidP="00E64CFF">
      <w:pPr>
        <w:tabs>
          <w:tab w:val="left" w:pos="2552"/>
        </w:tabs>
        <w:spacing w:line="160" w:lineRule="exact"/>
        <w:ind w:left="2974"/>
        <w:jc w:val="both"/>
        <w:rPr>
          <w:rFonts w:ascii="Calibri" w:hAnsi="Calibri"/>
          <w:sz w:val="16"/>
          <w:szCs w:val="16"/>
          <w:lang w:eastAsia="en-US"/>
        </w:rPr>
      </w:pPr>
      <w:r w:rsidRPr="009B2FC1">
        <w:rPr>
          <w:rFonts w:ascii="Calibri" w:hAnsi="Calibri"/>
          <w:sz w:val="16"/>
          <w:szCs w:val="16"/>
          <w:lang w:eastAsia="en-US"/>
        </w:rPr>
        <w:t>16-20</w:t>
      </w:r>
      <w:r w:rsidRPr="009B2FC1">
        <w:rPr>
          <w:rFonts w:ascii="Calibri" w:hAnsi="Calibri"/>
          <w:sz w:val="16"/>
          <w:szCs w:val="16"/>
          <w:lang w:eastAsia="en-US"/>
        </w:rPr>
        <w:tab/>
        <w:t xml:space="preserve">Septiembre </w:t>
      </w:r>
      <w:r w:rsidRPr="009B2FC1">
        <w:rPr>
          <w:rFonts w:ascii="Calibri" w:hAnsi="Calibri"/>
          <w:sz w:val="16"/>
          <w:szCs w:val="16"/>
          <w:lang w:eastAsia="en-US"/>
        </w:rPr>
        <w:tab/>
        <w:t>PROCESO FINAL</w:t>
      </w:r>
    </w:p>
    <w:p w:rsidR="00E64CFF" w:rsidRDefault="00E64CFF" w:rsidP="00E64CFF">
      <w:pPr>
        <w:tabs>
          <w:tab w:val="left" w:pos="2552"/>
          <w:tab w:val="left" w:pos="3240"/>
        </w:tabs>
        <w:spacing w:line="160" w:lineRule="exact"/>
        <w:ind w:left="2974" w:right="-852"/>
        <w:jc w:val="both"/>
        <w:rPr>
          <w:rFonts w:ascii="Calibri" w:hAnsi="Calibri" w:cs="Century Gothic"/>
          <w:b/>
          <w:bCs/>
          <w:sz w:val="16"/>
          <w:szCs w:val="16"/>
        </w:rPr>
      </w:pPr>
    </w:p>
    <w:p w:rsidR="00E64CFF" w:rsidRPr="009B2FC1" w:rsidRDefault="00E64CFF" w:rsidP="00E64CFF">
      <w:pPr>
        <w:tabs>
          <w:tab w:val="left" w:pos="2552"/>
          <w:tab w:val="left" w:pos="3240"/>
        </w:tabs>
        <w:spacing w:line="160" w:lineRule="exact"/>
        <w:ind w:left="2974" w:right="-852"/>
        <w:jc w:val="both"/>
        <w:rPr>
          <w:rFonts w:ascii="Calibri" w:hAnsi="Calibri" w:cs="Century Gothic"/>
          <w:b/>
          <w:bCs/>
          <w:sz w:val="16"/>
          <w:szCs w:val="16"/>
        </w:rPr>
      </w:pPr>
      <w:r w:rsidRPr="009B2FC1">
        <w:rPr>
          <w:rFonts w:ascii="Calibri" w:hAnsi="Calibri" w:cs="Century Gothic"/>
          <w:b/>
          <w:bCs/>
          <w:sz w:val="16"/>
          <w:szCs w:val="16"/>
        </w:rPr>
        <w:t>II Término. Año lectivo 2013-2014</w:t>
      </w:r>
    </w:p>
    <w:p w:rsidR="00E64CFF" w:rsidRPr="009B2FC1" w:rsidRDefault="00E64CFF" w:rsidP="00E64CFF">
      <w:pPr>
        <w:tabs>
          <w:tab w:val="left" w:pos="2552"/>
          <w:tab w:val="left" w:pos="3240"/>
        </w:tabs>
        <w:spacing w:line="160" w:lineRule="exact"/>
        <w:ind w:left="2974" w:right="-283"/>
        <w:rPr>
          <w:rFonts w:ascii="Calibri" w:hAnsi="Calibri" w:cs="Century Gothic"/>
          <w:b/>
          <w:bCs/>
          <w:sz w:val="16"/>
          <w:szCs w:val="16"/>
        </w:rPr>
      </w:pPr>
    </w:p>
    <w:p w:rsidR="00E64CFF" w:rsidRPr="009B2FC1" w:rsidRDefault="00E64CFF" w:rsidP="00E64CFF">
      <w:pPr>
        <w:tabs>
          <w:tab w:val="left" w:pos="2340"/>
          <w:tab w:val="left" w:pos="2552"/>
          <w:tab w:val="left" w:pos="3960"/>
        </w:tabs>
        <w:spacing w:line="160" w:lineRule="exact"/>
        <w:ind w:left="2974" w:right="-283"/>
        <w:jc w:val="both"/>
        <w:rPr>
          <w:rFonts w:ascii="Calibri" w:hAnsi="Calibri"/>
          <w:sz w:val="16"/>
          <w:szCs w:val="16"/>
          <w:lang w:eastAsia="en-US"/>
        </w:rPr>
      </w:pPr>
      <w:r w:rsidRPr="009B2FC1">
        <w:rPr>
          <w:rFonts w:ascii="Calibri" w:hAnsi="Calibri"/>
          <w:sz w:val="16"/>
          <w:szCs w:val="16"/>
          <w:lang w:eastAsia="en-US"/>
        </w:rPr>
        <w:t>30-04</w:t>
      </w:r>
      <w:r w:rsidRPr="009B2FC1">
        <w:rPr>
          <w:rFonts w:ascii="Calibri" w:hAnsi="Calibri"/>
          <w:sz w:val="16"/>
          <w:szCs w:val="16"/>
          <w:lang w:eastAsia="en-US"/>
        </w:rPr>
        <w:tab/>
        <w:t xml:space="preserve">Octubre </w:t>
      </w:r>
      <w:r w:rsidRPr="009B2FC1">
        <w:rPr>
          <w:rFonts w:ascii="Calibri" w:hAnsi="Calibri"/>
          <w:sz w:val="16"/>
          <w:szCs w:val="16"/>
          <w:lang w:eastAsia="en-US"/>
        </w:rPr>
        <w:tab/>
      </w:r>
      <w:r w:rsidRPr="009B2FC1">
        <w:rPr>
          <w:rFonts w:ascii="Calibri" w:hAnsi="Calibri"/>
          <w:sz w:val="16"/>
          <w:szCs w:val="16"/>
          <w:lang w:eastAsia="en-US"/>
        </w:rPr>
        <w:tab/>
      </w:r>
      <w:r w:rsidRPr="009B2FC1">
        <w:rPr>
          <w:rFonts w:ascii="Calibri" w:hAnsi="Calibri"/>
          <w:b/>
          <w:bCs/>
          <w:sz w:val="16"/>
          <w:szCs w:val="16"/>
          <w:lang w:eastAsia="en-US"/>
        </w:rPr>
        <w:t>Matrículas y Registros</w:t>
      </w:r>
      <w:r w:rsidRPr="009B2FC1">
        <w:rPr>
          <w:rFonts w:ascii="Calibri" w:hAnsi="Calibri"/>
          <w:sz w:val="16"/>
          <w:szCs w:val="16"/>
          <w:lang w:eastAsia="en-US"/>
        </w:rPr>
        <w:t xml:space="preserve"> </w:t>
      </w:r>
    </w:p>
    <w:p w:rsidR="00E64CFF" w:rsidRPr="009B2FC1" w:rsidRDefault="00E64CFF" w:rsidP="00E64CFF">
      <w:pPr>
        <w:tabs>
          <w:tab w:val="left" w:pos="2340"/>
          <w:tab w:val="left" w:pos="2552"/>
          <w:tab w:val="left" w:pos="3960"/>
        </w:tabs>
        <w:spacing w:line="160" w:lineRule="exact"/>
        <w:ind w:left="2974" w:right="-283"/>
        <w:jc w:val="both"/>
        <w:rPr>
          <w:rFonts w:ascii="Calibri" w:hAnsi="Calibri"/>
          <w:b/>
          <w:bCs/>
          <w:sz w:val="16"/>
          <w:szCs w:val="16"/>
          <w:lang w:eastAsia="en-US"/>
        </w:rPr>
      </w:pPr>
      <w:r w:rsidRPr="009B2FC1">
        <w:rPr>
          <w:rFonts w:ascii="Calibri" w:hAnsi="Calibri"/>
          <w:sz w:val="16"/>
          <w:szCs w:val="16"/>
          <w:lang w:eastAsia="en-US"/>
        </w:rPr>
        <w:t xml:space="preserve">07-11 </w:t>
      </w:r>
      <w:r w:rsidRPr="009B2FC1">
        <w:rPr>
          <w:rFonts w:ascii="Calibri" w:hAnsi="Calibri"/>
          <w:sz w:val="16"/>
          <w:szCs w:val="16"/>
          <w:lang w:eastAsia="en-US"/>
        </w:rPr>
        <w:tab/>
        <w:t xml:space="preserve">Octubre </w:t>
      </w:r>
      <w:r w:rsidRPr="009B2FC1">
        <w:rPr>
          <w:rFonts w:ascii="Calibri" w:hAnsi="Calibri"/>
          <w:sz w:val="16"/>
          <w:szCs w:val="16"/>
          <w:lang w:eastAsia="en-US"/>
        </w:rPr>
        <w:tab/>
      </w:r>
      <w:r w:rsidRPr="009B2FC1">
        <w:rPr>
          <w:rFonts w:ascii="Calibri" w:hAnsi="Calibri"/>
          <w:sz w:val="16"/>
          <w:szCs w:val="16"/>
          <w:lang w:eastAsia="en-US"/>
        </w:rPr>
        <w:tab/>
      </w:r>
      <w:r w:rsidRPr="009B2FC1">
        <w:rPr>
          <w:rFonts w:ascii="Calibri" w:hAnsi="Calibri"/>
          <w:b/>
          <w:bCs/>
          <w:sz w:val="16"/>
          <w:szCs w:val="16"/>
          <w:lang w:eastAsia="en-US"/>
        </w:rPr>
        <w:t>Matrículas y Registros</w:t>
      </w:r>
    </w:p>
    <w:p w:rsidR="00E64CFF" w:rsidRPr="009B2FC1" w:rsidRDefault="00E64CFF" w:rsidP="00E64CFF">
      <w:pPr>
        <w:tabs>
          <w:tab w:val="left" w:pos="2340"/>
          <w:tab w:val="left" w:pos="2552"/>
          <w:tab w:val="left" w:pos="3960"/>
        </w:tabs>
        <w:spacing w:line="160" w:lineRule="exact"/>
        <w:ind w:left="2974" w:right="-283"/>
        <w:jc w:val="both"/>
        <w:rPr>
          <w:rFonts w:ascii="Calibri" w:hAnsi="Calibri"/>
          <w:sz w:val="16"/>
          <w:szCs w:val="16"/>
          <w:lang w:eastAsia="en-US"/>
        </w:rPr>
      </w:pPr>
      <w:r w:rsidRPr="009B2FC1">
        <w:rPr>
          <w:rFonts w:ascii="Calibri" w:hAnsi="Calibri"/>
          <w:sz w:val="16"/>
          <w:szCs w:val="16"/>
          <w:lang w:eastAsia="en-US"/>
        </w:rPr>
        <w:t xml:space="preserve">14-19 </w:t>
      </w:r>
      <w:r w:rsidRPr="009B2FC1">
        <w:rPr>
          <w:rFonts w:ascii="Calibri" w:hAnsi="Calibri"/>
          <w:sz w:val="16"/>
          <w:szCs w:val="16"/>
          <w:lang w:eastAsia="en-US"/>
        </w:rPr>
        <w:tab/>
        <w:t xml:space="preserve">Octubre </w:t>
      </w:r>
      <w:r w:rsidRPr="009B2FC1">
        <w:rPr>
          <w:rFonts w:ascii="Calibri" w:hAnsi="Calibri"/>
          <w:sz w:val="16"/>
          <w:szCs w:val="16"/>
          <w:lang w:eastAsia="en-US"/>
        </w:rPr>
        <w:tab/>
      </w:r>
      <w:r w:rsidRPr="009B2FC1">
        <w:rPr>
          <w:rFonts w:ascii="Calibri" w:hAnsi="Calibri"/>
          <w:sz w:val="16"/>
          <w:szCs w:val="16"/>
          <w:lang w:eastAsia="en-US"/>
        </w:rPr>
        <w:tab/>
        <w:t xml:space="preserve">Clases </w:t>
      </w:r>
      <w:r w:rsidRPr="009B2FC1">
        <w:rPr>
          <w:rFonts w:ascii="Calibri" w:hAnsi="Calibri"/>
          <w:sz w:val="16"/>
          <w:szCs w:val="16"/>
          <w:lang w:eastAsia="en-US"/>
        </w:rPr>
        <w:br/>
        <w:t>21-26</w:t>
      </w:r>
      <w:r w:rsidRPr="009B2FC1">
        <w:rPr>
          <w:rFonts w:ascii="Calibri" w:hAnsi="Calibri"/>
          <w:sz w:val="16"/>
          <w:szCs w:val="16"/>
          <w:lang w:eastAsia="en-US"/>
        </w:rPr>
        <w:tab/>
        <w:t xml:space="preserve">Octubre  </w:t>
      </w:r>
      <w:r w:rsidRPr="009B2FC1">
        <w:rPr>
          <w:rFonts w:ascii="Calibri" w:hAnsi="Calibri"/>
          <w:sz w:val="16"/>
          <w:szCs w:val="16"/>
          <w:lang w:eastAsia="en-US"/>
        </w:rPr>
        <w:tab/>
      </w:r>
      <w:r w:rsidRPr="009B2FC1">
        <w:rPr>
          <w:rFonts w:ascii="Calibri" w:hAnsi="Calibri"/>
          <w:sz w:val="16"/>
          <w:szCs w:val="16"/>
          <w:lang w:eastAsia="en-US"/>
        </w:rPr>
        <w:tab/>
        <w:t xml:space="preserve">Clases </w:t>
      </w:r>
      <w:r w:rsidRPr="009B2FC1">
        <w:rPr>
          <w:rFonts w:ascii="Calibri" w:hAnsi="Calibri"/>
          <w:sz w:val="16"/>
          <w:szCs w:val="16"/>
          <w:lang w:eastAsia="en-US"/>
        </w:rPr>
        <w:br/>
        <w:t xml:space="preserve">28-02 </w:t>
      </w:r>
      <w:r w:rsidRPr="009B2FC1">
        <w:rPr>
          <w:rFonts w:ascii="Calibri" w:hAnsi="Calibri"/>
          <w:sz w:val="16"/>
          <w:szCs w:val="16"/>
          <w:lang w:eastAsia="en-US"/>
        </w:rPr>
        <w:tab/>
        <w:t xml:space="preserve">Noviembre </w:t>
      </w:r>
      <w:r w:rsidRPr="009B2FC1">
        <w:rPr>
          <w:rFonts w:ascii="Calibri" w:hAnsi="Calibri"/>
          <w:sz w:val="16"/>
          <w:szCs w:val="16"/>
          <w:lang w:eastAsia="en-US"/>
        </w:rPr>
        <w:tab/>
      </w:r>
      <w:r w:rsidRPr="009B2FC1">
        <w:rPr>
          <w:rFonts w:ascii="Calibri" w:hAnsi="Calibri"/>
          <w:sz w:val="16"/>
          <w:szCs w:val="16"/>
          <w:lang w:eastAsia="en-US"/>
        </w:rPr>
        <w:tab/>
        <w:t>Clases (Excepto el 2)</w:t>
      </w:r>
    </w:p>
    <w:p w:rsidR="00E64CFF" w:rsidRPr="009B2FC1" w:rsidRDefault="00E64CFF" w:rsidP="00E64CFF">
      <w:pPr>
        <w:tabs>
          <w:tab w:val="left" w:pos="2340"/>
          <w:tab w:val="left" w:pos="2552"/>
          <w:tab w:val="left" w:pos="3960"/>
        </w:tabs>
        <w:spacing w:line="160" w:lineRule="exact"/>
        <w:ind w:left="2974" w:right="-283"/>
        <w:jc w:val="both"/>
        <w:rPr>
          <w:rFonts w:ascii="Calibri" w:hAnsi="Calibri"/>
          <w:b/>
          <w:bCs/>
          <w:sz w:val="16"/>
          <w:szCs w:val="16"/>
          <w:lang w:eastAsia="en-US"/>
        </w:rPr>
      </w:pPr>
      <w:r w:rsidRPr="009B2FC1">
        <w:rPr>
          <w:rFonts w:ascii="Calibri" w:hAnsi="Calibri"/>
          <w:sz w:val="16"/>
          <w:szCs w:val="16"/>
          <w:lang w:eastAsia="en-US"/>
        </w:rPr>
        <w:t xml:space="preserve">04-09 </w:t>
      </w:r>
      <w:r w:rsidRPr="009B2FC1">
        <w:rPr>
          <w:rFonts w:ascii="Calibri" w:hAnsi="Calibri"/>
          <w:sz w:val="16"/>
          <w:szCs w:val="16"/>
          <w:lang w:eastAsia="en-US"/>
        </w:rPr>
        <w:tab/>
        <w:t xml:space="preserve">Noviembre </w:t>
      </w:r>
      <w:r w:rsidRPr="009B2FC1">
        <w:rPr>
          <w:rFonts w:ascii="Calibri" w:hAnsi="Calibri"/>
          <w:sz w:val="16"/>
          <w:szCs w:val="16"/>
          <w:lang w:eastAsia="en-US"/>
        </w:rPr>
        <w:tab/>
      </w:r>
      <w:r w:rsidRPr="009B2FC1">
        <w:rPr>
          <w:rFonts w:ascii="Calibri" w:hAnsi="Calibri"/>
          <w:sz w:val="16"/>
          <w:szCs w:val="16"/>
          <w:lang w:eastAsia="en-US"/>
        </w:rPr>
        <w:tab/>
        <w:t>Clases</w:t>
      </w:r>
      <w:r w:rsidRPr="009B2FC1">
        <w:rPr>
          <w:rFonts w:ascii="Calibri" w:hAnsi="Calibri"/>
          <w:sz w:val="16"/>
          <w:szCs w:val="16"/>
          <w:lang w:eastAsia="en-US"/>
        </w:rPr>
        <w:br/>
        <w:t>11-16</w:t>
      </w:r>
      <w:r w:rsidRPr="009B2FC1">
        <w:rPr>
          <w:rFonts w:ascii="Calibri" w:hAnsi="Calibri"/>
          <w:sz w:val="16"/>
          <w:szCs w:val="16"/>
          <w:lang w:eastAsia="en-US"/>
        </w:rPr>
        <w:tab/>
        <w:t xml:space="preserve">Noviembre </w:t>
      </w:r>
      <w:r w:rsidRPr="009B2FC1">
        <w:rPr>
          <w:rFonts w:ascii="Calibri" w:hAnsi="Calibri"/>
          <w:sz w:val="16"/>
          <w:szCs w:val="16"/>
          <w:lang w:eastAsia="en-US"/>
        </w:rPr>
        <w:tab/>
      </w:r>
      <w:r w:rsidRPr="009B2FC1">
        <w:rPr>
          <w:rFonts w:ascii="Calibri" w:hAnsi="Calibri"/>
          <w:sz w:val="16"/>
          <w:szCs w:val="16"/>
          <w:lang w:eastAsia="en-US"/>
        </w:rPr>
        <w:tab/>
        <w:t>Clases</w:t>
      </w:r>
      <w:r w:rsidRPr="009B2FC1">
        <w:rPr>
          <w:rFonts w:ascii="Calibri" w:hAnsi="Calibri"/>
          <w:sz w:val="16"/>
          <w:szCs w:val="16"/>
          <w:lang w:eastAsia="en-US"/>
        </w:rPr>
        <w:br/>
        <w:t>18-23</w:t>
      </w:r>
      <w:r w:rsidRPr="009B2FC1">
        <w:rPr>
          <w:rFonts w:ascii="Calibri" w:hAnsi="Calibri"/>
          <w:sz w:val="16"/>
          <w:szCs w:val="16"/>
          <w:lang w:eastAsia="en-US"/>
        </w:rPr>
        <w:tab/>
        <w:t xml:space="preserve">Noviembre </w:t>
      </w:r>
      <w:r w:rsidRPr="009B2FC1">
        <w:rPr>
          <w:rFonts w:ascii="Calibri" w:hAnsi="Calibri"/>
          <w:sz w:val="16"/>
          <w:szCs w:val="16"/>
          <w:lang w:eastAsia="en-US"/>
        </w:rPr>
        <w:tab/>
      </w:r>
      <w:r w:rsidRPr="009B2FC1">
        <w:rPr>
          <w:rFonts w:ascii="Calibri" w:hAnsi="Calibri"/>
          <w:sz w:val="16"/>
          <w:szCs w:val="16"/>
          <w:lang w:eastAsia="en-US"/>
        </w:rPr>
        <w:tab/>
        <w:t>Clases</w:t>
      </w:r>
      <w:r w:rsidRPr="009B2FC1">
        <w:rPr>
          <w:rFonts w:ascii="Calibri" w:hAnsi="Calibri"/>
          <w:sz w:val="16"/>
          <w:szCs w:val="16"/>
          <w:lang w:eastAsia="en-US"/>
        </w:rPr>
        <w:br/>
        <w:t>25-30</w:t>
      </w:r>
      <w:r w:rsidRPr="009B2FC1">
        <w:rPr>
          <w:rFonts w:ascii="Calibri" w:hAnsi="Calibri"/>
          <w:sz w:val="16"/>
          <w:szCs w:val="16"/>
          <w:lang w:eastAsia="en-US"/>
        </w:rPr>
        <w:tab/>
        <w:t xml:space="preserve">Noviembre </w:t>
      </w:r>
      <w:r w:rsidRPr="009B2FC1">
        <w:rPr>
          <w:rFonts w:ascii="Calibri" w:hAnsi="Calibri"/>
          <w:sz w:val="16"/>
          <w:szCs w:val="16"/>
          <w:lang w:eastAsia="en-US"/>
        </w:rPr>
        <w:tab/>
      </w:r>
      <w:r w:rsidRPr="009B2FC1">
        <w:rPr>
          <w:rFonts w:ascii="Calibri" w:hAnsi="Calibri"/>
          <w:sz w:val="16"/>
          <w:szCs w:val="16"/>
          <w:lang w:eastAsia="en-US"/>
        </w:rPr>
        <w:tab/>
        <w:t>Clases</w:t>
      </w:r>
      <w:r w:rsidRPr="009B2FC1">
        <w:rPr>
          <w:rFonts w:ascii="Calibri" w:hAnsi="Calibri"/>
          <w:sz w:val="16"/>
          <w:szCs w:val="16"/>
          <w:lang w:eastAsia="en-US"/>
        </w:rPr>
        <w:br/>
        <w:t xml:space="preserve">02-07 </w:t>
      </w:r>
      <w:r w:rsidRPr="009B2FC1">
        <w:rPr>
          <w:rFonts w:ascii="Calibri" w:hAnsi="Calibri"/>
          <w:sz w:val="16"/>
          <w:szCs w:val="16"/>
          <w:lang w:eastAsia="en-US"/>
        </w:rPr>
        <w:tab/>
        <w:t xml:space="preserve">Diciembre </w:t>
      </w:r>
      <w:r w:rsidRPr="009B2FC1">
        <w:rPr>
          <w:rFonts w:ascii="Calibri" w:hAnsi="Calibri"/>
          <w:sz w:val="16"/>
          <w:szCs w:val="16"/>
          <w:lang w:eastAsia="en-US"/>
        </w:rPr>
        <w:tab/>
      </w:r>
      <w:r w:rsidRPr="009B2FC1">
        <w:rPr>
          <w:rFonts w:ascii="Calibri" w:hAnsi="Calibri"/>
          <w:sz w:val="16"/>
          <w:szCs w:val="16"/>
          <w:lang w:eastAsia="en-US"/>
        </w:rPr>
        <w:tab/>
      </w:r>
      <w:r w:rsidRPr="009B2FC1">
        <w:rPr>
          <w:rFonts w:ascii="Calibri" w:hAnsi="Calibri"/>
          <w:b/>
          <w:bCs/>
          <w:sz w:val="16"/>
          <w:szCs w:val="16"/>
          <w:lang w:eastAsia="en-US"/>
        </w:rPr>
        <w:t>PRIMERA EVALUACIÓN</w:t>
      </w:r>
      <w:r w:rsidRPr="009B2FC1">
        <w:rPr>
          <w:rFonts w:ascii="Calibri" w:hAnsi="Calibri"/>
          <w:sz w:val="16"/>
          <w:szCs w:val="16"/>
          <w:lang w:eastAsia="en-US"/>
        </w:rPr>
        <w:tab/>
      </w:r>
    </w:p>
    <w:p w:rsidR="00E64CFF" w:rsidRPr="009B2FC1" w:rsidRDefault="00E64CFF" w:rsidP="00E64CFF">
      <w:pPr>
        <w:tabs>
          <w:tab w:val="left" w:pos="2340"/>
          <w:tab w:val="left" w:pos="2552"/>
          <w:tab w:val="left" w:pos="3960"/>
        </w:tabs>
        <w:spacing w:line="160" w:lineRule="exact"/>
        <w:ind w:left="2974" w:right="-283"/>
        <w:jc w:val="both"/>
        <w:rPr>
          <w:rFonts w:ascii="Calibri" w:hAnsi="Calibri"/>
          <w:sz w:val="16"/>
          <w:szCs w:val="16"/>
          <w:lang w:eastAsia="en-US"/>
        </w:rPr>
      </w:pPr>
      <w:r w:rsidRPr="009B2FC1">
        <w:rPr>
          <w:rFonts w:ascii="Calibri" w:hAnsi="Calibri"/>
          <w:sz w:val="16"/>
          <w:szCs w:val="16"/>
          <w:lang w:eastAsia="en-US"/>
        </w:rPr>
        <w:t>09-14</w:t>
      </w:r>
      <w:r w:rsidRPr="009B2FC1">
        <w:rPr>
          <w:rFonts w:ascii="Calibri" w:hAnsi="Calibri"/>
          <w:sz w:val="16"/>
          <w:szCs w:val="16"/>
          <w:lang w:eastAsia="en-US"/>
        </w:rPr>
        <w:tab/>
        <w:t>Diciembre</w:t>
      </w:r>
      <w:r w:rsidRPr="009B2FC1">
        <w:rPr>
          <w:rFonts w:ascii="Calibri" w:hAnsi="Calibri"/>
          <w:sz w:val="16"/>
          <w:szCs w:val="16"/>
          <w:lang w:eastAsia="en-US"/>
        </w:rPr>
        <w:tab/>
      </w:r>
      <w:r w:rsidRPr="009B2FC1">
        <w:rPr>
          <w:rFonts w:ascii="Calibri" w:hAnsi="Calibri"/>
          <w:sz w:val="16"/>
          <w:szCs w:val="16"/>
          <w:lang w:eastAsia="en-US"/>
        </w:rPr>
        <w:tab/>
        <w:t>Clases</w:t>
      </w:r>
    </w:p>
    <w:p w:rsidR="00E64CFF" w:rsidRPr="009B2FC1" w:rsidRDefault="00E64CFF" w:rsidP="00E64CFF">
      <w:pPr>
        <w:tabs>
          <w:tab w:val="left" w:pos="2340"/>
          <w:tab w:val="left" w:pos="2552"/>
          <w:tab w:val="left" w:pos="3960"/>
        </w:tabs>
        <w:spacing w:line="160" w:lineRule="exact"/>
        <w:ind w:left="2974" w:right="-283"/>
        <w:jc w:val="both"/>
        <w:rPr>
          <w:rFonts w:ascii="Calibri" w:hAnsi="Calibri"/>
          <w:b/>
          <w:bCs/>
          <w:sz w:val="16"/>
          <w:szCs w:val="16"/>
          <w:lang w:eastAsia="en-US"/>
        </w:rPr>
      </w:pPr>
      <w:r w:rsidRPr="009B2FC1">
        <w:rPr>
          <w:rFonts w:ascii="Calibri" w:hAnsi="Calibri"/>
          <w:sz w:val="16"/>
          <w:szCs w:val="16"/>
          <w:lang w:eastAsia="en-US"/>
        </w:rPr>
        <w:t xml:space="preserve">16-21 </w:t>
      </w:r>
      <w:r w:rsidRPr="009B2FC1">
        <w:rPr>
          <w:rFonts w:ascii="Calibri" w:hAnsi="Calibri"/>
          <w:sz w:val="16"/>
          <w:szCs w:val="16"/>
          <w:lang w:eastAsia="en-US"/>
        </w:rPr>
        <w:tab/>
        <w:t xml:space="preserve">Diciembre </w:t>
      </w:r>
      <w:r w:rsidRPr="009B2FC1">
        <w:rPr>
          <w:rFonts w:ascii="Calibri" w:hAnsi="Calibri"/>
          <w:sz w:val="16"/>
          <w:szCs w:val="16"/>
          <w:lang w:eastAsia="en-US"/>
        </w:rPr>
        <w:tab/>
      </w:r>
      <w:r w:rsidRPr="009B2FC1">
        <w:rPr>
          <w:rFonts w:ascii="Calibri" w:hAnsi="Calibri"/>
          <w:sz w:val="16"/>
          <w:szCs w:val="16"/>
          <w:lang w:eastAsia="en-US"/>
        </w:rPr>
        <w:tab/>
        <w:t>Clases</w:t>
      </w:r>
      <w:r w:rsidRPr="009B2FC1">
        <w:rPr>
          <w:rFonts w:ascii="Calibri" w:hAnsi="Calibri"/>
          <w:sz w:val="16"/>
          <w:szCs w:val="16"/>
          <w:lang w:eastAsia="en-US"/>
        </w:rPr>
        <w:br/>
        <w:t xml:space="preserve">23-04 </w:t>
      </w:r>
      <w:r w:rsidRPr="009B2FC1">
        <w:rPr>
          <w:rFonts w:ascii="Calibri" w:hAnsi="Calibri"/>
          <w:sz w:val="16"/>
          <w:szCs w:val="16"/>
          <w:lang w:eastAsia="en-US"/>
        </w:rPr>
        <w:tab/>
        <w:t xml:space="preserve">Enero </w:t>
      </w:r>
      <w:r w:rsidRPr="009B2FC1">
        <w:rPr>
          <w:rFonts w:ascii="Calibri" w:hAnsi="Calibri"/>
          <w:sz w:val="16"/>
          <w:szCs w:val="16"/>
          <w:lang w:eastAsia="en-US"/>
        </w:rPr>
        <w:tab/>
      </w:r>
      <w:r w:rsidRPr="009B2FC1">
        <w:rPr>
          <w:rFonts w:ascii="Calibri" w:hAnsi="Calibri"/>
          <w:sz w:val="16"/>
          <w:szCs w:val="16"/>
          <w:lang w:eastAsia="en-US"/>
        </w:rPr>
        <w:tab/>
      </w:r>
      <w:r w:rsidRPr="009B2FC1">
        <w:rPr>
          <w:rFonts w:ascii="Calibri" w:hAnsi="Calibri"/>
          <w:b/>
          <w:bCs/>
          <w:sz w:val="16"/>
          <w:szCs w:val="16"/>
          <w:lang w:eastAsia="en-US"/>
        </w:rPr>
        <w:t>Vacaciones Estudiantiles</w:t>
      </w:r>
    </w:p>
    <w:p w:rsidR="00E64CFF" w:rsidRPr="009B2FC1" w:rsidRDefault="00E64CFF" w:rsidP="00E64CFF">
      <w:pPr>
        <w:tabs>
          <w:tab w:val="left" w:pos="2340"/>
          <w:tab w:val="left" w:pos="2552"/>
          <w:tab w:val="left" w:pos="3960"/>
        </w:tabs>
        <w:spacing w:line="160" w:lineRule="exact"/>
        <w:ind w:left="2974" w:right="-283"/>
        <w:jc w:val="both"/>
        <w:rPr>
          <w:rFonts w:ascii="Calibri" w:hAnsi="Calibri"/>
          <w:sz w:val="16"/>
          <w:szCs w:val="16"/>
          <w:lang w:eastAsia="en-US"/>
        </w:rPr>
      </w:pPr>
      <w:r w:rsidRPr="009B2FC1">
        <w:rPr>
          <w:rFonts w:ascii="Calibri" w:hAnsi="Calibri"/>
          <w:sz w:val="16"/>
          <w:szCs w:val="16"/>
          <w:lang w:eastAsia="en-US"/>
        </w:rPr>
        <w:t xml:space="preserve">06-11 </w:t>
      </w:r>
      <w:r w:rsidRPr="009B2FC1">
        <w:rPr>
          <w:rFonts w:ascii="Calibri" w:hAnsi="Calibri"/>
          <w:sz w:val="16"/>
          <w:szCs w:val="16"/>
          <w:lang w:eastAsia="en-US"/>
        </w:rPr>
        <w:tab/>
        <w:t xml:space="preserve">Enero </w:t>
      </w:r>
      <w:r w:rsidRPr="009B2FC1">
        <w:rPr>
          <w:rFonts w:ascii="Calibri" w:hAnsi="Calibri"/>
          <w:sz w:val="16"/>
          <w:szCs w:val="16"/>
          <w:lang w:eastAsia="en-US"/>
        </w:rPr>
        <w:tab/>
      </w:r>
      <w:r w:rsidRPr="009B2FC1">
        <w:rPr>
          <w:rFonts w:ascii="Calibri" w:hAnsi="Calibri"/>
          <w:sz w:val="16"/>
          <w:szCs w:val="16"/>
          <w:lang w:eastAsia="en-US"/>
        </w:rPr>
        <w:tab/>
        <w:t>Clases</w:t>
      </w:r>
      <w:r w:rsidRPr="009B2FC1">
        <w:rPr>
          <w:rFonts w:ascii="Calibri" w:hAnsi="Calibri"/>
          <w:sz w:val="16"/>
          <w:szCs w:val="16"/>
          <w:lang w:eastAsia="en-US"/>
        </w:rPr>
        <w:br/>
        <w:t>13-18</w:t>
      </w:r>
      <w:r w:rsidRPr="009B2FC1">
        <w:rPr>
          <w:rFonts w:ascii="Calibri" w:hAnsi="Calibri"/>
          <w:b/>
          <w:bCs/>
          <w:sz w:val="16"/>
          <w:szCs w:val="16"/>
          <w:lang w:eastAsia="en-US"/>
        </w:rPr>
        <w:tab/>
      </w:r>
      <w:r w:rsidRPr="009B2FC1">
        <w:rPr>
          <w:rFonts w:ascii="Calibri" w:hAnsi="Calibri"/>
          <w:sz w:val="16"/>
          <w:szCs w:val="16"/>
          <w:lang w:eastAsia="en-US"/>
        </w:rPr>
        <w:t xml:space="preserve">Enero </w:t>
      </w:r>
      <w:r w:rsidRPr="009B2FC1">
        <w:rPr>
          <w:rFonts w:ascii="Calibri" w:hAnsi="Calibri"/>
          <w:sz w:val="16"/>
          <w:szCs w:val="16"/>
          <w:lang w:eastAsia="en-US"/>
        </w:rPr>
        <w:tab/>
      </w:r>
      <w:r w:rsidRPr="009B2FC1">
        <w:rPr>
          <w:rFonts w:ascii="Calibri" w:hAnsi="Calibri"/>
          <w:sz w:val="16"/>
          <w:szCs w:val="16"/>
          <w:lang w:eastAsia="en-US"/>
        </w:rPr>
        <w:tab/>
        <w:t>Clases</w:t>
      </w:r>
      <w:r w:rsidRPr="009B2FC1">
        <w:rPr>
          <w:rFonts w:ascii="Calibri" w:hAnsi="Calibri"/>
          <w:sz w:val="16"/>
          <w:szCs w:val="16"/>
          <w:lang w:eastAsia="en-US"/>
        </w:rPr>
        <w:br/>
        <w:t xml:space="preserve">20-25 </w:t>
      </w:r>
      <w:r w:rsidRPr="009B2FC1">
        <w:rPr>
          <w:rFonts w:ascii="Calibri" w:hAnsi="Calibri"/>
          <w:sz w:val="16"/>
          <w:szCs w:val="16"/>
          <w:lang w:eastAsia="en-US"/>
        </w:rPr>
        <w:tab/>
        <w:t xml:space="preserve">Enero </w:t>
      </w:r>
      <w:r w:rsidRPr="009B2FC1">
        <w:rPr>
          <w:rFonts w:ascii="Calibri" w:hAnsi="Calibri"/>
          <w:sz w:val="16"/>
          <w:szCs w:val="16"/>
          <w:lang w:eastAsia="en-US"/>
        </w:rPr>
        <w:tab/>
      </w:r>
      <w:r w:rsidRPr="009B2FC1">
        <w:rPr>
          <w:rFonts w:ascii="Calibri" w:hAnsi="Calibri"/>
          <w:sz w:val="16"/>
          <w:szCs w:val="16"/>
          <w:lang w:eastAsia="en-US"/>
        </w:rPr>
        <w:tab/>
        <w:t>Clases</w:t>
      </w:r>
      <w:r w:rsidRPr="009B2FC1">
        <w:rPr>
          <w:rFonts w:ascii="Calibri" w:hAnsi="Calibri"/>
          <w:sz w:val="16"/>
          <w:szCs w:val="16"/>
          <w:lang w:eastAsia="en-US"/>
        </w:rPr>
        <w:br/>
        <w:t>27-01</w:t>
      </w:r>
      <w:r w:rsidRPr="009B2FC1">
        <w:rPr>
          <w:rFonts w:ascii="Calibri" w:hAnsi="Calibri"/>
          <w:b/>
          <w:bCs/>
          <w:sz w:val="16"/>
          <w:szCs w:val="16"/>
          <w:lang w:eastAsia="en-US"/>
        </w:rPr>
        <w:t xml:space="preserve"> </w:t>
      </w:r>
      <w:r w:rsidRPr="009B2FC1">
        <w:rPr>
          <w:rFonts w:ascii="Calibri" w:hAnsi="Calibri"/>
          <w:b/>
          <w:bCs/>
          <w:sz w:val="16"/>
          <w:szCs w:val="16"/>
          <w:lang w:eastAsia="en-US"/>
        </w:rPr>
        <w:tab/>
      </w:r>
      <w:r w:rsidRPr="009B2FC1">
        <w:rPr>
          <w:rFonts w:ascii="Calibri" w:hAnsi="Calibri"/>
          <w:sz w:val="16"/>
          <w:szCs w:val="16"/>
          <w:lang w:eastAsia="en-US"/>
        </w:rPr>
        <w:t xml:space="preserve">Febrero </w:t>
      </w:r>
      <w:r w:rsidRPr="009B2FC1">
        <w:rPr>
          <w:rFonts w:ascii="Calibri" w:hAnsi="Calibri"/>
          <w:sz w:val="16"/>
          <w:szCs w:val="16"/>
          <w:lang w:eastAsia="en-US"/>
        </w:rPr>
        <w:tab/>
      </w:r>
      <w:r w:rsidRPr="009B2FC1">
        <w:rPr>
          <w:rFonts w:ascii="Calibri" w:hAnsi="Calibri"/>
          <w:sz w:val="16"/>
          <w:szCs w:val="16"/>
          <w:lang w:eastAsia="en-US"/>
        </w:rPr>
        <w:tab/>
        <w:t>Clases</w:t>
      </w:r>
    </w:p>
    <w:p w:rsidR="00E64CFF" w:rsidRPr="009B2FC1" w:rsidRDefault="00E64CFF" w:rsidP="00E64CFF">
      <w:pPr>
        <w:tabs>
          <w:tab w:val="left" w:pos="2340"/>
          <w:tab w:val="left" w:pos="2552"/>
          <w:tab w:val="left" w:pos="3960"/>
        </w:tabs>
        <w:spacing w:line="160" w:lineRule="exact"/>
        <w:ind w:left="2974" w:right="-283"/>
        <w:jc w:val="both"/>
        <w:rPr>
          <w:rFonts w:ascii="Calibri" w:hAnsi="Calibri"/>
          <w:b/>
          <w:bCs/>
          <w:sz w:val="16"/>
          <w:szCs w:val="16"/>
          <w:lang w:eastAsia="en-US"/>
        </w:rPr>
      </w:pPr>
      <w:r w:rsidRPr="009B2FC1">
        <w:rPr>
          <w:rFonts w:ascii="Calibri" w:hAnsi="Calibri"/>
          <w:b/>
          <w:sz w:val="16"/>
          <w:szCs w:val="16"/>
          <w:lang w:eastAsia="en-US"/>
        </w:rPr>
        <w:t xml:space="preserve">03-08 </w:t>
      </w:r>
      <w:r w:rsidRPr="009B2FC1">
        <w:rPr>
          <w:rFonts w:ascii="Calibri" w:hAnsi="Calibri"/>
          <w:b/>
          <w:sz w:val="16"/>
          <w:szCs w:val="16"/>
          <w:lang w:eastAsia="en-US"/>
        </w:rPr>
        <w:tab/>
        <w:t>Febrero</w:t>
      </w:r>
      <w:r w:rsidRPr="009B2FC1">
        <w:rPr>
          <w:rFonts w:ascii="Calibri" w:hAnsi="Calibri"/>
          <w:b/>
          <w:bCs/>
          <w:sz w:val="16"/>
          <w:szCs w:val="16"/>
          <w:lang w:eastAsia="en-US"/>
        </w:rPr>
        <w:tab/>
      </w:r>
      <w:r w:rsidRPr="009B2FC1">
        <w:rPr>
          <w:rFonts w:ascii="Calibri" w:hAnsi="Calibri"/>
          <w:b/>
          <w:bCs/>
          <w:sz w:val="16"/>
          <w:szCs w:val="16"/>
          <w:lang w:eastAsia="en-US"/>
        </w:rPr>
        <w:tab/>
        <w:t>Clases</w:t>
      </w:r>
    </w:p>
    <w:p w:rsidR="00E64CFF" w:rsidRPr="009B2FC1" w:rsidRDefault="00E64CFF" w:rsidP="00E64CFF">
      <w:pPr>
        <w:tabs>
          <w:tab w:val="left" w:pos="2340"/>
          <w:tab w:val="left" w:pos="2552"/>
          <w:tab w:val="left" w:pos="3960"/>
        </w:tabs>
        <w:spacing w:line="160" w:lineRule="exact"/>
        <w:ind w:left="2974" w:right="-283"/>
        <w:jc w:val="both"/>
        <w:rPr>
          <w:rFonts w:ascii="Calibri" w:hAnsi="Calibri"/>
          <w:b/>
          <w:bCs/>
          <w:sz w:val="16"/>
          <w:szCs w:val="16"/>
          <w:lang w:eastAsia="en-US"/>
        </w:rPr>
      </w:pPr>
      <w:r w:rsidRPr="009B2FC1">
        <w:rPr>
          <w:rFonts w:ascii="Calibri" w:hAnsi="Calibri"/>
          <w:sz w:val="16"/>
          <w:szCs w:val="16"/>
          <w:lang w:eastAsia="en-US"/>
        </w:rPr>
        <w:t xml:space="preserve">10-15 </w:t>
      </w:r>
      <w:r w:rsidRPr="009B2FC1">
        <w:rPr>
          <w:rFonts w:ascii="Calibri" w:hAnsi="Calibri"/>
          <w:sz w:val="16"/>
          <w:szCs w:val="16"/>
          <w:lang w:eastAsia="en-US"/>
        </w:rPr>
        <w:tab/>
        <w:t xml:space="preserve">Febrero </w:t>
      </w:r>
      <w:r w:rsidRPr="009B2FC1">
        <w:rPr>
          <w:rFonts w:ascii="Calibri" w:hAnsi="Calibri"/>
          <w:sz w:val="16"/>
          <w:szCs w:val="16"/>
          <w:lang w:eastAsia="en-US"/>
        </w:rPr>
        <w:tab/>
      </w:r>
      <w:r w:rsidRPr="009B2FC1">
        <w:rPr>
          <w:rFonts w:ascii="Calibri" w:hAnsi="Calibri"/>
          <w:sz w:val="16"/>
          <w:szCs w:val="16"/>
          <w:lang w:eastAsia="en-US"/>
        </w:rPr>
        <w:tab/>
      </w:r>
      <w:r w:rsidRPr="009B2FC1">
        <w:rPr>
          <w:rFonts w:ascii="Calibri" w:hAnsi="Calibri"/>
          <w:b/>
          <w:bCs/>
          <w:sz w:val="16"/>
          <w:szCs w:val="16"/>
          <w:lang w:eastAsia="en-US"/>
        </w:rPr>
        <w:t>SEGUNDA EVALUACIÓN</w:t>
      </w:r>
    </w:p>
    <w:p w:rsidR="00E64CFF" w:rsidRPr="009B2FC1" w:rsidRDefault="00E64CFF" w:rsidP="00E64CFF">
      <w:pPr>
        <w:tabs>
          <w:tab w:val="left" w:pos="2340"/>
          <w:tab w:val="left" w:pos="2552"/>
          <w:tab w:val="left" w:pos="3960"/>
        </w:tabs>
        <w:spacing w:line="160" w:lineRule="exact"/>
        <w:ind w:left="2974" w:right="-283"/>
        <w:jc w:val="both"/>
        <w:rPr>
          <w:rFonts w:ascii="Calibri" w:hAnsi="Calibri"/>
          <w:b/>
          <w:bCs/>
          <w:sz w:val="16"/>
          <w:szCs w:val="16"/>
          <w:lang w:eastAsia="en-US"/>
        </w:rPr>
      </w:pPr>
      <w:r w:rsidRPr="009B2FC1">
        <w:rPr>
          <w:rFonts w:ascii="Calibri" w:hAnsi="Calibri"/>
          <w:sz w:val="16"/>
          <w:szCs w:val="16"/>
          <w:lang w:eastAsia="en-US"/>
        </w:rPr>
        <w:t xml:space="preserve">17-22 </w:t>
      </w:r>
      <w:r w:rsidRPr="009B2FC1">
        <w:rPr>
          <w:rFonts w:ascii="Calibri" w:hAnsi="Calibri"/>
          <w:sz w:val="16"/>
          <w:szCs w:val="16"/>
          <w:lang w:eastAsia="en-US"/>
        </w:rPr>
        <w:tab/>
        <w:t xml:space="preserve">Febrero </w:t>
      </w:r>
      <w:r w:rsidRPr="009B2FC1">
        <w:rPr>
          <w:rFonts w:ascii="Calibri" w:hAnsi="Calibri"/>
          <w:sz w:val="16"/>
          <w:szCs w:val="16"/>
          <w:lang w:eastAsia="en-US"/>
        </w:rPr>
        <w:tab/>
      </w:r>
      <w:r w:rsidRPr="009B2FC1">
        <w:rPr>
          <w:rFonts w:ascii="Calibri" w:hAnsi="Calibri"/>
          <w:sz w:val="16"/>
          <w:szCs w:val="16"/>
          <w:lang w:eastAsia="en-US"/>
        </w:rPr>
        <w:tab/>
        <w:t>SEMANA DE PREPARACIÓN</w:t>
      </w:r>
    </w:p>
    <w:p w:rsidR="00E64CFF" w:rsidRPr="009B2FC1" w:rsidRDefault="00E64CFF" w:rsidP="00E64CFF">
      <w:pPr>
        <w:tabs>
          <w:tab w:val="left" w:pos="2340"/>
          <w:tab w:val="left" w:pos="2552"/>
          <w:tab w:val="left" w:pos="3960"/>
        </w:tabs>
        <w:spacing w:line="160" w:lineRule="exact"/>
        <w:ind w:left="2974" w:right="-283"/>
        <w:jc w:val="both"/>
        <w:rPr>
          <w:rFonts w:ascii="Calibri" w:hAnsi="Calibri"/>
          <w:sz w:val="16"/>
          <w:szCs w:val="16"/>
          <w:lang w:eastAsia="en-US"/>
        </w:rPr>
      </w:pPr>
      <w:r w:rsidRPr="009B2FC1">
        <w:rPr>
          <w:rFonts w:ascii="Calibri" w:hAnsi="Calibri"/>
          <w:sz w:val="16"/>
          <w:szCs w:val="16"/>
          <w:lang w:eastAsia="en-US"/>
        </w:rPr>
        <w:t>24-28</w:t>
      </w:r>
      <w:r w:rsidRPr="009B2FC1">
        <w:rPr>
          <w:rFonts w:ascii="Calibri" w:hAnsi="Calibri"/>
          <w:sz w:val="16"/>
          <w:szCs w:val="16"/>
          <w:lang w:eastAsia="en-US"/>
        </w:rPr>
        <w:tab/>
        <w:t>Febrero</w:t>
      </w:r>
      <w:r w:rsidRPr="009B2FC1">
        <w:rPr>
          <w:rFonts w:ascii="Calibri" w:hAnsi="Calibri"/>
          <w:b/>
          <w:sz w:val="16"/>
          <w:szCs w:val="16"/>
          <w:lang w:eastAsia="en-US"/>
        </w:rPr>
        <w:tab/>
      </w:r>
      <w:r w:rsidRPr="009B2FC1">
        <w:rPr>
          <w:rFonts w:ascii="Calibri" w:hAnsi="Calibri"/>
          <w:b/>
          <w:sz w:val="16"/>
          <w:szCs w:val="16"/>
          <w:lang w:eastAsia="en-US"/>
        </w:rPr>
        <w:tab/>
      </w:r>
      <w:r w:rsidRPr="009B2FC1">
        <w:rPr>
          <w:rFonts w:ascii="Calibri" w:hAnsi="Calibri"/>
          <w:b/>
          <w:bCs/>
          <w:sz w:val="16"/>
          <w:szCs w:val="16"/>
          <w:lang w:eastAsia="en-US"/>
        </w:rPr>
        <w:t>TERCERA EVALUACIÓN</w:t>
      </w:r>
    </w:p>
    <w:p w:rsidR="00E64CFF" w:rsidRPr="009B2FC1" w:rsidRDefault="00E64CFF" w:rsidP="00E64CFF">
      <w:pPr>
        <w:tabs>
          <w:tab w:val="left" w:pos="2340"/>
          <w:tab w:val="left" w:pos="2552"/>
          <w:tab w:val="left" w:pos="3960"/>
        </w:tabs>
        <w:spacing w:line="160" w:lineRule="exact"/>
        <w:ind w:left="2974" w:right="-283"/>
        <w:jc w:val="both"/>
        <w:rPr>
          <w:rFonts w:ascii="Calibri" w:hAnsi="Calibri"/>
          <w:b/>
          <w:color w:val="FF0000"/>
          <w:sz w:val="16"/>
          <w:szCs w:val="16"/>
          <w:lang w:eastAsia="en-US"/>
        </w:rPr>
      </w:pPr>
      <w:r w:rsidRPr="009B2FC1">
        <w:rPr>
          <w:rFonts w:ascii="Calibri" w:hAnsi="Calibri"/>
          <w:b/>
          <w:sz w:val="16"/>
          <w:szCs w:val="16"/>
          <w:lang w:eastAsia="en-US"/>
        </w:rPr>
        <w:t>03-08</w:t>
      </w:r>
      <w:r w:rsidRPr="009B2FC1">
        <w:rPr>
          <w:rFonts w:ascii="Calibri" w:hAnsi="Calibri"/>
          <w:b/>
          <w:sz w:val="16"/>
          <w:szCs w:val="16"/>
          <w:lang w:eastAsia="en-US"/>
        </w:rPr>
        <w:tab/>
        <w:t>Marzo</w:t>
      </w:r>
      <w:r w:rsidRPr="009B2FC1">
        <w:rPr>
          <w:rFonts w:ascii="Calibri" w:hAnsi="Calibri"/>
          <w:b/>
          <w:sz w:val="16"/>
          <w:szCs w:val="16"/>
          <w:lang w:eastAsia="en-US"/>
        </w:rPr>
        <w:tab/>
      </w:r>
      <w:r w:rsidRPr="009B2FC1">
        <w:rPr>
          <w:rFonts w:ascii="Calibri" w:hAnsi="Calibri"/>
          <w:b/>
          <w:sz w:val="16"/>
          <w:szCs w:val="16"/>
          <w:lang w:eastAsia="en-US"/>
        </w:rPr>
        <w:tab/>
        <w:t>PROCESO FINAL (3 y 4 carnaval)”</w:t>
      </w:r>
    </w:p>
    <w:p w:rsidR="00734304" w:rsidRDefault="00734304" w:rsidP="00E64CFF">
      <w:pPr>
        <w:pStyle w:val="Sinespaciado1"/>
        <w:ind w:left="1410" w:hanging="1410"/>
        <w:jc w:val="both"/>
      </w:pPr>
    </w:p>
    <w:p w:rsidR="00E64CFF" w:rsidRPr="007B5945" w:rsidRDefault="00E64CFF" w:rsidP="00AE33F4">
      <w:pPr>
        <w:pStyle w:val="Sinespaciado1"/>
        <w:ind w:left="1440" w:hanging="1440"/>
        <w:jc w:val="both"/>
        <w:rPr>
          <w:bCs/>
          <w:sz w:val="22"/>
          <w:szCs w:val="22"/>
        </w:rPr>
      </w:pPr>
      <w:r w:rsidRPr="007B5945">
        <w:rPr>
          <w:rFonts w:ascii="Garamond" w:hAnsi="Garamond"/>
          <w:b/>
          <w:bCs/>
          <w:sz w:val="22"/>
          <w:szCs w:val="22"/>
          <w:u w:val="single"/>
        </w:rPr>
        <w:t>13-01-016</w:t>
      </w:r>
      <w:r w:rsidRPr="007B5945">
        <w:rPr>
          <w:rFonts w:ascii="Garamond" w:hAnsi="Garamond"/>
          <w:b/>
          <w:bCs/>
          <w:sz w:val="22"/>
          <w:szCs w:val="22"/>
        </w:rPr>
        <w:t>.-</w:t>
      </w:r>
      <w:r w:rsidRPr="007B5945">
        <w:rPr>
          <w:rFonts w:ascii="Garamond" w:hAnsi="Garamond"/>
          <w:b/>
          <w:bCs/>
          <w:sz w:val="22"/>
          <w:szCs w:val="22"/>
        </w:rPr>
        <w:tab/>
      </w:r>
      <w:r w:rsidRPr="007B5945">
        <w:rPr>
          <w:rFonts w:ascii="Garamond" w:hAnsi="Garamond"/>
          <w:bCs/>
          <w:sz w:val="22"/>
          <w:szCs w:val="22"/>
        </w:rPr>
        <w:t xml:space="preserve">Habiendo </w:t>
      </w:r>
      <w:r w:rsidRPr="007B5945">
        <w:rPr>
          <w:rFonts w:ascii="Garamond" w:hAnsi="Garamond"/>
          <w:b/>
          <w:bCs/>
          <w:sz w:val="22"/>
          <w:szCs w:val="22"/>
        </w:rPr>
        <w:t>CONOCIDO</w:t>
      </w:r>
      <w:r w:rsidRPr="007B5945">
        <w:rPr>
          <w:rFonts w:ascii="Garamond" w:hAnsi="Garamond"/>
          <w:bCs/>
          <w:sz w:val="22"/>
          <w:szCs w:val="22"/>
        </w:rPr>
        <w:t xml:space="preserve"> el</w:t>
      </w:r>
      <w:r w:rsidRPr="007B5945">
        <w:rPr>
          <w:rFonts w:ascii="Garamond" w:hAnsi="Garamond"/>
          <w:i/>
          <w:iCs/>
          <w:sz w:val="22"/>
          <w:szCs w:val="22"/>
        </w:rPr>
        <w:t xml:space="preserve"> </w:t>
      </w:r>
      <w:r w:rsidRPr="007B5945">
        <w:rPr>
          <w:rFonts w:ascii="Garamond" w:hAnsi="Garamond"/>
          <w:iCs/>
          <w:sz w:val="22"/>
          <w:szCs w:val="22"/>
        </w:rPr>
        <w:t xml:space="preserve">oficio T.E. # 012-2013 de enero 22 de  2013 del Presidente del Tribunal Electoral-ESPOL Ing. Gustavo Bermúdez dirigido al Rector Ing. Sergio Flores con el que, para dar cumplimiento a lo dispuesto en el ‘Reglamento de Elecciones’/4280 y considerando que </w:t>
      </w:r>
      <w:r w:rsidRPr="007B5945">
        <w:rPr>
          <w:rFonts w:ascii="Garamond" w:hAnsi="Garamond"/>
          <w:bCs/>
          <w:sz w:val="22"/>
          <w:szCs w:val="22"/>
        </w:rPr>
        <w:t xml:space="preserve">en agosto 24 de 2012 finalizó el período de los Representantes de los Trabajadores al Consejo Politécnico, </w:t>
      </w:r>
      <w:r w:rsidRPr="007B5945">
        <w:rPr>
          <w:rFonts w:ascii="Garamond" w:hAnsi="Garamond"/>
          <w:b/>
          <w:bCs/>
          <w:sz w:val="22"/>
          <w:szCs w:val="22"/>
        </w:rPr>
        <w:t xml:space="preserve">SOLICITA </w:t>
      </w:r>
      <w:r w:rsidRPr="007B5945">
        <w:rPr>
          <w:rFonts w:ascii="Garamond" w:hAnsi="Garamond"/>
          <w:bCs/>
          <w:sz w:val="22"/>
          <w:szCs w:val="22"/>
        </w:rPr>
        <w:t>se</w:t>
      </w:r>
      <w:r w:rsidRPr="007B5945">
        <w:rPr>
          <w:rFonts w:ascii="Garamond" w:hAnsi="Garamond"/>
          <w:b/>
          <w:bCs/>
          <w:sz w:val="22"/>
          <w:szCs w:val="22"/>
        </w:rPr>
        <w:t xml:space="preserve"> CONVOQUE</w:t>
      </w:r>
      <w:r w:rsidRPr="007B5945">
        <w:rPr>
          <w:rFonts w:ascii="Garamond" w:hAnsi="Garamond"/>
          <w:bCs/>
          <w:sz w:val="22"/>
          <w:szCs w:val="22"/>
        </w:rPr>
        <w:t xml:space="preserve"> a la correspondiente elección; el </w:t>
      </w:r>
      <w:r w:rsidRPr="007B5945">
        <w:rPr>
          <w:rFonts w:ascii="Garamond" w:hAnsi="Garamond"/>
          <w:b/>
          <w:bCs/>
          <w:sz w:val="22"/>
          <w:szCs w:val="22"/>
        </w:rPr>
        <w:t>CONSEJO POLITÉCNICO, RESUELVE</w:t>
      </w:r>
      <w:r w:rsidRPr="007B5945">
        <w:rPr>
          <w:rFonts w:ascii="Garamond" w:hAnsi="Garamond"/>
          <w:iCs/>
          <w:sz w:val="22"/>
          <w:szCs w:val="22"/>
        </w:rPr>
        <w:t xml:space="preserve"> </w:t>
      </w:r>
      <w:r w:rsidRPr="007B5945">
        <w:rPr>
          <w:rFonts w:ascii="Garamond" w:hAnsi="Garamond"/>
          <w:bCs/>
          <w:sz w:val="22"/>
          <w:szCs w:val="22"/>
        </w:rPr>
        <w:t xml:space="preserve">acoger dicha solicitud del </w:t>
      </w:r>
      <w:r w:rsidRPr="007B5945">
        <w:rPr>
          <w:rFonts w:ascii="Garamond" w:hAnsi="Garamond"/>
          <w:iCs/>
          <w:sz w:val="22"/>
          <w:szCs w:val="22"/>
        </w:rPr>
        <w:t xml:space="preserve">Presidente de Tribunal Electoral-ESPOL Ing. Gustavo Bermúdez, y </w:t>
      </w:r>
      <w:r w:rsidRPr="007B5945">
        <w:rPr>
          <w:rFonts w:ascii="Garamond" w:hAnsi="Garamond"/>
          <w:b/>
          <w:iCs/>
          <w:sz w:val="22"/>
          <w:szCs w:val="22"/>
        </w:rPr>
        <w:t>transferir</w:t>
      </w:r>
      <w:r w:rsidRPr="007B5945">
        <w:rPr>
          <w:rFonts w:ascii="Garamond" w:hAnsi="Garamond"/>
          <w:iCs/>
          <w:sz w:val="22"/>
          <w:szCs w:val="22"/>
        </w:rPr>
        <w:t xml:space="preserve"> a este organismo la atribución para que </w:t>
      </w:r>
      <w:r w:rsidRPr="007B5945">
        <w:rPr>
          <w:rFonts w:ascii="Garamond" w:hAnsi="Garamond"/>
          <w:b/>
          <w:iCs/>
          <w:sz w:val="22"/>
          <w:szCs w:val="22"/>
        </w:rPr>
        <w:t>CONVOQUE</w:t>
      </w:r>
      <w:r w:rsidRPr="007B5945">
        <w:rPr>
          <w:rFonts w:ascii="Garamond" w:hAnsi="Garamond"/>
          <w:iCs/>
          <w:sz w:val="22"/>
          <w:szCs w:val="22"/>
        </w:rPr>
        <w:t xml:space="preserve"> a la  ‘E</w:t>
      </w:r>
      <w:r w:rsidRPr="007B5945">
        <w:rPr>
          <w:rFonts w:ascii="Garamond" w:hAnsi="Garamond"/>
          <w:bCs/>
          <w:sz w:val="22"/>
          <w:szCs w:val="22"/>
        </w:rPr>
        <w:t>lección del representante de las y de los trabajadores al Consejo Politécnico’, con su recomendación de que ‘…</w:t>
      </w:r>
      <w:r w:rsidRPr="007B5945">
        <w:rPr>
          <w:rFonts w:ascii="Garamond" w:hAnsi="Garamond"/>
          <w:bCs/>
          <w:i/>
          <w:sz w:val="22"/>
          <w:szCs w:val="22"/>
        </w:rPr>
        <w:t>las inscripciones para estas dignidades se de</w:t>
      </w:r>
      <w:r w:rsidRPr="007B5945">
        <w:rPr>
          <w:rFonts w:ascii="Garamond" w:hAnsi="Garamond"/>
          <w:bCs/>
          <w:sz w:val="22"/>
          <w:szCs w:val="22"/>
        </w:rPr>
        <w:t>(n)</w:t>
      </w:r>
      <w:r w:rsidRPr="007B5945">
        <w:rPr>
          <w:rFonts w:ascii="Garamond" w:hAnsi="Garamond"/>
          <w:bCs/>
          <w:i/>
          <w:sz w:val="22"/>
          <w:szCs w:val="22"/>
        </w:rPr>
        <w:t xml:space="preserve"> de manera alterna</w:t>
      </w:r>
      <w:r w:rsidRPr="007B5945">
        <w:rPr>
          <w:rFonts w:ascii="Garamond" w:hAnsi="Garamond"/>
          <w:bCs/>
          <w:sz w:val="22"/>
          <w:szCs w:val="22"/>
        </w:rPr>
        <w:t xml:space="preserve">...’ </w:t>
      </w:r>
      <w:r w:rsidRPr="007B5945">
        <w:rPr>
          <w:rFonts w:ascii="Garamond" w:hAnsi="Garamond"/>
          <w:bCs/>
          <w:i/>
          <w:sz w:val="22"/>
          <w:szCs w:val="22"/>
        </w:rPr>
        <w:t>conforme las correspondientes disposiciones de la Ley Orgánica de Educación Superior</w:t>
      </w:r>
      <w:r w:rsidRPr="007B5945">
        <w:rPr>
          <w:bCs/>
          <w:sz w:val="22"/>
          <w:szCs w:val="22"/>
        </w:rPr>
        <w:t>.</w:t>
      </w:r>
    </w:p>
    <w:p w:rsidR="00734304" w:rsidRDefault="00734304" w:rsidP="00AE33F4">
      <w:pPr>
        <w:pStyle w:val="Sinespaciado"/>
        <w:ind w:left="1440" w:hanging="1440"/>
        <w:jc w:val="both"/>
        <w:rPr>
          <w:rFonts w:ascii="Times New Roman" w:hAnsi="Times New Roman" w:cs="Times New Roman"/>
          <w:i/>
          <w:iCs/>
          <w:sz w:val="20"/>
          <w:szCs w:val="20"/>
        </w:rPr>
      </w:pPr>
    </w:p>
    <w:p w:rsidR="00E64CFF" w:rsidRPr="007B5945" w:rsidRDefault="00E64CFF" w:rsidP="00AE33F4">
      <w:pPr>
        <w:pStyle w:val="Sinespaciado1"/>
        <w:ind w:left="1440" w:hanging="1440"/>
        <w:jc w:val="both"/>
        <w:rPr>
          <w:color w:val="FF0000"/>
          <w:sz w:val="22"/>
          <w:szCs w:val="22"/>
        </w:rPr>
      </w:pPr>
      <w:r w:rsidRPr="007B5945">
        <w:rPr>
          <w:rFonts w:ascii="Garamond" w:hAnsi="Garamond"/>
          <w:b/>
          <w:bCs/>
          <w:u w:val="single"/>
        </w:rPr>
        <w:t>13-01-017</w:t>
      </w:r>
      <w:r w:rsidRPr="007B5945">
        <w:rPr>
          <w:rFonts w:ascii="Garamond" w:hAnsi="Garamond"/>
          <w:b/>
          <w:bCs/>
        </w:rPr>
        <w:t>.-</w:t>
      </w:r>
      <w:r w:rsidRPr="007B5945">
        <w:rPr>
          <w:rFonts w:ascii="Garamond" w:hAnsi="Garamond"/>
          <w:b/>
          <w:bCs/>
        </w:rPr>
        <w:tab/>
      </w:r>
      <w:r w:rsidRPr="007B5945">
        <w:rPr>
          <w:rFonts w:ascii="Garamond" w:hAnsi="Garamond"/>
          <w:sz w:val="22"/>
          <w:szCs w:val="22"/>
        </w:rPr>
        <w:t xml:space="preserve">Acogiendo la solicitud del Rector Sr. Ing. Sergio Flores y conforme lo dispuesto en el Art. 5 del ‘Reglamento de la Escuela de Postgrado en Administración de Empresas (ESPAE)”/4236, el </w:t>
      </w:r>
      <w:r w:rsidRPr="007B5945">
        <w:rPr>
          <w:rFonts w:ascii="Garamond" w:hAnsi="Garamond"/>
          <w:b/>
          <w:sz w:val="22"/>
          <w:szCs w:val="22"/>
        </w:rPr>
        <w:t xml:space="preserve">CONSEJO POLITÉCNICO RESUELVE DESIGNAR DIRECTORA DE ‘ESCUELA DE POSTGRADO EN ADMINISTRACIÓN DE EMPRESAS </w:t>
      </w:r>
      <w:r w:rsidRPr="007B5945">
        <w:rPr>
          <w:rFonts w:ascii="Garamond" w:hAnsi="Garamond"/>
          <w:sz w:val="22"/>
          <w:szCs w:val="22"/>
        </w:rPr>
        <w:t xml:space="preserve">a la </w:t>
      </w:r>
      <w:r w:rsidRPr="007B5945">
        <w:rPr>
          <w:rFonts w:ascii="Garamond" w:hAnsi="Garamond"/>
          <w:b/>
          <w:sz w:val="22"/>
          <w:szCs w:val="22"/>
        </w:rPr>
        <w:t>Dra. VIRGINA LASIO.</w:t>
      </w:r>
    </w:p>
    <w:p w:rsidR="009B21E6" w:rsidRDefault="009B21E6" w:rsidP="00AE33F4">
      <w:pPr>
        <w:pStyle w:val="Sinespaciado1"/>
        <w:ind w:left="1440" w:hanging="1440"/>
        <w:jc w:val="both"/>
        <w:rPr>
          <w:bCs/>
          <w:sz w:val="22"/>
          <w:szCs w:val="22"/>
        </w:rPr>
      </w:pPr>
    </w:p>
    <w:p w:rsidR="00E64CFF" w:rsidRPr="007B5945" w:rsidRDefault="00E64CFF" w:rsidP="00AE33F4">
      <w:pPr>
        <w:pStyle w:val="Sinespaciado1"/>
        <w:ind w:left="1440" w:hanging="1440"/>
        <w:jc w:val="both"/>
        <w:rPr>
          <w:i/>
          <w:iCs/>
          <w:sz w:val="18"/>
          <w:szCs w:val="18"/>
        </w:rPr>
      </w:pPr>
      <w:r w:rsidRPr="007B5945">
        <w:rPr>
          <w:rFonts w:ascii="Garamond" w:hAnsi="Garamond"/>
          <w:b/>
          <w:bCs/>
          <w:u w:val="single"/>
        </w:rPr>
        <w:t>13-01-018</w:t>
      </w:r>
      <w:r w:rsidRPr="007B5945">
        <w:rPr>
          <w:rFonts w:ascii="Garamond" w:hAnsi="Garamond"/>
          <w:b/>
          <w:bCs/>
        </w:rPr>
        <w:t>.-</w:t>
      </w:r>
      <w:r w:rsidRPr="007B5945">
        <w:rPr>
          <w:rFonts w:ascii="Garamond" w:hAnsi="Garamond"/>
          <w:b/>
          <w:bCs/>
        </w:rPr>
        <w:tab/>
      </w:r>
      <w:r w:rsidRPr="007B5945">
        <w:rPr>
          <w:rFonts w:ascii="Garamond" w:hAnsi="Garamond"/>
          <w:sz w:val="22"/>
          <w:szCs w:val="22"/>
        </w:rPr>
        <w:t>En referencia al ‘</w:t>
      </w:r>
      <w:r w:rsidRPr="007B5945">
        <w:rPr>
          <w:rFonts w:ascii="Garamond" w:hAnsi="Garamond"/>
          <w:bCs/>
          <w:sz w:val="22"/>
          <w:szCs w:val="22"/>
        </w:rPr>
        <w:t>Expediente</w:t>
      </w:r>
      <w:r w:rsidRPr="007B5945">
        <w:rPr>
          <w:rFonts w:ascii="Garamond" w:hAnsi="Garamond"/>
          <w:sz w:val="22"/>
          <w:szCs w:val="22"/>
        </w:rPr>
        <w:t xml:space="preserve">’ iniciado por el </w:t>
      </w:r>
      <w:r w:rsidRPr="007B5945">
        <w:rPr>
          <w:rFonts w:ascii="Garamond" w:hAnsi="Garamond"/>
          <w:bCs/>
          <w:sz w:val="22"/>
          <w:szCs w:val="22"/>
        </w:rPr>
        <w:t>Director Nacional de DIRNEA contra ESPOL</w:t>
      </w:r>
      <w:r w:rsidRPr="007B5945">
        <w:rPr>
          <w:rFonts w:ascii="Garamond" w:hAnsi="Garamond"/>
          <w:sz w:val="22"/>
          <w:szCs w:val="22"/>
        </w:rPr>
        <w:t xml:space="preserve"> respecto del diferendo entre ambas instituciones sobre </w:t>
      </w:r>
      <w:r w:rsidRPr="007B5945">
        <w:rPr>
          <w:rFonts w:ascii="Garamond" w:hAnsi="Garamond"/>
          <w:iCs/>
          <w:sz w:val="22"/>
          <w:szCs w:val="22"/>
        </w:rPr>
        <w:t>una parte de los terrenos de CENAIM- ESPOL ubicados en Palmar-cantón Santa Elena</w:t>
      </w:r>
      <w:r w:rsidRPr="007B5945">
        <w:rPr>
          <w:rFonts w:ascii="Garamond" w:hAnsi="Garamond"/>
          <w:sz w:val="22"/>
          <w:szCs w:val="22"/>
        </w:rPr>
        <w:t xml:space="preserve">, sobre lo que con los antecedentes que señala en su oficio </w:t>
      </w:r>
      <w:r w:rsidRPr="007B5945">
        <w:rPr>
          <w:rFonts w:ascii="Garamond" w:hAnsi="Garamond"/>
          <w:iCs/>
          <w:sz w:val="22"/>
          <w:szCs w:val="22"/>
        </w:rPr>
        <w:t>As-Ju.-024 de enero 21 de 2012 dirigido al Rector Ing. Sergio Flores</w:t>
      </w:r>
      <w:r w:rsidRPr="007B5945">
        <w:rPr>
          <w:rFonts w:ascii="Garamond" w:hAnsi="Garamond"/>
          <w:sz w:val="22"/>
          <w:szCs w:val="22"/>
        </w:rPr>
        <w:t xml:space="preserve"> el Asesor Jurídico Dr. Eithel Terán expone su criterio:</w:t>
      </w:r>
      <w:r w:rsidRPr="007B5945">
        <w:rPr>
          <w:rFonts w:ascii="Garamond" w:hAnsi="Garamond"/>
          <w:iCs/>
          <w:sz w:val="22"/>
          <w:szCs w:val="22"/>
        </w:rPr>
        <w:t xml:space="preserve"> de ‘…</w:t>
      </w:r>
      <w:r w:rsidRPr="007B5945">
        <w:rPr>
          <w:rFonts w:ascii="Garamond" w:hAnsi="Garamond"/>
          <w:i/>
          <w:iCs/>
          <w:sz w:val="22"/>
          <w:szCs w:val="22"/>
        </w:rPr>
        <w:t>poner en conocimiento y resolución del Consejo Politécnico, la solicitud de mediación a uno de los Centros de Mediación y Arbitraje registrado en CNJ el conflicto suscitado con la DIRNEA</w:t>
      </w:r>
      <w:r w:rsidRPr="007B5945">
        <w:rPr>
          <w:rFonts w:ascii="Garamond" w:hAnsi="Garamond"/>
          <w:sz w:val="22"/>
          <w:szCs w:val="22"/>
        </w:rPr>
        <w:t xml:space="preserve"> </w:t>
      </w:r>
      <w:r w:rsidRPr="007B5945">
        <w:rPr>
          <w:rFonts w:ascii="Garamond" w:hAnsi="Garamond"/>
          <w:bCs/>
          <w:i/>
          <w:iCs/>
          <w:sz w:val="22"/>
          <w:szCs w:val="22"/>
        </w:rPr>
        <w:t>por el otorgamiento de la certificación de marzo 7.2012 en que expresa que 13.34 hectáreas de las 25 hectáreas que integran el predio donde funciona CENAIM, constituye Zona de Playa y Bahía y, por tanto, bien nacional de uso público</w:t>
      </w:r>
      <w:r w:rsidRPr="007B5945">
        <w:rPr>
          <w:rFonts w:ascii="Garamond" w:hAnsi="Garamond"/>
          <w:sz w:val="22"/>
          <w:szCs w:val="22"/>
        </w:rPr>
        <w:t xml:space="preserve">’; el </w:t>
      </w:r>
      <w:r w:rsidRPr="007B5945">
        <w:rPr>
          <w:rFonts w:ascii="Garamond" w:hAnsi="Garamond"/>
          <w:b/>
          <w:sz w:val="22"/>
          <w:szCs w:val="22"/>
        </w:rPr>
        <w:t>CONSEJO POLITÉCNICO RESUELVE</w:t>
      </w:r>
      <w:r w:rsidRPr="007B5945">
        <w:rPr>
          <w:rFonts w:ascii="Garamond" w:hAnsi="Garamond"/>
          <w:sz w:val="22"/>
          <w:szCs w:val="22"/>
        </w:rPr>
        <w:t xml:space="preserve"> </w:t>
      </w:r>
      <w:r w:rsidRPr="007B5945">
        <w:rPr>
          <w:rFonts w:ascii="Garamond" w:hAnsi="Garamond"/>
          <w:i/>
          <w:sz w:val="22"/>
          <w:szCs w:val="22"/>
        </w:rPr>
        <w:t xml:space="preserve">autorizar al Rector Ing. Sergio Flores </w:t>
      </w:r>
      <w:r w:rsidRPr="007B5945">
        <w:rPr>
          <w:rFonts w:ascii="Garamond" w:hAnsi="Garamond"/>
          <w:i/>
          <w:sz w:val="22"/>
          <w:szCs w:val="22"/>
        </w:rPr>
        <w:lastRenderedPageBreak/>
        <w:t>negociar la Mediación y, una vez que estén de acuerdo (con DIRNEA), traer el asunto a este organismo, conforme la indicada recomendación del Asesor Jurídico Dr. Terán</w:t>
      </w:r>
      <w:r w:rsidRPr="007B5945">
        <w:rPr>
          <w:i/>
          <w:iCs/>
          <w:sz w:val="18"/>
          <w:szCs w:val="18"/>
        </w:rPr>
        <w:t>.</w:t>
      </w:r>
    </w:p>
    <w:p w:rsidR="00E64CFF" w:rsidRPr="007B5945" w:rsidRDefault="00E64CFF" w:rsidP="00AE33F4">
      <w:pPr>
        <w:pStyle w:val="Sinespaciado1"/>
        <w:ind w:left="1440" w:right="9" w:hanging="1440"/>
        <w:rPr>
          <w:rFonts w:ascii="Garamond" w:hAnsi="Garamond" w:cs="Garamond"/>
          <w:sz w:val="22"/>
          <w:szCs w:val="22"/>
        </w:rPr>
      </w:pPr>
    </w:p>
    <w:p w:rsidR="00E64CFF" w:rsidRPr="007B5945" w:rsidRDefault="00E64CFF" w:rsidP="00AE33F4">
      <w:pPr>
        <w:pStyle w:val="Sinespaciado"/>
        <w:ind w:left="1440" w:hanging="1440"/>
        <w:jc w:val="both"/>
        <w:rPr>
          <w:rFonts w:ascii="Garamond" w:hAnsi="Garamond"/>
          <w:i/>
          <w:iCs/>
        </w:rPr>
      </w:pPr>
      <w:r w:rsidRPr="007B5945">
        <w:rPr>
          <w:rFonts w:ascii="Garamond" w:hAnsi="Garamond"/>
          <w:b/>
          <w:bCs/>
          <w:u w:val="single"/>
        </w:rPr>
        <w:t>13-01-019</w:t>
      </w:r>
      <w:r w:rsidRPr="007B5945">
        <w:rPr>
          <w:rFonts w:ascii="Garamond" w:hAnsi="Garamond"/>
          <w:b/>
          <w:bCs/>
        </w:rPr>
        <w:t>.-</w:t>
      </w:r>
      <w:r w:rsidRPr="007B5945">
        <w:rPr>
          <w:rFonts w:ascii="Garamond" w:hAnsi="Garamond"/>
          <w:b/>
          <w:bCs/>
        </w:rPr>
        <w:tab/>
      </w:r>
      <w:r w:rsidRPr="007B5945">
        <w:rPr>
          <w:rFonts w:ascii="Garamond" w:hAnsi="Garamond"/>
          <w:b/>
        </w:rPr>
        <w:t>SE TOMA CONOCIMIENTO</w:t>
      </w:r>
      <w:r w:rsidRPr="007B5945">
        <w:rPr>
          <w:rFonts w:ascii="Garamond" w:hAnsi="Garamond"/>
        </w:rPr>
        <w:t xml:space="preserve"> del oficio</w:t>
      </w:r>
      <w:r w:rsidRPr="007B5945">
        <w:rPr>
          <w:rFonts w:ascii="Garamond" w:hAnsi="Garamond"/>
          <w:i/>
          <w:iCs/>
        </w:rPr>
        <w:t xml:space="preserve"> MD-MD-2013-0505 de enero </w:t>
      </w:r>
      <w:r w:rsidRPr="007B5945">
        <w:rPr>
          <w:rFonts w:ascii="Garamond" w:hAnsi="Garamond"/>
          <w:iCs/>
        </w:rPr>
        <w:t xml:space="preserve">14 </w:t>
      </w:r>
      <w:r w:rsidRPr="007B5945">
        <w:rPr>
          <w:rFonts w:ascii="Garamond" w:hAnsi="Garamond"/>
        </w:rPr>
        <w:t>de 2012</w:t>
      </w:r>
      <w:r w:rsidRPr="007B5945">
        <w:rPr>
          <w:rFonts w:ascii="Garamond" w:hAnsi="Garamond"/>
          <w:iCs/>
        </w:rPr>
        <w:t xml:space="preserve">/Quito </w:t>
      </w:r>
      <w:r w:rsidRPr="007B5945">
        <w:rPr>
          <w:rFonts w:ascii="Garamond" w:hAnsi="Garamond"/>
        </w:rPr>
        <w:t xml:space="preserve">dirigido por el </w:t>
      </w:r>
      <w:r w:rsidRPr="007B5945">
        <w:rPr>
          <w:rFonts w:ascii="Garamond" w:hAnsi="Garamond"/>
          <w:iCs/>
        </w:rPr>
        <w:t xml:space="preserve">Ministro del Deporte, Subrogante Abg. Augusto Morán al Rector Ing. Sergio Flores, solicitándole que conforme las normas legal y reglamentaria que cita </w:t>
      </w:r>
      <w:r w:rsidRPr="007B5945">
        <w:rPr>
          <w:rFonts w:ascii="Garamond" w:hAnsi="Garamond"/>
          <w:b/>
          <w:iCs/>
        </w:rPr>
        <w:t xml:space="preserve">se conceda </w:t>
      </w:r>
      <w:r w:rsidRPr="007B5945">
        <w:rPr>
          <w:rFonts w:ascii="Garamond" w:hAnsi="Garamond"/>
          <w:b/>
          <w:i/>
          <w:iCs/>
        </w:rPr>
        <w:t xml:space="preserve"> </w:t>
      </w:r>
      <w:r w:rsidRPr="007B5945">
        <w:rPr>
          <w:rFonts w:ascii="Garamond" w:hAnsi="Garamond"/>
          <w:b/>
        </w:rPr>
        <w:t>comisión de servicios sin remuneración al servidor de ESPOL Sr. FRANKLIN ACOSTA RAMÍREZ</w:t>
      </w:r>
      <w:r w:rsidRPr="007B5945">
        <w:rPr>
          <w:rFonts w:ascii="Garamond" w:hAnsi="Garamond"/>
        </w:rPr>
        <w:t xml:space="preserve"> ‘…</w:t>
      </w:r>
      <w:r w:rsidRPr="007B5945">
        <w:rPr>
          <w:rFonts w:ascii="Garamond" w:hAnsi="Garamond"/>
          <w:b/>
          <w:bCs/>
          <w:i/>
          <w:iCs/>
        </w:rPr>
        <w:t>por el lapso de un año</w:t>
      </w:r>
      <w:r w:rsidRPr="007B5945">
        <w:rPr>
          <w:rFonts w:ascii="Garamond" w:hAnsi="Garamond"/>
        </w:rPr>
        <w:t>’, en dicha cartera ministerial.</w:t>
      </w:r>
    </w:p>
    <w:p w:rsidR="00E64CFF" w:rsidRPr="007B5945" w:rsidRDefault="00E64CFF" w:rsidP="00AE33F4">
      <w:pPr>
        <w:pStyle w:val="Sinespaciado"/>
        <w:ind w:left="1440" w:hanging="1440"/>
        <w:jc w:val="both"/>
        <w:rPr>
          <w:rFonts w:ascii="Garamond" w:hAnsi="Garamond"/>
        </w:rPr>
      </w:pPr>
    </w:p>
    <w:p w:rsidR="00E64CFF" w:rsidRPr="007B5945" w:rsidRDefault="00E64CFF" w:rsidP="00124C7D">
      <w:pPr>
        <w:pStyle w:val="Sinespaciado"/>
        <w:ind w:left="1440" w:hanging="24"/>
        <w:jc w:val="both"/>
        <w:rPr>
          <w:rFonts w:ascii="Garamond" w:hAnsi="Garamond"/>
        </w:rPr>
      </w:pPr>
      <w:r w:rsidRPr="007B5945">
        <w:rPr>
          <w:rFonts w:ascii="Garamond" w:hAnsi="Garamond"/>
        </w:rPr>
        <w:t xml:space="preserve">A ese respecto el </w:t>
      </w:r>
      <w:r w:rsidRPr="007B5945">
        <w:rPr>
          <w:rFonts w:ascii="Garamond" w:hAnsi="Garamond"/>
          <w:b/>
        </w:rPr>
        <w:t>CONSEJO POLITÉCNICO RESUELVE</w:t>
      </w:r>
      <w:r w:rsidRPr="007B5945">
        <w:rPr>
          <w:rFonts w:ascii="Garamond" w:hAnsi="Garamond"/>
        </w:rPr>
        <w:t xml:space="preserve"> </w:t>
      </w:r>
      <w:r w:rsidRPr="007B5945">
        <w:rPr>
          <w:rFonts w:ascii="Garamond" w:hAnsi="Garamond"/>
          <w:b/>
        </w:rPr>
        <w:t>CONCEDER</w:t>
      </w:r>
      <w:r w:rsidRPr="007B5945">
        <w:rPr>
          <w:rFonts w:ascii="Garamond" w:hAnsi="Garamond"/>
        </w:rPr>
        <w:t xml:space="preserve"> al </w:t>
      </w:r>
      <w:r w:rsidRPr="007B5945">
        <w:rPr>
          <w:rFonts w:ascii="Garamond" w:hAnsi="Garamond"/>
          <w:b/>
        </w:rPr>
        <w:t>Sr. FRANKLIN ACOSTA RAMÍREZ</w:t>
      </w:r>
      <w:r w:rsidRPr="007B5945">
        <w:rPr>
          <w:rFonts w:ascii="Garamond" w:hAnsi="Garamond"/>
        </w:rPr>
        <w:t xml:space="preserve"> </w:t>
      </w:r>
      <w:r w:rsidRPr="007B5945">
        <w:rPr>
          <w:rFonts w:ascii="Garamond" w:hAnsi="Garamond"/>
          <w:b/>
        </w:rPr>
        <w:t>comisión de servicios sin remuneración</w:t>
      </w:r>
      <w:r w:rsidRPr="007B5945">
        <w:rPr>
          <w:rFonts w:ascii="Garamond" w:hAnsi="Garamond"/>
        </w:rPr>
        <w:t xml:space="preserve"> en el Ministerio del Deporte </w:t>
      </w:r>
      <w:r w:rsidRPr="007B5945">
        <w:rPr>
          <w:rFonts w:ascii="Garamond" w:hAnsi="Garamond"/>
          <w:b/>
          <w:bCs/>
          <w:i/>
          <w:iCs/>
        </w:rPr>
        <w:t>por el lapso de un año</w:t>
      </w:r>
      <w:r w:rsidRPr="007B5945">
        <w:rPr>
          <w:rFonts w:ascii="Garamond" w:hAnsi="Garamond"/>
        </w:rPr>
        <w:t xml:space="preserve">, a partir de esta resolución; con sujeción a la normativa legal, reglamentaria e institucional correspondiente. </w:t>
      </w:r>
    </w:p>
    <w:p w:rsidR="00734304" w:rsidRDefault="00734304" w:rsidP="00AE33F4">
      <w:pPr>
        <w:pStyle w:val="Sinespaciado"/>
        <w:ind w:left="1440" w:hanging="1440"/>
        <w:jc w:val="both"/>
        <w:rPr>
          <w:rFonts w:ascii="Times New Roman" w:hAnsi="Times New Roman" w:cs="Times New Roman"/>
        </w:rPr>
      </w:pPr>
    </w:p>
    <w:p w:rsidR="00E64CFF" w:rsidRPr="007B5945" w:rsidRDefault="00E64CFF" w:rsidP="00AE33F4">
      <w:pPr>
        <w:pStyle w:val="Sinespaciado1"/>
        <w:spacing w:line="200" w:lineRule="exact"/>
        <w:ind w:left="1440" w:hanging="1440"/>
        <w:jc w:val="both"/>
        <w:rPr>
          <w:rFonts w:ascii="Garamond" w:hAnsi="Garamond"/>
          <w:iCs/>
          <w:sz w:val="18"/>
          <w:szCs w:val="18"/>
        </w:rPr>
      </w:pPr>
      <w:r w:rsidRPr="007B5945">
        <w:rPr>
          <w:rFonts w:ascii="Garamond" w:hAnsi="Garamond"/>
          <w:b/>
          <w:bCs/>
          <w:sz w:val="22"/>
          <w:szCs w:val="22"/>
          <w:u w:val="single"/>
        </w:rPr>
        <w:t>13-01-020</w:t>
      </w:r>
      <w:r w:rsidRPr="007B5945">
        <w:rPr>
          <w:rFonts w:ascii="Garamond" w:hAnsi="Garamond"/>
          <w:b/>
          <w:bCs/>
          <w:sz w:val="22"/>
          <w:szCs w:val="22"/>
        </w:rPr>
        <w:t>.-</w:t>
      </w:r>
      <w:r w:rsidRPr="007B5945">
        <w:rPr>
          <w:rFonts w:ascii="Garamond" w:hAnsi="Garamond"/>
          <w:b/>
          <w:bCs/>
          <w:sz w:val="22"/>
          <w:szCs w:val="22"/>
        </w:rPr>
        <w:tab/>
      </w:r>
      <w:r w:rsidRPr="007B5945">
        <w:rPr>
          <w:rFonts w:ascii="Garamond" w:hAnsi="Garamond"/>
          <w:iCs/>
          <w:sz w:val="18"/>
          <w:szCs w:val="18"/>
        </w:rPr>
        <w:t xml:space="preserve">El </w:t>
      </w:r>
      <w:r w:rsidRPr="007B5945">
        <w:rPr>
          <w:rFonts w:ascii="Garamond" w:hAnsi="Garamond"/>
          <w:b/>
          <w:iCs/>
          <w:sz w:val="18"/>
          <w:szCs w:val="18"/>
        </w:rPr>
        <w:t xml:space="preserve">CONSEJO POLITÉCNICO TOMA CONOCIMIENTO y ACOGE </w:t>
      </w:r>
      <w:r w:rsidRPr="007B5945">
        <w:rPr>
          <w:rFonts w:ascii="Garamond" w:hAnsi="Garamond"/>
          <w:iCs/>
          <w:sz w:val="18"/>
          <w:szCs w:val="18"/>
        </w:rPr>
        <w:t xml:space="preserve">el </w:t>
      </w:r>
      <w:r w:rsidRPr="007B5945">
        <w:rPr>
          <w:rFonts w:ascii="Garamond" w:hAnsi="Garamond"/>
          <w:b/>
          <w:iCs/>
          <w:sz w:val="18"/>
          <w:szCs w:val="18"/>
        </w:rPr>
        <w:t>INFORME</w:t>
      </w:r>
      <w:r w:rsidRPr="007B5945">
        <w:rPr>
          <w:rFonts w:ascii="Garamond" w:hAnsi="Garamond"/>
          <w:iCs/>
          <w:sz w:val="18"/>
          <w:szCs w:val="18"/>
        </w:rPr>
        <w:t xml:space="preserve">  que el Asesor Jurídico Dr. Eithel Terán presenta con su oficio As-Ju 032 de enero 29 de 2013 dirigido al Rector Ing. Sergio Flores en referencia al </w:t>
      </w:r>
      <w:r w:rsidRPr="007B5945">
        <w:rPr>
          <w:rFonts w:ascii="Garamond" w:hAnsi="Garamond"/>
          <w:sz w:val="18"/>
          <w:szCs w:val="18"/>
        </w:rPr>
        <w:t>‘</w:t>
      </w:r>
      <w:r w:rsidRPr="007B5945">
        <w:rPr>
          <w:rFonts w:ascii="Garamond" w:hAnsi="Garamond"/>
          <w:b/>
          <w:sz w:val="18"/>
          <w:szCs w:val="18"/>
        </w:rPr>
        <w:t>Informe de la Comisión</w:t>
      </w:r>
      <w:r w:rsidRPr="007B5945">
        <w:rPr>
          <w:rFonts w:ascii="Garamond" w:hAnsi="Garamond"/>
          <w:sz w:val="18"/>
          <w:szCs w:val="18"/>
        </w:rPr>
        <w:t xml:space="preserve">’ designada con resolución Nº 12-10-385 de la sesión del Consejo Politécnico de octubre 18 de 2012 para el análisis de la </w:t>
      </w:r>
      <w:r w:rsidRPr="007B5945">
        <w:rPr>
          <w:rFonts w:ascii="Garamond" w:hAnsi="Garamond"/>
          <w:b/>
          <w:sz w:val="18"/>
          <w:szCs w:val="18"/>
        </w:rPr>
        <w:t>denuncia</w:t>
      </w:r>
      <w:r w:rsidRPr="007B5945">
        <w:rPr>
          <w:rFonts w:ascii="Garamond" w:hAnsi="Garamond"/>
          <w:sz w:val="18"/>
          <w:szCs w:val="18"/>
        </w:rPr>
        <w:t xml:space="preserve"> presentada por el </w:t>
      </w:r>
      <w:r w:rsidRPr="007B5945">
        <w:rPr>
          <w:rFonts w:ascii="Garamond" w:hAnsi="Garamond"/>
          <w:b/>
          <w:sz w:val="18"/>
          <w:szCs w:val="18"/>
        </w:rPr>
        <w:t>Mat. JORGE MEDINA</w:t>
      </w:r>
      <w:r w:rsidRPr="007B5945">
        <w:rPr>
          <w:rFonts w:ascii="Garamond" w:hAnsi="Garamond"/>
          <w:sz w:val="18"/>
          <w:szCs w:val="18"/>
        </w:rPr>
        <w:t xml:space="preserve"> con su comunicación de fecha septiembre 24 de 2012 dirigida al </w:t>
      </w:r>
      <w:r w:rsidRPr="007B5945">
        <w:rPr>
          <w:rFonts w:ascii="Garamond" w:hAnsi="Garamond"/>
          <w:i/>
          <w:sz w:val="18"/>
          <w:szCs w:val="18"/>
        </w:rPr>
        <w:t>decano</w:t>
      </w:r>
      <w:r w:rsidRPr="007B5945">
        <w:rPr>
          <w:rFonts w:ascii="Garamond" w:hAnsi="Garamond"/>
          <w:sz w:val="18"/>
          <w:szCs w:val="18"/>
        </w:rPr>
        <w:t xml:space="preserve"> de Instituto de Ciencias Matemáticas ICM (hoy: Dpto. de Ciencias Matemáticas), que el Miembro de dicha comisión </w:t>
      </w:r>
      <w:r w:rsidRPr="007B5945">
        <w:rPr>
          <w:rFonts w:ascii="Garamond" w:hAnsi="Garamond"/>
          <w:b/>
          <w:sz w:val="18"/>
          <w:szCs w:val="18"/>
        </w:rPr>
        <w:t>Ing. PABLO ÁLVAREZ</w:t>
      </w:r>
      <w:r w:rsidRPr="007B5945">
        <w:rPr>
          <w:rFonts w:ascii="Garamond" w:hAnsi="Garamond"/>
          <w:sz w:val="18"/>
          <w:szCs w:val="18"/>
        </w:rPr>
        <w:t xml:space="preserve"> adjuntara a su comunicación de enero 3 de 2013 dirigida al Rector Ing. Sergio Flores; </w:t>
      </w:r>
      <w:r w:rsidRPr="007B5945">
        <w:rPr>
          <w:rFonts w:ascii="Garamond" w:hAnsi="Garamond"/>
          <w:b/>
          <w:sz w:val="18"/>
          <w:szCs w:val="18"/>
        </w:rPr>
        <w:t xml:space="preserve">INFORME </w:t>
      </w:r>
      <w:r w:rsidRPr="007B5945">
        <w:rPr>
          <w:rFonts w:ascii="Garamond" w:hAnsi="Garamond"/>
          <w:sz w:val="18"/>
          <w:szCs w:val="18"/>
        </w:rPr>
        <w:t xml:space="preserve">en el que </w:t>
      </w:r>
      <w:r w:rsidRPr="007B5945">
        <w:rPr>
          <w:rFonts w:ascii="Garamond" w:hAnsi="Garamond"/>
          <w:iCs/>
          <w:sz w:val="18"/>
          <w:szCs w:val="18"/>
        </w:rPr>
        <w:t xml:space="preserve">el Asesor Jurídico Dr. Terán, con los antecedentes que reseña y la normativa constitucional, legal y reglamentaria que invoca deja señalado su </w:t>
      </w:r>
      <w:r w:rsidRPr="007B5945">
        <w:rPr>
          <w:rFonts w:ascii="Garamond" w:hAnsi="Garamond"/>
          <w:b/>
          <w:iCs/>
          <w:sz w:val="18"/>
          <w:szCs w:val="18"/>
        </w:rPr>
        <w:t>criterio</w:t>
      </w:r>
      <w:r w:rsidRPr="007B5945">
        <w:rPr>
          <w:rFonts w:ascii="Garamond" w:hAnsi="Garamond"/>
          <w:iCs/>
          <w:sz w:val="18"/>
          <w:szCs w:val="18"/>
        </w:rPr>
        <w:t xml:space="preserve"> de que, en el caso, ‘…</w:t>
      </w:r>
      <w:r w:rsidRPr="007B5945">
        <w:rPr>
          <w:rFonts w:ascii="Garamond" w:hAnsi="Garamond"/>
          <w:i/>
          <w:iCs/>
          <w:sz w:val="18"/>
          <w:szCs w:val="18"/>
        </w:rPr>
        <w:t>el Consejo Politécnico bien podría emitir la resolución que establece el inciso quinto del artículo 207 de la LOES</w:t>
      </w:r>
      <w:r w:rsidRPr="007B5945">
        <w:rPr>
          <w:rFonts w:ascii="Garamond" w:hAnsi="Garamond"/>
          <w:iCs/>
          <w:sz w:val="18"/>
          <w:szCs w:val="18"/>
        </w:rPr>
        <w:t>…’.</w:t>
      </w:r>
    </w:p>
    <w:p w:rsidR="00E64CFF" w:rsidRPr="007B5945" w:rsidRDefault="00E64CFF" w:rsidP="00AE33F4">
      <w:pPr>
        <w:pStyle w:val="Sinespaciado1"/>
        <w:spacing w:line="200" w:lineRule="exact"/>
        <w:ind w:left="1440" w:hanging="1440"/>
        <w:jc w:val="both"/>
        <w:rPr>
          <w:rFonts w:ascii="Garamond" w:hAnsi="Garamond"/>
          <w:iCs/>
          <w:sz w:val="18"/>
          <w:szCs w:val="18"/>
        </w:rPr>
      </w:pPr>
    </w:p>
    <w:p w:rsidR="00E64CFF" w:rsidRPr="007B5945" w:rsidRDefault="00E64CFF" w:rsidP="00AE33F4">
      <w:pPr>
        <w:pStyle w:val="Sinespaciado1"/>
        <w:spacing w:line="200" w:lineRule="exact"/>
        <w:ind w:left="1440" w:hanging="24"/>
        <w:jc w:val="both"/>
        <w:rPr>
          <w:rFonts w:ascii="Garamond" w:hAnsi="Garamond"/>
          <w:b/>
          <w:iCs/>
          <w:sz w:val="18"/>
          <w:szCs w:val="18"/>
        </w:rPr>
      </w:pPr>
      <w:r w:rsidRPr="007B5945">
        <w:rPr>
          <w:rFonts w:ascii="Garamond" w:hAnsi="Garamond"/>
          <w:iCs/>
          <w:sz w:val="18"/>
          <w:szCs w:val="18"/>
        </w:rPr>
        <w:t xml:space="preserve">Y, con base de dicho </w:t>
      </w:r>
      <w:r w:rsidRPr="007B5945">
        <w:rPr>
          <w:rFonts w:ascii="Garamond" w:hAnsi="Garamond"/>
          <w:b/>
          <w:iCs/>
          <w:sz w:val="18"/>
          <w:szCs w:val="18"/>
        </w:rPr>
        <w:t xml:space="preserve">INFORME </w:t>
      </w:r>
      <w:r w:rsidRPr="007B5945">
        <w:rPr>
          <w:rFonts w:ascii="Garamond" w:hAnsi="Garamond"/>
          <w:iCs/>
          <w:sz w:val="18"/>
          <w:szCs w:val="18"/>
        </w:rPr>
        <w:t xml:space="preserve">del Asesor Jurídico Dr. Eithel Terán constante en su oficio As-Ju 032 de enero 29 de 2013 dirigido al Rector Ing. Sergio Flores, que integra y forma parte de esta resolución; el </w:t>
      </w:r>
      <w:r w:rsidRPr="007B5945">
        <w:rPr>
          <w:rFonts w:ascii="Garamond" w:hAnsi="Garamond"/>
          <w:b/>
          <w:iCs/>
          <w:sz w:val="18"/>
          <w:szCs w:val="18"/>
        </w:rPr>
        <w:t xml:space="preserve">CONSEJO POLITÉCNICO RESUELVE: </w:t>
      </w:r>
    </w:p>
    <w:p w:rsidR="00E64CFF" w:rsidRPr="007B5945" w:rsidRDefault="00E64CFF" w:rsidP="00AE33F4">
      <w:pPr>
        <w:pStyle w:val="Sinespaciado1"/>
        <w:spacing w:line="200" w:lineRule="exact"/>
        <w:ind w:left="1440" w:hanging="1440"/>
        <w:jc w:val="both"/>
        <w:rPr>
          <w:rFonts w:ascii="Garamond" w:hAnsi="Garamond"/>
          <w:b/>
          <w:iCs/>
          <w:sz w:val="18"/>
          <w:szCs w:val="18"/>
        </w:rPr>
      </w:pPr>
    </w:p>
    <w:p w:rsidR="00E64CFF" w:rsidRPr="007B5945" w:rsidRDefault="00AE33F4" w:rsidP="00AE33F4">
      <w:pPr>
        <w:pStyle w:val="Sinespaciado1"/>
        <w:tabs>
          <w:tab w:val="left" w:pos="360"/>
          <w:tab w:val="left" w:pos="1710"/>
        </w:tabs>
        <w:spacing w:line="200" w:lineRule="exact"/>
        <w:ind w:left="1440" w:hanging="1440"/>
        <w:jc w:val="both"/>
        <w:rPr>
          <w:rFonts w:ascii="Garamond" w:hAnsi="Garamond"/>
          <w:sz w:val="18"/>
          <w:szCs w:val="18"/>
        </w:rPr>
      </w:pPr>
      <w:r>
        <w:rPr>
          <w:rFonts w:ascii="Garamond" w:hAnsi="Garamond"/>
          <w:b/>
          <w:iCs/>
          <w:sz w:val="18"/>
          <w:szCs w:val="18"/>
        </w:rPr>
        <w:tab/>
      </w:r>
      <w:r>
        <w:rPr>
          <w:rFonts w:ascii="Garamond" w:hAnsi="Garamond"/>
          <w:b/>
          <w:iCs/>
          <w:sz w:val="18"/>
          <w:szCs w:val="18"/>
        </w:rPr>
        <w:tab/>
      </w:r>
      <w:r w:rsidR="00E64CFF" w:rsidRPr="007B5945">
        <w:rPr>
          <w:rFonts w:ascii="Garamond" w:hAnsi="Garamond"/>
          <w:b/>
          <w:iCs/>
          <w:sz w:val="18"/>
          <w:szCs w:val="18"/>
        </w:rPr>
        <w:t xml:space="preserve">I.- </w:t>
      </w:r>
      <w:r w:rsidR="00E64CFF" w:rsidRPr="007B5945">
        <w:rPr>
          <w:rFonts w:ascii="Garamond" w:hAnsi="Garamond"/>
          <w:b/>
          <w:iCs/>
          <w:sz w:val="18"/>
          <w:szCs w:val="18"/>
        </w:rPr>
        <w:tab/>
        <w:t>ACOGER</w:t>
      </w:r>
      <w:r w:rsidR="00E64CFF" w:rsidRPr="007B5945">
        <w:rPr>
          <w:rFonts w:ascii="Garamond" w:hAnsi="Garamond"/>
          <w:iCs/>
          <w:sz w:val="18"/>
          <w:szCs w:val="18"/>
        </w:rPr>
        <w:t xml:space="preserve"> el</w:t>
      </w:r>
      <w:r w:rsidR="00E64CFF" w:rsidRPr="007B5945">
        <w:rPr>
          <w:rFonts w:ascii="Garamond" w:hAnsi="Garamond"/>
          <w:sz w:val="18"/>
          <w:szCs w:val="18"/>
        </w:rPr>
        <w:t xml:space="preserve"> ‘</w:t>
      </w:r>
      <w:r w:rsidR="00E64CFF" w:rsidRPr="007B5945">
        <w:rPr>
          <w:rFonts w:ascii="Garamond" w:hAnsi="Garamond"/>
          <w:b/>
          <w:sz w:val="18"/>
          <w:szCs w:val="18"/>
        </w:rPr>
        <w:t>INFORME DE LA COMISIÓN</w:t>
      </w:r>
      <w:r w:rsidR="00E64CFF" w:rsidRPr="007B5945">
        <w:rPr>
          <w:rFonts w:ascii="Garamond" w:hAnsi="Garamond"/>
          <w:sz w:val="18"/>
          <w:szCs w:val="18"/>
        </w:rPr>
        <w:t xml:space="preserve">’ designada con </w:t>
      </w:r>
      <w:r w:rsidR="00E64CFF" w:rsidRPr="007B5945">
        <w:rPr>
          <w:rFonts w:ascii="Garamond" w:hAnsi="Garamond"/>
          <w:b/>
          <w:sz w:val="18"/>
          <w:szCs w:val="18"/>
        </w:rPr>
        <w:t>resolución Nº 12-10-385 de la sesión del Consejo Politécnico de octubre 18 de 2012</w:t>
      </w:r>
      <w:r w:rsidR="00E64CFF" w:rsidRPr="007B5945">
        <w:rPr>
          <w:rFonts w:ascii="Garamond" w:hAnsi="Garamond"/>
          <w:sz w:val="18"/>
          <w:szCs w:val="18"/>
        </w:rPr>
        <w:t xml:space="preserve"> para el análisis de la </w:t>
      </w:r>
      <w:r w:rsidR="00E64CFF" w:rsidRPr="007B5945">
        <w:rPr>
          <w:rFonts w:ascii="Garamond" w:hAnsi="Garamond"/>
          <w:b/>
          <w:sz w:val="18"/>
          <w:szCs w:val="18"/>
        </w:rPr>
        <w:t>denuncia</w:t>
      </w:r>
      <w:r w:rsidR="00E64CFF" w:rsidRPr="007B5945">
        <w:rPr>
          <w:rFonts w:ascii="Garamond" w:hAnsi="Garamond"/>
          <w:sz w:val="18"/>
          <w:szCs w:val="18"/>
        </w:rPr>
        <w:t xml:space="preserve"> presentada por el </w:t>
      </w:r>
      <w:r w:rsidR="00E64CFF" w:rsidRPr="007B5945">
        <w:rPr>
          <w:rFonts w:ascii="Garamond" w:hAnsi="Garamond"/>
          <w:b/>
          <w:sz w:val="18"/>
          <w:szCs w:val="18"/>
        </w:rPr>
        <w:t>Mat. JORGE MEDINA</w:t>
      </w:r>
      <w:r w:rsidR="00E64CFF" w:rsidRPr="007B5945">
        <w:rPr>
          <w:rFonts w:ascii="Garamond" w:hAnsi="Garamond"/>
          <w:sz w:val="18"/>
          <w:szCs w:val="18"/>
        </w:rPr>
        <w:t xml:space="preserve"> con su comunicación de fecha septiembre 24 de 2012 dirigida al </w:t>
      </w:r>
      <w:r w:rsidR="00E64CFF" w:rsidRPr="007B5945">
        <w:rPr>
          <w:rFonts w:ascii="Garamond" w:hAnsi="Garamond"/>
          <w:i/>
          <w:sz w:val="18"/>
          <w:szCs w:val="18"/>
        </w:rPr>
        <w:t>decano</w:t>
      </w:r>
      <w:r w:rsidR="00E64CFF" w:rsidRPr="007B5945">
        <w:rPr>
          <w:rFonts w:ascii="Garamond" w:hAnsi="Garamond"/>
          <w:sz w:val="18"/>
          <w:szCs w:val="18"/>
        </w:rPr>
        <w:t xml:space="preserve"> de Instituto de Ciencias Matemáticas ICM (hoy: Dpto. de Ciencias Matemáticas),, que el </w:t>
      </w:r>
      <w:r w:rsidR="00E64CFF" w:rsidRPr="007B5945">
        <w:rPr>
          <w:rFonts w:ascii="Garamond" w:hAnsi="Garamond"/>
          <w:b/>
          <w:sz w:val="18"/>
          <w:szCs w:val="18"/>
        </w:rPr>
        <w:t>Miembro</w:t>
      </w:r>
      <w:r w:rsidR="00E64CFF" w:rsidRPr="007B5945">
        <w:rPr>
          <w:rFonts w:ascii="Garamond" w:hAnsi="Garamond"/>
          <w:sz w:val="18"/>
          <w:szCs w:val="18"/>
        </w:rPr>
        <w:t xml:space="preserve">  </w:t>
      </w:r>
      <w:r w:rsidR="00E64CFF" w:rsidRPr="007B5945">
        <w:rPr>
          <w:rFonts w:ascii="Garamond" w:hAnsi="Garamond"/>
          <w:b/>
          <w:sz w:val="18"/>
          <w:szCs w:val="18"/>
        </w:rPr>
        <w:t>Ing. PABLO ÁLVAREZ</w:t>
      </w:r>
      <w:r w:rsidR="00E64CFF" w:rsidRPr="007B5945">
        <w:rPr>
          <w:rFonts w:ascii="Garamond" w:hAnsi="Garamond"/>
          <w:sz w:val="18"/>
          <w:szCs w:val="18"/>
        </w:rPr>
        <w:t xml:space="preserve"> adjuntara a su comunicación de enero 3  de 2013 dirigida al Rector Ing. Sergio Flores, informe que contiene la </w:t>
      </w:r>
      <w:r w:rsidR="00E64CFF" w:rsidRPr="007B5945">
        <w:rPr>
          <w:rFonts w:ascii="Garamond" w:hAnsi="Garamond"/>
          <w:b/>
          <w:sz w:val="18"/>
          <w:szCs w:val="18"/>
        </w:rPr>
        <w:t>RECOMENDACIÓN</w:t>
      </w:r>
      <w:r w:rsidR="00E64CFF" w:rsidRPr="007B5945">
        <w:rPr>
          <w:rFonts w:ascii="Garamond" w:hAnsi="Garamond"/>
          <w:sz w:val="18"/>
          <w:szCs w:val="18"/>
        </w:rPr>
        <w:t xml:space="preserve"> de dicha Comisión de que se sancione con ‘…</w:t>
      </w:r>
      <w:r w:rsidR="00E64CFF" w:rsidRPr="007B5945">
        <w:rPr>
          <w:rFonts w:ascii="Garamond" w:hAnsi="Garamond"/>
          <w:b/>
          <w:i/>
          <w:sz w:val="18"/>
          <w:szCs w:val="18"/>
        </w:rPr>
        <w:t>la anulación del registro del semestre en curso para ambos estudiantes…’</w:t>
      </w:r>
      <w:r w:rsidR="00E64CFF" w:rsidRPr="007B5945">
        <w:rPr>
          <w:rFonts w:ascii="Garamond" w:hAnsi="Garamond"/>
          <w:sz w:val="18"/>
          <w:szCs w:val="18"/>
        </w:rPr>
        <w:t xml:space="preserve">; y, consiguientemente, </w:t>
      </w:r>
      <w:r w:rsidR="00E64CFF" w:rsidRPr="007B5945">
        <w:rPr>
          <w:rFonts w:ascii="Garamond" w:hAnsi="Garamond"/>
          <w:b/>
          <w:sz w:val="18"/>
          <w:szCs w:val="18"/>
        </w:rPr>
        <w:t>SANCIONA</w:t>
      </w:r>
      <w:r w:rsidR="00E64CFF" w:rsidRPr="007B5945">
        <w:rPr>
          <w:rFonts w:ascii="Garamond" w:hAnsi="Garamond"/>
          <w:sz w:val="18"/>
          <w:szCs w:val="18"/>
        </w:rPr>
        <w:t xml:space="preserve"> al estudiante Sr. </w:t>
      </w:r>
      <w:r w:rsidR="00E64CFF" w:rsidRPr="007B5945">
        <w:rPr>
          <w:rFonts w:ascii="Garamond" w:hAnsi="Garamond"/>
          <w:b/>
          <w:sz w:val="18"/>
          <w:szCs w:val="18"/>
        </w:rPr>
        <w:t xml:space="preserve">JUAN ANDRÉS CASTRO MONTOYA con la anulación del registro del semestre en curso; </w:t>
      </w:r>
      <w:r w:rsidR="00E64CFF" w:rsidRPr="007B5945">
        <w:rPr>
          <w:rFonts w:ascii="Garamond" w:hAnsi="Garamond"/>
          <w:sz w:val="18"/>
          <w:szCs w:val="18"/>
        </w:rPr>
        <w:t xml:space="preserve">y al estudiante Sr. </w:t>
      </w:r>
      <w:r w:rsidR="00E64CFF" w:rsidRPr="007B5945">
        <w:rPr>
          <w:rFonts w:ascii="Garamond" w:hAnsi="Garamond"/>
          <w:b/>
          <w:sz w:val="18"/>
          <w:szCs w:val="18"/>
        </w:rPr>
        <w:t>BYRON ANDRÉS VILLALOBOS ÁLVAREZ</w:t>
      </w:r>
      <w:r w:rsidR="00E64CFF" w:rsidRPr="007B5945">
        <w:rPr>
          <w:rFonts w:ascii="Garamond" w:hAnsi="Garamond"/>
          <w:sz w:val="18"/>
          <w:szCs w:val="18"/>
        </w:rPr>
        <w:t xml:space="preserve"> con </w:t>
      </w:r>
      <w:r w:rsidR="00E64CFF" w:rsidRPr="007B5945">
        <w:rPr>
          <w:rFonts w:ascii="Garamond" w:hAnsi="Garamond"/>
          <w:b/>
          <w:sz w:val="18"/>
          <w:szCs w:val="18"/>
        </w:rPr>
        <w:t>la anulación del registro del semestre en curso.</w:t>
      </w:r>
    </w:p>
    <w:p w:rsidR="00E64CFF" w:rsidRPr="007B5945" w:rsidRDefault="00E64CFF" w:rsidP="00AE33F4">
      <w:pPr>
        <w:pStyle w:val="Sinespaciado1"/>
        <w:spacing w:line="200" w:lineRule="exact"/>
        <w:ind w:left="1440" w:hanging="1440"/>
        <w:jc w:val="both"/>
        <w:rPr>
          <w:rFonts w:ascii="Garamond" w:hAnsi="Garamond"/>
          <w:sz w:val="18"/>
          <w:szCs w:val="18"/>
        </w:rPr>
      </w:pPr>
    </w:p>
    <w:p w:rsidR="00E64CFF" w:rsidRPr="007B5945" w:rsidRDefault="00E64CFF" w:rsidP="00AE33F4">
      <w:pPr>
        <w:pStyle w:val="Sinespaciado1"/>
        <w:spacing w:line="200" w:lineRule="exact"/>
        <w:ind w:left="1440" w:hanging="24"/>
        <w:jc w:val="both"/>
        <w:rPr>
          <w:sz w:val="18"/>
          <w:szCs w:val="18"/>
        </w:rPr>
      </w:pPr>
      <w:r w:rsidRPr="007B5945">
        <w:rPr>
          <w:rFonts w:ascii="Garamond" w:hAnsi="Garamond"/>
          <w:b/>
          <w:sz w:val="18"/>
          <w:szCs w:val="18"/>
        </w:rPr>
        <w:t>II.-</w:t>
      </w:r>
      <w:r w:rsidR="00AE33F4">
        <w:rPr>
          <w:rFonts w:ascii="Garamond" w:hAnsi="Garamond"/>
          <w:b/>
          <w:sz w:val="18"/>
          <w:szCs w:val="18"/>
        </w:rPr>
        <w:t xml:space="preserve"> </w:t>
      </w:r>
      <w:r w:rsidRPr="007B5945">
        <w:rPr>
          <w:rFonts w:ascii="Garamond" w:hAnsi="Garamond"/>
          <w:b/>
          <w:sz w:val="18"/>
          <w:szCs w:val="18"/>
        </w:rPr>
        <w:t>ACOGER</w:t>
      </w:r>
      <w:r w:rsidRPr="007B5945">
        <w:rPr>
          <w:rFonts w:ascii="Garamond" w:hAnsi="Garamond"/>
          <w:sz w:val="18"/>
          <w:szCs w:val="18"/>
        </w:rPr>
        <w:t>, asimismo, las ‘</w:t>
      </w:r>
      <w:r w:rsidRPr="007B5945">
        <w:rPr>
          <w:rFonts w:ascii="Garamond" w:hAnsi="Garamond"/>
          <w:b/>
          <w:sz w:val="18"/>
          <w:szCs w:val="18"/>
        </w:rPr>
        <w:t>RECOMENDACIONES GENERALES</w:t>
      </w:r>
      <w:r w:rsidRPr="007B5945">
        <w:rPr>
          <w:rFonts w:ascii="Garamond" w:hAnsi="Garamond"/>
          <w:sz w:val="18"/>
          <w:szCs w:val="18"/>
        </w:rPr>
        <w:t>’ de la Comisión, de: ‘</w:t>
      </w:r>
      <w:r w:rsidRPr="007B5945">
        <w:rPr>
          <w:rFonts w:ascii="Garamond" w:hAnsi="Garamond"/>
          <w:i/>
          <w:sz w:val="18"/>
          <w:szCs w:val="18"/>
        </w:rPr>
        <w:t>Orientar a los Novatos con respecto al reglamento de Disciplina de la ESPOL</w:t>
      </w:r>
      <w:r w:rsidRPr="007B5945">
        <w:rPr>
          <w:rFonts w:ascii="Garamond" w:hAnsi="Garamond"/>
          <w:sz w:val="18"/>
          <w:szCs w:val="18"/>
        </w:rPr>
        <w:t>’, y, ‘</w:t>
      </w:r>
      <w:r w:rsidRPr="007B5945">
        <w:rPr>
          <w:rFonts w:ascii="Garamond" w:hAnsi="Garamond"/>
          <w:i/>
          <w:sz w:val="18"/>
          <w:szCs w:val="18"/>
        </w:rPr>
        <w:t>Que las Facultades dicten un taller de Ética Profesional a todos los estudiantes, el cual deberá ser repetido por cada año, dirigido especialmente a los Novato</w:t>
      </w:r>
      <w:r w:rsidRPr="007B5945">
        <w:rPr>
          <w:i/>
          <w:sz w:val="18"/>
          <w:szCs w:val="18"/>
        </w:rPr>
        <w:t>s</w:t>
      </w:r>
      <w:r w:rsidRPr="007B5945">
        <w:rPr>
          <w:sz w:val="18"/>
          <w:szCs w:val="18"/>
        </w:rPr>
        <w:t>’.</w:t>
      </w:r>
    </w:p>
    <w:p w:rsidR="00E64CFF" w:rsidRDefault="00E64CFF" w:rsidP="00AE33F4">
      <w:pPr>
        <w:pStyle w:val="Sinespaciado1"/>
        <w:ind w:left="1440" w:hanging="1440"/>
        <w:jc w:val="both"/>
        <w:rPr>
          <w:rFonts w:ascii="Garamond" w:hAnsi="Garamond"/>
          <w:b/>
          <w:bCs/>
          <w:u w:val="single"/>
        </w:rPr>
      </w:pPr>
    </w:p>
    <w:p w:rsidR="00E64CFF" w:rsidRPr="007B5945" w:rsidRDefault="00E64CFF" w:rsidP="00AE33F4">
      <w:pPr>
        <w:pStyle w:val="Sinespaciado1"/>
        <w:spacing w:line="200" w:lineRule="exact"/>
        <w:ind w:left="1440" w:hanging="1440"/>
        <w:jc w:val="both"/>
        <w:rPr>
          <w:rFonts w:ascii="Garamond" w:hAnsi="Garamond"/>
          <w:iCs/>
          <w:sz w:val="20"/>
          <w:szCs w:val="20"/>
        </w:rPr>
      </w:pPr>
      <w:r w:rsidRPr="007B5945">
        <w:rPr>
          <w:rFonts w:ascii="Garamond" w:hAnsi="Garamond"/>
          <w:b/>
          <w:bCs/>
          <w:sz w:val="20"/>
          <w:szCs w:val="20"/>
          <w:u w:val="single"/>
        </w:rPr>
        <w:t>13-01-021</w:t>
      </w:r>
      <w:r w:rsidRPr="007B5945">
        <w:rPr>
          <w:rFonts w:ascii="Garamond" w:hAnsi="Garamond"/>
          <w:b/>
          <w:bCs/>
          <w:sz w:val="20"/>
          <w:szCs w:val="20"/>
        </w:rPr>
        <w:t>.-</w:t>
      </w:r>
      <w:r w:rsidRPr="007B5945">
        <w:rPr>
          <w:rFonts w:ascii="Garamond" w:hAnsi="Garamond"/>
          <w:b/>
          <w:bCs/>
          <w:sz w:val="20"/>
          <w:szCs w:val="20"/>
        </w:rPr>
        <w:tab/>
      </w:r>
      <w:r w:rsidRPr="007B5945">
        <w:rPr>
          <w:rFonts w:ascii="Garamond" w:hAnsi="Garamond"/>
          <w:iCs/>
          <w:sz w:val="20"/>
          <w:szCs w:val="20"/>
        </w:rPr>
        <w:t xml:space="preserve">Habiendo conocido la misiva fechada Salamanca-diciembre 17 de 2012 </w:t>
      </w:r>
      <w:r w:rsidRPr="007B5945">
        <w:rPr>
          <w:rFonts w:ascii="Garamond" w:hAnsi="Garamond"/>
          <w:b/>
          <w:iCs/>
          <w:sz w:val="20"/>
          <w:szCs w:val="20"/>
        </w:rPr>
        <w:t>del Presidente de ‘Asociación Iberoamericana de Postgrado’-AUIP</w:t>
      </w:r>
      <w:r w:rsidRPr="007B5945">
        <w:rPr>
          <w:rFonts w:ascii="Garamond" w:hAnsi="Garamond"/>
          <w:iCs/>
          <w:sz w:val="20"/>
          <w:szCs w:val="20"/>
        </w:rPr>
        <w:t>/Rector de la Universidad de Granada</w:t>
      </w:r>
      <w:r w:rsidRPr="007B5945">
        <w:rPr>
          <w:rFonts w:ascii="Garamond" w:hAnsi="Garamond"/>
          <w:b/>
          <w:iCs/>
          <w:sz w:val="20"/>
          <w:szCs w:val="20"/>
        </w:rPr>
        <w:t xml:space="preserve"> D. Francisco González Lodeiro</w:t>
      </w:r>
      <w:r w:rsidRPr="007B5945">
        <w:rPr>
          <w:rFonts w:ascii="Garamond" w:hAnsi="Garamond"/>
          <w:iCs/>
          <w:sz w:val="20"/>
          <w:szCs w:val="20"/>
        </w:rPr>
        <w:t xml:space="preserve">, con la que comunica al Rector de ESPOL la </w:t>
      </w:r>
      <w:r w:rsidRPr="007B5945">
        <w:rPr>
          <w:rFonts w:ascii="Garamond" w:hAnsi="Garamond"/>
          <w:b/>
          <w:iCs/>
          <w:sz w:val="20"/>
          <w:szCs w:val="20"/>
        </w:rPr>
        <w:t>CONVOCATORIA a ‘Asamblea General Ordinaria’ de AUIP</w:t>
      </w:r>
      <w:r w:rsidRPr="007B5945">
        <w:rPr>
          <w:rFonts w:ascii="Garamond" w:hAnsi="Garamond"/>
          <w:iCs/>
          <w:sz w:val="20"/>
          <w:szCs w:val="20"/>
        </w:rPr>
        <w:t xml:space="preserve"> que se celebrará en Sao Paulo/Brasil los días 14 y 15 de marzo del presente año, por invitación expresa del Rector Magnífico de la ‘Universidad Estadual Paulista’ (UNESP), conforme el correspondiente ‘Acuerdo’ de la Asamblea anterior de marzo 1-2 de 2012,  y para atender la cual el Rector Ing. Sergio Flores </w:t>
      </w:r>
      <w:r w:rsidRPr="007B5945">
        <w:rPr>
          <w:rFonts w:ascii="Garamond" w:hAnsi="Garamond"/>
          <w:b/>
          <w:iCs/>
          <w:sz w:val="20"/>
          <w:szCs w:val="20"/>
        </w:rPr>
        <w:t>SOLICITA</w:t>
      </w:r>
      <w:r w:rsidRPr="007B5945">
        <w:rPr>
          <w:rFonts w:ascii="Garamond" w:hAnsi="Garamond"/>
          <w:iCs/>
          <w:sz w:val="20"/>
          <w:szCs w:val="20"/>
        </w:rPr>
        <w:t xml:space="preserve"> la pertinente autorización, del 13 al 16 de marzo del presente año; el </w:t>
      </w:r>
      <w:r w:rsidRPr="007B5945">
        <w:rPr>
          <w:rFonts w:ascii="Garamond" w:hAnsi="Garamond"/>
          <w:b/>
          <w:iCs/>
          <w:sz w:val="20"/>
          <w:szCs w:val="20"/>
        </w:rPr>
        <w:t xml:space="preserve">CONSEJO POLITÉCNICO RESUELVE  CONCEDER </w:t>
      </w:r>
      <w:r w:rsidRPr="007B5945">
        <w:rPr>
          <w:rFonts w:ascii="Garamond" w:hAnsi="Garamond"/>
          <w:iCs/>
          <w:sz w:val="20"/>
          <w:szCs w:val="20"/>
        </w:rPr>
        <w:t xml:space="preserve">la </w:t>
      </w:r>
      <w:r w:rsidRPr="007B5945">
        <w:rPr>
          <w:rFonts w:ascii="Garamond" w:hAnsi="Garamond"/>
          <w:b/>
          <w:iCs/>
          <w:sz w:val="20"/>
          <w:szCs w:val="20"/>
        </w:rPr>
        <w:t xml:space="preserve">AUTORIZACIÓN </w:t>
      </w:r>
      <w:r w:rsidRPr="007B5945">
        <w:rPr>
          <w:rFonts w:ascii="Garamond" w:hAnsi="Garamond"/>
          <w:iCs/>
          <w:sz w:val="20"/>
          <w:szCs w:val="20"/>
        </w:rPr>
        <w:t xml:space="preserve">solicitada, concediendo la correspondiente </w:t>
      </w:r>
      <w:r w:rsidRPr="007B5945">
        <w:rPr>
          <w:rFonts w:ascii="Garamond" w:hAnsi="Garamond"/>
          <w:b/>
          <w:iCs/>
          <w:sz w:val="20"/>
          <w:szCs w:val="20"/>
        </w:rPr>
        <w:t>COMISIÓN DE SERVICIOS al Rector Ing. SERGIO FLORES</w:t>
      </w:r>
      <w:r w:rsidRPr="007B5945">
        <w:rPr>
          <w:rFonts w:ascii="Garamond" w:hAnsi="Garamond"/>
          <w:iCs/>
          <w:sz w:val="20"/>
          <w:szCs w:val="20"/>
        </w:rPr>
        <w:t xml:space="preserve"> del 13 al 16 de marzo del presente año, para que  asista a la indicada ‘Asamblea General Ordinaria’ de AUIP. </w:t>
      </w:r>
    </w:p>
    <w:p w:rsidR="00E64CFF" w:rsidRPr="007B5945" w:rsidRDefault="00E64CFF" w:rsidP="00AE33F4">
      <w:pPr>
        <w:pStyle w:val="Sinespaciado"/>
        <w:spacing w:line="200" w:lineRule="exact"/>
        <w:ind w:left="1440" w:hanging="1440"/>
        <w:jc w:val="both"/>
        <w:rPr>
          <w:rFonts w:ascii="Garamond" w:hAnsi="Garamond"/>
        </w:rPr>
      </w:pPr>
    </w:p>
    <w:p w:rsidR="00E64CFF" w:rsidRPr="00D306E5" w:rsidRDefault="00E64CFF" w:rsidP="00AE33F4">
      <w:pPr>
        <w:pStyle w:val="Sinespaciado1"/>
        <w:ind w:left="1440" w:hanging="1440"/>
        <w:jc w:val="both"/>
        <w:rPr>
          <w:iCs/>
          <w:color w:val="FF0000"/>
          <w:sz w:val="20"/>
          <w:szCs w:val="20"/>
        </w:rPr>
      </w:pPr>
      <w:r w:rsidRPr="00EA2666">
        <w:rPr>
          <w:rFonts w:ascii="Garamond" w:hAnsi="Garamond"/>
          <w:b/>
          <w:bCs/>
          <w:u w:val="single"/>
        </w:rPr>
        <w:t>13-01-0</w:t>
      </w:r>
      <w:r>
        <w:rPr>
          <w:rFonts w:ascii="Garamond" w:hAnsi="Garamond"/>
          <w:b/>
          <w:bCs/>
          <w:u w:val="single"/>
        </w:rPr>
        <w:t>22</w:t>
      </w:r>
      <w:r w:rsidRPr="00EA2666">
        <w:rPr>
          <w:rFonts w:ascii="Garamond" w:hAnsi="Garamond"/>
          <w:b/>
          <w:bCs/>
        </w:rPr>
        <w:t>.-</w:t>
      </w:r>
      <w:r>
        <w:rPr>
          <w:rFonts w:ascii="Garamond" w:hAnsi="Garamond"/>
          <w:b/>
          <w:bCs/>
        </w:rPr>
        <w:tab/>
      </w:r>
      <w:r>
        <w:rPr>
          <w:rFonts w:ascii="Garamond" w:hAnsi="Garamond"/>
          <w:iCs/>
          <w:sz w:val="22"/>
          <w:szCs w:val="22"/>
        </w:rPr>
        <w:t xml:space="preserve">Con el fin de que la comunidad politécnica se beneficie de los conocimientos y experiencias obtenidos por los docentes que asisten a seminarios y, en general, a eventos de orden académico; el </w:t>
      </w:r>
      <w:r>
        <w:rPr>
          <w:rFonts w:ascii="Garamond" w:hAnsi="Garamond"/>
          <w:b/>
          <w:iCs/>
          <w:sz w:val="22"/>
          <w:szCs w:val="22"/>
        </w:rPr>
        <w:t xml:space="preserve">CONSEJO POLITÉCNICO RESUELVE DISPONER y NORMAR: </w:t>
      </w:r>
    </w:p>
    <w:p w:rsidR="004635F2" w:rsidRDefault="004635F2" w:rsidP="00AE33F4">
      <w:pPr>
        <w:pStyle w:val="Sinespaciado1"/>
        <w:ind w:left="1440" w:hanging="24"/>
        <w:jc w:val="both"/>
        <w:rPr>
          <w:rFonts w:ascii="Garamond" w:hAnsi="Garamond"/>
          <w:b/>
          <w:iCs/>
          <w:sz w:val="22"/>
          <w:szCs w:val="22"/>
        </w:rPr>
      </w:pPr>
    </w:p>
    <w:p w:rsidR="00E64CFF" w:rsidRDefault="00E64CFF" w:rsidP="00AE33F4">
      <w:pPr>
        <w:pStyle w:val="Sinespaciado1"/>
        <w:ind w:left="1440" w:hanging="24"/>
        <w:jc w:val="both"/>
        <w:rPr>
          <w:iCs/>
          <w:sz w:val="20"/>
          <w:szCs w:val="20"/>
        </w:rPr>
      </w:pPr>
      <w:r>
        <w:rPr>
          <w:rFonts w:ascii="Garamond" w:hAnsi="Garamond"/>
          <w:b/>
          <w:iCs/>
          <w:sz w:val="22"/>
          <w:szCs w:val="22"/>
        </w:rPr>
        <w:t>QUE</w:t>
      </w:r>
      <w:r>
        <w:rPr>
          <w:rFonts w:ascii="Garamond" w:hAnsi="Garamond"/>
          <w:iCs/>
          <w:sz w:val="22"/>
          <w:szCs w:val="22"/>
        </w:rPr>
        <w:t xml:space="preserve"> todo </w:t>
      </w:r>
      <w:r>
        <w:rPr>
          <w:rFonts w:ascii="Garamond" w:hAnsi="Garamond"/>
          <w:b/>
          <w:iCs/>
          <w:sz w:val="22"/>
          <w:szCs w:val="22"/>
        </w:rPr>
        <w:t>PROFESOR</w:t>
      </w:r>
      <w:r>
        <w:rPr>
          <w:rFonts w:ascii="Garamond" w:hAnsi="Garamond"/>
          <w:iCs/>
          <w:sz w:val="22"/>
          <w:szCs w:val="22"/>
        </w:rPr>
        <w:t xml:space="preserve"> que asista a </w:t>
      </w:r>
      <w:r>
        <w:rPr>
          <w:rFonts w:ascii="Garamond" w:hAnsi="Garamond"/>
          <w:b/>
          <w:iCs/>
          <w:sz w:val="22"/>
          <w:szCs w:val="22"/>
        </w:rPr>
        <w:t>seminarios y, en general, a eventos de orden académico</w:t>
      </w:r>
      <w:r>
        <w:rPr>
          <w:rFonts w:ascii="Garamond" w:hAnsi="Garamond"/>
          <w:iCs/>
          <w:sz w:val="22"/>
          <w:szCs w:val="22"/>
        </w:rPr>
        <w:t>, a</w:t>
      </w:r>
      <w:r>
        <w:rPr>
          <w:rFonts w:ascii="Garamond" w:hAnsi="Garamond"/>
          <w:b/>
          <w:iCs/>
          <w:sz w:val="22"/>
          <w:szCs w:val="22"/>
        </w:rPr>
        <w:t xml:space="preserve"> SU RETORNO</w:t>
      </w:r>
      <w:r>
        <w:rPr>
          <w:rFonts w:ascii="Garamond" w:hAnsi="Garamond"/>
          <w:iCs/>
          <w:sz w:val="22"/>
          <w:szCs w:val="22"/>
        </w:rPr>
        <w:t xml:space="preserve"> deberá no sólo presentar el ‘informe’ correspondiente sino que deberá </w:t>
      </w:r>
      <w:r>
        <w:rPr>
          <w:rFonts w:ascii="Garamond" w:hAnsi="Garamond"/>
          <w:b/>
          <w:iCs/>
          <w:sz w:val="22"/>
          <w:szCs w:val="22"/>
        </w:rPr>
        <w:t>DICTAR UN SEMINARIO</w:t>
      </w:r>
      <w:r>
        <w:rPr>
          <w:rFonts w:ascii="Garamond" w:hAnsi="Garamond"/>
          <w:iCs/>
          <w:sz w:val="22"/>
          <w:szCs w:val="22"/>
        </w:rPr>
        <w:t xml:space="preserve"> demostrativo de los conocimientos que adquirió y, de ser el caso, sus resultados; el que deberá </w:t>
      </w:r>
      <w:r>
        <w:rPr>
          <w:rFonts w:ascii="Garamond" w:hAnsi="Garamond"/>
          <w:b/>
          <w:iCs/>
          <w:sz w:val="22"/>
          <w:szCs w:val="22"/>
        </w:rPr>
        <w:t>REALIZARSE EN UN PLAZO</w:t>
      </w:r>
      <w:r>
        <w:rPr>
          <w:rFonts w:ascii="Garamond" w:hAnsi="Garamond"/>
          <w:iCs/>
          <w:sz w:val="22"/>
          <w:szCs w:val="22"/>
        </w:rPr>
        <w:t xml:space="preserve"> no mayor a los </w:t>
      </w:r>
      <w:r>
        <w:rPr>
          <w:rFonts w:ascii="Garamond" w:hAnsi="Garamond"/>
          <w:b/>
          <w:iCs/>
          <w:sz w:val="22"/>
          <w:szCs w:val="22"/>
        </w:rPr>
        <w:t>QUINCE DÍAS</w:t>
      </w:r>
      <w:r>
        <w:rPr>
          <w:rFonts w:ascii="Garamond" w:hAnsi="Garamond"/>
          <w:iCs/>
          <w:sz w:val="22"/>
          <w:szCs w:val="22"/>
        </w:rPr>
        <w:t xml:space="preserve"> después de su regreso, y cuya </w:t>
      </w:r>
      <w:r>
        <w:rPr>
          <w:rFonts w:ascii="Garamond" w:hAnsi="Garamond"/>
          <w:b/>
          <w:iCs/>
          <w:sz w:val="22"/>
          <w:szCs w:val="22"/>
        </w:rPr>
        <w:t>DURACIÓN</w:t>
      </w:r>
      <w:r>
        <w:rPr>
          <w:rFonts w:ascii="Garamond" w:hAnsi="Garamond"/>
          <w:iCs/>
          <w:sz w:val="22"/>
          <w:szCs w:val="22"/>
        </w:rPr>
        <w:t xml:space="preserve"> quedará a criterio del decano de la correspondiente facultad; </w:t>
      </w:r>
      <w:r>
        <w:rPr>
          <w:rFonts w:ascii="Garamond" w:hAnsi="Garamond"/>
          <w:b/>
          <w:iCs/>
          <w:sz w:val="22"/>
          <w:szCs w:val="22"/>
        </w:rPr>
        <w:t>PUNTUALIZANDO</w:t>
      </w:r>
      <w:r>
        <w:rPr>
          <w:rFonts w:ascii="Garamond" w:hAnsi="Garamond"/>
          <w:iCs/>
          <w:sz w:val="22"/>
          <w:szCs w:val="22"/>
        </w:rPr>
        <w:t xml:space="preserve"> que, en tratándose de </w:t>
      </w:r>
      <w:r>
        <w:rPr>
          <w:rFonts w:ascii="Garamond" w:hAnsi="Garamond"/>
          <w:iCs/>
          <w:sz w:val="22"/>
          <w:szCs w:val="22"/>
        </w:rPr>
        <w:lastRenderedPageBreak/>
        <w:t>‘</w:t>
      </w:r>
      <w:r>
        <w:rPr>
          <w:rFonts w:ascii="Garamond" w:hAnsi="Garamond"/>
          <w:b/>
          <w:iCs/>
          <w:sz w:val="22"/>
          <w:szCs w:val="22"/>
        </w:rPr>
        <w:t>presentaciones</w:t>
      </w:r>
      <w:r>
        <w:rPr>
          <w:rFonts w:ascii="Garamond" w:hAnsi="Garamond"/>
          <w:iCs/>
          <w:sz w:val="22"/>
          <w:szCs w:val="22"/>
        </w:rPr>
        <w:t>’, aquel seminario deberá recoger las que haya hecho, y de no ser así, expondrá un resumen de los temas importantes examinados.</w:t>
      </w:r>
    </w:p>
    <w:p w:rsidR="00D306E5" w:rsidRDefault="00D306E5" w:rsidP="00AE33F4">
      <w:pPr>
        <w:pStyle w:val="Sinespaciado1"/>
        <w:ind w:left="1440" w:hanging="1440"/>
        <w:jc w:val="both"/>
        <w:rPr>
          <w:iCs/>
          <w:sz w:val="20"/>
          <w:szCs w:val="20"/>
        </w:rPr>
      </w:pPr>
      <w:r>
        <w:rPr>
          <w:rFonts w:ascii="Garamond" w:hAnsi="Garamond"/>
          <w:iCs/>
          <w:sz w:val="22"/>
          <w:szCs w:val="22"/>
        </w:rPr>
        <w:t>.</w:t>
      </w:r>
    </w:p>
    <w:p w:rsidR="006D0F4C" w:rsidRPr="007E07FC" w:rsidRDefault="006D0F4C" w:rsidP="006D0F4C">
      <w:pPr>
        <w:pStyle w:val="Sinespaciado1"/>
        <w:ind w:left="1410" w:hanging="1410"/>
        <w:jc w:val="both"/>
        <w:rPr>
          <w:rFonts w:ascii="Garamond" w:hAnsi="Garamond"/>
          <w:iCs/>
          <w:sz w:val="22"/>
          <w:szCs w:val="22"/>
        </w:rPr>
      </w:pPr>
      <w:r w:rsidRPr="007E07FC">
        <w:rPr>
          <w:rFonts w:ascii="Garamond" w:hAnsi="Garamond"/>
          <w:b/>
          <w:bCs/>
          <w:sz w:val="22"/>
          <w:szCs w:val="22"/>
          <w:u w:val="single"/>
        </w:rPr>
        <w:t>13-01-023</w:t>
      </w:r>
      <w:r w:rsidRPr="007E07FC">
        <w:rPr>
          <w:rFonts w:ascii="Garamond" w:hAnsi="Garamond"/>
          <w:b/>
          <w:bCs/>
          <w:sz w:val="22"/>
          <w:szCs w:val="22"/>
        </w:rPr>
        <w:t>.-</w:t>
      </w:r>
      <w:r w:rsidRPr="007E07FC">
        <w:rPr>
          <w:rFonts w:ascii="Garamond" w:hAnsi="Garamond"/>
          <w:b/>
          <w:bCs/>
          <w:sz w:val="20"/>
          <w:szCs w:val="20"/>
        </w:rPr>
        <w:tab/>
      </w:r>
      <w:r w:rsidRPr="007E07FC">
        <w:rPr>
          <w:rFonts w:ascii="Garamond" w:hAnsi="Garamond"/>
          <w:iCs/>
          <w:sz w:val="22"/>
          <w:szCs w:val="22"/>
        </w:rPr>
        <w:t xml:space="preserve">Se </w:t>
      </w:r>
      <w:r w:rsidRPr="007E07FC">
        <w:rPr>
          <w:rFonts w:ascii="Garamond" w:hAnsi="Garamond"/>
          <w:b/>
          <w:iCs/>
          <w:sz w:val="22"/>
          <w:szCs w:val="22"/>
        </w:rPr>
        <w:t>TOMA CONOCIMIENTO</w:t>
      </w:r>
      <w:r w:rsidRPr="007E07FC">
        <w:rPr>
          <w:rFonts w:ascii="Garamond" w:hAnsi="Garamond"/>
          <w:iCs/>
          <w:sz w:val="22"/>
          <w:szCs w:val="22"/>
        </w:rPr>
        <w:t xml:space="preserve"> del </w:t>
      </w:r>
      <w:r w:rsidRPr="007E07FC">
        <w:rPr>
          <w:rFonts w:ascii="Garamond" w:hAnsi="Garamond"/>
          <w:b/>
          <w:iCs/>
          <w:sz w:val="22"/>
          <w:szCs w:val="22"/>
        </w:rPr>
        <w:t xml:space="preserve">INFORME </w:t>
      </w:r>
      <w:r w:rsidRPr="007E07FC">
        <w:rPr>
          <w:rFonts w:ascii="Garamond" w:hAnsi="Garamond"/>
          <w:iCs/>
          <w:sz w:val="22"/>
          <w:szCs w:val="22"/>
        </w:rPr>
        <w:t>constante en la comunicación de enero 28 de 2013</w:t>
      </w:r>
      <w:r w:rsidRPr="007E07FC">
        <w:rPr>
          <w:rFonts w:ascii="Garamond" w:hAnsi="Garamond"/>
          <w:b/>
          <w:iCs/>
          <w:sz w:val="22"/>
          <w:szCs w:val="22"/>
        </w:rPr>
        <w:t xml:space="preserve"> </w:t>
      </w:r>
      <w:r w:rsidRPr="007E07FC">
        <w:rPr>
          <w:rFonts w:ascii="Garamond" w:hAnsi="Garamond"/>
          <w:iCs/>
          <w:sz w:val="22"/>
          <w:szCs w:val="22"/>
        </w:rPr>
        <w:t>de la</w:t>
      </w:r>
      <w:r w:rsidRPr="007E07FC">
        <w:rPr>
          <w:rFonts w:ascii="Garamond" w:hAnsi="Garamond"/>
          <w:b/>
          <w:iCs/>
          <w:sz w:val="22"/>
          <w:szCs w:val="22"/>
        </w:rPr>
        <w:t xml:space="preserve"> COMISIÓN </w:t>
      </w:r>
      <w:r w:rsidRPr="007E07FC">
        <w:rPr>
          <w:rFonts w:ascii="Garamond" w:hAnsi="Garamond"/>
          <w:iCs/>
          <w:sz w:val="22"/>
          <w:szCs w:val="22"/>
        </w:rPr>
        <w:t xml:space="preserve">establecida por este organismo con su </w:t>
      </w:r>
      <w:r w:rsidRPr="007E07FC">
        <w:rPr>
          <w:rFonts w:ascii="Garamond" w:hAnsi="Garamond"/>
          <w:b/>
          <w:iCs/>
          <w:sz w:val="22"/>
          <w:szCs w:val="22"/>
        </w:rPr>
        <w:t>resolución Nº 13-01-009 de la sesión de 15 de los mismos mes y año</w:t>
      </w:r>
      <w:r w:rsidRPr="007E07FC">
        <w:rPr>
          <w:rFonts w:ascii="Garamond" w:hAnsi="Garamond"/>
          <w:iCs/>
          <w:sz w:val="22"/>
          <w:szCs w:val="22"/>
        </w:rPr>
        <w:t xml:space="preserve"> para juzgar </w:t>
      </w:r>
      <w:r w:rsidRPr="007E07FC">
        <w:rPr>
          <w:rFonts w:ascii="Garamond" w:hAnsi="Garamond"/>
          <w:bCs/>
          <w:sz w:val="22"/>
          <w:szCs w:val="22"/>
        </w:rPr>
        <w:t xml:space="preserve">la </w:t>
      </w:r>
      <w:r w:rsidRPr="007E07FC">
        <w:rPr>
          <w:rFonts w:ascii="Garamond" w:hAnsi="Garamond"/>
          <w:b/>
          <w:bCs/>
          <w:sz w:val="22"/>
          <w:szCs w:val="22"/>
        </w:rPr>
        <w:t>queja de agresión verbal</w:t>
      </w:r>
      <w:r w:rsidRPr="007E07FC">
        <w:rPr>
          <w:rFonts w:ascii="Garamond" w:hAnsi="Garamond"/>
          <w:bCs/>
          <w:sz w:val="22"/>
          <w:szCs w:val="22"/>
        </w:rPr>
        <w:t xml:space="preserve"> formulada por la </w:t>
      </w:r>
      <w:r w:rsidRPr="007E07FC">
        <w:rPr>
          <w:rFonts w:ascii="Garamond" w:hAnsi="Garamond"/>
          <w:b/>
          <w:bCs/>
          <w:sz w:val="22"/>
          <w:szCs w:val="22"/>
        </w:rPr>
        <w:t xml:space="preserve">estudiante de la maestría </w:t>
      </w:r>
      <w:r w:rsidRPr="007E07FC">
        <w:rPr>
          <w:rFonts w:ascii="Garamond" w:hAnsi="Garamond"/>
          <w:b/>
          <w:sz w:val="22"/>
          <w:szCs w:val="22"/>
        </w:rPr>
        <w:t>en Gerencia Hospitalaria Dra. MYRIAM PITA LEÓN</w:t>
      </w:r>
      <w:r w:rsidRPr="007E07FC">
        <w:rPr>
          <w:rFonts w:ascii="Garamond" w:hAnsi="Garamond"/>
          <w:sz w:val="22"/>
          <w:szCs w:val="22"/>
        </w:rPr>
        <w:t xml:space="preserve"> en su comunicación de octubre 18 de 2012 dirigida a la </w:t>
      </w:r>
      <w:r w:rsidRPr="007E07FC">
        <w:rPr>
          <w:rFonts w:ascii="Garamond" w:hAnsi="Garamond"/>
          <w:i/>
          <w:sz w:val="22"/>
          <w:szCs w:val="22"/>
        </w:rPr>
        <w:t>Directora</w:t>
      </w:r>
      <w:r w:rsidRPr="007E07FC">
        <w:rPr>
          <w:rFonts w:ascii="Garamond" w:hAnsi="Garamond"/>
          <w:sz w:val="22"/>
          <w:szCs w:val="22"/>
        </w:rPr>
        <w:t xml:space="preserve"> de la maestría Dra. Bessie Magallanes.  </w:t>
      </w:r>
      <w:r w:rsidRPr="007E07FC">
        <w:rPr>
          <w:rFonts w:ascii="Garamond" w:hAnsi="Garamond"/>
          <w:b/>
          <w:sz w:val="22"/>
          <w:szCs w:val="22"/>
        </w:rPr>
        <w:t>A</w:t>
      </w:r>
      <w:r w:rsidRPr="007E07FC">
        <w:rPr>
          <w:rFonts w:ascii="Garamond" w:hAnsi="Garamond"/>
          <w:b/>
          <w:iCs/>
          <w:sz w:val="22"/>
          <w:szCs w:val="22"/>
        </w:rPr>
        <w:t>simismo</w:t>
      </w:r>
      <w:r w:rsidRPr="007E07FC">
        <w:rPr>
          <w:rFonts w:ascii="Garamond" w:hAnsi="Garamond"/>
          <w:iCs/>
          <w:sz w:val="22"/>
          <w:szCs w:val="22"/>
        </w:rPr>
        <w:t xml:space="preserve">,  de la excusa de la </w:t>
      </w:r>
      <w:r w:rsidRPr="007E07FC">
        <w:rPr>
          <w:rFonts w:ascii="Garamond" w:hAnsi="Garamond"/>
          <w:b/>
          <w:iCs/>
          <w:sz w:val="22"/>
          <w:szCs w:val="22"/>
        </w:rPr>
        <w:t>integrante de dicha Comisión M.Sc. Sonnia Zurita</w:t>
      </w:r>
      <w:r w:rsidRPr="007E07FC">
        <w:rPr>
          <w:rFonts w:ascii="Garamond" w:hAnsi="Garamond"/>
          <w:iCs/>
          <w:sz w:val="22"/>
          <w:szCs w:val="22"/>
        </w:rPr>
        <w:t xml:space="preserve"> para actuar en el caso, arguyendo que los estudiantes juzgados </w:t>
      </w:r>
      <w:r w:rsidRPr="007E07FC">
        <w:rPr>
          <w:rFonts w:ascii="Garamond" w:hAnsi="Garamond"/>
          <w:i/>
          <w:iCs/>
          <w:sz w:val="22"/>
          <w:szCs w:val="22"/>
        </w:rPr>
        <w:t>fueron sus alumnos el año pasado</w:t>
      </w:r>
      <w:r w:rsidRPr="007E07FC">
        <w:rPr>
          <w:rFonts w:ascii="Garamond" w:hAnsi="Garamond"/>
          <w:iCs/>
          <w:sz w:val="22"/>
          <w:szCs w:val="22"/>
        </w:rPr>
        <w:t xml:space="preserve">, y siguen siéndolo porque está </w:t>
      </w:r>
      <w:r w:rsidRPr="007E07FC">
        <w:rPr>
          <w:rFonts w:ascii="Garamond" w:hAnsi="Garamond"/>
          <w:i/>
          <w:iCs/>
          <w:sz w:val="22"/>
          <w:szCs w:val="22"/>
        </w:rPr>
        <w:t>calificando los exámenes</w:t>
      </w:r>
      <w:r w:rsidRPr="007E07FC">
        <w:rPr>
          <w:rFonts w:ascii="Garamond" w:hAnsi="Garamond"/>
          <w:iCs/>
          <w:sz w:val="22"/>
          <w:szCs w:val="22"/>
        </w:rPr>
        <w:t xml:space="preserve"> del módulo.</w:t>
      </w:r>
    </w:p>
    <w:p w:rsidR="006D0F4C" w:rsidRPr="007E07FC" w:rsidRDefault="006D0F4C" w:rsidP="006D0F4C">
      <w:pPr>
        <w:pStyle w:val="Sinespaciado1"/>
        <w:ind w:left="1701"/>
        <w:jc w:val="both"/>
        <w:rPr>
          <w:rFonts w:ascii="Garamond" w:hAnsi="Garamond"/>
          <w:sz w:val="16"/>
          <w:szCs w:val="16"/>
          <w:highlight w:val="yellow"/>
        </w:rPr>
      </w:pPr>
    </w:p>
    <w:p w:rsidR="006D0F4C" w:rsidRPr="007E07FC" w:rsidRDefault="006D0F4C" w:rsidP="006D0F4C">
      <w:pPr>
        <w:pStyle w:val="Sinespaciado1"/>
        <w:ind w:left="1701"/>
        <w:jc w:val="both"/>
        <w:rPr>
          <w:rFonts w:ascii="Garamond" w:hAnsi="Garamond"/>
          <w:b/>
          <w:iCs/>
          <w:sz w:val="22"/>
          <w:szCs w:val="22"/>
        </w:rPr>
      </w:pPr>
      <w:r w:rsidRPr="007E07FC">
        <w:rPr>
          <w:rFonts w:ascii="Garamond" w:hAnsi="Garamond"/>
          <w:iCs/>
          <w:sz w:val="22"/>
          <w:szCs w:val="22"/>
        </w:rPr>
        <w:t xml:space="preserve">Y, habiendo analizado el referido </w:t>
      </w:r>
      <w:r w:rsidRPr="007E07FC">
        <w:rPr>
          <w:rFonts w:ascii="Garamond" w:hAnsi="Garamond"/>
          <w:b/>
          <w:iCs/>
          <w:sz w:val="22"/>
          <w:szCs w:val="22"/>
        </w:rPr>
        <w:t xml:space="preserve">INFORME, </w:t>
      </w:r>
      <w:r w:rsidRPr="007E07FC">
        <w:rPr>
          <w:rFonts w:ascii="Garamond" w:hAnsi="Garamond"/>
          <w:iCs/>
          <w:sz w:val="22"/>
          <w:szCs w:val="22"/>
        </w:rPr>
        <w:t>el asunto;</w:t>
      </w:r>
      <w:r w:rsidRPr="007E07FC">
        <w:rPr>
          <w:rFonts w:ascii="Garamond" w:hAnsi="Garamond"/>
          <w:b/>
          <w:iCs/>
          <w:sz w:val="22"/>
          <w:szCs w:val="22"/>
        </w:rPr>
        <w:t xml:space="preserve"> </w:t>
      </w:r>
      <w:r w:rsidRPr="007E07FC">
        <w:rPr>
          <w:rFonts w:ascii="Garamond" w:hAnsi="Garamond"/>
          <w:iCs/>
          <w:sz w:val="22"/>
          <w:szCs w:val="22"/>
        </w:rPr>
        <w:t xml:space="preserve">y el expedientillo que anexa la Comisión, particularmente la denuncia antes referida; </w:t>
      </w:r>
      <w:r w:rsidRPr="007E07FC">
        <w:rPr>
          <w:rFonts w:ascii="Garamond" w:hAnsi="Garamond"/>
          <w:sz w:val="22"/>
          <w:szCs w:val="22"/>
        </w:rPr>
        <w:t xml:space="preserve">el oficio ESPAE-MGH-04-2012 de noviembre 9 de 2012 que la </w:t>
      </w:r>
      <w:r w:rsidRPr="007E07FC">
        <w:rPr>
          <w:rFonts w:ascii="Garamond" w:hAnsi="Garamond"/>
          <w:i/>
          <w:sz w:val="22"/>
          <w:szCs w:val="22"/>
        </w:rPr>
        <w:t>Coordinadora</w:t>
      </w:r>
      <w:r w:rsidRPr="007E07FC">
        <w:rPr>
          <w:rFonts w:ascii="Garamond" w:hAnsi="Garamond"/>
          <w:sz w:val="22"/>
          <w:szCs w:val="22"/>
        </w:rPr>
        <w:t xml:space="preserve"> Dra. Bessie Magallanes dirige a la Directora de ESPAE; así como el oficio ESPAE-D-564-2012 de noviembre 22 de 2012 que la Directora de ESPAE Dra. Virginia Lasio dirige al Rector Ing. Sergio Flores haciéndole llegar los anteriores documentos; el </w:t>
      </w:r>
      <w:r w:rsidRPr="007E07FC">
        <w:rPr>
          <w:rFonts w:ascii="Garamond" w:hAnsi="Garamond"/>
          <w:b/>
          <w:iCs/>
          <w:sz w:val="22"/>
          <w:szCs w:val="22"/>
        </w:rPr>
        <w:t xml:space="preserve">CONSEJO POLITÉCNICO RESUELVE: </w:t>
      </w:r>
    </w:p>
    <w:p w:rsidR="006D0F4C" w:rsidRPr="007E07FC" w:rsidRDefault="006D0F4C" w:rsidP="006D0F4C">
      <w:pPr>
        <w:pStyle w:val="Sinespaciado1"/>
        <w:ind w:left="1701"/>
        <w:jc w:val="both"/>
        <w:rPr>
          <w:rFonts w:ascii="Garamond" w:hAnsi="Garamond"/>
          <w:b/>
          <w:iCs/>
          <w:sz w:val="16"/>
          <w:szCs w:val="16"/>
        </w:rPr>
      </w:pPr>
    </w:p>
    <w:p w:rsidR="006D0F4C" w:rsidRPr="007E07FC" w:rsidRDefault="006D0F4C" w:rsidP="006D0F4C">
      <w:pPr>
        <w:pStyle w:val="Sinespaciado1"/>
        <w:ind w:left="1701"/>
        <w:jc w:val="both"/>
        <w:rPr>
          <w:iCs/>
          <w:highlight w:val="green"/>
        </w:rPr>
      </w:pPr>
      <w:r w:rsidRPr="007E07FC">
        <w:rPr>
          <w:rFonts w:ascii="Garamond" w:hAnsi="Garamond"/>
          <w:b/>
          <w:iCs/>
          <w:sz w:val="22"/>
          <w:szCs w:val="22"/>
        </w:rPr>
        <w:t xml:space="preserve">OBSERVAR </w:t>
      </w:r>
      <w:r w:rsidRPr="007E07FC">
        <w:rPr>
          <w:rFonts w:ascii="Garamond" w:hAnsi="Garamond"/>
          <w:iCs/>
          <w:sz w:val="22"/>
          <w:szCs w:val="22"/>
        </w:rPr>
        <w:t xml:space="preserve">a los estudiantes de la maestría en Gestión Hospitalaria: </w:t>
      </w:r>
      <w:r w:rsidRPr="007E07FC">
        <w:rPr>
          <w:rFonts w:ascii="Garamond" w:hAnsi="Garamond"/>
          <w:b/>
          <w:iCs/>
          <w:sz w:val="22"/>
          <w:szCs w:val="22"/>
        </w:rPr>
        <w:t>Dr. Pedro Jiménez Cedeño,</w:t>
      </w:r>
      <w:r w:rsidRPr="007E07FC">
        <w:rPr>
          <w:rFonts w:ascii="Garamond" w:hAnsi="Garamond"/>
          <w:iCs/>
          <w:sz w:val="22"/>
          <w:szCs w:val="22"/>
        </w:rPr>
        <w:t xml:space="preserve"> y </w:t>
      </w:r>
      <w:r w:rsidRPr="007E07FC">
        <w:rPr>
          <w:rFonts w:ascii="Garamond" w:hAnsi="Garamond"/>
          <w:b/>
          <w:iCs/>
          <w:sz w:val="22"/>
          <w:szCs w:val="22"/>
        </w:rPr>
        <w:t>Dra. Miriam Pita León</w:t>
      </w:r>
      <w:r w:rsidRPr="007E07FC">
        <w:rPr>
          <w:rFonts w:ascii="Garamond" w:hAnsi="Garamond"/>
          <w:iCs/>
          <w:sz w:val="22"/>
          <w:szCs w:val="22"/>
        </w:rPr>
        <w:t xml:space="preserve">; así como al profesor de la misma maestría  </w:t>
      </w:r>
      <w:r w:rsidRPr="007E07FC">
        <w:rPr>
          <w:rFonts w:ascii="Garamond" w:hAnsi="Garamond"/>
          <w:b/>
          <w:iCs/>
          <w:sz w:val="22"/>
          <w:szCs w:val="22"/>
        </w:rPr>
        <w:t>M.Sc. Marcos Yanes</w:t>
      </w:r>
      <w:r w:rsidRPr="007E07FC">
        <w:rPr>
          <w:rFonts w:ascii="Garamond" w:hAnsi="Garamond"/>
          <w:iCs/>
          <w:sz w:val="22"/>
          <w:szCs w:val="22"/>
        </w:rPr>
        <w:t xml:space="preserve">, que </w:t>
      </w:r>
      <w:r w:rsidRPr="007E07FC">
        <w:rPr>
          <w:rFonts w:ascii="Garamond" w:hAnsi="Garamond"/>
          <w:i/>
          <w:iCs/>
          <w:sz w:val="22"/>
          <w:szCs w:val="22"/>
        </w:rPr>
        <w:t>existe un ‘</w:t>
      </w:r>
      <w:r w:rsidRPr="007E07FC">
        <w:rPr>
          <w:rFonts w:ascii="Garamond" w:hAnsi="Garamond"/>
          <w:b/>
          <w:i/>
          <w:iCs/>
          <w:sz w:val="22"/>
          <w:szCs w:val="22"/>
        </w:rPr>
        <w:t>CÓDIGO DE ÉTICA</w:t>
      </w:r>
      <w:r w:rsidRPr="007E07FC">
        <w:rPr>
          <w:rFonts w:ascii="Garamond" w:hAnsi="Garamond"/>
          <w:i/>
          <w:iCs/>
          <w:sz w:val="22"/>
          <w:szCs w:val="22"/>
        </w:rPr>
        <w:t xml:space="preserve">’ de esta institución, que debe ser cumplido por cada uno de ellos desde su respectiva función; </w:t>
      </w:r>
      <w:r w:rsidRPr="007E07FC">
        <w:rPr>
          <w:rFonts w:ascii="Garamond" w:hAnsi="Garamond"/>
          <w:b/>
          <w:iCs/>
          <w:sz w:val="22"/>
          <w:szCs w:val="22"/>
        </w:rPr>
        <w:t>y</w:t>
      </w:r>
      <w:r w:rsidRPr="007E07FC">
        <w:rPr>
          <w:rFonts w:ascii="Garamond" w:hAnsi="Garamond"/>
          <w:iCs/>
          <w:sz w:val="22"/>
          <w:szCs w:val="22"/>
        </w:rPr>
        <w:t xml:space="preserve"> </w:t>
      </w:r>
      <w:r w:rsidRPr="007E07FC">
        <w:rPr>
          <w:rFonts w:ascii="Garamond" w:hAnsi="Garamond"/>
          <w:i/>
          <w:iCs/>
          <w:sz w:val="22"/>
          <w:szCs w:val="22"/>
        </w:rPr>
        <w:t xml:space="preserve">dejando </w:t>
      </w:r>
      <w:r w:rsidRPr="007E07FC">
        <w:rPr>
          <w:rFonts w:ascii="Garamond" w:hAnsi="Garamond"/>
          <w:b/>
          <w:i/>
          <w:iCs/>
          <w:sz w:val="22"/>
          <w:szCs w:val="22"/>
        </w:rPr>
        <w:t>aclarado</w:t>
      </w:r>
      <w:r w:rsidRPr="007E07FC">
        <w:rPr>
          <w:rFonts w:ascii="Garamond" w:hAnsi="Garamond"/>
          <w:i/>
          <w:iCs/>
          <w:sz w:val="22"/>
          <w:szCs w:val="22"/>
        </w:rPr>
        <w:t xml:space="preserve"> que todo lo anterior dice referencia a un acto de indisciplina y no se corresponde a actos de deshonestidad académica</w:t>
      </w:r>
      <w:r w:rsidRPr="007E07FC">
        <w:rPr>
          <w:iCs/>
          <w:sz w:val="22"/>
          <w:szCs w:val="22"/>
        </w:rPr>
        <w:t>.</w:t>
      </w:r>
      <w:r w:rsidRPr="007E07FC">
        <w:rPr>
          <w:iCs/>
        </w:rPr>
        <w:t xml:space="preserve">  </w:t>
      </w:r>
    </w:p>
    <w:p w:rsidR="006D0F4C" w:rsidRPr="007E07FC" w:rsidRDefault="006D0F4C" w:rsidP="006D0F4C">
      <w:pPr>
        <w:rPr>
          <w:sz w:val="16"/>
          <w:szCs w:val="16"/>
        </w:rPr>
      </w:pPr>
    </w:p>
    <w:p w:rsidR="00E64CFF" w:rsidRPr="00626475" w:rsidRDefault="00E64CFF" w:rsidP="00E64CFF">
      <w:pPr>
        <w:pStyle w:val="Sinespaciado1"/>
        <w:spacing w:line="200" w:lineRule="exact"/>
        <w:ind w:right="9" w:firstLine="708"/>
        <w:rPr>
          <w:rFonts w:ascii="Garamond" w:hAnsi="Garamond" w:cs="Garamond"/>
          <w:sz w:val="20"/>
          <w:szCs w:val="20"/>
        </w:rPr>
      </w:pPr>
    </w:p>
    <w:p w:rsidR="00302217" w:rsidRPr="003E47C8" w:rsidRDefault="00302217" w:rsidP="00302217">
      <w:pPr>
        <w:pStyle w:val="Sinespaciado1"/>
        <w:ind w:left="1410" w:hanging="1410"/>
        <w:jc w:val="both"/>
        <w:rPr>
          <w:rFonts w:ascii="Garamond" w:hAnsi="Garamond"/>
          <w:iCs/>
          <w:sz w:val="22"/>
          <w:szCs w:val="22"/>
        </w:rPr>
      </w:pPr>
      <w:r w:rsidRPr="00EA2666">
        <w:rPr>
          <w:rFonts w:ascii="Garamond" w:hAnsi="Garamond"/>
          <w:b/>
          <w:bCs/>
          <w:u w:val="single"/>
        </w:rPr>
        <w:t>13-01-0</w:t>
      </w:r>
      <w:r>
        <w:rPr>
          <w:rFonts w:ascii="Garamond" w:hAnsi="Garamond"/>
          <w:b/>
          <w:bCs/>
          <w:u w:val="single"/>
        </w:rPr>
        <w:t>24</w:t>
      </w:r>
      <w:r w:rsidRPr="00EA2666">
        <w:rPr>
          <w:rFonts w:ascii="Garamond" w:hAnsi="Garamond"/>
          <w:b/>
          <w:bCs/>
        </w:rPr>
        <w:t>.-</w:t>
      </w:r>
      <w:r>
        <w:rPr>
          <w:rFonts w:ascii="Garamond" w:hAnsi="Garamond"/>
          <w:b/>
          <w:bCs/>
        </w:rPr>
        <w:tab/>
      </w:r>
      <w:r w:rsidRPr="003E47C8">
        <w:rPr>
          <w:rFonts w:ascii="Garamond" w:hAnsi="Garamond"/>
          <w:iCs/>
          <w:sz w:val="22"/>
          <w:szCs w:val="22"/>
        </w:rPr>
        <w:t xml:space="preserve">Se </w:t>
      </w:r>
      <w:r w:rsidRPr="003E47C8">
        <w:rPr>
          <w:rFonts w:ascii="Garamond" w:hAnsi="Garamond"/>
          <w:b/>
          <w:iCs/>
          <w:sz w:val="22"/>
          <w:szCs w:val="22"/>
        </w:rPr>
        <w:t>TOMA CONOCIMIENTO</w:t>
      </w:r>
      <w:r w:rsidRPr="003E47C8">
        <w:rPr>
          <w:rFonts w:ascii="Garamond" w:hAnsi="Garamond"/>
          <w:iCs/>
          <w:sz w:val="22"/>
          <w:szCs w:val="22"/>
        </w:rPr>
        <w:t xml:space="preserve"> del ‘</w:t>
      </w:r>
      <w:r w:rsidRPr="003E47C8">
        <w:rPr>
          <w:rFonts w:ascii="Garamond" w:hAnsi="Garamond"/>
          <w:b/>
          <w:iCs/>
          <w:sz w:val="22"/>
          <w:szCs w:val="22"/>
        </w:rPr>
        <w:t xml:space="preserve">INFORME’ </w:t>
      </w:r>
      <w:r>
        <w:rPr>
          <w:rFonts w:ascii="Garamond" w:hAnsi="Garamond"/>
          <w:iCs/>
          <w:sz w:val="22"/>
          <w:szCs w:val="22"/>
        </w:rPr>
        <w:t>asentado en la comunicación de enero 17 de 2013 dirigida al Rector Ing. Sergio Flores, emitido por</w:t>
      </w:r>
      <w:r w:rsidRPr="003E47C8">
        <w:rPr>
          <w:rFonts w:ascii="Garamond" w:hAnsi="Garamond"/>
          <w:iCs/>
          <w:sz w:val="22"/>
          <w:szCs w:val="22"/>
        </w:rPr>
        <w:t xml:space="preserve"> la </w:t>
      </w:r>
      <w:r w:rsidRPr="003E47C8">
        <w:rPr>
          <w:rFonts w:ascii="Garamond" w:hAnsi="Garamond"/>
          <w:b/>
          <w:iCs/>
          <w:sz w:val="22"/>
          <w:szCs w:val="22"/>
        </w:rPr>
        <w:t>COMISIÓN</w:t>
      </w:r>
      <w:r w:rsidRPr="003E47C8">
        <w:rPr>
          <w:rFonts w:ascii="Garamond" w:hAnsi="Garamond"/>
          <w:iCs/>
          <w:sz w:val="22"/>
          <w:szCs w:val="22"/>
        </w:rPr>
        <w:t xml:space="preserve"> conformada con la </w:t>
      </w:r>
      <w:r w:rsidRPr="003E47C8">
        <w:rPr>
          <w:rFonts w:ascii="Garamond" w:hAnsi="Garamond"/>
          <w:b/>
          <w:iCs/>
          <w:sz w:val="22"/>
          <w:szCs w:val="22"/>
        </w:rPr>
        <w:t>resolución Nº 12-12-472</w:t>
      </w:r>
      <w:r w:rsidRPr="003E47C8">
        <w:rPr>
          <w:rFonts w:ascii="Garamond" w:hAnsi="Garamond"/>
          <w:iCs/>
          <w:sz w:val="22"/>
          <w:szCs w:val="22"/>
        </w:rPr>
        <w:t xml:space="preserve"> de la sesión de Consejo Politécnico de diciembre 26 de 2012 para conocer la denuncia que formulara el </w:t>
      </w:r>
      <w:r w:rsidRPr="003E47C8">
        <w:rPr>
          <w:rFonts w:ascii="Garamond" w:hAnsi="Garamond"/>
          <w:b/>
          <w:iCs/>
          <w:sz w:val="22"/>
          <w:szCs w:val="22"/>
        </w:rPr>
        <w:t>Coordinador de ‘Cine Foro’ Ing. RODOLFO PAZ</w:t>
      </w:r>
      <w:r w:rsidRPr="003E47C8">
        <w:rPr>
          <w:rFonts w:ascii="Garamond" w:hAnsi="Garamond"/>
          <w:iCs/>
          <w:sz w:val="22"/>
          <w:szCs w:val="22"/>
        </w:rPr>
        <w:t xml:space="preserve"> constante en su comunicación de agosto 29 de 2012 dirigida al profesor de la materia ‘Termodinámica I’-facultad de Ingeniería en Mecánica y Ciencias de la Tierra/FIMCP </w:t>
      </w:r>
      <w:r w:rsidRPr="003E47C8">
        <w:rPr>
          <w:rFonts w:ascii="Garamond" w:hAnsi="Garamond"/>
          <w:b/>
          <w:iCs/>
          <w:sz w:val="22"/>
          <w:szCs w:val="22"/>
        </w:rPr>
        <w:t>Ing. GONZALO ZABALA</w:t>
      </w:r>
      <w:r w:rsidRPr="003E47C8">
        <w:rPr>
          <w:rFonts w:ascii="Garamond" w:hAnsi="Garamond"/>
          <w:iCs/>
          <w:sz w:val="22"/>
          <w:szCs w:val="22"/>
        </w:rPr>
        <w:t xml:space="preserve"> respecto de</w:t>
      </w:r>
      <w:r>
        <w:rPr>
          <w:rFonts w:ascii="Garamond" w:hAnsi="Garamond"/>
          <w:iCs/>
          <w:sz w:val="22"/>
          <w:szCs w:val="22"/>
        </w:rPr>
        <w:t xml:space="preserve">l ‘…acto de suplantación cometido…’  por </w:t>
      </w:r>
      <w:r w:rsidRPr="003E47C8">
        <w:rPr>
          <w:rFonts w:ascii="Garamond" w:hAnsi="Garamond"/>
          <w:iCs/>
          <w:sz w:val="22"/>
          <w:szCs w:val="22"/>
        </w:rPr>
        <w:t xml:space="preserve"> la estudiante de dicha facultad </w:t>
      </w:r>
      <w:r w:rsidRPr="003E47C8">
        <w:rPr>
          <w:rFonts w:ascii="Garamond" w:hAnsi="Garamond"/>
          <w:b/>
          <w:iCs/>
          <w:sz w:val="22"/>
          <w:szCs w:val="22"/>
        </w:rPr>
        <w:t>Srta. KERLY  SARMIENTO  SEGARRA</w:t>
      </w:r>
      <w:r>
        <w:rPr>
          <w:rFonts w:ascii="Garamond" w:hAnsi="Garamond"/>
          <w:b/>
          <w:iCs/>
          <w:sz w:val="22"/>
          <w:szCs w:val="22"/>
        </w:rPr>
        <w:t>.</w:t>
      </w:r>
    </w:p>
    <w:p w:rsidR="00302217" w:rsidRPr="003E47C8" w:rsidRDefault="00302217" w:rsidP="00302217">
      <w:pPr>
        <w:pStyle w:val="Sinespaciado1"/>
        <w:ind w:left="1843" w:hanging="1134"/>
        <w:jc w:val="both"/>
        <w:rPr>
          <w:rFonts w:ascii="Garamond" w:hAnsi="Garamond"/>
          <w:iCs/>
          <w:sz w:val="22"/>
          <w:szCs w:val="22"/>
        </w:rPr>
      </w:pPr>
    </w:p>
    <w:p w:rsidR="00302217" w:rsidRDefault="00302217" w:rsidP="00302217">
      <w:pPr>
        <w:pStyle w:val="Sinespaciado1"/>
        <w:ind w:left="1410" w:firstLine="6"/>
        <w:jc w:val="both"/>
        <w:rPr>
          <w:iCs/>
          <w:color w:val="0000FF"/>
          <w:sz w:val="18"/>
          <w:szCs w:val="18"/>
          <w:highlight w:val="yellow"/>
        </w:rPr>
      </w:pPr>
      <w:r w:rsidRPr="003E47C8">
        <w:rPr>
          <w:rFonts w:ascii="Garamond" w:hAnsi="Garamond"/>
          <w:iCs/>
          <w:sz w:val="22"/>
          <w:szCs w:val="22"/>
        </w:rPr>
        <w:t xml:space="preserve">A tal respecto; el </w:t>
      </w:r>
      <w:r w:rsidRPr="003E47C8">
        <w:rPr>
          <w:rFonts w:ascii="Garamond" w:hAnsi="Garamond"/>
          <w:b/>
          <w:iCs/>
          <w:sz w:val="22"/>
          <w:szCs w:val="22"/>
        </w:rPr>
        <w:t>CONSEJO POLITÉCNICO RESUELVE</w:t>
      </w:r>
      <w:r w:rsidRPr="003E47C8">
        <w:rPr>
          <w:rFonts w:ascii="Garamond" w:hAnsi="Garamond"/>
          <w:iCs/>
          <w:sz w:val="22"/>
          <w:szCs w:val="22"/>
        </w:rPr>
        <w:t xml:space="preserve"> </w:t>
      </w:r>
      <w:r w:rsidRPr="003E47C8">
        <w:rPr>
          <w:rFonts w:ascii="Garamond" w:hAnsi="Garamond"/>
          <w:b/>
          <w:iCs/>
          <w:sz w:val="22"/>
          <w:szCs w:val="22"/>
        </w:rPr>
        <w:t>acoger la RECOMENDACIÓN</w:t>
      </w:r>
      <w:r w:rsidRPr="003E47C8">
        <w:rPr>
          <w:rFonts w:ascii="Garamond" w:hAnsi="Garamond"/>
          <w:iCs/>
          <w:sz w:val="22"/>
          <w:szCs w:val="22"/>
        </w:rPr>
        <w:t xml:space="preserve"> de la  </w:t>
      </w:r>
      <w:r w:rsidRPr="003E47C8">
        <w:rPr>
          <w:rFonts w:ascii="Garamond" w:hAnsi="Garamond"/>
          <w:b/>
          <w:iCs/>
          <w:sz w:val="22"/>
          <w:szCs w:val="22"/>
        </w:rPr>
        <w:t>COMISIÓN</w:t>
      </w:r>
      <w:r w:rsidRPr="003E47C8">
        <w:rPr>
          <w:rFonts w:ascii="Garamond" w:hAnsi="Garamond"/>
          <w:iCs/>
          <w:sz w:val="22"/>
          <w:szCs w:val="22"/>
        </w:rPr>
        <w:t xml:space="preserve"> conformada con la </w:t>
      </w:r>
      <w:r w:rsidRPr="003E47C8">
        <w:rPr>
          <w:rFonts w:ascii="Garamond" w:hAnsi="Garamond"/>
          <w:b/>
          <w:iCs/>
          <w:sz w:val="22"/>
          <w:szCs w:val="22"/>
        </w:rPr>
        <w:t>resolución Nº 12-12-472 de la sesión de Consejo Politécnico de diciembre 26 de 2012</w:t>
      </w:r>
      <w:r>
        <w:rPr>
          <w:rFonts w:ascii="Garamond" w:hAnsi="Garamond"/>
          <w:iCs/>
          <w:sz w:val="22"/>
          <w:szCs w:val="22"/>
        </w:rPr>
        <w:t xml:space="preserve"> asentada en su </w:t>
      </w:r>
      <w:r w:rsidRPr="003E47C8">
        <w:rPr>
          <w:rFonts w:ascii="Garamond" w:hAnsi="Garamond"/>
          <w:b/>
          <w:iCs/>
          <w:sz w:val="22"/>
          <w:szCs w:val="22"/>
        </w:rPr>
        <w:t>INFORME</w:t>
      </w:r>
      <w:r>
        <w:rPr>
          <w:rFonts w:ascii="Garamond" w:hAnsi="Garamond"/>
          <w:iCs/>
          <w:sz w:val="22"/>
          <w:szCs w:val="22"/>
        </w:rPr>
        <w:t xml:space="preserve"> constante en la comunicación de enero 17 de 2013 dirigida al Rector Ing. Sergio Flores</w:t>
      </w:r>
      <w:r w:rsidRPr="003E47C8">
        <w:rPr>
          <w:rFonts w:ascii="Garamond" w:hAnsi="Garamond"/>
          <w:iCs/>
          <w:sz w:val="22"/>
          <w:szCs w:val="22"/>
        </w:rPr>
        <w:t>: ‘…</w:t>
      </w:r>
      <w:r w:rsidRPr="003E47C8">
        <w:rPr>
          <w:rFonts w:ascii="Garamond" w:hAnsi="Garamond"/>
          <w:i/>
          <w:iCs/>
          <w:sz w:val="22"/>
          <w:szCs w:val="22"/>
        </w:rPr>
        <w:t>La anulación del registro del semestre en curso  (segundo término 2012-2013) de la estudiante Kerly Lorena Sarmiento Segarra</w:t>
      </w:r>
      <w:r w:rsidRPr="003E47C8">
        <w:rPr>
          <w:rFonts w:ascii="Garamond" w:hAnsi="Garamond"/>
          <w:iCs/>
          <w:sz w:val="22"/>
          <w:szCs w:val="22"/>
        </w:rPr>
        <w:t>…’</w:t>
      </w:r>
      <w:r>
        <w:rPr>
          <w:rFonts w:ascii="Garamond" w:hAnsi="Garamond"/>
          <w:iCs/>
          <w:sz w:val="22"/>
          <w:szCs w:val="22"/>
        </w:rPr>
        <w:t>;</w:t>
      </w:r>
      <w:r w:rsidRPr="003E47C8">
        <w:rPr>
          <w:rFonts w:ascii="Garamond" w:hAnsi="Garamond"/>
          <w:iCs/>
          <w:sz w:val="22"/>
          <w:szCs w:val="22"/>
        </w:rPr>
        <w:t xml:space="preserve"> y, consiguientemente, </w:t>
      </w:r>
      <w:r w:rsidRPr="003E47C8">
        <w:rPr>
          <w:rFonts w:ascii="Garamond" w:hAnsi="Garamond"/>
          <w:b/>
          <w:iCs/>
          <w:sz w:val="22"/>
          <w:szCs w:val="22"/>
        </w:rPr>
        <w:t>SANCIONA</w:t>
      </w:r>
      <w:r w:rsidRPr="003E47C8">
        <w:rPr>
          <w:rFonts w:ascii="Garamond" w:hAnsi="Garamond"/>
          <w:iCs/>
          <w:sz w:val="22"/>
          <w:szCs w:val="22"/>
        </w:rPr>
        <w:t xml:space="preserve"> con la </w:t>
      </w:r>
      <w:r w:rsidRPr="003E47C8">
        <w:rPr>
          <w:rFonts w:ascii="Garamond" w:hAnsi="Garamond"/>
          <w:b/>
          <w:iCs/>
          <w:sz w:val="22"/>
          <w:szCs w:val="22"/>
        </w:rPr>
        <w:t>anulación del registro del semestre en curso  (segundo término 2012-2013) de la estudiante KERLY LORENA SARMIENTO SEGARRA.</w:t>
      </w:r>
    </w:p>
    <w:p w:rsidR="00C45910" w:rsidRDefault="00C45910" w:rsidP="00C45910">
      <w:pPr>
        <w:pStyle w:val="Sinespaciado1"/>
        <w:jc w:val="both"/>
        <w:rPr>
          <w:iCs/>
          <w:color w:val="FF0000"/>
          <w:sz w:val="18"/>
          <w:szCs w:val="18"/>
        </w:rPr>
      </w:pPr>
    </w:p>
    <w:p w:rsidR="00E64CFF" w:rsidRPr="007B5945" w:rsidRDefault="00E64CFF" w:rsidP="00950257">
      <w:pPr>
        <w:pStyle w:val="Sinespaciado1"/>
        <w:ind w:left="1410" w:hanging="1410"/>
        <w:jc w:val="both"/>
        <w:rPr>
          <w:rFonts w:ascii="Calibri" w:hAnsi="Calibri"/>
          <w:b/>
          <w:sz w:val="16"/>
          <w:szCs w:val="16"/>
        </w:rPr>
      </w:pPr>
      <w:r w:rsidRPr="007B5945">
        <w:rPr>
          <w:rFonts w:ascii="Garamond" w:hAnsi="Garamond"/>
          <w:b/>
          <w:bCs/>
          <w:sz w:val="22"/>
          <w:szCs w:val="22"/>
          <w:u w:val="single"/>
        </w:rPr>
        <w:t>13-01-025</w:t>
      </w:r>
      <w:r w:rsidRPr="007B5945">
        <w:rPr>
          <w:rFonts w:ascii="Garamond" w:hAnsi="Garamond"/>
          <w:b/>
          <w:bCs/>
          <w:sz w:val="22"/>
          <w:szCs w:val="22"/>
        </w:rPr>
        <w:t>.-</w:t>
      </w:r>
      <w:r w:rsidRPr="007B5945">
        <w:rPr>
          <w:rFonts w:ascii="Garamond" w:hAnsi="Garamond"/>
          <w:b/>
          <w:bCs/>
        </w:rPr>
        <w:tab/>
      </w:r>
      <w:r w:rsidRPr="007B5945">
        <w:rPr>
          <w:rFonts w:ascii="Calibri" w:hAnsi="Calibri"/>
          <w:sz w:val="16"/>
          <w:szCs w:val="16"/>
        </w:rPr>
        <w:t>“Al CONOCER el Proyecto de “RESOLUCIÓN PARA LA CONFORMACIÓN DE LAS COMISIONES ESPECIALES DE DISCIPLINA PARA LAS Y LOS ESTUDIANTES, PROFESORES O PROFESORAS, INVESTIGADORES O INVESTIGADORAS, SERVIDORAS O SERVIDORES” que presenta el señor Rector de la Institución; el CONSEJO POLITÉCNICO RESUELVE: ACOGERLO y APROBARLO, y, consecuentemente, EXPIDE la siguiente resolución:</w:t>
      </w:r>
    </w:p>
    <w:p w:rsidR="00E64CFF" w:rsidRPr="007B5945" w:rsidRDefault="00E64CFF" w:rsidP="00E64CFF">
      <w:pPr>
        <w:spacing w:line="160" w:lineRule="exact"/>
        <w:ind w:left="1843"/>
        <w:jc w:val="both"/>
        <w:rPr>
          <w:rFonts w:ascii="Calibri" w:hAnsi="Calibri"/>
          <w:b/>
          <w:sz w:val="16"/>
          <w:szCs w:val="16"/>
        </w:rPr>
      </w:pPr>
    </w:p>
    <w:p w:rsidR="00E64CFF" w:rsidRPr="007B5945" w:rsidRDefault="00E64CFF" w:rsidP="00E64CFF">
      <w:pPr>
        <w:numPr>
          <w:ilvl w:val="0"/>
          <w:numId w:val="7"/>
        </w:numPr>
        <w:tabs>
          <w:tab w:val="left" w:pos="1843"/>
        </w:tabs>
        <w:spacing w:line="160" w:lineRule="exact"/>
        <w:ind w:left="1843"/>
        <w:jc w:val="center"/>
        <w:rPr>
          <w:rFonts w:ascii="Calibri" w:hAnsi="Calibri"/>
          <w:b/>
          <w:sz w:val="16"/>
          <w:szCs w:val="16"/>
        </w:rPr>
      </w:pPr>
      <w:r w:rsidRPr="007B5945">
        <w:rPr>
          <w:rFonts w:ascii="Calibri" w:hAnsi="Calibri"/>
          <w:sz w:val="16"/>
          <w:szCs w:val="16"/>
        </w:rPr>
        <w:t>“</w:t>
      </w:r>
      <w:r w:rsidRPr="007B5945">
        <w:rPr>
          <w:rFonts w:ascii="Calibri" w:hAnsi="Calibri"/>
          <w:b/>
          <w:sz w:val="16"/>
          <w:szCs w:val="16"/>
        </w:rPr>
        <w:t>EL</w:t>
      </w:r>
      <w:r w:rsidRPr="007B5945">
        <w:rPr>
          <w:rFonts w:ascii="Calibri" w:hAnsi="Calibri"/>
          <w:sz w:val="16"/>
          <w:szCs w:val="16"/>
        </w:rPr>
        <w:t xml:space="preserve"> </w:t>
      </w:r>
      <w:r w:rsidRPr="007B5945">
        <w:rPr>
          <w:rFonts w:ascii="Calibri" w:hAnsi="Calibri"/>
          <w:b/>
          <w:sz w:val="16"/>
          <w:szCs w:val="16"/>
        </w:rPr>
        <w:t>PLENO DEL CONSEJO POLITÉCNICO DE LA ESCUELA SUPERIOR POLITÉCNICA DEL LITORAL</w:t>
      </w:r>
      <w:r w:rsidRPr="007B5945">
        <w:rPr>
          <w:rFonts w:ascii="Calibri" w:hAnsi="Calibri"/>
          <w:sz w:val="16"/>
          <w:szCs w:val="16"/>
        </w:rPr>
        <w:t>”</w:t>
      </w:r>
    </w:p>
    <w:p w:rsidR="00E64CFF" w:rsidRPr="007B5945" w:rsidRDefault="00E64CFF" w:rsidP="00E64CFF">
      <w:pPr>
        <w:spacing w:line="160" w:lineRule="exact"/>
        <w:ind w:left="1843"/>
        <w:jc w:val="both"/>
        <w:rPr>
          <w:rFonts w:ascii="Calibri" w:hAnsi="Calibri"/>
          <w:b/>
          <w:sz w:val="16"/>
          <w:szCs w:val="16"/>
        </w:rPr>
      </w:pPr>
    </w:p>
    <w:p w:rsidR="00E64CFF" w:rsidRPr="007B5945" w:rsidRDefault="00E64CFF" w:rsidP="00E64CFF">
      <w:pPr>
        <w:spacing w:line="160" w:lineRule="exact"/>
        <w:ind w:left="1843"/>
        <w:jc w:val="both"/>
        <w:rPr>
          <w:rFonts w:ascii="Calibri" w:hAnsi="Calibri"/>
          <w:b/>
          <w:sz w:val="16"/>
          <w:szCs w:val="16"/>
        </w:rPr>
      </w:pPr>
      <w:r w:rsidRPr="007B5945">
        <w:rPr>
          <w:rFonts w:ascii="Calibri" w:hAnsi="Calibri"/>
          <w:b/>
          <w:sz w:val="16"/>
          <w:szCs w:val="16"/>
        </w:rPr>
        <w:t>Considerando</w:t>
      </w:r>
      <w:r w:rsidRPr="007B5945">
        <w:rPr>
          <w:rFonts w:ascii="Calibri" w:hAnsi="Calibri"/>
          <w:sz w:val="16"/>
          <w:szCs w:val="16"/>
        </w:rPr>
        <w:t>:</w:t>
      </w:r>
    </w:p>
    <w:p w:rsidR="00E64CFF" w:rsidRPr="007B5945" w:rsidRDefault="00E64CFF" w:rsidP="00E64CFF">
      <w:pPr>
        <w:spacing w:line="160" w:lineRule="exact"/>
        <w:ind w:left="1843"/>
        <w:jc w:val="both"/>
        <w:rPr>
          <w:rFonts w:ascii="Calibri" w:hAnsi="Calibri"/>
          <w:b/>
          <w:sz w:val="16"/>
          <w:szCs w:val="16"/>
        </w:rPr>
      </w:pPr>
    </w:p>
    <w:p w:rsidR="00E64CFF" w:rsidRPr="007B5945" w:rsidRDefault="00E64CFF" w:rsidP="00E64CFF">
      <w:pPr>
        <w:pStyle w:val="Prrafodelista"/>
        <w:numPr>
          <w:ilvl w:val="0"/>
          <w:numId w:val="5"/>
        </w:numPr>
        <w:spacing w:after="0" w:line="160" w:lineRule="exact"/>
        <w:ind w:left="2127" w:hanging="284"/>
        <w:contextualSpacing/>
        <w:jc w:val="both"/>
        <w:rPr>
          <w:b/>
          <w:i/>
          <w:sz w:val="16"/>
          <w:szCs w:val="16"/>
        </w:rPr>
      </w:pPr>
      <w:r w:rsidRPr="007B5945">
        <w:rPr>
          <w:sz w:val="16"/>
          <w:szCs w:val="16"/>
        </w:rPr>
        <w:t xml:space="preserve">Que, el artículo 207 de la Ley Orgánica de Educación Superior señala </w:t>
      </w:r>
      <w:r w:rsidRPr="007B5945">
        <w:rPr>
          <w:i/>
          <w:sz w:val="16"/>
          <w:szCs w:val="16"/>
        </w:rPr>
        <w:t>que el órgano colegiado superior deberá nombrar una comisión especial para garantizar el debido proceso de las y los estudiantes, profesores o profesoras, investigadores o investigadoras, servidoras o servidores.</w:t>
      </w:r>
    </w:p>
    <w:p w:rsidR="00E64CFF" w:rsidRPr="007B5945" w:rsidRDefault="00E64CFF" w:rsidP="00E64CFF">
      <w:pPr>
        <w:pStyle w:val="Prrafodelista"/>
        <w:spacing w:after="0" w:line="160" w:lineRule="exact"/>
        <w:ind w:left="2844"/>
        <w:jc w:val="both"/>
        <w:rPr>
          <w:b/>
          <w:i/>
          <w:sz w:val="16"/>
          <w:szCs w:val="16"/>
        </w:rPr>
      </w:pPr>
    </w:p>
    <w:p w:rsidR="00E64CFF" w:rsidRPr="007B5945" w:rsidRDefault="00E64CFF" w:rsidP="00E64CFF">
      <w:pPr>
        <w:pStyle w:val="Prrafodelista"/>
        <w:numPr>
          <w:ilvl w:val="0"/>
          <w:numId w:val="5"/>
        </w:numPr>
        <w:spacing w:after="0" w:line="160" w:lineRule="exact"/>
        <w:ind w:left="2127" w:hanging="284"/>
        <w:contextualSpacing/>
        <w:jc w:val="both"/>
        <w:rPr>
          <w:b/>
          <w:i/>
          <w:sz w:val="16"/>
          <w:szCs w:val="16"/>
        </w:rPr>
      </w:pPr>
      <w:r w:rsidRPr="007B5945">
        <w:rPr>
          <w:sz w:val="16"/>
          <w:szCs w:val="16"/>
        </w:rPr>
        <w:t xml:space="preserve">Que, la Disposición Vigésima Quinta Transitoria del Reglamento a la Ley Orgánica de Educación Superior sostiene que </w:t>
      </w:r>
      <w:r w:rsidRPr="007B5945">
        <w:rPr>
          <w:i/>
          <w:sz w:val="16"/>
          <w:szCs w:val="16"/>
        </w:rPr>
        <w:t>hasta tanto se constituya el CES y se aprueben los estatutos de las universidades y escuelas politécnicas, continuarán en vigencia los actuales estatutos siempre y cuando no entren en contradicción con las disposiciones de la LOES y eN este reglamento.</w:t>
      </w:r>
    </w:p>
    <w:p w:rsidR="00E64CFF" w:rsidRPr="007B5945" w:rsidRDefault="00E64CFF" w:rsidP="00E64CFF">
      <w:pPr>
        <w:pStyle w:val="Prrafodelista"/>
        <w:spacing w:after="0" w:line="160" w:lineRule="exact"/>
        <w:ind w:left="2127" w:hanging="284"/>
        <w:rPr>
          <w:b/>
          <w:sz w:val="16"/>
          <w:szCs w:val="16"/>
        </w:rPr>
      </w:pPr>
    </w:p>
    <w:p w:rsidR="00E64CFF" w:rsidRPr="007B5945" w:rsidRDefault="00E64CFF" w:rsidP="00E64CFF">
      <w:pPr>
        <w:pStyle w:val="Prrafodelista"/>
        <w:numPr>
          <w:ilvl w:val="0"/>
          <w:numId w:val="5"/>
        </w:numPr>
        <w:spacing w:after="0" w:line="160" w:lineRule="exact"/>
        <w:ind w:left="2127" w:hanging="284"/>
        <w:contextualSpacing/>
        <w:jc w:val="both"/>
        <w:rPr>
          <w:b/>
          <w:sz w:val="16"/>
          <w:szCs w:val="16"/>
        </w:rPr>
      </w:pPr>
      <w:r w:rsidRPr="007B5945">
        <w:rPr>
          <w:sz w:val="16"/>
          <w:szCs w:val="16"/>
        </w:rPr>
        <w:lastRenderedPageBreak/>
        <w:t xml:space="preserve">Que, el artículo 108 del estatuto vigente de la ESPOL </w:t>
      </w:r>
      <w:r w:rsidRPr="007B5945">
        <w:rPr>
          <w:i/>
          <w:sz w:val="16"/>
          <w:szCs w:val="16"/>
        </w:rPr>
        <w:t>establece que la disciplina, el respeto mutuo entre profesores, estudiantes, empleados, trabajadores y la práctica de los valores éticos y morales son normas generales fundamentales de la convivencia politécnica y base del desarrollo institucional.</w:t>
      </w:r>
    </w:p>
    <w:p w:rsidR="00E64CFF" w:rsidRPr="007B5945" w:rsidRDefault="00E64CFF" w:rsidP="00E64CFF">
      <w:pPr>
        <w:pStyle w:val="Prrafodelista"/>
        <w:spacing w:after="0" w:line="160" w:lineRule="exact"/>
        <w:ind w:left="2127" w:hanging="284"/>
        <w:rPr>
          <w:b/>
          <w:sz w:val="16"/>
          <w:szCs w:val="16"/>
        </w:rPr>
      </w:pPr>
    </w:p>
    <w:p w:rsidR="00E64CFF" w:rsidRPr="007B5945" w:rsidRDefault="00E64CFF" w:rsidP="00E64CFF">
      <w:pPr>
        <w:pStyle w:val="Prrafodelista"/>
        <w:numPr>
          <w:ilvl w:val="0"/>
          <w:numId w:val="5"/>
        </w:numPr>
        <w:spacing w:after="0" w:line="160" w:lineRule="exact"/>
        <w:ind w:left="1843" w:firstLine="0"/>
        <w:contextualSpacing/>
        <w:jc w:val="both"/>
        <w:rPr>
          <w:b/>
          <w:i/>
          <w:sz w:val="16"/>
          <w:szCs w:val="16"/>
        </w:rPr>
      </w:pPr>
      <w:r w:rsidRPr="007B5945">
        <w:rPr>
          <w:sz w:val="16"/>
          <w:szCs w:val="16"/>
        </w:rPr>
        <w:t xml:space="preserve">Que, el artículo 109 del estatuto vigente de la ESPOL garantiza </w:t>
      </w:r>
      <w:r w:rsidRPr="007B5945">
        <w:rPr>
          <w:i/>
          <w:sz w:val="16"/>
          <w:szCs w:val="16"/>
        </w:rPr>
        <w:t>el ejercicio del derecho a la defensa y debido proceso a quienes fueren objeto de trámite administrativo.</w:t>
      </w:r>
    </w:p>
    <w:p w:rsidR="00E64CFF" w:rsidRPr="007B5945" w:rsidRDefault="00E64CFF" w:rsidP="00E64CFF">
      <w:pPr>
        <w:spacing w:line="160" w:lineRule="exact"/>
        <w:ind w:left="2484"/>
        <w:jc w:val="both"/>
        <w:rPr>
          <w:rFonts w:ascii="Calibri" w:hAnsi="Calibri"/>
          <w:b/>
          <w:sz w:val="16"/>
          <w:szCs w:val="16"/>
        </w:rPr>
      </w:pPr>
    </w:p>
    <w:p w:rsidR="00E64CFF" w:rsidRPr="007B5945" w:rsidRDefault="00E64CFF" w:rsidP="00E64CFF">
      <w:pPr>
        <w:spacing w:line="160" w:lineRule="exact"/>
        <w:ind w:left="2484" w:hanging="641"/>
        <w:jc w:val="both"/>
        <w:rPr>
          <w:rFonts w:ascii="Calibri" w:hAnsi="Calibri"/>
          <w:b/>
          <w:sz w:val="16"/>
          <w:szCs w:val="16"/>
        </w:rPr>
      </w:pPr>
      <w:r w:rsidRPr="007B5945">
        <w:rPr>
          <w:rFonts w:ascii="Calibri" w:hAnsi="Calibri"/>
          <w:b/>
          <w:sz w:val="16"/>
          <w:szCs w:val="16"/>
        </w:rPr>
        <w:t>Resuelve</w:t>
      </w:r>
      <w:r w:rsidRPr="007B5945">
        <w:rPr>
          <w:rFonts w:ascii="Calibri" w:hAnsi="Calibri"/>
          <w:sz w:val="16"/>
          <w:szCs w:val="16"/>
        </w:rPr>
        <w:t>:</w:t>
      </w:r>
    </w:p>
    <w:p w:rsidR="00E64CFF" w:rsidRPr="007B5945" w:rsidRDefault="00E64CFF" w:rsidP="00E64CFF">
      <w:pPr>
        <w:spacing w:line="160" w:lineRule="exact"/>
        <w:ind w:left="2484"/>
        <w:jc w:val="both"/>
        <w:rPr>
          <w:rFonts w:ascii="Calibri" w:hAnsi="Calibri"/>
          <w:b/>
          <w:sz w:val="16"/>
          <w:szCs w:val="16"/>
        </w:rPr>
      </w:pPr>
    </w:p>
    <w:p w:rsidR="00E64CFF" w:rsidRPr="007B5945" w:rsidRDefault="00E64CFF" w:rsidP="00E64CFF">
      <w:pPr>
        <w:spacing w:line="160" w:lineRule="exact"/>
        <w:ind w:left="1843"/>
        <w:jc w:val="both"/>
        <w:rPr>
          <w:rFonts w:ascii="Calibri" w:hAnsi="Calibri"/>
          <w:b/>
          <w:sz w:val="16"/>
          <w:szCs w:val="16"/>
        </w:rPr>
      </w:pPr>
      <w:r w:rsidRPr="007B5945">
        <w:rPr>
          <w:rFonts w:ascii="Calibri" w:hAnsi="Calibri"/>
          <w:sz w:val="16"/>
          <w:szCs w:val="16"/>
        </w:rPr>
        <w:t>En ejercicio de la autonomía responsable consagrada en el artículo 18 de la Ley Orgánica de Educación Superior:</w:t>
      </w:r>
    </w:p>
    <w:p w:rsidR="00E64CFF" w:rsidRPr="007B5945" w:rsidRDefault="00E64CFF" w:rsidP="00E64CFF">
      <w:pPr>
        <w:spacing w:line="160" w:lineRule="exact"/>
        <w:ind w:left="2484"/>
        <w:jc w:val="both"/>
        <w:rPr>
          <w:rFonts w:ascii="Calibri" w:hAnsi="Calibri"/>
          <w:b/>
          <w:sz w:val="16"/>
          <w:szCs w:val="16"/>
        </w:rPr>
      </w:pPr>
    </w:p>
    <w:p w:rsidR="00E64CFF" w:rsidRPr="007B5945" w:rsidRDefault="00E64CFF" w:rsidP="00E64CFF">
      <w:pPr>
        <w:spacing w:line="160" w:lineRule="exact"/>
        <w:ind w:left="1843"/>
        <w:jc w:val="both"/>
        <w:rPr>
          <w:rFonts w:ascii="Calibri" w:hAnsi="Calibri"/>
          <w:sz w:val="16"/>
          <w:szCs w:val="16"/>
        </w:rPr>
      </w:pPr>
      <w:r w:rsidRPr="007B5945">
        <w:rPr>
          <w:rFonts w:ascii="Calibri" w:hAnsi="Calibri"/>
          <w:sz w:val="16"/>
          <w:szCs w:val="16"/>
        </w:rPr>
        <w:t>Las  Comisiones  Especiales  para juzgar casos disciplinarios que se deben formar en estricta aplicación del artículo 207 de la Ley Orgánica de Educación Superior, estarán conformadas por 3 miembros y contarán siempre con la colaboración de un servidor de la Unidad de Asesoría Jurídica de la Institución.</w:t>
      </w:r>
    </w:p>
    <w:p w:rsidR="00E64CFF" w:rsidRPr="007B5945" w:rsidRDefault="00E64CFF" w:rsidP="00E64CFF">
      <w:pPr>
        <w:spacing w:line="160" w:lineRule="exact"/>
        <w:ind w:left="1843"/>
        <w:jc w:val="both"/>
        <w:rPr>
          <w:rFonts w:ascii="Calibri" w:hAnsi="Calibri"/>
          <w:sz w:val="16"/>
          <w:szCs w:val="16"/>
        </w:rPr>
      </w:pPr>
    </w:p>
    <w:p w:rsidR="00E64CFF" w:rsidRPr="007B5945" w:rsidRDefault="00E64CFF" w:rsidP="00E64CFF">
      <w:pPr>
        <w:spacing w:line="160" w:lineRule="exact"/>
        <w:ind w:left="1843"/>
        <w:jc w:val="both"/>
        <w:rPr>
          <w:rFonts w:ascii="Calibri" w:hAnsi="Calibri"/>
          <w:sz w:val="16"/>
          <w:szCs w:val="16"/>
        </w:rPr>
      </w:pPr>
      <w:r w:rsidRPr="007B5945">
        <w:rPr>
          <w:rFonts w:ascii="Calibri" w:hAnsi="Calibri"/>
          <w:sz w:val="16"/>
          <w:szCs w:val="16"/>
        </w:rPr>
        <w:t>Su conformación estará determinada de la siguiente manera:</w:t>
      </w:r>
    </w:p>
    <w:p w:rsidR="00E64CFF" w:rsidRPr="007B5945" w:rsidRDefault="00E64CFF" w:rsidP="00E64CFF">
      <w:pPr>
        <w:spacing w:line="160" w:lineRule="exact"/>
        <w:ind w:left="1843"/>
        <w:jc w:val="both"/>
        <w:rPr>
          <w:rFonts w:ascii="Calibri" w:hAnsi="Calibri"/>
          <w:b/>
          <w:sz w:val="16"/>
          <w:szCs w:val="16"/>
        </w:rPr>
      </w:pPr>
    </w:p>
    <w:p w:rsidR="00E64CFF" w:rsidRPr="007B5945" w:rsidRDefault="00E64CFF" w:rsidP="00E64CFF">
      <w:pPr>
        <w:pStyle w:val="Prrafodelista"/>
        <w:numPr>
          <w:ilvl w:val="0"/>
          <w:numId w:val="6"/>
        </w:numPr>
        <w:spacing w:after="0" w:line="160" w:lineRule="exact"/>
        <w:ind w:left="1843" w:firstLine="0"/>
        <w:contextualSpacing/>
        <w:jc w:val="both"/>
        <w:rPr>
          <w:b/>
          <w:sz w:val="16"/>
          <w:szCs w:val="16"/>
        </w:rPr>
      </w:pPr>
      <w:r w:rsidRPr="007B5945">
        <w:rPr>
          <w:sz w:val="16"/>
          <w:szCs w:val="16"/>
        </w:rPr>
        <w:t xml:space="preserve">Subdecano de la Facultad a la que pertenezca el o lo(s) presuntos infractor (es), quien durará un año en su función.  </w:t>
      </w:r>
    </w:p>
    <w:p w:rsidR="00E64CFF" w:rsidRPr="007B5945" w:rsidRDefault="00E64CFF" w:rsidP="00E64CFF">
      <w:pPr>
        <w:pStyle w:val="Prrafodelista"/>
        <w:numPr>
          <w:ilvl w:val="0"/>
          <w:numId w:val="6"/>
        </w:numPr>
        <w:spacing w:after="0" w:line="160" w:lineRule="exact"/>
        <w:ind w:left="1843" w:firstLine="0"/>
        <w:contextualSpacing/>
        <w:jc w:val="both"/>
        <w:rPr>
          <w:b/>
          <w:sz w:val="16"/>
          <w:szCs w:val="16"/>
        </w:rPr>
      </w:pPr>
      <w:r w:rsidRPr="007B5945">
        <w:rPr>
          <w:sz w:val="16"/>
          <w:szCs w:val="16"/>
        </w:rPr>
        <w:t>Un profesor miembro designado por el Consejo Politécnico, por un año.</w:t>
      </w:r>
    </w:p>
    <w:p w:rsidR="00E64CFF" w:rsidRPr="007B5945" w:rsidRDefault="00E64CFF" w:rsidP="00E64CFF">
      <w:pPr>
        <w:pStyle w:val="Prrafodelista"/>
        <w:numPr>
          <w:ilvl w:val="0"/>
          <w:numId w:val="6"/>
        </w:numPr>
        <w:spacing w:after="0" w:line="160" w:lineRule="exact"/>
        <w:ind w:left="2127" w:hanging="284"/>
        <w:contextualSpacing/>
        <w:jc w:val="both"/>
        <w:rPr>
          <w:b/>
          <w:sz w:val="16"/>
          <w:szCs w:val="16"/>
        </w:rPr>
      </w:pPr>
      <w:r w:rsidRPr="007B5945">
        <w:rPr>
          <w:sz w:val="16"/>
          <w:szCs w:val="16"/>
        </w:rPr>
        <w:t>Un profesor titular de la Unidad Académica que será designado (o delegado) por el Consejo Directivo de cada unidad académica por el periodo de un año. (Podrá ser reelegido hasta por un año adicional, consecutivamente o no).</w:t>
      </w:r>
    </w:p>
    <w:p w:rsidR="00E64CFF" w:rsidRPr="007B5945" w:rsidRDefault="00E64CFF" w:rsidP="00E64CFF">
      <w:pPr>
        <w:pStyle w:val="Prrafodelista"/>
        <w:spacing w:after="0" w:line="160" w:lineRule="exact"/>
        <w:ind w:left="1843"/>
        <w:jc w:val="both"/>
        <w:rPr>
          <w:b/>
          <w:sz w:val="16"/>
          <w:szCs w:val="16"/>
        </w:rPr>
      </w:pPr>
    </w:p>
    <w:p w:rsidR="00E64CFF" w:rsidRPr="007B5945" w:rsidRDefault="00E64CFF" w:rsidP="00E64CFF">
      <w:pPr>
        <w:spacing w:line="160" w:lineRule="exact"/>
        <w:ind w:left="1843"/>
        <w:jc w:val="both"/>
        <w:rPr>
          <w:rFonts w:ascii="Calibri" w:hAnsi="Calibri"/>
          <w:b/>
          <w:sz w:val="16"/>
          <w:szCs w:val="16"/>
        </w:rPr>
      </w:pPr>
      <w:r w:rsidRPr="007B5945">
        <w:rPr>
          <w:rFonts w:ascii="Calibri" w:hAnsi="Calibri"/>
          <w:sz w:val="16"/>
          <w:szCs w:val="16"/>
        </w:rPr>
        <w:t>En el caso de que en el proceso, estén involucrados estudiantes, profesores o profesoras, investigadores o investigadoras, varias facultades la Comisión deberá conformarse por los Subdecanos de las Facultades, y los profesores titulares de las Unidades Académicas que hayan designados por cada uno de los respectivos Consejos Directivos, además del profesor miembro designado por el Consejo Politécnico.</w:t>
      </w:r>
    </w:p>
    <w:p w:rsidR="00E64CFF" w:rsidRPr="007B5945" w:rsidRDefault="00E64CFF" w:rsidP="00E64CFF">
      <w:pPr>
        <w:spacing w:line="160" w:lineRule="exact"/>
        <w:ind w:left="1843"/>
        <w:jc w:val="both"/>
        <w:rPr>
          <w:rFonts w:ascii="Calibri" w:hAnsi="Calibri"/>
          <w:b/>
          <w:sz w:val="16"/>
          <w:szCs w:val="16"/>
        </w:rPr>
      </w:pPr>
    </w:p>
    <w:p w:rsidR="00E64CFF" w:rsidRPr="007B5945" w:rsidRDefault="00E64CFF" w:rsidP="00E64CFF">
      <w:pPr>
        <w:spacing w:line="160" w:lineRule="exact"/>
        <w:ind w:left="1843"/>
        <w:jc w:val="both"/>
        <w:rPr>
          <w:rFonts w:ascii="Calibri" w:hAnsi="Calibri"/>
          <w:sz w:val="16"/>
          <w:szCs w:val="16"/>
        </w:rPr>
      </w:pPr>
      <w:r w:rsidRPr="007B5945">
        <w:rPr>
          <w:rFonts w:ascii="Calibri" w:hAnsi="Calibri"/>
          <w:sz w:val="16"/>
          <w:szCs w:val="16"/>
        </w:rPr>
        <w:t>El marco normativo con el cual se juzgarÁ estas infracciones será la Ley Orgánica de Educación Superior, el Reglamento a la Ley, el Estatuto de la ESPOL y los reglamentos vigentes siempre y cuando no se contrapongan con la Ley y su(s) Reglamentos”.</w:t>
      </w:r>
    </w:p>
    <w:p w:rsidR="00E64CFF" w:rsidRPr="007B5945" w:rsidRDefault="00E64CFF" w:rsidP="00E64CFF">
      <w:pPr>
        <w:spacing w:line="160" w:lineRule="exact"/>
        <w:ind w:left="1843"/>
        <w:jc w:val="both"/>
        <w:rPr>
          <w:rFonts w:ascii="Calibri" w:hAnsi="Calibri"/>
          <w:b/>
          <w:sz w:val="16"/>
          <w:szCs w:val="16"/>
        </w:rPr>
      </w:pPr>
    </w:p>
    <w:p w:rsidR="00E64CFF" w:rsidRPr="007B5945" w:rsidRDefault="00E64CFF" w:rsidP="000165AB">
      <w:pPr>
        <w:ind w:left="1410"/>
        <w:jc w:val="both"/>
        <w:rPr>
          <w:rFonts w:ascii="Garamond" w:hAnsi="Garamond"/>
          <w:color w:val="FF0000"/>
          <w:sz w:val="20"/>
          <w:szCs w:val="20"/>
          <w:lang w:val="es-EC"/>
        </w:rPr>
      </w:pPr>
      <w:r w:rsidRPr="007B5945">
        <w:rPr>
          <w:rFonts w:ascii="Garamond" w:hAnsi="Garamond"/>
          <w:b/>
          <w:sz w:val="20"/>
          <w:szCs w:val="20"/>
        </w:rPr>
        <w:t>II.</w:t>
      </w:r>
      <w:r w:rsidRPr="007B5945">
        <w:t xml:space="preserve">  </w:t>
      </w:r>
      <w:r w:rsidRPr="007B5945">
        <w:rPr>
          <w:rFonts w:ascii="Garamond" w:hAnsi="Garamond"/>
          <w:sz w:val="22"/>
          <w:szCs w:val="22"/>
        </w:rPr>
        <w:t>El</w:t>
      </w:r>
      <w:r w:rsidRPr="007B5945">
        <w:rPr>
          <w:rFonts w:ascii="Garamond" w:hAnsi="Garamond"/>
          <w:b/>
          <w:sz w:val="22"/>
          <w:szCs w:val="22"/>
        </w:rPr>
        <w:t xml:space="preserve"> </w:t>
      </w:r>
      <w:r w:rsidRPr="007B5945">
        <w:rPr>
          <w:rFonts w:ascii="Garamond" w:hAnsi="Garamond"/>
          <w:b/>
          <w:sz w:val="20"/>
          <w:szCs w:val="20"/>
        </w:rPr>
        <w:t>CONSEJO POLITÉCNICO</w:t>
      </w:r>
      <w:r w:rsidRPr="007B5945">
        <w:rPr>
          <w:rFonts w:ascii="Garamond" w:hAnsi="Garamond"/>
          <w:b/>
          <w:sz w:val="20"/>
          <w:szCs w:val="20"/>
          <w:lang w:val="es-EC"/>
        </w:rPr>
        <w:t xml:space="preserve"> RESUELVE</w:t>
      </w:r>
      <w:r w:rsidRPr="007B5945">
        <w:rPr>
          <w:rFonts w:ascii="Garamond" w:hAnsi="Garamond"/>
          <w:lang w:val="es-EC"/>
        </w:rPr>
        <w:t xml:space="preserve">, </w:t>
      </w:r>
      <w:r w:rsidRPr="007B5945">
        <w:rPr>
          <w:rFonts w:ascii="Garamond" w:hAnsi="Garamond"/>
          <w:sz w:val="22"/>
          <w:szCs w:val="22"/>
          <w:lang w:val="es-EC"/>
        </w:rPr>
        <w:t xml:space="preserve">asimismo, que </w:t>
      </w:r>
      <w:r w:rsidRPr="007B5945">
        <w:rPr>
          <w:rFonts w:ascii="Garamond" w:hAnsi="Garamond"/>
          <w:i/>
          <w:sz w:val="22"/>
          <w:szCs w:val="22"/>
          <w:lang w:val="es-EC"/>
        </w:rPr>
        <w:t>las correspondientes denuncias se canalicen a cada una de las</w:t>
      </w:r>
      <w:r w:rsidRPr="007B5945">
        <w:rPr>
          <w:rFonts w:ascii="Garamond" w:hAnsi="Garamond"/>
          <w:i/>
          <w:lang w:val="es-EC"/>
        </w:rPr>
        <w:t xml:space="preserve"> </w:t>
      </w:r>
      <w:r w:rsidRPr="007B5945">
        <w:rPr>
          <w:rFonts w:ascii="Garamond" w:hAnsi="Garamond"/>
          <w:b/>
          <w:i/>
          <w:sz w:val="20"/>
          <w:szCs w:val="20"/>
          <w:lang w:val="es-EC"/>
        </w:rPr>
        <w:t>COMISIONES</w:t>
      </w:r>
      <w:r w:rsidRPr="007B5945">
        <w:rPr>
          <w:rFonts w:ascii="Garamond" w:hAnsi="Garamond"/>
          <w:i/>
          <w:lang w:val="es-EC"/>
        </w:rPr>
        <w:t xml:space="preserve"> </w:t>
      </w:r>
      <w:r w:rsidRPr="007B5945">
        <w:rPr>
          <w:rFonts w:ascii="Garamond" w:hAnsi="Garamond"/>
          <w:i/>
          <w:sz w:val="22"/>
          <w:szCs w:val="22"/>
          <w:lang w:val="es-EC"/>
        </w:rPr>
        <w:t xml:space="preserve">una vez que se hubieren integrado; concediendo </w:t>
      </w:r>
      <w:r w:rsidRPr="007B5945">
        <w:rPr>
          <w:rFonts w:ascii="Garamond" w:hAnsi="Garamond"/>
          <w:b/>
          <w:i/>
          <w:sz w:val="22"/>
          <w:szCs w:val="22"/>
          <w:lang w:val="es-EC"/>
        </w:rPr>
        <w:t>15 días a los  Consejos Directivos para organizarlas</w:t>
      </w:r>
      <w:r w:rsidRPr="007B5945">
        <w:rPr>
          <w:rFonts w:ascii="Garamond" w:hAnsi="Garamond"/>
          <w:sz w:val="20"/>
          <w:szCs w:val="20"/>
          <w:lang w:val="es-EC"/>
        </w:rPr>
        <w:t>.</w:t>
      </w:r>
    </w:p>
    <w:p w:rsidR="00734304" w:rsidRDefault="00734304" w:rsidP="00C45910">
      <w:pPr>
        <w:pStyle w:val="Sinespaciado"/>
        <w:ind w:left="1410" w:hanging="1410"/>
        <w:jc w:val="both"/>
        <w:rPr>
          <w:rFonts w:ascii="Times New Roman" w:hAnsi="Times New Roman" w:cs="Times New Roman"/>
          <w:i/>
          <w:iCs/>
          <w:sz w:val="20"/>
          <w:szCs w:val="20"/>
        </w:rPr>
      </w:pPr>
    </w:p>
    <w:p w:rsidR="00E64CFF" w:rsidRPr="007B5945" w:rsidRDefault="00E64CFF" w:rsidP="00126E43">
      <w:pPr>
        <w:pStyle w:val="Prrafodelista1"/>
        <w:ind w:left="1410" w:hanging="1410"/>
        <w:jc w:val="both"/>
        <w:rPr>
          <w:rFonts w:ascii="Garamond" w:hAnsi="Garamond"/>
          <w:bdr w:val="single" w:sz="4" w:space="0" w:color="auto" w:frame="1"/>
          <w:lang w:val="es-EC"/>
        </w:rPr>
      </w:pPr>
      <w:r w:rsidRPr="007B5945">
        <w:rPr>
          <w:rFonts w:ascii="Garamond" w:hAnsi="Garamond"/>
          <w:b/>
          <w:bCs/>
          <w:u w:val="single"/>
        </w:rPr>
        <w:t>13-01-026</w:t>
      </w:r>
      <w:r w:rsidRPr="007B5945">
        <w:rPr>
          <w:rFonts w:ascii="Garamond" w:hAnsi="Garamond"/>
          <w:b/>
          <w:bCs/>
        </w:rPr>
        <w:t>.-</w:t>
      </w:r>
      <w:r w:rsidRPr="007B5945">
        <w:rPr>
          <w:rFonts w:ascii="Garamond" w:hAnsi="Garamond"/>
          <w:b/>
          <w:bCs/>
        </w:rPr>
        <w:tab/>
      </w:r>
      <w:r w:rsidRPr="007B5945">
        <w:rPr>
          <w:rFonts w:ascii="Garamond" w:hAnsi="Garamond"/>
          <w:sz w:val="22"/>
          <w:szCs w:val="22"/>
          <w:lang w:val="es-EC"/>
        </w:rPr>
        <w:t xml:space="preserve">El  </w:t>
      </w:r>
      <w:r w:rsidRPr="007B5945">
        <w:rPr>
          <w:rFonts w:ascii="Garamond" w:hAnsi="Garamond"/>
          <w:b/>
          <w:sz w:val="22"/>
          <w:szCs w:val="22"/>
          <w:lang w:val="es-EC"/>
        </w:rPr>
        <w:t xml:space="preserve">CONSEJO  POLITÉCNICO RESUELVE DESIGNAR </w:t>
      </w:r>
      <w:r w:rsidRPr="007B5945">
        <w:rPr>
          <w:rFonts w:ascii="Garamond" w:hAnsi="Garamond"/>
          <w:sz w:val="22"/>
          <w:szCs w:val="22"/>
          <w:lang w:val="es-EC"/>
        </w:rPr>
        <w:t>al</w:t>
      </w:r>
      <w:r w:rsidRPr="007B5945">
        <w:rPr>
          <w:rFonts w:ascii="Garamond" w:hAnsi="Garamond"/>
          <w:b/>
          <w:sz w:val="22"/>
          <w:szCs w:val="22"/>
          <w:lang w:val="es-EC"/>
        </w:rPr>
        <w:t xml:space="preserve"> </w:t>
      </w:r>
      <w:r w:rsidRPr="007B5945">
        <w:rPr>
          <w:rFonts w:ascii="Garamond" w:hAnsi="Garamond"/>
          <w:sz w:val="22"/>
          <w:szCs w:val="22"/>
          <w:lang w:val="es-EC"/>
        </w:rPr>
        <w:t xml:space="preserve">Profesor Sr. </w:t>
      </w:r>
      <w:r w:rsidRPr="007B5945">
        <w:rPr>
          <w:rFonts w:ascii="Garamond" w:hAnsi="Garamond"/>
          <w:b/>
          <w:sz w:val="22"/>
          <w:szCs w:val="22"/>
          <w:lang w:val="es-EC"/>
        </w:rPr>
        <w:t>Ing.</w:t>
      </w:r>
      <w:r w:rsidRPr="007B5945">
        <w:rPr>
          <w:rFonts w:ascii="Garamond" w:hAnsi="Garamond"/>
          <w:sz w:val="22"/>
          <w:szCs w:val="22"/>
          <w:lang w:val="es-EC"/>
        </w:rPr>
        <w:t xml:space="preserve"> </w:t>
      </w:r>
      <w:r w:rsidRPr="007B5945">
        <w:rPr>
          <w:rFonts w:ascii="Garamond" w:hAnsi="Garamond"/>
          <w:b/>
          <w:sz w:val="22"/>
          <w:szCs w:val="22"/>
          <w:lang w:val="es-EC"/>
        </w:rPr>
        <w:t xml:space="preserve">OSWALDO VALLE SÁNCHEZ, DELEGADO </w:t>
      </w:r>
      <w:r w:rsidRPr="007B5945">
        <w:rPr>
          <w:rFonts w:ascii="Garamond" w:hAnsi="Garamond"/>
          <w:sz w:val="22"/>
          <w:szCs w:val="22"/>
          <w:lang w:val="es-EC"/>
        </w:rPr>
        <w:t>de este organismo a las ‘</w:t>
      </w:r>
      <w:r w:rsidRPr="007B5945">
        <w:rPr>
          <w:rFonts w:ascii="Garamond" w:hAnsi="Garamond"/>
          <w:b/>
          <w:sz w:val="22"/>
          <w:szCs w:val="22"/>
          <w:lang w:val="es-EC"/>
        </w:rPr>
        <w:t>COMISIONES ESPECIALES</w:t>
      </w:r>
      <w:r w:rsidRPr="007B5945">
        <w:rPr>
          <w:rFonts w:ascii="Garamond" w:hAnsi="Garamond"/>
          <w:sz w:val="22"/>
          <w:szCs w:val="22"/>
          <w:lang w:val="es-EC"/>
        </w:rPr>
        <w:t xml:space="preserve">’ </w:t>
      </w:r>
      <w:r w:rsidRPr="007B5945">
        <w:rPr>
          <w:rFonts w:ascii="Garamond" w:hAnsi="Garamond"/>
          <w:b/>
          <w:sz w:val="22"/>
          <w:szCs w:val="22"/>
          <w:lang w:val="es-EC"/>
        </w:rPr>
        <w:t>para juzgar casos disciplinarios que se deban conformar en aplicación del artículo 207 de la Ley Orgánica de Educación Superior</w:t>
      </w:r>
      <w:r w:rsidRPr="007B5945">
        <w:rPr>
          <w:rFonts w:ascii="Garamond" w:hAnsi="Garamond"/>
          <w:sz w:val="22"/>
          <w:szCs w:val="22"/>
          <w:lang w:val="es-EC"/>
        </w:rPr>
        <w:t xml:space="preserve">, creadas en la presente sesión mediante la </w:t>
      </w:r>
      <w:r w:rsidRPr="007B5945">
        <w:rPr>
          <w:rFonts w:ascii="Garamond" w:hAnsi="Garamond"/>
          <w:b/>
          <w:sz w:val="22"/>
          <w:szCs w:val="22"/>
          <w:lang w:val="es-EC"/>
        </w:rPr>
        <w:t xml:space="preserve">resolución Nº </w:t>
      </w:r>
      <w:r w:rsidRPr="007B5945">
        <w:rPr>
          <w:rFonts w:ascii="Garamond" w:hAnsi="Garamond"/>
          <w:b/>
          <w:bCs/>
          <w:sz w:val="22"/>
          <w:szCs w:val="22"/>
        </w:rPr>
        <w:t>13-01-025</w:t>
      </w:r>
      <w:r w:rsidRPr="007B5945">
        <w:rPr>
          <w:rFonts w:ascii="Garamond" w:hAnsi="Garamond"/>
          <w:bCs/>
          <w:sz w:val="22"/>
          <w:szCs w:val="22"/>
        </w:rPr>
        <w:t>;</w:t>
      </w:r>
      <w:r w:rsidRPr="007B5945">
        <w:rPr>
          <w:rFonts w:ascii="Garamond" w:hAnsi="Garamond"/>
          <w:b/>
          <w:bCs/>
          <w:sz w:val="22"/>
          <w:szCs w:val="22"/>
        </w:rPr>
        <w:t xml:space="preserve"> </w:t>
      </w:r>
      <w:r w:rsidRPr="007B5945">
        <w:rPr>
          <w:rFonts w:ascii="Garamond" w:hAnsi="Garamond"/>
          <w:bCs/>
          <w:sz w:val="22"/>
          <w:szCs w:val="22"/>
        </w:rPr>
        <w:t xml:space="preserve">quien durará </w:t>
      </w:r>
      <w:r w:rsidRPr="007B5945">
        <w:rPr>
          <w:rFonts w:ascii="Garamond" w:hAnsi="Garamond"/>
          <w:b/>
          <w:sz w:val="22"/>
          <w:szCs w:val="22"/>
          <w:lang w:val="es-EC"/>
        </w:rPr>
        <w:t xml:space="preserve">UN AÑO </w:t>
      </w:r>
      <w:r w:rsidRPr="007B5945">
        <w:rPr>
          <w:rFonts w:ascii="Garamond" w:hAnsi="Garamond"/>
          <w:sz w:val="22"/>
          <w:szCs w:val="22"/>
          <w:lang w:val="es-EC"/>
        </w:rPr>
        <w:t>en dicha función, conforme</w:t>
      </w:r>
      <w:r w:rsidRPr="007B5945">
        <w:rPr>
          <w:rFonts w:ascii="Garamond" w:hAnsi="Garamond"/>
          <w:b/>
          <w:sz w:val="22"/>
          <w:szCs w:val="22"/>
          <w:lang w:val="es-EC"/>
        </w:rPr>
        <w:t xml:space="preserve"> </w:t>
      </w:r>
      <w:r w:rsidRPr="007B5945">
        <w:rPr>
          <w:rFonts w:ascii="Garamond" w:hAnsi="Garamond"/>
          <w:sz w:val="22"/>
          <w:szCs w:val="22"/>
          <w:lang w:val="es-EC"/>
        </w:rPr>
        <w:t>lo estipulado en aquella</w:t>
      </w:r>
      <w:r w:rsidRPr="007B5945">
        <w:rPr>
          <w:rFonts w:ascii="Garamond" w:hAnsi="Garamond"/>
          <w:lang w:val="es-EC"/>
        </w:rPr>
        <w:t>.</w:t>
      </w:r>
    </w:p>
    <w:p w:rsidR="00734304" w:rsidRDefault="00734304" w:rsidP="00C45910">
      <w:pPr>
        <w:pStyle w:val="Sinespaciado"/>
        <w:ind w:left="1410" w:hanging="1410"/>
        <w:jc w:val="both"/>
        <w:rPr>
          <w:rFonts w:ascii="Times New Roman" w:hAnsi="Times New Roman" w:cs="Times New Roman"/>
        </w:rPr>
      </w:pPr>
    </w:p>
    <w:p w:rsidR="00CA6483" w:rsidRPr="00781725" w:rsidRDefault="00CA6483" w:rsidP="002F5909">
      <w:pPr>
        <w:pStyle w:val="Sinespaciado1"/>
        <w:ind w:left="1410" w:hanging="1410"/>
        <w:jc w:val="both"/>
        <w:rPr>
          <w:i/>
          <w:iCs/>
          <w:sz w:val="18"/>
          <w:szCs w:val="18"/>
        </w:rPr>
      </w:pPr>
      <w:r w:rsidRPr="00781725">
        <w:rPr>
          <w:rFonts w:ascii="Garamond" w:hAnsi="Garamond"/>
          <w:b/>
          <w:bCs/>
          <w:u w:val="single"/>
        </w:rPr>
        <w:t>13-01-027</w:t>
      </w:r>
      <w:r w:rsidRPr="00781725">
        <w:rPr>
          <w:rFonts w:ascii="Garamond" w:hAnsi="Garamond"/>
          <w:b/>
          <w:bCs/>
        </w:rPr>
        <w:t>.-</w:t>
      </w:r>
      <w:r w:rsidRPr="00781725">
        <w:rPr>
          <w:rFonts w:ascii="Garamond" w:hAnsi="Garamond"/>
          <w:b/>
          <w:bCs/>
        </w:rPr>
        <w:tab/>
      </w:r>
      <w:r w:rsidRPr="00781725">
        <w:rPr>
          <w:rFonts w:ascii="Garamond" w:hAnsi="Garamond"/>
          <w:bCs/>
          <w:sz w:val="22"/>
          <w:szCs w:val="22"/>
        </w:rPr>
        <w:t xml:space="preserve">Se </w:t>
      </w:r>
      <w:r w:rsidRPr="00781725">
        <w:rPr>
          <w:rFonts w:ascii="Garamond" w:hAnsi="Garamond"/>
          <w:b/>
          <w:bCs/>
          <w:sz w:val="22"/>
          <w:szCs w:val="22"/>
        </w:rPr>
        <w:t>TOMA CONOCIMIENTO</w:t>
      </w:r>
      <w:r w:rsidRPr="00781725">
        <w:rPr>
          <w:rFonts w:ascii="Garamond" w:hAnsi="Garamond"/>
          <w:bCs/>
          <w:sz w:val="22"/>
          <w:szCs w:val="22"/>
        </w:rPr>
        <w:t xml:space="preserve"> de la </w:t>
      </w:r>
      <w:r w:rsidRPr="00781725">
        <w:rPr>
          <w:rFonts w:ascii="Garamond" w:hAnsi="Garamond"/>
          <w:b/>
          <w:bCs/>
          <w:sz w:val="22"/>
          <w:szCs w:val="22"/>
        </w:rPr>
        <w:t xml:space="preserve">denuncia de </w:t>
      </w:r>
      <w:r w:rsidRPr="00781725">
        <w:rPr>
          <w:rFonts w:ascii="Garamond" w:hAnsi="Garamond"/>
          <w:bCs/>
          <w:sz w:val="22"/>
          <w:szCs w:val="22"/>
        </w:rPr>
        <w:t>la p</w:t>
      </w:r>
      <w:r w:rsidRPr="00781725">
        <w:rPr>
          <w:rFonts w:ascii="Garamond" w:hAnsi="Garamond"/>
          <w:sz w:val="22"/>
          <w:szCs w:val="22"/>
        </w:rPr>
        <w:t xml:space="preserve">rofesora </w:t>
      </w:r>
      <w:r w:rsidRPr="00781725">
        <w:rPr>
          <w:rFonts w:ascii="Garamond" w:hAnsi="Garamond"/>
          <w:b/>
          <w:sz w:val="22"/>
          <w:szCs w:val="22"/>
        </w:rPr>
        <w:t>Ing.</w:t>
      </w:r>
      <w:r w:rsidRPr="00781725">
        <w:rPr>
          <w:rFonts w:ascii="Garamond" w:hAnsi="Garamond"/>
          <w:sz w:val="22"/>
          <w:szCs w:val="22"/>
        </w:rPr>
        <w:t xml:space="preserve"> </w:t>
      </w:r>
      <w:r w:rsidRPr="00781725">
        <w:rPr>
          <w:rFonts w:ascii="Garamond" w:hAnsi="Garamond"/>
          <w:b/>
          <w:sz w:val="22"/>
          <w:szCs w:val="22"/>
        </w:rPr>
        <w:t>KARÍN COELLO,</w:t>
      </w:r>
      <w:r w:rsidRPr="00781725">
        <w:rPr>
          <w:rFonts w:ascii="Garamond" w:hAnsi="Garamond"/>
          <w:sz w:val="22"/>
          <w:szCs w:val="22"/>
        </w:rPr>
        <w:t xml:space="preserve"> que determina en </w:t>
      </w:r>
      <w:r w:rsidRPr="00781725">
        <w:rPr>
          <w:rFonts w:ascii="Garamond" w:hAnsi="Garamond"/>
          <w:iCs/>
          <w:sz w:val="22"/>
          <w:szCs w:val="22"/>
        </w:rPr>
        <w:t xml:space="preserve">su comunicación de diciembre 4 de 2012 dirigida a </w:t>
      </w:r>
      <w:r w:rsidRPr="00781725">
        <w:rPr>
          <w:rFonts w:ascii="Garamond" w:hAnsi="Garamond"/>
          <w:sz w:val="22"/>
          <w:szCs w:val="22"/>
        </w:rPr>
        <w:t xml:space="preserve">la </w:t>
      </w:r>
      <w:r w:rsidRPr="00781725">
        <w:rPr>
          <w:rFonts w:ascii="Garamond" w:hAnsi="Garamond"/>
          <w:iCs/>
          <w:sz w:val="22"/>
          <w:szCs w:val="22"/>
        </w:rPr>
        <w:t xml:space="preserve">subdecana de  la </w:t>
      </w:r>
      <w:r w:rsidRPr="00781725">
        <w:rPr>
          <w:rFonts w:ascii="Garamond" w:hAnsi="Garamond"/>
          <w:b/>
          <w:iCs/>
          <w:sz w:val="22"/>
          <w:szCs w:val="22"/>
        </w:rPr>
        <w:t xml:space="preserve">facultad de Ingeniería en Mecánica y Ciencias en </w:t>
      </w:r>
      <w:smartTag w:uri="urn:schemas-microsoft-com:office:smarttags" w:element="PersonName">
        <w:smartTagPr>
          <w:attr w:name="ProductID" w:val="la Producci￳n"/>
        </w:smartTagPr>
        <w:r w:rsidRPr="00781725">
          <w:rPr>
            <w:rFonts w:ascii="Garamond" w:hAnsi="Garamond"/>
            <w:b/>
            <w:iCs/>
            <w:sz w:val="22"/>
            <w:szCs w:val="22"/>
          </w:rPr>
          <w:t>la Producción</w:t>
        </w:r>
      </w:smartTag>
      <w:r w:rsidRPr="00FC1F66">
        <w:rPr>
          <w:rFonts w:ascii="Garamond" w:hAnsi="Garamond"/>
          <w:b/>
          <w:iCs/>
          <w:sz w:val="22"/>
          <w:szCs w:val="22"/>
        </w:rPr>
        <w:t>/FIMCP Ing. Priscilla Castillo</w:t>
      </w:r>
      <w:r w:rsidRPr="00781725">
        <w:rPr>
          <w:rFonts w:ascii="Garamond" w:hAnsi="Garamond"/>
          <w:iCs/>
          <w:sz w:val="22"/>
          <w:szCs w:val="22"/>
        </w:rPr>
        <w:t xml:space="preserve">, </w:t>
      </w:r>
      <w:r w:rsidRPr="00781725">
        <w:rPr>
          <w:rFonts w:ascii="Garamond" w:hAnsi="Garamond"/>
          <w:sz w:val="22"/>
          <w:szCs w:val="22"/>
        </w:rPr>
        <w:t xml:space="preserve"> respecto del hecho realizado en la ‘primera evaluación’ de  la materia ‘Introducción a </w:t>
      </w:r>
      <w:smartTag w:uri="urn:schemas-microsoft-com:office:smarttags" w:element="PersonName">
        <w:smartTagPr>
          <w:attr w:name="ProductID" w:val="la Ingenier￭a"/>
        </w:smartTagPr>
        <w:r w:rsidRPr="00781725">
          <w:rPr>
            <w:rFonts w:ascii="Garamond" w:hAnsi="Garamond"/>
            <w:sz w:val="22"/>
            <w:szCs w:val="22"/>
          </w:rPr>
          <w:t>la Ingeniería</w:t>
        </w:r>
      </w:smartTag>
      <w:r w:rsidRPr="00781725">
        <w:rPr>
          <w:rFonts w:ascii="Garamond" w:hAnsi="Garamond"/>
          <w:sz w:val="22"/>
          <w:szCs w:val="22"/>
        </w:rPr>
        <w:t xml:space="preserve"> en Alimentos’ de la carrera de Ingeniería en Alimentos -de esa facultad- </w:t>
      </w:r>
      <w:r>
        <w:rPr>
          <w:rFonts w:ascii="Garamond" w:hAnsi="Garamond"/>
          <w:sz w:val="22"/>
          <w:szCs w:val="22"/>
        </w:rPr>
        <w:t xml:space="preserve">por </w:t>
      </w:r>
      <w:r w:rsidRPr="00781725">
        <w:rPr>
          <w:rFonts w:ascii="Garamond" w:hAnsi="Garamond"/>
          <w:sz w:val="22"/>
          <w:szCs w:val="22"/>
        </w:rPr>
        <w:t>la estudiante</w:t>
      </w:r>
      <w:r w:rsidRPr="00781725">
        <w:rPr>
          <w:rFonts w:ascii="Garamond" w:hAnsi="Garamond"/>
          <w:iCs/>
          <w:sz w:val="22"/>
          <w:szCs w:val="22"/>
        </w:rPr>
        <w:t xml:space="preserve"> </w:t>
      </w:r>
      <w:r w:rsidRPr="00781725">
        <w:rPr>
          <w:rFonts w:ascii="Garamond" w:hAnsi="Garamond"/>
          <w:sz w:val="22"/>
          <w:szCs w:val="22"/>
        </w:rPr>
        <w:t>que ahí identifica</w:t>
      </w:r>
      <w:r>
        <w:rPr>
          <w:rFonts w:ascii="Garamond" w:hAnsi="Garamond"/>
          <w:sz w:val="22"/>
          <w:szCs w:val="22"/>
        </w:rPr>
        <w:t>,</w:t>
      </w:r>
      <w:r w:rsidRPr="00781725">
        <w:rPr>
          <w:rFonts w:ascii="Garamond" w:hAnsi="Garamond"/>
          <w:sz w:val="22"/>
          <w:szCs w:val="22"/>
        </w:rPr>
        <w:t xml:space="preserve"> durante e</w:t>
      </w:r>
      <w:r>
        <w:rPr>
          <w:rFonts w:ascii="Garamond" w:hAnsi="Garamond"/>
          <w:sz w:val="22"/>
          <w:szCs w:val="22"/>
        </w:rPr>
        <w:t>se</w:t>
      </w:r>
      <w:r w:rsidRPr="00781725">
        <w:rPr>
          <w:rFonts w:ascii="Garamond" w:hAnsi="Garamond"/>
          <w:sz w:val="22"/>
          <w:szCs w:val="22"/>
        </w:rPr>
        <w:t xml:space="preserve"> examen</w:t>
      </w:r>
      <w:r>
        <w:rPr>
          <w:rFonts w:ascii="Garamond" w:hAnsi="Garamond"/>
          <w:sz w:val="22"/>
          <w:szCs w:val="22"/>
        </w:rPr>
        <w:t>,</w:t>
      </w:r>
      <w:r w:rsidRPr="00781725">
        <w:rPr>
          <w:rFonts w:ascii="Garamond" w:hAnsi="Garamond"/>
          <w:sz w:val="22"/>
          <w:szCs w:val="22"/>
        </w:rPr>
        <w:t xml:space="preserve"> y </w:t>
      </w:r>
      <w:r w:rsidRPr="00781725">
        <w:rPr>
          <w:rFonts w:ascii="Garamond" w:hAnsi="Garamond"/>
          <w:b/>
          <w:sz w:val="22"/>
          <w:szCs w:val="22"/>
        </w:rPr>
        <w:t>SE RESUELVE</w:t>
      </w:r>
      <w:r w:rsidRPr="00781725">
        <w:rPr>
          <w:rFonts w:ascii="Garamond" w:hAnsi="Garamond"/>
          <w:sz w:val="22"/>
          <w:szCs w:val="22"/>
        </w:rPr>
        <w:t xml:space="preserve"> pasarla a conocimiento e informe de la ‘comisión especial’ correspondiente</w:t>
      </w:r>
      <w:r w:rsidRPr="00836763">
        <w:rPr>
          <w:rFonts w:ascii="Garamond" w:hAnsi="Garamond"/>
          <w:sz w:val="22"/>
          <w:szCs w:val="22"/>
        </w:rPr>
        <w:t xml:space="preserve">; lo que conforme lo dispuesto en la presente sesión, en sujeción a lo normado en la  </w:t>
      </w:r>
      <w:r w:rsidRPr="00836763">
        <w:rPr>
          <w:rFonts w:ascii="Garamond" w:hAnsi="Garamond"/>
          <w:b/>
          <w:iCs/>
          <w:sz w:val="22"/>
          <w:szCs w:val="22"/>
        </w:rPr>
        <w:t xml:space="preserve">resolución </w:t>
      </w:r>
      <w:r w:rsidRPr="00836763">
        <w:rPr>
          <w:rFonts w:ascii="Garamond" w:hAnsi="Garamond"/>
          <w:b/>
          <w:bCs/>
          <w:sz w:val="22"/>
          <w:szCs w:val="22"/>
        </w:rPr>
        <w:t xml:space="preserve">13-01-025, </w:t>
      </w:r>
      <w:r w:rsidRPr="00836763">
        <w:rPr>
          <w:rFonts w:ascii="Garamond" w:hAnsi="Garamond"/>
          <w:bCs/>
          <w:sz w:val="22"/>
          <w:szCs w:val="22"/>
        </w:rPr>
        <w:t xml:space="preserve">deberá cumplirlo </w:t>
      </w:r>
      <w:smartTag w:uri="urn:schemas-microsoft-com:office:smarttags" w:element="PersonName">
        <w:smartTagPr>
          <w:attr w:name="ProductID" w:val="la FIMCP."/>
        </w:smartTagPr>
        <w:r w:rsidRPr="00836763">
          <w:rPr>
            <w:rFonts w:ascii="Garamond" w:hAnsi="Garamond"/>
            <w:bCs/>
            <w:sz w:val="22"/>
            <w:szCs w:val="22"/>
          </w:rPr>
          <w:t>la FIMCP.</w:t>
        </w:r>
      </w:smartTag>
    </w:p>
    <w:p w:rsidR="00C45910" w:rsidRDefault="00C45910" w:rsidP="00C45910">
      <w:pPr>
        <w:pStyle w:val="Prrafodelista1"/>
        <w:rPr>
          <w:i/>
          <w:iCs/>
          <w:sz w:val="18"/>
          <w:szCs w:val="18"/>
        </w:rPr>
      </w:pPr>
    </w:p>
    <w:p w:rsidR="00CA6483" w:rsidRPr="001000B0" w:rsidRDefault="00CA6483" w:rsidP="002F5909">
      <w:pPr>
        <w:pStyle w:val="Sinespaciado1"/>
        <w:ind w:left="1410" w:hanging="1410"/>
        <w:jc w:val="both"/>
        <w:rPr>
          <w:i/>
          <w:iCs/>
          <w:color w:val="0000FF"/>
          <w:sz w:val="18"/>
          <w:szCs w:val="18"/>
        </w:rPr>
      </w:pPr>
      <w:r w:rsidRPr="00EA2666">
        <w:rPr>
          <w:rFonts w:ascii="Garamond" w:hAnsi="Garamond"/>
          <w:b/>
          <w:bCs/>
          <w:u w:val="single"/>
        </w:rPr>
        <w:t>13-01-0</w:t>
      </w:r>
      <w:r>
        <w:rPr>
          <w:rFonts w:ascii="Garamond" w:hAnsi="Garamond"/>
          <w:b/>
          <w:bCs/>
          <w:u w:val="single"/>
        </w:rPr>
        <w:t>28</w:t>
      </w:r>
      <w:r w:rsidRPr="00EA2666">
        <w:rPr>
          <w:rFonts w:ascii="Garamond" w:hAnsi="Garamond"/>
          <w:b/>
          <w:bCs/>
        </w:rPr>
        <w:t>.-</w:t>
      </w:r>
      <w:r>
        <w:rPr>
          <w:rFonts w:ascii="Garamond" w:hAnsi="Garamond"/>
          <w:b/>
          <w:bCs/>
        </w:rPr>
        <w:t xml:space="preserve">  </w:t>
      </w:r>
      <w:r w:rsidR="002F5909">
        <w:rPr>
          <w:rFonts w:ascii="Garamond" w:hAnsi="Garamond"/>
          <w:b/>
          <w:bCs/>
        </w:rPr>
        <w:tab/>
      </w:r>
      <w:r w:rsidRPr="00B011F1">
        <w:rPr>
          <w:rFonts w:ascii="Garamond" w:hAnsi="Garamond"/>
          <w:bCs/>
          <w:sz w:val="22"/>
          <w:szCs w:val="22"/>
        </w:rPr>
        <w:t xml:space="preserve">Se </w:t>
      </w:r>
      <w:r w:rsidRPr="00B011F1">
        <w:rPr>
          <w:rFonts w:ascii="Garamond" w:hAnsi="Garamond"/>
          <w:b/>
          <w:bCs/>
          <w:sz w:val="22"/>
          <w:szCs w:val="22"/>
        </w:rPr>
        <w:t>TOMA CONOCIMIENTO</w:t>
      </w:r>
      <w:r w:rsidRPr="00B011F1">
        <w:rPr>
          <w:rFonts w:ascii="Garamond" w:hAnsi="Garamond"/>
          <w:bCs/>
          <w:sz w:val="22"/>
          <w:szCs w:val="22"/>
        </w:rPr>
        <w:t xml:space="preserve"> de la </w:t>
      </w:r>
      <w:r w:rsidRPr="00B011F1">
        <w:rPr>
          <w:rFonts w:ascii="Garamond" w:hAnsi="Garamond"/>
          <w:b/>
          <w:bCs/>
          <w:sz w:val="22"/>
          <w:szCs w:val="22"/>
        </w:rPr>
        <w:t xml:space="preserve">denuncia de </w:t>
      </w:r>
      <w:r w:rsidRPr="00B011F1">
        <w:rPr>
          <w:rFonts w:ascii="Garamond" w:hAnsi="Garamond"/>
          <w:bCs/>
          <w:sz w:val="22"/>
          <w:szCs w:val="22"/>
        </w:rPr>
        <w:t>la p</w:t>
      </w:r>
      <w:r w:rsidRPr="00B011F1">
        <w:rPr>
          <w:rFonts w:ascii="Garamond" w:hAnsi="Garamond"/>
          <w:sz w:val="22"/>
          <w:szCs w:val="22"/>
        </w:rPr>
        <w:t xml:space="preserve">rofesora </w:t>
      </w:r>
      <w:r w:rsidRPr="00B011F1">
        <w:rPr>
          <w:rFonts w:ascii="Garamond" w:hAnsi="Garamond"/>
          <w:b/>
          <w:sz w:val="22"/>
          <w:szCs w:val="22"/>
        </w:rPr>
        <w:t>Dra.</w:t>
      </w:r>
      <w:r w:rsidRPr="00B011F1">
        <w:rPr>
          <w:sz w:val="22"/>
          <w:szCs w:val="22"/>
        </w:rPr>
        <w:t xml:space="preserve"> </w:t>
      </w:r>
      <w:r w:rsidRPr="00B011F1">
        <w:rPr>
          <w:rFonts w:ascii="Garamond" w:hAnsi="Garamond"/>
          <w:b/>
          <w:sz w:val="22"/>
          <w:szCs w:val="22"/>
        </w:rPr>
        <w:t>OLGA AGUILAR RAMOS,</w:t>
      </w:r>
      <w:r w:rsidRPr="00B011F1">
        <w:rPr>
          <w:rFonts w:ascii="Garamond" w:hAnsi="Garamond"/>
          <w:sz w:val="22"/>
          <w:szCs w:val="22"/>
        </w:rPr>
        <w:t xml:space="preserve"> que determina en </w:t>
      </w:r>
      <w:r w:rsidRPr="00B011F1">
        <w:rPr>
          <w:rFonts w:ascii="Garamond" w:hAnsi="Garamond"/>
          <w:iCs/>
          <w:sz w:val="22"/>
          <w:szCs w:val="22"/>
        </w:rPr>
        <w:t>su comunicación de noviembre 28 de 2012 dirigida a</w:t>
      </w:r>
      <w:r w:rsidRPr="00B011F1">
        <w:rPr>
          <w:rFonts w:ascii="Garamond" w:hAnsi="Garamond"/>
          <w:sz w:val="22"/>
          <w:szCs w:val="22"/>
        </w:rPr>
        <w:t xml:space="preserve">l </w:t>
      </w:r>
      <w:r w:rsidRPr="00B011F1">
        <w:rPr>
          <w:rFonts w:ascii="Garamond" w:hAnsi="Garamond"/>
          <w:iCs/>
          <w:sz w:val="22"/>
          <w:szCs w:val="22"/>
        </w:rPr>
        <w:t xml:space="preserve">decano de  la </w:t>
      </w:r>
      <w:r w:rsidRPr="00B011F1">
        <w:rPr>
          <w:rFonts w:ascii="Garamond" w:hAnsi="Garamond"/>
          <w:b/>
          <w:iCs/>
          <w:sz w:val="22"/>
          <w:szCs w:val="22"/>
        </w:rPr>
        <w:t xml:space="preserve">facultad de Ingeniería en Mecánica y Ciencias en </w:t>
      </w:r>
      <w:smartTag w:uri="urn:schemas-microsoft-com:office:smarttags" w:element="PersonName">
        <w:smartTagPr>
          <w:attr w:name="ProductID" w:val="la Producci￳n"/>
        </w:smartTagPr>
        <w:r w:rsidRPr="00B011F1">
          <w:rPr>
            <w:rFonts w:ascii="Garamond" w:hAnsi="Garamond"/>
            <w:b/>
            <w:iCs/>
            <w:sz w:val="22"/>
            <w:szCs w:val="22"/>
          </w:rPr>
          <w:t>la Producción</w:t>
        </w:r>
      </w:smartTag>
      <w:r w:rsidRPr="00B011F1">
        <w:rPr>
          <w:rFonts w:ascii="Garamond" w:hAnsi="Garamond"/>
          <w:b/>
          <w:iCs/>
          <w:sz w:val="22"/>
          <w:szCs w:val="22"/>
        </w:rPr>
        <w:t>/FIMCP Dr. Kléber Barcia</w:t>
      </w:r>
      <w:r w:rsidRPr="00B011F1">
        <w:rPr>
          <w:rFonts w:ascii="Garamond" w:hAnsi="Garamond"/>
          <w:iCs/>
          <w:sz w:val="22"/>
          <w:szCs w:val="22"/>
        </w:rPr>
        <w:t xml:space="preserve">, </w:t>
      </w:r>
      <w:r w:rsidRPr="00B011F1">
        <w:rPr>
          <w:rFonts w:ascii="Garamond" w:hAnsi="Garamond"/>
          <w:sz w:val="22"/>
          <w:szCs w:val="22"/>
        </w:rPr>
        <w:t>respecto del hecho realizado mientras se receptaba el examen de la materia ‘Comportamiento organizacional’ por el estudiante</w:t>
      </w:r>
      <w:r w:rsidRPr="00B011F1">
        <w:rPr>
          <w:rFonts w:ascii="Garamond" w:hAnsi="Garamond"/>
          <w:iCs/>
          <w:sz w:val="22"/>
          <w:szCs w:val="22"/>
        </w:rPr>
        <w:t xml:space="preserve"> </w:t>
      </w:r>
      <w:r w:rsidRPr="00B011F1">
        <w:rPr>
          <w:rFonts w:ascii="Garamond" w:hAnsi="Garamond"/>
          <w:sz w:val="22"/>
          <w:szCs w:val="22"/>
        </w:rPr>
        <w:t xml:space="preserve">que ahí identifica, y </w:t>
      </w:r>
      <w:r w:rsidRPr="00B011F1">
        <w:rPr>
          <w:rFonts w:ascii="Garamond" w:hAnsi="Garamond"/>
          <w:b/>
          <w:sz w:val="22"/>
          <w:szCs w:val="22"/>
        </w:rPr>
        <w:t>SE  RESUELVE</w:t>
      </w:r>
      <w:r w:rsidRPr="00B011F1">
        <w:rPr>
          <w:rFonts w:ascii="Garamond" w:hAnsi="Garamond"/>
          <w:sz w:val="22"/>
          <w:szCs w:val="22"/>
        </w:rPr>
        <w:t xml:space="preserve"> pasarla a conocimiento e informe de la ‘comisión especial’ correspondiente; lo que conforme lo dispuesto en la presente sesión, en sujeción a lo normado en la  </w:t>
      </w:r>
      <w:r w:rsidRPr="00B011F1">
        <w:rPr>
          <w:rFonts w:ascii="Garamond" w:hAnsi="Garamond"/>
          <w:b/>
          <w:iCs/>
          <w:sz w:val="22"/>
          <w:szCs w:val="22"/>
        </w:rPr>
        <w:t xml:space="preserve">resolución </w:t>
      </w:r>
      <w:r w:rsidRPr="00B011F1">
        <w:rPr>
          <w:rFonts w:ascii="Garamond" w:hAnsi="Garamond"/>
          <w:b/>
          <w:bCs/>
          <w:sz w:val="22"/>
          <w:szCs w:val="22"/>
        </w:rPr>
        <w:t xml:space="preserve">13-01-025, </w:t>
      </w:r>
      <w:r w:rsidRPr="00B011F1">
        <w:rPr>
          <w:rFonts w:ascii="Garamond" w:hAnsi="Garamond"/>
          <w:bCs/>
          <w:sz w:val="22"/>
          <w:szCs w:val="22"/>
        </w:rPr>
        <w:t xml:space="preserve">deberá cumplirlo </w:t>
      </w:r>
      <w:smartTag w:uri="urn:schemas-microsoft-com:office:smarttags" w:element="PersonName">
        <w:smartTagPr>
          <w:attr w:name="ProductID" w:val="la FIMCP."/>
        </w:smartTagPr>
        <w:r w:rsidRPr="00B011F1">
          <w:rPr>
            <w:rFonts w:ascii="Garamond" w:hAnsi="Garamond"/>
            <w:bCs/>
            <w:sz w:val="22"/>
            <w:szCs w:val="22"/>
          </w:rPr>
          <w:t>la FIMCP</w:t>
        </w:r>
        <w:r w:rsidRPr="001000B0">
          <w:rPr>
            <w:rFonts w:ascii="Garamond" w:hAnsi="Garamond"/>
            <w:bCs/>
            <w:color w:val="0000FF"/>
            <w:sz w:val="22"/>
            <w:szCs w:val="22"/>
          </w:rPr>
          <w:t>.</w:t>
        </w:r>
      </w:smartTag>
    </w:p>
    <w:p w:rsidR="00734304" w:rsidRDefault="00734304" w:rsidP="00C45910">
      <w:pPr>
        <w:pStyle w:val="Sinespaciado"/>
        <w:ind w:left="1410" w:hanging="1410"/>
        <w:jc w:val="both"/>
        <w:rPr>
          <w:rFonts w:ascii="Times New Roman" w:hAnsi="Times New Roman" w:cs="Times New Roman"/>
        </w:rPr>
      </w:pPr>
    </w:p>
    <w:p w:rsidR="00CA6483" w:rsidRPr="00E965D7" w:rsidRDefault="00CA6483" w:rsidP="002F5909">
      <w:pPr>
        <w:pStyle w:val="Sinespaciado1"/>
        <w:ind w:left="1410" w:hanging="1410"/>
        <w:jc w:val="both"/>
        <w:rPr>
          <w:rFonts w:ascii="Garamond" w:hAnsi="Garamond"/>
          <w:b/>
          <w:bCs/>
        </w:rPr>
      </w:pPr>
      <w:r w:rsidRPr="00EA2666">
        <w:rPr>
          <w:rFonts w:ascii="Garamond" w:hAnsi="Garamond"/>
          <w:b/>
          <w:bCs/>
          <w:u w:val="single"/>
        </w:rPr>
        <w:t>13-01-0</w:t>
      </w:r>
      <w:r>
        <w:rPr>
          <w:rFonts w:ascii="Garamond" w:hAnsi="Garamond"/>
          <w:b/>
          <w:bCs/>
          <w:u w:val="single"/>
        </w:rPr>
        <w:t>29</w:t>
      </w:r>
      <w:r w:rsidRPr="00EA2666">
        <w:rPr>
          <w:rFonts w:ascii="Garamond" w:hAnsi="Garamond"/>
          <w:b/>
          <w:bCs/>
        </w:rPr>
        <w:t>.-</w:t>
      </w:r>
      <w:r>
        <w:rPr>
          <w:rFonts w:ascii="Garamond" w:hAnsi="Garamond"/>
          <w:b/>
          <w:bCs/>
        </w:rPr>
        <w:tab/>
      </w:r>
      <w:r w:rsidRPr="00E965D7">
        <w:rPr>
          <w:rFonts w:ascii="Garamond" w:hAnsi="Garamond"/>
          <w:bCs/>
          <w:sz w:val="22"/>
          <w:szCs w:val="22"/>
        </w:rPr>
        <w:t xml:space="preserve">Se </w:t>
      </w:r>
      <w:r w:rsidRPr="00E965D7">
        <w:rPr>
          <w:rFonts w:ascii="Garamond" w:hAnsi="Garamond"/>
          <w:b/>
          <w:bCs/>
          <w:sz w:val="22"/>
          <w:szCs w:val="22"/>
        </w:rPr>
        <w:t>TOMA CONOCIMIENTO</w:t>
      </w:r>
      <w:r w:rsidRPr="00E965D7">
        <w:rPr>
          <w:rFonts w:ascii="Garamond" w:hAnsi="Garamond"/>
          <w:bCs/>
          <w:sz w:val="22"/>
          <w:szCs w:val="22"/>
        </w:rPr>
        <w:t xml:space="preserve"> de la </w:t>
      </w:r>
      <w:r w:rsidRPr="00E965D7">
        <w:rPr>
          <w:rFonts w:ascii="Garamond" w:hAnsi="Garamond"/>
          <w:b/>
          <w:bCs/>
          <w:sz w:val="22"/>
          <w:szCs w:val="22"/>
        </w:rPr>
        <w:t xml:space="preserve">denuncia del profesor M.A.P. KLÉVER MORÁN, </w:t>
      </w:r>
      <w:r w:rsidRPr="00E965D7">
        <w:rPr>
          <w:rFonts w:ascii="Garamond" w:hAnsi="Garamond"/>
          <w:bCs/>
          <w:sz w:val="22"/>
          <w:szCs w:val="22"/>
        </w:rPr>
        <w:t>que determina en su comunicación</w:t>
      </w:r>
      <w:r w:rsidRPr="00E965D7">
        <w:rPr>
          <w:rFonts w:ascii="Garamond" w:hAnsi="Garamond"/>
          <w:b/>
          <w:bCs/>
          <w:sz w:val="22"/>
          <w:szCs w:val="22"/>
        </w:rPr>
        <w:t xml:space="preserve"> </w:t>
      </w:r>
      <w:r w:rsidRPr="00E965D7">
        <w:rPr>
          <w:rFonts w:ascii="Garamond" w:hAnsi="Garamond"/>
          <w:bCs/>
          <w:sz w:val="22"/>
          <w:szCs w:val="22"/>
        </w:rPr>
        <w:t xml:space="preserve">de enero 15 de 2013 dirigida </w:t>
      </w:r>
      <w:r w:rsidRPr="00E965D7">
        <w:rPr>
          <w:rFonts w:ascii="Garamond" w:hAnsi="Garamond"/>
          <w:b/>
          <w:bCs/>
          <w:sz w:val="22"/>
          <w:szCs w:val="22"/>
        </w:rPr>
        <w:t xml:space="preserve">al </w:t>
      </w:r>
      <w:r w:rsidRPr="00E965D7">
        <w:rPr>
          <w:rFonts w:ascii="Garamond" w:hAnsi="Garamond"/>
          <w:b/>
          <w:sz w:val="22"/>
          <w:szCs w:val="22"/>
        </w:rPr>
        <w:t xml:space="preserve">Director de </w:t>
      </w:r>
      <w:r w:rsidRPr="00E965D7">
        <w:rPr>
          <w:rFonts w:ascii="Garamond" w:hAnsi="Garamond"/>
          <w:b/>
          <w:bCs/>
          <w:sz w:val="22"/>
          <w:szCs w:val="22"/>
        </w:rPr>
        <w:t>‘Centro de Desarrollo de Emprendedores’/</w:t>
      </w:r>
      <w:r w:rsidRPr="00E965D7">
        <w:rPr>
          <w:rFonts w:ascii="Garamond" w:hAnsi="Garamond"/>
          <w:b/>
          <w:sz w:val="22"/>
          <w:szCs w:val="22"/>
        </w:rPr>
        <w:t>CEEMP</w:t>
      </w:r>
      <w:r w:rsidRPr="00E965D7">
        <w:rPr>
          <w:rFonts w:ascii="Garamond" w:hAnsi="Garamond"/>
          <w:sz w:val="22"/>
          <w:szCs w:val="22"/>
        </w:rPr>
        <w:t xml:space="preserve"> </w:t>
      </w:r>
      <w:r w:rsidRPr="00E965D7">
        <w:rPr>
          <w:rFonts w:ascii="Garamond" w:hAnsi="Garamond"/>
          <w:b/>
          <w:sz w:val="22"/>
          <w:szCs w:val="22"/>
        </w:rPr>
        <w:t>Ing. Guido Caicedo Rossi</w:t>
      </w:r>
      <w:r w:rsidRPr="00E965D7">
        <w:rPr>
          <w:rFonts w:ascii="Garamond" w:hAnsi="Garamond"/>
          <w:sz w:val="22"/>
          <w:szCs w:val="22"/>
        </w:rPr>
        <w:t xml:space="preserve">, respecto del hecho realizado en el ‘paralelo </w:t>
      </w:r>
      <w:smartTag w:uri="urn:schemas-microsoft-com:office:smarttags" w:element="metricconverter">
        <w:smartTagPr>
          <w:attr w:name="ProductID" w:val="41’"/>
        </w:smartTagPr>
        <w:r w:rsidRPr="00E965D7">
          <w:rPr>
            <w:rFonts w:ascii="Garamond" w:hAnsi="Garamond"/>
            <w:sz w:val="22"/>
            <w:szCs w:val="22"/>
          </w:rPr>
          <w:t>41’</w:t>
        </w:r>
      </w:smartTag>
      <w:r w:rsidRPr="00E965D7">
        <w:rPr>
          <w:rFonts w:ascii="Garamond" w:hAnsi="Garamond"/>
          <w:sz w:val="22"/>
          <w:szCs w:val="22"/>
        </w:rPr>
        <w:t xml:space="preserve"> del ‘Curso de Emprendimiento e Innovación Tecnológica’  -de ese Centro-,  en el grupo de trabajo conformado por los 5 estudiantes que </w:t>
      </w:r>
      <w:r w:rsidRPr="00E965D7">
        <w:rPr>
          <w:rFonts w:ascii="Garamond" w:hAnsi="Garamond"/>
          <w:sz w:val="22"/>
          <w:szCs w:val="22"/>
        </w:rPr>
        <w:lastRenderedPageBreak/>
        <w:t xml:space="preserve">ahí determina, y </w:t>
      </w:r>
      <w:r w:rsidRPr="00E965D7">
        <w:rPr>
          <w:rFonts w:ascii="Garamond" w:hAnsi="Garamond"/>
          <w:b/>
          <w:sz w:val="22"/>
          <w:szCs w:val="22"/>
        </w:rPr>
        <w:t>SE RESUELVE</w:t>
      </w:r>
      <w:r w:rsidRPr="00E965D7">
        <w:rPr>
          <w:rFonts w:ascii="Garamond" w:hAnsi="Garamond"/>
          <w:sz w:val="22"/>
          <w:szCs w:val="22"/>
        </w:rPr>
        <w:t xml:space="preserve"> pasarla a conocimiento e informe de la ‘comisión especial’ correspondiente; lo que conforme lo dispuesto en la presente sesión, en sujeción a lo normado en la  </w:t>
      </w:r>
      <w:r w:rsidRPr="00E965D7">
        <w:rPr>
          <w:rFonts w:ascii="Garamond" w:hAnsi="Garamond"/>
          <w:b/>
          <w:iCs/>
          <w:sz w:val="22"/>
          <w:szCs w:val="22"/>
        </w:rPr>
        <w:t xml:space="preserve">resolución </w:t>
      </w:r>
      <w:r w:rsidRPr="00E965D7">
        <w:rPr>
          <w:rFonts w:ascii="Garamond" w:hAnsi="Garamond"/>
          <w:b/>
          <w:bCs/>
          <w:sz w:val="22"/>
          <w:szCs w:val="22"/>
        </w:rPr>
        <w:t xml:space="preserve">13-01-025, </w:t>
      </w:r>
      <w:r w:rsidRPr="00E965D7">
        <w:rPr>
          <w:rFonts w:ascii="Garamond" w:hAnsi="Garamond"/>
          <w:bCs/>
          <w:sz w:val="22"/>
          <w:szCs w:val="22"/>
        </w:rPr>
        <w:t xml:space="preserve">deberá cumplirlo </w:t>
      </w:r>
      <w:smartTag w:uri="urn:schemas-microsoft-com:office:smarttags" w:element="PersonName">
        <w:smartTagPr>
          <w:attr w:name="ProductID" w:val="la FEN."/>
        </w:smartTagPr>
        <w:r w:rsidRPr="00E965D7">
          <w:rPr>
            <w:rFonts w:ascii="Garamond" w:hAnsi="Garamond"/>
            <w:bCs/>
            <w:sz w:val="22"/>
            <w:szCs w:val="22"/>
          </w:rPr>
          <w:t>la FEN.</w:t>
        </w:r>
      </w:smartTag>
    </w:p>
    <w:p w:rsidR="00C45910" w:rsidRDefault="00C45910" w:rsidP="00C45910">
      <w:pPr>
        <w:pStyle w:val="Sinespaciado1"/>
        <w:ind w:left="426"/>
        <w:jc w:val="both"/>
      </w:pPr>
    </w:p>
    <w:p w:rsidR="00CA6483" w:rsidRDefault="00CA6483" w:rsidP="002F5909">
      <w:pPr>
        <w:pStyle w:val="Sinespaciado1"/>
        <w:ind w:left="1410" w:hanging="1410"/>
        <w:jc w:val="both"/>
        <w:rPr>
          <w:b/>
          <w:bCs/>
          <w:sz w:val="22"/>
          <w:szCs w:val="22"/>
        </w:rPr>
      </w:pPr>
      <w:r w:rsidRPr="00EA2666">
        <w:rPr>
          <w:rFonts w:ascii="Garamond" w:hAnsi="Garamond"/>
          <w:b/>
          <w:bCs/>
          <w:u w:val="single"/>
        </w:rPr>
        <w:t>13-01-0</w:t>
      </w:r>
      <w:r>
        <w:rPr>
          <w:rFonts w:ascii="Garamond" w:hAnsi="Garamond"/>
          <w:b/>
          <w:bCs/>
          <w:u w:val="single"/>
        </w:rPr>
        <w:t>30</w:t>
      </w:r>
      <w:r w:rsidRPr="00EA2666">
        <w:rPr>
          <w:rFonts w:ascii="Garamond" w:hAnsi="Garamond"/>
          <w:b/>
          <w:bCs/>
        </w:rPr>
        <w:t>.-</w:t>
      </w:r>
      <w:r>
        <w:rPr>
          <w:rFonts w:ascii="Garamond" w:hAnsi="Garamond"/>
          <w:b/>
          <w:bCs/>
        </w:rPr>
        <w:tab/>
      </w:r>
      <w:r w:rsidRPr="00975EBB">
        <w:rPr>
          <w:rFonts w:ascii="Garamond" w:hAnsi="Garamond"/>
          <w:bCs/>
          <w:sz w:val="22"/>
          <w:szCs w:val="22"/>
        </w:rPr>
        <w:t xml:space="preserve">Se </w:t>
      </w:r>
      <w:r w:rsidRPr="00975EBB">
        <w:rPr>
          <w:rFonts w:ascii="Garamond" w:hAnsi="Garamond"/>
          <w:b/>
          <w:bCs/>
          <w:sz w:val="22"/>
          <w:szCs w:val="22"/>
        </w:rPr>
        <w:t>TOMA  CONOCIMIENTO</w:t>
      </w:r>
      <w:r w:rsidRPr="00975EBB">
        <w:rPr>
          <w:rFonts w:ascii="Garamond" w:hAnsi="Garamond"/>
          <w:bCs/>
          <w:sz w:val="22"/>
          <w:szCs w:val="22"/>
        </w:rPr>
        <w:t xml:space="preserve"> de la </w:t>
      </w:r>
      <w:r w:rsidRPr="00975EBB">
        <w:rPr>
          <w:rFonts w:ascii="Garamond" w:hAnsi="Garamond"/>
          <w:b/>
          <w:bCs/>
          <w:sz w:val="22"/>
          <w:szCs w:val="22"/>
        </w:rPr>
        <w:t xml:space="preserve">denuncia del </w:t>
      </w:r>
      <w:r w:rsidRPr="00071D17">
        <w:rPr>
          <w:rFonts w:ascii="Garamond" w:hAnsi="Garamond"/>
          <w:b/>
          <w:sz w:val="22"/>
          <w:szCs w:val="22"/>
        </w:rPr>
        <w:t>Secretario Técnico Académico</w:t>
      </w:r>
      <w:r w:rsidRPr="00975EBB">
        <w:rPr>
          <w:rFonts w:ascii="Garamond" w:hAnsi="Garamond"/>
          <w:sz w:val="22"/>
          <w:szCs w:val="22"/>
        </w:rPr>
        <w:t xml:space="preserve"> </w:t>
      </w:r>
      <w:r w:rsidRPr="00975EBB">
        <w:rPr>
          <w:rFonts w:ascii="Garamond" w:hAnsi="Garamond"/>
          <w:b/>
          <w:sz w:val="22"/>
          <w:szCs w:val="22"/>
        </w:rPr>
        <w:t>Ing. MARCOS MENDOZA V</w:t>
      </w:r>
      <w:r w:rsidRPr="00975EBB">
        <w:rPr>
          <w:rFonts w:ascii="Garamond" w:hAnsi="Garamond"/>
          <w:sz w:val="22"/>
          <w:szCs w:val="22"/>
        </w:rPr>
        <w:t>.</w:t>
      </w:r>
      <w:r w:rsidRPr="00975EBB">
        <w:rPr>
          <w:rFonts w:ascii="Garamond" w:hAnsi="Garamond"/>
          <w:b/>
          <w:bCs/>
          <w:sz w:val="22"/>
          <w:szCs w:val="22"/>
        </w:rPr>
        <w:t xml:space="preserve">, </w:t>
      </w:r>
      <w:r w:rsidRPr="00975EBB">
        <w:rPr>
          <w:rFonts w:ascii="Garamond" w:hAnsi="Garamond"/>
          <w:bCs/>
          <w:sz w:val="22"/>
          <w:szCs w:val="22"/>
        </w:rPr>
        <w:t xml:space="preserve">que determina en su oficio STA # 26 de enero 15 de 2013 dirigido </w:t>
      </w:r>
      <w:r w:rsidRPr="00975EBB">
        <w:rPr>
          <w:rFonts w:ascii="Garamond" w:hAnsi="Garamond"/>
          <w:b/>
          <w:bCs/>
          <w:sz w:val="22"/>
          <w:szCs w:val="22"/>
        </w:rPr>
        <w:t xml:space="preserve">a </w:t>
      </w:r>
      <w:smartTag w:uri="urn:schemas-microsoft-com:office:smarttags" w:element="PersonName">
        <w:smartTagPr>
          <w:attr w:name="ProductID" w:val="la Vicerrectora Acad￩mica"/>
        </w:smartTagPr>
        <w:r w:rsidRPr="00975EBB">
          <w:rPr>
            <w:rFonts w:ascii="Garamond" w:hAnsi="Garamond"/>
            <w:b/>
            <w:bCs/>
            <w:sz w:val="22"/>
            <w:szCs w:val="22"/>
          </w:rPr>
          <w:t xml:space="preserve">la </w:t>
        </w:r>
        <w:r w:rsidRPr="00975EBB">
          <w:rPr>
            <w:rFonts w:ascii="Garamond" w:hAnsi="Garamond"/>
            <w:b/>
            <w:iCs/>
            <w:sz w:val="22"/>
            <w:szCs w:val="22"/>
          </w:rPr>
          <w:t>Vicerrectora Académica</w:t>
        </w:r>
      </w:smartTag>
      <w:r w:rsidRPr="00975EBB">
        <w:rPr>
          <w:rFonts w:ascii="Garamond" w:hAnsi="Garamond"/>
          <w:b/>
          <w:iCs/>
          <w:sz w:val="22"/>
          <w:szCs w:val="22"/>
        </w:rPr>
        <w:t xml:space="preserve"> Dra. Cecilia Paredes</w:t>
      </w:r>
      <w:r w:rsidRPr="00975EBB">
        <w:rPr>
          <w:rFonts w:ascii="Garamond" w:hAnsi="Garamond"/>
          <w:sz w:val="22"/>
          <w:szCs w:val="22"/>
        </w:rPr>
        <w:t xml:space="preserve">, respecto del documento presentado en aquella dependencia por el estudiante de la carrera de Ingeniería Electrónica y Telecomunicaciones que ahí determina, y </w:t>
      </w:r>
      <w:r w:rsidRPr="00975EBB">
        <w:rPr>
          <w:rFonts w:ascii="Garamond" w:hAnsi="Garamond"/>
          <w:b/>
          <w:sz w:val="22"/>
          <w:szCs w:val="22"/>
        </w:rPr>
        <w:t>SE RESUELVE</w:t>
      </w:r>
      <w:r w:rsidRPr="00975EBB">
        <w:rPr>
          <w:rFonts w:ascii="Garamond" w:hAnsi="Garamond"/>
          <w:sz w:val="22"/>
          <w:szCs w:val="22"/>
        </w:rPr>
        <w:t xml:space="preserve"> pasarla a  conocimiento e informe de la ‘comisión especial’ correspondiente; lo que conforme lo dispuesto en la presente sesión, en sujeción a lo normado en la  </w:t>
      </w:r>
      <w:r w:rsidRPr="00975EBB">
        <w:rPr>
          <w:rFonts w:ascii="Garamond" w:hAnsi="Garamond"/>
          <w:b/>
          <w:iCs/>
          <w:sz w:val="22"/>
          <w:szCs w:val="22"/>
        </w:rPr>
        <w:t xml:space="preserve">resolución </w:t>
      </w:r>
      <w:r w:rsidRPr="00975EBB">
        <w:rPr>
          <w:rFonts w:ascii="Garamond" w:hAnsi="Garamond"/>
          <w:b/>
          <w:bCs/>
          <w:sz w:val="22"/>
          <w:szCs w:val="22"/>
        </w:rPr>
        <w:t xml:space="preserve">13-01-025, </w:t>
      </w:r>
      <w:r w:rsidRPr="00975EBB">
        <w:rPr>
          <w:rFonts w:ascii="Garamond" w:hAnsi="Garamond"/>
          <w:bCs/>
          <w:sz w:val="22"/>
          <w:szCs w:val="22"/>
        </w:rPr>
        <w:t xml:space="preserve">deberá cumplirlo </w:t>
      </w:r>
      <w:smartTag w:uri="urn:schemas-microsoft-com:office:smarttags" w:element="PersonName">
        <w:smartTagPr>
          <w:attr w:name="ProductID" w:val="la FIEC."/>
        </w:smartTagPr>
        <w:r w:rsidRPr="00975EBB">
          <w:rPr>
            <w:rFonts w:ascii="Garamond" w:hAnsi="Garamond"/>
            <w:bCs/>
            <w:sz w:val="22"/>
            <w:szCs w:val="22"/>
          </w:rPr>
          <w:t>la FIEC</w:t>
        </w:r>
        <w:r>
          <w:rPr>
            <w:rFonts w:ascii="Garamond" w:hAnsi="Garamond"/>
            <w:bCs/>
            <w:color w:val="0000FF"/>
            <w:sz w:val="22"/>
            <w:szCs w:val="22"/>
          </w:rPr>
          <w:t>.</w:t>
        </w:r>
      </w:smartTag>
    </w:p>
    <w:p w:rsidR="00CA6483" w:rsidRDefault="00CA6483" w:rsidP="00CA6483">
      <w:pPr>
        <w:pStyle w:val="Sinespaciado1"/>
        <w:ind w:left="2124" w:hanging="1416"/>
        <w:jc w:val="both"/>
        <w:rPr>
          <w:b/>
          <w:bCs/>
          <w:sz w:val="22"/>
          <w:szCs w:val="22"/>
        </w:rPr>
      </w:pPr>
    </w:p>
    <w:p w:rsidR="00CA6483" w:rsidRPr="001B48CA" w:rsidRDefault="00734304" w:rsidP="004635F2">
      <w:pPr>
        <w:pStyle w:val="Sinespaciado"/>
        <w:ind w:left="1410" w:hanging="1410"/>
        <w:jc w:val="both"/>
        <w:rPr>
          <w:rFonts w:ascii="Garamond" w:hAnsi="Garamond"/>
          <w:b/>
          <w:bCs/>
        </w:rPr>
      </w:pPr>
      <w:r>
        <w:rPr>
          <w:rFonts w:ascii="Times New Roman" w:hAnsi="Times New Roman" w:cs="Times New Roman"/>
        </w:rPr>
        <w:t xml:space="preserve"> </w:t>
      </w:r>
      <w:r w:rsidR="00CA6483" w:rsidRPr="00EA2666">
        <w:rPr>
          <w:rFonts w:ascii="Garamond" w:hAnsi="Garamond"/>
          <w:b/>
          <w:bCs/>
          <w:u w:val="single"/>
        </w:rPr>
        <w:t>13-01-0</w:t>
      </w:r>
      <w:r w:rsidR="00CA6483">
        <w:rPr>
          <w:rFonts w:ascii="Garamond" w:hAnsi="Garamond"/>
          <w:b/>
          <w:bCs/>
          <w:u w:val="single"/>
        </w:rPr>
        <w:t>31</w:t>
      </w:r>
      <w:r w:rsidR="00CA6483" w:rsidRPr="00EA2666">
        <w:rPr>
          <w:rFonts w:ascii="Garamond" w:hAnsi="Garamond"/>
          <w:b/>
          <w:bCs/>
        </w:rPr>
        <w:t>.-</w:t>
      </w:r>
      <w:r w:rsidR="00CA6483">
        <w:rPr>
          <w:rFonts w:ascii="Garamond" w:hAnsi="Garamond"/>
          <w:b/>
          <w:bCs/>
        </w:rPr>
        <w:tab/>
      </w:r>
      <w:r w:rsidR="00CA6483" w:rsidRPr="005D11CC">
        <w:rPr>
          <w:rFonts w:ascii="Garamond" w:hAnsi="Garamond"/>
          <w:bCs/>
        </w:rPr>
        <w:t xml:space="preserve">Se </w:t>
      </w:r>
      <w:r w:rsidR="00CA6483" w:rsidRPr="005D11CC">
        <w:rPr>
          <w:rFonts w:ascii="Garamond" w:hAnsi="Garamond"/>
          <w:b/>
          <w:bCs/>
        </w:rPr>
        <w:t>TOMA  CONOCIMIENTO</w:t>
      </w:r>
      <w:r w:rsidR="00CA6483" w:rsidRPr="005D11CC">
        <w:rPr>
          <w:rFonts w:ascii="Garamond" w:hAnsi="Garamond"/>
          <w:bCs/>
        </w:rPr>
        <w:t xml:space="preserve"> de la </w:t>
      </w:r>
      <w:r w:rsidR="00CA6483" w:rsidRPr="005D11CC">
        <w:rPr>
          <w:rFonts w:ascii="Garamond" w:hAnsi="Garamond"/>
          <w:b/>
          <w:bCs/>
        </w:rPr>
        <w:t xml:space="preserve">denuncia del </w:t>
      </w:r>
      <w:r w:rsidR="00CA6483" w:rsidRPr="005D11CC">
        <w:rPr>
          <w:rFonts w:ascii="Garamond" w:hAnsi="Garamond"/>
          <w:b/>
        </w:rPr>
        <w:t>Secretario Técnico Académico</w:t>
      </w:r>
      <w:r w:rsidR="00CA6483" w:rsidRPr="005D11CC">
        <w:rPr>
          <w:rFonts w:ascii="Garamond" w:hAnsi="Garamond"/>
        </w:rPr>
        <w:t xml:space="preserve"> </w:t>
      </w:r>
      <w:r w:rsidR="00CA6483" w:rsidRPr="005D11CC">
        <w:rPr>
          <w:rFonts w:ascii="Garamond" w:hAnsi="Garamond"/>
          <w:b/>
        </w:rPr>
        <w:t>Ing. MARCOS MENDOZA V</w:t>
      </w:r>
      <w:r w:rsidR="00CA6483" w:rsidRPr="005D11CC">
        <w:rPr>
          <w:rFonts w:ascii="Garamond" w:hAnsi="Garamond"/>
        </w:rPr>
        <w:t>.</w:t>
      </w:r>
      <w:r w:rsidR="00CA6483" w:rsidRPr="005D11CC">
        <w:rPr>
          <w:rFonts w:ascii="Garamond" w:hAnsi="Garamond"/>
          <w:b/>
          <w:bCs/>
        </w:rPr>
        <w:t xml:space="preserve">, </w:t>
      </w:r>
      <w:r w:rsidR="00CA6483" w:rsidRPr="005D11CC">
        <w:rPr>
          <w:rFonts w:ascii="Garamond" w:hAnsi="Garamond"/>
          <w:bCs/>
        </w:rPr>
        <w:t xml:space="preserve">que determina en su oficio STA # 26 de enero 8 de 2013 dirigido </w:t>
      </w:r>
      <w:r w:rsidR="00CA6483" w:rsidRPr="005D11CC">
        <w:rPr>
          <w:rFonts w:ascii="Garamond" w:hAnsi="Garamond"/>
          <w:b/>
          <w:bCs/>
        </w:rPr>
        <w:t xml:space="preserve">a </w:t>
      </w:r>
      <w:smartTag w:uri="urn:schemas-microsoft-com:office:smarttags" w:element="PersonName">
        <w:smartTagPr>
          <w:attr w:name="ProductID" w:val="la Vicerrectora Acad￩mica"/>
        </w:smartTagPr>
        <w:r w:rsidR="00CA6483" w:rsidRPr="005D11CC">
          <w:rPr>
            <w:rFonts w:ascii="Garamond" w:hAnsi="Garamond"/>
            <w:b/>
            <w:bCs/>
          </w:rPr>
          <w:t xml:space="preserve">la </w:t>
        </w:r>
        <w:r w:rsidR="00CA6483" w:rsidRPr="005D11CC">
          <w:rPr>
            <w:rFonts w:ascii="Garamond" w:hAnsi="Garamond"/>
            <w:b/>
            <w:iCs/>
          </w:rPr>
          <w:t>Vicerrectora Académica</w:t>
        </w:r>
      </w:smartTag>
      <w:r w:rsidR="00CA6483" w:rsidRPr="005D11CC">
        <w:rPr>
          <w:rFonts w:ascii="Garamond" w:hAnsi="Garamond"/>
          <w:b/>
          <w:iCs/>
        </w:rPr>
        <w:t xml:space="preserve"> Dra. Cecilia Paredes</w:t>
      </w:r>
      <w:r w:rsidR="00CA6483" w:rsidRPr="005D11CC">
        <w:rPr>
          <w:rFonts w:ascii="Garamond" w:hAnsi="Garamond"/>
        </w:rPr>
        <w:t>, respecto del oficio CELEX 327P-12 remitido a dicha dignataria, así como la certificación que referencia, relativos a la estudiante (</w:t>
      </w:r>
      <w:r w:rsidR="00CA6483" w:rsidRPr="005D11CC">
        <w:rPr>
          <w:rFonts w:ascii="Garamond" w:hAnsi="Garamond"/>
          <w:i/>
        </w:rPr>
        <w:t>de la facultad de Economía y Negocios</w:t>
      </w:r>
      <w:r w:rsidR="00CA6483" w:rsidRPr="005D11CC">
        <w:rPr>
          <w:rFonts w:ascii="Garamond" w:hAnsi="Garamond"/>
        </w:rPr>
        <w:t xml:space="preserve">) que ahí determina, y </w:t>
      </w:r>
      <w:r w:rsidR="00CA6483" w:rsidRPr="005D11CC">
        <w:rPr>
          <w:rFonts w:ascii="Garamond" w:hAnsi="Garamond"/>
          <w:b/>
        </w:rPr>
        <w:t>SE RESUELVE</w:t>
      </w:r>
      <w:r w:rsidR="00CA6483" w:rsidRPr="005D11CC">
        <w:rPr>
          <w:rFonts w:ascii="Garamond" w:hAnsi="Garamond"/>
        </w:rPr>
        <w:t xml:space="preserve"> pasarla a conocimiento e</w:t>
      </w:r>
      <w:r w:rsidR="008F2C6F">
        <w:rPr>
          <w:rFonts w:ascii="Garamond" w:hAnsi="Garamond"/>
        </w:rPr>
        <w:t>l</w:t>
      </w:r>
      <w:r w:rsidR="00CA6483" w:rsidRPr="005D11CC">
        <w:rPr>
          <w:rFonts w:ascii="Garamond" w:hAnsi="Garamond"/>
        </w:rPr>
        <w:t xml:space="preserve"> informe de la ‘comisión especial’ correspondiente; lo que conforme lo dispuesto en la presente sesión, en sujeción a lo normado en la  </w:t>
      </w:r>
      <w:r w:rsidR="00CA6483" w:rsidRPr="005D11CC">
        <w:rPr>
          <w:rFonts w:ascii="Garamond" w:hAnsi="Garamond"/>
          <w:b/>
          <w:iCs/>
        </w:rPr>
        <w:t xml:space="preserve">resolución </w:t>
      </w:r>
      <w:r w:rsidR="00CA6483" w:rsidRPr="005D11CC">
        <w:rPr>
          <w:rFonts w:ascii="Garamond" w:hAnsi="Garamond"/>
          <w:b/>
          <w:bCs/>
        </w:rPr>
        <w:t xml:space="preserve">13-01-025, </w:t>
      </w:r>
      <w:r w:rsidR="00CA6483" w:rsidRPr="005D11CC">
        <w:rPr>
          <w:rFonts w:ascii="Garamond" w:hAnsi="Garamond"/>
          <w:bCs/>
        </w:rPr>
        <w:t>deberá cumplirlo la FICT</w:t>
      </w:r>
      <w:r w:rsidR="00DF3E25">
        <w:rPr>
          <w:rFonts w:ascii="Garamond" w:hAnsi="Garamond"/>
          <w:bCs/>
        </w:rPr>
        <w:t>.</w:t>
      </w:r>
    </w:p>
    <w:p w:rsidR="00C45910" w:rsidRDefault="00C45910" w:rsidP="00C45910"/>
    <w:p w:rsidR="00CA6483" w:rsidRPr="0049689B" w:rsidRDefault="00CA6483" w:rsidP="002F5909">
      <w:pPr>
        <w:pStyle w:val="Sinespaciado10"/>
        <w:ind w:left="1410" w:hanging="1410"/>
        <w:jc w:val="both"/>
        <w:rPr>
          <w:rFonts w:ascii="Garamond" w:hAnsi="Garamond"/>
          <w:sz w:val="20"/>
          <w:szCs w:val="20"/>
        </w:rPr>
      </w:pPr>
      <w:r w:rsidRPr="0049689B">
        <w:rPr>
          <w:rFonts w:ascii="Garamond" w:hAnsi="Garamond"/>
          <w:b/>
          <w:bCs/>
          <w:sz w:val="20"/>
          <w:szCs w:val="20"/>
          <w:u w:val="single"/>
        </w:rPr>
        <w:t>13-01-032</w:t>
      </w:r>
      <w:r w:rsidRPr="0049689B">
        <w:rPr>
          <w:rFonts w:ascii="Garamond" w:hAnsi="Garamond"/>
          <w:b/>
          <w:bCs/>
          <w:sz w:val="20"/>
          <w:szCs w:val="20"/>
        </w:rPr>
        <w:t>.-</w:t>
      </w:r>
      <w:r w:rsidRPr="0049689B">
        <w:rPr>
          <w:rFonts w:ascii="Garamond" w:hAnsi="Garamond"/>
          <w:b/>
          <w:bCs/>
          <w:sz w:val="20"/>
          <w:szCs w:val="20"/>
        </w:rPr>
        <w:tab/>
      </w:r>
      <w:r w:rsidRPr="0049689B">
        <w:rPr>
          <w:rFonts w:ascii="Garamond" w:hAnsi="Garamond"/>
          <w:sz w:val="20"/>
          <w:szCs w:val="20"/>
        </w:rPr>
        <w:t>Respecto del oficio As-Ju-314 de diciembre 23 de 2012 del Asesor Jurídico Dr. Eithel Terán dirigido al Director de Relaciones Externas Ing. Pedro Vargas Gordillo, solicitando aclarar la</w:t>
      </w:r>
      <w:r w:rsidRPr="0049689B">
        <w:rPr>
          <w:rFonts w:ascii="Garamond" w:hAnsi="Garamond"/>
          <w:b/>
          <w:sz w:val="20"/>
          <w:szCs w:val="20"/>
        </w:rPr>
        <w:t xml:space="preserve"> resolución Nº S-644 de la sesión de diciembre 6 de 2012</w:t>
      </w:r>
      <w:r w:rsidRPr="0049689B">
        <w:rPr>
          <w:rFonts w:ascii="Garamond" w:hAnsi="Garamond"/>
          <w:sz w:val="20"/>
          <w:szCs w:val="20"/>
        </w:rPr>
        <w:t xml:space="preserve"> de este organismo referente al becario </w:t>
      </w:r>
      <w:r w:rsidRPr="0049689B">
        <w:rPr>
          <w:rFonts w:ascii="Garamond" w:hAnsi="Garamond"/>
          <w:b/>
          <w:sz w:val="20"/>
          <w:szCs w:val="20"/>
        </w:rPr>
        <w:t>profesor titular de la FICT  Ing. HUGO EG</w:t>
      </w:r>
      <w:r>
        <w:rPr>
          <w:rFonts w:ascii="Garamond" w:hAnsi="Garamond"/>
          <w:b/>
          <w:sz w:val="20"/>
          <w:szCs w:val="20"/>
        </w:rPr>
        <w:t>Ü</w:t>
      </w:r>
      <w:r w:rsidRPr="0049689B">
        <w:rPr>
          <w:rFonts w:ascii="Garamond" w:hAnsi="Garamond"/>
          <w:b/>
          <w:sz w:val="20"/>
          <w:szCs w:val="20"/>
        </w:rPr>
        <w:t xml:space="preserve">EZ, </w:t>
      </w:r>
      <w:r w:rsidRPr="0049689B">
        <w:rPr>
          <w:rFonts w:ascii="Garamond" w:hAnsi="Garamond"/>
          <w:sz w:val="20"/>
          <w:szCs w:val="20"/>
        </w:rPr>
        <w:t xml:space="preserve"> y,  habiendo analizado debidamente el asunto; el </w:t>
      </w:r>
      <w:r w:rsidRPr="0049689B">
        <w:rPr>
          <w:rFonts w:ascii="Garamond" w:hAnsi="Garamond"/>
          <w:b/>
          <w:sz w:val="20"/>
          <w:szCs w:val="20"/>
        </w:rPr>
        <w:t xml:space="preserve">CONSEJO POLITÉCNICO RESUELVE: </w:t>
      </w:r>
      <w:r w:rsidRPr="0049689B">
        <w:rPr>
          <w:rFonts w:ascii="Garamond" w:hAnsi="Garamond"/>
          <w:sz w:val="20"/>
          <w:szCs w:val="20"/>
        </w:rPr>
        <w:t xml:space="preserve">acoger dicho pedido del Asesor Jurídico Dr. Eithel Terán constante en el referido oficio As-Ju-314 de diciembre 23 de 2012, y </w:t>
      </w:r>
      <w:r w:rsidRPr="0049689B">
        <w:rPr>
          <w:rFonts w:ascii="Garamond" w:hAnsi="Garamond"/>
          <w:b/>
          <w:sz w:val="20"/>
          <w:szCs w:val="20"/>
        </w:rPr>
        <w:t>ACLARAR la resolución Nº S-644</w:t>
      </w:r>
      <w:r w:rsidRPr="0049689B">
        <w:rPr>
          <w:rFonts w:ascii="Garamond" w:hAnsi="Garamond"/>
          <w:sz w:val="20"/>
          <w:szCs w:val="20"/>
        </w:rPr>
        <w:t xml:space="preserve"> </w:t>
      </w:r>
      <w:r w:rsidRPr="0049689B">
        <w:rPr>
          <w:rFonts w:ascii="Garamond" w:hAnsi="Garamond"/>
          <w:b/>
          <w:sz w:val="20"/>
          <w:szCs w:val="20"/>
        </w:rPr>
        <w:t>de la sesión de diciembre 6 de 2012 de este organismo</w:t>
      </w:r>
      <w:r w:rsidRPr="0049689B">
        <w:rPr>
          <w:rFonts w:ascii="Garamond" w:hAnsi="Garamond"/>
          <w:sz w:val="20"/>
          <w:szCs w:val="20"/>
        </w:rPr>
        <w:t>, señalando lo que sigue:</w:t>
      </w:r>
    </w:p>
    <w:p w:rsidR="00CA6483" w:rsidRPr="0049689B" w:rsidRDefault="00CA6483" w:rsidP="00CA6483">
      <w:pPr>
        <w:pStyle w:val="Sinespaciado10"/>
        <w:ind w:left="720"/>
        <w:jc w:val="both"/>
        <w:rPr>
          <w:rFonts w:ascii="Garamond" w:hAnsi="Garamond"/>
          <w:sz w:val="20"/>
          <w:szCs w:val="20"/>
        </w:rPr>
      </w:pPr>
    </w:p>
    <w:p w:rsidR="00CA6483" w:rsidRPr="0049689B" w:rsidRDefault="00CA6483" w:rsidP="003C33C8">
      <w:pPr>
        <w:pStyle w:val="Sinespaciado10"/>
        <w:numPr>
          <w:ilvl w:val="0"/>
          <w:numId w:val="8"/>
        </w:numPr>
        <w:tabs>
          <w:tab w:val="left" w:pos="1080"/>
          <w:tab w:val="left" w:pos="1710"/>
        </w:tabs>
        <w:spacing w:line="200" w:lineRule="exact"/>
        <w:ind w:firstLine="0"/>
        <w:jc w:val="both"/>
        <w:rPr>
          <w:rFonts w:ascii="Garamond" w:hAnsi="Garamond"/>
          <w:sz w:val="20"/>
          <w:szCs w:val="20"/>
        </w:rPr>
      </w:pPr>
      <w:r w:rsidRPr="0049689B">
        <w:rPr>
          <w:rFonts w:ascii="Garamond" w:hAnsi="Garamond"/>
          <w:b/>
          <w:sz w:val="20"/>
          <w:szCs w:val="20"/>
        </w:rPr>
        <w:t xml:space="preserve">QUE </w:t>
      </w:r>
      <w:r w:rsidRPr="0049689B">
        <w:rPr>
          <w:rFonts w:ascii="Garamond" w:hAnsi="Garamond"/>
          <w:sz w:val="20"/>
          <w:szCs w:val="20"/>
        </w:rPr>
        <w:t>consta que</w:t>
      </w:r>
      <w:r w:rsidRPr="0049689B">
        <w:rPr>
          <w:rFonts w:ascii="Garamond" w:hAnsi="Garamond"/>
          <w:b/>
          <w:sz w:val="20"/>
          <w:szCs w:val="20"/>
        </w:rPr>
        <w:t xml:space="preserve"> </w:t>
      </w:r>
      <w:r w:rsidRPr="0049689B">
        <w:rPr>
          <w:rFonts w:ascii="Garamond" w:hAnsi="Garamond"/>
          <w:sz w:val="20"/>
          <w:szCs w:val="20"/>
        </w:rPr>
        <w:t xml:space="preserve">el profesor titular de </w:t>
      </w:r>
      <w:smartTag w:uri="urn:schemas-microsoft-com:office:smarttags" w:element="PersonName">
        <w:smartTagPr>
          <w:attr w:name="ProductID" w:val="la FICT Ing."/>
        </w:smartTagPr>
        <w:r w:rsidRPr="0049689B">
          <w:rPr>
            <w:rFonts w:ascii="Garamond" w:hAnsi="Garamond"/>
            <w:sz w:val="20"/>
            <w:szCs w:val="20"/>
          </w:rPr>
          <w:t>la FICT Ing.</w:t>
        </w:r>
      </w:smartTag>
      <w:r w:rsidRPr="0049689B">
        <w:rPr>
          <w:rFonts w:ascii="Garamond" w:hAnsi="Garamond"/>
          <w:sz w:val="20"/>
          <w:szCs w:val="20"/>
        </w:rPr>
        <w:t xml:space="preserve">  HUGO EG</w:t>
      </w:r>
      <w:r>
        <w:rPr>
          <w:rFonts w:ascii="Garamond" w:hAnsi="Garamond"/>
          <w:sz w:val="20"/>
          <w:szCs w:val="20"/>
        </w:rPr>
        <w:t>Ü</w:t>
      </w:r>
      <w:r w:rsidRPr="0049689B">
        <w:rPr>
          <w:rFonts w:ascii="Garamond" w:hAnsi="Garamond"/>
          <w:sz w:val="20"/>
          <w:szCs w:val="20"/>
        </w:rPr>
        <w:t>EZ,  con su misiva de septiembre 14 de 2012 dirigida al entonces Rector Dr. Moisés Tacle presentó en tal  día</w:t>
      </w:r>
      <w:r w:rsidRPr="0049689B">
        <w:rPr>
          <w:rFonts w:ascii="Garamond" w:hAnsi="Garamond"/>
          <w:b/>
          <w:sz w:val="20"/>
          <w:szCs w:val="20"/>
        </w:rPr>
        <w:t xml:space="preserve"> </w:t>
      </w:r>
      <w:r w:rsidRPr="0049689B">
        <w:rPr>
          <w:rFonts w:ascii="Garamond" w:hAnsi="Garamond"/>
          <w:sz w:val="20"/>
          <w:szCs w:val="20"/>
        </w:rPr>
        <w:t>su solicitud, tanto de licencia como de ayudas económicas adicionales; y</w:t>
      </w:r>
      <w:r>
        <w:rPr>
          <w:rFonts w:ascii="Garamond" w:hAnsi="Garamond"/>
          <w:sz w:val="20"/>
          <w:szCs w:val="20"/>
        </w:rPr>
        <w:t xml:space="preserve">, </w:t>
      </w:r>
      <w:r w:rsidRPr="0049689B">
        <w:rPr>
          <w:rFonts w:ascii="Garamond" w:hAnsi="Garamond"/>
          <w:sz w:val="20"/>
          <w:szCs w:val="20"/>
        </w:rPr>
        <w:t xml:space="preserve"> </w:t>
      </w:r>
    </w:p>
    <w:p w:rsidR="00CA6483" w:rsidRPr="0049689B" w:rsidRDefault="00CA6483" w:rsidP="00CA6483">
      <w:pPr>
        <w:pStyle w:val="Sinespaciado10"/>
        <w:tabs>
          <w:tab w:val="num" w:pos="426"/>
          <w:tab w:val="left" w:pos="1080"/>
        </w:tabs>
        <w:spacing w:line="200" w:lineRule="exact"/>
        <w:ind w:left="720"/>
        <w:jc w:val="both"/>
        <w:rPr>
          <w:rFonts w:ascii="Garamond" w:hAnsi="Garamond"/>
          <w:b/>
          <w:sz w:val="20"/>
          <w:szCs w:val="20"/>
        </w:rPr>
      </w:pPr>
      <w:r w:rsidRPr="0049689B">
        <w:rPr>
          <w:rFonts w:ascii="Garamond" w:hAnsi="Garamond"/>
          <w:sz w:val="20"/>
          <w:szCs w:val="20"/>
        </w:rPr>
        <w:t xml:space="preserve"> </w:t>
      </w:r>
    </w:p>
    <w:p w:rsidR="00CA6483" w:rsidRPr="0049689B" w:rsidRDefault="00CA6483" w:rsidP="003C33C8">
      <w:pPr>
        <w:pStyle w:val="Sinespaciado10"/>
        <w:numPr>
          <w:ilvl w:val="0"/>
          <w:numId w:val="8"/>
        </w:numPr>
        <w:tabs>
          <w:tab w:val="left" w:pos="1080"/>
          <w:tab w:val="left" w:pos="1710"/>
        </w:tabs>
        <w:spacing w:line="200" w:lineRule="exact"/>
        <w:ind w:firstLine="0"/>
        <w:jc w:val="both"/>
        <w:rPr>
          <w:rFonts w:ascii="Garamond" w:hAnsi="Garamond"/>
          <w:b/>
          <w:sz w:val="20"/>
          <w:szCs w:val="20"/>
        </w:rPr>
      </w:pPr>
      <w:r w:rsidRPr="0049689B">
        <w:rPr>
          <w:rFonts w:ascii="Garamond" w:hAnsi="Garamond"/>
          <w:b/>
          <w:sz w:val="20"/>
          <w:szCs w:val="20"/>
        </w:rPr>
        <w:t xml:space="preserve">QUE </w:t>
      </w:r>
      <w:r w:rsidRPr="0049689B">
        <w:rPr>
          <w:rFonts w:ascii="Garamond" w:hAnsi="Garamond"/>
          <w:sz w:val="20"/>
          <w:szCs w:val="20"/>
        </w:rPr>
        <w:t>por lo anterior, conforme</w:t>
      </w:r>
      <w:r w:rsidRPr="0049689B">
        <w:rPr>
          <w:rFonts w:ascii="Garamond" w:hAnsi="Garamond"/>
          <w:b/>
          <w:sz w:val="20"/>
          <w:szCs w:val="20"/>
        </w:rPr>
        <w:t xml:space="preserve"> </w:t>
      </w:r>
      <w:r w:rsidRPr="0049689B">
        <w:rPr>
          <w:rFonts w:ascii="Garamond" w:hAnsi="Garamond"/>
          <w:sz w:val="20"/>
          <w:szCs w:val="20"/>
        </w:rPr>
        <w:t>lo solicitado en el oficio As-Ju-314 de diciembre 23 de 2012 del Asesor Jurídico Dr. Eithel Terán dirigido al Director de Relaciones Externas Ing. Pedro Vargas Gordillo</w:t>
      </w:r>
      <w:r w:rsidRPr="0049689B">
        <w:rPr>
          <w:rFonts w:ascii="Garamond" w:hAnsi="Garamond"/>
          <w:b/>
          <w:sz w:val="20"/>
          <w:szCs w:val="20"/>
        </w:rPr>
        <w:t xml:space="preserve">, </w:t>
      </w:r>
      <w:r w:rsidRPr="0049689B">
        <w:rPr>
          <w:rFonts w:ascii="Garamond" w:hAnsi="Garamond"/>
          <w:sz w:val="20"/>
          <w:szCs w:val="20"/>
        </w:rPr>
        <w:t xml:space="preserve">y para los fines consiguientes, se deja constancia expresa de lo siguiente: </w:t>
      </w:r>
    </w:p>
    <w:p w:rsidR="00CA6483" w:rsidRPr="0049689B" w:rsidRDefault="00CA6483" w:rsidP="00CA6483">
      <w:pPr>
        <w:pStyle w:val="Sinespaciado10"/>
        <w:spacing w:line="200" w:lineRule="exact"/>
        <w:ind w:left="720"/>
        <w:jc w:val="both"/>
        <w:rPr>
          <w:rFonts w:ascii="Garamond" w:hAnsi="Garamond"/>
          <w:sz w:val="20"/>
          <w:szCs w:val="20"/>
        </w:rPr>
      </w:pPr>
    </w:p>
    <w:p w:rsidR="00CA6483" w:rsidRPr="0049689B" w:rsidRDefault="00CA6483" w:rsidP="003C33C8">
      <w:pPr>
        <w:pStyle w:val="Sinespaciado10"/>
        <w:numPr>
          <w:ilvl w:val="0"/>
          <w:numId w:val="9"/>
        </w:numPr>
        <w:tabs>
          <w:tab w:val="left" w:pos="1710"/>
        </w:tabs>
        <w:spacing w:line="200" w:lineRule="exact"/>
        <w:ind w:firstLine="0"/>
        <w:jc w:val="both"/>
        <w:rPr>
          <w:rFonts w:ascii="Garamond" w:hAnsi="Garamond"/>
          <w:sz w:val="20"/>
          <w:szCs w:val="20"/>
        </w:rPr>
      </w:pPr>
      <w:r w:rsidRPr="0049689B">
        <w:rPr>
          <w:rFonts w:ascii="Garamond" w:hAnsi="Garamond"/>
          <w:sz w:val="20"/>
          <w:szCs w:val="20"/>
        </w:rPr>
        <w:t xml:space="preserve"> que la ‘ayuda económica’ institucional contemplada en el ‘</w:t>
      </w:r>
      <w:r w:rsidRPr="0049689B">
        <w:rPr>
          <w:rFonts w:ascii="Garamond" w:hAnsi="Garamond"/>
          <w:i/>
          <w:sz w:val="20"/>
          <w:szCs w:val="20"/>
        </w:rPr>
        <w:t xml:space="preserve">Reglamento de becas para perfeccionamiento doctoral y postdoctoral’/4296 </w:t>
      </w:r>
      <w:r w:rsidRPr="0049689B">
        <w:rPr>
          <w:rFonts w:ascii="Garamond" w:hAnsi="Garamond"/>
          <w:sz w:val="20"/>
          <w:szCs w:val="20"/>
        </w:rPr>
        <w:t xml:space="preserve"> quedó determinada en el oficio del decano (E) de FIP Dr. Paúl Herrera constante en el oficio FIP-276-2012 de noviembre 7 de 2012 dirigido al Rector Ing. Sergio Flores; esto es, la suma de $1.730 (USA mil setecientos treinta dólares); y, </w:t>
      </w:r>
    </w:p>
    <w:p w:rsidR="00CA6483" w:rsidRPr="0049689B" w:rsidRDefault="00CA6483" w:rsidP="00CA6483">
      <w:pPr>
        <w:pStyle w:val="Sinespaciado10"/>
        <w:spacing w:line="200" w:lineRule="exact"/>
        <w:ind w:left="1080"/>
        <w:jc w:val="both"/>
        <w:rPr>
          <w:rFonts w:ascii="Garamond" w:hAnsi="Garamond"/>
          <w:b/>
          <w:sz w:val="20"/>
          <w:szCs w:val="20"/>
        </w:rPr>
      </w:pPr>
    </w:p>
    <w:p w:rsidR="00CA6483" w:rsidRPr="0049689B" w:rsidRDefault="00CA6483" w:rsidP="002F5909">
      <w:pPr>
        <w:pStyle w:val="Sinespaciado10"/>
        <w:spacing w:line="200" w:lineRule="exact"/>
        <w:ind w:left="1410"/>
        <w:jc w:val="both"/>
        <w:rPr>
          <w:rFonts w:ascii="Garamond" w:hAnsi="Garamond"/>
          <w:sz w:val="20"/>
          <w:szCs w:val="20"/>
        </w:rPr>
      </w:pPr>
      <w:r w:rsidRPr="0049689B">
        <w:rPr>
          <w:rFonts w:ascii="Garamond" w:hAnsi="Garamond"/>
          <w:b/>
          <w:sz w:val="20"/>
          <w:szCs w:val="20"/>
        </w:rPr>
        <w:t xml:space="preserve">(b ) </w:t>
      </w:r>
      <w:r w:rsidRPr="0049689B">
        <w:rPr>
          <w:rFonts w:ascii="Garamond" w:hAnsi="Garamond"/>
          <w:sz w:val="20"/>
          <w:szCs w:val="20"/>
        </w:rPr>
        <w:t>que</w:t>
      </w:r>
      <w:r w:rsidRPr="0049689B">
        <w:rPr>
          <w:rFonts w:ascii="Garamond" w:hAnsi="Garamond"/>
          <w:b/>
          <w:sz w:val="20"/>
          <w:szCs w:val="20"/>
        </w:rPr>
        <w:t xml:space="preserve"> </w:t>
      </w:r>
      <w:r w:rsidRPr="0049689B">
        <w:rPr>
          <w:rFonts w:ascii="Garamond" w:hAnsi="Garamond"/>
          <w:sz w:val="20"/>
          <w:szCs w:val="20"/>
        </w:rPr>
        <w:t xml:space="preserve">el reglamento mencionado establece para los profesores o investigadores titulares agregados o principales, licencia con sueldo a medio tiempo, considerando que se trata de un profesor titular a medio tiempo, se concede “licencia con sueldo completo” al profesor titular principal Ing. </w:t>
      </w:r>
      <w:r w:rsidRPr="0049689B">
        <w:rPr>
          <w:rFonts w:ascii="Garamond" w:hAnsi="Garamond"/>
          <w:b/>
          <w:sz w:val="20"/>
          <w:szCs w:val="20"/>
        </w:rPr>
        <w:t>HUGO EG</w:t>
      </w:r>
      <w:r>
        <w:rPr>
          <w:rFonts w:ascii="Garamond" w:hAnsi="Garamond"/>
          <w:b/>
          <w:sz w:val="20"/>
          <w:szCs w:val="20"/>
        </w:rPr>
        <w:t>Ü</w:t>
      </w:r>
      <w:r w:rsidRPr="0049689B">
        <w:rPr>
          <w:rFonts w:ascii="Garamond" w:hAnsi="Garamond"/>
          <w:b/>
          <w:sz w:val="20"/>
          <w:szCs w:val="20"/>
        </w:rPr>
        <w:t>EZ</w:t>
      </w:r>
      <w:r w:rsidRPr="0049689B">
        <w:rPr>
          <w:rFonts w:ascii="Garamond" w:hAnsi="Garamond"/>
          <w:sz w:val="20"/>
          <w:szCs w:val="20"/>
        </w:rPr>
        <w:t xml:space="preserve">, de </w:t>
      </w:r>
      <w:smartTag w:uri="urn:schemas-microsoft-com:office:smarttags" w:element="PersonName">
        <w:smartTagPr>
          <w:attr w:name="ProductID" w:val="la Facultad"/>
        </w:smartTagPr>
        <w:r w:rsidRPr="0049689B">
          <w:rPr>
            <w:rFonts w:ascii="Garamond" w:hAnsi="Garamond"/>
            <w:sz w:val="20"/>
            <w:szCs w:val="20"/>
          </w:rPr>
          <w:t>la Facultad</w:t>
        </w:r>
      </w:smartTag>
      <w:r w:rsidRPr="0049689B">
        <w:rPr>
          <w:rFonts w:ascii="Garamond" w:hAnsi="Garamond"/>
          <w:sz w:val="20"/>
          <w:szCs w:val="20"/>
        </w:rPr>
        <w:t xml:space="preserve"> de Ingeniería en Ciencias de </w:t>
      </w:r>
      <w:smartTag w:uri="urn:schemas-microsoft-com:office:smarttags" w:element="PersonName">
        <w:smartTagPr>
          <w:attr w:name="ProductID" w:val="la Tierra."/>
        </w:smartTagPr>
        <w:r w:rsidRPr="0049689B">
          <w:rPr>
            <w:rFonts w:ascii="Garamond" w:hAnsi="Garamond"/>
            <w:sz w:val="20"/>
            <w:szCs w:val="20"/>
          </w:rPr>
          <w:t>la Tierra.</w:t>
        </w:r>
      </w:smartTag>
    </w:p>
    <w:p w:rsidR="00801E08" w:rsidRDefault="00801E08" w:rsidP="00B16597">
      <w:pPr>
        <w:pStyle w:val="Sinespaciado"/>
        <w:ind w:left="1410" w:hanging="1410"/>
        <w:jc w:val="both"/>
        <w:rPr>
          <w:rFonts w:ascii="Garamond" w:hAnsi="Garamond"/>
          <w:b/>
          <w:bCs/>
          <w:u w:val="single"/>
        </w:rPr>
      </w:pPr>
    </w:p>
    <w:p w:rsidR="00CA6483" w:rsidRPr="00F86CB4" w:rsidRDefault="00CA6483" w:rsidP="002F5909">
      <w:pPr>
        <w:pStyle w:val="Sinespaciado"/>
        <w:ind w:left="1410" w:hanging="1410"/>
        <w:jc w:val="both"/>
        <w:rPr>
          <w:rFonts w:ascii="Garamond" w:hAnsi="Garamond" w:cs="Times New Roman"/>
        </w:rPr>
      </w:pPr>
      <w:r w:rsidRPr="00EA2666">
        <w:rPr>
          <w:rFonts w:ascii="Garamond" w:hAnsi="Garamond"/>
          <w:b/>
          <w:bCs/>
          <w:u w:val="single"/>
        </w:rPr>
        <w:t>13-01-0</w:t>
      </w:r>
      <w:r>
        <w:rPr>
          <w:rFonts w:ascii="Garamond" w:hAnsi="Garamond"/>
          <w:b/>
          <w:bCs/>
          <w:u w:val="single"/>
        </w:rPr>
        <w:t>33</w:t>
      </w:r>
      <w:r w:rsidRPr="00EA2666">
        <w:rPr>
          <w:rFonts w:ascii="Garamond" w:hAnsi="Garamond"/>
          <w:b/>
          <w:bCs/>
        </w:rPr>
        <w:t>.-</w:t>
      </w:r>
      <w:r>
        <w:rPr>
          <w:rFonts w:ascii="Garamond" w:hAnsi="Garamond"/>
          <w:b/>
          <w:bCs/>
        </w:rPr>
        <w:tab/>
      </w:r>
      <w:r w:rsidRPr="00F86CB4">
        <w:rPr>
          <w:rFonts w:ascii="Garamond" w:hAnsi="Garamond"/>
          <w:bCs/>
        </w:rPr>
        <w:t xml:space="preserve">Se </w:t>
      </w:r>
      <w:r w:rsidRPr="00F86CB4">
        <w:rPr>
          <w:rFonts w:ascii="Garamond" w:hAnsi="Garamond"/>
          <w:b/>
          <w:bCs/>
        </w:rPr>
        <w:t xml:space="preserve">CONOCE </w:t>
      </w:r>
      <w:r w:rsidRPr="00F86CB4">
        <w:rPr>
          <w:rFonts w:ascii="Garamond" w:hAnsi="Garamond"/>
          <w:bCs/>
        </w:rPr>
        <w:t>y</w:t>
      </w:r>
      <w:r w:rsidRPr="00F86CB4">
        <w:rPr>
          <w:rFonts w:ascii="Garamond" w:hAnsi="Garamond"/>
          <w:b/>
          <w:bCs/>
        </w:rPr>
        <w:t xml:space="preserve"> SE APRUEBA </w:t>
      </w:r>
      <w:r w:rsidRPr="00F86CB4">
        <w:rPr>
          <w:rFonts w:ascii="Garamond" w:hAnsi="Garamond"/>
          <w:bCs/>
        </w:rPr>
        <w:t>el ‘</w:t>
      </w:r>
      <w:r w:rsidRPr="00F86CB4">
        <w:rPr>
          <w:rFonts w:ascii="Garamond" w:hAnsi="Garamond" w:cs="Times New Roman"/>
        </w:rPr>
        <w:t xml:space="preserve">Informe’ de participación de </w:t>
      </w:r>
      <w:smartTag w:uri="urn:schemas-microsoft-com:office:smarttags" w:element="PersonName">
        <w:smartTagPr>
          <w:attr w:name="ProductID" w:val="la Directora"/>
        </w:smartTagPr>
        <w:r w:rsidRPr="00F86CB4">
          <w:rPr>
            <w:rFonts w:ascii="Garamond" w:hAnsi="Garamond" w:cs="Times New Roman"/>
          </w:rPr>
          <w:t>la Directora</w:t>
        </w:r>
      </w:smartTag>
      <w:r w:rsidRPr="00F86CB4">
        <w:rPr>
          <w:rFonts w:ascii="Garamond" w:hAnsi="Garamond" w:cs="Times New Roman"/>
        </w:rPr>
        <w:t xml:space="preserve"> de ‘¡Ajá! Parque de </w:t>
      </w:r>
      <w:smartTag w:uri="urn:schemas-microsoft-com:office:smarttags" w:element="PersonName">
        <w:smartTagPr>
          <w:attr w:name="ProductID" w:val="la Ciencia"/>
        </w:smartTagPr>
        <w:r w:rsidRPr="00F86CB4">
          <w:rPr>
            <w:rFonts w:ascii="Garamond" w:hAnsi="Garamond" w:cs="Times New Roman"/>
          </w:rPr>
          <w:t>la Ciencia</w:t>
        </w:r>
      </w:smartTag>
      <w:r w:rsidRPr="00F86CB4">
        <w:rPr>
          <w:rFonts w:ascii="Garamond" w:hAnsi="Garamond" w:cs="Times New Roman"/>
        </w:rPr>
        <w:t xml:space="preserve">’ ESPOL </w:t>
      </w:r>
      <w:r w:rsidRPr="00F86CB4">
        <w:rPr>
          <w:rFonts w:ascii="Garamond" w:hAnsi="Garamond" w:cs="Times New Roman"/>
          <w:b/>
        </w:rPr>
        <w:t>Ing. VANESSA SALAZAR</w:t>
      </w:r>
      <w:r w:rsidRPr="00F86CB4">
        <w:rPr>
          <w:rFonts w:ascii="Garamond" w:hAnsi="Garamond" w:cs="Times New Roman"/>
        </w:rPr>
        <w:t>, referente a su participación en los eventos:  ‘</w:t>
      </w:r>
      <w:r w:rsidRPr="00F86CB4">
        <w:rPr>
          <w:rFonts w:ascii="Garamond" w:hAnsi="Garamond" w:cs="Times New Roman"/>
          <w:i/>
        </w:rPr>
        <w:t xml:space="preserve">IX Escuela Latinoamericana de Museología de </w:t>
      </w:r>
      <w:smartTag w:uri="urn:schemas-microsoft-com:office:smarttags" w:element="PersonName">
        <w:smartTagPr>
          <w:attr w:name="ProductID" w:val="la Ciencias"/>
        </w:smartTagPr>
        <w:r w:rsidRPr="00F86CB4">
          <w:rPr>
            <w:rFonts w:ascii="Garamond" w:hAnsi="Garamond" w:cs="Times New Roman"/>
            <w:i/>
          </w:rPr>
          <w:t>la Ciencias</w:t>
        </w:r>
      </w:smartTag>
      <w:r w:rsidRPr="00F86CB4">
        <w:rPr>
          <w:rFonts w:ascii="Garamond" w:hAnsi="Garamond" w:cs="Times New Roman"/>
          <w:i/>
        </w:rPr>
        <w:t xml:space="preserve"> “El Juego y el Juguete</w:t>
      </w:r>
      <w:r w:rsidRPr="00F86CB4">
        <w:rPr>
          <w:rFonts w:ascii="Garamond" w:hAnsi="Garamond" w:cs="Times New Roman"/>
        </w:rPr>
        <w:t>”</w:t>
      </w:r>
      <w:r>
        <w:rPr>
          <w:rFonts w:ascii="Garamond" w:hAnsi="Garamond" w:cs="Times New Roman"/>
        </w:rPr>
        <w:t xml:space="preserve"> ’</w:t>
      </w:r>
      <w:r w:rsidRPr="00F86CB4">
        <w:rPr>
          <w:rFonts w:ascii="Garamond" w:hAnsi="Garamond" w:cs="Times New Roman"/>
        </w:rPr>
        <w:t xml:space="preserve"> y el ‘</w:t>
      </w:r>
      <w:r w:rsidRPr="00F86CB4">
        <w:rPr>
          <w:rFonts w:ascii="Garamond" w:hAnsi="Garamond" w:cs="Times New Roman"/>
          <w:i/>
        </w:rPr>
        <w:t>X Seminario Taller Liliput “</w:t>
      </w:r>
      <w:smartTag w:uri="urn:schemas-microsoft-com:office:smarttags" w:element="PersonName">
        <w:smartTagPr>
          <w:attr w:name="ProductID" w:val="La Evaluaci￳n"/>
        </w:smartTagPr>
        <w:r w:rsidRPr="00F86CB4">
          <w:rPr>
            <w:rFonts w:ascii="Garamond" w:hAnsi="Garamond" w:cs="Times New Roman"/>
            <w:i/>
          </w:rPr>
          <w:t>La Evaluación</w:t>
        </w:r>
      </w:smartTag>
      <w:r w:rsidRPr="00F86CB4">
        <w:rPr>
          <w:rFonts w:ascii="Garamond" w:hAnsi="Garamond" w:cs="Times New Roman"/>
          <w:i/>
        </w:rPr>
        <w:t>”</w:t>
      </w:r>
      <w:r w:rsidRPr="00F86CB4">
        <w:rPr>
          <w:rFonts w:ascii="Garamond" w:hAnsi="Garamond" w:cs="Times New Roman"/>
        </w:rPr>
        <w:t xml:space="preserve"> ’</w:t>
      </w:r>
      <w:r>
        <w:rPr>
          <w:rFonts w:ascii="Garamond" w:hAnsi="Garamond" w:cs="Times New Roman"/>
        </w:rPr>
        <w:t xml:space="preserve">, </w:t>
      </w:r>
      <w:r w:rsidRPr="00F86CB4">
        <w:rPr>
          <w:rFonts w:ascii="Garamond" w:hAnsi="Garamond" w:cs="Times New Roman"/>
        </w:rPr>
        <w:t xml:space="preserve">realizados de noviembre </w:t>
      </w:r>
      <w:smartTag w:uri="urn:schemas-microsoft-com:office:smarttags" w:element="metricconverter">
        <w:smartTagPr>
          <w:attr w:name="ProductID" w:val="25 a"/>
        </w:smartTagPr>
        <w:r w:rsidRPr="00F86CB4">
          <w:rPr>
            <w:rFonts w:ascii="Garamond" w:hAnsi="Garamond" w:cs="Times New Roman"/>
          </w:rPr>
          <w:t>25 a</w:t>
        </w:r>
      </w:smartTag>
      <w:r w:rsidRPr="00F86CB4">
        <w:rPr>
          <w:rFonts w:ascii="Garamond" w:hAnsi="Garamond" w:cs="Times New Roman"/>
        </w:rPr>
        <w:t xml:space="preserve"> diciembre 1 de 2012 en </w:t>
      </w:r>
      <w:smartTag w:uri="urn:schemas-microsoft-com:office:smarttags" w:element="PersonName">
        <w:smartTagPr>
          <w:attr w:name="ProductID" w:val="la Universidad Nacional"/>
        </w:smartTagPr>
        <w:r w:rsidRPr="00F86CB4">
          <w:rPr>
            <w:rFonts w:ascii="Garamond" w:hAnsi="Garamond" w:cs="Times New Roman"/>
          </w:rPr>
          <w:t>la Universidad Nacional</w:t>
        </w:r>
      </w:smartTag>
      <w:r w:rsidRPr="00F86CB4">
        <w:rPr>
          <w:rFonts w:ascii="Garamond" w:hAnsi="Garamond" w:cs="Times New Roman"/>
        </w:rPr>
        <w:t xml:space="preserve"> de Colombia, ciudad de Bogotá; mismo que </w:t>
      </w:r>
      <w:smartTag w:uri="urn:schemas-microsoft-com:office:smarttags" w:element="PersonName">
        <w:smartTagPr>
          <w:attr w:name="ProductID" w:val="la Directora"/>
        </w:smartTagPr>
        <w:r w:rsidRPr="00F86CB4">
          <w:rPr>
            <w:rFonts w:ascii="Garamond" w:hAnsi="Garamond" w:cs="Times New Roman"/>
          </w:rPr>
          <w:t>la Directora</w:t>
        </w:r>
      </w:smartTag>
      <w:r w:rsidRPr="00F86CB4">
        <w:rPr>
          <w:rFonts w:ascii="Garamond" w:hAnsi="Garamond" w:cs="Times New Roman"/>
        </w:rPr>
        <w:t xml:space="preserve"> del Departamento de Matemáticas Ing. Janeth Valdivie</w:t>
      </w:r>
      <w:r>
        <w:rPr>
          <w:rFonts w:ascii="Garamond" w:hAnsi="Garamond" w:cs="Times New Roman"/>
        </w:rPr>
        <w:t>z</w:t>
      </w:r>
      <w:r w:rsidRPr="00F86CB4">
        <w:rPr>
          <w:rFonts w:ascii="Garamond" w:hAnsi="Garamond" w:cs="Times New Roman"/>
        </w:rPr>
        <w:t>o adjunta a su memorando Nº 004/MAT/2013 de enero 13 de 2013 dirigido al Rector Ing. Sergio Flores.</w:t>
      </w:r>
    </w:p>
    <w:p w:rsidR="00930812" w:rsidRPr="001F4743" w:rsidRDefault="00930812" w:rsidP="00E41B64">
      <w:pPr>
        <w:pStyle w:val="Sinespaciado"/>
        <w:ind w:left="1410" w:hanging="1410"/>
        <w:jc w:val="both"/>
        <w:rPr>
          <w:rFonts w:ascii="Garamond" w:hAnsi="Garamond"/>
          <w:szCs w:val="24"/>
        </w:rPr>
      </w:pPr>
    </w:p>
    <w:p w:rsidR="00FE6F74" w:rsidRDefault="00FE6F74" w:rsidP="006F413C">
      <w:pPr>
        <w:pStyle w:val="Prrafodelista"/>
        <w:tabs>
          <w:tab w:val="left" w:pos="0"/>
        </w:tabs>
        <w:spacing w:after="0" w:line="240" w:lineRule="auto"/>
        <w:ind w:left="1980" w:right="-78" w:hanging="1980"/>
        <w:contextualSpacing/>
        <w:jc w:val="center"/>
        <w:rPr>
          <w:rFonts w:ascii="Times New Roman" w:hAnsi="Times New Roman" w:cs="Times New Roman"/>
          <w:b/>
          <w:lang w:eastAsia="es-EC"/>
        </w:rPr>
      </w:pPr>
    </w:p>
    <w:p w:rsidR="00D41601" w:rsidRDefault="00D41601" w:rsidP="006F413C">
      <w:pPr>
        <w:pStyle w:val="Prrafodelista"/>
        <w:tabs>
          <w:tab w:val="left" w:pos="0"/>
        </w:tabs>
        <w:spacing w:after="0" w:line="240" w:lineRule="auto"/>
        <w:ind w:left="1980" w:right="-78" w:hanging="1980"/>
        <w:contextualSpacing/>
        <w:jc w:val="center"/>
        <w:rPr>
          <w:rFonts w:ascii="Times New Roman" w:hAnsi="Times New Roman" w:cs="Times New Roman"/>
          <w:b/>
          <w:lang w:eastAsia="es-EC"/>
        </w:rPr>
      </w:pPr>
      <w:r>
        <w:rPr>
          <w:rFonts w:ascii="Times New Roman" w:hAnsi="Times New Roman" w:cs="Times New Roman"/>
          <w:b/>
          <w:lang w:eastAsia="es-EC"/>
        </w:rPr>
        <w:t>NOTA: Estas Resoluciones pueden ser consultadas en la dirección de Internet:</w:t>
      </w:r>
    </w:p>
    <w:p w:rsidR="00D41601" w:rsidRDefault="00871A62" w:rsidP="006F413C">
      <w:pPr>
        <w:ind w:right="-78"/>
        <w:jc w:val="center"/>
      </w:pPr>
      <w:hyperlink r:id="rId7" w:history="1">
        <w:r w:rsidR="00D41601">
          <w:rPr>
            <w:rStyle w:val="Hipervnculo"/>
            <w:b/>
          </w:rPr>
          <w:t>www.dspace.espol.edu.ec</w:t>
        </w:r>
      </w:hyperlink>
    </w:p>
    <w:sectPr w:rsidR="00D41601" w:rsidSect="00A00CAD">
      <w:headerReference w:type="default" r:id="rId8"/>
      <w:pgSz w:w="11906" w:h="16838"/>
      <w:pgMar w:top="245" w:right="922" w:bottom="1152"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EF8" w:rsidRDefault="00831EF8" w:rsidP="00F73EDE">
      <w:r>
        <w:separator/>
      </w:r>
    </w:p>
  </w:endnote>
  <w:endnote w:type="continuationSeparator" w:id="0">
    <w:p w:rsidR="00831EF8" w:rsidRDefault="00831EF8" w:rsidP="00F73EDE">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EF8" w:rsidRDefault="00831EF8" w:rsidP="00F73EDE">
      <w:r>
        <w:separator/>
      </w:r>
    </w:p>
  </w:footnote>
  <w:footnote w:type="continuationSeparator" w:id="0">
    <w:p w:rsidR="00831EF8" w:rsidRDefault="00831EF8" w:rsidP="00F7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7402"/>
      <w:docPartObj>
        <w:docPartGallery w:val="Page Numbers (Top of Page)"/>
        <w:docPartUnique/>
      </w:docPartObj>
    </w:sdtPr>
    <w:sdtEndPr>
      <w:rPr>
        <w:sz w:val="20"/>
      </w:rPr>
    </w:sdtEndPr>
    <w:sdtContent>
      <w:p w:rsidR="00F73EDE" w:rsidRPr="005D151B" w:rsidRDefault="00F73EDE" w:rsidP="005302BB">
        <w:pPr>
          <w:pStyle w:val="Encabezado"/>
          <w:tabs>
            <w:tab w:val="clear" w:pos="9360"/>
            <w:tab w:val="left" w:pos="9630"/>
          </w:tabs>
          <w:ind w:right="-75"/>
          <w:jc w:val="right"/>
          <w:rPr>
            <w:sz w:val="20"/>
          </w:rPr>
        </w:pPr>
        <w:r w:rsidRPr="005D151B">
          <w:rPr>
            <w:color w:val="000000"/>
            <w:sz w:val="20"/>
          </w:rPr>
          <w:t>Resoluciones C.P.</w:t>
        </w:r>
        <w:r>
          <w:rPr>
            <w:color w:val="000000"/>
            <w:sz w:val="20"/>
          </w:rPr>
          <w:t xml:space="preserve"> </w:t>
        </w:r>
        <w:r w:rsidR="00D16B8B">
          <w:rPr>
            <w:color w:val="000000"/>
            <w:sz w:val="20"/>
          </w:rPr>
          <w:t>3</w:t>
        </w:r>
        <w:r w:rsidR="008510B6">
          <w:rPr>
            <w:color w:val="000000"/>
            <w:sz w:val="20"/>
          </w:rPr>
          <w:t>1</w:t>
        </w:r>
        <w:r w:rsidR="00D16B8B">
          <w:rPr>
            <w:color w:val="000000"/>
            <w:sz w:val="20"/>
          </w:rPr>
          <w:t xml:space="preserve"> </w:t>
        </w:r>
        <w:r w:rsidRPr="005D151B">
          <w:rPr>
            <w:color w:val="000000"/>
            <w:sz w:val="20"/>
          </w:rPr>
          <w:t xml:space="preserve">de </w:t>
        </w:r>
        <w:r w:rsidR="008510B6">
          <w:rPr>
            <w:color w:val="000000"/>
            <w:sz w:val="20"/>
          </w:rPr>
          <w:t xml:space="preserve">enero </w:t>
        </w:r>
        <w:r>
          <w:rPr>
            <w:color w:val="000000"/>
            <w:sz w:val="20"/>
          </w:rPr>
          <w:t xml:space="preserve"> </w:t>
        </w:r>
        <w:r w:rsidRPr="005D151B">
          <w:rPr>
            <w:color w:val="000000"/>
            <w:sz w:val="20"/>
          </w:rPr>
          <w:t>/201</w:t>
        </w:r>
        <w:r w:rsidR="008510B6">
          <w:rPr>
            <w:color w:val="000000"/>
            <w:sz w:val="20"/>
          </w:rPr>
          <w:t>3</w:t>
        </w:r>
      </w:p>
      <w:p w:rsidR="00F73EDE" w:rsidRPr="005F0291" w:rsidRDefault="00871A62" w:rsidP="001926F6">
        <w:pPr>
          <w:pStyle w:val="Encabezado"/>
          <w:tabs>
            <w:tab w:val="clear" w:pos="9360"/>
            <w:tab w:val="left" w:pos="9630"/>
          </w:tabs>
          <w:ind w:right="-75"/>
          <w:jc w:val="right"/>
          <w:rPr>
            <w:sz w:val="20"/>
          </w:rPr>
        </w:pPr>
        <w:r w:rsidRPr="005F0291">
          <w:rPr>
            <w:sz w:val="20"/>
          </w:rPr>
          <w:fldChar w:fldCharType="begin"/>
        </w:r>
        <w:r w:rsidR="00F73EDE" w:rsidRPr="005F0291">
          <w:rPr>
            <w:sz w:val="20"/>
          </w:rPr>
          <w:instrText xml:space="preserve"> PAGE   \* MERGEFORMAT </w:instrText>
        </w:r>
        <w:r w:rsidRPr="005F0291">
          <w:rPr>
            <w:sz w:val="20"/>
          </w:rPr>
          <w:fldChar w:fldCharType="separate"/>
        </w:r>
        <w:r w:rsidR="00B13D6E">
          <w:rPr>
            <w:noProof/>
            <w:sz w:val="20"/>
          </w:rPr>
          <w:t>1</w:t>
        </w:r>
        <w:r w:rsidRPr="005F0291">
          <w:rPr>
            <w:sz w:val="20"/>
          </w:rPr>
          <w:fldChar w:fldCharType="end"/>
        </w:r>
        <w:r w:rsidR="00F73EDE">
          <w:rPr>
            <w:sz w:val="20"/>
          </w:rPr>
          <w:t>/</w:t>
        </w:r>
        <w:r w:rsidR="007C6213">
          <w:rPr>
            <w:sz w:val="20"/>
          </w:rPr>
          <w:t xml:space="preserve"> </w:t>
        </w:r>
        <w:r w:rsidR="00A00CAD">
          <w:rPr>
            <w:sz w:val="20"/>
          </w:rPr>
          <w:t>6</w:t>
        </w:r>
      </w:p>
    </w:sdtContent>
  </w:sdt>
  <w:p w:rsidR="00F73EDE" w:rsidRDefault="00F73ED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3257"/>
    <w:multiLevelType w:val="hybridMultilevel"/>
    <w:tmpl w:val="4B403ACA"/>
    <w:lvl w:ilvl="0" w:tplc="D8DE50CA">
      <w:start w:val="1"/>
      <w:numFmt w:val="upperRoman"/>
      <w:lvlText w:val="%1."/>
      <w:lvlJc w:val="left"/>
      <w:pPr>
        <w:ind w:left="2563" w:hanging="720"/>
      </w:pPr>
      <w:rPr>
        <w:rFonts w:ascii="Garamond" w:hAnsi="Garamond" w:hint="default"/>
        <w:b/>
        <w:sz w:val="20"/>
        <w:szCs w:val="20"/>
      </w:r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
    <w:nsid w:val="0BA9130E"/>
    <w:multiLevelType w:val="hybridMultilevel"/>
    <w:tmpl w:val="7BC82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0631F2"/>
    <w:multiLevelType w:val="hybridMultilevel"/>
    <w:tmpl w:val="3B324A54"/>
    <w:lvl w:ilvl="0" w:tplc="E7FC38B4">
      <w:start w:val="1"/>
      <w:numFmt w:val="upperRoman"/>
      <w:lvlText w:val="%1."/>
      <w:lvlJc w:val="right"/>
      <w:pPr>
        <w:ind w:left="6462" w:hanging="360"/>
      </w:pPr>
      <w:rPr>
        <w:b/>
        <w:sz w:val="20"/>
        <w:szCs w:val="20"/>
      </w:rPr>
    </w:lvl>
    <w:lvl w:ilvl="1" w:tplc="04090019">
      <w:start w:val="1"/>
      <w:numFmt w:val="lowerLetter"/>
      <w:lvlText w:val="%2."/>
      <w:lvlJc w:val="left"/>
      <w:pPr>
        <w:ind w:left="7182" w:hanging="360"/>
      </w:pPr>
    </w:lvl>
    <w:lvl w:ilvl="2" w:tplc="0409001B" w:tentative="1">
      <w:start w:val="1"/>
      <w:numFmt w:val="lowerRoman"/>
      <w:lvlText w:val="%3."/>
      <w:lvlJc w:val="right"/>
      <w:pPr>
        <w:ind w:left="7902" w:hanging="180"/>
      </w:pPr>
    </w:lvl>
    <w:lvl w:ilvl="3" w:tplc="0409000F" w:tentative="1">
      <w:start w:val="1"/>
      <w:numFmt w:val="decimal"/>
      <w:lvlText w:val="%4."/>
      <w:lvlJc w:val="left"/>
      <w:pPr>
        <w:ind w:left="8622" w:hanging="360"/>
      </w:pPr>
    </w:lvl>
    <w:lvl w:ilvl="4" w:tplc="04090019" w:tentative="1">
      <w:start w:val="1"/>
      <w:numFmt w:val="lowerLetter"/>
      <w:lvlText w:val="%5."/>
      <w:lvlJc w:val="left"/>
      <w:pPr>
        <w:ind w:left="9342" w:hanging="360"/>
      </w:pPr>
    </w:lvl>
    <w:lvl w:ilvl="5" w:tplc="0409001B" w:tentative="1">
      <w:start w:val="1"/>
      <w:numFmt w:val="lowerRoman"/>
      <w:lvlText w:val="%6."/>
      <w:lvlJc w:val="right"/>
      <w:pPr>
        <w:ind w:left="10062" w:hanging="180"/>
      </w:pPr>
    </w:lvl>
    <w:lvl w:ilvl="6" w:tplc="0409000F" w:tentative="1">
      <w:start w:val="1"/>
      <w:numFmt w:val="decimal"/>
      <w:lvlText w:val="%7."/>
      <w:lvlJc w:val="left"/>
      <w:pPr>
        <w:ind w:left="10782" w:hanging="360"/>
      </w:pPr>
    </w:lvl>
    <w:lvl w:ilvl="7" w:tplc="04090019" w:tentative="1">
      <w:start w:val="1"/>
      <w:numFmt w:val="lowerLetter"/>
      <w:lvlText w:val="%8."/>
      <w:lvlJc w:val="left"/>
      <w:pPr>
        <w:ind w:left="11502" w:hanging="360"/>
      </w:pPr>
    </w:lvl>
    <w:lvl w:ilvl="8" w:tplc="0409001B" w:tentative="1">
      <w:start w:val="1"/>
      <w:numFmt w:val="lowerRoman"/>
      <w:lvlText w:val="%9."/>
      <w:lvlJc w:val="right"/>
      <w:pPr>
        <w:ind w:left="12222" w:hanging="180"/>
      </w:pPr>
    </w:lvl>
  </w:abstractNum>
  <w:abstractNum w:abstractNumId="3">
    <w:nsid w:val="1DAA41D0"/>
    <w:multiLevelType w:val="hybridMultilevel"/>
    <w:tmpl w:val="A74A644C"/>
    <w:lvl w:ilvl="0" w:tplc="06623174">
      <w:start w:val="1"/>
      <w:numFmt w:val="decimal"/>
      <w:lvlText w:val="%1."/>
      <w:lvlJc w:val="left"/>
      <w:pPr>
        <w:ind w:left="1410" w:hanging="360"/>
      </w:pPr>
      <w:rPr>
        <w:b/>
      </w:rPr>
    </w:lvl>
    <w:lvl w:ilvl="1" w:tplc="0C0A0019">
      <w:start w:val="1"/>
      <w:numFmt w:val="decimal"/>
      <w:lvlText w:val="%2."/>
      <w:lvlJc w:val="left"/>
      <w:pPr>
        <w:tabs>
          <w:tab w:val="num" w:pos="2130"/>
        </w:tabs>
        <w:ind w:left="2130" w:hanging="360"/>
      </w:pPr>
    </w:lvl>
    <w:lvl w:ilvl="2" w:tplc="0C0A001B">
      <w:start w:val="1"/>
      <w:numFmt w:val="decimal"/>
      <w:lvlText w:val="%3."/>
      <w:lvlJc w:val="left"/>
      <w:pPr>
        <w:tabs>
          <w:tab w:val="num" w:pos="2850"/>
        </w:tabs>
        <w:ind w:left="2850" w:hanging="360"/>
      </w:pPr>
    </w:lvl>
    <w:lvl w:ilvl="3" w:tplc="0C0A000F">
      <w:start w:val="1"/>
      <w:numFmt w:val="decimal"/>
      <w:lvlText w:val="%4."/>
      <w:lvlJc w:val="left"/>
      <w:pPr>
        <w:tabs>
          <w:tab w:val="num" w:pos="3570"/>
        </w:tabs>
        <w:ind w:left="3570" w:hanging="360"/>
      </w:pPr>
    </w:lvl>
    <w:lvl w:ilvl="4" w:tplc="0C0A0019">
      <w:start w:val="1"/>
      <w:numFmt w:val="decimal"/>
      <w:lvlText w:val="%5."/>
      <w:lvlJc w:val="left"/>
      <w:pPr>
        <w:tabs>
          <w:tab w:val="num" w:pos="4290"/>
        </w:tabs>
        <w:ind w:left="4290" w:hanging="360"/>
      </w:pPr>
    </w:lvl>
    <w:lvl w:ilvl="5" w:tplc="0C0A001B">
      <w:start w:val="1"/>
      <w:numFmt w:val="decimal"/>
      <w:lvlText w:val="%6."/>
      <w:lvlJc w:val="left"/>
      <w:pPr>
        <w:tabs>
          <w:tab w:val="num" w:pos="5010"/>
        </w:tabs>
        <w:ind w:left="5010" w:hanging="360"/>
      </w:pPr>
    </w:lvl>
    <w:lvl w:ilvl="6" w:tplc="0C0A000F">
      <w:start w:val="1"/>
      <w:numFmt w:val="decimal"/>
      <w:lvlText w:val="%7."/>
      <w:lvlJc w:val="left"/>
      <w:pPr>
        <w:tabs>
          <w:tab w:val="num" w:pos="5730"/>
        </w:tabs>
        <w:ind w:left="5730" w:hanging="360"/>
      </w:pPr>
    </w:lvl>
    <w:lvl w:ilvl="7" w:tplc="0C0A0019">
      <w:start w:val="1"/>
      <w:numFmt w:val="decimal"/>
      <w:lvlText w:val="%8."/>
      <w:lvlJc w:val="left"/>
      <w:pPr>
        <w:tabs>
          <w:tab w:val="num" w:pos="6450"/>
        </w:tabs>
        <w:ind w:left="6450" w:hanging="360"/>
      </w:pPr>
    </w:lvl>
    <w:lvl w:ilvl="8" w:tplc="0C0A001B">
      <w:start w:val="1"/>
      <w:numFmt w:val="decimal"/>
      <w:lvlText w:val="%9."/>
      <w:lvlJc w:val="left"/>
      <w:pPr>
        <w:tabs>
          <w:tab w:val="num" w:pos="7170"/>
        </w:tabs>
        <w:ind w:left="7170" w:hanging="360"/>
      </w:pPr>
    </w:lvl>
  </w:abstractNum>
  <w:abstractNum w:abstractNumId="4">
    <w:nsid w:val="42836FBA"/>
    <w:multiLevelType w:val="hybridMultilevel"/>
    <w:tmpl w:val="BC162B68"/>
    <w:lvl w:ilvl="0" w:tplc="F348A12C">
      <w:start w:val="1"/>
      <w:numFmt w:val="decimal"/>
      <w:lvlText w:val="%1."/>
      <w:lvlJc w:val="left"/>
      <w:pPr>
        <w:tabs>
          <w:tab w:val="num" w:pos="5880"/>
        </w:tabs>
        <w:ind w:left="5880" w:hanging="990"/>
      </w:pPr>
    </w:lvl>
    <w:lvl w:ilvl="1" w:tplc="0C0A0019">
      <w:start w:val="1"/>
      <w:numFmt w:val="decimal"/>
      <w:lvlText w:val="%2."/>
      <w:lvlJc w:val="left"/>
      <w:pPr>
        <w:tabs>
          <w:tab w:val="num" w:pos="5622"/>
        </w:tabs>
        <w:ind w:left="5622" w:hanging="360"/>
      </w:pPr>
    </w:lvl>
    <w:lvl w:ilvl="2" w:tplc="0C0A001B">
      <w:start w:val="1"/>
      <w:numFmt w:val="decimal"/>
      <w:lvlText w:val="%3."/>
      <w:lvlJc w:val="left"/>
      <w:pPr>
        <w:tabs>
          <w:tab w:val="num" w:pos="6342"/>
        </w:tabs>
        <w:ind w:left="6342" w:hanging="360"/>
      </w:pPr>
    </w:lvl>
    <w:lvl w:ilvl="3" w:tplc="0C0A000F">
      <w:start w:val="1"/>
      <w:numFmt w:val="decimal"/>
      <w:lvlText w:val="%4."/>
      <w:lvlJc w:val="left"/>
      <w:pPr>
        <w:tabs>
          <w:tab w:val="num" w:pos="7062"/>
        </w:tabs>
        <w:ind w:left="7062" w:hanging="360"/>
      </w:pPr>
    </w:lvl>
    <w:lvl w:ilvl="4" w:tplc="0C0A0019">
      <w:start w:val="1"/>
      <w:numFmt w:val="decimal"/>
      <w:lvlText w:val="%5."/>
      <w:lvlJc w:val="left"/>
      <w:pPr>
        <w:tabs>
          <w:tab w:val="num" w:pos="7782"/>
        </w:tabs>
        <w:ind w:left="7782" w:hanging="360"/>
      </w:pPr>
    </w:lvl>
    <w:lvl w:ilvl="5" w:tplc="0C0A001B">
      <w:start w:val="1"/>
      <w:numFmt w:val="decimal"/>
      <w:lvlText w:val="%6."/>
      <w:lvlJc w:val="left"/>
      <w:pPr>
        <w:tabs>
          <w:tab w:val="num" w:pos="8502"/>
        </w:tabs>
        <w:ind w:left="8502" w:hanging="360"/>
      </w:pPr>
    </w:lvl>
    <w:lvl w:ilvl="6" w:tplc="0C0A000F">
      <w:start w:val="1"/>
      <w:numFmt w:val="decimal"/>
      <w:lvlText w:val="%7."/>
      <w:lvlJc w:val="left"/>
      <w:pPr>
        <w:tabs>
          <w:tab w:val="num" w:pos="9222"/>
        </w:tabs>
        <w:ind w:left="9222" w:hanging="360"/>
      </w:pPr>
    </w:lvl>
    <w:lvl w:ilvl="7" w:tplc="0C0A0019">
      <w:start w:val="1"/>
      <w:numFmt w:val="decimal"/>
      <w:lvlText w:val="%8."/>
      <w:lvlJc w:val="left"/>
      <w:pPr>
        <w:tabs>
          <w:tab w:val="num" w:pos="9942"/>
        </w:tabs>
        <w:ind w:left="9942" w:hanging="360"/>
      </w:pPr>
    </w:lvl>
    <w:lvl w:ilvl="8" w:tplc="0C0A001B">
      <w:start w:val="1"/>
      <w:numFmt w:val="decimal"/>
      <w:lvlText w:val="%9."/>
      <w:lvlJc w:val="left"/>
      <w:pPr>
        <w:tabs>
          <w:tab w:val="num" w:pos="10662"/>
        </w:tabs>
        <w:ind w:left="10662" w:hanging="360"/>
      </w:pPr>
    </w:lvl>
  </w:abstractNum>
  <w:abstractNum w:abstractNumId="5">
    <w:nsid w:val="516847B9"/>
    <w:multiLevelType w:val="hybridMultilevel"/>
    <w:tmpl w:val="FEB637B0"/>
    <w:lvl w:ilvl="0" w:tplc="CB0E6D80">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297D66"/>
    <w:multiLevelType w:val="multilevel"/>
    <w:tmpl w:val="E766C514"/>
    <w:lvl w:ilvl="0">
      <w:start w:val="1"/>
      <w:numFmt w:val="decimal"/>
      <w:lvlText w:val="%1."/>
      <w:lvlJc w:val="left"/>
      <w:pPr>
        <w:ind w:left="720" w:hanging="360"/>
      </w:pPr>
      <w:rPr>
        <w:rFonts w:ascii="Arial" w:hAnsi="Arial" w:cs="Arial" w:hint="default"/>
        <w:b/>
        <w:bCs/>
        <w:i w:val="0"/>
        <w:iCs w:val="0"/>
        <w:sz w:val="18"/>
        <w:szCs w:val="18"/>
      </w:rPr>
    </w:lvl>
    <w:lvl w:ilvl="1">
      <w:start w:val="1"/>
      <w:numFmt w:val="decimal"/>
      <w:isLgl/>
      <w:lvlText w:val="%1.%2."/>
      <w:lvlJc w:val="left"/>
      <w:pPr>
        <w:ind w:left="906" w:hanging="480"/>
      </w:pPr>
      <w:rPr>
        <w:rFonts w:ascii="Arial" w:hAnsi="Arial" w:cs="Arial" w:hint="default"/>
        <w:b/>
        <w:bCs/>
        <w:sz w:val="18"/>
        <w:szCs w:val="1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54CB486F"/>
    <w:multiLevelType w:val="hybridMultilevel"/>
    <w:tmpl w:val="69C2D49A"/>
    <w:lvl w:ilvl="0" w:tplc="8E82ADEE">
      <w:start w:val="1"/>
      <w:numFmt w:val="lowerLetter"/>
      <w:lvlText w:val="(%1)"/>
      <w:lvlJc w:val="left"/>
      <w:pPr>
        <w:ind w:left="1410" w:hanging="360"/>
      </w:pPr>
      <w:rPr>
        <w:b/>
      </w:rPr>
    </w:lvl>
    <w:lvl w:ilvl="1" w:tplc="0C0A0019">
      <w:start w:val="1"/>
      <w:numFmt w:val="decimal"/>
      <w:lvlText w:val="%2."/>
      <w:lvlJc w:val="left"/>
      <w:pPr>
        <w:tabs>
          <w:tab w:val="num" w:pos="1770"/>
        </w:tabs>
        <w:ind w:left="1770" w:hanging="360"/>
      </w:pPr>
    </w:lvl>
    <w:lvl w:ilvl="2" w:tplc="0C0A001B">
      <w:start w:val="1"/>
      <w:numFmt w:val="decimal"/>
      <w:lvlText w:val="%3."/>
      <w:lvlJc w:val="left"/>
      <w:pPr>
        <w:tabs>
          <w:tab w:val="num" w:pos="2490"/>
        </w:tabs>
        <w:ind w:left="2490" w:hanging="360"/>
      </w:pPr>
    </w:lvl>
    <w:lvl w:ilvl="3" w:tplc="0C0A000F">
      <w:start w:val="1"/>
      <w:numFmt w:val="decimal"/>
      <w:lvlText w:val="%4."/>
      <w:lvlJc w:val="left"/>
      <w:pPr>
        <w:tabs>
          <w:tab w:val="num" w:pos="3210"/>
        </w:tabs>
        <w:ind w:left="3210" w:hanging="360"/>
      </w:pPr>
    </w:lvl>
    <w:lvl w:ilvl="4" w:tplc="0C0A0019">
      <w:start w:val="1"/>
      <w:numFmt w:val="decimal"/>
      <w:lvlText w:val="%5."/>
      <w:lvlJc w:val="left"/>
      <w:pPr>
        <w:tabs>
          <w:tab w:val="num" w:pos="3930"/>
        </w:tabs>
        <w:ind w:left="3930" w:hanging="360"/>
      </w:pPr>
    </w:lvl>
    <w:lvl w:ilvl="5" w:tplc="0C0A001B">
      <w:start w:val="1"/>
      <w:numFmt w:val="decimal"/>
      <w:lvlText w:val="%6."/>
      <w:lvlJc w:val="left"/>
      <w:pPr>
        <w:tabs>
          <w:tab w:val="num" w:pos="4650"/>
        </w:tabs>
        <w:ind w:left="4650" w:hanging="360"/>
      </w:pPr>
    </w:lvl>
    <w:lvl w:ilvl="6" w:tplc="0C0A000F">
      <w:start w:val="1"/>
      <w:numFmt w:val="decimal"/>
      <w:lvlText w:val="%7."/>
      <w:lvlJc w:val="left"/>
      <w:pPr>
        <w:tabs>
          <w:tab w:val="num" w:pos="5370"/>
        </w:tabs>
        <w:ind w:left="5370" w:hanging="360"/>
      </w:pPr>
    </w:lvl>
    <w:lvl w:ilvl="7" w:tplc="0C0A0019">
      <w:start w:val="1"/>
      <w:numFmt w:val="decimal"/>
      <w:lvlText w:val="%8."/>
      <w:lvlJc w:val="left"/>
      <w:pPr>
        <w:tabs>
          <w:tab w:val="num" w:pos="6090"/>
        </w:tabs>
        <w:ind w:left="6090" w:hanging="360"/>
      </w:pPr>
    </w:lvl>
    <w:lvl w:ilvl="8" w:tplc="0C0A001B">
      <w:start w:val="1"/>
      <w:numFmt w:val="decimal"/>
      <w:lvlText w:val="%9."/>
      <w:lvlJc w:val="left"/>
      <w:pPr>
        <w:tabs>
          <w:tab w:val="num" w:pos="6810"/>
        </w:tabs>
        <w:ind w:left="681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46D07"/>
    <w:rsid w:val="00010BC2"/>
    <w:rsid w:val="0001149B"/>
    <w:rsid w:val="00011518"/>
    <w:rsid w:val="000165AB"/>
    <w:rsid w:val="00017D76"/>
    <w:rsid w:val="000205AE"/>
    <w:rsid w:val="00020E45"/>
    <w:rsid w:val="00031FA9"/>
    <w:rsid w:val="00033868"/>
    <w:rsid w:val="000342BB"/>
    <w:rsid w:val="00035162"/>
    <w:rsid w:val="00041048"/>
    <w:rsid w:val="000432A1"/>
    <w:rsid w:val="00043AE5"/>
    <w:rsid w:val="00055A46"/>
    <w:rsid w:val="000600B9"/>
    <w:rsid w:val="000620C1"/>
    <w:rsid w:val="00064684"/>
    <w:rsid w:val="00067603"/>
    <w:rsid w:val="00072319"/>
    <w:rsid w:val="000741B4"/>
    <w:rsid w:val="00082404"/>
    <w:rsid w:val="00084D54"/>
    <w:rsid w:val="00085A3C"/>
    <w:rsid w:val="000939AC"/>
    <w:rsid w:val="000940FF"/>
    <w:rsid w:val="00097B2C"/>
    <w:rsid w:val="000A2850"/>
    <w:rsid w:val="000B5ABA"/>
    <w:rsid w:val="000B5FB4"/>
    <w:rsid w:val="000B6969"/>
    <w:rsid w:val="000C1B80"/>
    <w:rsid w:val="000C2471"/>
    <w:rsid w:val="000C7C4D"/>
    <w:rsid w:val="000E07A1"/>
    <w:rsid w:val="000E1D21"/>
    <w:rsid w:val="000E3BE1"/>
    <w:rsid w:val="000E6340"/>
    <w:rsid w:val="000F1356"/>
    <w:rsid w:val="000F4194"/>
    <w:rsid w:val="000F4CD0"/>
    <w:rsid w:val="000F5E7F"/>
    <w:rsid w:val="00102327"/>
    <w:rsid w:val="00102693"/>
    <w:rsid w:val="001051D4"/>
    <w:rsid w:val="001064C1"/>
    <w:rsid w:val="001075BE"/>
    <w:rsid w:val="00110E12"/>
    <w:rsid w:val="00111FCD"/>
    <w:rsid w:val="00113132"/>
    <w:rsid w:val="00124C7D"/>
    <w:rsid w:val="00124FA0"/>
    <w:rsid w:val="001263DD"/>
    <w:rsid w:val="00126E43"/>
    <w:rsid w:val="001278EC"/>
    <w:rsid w:val="00130577"/>
    <w:rsid w:val="001346E1"/>
    <w:rsid w:val="00134A7C"/>
    <w:rsid w:val="00134D31"/>
    <w:rsid w:val="001372CF"/>
    <w:rsid w:val="001372F9"/>
    <w:rsid w:val="001426D0"/>
    <w:rsid w:val="00153E76"/>
    <w:rsid w:val="00154AB3"/>
    <w:rsid w:val="001550D9"/>
    <w:rsid w:val="001609FE"/>
    <w:rsid w:val="001615AF"/>
    <w:rsid w:val="001622DB"/>
    <w:rsid w:val="0016533B"/>
    <w:rsid w:val="00165FF1"/>
    <w:rsid w:val="0016658C"/>
    <w:rsid w:val="0017612A"/>
    <w:rsid w:val="0017661D"/>
    <w:rsid w:val="0017661E"/>
    <w:rsid w:val="00181FD2"/>
    <w:rsid w:val="0019078F"/>
    <w:rsid w:val="001926F6"/>
    <w:rsid w:val="0019288B"/>
    <w:rsid w:val="0019454F"/>
    <w:rsid w:val="00194B2F"/>
    <w:rsid w:val="00197144"/>
    <w:rsid w:val="001A4430"/>
    <w:rsid w:val="001A665C"/>
    <w:rsid w:val="001A7638"/>
    <w:rsid w:val="001A7F19"/>
    <w:rsid w:val="001B218E"/>
    <w:rsid w:val="001C1BB9"/>
    <w:rsid w:val="001C3125"/>
    <w:rsid w:val="001C54E7"/>
    <w:rsid w:val="001C5B2A"/>
    <w:rsid w:val="001C6651"/>
    <w:rsid w:val="001C6A8B"/>
    <w:rsid w:val="001D1A3D"/>
    <w:rsid w:val="001D2464"/>
    <w:rsid w:val="001D458B"/>
    <w:rsid w:val="001D771A"/>
    <w:rsid w:val="001E02FA"/>
    <w:rsid w:val="001E3D35"/>
    <w:rsid w:val="001E7105"/>
    <w:rsid w:val="001F1CD4"/>
    <w:rsid w:val="001F3AE8"/>
    <w:rsid w:val="001F4743"/>
    <w:rsid w:val="00201D82"/>
    <w:rsid w:val="00202487"/>
    <w:rsid w:val="00210C14"/>
    <w:rsid w:val="0021465A"/>
    <w:rsid w:val="0021572F"/>
    <w:rsid w:val="0022097D"/>
    <w:rsid w:val="00224BBB"/>
    <w:rsid w:val="00233879"/>
    <w:rsid w:val="00234189"/>
    <w:rsid w:val="0023620C"/>
    <w:rsid w:val="00242776"/>
    <w:rsid w:val="00243B8C"/>
    <w:rsid w:val="00243C4D"/>
    <w:rsid w:val="00244A5D"/>
    <w:rsid w:val="00246D07"/>
    <w:rsid w:val="002522D9"/>
    <w:rsid w:val="00252F9A"/>
    <w:rsid w:val="00256299"/>
    <w:rsid w:val="002564F6"/>
    <w:rsid w:val="00257F22"/>
    <w:rsid w:val="00270DED"/>
    <w:rsid w:val="00272E6C"/>
    <w:rsid w:val="00281CC8"/>
    <w:rsid w:val="0028475B"/>
    <w:rsid w:val="00285A25"/>
    <w:rsid w:val="00285C03"/>
    <w:rsid w:val="00287028"/>
    <w:rsid w:val="00291BCF"/>
    <w:rsid w:val="00295377"/>
    <w:rsid w:val="00297B6B"/>
    <w:rsid w:val="002A1B0A"/>
    <w:rsid w:val="002A2580"/>
    <w:rsid w:val="002A2941"/>
    <w:rsid w:val="002A483A"/>
    <w:rsid w:val="002A5847"/>
    <w:rsid w:val="002A7047"/>
    <w:rsid w:val="002B2A16"/>
    <w:rsid w:val="002C5988"/>
    <w:rsid w:val="002D74C5"/>
    <w:rsid w:val="002D7661"/>
    <w:rsid w:val="002E0665"/>
    <w:rsid w:val="002E1BAD"/>
    <w:rsid w:val="002E283C"/>
    <w:rsid w:val="002E497E"/>
    <w:rsid w:val="002E5148"/>
    <w:rsid w:val="002F43BF"/>
    <w:rsid w:val="002F4ABE"/>
    <w:rsid w:val="002F5909"/>
    <w:rsid w:val="003005A7"/>
    <w:rsid w:val="00301079"/>
    <w:rsid w:val="00302217"/>
    <w:rsid w:val="003029AB"/>
    <w:rsid w:val="00303C19"/>
    <w:rsid w:val="0030723E"/>
    <w:rsid w:val="0031236C"/>
    <w:rsid w:val="00313697"/>
    <w:rsid w:val="003146D0"/>
    <w:rsid w:val="00314D76"/>
    <w:rsid w:val="00324975"/>
    <w:rsid w:val="0032779C"/>
    <w:rsid w:val="003305CE"/>
    <w:rsid w:val="0033069D"/>
    <w:rsid w:val="0033100C"/>
    <w:rsid w:val="00336529"/>
    <w:rsid w:val="00343464"/>
    <w:rsid w:val="003435A9"/>
    <w:rsid w:val="00361F31"/>
    <w:rsid w:val="00364A1B"/>
    <w:rsid w:val="00366C0E"/>
    <w:rsid w:val="00370E6F"/>
    <w:rsid w:val="00372623"/>
    <w:rsid w:val="00374E1A"/>
    <w:rsid w:val="0037513A"/>
    <w:rsid w:val="00382990"/>
    <w:rsid w:val="00383853"/>
    <w:rsid w:val="00384592"/>
    <w:rsid w:val="00384AE3"/>
    <w:rsid w:val="0038545C"/>
    <w:rsid w:val="00393748"/>
    <w:rsid w:val="00393B63"/>
    <w:rsid w:val="00395946"/>
    <w:rsid w:val="00397449"/>
    <w:rsid w:val="003A57AE"/>
    <w:rsid w:val="003B27E9"/>
    <w:rsid w:val="003B64A1"/>
    <w:rsid w:val="003C0DE9"/>
    <w:rsid w:val="003C33C8"/>
    <w:rsid w:val="003D6700"/>
    <w:rsid w:val="003E087D"/>
    <w:rsid w:val="003E1B3D"/>
    <w:rsid w:val="003E378C"/>
    <w:rsid w:val="003E7FA8"/>
    <w:rsid w:val="003F1F43"/>
    <w:rsid w:val="003F7742"/>
    <w:rsid w:val="004000A9"/>
    <w:rsid w:val="00401CE8"/>
    <w:rsid w:val="00404F49"/>
    <w:rsid w:val="00407540"/>
    <w:rsid w:val="00414C96"/>
    <w:rsid w:val="00414D4A"/>
    <w:rsid w:val="00417826"/>
    <w:rsid w:val="00420ECE"/>
    <w:rsid w:val="00421D74"/>
    <w:rsid w:val="004234F0"/>
    <w:rsid w:val="00425543"/>
    <w:rsid w:val="00430862"/>
    <w:rsid w:val="00430E08"/>
    <w:rsid w:val="004344CD"/>
    <w:rsid w:val="00442753"/>
    <w:rsid w:val="00444B0F"/>
    <w:rsid w:val="0045023A"/>
    <w:rsid w:val="00450530"/>
    <w:rsid w:val="00451652"/>
    <w:rsid w:val="004550D3"/>
    <w:rsid w:val="00457A6E"/>
    <w:rsid w:val="00460C23"/>
    <w:rsid w:val="00462787"/>
    <w:rsid w:val="00462A07"/>
    <w:rsid w:val="004635F2"/>
    <w:rsid w:val="004667BF"/>
    <w:rsid w:val="00471026"/>
    <w:rsid w:val="00472A42"/>
    <w:rsid w:val="004743D2"/>
    <w:rsid w:val="00474D68"/>
    <w:rsid w:val="00480511"/>
    <w:rsid w:val="00482D34"/>
    <w:rsid w:val="00483D1D"/>
    <w:rsid w:val="00484E62"/>
    <w:rsid w:val="0049068E"/>
    <w:rsid w:val="004910D9"/>
    <w:rsid w:val="004A64AC"/>
    <w:rsid w:val="004B0722"/>
    <w:rsid w:val="004B1274"/>
    <w:rsid w:val="004B132E"/>
    <w:rsid w:val="004C17EE"/>
    <w:rsid w:val="004C17F1"/>
    <w:rsid w:val="004C1942"/>
    <w:rsid w:val="004C692B"/>
    <w:rsid w:val="004C6E14"/>
    <w:rsid w:val="004C7CF2"/>
    <w:rsid w:val="004D0631"/>
    <w:rsid w:val="004D1852"/>
    <w:rsid w:val="004D186A"/>
    <w:rsid w:val="004D3245"/>
    <w:rsid w:val="004D3B58"/>
    <w:rsid w:val="004D56AA"/>
    <w:rsid w:val="004D6D9F"/>
    <w:rsid w:val="004D7404"/>
    <w:rsid w:val="004E0BAB"/>
    <w:rsid w:val="004E403C"/>
    <w:rsid w:val="004E693E"/>
    <w:rsid w:val="004F127F"/>
    <w:rsid w:val="004F1F9A"/>
    <w:rsid w:val="004F33EC"/>
    <w:rsid w:val="004F3A4D"/>
    <w:rsid w:val="004F7B9B"/>
    <w:rsid w:val="005011D0"/>
    <w:rsid w:val="00502F9E"/>
    <w:rsid w:val="0051091E"/>
    <w:rsid w:val="0051120F"/>
    <w:rsid w:val="00515295"/>
    <w:rsid w:val="00517B91"/>
    <w:rsid w:val="00522FB1"/>
    <w:rsid w:val="00524130"/>
    <w:rsid w:val="00525890"/>
    <w:rsid w:val="005302BB"/>
    <w:rsid w:val="00541B00"/>
    <w:rsid w:val="00542971"/>
    <w:rsid w:val="00543382"/>
    <w:rsid w:val="00545847"/>
    <w:rsid w:val="0055433E"/>
    <w:rsid w:val="00554492"/>
    <w:rsid w:val="00554647"/>
    <w:rsid w:val="0055470D"/>
    <w:rsid w:val="00560283"/>
    <w:rsid w:val="005668D5"/>
    <w:rsid w:val="00570C15"/>
    <w:rsid w:val="00574687"/>
    <w:rsid w:val="005936C1"/>
    <w:rsid w:val="005A0E16"/>
    <w:rsid w:val="005A32E4"/>
    <w:rsid w:val="005A3A2B"/>
    <w:rsid w:val="005A4A1F"/>
    <w:rsid w:val="005A530B"/>
    <w:rsid w:val="005B0C9B"/>
    <w:rsid w:val="005C236D"/>
    <w:rsid w:val="005C598B"/>
    <w:rsid w:val="005C6A5F"/>
    <w:rsid w:val="005C6B8E"/>
    <w:rsid w:val="005C72F7"/>
    <w:rsid w:val="005C7CF6"/>
    <w:rsid w:val="005D0E26"/>
    <w:rsid w:val="005D5E39"/>
    <w:rsid w:val="005E0B51"/>
    <w:rsid w:val="005E47A9"/>
    <w:rsid w:val="005E7445"/>
    <w:rsid w:val="005F3A8B"/>
    <w:rsid w:val="005F4499"/>
    <w:rsid w:val="005F54D2"/>
    <w:rsid w:val="00600928"/>
    <w:rsid w:val="00602E75"/>
    <w:rsid w:val="00603B87"/>
    <w:rsid w:val="00603FFA"/>
    <w:rsid w:val="00604ECB"/>
    <w:rsid w:val="00606628"/>
    <w:rsid w:val="006123F5"/>
    <w:rsid w:val="006124C1"/>
    <w:rsid w:val="00612C1B"/>
    <w:rsid w:val="006148C0"/>
    <w:rsid w:val="00614C22"/>
    <w:rsid w:val="00617CCC"/>
    <w:rsid w:val="00624793"/>
    <w:rsid w:val="00625042"/>
    <w:rsid w:val="00631B2E"/>
    <w:rsid w:val="00636E74"/>
    <w:rsid w:val="00642175"/>
    <w:rsid w:val="00643570"/>
    <w:rsid w:val="00643D8D"/>
    <w:rsid w:val="00645ACD"/>
    <w:rsid w:val="00646405"/>
    <w:rsid w:val="00654991"/>
    <w:rsid w:val="0066047F"/>
    <w:rsid w:val="0066611C"/>
    <w:rsid w:val="0066646F"/>
    <w:rsid w:val="006665B5"/>
    <w:rsid w:val="0067024F"/>
    <w:rsid w:val="006716E2"/>
    <w:rsid w:val="00673785"/>
    <w:rsid w:val="0067745D"/>
    <w:rsid w:val="00683732"/>
    <w:rsid w:val="006844C9"/>
    <w:rsid w:val="00690120"/>
    <w:rsid w:val="00694B1F"/>
    <w:rsid w:val="0069702A"/>
    <w:rsid w:val="00697550"/>
    <w:rsid w:val="006A1953"/>
    <w:rsid w:val="006A3ECC"/>
    <w:rsid w:val="006A5AE5"/>
    <w:rsid w:val="006B1F62"/>
    <w:rsid w:val="006B37CA"/>
    <w:rsid w:val="006B7AD0"/>
    <w:rsid w:val="006C6CE1"/>
    <w:rsid w:val="006D0F4C"/>
    <w:rsid w:val="006D2D1A"/>
    <w:rsid w:val="006D5CE9"/>
    <w:rsid w:val="006E03DB"/>
    <w:rsid w:val="006E05C5"/>
    <w:rsid w:val="006E184E"/>
    <w:rsid w:val="006E3D3D"/>
    <w:rsid w:val="006E7AF4"/>
    <w:rsid w:val="006F413C"/>
    <w:rsid w:val="006F55E9"/>
    <w:rsid w:val="006F7CD5"/>
    <w:rsid w:val="00701F02"/>
    <w:rsid w:val="007062F9"/>
    <w:rsid w:val="00710567"/>
    <w:rsid w:val="0071064E"/>
    <w:rsid w:val="00710675"/>
    <w:rsid w:val="00710987"/>
    <w:rsid w:val="00714722"/>
    <w:rsid w:val="00720DB6"/>
    <w:rsid w:val="007222AA"/>
    <w:rsid w:val="0072268F"/>
    <w:rsid w:val="00722D23"/>
    <w:rsid w:val="00722D3D"/>
    <w:rsid w:val="00726771"/>
    <w:rsid w:val="00727303"/>
    <w:rsid w:val="00734304"/>
    <w:rsid w:val="00734C16"/>
    <w:rsid w:val="00735574"/>
    <w:rsid w:val="00742DCF"/>
    <w:rsid w:val="00744EC2"/>
    <w:rsid w:val="00745244"/>
    <w:rsid w:val="00745466"/>
    <w:rsid w:val="0074660C"/>
    <w:rsid w:val="00747F6D"/>
    <w:rsid w:val="007500BB"/>
    <w:rsid w:val="00751687"/>
    <w:rsid w:val="00755CC7"/>
    <w:rsid w:val="007627A8"/>
    <w:rsid w:val="00764379"/>
    <w:rsid w:val="007655C2"/>
    <w:rsid w:val="00765B87"/>
    <w:rsid w:val="007726D6"/>
    <w:rsid w:val="00772B4B"/>
    <w:rsid w:val="00774760"/>
    <w:rsid w:val="00775276"/>
    <w:rsid w:val="007808A8"/>
    <w:rsid w:val="00782197"/>
    <w:rsid w:val="007841E0"/>
    <w:rsid w:val="00785FB1"/>
    <w:rsid w:val="00786835"/>
    <w:rsid w:val="007875B2"/>
    <w:rsid w:val="00790F17"/>
    <w:rsid w:val="0079165F"/>
    <w:rsid w:val="00793127"/>
    <w:rsid w:val="0079332D"/>
    <w:rsid w:val="007933D5"/>
    <w:rsid w:val="00794A61"/>
    <w:rsid w:val="00794CE7"/>
    <w:rsid w:val="00794FB6"/>
    <w:rsid w:val="007A08FE"/>
    <w:rsid w:val="007A0A48"/>
    <w:rsid w:val="007A26F8"/>
    <w:rsid w:val="007A28E9"/>
    <w:rsid w:val="007A2F18"/>
    <w:rsid w:val="007A437E"/>
    <w:rsid w:val="007A6A15"/>
    <w:rsid w:val="007B658C"/>
    <w:rsid w:val="007B777C"/>
    <w:rsid w:val="007C2ED9"/>
    <w:rsid w:val="007C414A"/>
    <w:rsid w:val="007C6213"/>
    <w:rsid w:val="007D651D"/>
    <w:rsid w:val="007D70D8"/>
    <w:rsid w:val="007E069D"/>
    <w:rsid w:val="007E4074"/>
    <w:rsid w:val="007E5BDD"/>
    <w:rsid w:val="007E6A3D"/>
    <w:rsid w:val="007F21A4"/>
    <w:rsid w:val="007F2E4F"/>
    <w:rsid w:val="007F431E"/>
    <w:rsid w:val="00800A6B"/>
    <w:rsid w:val="00801E08"/>
    <w:rsid w:val="00803DE3"/>
    <w:rsid w:val="00803E4A"/>
    <w:rsid w:val="00804B4B"/>
    <w:rsid w:val="00807926"/>
    <w:rsid w:val="0080792A"/>
    <w:rsid w:val="008121D5"/>
    <w:rsid w:val="008146E1"/>
    <w:rsid w:val="00815406"/>
    <w:rsid w:val="008168CD"/>
    <w:rsid w:val="00820503"/>
    <w:rsid w:val="0082177D"/>
    <w:rsid w:val="0082375C"/>
    <w:rsid w:val="00824B09"/>
    <w:rsid w:val="00826746"/>
    <w:rsid w:val="00826F60"/>
    <w:rsid w:val="00831EF8"/>
    <w:rsid w:val="0083617C"/>
    <w:rsid w:val="00836770"/>
    <w:rsid w:val="008369E6"/>
    <w:rsid w:val="0084362B"/>
    <w:rsid w:val="00844874"/>
    <w:rsid w:val="008458F7"/>
    <w:rsid w:val="00847BD0"/>
    <w:rsid w:val="008510B6"/>
    <w:rsid w:val="00851CDB"/>
    <w:rsid w:val="00854230"/>
    <w:rsid w:val="008544AD"/>
    <w:rsid w:val="00860E73"/>
    <w:rsid w:val="00861660"/>
    <w:rsid w:val="00862044"/>
    <w:rsid w:val="00862A3C"/>
    <w:rsid w:val="008631A9"/>
    <w:rsid w:val="00863EC1"/>
    <w:rsid w:val="00864CE9"/>
    <w:rsid w:val="00866FDF"/>
    <w:rsid w:val="00867770"/>
    <w:rsid w:val="00870A3E"/>
    <w:rsid w:val="00871A62"/>
    <w:rsid w:val="0087244E"/>
    <w:rsid w:val="00875D3F"/>
    <w:rsid w:val="00876B0B"/>
    <w:rsid w:val="00877AED"/>
    <w:rsid w:val="00884606"/>
    <w:rsid w:val="008858DA"/>
    <w:rsid w:val="00887AC5"/>
    <w:rsid w:val="00894F0C"/>
    <w:rsid w:val="00896B04"/>
    <w:rsid w:val="00896F85"/>
    <w:rsid w:val="00897477"/>
    <w:rsid w:val="008A481C"/>
    <w:rsid w:val="008A525B"/>
    <w:rsid w:val="008A5DB4"/>
    <w:rsid w:val="008B0E9F"/>
    <w:rsid w:val="008B758E"/>
    <w:rsid w:val="008C1E4F"/>
    <w:rsid w:val="008C51EC"/>
    <w:rsid w:val="008C54DA"/>
    <w:rsid w:val="008D0B0A"/>
    <w:rsid w:val="008E172E"/>
    <w:rsid w:val="008E6575"/>
    <w:rsid w:val="008E6C0F"/>
    <w:rsid w:val="008F19CF"/>
    <w:rsid w:val="008F2C6F"/>
    <w:rsid w:val="009009CC"/>
    <w:rsid w:val="0090309D"/>
    <w:rsid w:val="00905C2B"/>
    <w:rsid w:val="009104FF"/>
    <w:rsid w:val="009159A8"/>
    <w:rsid w:val="00916D21"/>
    <w:rsid w:val="0092441A"/>
    <w:rsid w:val="00927AB2"/>
    <w:rsid w:val="009303A0"/>
    <w:rsid w:val="00930812"/>
    <w:rsid w:val="0093134E"/>
    <w:rsid w:val="00936A90"/>
    <w:rsid w:val="00937593"/>
    <w:rsid w:val="00940878"/>
    <w:rsid w:val="009432E8"/>
    <w:rsid w:val="00946B7F"/>
    <w:rsid w:val="00946D68"/>
    <w:rsid w:val="00947E5A"/>
    <w:rsid w:val="00950257"/>
    <w:rsid w:val="00952228"/>
    <w:rsid w:val="00952797"/>
    <w:rsid w:val="0096060F"/>
    <w:rsid w:val="00962085"/>
    <w:rsid w:val="00962B97"/>
    <w:rsid w:val="00966AF2"/>
    <w:rsid w:val="00966B3C"/>
    <w:rsid w:val="009720A1"/>
    <w:rsid w:val="00973DE5"/>
    <w:rsid w:val="00981E6E"/>
    <w:rsid w:val="009822EF"/>
    <w:rsid w:val="00984C7C"/>
    <w:rsid w:val="00986759"/>
    <w:rsid w:val="0098681B"/>
    <w:rsid w:val="00990FB9"/>
    <w:rsid w:val="0099495A"/>
    <w:rsid w:val="00995401"/>
    <w:rsid w:val="0099595F"/>
    <w:rsid w:val="00997F1C"/>
    <w:rsid w:val="009A34D5"/>
    <w:rsid w:val="009A42F4"/>
    <w:rsid w:val="009A4483"/>
    <w:rsid w:val="009A4F51"/>
    <w:rsid w:val="009A79E3"/>
    <w:rsid w:val="009B1660"/>
    <w:rsid w:val="009B21E6"/>
    <w:rsid w:val="009B37CA"/>
    <w:rsid w:val="009B5E77"/>
    <w:rsid w:val="009B7E43"/>
    <w:rsid w:val="009C28DD"/>
    <w:rsid w:val="009C3476"/>
    <w:rsid w:val="009C371B"/>
    <w:rsid w:val="009C4B74"/>
    <w:rsid w:val="009C6DD0"/>
    <w:rsid w:val="009D2D6F"/>
    <w:rsid w:val="009D57EF"/>
    <w:rsid w:val="009D5CA1"/>
    <w:rsid w:val="009E05EB"/>
    <w:rsid w:val="009E5B5F"/>
    <w:rsid w:val="009E709B"/>
    <w:rsid w:val="009F0591"/>
    <w:rsid w:val="009F69A8"/>
    <w:rsid w:val="009F69B1"/>
    <w:rsid w:val="009F6E9E"/>
    <w:rsid w:val="009F6F18"/>
    <w:rsid w:val="00A00CAD"/>
    <w:rsid w:val="00A02006"/>
    <w:rsid w:val="00A05FA2"/>
    <w:rsid w:val="00A069B6"/>
    <w:rsid w:val="00A06A43"/>
    <w:rsid w:val="00A11452"/>
    <w:rsid w:val="00A1286B"/>
    <w:rsid w:val="00A16CF0"/>
    <w:rsid w:val="00A23E73"/>
    <w:rsid w:val="00A24723"/>
    <w:rsid w:val="00A306CC"/>
    <w:rsid w:val="00A34368"/>
    <w:rsid w:val="00A36A92"/>
    <w:rsid w:val="00A373A1"/>
    <w:rsid w:val="00A469B7"/>
    <w:rsid w:val="00A46D74"/>
    <w:rsid w:val="00A511C7"/>
    <w:rsid w:val="00A55584"/>
    <w:rsid w:val="00A56077"/>
    <w:rsid w:val="00A56D61"/>
    <w:rsid w:val="00A57F27"/>
    <w:rsid w:val="00A63161"/>
    <w:rsid w:val="00A6710A"/>
    <w:rsid w:val="00A67677"/>
    <w:rsid w:val="00A70282"/>
    <w:rsid w:val="00A733B3"/>
    <w:rsid w:val="00A77D5A"/>
    <w:rsid w:val="00A8367F"/>
    <w:rsid w:val="00A836F4"/>
    <w:rsid w:val="00A84127"/>
    <w:rsid w:val="00A9060E"/>
    <w:rsid w:val="00A91F3E"/>
    <w:rsid w:val="00A94D98"/>
    <w:rsid w:val="00A94F3B"/>
    <w:rsid w:val="00A96616"/>
    <w:rsid w:val="00A96FFD"/>
    <w:rsid w:val="00A9749D"/>
    <w:rsid w:val="00AA0676"/>
    <w:rsid w:val="00AA08BE"/>
    <w:rsid w:val="00AA0E77"/>
    <w:rsid w:val="00AA2855"/>
    <w:rsid w:val="00AA5952"/>
    <w:rsid w:val="00AB1212"/>
    <w:rsid w:val="00AB1895"/>
    <w:rsid w:val="00AB78BC"/>
    <w:rsid w:val="00AC02B4"/>
    <w:rsid w:val="00AC6F53"/>
    <w:rsid w:val="00AC74DE"/>
    <w:rsid w:val="00AD4AFB"/>
    <w:rsid w:val="00AE33F4"/>
    <w:rsid w:val="00AF450A"/>
    <w:rsid w:val="00AF6E19"/>
    <w:rsid w:val="00AF7DEA"/>
    <w:rsid w:val="00B012C3"/>
    <w:rsid w:val="00B01C1D"/>
    <w:rsid w:val="00B03216"/>
    <w:rsid w:val="00B06AC8"/>
    <w:rsid w:val="00B10A95"/>
    <w:rsid w:val="00B12C3C"/>
    <w:rsid w:val="00B13400"/>
    <w:rsid w:val="00B13D6E"/>
    <w:rsid w:val="00B16597"/>
    <w:rsid w:val="00B17D5F"/>
    <w:rsid w:val="00B2067C"/>
    <w:rsid w:val="00B20976"/>
    <w:rsid w:val="00B221F3"/>
    <w:rsid w:val="00B24267"/>
    <w:rsid w:val="00B26288"/>
    <w:rsid w:val="00B30375"/>
    <w:rsid w:val="00B308D2"/>
    <w:rsid w:val="00B326CA"/>
    <w:rsid w:val="00B33E27"/>
    <w:rsid w:val="00B41AF3"/>
    <w:rsid w:val="00B464AD"/>
    <w:rsid w:val="00B501DF"/>
    <w:rsid w:val="00B54C67"/>
    <w:rsid w:val="00B62DEC"/>
    <w:rsid w:val="00B65F26"/>
    <w:rsid w:val="00B66E67"/>
    <w:rsid w:val="00B71D79"/>
    <w:rsid w:val="00B72144"/>
    <w:rsid w:val="00B810E2"/>
    <w:rsid w:val="00B919E6"/>
    <w:rsid w:val="00B925C4"/>
    <w:rsid w:val="00B94930"/>
    <w:rsid w:val="00B94D58"/>
    <w:rsid w:val="00B97BAF"/>
    <w:rsid w:val="00BA5A8C"/>
    <w:rsid w:val="00BB05A2"/>
    <w:rsid w:val="00BB0D35"/>
    <w:rsid w:val="00BB0E55"/>
    <w:rsid w:val="00BB1639"/>
    <w:rsid w:val="00BB36FF"/>
    <w:rsid w:val="00BB4102"/>
    <w:rsid w:val="00BB70E7"/>
    <w:rsid w:val="00BC0A75"/>
    <w:rsid w:val="00BC1D32"/>
    <w:rsid w:val="00BC200A"/>
    <w:rsid w:val="00BC2425"/>
    <w:rsid w:val="00BC45A3"/>
    <w:rsid w:val="00BC5399"/>
    <w:rsid w:val="00BD5725"/>
    <w:rsid w:val="00BE130A"/>
    <w:rsid w:val="00BE41DD"/>
    <w:rsid w:val="00BF06FA"/>
    <w:rsid w:val="00BF5137"/>
    <w:rsid w:val="00C026F9"/>
    <w:rsid w:val="00C03574"/>
    <w:rsid w:val="00C04A7F"/>
    <w:rsid w:val="00C057E0"/>
    <w:rsid w:val="00C11DF3"/>
    <w:rsid w:val="00C11EA4"/>
    <w:rsid w:val="00C125F1"/>
    <w:rsid w:val="00C12B08"/>
    <w:rsid w:val="00C13F44"/>
    <w:rsid w:val="00C15CAF"/>
    <w:rsid w:val="00C16D38"/>
    <w:rsid w:val="00C17145"/>
    <w:rsid w:val="00C25858"/>
    <w:rsid w:val="00C31033"/>
    <w:rsid w:val="00C321F4"/>
    <w:rsid w:val="00C35137"/>
    <w:rsid w:val="00C37008"/>
    <w:rsid w:val="00C40778"/>
    <w:rsid w:val="00C40A58"/>
    <w:rsid w:val="00C419CC"/>
    <w:rsid w:val="00C42502"/>
    <w:rsid w:val="00C4330B"/>
    <w:rsid w:val="00C43A73"/>
    <w:rsid w:val="00C4485D"/>
    <w:rsid w:val="00C45910"/>
    <w:rsid w:val="00C51C24"/>
    <w:rsid w:val="00C5216F"/>
    <w:rsid w:val="00C53A2C"/>
    <w:rsid w:val="00C567AC"/>
    <w:rsid w:val="00C61609"/>
    <w:rsid w:val="00C646F7"/>
    <w:rsid w:val="00C64BAD"/>
    <w:rsid w:val="00C64F9C"/>
    <w:rsid w:val="00C66FC1"/>
    <w:rsid w:val="00C6760D"/>
    <w:rsid w:val="00C730EB"/>
    <w:rsid w:val="00C74D55"/>
    <w:rsid w:val="00C7669A"/>
    <w:rsid w:val="00C77DFA"/>
    <w:rsid w:val="00C8167A"/>
    <w:rsid w:val="00C82754"/>
    <w:rsid w:val="00C83B8F"/>
    <w:rsid w:val="00C84D97"/>
    <w:rsid w:val="00C85FF5"/>
    <w:rsid w:val="00C91DAE"/>
    <w:rsid w:val="00C91F56"/>
    <w:rsid w:val="00C957ED"/>
    <w:rsid w:val="00C9770C"/>
    <w:rsid w:val="00CA1148"/>
    <w:rsid w:val="00CA6483"/>
    <w:rsid w:val="00CA66E4"/>
    <w:rsid w:val="00CB0C68"/>
    <w:rsid w:val="00CB31E4"/>
    <w:rsid w:val="00CB3D67"/>
    <w:rsid w:val="00CB504D"/>
    <w:rsid w:val="00CB6D26"/>
    <w:rsid w:val="00CD7824"/>
    <w:rsid w:val="00CE0CD6"/>
    <w:rsid w:val="00CE167D"/>
    <w:rsid w:val="00CE5396"/>
    <w:rsid w:val="00CE6603"/>
    <w:rsid w:val="00CE676C"/>
    <w:rsid w:val="00CE7935"/>
    <w:rsid w:val="00CF0EBD"/>
    <w:rsid w:val="00CF20F9"/>
    <w:rsid w:val="00CF6B52"/>
    <w:rsid w:val="00CF6DDD"/>
    <w:rsid w:val="00CF718E"/>
    <w:rsid w:val="00D05CBF"/>
    <w:rsid w:val="00D06B3C"/>
    <w:rsid w:val="00D108FC"/>
    <w:rsid w:val="00D124E9"/>
    <w:rsid w:val="00D16B8B"/>
    <w:rsid w:val="00D17DB5"/>
    <w:rsid w:val="00D2698C"/>
    <w:rsid w:val="00D306E5"/>
    <w:rsid w:val="00D314F3"/>
    <w:rsid w:val="00D34A2B"/>
    <w:rsid w:val="00D4000D"/>
    <w:rsid w:val="00D41601"/>
    <w:rsid w:val="00D43BBC"/>
    <w:rsid w:val="00D44491"/>
    <w:rsid w:val="00D447F9"/>
    <w:rsid w:val="00D45A9F"/>
    <w:rsid w:val="00D50872"/>
    <w:rsid w:val="00D5146D"/>
    <w:rsid w:val="00D52935"/>
    <w:rsid w:val="00D538B2"/>
    <w:rsid w:val="00D62F67"/>
    <w:rsid w:val="00D638A3"/>
    <w:rsid w:val="00D70832"/>
    <w:rsid w:val="00D8248D"/>
    <w:rsid w:val="00D82991"/>
    <w:rsid w:val="00D85648"/>
    <w:rsid w:val="00D875BB"/>
    <w:rsid w:val="00D92F38"/>
    <w:rsid w:val="00D94A77"/>
    <w:rsid w:val="00D9635E"/>
    <w:rsid w:val="00DA0784"/>
    <w:rsid w:val="00DA519F"/>
    <w:rsid w:val="00DA668F"/>
    <w:rsid w:val="00DA6BC3"/>
    <w:rsid w:val="00DB0E0B"/>
    <w:rsid w:val="00DB52F7"/>
    <w:rsid w:val="00DB6262"/>
    <w:rsid w:val="00DC06BE"/>
    <w:rsid w:val="00DC40CE"/>
    <w:rsid w:val="00DC7DD3"/>
    <w:rsid w:val="00DE2559"/>
    <w:rsid w:val="00DE4C09"/>
    <w:rsid w:val="00DE5F6A"/>
    <w:rsid w:val="00DE6C96"/>
    <w:rsid w:val="00DF27BF"/>
    <w:rsid w:val="00DF3E25"/>
    <w:rsid w:val="00DF57A6"/>
    <w:rsid w:val="00E03658"/>
    <w:rsid w:val="00E0388C"/>
    <w:rsid w:val="00E03963"/>
    <w:rsid w:val="00E03BE6"/>
    <w:rsid w:val="00E05E0F"/>
    <w:rsid w:val="00E12A90"/>
    <w:rsid w:val="00E14C62"/>
    <w:rsid w:val="00E22499"/>
    <w:rsid w:val="00E240AE"/>
    <w:rsid w:val="00E24859"/>
    <w:rsid w:val="00E30C33"/>
    <w:rsid w:val="00E337C2"/>
    <w:rsid w:val="00E33D39"/>
    <w:rsid w:val="00E354F4"/>
    <w:rsid w:val="00E36194"/>
    <w:rsid w:val="00E37C6B"/>
    <w:rsid w:val="00E40FAF"/>
    <w:rsid w:val="00E41B64"/>
    <w:rsid w:val="00E42D30"/>
    <w:rsid w:val="00E46002"/>
    <w:rsid w:val="00E46D90"/>
    <w:rsid w:val="00E477D9"/>
    <w:rsid w:val="00E5041A"/>
    <w:rsid w:val="00E511B9"/>
    <w:rsid w:val="00E5247B"/>
    <w:rsid w:val="00E54BA0"/>
    <w:rsid w:val="00E5511D"/>
    <w:rsid w:val="00E554AF"/>
    <w:rsid w:val="00E557F0"/>
    <w:rsid w:val="00E56E10"/>
    <w:rsid w:val="00E5767F"/>
    <w:rsid w:val="00E614D2"/>
    <w:rsid w:val="00E618D9"/>
    <w:rsid w:val="00E6233A"/>
    <w:rsid w:val="00E64CFF"/>
    <w:rsid w:val="00E6543B"/>
    <w:rsid w:val="00E73B9D"/>
    <w:rsid w:val="00E74ABA"/>
    <w:rsid w:val="00E74C7B"/>
    <w:rsid w:val="00E756F9"/>
    <w:rsid w:val="00E82315"/>
    <w:rsid w:val="00E82830"/>
    <w:rsid w:val="00E838F4"/>
    <w:rsid w:val="00E8679D"/>
    <w:rsid w:val="00E916C7"/>
    <w:rsid w:val="00E93C53"/>
    <w:rsid w:val="00E96B4A"/>
    <w:rsid w:val="00EB0769"/>
    <w:rsid w:val="00EB1E2B"/>
    <w:rsid w:val="00EB2FE3"/>
    <w:rsid w:val="00EC0A4C"/>
    <w:rsid w:val="00EC25CE"/>
    <w:rsid w:val="00EC6834"/>
    <w:rsid w:val="00EC76A3"/>
    <w:rsid w:val="00ED54D1"/>
    <w:rsid w:val="00EF094C"/>
    <w:rsid w:val="00EF2683"/>
    <w:rsid w:val="00EF3696"/>
    <w:rsid w:val="00EF3A0E"/>
    <w:rsid w:val="00EF470F"/>
    <w:rsid w:val="00EF6071"/>
    <w:rsid w:val="00EF65C7"/>
    <w:rsid w:val="00F0155A"/>
    <w:rsid w:val="00F03E76"/>
    <w:rsid w:val="00F07C07"/>
    <w:rsid w:val="00F106CF"/>
    <w:rsid w:val="00F169A3"/>
    <w:rsid w:val="00F2029D"/>
    <w:rsid w:val="00F23072"/>
    <w:rsid w:val="00F241CD"/>
    <w:rsid w:val="00F326D0"/>
    <w:rsid w:val="00F3640F"/>
    <w:rsid w:val="00F37E81"/>
    <w:rsid w:val="00F37F34"/>
    <w:rsid w:val="00F41963"/>
    <w:rsid w:val="00F41D94"/>
    <w:rsid w:val="00F446BF"/>
    <w:rsid w:val="00F523B5"/>
    <w:rsid w:val="00F54127"/>
    <w:rsid w:val="00F56904"/>
    <w:rsid w:val="00F57ABF"/>
    <w:rsid w:val="00F6341A"/>
    <w:rsid w:val="00F64F3C"/>
    <w:rsid w:val="00F66ADF"/>
    <w:rsid w:val="00F706E7"/>
    <w:rsid w:val="00F71515"/>
    <w:rsid w:val="00F73EDE"/>
    <w:rsid w:val="00F777EE"/>
    <w:rsid w:val="00F77EEB"/>
    <w:rsid w:val="00F85CD7"/>
    <w:rsid w:val="00F91497"/>
    <w:rsid w:val="00F9424B"/>
    <w:rsid w:val="00F96534"/>
    <w:rsid w:val="00FA2176"/>
    <w:rsid w:val="00FA607D"/>
    <w:rsid w:val="00FB6630"/>
    <w:rsid w:val="00FB7A19"/>
    <w:rsid w:val="00FC0994"/>
    <w:rsid w:val="00FC48CD"/>
    <w:rsid w:val="00FC6AB7"/>
    <w:rsid w:val="00FC7EF8"/>
    <w:rsid w:val="00FD4D2B"/>
    <w:rsid w:val="00FD5787"/>
    <w:rsid w:val="00FE0E3F"/>
    <w:rsid w:val="00FE3DF1"/>
    <w:rsid w:val="00FE432C"/>
    <w:rsid w:val="00FE6F74"/>
    <w:rsid w:val="00FE784A"/>
    <w:rsid w:val="00FF1177"/>
    <w:rsid w:val="00FF2848"/>
    <w:rsid w:val="00FF310C"/>
    <w:rsid w:val="00FF4BFB"/>
    <w:rsid w:val="00FF5C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qFormat/>
    <w:rsid w:val="00F56904"/>
    <w:rPr>
      <w:rFonts w:cs="Calibri"/>
      <w:lang w:val="es-EC" w:eastAsia="en-US"/>
    </w:rPr>
  </w:style>
  <w:style w:type="paragraph" w:customStyle="1" w:styleId="NoSpacing1">
    <w:name w:val="No Spacing1"/>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link w:val="Textoindependiente"/>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locked/>
    <w:rsid w:val="0079165F"/>
    <w:rPr>
      <w:rFonts w:ascii="Comic Sans MS" w:hAnsi="Comic Sans MS" w:cs="Comic Sans MS"/>
      <w:color w:val="000000"/>
      <w:lang w:val="es-EC" w:eastAsia="en-US"/>
    </w:rPr>
  </w:style>
  <w:style w:type="paragraph" w:styleId="Textosinformato">
    <w:name w:val="Plain Text"/>
    <w:basedOn w:val="Normal"/>
    <w:link w:val="TextosinformatoCar"/>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link w:val="Textosinformato"/>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 w:type="paragraph" w:customStyle="1" w:styleId="Sinespaciado10">
    <w:name w:val="Sin espaciado10"/>
    <w:rsid w:val="00CA648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724793692">
      <w:bodyDiv w:val="1"/>
      <w:marLeft w:val="0"/>
      <w:marRight w:val="0"/>
      <w:marTop w:val="0"/>
      <w:marBottom w:val="0"/>
      <w:divBdr>
        <w:top w:val="none" w:sz="0" w:space="0" w:color="auto"/>
        <w:left w:val="none" w:sz="0" w:space="0" w:color="auto"/>
        <w:bottom w:val="none" w:sz="0" w:space="0" w:color="auto"/>
        <w:right w:val="none" w:sz="0" w:space="0" w:color="auto"/>
      </w:divBdr>
    </w:div>
    <w:div w:id="1453355196">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space.espol.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3591</Words>
  <Characters>19751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23296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Luna</cp:lastModifiedBy>
  <cp:revision>2</cp:revision>
  <cp:lastPrinted>2012-12-10T14:08:00Z</cp:lastPrinted>
  <dcterms:created xsi:type="dcterms:W3CDTF">2013-02-26T20:48:00Z</dcterms:created>
  <dcterms:modified xsi:type="dcterms:W3CDTF">2013-02-26T20:48:00Z</dcterms:modified>
</cp:coreProperties>
</file>