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978" w:rsidRDefault="00865EF6" w:rsidP="00E4784F">
      <w:pPr>
        <w:tabs>
          <w:tab w:val="left" w:pos="180"/>
          <w:tab w:val="left" w:pos="360"/>
          <w:tab w:val="left" w:pos="1080"/>
          <w:tab w:val="left" w:pos="2520"/>
        </w:tabs>
        <w:spacing w:before="80" w:after="80" w:line="360" w:lineRule="auto"/>
        <w:jc w:val="center"/>
        <w:rPr>
          <w:rFonts w:ascii="Arial" w:hAnsi="Arial" w:cs="Arial"/>
          <w:b/>
        </w:rPr>
      </w:pPr>
      <w:r w:rsidRPr="00865EF6">
        <w:rPr>
          <w:rFonts w:ascii="Arial" w:hAnsi="Arial" w:cs="Arial"/>
          <w:b/>
          <w:noProof/>
          <w:lang w:val="en-US" w:eastAsia="en-US"/>
        </w:rPr>
        <w:pict>
          <v:shapetype id="_x0000_t202" coordsize="21600,21600" o:spt="202" path="m,l,21600r21600,l21600,xe">
            <v:stroke joinstyle="miter"/>
            <v:path gradientshapeok="t" o:connecttype="rect"/>
          </v:shapetype>
          <v:shape id="_x0000_s1049" type="#_x0000_t202" style="position:absolute;left:0;text-align:left;margin-left:-13.5pt;margin-top:28pt;width:422.25pt;height:622.35pt;z-index:251666944" strokecolor="white [3212]">
            <v:textbox>
              <w:txbxContent>
                <w:p w:rsidR="005A02FC" w:rsidRPr="00F55978" w:rsidRDefault="005A02FC" w:rsidP="00F55978">
                  <w:pPr>
                    <w:rPr>
                      <w:rFonts w:ascii="Arial" w:hAnsi="Arial" w:cs="Arial"/>
                      <w:sz w:val="32"/>
                      <w:szCs w:val="32"/>
                    </w:rPr>
                  </w:pPr>
                </w:p>
                <w:p w:rsidR="005A02FC" w:rsidRPr="00F55978" w:rsidRDefault="005A02FC" w:rsidP="00F55978">
                  <w:pPr>
                    <w:rPr>
                      <w:rFonts w:ascii="Arial" w:hAnsi="Arial" w:cs="Arial"/>
                      <w:sz w:val="32"/>
                      <w:szCs w:val="32"/>
                    </w:rPr>
                  </w:pPr>
                </w:p>
                <w:p w:rsidR="005A02FC" w:rsidRPr="00F55978" w:rsidRDefault="005A02FC" w:rsidP="00F55978">
                  <w:pPr>
                    <w:jc w:val="center"/>
                    <w:rPr>
                      <w:rFonts w:ascii="Arial" w:hAnsi="Arial" w:cs="Arial"/>
                      <w:b/>
                      <w:sz w:val="32"/>
                      <w:szCs w:val="32"/>
                    </w:rPr>
                  </w:pPr>
                  <w:r w:rsidRPr="00F55978">
                    <w:rPr>
                      <w:rFonts w:ascii="Arial" w:hAnsi="Arial" w:cs="Arial"/>
                      <w:b/>
                      <w:sz w:val="32"/>
                      <w:szCs w:val="32"/>
                    </w:rPr>
                    <w:t>ESCUELA SUPERIOR POLITÉCNICA DEL LITORAL</w:t>
                  </w:r>
                </w:p>
                <w:p w:rsidR="005A02FC" w:rsidRPr="00F55978" w:rsidRDefault="005A02FC" w:rsidP="00F55978">
                  <w:pPr>
                    <w:rPr>
                      <w:rFonts w:ascii="Arial" w:hAnsi="Arial" w:cs="Arial"/>
                      <w:b/>
                      <w:sz w:val="32"/>
                      <w:szCs w:val="32"/>
                    </w:rPr>
                  </w:pPr>
                </w:p>
                <w:p w:rsidR="005A02FC" w:rsidRPr="00F55978" w:rsidRDefault="005A02FC" w:rsidP="00F55978">
                  <w:pPr>
                    <w:rPr>
                      <w:rFonts w:ascii="Arial" w:hAnsi="Arial" w:cs="Arial"/>
                      <w:b/>
                      <w:sz w:val="32"/>
                      <w:szCs w:val="32"/>
                    </w:rPr>
                  </w:pPr>
                </w:p>
                <w:p w:rsidR="005A02FC" w:rsidRPr="00F55978" w:rsidRDefault="005A02FC" w:rsidP="00F55978">
                  <w:pPr>
                    <w:jc w:val="center"/>
                    <w:rPr>
                      <w:rFonts w:ascii="Arial" w:hAnsi="Arial" w:cs="Arial"/>
                      <w:b/>
                      <w:sz w:val="32"/>
                      <w:szCs w:val="32"/>
                    </w:rPr>
                  </w:pPr>
                  <w:r>
                    <w:rPr>
                      <w:rFonts w:ascii="Arial" w:hAnsi="Arial" w:cs="Arial"/>
                      <w:noProof/>
                      <w:sz w:val="32"/>
                      <w:szCs w:val="32"/>
                      <w:lang w:val="es-EC" w:eastAsia="es-EC"/>
                    </w:rPr>
                    <w:drawing>
                      <wp:inline distT="0" distB="0" distL="0" distR="0">
                        <wp:extent cx="770255" cy="77025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srcRect/>
                                <a:stretch>
                                  <a:fillRect/>
                                </a:stretch>
                              </pic:blipFill>
                              <pic:spPr bwMode="auto">
                                <a:xfrm>
                                  <a:off x="0" y="0"/>
                                  <a:ext cx="770255" cy="770255"/>
                                </a:xfrm>
                                <a:prstGeom prst="rect">
                                  <a:avLst/>
                                </a:prstGeom>
                                <a:noFill/>
                                <a:ln w="9525">
                                  <a:noFill/>
                                  <a:miter lim="800000"/>
                                  <a:headEnd/>
                                  <a:tailEnd/>
                                </a:ln>
                              </pic:spPr>
                            </pic:pic>
                          </a:graphicData>
                        </a:graphic>
                      </wp:inline>
                    </w:drawing>
                  </w:r>
                  <w:r w:rsidRPr="00F55978">
                    <w:rPr>
                      <w:rFonts w:ascii="Arial" w:hAnsi="Arial" w:cs="Arial"/>
                      <w:sz w:val="32"/>
                      <w:szCs w:val="32"/>
                    </w:rPr>
                    <w:t xml:space="preserve">   </w:t>
                  </w:r>
                </w:p>
                <w:p w:rsidR="005A02FC" w:rsidRPr="00F55978" w:rsidRDefault="005A02FC" w:rsidP="00F55978">
                  <w:pPr>
                    <w:jc w:val="center"/>
                    <w:rPr>
                      <w:rFonts w:ascii="Arial" w:hAnsi="Arial" w:cs="Arial"/>
                      <w:sz w:val="32"/>
                      <w:szCs w:val="32"/>
                    </w:rPr>
                  </w:pPr>
                  <w:r w:rsidRPr="00F55978">
                    <w:rPr>
                      <w:rFonts w:ascii="Arial" w:hAnsi="Arial" w:cs="Arial"/>
                      <w:sz w:val="32"/>
                      <w:szCs w:val="32"/>
                    </w:rPr>
                    <w:t xml:space="preserve">   </w:t>
                  </w:r>
                </w:p>
                <w:p w:rsidR="005A02FC" w:rsidRPr="00F55978" w:rsidRDefault="005A02FC" w:rsidP="00F55978">
                  <w:pPr>
                    <w:jc w:val="center"/>
                    <w:rPr>
                      <w:rFonts w:ascii="Arial" w:hAnsi="Arial" w:cs="Arial"/>
                      <w:sz w:val="32"/>
                      <w:szCs w:val="32"/>
                    </w:rPr>
                  </w:pPr>
                  <w:r w:rsidRPr="00F55978">
                    <w:rPr>
                      <w:rFonts w:ascii="Arial" w:hAnsi="Arial" w:cs="Arial"/>
                      <w:sz w:val="32"/>
                      <w:szCs w:val="32"/>
                    </w:rPr>
                    <w:t>INSTITUTO DE CIENCIAS MATEMÁTICAS</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r w:rsidRPr="00F55978">
                    <w:rPr>
                      <w:rFonts w:ascii="Arial" w:hAnsi="Arial" w:cs="Arial"/>
                      <w:sz w:val="32"/>
                      <w:szCs w:val="32"/>
                    </w:rPr>
                    <w:t>PROYECTO DE GRADUACIÓN</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bookmarkStart w:id="0" w:name="OLE_LINK1"/>
                  <w:bookmarkStart w:id="1" w:name="OLE_LINK2"/>
                  <w:r w:rsidRPr="00F55978">
                    <w:rPr>
                      <w:rFonts w:ascii="Arial" w:hAnsi="Arial" w:cs="Arial"/>
                      <w:sz w:val="32"/>
                      <w:szCs w:val="32"/>
                    </w:rPr>
                    <w:t xml:space="preserve">PREVIO A </w:t>
                  </w:r>
                  <w:smartTag w:uri="urn:schemas-microsoft-com:office:smarttags" w:element="PersonName">
                    <w:smartTagPr>
                      <w:attr w:name="ProductID" w:val="°℠뎔Ð(℠돸ÐD℠둜̀Ƹ&#10;\℠떠ƠÜ"/>
                    </w:smartTagPr>
                    <w:smartTag w:uri="urn:schemas-microsoft-com:office:smarttags" w:element="PersonName">
                      <w:smartTagPr>
                        <w:attr w:name="ProductID" w:val="LA OBTENCIￓN DEL"/>
                      </w:smartTagPr>
                      <w:smartTag w:uri="urn:schemas-microsoft-com:office:smarttags" w:element="PersonName">
                        <w:smartTagPr>
                          <w:attr w:name="ProductID" w:val="LA OBTENCIￓN"/>
                        </w:smartTagPr>
                        <w:r w:rsidRPr="00F55978">
                          <w:rPr>
                            <w:rFonts w:ascii="Arial" w:hAnsi="Arial" w:cs="Arial"/>
                            <w:sz w:val="32"/>
                            <w:szCs w:val="32"/>
                          </w:rPr>
                          <w:t>LA OBTENCIÓN</w:t>
                        </w:r>
                      </w:smartTag>
                      <w:r w:rsidRPr="00F55978">
                        <w:rPr>
                          <w:rFonts w:ascii="Arial" w:hAnsi="Arial" w:cs="Arial"/>
                          <w:sz w:val="32"/>
                          <w:szCs w:val="32"/>
                        </w:rPr>
                        <w:t xml:space="preserve"> DEL</w:t>
                      </w:r>
                    </w:smartTag>
                    <w:r w:rsidRPr="00F55978">
                      <w:rPr>
                        <w:rFonts w:ascii="Arial" w:hAnsi="Arial" w:cs="Arial"/>
                        <w:sz w:val="32"/>
                        <w:szCs w:val="32"/>
                      </w:rPr>
                      <w:t xml:space="preserve"> TÍTULO</w:t>
                    </w:r>
                  </w:smartTag>
                  <w:r w:rsidRPr="00F55978">
                    <w:rPr>
                      <w:rFonts w:ascii="Arial" w:hAnsi="Arial" w:cs="Arial"/>
                      <w:sz w:val="32"/>
                      <w:szCs w:val="32"/>
                    </w:rPr>
                    <w:t xml:space="preserve"> DE</w:t>
                  </w:r>
                  <w:bookmarkEnd w:id="0"/>
                  <w:bookmarkEnd w:id="1"/>
                  <w:r w:rsidRPr="00F55978">
                    <w:rPr>
                      <w:rFonts w:ascii="Arial" w:hAnsi="Arial" w:cs="Arial"/>
                      <w:sz w:val="32"/>
                      <w:szCs w:val="32"/>
                    </w:rPr>
                    <w:t>:</w:t>
                  </w:r>
                </w:p>
                <w:p w:rsidR="005A02FC" w:rsidRPr="00F55978" w:rsidRDefault="005A02FC" w:rsidP="00F55978">
                  <w:pPr>
                    <w:jc w:val="center"/>
                    <w:rPr>
                      <w:rFonts w:ascii="Arial" w:hAnsi="Arial" w:cs="Arial"/>
                      <w:sz w:val="32"/>
                      <w:szCs w:val="32"/>
                    </w:rPr>
                  </w:pPr>
                  <w:r w:rsidRPr="00F55978">
                    <w:rPr>
                      <w:rFonts w:ascii="Arial" w:hAnsi="Arial" w:cs="Arial"/>
                      <w:sz w:val="32"/>
                      <w:szCs w:val="32"/>
                    </w:rPr>
                    <w:t>“MAGÍSTER EN GESTIÓN DE LA PRODUCTIVIDAD</w:t>
                  </w:r>
                </w:p>
                <w:p w:rsidR="005A02FC" w:rsidRPr="00F55978" w:rsidRDefault="005A02FC" w:rsidP="00F55978">
                  <w:pPr>
                    <w:jc w:val="center"/>
                    <w:rPr>
                      <w:rFonts w:ascii="Arial" w:hAnsi="Arial" w:cs="Arial"/>
                      <w:sz w:val="32"/>
                      <w:szCs w:val="32"/>
                    </w:rPr>
                  </w:pPr>
                  <w:r w:rsidRPr="00F55978">
                    <w:rPr>
                      <w:rFonts w:ascii="Arial" w:hAnsi="Arial" w:cs="Arial"/>
                      <w:sz w:val="32"/>
                      <w:szCs w:val="32"/>
                    </w:rPr>
                    <w:t>Y LA CALIDAD”</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r w:rsidRPr="00F55978">
                    <w:rPr>
                      <w:rFonts w:ascii="Arial" w:hAnsi="Arial" w:cs="Arial"/>
                      <w:sz w:val="32"/>
                      <w:szCs w:val="32"/>
                    </w:rPr>
                    <w:t>TEMA</w:t>
                  </w:r>
                </w:p>
                <w:p w:rsidR="005A02FC" w:rsidRPr="00F55978" w:rsidRDefault="005A02FC" w:rsidP="00F55978">
                  <w:pPr>
                    <w:jc w:val="center"/>
                    <w:rPr>
                      <w:rFonts w:ascii="Arial" w:hAnsi="Arial" w:cs="Arial"/>
                      <w:sz w:val="32"/>
                      <w:szCs w:val="32"/>
                    </w:rPr>
                  </w:pPr>
                </w:p>
                <w:p w:rsidR="005A02FC" w:rsidRPr="00F55978" w:rsidRDefault="005A02FC" w:rsidP="00161008">
                  <w:pPr>
                    <w:jc w:val="center"/>
                    <w:rPr>
                      <w:rFonts w:ascii="Arial" w:hAnsi="Arial" w:cs="Arial"/>
                      <w:sz w:val="32"/>
                      <w:szCs w:val="32"/>
                    </w:rPr>
                  </w:pPr>
                  <w:r w:rsidRPr="00F55978">
                    <w:rPr>
                      <w:rFonts w:ascii="Arial" w:hAnsi="Arial" w:cs="Arial"/>
                      <w:sz w:val="32"/>
                      <w:szCs w:val="32"/>
                    </w:rPr>
                    <w:t>CREACIÓN DE UN MODELO DE COSTO</w:t>
                  </w:r>
                  <w:r>
                    <w:rPr>
                      <w:rFonts w:ascii="Arial" w:hAnsi="Arial" w:cs="Arial"/>
                      <w:sz w:val="32"/>
                      <w:szCs w:val="32"/>
                    </w:rPr>
                    <w:t>S BASADO</w:t>
                  </w:r>
                  <w:r w:rsidRPr="00F55978">
                    <w:rPr>
                      <w:rFonts w:ascii="Arial" w:hAnsi="Arial" w:cs="Arial"/>
                      <w:sz w:val="32"/>
                      <w:szCs w:val="32"/>
                    </w:rPr>
                    <w:t xml:space="preserve"> EN LA METODOLOGÍA KAIZEN </w:t>
                  </w:r>
                  <w:r>
                    <w:rPr>
                      <w:rFonts w:ascii="Arial" w:hAnsi="Arial" w:cs="Arial"/>
                      <w:sz w:val="32"/>
                      <w:szCs w:val="32"/>
                    </w:rPr>
                    <w:t>PARA LAS OPERACIONES DE UNA CONCESIONARIA AUTOMOTRIZ UBICADA EN LA CIUDAD DE GUAYAQUIL</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r w:rsidRPr="00F55978">
                    <w:rPr>
                      <w:rFonts w:ascii="Arial" w:hAnsi="Arial" w:cs="Arial"/>
                      <w:sz w:val="32"/>
                      <w:szCs w:val="32"/>
                    </w:rPr>
                    <w:t>AUTOR</w:t>
                  </w:r>
                  <w:r>
                    <w:rPr>
                      <w:rFonts w:ascii="Arial" w:hAnsi="Arial" w:cs="Arial"/>
                      <w:sz w:val="32"/>
                      <w:szCs w:val="32"/>
                    </w:rPr>
                    <w:t>A</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r w:rsidRPr="00F55978">
                    <w:rPr>
                      <w:rFonts w:ascii="Arial" w:hAnsi="Arial" w:cs="Arial"/>
                      <w:sz w:val="32"/>
                      <w:szCs w:val="32"/>
                    </w:rPr>
                    <w:t xml:space="preserve">ANGELINE MERCEDES VILLAMAR AGUDO </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r w:rsidRPr="00F55978">
                    <w:rPr>
                      <w:rFonts w:ascii="Arial" w:hAnsi="Arial" w:cs="Arial"/>
                      <w:sz w:val="32"/>
                      <w:szCs w:val="32"/>
                    </w:rPr>
                    <w:t>Guayaquil- Ecuador</w:t>
                  </w:r>
                </w:p>
                <w:p w:rsidR="005A02FC" w:rsidRPr="00F55978" w:rsidRDefault="005A02FC" w:rsidP="00F55978">
                  <w:pPr>
                    <w:jc w:val="center"/>
                    <w:rPr>
                      <w:rFonts w:ascii="Arial" w:hAnsi="Arial" w:cs="Arial"/>
                      <w:sz w:val="32"/>
                      <w:szCs w:val="32"/>
                    </w:rPr>
                  </w:pPr>
                </w:p>
                <w:p w:rsidR="005A02FC" w:rsidRPr="00F55978" w:rsidRDefault="005A02FC" w:rsidP="00F55978">
                  <w:pPr>
                    <w:jc w:val="center"/>
                    <w:rPr>
                      <w:rFonts w:ascii="Arial" w:hAnsi="Arial" w:cs="Arial"/>
                      <w:sz w:val="32"/>
                      <w:szCs w:val="32"/>
                    </w:rPr>
                  </w:pPr>
                  <w:r w:rsidRPr="00F55978">
                    <w:rPr>
                      <w:rFonts w:ascii="Arial" w:hAnsi="Arial" w:cs="Arial"/>
                      <w:sz w:val="32"/>
                      <w:szCs w:val="32"/>
                    </w:rPr>
                    <w:t>AÑO</w:t>
                  </w:r>
                  <w:r>
                    <w:rPr>
                      <w:rFonts w:ascii="Arial" w:hAnsi="Arial" w:cs="Arial"/>
                      <w:sz w:val="32"/>
                      <w:szCs w:val="32"/>
                    </w:rPr>
                    <w:t xml:space="preserve"> </w:t>
                  </w:r>
                </w:p>
                <w:p w:rsidR="005A02FC" w:rsidRPr="00F55978" w:rsidRDefault="005A02FC" w:rsidP="00F55978">
                  <w:pPr>
                    <w:jc w:val="center"/>
                    <w:rPr>
                      <w:rFonts w:ascii="Arial" w:hAnsi="Arial" w:cs="Arial"/>
                      <w:sz w:val="32"/>
                      <w:szCs w:val="32"/>
                    </w:rPr>
                  </w:pPr>
                  <w:r w:rsidRPr="00F55978">
                    <w:rPr>
                      <w:rFonts w:ascii="Arial" w:hAnsi="Arial" w:cs="Arial"/>
                      <w:sz w:val="32"/>
                      <w:szCs w:val="32"/>
                    </w:rPr>
                    <w:t>2012</w:t>
                  </w:r>
                </w:p>
                <w:p w:rsidR="005A02FC" w:rsidRDefault="005A02FC" w:rsidP="00F55978">
                  <w:pPr>
                    <w:jc w:val="center"/>
                  </w:pPr>
                </w:p>
                <w:p w:rsidR="005A02FC" w:rsidRDefault="005A02FC" w:rsidP="00F55978">
                  <w:r>
                    <w:t xml:space="preserve">                        </w:t>
                  </w:r>
                </w:p>
              </w:txbxContent>
            </v:textbox>
          </v:shape>
        </w:pict>
      </w:r>
    </w:p>
    <w:p w:rsidR="00F55978" w:rsidRDefault="00F55978" w:rsidP="00E4784F">
      <w:pPr>
        <w:tabs>
          <w:tab w:val="left" w:pos="180"/>
          <w:tab w:val="left" w:pos="360"/>
          <w:tab w:val="left" w:pos="1080"/>
          <w:tab w:val="left" w:pos="2520"/>
        </w:tabs>
        <w:spacing w:before="80" w:after="80" w:line="360" w:lineRule="auto"/>
        <w:jc w:val="center"/>
        <w:rPr>
          <w:rFonts w:ascii="Arial" w:hAnsi="Arial" w:cs="Arial"/>
          <w:b/>
        </w:rPr>
      </w:pPr>
    </w:p>
    <w:p w:rsidR="00F55978" w:rsidRDefault="00F55978" w:rsidP="00E4784F">
      <w:pPr>
        <w:tabs>
          <w:tab w:val="left" w:pos="180"/>
          <w:tab w:val="left" w:pos="360"/>
          <w:tab w:val="left" w:pos="1080"/>
          <w:tab w:val="left" w:pos="2520"/>
        </w:tabs>
        <w:spacing w:before="80" w:after="80" w:line="360" w:lineRule="auto"/>
        <w:jc w:val="center"/>
        <w:rPr>
          <w:rFonts w:ascii="Arial" w:hAnsi="Arial" w:cs="Arial"/>
          <w:b/>
        </w:rPr>
      </w:pPr>
    </w:p>
    <w:p w:rsidR="00F55978" w:rsidRDefault="00F55978" w:rsidP="00E4784F">
      <w:pPr>
        <w:tabs>
          <w:tab w:val="left" w:pos="180"/>
          <w:tab w:val="left" w:pos="360"/>
          <w:tab w:val="left" w:pos="1080"/>
          <w:tab w:val="left" w:pos="2520"/>
        </w:tabs>
        <w:spacing w:before="80" w:after="80" w:line="360" w:lineRule="auto"/>
        <w:jc w:val="center"/>
        <w:rPr>
          <w:rFonts w:ascii="Arial" w:hAnsi="Arial" w:cs="Arial"/>
          <w:b/>
        </w:rPr>
      </w:pPr>
    </w:p>
    <w:p w:rsidR="0003557C" w:rsidRPr="00AF54D9" w:rsidRDefault="0003557C" w:rsidP="00E4784F">
      <w:pPr>
        <w:tabs>
          <w:tab w:val="left" w:pos="180"/>
          <w:tab w:val="left" w:pos="360"/>
          <w:tab w:val="left" w:pos="1080"/>
          <w:tab w:val="left" w:pos="2520"/>
        </w:tabs>
        <w:spacing w:before="80" w:after="80" w:line="360" w:lineRule="auto"/>
        <w:jc w:val="center"/>
        <w:rPr>
          <w:rFonts w:ascii="Arial" w:hAnsi="Arial" w:cs="Arial"/>
          <w:b/>
        </w:rPr>
      </w:pPr>
    </w:p>
    <w:p w:rsidR="0003557C" w:rsidRPr="00AF54D9" w:rsidRDefault="0003557C" w:rsidP="00E4784F">
      <w:pPr>
        <w:tabs>
          <w:tab w:val="left" w:pos="180"/>
          <w:tab w:val="left" w:pos="360"/>
          <w:tab w:val="left" w:pos="1080"/>
          <w:tab w:val="left" w:pos="2520"/>
        </w:tabs>
        <w:spacing w:before="80" w:after="80" w:line="360" w:lineRule="auto"/>
        <w:jc w:val="center"/>
        <w:rPr>
          <w:rFonts w:ascii="Arial" w:hAnsi="Arial" w:cs="Arial"/>
          <w:b/>
        </w:rPr>
      </w:pPr>
    </w:p>
    <w:p w:rsidR="0003557C" w:rsidRPr="00AF54D9" w:rsidRDefault="0003557C" w:rsidP="00E4784F">
      <w:pPr>
        <w:tabs>
          <w:tab w:val="left" w:pos="180"/>
          <w:tab w:val="left" w:pos="360"/>
          <w:tab w:val="left" w:pos="1080"/>
          <w:tab w:val="left" w:pos="2520"/>
        </w:tabs>
        <w:spacing w:before="80" w:after="80" w:line="360" w:lineRule="auto"/>
        <w:jc w:val="center"/>
        <w:rPr>
          <w:rFonts w:ascii="Arial" w:hAnsi="Arial" w:cs="Arial"/>
          <w:b/>
        </w:rPr>
      </w:pPr>
    </w:p>
    <w:p w:rsidR="0003557C" w:rsidRPr="00AF54D9" w:rsidRDefault="0003557C" w:rsidP="00E4784F">
      <w:pPr>
        <w:spacing w:before="80" w:after="80" w:line="360" w:lineRule="auto"/>
        <w:rPr>
          <w:rFonts w:ascii="Arial" w:hAnsi="Arial" w:cs="Arial"/>
        </w:rPr>
      </w:pPr>
    </w:p>
    <w:p w:rsidR="0003557C" w:rsidRPr="00AF54D9" w:rsidRDefault="0003557C" w:rsidP="00E4784F">
      <w:pPr>
        <w:spacing w:before="80" w:after="80" w:line="360" w:lineRule="auto"/>
        <w:jc w:val="center"/>
        <w:rPr>
          <w:rFonts w:ascii="Arial" w:hAnsi="Arial" w:cs="Arial"/>
        </w:rPr>
      </w:pPr>
    </w:p>
    <w:p w:rsidR="0003557C" w:rsidRPr="00AF54D9" w:rsidRDefault="0003557C" w:rsidP="00E4784F">
      <w:pPr>
        <w:spacing w:before="80" w:after="80" w:line="360" w:lineRule="auto"/>
        <w:jc w:val="center"/>
        <w:rPr>
          <w:rFonts w:ascii="Arial" w:hAnsi="Arial" w:cs="Arial"/>
        </w:rPr>
      </w:pPr>
    </w:p>
    <w:p w:rsidR="0003557C" w:rsidRPr="00AF54D9" w:rsidRDefault="0003557C" w:rsidP="00E4784F">
      <w:pPr>
        <w:spacing w:line="360" w:lineRule="auto"/>
        <w:jc w:val="center"/>
        <w:rPr>
          <w:rFonts w:ascii="Arial" w:hAnsi="Arial" w:cs="Arial"/>
          <w:b/>
        </w:rPr>
      </w:pPr>
      <w:r w:rsidRPr="00AF54D9">
        <w:rPr>
          <w:rFonts w:ascii="Arial" w:hAnsi="Arial" w:cs="Arial"/>
          <w:b/>
        </w:rPr>
        <w:t>TRIBUNAL DE GRADO</w:t>
      </w:r>
    </w:p>
    <w:p w:rsidR="0003557C" w:rsidRPr="00AF54D9" w:rsidRDefault="0003557C" w:rsidP="00E4784F">
      <w:pPr>
        <w:spacing w:line="360" w:lineRule="auto"/>
        <w:jc w:val="center"/>
        <w:rPr>
          <w:rFonts w:ascii="Arial" w:hAnsi="Arial" w:cs="Arial"/>
          <w:b/>
        </w:rPr>
      </w:pPr>
    </w:p>
    <w:p w:rsidR="0003557C" w:rsidRDefault="0003557C"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Default="00F55978" w:rsidP="00E4784F">
      <w:pPr>
        <w:spacing w:line="360" w:lineRule="auto"/>
        <w:jc w:val="center"/>
        <w:rPr>
          <w:rFonts w:ascii="Arial" w:hAnsi="Arial" w:cs="Arial"/>
          <w:b/>
        </w:rPr>
      </w:pPr>
    </w:p>
    <w:p w:rsidR="00F55978" w:rsidRPr="00AF54D9" w:rsidRDefault="00F55978" w:rsidP="00E4784F">
      <w:pPr>
        <w:spacing w:line="360" w:lineRule="auto"/>
        <w:jc w:val="center"/>
        <w:rPr>
          <w:rFonts w:ascii="Arial" w:hAnsi="Arial" w:cs="Arial"/>
          <w:b/>
        </w:rPr>
      </w:pPr>
    </w:p>
    <w:p w:rsidR="0003557C" w:rsidRPr="00AF54D9" w:rsidRDefault="0003557C" w:rsidP="00E4784F">
      <w:pPr>
        <w:spacing w:line="360" w:lineRule="auto"/>
        <w:jc w:val="center"/>
        <w:rPr>
          <w:rFonts w:ascii="Arial" w:hAnsi="Arial" w:cs="Arial"/>
          <w:b/>
        </w:rPr>
      </w:pPr>
    </w:p>
    <w:p w:rsidR="0003557C" w:rsidRPr="00AF54D9" w:rsidRDefault="0003557C" w:rsidP="00E4784F">
      <w:pPr>
        <w:spacing w:line="360" w:lineRule="auto"/>
        <w:jc w:val="center"/>
        <w:rPr>
          <w:rFonts w:ascii="Arial" w:hAnsi="Arial" w:cs="Arial"/>
          <w:b/>
        </w:rPr>
      </w:pPr>
    </w:p>
    <w:p w:rsidR="00116CDB" w:rsidRDefault="00116CDB" w:rsidP="00D05E32">
      <w:pPr>
        <w:spacing w:line="360" w:lineRule="auto"/>
        <w:jc w:val="center"/>
        <w:rPr>
          <w:rFonts w:ascii="Arial" w:hAnsi="Arial" w:cs="Arial"/>
          <w:b/>
          <w:sz w:val="32"/>
          <w:szCs w:val="32"/>
        </w:rPr>
      </w:pPr>
    </w:p>
    <w:p w:rsidR="00116CDB" w:rsidRDefault="00116CDB" w:rsidP="00D05E32">
      <w:pPr>
        <w:spacing w:line="360" w:lineRule="auto"/>
        <w:jc w:val="center"/>
        <w:rPr>
          <w:rFonts w:ascii="Arial" w:hAnsi="Arial" w:cs="Arial"/>
          <w:b/>
          <w:sz w:val="32"/>
          <w:szCs w:val="32"/>
        </w:rPr>
      </w:pPr>
    </w:p>
    <w:p w:rsidR="00116CDB" w:rsidRDefault="00116CDB" w:rsidP="00D05E32">
      <w:pPr>
        <w:spacing w:line="360" w:lineRule="auto"/>
        <w:jc w:val="center"/>
        <w:rPr>
          <w:rFonts w:ascii="Arial" w:hAnsi="Arial" w:cs="Arial"/>
          <w:b/>
          <w:sz w:val="32"/>
          <w:szCs w:val="32"/>
        </w:rPr>
      </w:pPr>
    </w:p>
    <w:p w:rsidR="00AD7E73" w:rsidRDefault="00AD7E73" w:rsidP="00D05E32">
      <w:pPr>
        <w:spacing w:line="360" w:lineRule="auto"/>
        <w:jc w:val="center"/>
        <w:rPr>
          <w:rFonts w:ascii="Arial" w:hAnsi="Arial" w:cs="Arial"/>
          <w:b/>
          <w:sz w:val="32"/>
          <w:szCs w:val="32"/>
        </w:rPr>
      </w:pPr>
    </w:p>
    <w:p w:rsidR="00AD7E73" w:rsidRDefault="00AD7E73" w:rsidP="00D05E32">
      <w:pPr>
        <w:spacing w:line="360" w:lineRule="auto"/>
        <w:jc w:val="center"/>
        <w:rPr>
          <w:rFonts w:ascii="Arial" w:hAnsi="Arial" w:cs="Arial"/>
          <w:b/>
          <w:sz w:val="32"/>
          <w:szCs w:val="32"/>
        </w:rPr>
      </w:pPr>
    </w:p>
    <w:p w:rsidR="00AD7E73" w:rsidRDefault="00AD7E73" w:rsidP="00D05E32">
      <w:pPr>
        <w:spacing w:line="360" w:lineRule="auto"/>
        <w:jc w:val="center"/>
        <w:rPr>
          <w:rFonts w:ascii="Arial" w:hAnsi="Arial" w:cs="Arial"/>
          <w:b/>
          <w:sz w:val="32"/>
          <w:szCs w:val="32"/>
        </w:rPr>
      </w:pPr>
    </w:p>
    <w:p w:rsidR="003B4E7C" w:rsidRDefault="003B4E7C" w:rsidP="00D05E32">
      <w:pPr>
        <w:spacing w:line="360" w:lineRule="auto"/>
        <w:jc w:val="center"/>
        <w:rPr>
          <w:rFonts w:ascii="Arial" w:hAnsi="Arial" w:cs="Arial"/>
          <w:b/>
          <w:sz w:val="32"/>
          <w:szCs w:val="32"/>
        </w:rPr>
      </w:pPr>
    </w:p>
    <w:p w:rsidR="00D05E32" w:rsidRPr="002A7282" w:rsidRDefault="00D05E32" w:rsidP="00D05E32">
      <w:pPr>
        <w:spacing w:line="360" w:lineRule="auto"/>
        <w:jc w:val="center"/>
        <w:rPr>
          <w:rFonts w:ascii="Arial" w:hAnsi="Arial" w:cs="Arial"/>
          <w:b/>
          <w:sz w:val="32"/>
          <w:szCs w:val="32"/>
        </w:rPr>
      </w:pPr>
      <w:r w:rsidRPr="002A7282">
        <w:rPr>
          <w:rFonts w:ascii="Arial" w:hAnsi="Arial" w:cs="Arial"/>
          <w:b/>
          <w:sz w:val="32"/>
          <w:szCs w:val="32"/>
        </w:rPr>
        <w:t>DEDICATORIA</w:t>
      </w:r>
    </w:p>
    <w:p w:rsidR="00D05E32" w:rsidRPr="002A7282" w:rsidRDefault="00D05E32" w:rsidP="00D05E32">
      <w:pPr>
        <w:spacing w:line="360" w:lineRule="auto"/>
        <w:rPr>
          <w:rFonts w:ascii="Arial" w:hAnsi="Arial" w:cs="Arial"/>
          <w:sz w:val="32"/>
          <w:szCs w:val="32"/>
        </w:rPr>
      </w:pPr>
    </w:p>
    <w:p w:rsidR="00D05E32" w:rsidRPr="002A7282" w:rsidRDefault="00D05E32" w:rsidP="00D05E32">
      <w:pPr>
        <w:shd w:val="clear" w:color="auto" w:fill="FFFFFF"/>
        <w:spacing w:before="100" w:beforeAutospacing="1" w:after="100" w:afterAutospacing="1" w:line="360" w:lineRule="auto"/>
        <w:rPr>
          <w:rFonts w:ascii="Arial" w:hAnsi="Arial" w:cs="Arial"/>
          <w:sz w:val="32"/>
          <w:szCs w:val="32"/>
        </w:rPr>
      </w:pPr>
    </w:p>
    <w:p w:rsidR="00B03F9C" w:rsidRPr="003B5590" w:rsidRDefault="00D05E32" w:rsidP="00B03F9C">
      <w:pPr>
        <w:pStyle w:val="Sangra2detindependiente"/>
        <w:tabs>
          <w:tab w:val="left" w:pos="7797"/>
        </w:tabs>
        <w:spacing w:after="0" w:line="360" w:lineRule="auto"/>
        <w:ind w:left="4320" w:right="339"/>
        <w:jc w:val="both"/>
        <w:rPr>
          <w:rFonts w:ascii="Arial" w:hAnsi="Arial" w:cs="Arial"/>
        </w:rPr>
      </w:pPr>
      <w:r w:rsidRPr="003B5590">
        <w:rPr>
          <w:rFonts w:ascii="Arial" w:hAnsi="Arial" w:cs="Arial"/>
        </w:rPr>
        <w:t xml:space="preserve">A mis  padres amorosos y consejeros que me han dado su apoyo, tiempo y dedicación para ser una persona de provecho y para hacer realidad  mis anhelos y sueños. </w:t>
      </w:r>
    </w:p>
    <w:p w:rsidR="00C345B6" w:rsidRPr="003B5590" w:rsidRDefault="00C345B6" w:rsidP="00C345B6">
      <w:pPr>
        <w:pStyle w:val="Sangra2detindependiente"/>
        <w:tabs>
          <w:tab w:val="left" w:pos="7797"/>
        </w:tabs>
        <w:spacing w:after="0" w:line="360" w:lineRule="auto"/>
        <w:ind w:left="4320" w:right="339"/>
        <w:jc w:val="both"/>
        <w:rPr>
          <w:rFonts w:ascii="Arial" w:hAnsi="Arial" w:cs="Arial"/>
        </w:rPr>
      </w:pPr>
      <w:r w:rsidRPr="003B5590">
        <w:rPr>
          <w:rFonts w:ascii="Arial" w:hAnsi="Arial" w:cs="Arial"/>
        </w:rPr>
        <w:t xml:space="preserve">Y a mi angelito que viene en camino. Para ti mi bebé con todo mi amor. Tu mamita. </w:t>
      </w:r>
    </w:p>
    <w:p w:rsidR="00AD7E73" w:rsidRDefault="00C345B6" w:rsidP="00C345B6">
      <w:pPr>
        <w:pStyle w:val="Sangra2detindependiente"/>
        <w:tabs>
          <w:tab w:val="left" w:pos="7797"/>
        </w:tabs>
        <w:spacing w:after="0" w:line="360" w:lineRule="auto"/>
        <w:ind w:left="4320" w:right="339"/>
        <w:jc w:val="both"/>
        <w:rPr>
          <w:rFonts w:ascii="Arial" w:hAnsi="Arial" w:cs="Arial"/>
        </w:rPr>
      </w:pPr>
      <w:r w:rsidRPr="003B5590">
        <w:rPr>
          <w:rFonts w:ascii="Arial" w:hAnsi="Arial" w:cs="Arial"/>
        </w:rPr>
        <w:t xml:space="preserve">    </w:t>
      </w:r>
    </w:p>
    <w:p w:rsidR="00C345B6" w:rsidRPr="002A7282" w:rsidRDefault="00AD7E73" w:rsidP="00C345B6">
      <w:pPr>
        <w:pStyle w:val="Sangra2detindependiente"/>
        <w:tabs>
          <w:tab w:val="left" w:pos="7797"/>
        </w:tabs>
        <w:spacing w:after="0" w:line="360" w:lineRule="auto"/>
        <w:ind w:left="4320" w:right="339"/>
        <w:jc w:val="both"/>
        <w:rPr>
          <w:rFonts w:ascii="Arial" w:hAnsi="Arial" w:cs="Arial"/>
          <w:sz w:val="32"/>
          <w:szCs w:val="32"/>
        </w:rPr>
      </w:pPr>
      <w:r>
        <w:rPr>
          <w:rFonts w:ascii="Arial" w:hAnsi="Arial" w:cs="Arial"/>
        </w:rPr>
        <w:t xml:space="preserve">              </w:t>
      </w:r>
      <w:r w:rsidR="00C345B6" w:rsidRPr="003B5590">
        <w:rPr>
          <w:rFonts w:ascii="Arial" w:hAnsi="Arial" w:cs="Arial"/>
        </w:rPr>
        <w:t xml:space="preserve"> </w:t>
      </w:r>
      <w:proofErr w:type="spellStart"/>
      <w:r w:rsidR="00C345B6" w:rsidRPr="003B5590">
        <w:rPr>
          <w:rFonts w:ascii="Arial" w:hAnsi="Arial" w:cs="Arial"/>
        </w:rPr>
        <w:t>Angeline</w:t>
      </w:r>
      <w:proofErr w:type="spellEnd"/>
      <w:r w:rsidR="00C345B6" w:rsidRPr="003B5590">
        <w:rPr>
          <w:rFonts w:ascii="Arial" w:hAnsi="Arial" w:cs="Arial"/>
        </w:rPr>
        <w:t xml:space="preserve"> </w:t>
      </w:r>
      <w:proofErr w:type="spellStart"/>
      <w:r w:rsidR="00C345B6" w:rsidRPr="003B5590">
        <w:rPr>
          <w:rFonts w:ascii="Arial" w:hAnsi="Arial" w:cs="Arial"/>
        </w:rPr>
        <w:t>Villamar</w:t>
      </w:r>
      <w:proofErr w:type="spellEnd"/>
      <w:r w:rsidR="00C345B6" w:rsidRPr="002A7282">
        <w:rPr>
          <w:rFonts w:ascii="Arial" w:hAnsi="Arial" w:cs="Arial"/>
          <w:sz w:val="32"/>
          <w:szCs w:val="32"/>
        </w:rPr>
        <w:t xml:space="preserve">                     </w:t>
      </w:r>
    </w:p>
    <w:p w:rsidR="00B61CBD" w:rsidRDefault="00B61CBD" w:rsidP="00E4784F">
      <w:pPr>
        <w:spacing w:line="360" w:lineRule="auto"/>
        <w:jc w:val="center"/>
        <w:rPr>
          <w:rFonts w:ascii="Arial" w:hAnsi="Arial" w:cs="Arial"/>
          <w:sz w:val="32"/>
          <w:szCs w:val="32"/>
        </w:rPr>
        <w:sectPr w:rsidR="00B61CBD" w:rsidSect="001F0743">
          <w:footerReference w:type="default" r:id="rId10"/>
          <w:pgSz w:w="11906" w:h="16838" w:code="9"/>
          <w:pgMar w:top="1418" w:right="1418" w:bottom="1418" w:left="1985" w:header="709" w:footer="709" w:gutter="0"/>
          <w:pgNumType w:fmt="lowerRoman" w:start="1"/>
          <w:cols w:space="708"/>
          <w:titlePg/>
          <w:docGrid w:linePitch="360"/>
        </w:sectPr>
      </w:pPr>
    </w:p>
    <w:p w:rsidR="0003557C" w:rsidRPr="002A7282" w:rsidRDefault="0003557C" w:rsidP="00E4784F">
      <w:pPr>
        <w:spacing w:line="360" w:lineRule="auto"/>
        <w:jc w:val="center"/>
        <w:rPr>
          <w:rFonts w:ascii="Arial" w:hAnsi="Arial" w:cs="Arial"/>
          <w:sz w:val="32"/>
          <w:szCs w:val="32"/>
        </w:rPr>
      </w:pPr>
    </w:p>
    <w:p w:rsidR="0003557C" w:rsidRPr="00AF54D9" w:rsidRDefault="0003557C" w:rsidP="00E4784F">
      <w:pPr>
        <w:spacing w:line="360" w:lineRule="auto"/>
        <w:jc w:val="center"/>
        <w:rPr>
          <w:rFonts w:ascii="Arial" w:hAnsi="Arial" w:cs="Arial"/>
        </w:rPr>
      </w:pPr>
      <w:r w:rsidRPr="00AF54D9">
        <w:rPr>
          <w:rFonts w:ascii="Arial" w:hAnsi="Arial" w:cs="Arial"/>
        </w:rPr>
        <w:t xml:space="preserve">                                                                                      </w:t>
      </w:r>
    </w:p>
    <w:p w:rsidR="0003557C" w:rsidRPr="00AF54D9" w:rsidRDefault="0003557C" w:rsidP="00E4784F">
      <w:pPr>
        <w:spacing w:line="360" w:lineRule="auto"/>
        <w:jc w:val="center"/>
        <w:rPr>
          <w:rFonts w:ascii="Arial" w:hAnsi="Arial" w:cs="Arial"/>
        </w:rPr>
      </w:pPr>
    </w:p>
    <w:p w:rsidR="0003557C" w:rsidRPr="00AF54D9" w:rsidRDefault="0003557C" w:rsidP="00E4784F">
      <w:pPr>
        <w:spacing w:line="360" w:lineRule="auto"/>
        <w:jc w:val="center"/>
        <w:rPr>
          <w:rFonts w:ascii="Arial" w:hAnsi="Arial" w:cs="Arial"/>
        </w:rPr>
      </w:pPr>
    </w:p>
    <w:p w:rsidR="0003557C" w:rsidRPr="00AF54D9" w:rsidRDefault="0003557C" w:rsidP="00E4784F">
      <w:pPr>
        <w:spacing w:line="360" w:lineRule="auto"/>
        <w:jc w:val="center"/>
        <w:rPr>
          <w:rFonts w:ascii="Arial" w:hAnsi="Arial" w:cs="Arial"/>
          <w:b/>
          <w:i/>
        </w:rPr>
      </w:pPr>
      <w:r w:rsidRPr="00AF54D9">
        <w:rPr>
          <w:rFonts w:ascii="Arial" w:hAnsi="Arial" w:cs="Arial"/>
          <w:b/>
          <w:i/>
        </w:rPr>
        <w:t xml:space="preserve">                                                                                </w:t>
      </w:r>
    </w:p>
    <w:p w:rsidR="0003557C" w:rsidRPr="00AF54D9" w:rsidRDefault="0003557C" w:rsidP="00E4784F">
      <w:pPr>
        <w:spacing w:line="360" w:lineRule="auto"/>
        <w:jc w:val="center"/>
        <w:rPr>
          <w:rFonts w:ascii="Arial" w:hAnsi="Arial" w:cs="Arial"/>
          <w:b/>
          <w:i/>
        </w:rPr>
      </w:pPr>
    </w:p>
    <w:p w:rsidR="0003557C" w:rsidRPr="002A7282" w:rsidRDefault="0003557C" w:rsidP="00E4784F">
      <w:pPr>
        <w:spacing w:line="360" w:lineRule="auto"/>
        <w:jc w:val="center"/>
        <w:rPr>
          <w:rFonts w:ascii="Arial" w:hAnsi="Arial" w:cs="Arial"/>
          <w:b/>
          <w:sz w:val="32"/>
          <w:szCs w:val="32"/>
        </w:rPr>
      </w:pPr>
      <w:r w:rsidRPr="002A7282">
        <w:rPr>
          <w:rFonts w:ascii="Arial" w:hAnsi="Arial" w:cs="Arial"/>
          <w:b/>
          <w:sz w:val="32"/>
          <w:szCs w:val="32"/>
        </w:rPr>
        <w:t>AGRADECIMIENTO</w:t>
      </w:r>
    </w:p>
    <w:p w:rsidR="0003557C" w:rsidRPr="002A7282" w:rsidRDefault="0003557C" w:rsidP="00E4784F">
      <w:pPr>
        <w:spacing w:line="360" w:lineRule="auto"/>
        <w:rPr>
          <w:rFonts w:ascii="Arial" w:hAnsi="Arial" w:cs="Arial"/>
          <w:sz w:val="32"/>
          <w:szCs w:val="32"/>
        </w:rPr>
      </w:pPr>
    </w:p>
    <w:p w:rsidR="0003557C" w:rsidRPr="002A7282" w:rsidRDefault="0003557C" w:rsidP="00E4784F">
      <w:pPr>
        <w:spacing w:line="360" w:lineRule="auto"/>
        <w:rPr>
          <w:rFonts w:ascii="Arial" w:hAnsi="Arial" w:cs="Arial"/>
          <w:sz w:val="32"/>
          <w:szCs w:val="32"/>
        </w:rPr>
      </w:pPr>
    </w:p>
    <w:p w:rsidR="0003557C" w:rsidRPr="002A7282" w:rsidRDefault="0003557C" w:rsidP="00E4784F">
      <w:pPr>
        <w:spacing w:line="360" w:lineRule="auto"/>
        <w:jc w:val="both"/>
        <w:rPr>
          <w:rFonts w:ascii="Arial" w:hAnsi="Arial" w:cs="Arial"/>
          <w:sz w:val="32"/>
          <w:szCs w:val="32"/>
        </w:rPr>
      </w:pPr>
    </w:p>
    <w:p w:rsidR="0003557C" w:rsidRPr="002A7282" w:rsidRDefault="0003557C" w:rsidP="00E4784F">
      <w:pPr>
        <w:spacing w:line="360" w:lineRule="auto"/>
        <w:jc w:val="both"/>
        <w:rPr>
          <w:rFonts w:ascii="Arial" w:hAnsi="Arial" w:cs="Arial"/>
          <w:sz w:val="32"/>
          <w:szCs w:val="32"/>
        </w:rPr>
      </w:pPr>
    </w:p>
    <w:p w:rsidR="0003557C" w:rsidRPr="003B5590" w:rsidRDefault="0003557C" w:rsidP="00E4784F">
      <w:pPr>
        <w:pStyle w:val="Sangra2detindependiente"/>
        <w:tabs>
          <w:tab w:val="left" w:pos="7797"/>
        </w:tabs>
        <w:spacing w:after="0" w:line="360" w:lineRule="auto"/>
        <w:ind w:left="4320" w:right="339"/>
        <w:jc w:val="both"/>
        <w:rPr>
          <w:rFonts w:ascii="Arial" w:hAnsi="Arial" w:cs="Arial"/>
        </w:rPr>
      </w:pPr>
      <w:r w:rsidRPr="003B5590">
        <w:rPr>
          <w:rFonts w:ascii="Arial" w:hAnsi="Arial" w:cs="Arial"/>
        </w:rPr>
        <w:t>Mi sincero agradecimiento a Dios, el ser que me ha proporcionado las fuerzas necesarias para seguir adelante.</w:t>
      </w:r>
    </w:p>
    <w:p w:rsidR="00E005C1" w:rsidRDefault="00E005C1" w:rsidP="00E4784F">
      <w:pPr>
        <w:spacing w:line="360" w:lineRule="auto"/>
        <w:jc w:val="center"/>
        <w:rPr>
          <w:rFonts w:ascii="Arial" w:hAnsi="Arial" w:cs="Arial"/>
          <w:b/>
        </w:rPr>
      </w:pPr>
    </w:p>
    <w:p w:rsidR="00E005C1" w:rsidRDefault="00E005C1" w:rsidP="00E4784F">
      <w:pPr>
        <w:spacing w:line="360" w:lineRule="auto"/>
        <w:jc w:val="center"/>
        <w:rPr>
          <w:rFonts w:ascii="Arial" w:hAnsi="Arial" w:cs="Arial"/>
          <w:b/>
        </w:rPr>
      </w:pPr>
    </w:p>
    <w:p w:rsidR="0003557C" w:rsidRPr="00AF54D9" w:rsidRDefault="0003557C" w:rsidP="00E4784F">
      <w:pPr>
        <w:pStyle w:val="Sangra2detindependiente"/>
        <w:tabs>
          <w:tab w:val="left" w:pos="7797"/>
        </w:tabs>
        <w:spacing w:after="0" w:line="360" w:lineRule="auto"/>
        <w:ind w:left="4320" w:right="339"/>
        <w:jc w:val="both"/>
        <w:rPr>
          <w:rFonts w:ascii="Arial" w:hAnsi="Arial" w:cs="Arial"/>
        </w:rPr>
      </w:pPr>
    </w:p>
    <w:p w:rsidR="0003557C" w:rsidRPr="00AF54D9" w:rsidRDefault="0003557C" w:rsidP="00E4784F">
      <w:pPr>
        <w:shd w:val="clear" w:color="auto" w:fill="FFFFFF"/>
        <w:spacing w:before="100" w:beforeAutospacing="1" w:after="100" w:afterAutospacing="1" w:line="360" w:lineRule="auto"/>
        <w:rPr>
          <w:rFonts w:ascii="Arial" w:hAnsi="Arial" w:cs="Arial"/>
        </w:rPr>
      </w:pPr>
    </w:p>
    <w:p w:rsidR="0003557C" w:rsidRDefault="0003557C" w:rsidP="00E4784F">
      <w:pPr>
        <w:shd w:val="clear" w:color="auto" w:fill="FFFFFF"/>
        <w:spacing w:before="100" w:beforeAutospacing="1" w:after="100" w:afterAutospacing="1" w:line="360" w:lineRule="auto"/>
        <w:rPr>
          <w:rFonts w:ascii="Arial" w:hAnsi="Arial" w:cs="Arial"/>
        </w:rPr>
      </w:pPr>
    </w:p>
    <w:p w:rsidR="00FD5CE0" w:rsidRPr="00AF54D9" w:rsidRDefault="00FD5CE0" w:rsidP="00E4784F">
      <w:pPr>
        <w:shd w:val="clear" w:color="auto" w:fill="FFFFFF"/>
        <w:spacing w:before="100" w:beforeAutospacing="1" w:after="100" w:afterAutospacing="1" w:line="360" w:lineRule="auto"/>
        <w:rPr>
          <w:rFonts w:ascii="Arial" w:hAnsi="Arial" w:cs="Arial"/>
        </w:rPr>
      </w:pPr>
    </w:p>
    <w:p w:rsidR="0003557C" w:rsidRPr="00AF54D9" w:rsidRDefault="0003557C" w:rsidP="00E4784F">
      <w:pPr>
        <w:shd w:val="clear" w:color="auto" w:fill="FFFFFF"/>
        <w:spacing w:before="100" w:beforeAutospacing="1" w:after="100" w:afterAutospacing="1" w:line="360" w:lineRule="auto"/>
        <w:rPr>
          <w:rFonts w:ascii="Arial" w:hAnsi="Arial" w:cs="Arial"/>
        </w:rPr>
      </w:pPr>
    </w:p>
    <w:p w:rsidR="00702DA8" w:rsidRPr="00AF54D9" w:rsidRDefault="00702DA8" w:rsidP="00702DA8">
      <w:pPr>
        <w:spacing w:line="360" w:lineRule="auto"/>
        <w:ind w:firstLine="708"/>
        <w:jc w:val="center"/>
        <w:rPr>
          <w:rFonts w:ascii="Arial" w:hAnsi="Arial" w:cs="Arial"/>
        </w:rPr>
      </w:pPr>
    </w:p>
    <w:p w:rsidR="00626898" w:rsidRDefault="00626898" w:rsidP="00626898">
      <w:pPr>
        <w:tabs>
          <w:tab w:val="left" w:pos="5550"/>
        </w:tabs>
        <w:rPr>
          <w:sz w:val="22"/>
          <w:szCs w:val="22"/>
        </w:rPr>
      </w:pPr>
    </w:p>
    <w:p w:rsidR="00FD5CE0" w:rsidRDefault="00FD5CE0" w:rsidP="00626898">
      <w:pPr>
        <w:tabs>
          <w:tab w:val="left" w:pos="5550"/>
        </w:tabs>
        <w:jc w:val="center"/>
        <w:rPr>
          <w:b/>
          <w:sz w:val="28"/>
          <w:szCs w:val="28"/>
        </w:rPr>
      </w:pPr>
    </w:p>
    <w:p w:rsidR="00FD5CE0" w:rsidRDefault="00FD5CE0" w:rsidP="00626898">
      <w:pPr>
        <w:tabs>
          <w:tab w:val="left" w:pos="5550"/>
        </w:tabs>
        <w:jc w:val="center"/>
        <w:rPr>
          <w:b/>
          <w:sz w:val="28"/>
          <w:szCs w:val="28"/>
        </w:rPr>
      </w:pPr>
    </w:p>
    <w:p w:rsidR="00FD5CE0" w:rsidRDefault="00FD5CE0" w:rsidP="00626898">
      <w:pPr>
        <w:tabs>
          <w:tab w:val="left" w:pos="5550"/>
        </w:tabs>
        <w:jc w:val="center"/>
        <w:rPr>
          <w:b/>
          <w:sz w:val="28"/>
          <w:szCs w:val="28"/>
        </w:rPr>
      </w:pPr>
    </w:p>
    <w:p w:rsidR="00FD5CE0" w:rsidRDefault="00FD5CE0" w:rsidP="00626898">
      <w:pPr>
        <w:tabs>
          <w:tab w:val="left" w:pos="5550"/>
        </w:tabs>
        <w:jc w:val="center"/>
        <w:rPr>
          <w:b/>
          <w:sz w:val="28"/>
          <w:szCs w:val="28"/>
        </w:rPr>
      </w:pPr>
    </w:p>
    <w:p w:rsidR="00FD5CE0" w:rsidRDefault="00FD5CE0" w:rsidP="00626898">
      <w:pPr>
        <w:tabs>
          <w:tab w:val="left" w:pos="5550"/>
        </w:tabs>
        <w:jc w:val="center"/>
        <w:rPr>
          <w:b/>
          <w:sz w:val="28"/>
          <w:szCs w:val="28"/>
        </w:rPr>
      </w:pPr>
    </w:p>
    <w:p w:rsidR="00FD5CE0" w:rsidRDefault="00FD5CE0" w:rsidP="00626898">
      <w:pPr>
        <w:tabs>
          <w:tab w:val="left" w:pos="5550"/>
        </w:tabs>
        <w:jc w:val="center"/>
        <w:rPr>
          <w:b/>
          <w:sz w:val="28"/>
          <w:szCs w:val="28"/>
        </w:rPr>
      </w:pPr>
    </w:p>
    <w:p w:rsidR="00FD5CE0" w:rsidRDefault="00FD5CE0" w:rsidP="00626898">
      <w:pPr>
        <w:tabs>
          <w:tab w:val="left" w:pos="5550"/>
        </w:tabs>
        <w:jc w:val="center"/>
        <w:rPr>
          <w:b/>
          <w:sz w:val="28"/>
          <w:szCs w:val="28"/>
        </w:rPr>
      </w:pPr>
    </w:p>
    <w:p w:rsidR="00FD5CE0" w:rsidRPr="00674C6B" w:rsidRDefault="00FD5CE0" w:rsidP="00626898">
      <w:pPr>
        <w:tabs>
          <w:tab w:val="left" w:pos="5550"/>
        </w:tabs>
        <w:jc w:val="center"/>
        <w:rPr>
          <w:rFonts w:ascii="Arial" w:hAnsi="Arial" w:cs="Arial"/>
          <w:b/>
        </w:rPr>
      </w:pPr>
    </w:p>
    <w:p w:rsidR="003124D6" w:rsidRDefault="003124D6" w:rsidP="00626898">
      <w:pPr>
        <w:tabs>
          <w:tab w:val="left" w:pos="5550"/>
        </w:tabs>
        <w:jc w:val="center"/>
        <w:rPr>
          <w:rFonts w:ascii="Arial" w:hAnsi="Arial" w:cs="Arial"/>
          <w:b/>
        </w:rPr>
      </w:pPr>
    </w:p>
    <w:p w:rsidR="003124D6" w:rsidRDefault="003124D6" w:rsidP="00626898">
      <w:pPr>
        <w:tabs>
          <w:tab w:val="left" w:pos="5550"/>
        </w:tabs>
        <w:jc w:val="center"/>
        <w:rPr>
          <w:rFonts w:ascii="Arial" w:hAnsi="Arial" w:cs="Arial"/>
          <w:b/>
        </w:rPr>
      </w:pPr>
    </w:p>
    <w:p w:rsidR="003124D6" w:rsidRDefault="003124D6" w:rsidP="00626898">
      <w:pPr>
        <w:tabs>
          <w:tab w:val="left" w:pos="5550"/>
        </w:tabs>
        <w:jc w:val="center"/>
        <w:rPr>
          <w:rFonts w:ascii="Arial" w:hAnsi="Arial" w:cs="Arial"/>
          <w:b/>
        </w:rPr>
      </w:pPr>
    </w:p>
    <w:p w:rsidR="00AC1AAD" w:rsidRDefault="00AC1AAD" w:rsidP="00626898">
      <w:pPr>
        <w:tabs>
          <w:tab w:val="left" w:pos="5550"/>
        </w:tabs>
        <w:jc w:val="center"/>
        <w:rPr>
          <w:rFonts w:ascii="Arial" w:hAnsi="Arial" w:cs="Arial"/>
          <w:b/>
          <w:sz w:val="32"/>
          <w:szCs w:val="32"/>
        </w:rPr>
      </w:pPr>
    </w:p>
    <w:p w:rsidR="00AC1AAD" w:rsidRDefault="00AC1AAD" w:rsidP="00626898">
      <w:pPr>
        <w:tabs>
          <w:tab w:val="left" w:pos="5550"/>
        </w:tabs>
        <w:jc w:val="center"/>
        <w:rPr>
          <w:rFonts w:ascii="Arial" w:hAnsi="Arial" w:cs="Arial"/>
          <w:b/>
          <w:sz w:val="32"/>
          <w:szCs w:val="32"/>
        </w:rPr>
      </w:pPr>
    </w:p>
    <w:p w:rsidR="00626898" w:rsidRPr="002A7282" w:rsidRDefault="00626898" w:rsidP="00626898">
      <w:pPr>
        <w:tabs>
          <w:tab w:val="left" w:pos="5550"/>
        </w:tabs>
        <w:jc w:val="center"/>
        <w:rPr>
          <w:rFonts w:ascii="Arial" w:hAnsi="Arial" w:cs="Arial"/>
          <w:b/>
          <w:sz w:val="32"/>
          <w:szCs w:val="32"/>
        </w:rPr>
      </w:pPr>
      <w:r w:rsidRPr="002A7282">
        <w:rPr>
          <w:rFonts w:ascii="Arial" w:hAnsi="Arial" w:cs="Arial"/>
          <w:b/>
          <w:sz w:val="32"/>
          <w:szCs w:val="32"/>
        </w:rPr>
        <w:t>DECLARACIÓN EXPRESA</w:t>
      </w:r>
    </w:p>
    <w:p w:rsidR="00626898" w:rsidRPr="002A7282" w:rsidRDefault="00626898" w:rsidP="00626898">
      <w:pPr>
        <w:tabs>
          <w:tab w:val="left" w:pos="5550"/>
        </w:tabs>
        <w:rPr>
          <w:rFonts w:ascii="Arial" w:hAnsi="Arial" w:cs="Arial"/>
          <w:sz w:val="32"/>
          <w:szCs w:val="32"/>
        </w:rPr>
      </w:pPr>
    </w:p>
    <w:p w:rsidR="00626898" w:rsidRPr="002A7282" w:rsidRDefault="00626898" w:rsidP="00626898">
      <w:pPr>
        <w:tabs>
          <w:tab w:val="left" w:pos="5550"/>
        </w:tabs>
        <w:rPr>
          <w:rFonts w:ascii="Arial" w:hAnsi="Arial" w:cs="Arial"/>
          <w:sz w:val="32"/>
          <w:szCs w:val="32"/>
        </w:rPr>
      </w:pPr>
    </w:p>
    <w:p w:rsidR="00626898" w:rsidRPr="002A7282" w:rsidRDefault="00626898" w:rsidP="00626898">
      <w:pPr>
        <w:tabs>
          <w:tab w:val="left" w:pos="5550"/>
        </w:tabs>
        <w:rPr>
          <w:rFonts w:ascii="Arial" w:hAnsi="Arial" w:cs="Arial"/>
          <w:sz w:val="32"/>
          <w:szCs w:val="32"/>
        </w:rPr>
      </w:pPr>
    </w:p>
    <w:p w:rsidR="00626898" w:rsidRPr="002A7282" w:rsidRDefault="00626898" w:rsidP="00626898">
      <w:pPr>
        <w:tabs>
          <w:tab w:val="left" w:pos="5550"/>
        </w:tabs>
        <w:rPr>
          <w:rFonts w:ascii="Arial" w:hAnsi="Arial" w:cs="Arial"/>
          <w:sz w:val="32"/>
          <w:szCs w:val="32"/>
        </w:rPr>
      </w:pPr>
    </w:p>
    <w:p w:rsidR="00626898" w:rsidRPr="003B5590" w:rsidRDefault="00626898" w:rsidP="003124D6">
      <w:pPr>
        <w:tabs>
          <w:tab w:val="left" w:pos="5550"/>
        </w:tabs>
        <w:spacing w:line="360" w:lineRule="auto"/>
        <w:ind w:left="539"/>
        <w:jc w:val="both"/>
        <w:rPr>
          <w:rFonts w:ascii="Arial" w:hAnsi="Arial" w:cs="Arial"/>
        </w:rPr>
      </w:pPr>
      <w:r w:rsidRPr="003B5590">
        <w:rPr>
          <w:rFonts w:ascii="Arial" w:hAnsi="Arial" w:cs="Arial"/>
        </w:rPr>
        <w:t>La responsabilidad por los hechos y doctrinas expuestas</w:t>
      </w:r>
      <w:r w:rsidR="00C758C5" w:rsidRPr="003B5590">
        <w:rPr>
          <w:rFonts w:ascii="Arial" w:hAnsi="Arial" w:cs="Arial"/>
        </w:rPr>
        <w:t xml:space="preserve"> en este Proyecto de Graduación</w:t>
      </w:r>
      <w:r w:rsidR="000E6B8F" w:rsidRPr="003B5590">
        <w:rPr>
          <w:rFonts w:ascii="Arial" w:hAnsi="Arial" w:cs="Arial"/>
        </w:rPr>
        <w:t xml:space="preserve"> me corresponde exclusivamente; y el Patrimonio Intelectual del mismo, </w:t>
      </w:r>
      <w:r w:rsidRPr="003B5590">
        <w:rPr>
          <w:rFonts w:ascii="Arial" w:hAnsi="Arial" w:cs="Arial"/>
        </w:rPr>
        <w:t xml:space="preserve"> corresponde exclusivamente al </w:t>
      </w:r>
      <w:r w:rsidRPr="003B5590">
        <w:rPr>
          <w:rFonts w:ascii="Arial" w:hAnsi="Arial" w:cs="Arial"/>
          <w:b/>
        </w:rPr>
        <w:t>ICM</w:t>
      </w:r>
      <w:r w:rsidRPr="003B5590">
        <w:rPr>
          <w:rFonts w:ascii="Arial" w:hAnsi="Arial" w:cs="Arial"/>
        </w:rPr>
        <w:t xml:space="preserve"> (Instituto de Ciencias Matemáticas) de la Escuela Superior </w:t>
      </w:r>
      <w:r w:rsidR="007E13F2" w:rsidRPr="003B5590">
        <w:rPr>
          <w:rFonts w:ascii="Arial" w:hAnsi="Arial" w:cs="Arial"/>
        </w:rPr>
        <w:t>Politécnica</w:t>
      </w:r>
      <w:r w:rsidRPr="003B5590">
        <w:rPr>
          <w:rFonts w:ascii="Arial" w:hAnsi="Arial" w:cs="Arial"/>
        </w:rPr>
        <w:t xml:space="preserve"> del Litoral.</w:t>
      </w:r>
    </w:p>
    <w:p w:rsidR="0003557C" w:rsidRDefault="0003557C" w:rsidP="00E4784F">
      <w:pPr>
        <w:shd w:val="clear" w:color="auto" w:fill="FFFFFF"/>
        <w:spacing w:before="100" w:beforeAutospacing="1" w:after="100" w:afterAutospacing="1" w:line="360" w:lineRule="auto"/>
        <w:rPr>
          <w:rFonts w:ascii="Arial" w:hAnsi="Arial" w:cs="Arial"/>
        </w:rPr>
      </w:pPr>
    </w:p>
    <w:p w:rsidR="00FD5CE0" w:rsidRDefault="00FD5CE0" w:rsidP="00E4784F">
      <w:pPr>
        <w:shd w:val="clear" w:color="auto" w:fill="FFFFFF"/>
        <w:spacing w:before="100" w:beforeAutospacing="1" w:after="100" w:afterAutospacing="1" w:line="360" w:lineRule="auto"/>
        <w:rPr>
          <w:rFonts w:ascii="Arial" w:hAnsi="Arial" w:cs="Arial"/>
        </w:rPr>
      </w:pPr>
    </w:p>
    <w:p w:rsidR="000C0FDA" w:rsidRDefault="000C0FDA" w:rsidP="000C0FDA">
      <w:pPr>
        <w:shd w:val="clear" w:color="auto" w:fill="FFFFFF"/>
        <w:spacing w:before="100" w:beforeAutospacing="1" w:after="100" w:afterAutospacing="1" w:line="360" w:lineRule="auto"/>
        <w:jc w:val="center"/>
        <w:rPr>
          <w:rFonts w:ascii="Arial" w:hAnsi="Arial" w:cs="Arial"/>
        </w:rPr>
      </w:pPr>
      <w:r>
        <w:rPr>
          <w:rFonts w:ascii="Arial" w:hAnsi="Arial" w:cs="Arial"/>
        </w:rPr>
        <w:t>--------------------------------------------------------</w:t>
      </w:r>
    </w:p>
    <w:p w:rsidR="000C0FDA" w:rsidRPr="002C1CE0" w:rsidRDefault="000C0FDA" w:rsidP="000C0FDA">
      <w:pPr>
        <w:shd w:val="clear" w:color="auto" w:fill="FFFFFF"/>
        <w:spacing w:before="100" w:beforeAutospacing="1" w:after="100" w:afterAutospacing="1" w:line="360" w:lineRule="auto"/>
        <w:jc w:val="center"/>
        <w:rPr>
          <w:rFonts w:ascii="Arial" w:hAnsi="Arial" w:cs="Arial"/>
          <w:b/>
        </w:rPr>
      </w:pPr>
      <w:r w:rsidRPr="002C1CE0">
        <w:rPr>
          <w:rFonts w:ascii="Arial" w:hAnsi="Arial" w:cs="Arial"/>
          <w:b/>
        </w:rPr>
        <w:t>ANGELINE MERCEDES VILLAMAR AGUDO</w:t>
      </w:r>
    </w:p>
    <w:p w:rsidR="009C384F" w:rsidRDefault="009C384F" w:rsidP="00E4784F">
      <w:pPr>
        <w:shd w:val="clear" w:color="auto" w:fill="FFFFFF"/>
        <w:spacing w:before="100" w:beforeAutospacing="1" w:after="100" w:afterAutospacing="1" w:line="360" w:lineRule="auto"/>
        <w:rPr>
          <w:rFonts w:ascii="Arial" w:hAnsi="Arial" w:cs="Arial"/>
        </w:rPr>
      </w:pPr>
    </w:p>
    <w:p w:rsidR="00F510B8" w:rsidRDefault="00F510B8">
      <w:pPr>
        <w:rPr>
          <w:rFonts w:ascii="Arial" w:hAnsi="Arial" w:cs="Arial"/>
        </w:rPr>
      </w:pPr>
    </w:p>
    <w:p w:rsidR="009C384F" w:rsidRDefault="009C384F" w:rsidP="00116CDB">
      <w:pPr>
        <w:shd w:val="clear" w:color="auto" w:fill="FFFFFF"/>
        <w:spacing w:before="100" w:beforeAutospacing="1" w:after="100" w:afterAutospacing="1" w:line="360" w:lineRule="auto"/>
        <w:jc w:val="center"/>
        <w:rPr>
          <w:rFonts w:ascii="Arial" w:hAnsi="Arial" w:cs="Arial"/>
        </w:rPr>
      </w:pPr>
    </w:p>
    <w:p w:rsidR="0003557C" w:rsidRDefault="0003557C"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E8029D" w:rsidRDefault="00E8029D" w:rsidP="00E30B86">
      <w:pPr>
        <w:tabs>
          <w:tab w:val="left" w:pos="5550"/>
        </w:tabs>
        <w:jc w:val="center"/>
        <w:rPr>
          <w:rFonts w:ascii="Arial" w:hAnsi="Arial" w:cs="Arial"/>
          <w:b/>
          <w:sz w:val="32"/>
          <w:szCs w:val="32"/>
        </w:rPr>
      </w:pPr>
    </w:p>
    <w:p w:rsidR="00E8029D" w:rsidRDefault="00E8029D" w:rsidP="00E30B86">
      <w:pPr>
        <w:tabs>
          <w:tab w:val="left" w:pos="5550"/>
        </w:tabs>
        <w:jc w:val="center"/>
        <w:rPr>
          <w:rFonts w:ascii="Arial" w:hAnsi="Arial" w:cs="Arial"/>
          <w:b/>
          <w:sz w:val="32"/>
          <w:szCs w:val="32"/>
        </w:rPr>
      </w:pPr>
    </w:p>
    <w:p w:rsidR="00E30B86" w:rsidRDefault="00E30B86" w:rsidP="00E30B86">
      <w:pPr>
        <w:tabs>
          <w:tab w:val="left" w:pos="5550"/>
        </w:tabs>
        <w:jc w:val="center"/>
        <w:rPr>
          <w:rFonts w:ascii="Arial" w:hAnsi="Arial" w:cs="Arial"/>
          <w:b/>
          <w:sz w:val="32"/>
          <w:szCs w:val="32"/>
        </w:rPr>
      </w:pPr>
      <w:r>
        <w:rPr>
          <w:rFonts w:ascii="Arial" w:hAnsi="Arial" w:cs="Arial"/>
          <w:b/>
          <w:sz w:val="32"/>
          <w:szCs w:val="32"/>
        </w:rPr>
        <w:t xml:space="preserve">TRIBUNAL DE GRADUACIÓN </w:t>
      </w:r>
    </w:p>
    <w:p w:rsidR="005A02FC" w:rsidRDefault="005A02FC" w:rsidP="00E30B86">
      <w:pPr>
        <w:tabs>
          <w:tab w:val="left" w:pos="5550"/>
        </w:tabs>
        <w:jc w:val="center"/>
        <w:rPr>
          <w:rFonts w:ascii="Arial" w:hAnsi="Arial" w:cs="Arial"/>
          <w:b/>
          <w:sz w:val="32"/>
          <w:szCs w:val="32"/>
        </w:rPr>
      </w:pPr>
    </w:p>
    <w:p w:rsidR="005A02FC" w:rsidRDefault="005A02FC" w:rsidP="00E30B86">
      <w:pPr>
        <w:tabs>
          <w:tab w:val="left" w:pos="5550"/>
        </w:tabs>
        <w:jc w:val="center"/>
        <w:rPr>
          <w:rFonts w:ascii="Arial" w:hAnsi="Arial" w:cs="Arial"/>
          <w:b/>
          <w:sz w:val="32"/>
          <w:szCs w:val="32"/>
        </w:rPr>
      </w:pPr>
    </w:p>
    <w:p w:rsidR="003D51BE" w:rsidRDefault="003D51BE" w:rsidP="00E30B86">
      <w:pPr>
        <w:tabs>
          <w:tab w:val="left" w:pos="5550"/>
        </w:tabs>
        <w:jc w:val="center"/>
        <w:rPr>
          <w:rFonts w:ascii="Arial" w:hAnsi="Arial" w:cs="Arial"/>
          <w:b/>
          <w:sz w:val="32"/>
          <w:szCs w:val="32"/>
        </w:rPr>
      </w:pPr>
    </w:p>
    <w:p w:rsidR="003D51BE" w:rsidRDefault="003D51BE" w:rsidP="00E30B86">
      <w:pPr>
        <w:tabs>
          <w:tab w:val="left" w:pos="5550"/>
        </w:tabs>
        <w:jc w:val="center"/>
        <w:rPr>
          <w:rFonts w:ascii="Arial" w:hAnsi="Arial" w:cs="Arial"/>
          <w:b/>
          <w:sz w:val="32"/>
          <w:szCs w:val="32"/>
        </w:rPr>
      </w:pPr>
    </w:p>
    <w:p w:rsidR="003D51BE" w:rsidRDefault="003D51BE" w:rsidP="00E30B86">
      <w:pPr>
        <w:tabs>
          <w:tab w:val="left" w:pos="5550"/>
        </w:tabs>
        <w:jc w:val="center"/>
        <w:rPr>
          <w:rFonts w:ascii="Arial" w:hAnsi="Arial" w:cs="Arial"/>
          <w:b/>
          <w:sz w:val="32"/>
          <w:szCs w:val="32"/>
        </w:rPr>
      </w:pPr>
    </w:p>
    <w:p w:rsidR="005A02FC" w:rsidRDefault="005A02FC" w:rsidP="00E30B86">
      <w:pPr>
        <w:tabs>
          <w:tab w:val="left" w:pos="5550"/>
        </w:tabs>
        <w:jc w:val="center"/>
        <w:rPr>
          <w:rFonts w:ascii="Arial" w:hAnsi="Arial" w:cs="Arial"/>
          <w:b/>
          <w:sz w:val="32"/>
          <w:szCs w:val="32"/>
        </w:rPr>
      </w:pPr>
    </w:p>
    <w:p w:rsidR="005A02FC" w:rsidRPr="003D51BE" w:rsidRDefault="003D51BE" w:rsidP="003D51BE">
      <w:pPr>
        <w:tabs>
          <w:tab w:val="left" w:pos="5550"/>
        </w:tabs>
        <w:rPr>
          <w:rFonts w:ascii="Arial" w:hAnsi="Arial" w:cs="Arial"/>
        </w:rPr>
      </w:pPr>
      <w:r w:rsidRPr="003D51BE">
        <w:rPr>
          <w:rFonts w:ascii="Arial" w:hAnsi="Arial" w:cs="Arial"/>
        </w:rPr>
        <w:t>---------------------------------</w:t>
      </w:r>
      <w:r>
        <w:rPr>
          <w:rFonts w:ascii="Arial" w:hAnsi="Arial" w:cs="Arial"/>
        </w:rPr>
        <w:t>-------                            --------</w:t>
      </w:r>
      <w:r w:rsidRPr="003D51BE">
        <w:rPr>
          <w:rFonts w:ascii="Arial" w:hAnsi="Arial" w:cs="Arial"/>
        </w:rPr>
        <w:t>--------------------------------</w:t>
      </w:r>
    </w:p>
    <w:p w:rsidR="009F5FDB" w:rsidRDefault="009F5FDB" w:rsidP="00FD1191">
      <w:pPr>
        <w:tabs>
          <w:tab w:val="left" w:pos="454"/>
          <w:tab w:val="left" w:pos="908"/>
          <w:tab w:val="left" w:pos="1362"/>
          <w:tab w:val="left" w:pos="1816"/>
          <w:tab w:val="left" w:pos="5069"/>
        </w:tabs>
        <w:rPr>
          <w:rFonts w:ascii="Arial" w:hAnsi="Arial" w:cs="Arial"/>
        </w:rPr>
      </w:pPr>
      <w:r w:rsidRPr="003D51BE">
        <w:rPr>
          <w:rFonts w:ascii="Arial" w:hAnsi="Arial" w:cs="Arial"/>
        </w:rPr>
        <w:t xml:space="preserve">MPC. Miriam Ramos </w:t>
      </w:r>
      <w:proofErr w:type="spellStart"/>
      <w:r w:rsidRPr="003D51BE">
        <w:rPr>
          <w:rFonts w:ascii="Arial" w:hAnsi="Arial" w:cs="Arial"/>
        </w:rPr>
        <w:t>Barberán</w:t>
      </w:r>
      <w:proofErr w:type="spellEnd"/>
      <w:r w:rsidRPr="003D51BE">
        <w:rPr>
          <w:rFonts w:ascii="Arial" w:hAnsi="Arial" w:cs="Arial"/>
        </w:rPr>
        <w:t xml:space="preserve"> </w:t>
      </w:r>
      <w:r>
        <w:rPr>
          <w:rFonts w:ascii="Arial" w:hAnsi="Arial" w:cs="Arial"/>
        </w:rPr>
        <w:tab/>
      </w:r>
      <w:r w:rsidRPr="003D51BE">
        <w:rPr>
          <w:rFonts w:ascii="Arial" w:hAnsi="Arial" w:cs="Arial"/>
        </w:rPr>
        <w:t>MPC. Diana Montalvo Barrera</w:t>
      </w:r>
      <w:r w:rsidR="00FD1191">
        <w:rPr>
          <w:rFonts w:ascii="Arial" w:hAnsi="Arial" w:cs="Arial"/>
        </w:rPr>
        <w:t xml:space="preserve">     </w:t>
      </w:r>
    </w:p>
    <w:p w:rsidR="0047001B" w:rsidRPr="003D51BE" w:rsidRDefault="00FD1191" w:rsidP="00FD1191">
      <w:pPr>
        <w:tabs>
          <w:tab w:val="left" w:pos="454"/>
          <w:tab w:val="left" w:pos="908"/>
          <w:tab w:val="left" w:pos="1362"/>
          <w:tab w:val="left" w:pos="1816"/>
          <w:tab w:val="left" w:pos="5069"/>
        </w:tabs>
        <w:rPr>
          <w:rFonts w:ascii="Arial" w:hAnsi="Arial" w:cs="Arial"/>
        </w:rPr>
      </w:pPr>
      <w:r>
        <w:rPr>
          <w:rFonts w:ascii="Arial" w:hAnsi="Arial" w:cs="Arial"/>
        </w:rPr>
        <w:t xml:space="preserve"> </w:t>
      </w:r>
      <w:r w:rsidR="009F5FDB">
        <w:rPr>
          <w:rFonts w:ascii="Arial" w:hAnsi="Arial" w:cs="Arial"/>
        </w:rPr>
        <w:t xml:space="preserve">     </w:t>
      </w:r>
      <w:r>
        <w:rPr>
          <w:rFonts w:ascii="Arial" w:hAnsi="Arial" w:cs="Arial"/>
        </w:rPr>
        <w:t xml:space="preserve">Presidenta del Tribunal </w:t>
      </w:r>
      <w:r w:rsidR="00B8308E">
        <w:rPr>
          <w:rFonts w:ascii="Arial" w:hAnsi="Arial" w:cs="Arial"/>
        </w:rPr>
        <w:tab/>
      </w:r>
      <w:r w:rsidR="00B8308E">
        <w:rPr>
          <w:rFonts w:ascii="Arial" w:hAnsi="Arial" w:cs="Arial"/>
        </w:rPr>
        <w:tab/>
      </w:r>
      <w:r w:rsidR="009F5FDB">
        <w:rPr>
          <w:rFonts w:ascii="Arial" w:hAnsi="Arial" w:cs="Arial"/>
        </w:rPr>
        <w:t xml:space="preserve"> </w:t>
      </w:r>
      <w:r>
        <w:rPr>
          <w:rFonts w:ascii="Arial" w:hAnsi="Arial" w:cs="Arial"/>
        </w:rPr>
        <w:t xml:space="preserve"> </w:t>
      </w:r>
      <w:r w:rsidR="00B8308E">
        <w:rPr>
          <w:rFonts w:ascii="Arial" w:hAnsi="Arial" w:cs="Arial"/>
        </w:rPr>
        <w:t>Director</w:t>
      </w:r>
      <w:r>
        <w:rPr>
          <w:rFonts w:ascii="Arial" w:hAnsi="Arial" w:cs="Arial"/>
        </w:rPr>
        <w:t>a</w:t>
      </w:r>
      <w:r w:rsidR="00B8308E">
        <w:rPr>
          <w:rFonts w:ascii="Arial" w:hAnsi="Arial" w:cs="Arial"/>
        </w:rPr>
        <w:t xml:space="preserve"> de</w:t>
      </w:r>
      <w:r>
        <w:rPr>
          <w:rFonts w:ascii="Arial" w:hAnsi="Arial" w:cs="Arial"/>
        </w:rPr>
        <w:t>l</w:t>
      </w:r>
      <w:r w:rsidR="00B8308E">
        <w:rPr>
          <w:rFonts w:ascii="Arial" w:hAnsi="Arial" w:cs="Arial"/>
        </w:rPr>
        <w:t xml:space="preserve"> Proyecto </w:t>
      </w:r>
      <w:r w:rsidR="00B8308E">
        <w:rPr>
          <w:rFonts w:ascii="Arial" w:hAnsi="Arial" w:cs="Arial"/>
        </w:rPr>
        <w:tab/>
        <w:t xml:space="preserve">    </w:t>
      </w:r>
      <w:r w:rsidR="0047001B" w:rsidRPr="003D51BE">
        <w:rPr>
          <w:rFonts w:ascii="Arial" w:hAnsi="Arial" w:cs="Arial"/>
        </w:rPr>
        <w:tab/>
      </w:r>
      <w:r w:rsidR="0047001B" w:rsidRPr="003D51BE">
        <w:rPr>
          <w:rFonts w:ascii="Arial" w:hAnsi="Arial" w:cs="Arial"/>
        </w:rPr>
        <w:tab/>
      </w:r>
      <w:r w:rsidR="0047001B" w:rsidRPr="003D51BE">
        <w:rPr>
          <w:rFonts w:ascii="Arial" w:hAnsi="Arial" w:cs="Arial"/>
        </w:rPr>
        <w:tab/>
      </w:r>
      <w:r w:rsidR="0047001B" w:rsidRPr="003D51BE">
        <w:rPr>
          <w:rFonts w:ascii="Arial" w:hAnsi="Arial" w:cs="Arial"/>
        </w:rPr>
        <w:tab/>
      </w:r>
    </w:p>
    <w:p w:rsidR="0047001B" w:rsidRDefault="0047001B" w:rsidP="0047001B">
      <w:pPr>
        <w:jc w:val="center"/>
        <w:rPr>
          <w:rFonts w:ascii="Arial" w:hAnsi="Arial" w:cs="Arial"/>
        </w:rPr>
      </w:pPr>
    </w:p>
    <w:p w:rsidR="009F5FDB" w:rsidRPr="003D51BE" w:rsidRDefault="009F5FDB" w:rsidP="0047001B">
      <w:pPr>
        <w:jc w:val="center"/>
        <w:rPr>
          <w:rFonts w:ascii="Arial" w:hAnsi="Arial" w:cs="Arial"/>
        </w:rPr>
      </w:pPr>
    </w:p>
    <w:p w:rsidR="003D51BE" w:rsidRDefault="003D51BE" w:rsidP="0047001B">
      <w:pPr>
        <w:jc w:val="center"/>
        <w:rPr>
          <w:rFonts w:ascii="Arial" w:hAnsi="Arial" w:cs="Arial"/>
        </w:rPr>
      </w:pPr>
    </w:p>
    <w:p w:rsidR="003D51BE" w:rsidRDefault="003D51BE" w:rsidP="0047001B">
      <w:pPr>
        <w:jc w:val="center"/>
        <w:rPr>
          <w:rFonts w:ascii="Arial" w:hAnsi="Arial" w:cs="Arial"/>
        </w:rPr>
      </w:pPr>
    </w:p>
    <w:p w:rsidR="003D51BE" w:rsidRPr="003D51BE" w:rsidRDefault="003D51BE" w:rsidP="0047001B">
      <w:pPr>
        <w:jc w:val="center"/>
        <w:rPr>
          <w:rFonts w:ascii="Arial" w:hAnsi="Arial" w:cs="Arial"/>
        </w:rPr>
      </w:pPr>
    </w:p>
    <w:p w:rsidR="003D51BE" w:rsidRPr="003D51BE" w:rsidRDefault="003D51BE" w:rsidP="0047001B">
      <w:pPr>
        <w:jc w:val="center"/>
        <w:rPr>
          <w:rFonts w:ascii="Arial" w:hAnsi="Arial" w:cs="Arial"/>
        </w:rPr>
      </w:pPr>
      <w:r>
        <w:rPr>
          <w:rFonts w:ascii="Arial" w:hAnsi="Arial" w:cs="Arial"/>
        </w:rPr>
        <w:t>----------------------------------------</w:t>
      </w:r>
    </w:p>
    <w:p w:rsidR="009F5FDB" w:rsidRPr="003D51BE" w:rsidRDefault="009F5FDB" w:rsidP="009F5FDB">
      <w:pPr>
        <w:jc w:val="center"/>
        <w:rPr>
          <w:rFonts w:ascii="Arial" w:hAnsi="Arial" w:cs="Arial"/>
        </w:rPr>
      </w:pPr>
      <w:r w:rsidRPr="003D51BE">
        <w:rPr>
          <w:rFonts w:ascii="Arial" w:hAnsi="Arial" w:cs="Arial"/>
        </w:rPr>
        <w:t xml:space="preserve">MSC. Vanessa Salazar </w:t>
      </w:r>
      <w:proofErr w:type="spellStart"/>
      <w:r w:rsidRPr="003D51BE">
        <w:rPr>
          <w:rFonts w:ascii="Arial" w:hAnsi="Arial" w:cs="Arial"/>
        </w:rPr>
        <w:t>Villalva</w:t>
      </w:r>
      <w:proofErr w:type="spellEnd"/>
    </w:p>
    <w:p w:rsidR="0047001B" w:rsidRPr="003D51BE" w:rsidRDefault="0047001B" w:rsidP="0047001B">
      <w:pPr>
        <w:jc w:val="center"/>
        <w:rPr>
          <w:rFonts w:ascii="Arial" w:hAnsi="Arial" w:cs="Arial"/>
        </w:rPr>
      </w:pPr>
      <w:r w:rsidRPr="003D51BE">
        <w:rPr>
          <w:rFonts w:ascii="Arial" w:hAnsi="Arial" w:cs="Arial"/>
        </w:rPr>
        <w:t>Vocal</w:t>
      </w:r>
      <w:r w:rsidR="00FD1191">
        <w:rPr>
          <w:rFonts w:ascii="Arial" w:hAnsi="Arial" w:cs="Arial"/>
        </w:rPr>
        <w:t xml:space="preserve"> del Tribunal</w:t>
      </w: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D04558" w:rsidRDefault="00D04558" w:rsidP="00E4784F">
      <w:pPr>
        <w:shd w:val="clear" w:color="auto" w:fill="FFFFFF"/>
        <w:spacing w:before="100" w:beforeAutospacing="1" w:after="100" w:afterAutospacing="1" w:line="360" w:lineRule="auto"/>
        <w:rPr>
          <w:rFonts w:ascii="Arial" w:hAnsi="Arial" w:cs="Arial"/>
        </w:rPr>
      </w:pPr>
    </w:p>
    <w:p w:rsidR="003D51BE" w:rsidRDefault="003D51BE" w:rsidP="00D04558">
      <w:pPr>
        <w:shd w:val="clear" w:color="auto" w:fill="FFFFFF"/>
        <w:spacing w:before="100" w:beforeAutospacing="1" w:after="100" w:afterAutospacing="1" w:line="360" w:lineRule="auto"/>
        <w:jc w:val="center"/>
        <w:rPr>
          <w:rFonts w:ascii="Arial" w:hAnsi="Arial" w:cs="Arial"/>
          <w:b/>
          <w:sz w:val="32"/>
          <w:szCs w:val="32"/>
        </w:rPr>
      </w:pPr>
    </w:p>
    <w:p w:rsidR="00D04558" w:rsidRPr="00D04558" w:rsidRDefault="00D04558" w:rsidP="00D04558">
      <w:pPr>
        <w:shd w:val="clear" w:color="auto" w:fill="FFFFFF"/>
        <w:spacing w:before="100" w:beforeAutospacing="1" w:after="100" w:afterAutospacing="1" w:line="360" w:lineRule="auto"/>
        <w:jc w:val="center"/>
        <w:rPr>
          <w:rFonts w:ascii="Arial" w:hAnsi="Arial" w:cs="Arial"/>
          <w:b/>
          <w:sz w:val="32"/>
          <w:szCs w:val="32"/>
        </w:rPr>
      </w:pPr>
      <w:r w:rsidRPr="00D04558">
        <w:rPr>
          <w:rFonts w:ascii="Arial" w:hAnsi="Arial" w:cs="Arial"/>
          <w:b/>
          <w:sz w:val="32"/>
          <w:szCs w:val="32"/>
        </w:rPr>
        <w:lastRenderedPageBreak/>
        <w:t xml:space="preserve">FIRMA DE AUTORA </w:t>
      </w:r>
    </w:p>
    <w:p w:rsidR="006E35E9" w:rsidRDefault="006E35E9"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C9101B" w:rsidRDefault="00C9101B" w:rsidP="006E35E9">
      <w:pPr>
        <w:shd w:val="clear" w:color="auto" w:fill="FFFFFF"/>
        <w:spacing w:before="100" w:beforeAutospacing="1" w:after="100" w:afterAutospacing="1" w:line="360" w:lineRule="auto"/>
        <w:rPr>
          <w:rFonts w:ascii="Arial" w:hAnsi="Arial" w:cs="Arial"/>
        </w:rPr>
      </w:pPr>
    </w:p>
    <w:p w:rsidR="006E35E9" w:rsidRDefault="006E35E9" w:rsidP="006E35E9">
      <w:pPr>
        <w:shd w:val="clear" w:color="auto" w:fill="FFFFFF"/>
        <w:spacing w:before="100" w:beforeAutospacing="1" w:after="100" w:afterAutospacing="1" w:line="360" w:lineRule="auto"/>
        <w:jc w:val="center"/>
        <w:rPr>
          <w:rFonts w:ascii="Arial" w:hAnsi="Arial" w:cs="Arial"/>
        </w:rPr>
      </w:pPr>
      <w:r>
        <w:rPr>
          <w:rFonts w:ascii="Arial" w:hAnsi="Arial" w:cs="Arial"/>
        </w:rPr>
        <w:t>--------------------------------------------------------</w:t>
      </w:r>
    </w:p>
    <w:p w:rsidR="00A9125B" w:rsidRDefault="001F0743" w:rsidP="002C1CE0">
      <w:pPr>
        <w:shd w:val="clear" w:color="auto" w:fill="FFFFFF"/>
        <w:spacing w:before="100" w:beforeAutospacing="1" w:after="100" w:afterAutospacing="1" w:line="360" w:lineRule="auto"/>
        <w:jc w:val="center"/>
        <w:rPr>
          <w:rFonts w:ascii="Arial" w:hAnsi="Arial" w:cs="Arial"/>
          <w:b/>
        </w:rPr>
      </w:pPr>
      <w:r w:rsidRPr="002C1CE0">
        <w:rPr>
          <w:rFonts w:ascii="Arial" w:hAnsi="Arial" w:cs="Arial"/>
          <w:b/>
        </w:rPr>
        <w:t>ANGELINE MERCEDES VILLAMAR AGUDO</w:t>
      </w: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Pr="00A9125B" w:rsidRDefault="00A9125B" w:rsidP="00A9125B">
      <w:pPr>
        <w:rPr>
          <w:rFonts w:ascii="Arial" w:hAnsi="Arial" w:cs="Arial"/>
        </w:rPr>
      </w:pPr>
    </w:p>
    <w:p w:rsidR="00A9125B" w:rsidRDefault="00A9125B" w:rsidP="00A9125B">
      <w:pPr>
        <w:rPr>
          <w:rFonts w:ascii="Arial" w:hAnsi="Arial" w:cs="Arial"/>
        </w:rPr>
      </w:pPr>
    </w:p>
    <w:p w:rsidR="00ED3E6E" w:rsidRDefault="00ED3E6E" w:rsidP="00A9125B">
      <w:pPr>
        <w:jc w:val="center"/>
        <w:rPr>
          <w:rFonts w:ascii="Arial" w:hAnsi="Arial" w:cs="Arial"/>
        </w:rPr>
      </w:pPr>
    </w:p>
    <w:p w:rsidR="00A9125B" w:rsidRDefault="00A9125B" w:rsidP="00A9125B">
      <w:pPr>
        <w:jc w:val="center"/>
        <w:rPr>
          <w:rFonts w:ascii="Arial" w:hAnsi="Arial" w:cs="Arial"/>
        </w:rPr>
      </w:pPr>
    </w:p>
    <w:p w:rsidR="00A9125B" w:rsidRPr="00A9125B" w:rsidRDefault="00A9125B" w:rsidP="00A9125B">
      <w:pPr>
        <w:jc w:val="center"/>
        <w:rPr>
          <w:rFonts w:ascii="Arial" w:hAnsi="Arial" w:cs="Arial"/>
        </w:rPr>
      </w:pPr>
    </w:p>
    <w:p w:rsidR="00B61CBD" w:rsidRDefault="00A81B5A" w:rsidP="00B61CBD">
      <w:pPr>
        <w:shd w:val="clear" w:color="auto" w:fill="FFFFFF"/>
        <w:spacing w:before="100" w:beforeAutospacing="1" w:after="100" w:afterAutospacing="1" w:line="360" w:lineRule="auto"/>
        <w:rPr>
          <w:rFonts w:ascii="Arial" w:hAnsi="Arial" w:cs="Arial"/>
        </w:rPr>
      </w:pPr>
      <w:bookmarkStart w:id="2" w:name="_Toc327396446"/>
      <w:r w:rsidRPr="00A81B5A">
        <w:rPr>
          <w:rFonts w:ascii="Arial" w:hAnsi="Arial" w:cs="Arial"/>
        </w:rPr>
        <w:lastRenderedPageBreak/>
        <w:t xml:space="preserve"> </w:t>
      </w:r>
      <w:r w:rsidR="00A671BD" w:rsidRPr="00A671BD">
        <w:rPr>
          <w:noProof/>
          <w:lang w:val="es-EC" w:eastAsia="es-EC"/>
        </w:rPr>
        <w:drawing>
          <wp:inline distT="0" distB="0" distL="0" distR="0">
            <wp:extent cx="5402580" cy="8329626"/>
            <wp:effectExtent l="19050" t="0" r="762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402580" cy="8329626"/>
                    </a:xfrm>
                    <a:prstGeom prst="rect">
                      <a:avLst/>
                    </a:prstGeom>
                    <a:noFill/>
                    <a:ln w="9525">
                      <a:noFill/>
                      <a:miter lim="800000"/>
                      <a:headEnd/>
                      <a:tailEnd/>
                    </a:ln>
                  </pic:spPr>
                </pic:pic>
              </a:graphicData>
            </a:graphic>
          </wp:inline>
        </w:drawing>
      </w:r>
    </w:p>
    <w:p w:rsidR="00325AE0" w:rsidRDefault="00B042A4" w:rsidP="00B61CBD">
      <w:pPr>
        <w:shd w:val="clear" w:color="auto" w:fill="FFFFFF"/>
        <w:spacing w:before="100" w:beforeAutospacing="1" w:after="100" w:afterAutospacing="1" w:line="360" w:lineRule="auto"/>
        <w:rPr>
          <w:rFonts w:ascii="Arial" w:hAnsi="Arial" w:cs="Arial"/>
        </w:rPr>
      </w:pPr>
      <w:r w:rsidRPr="00B042A4">
        <w:rPr>
          <w:noProof/>
          <w:lang w:val="es-EC" w:eastAsia="es-EC"/>
        </w:rPr>
        <w:lastRenderedPageBreak/>
        <w:drawing>
          <wp:inline distT="0" distB="0" distL="0" distR="0">
            <wp:extent cx="5402580" cy="1508877"/>
            <wp:effectExtent l="19050" t="0" r="7620" b="0"/>
            <wp:docPr id="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402580" cy="1508877"/>
                    </a:xfrm>
                    <a:prstGeom prst="rect">
                      <a:avLst/>
                    </a:prstGeom>
                    <a:noFill/>
                    <a:ln w="9525">
                      <a:noFill/>
                      <a:miter lim="800000"/>
                      <a:headEnd/>
                      <a:tailEnd/>
                    </a:ln>
                  </pic:spPr>
                </pic:pic>
              </a:graphicData>
            </a:graphic>
          </wp:inline>
        </w:drawing>
      </w:r>
    </w:p>
    <w:p w:rsidR="00B61CBD" w:rsidRDefault="00B61CBD">
      <w:pPr>
        <w:rPr>
          <w:rFonts w:ascii="Arial" w:hAnsi="Arial" w:cs="Arial"/>
        </w:rPr>
      </w:pPr>
      <w:r>
        <w:rPr>
          <w:rFonts w:ascii="Arial" w:hAnsi="Arial" w:cs="Arial"/>
        </w:rPr>
        <w:br w:type="page"/>
      </w:r>
    </w:p>
    <w:p w:rsidR="00A9125B" w:rsidRDefault="00A671BD">
      <w:pPr>
        <w:rPr>
          <w:rFonts w:ascii="Arial" w:hAnsi="Arial" w:cs="Arial"/>
        </w:rPr>
      </w:pPr>
      <w:r w:rsidRPr="00A671BD">
        <w:rPr>
          <w:noProof/>
          <w:lang w:val="es-EC" w:eastAsia="es-EC"/>
        </w:rPr>
        <w:lastRenderedPageBreak/>
        <w:drawing>
          <wp:inline distT="0" distB="0" distL="0" distR="0">
            <wp:extent cx="5361940" cy="5427980"/>
            <wp:effectExtent l="19050" t="0" r="0"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361940" cy="5427980"/>
                    </a:xfrm>
                    <a:prstGeom prst="rect">
                      <a:avLst/>
                    </a:prstGeom>
                    <a:noFill/>
                    <a:ln w="9525">
                      <a:noFill/>
                      <a:miter lim="800000"/>
                      <a:headEnd/>
                      <a:tailEnd/>
                    </a:ln>
                  </pic:spPr>
                </pic:pic>
              </a:graphicData>
            </a:graphic>
          </wp:inline>
        </w:drawing>
      </w: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rFonts w:ascii="Arial" w:hAnsi="Arial" w:cs="Arial"/>
        </w:rPr>
      </w:pPr>
    </w:p>
    <w:p w:rsidR="00A81B5A" w:rsidRDefault="00A81B5A">
      <w:pPr>
        <w:rPr>
          <w:noProof/>
          <w:lang w:val="es-EC" w:eastAsia="es-EC"/>
        </w:rPr>
      </w:pPr>
    </w:p>
    <w:p w:rsidR="00A9125B" w:rsidRDefault="00A9125B">
      <w:pPr>
        <w:rPr>
          <w:noProof/>
          <w:lang w:val="es-EC" w:eastAsia="es-EC"/>
        </w:rPr>
      </w:pPr>
    </w:p>
    <w:p w:rsidR="00A9125B" w:rsidRDefault="00A9125B">
      <w:pPr>
        <w:rPr>
          <w:noProof/>
          <w:lang w:val="es-EC" w:eastAsia="es-EC"/>
        </w:rPr>
      </w:pPr>
    </w:p>
    <w:p w:rsidR="00A9125B" w:rsidRDefault="00A9125B">
      <w:pPr>
        <w:rPr>
          <w:noProof/>
          <w:lang w:val="es-EC" w:eastAsia="es-EC"/>
        </w:rPr>
      </w:pPr>
    </w:p>
    <w:p w:rsidR="00A9125B" w:rsidRDefault="00A9125B">
      <w:pPr>
        <w:rPr>
          <w:noProof/>
          <w:lang w:val="es-EC" w:eastAsia="es-EC"/>
        </w:rPr>
      </w:pPr>
    </w:p>
    <w:p w:rsidR="00A9125B" w:rsidRDefault="00A9125B">
      <w:pPr>
        <w:rPr>
          <w:noProof/>
          <w:lang w:val="es-EC" w:eastAsia="es-EC"/>
        </w:rPr>
      </w:pPr>
    </w:p>
    <w:p w:rsidR="00A9125B" w:rsidRDefault="00A9125B">
      <w:pPr>
        <w:rPr>
          <w:noProof/>
          <w:lang w:val="es-EC" w:eastAsia="es-EC"/>
        </w:rPr>
      </w:pPr>
    </w:p>
    <w:p w:rsidR="00A9125B" w:rsidRDefault="00A9125B">
      <w:pPr>
        <w:rPr>
          <w:noProof/>
          <w:lang w:val="es-EC" w:eastAsia="es-EC"/>
        </w:rPr>
      </w:pPr>
    </w:p>
    <w:p w:rsidR="00A9125B" w:rsidRDefault="00A671BD">
      <w:pPr>
        <w:rPr>
          <w:rFonts w:ascii="Arial" w:hAnsi="Arial" w:cs="Arial"/>
        </w:rPr>
      </w:pPr>
      <w:r w:rsidRPr="00A671BD">
        <w:rPr>
          <w:noProof/>
          <w:lang w:val="es-EC" w:eastAsia="es-EC"/>
        </w:rPr>
        <w:lastRenderedPageBreak/>
        <w:drawing>
          <wp:inline distT="0" distB="0" distL="0" distR="0">
            <wp:extent cx="5402580" cy="3258890"/>
            <wp:effectExtent l="19050" t="0" r="762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402580" cy="3258890"/>
                    </a:xfrm>
                    <a:prstGeom prst="rect">
                      <a:avLst/>
                    </a:prstGeom>
                    <a:noFill/>
                    <a:ln w="9525">
                      <a:noFill/>
                      <a:miter lim="800000"/>
                      <a:headEnd/>
                      <a:tailEnd/>
                    </a:ln>
                  </pic:spPr>
                </pic:pic>
              </a:graphicData>
            </a:graphic>
          </wp:inline>
        </w:drawing>
      </w:r>
    </w:p>
    <w:p w:rsidR="00B61CBD" w:rsidRDefault="00B61CBD"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A81B5A" w:rsidRDefault="00A81B5A" w:rsidP="00B61CBD">
      <w:pPr>
        <w:shd w:val="clear" w:color="auto" w:fill="FFFFFF"/>
        <w:spacing w:before="100" w:beforeAutospacing="1" w:after="100" w:afterAutospacing="1" w:line="360" w:lineRule="auto"/>
        <w:rPr>
          <w:rFonts w:ascii="Arial" w:hAnsi="Arial" w:cs="Arial"/>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r w:rsidRPr="00B042A4">
        <w:rPr>
          <w:noProof/>
          <w:szCs w:val="32"/>
          <w:lang w:val="es-EC" w:eastAsia="es-EC"/>
        </w:rPr>
        <w:lastRenderedPageBreak/>
        <w:drawing>
          <wp:inline distT="0" distB="0" distL="0" distR="0">
            <wp:extent cx="5402580" cy="2916255"/>
            <wp:effectExtent l="19050" t="0" r="7620" b="0"/>
            <wp:docPr id="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402580" cy="2916255"/>
                    </a:xfrm>
                    <a:prstGeom prst="rect">
                      <a:avLst/>
                    </a:prstGeom>
                    <a:noFill/>
                    <a:ln w="9525">
                      <a:noFill/>
                      <a:miter lim="800000"/>
                      <a:headEnd/>
                      <a:tailEnd/>
                    </a:ln>
                  </pic:spPr>
                </pic:pic>
              </a:graphicData>
            </a:graphic>
          </wp:inline>
        </w:drawing>
      </w: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B042A4" w:rsidRDefault="00B042A4" w:rsidP="00B61CBD">
      <w:pPr>
        <w:shd w:val="clear" w:color="auto" w:fill="FFFFFF"/>
        <w:spacing w:before="100" w:beforeAutospacing="1" w:after="100" w:afterAutospacing="1" w:line="360" w:lineRule="auto"/>
        <w:rPr>
          <w:rFonts w:ascii="Arial" w:hAnsi="Arial" w:cs="Arial"/>
          <w:b/>
          <w:sz w:val="32"/>
          <w:szCs w:val="32"/>
        </w:rPr>
      </w:pPr>
    </w:p>
    <w:p w:rsidR="0003557C" w:rsidRPr="009C0076" w:rsidRDefault="000430D8" w:rsidP="00B61CBD">
      <w:pPr>
        <w:shd w:val="clear" w:color="auto" w:fill="FFFFFF"/>
        <w:spacing w:before="100" w:beforeAutospacing="1" w:after="100" w:afterAutospacing="1" w:line="360" w:lineRule="auto"/>
        <w:rPr>
          <w:rFonts w:ascii="Arial" w:hAnsi="Arial" w:cs="Arial"/>
          <w:b/>
          <w:sz w:val="32"/>
          <w:szCs w:val="32"/>
        </w:rPr>
      </w:pPr>
      <w:r w:rsidRPr="009C0076">
        <w:rPr>
          <w:rFonts w:ascii="Arial" w:hAnsi="Arial" w:cs="Arial"/>
          <w:b/>
          <w:sz w:val="32"/>
          <w:szCs w:val="32"/>
        </w:rPr>
        <w:lastRenderedPageBreak/>
        <w:t>I</w:t>
      </w:r>
      <w:r w:rsidR="0003557C" w:rsidRPr="009C0076">
        <w:rPr>
          <w:rFonts w:ascii="Arial" w:hAnsi="Arial" w:cs="Arial"/>
          <w:b/>
          <w:sz w:val="32"/>
          <w:szCs w:val="32"/>
        </w:rPr>
        <w:t>NTRODUCCIÓN</w:t>
      </w:r>
      <w:bookmarkEnd w:id="2"/>
    </w:p>
    <w:p w:rsidR="0003557C" w:rsidRPr="00E4784F" w:rsidRDefault="0003557C" w:rsidP="00F963A7">
      <w:pPr>
        <w:spacing w:line="360" w:lineRule="auto"/>
        <w:jc w:val="both"/>
        <w:rPr>
          <w:rFonts w:ascii="Arial" w:hAnsi="Arial" w:cs="Arial"/>
        </w:rPr>
      </w:pPr>
      <w:r w:rsidRPr="00E4784F">
        <w:rPr>
          <w:rFonts w:ascii="Arial" w:hAnsi="Arial" w:cs="Arial"/>
        </w:rPr>
        <w:t>Los nuevos cambios decretados en el país, en la restricción de</w:t>
      </w:r>
      <w:r w:rsidR="009B62D1">
        <w:rPr>
          <w:rFonts w:ascii="Arial" w:hAnsi="Arial" w:cs="Arial"/>
        </w:rPr>
        <w:t xml:space="preserve">l cupo </w:t>
      </w:r>
      <w:r w:rsidRPr="00E4784F">
        <w:rPr>
          <w:rFonts w:ascii="Arial" w:hAnsi="Arial" w:cs="Arial"/>
        </w:rPr>
        <w:t xml:space="preserve">de importaciones han llevado al sector automotriz a definir estrategias de reducción de costos a corto plazo. Evitando los gastos innecesarios, se tendrán los recursos para afrontar cualquier política gubernamental y poder sostenerse ante la competencia. </w:t>
      </w:r>
    </w:p>
    <w:p w:rsidR="0003557C" w:rsidRPr="00E4784F" w:rsidRDefault="0003557C" w:rsidP="00F963A7">
      <w:pPr>
        <w:pStyle w:val="Textoindependiente"/>
        <w:spacing w:line="360" w:lineRule="auto"/>
        <w:jc w:val="both"/>
        <w:rPr>
          <w:rFonts w:ascii="Arial" w:hAnsi="Arial" w:cs="Arial"/>
          <w:sz w:val="24"/>
          <w:szCs w:val="24"/>
        </w:rPr>
      </w:pPr>
    </w:p>
    <w:p w:rsidR="0003557C" w:rsidRPr="00E4784F" w:rsidRDefault="0003557C" w:rsidP="00F963A7">
      <w:pPr>
        <w:pStyle w:val="Textoindependiente"/>
        <w:spacing w:line="360" w:lineRule="auto"/>
        <w:jc w:val="both"/>
        <w:rPr>
          <w:rFonts w:ascii="Arial" w:hAnsi="Arial" w:cs="Arial"/>
          <w:sz w:val="24"/>
          <w:szCs w:val="24"/>
        </w:rPr>
      </w:pPr>
      <w:r w:rsidRPr="00E4784F">
        <w:rPr>
          <w:rFonts w:ascii="Arial" w:hAnsi="Arial" w:cs="Arial"/>
          <w:sz w:val="24"/>
          <w:szCs w:val="24"/>
        </w:rPr>
        <w:t>Lograr una mayor participación en el mercado, aumentar los niveles de rentabilidad sobre la inversión, generar mayor valor agregado por empleado y mejores respuesta de satisfacción por parte de los clientes, implica trabajar sobre tres ejes fundamentales que están interrelacionados entre sí, ellos son costo, calidad y entrega.</w:t>
      </w:r>
    </w:p>
    <w:p w:rsidR="0003557C" w:rsidRPr="00E4784F" w:rsidRDefault="0003557C" w:rsidP="00F963A7">
      <w:pPr>
        <w:pStyle w:val="Textoindependiente"/>
        <w:spacing w:line="360" w:lineRule="auto"/>
        <w:jc w:val="both"/>
        <w:rPr>
          <w:rFonts w:ascii="Arial" w:hAnsi="Arial" w:cs="Arial"/>
          <w:sz w:val="24"/>
          <w:szCs w:val="24"/>
        </w:rPr>
      </w:pPr>
    </w:p>
    <w:p w:rsidR="0003557C" w:rsidRPr="00E4784F" w:rsidRDefault="0003557C" w:rsidP="00F963A7">
      <w:pPr>
        <w:pStyle w:val="Textoindependiente"/>
        <w:spacing w:line="360" w:lineRule="auto"/>
        <w:jc w:val="both"/>
        <w:rPr>
          <w:rFonts w:ascii="Arial" w:hAnsi="Arial" w:cs="Arial"/>
          <w:sz w:val="24"/>
          <w:szCs w:val="24"/>
        </w:rPr>
      </w:pPr>
      <w:r w:rsidRPr="00E4784F">
        <w:rPr>
          <w:rFonts w:ascii="Arial" w:hAnsi="Arial" w:cs="Arial"/>
          <w:sz w:val="24"/>
          <w:szCs w:val="24"/>
        </w:rPr>
        <w:t xml:space="preserve">Pero para que los programas de reducción de costos puedan ser eficientes es necesario contar con el compromiso de la gerencia para asegurar la conveniencia, adecuación y mejora continua. </w:t>
      </w:r>
    </w:p>
    <w:p w:rsidR="00F74A5C" w:rsidRDefault="00F74A5C" w:rsidP="00F963A7">
      <w:pPr>
        <w:pStyle w:val="Textoindependiente"/>
        <w:spacing w:line="360" w:lineRule="auto"/>
        <w:jc w:val="both"/>
        <w:rPr>
          <w:rFonts w:ascii="Arial" w:hAnsi="Arial" w:cs="Arial"/>
          <w:sz w:val="24"/>
          <w:szCs w:val="24"/>
        </w:rPr>
      </w:pPr>
    </w:p>
    <w:p w:rsidR="0003557C" w:rsidRPr="00E4784F" w:rsidRDefault="0003557C" w:rsidP="00F963A7">
      <w:pPr>
        <w:pStyle w:val="Textoindependiente"/>
        <w:spacing w:line="360" w:lineRule="auto"/>
        <w:jc w:val="both"/>
        <w:rPr>
          <w:rFonts w:ascii="Arial" w:hAnsi="Arial" w:cs="Arial"/>
          <w:sz w:val="24"/>
          <w:szCs w:val="24"/>
        </w:rPr>
      </w:pPr>
      <w:r w:rsidRPr="00E4784F">
        <w:rPr>
          <w:rFonts w:ascii="Arial" w:hAnsi="Arial" w:cs="Arial"/>
          <w:sz w:val="24"/>
          <w:szCs w:val="24"/>
        </w:rPr>
        <w:t xml:space="preserve">Las reuniones de revisión deben ser convocadas con el propósito de obtener una retroalimentación óptima y representativa, a fin de minimizar deficiencias en la implementación de acciones. No solo basta con llevar a cabo reuniones de Estados Financieros y determinar que estamos excedidos en el Presupuesto sin llevar a cabo ninguna solución. </w:t>
      </w:r>
    </w:p>
    <w:p w:rsidR="0003557C" w:rsidRPr="00E4784F" w:rsidRDefault="0003557C" w:rsidP="00F963A7">
      <w:pPr>
        <w:pStyle w:val="Textoindependiente"/>
        <w:spacing w:line="360" w:lineRule="auto"/>
        <w:jc w:val="both"/>
        <w:rPr>
          <w:rFonts w:ascii="Arial" w:hAnsi="Arial" w:cs="Arial"/>
          <w:sz w:val="24"/>
          <w:szCs w:val="24"/>
        </w:rPr>
      </w:pPr>
    </w:p>
    <w:p w:rsidR="0003557C" w:rsidRDefault="0003557C" w:rsidP="00F963A7">
      <w:pPr>
        <w:pStyle w:val="Textoindependiente"/>
        <w:spacing w:line="360" w:lineRule="auto"/>
        <w:jc w:val="both"/>
        <w:rPr>
          <w:rFonts w:ascii="Arial" w:hAnsi="Arial" w:cs="Arial"/>
          <w:sz w:val="24"/>
          <w:szCs w:val="24"/>
        </w:rPr>
      </w:pPr>
      <w:r w:rsidRPr="00E4784F">
        <w:rPr>
          <w:rFonts w:ascii="Arial" w:hAnsi="Arial" w:cs="Arial"/>
          <w:sz w:val="24"/>
          <w:szCs w:val="24"/>
        </w:rPr>
        <w:t>Hay que definir una meta de reducción de costos, que puede ser considera</w:t>
      </w:r>
      <w:r w:rsidR="00A50C81">
        <w:rPr>
          <w:rFonts w:ascii="Arial" w:hAnsi="Arial" w:cs="Arial"/>
          <w:sz w:val="24"/>
          <w:szCs w:val="24"/>
        </w:rPr>
        <w:t>da satisfactoria</w:t>
      </w:r>
      <w:r w:rsidR="007E13F2">
        <w:rPr>
          <w:rFonts w:ascii="Arial" w:hAnsi="Arial" w:cs="Arial"/>
          <w:sz w:val="24"/>
          <w:szCs w:val="24"/>
        </w:rPr>
        <w:t xml:space="preserve"> en un momento</w:t>
      </w:r>
      <w:r w:rsidR="00A50C81">
        <w:rPr>
          <w:rFonts w:ascii="Arial" w:hAnsi="Arial" w:cs="Arial"/>
          <w:sz w:val="24"/>
          <w:szCs w:val="24"/>
        </w:rPr>
        <w:t>, para luego monitorearla</w:t>
      </w:r>
      <w:r w:rsidR="00951FFE">
        <w:rPr>
          <w:rFonts w:ascii="Arial" w:hAnsi="Arial" w:cs="Arial"/>
          <w:sz w:val="24"/>
          <w:szCs w:val="24"/>
        </w:rPr>
        <w:t xml:space="preserve"> </w:t>
      </w:r>
      <w:r w:rsidRPr="00E4784F">
        <w:rPr>
          <w:rFonts w:ascii="Arial" w:hAnsi="Arial" w:cs="Arial"/>
          <w:sz w:val="24"/>
          <w:szCs w:val="24"/>
        </w:rPr>
        <w:t>y mejorarlo continuam</w:t>
      </w:r>
      <w:r w:rsidR="00951FFE">
        <w:rPr>
          <w:rFonts w:ascii="Arial" w:hAnsi="Arial" w:cs="Arial"/>
          <w:sz w:val="24"/>
          <w:szCs w:val="24"/>
        </w:rPr>
        <w:t>ente, logrando mejores niveles financieros.</w:t>
      </w:r>
    </w:p>
    <w:p w:rsidR="007E13F2" w:rsidRPr="00E4784F" w:rsidRDefault="007E13F2" w:rsidP="00F963A7">
      <w:pPr>
        <w:pStyle w:val="Textoindependiente"/>
        <w:spacing w:line="360" w:lineRule="auto"/>
        <w:jc w:val="both"/>
        <w:rPr>
          <w:rFonts w:ascii="Arial" w:hAnsi="Arial" w:cs="Arial"/>
          <w:sz w:val="24"/>
          <w:szCs w:val="24"/>
        </w:rPr>
      </w:pPr>
    </w:p>
    <w:p w:rsidR="0003557C" w:rsidRPr="00E4784F" w:rsidRDefault="0003557C" w:rsidP="00F963A7">
      <w:pPr>
        <w:pStyle w:val="Textoindependiente"/>
        <w:spacing w:line="360" w:lineRule="auto"/>
        <w:jc w:val="both"/>
        <w:rPr>
          <w:rFonts w:ascii="Arial" w:hAnsi="Arial" w:cs="Arial"/>
          <w:sz w:val="24"/>
          <w:szCs w:val="24"/>
        </w:rPr>
      </w:pPr>
      <w:r w:rsidRPr="00E4784F">
        <w:rPr>
          <w:rFonts w:ascii="Arial" w:hAnsi="Arial" w:cs="Arial"/>
          <w:sz w:val="24"/>
          <w:szCs w:val="24"/>
        </w:rPr>
        <w:t xml:space="preserve">La mejora continua aplicada </w:t>
      </w:r>
      <w:r w:rsidR="00951FFE">
        <w:rPr>
          <w:rFonts w:ascii="Arial" w:hAnsi="Arial" w:cs="Arial"/>
          <w:sz w:val="24"/>
          <w:szCs w:val="24"/>
        </w:rPr>
        <w:t>debe estar</w:t>
      </w:r>
      <w:r w:rsidRPr="00E4784F">
        <w:rPr>
          <w:rFonts w:ascii="Arial" w:hAnsi="Arial" w:cs="Arial"/>
          <w:sz w:val="24"/>
          <w:szCs w:val="24"/>
        </w:rPr>
        <w:t xml:space="preserve"> basada en realizar cambios necesarios donde se detecten oportunidades</w:t>
      </w:r>
      <w:r w:rsidR="00C77695">
        <w:rPr>
          <w:rFonts w:ascii="Arial" w:hAnsi="Arial" w:cs="Arial"/>
          <w:sz w:val="24"/>
          <w:szCs w:val="24"/>
        </w:rPr>
        <w:t xml:space="preserve"> de mejora.</w:t>
      </w:r>
    </w:p>
    <w:p w:rsidR="0003557C" w:rsidRDefault="0003557C" w:rsidP="00F963A7">
      <w:pPr>
        <w:pStyle w:val="Textoindependiente"/>
        <w:spacing w:line="360" w:lineRule="auto"/>
        <w:jc w:val="both"/>
        <w:rPr>
          <w:rFonts w:ascii="Arial" w:hAnsi="Arial" w:cs="Arial"/>
          <w:sz w:val="24"/>
          <w:szCs w:val="24"/>
          <w:lang w:val="es-EC" w:eastAsia="en-US"/>
        </w:rPr>
      </w:pPr>
      <w:r w:rsidRPr="00E4784F">
        <w:rPr>
          <w:rFonts w:ascii="Arial" w:hAnsi="Arial" w:cs="Arial"/>
          <w:sz w:val="24"/>
          <w:szCs w:val="24"/>
        </w:rPr>
        <w:t>Ya que la únic</w:t>
      </w:r>
      <w:r w:rsidR="00A50C81">
        <w:rPr>
          <w:rFonts w:ascii="Arial" w:hAnsi="Arial" w:cs="Arial"/>
          <w:sz w:val="24"/>
          <w:szCs w:val="24"/>
        </w:rPr>
        <w:t>a forma de evaluar resultados es</w:t>
      </w:r>
      <w:r w:rsidRPr="00E4784F">
        <w:rPr>
          <w:rFonts w:ascii="Arial" w:hAnsi="Arial" w:cs="Arial"/>
          <w:sz w:val="24"/>
          <w:szCs w:val="24"/>
        </w:rPr>
        <w:t xml:space="preserve"> con estrategias, más no solo </w:t>
      </w:r>
      <w:r w:rsidRPr="00E4784F">
        <w:rPr>
          <w:rFonts w:ascii="Arial" w:hAnsi="Arial" w:cs="Arial"/>
          <w:sz w:val="24"/>
          <w:szCs w:val="24"/>
          <w:lang w:val="es-EC" w:eastAsia="en-US"/>
        </w:rPr>
        <w:t xml:space="preserve">analizando números que no permitan tomar acciones preventivas. </w:t>
      </w:r>
    </w:p>
    <w:p w:rsidR="008360C6" w:rsidRPr="008360C6" w:rsidRDefault="008360C6" w:rsidP="00F963A7">
      <w:pPr>
        <w:spacing w:line="360" w:lineRule="auto"/>
        <w:jc w:val="both"/>
        <w:rPr>
          <w:rFonts w:ascii="Arial" w:eastAsia="Times New Roman" w:hAnsi="Arial" w:cs="Arial"/>
          <w:lang w:val="es-MX"/>
        </w:rPr>
      </w:pPr>
      <w:r w:rsidRPr="008360C6">
        <w:rPr>
          <w:rFonts w:ascii="Arial" w:eastAsia="Times New Roman" w:hAnsi="Arial" w:cs="Arial"/>
          <w:lang w:val="es-MX"/>
        </w:rPr>
        <w:lastRenderedPageBreak/>
        <w:t>Al respecto Reyes  (2009), comenta: “</w:t>
      </w:r>
      <w:r w:rsidRPr="008360C6">
        <w:rPr>
          <w:rFonts w:ascii="Arial" w:eastAsia="Times New Roman" w:hAnsi="Arial" w:cs="Arial"/>
          <w:b/>
          <w:lang w:val="es-MX"/>
        </w:rPr>
        <w:t xml:space="preserve">por medio de la metodología </w:t>
      </w:r>
      <w:proofErr w:type="spellStart"/>
      <w:r w:rsidRPr="008360C6">
        <w:rPr>
          <w:rFonts w:ascii="Arial" w:eastAsia="Times New Roman" w:hAnsi="Arial" w:cs="Arial"/>
          <w:b/>
          <w:lang w:val="es-MX"/>
        </w:rPr>
        <w:t>Kaizen</w:t>
      </w:r>
      <w:proofErr w:type="spellEnd"/>
      <w:r w:rsidRPr="008360C6">
        <w:rPr>
          <w:rFonts w:ascii="Arial" w:eastAsia="Times New Roman" w:hAnsi="Arial" w:cs="Arial"/>
          <w:b/>
          <w:lang w:val="es-MX"/>
        </w:rPr>
        <w:t>, se establece un plan de acción para la eliminación de las causas críticas. Este plan debe incluir alternativa para las posibles acciones</w:t>
      </w:r>
      <w:r w:rsidRPr="00045F31">
        <w:rPr>
          <w:rFonts w:ascii="Arial" w:eastAsia="Times New Roman" w:hAnsi="Arial" w:cs="Arial"/>
          <w:lang w:val="es-MX"/>
        </w:rPr>
        <w:t>”</w:t>
      </w:r>
      <w:r w:rsidR="00045F31" w:rsidRPr="00045F31">
        <w:rPr>
          <w:rFonts w:ascii="Arial" w:eastAsia="Times New Roman" w:hAnsi="Arial" w:cs="Arial"/>
          <w:lang w:val="es-MX"/>
        </w:rPr>
        <w:t xml:space="preserve">. </w:t>
      </w:r>
      <w:proofErr w:type="gramStart"/>
      <w:r w:rsidR="0003712A" w:rsidRPr="00045F31">
        <w:rPr>
          <w:rFonts w:ascii="Arial" w:eastAsia="Times New Roman" w:hAnsi="Arial" w:cs="Arial"/>
          <w:lang w:val="es-MX"/>
        </w:rPr>
        <w:t>[</w:t>
      </w:r>
      <w:r w:rsidR="0003712A">
        <w:rPr>
          <w:rFonts w:ascii="Arial" w:eastAsia="Times New Roman" w:hAnsi="Arial" w:cs="Arial"/>
          <w:lang w:val="es-MX"/>
        </w:rPr>
        <w:t xml:space="preserve"> </w:t>
      </w:r>
      <w:r w:rsidR="0003298E">
        <w:rPr>
          <w:rFonts w:ascii="Arial" w:eastAsia="Times New Roman" w:hAnsi="Arial" w:cs="Arial"/>
          <w:lang w:val="es-MX"/>
        </w:rPr>
        <w:t>1</w:t>
      </w:r>
      <w:proofErr w:type="gramEnd"/>
      <w:r w:rsidR="0003298E">
        <w:rPr>
          <w:rFonts w:ascii="Arial" w:eastAsia="Times New Roman" w:hAnsi="Arial" w:cs="Arial"/>
          <w:lang w:val="es-MX"/>
        </w:rPr>
        <w:t xml:space="preserve"> ]</w:t>
      </w:r>
    </w:p>
    <w:p w:rsidR="008360C6" w:rsidRDefault="008360C6" w:rsidP="00F963A7">
      <w:pPr>
        <w:pStyle w:val="Textoindependiente"/>
        <w:spacing w:line="360" w:lineRule="auto"/>
        <w:jc w:val="both"/>
        <w:rPr>
          <w:rFonts w:ascii="Arial" w:hAnsi="Arial" w:cs="Arial"/>
          <w:sz w:val="24"/>
          <w:szCs w:val="24"/>
        </w:rPr>
      </w:pPr>
    </w:p>
    <w:p w:rsidR="0003557C" w:rsidRDefault="00086665" w:rsidP="00F963A7">
      <w:pPr>
        <w:pStyle w:val="Textoindependiente"/>
        <w:spacing w:line="360" w:lineRule="auto"/>
        <w:jc w:val="both"/>
        <w:rPr>
          <w:rFonts w:ascii="Arial" w:hAnsi="Arial" w:cs="Arial"/>
          <w:sz w:val="24"/>
          <w:szCs w:val="24"/>
        </w:rPr>
      </w:pPr>
      <w:r>
        <w:rPr>
          <w:rFonts w:ascii="Arial" w:hAnsi="Arial" w:cs="Arial"/>
          <w:sz w:val="24"/>
          <w:szCs w:val="24"/>
        </w:rPr>
        <w:t>Además se levantarán y validará</w:t>
      </w:r>
      <w:r w:rsidR="0003557C" w:rsidRPr="00E4784F">
        <w:rPr>
          <w:rFonts w:ascii="Arial" w:hAnsi="Arial" w:cs="Arial"/>
          <w:sz w:val="24"/>
          <w:szCs w:val="24"/>
        </w:rPr>
        <w:t>n las actividades que se realiza</w:t>
      </w:r>
      <w:r w:rsidR="00326988">
        <w:rPr>
          <w:rFonts w:ascii="Arial" w:hAnsi="Arial" w:cs="Arial"/>
          <w:sz w:val="24"/>
          <w:szCs w:val="24"/>
        </w:rPr>
        <w:t xml:space="preserve">rán </w:t>
      </w:r>
      <w:r w:rsidR="0003557C" w:rsidRPr="00E4784F">
        <w:rPr>
          <w:rFonts w:ascii="Arial" w:hAnsi="Arial" w:cs="Arial"/>
          <w:sz w:val="24"/>
          <w:szCs w:val="24"/>
        </w:rPr>
        <w:t>en las difere</w:t>
      </w:r>
      <w:r w:rsidR="00073CF3">
        <w:rPr>
          <w:rFonts w:ascii="Arial" w:hAnsi="Arial" w:cs="Arial"/>
          <w:sz w:val="24"/>
          <w:szCs w:val="24"/>
        </w:rPr>
        <w:t xml:space="preserve">ntes operaciones, donde </w:t>
      </w:r>
      <w:r w:rsidR="007E13F2">
        <w:rPr>
          <w:rFonts w:ascii="Arial" w:hAnsi="Arial" w:cs="Arial"/>
          <w:sz w:val="24"/>
          <w:szCs w:val="24"/>
        </w:rPr>
        <w:t xml:space="preserve">se </w:t>
      </w:r>
      <w:r w:rsidR="0003557C" w:rsidRPr="00E4784F">
        <w:rPr>
          <w:rFonts w:ascii="Arial" w:hAnsi="Arial" w:cs="Arial"/>
          <w:sz w:val="24"/>
          <w:szCs w:val="24"/>
        </w:rPr>
        <w:t xml:space="preserve">definirán </w:t>
      </w:r>
      <w:r w:rsidR="009E3D9A">
        <w:rPr>
          <w:rFonts w:ascii="Arial" w:hAnsi="Arial" w:cs="Arial"/>
          <w:sz w:val="24"/>
          <w:szCs w:val="24"/>
        </w:rPr>
        <w:t xml:space="preserve">los </w:t>
      </w:r>
      <w:r w:rsidR="0003557C" w:rsidRPr="00E4784F">
        <w:rPr>
          <w:rFonts w:ascii="Arial" w:hAnsi="Arial" w:cs="Arial"/>
          <w:sz w:val="24"/>
          <w:szCs w:val="24"/>
        </w:rPr>
        <w:t xml:space="preserve">objetivos financieros para luego monitorear sus resultados esperando alcanzar las metas planteadas. </w:t>
      </w:r>
    </w:p>
    <w:p w:rsidR="00326988" w:rsidRPr="00E4784F" w:rsidRDefault="00326988" w:rsidP="00E4784F">
      <w:pPr>
        <w:pStyle w:val="Textoindependiente"/>
        <w:spacing w:line="360" w:lineRule="auto"/>
        <w:jc w:val="both"/>
        <w:rPr>
          <w:rFonts w:ascii="Arial" w:hAnsi="Arial" w:cs="Arial"/>
          <w:sz w:val="24"/>
          <w:szCs w:val="24"/>
        </w:rPr>
      </w:pPr>
    </w:p>
    <w:p w:rsidR="00E155A9" w:rsidRDefault="0003557C" w:rsidP="00E4784F">
      <w:pPr>
        <w:pStyle w:val="Textoindependiente"/>
        <w:spacing w:line="360" w:lineRule="auto"/>
        <w:jc w:val="both"/>
        <w:rPr>
          <w:rFonts w:ascii="Arial" w:hAnsi="Arial" w:cs="Arial"/>
          <w:sz w:val="24"/>
          <w:szCs w:val="24"/>
        </w:rPr>
      </w:pPr>
      <w:r w:rsidRPr="00E4784F">
        <w:rPr>
          <w:rFonts w:ascii="Arial" w:hAnsi="Arial" w:cs="Arial"/>
          <w:sz w:val="24"/>
          <w:szCs w:val="24"/>
        </w:rPr>
        <w:t>Dentro de las alternativas de mejora definidas se iniciará reduciendo los costos de los servicios básicos que comprenden agua, luz y teléfono. Luego pasaremos a reducir los gastos de cafetería y limpieza</w:t>
      </w:r>
      <w:r w:rsidR="00A50C81">
        <w:rPr>
          <w:rFonts w:ascii="Arial" w:hAnsi="Arial" w:cs="Arial"/>
          <w:sz w:val="24"/>
          <w:szCs w:val="24"/>
        </w:rPr>
        <w:t>; e</w:t>
      </w:r>
      <w:r w:rsidRPr="00E4784F">
        <w:rPr>
          <w:rFonts w:ascii="Arial" w:hAnsi="Arial" w:cs="Arial"/>
          <w:sz w:val="24"/>
          <w:szCs w:val="24"/>
        </w:rPr>
        <w:t xml:space="preserve">valuaremos y revaluaremos a los proveedores actuales, hasta seleccionar un solo proveedor ya que se </w:t>
      </w:r>
      <w:r w:rsidR="007E13F2">
        <w:rPr>
          <w:rFonts w:ascii="Arial" w:hAnsi="Arial" w:cs="Arial"/>
          <w:sz w:val="24"/>
          <w:szCs w:val="24"/>
        </w:rPr>
        <w:t xml:space="preserve">contaba con </w:t>
      </w:r>
      <w:r w:rsidRPr="00E4784F">
        <w:rPr>
          <w:rFonts w:ascii="Arial" w:hAnsi="Arial" w:cs="Arial"/>
          <w:sz w:val="24"/>
          <w:szCs w:val="24"/>
        </w:rPr>
        <w:t>15 proveedores.</w:t>
      </w:r>
      <w:r w:rsidR="007C03E7">
        <w:rPr>
          <w:rFonts w:ascii="Arial" w:hAnsi="Arial" w:cs="Arial"/>
          <w:sz w:val="24"/>
          <w:szCs w:val="24"/>
        </w:rPr>
        <w:t xml:space="preserve"> Se espera contar con un solo proveedor a efectos de negociar precios corporativos</w:t>
      </w:r>
      <w:r w:rsidR="002B64D5">
        <w:rPr>
          <w:rFonts w:ascii="Arial" w:hAnsi="Arial" w:cs="Arial"/>
          <w:sz w:val="24"/>
          <w:szCs w:val="24"/>
        </w:rPr>
        <w:t xml:space="preserve"> para la </w:t>
      </w:r>
      <w:r w:rsidR="007C03E7">
        <w:rPr>
          <w:rFonts w:ascii="Arial" w:hAnsi="Arial" w:cs="Arial"/>
          <w:sz w:val="24"/>
          <w:szCs w:val="24"/>
        </w:rPr>
        <w:t>distribu</w:t>
      </w:r>
      <w:r w:rsidR="002B64D5">
        <w:rPr>
          <w:rFonts w:ascii="Arial" w:hAnsi="Arial" w:cs="Arial"/>
          <w:sz w:val="24"/>
          <w:szCs w:val="24"/>
        </w:rPr>
        <w:t xml:space="preserve">ción </w:t>
      </w:r>
      <w:r w:rsidR="00E155A9">
        <w:rPr>
          <w:rFonts w:ascii="Arial" w:hAnsi="Arial" w:cs="Arial"/>
          <w:sz w:val="24"/>
          <w:szCs w:val="24"/>
        </w:rPr>
        <w:t xml:space="preserve">de los insumos </w:t>
      </w:r>
      <w:r w:rsidR="007C03E7">
        <w:rPr>
          <w:rFonts w:ascii="Arial" w:hAnsi="Arial" w:cs="Arial"/>
          <w:sz w:val="24"/>
          <w:szCs w:val="24"/>
        </w:rPr>
        <w:t>en cada una de las agencias</w:t>
      </w:r>
      <w:r w:rsidR="00E155A9">
        <w:rPr>
          <w:rFonts w:ascii="Arial" w:hAnsi="Arial" w:cs="Arial"/>
          <w:sz w:val="24"/>
          <w:szCs w:val="24"/>
        </w:rPr>
        <w:t>.</w:t>
      </w:r>
    </w:p>
    <w:p w:rsidR="00E155A9" w:rsidRDefault="00E155A9" w:rsidP="00E4784F">
      <w:pPr>
        <w:pStyle w:val="Textoindependiente"/>
        <w:spacing w:line="360" w:lineRule="auto"/>
        <w:jc w:val="both"/>
        <w:rPr>
          <w:rFonts w:ascii="Arial" w:hAnsi="Arial" w:cs="Arial"/>
          <w:sz w:val="24"/>
          <w:szCs w:val="24"/>
        </w:rPr>
      </w:pPr>
    </w:p>
    <w:p w:rsidR="0003557C" w:rsidRPr="00E4784F" w:rsidRDefault="0003557C" w:rsidP="00E4784F">
      <w:pPr>
        <w:pStyle w:val="Textoindependiente"/>
        <w:spacing w:line="360" w:lineRule="auto"/>
        <w:jc w:val="both"/>
        <w:rPr>
          <w:rFonts w:ascii="Arial" w:hAnsi="Arial" w:cs="Arial"/>
          <w:sz w:val="24"/>
          <w:szCs w:val="24"/>
        </w:rPr>
      </w:pPr>
      <w:r w:rsidRPr="00E4784F">
        <w:rPr>
          <w:rFonts w:ascii="Arial" w:hAnsi="Arial" w:cs="Arial"/>
          <w:sz w:val="24"/>
          <w:szCs w:val="24"/>
        </w:rPr>
        <w:t>Se creará una base de datos para definir los productos de alta rotación y se buscará</w:t>
      </w:r>
      <w:r w:rsidR="007E13F2">
        <w:rPr>
          <w:rFonts w:ascii="Arial" w:hAnsi="Arial" w:cs="Arial"/>
          <w:sz w:val="24"/>
          <w:szCs w:val="24"/>
        </w:rPr>
        <w:t xml:space="preserve"> que </w:t>
      </w:r>
      <w:r w:rsidRPr="00E4784F">
        <w:rPr>
          <w:rFonts w:ascii="Arial" w:hAnsi="Arial" w:cs="Arial"/>
          <w:sz w:val="24"/>
          <w:szCs w:val="24"/>
        </w:rPr>
        <w:t xml:space="preserve">el nuevo proveedor ofrezca un valor agregado </w:t>
      </w:r>
      <w:r w:rsidR="00E155A9">
        <w:rPr>
          <w:rFonts w:ascii="Arial" w:hAnsi="Arial" w:cs="Arial"/>
          <w:sz w:val="24"/>
          <w:szCs w:val="24"/>
        </w:rPr>
        <w:t xml:space="preserve">para </w:t>
      </w:r>
      <w:r w:rsidRPr="00E4784F">
        <w:rPr>
          <w:rFonts w:ascii="Arial" w:hAnsi="Arial" w:cs="Arial"/>
          <w:sz w:val="24"/>
          <w:szCs w:val="24"/>
        </w:rPr>
        <w:t>el control del gasto. Para lo cual se desarrollará un portal virtual que permita a los usuarios realizar en línea sus pedidos</w:t>
      </w:r>
      <w:r w:rsidR="007E13F2">
        <w:rPr>
          <w:rFonts w:ascii="Arial" w:hAnsi="Arial" w:cs="Arial"/>
          <w:sz w:val="24"/>
          <w:szCs w:val="24"/>
        </w:rPr>
        <w:t>,</w:t>
      </w:r>
      <w:r w:rsidR="00A50C81">
        <w:rPr>
          <w:rFonts w:ascii="Arial" w:hAnsi="Arial" w:cs="Arial"/>
          <w:sz w:val="24"/>
          <w:szCs w:val="24"/>
        </w:rPr>
        <w:t xml:space="preserve"> así se ganará</w:t>
      </w:r>
      <w:r w:rsidRPr="00E4784F">
        <w:rPr>
          <w:rFonts w:ascii="Arial" w:hAnsi="Arial" w:cs="Arial"/>
          <w:sz w:val="24"/>
          <w:szCs w:val="24"/>
        </w:rPr>
        <w:t xml:space="preserve"> eficiencia en tiempos. Además se asignará cupos presupuestarios a cada área para </w:t>
      </w:r>
      <w:r w:rsidR="007E13F2">
        <w:rPr>
          <w:rFonts w:ascii="Arial" w:hAnsi="Arial" w:cs="Arial"/>
          <w:sz w:val="24"/>
          <w:szCs w:val="24"/>
        </w:rPr>
        <w:t>control de los costos</w:t>
      </w:r>
      <w:r w:rsidRPr="00E4784F">
        <w:rPr>
          <w:rFonts w:ascii="Arial" w:hAnsi="Arial" w:cs="Arial"/>
          <w:sz w:val="24"/>
          <w:szCs w:val="24"/>
        </w:rPr>
        <w:t>, si el área se excediera del límite asigna</w:t>
      </w:r>
      <w:r w:rsidR="00086665">
        <w:rPr>
          <w:rFonts w:ascii="Arial" w:hAnsi="Arial" w:cs="Arial"/>
          <w:sz w:val="24"/>
          <w:szCs w:val="24"/>
        </w:rPr>
        <w:t>do no se despachará</w:t>
      </w:r>
      <w:r w:rsidRPr="00E4784F">
        <w:rPr>
          <w:rFonts w:ascii="Arial" w:hAnsi="Arial" w:cs="Arial"/>
          <w:sz w:val="24"/>
          <w:szCs w:val="24"/>
        </w:rPr>
        <w:t xml:space="preserve"> el pedido. </w:t>
      </w:r>
      <w:r w:rsidR="0016125B">
        <w:rPr>
          <w:rFonts w:ascii="Arial" w:hAnsi="Arial" w:cs="Arial"/>
          <w:sz w:val="24"/>
          <w:szCs w:val="24"/>
        </w:rPr>
        <w:t xml:space="preserve">En caso de no abastecer el cupo asignado los usuarios deberán presentar los justificativos para extender el presupuesto para </w:t>
      </w:r>
      <w:r w:rsidR="00295FB6">
        <w:rPr>
          <w:rFonts w:ascii="Arial" w:hAnsi="Arial" w:cs="Arial"/>
          <w:sz w:val="24"/>
          <w:szCs w:val="24"/>
        </w:rPr>
        <w:t xml:space="preserve">no paralizar </w:t>
      </w:r>
      <w:r w:rsidR="0016125B">
        <w:rPr>
          <w:rFonts w:ascii="Arial" w:hAnsi="Arial" w:cs="Arial"/>
          <w:sz w:val="24"/>
          <w:szCs w:val="24"/>
        </w:rPr>
        <w:t xml:space="preserve">su operación. Las compras se planificarán </w:t>
      </w:r>
      <w:r w:rsidRPr="00E4784F">
        <w:rPr>
          <w:rFonts w:ascii="Arial" w:hAnsi="Arial" w:cs="Arial"/>
          <w:sz w:val="24"/>
          <w:szCs w:val="24"/>
        </w:rPr>
        <w:t>las últimas semanas de cada mes, así los cinco primeros días de</w:t>
      </w:r>
      <w:r w:rsidR="00E155A9">
        <w:rPr>
          <w:rFonts w:ascii="Arial" w:hAnsi="Arial" w:cs="Arial"/>
          <w:sz w:val="24"/>
          <w:szCs w:val="24"/>
        </w:rPr>
        <w:t xml:space="preserve">l siguiente </w:t>
      </w:r>
      <w:r w:rsidRPr="00E4784F">
        <w:rPr>
          <w:rFonts w:ascii="Arial" w:hAnsi="Arial" w:cs="Arial"/>
          <w:sz w:val="24"/>
          <w:szCs w:val="24"/>
        </w:rPr>
        <w:t>mes se tendrá</w:t>
      </w:r>
      <w:r w:rsidR="00A50C81">
        <w:rPr>
          <w:rFonts w:ascii="Arial" w:hAnsi="Arial" w:cs="Arial"/>
          <w:sz w:val="24"/>
          <w:szCs w:val="24"/>
        </w:rPr>
        <w:t>n</w:t>
      </w:r>
      <w:r w:rsidRPr="00E4784F">
        <w:rPr>
          <w:rFonts w:ascii="Arial" w:hAnsi="Arial" w:cs="Arial"/>
          <w:sz w:val="24"/>
          <w:szCs w:val="24"/>
        </w:rPr>
        <w:t xml:space="preserve"> los insumos. </w:t>
      </w:r>
    </w:p>
    <w:p w:rsidR="0003557C" w:rsidRPr="00E4784F" w:rsidRDefault="00772576" w:rsidP="00E4784F">
      <w:pPr>
        <w:pStyle w:val="Textoindependiente"/>
        <w:spacing w:line="360" w:lineRule="auto"/>
        <w:jc w:val="both"/>
        <w:rPr>
          <w:rFonts w:ascii="Arial" w:hAnsi="Arial" w:cs="Arial"/>
          <w:sz w:val="24"/>
          <w:szCs w:val="24"/>
        </w:rPr>
      </w:pPr>
      <w:r>
        <w:rPr>
          <w:rFonts w:ascii="Arial" w:hAnsi="Arial" w:cs="Arial"/>
          <w:sz w:val="24"/>
          <w:szCs w:val="24"/>
        </w:rPr>
        <w:t xml:space="preserve">Se analizará las operaciones del área de Talleres, a fin de conocer las causas de costos excesivos. </w:t>
      </w:r>
      <w:r w:rsidR="0003557C" w:rsidRPr="00E4784F">
        <w:rPr>
          <w:rFonts w:ascii="Arial" w:hAnsi="Arial" w:cs="Arial"/>
          <w:sz w:val="24"/>
          <w:szCs w:val="24"/>
        </w:rPr>
        <w:t xml:space="preserve">Al final se emitirán </w:t>
      </w:r>
      <w:r>
        <w:rPr>
          <w:rFonts w:ascii="Arial" w:hAnsi="Arial" w:cs="Arial"/>
          <w:sz w:val="24"/>
          <w:szCs w:val="24"/>
        </w:rPr>
        <w:t>las conclusiones y recomendaciones.</w:t>
      </w:r>
    </w:p>
    <w:p w:rsidR="0003557C" w:rsidRDefault="0003557C" w:rsidP="00E4784F">
      <w:pPr>
        <w:pStyle w:val="Textoindependiente"/>
        <w:spacing w:line="360" w:lineRule="auto"/>
        <w:jc w:val="both"/>
        <w:rPr>
          <w:rFonts w:ascii="Arial" w:hAnsi="Arial" w:cs="Arial"/>
          <w:sz w:val="24"/>
          <w:szCs w:val="24"/>
        </w:rPr>
      </w:pPr>
    </w:p>
    <w:p w:rsidR="004A3E45" w:rsidRDefault="004A3E45" w:rsidP="004A3E45">
      <w:pPr>
        <w:pStyle w:val="NormalWeb"/>
        <w:jc w:val="both"/>
        <w:rPr>
          <w:rFonts w:ascii="Arial" w:hAnsi="Arial" w:cs="Arial"/>
          <w:vertAlign w:val="superscript"/>
          <w:lang w:val="es-EC"/>
        </w:rPr>
      </w:pPr>
    </w:p>
    <w:p w:rsidR="004A3E45" w:rsidRDefault="004A3E45" w:rsidP="004A3E45">
      <w:pPr>
        <w:pStyle w:val="NormalWeb"/>
        <w:jc w:val="both"/>
        <w:rPr>
          <w:rFonts w:ascii="Arial" w:hAnsi="Arial" w:cs="Arial"/>
          <w:vertAlign w:val="superscript"/>
          <w:lang w:val="es-EC"/>
        </w:rPr>
      </w:pPr>
    </w:p>
    <w:p w:rsidR="0003557C" w:rsidRDefault="0003557C" w:rsidP="009033D6">
      <w:pPr>
        <w:pStyle w:val="Ttulo2"/>
        <w:rPr>
          <w:rFonts w:ascii="Arial" w:hAnsi="Arial" w:cs="Arial"/>
          <w:i w:val="0"/>
          <w:sz w:val="32"/>
          <w:szCs w:val="32"/>
        </w:rPr>
      </w:pPr>
      <w:bookmarkStart w:id="3" w:name="_Toc327396447"/>
      <w:r w:rsidRPr="003B7B1F">
        <w:rPr>
          <w:rFonts w:ascii="Arial" w:hAnsi="Arial" w:cs="Arial"/>
          <w:i w:val="0"/>
          <w:sz w:val="32"/>
          <w:szCs w:val="32"/>
        </w:rPr>
        <w:lastRenderedPageBreak/>
        <w:t>JUSTIFICACIÓN</w:t>
      </w:r>
      <w:bookmarkEnd w:id="3"/>
      <w:r w:rsidRPr="003B7B1F">
        <w:rPr>
          <w:rFonts w:ascii="Arial" w:hAnsi="Arial" w:cs="Arial"/>
          <w:i w:val="0"/>
          <w:sz w:val="32"/>
          <w:szCs w:val="32"/>
        </w:rPr>
        <w:t xml:space="preserve"> </w:t>
      </w:r>
    </w:p>
    <w:p w:rsidR="003B7B1F" w:rsidRPr="003B7B1F" w:rsidRDefault="003B7B1F" w:rsidP="003B7B1F"/>
    <w:p w:rsidR="0003557C" w:rsidRPr="00E4784F" w:rsidRDefault="0003557C" w:rsidP="00E155A9">
      <w:pPr>
        <w:spacing w:line="360" w:lineRule="auto"/>
        <w:jc w:val="both"/>
        <w:rPr>
          <w:rFonts w:ascii="Arial" w:hAnsi="Arial" w:cs="Arial"/>
          <w:lang w:val="es-EC"/>
        </w:rPr>
      </w:pPr>
      <w:r w:rsidRPr="00E4784F">
        <w:rPr>
          <w:rFonts w:ascii="Arial" w:hAnsi="Arial" w:cs="Arial"/>
          <w:lang w:val="es-EC"/>
        </w:rPr>
        <w:t xml:space="preserve">El propósito de este trabajo es </w:t>
      </w:r>
      <w:r w:rsidR="007E13F2">
        <w:rPr>
          <w:rFonts w:ascii="Arial" w:hAnsi="Arial" w:cs="Arial"/>
          <w:lang w:val="es-EC"/>
        </w:rPr>
        <w:t xml:space="preserve">desarrollar estrategias para </w:t>
      </w:r>
      <w:r w:rsidRPr="00E4784F">
        <w:rPr>
          <w:rFonts w:ascii="Arial" w:hAnsi="Arial" w:cs="Arial"/>
          <w:lang w:val="es-EC"/>
        </w:rPr>
        <w:t xml:space="preserve">reducir los costos y </w:t>
      </w:r>
      <w:r w:rsidR="007E13F2">
        <w:rPr>
          <w:rFonts w:ascii="Arial" w:hAnsi="Arial" w:cs="Arial"/>
          <w:lang w:val="es-EC"/>
        </w:rPr>
        <w:t xml:space="preserve">con la ayuda de un sistema, </w:t>
      </w:r>
      <w:r w:rsidRPr="00E4784F">
        <w:rPr>
          <w:rFonts w:ascii="Arial" w:hAnsi="Arial" w:cs="Arial"/>
          <w:lang w:val="es-EC"/>
        </w:rPr>
        <w:t>mejorar los estándares de calidad y competitividad de la empresa que permitan obtener una mayor rentabilidad.</w:t>
      </w:r>
    </w:p>
    <w:p w:rsidR="0003557C" w:rsidRPr="003B7B1F" w:rsidRDefault="0003557C" w:rsidP="008360C6">
      <w:pPr>
        <w:pStyle w:val="Ttulo1"/>
        <w:tabs>
          <w:tab w:val="left" w:pos="5363"/>
        </w:tabs>
        <w:rPr>
          <w:rFonts w:ascii="Arial" w:hAnsi="Arial" w:cs="Arial"/>
        </w:rPr>
      </w:pPr>
      <w:bookmarkStart w:id="4" w:name="_Toc327396448"/>
      <w:r w:rsidRPr="003B7B1F">
        <w:rPr>
          <w:rFonts w:ascii="Arial" w:hAnsi="Arial" w:cs="Arial"/>
        </w:rPr>
        <w:t>OBJETIVOS</w:t>
      </w:r>
      <w:bookmarkEnd w:id="4"/>
      <w:r w:rsidRPr="003B7B1F">
        <w:rPr>
          <w:rFonts w:ascii="Arial" w:hAnsi="Arial" w:cs="Arial"/>
        </w:rPr>
        <w:t xml:space="preserve"> </w:t>
      </w:r>
      <w:r w:rsidR="008360C6" w:rsidRPr="003B7B1F">
        <w:rPr>
          <w:rFonts w:ascii="Arial" w:hAnsi="Arial" w:cs="Arial"/>
        </w:rPr>
        <w:tab/>
      </w:r>
    </w:p>
    <w:p w:rsidR="00984849" w:rsidRDefault="0003557C" w:rsidP="00C5088A">
      <w:pPr>
        <w:pStyle w:val="Prrafodelista1"/>
        <w:numPr>
          <w:ilvl w:val="0"/>
          <w:numId w:val="30"/>
        </w:numPr>
        <w:spacing w:line="360" w:lineRule="auto"/>
        <w:jc w:val="both"/>
        <w:rPr>
          <w:rFonts w:ascii="Arial" w:eastAsia="MS Mincho" w:hAnsi="Arial" w:cs="Arial"/>
          <w:sz w:val="24"/>
          <w:szCs w:val="24"/>
          <w:lang w:val="es-EC" w:eastAsia="es-ES"/>
        </w:rPr>
      </w:pPr>
      <w:r w:rsidRPr="00984849">
        <w:rPr>
          <w:rFonts w:ascii="Arial" w:eastAsia="MS Mincho" w:hAnsi="Arial" w:cs="Arial"/>
          <w:sz w:val="24"/>
          <w:szCs w:val="24"/>
          <w:lang w:val="es-EC" w:eastAsia="es-ES"/>
        </w:rPr>
        <w:t xml:space="preserve">Reducir los recursos utilizados en las operaciones </w:t>
      </w:r>
    </w:p>
    <w:p w:rsidR="0003557C" w:rsidRPr="00984849" w:rsidRDefault="0003557C" w:rsidP="00C5088A">
      <w:pPr>
        <w:pStyle w:val="Prrafodelista1"/>
        <w:numPr>
          <w:ilvl w:val="0"/>
          <w:numId w:val="30"/>
        </w:numPr>
        <w:spacing w:line="360" w:lineRule="auto"/>
        <w:jc w:val="both"/>
        <w:rPr>
          <w:rFonts w:ascii="Arial" w:eastAsia="MS Mincho" w:hAnsi="Arial" w:cs="Arial"/>
          <w:sz w:val="24"/>
          <w:szCs w:val="24"/>
          <w:lang w:val="es-EC" w:eastAsia="es-ES"/>
        </w:rPr>
      </w:pPr>
      <w:r w:rsidRPr="00984849">
        <w:rPr>
          <w:rFonts w:ascii="Arial" w:eastAsia="MS Mincho" w:hAnsi="Arial" w:cs="Arial"/>
          <w:sz w:val="24"/>
          <w:szCs w:val="24"/>
          <w:lang w:val="es-EC" w:eastAsia="es-ES"/>
        </w:rPr>
        <w:t xml:space="preserve">Mejorar la calidad de los proveedores </w:t>
      </w:r>
    </w:p>
    <w:p w:rsidR="0003557C" w:rsidRPr="00E4784F" w:rsidRDefault="0003557C" w:rsidP="00C5088A">
      <w:pPr>
        <w:pStyle w:val="Prrafodelista1"/>
        <w:numPr>
          <w:ilvl w:val="0"/>
          <w:numId w:val="30"/>
        </w:numPr>
        <w:spacing w:line="360" w:lineRule="auto"/>
        <w:jc w:val="both"/>
        <w:rPr>
          <w:rFonts w:ascii="Arial" w:eastAsia="MS Mincho" w:hAnsi="Arial" w:cs="Arial"/>
          <w:sz w:val="24"/>
          <w:szCs w:val="24"/>
          <w:lang w:val="es-EC" w:eastAsia="es-ES"/>
        </w:rPr>
      </w:pPr>
      <w:r w:rsidRPr="00E4784F">
        <w:rPr>
          <w:rFonts w:ascii="Arial" w:eastAsia="MS Mincho" w:hAnsi="Arial" w:cs="Arial"/>
          <w:sz w:val="24"/>
          <w:szCs w:val="24"/>
          <w:lang w:val="es-EC" w:eastAsia="es-ES"/>
        </w:rPr>
        <w:t>Reducir el tiempo de proceso de la información desde pedidos hasta entregas</w:t>
      </w:r>
    </w:p>
    <w:p w:rsidR="0003557C" w:rsidRPr="00E4784F" w:rsidRDefault="0003557C" w:rsidP="00C5088A">
      <w:pPr>
        <w:pStyle w:val="Prrafodelista1"/>
        <w:numPr>
          <w:ilvl w:val="0"/>
          <w:numId w:val="30"/>
        </w:numPr>
        <w:spacing w:line="360" w:lineRule="auto"/>
        <w:jc w:val="both"/>
        <w:rPr>
          <w:rFonts w:ascii="Arial" w:eastAsia="MS Mincho" w:hAnsi="Arial" w:cs="Arial"/>
          <w:sz w:val="24"/>
          <w:szCs w:val="24"/>
          <w:lang w:val="es-EC" w:eastAsia="es-ES"/>
        </w:rPr>
      </w:pPr>
      <w:r w:rsidRPr="00E4784F">
        <w:rPr>
          <w:rFonts w:ascii="Arial" w:eastAsia="MS Mincho" w:hAnsi="Arial" w:cs="Arial"/>
          <w:sz w:val="24"/>
          <w:szCs w:val="24"/>
          <w:lang w:val="es-EC" w:eastAsia="es-ES"/>
        </w:rPr>
        <w:t>Controlar las operaciones y mejorar los procesos de productividad</w:t>
      </w:r>
    </w:p>
    <w:p w:rsidR="0003557C" w:rsidRPr="00E4784F" w:rsidRDefault="0003557C" w:rsidP="00C5088A">
      <w:pPr>
        <w:pStyle w:val="Prrafodelista1"/>
        <w:numPr>
          <w:ilvl w:val="0"/>
          <w:numId w:val="30"/>
        </w:numPr>
        <w:spacing w:line="360" w:lineRule="auto"/>
        <w:jc w:val="both"/>
        <w:rPr>
          <w:rFonts w:ascii="Arial" w:eastAsia="MS Mincho" w:hAnsi="Arial" w:cs="Arial"/>
          <w:sz w:val="24"/>
          <w:szCs w:val="24"/>
          <w:lang w:val="es-EC" w:eastAsia="es-ES"/>
        </w:rPr>
      </w:pPr>
      <w:r w:rsidRPr="00E4784F">
        <w:rPr>
          <w:rFonts w:ascii="Arial" w:eastAsia="MS Mincho" w:hAnsi="Arial" w:cs="Arial"/>
          <w:sz w:val="24"/>
          <w:szCs w:val="24"/>
          <w:lang w:val="es-EC" w:eastAsia="es-ES"/>
        </w:rPr>
        <w:t>Eliminar actividades que no agregan valor</w:t>
      </w:r>
    </w:p>
    <w:p w:rsidR="0003557C" w:rsidRPr="00E4784F" w:rsidRDefault="0003557C" w:rsidP="00C5088A">
      <w:pPr>
        <w:pStyle w:val="Prrafodelista1"/>
        <w:numPr>
          <w:ilvl w:val="0"/>
          <w:numId w:val="30"/>
        </w:numPr>
        <w:spacing w:line="360" w:lineRule="auto"/>
        <w:jc w:val="both"/>
        <w:rPr>
          <w:rFonts w:ascii="Arial" w:eastAsia="MS Mincho" w:hAnsi="Arial" w:cs="Arial"/>
          <w:sz w:val="24"/>
          <w:szCs w:val="24"/>
          <w:lang w:eastAsia="es-ES"/>
        </w:rPr>
      </w:pPr>
      <w:r w:rsidRPr="00E4784F">
        <w:rPr>
          <w:rFonts w:ascii="Arial" w:eastAsia="MS Mincho" w:hAnsi="Arial" w:cs="Arial"/>
          <w:sz w:val="24"/>
          <w:szCs w:val="24"/>
          <w:lang w:eastAsia="es-ES"/>
        </w:rPr>
        <w:t xml:space="preserve">Establecer mediciones de control </w:t>
      </w:r>
    </w:p>
    <w:p w:rsidR="0003557C" w:rsidRDefault="0003557C" w:rsidP="0046101F">
      <w:pPr>
        <w:spacing w:line="360" w:lineRule="auto"/>
        <w:jc w:val="both"/>
        <w:rPr>
          <w:rFonts w:ascii="Arial" w:hAnsi="Arial" w:cs="Arial"/>
          <w:b/>
          <w:lang w:val="es-EC"/>
        </w:rPr>
      </w:pPr>
    </w:p>
    <w:p w:rsidR="0046101F" w:rsidRPr="003B7B1F" w:rsidRDefault="0046101F" w:rsidP="0046101F">
      <w:pPr>
        <w:pStyle w:val="Ttulo1"/>
        <w:rPr>
          <w:rFonts w:ascii="Arial" w:hAnsi="Arial" w:cs="Arial"/>
        </w:rPr>
      </w:pPr>
      <w:r w:rsidRPr="003B7B1F">
        <w:rPr>
          <w:rFonts w:ascii="Arial" w:hAnsi="Arial" w:cs="Arial"/>
        </w:rPr>
        <w:t>METODOLOGÍA</w:t>
      </w:r>
    </w:p>
    <w:p w:rsidR="0046101F" w:rsidRDefault="0046101F" w:rsidP="0046101F">
      <w:pPr>
        <w:spacing w:line="360" w:lineRule="auto"/>
        <w:jc w:val="both"/>
        <w:rPr>
          <w:rFonts w:ascii="Arial" w:hAnsi="Arial" w:cs="Arial"/>
        </w:rPr>
      </w:pPr>
      <w:r w:rsidRPr="004D323F">
        <w:rPr>
          <w:rFonts w:ascii="Arial" w:hAnsi="Arial" w:cs="Arial"/>
        </w:rPr>
        <w:t xml:space="preserve">En el Marco Metodológico se describe la metodología que se utilizó a fin de alcanzar los objetivos de la investigación y comprenden los siguientes aspectos: </w:t>
      </w:r>
    </w:p>
    <w:p w:rsidR="0046101F" w:rsidRDefault="0046101F" w:rsidP="0046101F">
      <w:pPr>
        <w:spacing w:line="360" w:lineRule="auto"/>
        <w:jc w:val="both"/>
        <w:rPr>
          <w:rFonts w:ascii="Arial" w:hAnsi="Arial" w:cs="Arial"/>
          <w:b/>
          <w:sz w:val="28"/>
          <w:szCs w:val="28"/>
        </w:rPr>
      </w:pPr>
    </w:p>
    <w:p w:rsidR="0046101F" w:rsidRPr="003B7B1F" w:rsidRDefault="0046101F" w:rsidP="0046101F">
      <w:pPr>
        <w:spacing w:line="360" w:lineRule="auto"/>
        <w:jc w:val="both"/>
        <w:rPr>
          <w:rFonts w:ascii="Arial" w:hAnsi="Arial" w:cs="Arial"/>
          <w:b/>
          <w:sz w:val="32"/>
          <w:szCs w:val="32"/>
        </w:rPr>
      </w:pPr>
      <w:r w:rsidRPr="003B7B1F">
        <w:rPr>
          <w:rFonts w:ascii="Arial" w:hAnsi="Arial" w:cs="Arial"/>
          <w:b/>
          <w:sz w:val="32"/>
          <w:szCs w:val="32"/>
        </w:rPr>
        <w:t xml:space="preserve">TIPO DE INVESTIGACIÓN </w:t>
      </w:r>
    </w:p>
    <w:p w:rsidR="0046101F" w:rsidRDefault="0046101F" w:rsidP="0046101F">
      <w:pPr>
        <w:spacing w:line="360" w:lineRule="auto"/>
        <w:jc w:val="both"/>
        <w:rPr>
          <w:rFonts w:ascii="Arial" w:hAnsi="Arial" w:cs="Arial"/>
        </w:rPr>
      </w:pPr>
      <w:r w:rsidRPr="004D323F">
        <w:rPr>
          <w:rFonts w:ascii="Arial" w:hAnsi="Arial" w:cs="Arial"/>
        </w:rPr>
        <w:t>En el desarrollo de este proyecto se realizó una investigación de campo y documental, es de campo debido a que la información y datos necesarios se obtuvieron directamente en las fuentes donde se generó la información</w:t>
      </w:r>
      <w:r>
        <w:rPr>
          <w:rFonts w:ascii="Arial" w:hAnsi="Arial" w:cs="Arial"/>
        </w:rPr>
        <w:t>.</w:t>
      </w:r>
    </w:p>
    <w:p w:rsidR="0046101F" w:rsidRPr="004D323F" w:rsidRDefault="0046101F" w:rsidP="0046101F">
      <w:pPr>
        <w:spacing w:line="360" w:lineRule="auto"/>
        <w:jc w:val="both"/>
        <w:rPr>
          <w:rFonts w:ascii="Arial" w:hAnsi="Arial" w:cs="Arial"/>
        </w:rPr>
      </w:pPr>
      <w:r w:rsidRPr="004D323F">
        <w:rPr>
          <w:rFonts w:ascii="Arial" w:hAnsi="Arial" w:cs="Arial"/>
        </w:rPr>
        <w:t xml:space="preserve">En este sentido Sabino (1992) comenta: </w:t>
      </w:r>
    </w:p>
    <w:p w:rsidR="0046101F" w:rsidRPr="004D323F" w:rsidRDefault="0046101F" w:rsidP="0046101F">
      <w:pPr>
        <w:spacing w:line="360" w:lineRule="auto"/>
        <w:jc w:val="both"/>
        <w:rPr>
          <w:rFonts w:ascii="Arial" w:hAnsi="Arial" w:cs="Arial"/>
        </w:rPr>
      </w:pPr>
      <w:r w:rsidRPr="004D323F">
        <w:rPr>
          <w:rFonts w:ascii="Arial" w:hAnsi="Arial" w:cs="Arial"/>
        </w:rPr>
        <w:t>Los diseños de campo son los que se basan en informaciones o datos  primarios, obtenidos directamente de la realidad</w:t>
      </w:r>
      <w:r w:rsidR="00767192">
        <w:rPr>
          <w:rFonts w:ascii="Arial" w:hAnsi="Arial" w:cs="Arial"/>
        </w:rPr>
        <w:t>.</w:t>
      </w:r>
      <w:r w:rsidR="0003712A">
        <w:rPr>
          <w:rFonts w:ascii="Arial" w:hAnsi="Arial" w:cs="Arial"/>
        </w:rPr>
        <w:t xml:space="preserve"> </w:t>
      </w:r>
      <w:proofErr w:type="gramStart"/>
      <w:r w:rsidR="0003712A">
        <w:rPr>
          <w:rFonts w:ascii="Arial" w:hAnsi="Arial" w:cs="Arial"/>
        </w:rPr>
        <w:t>[</w:t>
      </w:r>
      <w:r w:rsidR="0003712A">
        <w:rPr>
          <w:rFonts w:ascii="Arial" w:hAnsi="Arial" w:cs="Arial"/>
          <w:b/>
          <w:vertAlign w:val="superscript"/>
        </w:rPr>
        <w:t xml:space="preserve"> </w:t>
      </w:r>
      <w:r w:rsidR="0003298E" w:rsidRPr="0003298E">
        <w:rPr>
          <w:rFonts w:ascii="Arial" w:hAnsi="Arial" w:cs="Arial"/>
        </w:rPr>
        <w:t>2</w:t>
      </w:r>
      <w:proofErr w:type="gramEnd"/>
      <w:r w:rsidR="0003298E">
        <w:rPr>
          <w:rFonts w:ascii="Arial" w:hAnsi="Arial" w:cs="Arial"/>
        </w:rPr>
        <w:t xml:space="preserve"> ]</w:t>
      </w:r>
    </w:p>
    <w:p w:rsidR="0046101F" w:rsidRPr="004D323F" w:rsidRDefault="0046101F" w:rsidP="0046101F">
      <w:pPr>
        <w:spacing w:line="360" w:lineRule="auto"/>
        <w:jc w:val="both"/>
        <w:rPr>
          <w:rFonts w:ascii="Arial" w:hAnsi="Arial" w:cs="Arial"/>
        </w:rPr>
      </w:pPr>
      <w:r w:rsidRPr="004D323F">
        <w:rPr>
          <w:rFonts w:ascii="Arial" w:hAnsi="Arial" w:cs="Arial"/>
        </w:rPr>
        <w:t xml:space="preserve">Es documental porque se necesitó indagar la información bibliográfica a fin de centralizar, interpretar y tomar los datos más precisos para la elaboración y presentación de este trabajo. Al respecto Rivas (1992) sostiene: </w:t>
      </w:r>
    </w:p>
    <w:p w:rsidR="0046101F" w:rsidRDefault="0046101F" w:rsidP="0046101F">
      <w:pPr>
        <w:spacing w:line="360" w:lineRule="auto"/>
        <w:jc w:val="both"/>
        <w:rPr>
          <w:rFonts w:ascii="Arial" w:hAnsi="Arial" w:cs="Arial"/>
        </w:rPr>
      </w:pPr>
      <w:r w:rsidRPr="007D6D52">
        <w:rPr>
          <w:rFonts w:ascii="Arial" w:hAnsi="Arial" w:cs="Arial"/>
          <w:b/>
        </w:rPr>
        <w:t xml:space="preserve">La investigación documental, constituye un procedimiento científico y sistemático de indagación, organización, interpretación y  presentación </w:t>
      </w:r>
      <w:r w:rsidRPr="007D6D52">
        <w:rPr>
          <w:rFonts w:ascii="Arial" w:hAnsi="Arial" w:cs="Arial"/>
          <w:b/>
        </w:rPr>
        <w:lastRenderedPageBreak/>
        <w:t>de datos e información alrededor de un determinado tema, basado en una estrategia de análisis de documentos.</w:t>
      </w:r>
      <w:r w:rsidR="0003712A">
        <w:rPr>
          <w:rFonts w:ascii="Arial" w:hAnsi="Arial" w:cs="Arial"/>
          <w:b/>
        </w:rPr>
        <w:t xml:space="preserve"> </w:t>
      </w:r>
      <w:proofErr w:type="gramStart"/>
      <w:r w:rsidR="0003712A" w:rsidRPr="0003712A">
        <w:rPr>
          <w:rFonts w:ascii="Arial" w:hAnsi="Arial" w:cs="Arial"/>
        </w:rPr>
        <w:t>[ 3</w:t>
      </w:r>
      <w:proofErr w:type="gramEnd"/>
      <w:r w:rsidR="0003712A" w:rsidRPr="0003712A">
        <w:rPr>
          <w:rFonts w:ascii="Arial" w:hAnsi="Arial" w:cs="Arial"/>
        </w:rPr>
        <w:t xml:space="preserve"> ]</w:t>
      </w:r>
    </w:p>
    <w:p w:rsidR="0046101F" w:rsidRDefault="0046101F" w:rsidP="0046101F">
      <w:pPr>
        <w:spacing w:line="360" w:lineRule="auto"/>
        <w:jc w:val="both"/>
        <w:rPr>
          <w:rFonts w:ascii="Arial" w:hAnsi="Arial" w:cs="Arial"/>
          <w:b/>
        </w:rPr>
      </w:pPr>
    </w:p>
    <w:p w:rsidR="0046101F" w:rsidRPr="009C0076" w:rsidRDefault="0046101F" w:rsidP="0046101F">
      <w:pPr>
        <w:spacing w:line="360" w:lineRule="auto"/>
        <w:jc w:val="both"/>
        <w:rPr>
          <w:rFonts w:ascii="Arial" w:hAnsi="Arial" w:cs="Arial"/>
          <w:b/>
          <w:sz w:val="32"/>
          <w:szCs w:val="32"/>
        </w:rPr>
      </w:pPr>
      <w:r w:rsidRPr="009C0076">
        <w:rPr>
          <w:rFonts w:ascii="Arial" w:hAnsi="Arial" w:cs="Arial"/>
          <w:b/>
          <w:sz w:val="32"/>
          <w:szCs w:val="32"/>
        </w:rPr>
        <w:t xml:space="preserve">NIVEL DE LA INVESTIGACIÓN </w:t>
      </w:r>
    </w:p>
    <w:p w:rsidR="0046101F" w:rsidRPr="004D323F" w:rsidRDefault="0046101F" w:rsidP="0046101F">
      <w:pPr>
        <w:spacing w:line="360" w:lineRule="auto"/>
        <w:jc w:val="both"/>
        <w:rPr>
          <w:rFonts w:ascii="Arial" w:hAnsi="Arial" w:cs="Arial"/>
        </w:rPr>
      </w:pPr>
      <w:r w:rsidRPr="004D323F">
        <w:rPr>
          <w:rFonts w:ascii="Arial" w:hAnsi="Arial" w:cs="Arial"/>
        </w:rPr>
        <w:t xml:space="preserve">Según los objetivos propuestos el nivel de investigación fue de tipo descriptivo, lo que permitió obtener información relacionada a la situación actual de la empresa. </w:t>
      </w:r>
    </w:p>
    <w:p w:rsidR="0046101F" w:rsidRPr="004D323F" w:rsidRDefault="00767192" w:rsidP="0046101F">
      <w:pPr>
        <w:spacing w:line="360" w:lineRule="auto"/>
        <w:jc w:val="both"/>
        <w:rPr>
          <w:rFonts w:ascii="Arial" w:hAnsi="Arial" w:cs="Arial"/>
        </w:rPr>
      </w:pPr>
      <w:r>
        <w:rPr>
          <w:rFonts w:ascii="Arial" w:hAnsi="Arial" w:cs="Arial"/>
        </w:rPr>
        <w:t>P</w:t>
      </w:r>
      <w:r w:rsidR="0046101F" w:rsidRPr="004D323F">
        <w:rPr>
          <w:rFonts w:ascii="Arial" w:hAnsi="Arial" w:cs="Arial"/>
        </w:rPr>
        <w:t>ara reforzar est</w:t>
      </w:r>
      <w:r w:rsidR="00984E03">
        <w:rPr>
          <w:rFonts w:ascii="Arial" w:hAnsi="Arial" w:cs="Arial"/>
        </w:rPr>
        <w:t>e criterio Tamayo y Tamayo (1997</w:t>
      </w:r>
      <w:r w:rsidR="0046101F" w:rsidRPr="004D323F">
        <w:rPr>
          <w:rFonts w:ascii="Arial" w:hAnsi="Arial" w:cs="Arial"/>
        </w:rPr>
        <w:t xml:space="preserve">) señalan: </w:t>
      </w:r>
    </w:p>
    <w:p w:rsidR="0046101F" w:rsidRDefault="0046101F" w:rsidP="0046101F">
      <w:pPr>
        <w:spacing w:line="360" w:lineRule="auto"/>
        <w:jc w:val="both"/>
        <w:rPr>
          <w:rFonts w:ascii="Arial" w:hAnsi="Arial" w:cs="Arial"/>
        </w:rPr>
      </w:pPr>
      <w:r w:rsidRPr="007D6D52">
        <w:rPr>
          <w:rFonts w:ascii="Arial" w:hAnsi="Arial" w:cs="Arial"/>
          <w:b/>
        </w:rPr>
        <w:t>La investigación descriptiva comprende la descripción, registro, análisis e  interpretación de la naturaleza actual, y la composición o proceso de los  fenómenos</w:t>
      </w:r>
      <w:r w:rsidR="00767192">
        <w:rPr>
          <w:rFonts w:ascii="Arial" w:hAnsi="Arial" w:cs="Arial"/>
          <w:b/>
        </w:rPr>
        <w:t xml:space="preserve">. </w:t>
      </w:r>
      <w:proofErr w:type="gramStart"/>
      <w:r w:rsidR="00100AD2" w:rsidRPr="00100AD2">
        <w:rPr>
          <w:rFonts w:ascii="Arial" w:hAnsi="Arial" w:cs="Arial"/>
        </w:rPr>
        <w:t>[ 4</w:t>
      </w:r>
      <w:proofErr w:type="gramEnd"/>
      <w:r w:rsidR="00100AD2" w:rsidRPr="00100AD2">
        <w:rPr>
          <w:rFonts w:ascii="Arial" w:hAnsi="Arial" w:cs="Arial"/>
        </w:rPr>
        <w:t xml:space="preserve"> ]</w:t>
      </w:r>
    </w:p>
    <w:p w:rsidR="0046101F" w:rsidRPr="004D323F" w:rsidRDefault="0046101F" w:rsidP="0046101F">
      <w:pPr>
        <w:spacing w:line="360" w:lineRule="auto"/>
        <w:jc w:val="both"/>
        <w:rPr>
          <w:rFonts w:ascii="Arial" w:hAnsi="Arial" w:cs="Arial"/>
        </w:rPr>
      </w:pPr>
    </w:p>
    <w:p w:rsidR="0046101F" w:rsidRPr="009C0076" w:rsidRDefault="0046101F" w:rsidP="0046101F">
      <w:pPr>
        <w:spacing w:line="360" w:lineRule="auto"/>
        <w:jc w:val="both"/>
        <w:rPr>
          <w:rFonts w:ascii="Arial" w:hAnsi="Arial" w:cs="Arial"/>
          <w:b/>
          <w:sz w:val="32"/>
          <w:szCs w:val="32"/>
        </w:rPr>
      </w:pPr>
      <w:r w:rsidRPr="009C0076">
        <w:rPr>
          <w:rFonts w:ascii="Arial" w:hAnsi="Arial" w:cs="Arial"/>
          <w:b/>
          <w:sz w:val="32"/>
          <w:szCs w:val="32"/>
        </w:rPr>
        <w:t xml:space="preserve">TÉCNICAS E INSTRUMENTOS DE RECOLECCIÓN DE DATOS </w:t>
      </w:r>
    </w:p>
    <w:p w:rsidR="0046101F" w:rsidRDefault="0046101F" w:rsidP="0046101F">
      <w:pPr>
        <w:spacing w:line="360" w:lineRule="auto"/>
        <w:jc w:val="both"/>
        <w:rPr>
          <w:rFonts w:ascii="Arial" w:hAnsi="Arial" w:cs="Arial"/>
        </w:rPr>
      </w:pPr>
      <w:r w:rsidRPr="004D323F">
        <w:rPr>
          <w:rFonts w:ascii="Arial" w:hAnsi="Arial" w:cs="Arial"/>
        </w:rPr>
        <w:t xml:space="preserve">Las técnicas de recolección de datos que se utilizaron son: el cuestionario, la observación directa y la revisión bibliográfica. </w:t>
      </w:r>
    </w:p>
    <w:p w:rsidR="0046101F" w:rsidRPr="004D323F" w:rsidRDefault="0046101F" w:rsidP="0046101F">
      <w:pPr>
        <w:spacing w:line="360" w:lineRule="auto"/>
        <w:jc w:val="both"/>
        <w:rPr>
          <w:rFonts w:ascii="Arial" w:hAnsi="Arial" w:cs="Arial"/>
        </w:rPr>
      </w:pPr>
      <w:r w:rsidRPr="004D323F">
        <w:rPr>
          <w:rFonts w:ascii="Arial" w:hAnsi="Arial" w:cs="Arial"/>
        </w:rPr>
        <w:t>La técnica de observación directa permitió obtener datos de interés para el desarrollo del tema. Tamayo y Tamayo (</w:t>
      </w:r>
      <w:r w:rsidR="00B11BB2">
        <w:rPr>
          <w:rFonts w:ascii="Arial" w:hAnsi="Arial" w:cs="Arial"/>
        </w:rPr>
        <w:t>1992</w:t>
      </w:r>
      <w:r w:rsidRPr="004D323F">
        <w:rPr>
          <w:rFonts w:ascii="Arial" w:hAnsi="Arial" w:cs="Arial"/>
        </w:rPr>
        <w:t>) la define así: “</w:t>
      </w:r>
      <w:r w:rsidRPr="007D6D52">
        <w:rPr>
          <w:rFonts w:ascii="Arial" w:hAnsi="Arial" w:cs="Arial"/>
          <w:b/>
        </w:rPr>
        <w:t>es aquella en la cual el investigador puede observar y recoger datos mediante  su propia observación</w:t>
      </w:r>
      <w:r w:rsidR="00767192">
        <w:rPr>
          <w:rFonts w:ascii="Arial" w:hAnsi="Arial" w:cs="Arial"/>
        </w:rPr>
        <w:t xml:space="preserve">”. </w:t>
      </w:r>
      <w:proofErr w:type="gramStart"/>
      <w:r w:rsidR="00100AD2" w:rsidRPr="00100AD2">
        <w:rPr>
          <w:rFonts w:ascii="Arial" w:hAnsi="Arial" w:cs="Arial"/>
        </w:rPr>
        <w:t>[ 5</w:t>
      </w:r>
      <w:proofErr w:type="gramEnd"/>
      <w:r w:rsidR="00100AD2" w:rsidRPr="00100AD2">
        <w:rPr>
          <w:rFonts w:ascii="Arial" w:hAnsi="Arial" w:cs="Arial"/>
        </w:rPr>
        <w:t xml:space="preserve"> ]</w:t>
      </w:r>
    </w:p>
    <w:p w:rsidR="0046101F" w:rsidRDefault="0046101F" w:rsidP="0046101F">
      <w:pPr>
        <w:spacing w:line="360" w:lineRule="auto"/>
        <w:jc w:val="both"/>
        <w:rPr>
          <w:rFonts w:ascii="Arial" w:hAnsi="Arial" w:cs="Arial"/>
        </w:rPr>
      </w:pPr>
      <w:r w:rsidRPr="004D323F">
        <w:rPr>
          <w:rFonts w:ascii="Arial" w:hAnsi="Arial" w:cs="Arial"/>
        </w:rPr>
        <w:t xml:space="preserve">Al mismo tiempo, se efectuó la revisión bibliográfica la cual proporcionó la base para el establecimiento de criterios  acertados en el manejo de la información obtenida. Al respecto </w:t>
      </w:r>
      <w:proofErr w:type="spellStart"/>
      <w:r w:rsidRPr="004D323F">
        <w:rPr>
          <w:rFonts w:ascii="Arial" w:hAnsi="Arial" w:cs="Arial"/>
        </w:rPr>
        <w:t>Ander-Egg</w:t>
      </w:r>
      <w:proofErr w:type="spellEnd"/>
      <w:r w:rsidRPr="004D323F">
        <w:rPr>
          <w:rFonts w:ascii="Arial" w:hAnsi="Arial" w:cs="Arial"/>
        </w:rPr>
        <w:t xml:space="preserve"> (1983) enfatiza:</w:t>
      </w:r>
      <w:r>
        <w:rPr>
          <w:rFonts w:ascii="Arial" w:hAnsi="Arial" w:cs="Arial"/>
        </w:rPr>
        <w:t xml:space="preserve"> </w:t>
      </w:r>
      <w:r w:rsidRPr="004D323F">
        <w:rPr>
          <w:rFonts w:ascii="Arial" w:hAnsi="Arial" w:cs="Arial"/>
        </w:rPr>
        <w:t>“</w:t>
      </w:r>
      <w:r w:rsidRPr="007D6D52">
        <w:rPr>
          <w:rFonts w:ascii="Arial" w:hAnsi="Arial" w:cs="Arial"/>
          <w:b/>
        </w:rPr>
        <w:t>el recurso de la documentación es un procedimiento necesario para toda investigación, cualesquiera sean los métodos y técnicas utilizadas</w:t>
      </w:r>
      <w:r w:rsidRPr="004D323F">
        <w:rPr>
          <w:rFonts w:ascii="Arial" w:hAnsi="Arial" w:cs="Arial"/>
        </w:rPr>
        <w:t>”</w:t>
      </w:r>
      <w:r w:rsidR="00767192">
        <w:rPr>
          <w:rFonts w:ascii="Arial" w:hAnsi="Arial" w:cs="Arial"/>
        </w:rPr>
        <w:t xml:space="preserve">. </w:t>
      </w:r>
      <w:proofErr w:type="gramStart"/>
      <w:r w:rsidR="00100AD2" w:rsidRPr="00100AD2">
        <w:rPr>
          <w:rFonts w:ascii="Arial" w:hAnsi="Arial" w:cs="Arial"/>
        </w:rPr>
        <w:t>[ 6</w:t>
      </w:r>
      <w:proofErr w:type="gramEnd"/>
      <w:r w:rsidR="00100AD2" w:rsidRPr="00100AD2">
        <w:rPr>
          <w:rFonts w:ascii="Arial" w:hAnsi="Arial" w:cs="Arial"/>
        </w:rPr>
        <w:t xml:space="preserve"> ]</w:t>
      </w:r>
    </w:p>
    <w:p w:rsidR="009B0C76" w:rsidRPr="00100AD2" w:rsidRDefault="009B0C76" w:rsidP="0046101F">
      <w:pPr>
        <w:spacing w:line="360" w:lineRule="auto"/>
        <w:jc w:val="both"/>
        <w:rPr>
          <w:rFonts w:ascii="Arial" w:hAnsi="Arial" w:cs="Arial"/>
        </w:rPr>
      </w:pPr>
    </w:p>
    <w:p w:rsidR="00C37BEA" w:rsidRPr="0046101F" w:rsidRDefault="00C37BEA" w:rsidP="00E4784F">
      <w:pPr>
        <w:spacing w:line="360" w:lineRule="auto"/>
        <w:jc w:val="both"/>
        <w:rPr>
          <w:rFonts w:ascii="Arial" w:hAnsi="Arial" w:cs="Arial"/>
          <w:b/>
        </w:rPr>
      </w:pPr>
    </w:p>
    <w:p w:rsidR="00C37BEA" w:rsidRDefault="00C37BEA" w:rsidP="00E4784F">
      <w:pPr>
        <w:spacing w:line="360" w:lineRule="auto"/>
        <w:jc w:val="both"/>
        <w:rPr>
          <w:rFonts w:ascii="Arial" w:hAnsi="Arial" w:cs="Arial"/>
          <w:b/>
          <w:lang w:val="es-EC"/>
        </w:rPr>
      </w:pPr>
    </w:p>
    <w:p w:rsidR="00C37BEA" w:rsidRDefault="00C37BEA" w:rsidP="00E4784F">
      <w:pPr>
        <w:spacing w:line="360" w:lineRule="auto"/>
        <w:jc w:val="both"/>
        <w:rPr>
          <w:rFonts w:ascii="Arial" w:hAnsi="Arial" w:cs="Arial"/>
          <w:b/>
          <w:lang w:val="es-EC"/>
        </w:rPr>
      </w:pPr>
    </w:p>
    <w:p w:rsidR="00C37BEA" w:rsidRDefault="00C37BEA" w:rsidP="00E4784F">
      <w:pPr>
        <w:spacing w:line="360" w:lineRule="auto"/>
        <w:jc w:val="both"/>
        <w:rPr>
          <w:rFonts w:ascii="Arial" w:hAnsi="Arial" w:cs="Arial"/>
          <w:b/>
          <w:lang w:val="es-EC"/>
        </w:rPr>
      </w:pPr>
    </w:p>
    <w:p w:rsidR="00C37BEA" w:rsidRDefault="00C37BEA" w:rsidP="00E4784F">
      <w:pPr>
        <w:spacing w:line="360" w:lineRule="auto"/>
        <w:jc w:val="both"/>
        <w:rPr>
          <w:rFonts w:ascii="Arial" w:hAnsi="Arial" w:cs="Arial"/>
          <w:b/>
          <w:lang w:val="es-EC"/>
        </w:rPr>
      </w:pPr>
    </w:p>
    <w:p w:rsidR="00C37BEA" w:rsidRDefault="00C37BEA" w:rsidP="00E4784F">
      <w:pPr>
        <w:spacing w:line="360" w:lineRule="auto"/>
        <w:jc w:val="both"/>
        <w:rPr>
          <w:rFonts w:ascii="Arial" w:hAnsi="Arial" w:cs="Arial"/>
          <w:b/>
          <w:lang w:val="es-EC"/>
        </w:rPr>
      </w:pPr>
    </w:p>
    <w:p w:rsidR="00A2644D" w:rsidRDefault="00A2644D" w:rsidP="00B4143E">
      <w:pPr>
        <w:pStyle w:val="Ttulo1"/>
        <w:rPr>
          <w:rFonts w:ascii="Arial" w:hAnsi="Arial" w:cs="Arial"/>
          <w:b w:val="0"/>
          <w:lang w:val="es-EC"/>
        </w:rPr>
        <w:sectPr w:rsidR="00A2644D" w:rsidSect="001F0743">
          <w:headerReference w:type="default" r:id="rId16"/>
          <w:footerReference w:type="default" r:id="rId17"/>
          <w:pgSz w:w="11906" w:h="16838"/>
          <w:pgMar w:top="1411" w:right="1699" w:bottom="1411" w:left="1699" w:header="706" w:footer="706" w:gutter="0"/>
          <w:pgNumType w:fmt="lowerRoman" w:start="2"/>
          <w:cols w:space="708"/>
          <w:docGrid w:linePitch="360"/>
        </w:sectPr>
      </w:pPr>
      <w:bookmarkStart w:id="5" w:name="_Toc327396450"/>
    </w:p>
    <w:p w:rsidR="0003557C" w:rsidRPr="009C0076" w:rsidRDefault="0003557C" w:rsidP="002C1CE0">
      <w:pPr>
        <w:pStyle w:val="Ttulo1"/>
        <w:jc w:val="center"/>
        <w:rPr>
          <w:rFonts w:ascii="Arial" w:hAnsi="Arial" w:cs="Arial"/>
          <w:lang w:val="es-EC"/>
        </w:rPr>
      </w:pPr>
      <w:r w:rsidRPr="009C0076">
        <w:rPr>
          <w:rFonts w:ascii="Arial" w:hAnsi="Arial" w:cs="Arial"/>
          <w:lang w:val="es-EC"/>
        </w:rPr>
        <w:lastRenderedPageBreak/>
        <w:t>CAPÍTULO I</w:t>
      </w:r>
      <w:bookmarkEnd w:id="5"/>
    </w:p>
    <w:p w:rsidR="0003557C" w:rsidRPr="009C0076" w:rsidRDefault="000E5152" w:rsidP="00B4143E">
      <w:pPr>
        <w:pStyle w:val="Ttulo2"/>
        <w:rPr>
          <w:rFonts w:ascii="Arial" w:hAnsi="Arial" w:cs="Arial"/>
          <w:i w:val="0"/>
          <w:lang w:val="es-EC"/>
        </w:rPr>
      </w:pPr>
      <w:bookmarkStart w:id="6" w:name="_Toc327396451"/>
      <w:r w:rsidRPr="009C0076">
        <w:rPr>
          <w:rFonts w:ascii="Arial" w:hAnsi="Arial" w:cs="Arial"/>
          <w:i w:val="0"/>
          <w:lang w:val="es-EC"/>
        </w:rPr>
        <w:t xml:space="preserve">1.1 </w:t>
      </w:r>
      <w:r w:rsidR="0003557C" w:rsidRPr="009C0076">
        <w:rPr>
          <w:rFonts w:ascii="Arial" w:hAnsi="Arial" w:cs="Arial"/>
          <w:i w:val="0"/>
          <w:lang w:val="es-EC"/>
        </w:rPr>
        <w:t>MARCO TEÓRICO</w:t>
      </w:r>
      <w:bookmarkEnd w:id="6"/>
      <w:r w:rsidR="0003557C" w:rsidRPr="009C0076">
        <w:rPr>
          <w:rFonts w:ascii="Arial" w:hAnsi="Arial" w:cs="Arial"/>
          <w:i w:val="0"/>
          <w:lang w:val="es-EC"/>
        </w:rPr>
        <w:t xml:space="preserve"> </w:t>
      </w:r>
    </w:p>
    <w:p w:rsidR="0003557C" w:rsidRPr="009C0076" w:rsidRDefault="000E5152" w:rsidP="00B4143E">
      <w:pPr>
        <w:pStyle w:val="Ttulo3"/>
        <w:rPr>
          <w:rFonts w:ascii="Arial" w:hAnsi="Arial" w:cs="Arial"/>
          <w:sz w:val="28"/>
          <w:szCs w:val="28"/>
          <w:lang w:val="es-EC"/>
        </w:rPr>
      </w:pPr>
      <w:bookmarkStart w:id="7" w:name="_Toc327396452"/>
      <w:r w:rsidRPr="009C0076">
        <w:rPr>
          <w:rFonts w:ascii="Arial" w:hAnsi="Arial" w:cs="Arial"/>
          <w:sz w:val="28"/>
          <w:szCs w:val="28"/>
          <w:lang w:val="es-EC"/>
        </w:rPr>
        <w:t xml:space="preserve">1.1.1 </w:t>
      </w:r>
      <w:r w:rsidR="0003557C" w:rsidRPr="009C0076">
        <w:rPr>
          <w:rFonts w:ascii="Arial" w:hAnsi="Arial" w:cs="Arial"/>
          <w:sz w:val="28"/>
          <w:szCs w:val="28"/>
          <w:lang w:val="es-EC"/>
        </w:rPr>
        <w:t>KAIZEN</w:t>
      </w:r>
      <w:bookmarkEnd w:id="7"/>
      <w:r w:rsidR="0003557C" w:rsidRPr="009C0076">
        <w:rPr>
          <w:rFonts w:ascii="Arial" w:hAnsi="Arial" w:cs="Arial"/>
          <w:sz w:val="28"/>
          <w:szCs w:val="28"/>
          <w:lang w:val="es-EC"/>
        </w:rPr>
        <w:t xml:space="preserve"> </w:t>
      </w:r>
    </w:p>
    <w:p w:rsidR="00A7017C" w:rsidRPr="00A7017C" w:rsidRDefault="00A7017C" w:rsidP="00A7017C">
      <w:pPr>
        <w:rPr>
          <w:lang w:val="es-EC"/>
        </w:rPr>
      </w:pPr>
    </w:p>
    <w:p w:rsidR="0003557C" w:rsidRDefault="0003557C" w:rsidP="00E4784F">
      <w:pPr>
        <w:autoSpaceDE w:val="0"/>
        <w:autoSpaceDN w:val="0"/>
        <w:adjustRightInd w:val="0"/>
        <w:spacing w:line="360" w:lineRule="auto"/>
        <w:jc w:val="both"/>
        <w:rPr>
          <w:rFonts w:ascii="Arial" w:hAnsi="Arial" w:cs="Arial"/>
          <w:lang w:val="es-EC"/>
        </w:rPr>
      </w:pPr>
      <w:r w:rsidRPr="00E4784F">
        <w:rPr>
          <w:rFonts w:ascii="Arial" w:hAnsi="Arial" w:cs="Arial"/>
          <w:lang w:val="es-EC"/>
        </w:rPr>
        <w:t xml:space="preserve">La palabra </w:t>
      </w:r>
      <w:proofErr w:type="spellStart"/>
      <w:r w:rsidRPr="00E4784F">
        <w:rPr>
          <w:rFonts w:ascii="Arial" w:hAnsi="Arial" w:cs="Arial"/>
          <w:iCs/>
          <w:lang w:val="es-EC"/>
        </w:rPr>
        <w:t>Kaizen</w:t>
      </w:r>
      <w:proofErr w:type="spellEnd"/>
      <w:r w:rsidRPr="00E4784F">
        <w:rPr>
          <w:rFonts w:ascii="Arial" w:hAnsi="Arial" w:cs="Arial"/>
          <w:iCs/>
          <w:lang w:val="es-EC"/>
        </w:rPr>
        <w:t xml:space="preserve"> </w:t>
      </w:r>
      <w:r w:rsidRPr="00E4784F">
        <w:rPr>
          <w:rFonts w:ascii="Arial" w:hAnsi="Arial" w:cs="Arial"/>
          <w:lang w:val="es-EC"/>
        </w:rPr>
        <w:t xml:space="preserve">es una derivación de dos ideogramas japonesas que significan: </w:t>
      </w:r>
      <w:r w:rsidRPr="00E4784F">
        <w:rPr>
          <w:rFonts w:ascii="Arial" w:hAnsi="Arial" w:cs="Arial"/>
          <w:iCs/>
          <w:lang w:val="es-EC"/>
        </w:rPr>
        <w:t xml:space="preserve">KAI </w:t>
      </w:r>
      <w:r w:rsidRPr="00E4784F">
        <w:rPr>
          <w:rFonts w:ascii="Arial" w:hAnsi="Arial" w:cs="Arial"/>
          <w:lang w:val="es-EC"/>
        </w:rPr>
        <w:t xml:space="preserve">= Cambio, </w:t>
      </w:r>
      <w:r w:rsidRPr="00E4784F">
        <w:rPr>
          <w:rFonts w:ascii="Arial" w:hAnsi="Arial" w:cs="Arial"/>
          <w:iCs/>
          <w:lang w:val="es-EC"/>
        </w:rPr>
        <w:t xml:space="preserve">ZEN </w:t>
      </w:r>
      <w:r w:rsidRPr="00E4784F">
        <w:rPr>
          <w:rFonts w:ascii="Arial" w:hAnsi="Arial" w:cs="Arial"/>
          <w:lang w:val="es-EC"/>
        </w:rPr>
        <w:t>= Bueno (para mejorar)</w:t>
      </w:r>
    </w:p>
    <w:p w:rsidR="00C37BEA" w:rsidRPr="00E4784F" w:rsidRDefault="00C37BEA" w:rsidP="00E4784F">
      <w:pPr>
        <w:autoSpaceDE w:val="0"/>
        <w:autoSpaceDN w:val="0"/>
        <w:adjustRightInd w:val="0"/>
        <w:spacing w:line="360" w:lineRule="auto"/>
        <w:jc w:val="both"/>
        <w:rPr>
          <w:rFonts w:ascii="Arial" w:hAnsi="Arial" w:cs="Arial"/>
          <w:lang w:val="es-EC"/>
        </w:rPr>
      </w:pPr>
    </w:p>
    <w:p w:rsidR="0003557C" w:rsidRDefault="0003557C" w:rsidP="00E4784F">
      <w:pPr>
        <w:autoSpaceDE w:val="0"/>
        <w:autoSpaceDN w:val="0"/>
        <w:adjustRightInd w:val="0"/>
        <w:spacing w:line="360" w:lineRule="auto"/>
        <w:jc w:val="both"/>
        <w:rPr>
          <w:rFonts w:ascii="Arial" w:hAnsi="Arial" w:cs="Arial"/>
          <w:lang w:val="es-EC"/>
        </w:rPr>
      </w:pPr>
    </w:p>
    <w:p w:rsidR="0043226F" w:rsidRPr="00AA027D" w:rsidRDefault="0043226F" w:rsidP="00983981">
      <w:pPr>
        <w:pStyle w:val="Ttulo5"/>
        <w:rPr>
          <w:sz w:val="24"/>
        </w:rPr>
      </w:pPr>
      <w:bookmarkStart w:id="8" w:name="_Toc327396453"/>
      <w:bookmarkStart w:id="9" w:name="_Toc327737019"/>
      <w:r w:rsidRPr="00AA027D">
        <w:rPr>
          <w:noProof/>
          <w:sz w:val="24"/>
          <w:lang w:val="es-EC" w:eastAsia="es-EC"/>
        </w:rPr>
        <w:t>Figura</w:t>
      </w:r>
      <w:r w:rsidR="00AA027D" w:rsidRPr="00AA027D">
        <w:rPr>
          <w:noProof/>
          <w:sz w:val="24"/>
          <w:lang w:val="es-EC" w:eastAsia="es-EC"/>
        </w:rPr>
        <w:t xml:space="preserve"> No. </w:t>
      </w:r>
      <w:r w:rsidRPr="00AA027D">
        <w:rPr>
          <w:noProof/>
          <w:sz w:val="24"/>
          <w:lang w:val="es-EC" w:eastAsia="es-EC"/>
        </w:rPr>
        <w:t>1: “Kaizen”</w:t>
      </w:r>
      <w:bookmarkEnd w:id="8"/>
      <w:bookmarkEnd w:id="9"/>
    </w:p>
    <w:p w:rsidR="0043226F" w:rsidRPr="00E4784F" w:rsidRDefault="0043226F" w:rsidP="00E4784F">
      <w:pPr>
        <w:autoSpaceDE w:val="0"/>
        <w:autoSpaceDN w:val="0"/>
        <w:adjustRightInd w:val="0"/>
        <w:spacing w:line="360" w:lineRule="auto"/>
        <w:jc w:val="both"/>
        <w:rPr>
          <w:rFonts w:ascii="Arial" w:hAnsi="Arial" w:cs="Arial"/>
          <w:lang w:val="es-EC"/>
        </w:rPr>
      </w:pPr>
    </w:p>
    <w:p w:rsidR="0003557C" w:rsidRDefault="00084ECF" w:rsidP="00E4784F">
      <w:pPr>
        <w:autoSpaceDE w:val="0"/>
        <w:autoSpaceDN w:val="0"/>
        <w:adjustRightInd w:val="0"/>
        <w:spacing w:line="360" w:lineRule="auto"/>
        <w:jc w:val="center"/>
        <w:rPr>
          <w:rFonts w:ascii="Arial" w:hAnsi="Arial" w:cs="Arial"/>
          <w:noProof/>
          <w:lang w:val="es-EC" w:eastAsia="es-EC"/>
        </w:rPr>
      </w:pPr>
      <w:r>
        <w:rPr>
          <w:rFonts w:ascii="Arial" w:hAnsi="Arial" w:cs="Arial"/>
          <w:noProof/>
          <w:lang w:val="es-EC" w:eastAsia="es-EC"/>
        </w:rPr>
        <w:drawing>
          <wp:inline distT="0" distB="0" distL="0" distR="0">
            <wp:extent cx="3723209" cy="221469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a:stretch>
                      <a:fillRect/>
                    </a:stretch>
                  </pic:blipFill>
                  <pic:spPr bwMode="auto">
                    <a:xfrm>
                      <a:off x="0" y="0"/>
                      <a:ext cx="3728379" cy="2217768"/>
                    </a:xfrm>
                    <a:prstGeom prst="rect">
                      <a:avLst/>
                    </a:prstGeom>
                    <a:noFill/>
                    <a:ln w="9525">
                      <a:noFill/>
                      <a:miter lim="800000"/>
                      <a:headEnd/>
                      <a:tailEnd/>
                    </a:ln>
                  </pic:spPr>
                </pic:pic>
              </a:graphicData>
            </a:graphic>
          </wp:inline>
        </w:drawing>
      </w:r>
    </w:p>
    <w:p w:rsidR="00C37BEA" w:rsidRPr="00513A1B" w:rsidRDefault="00DC71B2" w:rsidP="00DC71B2">
      <w:pPr>
        <w:autoSpaceDE w:val="0"/>
        <w:autoSpaceDN w:val="0"/>
        <w:adjustRightInd w:val="0"/>
        <w:spacing w:line="360" w:lineRule="auto"/>
        <w:rPr>
          <w:rFonts w:ascii="Arial" w:hAnsi="Arial" w:cs="Arial"/>
          <w:noProof/>
          <w:lang w:val="es-EC" w:eastAsia="es-EC"/>
        </w:rPr>
      </w:pPr>
      <w:r w:rsidRPr="00513A1B">
        <w:rPr>
          <w:rFonts w:ascii="Arial" w:hAnsi="Arial" w:cs="Arial"/>
          <w:noProof/>
          <w:lang w:val="es-EC" w:eastAsia="es-EC"/>
        </w:rPr>
        <w:t>Fuente:</w:t>
      </w:r>
      <w:r w:rsidR="00881151" w:rsidRPr="00513A1B">
        <w:rPr>
          <w:rFonts w:ascii="Arial" w:hAnsi="Arial" w:cs="Arial"/>
          <w:noProof/>
          <w:lang w:val="es-EC" w:eastAsia="es-EC"/>
        </w:rPr>
        <w:t xml:space="preserve"> </w:t>
      </w:r>
      <w:proofErr w:type="spellStart"/>
      <w:r w:rsidR="00513A1B" w:rsidRPr="00513A1B">
        <w:rPr>
          <w:rFonts w:ascii="Arial" w:hAnsi="Arial" w:cs="Arial"/>
          <w:bCs/>
        </w:rPr>
        <w:t>Kaizen</w:t>
      </w:r>
      <w:proofErr w:type="spellEnd"/>
      <w:r w:rsidR="00513A1B" w:rsidRPr="00513A1B">
        <w:rPr>
          <w:rFonts w:ascii="Arial" w:hAnsi="Arial" w:cs="Arial"/>
          <w:bCs/>
        </w:rPr>
        <w:t xml:space="preserve"> </w:t>
      </w:r>
      <w:proofErr w:type="spellStart"/>
      <w:r w:rsidR="00513A1B" w:rsidRPr="00513A1B">
        <w:rPr>
          <w:rFonts w:ascii="Arial" w:hAnsi="Arial" w:cs="Arial"/>
          <w:bCs/>
        </w:rPr>
        <w:t>Institute</w:t>
      </w:r>
      <w:proofErr w:type="spellEnd"/>
      <w:r w:rsidR="00513A1B" w:rsidRPr="00513A1B">
        <w:rPr>
          <w:rFonts w:ascii="Arial" w:hAnsi="Arial" w:cs="Arial"/>
          <w:bCs/>
        </w:rPr>
        <w:t xml:space="preserve"> </w:t>
      </w:r>
      <w:proofErr w:type="spellStart"/>
      <w:r w:rsidR="00513A1B" w:rsidRPr="00513A1B">
        <w:rPr>
          <w:rFonts w:ascii="Arial" w:hAnsi="Arial" w:cs="Arial"/>
          <w:bCs/>
        </w:rPr>
        <w:t>Spain</w:t>
      </w:r>
      <w:proofErr w:type="spellEnd"/>
    </w:p>
    <w:p w:rsidR="00C37BEA" w:rsidRPr="00E4784F" w:rsidRDefault="00C37BEA" w:rsidP="00E4784F">
      <w:pPr>
        <w:autoSpaceDE w:val="0"/>
        <w:autoSpaceDN w:val="0"/>
        <w:adjustRightInd w:val="0"/>
        <w:spacing w:line="360" w:lineRule="auto"/>
        <w:jc w:val="center"/>
        <w:rPr>
          <w:rFonts w:ascii="Arial" w:hAnsi="Arial" w:cs="Arial"/>
          <w:noProof/>
          <w:lang w:val="es-EC" w:eastAsia="es-EC"/>
        </w:rPr>
      </w:pPr>
    </w:p>
    <w:p w:rsidR="007E1EE9" w:rsidRDefault="007E1EE9" w:rsidP="007E1EE9">
      <w:pPr>
        <w:spacing w:line="360" w:lineRule="auto"/>
        <w:jc w:val="both"/>
        <w:rPr>
          <w:rFonts w:ascii="Arial" w:hAnsi="Arial" w:cs="Arial"/>
        </w:rPr>
      </w:pPr>
      <w:r w:rsidRPr="00E4784F">
        <w:rPr>
          <w:rFonts w:ascii="Arial" w:hAnsi="Arial" w:cs="Arial"/>
        </w:rPr>
        <w:t xml:space="preserve">El más conocido promotor del término y acuñador del mismo, </w:t>
      </w:r>
      <w:r>
        <w:rPr>
          <w:rFonts w:ascii="Arial" w:hAnsi="Arial" w:cs="Arial"/>
        </w:rPr>
        <w:t>“</w:t>
      </w:r>
      <w:proofErr w:type="spellStart"/>
      <w:r w:rsidRPr="00AC48D8">
        <w:rPr>
          <w:rFonts w:ascii="Arial" w:hAnsi="Arial" w:cs="Arial"/>
        </w:rPr>
        <w:t>Masaaki</w:t>
      </w:r>
      <w:proofErr w:type="spellEnd"/>
      <w:r w:rsidRPr="00AC48D8">
        <w:rPr>
          <w:rFonts w:ascii="Arial" w:hAnsi="Arial" w:cs="Arial"/>
        </w:rPr>
        <w:t xml:space="preserve"> </w:t>
      </w:r>
      <w:proofErr w:type="spellStart"/>
      <w:r w:rsidRPr="00AC48D8">
        <w:rPr>
          <w:rFonts w:ascii="Arial" w:hAnsi="Arial" w:cs="Arial"/>
        </w:rPr>
        <w:t>Imai</w:t>
      </w:r>
      <w:proofErr w:type="spellEnd"/>
      <w:r w:rsidRPr="00AC48D8">
        <w:rPr>
          <w:rFonts w:ascii="Arial" w:hAnsi="Arial" w:cs="Arial"/>
        </w:rPr>
        <w:t xml:space="preserve"> (2006:2007),</w:t>
      </w:r>
      <w:r>
        <w:rPr>
          <w:rFonts w:ascii="Arial" w:hAnsi="Arial" w:cs="Arial"/>
        </w:rPr>
        <w:t xml:space="preserve"> indica: </w:t>
      </w:r>
      <w:r w:rsidRPr="00EB7C80">
        <w:rPr>
          <w:rFonts w:ascii="Arial" w:hAnsi="Arial" w:cs="Arial"/>
          <w:b/>
        </w:rPr>
        <w:t>“</w:t>
      </w:r>
      <w:proofErr w:type="spellStart"/>
      <w:r w:rsidRPr="00EB7C80">
        <w:rPr>
          <w:rFonts w:ascii="Arial" w:hAnsi="Arial" w:cs="Arial"/>
          <w:b/>
        </w:rPr>
        <w:t>Kaizen</w:t>
      </w:r>
      <w:proofErr w:type="spellEnd"/>
      <w:r w:rsidRPr="00EB7C80">
        <w:rPr>
          <w:rFonts w:ascii="Arial" w:hAnsi="Arial" w:cs="Arial"/>
          <w:b/>
        </w:rPr>
        <w:t xml:space="preserve"> significa mejoramiento continuo, pero mejoramiento todos los días, a cada momento, realizado por todos los empleados de la organización, en cualquier lugar de la empresa. Y que va de pequeñas mejoras incrementales a innovaciones drásticas y radicales”</w:t>
      </w:r>
      <w:r>
        <w:rPr>
          <w:rFonts w:ascii="Arial" w:hAnsi="Arial" w:cs="Arial"/>
        </w:rPr>
        <w:t>.</w:t>
      </w:r>
      <w:r w:rsidR="009B0C76">
        <w:rPr>
          <w:rFonts w:ascii="Arial" w:hAnsi="Arial" w:cs="Arial"/>
          <w:b/>
          <w:vertAlign w:val="superscript"/>
        </w:rPr>
        <w:t xml:space="preserve"> </w:t>
      </w:r>
      <w:proofErr w:type="gramStart"/>
      <w:r w:rsidR="009B0C76">
        <w:rPr>
          <w:rFonts w:ascii="Arial" w:hAnsi="Arial" w:cs="Arial"/>
        </w:rPr>
        <w:t>[</w:t>
      </w:r>
      <w:r w:rsidR="00AB164F">
        <w:rPr>
          <w:rFonts w:ascii="Arial" w:hAnsi="Arial" w:cs="Arial"/>
        </w:rPr>
        <w:t xml:space="preserve"> </w:t>
      </w:r>
      <w:r w:rsidR="009B0C76">
        <w:rPr>
          <w:rFonts w:ascii="Arial" w:hAnsi="Arial" w:cs="Arial"/>
        </w:rPr>
        <w:t>7</w:t>
      </w:r>
      <w:proofErr w:type="gramEnd"/>
      <w:r w:rsidR="00AB164F">
        <w:rPr>
          <w:rFonts w:ascii="Arial" w:hAnsi="Arial" w:cs="Arial"/>
        </w:rPr>
        <w:t xml:space="preserve"> </w:t>
      </w:r>
      <w:r w:rsidR="009B0C76">
        <w:rPr>
          <w:rFonts w:ascii="Arial" w:hAnsi="Arial" w:cs="Arial"/>
        </w:rPr>
        <w:t>]</w:t>
      </w:r>
    </w:p>
    <w:p w:rsidR="00B644C4" w:rsidRPr="007E1EE9" w:rsidRDefault="00B644C4" w:rsidP="00AC48D8">
      <w:pPr>
        <w:spacing w:line="360" w:lineRule="auto"/>
        <w:jc w:val="both"/>
        <w:rPr>
          <w:rFonts w:ascii="Arial" w:hAnsi="Arial" w:cs="Arial"/>
        </w:rPr>
      </w:pPr>
    </w:p>
    <w:p w:rsidR="0003557C" w:rsidRPr="00E4784F" w:rsidRDefault="00AC48D8" w:rsidP="00A7017C">
      <w:pPr>
        <w:spacing w:line="360" w:lineRule="auto"/>
        <w:jc w:val="both"/>
        <w:rPr>
          <w:rFonts w:ascii="Arial" w:hAnsi="Arial" w:cs="Arial"/>
          <w:lang w:val="es-EC"/>
        </w:rPr>
      </w:pPr>
      <w:r>
        <w:rPr>
          <w:rFonts w:ascii="Arial" w:hAnsi="Arial" w:cs="Arial"/>
          <w:lang w:val="es-EC"/>
        </w:rPr>
        <w:t xml:space="preserve">Permitiendo </w:t>
      </w:r>
      <w:r w:rsidR="0003557C" w:rsidRPr="00E4784F">
        <w:rPr>
          <w:rFonts w:ascii="Arial" w:hAnsi="Arial" w:cs="Arial"/>
          <w:lang w:val="es-EC"/>
        </w:rPr>
        <w:t>reducir despilfarros y por consecuencia mejorar el rendimiento del trabajo, llevando a la organización a una espiral de innovación incremental.</w:t>
      </w:r>
    </w:p>
    <w:p w:rsidR="0003557C" w:rsidRPr="00E4784F" w:rsidRDefault="0003557C" w:rsidP="00E4784F">
      <w:pPr>
        <w:autoSpaceDE w:val="0"/>
        <w:autoSpaceDN w:val="0"/>
        <w:adjustRightInd w:val="0"/>
        <w:spacing w:line="360" w:lineRule="auto"/>
        <w:jc w:val="both"/>
        <w:rPr>
          <w:rFonts w:ascii="Arial" w:hAnsi="Arial" w:cs="Arial"/>
          <w:lang w:val="es-EC"/>
        </w:rPr>
      </w:pPr>
      <w:r w:rsidRPr="00E4784F">
        <w:rPr>
          <w:rFonts w:ascii="Arial" w:hAnsi="Arial" w:cs="Arial"/>
          <w:lang w:val="es-EC"/>
        </w:rPr>
        <w:lastRenderedPageBreak/>
        <w:t xml:space="preserve">Mejoramiento continuo involucra a todos, gerente y trabajadores por igual, en donde la participación de los empleados impacta directamente en la mejora de los procesos de trabajo. </w:t>
      </w:r>
    </w:p>
    <w:p w:rsidR="0003557C" w:rsidRPr="00E4784F" w:rsidRDefault="0003557C" w:rsidP="00E4784F">
      <w:pPr>
        <w:autoSpaceDE w:val="0"/>
        <w:autoSpaceDN w:val="0"/>
        <w:adjustRightInd w:val="0"/>
        <w:spacing w:line="360" w:lineRule="auto"/>
        <w:jc w:val="both"/>
        <w:rPr>
          <w:rFonts w:ascii="Arial" w:hAnsi="Arial" w:cs="Arial"/>
          <w:lang w:val="es-EC"/>
        </w:rPr>
      </w:pPr>
    </w:p>
    <w:p w:rsidR="0003557C" w:rsidRDefault="000E5152" w:rsidP="00B4143E">
      <w:pPr>
        <w:pStyle w:val="Default"/>
        <w:spacing w:line="360" w:lineRule="auto"/>
        <w:jc w:val="both"/>
        <w:outlineLvl w:val="1"/>
        <w:rPr>
          <w:rFonts w:ascii="Arial" w:hAnsi="Arial" w:cs="Arial"/>
          <w:b/>
          <w:bCs/>
          <w:sz w:val="32"/>
          <w:szCs w:val="32"/>
        </w:rPr>
      </w:pPr>
      <w:bookmarkStart w:id="10" w:name="_Toc327396454"/>
      <w:r>
        <w:rPr>
          <w:rFonts w:ascii="Arial" w:hAnsi="Arial" w:cs="Arial"/>
          <w:b/>
          <w:bCs/>
          <w:sz w:val="32"/>
          <w:szCs w:val="32"/>
        </w:rPr>
        <w:t xml:space="preserve">1.1.2 </w:t>
      </w:r>
      <w:r w:rsidR="001871E2" w:rsidRPr="001871E2">
        <w:rPr>
          <w:rFonts w:ascii="Arial" w:hAnsi="Arial" w:cs="Arial"/>
          <w:b/>
          <w:bCs/>
          <w:sz w:val="32"/>
          <w:szCs w:val="32"/>
        </w:rPr>
        <w:t>ELEMENTOS A TOMAR EN CUENTA EN EL KAIZEN.</w:t>
      </w:r>
      <w:bookmarkEnd w:id="10"/>
      <w:r w:rsidR="001871E2" w:rsidRPr="001871E2">
        <w:rPr>
          <w:rFonts w:ascii="Arial" w:hAnsi="Arial" w:cs="Arial"/>
          <w:b/>
          <w:bCs/>
          <w:sz w:val="32"/>
          <w:szCs w:val="32"/>
        </w:rPr>
        <w:t xml:space="preserve"> </w:t>
      </w:r>
    </w:p>
    <w:p w:rsidR="007E1EE9" w:rsidRPr="00BA7F3E" w:rsidRDefault="007E1EE9" w:rsidP="007E1EE9">
      <w:pPr>
        <w:spacing w:line="360" w:lineRule="auto"/>
        <w:jc w:val="both"/>
        <w:rPr>
          <w:rFonts w:ascii="Arial" w:hAnsi="Arial" w:cs="Arial"/>
          <w:b/>
          <w:lang w:val="es-EC"/>
        </w:rPr>
      </w:pPr>
      <w:proofErr w:type="spellStart"/>
      <w:r w:rsidRPr="007E1EE9">
        <w:rPr>
          <w:rFonts w:ascii="Arial" w:hAnsi="Arial" w:cs="Arial"/>
          <w:lang w:val="es-EC"/>
        </w:rPr>
        <w:t>Lefcovich</w:t>
      </w:r>
      <w:proofErr w:type="spellEnd"/>
      <w:r w:rsidRPr="007E1EE9">
        <w:rPr>
          <w:rFonts w:ascii="Arial" w:hAnsi="Arial" w:cs="Arial"/>
          <w:lang w:val="es-EC"/>
        </w:rPr>
        <w:t xml:space="preserve"> señala</w:t>
      </w:r>
      <w:r w:rsidR="00BA7F3E">
        <w:rPr>
          <w:rFonts w:ascii="Arial" w:hAnsi="Arial" w:cs="Arial"/>
          <w:lang w:val="es-EC"/>
        </w:rPr>
        <w:t xml:space="preserve">: </w:t>
      </w:r>
      <w:r w:rsidRPr="00BA7F3E">
        <w:rPr>
          <w:rFonts w:ascii="Arial" w:hAnsi="Arial" w:cs="Arial"/>
          <w:b/>
          <w:lang w:val="es-EC"/>
        </w:rPr>
        <w:t>los sistemas que se deben establecerse apropiadamente, con el fin de lograr el éxito de una estrategia</w:t>
      </w:r>
      <w:r w:rsidR="00AB164F">
        <w:rPr>
          <w:rFonts w:ascii="Arial" w:hAnsi="Arial" w:cs="Arial"/>
          <w:b/>
          <w:lang w:val="es-EC"/>
        </w:rPr>
        <w:t xml:space="preserve">  </w:t>
      </w:r>
      <w:r w:rsidRPr="00BA7F3E">
        <w:rPr>
          <w:rFonts w:ascii="Arial" w:hAnsi="Arial" w:cs="Arial"/>
          <w:b/>
          <w:lang w:val="es-EC"/>
        </w:rPr>
        <w:t xml:space="preserve"> </w:t>
      </w:r>
      <w:proofErr w:type="spellStart"/>
      <w:r w:rsidRPr="00BA7F3E">
        <w:rPr>
          <w:rFonts w:ascii="Arial" w:hAnsi="Arial" w:cs="Arial"/>
          <w:b/>
          <w:lang w:val="es-EC"/>
        </w:rPr>
        <w:t>Kaizen</w:t>
      </w:r>
      <w:proofErr w:type="spellEnd"/>
      <w:r w:rsidRPr="00BA7F3E">
        <w:rPr>
          <w:rFonts w:ascii="Arial" w:hAnsi="Arial" w:cs="Arial"/>
          <w:b/>
          <w:lang w:val="es-EC"/>
        </w:rPr>
        <w:t xml:space="preserve"> </w:t>
      </w:r>
      <w:r w:rsidR="00AB164F">
        <w:rPr>
          <w:rFonts w:ascii="Arial" w:hAnsi="Arial" w:cs="Arial"/>
          <w:b/>
          <w:lang w:val="es-EC"/>
        </w:rPr>
        <w:t xml:space="preserve">   </w:t>
      </w:r>
      <w:r w:rsidRPr="00BA7F3E">
        <w:rPr>
          <w:rFonts w:ascii="Arial" w:hAnsi="Arial" w:cs="Arial"/>
          <w:b/>
          <w:lang w:val="es-EC"/>
        </w:rPr>
        <w:t>son</w:t>
      </w:r>
      <w:r w:rsidR="00AB164F">
        <w:rPr>
          <w:rFonts w:ascii="Arial" w:hAnsi="Arial" w:cs="Arial"/>
          <w:b/>
          <w:lang w:val="es-EC"/>
        </w:rPr>
        <w:t xml:space="preserve">  </w:t>
      </w:r>
      <w:r w:rsidRPr="00BA7F3E">
        <w:rPr>
          <w:rFonts w:ascii="Arial" w:hAnsi="Arial" w:cs="Arial"/>
          <w:b/>
          <w:lang w:val="es-EC"/>
        </w:rPr>
        <w:t xml:space="preserve"> los siguientes</w:t>
      </w:r>
      <w:r w:rsidR="009B0C76">
        <w:rPr>
          <w:rFonts w:ascii="Arial" w:hAnsi="Arial" w:cs="Arial"/>
          <w:b/>
          <w:lang w:val="es-EC"/>
        </w:rPr>
        <w:t xml:space="preserve"> </w:t>
      </w:r>
      <w:proofErr w:type="gramStart"/>
      <w:r w:rsidR="009B0C76" w:rsidRPr="00AB164F">
        <w:rPr>
          <w:rFonts w:ascii="Arial" w:hAnsi="Arial" w:cs="Arial"/>
          <w:lang w:val="es-EC"/>
        </w:rPr>
        <w:t>[</w:t>
      </w:r>
      <w:r w:rsidR="00AB164F" w:rsidRPr="00AB164F">
        <w:rPr>
          <w:rFonts w:ascii="Arial" w:hAnsi="Arial" w:cs="Arial"/>
          <w:lang w:val="es-EC"/>
        </w:rPr>
        <w:t xml:space="preserve"> </w:t>
      </w:r>
      <w:r w:rsidR="009B0C76" w:rsidRPr="00AB164F">
        <w:rPr>
          <w:rFonts w:ascii="Arial" w:hAnsi="Arial" w:cs="Arial"/>
          <w:lang w:val="es-EC"/>
        </w:rPr>
        <w:t>8</w:t>
      </w:r>
      <w:proofErr w:type="gramEnd"/>
      <w:r w:rsidR="00AB164F" w:rsidRPr="00AB164F">
        <w:rPr>
          <w:rFonts w:ascii="Arial" w:hAnsi="Arial" w:cs="Arial"/>
          <w:lang w:val="es-EC"/>
        </w:rPr>
        <w:t xml:space="preserve"> </w:t>
      </w:r>
      <w:r w:rsidR="009B0C76" w:rsidRPr="00AB164F">
        <w:rPr>
          <w:rFonts w:ascii="Arial" w:hAnsi="Arial" w:cs="Arial"/>
          <w:lang w:val="es-EC"/>
        </w:rPr>
        <w:t>]</w:t>
      </w:r>
      <w:r w:rsidRPr="00AB164F">
        <w:rPr>
          <w:rFonts w:ascii="Arial" w:hAnsi="Arial" w:cs="Arial"/>
          <w:lang w:val="es-EC"/>
        </w:rPr>
        <w:t>:</w:t>
      </w:r>
    </w:p>
    <w:p w:rsidR="007E1EE9" w:rsidRPr="00733D66" w:rsidRDefault="007E1EE9" w:rsidP="00B4143E">
      <w:pPr>
        <w:pStyle w:val="Default"/>
        <w:spacing w:line="360" w:lineRule="auto"/>
        <w:jc w:val="both"/>
        <w:outlineLvl w:val="1"/>
        <w:rPr>
          <w:rFonts w:ascii="Arial" w:hAnsi="Arial" w:cs="Arial"/>
          <w:b/>
          <w:bCs/>
          <w:sz w:val="32"/>
          <w:szCs w:val="32"/>
          <w:lang w:val="es-EC"/>
        </w:rPr>
      </w:pPr>
    </w:p>
    <w:p w:rsidR="0003557C" w:rsidRDefault="0003557C" w:rsidP="00C5088A">
      <w:pPr>
        <w:pStyle w:val="Default"/>
        <w:numPr>
          <w:ilvl w:val="0"/>
          <w:numId w:val="36"/>
        </w:numPr>
        <w:spacing w:before="100" w:after="100" w:line="360" w:lineRule="auto"/>
        <w:jc w:val="both"/>
        <w:rPr>
          <w:rFonts w:ascii="Arial" w:hAnsi="Arial" w:cs="Arial"/>
        </w:rPr>
      </w:pPr>
      <w:r w:rsidRPr="001871E2">
        <w:rPr>
          <w:rFonts w:ascii="Arial" w:hAnsi="Arial" w:cs="Arial"/>
          <w:b/>
          <w:sz w:val="28"/>
          <w:szCs w:val="28"/>
        </w:rPr>
        <w:t>CIRCULOS DE CONTROL DE CALIDAD;</w:t>
      </w:r>
      <w:r w:rsidR="00DE1441">
        <w:rPr>
          <w:rFonts w:ascii="Arial" w:hAnsi="Arial" w:cs="Arial"/>
          <w:b/>
          <w:sz w:val="28"/>
          <w:szCs w:val="28"/>
        </w:rPr>
        <w:t xml:space="preserve"> </w:t>
      </w:r>
      <w:r w:rsidRPr="00E4784F">
        <w:rPr>
          <w:rFonts w:ascii="Arial" w:hAnsi="Arial" w:cs="Arial"/>
        </w:rPr>
        <w:t xml:space="preserve">Aquí existe un grupo de trabajadores que controlan la calidad del trabajo o del producto que se está desarrollando en los distintos niveles. </w:t>
      </w:r>
    </w:p>
    <w:p w:rsidR="00ED2213" w:rsidRDefault="00ED2213" w:rsidP="00ED2213">
      <w:pPr>
        <w:pStyle w:val="Default"/>
        <w:spacing w:before="100" w:after="100" w:line="360" w:lineRule="auto"/>
        <w:jc w:val="both"/>
        <w:rPr>
          <w:rFonts w:ascii="Arial" w:hAnsi="Arial" w:cs="Arial"/>
        </w:rPr>
      </w:pPr>
    </w:p>
    <w:p w:rsidR="0003557C" w:rsidRDefault="0003557C" w:rsidP="00C5088A">
      <w:pPr>
        <w:pStyle w:val="Default"/>
        <w:numPr>
          <w:ilvl w:val="0"/>
          <w:numId w:val="36"/>
        </w:numPr>
        <w:spacing w:before="100" w:after="100" w:line="360" w:lineRule="auto"/>
        <w:jc w:val="both"/>
        <w:rPr>
          <w:rFonts w:ascii="Arial" w:hAnsi="Arial" w:cs="Arial"/>
        </w:rPr>
      </w:pPr>
      <w:r w:rsidRPr="001871E2">
        <w:rPr>
          <w:rFonts w:ascii="Arial" w:hAnsi="Arial" w:cs="Arial"/>
          <w:b/>
          <w:sz w:val="28"/>
          <w:szCs w:val="28"/>
        </w:rPr>
        <w:t>SISTEMAS DE SUGERENCIAS;</w:t>
      </w:r>
      <w:r w:rsidRPr="00E4784F">
        <w:rPr>
          <w:rFonts w:ascii="Arial" w:hAnsi="Arial" w:cs="Arial"/>
        </w:rPr>
        <w:t xml:space="preserve"> En este punto lo principal son las opiniones de los trabajadores con respecto a su trabajo, ya que las sugerencias de estos aportan a un mejoramiento a futuro de la empresa. </w:t>
      </w:r>
    </w:p>
    <w:p w:rsidR="00ED2213" w:rsidRDefault="00ED2213" w:rsidP="00ED2213">
      <w:pPr>
        <w:pStyle w:val="Prrafodelista"/>
        <w:rPr>
          <w:rFonts w:ascii="Arial" w:hAnsi="Arial" w:cs="Arial"/>
        </w:rPr>
      </w:pPr>
    </w:p>
    <w:p w:rsidR="0003557C" w:rsidRDefault="0003557C" w:rsidP="00C5088A">
      <w:pPr>
        <w:pStyle w:val="Default"/>
        <w:numPr>
          <w:ilvl w:val="0"/>
          <w:numId w:val="36"/>
        </w:numPr>
        <w:spacing w:before="100" w:after="100" w:line="360" w:lineRule="auto"/>
        <w:jc w:val="both"/>
        <w:rPr>
          <w:rFonts w:ascii="Arial" w:hAnsi="Arial" w:cs="Arial"/>
        </w:rPr>
      </w:pPr>
      <w:r w:rsidRPr="001871E2">
        <w:rPr>
          <w:rFonts w:ascii="Arial" w:hAnsi="Arial" w:cs="Arial"/>
          <w:b/>
          <w:sz w:val="28"/>
          <w:szCs w:val="28"/>
        </w:rPr>
        <w:t>KAMBAN;</w:t>
      </w:r>
      <w:r w:rsidRPr="00E4784F">
        <w:rPr>
          <w:rFonts w:ascii="Arial" w:hAnsi="Arial" w:cs="Arial"/>
        </w:rPr>
        <w:t xml:space="preserve"> Es una de las formas de comunicación en el sistema “justo a tiempo” de control de la producción del inventario. </w:t>
      </w:r>
    </w:p>
    <w:p w:rsidR="00ED2213" w:rsidRDefault="00ED2213" w:rsidP="00ED2213">
      <w:pPr>
        <w:pStyle w:val="Default"/>
        <w:spacing w:before="100" w:after="100" w:line="360" w:lineRule="auto"/>
        <w:jc w:val="both"/>
        <w:rPr>
          <w:rFonts w:ascii="Arial" w:hAnsi="Arial" w:cs="Arial"/>
        </w:rPr>
      </w:pPr>
    </w:p>
    <w:p w:rsidR="00984849" w:rsidRPr="00E4784F" w:rsidRDefault="0003557C" w:rsidP="00E4784F">
      <w:pPr>
        <w:pStyle w:val="Default"/>
        <w:spacing w:before="100" w:after="100" w:line="360" w:lineRule="auto"/>
        <w:ind w:left="900" w:hanging="360"/>
        <w:jc w:val="both"/>
        <w:rPr>
          <w:rFonts w:ascii="Arial" w:hAnsi="Arial" w:cs="Arial"/>
        </w:rPr>
      </w:pPr>
      <w:r w:rsidRPr="00E4784F">
        <w:rPr>
          <w:rFonts w:ascii="Arial" w:hAnsi="Arial" w:cs="Arial"/>
        </w:rPr>
        <w:t xml:space="preserve">d) </w:t>
      </w:r>
      <w:r w:rsidRPr="001871E2">
        <w:rPr>
          <w:rFonts w:ascii="Arial" w:hAnsi="Arial" w:cs="Arial"/>
          <w:b/>
          <w:sz w:val="28"/>
          <w:szCs w:val="28"/>
        </w:rPr>
        <w:t>MEJORAMIENTO DE LA CALIDAD;</w:t>
      </w:r>
      <w:r w:rsidRPr="00E4784F">
        <w:rPr>
          <w:rFonts w:ascii="Arial" w:hAnsi="Arial" w:cs="Arial"/>
        </w:rPr>
        <w:t xml:space="preserve"> Se fija mejorar la calidad de los productos para que estos estén acorde con las necesidades de los clientes. </w:t>
      </w:r>
    </w:p>
    <w:p w:rsidR="0003557C" w:rsidRDefault="0003557C" w:rsidP="00E4784F">
      <w:pPr>
        <w:pStyle w:val="Default"/>
        <w:spacing w:before="100" w:after="100" w:line="360" w:lineRule="auto"/>
        <w:ind w:left="900" w:hanging="360"/>
        <w:jc w:val="both"/>
        <w:rPr>
          <w:rFonts w:ascii="Arial" w:hAnsi="Arial" w:cs="Arial"/>
        </w:rPr>
      </w:pPr>
      <w:r w:rsidRPr="00E4784F">
        <w:rPr>
          <w:rFonts w:ascii="Arial" w:hAnsi="Arial" w:cs="Arial"/>
        </w:rPr>
        <w:t xml:space="preserve">e) </w:t>
      </w:r>
      <w:r w:rsidRPr="001871E2">
        <w:rPr>
          <w:rFonts w:ascii="Arial" w:hAnsi="Arial" w:cs="Arial"/>
          <w:b/>
          <w:sz w:val="28"/>
          <w:szCs w:val="28"/>
        </w:rPr>
        <w:t>ACTIVIDAD DE GRUPOS PEQUEÑOS;</w:t>
      </w:r>
      <w:r w:rsidRPr="001871E2">
        <w:rPr>
          <w:rFonts w:ascii="Arial" w:hAnsi="Arial" w:cs="Arial"/>
          <w:sz w:val="28"/>
          <w:szCs w:val="28"/>
        </w:rPr>
        <w:t xml:space="preserve"> </w:t>
      </w:r>
      <w:r w:rsidRPr="00E4784F">
        <w:rPr>
          <w:rFonts w:ascii="Arial" w:hAnsi="Arial" w:cs="Arial"/>
        </w:rPr>
        <w:t xml:space="preserve">Son grupos de voluntarios para desarrollar tareas específicas. </w:t>
      </w:r>
    </w:p>
    <w:p w:rsidR="0003557C" w:rsidRDefault="000E5152" w:rsidP="00383777">
      <w:pPr>
        <w:pStyle w:val="Ttulo2"/>
        <w:jc w:val="both"/>
        <w:rPr>
          <w:rFonts w:ascii="Arial" w:hAnsi="Arial" w:cs="Arial"/>
          <w:bCs w:val="0"/>
          <w:i w:val="0"/>
          <w:sz w:val="32"/>
          <w:szCs w:val="32"/>
          <w:lang w:val="es-EC"/>
        </w:rPr>
      </w:pPr>
      <w:bookmarkStart w:id="11" w:name="_Toc327396455"/>
      <w:r w:rsidRPr="0008710B">
        <w:rPr>
          <w:rFonts w:ascii="Arial" w:hAnsi="Arial" w:cs="Arial"/>
          <w:bCs w:val="0"/>
          <w:i w:val="0"/>
          <w:sz w:val="32"/>
          <w:szCs w:val="32"/>
          <w:lang w:val="es-EC"/>
        </w:rPr>
        <w:lastRenderedPageBreak/>
        <w:t xml:space="preserve">1.1.3 </w:t>
      </w:r>
      <w:r w:rsidR="001871E2" w:rsidRPr="0008710B">
        <w:rPr>
          <w:rFonts w:ascii="Arial" w:hAnsi="Arial" w:cs="Arial"/>
          <w:bCs w:val="0"/>
          <w:i w:val="0"/>
          <w:sz w:val="32"/>
          <w:szCs w:val="32"/>
          <w:lang w:val="es-EC"/>
        </w:rPr>
        <w:t>DIFERENCIAS EN EL KAIZEN TEIAN Y LA INNOVACIÓN</w:t>
      </w:r>
      <w:bookmarkEnd w:id="11"/>
      <w:r w:rsidR="001871E2" w:rsidRPr="0008710B">
        <w:rPr>
          <w:rFonts w:ascii="Arial" w:hAnsi="Arial" w:cs="Arial"/>
          <w:bCs w:val="0"/>
          <w:i w:val="0"/>
          <w:sz w:val="32"/>
          <w:szCs w:val="32"/>
          <w:lang w:val="es-EC"/>
        </w:rPr>
        <w:t xml:space="preserve"> </w:t>
      </w:r>
    </w:p>
    <w:p w:rsidR="00516BC9" w:rsidRPr="00516BC9" w:rsidRDefault="00516BC9" w:rsidP="00516BC9">
      <w:pPr>
        <w:rPr>
          <w:lang w:val="es-EC"/>
        </w:rPr>
      </w:pPr>
    </w:p>
    <w:p w:rsidR="00BA7F3E" w:rsidRPr="00C62ADF" w:rsidRDefault="00BA7F3E" w:rsidP="00BA7F3E">
      <w:pPr>
        <w:spacing w:line="360" w:lineRule="auto"/>
        <w:jc w:val="both"/>
        <w:rPr>
          <w:rFonts w:ascii="Arial" w:hAnsi="Arial" w:cs="Arial"/>
          <w:spacing w:val="-17"/>
        </w:rPr>
      </w:pPr>
      <w:bookmarkStart w:id="12" w:name="_Toc327396456"/>
      <w:proofErr w:type="gramStart"/>
      <w:r w:rsidRPr="00C62ADF">
        <w:rPr>
          <w:rFonts w:ascii="Arial" w:hAnsi="Arial" w:cs="Arial"/>
        </w:rPr>
        <w:t>Al</w:t>
      </w:r>
      <w:r w:rsidR="00DE1441">
        <w:rPr>
          <w:rFonts w:ascii="Arial" w:hAnsi="Arial" w:cs="Arial"/>
        </w:rPr>
        <w:t xml:space="preserve"> respecto</w:t>
      </w:r>
      <w:r w:rsidRPr="00C62ADF">
        <w:rPr>
          <w:rFonts w:ascii="Arial" w:hAnsi="Arial" w:cs="Arial"/>
        </w:rPr>
        <w:t xml:space="preserve"> expertos</w:t>
      </w:r>
      <w:proofErr w:type="gramEnd"/>
      <w:r w:rsidRPr="00C62ADF">
        <w:rPr>
          <w:rFonts w:ascii="Arial" w:hAnsi="Arial" w:cs="Arial"/>
        </w:rPr>
        <w:t xml:space="preserve"> del Grupo </w:t>
      </w:r>
      <w:proofErr w:type="spellStart"/>
      <w:r w:rsidRPr="00C62ADF">
        <w:rPr>
          <w:rFonts w:ascii="Arial" w:hAnsi="Arial" w:cs="Arial"/>
        </w:rPr>
        <w:t>Kaizen</w:t>
      </w:r>
      <w:proofErr w:type="spellEnd"/>
      <w:r w:rsidRPr="00C62ADF">
        <w:rPr>
          <w:rFonts w:ascii="Arial" w:hAnsi="Arial" w:cs="Arial"/>
        </w:rPr>
        <w:t xml:space="preserve"> indican</w:t>
      </w:r>
      <w:r>
        <w:rPr>
          <w:rFonts w:ascii="Arial" w:hAnsi="Arial" w:cs="Arial"/>
        </w:rPr>
        <w:t xml:space="preserve">: </w:t>
      </w:r>
      <w:r w:rsidRPr="00F9662C">
        <w:rPr>
          <w:rFonts w:ascii="Arial" w:hAnsi="Arial" w:cs="Arial"/>
          <w:b/>
        </w:rPr>
        <w:t>“existen otras metodologías de mejoramiento llamada innovación”</w:t>
      </w:r>
      <w:r w:rsidR="00A43677">
        <w:rPr>
          <w:rFonts w:ascii="Arial" w:hAnsi="Arial" w:cs="Arial"/>
        </w:rPr>
        <w:t xml:space="preserve">. </w:t>
      </w:r>
      <w:proofErr w:type="gramStart"/>
      <w:r w:rsidR="00AB164F">
        <w:rPr>
          <w:rFonts w:ascii="Arial" w:hAnsi="Arial" w:cs="Arial"/>
        </w:rPr>
        <w:t>[ 9</w:t>
      </w:r>
      <w:proofErr w:type="gramEnd"/>
      <w:r w:rsidR="00AB164F">
        <w:rPr>
          <w:rFonts w:ascii="Arial" w:hAnsi="Arial" w:cs="Arial"/>
        </w:rPr>
        <w:t xml:space="preserve"> ]</w:t>
      </w:r>
      <w:r w:rsidRPr="00C62ADF">
        <w:rPr>
          <w:rFonts w:ascii="Arial" w:hAnsi="Arial" w:cs="Arial"/>
        </w:rPr>
        <w:t xml:space="preserve"> Las diferencias entre </w:t>
      </w:r>
      <w:proofErr w:type="spellStart"/>
      <w:r w:rsidRPr="00C62ADF">
        <w:rPr>
          <w:rFonts w:ascii="Arial" w:hAnsi="Arial" w:cs="Arial"/>
        </w:rPr>
        <w:t>Kaizen</w:t>
      </w:r>
      <w:proofErr w:type="spellEnd"/>
      <w:r w:rsidRPr="00C62ADF">
        <w:rPr>
          <w:rFonts w:ascii="Arial" w:hAnsi="Arial" w:cs="Arial"/>
        </w:rPr>
        <w:t xml:space="preserve"> </w:t>
      </w:r>
      <w:proofErr w:type="spellStart"/>
      <w:r w:rsidRPr="00C62ADF">
        <w:rPr>
          <w:rFonts w:ascii="Arial" w:hAnsi="Arial" w:cs="Arial"/>
        </w:rPr>
        <w:t>Teián</w:t>
      </w:r>
      <w:proofErr w:type="spellEnd"/>
      <w:r w:rsidRPr="00C62ADF">
        <w:rPr>
          <w:rFonts w:ascii="Arial" w:hAnsi="Arial" w:cs="Arial"/>
        </w:rPr>
        <w:t xml:space="preserve"> e innovación se resumen en la Tabla 1. </w:t>
      </w:r>
    </w:p>
    <w:p w:rsidR="004D6C44" w:rsidRPr="00BA7F3E" w:rsidRDefault="004D6C44" w:rsidP="004D6C44">
      <w:pPr>
        <w:spacing w:line="360" w:lineRule="auto"/>
        <w:rPr>
          <w:rFonts w:ascii="Arial" w:hAnsi="Arial" w:cs="Arial"/>
        </w:rPr>
      </w:pPr>
    </w:p>
    <w:p w:rsidR="00F71C84" w:rsidRPr="00AA027D" w:rsidRDefault="00F71C84" w:rsidP="004D6C44">
      <w:pPr>
        <w:spacing w:line="360" w:lineRule="auto"/>
        <w:jc w:val="center"/>
        <w:rPr>
          <w:rFonts w:ascii="Arial" w:hAnsi="Arial" w:cs="Arial"/>
          <w:b/>
          <w:iCs/>
          <w:noProof/>
        </w:rPr>
      </w:pPr>
      <w:r w:rsidRPr="00AA027D">
        <w:rPr>
          <w:rFonts w:ascii="Arial" w:hAnsi="Arial" w:cs="Arial"/>
          <w:b/>
          <w:iCs/>
          <w:noProof/>
        </w:rPr>
        <w:t xml:space="preserve">Tabla </w:t>
      </w:r>
      <w:r w:rsidR="00AA027D" w:rsidRPr="00AA027D">
        <w:rPr>
          <w:rFonts w:ascii="Arial" w:hAnsi="Arial" w:cs="Arial"/>
          <w:b/>
          <w:iCs/>
          <w:noProof/>
        </w:rPr>
        <w:t xml:space="preserve">No. </w:t>
      </w:r>
      <w:r w:rsidRPr="00AA027D">
        <w:rPr>
          <w:rFonts w:ascii="Arial" w:hAnsi="Arial" w:cs="Arial"/>
          <w:b/>
          <w:iCs/>
          <w:noProof/>
        </w:rPr>
        <w:t>1: Diferencia Kaizen Teián</w:t>
      </w:r>
      <w:bookmarkEnd w:id="12"/>
    </w:p>
    <w:tbl>
      <w:tblPr>
        <w:tblW w:w="8657" w:type="dxa"/>
        <w:tblLayout w:type="fixed"/>
        <w:tblLook w:val="0000"/>
      </w:tblPr>
      <w:tblGrid>
        <w:gridCol w:w="4143"/>
        <w:gridCol w:w="4514"/>
      </w:tblGrid>
      <w:tr w:rsidR="0003557C" w:rsidRPr="00E4784F" w:rsidTr="00905B2E">
        <w:trPr>
          <w:trHeight w:val="137"/>
        </w:trPr>
        <w:tc>
          <w:tcPr>
            <w:tcW w:w="4143" w:type="dxa"/>
            <w:tcBorders>
              <w:top w:val="double" w:sz="8" w:space="0" w:color="000000"/>
              <w:left w:val="double" w:sz="8" w:space="0" w:color="000000"/>
              <w:bottom w:val="double" w:sz="8" w:space="0" w:color="000000"/>
              <w:right w:val="double" w:sz="8" w:space="0" w:color="000000"/>
            </w:tcBorders>
            <w:shd w:val="clear" w:color="auto" w:fill="EEEEEE"/>
          </w:tcPr>
          <w:p w:rsidR="0003557C" w:rsidRPr="00E4784F" w:rsidRDefault="0003557C" w:rsidP="00E4784F">
            <w:pPr>
              <w:pStyle w:val="Default"/>
              <w:spacing w:line="360" w:lineRule="auto"/>
              <w:jc w:val="center"/>
              <w:rPr>
                <w:rFonts w:ascii="Arial" w:hAnsi="Arial" w:cs="Arial"/>
                <w:b/>
              </w:rPr>
            </w:pPr>
            <w:proofErr w:type="spellStart"/>
            <w:r w:rsidRPr="00E4784F">
              <w:rPr>
                <w:rFonts w:ascii="Arial" w:hAnsi="Arial" w:cs="Arial"/>
                <w:b/>
              </w:rPr>
              <w:t>Kaizén</w:t>
            </w:r>
            <w:proofErr w:type="spellEnd"/>
            <w:r w:rsidRPr="00E4784F">
              <w:rPr>
                <w:rFonts w:ascii="Arial" w:hAnsi="Arial" w:cs="Arial"/>
                <w:b/>
              </w:rPr>
              <w:t xml:space="preserve"> </w:t>
            </w:r>
            <w:proofErr w:type="spellStart"/>
            <w:r w:rsidRPr="00E4784F">
              <w:rPr>
                <w:rFonts w:ascii="Arial" w:hAnsi="Arial" w:cs="Arial"/>
                <w:b/>
              </w:rPr>
              <w:t>Teián</w:t>
            </w:r>
            <w:proofErr w:type="spellEnd"/>
            <w:r w:rsidRPr="00E4784F">
              <w:rPr>
                <w:rFonts w:ascii="Arial" w:hAnsi="Arial" w:cs="Arial"/>
                <w:b/>
              </w:rPr>
              <w:t xml:space="preserve"> </w:t>
            </w:r>
          </w:p>
        </w:tc>
        <w:tc>
          <w:tcPr>
            <w:tcW w:w="4514" w:type="dxa"/>
            <w:tcBorders>
              <w:top w:val="double" w:sz="8" w:space="0" w:color="000000"/>
              <w:left w:val="double" w:sz="8" w:space="0" w:color="000000"/>
              <w:bottom w:val="double" w:sz="8" w:space="0" w:color="000000"/>
              <w:right w:val="double" w:sz="8" w:space="0" w:color="000000"/>
            </w:tcBorders>
            <w:shd w:val="clear" w:color="auto" w:fill="EEEEEE"/>
          </w:tcPr>
          <w:p w:rsidR="0003557C" w:rsidRPr="00E4784F" w:rsidRDefault="0003557C" w:rsidP="00E4784F">
            <w:pPr>
              <w:pStyle w:val="Default"/>
              <w:spacing w:line="360" w:lineRule="auto"/>
              <w:jc w:val="center"/>
              <w:rPr>
                <w:rFonts w:ascii="Arial" w:hAnsi="Arial" w:cs="Arial"/>
                <w:b/>
              </w:rPr>
            </w:pPr>
            <w:r w:rsidRPr="00E4784F">
              <w:rPr>
                <w:rFonts w:ascii="Arial" w:hAnsi="Arial" w:cs="Arial"/>
                <w:b/>
              </w:rPr>
              <w:t xml:space="preserve">Innovación </w:t>
            </w:r>
          </w:p>
        </w:tc>
      </w:tr>
      <w:tr w:rsidR="0003557C" w:rsidRPr="00E4784F" w:rsidTr="00905B2E">
        <w:trPr>
          <w:trHeight w:val="430"/>
        </w:trPr>
        <w:tc>
          <w:tcPr>
            <w:tcW w:w="4143" w:type="dxa"/>
            <w:tcBorders>
              <w:top w:val="double" w:sz="8" w:space="0" w:color="000000"/>
              <w:left w:val="double" w:sz="8" w:space="0" w:color="000000"/>
              <w:bottom w:val="double" w:sz="8" w:space="0" w:color="000000"/>
              <w:right w:val="double" w:sz="8" w:space="0" w:color="000000"/>
            </w:tcBorders>
          </w:tcPr>
          <w:p w:rsidR="0003557C" w:rsidRPr="00E4784F" w:rsidRDefault="0003557C" w:rsidP="00E4784F">
            <w:pPr>
              <w:pStyle w:val="Default"/>
              <w:spacing w:line="360" w:lineRule="auto"/>
              <w:rPr>
                <w:rFonts w:ascii="Arial" w:hAnsi="Arial" w:cs="Arial"/>
              </w:rPr>
            </w:pPr>
            <w:r w:rsidRPr="00E4784F">
              <w:rPr>
                <w:rFonts w:ascii="Arial" w:hAnsi="Arial" w:cs="Arial"/>
              </w:rPr>
              <w:t xml:space="preserve">Es una acumulación gradual y continua de pequeñas mejoras </w:t>
            </w:r>
          </w:p>
        </w:tc>
        <w:tc>
          <w:tcPr>
            <w:tcW w:w="4514" w:type="dxa"/>
            <w:tcBorders>
              <w:top w:val="double" w:sz="8" w:space="0" w:color="000000"/>
              <w:left w:val="double" w:sz="8" w:space="0" w:color="000000"/>
              <w:bottom w:val="double" w:sz="8" w:space="0" w:color="000000"/>
              <w:right w:val="double" w:sz="8" w:space="0" w:color="000000"/>
            </w:tcBorders>
          </w:tcPr>
          <w:p w:rsidR="0003557C" w:rsidRPr="00E4784F" w:rsidRDefault="0003557C" w:rsidP="00E4784F">
            <w:pPr>
              <w:pStyle w:val="Default"/>
              <w:spacing w:line="360" w:lineRule="auto"/>
              <w:rPr>
                <w:rFonts w:ascii="Arial" w:hAnsi="Arial" w:cs="Arial"/>
              </w:rPr>
            </w:pPr>
            <w:r w:rsidRPr="00E4784F">
              <w:rPr>
                <w:rFonts w:ascii="Arial" w:hAnsi="Arial" w:cs="Arial"/>
              </w:rPr>
              <w:t xml:space="preserve">Implica un "salto cuántico" progresos de gran alcance pero que exigen gran inversión para su realización. </w:t>
            </w:r>
          </w:p>
        </w:tc>
      </w:tr>
      <w:tr w:rsidR="0003557C" w:rsidRPr="00E4784F" w:rsidTr="00905B2E">
        <w:trPr>
          <w:trHeight w:val="283"/>
        </w:trPr>
        <w:tc>
          <w:tcPr>
            <w:tcW w:w="4143" w:type="dxa"/>
            <w:tcBorders>
              <w:top w:val="double" w:sz="8" w:space="0" w:color="000000"/>
              <w:left w:val="double" w:sz="8" w:space="0" w:color="000000"/>
              <w:bottom w:val="double" w:sz="8" w:space="0" w:color="000000"/>
              <w:right w:val="double" w:sz="8" w:space="0" w:color="000000"/>
            </w:tcBorders>
          </w:tcPr>
          <w:p w:rsidR="0003557C" w:rsidRPr="00E4784F" w:rsidRDefault="0003557C" w:rsidP="00E4784F">
            <w:pPr>
              <w:pStyle w:val="Default"/>
              <w:spacing w:line="360" w:lineRule="auto"/>
              <w:rPr>
                <w:rFonts w:ascii="Arial" w:hAnsi="Arial" w:cs="Arial"/>
              </w:rPr>
            </w:pPr>
            <w:r w:rsidRPr="00E4784F">
              <w:rPr>
                <w:rFonts w:ascii="Arial" w:hAnsi="Arial" w:cs="Arial"/>
              </w:rPr>
              <w:t xml:space="preserve">Son fruto del trabajo de cada uno de los colaboradores. </w:t>
            </w:r>
          </w:p>
        </w:tc>
        <w:tc>
          <w:tcPr>
            <w:tcW w:w="4514" w:type="dxa"/>
            <w:tcBorders>
              <w:top w:val="double" w:sz="8" w:space="0" w:color="000000"/>
              <w:left w:val="double" w:sz="8" w:space="0" w:color="000000"/>
              <w:bottom w:val="double" w:sz="8" w:space="0" w:color="000000"/>
              <w:right w:val="double" w:sz="8" w:space="0" w:color="000000"/>
            </w:tcBorders>
          </w:tcPr>
          <w:p w:rsidR="0003557C" w:rsidRPr="00E4784F" w:rsidRDefault="0003557C" w:rsidP="00E4784F">
            <w:pPr>
              <w:pStyle w:val="Default"/>
              <w:spacing w:line="360" w:lineRule="auto"/>
              <w:rPr>
                <w:rFonts w:ascii="Arial" w:hAnsi="Arial" w:cs="Arial"/>
              </w:rPr>
            </w:pPr>
            <w:r w:rsidRPr="00E4784F">
              <w:rPr>
                <w:rFonts w:ascii="Arial" w:hAnsi="Arial" w:cs="Arial"/>
              </w:rPr>
              <w:t xml:space="preserve">Son fruto del trabajo de los expertos. </w:t>
            </w:r>
          </w:p>
        </w:tc>
      </w:tr>
      <w:tr w:rsidR="0003557C" w:rsidRPr="00E4784F" w:rsidTr="00ED2213">
        <w:trPr>
          <w:trHeight w:val="815"/>
        </w:trPr>
        <w:tc>
          <w:tcPr>
            <w:tcW w:w="4143" w:type="dxa"/>
            <w:tcBorders>
              <w:top w:val="double" w:sz="8" w:space="0" w:color="000000"/>
              <w:left w:val="double" w:sz="8" w:space="0" w:color="000000"/>
              <w:bottom w:val="double" w:sz="8" w:space="0" w:color="000000"/>
              <w:right w:val="double" w:sz="8" w:space="0" w:color="000000"/>
            </w:tcBorders>
          </w:tcPr>
          <w:p w:rsidR="0003557C" w:rsidRPr="00E4784F" w:rsidRDefault="0003557C" w:rsidP="00E4784F">
            <w:pPr>
              <w:pStyle w:val="Default"/>
              <w:spacing w:line="360" w:lineRule="auto"/>
              <w:rPr>
                <w:rFonts w:ascii="Arial" w:hAnsi="Arial" w:cs="Arial"/>
              </w:rPr>
            </w:pPr>
            <w:r w:rsidRPr="00E4784F">
              <w:rPr>
                <w:rFonts w:ascii="Arial" w:hAnsi="Arial" w:cs="Arial"/>
              </w:rPr>
              <w:t xml:space="preserve">Promueven un progreso sostenido. </w:t>
            </w:r>
          </w:p>
        </w:tc>
        <w:tc>
          <w:tcPr>
            <w:tcW w:w="4514" w:type="dxa"/>
            <w:tcBorders>
              <w:top w:val="double" w:sz="8" w:space="0" w:color="000000"/>
              <w:left w:val="double" w:sz="8" w:space="0" w:color="000000"/>
              <w:bottom w:val="double" w:sz="8" w:space="0" w:color="000000"/>
              <w:right w:val="double" w:sz="8" w:space="0" w:color="000000"/>
            </w:tcBorders>
          </w:tcPr>
          <w:p w:rsidR="0003557C" w:rsidRPr="00E4784F" w:rsidRDefault="0003557C" w:rsidP="00E4784F">
            <w:pPr>
              <w:pStyle w:val="Default"/>
              <w:spacing w:line="360" w:lineRule="auto"/>
              <w:rPr>
                <w:rFonts w:ascii="Arial" w:hAnsi="Arial" w:cs="Arial"/>
              </w:rPr>
            </w:pPr>
            <w:r w:rsidRPr="00E4784F">
              <w:rPr>
                <w:rFonts w:ascii="Arial" w:hAnsi="Arial" w:cs="Arial"/>
              </w:rPr>
              <w:t xml:space="preserve">Sus efectos tienden a decaer en el corto plazo por falta de continuidad. </w:t>
            </w:r>
          </w:p>
        </w:tc>
      </w:tr>
    </w:tbl>
    <w:p w:rsidR="00612BE5" w:rsidRPr="00612BE5" w:rsidRDefault="00DC71B2" w:rsidP="00612BE5">
      <w:pPr>
        <w:pStyle w:val="Textoindependiente"/>
        <w:spacing w:line="360" w:lineRule="auto"/>
        <w:ind w:left="360"/>
        <w:outlineLvl w:val="5"/>
        <w:rPr>
          <w:rFonts w:ascii="Arial" w:hAnsi="Arial" w:cs="Arial"/>
          <w:color w:val="000000"/>
          <w:sz w:val="24"/>
          <w:szCs w:val="24"/>
          <w:lang w:val="es-EC"/>
        </w:rPr>
      </w:pPr>
      <w:bookmarkStart w:id="13" w:name="_Toc327396458"/>
      <w:r w:rsidRPr="00612BE5">
        <w:rPr>
          <w:rFonts w:ascii="Arial" w:hAnsi="Arial" w:cs="Arial"/>
          <w:color w:val="000000"/>
          <w:sz w:val="24"/>
          <w:szCs w:val="24"/>
          <w:lang w:val="es-EC"/>
        </w:rPr>
        <w:t>Fuente:</w:t>
      </w:r>
      <w:r w:rsidR="00881151" w:rsidRPr="00612BE5">
        <w:rPr>
          <w:rFonts w:ascii="Arial" w:hAnsi="Arial" w:cs="Arial"/>
          <w:color w:val="000000"/>
          <w:sz w:val="24"/>
          <w:szCs w:val="24"/>
          <w:lang w:val="es-EC"/>
        </w:rPr>
        <w:t xml:space="preserve"> </w:t>
      </w:r>
      <w:r w:rsidR="00612BE5" w:rsidRPr="00612BE5">
        <w:rPr>
          <w:rFonts w:ascii="Arial" w:hAnsi="Arial" w:cs="Arial"/>
          <w:color w:val="000000"/>
          <w:sz w:val="24"/>
          <w:szCs w:val="24"/>
          <w:lang w:val="es-EC"/>
        </w:rPr>
        <w:t xml:space="preserve">Grupo </w:t>
      </w:r>
      <w:proofErr w:type="spellStart"/>
      <w:r w:rsidR="00612BE5" w:rsidRPr="00612BE5">
        <w:rPr>
          <w:rFonts w:ascii="Arial" w:hAnsi="Arial" w:cs="Arial"/>
          <w:color w:val="000000"/>
          <w:sz w:val="24"/>
          <w:szCs w:val="24"/>
          <w:lang w:val="es-EC"/>
        </w:rPr>
        <w:t>Kaizen</w:t>
      </w:r>
      <w:proofErr w:type="spellEnd"/>
      <w:r w:rsidR="00612BE5" w:rsidRPr="00612BE5">
        <w:rPr>
          <w:rFonts w:ascii="Arial" w:hAnsi="Arial" w:cs="Arial"/>
          <w:color w:val="000000"/>
          <w:sz w:val="24"/>
          <w:szCs w:val="24"/>
          <w:lang w:val="es-EC"/>
        </w:rPr>
        <w:t xml:space="preserve">, El </w:t>
      </w:r>
      <w:proofErr w:type="spellStart"/>
      <w:r w:rsidR="00612BE5" w:rsidRPr="00612BE5">
        <w:rPr>
          <w:rFonts w:ascii="Arial" w:hAnsi="Arial" w:cs="Arial"/>
          <w:color w:val="000000"/>
          <w:sz w:val="24"/>
          <w:szCs w:val="24"/>
          <w:lang w:val="es-EC"/>
        </w:rPr>
        <w:t>kaizen</w:t>
      </w:r>
      <w:proofErr w:type="spellEnd"/>
      <w:r w:rsidR="00612BE5" w:rsidRPr="00612BE5">
        <w:rPr>
          <w:rFonts w:ascii="Arial" w:hAnsi="Arial" w:cs="Arial"/>
          <w:color w:val="000000"/>
          <w:sz w:val="24"/>
          <w:szCs w:val="24"/>
          <w:lang w:val="es-EC"/>
        </w:rPr>
        <w:t xml:space="preserve"> y su meta estratégica, 2010</w:t>
      </w:r>
    </w:p>
    <w:p w:rsidR="004D6C44" w:rsidRDefault="004D6C44" w:rsidP="00881151">
      <w:pPr>
        <w:pStyle w:val="Textoindependiente"/>
        <w:spacing w:line="360" w:lineRule="auto"/>
        <w:jc w:val="center"/>
        <w:outlineLvl w:val="5"/>
        <w:rPr>
          <w:rFonts w:ascii="Arial" w:hAnsi="Arial" w:cs="Arial"/>
          <w:color w:val="000000"/>
          <w:sz w:val="24"/>
          <w:szCs w:val="24"/>
          <w:lang w:val="es-EC"/>
        </w:rPr>
      </w:pPr>
    </w:p>
    <w:p w:rsidR="00516BC9" w:rsidRDefault="00A24118" w:rsidP="00A24118">
      <w:pPr>
        <w:pStyle w:val="Textoindependiente"/>
        <w:spacing w:line="360" w:lineRule="auto"/>
        <w:jc w:val="both"/>
        <w:outlineLvl w:val="5"/>
        <w:rPr>
          <w:rFonts w:ascii="Arial" w:hAnsi="Arial" w:cs="Arial"/>
          <w:b/>
          <w:color w:val="000000"/>
          <w:sz w:val="24"/>
          <w:szCs w:val="24"/>
          <w:lang w:val="es-EC"/>
        </w:rPr>
      </w:pPr>
      <w:r>
        <w:rPr>
          <w:rFonts w:ascii="Arial" w:hAnsi="Arial" w:cs="Arial"/>
          <w:color w:val="000000"/>
          <w:sz w:val="24"/>
          <w:szCs w:val="24"/>
          <w:lang w:val="es-EC"/>
        </w:rPr>
        <w:t xml:space="preserve">Según </w:t>
      </w:r>
      <w:proofErr w:type="spellStart"/>
      <w:r>
        <w:rPr>
          <w:rFonts w:ascii="Arial" w:hAnsi="Arial" w:cs="Arial"/>
          <w:color w:val="000000"/>
          <w:sz w:val="24"/>
          <w:szCs w:val="24"/>
          <w:lang w:val="es-EC"/>
        </w:rPr>
        <w:t>Lefcovich</w:t>
      </w:r>
      <w:proofErr w:type="spellEnd"/>
      <w:r>
        <w:rPr>
          <w:rFonts w:ascii="Arial" w:hAnsi="Arial" w:cs="Arial"/>
          <w:color w:val="000000"/>
          <w:sz w:val="24"/>
          <w:szCs w:val="24"/>
          <w:lang w:val="es-EC"/>
        </w:rPr>
        <w:t xml:space="preserve"> </w:t>
      </w:r>
      <w:r w:rsidR="00516BC9">
        <w:rPr>
          <w:rFonts w:ascii="Arial" w:hAnsi="Arial" w:cs="Arial"/>
          <w:color w:val="000000"/>
          <w:sz w:val="24"/>
          <w:szCs w:val="24"/>
          <w:lang w:val="es-EC"/>
        </w:rPr>
        <w:t>existen</w:t>
      </w:r>
      <w:r>
        <w:rPr>
          <w:rFonts w:ascii="Arial" w:hAnsi="Arial" w:cs="Arial"/>
          <w:color w:val="000000"/>
          <w:sz w:val="24"/>
          <w:szCs w:val="24"/>
          <w:lang w:val="es-EC"/>
        </w:rPr>
        <w:t>:</w:t>
      </w:r>
      <w:r w:rsidR="00516BC9">
        <w:rPr>
          <w:rFonts w:ascii="Arial" w:hAnsi="Arial" w:cs="Arial"/>
          <w:color w:val="000000"/>
          <w:sz w:val="24"/>
          <w:szCs w:val="24"/>
          <w:lang w:val="es-EC"/>
        </w:rPr>
        <w:t xml:space="preserve"> </w:t>
      </w:r>
      <w:r w:rsidR="00516BC9" w:rsidRPr="00A24118">
        <w:rPr>
          <w:rFonts w:ascii="Arial" w:hAnsi="Arial" w:cs="Arial"/>
          <w:b/>
          <w:color w:val="000000"/>
          <w:sz w:val="24"/>
          <w:szCs w:val="24"/>
          <w:lang w:val="es-EC"/>
        </w:rPr>
        <w:t>10 pasos para im</w:t>
      </w:r>
      <w:r w:rsidRPr="00A24118">
        <w:rPr>
          <w:rFonts w:ascii="Arial" w:hAnsi="Arial" w:cs="Arial"/>
          <w:b/>
          <w:color w:val="000000"/>
          <w:sz w:val="24"/>
          <w:szCs w:val="24"/>
          <w:lang w:val="es-EC"/>
        </w:rPr>
        <w:t xml:space="preserve">plementar la metodología </w:t>
      </w:r>
      <w:proofErr w:type="spellStart"/>
      <w:r w:rsidRPr="00A24118">
        <w:rPr>
          <w:rFonts w:ascii="Arial" w:hAnsi="Arial" w:cs="Arial"/>
          <w:b/>
          <w:color w:val="000000"/>
          <w:sz w:val="24"/>
          <w:szCs w:val="24"/>
          <w:lang w:val="es-EC"/>
        </w:rPr>
        <w:t>Kaizen</w:t>
      </w:r>
      <w:proofErr w:type="spellEnd"/>
      <w:r w:rsidR="00AB164F">
        <w:rPr>
          <w:rFonts w:ascii="Arial" w:hAnsi="Arial" w:cs="Arial"/>
          <w:b/>
          <w:color w:val="000000"/>
          <w:sz w:val="24"/>
          <w:szCs w:val="24"/>
          <w:vertAlign w:val="superscript"/>
          <w:lang w:val="es-EC"/>
        </w:rPr>
        <w:t xml:space="preserve"> </w:t>
      </w:r>
      <w:proofErr w:type="gramStart"/>
      <w:r w:rsidR="00AB164F" w:rsidRPr="00AB164F">
        <w:rPr>
          <w:rFonts w:ascii="Arial" w:hAnsi="Arial" w:cs="Arial"/>
          <w:color w:val="000000"/>
          <w:sz w:val="24"/>
          <w:szCs w:val="24"/>
          <w:lang w:val="es-EC"/>
        </w:rPr>
        <w:t>[</w:t>
      </w:r>
      <w:r w:rsidR="00AB164F">
        <w:rPr>
          <w:rFonts w:ascii="Arial" w:hAnsi="Arial" w:cs="Arial"/>
          <w:color w:val="000000"/>
          <w:sz w:val="24"/>
          <w:szCs w:val="24"/>
          <w:lang w:val="es-EC"/>
        </w:rPr>
        <w:t xml:space="preserve"> </w:t>
      </w:r>
      <w:r w:rsidR="00AB164F" w:rsidRPr="00AB164F">
        <w:rPr>
          <w:rFonts w:ascii="Arial" w:hAnsi="Arial" w:cs="Arial"/>
          <w:color w:val="000000"/>
          <w:sz w:val="24"/>
          <w:szCs w:val="24"/>
          <w:lang w:val="es-EC"/>
        </w:rPr>
        <w:t>10</w:t>
      </w:r>
      <w:proofErr w:type="gramEnd"/>
      <w:r w:rsidR="00AB164F" w:rsidRPr="00AB164F">
        <w:rPr>
          <w:rFonts w:ascii="Arial" w:hAnsi="Arial" w:cs="Arial"/>
          <w:color w:val="000000"/>
          <w:sz w:val="24"/>
          <w:szCs w:val="24"/>
          <w:lang w:val="es-EC"/>
        </w:rPr>
        <w:t xml:space="preserve"> ]</w:t>
      </w:r>
    </w:p>
    <w:p w:rsidR="00516BC9" w:rsidRDefault="00516BC9"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Hacer tomar conciencia a directivos y empleados </w:t>
      </w:r>
    </w:p>
    <w:p w:rsidR="00516BC9" w:rsidRDefault="00196F7A"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Conf</w:t>
      </w:r>
      <w:r w:rsidR="00516BC9">
        <w:rPr>
          <w:rFonts w:ascii="Arial" w:hAnsi="Arial" w:cs="Arial"/>
          <w:color w:val="000000"/>
          <w:sz w:val="24"/>
          <w:szCs w:val="24"/>
          <w:lang w:val="es-EC"/>
        </w:rPr>
        <w:t>o</w:t>
      </w:r>
      <w:r>
        <w:rPr>
          <w:rFonts w:ascii="Arial" w:hAnsi="Arial" w:cs="Arial"/>
          <w:color w:val="000000"/>
          <w:sz w:val="24"/>
          <w:szCs w:val="24"/>
          <w:lang w:val="es-EC"/>
        </w:rPr>
        <w:t>r</w:t>
      </w:r>
      <w:r w:rsidR="00516BC9">
        <w:rPr>
          <w:rFonts w:ascii="Arial" w:hAnsi="Arial" w:cs="Arial"/>
          <w:color w:val="000000"/>
          <w:sz w:val="24"/>
          <w:szCs w:val="24"/>
          <w:lang w:val="es-EC"/>
        </w:rPr>
        <w:t>mar equipos de planificación</w:t>
      </w:r>
    </w:p>
    <w:p w:rsidR="00516BC9" w:rsidRDefault="00516BC9"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Planificar puesta en práctica del </w:t>
      </w:r>
      <w:proofErr w:type="spellStart"/>
      <w:r>
        <w:rPr>
          <w:rFonts w:ascii="Arial" w:hAnsi="Arial" w:cs="Arial"/>
          <w:color w:val="000000"/>
          <w:sz w:val="24"/>
          <w:szCs w:val="24"/>
          <w:lang w:val="es-EC"/>
        </w:rPr>
        <w:t>Kaizen</w:t>
      </w:r>
      <w:proofErr w:type="spellEnd"/>
      <w:r>
        <w:rPr>
          <w:rFonts w:ascii="Arial" w:hAnsi="Arial" w:cs="Arial"/>
          <w:color w:val="000000"/>
          <w:sz w:val="24"/>
          <w:szCs w:val="24"/>
          <w:lang w:val="es-EC"/>
        </w:rPr>
        <w:t xml:space="preserve"> </w:t>
      </w:r>
    </w:p>
    <w:p w:rsidR="00516BC9" w:rsidRDefault="00516BC9"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Capacitar al personal para trabajo en equipo </w:t>
      </w:r>
    </w:p>
    <w:p w:rsidR="00516BC9" w:rsidRDefault="00516BC9"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Capacitación en métodos de resolución de problemas </w:t>
      </w:r>
    </w:p>
    <w:p w:rsidR="00516BC9" w:rsidRDefault="00516BC9"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Evaluación de la operaciones y actividades </w:t>
      </w:r>
    </w:p>
    <w:p w:rsidR="00516BC9" w:rsidRDefault="00516BC9"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Diagnóstico y evaluación del sistema identificando, </w:t>
      </w:r>
      <w:r w:rsidR="00854FB6">
        <w:rPr>
          <w:rFonts w:ascii="Arial" w:hAnsi="Arial" w:cs="Arial"/>
          <w:color w:val="000000"/>
          <w:sz w:val="24"/>
          <w:szCs w:val="24"/>
          <w:lang w:val="es-EC"/>
        </w:rPr>
        <w:t>despilfarros</w:t>
      </w:r>
      <w:r>
        <w:rPr>
          <w:rFonts w:ascii="Arial" w:hAnsi="Arial" w:cs="Arial"/>
          <w:color w:val="000000"/>
          <w:sz w:val="24"/>
          <w:szCs w:val="24"/>
          <w:lang w:val="es-EC"/>
        </w:rPr>
        <w:t xml:space="preserve"> o procesos improductivos. </w:t>
      </w:r>
    </w:p>
    <w:p w:rsidR="00854FB6" w:rsidRDefault="00854FB6"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Instaurar el Sistema de Costos de Calidad </w:t>
      </w:r>
    </w:p>
    <w:p w:rsidR="00854FB6" w:rsidRDefault="00854FB6"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Instaurar un proceso de reducción de proveedores </w:t>
      </w:r>
    </w:p>
    <w:p w:rsidR="00854FB6" w:rsidRDefault="00854FB6" w:rsidP="00C5088A">
      <w:pPr>
        <w:pStyle w:val="Textoindependiente"/>
        <w:numPr>
          <w:ilvl w:val="0"/>
          <w:numId w:val="34"/>
        </w:numPr>
        <w:spacing w:line="360" w:lineRule="auto"/>
        <w:jc w:val="both"/>
        <w:outlineLvl w:val="5"/>
        <w:rPr>
          <w:rFonts w:ascii="Arial" w:hAnsi="Arial" w:cs="Arial"/>
          <w:color w:val="000000"/>
          <w:sz w:val="24"/>
          <w:szCs w:val="24"/>
          <w:lang w:val="es-EC"/>
        </w:rPr>
      </w:pPr>
      <w:r>
        <w:rPr>
          <w:rFonts w:ascii="Arial" w:hAnsi="Arial" w:cs="Arial"/>
          <w:color w:val="000000"/>
          <w:sz w:val="24"/>
          <w:szCs w:val="24"/>
          <w:lang w:val="es-EC"/>
        </w:rPr>
        <w:t xml:space="preserve">Evaluar el funcionamiento del Sistema </w:t>
      </w:r>
      <w:proofErr w:type="spellStart"/>
      <w:r>
        <w:rPr>
          <w:rFonts w:ascii="Arial" w:hAnsi="Arial" w:cs="Arial"/>
          <w:color w:val="000000"/>
          <w:sz w:val="24"/>
          <w:szCs w:val="24"/>
          <w:lang w:val="es-EC"/>
        </w:rPr>
        <w:t>Kaizen</w:t>
      </w:r>
      <w:proofErr w:type="spellEnd"/>
      <w:r>
        <w:rPr>
          <w:rFonts w:ascii="Arial" w:hAnsi="Arial" w:cs="Arial"/>
          <w:color w:val="000000"/>
          <w:sz w:val="24"/>
          <w:szCs w:val="24"/>
          <w:lang w:val="es-EC"/>
        </w:rPr>
        <w:t xml:space="preserve"> y mejorarlo</w:t>
      </w:r>
    </w:p>
    <w:p w:rsidR="0003557C" w:rsidRDefault="0008710B" w:rsidP="00B4143E">
      <w:pPr>
        <w:pStyle w:val="Ttulo2"/>
        <w:rPr>
          <w:rFonts w:ascii="Arial" w:hAnsi="Arial" w:cs="Arial"/>
          <w:bCs w:val="0"/>
          <w:i w:val="0"/>
          <w:color w:val="000000"/>
          <w:sz w:val="32"/>
          <w:szCs w:val="32"/>
          <w:lang w:val="es-EC" w:eastAsia="es-EC"/>
        </w:rPr>
      </w:pPr>
      <w:bookmarkStart w:id="14" w:name="_Toc327396459"/>
      <w:bookmarkEnd w:id="13"/>
      <w:r w:rsidRPr="0008710B">
        <w:rPr>
          <w:rFonts w:ascii="Arial" w:hAnsi="Arial" w:cs="Arial"/>
          <w:bCs w:val="0"/>
          <w:i w:val="0"/>
          <w:color w:val="000000"/>
          <w:sz w:val="32"/>
          <w:szCs w:val="32"/>
          <w:lang w:val="es-EC" w:eastAsia="es-EC"/>
        </w:rPr>
        <w:lastRenderedPageBreak/>
        <w:t>1.1.4</w:t>
      </w:r>
      <w:r w:rsidR="000E5152" w:rsidRPr="0008710B">
        <w:rPr>
          <w:rFonts w:ascii="Arial" w:hAnsi="Arial" w:cs="Arial"/>
          <w:bCs w:val="0"/>
          <w:i w:val="0"/>
          <w:color w:val="000000"/>
          <w:sz w:val="32"/>
          <w:szCs w:val="32"/>
          <w:lang w:val="es-EC" w:eastAsia="es-EC"/>
        </w:rPr>
        <w:t xml:space="preserve"> </w:t>
      </w:r>
      <w:r w:rsidR="001871E2" w:rsidRPr="0008710B">
        <w:rPr>
          <w:rFonts w:ascii="Arial" w:hAnsi="Arial" w:cs="Arial"/>
          <w:bCs w:val="0"/>
          <w:i w:val="0"/>
          <w:color w:val="000000"/>
          <w:sz w:val="32"/>
          <w:szCs w:val="32"/>
          <w:lang w:val="es-EC" w:eastAsia="es-EC"/>
        </w:rPr>
        <w:t>ENFOQUE BASADO EN PROCESOS:</w:t>
      </w:r>
      <w:bookmarkEnd w:id="14"/>
      <w:r w:rsidR="001871E2" w:rsidRPr="0008710B">
        <w:rPr>
          <w:rFonts w:ascii="Arial" w:hAnsi="Arial" w:cs="Arial"/>
          <w:bCs w:val="0"/>
          <w:i w:val="0"/>
          <w:color w:val="000000"/>
          <w:sz w:val="32"/>
          <w:szCs w:val="32"/>
          <w:lang w:val="es-EC" w:eastAsia="es-EC"/>
        </w:rPr>
        <w:t xml:space="preserve"> </w:t>
      </w:r>
    </w:p>
    <w:p w:rsidR="0054226A" w:rsidRPr="0054226A" w:rsidRDefault="0054226A" w:rsidP="0054226A">
      <w:pPr>
        <w:rPr>
          <w:lang w:val="es-EC" w:eastAsia="es-EC"/>
        </w:rPr>
      </w:pPr>
    </w:p>
    <w:p w:rsidR="0003557C" w:rsidRPr="00E4784F" w:rsidRDefault="0003557C" w:rsidP="0054226A">
      <w:pPr>
        <w:autoSpaceDE w:val="0"/>
        <w:autoSpaceDN w:val="0"/>
        <w:adjustRightInd w:val="0"/>
        <w:spacing w:before="100" w:after="100" w:line="360" w:lineRule="auto"/>
        <w:jc w:val="both"/>
        <w:rPr>
          <w:rFonts w:ascii="Arial" w:hAnsi="Arial" w:cs="Arial"/>
          <w:color w:val="000000"/>
          <w:lang w:val="es-EC" w:eastAsia="es-EC"/>
        </w:rPr>
      </w:pPr>
      <w:r w:rsidRPr="00E4784F">
        <w:rPr>
          <w:rFonts w:ascii="Arial" w:hAnsi="Arial" w:cs="Arial"/>
          <w:color w:val="000000"/>
          <w:lang w:val="es-EC" w:eastAsia="es-EC"/>
        </w:rPr>
        <w:t xml:space="preserve">Un resultado deseado se alcanza más eficientemente cuando las actividades y los recursos relacionados se gestionan como un proceso. </w:t>
      </w:r>
    </w:p>
    <w:p w:rsidR="00444127" w:rsidRDefault="0003557C" w:rsidP="00E8029D">
      <w:pPr>
        <w:autoSpaceDE w:val="0"/>
        <w:autoSpaceDN w:val="0"/>
        <w:adjustRightInd w:val="0"/>
        <w:spacing w:before="100" w:after="100" w:line="360" w:lineRule="auto"/>
        <w:jc w:val="both"/>
        <w:rPr>
          <w:rFonts w:ascii="Arial" w:hAnsi="Arial" w:cs="Arial"/>
          <w:lang w:val="es-EC"/>
        </w:rPr>
      </w:pPr>
      <w:r w:rsidRPr="00E4784F">
        <w:rPr>
          <w:rFonts w:ascii="Arial" w:hAnsi="Arial" w:cs="Arial"/>
          <w:color w:val="000000"/>
          <w:lang w:val="es-EC" w:eastAsia="es-EC"/>
        </w:rPr>
        <w:t xml:space="preserve">El ciclo "Planificar </w:t>
      </w:r>
      <w:r w:rsidRPr="00E4784F">
        <w:rPr>
          <w:rFonts w:ascii="Cambria Math" w:hAnsi="Cambria Math" w:cs="Arial"/>
          <w:color w:val="000000"/>
          <w:lang w:val="es-EC" w:eastAsia="es-EC"/>
        </w:rPr>
        <w:t>‐</w:t>
      </w:r>
      <w:r w:rsidRPr="00E4784F">
        <w:rPr>
          <w:rFonts w:ascii="Arial" w:hAnsi="Arial" w:cs="Arial"/>
          <w:color w:val="000000"/>
          <w:lang w:val="es-EC" w:eastAsia="es-EC"/>
        </w:rPr>
        <w:t xml:space="preserve"> Hacer </w:t>
      </w:r>
      <w:r w:rsidRPr="00E4784F">
        <w:rPr>
          <w:rFonts w:ascii="Cambria Math" w:hAnsi="Cambria Math" w:cs="Arial"/>
          <w:color w:val="000000"/>
          <w:lang w:val="es-EC" w:eastAsia="es-EC"/>
        </w:rPr>
        <w:t>‐</w:t>
      </w:r>
      <w:r w:rsidRPr="00E4784F">
        <w:rPr>
          <w:rFonts w:ascii="Arial" w:hAnsi="Arial" w:cs="Arial"/>
          <w:color w:val="000000"/>
          <w:lang w:val="es-EC" w:eastAsia="es-EC"/>
        </w:rPr>
        <w:t xml:space="preserve"> Verificar </w:t>
      </w:r>
      <w:r w:rsidRPr="00E4784F">
        <w:rPr>
          <w:rFonts w:ascii="Cambria Math" w:hAnsi="Cambria Math" w:cs="Arial"/>
          <w:color w:val="000000"/>
          <w:lang w:val="es-EC" w:eastAsia="es-EC"/>
        </w:rPr>
        <w:t>‐</w:t>
      </w:r>
      <w:r w:rsidRPr="00E4784F">
        <w:rPr>
          <w:rFonts w:ascii="Arial" w:hAnsi="Arial" w:cs="Arial"/>
          <w:color w:val="000000"/>
          <w:lang w:val="es-EC" w:eastAsia="es-EC"/>
        </w:rPr>
        <w:t xml:space="preserve"> Actuar" fue desarrollado inicialmente en la década de 1920 por Walter </w:t>
      </w:r>
      <w:proofErr w:type="spellStart"/>
      <w:r w:rsidRPr="00E4784F">
        <w:rPr>
          <w:rFonts w:ascii="Arial" w:hAnsi="Arial" w:cs="Arial"/>
          <w:color w:val="000000"/>
          <w:lang w:val="es-EC" w:eastAsia="es-EC"/>
        </w:rPr>
        <w:t>Shewhart</w:t>
      </w:r>
      <w:proofErr w:type="spellEnd"/>
      <w:r w:rsidRPr="00E4784F">
        <w:rPr>
          <w:rFonts w:ascii="Arial" w:hAnsi="Arial" w:cs="Arial"/>
          <w:color w:val="000000"/>
          <w:lang w:val="es-EC" w:eastAsia="es-EC"/>
        </w:rPr>
        <w:t xml:space="preserve">, y fue popularizado luego por W. Edwards </w:t>
      </w:r>
      <w:proofErr w:type="spellStart"/>
      <w:r w:rsidRPr="00E4784F">
        <w:rPr>
          <w:rFonts w:ascii="Arial" w:hAnsi="Arial" w:cs="Arial"/>
          <w:color w:val="000000"/>
          <w:lang w:val="es-EC" w:eastAsia="es-EC"/>
        </w:rPr>
        <w:t>Deming</w:t>
      </w:r>
      <w:proofErr w:type="spellEnd"/>
      <w:r w:rsidRPr="00E4784F">
        <w:rPr>
          <w:rFonts w:ascii="Arial" w:hAnsi="Arial" w:cs="Arial"/>
          <w:color w:val="000000"/>
          <w:lang w:val="es-EC" w:eastAsia="es-EC"/>
        </w:rPr>
        <w:t xml:space="preserve">. </w:t>
      </w:r>
      <w:bookmarkStart w:id="15" w:name="_Toc327396460"/>
    </w:p>
    <w:p w:rsidR="00B3059E" w:rsidRPr="00AA027D" w:rsidRDefault="00B3059E" w:rsidP="00983981">
      <w:pPr>
        <w:pStyle w:val="Textoindependiente"/>
        <w:spacing w:line="360" w:lineRule="auto"/>
        <w:jc w:val="center"/>
        <w:outlineLvl w:val="4"/>
        <w:rPr>
          <w:rFonts w:ascii="Arial" w:hAnsi="Arial" w:cs="Arial"/>
          <w:b/>
          <w:sz w:val="24"/>
          <w:szCs w:val="24"/>
          <w:lang w:val="es-EC"/>
        </w:rPr>
      </w:pPr>
      <w:bookmarkStart w:id="16" w:name="_Toc327737020"/>
      <w:r w:rsidRPr="00AA027D">
        <w:rPr>
          <w:rFonts w:ascii="Arial" w:hAnsi="Arial" w:cs="Arial"/>
          <w:b/>
          <w:sz w:val="24"/>
          <w:szCs w:val="24"/>
          <w:lang w:val="es-EC"/>
        </w:rPr>
        <w:t xml:space="preserve">Figura </w:t>
      </w:r>
      <w:r w:rsidR="00AA027D" w:rsidRPr="00AA027D">
        <w:rPr>
          <w:rFonts w:ascii="Arial" w:hAnsi="Arial" w:cs="Arial"/>
          <w:b/>
          <w:sz w:val="24"/>
          <w:szCs w:val="24"/>
          <w:lang w:val="es-EC"/>
        </w:rPr>
        <w:t xml:space="preserve">No. </w:t>
      </w:r>
      <w:r w:rsidRPr="00AA027D">
        <w:rPr>
          <w:rFonts w:ascii="Arial" w:hAnsi="Arial" w:cs="Arial"/>
          <w:b/>
          <w:sz w:val="24"/>
          <w:szCs w:val="24"/>
          <w:lang w:val="es-EC"/>
        </w:rPr>
        <w:t xml:space="preserve">2: “Ciclo </w:t>
      </w:r>
      <w:proofErr w:type="spellStart"/>
      <w:r w:rsidRPr="00AA027D">
        <w:rPr>
          <w:rFonts w:ascii="Arial" w:hAnsi="Arial" w:cs="Arial"/>
          <w:b/>
          <w:sz w:val="24"/>
          <w:szCs w:val="24"/>
          <w:lang w:val="es-EC"/>
        </w:rPr>
        <w:t>Deming</w:t>
      </w:r>
      <w:proofErr w:type="spellEnd"/>
      <w:r w:rsidRPr="00AA027D">
        <w:rPr>
          <w:rFonts w:ascii="Arial" w:hAnsi="Arial" w:cs="Arial"/>
          <w:b/>
          <w:sz w:val="24"/>
          <w:szCs w:val="24"/>
          <w:lang w:val="es-EC"/>
        </w:rPr>
        <w:t>”</w:t>
      </w:r>
      <w:bookmarkEnd w:id="15"/>
      <w:bookmarkEnd w:id="16"/>
    </w:p>
    <w:p w:rsidR="0003557C" w:rsidRPr="00E4784F" w:rsidRDefault="0054226A" w:rsidP="00E4784F">
      <w:pPr>
        <w:spacing w:after="270" w:line="360" w:lineRule="auto"/>
        <w:jc w:val="center"/>
        <w:rPr>
          <w:rFonts w:ascii="Arial" w:hAnsi="Arial" w:cs="Arial"/>
          <w:b/>
          <w:lang w:eastAsia="es-EC"/>
        </w:rPr>
      </w:pPr>
      <w:r w:rsidRPr="0054226A">
        <w:rPr>
          <w:rFonts w:ascii="Arial" w:hAnsi="Arial" w:cs="Arial"/>
          <w:b/>
          <w:noProof/>
          <w:lang w:val="es-EC" w:eastAsia="es-EC"/>
        </w:rPr>
        <w:drawing>
          <wp:inline distT="0" distB="0" distL="0" distR="0">
            <wp:extent cx="5010150" cy="3711388"/>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20029" cy="3718706"/>
                    </a:xfrm>
                    <a:prstGeom prst="rect">
                      <a:avLst/>
                    </a:prstGeom>
                    <a:noFill/>
                    <a:ln w="9525">
                      <a:noFill/>
                      <a:miter lim="800000"/>
                      <a:headEnd/>
                      <a:tailEnd/>
                    </a:ln>
                  </pic:spPr>
                </pic:pic>
              </a:graphicData>
            </a:graphic>
          </wp:inline>
        </w:drawing>
      </w:r>
    </w:p>
    <w:p w:rsidR="003E7BBF" w:rsidRPr="003E7BBF" w:rsidRDefault="003E7BBF" w:rsidP="003E7BBF">
      <w:pPr>
        <w:jc w:val="both"/>
        <w:rPr>
          <w:rFonts w:ascii="Arial" w:hAnsi="Arial" w:cs="Arial"/>
        </w:rPr>
      </w:pPr>
      <w:r w:rsidRPr="003E7BBF">
        <w:rPr>
          <w:rFonts w:ascii="Arial" w:hAnsi="Arial" w:cs="Arial"/>
        </w:rPr>
        <w:t>Fuente</w:t>
      </w:r>
      <w:proofErr w:type="gramStart"/>
      <w:r w:rsidRPr="003E7BBF">
        <w:rPr>
          <w:rFonts w:ascii="Arial" w:hAnsi="Arial" w:cs="Arial"/>
        </w:rPr>
        <w:t>:  P</w:t>
      </w:r>
      <w:proofErr w:type="gramEnd"/>
      <w:r w:rsidRPr="003E7BBF">
        <w:rPr>
          <w:rFonts w:ascii="Arial" w:hAnsi="Arial" w:cs="Arial"/>
        </w:rPr>
        <w:t>. Reyes Metodologías para la Competitividad de Clase Mundial</w:t>
      </w:r>
    </w:p>
    <w:p w:rsidR="0006545B" w:rsidRDefault="0006545B" w:rsidP="00E4784F">
      <w:pPr>
        <w:pStyle w:val="Textoindependiente"/>
        <w:spacing w:line="360" w:lineRule="auto"/>
        <w:jc w:val="both"/>
        <w:rPr>
          <w:rFonts w:ascii="Arial" w:hAnsi="Arial" w:cs="Arial"/>
          <w:sz w:val="24"/>
          <w:szCs w:val="24"/>
        </w:rPr>
        <w:sectPr w:rsidR="0006545B" w:rsidSect="008C7823">
          <w:headerReference w:type="default" r:id="rId20"/>
          <w:footerReference w:type="default" r:id="rId21"/>
          <w:pgSz w:w="11907" w:h="16839" w:code="9"/>
          <w:pgMar w:top="1418" w:right="1418" w:bottom="1418" w:left="1985" w:header="851" w:footer="851" w:gutter="0"/>
          <w:pgNumType w:start="1"/>
          <w:cols w:space="708"/>
          <w:docGrid w:linePitch="360"/>
        </w:sectPr>
      </w:pPr>
    </w:p>
    <w:p w:rsidR="006B6101" w:rsidRPr="009C0076" w:rsidRDefault="006B6101" w:rsidP="002C1CE0">
      <w:pPr>
        <w:pStyle w:val="Ttulo1"/>
        <w:jc w:val="center"/>
        <w:rPr>
          <w:rFonts w:ascii="Arial" w:hAnsi="Arial" w:cs="Arial"/>
          <w:lang w:val="es-EC" w:eastAsia="es-EC"/>
        </w:rPr>
      </w:pPr>
      <w:bookmarkStart w:id="17" w:name="_Toc327396503"/>
      <w:bookmarkStart w:id="18" w:name="_Toc327396461"/>
      <w:r w:rsidRPr="009C0076">
        <w:rPr>
          <w:rFonts w:ascii="Arial" w:hAnsi="Arial" w:cs="Arial"/>
          <w:lang w:val="es-EC" w:eastAsia="es-EC"/>
        </w:rPr>
        <w:lastRenderedPageBreak/>
        <w:t xml:space="preserve">CAPÍTULO </w:t>
      </w:r>
      <w:bookmarkEnd w:id="17"/>
      <w:r w:rsidR="00086665" w:rsidRPr="009C0076">
        <w:rPr>
          <w:rFonts w:ascii="Arial" w:hAnsi="Arial" w:cs="Arial"/>
          <w:lang w:val="es-EC" w:eastAsia="es-EC"/>
        </w:rPr>
        <w:t>II</w:t>
      </w:r>
    </w:p>
    <w:p w:rsidR="00861EAB" w:rsidRDefault="00861EAB" w:rsidP="00861EAB">
      <w:pPr>
        <w:rPr>
          <w:lang w:val="es-EC" w:eastAsia="es-EC"/>
        </w:rPr>
      </w:pPr>
    </w:p>
    <w:p w:rsidR="006B6101" w:rsidRPr="009C0076" w:rsidRDefault="006B6101" w:rsidP="006B6101">
      <w:pPr>
        <w:pStyle w:val="Ttulo2"/>
        <w:rPr>
          <w:rFonts w:ascii="Arial" w:hAnsi="Arial" w:cs="Arial"/>
          <w:i w:val="0"/>
          <w:sz w:val="32"/>
          <w:szCs w:val="32"/>
          <w:lang w:val="es-EC" w:eastAsia="es-EC"/>
        </w:rPr>
      </w:pPr>
      <w:bookmarkStart w:id="19" w:name="_Toc327396504"/>
      <w:r w:rsidRPr="009C0076">
        <w:rPr>
          <w:rFonts w:ascii="Arial" w:hAnsi="Arial" w:cs="Arial"/>
          <w:i w:val="0"/>
          <w:sz w:val="32"/>
          <w:szCs w:val="32"/>
          <w:lang w:val="es-EC" w:eastAsia="es-EC"/>
        </w:rPr>
        <w:t xml:space="preserve">2.1 </w:t>
      </w:r>
      <w:bookmarkEnd w:id="19"/>
      <w:r w:rsidRPr="009C0076">
        <w:rPr>
          <w:rFonts w:ascii="Arial" w:hAnsi="Arial" w:cs="Arial"/>
          <w:i w:val="0"/>
          <w:sz w:val="32"/>
          <w:szCs w:val="32"/>
          <w:lang w:val="es-EC" w:eastAsia="es-EC"/>
        </w:rPr>
        <w:t>PRUEBAS ESTADÍSTICAS</w:t>
      </w:r>
    </w:p>
    <w:p w:rsidR="006B6101" w:rsidRPr="00F52295" w:rsidRDefault="006B6101" w:rsidP="006B6101">
      <w:pPr>
        <w:pStyle w:val="Textoindependiente"/>
        <w:spacing w:line="360" w:lineRule="auto"/>
        <w:jc w:val="both"/>
        <w:rPr>
          <w:rFonts w:ascii="Arial" w:hAnsi="Arial" w:cs="Arial"/>
          <w:sz w:val="24"/>
          <w:szCs w:val="24"/>
        </w:rPr>
      </w:pPr>
    </w:p>
    <w:p w:rsidR="006B6101" w:rsidRDefault="006B6101" w:rsidP="006B6101">
      <w:pPr>
        <w:pStyle w:val="Textoindependiente"/>
        <w:spacing w:line="360" w:lineRule="auto"/>
        <w:jc w:val="both"/>
        <w:rPr>
          <w:rFonts w:ascii="Arial" w:hAnsi="Arial" w:cs="Arial"/>
          <w:sz w:val="24"/>
          <w:szCs w:val="24"/>
        </w:rPr>
      </w:pPr>
      <w:r w:rsidRPr="00F52295">
        <w:rPr>
          <w:rFonts w:ascii="Arial" w:hAnsi="Arial" w:cs="Arial"/>
          <w:sz w:val="24"/>
          <w:szCs w:val="24"/>
        </w:rPr>
        <w:t xml:space="preserve">Antes de iniciar con los proyectos de mejora se ha realizado pruebas estadísticas, para determinar si las variables a escoger en los proyectos de reducción de costos, nos permitirán cumplir con los objetivos financieros. </w:t>
      </w:r>
    </w:p>
    <w:p w:rsidR="006B6101" w:rsidRDefault="006B6101" w:rsidP="006B6101">
      <w:pPr>
        <w:pStyle w:val="Textoindependiente"/>
        <w:spacing w:line="360" w:lineRule="auto"/>
        <w:jc w:val="both"/>
        <w:rPr>
          <w:rFonts w:ascii="Arial" w:hAnsi="Arial" w:cs="Arial"/>
          <w:sz w:val="24"/>
          <w:szCs w:val="24"/>
        </w:rPr>
      </w:pPr>
    </w:p>
    <w:p w:rsidR="008B0414" w:rsidRDefault="008B0414" w:rsidP="008B0414">
      <w:pPr>
        <w:spacing w:line="360" w:lineRule="auto"/>
        <w:jc w:val="both"/>
        <w:rPr>
          <w:rFonts w:ascii="Arial" w:hAnsi="Arial" w:cs="Arial"/>
        </w:rPr>
      </w:pPr>
      <w:r w:rsidRPr="00B55BDD">
        <w:rPr>
          <w:rFonts w:ascii="Arial" w:hAnsi="Arial" w:cs="Arial"/>
        </w:rPr>
        <w:t xml:space="preserve">La </w:t>
      </w:r>
      <w:r w:rsidR="00DE1441">
        <w:rPr>
          <w:rFonts w:ascii="Arial" w:hAnsi="Arial" w:cs="Arial"/>
        </w:rPr>
        <w:t xml:space="preserve">información </w:t>
      </w:r>
      <w:r w:rsidRPr="00B55BDD">
        <w:rPr>
          <w:rFonts w:ascii="Arial" w:hAnsi="Arial" w:cs="Arial"/>
        </w:rPr>
        <w:t>ha sido</w:t>
      </w:r>
      <w:r w:rsidR="00224EF9">
        <w:rPr>
          <w:rFonts w:ascii="Arial" w:hAnsi="Arial" w:cs="Arial"/>
        </w:rPr>
        <w:t xml:space="preserve"> obtenida </w:t>
      </w:r>
      <w:r w:rsidRPr="00B55BDD">
        <w:rPr>
          <w:rFonts w:ascii="Arial" w:hAnsi="Arial" w:cs="Arial"/>
        </w:rPr>
        <w:t xml:space="preserve">del Sistema DMS </w:t>
      </w:r>
      <w:r>
        <w:rPr>
          <w:rFonts w:ascii="Arial" w:hAnsi="Arial" w:cs="Arial"/>
        </w:rPr>
        <w:t xml:space="preserve">un ERP </w:t>
      </w:r>
      <w:r w:rsidRPr="00B55BDD">
        <w:rPr>
          <w:rFonts w:ascii="Arial" w:hAnsi="Arial" w:cs="Arial"/>
        </w:rPr>
        <w:t>que se encarga de ofrecer liderazgo en soluciones para Concesionarios automotrices, donde por medio del módulo Gerencial s</w:t>
      </w:r>
      <w:r w:rsidR="00DE1441">
        <w:rPr>
          <w:rFonts w:ascii="Arial" w:hAnsi="Arial" w:cs="Arial"/>
        </w:rPr>
        <w:t xml:space="preserve">e ha extraído los datos. </w:t>
      </w:r>
    </w:p>
    <w:p w:rsidR="008B0414" w:rsidRPr="00B55BDD" w:rsidRDefault="008B0414" w:rsidP="008B0414">
      <w:pPr>
        <w:spacing w:line="360" w:lineRule="auto"/>
        <w:jc w:val="both"/>
        <w:rPr>
          <w:rFonts w:ascii="Arial" w:hAnsi="Arial" w:cs="Arial"/>
        </w:rPr>
      </w:pPr>
    </w:p>
    <w:p w:rsidR="008B0414" w:rsidRDefault="008B0414" w:rsidP="008B0414">
      <w:pPr>
        <w:spacing w:line="360" w:lineRule="auto"/>
        <w:jc w:val="both"/>
        <w:rPr>
          <w:rFonts w:ascii="Arial" w:hAnsi="Arial" w:cs="Arial"/>
        </w:rPr>
      </w:pPr>
      <w:r w:rsidRPr="00B55BDD">
        <w:rPr>
          <w:rFonts w:ascii="Arial" w:hAnsi="Arial" w:cs="Arial"/>
        </w:rPr>
        <w:t xml:space="preserve">Para el análisis se </w:t>
      </w:r>
      <w:r>
        <w:rPr>
          <w:rFonts w:ascii="Arial" w:hAnsi="Arial" w:cs="Arial"/>
        </w:rPr>
        <w:t xml:space="preserve">tomó </w:t>
      </w:r>
      <w:r w:rsidRPr="00B55BDD">
        <w:rPr>
          <w:rFonts w:ascii="Arial" w:hAnsi="Arial" w:cs="Arial"/>
        </w:rPr>
        <w:t xml:space="preserve">una muestra de los Gastos </w:t>
      </w:r>
      <w:r>
        <w:rPr>
          <w:rFonts w:ascii="Arial" w:hAnsi="Arial" w:cs="Arial"/>
        </w:rPr>
        <w:t xml:space="preserve">Variables </w:t>
      </w:r>
      <w:r w:rsidRPr="00B55BDD">
        <w:rPr>
          <w:rFonts w:ascii="Arial" w:hAnsi="Arial" w:cs="Arial"/>
        </w:rPr>
        <w:t xml:space="preserve">del concesionario automotriz. La muestra </w:t>
      </w:r>
      <w:r>
        <w:rPr>
          <w:rFonts w:ascii="Arial" w:hAnsi="Arial" w:cs="Arial"/>
        </w:rPr>
        <w:t xml:space="preserve">comprendió </w:t>
      </w:r>
      <w:r w:rsidRPr="00B55BDD">
        <w:rPr>
          <w:rFonts w:ascii="Arial" w:hAnsi="Arial" w:cs="Arial"/>
        </w:rPr>
        <w:t xml:space="preserve">la agrupación </w:t>
      </w:r>
      <w:r>
        <w:rPr>
          <w:rFonts w:ascii="Arial" w:hAnsi="Arial" w:cs="Arial"/>
        </w:rPr>
        <w:t>de cierta</w:t>
      </w:r>
      <w:r w:rsidRPr="00B55BDD">
        <w:rPr>
          <w:rFonts w:ascii="Arial" w:hAnsi="Arial" w:cs="Arial"/>
        </w:rPr>
        <w:t xml:space="preserve">s </w:t>
      </w:r>
      <w:r>
        <w:rPr>
          <w:rFonts w:ascii="Arial" w:hAnsi="Arial" w:cs="Arial"/>
        </w:rPr>
        <w:t xml:space="preserve">variables cuantitativas  (agua, luz, teléfono) </w:t>
      </w:r>
      <w:r w:rsidRPr="00B55BDD">
        <w:rPr>
          <w:rFonts w:ascii="Arial" w:hAnsi="Arial" w:cs="Arial"/>
        </w:rPr>
        <w:t>por centros de costos los cuales comprenden las área</w:t>
      </w:r>
      <w:r>
        <w:rPr>
          <w:rFonts w:ascii="Arial" w:hAnsi="Arial" w:cs="Arial"/>
        </w:rPr>
        <w:t>s</w:t>
      </w:r>
      <w:r w:rsidRPr="00B55BDD">
        <w:rPr>
          <w:rFonts w:ascii="Arial" w:hAnsi="Arial" w:cs="Arial"/>
        </w:rPr>
        <w:t xml:space="preserve"> de Comercialización, Talleres, Repuestos, Administración </w:t>
      </w:r>
      <w:r>
        <w:rPr>
          <w:rFonts w:ascii="Arial" w:hAnsi="Arial" w:cs="Arial"/>
        </w:rPr>
        <w:t xml:space="preserve"> y Latonería y Pintura, </w:t>
      </w:r>
      <w:r w:rsidRPr="00B55BDD">
        <w:rPr>
          <w:rFonts w:ascii="Arial" w:hAnsi="Arial" w:cs="Arial"/>
        </w:rPr>
        <w:t>considerando los resultados de</w:t>
      </w:r>
      <w:r>
        <w:rPr>
          <w:rFonts w:ascii="Arial" w:hAnsi="Arial" w:cs="Arial"/>
        </w:rPr>
        <w:t xml:space="preserve"> los dos últimos cuatrimestres. </w:t>
      </w:r>
    </w:p>
    <w:p w:rsidR="008B0414" w:rsidRDefault="008B0414" w:rsidP="008B0414">
      <w:pPr>
        <w:spacing w:line="360" w:lineRule="auto"/>
        <w:jc w:val="both"/>
        <w:rPr>
          <w:rFonts w:ascii="Arial" w:hAnsi="Arial" w:cs="Arial"/>
        </w:rPr>
      </w:pPr>
    </w:p>
    <w:p w:rsidR="00D50C84" w:rsidRDefault="008B0414" w:rsidP="0045593B">
      <w:pPr>
        <w:spacing w:line="360" w:lineRule="auto"/>
        <w:jc w:val="both"/>
        <w:rPr>
          <w:rFonts w:ascii="Arial" w:hAnsi="Arial" w:cs="Arial"/>
        </w:rPr>
      </w:pPr>
      <w:r>
        <w:rPr>
          <w:rFonts w:ascii="Arial" w:hAnsi="Arial" w:cs="Arial"/>
        </w:rPr>
        <w:t xml:space="preserve">La población está </w:t>
      </w:r>
      <w:r w:rsidR="0045593B">
        <w:rPr>
          <w:rFonts w:ascii="Arial" w:hAnsi="Arial" w:cs="Arial"/>
        </w:rPr>
        <w:t>conformada</w:t>
      </w:r>
      <w:r w:rsidRPr="008B0414">
        <w:rPr>
          <w:rFonts w:ascii="Arial" w:hAnsi="Arial" w:cs="Arial"/>
        </w:rPr>
        <w:t xml:space="preserve"> por el </w:t>
      </w:r>
      <w:r w:rsidR="0045593B">
        <w:rPr>
          <w:rFonts w:ascii="Arial" w:hAnsi="Arial" w:cs="Arial"/>
        </w:rPr>
        <w:t xml:space="preserve">número de empleados </w:t>
      </w:r>
      <w:r w:rsidRPr="008B0414">
        <w:rPr>
          <w:rFonts w:ascii="Arial" w:hAnsi="Arial" w:cs="Arial"/>
        </w:rPr>
        <w:t xml:space="preserve">que labora en </w:t>
      </w:r>
      <w:r>
        <w:rPr>
          <w:rFonts w:ascii="Arial" w:hAnsi="Arial" w:cs="Arial"/>
        </w:rPr>
        <w:t xml:space="preserve">el Concesionario Automotriz, los mismos que </w:t>
      </w:r>
      <w:r w:rsidR="0045593B">
        <w:rPr>
          <w:rFonts w:ascii="Arial" w:hAnsi="Arial" w:cs="Arial"/>
        </w:rPr>
        <w:t xml:space="preserve">generan los distintos gastos variables. </w:t>
      </w:r>
    </w:p>
    <w:p w:rsidR="00D50C84" w:rsidRDefault="00D50C84" w:rsidP="0045593B">
      <w:pPr>
        <w:spacing w:line="360" w:lineRule="auto"/>
        <w:jc w:val="both"/>
        <w:rPr>
          <w:rFonts w:ascii="Arial" w:hAnsi="Arial" w:cs="Arial"/>
        </w:rPr>
      </w:pPr>
    </w:p>
    <w:p w:rsidR="008B0414" w:rsidRDefault="0045593B" w:rsidP="0045593B">
      <w:pPr>
        <w:spacing w:line="360" w:lineRule="auto"/>
        <w:jc w:val="both"/>
        <w:rPr>
          <w:rFonts w:ascii="Arial" w:hAnsi="Arial" w:cs="Arial"/>
        </w:rPr>
      </w:pPr>
      <w:r>
        <w:rPr>
          <w:rFonts w:ascii="Arial" w:hAnsi="Arial" w:cs="Arial"/>
        </w:rPr>
        <w:t xml:space="preserve">Las cifras </w:t>
      </w:r>
      <w:r w:rsidR="008B0414">
        <w:rPr>
          <w:rFonts w:ascii="Arial" w:hAnsi="Arial" w:cs="Arial"/>
        </w:rPr>
        <w:t>mes a mes var</w:t>
      </w:r>
      <w:r>
        <w:rPr>
          <w:rFonts w:ascii="Arial" w:hAnsi="Arial" w:cs="Arial"/>
        </w:rPr>
        <w:t xml:space="preserve">ían por el alto índice de rotación de personal. En la siguiente tabla se detalla el número de empleados contratados. </w:t>
      </w:r>
    </w:p>
    <w:p w:rsidR="008B0414" w:rsidRDefault="008B0414" w:rsidP="008B0414">
      <w:pPr>
        <w:spacing w:line="360" w:lineRule="auto"/>
        <w:jc w:val="both"/>
        <w:rPr>
          <w:rFonts w:ascii="Arial" w:hAnsi="Arial" w:cs="Arial"/>
        </w:rPr>
      </w:pPr>
    </w:p>
    <w:p w:rsidR="00E8029D" w:rsidRDefault="00E8029D" w:rsidP="008B0414">
      <w:pPr>
        <w:spacing w:line="360" w:lineRule="auto"/>
        <w:jc w:val="both"/>
        <w:rPr>
          <w:rFonts w:ascii="Arial" w:hAnsi="Arial" w:cs="Arial"/>
        </w:rPr>
      </w:pPr>
    </w:p>
    <w:p w:rsidR="00E8029D" w:rsidRDefault="00E8029D" w:rsidP="008B0414">
      <w:pPr>
        <w:spacing w:line="360" w:lineRule="auto"/>
        <w:jc w:val="both"/>
        <w:rPr>
          <w:rFonts w:ascii="Arial" w:hAnsi="Arial" w:cs="Arial"/>
        </w:rPr>
      </w:pPr>
    </w:p>
    <w:p w:rsidR="00E8029D" w:rsidRDefault="00E8029D" w:rsidP="008B0414">
      <w:pPr>
        <w:spacing w:line="360" w:lineRule="auto"/>
        <w:jc w:val="both"/>
        <w:rPr>
          <w:rFonts w:ascii="Arial" w:hAnsi="Arial" w:cs="Arial"/>
        </w:rPr>
      </w:pPr>
    </w:p>
    <w:p w:rsidR="002315CE" w:rsidRDefault="002315CE" w:rsidP="008B0414">
      <w:pPr>
        <w:spacing w:line="360" w:lineRule="auto"/>
        <w:jc w:val="both"/>
        <w:rPr>
          <w:rFonts w:ascii="Arial" w:hAnsi="Arial" w:cs="Arial"/>
        </w:rPr>
      </w:pPr>
    </w:p>
    <w:p w:rsidR="006755F5" w:rsidRDefault="006755F5" w:rsidP="008B0414">
      <w:pPr>
        <w:spacing w:line="360" w:lineRule="auto"/>
        <w:jc w:val="both"/>
        <w:rPr>
          <w:rFonts w:ascii="Arial" w:hAnsi="Arial" w:cs="Arial"/>
        </w:rPr>
      </w:pPr>
    </w:p>
    <w:p w:rsidR="0045593B" w:rsidRPr="00AA027D" w:rsidRDefault="00A56A5E" w:rsidP="00A56A5E">
      <w:pPr>
        <w:spacing w:line="360" w:lineRule="auto"/>
        <w:jc w:val="center"/>
        <w:rPr>
          <w:rFonts w:ascii="Arial" w:hAnsi="Arial" w:cs="Arial"/>
          <w:b/>
        </w:rPr>
      </w:pPr>
      <w:r w:rsidRPr="00AA027D">
        <w:rPr>
          <w:rFonts w:ascii="Arial" w:hAnsi="Arial" w:cs="Arial"/>
          <w:b/>
        </w:rPr>
        <w:lastRenderedPageBreak/>
        <w:t>Tabla No. 2 Número de empleados contratados</w:t>
      </w:r>
    </w:p>
    <w:tbl>
      <w:tblPr>
        <w:tblW w:w="3820" w:type="dxa"/>
        <w:jc w:val="center"/>
        <w:tblInd w:w="53" w:type="dxa"/>
        <w:tblCellMar>
          <w:left w:w="70" w:type="dxa"/>
          <w:right w:w="70" w:type="dxa"/>
        </w:tblCellMar>
        <w:tblLook w:val="04A0"/>
      </w:tblPr>
      <w:tblGrid>
        <w:gridCol w:w="1069"/>
        <w:gridCol w:w="232"/>
        <w:gridCol w:w="2610"/>
      </w:tblGrid>
      <w:tr w:rsidR="008B0414" w:rsidRPr="00196F7A" w:rsidTr="00ED2213">
        <w:trPr>
          <w:trHeight w:val="300"/>
          <w:jc w:val="center"/>
        </w:trPr>
        <w:tc>
          <w:tcPr>
            <w:tcW w:w="3820" w:type="dxa"/>
            <w:gridSpan w:val="3"/>
            <w:tcBorders>
              <w:top w:val="single" w:sz="8" w:space="0" w:color="auto"/>
              <w:left w:val="single" w:sz="8" w:space="0" w:color="auto"/>
              <w:bottom w:val="nil"/>
              <w:right w:val="single" w:sz="8" w:space="0" w:color="000000"/>
            </w:tcBorders>
            <w:shd w:val="clear" w:color="000000" w:fill="99CCFF"/>
            <w:noWrap/>
            <w:vAlign w:val="bottom"/>
            <w:hideMark/>
          </w:tcPr>
          <w:p w:rsidR="008B0414" w:rsidRPr="00196F7A" w:rsidRDefault="008B0414" w:rsidP="00ED2213">
            <w:pPr>
              <w:jc w:val="center"/>
              <w:rPr>
                <w:rFonts w:ascii="Arial" w:eastAsia="Times New Roman" w:hAnsi="Arial" w:cs="Arial"/>
                <w:b/>
                <w:bCs/>
                <w:color w:val="000000"/>
                <w:lang w:eastAsia="es-EC"/>
              </w:rPr>
            </w:pPr>
            <w:r w:rsidRPr="00196F7A">
              <w:rPr>
                <w:rFonts w:ascii="Arial" w:eastAsia="Times New Roman" w:hAnsi="Arial" w:cs="Arial"/>
                <w:b/>
                <w:bCs/>
                <w:color w:val="000000"/>
                <w:lang w:eastAsia="es-EC"/>
              </w:rPr>
              <w:t>2011</w:t>
            </w:r>
          </w:p>
        </w:tc>
      </w:tr>
      <w:tr w:rsidR="008B0414" w:rsidRPr="00196F7A" w:rsidTr="00ED2213">
        <w:trPr>
          <w:trHeight w:val="300"/>
          <w:jc w:val="center"/>
        </w:trPr>
        <w:tc>
          <w:tcPr>
            <w:tcW w:w="994" w:type="dxa"/>
            <w:tcBorders>
              <w:top w:val="nil"/>
              <w:left w:val="single" w:sz="8" w:space="0" w:color="auto"/>
              <w:bottom w:val="nil"/>
              <w:right w:val="nil"/>
            </w:tcBorders>
            <w:shd w:val="clear" w:color="000000" w:fill="99CCFF"/>
            <w:noWrap/>
            <w:vAlign w:val="bottom"/>
            <w:hideMark/>
          </w:tcPr>
          <w:p w:rsidR="008B0414" w:rsidRPr="00196F7A" w:rsidRDefault="008B0414" w:rsidP="00ED2213">
            <w:pPr>
              <w:rPr>
                <w:rFonts w:ascii="Arial" w:eastAsia="Times New Roman" w:hAnsi="Arial" w:cs="Arial"/>
                <w:b/>
                <w:bCs/>
                <w:color w:val="000000"/>
                <w:lang w:eastAsia="es-EC"/>
              </w:rPr>
            </w:pPr>
            <w:r w:rsidRPr="00196F7A">
              <w:rPr>
                <w:rFonts w:ascii="Arial" w:eastAsia="Times New Roman" w:hAnsi="Arial" w:cs="Arial"/>
                <w:b/>
                <w:bCs/>
                <w:color w:val="000000"/>
                <w:lang w:eastAsia="es-EC"/>
              </w:rPr>
              <w:t xml:space="preserve">MESES </w:t>
            </w:r>
          </w:p>
        </w:tc>
        <w:tc>
          <w:tcPr>
            <w:tcW w:w="2826" w:type="dxa"/>
            <w:gridSpan w:val="2"/>
            <w:tcBorders>
              <w:top w:val="nil"/>
              <w:left w:val="nil"/>
              <w:bottom w:val="nil"/>
              <w:right w:val="single" w:sz="8" w:space="0" w:color="auto"/>
            </w:tcBorders>
            <w:shd w:val="clear" w:color="000000" w:fill="99CCFF"/>
            <w:noWrap/>
            <w:vAlign w:val="bottom"/>
            <w:hideMark/>
          </w:tcPr>
          <w:p w:rsidR="008B0414" w:rsidRPr="00196F7A" w:rsidRDefault="008B0414" w:rsidP="00ED2213">
            <w:pPr>
              <w:rPr>
                <w:rFonts w:ascii="Arial" w:eastAsia="Times New Roman" w:hAnsi="Arial" w:cs="Arial"/>
                <w:b/>
                <w:bCs/>
                <w:color w:val="000000"/>
                <w:lang w:eastAsia="es-EC"/>
              </w:rPr>
            </w:pPr>
            <w:r w:rsidRPr="00196F7A">
              <w:rPr>
                <w:rFonts w:ascii="Arial" w:eastAsia="Times New Roman" w:hAnsi="Arial" w:cs="Arial"/>
                <w:b/>
                <w:bCs/>
                <w:color w:val="000000"/>
                <w:lang w:eastAsia="es-EC"/>
              </w:rPr>
              <w:t xml:space="preserve">No. DE EMPLEADOS </w:t>
            </w:r>
          </w:p>
        </w:tc>
      </w:tr>
      <w:tr w:rsidR="008B0414" w:rsidRPr="00196F7A" w:rsidTr="00ED2213">
        <w:trPr>
          <w:trHeight w:val="300"/>
          <w:jc w:val="center"/>
        </w:trPr>
        <w:tc>
          <w:tcPr>
            <w:tcW w:w="994" w:type="dxa"/>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b/>
                <w:color w:val="000000"/>
                <w:lang w:eastAsia="es-EC"/>
              </w:rPr>
            </w:pPr>
          </w:p>
        </w:tc>
        <w:tc>
          <w:tcPr>
            <w:tcW w:w="2826" w:type="dxa"/>
            <w:gridSpan w:val="2"/>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b/>
                <w:color w:val="000000"/>
                <w:lang w:eastAsia="es-EC"/>
              </w:rPr>
            </w:pPr>
          </w:p>
        </w:tc>
      </w:tr>
      <w:tr w:rsidR="008B0414" w:rsidRPr="00196F7A" w:rsidTr="00ED2213">
        <w:trPr>
          <w:trHeight w:val="300"/>
          <w:jc w:val="center"/>
        </w:trPr>
        <w:tc>
          <w:tcPr>
            <w:tcW w:w="994" w:type="dxa"/>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SEPT.</w:t>
            </w:r>
          </w:p>
        </w:tc>
        <w:tc>
          <w:tcPr>
            <w:tcW w:w="2826" w:type="dxa"/>
            <w:gridSpan w:val="2"/>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477</w:t>
            </w:r>
          </w:p>
        </w:tc>
      </w:tr>
      <w:tr w:rsidR="008B0414" w:rsidRPr="00196F7A" w:rsidTr="00ED2213">
        <w:trPr>
          <w:trHeight w:val="300"/>
          <w:jc w:val="center"/>
        </w:trPr>
        <w:tc>
          <w:tcPr>
            <w:tcW w:w="994" w:type="dxa"/>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OCT.</w:t>
            </w:r>
          </w:p>
        </w:tc>
        <w:tc>
          <w:tcPr>
            <w:tcW w:w="2826" w:type="dxa"/>
            <w:gridSpan w:val="2"/>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456</w:t>
            </w:r>
          </w:p>
        </w:tc>
      </w:tr>
      <w:tr w:rsidR="008B0414" w:rsidRPr="00196F7A" w:rsidTr="00ED2213">
        <w:trPr>
          <w:trHeight w:val="300"/>
          <w:jc w:val="center"/>
        </w:trPr>
        <w:tc>
          <w:tcPr>
            <w:tcW w:w="994" w:type="dxa"/>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NOV.</w:t>
            </w:r>
          </w:p>
        </w:tc>
        <w:tc>
          <w:tcPr>
            <w:tcW w:w="2826" w:type="dxa"/>
            <w:gridSpan w:val="2"/>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460</w:t>
            </w:r>
          </w:p>
        </w:tc>
      </w:tr>
      <w:tr w:rsidR="008B0414" w:rsidRPr="00196F7A" w:rsidTr="00ED2213">
        <w:trPr>
          <w:trHeight w:val="315"/>
          <w:jc w:val="center"/>
        </w:trPr>
        <w:tc>
          <w:tcPr>
            <w:tcW w:w="994" w:type="dxa"/>
            <w:tcBorders>
              <w:top w:val="nil"/>
              <w:left w:val="single" w:sz="8" w:space="0" w:color="auto"/>
              <w:bottom w:val="single" w:sz="8" w:space="0" w:color="auto"/>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DIC.</w:t>
            </w:r>
          </w:p>
        </w:tc>
        <w:tc>
          <w:tcPr>
            <w:tcW w:w="2826" w:type="dxa"/>
            <w:gridSpan w:val="2"/>
            <w:tcBorders>
              <w:top w:val="nil"/>
              <w:left w:val="nil"/>
              <w:bottom w:val="single" w:sz="8" w:space="0" w:color="auto"/>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479</w:t>
            </w:r>
          </w:p>
        </w:tc>
      </w:tr>
      <w:tr w:rsidR="008B0414" w:rsidRPr="00196F7A" w:rsidTr="00ED2213">
        <w:trPr>
          <w:trHeight w:val="300"/>
          <w:jc w:val="center"/>
        </w:trPr>
        <w:tc>
          <w:tcPr>
            <w:tcW w:w="3820" w:type="dxa"/>
            <w:gridSpan w:val="3"/>
            <w:tcBorders>
              <w:top w:val="single" w:sz="8" w:space="0" w:color="auto"/>
              <w:left w:val="single" w:sz="8" w:space="0" w:color="auto"/>
              <w:bottom w:val="nil"/>
              <w:right w:val="single" w:sz="8" w:space="0" w:color="000000"/>
            </w:tcBorders>
            <w:shd w:val="clear" w:color="000000" w:fill="99CCFF"/>
            <w:noWrap/>
            <w:vAlign w:val="bottom"/>
            <w:hideMark/>
          </w:tcPr>
          <w:p w:rsidR="008B0414" w:rsidRPr="00196F7A" w:rsidRDefault="008B0414" w:rsidP="00ED2213">
            <w:pPr>
              <w:jc w:val="center"/>
              <w:rPr>
                <w:rFonts w:ascii="Arial" w:eastAsia="Times New Roman" w:hAnsi="Arial" w:cs="Arial"/>
                <w:b/>
                <w:bCs/>
                <w:color w:val="000000"/>
                <w:lang w:eastAsia="es-EC"/>
              </w:rPr>
            </w:pPr>
            <w:r w:rsidRPr="00196F7A">
              <w:rPr>
                <w:rFonts w:ascii="Arial" w:eastAsia="Times New Roman" w:hAnsi="Arial" w:cs="Arial"/>
                <w:b/>
                <w:bCs/>
                <w:color w:val="000000"/>
                <w:lang w:eastAsia="es-EC"/>
              </w:rPr>
              <w:t>2012</w:t>
            </w:r>
          </w:p>
        </w:tc>
      </w:tr>
      <w:tr w:rsidR="008B0414" w:rsidRPr="00196F7A" w:rsidTr="00ED2213">
        <w:trPr>
          <w:trHeight w:val="300"/>
          <w:jc w:val="center"/>
        </w:trPr>
        <w:tc>
          <w:tcPr>
            <w:tcW w:w="1210" w:type="dxa"/>
            <w:gridSpan w:val="2"/>
            <w:tcBorders>
              <w:top w:val="nil"/>
              <w:left w:val="single" w:sz="8" w:space="0" w:color="auto"/>
              <w:bottom w:val="nil"/>
              <w:right w:val="nil"/>
            </w:tcBorders>
            <w:shd w:val="clear" w:color="000000" w:fill="99CCFF"/>
            <w:noWrap/>
            <w:vAlign w:val="bottom"/>
            <w:hideMark/>
          </w:tcPr>
          <w:p w:rsidR="008B0414" w:rsidRPr="00196F7A" w:rsidRDefault="008B0414" w:rsidP="00ED2213">
            <w:pPr>
              <w:jc w:val="center"/>
              <w:rPr>
                <w:rFonts w:ascii="Arial" w:eastAsia="Times New Roman" w:hAnsi="Arial" w:cs="Arial"/>
                <w:b/>
                <w:bCs/>
                <w:color w:val="000000"/>
                <w:lang w:eastAsia="es-EC"/>
              </w:rPr>
            </w:pPr>
            <w:r w:rsidRPr="00196F7A">
              <w:rPr>
                <w:rFonts w:ascii="Arial" w:eastAsia="Times New Roman" w:hAnsi="Arial" w:cs="Arial"/>
                <w:b/>
                <w:bCs/>
                <w:color w:val="000000"/>
                <w:lang w:eastAsia="es-EC"/>
              </w:rPr>
              <w:t xml:space="preserve">MESES </w:t>
            </w:r>
          </w:p>
        </w:tc>
        <w:tc>
          <w:tcPr>
            <w:tcW w:w="2610" w:type="dxa"/>
            <w:tcBorders>
              <w:top w:val="nil"/>
              <w:left w:val="nil"/>
              <w:bottom w:val="nil"/>
              <w:right w:val="single" w:sz="8" w:space="0" w:color="auto"/>
            </w:tcBorders>
            <w:shd w:val="clear" w:color="000000" w:fill="99CCFF"/>
            <w:noWrap/>
            <w:vAlign w:val="bottom"/>
            <w:hideMark/>
          </w:tcPr>
          <w:p w:rsidR="008B0414" w:rsidRPr="00196F7A" w:rsidRDefault="008B0414" w:rsidP="00ED2213">
            <w:pPr>
              <w:jc w:val="center"/>
              <w:rPr>
                <w:rFonts w:ascii="Arial" w:eastAsia="Times New Roman" w:hAnsi="Arial" w:cs="Arial"/>
                <w:b/>
                <w:bCs/>
                <w:color w:val="000000"/>
                <w:lang w:eastAsia="es-EC"/>
              </w:rPr>
            </w:pPr>
            <w:r w:rsidRPr="00196F7A">
              <w:rPr>
                <w:rFonts w:ascii="Arial" w:eastAsia="Times New Roman" w:hAnsi="Arial" w:cs="Arial"/>
                <w:b/>
                <w:bCs/>
                <w:color w:val="000000"/>
                <w:lang w:eastAsia="es-EC"/>
              </w:rPr>
              <w:t xml:space="preserve">No. DE EMPLEADOS </w:t>
            </w:r>
          </w:p>
        </w:tc>
      </w:tr>
      <w:tr w:rsidR="008B0414" w:rsidRPr="00196F7A" w:rsidTr="00ED2213">
        <w:trPr>
          <w:trHeight w:val="300"/>
          <w:jc w:val="center"/>
        </w:trPr>
        <w:tc>
          <w:tcPr>
            <w:tcW w:w="1210" w:type="dxa"/>
            <w:gridSpan w:val="2"/>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 xml:space="preserve">ENERO </w:t>
            </w:r>
          </w:p>
        </w:tc>
        <w:tc>
          <w:tcPr>
            <w:tcW w:w="2610" w:type="dxa"/>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471</w:t>
            </w:r>
          </w:p>
        </w:tc>
      </w:tr>
      <w:tr w:rsidR="008B0414" w:rsidRPr="00196F7A" w:rsidTr="00ED2213">
        <w:trPr>
          <w:trHeight w:val="300"/>
          <w:jc w:val="center"/>
        </w:trPr>
        <w:tc>
          <w:tcPr>
            <w:tcW w:w="1210" w:type="dxa"/>
            <w:gridSpan w:val="2"/>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 xml:space="preserve">FEBRERO </w:t>
            </w:r>
          </w:p>
        </w:tc>
        <w:tc>
          <w:tcPr>
            <w:tcW w:w="2610" w:type="dxa"/>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467</w:t>
            </w:r>
          </w:p>
        </w:tc>
      </w:tr>
      <w:tr w:rsidR="008B0414" w:rsidRPr="00196F7A" w:rsidTr="00ED2213">
        <w:trPr>
          <w:trHeight w:val="300"/>
          <w:jc w:val="center"/>
        </w:trPr>
        <w:tc>
          <w:tcPr>
            <w:tcW w:w="1210" w:type="dxa"/>
            <w:gridSpan w:val="2"/>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 xml:space="preserve">MARZO </w:t>
            </w:r>
          </w:p>
        </w:tc>
        <w:tc>
          <w:tcPr>
            <w:tcW w:w="2610" w:type="dxa"/>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453</w:t>
            </w:r>
          </w:p>
        </w:tc>
      </w:tr>
      <w:tr w:rsidR="008B0414" w:rsidRPr="00196F7A" w:rsidTr="00ED2213">
        <w:trPr>
          <w:trHeight w:val="300"/>
          <w:jc w:val="center"/>
        </w:trPr>
        <w:tc>
          <w:tcPr>
            <w:tcW w:w="1210" w:type="dxa"/>
            <w:gridSpan w:val="2"/>
            <w:tcBorders>
              <w:top w:val="nil"/>
              <w:left w:val="single" w:sz="8" w:space="0" w:color="auto"/>
              <w:bottom w:val="nil"/>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 xml:space="preserve">ABRIL </w:t>
            </w:r>
          </w:p>
        </w:tc>
        <w:tc>
          <w:tcPr>
            <w:tcW w:w="2610" w:type="dxa"/>
            <w:tcBorders>
              <w:top w:val="nil"/>
              <w:left w:val="nil"/>
              <w:bottom w:val="nil"/>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490</w:t>
            </w:r>
          </w:p>
        </w:tc>
      </w:tr>
      <w:tr w:rsidR="008B0414" w:rsidRPr="00196F7A" w:rsidTr="00ED2213">
        <w:trPr>
          <w:trHeight w:val="315"/>
          <w:jc w:val="center"/>
        </w:trPr>
        <w:tc>
          <w:tcPr>
            <w:tcW w:w="1210" w:type="dxa"/>
            <w:gridSpan w:val="2"/>
            <w:tcBorders>
              <w:top w:val="nil"/>
              <w:left w:val="single" w:sz="8" w:space="0" w:color="auto"/>
              <w:bottom w:val="single" w:sz="8" w:space="0" w:color="auto"/>
              <w:right w:val="nil"/>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 </w:t>
            </w:r>
          </w:p>
        </w:tc>
        <w:tc>
          <w:tcPr>
            <w:tcW w:w="2610" w:type="dxa"/>
            <w:tcBorders>
              <w:top w:val="nil"/>
              <w:left w:val="nil"/>
              <w:bottom w:val="single" w:sz="8" w:space="0" w:color="auto"/>
              <w:right w:val="single" w:sz="8" w:space="0" w:color="auto"/>
            </w:tcBorders>
            <w:shd w:val="clear" w:color="auto" w:fill="auto"/>
            <w:noWrap/>
            <w:vAlign w:val="bottom"/>
            <w:hideMark/>
          </w:tcPr>
          <w:p w:rsidR="008B0414" w:rsidRPr="00196F7A" w:rsidRDefault="008B0414" w:rsidP="00ED2213">
            <w:pPr>
              <w:jc w:val="center"/>
              <w:rPr>
                <w:rFonts w:ascii="Arial" w:eastAsia="Times New Roman" w:hAnsi="Arial" w:cs="Arial"/>
                <w:color w:val="000000"/>
                <w:lang w:eastAsia="es-EC"/>
              </w:rPr>
            </w:pPr>
            <w:r w:rsidRPr="00196F7A">
              <w:rPr>
                <w:rFonts w:ascii="Arial" w:eastAsia="Times New Roman" w:hAnsi="Arial" w:cs="Arial"/>
                <w:color w:val="000000"/>
                <w:lang w:eastAsia="es-EC"/>
              </w:rPr>
              <w:t> </w:t>
            </w:r>
          </w:p>
        </w:tc>
      </w:tr>
    </w:tbl>
    <w:p w:rsidR="00FE4AE8" w:rsidRDefault="00FE4AE8" w:rsidP="008B0414">
      <w:pPr>
        <w:jc w:val="both"/>
        <w:rPr>
          <w:rFonts w:ascii="Arial" w:hAnsi="Arial" w:cs="Arial"/>
        </w:rPr>
      </w:pPr>
    </w:p>
    <w:p w:rsidR="00E91823" w:rsidRDefault="00E91823" w:rsidP="008B0414">
      <w:pPr>
        <w:jc w:val="both"/>
        <w:rPr>
          <w:rFonts w:ascii="Arial" w:hAnsi="Arial" w:cs="Arial"/>
        </w:rPr>
      </w:pPr>
      <w:r>
        <w:rPr>
          <w:rFonts w:ascii="Arial" w:hAnsi="Arial" w:cs="Arial"/>
        </w:rPr>
        <w:t xml:space="preserve">Elaborado por: La Autora </w:t>
      </w:r>
    </w:p>
    <w:p w:rsidR="00FE4AE8" w:rsidRDefault="00FE4AE8" w:rsidP="008B0414">
      <w:pPr>
        <w:jc w:val="both"/>
        <w:rPr>
          <w:rFonts w:ascii="Arial" w:hAnsi="Arial" w:cs="Arial"/>
        </w:rPr>
      </w:pPr>
      <w:r>
        <w:rPr>
          <w:rFonts w:ascii="Arial" w:hAnsi="Arial" w:cs="Arial"/>
        </w:rPr>
        <w:t xml:space="preserve">Fuente: </w:t>
      </w:r>
      <w:proofErr w:type="spellStart"/>
      <w:r>
        <w:rPr>
          <w:rFonts w:ascii="Arial" w:hAnsi="Arial" w:cs="Arial"/>
        </w:rPr>
        <w:t>Dynamic</w:t>
      </w:r>
      <w:proofErr w:type="spellEnd"/>
      <w:r>
        <w:rPr>
          <w:rFonts w:ascii="Arial" w:hAnsi="Arial" w:cs="Arial"/>
        </w:rPr>
        <w:t xml:space="preserve"> Modular </w:t>
      </w:r>
      <w:proofErr w:type="spellStart"/>
      <w:r>
        <w:rPr>
          <w:rFonts w:ascii="Arial" w:hAnsi="Arial" w:cs="Arial"/>
        </w:rPr>
        <w:t>Sytems</w:t>
      </w:r>
      <w:proofErr w:type="spellEnd"/>
    </w:p>
    <w:p w:rsidR="00E91823" w:rsidRDefault="00E91823" w:rsidP="008B0414">
      <w:pPr>
        <w:jc w:val="both"/>
        <w:rPr>
          <w:rFonts w:ascii="Arial" w:hAnsi="Arial" w:cs="Arial"/>
        </w:rPr>
      </w:pPr>
    </w:p>
    <w:p w:rsidR="00EC3463" w:rsidRPr="00EC3463" w:rsidRDefault="00EC3463" w:rsidP="000162C7">
      <w:pPr>
        <w:spacing w:line="360" w:lineRule="auto"/>
        <w:jc w:val="both"/>
        <w:rPr>
          <w:rFonts w:ascii="Arial" w:hAnsi="Arial" w:cs="Arial"/>
        </w:rPr>
      </w:pPr>
      <w:r w:rsidRPr="00EC3463">
        <w:rPr>
          <w:rFonts w:ascii="Arial" w:hAnsi="Arial" w:cs="Arial"/>
        </w:rPr>
        <w:t>Estos análisis estadísticos como la normalidad, la suavización exponencial</w:t>
      </w:r>
      <w:r w:rsidR="000162C7">
        <w:rPr>
          <w:rFonts w:ascii="Arial" w:hAnsi="Arial" w:cs="Arial"/>
        </w:rPr>
        <w:t xml:space="preserve"> </w:t>
      </w:r>
      <w:r w:rsidRPr="00EC3463">
        <w:rPr>
          <w:rFonts w:ascii="Arial" w:hAnsi="Arial" w:cs="Arial"/>
        </w:rPr>
        <w:t xml:space="preserve"> y los componentes principales se los desarrolla con la finalidad de:</w:t>
      </w:r>
    </w:p>
    <w:p w:rsidR="00EC3463" w:rsidRPr="00EC3463" w:rsidRDefault="00EC3463" w:rsidP="00EC3463">
      <w:pPr>
        <w:pStyle w:val="ecxmsonormal"/>
        <w:numPr>
          <w:ilvl w:val="0"/>
          <w:numId w:val="42"/>
        </w:numPr>
        <w:spacing w:line="360" w:lineRule="auto"/>
        <w:jc w:val="both"/>
        <w:rPr>
          <w:rFonts w:ascii="Arial" w:eastAsiaTheme="minorHAnsi" w:hAnsi="Arial" w:cs="Arial"/>
        </w:rPr>
      </w:pPr>
      <w:r w:rsidRPr="00EC3463">
        <w:rPr>
          <w:rFonts w:ascii="Arial" w:eastAsiaTheme="minorHAnsi" w:hAnsi="Arial" w:cs="Arial"/>
        </w:rPr>
        <w:t>Identificar oportunidades para mejorar.</w:t>
      </w:r>
    </w:p>
    <w:p w:rsidR="00605003" w:rsidRDefault="00EC3463" w:rsidP="00EC3463">
      <w:pPr>
        <w:pStyle w:val="ecxmsonormal"/>
        <w:numPr>
          <w:ilvl w:val="0"/>
          <w:numId w:val="42"/>
        </w:numPr>
        <w:spacing w:line="360" w:lineRule="auto"/>
        <w:jc w:val="both"/>
        <w:rPr>
          <w:rFonts w:ascii="Arial" w:eastAsiaTheme="minorHAnsi" w:hAnsi="Arial" w:cs="Arial"/>
        </w:rPr>
      </w:pPr>
      <w:r w:rsidRPr="00605003">
        <w:rPr>
          <w:rFonts w:ascii="Arial" w:eastAsiaTheme="minorHAnsi" w:hAnsi="Arial" w:cs="Arial"/>
        </w:rPr>
        <w:t>Analizar las d</w:t>
      </w:r>
      <w:r w:rsidR="00605003">
        <w:rPr>
          <w:rFonts w:ascii="Arial" w:eastAsiaTheme="minorHAnsi" w:hAnsi="Arial" w:cs="Arial"/>
        </w:rPr>
        <w:t>iferentes agrupaciones de datos.</w:t>
      </w:r>
    </w:p>
    <w:p w:rsidR="00EC3463" w:rsidRPr="00605003" w:rsidRDefault="00EC3463" w:rsidP="00EC3463">
      <w:pPr>
        <w:pStyle w:val="ecxmsonormal"/>
        <w:numPr>
          <w:ilvl w:val="0"/>
          <w:numId w:val="42"/>
        </w:numPr>
        <w:spacing w:line="360" w:lineRule="auto"/>
        <w:jc w:val="both"/>
        <w:rPr>
          <w:rFonts w:ascii="Arial" w:eastAsiaTheme="minorHAnsi" w:hAnsi="Arial" w:cs="Arial"/>
        </w:rPr>
      </w:pPr>
      <w:r w:rsidRPr="00605003">
        <w:rPr>
          <w:rFonts w:ascii="Arial" w:eastAsiaTheme="minorHAnsi" w:hAnsi="Arial" w:cs="Arial"/>
        </w:rPr>
        <w:t>Buscar las causas principales de los problemas y establecer la prioridad de las soluciones.</w:t>
      </w:r>
    </w:p>
    <w:p w:rsidR="00EC3463" w:rsidRPr="00EC3463" w:rsidRDefault="00EC3463" w:rsidP="00EC3463">
      <w:pPr>
        <w:pStyle w:val="ecxmsonormal"/>
        <w:numPr>
          <w:ilvl w:val="0"/>
          <w:numId w:val="42"/>
        </w:numPr>
        <w:spacing w:line="360" w:lineRule="auto"/>
        <w:jc w:val="both"/>
        <w:rPr>
          <w:rFonts w:ascii="Arial" w:eastAsiaTheme="minorHAnsi" w:hAnsi="Arial" w:cs="Arial"/>
        </w:rPr>
      </w:pPr>
      <w:r w:rsidRPr="00EC3463">
        <w:rPr>
          <w:rFonts w:ascii="Arial" w:eastAsiaTheme="minorHAnsi" w:hAnsi="Arial" w:cs="Arial"/>
        </w:rPr>
        <w:t>Evaluar los resultados de los cambios efectuados a un proceso (antes y después).</w:t>
      </w:r>
    </w:p>
    <w:p w:rsidR="00EC3463" w:rsidRPr="006755F5" w:rsidRDefault="006B6101" w:rsidP="00EC3463">
      <w:pPr>
        <w:pStyle w:val="ecxmsonormal"/>
        <w:rPr>
          <w:rFonts w:ascii="Arial" w:eastAsiaTheme="minorHAnsi" w:hAnsi="Arial" w:cs="Arial"/>
          <w:b/>
          <w:sz w:val="28"/>
          <w:szCs w:val="28"/>
        </w:rPr>
      </w:pPr>
      <w:r w:rsidRPr="006755F5">
        <w:rPr>
          <w:rFonts w:ascii="Arial" w:hAnsi="Arial" w:cs="Arial"/>
        </w:rPr>
        <w:t xml:space="preserve"> </w:t>
      </w:r>
      <w:r w:rsidR="006755F5">
        <w:rPr>
          <w:rFonts w:ascii="Arial" w:eastAsiaTheme="minorHAnsi" w:hAnsi="Arial" w:cs="Arial"/>
          <w:b/>
          <w:sz w:val="28"/>
          <w:szCs w:val="28"/>
        </w:rPr>
        <w:t>2.2.</w:t>
      </w:r>
      <w:r w:rsidR="00EC3463" w:rsidRPr="006755F5">
        <w:rPr>
          <w:rFonts w:ascii="Arial" w:eastAsiaTheme="minorHAnsi" w:hAnsi="Arial" w:cs="Arial"/>
          <w:b/>
          <w:sz w:val="28"/>
          <w:szCs w:val="28"/>
        </w:rPr>
        <w:t xml:space="preserve"> PRUEBAS DE KOLMOGOROV </w:t>
      </w:r>
    </w:p>
    <w:p w:rsidR="00EC3463" w:rsidRDefault="00EC3463" w:rsidP="00EC3463">
      <w:pPr>
        <w:spacing w:line="360" w:lineRule="auto"/>
        <w:jc w:val="both"/>
        <w:rPr>
          <w:rFonts w:ascii="Arial" w:hAnsi="Arial" w:cs="Arial"/>
          <w:lang w:val="es-EC" w:eastAsia="en-US"/>
        </w:rPr>
      </w:pPr>
      <w:r w:rsidRPr="007146D5">
        <w:rPr>
          <w:rFonts w:ascii="Arial" w:hAnsi="Arial" w:cs="Arial"/>
          <w:lang w:val="es-EC" w:eastAsia="en-US"/>
        </w:rPr>
        <w:t xml:space="preserve">El test de </w:t>
      </w:r>
      <w:proofErr w:type="spellStart"/>
      <w:r w:rsidRPr="007146D5">
        <w:rPr>
          <w:rFonts w:ascii="Arial" w:hAnsi="Arial" w:cs="Arial"/>
          <w:lang w:val="es-EC" w:eastAsia="en-US"/>
        </w:rPr>
        <w:t>Kolmogorov</w:t>
      </w:r>
      <w:proofErr w:type="spellEnd"/>
      <w:r w:rsidRPr="007146D5">
        <w:rPr>
          <w:rFonts w:ascii="Arial" w:hAnsi="Arial" w:cs="Arial"/>
          <w:lang w:val="es-EC" w:eastAsia="en-US"/>
        </w:rPr>
        <w:t xml:space="preserve"> me permite comparar</w:t>
      </w:r>
      <w:r w:rsidR="00605003" w:rsidRPr="007146D5">
        <w:rPr>
          <w:rFonts w:ascii="Arial" w:hAnsi="Arial" w:cs="Arial"/>
          <w:lang w:val="es-EC" w:eastAsia="en-US"/>
        </w:rPr>
        <w:t xml:space="preserve"> la</w:t>
      </w:r>
      <w:r w:rsidRPr="007146D5">
        <w:rPr>
          <w:rFonts w:ascii="Arial" w:hAnsi="Arial" w:cs="Arial"/>
          <w:lang w:val="es-EC" w:eastAsia="en-US"/>
        </w:rPr>
        <w:t xml:space="preserve"> distribución real de los datos vs</w:t>
      </w:r>
      <w:r w:rsidR="000162C7">
        <w:rPr>
          <w:rFonts w:ascii="Arial" w:hAnsi="Arial" w:cs="Arial"/>
          <w:lang w:val="es-EC" w:eastAsia="en-US"/>
        </w:rPr>
        <w:t xml:space="preserve"> la distribución teórica. S</w:t>
      </w:r>
      <w:r w:rsidRPr="00EC3463">
        <w:rPr>
          <w:rFonts w:ascii="Arial" w:hAnsi="Arial" w:cs="Arial"/>
          <w:lang w:val="es-EC" w:eastAsia="en-US"/>
        </w:rPr>
        <w:t xml:space="preserve">irve para saber si tengo una distribución normal. </w:t>
      </w:r>
    </w:p>
    <w:p w:rsidR="00A93154" w:rsidRDefault="00A93154" w:rsidP="00EC3463">
      <w:pPr>
        <w:spacing w:line="360" w:lineRule="auto"/>
        <w:jc w:val="both"/>
        <w:rPr>
          <w:rFonts w:ascii="Arial" w:hAnsi="Arial" w:cs="Arial"/>
          <w:lang w:val="es-EC" w:eastAsia="en-US"/>
        </w:rPr>
      </w:pPr>
    </w:p>
    <w:p w:rsidR="00A93154" w:rsidRPr="00687C61" w:rsidRDefault="00A93154" w:rsidP="00A93154">
      <w:pPr>
        <w:spacing w:line="360" w:lineRule="auto"/>
        <w:jc w:val="both"/>
        <w:rPr>
          <w:rFonts w:ascii="Arial" w:hAnsi="Arial" w:cs="Arial"/>
        </w:rPr>
      </w:pPr>
      <w:r w:rsidRPr="00687C61">
        <w:rPr>
          <w:rFonts w:ascii="Arial" w:hAnsi="Arial" w:cs="Arial"/>
        </w:rPr>
        <w:t xml:space="preserve">Se quiere probar si la distribución de los consumo converge a una tendencia central, así </w:t>
      </w:r>
      <w:r w:rsidR="000162C7">
        <w:rPr>
          <w:rFonts w:ascii="Arial" w:hAnsi="Arial" w:cs="Arial"/>
        </w:rPr>
        <w:t xml:space="preserve">se podrá </w:t>
      </w:r>
      <w:r w:rsidRPr="00687C61">
        <w:rPr>
          <w:rFonts w:ascii="Arial" w:hAnsi="Arial" w:cs="Arial"/>
        </w:rPr>
        <w:t>generalizar criterios.</w:t>
      </w:r>
    </w:p>
    <w:p w:rsidR="00A93154" w:rsidRPr="00EC3463" w:rsidRDefault="00A93154" w:rsidP="00EC3463">
      <w:pPr>
        <w:spacing w:line="360" w:lineRule="auto"/>
        <w:jc w:val="both"/>
        <w:rPr>
          <w:rFonts w:ascii="Arial" w:eastAsiaTheme="minorHAnsi" w:hAnsi="Arial" w:cs="Arial"/>
          <w:lang w:eastAsia="en-US"/>
        </w:rPr>
      </w:pPr>
    </w:p>
    <w:p w:rsidR="00EC3463" w:rsidRDefault="00EC3463" w:rsidP="00EC3463">
      <w:pPr>
        <w:spacing w:line="360" w:lineRule="auto"/>
        <w:jc w:val="both"/>
        <w:rPr>
          <w:rFonts w:ascii="Arial" w:hAnsi="Arial" w:cs="Arial"/>
          <w:lang w:val="es-EC" w:eastAsia="en-US"/>
        </w:rPr>
      </w:pPr>
      <w:r w:rsidRPr="00EC3463">
        <w:rPr>
          <w:rFonts w:ascii="Arial" w:hAnsi="Arial" w:cs="Arial"/>
          <w:lang w:val="es-EC" w:eastAsia="en-US"/>
        </w:rPr>
        <w:lastRenderedPageBreak/>
        <w:t xml:space="preserve">Para realizar la prueba de </w:t>
      </w:r>
      <w:proofErr w:type="spellStart"/>
      <w:r w:rsidRPr="00EC3463">
        <w:rPr>
          <w:rFonts w:ascii="Arial" w:hAnsi="Arial" w:cs="Arial"/>
          <w:lang w:val="es-EC" w:eastAsia="en-US"/>
        </w:rPr>
        <w:t>Kolmogorov</w:t>
      </w:r>
      <w:proofErr w:type="spellEnd"/>
      <w:r w:rsidRPr="00EC3463">
        <w:rPr>
          <w:rFonts w:ascii="Arial" w:hAnsi="Arial" w:cs="Arial"/>
          <w:lang w:val="es-EC" w:eastAsia="en-US"/>
        </w:rPr>
        <w:t xml:space="preserve"> se utilizó el Software SPSS.  Los valores para la media y la varianza salieron de la medición de la media poblacional. Sigma al cuadrado es la varianza. Lo que se quiere probar es que esta distribución siga una distribución normal, asimetría en la forma de la curva y baja </w:t>
      </w:r>
      <w:proofErr w:type="spellStart"/>
      <w:r w:rsidRPr="00EC3463">
        <w:rPr>
          <w:rFonts w:ascii="Arial" w:hAnsi="Arial" w:cs="Arial"/>
          <w:lang w:val="es-EC" w:eastAsia="en-US"/>
        </w:rPr>
        <w:t>curtosis</w:t>
      </w:r>
      <w:proofErr w:type="spellEnd"/>
      <w:r w:rsidRPr="00EC3463">
        <w:rPr>
          <w:rFonts w:ascii="Arial" w:hAnsi="Arial" w:cs="Arial"/>
          <w:lang w:val="es-EC" w:eastAsia="en-US"/>
        </w:rPr>
        <w:t xml:space="preserve">. </w:t>
      </w:r>
    </w:p>
    <w:p w:rsidR="00EC3463" w:rsidRDefault="00EC3463" w:rsidP="00EC3463">
      <w:pPr>
        <w:spacing w:line="360" w:lineRule="auto"/>
        <w:jc w:val="both"/>
        <w:rPr>
          <w:rFonts w:ascii="Arial" w:hAnsi="Arial" w:cs="Arial"/>
          <w:lang w:val="es-EC" w:eastAsia="en-US"/>
        </w:rPr>
      </w:pPr>
    </w:p>
    <w:p w:rsidR="00EC3463" w:rsidRDefault="006755F5" w:rsidP="00EC3463">
      <w:pPr>
        <w:pStyle w:val="Textoindependiente"/>
        <w:rPr>
          <w:rFonts w:ascii="Arial" w:hAnsi="Arial"/>
          <w:b/>
          <w:szCs w:val="28"/>
        </w:rPr>
      </w:pPr>
      <w:r>
        <w:rPr>
          <w:rFonts w:ascii="Arial" w:hAnsi="Arial"/>
          <w:b/>
          <w:szCs w:val="28"/>
        </w:rPr>
        <w:t>2.2</w:t>
      </w:r>
      <w:r w:rsidR="00EC3463">
        <w:rPr>
          <w:rFonts w:ascii="Arial" w:hAnsi="Arial"/>
          <w:b/>
          <w:szCs w:val="28"/>
        </w:rPr>
        <w:t>.2</w:t>
      </w:r>
      <w:r w:rsidR="00EC3463" w:rsidRPr="00A05EC3">
        <w:rPr>
          <w:rFonts w:ascii="Arial" w:hAnsi="Arial"/>
          <w:b/>
          <w:szCs w:val="28"/>
        </w:rPr>
        <w:t>. PRUEBA  DE KOLMOGOROV SMIRNOV EN EL CONSUMO TELEFÓNICO</w:t>
      </w:r>
    </w:p>
    <w:p w:rsidR="00D92FBB" w:rsidRDefault="00D92FBB" w:rsidP="00EC3463">
      <w:pPr>
        <w:pStyle w:val="Textoindependiente"/>
        <w:rPr>
          <w:rFonts w:ascii="Arial" w:hAnsi="Arial"/>
          <w:b/>
          <w:szCs w:val="28"/>
        </w:rPr>
      </w:pPr>
    </w:p>
    <w:p w:rsidR="00D92FBB" w:rsidRPr="00A05EC3" w:rsidRDefault="007146D5" w:rsidP="007146D5">
      <w:pPr>
        <w:pStyle w:val="Textoindependiente"/>
        <w:jc w:val="center"/>
        <w:rPr>
          <w:rFonts w:ascii="Arial" w:hAnsi="Arial"/>
          <w:b/>
          <w:szCs w:val="28"/>
        </w:rPr>
      </w:pPr>
      <w:r w:rsidRPr="00A05EC3">
        <w:rPr>
          <w:rFonts w:ascii="Arial" w:hAnsi="Arial"/>
          <w:noProof/>
          <w:sz w:val="24"/>
          <w:szCs w:val="24"/>
          <w:lang w:val="es-EC" w:eastAsia="es-EC"/>
        </w:rPr>
        <w:drawing>
          <wp:inline distT="0" distB="0" distL="0" distR="0">
            <wp:extent cx="3444996" cy="5762445"/>
            <wp:effectExtent l="19050" t="0" r="3054"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447415" cy="5766491"/>
                    </a:xfrm>
                    <a:prstGeom prst="rect">
                      <a:avLst/>
                    </a:prstGeom>
                    <a:noFill/>
                    <a:ln w="9525">
                      <a:noFill/>
                      <a:miter lim="800000"/>
                      <a:headEnd/>
                      <a:tailEnd/>
                    </a:ln>
                  </pic:spPr>
                </pic:pic>
              </a:graphicData>
            </a:graphic>
          </wp:inline>
        </w:drawing>
      </w:r>
    </w:p>
    <w:p w:rsidR="00EC3463" w:rsidRPr="00A05EC3" w:rsidRDefault="00EC3463" w:rsidP="00EC3463">
      <w:pPr>
        <w:pStyle w:val="Textoindependiente"/>
        <w:jc w:val="center"/>
        <w:rPr>
          <w:rFonts w:ascii="Arial" w:hAnsi="Arial"/>
          <w:sz w:val="24"/>
          <w:szCs w:val="24"/>
        </w:rPr>
      </w:pPr>
    </w:p>
    <w:p w:rsidR="00EC3463" w:rsidRPr="00EC3463" w:rsidRDefault="00EC3463" w:rsidP="00EC3463">
      <w:pPr>
        <w:rPr>
          <w:rFonts w:ascii="Arial" w:hAnsi="Arial" w:cs="Arial"/>
        </w:rPr>
      </w:pPr>
      <w:r w:rsidRPr="00EC3463">
        <w:rPr>
          <w:rFonts w:ascii="Arial" w:hAnsi="Arial" w:cs="Arial"/>
        </w:rPr>
        <w:t>Elaborado por: La Autora</w:t>
      </w:r>
    </w:p>
    <w:p w:rsidR="00EC3463" w:rsidRPr="00EC3463" w:rsidRDefault="00EC3463" w:rsidP="007146D5">
      <w:pPr>
        <w:rPr>
          <w:rFonts w:ascii="Arial" w:hAnsi="Arial" w:cs="Arial"/>
          <w:lang w:eastAsia="en-US"/>
        </w:rPr>
      </w:pPr>
      <w:r w:rsidRPr="00EC3463">
        <w:rPr>
          <w:rFonts w:ascii="Arial" w:hAnsi="Arial" w:cs="Arial"/>
        </w:rPr>
        <w:t xml:space="preserve">Fuente: </w:t>
      </w:r>
      <w:proofErr w:type="spellStart"/>
      <w:r w:rsidRPr="00EC3463">
        <w:rPr>
          <w:rFonts w:ascii="Arial" w:hAnsi="Arial" w:cs="Arial"/>
        </w:rPr>
        <w:t>Dynamic</w:t>
      </w:r>
      <w:proofErr w:type="spellEnd"/>
      <w:r w:rsidRPr="00EC3463">
        <w:rPr>
          <w:rFonts w:ascii="Arial" w:hAnsi="Arial" w:cs="Arial"/>
        </w:rPr>
        <w:t xml:space="preserve"> Modular </w:t>
      </w:r>
      <w:proofErr w:type="spellStart"/>
      <w:r w:rsidRPr="00EC3463">
        <w:rPr>
          <w:rFonts w:ascii="Arial" w:hAnsi="Arial" w:cs="Arial"/>
        </w:rPr>
        <w:t>Sytems</w:t>
      </w:r>
      <w:proofErr w:type="spellEnd"/>
    </w:p>
    <w:p w:rsidR="006B6101" w:rsidRPr="00EC3463" w:rsidRDefault="006B6101" w:rsidP="006B6101">
      <w:pPr>
        <w:spacing w:line="360" w:lineRule="auto"/>
        <w:jc w:val="both"/>
        <w:rPr>
          <w:rFonts w:ascii="Arial" w:hAnsi="Arial" w:cs="Arial"/>
          <w:lang w:val="es-EC"/>
        </w:rPr>
        <w:sectPr w:rsidR="006B6101" w:rsidRPr="00EC3463" w:rsidSect="00527457">
          <w:headerReference w:type="default" r:id="rId23"/>
          <w:pgSz w:w="11907" w:h="16839" w:code="9"/>
          <w:pgMar w:top="1417" w:right="1701" w:bottom="1417" w:left="1701" w:header="708" w:footer="708" w:gutter="0"/>
          <w:cols w:space="708"/>
          <w:docGrid w:linePitch="360"/>
        </w:sectPr>
      </w:pPr>
    </w:p>
    <w:p w:rsidR="00EC3463" w:rsidRPr="00A05EC3" w:rsidRDefault="00EC3463" w:rsidP="00EC3463">
      <w:pPr>
        <w:pStyle w:val="Textoindependiente"/>
        <w:spacing w:line="360" w:lineRule="auto"/>
        <w:jc w:val="both"/>
        <w:rPr>
          <w:rFonts w:ascii="Arial" w:hAnsi="Arial"/>
          <w:sz w:val="24"/>
          <w:szCs w:val="24"/>
        </w:rPr>
      </w:pPr>
      <w:bookmarkStart w:id="20" w:name="_Toc327396508"/>
      <w:r w:rsidRPr="00A05EC3">
        <w:rPr>
          <w:rFonts w:ascii="Arial" w:hAnsi="Arial"/>
          <w:sz w:val="24"/>
          <w:szCs w:val="24"/>
        </w:rPr>
        <w:lastRenderedPageBreak/>
        <w:t>El valor p de la prueba es 0,000, como el valor p es menor a</w:t>
      </w:r>
      <w:r w:rsidR="00605003">
        <w:rPr>
          <w:rFonts w:ascii="Arial" w:hAnsi="Arial"/>
          <w:sz w:val="24"/>
          <w:szCs w:val="24"/>
        </w:rPr>
        <w:t>l</w:t>
      </w:r>
      <w:r w:rsidRPr="00A05EC3">
        <w:rPr>
          <w:rFonts w:ascii="Arial" w:hAnsi="Arial"/>
          <w:sz w:val="24"/>
          <w:szCs w:val="24"/>
        </w:rPr>
        <w:t xml:space="preserve"> valor</w:t>
      </w:r>
      <w:r>
        <w:rPr>
          <w:rFonts w:ascii="Arial" w:hAnsi="Arial"/>
          <w:sz w:val="24"/>
          <w:szCs w:val="24"/>
        </w:rPr>
        <w:t xml:space="preserve"> crítico de 5% </w:t>
      </w:r>
      <w:r w:rsidRPr="00A05EC3">
        <w:rPr>
          <w:rFonts w:ascii="Arial" w:hAnsi="Arial"/>
          <w:sz w:val="24"/>
          <w:szCs w:val="24"/>
        </w:rPr>
        <w:t>distribuido</w:t>
      </w:r>
      <w:r w:rsidR="00605003">
        <w:rPr>
          <w:rFonts w:ascii="Arial" w:hAnsi="Arial"/>
          <w:sz w:val="24"/>
          <w:szCs w:val="24"/>
        </w:rPr>
        <w:t xml:space="preserve"> en dos colas serí</w:t>
      </w:r>
      <w:r w:rsidRPr="00A05EC3">
        <w:rPr>
          <w:rFonts w:ascii="Arial" w:hAnsi="Arial"/>
          <w:sz w:val="24"/>
          <w:szCs w:val="24"/>
        </w:rPr>
        <w:t xml:space="preserve">a 2.5% y 2.5% en cada cola, se puede decir que  existe evidencia estadística para rechazar la hipótesis de que el consumo de </w:t>
      </w:r>
      <w:r>
        <w:rPr>
          <w:rFonts w:ascii="Arial" w:hAnsi="Arial"/>
          <w:sz w:val="24"/>
          <w:szCs w:val="24"/>
        </w:rPr>
        <w:t>t</w:t>
      </w:r>
      <w:r w:rsidRPr="00A05EC3">
        <w:rPr>
          <w:rFonts w:ascii="Arial" w:hAnsi="Arial"/>
          <w:sz w:val="24"/>
          <w:szCs w:val="24"/>
        </w:rPr>
        <w:t>eléfono no se la puede modelar como una distribución normal con media 1192.8 dólares y varianza 2289759  dólares al cuadrado.</w:t>
      </w:r>
    </w:p>
    <w:p w:rsidR="00D92FBB" w:rsidRDefault="00D92FBB" w:rsidP="00EC3463">
      <w:pPr>
        <w:pStyle w:val="Textoindependiente"/>
        <w:rPr>
          <w:rFonts w:ascii="Arial" w:hAnsi="Arial"/>
          <w:b/>
          <w:szCs w:val="28"/>
        </w:rPr>
      </w:pPr>
    </w:p>
    <w:p w:rsidR="00EC3463" w:rsidRDefault="006755F5" w:rsidP="00EC3463">
      <w:pPr>
        <w:pStyle w:val="Textoindependiente"/>
        <w:rPr>
          <w:rFonts w:ascii="Arial" w:hAnsi="Arial"/>
          <w:b/>
          <w:szCs w:val="28"/>
        </w:rPr>
      </w:pPr>
      <w:r>
        <w:rPr>
          <w:rFonts w:ascii="Arial" w:hAnsi="Arial"/>
          <w:b/>
          <w:szCs w:val="28"/>
        </w:rPr>
        <w:t>2.2</w:t>
      </w:r>
      <w:r w:rsidR="00EC3463" w:rsidRPr="006D7FD2">
        <w:rPr>
          <w:rFonts w:ascii="Arial" w:hAnsi="Arial"/>
          <w:b/>
          <w:szCs w:val="28"/>
        </w:rPr>
        <w:t>.</w:t>
      </w:r>
      <w:r>
        <w:rPr>
          <w:rFonts w:ascii="Arial" w:hAnsi="Arial"/>
          <w:b/>
          <w:szCs w:val="28"/>
        </w:rPr>
        <w:t>3</w:t>
      </w:r>
      <w:r w:rsidR="00EC3463" w:rsidRPr="006D7FD2">
        <w:rPr>
          <w:rFonts w:ascii="Arial" w:hAnsi="Arial"/>
          <w:b/>
          <w:szCs w:val="28"/>
        </w:rPr>
        <w:t>. PRUEBA  DE KOLMOGOROV SMIRNOV EN EL CONSUMO ENERGÍA ELÉCTRICA</w:t>
      </w:r>
    </w:p>
    <w:p w:rsidR="00D92FBB" w:rsidRPr="006D7FD2" w:rsidRDefault="00D92FBB" w:rsidP="00D92FBB">
      <w:pPr>
        <w:pStyle w:val="Textoindependiente"/>
        <w:jc w:val="center"/>
        <w:rPr>
          <w:rFonts w:ascii="Arial" w:hAnsi="Arial"/>
          <w:b/>
          <w:szCs w:val="28"/>
        </w:rPr>
      </w:pPr>
      <w:r w:rsidRPr="00D92FBB">
        <w:rPr>
          <w:noProof/>
          <w:szCs w:val="28"/>
          <w:lang w:val="es-EC" w:eastAsia="es-EC"/>
        </w:rPr>
        <w:drawing>
          <wp:inline distT="0" distB="0" distL="0" distR="0">
            <wp:extent cx="4105275" cy="6029325"/>
            <wp:effectExtent l="19050" t="0" r="9525" b="0"/>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105275" cy="6029325"/>
                    </a:xfrm>
                    <a:prstGeom prst="rect">
                      <a:avLst/>
                    </a:prstGeom>
                    <a:noFill/>
                    <a:ln w="9525">
                      <a:noFill/>
                      <a:miter lim="800000"/>
                      <a:headEnd/>
                      <a:tailEnd/>
                    </a:ln>
                  </pic:spPr>
                </pic:pic>
              </a:graphicData>
            </a:graphic>
          </wp:inline>
        </w:drawing>
      </w:r>
    </w:p>
    <w:p w:rsidR="00EC3463" w:rsidRPr="00A05EC3" w:rsidRDefault="00EC3463" w:rsidP="00EC3463">
      <w:pPr>
        <w:pStyle w:val="Textoindependiente"/>
        <w:rPr>
          <w:rFonts w:ascii="Arial" w:hAnsi="Arial"/>
          <w:sz w:val="24"/>
          <w:szCs w:val="24"/>
        </w:rPr>
      </w:pPr>
    </w:p>
    <w:p w:rsidR="00EC3463" w:rsidRPr="00EC3463" w:rsidRDefault="00EC3463" w:rsidP="00EC3463">
      <w:pPr>
        <w:rPr>
          <w:rFonts w:ascii="Arial" w:hAnsi="Arial" w:cs="Arial"/>
        </w:rPr>
      </w:pPr>
      <w:r w:rsidRPr="00EC3463">
        <w:rPr>
          <w:rFonts w:ascii="Arial" w:hAnsi="Arial" w:cs="Arial"/>
        </w:rPr>
        <w:t>Elaborado por: La Autora</w:t>
      </w:r>
    </w:p>
    <w:p w:rsidR="00EC3463" w:rsidRDefault="00EC3463" w:rsidP="00EC3463">
      <w:pPr>
        <w:rPr>
          <w:rFonts w:ascii="Arial" w:hAnsi="Arial" w:cs="Arial"/>
        </w:rPr>
      </w:pPr>
      <w:r w:rsidRPr="00EC3463">
        <w:rPr>
          <w:rFonts w:ascii="Arial" w:hAnsi="Arial" w:cs="Arial"/>
        </w:rPr>
        <w:t xml:space="preserve">Fuente: </w:t>
      </w:r>
      <w:proofErr w:type="spellStart"/>
      <w:r w:rsidRPr="00EC3463">
        <w:rPr>
          <w:rFonts w:ascii="Arial" w:hAnsi="Arial" w:cs="Arial"/>
        </w:rPr>
        <w:t>Dynamic</w:t>
      </w:r>
      <w:proofErr w:type="spellEnd"/>
      <w:r w:rsidRPr="00EC3463">
        <w:rPr>
          <w:rFonts w:ascii="Arial" w:hAnsi="Arial" w:cs="Arial"/>
        </w:rPr>
        <w:t xml:space="preserve"> Modular </w:t>
      </w:r>
      <w:proofErr w:type="spellStart"/>
      <w:r w:rsidRPr="00EC3463">
        <w:rPr>
          <w:rFonts w:ascii="Arial" w:hAnsi="Arial" w:cs="Arial"/>
        </w:rPr>
        <w:t>Sytems</w:t>
      </w:r>
      <w:proofErr w:type="spellEnd"/>
    </w:p>
    <w:p w:rsidR="00EC3463" w:rsidRPr="00EC3463" w:rsidRDefault="00EC3463" w:rsidP="00EC3463">
      <w:pPr>
        <w:rPr>
          <w:rFonts w:ascii="Arial" w:hAnsi="Arial" w:cs="Arial"/>
        </w:rPr>
      </w:pPr>
    </w:p>
    <w:p w:rsidR="00EC3463" w:rsidRDefault="00EC3463" w:rsidP="00EC3463">
      <w:pPr>
        <w:pStyle w:val="Textoindependiente"/>
        <w:spacing w:line="360" w:lineRule="auto"/>
        <w:jc w:val="both"/>
        <w:rPr>
          <w:rFonts w:ascii="Arial" w:hAnsi="Arial"/>
          <w:sz w:val="24"/>
          <w:szCs w:val="24"/>
        </w:rPr>
      </w:pPr>
      <w:r w:rsidRPr="00A05EC3">
        <w:rPr>
          <w:rFonts w:ascii="Arial" w:hAnsi="Arial"/>
          <w:sz w:val="24"/>
          <w:szCs w:val="24"/>
        </w:rPr>
        <w:t>El valor p de la prueba es 0,000, como el valor p es menor a</w:t>
      </w:r>
      <w:r>
        <w:rPr>
          <w:rFonts w:ascii="Arial" w:hAnsi="Arial"/>
          <w:sz w:val="24"/>
          <w:szCs w:val="24"/>
        </w:rPr>
        <w:t xml:space="preserve"> valor crí</w:t>
      </w:r>
      <w:r w:rsidRPr="00A05EC3">
        <w:rPr>
          <w:rFonts w:ascii="Arial" w:hAnsi="Arial"/>
          <w:sz w:val="24"/>
          <w:szCs w:val="24"/>
        </w:rPr>
        <w:t xml:space="preserve">tico de 5%, distribuida en dos colas seria 2.5% y 2.5% en cada cola, se puede decir que  existe evidencia estadística para rechazar la hipótesis de que el consumo de energía eléctrica no se la puede modelar como una distribución normal con media 2546 dólares y varianza </w:t>
      </w:r>
      <w:r w:rsidRPr="00A05EC3">
        <w:rPr>
          <w:rFonts w:ascii="Arial" w:hAnsi="Arial"/>
          <w:sz w:val="24"/>
          <w:szCs w:val="24"/>
          <w:lang w:val="es-EC" w:eastAsia="es-EC"/>
        </w:rPr>
        <w:t>40</w:t>
      </w:r>
      <w:proofErr w:type="gramStart"/>
      <w:r w:rsidRPr="00A05EC3">
        <w:rPr>
          <w:rFonts w:ascii="Arial" w:hAnsi="Arial"/>
          <w:sz w:val="24"/>
          <w:szCs w:val="24"/>
          <w:lang w:val="es-EC" w:eastAsia="es-EC"/>
        </w:rPr>
        <w:t>,389,094.15</w:t>
      </w:r>
      <w:proofErr w:type="gramEnd"/>
      <w:r w:rsidRPr="00A05EC3">
        <w:rPr>
          <w:rFonts w:ascii="Arial" w:hAnsi="Arial"/>
          <w:sz w:val="24"/>
          <w:szCs w:val="24"/>
          <w:lang w:val="es-EC" w:eastAsia="es-EC"/>
        </w:rPr>
        <w:t xml:space="preserve"> </w:t>
      </w:r>
      <w:r w:rsidRPr="00A05EC3">
        <w:rPr>
          <w:rFonts w:ascii="Arial" w:hAnsi="Arial"/>
          <w:sz w:val="24"/>
          <w:szCs w:val="24"/>
        </w:rPr>
        <w:t xml:space="preserve"> dólares al cuadrado.</w:t>
      </w:r>
    </w:p>
    <w:p w:rsidR="00EC3463" w:rsidRDefault="00EC3463" w:rsidP="00EC3463">
      <w:pPr>
        <w:pStyle w:val="Textoindependiente"/>
        <w:spacing w:line="360" w:lineRule="auto"/>
        <w:jc w:val="both"/>
        <w:rPr>
          <w:rFonts w:ascii="Arial" w:hAnsi="Arial"/>
          <w:sz w:val="24"/>
          <w:szCs w:val="24"/>
        </w:rPr>
      </w:pPr>
    </w:p>
    <w:p w:rsidR="00EC3463" w:rsidRPr="00F36257" w:rsidRDefault="006755F5" w:rsidP="00EC3463">
      <w:pPr>
        <w:rPr>
          <w:rFonts w:ascii="Arial" w:hAnsi="Arial"/>
          <w:b/>
          <w:sz w:val="28"/>
          <w:szCs w:val="28"/>
        </w:rPr>
      </w:pPr>
      <w:r>
        <w:rPr>
          <w:rFonts w:ascii="Arial" w:hAnsi="Arial"/>
          <w:b/>
          <w:sz w:val="28"/>
          <w:szCs w:val="28"/>
        </w:rPr>
        <w:t>2.2.4</w:t>
      </w:r>
      <w:r w:rsidR="00EC3463" w:rsidRPr="00F36257">
        <w:rPr>
          <w:rFonts w:ascii="Arial" w:hAnsi="Arial"/>
          <w:b/>
          <w:sz w:val="28"/>
          <w:szCs w:val="28"/>
        </w:rPr>
        <w:t xml:space="preserve"> PRUEBA  DE KOLMOGOROV SMIRNOV EN EL CONSUMO DE AGUA</w:t>
      </w:r>
    </w:p>
    <w:p w:rsidR="00EC3463" w:rsidRPr="00A05EC3" w:rsidRDefault="00EC3463" w:rsidP="00EC3463">
      <w:pPr>
        <w:pStyle w:val="Textoindependiente"/>
        <w:rPr>
          <w:rFonts w:ascii="Arial" w:hAnsi="Arial"/>
          <w:sz w:val="24"/>
          <w:szCs w:val="24"/>
        </w:rPr>
      </w:pPr>
    </w:p>
    <w:p w:rsidR="00EC3463" w:rsidRPr="00A05EC3" w:rsidRDefault="004A747A" w:rsidP="00EC3463">
      <w:pPr>
        <w:jc w:val="center"/>
      </w:pPr>
      <w:r w:rsidRPr="004A747A">
        <w:rPr>
          <w:noProof/>
          <w:lang w:val="es-EC" w:eastAsia="es-EC"/>
        </w:rPr>
        <w:drawing>
          <wp:inline distT="0" distB="0" distL="0" distR="0">
            <wp:extent cx="4692650" cy="4641215"/>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692650" cy="4641215"/>
                    </a:xfrm>
                    <a:prstGeom prst="rect">
                      <a:avLst/>
                    </a:prstGeom>
                    <a:noFill/>
                    <a:ln w="9525">
                      <a:noFill/>
                      <a:miter lim="800000"/>
                      <a:headEnd/>
                      <a:tailEnd/>
                    </a:ln>
                  </pic:spPr>
                </pic:pic>
              </a:graphicData>
            </a:graphic>
          </wp:inline>
        </w:drawing>
      </w:r>
    </w:p>
    <w:p w:rsidR="00EC3463" w:rsidRDefault="00EC3463" w:rsidP="00EC3463"/>
    <w:p w:rsidR="00EC3463" w:rsidRDefault="00EC3463" w:rsidP="00EC3463">
      <w:pPr>
        <w:spacing w:line="360" w:lineRule="auto"/>
        <w:jc w:val="both"/>
        <w:rPr>
          <w:rFonts w:ascii="Arial" w:hAnsi="Arial" w:cs="Arial"/>
        </w:rPr>
      </w:pPr>
      <w:r w:rsidRPr="00EC3463">
        <w:rPr>
          <w:rFonts w:ascii="Arial" w:hAnsi="Arial" w:cs="Arial"/>
        </w:rPr>
        <w:t xml:space="preserve">El valor p de la prueba es 0,000, como el valor p es menor a valor critico de 5%, distribuido en dos colas seria 2.5% y 2.5% en cada cola, se puede decir </w:t>
      </w:r>
      <w:r w:rsidRPr="004A747A">
        <w:rPr>
          <w:rFonts w:ascii="Arial" w:hAnsi="Arial" w:cs="Arial"/>
        </w:rPr>
        <w:t>que  existe evidencia estadística para rechazar la hipótesis de que</w:t>
      </w:r>
      <w:r w:rsidR="00D92FBB" w:rsidRPr="004A747A">
        <w:rPr>
          <w:rFonts w:ascii="Arial" w:hAnsi="Arial" w:cs="Arial"/>
        </w:rPr>
        <w:t xml:space="preserve"> el consumo de agua</w:t>
      </w:r>
      <w:r w:rsidRPr="004A747A">
        <w:rPr>
          <w:rFonts w:ascii="Arial" w:hAnsi="Arial" w:cs="Arial"/>
        </w:rPr>
        <w:t xml:space="preserve"> no se la puede modelar como una distribución normal con media </w:t>
      </w:r>
      <w:r w:rsidR="004A747A" w:rsidRPr="004A747A">
        <w:rPr>
          <w:rFonts w:ascii="Arial" w:hAnsi="Arial" w:cs="Arial"/>
        </w:rPr>
        <w:t>576</w:t>
      </w:r>
      <w:r w:rsidRPr="004A747A">
        <w:rPr>
          <w:rFonts w:ascii="Arial" w:hAnsi="Arial" w:cs="Arial"/>
        </w:rPr>
        <w:t xml:space="preserve"> dólares y varianza 740357  dólares al cuadrado.</w:t>
      </w:r>
    </w:p>
    <w:p w:rsidR="00A56A5E" w:rsidRPr="0055449D" w:rsidRDefault="00A56A5E" w:rsidP="00A56A5E">
      <w:pPr>
        <w:pStyle w:val="Ttulo2"/>
        <w:jc w:val="both"/>
        <w:rPr>
          <w:rFonts w:ascii="Arial" w:hAnsi="Arial" w:cs="Arial"/>
          <w:i w:val="0"/>
          <w:sz w:val="32"/>
          <w:szCs w:val="32"/>
        </w:rPr>
      </w:pPr>
      <w:r>
        <w:rPr>
          <w:rFonts w:ascii="Arial" w:hAnsi="Arial" w:cs="Arial"/>
          <w:i w:val="0"/>
          <w:sz w:val="32"/>
          <w:szCs w:val="32"/>
        </w:rPr>
        <w:lastRenderedPageBreak/>
        <w:t xml:space="preserve">2.3. SUAVIZACIONES </w:t>
      </w:r>
      <w:r w:rsidRPr="0055449D">
        <w:rPr>
          <w:rFonts w:ascii="Arial" w:hAnsi="Arial" w:cs="Arial"/>
          <w:i w:val="0"/>
          <w:sz w:val="32"/>
          <w:szCs w:val="32"/>
        </w:rPr>
        <w:t>PARA EL CONSUMO DE LOS GASTOS</w:t>
      </w:r>
      <w:bookmarkEnd w:id="20"/>
    </w:p>
    <w:p w:rsidR="00A56A5E" w:rsidRDefault="00A56A5E" w:rsidP="00A56A5E">
      <w:pPr>
        <w:jc w:val="both"/>
        <w:rPr>
          <w:rFonts w:ascii="Arial" w:hAnsi="Arial" w:cs="Arial"/>
        </w:rPr>
      </w:pPr>
    </w:p>
    <w:p w:rsidR="00A56A5E" w:rsidRDefault="0093513F" w:rsidP="00A56A5E">
      <w:pPr>
        <w:spacing w:line="360" w:lineRule="auto"/>
        <w:jc w:val="both"/>
        <w:rPr>
          <w:rFonts w:ascii="Arial" w:hAnsi="Arial" w:cs="Arial"/>
        </w:rPr>
      </w:pPr>
      <w:proofErr w:type="spellStart"/>
      <w:r>
        <w:rPr>
          <w:rFonts w:ascii="Arial" w:hAnsi="Arial" w:cs="Arial"/>
        </w:rPr>
        <w:t>Monks</w:t>
      </w:r>
      <w:proofErr w:type="spellEnd"/>
      <w:r>
        <w:rPr>
          <w:rFonts w:ascii="Arial" w:hAnsi="Arial" w:cs="Arial"/>
        </w:rPr>
        <w:t xml:space="preserve"> Joseph manifiesta “</w:t>
      </w:r>
      <w:r w:rsidRPr="0093513F">
        <w:rPr>
          <w:rFonts w:ascii="Arial" w:hAnsi="Arial" w:cs="Arial"/>
          <w:b/>
        </w:rPr>
        <w:t>e</w:t>
      </w:r>
      <w:r w:rsidR="00A56A5E" w:rsidRPr="0093513F">
        <w:rPr>
          <w:rFonts w:ascii="Arial" w:hAnsi="Arial" w:cs="Arial"/>
          <w:b/>
        </w:rPr>
        <w:t xml:space="preserve">sta técnica se basa en la atenuación de los valores de la serie de tiempo, obteniendo el promedio de estos de manera exponencial; es decir, los datos se ponderan dando un mayor peso a las observaciones más recientes y uno menor a las más antiguas. Al peso para ponderar la observación más reciente se le da el valor υ, la observación inmediata anterior se pondera con un peso de a (1 - υ), a la siguiente observación inmediata anterior se le da un peso de ponderación de a (1 - υ)2 y así sucesivamente hasta completar el número de valores observados en la serie de tiempo a tomar en cuenta para realizar la atenuación, es decir, para </w:t>
      </w:r>
      <w:r w:rsidRPr="0093513F">
        <w:rPr>
          <w:rFonts w:ascii="Arial" w:hAnsi="Arial" w:cs="Arial"/>
          <w:b/>
        </w:rPr>
        <w:t>calcular el promedio ponderado”</w:t>
      </w:r>
      <w:r w:rsidR="00B32E02">
        <w:rPr>
          <w:rFonts w:ascii="Arial" w:hAnsi="Arial" w:cs="Arial"/>
          <w:b/>
        </w:rPr>
        <w:t xml:space="preserve">. </w:t>
      </w:r>
      <w:proofErr w:type="gramStart"/>
      <w:r w:rsidR="00AB164F" w:rsidRPr="00AB164F">
        <w:rPr>
          <w:rFonts w:ascii="Arial" w:hAnsi="Arial" w:cs="Arial"/>
        </w:rPr>
        <w:t>[ 11</w:t>
      </w:r>
      <w:proofErr w:type="gramEnd"/>
      <w:r w:rsidR="00AB164F" w:rsidRPr="00AB164F">
        <w:rPr>
          <w:rFonts w:ascii="Arial" w:hAnsi="Arial" w:cs="Arial"/>
        </w:rPr>
        <w:t xml:space="preserve"> ]</w:t>
      </w:r>
    </w:p>
    <w:p w:rsidR="0088673C" w:rsidRDefault="0088673C" w:rsidP="0088673C">
      <w:pPr>
        <w:pStyle w:val="ecxmsonormal"/>
        <w:spacing w:line="360" w:lineRule="auto"/>
        <w:jc w:val="both"/>
        <w:rPr>
          <w:rFonts w:ascii="Arial" w:eastAsiaTheme="minorHAnsi" w:hAnsi="Arial" w:cs="Arial"/>
        </w:rPr>
      </w:pPr>
      <w:r w:rsidRPr="0088673C">
        <w:rPr>
          <w:rFonts w:ascii="Arial" w:eastAsiaTheme="minorHAnsi" w:hAnsi="Arial" w:cs="Arial"/>
        </w:rPr>
        <w:t xml:space="preserve">La suavización exponencial, permite construir un modelo matemático, en este caso </w:t>
      </w:r>
      <w:proofErr w:type="spellStart"/>
      <w:r w:rsidRPr="0088673C">
        <w:rPr>
          <w:rFonts w:ascii="Arial" w:eastAsiaTheme="minorHAnsi" w:hAnsi="Arial" w:cs="Arial"/>
        </w:rPr>
        <w:t>polinomial</w:t>
      </w:r>
      <w:proofErr w:type="spellEnd"/>
      <w:r w:rsidRPr="0088673C">
        <w:rPr>
          <w:rFonts w:ascii="Arial" w:eastAsiaTheme="minorHAnsi" w:hAnsi="Arial" w:cs="Arial"/>
        </w:rPr>
        <w:t xml:space="preserve"> de grado 6, que me permite analizar cada una de las variables que forman parte del modelo exponencial para predecir los gastos o las disminuciones de cada una de ellas en el tiempo, y así determinar que se está realizando mejoras en la empresa o no dependiendo el caso.</w:t>
      </w:r>
    </w:p>
    <w:p w:rsidR="0088673C" w:rsidRPr="0088673C" w:rsidRDefault="006212B1" w:rsidP="0088673C">
      <w:pPr>
        <w:jc w:val="center"/>
        <w:rPr>
          <w:rFonts w:ascii="Arial" w:hAnsi="Arial" w:cs="Arial"/>
          <w:b/>
        </w:rPr>
      </w:pPr>
      <w:r>
        <w:rPr>
          <w:rFonts w:ascii="Arial" w:hAnsi="Arial" w:cs="Arial"/>
          <w:b/>
        </w:rPr>
        <w:t>Gráfico No. 1</w:t>
      </w:r>
      <w:r w:rsidR="0088673C" w:rsidRPr="0088673C">
        <w:rPr>
          <w:rFonts w:ascii="Arial" w:hAnsi="Arial" w:cs="Arial"/>
          <w:b/>
        </w:rPr>
        <w:t xml:space="preserve"> “Regresiones Consumo de Teléfono”</w:t>
      </w:r>
    </w:p>
    <w:p w:rsidR="0088673C" w:rsidRPr="0088673C" w:rsidRDefault="0088673C" w:rsidP="0088673C">
      <w:pPr>
        <w:jc w:val="both"/>
        <w:rPr>
          <w:rFonts w:ascii="Arial" w:hAnsi="Arial" w:cs="Arial"/>
        </w:rPr>
      </w:pPr>
    </w:p>
    <w:p w:rsidR="0088673C" w:rsidRDefault="00665D68" w:rsidP="00665D68">
      <w:pPr>
        <w:jc w:val="center"/>
        <w:rPr>
          <w:rFonts w:ascii="Arial" w:hAnsi="Arial" w:cs="Arial"/>
        </w:rPr>
      </w:pPr>
      <w:r w:rsidRPr="00665D68">
        <w:rPr>
          <w:noProof/>
          <w:lang w:val="es-EC" w:eastAsia="es-EC"/>
        </w:rPr>
        <w:drawing>
          <wp:inline distT="0" distB="0" distL="0" distR="0">
            <wp:extent cx="4606290" cy="2777490"/>
            <wp:effectExtent l="19050" t="0" r="3810" b="0"/>
            <wp:docPr id="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4606290" cy="2777490"/>
                    </a:xfrm>
                    <a:prstGeom prst="rect">
                      <a:avLst/>
                    </a:prstGeom>
                    <a:noFill/>
                    <a:ln w="9525">
                      <a:noFill/>
                      <a:miter lim="800000"/>
                      <a:headEnd/>
                      <a:tailEnd/>
                    </a:ln>
                  </pic:spPr>
                </pic:pic>
              </a:graphicData>
            </a:graphic>
          </wp:inline>
        </w:drawing>
      </w:r>
    </w:p>
    <w:p w:rsidR="00665D68" w:rsidRPr="0088673C" w:rsidRDefault="00665D68" w:rsidP="00665D68">
      <w:pPr>
        <w:rPr>
          <w:rFonts w:ascii="Arial" w:hAnsi="Arial" w:cs="Arial"/>
        </w:rPr>
      </w:pPr>
      <w:r w:rsidRPr="0088673C">
        <w:rPr>
          <w:rFonts w:ascii="Arial" w:hAnsi="Arial" w:cs="Arial"/>
        </w:rPr>
        <w:t>Elaborado por: La Autora</w:t>
      </w:r>
    </w:p>
    <w:p w:rsidR="00665D68" w:rsidRPr="0088673C" w:rsidRDefault="00665D68" w:rsidP="00665D68">
      <w:pPr>
        <w:rPr>
          <w:rFonts w:ascii="Arial" w:hAnsi="Arial" w:cs="Arial"/>
        </w:rPr>
      </w:pPr>
      <w:r w:rsidRPr="0088673C">
        <w:rPr>
          <w:rFonts w:ascii="Arial" w:hAnsi="Arial" w:cs="Arial"/>
        </w:rPr>
        <w:t xml:space="preserve">Fuente: </w:t>
      </w:r>
      <w:proofErr w:type="spellStart"/>
      <w:r w:rsidRPr="0088673C">
        <w:rPr>
          <w:rFonts w:ascii="Arial" w:hAnsi="Arial" w:cs="Arial"/>
        </w:rPr>
        <w:t>Dynamic</w:t>
      </w:r>
      <w:proofErr w:type="spellEnd"/>
      <w:r w:rsidRPr="0088673C">
        <w:rPr>
          <w:rFonts w:ascii="Arial" w:hAnsi="Arial" w:cs="Arial"/>
        </w:rPr>
        <w:t xml:space="preserve"> Modular </w:t>
      </w:r>
      <w:proofErr w:type="spellStart"/>
      <w:r w:rsidRPr="0088673C">
        <w:rPr>
          <w:rFonts w:ascii="Arial" w:hAnsi="Arial" w:cs="Arial"/>
        </w:rPr>
        <w:t>Sytems</w:t>
      </w:r>
      <w:proofErr w:type="spellEnd"/>
    </w:p>
    <w:p w:rsidR="00665D68" w:rsidRPr="0088673C" w:rsidRDefault="00665D68" w:rsidP="00665D68">
      <w:pPr>
        <w:jc w:val="center"/>
        <w:rPr>
          <w:rFonts w:ascii="Arial" w:hAnsi="Arial" w:cs="Arial"/>
        </w:rPr>
      </w:pPr>
    </w:p>
    <w:p w:rsidR="0088673C" w:rsidRPr="0088673C" w:rsidRDefault="0088673C" w:rsidP="0088673C">
      <w:pPr>
        <w:spacing w:line="360" w:lineRule="auto"/>
        <w:jc w:val="both"/>
        <w:rPr>
          <w:rFonts w:ascii="Arial" w:hAnsi="Arial" w:cs="Arial"/>
        </w:rPr>
      </w:pPr>
      <w:r w:rsidRPr="0088673C">
        <w:rPr>
          <w:rFonts w:ascii="Arial" w:hAnsi="Arial" w:cs="Arial"/>
        </w:rPr>
        <w:t>La tendencia de consumo de teléfono es creciente desde Sep. 2011 a Abril 2012, crece a razón de 166.4 dólares por mes, el coeficiente de determinación  me indica cuanto el pasar de los meses explica el consumo</w:t>
      </w:r>
      <w:r w:rsidR="003F6D6F">
        <w:rPr>
          <w:rFonts w:ascii="Arial" w:hAnsi="Arial" w:cs="Arial"/>
        </w:rPr>
        <w:t xml:space="preserve"> de teléfono</w:t>
      </w:r>
      <w:r w:rsidRPr="0088673C">
        <w:rPr>
          <w:rFonts w:ascii="Arial" w:hAnsi="Arial" w:cs="Arial"/>
        </w:rPr>
        <w:t>, es bajo de 38%.</w:t>
      </w:r>
    </w:p>
    <w:p w:rsidR="0088673C" w:rsidRDefault="0088673C" w:rsidP="0088673C">
      <w:pPr>
        <w:spacing w:line="360" w:lineRule="auto"/>
        <w:jc w:val="both"/>
        <w:rPr>
          <w:rFonts w:ascii="Arial" w:hAnsi="Arial" w:cs="Arial"/>
          <w:b/>
        </w:rPr>
      </w:pPr>
    </w:p>
    <w:p w:rsidR="002A326A" w:rsidRDefault="002A326A" w:rsidP="0088673C">
      <w:pPr>
        <w:spacing w:line="360" w:lineRule="auto"/>
        <w:jc w:val="both"/>
        <w:rPr>
          <w:rFonts w:ascii="Arial" w:hAnsi="Arial" w:cs="Arial"/>
          <w:b/>
        </w:rPr>
      </w:pPr>
    </w:p>
    <w:p w:rsidR="0088673C" w:rsidRPr="0088673C" w:rsidRDefault="0088673C" w:rsidP="0088673C">
      <w:pPr>
        <w:jc w:val="center"/>
        <w:rPr>
          <w:rFonts w:ascii="Arial" w:hAnsi="Arial" w:cs="Arial"/>
          <w:b/>
        </w:rPr>
      </w:pPr>
      <w:r w:rsidRPr="0088673C">
        <w:rPr>
          <w:rFonts w:ascii="Arial" w:hAnsi="Arial" w:cs="Arial"/>
          <w:b/>
        </w:rPr>
        <w:t xml:space="preserve">Gráfico No. </w:t>
      </w:r>
      <w:r w:rsidR="006212B1">
        <w:rPr>
          <w:rFonts w:ascii="Arial" w:hAnsi="Arial" w:cs="Arial"/>
          <w:b/>
        </w:rPr>
        <w:t>2</w:t>
      </w:r>
      <w:r w:rsidRPr="0088673C">
        <w:rPr>
          <w:rFonts w:ascii="Arial" w:hAnsi="Arial" w:cs="Arial"/>
          <w:b/>
        </w:rPr>
        <w:t xml:space="preserve"> “Regresiones Consumo de Energía Eléctrica”</w:t>
      </w:r>
    </w:p>
    <w:p w:rsidR="0088673C" w:rsidRDefault="0088673C" w:rsidP="0088673C"/>
    <w:p w:rsidR="0088673C" w:rsidRDefault="00665D68" w:rsidP="0088673C">
      <w:pPr>
        <w:jc w:val="center"/>
      </w:pPr>
      <w:r w:rsidRPr="00665D68">
        <w:rPr>
          <w:noProof/>
          <w:lang w:val="es-EC" w:eastAsia="es-EC"/>
        </w:rPr>
        <w:drawing>
          <wp:inline distT="0" distB="0" distL="0" distR="0">
            <wp:extent cx="4606290" cy="2777490"/>
            <wp:effectExtent l="19050" t="0" r="3810" b="0"/>
            <wp:docPr id="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606290" cy="2777490"/>
                    </a:xfrm>
                    <a:prstGeom prst="rect">
                      <a:avLst/>
                    </a:prstGeom>
                    <a:noFill/>
                    <a:ln w="9525">
                      <a:noFill/>
                      <a:miter lim="800000"/>
                      <a:headEnd/>
                      <a:tailEnd/>
                    </a:ln>
                  </pic:spPr>
                </pic:pic>
              </a:graphicData>
            </a:graphic>
          </wp:inline>
        </w:drawing>
      </w:r>
    </w:p>
    <w:p w:rsidR="0088673C" w:rsidRDefault="0088673C" w:rsidP="0088673C"/>
    <w:p w:rsidR="00665D68" w:rsidRPr="0088673C" w:rsidRDefault="00665D68" w:rsidP="00665D68">
      <w:pPr>
        <w:rPr>
          <w:rFonts w:ascii="Arial" w:hAnsi="Arial" w:cs="Arial"/>
        </w:rPr>
      </w:pPr>
      <w:r w:rsidRPr="0088673C">
        <w:rPr>
          <w:rFonts w:ascii="Arial" w:hAnsi="Arial" w:cs="Arial"/>
        </w:rPr>
        <w:t>Elaborado por: La Autora</w:t>
      </w:r>
    </w:p>
    <w:p w:rsidR="00665D68" w:rsidRPr="0088673C" w:rsidRDefault="00665D68" w:rsidP="00665D68">
      <w:pPr>
        <w:rPr>
          <w:rFonts w:ascii="Arial" w:hAnsi="Arial" w:cs="Arial"/>
        </w:rPr>
      </w:pPr>
      <w:r w:rsidRPr="0088673C">
        <w:rPr>
          <w:rFonts w:ascii="Arial" w:hAnsi="Arial" w:cs="Arial"/>
        </w:rPr>
        <w:t xml:space="preserve">Fuente: </w:t>
      </w:r>
      <w:proofErr w:type="spellStart"/>
      <w:r w:rsidRPr="0088673C">
        <w:rPr>
          <w:rFonts w:ascii="Arial" w:hAnsi="Arial" w:cs="Arial"/>
        </w:rPr>
        <w:t>Dynamic</w:t>
      </w:r>
      <w:proofErr w:type="spellEnd"/>
      <w:r w:rsidRPr="0088673C">
        <w:rPr>
          <w:rFonts w:ascii="Arial" w:hAnsi="Arial" w:cs="Arial"/>
        </w:rPr>
        <w:t xml:space="preserve"> Modular </w:t>
      </w:r>
      <w:proofErr w:type="spellStart"/>
      <w:r w:rsidRPr="0088673C">
        <w:rPr>
          <w:rFonts w:ascii="Arial" w:hAnsi="Arial" w:cs="Arial"/>
        </w:rPr>
        <w:t>Sytems</w:t>
      </w:r>
      <w:proofErr w:type="spellEnd"/>
    </w:p>
    <w:p w:rsidR="00665D68" w:rsidRDefault="00665D68" w:rsidP="003F6D6F">
      <w:pPr>
        <w:spacing w:line="360" w:lineRule="auto"/>
        <w:jc w:val="both"/>
        <w:rPr>
          <w:rFonts w:ascii="Arial" w:hAnsi="Arial" w:cs="Arial"/>
        </w:rPr>
      </w:pPr>
    </w:p>
    <w:p w:rsidR="0088673C" w:rsidRPr="0088673C" w:rsidRDefault="0088673C" w:rsidP="003F6D6F">
      <w:pPr>
        <w:spacing w:line="360" w:lineRule="auto"/>
        <w:jc w:val="both"/>
        <w:rPr>
          <w:rFonts w:ascii="Arial" w:hAnsi="Arial" w:cs="Arial"/>
        </w:rPr>
      </w:pPr>
      <w:r w:rsidRPr="0088673C">
        <w:rPr>
          <w:rFonts w:ascii="Arial" w:hAnsi="Arial" w:cs="Arial"/>
        </w:rPr>
        <w:t>La tendencia de consumo de energía eléctrica es creciente desde Sep. 2011 a Abril 2012, crece a razón de 9 dólares por mes, el coeficiente de determinación me indica, cuanto el pasar de los meses explica el consumo de energía eléctrica es bajo de 0%, solo me explica tendencia más no casualidad.</w:t>
      </w:r>
    </w:p>
    <w:p w:rsidR="0088673C" w:rsidRDefault="0088673C" w:rsidP="0088673C">
      <w:pPr>
        <w:spacing w:line="360" w:lineRule="auto"/>
        <w:jc w:val="both"/>
        <w:rPr>
          <w:rFonts w:ascii="Arial" w:hAnsi="Arial" w:cs="Arial"/>
          <w:b/>
        </w:rPr>
      </w:pPr>
    </w:p>
    <w:p w:rsidR="002A326A" w:rsidRDefault="002A326A" w:rsidP="0088673C">
      <w:pPr>
        <w:spacing w:line="360" w:lineRule="auto"/>
        <w:jc w:val="both"/>
        <w:rPr>
          <w:rFonts w:ascii="Arial" w:hAnsi="Arial" w:cs="Arial"/>
          <w:b/>
        </w:rPr>
      </w:pPr>
    </w:p>
    <w:p w:rsidR="002A326A" w:rsidRDefault="002A326A" w:rsidP="0088673C">
      <w:pPr>
        <w:spacing w:line="360" w:lineRule="auto"/>
        <w:jc w:val="both"/>
        <w:rPr>
          <w:rFonts w:ascii="Arial" w:hAnsi="Arial" w:cs="Arial"/>
          <w:b/>
        </w:rPr>
      </w:pPr>
    </w:p>
    <w:p w:rsidR="002A326A" w:rsidRDefault="002A326A" w:rsidP="0088673C">
      <w:pPr>
        <w:spacing w:line="360" w:lineRule="auto"/>
        <w:jc w:val="both"/>
        <w:rPr>
          <w:rFonts w:ascii="Arial" w:hAnsi="Arial" w:cs="Arial"/>
          <w:b/>
        </w:rPr>
      </w:pPr>
    </w:p>
    <w:p w:rsidR="002A326A" w:rsidRDefault="002A326A" w:rsidP="0088673C">
      <w:pPr>
        <w:spacing w:line="360" w:lineRule="auto"/>
        <w:jc w:val="both"/>
        <w:rPr>
          <w:rFonts w:ascii="Arial" w:hAnsi="Arial" w:cs="Arial"/>
          <w:b/>
        </w:rPr>
      </w:pPr>
    </w:p>
    <w:p w:rsidR="00665D68" w:rsidRDefault="00665D68" w:rsidP="0088673C">
      <w:pPr>
        <w:spacing w:line="360" w:lineRule="auto"/>
        <w:jc w:val="both"/>
        <w:rPr>
          <w:rFonts w:ascii="Arial" w:hAnsi="Arial" w:cs="Arial"/>
          <w:b/>
        </w:rPr>
      </w:pPr>
    </w:p>
    <w:p w:rsidR="00665D68" w:rsidRDefault="00665D68" w:rsidP="0088673C">
      <w:pPr>
        <w:spacing w:line="360" w:lineRule="auto"/>
        <w:jc w:val="both"/>
        <w:rPr>
          <w:rFonts w:ascii="Arial" w:hAnsi="Arial" w:cs="Arial"/>
          <w:b/>
        </w:rPr>
      </w:pPr>
    </w:p>
    <w:p w:rsidR="0088673C" w:rsidRPr="0088673C" w:rsidRDefault="0088673C" w:rsidP="0088673C">
      <w:pPr>
        <w:jc w:val="center"/>
        <w:rPr>
          <w:rFonts w:ascii="Arial" w:hAnsi="Arial" w:cs="Arial"/>
          <w:b/>
        </w:rPr>
      </w:pPr>
      <w:r w:rsidRPr="0088673C">
        <w:rPr>
          <w:rFonts w:ascii="Arial" w:hAnsi="Arial" w:cs="Arial"/>
          <w:b/>
        </w:rPr>
        <w:lastRenderedPageBreak/>
        <w:t xml:space="preserve">Gráfico No. </w:t>
      </w:r>
      <w:r w:rsidR="006212B1">
        <w:rPr>
          <w:rFonts w:ascii="Arial" w:hAnsi="Arial" w:cs="Arial"/>
          <w:b/>
        </w:rPr>
        <w:t>3</w:t>
      </w:r>
      <w:r w:rsidRPr="0088673C">
        <w:rPr>
          <w:rFonts w:ascii="Arial" w:hAnsi="Arial" w:cs="Arial"/>
          <w:b/>
        </w:rPr>
        <w:t xml:space="preserve"> “Regresiones Consumo de </w:t>
      </w:r>
      <w:r>
        <w:rPr>
          <w:rFonts w:ascii="Arial" w:hAnsi="Arial" w:cs="Arial"/>
          <w:b/>
        </w:rPr>
        <w:t>Agua</w:t>
      </w:r>
      <w:r w:rsidRPr="0088673C">
        <w:rPr>
          <w:rFonts w:ascii="Arial" w:hAnsi="Arial" w:cs="Arial"/>
          <w:b/>
        </w:rPr>
        <w:t>”</w:t>
      </w:r>
    </w:p>
    <w:p w:rsidR="0088673C" w:rsidRDefault="0088673C" w:rsidP="0088673C"/>
    <w:p w:rsidR="0088673C" w:rsidRDefault="0088673C" w:rsidP="0088673C"/>
    <w:p w:rsidR="0088673C" w:rsidRDefault="00665D68" w:rsidP="00665D68">
      <w:pPr>
        <w:jc w:val="center"/>
      </w:pPr>
      <w:r w:rsidRPr="00665D68">
        <w:rPr>
          <w:noProof/>
          <w:lang w:val="es-EC" w:eastAsia="es-EC"/>
        </w:rPr>
        <w:drawing>
          <wp:inline distT="0" distB="0" distL="0" distR="0">
            <wp:extent cx="4606290" cy="2777490"/>
            <wp:effectExtent l="19050" t="0" r="3810" b="0"/>
            <wp:docPr id="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4606290" cy="2777490"/>
                    </a:xfrm>
                    <a:prstGeom prst="rect">
                      <a:avLst/>
                    </a:prstGeom>
                    <a:noFill/>
                    <a:ln w="9525">
                      <a:noFill/>
                      <a:miter lim="800000"/>
                      <a:headEnd/>
                      <a:tailEnd/>
                    </a:ln>
                  </pic:spPr>
                </pic:pic>
              </a:graphicData>
            </a:graphic>
          </wp:inline>
        </w:drawing>
      </w:r>
    </w:p>
    <w:p w:rsidR="0088673C" w:rsidRDefault="0088673C" w:rsidP="0088673C"/>
    <w:p w:rsidR="0088673C" w:rsidRPr="0088673C" w:rsidRDefault="0088673C" w:rsidP="0088673C">
      <w:pPr>
        <w:rPr>
          <w:rFonts w:ascii="Arial" w:hAnsi="Arial" w:cs="Arial"/>
        </w:rPr>
      </w:pPr>
      <w:r w:rsidRPr="0088673C">
        <w:rPr>
          <w:rFonts w:ascii="Arial" w:hAnsi="Arial" w:cs="Arial"/>
        </w:rPr>
        <w:t>Elaborado por: La Autora</w:t>
      </w:r>
    </w:p>
    <w:p w:rsidR="0088673C" w:rsidRPr="0088673C" w:rsidRDefault="0088673C" w:rsidP="0088673C">
      <w:pPr>
        <w:rPr>
          <w:rFonts w:ascii="Arial" w:hAnsi="Arial" w:cs="Arial"/>
        </w:rPr>
      </w:pPr>
      <w:r w:rsidRPr="0088673C">
        <w:rPr>
          <w:rFonts w:ascii="Arial" w:hAnsi="Arial" w:cs="Arial"/>
        </w:rPr>
        <w:t xml:space="preserve">Fuente: </w:t>
      </w:r>
      <w:proofErr w:type="spellStart"/>
      <w:r w:rsidRPr="0088673C">
        <w:rPr>
          <w:rFonts w:ascii="Arial" w:hAnsi="Arial" w:cs="Arial"/>
        </w:rPr>
        <w:t>Dynamic</w:t>
      </w:r>
      <w:proofErr w:type="spellEnd"/>
      <w:r w:rsidRPr="0088673C">
        <w:rPr>
          <w:rFonts w:ascii="Arial" w:hAnsi="Arial" w:cs="Arial"/>
        </w:rPr>
        <w:t xml:space="preserve"> Modular </w:t>
      </w:r>
      <w:proofErr w:type="spellStart"/>
      <w:r w:rsidRPr="0088673C">
        <w:rPr>
          <w:rFonts w:ascii="Arial" w:hAnsi="Arial" w:cs="Arial"/>
        </w:rPr>
        <w:t>Sytems</w:t>
      </w:r>
      <w:proofErr w:type="spellEnd"/>
    </w:p>
    <w:p w:rsidR="0088673C" w:rsidRPr="0088673C" w:rsidRDefault="0088673C" w:rsidP="0088673C">
      <w:pPr>
        <w:rPr>
          <w:rFonts w:ascii="Arial" w:hAnsi="Arial" w:cs="Arial"/>
        </w:rPr>
      </w:pPr>
    </w:p>
    <w:p w:rsidR="0088673C" w:rsidRPr="0088673C" w:rsidRDefault="0088673C" w:rsidP="003F6D6F">
      <w:pPr>
        <w:spacing w:line="360" w:lineRule="auto"/>
        <w:jc w:val="both"/>
        <w:rPr>
          <w:rFonts w:ascii="Arial" w:hAnsi="Arial" w:cs="Arial"/>
        </w:rPr>
      </w:pPr>
      <w:r w:rsidRPr="0088673C">
        <w:rPr>
          <w:rFonts w:ascii="Arial" w:hAnsi="Arial" w:cs="Arial"/>
        </w:rPr>
        <w:t>La tendencia de consumo de agua  es constante desde Sep. 2011 a Abril 2012,  decrece de forma leve  a razón de -35 dólares por mes, el coeficiente de determinación me indica, cuanto el pasar de los meses explica el consumo de agua es bajo de 0%, solo me explica tendencia más no casualidad.</w:t>
      </w:r>
    </w:p>
    <w:p w:rsidR="00A56A5E" w:rsidRDefault="00A56A5E" w:rsidP="0088673C">
      <w:pPr>
        <w:spacing w:line="360" w:lineRule="auto"/>
        <w:jc w:val="both"/>
        <w:rPr>
          <w:rFonts w:ascii="Arial" w:hAnsi="Arial" w:cs="Arial"/>
        </w:rPr>
      </w:pPr>
    </w:p>
    <w:p w:rsidR="006B6101" w:rsidRPr="0055449D" w:rsidRDefault="006B6101" w:rsidP="006B6101">
      <w:pPr>
        <w:pStyle w:val="Ttulo2"/>
        <w:jc w:val="center"/>
        <w:rPr>
          <w:rFonts w:ascii="Arial" w:hAnsi="Arial" w:cs="Arial"/>
          <w:i w:val="0"/>
        </w:rPr>
      </w:pPr>
      <w:bookmarkStart w:id="21" w:name="_Toc327396509"/>
      <w:r>
        <w:rPr>
          <w:rFonts w:ascii="Arial" w:hAnsi="Arial" w:cs="Arial"/>
          <w:i w:val="0"/>
        </w:rPr>
        <w:t>2.</w:t>
      </w:r>
      <w:r w:rsidR="000E3639">
        <w:rPr>
          <w:rFonts w:ascii="Arial" w:hAnsi="Arial" w:cs="Arial"/>
          <w:i w:val="0"/>
        </w:rPr>
        <w:t>4</w:t>
      </w:r>
      <w:r>
        <w:rPr>
          <w:rFonts w:ascii="Arial" w:hAnsi="Arial" w:cs="Arial"/>
          <w:i w:val="0"/>
        </w:rPr>
        <w:t xml:space="preserve">. </w:t>
      </w:r>
      <w:r w:rsidRPr="0055449D">
        <w:rPr>
          <w:rFonts w:ascii="Arial" w:hAnsi="Arial" w:cs="Arial"/>
          <w:i w:val="0"/>
        </w:rPr>
        <w:t>ANÁLISIS DEL TRÁFICO DE VEHICULOS DE LA EMPRESA</w:t>
      </w:r>
      <w:bookmarkEnd w:id="21"/>
    </w:p>
    <w:p w:rsidR="006B6101" w:rsidRPr="00527457" w:rsidRDefault="006B6101" w:rsidP="00587371">
      <w:pPr>
        <w:pStyle w:val="Textoindependiente"/>
        <w:spacing w:line="360" w:lineRule="auto"/>
        <w:ind w:left="709"/>
        <w:jc w:val="both"/>
        <w:rPr>
          <w:rFonts w:ascii="Arial" w:hAnsi="Arial" w:cs="Arial"/>
          <w:sz w:val="24"/>
          <w:szCs w:val="24"/>
        </w:rPr>
      </w:pPr>
    </w:p>
    <w:p w:rsidR="006B6101" w:rsidRPr="00527457" w:rsidRDefault="006B6101" w:rsidP="00587371">
      <w:pPr>
        <w:pStyle w:val="Textoindependiente"/>
        <w:spacing w:line="360" w:lineRule="auto"/>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 xml:space="preserve">El análisis del grupo formado por las variables analizadas del área de talleres de la empresa consta del análisis de </w:t>
      </w:r>
      <w:r w:rsidR="00587371">
        <w:rPr>
          <w:rFonts w:ascii="Arial" w:eastAsia="MS Mincho" w:hAnsi="Arial" w:cs="Arial"/>
          <w:snapToGrid w:val="0"/>
          <w:sz w:val="24"/>
          <w:szCs w:val="24"/>
          <w:lang w:val="es-ES_tradnl"/>
        </w:rPr>
        <w:t xml:space="preserve">correlación. </w:t>
      </w:r>
      <w:r w:rsidRPr="00587371">
        <w:rPr>
          <w:rFonts w:ascii="Arial" w:eastAsia="MS Mincho" w:hAnsi="Arial" w:cs="Arial"/>
          <w:snapToGrid w:val="0"/>
          <w:sz w:val="24"/>
          <w:szCs w:val="24"/>
          <w:lang w:val="es-ES_tradnl"/>
        </w:rPr>
        <w:t>S</w:t>
      </w:r>
      <w:r w:rsidR="00086665">
        <w:rPr>
          <w:rFonts w:ascii="Arial" w:eastAsia="MS Mincho" w:hAnsi="Arial" w:cs="Arial"/>
          <w:snapToGrid w:val="0"/>
          <w:sz w:val="24"/>
          <w:szCs w:val="24"/>
          <w:lang w:val="es-ES_tradnl"/>
        </w:rPr>
        <w:t>e realizó</w:t>
      </w:r>
      <w:r w:rsidRPr="00527457">
        <w:rPr>
          <w:rFonts w:ascii="Arial" w:eastAsia="MS Mincho" w:hAnsi="Arial" w:cs="Arial"/>
          <w:snapToGrid w:val="0"/>
          <w:sz w:val="24"/>
          <w:szCs w:val="24"/>
          <w:lang w:val="es-ES_tradnl"/>
        </w:rPr>
        <w:t xml:space="preserve"> recodificación </w:t>
      </w:r>
      <w:r w:rsidR="00086665">
        <w:rPr>
          <w:rFonts w:ascii="Arial" w:eastAsia="MS Mincho" w:hAnsi="Arial" w:cs="Arial"/>
          <w:snapToGrid w:val="0"/>
          <w:sz w:val="24"/>
          <w:szCs w:val="24"/>
          <w:lang w:val="es-ES_tradnl"/>
        </w:rPr>
        <w:t>a las variables que se consideró</w:t>
      </w:r>
      <w:r w:rsidRPr="00527457">
        <w:rPr>
          <w:rFonts w:ascii="Arial" w:eastAsia="MS Mincho" w:hAnsi="Arial" w:cs="Arial"/>
          <w:snapToGrid w:val="0"/>
          <w:sz w:val="24"/>
          <w:szCs w:val="24"/>
          <w:lang w:val="es-ES_tradnl"/>
        </w:rPr>
        <w:t xml:space="preserve"> necesario.</w:t>
      </w:r>
    </w:p>
    <w:p w:rsidR="006B6101" w:rsidRPr="00527457" w:rsidRDefault="006B6101" w:rsidP="006B6101">
      <w:pPr>
        <w:pStyle w:val="Textoindependiente"/>
        <w:spacing w:line="360" w:lineRule="auto"/>
        <w:ind w:left="709"/>
        <w:rPr>
          <w:rFonts w:ascii="Arial" w:hAnsi="Arial" w:cs="Arial"/>
          <w:sz w:val="24"/>
          <w:szCs w:val="24"/>
        </w:rPr>
      </w:pPr>
    </w:p>
    <w:p w:rsidR="006B6101" w:rsidRPr="00196F7A" w:rsidRDefault="000E3639" w:rsidP="006B6101">
      <w:pPr>
        <w:pStyle w:val="Ttulo3"/>
        <w:rPr>
          <w:rFonts w:ascii="Arial" w:hAnsi="Arial" w:cs="Arial"/>
          <w:sz w:val="28"/>
          <w:szCs w:val="28"/>
        </w:rPr>
      </w:pPr>
      <w:bookmarkStart w:id="22" w:name="_Toc7223583"/>
      <w:bookmarkStart w:id="23" w:name="_Toc8269238"/>
      <w:bookmarkStart w:id="24" w:name="_Toc11269578"/>
      <w:bookmarkStart w:id="25" w:name="_Toc327396510"/>
      <w:r w:rsidRPr="00196F7A">
        <w:rPr>
          <w:rFonts w:ascii="Arial" w:hAnsi="Arial" w:cs="Arial"/>
          <w:sz w:val="28"/>
          <w:szCs w:val="28"/>
        </w:rPr>
        <w:t>2.4</w:t>
      </w:r>
      <w:r w:rsidR="006B6101" w:rsidRPr="00196F7A">
        <w:rPr>
          <w:rFonts w:ascii="Arial" w:hAnsi="Arial" w:cs="Arial"/>
          <w:sz w:val="28"/>
          <w:szCs w:val="28"/>
        </w:rPr>
        <w:t>.1. MATRIZ DE CORRELACIÓN</w:t>
      </w:r>
      <w:bookmarkEnd w:id="22"/>
      <w:bookmarkEnd w:id="23"/>
      <w:bookmarkEnd w:id="24"/>
      <w:bookmarkEnd w:id="25"/>
    </w:p>
    <w:p w:rsidR="006B6101" w:rsidRPr="00527457" w:rsidRDefault="006B6101" w:rsidP="006B6101">
      <w:pPr>
        <w:rPr>
          <w:rFonts w:ascii="Arial" w:hAnsi="Arial" w:cs="Arial"/>
          <w:lang w:val="es-MX"/>
        </w:rPr>
      </w:pPr>
    </w:p>
    <w:p w:rsidR="003F6D6F" w:rsidRPr="003F6D6F" w:rsidRDefault="003F6D6F" w:rsidP="003F6D6F">
      <w:pPr>
        <w:spacing w:line="360" w:lineRule="auto"/>
        <w:jc w:val="both"/>
        <w:rPr>
          <w:rFonts w:ascii="Arial" w:hAnsi="Arial" w:cs="Arial"/>
        </w:rPr>
      </w:pPr>
      <w:r w:rsidRPr="003F6D6F">
        <w:rPr>
          <w:rFonts w:ascii="Arial" w:hAnsi="Arial" w:cs="Arial"/>
        </w:rPr>
        <w:t xml:space="preserve">La matriz de correlación, relaciona un grupo de variables cuantitativas para determinar </w:t>
      </w:r>
      <w:proofErr w:type="spellStart"/>
      <w:r w:rsidRPr="003F6D6F">
        <w:rPr>
          <w:rFonts w:ascii="Arial" w:hAnsi="Arial" w:cs="Arial"/>
        </w:rPr>
        <w:t>que</w:t>
      </w:r>
      <w:proofErr w:type="spellEnd"/>
      <w:r w:rsidRPr="003F6D6F">
        <w:rPr>
          <w:rFonts w:ascii="Arial" w:hAnsi="Arial" w:cs="Arial"/>
        </w:rPr>
        <w:t xml:space="preserve"> re</w:t>
      </w:r>
      <w:r>
        <w:rPr>
          <w:rFonts w:ascii="Arial" w:hAnsi="Arial" w:cs="Arial"/>
        </w:rPr>
        <w:t xml:space="preserve">lación </w:t>
      </w:r>
      <w:r w:rsidRPr="003F6D6F">
        <w:rPr>
          <w:rFonts w:ascii="Arial" w:hAnsi="Arial" w:cs="Arial"/>
        </w:rPr>
        <w:t>tiene</w:t>
      </w:r>
      <w:r>
        <w:rPr>
          <w:rFonts w:ascii="Arial" w:hAnsi="Arial" w:cs="Arial"/>
        </w:rPr>
        <w:t>n</w:t>
      </w:r>
      <w:r w:rsidRPr="003F6D6F">
        <w:rPr>
          <w:rFonts w:ascii="Arial" w:hAnsi="Arial" w:cs="Arial"/>
        </w:rPr>
        <w:t xml:space="preserve"> entre ellas, es un coeficiente cuyas posibilidades </w:t>
      </w:r>
      <w:r w:rsidRPr="003F6D6F">
        <w:rPr>
          <w:rFonts w:ascii="Arial" w:hAnsi="Arial" w:cs="Arial"/>
        </w:rPr>
        <w:lastRenderedPageBreak/>
        <w:t>de resultados van de -1 a 1, siendo 1 100% correlacionado positivamente, y  1, 100% correlacionado negativamente.</w:t>
      </w:r>
    </w:p>
    <w:p w:rsidR="006B6101" w:rsidRPr="003F6D6F" w:rsidRDefault="006B6101" w:rsidP="006B6101">
      <w:pPr>
        <w:rPr>
          <w:rFonts w:ascii="Arial" w:hAnsi="Arial" w:cs="Arial"/>
        </w:rPr>
      </w:pPr>
    </w:p>
    <w:p w:rsidR="006B6101" w:rsidRDefault="006B6101" w:rsidP="006B6101">
      <w:pPr>
        <w:spacing w:line="360" w:lineRule="auto"/>
        <w:jc w:val="both"/>
        <w:rPr>
          <w:rFonts w:ascii="Arial" w:hAnsi="Arial" w:cs="Arial"/>
          <w:snapToGrid w:val="0"/>
          <w:lang w:val="es-ES_tradnl"/>
        </w:rPr>
      </w:pPr>
      <w:r w:rsidRPr="00527457">
        <w:rPr>
          <w:rFonts w:ascii="Arial" w:hAnsi="Arial" w:cs="Arial"/>
          <w:snapToGrid w:val="0"/>
          <w:lang w:val="es-ES_tradnl"/>
        </w:rPr>
        <w:t xml:space="preserve">Mediante la matriz de correlación observaremos la dependencia lineal entre las </w:t>
      </w:r>
      <w:r w:rsidRPr="00D33748">
        <w:rPr>
          <w:rFonts w:ascii="Arial" w:hAnsi="Arial" w:cs="Arial"/>
          <w:snapToGrid w:val="0"/>
          <w:lang w:val="es-ES_tradnl"/>
        </w:rPr>
        <w:t>variables analizadas, así tenemos:</w:t>
      </w:r>
    </w:p>
    <w:tbl>
      <w:tblPr>
        <w:tblW w:w="9036" w:type="dxa"/>
        <w:tblInd w:w="-20" w:type="dxa"/>
        <w:tblCellMar>
          <w:left w:w="70" w:type="dxa"/>
          <w:right w:w="70" w:type="dxa"/>
        </w:tblCellMar>
        <w:tblLook w:val="04A0"/>
      </w:tblPr>
      <w:tblGrid>
        <w:gridCol w:w="90"/>
        <w:gridCol w:w="1208"/>
        <w:gridCol w:w="1120"/>
        <w:gridCol w:w="1103"/>
        <w:gridCol w:w="1103"/>
        <w:gridCol w:w="1103"/>
        <w:gridCol w:w="1103"/>
        <w:gridCol w:w="1103"/>
        <w:gridCol w:w="1103"/>
      </w:tblGrid>
      <w:tr w:rsidR="00D33748" w:rsidRPr="00D33748" w:rsidTr="00B7030B">
        <w:trPr>
          <w:gridBefore w:val="1"/>
          <w:wBefore w:w="90" w:type="dxa"/>
          <w:trHeight w:val="220"/>
        </w:trPr>
        <w:tc>
          <w:tcPr>
            <w:tcW w:w="8946" w:type="dxa"/>
            <w:gridSpan w:val="8"/>
            <w:tcBorders>
              <w:top w:val="nil"/>
              <w:left w:val="nil"/>
              <w:bottom w:val="nil"/>
              <w:right w:val="nil"/>
            </w:tcBorders>
            <w:shd w:val="clear" w:color="auto" w:fill="auto"/>
            <w:vAlign w:val="center"/>
            <w:hideMark/>
          </w:tcPr>
          <w:p w:rsidR="00D33748" w:rsidRPr="009C0076" w:rsidRDefault="00F516B1" w:rsidP="00CE7867">
            <w:pPr>
              <w:jc w:val="center"/>
              <w:rPr>
                <w:rFonts w:ascii="Arial" w:eastAsia="Times New Roman" w:hAnsi="Arial" w:cs="Arial"/>
                <w:b/>
                <w:bCs/>
                <w:color w:val="000000"/>
                <w:lang w:eastAsia="es-EC"/>
              </w:rPr>
            </w:pPr>
            <w:bookmarkStart w:id="26" w:name="_Toc7223597"/>
            <w:bookmarkStart w:id="27" w:name="_Toc8269243"/>
            <w:bookmarkStart w:id="28" w:name="_Toc11269592"/>
            <w:bookmarkStart w:id="29" w:name="_Toc327396512"/>
            <w:r w:rsidRPr="009C0076">
              <w:rPr>
                <w:rFonts w:ascii="Arial" w:eastAsia="Times New Roman" w:hAnsi="Arial" w:cs="Arial"/>
                <w:b/>
                <w:bCs/>
                <w:color w:val="000000"/>
                <w:lang w:eastAsia="es-EC"/>
              </w:rPr>
              <w:t xml:space="preserve">Tabla No 6 </w:t>
            </w:r>
            <w:r w:rsidR="009C0076" w:rsidRPr="009C0076">
              <w:rPr>
                <w:rFonts w:ascii="Arial" w:eastAsia="Times New Roman" w:hAnsi="Arial" w:cs="Arial"/>
                <w:b/>
                <w:bCs/>
                <w:color w:val="000000"/>
                <w:lang w:eastAsia="es-EC"/>
              </w:rPr>
              <w:t>“</w:t>
            </w:r>
            <w:r w:rsidRPr="009C0076">
              <w:rPr>
                <w:rFonts w:ascii="Arial" w:eastAsia="Times New Roman" w:hAnsi="Arial" w:cs="Arial"/>
                <w:b/>
                <w:bCs/>
                <w:color w:val="000000"/>
                <w:lang w:eastAsia="es-EC"/>
              </w:rPr>
              <w:t xml:space="preserve">Matriz de </w:t>
            </w:r>
            <w:r w:rsidR="00D33748" w:rsidRPr="009C0076">
              <w:rPr>
                <w:rFonts w:ascii="Arial" w:eastAsia="Times New Roman" w:hAnsi="Arial" w:cs="Arial"/>
                <w:b/>
                <w:bCs/>
                <w:color w:val="000000"/>
                <w:lang w:eastAsia="es-EC"/>
              </w:rPr>
              <w:t>Correlación</w:t>
            </w:r>
            <w:r w:rsidR="009C0076" w:rsidRPr="009C0076">
              <w:rPr>
                <w:rFonts w:ascii="Arial" w:eastAsia="Times New Roman" w:hAnsi="Arial" w:cs="Arial"/>
                <w:b/>
                <w:bCs/>
                <w:color w:val="000000"/>
                <w:lang w:eastAsia="es-EC"/>
              </w:rPr>
              <w:t>”</w:t>
            </w:r>
          </w:p>
        </w:tc>
      </w:tr>
      <w:tr w:rsidR="00D33748" w:rsidRPr="00D33748" w:rsidTr="00B7030B">
        <w:trPr>
          <w:gridBefore w:val="1"/>
          <w:wBefore w:w="90" w:type="dxa"/>
          <w:trHeight w:val="404"/>
        </w:trPr>
        <w:tc>
          <w:tcPr>
            <w:tcW w:w="1208" w:type="dxa"/>
            <w:tcBorders>
              <w:top w:val="single" w:sz="8" w:space="0" w:color="auto"/>
              <w:left w:val="single" w:sz="8" w:space="0" w:color="auto"/>
              <w:bottom w:val="single" w:sz="12" w:space="0" w:color="000000"/>
              <w:right w:val="nil"/>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Variable</w:t>
            </w:r>
          </w:p>
        </w:tc>
        <w:tc>
          <w:tcPr>
            <w:tcW w:w="1120" w:type="dxa"/>
            <w:tcBorders>
              <w:top w:val="single" w:sz="8" w:space="0" w:color="auto"/>
              <w:left w:val="single" w:sz="12" w:space="0" w:color="000000"/>
              <w:bottom w:val="single" w:sz="12" w:space="0" w:color="000000"/>
              <w:right w:val="single" w:sz="4" w:space="0" w:color="000000"/>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Valor Repuestos</w:t>
            </w:r>
          </w:p>
        </w:tc>
        <w:tc>
          <w:tcPr>
            <w:tcW w:w="1103" w:type="dxa"/>
            <w:tcBorders>
              <w:top w:val="single" w:sz="8" w:space="0" w:color="auto"/>
              <w:left w:val="nil"/>
              <w:bottom w:val="single" w:sz="12" w:space="0" w:color="000000"/>
              <w:right w:val="single" w:sz="4" w:space="0" w:color="000000"/>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Valor Trabajos</w:t>
            </w:r>
          </w:p>
        </w:tc>
        <w:tc>
          <w:tcPr>
            <w:tcW w:w="1103" w:type="dxa"/>
            <w:tcBorders>
              <w:top w:val="single" w:sz="8" w:space="0" w:color="auto"/>
              <w:left w:val="nil"/>
              <w:bottom w:val="single" w:sz="12" w:space="0" w:color="000000"/>
              <w:right w:val="single" w:sz="4" w:space="0" w:color="000000"/>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Valor TOT</w:t>
            </w:r>
          </w:p>
        </w:tc>
        <w:tc>
          <w:tcPr>
            <w:tcW w:w="1103" w:type="dxa"/>
            <w:tcBorders>
              <w:top w:val="single" w:sz="8" w:space="0" w:color="auto"/>
              <w:left w:val="nil"/>
              <w:bottom w:val="single" w:sz="12" w:space="0" w:color="000000"/>
              <w:right w:val="single" w:sz="4" w:space="0" w:color="000000"/>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xml:space="preserve"># </w:t>
            </w:r>
            <w:proofErr w:type="spellStart"/>
            <w:r w:rsidRPr="00D33748">
              <w:rPr>
                <w:rFonts w:ascii="Arial" w:eastAsia="Times New Roman" w:hAnsi="Arial" w:cs="Arial"/>
                <w:color w:val="000000"/>
                <w:sz w:val="20"/>
                <w:szCs w:val="20"/>
                <w:lang w:eastAsia="es-EC"/>
              </w:rPr>
              <w:t>Ops</w:t>
            </w:r>
            <w:proofErr w:type="spellEnd"/>
          </w:p>
        </w:tc>
        <w:tc>
          <w:tcPr>
            <w:tcW w:w="1103" w:type="dxa"/>
            <w:tcBorders>
              <w:top w:val="single" w:sz="8" w:space="0" w:color="auto"/>
              <w:left w:val="nil"/>
              <w:bottom w:val="single" w:sz="12" w:space="0" w:color="000000"/>
              <w:right w:val="single" w:sz="4" w:space="0" w:color="000000"/>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Tiempo Real</w:t>
            </w:r>
          </w:p>
        </w:tc>
        <w:tc>
          <w:tcPr>
            <w:tcW w:w="1103" w:type="dxa"/>
            <w:tcBorders>
              <w:top w:val="single" w:sz="8" w:space="0" w:color="auto"/>
              <w:left w:val="nil"/>
              <w:bottom w:val="single" w:sz="12" w:space="0" w:color="000000"/>
              <w:right w:val="single" w:sz="4" w:space="0" w:color="000000"/>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Tiempo Facturado</w:t>
            </w:r>
          </w:p>
        </w:tc>
        <w:tc>
          <w:tcPr>
            <w:tcW w:w="1103" w:type="dxa"/>
            <w:tcBorders>
              <w:top w:val="single" w:sz="8" w:space="0" w:color="auto"/>
              <w:left w:val="nil"/>
              <w:bottom w:val="single" w:sz="12" w:space="0" w:color="000000"/>
              <w:right w:val="single" w:sz="8" w:space="0" w:color="auto"/>
            </w:tcBorders>
            <w:shd w:val="clear" w:color="auto" w:fill="auto"/>
            <w:vAlign w:val="center"/>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Diferencia</w:t>
            </w:r>
          </w:p>
        </w:tc>
      </w:tr>
      <w:tr w:rsidR="00D33748" w:rsidRPr="00D33748" w:rsidTr="00B7030B">
        <w:trPr>
          <w:gridBefore w:val="1"/>
          <w:wBefore w:w="90" w:type="dxa"/>
          <w:trHeight w:val="404"/>
        </w:trPr>
        <w:tc>
          <w:tcPr>
            <w:tcW w:w="1208" w:type="dxa"/>
            <w:tcBorders>
              <w:top w:val="nil"/>
              <w:left w:val="single" w:sz="8" w:space="0" w:color="auto"/>
              <w:bottom w:val="nil"/>
              <w:right w:val="nil"/>
            </w:tcBorders>
            <w:shd w:val="clear" w:color="auto" w:fill="auto"/>
            <w:hideMark/>
          </w:tcPr>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Valor Repuestos</w:t>
            </w:r>
          </w:p>
        </w:tc>
        <w:tc>
          <w:tcPr>
            <w:tcW w:w="1120" w:type="dxa"/>
            <w:tcBorders>
              <w:top w:val="nil"/>
              <w:left w:val="single" w:sz="12" w:space="0" w:color="000000"/>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,144</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,000</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,291</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,066</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,066</w:t>
            </w:r>
          </w:p>
        </w:tc>
        <w:tc>
          <w:tcPr>
            <w:tcW w:w="1103" w:type="dxa"/>
            <w:tcBorders>
              <w:top w:val="nil"/>
              <w:left w:val="nil"/>
              <w:bottom w:val="nil"/>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-,066</w:t>
            </w:r>
          </w:p>
        </w:tc>
      </w:tr>
      <w:tr w:rsidR="00D33748" w:rsidRPr="00D33748" w:rsidTr="00B7030B">
        <w:trPr>
          <w:gridBefore w:val="1"/>
          <w:wBefore w:w="90" w:type="dxa"/>
          <w:trHeight w:val="392"/>
        </w:trPr>
        <w:tc>
          <w:tcPr>
            <w:tcW w:w="1208" w:type="dxa"/>
            <w:tcBorders>
              <w:top w:val="nil"/>
              <w:left w:val="single" w:sz="8" w:space="0" w:color="auto"/>
              <w:bottom w:val="nil"/>
              <w:right w:val="nil"/>
            </w:tcBorders>
            <w:shd w:val="clear" w:color="auto" w:fill="auto"/>
            <w:hideMark/>
          </w:tcPr>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Valor Trabajos</w:t>
            </w:r>
          </w:p>
        </w:tc>
        <w:tc>
          <w:tcPr>
            <w:tcW w:w="1120" w:type="dxa"/>
            <w:tcBorders>
              <w:top w:val="nil"/>
              <w:left w:val="single" w:sz="12" w:space="0" w:color="000000"/>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-,134</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,317</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,996</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,996</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-,996</w:t>
            </w:r>
            <w:r w:rsidRPr="00D33748">
              <w:rPr>
                <w:rFonts w:ascii="Arial" w:eastAsia="Times New Roman" w:hAnsi="Arial" w:cs="Arial"/>
                <w:color w:val="000000"/>
                <w:sz w:val="20"/>
                <w:szCs w:val="20"/>
                <w:vertAlign w:val="superscript"/>
                <w:lang w:eastAsia="es-EC"/>
              </w:rPr>
              <w:t>**</w:t>
            </w:r>
          </w:p>
        </w:tc>
      </w:tr>
      <w:tr w:rsidR="00D33748" w:rsidRPr="00D33748" w:rsidTr="00B7030B">
        <w:trPr>
          <w:gridBefore w:val="1"/>
          <w:wBefore w:w="90" w:type="dxa"/>
          <w:trHeight w:val="220"/>
        </w:trPr>
        <w:tc>
          <w:tcPr>
            <w:tcW w:w="1208" w:type="dxa"/>
            <w:tcBorders>
              <w:top w:val="nil"/>
              <w:left w:val="single" w:sz="8" w:space="0" w:color="auto"/>
              <w:bottom w:val="nil"/>
              <w:right w:val="nil"/>
            </w:tcBorders>
            <w:shd w:val="clear" w:color="auto" w:fill="auto"/>
            <w:hideMark/>
          </w:tcPr>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Valor TOT</w:t>
            </w:r>
          </w:p>
        </w:tc>
        <w:tc>
          <w:tcPr>
            <w:tcW w:w="1120" w:type="dxa"/>
            <w:tcBorders>
              <w:top w:val="nil"/>
              <w:left w:val="single" w:sz="12" w:space="0" w:color="000000"/>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-,059</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,434</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,434</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-,434</w:t>
            </w:r>
            <w:r w:rsidRPr="00D33748">
              <w:rPr>
                <w:rFonts w:ascii="Arial" w:eastAsia="Times New Roman" w:hAnsi="Arial" w:cs="Arial"/>
                <w:color w:val="000000"/>
                <w:sz w:val="20"/>
                <w:szCs w:val="20"/>
                <w:vertAlign w:val="superscript"/>
                <w:lang w:eastAsia="es-EC"/>
              </w:rPr>
              <w:t>*</w:t>
            </w:r>
          </w:p>
        </w:tc>
      </w:tr>
      <w:tr w:rsidR="00D33748" w:rsidRPr="00D33748" w:rsidTr="00B7030B">
        <w:trPr>
          <w:gridBefore w:val="1"/>
          <w:wBefore w:w="90" w:type="dxa"/>
          <w:trHeight w:val="220"/>
        </w:trPr>
        <w:tc>
          <w:tcPr>
            <w:tcW w:w="1208" w:type="dxa"/>
            <w:tcBorders>
              <w:top w:val="nil"/>
              <w:left w:val="single" w:sz="8" w:space="0" w:color="auto"/>
              <w:bottom w:val="nil"/>
              <w:right w:val="nil"/>
            </w:tcBorders>
            <w:shd w:val="clear" w:color="auto" w:fill="auto"/>
            <w:hideMark/>
          </w:tcPr>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xml:space="preserve"># </w:t>
            </w:r>
            <w:proofErr w:type="spellStart"/>
            <w:r w:rsidRPr="00D33748">
              <w:rPr>
                <w:rFonts w:ascii="Arial" w:eastAsia="Times New Roman" w:hAnsi="Arial" w:cs="Arial"/>
                <w:color w:val="000000"/>
                <w:sz w:val="20"/>
                <w:szCs w:val="20"/>
                <w:lang w:eastAsia="es-EC"/>
              </w:rPr>
              <w:t>Ops</w:t>
            </w:r>
            <w:proofErr w:type="spellEnd"/>
          </w:p>
        </w:tc>
        <w:tc>
          <w:tcPr>
            <w:tcW w:w="1120" w:type="dxa"/>
            <w:tcBorders>
              <w:top w:val="nil"/>
              <w:left w:val="single" w:sz="12" w:space="0" w:color="000000"/>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,784</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,784</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-,784</w:t>
            </w:r>
            <w:r w:rsidRPr="00D33748">
              <w:rPr>
                <w:rFonts w:ascii="Arial" w:eastAsia="Times New Roman" w:hAnsi="Arial" w:cs="Arial"/>
                <w:color w:val="000000"/>
                <w:sz w:val="20"/>
                <w:szCs w:val="20"/>
                <w:vertAlign w:val="superscript"/>
                <w:lang w:eastAsia="es-EC"/>
              </w:rPr>
              <w:t>**</w:t>
            </w:r>
          </w:p>
        </w:tc>
      </w:tr>
      <w:tr w:rsidR="00D33748" w:rsidRPr="00D33748" w:rsidTr="00B7030B">
        <w:trPr>
          <w:gridBefore w:val="1"/>
          <w:wBefore w:w="90" w:type="dxa"/>
          <w:trHeight w:val="392"/>
        </w:trPr>
        <w:tc>
          <w:tcPr>
            <w:tcW w:w="1208" w:type="dxa"/>
            <w:tcBorders>
              <w:top w:val="nil"/>
              <w:left w:val="single" w:sz="8" w:space="0" w:color="auto"/>
              <w:bottom w:val="nil"/>
              <w:right w:val="nil"/>
            </w:tcBorders>
            <w:shd w:val="clear" w:color="auto" w:fill="auto"/>
            <w:hideMark/>
          </w:tcPr>
          <w:p w:rsidR="00DC5DDB"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xml:space="preserve">Tiempo  </w:t>
            </w:r>
          </w:p>
          <w:p w:rsidR="00CF2218" w:rsidRDefault="00CF2218" w:rsidP="00CE7867">
            <w:pPr>
              <w:rPr>
                <w:rFonts w:ascii="Arial" w:eastAsia="Times New Roman" w:hAnsi="Arial" w:cs="Arial"/>
                <w:color w:val="000000"/>
                <w:sz w:val="20"/>
                <w:szCs w:val="20"/>
                <w:lang w:eastAsia="es-EC"/>
              </w:rPr>
            </w:pPr>
          </w:p>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Real</w:t>
            </w:r>
          </w:p>
        </w:tc>
        <w:tc>
          <w:tcPr>
            <w:tcW w:w="1120" w:type="dxa"/>
            <w:tcBorders>
              <w:top w:val="nil"/>
              <w:left w:val="single" w:sz="12" w:space="0" w:color="000000"/>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,000</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,000</w:t>
            </w:r>
          </w:p>
        </w:tc>
        <w:tc>
          <w:tcPr>
            <w:tcW w:w="1103" w:type="dxa"/>
            <w:tcBorders>
              <w:top w:val="nil"/>
              <w:left w:val="nil"/>
              <w:bottom w:val="nil"/>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,000</w:t>
            </w:r>
          </w:p>
        </w:tc>
      </w:tr>
      <w:tr w:rsidR="00D33748" w:rsidRPr="00D33748" w:rsidTr="00B7030B">
        <w:trPr>
          <w:gridBefore w:val="1"/>
          <w:wBefore w:w="90" w:type="dxa"/>
          <w:trHeight w:val="392"/>
        </w:trPr>
        <w:tc>
          <w:tcPr>
            <w:tcW w:w="1208" w:type="dxa"/>
            <w:tcBorders>
              <w:top w:val="nil"/>
              <w:left w:val="single" w:sz="8" w:space="0" w:color="auto"/>
              <w:bottom w:val="nil"/>
              <w:right w:val="nil"/>
            </w:tcBorders>
            <w:shd w:val="clear" w:color="auto" w:fill="auto"/>
            <w:hideMark/>
          </w:tcPr>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Tiempo Facturado</w:t>
            </w:r>
          </w:p>
        </w:tc>
        <w:tc>
          <w:tcPr>
            <w:tcW w:w="1120" w:type="dxa"/>
            <w:tcBorders>
              <w:top w:val="nil"/>
              <w:left w:val="single" w:sz="12" w:space="0" w:color="000000"/>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w:t>
            </w:r>
          </w:p>
        </w:tc>
        <w:tc>
          <w:tcPr>
            <w:tcW w:w="1103" w:type="dxa"/>
            <w:tcBorders>
              <w:top w:val="nil"/>
              <w:left w:val="nil"/>
              <w:bottom w:val="nil"/>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1,000</w:t>
            </w:r>
            <w:r w:rsidRPr="00D33748">
              <w:rPr>
                <w:rFonts w:ascii="Arial" w:eastAsia="Times New Roman" w:hAnsi="Arial" w:cs="Arial"/>
                <w:color w:val="000000"/>
                <w:sz w:val="20"/>
                <w:szCs w:val="20"/>
                <w:vertAlign w:val="superscript"/>
                <w:lang w:eastAsia="es-EC"/>
              </w:rPr>
              <w:t>**</w:t>
            </w:r>
          </w:p>
        </w:tc>
        <w:tc>
          <w:tcPr>
            <w:tcW w:w="1103" w:type="dxa"/>
            <w:tcBorders>
              <w:top w:val="nil"/>
              <w:left w:val="nil"/>
              <w:bottom w:val="nil"/>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-1,000</w:t>
            </w:r>
            <w:r w:rsidRPr="00D33748">
              <w:rPr>
                <w:rFonts w:ascii="Arial" w:eastAsia="Times New Roman" w:hAnsi="Arial" w:cs="Arial"/>
                <w:color w:val="000000"/>
                <w:sz w:val="20"/>
                <w:szCs w:val="20"/>
                <w:vertAlign w:val="superscript"/>
                <w:lang w:eastAsia="es-EC"/>
              </w:rPr>
              <w:t>**</w:t>
            </w:r>
          </w:p>
        </w:tc>
      </w:tr>
      <w:tr w:rsidR="00D33748" w:rsidRPr="00D33748" w:rsidTr="00B7030B">
        <w:trPr>
          <w:gridBefore w:val="1"/>
          <w:wBefore w:w="90" w:type="dxa"/>
          <w:trHeight w:val="233"/>
        </w:trPr>
        <w:tc>
          <w:tcPr>
            <w:tcW w:w="1208" w:type="dxa"/>
            <w:tcBorders>
              <w:top w:val="nil"/>
              <w:left w:val="single" w:sz="8" w:space="0" w:color="auto"/>
              <w:bottom w:val="single" w:sz="8" w:space="0" w:color="auto"/>
              <w:right w:val="nil"/>
            </w:tcBorders>
            <w:shd w:val="clear" w:color="auto" w:fill="auto"/>
            <w:hideMark/>
          </w:tcPr>
          <w:p w:rsidR="00D33748" w:rsidRPr="00D33748" w:rsidRDefault="00D33748" w:rsidP="00CE7867">
            <w:pP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Diferencia</w:t>
            </w:r>
          </w:p>
        </w:tc>
        <w:tc>
          <w:tcPr>
            <w:tcW w:w="1120" w:type="dxa"/>
            <w:tcBorders>
              <w:top w:val="nil"/>
              <w:left w:val="single" w:sz="12" w:space="0" w:color="000000"/>
              <w:bottom w:val="single" w:sz="8" w:space="0" w:color="auto"/>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single" w:sz="8" w:space="0" w:color="auto"/>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single" w:sz="8" w:space="0" w:color="auto"/>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single" w:sz="8" w:space="0" w:color="auto"/>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single" w:sz="8" w:space="0" w:color="auto"/>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 </w:t>
            </w:r>
          </w:p>
        </w:tc>
        <w:tc>
          <w:tcPr>
            <w:tcW w:w="1103" w:type="dxa"/>
            <w:tcBorders>
              <w:top w:val="nil"/>
              <w:left w:val="nil"/>
              <w:bottom w:val="single" w:sz="8" w:space="0" w:color="auto"/>
              <w:right w:val="single" w:sz="4" w:space="0" w:color="000000"/>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w:t>
            </w:r>
          </w:p>
        </w:tc>
        <w:tc>
          <w:tcPr>
            <w:tcW w:w="1103" w:type="dxa"/>
            <w:tcBorders>
              <w:top w:val="nil"/>
              <w:left w:val="nil"/>
              <w:bottom w:val="single" w:sz="8" w:space="0" w:color="auto"/>
              <w:right w:val="single" w:sz="8" w:space="0" w:color="auto"/>
            </w:tcBorders>
            <w:shd w:val="clear" w:color="auto" w:fill="auto"/>
            <w:noWrap/>
            <w:hideMark/>
          </w:tcPr>
          <w:p w:rsidR="00D33748" w:rsidRPr="00D33748" w:rsidRDefault="00D33748" w:rsidP="00CE7867">
            <w:pPr>
              <w:jc w:val="center"/>
              <w:rPr>
                <w:rFonts w:ascii="Arial" w:eastAsia="Times New Roman" w:hAnsi="Arial" w:cs="Arial"/>
                <w:color w:val="000000"/>
                <w:sz w:val="20"/>
                <w:szCs w:val="20"/>
                <w:lang w:eastAsia="es-EC"/>
              </w:rPr>
            </w:pPr>
            <w:r w:rsidRPr="00D33748">
              <w:rPr>
                <w:rFonts w:ascii="Arial" w:eastAsia="Times New Roman" w:hAnsi="Arial" w:cs="Arial"/>
                <w:color w:val="000000"/>
                <w:sz w:val="20"/>
                <w:szCs w:val="20"/>
                <w:lang w:eastAsia="es-EC"/>
              </w:rPr>
              <w:t>-1,000</w:t>
            </w:r>
            <w:r w:rsidRPr="00D33748">
              <w:rPr>
                <w:rFonts w:ascii="Arial" w:eastAsia="Times New Roman" w:hAnsi="Arial" w:cs="Arial"/>
                <w:color w:val="000000"/>
                <w:sz w:val="20"/>
                <w:szCs w:val="20"/>
                <w:vertAlign w:val="superscript"/>
                <w:lang w:eastAsia="es-EC"/>
              </w:rPr>
              <w:t>**</w:t>
            </w:r>
          </w:p>
        </w:tc>
      </w:tr>
      <w:tr w:rsidR="00D33748" w:rsidRPr="009F5FDB" w:rsidTr="00B7030B">
        <w:trPr>
          <w:gridBefore w:val="1"/>
          <w:wBefore w:w="90" w:type="dxa"/>
          <w:trHeight w:val="208"/>
        </w:trPr>
        <w:tc>
          <w:tcPr>
            <w:tcW w:w="8946" w:type="dxa"/>
            <w:gridSpan w:val="8"/>
            <w:tcBorders>
              <w:top w:val="single" w:sz="8" w:space="0" w:color="auto"/>
              <w:left w:val="nil"/>
              <w:bottom w:val="nil"/>
              <w:right w:val="nil"/>
            </w:tcBorders>
            <w:shd w:val="clear" w:color="auto" w:fill="auto"/>
            <w:hideMark/>
          </w:tcPr>
          <w:p w:rsidR="00D33748" w:rsidRPr="00D33748" w:rsidRDefault="00D33748" w:rsidP="00CE7867">
            <w:pPr>
              <w:rPr>
                <w:rFonts w:ascii="Arial" w:eastAsia="Times New Roman" w:hAnsi="Arial" w:cs="Arial"/>
                <w:color w:val="000000"/>
                <w:sz w:val="20"/>
                <w:szCs w:val="20"/>
                <w:lang w:val="en-US" w:eastAsia="es-EC"/>
              </w:rPr>
            </w:pPr>
            <w:r w:rsidRPr="00D33748">
              <w:rPr>
                <w:rFonts w:ascii="Arial" w:eastAsia="Times New Roman" w:hAnsi="Arial" w:cs="Arial"/>
                <w:color w:val="000000"/>
                <w:sz w:val="20"/>
                <w:szCs w:val="20"/>
                <w:lang w:val="en-US" w:eastAsia="es-EC"/>
              </w:rPr>
              <w:t>**. Correlation is significant at the 0.01 level (2-tailed).</w:t>
            </w:r>
          </w:p>
        </w:tc>
      </w:tr>
      <w:tr w:rsidR="00D33748" w:rsidRPr="00FE4AE8" w:rsidTr="00B7030B">
        <w:trPr>
          <w:trHeight w:val="208"/>
        </w:trPr>
        <w:tc>
          <w:tcPr>
            <w:tcW w:w="9036" w:type="dxa"/>
            <w:gridSpan w:val="9"/>
            <w:tcBorders>
              <w:top w:val="nil"/>
              <w:left w:val="nil"/>
              <w:bottom w:val="nil"/>
              <w:right w:val="nil"/>
            </w:tcBorders>
            <w:shd w:val="clear" w:color="auto" w:fill="auto"/>
            <w:hideMark/>
          </w:tcPr>
          <w:p w:rsidR="00FE4AE8" w:rsidRPr="004C73CB" w:rsidRDefault="00D33748" w:rsidP="00FE4AE8">
            <w:pPr>
              <w:spacing w:after="240"/>
              <w:ind w:left="-70" w:firstLine="70"/>
              <w:rPr>
                <w:rFonts w:ascii="Arial" w:eastAsia="Times New Roman" w:hAnsi="Arial" w:cs="Arial"/>
                <w:color w:val="2A2A2A"/>
                <w:sz w:val="22"/>
                <w:szCs w:val="22"/>
                <w:lang w:val="en-US" w:eastAsia="es-EC"/>
              </w:rPr>
            </w:pPr>
            <w:r w:rsidRPr="004C73CB">
              <w:rPr>
                <w:rFonts w:ascii="Arial" w:eastAsia="Times New Roman" w:hAnsi="Arial" w:cs="Arial"/>
                <w:color w:val="2A2A2A"/>
                <w:sz w:val="22"/>
                <w:szCs w:val="22"/>
                <w:lang w:val="en-US" w:eastAsia="es-EC"/>
              </w:rPr>
              <w:t>*. Correlation is significant at the 0.05 level (2-tailed).</w:t>
            </w:r>
          </w:p>
          <w:p w:rsidR="00FE4AE8" w:rsidRPr="00FE4AE8" w:rsidRDefault="00B7030B" w:rsidP="00FE4AE8">
            <w:pPr>
              <w:spacing w:after="240"/>
              <w:ind w:left="-70" w:firstLine="70"/>
              <w:rPr>
                <w:rFonts w:ascii="Arial" w:eastAsia="Times New Roman" w:hAnsi="Arial" w:cs="Arial"/>
                <w:color w:val="2A2A2A"/>
                <w:lang w:eastAsia="es-EC"/>
              </w:rPr>
            </w:pPr>
            <w:r>
              <w:rPr>
                <w:rFonts w:ascii="Arial" w:eastAsia="Times New Roman" w:hAnsi="Arial" w:cs="Arial"/>
                <w:color w:val="2A2A2A"/>
                <w:lang w:eastAsia="es-EC"/>
              </w:rPr>
              <w:t>Fuente: Software estadístico SPSS 20.0</w:t>
            </w:r>
          </w:p>
        </w:tc>
      </w:tr>
    </w:tbl>
    <w:p w:rsidR="006327D5" w:rsidRDefault="006327D5" w:rsidP="00FE4AE8">
      <w:pPr>
        <w:pStyle w:val="Sangra2detindependiente"/>
        <w:spacing w:after="240" w:line="240" w:lineRule="auto"/>
        <w:ind w:left="0"/>
        <w:rPr>
          <w:rFonts w:ascii="Arial" w:hAnsi="Arial" w:cs="Arial"/>
          <w:color w:val="2A2A2A"/>
          <w:lang w:eastAsia="es-EC"/>
        </w:rPr>
      </w:pPr>
      <w:r w:rsidRPr="00FE4AE8">
        <w:rPr>
          <w:rFonts w:ascii="Arial" w:hAnsi="Arial" w:cs="Arial"/>
          <w:color w:val="2A2A2A"/>
          <w:lang w:eastAsia="es-EC"/>
        </w:rPr>
        <w:t>Elaborado por: La Autora</w:t>
      </w:r>
    </w:p>
    <w:p w:rsidR="00D33748" w:rsidRDefault="00D33748" w:rsidP="006A0A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A2A2A"/>
          <w:lang w:eastAsia="es-EC"/>
        </w:rPr>
      </w:pPr>
      <w:r w:rsidRPr="00D33748">
        <w:rPr>
          <w:rFonts w:ascii="Arial" w:eastAsia="Times New Roman" w:hAnsi="Arial" w:cs="Arial"/>
          <w:color w:val="2A2A2A"/>
          <w:lang w:eastAsia="es-EC"/>
        </w:rPr>
        <w:t xml:space="preserve">Existe una fuerte dependencia lineal entre el valor  de trabajos facturado y el tiempo real por ellos (0,996); el valor de repuestos con el tiempo facturado (0,784); y una dependencia creciente entre el tiempo real y total de OPS de los trabajos respectivos (0,784). </w:t>
      </w:r>
    </w:p>
    <w:p w:rsidR="006B6101" w:rsidRPr="000E3639" w:rsidRDefault="006B6101" w:rsidP="006B6101">
      <w:pPr>
        <w:pStyle w:val="Ttulo3"/>
        <w:rPr>
          <w:rFonts w:ascii="Arial" w:eastAsia="MS Mincho" w:hAnsi="Arial" w:cs="Arial"/>
          <w:bCs w:val="0"/>
          <w:iCs/>
          <w:snapToGrid w:val="0"/>
          <w:sz w:val="28"/>
          <w:szCs w:val="28"/>
          <w:lang w:val="es-ES_tradnl"/>
        </w:rPr>
      </w:pPr>
      <w:r w:rsidRPr="000E3639">
        <w:rPr>
          <w:rFonts w:ascii="Arial" w:eastAsia="MS Mincho" w:hAnsi="Arial" w:cs="Arial"/>
          <w:bCs w:val="0"/>
          <w:iCs/>
          <w:snapToGrid w:val="0"/>
          <w:sz w:val="28"/>
          <w:szCs w:val="28"/>
          <w:lang w:val="es-ES_tradnl"/>
        </w:rPr>
        <w:t>2.</w:t>
      </w:r>
      <w:r w:rsidR="000E3639" w:rsidRPr="000E3639">
        <w:rPr>
          <w:rFonts w:ascii="Arial" w:eastAsia="MS Mincho" w:hAnsi="Arial" w:cs="Arial"/>
          <w:bCs w:val="0"/>
          <w:iCs/>
          <w:snapToGrid w:val="0"/>
          <w:sz w:val="28"/>
          <w:szCs w:val="28"/>
          <w:lang w:val="es-ES_tradnl"/>
        </w:rPr>
        <w:t>4</w:t>
      </w:r>
      <w:r w:rsidRPr="000E3639">
        <w:rPr>
          <w:rFonts w:ascii="Arial" w:eastAsia="MS Mincho" w:hAnsi="Arial" w:cs="Arial"/>
          <w:bCs w:val="0"/>
          <w:iCs/>
          <w:snapToGrid w:val="0"/>
          <w:sz w:val="28"/>
          <w:szCs w:val="28"/>
          <w:lang w:val="es-ES_tradnl"/>
        </w:rPr>
        <w:t>.2. COMPONENTES PRINCIPALES.</w:t>
      </w:r>
      <w:bookmarkEnd w:id="26"/>
      <w:bookmarkEnd w:id="27"/>
      <w:bookmarkEnd w:id="28"/>
      <w:bookmarkEnd w:id="29"/>
    </w:p>
    <w:p w:rsidR="006B6101" w:rsidRDefault="006B6101" w:rsidP="00587371">
      <w:pPr>
        <w:pStyle w:val="Textoindependiente"/>
        <w:spacing w:line="360" w:lineRule="auto"/>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La matriz de datos para el análisis de componentes principales estará conformada por:</w:t>
      </w:r>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Valor Repuestos</w:t>
      </w:r>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Valor Trabajos</w:t>
      </w:r>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Valor TOT</w:t>
      </w:r>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 xml:space="preserve"># </w:t>
      </w:r>
      <w:proofErr w:type="spellStart"/>
      <w:r w:rsidRPr="00527457">
        <w:rPr>
          <w:rFonts w:ascii="Arial" w:eastAsia="MS Mincho" w:hAnsi="Arial" w:cs="Arial"/>
          <w:snapToGrid w:val="0"/>
          <w:sz w:val="24"/>
          <w:szCs w:val="24"/>
          <w:lang w:val="es-ES_tradnl"/>
        </w:rPr>
        <w:t>Ops</w:t>
      </w:r>
      <w:proofErr w:type="spellEnd"/>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Tiempo Real</w:t>
      </w:r>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Tiempo Facturado</w:t>
      </w:r>
    </w:p>
    <w:p w:rsidR="006B6101" w:rsidRPr="00527457" w:rsidRDefault="006B6101" w:rsidP="00C5088A">
      <w:pPr>
        <w:pStyle w:val="Textoindependiente"/>
        <w:numPr>
          <w:ilvl w:val="0"/>
          <w:numId w:val="31"/>
        </w:numPr>
        <w:tabs>
          <w:tab w:val="clear" w:pos="360"/>
          <w:tab w:val="num" w:pos="2136"/>
        </w:tabs>
        <w:spacing w:line="360" w:lineRule="auto"/>
        <w:ind w:left="2136"/>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t>Diferencia</w:t>
      </w:r>
    </w:p>
    <w:p w:rsidR="006B6101" w:rsidRPr="00527457" w:rsidRDefault="006B6101" w:rsidP="006B6101">
      <w:pPr>
        <w:pStyle w:val="Textoindependiente"/>
        <w:spacing w:line="360" w:lineRule="auto"/>
        <w:jc w:val="both"/>
        <w:rPr>
          <w:rFonts w:ascii="Arial" w:eastAsia="MS Mincho" w:hAnsi="Arial" w:cs="Arial"/>
          <w:snapToGrid w:val="0"/>
          <w:sz w:val="24"/>
          <w:szCs w:val="24"/>
          <w:lang w:val="es-ES_tradnl"/>
        </w:rPr>
      </w:pPr>
      <w:r w:rsidRPr="00527457">
        <w:rPr>
          <w:rFonts w:ascii="Arial" w:eastAsia="MS Mincho" w:hAnsi="Arial" w:cs="Arial"/>
          <w:snapToGrid w:val="0"/>
          <w:sz w:val="24"/>
          <w:szCs w:val="24"/>
          <w:lang w:val="es-ES_tradnl"/>
        </w:rPr>
        <w:lastRenderedPageBreak/>
        <w:t xml:space="preserve">Para conocer si es adecuada la utilización de la técnica de componentes principales </w:t>
      </w:r>
      <w:r>
        <w:rPr>
          <w:rFonts w:ascii="Arial" w:eastAsia="MS Mincho" w:hAnsi="Arial" w:cs="Arial"/>
          <w:snapToGrid w:val="0"/>
          <w:sz w:val="24"/>
          <w:szCs w:val="24"/>
          <w:lang w:val="es-ES_tradnl"/>
        </w:rPr>
        <w:t xml:space="preserve">de </w:t>
      </w:r>
      <w:r w:rsidRPr="00527457">
        <w:rPr>
          <w:rFonts w:ascii="Arial" w:eastAsia="MS Mincho" w:hAnsi="Arial" w:cs="Arial"/>
          <w:snapToGrid w:val="0"/>
          <w:sz w:val="24"/>
          <w:szCs w:val="24"/>
          <w:lang w:val="es-ES_tradnl"/>
        </w:rPr>
        <w:t xml:space="preserve">estudio utilizaremos la prueba estadística del contraste de esfericidad de </w:t>
      </w:r>
      <w:proofErr w:type="spellStart"/>
      <w:r w:rsidRPr="00527457">
        <w:rPr>
          <w:rFonts w:ascii="Arial" w:eastAsia="MS Mincho" w:hAnsi="Arial" w:cs="Arial"/>
          <w:snapToGrid w:val="0"/>
          <w:sz w:val="24"/>
          <w:szCs w:val="24"/>
          <w:lang w:val="es-ES_tradnl"/>
        </w:rPr>
        <w:t>Barlett</w:t>
      </w:r>
      <w:proofErr w:type="spellEnd"/>
      <w:r w:rsidRPr="00527457">
        <w:rPr>
          <w:rFonts w:ascii="Arial" w:eastAsia="MS Mincho" w:hAnsi="Arial" w:cs="Arial"/>
          <w:snapToGrid w:val="0"/>
          <w:sz w:val="24"/>
          <w:szCs w:val="24"/>
          <w:lang w:val="es-ES_tradnl"/>
        </w:rPr>
        <w:t xml:space="preserve"> propuesto en 1950, el cual  bajo el supuesto de normalidad del vector p-variado X:</w:t>
      </w:r>
    </w:p>
    <w:p w:rsidR="006B6101" w:rsidRPr="00527457" w:rsidRDefault="006B6101" w:rsidP="006B6101">
      <w:pPr>
        <w:pStyle w:val="Textoindependiente"/>
        <w:ind w:left="2124"/>
        <w:rPr>
          <w:rFonts w:ascii="Arial" w:hAnsi="Arial" w:cs="Arial"/>
          <w:sz w:val="24"/>
          <w:szCs w:val="24"/>
        </w:rPr>
      </w:pPr>
      <w:r w:rsidRPr="00527457">
        <w:rPr>
          <w:rFonts w:ascii="Arial" w:hAnsi="Arial" w:cs="Arial"/>
          <w:sz w:val="24"/>
          <w:szCs w:val="24"/>
        </w:rPr>
        <w:t>H</w:t>
      </w:r>
      <w:r w:rsidRPr="00527457">
        <w:rPr>
          <w:rFonts w:ascii="Arial" w:hAnsi="Arial" w:cs="Arial"/>
          <w:sz w:val="24"/>
          <w:szCs w:val="24"/>
          <w:vertAlign w:val="subscript"/>
        </w:rPr>
        <w:t>o</w:t>
      </w:r>
      <w:r w:rsidRPr="00527457">
        <w:rPr>
          <w:rFonts w:ascii="Arial" w:hAnsi="Arial" w:cs="Arial"/>
          <w:sz w:val="24"/>
          <w:szCs w:val="24"/>
        </w:rPr>
        <w:t xml:space="preserve">:  </w:t>
      </w:r>
      <w:r w:rsidRPr="00527457">
        <w:rPr>
          <w:rFonts w:ascii="Arial" w:hAnsi="Arial" w:cs="Arial"/>
          <w:position w:val="-14"/>
          <w:sz w:val="24"/>
          <w:szCs w:val="24"/>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o:ole="" fillcolor="window">
            <v:imagedata r:id="rId29" o:title=""/>
          </v:shape>
          <o:OLEObject Type="Embed" ProgID="Equation.3" ShapeID="_x0000_i1025" DrawAspect="Content" ObjectID="_1419834312" r:id="rId30"/>
        </w:object>
      </w:r>
      <w:r w:rsidRPr="00527457">
        <w:rPr>
          <w:rFonts w:ascii="Arial" w:hAnsi="Arial" w:cs="Arial"/>
          <w:sz w:val="24"/>
          <w:szCs w:val="24"/>
        </w:rPr>
        <w:t xml:space="preserve"> = 0 para j </w:t>
      </w:r>
      <w:r w:rsidRPr="00527457">
        <w:rPr>
          <w:rFonts w:ascii="Arial" w:hAnsi="Arial" w:cs="Arial"/>
          <w:sz w:val="24"/>
          <w:szCs w:val="24"/>
        </w:rPr>
        <w:sym w:font="Symbol" w:char="F0B9"/>
      </w:r>
      <w:r w:rsidRPr="00527457">
        <w:rPr>
          <w:rFonts w:ascii="Arial" w:hAnsi="Arial" w:cs="Arial"/>
          <w:sz w:val="24"/>
          <w:szCs w:val="24"/>
        </w:rPr>
        <w:t xml:space="preserve"> k</w:t>
      </w:r>
    </w:p>
    <w:p w:rsidR="006B6101" w:rsidRPr="00527457" w:rsidRDefault="006B6101" w:rsidP="006B6101">
      <w:pPr>
        <w:pStyle w:val="Textoindependiente"/>
        <w:ind w:left="2124"/>
        <w:rPr>
          <w:rFonts w:ascii="Arial" w:hAnsi="Arial" w:cs="Arial"/>
          <w:sz w:val="24"/>
          <w:szCs w:val="24"/>
        </w:rPr>
      </w:pPr>
      <w:r w:rsidRPr="00527457">
        <w:rPr>
          <w:rFonts w:ascii="Arial" w:hAnsi="Arial" w:cs="Arial"/>
          <w:sz w:val="24"/>
          <w:szCs w:val="24"/>
        </w:rPr>
        <w:t>H</w:t>
      </w:r>
      <w:r w:rsidRPr="00527457">
        <w:rPr>
          <w:rFonts w:ascii="Arial" w:hAnsi="Arial" w:cs="Arial"/>
          <w:sz w:val="24"/>
          <w:szCs w:val="24"/>
          <w:vertAlign w:val="subscript"/>
        </w:rPr>
        <w:t>1</w:t>
      </w:r>
      <w:r w:rsidRPr="00527457">
        <w:rPr>
          <w:rFonts w:ascii="Arial" w:hAnsi="Arial" w:cs="Arial"/>
          <w:sz w:val="24"/>
          <w:szCs w:val="24"/>
        </w:rPr>
        <w:t>: No es verdad H</w:t>
      </w:r>
      <w:r w:rsidRPr="00527457">
        <w:rPr>
          <w:rFonts w:ascii="Arial" w:hAnsi="Arial" w:cs="Arial"/>
          <w:sz w:val="24"/>
          <w:szCs w:val="24"/>
          <w:vertAlign w:val="subscript"/>
        </w:rPr>
        <w:t>o</w:t>
      </w:r>
    </w:p>
    <w:p w:rsidR="006B6101" w:rsidRPr="00527457" w:rsidRDefault="006B6101" w:rsidP="006B6101">
      <w:pPr>
        <w:pStyle w:val="Textoindependiente"/>
        <w:ind w:left="2124"/>
        <w:rPr>
          <w:rFonts w:ascii="Arial" w:hAnsi="Arial" w:cs="Arial"/>
          <w:sz w:val="24"/>
          <w:szCs w:val="24"/>
        </w:rPr>
      </w:pPr>
    </w:p>
    <w:p w:rsidR="006B6101" w:rsidRPr="00527457" w:rsidRDefault="006B6101" w:rsidP="006B6101">
      <w:pPr>
        <w:spacing w:line="480" w:lineRule="auto"/>
        <w:ind w:left="1416"/>
        <w:jc w:val="center"/>
        <w:rPr>
          <w:rFonts w:ascii="Arial" w:hAnsi="Arial" w:cs="Arial"/>
          <w:snapToGrid w:val="0"/>
          <w:lang w:val="es-ES_tradnl"/>
        </w:rPr>
      </w:pPr>
      <w:r w:rsidRPr="00527457">
        <w:rPr>
          <w:rFonts w:ascii="Arial" w:hAnsi="Arial" w:cs="Arial"/>
          <w:snapToGrid w:val="0"/>
          <w:position w:val="-32"/>
          <w:lang w:val="en-US"/>
        </w:rPr>
        <w:object w:dxaOrig="3240" w:dyaOrig="700">
          <v:shape id="_x0000_i1026" type="#_x0000_t75" style="width:161.25pt;height:36.75pt" o:ole="" fillcolor="window">
            <v:imagedata r:id="rId31" o:title=""/>
          </v:shape>
          <o:OLEObject Type="Embed" ProgID="Equation.3" ShapeID="_x0000_i1026" DrawAspect="Content" ObjectID="_1419834313" r:id="rId32"/>
        </w:object>
      </w:r>
    </w:p>
    <w:p w:rsidR="006B6101" w:rsidRPr="00527457" w:rsidRDefault="006B6101" w:rsidP="006B6101">
      <w:pPr>
        <w:spacing w:line="480" w:lineRule="auto"/>
        <w:jc w:val="both"/>
        <w:rPr>
          <w:rFonts w:ascii="Arial" w:hAnsi="Arial" w:cs="Arial"/>
          <w:snapToGrid w:val="0"/>
          <w:lang w:val="es-ES_tradnl"/>
        </w:rPr>
      </w:pPr>
      <w:proofErr w:type="gramStart"/>
      <w:r w:rsidRPr="00527457">
        <w:rPr>
          <w:rFonts w:ascii="Arial" w:hAnsi="Arial" w:cs="Arial"/>
          <w:snapToGrid w:val="0"/>
          <w:lang w:val="es-ES_tradnl"/>
        </w:rPr>
        <w:t>la</w:t>
      </w:r>
      <w:proofErr w:type="gramEnd"/>
      <w:r w:rsidRPr="00527457">
        <w:rPr>
          <w:rFonts w:ascii="Arial" w:hAnsi="Arial" w:cs="Arial"/>
          <w:snapToGrid w:val="0"/>
          <w:lang w:val="es-ES_tradnl"/>
        </w:rPr>
        <w:t xml:space="preserve"> región crítica se define:</w:t>
      </w:r>
    </w:p>
    <w:p w:rsidR="006B6101" w:rsidRPr="00527457" w:rsidRDefault="006B6101" w:rsidP="006B6101">
      <w:pPr>
        <w:spacing w:line="480" w:lineRule="auto"/>
        <w:ind w:left="1416"/>
        <w:jc w:val="center"/>
        <w:rPr>
          <w:rFonts w:ascii="Arial" w:hAnsi="Arial" w:cs="Arial"/>
          <w:snapToGrid w:val="0"/>
          <w:lang w:val="es-ES_tradnl"/>
        </w:rPr>
      </w:pPr>
      <w:r w:rsidRPr="00527457">
        <w:rPr>
          <w:rFonts w:ascii="Arial" w:hAnsi="Arial" w:cs="Arial"/>
          <w:snapToGrid w:val="0"/>
          <w:position w:val="-28"/>
          <w:lang w:val="es-ES_tradnl"/>
        </w:rPr>
        <w:object w:dxaOrig="4120" w:dyaOrig="680">
          <v:shape id="_x0000_i1027" type="#_x0000_t75" style="width:207pt;height:33.75pt" o:ole="" fillcolor="window">
            <v:imagedata r:id="rId33" o:title=""/>
          </v:shape>
          <o:OLEObject Type="Embed" ProgID="Equation.3" ShapeID="_x0000_i1027" DrawAspect="Content" ObjectID="_1419834314" r:id="rId34"/>
        </w:object>
      </w:r>
    </w:p>
    <w:p w:rsidR="006B6101" w:rsidRPr="00527457" w:rsidRDefault="006B6101" w:rsidP="006B6101">
      <w:pPr>
        <w:spacing w:line="480" w:lineRule="auto"/>
        <w:ind w:left="5664"/>
        <w:jc w:val="both"/>
        <w:rPr>
          <w:rFonts w:ascii="Arial" w:hAnsi="Arial" w:cs="Arial"/>
          <w:snapToGrid w:val="0"/>
          <w:lang w:val="es-ES_tradnl"/>
        </w:rPr>
      </w:pPr>
    </w:p>
    <w:p w:rsidR="006B6101" w:rsidRPr="00527457" w:rsidRDefault="006B6101" w:rsidP="006B6101">
      <w:pPr>
        <w:spacing w:line="480" w:lineRule="auto"/>
        <w:jc w:val="both"/>
        <w:rPr>
          <w:rFonts w:ascii="Arial" w:hAnsi="Arial" w:cs="Arial"/>
          <w:snapToGrid w:val="0"/>
          <w:lang w:val="es-ES_tradnl"/>
        </w:rPr>
      </w:pPr>
      <w:proofErr w:type="gramStart"/>
      <w:r w:rsidRPr="00527457">
        <w:rPr>
          <w:rFonts w:ascii="Arial" w:hAnsi="Arial" w:cs="Arial"/>
          <w:snapToGrid w:val="0"/>
          <w:lang w:val="es-ES_tradnl"/>
        </w:rPr>
        <w:t>es</w:t>
      </w:r>
      <w:proofErr w:type="gramEnd"/>
      <w:r w:rsidRPr="00527457">
        <w:rPr>
          <w:rFonts w:ascii="Arial" w:hAnsi="Arial" w:cs="Arial"/>
          <w:snapToGrid w:val="0"/>
          <w:lang w:val="es-ES_tradnl"/>
        </w:rPr>
        <w:t xml:space="preserve"> aproximadamente </w:t>
      </w:r>
      <w:r w:rsidRPr="00527457">
        <w:rPr>
          <w:rFonts w:ascii="Arial" w:hAnsi="Arial" w:cs="Arial"/>
          <w:snapToGrid w:val="0"/>
          <w:position w:val="-24"/>
          <w:lang w:val="es-ES_tradnl"/>
        </w:rPr>
        <w:object w:dxaOrig="3260" w:dyaOrig="620">
          <v:shape id="_x0000_i1028" type="#_x0000_t75" style="width:161.25pt;height:30.75pt" o:ole="" fillcolor="window">
            <v:imagedata r:id="rId35" o:title=""/>
          </v:shape>
          <o:OLEObject Type="Embed" ProgID="Equation.3" ShapeID="_x0000_i1028" DrawAspect="Content" ObjectID="_1419834315" r:id="rId36"/>
        </w:object>
      </w:r>
    </w:p>
    <w:p w:rsidR="006B6101" w:rsidRPr="00527457" w:rsidRDefault="006B6101" w:rsidP="006B6101">
      <w:pPr>
        <w:spacing w:line="480" w:lineRule="auto"/>
        <w:jc w:val="both"/>
        <w:rPr>
          <w:rFonts w:ascii="Arial" w:hAnsi="Arial" w:cs="Arial"/>
          <w:snapToGrid w:val="0"/>
          <w:lang w:val="es-ES_tradnl"/>
        </w:rPr>
      </w:pPr>
      <w:r w:rsidRPr="00527457">
        <w:rPr>
          <w:rFonts w:ascii="Arial" w:hAnsi="Arial" w:cs="Arial"/>
          <w:snapToGrid w:val="0"/>
          <w:lang w:val="es-ES_tradnl"/>
        </w:rPr>
        <w:t>Rechace H</w:t>
      </w:r>
      <w:r w:rsidRPr="00527457">
        <w:rPr>
          <w:rFonts w:ascii="Arial" w:hAnsi="Arial" w:cs="Arial"/>
          <w:snapToGrid w:val="0"/>
          <w:vertAlign w:val="subscript"/>
          <w:lang w:val="es-ES_tradnl"/>
        </w:rPr>
        <w:t>o</w:t>
      </w:r>
      <w:r w:rsidRPr="00527457">
        <w:rPr>
          <w:rFonts w:ascii="Arial" w:hAnsi="Arial" w:cs="Arial"/>
          <w:snapToGrid w:val="0"/>
          <w:lang w:val="es-ES_tradnl"/>
        </w:rPr>
        <w:t xml:space="preserve"> a favor de H</w:t>
      </w:r>
      <w:r w:rsidRPr="00527457">
        <w:rPr>
          <w:rFonts w:ascii="Arial" w:hAnsi="Arial" w:cs="Arial"/>
          <w:snapToGrid w:val="0"/>
          <w:vertAlign w:val="subscript"/>
          <w:lang w:val="es-ES_tradnl"/>
        </w:rPr>
        <w:t xml:space="preserve">1 </w:t>
      </w:r>
      <w:r w:rsidRPr="00527457">
        <w:rPr>
          <w:rFonts w:ascii="Arial" w:hAnsi="Arial" w:cs="Arial"/>
          <w:snapToGrid w:val="0"/>
          <w:lang w:val="es-ES_tradnl"/>
        </w:rPr>
        <w:t>si con (1-</w:t>
      </w:r>
      <w:r w:rsidRPr="00527457">
        <w:rPr>
          <w:rFonts w:ascii="Arial" w:hAnsi="Arial" w:cs="Arial"/>
          <w:snapToGrid w:val="0"/>
          <w:lang w:val="es-ES_tradnl"/>
        </w:rPr>
        <w:sym w:font="Symbol" w:char="F061"/>
      </w:r>
      <w:r w:rsidRPr="00527457">
        <w:rPr>
          <w:rFonts w:ascii="Arial" w:hAnsi="Arial" w:cs="Arial"/>
          <w:snapToGrid w:val="0"/>
          <w:lang w:val="es-ES_tradnl"/>
        </w:rPr>
        <w:t xml:space="preserve">) 100% de confianza </w:t>
      </w:r>
      <w:proofErr w:type="spellStart"/>
      <w:r w:rsidRPr="00527457">
        <w:rPr>
          <w:rFonts w:ascii="Arial" w:hAnsi="Arial" w:cs="Arial"/>
          <w:snapToGrid w:val="0"/>
          <w:lang w:val="es-ES_tradnl"/>
        </w:rPr>
        <w:t>si</w:t>
      </w:r>
      <w:proofErr w:type="spellEnd"/>
      <w:r w:rsidRPr="00527457">
        <w:rPr>
          <w:rFonts w:ascii="Arial" w:hAnsi="Arial" w:cs="Arial"/>
          <w:snapToGrid w:val="0"/>
          <w:lang w:val="es-ES_tradnl"/>
        </w:rPr>
        <w:t>.</w:t>
      </w:r>
    </w:p>
    <w:p w:rsidR="006B6101" w:rsidRPr="00527457" w:rsidRDefault="006B6101" w:rsidP="006B6101">
      <w:pPr>
        <w:spacing w:line="480" w:lineRule="auto"/>
        <w:ind w:left="1416"/>
        <w:jc w:val="center"/>
        <w:rPr>
          <w:rFonts w:ascii="Arial" w:hAnsi="Arial" w:cs="Arial"/>
          <w:snapToGrid w:val="0"/>
          <w:lang w:val="es-ES_tradnl"/>
        </w:rPr>
      </w:pPr>
      <w:r w:rsidRPr="00527457">
        <w:rPr>
          <w:rFonts w:ascii="Arial" w:hAnsi="Arial" w:cs="Arial"/>
          <w:snapToGrid w:val="0"/>
          <w:lang w:val="es-ES_tradnl"/>
        </w:rPr>
        <w:t xml:space="preserve">U' </w:t>
      </w:r>
      <w:r w:rsidRPr="00527457">
        <w:rPr>
          <w:rFonts w:ascii="Arial" w:hAnsi="Arial" w:cs="Arial"/>
          <w:snapToGrid w:val="0"/>
          <w:lang w:val="es-ES_tradnl"/>
        </w:rPr>
        <w:sym w:font="Symbol" w:char="F0B3"/>
      </w:r>
      <w:r w:rsidRPr="00527457">
        <w:rPr>
          <w:rFonts w:ascii="Arial" w:hAnsi="Arial" w:cs="Arial"/>
          <w:snapToGrid w:val="0"/>
          <w:lang w:val="es-ES_tradnl"/>
        </w:rPr>
        <w:sym w:font="Symbol" w:char="F063"/>
      </w:r>
      <w:r w:rsidRPr="00527457">
        <w:rPr>
          <w:rFonts w:ascii="Arial" w:hAnsi="Arial" w:cs="Arial"/>
          <w:snapToGrid w:val="0"/>
          <w:vertAlign w:val="superscript"/>
          <w:lang w:val="es-ES_tradnl"/>
        </w:rPr>
        <w:t>2</w:t>
      </w:r>
      <w:r w:rsidRPr="00527457">
        <w:rPr>
          <w:rFonts w:ascii="Arial" w:hAnsi="Arial" w:cs="Arial"/>
          <w:snapToGrid w:val="0"/>
          <w:vertAlign w:val="subscript"/>
          <w:lang w:val="es-ES_tradnl"/>
        </w:rPr>
        <w:sym w:font="Symbol" w:char="F061"/>
      </w:r>
      <w:r w:rsidRPr="00527457">
        <w:rPr>
          <w:rFonts w:ascii="Arial" w:hAnsi="Arial" w:cs="Arial"/>
          <w:snapToGrid w:val="0"/>
          <w:vertAlign w:val="subscript"/>
          <w:lang w:val="es-ES_tradnl"/>
        </w:rPr>
        <w:t>, f</w:t>
      </w:r>
      <w:r w:rsidRPr="00527457">
        <w:rPr>
          <w:rFonts w:ascii="Arial" w:hAnsi="Arial" w:cs="Arial"/>
          <w:snapToGrid w:val="0"/>
          <w:lang w:val="es-ES_tradnl"/>
        </w:rPr>
        <w:t xml:space="preserve"> </w:t>
      </w:r>
    </w:p>
    <w:p w:rsidR="006B6101" w:rsidRDefault="006B6101" w:rsidP="006B6101">
      <w:pPr>
        <w:autoSpaceDE w:val="0"/>
        <w:autoSpaceDN w:val="0"/>
        <w:adjustRightInd w:val="0"/>
        <w:spacing w:line="360" w:lineRule="auto"/>
        <w:jc w:val="both"/>
        <w:rPr>
          <w:rFonts w:ascii="Arial" w:hAnsi="Arial" w:cs="Arial"/>
          <w:lang w:val="es-MX"/>
        </w:rPr>
      </w:pPr>
      <w:r w:rsidRPr="00527457">
        <w:rPr>
          <w:rFonts w:ascii="Arial" w:hAnsi="Arial" w:cs="Arial"/>
          <w:lang w:val="es-MX"/>
        </w:rPr>
        <w:t xml:space="preserve"> A continuación se realizará el test de esfericidad de </w:t>
      </w:r>
      <w:proofErr w:type="spellStart"/>
      <w:r w:rsidRPr="00527457">
        <w:rPr>
          <w:rFonts w:ascii="Arial" w:hAnsi="Arial" w:cs="Arial"/>
          <w:lang w:val="es-MX"/>
        </w:rPr>
        <w:t>Bartlett´s</w:t>
      </w:r>
      <w:proofErr w:type="spellEnd"/>
      <w:r w:rsidRPr="00527457">
        <w:rPr>
          <w:rFonts w:ascii="Arial" w:hAnsi="Arial" w:cs="Arial"/>
          <w:lang w:val="es-MX"/>
        </w:rPr>
        <w:t xml:space="preserve"> a los  datos analizados, el cual nos dice lo siguiente:</w:t>
      </w:r>
    </w:p>
    <w:p w:rsidR="00C76FB5" w:rsidRPr="00527457" w:rsidRDefault="00C76FB5" w:rsidP="006B6101">
      <w:pPr>
        <w:autoSpaceDE w:val="0"/>
        <w:autoSpaceDN w:val="0"/>
        <w:adjustRightInd w:val="0"/>
        <w:spacing w:line="360" w:lineRule="auto"/>
        <w:jc w:val="both"/>
        <w:rPr>
          <w:rFonts w:ascii="Arial" w:hAnsi="Arial" w:cs="Arial"/>
          <w:lang w:val="es-MX"/>
        </w:rPr>
      </w:pPr>
    </w:p>
    <w:p w:rsidR="006B6101" w:rsidRPr="00AA027D" w:rsidRDefault="00A56FAA" w:rsidP="006B6101">
      <w:pPr>
        <w:jc w:val="center"/>
        <w:rPr>
          <w:rFonts w:ascii="Arial" w:hAnsi="Arial" w:cs="Arial"/>
          <w:b/>
        </w:rPr>
      </w:pPr>
      <w:bookmarkStart w:id="30" w:name="_Toc327396513"/>
      <w:r w:rsidRPr="00AA027D">
        <w:rPr>
          <w:rFonts w:ascii="Arial" w:hAnsi="Arial" w:cs="Arial"/>
          <w:b/>
        </w:rPr>
        <w:t>Tabla No. 7</w:t>
      </w:r>
      <w:r w:rsidR="006B6101" w:rsidRPr="00AA027D">
        <w:rPr>
          <w:rFonts w:ascii="Arial" w:hAnsi="Arial" w:cs="Arial"/>
          <w:b/>
        </w:rPr>
        <w:t xml:space="preserve"> Prueba de </w:t>
      </w:r>
      <w:proofErr w:type="spellStart"/>
      <w:r w:rsidR="006B6101" w:rsidRPr="00AA027D">
        <w:rPr>
          <w:rFonts w:ascii="Arial" w:hAnsi="Arial" w:cs="Arial"/>
          <w:b/>
        </w:rPr>
        <w:t>Esferidad</w:t>
      </w:r>
      <w:proofErr w:type="spellEnd"/>
      <w:r w:rsidR="006B6101" w:rsidRPr="00AA027D">
        <w:rPr>
          <w:rFonts w:ascii="Arial" w:hAnsi="Arial" w:cs="Arial"/>
          <w:b/>
        </w:rPr>
        <w:t xml:space="preserve"> de </w:t>
      </w:r>
      <w:proofErr w:type="spellStart"/>
      <w:r w:rsidR="006B6101" w:rsidRPr="00AA027D">
        <w:rPr>
          <w:rFonts w:ascii="Arial" w:hAnsi="Arial" w:cs="Arial"/>
          <w:b/>
        </w:rPr>
        <w:t>Bartlett’s</w:t>
      </w:r>
      <w:bookmarkEnd w:id="30"/>
      <w:proofErr w:type="spellEnd"/>
    </w:p>
    <w:p w:rsidR="006B6101" w:rsidRPr="00E67954" w:rsidRDefault="006B6101" w:rsidP="006B6101">
      <w:pPr>
        <w:rPr>
          <w:lang w:val="es-MX"/>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44"/>
        <w:gridCol w:w="1796"/>
      </w:tblGrid>
      <w:tr w:rsidR="006B6101" w:rsidRPr="00D921F0" w:rsidTr="001871E9">
        <w:trPr>
          <w:trHeight w:val="514"/>
        </w:trPr>
        <w:tc>
          <w:tcPr>
            <w:tcW w:w="3144" w:type="dxa"/>
            <w:vAlign w:val="center"/>
          </w:tcPr>
          <w:p w:rsidR="006B6101" w:rsidRPr="0094723E" w:rsidRDefault="006B6101" w:rsidP="001871E9">
            <w:pPr>
              <w:autoSpaceDE w:val="0"/>
              <w:autoSpaceDN w:val="0"/>
              <w:adjustRightInd w:val="0"/>
              <w:rPr>
                <w:rFonts w:ascii="Arial" w:hAnsi="Arial" w:cs="Arial"/>
                <w:b/>
                <w:lang w:val="es-MX"/>
              </w:rPr>
            </w:pPr>
            <w:r w:rsidRPr="0094723E">
              <w:rPr>
                <w:rFonts w:ascii="Arial" w:hAnsi="Arial" w:cs="Arial"/>
                <w:b/>
                <w:lang w:val="es-MX"/>
              </w:rPr>
              <w:t>Estadístico de Prueba</w:t>
            </w:r>
          </w:p>
        </w:tc>
        <w:tc>
          <w:tcPr>
            <w:tcW w:w="1796" w:type="dxa"/>
            <w:vAlign w:val="center"/>
          </w:tcPr>
          <w:p w:rsidR="006B6101" w:rsidRPr="0094723E" w:rsidRDefault="006B6101" w:rsidP="001871E9">
            <w:pPr>
              <w:autoSpaceDE w:val="0"/>
              <w:autoSpaceDN w:val="0"/>
              <w:adjustRightInd w:val="0"/>
              <w:jc w:val="center"/>
              <w:rPr>
                <w:rFonts w:ascii="Arial" w:hAnsi="Arial" w:cs="Arial"/>
                <w:b/>
                <w:lang w:val="es-MX"/>
              </w:rPr>
            </w:pPr>
            <w:r w:rsidRPr="0094723E">
              <w:rPr>
                <w:rFonts w:ascii="Arial" w:hAnsi="Arial" w:cs="Arial"/>
                <w:b/>
                <w:lang w:val="es-MX"/>
              </w:rPr>
              <w:t>15623,389</w:t>
            </w:r>
          </w:p>
        </w:tc>
      </w:tr>
      <w:tr w:rsidR="006B6101" w:rsidRPr="00D921F0" w:rsidTr="001871E9">
        <w:trPr>
          <w:trHeight w:val="559"/>
        </w:trPr>
        <w:tc>
          <w:tcPr>
            <w:tcW w:w="3144" w:type="dxa"/>
            <w:vAlign w:val="center"/>
          </w:tcPr>
          <w:p w:rsidR="006B6101" w:rsidRPr="0094723E" w:rsidRDefault="006B6101" w:rsidP="001871E9">
            <w:pPr>
              <w:autoSpaceDE w:val="0"/>
              <w:autoSpaceDN w:val="0"/>
              <w:adjustRightInd w:val="0"/>
              <w:rPr>
                <w:rFonts w:ascii="Arial" w:hAnsi="Arial" w:cs="Arial"/>
                <w:lang w:val="es-MX"/>
              </w:rPr>
            </w:pPr>
            <w:r w:rsidRPr="0094723E">
              <w:rPr>
                <w:rFonts w:ascii="Arial" w:hAnsi="Arial" w:cs="Arial"/>
                <w:lang w:val="es-MX"/>
              </w:rPr>
              <w:t>Grados de Libertad</w:t>
            </w:r>
          </w:p>
        </w:tc>
        <w:tc>
          <w:tcPr>
            <w:tcW w:w="1796" w:type="dxa"/>
            <w:vAlign w:val="center"/>
          </w:tcPr>
          <w:p w:rsidR="006B6101" w:rsidRPr="0094723E" w:rsidRDefault="006B6101" w:rsidP="001871E9">
            <w:pPr>
              <w:autoSpaceDE w:val="0"/>
              <w:autoSpaceDN w:val="0"/>
              <w:adjustRightInd w:val="0"/>
              <w:jc w:val="center"/>
              <w:rPr>
                <w:rFonts w:ascii="Arial" w:hAnsi="Arial" w:cs="Arial"/>
                <w:lang w:val="es-MX"/>
              </w:rPr>
            </w:pPr>
            <w:r w:rsidRPr="0094723E">
              <w:rPr>
                <w:rFonts w:ascii="Arial" w:hAnsi="Arial" w:cs="Arial"/>
                <w:lang w:val="es-MX"/>
              </w:rPr>
              <w:t>1124</w:t>
            </w:r>
          </w:p>
        </w:tc>
      </w:tr>
      <w:tr w:rsidR="006B6101" w:rsidRPr="00D921F0" w:rsidTr="001871E9">
        <w:trPr>
          <w:trHeight w:val="559"/>
        </w:trPr>
        <w:tc>
          <w:tcPr>
            <w:tcW w:w="3144" w:type="dxa"/>
            <w:vAlign w:val="center"/>
          </w:tcPr>
          <w:p w:rsidR="006B6101" w:rsidRPr="0094723E" w:rsidRDefault="006B6101" w:rsidP="001871E9">
            <w:pPr>
              <w:autoSpaceDE w:val="0"/>
              <w:autoSpaceDN w:val="0"/>
              <w:adjustRightInd w:val="0"/>
              <w:rPr>
                <w:rFonts w:ascii="Arial" w:hAnsi="Arial" w:cs="Arial"/>
                <w:lang w:val="es-MX"/>
              </w:rPr>
            </w:pPr>
            <w:r w:rsidRPr="0094723E">
              <w:rPr>
                <w:rFonts w:ascii="Arial" w:hAnsi="Arial" w:cs="Arial"/>
                <w:lang w:val="es-MX"/>
              </w:rPr>
              <w:t>Valor p</w:t>
            </w:r>
          </w:p>
        </w:tc>
        <w:tc>
          <w:tcPr>
            <w:tcW w:w="1796" w:type="dxa"/>
            <w:vAlign w:val="center"/>
          </w:tcPr>
          <w:p w:rsidR="006B6101" w:rsidRPr="0094723E" w:rsidRDefault="006B6101" w:rsidP="001871E9">
            <w:pPr>
              <w:autoSpaceDE w:val="0"/>
              <w:autoSpaceDN w:val="0"/>
              <w:adjustRightInd w:val="0"/>
              <w:jc w:val="center"/>
              <w:rPr>
                <w:rFonts w:ascii="Arial" w:hAnsi="Arial" w:cs="Arial"/>
                <w:lang w:val="es-MX"/>
              </w:rPr>
            </w:pPr>
            <w:r w:rsidRPr="0094723E">
              <w:rPr>
                <w:rFonts w:ascii="Arial" w:hAnsi="Arial" w:cs="Arial"/>
                <w:lang w:val="es-MX"/>
              </w:rPr>
              <w:t>0,000</w:t>
            </w:r>
          </w:p>
        </w:tc>
      </w:tr>
    </w:tbl>
    <w:p w:rsidR="00B7030B" w:rsidRDefault="00B7030B" w:rsidP="006327D5">
      <w:pPr>
        <w:pStyle w:val="Sangra2detindependiente"/>
        <w:spacing w:line="240" w:lineRule="auto"/>
        <w:ind w:left="0"/>
        <w:rPr>
          <w:rFonts w:ascii="Arial" w:hAnsi="Arial" w:cs="Arial"/>
        </w:rPr>
      </w:pPr>
    </w:p>
    <w:p w:rsidR="00B7030B" w:rsidRDefault="00B7030B" w:rsidP="006327D5">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6327D5" w:rsidRDefault="006327D5" w:rsidP="006327D5">
      <w:pPr>
        <w:pStyle w:val="Sangra2detindependiente"/>
        <w:spacing w:line="240" w:lineRule="auto"/>
        <w:ind w:left="0"/>
        <w:rPr>
          <w:rFonts w:ascii="Arial" w:hAnsi="Arial" w:cs="Arial"/>
        </w:rPr>
      </w:pPr>
      <w:r>
        <w:rPr>
          <w:rFonts w:ascii="Arial" w:hAnsi="Arial" w:cs="Arial"/>
        </w:rPr>
        <w:t>Elaborado por: La Autora</w:t>
      </w:r>
    </w:p>
    <w:p w:rsidR="00B7030B" w:rsidRPr="004D25A8" w:rsidRDefault="00B7030B" w:rsidP="006327D5">
      <w:pPr>
        <w:pStyle w:val="Sangra2detindependiente"/>
        <w:spacing w:line="240" w:lineRule="auto"/>
        <w:ind w:left="0"/>
        <w:rPr>
          <w:rFonts w:ascii="Arial" w:hAnsi="Arial" w:cs="Arial"/>
          <w:lang w:val="es-EC"/>
        </w:rPr>
      </w:pPr>
    </w:p>
    <w:p w:rsidR="006B6101" w:rsidRDefault="006B6101" w:rsidP="006B6101">
      <w:pPr>
        <w:autoSpaceDE w:val="0"/>
        <w:autoSpaceDN w:val="0"/>
        <w:adjustRightInd w:val="0"/>
        <w:rPr>
          <w:rFonts w:ascii="Arial" w:hAnsi="Arial" w:cs="Arial"/>
          <w:snapToGrid w:val="0"/>
          <w:lang w:val="es-ES_tradnl"/>
        </w:rPr>
      </w:pPr>
    </w:p>
    <w:p w:rsidR="0094723E" w:rsidRDefault="006B6101" w:rsidP="002A326A">
      <w:pPr>
        <w:spacing w:line="360" w:lineRule="auto"/>
        <w:jc w:val="both"/>
        <w:rPr>
          <w:rFonts w:ascii="Arial" w:hAnsi="Arial" w:cs="Arial"/>
          <w:snapToGrid w:val="0"/>
          <w:lang w:val="es-ES_tradnl"/>
        </w:rPr>
      </w:pPr>
      <w:r w:rsidRPr="00527457">
        <w:rPr>
          <w:rFonts w:ascii="Arial" w:hAnsi="Arial" w:cs="Arial"/>
          <w:snapToGrid w:val="0"/>
          <w:lang w:val="es-ES_tradnl"/>
        </w:rPr>
        <w:lastRenderedPageBreak/>
        <w:t>U</w:t>
      </w:r>
      <w:r w:rsidRPr="00C76FB5">
        <w:rPr>
          <w:rFonts w:ascii="Arial" w:hAnsi="Arial" w:cs="Arial"/>
          <w:snapToGrid w:val="0"/>
          <w:lang w:val="es-ES_tradnl"/>
        </w:rPr>
        <w:t xml:space="preserve">tilizando la prueba de </w:t>
      </w:r>
      <w:proofErr w:type="spellStart"/>
      <w:r w:rsidRPr="00C76FB5">
        <w:rPr>
          <w:rFonts w:ascii="Arial" w:hAnsi="Arial" w:cs="Arial"/>
          <w:snapToGrid w:val="0"/>
          <w:lang w:val="es-ES_tradnl"/>
        </w:rPr>
        <w:t>Bartlett´s</w:t>
      </w:r>
      <w:proofErr w:type="spellEnd"/>
      <w:r w:rsidRPr="00C76FB5">
        <w:rPr>
          <w:rFonts w:ascii="Arial" w:hAnsi="Arial" w:cs="Arial"/>
          <w:snapToGrid w:val="0"/>
          <w:lang w:val="es-ES_tradnl"/>
        </w:rPr>
        <w:t xml:space="preserve"> para el análisis de los datos de los talleres de la empresa se observa en la tabla anterior que el estadístico de prueba es 15623,389 y el valor p  es 0.00, por lo tanto existe evidencia estadística para rechazar la hipótesis nula y proceder a realizar el análisis de componentes principales.</w:t>
      </w:r>
      <w:r w:rsidR="00D921F0">
        <w:rPr>
          <w:rFonts w:ascii="Arial" w:hAnsi="Arial" w:cs="Arial"/>
          <w:snapToGrid w:val="0"/>
          <w:lang w:val="es-ES_tradnl"/>
        </w:rPr>
        <w:t xml:space="preserve"> </w:t>
      </w:r>
    </w:p>
    <w:p w:rsidR="002A326A" w:rsidRDefault="002A326A" w:rsidP="002A326A">
      <w:pPr>
        <w:spacing w:line="360" w:lineRule="auto"/>
        <w:jc w:val="both"/>
        <w:rPr>
          <w:rFonts w:ascii="Arial" w:hAnsi="Arial" w:cs="Arial"/>
          <w:snapToGrid w:val="0"/>
          <w:lang w:val="es-ES_tradnl"/>
        </w:rPr>
      </w:pPr>
    </w:p>
    <w:p w:rsidR="00C76FB5" w:rsidRDefault="00C76FB5" w:rsidP="002A326A">
      <w:pPr>
        <w:spacing w:line="360" w:lineRule="auto"/>
        <w:jc w:val="both"/>
        <w:rPr>
          <w:rFonts w:ascii="Arial" w:hAnsi="Arial" w:cs="Arial"/>
          <w:snapToGrid w:val="0"/>
          <w:lang w:val="es-ES_tradnl"/>
        </w:rPr>
      </w:pPr>
      <w:r w:rsidRPr="00C76FB5">
        <w:rPr>
          <w:rFonts w:ascii="Arial" w:hAnsi="Arial" w:cs="Arial"/>
          <w:snapToGrid w:val="0"/>
          <w:lang w:val="es-ES_tradnl"/>
        </w:rPr>
        <w:t>Empleando la matriz de covarianzas de los datos originales; obtenemos que los valores propios, los valores del porcentaje de varianza que explican las componentes principales  y los coeficientes de las componentes principales son los que se detallan en las siguientes tablas:</w:t>
      </w:r>
    </w:p>
    <w:tbl>
      <w:tblPr>
        <w:tblW w:w="3600" w:type="dxa"/>
        <w:jc w:val="center"/>
        <w:tblInd w:w="70" w:type="dxa"/>
        <w:tblCellMar>
          <w:left w:w="70" w:type="dxa"/>
          <w:right w:w="70" w:type="dxa"/>
        </w:tblCellMar>
        <w:tblLook w:val="04A0"/>
      </w:tblPr>
      <w:tblGrid>
        <w:gridCol w:w="1200"/>
        <w:gridCol w:w="1200"/>
        <w:gridCol w:w="1200"/>
      </w:tblGrid>
      <w:tr w:rsidR="00C76FB5" w:rsidRPr="00D921F0" w:rsidTr="00CE7867">
        <w:trPr>
          <w:trHeight w:val="270"/>
          <w:jc w:val="center"/>
        </w:trPr>
        <w:tc>
          <w:tcPr>
            <w:tcW w:w="3600" w:type="dxa"/>
            <w:gridSpan w:val="3"/>
            <w:tcBorders>
              <w:top w:val="nil"/>
              <w:left w:val="nil"/>
              <w:bottom w:val="nil"/>
              <w:right w:val="nil"/>
            </w:tcBorders>
            <w:shd w:val="clear" w:color="auto" w:fill="auto"/>
            <w:vAlign w:val="center"/>
            <w:hideMark/>
          </w:tcPr>
          <w:p w:rsidR="00C76FB5" w:rsidRPr="009C0076" w:rsidRDefault="00C76FB5" w:rsidP="00CE7867">
            <w:pPr>
              <w:jc w:val="center"/>
              <w:rPr>
                <w:rFonts w:ascii="Arial" w:eastAsia="Times New Roman" w:hAnsi="Arial" w:cs="Arial"/>
                <w:b/>
                <w:bCs/>
                <w:color w:val="000000"/>
                <w:lang w:eastAsia="es-EC"/>
              </w:rPr>
            </w:pPr>
            <w:r w:rsidRPr="009C0076">
              <w:rPr>
                <w:rFonts w:ascii="Arial" w:eastAsia="Times New Roman" w:hAnsi="Arial" w:cs="Arial"/>
                <w:b/>
                <w:bCs/>
                <w:color w:val="000000"/>
                <w:lang w:eastAsia="es-EC"/>
              </w:rPr>
              <w:t xml:space="preserve">Tabla No. 8 </w:t>
            </w:r>
            <w:r w:rsidR="009C0076">
              <w:rPr>
                <w:rFonts w:ascii="Arial" w:eastAsia="Times New Roman" w:hAnsi="Arial" w:cs="Arial"/>
                <w:b/>
                <w:bCs/>
                <w:color w:val="000000"/>
                <w:lang w:eastAsia="es-EC"/>
              </w:rPr>
              <w:t>“</w:t>
            </w:r>
            <w:proofErr w:type="spellStart"/>
            <w:r w:rsidRPr="009C0076">
              <w:rPr>
                <w:rFonts w:ascii="Arial" w:eastAsia="Times New Roman" w:hAnsi="Arial" w:cs="Arial"/>
                <w:b/>
                <w:bCs/>
                <w:color w:val="000000"/>
                <w:lang w:eastAsia="es-EC"/>
              </w:rPr>
              <w:t>Communalities</w:t>
            </w:r>
            <w:proofErr w:type="spellEnd"/>
            <w:r w:rsidR="009C0076">
              <w:rPr>
                <w:rFonts w:ascii="Arial" w:eastAsia="Times New Roman" w:hAnsi="Arial" w:cs="Arial"/>
                <w:b/>
                <w:bCs/>
                <w:color w:val="000000"/>
                <w:lang w:eastAsia="es-EC"/>
              </w:rPr>
              <w:t>”</w:t>
            </w:r>
          </w:p>
        </w:tc>
      </w:tr>
      <w:tr w:rsidR="00C76FB5" w:rsidRPr="00D921F0" w:rsidTr="00CE7867">
        <w:trPr>
          <w:trHeight w:val="285"/>
          <w:jc w:val="center"/>
        </w:trPr>
        <w:tc>
          <w:tcPr>
            <w:tcW w:w="120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single" w:sz="12" w:space="0" w:color="000000"/>
              <w:left w:val="nil"/>
              <w:bottom w:val="single" w:sz="12"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Initial</w:t>
            </w:r>
            <w:proofErr w:type="spellEnd"/>
          </w:p>
        </w:tc>
        <w:tc>
          <w:tcPr>
            <w:tcW w:w="1200" w:type="dxa"/>
            <w:tcBorders>
              <w:top w:val="single" w:sz="12" w:space="0" w:color="000000"/>
              <w:left w:val="nil"/>
              <w:bottom w:val="single" w:sz="12" w:space="0" w:color="000000"/>
              <w:right w:val="single" w:sz="12"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Extraction</w:t>
            </w:r>
            <w:proofErr w:type="spellEnd"/>
          </w:p>
        </w:tc>
      </w:tr>
      <w:tr w:rsidR="00C76FB5" w:rsidRPr="00D921F0" w:rsidTr="00CE7867">
        <w:trPr>
          <w:trHeight w:val="495"/>
          <w:jc w:val="center"/>
        </w:trPr>
        <w:tc>
          <w:tcPr>
            <w:tcW w:w="1200"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Valor Repuestos</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,997</w:t>
            </w:r>
          </w:p>
        </w:tc>
      </w:tr>
      <w:tr w:rsidR="00C76FB5" w:rsidRPr="00D921F0" w:rsidTr="00CE7867">
        <w:trPr>
          <w:trHeight w:val="480"/>
          <w:jc w:val="center"/>
        </w:trPr>
        <w:tc>
          <w:tcPr>
            <w:tcW w:w="1200"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Valor Trabajos</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,998</w:t>
            </w:r>
          </w:p>
        </w:tc>
      </w:tr>
      <w:tr w:rsidR="00C76FB5" w:rsidRPr="00D921F0" w:rsidTr="00CE7867">
        <w:trPr>
          <w:trHeight w:val="255"/>
          <w:jc w:val="center"/>
        </w:trPr>
        <w:tc>
          <w:tcPr>
            <w:tcW w:w="1200"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Valor TOT</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,993</w:t>
            </w:r>
          </w:p>
        </w:tc>
      </w:tr>
      <w:tr w:rsidR="00C76FB5" w:rsidRPr="00D921F0" w:rsidTr="00CE7867">
        <w:trPr>
          <w:trHeight w:val="255"/>
          <w:jc w:val="center"/>
        </w:trPr>
        <w:tc>
          <w:tcPr>
            <w:tcW w:w="1200"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OPS</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,989</w:t>
            </w:r>
          </w:p>
        </w:tc>
      </w:tr>
      <w:tr w:rsidR="00C76FB5" w:rsidRPr="00D921F0" w:rsidTr="00CE7867">
        <w:trPr>
          <w:trHeight w:val="255"/>
          <w:jc w:val="center"/>
        </w:trPr>
        <w:tc>
          <w:tcPr>
            <w:tcW w:w="1200"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Tiempo Real</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,998</w:t>
            </w:r>
          </w:p>
        </w:tc>
      </w:tr>
      <w:tr w:rsidR="00C76FB5" w:rsidRPr="00D921F0" w:rsidTr="00CE7867">
        <w:trPr>
          <w:trHeight w:val="480"/>
          <w:jc w:val="center"/>
        </w:trPr>
        <w:tc>
          <w:tcPr>
            <w:tcW w:w="1200"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Tiempo Facturado</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,998</w:t>
            </w:r>
          </w:p>
        </w:tc>
      </w:tr>
      <w:tr w:rsidR="00C76FB5" w:rsidRPr="00D921F0" w:rsidTr="00CE7867">
        <w:trPr>
          <w:trHeight w:val="270"/>
          <w:jc w:val="center"/>
        </w:trPr>
        <w:tc>
          <w:tcPr>
            <w:tcW w:w="1200" w:type="dxa"/>
            <w:tcBorders>
              <w:top w:val="nil"/>
              <w:left w:val="single" w:sz="12" w:space="0" w:color="000000"/>
              <w:bottom w:val="single" w:sz="12" w:space="0" w:color="000000"/>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Diferencia</w:t>
            </w:r>
          </w:p>
        </w:tc>
        <w:tc>
          <w:tcPr>
            <w:tcW w:w="1200" w:type="dxa"/>
            <w:tcBorders>
              <w:top w:val="nil"/>
              <w:left w:val="nil"/>
              <w:bottom w:val="single" w:sz="12" w:space="0" w:color="000000"/>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w:t>
            </w:r>
          </w:p>
        </w:tc>
        <w:tc>
          <w:tcPr>
            <w:tcW w:w="1200" w:type="dxa"/>
            <w:tcBorders>
              <w:top w:val="nil"/>
              <w:left w:val="nil"/>
              <w:bottom w:val="single" w:sz="12" w:space="0" w:color="000000"/>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,998</w:t>
            </w:r>
          </w:p>
        </w:tc>
      </w:tr>
    </w:tbl>
    <w:p w:rsidR="00B7030B" w:rsidRDefault="00B7030B" w:rsidP="00B7030B">
      <w:pPr>
        <w:pStyle w:val="Sangra2detindependiente"/>
        <w:spacing w:line="240" w:lineRule="auto"/>
        <w:ind w:left="0"/>
        <w:rPr>
          <w:rFonts w:ascii="Arial" w:hAnsi="Arial" w:cs="Arial"/>
        </w:rPr>
      </w:pPr>
    </w:p>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6327D5" w:rsidRDefault="006327D5" w:rsidP="00C76FB5">
      <w:pPr>
        <w:spacing w:line="480" w:lineRule="auto"/>
        <w:jc w:val="both"/>
        <w:rPr>
          <w:rFonts w:ascii="Arial" w:hAnsi="Arial" w:cs="Arial"/>
          <w:snapToGrid w:val="0"/>
          <w:lang w:val="es-ES_tradnl"/>
        </w:rPr>
      </w:pPr>
      <w:r>
        <w:rPr>
          <w:rFonts w:ascii="Arial" w:hAnsi="Arial" w:cs="Arial"/>
          <w:snapToGrid w:val="0"/>
          <w:lang w:val="es-ES_tradnl"/>
        </w:rPr>
        <w:t xml:space="preserve">Elaborado por: La Autora </w:t>
      </w:r>
    </w:p>
    <w:p w:rsidR="00C76FB5" w:rsidRDefault="006327D5" w:rsidP="00C76FB5">
      <w:pPr>
        <w:spacing w:line="480" w:lineRule="auto"/>
        <w:jc w:val="both"/>
        <w:rPr>
          <w:rFonts w:ascii="Arial" w:hAnsi="Arial" w:cs="Arial"/>
          <w:snapToGrid w:val="0"/>
          <w:lang w:val="es-ES_tradnl"/>
        </w:rPr>
      </w:pPr>
      <w:r>
        <w:rPr>
          <w:rFonts w:ascii="Arial" w:hAnsi="Arial" w:cs="Arial"/>
          <w:snapToGrid w:val="0"/>
          <w:lang w:val="es-ES_tradnl"/>
        </w:rPr>
        <w:t>P</w:t>
      </w:r>
      <w:r w:rsidR="00C76FB5" w:rsidRPr="00C76FB5">
        <w:rPr>
          <w:rFonts w:ascii="Arial" w:hAnsi="Arial" w:cs="Arial"/>
          <w:snapToGrid w:val="0"/>
          <w:lang w:val="es-ES_tradnl"/>
        </w:rPr>
        <w:t xml:space="preserve">ara explicar el 99,591% de la varianza de los datos de los talleres tenemos que seleccionar </w:t>
      </w:r>
      <w:r w:rsidR="00C76FB5" w:rsidRPr="00C76FB5">
        <w:rPr>
          <w:rFonts w:ascii="Arial" w:hAnsi="Arial" w:cs="Arial"/>
          <w:b/>
          <w:snapToGrid w:val="0"/>
          <w:lang w:val="es-ES_tradnl"/>
        </w:rPr>
        <w:t>DOS</w:t>
      </w:r>
      <w:r w:rsidR="00C76FB5" w:rsidRPr="00C76FB5">
        <w:rPr>
          <w:rFonts w:ascii="Arial" w:hAnsi="Arial" w:cs="Arial"/>
          <w:snapToGrid w:val="0"/>
          <w:lang w:val="es-ES_tradnl"/>
        </w:rPr>
        <w:t xml:space="preserve"> componentes principales, utilizando el criterio de la media de los valores propios es decir el cociente entre el sumatorio de los vectores propios y el número de variables a utilizar en el análisis, el valor propio promedio es 42.215,49, por lo tanto el número de componente</w:t>
      </w:r>
      <w:r w:rsidR="00086665">
        <w:rPr>
          <w:rFonts w:ascii="Arial" w:hAnsi="Arial" w:cs="Arial"/>
          <w:snapToGrid w:val="0"/>
          <w:lang w:val="es-ES_tradnl"/>
        </w:rPr>
        <w:t>s</w:t>
      </w:r>
      <w:r w:rsidR="00C76FB5" w:rsidRPr="00C76FB5">
        <w:rPr>
          <w:rFonts w:ascii="Arial" w:hAnsi="Arial" w:cs="Arial"/>
          <w:snapToGrid w:val="0"/>
          <w:lang w:val="es-ES_tradnl"/>
        </w:rPr>
        <w:t xml:space="preserve"> a retener son dos componentes principales.  </w:t>
      </w:r>
    </w:p>
    <w:p w:rsidR="002A326A" w:rsidRDefault="002A326A" w:rsidP="00C76FB5">
      <w:pPr>
        <w:spacing w:line="480" w:lineRule="auto"/>
        <w:jc w:val="both"/>
        <w:rPr>
          <w:rFonts w:ascii="Arial" w:hAnsi="Arial" w:cs="Arial"/>
          <w:snapToGrid w:val="0"/>
          <w:lang w:val="es-ES_tradnl"/>
        </w:rPr>
      </w:pPr>
    </w:p>
    <w:p w:rsidR="002C3247" w:rsidRDefault="002C3247" w:rsidP="00C76FB5">
      <w:pPr>
        <w:spacing w:line="480" w:lineRule="auto"/>
        <w:jc w:val="both"/>
        <w:rPr>
          <w:rFonts w:ascii="Arial" w:hAnsi="Arial" w:cs="Arial"/>
          <w:snapToGrid w:val="0"/>
          <w:lang w:val="es-ES_tradnl"/>
        </w:rPr>
      </w:pPr>
    </w:p>
    <w:tbl>
      <w:tblPr>
        <w:tblW w:w="8400" w:type="dxa"/>
        <w:tblInd w:w="70" w:type="dxa"/>
        <w:tblCellMar>
          <w:left w:w="70" w:type="dxa"/>
          <w:right w:w="70" w:type="dxa"/>
        </w:tblCellMar>
        <w:tblLook w:val="04A0"/>
      </w:tblPr>
      <w:tblGrid>
        <w:gridCol w:w="1200"/>
        <w:gridCol w:w="1200"/>
        <w:gridCol w:w="1200"/>
        <w:gridCol w:w="1200"/>
        <w:gridCol w:w="1200"/>
        <w:gridCol w:w="1200"/>
        <w:gridCol w:w="1200"/>
      </w:tblGrid>
      <w:tr w:rsidR="00C76FB5" w:rsidRPr="00D921F0" w:rsidTr="00CE7867">
        <w:trPr>
          <w:trHeight w:val="270"/>
        </w:trPr>
        <w:tc>
          <w:tcPr>
            <w:tcW w:w="8400" w:type="dxa"/>
            <w:gridSpan w:val="7"/>
            <w:tcBorders>
              <w:top w:val="nil"/>
              <w:left w:val="nil"/>
              <w:bottom w:val="nil"/>
              <w:right w:val="nil"/>
            </w:tcBorders>
            <w:shd w:val="clear" w:color="auto" w:fill="auto"/>
            <w:vAlign w:val="center"/>
            <w:hideMark/>
          </w:tcPr>
          <w:p w:rsidR="006327D5" w:rsidRPr="00AA027D" w:rsidRDefault="00C76FB5" w:rsidP="006327D5">
            <w:pPr>
              <w:jc w:val="center"/>
              <w:rPr>
                <w:rFonts w:ascii="Arial" w:eastAsia="Times New Roman" w:hAnsi="Arial" w:cs="Arial"/>
                <w:b/>
                <w:bCs/>
                <w:color w:val="000000"/>
                <w:lang w:eastAsia="es-EC"/>
              </w:rPr>
            </w:pPr>
            <w:r w:rsidRPr="00AA027D">
              <w:rPr>
                <w:rFonts w:ascii="Arial" w:eastAsia="Times New Roman" w:hAnsi="Arial" w:cs="Arial"/>
                <w:b/>
                <w:bCs/>
                <w:color w:val="000000"/>
                <w:lang w:eastAsia="es-EC"/>
              </w:rPr>
              <w:lastRenderedPageBreak/>
              <w:t xml:space="preserve">Tabla No. 9 </w:t>
            </w:r>
            <w:r w:rsidR="00AA027D">
              <w:rPr>
                <w:rFonts w:ascii="Arial" w:eastAsia="Times New Roman" w:hAnsi="Arial" w:cs="Arial"/>
                <w:b/>
                <w:bCs/>
                <w:color w:val="000000"/>
                <w:lang w:eastAsia="es-EC"/>
              </w:rPr>
              <w:t>“Total Varianza Explicada”</w:t>
            </w:r>
          </w:p>
        </w:tc>
      </w:tr>
      <w:tr w:rsidR="00C76FB5" w:rsidRPr="009F5FDB" w:rsidTr="00CE7867">
        <w:trPr>
          <w:trHeight w:val="270"/>
        </w:trPr>
        <w:tc>
          <w:tcPr>
            <w:tcW w:w="120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76FB5" w:rsidRPr="00D921F0" w:rsidRDefault="00C76FB5" w:rsidP="00CE7867">
            <w:pP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Component</w:t>
            </w:r>
            <w:proofErr w:type="spellEnd"/>
          </w:p>
        </w:tc>
        <w:tc>
          <w:tcPr>
            <w:tcW w:w="3600" w:type="dxa"/>
            <w:gridSpan w:val="3"/>
            <w:tcBorders>
              <w:top w:val="single" w:sz="12" w:space="0" w:color="000000"/>
              <w:left w:val="nil"/>
              <w:bottom w:val="single" w:sz="4"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Initial</w:t>
            </w:r>
            <w:proofErr w:type="spellEnd"/>
            <w:r w:rsidRPr="00D921F0">
              <w:rPr>
                <w:rFonts w:ascii="Arial" w:eastAsia="Times New Roman" w:hAnsi="Arial" w:cs="Arial"/>
                <w:color w:val="000000"/>
                <w:sz w:val="20"/>
                <w:szCs w:val="20"/>
                <w:lang w:eastAsia="es-EC"/>
              </w:rPr>
              <w:t xml:space="preserve"> </w:t>
            </w:r>
            <w:proofErr w:type="spellStart"/>
            <w:r w:rsidRPr="00D921F0">
              <w:rPr>
                <w:rFonts w:ascii="Arial" w:eastAsia="Times New Roman" w:hAnsi="Arial" w:cs="Arial"/>
                <w:color w:val="000000"/>
                <w:sz w:val="20"/>
                <w:szCs w:val="20"/>
                <w:lang w:eastAsia="es-EC"/>
              </w:rPr>
              <w:t>Eigenvalues</w:t>
            </w:r>
            <w:proofErr w:type="spellEnd"/>
          </w:p>
        </w:tc>
        <w:tc>
          <w:tcPr>
            <w:tcW w:w="3600" w:type="dxa"/>
            <w:gridSpan w:val="3"/>
            <w:tcBorders>
              <w:top w:val="single" w:sz="12" w:space="0" w:color="000000"/>
              <w:left w:val="nil"/>
              <w:bottom w:val="single" w:sz="4" w:space="0" w:color="000000"/>
              <w:right w:val="single" w:sz="12"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val="en-US" w:eastAsia="es-EC"/>
              </w:rPr>
            </w:pPr>
            <w:r w:rsidRPr="00D921F0">
              <w:rPr>
                <w:rFonts w:ascii="Arial" w:eastAsia="Times New Roman" w:hAnsi="Arial" w:cs="Arial"/>
                <w:color w:val="000000"/>
                <w:sz w:val="20"/>
                <w:szCs w:val="20"/>
                <w:lang w:val="en-US" w:eastAsia="es-EC"/>
              </w:rPr>
              <w:t>Extraction Sums of Squared Loadings</w:t>
            </w:r>
          </w:p>
        </w:tc>
      </w:tr>
      <w:tr w:rsidR="00C76FB5" w:rsidRPr="00D921F0" w:rsidTr="00CE7867">
        <w:trPr>
          <w:trHeight w:val="495"/>
        </w:trPr>
        <w:tc>
          <w:tcPr>
            <w:tcW w:w="1200" w:type="dxa"/>
            <w:vMerge/>
            <w:tcBorders>
              <w:top w:val="single" w:sz="12" w:space="0" w:color="000000"/>
              <w:left w:val="single" w:sz="12" w:space="0" w:color="000000"/>
              <w:bottom w:val="single" w:sz="12" w:space="0" w:color="000000"/>
              <w:right w:val="single" w:sz="12" w:space="0" w:color="000000"/>
            </w:tcBorders>
            <w:vAlign w:val="center"/>
            <w:hideMark/>
          </w:tcPr>
          <w:p w:rsidR="00C76FB5" w:rsidRPr="00D921F0" w:rsidRDefault="00C76FB5" w:rsidP="00CE7867">
            <w:pPr>
              <w:rPr>
                <w:rFonts w:ascii="Arial" w:eastAsia="Times New Roman" w:hAnsi="Arial" w:cs="Arial"/>
                <w:color w:val="000000"/>
                <w:sz w:val="20"/>
                <w:szCs w:val="20"/>
                <w:lang w:val="en-US" w:eastAsia="es-EC"/>
              </w:rPr>
            </w:pPr>
          </w:p>
        </w:tc>
        <w:tc>
          <w:tcPr>
            <w:tcW w:w="1200" w:type="dxa"/>
            <w:tcBorders>
              <w:top w:val="nil"/>
              <w:left w:val="nil"/>
              <w:bottom w:val="single" w:sz="12"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Total</w:t>
            </w:r>
          </w:p>
        </w:tc>
        <w:tc>
          <w:tcPr>
            <w:tcW w:w="1200" w:type="dxa"/>
            <w:tcBorders>
              <w:top w:val="nil"/>
              <w:left w:val="nil"/>
              <w:bottom w:val="single" w:sz="12"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xml:space="preserve">% of </w:t>
            </w:r>
            <w:proofErr w:type="spellStart"/>
            <w:r w:rsidRPr="00D921F0">
              <w:rPr>
                <w:rFonts w:ascii="Arial" w:eastAsia="Times New Roman" w:hAnsi="Arial" w:cs="Arial"/>
                <w:color w:val="000000"/>
                <w:sz w:val="20"/>
                <w:szCs w:val="20"/>
                <w:lang w:eastAsia="es-EC"/>
              </w:rPr>
              <w:t>Variance</w:t>
            </w:r>
            <w:proofErr w:type="spellEnd"/>
          </w:p>
        </w:tc>
        <w:tc>
          <w:tcPr>
            <w:tcW w:w="1200" w:type="dxa"/>
            <w:tcBorders>
              <w:top w:val="nil"/>
              <w:left w:val="nil"/>
              <w:bottom w:val="single" w:sz="12"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Cumulative</w:t>
            </w:r>
            <w:proofErr w:type="spellEnd"/>
            <w:r w:rsidRPr="00D921F0">
              <w:rPr>
                <w:rFonts w:ascii="Arial" w:eastAsia="Times New Roman" w:hAnsi="Arial" w:cs="Arial"/>
                <w:color w:val="000000"/>
                <w:sz w:val="20"/>
                <w:szCs w:val="20"/>
                <w:lang w:eastAsia="es-EC"/>
              </w:rPr>
              <w:t xml:space="preserve"> %</w:t>
            </w:r>
          </w:p>
        </w:tc>
        <w:tc>
          <w:tcPr>
            <w:tcW w:w="1200" w:type="dxa"/>
            <w:tcBorders>
              <w:top w:val="nil"/>
              <w:left w:val="nil"/>
              <w:bottom w:val="single" w:sz="12"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Total</w:t>
            </w:r>
          </w:p>
        </w:tc>
        <w:tc>
          <w:tcPr>
            <w:tcW w:w="1200" w:type="dxa"/>
            <w:tcBorders>
              <w:top w:val="nil"/>
              <w:left w:val="nil"/>
              <w:bottom w:val="single" w:sz="12" w:space="0" w:color="000000"/>
              <w:right w:val="single" w:sz="4"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xml:space="preserve">% of </w:t>
            </w:r>
            <w:proofErr w:type="spellStart"/>
            <w:r w:rsidRPr="00D921F0">
              <w:rPr>
                <w:rFonts w:ascii="Arial" w:eastAsia="Times New Roman" w:hAnsi="Arial" w:cs="Arial"/>
                <w:color w:val="000000"/>
                <w:sz w:val="20"/>
                <w:szCs w:val="20"/>
                <w:lang w:eastAsia="es-EC"/>
              </w:rPr>
              <w:t>Variance</w:t>
            </w:r>
            <w:proofErr w:type="spellEnd"/>
          </w:p>
        </w:tc>
        <w:tc>
          <w:tcPr>
            <w:tcW w:w="1200" w:type="dxa"/>
            <w:tcBorders>
              <w:top w:val="nil"/>
              <w:left w:val="nil"/>
              <w:bottom w:val="single" w:sz="12" w:space="0" w:color="000000"/>
              <w:right w:val="single" w:sz="12"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Cumulative</w:t>
            </w:r>
            <w:proofErr w:type="spellEnd"/>
            <w:r w:rsidRPr="00D921F0">
              <w:rPr>
                <w:rFonts w:ascii="Arial" w:eastAsia="Times New Roman" w:hAnsi="Arial" w:cs="Arial"/>
                <w:color w:val="000000"/>
                <w:sz w:val="20"/>
                <w:szCs w:val="20"/>
                <w:lang w:eastAsia="es-EC"/>
              </w:rPr>
              <w:t xml:space="preserve"> %</w:t>
            </w:r>
          </w:p>
        </w:tc>
      </w:tr>
      <w:tr w:rsidR="00C76FB5" w:rsidRPr="00D921F0" w:rsidTr="00CE7867">
        <w:trPr>
          <w:trHeight w:val="270"/>
        </w:trPr>
        <w:tc>
          <w:tcPr>
            <w:tcW w:w="1200" w:type="dxa"/>
            <w:tcBorders>
              <w:top w:val="nil"/>
              <w:left w:val="single" w:sz="12" w:space="0" w:color="000000"/>
              <w:bottom w:val="nil"/>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5,622</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80,311</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80,311</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5,622</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80,311</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80,311</w:t>
            </w:r>
          </w:p>
        </w:tc>
      </w:tr>
      <w:tr w:rsidR="00C76FB5" w:rsidRPr="00D921F0" w:rsidTr="00CE7867">
        <w:trPr>
          <w:trHeight w:val="255"/>
        </w:trPr>
        <w:tc>
          <w:tcPr>
            <w:tcW w:w="1200" w:type="dxa"/>
            <w:tcBorders>
              <w:top w:val="nil"/>
              <w:left w:val="single" w:sz="12" w:space="0" w:color="000000"/>
              <w:bottom w:val="nil"/>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2</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1,350</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19,280</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99,591</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1,350</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19,280</w:t>
            </w:r>
          </w:p>
        </w:tc>
        <w:tc>
          <w:tcPr>
            <w:tcW w:w="1200"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99,591</w:t>
            </w:r>
          </w:p>
        </w:tc>
      </w:tr>
      <w:tr w:rsidR="00C76FB5" w:rsidRPr="00D921F0" w:rsidTr="00CE7867">
        <w:trPr>
          <w:trHeight w:val="255"/>
        </w:trPr>
        <w:tc>
          <w:tcPr>
            <w:tcW w:w="1200" w:type="dxa"/>
            <w:tcBorders>
              <w:top w:val="nil"/>
              <w:left w:val="single" w:sz="12" w:space="0" w:color="000000"/>
              <w:bottom w:val="nil"/>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3</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,029</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,407</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99,999</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r>
      <w:tr w:rsidR="00C76FB5" w:rsidRPr="00D921F0" w:rsidTr="00CE7867">
        <w:trPr>
          <w:trHeight w:val="255"/>
        </w:trPr>
        <w:tc>
          <w:tcPr>
            <w:tcW w:w="1200" w:type="dxa"/>
            <w:tcBorders>
              <w:top w:val="nil"/>
              <w:left w:val="single" w:sz="12" w:space="0" w:color="000000"/>
              <w:bottom w:val="nil"/>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4</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9,582E-05</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,001</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100,000</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r>
      <w:tr w:rsidR="00C76FB5" w:rsidRPr="00D921F0" w:rsidTr="00CE7867">
        <w:trPr>
          <w:trHeight w:val="255"/>
        </w:trPr>
        <w:tc>
          <w:tcPr>
            <w:tcW w:w="1200" w:type="dxa"/>
            <w:tcBorders>
              <w:top w:val="nil"/>
              <w:left w:val="single" w:sz="12" w:space="0" w:color="000000"/>
              <w:bottom w:val="nil"/>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5</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2,080E-16</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2,971E-15</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100,000</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r>
      <w:tr w:rsidR="00C76FB5" w:rsidRPr="00D921F0" w:rsidTr="00CE7867">
        <w:trPr>
          <w:trHeight w:val="255"/>
        </w:trPr>
        <w:tc>
          <w:tcPr>
            <w:tcW w:w="1200" w:type="dxa"/>
            <w:tcBorders>
              <w:top w:val="nil"/>
              <w:left w:val="single" w:sz="12" w:space="0" w:color="000000"/>
              <w:bottom w:val="nil"/>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6</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3,890E-18</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5,557E-17</w:t>
            </w:r>
          </w:p>
        </w:tc>
        <w:tc>
          <w:tcPr>
            <w:tcW w:w="1200"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100,000</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r>
      <w:tr w:rsidR="00C76FB5" w:rsidRPr="00D921F0" w:rsidTr="00CE7867">
        <w:trPr>
          <w:trHeight w:val="270"/>
        </w:trPr>
        <w:tc>
          <w:tcPr>
            <w:tcW w:w="1200" w:type="dxa"/>
            <w:tcBorders>
              <w:top w:val="nil"/>
              <w:left w:val="single" w:sz="12" w:space="0" w:color="000000"/>
              <w:bottom w:val="single" w:sz="12" w:space="0" w:color="000000"/>
              <w:right w:val="single" w:sz="12" w:space="0" w:color="000000"/>
            </w:tcBorders>
            <w:shd w:val="clear" w:color="auto" w:fill="auto"/>
            <w:noWrap/>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7</w:t>
            </w:r>
          </w:p>
        </w:tc>
        <w:tc>
          <w:tcPr>
            <w:tcW w:w="1200" w:type="dxa"/>
            <w:tcBorders>
              <w:top w:val="nil"/>
              <w:left w:val="nil"/>
              <w:bottom w:val="single" w:sz="12" w:space="0" w:color="000000"/>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-3,015E-16</w:t>
            </w:r>
          </w:p>
        </w:tc>
        <w:tc>
          <w:tcPr>
            <w:tcW w:w="1200" w:type="dxa"/>
            <w:tcBorders>
              <w:top w:val="nil"/>
              <w:left w:val="nil"/>
              <w:bottom w:val="single" w:sz="12" w:space="0" w:color="000000"/>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-4,308E-15</w:t>
            </w:r>
          </w:p>
        </w:tc>
        <w:tc>
          <w:tcPr>
            <w:tcW w:w="1200" w:type="dxa"/>
            <w:tcBorders>
              <w:top w:val="nil"/>
              <w:left w:val="nil"/>
              <w:bottom w:val="single" w:sz="12" w:space="0" w:color="000000"/>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100,000</w:t>
            </w:r>
          </w:p>
        </w:tc>
        <w:tc>
          <w:tcPr>
            <w:tcW w:w="1200" w:type="dxa"/>
            <w:tcBorders>
              <w:top w:val="nil"/>
              <w:left w:val="nil"/>
              <w:bottom w:val="single" w:sz="12" w:space="0" w:color="000000"/>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single" w:sz="12" w:space="0" w:color="000000"/>
              <w:right w:val="single" w:sz="4"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200" w:type="dxa"/>
            <w:tcBorders>
              <w:top w:val="nil"/>
              <w:left w:val="nil"/>
              <w:bottom w:val="single" w:sz="12" w:space="0" w:color="000000"/>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r>
      <w:tr w:rsidR="00C76FB5" w:rsidRPr="009F5FDB" w:rsidTr="00CE7867">
        <w:trPr>
          <w:trHeight w:val="270"/>
        </w:trPr>
        <w:tc>
          <w:tcPr>
            <w:tcW w:w="8400" w:type="dxa"/>
            <w:gridSpan w:val="7"/>
            <w:tcBorders>
              <w:top w:val="nil"/>
              <w:left w:val="nil"/>
              <w:bottom w:val="nil"/>
              <w:right w:val="nil"/>
            </w:tcBorders>
            <w:shd w:val="clear" w:color="auto" w:fill="auto"/>
            <w:hideMark/>
          </w:tcPr>
          <w:p w:rsidR="00C76FB5" w:rsidRPr="00D921F0" w:rsidRDefault="00C76FB5" w:rsidP="00CE7867">
            <w:pPr>
              <w:rPr>
                <w:rFonts w:ascii="Arial" w:eastAsia="Times New Roman" w:hAnsi="Arial" w:cs="Arial"/>
                <w:color w:val="000000"/>
                <w:sz w:val="20"/>
                <w:szCs w:val="20"/>
                <w:lang w:val="en-US" w:eastAsia="es-EC"/>
              </w:rPr>
            </w:pPr>
            <w:r w:rsidRPr="00D921F0">
              <w:rPr>
                <w:rFonts w:ascii="Arial" w:eastAsia="Times New Roman" w:hAnsi="Arial" w:cs="Arial"/>
                <w:color w:val="000000"/>
                <w:sz w:val="20"/>
                <w:szCs w:val="20"/>
                <w:lang w:val="en-US" w:eastAsia="es-EC"/>
              </w:rPr>
              <w:t>Extraction Method: Principal Component Analysis.</w:t>
            </w:r>
          </w:p>
        </w:tc>
      </w:tr>
    </w:tbl>
    <w:p w:rsidR="00B7030B" w:rsidRDefault="00B7030B" w:rsidP="00B7030B">
      <w:pPr>
        <w:pStyle w:val="Sangra2detindependiente"/>
        <w:spacing w:line="240" w:lineRule="auto"/>
        <w:ind w:left="0"/>
        <w:rPr>
          <w:rFonts w:ascii="Arial" w:hAnsi="Arial" w:cs="Arial"/>
          <w:lang w:val="en-US"/>
        </w:rPr>
      </w:pPr>
    </w:p>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D921F0" w:rsidRDefault="006327D5" w:rsidP="006327D5">
      <w:pPr>
        <w:jc w:val="both"/>
        <w:rPr>
          <w:rFonts w:ascii="Arial" w:hAnsi="Arial" w:cs="Arial"/>
          <w:snapToGrid w:val="0"/>
        </w:rPr>
      </w:pPr>
      <w:r>
        <w:rPr>
          <w:rFonts w:ascii="Arial" w:hAnsi="Arial" w:cs="Arial"/>
          <w:snapToGrid w:val="0"/>
        </w:rPr>
        <w:t>Elaborado: por la Autora</w:t>
      </w:r>
    </w:p>
    <w:p w:rsidR="006327D5" w:rsidRDefault="006327D5" w:rsidP="006327D5">
      <w:pPr>
        <w:jc w:val="both"/>
        <w:rPr>
          <w:rFonts w:ascii="Arial" w:hAnsi="Arial" w:cs="Arial"/>
          <w:snapToGrid w:val="0"/>
        </w:rPr>
      </w:pPr>
    </w:p>
    <w:p w:rsidR="002A326A" w:rsidRPr="0085342B" w:rsidRDefault="002A326A" w:rsidP="006327D5">
      <w:pPr>
        <w:jc w:val="both"/>
        <w:rPr>
          <w:rFonts w:ascii="Arial" w:hAnsi="Arial" w:cs="Arial"/>
          <w:snapToGrid w:val="0"/>
        </w:rPr>
      </w:pPr>
    </w:p>
    <w:p w:rsidR="00C76FB5" w:rsidRDefault="00C76FB5" w:rsidP="00C76FB5">
      <w:pPr>
        <w:spacing w:line="480" w:lineRule="auto"/>
        <w:jc w:val="both"/>
        <w:rPr>
          <w:rFonts w:ascii="Arial" w:hAnsi="Arial" w:cs="Arial"/>
          <w:snapToGrid w:val="0"/>
          <w:lang w:val="es-ES_tradnl"/>
        </w:rPr>
      </w:pPr>
      <w:r w:rsidRPr="00C76FB5">
        <w:rPr>
          <w:rFonts w:ascii="Arial" w:hAnsi="Arial" w:cs="Arial"/>
          <w:snapToGrid w:val="0"/>
          <w:lang w:val="es-ES_tradnl"/>
        </w:rPr>
        <w:t xml:space="preserve">Para determinar el número de componentes principales a seleccionar, se debe considerar la cantidad de varianza total explicada por los componentes. Una ayuda visual para determinar el número de componentes adecuados, es la gráfica de los </w:t>
      </w:r>
      <w:proofErr w:type="spellStart"/>
      <w:r w:rsidRPr="00C76FB5">
        <w:rPr>
          <w:rFonts w:ascii="Arial" w:hAnsi="Arial" w:cs="Arial"/>
          <w:snapToGrid w:val="0"/>
          <w:lang w:val="es-ES_tradnl"/>
        </w:rPr>
        <w:t>eigenvalores</w:t>
      </w:r>
      <w:proofErr w:type="spellEnd"/>
      <w:r w:rsidRPr="00C76FB5">
        <w:rPr>
          <w:rFonts w:ascii="Arial" w:hAnsi="Arial" w:cs="Arial"/>
          <w:snapToGrid w:val="0"/>
          <w:lang w:val="es-ES_tradnl"/>
        </w:rPr>
        <w:t xml:space="preserve"> ordenados descendientemente. </w:t>
      </w:r>
    </w:p>
    <w:p w:rsidR="00C76FB5" w:rsidRPr="00AA027D" w:rsidRDefault="00C76FB5" w:rsidP="00C76FB5">
      <w:pPr>
        <w:spacing w:line="480" w:lineRule="auto"/>
        <w:ind w:left="1416"/>
        <w:rPr>
          <w:rFonts w:ascii="Arial" w:hAnsi="Arial" w:cs="Arial"/>
          <w:b/>
          <w:snapToGrid w:val="0"/>
          <w:lang w:val="es-ES_tradnl"/>
        </w:rPr>
      </w:pPr>
      <w:r w:rsidRPr="00AA027D">
        <w:rPr>
          <w:rFonts w:ascii="Arial" w:hAnsi="Arial" w:cs="Arial"/>
          <w:b/>
          <w:snapToGrid w:val="0"/>
          <w:lang w:val="es-ES_tradnl"/>
        </w:rPr>
        <w:t xml:space="preserve">Grafico No. 7 </w:t>
      </w:r>
      <w:r w:rsidR="00361F50" w:rsidRPr="00AA027D">
        <w:rPr>
          <w:rFonts w:ascii="Arial" w:hAnsi="Arial" w:cs="Arial"/>
          <w:b/>
          <w:snapToGrid w:val="0"/>
          <w:lang w:val="es-ES_tradnl"/>
        </w:rPr>
        <w:t xml:space="preserve"> </w:t>
      </w:r>
      <w:r w:rsidR="009C0076">
        <w:rPr>
          <w:rFonts w:ascii="Arial" w:hAnsi="Arial" w:cs="Arial"/>
          <w:b/>
          <w:snapToGrid w:val="0"/>
          <w:lang w:val="es-ES_tradnl"/>
        </w:rPr>
        <w:t>“</w:t>
      </w:r>
      <w:r w:rsidRPr="00AA027D">
        <w:rPr>
          <w:rFonts w:ascii="Arial" w:hAnsi="Arial" w:cs="Arial"/>
          <w:b/>
          <w:snapToGrid w:val="0"/>
          <w:lang w:val="es-ES_tradnl"/>
        </w:rPr>
        <w:t xml:space="preserve">Valores </w:t>
      </w:r>
      <w:r w:rsidR="00361F50" w:rsidRPr="00AA027D">
        <w:rPr>
          <w:rFonts w:ascii="Arial" w:hAnsi="Arial" w:cs="Arial"/>
          <w:b/>
          <w:snapToGrid w:val="0"/>
          <w:lang w:val="es-ES_tradnl"/>
        </w:rPr>
        <w:t>propios de los datos originales</w:t>
      </w:r>
      <w:r w:rsidR="009C0076">
        <w:rPr>
          <w:rFonts w:ascii="Arial" w:hAnsi="Arial" w:cs="Arial"/>
          <w:b/>
          <w:snapToGrid w:val="0"/>
          <w:lang w:val="es-ES_tradnl"/>
        </w:rPr>
        <w:t>”</w:t>
      </w:r>
    </w:p>
    <w:p w:rsidR="00C76FB5" w:rsidRDefault="00C76FB5" w:rsidP="00C76FB5">
      <w:pPr>
        <w:spacing w:line="480" w:lineRule="auto"/>
        <w:ind w:left="1416"/>
        <w:rPr>
          <w:rFonts w:ascii="Arial" w:hAnsi="Arial" w:cs="Arial"/>
          <w:snapToGrid w:val="0"/>
          <w:lang w:val="es-ES_tradnl"/>
        </w:rPr>
      </w:pPr>
      <w:r w:rsidRPr="00C76FB5">
        <w:rPr>
          <w:rFonts w:ascii="Arial" w:hAnsi="Arial" w:cs="Arial"/>
          <w:noProof/>
          <w:snapToGrid w:val="0"/>
          <w:lang w:val="es-EC" w:eastAsia="es-EC"/>
        </w:rPr>
        <w:drawing>
          <wp:inline distT="0" distB="0" distL="0" distR="0">
            <wp:extent cx="3095625" cy="2990850"/>
            <wp:effectExtent l="19050" t="0" r="9525" b="0"/>
            <wp:docPr id="12" name="Imagen 6"/>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37" cstate="print"/>
                    <a:srcRect/>
                    <a:stretch>
                      <a:fillRect/>
                    </a:stretch>
                  </pic:blipFill>
                  <pic:spPr bwMode="auto">
                    <a:xfrm>
                      <a:off x="0" y="0"/>
                      <a:ext cx="3106490" cy="3001347"/>
                    </a:xfrm>
                    <a:prstGeom prst="rect">
                      <a:avLst/>
                    </a:prstGeom>
                    <a:noFill/>
                  </pic:spPr>
                </pic:pic>
              </a:graphicData>
            </a:graphic>
          </wp:inline>
        </w:drawing>
      </w:r>
    </w:p>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6327D5" w:rsidRDefault="006327D5" w:rsidP="006327D5">
      <w:pPr>
        <w:pStyle w:val="Sangra2detindependiente"/>
        <w:spacing w:line="240" w:lineRule="auto"/>
        <w:ind w:left="0"/>
        <w:rPr>
          <w:rFonts w:ascii="Arial" w:hAnsi="Arial" w:cs="Arial"/>
        </w:rPr>
      </w:pPr>
      <w:r>
        <w:rPr>
          <w:rFonts w:ascii="Arial" w:hAnsi="Arial" w:cs="Arial"/>
        </w:rPr>
        <w:t>Elaborado por: La Autora</w:t>
      </w:r>
    </w:p>
    <w:p w:rsidR="00C76FB5" w:rsidRDefault="00C76FB5" w:rsidP="00C76FB5">
      <w:pPr>
        <w:spacing w:line="480" w:lineRule="auto"/>
        <w:jc w:val="both"/>
        <w:rPr>
          <w:rFonts w:ascii="Arial" w:hAnsi="Arial" w:cs="Arial"/>
          <w:snapToGrid w:val="0"/>
          <w:lang w:val="es-ES_tradnl"/>
        </w:rPr>
      </w:pPr>
      <w:r w:rsidRPr="00C76FB5">
        <w:rPr>
          <w:rFonts w:ascii="Arial" w:hAnsi="Arial" w:cs="Arial"/>
          <w:snapToGrid w:val="0"/>
          <w:lang w:val="es-MX"/>
        </w:rPr>
        <w:lastRenderedPageBreak/>
        <w:t>R</w:t>
      </w:r>
      <w:proofErr w:type="spellStart"/>
      <w:r w:rsidRPr="00C76FB5">
        <w:rPr>
          <w:rFonts w:ascii="Arial" w:hAnsi="Arial" w:cs="Arial"/>
          <w:snapToGrid w:val="0"/>
          <w:lang w:val="es-ES_tradnl"/>
        </w:rPr>
        <w:t>ealizando</w:t>
      </w:r>
      <w:proofErr w:type="spellEnd"/>
      <w:r w:rsidRPr="00C76FB5">
        <w:rPr>
          <w:rFonts w:ascii="Arial" w:hAnsi="Arial" w:cs="Arial"/>
          <w:snapToGrid w:val="0"/>
          <w:lang w:val="es-ES_tradnl"/>
        </w:rPr>
        <w:t xml:space="preserve"> el gráfico de los valores propios, en  donde el promedio de los valores propios es 42213,84; nos dice que es pertinente retener DOS componente principal.</w:t>
      </w:r>
    </w:p>
    <w:tbl>
      <w:tblPr>
        <w:tblW w:w="3600" w:type="dxa"/>
        <w:jc w:val="center"/>
        <w:tblCellMar>
          <w:left w:w="70" w:type="dxa"/>
          <w:right w:w="70" w:type="dxa"/>
        </w:tblCellMar>
        <w:tblLook w:val="04A0"/>
      </w:tblPr>
      <w:tblGrid>
        <w:gridCol w:w="2096"/>
        <w:gridCol w:w="759"/>
        <w:gridCol w:w="745"/>
      </w:tblGrid>
      <w:tr w:rsidR="00C76FB5" w:rsidRPr="00AA027D" w:rsidTr="0067607B">
        <w:trPr>
          <w:trHeight w:val="270"/>
          <w:jc w:val="center"/>
        </w:trPr>
        <w:tc>
          <w:tcPr>
            <w:tcW w:w="3600" w:type="dxa"/>
            <w:gridSpan w:val="3"/>
            <w:tcBorders>
              <w:top w:val="nil"/>
              <w:left w:val="nil"/>
              <w:bottom w:val="nil"/>
              <w:right w:val="nil"/>
            </w:tcBorders>
            <w:shd w:val="clear" w:color="auto" w:fill="auto"/>
            <w:vAlign w:val="center"/>
            <w:hideMark/>
          </w:tcPr>
          <w:p w:rsidR="00C76FB5" w:rsidRPr="00AA027D" w:rsidRDefault="00D921F0" w:rsidP="00CE7867">
            <w:pPr>
              <w:jc w:val="center"/>
              <w:rPr>
                <w:rFonts w:ascii="Arial" w:eastAsia="Times New Roman" w:hAnsi="Arial" w:cs="Arial"/>
                <w:b/>
                <w:bCs/>
                <w:color w:val="000000"/>
                <w:lang w:eastAsia="es-EC"/>
              </w:rPr>
            </w:pPr>
            <w:r w:rsidRPr="00AA027D">
              <w:rPr>
                <w:rFonts w:ascii="Arial" w:eastAsia="Times New Roman" w:hAnsi="Arial" w:cs="Arial"/>
                <w:b/>
                <w:bCs/>
                <w:color w:val="000000"/>
                <w:lang w:eastAsia="es-EC"/>
              </w:rPr>
              <w:t>T</w:t>
            </w:r>
            <w:r w:rsidR="00C76FB5" w:rsidRPr="00AA027D">
              <w:rPr>
                <w:rFonts w:ascii="Arial" w:eastAsia="Times New Roman" w:hAnsi="Arial" w:cs="Arial"/>
                <w:b/>
                <w:bCs/>
                <w:color w:val="000000"/>
                <w:lang w:eastAsia="es-EC"/>
              </w:rPr>
              <w:t xml:space="preserve">abla No 10 </w:t>
            </w:r>
            <w:r w:rsidR="009C0076">
              <w:rPr>
                <w:rFonts w:ascii="Arial" w:eastAsia="Times New Roman" w:hAnsi="Arial" w:cs="Arial"/>
                <w:b/>
                <w:bCs/>
                <w:color w:val="000000"/>
                <w:lang w:eastAsia="es-EC"/>
              </w:rPr>
              <w:t>“</w:t>
            </w:r>
            <w:r w:rsidR="00C76FB5" w:rsidRPr="00AA027D">
              <w:rPr>
                <w:rFonts w:ascii="Arial" w:eastAsia="Times New Roman" w:hAnsi="Arial" w:cs="Arial"/>
                <w:b/>
                <w:bCs/>
                <w:color w:val="000000"/>
                <w:lang w:eastAsia="es-EC"/>
              </w:rPr>
              <w:t>Matriz de Componentes</w:t>
            </w:r>
            <w:r w:rsidR="009C0076">
              <w:rPr>
                <w:rFonts w:ascii="Arial" w:eastAsia="Times New Roman" w:hAnsi="Arial" w:cs="Arial"/>
                <w:b/>
                <w:bCs/>
                <w:color w:val="000000"/>
                <w:lang w:eastAsia="es-EC"/>
              </w:rPr>
              <w:t>”</w:t>
            </w:r>
          </w:p>
        </w:tc>
      </w:tr>
      <w:tr w:rsidR="00C76FB5" w:rsidRPr="00D921F0" w:rsidTr="0067607B">
        <w:trPr>
          <w:trHeight w:val="270"/>
          <w:jc w:val="center"/>
        </w:trPr>
        <w:tc>
          <w:tcPr>
            <w:tcW w:w="2096"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w:t>
            </w:r>
          </w:p>
        </w:tc>
        <w:tc>
          <w:tcPr>
            <w:tcW w:w="1504" w:type="dxa"/>
            <w:gridSpan w:val="2"/>
            <w:tcBorders>
              <w:top w:val="single" w:sz="12" w:space="0" w:color="000000"/>
              <w:left w:val="nil"/>
              <w:bottom w:val="single" w:sz="4" w:space="0" w:color="000000"/>
              <w:right w:val="single" w:sz="12" w:space="0" w:color="000000"/>
            </w:tcBorders>
            <w:shd w:val="clear" w:color="auto" w:fill="auto"/>
            <w:vAlign w:val="bottom"/>
            <w:hideMark/>
          </w:tcPr>
          <w:p w:rsidR="00C76FB5" w:rsidRPr="00D921F0" w:rsidRDefault="00C76FB5" w:rsidP="00CE7867">
            <w:pPr>
              <w:jc w:val="center"/>
              <w:rPr>
                <w:rFonts w:ascii="Arial" w:eastAsia="Times New Roman" w:hAnsi="Arial" w:cs="Arial"/>
                <w:color w:val="000000"/>
                <w:sz w:val="20"/>
                <w:szCs w:val="20"/>
                <w:lang w:eastAsia="es-EC"/>
              </w:rPr>
            </w:pPr>
            <w:proofErr w:type="spellStart"/>
            <w:r w:rsidRPr="00D921F0">
              <w:rPr>
                <w:rFonts w:ascii="Arial" w:eastAsia="Times New Roman" w:hAnsi="Arial" w:cs="Arial"/>
                <w:color w:val="000000"/>
                <w:sz w:val="20"/>
                <w:szCs w:val="20"/>
                <w:lang w:eastAsia="es-EC"/>
              </w:rPr>
              <w:t>Component</w:t>
            </w:r>
            <w:proofErr w:type="spellEnd"/>
          </w:p>
        </w:tc>
      </w:tr>
      <w:tr w:rsidR="00C76FB5" w:rsidRPr="00D921F0" w:rsidTr="0067607B">
        <w:trPr>
          <w:trHeight w:val="270"/>
          <w:jc w:val="center"/>
        </w:trPr>
        <w:tc>
          <w:tcPr>
            <w:tcW w:w="2096" w:type="dxa"/>
            <w:vMerge/>
            <w:tcBorders>
              <w:top w:val="single" w:sz="12" w:space="0" w:color="000000"/>
              <w:left w:val="single" w:sz="12" w:space="0" w:color="000000"/>
              <w:bottom w:val="single" w:sz="12" w:space="0" w:color="000000"/>
              <w:right w:val="single" w:sz="12" w:space="0" w:color="000000"/>
            </w:tcBorders>
            <w:vAlign w:val="center"/>
            <w:hideMark/>
          </w:tcPr>
          <w:p w:rsidR="00C76FB5" w:rsidRPr="00D921F0" w:rsidRDefault="00C76FB5" w:rsidP="00CE7867">
            <w:pPr>
              <w:rPr>
                <w:rFonts w:ascii="Arial" w:eastAsia="Times New Roman" w:hAnsi="Arial" w:cs="Arial"/>
                <w:color w:val="000000"/>
                <w:sz w:val="20"/>
                <w:szCs w:val="20"/>
                <w:lang w:eastAsia="es-EC"/>
              </w:rPr>
            </w:pPr>
          </w:p>
        </w:tc>
        <w:tc>
          <w:tcPr>
            <w:tcW w:w="759" w:type="dxa"/>
            <w:tcBorders>
              <w:top w:val="nil"/>
              <w:left w:val="nil"/>
              <w:bottom w:val="single" w:sz="12" w:space="0" w:color="000000"/>
              <w:right w:val="single" w:sz="4" w:space="0" w:color="000000"/>
            </w:tcBorders>
            <w:shd w:val="clear" w:color="auto" w:fill="auto"/>
            <w:noWrap/>
            <w:vAlign w:val="bottom"/>
            <w:hideMark/>
          </w:tcPr>
          <w:p w:rsidR="00C76FB5" w:rsidRPr="00D921F0" w:rsidRDefault="00C76FB5" w:rsidP="00CE7867">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w:t>
            </w:r>
          </w:p>
        </w:tc>
        <w:tc>
          <w:tcPr>
            <w:tcW w:w="745" w:type="dxa"/>
            <w:tcBorders>
              <w:top w:val="nil"/>
              <w:left w:val="nil"/>
              <w:bottom w:val="single" w:sz="12" w:space="0" w:color="000000"/>
              <w:right w:val="single" w:sz="12" w:space="0" w:color="000000"/>
            </w:tcBorders>
            <w:shd w:val="clear" w:color="auto" w:fill="auto"/>
            <w:noWrap/>
            <w:vAlign w:val="bottom"/>
            <w:hideMark/>
          </w:tcPr>
          <w:p w:rsidR="00C76FB5" w:rsidRPr="00D921F0" w:rsidRDefault="00C76FB5" w:rsidP="00CE7867">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2</w:t>
            </w:r>
          </w:p>
        </w:tc>
      </w:tr>
      <w:tr w:rsidR="00C76FB5" w:rsidRPr="00D921F0" w:rsidTr="0067607B">
        <w:trPr>
          <w:trHeight w:val="495"/>
          <w:jc w:val="center"/>
        </w:trPr>
        <w:tc>
          <w:tcPr>
            <w:tcW w:w="2096"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Valor Repuestos</w:t>
            </w:r>
          </w:p>
        </w:tc>
        <w:tc>
          <w:tcPr>
            <w:tcW w:w="759"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,808</w:t>
            </w:r>
          </w:p>
        </w:tc>
        <w:tc>
          <w:tcPr>
            <w:tcW w:w="745"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-,586</w:t>
            </w:r>
          </w:p>
        </w:tc>
      </w:tr>
      <w:tr w:rsidR="00C76FB5" w:rsidRPr="00D921F0" w:rsidTr="0067607B">
        <w:trPr>
          <w:trHeight w:val="480"/>
          <w:jc w:val="center"/>
        </w:trPr>
        <w:tc>
          <w:tcPr>
            <w:tcW w:w="2096"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Valor Trabajos</w:t>
            </w:r>
          </w:p>
        </w:tc>
        <w:tc>
          <w:tcPr>
            <w:tcW w:w="759"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,993</w:t>
            </w:r>
          </w:p>
        </w:tc>
        <w:tc>
          <w:tcPr>
            <w:tcW w:w="745"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,108</w:t>
            </w:r>
          </w:p>
        </w:tc>
      </w:tr>
      <w:tr w:rsidR="00C76FB5" w:rsidRPr="00D921F0" w:rsidTr="0067607B">
        <w:trPr>
          <w:trHeight w:val="255"/>
          <w:jc w:val="center"/>
        </w:trPr>
        <w:tc>
          <w:tcPr>
            <w:tcW w:w="2096"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Valor TOT</w:t>
            </w:r>
          </w:p>
        </w:tc>
        <w:tc>
          <w:tcPr>
            <w:tcW w:w="759"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,339</w:t>
            </w:r>
          </w:p>
        </w:tc>
        <w:tc>
          <w:tcPr>
            <w:tcW w:w="745"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,937</w:t>
            </w:r>
          </w:p>
        </w:tc>
      </w:tr>
      <w:tr w:rsidR="00C76FB5" w:rsidRPr="00D921F0" w:rsidTr="0067607B">
        <w:trPr>
          <w:trHeight w:val="270"/>
          <w:jc w:val="center"/>
        </w:trPr>
        <w:tc>
          <w:tcPr>
            <w:tcW w:w="2096"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OPS</w:t>
            </w:r>
          </w:p>
        </w:tc>
        <w:tc>
          <w:tcPr>
            <w:tcW w:w="759"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,953</w:t>
            </w:r>
          </w:p>
        </w:tc>
        <w:tc>
          <w:tcPr>
            <w:tcW w:w="745"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-,286</w:t>
            </w:r>
          </w:p>
        </w:tc>
      </w:tr>
      <w:tr w:rsidR="00C76FB5" w:rsidRPr="00D921F0" w:rsidTr="0067607B">
        <w:trPr>
          <w:trHeight w:val="270"/>
          <w:jc w:val="center"/>
        </w:trPr>
        <w:tc>
          <w:tcPr>
            <w:tcW w:w="2096"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Tiempo Real</w:t>
            </w:r>
          </w:p>
        </w:tc>
        <w:tc>
          <w:tcPr>
            <w:tcW w:w="759"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,993</w:t>
            </w:r>
          </w:p>
        </w:tc>
        <w:tc>
          <w:tcPr>
            <w:tcW w:w="745"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,108</w:t>
            </w:r>
          </w:p>
        </w:tc>
      </w:tr>
      <w:tr w:rsidR="00C76FB5" w:rsidRPr="00D921F0" w:rsidTr="0067607B">
        <w:trPr>
          <w:trHeight w:val="510"/>
          <w:jc w:val="center"/>
        </w:trPr>
        <w:tc>
          <w:tcPr>
            <w:tcW w:w="2096" w:type="dxa"/>
            <w:tcBorders>
              <w:top w:val="nil"/>
              <w:left w:val="single" w:sz="12" w:space="0" w:color="000000"/>
              <w:bottom w:val="nil"/>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Tiempo Facturado</w:t>
            </w:r>
          </w:p>
        </w:tc>
        <w:tc>
          <w:tcPr>
            <w:tcW w:w="759" w:type="dxa"/>
            <w:tcBorders>
              <w:top w:val="nil"/>
              <w:left w:val="nil"/>
              <w:bottom w:val="nil"/>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,993</w:t>
            </w:r>
          </w:p>
        </w:tc>
        <w:tc>
          <w:tcPr>
            <w:tcW w:w="745" w:type="dxa"/>
            <w:tcBorders>
              <w:top w:val="nil"/>
              <w:left w:val="nil"/>
              <w:bottom w:val="nil"/>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,108</w:t>
            </w:r>
          </w:p>
        </w:tc>
      </w:tr>
      <w:tr w:rsidR="00C76FB5" w:rsidRPr="00D921F0" w:rsidTr="0067607B">
        <w:trPr>
          <w:trHeight w:val="285"/>
          <w:jc w:val="center"/>
        </w:trPr>
        <w:tc>
          <w:tcPr>
            <w:tcW w:w="2096" w:type="dxa"/>
            <w:tcBorders>
              <w:top w:val="nil"/>
              <w:left w:val="single" w:sz="12" w:space="0" w:color="000000"/>
              <w:bottom w:val="single" w:sz="12" w:space="0" w:color="000000"/>
              <w:right w:val="single" w:sz="12" w:space="0" w:color="000000"/>
            </w:tcBorders>
            <w:shd w:val="clear" w:color="auto" w:fill="auto"/>
            <w:hideMark/>
          </w:tcPr>
          <w:p w:rsidR="00C76FB5" w:rsidRPr="00D921F0" w:rsidRDefault="00C76FB5" w:rsidP="00CE7867">
            <w:pP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Diferencia</w:t>
            </w:r>
          </w:p>
        </w:tc>
        <w:tc>
          <w:tcPr>
            <w:tcW w:w="759" w:type="dxa"/>
            <w:tcBorders>
              <w:top w:val="nil"/>
              <w:left w:val="nil"/>
              <w:bottom w:val="single" w:sz="12" w:space="0" w:color="000000"/>
              <w:right w:val="single" w:sz="4"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-,993</w:t>
            </w:r>
          </w:p>
        </w:tc>
        <w:tc>
          <w:tcPr>
            <w:tcW w:w="745" w:type="dxa"/>
            <w:tcBorders>
              <w:top w:val="nil"/>
              <w:left w:val="nil"/>
              <w:bottom w:val="single" w:sz="12" w:space="0" w:color="000000"/>
              <w:right w:val="single" w:sz="12" w:space="0" w:color="000000"/>
            </w:tcBorders>
            <w:shd w:val="clear" w:color="auto" w:fill="auto"/>
            <w:noWrap/>
            <w:hideMark/>
          </w:tcPr>
          <w:p w:rsidR="00C76FB5" w:rsidRPr="00D921F0" w:rsidRDefault="00C76FB5" w:rsidP="00CE7867">
            <w:pPr>
              <w:jc w:val="right"/>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-,108</w:t>
            </w:r>
          </w:p>
        </w:tc>
      </w:tr>
      <w:tr w:rsidR="00C76FB5" w:rsidRPr="009F5FDB" w:rsidTr="0067607B">
        <w:trPr>
          <w:trHeight w:val="358"/>
          <w:jc w:val="center"/>
        </w:trPr>
        <w:tc>
          <w:tcPr>
            <w:tcW w:w="3600" w:type="dxa"/>
            <w:gridSpan w:val="3"/>
            <w:tcBorders>
              <w:top w:val="nil"/>
              <w:left w:val="nil"/>
              <w:bottom w:val="nil"/>
              <w:right w:val="nil"/>
            </w:tcBorders>
            <w:shd w:val="clear" w:color="auto" w:fill="auto"/>
            <w:vAlign w:val="center"/>
            <w:hideMark/>
          </w:tcPr>
          <w:p w:rsidR="00C76FB5" w:rsidRPr="00D921F0" w:rsidRDefault="00C76FB5" w:rsidP="0067607B">
            <w:pPr>
              <w:jc w:val="center"/>
              <w:rPr>
                <w:rFonts w:ascii="Arial" w:eastAsia="Times New Roman" w:hAnsi="Arial" w:cs="Arial"/>
                <w:color w:val="000000"/>
                <w:sz w:val="20"/>
                <w:szCs w:val="20"/>
                <w:lang w:val="en-US" w:eastAsia="es-EC"/>
              </w:rPr>
            </w:pPr>
            <w:r w:rsidRPr="00D921F0">
              <w:rPr>
                <w:rFonts w:ascii="Arial" w:eastAsia="Times New Roman" w:hAnsi="Arial" w:cs="Arial"/>
                <w:color w:val="000000"/>
                <w:sz w:val="20"/>
                <w:szCs w:val="20"/>
                <w:lang w:val="en-US" w:eastAsia="es-EC"/>
              </w:rPr>
              <w:t>Extraction Method: Principal Component Analysis.</w:t>
            </w:r>
          </w:p>
        </w:tc>
      </w:tr>
      <w:tr w:rsidR="00C76FB5" w:rsidRPr="00D921F0" w:rsidTr="0067607B">
        <w:trPr>
          <w:trHeight w:val="255"/>
          <w:jc w:val="center"/>
        </w:trPr>
        <w:tc>
          <w:tcPr>
            <w:tcW w:w="3600" w:type="dxa"/>
            <w:gridSpan w:val="3"/>
            <w:tcBorders>
              <w:top w:val="nil"/>
              <w:left w:val="nil"/>
              <w:bottom w:val="nil"/>
              <w:right w:val="nil"/>
            </w:tcBorders>
            <w:shd w:val="clear" w:color="auto" w:fill="auto"/>
            <w:vAlign w:val="center"/>
            <w:hideMark/>
          </w:tcPr>
          <w:p w:rsidR="00C76FB5" w:rsidRDefault="00C76FB5" w:rsidP="0067607B">
            <w:pPr>
              <w:jc w:val="center"/>
              <w:rPr>
                <w:rFonts w:ascii="Arial" w:eastAsia="Times New Roman" w:hAnsi="Arial" w:cs="Arial"/>
                <w:color w:val="000000"/>
                <w:sz w:val="20"/>
                <w:szCs w:val="20"/>
                <w:lang w:eastAsia="es-EC"/>
              </w:rPr>
            </w:pPr>
            <w:r w:rsidRPr="00D921F0">
              <w:rPr>
                <w:rFonts w:ascii="Arial" w:eastAsia="Times New Roman" w:hAnsi="Arial" w:cs="Arial"/>
                <w:color w:val="000000"/>
                <w:sz w:val="20"/>
                <w:szCs w:val="20"/>
                <w:lang w:eastAsia="es-EC"/>
              </w:rPr>
              <w:t xml:space="preserve">a. 2 </w:t>
            </w:r>
            <w:proofErr w:type="spellStart"/>
            <w:r w:rsidRPr="00D921F0">
              <w:rPr>
                <w:rFonts w:ascii="Arial" w:eastAsia="Times New Roman" w:hAnsi="Arial" w:cs="Arial"/>
                <w:color w:val="000000"/>
                <w:sz w:val="20"/>
                <w:szCs w:val="20"/>
                <w:lang w:eastAsia="es-EC"/>
              </w:rPr>
              <w:t>components</w:t>
            </w:r>
            <w:proofErr w:type="spellEnd"/>
            <w:r w:rsidRPr="00D921F0">
              <w:rPr>
                <w:rFonts w:ascii="Arial" w:eastAsia="Times New Roman" w:hAnsi="Arial" w:cs="Arial"/>
                <w:color w:val="000000"/>
                <w:sz w:val="20"/>
                <w:szCs w:val="20"/>
                <w:lang w:eastAsia="es-EC"/>
              </w:rPr>
              <w:t xml:space="preserve"> </w:t>
            </w:r>
            <w:proofErr w:type="spellStart"/>
            <w:r w:rsidRPr="00D921F0">
              <w:rPr>
                <w:rFonts w:ascii="Arial" w:eastAsia="Times New Roman" w:hAnsi="Arial" w:cs="Arial"/>
                <w:color w:val="000000"/>
                <w:sz w:val="20"/>
                <w:szCs w:val="20"/>
                <w:lang w:eastAsia="es-EC"/>
              </w:rPr>
              <w:t>extracted</w:t>
            </w:r>
            <w:proofErr w:type="spellEnd"/>
            <w:r w:rsidRPr="00D921F0">
              <w:rPr>
                <w:rFonts w:ascii="Arial" w:eastAsia="Times New Roman" w:hAnsi="Arial" w:cs="Arial"/>
                <w:color w:val="000000"/>
                <w:sz w:val="20"/>
                <w:szCs w:val="20"/>
                <w:lang w:eastAsia="es-EC"/>
              </w:rPr>
              <w:t>.</w:t>
            </w:r>
          </w:p>
          <w:p w:rsidR="004D25A8" w:rsidRPr="00D921F0" w:rsidRDefault="004D25A8" w:rsidP="0067607B">
            <w:pPr>
              <w:jc w:val="center"/>
              <w:rPr>
                <w:rFonts w:ascii="Arial" w:eastAsia="Times New Roman" w:hAnsi="Arial" w:cs="Arial"/>
                <w:color w:val="000000"/>
                <w:sz w:val="20"/>
                <w:szCs w:val="20"/>
                <w:lang w:eastAsia="es-EC"/>
              </w:rPr>
            </w:pPr>
          </w:p>
        </w:tc>
      </w:tr>
    </w:tbl>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6327D5" w:rsidRPr="004D25A8" w:rsidRDefault="006327D5" w:rsidP="0067607B">
      <w:pPr>
        <w:pStyle w:val="Sangra2detindependiente"/>
        <w:ind w:left="0"/>
        <w:rPr>
          <w:rFonts w:ascii="Arial" w:hAnsi="Arial" w:cs="Arial"/>
          <w:lang w:val="es-EC"/>
        </w:rPr>
      </w:pPr>
      <w:r>
        <w:rPr>
          <w:rFonts w:ascii="Arial" w:hAnsi="Arial" w:cs="Arial"/>
        </w:rPr>
        <w:t>Elaborado por: La Autora</w:t>
      </w:r>
    </w:p>
    <w:p w:rsidR="00C76FB5" w:rsidRDefault="00C76FB5" w:rsidP="00C76FB5">
      <w:pPr>
        <w:spacing w:line="480" w:lineRule="auto"/>
        <w:jc w:val="both"/>
        <w:rPr>
          <w:rFonts w:ascii="Arial" w:hAnsi="Arial" w:cs="Arial"/>
          <w:snapToGrid w:val="0"/>
          <w:lang w:val="es-ES_tradnl"/>
        </w:rPr>
      </w:pPr>
      <w:r w:rsidRPr="00C76FB5">
        <w:rPr>
          <w:rFonts w:ascii="Arial" w:hAnsi="Arial" w:cs="Arial"/>
          <w:snapToGrid w:val="0"/>
          <w:lang w:val="es-ES_tradnl"/>
        </w:rPr>
        <w:t>A continuación se aprecia la matriz de coeficientes de las score componentes:</w:t>
      </w:r>
    </w:p>
    <w:tbl>
      <w:tblPr>
        <w:tblW w:w="3600" w:type="dxa"/>
        <w:jc w:val="center"/>
        <w:tblInd w:w="70" w:type="dxa"/>
        <w:tblCellMar>
          <w:left w:w="70" w:type="dxa"/>
          <w:right w:w="70" w:type="dxa"/>
        </w:tblCellMar>
        <w:tblLook w:val="04A0"/>
      </w:tblPr>
      <w:tblGrid>
        <w:gridCol w:w="2096"/>
        <w:gridCol w:w="759"/>
        <w:gridCol w:w="745"/>
      </w:tblGrid>
      <w:tr w:rsidR="00C76FB5" w:rsidRPr="00C76FB5" w:rsidTr="00CE7867">
        <w:trPr>
          <w:trHeight w:val="270"/>
          <w:jc w:val="center"/>
        </w:trPr>
        <w:tc>
          <w:tcPr>
            <w:tcW w:w="3600" w:type="dxa"/>
            <w:gridSpan w:val="3"/>
            <w:tcBorders>
              <w:top w:val="nil"/>
              <w:left w:val="nil"/>
              <w:bottom w:val="nil"/>
              <w:right w:val="nil"/>
            </w:tcBorders>
            <w:shd w:val="clear" w:color="auto" w:fill="auto"/>
            <w:vAlign w:val="center"/>
            <w:hideMark/>
          </w:tcPr>
          <w:p w:rsidR="00C76FB5" w:rsidRPr="00AA027D" w:rsidRDefault="00C76FB5" w:rsidP="00CE7867">
            <w:pPr>
              <w:jc w:val="center"/>
              <w:rPr>
                <w:rFonts w:ascii="Arial" w:eastAsia="Times New Roman" w:hAnsi="Arial" w:cs="Arial"/>
                <w:b/>
                <w:bCs/>
                <w:color w:val="000000"/>
                <w:lang w:eastAsia="es-EC"/>
              </w:rPr>
            </w:pPr>
            <w:r w:rsidRPr="00AA027D">
              <w:rPr>
                <w:rFonts w:ascii="Arial" w:eastAsia="Times New Roman" w:hAnsi="Arial" w:cs="Arial"/>
                <w:b/>
                <w:bCs/>
                <w:color w:val="000000"/>
                <w:lang w:eastAsia="es-EC"/>
              </w:rPr>
              <w:t xml:space="preserve">Tabla No. 11 </w:t>
            </w:r>
            <w:r w:rsidR="009C0076">
              <w:rPr>
                <w:rFonts w:ascii="Arial" w:eastAsia="Times New Roman" w:hAnsi="Arial" w:cs="Arial"/>
                <w:b/>
                <w:bCs/>
                <w:color w:val="000000"/>
                <w:lang w:eastAsia="es-EC"/>
              </w:rPr>
              <w:t>“</w:t>
            </w:r>
            <w:proofErr w:type="spellStart"/>
            <w:r w:rsidRPr="00AA027D">
              <w:rPr>
                <w:rFonts w:ascii="Arial" w:eastAsia="Times New Roman" w:hAnsi="Arial" w:cs="Arial"/>
                <w:b/>
                <w:bCs/>
                <w:color w:val="000000"/>
                <w:lang w:eastAsia="es-EC"/>
              </w:rPr>
              <w:t>Component</w:t>
            </w:r>
            <w:proofErr w:type="spellEnd"/>
            <w:r w:rsidRPr="00AA027D">
              <w:rPr>
                <w:rFonts w:ascii="Arial" w:eastAsia="Times New Roman" w:hAnsi="Arial" w:cs="Arial"/>
                <w:b/>
                <w:bCs/>
                <w:color w:val="000000"/>
                <w:lang w:eastAsia="es-EC"/>
              </w:rPr>
              <w:t xml:space="preserve"> Score </w:t>
            </w:r>
            <w:proofErr w:type="spellStart"/>
            <w:r w:rsidRPr="00AA027D">
              <w:rPr>
                <w:rFonts w:ascii="Arial" w:eastAsia="Times New Roman" w:hAnsi="Arial" w:cs="Arial"/>
                <w:b/>
                <w:bCs/>
                <w:color w:val="000000"/>
                <w:lang w:eastAsia="es-EC"/>
              </w:rPr>
              <w:t>Coefficient</w:t>
            </w:r>
            <w:proofErr w:type="spellEnd"/>
            <w:r w:rsidRPr="00AA027D">
              <w:rPr>
                <w:rFonts w:ascii="Arial" w:eastAsia="Times New Roman" w:hAnsi="Arial" w:cs="Arial"/>
                <w:b/>
                <w:bCs/>
                <w:color w:val="000000"/>
                <w:lang w:eastAsia="es-EC"/>
              </w:rPr>
              <w:t xml:space="preserve"> </w:t>
            </w:r>
            <w:proofErr w:type="spellStart"/>
            <w:r w:rsidRPr="00AA027D">
              <w:rPr>
                <w:rFonts w:ascii="Arial" w:eastAsia="Times New Roman" w:hAnsi="Arial" w:cs="Arial"/>
                <w:b/>
                <w:bCs/>
                <w:color w:val="000000"/>
                <w:lang w:eastAsia="es-EC"/>
              </w:rPr>
              <w:t>Matrix</w:t>
            </w:r>
            <w:proofErr w:type="spellEnd"/>
            <w:r w:rsidR="009C0076">
              <w:rPr>
                <w:rFonts w:ascii="Arial" w:eastAsia="Times New Roman" w:hAnsi="Arial" w:cs="Arial"/>
                <w:b/>
                <w:bCs/>
                <w:color w:val="000000"/>
                <w:lang w:eastAsia="es-EC"/>
              </w:rPr>
              <w:t>”</w:t>
            </w:r>
          </w:p>
        </w:tc>
      </w:tr>
      <w:tr w:rsidR="00C76FB5" w:rsidRPr="00C76FB5" w:rsidTr="00CE7867">
        <w:trPr>
          <w:trHeight w:val="270"/>
          <w:jc w:val="center"/>
        </w:trPr>
        <w:tc>
          <w:tcPr>
            <w:tcW w:w="2096"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 </w:t>
            </w:r>
          </w:p>
        </w:tc>
        <w:tc>
          <w:tcPr>
            <w:tcW w:w="1504" w:type="dxa"/>
            <w:gridSpan w:val="2"/>
            <w:tcBorders>
              <w:top w:val="single" w:sz="12" w:space="0" w:color="000000"/>
              <w:left w:val="nil"/>
              <w:bottom w:val="single" w:sz="4" w:space="0" w:color="000000"/>
              <w:right w:val="single" w:sz="12" w:space="0" w:color="000000"/>
            </w:tcBorders>
            <w:shd w:val="clear" w:color="auto" w:fill="auto"/>
            <w:vAlign w:val="bottom"/>
            <w:hideMark/>
          </w:tcPr>
          <w:p w:rsidR="00C76FB5" w:rsidRPr="00C76FB5" w:rsidRDefault="00C76FB5" w:rsidP="00CE7867">
            <w:pPr>
              <w:jc w:val="center"/>
              <w:rPr>
                <w:rFonts w:ascii="Arial" w:eastAsia="Times New Roman" w:hAnsi="Arial" w:cs="Arial"/>
                <w:color w:val="000000"/>
                <w:sz w:val="20"/>
                <w:szCs w:val="20"/>
                <w:lang w:eastAsia="es-EC"/>
              </w:rPr>
            </w:pPr>
            <w:proofErr w:type="spellStart"/>
            <w:r w:rsidRPr="00C76FB5">
              <w:rPr>
                <w:rFonts w:ascii="Arial" w:eastAsia="Times New Roman" w:hAnsi="Arial" w:cs="Arial"/>
                <w:color w:val="000000"/>
                <w:sz w:val="20"/>
                <w:szCs w:val="20"/>
                <w:lang w:eastAsia="es-EC"/>
              </w:rPr>
              <w:t>Component</w:t>
            </w:r>
            <w:proofErr w:type="spellEnd"/>
          </w:p>
        </w:tc>
      </w:tr>
      <w:tr w:rsidR="00C76FB5" w:rsidRPr="00C76FB5" w:rsidTr="00CE7867">
        <w:trPr>
          <w:trHeight w:val="270"/>
          <w:jc w:val="center"/>
        </w:trPr>
        <w:tc>
          <w:tcPr>
            <w:tcW w:w="2096" w:type="dxa"/>
            <w:vMerge/>
            <w:tcBorders>
              <w:top w:val="single" w:sz="12" w:space="0" w:color="000000"/>
              <w:left w:val="single" w:sz="12" w:space="0" w:color="000000"/>
              <w:bottom w:val="single" w:sz="12" w:space="0" w:color="000000"/>
              <w:right w:val="single" w:sz="12" w:space="0" w:color="000000"/>
            </w:tcBorders>
            <w:vAlign w:val="center"/>
            <w:hideMark/>
          </w:tcPr>
          <w:p w:rsidR="00C76FB5" w:rsidRPr="00C76FB5" w:rsidRDefault="00C76FB5" w:rsidP="00CE7867">
            <w:pPr>
              <w:rPr>
                <w:rFonts w:ascii="Arial" w:eastAsia="Times New Roman" w:hAnsi="Arial" w:cs="Arial"/>
                <w:color w:val="000000"/>
                <w:sz w:val="20"/>
                <w:szCs w:val="20"/>
                <w:lang w:eastAsia="es-EC"/>
              </w:rPr>
            </w:pPr>
          </w:p>
        </w:tc>
        <w:tc>
          <w:tcPr>
            <w:tcW w:w="759" w:type="dxa"/>
            <w:tcBorders>
              <w:top w:val="nil"/>
              <w:left w:val="nil"/>
              <w:bottom w:val="single" w:sz="12" w:space="0" w:color="000000"/>
              <w:right w:val="single" w:sz="4" w:space="0" w:color="000000"/>
            </w:tcBorders>
            <w:shd w:val="clear" w:color="auto" w:fill="auto"/>
            <w:noWrap/>
            <w:vAlign w:val="bottom"/>
            <w:hideMark/>
          </w:tcPr>
          <w:p w:rsidR="00C76FB5" w:rsidRPr="00C76FB5" w:rsidRDefault="00C76FB5" w:rsidP="00CE7867">
            <w:pPr>
              <w:jc w:val="cente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w:t>
            </w:r>
          </w:p>
        </w:tc>
        <w:tc>
          <w:tcPr>
            <w:tcW w:w="745" w:type="dxa"/>
            <w:tcBorders>
              <w:top w:val="nil"/>
              <w:left w:val="nil"/>
              <w:bottom w:val="single" w:sz="12" w:space="0" w:color="000000"/>
              <w:right w:val="single" w:sz="12" w:space="0" w:color="000000"/>
            </w:tcBorders>
            <w:shd w:val="clear" w:color="auto" w:fill="auto"/>
            <w:noWrap/>
            <w:vAlign w:val="bottom"/>
            <w:hideMark/>
          </w:tcPr>
          <w:p w:rsidR="00C76FB5" w:rsidRPr="00C76FB5" w:rsidRDefault="00C76FB5" w:rsidP="00CE7867">
            <w:pPr>
              <w:jc w:val="cente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2</w:t>
            </w:r>
          </w:p>
        </w:tc>
      </w:tr>
      <w:tr w:rsidR="00C76FB5" w:rsidRPr="00C76FB5" w:rsidTr="00CE7867">
        <w:trPr>
          <w:trHeight w:val="495"/>
          <w:jc w:val="center"/>
        </w:trPr>
        <w:tc>
          <w:tcPr>
            <w:tcW w:w="2096" w:type="dxa"/>
            <w:tcBorders>
              <w:top w:val="nil"/>
              <w:left w:val="single" w:sz="12" w:space="0" w:color="000000"/>
              <w:bottom w:val="nil"/>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Valor Repuestos</w:t>
            </w:r>
          </w:p>
        </w:tc>
        <w:tc>
          <w:tcPr>
            <w:tcW w:w="759" w:type="dxa"/>
            <w:tcBorders>
              <w:top w:val="nil"/>
              <w:left w:val="nil"/>
              <w:bottom w:val="nil"/>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,144</w:t>
            </w:r>
          </w:p>
        </w:tc>
        <w:tc>
          <w:tcPr>
            <w:tcW w:w="745" w:type="dxa"/>
            <w:tcBorders>
              <w:top w:val="nil"/>
              <w:left w:val="nil"/>
              <w:bottom w:val="nil"/>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-,434</w:t>
            </w:r>
          </w:p>
        </w:tc>
      </w:tr>
      <w:tr w:rsidR="00C76FB5" w:rsidRPr="00C76FB5" w:rsidTr="00CE7867">
        <w:trPr>
          <w:trHeight w:val="480"/>
          <w:jc w:val="center"/>
        </w:trPr>
        <w:tc>
          <w:tcPr>
            <w:tcW w:w="2096" w:type="dxa"/>
            <w:tcBorders>
              <w:top w:val="nil"/>
              <w:left w:val="single" w:sz="12" w:space="0" w:color="000000"/>
              <w:bottom w:val="nil"/>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Valor Trabajos</w:t>
            </w:r>
          </w:p>
        </w:tc>
        <w:tc>
          <w:tcPr>
            <w:tcW w:w="759" w:type="dxa"/>
            <w:tcBorders>
              <w:top w:val="nil"/>
              <w:left w:val="nil"/>
              <w:bottom w:val="nil"/>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,177</w:t>
            </w:r>
          </w:p>
        </w:tc>
        <w:tc>
          <w:tcPr>
            <w:tcW w:w="745" w:type="dxa"/>
            <w:tcBorders>
              <w:top w:val="nil"/>
              <w:left w:val="nil"/>
              <w:bottom w:val="nil"/>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,080</w:t>
            </w:r>
          </w:p>
        </w:tc>
      </w:tr>
      <w:tr w:rsidR="00C76FB5" w:rsidRPr="00C76FB5" w:rsidTr="00CE7867">
        <w:trPr>
          <w:trHeight w:val="255"/>
          <w:jc w:val="center"/>
        </w:trPr>
        <w:tc>
          <w:tcPr>
            <w:tcW w:w="2096" w:type="dxa"/>
            <w:tcBorders>
              <w:top w:val="nil"/>
              <w:left w:val="single" w:sz="12" w:space="0" w:color="000000"/>
              <w:bottom w:val="nil"/>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Valor TOT</w:t>
            </w:r>
          </w:p>
        </w:tc>
        <w:tc>
          <w:tcPr>
            <w:tcW w:w="759" w:type="dxa"/>
            <w:tcBorders>
              <w:top w:val="nil"/>
              <w:left w:val="nil"/>
              <w:bottom w:val="nil"/>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,060</w:t>
            </w:r>
          </w:p>
        </w:tc>
        <w:tc>
          <w:tcPr>
            <w:tcW w:w="745" w:type="dxa"/>
            <w:tcBorders>
              <w:top w:val="nil"/>
              <w:left w:val="nil"/>
              <w:bottom w:val="nil"/>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,694</w:t>
            </w:r>
          </w:p>
        </w:tc>
      </w:tr>
      <w:tr w:rsidR="00C76FB5" w:rsidRPr="00C76FB5" w:rsidTr="00CE7867">
        <w:trPr>
          <w:trHeight w:val="255"/>
          <w:jc w:val="center"/>
        </w:trPr>
        <w:tc>
          <w:tcPr>
            <w:tcW w:w="2096" w:type="dxa"/>
            <w:tcBorders>
              <w:top w:val="nil"/>
              <w:left w:val="single" w:sz="12" w:space="0" w:color="000000"/>
              <w:bottom w:val="nil"/>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OPS</w:t>
            </w:r>
          </w:p>
        </w:tc>
        <w:tc>
          <w:tcPr>
            <w:tcW w:w="759" w:type="dxa"/>
            <w:tcBorders>
              <w:top w:val="nil"/>
              <w:left w:val="nil"/>
              <w:bottom w:val="nil"/>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,169</w:t>
            </w:r>
          </w:p>
        </w:tc>
        <w:tc>
          <w:tcPr>
            <w:tcW w:w="745" w:type="dxa"/>
            <w:tcBorders>
              <w:top w:val="nil"/>
              <w:left w:val="nil"/>
              <w:bottom w:val="nil"/>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-,212</w:t>
            </w:r>
          </w:p>
        </w:tc>
      </w:tr>
      <w:tr w:rsidR="00C76FB5" w:rsidRPr="00C76FB5" w:rsidTr="00CE7867">
        <w:trPr>
          <w:trHeight w:val="255"/>
          <w:jc w:val="center"/>
        </w:trPr>
        <w:tc>
          <w:tcPr>
            <w:tcW w:w="2096" w:type="dxa"/>
            <w:tcBorders>
              <w:top w:val="nil"/>
              <w:left w:val="single" w:sz="12" w:space="0" w:color="000000"/>
              <w:bottom w:val="nil"/>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Tiempo Real</w:t>
            </w:r>
          </w:p>
        </w:tc>
        <w:tc>
          <w:tcPr>
            <w:tcW w:w="759" w:type="dxa"/>
            <w:tcBorders>
              <w:top w:val="nil"/>
              <w:left w:val="nil"/>
              <w:bottom w:val="nil"/>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,177</w:t>
            </w:r>
          </w:p>
        </w:tc>
        <w:tc>
          <w:tcPr>
            <w:tcW w:w="745" w:type="dxa"/>
            <w:tcBorders>
              <w:top w:val="nil"/>
              <w:left w:val="nil"/>
              <w:bottom w:val="nil"/>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,080</w:t>
            </w:r>
          </w:p>
        </w:tc>
      </w:tr>
      <w:tr w:rsidR="00C76FB5" w:rsidRPr="00C76FB5" w:rsidTr="00CE7867">
        <w:trPr>
          <w:trHeight w:val="480"/>
          <w:jc w:val="center"/>
        </w:trPr>
        <w:tc>
          <w:tcPr>
            <w:tcW w:w="2096" w:type="dxa"/>
            <w:tcBorders>
              <w:top w:val="nil"/>
              <w:left w:val="single" w:sz="12" w:space="0" w:color="000000"/>
              <w:bottom w:val="nil"/>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Tiempo Facturado</w:t>
            </w:r>
          </w:p>
        </w:tc>
        <w:tc>
          <w:tcPr>
            <w:tcW w:w="759" w:type="dxa"/>
            <w:tcBorders>
              <w:top w:val="nil"/>
              <w:left w:val="nil"/>
              <w:bottom w:val="nil"/>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,177</w:t>
            </w:r>
          </w:p>
        </w:tc>
        <w:tc>
          <w:tcPr>
            <w:tcW w:w="745" w:type="dxa"/>
            <w:tcBorders>
              <w:top w:val="nil"/>
              <w:left w:val="nil"/>
              <w:bottom w:val="nil"/>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,080</w:t>
            </w:r>
          </w:p>
        </w:tc>
      </w:tr>
      <w:tr w:rsidR="00C76FB5" w:rsidRPr="00C76FB5" w:rsidTr="00CE7867">
        <w:trPr>
          <w:trHeight w:val="270"/>
          <w:jc w:val="center"/>
        </w:trPr>
        <w:tc>
          <w:tcPr>
            <w:tcW w:w="2096" w:type="dxa"/>
            <w:tcBorders>
              <w:top w:val="nil"/>
              <w:left w:val="single" w:sz="12" w:space="0" w:color="000000"/>
              <w:bottom w:val="single" w:sz="12" w:space="0" w:color="000000"/>
              <w:right w:val="single" w:sz="12" w:space="0" w:color="000000"/>
            </w:tcBorders>
            <w:shd w:val="clear" w:color="auto" w:fill="auto"/>
            <w:hideMark/>
          </w:tcPr>
          <w:p w:rsidR="00C76FB5" w:rsidRPr="00C76FB5" w:rsidRDefault="00C76FB5" w:rsidP="00CE7867">
            <w:pPr>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Diferencia</w:t>
            </w:r>
          </w:p>
        </w:tc>
        <w:tc>
          <w:tcPr>
            <w:tcW w:w="759" w:type="dxa"/>
            <w:tcBorders>
              <w:top w:val="nil"/>
              <w:left w:val="nil"/>
              <w:bottom w:val="single" w:sz="12" w:space="0" w:color="000000"/>
              <w:right w:val="single" w:sz="4"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-,177</w:t>
            </w:r>
          </w:p>
        </w:tc>
        <w:tc>
          <w:tcPr>
            <w:tcW w:w="745" w:type="dxa"/>
            <w:tcBorders>
              <w:top w:val="nil"/>
              <w:left w:val="nil"/>
              <w:bottom w:val="single" w:sz="12" w:space="0" w:color="000000"/>
              <w:right w:val="single" w:sz="12" w:space="0" w:color="000000"/>
            </w:tcBorders>
            <w:shd w:val="clear" w:color="auto" w:fill="auto"/>
            <w:noWrap/>
            <w:hideMark/>
          </w:tcPr>
          <w:p w:rsidR="00C76FB5" w:rsidRPr="00C76FB5" w:rsidRDefault="00C76FB5" w:rsidP="00CE7867">
            <w:pPr>
              <w:jc w:val="right"/>
              <w:rPr>
                <w:rFonts w:ascii="Arial" w:eastAsia="Times New Roman" w:hAnsi="Arial" w:cs="Arial"/>
                <w:color w:val="000000"/>
                <w:sz w:val="20"/>
                <w:szCs w:val="20"/>
                <w:lang w:eastAsia="es-EC"/>
              </w:rPr>
            </w:pPr>
            <w:r w:rsidRPr="00C76FB5">
              <w:rPr>
                <w:rFonts w:ascii="Arial" w:eastAsia="Times New Roman" w:hAnsi="Arial" w:cs="Arial"/>
                <w:color w:val="000000"/>
                <w:sz w:val="20"/>
                <w:szCs w:val="20"/>
                <w:lang w:eastAsia="es-EC"/>
              </w:rPr>
              <w:t>-,080</w:t>
            </w:r>
          </w:p>
        </w:tc>
      </w:tr>
      <w:tr w:rsidR="00C76FB5" w:rsidRPr="00B33BBE" w:rsidTr="00CE7867">
        <w:trPr>
          <w:trHeight w:val="270"/>
          <w:jc w:val="center"/>
        </w:trPr>
        <w:tc>
          <w:tcPr>
            <w:tcW w:w="3600" w:type="dxa"/>
            <w:gridSpan w:val="3"/>
            <w:tcBorders>
              <w:top w:val="nil"/>
              <w:left w:val="nil"/>
              <w:bottom w:val="nil"/>
              <w:right w:val="nil"/>
            </w:tcBorders>
            <w:shd w:val="clear" w:color="auto" w:fill="auto"/>
            <w:hideMark/>
          </w:tcPr>
          <w:p w:rsidR="00C76FB5" w:rsidRPr="00B33BBE" w:rsidRDefault="00C76FB5" w:rsidP="00D921F0">
            <w:pPr>
              <w:jc w:val="center"/>
              <w:rPr>
                <w:rFonts w:ascii="Arial" w:eastAsia="Times New Roman" w:hAnsi="Arial" w:cs="Arial"/>
                <w:color w:val="000000"/>
                <w:sz w:val="20"/>
                <w:szCs w:val="20"/>
                <w:lang w:val="en-US" w:eastAsia="es-EC"/>
              </w:rPr>
            </w:pPr>
            <w:r w:rsidRPr="00C76FB5">
              <w:rPr>
                <w:rFonts w:ascii="Arial" w:eastAsia="Times New Roman" w:hAnsi="Arial" w:cs="Arial"/>
                <w:color w:val="000000"/>
                <w:sz w:val="20"/>
                <w:szCs w:val="20"/>
                <w:lang w:val="en-US" w:eastAsia="es-EC"/>
              </w:rPr>
              <w:t xml:space="preserve">Extraction Method: Principal Component Analysis. </w:t>
            </w:r>
            <w:r w:rsidRPr="00C76FB5">
              <w:rPr>
                <w:rFonts w:ascii="Arial" w:eastAsia="Times New Roman" w:hAnsi="Arial" w:cs="Arial"/>
                <w:color w:val="000000"/>
                <w:sz w:val="20"/>
                <w:szCs w:val="20"/>
                <w:lang w:val="en-US" w:eastAsia="es-EC"/>
              </w:rPr>
              <w:br/>
              <w:t xml:space="preserve"> </w:t>
            </w:r>
            <w:r w:rsidRPr="00B33BBE">
              <w:rPr>
                <w:rFonts w:ascii="Arial" w:eastAsia="Times New Roman" w:hAnsi="Arial" w:cs="Arial"/>
                <w:color w:val="000000"/>
                <w:sz w:val="20"/>
                <w:szCs w:val="20"/>
                <w:lang w:val="en-US" w:eastAsia="es-EC"/>
              </w:rPr>
              <w:t>Component Scores.</w:t>
            </w:r>
          </w:p>
        </w:tc>
      </w:tr>
    </w:tbl>
    <w:p w:rsidR="00B7030B" w:rsidRDefault="00B7030B" w:rsidP="00B7030B">
      <w:pPr>
        <w:pStyle w:val="Sangra2detindependiente"/>
        <w:spacing w:line="240" w:lineRule="auto"/>
        <w:ind w:left="0"/>
        <w:rPr>
          <w:rFonts w:ascii="Arial" w:hAnsi="Arial" w:cs="Arial"/>
        </w:rPr>
      </w:pPr>
    </w:p>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FA57FB" w:rsidRDefault="006327D5" w:rsidP="00C76FB5">
      <w:pPr>
        <w:spacing w:line="480" w:lineRule="auto"/>
        <w:jc w:val="both"/>
        <w:rPr>
          <w:rFonts w:ascii="Arial" w:hAnsi="Arial" w:cs="Arial"/>
          <w:snapToGrid w:val="0"/>
          <w:lang w:val="es-ES_tradnl"/>
        </w:rPr>
      </w:pPr>
      <w:r>
        <w:rPr>
          <w:rFonts w:ascii="Arial" w:hAnsi="Arial" w:cs="Arial"/>
          <w:snapToGrid w:val="0"/>
          <w:lang w:val="es-ES_tradnl"/>
        </w:rPr>
        <w:t>Elaborado por: La Autora</w:t>
      </w:r>
    </w:p>
    <w:p w:rsidR="00C76FB5" w:rsidRDefault="00C76FB5" w:rsidP="00C76FB5">
      <w:pPr>
        <w:spacing w:line="480" w:lineRule="auto"/>
        <w:jc w:val="both"/>
        <w:rPr>
          <w:rFonts w:ascii="Arial" w:hAnsi="Arial" w:cs="Arial"/>
          <w:snapToGrid w:val="0"/>
          <w:lang w:val="es-ES_tradnl"/>
        </w:rPr>
      </w:pPr>
      <w:r w:rsidRPr="00C76FB5">
        <w:rPr>
          <w:rFonts w:ascii="Arial" w:hAnsi="Arial" w:cs="Arial"/>
          <w:snapToGrid w:val="0"/>
          <w:lang w:val="es-ES_tradnl"/>
        </w:rPr>
        <w:lastRenderedPageBreak/>
        <w:t>A continuación se procederá la componente p</w:t>
      </w:r>
      <w:r w:rsidR="00D921F0">
        <w:rPr>
          <w:rFonts w:ascii="Arial" w:hAnsi="Arial" w:cs="Arial"/>
          <w:snapToGrid w:val="0"/>
          <w:lang w:val="es-ES_tradnl"/>
        </w:rPr>
        <w:t>rincipal, de acuerdo a la tabla</w:t>
      </w:r>
    </w:p>
    <w:p w:rsidR="00C76FB5" w:rsidRPr="00E67F8D" w:rsidRDefault="00C76FB5" w:rsidP="00C76FB5">
      <w:pPr>
        <w:jc w:val="both"/>
        <w:rPr>
          <w:rFonts w:ascii="Arial" w:hAnsi="Arial" w:cs="Arial"/>
          <w:b/>
        </w:rPr>
      </w:pPr>
      <w:r w:rsidRPr="00E67F8D">
        <w:rPr>
          <w:rFonts w:ascii="Arial" w:hAnsi="Arial" w:cs="Arial"/>
          <w:b/>
          <w:lang w:val="es-ES_tradnl"/>
        </w:rPr>
        <w:t xml:space="preserve">Tabla No. 12 </w:t>
      </w:r>
      <w:r w:rsidRPr="00E67F8D">
        <w:rPr>
          <w:rFonts w:ascii="Arial" w:hAnsi="Arial" w:cs="Arial"/>
          <w:b/>
        </w:rPr>
        <w:t>Coeficientes relevantes de la componente principal 1 de los Talleres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3409"/>
        <w:gridCol w:w="1807"/>
      </w:tblGrid>
      <w:tr w:rsidR="00C76FB5" w:rsidRPr="00C76FB5" w:rsidTr="00CE7867">
        <w:trPr>
          <w:trHeight w:val="340"/>
          <w:jc w:val="center"/>
        </w:trPr>
        <w:tc>
          <w:tcPr>
            <w:tcW w:w="3409" w:type="dxa"/>
            <w:tcBorders>
              <w:top w:val="single" w:sz="4" w:space="0" w:color="auto"/>
            </w:tcBorders>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Valor Repuestos</w:t>
            </w:r>
          </w:p>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Valor Trabajos</w:t>
            </w:r>
          </w:p>
        </w:tc>
        <w:tc>
          <w:tcPr>
            <w:tcW w:w="1807" w:type="dxa"/>
            <w:tcBorders>
              <w:top w:val="single" w:sz="4" w:space="0" w:color="auto"/>
            </w:tcBorders>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0,808</w:t>
            </w:r>
          </w:p>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0,993</w:t>
            </w:r>
          </w:p>
        </w:tc>
      </w:tr>
      <w:tr w:rsidR="00C76FB5" w:rsidRPr="00C76FB5" w:rsidTr="00CE7867">
        <w:trPr>
          <w:trHeight w:val="340"/>
          <w:jc w:val="center"/>
        </w:trPr>
        <w:tc>
          <w:tcPr>
            <w:tcW w:w="3409" w:type="dxa"/>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Tiempo Real</w:t>
            </w:r>
          </w:p>
        </w:tc>
        <w:tc>
          <w:tcPr>
            <w:tcW w:w="1807" w:type="dxa"/>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0,993</w:t>
            </w:r>
          </w:p>
        </w:tc>
      </w:tr>
      <w:tr w:rsidR="00C76FB5" w:rsidRPr="00C76FB5" w:rsidTr="00CE7867">
        <w:trPr>
          <w:trHeight w:val="340"/>
          <w:jc w:val="center"/>
        </w:trPr>
        <w:tc>
          <w:tcPr>
            <w:tcW w:w="3409" w:type="dxa"/>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 xml:space="preserve"># </w:t>
            </w:r>
            <w:proofErr w:type="spellStart"/>
            <w:r w:rsidRPr="00C76FB5">
              <w:rPr>
                <w:rFonts w:ascii="Arial" w:hAnsi="Arial" w:cs="Arial"/>
                <w:lang w:val="es-ES_tradnl"/>
              </w:rPr>
              <w:t>Ops</w:t>
            </w:r>
            <w:proofErr w:type="spellEnd"/>
          </w:p>
        </w:tc>
        <w:tc>
          <w:tcPr>
            <w:tcW w:w="1807" w:type="dxa"/>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0,953</w:t>
            </w:r>
          </w:p>
        </w:tc>
      </w:tr>
      <w:tr w:rsidR="00C76FB5" w:rsidRPr="00C76FB5" w:rsidTr="00CE7867">
        <w:trPr>
          <w:trHeight w:val="340"/>
          <w:jc w:val="center"/>
        </w:trPr>
        <w:tc>
          <w:tcPr>
            <w:tcW w:w="3409" w:type="dxa"/>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 xml:space="preserve">Diferencia </w:t>
            </w:r>
          </w:p>
        </w:tc>
        <w:tc>
          <w:tcPr>
            <w:tcW w:w="1807" w:type="dxa"/>
          </w:tcPr>
          <w:p w:rsidR="00C76FB5" w:rsidRPr="00C76FB5" w:rsidRDefault="00C76FB5" w:rsidP="00CE7867">
            <w:pPr>
              <w:autoSpaceDE w:val="0"/>
              <w:autoSpaceDN w:val="0"/>
              <w:adjustRightInd w:val="0"/>
              <w:jc w:val="center"/>
              <w:rPr>
                <w:rFonts w:ascii="Arial" w:hAnsi="Arial" w:cs="Arial"/>
                <w:lang w:val="es-ES_tradnl"/>
              </w:rPr>
            </w:pPr>
            <w:r w:rsidRPr="00C76FB5">
              <w:rPr>
                <w:rFonts w:ascii="Arial" w:hAnsi="Arial" w:cs="Arial"/>
                <w:lang w:val="es-ES_tradnl"/>
              </w:rPr>
              <w:t>-0,993</w:t>
            </w:r>
          </w:p>
        </w:tc>
      </w:tr>
    </w:tbl>
    <w:p w:rsidR="00B7030B" w:rsidRDefault="00B7030B" w:rsidP="00B7030B">
      <w:pPr>
        <w:pStyle w:val="Sangra2detindependiente"/>
        <w:spacing w:line="240" w:lineRule="auto"/>
        <w:ind w:left="0"/>
        <w:rPr>
          <w:rFonts w:ascii="Arial" w:hAnsi="Arial" w:cs="Arial"/>
        </w:rPr>
      </w:pPr>
    </w:p>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6327D5" w:rsidRDefault="006327D5" w:rsidP="00C76FB5">
      <w:pPr>
        <w:spacing w:line="480" w:lineRule="auto"/>
        <w:jc w:val="both"/>
        <w:rPr>
          <w:rFonts w:ascii="Arial" w:hAnsi="Arial" w:cs="Arial"/>
          <w:snapToGrid w:val="0"/>
          <w:lang w:val="es-ES_tradnl"/>
        </w:rPr>
      </w:pPr>
      <w:r>
        <w:rPr>
          <w:rFonts w:ascii="Arial" w:hAnsi="Arial" w:cs="Arial"/>
          <w:snapToGrid w:val="0"/>
          <w:lang w:val="es-ES_tradnl"/>
        </w:rPr>
        <w:t>Elaborado por: La Autora</w:t>
      </w:r>
    </w:p>
    <w:p w:rsidR="00B7030B" w:rsidRDefault="00B7030B" w:rsidP="00C76FB5">
      <w:pPr>
        <w:spacing w:line="480" w:lineRule="auto"/>
        <w:jc w:val="both"/>
        <w:rPr>
          <w:rFonts w:ascii="Arial" w:hAnsi="Arial" w:cs="Arial"/>
          <w:snapToGrid w:val="0"/>
          <w:lang w:val="es-ES_tradnl"/>
        </w:rPr>
      </w:pPr>
    </w:p>
    <w:p w:rsidR="00C76FB5" w:rsidRPr="00C76FB5" w:rsidRDefault="00C76FB5" w:rsidP="00C76FB5">
      <w:pPr>
        <w:spacing w:line="480" w:lineRule="auto"/>
        <w:jc w:val="both"/>
        <w:rPr>
          <w:rFonts w:ascii="Arial" w:hAnsi="Arial" w:cs="Arial"/>
        </w:rPr>
      </w:pPr>
      <w:r w:rsidRPr="00C76FB5">
        <w:rPr>
          <w:rFonts w:ascii="Arial" w:hAnsi="Arial" w:cs="Arial"/>
          <w:snapToGrid w:val="0"/>
          <w:lang w:val="es-ES_tradnl"/>
        </w:rPr>
        <w:t>Esta primera componente la llamaremos “Costo del servicio de atención al cliente.”</w:t>
      </w:r>
    </w:p>
    <w:p w:rsidR="00C76FB5" w:rsidRPr="00E67F8D" w:rsidRDefault="00C76FB5" w:rsidP="00C76FB5">
      <w:pPr>
        <w:jc w:val="center"/>
        <w:rPr>
          <w:rFonts w:ascii="Arial" w:hAnsi="Arial" w:cs="Arial"/>
          <w:b/>
        </w:rPr>
      </w:pPr>
      <w:r w:rsidRPr="00E67F8D">
        <w:rPr>
          <w:rFonts w:ascii="Arial" w:hAnsi="Arial" w:cs="Arial"/>
          <w:b/>
          <w:lang w:val="es-ES_tradnl"/>
        </w:rPr>
        <w:t xml:space="preserve">Tabla No. 13 </w:t>
      </w:r>
      <w:r w:rsidRPr="00E67F8D">
        <w:rPr>
          <w:rFonts w:ascii="Arial" w:hAnsi="Arial" w:cs="Arial"/>
          <w:b/>
        </w:rPr>
        <w:t>Coeficientes relevantes de la componente principal 2 de los Talleres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3409"/>
        <w:gridCol w:w="1807"/>
      </w:tblGrid>
      <w:tr w:rsidR="00C76FB5" w:rsidRPr="00E67F8D" w:rsidTr="00CE7867">
        <w:trPr>
          <w:trHeight w:val="340"/>
          <w:jc w:val="center"/>
        </w:trPr>
        <w:tc>
          <w:tcPr>
            <w:tcW w:w="3409" w:type="dxa"/>
            <w:tcBorders>
              <w:top w:val="single" w:sz="4" w:space="0" w:color="auto"/>
            </w:tcBorders>
            <w:vAlign w:val="center"/>
          </w:tcPr>
          <w:p w:rsidR="00C76FB5" w:rsidRPr="00E67F8D" w:rsidRDefault="00C76FB5" w:rsidP="00CE7867">
            <w:pPr>
              <w:autoSpaceDE w:val="0"/>
              <w:autoSpaceDN w:val="0"/>
              <w:adjustRightInd w:val="0"/>
              <w:spacing w:line="320" w:lineRule="atLeast"/>
              <w:ind w:left="60" w:right="60"/>
              <w:jc w:val="center"/>
              <w:rPr>
                <w:rFonts w:ascii="Arial" w:hAnsi="Arial" w:cs="Arial"/>
                <w:color w:val="000000"/>
              </w:rPr>
            </w:pPr>
            <w:r w:rsidRPr="00E67F8D">
              <w:rPr>
                <w:rFonts w:ascii="Arial" w:hAnsi="Arial" w:cs="Arial"/>
                <w:color w:val="000000"/>
              </w:rPr>
              <w:t>Valor TOT</w:t>
            </w:r>
          </w:p>
        </w:tc>
        <w:tc>
          <w:tcPr>
            <w:tcW w:w="1807" w:type="dxa"/>
            <w:tcBorders>
              <w:top w:val="single" w:sz="4" w:space="0" w:color="auto"/>
            </w:tcBorders>
          </w:tcPr>
          <w:p w:rsidR="00C76FB5" w:rsidRPr="00E67F8D" w:rsidRDefault="00C76FB5" w:rsidP="00CE7867">
            <w:pPr>
              <w:autoSpaceDE w:val="0"/>
              <w:autoSpaceDN w:val="0"/>
              <w:adjustRightInd w:val="0"/>
              <w:spacing w:line="320" w:lineRule="atLeast"/>
              <w:ind w:left="60" w:right="60"/>
              <w:jc w:val="center"/>
              <w:rPr>
                <w:rFonts w:ascii="Arial" w:hAnsi="Arial" w:cs="Arial"/>
                <w:color w:val="000000"/>
              </w:rPr>
            </w:pPr>
            <w:r w:rsidRPr="00E67F8D">
              <w:rPr>
                <w:rFonts w:ascii="Arial" w:hAnsi="Arial" w:cs="Arial"/>
                <w:color w:val="000000"/>
              </w:rPr>
              <w:t>0,993</w:t>
            </w:r>
          </w:p>
        </w:tc>
      </w:tr>
    </w:tbl>
    <w:p w:rsidR="00B7030B" w:rsidRDefault="00B7030B" w:rsidP="00B7030B">
      <w:pPr>
        <w:pStyle w:val="Sangra2detindependiente"/>
        <w:spacing w:line="240" w:lineRule="auto"/>
        <w:ind w:left="0"/>
        <w:rPr>
          <w:rFonts w:ascii="Arial" w:hAnsi="Arial" w:cs="Arial"/>
        </w:rPr>
      </w:pPr>
    </w:p>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1247A4" w:rsidRPr="00E67F8D" w:rsidRDefault="006327D5" w:rsidP="00C76FB5">
      <w:pPr>
        <w:spacing w:after="200" w:line="480" w:lineRule="auto"/>
        <w:jc w:val="both"/>
        <w:rPr>
          <w:rFonts w:ascii="Arial" w:hAnsi="Arial" w:cs="Arial"/>
          <w:snapToGrid w:val="0"/>
          <w:lang w:val="es-ES_tradnl"/>
        </w:rPr>
      </w:pPr>
      <w:r>
        <w:rPr>
          <w:rFonts w:ascii="Arial" w:hAnsi="Arial" w:cs="Arial"/>
          <w:snapToGrid w:val="0"/>
          <w:lang w:val="es-ES_tradnl"/>
        </w:rPr>
        <w:t>Elaborado por: La Autora</w:t>
      </w:r>
    </w:p>
    <w:p w:rsidR="00C76FB5" w:rsidRPr="00C76FB5" w:rsidRDefault="00C76FB5" w:rsidP="00C76FB5">
      <w:pPr>
        <w:spacing w:after="200" w:line="480" w:lineRule="auto"/>
        <w:jc w:val="both"/>
        <w:rPr>
          <w:rFonts w:ascii="Arial" w:hAnsi="Arial" w:cs="Arial"/>
        </w:rPr>
      </w:pPr>
      <w:r w:rsidRPr="00C76FB5">
        <w:rPr>
          <w:rFonts w:ascii="Arial" w:hAnsi="Arial" w:cs="Arial"/>
          <w:snapToGrid w:val="0"/>
          <w:lang w:val="es-ES_tradnl"/>
        </w:rPr>
        <w:t xml:space="preserve">Esta segunda componente la llamaremos “Costo del monto a pagar en los talleres.” </w:t>
      </w:r>
      <w:r w:rsidRPr="00C76FB5">
        <w:rPr>
          <w:rFonts w:ascii="Arial" w:hAnsi="Arial" w:cs="Arial"/>
        </w:rPr>
        <w:t xml:space="preserve">Utilizando componentes principales, se obtuvo que para explicar el 99,951% de la varianza total de  los talleres fueron </w:t>
      </w:r>
      <w:proofErr w:type="gramStart"/>
      <w:r w:rsidRPr="00C76FB5">
        <w:rPr>
          <w:rFonts w:ascii="Arial" w:hAnsi="Arial" w:cs="Arial"/>
        </w:rPr>
        <w:t>seleccionadas</w:t>
      </w:r>
      <w:proofErr w:type="gramEnd"/>
      <w:r w:rsidRPr="00C76FB5">
        <w:rPr>
          <w:rFonts w:ascii="Arial" w:hAnsi="Arial" w:cs="Arial"/>
        </w:rPr>
        <w:t xml:space="preserve"> las dos primeras componentes principales, en donde se destaca la presencia del tiempo facturado, valor del trabajo y el valor total a pagarse.</w:t>
      </w:r>
    </w:p>
    <w:p w:rsidR="00413997" w:rsidRPr="00413997" w:rsidRDefault="00413997" w:rsidP="001247A4">
      <w:pPr>
        <w:spacing w:line="360" w:lineRule="auto"/>
        <w:jc w:val="both"/>
        <w:rPr>
          <w:rFonts w:ascii="Arial" w:hAnsi="Arial" w:cs="Arial"/>
        </w:rPr>
      </w:pPr>
      <w:r>
        <w:rPr>
          <w:rFonts w:ascii="Arial" w:hAnsi="Arial" w:cs="Arial"/>
        </w:rPr>
        <w:t>Estos análisis estadístico</w:t>
      </w:r>
      <w:r w:rsidRPr="00413997">
        <w:rPr>
          <w:rFonts w:ascii="Arial" w:hAnsi="Arial" w:cs="Arial"/>
        </w:rPr>
        <w:t>s como la normalidad, la suavización exponencial y los componentes principales se los desarrolla con la finalidad de:</w:t>
      </w:r>
    </w:p>
    <w:p w:rsidR="00413997" w:rsidRPr="00413997" w:rsidRDefault="00413997" w:rsidP="00C5088A">
      <w:pPr>
        <w:pStyle w:val="ecxmsonormal"/>
        <w:numPr>
          <w:ilvl w:val="0"/>
          <w:numId w:val="35"/>
        </w:numPr>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Al identificar un producto o servicio para el análisis con </w:t>
      </w:r>
      <w:r w:rsidR="00086665">
        <w:rPr>
          <w:rFonts w:ascii="Arial" w:eastAsiaTheme="minorHAnsi" w:hAnsi="Arial" w:cs="Arial"/>
          <w:lang w:eastAsia="en-US"/>
        </w:rPr>
        <w:t xml:space="preserve">el objetivo </w:t>
      </w:r>
      <w:r w:rsidRPr="00413997">
        <w:rPr>
          <w:rFonts w:ascii="Arial" w:eastAsiaTheme="minorHAnsi" w:hAnsi="Arial" w:cs="Arial"/>
          <w:lang w:eastAsia="en-US"/>
        </w:rPr>
        <w:t xml:space="preserve">de  mejorar la calidad. </w:t>
      </w:r>
    </w:p>
    <w:p w:rsidR="00413997" w:rsidRPr="00413997" w:rsidRDefault="00413997" w:rsidP="00C5088A">
      <w:pPr>
        <w:pStyle w:val="ecxmsonormal"/>
        <w:numPr>
          <w:ilvl w:val="0"/>
          <w:numId w:val="35"/>
        </w:numPr>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lastRenderedPageBreak/>
        <w:t xml:space="preserve">Cuando existe la necesidad de llamar la atención a los problemas o causas de una forma sistemática. </w:t>
      </w:r>
    </w:p>
    <w:p w:rsidR="00413997" w:rsidRPr="00413997" w:rsidRDefault="00413997" w:rsidP="00C5088A">
      <w:pPr>
        <w:pStyle w:val="ecxmsonormal"/>
        <w:numPr>
          <w:ilvl w:val="0"/>
          <w:numId w:val="35"/>
        </w:numPr>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Al identificar oportunidades para mejorar.</w:t>
      </w:r>
    </w:p>
    <w:p w:rsidR="00413997" w:rsidRPr="00413997" w:rsidRDefault="00413997" w:rsidP="00C5088A">
      <w:pPr>
        <w:pStyle w:val="ecxmsonormal"/>
        <w:numPr>
          <w:ilvl w:val="0"/>
          <w:numId w:val="35"/>
        </w:numPr>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Al analizar las diferentes agrupaciones de datos (</w:t>
      </w:r>
      <w:proofErr w:type="spellStart"/>
      <w:r w:rsidRPr="00413997">
        <w:rPr>
          <w:rFonts w:ascii="Arial" w:eastAsiaTheme="minorHAnsi" w:hAnsi="Arial" w:cs="Arial"/>
          <w:lang w:eastAsia="en-US"/>
        </w:rPr>
        <w:t>ej</w:t>
      </w:r>
      <w:proofErr w:type="spellEnd"/>
      <w:r w:rsidRPr="00413997">
        <w:rPr>
          <w:rFonts w:ascii="Arial" w:eastAsiaTheme="minorHAnsi" w:hAnsi="Arial" w:cs="Arial"/>
          <w:lang w:eastAsia="en-US"/>
        </w:rPr>
        <w:t xml:space="preserve">: por producto, por segmento, del mercado, área geográfica, etc.) </w:t>
      </w:r>
    </w:p>
    <w:p w:rsidR="00413997" w:rsidRPr="00413997" w:rsidRDefault="00413997" w:rsidP="00C5088A">
      <w:pPr>
        <w:pStyle w:val="ecxmsonormal"/>
        <w:numPr>
          <w:ilvl w:val="0"/>
          <w:numId w:val="35"/>
        </w:numPr>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Al buscar las causas principales de los problemas y establecer la prioridad de las soluciones.</w:t>
      </w:r>
    </w:p>
    <w:p w:rsidR="00413997" w:rsidRPr="00413997" w:rsidRDefault="00413997" w:rsidP="00C5088A">
      <w:pPr>
        <w:pStyle w:val="ecxmsonormal"/>
        <w:numPr>
          <w:ilvl w:val="0"/>
          <w:numId w:val="35"/>
        </w:numPr>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Evaluar los resultados de los cambios efectuados a un proceso (antes y después).</w:t>
      </w:r>
    </w:p>
    <w:p w:rsidR="00413997" w:rsidRPr="00413997" w:rsidRDefault="00413997" w:rsidP="00C5088A">
      <w:pPr>
        <w:pStyle w:val="ecxmsonormal"/>
        <w:numPr>
          <w:ilvl w:val="0"/>
          <w:numId w:val="35"/>
        </w:numPr>
        <w:shd w:val="clear" w:color="auto" w:fill="FFFFFF"/>
        <w:spacing w:before="0" w:beforeAutospacing="0"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Cuando los datos puedan clasificarse en categorías.</w:t>
      </w:r>
    </w:p>
    <w:p w:rsidR="00413997" w:rsidRPr="00413997" w:rsidRDefault="00413997" w:rsidP="00C5088A">
      <w:pPr>
        <w:pStyle w:val="ecxmsonormal"/>
        <w:numPr>
          <w:ilvl w:val="0"/>
          <w:numId w:val="35"/>
        </w:numPr>
        <w:shd w:val="clear" w:color="auto" w:fill="FFFFFF"/>
        <w:spacing w:before="0" w:beforeAutospacing="0"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Cuando el rango de cada categoría es importante</w:t>
      </w:r>
    </w:p>
    <w:p w:rsidR="00413997" w:rsidRPr="00413997" w:rsidRDefault="00413997" w:rsidP="001721A7">
      <w:pPr>
        <w:spacing w:line="360" w:lineRule="auto"/>
        <w:rPr>
          <w:rFonts w:ascii="Arial" w:hAnsi="Arial" w:cs="Arial"/>
        </w:rPr>
      </w:pPr>
    </w:p>
    <w:p w:rsidR="00413997" w:rsidRPr="00413997" w:rsidRDefault="00413997" w:rsidP="001721A7">
      <w:pPr>
        <w:pStyle w:val="ecxmsonormal"/>
        <w:shd w:val="clear" w:color="auto" w:fill="FFFFFF"/>
        <w:spacing w:before="0" w:beforeAutospacing="0" w:after="0" w:afterAutospacing="0" w:line="360" w:lineRule="auto"/>
        <w:jc w:val="both"/>
        <w:rPr>
          <w:rFonts w:ascii="Arial" w:eastAsiaTheme="minorHAnsi" w:hAnsi="Arial" w:cs="Arial"/>
          <w:lang w:eastAsia="en-US"/>
        </w:rPr>
      </w:pPr>
      <w:r>
        <w:rPr>
          <w:rFonts w:ascii="Arial" w:eastAsiaTheme="minorHAnsi" w:hAnsi="Arial" w:cs="Arial"/>
          <w:lang w:eastAsia="en-US"/>
        </w:rPr>
        <w:t xml:space="preserve">La prueba de </w:t>
      </w:r>
      <w:proofErr w:type="spellStart"/>
      <w:r>
        <w:rPr>
          <w:rFonts w:ascii="Arial" w:eastAsiaTheme="minorHAnsi" w:hAnsi="Arial" w:cs="Arial"/>
          <w:lang w:eastAsia="en-US"/>
        </w:rPr>
        <w:t>Kolmogorov</w:t>
      </w:r>
      <w:proofErr w:type="spellEnd"/>
      <w:r w:rsidRPr="00413997">
        <w:rPr>
          <w:rFonts w:ascii="Arial" w:eastAsiaTheme="minorHAnsi" w:hAnsi="Arial" w:cs="Arial"/>
          <w:lang w:eastAsia="en-US"/>
        </w:rPr>
        <w:t xml:space="preserve">, permite </w:t>
      </w:r>
      <w:r w:rsidR="00B11BB2">
        <w:rPr>
          <w:rFonts w:ascii="Arial" w:eastAsiaTheme="minorHAnsi" w:hAnsi="Arial" w:cs="Arial"/>
          <w:lang w:eastAsia="en-US"/>
        </w:rPr>
        <w:t xml:space="preserve">verificar si los datos son </w:t>
      </w:r>
      <w:r w:rsidRPr="00413997">
        <w:rPr>
          <w:rFonts w:ascii="Arial" w:eastAsiaTheme="minorHAnsi" w:hAnsi="Arial" w:cs="Arial"/>
          <w:lang w:eastAsia="en-US"/>
        </w:rPr>
        <w:t>normales y de esta manera identifico oportunidades para mejorar, o se determina en qué ítems requiero hacer correcciones o disminuciones de los gastos que se incurren en la empresa.</w:t>
      </w:r>
    </w:p>
    <w:p w:rsidR="00413997" w:rsidRPr="00413997" w:rsidRDefault="00413997" w:rsidP="001721A7">
      <w:pPr>
        <w:pStyle w:val="ecxmsonormal"/>
        <w:shd w:val="clear" w:color="auto" w:fill="FFFFFF"/>
        <w:spacing w:before="0" w:beforeAutospacing="0" w:after="0" w:afterAutospacing="0" w:line="360" w:lineRule="auto"/>
        <w:jc w:val="both"/>
        <w:rPr>
          <w:rFonts w:ascii="Arial" w:eastAsiaTheme="minorHAnsi" w:hAnsi="Arial" w:cs="Arial"/>
          <w:lang w:eastAsia="en-US"/>
        </w:rPr>
      </w:pPr>
    </w:p>
    <w:p w:rsidR="00413997" w:rsidRPr="00413997" w:rsidRDefault="00413997" w:rsidP="001721A7">
      <w:pPr>
        <w:pStyle w:val="ecxmsonormal"/>
        <w:shd w:val="clear" w:color="auto" w:fill="FFFFFF"/>
        <w:spacing w:before="0" w:beforeAutospacing="0"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La suavización exponencial, permite construir un modelo matemático, en este caso </w:t>
      </w:r>
      <w:proofErr w:type="spellStart"/>
      <w:r w:rsidRPr="00413997">
        <w:rPr>
          <w:rFonts w:ascii="Arial" w:eastAsiaTheme="minorHAnsi" w:hAnsi="Arial" w:cs="Arial"/>
          <w:lang w:eastAsia="en-US"/>
        </w:rPr>
        <w:t>polinomial</w:t>
      </w:r>
      <w:proofErr w:type="spellEnd"/>
      <w:r w:rsidRPr="00413997">
        <w:rPr>
          <w:rFonts w:ascii="Arial" w:eastAsiaTheme="minorHAnsi" w:hAnsi="Arial" w:cs="Arial"/>
          <w:lang w:eastAsia="en-US"/>
        </w:rPr>
        <w:t xml:space="preserve"> de grado 6, que me permite analizar cada una de las variables que forman parte del modelo </w:t>
      </w:r>
      <w:r w:rsidR="005A4375">
        <w:rPr>
          <w:rFonts w:ascii="Arial" w:eastAsiaTheme="minorHAnsi" w:hAnsi="Arial" w:cs="Arial"/>
          <w:lang w:eastAsia="en-US"/>
        </w:rPr>
        <w:t>exponencial para</w:t>
      </w:r>
      <w:r w:rsidR="00086665">
        <w:rPr>
          <w:rFonts w:ascii="Arial" w:eastAsiaTheme="minorHAnsi" w:hAnsi="Arial" w:cs="Arial"/>
          <w:lang w:eastAsia="en-US"/>
        </w:rPr>
        <w:t xml:space="preserve"> </w:t>
      </w:r>
      <w:r w:rsidRPr="00413997">
        <w:rPr>
          <w:rFonts w:ascii="Arial" w:eastAsiaTheme="minorHAnsi" w:hAnsi="Arial" w:cs="Arial"/>
          <w:lang w:eastAsia="en-US"/>
        </w:rPr>
        <w:t xml:space="preserve">predecir los gastos o las disminuciones de cada una de ellas en el tiempo, y </w:t>
      </w:r>
      <w:r w:rsidR="00086665" w:rsidRPr="00413997">
        <w:rPr>
          <w:rFonts w:ascii="Arial" w:eastAsiaTheme="minorHAnsi" w:hAnsi="Arial" w:cs="Arial"/>
          <w:lang w:eastAsia="en-US"/>
        </w:rPr>
        <w:t>así</w:t>
      </w:r>
      <w:r w:rsidRPr="00413997">
        <w:rPr>
          <w:rFonts w:ascii="Arial" w:eastAsiaTheme="minorHAnsi" w:hAnsi="Arial" w:cs="Arial"/>
          <w:lang w:eastAsia="en-US"/>
        </w:rPr>
        <w:t xml:space="preserve"> determinar que se está realizando mejoras en la empresa o no dependiendo el caso.</w:t>
      </w:r>
    </w:p>
    <w:p w:rsidR="00413997" w:rsidRPr="00413997" w:rsidRDefault="00413997" w:rsidP="001721A7">
      <w:pPr>
        <w:pStyle w:val="ecxmsonormal"/>
        <w:shd w:val="clear" w:color="auto" w:fill="FFFFFF"/>
        <w:spacing w:before="0" w:beforeAutospacing="0" w:after="0" w:afterAutospacing="0" w:line="360" w:lineRule="auto"/>
        <w:jc w:val="both"/>
        <w:rPr>
          <w:rFonts w:ascii="Arial" w:hAnsi="Arial" w:cs="Arial"/>
          <w:color w:val="2A2A2A"/>
        </w:rPr>
      </w:pPr>
    </w:p>
    <w:p w:rsidR="00413997" w:rsidRPr="00413997" w:rsidRDefault="00413997" w:rsidP="001721A7">
      <w:pPr>
        <w:pStyle w:val="ecxmsonormal"/>
        <w:shd w:val="clear" w:color="auto" w:fill="FFFFFF"/>
        <w:spacing w:before="0" w:beforeAutospacing="0"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Y con los componentes principales se realizan las pruebas de hipótesis, partiendo de un valor supuesto (hipotético) de un parámetro poblacional. Después de recolectar una muestra aleatoria, se compara la estadística </w:t>
      </w:r>
      <w:proofErr w:type="spellStart"/>
      <w:r w:rsidRPr="00413997">
        <w:rPr>
          <w:rFonts w:ascii="Arial" w:eastAsiaTheme="minorHAnsi" w:hAnsi="Arial" w:cs="Arial"/>
          <w:lang w:eastAsia="en-US"/>
        </w:rPr>
        <w:t>muestral</w:t>
      </w:r>
      <w:proofErr w:type="spellEnd"/>
      <w:r w:rsidRPr="00413997">
        <w:rPr>
          <w:rFonts w:ascii="Arial" w:eastAsiaTheme="minorHAnsi" w:hAnsi="Arial" w:cs="Arial"/>
          <w:lang w:eastAsia="en-US"/>
        </w:rPr>
        <w:t>, así como la media (x), con el parámetro hipotético, se compara con una supuesta media poblacional (X</w:t>
      </w:r>
      <w:r w:rsidRPr="00413997">
        <w:rPr>
          <w:rFonts w:ascii="Arial" w:eastAsiaTheme="minorHAnsi" w:hAnsi="Arial" w:cs="Arial"/>
          <w:vertAlign w:val="subscript"/>
          <w:lang w:eastAsia="en-US"/>
        </w:rPr>
        <w:t>1</w:t>
      </w:r>
      <w:r w:rsidRPr="00413997">
        <w:rPr>
          <w:rFonts w:ascii="Arial" w:eastAsiaTheme="minorHAnsi" w:hAnsi="Arial" w:cs="Arial"/>
          <w:lang w:eastAsia="en-US"/>
        </w:rPr>
        <w:t xml:space="preserve">). Después se acepta o se rechaza el valor hipotético, según proceda. Se rechaza el valor hipotético sólo si el resultado </w:t>
      </w:r>
      <w:proofErr w:type="spellStart"/>
      <w:r w:rsidRPr="00413997">
        <w:rPr>
          <w:rFonts w:ascii="Arial" w:eastAsiaTheme="minorHAnsi" w:hAnsi="Arial" w:cs="Arial"/>
          <w:lang w:eastAsia="en-US"/>
        </w:rPr>
        <w:t>muestral</w:t>
      </w:r>
      <w:proofErr w:type="spellEnd"/>
      <w:r w:rsidRPr="00413997">
        <w:rPr>
          <w:rFonts w:ascii="Arial" w:eastAsiaTheme="minorHAnsi" w:hAnsi="Arial" w:cs="Arial"/>
          <w:lang w:eastAsia="en-US"/>
        </w:rPr>
        <w:t xml:space="preserve"> resulta muy poco probable cuando la hipótesis es cierta, aplicando los pasos a continuación detallados, se determina:</w:t>
      </w:r>
    </w:p>
    <w:p w:rsidR="001247A4" w:rsidRDefault="00413997" w:rsidP="001721A7">
      <w:pPr>
        <w:pStyle w:val="ecxmsonormal"/>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lastRenderedPageBreak/>
        <w:t>Etapa 1.- Planear la hipótesis nula y la hipótesis alternativa. La hipótesis nula (H0) es el valor hipotético del parámetro que se comp</w:t>
      </w:r>
      <w:r w:rsidR="00086665">
        <w:rPr>
          <w:rFonts w:ascii="Arial" w:eastAsiaTheme="minorHAnsi" w:hAnsi="Arial" w:cs="Arial"/>
          <w:lang w:eastAsia="en-US"/>
        </w:rPr>
        <w:t>a</w:t>
      </w:r>
      <w:r w:rsidRPr="00413997">
        <w:rPr>
          <w:rFonts w:ascii="Arial" w:eastAsiaTheme="minorHAnsi" w:hAnsi="Arial" w:cs="Arial"/>
          <w:lang w:eastAsia="en-US"/>
        </w:rPr>
        <w:t xml:space="preserve">ra con el resultado </w:t>
      </w:r>
      <w:proofErr w:type="spellStart"/>
      <w:r w:rsidRPr="00413997">
        <w:rPr>
          <w:rFonts w:ascii="Arial" w:eastAsiaTheme="minorHAnsi" w:hAnsi="Arial" w:cs="Arial"/>
          <w:lang w:eastAsia="en-US"/>
        </w:rPr>
        <w:t>muestral</w:t>
      </w:r>
      <w:proofErr w:type="spellEnd"/>
      <w:r w:rsidRPr="00413997">
        <w:rPr>
          <w:rFonts w:ascii="Arial" w:eastAsiaTheme="minorHAnsi" w:hAnsi="Arial" w:cs="Arial"/>
          <w:lang w:eastAsia="en-US"/>
        </w:rPr>
        <w:t xml:space="preserve"> resulta muy poco probable cuando la hipótesis es cierta.</w:t>
      </w:r>
    </w:p>
    <w:p w:rsidR="00413997" w:rsidRPr="00413997" w:rsidRDefault="00413997" w:rsidP="001721A7">
      <w:pPr>
        <w:pStyle w:val="ecxmsonormal"/>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Etapa 2.- Especificar el nivel de significancia que se va a utilizar. </w:t>
      </w:r>
    </w:p>
    <w:p w:rsidR="00413997" w:rsidRPr="00413997" w:rsidRDefault="00413997" w:rsidP="001721A7">
      <w:pPr>
        <w:pStyle w:val="ecxmsonormal"/>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Etapa 3.- Elegir </w:t>
      </w:r>
      <w:r w:rsidR="00BF1141">
        <w:rPr>
          <w:rFonts w:ascii="Arial" w:eastAsiaTheme="minorHAnsi" w:hAnsi="Arial" w:cs="Arial"/>
          <w:lang w:eastAsia="en-US"/>
        </w:rPr>
        <w:t xml:space="preserve">el </w:t>
      </w:r>
      <w:r w:rsidRPr="00413997">
        <w:rPr>
          <w:rFonts w:ascii="Arial" w:eastAsiaTheme="minorHAnsi" w:hAnsi="Arial" w:cs="Arial"/>
          <w:lang w:eastAsia="en-US"/>
        </w:rPr>
        <w:t xml:space="preserve">estadística de prueba puede ser la estadística </w:t>
      </w:r>
      <w:proofErr w:type="spellStart"/>
      <w:r w:rsidRPr="00413997">
        <w:rPr>
          <w:rFonts w:ascii="Arial" w:eastAsiaTheme="minorHAnsi" w:hAnsi="Arial" w:cs="Arial"/>
          <w:lang w:eastAsia="en-US"/>
        </w:rPr>
        <w:t>muestral</w:t>
      </w:r>
      <w:proofErr w:type="spellEnd"/>
      <w:r w:rsidRPr="00413997">
        <w:rPr>
          <w:rFonts w:ascii="Arial" w:eastAsiaTheme="minorHAnsi" w:hAnsi="Arial" w:cs="Arial"/>
          <w:lang w:eastAsia="en-US"/>
        </w:rPr>
        <w:t xml:space="preserve"> (el estimador no se</w:t>
      </w:r>
      <w:r w:rsidR="00086665">
        <w:rPr>
          <w:rFonts w:ascii="Arial" w:eastAsiaTheme="minorHAnsi" w:hAnsi="Arial" w:cs="Arial"/>
          <w:lang w:eastAsia="en-US"/>
        </w:rPr>
        <w:t>s</w:t>
      </w:r>
      <w:r w:rsidRPr="00413997">
        <w:rPr>
          <w:rFonts w:ascii="Arial" w:eastAsiaTheme="minorHAnsi" w:hAnsi="Arial" w:cs="Arial"/>
          <w:lang w:eastAsia="en-US"/>
        </w:rPr>
        <w:t xml:space="preserve">gado del parámetro que se prueba) o una versión transformada de esa estadística </w:t>
      </w:r>
      <w:proofErr w:type="spellStart"/>
      <w:r w:rsidRPr="00413997">
        <w:rPr>
          <w:rFonts w:ascii="Arial" w:eastAsiaTheme="minorHAnsi" w:hAnsi="Arial" w:cs="Arial"/>
          <w:lang w:eastAsia="en-US"/>
        </w:rPr>
        <w:t>muestral</w:t>
      </w:r>
      <w:proofErr w:type="spellEnd"/>
      <w:r w:rsidRPr="00413997">
        <w:rPr>
          <w:rFonts w:ascii="Arial" w:eastAsiaTheme="minorHAnsi" w:hAnsi="Arial" w:cs="Arial"/>
          <w:lang w:eastAsia="en-US"/>
        </w:rPr>
        <w:t xml:space="preserve">. </w:t>
      </w:r>
    </w:p>
    <w:p w:rsidR="00413997" w:rsidRPr="00413997" w:rsidRDefault="00413997" w:rsidP="001721A7">
      <w:pPr>
        <w:pStyle w:val="ecxmsonormal"/>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Etapa 4.- Establecer el valor o valores c</w:t>
      </w:r>
      <w:r w:rsidR="00BF1141">
        <w:rPr>
          <w:rFonts w:ascii="Arial" w:eastAsiaTheme="minorHAnsi" w:hAnsi="Arial" w:cs="Arial"/>
          <w:lang w:eastAsia="en-US"/>
        </w:rPr>
        <w:t>ríticos.</w:t>
      </w:r>
    </w:p>
    <w:p w:rsidR="00413997" w:rsidRPr="00413997" w:rsidRDefault="00413997" w:rsidP="001721A7">
      <w:pPr>
        <w:pStyle w:val="ecxmsonormal"/>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Etapa 5.- Determinar el valor real de la estadística de prueba. </w:t>
      </w:r>
    </w:p>
    <w:p w:rsidR="00413997" w:rsidRPr="00413997" w:rsidRDefault="00413997" w:rsidP="001721A7">
      <w:pPr>
        <w:pStyle w:val="ecxmsonormal"/>
        <w:shd w:val="clear" w:color="auto" w:fill="FFFFFF"/>
        <w:spacing w:after="0" w:afterAutospacing="0" w:line="360" w:lineRule="auto"/>
        <w:jc w:val="both"/>
        <w:rPr>
          <w:rFonts w:ascii="Arial" w:eastAsiaTheme="minorHAnsi" w:hAnsi="Arial" w:cs="Arial"/>
          <w:lang w:eastAsia="en-US"/>
        </w:rPr>
      </w:pPr>
      <w:r w:rsidRPr="00413997">
        <w:rPr>
          <w:rFonts w:ascii="Arial" w:eastAsiaTheme="minorHAnsi" w:hAnsi="Arial" w:cs="Arial"/>
          <w:lang w:eastAsia="en-US"/>
        </w:rPr>
        <w:t xml:space="preserve">Etapa 6.- Tomar la decisión. Se compara el valor observado de la estadística </w:t>
      </w:r>
      <w:proofErr w:type="spellStart"/>
      <w:r w:rsidRPr="00413997">
        <w:rPr>
          <w:rFonts w:ascii="Arial" w:eastAsiaTheme="minorHAnsi" w:hAnsi="Arial" w:cs="Arial"/>
          <w:lang w:eastAsia="en-US"/>
        </w:rPr>
        <w:t>muestral</w:t>
      </w:r>
      <w:proofErr w:type="spellEnd"/>
      <w:r w:rsidRPr="00413997">
        <w:rPr>
          <w:rFonts w:ascii="Arial" w:eastAsiaTheme="minorHAnsi" w:hAnsi="Arial" w:cs="Arial"/>
          <w:lang w:eastAsia="en-US"/>
        </w:rPr>
        <w:t xml:space="preserve"> con el valor (o valores) críticos de la estadística de prueba. Después se acepta o se rechaza la hipótesis nula. </w:t>
      </w:r>
    </w:p>
    <w:p w:rsidR="003C3E9C" w:rsidRPr="00413997" w:rsidRDefault="00413997" w:rsidP="00AA027D">
      <w:pPr>
        <w:pStyle w:val="ecxmsonormal"/>
        <w:shd w:val="clear" w:color="auto" w:fill="FFFFFF"/>
        <w:spacing w:after="0" w:afterAutospacing="0" w:line="360" w:lineRule="auto"/>
        <w:jc w:val="both"/>
        <w:rPr>
          <w:rFonts w:ascii="Arial" w:hAnsi="Arial" w:cs="Arial"/>
          <w:lang w:eastAsia="en-US"/>
        </w:rPr>
      </w:pPr>
      <w:r w:rsidRPr="00413997">
        <w:rPr>
          <w:rFonts w:ascii="Arial" w:eastAsiaTheme="minorHAnsi" w:hAnsi="Arial" w:cs="Arial"/>
          <w:lang w:eastAsia="en-US"/>
        </w:rPr>
        <w:t xml:space="preserve">Al utilizar las componentes principales me permite asociar las variables analizadas entre grupos a fin de determinar los grupos de variables que asociadas me permitirán una mejora en el proceso </w:t>
      </w:r>
      <w:r w:rsidR="009D3A0B">
        <w:rPr>
          <w:rFonts w:ascii="Arial" w:eastAsiaTheme="minorHAnsi" w:hAnsi="Arial" w:cs="Arial"/>
          <w:lang w:eastAsia="en-US"/>
        </w:rPr>
        <w:t>de talleres de la empresa</w:t>
      </w:r>
      <w:r w:rsidRPr="00413997">
        <w:rPr>
          <w:rFonts w:ascii="Arial" w:eastAsiaTheme="minorHAnsi" w:hAnsi="Arial" w:cs="Arial"/>
          <w:lang w:eastAsia="en-US"/>
        </w:rPr>
        <w:t>, de esta manera las puedo denominar con nombres y conocer la asociación que tiene cada una de las componentes con las variables que la conforman.</w:t>
      </w:r>
    </w:p>
    <w:p w:rsidR="003C3E9C" w:rsidRPr="00413997" w:rsidRDefault="003C3E9C" w:rsidP="003C3E9C">
      <w:pPr>
        <w:shd w:val="clear" w:color="auto" w:fill="FFFFFF"/>
        <w:rPr>
          <w:rFonts w:ascii="Arial" w:eastAsia="Times New Roman" w:hAnsi="Arial" w:cs="Arial"/>
          <w:lang w:eastAsia="en-US"/>
        </w:rPr>
      </w:pPr>
    </w:p>
    <w:p w:rsidR="003C3E9C" w:rsidRPr="00413997" w:rsidRDefault="003C3E9C" w:rsidP="003C3E9C">
      <w:pPr>
        <w:shd w:val="clear" w:color="auto" w:fill="FFFFFF"/>
        <w:rPr>
          <w:rFonts w:ascii="Arial" w:eastAsia="Times New Roman" w:hAnsi="Arial" w:cs="Arial"/>
          <w:lang w:eastAsia="en-US"/>
        </w:rPr>
      </w:pPr>
    </w:p>
    <w:p w:rsidR="003C3E9C" w:rsidRPr="00413997" w:rsidRDefault="003C3E9C" w:rsidP="003C3E9C">
      <w:pPr>
        <w:shd w:val="clear" w:color="auto" w:fill="FFFFFF"/>
        <w:rPr>
          <w:rFonts w:ascii="Arial" w:eastAsia="Times New Roman" w:hAnsi="Arial" w:cs="Arial"/>
          <w:lang w:eastAsia="en-US"/>
        </w:rPr>
      </w:pPr>
    </w:p>
    <w:p w:rsidR="003C3E9C" w:rsidRPr="00413997" w:rsidRDefault="003C3E9C" w:rsidP="003C3E9C">
      <w:pPr>
        <w:shd w:val="clear" w:color="auto" w:fill="FFFFFF"/>
        <w:rPr>
          <w:rFonts w:ascii="Arial" w:eastAsia="Times New Roman" w:hAnsi="Arial" w:cs="Arial"/>
          <w:lang w:eastAsia="en-US"/>
        </w:rPr>
      </w:pPr>
    </w:p>
    <w:p w:rsidR="00107228" w:rsidRDefault="00107228" w:rsidP="003C3E9C">
      <w:pPr>
        <w:shd w:val="clear" w:color="auto" w:fill="FFFFFF"/>
        <w:rPr>
          <w:rFonts w:ascii="Arial" w:eastAsia="Times New Roman" w:hAnsi="Arial" w:cs="Arial"/>
          <w:lang w:eastAsia="en-US"/>
        </w:rPr>
        <w:sectPr w:rsidR="00107228" w:rsidSect="00C37BEA">
          <w:pgSz w:w="11906" w:h="16838"/>
          <w:pgMar w:top="1412" w:right="1701" w:bottom="1412" w:left="1701" w:header="709" w:footer="709" w:gutter="0"/>
          <w:cols w:space="708"/>
          <w:docGrid w:linePitch="360"/>
        </w:sectPr>
      </w:pPr>
    </w:p>
    <w:p w:rsidR="005623E6" w:rsidRPr="000E3639" w:rsidRDefault="005623E6" w:rsidP="002C1CE0">
      <w:pPr>
        <w:pStyle w:val="Ttulo1"/>
        <w:jc w:val="center"/>
        <w:rPr>
          <w:rFonts w:ascii="Arial" w:hAnsi="Arial" w:cs="Arial"/>
          <w:lang w:val="es-MX" w:eastAsia="es-EC"/>
        </w:rPr>
      </w:pPr>
      <w:r w:rsidRPr="000E3639">
        <w:rPr>
          <w:rFonts w:ascii="Arial" w:hAnsi="Arial" w:cs="Arial"/>
          <w:lang w:val="es-MX" w:eastAsia="es-EC"/>
        </w:rPr>
        <w:lastRenderedPageBreak/>
        <w:t xml:space="preserve">CAPÍTULO </w:t>
      </w:r>
      <w:bookmarkEnd w:id="18"/>
      <w:r w:rsidR="00CF6835">
        <w:rPr>
          <w:rFonts w:ascii="Arial" w:hAnsi="Arial" w:cs="Arial"/>
          <w:lang w:val="es-MX" w:eastAsia="es-EC"/>
        </w:rPr>
        <w:t>III</w:t>
      </w:r>
    </w:p>
    <w:p w:rsidR="0003557C" w:rsidRPr="000E3639" w:rsidRDefault="006B6101" w:rsidP="00B4143E">
      <w:pPr>
        <w:pStyle w:val="Ttulo2"/>
        <w:rPr>
          <w:rFonts w:ascii="Arial" w:hAnsi="Arial" w:cs="Arial"/>
          <w:i w:val="0"/>
          <w:lang w:val="es-MX" w:eastAsia="es-EC"/>
        </w:rPr>
      </w:pPr>
      <w:bookmarkStart w:id="31" w:name="_Toc327396462"/>
      <w:r w:rsidRPr="000E3639">
        <w:rPr>
          <w:rFonts w:ascii="Arial" w:hAnsi="Arial" w:cs="Arial"/>
          <w:i w:val="0"/>
          <w:lang w:val="es-MX" w:eastAsia="es-EC"/>
        </w:rPr>
        <w:t>3</w:t>
      </w:r>
      <w:r w:rsidR="005623E6" w:rsidRPr="000E3639">
        <w:rPr>
          <w:rFonts w:ascii="Arial" w:hAnsi="Arial" w:cs="Arial"/>
          <w:i w:val="0"/>
          <w:lang w:val="es-MX" w:eastAsia="es-EC"/>
        </w:rPr>
        <w:t>.1</w:t>
      </w:r>
      <w:r w:rsidR="000E5152" w:rsidRPr="000E3639">
        <w:rPr>
          <w:rFonts w:ascii="Arial" w:hAnsi="Arial" w:cs="Arial"/>
          <w:i w:val="0"/>
          <w:lang w:val="es-MX" w:eastAsia="es-EC"/>
        </w:rPr>
        <w:t xml:space="preserve"> </w:t>
      </w:r>
      <w:r w:rsidR="0003557C" w:rsidRPr="000E3639">
        <w:rPr>
          <w:rFonts w:ascii="Arial" w:hAnsi="Arial" w:cs="Arial"/>
          <w:i w:val="0"/>
          <w:lang w:val="es-MX" w:eastAsia="es-EC"/>
        </w:rPr>
        <w:t>ANÁLISIS DE PARETO</w:t>
      </w:r>
      <w:bookmarkEnd w:id="31"/>
    </w:p>
    <w:p w:rsidR="00C37BEA" w:rsidRDefault="00C37BEA" w:rsidP="00C37BEA">
      <w:pPr>
        <w:rPr>
          <w:lang w:val="es-MX" w:eastAsia="es-EC"/>
        </w:rPr>
      </w:pPr>
    </w:p>
    <w:p w:rsidR="00C37BEA" w:rsidRPr="00E4784F" w:rsidRDefault="00C37BEA" w:rsidP="00C37BEA">
      <w:pPr>
        <w:pStyle w:val="Textoindependiente"/>
        <w:spacing w:line="360" w:lineRule="auto"/>
        <w:jc w:val="both"/>
        <w:rPr>
          <w:rFonts w:ascii="Arial" w:hAnsi="Arial" w:cs="Arial"/>
          <w:sz w:val="24"/>
          <w:szCs w:val="24"/>
        </w:rPr>
      </w:pPr>
      <w:r w:rsidRPr="00E4784F">
        <w:rPr>
          <w:rFonts w:ascii="Arial" w:hAnsi="Arial" w:cs="Arial"/>
          <w:sz w:val="24"/>
          <w:szCs w:val="24"/>
        </w:rPr>
        <w:t xml:space="preserve">A fin de enfocar correctamente la reducción de costos se realizó un </w:t>
      </w:r>
      <w:proofErr w:type="spellStart"/>
      <w:r w:rsidRPr="00E4784F">
        <w:rPr>
          <w:rFonts w:ascii="Arial" w:hAnsi="Arial" w:cs="Arial"/>
          <w:sz w:val="24"/>
          <w:szCs w:val="24"/>
        </w:rPr>
        <w:t>Pareto</w:t>
      </w:r>
      <w:proofErr w:type="spellEnd"/>
      <w:r w:rsidRPr="00E4784F">
        <w:rPr>
          <w:rFonts w:ascii="Arial" w:hAnsi="Arial" w:cs="Arial"/>
          <w:sz w:val="24"/>
          <w:szCs w:val="24"/>
        </w:rPr>
        <w:t xml:space="preserve"> que nos gu</w:t>
      </w:r>
      <w:r w:rsidR="00DE6F74">
        <w:rPr>
          <w:rFonts w:ascii="Arial" w:hAnsi="Arial" w:cs="Arial"/>
          <w:sz w:val="24"/>
          <w:szCs w:val="24"/>
        </w:rPr>
        <w:t xml:space="preserve">iará a </w:t>
      </w:r>
      <w:r w:rsidRPr="00E4784F">
        <w:rPr>
          <w:rFonts w:ascii="Arial" w:hAnsi="Arial" w:cs="Arial"/>
          <w:sz w:val="24"/>
          <w:szCs w:val="24"/>
        </w:rPr>
        <w:t>conocer las posibles causas por las que fracasan muchas compañías en la implementación de sus pr</w:t>
      </w:r>
      <w:r w:rsidR="00CF2218">
        <w:rPr>
          <w:rFonts w:ascii="Arial" w:hAnsi="Arial" w:cs="Arial"/>
          <w:sz w:val="24"/>
          <w:szCs w:val="24"/>
        </w:rPr>
        <w:t>ogramas de mejora.</w:t>
      </w:r>
    </w:p>
    <w:p w:rsidR="00C37BEA" w:rsidRDefault="00C37BEA" w:rsidP="00C37BEA">
      <w:pPr>
        <w:rPr>
          <w:lang w:val="es-MX" w:eastAsia="es-EC"/>
        </w:rPr>
      </w:pPr>
    </w:p>
    <w:p w:rsidR="00A8734F" w:rsidRPr="00C37BEA" w:rsidRDefault="00A8734F" w:rsidP="00C37BEA">
      <w:pPr>
        <w:rPr>
          <w:lang w:val="es-MX" w:eastAsia="es-EC"/>
        </w:rPr>
      </w:pPr>
    </w:p>
    <w:p w:rsidR="00CF2218" w:rsidRPr="00CF2218" w:rsidRDefault="00B3059E" w:rsidP="00CF2218">
      <w:pPr>
        <w:pStyle w:val="Ttulo5"/>
        <w:rPr>
          <w:noProof/>
          <w:lang w:val="es-EC" w:eastAsia="es-EC"/>
        </w:rPr>
      </w:pPr>
      <w:bookmarkStart w:id="32" w:name="_Toc327396463"/>
      <w:bookmarkStart w:id="33" w:name="_Toc327737021"/>
      <w:r w:rsidRPr="00DC71B2">
        <w:rPr>
          <w:noProof/>
          <w:sz w:val="24"/>
          <w:lang w:val="es-EC" w:eastAsia="es-EC"/>
        </w:rPr>
        <w:t>Figura</w:t>
      </w:r>
      <w:r w:rsidR="00AA027D">
        <w:rPr>
          <w:noProof/>
          <w:sz w:val="24"/>
          <w:lang w:val="es-EC" w:eastAsia="es-EC"/>
        </w:rPr>
        <w:t xml:space="preserve"> No. </w:t>
      </w:r>
      <w:r w:rsidRPr="00DC71B2">
        <w:rPr>
          <w:noProof/>
          <w:sz w:val="24"/>
          <w:lang w:val="es-EC" w:eastAsia="es-EC"/>
        </w:rPr>
        <w:t xml:space="preserve">3: “Pareto </w:t>
      </w:r>
      <w:bookmarkEnd w:id="32"/>
      <w:bookmarkEnd w:id="33"/>
      <w:r w:rsidR="00CF2218">
        <w:rPr>
          <w:noProof/>
          <w:sz w:val="24"/>
          <w:lang w:val="es-EC" w:eastAsia="es-EC"/>
        </w:rPr>
        <w:t>causas porque las empresas fracasan en la implementación de proyectos de mejora”</w:t>
      </w:r>
      <w:r w:rsidR="00CF2218" w:rsidRPr="00CF2218">
        <w:rPr>
          <w:i/>
          <w:iCs/>
          <w:noProof/>
          <w:lang w:val="es-EC" w:eastAsia="es-EC"/>
        </w:rPr>
        <w:t xml:space="preserve"> </w:t>
      </w:r>
    </w:p>
    <w:p w:rsidR="00B3059E" w:rsidRPr="00DC71B2" w:rsidRDefault="00B3059E" w:rsidP="00983981">
      <w:pPr>
        <w:pStyle w:val="Ttulo5"/>
        <w:rPr>
          <w:noProof/>
          <w:sz w:val="24"/>
          <w:lang w:val="es-EC" w:eastAsia="es-EC"/>
        </w:rPr>
      </w:pPr>
    </w:p>
    <w:p w:rsidR="00C37BEA" w:rsidRDefault="00C37BEA" w:rsidP="00C37BEA">
      <w:pPr>
        <w:rPr>
          <w:lang w:val="es-EC" w:eastAsia="es-EC"/>
        </w:rPr>
      </w:pPr>
    </w:p>
    <w:p w:rsidR="00A8734F" w:rsidRPr="00C37BEA" w:rsidRDefault="00A8734F" w:rsidP="00C37BEA">
      <w:pPr>
        <w:rPr>
          <w:lang w:val="es-EC" w:eastAsia="es-EC"/>
        </w:rPr>
      </w:pPr>
    </w:p>
    <w:p w:rsidR="0003557C" w:rsidRDefault="00084ECF" w:rsidP="00E4784F">
      <w:pPr>
        <w:spacing w:after="270" w:line="360" w:lineRule="auto"/>
        <w:jc w:val="both"/>
        <w:rPr>
          <w:rFonts w:ascii="Arial" w:hAnsi="Arial" w:cs="Arial"/>
          <w:noProof/>
          <w:lang w:val="es-EC" w:eastAsia="es-EC"/>
        </w:rPr>
      </w:pPr>
      <w:r>
        <w:rPr>
          <w:rFonts w:ascii="Arial" w:hAnsi="Arial" w:cs="Arial"/>
          <w:noProof/>
          <w:lang w:val="es-EC" w:eastAsia="es-EC"/>
        </w:rPr>
        <w:drawing>
          <wp:inline distT="0" distB="0" distL="0" distR="0">
            <wp:extent cx="5565746" cy="4353886"/>
            <wp:effectExtent l="19050" t="0" r="15904" b="8564"/>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E13F2" w:rsidRDefault="00E645CB" w:rsidP="003E0725">
      <w:pPr>
        <w:spacing w:after="270"/>
        <w:rPr>
          <w:rFonts w:ascii="Arial" w:hAnsi="Arial" w:cs="Arial"/>
          <w:noProof/>
          <w:lang w:val="es-EC" w:eastAsia="es-EC"/>
        </w:rPr>
      </w:pPr>
      <w:r>
        <w:rPr>
          <w:rFonts w:ascii="Arial" w:hAnsi="Arial" w:cs="Arial"/>
          <w:noProof/>
          <w:lang w:val="es-EC" w:eastAsia="es-EC"/>
        </w:rPr>
        <w:t>Fuente: Empleados del Concesionario</w:t>
      </w:r>
    </w:p>
    <w:p w:rsidR="003E0725" w:rsidRPr="00831FA4" w:rsidRDefault="003E0725" w:rsidP="003E0725">
      <w:pPr>
        <w:spacing w:after="270"/>
        <w:rPr>
          <w:rFonts w:ascii="Arial" w:hAnsi="Arial" w:cs="Arial"/>
          <w:noProof/>
          <w:lang w:val="es-EC" w:eastAsia="es-EC"/>
        </w:rPr>
      </w:pPr>
      <w:r>
        <w:rPr>
          <w:rFonts w:ascii="Arial" w:hAnsi="Arial" w:cs="Arial"/>
          <w:noProof/>
          <w:lang w:val="es-EC" w:eastAsia="es-EC"/>
        </w:rPr>
        <w:t>Elaborado por: La Autora</w:t>
      </w:r>
    </w:p>
    <w:p w:rsidR="007E13F2" w:rsidRDefault="00DE6F74" w:rsidP="00C37BEA">
      <w:pPr>
        <w:spacing w:line="360" w:lineRule="auto"/>
        <w:jc w:val="both"/>
        <w:rPr>
          <w:rFonts w:ascii="Arial" w:hAnsi="Arial" w:cs="Arial"/>
        </w:rPr>
      </w:pPr>
      <w:r>
        <w:rPr>
          <w:rFonts w:ascii="Arial" w:hAnsi="Arial" w:cs="Arial"/>
        </w:rPr>
        <w:lastRenderedPageBreak/>
        <w:t>En la figura anterior</w:t>
      </w:r>
      <w:r w:rsidR="007E1953">
        <w:rPr>
          <w:rFonts w:ascii="Arial" w:hAnsi="Arial" w:cs="Arial"/>
        </w:rPr>
        <w:t xml:space="preserve"> con los datos obtenidos </w:t>
      </w:r>
      <w:r>
        <w:rPr>
          <w:rFonts w:ascii="Arial" w:hAnsi="Arial" w:cs="Arial"/>
        </w:rPr>
        <w:t>se podrá observar que una de las causas por las que fracasan las compañías, e</w:t>
      </w:r>
      <w:r w:rsidR="00AB61B3">
        <w:rPr>
          <w:rFonts w:ascii="Arial" w:hAnsi="Arial" w:cs="Arial"/>
        </w:rPr>
        <w:t>s</w:t>
      </w:r>
      <w:r>
        <w:rPr>
          <w:rFonts w:ascii="Arial" w:hAnsi="Arial" w:cs="Arial"/>
        </w:rPr>
        <w:t xml:space="preserve"> la falta de implementación de estrategias de reducción de costos. </w:t>
      </w:r>
    </w:p>
    <w:p w:rsidR="00B3059E" w:rsidRDefault="00B3059E" w:rsidP="00DE6F74">
      <w:pPr>
        <w:spacing w:line="360" w:lineRule="auto"/>
        <w:jc w:val="both"/>
        <w:rPr>
          <w:rFonts w:ascii="Arial" w:hAnsi="Arial" w:cs="Arial"/>
        </w:rPr>
      </w:pPr>
    </w:p>
    <w:p w:rsidR="00C37BEA" w:rsidRDefault="007E1953" w:rsidP="00AD5C70">
      <w:pPr>
        <w:spacing w:line="360" w:lineRule="auto"/>
        <w:jc w:val="both"/>
        <w:rPr>
          <w:rFonts w:ascii="Arial" w:hAnsi="Arial" w:cs="Arial"/>
        </w:rPr>
        <w:sectPr w:rsidR="00C37BEA" w:rsidSect="002315CE">
          <w:footerReference w:type="default" r:id="rId39"/>
          <w:pgSz w:w="11906" w:h="16838"/>
          <w:pgMar w:top="1412" w:right="1701" w:bottom="1412" w:left="1701" w:header="709" w:footer="709" w:gutter="0"/>
          <w:pgNumType w:start="27"/>
          <w:cols w:space="708"/>
          <w:docGrid w:linePitch="360"/>
        </w:sectPr>
      </w:pPr>
      <w:r>
        <w:rPr>
          <w:rFonts w:ascii="Arial" w:hAnsi="Arial" w:cs="Arial"/>
        </w:rPr>
        <w:t>Al fin de po</w:t>
      </w:r>
      <w:r w:rsidR="007C564E">
        <w:rPr>
          <w:rFonts w:ascii="Arial" w:hAnsi="Arial" w:cs="Arial"/>
        </w:rPr>
        <w:t xml:space="preserve">ner en marcha el proyecto de mejora se  realizó un mapa de </w:t>
      </w:r>
      <w:r w:rsidR="00AD5C70">
        <w:rPr>
          <w:rFonts w:ascii="Arial" w:hAnsi="Arial" w:cs="Arial"/>
        </w:rPr>
        <w:t xml:space="preserve">estrategias de reducción de costos. </w:t>
      </w:r>
    </w:p>
    <w:p w:rsidR="00B3059E" w:rsidRPr="00DC71B2" w:rsidRDefault="00B3059E" w:rsidP="00983981">
      <w:pPr>
        <w:pStyle w:val="Ttulo5"/>
        <w:rPr>
          <w:noProof/>
          <w:sz w:val="24"/>
          <w:lang w:val="es-EC" w:eastAsia="es-EC"/>
        </w:rPr>
      </w:pPr>
      <w:bookmarkStart w:id="34" w:name="_Toc327396464"/>
      <w:bookmarkStart w:id="35" w:name="_Toc327737022"/>
      <w:r w:rsidRPr="00DC71B2">
        <w:rPr>
          <w:noProof/>
          <w:sz w:val="24"/>
          <w:lang w:val="es-EC" w:eastAsia="es-EC"/>
        </w:rPr>
        <w:lastRenderedPageBreak/>
        <w:t>Figura 4: “Estategias de Reducción de Costos”</w:t>
      </w:r>
      <w:bookmarkEnd w:id="34"/>
      <w:bookmarkEnd w:id="35"/>
    </w:p>
    <w:p w:rsidR="00B3059E" w:rsidRPr="00B3059E" w:rsidRDefault="00B3059E" w:rsidP="00B3059E">
      <w:pPr>
        <w:jc w:val="center"/>
        <w:rPr>
          <w:rFonts w:ascii="Arial" w:hAnsi="Arial" w:cs="Arial"/>
        </w:rPr>
      </w:pPr>
    </w:p>
    <w:p w:rsidR="0003557C" w:rsidRPr="00E4784F" w:rsidRDefault="00084ECF" w:rsidP="00E4784F">
      <w:pPr>
        <w:spacing w:line="360" w:lineRule="auto"/>
        <w:jc w:val="both"/>
        <w:rPr>
          <w:rFonts w:ascii="Arial" w:hAnsi="Arial" w:cs="Arial"/>
          <w:noProof/>
          <w:lang w:val="en-US"/>
        </w:rPr>
      </w:pPr>
      <w:r>
        <w:rPr>
          <w:rFonts w:ascii="Arial" w:hAnsi="Arial" w:cs="Arial"/>
          <w:noProof/>
          <w:lang w:val="es-EC" w:eastAsia="es-EC"/>
        </w:rPr>
        <w:drawing>
          <wp:inline distT="0" distB="0" distL="0" distR="0">
            <wp:extent cx="5445125" cy="5661025"/>
            <wp:effectExtent l="1905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a:srcRect l="6635" r="7259" b="436"/>
                    <a:stretch>
                      <a:fillRect/>
                    </a:stretch>
                  </pic:blipFill>
                  <pic:spPr bwMode="auto">
                    <a:xfrm>
                      <a:off x="0" y="0"/>
                      <a:ext cx="5445125" cy="5661025"/>
                    </a:xfrm>
                    <a:prstGeom prst="rect">
                      <a:avLst/>
                    </a:prstGeom>
                    <a:noFill/>
                    <a:ln w="9525">
                      <a:noFill/>
                      <a:miter lim="800000"/>
                      <a:headEnd/>
                      <a:tailEnd/>
                    </a:ln>
                  </pic:spPr>
                </pic:pic>
              </a:graphicData>
            </a:graphic>
          </wp:inline>
        </w:drawing>
      </w:r>
    </w:p>
    <w:p w:rsidR="0003557C" w:rsidRDefault="003E0725" w:rsidP="00E4784F">
      <w:pPr>
        <w:spacing w:line="360" w:lineRule="auto"/>
        <w:jc w:val="both"/>
        <w:rPr>
          <w:rFonts w:ascii="Arial" w:hAnsi="Arial" w:cs="Arial"/>
          <w:noProof/>
        </w:rPr>
      </w:pPr>
      <w:r>
        <w:rPr>
          <w:rFonts w:ascii="Arial" w:hAnsi="Arial" w:cs="Arial"/>
          <w:noProof/>
        </w:rPr>
        <w:t xml:space="preserve">Elaborado por: La </w:t>
      </w:r>
      <w:r w:rsidR="006127FE">
        <w:rPr>
          <w:rFonts w:ascii="Arial" w:hAnsi="Arial" w:cs="Arial"/>
          <w:noProof/>
        </w:rPr>
        <w:t>Autora</w:t>
      </w:r>
    </w:p>
    <w:p w:rsidR="006127FE" w:rsidRDefault="006127FE" w:rsidP="00E4784F">
      <w:pPr>
        <w:spacing w:line="360" w:lineRule="auto"/>
        <w:jc w:val="both"/>
        <w:rPr>
          <w:rFonts w:ascii="Arial" w:hAnsi="Arial" w:cs="Arial"/>
          <w:noProof/>
        </w:rPr>
      </w:pPr>
    </w:p>
    <w:p w:rsidR="0003557C" w:rsidRDefault="0003557C" w:rsidP="00E4784F">
      <w:pPr>
        <w:spacing w:line="360" w:lineRule="auto"/>
        <w:jc w:val="both"/>
        <w:rPr>
          <w:rFonts w:ascii="Arial" w:hAnsi="Arial" w:cs="Arial"/>
        </w:rPr>
      </w:pPr>
      <w:r w:rsidRPr="00E4784F">
        <w:rPr>
          <w:rFonts w:ascii="Arial" w:hAnsi="Arial" w:cs="Arial"/>
        </w:rPr>
        <w:t xml:space="preserve">Dentro de las estrategias se planteó poner en consideración distintas actividades para evitar derroches innecesarios, aplicando la técnica </w:t>
      </w:r>
      <w:proofErr w:type="spellStart"/>
      <w:r w:rsidRPr="00E4784F">
        <w:rPr>
          <w:rFonts w:ascii="Arial" w:hAnsi="Arial" w:cs="Arial"/>
        </w:rPr>
        <w:t>Kaizen</w:t>
      </w:r>
      <w:proofErr w:type="spellEnd"/>
      <w:r w:rsidRPr="00E4784F">
        <w:rPr>
          <w:rFonts w:ascii="Arial" w:hAnsi="Arial" w:cs="Arial"/>
        </w:rPr>
        <w:t xml:space="preserve"> se inició por pequeños proyectos de mejora continua, estableciendo plazos de cumplimiento</w:t>
      </w:r>
      <w:r w:rsidR="00AD5C70">
        <w:rPr>
          <w:rFonts w:ascii="Arial" w:hAnsi="Arial" w:cs="Arial"/>
        </w:rPr>
        <w:t xml:space="preserve"> donde en un corto plazo se iba</w:t>
      </w:r>
      <w:r w:rsidRPr="00E4784F">
        <w:rPr>
          <w:rFonts w:ascii="Arial" w:hAnsi="Arial" w:cs="Arial"/>
        </w:rPr>
        <w:t xml:space="preserve"> a poder observar disminución de ahorros.</w:t>
      </w:r>
    </w:p>
    <w:p w:rsidR="00F71C84" w:rsidRPr="00DC71B2" w:rsidRDefault="00F71C84" w:rsidP="00DC71B2">
      <w:pPr>
        <w:pStyle w:val="Ttulo6"/>
        <w:jc w:val="center"/>
        <w:rPr>
          <w:rFonts w:ascii="Arial" w:hAnsi="Arial" w:cs="Arial"/>
          <w:b/>
          <w:i w:val="0"/>
          <w:noProof/>
          <w:color w:val="auto"/>
        </w:rPr>
      </w:pPr>
      <w:bookmarkStart w:id="36" w:name="_Toc327396465"/>
      <w:r w:rsidRPr="00DC71B2">
        <w:rPr>
          <w:rFonts w:ascii="Arial" w:hAnsi="Arial" w:cs="Arial"/>
          <w:b/>
          <w:i w:val="0"/>
          <w:noProof/>
          <w:color w:val="auto"/>
        </w:rPr>
        <w:lastRenderedPageBreak/>
        <w:t xml:space="preserve">Tabla </w:t>
      </w:r>
      <w:r w:rsidR="00AA027D">
        <w:rPr>
          <w:rFonts w:ascii="Arial" w:hAnsi="Arial" w:cs="Arial"/>
          <w:b/>
          <w:i w:val="0"/>
          <w:noProof/>
          <w:color w:val="auto"/>
        </w:rPr>
        <w:t xml:space="preserve">No. </w:t>
      </w:r>
      <w:r w:rsidR="005C19FE">
        <w:rPr>
          <w:rFonts w:ascii="Arial" w:hAnsi="Arial" w:cs="Arial"/>
          <w:b/>
          <w:i w:val="0"/>
          <w:noProof/>
          <w:color w:val="auto"/>
        </w:rPr>
        <w:t>1</w:t>
      </w:r>
      <w:r w:rsidR="008C5F6A">
        <w:rPr>
          <w:rFonts w:ascii="Arial" w:hAnsi="Arial" w:cs="Arial"/>
          <w:b/>
          <w:i w:val="0"/>
          <w:noProof/>
          <w:color w:val="auto"/>
        </w:rPr>
        <w:t>4</w:t>
      </w:r>
      <w:r w:rsidRPr="00DC71B2">
        <w:rPr>
          <w:rFonts w:ascii="Arial" w:hAnsi="Arial" w:cs="Arial"/>
          <w:b/>
          <w:i w:val="0"/>
          <w:noProof/>
          <w:color w:val="auto"/>
        </w:rPr>
        <w:t xml:space="preserve">: </w:t>
      </w:r>
      <w:r w:rsidR="00DC71B2">
        <w:rPr>
          <w:rFonts w:ascii="Arial" w:hAnsi="Arial" w:cs="Arial"/>
          <w:b/>
          <w:i w:val="0"/>
          <w:noProof/>
          <w:color w:val="auto"/>
        </w:rPr>
        <w:t>“</w:t>
      </w:r>
      <w:r w:rsidRPr="00DC71B2">
        <w:rPr>
          <w:rFonts w:ascii="Arial" w:hAnsi="Arial" w:cs="Arial"/>
          <w:b/>
          <w:i w:val="0"/>
          <w:noProof/>
          <w:color w:val="auto"/>
        </w:rPr>
        <w:t>Proyectos de Reducción de Costos</w:t>
      </w:r>
      <w:bookmarkEnd w:id="36"/>
      <w:r w:rsidR="00DC71B2">
        <w:rPr>
          <w:rFonts w:ascii="Arial" w:hAnsi="Arial" w:cs="Arial"/>
          <w:b/>
          <w:i w:val="0"/>
          <w:noProof/>
          <w:color w:val="auto"/>
        </w:rPr>
        <w:t>”</w:t>
      </w:r>
    </w:p>
    <w:p w:rsidR="003E0725" w:rsidRDefault="00084ECF" w:rsidP="003E0725">
      <w:pPr>
        <w:spacing w:line="360" w:lineRule="auto"/>
        <w:jc w:val="both"/>
        <w:rPr>
          <w:rFonts w:ascii="Arial" w:hAnsi="Arial" w:cs="Arial"/>
          <w:noProof/>
        </w:rPr>
      </w:pPr>
      <w:r>
        <w:rPr>
          <w:rFonts w:ascii="Arial" w:hAnsi="Arial" w:cs="Arial"/>
          <w:noProof/>
          <w:lang w:val="es-EC" w:eastAsia="es-EC"/>
        </w:rPr>
        <w:drawing>
          <wp:inline distT="0" distB="0" distL="0" distR="0">
            <wp:extent cx="5825490" cy="2136775"/>
            <wp:effectExtent l="19050" t="19050" r="22860" b="15875"/>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1"/>
                    <a:srcRect l="1474" t="15709" r="1079" b="55000"/>
                    <a:stretch>
                      <a:fillRect/>
                    </a:stretch>
                  </pic:blipFill>
                  <pic:spPr bwMode="auto">
                    <a:xfrm>
                      <a:off x="0" y="0"/>
                      <a:ext cx="5825490" cy="2136775"/>
                    </a:xfrm>
                    <a:prstGeom prst="rect">
                      <a:avLst/>
                    </a:prstGeom>
                    <a:noFill/>
                    <a:ln w="19050" cmpd="sng">
                      <a:solidFill>
                        <a:srgbClr val="000000"/>
                      </a:solidFill>
                      <a:miter lim="800000"/>
                      <a:headEnd/>
                      <a:tailEnd/>
                    </a:ln>
                    <a:effectLst/>
                  </pic:spPr>
                </pic:pic>
              </a:graphicData>
            </a:graphic>
          </wp:inline>
        </w:drawing>
      </w:r>
      <w:r w:rsidR="003E0725" w:rsidRPr="003E0725">
        <w:rPr>
          <w:rFonts w:ascii="Arial" w:hAnsi="Arial" w:cs="Arial"/>
          <w:noProof/>
        </w:rPr>
        <w:t xml:space="preserve"> </w:t>
      </w:r>
      <w:r w:rsidR="003E0725">
        <w:rPr>
          <w:rFonts w:ascii="Arial" w:hAnsi="Arial" w:cs="Arial"/>
          <w:noProof/>
        </w:rPr>
        <w:t>Elaborado por: La Autora</w:t>
      </w:r>
    </w:p>
    <w:p w:rsidR="0003557C" w:rsidRDefault="0003557C"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F71C84" w:rsidRDefault="00F71C84" w:rsidP="00E4784F">
      <w:pPr>
        <w:spacing w:line="360" w:lineRule="auto"/>
        <w:jc w:val="both"/>
        <w:rPr>
          <w:rFonts w:ascii="Arial" w:hAnsi="Arial" w:cs="Arial"/>
        </w:rPr>
      </w:pPr>
    </w:p>
    <w:p w:rsidR="0018368B" w:rsidRDefault="0018368B" w:rsidP="00E4784F">
      <w:pPr>
        <w:spacing w:line="360" w:lineRule="auto"/>
        <w:jc w:val="both"/>
        <w:rPr>
          <w:rFonts w:ascii="Arial" w:hAnsi="Arial" w:cs="Arial"/>
        </w:rPr>
      </w:pPr>
    </w:p>
    <w:p w:rsidR="0018368B" w:rsidRDefault="0018368B" w:rsidP="00E4784F">
      <w:pPr>
        <w:spacing w:line="360" w:lineRule="auto"/>
        <w:jc w:val="both"/>
        <w:rPr>
          <w:rFonts w:ascii="Arial" w:hAnsi="Arial" w:cs="Arial"/>
        </w:rPr>
      </w:pPr>
    </w:p>
    <w:p w:rsidR="0018368B" w:rsidRDefault="0018368B" w:rsidP="00E4784F">
      <w:pPr>
        <w:spacing w:line="360" w:lineRule="auto"/>
        <w:jc w:val="both"/>
        <w:rPr>
          <w:rFonts w:ascii="Arial" w:hAnsi="Arial" w:cs="Arial"/>
        </w:rPr>
      </w:pPr>
    </w:p>
    <w:p w:rsidR="0018368B" w:rsidRDefault="0018368B" w:rsidP="00E4784F">
      <w:pPr>
        <w:spacing w:line="360" w:lineRule="auto"/>
        <w:jc w:val="both"/>
        <w:rPr>
          <w:rFonts w:ascii="Arial" w:hAnsi="Arial" w:cs="Arial"/>
        </w:rPr>
      </w:pPr>
    </w:p>
    <w:p w:rsidR="0018368B" w:rsidRDefault="0018368B" w:rsidP="00E4784F">
      <w:pPr>
        <w:spacing w:line="360" w:lineRule="auto"/>
        <w:jc w:val="both"/>
        <w:rPr>
          <w:rFonts w:ascii="Arial" w:hAnsi="Arial" w:cs="Arial"/>
        </w:rPr>
      </w:pPr>
    </w:p>
    <w:p w:rsidR="002315CE" w:rsidRDefault="002315CE" w:rsidP="00E4784F">
      <w:pPr>
        <w:spacing w:line="360" w:lineRule="auto"/>
        <w:jc w:val="both"/>
        <w:rPr>
          <w:rFonts w:ascii="Arial" w:hAnsi="Arial" w:cs="Arial"/>
        </w:rPr>
      </w:pPr>
    </w:p>
    <w:p w:rsidR="00F71C84" w:rsidRPr="00DC71B2" w:rsidRDefault="00F71C84" w:rsidP="00DC71B2">
      <w:pPr>
        <w:pStyle w:val="Ttulo6"/>
        <w:jc w:val="center"/>
        <w:rPr>
          <w:rFonts w:ascii="Arial" w:hAnsi="Arial" w:cs="Arial"/>
          <w:b/>
          <w:i w:val="0"/>
          <w:noProof/>
          <w:color w:val="auto"/>
        </w:rPr>
      </w:pPr>
      <w:bookmarkStart w:id="37" w:name="_Toc327396466"/>
      <w:r w:rsidRPr="00DC71B2">
        <w:rPr>
          <w:rFonts w:ascii="Arial" w:hAnsi="Arial" w:cs="Arial"/>
          <w:b/>
          <w:i w:val="0"/>
          <w:noProof/>
          <w:color w:val="auto"/>
        </w:rPr>
        <w:lastRenderedPageBreak/>
        <w:t xml:space="preserve">Tabla </w:t>
      </w:r>
      <w:r w:rsidR="00AA027D">
        <w:rPr>
          <w:rFonts w:ascii="Arial" w:hAnsi="Arial" w:cs="Arial"/>
          <w:b/>
          <w:i w:val="0"/>
          <w:noProof/>
          <w:color w:val="auto"/>
        </w:rPr>
        <w:t xml:space="preserve">No. </w:t>
      </w:r>
      <w:r w:rsidR="005C19FE">
        <w:rPr>
          <w:rFonts w:ascii="Arial" w:hAnsi="Arial" w:cs="Arial"/>
          <w:b/>
          <w:i w:val="0"/>
          <w:noProof/>
          <w:color w:val="auto"/>
        </w:rPr>
        <w:t>1</w:t>
      </w:r>
      <w:r w:rsidR="008C5F6A">
        <w:rPr>
          <w:rFonts w:ascii="Arial" w:hAnsi="Arial" w:cs="Arial"/>
          <w:b/>
          <w:i w:val="0"/>
          <w:noProof/>
          <w:color w:val="auto"/>
        </w:rPr>
        <w:t>5</w:t>
      </w:r>
      <w:r w:rsidRPr="00DC71B2">
        <w:rPr>
          <w:rFonts w:ascii="Arial" w:hAnsi="Arial" w:cs="Arial"/>
          <w:b/>
          <w:i w:val="0"/>
          <w:noProof/>
          <w:color w:val="auto"/>
        </w:rPr>
        <w:t xml:space="preserve">: </w:t>
      </w:r>
      <w:r w:rsidR="00AA027D">
        <w:rPr>
          <w:rFonts w:ascii="Arial" w:hAnsi="Arial" w:cs="Arial"/>
          <w:b/>
          <w:i w:val="0"/>
          <w:noProof/>
          <w:color w:val="auto"/>
        </w:rPr>
        <w:t>“</w:t>
      </w:r>
      <w:r w:rsidRPr="00DC71B2">
        <w:rPr>
          <w:rFonts w:ascii="Arial" w:hAnsi="Arial" w:cs="Arial"/>
          <w:b/>
          <w:i w:val="0"/>
          <w:noProof/>
          <w:color w:val="auto"/>
        </w:rPr>
        <w:t>Plan de Acción</w:t>
      </w:r>
      <w:bookmarkEnd w:id="37"/>
      <w:r w:rsidR="00AA027D">
        <w:rPr>
          <w:rFonts w:ascii="Arial" w:hAnsi="Arial" w:cs="Arial"/>
          <w:b/>
          <w:i w:val="0"/>
          <w:noProof/>
          <w:color w:val="auto"/>
        </w:rPr>
        <w:t>”</w:t>
      </w:r>
    </w:p>
    <w:p w:rsidR="00F71C84" w:rsidRPr="00E4784F" w:rsidRDefault="00F71C84" w:rsidP="00E4784F">
      <w:pPr>
        <w:spacing w:line="360" w:lineRule="auto"/>
        <w:jc w:val="both"/>
        <w:rPr>
          <w:rFonts w:ascii="Arial" w:hAnsi="Arial" w:cs="Arial"/>
        </w:rPr>
      </w:pPr>
    </w:p>
    <w:p w:rsidR="0003557C" w:rsidRPr="00E4784F" w:rsidRDefault="00084ECF" w:rsidP="00E4784F">
      <w:pPr>
        <w:spacing w:line="360" w:lineRule="auto"/>
        <w:jc w:val="both"/>
        <w:rPr>
          <w:rFonts w:ascii="Arial" w:hAnsi="Arial" w:cs="Arial"/>
          <w:noProof/>
          <w:lang w:val="en-US"/>
        </w:rPr>
      </w:pPr>
      <w:r>
        <w:rPr>
          <w:rFonts w:ascii="Arial" w:hAnsi="Arial" w:cs="Arial"/>
          <w:noProof/>
          <w:lang w:val="es-EC" w:eastAsia="es-EC"/>
        </w:rPr>
        <w:drawing>
          <wp:inline distT="0" distB="0" distL="0" distR="0">
            <wp:extent cx="5523292" cy="6534150"/>
            <wp:effectExtent l="19050" t="0" r="1208"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2"/>
                    <a:srcRect/>
                    <a:stretch>
                      <a:fillRect/>
                    </a:stretch>
                  </pic:blipFill>
                  <pic:spPr bwMode="auto">
                    <a:xfrm>
                      <a:off x="0" y="0"/>
                      <a:ext cx="5537835" cy="6551355"/>
                    </a:xfrm>
                    <a:prstGeom prst="rect">
                      <a:avLst/>
                    </a:prstGeom>
                    <a:noFill/>
                    <a:ln w="9525">
                      <a:noFill/>
                      <a:miter lim="800000"/>
                      <a:headEnd/>
                      <a:tailEnd/>
                    </a:ln>
                  </pic:spPr>
                </pic:pic>
              </a:graphicData>
            </a:graphic>
          </wp:inline>
        </w:drawing>
      </w:r>
    </w:p>
    <w:p w:rsidR="003E0725" w:rsidRDefault="003E0725" w:rsidP="003E0725">
      <w:pPr>
        <w:spacing w:line="360" w:lineRule="auto"/>
        <w:jc w:val="both"/>
        <w:rPr>
          <w:rFonts w:ascii="Arial" w:hAnsi="Arial" w:cs="Arial"/>
          <w:noProof/>
        </w:rPr>
      </w:pPr>
      <w:r>
        <w:rPr>
          <w:rFonts w:ascii="Arial" w:hAnsi="Arial" w:cs="Arial"/>
          <w:noProof/>
        </w:rPr>
        <w:t>Elaborado por: La Autora</w:t>
      </w:r>
    </w:p>
    <w:p w:rsidR="003E0725" w:rsidRDefault="003E0725" w:rsidP="00E4784F">
      <w:pPr>
        <w:spacing w:line="360" w:lineRule="auto"/>
        <w:jc w:val="both"/>
        <w:rPr>
          <w:rFonts w:ascii="Arial" w:hAnsi="Arial" w:cs="Arial"/>
        </w:rPr>
      </w:pPr>
    </w:p>
    <w:p w:rsidR="0003557C" w:rsidRDefault="0003557C" w:rsidP="00E4784F">
      <w:pPr>
        <w:spacing w:line="360" w:lineRule="auto"/>
        <w:jc w:val="both"/>
        <w:rPr>
          <w:rFonts w:ascii="Arial" w:hAnsi="Arial" w:cs="Arial"/>
        </w:rPr>
      </w:pPr>
      <w:r w:rsidRPr="00E4784F">
        <w:rPr>
          <w:rFonts w:ascii="Arial" w:hAnsi="Arial" w:cs="Arial"/>
        </w:rPr>
        <w:t>Uno de los primeros proyectos que se puso en marcha fue disminuir los consumos de agua, luz teléfono y papel en las distintas sucurs</w:t>
      </w:r>
      <w:r w:rsidR="00CF6835">
        <w:rPr>
          <w:rFonts w:ascii="Arial" w:hAnsi="Arial" w:cs="Arial"/>
        </w:rPr>
        <w:t>ales, para lo cual se desarrolló</w:t>
      </w:r>
      <w:r w:rsidRPr="00E4784F">
        <w:rPr>
          <w:rFonts w:ascii="Arial" w:hAnsi="Arial" w:cs="Arial"/>
        </w:rPr>
        <w:t xml:space="preserve"> un Plan de Acción, el cual tenía como objetivo estandarizar políticas </w:t>
      </w:r>
      <w:r w:rsidRPr="00E4784F">
        <w:rPr>
          <w:rFonts w:ascii="Arial" w:hAnsi="Arial" w:cs="Arial"/>
        </w:rPr>
        <w:lastRenderedPageBreak/>
        <w:t>y procedimientos, identificar puntos estratégicos donde se originaban despilfarros, e iniciar campañas de concientización de buen uso de los recursos.</w:t>
      </w:r>
    </w:p>
    <w:p w:rsidR="00C30B59" w:rsidRDefault="00C30B59" w:rsidP="00E4784F">
      <w:pPr>
        <w:spacing w:line="360" w:lineRule="auto"/>
        <w:jc w:val="both"/>
        <w:rPr>
          <w:rFonts w:ascii="Arial" w:hAnsi="Arial" w:cs="Arial"/>
        </w:rPr>
      </w:pPr>
      <w:r>
        <w:rPr>
          <w:rFonts w:ascii="Arial" w:hAnsi="Arial" w:cs="Arial"/>
        </w:rPr>
        <w:t>Adicionalmente se sustituyó la</w:t>
      </w:r>
      <w:r w:rsidR="00783BA4">
        <w:rPr>
          <w:rFonts w:ascii="Arial" w:hAnsi="Arial" w:cs="Arial"/>
        </w:rPr>
        <w:t xml:space="preserve"> compra de </w:t>
      </w:r>
      <w:r>
        <w:rPr>
          <w:rFonts w:ascii="Arial" w:hAnsi="Arial" w:cs="Arial"/>
        </w:rPr>
        <w:t xml:space="preserve">impresoras por la subcontratación del servicio, dentro de las ventajas que ofrece el proveedor es que no se tiene que incurrir en costos de mantenimiento de equipos, ni en compra de </w:t>
      </w:r>
      <w:proofErr w:type="spellStart"/>
      <w:r>
        <w:rPr>
          <w:rFonts w:ascii="Arial" w:hAnsi="Arial" w:cs="Arial"/>
        </w:rPr>
        <w:t>tonners</w:t>
      </w:r>
      <w:proofErr w:type="spellEnd"/>
      <w:r>
        <w:rPr>
          <w:rFonts w:ascii="Arial" w:hAnsi="Arial" w:cs="Arial"/>
        </w:rPr>
        <w:t xml:space="preserve"> o cartuchos. Solo se cancelará el costo por impresión o copias a $0,0195 centavos. </w:t>
      </w:r>
    </w:p>
    <w:p w:rsidR="00C30B59" w:rsidRPr="00E4784F" w:rsidRDefault="00C30B59" w:rsidP="00E4784F">
      <w:pPr>
        <w:spacing w:line="360" w:lineRule="auto"/>
        <w:jc w:val="both"/>
        <w:rPr>
          <w:rFonts w:ascii="Arial" w:hAnsi="Arial" w:cs="Arial"/>
        </w:rPr>
      </w:pPr>
      <w:r>
        <w:rPr>
          <w:rFonts w:ascii="Arial" w:hAnsi="Arial" w:cs="Arial"/>
        </w:rPr>
        <w:t xml:space="preserve">Con relación al consumo de combustible </w:t>
      </w:r>
      <w:r w:rsidR="00783BA4">
        <w:rPr>
          <w:rFonts w:ascii="Arial" w:hAnsi="Arial" w:cs="Arial"/>
        </w:rPr>
        <w:t xml:space="preserve">se estandarizó el ahorro </w:t>
      </w:r>
      <w:r>
        <w:rPr>
          <w:rFonts w:ascii="Arial" w:hAnsi="Arial" w:cs="Arial"/>
        </w:rPr>
        <w:t xml:space="preserve">de políticas y procedimientos, de igual manera se procedió con el uso de taxi ejecutivo. </w:t>
      </w:r>
    </w:p>
    <w:p w:rsidR="0003557C" w:rsidRPr="00E4784F" w:rsidRDefault="0003557C" w:rsidP="00E4784F">
      <w:pPr>
        <w:spacing w:line="360" w:lineRule="auto"/>
        <w:jc w:val="both"/>
        <w:rPr>
          <w:rFonts w:ascii="Arial" w:hAnsi="Arial" w:cs="Arial"/>
        </w:rPr>
      </w:pPr>
      <w:r w:rsidRPr="00E4784F">
        <w:rPr>
          <w:rFonts w:ascii="Arial" w:hAnsi="Arial" w:cs="Arial"/>
        </w:rPr>
        <w:t xml:space="preserve">Otra las necesidades de la compañía era contar </w:t>
      </w:r>
      <w:r w:rsidR="00CF6835">
        <w:rPr>
          <w:rFonts w:ascii="Arial" w:hAnsi="Arial" w:cs="Arial"/>
        </w:rPr>
        <w:t xml:space="preserve">con </w:t>
      </w:r>
      <w:r w:rsidRPr="00E4784F">
        <w:rPr>
          <w:rFonts w:ascii="Arial" w:hAnsi="Arial" w:cs="Arial"/>
        </w:rPr>
        <w:t>un concesionario que brinde una excelente atención al cliente y proyecte una imagen de orden y limpieza, pero que sus gastos por compras no excedieran los límites presupuestarios.</w:t>
      </w:r>
    </w:p>
    <w:p w:rsidR="0003557C" w:rsidRPr="00E4784F" w:rsidRDefault="0003557C" w:rsidP="00E4784F">
      <w:pPr>
        <w:spacing w:line="360" w:lineRule="auto"/>
        <w:jc w:val="both"/>
        <w:rPr>
          <w:rFonts w:ascii="Arial" w:hAnsi="Arial" w:cs="Arial"/>
        </w:rPr>
      </w:pPr>
      <w:r w:rsidRPr="00E4784F">
        <w:rPr>
          <w:rFonts w:ascii="Arial" w:hAnsi="Arial" w:cs="Arial"/>
        </w:rPr>
        <w:t xml:space="preserve">El control del gasto era difícil </w:t>
      </w:r>
      <w:r w:rsidR="00CF6835">
        <w:rPr>
          <w:rFonts w:ascii="Arial" w:hAnsi="Arial" w:cs="Arial"/>
        </w:rPr>
        <w:t>mantener</w:t>
      </w:r>
      <w:r w:rsidRPr="00E4784F">
        <w:rPr>
          <w:rFonts w:ascii="Arial" w:hAnsi="Arial" w:cs="Arial"/>
        </w:rPr>
        <w:t xml:space="preserve">, puesto que  cada mes cada área solicitaba sus compras mensuales, y al no contar con un Departamento de Adquisiciones, cada área negociaba los precios con distintos proveedores. </w:t>
      </w:r>
    </w:p>
    <w:p w:rsidR="0003557C" w:rsidRPr="00E4784F" w:rsidRDefault="0003557C" w:rsidP="00E4784F">
      <w:pPr>
        <w:spacing w:line="360" w:lineRule="auto"/>
        <w:jc w:val="both"/>
        <w:rPr>
          <w:rFonts w:ascii="Arial" w:hAnsi="Arial" w:cs="Arial"/>
        </w:rPr>
      </w:pPr>
      <w:r w:rsidRPr="00E4784F">
        <w:rPr>
          <w:rFonts w:ascii="Arial" w:hAnsi="Arial" w:cs="Arial"/>
        </w:rPr>
        <w:t xml:space="preserve">A simple vista se observó que los usuarios adquirían productos de similares características, pero de distintas marcas lo que encarecía el </w:t>
      </w:r>
      <w:r w:rsidR="003A4BE1">
        <w:rPr>
          <w:rFonts w:ascii="Arial" w:hAnsi="Arial" w:cs="Arial"/>
        </w:rPr>
        <w:t>costo</w:t>
      </w:r>
      <w:r w:rsidRPr="00E4784F">
        <w:rPr>
          <w:rFonts w:ascii="Arial" w:hAnsi="Arial" w:cs="Arial"/>
        </w:rPr>
        <w:t xml:space="preserve"> del producto.</w:t>
      </w:r>
    </w:p>
    <w:p w:rsidR="0003557C" w:rsidRPr="00E4784F" w:rsidRDefault="0003557C" w:rsidP="00E4784F">
      <w:pPr>
        <w:spacing w:line="360" w:lineRule="auto"/>
        <w:jc w:val="both"/>
        <w:rPr>
          <w:rFonts w:ascii="Arial" w:hAnsi="Arial" w:cs="Arial"/>
        </w:rPr>
      </w:pPr>
      <w:r w:rsidRPr="00E4784F">
        <w:rPr>
          <w:rFonts w:ascii="Arial" w:hAnsi="Arial" w:cs="Arial"/>
        </w:rPr>
        <w:t xml:space="preserve">Para efectos de conocer los productos de alta rotación se revisó el Sistema, observando que la compañía no contaba con un </w:t>
      </w:r>
      <w:proofErr w:type="spellStart"/>
      <w:r w:rsidRPr="00E4784F">
        <w:rPr>
          <w:rFonts w:ascii="Arial" w:hAnsi="Arial" w:cs="Arial"/>
        </w:rPr>
        <w:t>Kardex</w:t>
      </w:r>
      <w:proofErr w:type="spellEnd"/>
      <w:r w:rsidRPr="00E4784F">
        <w:rPr>
          <w:rFonts w:ascii="Arial" w:hAnsi="Arial" w:cs="Arial"/>
        </w:rPr>
        <w:t xml:space="preserve"> de Artículos. </w:t>
      </w:r>
      <w:smartTag w:uri="urn:schemas-microsoft-com:office:smarttags" w:element="PersonName">
        <w:smartTagPr>
          <w:attr w:name="ProductID" w:val="La Orden"/>
        </w:smartTagPr>
        <w:r w:rsidRPr="00E4784F">
          <w:rPr>
            <w:rFonts w:ascii="Arial" w:hAnsi="Arial" w:cs="Arial"/>
          </w:rPr>
          <w:t>La Orden</w:t>
        </w:r>
      </w:smartTag>
      <w:r w:rsidRPr="00E4784F">
        <w:rPr>
          <w:rFonts w:ascii="Arial" w:hAnsi="Arial" w:cs="Arial"/>
        </w:rPr>
        <w:t xml:space="preserve"> de Compra que se ingresaba al sistema solo detallaba el valor total de la compra. </w:t>
      </w:r>
      <w:r w:rsidR="003A4BE1">
        <w:rPr>
          <w:rFonts w:ascii="Arial" w:hAnsi="Arial" w:cs="Arial"/>
        </w:rPr>
        <w:t xml:space="preserve">Al contar con </w:t>
      </w:r>
      <w:r w:rsidRPr="00E4784F">
        <w:rPr>
          <w:rFonts w:ascii="Arial" w:hAnsi="Arial" w:cs="Arial"/>
        </w:rPr>
        <w:t>información limitada, se elaboró una base de proveedores por compras de cafetería y limpieza clasificadas por tipo de productos, marcas, presentación, valor unitario, nombre del proveedor</w:t>
      </w:r>
      <w:r w:rsidR="00783BA4">
        <w:rPr>
          <w:rFonts w:ascii="Arial" w:hAnsi="Arial" w:cs="Arial"/>
        </w:rPr>
        <w:t xml:space="preserve">, lo que permitió negociar precios corporativos. </w:t>
      </w:r>
      <w:r w:rsidRPr="00E4784F">
        <w:rPr>
          <w:rFonts w:ascii="Arial" w:hAnsi="Arial" w:cs="Arial"/>
        </w:rPr>
        <w:t xml:space="preserve"> </w:t>
      </w:r>
    </w:p>
    <w:p w:rsidR="00C30B59" w:rsidRDefault="00C30B59" w:rsidP="00E4784F">
      <w:pPr>
        <w:spacing w:line="360" w:lineRule="auto"/>
        <w:jc w:val="both"/>
        <w:rPr>
          <w:rFonts w:ascii="Arial" w:hAnsi="Arial" w:cs="Arial"/>
        </w:rPr>
      </w:pPr>
      <w:r>
        <w:rPr>
          <w:rFonts w:ascii="Arial" w:hAnsi="Arial" w:cs="Arial"/>
        </w:rPr>
        <w:t xml:space="preserve">Para los suministros de oficina se aplicó similar metodología. </w:t>
      </w:r>
    </w:p>
    <w:p w:rsidR="0093712E" w:rsidRDefault="0003557C" w:rsidP="0093712E">
      <w:pPr>
        <w:spacing w:line="360" w:lineRule="auto"/>
        <w:jc w:val="both"/>
        <w:rPr>
          <w:rFonts w:ascii="Arial" w:hAnsi="Arial" w:cs="Arial"/>
          <w:noProof/>
          <w:lang w:val="es-EC"/>
        </w:rPr>
      </w:pPr>
      <w:r w:rsidRPr="00E4784F">
        <w:rPr>
          <w:rFonts w:ascii="Arial" w:hAnsi="Arial" w:cs="Arial"/>
        </w:rPr>
        <w:t xml:space="preserve">A continuación se detalle la Base de datos de suministros de cafetería y limpieza desarrollada. </w:t>
      </w:r>
    </w:p>
    <w:p w:rsidR="0093712E" w:rsidRPr="0093712E" w:rsidRDefault="0093712E" w:rsidP="0093712E">
      <w:pPr>
        <w:rPr>
          <w:rFonts w:ascii="Arial" w:hAnsi="Arial" w:cs="Arial"/>
          <w:lang w:val="es-EC"/>
        </w:rPr>
      </w:pPr>
    </w:p>
    <w:p w:rsidR="0093712E" w:rsidRPr="0093712E" w:rsidRDefault="0093712E" w:rsidP="0093712E">
      <w:pPr>
        <w:rPr>
          <w:rFonts w:ascii="Arial" w:hAnsi="Arial" w:cs="Arial"/>
          <w:lang w:val="es-EC"/>
        </w:rPr>
      </w:pPr>
    </w:p>
    <w:p w:rsidR="0093712E" w:rsidRPr="0093712E" w:rsidRDefault="0093712E" w:rsidP="0093712E">
      <w:pPr>
        <w:rPr>
          <w:rFonts w:ascii="Arial" w:hAnsi="Arial" w:cs="Arial"/>
          <w:lang w:val="es-EC"/>
        </w:rPr>
      </w:pPr>
    </w:p>
    <w:p w:rsidR="0093712E" w:rsidRPr="0093712E" w:rsidRDefault="0093712E" w:rsidP="0093712E">
      <w:pPr>
        <w:rPr>
          <w:rFonts w:ascii="Arial" w:hAnsi="Arial" w:cs="Arial"/>
          <w:lang w:val="es-EC"/>
        </w:rPr>
      </w:pPr>
    </w:p>
    <w:p w:rsidR="0093712E" w:rsidRPr="0093712E" w:rsidRDefault="0093712E" w:rsidP="0093712E">
      <w:pPr>
        <w:rPr>
          <w:rFonts w:ascii="Arial" w:hAnsi="Arial" w:cs="Arial"/>
          <w:lang w:val="es-EC"/>
        </w:rPr>
      </w:pPr>
    </w:p>
    <w:p w:rsidR="0093712E" w:rsidRDefault="0093712E" w:rsidP="0093712E">
      <w:pPr>
        <w:rPr>
          <w:rFonts w:ascii="Arial" w:hAnsi="Arial" w:cs="Arial"/>
          <w:lang w:val="es-EC"/>
        </w:rPr>
      </w:pPr>
    </w:p>
    <w:p w:rsidR="0093712E" w:rsidRDefault="0093712E" w:rsidP="0093712E">
      <w:pPr>
        <w:rPr>
          <w:lang w:val="es-EC"/>
        </w:rPr>
      </w:pPr>
    </w:p>
    <w:p w:rsidR="00762570" w:rsidRDefault="00762570" w:rsidP="0093712E">
      <w:pPr>
        <w:rPr>
          <w:lang w:val="es-EC"/>
        </w:rPr>
      </w:pPr>
    </w:p>
    <w:p w:rsidR="00762570" w:rsidRDefault="00762570" w:rsidP="0093712E">
      <w:pPr>
        <w:rPr>
          <w:lang w:val="es-EC"/>
        </w:rPr>
      </w:pPr>
    </w:p>
    <w:p w:rsidR="000A1DE1" w:rsidRDefault="000A1DE1" w:rsidP="0093712E">
      <w:pPr>
        <w:rPr>
          <w:lang w:val="es-EC"/>
        </w:rPr>
        <w:sectPr w:rsidR="000A1DE1" w:rsidSect="00FC20C1">
          <w:headerReference w:type="default" r:id="rId43"/>
          <w:footerReference w:type="default" r:id="rId44"/>
          <w:pgSz w:w="11906" w:h="16838"/>
          <w:pgMar w:top="1418" w:right="1418" w:bottom="1418" w:left="1701" w:header="709" w:footer="709" w:gutter="0"/>
          <w:cols w:space="708"/>
          <w:docGrid w:linePitch="360"/>
        </w:sectPr>
      </w:pPr>
    </w:p>
    <w:p w:rsidR="008D6BB4" w:rsidRPr="00354EE8" w:rsidRDefault="00865EF6" w:rsidP="00354EE8">
      <w:pPr>
        <w:pStyle w:val="Ttulo6"/>
        <w:jc w:val="center"/>
        <w:rPr>
          <w:rFonts w:ascii="Arial" w:hAnsi="Arial" w:cs="Arial"/>
          <w:b/>
          <w:i w:val="0"/>
          <w:noProof/>
          <w:color w:val="auto"/>
        </w:rPr>
      </w:pPr>
      <w:hyperlink r:id="rId45" w:history="1">
        <w:r w:rsidR="008D6BB4" w:rsidRPr="00354EE8">
          <w:rPr>
            <w:rFonts w:ascii="Arial" w:hAnsi="Arial" w:cs="Arial"/>
            <w:b/>
            <w:i w:val="0"/>
            <w:noProof/>
          </w:rPr>
          <w:t xml:space="preserve">Tabla No. 16 </w:t>
        </w:r>
        <w:r w:rsidR="00354EE8">
          <w:rPr>
            <w:rFonts w:ascii="Arial" w:hAnsi="Arial" w:cs="Arial"/>
            <w:b/>
            <w:i w:val="0"/>
            <w:noProof/>
          </w:rPr>
          <w:t>“</w:t>
        </w:r>
        <w:r w:rsidR="008D6BB4" w:rsidRPr="00354EE8">
          <w:rPr>
            <w:rFonts w:ascii="Arial" w:hAnsi="Arial" w:cs="Arial"/>
            <w:b/>
            <w:i w:val="0"/>
            <w:noProof/>
          </w:rPr>
          <w:t>Base de Suministros de Cafetería y Limpieza</w:t>
        </w:r>
      </w:hyperlink>
      <w:r w:rsidR="00354EE8">
        <w:rPr>
          <w:rFonts w:ascii="Arial" w:hAnsi="Arial" w:cs="Arial"/>
          <w:b/>
          <w:i w:val="0"/>
          <w:noProof/>
          <w:color w:val="auto"/>
        </w:rPr>
        <w:t>”</w:t>
      </w:r>
    </w:p>
    <w:p w:rsidR="0093712E" w:rsidRPr="00354EE8" w:rsidRDefault="0093712E" w:rsidP="00354EE8">
      <w:pPr>
        <w:pStyle w:val="Ttulo6"/>
        <w:jc w:val="center"/>
        <w:rPr>
          <w:rFonts w:ascii="Arial" w:hAnsi="Arial" w:cs="Arial"/>
          <w:b/>
          <w:i w:val="0"/>
          <w:noProof/>
          <w:color w:val="auto"/>
        </w:rPr>
      </w:pPr>
    </w:p>
    <w:p w:rsidR="00D679C6" w:rsidRDefault="000A1DE1" w:rsidP="00D679C6">
      <w:pPr>
        <w:rPr>
          <w:lang w:val="es-EC"/>
        </w:rPr>
      </w:pPr>
      <w:r>
        <w:rPr>
          <w:noProof/>
          <w:lang w:val="es-EC" w:eastAsia="es-EC"/>
        </w:rPr>
        <w:drawing>
          <wp:inline distT="0" distB="0" distL="0" distR="0">
            <wp:extent cx="8356927" cy="4743450"/>
            <wp:effectExtent l="19050" t="0" r="6023"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8362950" cy="4746869"/>
                    </a:xfrm>
                    <a:prstGeom prst="rect">
                      <a:avLst/>
                    </a:prstGeom>
                    <a:noFill/>
                    <a:ln w="9525">
                      <a:noFill/>
                      <a:miter lim="800000"/>
                      <a:headEnd/>
                      <a:tailEnd/>
                    </a:ln>
                  </pic:spPr>
                </pic:pic>
              </a:graphicData>
            </a:graphic>
          </wp:inline>
        </w:drawing>
      </w:r>
    </w:p>
    <w:p w:rsidR="0093712E" w:rsidRDefault="0093712E" w:rsidP="00B4143E">
      <w:pPr>
        <w:pStyle w:val="Ttulo2"/>
        <w:rPr>
          <w:rFonts w:ascii="Arial" w:hAnsi="Arial" w:cs="Arial"/>
          <w:lang w:val="es-EC"/>
        </w:rPr>
        <w:sectPr w:rsidR="0093712E" w:rsidSect="0093712E">
          <w:headerReference w:type="default" r:id="rId47"/>
          <w:pgSz w:w="16838" w:h="11906" w:orient="landscape"/>
          <w:pgMar w:top="1701" w:right="1418" w:bottom="1418" w:left="1418" w:header="709" w:footer="709" w:gutter="0"/>
          <w:cols w:space="708"/>
          <w:docGrid w:linePitch="360"/>
        </w:sectPr>
      </w:pPr>
    </w:p>
    <w:p w:rsidR="005623E6" w:rsidRPr="000E3639" w:rsidRDefault="00F97FE1" w:rsidP="00B4143E">
      <w:pPr>
        <w:pStyle w:val="Ttulo2"/>
        <w:rPr>
          <w:rFonts w:ascii="Arial" w:hAnsi="Arial" w:cs="Arial"/>
          <w:i w:val="0"/>
        </w:rPr>
      </w:pPr>
      <w:r>
        <w:rPr>
          <w:rFonts w:ascii="Arial" w:hAnsi="Arial" w:cs="Arial"/>
          <w:lang w:val="es-EC"/>
        </w:rPr>
        <w:lastRenderedPageBreak/>
        <w:t xml:space="preserve"> </w:t>
      </w:r>
      <w:bookmarkStart w:id="38" w:name="_Toc327396468"/>
      <w:r w:rsidR="006B6101" w:rsidRPr="000E3639">
        <w:rPr>
          <w:rFonts w:ascii="Arial" w:hAnsi="Arial" w:cs="Arial"/>
          <w:i w:val="0"/>
        </w:rPr>
        <w:t>3</w:t>
      </w:r>
      <w:r w:rsidR="005623E6" w:rsidRPr="000E3639">
        <w:rPr>
          <w:rFonts w:ascii="Arial" w:hAnsi="Arial" w:cs="Arial"/>
          <w:i w:val="0"/>
        </w:rPr>
        <w:t>.2 PROYECCIÓN DE CONSUMOS PROMEDIOS</w:t>
      </w:r>
      <w:bookmarkEnd w:id="38"/>
      <w:r w:rsidR="005623E6" w:rsidRPr="000E3639">
        <w:rPr>
          <w:rFonts w:ascii="Arial" w:hAnsi="Arial" w:cs="Arial"/>
          <w:i w:val="0"/>
        </w:rPr>
        <w:t xml:space="preserve"> </w:t>
      </w:r>
    </w:p>
    <w:p w:rsidR="0003557C" w:rsidRPr="00E4784F" w:rsidRDefault="0003557C" w:rsidP="00E4784F">
      <w:pPr>
        <w:spacing w:line="360" w:lineRule="auto"/>
        <w:jc w:val="both"/>
        <w:rPr>
          <w:rFonts w:ascii="Arial" w:hAnsi="Arial" w:cs="Arial"/>
        </w:rPr>
      </w:pPr>
      <w:r w:rsidRPr="00E4784F">
        <w:rPr>
          <w:rFonts w:ascii="Arial" w:hAnsi="Arial" w:cs="Arial"/>
        </w:rPr>
        <w:t xml:space="preserve">Una vez levantada la base de datos se realizó una proyección de consumos promedios, para efectos de negociar precios corporativos. </w:t>
      </w:r>
    </w:p>
    <w:p w:rsidR="001930D9" w:rsidRPr="00DC71B2" w:rsidRDefault="001930D9" w:rsidP="00DC71B2">
      <w:pPr>
        <w:pStyle w:val="Ttulo6"/>
        <w:jc w:val="center"/>
        <w:rPr>
          <w:rFonts w:ascii="Arial" w:hAnsi="Arial" w:cs="Arial"/>
          <w:b/>
          <w:i w:val="0"/>
          <w:noProof/>
          <w:color w:val="auto"/>
          <w:lang w:val="es-EC"/>
        </w:rPr>
      </w:pPr>
      <w:bookmarkStart w:id="39" w:name="_Toc327396469"/>
      <w:r w:rsidRPr="00DC71B2">
        <w:rPr>
          <w:rFonts w:ascii="Arial" w:hAnsi="Arial" w:cs="Arial"/>
          <w:b/>
          <w:i w:val="0"/>
          <w:noProof/>
          <w:color w:val="auto"/>
          <w:lang w:val="es-EC"/>
        </w:rPr>
        <w:t>Ta</w:t>
      </w:r>
      <w:r w:rsidR="00A56FAA">
        <w:rPr>
          <w:rFonts w:ascii="Arial" w:hAnsi="Arial" w:cs="Arial"/>
          <w:b/>
          <w:i w:val="0"/>
          <w:noProof/>
          <w:color w:val="auto"/>
          <w:lang w:val="es-EC"/>
        </w:rPr>
        <w:t xml:space="preserve">bla </w:t>
      </w:r>
      <w:r w:rsidR="009C0076">
        <w:rPr>
          <w:rFonts w:ascii="Arial" w:hAnsi="Arial" w:cs="Arial"/>
          <w:b/>
          <w:i w:val="0"/>
          <w:noProof/>
          <w:color w:val="auto"/>
          <w:lang w:val="es-EC"/>
        </w:rPr>
        <w:t>No.</w:t>
      </w:r>
      <w:r w:rsidR="00A56FAA">
        <w:rPr>
          <w:rFonts w:ascii="Arial" w:hAnsi="Arial" w:cs="Arial"/>
          <w:b/>
          <w:i w:val="0"/>
          <w:noProof/>
          <w:color w:val="auto"/>
          <w:lang w:val="es-EC"/>
        </w:rPr>
        <w:t>1</w:t>
      </w:r>
      <w:r w:rsidR="008C5F6A">
        <w:rPr>
          <w:rFonts w:ascii="Arial" w:hAnsi="Arial" w:cs="Arial"/>
          <w:b/>
          <w:i w:val="0"/>
          <w:noProof/>
          <w:color w:val="auto"/>
          <w:lang w:val="es-EC"/>
        </w:rPr>
        <w:t>7</w:t>
      </w:r>
      <w:r w:rsidRPr="00DC71B2">
        <w:rPr>
          <w:rFonts w:ascii="Arial" w:hAnsi="Arial" w:cs="Arial"/>
          <w:b/>
          <w:i w:val="0"/>
          <w:noProof/>
          <w:color w:val="auto"/>
          <w:lang w:val="es-EC"/>
        </w:rPr>
        <w:t xml:space="preserve">: </w:t>
      </w:r>
      <w:r w:rsidR="00DC71B2" w:rsidRPr="00DC71B2">
        <w:rPr>
          <w:rFonts w:ascii="Arial" w:hAnsi="Arial" w:cs="Arial"/>
          <w:b/>
          <w:i w:val="0"/>
          <w:noProof/>
          <w:color w:val="auto"/>
          <w:lang w:val="es-EC"/>
        </w:rPr>
        <w:t>“</w:t>
      </w:r>
      <w:r w:rsidRPr="00DC71B2">
        <w:rPr>
          <w:rFonts w:ascii="Arial" w:hAnsi="Arial" w:cs="Arial"/>
          <w:b/>
          <w:i w:val="0"/>
          <w:noProof/>
          <w:color w:val="auto"/>
          <w:lang w:val="es-EC"/>
        </w:rPr>
        <w:t>Proyección de consumos promedios</w:t>
      </w:r>
      <w:bookmarkEnd w:id="39"/>
      <w:r w:rsidR="00DC71B2" w:rsidRPr="00DC71B2">
        <w:rPr>
          <w:rFonts w:ascii="Arial" w:hAnsi="Arial" w:cs="Arial"/>
          <w:b/>
          <w:i w:val="0"/>
          <w:noProof/>
          <w:color w:val="auto"/>
          <w:lang w:val="es-EC"/>
        </w:rPr>
        <w:t>”</w:t>
      </w:r>
    </w:p>
    <w:p w:rsidR="001930D9" w:rsidRPr="00F926B0" w:rsidRDefault="001930D9" w:rsidP="00E4784F">
      <w:pPr>
        <w:spacing w:line="360" w:lineRule="auto"/>
        <w:jc w:val="both"/>
        <w:rPr>
          <w:rFonts w:ascii="Arial" w:hAnsi="Arial" w:cs="Arial"/>
          <w:lang w:val="es-EC"/>
        </w:rPr>
      </w:pPr>
    </w:p>
    <w:tbl>
      <w:tblPr>
        <w:tblW w:w="6530" w:type="dxa"/>
        <w:jc w:val="center"/>
        <w:tblInd w:w="103" w:type="dxa"/>
        <w:tblLook w:val="04A0"/>
      </w:tblPr>
      <w:tblGrid>
        <w:gridCol w:w="1200"/>
        <w:gridCol w:w="3660"/>
        <w:gridCol w:w="1670"/>
      </w:tblGrid>
      <w:tr w:rsidR="0003557C" w:rsidRPr="00F926B0" w:rsidTr="00831FA4">
        <w:trPr>
          <w:trHeight w:val="255"/>
          <w:jc w:val="center"/>
        </w:trPr>
        <w:tc>
          <w:tcPr>
            <w:tcW w:w="1200" w:type="dxa"/>
            <w:tcBorders>
              <w:top w:val="single" w:sz="4" w:space="0" w:color="auto"/>
              <w:left w:val="single" w:sz="4" w:space="0" w:color="auto"/>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b/>
                <w:bCs/>
                <w:sz w:val="20"/>
                <w:szCs w:val="20"/>
              </w:rPr>
            </w:pPr>
            <w:r w:rsidRPr="00F926B0">
              <w:rPr>
                <w:rFonts w:ascii="Arial" w:hAnsi="Arial" w:cs="Arial"/>
                <w:b/>
                <w:bCs/>
                <w:sz w:val="20"/>
                <w:szCs w:val="20"/>
              </w:rPr>
              <w:t>Centro</w:t>
            </w:r>
          </w:p>
        </w:tc>
        <w:tc>
          <w:tcPr>
            <w:tcW w:w="3660" w:type="dxa"/>
            <w:tcBorders>
              <w:top w:val="single" w:sz="4" w:space="0" w:color="auto"/>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b/>
                <w:bCs/>
                <w:sz w:val="20"/>
                <w:szCs w:val="20"/>
              </w:rPr>
            </w:pPr>
            <w:r w:rsidRPr="00F926B0">
              <w:rPr>
                <w:rFonts w:ascii="Arial" w:hAnsi="Arial" w:cs="Arial"/>
                <w:b/>
                <w:bCs/>
                <w:sz w:val="20"/>
                <w:szCs w:val="20"/>
              </w:rPr>
              <w:t>Descripción</w:t>
            </w:r>
          </w:p>
        </w:tc>
        <w:tc>
          <w:tcPr>
            <w:tcW w:w="1670" w:type="dxa"/>
            <w:tcBorders>
              <w:top w:val="single" w:sz="4" w:space="0" w:color="auto"/>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b/>
                <w:bCs/>
                <w:sz w:val="20"/>
                <w:szCs w:val="20"/>
              </w:rPr>
            </w:pPr>
            <w:r w:rsidRPr="00F926B0">
              <w:rPr>
                <w:rFonts w:ascii="Arial" w:hAnsi="Arial" w:cs="Arial"/>
                <w:b/>
                <w:bCs/>
                <w:sz w:val="20"/>
                <w:szCs w:val="20"/>
              </w:rPr>
              <w:t>Presupuesto</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1002</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USADOS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60.00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1003</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PESADOS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60.00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5001</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LIVIANOS SUR</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300.00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3001</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LIVIANOS PIAZZA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200.00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1000</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ADMINISTRACION</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800.00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1001</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LIVIANOS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300.00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7001</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LIVIANOS URDESA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300.00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1009</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CHEVIPLAN</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60.00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9009</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VEHICULOS CHEVIPLAN CENTRO</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60.00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7008</w:t>
            </w:r>
          </w:p>
        </w:tc>
        <w:tc>
          <w:tcPr>
            <w:tcW w:w="3660" w:type="dxa"/>
            <w:tcBorders>
              <w:top w:val="nil"/>
              <w:left w:val="nil"/>
              <w:bottom w:val="single" w:sz="4" w:space="0" w:color="auto"/>
              <w:right w:val="single" w:sz="4" w:space="0" w:color="auto"/>
            </w:tcBorders>
            <w:noWrap/>
            <w:vAlign w:val="bottom"/>
          </w:tcPr>
          <w:p w:rsidR="0003557C" w:rsidRPr="00BA39EF" w:rsidRDefault="0003557C" w:rsidP="00E4784F">
            <w:pPr>
              <w:spacing w:line="360" w:lineRule="auto"/>
              <w:rPr>
                <w:rFonts w:ascii="Arial" w:hAnsi="Arial" w:cs="Arial"/>
                <w:sz w:val="20"/>
                <w:szCs w:val="20"/>
              </w:rPr>
            </w:pPr>
            <w:r w:rsidRPr="00BA39EF">
              <w:rPr>
                <w:rFonts w:ascii="Arial" w:hAnsi="Arial" w:cs="Arial"/>
                <w:sz w:val="20"/>
                <w:szCs w:val="20"/>
              </w:rPr>
              <w:t>URDESA EXTERNOS</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60.00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1006</w:t>
            </w:r>
          </w:p>
        </w:tc>
        <w:tc>
          <w:tcPr>
            <w:tcW w:w="3660" w:type="dxa"/>
            <w:tcBorders>
              <w:top w:val="nil"/>
              <w:left w:val="nil"/>
              <w:bottom w:val="single" w:sz="4" w:space="0" w:color="auto"/>
              <w:right w:val="single" w:sz="4" w:space="0" w:color="auto"/>
            </w:tcBorders>
            <w:noWrap/>
            <w:vAlign w:val="bottom"/>
          </w:tcPr>
          <w:p w:rsidR="0003557C" w:rsidRPr="00BA39EF" w:rsidRDefault="0003557C" w:rsidP="00E4784F">
            <w:pPr>
              <w:spacing w:line="360" w:lineRule="auto"/>
              <w:rPr>
                <w:rFonts w:ascii="Arial" w:hAnsi="Arial" w:cs="Arial"/>
                <w:sz w:val="18"/>
                <w:szCs w:val="18"/>
              </w:rPr>
            </w:pPr>
            <w:r w:rsidRPr="00BA39EF">
              <w:rPr>
                <w:rFonts w:ascii="Arial" w:hAnsi="Arial" w:cs="Arial"/>
                <w:sz w:val="18"/>
                <w:szCs w:val="18"/>
              </w:rPr>
              <w:t>TALLER PESADOS Y FLOTAS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600.00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1004</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TALLER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400.00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3002</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TALLER CHEVIEXPRES PIAZZA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100.00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5004</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TALLER SUR</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300.00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7004</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TALLER SELECTIVO URDESA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150.00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7005</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TALLER CHEVIEXPRESS URDESA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150.00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1007</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REPUESTOS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150.00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3003</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REPUESTOS PIAZZA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150.00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5006</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REPUESTOS SUR</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150.00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7006</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REPUESTOS URDESA</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200.00 </w:t>
            </w:r>
          </w:p>
        </w:tc>
      </w:tr>
      <w:tr w:rsidR="0003557C" w:rsidRPr="00F926B0" w:rsidTr="00831FA4">
        <w:trPr>
          <w:trHeight w:val="255"/>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1010</w:t>
            </w:r>
          </w:p>
        </w:tc>
        <w:tc>
          <w:tcPr>
            <w:tcW w:w="366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LATONERIA MATRIZ</w:t>
            </w:r>
          </w:p>
        </w:tc>
        <w:tc>
          <w:tcPr>
            <w:tcW w:w="1670" w:type="dxa"/>
            <w:tcBorders>
              <w:top w:val="nil"/>
              <w:left w:val="nil"/>
              <w:bottom w:val="single" w:sz="4" w:space="0" w:color="auto"/>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250.00 </w:t>
            </w:r>
          </w:p>
        </w:tc>
      </w:tr>
      <w:tr w:rsidR="0003557C" w:rsidRPr="00F926B0" w:rsidTr="00831FA4">
        <w:trPr>
          <w:trHeight w:val="270"/>
          <w:jc w:val="center"/>
        </w:trPr>
        <w:tc>
          <w:tcPr>
            <w:tcW w:w="1200" w:type="dxa"/>
            <w:tcBorders>
              <w:top w:val="nil"/>
              <w:left w:val="single" w:sz="4" w:space="0" w:color="auto"/>
              <w:bottom w:val="single" w:sz="4" w:space="0" w:color="auto"/>
              <w:right w:val="single" w:sz="4" w:space="0" w:color="auto"/>
            </w:tcBorders>
            <w:noWrap/>
            <w:vAlign w:val="bottom"/>
          </w:tcPr>
          <w:p w:rsidR="0003557C" w:rsidRPr="00F926B0" w:rsidRDefault="0003557C" w:rsidP="00F02067">
            <w:pPr>
              <w:spacing w:line="360" w:lineRule="auto"/>
              <w:jc w:val="center"/>
              <w:rPr>
                <w:rFonts w:ascii="Arial" w:hAnsi="Arial" w:cs="Arial"/>
                <w:sz w:val="20"/>
                <w:szCs w:val="20"/>
              </w:rPr>
            </w:pPr>
            <w:r w:rsidRPr="00F926B0">
              <w:rPr>
                <w:rFonts w:ascii="Arial" w:hAnsi="Arial" w:cs="Arial"/>
                <w:sz w:val="20"/>
                <w:szCs w:val="20"/>
              </w:rPr>
              <w:t>5007</w:t>
            </w:r>
          </w:p>
        </w:tc>
        <w:tc>
          <w:tcPr>
            <w:tcW w:w="3660" w:type="dxa"/>
            <w:tcBorders>
              <w:top w:val="nil"/>
              <w:left w:val="nil"/>
              <w:bottom w:val="nil"/>
              <w:right w:val="single" w:sz="4" w:space="0" w:color="auto"/>
            </w:tcBorders>
            <w:noWrap/>
            <w:vAlign w:val="bottom"/>
          </w:tcPr>
          <w:p w:rsidR="0003557C" w:rsidRPr="00F926B0" w:rsidRDefault="0003557C" w:rsidP="00E4784F">
            <w:pPr>
              <w:spacing w:line="360" w:lineRule="auto"/>
              <w:rPr>
                <w:rFonts w:ascii="Arial" w:hAnsi="Arial" w:cs="Arial"/>
                <w:sz w:val="20"/>
                <w:szCs w:val="20"/>
              </w:rPr>
            </w:pPr>
            <w:r w:rsidRPr="00F926B0">
              <w:rPr>
                <w:rFonts w:ascii="Arial" w:hAnsi="Arial" w:cs="Arial"/>
                <w:sz w:val="20"/>
                <w:szCs w:val="20"/>
              </w:rPr>
              <w:t>LATONERIA SUR</w:t>
            </w:r>
          </w:p>
        </w:tc>
        <w:tc>
          <w:tcPr>
            <w:tcW w:w="1670" w:type="dxa"/>
            <w:tcBorders>
              <w:top w:val="nil"/>
              <w:left w:val="nil"/>
              <w:bottom w:val="nil"/>
              <w:right w:val="single" w:sz="4" w:space="0" w:color="auto"/>
            </w:tcBorders>
            <w:noWrap/>
            <w:vAlign w:val="bottom"/>
          </w:tcPr>
          <w:p w:rsidR="0003557C" w:rsidRPr="00F926B0" w:rsidRDefault="0003557C" w:rsidP="00E4784F">
            <w:pPr>
              <w:spacing w:line="360" w:lineRule="auto"/>
              <w:jc w:val="center"/>
              <w:rPr>
                <w:rFonts w:ascii="Arial" w:hAnsi="Arial" w:cs="Arial"/>
                <w:sz w:val="20"/>
                <w:szCs w:val="20"/>
              </w:rPr>
            </w:pPr>
            <w:r w:rsidRPr="00F926B0">
              <w:rPr>
                <w:rFonts w:ascii="Arial" w:hAnsi="Arial" w:cs="Arial"/>
                <w:sz w:val="20"/>
                <w:szCs w:val="20"/>
              </w:rPr>
              <w:t xml:space="preserve"> $      250.00 </w:t>
            </w:r>
          </w:p>
        </w:tc>
      </w:tr>
      <w:tr w:rsidR="0003557C" w:rsidRPr="00F926B0" w:rsidTr="00BA39EF">
        <w:trPr>
          <w:trHeight w:val="232"/>
          <w:jc w:val="center"/>
        </w:trPr>
        <w:tc>
          <w:tcPr>
            <w:tcW w:w="1200" w:type="dxa"/>
            <w:tcBorders>
              <w:top w:val="nil"/>
              <w:left w:val="nil"/>
              <w:bottom w:val="nil"/>
              <w:right w:val="nil"/>
            </w:tcBorders>
            <w:noWrap/>
            <w:vAlign w:val="bottom"/>
          </w:tcPr>
          <w:p w:rsidR="0003557C" w:rsidRPr="00F926B0" w:rsidRDefault="0003557C" w:rsidP="00E4784F">
            <w:pPr>
              <w:spacing w:line="360" w:lineRule="auto"/>
              <w:rPr>
                <w:rFonts w:ascii="Arial" w:hAnsi="Arial" w:cs="Arial"/>
                <w:sz w:val="20"/>
                <w:szCs w:val="20"/>
              </w:rPr>
            </w:pPr>
          </w:p>
        </w:tc>
        <w:tc>
          <w:tcPr>
            <w:tcW w:w="3660" w:type="dxa"/>
            <w:tcBorders>
              <w:top w:val="single" w:sz="8" w:space="0" w:color="auto"/>
              <w:left w:val="single" w:sz="8" w:space="0" w:color="auto"/>
              <w:bottom w:val="single" w:sz="8" w:space="0" w:color="auto"/>
              <w:right w:val="single" w:sz="4" w:space="0" w:color="auto"/>
            </w:tcBorders>
            <w:noWrap/>
            <w:vAlign w:val="bottom"/>
          </w:tcPr>
          <w:p w:rsidR="0003557C" w:rsidRPr="00F926B0" w:rsidRDefault="0003557C" w:rsidP="00E4784F">
            <w:pPr>
              <w:spacing w:line="360" w:lineRule="auto"/>
              <w:rPr>
                <w:rFonts w:ascii="Arial" w:hAnsi="Arial" w:cs="Arial"/>
                <w:b/>
                <w:bCs/>
                <w:sz w:val="20"/>
                <w:szCs w:val="20"/>
              </w:rPr>
            </w:pPr>
            <w:r w:rsidRPr="00F926B0">
              <w:rPr>
                <w:rFonts w:ascii="Arial" w:hAnsi="Arial" w:cs="Arial"/>
                <w:b/>
                <w:bCs/>
                <w:sz w:val="20"/>
                <w:szCs w:val="20"/>
              </w:rPr>
              <w:t xml:space="preserve">TOTAL </w:t>
            </w:r>
          </w:p>
        </w:tc>
        <w:tc>
          <w:tcPr>
            <w:tcW w:w="1670" w:type="dxa"/>
            <w:tcBorders>
              <w:top w:val="single" w:sz="8" w:space="0" w:color="auto"/>
              <w:left w:val="nil"/>
              <w:bottom w:val="single" w:sz="8" w:space="0" w:color="auto"/>
              <w:right w:val="single" w:sz="8" w:space="0" w:color="auto"/>
            </w:tcBorders>
            <w:noWrap/>
            <w:vAlign w:val="bottom"/>
          </w:tcPr>
          <w:p w:rsidR="0003557C" w:rsidRPr="00F926B0" w:rsidRDefault="0003557C" w:rsidP="00E4784F">
            <w:pPr>
              <w:spacing w:line="360" w:lineRule="auto"/>
              <w:jc w:val="center"/>
              <w:rPr>
                <w:rFonts w:ascii="Arial" w:hAnsi="Arial" w:cs="Arial"/>
                <w:b/>
                <w:bCs/>
                <w:sz w:val="20"/>
                <w:szCs w:val="20"/>
              </w:rPr>
            </w:pPr>
            <w:r w:rsidRPr="00F926B0">
              <w:rPr>
                <w:rFonts w:ascii="Arial" w:hAnsi="Arial" w:cs="Arial"/>
                <w:b/>
                <w:bCs/>
                <w:sz w:val="20"/>
                <w:szCs w:val="20"/>
              </w:rPr>
              <w:t xml:space="preserve"> $   5,050.00 </w:t>
            </w:r>
          </w:p>
        </w:tc>
      </w:tr>
    </w:tbl>
    <w:p w:rsidR="00B7030B" w:rsidRDefault="00B7030B" w:rsidP="00B7030B">
      <w:pPr>
        <w:pStyle w:val="Sangra2detindependiente"/>
        <w:spacing w:line="240" w:lineRule="auto"/>
        <w:ind w:left="0"/>
        <w:rPr>
          <w:rFonts w:ascii="Arial" w:hAnsi="Arial" w:cs="Arial"/>
        </w:rPr>
      </w:pPr>
      <w:r>
        <w:rPr>
          <w:rFonts w:ascii="Arial" w:hAnsi="Arial" w:cs="Arial"/>
        </w:rPr>
        <w:t xml:space="preserve">Fuente: </w:t>
      </w:r>
      <w:r w:rsidRPr="00827BE8">
        <w:rPr>
          <w:rFonts w:ascii="Arial" w:hAnsi="Arial" w:cs="Arial"/>
        </w:rPr>
        <w:t>Software estadístico SPSS 20.0</w:t>
      </w:r>
    </w:p>
    <w:p w:rsidR="003E0725" w:rsidRDefault="003E0725" w:rsidP="003E0725">
      <w:pPr>
        <w:spacing w:line="360" w:lineRule="auto"/>
        <w:jc w:val="both"/>
        <w:rPr>
          <w:rFonts w:ascii="Arial" w:hAnsi="Arial" w:cs="Arial"/>
          <w:noProof/>
        </w:rPr>
      </w:pPr>
      <w:r>
        <w:rPr>
          <w:rFonts w:ascii="Arial" w:hAnsi="Arial" w:cs="Arial"/>
          <w:noProof/>
        </w:rPr>
        <w:t>Elaborado por: La Autora</w:t>
      </w:r>
    </w:p>
    <w:p w:rsidR="003E0725" w:rsidRDefault="003E0725" w:rsidP="00E4784F">
      <w:pPr>
        <w:spacing w:line="360" w:lineRule="auto"/>
        <w:jc w:val="both"/>
        <w:rPr>
          <w:rFonts w:ascii="Arial" w:hAnsi="Arial" w:cs="Arial"/>
        </w:rPr>
      </w:pPr>
    </w:p>
    <w:p w:rsidR="0003557C" w:rsidRPr="00E4784F" w:rsidRDefault="007C03E7" w:rsidP="00E4784F">
      <w:pPr>
        <w:spacing w:line="360" w:lineRule="auto"/>
        <w:jc w:val="both"/>
        <w:rPr>
          <w:rFonts w:ascii="Arial" w:hAnsi="Arial" w:cs="Arial"/>
        </w:rPr>
      </w:pPr>
      <w:r>
        <w:rPr>
          <w:rFonts w:ascii="Arial" w:hAnsi="Arial" w:cs="Arial"/>
        </w:rPr>
        <w:t xml:space="preserve">Se realizó entrevistas </w:t>
      </w:r>
      <w:r w:rsidR="0003557C" w:rsidRPr="00E4784F">
        <w:rPr>
          <w:rFonts w:ascii="Arial" w:hAnsi="Arial" w:cs="Arial"/>
        </w:rPr>
        <w:t xml:space="preserve">a los proveedores </w:t>
      </w:r>
      <w:r>
        <w:rPr>
          <w:rFonts w:ascii="Arial" w:hAnsi="Arial" w:cs="Arial"/>
        </w:rPr>
        <w:t xml:space="preserve">donde </w:t>
      </w:r>
      <w:r w:rsidR="0003557C" w:rsidRPr="00E4784F">
        <w:rPr>
          <w:rFonts w:ascii="Arial" w:hAnsi="Arial" w:cs="Arial"/>
        </w:rPr>
        <w:t xml:space="preserve">se evaluó el valor agregado que estos podían ofrecer a la compañía como: </w:t>
      </w:r>
    </w:p>
    <w:p w:rsidR="0003557C" w:rsidRDefault="0003557C" w:rsidP="00C5088A">
      <w:pPr>
        <w:pStyle w:val="Prrafodelista1"/>
        <w:numPr>
          <w:ilvl w:val="0"/>
          <w:numId w:val="29"/>
        </w:numPr>
        <w:spacing w:after="200" w:line="360" w:lineRule="auto"/>
        <w:jc w:val="both"/>
        <w:rPr>
          <w:rFonts w:ascii="Arial" w:hAnsi="Arial" w:cs="Arial"/>
          <w:sz w:val="24"/>
          <w:szCs w:val="24"/>
        </w:rPr>
      </w:pPr>
      <w:r w:rsidRPr="00E4784F">
        <w:rPr>
          <w:rFonts w:ascii="Arial" w:hAnsi="Arial" w:cs="Arial"/>
          <w:sz w:val="24"/>
          <w:szCs w:val="24"/>
        </w:rPr>
        <w:t xml:space="preserve">Productos en calidad de comodatos e instalación sin costos </w:t>
      </w:r>
    </w:p>
    <w:p w:rsidR="0003557C" w:rsidRPr="00E4784F" w:rsidRDefault="0003557C" w:rsidP="00C5088A">
      <w:pPr>
        <w:pStyle w:val="Prrafodelista1"/>
        <w:numPr>
          <w:ilvl w:val="0"/>
          <w:numId w:val="29"/>
        </w:numPr>
        <w:spacing w:after="200" w:line="360" w:lineRule="auto"/>
        <w:jc w:val="both"/>
        <w:rPr>
          <w:rFonts w:ascii="Arial" w:hAnsi="Arial" w:cs="Arial"/>
          <w:sz w:val="24"/>
          <w:szCs w:val="24"/>
        </w:rPr>
      </w:pPr>
      <w:r w:rsidRPr="00E4784F">
        <w:rPr>
          <w:rFonts w:ascii="Arial" w:hAnsi="Arial" w:cs="Arial"/>
          <w:sz w:val="24"/>
          <w:szCs w:val="24"/>
        </w:rPr>
        <w:lastRenderedPageBreak/>
        <w:t xml:space="preserve">Campañas de concientización sobre el producto “Me sirve lo cuidado” </w:t>
      </w:r>
    </w:p>
    <w:p w:rsidR="0003557C" w:rsidRPr="00E4784F" w:rsidRDefault="0003557C" w:rsidP="00C5088A">
      <w:pPr>
        <w:pStyle w:val="Prrafodelista1"/>
        <w:numPr>
          <w:ilvl w:val="0"/>
          <w:numId w:val="29"/>
        </w:numPr>
        <w:spacing w:after="200" w:line="360" w:lineRule="auto"/>
        <w:jc w:val="both"/>
        <w:rPr>
          <w:rFonts w:ascii="Arial" w:hAnsi="Arial" w:cs="Arial"/>
          <w:sz w:val="24"/>
          <w:szCs w:val="24"/>
        </w:rPr>
      </w:pPr>
      <w:r w:rsidRPr="00E4784F">
        <w:rPr>
          <w:rFonts w:ascii="Arial" w:hAnsi="Arial" w:cs="Arial"/>
          <w:sz w:val="24"/>
          <w:szCs w:val="24"/>
        </w:rPr>
        <w:t xml:space="preserve">Descuentos en los precios unitarios </w:t>
      </w:r>
    </w:p>
    <w:p w:rsidR="0003557C" w:rsidRPr="00E4784F" w:rsidRDefault="0003557C" w:rsidP="00C5088A">
      <w:pPr>
        <w:pStyle w:val="Prrafodelista1"/>
        <w:numPr>
          <w:ilvl w:val="0"/>
          <w:numId w:val="29"/>
        </w:numPr>
        <w:spacing w:after="200" w:line="360" w:lineRule="auto"/>
        <w:jc w:val="both"/>
        <w:rPr>
          <w:rFonts w:ascii="Arial" w:hAnsi="Arial" w:cs="Arial"/>
          <w:sz w:val="24"/>
          <w:szCs w:val="24"/>
        </w:rPr>
      </w:pPr>
      <w:r w:rsidRPr="00E4784F">
        <w:rPr>
          <w:rFonts w:ascii="Arial" w:hAnsi="Arial" w:cs="Arial"/>
          <w:sz w:val="24"/>
          <w:szCs w:val="24"/>
        </w:rPr>
        <w:t xml:space="preserve">Portal virtual con restricción de cupos presupuestarios para control del gasto </w:t>
      </w:r>
    </w:p>
    <w:p w:rsidR="0003557C" w:rsidRPr="00E4784F" w:rsidRDefault="0003557C" w:rsidP="00C5088A">
      <w:pPr>
        <w:pStyle w:val="Prrafodelista1"/>
        <w:numPr>
          <w:ilvl w:val="0"/>
          <w:numId w:val="29"/>
        </w:numPr>
        <w:spacing w:after="200" w:line="360" w:lineRule="auto"/>
        <w:jc w:val="both"/>
        <w:rPr>
          <w:rFonts w:ascii="Arial" w:hAnsi="Arial" w:cs="Arial"/>
          <w:sz w:val="24"/>
          <w:szCs w:val="24"/>
        </w:rPr>
      </w:pPr>
      <w:r w:rsidRPr="00E4784F">
        <w:rPr>
          <w:rFonts w:ascii="Arial" w:hAnsi="Arial" w:cs="Arial"/>
          <w:sz w:val="24"/>
          <w:szCs w:val="24"/>
        </w:rPr>
        <w:t xml:space="preserve">Asesores de Post-Venta para quejas y reclamos </w:t>
      </w:r>
    </w:p>
    <w:p w:rsidR="0003557C" w:rsidRPr="00E4784F" w:rsidRDefault="00783BA4" w:rsidP="00C5088A">
      <w:pPr>
        <w:pStyle w:val="Prrafodelista1"/>
        <w:numPr>
          <w:ilvl w:val="0"/>
          <w:numId w:val="29"/>
        </w:numPr>
        <w:spacing w:after="200" w:line="360" w:lineRule="auto"/>
        <w:jc w:val="both"/>
        <w:rPr>
          <w:rFonts w:ascii="Arial" w:hAnsi="Arial" w:cs="Arial"/>
          <w:sz w:val="24"/>
          <w:szCs w:val="24"/>
        </w:rPr>
      </w:pPr>
      <w:r>
        <w:rPr>
          <w:rFonts w:ascii="Arial" w:hAnsi="Arial" w:cs="Arial"/>
          <w:sz w:val="24"/>
          <w:szCs w:val="24"/>
        </w:rPr>
        <w:t>C</w:t>
      </w:r>
      <w:r w:rsidR="0003557C" w:rsidRPr="00E4784F">
        <w:rPr>
          <w:rFonts w:ascii="Arial" w:hAnsi="Arial" w:cs="Arial"/>
          <w:sz w:val="24"/>
          <w:szCs w:val="24"/>
        </w:rPr>
        <w:t xml:space="preserve">ertificados de Distribuidores Autorizados </w:t>
      </w:r>
    </w:p>
    <w:p w:rsidR="0003557C" w:rsidRPr="00E4784F" w:rsidRDefault="0003557C" w:rsidP="00E4784F">
      <w:pPr>
        <w:spacing w:line="360" w:lineRule="auto"/>
        <w:jc w:val="both"/>
        <w:rPr>
          <w:rFonts w:ascii="Arial" w:hAnsi="Arial" w:cs="Arial"/>
        </w:rPr>
      </w:pPr>
      <w:r w:rsidRPr="00E4784F">
        <w:rPr>
          <w:rFonts w:ascii="Arial" w:hAnsi="Arial" w:cs="Arial"/>
        </w:rPr>
        <w:t>Se realizó un</w:t>
      </w:r>
      <w:r w:rsidR="003739B5">
        <w:rPr>
          <w:rFonts w:ascii="Arial" w:hAnsi="Arial" w:cs="Arial"/>
        </w:rPr>
        <w:t xml:space="preserve"> cuestionario </w:t>
      </w:r>
      <w:r w:rsidRPr="00E4784F">
        <w:rPr>
          <w:rFonts w:ascii="Arial" w:hAnsi="Arial" w:cs="Arial"/>
        </w:rPr>
        <w:t xml:space="preserve">de evaluación y reevaluación de proveedores detallada a continuación: </w:t>
      </w:r>
    </w:p>
    <w:p w:rsidR="0003557C" w:rsidRDefault="0003557C"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Default="00B3059E" w:rsidP="00E4784F">
      <w:pPr>
        <w:spacing w:line="360" w:lineRule="auto"/>
        <w:jc w:val="both"/>
        <w:rPr>
          <w:rFonts w:ascii="Arial" w:hAnsi="Arial" w:cs="Arial"/>
        </w:rPr>
      </w:pPr>
    </w:p>
    <w:p w:rsidR="00B3059E" w:rsidRPr="00DC71B2" w:rsidRDefault="00B3059E" w:rsidP="00DC71B2">
      <w:pPr>
        <w:pStyle w:val="Ttulo6"/>
        <w:jc w:val="center"/>
        <w:rPr>
          <w:rFonts w:ascii="Arial" w:hAnsi="Arial" w:cs="Arial"/>
          <w:b/>
          <w:i w:val="0"/>
          <w:noProof/>
          <w:color w:val="auto"/>
        </w:rPr>
      </w:pPr>
      <w:bookmarkStart w:id="40" w:name="_Toc327396470"/>
      <w:r w:rsidRPr="00DC71B2">
        <w:rPr>
          <w:rFonts w:ascii="Arial" w:hAnsi="Arial" w:cs="Arial"/>
          <w:b/>
          <w:i w:val="0"/>
          <w:noProof/>
          <w:color w:val="auto"/>
        </w:rPr>
        <w:lastRenderedPageBreak/>
        <w:t>Figura</w:t>
      </w:r>
      <w:r w:rsidR="009C0076">
        <w:rPr>
          <w:rFonts w:ascii="Arial" w:hAnsi="Arial" w:cs="Arial"/>
          <w:b/>
          <w:i w:val="0"/>
          <w:noProof/>
          <w:color w:val="auto"/>
        </w:rPr>
        <w:t xml:space="preserve"> No. </w:t>
      </w:r>
      <w:r w:rsidRPr="00DC71B2">
        <w:rPr>
          <w:rFonts w:ascii="Arial" w:hAnsi="Arial" w:cs="Arial"/>
          <w:b/>
          <w:i w:val="0"/>
          <w:noProof/>
          <w:color w:val="auto"/>
        </w:rPr>
        <w:t>5: “Evaluación de Proveedores”</w:t>
      </w:r>
      <w:bookmarkEnd w:id="40"/>
    </w:p>
    <w:p w:rsidR="0003557C" w:rsidRDefault="00084ECF" w:rsidP="00E4784F">
      <w:pPr>
        <w:spacing w:line="360" w:lineRule="auto"/>
        <w:jc w:val="both"/>
        <w:rPr>
          <w:rFonts w:ascii="Arial" w:hAnsi="Arial" w:cs="Arial"/>
        </w:rPr>
      </w:pPr>
      <w:r>
        <w:rPr>
          <w:rFonts w:ascii="Arial" w:hAnsi="Arial" w:cs="Arial"/>
          <w:noProof/>
          <w:lang w:val="es-EC" w:eastAsia="es-EC"/>
        </w:rPr>
        <w:drawing>
          <wp:inline distT="0" distB="0" distL="0" distR="0">
            <wp:extent cx="5981700" cy="8020050"/>
            <wp:effectExtent l="19050" t="0" r="0" b="0"/>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8"/>
                    <a:srcRect/>
                    <a:stretch>
                      <a:fillRect/>
                    </a:stretch>
                  </pic:blipFill>
                  <pic:spPr bwMode="auto">
                    <a:xfrm>
                      <a:off x="0" y="0"/>
                      <a:ext cx="5994938" cy="8037799"/>
                    </a:xfrm>
                    <a:prstGeom prst="rect">
                      <a:avLst/>
                    </a:prstGeom>
                    <a:noFill/>
                    <a:ln w="9525">
                      <a:noFill/>
                      <a:miter lim="800000"/>
                      <a:headEnd/>
                      <a:tailEnd/>
                    </a:ln>
                  </pic:spPr>
                </pic:pic>
              </a:graphicData>
            </a:graphic>
          </wp:inline>
        </w:drawing>
      </w:r>
    </w:p>
    <w:p w:rsidR="003E0725" w:rsidRDefault="003E0725" w:rsidP="003E0725">
      <w:pPr>
        <w:spacing w:line="360" w:lineRule="auto"/>
        <w:jc w:val="both"/>
        <w:rPr>
          <w:rFonts w:ascii="Arial" w:hAnsi="Arial" w:cs="Arial"/>
          <w:noProof/>
        </w:rPr>
      </w:pPr>
      <w:bookmarkStart w:id="41" w:name="_Toc327396471"/>
      <w:r>
        <w:rPr>
          <w:rFonts w:ascii="Arial" w:hAnsi="Arial" w:cs="Arial"/>
          <w:noProof/>
        </w:rPr>
        <w:t>Elaborado por: La Autora</w:t>
      </w:r>
    </w:p>
    <w:p w:rsidR="0003557C" w:rsidRPr="000E3639" w:rsidRDefault="006B6101" w:rsidP="00B4143E">
      <w:pPr>
        <w:pStyle w:val="Ttulo2"/>
        <w:rPr>
          <w:rFonts w:ascii="Arial" w:hAnsi="Arial" w:cs="Arial"/>
          <w:bCs w:val="0"/>
          <w:i w:val="0"/>
          <w:color w:val="000000"/>
          <w:lang w:val="es-EC" w:eastAsia="es-EC"/>
        </w:rPr>
      </w:pPr>
      <w:r w:rsidRPr="000E3639">
        <w:rPr>
          <w:rFonts w:ascii="Arial" w:hAnsi="Arial" w:cs="Arial"/>
          <w:bCs w:val="0"/>
          <w:i w:val="0"/>
          <w:color w:val="000000"/>
          <w:lang w:val="es-EC" w:eastAsia="es-EC"/>
        </w:rPr>
        <w:lastRenderedPageBreak/>
        <w:t>3</w:t>
      </w:r>
      <w:r w:rsidR="005623E6" w:rsidRPr="000E3639">
        <w:rPr>
          <w:rFonts w:ascii="Arial" w:hAnsi="Arial" w:cs="Arial"/>
          <w:bCs w:val="0"/>
          <w:i w:val="0"/>
          <w:color w:val="000000"/>
          <w:lang w:val="es-EC" w:eastAsia="es-EC"/>
        </w:rPr>
        <w:t xml:space="preserve">.3 </w:t>
      </w:r>
      <w:r w:rsidR="0003557C" w:rsidRPr="000E3639">
        <w:rPr>
          <w:rFonts w:ascii="Arial" w:hAnsi="Arial" w:cs="Arial"/>
          <w:bCs w:val="0"/>
          <w:i w:val="0"/>
          <w:color w:val="000000"/>
          <w:lang w:val="es-EC" w:eastAsia="es-EC"/>
        </w:rPr>
        <w:t>ANÁLISIS D</w:t>
      </w:r>
      <w:r w:rsidR="00993A71">
        <w:rPr>
          <w:rFonts w:ascii="Arial" w:hAnsi="Arial" w:cs="Arial"/>
          <w:bCs w:val="0"/>
          <w:i w:val="0"/>
          <w:color w:val="000000"/>
          <w:lang w:val="es-EC" w:eastAsia="es-EC"/>
        </w:rPr>
        <w:t xml:space="preserve">EL CUESTIONARIO </w:t>
      </w:r>
      <w:bookmarkEnd w:id="41"/>
    </w:p>
    <w:p w:rsidR="0003557C" w:rsidRDefault="0003557C" w:rsidP="00E4784F">
      <w:pPr>
        <w:autoSpaceDE w:val="0"/>
        <w:autoSpaceDN w:val="0"/>
        <w:adjustRightInd w:val="0"/>
        <w:spacing w:before="100" w:after="100" w:line="360" w:lineRule="auto"/>
        <w:jc w:val="both"/>
        <w:rPr>
          <w:rFonts w:ascii="Arial" w:hAnsi="Arial" w:cs="Arial"/>
          <w:bCs/>
          <w:color w:val="000000"/>
          <w:lang w:val="es-EC" w:eastAsia="es-EC"/>
        </w:rPr>
      </w:pPr>
      <w:r w:rsidRPr="00E4784F">
        <w:rPr>
          <w:rFonts w:ascii="Arial" w:hAnsi="Arial" w:cs="Arial"/>
          <w:bCs/>
          <w:color w:val="000000"/>
          <w:lang w:val="es-EC" w:eastAsia="es-EC"/>
        </w:rPr>
        <w:t xml:space="preserve">En total se distribuyeron 9 encuestas. La población dirigida para esta encuesta fueron los proveedores que han venido suministrando insumos de cafetería y limpieza. Se presentan los siguientes resultados. </w:t>
      </w:r>
    </w:p>
    <w:p w:rsidR="00DC71B2" w:rsidRDefault="00DC71B2" w:rsidP="00E4784F">
      <w:pPr>
        <w:autoSpaceDE w:val="0"/>
        <w:autoSpaceDN w:val="0"/>
        <w:adjustRightInd w:val="0"/>
        <w:spacing w:before="100" w:after="100" w:line="360" w:lineRule="auto"/>
        <w:jc w:val="both"/>
        <w:rPr>
          <w:rFonts w:ascii="Arial" w:hAnsi="Arial" w:cs="Arial"/>
          <w:bCs/>
          <w:color w:val="000000"/>
          <w:lang w:val="es-EC" w:eastAsia="es-EC"/>
        </w:rPr>
      </w:pPr>
    </w:p>
    <w:p w:rsidR="00B3059E" w:rsidRDefault="00963DEA" w:rsidP="00AB0377">
      <w:pPr>
        <w:pStyle w:val="Ttulo5"/>
        <w:rPr>
          <w:noProof/>
          <w:sz w:val="24"/>
          <w:lang w:val="es-EC" w:eastAsia="es-EC"/>
        </w:rPr>
      </w:pPr>
      <w:bookmarkStart w:id="42" w:name="_Toc327396472"/>
      <w:bookmarkStart w:id="43" w:name="_Toc327737023"/>
      <w:r>
        <w:rPr>
          <w:noProof/>
          <w:sz w:val="24"/>
          <w:lang w:val="es-EC" w:eastAsia="es-EC"/>
        </w:rPr>
        <w:t xml:space="preserve">Gráfico </w:t>
      </w:r>
      <w:r w:rsidR="009C0076">
        <w:rPr>
          <w:noProof/>
          <w:sz w:val="24"/>
          <w:lang w:val="es-EC" w:eastAsia="es-EC"/>
        </w:rPr>
        <w:t xml:space="preserve">No. </w:t>
      </w:r>
      <w:r>
        <w:rPr>
          <w:noProof/>
          <w:sz w:val="24"/>
          <w:lang w:val="es-EC" w:eastAsia="es-EC"/>
        </w:rPr>
        <w:t>5</w:t>
      </w:r>
      <w:r w:rsidR="00B3059E" w:rsidRPr="00DC71B2">
        <w:rPr>
          <w:noProof/>
          <w:sz w:val="24"/>
          <w:lang w:val="es-EC" w:eastAsia="es-EC"/>
        </w:rPr>
        <w:t>: “Requisitos de Cumplimiento Legal”</w:t>
      </w:r>
      <w:bookmarkEnd w:id="42"/>
      <w:bookmarkEnd w:id="43"/>
    </w:p>
    <w:p w:rsidR="00DC71B2" w:rsidRDefault="00DC71B2" w:rsidP="00DC71B2">
      <w:pPr>
        <w:rPr>
          <w:lang w:val="es-EC" w:eastAsia="es-EC"/>
        </w:rPr>
      </w:pPr>
    </w:p>
    <w:p w:rsidR="00DC71B2" w:rsidRPr="00DC71B2" w:rsidRDefault="00DC71B2" w:rsidP="00DC71B2">
      <w:pPr>
        <w:rPr>
          <w:lang w:val="es-EC" w:eastAsia="es-EC"/>
        </w:rPr>
      </w:pPr>
    </w:p>
    <w:p w:rsidR="0003557C" w:rsidRPr="00E4784F" w:rsidRDefault="00163057" w:rsidP="00E4784F">
      <w:pPr>
        <w:spacing w:line="360" w:lineRule="auto"/>
        <w:jc w:val="center"/>
        <w:rPr>
          <w:rFonts w:ascii="Arial" w:hAnsi="Arial" w:cs="Arial"/>
          <w:noProof/>
          <w:lang w:val="es-EC" w:eastAsia="es-EC"/>
        </w:rPr>
      </w:pPr>
      <w:r w:rsidRPr="00163057">
        <w:rPr>
          <w:rFonts w:ascii="Arial" w:hAnsi="Arial" w:cs="Arial"/>
          <w:noProof/>
          <w:lang w:val="es-EC" w:eastAsia="es-EC"/>
        </w:rPr>
        <w:drawing>
          <wp:inline distT="0" distB="0" distL="0" distR="0">
            <wp:extent cx="4538382" cy="2821641"/>
            <wp:effectExtent l="19050" t="0" r="14568"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3557C" w:rsidRDefault="00BA39EF" w:rsidP="00E4784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E4784F">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3557C" w:rsidRPr="00967AAF" w:rsidRDefault="0003557C" w:rsidP="00E4784F">
      <w:pPr>
        <w:tabs>
          <w:tab w:val="left" w:pos="6420"/>
        </w:tabs>
        <w:spacing w:line="360" w:lineRule="auto"/>
        <w:rPr>
          <w:rFonts w:ascii="Arial" w:hAnsi="Arial" w:cs="Arial"/>
        </w:rPr>
      </w:pPr>
      <w:r w:rsidRPr="00967AAF">
        <w:rPr>
          <w:rFonts w:ascii="Arial" w:hAnsi="Arial" w:cs="Arial"/>
        </w:rPr>
        <w:tab/>
      </w:r>
    </w:p>
    <w:p w:rsidR="00B3059E" w:rsidRPr="00967AAF" w:rsidRDefault="0003557C" w:rsidP="00967AAF">
      <w:pPr>
        <w:spacing w:line="360" w:lineRule="auto"/>
        <w:jc w:val="both"/>
        <w:rPr>
          <w:rFonts w:ascii="Arial" w:hAnsi="Arial" w:cs="Arial"/>
          <w:noProof/>
          <w:lang w:val="es-EC" w:eastAsia="es-EC"/>
        </w:rPr>
      </w:pPr>
      <w:r w:rsidRPr="00967AAF">
        <w:rPr>
          <w:rFonts w:ascii="Arial" w:hAnsi="Arial" w:cs="Arial"/>
          <w:noProof/>
          <w:lang w:val="es-EC" w:eastAsia="es-EC"/>
        </w:rPr>
        <w:t xml:space="preserve">Con el objetivo de que los proveedores garanticen experiencia en el sector automotriz, sólo tres proveedores extendieron emisiones de certificados de clientes de otras compañias relacionadas con el sector. </w:t>
      </w:r>
    </w:p>
    <w:p w:rsidR="00B3059E" w:rsidRPr="00B3059E" w:rsidRDefault="00B3059E" w:rsidP="00B3059E">
      <w:pPr>
        <w:rPr>
          <w:rFonts w:ascii="Arial" w:hAnsi="Arial" w:cs="Arial"/>
          <w:lang w:val="es-EC" w:eastAsia="es-EC"/>
        </w:rPr>
      </w:pPr>
    </w:p>
    <w:p w:rsidR="008661F3" w:rsidRPr="009D425D" w:rsidRDefault="008661F3" w:rsidP="008661F3">
      <w:pPr>
        <w:spacing w:line="360" w:lineRule="auto"/>
        <w:jc w:val="both"/>
        <w:rPr>
          <w:rFonts w:ascii="Arial" w:hAnsi="Arial" w:cs="Arial"/>
          <w:noProof/>
          <w:lang w:val="es-EC" w:eastAsia="es-EC"/>
        </w:rPr>
      </w:pPr>
      <w:r w:rsidRPr="009D425D">
        <w:rPr>
          <w:rFonts w:ascii="Arial" w:hAnsi="Arial" w:cs="Arial"/>
          <w:noProof/>
          <w:lang w:val="es-EC" w:eastAsia="es-EC"/>
        </w:rPr>
        <w:t xml:space="preserve">En su gran mayoría los proveedores cumplieron con la </w:t>
      </w:r>
      <w:r>
        <w:rPr>
          <w:rFonts w:ascii="Arial" w:hAnsi="Arial" w:cs="Arial"/>
          <w:noProof/>
          <w:lang w:val="es-EC" w:eastAsia="es-EC"/>
        </w:rPr>
        <w:t xml:space="preserve">carta </w:t>
      </w:r>
      <w:r w:rsidRPr="009D425D">
        <w:rPr>
          <w:rFonts w:ascii="Arial" w:hAnsi="Arial" w:cs="Arial"/>
          <w:noProof/>
          <w:lang w:val="es-EC" w:eastAsia="es-EC"/>
        </w:rPr>
        <w:t xml:space="preserve">presentación </w:t>
      </w:r>
      <w:r>
        <w:rPr>
          <w:rFonts w:ascii="Arial" w:hAnsi="Arial" w:cs="Arial"/>
          <w:noProof/>
          <w:lang w:val="es-EC" w:eastAsia="es-EC"/>
        </w:rPr>
        <w:t xml:space="preserve">de los productos </w:t>
      </w:r>
      <w:r w:rsidRPr="009D425D">
        <w:rPr>
          <w:rFonts w:ascii="Arial" w:hAnsi="Arial" w:cs="Arial"/>
          <w:noProof/>
          <w:lang w:val="es-EC" w:eastAsia="es-EC"/>
        </w:rPr>
        <w:t xml:space="preserve">y </w:t>
      </w:r>
      <w:r>
        <w:rPr>
          <w:rFonts w:ascii="Arial" w:hAnsi="Arial" w:cs="Arial"/>
          <w:noProof/>
          <w:lang w:val="es-EC" w:eastAsia="es-EC"/>
        </w:rPr>
        <w:t>tipo de servicio</w:t>
      </w:r>
      <w:r w:rsidRPr="009D425D">
        <w:rPr>
          <w:rFonts w:ascii="Arial" w:hAnsi="Arial" w:cs="Arial"/>
          <w:noProof/>
          <w:lang w:val="es-EC" w:eastAsia="es-EC"/>
        </w:rPr>
        <w:t xml:space="preserve">. A la vez respaldaron </w:t>
      </w:r>
      <w:r>
        <w:rPr>
          <w:rFonts w:ascii="Arial" w:hAnsi="Arial" w:cs="Arial"/>
          <w:noProof/>
          <w:lang w:val="es-EC" w:eastAsia="es-EC"/>
        </w:rPr>
        <w:t xml:space="preserve">su </w:t>
      </w:r>
      <w:r w:rsidRPr="009D425D">
        <w:rPr>
          <w:rFonts w:ascii="Arial" w:hAnsi="Arial" w:cs="Arial"/>
          <w:noProof/>
          <w:lang w:val="es-EC" w:eastAsia="es-EC"/>
        </w:rPr>
        <w:t xml:space="preserve">actividad de la empresa con el RUC y </w:t>
      </w:r>
      <w:r>
        <w:rPr>
          <w:rFonts w:ascii="Arial" w:hAnsi="Arial" w:cs="Arial"/>
          <w:noProof/>
          <w:lang w:val="es-EC" w:eastAsia="es-EC"/>
        </w:rPr>
        <w:t xml:space="preserve">nombramiento del </w:t>
      </w:r>
      <w:r w:rsidRPr="009D425D">
        <w:rPr>
          <w:rFonts w:ascii="Arial" w:hAnsi="Arial" w:cs="Arial"/>
          <w:noProof/>
          <w:lang w:val="es-EC" w:eastAsia="es-EC"/>
        </w:rPr>
        <w:t xml:space="preserve">representante de la compañía. </w:t>
      </w:r>
    </w:p>
    <w:p w:rsidR="008661F3" w:rsidRPr="009D425D" w:rsidRDefault="008661F3" w:rsidP="008661F3">
      <w:pPr>
        <w:rPr>
          <w:rFonts w:ascii="Arial" w:hAnsi="Arial" w:cs="Arial"/>
          <w:lang w:eastAsia="es-EC"/>
        </w:rPr>
      </w:pPr>
    </w:p>
    <w:p w:rsidR="008661F3" w:rsidRPr="00B3059E" w:rsidRDefault="008661F3" w:rsidP="008661F3">
      <w:pPr>
        <w:rPr>
          <w:rFonts w:ascii="Arial" w:hAnsi="Arial" w:cs="Arial"/>
          <w:lang w:val="es-EC" w:eastAsia="es-EC"/>
        </w:rPr>
      </w:pPr>
    </w:p>
    <w:p w:rsidR="00B3059E" w:rsidRPr="00B3059E" w:rsidRDefault="00B3059E" w:rsidP="00B3059E">
      <w:pPr>
        <w:rPr>
          <w:rFonts w:ascii="Arial" w:hAnsi="Arial" w:cs="Arial"/>
          <w:lang w:val="es-EC" w:eastAsia="es-EC"/>
        </w:rPr>
      </w:pPr>
    </w:p>
    <w:p w:rsidR="00B3059E" w:rsidRPr="00B3059E" w:rsidRDefault="00B3059E" w:rsidP="00B3059E">
      <w:pPr>
        <w:rPr>
          <w:rFonts w:ascii="Arial" w:hAnsi="Arial" w:cs="Arial"/>
          <w:lang w:val="es-EC" w:eastAsia="es-EC"/>
        </w:rPr>
      </w:pPr>
    </w:p>
    <w:p w:rsidR="00B3059E" w:rsidRPr="00B3059E" w:rsidRDefault="00B3059E" w:rsidP="00B3059E">
      <w:pPr>
        <w:rPr>
          <w:rFonts w:ascii="Arial" w:hAnsi="Arial" w:cs="Arial"/>
          <w:lang w:val="es-EC" w:eastAsia="es-EC"/>
        </w:rPr>
      </w:pPr>
    </w:p>
    <w:p w:rsidR="00B3059E" w:rsidRPr="00B3059E" w:rsidRDefault="00B3059E" w:rsidP="00B3059E">
      <w:pPr>
        <w:rPr>
          <w:rFonts w:ascii="Arial" w:hAnsi="Arial" w:cs="Arial"/>
          <w:lang w:val="es-EC" w:eastAsia="es-EC"/>
        </w:rPr>
      </w:pPr>
    </w:p>
    <w:p w:rsidR="00B3059E" w:rsidRPr="00B3059E" w:rsidRDefault="00B3059E" w:rsidP="00B3059E">
      <w:pPr>
        <w:rPr>
          <w:rFonts w:ascii="Arial" w:hAnsi="Arial" w:cs="Arial"/>
          <w:lang w:val="es-EC" w:eastAsia="es-EC"/>
        </w:rPr>
      </w:pPr>
    </w:p>
    <w:p w:rsidR="0003557C" w:rsidRDefault="0003557C" w:rsidP="00B3059E">
      <w:pPr>
        <w:tabs>
          <w:tab w:val="left" w:pos="3624"/>
        </w:tabs>
        <w:rPr>
          <w:rFonts w:ascii="Arial" w:hAnsi="Arial" w:cs="Arial"/>
          <w:lang w:val="es-EC" w:eastAsia="es-EC"/>
        </w:rPr>
      </w:pPr>
    </w:p>
    <w:p w:rsidR="004569BD" w:rsidRDefault="004569BD" w:rsidP="00B3059E">
      <w:pPr>
        <w:tabs>
          <w:tab w:val="left" w:pos="3624"/>
        </w:tabs>
        <w:rPr>
          <w:rFonts w:ascii="Arial" w:hAnsi="Arial" w:cs="Arial"/>
          <w:lang w:val="es-EC" w:eastAsia="es-EC"/>
        </w:rPr>
      </w:pPr>
    </w:p>
    <w:p w:rsidR="00F926B0" w:rsidRDefault="00F926B0" w:rsidP="00AB0377">
      <w:pPr>
        <w:pStyle w:val="Ttulo5"/>
        <w:rPr>
          <w:noProof/>
          <w:sz w:val="24"/>
          <w:lang w:val="es-EC" w:eastAsia="es-EC"/>
        </w:rPr>
      </w:pPr>
      <w:bookmarkStart w:id="44" w:name="_Toc327396473"/>
    </w:p>
    <w:p w:rsidR="00F926B0" w:rsidRDefault="00F926B0" w:rsidP="00AB0377">
      <w:pPr>
        <w:pStyle w:val="Ttulo5"/>
        <w:rPr>
          <w:noProof/>
          <w:sz w:val="24"/>
          <w:lang w:val="es-EC" w:eastAsia="es-EC"/>
        </w:rPr>
      </w:pPr>
    </w:p>
    <w:p w:rsidR="00F926B0" w:rsidRDefault="00F926B0" w:rsidP="00AB0377">
      <w:pPr>
        <w:pStyle w:val="Ttulo5"/>
        <w:rPr>
          <w:noProof/>
          <w:sz w:val="24"/>
          <w:lang w:val="es-EC" w:eastAsia="es-EC"/>
        </w:rPr>
      </w:pPr>
    </w:p>
    <w:p w:rsidR="00F52506" w:rsidRDefault="00F52506" w:rsidP="00F52506">
      <w:pPr>
        <w:rPr>
          <w:lang w:val="es-EC" w:eastAsia="es-EC"/>
        </w:rPr>
      </w:pPr>
    </w:p>
    <w:p w:rsidR="00F52506" w:rsidRPr="00F52506" w:rsidRDefault="00F52506" w:rsidP="00F52506">
      <w:pPr>
        <w:rPr>
          <w:lang w:val="es-EC" w:eastAsia="es-EC"/>
        </w:rPr>
      </w:pPr>
    </w:p>
    <w:p w:rsidR="00B3059E" w:rsidRDefault="00963DEA" w:rsidP="00AB0377">
      <w:pPr>
        <w:pStyle w:val="Ttulo5"/>
        <w:rPr>
          <w:noProof/>
          <w:sz w:val="24"/>
          <w:lang w:val="es-EC" w:eastAsia="es-EC"/>
        </w:rPr>
      </w:pPr>
      <w:bookmarkStart w:id="45" w:name="_Toc327737024"/>
      <w:r>
        <w:rPr>
          <w:noProof/>
          <w:sz w:val="24"/>
          <w:lang w:val="es-EC" w:eastAsia="es-EC"/>
        </w:rPr>
        <w:t xml:space="preserve">Gráfico </w:t>
      </w:r>
      <w:r w:rsidR="009C0076">
        <w:rPr>
          <w:noProof/>
          <w:sz w:val="24"/>
          <w:lang w:val="es-EC" w:eastAsia="es-EC"/>
        </w:rPr>
        <w:t xml:space="preserve">No. </w:t>
      </w:r>
      <w:r>
        <w:rPr>
          <w:noProof/>
          <w:sz w:val="24"/>
          <w:lang w:val="es-EC" w:eastAsia="es-EC"/>
        </w:rPr>
        <w:t>6</w:t>
      </w:r>
      <w:r w:rsidR="00B3059E" w:rsidRPr="00DC71B2">
        <w:rPr>
          <w:noProof/>
          <w:sz w:val="24"/>
          <w:lang w:val="es-EC" w:eastAsia="es-EC"/>
        </w:rPr>
        <w:t>: “Sitio de Entrega”</w:t>
      </w:r>
      <w:bookmarkEnd w:id="44"/>
      <w:bookmarkEnd w:id="45"/>
    </w:p>
    <w:p w:rsidR="00DC71B2" w:rsidRPr="00DC71B2" w:rsidRDefault="00DC71B2" w:rsidP="00DC71B2">
      <w:pPr>
        <w:rPr>
          <w:lang w:val="es-EC" w:eastAsia="es-EC"/>
        </w:rPr>
      </w:pPr>
    </w:p>
    <w:p w:rsidR="00B3059E" w:rsidRPr="00B3059E" w:rsidRDefault="00B3059E" w:rsidP="00B3059E">
      <w:pPr>
        <w:tabs>
          <w:tab w:val="left" w:pos="3624"/>
        </w:tabs>
        <w:rPr>
          <w:rFonts w:ascii="Arial" w:hAnsi="Arial" w:cs="Arial"/>
          <w:lang w:val="es-EC" w:eastAsia="es-EC"/>
        </w:rPr>
      </w:pPr>
    </w:p>
    <w:p w:rsidR="0003557C" w:rsidRDefault="00163057" w:rsidP="00E4784F">
      <w:pPr>
        <w:spacing w:line="360" w:lineRule="auto"/>
        <w:jc w:val="center"/>
        <w:rPr>
          <w:rFonts w:ascii="Arial" w:hAnsi="Arial" w:cs="Arial"/>
          <w:noProof/>
          <w:lang w:val="es-EC" w:eastAsia="es-EC"/>
        </w:rPr>
      </w:pPr>
      <w:r w:rsidRPr="00163057">
        <w:rPr>
          <w:rFonts w:ascii="Arial" w:hAnsi="Arial" w:cs="Arial"/>
          <w:noProof/>
          <w:lang w:val="es-EC" w:eastAsia="es-EC"/>
        </w:rPr>
        <w:drawing>
          <wp:inline distT="0" distB="0" distL="0" distR="0">
            <wp:extent cx="4572000" cy="2743200"/>
            <wp:effectExtent l="19050" t="0" r="19050" b="0"/>
            <wp:docPr id="3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34E0A" w:rsidRDefault="00034E0A" w:rsidP="00E4784F">
      <w:pPr>
        <w:spacing w:line="360" w:lineRule="auto"/>
        <w:jc w:val="center"/>
        <w:rPr>
          <w:rFonts w:ascii="Arial" w:hAnsi="Arial" w:cs="Arial"/>
          <w:noProof/>
          <w:lang w:val="es-EC" w:eastAsia="es-EC"/>
        </w:rPr>
      </w:pPr>
    </w:p>
    <w:p w:rsidR="00BA39E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831FA4" w:rsidRDefault="00831FA4" w:rsidP="00E4784F">
      <w:pPr>
        <w:spacing w:line="360" w:lineRule="auto"/>
        <w:jc w:val="center"/>
        <w:rPr>
          <w:rFonts w:ascii="Arial" w:hAnsi="Arial" w:cs="Arial"/>
          <w:noProof/>
          <w:lang w:val="es-EC" w:eastAsia="es-EC"/>
        </w:rPr>
      </w:pPr>
    </w:p>
    <w:p w:rsidR="00B3059E" w:rsidRDefault="0003557C" w:rsidP="00967AAF">
      <w:pPr>
        <w:spacing w:line="360" w:lineRule="auto"/>
        <w:jc w:val="both"/>
        <w:rPr>
          <w:rFonts w:ascii="Arial" w:hAnsi="Arial" w:cs="Arial"/>
          <w:noProof/>
          <w:lang w:val="es-EC" w:eastAsia="es-EC"/>
        </w:rPr>
      </w:pPr>
      <w:r w:rsidRPr="00E4784F">
        <w:rPr>
          <w:rFonts w:ascii="Arial" w:hAnsi="Arial" w:cs="Arial"/>
          <w:noProof/>
          <w:lang w:val="es-EC" w:eastAsia="es-EC"/>
        </w:rPr>
        <w:t>De la encuesta que se realizó a los proveedores las repuestas de los proveedores fueron satisfactorias</w:t>
      </w:r>
      <w:r w:rsidR="00863FF5">
        <w:rPr>
          <w:rFonts w:ascii="Arial" w:hAnsi="Arial" w:cs="Arial"/>
          <w:noProof/>
          <w:lang w:val="es-EC" w:eastAsia="es-EC"/>
        </w:rPr>
        <w:t>,  siete indicaron que entregarí</w:t>
      </w:r>
      <w:r w:rsidRPr="00E4784F">
        <w:rPr>
          <w:rFonts w:ascii="Arial" w:hAnsi="Arial" w:cs="Arial"/>
          <w:noProof/>
          <w:lang w:val="es-EC" w:eastAsia="es-EC"/>
        </w:rPr>
        <w:t>an los productos en las instalaciones de la compañía.</w:t>
      </w:r>
    </w:p>
    <w:p w:rsidR="008661F3" w:rsidRDefault="008661F3" w:rsidP="00967AAF">
      <w:pPr>
        <w:spacing w:line="360" w:lineRule="auto"/>
        <w:jc w:val="both"/>
        <w:rPr>
          <w:rFonts w:ascii="Arial" w:hAnsi="Arial" w:cs="Arial"/>
          <w:noProof/>
          <w:lang w:val="es-EC" w:eastAsia="es-EC"/>
        </w:rPr>
      </w:pPr>
    </w:p>
    <w:p w:rsidR="008661F3" w:rsidRPr="009D425D" w:rsidRDefault="008661F3" w:rsidP="008661F3">
      <w:pPr>
        <w:spacing w:line="360" w:lineRule="auto"/>
        <w:jc w:val="both"/>
        <w:rPr>
          <w:rFonts w:ascii="Arial" w:hAnsi="Arial" w:cs="Arial"/>
          <w:noProof/>
          <w:lang w:val="es-EC" w:eastAsia="es-EC"/>
        </w:rPr>
      </w:pPr>
      <w:r w:rsidRPr="009D425D">
        <w:rPr>
          <w:rFonts w:ascii="Arial" w:hAnsi="Arial" w:cs="Arial"/>
          <w:noProof/>
          <w:lang w:val="es-EC" w:eastAsia="es-EC"/>
        </w:rPr>
        <w:t xml:space="preserve">Los dos proveedores adicionales indicaron que por el traslado de la mercadería se cobraría un valor </w:t>
      </w:r>
      <w:r>
        <w:rPr>
          <w:rFonts w:ascii="Arial" w:hAnsi="Arial" w:cs="Arial"/>
          <w:noProof/>
          <w:lang w:val="es-EC" w:eastAsia="es-EC"/>
        </w:rPr>
        <w:t xml:space="preserve">adicional </w:t>
      </w:r>
      <w:r w:rsidRPr="009D425D">
        <w:rPr>
          <w:rFonts w:ascii="Arial" w:hAnsi="Arial" w:cs="Arial"/>
          <w:noProof/>
          <w:lang w:val="es-EC" w:eastAsia="es-EC"/>
        </w:rPr>
        <w:t xml:space="preserve">por flete, caso contrario se podía retirar en las instalaciones los pedidos. </w:t>
      </w:r>
    </w:p>
    <w:p w:rsidR="008661F3" w:rsidRDefault="008661F3" w:rsidP="00967AAF">
      <w:pPr>
        <w:spacing w:line="360" w:lineRule="auto"/>
        <w:jc w:val="both"/>
        <w:rPr>
          <w:rFonts w:ascii="Arial" w:hAnsi="Arial" w:cs="Arial"/>
          <w:noProof/>
          <w:lang w:val="es-EC" w:eastAsia="es-EC"/>
        </w:rPr>
      </w:pPr>
    </w:p>
    <w:p w:rsidR="00B3059E" w:rsidRDefault="00B3059E" w:rsidP="00E4784F">
      <w:pPr>
        <w:spacing w:line="360" w:lineRule="auto"/>
        <w:jc w:val="center"/>
        <w:rPr>
          <w:rFonts w:ascii="Arial" w:hAnsi="Arial" w:cs="Arial"/>
          <w:noProof/>
          <w:lang w:val="es-EC" w:eastAsia="es-EC"/>
        </w:rPr>
      </w:pPr>
    </w:p>
    <w:p w:rsidR="00DC71B2" w:rsidRDefault="00DC71B2" w:rsidP="00E4784F">
      <w:pPr>
        <w:spacing w:line="360" w:lineRule="auto"/>
        <w:jc w:val="center"/>
        <w:rPr>
          <w:rFonts w:ascii="Arial" w:hAnsi="Arial" w:cs="Arial"/>
          <w:noProof/>
          <w:lang w:val="es-EC" w:eastAsia="es-EC"/>
        </w:rPr>
      </w:pPr>
    </w:p>
    <w:p w:rsidR="00DC71B2" w:rsidRDefault="00DC71B2" w:rsidP="00E4784F">
      <w:pPr>
        <w:spacing w:line="360" w:lineRule="auto"/>
        <w:jc w:val="center"/>
        <w:rPr>
          <w:rFonts w:ascii="Arial" w:hAnsi="Arial" w:cs="Arial"/>
          <w:noProof/>
          <w:lang w:val="es-EC" w:eastAsia="es-EC"/>
        </w:rPr>
      </w:pPr>
    </w:p>
    <w:p w:rsidR="00DC71B2" w:rsidRDefault="00DC71B2" w:rsidP="00E4784F">
      <w:pPr>
        <w:spacing w:line="360" w:lineRule="auto"/>
        <w:jc w:val="center"/>
        <w:rPr>
          <w:rFonts w:ascii="Arial" w:hAnsi="Arial" w:cs="Arial"/>
          <w:noProof/>
          <w:lang w:val="es-EC" w:eastAsia="es-EC"/>
        </w:rPr>
      </w:pPr>
    </w:p>
    <w:p w:rsidR="00DC71B2" w:rsidRDefault="00DC71B2" w:rsidP="00E4784F">
      <w:pPr>
        <w:spacing w:line="360" w:lineRule="auto"/>
        <w:jc w:val="center"/>
        <w:rPr>
          <w:rFonts w:ascii="Arial" w:hAnsi="Arial" w:cs="Arial"/>
          <w:noProof/>
          <w:lang w:val="es-EC" w:eastAsia="es-EC"/>
        </w:rPr>
      </w:pPr>
    </w:p>
    <w:p w:rsidR="00AB1969" w:rsidRDefault="00AB1969" w:rsidP="00E4784F">
      <w:pPr>
        <w:spacing w:line="360" w:lineRule="auto"/>
        <w:jc w:val="center"/>
        <w:rPr>
          <w:rFonts w:ascii="Arial" w:hAnsi="Arial" w:cs="Arial"/>
          <w:noProof/>
          <w:lang w:val="es-EC" w:eastAsia="es-EC"/>
        </w:rPr>
      </w:pPr>
    </w:p>
    <w:p w:rsidR="004C73CB" w:rsidRDefault="004C73CB" w:rsidP="00AB0377">
      <w:pPr>
        <w:pStyle w:val="Ttulo5"/>
        <w:rPr>
          <w:noProof/>
          <w:sz w:val="24"/>
          <w:lang w:val="es-EC" w:eastAsia="es-EC"/>
        </w:rPr>
      </w:pPr>
    </w:p>
    <w:p w:rsidR="00B3059E" w:rsidRPr="00DC71B2" w:rsidRDefault="00963DEA" w:rsidP="00AB0377">
      <w:pPr>
        <w:pStyle w:val="Ttulo5"/>
        <w:rPr>
          <w:noProof/>
          <w:sz w:val="24"/>
          <w:lang w:val="es-EC" w:eastAsia="es-EC"/>
        </w:rPr>
      </w:pPr>
      <w:bookmarkStart w:id="46" w:name="_Toc327396474"/>
      <w:bookmarkStart w:id="47" w:name="_Toc327737025"/>
      <w:r>
        <w:rPr>
          <w:noProof/>
          <w:sz w:val="24"/>
          <w:lang w:val="es-EC" w:eastAsia="es-EC"/>
        </w:rPr>
        <w:t xml:space="preserve">Gráfico </w:t>
      </w:r>
      <w:r w:rsidR="009C0076">
        <w:rPr>
          <w:noProof/>
          <w:sz w:val="24"/>
          <w:lang w:val="es-EC" w:eastAsia="es-EC"/>
        </w:rPr>
        <w:t xml:space="preserve">No. </w:t>
      </w:r>
      <w:r>
        <w:rPr>
          <w:noProof/>
          <w:sz w:val="24"/>
          <w:lang w:val="es-EC" w:eastAsia="es-EC"/>
        </w:rPr>
        <w:t>7</w:t>
      </w:r>
      <w:r w:rsidR="00B3059E" w:rsidRPr="00DC71B2">
        <w:rPr>
          <w:noProof/>
          <w:sz w:val="24"/>
          <w:lang w:val="es-EC" w:eastAsia="es-EC"/>
        </w:rPr>
        <w:t>: “Tiempo de Entrega”</w:t>
      </w:r>
      <w:bookmarkEnd w:id="46"/>
      <w:bookmarkEnd w:id="47"/>
    </w:p>
    <w:p w:rsidR="0003557C" w:rsidRPr="00E4784F" w:rsidRDefault="0003557C" w:rsidP="00E4784F">
      <w:pPr>
        <w:spacing w:line="360" w:lineRule="auto"/>
        <w:jc w:val="center"/>
        <w:rPr>
          <w:rFonts w:ascii="Arial" w:hAnsi="Arial" w:cs="Arial"/>
        </w:rPr>
      </w:pPr>
    </w:p>
    <w:p w:rsidR="0003557C" w:rsidRPr="00E4784F" w:rsidRDefault="00163057" w:rsidP="00E4784F">
      <w:pPr>
        <w:spacing w:line="360" w:lineRule="auto"/>
        <w:jc w:val="center"/>
        <w:rPr>
          <w:rFonts w:ascii="Arial" w:hAnsi="Arial" w:cs="Arial"/>
          <w:noProof/>
          <w:lang w:val="es-EC" w:eastAsia="es-EC"/>
        </w:rPr>
      </w:pPr>
      <w:r w:rsidRPr="00163057">
        <w:rPr>
          <w:rFonts w:ascii="Arial" w:hAnsi="Arial" w:cs="Arial"/>
          <w:noProof/>
          <w:lang w:val="es-EC" w:eastAsia="es-EC"/>
        </w:rPr>
        <w:drawing>
          <wp:inline distT="0" distB="0" distL="0" distR="0">
            <wp:extent cx="4550834" cy="2796116"/>
            <wp:effectExtent l="19050" t="0" r="21166" b="4234"/>
            <wp:docPr id="3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3557C" w:rsidRPr="00E4784F" w:rsidRDefault="0003557C" w:rsidP="00E4784F">
      <w:pPr>
        <w:spacing w:line="360" w:lineRule="auto"/>
        <w:jc w:val="center"/>
        <w:rPr>
          <w:rFonts w:ascii="Arial" w:hAnsi="Arial" w:cs="Arial"/>
        </w:rPr>
      </w:pPr>
    </w:p>
    <w:p w:rsidR="00BA39E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3557C" w:rsidRPr="00E4784F" w:rsidRDefault="0003557C" w:rsidP="00E4784F">
      <w:pPr>
        <w:spacing w:line="360" w:lineRule="auto"/>
        <w:jc w:val="center"/>
        <w:rPr>
          <w:rFonts w:ascii="Arial" w:hAnsi="Arial" w:cs="Arial"/>
        </w:rPr>
      </w:pPr>
    </w:p>
    <w:p w:rsidR="0003557C" w:rsidRDefault="0003557C" w:rsidP="00967AAF">
      <w:pPr>
        <w:spacing w:line="360" w:lineRule="auto"/>
        <w:jc w:val="both"/>
        <w:rPr>
          <w:rFonts w:ascii="Arial" w:hAnsi="Arial" w:cs="Arial"/>
        </w:rPr>
      </w:pPr>
      <w:r w:rsidRPr="00E4784F">
        <w:rPr>
          <w:rFonts w:ascii="Arial" w:hAnsi="Arial" w:cs="Arial"/>
        </w:rPr>
        <w:t xml:space="preserve">En vista de la necesidad del concesionario de contar con una entrega oportuna, se solicitó a los proveedores ajustarse al tiempo máximo de entrega  de 24 horas. Solo un proveedor respondió favorablemente. </w:t>
      </w:r>
    </w:p>
    <w:p w:rsidR="008661F3" w:rsidRDefault="008661F3" w:rsidP="00967AAF">
      <w:pPr>
        <w:spacing w:line="360" w:lineRule="auto"/>
        <w:jc w:val="both"/>
        <w:rPr>
          <w:rFonts w:ascii="Arial" w:hAnsi="Arial" w:cs="Arial"/>
        </w:rPr>
      </w:pPr>
    </w:p>
    <w:p w:rsidR="008661F3" w:rsidRPr="00547549" w:rsidRDefault="008661F3" w:rsidP="008661F3">
      <w:pPr>
        <w:spacing w:line="360" w:lineRule="auto"/>
        <w:jc w:val="both"/>
        <w:rPr>
          <w:rFonts w:ascii="Arial" w:hAnsi="Arial" w:cs="Arial"/>
        </w:rPr>
      </w:pPr>
      <w:r w:rsidRPr="00547549">
        <w:rPr>
          <w:rFonts w:ascii="Arial" w:hAnsi="Arial" w:cs="Arial"/>
        </w:rPr>
        <w:t xml:space="preserve">Al fin de proporcionarle prioridad al cliente, una vez aprobados los pedidos, la ejecutiva de cuentas emite </w:t>
      </w:r>
      <w:r>
        <w:rPr>
          <w:rFonts w:ascii="Arial" w:hAnsi="Arial" w:cs="Arial"/>
        </w:rPr>
        <w:t>la guía de remisión</w:t>
      </w:r>
      <w:r w:rsidRPr="00547549">
        <w:rPr>
          <w:rFonts w:ascii="Arial" w:hAnsi="Arial" w:cs="Arial"/>
        </w:rPr>
        <w:t xml:space="preserve">, para que el pedido pueda ser entregado en las primeras horas de la ruta asignada al área de Logística. </w:t>
      </w:r>
    </w:p>
    <w:p w:rsidR="008661F3" w:rsidRDefault="008661F3" w:rsidP="00967AAF">
      <w:pPr>
        <w:spacing w:line="360" w:lineRule="auto"/>
        <w:jc w:val="both"/>
        <w:rPr>
          <w:rFonts w:ascii="Arial" w:hAnsi="Arial" w:cs="Arial"/>
        </w:rPr>
      </w:pPr>
    </w:p>
    <w:p w:rsidR="00DC71B2" w:rsidRDefault="00DC71B2" w:rsidP="00AB0377">
      <w:pPr>
        <w:pStyle w:val="Ttulo5"/>
        <w:rPr>
          <w:noProof/>
          <w:lang w:val="es-EC" w:eastAsia="es-EC"/>
        </w:rPr>
      </w:pPr>
      <w:bookmarkStart w:id="48" w:name="_Toc327396475"/>
    </w:p>
    <w:p w:rsidR="00DC71B2" w:rsidRDefault="00DC71B2" w:rsidP="00AB0377">
      <w:pPr>
        <w:pStyle w:val="Ttulo5"/>
        <w:rPr>
          <w:noProof/>
          <w:lang w:val="es-EC" w:eastAsia="es-EC"/>
        </w:rPr>
      </w:pPr>
    </w:p>
    <w:p w:rsidR="00DC71B2" w:rsidRDefault="00DC71B2" w:rsidP="00AB0377">
      <w:pPr>
        <w:pStyle w:val="Ttulo5"/>
        <w:rPr>
          <w:noProof/>
          <w:lang w:val="es-EC" w:eastAsia="es-EC"/>
        </w:rPr>
      </w:pPr>
    </w:p>
    <w:p w:rsidR="00DC71B2" w:rsidRDefault="00DC71B2" w:rsidP="00AB0377">
      <w:pPr>
        <w:pStyle w:val="Ttulo5"/>
        <w:rPr>
          <w:noProof/>
          <w:lang w:val="es-EC" w:eastAsia="es-EC"/>
        </w:rPr>
      </w:pPr>
    </w:p>
    <w:p w:rsidR="00DC71B2" w:rsidRDefault="00DC71B2" w:rsidP="00AB0377">
      <w:pPr>
        <w:pStyle w:val="Ttulo5"/>
        <w:rPr>
          <w:noProof/>
          <w:lang w:val="es-EC" w:eastAsia="es-EC"/>
        </w:rPr>
      </w:pPr>
    </w:p>
    <w:p w:rsidR="00DC71B2" w:rsidRDefault="00DC71B2" w:rsidP="00DC71B2">
      <w:pPr>
        <w:rPr>
          <w:lang w:val="es-EC" w:eastAsia="es-EC"/>
        </w:rPr>
      </w:pPr>
    </w:p>
    <w:p w:rsidR="00DC71B2" w:rsidRDefault="00DC71B2" w:rsidP="00DC71B2">
      <w:pPr>
        <w:rPr>
          <w:lang w:val="es-EC" w:eastAsia="es-EC"/>
        </w:rPr>
      </w:pPr>
    </w:p>
    <w:p w:rsidR="00B3059E" w:rsidRPr="003B7B1F" w:rsidRDefault="00963DEA" w:rsidP="00AB0377">
      <w:pPr>
        <w:pStyle w:val="Ttulo5"/>
        <w:rPr>
          <w:lang w:val="es-EC"/>
        </w:rPr>
      </w:pPr>
      <w:bookmarkStart w:id="49" w:name="_Toc327737026"/>
      <w:r>
        <w:rPr>
          <w:noProof/>
          <w:sz w:val="24"/>
          <w:lang w:val="es-EC" w:eastAsia="es-EC"/>
        </w:rPr>
        <w:t xml:space="preserve">Gráfico </w:t>
      </w:r>
      <w:r w:rsidR="009C0076">
        <w:rPr>
          <w:noProof/>
          <w:sz w:val="24"/>
          <w:lang w:val="es-EC" w:eastAsia="es-EC"/>
        </w:rPr>
        <w:t>No.</w:t>
      </w:r>
      <w:r>
        <w:rPr>
          <w:noProof/>
          <w:sz w:val="24"/>
          <w:lang w:val="es-EC" w:eastAsia="es-EC"/>
        </w:rPr>
        <w:t xml:space="preserve"> 8</w:t>
      </w:r>
      <w:r w:rsidR="00B3059E" w:rsidRPr="003F309F">
        <w:rPr>
          <w:noProof/>
          <w:sz w:val="24"/>
          <w:lang w:val="es-EC" w:eastAsia="es-EC"/>
        </w:rPr>
        <w:t>: “Calidad del Proveedor</w:t>
      </w:r>
      <w:r w:rsidR="00B3059E" w:rsidRPr="00E4784F">
        <w:rPr>
          <w:noProof/>
          <w:lang w:val="es-EC" w:eastAsia="es-EC"/>
        </w:rPr>
        <w:t>”</w:t>
      </w:r>
      <w:bookmarkEnd w:id="48"/>
      <w:bookmarkEnd w:id="49"/>
    </w:p>
    <w:p w:rsidR="00B3059E" w:rsidRPr="00E4784F" w:rsidRDefault="00B3059E" w:rsidP="00E4784F">
      <w:pPr>
        <w:spacing w:line="360" w:lineRule="auto"/>
        <w:jc w:val="center"/>
        <w:rPr>
          <w:rFonts w:ascii="Arial" w:hAnsi="Arial" w:cs="Arial"/>
        </w:rPr>
      </w:pPr>
    </w:p>
    <w:p w:rsidR="0003557C" w:rsidRPr="00E4784F" w:rsidRDefault="00163057" w:rsidP="00E4784F">
      <w:pPr>
        <w:spacing w:line="360" w:lineRule="auto"/>
        <w:jc w:val="center"/>
        <w:rPr>
          <w:rFonts w:ascii="Arial" w:hAnsi="Arial" w:cs="Arial"/>
          <w:noProof/>
          <w:lang w:val="es-EC" w:eastAsia="es-EC"/>
        </w:rPr>
      </w:pPr>
      <w:r w:rsidRPr="00163057">
        <w:rPr>
          <w:rFonts w:ascii="Arial" w:hAnsi="Arial" w:cs="Arial"/>
          <w:noProof/>
          <w:lang w:val="es-EC" w:eastAsia="es-EC"/>
        </w:rPr>
        <w:drawing>
          <wp:inline distT="0" distB="0" distL="0" distR="0">
            <wp:extent cx="4568472" cy="2751667"/>
            <wp:effectExtent l="19050" t="0" r="22578" b="0"/>
            <wp:docPr id="3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A39E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541E64" w:rsidRDefault="00541E64" w:rsidP="00831FA4">
      <w:pPr>
        <w:spacing w:after="270" w:line="360" w:lineRule="auto"/>
        <w:rPr>
          <w:rFonts w:ascii="Arial" w:hAnsi="Arial" w:cs="Arial"/>
          <w:noProof/>
          <w:lang w:val="es-EC" w:eastAsia="es-EC"/>
        </w:rPr>
      </w:pPr>
    </w:p>
    <w:p w:rsidR="0003557C" w:rsidRDefault="0003557C" w:rsidP="00967AAF">
      <w:pPr>
        <w:spacing w:line="360" w:lineRule="auto"/>
        <w:jc w:val="both"/>
        <w:rPr>
          <w:rFonts w:ascii="Arial" w:hAnsi="Arial" w:cs="Arial"/>
        </w:rPr>
      </w:pPr>
      <w:r w:rsidRPr="00DF65A7">
        <w:rPr>
          <w:rFonts w:ascii="Arial" w:hAnsi="Arial" w:cs="Arial"/>
        </w:rPr>
        <w:t>Cinco  proveedores indicaron garantiza</w:t>
      </w:r>
      <w:r w:rsidR="00626CEC">
        <w:rPr>
          <w:rFonts w:ascii="Arial" w:hAnsi="Arial" w:cs="Arial"/>
        </w:rPr>
        <w:t>r</w:t>
      </w:r>
      <w:r w:rsidR="00DF65A7" w:rsidRPr="00DF65A7">
        <w:rPr>
          <w:rFonts w:ascii="Arial" w:hAnsi="Arial" w:cs="Arial"/>
        </w:rPr>
        <w:t xml:space="preserve"> la calidad de sus productos, </w:t>
      </w:r>
      <w:r w:rsidRPr="00DF65A7">
        <w:rPr>
          <w:rFonts w:ascii="Arial" w:hAnsi="Arial" w:cs="Arial"/>
        </w:rPr>
        <w:t>sin embargo</w:t>
      </w:r>
      <w:r w:rsidR="00DF65A7">
        <w:rPr>
          <w:rFonts w:ascii="Arial" w:hAnsi="Arial" w:cs="Arial"/>
        </w:rPr>
        <w:t>,</w:t>
      </w:r>
      <w:r w:rsidRPr="00DF65A7">
        <w:rPr>
          <w:rFonts w:ascii="Arial" w:hAnsi="Arial" w:cs="Arial"/>
        </w:rPr>
        <w:t xml:space="preserve"> </w:t>
      </w:r>
      <w:r w:rsidR="00863FF5">
        <w:rPr>
          <w:rFonts w:ascii="Arial" w:hAnsi="Arial" w:cs="Arial"/>
        </w:rPr>
        <w:t>só</w:t>
      </w:r>
      <w:r w:rsidR="00DF65A7" w:rsidRPr="00DF65A7">
        <w:rPr>
          <w:rFonts w:ascii="Arial" w:hAnsi="Arial" w:cs="Arial"/>
        </w:rPr>
        <w:t xml:space="preserve">lo </w:t>
      </w:r>
      <w:r w:rsidRPr="00DF65A7">
        <w:rPr>
          <w:rFonts w:ascii="Arial" w:hAnsi="Arial" w:cs="Arial"/>
        </w:rPr>
        <w:t>un</w:t>
      </w:r>
      <w:r w:rsidR="00DF65A7" w:rsidRPr="00DF65A7">
        <w:rPr>
          <w:rFonts w:ascii="Arial" w:hAnsi="Arial" w:cs="Arial"/>
        </w:rPr>
        <w:t xml:space="preserve"> proveedor indicó </w:t>
      </w:r>
      <w:r w:rsidR="00DF65A7">
        <w:rPr>
          <w:rFonts w:ascii="Arial" w:hAnsi="Arial" w:cs="Arial"/>
        </w:rPr>
        <w:t>contar con ISO 90</w:t>
      </w:r>
      <w:r w:rsidR="00626CEC">
        <w:rPr>
          <w:rFonts w:ascii="Arial" w:hAnsi="Arial" w:cs="Arial"/>
        </w:rPr>
        <w:t>0</w:t>
      </w:r>
      <w:r w:rsidR="00DF65A7">
        <w:rPr>
          <w:rFonts w:ascii="Arial" w:hAnsi="Arial" w:cs="Arial"/>
        </w:rPr>
        <w:t xml:space="preserve">1. </w:t>
      </w:r>
      <w:r w:rsidR="00DF65A7" w:rsidRPr="00DF65A7">
        <w:rPr>
          <w:rFonts w:ascii="Arial" w:hAnsi="Arial" w:cs="Arial"/>
        </w:rPr>
        <w:t xml:space="preserve"> </w:t>
      </w:r>
    </w:p>
    <w:p w:rsidR="008661F3" w:rsidRDefault="008661F3" w:rsidP="00967AAF">
      <w:pPr>
        <w:spacing w:line="360" w:lineRule="auto"/>
        <w:jc w:val="both"/>
        <w:rPr>
          <w:rFonts w:ascii="Arial" w:hAnsi="Arial" w:cs="Arial"/>
        </w:rPr>
      </w:pPr>
    </w:p>
    <w:p w:rsidR="008661F3" w:rsidRPr="00547549" w:rsidRDefault="008661F3" w:rsidP="008661F3">
      <w:pPr>
        <w:spacing w:line="360" w:lineRule="auto"/>
        <w:jc w:val="both"/>
        <w:rPr>
          <w:rFonts w:ascii="Arial" w:hAnsi="Arial" w:cs="Arial"/>
        </w:rPr>
      </w:pPr>
      <w:r w:rsidRPr="00547549">
        <w:rPr>
          <w:rFonts w:ascii="Arial" w:hAnsi="Arial" w:cs="Arial"/>
        </w:rPr>
        <w:t xml:space="preserve">Parte de la calidad del producto se la garantiza con los stocks que se mantienen en bodega al monitorear los stocks máximos y mínimos revisando fechas de expiración y variedad de marcas y gramajes de los productos. </w:t>
      </w:r>
    </w:p>
    <w:p w:rsidR="008661F3" w:rsidRPr="00DF65A7" w:rsidRDefault="008661F3" w:rsidP="00967AAF">
      <w:pPr>
        <w:spacing w:line="360" w:lineRule="auto"/>
        <w:jc w:val="both"/>
        <w:rPr>
          <w:rFonts w:ascii="Arial" w:hAnsi="Arial" w:cs="Arial"/>
        </w:rPr>
      </w:pPr>
    </w:p>
    <w:p w:rsidR="003F309F" w:rsidRDefault="003F309F" w:rsidP="00AB0377">
      <w:pPr>
        <w:pStyle w:val="Ttulo5"/>
        <w:rPr>
          <w:noProof/>
          <w:lang w:val="es-EC" w:eastAsia="es-EC"/>
        </w:rPr>
      </w:pPr>
      <w:bookmarkStart w:id="50" w:name="_Toc327396476"/>
    </w:p>
    <w:p w:rsidR="003F309F" w:rsidRDefault="003F309F" w:rsidP="00AB0377">
      <w:pPr>
        <w:pStyle w:val="Ttulo5"/>
        <w:rPr>
          <w:noProof/>
          <w:lang w:val="es-EC" w:eastAsia="es-EC"/>
        </w:rPr>
      </w:pPr>
    </w:p>
    <w:p w:rsidR="003F309F" w:rsidRDefault="003F309F" w:rsidP="00AB0377">
      <w:pPr>
        <w:pStyle w:val="Ttulo5"/>
        <w:rPr>
          <w:noProof/>
          <w:lang w:val="es-EC" w:eastAsia="es-EC"/>
        </w:rPr>
      </w:pPr>
    </w:p>
    <w:p w:rsidR="003F309F" w:rsidRDefault="003F309F" w:rsidP="00AB0377">
      <w:pPr>
        <w:pStyle w:val="Ttulo5"/>
        <w:rPr>
          <w:noProof/>
          <w:lang w:val="es-EC" w:eastAsia="es-EC"/>
        </w:rPr>
      </w:pPr>
    </w:p>
    <w:p w:rsidR="0018368B" w:rsidRDefault="0018368B" w:rsidP="0018368B">
      <w:pPr>
        <w:rPr>
          <w:lang w:val="es-EC" w:eastAsia="es-EC"/>
        </w:rPr>
      </w:pPr>
    </w:p>
    <w:p w:rsidR="0018368B" w:rsidRDefault="0018368B" w:rsidP="0018368B">
      <w:pPr>
        <w:rPr>
          <w:lang w:val="es-EC" w:eastAsia="es-EC"/>
        </w:rPr>
      </w:pPr>
    </w:p>
    <w:p w:rsidR="0018368B" w:rsidRDefault="0018368B" w:rsidP="0018368B">
      <w:pPr>
        <w:rPr>
          <w:lang w:val="es-EC" w:eastAsia="es-EC"/>
        </w:rPr>
      </w:pPr>
    </w:p>
    <w:p w:rsidR="0018368B" w:rsidRDefault="0018368B" w:rsidP="0018368B">
      <w:pPr>
        <w:rPr>
          <w:lang w:val="es-EC" w:eastAsia="es-EC"/>
        </w:rPr>
      </w:pPr>
    </w:p>
    <w:p w:rsidR="0018368B" w:rsidRDefault="0018368B" w:rsidP="0018368B">
      <w:pPr>
        <w:rPr>
          <w:lang w:val="es-EC" w:eastAsia="es-EC"/>
        </w:rPr>
      </w:pPr>
    </w:p>
    <w:p w:rsidR="0018368B" w:rsidRDefault="0018368B" w:rsidP="0018368B">
      <w:pPr>
        <w:rPr>
          <w:lang w:val="es-EC" w:eastAsia="es-EC"/>
        </w:rPr>
      </w:pPr>
    </w:p>
    <w:p w:rsidR="00B3059E" w:rsidRPr="009C0076" w:rsidRDefault="00963DEA" w:rsidP="00AB0377">
      <w:pPr>
        <w:pStyle w:val="Ttulo5"/>
        <w:rPr>
          <w:sz w:val="24"/>
          <w:lang w:val="es-EC"/>
        </w:rPr>
      </w:pPr>
      <w:bookmarkStart w:id="51" w:name="_Toc327737027"/>
      <w:r>
        <w:rPr>
          <w:noProof/>
          <w:sz w:val="24"/>
          <w:lang w:val="es-EC" w:eastAsia="es-EC"/>
        </w:rPr>
        <w:t xml:space="preserve">Gráfico </w:t>
      </w:r>
      <w:r w:rsidR="009C0076">
        <w:rPr>
          <w:noProof/>
          <w:sz w:val="24"/>
          <w:lang w:val="es-EC" w:eastAsia="es-EC"/>
        </w:rPr>
        <w:t xml:space="preserve">No. </w:t>
      </w:r>
      <w:r>
        <w:rPr>
          <w:noProof/>
          <w:sz w:val="24"/>
          <w:lang w:val="es-EC" w:eastAsia="es-EC"/>
        </w:rPr>
        <w:t>9</w:t>
      </w:r>
      <w:r w:rsidR="00B3059E" w:rsidRPr="003F309F">
        <w:rPr>
          <w:noProof/>
          <w:sz w:val="24"/>
          <w:lang w:val="es-EC" w:eastAsia="es-EC"/>
        </w:rPr>
        <w:t>: “Tipo de Embalaje”</w:t>
      </w:r>
      <w:bookmarkEnd w:id="50"/>
      <w:bookmarkEnd w:id="51"/>
    </w:p>
    <w:p w:rsidR="00B3059E" w:rsidRPr="00E4784F" w:rsidRDefault="00B3059E" w:rsidP="00E4784F">
      <w:pPr>
        <w:spacing w:line="360" w:lineRule="auto"/>
        <w:jc w:val="center"/>
        <w:rPr>
          <w:rFonts w:ascii="Arial" w:hAnsi="Arial" w:cs="Arial"/>
          <w:b/>
          <w:highlight w:val="yellow"/>
        </w:rPr>
      </w:pPr>
    </w:p>
    <w:p w:rsidR="0003557C" w:rsidRPr="00E4784F" w:rsidRDefault="00541FD2" w:rsidP="00E4784F">
      <w:pPr>
        <w:spacing w:line="360" w:lineRule="auto"/>
        <w:jc w:val="center"/>
        <w:rPr>
          <w:rFonts w:ascii="Arial" w:hAnsi="Arial" w:cs="Arial"/>
          <w:b/>
          <w:noProof/>
          <w:lang w:val="es-EC" w:eastAsia="es-EC"/>
        </w:rPr>
      </w:pPr>
      <w:r w:rsidRPr="00541FD2">
        <w:rPr>
          <w:rFonts w:ascii="Arial" w:hAnsi="Arial" w:cs="Arial"/>
          <w:b/>
          <w:noProof/>
          <w:lang w:val="es-EC" w:eastAsia="es-EC"/>
        </w:rPr>
        <w:drawing>
          <wp:inline distT="0" distB="0" distL="0" distR="0">
            <wp:extent cx="4568472" cy="2751667"/>
            <wp:effectExtent l="19050" t="0" r="22578" b="0"/>
            <wp:docPr id="4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A39EF" w:rsidRPr="00E4784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3557C" w:rsidRDefault="0003557C" w:rsidP="00E4784F">
      <w:pPr>
        <w:spacing w:line="360" w:lineRule="auto"/>
        <w:jc w:val="center"/>
        <w:rPr>
          <w:rFonts w:ascii="Arial" w:hAnsi="Arial" w:cs="Arial"/>
          <w:b/>
        </w:rPr>
      </w:pPr>
    </w:p>
    <w:p w:rsidR="000430D8" w:rsidRPr="00E4784F" w:rsidRDefault="000430D8" w:rsidP="00E4784F">
      <w:pPr>
        <w:spacing w:line="360" w:lineRule="auto"/>
        <w:jc w:val="center"/>
        <w:rPr>
          <w:rFonts w:ascii="Arial" w:hAnsi="Arial" w:cs="Arial"/>
          <w:b/>
        </w:rPr>
      </w:pPr>
    </w:p>
    <w:p w:rsidR="0003557C" w:rsidRDefault="0003557C" w:rsidP="00967AAF">
      <w:pPr>
        <w:spacing w:line="360" w:lineRule="auto"/>
        <w:jc w:val="both"/>
        <w:rPr>
          <w:rFonts w:ascii="Arial" w:hAnsi="Arial" w:cs="Arial"/>
        </w:rPr>
      </w:pPr>
      <w:r w:rsidRPr="00E4784F">
        <w:rPr>
          <w:rFonts w:ascii="Arial" w:hAnsi="Arial" w:cs="Arial"/>
        </w:rPr>
        <w:t xml:space="preserve">Seis proveedores </w:t>
      </w:r>
      <w:r w:rsidR="00967AAF">
        <w:rPr>
          <w:rFonts w:ascii="Arial" w:hAnsi="Arial" w:cs="Arial"/>
        </w:rPr>
        <w:t xml:space="preserve">cuentan </w:t>
      </w:r>
      <w:r w:rsidRPr="00E4784F">
        <w:rPr>
          <w:rFonts w:ascii="Arial" w:hAnsi="Arial" w:cs="Arial"/>
        </w:rPr>
        <w:t xml:space="preserve">con el embalaje adecuado para trasladar los productos de la ciudad de Guayaquil hacia otras sucursales del concesionario en el país. </w:t>
      </w:r>
    </w:p>
    <w:p w:rsidR="007947E1" w:rsidRDefault="007947E1" w:rsidP="008661F3">
      <w:pPr>
        <w:spacing w:line="360" w:lineRule="auto"/>
        <w:jc w:val="both"/>
        <w:rPr>
          <w:rFonts w:ascii="Arial" w:hAnsi="Arial" w:cs="Arial"/>
        </w:rPr>
      </w:pPr>
    </w:p>
    <w:p w:rsidR="008661F3" w:rsidRDefault="008661F3" w:rsidP="008661F3">
      <w:pPr>
        <w:spacing w:line="360" w:lineRule="auto"/>
        <w:jc w:val="both"/>
        <w:rPr>
          <w:rFonts w:ascii="Arial" w:hAnsi="Arial" w:cs="Arial"/>
        </w:rPr>
      </w:pPr>
      <w:r w:rsidRPr="00547549">
        <w:rPr>
          <w:rFonts w:ascii="Arial" w:hAnsi="Arial" w:cs="Arial"/>
        </w:rPr>
        <w:t>Otra de las opciones que otorgaba</w:t>
      </w:r>
      <w:r>
        <w:rPr>
          <w:rFonts w:ascii="Arial" w:hAnsi="Arial" w:cs="Arial"/>
        </w:rPr>
        <w:t>n</w:t>
      </w:r>
      <w:r w:rsidRPr="00547549">
        <w:rPr>
          <w:rFonts w:ascii="Arial" w:hAnsi="Arial" w:cs="Arial"/>
        </w:rPr>
        <w:t xml:space="preserve"> los proveedores  era realizar los traslados por </w:t>
      </w:r>
      <w:proofErr w:type="spellStart"/>
      <w:r w:rsidRPr="00547549">
        <w:rPr>
          <w:rFonts w:ascii="Arial" w:hAnsi="Arial" w:cs="Arial"/>
        </w:rPr>
        <w:t>courier</w:t>
      </w:r>
      <w:proofErr w:type="spellEnd"/>
      <w:r w:rsidRPr="00547549">
        <w:rPr>
          <w:rFonts w:ascii="Arial" w:hAnsi="Arial" w:cs="Arial"/>
        </w:rPr>
        <w:t xml:space="preserve"> sin embargo </w:t>
      </w:r>
      <w:r>
        <w:rPr>
          <w:rFonts w:ascii="Arial" w:hAnsi="Arial" w:cs="Arial"/>
        </w:rPr>
        <w:t xml:space="preserve">este tipo de embalaje no asegura la integridad del producto. En caso de existir </w:t>
      </w:r>
      <w:r w:rsidRPr="00547549">
        <w:rPr>
          <w:rFonts w:ascii="Arial" w:hAnsi="Arial" w:cs="Arial"/>
        </w:rPr>
        <w:t xml:space="preserve">derrames </w:t>
      </w:r>
      <w:r>
        <w:rPr>
          <w:rFonts w:ascii="Arial" w:hAnsi="Arial" w:cs="Arial"/>
        </w:rPr>
        <w:t xml:space="preserve">en </w:t>
      </w:r>
      <w:r w:rsidRPr="00547549">
        <w:rPr>
          <w:rFonts w:ascii="Arial" w:hAnsi="Arial" w:cs="Arial"/>
        </w:rPr>
        <w:t>los productos y</w:t>
      </w:r>
      <w:r>
        <w:rPr>
          <w:rFonts w:ascii="Arial" w:hAnsi="Arial" w:cs="Arial"/>
        </w:rPr>
        <w:t>/o</w:t>
      </w:r>
      <w:r w:rsidRPr="00547549">
        <w:rPr>
          <w:rFonts w:ascii="Arial" w:hAnsi="Arial" w:cs="Arial"/>
        </w:rPr>
        <w:t xml:space="preserve"> cualquier inconveniente o gasto generado </w:t>
      </w:r>
      <w:r>
        <w:rPr>
          <w:rFonts w:ascii="Arial" w:hAnsi="Arial" w:cs="Arial"/>
        </w:rPr>
        <w:t xml:space="preserve">éste </w:t>
      </w:r>
      <w:r w:rsidRPr="00547549">
        <w:rPr>
          <w:rFonts w:ascii="Arial" w:hAnsi="Arial" w:cs="Arial"/>
        </w:rPr>
        <w:t>corría por cuenta del cliente</w:t>
      </w:r>
      <w:r>
        <w:rPr>
          <w:rFonts w:ascii="Arial" w:hAnsi="Arial" w:cs="Arial"/>
        </w:rPr>
        <w:t xml:space="preserve">. </w:t>
      </w:r>
    </w:p>
    <w:p w:rsidR="008661F3" w:rsidRDefault="008661F3" w:rsidP="008661F3">
      <w:pPr>
        <w:spacing w:line="360" w:lineRule="auto"/>
        <w:jc w:val="both"/>
        <w:rPr>
          <w:rFonts w:ascii="Arial" w:hAnsi="Arial" w:cs="Arial"/>
        </w:rPr>
      </w:pPr>
    </w:p>
    <w:p w:rsidR="008661F3" w:rsidRPr="00547549" w:rsidRDefault="008661F3" w:rsidP="008661F3">
      <w:pPr>
        <w:spacing w:line="360" w:lineRule="auto"/>
        <w:jc w:val="both"/>
        <w:rPr>
          <w:rFonts w:ascii="Arial" w:hAnsi="Arial" w:cs="Arial"/>
        </w:rPr>
      </w:pPr>
      <w:r w:rsidRPr="00547549">
        <w:rPr>
          <w:rFonts w:ascii="Arial" w:hAnsi="Arial" w:cs="Arial"/>
        </w:rPr>
        <w:t xml:space="preserve">Dos proveedores respondieron encargarse de la distribución de sus pedidos, hacia cada punto de venta sin embargo en muchos casos cuentan con un sistema de embalaje inapropiado. </w:t>
      </w: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B3059E" w:rsidRPr="003F309F" w:rsidRDefault="00963DEA" w:rsidP="00AB0377">
      <w:pPr>
        <w:pStyle w:val="Ttulo5"/>
        <w:rPr>
          <w:noProof/>
          <w:sz w:val="24"/>
          <w:lang w:val="es-EC" w:eastAsia="es-EC"/>
        </w:rPr>
      </w:pPr>
      <w:bookmarkStart w:id="52" w:name="_Toc327396477"/>
      <w:bookmarkStart w:id="53" w:name="_Toc327737028"/>
      <w:r>
        <w:rPr>
          <w:noProof/>
          <w:sz w:val="24"/>
          <w:lang w:val="es-EC" w:eastAsia="es-EC"/>
        </w:rPr>
        <w:lastRenderedPageBreak/>
        <w:t xml:space="preserve">Gráfico </w:t>
      </w:r>
      <w:r w:rsidR="009C0076">
        <w:rPr>
          <w:noProof/>
          <w:sz w:val="24"/>
          <w:lang w:val="es-EC" w:eastAsia="es-EC"/>
        </w:rPr>
        <w:t xml:space="preserve">No. </w:t>
      </w:r>
      <w:r w:rsidR="00B3059E" w:rsidRPr="003F309F">
        <w:rPr>
          <w:noProof/>
          <w:sz w:val="24"/>
          <w:lang w:val="es-EC" w:eastAsia="es-EC"/>
        </w:rPr>
        <w:t>1</w:t>
      </w:r>
      <w:r>
        <w:rPr>
          <w:noProof/>
          <w:sz w:val="24"/>
          <w:lang w:val="es-EC" w:eastAsia="es-EC"/>
        </w:rPr>
        <w:t>0</w:t>
      </w:r>
      <w:r w:rsidR="00B3059E" w:rsidRPr="003F309F">
        <w:rPr>
          <w:noProof/>
          <w:sz w:val="24"/>
          <w:lang w:val="es-EC" w:eastAsia="es-EC"/>
        </w:rPr>
        <w:t>: “Garantía del Producto”</w:t>
      </w:r>
      <w:bookmarkEnd w:id="52"/>
      <w:bookmarkEnd w:id="53"/>
    </w:p>
    <w:p w:rsidR="00B3059E" w:rsidRPr="00E4784F" w:rsidRDefault="00B3059E" w:rsidP="00E4784F">
      <w:pPr>
        <w:spacing w:line="360" w:lineRule="auto"/>
        <w:jc w:val="center"/>
        <w:rPr>
          <w:rFonts w:ascii="Arial" w:hAnsi="Arial" w:cs="Arial"/>
        </w:rPr>
      </w:pPr>
    </w:p>
    <w:p w:rsidR="0003557C" w:rsidRPr="00E4784F" w:rsidRDefault="00541FD2" w:rsidP="00E4784F">
      <w:pPr>
        <w:spacing w:line="360" w:lineRule="auto"/>
        <w:jc w:val="center"/>
        <w:rPr>
          <w:rFonts w:ascii="Arial" w:hAnsi="Arial" w:cs="Arial"/>
          <w:noProof/>
          <w:lang w:val="es-EC" w:eastAsia="es-EC"/>
        </w:rPr>
      </w:pPr>
      <w:r w:rsidRPr="00541FD2">
        <w:rPr>
          <w:rFonts w:ascii="Arial" w:hAnsi="Arial" w:cs="Arial"/>
          <w:noProof/>
          <w:lang w:val="es-EC" w:eastAsia="es-EC"/>
        </w:rPr>
        <w:drawing>
          <wp:inline distT="0" distB="0" distL="0" distR="0">
            <wp:extent cx="4568472" cy="2751667"/>
            <wp:effectExtent l="19050" t="0" r="22578" b="0"/>
            <wp:docPr id="4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39EF" w:rsidRPr="00E4784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430D8" w:rsidRDefault="000430D8" w:rsidP="00E4784F">
      <w:pPr>
        <w:spacing w:line="360" w:lineRule="auto"/>
        <w:jc w:val="center"/>
        <w:rPr>
          <w:rFonts w:ascii="Arial" w:hAnsi="Arial" w:cs="Arial"/>
          <w:noProof/>
          <w:highlight w:val="yellow"/>
          <w:lang w:val="es-EC" w:eastAsia="es-EC"/>
        </w:rPr>
      </w:pPr>
    </w:p>
    <w:p w:rsidR="000635F8" w:rsidRDefault="000635F8" w:rsidP="00E4784F">
      <w:pPr>
        <w:spacing w:line="360" w:lineRule="auto"/>
        <w:jc w:val="center"/>
        <w:rPr>
          <w:rFonts w:ascii="Arial" w:hAnsi="Arial" w:cs="Arial"/>
          <w:noProof/>
          <w:highlight w:val="yellow"/>
          <w:lang w:val="es-EC" w:eastAsia="es-EC"/>
        </w:rPr>
      </w:pPr>
    </w:p>
    <w:p w:rsidR="003F309F" w:rsidRDefault="00A11F59" w:rsidP="00A11F59">
      <w:pPr>
        <w:spacing w:line="360" w:lineRule="auto"/>
        <w:jc w:val="both"/>
        <w:rPr>
          <w:rFonts w:ascii="Arial" w:hAnsi="Arial" w:cs="Arial"/>
          <w:noProof/>
          <w:lang w:val="es-EC" w:eastAsia="es-EC"/>
        </w:rPr>
      </w:pPr>
      <w:r>
        <w:rPr>
          <w:rFonts w:ascii="Arial" w:hAnsi="Arial" w:cs="Arial"/>
          <w:noProof/>
          <w:lang w:val="es-EC" w:eastAsia="es-EC"/>
        </w:rPr>
        <w:t>Se encuestó sobre la garantía del producto, l</w:t>
      </w:r>
      <w:r w:rsidR="0003557C" w:rsidRPr="00E4784F">
        <w:rPr>
          <w:rFonts w:ascii="Arial" w:hAnsi="Arial" w:cs="Arial"/>
          <w:noProof/>
          <w:lang w:val="es-EC" w:eastAsia="es-EC"/>
        </w:rPr>
        <w:t xml:space="preserve">a mayoría de los proveedores fueron conservadores y no daban garantía ya que indicaban que la garantía depende de la manipulación del producto.  </w:t>
      </w:r>
      <w:bookmarkStart w:id="54" w:name="_Toc327396478"/>
    </w:p>
    <w:p w:rsidR="003F309F" w:rsidRDefault="003F309F" w:rsidP="003F309F">
      <w:pPr>
        <w:spacing w:line="360" w:lineRule="auto"/>
        <w:jc w:val="center"/>
        <w:rPr>
          <w:rFonts w:ascii="Arial" w:hAnsi="Arial" w:cs="Arial"/>
          <w:noProof/>
          <w:lang w:val="es-EC" w:eastAsia="es-EC"/>
        </w:rPr>
      </w:pPr>
    </w:p>
    <w:p w:rsidR="003F309F" w:rsidRDefault="003F309F" w:rsidP="003F309F">
      <w:pPr>
        <w:spacing w:line="360" w:lineRule="auto"/>
        <w:jc w:val="center"/>
        <w:rPr>
          <w:rFonts w:ascii="Arial" w:hAnsi="Arial" w:cs="Arial"/>
          <w:noProof/>
          <w:lang w:val="es-EC" w:eastAsia="es-EC"/>
        </w:rPr>
      </w:pPr>
    </w:p>
    <w:p w:rsidR="003F309F" w:rsidRDefault="003F309F" w:rsidP="003F309F">
      <w:pPr>
        <w:spacing w:line="360" w:lineRule="auto"/>
        <w:jc w:val="center"/>
        <w:rPr>
          <w:rFonts w:ascii="Arial" w:hAnsi="Arial" w:cs="Arial"/>
          <w:noProof/>
          <w:lang w:val="es-EC" w:eastAsia="es-EC"/>
        </w:rPr>
      </w:pPr>
    </w:p>
    <w:p w:rsidR="00C909EA" w:rsidRDefault="00C909EA" w:rsidP="003F309F">
      <w:pPr>
        <w:spacing w:line="360" w:lineRule="auto"/>
        <w:jc w:val="center"/>
        <w:rPr>
          <w:rFonts w:ascii="Arial" w:hAnsi="Arial" w:cs="Arial"/>
          <w:noProof/>
          <w:lang w:val="es-EC" w:eastAsia="es-EC"/>
        </w:rPr>
      </w:pPr>
    </w:p>
    <w:p w:rsidR="00C909EA" w:rsidRDefault="00C909EA" w:rsidP="003F309F">
      <w:pPr>
        <w:spacing w:line="360" w:lineRule="auto"/>
        <w:jc w:val="center"/>
        <w:rPr>
          <w:rFonts w:ascii="Arial" w:hAnsi="Arial" w:cs="Arial"/>
          <w:noProof/>
          <w:lang w:val="es-EC" w:eastAsia="es-EC"/>
        </w:rPr>
      </w:pPr>
    </w:p>
    <w:p w:rsidR="00C909EA" w:rsidRDefault="00C909EA" w:rsidP="003F309F">
      <w:pPr>
        <w:spacing w:line="360" w:lineRule="auto"/>
        <w:jc w:val="center"/>
        <w:rPr>
          <w:rFonts w:ascii="Arial" w:hAnsi="Arial" w:cs="Arial"/>
          <w:noProof/>
          <w:lang w:val="es-EC" w:eastAsia="es-EC"/>
        </w:rPr>
      </w:pPr>
    </w:p>
    <w:p w:rsidR="00C909EA" w:rsidRDefault="00C909EA" w:rsidP="003F309F">
      <w:pPr>
        <w:spacing w:line="360" w:lineRule="auto"/>
        <w:jc w:val="center"/>
        <w:rPr>
          <w:rFonts w:ascii="Arial" w:hAnsi="Arial" w:cs="Arial"/>
          <w:noProof/>
          <w:lang w:val="es-EC" w:eastAsia="es-EC"/>
        </w:rPr>
      </w:pPr>
    </w:p>
    <w:p w:rsidR="003F309F" w:rsidRDefault="003F309F" w:rsidP="003F309F">
      <w:pPr>
        <w:spacing w:line="360" w:lineRule="auto"/>
        <w:jc w:val="center"/>
        <w:rPr>
          <w:rFonts w:ascii="Arial" w:hAnsi="Arial" w:cs="Arial"/>
          <w:noProof/>
          <w:lang w:val="es-EC" w:eastAsia="es-EC"/>
        </w:rPr>
      </w:pPr>
    </w:p>
    <w:p w:rsidR="00AB1969" w:rsidRDefault="00AB1969" w:rsidP="003F309F">
      <w:pPr>
        <w:spacing w:line="360" w:lineRule="auto"/>
        <w:jc w:val="center"/>
        <w:rPr>
          <w:rFonts w:ascii="Arial" w:hAnsi="Arial" w:cs="Arial"/>
          <w:b/>
          <w:noProof/>
          <w:lang w:val="es-EC" w:eastAsia="es-EC"/>
        </w:rPr>
      </w:pPr>
    </w:p>
    <w:p w:rsidR="007947E1" w:rsidRDefault="007947E1" w:rsidP="003F309F">
      <w:pPr>
        <w:spacing w:line="360" w:lineRule="auto"/>
        <w:jc w:val="center"/>
        <w:rPr>
          <w:rFonts w:ascii="Arial" w:hAnsi="Arial" w:cs="Arial"/>
          <w:b/>
          <w:noProof/>
          <w:lang w:val="es-EC" w:eastAsia="es-EC"/>
        </w:rPr>
      </w:pPr>
    </w:p>
    <w:p w:rsidR="00B042A4" w:rsidRDefault="00B042A4" w:rsidP="003F309F">
      <w:pPr>
        <w:spacing w:line="360" w:lineRule="auto"/>
        <w:jc w:val="center"/>
        <w:rPr>
          <w:rFonts w:ascii="Arial" w:hAnsi="Arial" w:cs="Arial"/>
          <w:b/>
          <w:noProof/>
          <w:lang w:val="es-EC" w:eastAsia="es-EC"/>
        </w:rPr>
      </w:pPr>
    </w:p>
    <w:p w:rsidR="007947E1" w:rsidRDefault="007947E1" w:rsidP="003F309F">
      <w:pPr>
        <w:spacing w:line="360" w:lineRule="auto"/>
        <w:jc w:val="center"/>
        <w:rPr>
          <w:rFonts w:ascii="Arial" w:hAnsi="Arial" w:cs="Arial"/>
          <w:b/>
          <w:noProof/>
          <w:lang w:val="es-EC" w:eastAsia="es-EC"/>
        </w:rPr>
      </w:pPr>
    </w:p>
    <w:p w:rsidR="007947E1" w:rsidRDefault="007947E1" w:rsidP="003F309F">
      <w:pPr>
        <w:spacing w:line="360" w:lineRule="auto"/>
        <w:jc w:val="center"/>
        <w:rPr>
          <w:rFonts w:ascii="Arial" w:hAnsi="Arial" w:cs="Arial"/>
          <w:b/>
          <w:noProof/>
          <w:lang w:val="es-EC" w:eastAsia="es-EC"/>
        </w:rPr>
      </w:pPr>
    </w:p>
    <w:p w:rsidR="00B3059E" w:rsidRPr="003F309F" w:rsidRDefault="00963DEA" w:rsidP="003F309F">
      <w:pPr>
        <w:spacing w:line="360" w:lineRule="auto"/>
        <w:jc w:val="center"/>
        <w:rPr>
          <w:rFonts w:ascii="Arial" w:hAnsi="Arial" w:cs="Arial"/>
          <w:b/>
          <w:noProof/>
          <w:lang w:val="es-EC" w:eastAsia="es-EC"/>
        </w:rPr>
      </w:pPr>
      <w:r>
        <w:rPr>
          <w:rFonts w:ascii="Arial" w:hAnsi="Arial" w:cs="Arial"/>
          <w:b/>
          <w:noProof/>
          <w:lang w:val="es-EC" w:eastAsia="es-EC"/>
        </w:rPr>
        <w:lastRenderedPageBreak/>
        <w:t xml:space="preserve">Gráfico </w:t>
      </w:r>
      <w:r w:rsidR="009C0076">
        <w:rPr>
          <w:rFonts w:ascii="Arial" w:hAnsi="Arial" w:cs="Arial"/>
          <w:b/>
          <w:noProof/>
          <w:lang w:val="es-EC" w:eastAsia="es-EC"/>
        </w:rPr>
        <w:t>No.</w:t>
      </w:r>
      <w:r w:rsidR="00B3059E" w:rsidRPr="003F309F">
        <w:rPr>
          <w:rFonts w:ascii="Arial" w:hAnsi="Arial" w:cs="Arial"/>
          <w:b/>
          <w:noProof/>
          <w:lang w:val="es-EC" w:eastAsia="es-EC"/>
        </w:rPr>
        <w:t>1</w:t>
      </w:r>
      <w:r>
        <w:rPr>
          <w:rFonts w:ascii="Arial" w:hAnsi="Arial" w:cs="Arial"/>
          <w:b/>
          <w:noProof/>
          <w:lang w:val="es-EC" w:eastAsia="es-EC"/>
        </w:rPr>
        <w:t>1</w:t>
      </w:r>
      <w:r w:rsidR="00B3059E" w:rsidRPr="003F309F">
        <w:rPr>
          <w:rFonts w:ascii="Arial" w:hAnsi="Arial" w:cs="Arial"/>
          <w:b/>
          <w:noProof/>
          <w:lang w:val="es-EC" w:eastAsia="es-EC"/>
        </w:rPr>
        <w:t>: “</w:t>
      </w:r>
      <w:r w:rsidR="007947E1">
        <w:rPr>
          <w:rFonts w:ascii="Arial" w:hAnsi="Arial" w:cs="Arial"/>
          <w:b/>
          <w:noProof/>
          <w:lang w:val="es-EC" w:eastAsia="es-EC"/>
        </w:rPr>
        <w:t>Servicio P</w:t>
      </w:r>
      <w:r w:rsidR="001A3910">
        <w:rPr>
          <w:rFonts w:ascii="Arial" w:hAnsi="Arial" w:cs="Arial"/>
          <w:b/>
          <w:noProof/>
          <w:lang w:val="es-EC" w:eastAsia="es-EC"/>
        </w:rPr>
        <w:t>ost-Venta</w:t>
      </w:r>
      <w:r w:rsidR="00B3059E" w:rsidRPr="003F309F">
        <w:rPr>
          <w:rFonts w:ascii="Arial" w:hAnsi="Arial" w:cs="Arial"/>
          <w:b/>
          <w:noProof/>
          <w:lang w:val="es-EC" w:eastAsia="es-EC"/>
        </w:rPr>
        <w:t>”</w:t>
      </w:r>
      <w:bookmarkEnd w:id="54"/>
    </w:p>
    <w:p w:rsidR="0003557C" w:rsidRPr="007947E1" w:rsidRDefault="0003557C" w:rsidP="00E4784F">
      <w:pPr>
        <w:spacing w:line="360" w:lineRule="auto"/>
        <w:jc w:val="center"/>
        <w:rPr>
          <w:rFonts w:ascii="Arial" w:hAnsi="Arial" w:cs="Arial"/>
          <w:lang w:val="es-EC"/>
        </w:rPr>
      </w:pPr>
    </w:p>
    <w:p w:rsidR="0003557C" w:rsidRPr="00E4784F" w:rsidRDefault="00C909EA" w:rsidP="00E4784F">
      <w:pPr>
        <w:spacing w:line="360" w:lineRule="auto"/>
        <w:jc w:val="center"/>
        <w:rPr>
          <w:rFonts w:ascii="Arial" w:hAnsi="Arial" w:cs="Arial"/>
          <w:noProof/>
          <w:lang w:val="es-EC" w:eastAsia="es-EC"/>
        </w:rPr>
      </w:pPr>
      <w:r w:rsidRPr="00C909EA">
        <w:rPr>
          <w:rFonts w:ascii="Arial" w:hAnsi="Arial" w:cs="Arial"/>
          <w:noProof/>
          <w:lang w:val="es-EC" w:eastAsia="es-EC"/>
        </w:rPr>
        <w:drawing>
          <wp:inline distT="0" distB="0" distL="0" distR="0">
            <wp:extent cx="4574352" cy="2739907"/>
            <wp:effectExtent l="19050" t="0" r="16698" b="3293"/>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A39EF" w:rsidRPr="00E4784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430D8" w:rsidRPr="00E4784F" w:rsidRDefault="000430D8" w:rsidP="00E4784F">
      <w:pPr>
        <w:spacing w:line="360" w:lineRule="auto"/>
        <w:jc w:val="center"/>
        <w:rPr>
          <w:rFonts w:ascii="Arial" w:hAnsi="Arial" w:cs="Arial"/>
          <w:noProof/>
          <w:lang w:val="es-EC" w:eastAsia="es-EC"/>
        </w:rPr>
      </w:pPr>
    </w:p>
    <w:p w:rsidR="003F309F" w:rsidRDefault="0003557C" w:rsidP="007947E1">
      <w:pPr>
        <w:spacing w:line="360" w:lineRule="auto"/>
        <w:jc w:val="both"/>
        <w:rPr>
          <w:rFonts w:ascii="Arial" w:hAnsi="Arial" w:cs="Arial"/>
        </w:rPr>
      </w:pPr>
      <w:r w:rsidRPr="00E4784F">
        <w:rPr>
          <w:rFonts w:ascii="Arial" w:hAnsi="Arial" w:cs="Arial"/>
        </w:rPr>
        <w:t xml:space="preserve">Dos proveedores indicaron que contaban con el servicio post- venta, lo que nos garantiza que cualquier devolución, reclamo o queja será atendido oportunamente. </w:t>
      </w:r>
    </w:p>
    <w:p w:rsidR="008661F3" w:rsidRDefault="008661F3" w:rsidP="008661F3">
      <w:pPr>
        <w:spacing w:line="360" w:lineRule="auto"/>
        <w:jc w:val="both"/>
        <w:rPr>
          <w:rFonts w:ascii="Arial" w:hAnsi="Arial" w:cs="Arial"/>
          <w:noProof/>
          <w:lang w:val="es-EC" w:eastAsia="es-EC"/>
        </w:rPr>
      </w:pPr>
      <w:r w:rsidRPr="009D425D">
        <w:rPr>
          <w:rFonts w:ascii="Arial" w:hAnsi="Arial" w:cs="Arial"/>
          <w:noProof/>
          <w:lang w:val="es-EC" w:eastAsia="es-EC"/>
        </w:rPr>
        <w:t xml:space="preserve">El servicio de post-venta se lo maneja con encuestas de satisfacción al cliente e Informes de Acciones correctivas, la inconformidad es solucionada inmediatamente que el usuario reporta alguna novedad.  Con registros documentales se puede llevar una trazabilidad de número  inconformidades detectadas y número de inconformidades atendidas. </w:t>
      </w:r>
    </w:p>
    <w:p w:rsidR="008661F3" w:rsidRPr="009D425D" w:rsidRDefault="008661F3" w:rsidP="008661F3">
      <w:pPr>
        <w:spacing w:line="360" w:lineRule="auto"/>
        <w:jc w:val="both"/>
        <w:rPr>
          <w:rFonts w:ascii="Arial" w:hAnsi="Arial" w:cs="Arial"/>
          <w:noProof/>
          <w:lang w:val="es-EC" w:eastAsia="es-EC"/>
        </w:rPr>
      </w:pPr>
    </w:p>
    <w:p w:rsidR="008661F3" w:rsidRDefault="008661F3" w:rsidP="008661F3">
      <w:pPr>
        <w:spacing w:line="360" w:lineRule="auto"/>
        <w:jc w:val="both"/>
        <w:rPr>
          <w:rFonts w:ascii="Arial" w:hAnsi="Arial" w:cs="Arial"/>
          <w:noProof/>
          <w:lang w:val="es-EC" w:eastAsia="es-EC"/>
        </w:rPr>
      </w:pPr>
      <w:r w:rsidRPr="009D425D">
        <w:rPr>
          <w:rFonts w:ascii="Arial" w:hAnsi="Arial" w:cs="Arial"/>
          <w:noProof/>
          <w:lang w:val="es-EC" w:eastAsia="es-EC"/>
        </w:rPr>
        <w:t xml:space="preserve">Cuatro de los proveedores indicaron que cuenta con asistencia post-venta de manera parcial, es decir cuatrimestralmente realizan visitas a los usuarios. </w:t>
      </w:r>
    </w:p>
    <w:p w:rsidR="008661F3" w:rsidRPr="009D425D" w:rsidRDefault="008661F3" w:rsidP="008661F3">
      <w:pPr>
        <w:spacing w:line="360" w:lineRule="auto"/>
        <w:jc w:val="both"/>
        <w:rPr>
          <w:rFonts w:ascii="Arial" w:hAnsi="Arial" w:cs="Arial"/>
          <w:noProof/>
          <w:lang w:val="es-EC" w:eastAsia="es-EC"/>
        </w:rPr>
      </w:pPr>
    </w:p>
    <w:p w:rsidR="008661F3" w:rsidRPr="009D425D" w:rsidRDefault="008661F3" w:rsidP="008661F3">
      <w:pPr>
        <w:spacing w:line="360" w:lineRule="auto"/>
        <w:jc w:val="both"/>
        <w:rPr>
          <w:rFonts w:ascii="Arial" w:hAnsi="Arial" w:cs="Arial"/>
          <w:noProof/>
          <w:lang w:val="es-EC" w:eastAsia="es-EC"/>
        </w:rPr>
      </w:pPr>
      <w:r w:rsidRPr="009D425D">
        <w:rPr>
          <w:rFonts w:ascii="Arial" w:hAnsi="Arial" w:cs="Arial"/>
          <w:noProof/>
          <w:lang w:val="es-EC" w:eastAsia="es-EC"/>
        </w:rPr>
        <w:t xml:space="preserve">Otros proveedores indicaron que no cuentan con el área de Post-Venta sin embargo a cualquier queja o reclamo los usuarios </w:t>
      </w:r>
      <w:r>
        <w:rPr>
          <w:rFonts w:ascii="Arial" w:hAnsi="Arial" w:cs="Arial"/>
          <w:noProof/>
          <w:lang w:val="es-EC" w:eastAsia="es-EC"/>
        </w:rPr>
        <w:t xml:space="preserve">podían reportar </w:t>
      </w:r>
      <w:r w:rsidRPr="009D425D">
        <w:rPr>
          <w:rFonts w:ascii="Arial" w:hAnsi="Arial" w:cs="Arial"/>
          <w:noProof/>
          <w:lang w:val="es-EC" w:eastAsia="es-EC"/>
        </w:rPr>
        <w:t xml:space="preserve">sus reclamos por medio del Call Center. </w:t>
      </w:r>
    </w:p>
    <w:p w:rsidR="003F309F" w:rsidRPr="008661F3" w:rsidRDefault="003F309F" w:rsidP="00E4784F">
      <w:pPr>
        <w:spacing w:line="360" w:lineRule="auto"/>
        <w:jc w:val="center"/>
        <w:rPr>
          <w:rFonts w:ascii="Arial" w:hAnsi="Arial" w:cs="Arial"/>
          <w:lang w:val="es-EC"/>
        </w:rPr>
      </w:pPr>
    </w:p>
    <w:p w:rsidR="003F309F" w:rsidRDefault="003F309F" w:rsidP="00E4784F">
      <w:pPr>
        <w:spacing w:line="360" w:lineRule="auto"/>
        <w:jc w:val="center"/>
        <w:rPr>
          <w:rFonts w:ascii="Arial" w:hAnsi="Arial" w:cs="Arial"/>
        </w:rPr>
      </w:pPr>
    </w:p>
    <w:p w:rsidR="00B3059E" w:rsidRPr="003F309F" w:rsidRDefault="00963DEA" w:rsidP="00AB0377">
      <w:pPr>
        <w:pStyle w:val="Ttulo5"/>
        <w:rPr>
          <w:noProof/>
          <w:sz w:val="24"/>
          <w:lang w:val="es-EC" w:eastAsia="es-EC"/>
        </w:rPr>
      </w:pPr>
      <w:bookmarkStart w:id="55" w:name="_Toc327396479"/>
      <w:bookmarkStart w:id="56" w:name="_Toc327737029"/>
      <w:r>
        <w:rPr>
          <w:noProof/>
          <w:sz w:val="24"/>
          <w:lang w:val="es-EC" w:eastAsia="es-EC"/>
        </w:rPr>
        <w:lastRenderedPageBreak/>
        <w:t xml:space="preserve">Gráfico </w:t>
      </w:r>
      <w:r w:rsidR="009C0076">
        <w:rPr>
          <w:noProof/>
          <w:sz w:val="24"/>
          <w:lang w:val="es-EC" w:eastAsia="es-EC"/>
        </w:rPr>
        <w:t>No.</w:t>
      </w:r>
      <w:r>
        <w:rPr>
          <w:noProof/>
          <w:sz w:val="24"/>
          <w:lang w:val="es-EC" w:eastAsia="es-EC"/>
        </w:rPr>
        <w:t xml:space="preserve"> 12</w:t>
      </w:r>
      <w:r w:rsidR="00B3059E" w:rsidRPr="003F309F">
        <w:rPr>
          <w:noProof/>
          <w:sz w:val="24"/>
          <w:lang w:val="es-EC" w:eastAsia="es-EC"/>
        </w:rPr>
        <w:t xml:space="preserve">: </w:t>
      </w:r>
      <w:r w:rsidR="009C0076">
        <w:rPr>
          <w:noProof/>
          <w:sz w:val="24"/>
          <w:lang w:val="es-EC" w:eastAsia="es-EC"/>
        </w:rPr>
        <w:t>“</w:t>
      </w:r>
      <w:r w:rsidR="00B3059E" w:rsidRPr="003F309F">
        <w:rPr>
          <w:noProof/>
          <w:sz w:val="24"/>
          <w:lang w:val="es-EC" w:eastAsia="es-EC"/>
        </w:rPr>
        <w:t>Capacitación y Actualización del Personal”</w:t>
      </w:r>
      <w:bookmarkEnd w:id="55"/>
      <w:bookmarkEnd w:id="56"/>
    </w:p>
    <w:p w:rsidR="00B3059E" w:rsidRDefault="00B3059E" w:rsidP="00E4784F">
      <w:pPr>
        <w:spacing w:line="360" w:lineRule="auto"/>
        <w:jc w:val="center"/>
        <w:rPr>
          <w:rFonts w:ascii="Arial" w:hAnsi="Arial" w:cs="Arial"/>
          <w:lang w:val="es-EC"/>
        </w:rPr>
      </w:pPr>
    </w:p>
    <w:p w:rsidR="00F926B0" w:rsidRDefault="00F926B0" w:rsidP="00E4784F">
      <w:pPr>
        <w:spacing w:line="360" w:lineRule="auto"/>
        <w:jc w:val="center"/>
        <w:rPr>
          <w:rFonts w:ascii="Arial" w:hAnsi="Arial" w:cs="Arial"/>
          <w:lang w:val="es-EC"/>
        </w:rPr>
      </w:pPr>
    </w:p>
    <w:p w:rsidR="0003557C" w:rsidRPr="00E4784F" w:rsidRDefault="00541FD2" w:rsidP="00E4784F">
      <w:pPr>
        <w:spacing w:line="360" w:lineRule="auto"/>
        <w:jc w:val="center"/>
        <w:rPr>
          <w:rFonts w:ascii="Arial" w:hAnsi="Arial" w:cs="Arial"/>
          <w:noProof/>
          <w:lang w:val="es-EC" w:eastAsia="es-EC"/>
        </w:rPr>
      </w:pPr>
      <w:r w:rsidRPr="00541FD2">
        <w:rPr>
          <w:rFonts w:ascii="Arial" w:hAnsi="Arial" w:cs="Arial"/>
          <w:noProof/>
          <w:lang w:val="es-EC" w:eastAsia="es-EC"/>
        </w:rPr>
        <w:drawing>
          <wp:inline distT="0" distB="0" distL="0" distR="0">
            <wp:extent cx="4568472" cy="2751667"/>
            <wp:effectExtent l="19050" t="0" r="22578" b="0"/>
            <wp:docPr id="5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A39EF" w:rsidRPr="00E4784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430D8" w:rsidRDefault="000430D8" w:rsidP="00E4784F">
      <w:pPr>
        <w:spacing w:line="360" w:lineRule="auto"/>
        <w:jc w:val="center"/>
        <w:rPr>
          <w:rFonts w:ascii="Arial" w:hAnsi="Arial" w:cs="Arial"/>
        </w:rPr>
      </w:pPr>
    </w:p>
    <w:p w:rsidR="0003557C" w:rsidRDefault="0003557C" w:rsidP="00915C31">
      <w:pPr>
        <w:spacing w:line="360" w:lineRule="auto"/>
        <w:jc w:val="both"/>
        <w:rPr>
          <w:rFonts w:ascii="Arial" w:hAnsi="Arial" w:cs="Arial"/>
        </w:rPr>
      </w:pPr>
      <w:r w:rsidRPr="00E4784F">
        <w:rPr>
          <w:rFonts w:ascii="Arial" w:hAnsi="Arial" w:cs="Arial"/>
        </w:rPr>
        <w:t xml:space="preserve">Con el objetivo de lograr ahorro y rendimientos de los productos se les solicitó a los proveedores brindar capacitaciones permanentes a los empleados. </w:t>
      </w:r>
    </w:p>
    <w:p w:rsidR="003F309F" w:rsidRDefault="003F309F" w:rsidP="00AB0377">
      <w:pPr>
        <w:pStyle w:val="Ttulo5"/>
        <w:rPr>
          <w:noProof/>
          <w:lang w:val="es-EC" w:eastAsia="es-EC"/>
        </w:rPr>
      </w:pPr>
      <w:bookmarkStart w:id="57" w:name="_Toc327396480"/>
    </w:p>
    <w:p w:rsidR="008661F3" w:rsidRPr="00547549" w:rsidRDefault="008661F3" w:rsidP="008661F3">
      <w:pPr>
        <w:spacing w:line="360" w:lineRule="auto"/>
        <w:jc w:val="both"/>
        <w:rPr>
          <w:rFonts w:ascii="Arial" w:hAnsi="Arial" w:cs="Arial"/>
        </w:rPr>
      </w:pPr>
      <w:r>
        <w:rPr>
          <w:rFonts w:ascii="Arial" w:hAnsi="Arial" w:cs="Arial"/>
        </w:rPr>
        <w:t>Debido a</w:t>
      </w:r>
      <w:r w:rsidRPr="00547549">
        <w:rPr>
          <w:rFonts w:ascii="Arial" w:hAnsi="Arial" w:cs="Arial"/>
        </w:rPr>
        <w:t>l alto índice de rotación de empleados las capacitaciones debía</w:t>
      </w:r>
      <w:r>
        <w:rPr>
          <w:rFonts w:ascii="Arial" w:hAnsi="Arial" w:cs="Arial"/>
        </w:rPr>
        <w:t>n</w:t>
      </w:r>
      <w:r w:rsidRPr="00547549">
        <w:rPr>
          <w:rFonts w:ascii="Arial" w:hAnsi="Arial" w:cs="Arial"/>
        </w:rPr>
        <w:t xml:space="preserve"> realizarse cada tres meses de manera presencial a fin de que cada usuario pueda realizar preguntas y observaciones. Dos proveedores indicaron que ofrecían capacitación parcial es decir otorgaban folletos de cómo utilizar los productos. Cinco proveedores indicaron que no contaban con personal suficiente para atender capacitaciones, sin embargo en la etiqueta de cada producto se podía observar las instrucciones de cómo utilizar el producto. </w:t>
      </w:r>
    </w:p>
    <w:p w:rsidR="003F309F" w:rsidRPr="008661F3" w:rsidRDefault="003F309F" w:rsidP="00AB0377">
      <w:pPr>
        <w:pStyle w:val="Ttulo5"/>
        <w:rPr>
          <w:noProof/>
          <w:lang w:val="es-ES" w:eastAsia="es-EC"/>
        </w:rPr>
      </w:pPr>
    </w:p>
    <w:p w:rsidR="003F309F" w:rsidRDefault="003F309F" w:rsidP="00AB0377">
      <w:pPr>
        <w:pStyle w:val="Ttulo5"/>
        <w:rPr>
          <w:noProof/>
          <w:lang w:val="es-EC" w:eastAsia="es-EC"/>
        </w:rPr>
      </w:pPr>
    </w:p>
    <w:p w:rsidR="003F309F" w:rsidRDefault="003F309F" w:rsidP="00AB0377">
      <w:pPr>
        <w:pStyle w:val="Ttulo5"/>
        <w:rPr>
          <w:noProof/>
          <w:lang w:val="es-EC" w:eastAsia="es-EC"/>
        </w:rPr>
      </w:pPr>
    </w:p>
    <w:p w:rsidR="00715C66" w:rsidRDefault="00715C66" w:rsidP="00715C66">
      <w:pPr>
        <w:rPr>
          <w:lang w:val="es-EC" w:eastAsia="es-EC"/>
        </w:rPr>
      </w:pPr>
    </w:p>
    <w:p w:rsidR="00715C66" w:rsidRDefault="00715C66" w:rsidP="00715C66">
      <w:pPr>
        <w:rPr>
          <w:lang w:val="es-EC" w:eastAsia="es-EC"/>
        </w:rPr>
      </w:pPr>
    </w:p>
    <w:p w:rsidR="00715C66" w:rsidRDefault="00715C66" w:rsidP="00715C66">
      <w:pPr>
        <w:rPr>
          <w:lang w:val="es-EC" w:eastAsia="es-EC"/>
        </w:rPr>
      </w:pPr>
    </w:p>
    <w:p w:rsidR="00715C66" w:rsidRDefault="00715C66"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203E2D" w:rsidRDefault="00203E2D" w:rsidP="00715C66">
      <w:pPr>
        <w:rPr>
          <w:lang w:val="es-EC" w:eastAsia="es-EC"/>
        </w:rPr>
      </w:pPr>
    </w:p>
    <w:p w:rsidR="00B3059E" w:rsidRPr="003F309F" w:rsidRDefault="00963DEA" w:rsidP="00AB0377">
      <w:pPr>
        <w:pStyle w:val="Ttulo5"/>
        <w:rPr>
          <w:noProof/>
          <w:sz w:val="24"/>
          <w:lang w:val="es-EC" w:eastAsia="es-EC"/>
        </w:rPr>
      </w:pPr>
      <w:bookmarkStart w:id="58" w:name="_Toc327737030"/>
      <w:r>
        <w:rPr>
          <w:noProof/>
          <w:sz w:val="24"/>
          <w:lang w:val="es-EC" w:eastAsia="es-EC"/>
        </w:rPr>
        <w:t xml:space="preserve">Gráfico </w:t>
      </w:r>
      <w:r w:rsidR="009C0076">
        <w:rPr>
          <w:noProof/>
          <w:sz w:val="24"/>
          <w:lang w:val="es-EC" w:eastAsia="es-EC"/>
        </w:rPr>
        <w:t xml:space="preserve">No. </w:t>
      </w:r>
      <w:r>
        <w:rPr>
          <w:noProof/>
          <w:sz w:val="24"/>
          <w:lang w:val="es-EC" w:eastAsia="es-EC"/>
        </w:rPr>
        <w:t>13</w:t>
      </w:r>
      <w:r w:rsidR="00B3059E" w:rsidRPr="003F309F">
        <w:rPr>
          <w:noProof/>
          <w:sz w:val="24"/>
          <w:lang w:val="es-EC" w:eastAsia="es-EC"/>
        </w:rPr>
        <w:t>: “Precio”</w:t>
      </w:r>
      <w:bookmarkEnd w:id="57"/>
      <w:bookmarkEnd w:id="58"/>
    </w:p>
    <w:p w:rsidR="00B3059E" w:rsidRDefault="00B3059E" w:rsidP="00E4784F">
      <w:pPr>
        <w:spacing w:line="360" w:lineRule="auto"/>
        <w:jc w:val="center"/>
        <w:rPr>
          <w:rFonts w:ascii="Arial" w:hAnsi="Arial" w:cs="Arial"/>
        </w:rPr>
      </w:pPr>
    </w:p>
    <w:p w:rsidR="00715C66" w:rsidRPr="00E4784F" w:rsidRDefault="00715C66" w:rsidP="00E4784F">
      <w:pPr>
        <w:spacing w:line="360" w:lineRule="auto"/>
        <w:jc w:val="center"/>
        <w:rPr>
          <w:rFonts w:ascii="Arial" w:hAnsi="Arial" w:cs="Arial"/>
        </w:rPr>
      </w:pPr>
    </w:p>
    <w:p w:rsidR="0003557C" w:rsidRPr="00E4784F" w:rsidRDefault="00541FD2" w:rsidP="00E4784F">
      <w:pPr>
        <w:spacing w:line="360" w:lineRule="auto"/>
        <w:jc w:val="center"/>
        <w:rPr>
          <w:rFonts w:ascii="Arial" w:hAnsi="Arial" w:cs="Arial"/>
          <w:noProof/>
          <w:lang w:val="es-EC" w:eastAsia="es-EC"/>
        </w:rPr>
      </w:pPr>
      <w:r w:rsidRPr="00541FD2">
        <w:rPr>
          <w:rFonts w:ascii="Arial" w:hAnsi="Arial" w:cs="Arial"/>
          <w:noProof/>
          <w:lang w:val="es-EC" w:eastAsia="es-EC"/>
        </w:rPr>
        <w:drawing>
          <wp:inline distT="0" distB="0" distL="0" distR="0">
            <wp:extent cx="4568472" cy="2751667"/>
            <wp:effectExtent l="19050" t="0" r="22578" b="0"/>
            <wp:docPr id="5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A39EF" w:rsidRPr="00E4784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430D8" w:rsidRDefault="000430D8" w:rsidP="00915C31">
      <w:pPr>
        <w:spacing w:line="360" w:lineRule="auto"/>
        <w:jc w:val="both"/>
        <w:rPr>
          <w:rFonts w:ascii="Arial" w:hAnsi="Arial" w:cs="Arial"/>
        </w:rPr>
      </w:pPr>
    </w:p>
    <w:p w:rsidR="0003557C" w:rsidRDefault="0003557C" w:rsidP="00915C31">
      <w:pPr>
        <w:spacing w:line="360" w:lineRule="auto"/>
        <w:jc w:val="both"/>
        <w:rPr>
          <w:rFonts w:ascii="Arial" w:hAnsi="Arial" w:cs="Arial"/>
        </w:rPr>
      </w:pPr>
      <w:r w:rsidRPr="00E4784F">
        <w:rPr>
          <w:rFonts w:ascii="Arial" w:hAnsi="Arial" w:cs="Arial"/>
        </w:rPr>
        <w:t xml:space="preserve">Con el objetivo de abaratar precios  se negoció con los proveedores descuentos, promociones y productos en comodatos sin costos. Solo uno de los proveedores aceptó los términos de la negociación. </w:t>
      </w: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3F309F" w:rsidRDefault="003F309F" w:rsidP="00E4784F">
      <w:pPr>
        <w:spacing w:line="360" w:lineRule="auto"/>
        <w:jc w:val="center"/>
        <w:rPr>
          <w:rFonts w:ascii="Arial" w:hAnsi="Arial" w:cs="Arial"/>
        </w:rPr>
      </w:pPr>
    </w:p>
    <w:p w:rsidR="00AB1969" w:rsidRDefault="00AB1969" w:rsidP="00AB0377">
      <w:pPr>
        <w:pStyle w:val="Ttulo5"/>
        <w:rPr>
          <w:noProof/>
          <w:sz w:val="24"/>
          <w:lang w:val="es-EC" w:eastAsia="es-EC"/>
        </w:rPr>
      </w:pPr>
      <w:bookmarkStart w:id="59" w:name="_Toc327396481"/>
      <w:bookmarkStart w:id="60" w:name="_Toc327737031"/>
    </w:p>
    <w:p w:rsidR="00AB1969" w:rsidRDefault="00AB1969" w:rsidP="00AB1969">
      <w:pPr>
        <w:rPr>
          <w:lang w:val="es-EC" w:eastAsia="es-EC"/>
        </w:rPr>
      </w:pPr>
    </w:p>
    <w:p w:rsidR="00AB1969" w:rsidRDefault="00AB1969" w:rsidP="00AB1969">
      <w:pPr>
        <w:rPr>
          <w:lang w:val="es-EC" w:eastAsia="es-EC"/>
        </w:rPr>
      </w:pPr>
    </w:p>
    <w:p w:rsidR="00AB1969" w:rsidRPr="00AB1969" w:rsidRDefault="00AB1969" w:rsidP="00AB1969">
      <w:pPr>
        <w:rPr>
          <w:lang w:val="es-EC" w:eastAsia="es-EC"/>
        </w:rPr>
      </w:pPr>
    </w:p>
    <w:p w:rsidR="0018368B" w:rsidRDefault="0018368B" w:rsidP="00AB0377">
      <w:pPr>
        <w:pStyle w:val="Ttulo5"/>
        <w:rPr>
          <w:noProof/>
          <w:sz w:val="24"/>
          <w:lang w:val="es-EC" w:eastAsia="es-EC"/>
        </w:rPr>
      </w:pPr>
    </w:p>
    <w:p w:rsidR="00B3059E" w:rsidRPr="003F309F" w:rsidRDefault="00963DEA" w:rsidP="00AB0377">
      <w:pPr>
        <w:pStyle w:val="Ttulo5"/>
        <w:rPr>
          <w:noProof/>
          <w:sz w:val="24"/>
          <w:lang w:val="es-EC" w:eastAsia="es-EC"/>
        </w:rPr>
      </w:pPr>
      <w:r>
        <w:rPr>
          <w:noProof/>
          <w:sz w:val="24"/>
          <w:lang w:val="es-EC" w:eastAsia="es-EC"/>
        </w:rPr>
        <w:t xml:space="preserve">Gráfico </w:t>
      </w:r>
      <w:r w:rsidR="009C0076">
        <w:rPr>
          <w:noProof/>
          <w:sz w:val="24"/>
          <w:lang w:val="es-EC" w:eastAsia="es-EC"/>
        </w:rPr>
        <w:t xml:space="preserve">No. </w:t>
      </w:r>
      <w:r>
        <w:rPr>
          <w:noProof/>
          <w:sz w:val="24"/>
          <w:lang w:val="es-EC" w:eastAsia="es-EC"/>
        </w:rPr>
        <w:t>14</w:t>
      </w:r>
      <w:r w:rsidR="00B3059E" w:rsidRPr="003F309F">
        <w:rPr>
          <w:noProof/>
          <w:sz w:val="24"/>
          <w:lang w:val="es-EC" w:eastAsia="es-EC"/>
        </w:rPr>
        <w:t xml:space="preserve"> “Forma de Pago”</w:t>
      </w:r>
      <w:bookmarkEnd w:id="59"/>
      <w:bookmarkEnd w:id="60"/>
    </w:p>
    <w:p w:rsidR="00B3059E" w:rsidRDefault="00B3059E" w:rsidP="00E4784F">
      <w:pPr>
        <w:spacing w:line="360" w:lineRule="auto"/>
        <w:jc w:val="center"/>
        <w:rPr>
          <w:rFonts w:ascii="Arial" w:hAnsi="Arial" w:cs="Arial"/>
        </w:rPr>
      </w:pPr>
    </w:p>
    <w:p w:rsidR="0003557C" w:rsidRPr="00E4784F" w:rsidRDefault="00541FD2" w:rsidP="00E4784F">
      <w:pPr>
        <w:spacing w:line="360" w:lineRule="auto"/>
        <w:jc w:val="center"/>
        <w:rPr>
          <w:rFonts w:ascii="Arial" w:hAnsi="Arial" w:cs="Arial"/>
          <w:noProof/>
          <w:lang w:val="es-EC" w:eastAsia="es-EC"/>
        </w:rPr>
      </w:pPr>
      <w:r w:rsidRPr="00541FD2">
        <w:rPr>
          <w:rFonts w:ascii="Arial" w:hAnsi="Arial" w:cs="Arial"/>
          <w:noProof/>
          <w:lang w:val="es-EC" w:eastAsia="es-EC"/>
        </w:rPr>
        <w:drawing>
          <wp:inline distT="0" distB="0" distL="0" distR="0">
            <wp:extent cx="4568472" cy="2751667"/>
            <wp:effectExtent l="19050" t="0" r="22578" b="0"/>
            <wp:docPr id="5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3557C" w:rsidRDefault="0003557C" w:rsidP="00E4784F">
      <w:pPr>
        <w:spacing w:line="360" w:lineRule="auto"/>
        <w:jc w:val="center"/>
        <w:rPr>
          <w:rFonts w:ascii="Arial" w:hAnsi="Arial" w:cs="Arial"/>
          <w:noProof/>
          <w:lang w:val="es-EC" w:eastAsia="es-EC"/>
        </w:rPr>
      </w:pPr>
    </w:p>
    <w:p w:rsidR="00BA39EF" w:rsidRPr="00E4784F" w:rsidRDefault="00BA39EF" w:rsidP="00BA39EF">
      <w:pPr>
        <w:spacing w:line="360" w:lineRule="auto"/>
        <w:jc w:val="center"/>
        <w:rPr>
          <w:rFonts w:ascii="Arial" w:hAnsi="Arial" w:cs="Arial"/>
          <w:noProof/>
          <w:lang w:val="es-EC" w:eastAsia="es-EC"/>
        </w:rPr>
      </w:pPr>
      <w:r>
        <w:rPr>
          <w:rFonts w:ascii="Arial" w:hAnsi="Arial" w:cs="Arial"/>
          <w:noProof/>
          <w:lang w:val="es-EC" w:eastAsia="es-EC"/>
        </w:rPr>
        <w:t>Fuente: Encuesta a Proveedores</w:t>
      </w:r>
    </w:p>
    <w:p w:rsidR="003E0725" w:rsidRPr="00E4784F" w:rsidRDefault="003E0725" w:rsidP="003E0725">
      <w:pPr>
        <w:spacing w:line="360" w:lineRule="auto"/>
        <w:jc w:val="center"/>
        <w:rPr>
          <w:rFonts w:ascii="Arial" w:hAnsi="Arial" w:cs="Arial"/>
          <w:noProof/>
          <w:lang w:val="es-EC" w:eastAsia="es-EC"/>
        </w:rPr>
      </w:pPr>
      <w:r>
        <w:rPr>
          <w:rFonts w:ascii="Arial" w:hAnsi="Arial" w:cs="Arial"/>
          <w:noProof/>
          <w:lang w:val="es-EC" w:eastAsia="es-EC"/>
        </w:rPr>
        <w:t>Elaborado por: La Autora</w:t>
      </w:r>
    </w:p>
    <w:p w:rsidR="000430D8" w:rsidRPr="00E4784F" w:rsidRDefault="000430D8" w:rsidP="00E4784F">
      <w:pPr>
        <w:spacing w:line="360" w:lineRule="auto"/>
        <w:jc w:val="center"/>
        <w:rPr>
          <w:rFonts w:ascii="Arial" w:hAnsi="Arial" w:cs="Arial"/>
          <w:noProof/>
          <w:lang w:val="es-EC" w:eastAsia="es-EC"/>
        </w:rPr>
      </w:pPr>
    </w:p>
    <w:p w:rsidR="0003557C" w:rsidRDefault="0003557C" w:rsidP="0094723E">
      <w:pPr>
        <w:spacing w:line="360" w:lineRule="auto"/>
        <w:rPr>
          <w:rFonts w:ascii="Arial" w:hAnsi="Arial" w:cs="Arial"/>
          <w:noProof/>
          <w:lang w:val="es-EC" w:eastAsia="es-EC"/>
        </w:rPr>
      </w:pPr>
      <w:r w:rsidRPr="00E4784F">
        <w:rPr>
          <w:rFonts w:ascii="Arial" w:hAnsi="Arial" w:cs="Arial"/>
          <w:noProof/>
          <w:lang w:val="es-EC" w:eastAsia="es-EC"/>
        </w:rPr>
        <w:t xml:space="preserve">Al </w:t>
      </w:r>
      <w:r w:rsidR="00993A71">
        <w:rPr>
          <w:rFonts w:ascii="Arial" w:hAnsi="Arial" w:cs="Arial"/>
          <w:noProof/>
          <w:lang w:val="es-EC" w:eastAsia="es-EC"/>
        </w:rPr>
        <w:t xml:space="preserve">entrevistar </w:t>
      </w:r>
      <w:r w:rsidRPr="00E4784F">
        <w:rPr>
          <w:rFonts w:ascii="Arial" w:hAnsi="Arial" w:cs="Arial"/>
          <w:noProof/>
          <w:lang w:val="es-EC" w:eastAsia="es-EC"/>
        </w:rPr>
        <w:t xml:space="preserve">ocho proveedores respondieron que nos otorgarian crédito de 30 días. </w:t>
      </w:r>
    </w:p>
    <w:p w:rsidR="00B63EFB" w:rsidRDefault="00B63EFB" w:rsidP="0094723E">
      <w:pPr>
        <w:spacing w:line="360" w:lineRule="auto"/>
        <w:rPr>
          <w:rFonts w:ascii="Arial" w:hAnsi="Arial" w:cs="Arial"/>
          <w:noProof/>
          <w:lang w:val="es-EC" w:eastAsia="es-EC"/>
        </w:rPr>
      </w:pPr>
    </w:p>
    <w:p w:rsidR="00B63EFB" w:rsidRPr="005623E6" w:rsidRDefault="00B63EFB" w:rsidP="00B63EFB">
      <w:pPr>
        <w:pStyle w:val="Sinespaciado1"/>
        <w:spacing w:line="360" w:lineRule="auto"/>
        <w:jc w:val="both"/>
        <w:outlineLvl w:val="1"/>
        <w:rPr>
          <w:rFonts w:ascii="Arial" w:hAnsi="Arial" w:cs="Arial"/>
          <w:b/>
          <w:sz w:val="28"/>
          <w:szCs w:val="28"/>
        </w:rPr>
      </w:pPr>
      <w:r>
        <w:rPr>
          <w:rFonts w:ascii="Arial" w:hAnsi="Arial" w:cs="Arial"/>
          <w:b/>
          <w:sz w:val="28"/>
          <w:szCs w:val="28"/>
        </w:rPr>
        <w:t>3</w:t>
      </w:r>
      <w:r w:rsidRPr="005623E6">
        <w:rPr>
          <w:rFonts w:ascii="Arial" w:hAnsi="Arial" w:cs="Arial"/>
          <w:b/>
          <w:sz w:val="28"/>
          <w:szCs w:val="28"/>
        </w:rPr>
        <w:t xml:space="preserve">.4 SISTEMA </w:t>
      </w:r>
      <w:r>
        <w:rPr>
          <w:rFonts w:ascii="Arial" w:hAnsi="Arial" w:cs="Arial"/>
          <w:b/>
          <w:sz w:val="28"/>
          <w:szCs w:val="28"/>
        </w:rPr>
        <w:t xml:space="preserve">INTELIGENTE DE PEDIDOS Y </w:t>
      </w:r>
      <w:r w:rsidRPr="005623E6">
        <w:rPr>
          <w:rFonts w:ascii="Arial" w:hAnsi="Arial" w:cs="Arial"/>
          <w:b/>
          <w:sz w:val="28"/>
          <w:szCs w:val="28"/>
        </w:rPr>
        <w:t xml:space="preserve">CONTROL DE COSTOS </w:t>
      </w:r>
    </w:p>
    <w:p w:rsidR="00B63EFB" w:rsidRPr="007375E4" w:rsidRDefault="00B63EFB" w:rsidP="00B63EFB">
      <w:pPr>
        <w:spacing w:line="360" w:lineRule="auto"/>
        <w:jc w:val="center"/>
        <w:rPr>
          <w:rFonts w:ascii="Arial" w:hAnsi="Arial" w:cs="Arial"/>
        </w:rPr>
      </w:pPr>
    </w:p>
    <w:p w:rsidR="00B63EFB" w:rsidRPr="007375E4" w:rsidRDefault="00B63EFB" w:rsidP="00B63EFB">
      <w:pPr>
        <w:spacing w:line="360" w:lineRule="auto"/>
        <w:jc w:val="both"/>
        <w:rPr>
          <w:rFonts w:ascii="Arial" w:hAnsi="Arial" w:cs="Arial"/>
        </w:rPr>
      </w:pPr>
      <w:r w:rsidRPr="007375E4">
        <w:rPr>
          <w:rFonts w:ascii="Arial" w:hAnsi="Arial" w:cs="Arial"/>
        </w:rPr>
        <w:t>Una vez que se tabuló los datos se pudo observar que un proveedor se ajustaba a las necesidades de mejora de la compañía. Iniciando una negociación de descuentos en precios</w:t>
      </w:r>
      <w:r>
        <w:rPr>
          <w:rFonts w:ascii="Arial" w:hAnsi="Arial" w:cs="Arial"/>
        </w:rPr>
        <w:t xml:space="preserve"> y promociones. </w:t>
      </w:r>
    </w:p>
    <w:p w:rsidR="00B63EFB" w:rsidRPr="007375E4" w:rsidRDefault="00B63EFB" w:rsidP="00B63EFB">
      <w:pPr>
        <w:spacing w:line="360" w:lineRule="auto"/>
        <w:jc w:val="both"/>
        <w:rPr>
          <w:rFonts w:ascii="Arial" w:hAnsi="Arial" w:cs="Arial"/>
        </w:rPr>
      </w:pPr>
      <w:r w:rsidRPr="007375E4">
        <w:rPr>
          <w:rFonts w:ascii="Arial" w:hAnsi="Arial" w:cs="Arial"/>
        </w:rPr>
        <w:t xml:space="preserve">Se desarrollo un sistema web de pedidos que opera con una aplicación tecnológica en internet permitiendo realizar pedidos </w:t>
      </w:r>
      <w:r>
        <w:rPr>
          <w:rFonts w:ascii="Arial" w:hAnsi="Arial" w:cs="Arial"/>
        </w:rPr>
        <w:t>on-line de una forma fácil, rápida y segura. A</w:t>
      </w:r>
      <w:r w:rsidRPr="007375E4">
        <w:rPr>
          <w:rFonts w:ascii="Arial" w:hAnsi="Arial" w:cs="Arial"/>
        </w:rPr>
        <w:t xml:space="preserve">dicionalmente disponer a la alta gerencia de una herramienta de control del consumo, análisis y gestión.  Lo que  brinda la posibilidad de contar </w:t>
      </w:r>
      <w:r w:rsidRPr="007375E4">
        <w:rPr>
          <w:rFonts w:ascii="Arial" w:hAnsi="Arial" w:cs="Arial"/>
        </w:rPr>
        <w:lastRenderedPageBreak/>
        <w:t xml:space="preserve">con </w:t>
      </w:r>
      <w:r>
        <w:rPr>
          <w:rFonts w:ascii="Arial" w:hAnsi="Arial" w:cs="Arial"/>
        </w:rPr>
        <w:t xml:space="preserve">los insumos </w:t>
      </w:r>
      <w:r w:rsidRPr="007375E4">
        <w:rPr>
          <w:rFonts w:ascii="Arial" w:hAnsi="Arial" w:cs="Arial"/>
        </w:rPr>
        <w:t>en el máximo de eficiencia en tiempo, lugar de entrega, costo y calida</w:t>
      </w:r>
      <w:r>
        <w:rPr>
          <w:rFonts w:ascii="Arial" w:hAnsi="Arial" w:cs="Arial"/>
        </w:rPr>
        <w:t xml:space="preserve">d, con cobertura nacional. </w:t>
      </w:r>
    </w:p>
    <w:p w:rsidR="00B63EFB" w:rsidRDefault="00B63EFB" w:rsidP="00B63EFB">
      <w:pPr>
        <w:tabs>
          <w:tab w:val="left" w:pos="1590"/>
        </w:tabs>
        <w:spacing w:line="360" w:lineRule="auto"/>
        <w:jc w:val="both"/>
        <w:rPr>
          <w:rFonts w:ascii="Arial" w:hAnsi="Arial" w:cs="Arial"/>
        </w:rPr>
      </w:pPr>
      <w:r>
        <w:rPr>
          <w:rFonts w:ascii="Arial" w:hAnsi="Arial" w:cs="Arial"/>
        </w:rPr>
        <w:t xml:space="preserve">Se asignó </w:t>
      </w:r>
      <w:r w:rsidRPr="0044083F">
        <w:rPr>
          <w:rFonts w:ascii="Arial" w:hAnsi="Arial" w:cs="Arial"/>
        </w:rPr>
        <w:t>cupos presupuestarios para el co</w:t>
      </w:r>
      <w:r>
        <w:rPr>
          <w:rFonts w:ascii="Arial" w:hAnsi="Arial" w:cs="Arial"/>
        </w:rPr>
        <w:t xml:space="preserve">ntrol de los consumos y ahorros por cada centro de costos, </w:t>
      </w:r>
      <w:r w:rsidRPr="00133103">
        <w:rPr>
          <w:rFonts w:ascii="Arial" w:hAnsi="Arial" w:cs="Arial"/>
        </w:rPr>
        <w:t>los cuales, en ciertos meses superaban los valores presupuestados</w:t>
      </w:r>
    </w:p>
    <w:p w:rsidR="00B63EFB" w:rsidRPr="00133103" w:rsidRDefault="00B63EFB" w:rsidP="00B63EFB">
      <w:pPr>
        <w:tabs>
          <w:tab w:val="left" w:pos="1590"/>
        </w:tabs>
        <w:spacing w:after="200" w:line="360" w:lineRule="auto"/>
        <w:jc w:val="both"/>
        <w:rPr>
          <w:rFonts w:ascii="Arial" w:hAnsi="Arial" w:cs="Arial"/>
        </w:rPr>
      </w:pPr>
      <w:r w:rsidRPr="00133103">
        <w:rPr>
          <w:rFonts w:ascii="Arial" w:hAnsi="Arial" w:cs="Arial"/>
        </w:rPr>
        <w:t xml:space="preserve">El Gerente o Jefe de Área puede aprobar pedidos hasta los montos definidos </w:t>
      </w:r>
      <w:r>
        <w:rPr>
          <w:rFonts w:ascii="Arial" w:hAnsi="Arial" w:cs="Arial"/>
        </w:rPr>
        <w:t xml:space="preserve">en el </w:t>
      </w:r>
      <w:r w:rsidRPr="00133103">
        <w:rPr>
          <w:rFonts w:ascii="Arial" w:hAnsi="Arial" w:cs="Arial"/>
        </w:rPr>
        <w:t xml:space="preserve"> presupuesto, en conjunto con el proveedor</w:t>
      </w:r>
      <w:r>
        <w:rPr>
          <w:rFonts w:ascii="Arial" w:hAnsi="Arial" w:cs="Arial"/>
        </w:rPr>
        <w:t xml:space="preserve"> se </w:t>
      </w:r>
      <w:r w:rsidRPr="00133103">
        <w:rPr>
          <w:rFonts w:ascii="Arial" w:hAnsi="Arial" w:cs="Arial"/>
        </w:rPr>
        <w:t xml:space="preserve">ha cargado al portal </w:t>
      </w:r>
      <w:r>
        <w:rPr>
          <w:rFonts w:ascii="Arial" w:hAnsi="Arial" w:cs="Arial"/>
        </w:rPr>
        <w:t xml:space="preserve">los montos </w:t>
      </w:r>
      <w:r w:rsidRPr="00133103">
        <w:rPr>
          <w:rFonts w:ascii="Arial" w:hAnsi="Arial" w:cs="Arial"/>
        </w:rPr>
        <w:t xml:space="preserve">y generan bloqueo automático ante excesos </w:t>
      </w:r>
      <w:r>
        <w:rPr>
          <w:rFonts w:ascii="Arial" w:hAnsi="Arial" w:cs="Arial"/>
        </w:rPr>
        <w:t>e</w:t>
      </w:r>
      <w:r w:rsidRPr="00133103">
        <w:rPr>
          <w:rFonts w:ascii="Arial" w:hAnsi="Arial" w:cs="Arial"/>
        </w:rPr>
        <w:t>n pedidos.</w:t>
      </w:r>
    </w:p>
    <w:p w:rsidR="00B63EFB" w:rsidRPr="00133103" w:rsidRDefault="00B63EFB" w:rsidP="00B63EFB">
      <w:pPr>
        <w:tabs>
          <w:tab w:val="left" w:pos="1590"/>
        </w:tabs>
        <w:spacing w:after="200" w:line="360" w:lineRule="auto"/>
        <w:jc w:val="both"/>
        <w:rPr>
          <w:rFonts w:ascii="Arial" w:hAnsi="Arial" w:cs="Arial"/>
        </w:rPr>
      </w:pPr>
      <w:r w:rsidRPr="00133103">
        <w:rPr>
          <w:rFonts w:ascii="Arial" w:hAnsi="Arial" w:cs="Arial"/>
        </w:rPr>
        <w:t>El despacho es en la misma sucursal, disminuyendo así costos de centralización de pedidos (empleado dedicado a la logística respectiva) y costos de transporte por el envío de los mismos.</w:t>
      </w:r>
      <w:r>
        <w:rPr>
          <w:rFonts w:ascii="Arial" w:hAnsi="Arial" w:cs="Arial"/>
        </w:rPr>
        <w:t xml:space="preserve"> (Anexo1)</w:t>
      </w:r>
    </w:p>
    <w:p w:rsidR="00B63EFB" w:rsidRDefault="00B63EFB" w:rsidP="00B63EFB">
      <w:pPr>
        <w:tabs>
          <w:tab w:val="left" w:pos="1590"/>
        </w:tabs>
      </w:pPr>
    </w:p>
    <w:p w:rsidR="00B63EFB" w:rsidRPr="000E3639" w:rsidRDefault="00B63EFB" w:rsidP="00B63EFB">
      <w:pPr>
        <w:pStyle w:val="Sinespaciado1"/>
        <w:spacing w:line="360" w:lineRule="auto"/>
        <w:outlineLvl w:val="1"/>
        <w:rPr>
          <w:rFonts w:ascii="Arial" w:hAnsi="Arial" w:cs="Arial"/>
          <w:b/>
          <w:sz w:val="28"/>
          <w:szCs w:val="28"/>
        </w:rPr>
      </w:pPr>
      <w:bookmarkStart w:id="61" w:name="_Toc327396499"/>
      <w:r w:rsidRPr="000E3639">
        <w:rPr>
          <w:rFonts w:ascii="Arial" w:hAnsi="Arial" w:cs="Arial"/>
          <w:b/>
          <w:sz w:val="28"/>
          <w:szCs w:val="28"/>
        </w:rPr>
        <w:t>3.5 RETORNOS DE VEHÍCULOS</w:t>
      </w:r>
      <w:bookmarkEnd w:id="61"/>
      <w:r w:rsidRPr="000E3639">
        <w:rPr>
          <w:rFonts w:ascii="Arial" w:hAnsi="Arial" w:cs="Arial"/>
          <w:b/>
          <w:sz w:val="28"/>
          <w:szCs w:val="28"/>
        </w:rPr>
        <w:t xml:space="preserve"> </w:t>
      </w:r>
    </w:p>
    <w:p w:rsidR="00B63EFB" w:rsidRDefault="00B63EFB" w:rsidP="00B63EFB">
      <w:pPr>
        <w:pStyle w:val="Sinespaciado1"/>
        <w:spacing w:line="360" w:lineRule="auto"/>
        <w:jc w:val="both"/>
        <w:rPr>
          <w:rFonts w:ascii="Arial" w:hAnsi="Arial" w:cs="Arial"/>
          <w:sz w:val="24"/>
          <w:szCs w:val="24"/>
        </w:rPr>
      </w:pPr>
      <w:r w:rsidRPr="00E4784F">
        <w:rPr>
          <w:rFonts w:ascii="Arial" w:hAnsi="Arial" w:cs="Arial"/>
          <w:sz w:val="24"/>
          <w:szCs w:val="24"/>
        </w:rPr>
        <w:t xml:space="preserve">Otros de los proyectos que se tenía en marcha era </w:t>
      </w:r>
      <w:r>
        <w:rPr>
          <w:rFonts w:ascii="Arial" w:hAnsi="Arial" w:cs="Arial"/>
          <w:sz w:val="24"/>
          <w:szCs w:val="24"/>
        </w:rPr>
        <w:t xml:space="preserve">realizar un Levantamiento de información en el área de Talleres, a fin de poder conocer las causas porque sus costos son excesivamente elevados, para posteriormente emprender estrategias de reducción de costos. </w:t>
      </w:r>
    </w:p>
    <w:p w:rsidR="00B63EFB" w:rsidRDefault="00B63EFB" w:rsidP="00B63EFB">
      <w:pPr>
        <w:pStyle w:val="Sinespaciado1"/>
        <w:spacing w:line="360" w:lineRule="auto"/>
        <w:rPr>
          <w:rFonts w:ascii="Arial" w:hAnsi="Arial" w:cs="Arial"/>
          <w:sz w:val="24"/>
          <w:szCs w:val="24"/>
        </w:rPr>
      </w:pPr>
    </w:p>
    <w:p w:rsidR="00B63EFB" w:rsidRPr="00E4784F" w:rsidRDefault="00B63EFB" w:rsidP="00B63EFB">
      <w:pPr>
        <w:pStyle w:val="Sinespaciado1"/>
        <w:spacing w:line="360" w:lineRule="auto"/>
        <w:rPr>
          <w:rFonts w:ascii="Arial" w:hAnsi="Arial" w:cs="Arial"/>
          <w:sz w:val="24"/>
          <w:szCs w:val="24"/>
        </w:rPr>
      </w:pPr>
    </w:p>
    <w:p w:rsidR="00B63EFB" w:rsidRPr="00E4784F" w:rsidRDefault="00B63EFB" w:rsidP="00B63EFB">
      <w:pPr>
        <w:pStyle w:val="Sinespaciado1"/>
        <w:spacing w:line="360" w:lineRule="auto"/>
        <w:rPr>
          <w:rFonts w:ascii="Arial" w:hAnsi="Arial" w:cs="Arial"/>
          <w:sz w:val="24"/>
          <w:szCs w:val="24"/>
        </w:rPr>
      </w:pPr>
    </w:p>
    <w:p w:rsidR="00B63EFB" w:rsidRPr="00E4784F" w:rsidRDefault="00B63EFB" w:rsidP="00B63EFB">
      <w:pPr>
        <w:pStyle w:val="Sinespaciado1"/>
        <w:spacing w:line="360" w:lineRule="auto"/>
        <w:rPr>
          <w:rFonts w:ascii="Arial" w:hAnsi="Arial" w:cs="Arial"/>
          <w:sz w:val="24"/>
          <w:szCs w:val="24"/>
        </w:rPr>
      </w:pPr>
    </w:p>
    <w:p w:rsidR="00B63EFB" w:rsidRPr="00E4784F" w:rsidRDefault="00B63EFB" w:rsidP="00B63EFB">
      <w:pPr>
        <w:pStyle w:val="Sinespaciado1"/>
        <w:spacing w:line="360" w:lineRule="auto"/>
        <w:rPr>
          <w:rFonts w:ascii="Arial" w:hAnsi="Arial" w:cs="Arial"/>
          <w:sz w:val="24"/>
          <w:szCs w:val="24"/>
        </w:rPr>
      </w:pPr>
    </w:p>
    <w:p w:rsidR="00B63EFB" w:rsidRPr="00E4784F" w:rsidRDefault="00B63EFB" w:rsidP="00B63EFB">
      <w:pPr>
        <w:pStyle w:val="Sinespaciado1"/>
        <w:spacing w:line="360" w:lineRule="auto"/>
        <w:rPr>
          <w:rFonts w:ascii="Arial" w:hAnsi="Arial" w:cs="Arial"/>
          <w:sz w:val="24"/>
          <w:szCs w:val="24"/>
        </w:rPr>
      </w:pPr>
    </w:p>
    <w:p w:rsidR="00B63EFB" w:rsidRPr="00E4784F" w:rsidRDefault="00B63EFB" w:rsidP="00B63EFB">
      <w:pPr>
        <w:pStyle w:val="Sinespaciado1"/>
        <w:spacing w:line="360" w:lineRule="auto"/>
        <w:rPr>
          <w:rFonts w:ascii="Arial" w:hAnsi="Arial" w:cs="Arial"/>
          <w:sz w:val="24"/>
          <w:szCs w:val="24"/>
        </w:rPr>
      </w:pPr>
    </w:p>
    <w:p w:rsidR="00B63EFB" w:rsidRDefault="00B63EFB" w:rsidP="00B63EFB">
      <w:pPr>
        <w:pStyle w:val="Sinespaciado1"/>
        <w:spacing w:line="360" w:lineRule="auto"/>
        <w:rPr>
          <w:rFonts w:ascii="Arial" w:hAnsi="Arial" w:cs="Arial"/>
          <w:noProof/>
          <w:sz w:val="24"/>
          <w:szCs w:val="24"/>
          <w:lang w:val="es-EC"/>
        </w:rPr>
      </w:pPr>
    </w:p>
    <w:p w:rsidR="00B63EFB" w:rsidRDefault="00B63EFB" w:rsidP="00B63EFB">
      <w:pPr>
        <w:pStyle w:val="Sinespaciado1"/>
        <w:spacing w:line="360" w:lineRule="auto"/>
        <w:rPr>
          <w:rFonts w:ascii="Arial" w:hAnsi="Arial" w:cs="Arial"/>
          <w:noProof/>
          <w:sz w:val="24"/>
          <w:szCs w:val="24"/>
          <w:lang w:val="es-EC"/>
        </w:rPr>
      </w:pPr>
    </w:p>
    <w:p w:rsidR="00B63EFB" w:rsidRDefault="00B63EFB" w:rsidP="00B63EFB">
      <w:pPr>
        <w:pStyle w:val="Sinespaciado1"/>
        <w:spacing w:line="360" w:lineRule="auto"/>
        <w:rPr>
          <w:rFonts w:ascii="Arial" w:hAnsi="Arial" w:cs="Arial"/>
          <w:noProof/>
          <w:sz w:val="24"/>
          <w:szCs w:val="24"/>
          <w:lang w:val="es-EC"/>
        </w:rPr>
      </w:pPr>
    </w:p>
    <w:p w:rsidR="00B63EFB" w:rsidRDefault="00B63EFB" w:rsidP="00B63EFB">
      <w:pPr>
        <w:pStyle w:val="Sinespaciado1"/>
        <w:spacing w:line="360" w:lineRule="auto"/>
        <w:rPr>
          <w:rFonts w:ascii="Arial" w:hAnsi="Arial" w:cs="Arial"/>
          <w:noProof/>
          <w:sz w:val="24"/>
          <w:szCs w:val="24"/>
          <w:lang w:val="es-EC"/>
        </w:rPr>
      </w:pPr>
    </w:p>
    <w:p w:rsidR="00B63EFB" w:rsidRDefault="00B63EFB" w:rsidP="00B63EFB">
      <w:pPr>
        <w:pStyle w:val="Sinespaciado1"/>
        <w:spacing w:line="360" w:lineRule="auto"/>
        <w:rPr>
          <w:rFonts w:ascii="Arial" w:hAnsi="Arial" w:cs="Arial"/>
          <w:noProof/>
          <w:sz w:val="24"/>
          <w:szCs w:val="24"/>
          <w:lang w:val="es-EC"/>
        </w:rPr>
      </w:pPr>
    </w:p>
    <w:p w:rsidR="00B63EFB" w:rsidRDefault="00B63EFB" w:rsidP="00B63EFB">
      <w:pPr>
        <w:rPr>
          <w:rFonts w:ascii="Arial" w:eastAsia="Times New Roman" w:hAnsi="Arial" w:cs="Arial"/>
          <w:noProof/>
          <w:lang w:val="es-EC" w:eastAsia="es-EC"/>
        </w:rPr>
      </w:pPr>
      <w:r>
        <w:rPr>
          <w:rFonts w:ascii="Arial" w:hAnsi="Arial" w:cs="Arial"/>
          <w:noProof/>
          <w:lang w:val="es-EC"/>
        </w:rPr>
        <w:br w:type="page"/>
      </w:r>
    </w:p>
    <w:p w:rsidR="00B63EFB" w:rsidRPr="00E4784F" w:rsidRDefault="00B63EFB" w:rsidP="00B63EFB">
      <w:pPr>
        <w:pStyle w:val="Sinespaciado1"/>
        <w:spacing w:line="360" w:lineRule="auto"/>
        <w:rPr>
          <w:rFonts w:ascii="Arial" w:hAnsi="Arial" w:cs="Arial"/>
          <w:noProof/>
          <w:sz w:val="24"/>
          <w:szCs w:val="24"/>
          <w:lang w:val="es-EC"/>
        </w:rPr>
        <w:sectPr w:rsidR="00B63EFB" w:rsidRPr="00E4784F" w:rsidSect="00FC20C1">
          <w:headerReference w:type="default" r:id="rId59"/>
          <w:pgSz w:w="11906" w:h="16838"/>
          <w:pgMar w:top="1418" w:right="1418" w:bottom="1418" w:left="1701" w:header="709" w:footer="709" w:gutter="0"/>
          <w:cols w:space="708"/>
          <w:docGrid w:linePitch="360"/>
        </w:sectPr>
      </w:pPr>
    </w:p>
    <w:p w:rsidR="00B63EFB" w:rsidRPr="009C0076" w:rsidRDefault="00B63EFB" w:rsidP="00B63EFB">
      <w:pPr>
        <w:pStyle w:val="Sinespaciado1"/>
        <w:spacing w:line="360" w:lineRule="auto"/>
        <w:jc w:val="center"/>
        <w:outlineLvl w:val="5"/>
        <w:rPr>
          <w:rFonts w:ascii="Arial" w:hAnsi="Arial" w:cs="Arial"/>
          <w:b/>
          <w:noProof/>
          <w:sz w:val="24"/>
          <w:szCs w:val="24"/>
          <w:lang w:val="es-EC"/>
        </w:rPr>
      </w:pPr>
      <w:bookmarkStart w:id="62" w:name="_Toc327396500"/>
      <w:r w:rsidRPr="009C0076">
        <w:rPr>
          <w:rFonts w:ascii="Arial" w:hAnsi="Arial" w:cs="Arial"/>
          <w:b/>
          <w:noProof/>
          <w:sz w:val="24"/>
          <w:szCs w:val="24"/>
          <w:lang w:val="es-EC"/>
        </w:rPr>
        <w:lastRenderedPageBreak/>
        <w:t>Tabla No. 18 Levantamiento de Información en proceso de talleres Administración de retornos</w:t>
      </w:r>
      <w:bookmarkEnd w:id="62"/>
    </w:p>
    <w:p w:rsidR="00B63EFB" w:rsidRPr="00E4784F" w:rsidRDefault="00B63EFB" w:rsidP="00B63EFB">
      <w:pPr>
        <w:pStyle w:val="Sinespaciado1"/>
        <w:spacing w:line="360" w:lineRule="auto"/>
        <w:rPr>
          <w:rFonts w:ascii="Arial" w:hAnsi="Arial" w:cs="Arial"/>
          <w:noProof/>
          <w:sz w:val="24"/>
          <w:szCs w:val="24"/>
          <w:lang w:val="es-EC"/>
        </w:rPr>
      </w:pPr>
      <w:r>
        <w:rPr>
          <w:rFonts w:ascii="Arial" w:hAnsi="Arial" w:cs="Arial"/>
          <w:noProof/>
          <w:sz w:val="24"/>
          <w:szCs w:val="24"/>
          <w:lang w:val="es-EC"/>
        </w:rPr>
        <w:t>.</w:t>
      </w:r>
      <w:r>
        <w:rPr>
          <w:rFonts w:ascii="Arial" w:hAnsi="Arial" w:cs="Arial"/>
          <w:noProof/>
          <w:sz w:val="24"/>
          <w:szCs w:val="24"/>
          <w:lang w:val="es-EC"/>
        </w:rPr>
        <w:drawing>
          <wp:inline distT="0" distB="0" distL="0" distR="0">
            <wp:extent cx="8553774" cy="4061012"/>
            <wp:effectExtent l="19050" t="0" r="0" b="0"/>
            <wp:docPr id="1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8553774" cy="4061012"/>
                    </a:xfrm>
                    <a:prstGeom prst="rect">
                      <a:avLst/>
                    </a:prstGeom>
                    <a:noFill/>
                    <a:ln w="9525">
                      <a:noFill/>
                      <a:miter lim="800000"/>
                      <a:headEnd/>
                      <a:tailEnd/>
                    </a:ln>
                  </pic:spPr>
                </pic:pic>
              </a:graphicData>
            </a:graphic>
          </wp:inline>
        </w:drawing>
      </w:r>
    </w:p>
    <w:p w:rsidR="00B63EFB" w:rsidRPr="003E0725" w:rsidRDefault="00B63EFB" w:rsidP="00B63EFB">
      <w:pPr>
        <w:pStyle w:val="Sinespaciado1"/>
        <w:spacing w:line="360" w:lineRule="auto"/>
        <w:outlineLvl w:val="5"/>
        <w:rPr>
          <w:rFonts w:ascii="Arial" w:hAnsi="Arial" w:cs="Arial"/>
          <w:sz w:val="24"/>
          <w:szCs w:val="24"/>
          <w:lang w:val="es-EC"/>
        </w:rPr>
      </w:pPr>
      <w:r w:rsidRPr="003E0725">
        <w:rPr>
          <w:rFonts w:ascii="Arial" w:hAnsi="Arial" w:cs="Arial"/>
          <w:sz w:val="24"/>
          <w:szCs w:val="24"/>
          <w:lang w:val="es-EC"/>
        </w:rPr>
        <w:t>Elaborado por: La Autora</w:t>
      </w:r>
      <w:r w:rsidRPr="003E0725">
        <w:rPr>
          <w:rFonts w:ascii="Arial" w:hAnsi="Arial" w:cs="Arial"/>
          <w:sz w:val="24"/>
          <w:szCs w:val="24"/>
          <w:lang w:val="es-EC"/>
        </w:rPr>
        <w:tab/>
      </w:r>
      <w:bookmarkStart w:id="63" w:name="_Toc327396501"/>
    </w:p>
    <w:p w:rsidR="00B63EFB" w:rsidRDefault="00B63EFB" w:rsidP="00B63EFB">
      <w:pPr>
        <w:pStyle w:val="Sinespaciado1"/>
        <w:spacing w:line="360" w:lineRule="auto"/>
        <w:jc w:val="center"/>
        <w:outlineLvl w:val="5"/>
        <w:rPr>
          <w:rFonts w:ascii="Arial" w:hAnsi="Arial" w:cs="Arial"/>
          <w:b/>
          <w:sz w:val="24"/>
          <w:szCs w:val="24"/>
          <w:lang w:val="es-EC"/>
        </w:rPr>
      </w:pPr>
    </w:p>
    <w:p w:rsidR="00B63EFB" w:rsidRDefault="00B63EFB" w:rsidP="00B63EFB">
      <w:pPr>
        <w:pStyle w:val="Sinespaciado1"/>
        <w:spacing w:line="360" w:lineRule="auto"/>
        <w:jc w:val="center"/>
        <w:outlineLvl w:val="5"/>
        <w:rPr>
          <w:rFonts w:ascii="Arial" w:hAnsi="Arial" w:cs="Arial"/>
          <w:b/>
          <w:sz w:val="24"/>
          <w:szCs w:val="24"/>
          <w:lang w:val="es-EC"/>
        </w:rPr>
      </w:pPr>
    </w:p>
    <w:p w:rsidR="00B63EFB" w:rsidRDefault="00B63EFB" w:rsidP="00B63EFB">
      <w:pPr>
        <w:pStyle w:val="Sinespaciado1"/>
        <w:spacing w:line="360" w:lineRule="auto"/>
        <w:jc w:val="center"/>
        <w:outlineLvl w:val="5"/>
        <w:rPr>
          <w:rFonts w:ascii="Arial" w:hAnsi="Arial" w:cs="Arial"/>
          <w:b/>
          <w:sz w:val="24"/>
          <w:szCs w:val="24"/>
          <w:lang w:val="es-EC"/>
        </w:rPr>
      </w:pPr>
    </w:p>
    <w:p w:rsidR="00B63EFB" w:rsidRPr="007A2A4A" w:rsidRDefault="00B63EFB" w:rsidP="00B63EFB">
      <w:pPr>
        <w:pStyle w:val="Sinespaciado1"/>
        <w:spacing w:line="360" w:lineRule="auto"/>
        <w:jc w:val="center"/>
        <w:outlineLvl w:val="5"/>
        <w:rPr>
          <w:rFonts w:ascii="Arial" w:hAnsi="Arial" w:cs="Arial"/>
          <w:b/>
          <w:sz w:val="24"/>
          <w:szCs w:val="24"/>
          <w:lang w:val="es-EC"/>
        </w:rPr>
      </w:pPr>
      <w:r w:rsidRPr="007A2A4A">
        <w:rPr>
          <w:rFonts w:ascii="Arial" w:hAnsi="Arial" w:cs="Arial"/>
          <w:b/>
          <w:sz w:val="24"/>
          <w:szCs w:val="24"/>
          <w:lang w:val="es-EC"/>
        </w:rPr>
        <w:lastRenderedPageBreak/>
        <w:t>Tabla No. 19 Principales políticas del proceso</w:t>
      </w:r>
      <w:bookmarkEnd w:id="63"/>
    </w:p>
    <w:p w:rsidR="00B63EFB" w:rsidRPr="007A2A4A" w:rsidRDefault="00B63EFB" w:rsidP="00B63EFB">
      <w:pPr>
        <w:pStyle w:val="Sinespaciado1"/>
        <w:spacing w:line="360" w:lineRule="auto"/>
        <w:jc w:val="center"/>
        <w:outlineLvl w:val="5"/>
        <w:rPr>
          <w:rFonts w:ascii="Arial" w:hAnsi="Arial" w:cs="Arial"/>
          <w:b/>
          <w:lang w:val="es-EC"/>
        </w:rPr>
      </w:pPr>
      <w:r>
        <w:rPr>
          <w:rFonts w:ascii="Arial" w:hAnsi="Arial" w:cs="Arial"/>
          <w:b/>
          <w:noProof/>
          <w:lang w:val="es-EC"/>
        </w:rPr>
        <w:drawing>
          <wp:inline distT="0" distB="0" distL="0" distR="0">
            <wp:extent cx="9163050" cy="4371975"/>
            <wp:effectExtent l="1905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9163623" cy="4372248"/>
                    </a:xfrm>
                    <a:prstGeom prst="rect">
                      <a:avLst/>
                    </a:prstGeom>
                    <a:noFill/>
                    <a:ln w="9525">
                      <a:noFill/>
                      <a:miter lim="800000"/>
                      <a:headEnd/>
                      <a:tailEnd/>
                    </a:ln>
                  </pic:spPr>
                </pic:pic>
              </a:graphicData>
            </a:graphic>
          </wp:inline>
        </w:drawing>
      </w:r>
    </w:p>
    <w:p w:rsidR="00B63EFB" w:rsidRDefault="00B63EFB" w:rsidP="00B63EFB">
      <w:pPr>
        <w:pStyle w:val="Sinespaciado1"/>
        <w:spacing w:line="360" w:lineRule="auto"/>
        <w:outlineLvl w:val="5"/>
        <w:rPr>
          <w:rFonts w:ascii="Arial" w:hAnsi="Arial" w:cs="Arial"/>
          <w:lang w:val="es-EC"/>
        </w:rPr>
      </w:pPr>
      <w:r w:rsidRPr="003E0725">
        <w:rPr>
          <w:rFonts w:ascii="Arial" w:hAnsi="Arial" w:cs="Arial"/>
          <w:sz w:val="24"/>
          <w:szCs w:val="24"/>
          <w:lang w:val="es-EC"/>
        </w:rPr>
        <w:t>Elaborado por: La Autora</w:t>
      </w:r>
      <w:r w:rsidRPr="003E0725">
        <w:rPr>
          <w:rFonts w:ascii="Arial" w:hAnsi="Arial" w:cs="Arial"/>
          <w:sz w:val="24"/>
          <w:szCs w:val="24"/>
          <w:lang w:val="es-EC"/>
        </w:rPr>
        <w:tab/>
      </w:r>
    </w:p>
    <w:p w:rsidR="00B63EFB" w:rsidRPr="007A2A4A" w:rsidRDefault="00B63EFB" w:rsidP="00B63EFB">
      <w:pPr>
        <w:rPr>
          <w:rFonts w:ascii="Arial" w:hAnsi="Arial" w:cs="Arial"/>
          <w:lang w:val="es-EC" w:eastAsia="es-EC"/>
        </w:rPr>
        <w:sectPr w:rsidR="00B63EFB" w:rsidRPr="007A2A4A" w:rsidSect="005C43A4">
          <w:headerReference w:type="default" r:id="rId62"/>
          <w:pgSz w:w="16838" w:h="11906" w:orient="landscape"/>
          <w:pgMar w:top="1701" w:right="1418" w:bottom="1418" w:left="1418" w:header="709" w:footer="709" w:gutter="0"/>
          <w:cols w:space="708"/>
          <w:docGrid w:linePitch="360"/>
        </w:sectPr>
      </w:pPr>
    </w:p>
    <w:p w:rsidR="00B63EFB" w:rsidRPr="009C0076" w:rsidRDefault="00B63EFB" w:rsidP="00B63EFB">
      <w:pPr>
        <w:pStyle w:val="Sinespaciado1"/>
        <w:spacing w:line="360" w:lineRule="auto"/>
        <w:jc w:val="center"/>
        <w:outlineLvl w:val="5"/>
        <w:rPr>
          <w:rFonts w:ascii="Arial" w:hAnsi="Arial" w:cs="Arial"/>
          <w:b/>
          <w:sz w:val="24"/>
          <w:szCs w:val="24"/>
          <w:lang w:val="es-EC"/>
        </w:rPr>
      </w:pPr>
      <w:bookmarkStart w:id="64" w:name="_Toc327396502"/>
      <w:r w:rsidRPr="009C0076">
        <w:rPr>
          <w:rFonts w:ascii="Arial" w:hAnsi="Arial" w:cs="Arial"/>
          <w:b/>
          <w:sz w:val="24"/>
          <w:szCs w:val="24"/>
          <w:lang w:val="es-EC"/>
        </w:rPr>
        <w:lastRenderedPageBreak/>
        <w:t>Tabla No. 20: Mapa de riesgos</w:t>
      </w:r>
      <w:bookmarkEnd w:id="64"/>
      <w:r w:rsidRPr="009C0076">
        <w:rPr>
          <w:rFonts w:ascii="Arial" w:hAnsi="Arial" w:cs="Arial"/>
          <w:b/>
          <w:sz w:val="24"/>
          <w:szCs w:val="24"/>
          <w:lang w:val="es-EC"/>
        </w:rPr>
        <w:t xml:space="preserve"> </w:t>
      </w:r>
    </w:p>
    <w:p w:rsidR="00B63EFB" w:rsidRPr="00B67A19" w:rsidRDefault="00B63EFB" w:rsidP="00B63EFB">
      <w:pPr>
        <w:pStyle w:val="Sinespaciado1"/>
        <w:spacing w:line="360" w:lineRule="auto"/>
        <w:jc w:val="center"/>
        <w:outlineLvl w:val="5"/>
        <w:rPr>
          <w:rFonts w:ascii="Arial" w:hAnsi="Arial" w:cs="Arial"/>
          <w:b/>
          <w:lang w:val="es-EC"/>
        </w:rPr>
      </w:pPr>
    </w:p>
    <w:tbl>
      <w:tblPr>
        <w:tblW w:w="8196" w:type="dxa"/>
        <w:jc w:val="center"/>
        <w:tblInd w:w="70" w:type="dxa"/>
        <w:tblCellMar>
          <w:left w:w="70" w:type="dxa"/>
          <w:right w:w="70" w:type="dxa"/>
        </w:tblCellMar>
        <w:tblLook w:val="00A0"/>
      </w:tblPr>
      <w:tblGrid>
        <w:gridCol w:w="1136"/>
        <w:gridCol w:w="7060"/>
      </w:tblGrid>
      <w:tr w:rsidR="00B63EFB" w:rsidRPr="00E4784F" w:rsidTr="003C6BEA">
        <w:trPr>
          <w:trHeight w:val="225"/>
          <w:jc w:val="center"/>
        </w:trPr>
        <w:tc>
          <w:tcPr>
            <w:tcW w:w="8196" w:type="dxa"/>
            <w:gridSpan w:val="2"/>
            <w:tcBorders>
              <w:top w:val="nil"/>
              <w:left w:val="nil"/>
              <w:bottom w:val="nil"/>
              <w:right w:val="nil"/>
            </w:tcBorders>
            <w:shd w:val="clear" w:color="000000" w:fill="000000"/>
            <w:noWrap/>
            <w:vAlign w:val="bottom"/>
          </w:tcPr>
          <w:p w:rsidR="00B63EFB" w:rsidRPr="00E4784F" w:rsidRDefault="00B63EFB" w:rsidP="003C6BEA">
            <w:pPr>
              <w:spacing w:line="360" w:lineRule="auto"/>
              <w:jc w:val="center"/>
              <w:rPr>
                <w:rFonts w:ascii="Arial" w:hAnsi="Arial" w:cs="Arial"/>
                <w:b/>
                <w:bCs/>
                <w:color w:val="FFFFFF"/>
                <w:lang w:val="es-EC" w:eastAsia="es-EC"/>
              </w:rPr>
            </w:pPr>
            <w:r w:rsidRPr="00E4784F">
              <w:rPr>
                <w:rFonts w:ascii="Arial" w:hAnsi="Arial" w:cs="Arial"/>
                <w:b/>
                <w:bCs/>
                <w:color w:val="FFFFFF"/>
                <w:lang w:val="es-EC" w:eastAsia="es-EC"/>
              </w:rPr>
              <w:t>MAPA DE RIESGOS</w:t>
            </w:r>
          </w:p>
        </w:tc>
      </w:tr>
      <w:tr w:rsidR="00B63EFB" w:rsidRPr="00E4784F" w:rsidTr="003C6BEA">
        <w:trPr>
          <w:trHeight w:val="225"/>
          <w:jc w:val="center"/>
        </w:trPr>
        <w:tc>
          <w:tcPr>
            <w:tcW w:w="8196" w:type="dxa"/>
            <w:gridSpan w:val="2"/>
            <w:tcBorders>
              <w:top w:val="nil"/>
              <w:left w:val="nil"/>
              <w:bottom w:val="nil"/>
              <w:right w:val="nil"/>
            </w:tcBorders>
            <w:shd w:val="clear" w:color="000000" w:fill="000000"/>
            <w:noWrap/>
            <w:vAlign w:val="bottom"/>
          </w:tcPr>
          <w:p w:rsidR="00B63EFB" w:rsidRPr="00E4784F" w:rsidRDefault="00B63EFB" w:rsidP="003C6BEA">
            <w:pPr>
              <w:spacing w:line="360" w:lineRule="auto"/>
              <w:jc w:val="center"/>
              <w:rPr>
                <w:rFonts w:ascii="Arial" w:hAnsi="Arial" w:cs="Arial"/>
                <w:b/>
                <w:bCs/>
                <w:color w:val="FFFFFF"/>
                <w:lang w:val="es-EC" w:eastAsia="es-EC"/>
              </w:rPr>
            </w:pPr>
            <w:r w:rsidRPr="00E4784F">
              <w:rPr>
                <w:rFonts w:ascii="Arial" w:hAnsi="Arial" w:cs="Arial"/>
                <w:b/>
                <w:bCs/>
                <w:color w:val="FFFFFF"/>
                <w:lang w:val="es-EC" w:eastAsia="es-EC"/>
              </w:rPr>
              <w:t>HOJA DE DETERMINACIÓN DE RIESGOS RELEVANTES</w:t>
            </w:r>
          </w:p>
        </w:tc>
      </w:tr>
      <w:tr w:rsidR="00B63EFB" w:rsidRPr="00E4784F" w:rsidTr="003C6BEA">
        <w:trPr>
          <w:trHeight w:val="225"/>
          <w:jc w:val="center"/>
        </w:trPr>
        <w:tc>
          <w:tcPr>
            <w:tcW w:w="8196" w:type="dxa"/>
            <w:gridSpan w:val="2"/>
            <w:tcBorders>
              <w:top w:val="nil"/>
              <w:left w:val="nil"/>
              <w:bottom w:val="nil"/>
              <w:right w:val="nil"/>
            </w:tcBorders>
            <w:shd w:val="clear" w:color="000000" w:fill="000000"/>
            <w:noWrap/>
            <w:vAlign w:val="bottom"/>
          </w:tcPr>
          <w:p w:rsidR="00B63EFB" w:rsidRPr="00E4784F" w:rsidRDefault="00B63EFB" w:rsidP="003C6BEA">
            <w:pPr>
              <w:spacing w:line="360" w:lineRule="auto"/>
              <w:jc w:val="center"/>
              <w:rPr>
                <w:rFonts w:ascii="Arial" w:hAnsi="Arial" w:cs="Arial"/>
                <w:b/>
                <w:bCs/>
                <w:color w:val="FFFFFF"/>
                <w:lang w:val="es-EC" w:eastAsia="es-EC"/>
              </w:rPr>
            </w:pPr>
          </w:p>
        </w:tc>
      </w:tr>
      <w:tr w:rsidR="00B63EFB" w:rsidRPr="00E4784F" w:rsidTr="003C6BEA">
        <w:trPr>
          <w:trHeight w:val="499"/>
          <w:jc w:val="center"/>
        </w:trPr>
        <w:tc>
          <w:tcPr>
            <w:tcW w:w="1136" w:type="dxa"/>
            <w:tcBorders>
              <w:top w:val="single" w:sz="4" w:space="0" w:color="auto"/>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 </w:t>
            </w:r>
          </w:p>
        </w:tc>
        <w:tc>
          <w:tcPr>
            <w:tcW w:w="7060" w:type="dxa"/>
            <w:tcBorders>
              <w:top w:val="single" w:sz="4" w:space="0" w:color="auto"/>
              <w:left w:val="nil"/>
              <w:bottom w:val="single" w:sz="4" w:space="0" w:color="auto"/>
              <w:right w:val="single" w:sz="4" w:space="0" w:color="auto"/>
            </w:tcBorders>
            <w:vAlign w:val="center"/>
          </w:tcPr>
          <w:p w:rsidR="00B63EFB" w:rsidRPr="00E4784F" w:rsidRDefault="00B63EFB" w:rsidP="003C6BEA">
            <w:pPr>
              <w:spacing w:line="360" w:lineRule="auto"/>
              <w:jc w:val="both"/>
              <w:rPr>
                <w:rFonts w:ascii="Arial" w:hAnsi="Arial" w:cs="Arial"/>
                <w:color w:val="000000"/>
                <w:lang w:val="es-EC" w:eastAsia="es-EC"/>
              </w:rPr>
            </w:pPr>
            <w:r>
              <w:rPr>
                <w:rFonts w:ascii="Arial" w:hAnsi="Arial" w:cs="Arial"/>
                <w:color w:val="000000"/>
                <w:lang w:val="es-EC" w:eastAsia="es-EC"/>
              </w:rPr>
              <w:t>Es necesario g</w:t>
            </w:r>
            <w:r w:rsidRPr="00E4784F">
              <w:rPr>
                <w:rFonts w:ascii="Arial" w:hAnsi="Arial" w:cs="Arial"/>
                <w:color w:val="000000"/>
                <w:lang w:val="es-EC" w:eastAsia="es-EC"/>
              </w:rPr>
              <w:t xml:space="preserve">enerar reportes confiables sobre las fallas internas y externas producidas en el taller </w:t>
            </w:r>
            <w:r>
              <w:rPr>
                <w:rFonts w:ascii="Arial" w:hAnsi="Arial" w:cs="Arial"/>
                <w:color w:val="000000"/>
                <w:lang w:val="es-EC" w:eastAsia="es-EC"/>
              </w:rPr>
              <w:t>que p</w:t>
            </w:r>
            <w:r w:rsidRPr="00E4784F">
              <w:rPr>
                <w:rFonts w:ascii="Arial" w:hAnsi="Arial" w:cs="Arial"/>
                <w:color w:val="000000"/>
                <w:lang w:val="es-EC" w:eastAsia="es-EC"/>
              </w:rPr>
              <w:t>ermit</w:t>
            </w:r>
            <w:r>
              <w:rPr>
                <w:rFonts w:ascii="Arial" w:hAnsi="Arial" w:cs="Arial"/>
                <w:color w:val="000000"/>
                <w:lang w:val="es-EC" w:eastAsia="es-EC"/>
              </w:rPr>
              <w:t>a:</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1</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Tomar decisiones en costos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2</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Identificar el número real de OT por retornos que se atienden en el taller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2</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Obtener un dato preciso de cuántos técnicos </w:t>
            </w:r>
            <w:proofErr w:type="gramStart"/>
            <w:r w:rsidRPr="00E4784F">
              <w:rPr>
                <w:rFonts w:ascii="Arial" w:hAnsi="Arial" w:cs="Arial"/>
                <w:color w:val="000000"/>
                <w:lang w:val="es-EC" w:eastAsia="es-EC"/>
              </w:rPr>
              <w:t>cometi</w:t>
            </w:r>
            <w:r>
              <w:rPr>
                <w:rFonts w:ascii="Arial" w:hAnsi="Arial" w:cs="Arial"/>
                <w:color w:val="000000"/>
                <w:lang w:val="es-EC" w:eastAsia="es-EC"/>
              </w:rPr>
              <w:t>eron</w:t>
            </w:r>
            <w:proofErr w:type="gramEnd"/>
            <w:r w:rsidRPr="00E4784F">
              <w:rPr>
                <w:rFonts w:ascii="Arial" w:hAnsi="Arial" w:cs="Arial"/>
                <w:color w:val="000000"/>
                <w:lang w:val="es-EC" w:eastAsia="es-EC"/>
              </w:rPr>
              <w:t xml:space="preserve"> fallas.</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3</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Calcular las horas técnicos perdidas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4</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Categorizar los problemas del taller para realizar un Plan de Mejora Continua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5</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Realizar una Planificación de Capacitación Interna, que permita instruir correctamente a los técnicos en base a las deficiencias detectadas.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7</w:t>
            </w:r>
          </w:p>
        </w:tc>
        <w:tc>
          <w:tcPr>
            <w:tcW w:w="7060" w:type="dxa"/>
            <w:tcBorders>
              <w:top w:val="nil"/>
              <w:left w:val="nil"/>
              <w:bottom w:val="single" w:sz="4" w:space="0" w:color="auto"/>
              <w:right w:val="single" w:sz="4" w:space="0" w:color="auto"/>
            </w:tcBorders>
            <w:shd w:val="clear" w:color="000000" w:fill="FFFFFF"/>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Evaluar eficazmente las capacitaciones externas de los técnicos, ya que la evaluación escrita no garantiza el aprendizaje total.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8</w:t>
            </w:r>
          </w:p>
        </w:tc>
        <w:tc>
          <w:tcPr>
            <w:tcW w:w="7060" w:type="dxa"/>
            <w:tcBorders>
              <w:top w:val="nil"/>
              <w:left w:val="nil"/>
              <w:bottom w:val="single" w:sz="4" w:space="0" w:color="auto"/>
              <w:right w:val="single" w:sz="4" w:space="0" w:color="auto"/>
            </w:tcBorders>
            <w:shd w:val="clear" w:color="000000" w:fill="FFFFFF"/>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 xml:space="preserve">Descontar a los técnicos lo que corresponde en Comisión y materiales por RI Y RE </w:t>
            </w:r>
          </w:p>
        </w:tc>
      </w:tr>
      <w:tr w:rsidR="00B63EFB" w:rsidRPr="00E4784F" w:rsidTr="003C6BEA">
        <w:trPr>
          <w:trHeight w:val="499"/>
          <w:jc w:val="center"/>
        </w:trPr>
        <w:tc>
          <w:tcPr>
            <w:tcW w:w="1136" w:type="dxa"/>
            <w:tcBorders>
              <w:top w:val="nil"/>
              <w:left w:val="single" w:sz="8" w:space="0" w:color="auto"/>
              <w:bottom w:val="single" w:sz="4" w:space="0" w:color="auto"/>
              <w:right w:val="single" w:sz="4" w:space="0" w:color="auto"/>
            </w:tcBorders>
            <w:vAlign w:val="center"/>
          </w:tcPr>
          <w:p w:rsidR="00B63EFB" w:rsidRPr="00E4784F" w:rsidRDefault="00B63EFB" w:rsidP="003C6BEA">
            <w:pPr>
              <w:spacing w:line="360" w:lineRule="auto"/>
              <w:jc w:val="right"/>
              <w:rPr>
                <w:rFonts w:ascii="Arial" w:hAnsi="Arial" w:cs="Arial"/>
                <w:color w:val="000000"/>
                <w:lang w:val="es-EC" w:eastAsia="es-EC"/>
              </w:rPr>
            </w:pPr>
            <w:r w:rsidRPr="00E4784F">
              <w:rPr>
                <w:rFonts w:ascii="Arial" w:hAnsi="Arial" w:cs="Arial"/>
                <w:color w:val="000000"/>
                <w:lang w:val="es-EC" w:eastAsia="es-EC"/>
              </w:rPr>
              <w:t>9</w:t>
            </w:r>
          </w:p>
        </w:tc>
        <w:tc>
          <w:tcPr>
            <w:tcW w:w="7060" w:type="dxa"/>
            <w:tcBorders>
              <w:top w:val="nil"/>
              <w:left w:val="nil"/>
              <w:bottom w:val="single" w:sz="4" w:space="0" w:color="auto"/>
              <w:right w:val="single" w:sz="4" w:space="0" w:color="auto"/>
            </w:tcBorders>
            <w:vAlign w:val="center"/>
          </w:tcPr>
          <w:p w:rsidR="00B63EFB" w:rsidRPr="00E4784F" w:rsidRDefault="00B63EFB" w:rsidP="003C6BEA">
            <w:pPr>
              <w:spacing w:line="360" w:lineRule="auto"/>
              <w:rPr>
                <w:rFonts w:ascii="Arial" w:hAnsi="Arial" w:cs="Arial"/>
                <w:color w:val="000000"/>
                <w:lang w:val="es-EC" w:eastAsia="es-EC"/>
              </w:rPr>
            </w:pPr>
            <w:r w:rsidRPr="00E4784F">
              <w:rPr>
                <w:rFonts w:ascii="Arial" w:hAnsi="Arial" w:cs="Arial"/>
                <w:color w:val="000000"/>
                <w:lang w:val="es-EC" w:eastAsia="es-EC"/>
              </w:rPr>
              <w:t>Contar con información sistematizada que evite la manipulación de información en una hoja electrónica de Excel.</w:t>
            </w:r>
          </w:p>
        </w:tc>
      </w:tr>
    </w:tbl>
    <w:p w:rsidR="00B63EFB" w:rsidRPr="00E4784F" w:rsidRDefault="00B63EFB" w:rsidP="00B63EFB">
      <w:pPr>
        <w:spacing w:after="270" w:line="360" w:lineRule="auto"/>
        <w:jc w:val="both"/>
        <w:rPr>
          <w:rFonts w:ascii="Arial" w:hAnsi="Arial" w:cs="Arial"/>
          <w:lang w:val="es-EC" w:eastAsia="es-EC"/>
        </w:rPr>
      </w:pPr>
    </w:p>
    <w:p w:rsidR="00B63EFB" w:rsidRPr="003E0725" w:rsidRDefault="00B63EFB" w:rsidP="00B63EFB">
      <w:pPr>
        <w:pStyle w:val="Sinespaciado1"/>
        <w:spacing w:line="360" w:lineRule="auto"/>
        <w:outlineLvl w:val="5"/>
        <w:rPr>
          <w:rFonts w:ascii="Arial" w:hAnsi="Arial" w:cs="Arial"/>
          <w:sz w:val="24"/>
          <w:szCs w:val="24"/>
          <w:lang w:val="es-EC"/>
        </w:rPr>
      </w:pPr>
      <w:r w:rsidRPr="003E0725">
        <w:rPr>
          <w:rFonts w:ascii="Arial" w:hAnsi="Arial" w:cs="Arial"/>
          <w:sz w:val="24"/>
          <w:szCs w:val="24"/>
          <w:lang w:val="es-EC"/>
        </w:rPr>
        <w:t>Elaborado por: La Autora</w:t>
      </w:r>
      <w:r w:rsidRPr="003E0725">
        <w:rPr>
          <w:rFonts w:ascii="Arial" w:hAnsi="Arial" w:cs="Arial"/>
          <w:sz w:val="24"/>
          <w:szCs w:val="24"/>
          <w:lang w:val="es-EC"/>
        </w:rPr>
        <w:tab/>
      </w:r>
    </w:p>
    <w:p w:rsidR="00B63EFB" w:rsidRDefault="00B63EFB" w:rsidP="00B63EFB">
      <w:pPr>
        <w:spacing w:after="270" w:line="360" w:lineRule="auto"/>
        <w:jc w:val="both"/>
        <w:rPr>
          <w:rFonts w:ascii="Arial" w:hAnsi="Arial" w:cs="Arial"/>
          <w:lang w:val="es-EC" w:eastAsia="es-EC"/>
        </w:rPr>
      </w:pPr>
    </w:p>
    <w:p w:rsidR="00B63EFB" w:rsidRDefault="00B63EFB" w:rsidP="00B63EFB">
      <w:pPr>
        <w:spacing w:after="270" w:line="360" w:lineRule="auto"/>
        <w:jc w:val="both"/>
        <w:rPr>
          <w:rFonts w:ascii="Arial" w:hAnsi="Arial" w:cs="Arial"/>
          <w:lang w:val="es-EC" w:eastAsia="es-EC"/>
        </w:rPr>
      </w:pPr>
    </w:p>
    <w:p w:rsidR="00B63EFB" w:rsidRPr="00E4784F" w:rsidRDefault="00B63EFB" w:rsidP="00B63EFB">
      <w:pPr>
        <w:spacing w:after="270" w:line="360" w:lineRule="auto"/>
        <w:jc w:val="both"/>
        <w:rPr>
          <w:rFonts w:ascii="Arial" w:hAnsi="Arial" w:cs="Arial"/>
          <w:lang w:val="es-EC" w:eastAsia="es-EC"/>
        </w:rPr>
      </w:pPr>
    </w:p>
    <w:p w:rsidR="00B63EFB" w:rsidRPr="000E3639" w:rsidRDefault="00B63EFB" w:rsidP="00B63EFB">
      <w:pPr>
        <w:tabs>
          <w:tab w:val="left" w:pos="1830"/>
        </w:tabs>
        <w:spacing w:after="270" w:line="360" w:lineRule="auto"/>
        <w:jc w:val="both"/>
        <w:rPr>
          <w:rFonts w:ascii="Arial" w:hAnsi="Arial" w:cs="Arial"/>
          <w:b/>
          <w:sz w:val="28"/>
          <w:szCs w:val="28"/>
          <w:lang w:val="es-EC" w:eastAsia="es-EC"/>
        </w:rPr>
      </w:pPr>
      <w:r w:rsidRPr="000E3639">
        <w:rPr>
          <w:rFonts w:ascii="Arial" w:hAnsi="Arial" w:cs="Arial"/>
          <w:b/>
          <w:sz w:val="28"/>
          <w:szCs w:val="28"/>
          <w:lang w:val="es-EC" w:eastAsia="es-EC"/>
        </w:rPr>
        <w:lastRenderedPageBreak/>
        <w:t xml:space="preserve">3.6. CUMPLIMIENTO DE OBJETIVOS FINANCIEROS </w:t>
      </w:r>
    </w:p>
    <w:p w:rsidR="00B63EFB" w:rsidRDefault="00B63EFB" w:rsidP="00B63EFB">
      <w:pPr>
        <w:tabs>
          <w:tab w:val="left" w:pos="1830"/>
        </w:tabs>
        <w:spacing w:after="270" w:line="360" w:lineRule="auto"/>
        <w:jc w:val="both"/>
        <w:rPr>
          <w:rFonts w:ascii="Arial" w:hAnsi="Arial" w:cs="Arial"/>
          <w:lang w:val="es-EC" w:eastAsia="es-EC"/>
        </w:rPr>
      </w:pPr>
      <w:r>
        <w:rPr>
          <w:rFonts w:ascii="Arial" w:hAnsi="Arial" w:cs="Arial"/>
          <w:lang w:val="es-EC" w:eastAsia="es-EC"/>
        </w:rPr>
        <w:t xml:space="preserve">De manera cuatrimestral se ha decido revisar los objetivos financieros de los pequeños proyectos de mejora, a fin de observar si las estrategias implementadas están logrando los resultados esperados. En la tabla siguiente se podrá observar que se han cumplidos con la reducción de costos. </w:t>
      </w:r>
    </w:p>
    <w:p w:rsidR="00B63EFB" w:rsidRPr="00A56FAA" w:rsidRDefault="00B63EFB" w:rsidP="00B63EFB">
      <w:pPr>
        <w:tabs>
          <w:tab w:val="left" w:pos="1830"/>
        </w:tabs>
        <w:spacing w:after="270" w:line="360" w:lineRule="auto"/>
        <w:jc w:val="center"/>
        <w:rPr>
          <w:rFonts w:ascii="Arial" w:hAnsi="Arial" w:cs="Arial"/>
          <w:b/>
          <w:lang w:val="es-EC" w:eastAsia="es-EC"/>
        </w:rPr>
      </w:pPr>
      <w:r>
        <w:rPr>
          <w:rFonts w:ascii="Arial" w:hAnsi="Arial" w:cs="Arial"/>
          <w:b/>
          <w:lang w:val="es-EC" w:eastAsia="es-EC"/>
        </w:rPr>
        <w:t>Tabla No. 21</w:t>
      </w:r>
      <w:r w:rsidRPr="00A56FAA">
        <w:rPr>
          <w:rFonts w:ascii="Arial" w:hAnsi="Arial" w:cs="Arial"/>
          <w:b/>
          <w:lang w:val="es-EC" w:eastAsia="es-EC"/>
        </w:rPr>
        <w:t xml:space="preserve"> Cumplimiento de Objetivos Financieros</w:t>
      </w:r>
    </w:p>
    <w:tbl>
      <w:tblPr>
        <w:tblW w:w="9008" w:type="dxa"/>
        <w:tblInd w:w="65" w:type="dxa"/>
        <w:tblCellMar>
          <w:left w:w="70" w:type="dxa"/>
          <w:right w:w="70" w:type="dxa"/>
        </w:tblCellMar>
        <w:tblLook w:val="04A0"/>
      </w:tblPr>
      <w:tblGrid>
        <w:gridCol w:w="3338"/>
        <w:gridCol w:w="1890"/>
        <w:gridCol w:w="1890"/>
        <w:gridCol w:w="1890"/>
      </w:tblGrid>
      <w:tr w:rsidR="009C2E37" w:rsidRPr="009C2E37" w:rsidTr="008E70A8">
        <w:trPr>
          <w:trHeight w:val="525"/>
        </w:trPr>
        <w:tc>
          <w:tcPr>
            <w:tcW w:w="3338" w:type="dxa"/>
            <w:tcBorders>
              <w:top w:val="single" w:sz="4" w:space="0" w:color="auto"/>
              <w:left w:val="single" w:sz="4" w:space="0" w:color="auto"/>
              <w:bottom w:val="single" w:sz="4" w:space="0" w:color="auto"/>
              <w:right w:val="single" w:sz="4" w:space="0" w:color="auto"/>
            </w:tcBorders>
            <w:shd w:val="clear" w:color="000000" w:fill="7030A0"/>
            <w:hideMark/>
          </w:tcPr>
          <w:p w:rsidR="009C2E37" w:rsidRPr="009C2E37" w:rsidRDefault="009C2E37" w:rsidP="009C2E37">
            <w:pPr>
              <w:rPr>
                <w:rFonts w:ascii="Arial" w:eastAsia="Times New Roman" w:hAnsi="Arial" w:cs="Arial"/>
                <w:b/>
                <w:bCs/>
                <w:color w:val="FFFFFF"/>
                <w:lang w:val="es-EC" w:eastAsia="es-EC"/>
              </w:rPr>
            </w:pPr>
            <w:r w:rsidRPr="009C2E37">
              <w:rPr>
                <w:rFonts w:ascii="Arial" w:eastAsia="Times New Roman" w:hAnsi="Arial" w:cs="Arial"/>
                <w:b/>
                <w:bCs/>
                <w:color w:val="FFFFFF"/>
                <w:lang w:val="es-EC" w:eastAsia="es-EC"/>
              </w:rPr>
              <w:t>Variable</w:t>
            </w:r>
          </w:p>
        </w:tc>
        <w:tc>
          <w:tcPr>
            <w:tcW w:w="1890" w:type="dxa"/>
            <w:tcBorders>
              <w:top w:val="single" w:sz="4" w:space="0" w:color="auto"/>
              <w:left w:val="nil"/>
              <w:bottom w:val="single" w:sz="4" w:space="0" w:color="auto"/>
              <w:right w:val="single" w:sz="4" w:space="0" w:color="auto"/>
            </w:tcBorders>
            <w:shd w:val="clear" w:color="000000" w:fill="7030A0"/>
            <w:hideMark/>
          </w:tcPr>
          <w:p w:rsidR="009C2E37" w:rsidRPr="009C2E37" w:rsidRDefault="009C2E37" w:rsidP="009C2E37">
            <w:pPr>
              <w:rPr>
                <w:rFonts w:ascii="Arial" w:eastAsia="Times New Roman" w:hAnsi="Arial" w:cs="Arial"/>
                <w:b/>
                <w:bCs/>
                <w:color w:val="FFFFFF"/>
                <w:lang w:val="es-EC" w:eastAsia="es-EC"/>
              </w:rPr>
            </w:pPr>
            <w:r w:rsidRPr="009C2E37">
              <w:rPr>
                <w:rFonts w:ascii="Arial" w:eastAsia="Times New Roman" w:hAnsi="Arial" w:cs="Arial"/>
                <w:b/>
                <w:bCs/>
                <w:color w:val="FFFFFF"/>
                <w:lang w:val="es-EC" w:eastAsia="es-EC"/>
              </w:rPr>
              <w:t>Gasto 4 meses</w:t>
            </w:r>
          </w:p>
        </w:tc>
        <w:tc>
          <w:tcPr>
            <w:tcW w:w="1890" w:type="dxa"/>
            <w:tcBorders>
              <w:top w:val="single" w:sz="4" w:space="0" w:color="auto"/>
              <w:left w:val="nil"/>
              <w:bottom w:val="single" w:sz="4" w:space="0" w:color="auto"/>
              <w:right w:val="single" w:sz="4" w:space="0" w:color="auto"/>
            </w:tcBorders>
            <w:shd w:val="clear" w:color="000000" w:fill="7030A0"/>
            <w:hideMark/>
          </w:tcPr>
          <w:p w:rsidR="009C2E37" w:rsidRPr="009C2E37" w:rsidRDefault="009C2E37" w:rsidP="009C2E37">
            <w:pPr>
              <w:rPr>
                <w:rFonts w:ascii="Arial" w:eastAsia="Times New Roman" w:hAnsi="Arial" w:cs="Arial"/>
                <w:b/>
                <w:bCs/>
                <w:color w:val="FFFFFF"/>
                <w:lang w:val="es-EC" w:eastAsia="es-EC"/>
              </w:rPr>
            </w:pPr>
            <w:r w:rsidRPr="009C2E37">
              <w:rPr>
                <w:rFonts w:ascii="Arial" w:eastAsia="Times New Roman" w:hAnsi="Arial" w:cs="Arial"/>
                <w:b/>
                <w:bCs/>
                <w:color w:val="FFFFFF"/>
                <w:lang w:val="es-EC" w:eastAsia="es-EC"/>
              </w:rPr>
              <w:t>Gasto Mar</w:t>
            </w:r>
          </w:p>
        </w:tc>
        <w:tc>
          <w:tcPr>
            <w:tcW w:w="1890" w:type="dxa"/>
            <w:tcBorders>
              <w:top w:val="single" w:sz="4" w:space="0" w:color="auto"/>
              <w:left w:val="nil"/>
              <w:bottom w:val="single" w:sz="4" w:space="0" w:color="auto"/>
              <w:right w:val="single" w:sz="4" w:space="0" w:color="auto"/>
            </w:tcBorders>
            <w:shd w:val="clear" w:color="000000" w:fill="7030A0"/>
            <w:hideMark/>
          </w:tcPr>
          <w:p w:rsidR="009C2E37" w:rsidRPr="009C2E37" w:rsidRDefault="009C2E37" w:rsidP="009C2E37">
            <w:pPr>
              <w:rPr>
                <w:rFonts w:ascii="Arial" w:eastAsia="Times New Roman" w:hAnsi="Arial" w:cs="Arial"/>
                <w:b/>
                <w:bCs/>
                <w:color w:val="FFFFFF"/>
                <w:lang w:val="es-EC" w:eastAsia="es-EC"/>
              </w:rPr>
            </w:pPr>
            <w:r w:rsidRPr="009C2E37">
              <w:rPr>
                <w:rFonts w:ascii="Arial" w:eastAsia="Times New Roman" w:hAnsi="Arial" w:cs="Arial"/>
                <w:b/>
                <w:bCs/>
                <w:color w:val="FFFFFF"/>
                <w:lang w:val="es-EC" w:eastAsia="es-EC"/>
              </w:rPr>
              <w:t>Reducción</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Energía Eléctrica</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8501</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7808</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(693)</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Agua</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2995</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2726</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(269)</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Teléfono</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7886</w:t>
            </w:r>
          </w:p>
        </w:tc>
        <w:tc>
          <w:tcPr>
            <w:tcW w:w="1890" w:type="dxa"/>
            <w:tcBorders>
              <w:top w:val="nil"/>
              <w:left w:val="nil"/>
              <w:bottom w:val="single" w:sz="4" w:space="0" w:color="auto"/>
              <w:right w:val="single" w:sz="4" w:space="0" w:color="auto"/>
            </w:tcBorders>
            <w:shd w:val="clear" w:color="auto" w:fill="auto"/>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 xml:space="preserve">7.500 </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(386)</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proofErr w:type="spellStart"/>
            <w:r w:rsidRPr="009C2E37">
              <w:rPr>
                <w:rFonts w:ascii="Arial" w:eastAsia="Times New Roman" w:hAnsi="Arial" w:cs="Arial"/>
                <w:b/>
                <w:bCs/>
                <w:color w:val="000000"/>
                <w:lang w:val="es-EC" w:eastAsia="es-EC"/>
              </w:rPr>
              <w:t>Outsourcing</w:t>
            </w:r>
            <w:proofErr w:type="spellEnd"/>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1300</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1264</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(36)</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Combustible</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4190</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3201</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(989)</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proofErr w:type="spellStart"/>
            <w:r w:rsidRPr="009C2E37">
              <w:rPr>
                <w:rFonts w:ascii="Arial" w:eastAsia="Times New Roman" w:hAnsi="Arial" w:cs="Arial"/>
                <w:b/>
                <w:bCs/>
                <w:color w:val="000000"/>
                <w:lang w:val="es-EC" w:eastAsia="es-EC"/>
              </w:rPr>
              <w:t>Toners</w:t>
            </w:r>
            <w:proofErr w:type="spellEnd"/>
            <w:r w:rsidRPr="009C2E37">
              <w:rPr>
                <w:rFonts w:ascii="Arial" w:eastAsia="Times New Roman" w:hAnsi="Arial" w:cs="Arial"/>
                <w:b/>
                <w:bCs/>
                <w:color w:val="000000"/>
                <w:lang w:val="es-EC" w:eastAsia="es-EC"/>
              </w:rPr>
              <w:t xml:space="preserve"> y Cartuchos</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4964</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2987</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(1.977)</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EPP</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958</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514</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(444)</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Taxi Ejecutivo</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2238</w:t>
            </w:r>
          </w:p>
        </w:tc>
        <w:tc>
          <w:tcPr>
            <w:tcW w:w="1890" w:type="dxa"/>
            <w:tcBorders>
              <w:top w:val="nil"/>
              <w:left w:val="nil"/>
              <w:bottom w:val="single" w:sz="4" w:space="0" w:color="auto"/>
              <w:right w:val="single" w:sz="4" w:space="0" w:color="auto"/>
            </w:tcBorders>
            <w:shd w:val="clear" w:color="auto" w:fill="auto"/>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 xml:space="preserve">2.208 </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(30)</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Trabajos de Cortesía</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1854</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1300</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(554)</w:t>
            </w:r>
          </w:p>
        </w:tc>
      </w:tr>
      <w:tr w:rsidR="009C2E37" w:rsidRPr="009C2E37" w:rsidTr="008E70A8">
        <w:trPr>
          <w:trHeight w:val="525"/>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Suministros de Oficina</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5808</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4700</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(1.108)</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 xml:space="preserve">Servicio de </w:t>
            </w:r>
            <w:proofErr w:type="spellStart"/>
            <w:r w:rsidRPr="009C2E37">
              <w:rPr>
                <w:rFonts w:ascii="Arial" w:eastAsia="Times New Roman" w:hAnsi="Arial" w:cs="Arial"/>
                <w:b/>
                <w:bCs/>
                <w:color w:val="000000"/>
                <w:lang w:val="es-EC" w:eastAsia="es-EC"/>
              </w:rPr>
              <w:t>Courrier</w:t>
            </w:r>
            <w:proofErr w:type="spellEnd"/>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545</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266</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(279)</w:t>
            </w:r>
          </w:p>
        </w:tc>
      </w:tr>
      <w:tr w:rsidR="009C2E37" w:rsidRPr="009C2E37" w:rsidTr="008E70A8">
        <w:trPr>
          <w:trHeight w:val="309"/>
        </w:trPr>
        <w:tc>
          <w:tcPr>
            <w:tcW w:w="3338" w:type="dxa"/>
            <w:tcBorders>
              <w:top w:val="nil"/>
              <w:left w:val="single" w:sz="4" w:space="0" w:color="auto"/>
              <w:bottom w:val="single" w:sz="4" w:space="0" w:color="auto"/>
              <w:right w:val="single" w:sz="4" w:space="0" w:color="auto"/>
            </w:tcBorders>
            <w:shd w:val="clear" w:color="auto" w:fill="auto"/>
            <w:hideMark/>
          </w:tcPr>
          <w:p w:rsidR="009C2E37" w:rsidRPr="009C2E37" w:rsidRDefault="009C2E37" w:rsidP="009C2E37">
            <w:pPr>
              <w:rPr>
                <w:rFonts w:ascii="Arial" w:eastAsia="Times New Roman" w:hAnsi="Arial" w:cs="Arial"/>
                <w:b/>
                <w:bCs/>
                <w:color w:val="000000"/>
                <w:lang w:val="es-EC" w:eastAsia="es-EC"/>
              </w:rPr>
            </w:pPr>
            <w:proofErr w:type="spellStart"/>
            <w:r w:rsidRPr="009C2E37">
              <w:rPr>
                <w:rFonts w:ascii="Arial" w:eastAsia="Times New Roman" w:hAnsi="Arial" w:cs="Arial"/>
                <w:b/>
                <w:bCs/>
                <w:color w:val="000000"/>
                <w:lang w:val="es-EC" w:eastAsia="es-EC"/>
              </w:rPr>
              <w:t>Cafeteria</w:t>
            </w:r>
            <w:proofErr w:type="spellEnd"/>
            <w:r w:rsidRPr="009C2E37">
              <w:rPr>
                <w:rFonts w:ascii="Arial" w:eastAsia="Times New Roman" w:hAnsi="Arial" w:cs="Arial"/>
                <w:b/>
                <w:bCs/>
                <w:color w:val="000000"/>
                <w:lang w:val="es-EC" w:eastAsia="es-EC"/>
              </w:rPr>
              <w:t xml:space="preserve"> y Limpieza </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2505</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2301</w:t>
            </w:r>
          </w:p>
        </w:tc>
        <w:tc>
          <w:tcPr>
            <w:tcW w:w="1890" w:type="dxa"/>
            <w:tcBorders>
              <w:top w:val="nil"/>
              <w:left w:val="nil"/>
              <w:bottom w:val="single" w:sz="4" w:space="0" w:color="auto"/>
              <w:right w:val="single" w:sz="4" w:space="0" w:color="auto"/>
            </w:tcBorders>
            <w:shd w:val="clear" w:color="auto" w:fill="auto"/>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(204)</w:t>
            </w:r>
          </w:p>
        </w:tc>
      </w:tr>
      <w:tr w:rsidR="009C2E37" w:rsidRPr="009C2E37" w:rsidTr="008E70A8">
        <w:trPr>
          <w:trHeight w:val="309"/>
        </w:trPr>
        <w:tc>
          <w:tcPr>
            <w:tcW w:w="3338"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(6.969)</w:t>
            </w:r>
          </w:p>
        </w:tc>
      </w:tr>
      <w:tr w:rsidR="009C2E37" w:rsidRPr="009C2E37" w:rsidTr="008E70A8">
        <w:trPr>
          <w:trHeight w:val="340"/>
        </w:trPr>
        <w:tc>
          <w:tcPr>
            <w:tcW w:w="7118" w:type="dxa"/>
            <w:gridSpan w:val="3"/>
            <w:tcBorders>
              <w:top w:val="nil"/>
              <w:left w:val="nil"/>
              <w:bottom w:val="nil"/>
              <w:right w:val="nil"/>
            </w:tcBorders>
            <w:shd w:val="clear" w:color="000000" w:fill="FFFFFF"/>
            <w:vAlign w:val="center"/>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 xml:space="preserve">Fuente: </w:t>
            </w:r>
            <w:proofErr w:type="spellStart"/>
            <w:r w:rsidRPr="009C2E37">
              <w:rPr>
                <w:rFonts w:ascii="Arial" w:eastAsia="Times New Roman" w:hAnsi="Arial" w:cs="Arial"/>
                <w:b/>
                <w:bCs/>
                <w:color w:val="000000"/>
                <w:lang w:val="es-EC" w:eastAsia="es-EC"/>
              </w:rPr>
              <w:t>Dynamic</w:t>
            </w:r>
            <w:proofErr w:type="spellEnd"/>
            <w:r w:rsidRPr="009C2E37">
              <w:rPr>
                <w:rFonts w:ascii="Arial" w:eastAsia="Times New Roman" w:hAnsi="Arial" w:cs="Arial"/>
                <w:b/>
                <w:bCs/>
                <w:color w:val="000000"/>
                <w:lang w:val="es-EC" w:eastAsia="es-EC"/>
              </w:rPr>
              <w:t xml:space="preserve"> Modular </w:t>
            </w:r>
            <w:proofErr w:type="spellStart"/>
            <w:r w:rsidRPr="009C2E37">
              <w:rPr>
                <w:rFonts w:ascii="Arial" w:eastAsia="Times New Roman" w:hAnsi="Arial" w:cs="Arial"/>
                <w:b/>
                <w:bCs/>
                <w:color w:val="000000"/>
                <w:lang w:val="es-EC" w:eastAsia="es-EC"/>
              </w:rPr>
              <w:t>Systems</w:t>
            </w:r>
            <w:proofErr w:type="spellEnd"/>
            <w:r w:rsidRPr="009C2E37">
              <w:rPr>
                <w:rFonts w:ascii="Arial" w:eastAsia="Times New Roman" w:hAnsi="Arial" w:cs="Arial"/>
                <w:b/>
                <w:bCs/>
                <w:color w:val="000000"/>
                <w:lang w:val="es-EC" w:eastAsia="es-EC"/>
              </w:rPr>
              <w:t xml:space="preserve">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r>
      <w:tr w:rsidR="009C2E37" w:rsidRPr="009C2E37" w:rsidTr="008E70A8">
        <w:trPr>
          <w:trHeight w:val="309"/>
        </w:trPr>
        <w:tc>
          <w:tcPr>
            <w:tcW w:w="7118" w:type="dxa"/>
            <w:gridSpan w:val="3"/>
            <w:tcBorders>
              <w:top w:val="nil"/>
              <w:left w:val="nil"/>
              <w:bottom w:val="nil"/>
              <w:right w:val="nil"/>
            </w:tcBorders>
            <w:shd w:val="clear" w:color="000000" w:fill="FFFFFF"/>
            <w:vAlign w:val="center"/>
            <w:hideMark/>
          </w:tcPr>
          <w:p w:rsidR="009C2E37" w:rsidRPr="009C2E37" w:rsidRDefault="009C2E37" w:rsidP="009C2E37">
            <w:pPr>
              <w:rPr>
                <w:rFonts w:ascii="Arial" w:eastAsia="Times New Roman" w:hAnsi="Arial" w:cs="Arial"/>
                <w:b/>
                <w:bCs/>
                <w:color w:val="000000"/>
                <w:lang w:val="es-EC" w:eastAsia="es-EC"/>
              </w:rPr>
            </w:pPr>
            <w:r w:rsidRPr="009C2E37">
              <w:rPr>
                <w:rFonts w:ascii="Arial" w:eastAsia="Times New Roman" w:hAnsi="Arial" w:cs="Arial"/>
                <w:b/>
                <w:bCs/>
                <w:color w:val="000000"/>
                <w:lang w:val="es-EC" w:eastAsia="es-EC"/>
              </w:rPr>
              <w:t xml:space="preserve">Elaborado por: La Autora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r>
      <w:tr w:rsidR="009C2E37" w:rsidRPr="009C2E37" w:rsidTr="008E70A8">
        <w:trPr>
          <w:trHeight w:val="309"/>
        </w:trPr>
        <w:tc>
          <w:tcPr>
            <w:tcW w:w="3338"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r>
      <w:tr w:rsidR="009C2E37" w:rsidRPr="009C2E37" w:rsidTr="008E70A8">
        <w:trPr>
          <w:trHeight w:val="309"/>
        </w:trPr>
        <w:tc>
          <w:tcPr>
            <w:tcW w:w="3338"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3779" w:type="dxa"/>
            <w:gridSpan w:val="2"/>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xml:space="preserve">Ahorro Anual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83.628,00</w:t>
            </w:r>
          </w:p>
        </w:tc>
      </w:tr>
      <w:tr w:rsidR="009C2E37" w:rsidRPr="009C2E37" w:rsidTr="008E70A8">
        <w:trPr>
          <w:trHeight w:val="309"/>
        </w:trPr>
        <w:tc>
          <w:tcPr>
            <w:tcW w:w="3338"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xml:space="preserve">Objetivo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77.000,00</w:t>
            </w:r>
          </w:p>
        </w:tc>
      </w:tr>
      <w:tr w:rsidR="009C2E37" w:rsidRPr="009C2E37" w:rsidTr="008E70A8">
        <w:trPr>
          <w:trHeight w:val="309"/>
        </w:trPr>
        <w:tc>
          <w:tcPr>
            <w:tcW w:w="3338" w:type="dxa"/>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w:t>
            </w:r>
          </w:p>
        </w:tc>
        <w:tc>
          <w:tcPr>
            <w:tcW w:w="3779" w:type="dxa"/>
            <w:gridSpan w:val="2"/>
            <w:tcBorders>
              <w:top w:val="nil"/>
              <w:left w:val="nil"/>
              <w:bottom w:val="nil"/>
              <w:right w:val="nil"/>
            </w:tcBorders>
            <w:shd w:val="clear" w:color="000000" w:fill="FFFFFF"/>
            <w:noWrap/>
            <w:vAlign w:val="bottom"/>
            <w:hideMark/>
          </w:tcPr>
          <w:p w:rsidR="009C2E37" w:rsidRPr="009C2E37" w:rsidRDefault="009C2E37" w:rsidP="009C2E37">
            <w:pPr>
              <w:rPr>
                <w:rFonts w:ascii="Arial" w:eastAsia="Times New Roman" w:hAnsi="Arial" w:cs="Arial"/>
                <w:color w:val="000000"/>
                <w:lang w:val="es-EC" w:eastAsia="es-EC"/>
              </w:rPr>
            </w:pPr>
            <w:r w:rsidRPr="009C2E37">
              <w:rPr>
                <w:rFonts w:ascii="Arial" w:eastAsia="Times New Roman" w:hAnsi="Arial" w:cs="Arial"/>
                <w:color w:val="000000"/>
                <w:lang w:val="es-EC" w:eastAsia="es-EC"/>
              </w:rPr>
              <w:t xml:space="preserve">Cumplimiento </w:t>
            </w:r>
          </w:p>
        </w:tc>
        <w:tc>
          <w:tcPr>
            <w:tcW w:w="1890" w:type="dxa"/>
            <w:tcBorders>
              <w:top w:val="nil"/>
              <w:left w:val="nil"/>
              <w:bottom w:val="nil"/>
              <w:right w:val="nil"/>
            </w:tcBorders>
            <w:shd w:val="clear" w:color="000000" w:fill="FFFFFF"/>
            <w:noWrap/>
            <w:vAlign w:val="bottom"/>
            <w:hideMark/>
          </w:tcPr>
          <w:p w:rsidR="009C2E37" w:rsidRPr="009C2E37" w:rsidRDefault="009C2E37" w:rsidP="009C2E37">
            <w:pPr>
              <w:jc w:val="right"/>
              <w:rPr>
                <w:rFonts w:ascii="Arial" w:eastAsia="Times New Roman" w:hAnsi="Arial" w:cs="Arial"/>
                <w:color w:val="000000"/>
                <w:lang w:val="es-EC" w:eastAsia="es-EC"/>
              </w:rPr>
            </w:pPr>
            <w:r w:rsidRPr="009C2E37">
              <w:rPr>
                <w:rFonts w:ascii="Arial" w:eastAsia="Times New Roman" w:hAnsi="Arial" w:cs="Arial"/>
                <w:color w:val="000000"/>
                <w:lang w:val="es-EC" w:eastAsia="es-EC"/>
              </w:rPr>
              <w:t>108%</w:t>
            </w:r>
          </w:p>
        </w:tc>
      </w:tr>
    </w:tbl>
    <w:p w:rsidR="00B63EFB" w:rsidRDefault="00B63EFB" w:rsidP="00B63EFB">
      <w:pPr>
        <w:tabs>
          <w:tab w:val="left" w:pos="1830"/>
        </w:tabs>
        <w:spacing w:after="270" w:line="360" w:lineRule="auto"/>
        <w:jc w:val="both"/>
        <w:rPr>
          <w:rFonts w:ascii="Arial" w:hAnsi="Arial" w:cs="Arial"/>
          <w:lang w:val="es-EC" w:eastAsia="es-EC"/>
        </w:rPr>
      </w:pPr>
    </w:p>
    <w:p w:rsidR="008E70A8" w:rsidRDefault="008E70A8" w:rsidP="00B63EFB">
      <w:pPr>
        <w:tabs>
          <w:tab w:val="left" w:pos="1830"/>
        </w:tabs>
        <w:spacing w:after="270" w:line="360" w:lineRule="auto"/>
        <w:jc w:val="both"/>
        <w:rPr>
          <w:rFonts w:ascii="Arial" w:hAnsi="Arial" w:cs="Arial"/>
          <w:lang w:val="es-EC" w:eastAsia="es-EC"/>
        </w:rPr>
      </w:pPr>
    </w:p>
    <w:p w:rsidR="00B63EFB" w:rsidRDefault="00B63EFB" w:rsidP="00B63EFB">
      <w:pPr>
        <w:tabs>
          <w:tab w:val="left" w:pos="1830"/>
        </w:tabs>
        <w:spacing w:after="270" w:line="360" w:lineRule="auto"/>
        <w:jc w:val="both"/>
        <w:rPr>
          <w:rFonts w:ascii="Arial" w:hAnsi="Arial" w:cs="Arial"/>
          <w:lang w:val="es-EC" w:eastAsia="es-EC"/>
        </w:rPr>
      </w:pPr>
    </w:p>
    <w:p w:rsidR="00B63EFB" w:rsidRDefault="00B63EFB" w:rsidP="00B63EFB">
      <w:pPr>
        <w:tabs>
          <w:tab w:val="left" w:pos="1830"/>
        </w:tabs>
        <w:spacing w:after="270" w:line="360" w:lineRule="auto"/>
        <w:jc w:val="both"/>
        <w:rPr>
          <w:rFonts w:ascii="Arial" w:hAnsi="Arial" w:cs="Arial"/>
          <w:lang w:val="es-EC" w:eastAsia="es-EC"/>
        </w:rPr>
      </w:pPr>
    </w:p>
    <w:p w:rsidR="00B63EFB" w:rsidRPr="002C1CE0" w:rsidRDefault="00B63EFB" w:rsidP="00B63EFB">
      <w:pPr>
        <w:pStyle w:val="Ttulo1"/>
        <w:jc w:val="center"/>
        <w:rPr>
          <w:rFonts w:ascii="Arial" w:hAnsi="Arial" w:cs="Arial"/>
        </w:rPr>
      </w:pPr>
      <w:bookmarkStart w:id="65" w:name="_Toc327396519"/>
      <w:r w:rsidRPr="002C1CE0">
        <w:rPr>
          <w:rFonts w:ascii="Arial" w:hAnsi="Arial" w:cs="Arial"/>
        </w:rPr>
        <w:lastRenderedPageBreak/>
        <w:t>CAPÍTULO IV</w:t>
      </w:r>
    </w:p>
    <w:p w:rsidR="00B63EFB" w:rsidRPr="009C0076" w:rsidRDefault="00B63EFB" w:rsidP="00B63EFB">
      <w:pPr>
        <w:pStyle w:val="Ttulo1"/>
        <w:rPr>
          <w:rFonts w:ascii="Arial" w:hAnsi="Arial" w:cs="Arial"/>
          <w:sz w:val="28"/>
          <w:szCs w:val="28"/>
        </w:rPr>
      </w:pPr>
      <w:r w:rsidRPr="009C0076">
        <w:rPr>
          <w:rFonts w:ascii="Arial" w:hAnsi="Arial" w:cs="Arial"/>
          <w:sz w:val="28"/>
          <w:szCs w:val="28"/>
        </w:rPr>
        <w:t>CONCLUSIONES Y RECOMENDACIONES</w:t>
      </w:r>
      <w:bookmarkEnd w:id="65"/>
      <w:r w:rsidRPr="009C0076">
        <w:rPr>
          <w:rFonts w:ascii="Arial" w:hAnsi="Arial" w:cs="Arial"/>
          <w:sz w:val="28"/>
          <w:szCs w:val="28"/>
        </w:rPr>
        <w:t xml:space="preserve"> </w:t>
      </w:r>
    </w:p>
    <w:p w:rsidR="00AD5C70" w:rsidRDefault="00AD5C70" w:rsidP="00B63EFB">
      <w:pPr>
        <w:pStyle w:val="CAP51DIRABA"/>
        <w:numPr>
          <w:ilvl w:val="0"/>
          <w:numId w:val="0"/>
        </w:numPr>
        <w:rPr>
          <w:sz w:val="28"/>
          <w:szCs w:val="28"/>
        </w:rPr>
      </w:pPr>
      <w:bookmarkStart w:id="66" w:name="_Toc216542932"/>
    </w:p>
    <w:p w:rsidR="00B63EFB" w:rsidRPr="009C0076" w:rsidRDefault="00B63EFB" w:rsidP="00B63EFB">
      <w:pPr>
        <w:pStyle w:val="CAP51DIRABA"/>
        <w:numPr>
          <w:ilvl w:val="0"/>
          <w:numId w:val="0"/>
        </w:numPr>
        <w:rPr>
          <w:rFonts w:cs="Arial"/>
          <w:b w:val="0"/>
          <w:sz w:val="28"/>
          <w:szCs w:val="28"/>
        </w:rPr>
      </w:pPr>
      <w:r w:rsidRPr="009C0076">
        <w:rPr>
          <w:sz w:val="28"/>
          <w:szCs w:val="28"/>
        </w:rPr>
        <w:t>CONCLUSIONES</w:t>
      </w:r>
      <w:r w:rsidRPr="009C0076">
        <w:rPr>
          <w:rFonts w:cs="Arial"/>
          <w:b w:val="0"/>
          <w:sz w:val="28"/>
          <w:szCs w:val="28"/>
        </w:rPr>
        <w:t>:</w:t>
      </w:r>
      <w:bookmarkEnd w:id="66"/>
    </w:p>
    <w:p w:rsidR="00B63EFB" w:rsidRDefault="00B63EFB" w:rsidP="00B63EFB"/>
    <w:p w:rsidR="00B63EFB" w:rsidRPr="006E2ED1" w:rsidRDefault="00B63EFB" w:rsidP="00B63EFB">
      <w:pPr>
        <w:jc w:val="both"/>
        <w:rPr>
          <w:rFonts w:ascii="Arial" w:hAnsi="Arial" w:cs="Arial"/>
          <w:b/>
        </w:rPr>
      </w:pPr>
    </w:p>
    <w:p w:rsidR="00B63EFB" w:rsidRPr="00555553" w:rsidRDefault="00B63EFB" w:rsidP="00B63EFB">
      <w:pPr>
        <w:pStyle w:val="Prrafodelista"/>
        <w:numPr>
          <w:ilvl w:val="0"/>
          <w:numId w:val="44"/>
        </w:numPr>
        <w:spacing w:line="360" w:lineRule="auto"/>
        <w:jc w:val="both"/>
        <w:rPr>
          <w:rFonts w:ascii="Arial" w:hAnsi="Arial" w:cs="Arial"/>
          <w:sz w:val="24"/>
          <w:szCs w:val="24"/>
        </w:rPr>
      </w:pPr>
      <w:r w:rsidRPr="00555553">
        <w:rPr>
          <w:rFonts w:ascii="Arial" w:hAnsi="Arial" w:cs="Arial"/>
          <w:sz w:val="24"/>
          <w:szCs w:val="24"/>
        </w:rPr>
        <w:t xml:space="preserve">Las estrategias de reducción de costos y la implementación del Sistema de Pedidos y control de costos ha facilitado la Gestión de los Directivos evitando exceso de gastos. </w:t>
      </w:r>
    </w:p>
    <w:p w:rsidR="00B63EFB" w:rsidRPr="00555553" w:rsidRDefault="00B63EFB" w:rsidP="00B63EFB">
      <w:pPr>
        <w:spacing w:line="360" w:lineRule="auto"/>
        <w:jc w:val="both"/>
        <w:rPr>
          <w:rFonts w:ascii="Arial" w:hAnsi="Arial" w:cs="Arial"/>
        </w:rPr>
      </w:pPr>
    </w:p>
    <w:p w:rsidR="00B63EFB" w:rsidRPr="00555553" w:rsidRDefault="00B63EFB" w:rsidP="00B63EFB">
      <w:pPr>
        <w:pStyle w:val="Prrafodelista"/>
        <w:numPr>
          <w:ilvl w:val="0"/>
          <w:numId w:val="44"/>
        </w:numPr>
        <w:spacing w:line="360" w:lineRule="auto"/>
        <w:jc w:val="both"/>
        <w:rPr>
          <w:rFonts w:ascii="Arial" w:hAnsi="Arial" w:cs="Arial"/>
          <w:sz w:val="24"/>
          <w:szCs w:val="24"/>
        </w:rPr>
      </w:pPr>
      <w:r w:rsidRPr="00555553">
        <w:rPr>
          <w:rFonts w:ascii="Arial" w:hAnsi="Arial" w:cs="Arial"/>
          <w:sz w:val="24"/>
          <w:szCs w:val="24"/>
        </w:rPr>
        <w:t>Se han realizado seguimientos trimestrales para analizar la reducción de costos. Con la implementación de un plan de acción de estrategias de reducción de costos, durante un periodo de 4 meses se logró obtener una reducción del $ 83,628.00</w:t>
      </w:r>
      <w:bookmarkStart w:id="67" w:name="_GoBack"/>
      <w:bookmarkEnd w:id="67"/>
      <w:r w:rsidRPr="00555553">
        <w:rPr>
          <w:rFonts w:ascii="Arial" w:hAnsi="Arial" w:cs="Arial"/>
          <w:sz w:val="24"/>
          <w:szCs w:val="24"/>
        </w:rPr>
        <w:t xml:space="preserve"> alcanzando un 108% de cumplimiento. El objetivo inicial planteado era reducir a $77,000.00, sin embargo se logró superar la meta planteada. </w:t>
      </w:r>
    </w:p>
    <w:p w:rsidR="00B63EFB" w:rsidRPr="00555553" w:rsidRDefault="00B63EFB" w:rsidP="00B63EFB">
      <w:pPr>
        <w:pStyle w:val="Prrafodelista"/>
        <w:spacing w:line="360" w:lineRule="auto"/>
        <w:rPr>
          <w:rFonts w:ascii="Arial" w:hAnsi="Arial" w:cs="Arial"/>
          <w:sz w:val="24"/>
          <w:szCs w:val="24"/>
        </w:rPr>
      </w:pPr>
    </w:p>
    <w:p w:rsidR="00B63EFB" w:rsidRPr="00555553" w:rsidRDefault="00B63EFB" w:rsidP="00B63EFB">
      <w:pPr>
        <w:pStyle w:val="Prrafodelista"/>
        <w:numPr>
          <w:ilvl w:val="0"/>
          <w:numId w:val="44"/>
        </w:numPr>
        <w:spacing w:line="360" w:lineRule="auto"/>
        <w:jc w:val="both"/>
        <w:rPr>
          <w:rFonts w:ascii="Arial" w:hAnsi="Arial" w:cs="Arial"/>
          <w:sz w:val="24"/>
          <w:szCs w:val="24"/>
        </w:rPr>
      </w:pPr>
      <w:bookmarkStart w:id="68" w:name="_Toc216542933"/>
      <w:r w:rsidRPr="00555553">
        <w:rPr>
          <w:rFonts w:ascii="Arial" w:hAnsi="Arial" w:cs="Arial"/>
          <w:sz w:val="24"/>
          <w:szCs w:val="24"/>
        </w:rPr>
        <w:t xml:space="preserve">El reducir el número de proveedores y llegar a negociar precios corporativos ha permitido alcanzar los objetivos financieros. </w:t>
      </w:r>
    </w:p>
    <w:p w:rsidR="00B63EFB" w:rsidRPr="00555553" w:rsidRDefault="00B63EFB" w:rsidP="00B63EFB">
      <w:pPr>
        <w:spacing w:line="360" w:lineRule="auto"/>
        <w:ind w:left="284"/>
        <w:jc w:val="both"/>
        <w:rPr>
          <w:rFonts w:ascii="Arial" w:hAnsi="Arial" w:cs="Arial"/>
        </w:rPr>
      </w:pPr>
    </w:p>
    <w:p w:rsidR="00B63EFB" w:rsidRPr="00555553" w:rsidRDefault="00B63EFB" w:rsidP="00B63EFB">
      <w:pPr>
        <w:pStyle w:val="Prrafodelista"/>
        <w:numPr>
          <w:ilvl w:val="0"/>
          <w:numId w:val="44"/>
        </w:numPr>
        <w:spacing w:line="360" w:lineRule="auto"/>
        <w:jc w:val="both"/>
        <w:rPr>
          <w:rFonts w:ascii="Arial" w:hAnsi="Arial" w:cs="Arial"/>
          <w:sz w:val="24"/>
          <w:szCs w:val="24"/>
        </w:rPr>
      </w:pPr>
      <w:r w:rsidRPr="00555553">
        <w:rPr>
          <w:rFonts w:ascii="Arial" w:hAnsi="Arial" w:cs="Arial"/>
          <w:sz w:val="24"/>
          <w:szCs w:val="24"/>
        </w:rPr>
        <w:t>La tendencia de consumo de teléfono, crece a razón de 166.4 dólares por mes indicándonos que es prioritario iniciar un Plan de Acción para disminuir el gasto, por lo que fue necesario restringir el acceso a salidas a celular, configurar el tiempo de llamada hasta tres minutos y realizar una reestructuración de las líneas con salida a provincias.</w:t>
      </w:r>
    </w:p>
    <w:p w:rsidR="00B63EFB" w:rsidRPr="00555553" w:rsidRDefault="00B63EFB" w:rsidP="00B63EFB">
      <w:pPr>
        <w:spacing w:line="360" w:lineRule="auto"/>
        <w:ind w:left="284"/>
        <w:jc w:val="both"/>
        <w:rPr>
          <w:rFonts w:ascii="Arial" w:hAnsi="Arial" w:cs="Arial"/>
        </w:rPr>
      </w:pPr>
    </w:p>
    <w:p w:rsidR="00B63EFB" w:rsidRPr="00555553" w:rsidRDefault="00B63EFB" w:rsidP="00B63EFB">
      <w:pPr>
        <w:pStyle w:val="Prrafodelista"/>
        <w:numPr>
          <w:ilvl w:val="0"/>
          <w:numId w:val="44"/>
        </w:numPr>
        <w:spacing w:line="360" w:lineRule="auto"/>
        <w:jc w:val="both"/>
        <w:rPr>
          <w:rFonts w:ascii="Arial" w:hAnsi="Arial" w:cs="Arial"/>
          <w:sz w:val="24"/>
          <w:szCs w:val="24"/>
        </w:rPr>
      </w:pPr>
      <w:r w:rsidRPr="00555553">
        <w:rPr>
          <w:rFonts w:ascii="Arial" w:hAnsi="Arial" w:cs="Arial"/>
          <w:sz w:val="24"/>
          <w:szCs w:val="24"/>
        </w:rPr>
        <w:t>Con relación a la tendencia de consumo de energía eléctrica crece a razón de 9 dólares por mes, o, por lo que fue necesario poner en marcha el Plan de Ahorro de apagado automático en PC, A/A y se  instaló sensores de movimientos y campañas de concientización de ahorros de recursos naturales por medio de mensajes de textos personalizados a cada colaborador, difusión por intranet y mensajes  impresos colocados en puntos estratégicos</w:t>
      </w:r>
    </w:p>
    <w:p w:rsidR="00B63EFB" w:rsidRPr="00555553" w:rsidRDefault="00B63EFB" w:rsidP="00B63EFB">
      <w:pPr>
        <w:pStyle w:val="Prrafodelista"/>
        <w:numPr>
          <w:ilvl w:val="0"/>
          <w:numId w:val="44"/>
        </w:numPr>
        <w:spacing w:line="360" w:lineRule="auto"/>
        <w:jc w:val="both"/>
        <w:rPr>
          <w:rFonts w:ascii="Arial" w:hAnsi="Arial" w:cs="Arial"/>
          <w:sz w:val="24"/>
          <w:szCs w:val="24"/>
        </w:rPr>
      </w:pPr>
      <w:r w:rsidRPr="00555553">
        <w:rPr>
          <w:rFonts w:ascii="Arial" w:hAnsi="Arial" w:cs="Arial"/>
          <w:sz w:val="24"/>
          <w:szCs w:val="24"/>
        </w:rPr>
        <w:lastRenderedPageBreak/>
        <w:t>La tendencia de consumo de agua  es constante desde Sep. 2011 a Abril 2012,  decrece de forma leve  a razón de -35 dólares por mes, sin embargo a fin de acelerar la reducción del consumo se realizó mantenimientos y cambios en los grifos.</w:t>
      </w:r>
    </w:p>
    <w:p w:rsidR="00B63EFB" w:rsidRDefault="00B63EFB" w:rsidP="00B63EFB">
      <w:pPr>
        <w:spacing w:line="360" w:lineRule="auto"/>
        <w:ind w:left="284"/>
        <w:jc w:val="both"/>
        <w:rPr>
          <w:rFonts w:ascii="Arial" w:hAnsi="Arial" w:cs="Arial"/>
        </w:rPr>
      </w:pPr>
    </w:p>
    <w:p w:rsidR="00B63EFB" w:rsidRDefault="00B63EFB" w:rsidP="00B63EFB">
      <w:pPr>
        <w:pStyle w:val="CAP51DIRABA"/>
        <w:numPr>
          <w:ilvl w:val="0"/>
          <w:numId w:val="0"/>
        </w:numPr>
        <w:rPr>
          <w:sz w:val="28"/>
          <w:szCs w:val="28"/>
        </w:rPr>
      </w:pPr>
      <w:r w:rsidRPr="009C0076">
        <w:rPr>
          <w:sz w:val="28"/>
          <w:szCs w:val="28"/>
        </w:rPr>
        <w:t>RECOMENDACIONES</w:t>
      </w:r>
      <w:bookmarkEnd w:id="68"/>
      <w:r>
        <w:rPr>
          <w:sz w:val="28"/>
          <w:szCs w:val="28"/>
        </w:rPr>
        <w:t>:</w:t>
      </w:r>
    </w:p>
    <w:p w:rsidR="00B63EFB" w:rsidRDefault="00B63EFB" w:rsidP="00B63EFB">
      <w:pPr>
        <w:pStyle w:val="CAP51DIRABA"/>
        <w:numPr>
          <w:ilvl w:val="0"/>
          <w:numId w:val="0"/>
        </w:numPr>
        <w:rPr>
          <w:sz w:val="28"/>
          <w:szCs w:val="28"/>
        </w:rPr>
      </w:pPr>
    </w:p>
    <w:p w:rsidR="00B63EFB" w:rsidRPr="00230A4B" w:rsidRDefault="00B63EFB" w:rsidP="00B63EFB">
      <w:pPr>
        <w:pStyle w:val="CAP51DIRABA"/>
        <w:numPr>
          <w:ilvl w:val="0"/>
          <w:numId w:val="0"/>
        </w:numPr>
      </w:pPr>
    </w:p>
    <w:p w:rsidR="00B63EFB" w:rsidRPr="00555553" w:rsidRDefault="00B63EFB" w:rsidP="00B63EFB">
      <w:pPr>
        <w:numPr>
          <w:ilvl w:val="0"/>
          <w:numId w:val="45"/>
        </w:numPr>
        <w:spacing w:line="360" w:lineRule="auto"/>
        <w:jc w:val="both"/>
        <w:rPr>
          <w:rFonts w:ascii="Arial" w:hAnsi="Arial" w:cs="Arial"/>
        </w:rPr>
      </w:pPr>
      <w:r w:rsidRPr="00555553">
        <w:rPr>
          <w:rFonts w:ascii="Arial" w:hAnsi="Arial" w:cs="Arial"/>
        </w:rPr>
        <w:t xml:space="preserve">Se debe realizar réplica del Sistema Inteligente de Pedidos y Control de Costos con el resto de proveedores. </w:t>
      </w:r>
    </w:p>
    <w:p w:rsidR="00B63EFB" w:rsidRPr="00555553" w:rsidRDefault="00B63EFB" w:rsidP="00B63EFB">
      <w:pPr>
        <w:spacing w:line="360" w:lineRule="auto"/>
        <w:jc w:val="both"/>
        <w:rPr>
          <w:rFonts w:ascii="Arial" w:hAnsi="Arial" w:cs="Arial"/>
        </w:rPr>
      </w:pPr>
    </w:p>
    <w:p w:rsidR="00B63EFB" w:rsidRPr="00555553" w:rsidRDefault="00B63EFB" w:rsidP="00B63EFB">
      <w:pPr>
        <w:pStyle w:val="Prrafodelista"/>
        <w:numPr>
          <w:ilvl w:val="0"/>
          <w:numId w:val="45"/>
        </w:numPr>
        <w:spacing w:line="480" w:lineRule="auto"/>
        <w:jc w:val="both"/>
        <w:rPr>
          <w:rFonts w:ascii="Times New Roman" w:hAnsi="Times New Roman"/>
          <w:sz w:val="24"/>
          <w:szCs w:val="24"/>
        </w:rPr>
      </w:pPr>
      <w:r w:rsidRPr="00555553">
        <w:rPr>
          <w:rFonts w:ascii="Arial" w:hAnsi="Arial" w:cs="Arial"/>
          <w:sz w:val="24"/>
          <w:szCs w:val="24"/>
        </w:rPr>
        <w:t xml:space="preserve">Es necesario realizar constantemente análisis de proyectos de reducción de costos que permitan alcanzar nuevas metas de cumplimiento de objetivos financieros. </w:t>
      </w:r>
    </w:p>
    <w:p w:rsidR="00B63EFB" w:rsidRPr="00555553" w:rsidRDefault="00B63EFB" w:rsidP="00B63EFB">
      <w:pPr>
        <w:pStyle w:val="Prrafodelista"/>
        <w:rPr>
          <w:rFonts w:ascii="Times New Roman" w:hAnsi="Times New Roman"/>
          <w:sz w:val="24"/>
          <w:szCs w:val="24"/>
        </w:rPr>
      </w:pPr>
    </w:p>
    <w:p w:rsidR="00B63EFB" w:rsidRPr="00555553" w:rsidRDefault="00B63EFB" w:rsidP="00B63EFB">
      <w:pPr>
        <w:pStyle w:val="Prrafodelista"/>
        <w:numPr>
          <w:ilvl w:val="0"/>
          <w:numId w:val="45"/>
        </w:numPr>
        <w:spacing w:line="360" w:lineRule="auto"/>
        <w:jc w:val="both"/>
        <w:rPr>
          <w:rFonts w:ascii="Arial" w:hAnsi="Arial" w:cs="Arial"/>
          <w:sz w:val="24"/>
          <w:szCs w:val="24"/>
        </w:rPr>
      </w:pPr>
      <w:r w:rsidRPr="00555553">
        <w:rPr>
          <w:rFonts w:ascii="Arial" w:hAnsi="Arial" w:cs="Arial"/>
          <w:sz w:val="24"/>
          <w:szCs w:val="24"/>
        </w:rPr>
        <w:t xml:space="preserve">Se debe centralizar las adquisiciones por medio de un Departamento de Compras, para lograr costos corporativos. </w:t>
      </w:r>
    </w:p>
    <w:p w:rsidR="00B63EFB" w:rsidRPr="00555553" w:rsidRDefault="00B63EFB" w:rsidP="00B63EFB">
      <w:pPr>
        <w:pStyle w:val="Prrafodelista"/>
        <w:spacing w:line="360" w:lineRule="auto"/>
        <w:rPr>
          <w:rFonts w:ascii="Arial" w:hAnsi="Arial" w:cs="Arial"/>
          <w:sz w:val="24"/>
          <w:szCs w:val="24"/>
        </w:rPr>
      </w:pPr>
    </w:p>
    <w:p w:rsidR="00B63EFB" w:rsidRPr="00555553" w:rsidRDefault="00B63EFB" w:rsidP="00B63EFB">
      <w:pPr>
        <w:pStyle w:val="Prrafodelista"/>
        <w:numPr>
          <w:ilvl w:val="0"/>
          <w:numId w:val="45"/>
        </w:numPr>
        <w:spacing w:line="360" w:lineRule="auto"/>
        <w:jc w:val="both"/>
        <w:rPr>
          <w:rFonts w:ascii="Arial" w:hAnsi="Arial" w:cs="Arial"/>
          <w:sz w:val="24"/>
          <w:szCs w:val="24"/>
        </w:rPr>
      </w:pPr>
      <w:r w:rsidRPr="00555553">
        <w:rPr>
          <w:rFonts w:ascii="Arial" w:hAnsi="Arial" w:cs="Arial"/>
          <w:sz w:val="24"/>
          <w:szCs w:val="24"/>
        </w:rPr>
        <w:t xml:space="preserve">El concesionario por encontrarse en apertura de nuevas agencias es necesario tomar en consideración el Plan de Acción levantado para reducir el consumo telefónico. </w:t>
      </w:r>
    </w:p>
    <w:p w:rsidR="00B63EFB" w:rsidRPr="00555553" w:rsidRDefault="00B63EFB" w:rsidP="00B63EFB">
      <w:pPr>
        <w:pStyle w:val="Prrafodelista"/>
        <w:spacing w:line="360" w:lineRule="auto"/>
        <w:ind w:left="288"/>
        <w:jc w:val="both"/>
        <w:rPr>
          <w:rFonts w:ascii="Arial" w:hAnsi="Arial" w:cs="Arial"/>
          <w:sz w:val="24"/>
          <w:szCs w:val="24"/>
        </w:rPr>
      </w:pPr>
    </w:p>
    <w:p w:rsidR="00B63EFB" w:rsidRPr="00555553" w:rsidRDefault="00B63EFB" w:rsidP="00B63EFB">
      <w:pPr>
        <w:pStyle w:val="Prrafodelista"/>
        <w:numPr>
          <w:ilvl w:val="0"/>
          <w:numId w:val="45"/>
        </w:numPr>
        <w:spacing w:line="360" w:lineRule="auto"/>
        <w:jc w:val="both"/>
        <w:rPr>
          <w:rFonts w:ascii="Arial" w:hAnsi="Arial" w:cs="Arial"/>
          <w:sz w:val="24"/>
          <w:szCs w:val="24"/>
        </w:rPr>
      </w:pPr>
      <w:r w:rsidRPr="00555553">
        <w:rPr>
          <w:rFonts w:ascii="Arial" w:hAnsi="Arial" w:cs="Arial"/>
          <w:sz w:val="24"/>
          <w:szCs w:val="24"/>
        </w:rPr>
        <w:t xml:space="preserve">Mantener el consumo mínimo de energía, al final de la jornada laboral la última persona del área será la encargada de verificar estén apagados y desconectados los equipos. </w:t>
      </w:r>
    </w:p>
    <w:p w:rsidR="00B63EFB" w:rsidRPr="00555553" w:rsidRDefault="00B63EFB" w:rsidP="00B63EFB">
      <w:pPr>
        <w:pStyle w:val="Prrafodelista"/>
        <w:spacing w:line="360" w:lineRule="auto"/>
        <w:rPr>
          <w:rFonts w:ascii="Arial" w:hAnsi="Arial" w:cs="Arial"/>
          <w:sz w:val="24"/>
          <w:szCs w:val="24"/>
        </w:rPr>
      </w:pPr>
    </w:p>
    <w:p w:rsidR="00B63EFB" w:rsidRPr="00555553" w:rsidRDefault="00B63EFB" w:rsidP="00B63EFB">
      <w:pPr>
        <w:pStyle w:val="Prrafodelista"/>
        <w:numPr>
          <w:ilvl w:val="0"/>
          <w:numId w:val="45"/>
        </w:numPr>
        <w:spacing w:line="360" w:lineRule="auto"/>
        <w:jc w:val="both"/>
        <w:rPr>
          <w:rFonts w:ascii="Arial" w:hAnsi="Arial" w:cs="Arial"/>
          <w:sz w:val="24"/>
          <w:szCs w:val="24"/>
        </w:rPr>
      </w:pPr>
      <w:r w:rsidRPr="00555553">
        <w:rPr>
          <w:rFonts w:ascii="Arial" w:hAnsi="Arial" w:cs="Arial"/>
          <w:sz w:val="24"/>
          <w:szCs w:val="24"/>
        </w:rPr>
        <w:t>Seguir fomentando entre los colaboradores por medio de campañas de concientización el ahorro del agua, por medio de mensajes de textos personalizados a cada colaborador, difusión por intranet y mensajes  impresos colocados en puntos estratégicos</w:t>
      </w:r>
    </w:p>
    <w:p w:rsidR="0003557C" w:rsidRPr="00B63EFB" w:rsidRDefault="0003557C" w:rsidP="00E4784F">
      <w:pPr>
        <w:spacing w:line="360" w:lineRule="auto"/>
        <w:jc w:val="center"/>
        <w:rPr>
          <w:rFonts w:ascii="Arial" w:hAnsi="Arial" w:cs="Arial"/>
          <w:noProof/>
          <w:lang w:eastAsia="es-EC"/>
        </w:rPr>
      </w:pPr>
    </w:p>
    <w:p w:rsidR="0003557C" w:rsidRPr="00E4784F" w:rsidRDefault="0003557C" w:rsidP="00E4784F">
      <w:pPr>
        <w:pStyle w:val="Sinespaciado1"/>
        <w:spacing w:line="360" w:lineRule="auto"/>
        <w:jc w:val="center"/>
        <w:rPr>
          <w:rFonts w:ascii="Arial" w:hAnsi="Arial" w:cs="Arial"/>
          <w:sz w:val="24"/>
          <w:szCs w:val="24"/>
        </w:rPr>
        <w:sectPr w:rsidR="0003557C" w:rsidRPr="00E4784F" w:rsidSect="00905B2E">
          <w:headerReference w:type="default" r:id="rId63"/>
          <w:pgSz w:w="11906" w:h="16838"/>
          <w:pgMar w:top="1411" w:right="1699" w:bottom="1411" w:left="1699" w:header="706" w:footer="706" w:gutter="0"/>
          <w:cols w:space="708"/>
          <w:docGrid w:linePitch="360"/>
        </w:sectPr>
      </w:pPr>
    </w:p>
    <w:p w:rsidR="00B3059E" w:rsidRPr="003F309F" w:rsidRDefault="00815FD3" w:rsidP="00AB0377">
      <w:pPr>
        <w:pStyle w:val="Ttulo5"/>
        <w:rPr>
          <w:noProof/>
          <w:sz w:val="24"/>
          <w:lang w:val="es-EC" w:eastAsia="es-EC"/>
        </w:rPr>
      </w:pPr>
      <w:bookmarkStart w:id="69" w:name="_Toc327396483"/>
      <w:bookmarkStart w:id="70" w:name="_Toc327737032"/>
      <w:r>
        <w:rPr>
          <w:noProof/>
          <w:sz w:val="24"/>
          <w:lang w:val="es-EC" w:eastAsia="es-EC"/>
        </w:rPr>
        <w:lastRenderedPageBreak/>
        <w:t xml:space="preserve">Anexo </w:t>
      </w:r>
      <w:r w:rsidR="009C0076">
        <w:rPr>
          <w:noProof/>
          <w:sz w:val="24"/>
          <w:lang w:val="es-EC" w:eastAsia="es-EC"/>
        </w:rPr>
        <w:t xml:space="preserve">No. </w:t>
      </w:r>
      <w:r>
        <w:rPr>
          <w:noProof/>
          <w:sz w:val="24"/>
          <w:lang w:val="es-EC" w:eastAsia="es-EC"/>
        </w:rPr>
        <w:t>1</w:t>
      </w:r>
      <w:r w:rsidR="00B3059E" w:rsidRPr="003F309F">
        <w:rPr>
          <w:noProof/>
          <w:sz w:val="24"/>
          <w:lang w:val="es-EC" w:eastAsia="es-EC"/>
        </w:rPr>
        <w:t xml:space="preserve"> “ Página web de acceso al Portal de Proveedores”</w:t>
      </w:r>
      <w:bookmarkEnd w:id="69"/>
      <w:bookmarkEnd w:id="70"/>
    </w:p>
    <w:p w:rsidR="0003557C" w:rsidRPr="003F309F" w:rsidRDefault="003F309F" w:rsidP="00E4784F">
      <w:pPr>
        <w:pStyle w:val="Sinespaciado1"/>
        <w:spacing w:line="360" w:lineRule="auto"/>
        <w:rPr>
          <w:rFonts w:ascii="Arial" w:hAnsi="Arial" w:cs="Arial"/>
          <w:sz w:val="24"/>
          <w:szCs w:val="24"/>
          <w:lang w:val="es-EC"/>
        </w:rPr>
      </w:pPr>
      <w:r>
        <w:rPr>
          <w:rFonts w:ascii="Arial" w:hAnsi="Arial" w:cs="Arial"/>
          <w:noProof/>
          <w:sz w:val="24"/>
          <w:szCs w:val="24"/>
          <w:lang w:val="es-EC"/>
        </w:rPr>
        <w:drawing>
          <wp:anchor distT="0" distB="0" distL="114300" distR="114300" simplePos="0" relativeHeight="251672064" behindDoc="1" locked="0" layoutInCell="1" allowOverlap="1">
            <wp:simplePos x="0" y="0"/>
            <wp:positionH relativeFrom="column">
              <wp:posOffset>1329055</wp:posOffset>
            </wp:positionH>
            <wp:positionV relativeFrom="paragraph">
              <wp:posOffset>56515</wp:posOffset>
            </wp:positionV>
            <wp:extent cx="6838950" cy="2686050"/>
            <wp:effectExtent l="19050" t="0" r="0" b="0"/>
            <wp:wrapSquare wrapText="bothSides"/>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4"/>
                    <a:srcRect b="5235"/>
                    <a:stretch>
                      <a:fillRect/>
                    </a:stretch>
                  </pic:blipFill>
                  <pic:spPr bwMode="auto">
                    <a:xfrm>
                      <a:off x="0" y="0"/>
                      <a:ext cx="6838950" cy="2686050"/>
                    </a:xfrm>
                    <a:prstGeom prst="rect">
                      <a:avLst/>
                    </a:prstGeom>
                    <a:noFill/>
                  </pic:spPr>
                </pic:pic>
              </a:graphicData>
            </a:graphic>
          </wp:anchor>
        </w:drawing>
      </w:r>
    </w:p>
    <w:p w:rsidR="0003557C" w:rsidRPr="00E4784F" w:rsidRDefault="00865EF6" w:rsidP="003F309F">
      <w:pPr>
        <w:pStyle w:val="Sinespaciado1"/>
        <w:tabs>
          <w:tab w:val="left" w:pos="5339"/>
        </w:tabs>
        <w:spacing w:line="360" w:lineRule="auto"/>
        <w:rPr>
          <w:rFonts w:ascii="Arial" w:hAnsi="Arial" w:cs="Arial"/>
        </w:rPr>
      </w:pPr>
      <w:r w:rsidRPr="00865EF6">
        <w:rPr>
          <w:noProof/>
          <w:lang w:val="en-US"/>
        </w:rPr>
        <w:pict>
          <v:shapetype id="_x0000_t32" coordsize="21600,21600" o:spt="32" o:oned="t" path="m,l21600,21600e" filled="f">
            <v:path arrowok="t" fillok="f" o:connecttype="none"/>
            <o:lock v:ext="edit" shapetype="t"/>
          </v:shapetype>
          <v:shape id="_x0000_s1027" type="#_x0000_t32" style="position:absolute;margin-left:-391.65pt;margin-top:101.15pt;width:76.55pt;height:204.15pt;flip:x;z-index:251644416" o:connectortype="straight" strokecolor="red">
            <v:stroke endarrow="block"/>
          </v:shape>
        </w:pict>
      </w:r>
      <w:r w:rsidRPr="00865EF6">
        <w:rPr>
          <w:noProof/>
          <w:lang w:val="en-US"/>
        </w:rPr>
        <w:pict>
          <v:oval id="_x0000_s1026" style="position:absolute;margin-left:-336.2pt;margin-top:65.6pt;width:45.55pt;height:35.55pt;z-index:251643392" filled="f" strokecolor="red" strokeweight="2.25pt"/>
        </w:pict>
      </w:r>
      <w:r w:rsidR="00B3059E">
        <w:rPr>
          <w:rFonts w:ascii="Arial" w:hAnsi="Arial" w:cs="Arial"/>
          <w:sz w:val="24"/>
          <w:szCs w:val="24"/>
        </w:rPr>
        <w:tab/>
      </w:r>
    </w:p>
    <w:p w:rsidR="0003557C" w:rsidRPr="00E4784F" w:rsidRDefault="0003557C" w:rsidP="00E4784F">
      <w:pPr>
        <w:spacing w:line="360" w:lineRule="auto"/>
        <w:rPr>
          <w:rFonts w:ascii="Arial" w:hAnsi="Arial" w:cs="Arial"/>
        </w:rPr>
      </w:pPr>
    </w:p>
    <w:p w:rsidR="0003557C" w:rsidRPr="00E4784F" w:rsidRDefault="00865EF6" w:rsidP="00E4784F">
      <w:pPr>
        <w:spacing w:line="360" w:lineRule="auto"/>
        <w:rPr>
          <w:rFonts w:ascii="Arial" w:hAnsi="Arial" w:cs="Arial"/>
        </w:rPr>
      </w:pPr>
      <w:r w:rsidRPr="00865EF6">
        <w:rPr>
          <w:noProof/>
          <w:lang w:val="en-US" w:eastAsia="en-US"/>
        </w:rPr>
        <w:pict>
          <v:oval id="_x0000_s1028" style="position:absolute;margin-left:258.65pt;margin-top:9pt;width:65.65pt;height:37.35pt;z-index:251645440" filled="f" strokecolor="red" strokeweight="2.25pt"/>
        </w:pict>
      </w:r>
    </w:p>
    <w:p w:rsidR="0003557C" w:rsidRPr="00E4784F" w:rsidRDefault="0003557C" w:rsidP="00E4784F">
      <w:pPr>
        <w:spacing w:line="360" w:lineRule="auto"/>
        <w:rPr>
          <w:rFonts w:ascii="Arial" w:hAnsi="Arial" w:cs="Arial"/>
        </w:rPr>
      </w:pPr>
    </w:p>
    <w:p w:rsidR="0003557C" w:rsidRPr="00E4784F" w:rsidRDefault="00865EF6" w:rsidP="00E4784F">
      <w:pPr>
        <w:spacing w:line="360" w:lineRule="auto"/>
        <w:rPr>
          <w:rFonts w:ascii="Arial" w:hAnsi="Arial" w:cs="Arial"/>
        </w:rPr>
      </w:pPr>
      <w:r w:rsidRPr="00865EF6">
        <w:rPr>
          <w:noProof/>
          <w:lang w:val="en-US" w:eastAsia="en-US"/>
        </w:rPr>
        <w:pict>
          <v:shape id="_x0000_s1029" type="#_x0000_t32" style="position:absolute;margin-left:191.35pt;margin-top:1.45pt;width:77.7pt;height:179.55pt;flip:x;z-index:251646464" o:connectortype="straight" strokecolor="red" strokeweight="2.25pt">
            <v:stroke endarrow="block"/>
          </v:shape>
        </w:pict>
      </w:r>
    </w:p>
    <w:p w:rsidR="0003557C" w:rsidRPr="00E4784F" w:rsidRDefault="0003557C" w:rsidP="00E4784F">
      <w:pPr>
        <w:spacing w:line="360" w:lineRule="auto"/>
        <w:rPr>
          <w:rFonts w:ascii="Arial" w:hAnsi="Arial" w:cs="Arial"/>
        </w:rPr>
      </w:pPr>
    </w:p>
    <w:p w:rsidR="0003557C" w:rsidRPr="00E4784F" w:rsidRDefault="0003557C" w:rsidP="00E4784F">
      <w:pPr>
        <w:spacing w:line="360" w:lineRule="auto"/>
        <w:rPr>
          <w:rFonts w:ascii="Arial" w:hAnsi="Arial" w:cs="Arial"/>
        </w:rPr>
      </w:pPr>
    </w:p>
    <w:p w:rsidR="0003557C" w:rsidRPr="00E4784F" w:rsidRDefault="0003557C" w:rsidP="00E4784F">
      <w:pPr>
        <w:spacing w:line="360" w:lineRule="auto"/>
        <w:rPr>
          <w:rFonts w:ascii="Arial" w:hAnsi="Arial" w:cs="Arial"/>
        </w:rPr>
      </w:pPr>
    </w:p>
    <w:p w:rsidR="0003557C" w:rsidRPr="00E4784F" w:rsidRDefault="0003557C" w:rsidP="00E4784F">
      <w:pPr>
        <w:spacing w:line="360" w:lineRule="auto"/>
        <w:rPr>
          <w:rFonts w:ascii="Arial" w:hAnsi="Arial" w:cs="Arial"/>
        </w:rPr>
      </w:pPr>
    </w:p>
    <w:p w:rsidR="0003557C" w:rsidRPr="00E4784F" w:rsidRDefault="0003557C" w:rsidP="00E4784F">
      <w:pPr>
        <w:spacing w:line="360" w:lineRule="auto"/>
        <w:rPr>
          <w:rFonts w:ascii="Arial" w:hAnsi="Arial" w:cs="Arial"/>
        </w:rPr>
      </w:pPr>
    </w:p>
    <w:p w:rsidR="0003557C" w:rsidRPr="00E4784F" w:rsidRDefault="0003557C" w:rsidP="00E4784F">
      <w:pPr>
        <w:spacing w:line="360" w:lineRule="auto"/>
        <w:rPr>
          <w:rFonts w:ascii="Arial" w:hAnsi="Arial" w:cs="Arial"/>
        </w:rPr>
      </w:pPr>
    </w:p>
    <w:p w:rsidR="003F309F" w:rsidRDefault="005E65B9" w:rsidP="00E37F9A">
      <w:pPr>
        <w:rPr>
          <w:rFonts w:ascii="Arial" w:hAnsi="Arial" w:cs="Arial"/>
        </w:rPr>
      </w:pPr>
      <w:r w:rsidRPr="00831FA4">
        <w:rPr>
          <w:rFonts w:ascii="Arial" w:hAnsi="Arial" w:cs="Arial"/>
        </w:rPr>
        <w:t xml:space="preserve">Fuente: </w:t>
      </w:r>
      <w:r w:rsidR="00400A98">
        <w:rPr>
          <w:rFonts w:ascii="Arial" w:hAnsi="Arial" w:cs="Arial"/>
        </w:rPr>
        <w:t>Sistema Inteligente de Pedidos</w:t>
      </w:r>
    </w:p>
    <w:p w:rsidR="00400A98" w:rsidRDefault="00400A98" w:rsidP="00E37F9A">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E37F9A" w:rsidRDefault="00E37F9A" w:rsidP="00E37F9A">
      <w:pPr>
        <w:rPr>
          <w:rFonts w:ascii="Arial" w:hAnsi="Arial" w:cs="Arial"/>
          <w:b/>
        </w:rPr>
      </w:pPr>
    </w:p>
    <w:p w:rsidR="0003557C" w:rsidRPr="005E65B9" w:rsidRDefault="0003557C" w:rsidP="00C75190">
      <w:pPr>
        <w:pStyle w:val="Sinespaciado1"/>
        <w:spacing w:line="360" w:lineRule="auto"/>
        <w:jc w:val="both"/>
        <w:rPr>
          <w:rFonts w:ascii="Arial" w:hAnsi="Arial" w:cs="Arial"/>
          <w:sz w:val="24"/>
          <w:szCs w:val="24"/>
        </w:rPr>
      </w:pPr>
      <w:r w:rsidRPr="005E65B9">
        <w:rPr>
          <w:rFonts w:ascii="Arial" w:hAnsi="Arial" w:cs="Arial"/>
          <w:sz w:val="24"/>
          <w:szCs w:val="24"/>
        </w:rPr>
        <w:t xml:space="preserve">Para ingresar al sistema, damos </w:t>
      </w:r>
      <w:proofErr w:type="spellStart"/>
      <w:r w:rsidRPr="005E65B9">
        <w:rPr>
          <w:rFonts w:ascii="Arial" w:hAnsi="Arial" w:cs="Arial"/>
          <w:sz w:val="24"/>
          <w:szCs w:val="24"/>
        </w:rPr>
        <w:t>click</w:t>
      </w:r>
      <w:proofErr w:type="spellEnd"/>
      <w:r w:rsidRPr="005E65B9">
        <w:rPr>
          <w:rFonts w:ascii="Arial" w:hAnsi="Arial" w:cs="Arial"/>
          <w:sz w:val="24"/>
          <w:szCs w:val="24"/>
        </w:rPr>
        <w:t xml:space="preserve"> en</w:t>
      </w:r>
      <w:r w:rsidR="005E65B9">
        <w:rPr>
          <w:rFonts w:ascii="Arial" w:hAnsi="Arial" w:cs="Arial"/>
          <w:sz w:val="24"/>
          <w:szCs w:val="24"/>
        </w:rPr>
        <w:t xml:space="preserve"> Portal de Proveedores. </w:t>
      </w:r>
      <w:r w:rsidRPr="005E65B9">
        <w:rPr>
          <w:rFonts w:ascii="Arial" w:hAnsi="Arial" w:cs="Arial"/>
          <w:sz w:val="24"/>
          <w:szCs w:val="24"/>
        </w:rPr>
        <w:t>Se debe digitar el usuario y contraseña, los cuales son predeterminados por el sistema, personales e intra</w:t>
      </w:r>
      <w:r w:rsidR="008D6DB5">
        <w:rPr>
          <w:rFonts w:ascii="Arial" w:hAnsi="Arial" w:cs="Arial"/>
          <w:sz w:val="24"/>
          <w:szCs w:val="24"/>
        </w:rPr>
        <w:t>nsferible. Las contraseñas son</w:t>
      </w:r>
      <w:r w:rsidRPr="005E65B9">
        <w:rPr>
          <w:rFonts w:ascii="Arial" w:hAnsi="Arial" w:cs="Arial"/>
          <w:sz w:val="24"/>
          <w:szCs w:val="24"/>
        </w:rPr>
        <w:t xml:space="preserve"> conocidas por los usuarios oportunamente.</w:t>
      </w:r>
    </w:p>
    <w:p w:rsidR="0003557C" w:rsidRPr="00A56FAA" w:rsidRDefault="00865EF6" w:rsidP="00794E44">
      <w:pPr>
        <w:pStyle w:val="Ttulo5"/>
        <w:rPr>
          <w:sz w:val="24"/>
          <w:lang w:val="es-EC"/>
        </w:rPr>
      </w:pPr>
      <w:bookmarkStart w:id="71" w:name="_Toc327396485"/>
      <w:r w:rsidRPr="00865EF6">
        <w:rPr>
          <w:noProof/>
        </w:rPr>
        <w:lastRenderedPageBreak/>
        <w:pict>
          <v:oval id="_x0000_s1030" style="position:absolute;left:0;text-align:left;margin-left:115.05pt;margin-top:73.7pt;width:83.85pt;height:86.6pt;z-index:251647488" filled="f" strokecolor="red" strokeweight="2.25pt"/>
        </w:pict>
      </w:r>
      <w:bookmarkStart w:id="72" w:name="_Toc327737033"/>
      <w:r w:rsidR="00815FD3">
        <w:rPr>
          <w:noProof/>
          <w:sz w:val="24"/>
          <w:lang w:val="es-EC" w:eastAsia="es-EC"/>
        </w:rPr>
        <w:t xml:space="preserve">Anexo </w:t>
      </w:r>
      <w:r w:rsidR="00B3059E" w:rsidRPr="000461D5">
        <w:rPr>
          <w:noProof/>
          <w:sz w:val="24"/>
          <w:lang w:val="es-EC" w:eastAsia="es-EC"/>
        </w:rPr>
        <w:t xml:space="preserve"> </w:t>
      </w:r>
      <w:r w:rsidR="009C0076">
        <w:rPr>
          <w:noProof/>
          <w:sz w:val="24"/>
          <w:lang w:val="es-EC" w:eastAsia="es-EC"/>
        </w:rPr>
        <w:t xml:space="preserve">No. </w:t>
      </w:r>
      <w:r w:rsidR="00815FD3">
        <w:rPr>
          <w:noProof/>
          <w:sz w:val="24"/>
          <w:lang w:val="es-EC" w:eastAsia="es-EC"/>
        </w:rPr>
        <w:t>2</w:t>
      </w:r>
      <w:r w:rsidR="00B3059E" w:rsidRPr="000461D5">
        <w:rPr>
          <w:noProof/>
          <w:sz w:val="24"/>
          <w:lang w:val="es-EC" w:eastAsia="es-EC"/>
        </w:rPr>
        <w:t>: “Ícono de pedidos”</w:t>
      </w:r>
      <w:bookmarkEnd w:id="71"/>
      <w:r w:rsidR="00084ECF">
        <w:rPr>
          <w:noProof/>
          <w:sz w:val="24"/>
          <w:lang w:val="es-EC" w:eastAsia="es-EC"/>
        </w:rPr>
        <w:drawing>
          <wp:inline distT="0" distB="0" distL="0" distR="0">
            <wp:extent cx="6703932" cy="3184789"/>
            <wp:effectExtent l="19050" t="0" r="1668"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5"/>
                    <a:srcRect r="18968" b="5191"/>
                    <a:stretch>
                      <a:fillRect/>
                    </a:stretch>
                  </pic:blipFill>
                  <pic:spPr bwMode="auto">
                    <a:xfrm>
                      <a:off x="0" y="0"/>
                      <a:ext cx="6708654" cy="3187032"/>
                    </a:xfrm>
                    <a:prstGeom prst="rect">
                      <a:avLst/>
                    </a:prstGeom>
                    <a:noFill/>
                    <a:ln w="9525">
                      <a:noFill/>
                      <a:miter lim="800000"/>
                      <a:headEnd/>
                      <a:tailEnd/>
                    </a:ln>
                  </pic:spPr>
                </pic:pic>
              </a:graphicData>
            </a:graphic>
          </wp:inline>
        </w:drawing>
      </w:r>
      <w:bookmarkEnd w:id="72"/>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03557C" w:rsidRDefault="0003557C" w:rsidP="000461D5">
      <w:pPr>
        <w:pStyle w:val="Sinespaciado1"/>
        <w:spacing w:line="360" w:lineRule="auto"/>
        <w:rPr>
          <w:rFonts w:ascii="Arial" w:hAnsi="Arial" w:cs="Arial"/>
          <w:sz w:val="24"/>
          <w:szCs w:val="24"/>
        </w:rPr>
      </w:pPr>
    </w:p>
    <w:p w:rsidR="00C75190" w:rsidRPr="000461D5" w:rsidRDefault="00C75190" w:rsidP="00C75190">
      <w:pPr>
        <w:pStyle w:val="Sinespaciado1"/>
        <w:spacing w:line="360" w:lineRule="auto"/>
        <w:rPr>
          <w:rFonts w:ascii="Arial" w:hAnsi="Arial" w:cs="Arial"/>
          <w:sz w:val="24"/>
          <w:szCs w:val="24"/>
        </w:rPr>
      </w:pPr>
      <w:r w:rsidRPr="000461D5">
        <w:rPr>
          <w:rFonts w:ascii="Arial" w:hAnsi="Arial" w:cs="Arial"/>
          <w:sz w:val="24"/>
          <w:szCs w:val="24"/>
        </w:rPr>
        <w:t>Para realizar un ped</w:t>
      </w:r>
      <w:r>
        <w:rPr>
          <w:rFonts w:ascii="Arial" w:hAnsi="Arial" w:cs="Arial"/>
          <w:sz w:val="24"/>
          <w:szCs w:val="24"/>
        </w:rPr>
        <w:t xml:space="preserve">ido, el usuario debe hacer </w:t>
      </w:r>
      <w:proofErr w:type="spellStart"/>
      <w:r>
        <w:rPr>
          <w:rFonts w:ascii="Arial" w:hAnsi="Arial" w:cs="Arial"/>
          <w:sz w:val="24"/>
          <w:szCs w:val="24"/>
        </w:rPr>
        <w:t>click</w:t>
      </w:r>
      <w:proofErr w:type="spellEnd"/>
      <w:r w:rsidRPr="000461D5">
        <w:rPr>
          <w:rFonts w:ascii="Arial" w:hAnsi="Arial" w:cs="Arial"/>
          <w:sz w:val="24"/>
          <w:szCs w:val="24"/>
        </w:rPr>
        <w:t xml:space="preserve"> en pedidos e instantáneamente le aparecerá una pantalla.</w:t>
      </w:r>
    </w:p>
    <w:p w:rsidR="00C75190" w:rsidRPr="000461D5" w:rsidRDefault="00C75190" w:rsidP="000461D5">
      <w:pPr>
        <w:pStyle w:val="Sinespaciado1"/>
        <w:spacing w:line="360" w:lineRule="auto"/>
        <w:rPr>
          <w:rFonts w:ascii="Arial" w:hAnsi="Arial" w:cs="Arial"/>
          <w:sz w:val="24"/>
          <w:szCs w:val="24"/>
        </w:rPr>
      </w:pPr>
    </w:p>
    <w:p w:rsidR="00B3059E" w:rsidRPr="007A62FF" w:rsidRDefault="00815FD3" w:rsidP="007A62FF">
      <w:pPr>
        <w:pStyle w:val="Ttulo5"/>
        <w:rPr>
          <w:noProof/>
          <w:sz w:val="24"/>
          <w:lang w:val="es-EC" w:eastAsia="es-EC"/>
        </w:rPr>
      </w:pPr>
      <w:bookmarkStart w:id="73" w:name="_Toc327396486"/>
      <w:bookmarkStart w:id="74" w:name="_Toc327737034"/>
      <w:r>
        <w:rPr>
          <w:noProof/>
          <w:sz w:val="24"/>
          <w:lang w:val="es-ES" w:eastAsia="es-EC"/>
        </w:rPr>
        <w:lastRenderedPageBreak/>
        <w:t>Anexo</w:t>
      </w:r>
      <w:r w:rsidR="00B3059E" w:rsidRPr="007A62FF">
        <w:rPr>
          <w:noProof/>
          <w:sz w:val="24"/>
          <w:lang w:val="es-EC" w:eastAsia="es-EC"/>
        </w:rPr>
        <w:t xml:space="preserve"> </w:t>
      </w:r>
      <w:r w:rsidR="009C0076">
        <w:rPr>
          <w:noProof/>
          <w:sz w:val="24"/>
          <w:lang w:val="es-EC" w:eastAsia="es-EC"/>
        </w:rPr>
        <w:t xml:space="preserve">No. </w:t>
      </w:r>
      <w:r>
        <w:rPr>
          <w:noProof/>
          <w:sz w:val="24"/>
          <w:lang w:val="es-EC" w:eastAsia="es-EC"/>
        </w:rPr>
        <w:t>3</w:t>
      </w:r>
      <w:r w:rsidR="00B3059E" w:rsidRPr="007A62FF">
        <w:rPr>
          <w:noProof/>
          <w:sz w:val="24"/>
          <w:lang w:val="es-EC" w:eastAsia="es-EC"/>
        </w:rPr>
        <w:t>: “Nuevo Registro de Pedidos”</w:t>
      </w:r>
      <w:bookmarkEnd w:id="73"/>
      <w:bookmarkEnd w:id="74"/>
    </w:p>
    <w:p w:rsidR="0003557C" w:rsidRDefault="00865EF6" w:rsidP="00E4784F">
      <w:pPr>
        <w:pStyle w:val="Sinespaciado1"/>
        <w:spacing w:line="360" w:lineRule="auto"/>
        <w:jc w:val="center"/>
        <w:rPr>
          <w:rFonts w:ascii="Arial" w:hAnsi="Arial" w:cs="Arial"/>
          <w:b/>
          <w:noProof/>
          <w:sz w:val="24"/>
          <w:szCs w:val="24"/>
          <w:lang w:eastAsia="es-ES"/>
        </w:rPr>
      </w:pPr>
      <w:r w:rsidRPr="00865EF6">
        <w:rPr>
          <w:noProof/>
          <w:lang w:val="en-US"/>
        </w:rPr>
        <w:pict>
          <v:oval id="_x0000_s1031" style="position:absolute;left:0;text-align:left;margin-left:283.6pt;margin-top:40.2pt;width:29.15pt;height:54.8pt;z-index:251648512" filled="f" strokecolor="red" strokeweight="3pt"/>
        </w:pict>
      </w:r>
      <w:r w:rsidR="00084ECF">
        <w:rPr>
          <w:rFonts w:ascii="Arial" w:hAnsi="Arial" w:cs="Arial"/>
          <w:b/>
          <w:noProof/>
          <w:sz w:val="24"/>
          <w:szCs w:val="24"/>
          <w:lang w:val="es-EC"/>
        </w:rPr>
        <w:drawing>
          <wp:inline distT="0" distB="0" distL="0" distR="0">
            <wp:extent cx="6919633" cy="3509682"/>
            <wp:effectExtent l="1905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6"/>
                    <a:srcRect r="18968" b="4984"/>
                    <a:stretch>
                      <a:fillRect/>
                    </a:stretch>
                  </pic:blipFill>
                  <pic:spPr bwMode="auto">
                    <a:xfrm>
                      <a:off x="0" y="0"/>
                      <a:ext cx="6914515" cy="3507086"/>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FA7F35" w:rsidRDefault="00FA7F35" w:rsidP="00C75190">
      <w:pPr>
        <w:pStyle w:val="Sinespaciado1"/>
        <w:spacing w:line="360" w:lineRule="auto"/>
        <w:rPr>
          <w:rFonts w:ascii="Arial" w:hAnsi="Arial" w:cs="Arial"/>
          <w:sz w:val="24"/>
          <w:szCs w:val="24"/>
        </w:rPr>
      </w:pPr>
    </w:p>
    <w:p w:rsidR="00C75190" w:rsidRDefault="00C75190" w:rsidP="00C75190">
      <w:pPr>
        <w:pStyle w:val="Sinespaciado1"/>
        <w:spacing w:line="360" w:lineRule="auto"/>
        <w:rPr>
          <w:rFonts w:ascii="Arial" w:hAnsi="Arial" w:cs="Arial"/>
          <w:sz w:val="24"/>
          <w:szCs w:val="24"/>
        </w:rPr>
      </w:pPr>
      <w:r w:rsidRPr="000461D5">
        <w:rPr>
          <w:rFonts w:ascii="Arial" w:hAnsi="Arial" w:cs="Arial"/>
          <w:sz w:val="24"/>
          <w:szCs w:val="24"/>
        </w:rPr>
        <w:t xml:space="preserve">Seleccionamos </w:t>
      </w:r>
      <w:r>
        <w:rPr>
          <w:rFonts w:ascii="Arial" w:hAnsi="Arial" w:cs="Arial"/>
          <w:sz w:val="24"/>
          <w:szCs w:val="24"/>
        </w:rPr>
        <w:t>nuevo registros de pedidos.</w:t>
      </w:r>
    </w:p>
    <w:p w:rsidR="0003557C" w:rsidRPr="00E4784F" w:rsidRDefault="0003557C" w:rsidP="00E4784F">
      <w:pPr>
        <w:pStyle w:val="Sinespaciado1"/>
        <w:spacing w:line="360" w:lineRule="auto"/>
        <w:jc w:val="center"/>
        <w:rPr>
          <w:rFonts w:ascii="Arial" w:hAnsi="Arial" w:cs="Arial"/>
          <w:b/>
          <w:sz w:val="24"/>
          <w:szCs w:val="24"/>
        </w:rPr>
      </w:pPr>
    </w:p>
    <w:p w:rsidR="00B3059E" w:rsidRPr="00B90FA9" w:rsidRDefault="00815FD3" w:rsidP="00B90FA9">
      <w:pPr>
        <w:pStyle w:val="Ttulo5"/>
        <w:rPr>
          <w:noProof/>
          <w:sz w:val="24"/>
          <w:lang w:val="es-EC" w:eastAsia="es-EC"/>
        </w:rPr>
      </w:pPr>
      <w:bookmarkStart w:id="75" w:name="_Toc327396487"/>
      <w:bookmarkStart w:id="76" w:name="_Toc327737035"/>
      <w:r>
        <w:rPr>
          <w:noProof/>
          <w:sz w:val="24"/>
          <w:lang w:val="es-ES" w:eastAsia="es-EC"/>
        </w:rPr>
        <w:lastRenderedPageBreak/>
        <w:t>Anexo</w:t>
      </w:r>
      <w:r w:rsidR="00B3059E" w:rsidRPr="00B90FA9">
        <w:rPr>
          <w:noProof/>
          <w:sz w:val="24"/>
          <w:lang w:val="es-EC" w:eastAsia="es-EC"/>
        </w:rPr>
        <w:t xml:space="preserve"> </w:t>
      </w:r>
      <w:r w:rsidR="009C0076">
        <w:rPr>
          <w:noProof/>
          <w:sz w:val="24"/>
          <w:lang w:val="es-EC" w:eastAsia="es-EC"/>
        </w:rPr>
        <w:t xml:space="preserve">No. </w:t>
      </w:r>
      <w:bookmarkStart w:id="77" w:name="_Toc327396488"/>
      <w:bookmarkEnd w:id="75"/>
      <w:r>
        <w:rPr>
          <w:noProof/>
          <w:sz w:val="24"/>
          <w:lang w:val="es-EC" w:eastAsia="es-EC"/>
        </w:rPr>
        <w:t>4</w:t>
      </w:r>
      <w:r w:rsidR="00B3059E" w:rsidRPr="00B90FA9">
        <w:rPr>
          <w:noProof/>
          <w:sz w:val="24"/>
          <w:lang w:val="es-EC" w:eastAsia="es-EC"/>
        </w:rPr>
        <w:t>: “Selección de Sucursal”</w:t>
      </w:r>
      <w:bookmarkEnd w:id="76"/>
      <w:bookmarkEnd w:id="77"/>
    </w:p>
    <w:p w:rsidR="0003557C" w:rsidRPr="00E4784F" w:rsidRDefault="00865EF6" w:rsidP="00E4784F">
      <w:pPr>
        <w:pStyle w:val="Sinespaciado1"/>
        <w:spacing w:line="360" w:lineRule="auto"/>
        <w:jc w:val="center"/>
        <w:rPr>
          <w:rFonts w:ascii="Arial" w:hAnsi="Arial" w:cs="Arial"/>
          <w:b/>
          <w:sz w:val="24"/>
          <w:szCs w:val="24"/>
        </w:rPr>
      </w:pPr>
      <w:r w:rsidRPr="00865EF6">
        <w:rPr>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120.75pt;margin-top:96.8pt;width:48.3pt;height:12.65pt;z-index:251649536" fillcolor="red" strokecolor="red"/>
        </w:pict>
      </w:r>
      <w:r w:rsidRPr="00865EF6">
        <w:rPr>
          <w:noProof/>
          <w:lang w:val="en-US"/>
        </w:rPr>
        <w:pict>
          <v:oval id="_x0000_s1042" style="position:absolute;left:0;text-align:left;margin-left:389.4pt;margin-top:74.8pt;width:68.35pt;height:34.65pt;z-index:251659776" filled="f" strokecolor="red" strokeweight="2.25pt"/>
        </w:pict>
      </w:r>
      <w:r w:rsidR="00084ECF">
        <w:rPr>
          <w:rFonts w:ascii="Arial" w:hAnsi="Arial" w:cs="Arial"/>
          <w:b/>
          <w:noProof/>
          <w:sz w:val="24"/>
          <w:szCs w:val="24"/>
          <w:lang w:val="es-EC"/>
        </w:rPr>
        <w:drawing>
          <wp:inline distT="0" distB="0" distL="0" distR="0">
            <wp:extent cx="6991350" cy="27241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r="19167" b="18100"/>
                    <a:stretch>
                      <a:fillRect/>
                    </a:stretch>
                  </pic:blipFill>
                  <pic:spPr bwMode="auto">
                    <a:xfrm>
                      <a:off x="0" y="0"/>
                      <a:ext cx="7007225" cy="2730336"/>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03557C" w:rsidRPr="00E4784F" w:rsidRDefault="0003557C" w:rsidP="00E4784F">
      <w:pPr>
        <w:pStyle w:val="Sinespaciado1"/>
        <w:spacing w:line="360" w:lineRule="auto"/>
        <w:jc w:val="center"/>
        <w:rPr>
          <w:rFonts w:ascii="Arial" w:hAnsi="Arial" w:cs="Arial"/>
          <w:b/>
          <w:sz w:val="24"/>
          <w:szCs w:val="24"/>
        </w:rPr>
      </w:pPr>
    </w:p>
    <w:p w:rsidR="0003557C" w:rsidRDefault="0003557C" w:rsidP="00B90FA9">
      <w:pPr>
        <w:pStyle w:val="Sinespaciado1"/>
        <w:spacing w:line="360" w:lineRule="auto"/>
        <w:jc w:val="both"/>
        <w:rPr>
          <w:rFonts w:ascii="Arial" w:hAnsi="Arial" w:cs="Arial"/>
          <w:sz w:val="24"/>
          <w:szCs w:val="24"/>
        </w:rPr>
      </w:pPr>
      <w:r w:rsidRPr="00C75190">
        <w:rPr>
          <w:rFonts w:ascii="Arial" w:hAnsi="Arial" w:cs="Arial"/>
          <w:sz w:val="24"/>
          <w:szCs w:val="24"/>
        </w:rPr>
        <w:t xml:space="preserve">Seleccionamos la sucursal correspondiente y damos </w:t>
      </w:r>
      <w:proofErr w:type="spellStart"/>
      <w:r w:rsidRPr="00C75190">
        <w:rPr>
          <w:rFonts w:ascii="Arial" w:hAnsi="Arial" w:cs="Arial"/>
          <w:sz w:val="24"/>
          <w:szCs w:val="24"/>
        </w:rPr>
        <w:t>clic</w:t>
      </w:r>
      <w:r w:rsidR="00B90FA9" w:rsidRPr="00C75190">
        <w:rPr>
          <w:rFonts w:ascii="Arial" w:hAnsi="Arial" w:cs="Arial"/>
          <w:sz w:val="24"/>
          <w:szCs w:val="24"/>
        </w:rPr>
        <w:t>k</w:t>
      </w:r>
      <w:proofErr w:type="spellEnd"/>
      <w:r w:rsidRPr="00C75190">
        <w:rPr>
          <w:rFonts w:ascii="Arial" w:hAnsi="Arial" w:cs="Arial"/>
          <w:sz w:val="24"/>
          <w:szCs w:val="24"/>
        </w:rPr>
        <w:t xml:space="preserve"> en </w:t>
      </w:r>
      <w:r w:rsidR="00C75190">
        <w:rPr>
          <w:rFonts w:ascii="Arial" w:hAnsi="Arial" w:cs="Arial"/>
          <w:sz w:val="24"/>
          <w:szCs w:val="24"/>
        </w:rPr>
        <w:t xml:space="preserve">consultar. </w:t>
      </w:r>
    </w:p>
    <w:p w:rsidR="005F33F9" w:rsidRDefault="005F33F9" w:rsidP="00B90FA9">
      <w:pPr>
        <w:pStyle w:val="Sinespaciado1"/>
        <w:spacing w:line="360" w:lineRule="auto"/>
        <w:jc w:val="both"/>
        <w:rPr>
          <w:rFonts w:ascii="Arial" w:hAnsi="Arial" w:cs="Arial"/>
          <w:sz w:val="24"/>
          <w:szCs w:val="24"/>
        </w:rPr>
      </w:pPr>
    </w:p>
    <w:p w:rsidR="005F33F9" w:rsidRDefault="005F33F9" w:rsidP="00B90FA9">
      <w:pPr>
        <w:pStyle w:val="Sinespaciado1"/>
        <w:spacing w:line="360" w:lineRule="auto"/>
        <w:jc w:val="both"/>
        <w:rPr>
          <w:rFonts w:ascii="Arial" w:hAnsi="Arial" w:cs="Arial"/>
          <w:sz w:val="24"/>
          <w:szCs w:val="24"/>
        </w:rPr>
      </w:pPr>
    </w:p>
    <w:p w:rsidR="005F33F9" w:rsidRDefault="005F33F9" w:rsidP="00B90FA9">
      <w:pPr>
        <w:pStyle w:val="Sinespaciado1"/>
        <w:spacing w:line="360" w:lineRule="auto"/>
        <w:jc w:val="both"/>
        <w:rPr>
          <w:rFonts w:ascii="Arial" w:hAnsi="Arial" w:cs="Arial"/>
          <w:sz w:val="24"/>
          <w:szCs w:val="24"/>
        </w:rPr>
      </w:pPr>
    </w:p>
    <w:p w:rsidR="005F33F9" w:rsidRPr="00C75190" w:rsidRDefault="005F33F9" w:rsidP="00B90FA9">
      <w:pPr>
        <w:pStyle w:val="Sinespaciado1"/>
        <w:spacing w:line="360" w:lineRule="auto"/>
        <w:jc w:val="both"/>
        <w:rPr>
          <w:rFonts w:ascii="Arial" w:hAnsi="Arial" w:cs="Arial"/>
          <w:sz w:val="24"/>
          <w:szCs w:val="24"/>
        </w:rPr>
      </w:pPr>
    </w:p>
    <w:p w:rsidR="00B3059E" w:rsidRPr="001A3910" w:rsidRDefault="00815FD3" w:rsidP="00C75190">
      <w:pPr>
        <w:pStyle w:val="Ttulo5"/>
        <w:tabs>
          <w:tab w:val="left" w:pos="567"/>
        </w:tabs>
        <w:ind w:left="567" w:firstLine="567"/>
        <w:rPr>
          <w:sz w:val="24"/>
          <w:lang w:val="es-EC"/>
        </w:rPr>
      </w:pPr>
      <w:bookmarkStart w:id="78" w:name="_Toc327396489"/>
      <w:bookmarkStart w:id="79" w:name="_Toc327737036"/>
      <w:r>
        <w:rPr>
          <w:noProof/>
          <w:sz w:val="24"/>
          <w:lang w:val="es-EC"/>
        </w:rPr>
        <w:lastRenderedPageBreak/>
        <w:t>Anexo</w:t>
      </w:r>
      <w:r w:rsidR="00B3059E" w:rsidRPr="001A3910">
        <w:rPr>
          <w:noProof/>
          <w:sz w:val="24"/>
          <w:lang w:val="es-EC"/>
        </w:rPr>
        <w:t xml:space="preserve"> </w:t>
      </w:r>
      <w:r w:rsidR="009C0076">
        <w:rPr>
          <w:noProof/>
          <w:sz w:val="24"/>
          <w:lang w:val="es-EC"/>
        </w:rPr>
        <w:t xml:space="preserve">No. </w:t>
      </w:r>
      <w:r>
        <w:rPr>
          <w:noProof/>
          <w:sz w:val="24"/>
          <w:lang w:val="es-EC"/>
        </w:rPr>
        <w:t>5</w:t>
      </w:r>
      <w:r w:rsidR="00B3059E" w:rsidRPr="001A3910">
        <w:rPr>
          <w:noProof/>
          <w:sz w:val="24"/>
          <w:lang w:val="es-EC"/>
        </w:rPr>
        <w:t>: “Selección del producto y cantidad”</w:t>
      </w:r>
      <w:bookmarkEnd w:id="78"/>
      <w:bookmarkEnd w:id="79"/>
    </w:p>
    <w:p w:rsidR="00B3059E" w:rsidRPr="00EF515A" w:rsidRDefault="00B3059E" w:rsidP="00E4784F">
      <w:pPr>
        <w:pStyle w:val="Sinespaciado1"/>
        <w:spacing w:line="360" w:lineRule="auto"/>
        <w:ind w:left="708"/>
        <w:rPr>
          <w:rFonts w:ascii="Arial" w:hAnsi="Arial" w:cs="Arial"/>
          <w:b/>
          <w:sz w:val="24"/>
          <w:szCs w:val="24"/>
          <w:lang w:val="es-EC"/>
        </w:rPr>
      </w:pPr>
    </w:p>
    <w:p w:rsidR="0003557C" w:rsidRPr="00E4784F" w:rsidRDefault="00084ECF" w:rsidP="00E4784F">
      <w:pPr>
        <w:pStyle w:val="Sinespaciado1"/>
        <w:spacing w:line="360" w:lineRule="auto"/>
        <w:ind w:left="708" w:firstLine="708"/>
        <w:rPr>
          <w:rFonts w:ascii="Arial" w:hAnsi="Arial" w:cs="Arial"/>
          <w:b/>
          <w:sz w:val="24"/>
          <w:szCs w:val="24"/>
        </w:rPr>
      </w:pPr>
      <w:r>
        <w:rPr>
          <w:rFonts w:ascii="Arial" w:hAnsi="Arial" w:cs="Arial"/>
          <w:b/>
          <w:noProof/>
          <w:sz w:val="24"/>
          <w:szCs w:val="24"/>
          <w:lang w:val="es-EC"/>
        </w:rPr>
        <w:drawing>
          <wp:inline distT="0" distB="0" distL="0" distR="0">
            <wp:extent cx="6968974" cy="3281082"/>
            <wp:effectExtent l="19050" t="0" r="3326"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srcRect r="19171" b="5142"/>
                    <a:stretch>
                      <a:fillRect/>
                    </a:stretch>
                  </pic:blipFill>
                  <pic:spPr bwMode="auto">
                    <a:xfrm>
                      <a:off x="0" y="0"/>
                      <a:ext cx="7007225" cy="3299091"/>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EF515A" w:rsidRDefault="00EF515A" w:rsidP="00EF515A">
      <w:pPr>
        <w:pStyle w:val="Sinespaciado1"/>
        <w:spacing w:line="360" w:lineRule="auto"/>
        <w:ind w:left="708"/>
        <w:rPr>
          <w:rFonts w:ascii="Arial" w:hAnsi="Arial" w:cs="Arial"/>
          <w:b/>
          <w:sz w:val="24"/>
          <w:szCs w:val="24"/>
        </w:rPr>
      </w:pPr>
    </w:p>
    <w:p w:rsidR="00EF515A" w:rsidRPr="00EF515A" w:rsidRDefault="00EF515A" w:rsidP="007947E1">
      <w:pPr>
        <w:pStyle w:val="Sinespaciado1"/>
        <w:spacing w:line="360" w:lineRule="auto"/>
        <w:rPr>
          <w:rFonts w:ascii="Arial" w:hAnsi="Arial" w:cs="Arial"/>
          <w:sz w:val="24"/>
          <w:szCs w:val="24"/>
        </w:rPr>
      </w:pPr>
      <w:r w:rsidRPr="00EF515A">
        <w:rPr>
          <w:rFonts w:ascii="Arial" w:hAnsi="Arial" w:cs="Arial"/>
          <w:sz w:val="24"/>
          <w:szCs w:val="24"/>
        </w:rPr>
        <w:t xml:space="preserve">Seleccionamos los productos que se necesita. Los productos y los precios que se mostrarán son los previamente acordados con el Cliente. </w:t>
      </w:r>
    </w:p>
    <w:p w:rsidR="00C33C23" w:rsidRPr="001A3910" w:rsidRDefault="00C33C23" w:rsidP="00AB0377">
      <w:pPr>
        <w:pStyle w:val="Ttulo5"/>
        <w:rPr>
          <w:sz w:val="24"/>
        </w:rPr>
      </w:pPr>
      <w:r w:rsidRPr="003124D6">
        <w:rPr>
          <w:lang w:val="es-EC" w:eastAsia="es-EC"/>
        </w:rPr>
        <w:lastRenderedPageBreak/>
        <w:tab/>
      </w:r>
      <w:bookmarkStart w:id="80" w:name="_Toc327396490"/>
      <w:bookmarkStart w:id="81" w:name="_Toc327737037"/>
      <w:r w:rsidR="00815FD3">
        <w:rPr>
          <w:noProof/>
          <w:sz w:val="24"/>
        </w:rPr>
        <w:t>Anexo</w:t>
      </w:r>
      <w:r w:rsidRPr="001A3910">
        <w:rPr>
          <w:noProof/>
          <w:sz w:val="24"/>
        </w:rPr>
        <w:t xml:space="preserve"> </w:t>
      </w:r>
      <w:r w:rsidR="009C0076">
        <w:rPr>
          <w:noProof/>
          <w:sz w:val="24"/>
        </w:rPr>
        <w:t xml:space="preserve">No. </w:t>
      </w:r>
      <w:r w:rsidR="00815FD3">
        <w:rPr>
          <w:noProof/>
          <w:sz w:val="24"/>
        </w:rPr>
        <w:t>6</w:t>
      </w:r>
      <w:r w:rsidRPr="001A3910">
        <w:rPr>
          <w:noProof/>
          <w:sz w:val="24"/>
        </w:rPr>
        <w:t>: “Cupo presupuestario”</w:t>
      </w:r>
      <w:bookmarkEnd w:id="80"/>
      <w:bookmarkEnd w:id="81"/>
    </w:p>
    <w:p w:rsidR="0003557C" w:rsidRPr="00C33C23" w:rsidRDefault="0003557C" w:rsidP="00C33C23">
      <w:pPr>
        <w:tabs>
          <w:tab w:val="left" w:pos="3462"/>
        </w:tabs>
        <w:rPr>
          <w:lang w:eastAsia="es-EC"/>
        </w:rPr>
      </w:pPr>
    </w:p>
    <w:p w:rsidR="0003557C" w:rsidRPr="00E4784F" w:rsidRDefault="00865EF6" w:rsidP="00E4784F">
      <w:pPr>
        <w:pStyle w:val="Sinespaciado1"/>
        <w:spacing w:line="360" w:lineRule="auto"/>
        <w:jc w:val="center"/>
        <w:rPr>
          <w:rFonts w:ascii="Arial" w:hAnsi="Arial" w:cs="Arial"/>
          <w:b/>
          <w:sz w:val="24"/>
          <w:szCs w:val="24"/>
        </w:rPr>
      </w:pPr>
      <w:r w:rsidRPr="00865EF6">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323.1pt;margin-top:237.1pt;width:18.25pt;height:42.85pt;z-index:251656704" fillcolor="#31849b" strokecolor="#31849b">
            <v:textbox style="layout-flow:vertical-ideographic"/>
          </v:shape>
        </w:pict>
      </w:r>
      <w:r w:rsidRPr="00865EF6">
        <w:rPr>
          <w:noProof/>
          <w:lang w:val="en-US"/>
        </w:rPr>
        <w:pict>
          <v:roundrect id="_x0000_s1034" style="position:absolute;left:0;text-align:left;margin-left:459.6pt;margin-top:192.4pt;width:50pt;height:27.35pt;z-index:251651584" arcsize="10923f" filled="f" strokecolor="#00b050" strokeweight="4.5pt"/>
        </w:pict>
      </w:r>
      <w:r w:rsidRPr="00865EF6">
        <w:rPr>
          <w:noProof/>
          <w:lang w:val="en-US"/>
        </w:rPr>
        <w:pict>
          <v:oval id="_x0000_s1038" style="position:absolute;left:0;text-align:left;margin-left:149.1pt;margin-top:182.4pt;width:367.3pt;height:54.7pt;z-index:251655680" filled="f" strokecolor="#31849b" strokeweight="3pt"/>
        </w:pict>
      </w:r>
      <w:r w:rsidRPr="00865EF6">
        <w:rPr>
          <w:noProof/>
          <w:lang w:val="en-US"/>
        </w:rPr>
        <w:pict>
          <v:roundrect id="_x0000_s1033" style="position:absolute;left:0;text-align:left;margin-left:408.55pt;margin-top:197pt;width:31pt;height:27.35pt;z-index:251650560" arcsize="10923f" filled="f" strokecolor="red" strokeweight="4.5pt"/>
        </w:pict>
      </w:r>
      <w:r w:rsidR="00084ECF">
        <w:rPr>
          <w:rFonts w:ascii="Arial" w:hAnsi="Arial" w:cs="Arial"/>
          <w:b/>
          <w:noProof/>
          <w:sz w:val="24"/>
          <w:szCs w:val="24"/>
          <w:lang w:val="es-EC"/>
        </w:rPr>
        <w:drawing>
          <wp:inline distT="0" distB="0" distL="0" distR="0">
            <wp:extent cx="6771333" cy="3496236"/>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srcRect r="19041" b="14799"/>
                    <a:stretch>
                      <a:fillRect/>
                    </a:stretch>
                  </pic:blipFill>
                  <pic:spPr bwMode="auto">
                    <a:xfrm>
                      <a:off x="0" y="0"/>
                      <a:ext cx="6776534" cy="3498921"/>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CD0BA3" w:rsidRDefault="00CD0BA3" w:rsidP="00E4784F">
      <w:pPr>
        <w:pStyle w:val="Sinespaciado1"/>
        <w:spacing w:line="360" w:lineRule="auto"/>
        <w:ind w:left="708"/>
        <w:rPr>
          <w:rFonts w:ascii="Arial" w:hAnsi="Arial" w:cs="Arial"/>
          <w:b/>
          <w:sz w:val="24"/>
          <w:szCs w:val="24"/>
        </w:rPr>
      </w:pPr>
    </w:p>
    <w:p w:rsidR="0003557C" w:rsidRDefault="0003557C" w:rsidP="007947E1">
      <w:pPr>
        <w:pStyle w:val="Sinespaciado1"/>
        <w:spacing w:line="360" w:lineRule="auto"/>
        <w:rPr>
          <w:rFonts w:ascii="Arial" w:hAnsi="Arial" w:cs="Arial"/>
          <w:sz w:val="24"/>
          <w:szCs w:val="24"/>
        </w:rPr>
      </w:pPr>
      <w:r w:rsidRPr="00FA7F35">
        <w:rPr>
          <w:rFonts w:ascii="Arial" w:hAnsi="Arial" w:cs="Arial"/>
          <w:sz w:val="24"/>
          <w:szCs w:val="24"/>
        </w:rPr>
        <w:t xml:space="preserve">Automáticamente aparece el primer ítem ingresado. </w:t>
      </w:r>
    </w:p>
    <w:p w:rsidR="007947E1" w:rsidRPr="00FA7F35" w:rsidRDefault="007947E1" w:rsidP="007947E1">
      <w:pPr>
        <w:pStyle w:val="Sinespaciado1"/>
        <w:spacing w:line="360" w:lineRule="auto"/>
        <w:rPr>
          <w:rFonts w:ascii="Arial" w:hAnsi="Arial" w:cs="Arial"/>
          <w:sz w:val="24"/>
          <w:szCs w:val="24"/>
        </w:rPr>
      </w:pPr>
    </w:p>
    <w:p w:rsidR="00C33C23" w:rsidRPr="009C0076" w:rsidRDefault="00815FD3" w:rsidP="00AB0377">
      <w:pPr>
        <w:pStyle w:val="Ttulo5"/>
        <w:rPr>
          <w:noProof/>
          <w:sz w:val="24"/>
          <w:lang w:val="es-EC"/>
        </w:rPr>
      </w:pPr>
      <w:bookmarkStart w:id="82" w:name="_Toc327396491"/>
      <w:bookmarkStart w:id="83" w:name="_Toc327737038"/>
      <w:r>
        <w:rPr>
          <w:noProof/>
          <w:sz w:val="24"/>
          <w:lang w:val="es-EC"/>
        </w:rPr>
        <w:lastRenderedPageBreak/>
        <w:t>Anexo</w:t>
      </w:r>
      <w:r w:rsidR="00C33C23" w:rsidRPr="009C0076">
        <w:rPr>
          <w:noProof/>
          <w:sz w:val="24"/>
          <w:lang w:val="es-EC"/>
        </w:rPr>
        <w:t xml:space="preserve"> </w:t>
      </w:r>
      <w:r w:rsidR="009C0076" w:rsidRPr="009C0076">
        <w:rPr>
          <w:noProof/>
          <w:sz w:val="24"/>
          <w:lang w:val="es-EC"/>
        </w:rPr>
        <w:t xml:space="preserve">No. </w:t>
      </w:r>
      <w:r>
        <w:rPr>
          <w:noProof/>
          <w:sz w:val="24"/>
          <w:lang w:val="es-EC"/>
        </w:rPr>
        <w:t>7</w:t>
      </w:r>
      <w:r w:rsidR="00C33C23" w:rsidRPr="009C0076">
        <w:rPr>
          <w:noProof/>
          <w:sz w:val="24"/>
          <w:lang w:val="es-EC"/>
        </w:rPr>
        <w:t>: “Total del pedido”</w:t>
      </w:r>
      <w:bookmarkEnd w:id="82"/>
      <w:bookmarkEnd w:id="83"/>
    </w:p>
    <w:p w:rsidR="00C33C23" w:rsidRPr="00E4784F" w:rsidRDefault="00C33C23" w:rsidP="00E4784F">
      <w:pPr>
        <w:pStyle w:val="Sinespaciado1"/>
        <w:spacing w:line="360" w:lineRule="auto"/>
        <w:ind w:left="708"/>
        <w:rPr>
          <w:rFonts w:ascii="Arial" w:hAnsi="Arial" w:cs="Arial"/>
          <w:b/>
          <w:sz w:val="24"/>
          <w:szCs w:val="24"/>
        </w:rPr>
      </w:pPr>
    </w:p>
    <w:p w:rsidR="0003557C" w:rsidRDefault="00865EF6" w:rsidP="00E4784F">
      <w:pPr>
        <w:pStyle w:val="Sinespaciado1"/>
        <w:spacing w:line="360" w:lineRule="auto"/>
        <w:rPr>
          <w:rFonts w:ascii="Arial" w:hAnsi="Arial" w:cs="Arial"/>
          <w:b/>
          <w:sz w:val="24"/>
          <w:szCs w:val="24"/>
        </w:rPr>
      </w:pPr>
      <w:r w:rsidRPr="00865EF6">
        <w:rPr>
          <w:noProof/>
          <w:lang w:val="en-US"/>
        </w:rPr>
        <w:pict>
          <v:roundrect id="_x0000_s1036" style="position:absolute;margin-left:89.85pt;margin-top:105.7pt;width:165pt;height:37.35pt;z-index:251653632" arcsize="10923f" filled="f" strokecolor="#fabf8f" strokeweight="3pt"/>
        </w:pict>
      </w:r>
      <w:r w:rsidRPr="00865EF6">
        <w:rPr>
          <w:noProof/>
          <w:lang w:val="en-US"/>
        </w:rPr>
        <w:pict>
          <v:roundrect id="_x0000_s1045" style="position:absolute;margin-left:114.7pt;margin-top:167.95pt;width:196.9pt;height:28.4pt;z-index:251662848" arcsize="10923f" filled="f" strokecolor="lime" strokeweight="3pt"/>
        </w:pict>
      </w:r>
      <w:r w:rsidRPr="00865EF6">
        <w:rPr>
          <w:noProof/>
          <w:lang w:val="en-US"/>
        </w:rPr>
        <w:pict>
          <v:shape id="_x0000_s1037" type="#_x0000_t32" style="position:absolute;margin-left:272.55pt;margin-top:122.3pt;width:147.65pt;height:30.7pt;z-index:251654656" o:connectortype="straight" strokecolor="#fabf8f">
            <v:stroke endarrow="block"/>
          </v:shape>
        </w:pict>
      </w:r>
      <w:r w:rsidRPr="00865EF6">
        <w:rPr>
          <w:noProof/>
          <w:lang w:val="en-US"/>
        </w:rPr>
        <w:pict>
          <v:shape id="_x0000_s1035" type="#_x0000_t202" style="position:absolute;margin-left:457pt;margin-top:117.75pt;width:245.85pt;height:40.4pt;z-index:251652608;mso-height-percent:200;mso-height-percent:200;mso-width-relative:margin;mso-height-relative:margin" strokecolor="#fabf8f" strokeweight="1pt">
            <v:fill color2="#fbd4b4" focusposition="1" focussize="" focus="100%" type="gradient"/>
            <v:shadow on="t" type="perspective" color="#974706" opacity=".5" offset="1pt" offset2="-3pt"/>
            <v:textbox style="mso-next-textbox:#_x0000_s1035;mso-fit-shape-to-text:t">
              <w:txbxContent>
                <w:p w:rsidR="005A02FC" w:rsidRDefault="005A02FC" w:rsidP="00BE55C9">
                  <w:r w:rsidRPr="007E4BF7">
                    <w:rPr>
                      <w:b/>
                      <w:sz w:val="28"/>
                    </w:rPr>
                    <w:t>Aparece</w:t>
                  </w:r>
                  <w:r>
                    <w:t xml:space="preserve"> </w:t>
                  </w:r>
                  <w:r>
                    <w:rPr>
                      <w:b/>
                      <w:sz w:val="28"/>
                    </w:rPr>
                    <w:t>el total de su pedido para no exceder su presupuesto asignado.</w:t>
                  </w:r>
                </w:p>
              </w:txbxContent>
            </v:textbox>
          </v:shape>
        </w:pict>
      </w:r>
      <w:r w:rsidR="00084ECF">
        <w:rPr>
          <w:rFonts w:ascii="Arial" w:hAnsi="Arial" w:cs="Arial"/>
          <w:b/>
          <w:noProof/>
          <w:sz w:val="24"/>
          <w:szCs w:val="24"/>
          <w:lang w:val="es-EC"/>
        </w:rPr>
        <w:drawing>
          <wp:inline distT="0" distB="0" distL="0" distR="0">
            <wp:extent cx="5661737" cy="3213847"/>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r="19041" b="14799"/>
                    <a:stretch>
                      <a:fillRect/>
                    </a:stretch>
                  </pic:blipFill>
                  <pic:spPr bwMode="auto">
                    <a:xfrm>
                      <a:off x="0" y="0"/>
                      <a:ext cx="5674366" cy="3221016"/>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7947E1" w:rsidRDefault="007947E1" w:rsidP="007947E1">
      <w:pPr>
        <w:pStyle w:val="Sinespaciado1"/>
        <w:spacing w:line="360" w:lineRule="auto"/>
        <w:rPr>
          <w:rFonts w:ascii="Arial" w:hAnsi="Arial" w:cs="Arial"/>
          <w:sz w:val="24"/>
          <w:szCs w:val="24"/>
        </w:rPr>
      </w:pPr>
    </w:p>
    <w:p w:rsidR="00E31CA8" w:rsidRDefault="007947E1" w:rsidP="007947E1">
      <w:pPr>
        <w:pStyle w:val="Sinespaciado1"/>
        <w:spacing w:line="360" w:lineRule="auto"/>
        <w:rPr>
          <w:rFonts w:ascii="Arial" w:hAnsi="Arial" w:cs="Arial"/>
          <w:sz w:val="24"/>
          <w:szCs w:val="24"/>
        </w:rPr>
      </w:pPr>
      <w:r>
        <w:rPr>
          <w:rFonts w:ascii="Arial" w:hAnsi="Arial" w:cs="Arial"/>
          <w:sz w:val="24"/>
          <w:szCs w:val="24"/>
        </w:rPr>
        <w:t>N</w:t>
      </w:r>
      <w:r w:rsidR="00E31CA8" w:rsidRPr="00FA7F35">
        <w:rPr>
          <w:rFonts w:ascii="Arial" w:hAnsi="Arial" w:cs="Arial"/>
          <w:sz w:val="24"/>
          <w:szCs w:val="24"/>
        </w:rPr>
        <w:t>ótese</w:t>
      </w:r>
      <w:r w:rsidR="00FA7F35">
        <w:rPr>
          <w:rFonts w:ascii="Arial" w:hAnsi="Arial" w:cs="Arial"/>
          <w:sz w:val="24"/>
          <w:szCs w:val="24"/>
        </w:rPr>
        <w:t xml:space="preserve"> como el cupo disminuye por el í</w:t>
      </w:r>
      <w:r w:rsidR="00E31CA8" w:rsidRPr="00FA7F35">
        <w:rPr>
          <w:rFonts w:ascii="Arial" w:hAnsi="Arial" w:cs="Arial"/>
          <w:sz w:val="24"/>
          <w:szCs w:val="24"/>
        </w:rPr>
        <w:t>tem que se adquiere. Para el con</w:t>
      </w:r>
      <w:r w:rsidR="00A74A49">
        <w:rPr>
          <w:rFonts w:ascii="Arial" w:hAnsi="Arial" w:cs="Arial"/>
          <w:sz w:val="24"/>
          <w:szCs w:val="24"/>
        </w:rPr>
        <w:t>trol de cupos el Jefe de Costos</w:t>
      </w:r>
      <w:r w:rsidR="00E31CA8" w:rsidRPr="00FA7F35">
        <w:rPr>
          <w:rFonts w:ascii="Arial" w:hAnsi="Arial" w:cs="Arial"/>
          <w:sz w:val="24"/>
          <w:szCs w:val="24"/>
        </w:rPr>
        <w:t xml:space="preserve"> asignará  Presupuesto respectivo por Sucursal.</w:t>
      </w:r>
    </w:p>
    <w:p w:rsidR="007947E1" w:rsidRPr="00FA7F35" w:rsidRDefault="007947E1" w:rsidP="007947E1">
      <w:pPr>
        <w:pStyle w:val="Sinespaciado1"/>
        <w:spacing w:line="360" w:lineRule="auto"/>
        <w:rPr>
          <w:rFonts w:ascii="Arial" w:hAnsi="Arial" w:cs="Arial"/>
          <w:sz w:val="24"/>
          <w:szCs w:val="24"/>
        </w:rPr>
      </w:pPr>
    </w:p>
    <w:p w:rsidR="00C33C23" w:rsidRPr="009C0076" w:rsidRDefault="00815FD3" w:rsidP="00AB0377">
      <w:pPr>
        <w:pStyle w:val="Ttulo5"/>
        <w:rPr>
          <w:noProof/>
          <w:sz w:val="24"/>
          <w:lang w:val="es-EC"/>
        </w:rPr>
      </w:pPr>
      <w:bookmarkStart w:id="84" w:name="_Toc327396492"/>
      <w:bookmarkStart w:id="85" w:name="_Toc327737039"/>
      <w:r>
        <w:rPr>
          <w:noProof/>
          <w:sz w:val="24"/>
          <w:lang w:val="es-EC"/>
        </w:rPr>
        <w:lastRenderedPageBreak/>
        <w:t>Anexo</w:t>
      </w:r>
      <w:r w:rsidR="00C33C23" w:rsidRPr="009C0076">
        <w:rPr>
          <w:noProof/>
          <w:sz w:val="24"/>
          <w:lang w:val="es-EC"/>
        </w:rPr>
        <w:t xml:space="preserve"> </w:t>
      </w:r>
      <w:r w:rsidR="009C0076" w:rsidRPr="009C0076">
        <w:rPr>
          <w:noProof/>
          <w:sz w:val="24"/>
          <w:lang w:val="es-EC"/>
        </w:rPr>
        <w:t xml:space="preserve">No. </w:t>
      </w:r>
      <w:r>
        <w:rPr>
          <w:noProof/>
          <w:sz w:val="24"/>
          <w:lang w:val="es-EC"/>
        </w:rPr>
        <w:t>8</w:t>
      </w:r>
      <w:r w:rsidR="00C33C23" w:rsidRPr="009C0076">
        <w:rPr>
          <w:noProof/>
          <w:sz w:val="24"/>
          <w:lang w:val="es-EC"/>
        </w:rPr>
        <w:t>: “Opción eliminar pedido”</w:t>
      </w:r>
      <w:bookmarkEnd w:id="84"/>
      <w:bookmarkEnd w:id="85"/>
    </w:p>
    <w:p w:rsidR="00A25B0E" w:rsidRPr="009C0076" w:rsidRDefault="00A25B0E" w:rsidP="00A25B0E">
      <w:pPr>
        <w:rPr>
          <w:b/>
          <w:lang w:val="es-EC"/>
        </w:rPr>
      </w:pPr>
    </w:p>
    <w:p w:rsidR="00A25B0E" w:rsidRPr="009C0076" w:rsidRDefault="00A25B0E" w:rsidP="00A25B0E">
      <w:pPr>
        <w:rPr>
          <w:b/>
          <w:lang w:val="es-EC"/>
        </w:rPr>
      </w:pPr>
    </w:p>
    <w:p w:rsidR="0003557C" w:rsidRPr="00E4784F" w:rsidRDefault="00865EF6" w:rsidP="00E4784F">
      <w:pPr>
        <w:pStyle w:val="Sinespaciado1"/>
        <w:spacing w:line="360" w:lineRule="auto"/>
        <w:jc w:val="center"/>
        <w:rPr>
          <w:rFonts w:ascii="Arial" w:hAnsi="Arial" w:cs="Arial"/>
          <w:b/>
          <w:sz w:val="24"/>
          <w:szCs w:val="24"/>
        </w:rPr>
      </w:pPr>
      <w:r w:rsidRPr="00865EF6">
        <w:rPr>
          <w:noProof/>
          <w:lang w:val="en-US"/>
        </w:rPr>
        <w:pict>
          <v:oval id="_x0000_s1043" style="position:absolute;left:0;text-align:left;margin-left:456.85pt;margin-top:171pt;width:66.55pt;height:42.85pt;z-index:251660800" filled="f" strokecolor="#00b050" strokeweight="3pt"/>
        </w:pict>
      </w:r>
      <w:r w:rsidR="00084ECF">
        <w:rPr>
          <w:rFonts w:ascii="Arial" w:hAnsi="Arial" w:cs="Arial"/>
          <w:b/>
          <w:noProof/>
          <w:sz w:val="24"/>
          <w:szCs w:val="24"/>
          <w:lang w:val="es-EC"/>
        </w:rPr>
        <w:drawing>
          <wp:inline distT="0" distB="0" distL="0" distR="0">
            <wp:extent cx="6917328" cy="32004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srcRect r="19041" b="14799"/>
                    <a:stretch>
                      <a:fillRect/>
                    </a:stretch>
                  </pic:blipFill>
                  <pic:spPr bwMode="auto">
                    <a:xfrm>
                      <a:off x="0" y="0"/>
                      <a:ext cx="6914515" cy="3199099"/>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7947E1" w:rsidRDefault="007947E1" w:rsidP="007947E1">
      <w:pPr>
        <w:pStyle w:val="Sinespaciado1"/>
        <w:spacing w:line="360" w:lineRule="auto"/>
        <w:rPr>
          <w:rFonts w:ascii="Arial" w:hAnsi="Arial" w:cs="Arial"/>
          <w:b/>
          <w:sz w:val="24"/>
          <w:szCs w:val="24"/>
        </w:rPr>
      </w:pPr>
    </w:p>
    <w:p w:rsidR="00EF515A" w:rsidRPr="00607A56" w:rsidRDefault="00EF515A" w:rsidP="007947E1">
      <w:pPr>
        <w:pStyle w:val="Sinespaciado1"/>
        <w:spacing w:line="360" w:lineRule="auto"/>
        <w:rPr>
          <w:rFonts w:ascii="Arial" w:hAnsi="Arial" w:cs="Arial"/>
          <w:sz w:val="24"/>
          <w:szCs w:val="24"/>
        </w:rPr>
      </w:pPr>
      <w:r w:rsidRPr="00607A56">
        <w:rPr>
          <w:rFonts w:ascii="Arial" w:hAnsi="Arial" w:cs="Arial"/>
          <w:sz w:val="24"/>
          <w:szCs w:val="24"/>
        </w:rPr>
        <w:t xml:space="preserve">En caso de haber elegido mal el ítem, se lo puede eliminar dando </w:t>
      </w:r>
      <w:proofErr w:type="spellStart"/>
      <w:r w:rsidRPr="00607A56">
        <w:rPr>
          <w:rFonts w:ascii="Arial" w:hAnsi="Arial" w:cs="Arial"/>
          <w:sz w:val="24"/>
          <w:szCs w:val="24"/>
        </w:rPr>
        <w:t>click</w:t>
      </w:r>
      <w:proofErr w:type="spellEnd"/>
      <w:r w:rsidRPr="00607A56">
        <w:rPr>
          <w:rFonts w:ascii="Arial" w:hAnsi="Arial" w:cs="Arial"/>
          <w:sz w:val="24"/>
          <w:szCs w:val="24"/>
        </w:rPr>
        <w:t xml:space="preserve"> en la X. </w:t>
      </w:r>
    </w:p>
    <w:p w:rsidR="007947E1" w:rsidRDefault="007947E1" w:rsidP="00AB0377">
      <w:pPr>
        <w:pStyle w:val="Ttulo5"/>
        <w:rPr>
          <w:noProof/>
          <w:sz w:val="24"/>
          <w:lang w:val="es-ES"/>
        </w:rPr>
      </w:pPr>
      <w:bookmarkStart w:id="86" w:name="_Toc327396493"/>
      <w:bookmarkStart w:id="87" w:name="_Toc327737040"/>
    </w:p>
    <w:p w:rsidR="007947E1" w:rsidRDefault="007947E1" w:rsidP="00AB0377">
      <w:pPr>
        <w:pStyle w:val="Ttulo5"/>
        <w:rPr>
          <w:noProof/>
          <w:sz w:val="24"/>
          <w:lang w:val="es-ES"/>
        </w:rPr>
      </w:pPr>
    </w:p>
    <w:p w:rsidR="00C33C23" w:rsidRPr="009C0076" w:rsidRDefault="00815FD3" w:rsidP="00AB0377">
      <w:pPr>
        <w:pStyle w:val="Ttulo5"/>
        <w:rPr>
          <w:sz w:val="24"/>
          <w:lang w:val="es-EC"/>
        </w:rPr>
      </w:pPr>
      <w:r>
        <w:rPr>
          <w:noProof/>
          <w:sz w:val="24"/>
          <w:lang w:val="es-EC"/>
        </w:rPr>
        <w:t>Anexo</w:t>
      </w:r>
      <w:r w:rsidR="00C33C23" w:rsidRPr="009C0076">
        <w:rPr>
          <w:noProof/>
          <w:sz w:val="24"/>
          <w:lang w:val="es-EC"/>
        </w:rPr>
        <w:t xml:space="preserve"> </w:t>
      </w:r>
      <w:r w:rsidR="009C0076" w:rsidRPr="009C0076">
        <w:rPr>
          <w:noProof/>
          <w:sz w:val="24"/>
          <w:lang w:val="es-EC"/>
        </w:rPr>
        <w:t xml:space="preserve">No. </w:t>
      </w:r>
      <w:r>
        <w:rPr>
          <w:noProof/>
          <w:sz w:val="24"/>
          <w:lang w:val="es-EC"/>
        </w:rPr>
        <w:t>9</w:t>
      </w:r>
      <w:r w:rsidR="00C33C23" w:rsidRPr="009C0076">
        <w:rPr>
          <w:noProof/>
          <w:sz w:val="24"/>
          <w:lang w:val="es-EC"/>
        </w:rPr>
        <w:t>: “Opción guardar pedido”</w:t>
      </w:r>
      <w:bookmarkEnd w:id="86"/>
      <w:bookmarkEnd w:id="87"/>
    </w:p>
    <w:p w:rsidR="00C33C23" w:rsidRPr="00E4784F" w:rsidRDefault="00C33C23" w:rsidP="00E4784F">
      <w:pPr>
        <w:pStyle w:val="Sinespaciado1"/>
        <w:spacing w:line="360" w:lineRule="auto"/>
        <w:rPr>
          <w:rFonts w:ascii="Arial" w:hAnsi="Arial" w:cs="Arial"/>
          <w:b/>
          <w:sz w:val="24"/>
          <w:szCs w:val="24"/>
        </w:rPr>
      </w:pPr>
    </w:p>
    <w:p w:rsidR="0003557C" w:rsidRDefault="00865EF6" w:rsidP="00E4784F">
      <w:pPr>
        <w:pStyle w:val="Sinespaciado1"/>
        <w:spacing w:line="360" w:lineRule="auto"/>
        <w:jc w:val="center"/>
        <w:rPr>
          <w:rFonts w:ascii="Arial" w:hAnsi="Arial" w:cs="Arial"/>
          <w:b/>
          <w:sz w:val="24"/>
          <w:szCs w:val="24"/>
        </w:rPr>
      </w:pPr>
      <w:r w:rsidRPr="00865EF6">
        <w:rPr>
          <w:noProof/>
          <w:lang w:val="en-US"/>
        </w:rPr>
        <w:pict>
          <v:oval id="_x0000_s1040" style="position:absolute;left:0;text-align:left;margin-left:212.6pt;margin-top:78.55pt;width:34.65pt;height:33.7pt;z-index:251657728" filled="f" strokecolor="red" strokeweight="3pt"/>
        </w:pict>
      </w:r>
      <w:r w:rsidR="00084ECF">
        <w:rPr>
          <w:rFonts w:ascii="Arial" w:hAnsi="Arial" w:cs="Arial"/>
          <w:b/>
          <w:noProof/>
          <w:sz w:val="24"/>
          <w:szCs w:val="24"/>
          <w:lang w:val="es-EC"/>
        </w:rPr>
        <w:drawing>
          <wp:inline distT="0" distB="0" distL="0" distR="0">
            <wp:extent cx="6991259" cy="3252651"/>
            <wp:effectExtent l="19050" t="0" r="91"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r="19171" b="15225"/>
                    <a:stretch>
                      <a:fillRect/>
                    </a:stretch>
                  </pic:blipFill>
                  <pic:spPr bwMode="auto">
                    <a:xfrm>
                      <a:off x="0" y="0"/>
                      <a:ext cx="7007225" cy="3260079"/>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4A3A05" w:rsidRDefault="004A3A05" w:rsidP="00EF515A">
      <w:pPr>
        <w:pStyle w:val="Sinespaciado1"/>
        <w:spacing w:line="360" w:lineRule="auto"/>
        <w:rPr>
          <w:rFonts w:ascii="Arial" w:hAnsi="Arial" w:cs="Arial"/>
          <w:sz w:val="24"/>
          <w:szCs w:val="24"/>
        </w:rPr>
      </w:pPr>
    </w:p>
    <w:p w:rsidR="00EF515A" w:rsidRPr="00607A56" w:rsidRDefault="00EF515A" w:rsidP="00EF515A">
      <w:pPr>
        <w:pStyle w:val="Sinespaciado1"/>
        <w:spacing w:line="360" w:lineRule="auto"/>
        <w:rPr>
          <w:rFonts w:ascii="Arial" w:hAnsi="Arial" w:cs="Arial"/>
          <w:sz w:val="24"/>
          <w:szCs w:val="24"/>
        </w:rPr>
      </w:pPr>
      <w:r w:rsidRPr="00607A56">
        <w:rPr>
          <w:rFonts w:ascii="Arial" w:hAnsi="Arial" w:cs="Arial"/>
          <w:sz w:val="24"/>
          <w:szCs w:val="24"/>
        </w:rPr>
        <w:t>Cuando ingresamos todos los produ</w:t>
      </w:r>
      <w:r w:rsidR="00667D70" w:rsidRPr="00607A56">
        <w:rPr>
          <w:rFonts w:ascii="Arial" w:hAnsi="Arial" w:cs="Arial"/>
          <w:sz w:val="24"/>
          <w:szCs w:val="24"/>
        </w:rPr>
        <w:t>ctos, debemos guardar el pedido.</w:t>
      </w:r>
    </w:p>
    <w:p w:rsidR="00C33C23" w:rsidRPr="009C0076" w:rsidRDefault="00815FD3" w:rsidP="00AB0377">
      <w:pPr>
        <w:pStyle w:val="Ttulo5"/>
        <w:rPr>
          <w:noProof/>
          <w:sz w:val="24"/>
          <w:lang w:val="es-EC"/>
        </w:rPr>
      </w:pPr>
      <w:bookmarkStart w:id="88" w:name="_Toc327396494"/>
      <w:bookmarkStart w:id="89" w:name="_Toc327737041"/>
      <w:r>
        <w:rPr>
          <w:noProof/>
          <w:sz w:val="24"/>
          <w:lang w:val="es-EC"/>
        </w:rPr>
        <w:lastRenderedPageBreak/>
        <w:t>Anexo</w:t>
      </w:r>
      <w:r w:rsidR="00C33C23" w:rsidRPr="009C0076">
        <w:rPr>
          <w:noProof/>
          <w:sz w:val="24"/>
          <w:lang w:val="es-EC"/>
        </w:rPr>
        <w:t xml:space="preserve"> </w:t>
      </w:r>
      <w:r w:rsidR="009C0076" w:rsidRPr="009C0076">
        <w:rPr>
          <w:noProof/>
          <w:sz w:val="24"/>
          <w:lang w:val="es-EC"/>
        </w:rPr>
        <w:t xml:space="preserve">No. </w:t>
      </w:r>
      <w:r w:rsidR="005A1EA9">
        <w:rPr>
          <w:noProof/>
          <w:sz w:val="24"/>
          <w:lang w:val="es-EC"/>
        </w:rPr>
        <w:t>1</w:t>
      </w:r>
      <w:r>
        <w:rPr>
          <w:noProof/>
          <w:sz w:val="24"/>
          <w:lang w:val="es-EC"/>
        </w:rPr>
        <w:t>0</w:t>
      </w:r>
      <w:r w:rsidR="00C33C23" w:rsidRPr="009C0076">
        <w:rPr>
          <w:noProof/>
          <w:sz w:val="24"/>
          <w:lang w:val="es-EC"/>
        </w:rPr>
        <w:t>: “Estado del pedido”</w:t>
      </w:r>
      <w:bookmarkEnd w:id="88"/>
      <w:bookmarkEnd w:id="89"/>
    </w:p>
    <w:p w:rsidR="00C33C23" w:rsidRPr="00E4784F" w:rsidRDefault="00C33C23" w:rsidP="00E4784F">
      <w:pPr>
        <w:pStyle w:val="Sinespaciado1"/>
        <w:spacing w:line="360" w:lineRule="auto"/>
        <w:jc w:val="center"/>
        <w:rPr>
          <w:rFonts w:ascii="Arial" w:hAnsi="Arial" w:cs="Arial"/>
          <w:b/>
          <w:sz w:val="24"/>
          <w:szCs w:val="24"/>
        </w:rPr>
      </w:pPr>
    </w:p>
    <w:p w:rsidR="0003557C" w:rsidRDefault="00865EF6" w:rsidP="00E4784F">
      <w:pPr>
        <w:pStyle w:val="Sinespaciado1"/>
        <w:spacing w:line="360" w:lineRule="auto"/>
        <w:jc w:val="center"/>
        <w:rPr>
          <w:rFonts w:ascii="Arial" w:hAnsi="Arial" w:cs="Arial"/>
          <w:b/>
          <w:sz w:val="24"/>
          <w:szCs w:val="24"/>
        </w:rPr>
      </w:pPr>
      <w:r w:rsidRPr="00865EF6">
        <w:rPr>
          <w:noProof/>
          <w:lang w:val="en-US"/>
        </w:rPr>
        <w:pict>
          <v:oval id="_x0000_s1041" style="position:absolute;left:0;text-align:left;margin-left:156.4pt;margin-top:124.6pt;width:470.25pt;height:31.9pt;z-index:251658752" filled="f" strokecolor="red" strokeweight="2.25pt"/>
        </w:pict>
      </w:r>
      <w:r w:rsidR="00084ECF">
        <w:rPr>
          <w:rFonts w:ascii="Arial" w:hAnsi="Arial" w:cs="Arial"/>
          <w:b/>
          <w:noProof/>
          <w:sz w:val="24"/>
          <w:szCs w:val="24"/>
          <w:lang w:val="es-EC"/>
        </w:rPr>
        <w:drawing>
          <wp:inline distT="0" distB="0" distL="0" distR="0">
            <wp:extent cx="6978613" cy="3173506"/>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r="19171" b="14375"/>
                    <a:stretch>
                      <a:fillRect/>
                    </a:stretch>
                  </pic:blipFill>
                  <pic:spPr bwMode="auto">
                    <a:xfrm>
                      <a:off x="0" y="0"/>
                      <a:ext cx="7007225" cy="3186517"/>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03557C" w:rsidRPr="00E4784F" w:rsidRDefault="0003557C" w:rsidP="00E4784F">
      <w:pPr>
        <w:pStyle w:val="Sinespaciado1"/>
        <w:spacing w:line="360" w:lineRule="auto"/>
        <w:jc w:val="center"/>
        <w:rPr>
          <w:rFonts w:ascii="Arial" w:hAnsi="Arial" w:cs="Arial"/>
          <w:b/>
          <w:sz w:val="24"/>
          <w:szCs w:val="24"/>
        </w:rPr>
      </w:pPr>
    </w:p>
    <w:p w:rsidR="0003557C" w:rsidRDefault="0003557C" w:rsidP="00667D70">
      <w:pPr>
        <w:pStyle w:val="Sinespaciado1"/>
        <w:spacing w:line="360" w:lineRule="auto"/>
        <w:jc w:val="both"/>
        <w:rPr>
          <w:rFonts w:ascii="Arial" w:hAnsi="Arial" w:cs="Arial"/>
          <w:sz w:val="24"/>
          <w:szCs w:val="24"/>
        </w:rPr>
      </w:pPr>
      <w:r w:rsidRPr="00607A56">
        <w:rPr>
          <w:rFonts w:ascii="Arial" w:hAnsi="Arial" w:cs="Arial"/>
          <w:sz w:val="24"/>
          <w:szCs w:val="24"/>
        </w:rPr>
        <w:t xml:space="preserve">En el reporte general al dar </w:t>
      </w:r>
      <w:proofErr w:type="spellStart"/>
      <w:r w:rsidRPr="00607A56">
        <w:rPr>
          <w:rFonts w:ascii="Arial" w:hAnsi="Arial" w:cs="Arial"/>
          <w:sz w:val="24"/>
          <w:szCs w:val="24"/>
        </w:rPr>
        <w:t>click</w:t>
      </w:r>
      <w:proofErr w:type="spellEnd"/>
      <w:r w:rsidRPr="00607A56">
        <w:rPr>
          <w:rFonts w:ascii="Arial" w:hAnsi="Arial" w:cs="Arial"/>
          <w:sz w:val="24"/>
          <w:szCs w:val="24"/>
        </w:rPr>
        <w:t xml:space="preserve"> en detalle, el usuario puede revisar el estado de cada pedido.</w:t>
      </w:r>
      <w:r w:rsidR="00667D70" w:rsidRPr="00607A56">
        <w:rPr>
          <w:rFonts w:ascii="Arial" w:hAnsi="Arial" w:cs="Arial"/>
          <w:sz w:val="24"/>
          <w:szCs w:val="24"/>
        </w:rPr>
        <w:t xml:space="preserve"> </w:t>
      </w:r>
      <w:r w:rsidRPr="00607A56">
        <w:rPr>
          <w:rFonts w:ascii="Arial" w:hAnsi="Arial" w:cs="Arial"/>
          <w:sz w:val="24"/>
          <w:szCs w:val="24"/>
        </w:rPr>
        <w:t>Su pedido aparecerá en el reporte general con el Estado en Proceso.</w:t>
      </w:r>
    </w:p>
    <w:p w:rsidR="007947E1" w:rsidRPr="00607A56" w:rsidRDefault="007947E1" w:rsidP="00667D70">
      <w:pPr>
        <w:pStyle w:val="Sinespaciado1"/>
        <w:spacing w:line="360" w:lineRule="auto"/>
        <w:jc w:val="both"/>
        <w:rPr>
          <w:rFonts w:ascii="Arial" w:hAnsi="Arial" w:cs="Arial"/>
          <w:sz w:val="24"/>
          <w:szCs w:val="24"/>
        </w:rPr>
      </w:pPr>
    </w:p>
    <w:p w:rsidR="00C33C23" w:rsidRPr="009C0076" w:rsidRDefault="00815FD3" w:rsidP="00AB0377">
      <w:pPr>
        <w:pStyle w:val="Ttulo5"/>
        <w:rPr>
          <w:noProof/>
          <w:sz w:val="24"/>
          <w:lang w:val="es-EC"/>
        </w:rPr>
      </w:pPr>
      <w:bookmarkStart w:id="90" w:name="_Toc327396495"/>
      <w:bookmarkStart w:id="91" w:name="_Toc327737042"/>
      <w:r>
        <w:rPr>
          <w:noProof/>
          <w:sz w:val="24"/>
          <w:lang w:val="es-EC"/>
        </w:rPr>
        <w:lastRenderedPageBreak/>
        <w:t>Anexo</w:t>
      </w:r>
      <w:r w:rsidR="00C33C23" w:rsidRPr="009C0076">
        <w:rPr>
          <w:noProof/>
          <w:sz w:val="24"/>
          <w:lang w:val="es-EC"/>
        </w:rPr>
        <w:t xml:space="preserve"> </w:t>
      </w:r>
      <w:r w:rsidR="009C0076" w:rsidRPr="009C0076">
        <w:rPr>
          <w:noProof/>
          <w:sz w:val="24"/>
          <w:lang w:val="es-EC"/>
        </w:rPr>
        <w:t xml:space="preserve">No. </w:t>
      </w:r>
      <w:r w:rsidR="005A1EA9">
        <w:rPr>
          <w:noProof/>
          <w:sz w:val="24"/>
          <w:lang w:val="es-EC"/>
        </w:rPr>
        <w:t>1</w:t>
      </w:r>
      <w:r>
        <w:rPr>
          <w:noProof/>
          <w:sz w:val="24"/>
          <w:lang w:val="es-EC"/>
        </w:rPr>
        <w:t>1</w:t>
      </w:r>
      <w:r w:rsidR="00C33C23" w:rsidRPr="009C0076">
        <w:rPr>
          <w:noProof/>
          <w:sz w:val="24"/>
          <w:lang w:val="es-EC"/>
        </w:rPr>
        <w:t>: “Pedido en proceso”</w:t>
      </w:r>
      <w:bookmarkEnd w:id="90"/>
      <w:bookmarkEnd w:id="91"/>
    </w:p>
    <w:p w:rsidR="00667D70" w:rsidRPr="009C0076" w:rsidRDefault="00667D70" w:rsidP="00667D70">
      <w:pPr>
        <w:rPr>
          <w:lang w:val="es-EC"/>
        </w:rPr>
      </w:pPr>
    </w:p>
    <w:p w:rsidR="0003557C" w:rsidRPr="00E4784F" w:rsidRDefault="00865EF6" w:rsidP="00C345B6">
      <w:pPr>
        <w:pStyle w:val="Sinespaciado1"/>
        <w:spacing w:line="360" w:lineRule="auto"/>
        <w:ind w:firstLine="708"/>
        <w:jc w:val="center"/>
        <w:rPr>
          <w:rFonts w:ascii="Arial" w:hAnsi="Arial" w:cs="Arial"/>
          <w:b/>
          <w:sz w:val="24"/>
          <w:szCs w:val="24"/>
        </w:rPr>
      </w:pPr>
      <w:r w:rsidRPr="00865EF6">
        <w:rPr>
          <w:noProof/>
          <w:lang w:val="en-US"/>
        </w:rPr>
        <w:pict>
          <v:oval id="_x0000_s1047" style="position:absolute;left:0;text-align:left;margin-left:108pt;margin-top:93.85pt;width:123.75pt;height:31.9pt;z-index:251664896" filled="f" strokecolor="red" strokeweight="2.25pt"/>
        </w:pict>
      </w:r>
      <w:r w:rsidR="00084ECF">
        <w:rPr>
          <w:rFonts w:ascii="Arial" w:hAnsi="Arial" w:cs="Arial"/>
          <w:b/>
          <w:noProof/>
          <w:sz w:val="24"/>
          <w:szCs w:val="24"/>
          <w:lang w:val="es-EC"/>
        </w:rPr>
        <w:drawing>
          <wp:inline distT="0" distB="0" distL="0" distR="0">
            <wp:extent cx="7083947" cy="3017520"/>
            <wp:effectExtent l="19050" t="0" r="2653"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srcRect/>
                    <a:stretch>
                      <a:fillRect/>
                    </a:stretch>
                  </pic:blipFill>
                  <pic:spPr bwMode="auto">
                    <a:xfrm>
                      <a:off x="0" y="0"/>
                      <a:ext cx="7109460" cy="3028388"/>
                    </a:xfrm>
                    <a:prstGeom prst="rect">
                      <a:avLst/>
                    </a:prstGeom>
                    <a:noFill/>
                    <a:ln w="9525">
                      <a:noFill/>
                      <a:miter lim="800000"/>
                      <a:headEnd/>
                      <a:tailEnd/>
                    </a:ln>
                  </pic:spPr>
                </pic:pic>
              </a:graphicData>
            </a:graphic>
          </wp:inline>
        </w:drawing>
      </w:r>
    </w:p>
    <w:p w:rsidR="00400A98" w:rsidRDefault="00400A98" w:rsidP="00400A98">
      <w:pPr>
        <w:rPr>
          <w:rFonts w:ascii="Arial" w:hAnsi="Arial" w:cs="Arial"/>
        </w:rPr>
      </w:pPr>
      <w:r w:rsidRPr="00831FA4">
        <w:rPr>
          <w:rFonts w:ascii="Arial" w:hAnsi="Arial" w:cs="Arial"/>
        </w:rPr>
        <w:t xml:space="preserve">Fuente: </w:t>
      </w:r>
      <w:r>
        <w:rPr>
          <w:rFonts w:ascii="Arial" w:hAnsi="Arial" w:cs="Arial"/>
        </w:rPr>
        <w:t>Sistema Inteligente de Pedidos</w:t>
      </w:r>
    </w:p>
    <w:p w:rsidR="00400A98" w:rsidRDefault="00400A98" w:rsidP="00400A98">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667D70" w:rsidRDefault="00667D70" w:rsidP="00E4784F">
      <w:pPr>
        <w:pStyle w:val="Sinespaciado1"/>
        <w:spacing w:line="360" w:lineRule="auto"/>
        <w:jc w:val="center"/>
        <w:rPr>
          <w:rFonts w:ascii="Arial" w:hAnsi="Arial" w:cs="Arial"/>
          <w:b/>
          <w:sz w:val="24"/>
          <w:szCs w:val="24"/>
        </w:rPr>
      </w:pPr>
    </w:p>
    <w:p w:rsidR="00C33C23" w:rsidRPr="00607A56" w:rsidRDefault="0003557C" w:rsidP="00667D70">
      <w:pPr>
        <w:pStyle w:val="Sinespaciado1"/>
        <w:spacing w:line="360" w:lineRule="auto"/>
        <w:jc w:val="both"/>
      </w:pPr>
      <w:r w:rsidRPr="00607A56">
        <w:rPr>
          <w:rFonts w:ascii="Arial" w:hAnsi="Arial" w:cs="Arial"/>
          <w:sz w:val="24"/>
          <w:szCs w:val="24"/>
        </w:rPr>
        <w:t>Luego</w:t>
      </w:r>
      <w:r w:rsidR="00A74A49">
        <w:rPr>
          <w:rFonts w:ascii="Arial" w:hAnsi="Arial" w:cs="Arial"/>
          <w:sz w:val="24"/>
          <w:szCs w:val="24"/>
        </w:rPr>
        <w:t>, sólo el perfil Jefe de Costos</w:t>
      </w:r>
      <w:r w:rsidRPr="00607A56">
        <w:rPr>
          <w:rFonts w:ascii="Arial" w:hAnsi="Arial" w:cs="Arial"/>
          <w:sz w:val="24"/>
          <w:szCs w:val="24"/>
        </w:rPr>
        <w:t xml:space="preserve"> podrá visualizar los pedidos listos para aprobar. El usuario aprobador puede tener varios centros de costos para esta función, procedemos a dar </w:t>
      </w:r>
      <w:proofErr w:type="spellStart"/>
      <w:r w:rsidRPr="00607A56">
        <w:rPr>
          <w:rFonts w:ascii="Arial" w:hAnsi="Arial" w:cs="Arial"/>
          <w:sz w:val="24"/>
          <w:szCs w:val="24"/>
        </w:rPr>
        <w:t>click</w:t>
      </w:r>
      <w:proofErr w:type="spellEnd"/>
      <w:r w:rsidRPr="00607A56">
        <w:rPr>
          <w:rFonts w:ascii="Arial" w:hAnsi="Arial" w:cs="Arial"/>
          <w:sz w:val="24"/>
          <w:szCs w:val="24"/>
        </w:rPr>
        <w:t xml:space="preserve"> en el centro de costo elegido. </w:t>
      </w:r>
    </w:p>
    <w:p w:rsidR="007947E1" w:rsidRDefault="007947E1" w:rsidP="00AB0377">
      <w:pPr>
        <w:pStyle w:val="Ttulo5"/>
        <w:rPr>
          <w:noProof/>
          <w:sz w:val="24"/>
          <w:lang w:val="es-EC"/>
        </w:rPr>
      </w:pPr>
      <w:bookmarkStart w:id="92" w:name="_Toc327396496"/>
      <w:bookmarkStart w:id="93" w:name="_Toc327737043"/>
    </w:p>
    <w:p w:rsidR="007947E1" w:rsidRDefault="007947E1" w:rsidP="00AB0377">
      <w:pPr>
        <w:pStyle w:val="Ttulo5"/>
        <w:rPr>
          <w:noProof/>
          <w:sz w:val="24"/>
          <w:lang w:val="es-EC"/>
        </w:rPr>
      </w:pPr>
    </w:p>
    <w:p w:rsidR="00C33C23" w:rsidRPr="009C0076" w:rsidRDefault="00815FD3" w:rsidP="00AB0377">
      <w:pPr>
        <w:pStyle w:val="Ttulo5"/>
        <w:rPr>
          <w:sz w:val="24"/>
          <w:lang w:val="es-EC"/>
        </w:rPr>
      </w:pPr>
      <w:r>
        <w:rPr>
          <w:noProof/>
          <w:sz w:val="24"/>
          <w:lang w:val="es-EC"/>
        </w:rPr>
        <w:t>Anexo</w:t>
      </w:r>
      <w:r w:rsidR="00C33C23" w:rsidRPr="009C0076">
        <w:rPr>
          <w:noProof/>
          <w:sz w:val="24"/>
          <w:lang w:val="es-EC"/>
        </w:rPr>
        <w:t xml:space="preserve"> </w:t>
      </w:r>
      <w:r w:rsidR="009C0076" w:rsidRPr="009C0076">
        <w:rPr>
          <w:noProof/>
          <w:sz w:val="24"/>
          <w:lang w:val="es-EC"/>
        </w:rPr>
        <w:t xml:space="preserve">No. </w:t>
      </w:r>
      <w:r w:rsidR="005A1EA9">
        <w:rPr>
          <w:noProof/>
          <w:sz w:val="24"/>
          <w:lang w:val="es-EC"/>
        </w:rPr>
        <w:t>1</w:t>
      </w:r>
      <w:r>
        <w:rPr>
          <w:noProof/>
          <w:sz w:val="24"/>
          <w:lang w:val="es-EC"/>
        </w:rPr>
        <w:t>2</w:t>
      </w:r>
      <w:r w:rsidR="00C33C23" w:rsidRPr="009C0076">
        <w:rPr>
          <w:noProof/>
          <w:sz w:val="24"/>
          <w:lang w:val="es-EC"/>
        </w:rPr>
        <w:t>: “Aprobación de pedido”</w:t>
      </w:r>
      <w:bookmarkEnd w:id="92"/>
      <w:bookmarkEnd w:id="93"/>
    </w:p>
    <w:p w:rsidR="00C33C23" w:rsidRDefault="00C33C23" w:rsidP="00C33C23">
      <w:pPr>
        <w:tabs>
          <w:tab w:val="left" w:pos="5873"/>
        </w:tabs>
        <w:rPr>
          <w:lang w:eastAsia="es-EC"/>
        </w:rPr>
      </w:pPr>
    </w:p>
    <w:p w:rsidR="007947E1" w:rsidRPr="00C33C23" w:rsidRDefault="007947E1" w:rsidP="00C33C23">
      <w:pPr>
        <w:tabs>
          <w:tab w:val="left" w:pos="5873"/>
        </w:tabs>
        <w:rPr>
          <w:lang w:eastAsia="es-EC"/>
        </w:rPr>
      </w:pPr>
    </w:p>
    <w:p w:rsidR="0003557C" w:rsidRPr="00E4784F" w:rsidRDefault="00865EF6" w:rsidP="00E4784F">
      <w:pPr>
        <w:pStyle w:val="Sinespaciado1"/>
        <w:spacing w:line="360" w:lineRule="auto"/>
        <w:jc w:val="center"/>
        <w:rPr>
          <w:rFonts w:ascii="Arial" w:hAnsi="Arial" w:cs="Arial"/>
          <w:b/>
          <w:sz w:val="24"/>
          <w:szCs w:val="24"/>
        </w:rPr>
      </w:pPr>
      <w:r w:rsidRPr="00865EF6">
        <w:rPr>
          <w:noProof/>
          <w:lang w:val="en-US"/>
        </w:rPr>
        <w:pict>
          <v:oval id="_x0000_s1044" style="position:absolute;left:0;text-align:left;margin-left:152.65pt;margin-top:84.9pt;width:123.75pt;height:31.9pt;z-index:251661824" filled="f" strokecolor="red" strokeweight="2.25pt"/>
        </w:pict>
      </w:r>
      <w:r w:rsidR="00084ECF">
        <w:rPr>
          <w:rFonts w:ascii="Arial" w:hAnsi="Arial" w:cs="Arial"/>
          <w:b/>
          <w:noProof/>
          <w:sz w:val="24"/>
          <w:szCs w:val="24"/>
          <w:lang w:val="es-EC"/>
        </w:rPr>
        <w:drawing>
          <wp:inline distT="0" distB="0" distL="0" distR="0">
            <wp:extent cx="7089116" cy="3122762"/>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srcRect/>
                    <a:stretch>
                      <a:fillRect/>
                    </a:stretch>
                  </pic:blipFill>
                  <pic:spPr bwMode="auto">
                    <a:xfrm>
                      <a:off x="0" y="0"/>
                      <a:ext cx="7109460" cy="3131724"/>
                    </a:xfrm>
                    <a:prstGeom prst="rect">
                      <a:avLst/>
                    </a:prstGeom>
                    <a:noFill/>
                    <a:ln w="9525">
                      <a:noFill/>
                      <a:miter lim="800000"/>
                      <a:headEnd/>
                      <a:tailEnd/>
                    </a:ln>
                  </pic:spPr>
                </pic:pic>
              </a:graphicData>
            </a:graphic>
          </wp:inline>
        </w:drawing>
      </w:r>
    </w:p>
    <w:p w:rsidR="00B82F36" w:rsidRDefault="00B82F36" w:rsidP="00B82F36">
      <w:pPr>
        <w:rPr>
          <w:rFonts w:ascii="Arial" w:hAnsi="Arial" w:cs="Arial"/>
        </w:rPr>
      </w:pPr>
      <w:r w:rsidRPr="00831FA4">
        <w:rPr>
          <w:rFonts w:ascii="Arial" w:hAnsi="Arial" w:cs="Arial"/>
        </w:rPr>
        <w:t xml:space="preserve">Fuente: </w:t>
      </w:r>
      <w:r>
        <w:rPr>
          <w:rFonts w:ascii="Arial" w:hAnsi="Arial" w:cs="Arial"/>
        </w:rPr>
        <w:t>Sistema Inteligente de Pedidos</w:t>
      </w:r>
    </w:p>
    <w:p w:rsidR="00B82F36" w:rsidRDefault="00B82F36" w:rsidP="00B82F36">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03557C" w:rsidRPr="00983362" w:rsidRDefault="0003557C" w:rsidP="00983362">
      <w:pPr>
        <w:pStyle w:val="Sinespaciado1"/>
        <w:spacing w:line="360" w:lineRule="auto"/>
        <w:rPr>
          <w:rFonts w:ascii="Arial" w:hAnsi="Arial" w:cs="Arial"/>
          <w:sz w:val="24"/>
          <w:szCs w:val="24"/>
        </w:rPr>
      </w:pPr>
    </w:p>
    <w:p w:rsidR="0003557C" w:rsidRPr="00983362" w:rsidRDefault="0003557C" w:rsidP="00983362">
      <w:pPr>
        <w:pStyle w:val="Sinespaciado1"/>
        <w:spacing w:line="360" w:lineRule="auto"/>
        <w:rPr>
          <w:rFonts w:ascii="Arial" w:hAnsi="Arial" w:cs="Arial"/>
          <w:sz w:val="24"/>
          <w:szCs w:val="24"/>
        </w:rPr>
      </w:pPr>
      <w:r w:rsidRPr="00983362">
        <w:rPr>
          <w:rFonts w:ascii="Arial" w:hAnsi="Arial" w:cs="Arial"/>
          <w:sz w:val="24"/>
          <w:szCs w:val="24"/>
        </w:rPr>
        <w:t>Una vez aprobados los</w:t>
      </w:r>
      <w:r w:rsidR="00A74A49">
        <w:rPr>
          <w:rFonts w:ascii="Arial" w:hAnsi="Arial" w:cs="Arial"/>
          <w:sz w:val="24"/>
          <w:szCs w:val="24"/>
        </w:rPr>
        <w:t xml:space="preserve"> pedidos, el proveedor </w:t>
      </w:r>
      <w:r w:rsidRPr="00983362">
        <w:rPr>
          <w:rFonts w:ascii="Arial" w:hAnsi="Arial" w:cs="Arial"/>
          <w:sz w:val="24"/>
          <w:szCs w:val="24"/>
        </w:rPr>
        <w:t xml:space="preserve">recibirá la notificación en el </w:t>
      </w:r>
      <w:r w:rsidR="00A74A49">
        <w:rPr>
          <w:rFonts w:ascii="Arial" w:hAnsi="Arial" w:cs="Arial"/>
          <w:sz w:val="24"/>
          <w:szCs w:val="24"/>
        </w:rPr>
        <w:t xml:space="preserve">SIP donde procederá al despacho. </w:t>
      </w:r>
    </w:p>
    <w:p w:rsidR="00C33C23" w:rsidRPr="009C0076" w:rsidRDefault="00815FD3" w:rsidP="00AB0377">
      <w:pPr>
        <w:pStyle w:val="Ttulo5"/>
        <w:rPr>
          <w:sz w:val="24"/>
          <w:lang w:val="es-EC"/>
        </w:rPr>
      </w:pPr>
      <w:bookmarkStart w:id="94" w:name="_Toc327396497"/>
      <w:bookmarkStart w:id="95" w:name="_Toc327737044"/>
      <w:r>
        <w:rPr>
          <w:noProof/>
          <w:sz w:val="24"/>
          <w:lang w:val="es-EC"/>
        </w:rPr>
        <w:lastRenderedPageBreak/>
        <w:t>Anexo</w:t>
      </w:r>
      <w:r w:rsidR="008D1B88" w:rsidRPr="009C0076">
        <w:rPr>
          <w:noProof/>
          <w:sz w:val="24"/>
          <w:lang w:val="es-EC"/>
        </w:rPr>
        <w:t xml:space="preserve"> </w:t>
      </w:r>
      <w:r w:rsidR="009C0076" w:rsidRPr="009C0076">
        <w:rPr>
          <w:noProof/>
          <w:sz w:val="24"/>
          <w:lang w:val="es-EC"/>
        </w:rPr>
        <w:t xml:space="preserve">No. </w:t>
      </w:r>
      <w:r w:rsidR="005A1EA9">
        <w:rPr>
          <w:noProof/>
          <w:sz w:val="24"/>
          <w:lang w:val="es-EC"/>
        </w:rPr>
        <w:t>1</w:t>
      </w:r>
      <w:r>
        <w:rPr>
          <w:noProof/>
          <w:sz w:val="24"/>
          <w:lang w:val="es-EC"/>
        </w:rPr>
        <w:t>3</w:t>
      </w:r>
      <w:r w:rsidR="00C33C23" w:rsidRPr="009C0076">
        <w:rPr>
          <w:noProof/>
          <w:sz w:val="24"/>
          <w:lang w:val="es-EC"/>
        </w:rPr>
        <w:t>: “Facturación de pedido”</w:t>
      </w:r>
      <w:bookmarkEnd w:id="94"/>
      <w:bookmarkEnd w:id="95"/>
    </w:p>
    <w:p w:rsidR="0003557C" w:rsidRPr="00E4784F" w:rsidRDefault="00865EF6" w:rsidP="00E4784F">
      <w:pPr>
        <w:pStyle w:val="Sinespaciado1"/>
        <w:spacing w:line="360" w:lineRule="auto"/>
        <w:jc w:val="center"/>
        <w:rPr>
          <w:rFonts w:ascii="Arial" w:hAnsi="Arial" w:cs="Arial"/>
          <w:b/>
          <w:sz w:val="24"/>
          <w:szCs w:val="24"/>
        </w:rPr>
      </w:pPr>
      <w:r w:rsidRPr="00865EF6">
        <w:rPr>
          <w:noProof/>
          <w:lang w:val="en-US"/>
        </w:rPr>
        <w:pict>
          <v:oval id="_x0000_s1046" style="position:absolute;left:0;text-align:left;margin-left:153.45pt;margin-top:82.4pt;width:123.75pt;height:31.9pt;z-index:251663872" filled="f" strokecolor="red" strokeweight="2.25pt"/>
        </w:pict>
      </w:r>
      <w:r w:rsidR="00084ECF">
        <w:rPr>
          <w:rFonts w:ascii="Arial" w:hAnsi="Arial" w:cs="Arial"/>
          <w:b/>
          <w:noProof/>
          <w:sz w:val="24"/>
          <w:szCs w:val="24"/>
          <w:lang w:val="es-EC"/>
        </w:rPr>
        <w:drawing>
          <wp:inline distT="0" distB="0" distL="0" distR="0">
            <wp:extent cx="7107891" cy="3576917"/>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7109460" cy="3577707"/>
                    </a:xfrm>
                    <a:prstGeom prst="rect">
                      <a:avLst/>
                    </a:prstGeom>
                    <a:noFill/>
                    <a:ln w="9525">
                      <a:noFill/>
                      <a:miter lim="800000"/>
                      <a:headEnd/>
                      <a:tailEnd/>
                    </a:ln>
                  </pic:spPr>
                </pic:pic>
              </a:graphicData>
            </a:graphic>
          </wp:inline>
        </w:drawing>
      </w:r>
    </w:p>
    <w:p w:rsidR="00B82F36" w:rsidRDefault="00B82F36" w:rsidP="00B82F36">
      <w:pPr>
        <w:rPr>
          <w:rFonts w:ascii="Arial" w:hAnsi="Arial" w:cs="Arial"/>
        </w:rPr>
      </w:pPr>
      <w:r w:rsidRPr="00831FA4">
        <w:rPr>
          <w:rFonts w:ascii="Arial" w:hAnsi="Arial" w:cs="Arial"/>
        </w:rPr>
        <w:t xml:space="preserve">Fuente: </w:t>
      </w:r>
      <w:r>
        <w:rPr>
          <w:rFonts w:ascii="Arial" w:hAnsi="Arial" w:cs="Arial"/>
        </w:rPr>
        <w:t>Sistema Inteligente de Pedidos</w:t>
      </w:r>
    </w:p>
    <w:p w:rsidR="00B82F36" w:rsidRDefault="00B82F36" w:rsidP="00B82F36">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831FA4" w:rsidRDefault="00831FA4" w:rsidP="00831FA4">
      <w:pPr>
        <w:rPr>
          <w:rFonts w:ascii="Arial" w:hAnsi="Arial" w:cs="Arial"/>
        </w:rPr>
      </w:pPr>
    </w:p>
    <w:p w:rsidR="00A74A49" w:rsidRDefault="00A74A49" w:rsidP="00831FA4">
      <w:pPr>
        <w:rPr>
          <w:rFonts w:ascii="Arial" w:hAnsi="Arial" w:cs="Arial"/>
        </w:rPr>
      </w:pPr>
    </w:p>
    <w:p w:rsidR="00A74A49" w:rsidRDefault="00A74A49" w:rsidP="00831FA4">
      <w:pPr>
        <w:rPr>
          <w:rFonts w:ascii="Arial" w:hAnsi="Arial" w:cs="Arial"/>
        </w:rPr>
      </w:pPr>
      <w:r>
        <w:rPr>
          <w:rFonts w:ascii="Arial" w:hAnsi="Arial" w:cs="Arial"/>
        </w:rPr>
        <w:t xml:space="preserve">Una vez despachado el pedido y recibida la guía de remisión a conformidad </w:t>
      </w:r>
      <w:r w:rsidR="004A4DD1">
        <w:rPr>
          <w:rFonts w:ascii="Arial" w:hAnsi="Arial" w:cs="Arial"/>
        </w:rPr>
        <w:t xml:space="preserve">por el usuario </w:t>
      </w:r>
      <w:r>
        <w:rPr>
          <w:rFonts w:ascii="Arial" w:hAnsi="Arial" w:cs="Arial"/>
        </w:rPr>
        <w:t xml:space="preserve">se procederá a facturar el pedido. </w:t>
      </w:r>
    </w:p>
    <w:p w:rsidR="008D1B88" w:rsidRDefault="008D1B88" w:rsidP="00831FA4">
      <w:pPr>
        <w:rPr>
          <w:rFonts w:ascii="Arial" w:hAnsi="Arial" w:cs="Arial"/>
        </w:rPr>
      </w:pPr>
    </w:p>
    <w:p w:rsidR="00A74A49" w:rsidRDefault="00A74A49" w:rsidP="00831FA4">
      <w:pPr>
        <w:rPr>
          <w:rFonts w:ascii="Arial" w:hAnsi="Arial" w:cs="Arial"/>
        </w:rPr>
      </w:pPr>
    </w:p>
    <w:p w:rsidR="007947E1" w:rsidRPr="00831FA4" w:rsidRDefault="007947E1" w:rsidP="00831FA4">
      <w:pPr>
        <w:rPr>
          <w:rFonts w:ascii="Arial" w:hAnsi="Arial" w:cs="Arial"/>
        </w:rPr>
      </w:pPr>
    </w:p>
    <w:p w:rsidR="00C33C23" w:rsidRPr="00E4784F" w:rsidRDefault="00815FD3" w:rsidP="00AB0377">
      <w:pPr>
        <w:pStyle w:val="Sinespaciado1"/>
        <w:spacing w:line="360" w:lineRule="auto"/>
        <w:jc w:val="center"/>
        <w:outlineLvl w:val="4"/>
        <w:rPr>
          <w:rFonts w:ascii="Arial" w:hAnsi="Arial" w:cs="Arial"/>
          <w:b/>
          <w:noProof/>
          <w:sz w:val="24"/>
          <w:szCs w:val="24"/>
        </w:rPr>
      </w:pPr>
      <w:bookmarkStart w:id="96" w:name="_Toc327396498"/>
      <w:bookmarkStart w:id="97" w:name="_Toc327737045"/>
      <w:r>
        <w:rPr>
          <w:rFonts w:ascii="Arial" w:hAnsi="Arial" w:cs="Arial"/>
          <w:b/>
          <w:noProof/>
          <w:sz w:val="24"/>
          <w:szCs w:val="24"/>
        </w:rPr>
        <w:lastRenderedPageBreak/>
        <w:t>Anexo</w:t>
      </w:r>
      <w:r w:rsidR="009C0076">
        <w:rPr>
          <w:rFonts w:ascii="Arial" w:hAnsi="Arial" w:cs="Arial"/>
          <w:b/>
          <w:noProof/>
          <w:sz w:val="24"/>
          <w:szCs w:val="24"/>
        </w:rPr>
        <w:t xml:space="preserve"> No. </w:t>
      </w:r>
      <w:r w:rsidR="005A1EA9">
        <w:rPr>
          <w:rFonts w:ascii="Arial" w:hAnsi="Arial" w:cs="Arial"/>
          <w:b/>
          <w:noProof/>
          <w:sz w:val="24"/>
          <w:szCs w:val="24"/>
        </w:rPr>
        <w:t>1</w:t>
      </w:r>
      <w:r>
        <w:rPr>
          <w:rFonts w:ascii="Arial" w:hAnsi="Arial" w:cs="Arial"/>
          <w:b/>
          <w:noProof/>
          <w:sz w:val="24"/>
          <w:szCs w:val="24"/>
        </w:rPr>
        <w:t>4</w:t>
      </w:r>
      <w:r w:rsidR="00C33C23" w:rsidRPr="00E4784F">
        <w:rPr>
          <w:rFonts w:ascii="Arial" w:hAnsi="Arial" w:cs="Arial"/>
          <w:b/>
          <w:noProof/>
          <w:sz w:val="24"/>
          <w:szCs w:val="24"/>
        </w:rPr>
        <w:t xml:space="preserve"> “Opción Reporte”</w:t>
      </w:r>
      <w:bookmarkEnd w:id="96"/>
      <w:bookmarkEnd w:id="97"/>
    </w:p>
    <w:p w:rsidR="0003557C" w:rsidRPr="00E4784F" w:rsidRDefault="00865EF6" w:rsidP="00E4784F">
      <w:pPr>
        <w:pStyle w:val="Sinespaciado1"/>
        <w:spacing w:line="360" w:lineRule="auto"/>
        <w:jc w:val="center"/>
        <w:rPr>
          <w:rFonts w:ascii="Arial" w:hAnsi="Arial" w:cs="Arial"/>
          <w:b/>
          <w:sz w:val="24"/>
          <w:szCs w:val="24"/>
        </w:rPr>
      </w:pPr>
      <w:r w:rsidRPr="00865EF6">
        <w:rPr>
          <w:noProof/>
          <w:lang w:val="en-US"/>
        </w:rPr>
        <w:pict>
          <v:oval id="_x0000_s1048" style="position:absolute;left:0;text-align:left;margin-left:275pt;margin-top:45.65pt;width:60.5pt;height:31.9pt;z-index:251665920" filled="f" strokecolor="red" strokeweight="2.25pt"/>
        </w:pict>
      </w:r>
      <w:r w:rsidR="00084ECF">
        <w:rPr>
          <w:rFonts w:ascii="Arial" w:hAnsi="Arial" w:cs="Arial"/>
          <w:b/>
          <w:noProof/>
          <w:sz w:val="24"/>
          <w:szCs w:val="24"/>
          <w:lang w:val="es-EC"/>
        </w:rPr>
        <w:drawing>
          <wp:inline distT="0" distB="0" distL="0" distR="0">
            <wp:extent cx="7090314" cy="22860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7109460" cy="2292173"/>
                    </a:xfrm>
                    <a:prstGeom prst="rect">
                      <a:avLst/>
                    </a:prstGeom>
                    <a:noFill/>
                    <a:ln w="9525">
                      <a:noFill/>
                      <a:miter lim="800000"/>
                      <a:headEnd/>
                      <a:tailEnd/>
                    </a:ln>
                  </pic:spPr>
                </pic:pic>
              </a:graphicData>
            </a:graphic>
          </wp:inline>
        </w:drawing>
      </w:r>
    </w:p>
    <w:p w:rsidR="0003557C" w:rsidRDefault="0003557C" w:rsidP="00E4784F">
      <w:pPr>
        <w:pStyle w:val="Sinespaciado1"/>
        <w:spacing w:line="360" w:lineRule="auto"/>
        <w:jc w:val="center"/>
        <w:rPr>
          <w:rFonts w:ascii="Arial" w:hAnsi="Arial" w:cs="Arial"/>
          <w:b/>
          <w:sz w:val="24"/>
          <w:szCs w:val="24"/>
        </w:rPr>
      </w:pPr>
    </w:p>
    <w:p w:rsidR="00B82F36" w:rsidRDefault="00B82F36" w:rsidP="00B82F36">
      <w:pPr>
        <w:rPr>
          <w:rFonts w:ascii="Arial" w:hAnsi="Arial" w:cs="Arial"/>
        </w:rPr>
      </w:pPr>
      <w:r w:rsidRPr="00831FA4">
        <w:rPr>
          <w:rFonts w:ascii="Arial" w:hAnsi="Arial" w:cs="Arial"/>
        </w:rPr>
        <w:t xml:space="preserve">Fuente: </w:t>
      </w:r>
      <w:r>
        <w:rPr>
          <w:rFonts w:ascii="Arial" w:hAnsi="Arial" w:cs="Arial"/>
        </w:rPr>
        <w:t>Sistema Inteligente de Pedidos</w:t>
      </w:r>
    </w:p>
    <w:p w:rsidR="00B82F36" w:rsidRDefault="00B82F36" w:rsidP="00B82F36">
      <w:pPr>
        <w:rPr>
          <w:rFonts w:ascii="Arial" w:hAnsi="Arial" w:cs="Arial"/>
        </w:rPr>
      </w:pPr>
      <w:r>
        <w:rPr>
          <w:rFonts w:ascii="Arial" w:hAnsi="Arial" w:cs="Arial"/>
        </w:rPr>
        <w:t xml:space="preserve">Elaborado por: </w:t>
      </w:r>
      <w:proofErr w:type="spellStart"/>
      <w:r>
        <w:rPr>
          <w:rFonts w:ascii="Arial" w:hAnsi="Arial" w:cs="Arial"/>
        </w:rPr>
        <w:t>Mergama</w:t>
      </w:r>
      <w:proofErr w:type="spellEnd"/>
    </w:p>
    <w:p w:rsidR="00831FA4" w:rsidRDefault="00831FA4" w:rsidP="00E4784F">
      <w:pPr>
        <w:pStyle w:val="Sinespaciado1"/>
        <w:spacing w:line="360" w:lineRule="auto"/>
        <w:jc w:val="center"/>
        <w:rPr>
          <w:rFonts w:ascii="Arial" w:hAnsi="Arial" w:cs="Arial"/>
          <w:b/>
          <w:sz w:val="24"/>
          <w:szCs w:val="24"/>
        </w:rPr>
      </w:pPr>
    </w:p>
    <w:p w:rsidR="00A74A49" w:rsidRPr="00983362" w:rsidRDefault="00A74A49" w:rsidP="00A74A49">
      <w:pPr>
        <w:pStyle w:val="Sinespaciado1"/>
        <w:spacing w:line="360" w:lineRule="auto"/>
        <w:rPr>
          <w:rFonts w:ascii="Arial" w:hAnsi="Arial" w:cs="Arial"/>
          <w:sz w:val="24"/>
          <w:szCs w:val="24"/>
        </w:rPr>
      </w:pPr>
      <w:r w:rsidRPr="00983362">
        <w:rPr>
          <w:rFonts w:ascii="Arial" w:hAnsi="Arial" w:cs="Arial"/>
          <w:sz w:val="24"/>
          <w:szCs w:val="24"/>
        </w:rPr>
        <w:t xml:space="preserve">El sistema permite generar reportes </w:t>
      </w:r>
      <w:proofErr w:type="spellStart"/>
      <w:r w:rsidRPr="00983362">
        <w:rPr>
          <w:rFonts w:ascii="Arial" w:hAnsi="Arial" w:cs="Arial"/>
          <w:sz w:val="24"/>
          <w:szCs w:val="24"/>
        </w:rPr>
        <w:t>on</w:t>
      </w:r>
      <w:proofErr w:type="spellEnd"/>
      <w:r w:rsidRPr="00983362">
        <w:rPr>
          <w:rFonts w:ascii="Arial" w:hAnsi="Arial" w:cs="Arial"/>
          <w:sz w:val="24"/>
          <w:szCs w:val="24"/>
        </w:rPr>
        <w:t xml:space="preserve"> line que ayudan a la administración para la toma de decisiones para el ahorro del gasto. Esta información estará disponible una vez que sean procesados los pedidos del mes. </w:t>
      </w:r>
    </w:p>
    <w:p w:rsidR="00A74A49" w:rsidRPr="00E4784F" w:rsidRDefault="00A74A49" w:rsidP="00E4784F">
      <w:pPr>
        <w:pStyle w:val="Sinespaciado1"/>
        <w:spacing w:line="360" w:lineRule="auto"/>
        <w:jc w:val="center"/>
        <w:rPr>
          <w:rFonts w:ascii="Arial" w:hAnsi="Arial" w:cs="Arial"/>
          <w:b/>
          <w:sz w:val="24"/>
          <w:szCs w:val="24"/>
        </w:rPr>
        <w:sectPr w:rsidR="00A74A49" w:rsidRPr="00E4784F" w:rsidSect="00065AEB">
          <w:headerReference w:type="default" r:id="rId76"/>
          <w:footerReference w:type="default" r:id="rId77"/>
          <w:pgSz w:w="16838" w:h="11906" w:orient="landscape"/>
          <w:pgMar w:top="1701" w:right="1417" w:bottom="1701" w:left="1417" w:header="708" w:footer="708" w:gutter="0"/>
          <w:pgNumType w:start="55"/>
          <w:cols w:space="708"/>
          <w:docGrid w:linePitch="360"/>
        </w:sectPr>
      </w:pPr>
    </w:p>
    <w:p w:rsidR="00B75F2A" w:rsidRDefault="00B75F2A" w:rsidP="00B75F2A">
      <w:pPr>
        <w:rPr>
          <w:lang w:eastAsia="en-US"/>
        </w:rPr>
      </w:pPr>
    </w:p>
    <w:p w:rsidR="00555553" w:rsidRDefault="00555553" w:rsidP="00B75F2A">
      <w:pPr>
        <w:rPr>
          <w:lang w:eastAsia="en-US"/>
        </w:rPr>
      </w:pPr>
    </w:p>
    <w:p w:rsidR="009468BF" w:rsidRPr="00196F7A" w:rsidRDefault="009468BF" w:rsidP="00827BE8">
      <w:pPr>
        <w:pStyle w:val="Prrafodelista"/>
        <w:rPr>
          <w:rFonts w:ascii="Arial" w:hAnsi="Arial" w:cs="Arial"/>
          <w:b/>
          <w:sz w:val="32"/>
          <w:szCs w:val="32"/>
        </w:rPr>
      </w:pPr>
      <w:r w:rsidRPr="00196F7A">
        <w:rPr>
          <w:rFonts w:ascii="Arial" w:hAnsi="Arial" w:cs="Arial"/>
          <w:b/>
          <w:sz w:val="32"/>
          <w:szCs w:val="32"/>
        </w:rPr>
        <w:t>BIBLIOGRAFÍA</w:t>
      </w:r>
    </w:p>
    <w:p w:rsidR="008360C6" w:rsidRPr="00A24118" w:rsidRDefault="008360C6" w:rsidP="009468BF">
      <w:pPr>
        <w:jc w:val="center"/>
        <w:rPr>
          <w:rFonts w:ascii="Arial" w:hAnsi="Arial" w:cs="Arial"/>
          <w:b/>
        </w:rPr>
      </w:pPr>
    </w:p>
    <w:p w:rsidR="008360C6" w:rsidRPr="00A24118" w:rsidRDefault="008360C6" w:rsidP="009468BF">
      <w:pPr>
        <w:jc w:val="center"/>
        <w:rPr>
          <w:rFonts w:ascii="Arial" w:hAnsi="Arial" w:cs="Arial"/>
          <w:b/>
        </w:rPr>
      </w:pPr>
    </w:p>
    <w:p w:rsidR="008360C6" w:rsidRPr="003E0725" w:rsidRDefault="003E0725" w:rsidP="00AB164F">
      <w:pPr>
        <w:ind w:left="360"/>
        <w:jc w:val="both"/>
        <w:rPr>
          <w:rFonts w:ascii="Arial" w:hAnsi="Arial" w:cs="Arial"/>
        </w:rPr>
      </w:pPr>
      <w:r>
        <w:rPr>
          <w:rFonts w:ascii="Arial" w:hAnsi="Arial" w:cs="Arial"/>
        </w:rPr>
        <w:t xml:space="preserve">[   </w:t>
      </w:r>
      <w:proofErr w:type="gramStart"/>
      <w:r>
        <w:rPr>
          <w:rFonts w:ascii="Arial" w:hAnsi="Arial" w:cs="Arial"/>
        </w:rPr>
        <w:t>1  ]</w:t>
      </w:r>
      <w:proofErr w:type="gramEnd"/>
      <w:r>
        <w:rPr>
          <w:rFonts w:ascii="Arial" w:hAnsi="Arial" w:cs="Arial"/>
        </w:rPr>
        <w:t xml:space="preserve">  </w:t>
      </w:r>
      <w:r w:rsidR="008360C6" w:rsidRPr="003E0725">
        <w:rPr>
          <w:rFonts w:ascii="Arial" w:hAnsi="Arial" w:cs="Arial"/>
          <w:b/>
        </w:rPr>
        <w:t xml:space="preserve">REYES, </w:t>
      </w:r>
      <w:r w:rsidRPr="003E0725">
        <w:rPr>
          <w:rFonts w:ascii="Arial" w:hAnsi="Arial" w:cs="Arial"/>
          <w:b/>
        </w:rPr>
        <w:t>PRIMITIVO</w:t>
      </w:r>
      <w:r w:rsidR="008360C6" w:rsidRPr="003E0725">
        <w:rPr>
          <w:rFonts w:ascii="Arial" w:hAnsi="Arial" w:cs="Arial"/>
        </w:rPr>
        <w:t>, Manufactura Lean, 2009</w:t>
      </w:r>
      <w:r w:rsidR="00827BE8" w:rsidRPr="003E0725">
        <w:rPr>
          <w:rFonts w:ascii="Arial" w:hAnsi="Arial" w:cs="Arial"/>
        </w:rPr>
        <w:t>.</w:t>
      </w:r>
    </w:p>
    <w:p w:rsidR="00827BE8" w:rsidRPr="00AB164F" w:rsidRDefault="00827BE8" w:rsidP="00AB164F">
      <w:pPr>
        <w:jc w:val="both"/>
        <w:rPr>
          <w:rFonts w:ascii="Arial" w:hAnsi="Arial" w:cs="Arial"/>
        </w:rPr>
      </w:pPr>
    </w:p>
    <w:p w:rsidR="007E1EE9" w:rsidRPr="00AB164F" w:rsidRDefault="00AB164F" w:rsidP="00AB164F">
      <w:pPr>
        <w:ind w:left="360"/>
        <w:jc w:val="both"/>
        <w:rPr>
          <w:rFonts w:ascii="Arial" w:hAnsi="Arial" w:cs="Arial"/>
        </w:rPr>
      </w:pPr>
      <w:proofErr w:type="gramStart"/>
      <w:r w:rsidRPr="00AB164F">
        <w:rPr>
          <w:rFonts w:ascii="Arial" w:hAnsi="Arial" w:cs="Arial"/>
        </w:rPr>
        <w:t>[ 2</w:t>
      </w:r>
      <w:proofErr w:type="gramEnd"/>
      <w:r w:rsidR="003E0725">
        <w:rPr>
          <w:rFonts w:ascii="Arial" w:hAnsi="Arial" w:cs="Arial"/>
        </w:rPr>
        <w:t xml:space="preserve"> </w:t>
      </w:r>
      <w:r w:rsidRPr="00AB164F">
        <w:rPr>
          <w:rFonts w:ascii="Arial" w:hAnsi="Arial" w:cs="Arial"/>
        </w:rPr>
        <w:t>]</w:t>
      </w:r>
      <w:r w:rsidR="003E0725">
        <w:rPr>
          <w:rFonts w:ascii="Arial" w:hAnsi="Arial" w:cs="Arial"/>
        </w:rPr>
        <w:t xml:space="preserve"> </w:t>
      </w:r>
      <w:r w:rsidR="007E1EE9" w:rsidRPr="003E0725">
        <w:rPr>
          <w:rFonts w:ascii="Arial" w:hAnsi="Arial" w:cs="Arial"/>
          <w:b/>
        </w:rPr>
        <w:t>SABINO, C.</w:t>
      </w:r>
      <w:r w:rsidR="007E1EE9" w:rsidRPr="00AB164F">
        <w:rPr>
          <w:rFonts w:ascii="Arial" w:hAnsi="Arial" w:cs="Arial"/>
        </w:rPr>
        <w:t xml:space="preserve"> (1992). El Proceso de Investigación. Editorial </w:t>
      </w:r>
      <w:proofErr w:type="spellStart"/>
      <w:r w:rsidR="007E1EE9" w:rsidRPr="00AB164F">
        <w:rPr>
          <w:rFonts w:ascii="Arial" w:hAnsi="Arial" w:cs="Arial"/>
        </w:rPr>
        <w:t>Panapo</w:t>
      </w:r>
      <w:proofErr w:type="spellEnd"/>
      <w:r w:rsidR="007E1EE9" w:rsidRPr="00AB164F">
        <w:rPr>
          <w:rFonts w:ascii="Arial" w:hAnsi="Arial" w:cs="Arial"/>
        </w:rPr>
        <w:t>. Caracas.</w:t>
      </w:r>
    </w:p>
    <w:p w:rsidR="00827BE8" w:rsidRPr="00AB164F" w:rsidRDefault="00827BE8" w:rsidP="00AB164F">
      <w:pPr>
        <w:pStyle w:val="Prrafodelista"/>
        <w:rPr>
          <w:rFonts w:ascii="Arial" w:hAnsi="Arial" w:cs="Arial"/>
          <w:sz w:val="24"/>
          <w:szCs w:val="24"/>
        </w:rPr>
      </w:pPr>
    </w:p>
    <w:p w:rsidR="007E1EE9" w:rsidRPr="00AB164F" w:rsidRDefault="00AB164F" w:rsidP="00AB164F">
      <w:pPr>
        <w:ind w:left="360"/>
        <w:jc w:val="both"/>
        <w:rPr>
          <w:rFonts w:ascii="Arial" w:hAnsi="Arial" w:cs="Arial"/>
        </w:rPr>
      </w:pPr>
      <w:proofErr w:type="gramStart"/>
      <w:r w:rsidRPr="00AB164F">
        <w:rPr>
          <w:rFonts w:ascii="Arial" w:hAnsi="Arial" w:cs="Arial"/>
        </w:rPr>
        <w:t>[ 3</w:t>
      </w:r>
      <w:proofErr w:type="gramEnd"/>
      <w:r w:rsidRPr="00AB164F">
        <w:rPr>
          <w:rFonts w:ascii="Arial" w:hAnsi="Arial" w:cs="Arial"/>
        </w:rPr>
        <w:t xml:space="preserve"> ]</w:t>
      </w:r>
      <w:r w:rsidR="003E0725">
        <w:rPr>
          <w:rFonts w:ascii="Arial" w:hAnsi="Arial" w:cs="Arial"/>
        </w:rPr>
        <w:t xml:space="preserve"> </w:t>
      </w:r>
      <w:r w:rsidR="007E1EE9" w:rsidRPr="003E0725">
        <w:rPr>
          <w:rFonts w:ascii="Arial" w:hAnsi="Arial" w:cs="Arial"/>
          <w:b/>
        </w:rPr>
        <w:t>RIVAS  J. y BELLORIN L.</w:t>
      </w:r>
      <w:r w:rsidR="007E1EE9" w:rsidRPr="00AB164F">
        <w:rPr>
          <w:rFonts w:ascii="Arial" w:hAnsi="Arial" w:cs="Arial"/>
        </w:rPr>
        <w:t xml:space="preserve"> (1992) Técnicas de Documentación e Investig</w:t>
      </w:r>
      <w:r w:rsidR="00A24118" w:rsidRPr="00AB164F">
        <w:rPr>
          <w:rFonts w:ascii="Arial" w:hAnsi="Arial" w:cs="Arial"/>
        </w:rPr>
        <w:t>ación, Primera Edición, Caracas.</w:t>
      </w:r>
    </w:p>
    <w:p w:rsidR="00827BE8" w:rsidRPr="00AB164F" w:rsidRDefault="00827BE8" w:rsidP="00AB164F">
      <w:pPr>
        <w:pStyle w:val="Prrafodelista"/>
        <w:rPr>
          <w:rFonts w:ascii="Arial" w:hAnsi="Arial" w:cs="Arial"/>
          <w:sz w:val="24"/>
          <w:szCs w:val="24"/>
        </w:rPr>
      </w:pPr>
    </w:p>
    <w:p w:rsidR="00827BE8" w:rsidRPr="00AB164F" w:rsidRDefault="00AB164F" w:rsidP="00AB164F">
      <w:pPr>
        <w:ind w:left="360"/>
        <w:jc w:val="both"/>
        <w:rPr>
          <w:rFonts w:ascii="Arial" w:hAnsi="Arial" w:cs="Arial"/>
        </w:rPr>
      </w:pPr>
      <w:proofErr w:type="gramStart"/>
      <w:r w:rsidRPr="00AB164F">
        <w:rPr>
          <w:rFonts w:ascii="Arial" w:hAnsi="Arial" w:cs="Arial"/>
        </w:rPr>
        <w:t>[ 4</w:t>
      </w:r>
      <w:proofErr w:type="gramEnd"/>
      <w:r w:rsidRPr="00AB164F">
        <w:rPr>
          <w:rFonts w:ascii="Arial" w:hAnsi="Arial" w:cs="Arial"/>
        </w:rPr>
        <w:t xml:space="preserve"> ] </w:t>
      </w:r>
      <w:r w:rsidR="003E0725">
        <w:rPr>
          <w:rFonts w:ascii="Arial" w:hAnsi="Arial" w:cs="Arial"/>
        </w:rPr>
        <w:t xml:space="preserve"> </w:t>
      </w:r>
      <w:r w:rsidR="00827BE8" w:rsidRPr="003E0725">
        <w:rPr>
          <w:rFonts w:ascii="Arial" w:hAnsi="Arial" w:cs="Arial"/>
          <w:b/>
        </w:rPr>
        <w:t>TAMAYO Y TAMAYO</w:t>
      </w:r>
      <w:r w:rsidR="00827BE8" w:rsidRPr="00AB164F">
        <w:rPr>
          <w:rFonts w:ascii="Arial" w:hAnsi="Arial" w:cs="Arial"/>
        </w:rPr>
        <w:t xml:space="preserve"> (1997) "Proceso de la Investigación Científica". 3era Edición Editorial LIMUSA. México D.F.</w:t>
      </w:r>
    </w:p>
    <w:p w:rsidR="00827BE8" w:rsidRPr="00AB164F" w:rsidRDefault="00827BE8" w:rsidP="00AB164F">
      <w:pPr>
        <w:pStyle w:val="Prrafodelista"/>
        <w:jc w:val="both"/>
        <w:rPr>
          <w:rFonts w:ascii="Arial" w:hAnsi="Arial" w:cs="Arial"/>
          <w:sz w:val="24"/>
          <w:szCs w:val="24"/>
        </w:rPr>
      </w:pPr>
    </w:p>
    <w:p w:rsidR="00827BE8" w:rsidRPr="00AB164F" w:rsidRDefault="00AB164F" w:rsidP="00AB164F">
      <w:pPr>
        <w:ind w:left="360"/>
        <w:jc w:val="both"/>
        <w:rPr>
          <w:rFonts w:ascii="Arial" w:hAnsi="Arial" w:cs="Arial"/>
        </w:rPr>
      </w:pPr>
      <w:proofErr w:type="gramStart"/>
      <w:r w:rsidRPr="00AB164F">
        <w:rPr>
          <w:rFonts w:ascii="Arial" w:hAnsi="Arial" w:cs="Arial"/>
        </w:rPr>
        <w:t>[ 5</w:t>
      </w:r>
      <w:proofErr w:type="gramEnd"/>
      <w:r w:rsidRPr="00AB164F">
        <w:rPr>
          <w:rFonts w:ascii="Arial" w:hAnsi="Arial" w:cs="Arial"/>
        </w:rPr>
        <w:t xml:space="preserve"> ] </w:t>
      </w:r>
      <w:r w:rsidR="003E0725">
        <w:rPr>
          <w:rFonts w:ascii="Arial" w:hAnsi="Arial" w:cs="Arial"/>
        </w:rPr>
        <w:t xml:space="preserve"> </w:t>
      </w:r>
      <w:r w:rsidR="00827BE8" w:rsidRPr="003E0725">
        <w:rPr>
          <w:rFonts w:ascii="Arial" w:hAnsi="Arial" w:cs="Arial"/>
          <w:b/>
        </w:rPr>
        <w:t>TAMAYO Y TAMAYO</w:t>
      </w:r>
      <w:r w:rsidR="00827BE8" w:rsidRPr="00AB164F">
        <w:rPr>
          <w:rFonts w:ascii="Arial" w:hAnsi="Arial" w:cs="Arial"/>
        </w:rPr>
        <w:t xml:space="preserve"> (1992) "Proceso de la Investigación Científica". 1era Edición Editorial LIMUSA. México D.F.</w:t>
      </w:r>
    </w:p>
    <w:p w:rsidR="0035771B" w:rsidRPr="00AB164F" w:rsidRDefault="0035771B" w:rsidP="00AB164F">
      <w:pPr>
        <w:pStyle w:val="Prrafodelista"/>
        <w:rPr>
          <w:rFonts w:ascii="Arial" w:hAnsi="Arial" w:cs="Arial"/>
          <w:sz w:val="24"/>
          <w:szCs w:val="24"/>
        </w:rPr>
      </w:pPr>
    </w:p>
    <w:p w:rsidR="0035771B" w:rsidRPr="00AB164F" w:rsidRDefault="00EB4B09" w:rsidP="00AB164F">
      <w:pPr>
        <w:ind w:left="360"/>
        <w:jc w:val="both"/>
        <w:rPr>
          <w:rFonts w:ascii="Arial" w:hAnsi="Arial" w:cs="Arial"/>
        </w:rPr>
      </w:pPr>
      <w:proofErr w:type="gramStart"/>
      <w:r>
        <w:rPr>
          <w:rFonts w:ascii="Arial" w:hAnsi="Arial" w:cs="Arial"/>
        </w:rPr>
        <w:t>[ 6</w:t>
      </w:r>
      <w:proofErr w:type="gramEnd"/>
      <w:r>
        <w:rPr>
          <w:rFonts w:ascii="Arial" w:hAnsi="Arial" w:cs="Arial"/>
        </w:rPr>
        <w:t xml:space="preserve"> ]</w:t>
      </w:r>
      <w:r w:rsidR="00AB164F">
        <w:rPr>
          <w:rFonts w:ascii="Arial" w:hAnsi="Arial" w:cs="Arial"/>
        </w:rPr>
        <w:t xml:space="preserve"> </w:t>
      </w:r>
      <w:r w:rsidR="003E0725" w:rsidRPr="003E0725">
        <w:rPr>
          <w:rFonts w:ascii="Arial" w:hAnsi="Arial" w:cs="Arial"/>
          <w:b/>
        </w:rPr>
        <w:t>ANDER-EGG, EZEQUIEL</w:t>
      </w:r>
      <w:r w:rsidR="0035771B" w:rsidRPr="00AB164F">
        <w:rPr>
          <w:rFonts w:ascii="Arial" w:hAnsi="Arial" w:cs="Arial"/>
        </w:rPr>
        <w:t xml:space="preserve"> (1983) Técnicas de investigación social. </w:t>
      </w:r>
      <w:proofErr w:type="spellStart"/>
      <w:r w:rsidR="0035771B" w:rsidRPr="00AB164F">
        <w:rPr>
          <w:rFonts w:ascii="Arial" w:hAnsi="Arial" w:cs="Arial"/>
        </w:rPr>
        <w:t>Humanitas</w:t>
      </w:r>
      <w:proofErr w:type="spellEnd"/>
      <w:r w:rsidR="0035771B" w:rsidRPr="00AB164F">
        <w:rPr>
          <w:rFonts w:ascii="Arial" w:hAnsi="Arial" w:cs="Arial"/>
        </w:rPr>
        <w:t xml:space="preserve">, Buenos Aires. </w:t>
      </w:r>
    </w:p>
    <w:p w:rsidR="00A24118" w:rsidRPr="00AB164F" w:rsidRDefault="00A24118" w:rsidP="00AB164F">
      <w:pPr>
        <w:pStyle w:val="Prrafodelista"/>
        <w:rPr>
          <w:rFonts w:ascii="Arial" w:hAnsi="Arial" w:cs="Arial"/>
          <w:sz w:val="24"/>
          <w:szCs w:val="24"/>
        </w:rPr>
      </w:pPr>
    </w:p>
    <w:p w:rsidR="00A24118" w:rsidRPr="00AB164F" w:rsidRDefault="00AB164F" w:rsidP="00AB164F">
      <w:pPr>
        <w:ind w:left="360"/>
        <w:jc w:val="both"/>
        <w:rPr>
          <w:rFonts w:ascii="Arial" w:hAnsi="Arial" w:cs="Arial"/>
        </w:rPr>
      </w:pPr>
      <w:proofErr w:type="gramStart"/>
      <w:r>
        <w:rPr>
          <w:rFonts w:ascii="Arial" w:hAnsi="Arial" w:cs="Arial"/>
        </w:rPr>
        <w:t>[ 7</w:t>
      </w:r>
      <w:proofErr w:type="gramEnd"/>
      <w:r w:rsidR="003E0725">
        <w:rPr>
          <w:rFonts w:ascii="Arial" w:hAnsi="Arial" w:cs="Arial"/>
        </w:rPr>
        <w:t xml:space="preserve"> </w:t>
      </w:r>
      <w:r>
        <w:rPr>
          <w:rFonts w:ascii="Arial" w:hAnsi="Arial" w:cs="Arial"/>
        </w:rPr>
        <w:t xml:space="preserve">] </w:t>
      </w:r>
      <w:r w:rsidR="003E0725">
        <w:rPr>
          <w:rFonts w:ascii="Arial" w:hAnsi="Arial" w:cs="Arial"/>
        </w:rPr>
        <w:t xml:space="preserve"> </w:t>
      </w:r>
      <w:r w:rsidR="00827BE8" w:rsidRPr="003E0725">
        <w:rPr>
          <w:rFonts w:ascii="Arial" w:hAnsi="Arial" w:cs="Arial"/>
          <w:b/>
        </w:rPr>
        <w:t>MANUEL SUÁREZ Y JOSÉ MIGUEL</w:t>
      </w:r>
      <w:r w:rsidR="00827BE8" w:rsidRPr="00AB164F">
        <w:rPr>
          <w:rFonts w:ascii="Arial" w:hAnsi="Arial" w:cs="Arial"/>
        </w:rPr>
        <w:t xml:space="preserve">, </w:t>
      </w:r>
      <w:r w:rsidR="007E1EE9" w:rsidRPr="00AB164F">
        <w:rPr>
          <w:rFonts w:ascii="Arial" w:hAnsi="Arial" w:cs="Arial"/>
        </w:rPr>
        <w:t xml:space="preserve">Encontrando el </w:t>
      </w:r>
      <w:proofErr w:type="spellStart"/>
      <w:r w:rsidR="007E1EE9" w:rsidRPr="00AB164F">
        <w:rPr>
          <w:rFonts w:ascii="Arial" w:hAnsi="Arial" w:cs="Arial"/>
        </w:rPr>
        <w:t>Kaizen</w:t>
      </w:r>
      <w:proofErr w:type="spellEnd"/>
      <w:r w:rsidR="007E1EE9" w:rsidRPr="00AB164F">
        <w:rPr>
          <w:rFonts w:ascii="Arial" w:hAnsi="Arial" w:cs="Arial"/>
        </w:rPr>
        <w:t>: Un análisis teórico de la Mejora Continua, 2009</w:t>
      </w:r>
      <w:r w:rsidR="00A24118" w:rsidRPr="00AB164F">
        <w:rPr>
          <w:rFonts w:ascii="Arial" w:hAnsi="Arial" w:cs="Arial"/>
        </w:rPr>
        <w:t>.</w:t>
      </w:r>
    </w:p>
    <w:p w:rsidR="00A24118" w:rsidRPr="00AB164F" w:rsidRDefault="00A24118" w:rsidP="00AB164F">
      <w:pPr>
        <w:pStyle w:val="Prrafodelista"/>
        <w:rPr>
          <w:rFonts w:ascii="Arial" w:hAnsi="Arial" w:cs="Arial"/>
          <w:sz w:val="24"/>
          <w:szCs w:val="24"/>
        </w:rPr>
      </w:pPr>
    </w:p>
    <w:p w:rsidR="007E1EE9" w:rsidRPr="00AB164F" w:rsidRDefault="00AB164F" w:rsidP="00AB164F">
      <w:pPr>
        <w:ind w:left="360"/>
        <w:jc w:val="both"/>
        <w:rPr>
          <w:rFonts w:ascii="Arial" w:hAnsi="Arial" w:cs="Arial"/>
        </w:rPr>
      </w:pPr>
      <w:proofErr w:type="gramStart"/>
      <w:r>
        <w:rPr>
          <w:rFonts w:ascii="Arial" w:hAnsi="Arial" w:cs="Arial"/>
        </w:rPr>
        <w:t>[ 8</w:t>
      </w:r>
      <w:proofErr w:type="gramEnd"/>
      <w:r>
        <w:rPr>
          <w:rFonts w:ascii="Arial" w:hAnsi="Arial" w:cs="Arial"/>
        </w:rPr>
        <w:t xml:space="preserve"> ] </w:t>
      </w:r>
      <w:r w:rsidR="00827BE8" w:rsidRPr="003E0725">
        <w:rPr>
          <w:rFonts w:ascii="Arial" w:hAnsi="Arial" w:cs="Arial"/>
          <w:b/>
        </w:rPr>
        <w:t>LEFCOVICH MAURICIO</w:t>
      </w:r>
      <w:r w:rsidR="00827BE8" w:rsidRPr="00AB164F">
        <w:rPr>
          <w:rFonts w:ascii="Arial" w:hAnsi="Arial" w:cs="Arial"/>
        </w:rPr>
        <w:t xml:space="preserve">, </w:t>
      </w:r>
      <w:r w:rsidR="007E1EE9" w:rsidRPr="00AB164F">
        <w:rPr>
          <w:rFonts w:ascii="Arial" w:hAnsi="Arial" w:cs="Arial"/>
        </w:rPr>
        <w:t>La mejora continua aplicada en la calidad, productividad y reducción de costos, 2003</w:t>
      </w:r>
      <w:r w:rsidR="00A24118" w:rsidRPr="00AB164F">
        <w:rPr>
          <w:rFonts w:ascii="Arial" w:hAnsi="Arial" w:cs="Arial"/>
        </w:rPr>
        <w:t>.</w:t>
      </w:r>
    </w:p>
    <w:p w:rsidR="00A24118" w:rsidRPr="00AB164F" w:rsidRDefault="00A24118" w:rsidP="00AB164F">
      <w:pPr>
        <w:pStyle w:val="Textoindependiente"/>
        <w:jc w:val="both"/>
        <w:outlineLvl w:val="5"/>
        <w:rPr>
          <w:rFonts w:ascii="Arial" w:eastAsia="Calibri" w:hAnsi="Arial" w:cs="Arial"/>
          <w:sz w:val="24"/>
          <w:szCs w:val="24"/>
          <w:lang w:val="es-ES" w:eastAsia="en-US"/>
        </w:rPr>
      </w:pPr>
    </w:p>
    <w:p w:rsidR="00A24118" w:rsidRPr="00AB164F" w:rsidRDefault="00AB164F" w:rsidP="00AB164F">
      <w:pPr>
        <w:pStyle w:val="Textoindependiente"/>
        <w:ind w:left="360"/>
        <w:outlineLvl w:val="5"/>
        <w:rPr>
          <w:rFonts w:ascii="Arial" w:eastAsia="Calibri" w:hAnsi="Arial" w:cs="Arial"/>
          <w:sz w:val="24"/>
          <w:szCs w:val="24"/>
          <w:lang w:val="es-ES" w:eastAsia="en-US"/>
        </w:rPr>
      </w:pPr>
      <w:proofErr w:type="gramStart"/>
      <w:r>
        <w:rPr>
          <w:rFonts w:ascii="Arial" w:eastAsia="Calibri" w:hAnsi="Arial" w:cs="Arial"/>
          <w:sz w:val="24"/>
          <w:szCs w:val="24"/>
          <w:lang w:val="es-ES" w:eastAsia="en-US"/>
        </w:rPr>
        <w:t>[  9</w:t>
      </w:r>
      <w:proofErr w:type="gramEnd"/>
      <w:r>
        <w:rPr>
          <w:rFonts w:ascii="Arial" w:eastAsia="Calibri" w:hAnsi="Arial" w:cs="Arial"/>
          <w:sz w:val="24"/>
          <w:szCs w:val="24"/>
          <w:lang w:val="es-ES" w:eastAsia="en-US"/>
        </w:rPr>
        <w:t xml:space="preserve"> ]</w:t>
      </w:r>
      <w:r w:rsidR="003E0725">
        <w:rPr>
          <w:rFonts w:ascii="Arial" w:eastAsia="Calibri" w:hAnsi="Arial" w:cs="Arial"/>
          <w:sz w:val="24"/>
          <w:szCs w:val="24"/>
          <w:lang w:val="es-ES" w:eastAsia="en-US"/>
        </w:rPr>
        <w:t xml:space="preserve">  </w:t>
      </w:r>
      <w:r w:rsidR="00827BE8" w:rsidRPr="003E0725">
        <w:rPr>
          <w:rFonts w:ascii="Arial" w:eastAsia="Calibri" w:hAnsi="Arial" w:cs="Arial"/>
          <w:b/>
          <w:sz w:val="24"/>
          <w:szCs w:val="24"/>
          <w:lang w:val="es-ES" w:eastAsia="en-US"/>
        </w:rPr>
        <w:t>GRUPO KAIZEN</w:t>
      </w:r>
      <w:r w:rsidR="00A24118" w:rsidRPr="00AB164F">
        <w:rPr>
          <w:rFonts w:ascii="Arial" w:eastAsia="Calibri" w:hAnsi="Arial" w:cs="Arial"/>
          <w:sz w:val="24"/>
          <w:szCs w:val="24"/>
          <w:lang w:val="es-ES" w:eastAsia="en-US"/>
        </w:rPr>
        <w:t xml:space="preserve">, El </w:t>
      </w:r>
      <w:proofErr w:type="spellStart"/>
      <w:r w:rsidR="00A24118" w:rsidRPr="00AB164F">
        <w:rPr>
          <w:rFonts w:ascii="Arial" w:eastAsia="Calibri" w:hAnsi="Arial" w:cs="Arial"/>
          <w:sz w:val="24"/>
          <w:szCs w:val="24"/>
          <w:lang w:val="es-ES" w:eastAsia="en-US"/>
        </w:rPr>
        <w:t>kaizen</w:t>
      </w:r>
      <w:proofErr w:type="spellEnd"/>
      <w:r w:rsidR="00A24118" w:rsidRPr="00AB164F">
        <w:rPr>
          <w:rFonts w:ascii="Arial" w:eastAsia="Calibri" w:hAnsi="Arial" w:cs="Arial"/>
          <w:sz w:val="24"/>
          <w:szCs w:val="24"/>
          <w:lang w:val="es-ES" w:eastAsia="en-US"/>
        </w:rPr>
        <w:t xml:space="preserve"> y su meta estratégica, 2010.</w:t>
      </w:r>
    </w:p>
    <w:p w:rsidR="00A24118" w:rsidRPr="00AB164F" w:rsidRDefault="00A24118" w:rsidP="00AB164F">
      <w:pPr>
        <w:pStyle w:val="Textoindependiente"/>
        <w:outlineLvl w:val="5"/>
        <w:rPr>
          <w:rFonts w:ascii="Arial" w:eastAsia="Calibri" w:hAnsi="Arial" w:cs="Arial"/>
          <w:sz w:val="24"/>
          <w:szCs w:val="24"/>
          <w:lang w:val="es-ES" w:eastAsia="en-US"/>
        </w:rPr>
      </w:pPr>
    </w:p>
    <w:p w:rsidR="007E1EE9" w:rsidRPr="00AB164F" w:rsidRDefault="00AB164F" w:rsidP="00AB164F">
      <w:pPr>
        <w:pStyle w:val="Textoindependiente"/>
        <w:ind w:left="360"/>
        <w:outlineLvl w:val="5"/>
        <w:rPr>
          <w:rFonts w:ascii="Arial" w:eastAsia="Calibri" w:hAnsi="Arial" w:cs="Arial"/>
          <w:sz w:val="24"/>
          <w:szCs w:val="24"/>
          <w:lang w:val="es-ES" w:eastAsia="en-US"/>
        </w:rPr>
      </w:pPr>
      <w:proofErr w:type="gramStart"/>
      <w:r>
        <w:rPr>
          <w:rFonts w:ascii="Arial" w:hAnsi="Arial" w:cs="Arial"/>
          <w:sz w:val="24"/>
          <w:szCs w:val="24"/>
        </w:rPr>
        <w:t>[ 10</w:t>
      </w:r>
      <w:proofErr w:type="gramEnd"/>
      <w:r>
        <w:rPr>
          <w:rFonts w:ascii="Arial" w:hAnsi="Arial" w:cs="Arial"/>
          <w:sz w:val="24"/>
          <w:szCs w:val="24"/>
        </w:rPr>
        <w:t xml:space="preserve"> ]</w:t>
      </w:r>
      <w:r w:rsidRPr="003E0725">
        <w:rPr>
          <w:rFonts w:ascii="Arial" w:hAnsi="Arial" w:cs="Arial"/>
          <w:b/>
          <w:sz w:val="24"/>
          <w:szCs w:val="24"/>
        </w:rPr>
        <w:t xml:space="preserve"> </w:t>
      </w:r>
      <w:r w:rsidR="003E0725">
        <w:rPr>
          <w:rFonts w:ascii="Arial" w:hAnsi="Arial" w:cs="Arial"/>
          <w:b/>
          <w:sz w:val="24"/>
          <w:szCs w:val="24"/>
        </w:rPr>
        <w:t xml:space="preserve"> </w:t>
      </w:r>
      <w:r w:rsidR="00827BE8" w:rsidRPr="003E0725">
        <w:rPr>
          <w:rFonts w:ascii="Arial" w:hAnsi="Arial" w:cs="Arial"/>
          <w:b/>
          <w:sz w:val="24"/>
          <w:szCs w:val="24"/>
        </w:rPr>
        <w:t>LEFCOVICH MAURICIO</w:t>
      </w:r>
      <w:r w:rsidR="00A24118" w:rsidRPr="00AB164F">
        <w:rPr>
          <w:rFonts w:ascii="Arial" w:eastAsia="Calibri" w:hAnsi="Arial" w:cs="Arial"/>
          <w:sz w:val="24"/>
          <w:szCs w:val="24"/>
          <w:lang w:val="es-ES" w:eastAsia="en-US"/>
        </w:rPr>
        <w:t xml:space="preserve">, </w:t>
      </w:r>
      <w:proofErr w:type="spellStart"/>
      <w:r w:rsidR="00827BE8" w:rsidRPr="00AB164F">
        <w:rPr>
          <w:rFonts w:ascii="Arial" w:eastAsia="Calibri" w:hAnsi="Arial" w:cs="Arial"/>
          <w:sz w:val="24"/>
          <w:szCs w:val="24"/>
          <w:lang w:val="es-ES" w:eastAsia="en-US"/>
        </w:rPr>
        <w:t>Kaizen</w:t>
      </w:r>
      <w:proofErr w:type="spellEnd"/>
      <w:r w:rsidR="00827BE8" w:rsidRPr="00AB164F">
        <w:rPr>
          <w:rFonts w:ascii="Arial" w:eastAsia="Calibri" w:hAnsi="Arial" w:cs="Arial"/>
          <w:sz w:val="24"/>
          <w:szCs w:val="24"/>
          <w:lang w:val="es-ES" w:eastAsia="en-US"/>
        </w:rPr>
        <w:t xml:space="preserve"> </w:t>
      </w:r>
      <w:r w:rsidR="00A24118" w:rsidRPr="00AB164F">
        <w:rPr>
          <w:rFonts w:ascii="Arial" w:eastAsia="Calibri" w:hAnsi="Arial" w:cs="Arial"/>
          <w:sz w:val="24"/>
          <w:szCs w:val="24"/>
          <w:lang w:val="es-ES" w:eastAsia="en-US"/>
        </w:rPr>
        <w:t>2008</w:t>
      </w:r>
    </w:p>
    <w:p w:rsidR="00A24118" w:rsidRPr="00AB164F" w:rsidRDefault="00A24118" w:rsidP="00AB164F">
      <w:pPr>
        <w:pStyle w:val="Prrafodelista"/>
        <w:rPr>
          <w:rFonts w:ascii="Arial" w:hAnsi="Arial" w:cs="Arial"/>
          <w:sz w:val="24"/>
          <w:szCs w:val="24"/>
        </w:rPr>
      </w:pPr>
    </w:p>
    <w:p w:rsidR="0093513F" w:rsidRPr="00AB164F" w:rsidRDefault="00AB164F" w:rsidP="00AB164F">
      <w:pPr>
        <w:spacing w:line="360" w:lineRule="auto"/>
        <w:ind w:left="360"/>
        <w:jc w:val="both"/>
        <w:rPr>
          <w:rFonts w:ascii="Arial" w:hAnsi="Arial" w:cs="Arial"/>
        </w:rPr>
      </w:pPr>
      <w:proofErr w:type="gramStart"/>
      <w:r>
        <w:rPr>
          <w:rFonts w:ascii="Arial" w:hAnsi="Arial" w:cs="Arial"/>
        </w:rPr>
        <w:t>[ 11</w:t>
      </w:r>
      <w:proofErr w:type="gramEnd"/>
      <w:r>
        <w:rPr>
          <w:rFonts w:ascii="Arial" w:hAnsi="Arial" w:cs="Arial"/>
        </w:rPr>
        <w:t xml:space="preserve"> ] </w:t>
      </w:r>
      <w:r w:rsidR="00827BE8" w:rsidRPr="003E0725">
        <w:rPr>
          <w:rFonts w:ascii="Arial" w:hAnsi="Arial" w:cs="Arial"/>
          <w:b/>
        </w:rPr>
        <w:t>MONKS JOSEPH G.</w:t>
      </w:r>
      <w:r w:rsidR="00827BE8" w:rsidRPr="00AB164F">
        <w:rPr>
          <w:rFonts w:ascii="Arial" w:hAnsi="Arial" w:cs="Arial"/>
        </w:rPr>
        <w:t xml:space="preserve"> </w:t>
      </w:r>
      <w:r w:rsidR="0093513F" w:rsidRPr="00AB164F">
        <w:rPr>
          <w:rFonts w:ascii="Arial" w:hAnsi="Arial" w:cs="Arial"/>
        </w:rPr>
        <w:t xml:space="preserve">Administración de operaciones, serie </w:t>
      </w:r>
      <w:proofErr w:type="spellStart"/>
      <w:r w:rsidR="0093513F" w:rsidRPr="00AB164F">
        <w:rPr>
          <w:rFonts w:ascii="Arial" w:hAnsi="Arial" w:cs="Arial"/>
        </w:rPr>
        <w:t>Schaum</w:t>
      </w:r>
      <w:proofErr w:type="spellEnd"/>
      <w:r w:rsidR="0093513F" w:rsidRPr="00AB164F">
        <w:rPr>
          <w:rFonts w:ascii="Arial" w:hAnsi="Arial" w:cs="Arial"/>
        </w:rPr>
        <w:t xml:space="preserve">, 1ª edición, México D.F. </w:t>
      </w:r>
      <w:proofErr w:type="spellStart"/>
      <w:r w:rsidR="0093513F" w:rsidRPr="00AB164F">
        <w:rPr>
          <w:rFonts w:ascii="Arial" w:hAnsi="Arial" w:cs="Arial"/>
        </w:rPr>
        <w:t>Mc.</w:t>
      </w:r>
      <w:proofErr w:type="spellEnd"/>
      <w:r w:rsidR="0093513F" w:rsidRPr="00AB164F">
        <w:rPr>
          <w:rFonts w:ascii="Arial" w:hAnsi="Arial" w:cs="Arial"/>
        </w:rPr>
        <w:t xml:space="preserve"> </w:t>
      </w:r>
      <w:proofErr w:type="spellStart"/>
      <w:r w:rsidR="0093513F" w:rsidRPr="00AB164F">
        <w:rPr>
          <w:rFonts w:ascii="Arial" w:hAnsi="Arial" w:cs="Arial"/>
        </w:rPr>
        <w:t>Graw</w:t>
      </w:r>
      <w:proofErr w:type="spellEnd"/>
      <w:r w:rsidR="0093513F" w:rsidRPr="00AB164F">
        <w:rPr>
          <w:rFonts w:ascii="Arial" w:hAnsi="Arial" w:cs="Arial"/>
        </w:rPr>
        <w:t xml:space="preserve"> Hill</w:t>
      </w:r>
      <w:r w:rsidR="0035771B" w:rsidRPr="00AB164F">
        <w:rPr>
          <w:rFonts w:ascii="Arial" w:hAnsi="Arial" w:cs="Arial"/>
        </w:rPr>
        <w:t>.</w:t>
      </w:r>
    </w:p>
    <w:p w:rsidR="0035771B" w:rsidRPr="00AB164F" w:rsidRDefault="0035771B" w:rsidP="0035771B">
      <w:pPr>
        <w:pStyle w:val="Prrafodelista"/>
        <w:rPr>
          <w:rFonts w:ascii="Arial" w:hAnsi="Arial" w:cs="Arial"/>
          <w:sz w:val="24"/>
          <w:szCs w:val="24"/>
        </w:rPr>
      </w:pPr>
    </w:p>
    <w:p w:rsidR="00827BE8" w:rsidRDefault="00827BE8" w:rsidP="00827BE8">
      <w:pPr>
        <w:pStyle w:val="Sangra2detindependiente"/>
        <w:rPr>
          <w:rFonts w:ascii="Arial" w:hAnsi="Arial" w:cs="Arial"/>
        </w:rPr>
      </w:pPr>
    </w:p>
    <w:p w:rsidR="0035771B" w:rsidRDefault="0035771B" w:rsidP="00827BE8">
      <w:pPr>
        <w:pStyle w:val="Sangra2detindependiente"/>
        <w:rPr>
          <w:rFonts w:ascii="Arial" w:hAnsi="Arial" w:cs="Arial"/>
        </w:rPr>
      </w:pPr>
    </w:p>
    <w:p w:rsidR="0035771B" w:rsidRDefault="0035771B" w:rsidP="00827BE8">
      <w:pPr>
        <w:pStyle w:val="Sangra2detindependiente"/>
        <w:rPr>
          <w:rFonts w:ascii="Arial" w:hAnsi="Arial" w:cs="Arial"/>
        </w:rPr>
      </w:pPr>
    </w:p>
    <w:p w:rsidR="0035771B" w:rsidRDefault="0035771B" w:rsidP="00E74866">
      <w:pPr>
        <w:rPr>
          <w:rFonts w:ascii="Arial" w:hAnsi="Arial" w:cs="Arial"/>
        </w:rPr>
      </w:pPr>
    </w:p>
    <w:sectPr w:rsidR="0035771B" w:rsidSect="00E10109">
      <w:headerReference w:type="default" r:id="rId78"/>
      <w:footerReference w:type="default" r:id="rId79"/>
      <w:pgSz w:w="11906" w:h="16838"/>
      <w:pgMar w:top="1418" w:right="1418" w:bottom="1418" w:left="1701" w:header="709" w:footer="709" w:gutter="0"/>
      <w:pgNumType w:start="6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76C" w:rsidRDefault="004A176C" w:rsidP="00C91883">
      <w:r>
        <w:separator/>
      </w:r>
    </w:p>
  </w:endnote>
  <w:endnote w:type="continuationSeparator" w:id="0">
    <w:p w:rsidR="004A176C" w:rsidRDefault="004A176C" w:rsidP="00C918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135"/>
      <w:docPartObj>
        <w:docPartGallery w:val="Page Numbers (Bottom of Page)"/>
        <w:docPartUnique/>
      </w:docPartObj>
    </w:sdtPr>
    <w:sdtContent>
      <w:p w:rsidR="005A02FC" w:rsidRDefault="005A02FC">
        <w:pPr>
          <w:pStyle w:val="Piedepgina"/>
          <w:jc w:val="center"/>
        </w:pPr>
        <w:proofErr w:type="gramStart"/>
        <w:r w:rsidRPr="00ED7F73">
          <w:rPr>
            <w:rFonts w:ascii="Arial" w:hAnsi="Arial" w:cs="Arial"/>
            <w:i/>
            <w:sz w:val="22"/>
            <w:szCs w:val="22"/>
          </w:rPr>
          <w:t>i</w:t>
        </w:r>
        <w:proofErr w:type="gramEnd"/>
      </w:p>
    </w:sdtContent>
  </w:sdt>
  <w:p w:rsidR="005A02FC" w:rsidRPr="001254C5" w:rsidRDefault="005A02FC">
    <w:pPr>
      <w:pStyle w:val="Piedepgina"/>
      <w:jc w:val="center"/>
      <w:rPr>
        <w:rFonts w:ascii="Arial" w:hAnsi="Arial" w:cs="Arial"/>
        <w:i/>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129"/>
      <w:docPartObj>
        <w:docPartGallery w:val="Page Numbers (Bottom of Page)"/>
        <w:docPartUnique/>
      </w:docPartObj>
    </w:sdtPr>
    <w:sdtContent>
      <w:p w:rsidR="005A02FC" w:rsidRDefault="00865EF6">
        <w:pPr>
          <w:pStyle w:val="Piedepgina"/>
          <w:jc w:val="center"/>
        </w:pPr>
        <w:fldSimple w:instr=" PAGE   \* MERGEFORMAT ">
          <w:r w:rsidR="009F5FDB">
            <w:rPr>
              <w:noProof/>
            </w:rPr>
            <w:t>vi</w:t>
          </w:r>
        </w:fldSimple>
      </w:p>
    </w:sdtContent>
  </w:sdt>
  <w:p w:rsidR="005A02FC" w:rsidRPr="00555708" w:rsidRDefault="005A02FC" w:rsidP="00555708">
    <w:pPr>
      <w:pStyle w:val="Piedepgina"/>
      <w:jc w:val="center"/>
      <w:rPr>
        <w:lang w:val="es-EC"/>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1254C5" w:rsidRDefault="005A02FC">
    <w:pPr>
      <w:pStyle w:val="Piedepgina"/>
      <w:jc w:val="center"/>
      <w:rPr>
        <w:rFonts w:ascii="Arial" w:hAnsi="Arial" w:cs="Arial"/>
        <w:i/>
        <w:sz w:val="22"/>
        <w:szCs w:val="22"/>
      </w:rPr>
    </w:pPr>
    <w:r w:rsidRPr="001254C5">
      <w:rPr>
        <w:rFonts w:ascii="Arial" w:hAnsi="Arial" w:cs="Arial"/>
        <w:i/>
        <w:sz w:val="22"/>
        <w:szCs w:val="22"/>
      </w:rPr>
      <w:t xml:space="preserve">ICM </w:t>
    </w:r>
    <w:r w:rsidRPr="001254C5">
      <w:rPr>
        <w:rFonts w:ascii="Arial" w:hAnsi="Arial" w:cs="Arial"/>
        <w:i/>
        <w:sz w:val="22"/>
        <w:szCs w:val="22"/>
      </w:rPr>
      <w:tab/>
    </w:r>
    <w:sdt>
      <w:sdtPr>
        <w:rPr>
          <w:rFonts w:ascii="Arial" w:hAnsi="Arial" w:cs="Arial"/>
          <w:i/>
          <w:sz w:val="22"/>
          <w:szCs w:val="22"/>
        </w:rPr>
        <w:id w:val="11915390"/>
        <w:docPartObj>
          <w:docPartGallery w:val="Page Numbers (Bottom of Page)"/>
          <w:docPartUnique/>
        </w:docPartObj>
      </w:sdtPr>
      <w:sdtContent>
        <w:r w:rsidRPr="001254C5">
          <w:rPr>
            <w:rFonts w:ascii="Arial" w:hAnsi="Arial" w:cs="Arial"/>
            <w:i/>
            <w:sz w:val="22"/>
            <w:szCs w:val="22"/>
          </w:rPr>
          <w:t xml:space="preserve">Capítulo </w:t>
        </w:r>
        <w:r>
          <w:rPr>
            <w:rFonts w:ascii="Arial" w:hAnsi="Arial" w:cs="Arial"/>
            <w:i/>
            <w:sz w:val="22"/>
            <w:szCs w:val="22"/>
          </w:rPr>
          <w:t xml:space="preserve">I </w:t>
        </w:r>
        <w:r w:rsidRPr="001254C5">
          <w:rPr>
            <w:rFonts w:ascii="Arial" w:hAnsi="Arial" w:cs="Arial"/>
            <w:i/>
            <w:sz w:val="22"/>
            <w:szCs w:val="22"/>
          </w:rPr>
          <w:t xml:space="preserve"> - </w:t>
        </w:r>
        <w:r w:rsidR="00865EF6" w:rsidRPr="001254C5">
          <w:rPr>
            <w:rFonts w:ascii="Arial" w:hAnsi="Arial" w:cs="Arial"/>
            <w:i/>
            <w:sz w:val="22"/>
            <w:szCs w:val="22"/>
          </w:rPr>
          <w:fldChar w:fldCharType="begin"/>
        </w:r>
        <w:r w:rsidRPr="001254C5">
          <w:rPr>
            <w:rFonts w:ascii="Arial" w:hAnsi="Arial" w:cs="Arial"/>
            <w:i/>
            <w:sz w:val="22"/>
            <w:szCs w:val="22"/>
          </w:rPr>
          <w:instrText xml:space="preserve"> PAGE   \* MERGEFORMAT </w:instrText>
        </w:r>
        <w:r w:rsidR="00865EF6" w:rsidRPr="001254C5">
          <w:rPr>
            <w:rFonts w:ascii="Arial" w:hAnsi="Arial" w:cs="Arial"/>
            <w:i/>
            <w:sz w:val="22"/>
            <w:szCs w:val="22"/>
          </w:rPr>
          <w:fldChar w:fldCharType="separate"/>
        </w:r>
        <w:r w:rsidR="009F5FDB">
          <w:rPr>
            <w:rFonts w:ascii="Arial" w:hAnsi="Arial" w:cs="Arial"/>
            <w:i/>
            <w:noProof/>
            <w:sz w:val="22"/>
            <w:szCs w:val="22"/>
          </w:rPr>
          <w:t>20</w:t>
        </w:r>
        <w:r w:rsidR="00865EF6" w:rsidRPr="001254C5">
          <w:rPr>
            <w:rFonts w:ascii="Arial" w:hAnsi="Arial" w:cs="Arial"/>
            <w:i/>
            <w:sz w:val="22"/>
            <w:szCs w:val="22"/>
          </w:rPr>
          <w:fldChar w:fldCharType="end"/>
        </w:r>
        <w:r w:rsidRPr="001254C5">
          <w:rPr>
            <w:rFonts w:ascii="Arial" w:hAnsi="Arial" w:cs="Arial"/>
            <w:i/>
            <w:sz w:val="22"/>
            <w:szCs w:val="22"/>
          </w:rPr>
          <w:tab/>
          <w:t xml:space="preserve">ESPOL </w:t>
        </w:r>
      </w:sdtContent>
    </w:sdt>
  </w:p>
  <w:p w:rsidR="005A02FC" w:rsidRPr="00361F50" w:rsidRDefault="005A02FC" w:rsidP="00A51C56">
    <w:pPr>
      <w:pStyle w:val="Piedepgina"/>
      <w:tabs>
        <w:tab w:val="clear" w:pos="4252"/>
        <w:tab w:val="clear" w:pos="8504"/>
        <w:tab w:val="center" w:pos="4393"/>
        <w:tab w:val="right" w:pos="8787"/>
      </w:tabs>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i/>
        <w:sz w:val="22"/>
        <w:szCs w:val="22"/>
      </w:rPr>
      <w:id w:val="875597"/>
      <w:docPartObj>
        <w:docPartGallery w:val="Page Numbers (Bottom of Page)"/>
        <w:docPartUnique/>
      </w:docPartObj>
    </w:sdtPr>
    <w:sdtContent>
      <w:p w:rsidR="005A02FC" w:rsidRPr="002315CE" w:rsidRDefault="005A02FC">
        <w:pPr>
          <w:pStyle w:val="Piedepgina"/>
          <w:jc w:val="center"/>
          <w:rPr>
            <w:rFonts w:ascii="Arial" w:hAnsi="Arial" w:cs="Arial"/>
            <w:i/>
            <w:sz w:val="22"/>
            <w:szCs w:val="22"/>
          </w:rPr>
        </w:pPr>
        <w:r w:rsidRPr="002315CE">
          <w:rPr>
            <w:rFonts w:ascii="Arial" w:hAnsi="Arial" w:cs="Arial"/>
            <w:i/>
            <w:sz w:val="22"/>
            <w:szCs w:val="22"/>
          </w:rPr>
          <w:t xml:space="preserve">ICM </w:t>
        </w:r>
        <w:r w:rsidRPr="002315CE">
          <w:rPr>
            <w:rFonts w:ascii="Arial" w:hAnsi="Arial" w:cs="Arial"/>
            <w:i/>
            <w:sz w:val="22"/>
            <w:szCs w:val="22"/>
          </w:rPr>
          <w:tab/>
          <w:t xml:space="preserve">Capítulo III - </w:t>
        </w:r>
        <w:r w:rsidR="00865EF6" w:rsidRPr="002315CE">
          <w:rPr>
            <w:rFonts w:ascii="Arial" w:hAnsi="Arial" w:cs="Arial"/>
            <w:i/>
            <w:sz w:val="22"/>
            <w:szCs w:val="22"/>
          </w:rPr>
          <w:fldChar w:fldCharType="begin"/>
        </w:r>
        <w:r w:rsidRPr="002315CE">
          <w:rPr>
            <w:rFonts w:ascii="Arial" w:hAnsi="Arial" w:cs="Arial"/>
            <w:i/>
            <w:sz w:val="22"/>
            <w:szCs w:val="22"/>
          </w:rPr>
          <w:instrText xml:space="preserve"> PAGE   \* MERGEFORMAT </w:instrText>
        </w:r>
        <w:r w:rsidR="00865EF6" w:rsidRPr="002315CE">
          <w:rPr>
            <w:rFonts w:ascii="Arial" w:hAnsi="Arial" w:cs="Arial"/>
            <w:i/>
            <w:sz w:val="22"/>
            <w:szCs w:val="22"/>
          </w:rPr>
          <w:fldChar w:fldCharType="separate"/>
        </w:r>
        <w:r w:rsidR="009F5FDB">
          <w:rPr>
            <w:rFonts w:ascii="Arial" w:hAnsi="Arial" w:cs="Arial"/>
            <w:i/>
            <w:noProof/>
            <w:sz w:val="22"/>
            <w:szCs w:val="22"/>
          </w:rPr>
          <w:t>28</w:t>
        </w:r>
        <w:r w:rsidR="00865EF6" w:rsidRPr="002315CE">
          <w:rPr>
            <w:rFonts w:ascii="Arial" w:hAnsi="Arial" w:cs="Arial"/>
            <w:i/>
            <w:sz w:val="22"/>
            <w:szCs w:val="22"/>
          </w:rPr>
          <w:fldChar w:fldCharType="end"/>
        </w:r>
        <w:r w:rsidRPr="002315CE">
          <w:rPr>
            <w:rFonts w:ascii="Arial" w:hAnsi="Arial" w:cs="Arial"/>
            <w:i/>
            <w:sz w:val="22"/>
            <w:szCs w:val="22"/>
          </w:rPr>
          <w:tab/>
          <w:t>ESPOL</w:t>
        </w:r>
      </w:p>
    </w:sdtContent>
  </w:sdt>
  <w:p w:rsidR="005A02FC" w:rsidRPr="001254C5" w:rsidRDefault="005A02FC" w:rsidP="00A51C56">
    <w:pPr>
      <w:pStyle w:val="Piedepgina"/>
      <w:tabs>
        <w:tab w:val="clear" w:pos="4252"/>
        <w:tab w:val="clear" w:pos="8504"/>
        <w:tab w:val="center" w:pos="4393"/>
        <w:tab w:val="right" w:pos="8787"/>
      </w:tabs>
      <w:rPr>
        <w:rFonts w:ascii="Arial" w:hAnsi="Arial" w:cs="Arial"/>
        <w:i/>
        <w:lang w:val="es-EC"/>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Default="005A02FC">
    <w:pPr>
      <w:pStyle w:val="Piedepgina"/>
      <w:jc w:val="center"/>
    </w:pPr>
    <w:r w:rsidRPr="003C6BEA">
      <w:rPr>
        <w:rFonts w:ascii="Arial" w:hAnsi="Arial" w:cs="Arial"/>
      </w:rPr>
      <w:t>ICM</w:t>
    </w:r>
    <w:r w:rsidRPr="003C6BEA">
      <w:rPr>
        <w:rFonts w:ascii="Arial" w:hAnsi="Arial" w:cs="Arial"/>
      </w:rPr>
      <w:tab/>
      <w:t xml:space="preserve"> </w:t>
    </w:r>
    <w:sdt>
      <w:sdtPr>
        <w:rPr>
          <w:rFonts w:ascii="Arial" w:hAnsi="Arial" w:cs="Arial"/>
        </w:rPr>
        <w:id w:val="22234663"/>
        <w:docPartObj>
          <w:docPartGallery w:val="Page Numbers (Bottom of Page)"/>
          <w:docPartUnique/>
        </w:docPartObj>
      </w:sdtPr>
      <w:sdtEndPr>
        <w:rPr>
          <w:rFonts w:ascii="Times New Roman" w:hAnsi="Times New Roman" w:cs="Times New Roman"/>
        </w:rPr>
      </w:sdtEndPr>
      <w:sdtContent>
        <w:r w:rsidR="00865EF6" w:rsidRPr="003C6BEA">
          <w:rPr>
            <w:rFonts w:ascii="Arial" w:hAnsi="Arial" w:cs="Arial"/>
          </w:rPr>
          <w:fldChar w:fldCharType="begin"/>
        </w:r>
        <w:r w:rsidRPr="003C6BEA">
          <w:rPr>
            <w:rFonts w:ascii="Arial" w:hAnsi="Arial" w:cs="Arial"/>
          </w:rPr>
          <w:instrText xml:space="preserve"> PAGE   \* MERGEFORMAT </w:instrText>
        </w:r>
        <w:r w:rsidR="00865EF6" w:rsidRPr="003C6BEA">
          <w:rPr>
            <w:rFonts w:ascii="Arial" w:hAnsi="Arial" w:cs="Arial"/>
          </w:rPr>
          <w:fldChar w:fldCharType="separate"/>
        </w:r>
        <w:r w:rsidR="009F5FDB">
          <w:rPr>
            <w:rFonts w:ascii="Arial" w:hAnsi="Arial" w:cs="Arial"/>
            <w:noProof/>
          </w:rPr>
          <w:t>53</w:t>
        </w:r>
        <w:r w:rsidR="00865EF6" w:rsidRPr="003C6BEA">
          <w:rPr>
            <w:rFonts w:ascii="Arial" w:hAnsi="Arial" w:cs="Arial"/>
          </w:rPr>
          <w:fldChar w:fldCharType="end"/>
        </w:r>
        <w:r w:rsidRPr="003C6BEA">
          <w:rPr>
            <w:rFonts w:ascii="Arial" w:hAnsi="Arial" w:cs="Arial"/>
          </w:rPr>
          <w:tab/>
          <w:t>ESPOL</w:t>
        </w:r>
      </w:sdtContent>
    </w:sdt>
  </w:p>
  <w:p w:rsidR="005A02FC" w:rsidRPr="001254C5" w:rsidRDefault="005A02FC" w:rsidP="00FC20C1">
    <w:pPr>
      <w:pStyle w:val="Piedepgina"/>
      <w:rPr>
        <w:rFonts w:ascii="Arial" w:hAnsi="Arial" w:cs="Arial"/>
        <w:i/>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065AEB" w:rsidRDefault="005A02FC">
    <w:pPr>
      <w:pStyle w:val="Piedepgina"/>
      <w:jc w:val="center"/>
      <w:rPr>
        <w:rFonts w:ascii="Arial" w:hAnsi="Arial" w:cs="Arial"/>
      </w:rPr>
    </w:pPr>
    <w:r w:rsidRPr="00065AEB">
      <w:rPr>
        <w:rFonts w:ascii="Arial" w:hAnsi="Arial" w:cs="Arial"/>
      </w:rPr>
      <w:t>ICM</w:t>
    </w:r>
    <w:r w:rsidRPr="00065AEB">
      <w:rPr>
        <w:rFonts w:ascii="Arial" w:hAnsi="Arial" w:cs="Arial"/>
      </w:rPr>
      <w:tab/>
    </w:r>
    <w:sdt>
      <w:sdtPr>
        <w:rPr>
          <w:rFonts w:ascii="Arial" w:hAnsi="Arial" w:cs="Arial"/>
        </w:rPr>
        <w:id w:val="22234714"/>
        <w:docPartObj>
          <w:docPartGallery w:val="Page Numbers (Bottom of Page)"/>
          <w:docPartUnique/>
        </w:docPartObj>
      </w:sdtPr>
      <w:sdtContent>
        <w:r w:rsidR="00865EF6" w:rsidRPr="00065AEB">
          <w:rPr>
            <w:rFonts w:ascii="Arial" w:hAnsi="Arial" w:cs="Arial"/>
          </w:rPr>
          <w:fldChar w:fldCharType="begin"/>
        </w:r>
        <w:r w:rsidRPr="00065AEB">
          <w:rPr>
            <w:rFonts w:ascii="Arial" w:hAnsi="Arial" w:cs="Arial"/>
          </w:rPr>
          <w:instrText xml:space="preserve"> PAGE   \* MERGEFORMAT </w:instrText>
        </w:r>
        <w:r w:rsidR="00865EF6" w:rsidRPr="00065AEB">
          <w:rPr>
            <w:rFonts w:ascii="Arial" w:hAnsi="Arial" w:cs="Arial"/>
          </w:rPr>
          <w:fldChar w:fldCharType="separate"/>
        </w:r>
        <w:r w:rsidR="009F5FDB">
          <w:rPr>
            <w:rFonts w:ascii="Arial" w:hAnsi="Arial" w:cs="Arial"/>
            <w:noProof/>
          </w:rPr>
          <w:t>68</w:t>
        </w:r>
        <w:r w:rsidR="00865EF6" w:rsidRPr="00065AEB">
          <w:rPr>
            <w:rFonts w:ascii="Arial" w:hAnsi="Arial" w:cs="Arial"/>
          </w:rPr>
          <w:fldChar w:fldCharType="end"/>
        </w:r>
        <w:r w:rsidRPr="00065AEB">
          <w:rPr>
            <w:rFonts w:ascii="Arial" w:hAnsi="Arial" w:cs="Arial"/>
          </w:rPr>
          <w:tab/>
          <w:t>ESPOL</w:t>
        </w:r>
      </w:sdtContent>
    </w:sdt>
  </w:p>
  <w:p w:rsidR="005A02FC" w:rsidRPr="0035742D" w:rsidRDefault="005A02FC" w:rsidP="0035742D">
    <w:pPr>
      <w:pStyle w:val="Piedepgina"/>
      <w:jc w:val="center"/>
      <w:rPr>
        <w:rFonts w:ascii="Arial" w:hAnsi="Arial" w:cs="Arial"/>
        <w:b/>
        <w:i/>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35742D" w:rsidRDefault="005A02FC">
    <w:pPr>
      <w:pStyle w:val="Piedepgina"/>
      <w:jc w:val="center"/>
      <w:rPr>
        <w:rFonts w:ascii="Arial" w:hAnsi="Arial" w:cs="Arial"/>
      </w:rPr>
    </w:pPr>
    <w:r w:rsidRPr="0035742D">
      <w:rPr>
        <w:rFonts w:ascii="Arial" w:hAnsi="Arial" w:cs="Arial"/>
      </w:rPr>
      <w:t>ICM</w:t>
    </w:r>
    <w:r w:rsidRPr="0035742D">
      <w:rPr>
        <w:rFonts w:ascii="Arial" w:hAnsi="Arial" w:cs="Arial"/>
      </w:rPr>
      <w:tab/>
    </w:r>
    <w:r>
      <w:rPr>
        <w:rFonts w:ascii="Arial" w:hAnsi="Arial" w:cs="Arial"/>
      </w:rPr>
      <w:t>69</w:t>
    </w:r>
    <w:r w:rsidRPr="0035742D">
      <w:rPr>
        <w:rFonts w:ascii="Arial" w:hAnsi="Arial" w:cs="Arial"/>
      </w:rPr>
      <w:tab/>
      <w:t>ESPOL</w:t>
    </w:r>
  </w:p>
  <w:p w:rsidR="005A02FC" w:rsidRPr="0035742D" w:rsidRDefault="005A02FC" w:rsidP="0035742D">
    <w:pPr>
      <w:pStyle w:val="Piedepgina"/>
      <w:jc w:val="center"/>
      <w:rPr>
        <w:rFonts w:ascii="Arial" w:hAnsi="Arial" w:cs="Arial"/>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76C" w:rsidRDefault="004A176C" w:rsidP="00C91883">
      <w:r>
        <w:separator/>
      </w:r>
    </w:p>
  </w:footnote>
  <w:footnote w:type="continuationSeparator" w:id="0">
    <w:p w:rsidR="004A176C" w:rsidRDefault="004A176C" w:rsidP="00C918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8A292A" w:rsidRDefault="005A02FC" w:rsidP="00582DD4">
    <w:pPr>
      <w:pStyle w:val="Encabezado"/>
      <w:jc w:val="right"/>
      <w:rPr>
        <w:rFonts w:ascii="Arial" w:hAnsi="Arial" w:cs="Arial"/>
        <w:sz w:val="24"/>
        <w:szCs w:val="24"/>
        <w:lang w:val="es-E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w:t>
    </w:r>
    <w:r>
      <w:rPr>
        <w:rFonts w:ascii="Arial" w:hAnsi="Arial" w:cs="Arial"/>
        <w:i/>
        <w:sz w:val="16"/>
        <w:szCs w:val="16"/>
        <w:lang w:val="es-ES"/>
      </w:rPr>
      <w:t xml:space="preserve">MAESTRÍA EN GESTIÓN DE LA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t xml:space="preserve">PRODUCTIVIDAD Y LA CALIDAD          </w:t>
    </w:r>
    <w:r w:rsidRPr="00693C10">
      <w:rPr>
        <w:rFonts w:ascii="Arial" w:hAnsi="Arial" w:cs="Arial"/>
        <w:i/>
        <w:sz w:val="16"/>
        <w:szCs w:val="16"/>
        <w:lang w:val="es-ES"/>
      </w:rPr>
      <w:t xml:space="preserve">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523C7E" w:rsidRDefault="005A02FC" w:rsidP="00523C7E">
    <w:pPr>
      <w:pStyle w:val="Encabezado"/>
      <w:spacing w:after="0" w:line="240" w:lineRule="atLeast"/>
      <w:jc w:val="left"/>
      <w:rPr>
        <w:rFonts w:ascii="Arial" w:hAnsi="Arial" w:cs="Arial"/>
        <w:i/>
        <w:szCs w:val="22"/>
        <w:lang w:val="es-ES"/>
      </w:rPr>
    </w:pPr>
  </w:p>
  <w:p w:rsidR="005A02FC" w:rsidRPr="00523C7E" w:rsidRDefault="005A02FC" w:rsidP="00523C7E">
    <w:pPr>
      <w:pStyle w:val="Encabezado"/>
      <w:spacing w:after="0" w:line="240" w:lineRule="atLeast"/>
      <w:jc w:val="left"/>
      <w:rPr>
        <w:rFonts w:ascii="Arial" w:hAnsi="Arial" w:cs="Arial"/>
        <w:i/>
        <w:szCs w:val="22"/>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D0458A">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D0458A">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MAESTRÍA  EN GESTIÓN DE LA </w:t>
    </w:r>
  </w:p>
  <w:p w:rsidR="005A02FC" w:rsidRDefault="005A02FC" w:rsidP="00D0458A">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PRODUCTIVIDAD</w:t>
    </w:r>
    <w:r>
      <w:rPr>
        <w:rFonts w:ascii="Arial" w:hAnsi="Arial" w:cs="Arial"/>
        <w:i/>
        <w:sz w:val="16"/>
        <w:szCs w:val="16"/>
        <w:lang w:val="es-ES"/>
      </w:rPr>
      <w:t xml:space="preserve"> Y LA CALIDAD </w:t>
    </w:r>
  </w:p>
  <w:p w:rsidR="005A02FC" w:rsidRPr="00693C10" w:rsidRDefault="005A02FC" w:rsidP="00D0458A">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Default="005A02FC" w:rsidP="00D0458A">
    <w:pPr>
      <w:pStyle w:val="Encabezado"/>
      <w:spacing w:after="0"/>
      <w:jc w:val="left"/>
      <w:rPr>
        <w:rFonts w:ascii="Arial" w:hAnsi="Arial" w:cs="Arial"/>
        <w:i/>
        <w:szCs w:val="24"/>
        <w:lang w:val="es-ES"/>
      </w:rPr>
    </w:pPr>
  </w:p>
  <w:p w:rsidR="005A02FC" w:rsidRPr="00D0458A" w:rsidRDefault="005A02FC" w:rsidP="00D0458A">
    <w:pPr>
      <w:pStyle w:val="Encabezado"/>
      <w:spacing w:after="0"/>
      <w:jc w:val="left"/>
      <w:rPr>
        <w:rFonts w:ascii="Arial" w:hAnsi="Arial" w:cs="Arial"/>
        <w:i/>
        <w:szCs w:val="24"/>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693C10">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693C10">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MAESTRÍA  EN GESTIÓN DE LA </w:t>
    </w:r>
  </w:p>
  <w:p w:rsidR="005A02FC" w:rsidRDefault="005A02FC" w:rsidP="00693C10">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PRODUCTIVIDAD</w:t>
    </w:r>
    <w:r>
      <w:rPr>
        <w:rFonts w:ascii="Arial" w:hAnsi="Arial" w:cs="Arial"/>
        <w:i/>
        <w:sz w:val="16"/>
        <w:szCs w:val="16"/>
        <w:lang w:val="es-ES"/>
      </w:rPr>
      <w:t xml:space="preserve"> Y LA CALIDAD </w:t>
    </w:r>
  </w:p>
  <w:p w:rsidR="005A02FC" w:rsidRPr="00693C10" w:rsidRDefault="005A02FC" w:rsidP="00693C10">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Default="005A02FC" w:rsidP="00D0458A">
    <w:pPr>
      <w:pStyle w:val="Encabezado"/>
      <w:spacing w:after="0"/>
      <w:jc w:val="left"/>
      <w:rPr>
        <w:rFonts w:ascii="Arial" w:hAnsi="Arial" w:cs="Arial"/>
        <w:i/>
        <w:szCs w:val="24"/>
        <w:lang w:val="es-ES"/>
      </w:rPr>
    </w:pPr>
  </w:p>
  <w:p w:rsidR="005A02FC" w:rsidRPr="00D0458A" w:rsidRDefault="005A02FC" w:rsidP="00D0458A">
    <w:pPr>
      <w:pStyle w:val="Encabezado"/>
      <w:spacing w:after="0"/>
      <w:jc w:val="left"/>
      <w:rPr>
        <w:rFonts w:ascii="Arial" w:hAnsi="Arial" w:cs="Arial"/>
        <w:i/>
        <w:szCs w:val="24"/>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MAESTRÍA  EN GESTIÓN DE LA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w:t>
    </w:r>
    <w:r>
      <w:rPr>
        <w:rFonts w:ascii="Arial" w:hAnsi="Arial" w:cs="Arial"/>
        <w:i/>
        <w:sz w:val="16"/>
        <w:szCs w:val="16"/>
        <w:lang w:val="es-ES"/>
      </w:rPr>
      <w:t xml:space="preserve"> PRODUCTIVIDAD Y LA CALIDAD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523C7E" w:rsidRDefault="005A02FC" w:rsidP="00523C7E">
    <w:pPr>
      <w:pStyle w:val="Encabezado"/>
      <w:spacing w:after="0" w:line="240" w:lineRule="atLeast"/>
      <w:jc w:val="left"/>
      <w:rPr>
        <w:rFonts w:ascii="Arial" w:hAnsi="Arial" w:cs="Arial"/>
        <w:i/>
        <w:szCs w:val="22"/>
        <w:lang w:val="es-ES"/>
      </w:rPr>
    </w:pPr>
  </w:p>
  <w:p w:rsidR="005A02FC" w:rsidRPr="00523C7E" w:rsidRDefault="005A02FC" w:rsidP="00523C7E">
    <w:pPr>
      <w:pStyle w:val="Encabezado"/>
      <w:spacing w:after="0" w:line="240" w:lineRule="atLeast"/>
      <w:jc w:val="left"/>
      <w:rPr>
        <w:rFonts w:ascii="Arial" w:hAnsi="Arial" w:cs="Arial"/>
        <w:i/>
        <w:szCs w:val="22"/>
        <w:lang w:val="es-E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sidRPr="00693C10">
      <w:rPr>
        <w:rFonts w:ascii="Arial" w:hAnsi="Arial" w:cs="Arial"/>
        <w:i/>
        <w:sz w:val="16"/>
        <w:szCs w:val="16"/>
        <w:lang w:val="es-ES"/>
      </w:rPr>
      <w:t>MAESTRÍA  EN GESTIÓN</w:t>
    </w:r>
    <w:r>
      <w:rPr>
        <w:rFonts w:ascii="Arial" w:hAnsi="Arial" w:cs="Arial"/>
        <w:i/>
        <w:sz w:val="16"/>
        <w:szCs w:val="16"/>
        <w:lang w:val="es-ES"/>
      </w:rPr>
      <w:t xml:space="preserve"> </w:t>
    </w:r>
    <w:r w:rsidRPr="00693C10">
      <w:rPr>
        <w:rFonts w:ascii="Arial" w:hAnsi="Arial" w:cs="Arial"/>
        <w:i/>
        <w:sz w:val="16"/>
        <w:szCs w:val="16"/>
        <w:lang w:val="es-ES"/>
      </w:rPr>
      <w:t xml:space="preserve"> DE LA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w:t>
    </w:r>
    <w:r>
      <w:rPr>
        <w:rFonts w:ascii="Arial" w:hAnsi="Arial" w:cs="Arial"/>
        <w:i/>
        <w:sz w:val="16"/>
        <w:szCs w:val="16"/>
        <w:lang w:val="es-ES"/>
      </w:rPr>
      <w:t xml:space="preserve"> </w:t>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t xml:space="preserve">PRODUCTIVIDAD Y LA CALIDAD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523C7E" w:rsidRDefault="005A02FC" w:rsidP="00523C7E">
    <w:pPr>
      <w:pStyle w:val="Encabezado"/>
      <w:spacing w:after="0" w:line="240" w:lineRule="atLeast"/>
      <w:jc w:val="left"/>
      <w:rPr>
        <w:rFonts w:ascii="Arial" w:hAnsi="Arial" w:cs="Arial"/>
        <w:i/>
        <w:szCs w:val="22"/>
        <w:lang w:val="es-ES"/>
      </w:rPr>
    </w:pPr>
  </w:p>
  <w:p w:rsidR="005A02FC" w:rsidRPr="00523C7E" w:rsidRDefault="005A02FC" w:rsidP="00523C7E">
    <w:pPr>
      <w:pStyle w:val="Encabezado"/>
      <w:spacing w:after="0" w:line="240" w:lineRule="atLeast"/>
      <w:jc w:val="left"/>
      <w:rPr>
        <w:rFonts w:ascii="Arial" w:hAnsi="Arial" w:cs="Arial"/>
        <w:i/>
        <w:szCs w:val="22"/>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MAESTRÍA  EN GESTIÓN</w:t>
    </w:r>
    <w:r>
      <w:rPr>
        <w:rFonts w:ascii="Arial" w:hAnsi="Arial" w:cs="Arial"/>
        <w:i/>
        <w:sz w:val="16"/>
        <w:szCs w:val="16"/>
        <w:lang w:val="es-ES"/>
      </w:rPr>
      <w:t xml:space="preserve"> </w:t>
    </w:r>
    <w:r w:rsidRPr="00693C10">
      <w:rPr>
        <w:rFonts w:ascii="Arial" w:hAnsi="Arial" w:cs="Arial"/>
        <w:i/>
        <w:sz w:val="16"/>
        <w:szCs w:val="16"/>
        <w:lang w:val="es-ES"/>
      </w:rPr>
      <w:t xml:space="preserve"> DE LA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w:t>
    </w:r>
    <w:r>
      <w:rPr>
        <w:rFonts w:ascii="Arial" w:hAnsi="Arial" w:cs="Arial"/>
        <w:i/>
        <w:sz w:val="16"/>
        <w:szCs w:val="16"/>
        <w:lang w:val="es-ES"/>
      </w:rPr>
      <w:t xml:space="preserve">     PRODUCTIVIDAD Y LA CALIDAD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523C7E" w:rsidRDefault="005A02FC" w:rsidP="00523C7E">
    <w:pPr>
      <w:pStyle w:val="Encabezado"/>
      <w:spacing w:after="0" w:line="240" w:lineRule="atLeast"/>
      <w:jc w:val="left"/>
      <w:rPr>
        <w:rFonts w:ascii="Arial" w:hAnsi="Arial" w:cs="Arial"/>
        <w:i/>
        <w:szCs w:val="22"/>
        <w:lang w:val="es-ES"/>
      </w:rPr>
    </w:pPr>
  </w:p>
  <w:p w:rsidR="005A02FC" w:rsidRPr="00523C7E" w:rsidRDefault="005A02FC" w:rsidP="00523C7E">
    <w:pPr>
      <w:pStyle w:val="Encabezado"/>
      <w:spacing w:after="0" w:line="240" w:lineRule="atLeast"/>
      <w:jc w:val="left"/>
      <w:rPr>
        <w:rFonts w:ascii="Arial" w:hAnsi="Arial" w:cs="Arial"/>
        <w:i/>
        <w:szCs w:val="22"/>
        <w:lang w:val="es-E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sidRPr="00693C10">
      <w:rPr>
        <w:rFonts w:ascii="Arial" w:hAnsi="Arial" w:cs="Arial"/>
        <w:i/>
        <w:sz w:val="16"/>
        <w:szCs w:val="16"/>
        <w:lang w:val="es-ES"/>
      </w:rPr>
      <w:t xml:space="preserve">MAESTRÍA  EN GESTIÓN DE LA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t xml:space="preserve">          </w:t>
    </w:r>
    <w:r w:rsidRPr="00693C10">
      <w:rPr>
        <w:rFonts w:ascii="Arial" w:hAnsi="Arial" w:cs="Arial"/>
        <w:i/>
        <w:sz w:val="16"/>
        <w:szCs w:val="16"/>
        <w:lang w:val="es-ES"/>
      </w:rPr>
      <w:t xml:space="preserve">  PRODUCTIVIDAD</w:t>
    </w:r>
    <w:r>
      <w:rPr>
        <w:rFonts w:ascii="Arial" w:hAnsi="Arial" w:cs="Arial"/>
        <w:i/>
        <w:sz w:val="16"/>
        <w:szCs w:val="16"/>
        <w:lang w:val="es-ES"/>
      </w:rPr>
      <w:t xml:space="preserve"> Y LA CALIDAD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523C7E" w:rsidRDefault="005A02FC" w:rsidP="00523C7E">
    <w:pPr>
      <w:pStyle w:val="Encabezado"/>
      <w:spacing w:after="0" w:line="240" w:lineRule="atLeast"/>
      <w:jc w:val="left"/>
      <w:rPr>
        <w:rFonts w:ascii="Arial" w:hAnsi="Arial" w:cs="Arial"/>
        <w:i/>
        <w:szCs w:val="22"/>
        <w:lang w:val="es-ES"/>
      </w:rPr>
    </w:pPr>
  </w:p>
  <w:p w:rsidR="005A02FC" w:rsidRPr="00523C7E" w:rsidRDefault="005A02FC" w:rsidP="00523C7E">
    <w:pPr>
      <w:pStyle w:val="Encabezado"/>
      <w:spacing w:after="0" w:line="240" w:lineRule="atLeast"/>
      <w:jc w:val="left"/>
      <w:rPr>
        <w:rFonts w:ascii="Arial" w:hAnsi="Arial" w:cs="Arial"/>
        <w:i/>
        <w:szCs w:val="22"/>
        <w:lang w:val="es-E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r w:rsidRPr="00693C10">
      <w:rPr>
        <w:rFonts w:ascii="Arial" w:hAnsi="Arial" w:cs="Arial"/>
        <w:i/>
        <w:sz w:val="16"/>
        <w:szCs w:val="16"/>
        <w:lang w:val="es-ES"/>
      </w:rPr>
      <w:tab/>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MAESTRÍA  EN GESTIÓN DE LA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sidRPr="00693C10">
      <w:rPr>
        <w:rFonts w:ascii="Arial" w:hAnsi="Arial" w:cs="Arial"/>
        <w:i/>
        <w:sz w:val="16"/>
        <w:szCs w:val="16"/>
        <w:lang w:val="es-ES"/>
      </w:rPr>
      <w:t xml:space="preserve">  PRODUCTIVIDAD</w:t>
    </w:r>
    <w:r>
      <w:rPr>
        <w:rFonts w:ascii="Arial" w:hAnsi="Arial" w:cs="Arial"/>
        <w:i/>
        <w:sz w:val="16"/>
        <w:szCs w:val="16"/>
        <w:lang w:val="es-ES"/>
      </w:rPr>
      <w:t xml:space="preserve"> Y LA CALIDAD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4A298F" w:rsidRDefault="005A02FC" w:rsidP="004A298F">
    <w:pPr>
      <w:pStyle w:val="Encabezado"/>
      <w:spacing w:after="120"/>
      <w:jc w:val="left"/>
      <w:rPr>
        <w:rFonts w:ascii="Arial" w:hAnsi="Arial" w:cs="Arial"/>
        <w:i/>
        <w:szCs w:val="24"/>
        <w:lang w:val="es-ES"/>
      </w:rPr>
    </w:pPr>
  </w:p>
  <w:p w:rsidR="005A02FC" w:rsidRDefault="005A02FC" w:rsidP="004A298F">
    <w:pPr>
      <w:pStyle w:val="Encabezado"/>
      <w:spacing w:after="120"/>
      <w:jc w:val="left"/>
      <w:rPr>
        <w:szCs w:val="24"/>
        <w:lang w:val="es-E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CREACIÓN    DE   </w:t>
    </w:r>
    <w:r>
      <w:rPr>
        <w:rFonts w:ascii="Arial" w:hAnsi="Arial" w:cs="Arial"/>
        <w:i/>
        <w:sz w:val="16"/>
        <w:szCs w:val="16"/>
        <w:lang w:val="es-ES"/>
      </w:rPr>
      <w:t xml:space="preserve"> </w:t>
    </w:r>
    <w:r w:rsidRPr="00693C10">
      <w:rPr>
        <w:rFonts w:ascii="Arial" w:hAnsi="Arial" w:cs="Arial"/>
        <w:i/>
        <w:sz w:val="16"/>
        <w:szCs w:val="16"/>
        <w:lang w:val="es-ES"/>
      </w:rPr>
      <w:t xml:space="preserve">UN   </w:t>
    </w:r>
    <w:r>
      <w:rPr>
        <w:rFonts w:ascii="Arial" w:hAnsi="Arial" w:cs="Arial"/>
        <w:i/>
        <w:sz w:val="16"/>
        <w:szCs w:val="16"/>
        <w:lang w:val="es-ES"/>
      </w:rPr>
      <w:t xml:space="preserve"> </w:t>
    </w:r>
    <w:r w:rsidRPr="00693C10">
      <w:rPr>
        <w:rFonts w:ascii="Arial" w:hAnsi="Arial" w:cs="Arial"/>
        <w:i/>
        <w:sz w:val="16"/>
        <w:szCs w:val="16"/>
        <w:lang w:val="es-ES"/>
      </w:rPr>
      <w:t xml:space="preserve">MODELO  </w:t>
    </w:r>
    <w:r>
      <w:rPr>
        <w:rFonts w:ascii="Arial" w:hAnsi="Arial" w:cs="Arial"/>
        <w:i/>
        <w:sz w:val="16"/>
        <w:szCs w:val="16"/>
        <w:lang w:val="es-ES"/>
      </w:rPr>
      <w:t xml:space="preserve"> </w:t>
    </w:r>
    <w:r w:rsidRPr="00693C10">
      <w:rPr>
        <w:rFonts w:ascii="Arial" w:hAnsi="Arial" w:cs="Arial"/>
        <w:i/>
        <w:sz w:val="16"/>
        <w:szCs w:val="16"/>
        <w:lang w:val="es-ES"/>
      </w:rPr>
      <w:t xml:space="preserve">DE  </w:t>
    </w:r>
    <w:r>
      <w:rPr>
        <w:rFonts w:ascii="Arial" w:hAnsi="Arial" w:cs="Arial"/>
        <w:i/>
        <w:sz w:val="16"/>
        <w:szCs w:val="16"/>
        <w:lang w:val="es-ES"/>
      </w:rPr>
      <w:t xml:space="preserve">   </w:t>
    </w:r>
    <w:r w:rsidRPr="00693C10">
      <w:rPr>
        <w:rFonts w:ascii="Arial" w:hAnsi="Arial" w:cs="Arial"/>
        <w:i/>
        <w:sz w:val="16"/>
        <w:szCs w:val="16"/>
        <w:lang w:val="es-ES"/>
      </w:rPr>
      <w:t>COSTO</w:t>
    </w:r>
    <w:r>
      <w:rPr>
        <w:rFonts w:ascii="Arial" w:hAnsi="Arial" w:cs="Arial"/>
        <w:i/>
        <w:sz w:val="16"/>
        <w:szCs w:val="16"/>
        <w:lang w:val="es-ES"/>
      </w:rPr>
      <w:t xml:space="preserve">     BASADO</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EN  </w:t>
    </w:r>
    <w:r>
      <w:rPr>
        <w:rFonts w:ascii="Arial" w:hAnsi="Arial" w:cs="Arial"/>
        <w:i/>
        <w:sz w:val="16"/>
        <w:szCs w:val="16"/>
        <w:lang w:val="es-ES"/>
      </w:rPr>
      <w:t xml:space="preserve">    </w:t>
    </w:r>
    <w:r w:rsidRPr="00693C10">
      <w:rPr>
        <w:rFonts w:ascii="Arial" w:hAnsi="Arial" w:cs="Arial"/>
        <w:i/>
        <w:sz w:val="16"/>
        <w:szCs w:val="16"/>
        <w:lang w:val="es-ES"/>
      </w:rPr>
      <w:t xml:space="preserve"> LA   </w:t>
    </w:r>
    <w:r>
      <w:rPr>
        <w:rFonts w:ascii="Arial" w:hAnsi="Arial" w:cs="Arial"/>
        <w:i/>
        <w:sz w:val="16"/>
        <w:szCs w:val="16"/>
        <w:lang w:val="es-ES"/>
      </w:rPr>
      <w:t xml:space="preserve">     </w:t>
    </w:r>
    <w:r w:rsidRPr="00693C10">
      <w:rPr>
        <w:rFonts w:ascii="Arial" w:hAnsi="Arial" w:cs="Arial"/>
        <w:i/>
        <w:sz w:val="16"/>
        <w:szCs w:val="16"/>
        <w:lang w:val="es-ES"/>
      </w:rPr>
      <w:t xml:space="preserve">METODOLOGÍA  </w:t>
    </w:r>
    <w:r>
      <w:rPr>
        <w:rFonts w:ascii="Arial" w:hAnsi="Arial" w:cs="Arial"/>
        <w:i/>
        <w:sz w:val="16"/>
        <w:szCs w:val="16"/>
        <w:lang w:val="es-ES"/>
      </w:rPr>
      <w:t xml:space="preserve">     </w:t>
    </w:r>
    <w:r w:rsidRPr="00693C10">
      <w:rPr>
        <w:rFonts w:ascii="Arial" w:hAnsi="Arial" w:cs="Arial"/>
        <w:i/>
        <w:sz w:val="16"/>
        <w:szCs w:val="16"/>
        <w:lang w:val="es-ES"/>
      </w:rPr>
      <w:t xml:space="preserve"> KAIZEN </w:t>
    </w:r>
    <w:r>
      <w:rPr>
        <w:rFonts w:ascii="Arial" w:hAnsi="Arial" w:cs="Arial"/>
        <w:i/>
        <w:sz w:val="16"/>
        <w:szCs w:val="16"/>
        <w:lang w:val="es-ES"/>
      </w:rPr>
      <w:t xml:space="preserve">       PARA        LAS </w:t>
    </w:r>
    <w:r w:rsidRPr="00693C10">
      <w:rPr>
        <w:rFonts w:ascii="Arial" w:hAnsi="Arial" w:cs="Arial"/>
        <w:i/>
        <w:sz w:val="16"/>
        <w:szCs w:val="16"/>
        <w:lang w:val="es-ES"/>
      </w:rPr>
      <w:t xml:space="preserve">         </w:t>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t xml:space="preserve">MAESTRÌA EN GESTIÓN DE LA </w:t>
    </w:r>
    <w:r w:rsidRPr="00693C10">
      <w:rPr>
        <w:rFonts w:ascii="Arial" w:hAnsi="Arial" w:cs="Arial"/>
        <w:i/>
        <w:sz w:val="16"/>
        <w:szCs w:val="16"/>
        <w:lang w:val="es-ES"/>
      </w:rPr>
      <w:t xml:space="preserve">            </w:t>
    </w:r>
  </w:p>
  <w:p w:rsidR="005A02FC"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 xml:space="preserve">OPERACIONES  DE </w:t>
    </w:r>
    <w:r>
      <w:rPr>
        <w:rFonts w:ascii="Arial" w:hAnsi="Arial" w:cs="Arial"/>
        <w:i/>
        <w:sz w:val="16"/>
        <w:szCs w:val="16"/>
        <w:lang w:val="es-ES"/>
      </w:rPr>
      <w:t xml:space="preserve"> </w:t>
    </w:r>
    <w:r w:rsidRPr="00693C10">
      <w:rPr>
        <w:rFonts w:ascii="Arial" w:hAnsi="Arial" w:cs="Arial"/>
        <w:i/>
        <w:sz w:val="16"/>
        <w:szCs w:val="16"/>
        <w:lang w:val="es-ES"/>
      </w:rPr>
      <w:t xml:space="preserve">UNA </w:t>
    </w:r>
    <w:r>
      <w:rPr>
        <w:rFonts w:ascii="Arial" w:hAnsi="Arial" w:cs="Arial"/>
        <w:i/>
        <w:sz w:val="16"/>
        <w:szCs w:val="16"/>
        <w:lang w:val="es-ES"/>
      </w:rPr>
      <w:t>CONCESIONARIA AUTOMOTRIZ</w:t>
    </w:r>
    <w:r w:rsidRPr="00693C10">
      <w:rPr>
        <w:rFonts w:ascii="Arial" w:hAnsi="Arial" w:cs="Arial"/>
        <w:i/>
        <w:sz w:val="16"/>
        <w:szCs w:val="16"/>
        <w:lang w:val="es-ES"/>
      </w:rPr>
      <w:t xml:space="preserve">          </w:t>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r>
    <w:r>
      <w:rPr>
        <w:rFonts w:ascii="Arial" w:hAnsi="Arial" w:cs="Arial"/>
        <w:i/>
        <w:sz w:val="16"/>
        <w:szCs w:val="16"/>
        <w:lang w:val="es-ES"/>
      </w:rPr>
      <w:tab/>
      <w:t xml:space="preserve">PRODUCTIVIDAD Y LA CALIDAD          </w:t>
    </w:r>
    <w:r w:rsidRPr="00693C10">
      <w:rPr>
        <w:rFonts w:ascii="Arial" w:hAnsi="Arial" w:cs="Arial"/>
        <w:i/>
        <w:sz w:val="16"/>
        <w:szCs w:val="16"/>
        <w:lang w:val="es-ES"/>
      </w:rPr>
      <w:t xml:space="preserve"> </w:t>
    </w:r>
  </w:p>
  <w:p w:rsidR="005A02FC" w:rsidRPr="00693C10" w:rsidRDefault="005A02FC" w:rsidP="00C842B7">
    <w:pPr>
      <w:pStyle w:val="Encabezado"/>
      <w:spacing w:after="0"/>
      <w:jc w:val="left"/>
      <w:rPr>
        <w:rFonts w:ascii="Arial" w:hAnsi="Arial" w:cs="Arial"/>
        <w:i/>
        <w:sz w:val="16"/>
        <w:szCs w:val="16"/>
        <w:lang w:val="es-ES"/>
      </w:rPr>
    </w:pPr>
    <w:r w:rsidRPr="00693C10">
      <w:rPr>
        <w:rFonts w:ascii="Arial" w:hAnsi="Arial" w:cs="Arial"/>
        <w:i/>
        <w:sz w:val="16"/>
        <w:szCs w:val="16"/>
        <w:lang w:val="es-ES"/>
      </w:rPr>
      <w:t>UBICADA</w:t>
    </w:r>
    <w:r>
      <w:rPr>
        <w:rFonts w:ascii="Arial" w:hAnsi="Arial" w:cs="Arial"/>
        <w:i/>
        <w:sz w:val="16"/>
        <w:szCs w:val="16"/>
        <w:lang w:val="es-ES"/>
      </w:rPr>
      <w:t xml:space="preserve"> EN LA CIUDAD DE GUAYAQUIL</w:t>
    </w:r>
  </w:p>
  <w:p w:rsidR="005A02FC" w:rsidRPr="00523C7E" w:rsidRDefault="005A02FC" w:rsidP="00523C7E">
    <w:pPr>
      <w:pStyle w:val="Encabezado"/>
      <w:spacing w:after="0" w:line="240" w:lineRule="atLeast"/>
      <w:jc w:val="left"/>
      <w:rPr>
        <w:rFonts w:ascii="Arial" w:hAnsi="Arial" w:cs="Arial"/>
        <w:i/>
        <w:szCs w:val="22"/>
        <w:lang w:val="es-ES"/>
      </w:rPr>
    </w:pPr>
  </w:p>
  <w:p w:rsidR="005A02FC" w:rsidRPr="00523C7E" w:rsidRDefault="005A02FC" w:rsidP="00523C7E">
    <w:pPr>
      <w:pStyle w:val="Encabezado"/>
      <w:spacing w:after="0" w:line="240" w:lineRule="atLeast"/>
      <w:jc w:val="left"/>
      <w:rPr>
        <w:rFonts w:ascii="Arial" w:hAnsi="Arial" w:cs="Arial"/>
        <w:i/>
        <w:szCs w:val="22"/>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0760"/>
    <w:multiLevelType w:val="hybridMultilevel"/>
    <w:tmpl w:val="60868028"/>
    <w:lvl w:ilvl="0" w:tplc="04090001">
      <w:start w:val="1"/>
      <w:numFmt w:val="bullet"/>
      <w:lvlText w:val=""/>
      <w:lvlJc w:val="left"/>
      <w:pPr>
        <w:ind w:left="720" w:hanging="360"/>
      </w:pPr>
      <w:rPr>
        <w:rFonts w:ascii="Symbol" w:hAnsi="Symbol" w:hint="default"/>
      </w:rPr>
    </w:lvl>
    <w:lvl w:ilvl="1" w:tplc="300A0019">
      <w:start w:val="1"/>
      <w:numFmt w:val="decimal"/>
      <w:lvlText w:val="%2."/>
      <w:lvlJc w:val="left"/>
      <w:pPr>
        <w:tabs>
          <w:tab w:val="num" w:pos="1440"/>
        </w:tabs>
        <w:ind w:left="1440" w:hanging="360"/>
      </w:pPr>
      <w:rPr>
        <w:rFonts w:cs="Times New Roman"/>
      </w:rPr>
    </w:lvl>
    <w:lvl w:ilvl="2" w:tplc="300A001B">
      <w:start w:val="1"/>
      <w:numFmt w:val="decimal"/>
      <w:lvlText w:val="%3."/>
      <w:lvlJc w:val="left"/>
      <w:pPr>
        <w:tabs>
          <w:tab w:val="num" w:pos="2160"/>
        </w:tabs>
        <w:ind w:left="2160" w:hanging="360"/>
      </w:pPr>
      <w:rPr>
        <w:rFonts w:cs="Times New Roman"/>
      </w:rPr>
    </w:lvl>
    <w:lvl w:ilvl="3" w:tplc="300A000F">
      <w:start w:val="1"/>
      <w:numFmt w:val="decimal"/>
      <w:lvlText w:val="%4."/>
      <w:lvlJc w:val="left"/>
      <w:pPr>
        <w:tabs>
          <w:tab w:val="num" w:pos="2880"/>
        </w:tabs>
        <w:ind w:left="2880" w:hanging="360"/>
      </w:pPr>
      <w:rPr>
        <w:rFonts w:cs="Times New Roman"/>
      </w:rPr>
    </w:lvl>
    <w:lvl w:ilvl="4" w:tplc="300A0019">
      <w:start w:val="1"/>
      <w:numFmt w:val="decimal"/>
      <w:lvlText w:val="%5."/>
      <w:lvlJc w:val="left"/>
      <w:pPr>
        <w:tabs>
          <w:tab w:val="num" w:pos="3600"/>
        </w:tabs>
        <w:ind w:left="3600" w:hanging="360"/>
      </w:pPr>
      <w:rPr>
        <w:rFonts w:cs="Times New Roman"/>
      </w:rPr>
    </w:lvl>
    <w:lvl w:ilvl="5" w:tplc="300A001B">
      <w:start w:val="1"/>
      <w:numFmt w:val="decimal"/>
      <w:lvlText w:val="%6."/>
      <w:lvlJc w:val="left"/>
      <w:pPr>
        <w:tabs>
          <w:tab w:val="num" w:pos="4320"/>
        </w:tabs>
        <w:ind w:left="4320" w:hanging="360"/>
      </w:pPr>
      <w:rPr>
        <w:rFonts w:cs="Times New Roman"/>
      </w:rPr>
    </w:lvl>
    <w:lvl w:ilvl="6" w:tplc="300A000F">
      <w:start w:val="1"/>
      <w:numFmt w:val="decimal"/>
      <w:lvlText w:val="%7."/>
      <w:lvlJc w:val="left"/>
      <w:pPr>
        <w:tabs>
          <w:tab w:val="num" w:pos="5040"/>
        </w:tabs>
        <w:ind w:left="5040" w:hanging="360"/>
      </w:pPr>
      <w:rPr>
        <w:rFonts w:cs="Times New Roman"/>
      </w:rPr>
    </w:lvl>
    <w:lvl w:ilvl="7" w:tplc="300A0019">
      <w:start w:val="1"/>
      <w:numFmt w:val="decimal"/>
      <w:lvlText w:val="%8."/>
      <w:lvlJc w:val="left"/>
      <w:pPr>
        <w:tabs>
          <w:tab w:val="num" w:pos="5760"/>
        </w:tabs>
        <w:ind w:left="5760" w:hanging="360"/>
      </w:pPr>
      <w:rPr>
        <w:rFonts w:cs="Times New Roman"/>
      </w:rPr>
    </w:lvl>
    <w:lvl w:ilvl="8" w:tplc="300A001B">
      <w:start w:val="1"/>
      <w:numFmt w:val="decimal"/>
      <w:lvlText w:val="%9."/>
      <w:lvlJc w:val="left"/>
      <w:pPr>
        <w:tabs>
          <w:tab w:val="num" w:pos="6480"/>
        </w:tabs>
        <w:ind w:left="6480" w:hanging="360"/>
      </w:pPr>
      <w:rPr>
        <w:rFonts w:cs="Times New Roman"/>
      </w:rPr>
    </w:lvl>
  </w:abstractNum>
  <w:abstractNum w:abstractNumId="1">
    <w:nsid w:val="04863129"/>
    <w:multiLevelType w:val="hybridMultilevel"/>
    <w:tmpl w:val="6B4E0D20"/>
    <w:lvl w:ilvl="0" w:tplc="F9806B18">
      <w:start w:val="1"/>
      <w:numFmt w:val="decimal"/>
      <w:pStyle w:val="cap141"/>
      <w:lvlText w:val="1.4.%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5FB110E"/>
    <w:multiLevelType w:val="hybridMultilevel"/>
    <w:tmpl w:val="18246F12"/>
    <w:lvl w:ilvl="0" w:tplc="72CC746E">
      <w:start w:val="1"/>
      <w:numFmt w:val="decimal"/>
      <w:pStyle w:val="cap411diraba"/>
      <w:lvlText w:val="4.1.%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060B1002"/>
    <w:multiLevelType w:val="hybridMultilevel"/>
    <w:tmpl w:val="CFB4D0C6"/>
    <w:lvl w:ilvl="0" w:tplc="ABEE4718">
      <w:start w:val="1"/>
      <w:numFmt w:val="decimal"/>
      <w:pStyle w:val="12221unodecinco"/>
      <w:lvlText w:val="3.2.1.8.%1"/>
      <w:lvlJc w:val="left"/>
      <w:pPr>
        <w:ind w:left="2345" w:hanging="360"/>
      </w:pPr>
      <w:rPr>
        <w:rFonts w:cs="Times New Roman" w:hint="default"/>
      </w:rPr>
    </w:lvl>
    <w:lvl w:ilvl="1" w:tplc="0C0A0019" w:tentative="1">
      <w:start w:val="1"/>
      <w:numFmt w:val="lowerLetter"/>
      <w:lvlText w:val="%2."/>
      <w:lvlJc w:val="left"/>
      <w:pPr>
        <w:ind w:left="2461" w:hanging="360"/>
      </w:pPr>
      <w:rPr>
        <w:rFonts w:cs="Times New Roman"/>
      </w:rPr>
    </w:lvl>
    <w:lvl w:ilvl="2" w:tplc="0C0A001B" w:tentative="1">
      <w:start w:val="1"/>
      <w:numFmt w:val="lowerRoman"/>
      <w:lvlText w:val="%3."/>
      <w:lvlJc w:val="right"/>
      <w:pPr>
        <w:ind w:left="3181" w:hanging="180"/>
      </w:pPr>
      <w:rPr>
        <w:rFonts w:cs="Times New Roman"/>
      </w:rPr>
    </w:lvl>
    <w:lvl w:ilvl="3" w:tplc="0C0A000F" w:tentative="1">
      <w:start w:val="1"/>
      <w:numFmt w:val="decimal"/>
      <w:lvlText w:val="%4."/>
      <w:lvlJc w:val="left"/>
      <w:pPr>
        <w:ind w:left="3901" w:hanging="360"/>
      </w:pPr>
      <w:rPr>
        <w:rFonts w:cs="Times New Roman"/>
      </w:rPr>
    </w:lvl>
    <w:lvl w:ilvl="4" w:tplc="0C0A0019" w:tentative="1">
      <w:start w:val="1"/>
      <w:numFmt w:val="lowerLetter"/>
      <w:lvlText w:val="%5."/>
      <w:lvlJc w:val="left"/>
      <w:pPr>
        <w:ind w:left="4621" w:hanging="360"/>
      </w:pPr>
      <w:rPr>
        <w:rFonts w:cs="Times New Roman"/>
      </w:rPr>
    </w:lvl>
    <w:lvl w:ilvl="5" w:tplc="0C0A001B" w:tentative="1">
      <w:start w:val="1"/>
      <w:numFmt w:val="lowerRoman"/>
      <w:lvlText w:val="%6."/>
      <w:lvlJc w:val="right"/>
      <w:pPr>
        <w:ind w:left="5341" w:hanging="180"/>
      </w:pPr>
      <w:rPr>
        <w:rFonts w:cs="Times New Roman"/>
      </w:rPr>
    </w:lvl>
    <w:lvl w:ilvl="6" w:tplc="0C0A000F" w:tentative="1">
      <w:start w:val="1"/>
      <w:numFmt w:val="decimal"/>
      <w:lvlText w:val="%7."/>
      <w:lvlJc w:val="left"/>
      <w:pPr>
        <w:ind w:left="6061" w:hanging="360"/>
      </w:pPr>
      <w:rPr>
        <w:rFonts w:cs="Times New Roman"/>
      </w:rPr>
    </w:lvl>
    <w:lvl w:ilvl="7" w:tplc="0C0A0019" w:tentative="1">
      <w:start w:val="1"/>
      <w:numFmt w:val="lowerLetter"/>
      <w:lvlText w:val="%8."/>
      <w:lvlJc w:val="left"/>
      <w:pPr>
        <w:ind w:left="6781" w:hanging="360"/>
      </w:pPr>
      <w:rPr>
        <w:rFonts w:cs="Times New Roman"/>
      </w:rPr>
    </w:lvl>
    <w:lvl w:ilvl="8" w:tplc="0C0A001B" w:tentative="1">
      <w:start w:val="1"/>
      <w:numFmt w:val="lowerRoman"/>
      <w:lvlText w:val="%9."/>
      <w:lvlJc w:val="right"/>
      <w:pPr>
        <w:ind w:left="7501" w:hanging="180"/>
      </w:pPr>
      <w:rPr>
        <w:rFonts w:cs="Times New Roman"/>
      </w:rPr>
    </w:lvl>
  </w:abstractNum>
  <w:abstractNum w:abstractNumId="4">
    <w:nsid w:val="0C7227EE"/>
    <w:multiLevelType w:val="hybridMultilevel"/>
    <w:tmpl w:val="2D3841EC"/>
    <w:lvl w:ilvl="0" w:tplc="DCAA2A68">
      <w:start w:val="1"/>
      <w:numFmt w:val="decimal"/>
      <w:pStyle w:val="1221UNODEDOSDEDOS"/>
      <w:lvlText w:val="3.2.2.%1"/>
      <w:lvlJc w:val="left"/>
      <w:pPr>
        <w:ind w:left="1494"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 w:ilvl="1" w:tplc="0C0A0019" w:tentative="1">
      <w:start w:val="1"/>
      <w:numFmt w:val="lowerLetter"/>
      <w:lvlText w:val="%2."/>
      <w:lvlJc w:val="left"/>
      <w:pPr>
        <w:ind w:left="2461" w:hanging="360"/>
      </w:pPr>
      <w:rPr>
        <w:rFonts w:cs="Times New Roman"/>
      </w:rPr>
    </w:lvl>
    <w:lvl w:ilvl="2" w:tplc="0C0A001B" w:tentative="1">
      <w:start w:val="1"/>
      <w:numFmt w:val="lowerRoman"/>
      <w:lvlText w:val="%3."/>
      <w:lvlJc w:val="right"/>
      <w:pPr>
        <w:ind w:left="3181" w:hanging="180"/>
      </w:pPr>
      <w:rPr>
        <w:rFonts w:cs="Times New Roman"/>
      </w:rPr>
    </w:lvl>
    <w:lvl w:ilvl="3" w:tplc="0C0A000F" w:tentative="1">
      <w:start w:val="1"/>
      <w:numFmt w:val="decimal"/>
      <w:lvlText w:val="%4."/>
      <w:lvlJc w:val="left"/>
      <w:pPr>
        <w:ind w:left="3901" w:hanging="360"/>
      </w:pPr>
      <w:rPr>
        <w:rFonts w:cs="Times New Roman"/>
      </w:rPr>
    </w:lvl>
    <w:lvl w:ilvl="4" w:tplc="0C0A0019" w:tentative="1">
      <w:start w:val="1"/>
      <w:numFmt w:val="lowerLetter"/>
      <w:lvlText w:val="%5."/>
      <w:lvlJc w:val="left"/>
      <w:pPr>
        <w:ind w:left="4621" w:hanging="360"/>
      </w:pPr>
      <w:rPr>
        <w:rFonts w:cs="Times New Roman"/>
      </w:rPr>
    </w:lvl>
    <w:lvl w:ilvl="5" w:tplc="0C0A001B" w:tentative="1">
      <w:start w:val="1"/>
      <w:numFmt w:val="lowerRoman"/>
      <w:lvlText w:val="%6."/>
      <w:lvlJc w:val="right"/>
      <w:pPr>
        <w:ind w:left="5341" w:hanging="180"/>
      </w:pPr>
      <w:rPr>
        <w:rFonts w:cs="Times New Roman"/>
      </w:rPr>
    </w:lvl>
    <w:lvl w:ilvl="6" w:tplc="0C0A000F" w:tentative="1">
      <w:start w:val="1"/>
      <w:numFmt w:val="decimal"/>
      <w:lvlText w:val="%7."/>
      <w:lvlJc w:val="left"/>
      <w:pPr>
        <w:ind w:left="6061" w:hanging="360"/>
      </w:pPr>
      <w:rPr>
        <w:rFonts w:cs="Times New Roman"/>
      </w:rPr>
    </w:lvl>
    <w:lvl w:ilvl="7" w:tplc="0C0A0019" w:tentative="1">
      <w:start w:val="1"/>
      <w:numFmt w:val="lowerLetter"/>
      <w:lvlText w:val="%8."/>
      <w:lvlJc w:val="left"/>
      <w:pPr>
        <w:ind w:left="6781" w:hanging="360"/>
      </w:pPr>
      <w:rPr>
        <w:rFonts w:cs="Times New Roman"/>
      </w:rPr>
    </w:lvl>
    <w:lvl w:ilvl="8" w:tplc="0C0A001B" w:tentative="1">
      <w:start w:val="1"/>
      <w:numFmt w:val="lowerRoman"/>
      <w:lvlText w:val="%9."/>
      <w:lvlJc w:val="right"/>
      <w:pPr>
        <w:ind w:left="7501" w:hanging="180"/>
      </w:pPr>
      <w:rPr>
        <w:rFonts w:cs="Times New Roman"/>
      </w:rPr>
    </w:lvl>
  </w:abstractNum>
  <w:abstractNum w:abstractNumId="5">
    <w:nsid w:val="14552436"/>
    <w:multiLevelType w:val="hybridMultilevel"/>
    <w:tmpl w:val="D9400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C3583F"/>
    <w:multiLevelType w:val="hybridMultilevel"/>
    <w:tmpl w:val="446EAA32"/>
    <w:lvl w:ilvl="0" w:tplc="0409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151F85"/>
    <w:multiLevelType w:val="hybridMultilevel"/>
    <w:tmpl w:val="E7BCADB4"/>
    <w:lvl w:ilvl="0" w:tplc="FEF0F17C">
      <w:start w:val="1"/>
      <w:numFmt w:val="decimal"/>
      <w:pStyle w:val="cap2111"/>
      <w:lvlText w:val="2.1.1.%1"/>
      <w:lvlJc w:val="left"/>
      <w:pPr>
        <w:ind w:left="1494" w:hanging="360"/>
      </w:pPr>
      <w:rPr>
        <w:rFonts w:cs="Times New Roman" w:hint="default"/>
      </w:rPr>
    </w:lvl>
    <w:lvl w:ilvl="1" w:tplc="0C0A0019" w:tentative="1">
      <w:start w:val="1"/>
      <w:numFmt w:val="lowerLetter"/>
      <w:lvlText w:val="%2."/>
      <w:lvlJc w:val="left"/>
      <w:pPr>
        <w:ind w:left="2574" w:hanging="360"/>
      </w:pPr>
      <w:rPr>
        <w:rFonts w:cs="Times New Roman"/>
      </w:rPr>
    </w:lvl>
    <w:lvl w:ilvl="2" w:tplc="0C0A001B" w:tentative="1">
      <w:start w:val="1"/>
      <w:numFmt w:val="lowerRoman"/>
      <w:lvlText w:val="%3."/>
      <w:lvlJc w:val="right"/>
      <w:pPr>
        <w:ind w:left="3294" w:hanging="180"/>
      </w:pPr>
      <w:rPr>
        <w:rFonts w:cs="Times New Roman"/>
      </w:rPr>
    </w:lvl>
    <w:lvl w:ilvl="3" w:tplc="0C0A000F" w:tentative="1">
      <w:start w:val="1"/>
      <w:numFmt w:val="decimal"/>
      <w:lvlText w:val="%4."/>
      <w:lvlJc w:val="left"/>
      <w:pPr>
        <w:ind w:left="4014" w:hanging="360"/>
      </w:pPr>
      <w:rPr>
        <w:rFonts w:cs="Times New Roman"/>
      </w:rPr>
    </w:lvl>
    <w:lvl w:ilvl="4" w:tplc="0C0A0019" w:tentative="1">
      <w:start w:val="1"/>
      <w:numFmt w:val="lowerLetter"/>
      <w:lvlText w:val="%5."/>
      <w:lvlJc w:val="left"/>
      <w:pPr>
        <w:ind w:left="4734" w:hanging="360"/>
      </w:pPr>
      <w:rPr>
        <w:rFonts w:cs="Times New Roman"/>
      </w:rPr>
    </w:lvl>
    <w:lvl w:ilvl="5" w:tplc="0C0A001B" w:tentative="1">
      <w:start w:val="1"/>
      <w:numFmt w:val="lowerRoman"/>
      <w:lvlText w:val="%6."/>
      <w:lvlJc w:val="right"/>
      <w:pPr>
        <w:ind w:left="5454" w:hanging="180"/>
      </w:pPr>
      <w:rPr>
        <w:rFonts w:cs="Times New Roman"/>
      </w:rPr>
    </w:lvl>
    <w:lvl w:ilvl="6" w:tplc="0C0A000F" w:tentative="1">
      <w:start w:val="1"/>
      <w:numFmt w:val="decimal"/>
      <w:lvlText w:val="%7."/>
      <w:lvlJc w:val="left"/>
      <w:pPr>
        <w:ind w:left="6174" w:hanging="360"/>
      </w:pPr>
      <w:rPr>
        <w:rFonts w:cs="Times New Roman"/>
      </w:rPr>
    </w:lvl>
    <w:lvl w:ilvl="7" w:tplc="0C0A0019" w:tentative="1">
      <w:start w:val="1"/>
      <w:numFmt w:val="lowerLetter"/>
      <w:lvlText w:val="%8."/>
      <w:lvlJc w:val="left"/>
      <w:pPr>
        <w:ind w:left="6894" w:hanging="360"/>
      </w:pPr>
      <w:rPr>
        <w:rFonts w:cs="Times New Roman"/>
      </w:rPr>
    </w:lvl>
    <w:lvl w:ilvl="8" w:tplc="0C0A001B" w:tentative="1">
      <w:start w:val="1"/>
      <w:numFmt w:val="lowerRoman"/>
      <w:lvlText w:val="%9."/>
      <w:lvlJc w:val="right"/>
      <w:pPr>
        <w:ind w:left="7614" w:hanging="180"/>
      </w:pPr>
      <w:rPr>
        <w:rFonts w:cs="Times New Roman"/>
      </w:rPr>
    </w:lvl>
  </w:abstractNum>
  <w:abstractNum w:abstractNumId="8">
    <w:nsid w:val="1875058C"/>
    <w:multiLevelType w:val="singleLevel"/>
    <w:tmpl w:val="0C0A000F"/>
    <w:lvl w:ilvl="0">
      <w:start w:val="1"/>
      <w:numFmt w:val="decimal"/>
      <w:lvlText w:val="%1."/>
      <w:lvlJc w:val="left"/>
      <w:pPr>
        <w:tabs>
          <w:tab w:val="num" w:pos="360"/>
        </w:tabs>
        <w:ind w:left="360" w:hanging="360"/>
      </w:pPr>
      <w:rPr>
        <w:rFonts w:cs="Times New Roman"/>
      </w:rPr>
    </w:lvl>
  </w:abstractNum>
  <w:abstractNum w:abstractNumId="9">
    <w:nsid w:val="1AB241FA"/>
    <w:multiLevelType w:val="hybridMultilevel"/>
    <w:tmpl w:val="9DD80C18"/>
    <w:lvl w:ilvl="0" w:tplc="551CACDE">
      <w:start w:val="1"/>
      <w:numFmt w:val="decimal"/>
      <w:pStyle w:val="cap4121diraba"/>
      <w:lvlText w:val="4.1.2.%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1CBD3239"/>
    <w:multiLevelType w:val="hybridMultilevel"/>
    <w:tmpl w:val="D2F8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9A05DC"/>
    <w:multiLevelType w:val="hybridMultilevel"/>
    <w:tmpl w:val="05CEF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57D77AD"/>
    <w:multiLevelType w:val="hybridMultilevel"/>
    <w:tmpl w:val="9182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1C2990"/>
    <w:multiLevelType w:val="hybridMultilevel"/>
    <w:tmpl w:val="063ECAA6"/>
    <w:lvl w:ilvl="0" w:tplc="53181556">
      <w:start w:val="1"/>
      <w:numFmt w:val="decimal"/>
      <w:pStyle w:val="UNODESEIS"/>
      <w:lvlText w:val="3.2.1.8.5.%1"/>
      <w:lvlJc w:val="left"/>
      <w:pPr>
        <w:ind w:left="3422" w:hanging="360"/>
      </w:pPr>
      <w:rPr>
        <w:rFonts w:cs="Times New Roman" w:hint="default"/>
      </w:rPr>
    </w:lvl>
    <w:lvl w:ilvl="1" w:tplc="0C0A0019" w:tentative="1">
      <w:start w:val="1"/>
      <w:numFmt w:val="lowerLetter"/>
      <w:lvlText w:val="%2."/>
      <w:lvlJc w:val="left"/>
      <w:pPr>
        <w:ind w:left="4745" w:hanging="360"/>
      </w:pPr>
      <w:rPr>
        <w:rFonts w:cs="Times New Roman"/>
      </w:rPr>
    </w:lvl>
    <w:lvl w:ilvl="2" w:tplc="0C0A001B" w:tentative="1">
      <w:start w:val="1"/>
      <w:numFmt w:val="lowerRoman"/>
      <w:lvlText w:val="%3."/>
      <w:lvlJc w:val="right"/>
      <w:pPr>
        <w:ind w:left="5465" w:hanging="180"/>
      </w:pPr>
      <w:rPr>
        <w:rFonts w:cs="Times New Roman"/>
      </w:rPr>
    </w:lvl>
    <w:lvl w:ilvl="3" w:tplc="0C0A000F" w:tentative="1">
      <w:start w:val="1"/>
      <w:numFmt w:val="decimal"/>
      <w:lvlText w:val="%4."/>
      <w:lvlJc w:val="left"/>
      <w:pPr>
        <w:ind w:left="6185" w:hanging="360"/>
      </w:pPr>
      <w:rPr>
        <w:rFonts w:cs="Times New Roman"/>
      </w:rPr>
    </w:lvl>
    <w:lvl w:ilvl="4" w:tplc="0C0A0019" w:tentative="1">
      <w:start w:val="1"/>
      <w:numFmt w:val="lowerLetter"/>
      <w:lvlText w:val="%5."/>
      <w:lvlJc w:val="left"/>
      <w:pPr>
        <w:ind w:left="6905" w:hanging="360"/>
      </w:pPr>
      <w:rPr>
        <w:rFonts w:cs="Times New Roman"/>
      </w:rPr>
    </w:lvl>
    <w:lvl w:ilvl="5" w:tplc="0C0A001B" w:tentative="1">
      <w:start w:val="1"/>
      <w:numFmt w:val="lowerRoman"/>
      <w:lvlText w:val="%6."/>
      <w:lvlJc w:val="right"/>
      <w:pPr>
        <w:ind w:left="7625" w:hanging="180"/>
      </w:pPr>
      <w:rPr>
        <w:rFonts w:cs="Times New Roman"/>
      </w:rPr>
    </w:lvl>
    <w:lvl w:ilvl="6" w:tplc="0C0A000F" w:tentative="1">
      <w:start w:val="1"/>
      <w:numFmt w:val="decimal"/>
      <w:lvlText w:val="%7."/>
      <w:lvlJc w:val="left"/>
      <w:pPr>
        <w:ind w:left="8345" w:hanging="360"/>
      </w:pPr>
      <w:rPr>
        <w:rFonts w:cs="Times New Roman"/>
      </w:rPr>
    </w:lvl>
    <w:lvl w:ilvl="7" w:tplc="0C0A0019" w:tentative="1">
      <w:start w:val="1"/>
      <w:numFmt w:val="lowerLetter"/>
      <w:lvlText w:val="%8."/>
      <w:lvlJc w:val="left"/>
      <w:pPr>
        <w:ind w:left="9065" w:hanging="360"/>
      </w:pPr>
      <w:rPr>
        <w:rFonts w:cs="Times New Roman"/>
      </w:rPr>
    </w:lvl>
    <w:lvl w:ilvl="8" w:tplc="0C0A001B" w:tentative="1">
      <w:start w:val="1"/>
      <w:numFmt w:val="lowerRoman"/>
      <w:lvlText w:val="%9."/>
      <w:lvlJc w:val="right"/>
      <w:pPr>
        <w:ind w:left="9785" w:hanging="180"/>
      </w:pPr>
      <w:rPr>
        <w:rFonts w:cs="Times New Roman"/>
      </w:rPr>
    </w:lvl>
  </w:abstractNum>
  <w:abstractNum w:abstractNumId="14">
    <w:nsid w:val="274F2DE5"/>
    <w:multiLevelType w:val="hybridMultilevel"/>
    <w:tmpl w:val="3ED83A06"/>
    <w:lvl w:ilvl="0" w:tplc="7756B1E6">
      <w:start w:val="1"/>
      <w:numFmt w:val="decimal"/>
      <w:pStyle w:val="121UNODETRESYDDOS"/>
      <w:lvlText w:val="3.2.%1"/>
      <w:lvlJc w:val="left"/>
      <w:pPr>
        <w:ind w:left="814"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 w:ilvl="1" w:tplc="0C0A0019" w:tentative="1">
      <w:start w:val="1"/>
      <w:numFmt w:val="lowerLetter"/>
      <w:lvlText w:val="%2."/>
      <w:lvlJc w:val="left"/>
      <w:pPr>
        <w:ind w:left="1780" w:hanging="360"/>
      </w:pPr>
      <w:rPr>
        <w:rFonts w:cs="Times New Roman"/>
      </w:rPr>
    </w:lvl>
    <w:lvl w:ilvl="2" w:tplc="0C0A001B" w:tentative="1">
      <w:start w:val="1"/>
      <w:numFmt w:val="lowerRoman"/>
      <w:lvlText w:val="%3."/>
      <w:lvlJc w:val="right"/>
      <w:pPr>
        <w:ind w:left="2500" w:hanging="180"/>
      </w:pPr>
      <w:rPr>
        <w:rFonts w:cs="Times New Roman"/>
      </w:rPr>
    </w:lvl>
    <w:lvl w:ilvl="3" w:tplc="0C0A000F" w:tentative="1">
      <w:start w:val="1"/>
      <w:numFmt w:val="decimal"/>
      <w:lvlText w:val="%4."/>
      <w:lvlJc w:val="left"/>
      <w:pPr>
        <w:ind w:left="3220" w:hanging="360"/>
      </w:pPr>
      <w:rPr>
        <w:rFonts w:cs="Times New Roman"/>
      </w:rPr>
    </w:lvl>
    <w:lvl w:ilvl="4" w:tplc="0C0A0019" w:tentative="1">
      <w:start w:val="1"/>
      <w:numFmt w:val="lowerLetter"/>
      <w:lvlText w:val="%5."/>
      <w:lvlJc w:val="left"/>
      <w:pPr>
        <w:ind w:left="3940" w:hanging="360"/>
      </w:pPr>
      <w:rPr>
        <w:rFonts w:cs="Times New Roman"/>
      </w:rPr>
    </w:lvl>
    <w:lvl w:ilvl="5" w:tplc="0C0A001B" w:tentative="1">
      <w:start w:val="1"/>
      <w:numFmt w:val="lowerRoman"/>
      <w:lvlText w:val="%6."/>
      <w:lvlJc w:val="right"/>
      <w:pPr>
        <w:ind w:left="4660" w:hanging="180"/>
      </w:pPr>
      <w:rPr>
        <w:rFonts w:cs="Times New Roman"/>
      </w:rPr>
    </w:lvl>
    <w:lvl w:ilvl="6" w:tplc="0C0A000F" w:tentative="1">
      <w:start w:val="1"/>
      <w:numFmt w:val="decimal"/>
      <w:lvlText w:val="%7."/>
      <w:lvlJc w:val="left"/>
      <w:pPr>
        <w:ind w:left="5380" w:hanging="360"/>
      </w:pPr>
      <w:rPr>
        <w:rFonts w:cs="Times New Roman"/>
      </w:rPr>
    </w:lvl>
    <w:lvl w:ilvl="7" w:tplc="0C0A0019" w:tentative="1">
      <w:start w:val="1"/>
      <w:numFmt w:val="lowerLetter"/>
      <w:lvlText w:val="%8."/>
      <w:lvlJc w:val="left"/>
      <w:pPr>
        <w:ind w:left="6100" w:hanging="360"/>
      </w:pPr>
      <w:rPr>
        <w:rFonts w:cs="Times New Roman"/>
      </w:rPr>
    </w:lvl>
    <w:lvl w:ilvl="8" w:tplc="0C0A001B" w:tentative="1">
      <w:start w:val="1"/>
      <w:numFmt w:val="lowerRoman"/>
      <w:lvlText w:val="%9."/>
      <w:lvlJc w:val="right"/>
      <w:pPr>
        <w:ind w:left="6820" w:hanging="180"/>
      </w:pPr>
      <w:rPr>
        <w:rFonts w:cs="Times New Roman"/>
      </w:rPr>
    </w:lvl>
  </w:abstractNum>
  <w:abstractNum w:abstractNumId="15">
    <w:nsid w:val="2BB32B5D"/>
    <w:multiLevelType w:val="hybridMultilevel"/>
    <w:tmpl w:val="BB400450"/>
    <w:lvl w:ilvl="0" w:tplc="03341960">
      <w:start w:val="1"/>
      <w:numFmt w:val="decimal"/>
      <w:pStyle w:val="Estilo1"/>
      <w:lvlText w:val="3.2.2.5.%1"/>
      <w:lvlJc w:val="left"/>
      <w:pPr>
        <w:ind w:left="2345" w:hanging="360"/>
      </w:pPr>
      <w:rPr>
        <w:rFonts w:cs="Times New Roman" w:hint="default"/>
      </w:rPr>
    </w:lvl>
    <w:lvl w:ilvl="1" w:tplc="0C0A0019" w:tentative="1">
      <w:start w:val="1"/>
      <w:numFmt w:val="lowerLetter"/>
      <w:lvlText w:val="%2."/>
      <w:lvlJc w:val="left"/>
      <w:pPr>
        <w:ind w:left="3311" w:hanging="360"/>
      </w:pPr>
      <w:rPr>
        <w:rFonts w:cs="Times New Roman"/>
      </w:rPr>
    </w:lvl>
    <w:lvl w:ilvl="2" w:tplc="0C0A001B" w:tentative="1">
      <w:start w:val="1"/>
      <w:numFmt w:val="lowerRoman"/>
      <w:lvlText w:val="%3."/>
      <w:lvlJc w:val="right"/>
      <w:pPr>
        <w:ind w:left="4031" w:hanging="180"/>
      </w:pPr>
      <w:rPr>
        <w:rFonts w:cs="Times New Roman"/>
      </w:rPr>
    </w:lvl>
    <w:lvl w:ilvl="3" w:tplc="0C0A000F" w:tentative="1">
      <w:start w:val="1"/>
      <w:numFmt w:val="decimal"/>
      <w:lvlText w:val="%4."/>
      <w:lvlJc w:val="left"/>
      <w:pPr>
        <w:ind w:left="4751" w:hanging="360"/>
      </w:pPr>
      <w:rPr>
        <w:rFonts w:cs="Times New Roman"/>
      </w:rPr>
    </w:lvl>
    <w:lvl w:ilvl="4" w:tplc="0C0A0019" w:tentative="1">
      <w:start w:val="1"/>
      <w:numFmt w:val="lowerLetter"/>
      <w:lvlText w:val="%5."/>
      <w:lvlJc w:val="left"/>
      <w:pPr>
        <w:ind w:left="5471" w:hanging="360"/>
      </w:pPr>
      <w:rPr>
        <w:rFonts w:cs="Times New Roman"/>
      </w:rPr>
    </w:lvl>
    <w:lvl w:ilvl="5" w:tplc="0C0A001B" w:tentative="1">
      <w:start w:val="1"/>
      <w:numFmt w:val="lowerRoman"/>
      <w:lvlText w:val="%6."/>
      <w:lvlJc w:val="right"/>
      <w:pPr>
        <w:ind w:left="6191" w:hanging="180"/>
      </w:pPr>
      <w:rPr>
        <w:rFonts w:cs="Times New Roman"/>
      </w:rPr>
    </w:lvl>
    <w:lvl w:ilvl="6" w:tplc="0C0A000F" w:tentative="1">
      <w:start w:val="1"/>
      <w:numFmt w:val="decimal"/>
      <w:lvlText w:val="%7."/>
      <w:lvlJc w:val="left"/>
      <w:pPr>
        <w:ind w:left="6911" w:hanging="360"/>
      </w:pPr>
      <w:rPr>
        <w:rFonts w:cs="Times New Roman"/>
      </w:rPr>
    </w:lvl>
    <w:lvl w:ilvl="7" w:tplc="0C0A0019" w:tentative="1">
      <w:start w:val="1"/>
      <w:numFmt w:val="lowerLetter"/>
      <w:lvlText w:val="%8."/>
      <w:lvlJc w:val="left"/>
      <w:pPr>
        <w:ind w:left="7631" w:hanging="360"/>
      </w:pPr>
      <w:rPr>
        <w:rFonts w:cs="Times New Roman"/>
      </w:rPr>
    </w:lvl>
    <w:lvl w:ilvl="8" w:tplc="0C0A001B" w:tentative="1">
      <w:start w:val="1"/>
      <w:numFmt w:val="lowerRoman"/>
      <w:lvlText w:val="%9."/>
      <w:lvlJc w:val="right"/>
      <w:pPr>
        <w:ind w:left="8351" w:hanging="180"/>
      </w:pPr>
      <w:rPr>
        <w:rFonts w:cs="Times New Roman"/>
      </w:rPr>
    </w:lvl>
  </w:abstractNum>
  <w:abstractNum w:abstractNumId="16">
    <w:nsid w:val="2DBD7552"/>
    <w:multiLevelType w:val="hybridMultilevel"/>
    <w:tmpl w:val="C3F2AE4A"/>
    <w:lvl w:ilvl="0" w:tplc="A8AEC05A">
      <w:start w:val="1"/>
      <w:numFmt w:val="decimal"/>
      <w:pStyle w:val="perspectivaFinan"/>
      <w:lvlText w:val="3.2.1.8.2.%1"/>
      <w:lvlJc w:val="left"/>
      <w:pPr>
        <w:ind w:left="3422" w:hanging="360"/>
      </w:pPr>
      <w:rPr>
        <w:rFonts w:cs="Times New Roman" w:hint="default"/>
      </w:rPr>
    </w:lvl>
    <w:lvl w:ilvl="1" w:tplc="0C0A0019" w:tentative="1">
      <w:start w:val="1"/>
      <w:numFmt w:val="lowerLetter"/>
      <w:lvlText w:val="%2."/>
      <w:lvlJc w:val="left"/>
      <w:pPr>
        <w:ind w:left="4502" w:hanging="360"/>
      </w:pPr>
      <w:rPr>
        <w:rFonts w:cs="Times New Roman"/>
      </w:rPr>
    </w:lvl>
    <w:lvl w:ilvl="2" w:tplc="0C0A001B" w:tentative="1">
      <w:start w:val="1"/>
      <w:numFmt w:val="lowerRoman"/>
      <w:lvlText w:val="%3."/>
      <w:lvlJc w:val="right"/>
      <w:pPr>
        <w:ind w:left="5222" w:hanging="180"/>
      </w:pPr>
      <w:rPr>
        <w:rFonts w:cs="Times New Roman"/>
      </w:rPr>
    </w:lvl>
    <w:lvl w:ilvl="3" w:tplc="0C0A000F" w:tentative="1">
      <w:start w:val="1"/>
      <w:numFmt w:val="decimal"/>
      <w:lvlText w:val="%4."/>
      <w:lvlJc w:val="left"/>
      <w:pPr>
        <w:ind w:left="5942" w:hanging="360"/>
      </w:pPr>
      <w:rPr>
        <w:rFonts w:cs="Times New Roman"/>
      </w:rPr>
    </w:lvl>
    <w:lvl w:ilvl="4" w:tplc="0C0A0019" w:tentative="1">
      <w:start w:val="1"/>
      <w:numFmt w:val="lowerLetter"/>
      <w:lvlText w:val="%5."/>
      <w:lvlJc w:val="left"/>
      <w:pPr>
        <w:ind w:left="6662" w:hanging="360"/>
      </w:pPr>
      <w:rPr>
        <w:rFonts w:cs="Times New Roman"/>
      </w:rPr>
    </w:lvl>
    <w:lvl w:ilvl="5" w:tplc="0C0A001B" w:tentative="1">
      <w:start w:val="1"/>
      <w:numFmt w:val="lowerRoman"/>
      <w:lvlText w:val="%6."/>
      <w:lvlJc w:val="right"/>
      <w:pPr>
        <w:ind w:left="7382" w:hanging="180"/>
      </w:pPr>
      <w:rPr>
        <w:rFonts w:cs="Times New Roman"/>
      </w:rPr>
    </w:lvl>
    <w:lvl w:ilvl="6" w:tplc="0C0A000F" w:tentative="1">
      <w:start w:val="1"/>
      <w:numFmt w:val="decimal"/>
      <w:lvlText w:val="%7."/>
      <w:lvlJc w:val="left"/>
      <w:pPr>
        <w:ind w:left="8102" w:hanging="360"/>
      </w:pPr>
      <w:rPr>
        <w:rFonts w:cs="Times New Roman"/>
      </w:rPr>
    </w:lvl>
    <w:lvl w:ilvl="7" w:tplc="0C0A0019" w:tentative="1">
      <w:start w:val="1"/>
      <w:numFmt w:val="lowerLetter"/>
      <w:lvlText w:val="%8."/>
      <w:lvlJc w:val="left"/>
      <w:pPr>
        <w:ind w:left="8822" w:hanging="360"/>
      </w:pPr>
      <w:rPr>
        <w:rFonts w:cs="Times New Roman"/>
      </w:rPr>
    </w:lvl>
    <w:lvl w:ilvl="8" w:tplc="0C0A001B" w:tentative="1">
      <w:start w:val="1"/>
      <w:numFmt w:val="lowerRoman"/>
      <w:lvlText w:val="%9."/>
      <w:lvlJc w:val="right"/>
      <w:pPr>
        <w:ind w:left="9542" w:hanging="180"/>
      </w:pPr>
      <w:rPr>
        <w:rFonts w:cs="Times New Roman"/>
      </w:rPr>
    </w:lvl>
  </w:abstractNum>
  <w:abstractNum w:abstractNumId="17">
    <w:nsid w:val="34090705"/>
    <w:multiLevelType w:val="hybridMultilevel"/>
    <w:tmpl w:val="FB6A9590"/>
    <w:lvl w:ilvl="0" w:tplc="09B4962A">
      <w:start w:val="1"/>
      <w:numFmt w:val="decimal"/>
      <w:pStyle w:val="Estilo2"/>
      <w:lvlText w:val="2.2.3.%1"/>
      <w:lvlJc w:val="left"/>
      <w:pPr>
        <w:ind w:left="1174" w:hanging="360"/>
      </w:pPr>
      <w:rPr>
        <w:rFonts w:cs="Times New Roman" w:hint="default"/>
      </w:rPr>
    </w:lvl>
    <w:lvl w:ilvl="1" w:tplc="0C0A0019" w:tentative="1">
      <w:start w:val="1"/>
      <w:numFmt w:val="lowerLetter"/>
      <w:lvlText w:val="%2."/>
      <w:lvlJc w:val="left"/>
      <w:pPr>
        <w:ind w:left="1894" w:hanging="360"/>
      </w:pPr>
      <w:rPr>
        <w:rFonts w:cs="Times New Roman"/>
      </w:rPr>
    </w:lvl>
    <w:lvl w:ilvl="2" w:tplc="0C0A001B" w:tentative="1">
      <w:start w:val="1"/>
      <w:numFmt w:val="lowerRoman"/>
      <w:lvlText w:val="%3."/>
      <w:lvlJc w:val="right"/>
      <w:pPr>
        <w:ind w:left="2614" w:hanging="180"/>
      </w:pPr>
      <w:rPr>
        <w:rFonts w:cs="Times New Roman"/>
      </w:rPr>
    </w:lvl>
    <w:lvl w:ilvl="3" w:tplc="0C0A000F" w:tentative="1">
      <w:start w:val="1"/>
      <w:numFmt w:val="decimal"/>
      <w:lvlText w:val="%4."/>
      <w:lvlJc w:val="left"/>
      <w:pPr>
        <w:ind w:left="3334" w:hanging="360"/>
      </w:pPr>
      <w:rPr>
        <w:rFonts w:cs="Times New Roman"/>
      </w:rPr>
    </w:lvl>
    <w:lvl w:ilvl="4" w:tplc="0C0A0019" w:tentative="1">
      <w:start w:val="1"/>
      <w:numFmt w:val="lowerLetter"/>
      <w:lvlText w:val="%5."/>
      <w:lvlJc w:val="left"/>
      <w:pPr>
        <w:ind w:left="4054" w:hanging="360"/>
      </w:pPr>
      <w:rPr>
        <w:rFonts w:cs="Times New Roman"/>
      </w:rPr>
    </w:lvl>
    <w:lvl w:ilvl="5" w:tplc="0C0A001B" w:tentative="1">
      <w:start w:val="1"/>
      <w:numFmt w:val="lowerRoman"/>
      <w:lvlText w:val="%6."/>
      <w:lvlJc w:val="right"/>
      <w:pPr>
        <w:ind w:left="4774" w:hanging="180"/>
      </w:pPr>
      <w:rPr>
        <w:rFonts w:cs="Times New Roman"/>
      </w:rPr>
    </w:lvl>
    <w:lvl w:ilvl="6" w:tplc="0C0A000F" w:tentative="1">
      <w:start w:val="1"/>
      <w:numFmt w:val="decimal"/>
      <w:lvlText w:val="%7."/>
      <w:lvlJc w:val="left"/>
      <w:pPr>
        <w:ind w:left="5494" w:hanging="360"/>
      </w:pPr>
      <w:rPr>
        <w:rFonts w:cs="Times New Roman"/>
      </w:rPr>
    </w:lvl>
    <w:lvl w:ilvl="7" w:tplc="0C0A0019" w:tentative="1">
      <w:start w:val="1"/>
      <w:numFmt w:val="lowerLetter"/>
      <w:lvlText w:val="%8."/>
      <w:lvlJc w:val="left"/>
      <w:pPr>
        <w:ind w:left="6214" w:hanging="360"/>
      </w:pPr>
      <w:rPr>
        <w:rFonts w:cs="Times New Roman"/>
      </w:rPr>
    </w:lvl>
    <w:lvl w:ilvl="8" w:tplc="0C0A001B" w:tentative="1">
      <w:start w:val="1"/>
      <w:numFmt w:val="lowerRoman"/>
      <w:lvlText w:val="%9."/>
      <w:lvlJc w:val="right"/>
      <w:pPr>
        <w:ind w:left="6934" w:hanging="180"/>
      </w:pPr>
      <w:rPr>
        <w:rFonts w:cs="Times New Roman"/>
      </w:rPr>
    </w:lvl>
  </w:abstractNum>
  <w:abstractNum w:abstractNumId="18">
    <w:nsid w:val="34833233"/>
    <w:multiLevelType w:val="hybridMultilevel"/>
    <w:tmpl w:val="32FA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EC39A4"/>
    <w:multiLevelType w:val="hybridMultilevel"/>
    <w:tmpl w:val="F1C6E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C226F4"/>
    <w:multiLevelType w:val="hybridMultilevel"/>
    <w:tmpl w:val="0B32CEE6"/>
    <w:lvl w:ilvl="0" w:tplc="5C1C335A">
      <w:start w:val="1"/>
      <w:numFmt w:val="decimal"/>
      <w:pStyle w:val="Cap21131"/>
      <w:lvlText w:val="2.1.1.3.%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3B6E1DDD"/>
    <w:multiLevelType w:val="hybridMultilevel"/>
    <w:tmpl w:val="78500C4E"/>
    <w:lvl w:ilvl="0" w:tplc="6EE0E4EC">
      <w:start w:val="1"/>
      <w:numFmt w:val="decimal"/>
      <w:pStyle w:val="CAP51DIRABA"/>
      <w:lvlText w:val="5.%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3ECB22DB"/>
    <w:multiLevelType w:val="hybridMultilevel"/>
    <w:tmpl w:val="C4F0B0FA"/>
    <w:lvl w:ilvl="0" w:tplc="1712841A">
      <w:start w:val="1"/>
      <w:numFmt w:val="decimal"/>
      <w:pStyle w:val="ca41241diraba"/>
      <w:lvlText w:val="4.1.2.4.%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3FB130A1"/>
    <w:multiLevelType w:val="hybridMultilevel"/>
    <w:tmpl w:val="07A82566"/>
    <w:lvl w:ilvl="0" w:tplc="2C10C3F8">
      <w:start w:val="1"/>
      <w:numFmt w:val="decimal"/>
      <w:pStyle w:val="1111PRIMERODECUATRO"/>
      <w:lvlText w:val="3.1.3.%1"/>
      <w:lvlJc w:val="left"/>
      <w:pPr>
        <w:ind w:left="1494" w:hanging="360"/>
      </w:pPr>
      <w:rPr>
        <w:rFonts w:ascii="Arial" w:hAnsi="Arial" w:cs="Arial"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41452BE7"/>
    <w:multiLevelType w:val="hybridMultilevel"/>
    <w:tmpl w:val="8F6EF4FA"/>
    <w:lvl w:ilvl="0" w:tplc="D722B722">
      <w:start w:val="1"/>
      <w:numFmt w:val="decimal"/>
      <w:pStyle w:val="cap221"/>
      <w:lvlText w:val="2.2.%1"/>
      <w:lvlJc w:val="left"/>
      <w:pPr>
        <w:ind w:left="1854" w:hanging="360"/>
      </w:pPr>
      <w:rPr>
        <w:rFonts w:cs="Times New Roman" w:hint="default"/>
      </w:rPr>
    </w:lvl>
    <w:lvl w:ilvl="1" w:tplc="0C0A0019" w:tentative="1">
      <w:start w:val="1"/>
      <w:numFmt w:val="lowerLetter"/>
      <w:lvlText w:val="%2."/>
      <w:lvlJc w:val="left"/>
      <w:pPr>
        <w:ind w:left="2574" w:hanging="360"/>
      </w:pPr>
      <w:rPr>
        <w:rFonts w:cs="Times New Roman"/>
      </w:rPr>
    </w:lvl>
    <w:lvl w:ilvl="2" w:tplc="0C0A001B" w:tentative="1">
      <w:start w:val="1"/>
      <w:numFmt w:val="lowerRoman"/>
      <w:lvlText w:val="%3."/>
      <w:lvlJc w:val="right"/>
      <w:pPr>
        <w:ind w:left="3294" w:hanging="180"/>
      </w:pPr>
      <w:rPr>
        <w:rFonts w:cs="Times New Roman"/>
      </w:rPr>
    </w:lvl>
    <w:lvl w:ilvl="3" w:tplc="0C0A000F" w:tentative="1">
      <w:start w:val="1"/>
      <w:numFmt w:val="decimal"/>
      <w:lvlText w:val="%4."/>
      <w:lvlJc w:val="left"/>
      <w:pPr>
        <w:ind w:left="4014" w:hanging="360"/>
      </w:pPr>
      <w:rPr>
        <w:rFonts w:cs="Times New Roman"/>
      </w:rPr>
    </w:lvl>
    <w:lvl w:ilvl="4" w:tplc="0C0A0019" w:tentative="1">
      <w:start w:val="1"/>
      <w:numFmt w:val="lowerLetter"/>
      <w:lvlText w:val="%5."/>
      <w:lvlJc w:val="left"/>
      <w:pPr>
        <w:ind w:left="4734" w:hanging="360"/>
      </w:pPr>
      <w:rPr>
        <w:rFonts w:cs="Times New Roman"/>
      </w:rPr>
    </w:lvl>
    <w:lvl w:ilvl="5" w:tplc="0C0A001B" w:tentative="1">
      <w:start w:val="1"/>
      <w:numFmt w:val="lowerRoman"/>
      <w:lvlText w:val="%6."/>
      <w:lvlJc w:val="right"/>
      <w:pPr>
        <w:ind w:left="5454" w:hanging="180"/>
      </w:pPr>
      <w:rPr>
        <w:rFonts w:cs="Times New Roman"/>
      </w:rPr>
    </w:lvl>
    <w:lvl w:ilvl="6" w:tplc="0C0A000F" w:tentative="1">
      <w:start w:val="1"/>
      <w:numFmt w:val="decimal"/>
      <w:lvlText w:val="%7."/>
      <w:lvlJc w:val="left"/>
      <w:pPr>
        <w:ind w:left="6174" w:hanging="360"/>
      </w:pPr>
      <w:rPr>
        <w:rFonts w:cs="Times New Roman"/>
      </w:rPr>
    </w:lvl>
    <w:lvl w:ilvl="7" w:tplc="0C0A0019" w:tentative="1">
      <w:start w:val="1"/>
      <w:numFmt w:val="lowerLetter"/>
      <w:lvlText w:val="%8."/>
      <w:lvlJc w:val="left"/>
      <w:pPr>
        <w:ind w:left="6894" w:hanging="360"/>
      </w:pPr>
      <w:rPr>
        <w:rFonts w:cs="Times New Roman"/>
      </w:rPr>
    </w:lvl>
    <w:lvl w:ilvl="8" w:tplc="0C0A001B" w:tentative="1">
      <w:start w:val="1"/>
      <w:numFmt w:val="lowerRoman"/>
      <w:lvlText w:val="%9."/>
      <w:lvlJc w:val="right"/>
      <w:pPr>
        <w:ind w:left="7614" w:hanging="180"/>
      </w:pPr>
      <w:rPr>
        <w:rFonts w:cs="Times New Roman"/>
      </w:rPr>
    </w:lvl>
  </w:abstractNum>
  <w:abstractNum w:abstractNumId="25">
    <w:nsid w:val="45D41F64"/>
    <w:multiLevelType w:val="hybridMultilevel"/>
    <w:tmpl w:val="0C24F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AC3D9F"/>
    <w:multiLevelType w:val="hybridMultilevel"/>
    <w:tmpl w:val="36748E82"/>
    <w:lvl w:ilvl="0" w:tplc="A8F094F2">
      <w:start w:val="1"/>
      <w:numFmt w:val="decimal"/>
      <w:pStyle w:val="Cap211"/>
      <w:lvlText w:val="2.1.%1"/>
      <w:lvlJc w:val="left"/>
      <w:pPr>
        <w:ind w:left="1174" w:hanging="360"/>
      </w:pPr>
      <w:rPr>
        <w:rFonts w:cs="Times New Roman" w:hint="default"/>
      </w:rPr>
    </w:lvl>
    <w:lvl w:ilvl="1" w:tplc="0C0A0019" w:tentative="1">
      <w:start w:val="1"/>
      <w:numFmt w:val="lowerLetter"/>
      <w:lvlText w:val="%2."/>
      <w:lvlJc w:val="left"/>
      <w:pPr>
        <w:ind w:left="1894" w:hanging="360"/>
      </w:pPr>
      <w:rPr>
        <w:rFonts w:cs="Times New Roman"/>
      </w:rPr>
    </w:lvl>
    <w:lvl w:ilvl="2" w:tplc="0C0A001B" w:tentative="1">
      <w:start w:val="1"/>
      <w:numFmt w:val="lowerRoman"/>
      <w:lvlText w:val="%3."/>
      <w:lvlJc w:val="right"/>
      <w:pPr>
        <w:ind w:left="2614" w:hanging="180"/>
      </w:pPr>
      <w:rPr>
        <w:rFonts w:cs="Times New Roman"/>
      </w:rPr>
    </w:lvl>
    <w:lvl w:ilvl="3" w:tplc="0C0A000F" w:tentative="1">
      <w:start w:val="1"/>
      <w:numFmt w:val="decimal"/>
      <w:lvlText w:val="%4."/>
      <w:lvlJc w:val="left"/>
      <w:pPr>
        <w:ind w:left="3334" w:hanging="360"/>
      </w:pPr>
      <w:rPr>
        <w:rFonts w:cs="Times New Roman"/>
      </w:rPr>
    </w:lvl>
    <w:lvl w:ilvl="4" w:tplc="0C0A0019" w:tentative="1">
      <w:start w:val="1"/>
      <w:numFmt w:val="lowerLetter"/>
      <w:lvlText w:val="%5."/>
      <w:lvlJc w:val="left"/>
      <w:pPr>
        <w:ind w:left="4054" w:hanging="360"/>
      </w:pPr>
      <w:rPr>
        <w:rFonts w:cs="Times New Roman"/>
      </w:rPr>
    </w:lvl>
    <w:lvl w:ilvl="5" w:tplc="0C0A001B" w:tentative="1">
      <w:start w:val="1"/>
      <w:numFmt w:val="lowerRoman"/>
      <w:lvlText w:val="%6."/>
      <w:lvlJc w:val="right"/>
      <w:pPr>
        <w:ind w:left="4774" w:hanging="180"/>
      </w:pPr>
      <w:rPr>
        <w:rFonts w:cs="Times New Roman"/>
      </w:rPr>
    </w:lvl>
    <w:lvl w:ilvl="6" w:tplc="0C0A000F" w:tentative="1">
      <w:start w:val="1"/>
      <w:numFmt w:val="decimal"/>
      <w:lvlText w:val="%7."/>
      <w:lvlJc w:val="left"/>
      <w:pPr>
        <w:ind w:left="5494" w:hanging="360"/>
      </w:pPr>
      <w:rPr>
        <w:rFonts w:cs="Times New Roman"/>
      </w:rPr>
    </w:lvl>
    <w:lvl w:ilvl="7" w:tplc="0C0A0019" w:tentative="1">
      <w:start w:val="1"/>
      <w:numFmt w:val="lowerLetter"/>
      <w:lvlText w:val="%8."/>
      <w:lvlJc w:val="left"/>
      <w:pPr>
        <w:ind w:left="6214" w:hanging="360"/>
      </w:pPr>
      <w:rPr>
        <w:rFonts w:cs="Times New Roman"/>
      </w:rPr>
    </w:lvl>
    <w:lvl w:ilvl="8" w:tplc="0C0A001B" w:tentative="1">
      <w:start w:val="1"/>
      <w:numFmt w:val="lowerRoman"/>
      <w:lvlText w:val="%9."/>
      <w:lvlJc w:val="right"/>
      <w:pPr>
        <w:ind w:left="6934" w:hanging="180"/>
      </w:pPr>
      <w:rPr>
        <w:rFonts w:cs="Times New Roman"/>
      </w:rPr>
    </w:lvl>
  </w:abstractNum>
  <w:abstractNum w:abstractNumId="27">
    <w:nsid w:val="4F4729AD"/>
    <w:multiLevelType w:val="hybridMultilevel"/>
    <w:tmpl w:val="3872D9CC"/>
    <w:lvl w:ilvl="0" w:tplc="E7206F98">
      <w:start w:val="1"/>
      <w:numFmt w:val="decimal"/>
      <w:pStyle w:val="cap41diraba"/>
      <w:lvlText w:val="4.%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nsid w:val="4F8C036B"/>
    <w:multiLevelType w:val="hybridMultilevel"/>
    <w:tmpl w:val="1754765C"/>
    <w:lvl w:ilvl="0" w:tplc="AF2E10C8">
      <w:start w:val="1"/>
      <w:numFmt w:val="decimal"/>
      <w:pStyle w:val="UNODECUATROYDOS"/>
      <w:lvlText w:val="3.2.1.%1"/>
      <w:lvlJc w:val="left"/>
      <w:pPr>
        <w:ind w:left="1494" w:hanging="360"/>
      </w:pPr>
      <w:rPr>
        <w:rFonts w:cs="Times New Roman" w:hint="default"/>
      </w:rPr>
    </w:lvl>
    <w:lvl w:ilvl="1" w:tplc="0C0A0019" w:tentative="1">
      <w:start w:val="1"/>
      <w:numFmt w:val="lowerLetter"/>
      <w:lvlText w:val="%2."/>
      <w:lvlJc w:val="left"/>
      <w:pPr>
        <w:ind w:left="2347" w:hanging="360"/>
      </w:pPr>
      <w:rPr>
        <w:rFonts w:cs="Times New Roman"/>
      </w:rPr>
    </w:lvl>
    <w:lvl w:ilvl="2" w:tplc="0C0A001B" w:tentative="1">
      <w:start w:val="1"/>
      <w:numFmt w:val="lowerRoman"/>
      <w:lvlText w:val="%3."/>
      <w:lvlJc w:val="right"/>
      <w:pPr>
        <w:ind w:left="3067" w:hanging="180"/>
      </w:pPr>
      <w:rPr>
        <w:rFonts w:cs="Times New Roman"/>
      </w:rPr>
    </w:lvl>
    <w:lvl w:ilvl="3" w:tplc="0C0A000F" w:tentative="1">
      <w:start w:val="1"/>
      <w:numFmt w:val="decimal"/>
      <w:lvlText w:val="%4."/>
      <w:lvlJc w:val="left"/>
      <w:pPr>
        <w:ind w:left="3787" w:hanging="360"/>
      </w:pPr>
      <w:rPr>
        <w:rFonts w:cs="Times New Roman"/>
      </w:rPr>
    </w:lvl>
    <w:lvl w:ilvl="4" w:tplc="0C0A0019" w:tentative="1">
      <w:start w:val="1"/>
      <w:numFmt w:val="lowerLetter"/>
      <w:lvlText w:val="%5."/>
      <w:lvlJc w:val="left"/>
      <w:pPr>
        <w:ind w:left="4507" w:hanging="360"/>
      </w:pPr>
      <w:rPr>
        <w:rFonts w:cs="Times New Roman"/>
      </w:rPr>
    </w:lvl>
    <w:lvl w:ilvl="5" w:tplc="0C0A001B" w:tentative="1">
      <w:start w:val="1"/>
      <w:numFmt w:val="lowerRoman"/>
      <w:lvlText w:val="%6."/>
      <w:lvlJc w:val="right"/>
      <w:pPr>
        <w:ind w:left="5227" w:hanging="180"/>
      </w:pPr>
      <w:rPr>
        <w:rFonts w:cs="Times New Roman"/>
      </w:rPr>
    </w:lvl>
    <w:lvl w:ilvl="6" w:tplc="0C0A000F" w:tentative="1">
      <w:start w:val="1"/>
      <w:numFmt w:val="decimal"/>
      <w:lvlText w:val="%7."/>
      <w:lvlJc w:val="left"/>
      <w:pPr>
        <w:ind w:left="5947" w:hanging="360"/>
      </w:pPr>
      <w:rPr>
        <w:rFonts w:cs="Times New Roman"/>
      </w:rPr>
    </w:lvl>
    <w:lvl w:ilvl="7" w:tplc="0C0A0019" w:tentative="1">
      <w:start w:val="1"/>
      <w:numFmt w:val="lowerLetter"/>
      <w:lvlText w:val="%8."/>
      <w:lvlJc w:val="left"/>
      <w:pPr>
        <w:ind w:left="6667" w:hanging="360"/>
      </w:pPr>
      <w:rPr>
        <w:rFonts w:cs="Times New Roman"/>
      </w:rPr>
    </w:lvl>
    <w:lvl w:ilvl="8" w:tplc="0C0A001B" w:tentative="1">
      <w:start w:val="1"/>
      <w:numFmt w:val="lowerRoman"/>
      <w:lvlText w:val="%9."/>
      <w:lvlJc w:val="right"/>
      <w:pPr>
        <w:ind w:left="7387" w:hanging="180"/>
      </w:pPr>
      <w:rPr>
        <w:rFonts w:cs="Times New Roman"/>
      </w:rPr>
    </w:lvl>
  </w:abstractNum>
  <w:abstractNum w:abstractNumId="29">
    <w:nsid w:val="500E693C"/>
    <w:multiLevelType w:val="hybridMultilevel"/>
    <w:tmpl w:val="E1C25550"/>
    <w:lvl w:ilvl="0" w:tplc="782009A0">
      <w:start w:val="1"/>
      <w:numFmt w:val="decimal"/>
      <w:pStyle w:val="Cap22321"/>
      <w:lvlText w:val="2.2.3.2.%1"/>
      <w:lvlJc w:val="left"/>
      <w:pPr>
        <w:ind w:left="1174" w:hanging="360"/>
      </w:pPr>
      <w:rPr>
        <w:rFonts w:cs="Times New Roman" w:hint="default"/>
      </w:rPr>
    </w:lvl>
    <w:lvl w:ilvl="1" w:tplc="0C0A0019" w:tentative="1">
      <w:start w:val="1"/>
      <w:numFmt w:val="lowerLetter"/>
      <w:lvlText w:val="%2."/>
      <w:lvlJc w:val="left"/>
      <w:pPr>
        <w:ind w:left="1894" w:hanging="360"/>
      </w:pPr>
      <w:rPr>
        <w:rFonts w:cs="Times New Roman"/>
      </w:rPr>
    </w:lvl>
    <w:lvl w:ilvl="2" w:tplc="0C0A001B" w:tentative="1">
      <w:start w:val="1"/>
      <w:numFmt w:val="lowerRoman"/>
      <w:lvlText w:val="%3."/>
      <w:lvlJc w:val="right"/>
      <w:pPr>
        <w:ind w:left="2614" w:hanging="180"/>
      </w:pPr>
      <w:rPr>
        <w:rFonts w:cs="Times New Roman"/>
      </w:rPr>
    </w:lvl>
    <w:lvl w:ilvl="3" w:tplc="0C0A000F" w:tentative="1">
      <w:start w:val="1"/>
      <w:numFmt w:val="decimal"/>
      <w:lvlText w:val="%4."/>
      <w:lvlJc w:val="left"/>
      <w:pPr>
        <w:ind w:left="3334" w:hanging="360"/>
      </w:pPr>
      <w:rPr>
        <w:rFonts w:cs="Times New Roman"/>
      </w:rPr>
    </w:lvl>
    <w:lvl w:ilvl="4" w:tplc="0C0A0019" w:tentative="1">
      <w:start w:val="1"/>
      <w:numFmt w:val="lowerLetter"/>
      <w:lvlText w:val="%5."/>
      <w:lvlJc w:val="left"/>
      <w:pPr>
        <w:ind w:left="4054" w:hanging="360"/>
      </w:pPr>
      <w:rPr>
        <w:rFonts w:cs="Times New Roman"/>
      </w:rPr>
    </w:lvl>
    <w:lvl w:ilvl="5" w:tplc="0C0A001B" w:tentative="1">
      <w:start w:val="1"/>
      <w:numFmt w:val="lowerRoman"/>
      <w:lvlText w:val="%6."/>
      <w:lvlJc w:val="right"/>
      <w:pPr>
        <w:ind w:left="4774" w:hanging="180"/>
      </w:pPr>
      <w:rPr>
        <w:rFonts w:cs="Times New Roman"/>
      </w:rPr>
    </w:lvl>
    <w:lvl w:ilvl="6" w:tplc="0C0A000F" w:tentative="1">
      <w:start w:val="1"/>
      <w:numFmt w:val="decimal"/>
      <w:lvlText w:val="%7."/>
      <w:lvlJc w:val="left"/>
      <w:pPr>
        <w:ind w:left="5494" w:hanging="360"/>
      </w:pPr>
      <w:rPr>
        <w:rFonts w:cs="Times New Roman"/>
      </w:rPr>
    </w:lvl>
    <w:lvl w:ilvl="7" w:tplc="0C0A0019" w:tentative="1">
      <w:start w:val="1"/>
      <w:numFmt w:val="lowerLetter"/>
      <w:lvlText w:val="%8."/>
      <w:lvlJc w:val="left"/>
      <w:pPr>
        <w:ind w:left="6214" w:hanging="360"/>
      </w:pPr>
      <w:rPr>
        <w:rFonts w:cs="Times New Roman"/>
      </w:rPr>
    </w:lvl>
    <w:lvl w:ilvl="8" w:tplc="0C0A001B" w:tentative="1">
      <w:start w:val="1"/>
      <w:numFmt w:val="lowerRoman"/>
      <w:lvlText w:val="%9."/>
      <w:lvlJc w:val="right"/>
      <w:pPr>
        <w:ind w:left="6934" w:hanging="180"/>
      </w:pPr>
      <w:rPr>
        <w:rFonts w:cs="Times New Roman"/>
      </w:rPr>
    </w:lvl>
  </w:abstractNum>
  <w:abstractNum w:abstractNumId="30">
    <w:nsid w:val="505041B6"/>
    <w:multiLevelType w:val="hybridMultilevel"/>
    <w:tmpl w:val="9C6C438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5129664D"/>
    <w:multiLevelType w:val="hybridMultilevel"/>
    <w:tmpl w:val="7FB01B18"/>
    <w:lvl w:ilvl="0" w:tplc="E60CFB88">
      <w:start w:val="1"/>
      <w:numFmt w:val="decimal"/>
      <w:pStyle w:val="cap111nuevcap"/>
      <w:lvlText w:val="1.%1"/>
      <w:lvlJc w:val="left"/>
      <w:pPr>
        <w:ind w:left="720" w:hanging="360"/>
      </w:pPr>
      <w:rPr>
        <w:rFonts w:ascii="Arial" w:hAnsi="Arial" w:cs="Arial"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nsid w:val="5381441A"/>
    <w:multiLevelType w:val="hybridMultilevel"/>
    <w:tmpl w:val="96666F18"/>
    <w:lvl w:ilvl="0" w:tplc="C7827158">
      <w:start w:val="1"/>
      <w:numFmt w:val="decimal"/>
      <w:pStyle w:val="12231"/>
      <w:lvlText w:val="3.2.2.1.%1"/>
      <w:lvlJc w:val="left"/>
      <w:pPr>
        <w:ind w:left="2345"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 w:ilvl="1" w:tplc="0C0A0019" w:tentative="1">
      <w:start w:val="1"/>
      <w:numFmt w:val="lowerLetter"/>
      <w:lvlText w:val="%2."/>
      <w:lvlJc w:val="left"/>
      <w:pPr>
        <w:ind w:left="3311" w:hanging="360"/>
      </w:pPr>
      <w:rPr>
        <w:rFonts w:cs="Times New Roman"/>
      </w:rPr>
    </w:lvl>
    <w:lvl w:ilvl="2" w:tplc="0C0A001B" w:tentative="1">
      <w:start w:val="1"/>
      <w:numFmt w:val="lowerRoman"/>
      <w:lvlText w:val="%3."/>
      <w:lvlJc w:val="right"/>
      <w:pPr>
        <w:ind w:left="4031" w:hanging="180"/>
      </w:pPr>
      <w:rPr>
        <w:rFonts w:cs="Times New Roman"/>
      </w:rPr>
    </w:lvl>
    <w:lvl w:ilvl="3" w:tplc="0C0A000F" w:tentative="1">
      <w:start w:val="1"/>
      <w:numFmt w:val="decimal"/>
      <w:lvlText w:val="%4."/>
      <w:lvlJc w:val="left"/>
      <w:pPr>
        <w:ind w:left="4751" w:hanging="360"/>
      </w:pPr>
      <w:rPr>
        <w:rFonts w:cs="Times New Roman"/>
      </w:rPr>
    </w:lvl>
    <w:lvl w:ilvl="4" w:tplc="0C0A0019" w:tentative="1">
      <w:start w:val="1"/>
      <w:numFmt w:val="lowerLetter"/>
      <w:lvlText w:val="%5."/>
      <w:lvlJc w:val="left"/>
      <w:pPr>
        <w:ind w:left="5471" w:hanging="360"/>
      </w:pPr>
      <w:rPr>
        <w:rFonts w:cs="Times New Roman"/>
      </w:rPr>
    </w:lvl>
    <w:lvl w:ilvl="5" w:tplc="0C0A001B" w:tentative="1">
      <w:start w:val="1"/>
      <w:numFmt w:val="lowerRoman"/>
      <w:lvlText w:val="%6."/>
      <w:lvlJc w:val="right"/>
      <w:pPr>
        <w:ind w:left="6191" w:hanging="180"/>
      </w:pPr>
      <w:rPr>
        <w:rFonts w:cs="Times New Roman"/>
      </w:rPr>
    </w:lvl>
    <w:lvl w:ilvl="6" w:tplc="0C0A000F" w:tentative="1">
      <w:start w:val="1"/>
      <w:numFmt w:val="decimal"/>
      <w:lvlText w:val="%7."/>
      <w:lvlJc w:val="left"/>
      <w:pPr>
        <w:ind w:left="6911" w:hanging="360"/>
      </w:pPr>
      <w:rPr>
        <w:rFonts w:cs="Times New Roman"/>
      </w:rPr>
    </w:lvl>
    <w:lvl w:ilvl="7" w:tplc="0C0A0019" w:tentative="1">
      <w:start w:val="1"/>
      <w:numFmt w:val="lowerLetter"/>
      <w:lvlText w:val="%8."/>
      <w:lvlJc w:val="left"/>
      <w:pPr>
        <w:ind w:left="7631" w:hanging="360"/>
      </w:pPr>
      <w:rPr>
        <w:rFonts w:cs="Times New Roman"/>
      </w:rPr>
    </w:lvl>
    <w:lvl w:ilvl="8" w:tplc="0C0A001B" w:tentative="1">
      <w:start w:val="1"/>
      <w:numFmt w:val="lowerRoman"/>
      <w:lvlText w:val="%9."/>
      <w:lvlJc w:val="right"/>
      <w:pPr>
        <w:ind w:left="8351" w:hanging="180"/>
      </w:pPr>
      <w:rPr>
        <w:rFonts w:cs="Times New Roman"/>
      </w:rPr>
    </w:lvl>
  </w:abstractNum>
  <w:abstractNum w:abstractNumId="33">
    <w:nsid w:val="5B187079"/>
    <w:multiLevelType w:val="hybridMultilevel"/>
    <w:tmpl w:val="4746D596"/>
    <w:lvl w:ilvl="0" w:tplc="FD089E98">
      <w:start w:val="1"/>
      <w:numFmt w:val="decimal"/>
      <w:pStyle w:val="21dosdeuno"/>
      <w:lvlText w:val="2.%1"/>
      <w:lvlJc w:val="left"/>
      <w:pPr>
        <w:ind w:left="1854" w:hanging="360"/>
      </w:pPr>
      <w:rPr>
        <w:rFonts w:cs="Times New Roman" w:hint="default"/>
      </w:rPr>
    </w:lvl>
    <w:lvl w:ilvl="1" w:tplc="0C0A0019" w:tentative="1">
      <w:start w:val="1"/>
      <w:numFmt w:val="lowerLetter"/>
      <w:lvlText w:val="%2."/>
      <w:lvlJc w:val="left"/>
      <w:pPr>
        <w:ind w:left="2574" w:hanging="360"/>
      </w:pPr>
      <w:rPr>
        <w:rFonts w:cs="Times New Roman"/>
      </w:rPr>
    </w:lvl>
    <w:lvl w:ilvl="2" w:tplc="0C0A001B" w:tentative="1">
      <w:start w:val="1"/>
      <w:numFmt w:val="lowerRoman"/>
      <w:lvlText w:val="%3."/>
      <w:lvlJc w:val="right"/>
      <w:pPr>
        <w:ind w:left="3294" w:hanging="180"/>
      </w:pPr>
      <w:rPr>
        <w:rFonts w:cs="Times New Roman"/>
      </w:rPr>
    </w:lvl>
    <w:lvl w:ilvl="3" w:tplc="0C0A000F" w:tentative="1">
      <w:start w:val="1"/>
      <w:numFmt w:val="decimal"/>
      <w:lvlText w:val="%4."/>
      <w:lvlJc w:val="left"/>
      <w:pPr>
        <w:ind w:left="4014" w:hanging="360"/>
      </w:pPr>
      <w:rPr>
        <w:rFonts w:cs="Times New Roman"/>
      </w:rPr>
    </w:lvl>
    <w:lvl w:ilvl="4" w:tplc="0C0A0019" w:tentative="1">
      <w:start w:val="1"/>
      <w:numFmt w:val="lowerLetter"/>
      <w:lvlText w:val="%5."/>
      <w:lvlJc w:val="left"/>
      <w:pPr>
        <w:ind w:left="4734" w:hanging="360"/>
      </w:pPr>
      <w:rPr>
        <w:rFonts w:cs="Times New Roman"/>
      </w:rPr>
    </w:lvl>
    <w:lvl w:ilvl="5" w:tplc="0C0A001B" w:tentative="1">
      <w:start w:val="1"/>
      <w:numFmt w:val="lowerRoman"/>
      <w:lvlText w:val="%6."/>
      <w:lvlJc w:val="right"/>
      <w:pPr>
        <w:ind w:left="5454" w:hanging="180"/>
      </w:pPr>
      <w:rPr>
        <w:rFonts w:cs="Times New Roman"/>
      </w:rPr>
    </w:lvl>
    <w:lvl w:ilvl="6" w:tplc="0C0A000F" w:tentative="1">
      <w:start w:val="1"/>
      <w:numFmt w:val="decimal"/>
      <w:lvlText w:val="%7."/>
      <w:lvlJc w:val="left"/>
      <w:pPr>
        <w:ind w:left="6174" w:hanging="360"/>
      </w:pPr>
      <w:rPr>
        <w:rFonts w:cs="Times New Roman"/>
      </w:rPr>
    </w:lvl>
    <w:lvl w:ilvl="7" w:tplc="0C0A0019" w:tentative="1">
      <w:start w:val="1"/>
      <w:numFmt w:val="lowerLetter"/>
      <w:lvlText w:val="%8."/>
      <w:lvlJc w:val="left"/>
      <w:pPr>
        <w:ind w:left="6894" w:hanging="360"/>
      </w:pPr>
      <w:rPr>
        <w:rFonts w:cs="Times New Roman"/>
      </w:rPr>
    </w:lvl>
    <w:lvl w:ilvl="8" w:tplc="0C0A001B" w:tentative="1">
      <w:start w:val="1"/>
      <w:numFmt w:val="lowerRoman"/>
      <w:lvlText w:val="%9."/>
      <w:lvlJc w:val="right"/>
      <w:pPr>
        <w:ind w:left="7614" w:hanging="180"/>
      </w:pPr>
      <w:rPr>
        <w:rFonts w:cs="Times New Roman"/>
      </w:rPr>
    </w:lvl>
  </w:abstractNum>
  <w:abstractNum w:abstractNumId="34">
    <w:nsid w:val="5B4D730C"/>
    <w:multiLevelType w:val="hybridMultilevel"/>
    <w:tmpl w:val="B7549D68"/>
    <w:lvl w:ilvl="0" w:tplc="992EFBD4">
      <w:start w:val="1"/>
      <w:numFmt w:val="decimal"/>
      <w:pStyle w:val="cap2241"/>
      <w:lvlText w:val="2.2.4.%1"/>
      <w:lvlJc w:val="left"/>
      <w:pPr>
        <w:ind w:left="1854" w:hanging="360"/>
      </w:pPr>
      <w:rPr>
        <w:rFonts w:cs="Times New Roman" w:hint="default"/>
      </w:rPr>
    </w:lvl>
    <w:lvl w:ilvl="1" w:tplc="0C0A0019" w:tentative="1">
      <w:start w:val="1"/>
      <w:numFmt w:val="lowerLetter"/>
      <w:lvlText w:val="%2."/>
      <w:lvlJc w:val="left"/>
      <w:pPr>
        <w:ind w:left="2574" w:hanging="360"/>
      </w:pPr>
      <w:rPr>
        <w:rFonts w:cs="Times New Roman"/>
      </w:rPr>
    </w:lvl>
    <w:lvl w:ilvl="2" w:tplc="0C0A001B" w:tentative="1">
      <w:start w:val="1"/>
      <w:numFmt w:val="lowerRoman"/>
      <w:lvlText w:val="%3."/>
      <w:lvlJc w:val="right"/>
      <w:pPr>
        <w:ind w:left="3294" w:hanging="180"/>
      </w:pPr>
      <w:rPr>
        <w:rFonts w:cs="Times New Roman"/>
      </w:rPr>
    </w:lvl>
    <w:lvl w:ilvl="3" w:tplc="0C0A000F" w:tentative="1">
      <w:start w:val="1"/>
      <w:numFmt w:val="decimal"/>
      <w:lvlText w:val="%4."/>
      <w:lvlJc w:val="left"/>
      <w:pPr>
        <w:ind w:left="4014" w:hanging="360"/>
      </w:pPr>
      <w:rPr>
        <w:rFonts w:cs="Times New Roman"/>
      </w:rPr>
    </w:lvl>
    <w:lvl w:ilvl="4" w:tplc="0C0A0019" w:tentative="1">
      <w:start w:val="1"/>
      <w:numFmt w:val="lowerLetter"/>
      <w:lvlText w:val="%5."/>
      <w:lvlJc w:val="left"/>
      <w:pPr>
        <w:ind w:left="4734" w:hanging="360"/>
      </w:pPr>
      <w:rPr>
        <w:rFonts w:cs="Times New Roman"/>
      </w:rPr>
    </w:lvl>
    <w:lvl w:ilvl="5" w:tplc="0C0A001B" w:tentative="1">
      <w:start w:val="1"/>
      <w:numFmt w:val="lowerRoman"/>
      <w:lvlText w:val="%6."/>
      <w:lvlJc w:val="right"/>
      <w:pPr>
        <w:ind w:left="5454" w:hanging="180"/>
      </w:pPr>
      <w:rPr>
        <w:rFonts w:cs="Times New Roman"/>
      </w:rPr>
    </w:lvl>
    <w:lvl w:ilvl="6" w:tplc="0C0A000F" w:tentative="1">
      <w:start w:val="1"/>
      <w:numFmt w:val="decimal"/>
      <w:lvlText w:val="%7."/>
      <w:lvlJc w:val="left"/>
      <w:pPr>
        <w:ind w:left="6174" w:hanging="360"/>
      </w:pPr>
      <w:rPr>
        <w:rFonts w:cs="Times New Roman"/>
      </w:rPr>
    </w:lvl>
    <w:lvl w:ilvl="7" w:tplc="0C0A0019" w:tentative="1">
      <w:start w:val="1"/>
      <w:numFmt w:val="lowerLetter"/>
      <w:lvlText w:val="%8."/>
      <w:lvlJc w:val="left"/>
      <w:pPr>
        <w:ind w:left="6894" w:hanging="360"/>
      </w:pPr>
      <w:rPr>
        <w:rFonts w:cs="Times New Roman"/>
      </w:rPr>
    </w:lvl>
    <w:lvl w:ilvl="8" w:tplc="0C0A001B" w:tentative="1">
      <w:start w:val="1"/>
      <w:numFmt w:val="lowerRoman"/>
      <w:lvlText w:val="%9."/>
      <w:lvlJc w:val="right"/>
      <w:pPr>
        <w:ind w:left="7614" w:hanging="180"/>
      </w:pPr>
      <w:rPr>
        <w:rFonts w:cs="Times New Roman"/>
      </w:rPr>
    </w:lvl>
  </w:abstractNum>
  <w:abstractNum w:abstractNumId="35">
    <w:nsid w:val="5DCF25DE"/>
    <w:multiLevelType w:val="hybridMultilevel"/>
    <w:tmpl w:val="FADEB4AE"/>
    <w:lvl w:ilvl="0" w:tplc="A2926734">
      <w:start w:val="1"/>
      <w:numFmt w:val="decimal"/>
      <w:pStyle w:val="cap22411"/>
      <w:lvlText w:val="2.2.4.1.%1"/>
      <w:lvlJc w:val="left"/>
      <w:pPr>
        <w:ind w:left="1854" w:hanging="360"/>
      </w:pPr>
      <w:rPr>
        <w:rFonts w:cs="Times New Roman" w:hint="default"/>
      </w:rPr>
    </w:lvl>
    <w:lvl w:ilvl="1" w:tplc="0C0A0019" w:tentative="1">
      <w:start w:val="1"/>
      <w:numFmt w:val="lowerLetter"/>
      <w:lvlText w:val="%2."/>
      <w:lvlJc w:val="left"/>
      <w:pPr>
        <w:ind w:left="2574" w:hanging="360"/>
      </w:pPr>
      <w:rPr>
        <w:rFonts w:cs="Times New Roman"/>
      </w:rPr>
    </w:lvl>
    <w:lvl w:ilvl="2" w:tplc="0C0A001B" w:tentative="1">
      <w:start w:val="1"/>
      <w:numFmt w:val="lowerRoman"/>
      <w:lvlText w:val="%3."/>
      <w:lvlJc w:val="right"/>
      <w:pPr>
        <w:ind w:left="3294" w:hanging="180"/>
      </w:pPr>
      <w:rPr>
        <w:rFonts w:cs="Times New Roman"/>
      </w:rPr>
    </w:lvl>
    <w:lvl w:ilvl="3" w:tplc="0C0A000F" w:tentative="1">
      <w:start w:val="1"/>
      <w:numFmt w:val="decimal"/>
      <w:lvlText w:val="%4."/>
      <w:lvlJc w:val="left"/>
      <w:pPr>
        <w:ind w:left="4014" w:hanging="360"/>
      </w:pPr>
      <w:rPr>
        <w:rFonts w:cs="Times New Roman"/>
      </w:rPr>
    </w:lvl>
    <w:lvl w:ilvl="4" w:tplc="0C0A0019" w:tentative="1">
      <w:start w:val="1"/>
      <w:numFmt w:val="lowerLetter"/>
      <w:lvlText w:val="%5."/>
      <w:lvlJc w:val="left"/>
      <w:pPr>
        <w:ind w:left="4734" w:hanging="360"/>
      </w:pPr>
      <w:rPr>
        <w:rFonts w:cs="Times New Roman"/>
      </w:rPr>
    </w:lvl>
    <w:lvl w:ilvl="5" w:tplc="0C0A001B" w:tentative="1">
      <w:start w:val="1"/>
      <w:numFmt w:val="lowerRoman"/>
      <w:lvlText w:val="%6."/>
      <w:lvlJc w:val="right"/>
      <w:pPr>
        <w:ind w:left="5454" w:hanging="180"/>
      </w:pPr>
      <w:rPr>
        <w:rFonts w:cs="Times New Roman"/>
      </w:rPr>
    </w:lvl>
    <w:lvl w:ilvl="6" w:tplc="0C0A000F" w:tentative="1">
      <w:start w:val="1"/>
      <w:numFmt w:val="decimal"/>
      <w:lvlText w:val="%7."/>
      <w:lvlJc w:val="left"/>
      <w:pPr>
        <w:ind w:left="6174" w:hanging="360"/>
      </w:pPr>
      <w:rPr>
        <w:rFonts w:cs="Times New Roman"/>
      </w:rPr>
    </w:lvl>
    <w:lvl w:ilvl="7" w:tplc="0C0A0019" w:tentative="1">
      <w:start w:val="1"/>
      <w:numFmt w:val="lowerLetter"/>
      <w:lvlText w:val="%8."/>
      <w:lvlJc w:val="left"/>
      <w:pPr>
        <w:ind w:left="6894" w:hanging="360"/>
      </w:pPr>
      <w:rPr>
        <w:rFonts w:cs="Times New Roman"/>
      </w:rPr>
    </w:lvl>
    <w:lvl w:ilvl="8" w:tplc="0C0A001B" w:tentative="1">
      <w:start w:val="1"/>
      <w:numFmt w:val="lowerRoman"/>
      <w:lvlText w:val="%9."/>
      <w:lvlJc w:val="right"/>
      <w:pPr>
        <w:ind w:left="7614" w:hanging="180"/>
      </w:pPr>
      <w:rPr>
        <w:rFonts w:cs="Times New Roman"/>
      </w:rPr>
    </w:lvl>
  </w:abstractNum>
  <w:abstractNum w:abstractNumId="36">
    <w:nsid w:val="62064681"/>
    <w:multiLevelType w:val="hybridMultilevel"/>
    <w:tmpl w:val="603C78CE"/>
    <w:lvl w:ilvl="0" w:tplc="39B06FFA">
      <w:start w:val="1"/>
      <w:numFmt w:val="decimal"/>
      <w:pStyle w:val="11PRIMERODEUNO"/>
      <w:lvlText w:val="3.%1"/>
      <w:lvlJc w:val="left"/>
      <w:pPr>
        <w:ind w:left="36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nsid w:val="67D10B8A"/>
    <w:multiLevelType w:val="hybridMultilevel"/>
    <w:tmpl w:val="976455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A8B170B"/>
    <w:multiLevelType w:val="hybridMultilevel"/>
    <w:tmpl w:val="AF4A278A"/>
    <w:lvl w:ilvl="0" w:tplc="B1A497D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6C3C074F"/>
    <w:multiLevelType w:val="hybridMultilevel"/>
    <w:tmpl w:val="57A4A088"/>
    <w:lvl w:ilvl="0" w:tplc="0866779E">
      <w:start w:val="1"/>
      <w:numFmt w:val="decimal"/>
      <w:pStyle w:val="12241UNODECINCO"/>
      <w:lvlText w:val="3.2.2.4.%1"/>
      <w:lvlJc w:val="left"/>
      <w:pPr>
        <w:ind w:left="2345" w:hanging="360"/>
      </w:pPr>
      <w:rPr>
        <w:rFonts w:cs="Times New Roman" w:hint="default"/>
      </w:rPr>
    </w:lvl>
    <w:lvl w:ilvl="1" w:tplc="0C0A0019" w:tentative="1">
      <w:start w:val="1"/>
      <w:numFmt w:val="lowerLetter"/>
      <w:lvlText w:val="%2."/>
      <w:lvlJc w:val="left"/>
      <w:pPr>
        <w:ind w:left="3311" w:hanging="360"/>
      </w:pPr>
      <w:rPr>
        <w:rFonts w:cs="Times New Roman"/>
      </w:rPr>
    </w:lvl>
    <w:lvl w:ilvl="2" w:tplc="0C0A001B" w:tentative="1">
      <w:start w:val="1"/>
      <w:numFmt w:val="lowerRoman"/>
      <w:lvlText w:val="%3."/>
      <w:lvlJc w:val="right"/>
      <w:pPr>
        <w:ind w:left="4031" w:hanging="180"/>
      </w:pPr>
      <w:rPr>
        <w:rFonts w:cs="Times New Roman"/>
      </w:rPr>
    </w:lvl>
    <w:lvl w:ilvl="3" w:tplc="0C0A000F" w:tentative="1">
      <w:start w:val="1"/>
      <w:numFmt w:val="decimal"/>
      <w:lvlText w:val="%4."/>
      <w:lvlJc w:val="left"/>
      <w:pPr>
        <w:ind w:left="4751" w:hanging="360"/>
      </w:pPr>
      <w:rPr>
        <w:rFonts w:cs="Times New Roman"/>
      </w:rPr>
    </w:lvl>
    <w:lvl w:ilvl="4" w:tplc="0C0A0019" w:tentative="1">
      <w:start w:val="1"/>
      <w:numFmt w:val="lowerLetter"/>
      <w:lvlText w:val="%5."/>
      <w:lvlJc w:val="left"/>
      <w:pPr>
        <w:ind w:left="5471" w:hanging="360"/>
      </w:pPr>
      <w:rPr>
        <w:rFonts w:cs="Times New Roman"/>
      </w:rPr>
    </w:lvl>
    <w:lvl w:ilvl="5" w:tplc="0C0A001B" w:tentative="1">
      <w:start w:val="1"/>
      <w:numFmt w:val="lowerRoman"/>
      <w:lvlText w:val="%6."/>
      <w:lvlJc w:val="right"/>
      <w:pPr>
        <w:ind w:left="6191" w:hanging="180"/>
      </w:pPr>
      <w:rPr>
        <w:rFonts w:cs="Times New Roman"/>
      </w:rPr>
    </w:lvl>
    <w:lvl w:ilvl="6" w:tplc="0C0A000F" w:tentative="1">
      <w:start w:val="1"/>
      <w:numFmt w:val="decimal"/>
      <w:lvlText w:val="%7."/>
      <w:lvlJc w:val="left"/>
      <w:pPr>
        <w:ind w:left="6911" w:hanging="360"/>
      </w:pPr>
      <w:rPr>
        <w:rFonts w:cs="Times New Roman"/>
      </w:rPr>
    </w:lvl>
    <w:lvl w:ilvl="7" w:tplc="0C0A0019" w:tentative="1">
      <w:start w:val="1"/>
      <w:numFmt w:val="lowerLetter"/>
      <w:lvlText w:val="%8."/>
      <w:lvlJc w:val="left"/>
      <w:pPr>
        <w:ind w:left="7631" w:hanging="360"/>
      </w:pPr>
      <w:rPr>
        <w:rFonts w:cs="Times New Roman"/>
      </w:rPr>
    </w:lvl>
    <w:lvl w:ilvl="8" w:tplc="0C0A001B" w:tentative="1">
      <w:start w:val="1"/>
      <w:numFmt w:val="lowerRoman"/>
      <w:lvlText w:val="%9."/>
      <w:lvlJc w:val="right"/>
      <w:pPr>
        <w:ind w:left="8351" w:hanging="180"/>
      </w:pPr>
      <w:rPr>
        <w:rFonts w:cs="Times New Roman"/>
      </w:rPr>
    </w:lvl>
  </w:abstractNum>
  <w:abstractNum w:abstractNumId="40">
    <w:nsid w:val="726151A9"/>
    <w:multiLevelType w:val="hybridMultilevel"/>
    <w:tmpl w:val="E0ACAB24"/>
    <w:lvl w:ilvl="0" w:tplc="9F8C352A">
      <w:start w:val="1"/>
      <w:numFmt w:val="low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1">
    <w:nsid w:val="78BB7DBA"/>
    <w:multiLevelType w:val="hybridMultilevel"/>
    <w:tmpl w:val="CEE242A0"/>
    <w:lvl w:ilvl="0" w:tplc="75782048">
      <w:start w:val="1"/>
      <w:numFmt w:val="decimal"/>
      <w:pStyle w:val="111PRIMERODETRES"/>
      <w:lvlText w:val="3.1.%1"/>
      <w:lvlJc w:val="left"/>
      <w:pPr>
        <w:ind w:left="814"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nsid w:val="7AF255EE"/>
    <w:multiLevelType w:val="hybridMultilevel"/>
    <w:tmpl w:val="928E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D61E66"/>
    <w:multiLevelType w:val="hybridMultilevel"/>
    <w:tmpl w:val="D0EC9D94"/>
    <w:lvl w:ilvl="0" w:tplc="300A000F">
      <w:start w:val="1"/>
      <w:numFmt w:val="decimal"/>
      <w:lvlText w:val="%1."/>
      <w:lvlJc w:val="left"/>
      <w:pPr>
        <w:ind w:left="720" w:hanging="360"/>
      </w:pPr>
      <w:rPr>
        <w:rFonts w:cs="Times New Roman"/>
      </w:rPr>
    </w:lvl>
    <w:lvl w:ilvl="1" w:tplc="300A0019">
      <w:start w:val="1"/>
      <w:numFmt w:val="decimal"/>
      <w:lvlText w:val="%2."/>
      <w:lvlJc w:val="left"/>
      <w:pPr>
        <w:tabs>
          <w:tab w:val="num" w:pos="1440"/>
        </w:tabs>
        <w:ind w:left="1440" w:hanging="360"/>
      </w:pPr>
      <w:rPr>
        <w:rFonts w:cs="Times New Roman"/>
      </w:rPr>
    </w:lvl>
    <w:lvl w:ilvl="2" w:tplc="300A001B">
      <w:start w:val="1"/>
      <w:numFmt w:val="decimal"/>
      <w:lvlText w:val="%3."/>
      <w:lvlJc w:val="left"/>
      <w:pPr>
        <w:tabs>
          <w:tab w:val="num" w:pos="2160"/>
        </w:tabs>
        <w:ind w:left="2160" w:hanging="360"/>
      </w:pPr>
      <w:rPr>
        <w:rFonts w:cs="Times New Roman"/>
      </w:rPr>
    </w:lvl>
    <w:lvl w:ilvl="3" w:tplc="300A000F">
      <w:start w:val="1"/>
      <w:numFmt w:val="decimal"/>
      <w:lvlText w:val="%4."/>
      <w:lvlJc w:val="left"/>
      <w:pPr>
        <w:tabs>
          <w:tab w:val="num" w:pos="2880"/>
        </w:tabs>
        <w:ind w:left="2880" w:hanging="360"/>
      </w:pPr>
      <w:rPr>
        <w:rFonts w:cs="Times New Roman"/>
      </w:rPr>
    </w:lvl>
    <w:lvl w:ilvl="4" w:tplc="300A0019">
      <w:start w:val="1"/>
      <w:numFmt w:val="decimal"/>
      <w:lvlText w:val="%5."/>
      <w:lvlJc w:val="left"/>
      <w:pPr>
        <w:tabs>
          <w:tab w:val="num" w:pos="3600"/>
        </w:tabs>
        <w:ind w:left="3600" w:hanging="360"/>
      </w:pPr>
      <w:rPr>
        <w:rFonts w:cs="Times New Roman"/>
      </w:rPr>
    </w:lvl>
    <w:lvl w:ilvl="5" w:tplc="300A001B">
      <w:start w:val="1"/>
      <w:numFmt w:val="decimal"/>
      <w:lvlText w:val="%6."/>
      <w:lvlJc w:val="left"/>
      <w:pPr>
        <w:tabs>
          <w:tab w:val="num" w:pos="4320"/>
        </w:tabs>
        <w:ind w:left="4320" w:hanging="360"/>
      </w:pPr>
      <w:rPr>
        <w:rFonts w:cs="Times New Roman"/>
      </w:rPr>
    </w:lvl>
    <w:lvl w:ilvl="6" w:tplc="300A000F">
      <w:start w:val="1"/>
      <w:numFmt w:val="decimal"/>
      <w:lvlText w:val="%7."/>
      <w:lvlJc w:val="left"/>
      <w:pPr>
        <w:tabs>
          <w:tab w:val="num" w:pos="5040"/>
        </w:tabs>
        <w:ind w:left="5040" w:hanging="360"/>
      </w:pPr>
      <w:rPr>
        <w:rFonts w:cs="Times New Roman"/>
      </w:rPr>
    </w:lvl>
    <w:lvl w:ilvl="7" w:tplc="300A0019">
      <w:start w:val="1"/>
      <w:numFmt w:val="decimal"/>
      <w:lvlText w:val="%8."/>
      <w:lvlJc w:val="left"/>
      <w:pPr>
        <w:tabs>
          <w:tab w:val="num" w:pos="5760"/>
        </w:tabs>
        <w:ind w:left="5760" w:hanging="360"/>
      </w:pPr>
      <w:rPr>
        <w:rFonts w:cs="Times New Roman"/>
      </w:rPr>
    </w:lvl>
    <w:lvl w:ilvl="8" w:tplc="300A001B">
      <w:start w:val="1"/>
      <w:numFmt w:val="decimal"/>
      <w:lvlText w:val="%9."/>
      <w:lvlJc w:val="left"/>
      <w:pPr>
        <w:tabs>
          <w:tab w:val="num" w:pos="6480"/>
        </w:tabs>
        <w:ind w:left="6480" w:hanging="360"/>
      </w:pPr>
      <w:rPr>
        <w:rFonts w:cs="Times New Roman"/>
      </w:rPr>
    </w:lvl>
  </w:abstractNum>
  <w:num w:numId="1">
    <w:abstractNumId w:val="36"/>
  </w:num>
  <w:num w:numId="2">
    <w:abstractNumId w:val="41"/>
  </w:num>
  <w:num w:numId="3">
    <w:abstractNumId w:val="23"/>
  </w:num>
  <w:num w:numId="4">
    <w:abstractNumId w:val="14"/>
  </w:num>
  <w:num w:numId="5">
    <w:abstractNumId w:val="28"/>
  </w:num>
  <w:num w:numId="6">
    <w:abstractNumId w:val="4"/>
  </w:num>
  <w:num w:numId="7">
    <w:abstractNumId w:val="3"/>
  </w:num>
  <w:num w:numId="8">
    <w:abstractNumId w:val="13"/>
  </w:num>
  <w:num w:numId="9">
    <w:abstractNumId w:val="32"/>
  </w:num>
  <w:num w:numId="10">
    <w:abstractNumId w:val="15"/>
  </w:num>
  <w:num w:numId="11">
    <w:abstractNumId w:val="39"/>
  </w:num>
  <w:num w:numId="12">
    <w:abstractNumId w:val="33"/>
  </w:num>
  <w:num w:numId="13">
    <w:abstractNumId w:val="16"/>
  </w:num>
  <w:num w:numId="14">
    <w:abstractNumId w:val="26"/>
  </w:num>
  <w:num w:numId="15">
    <w:abstractNumId w:val="7"/>
  </w:num>
  <w:num w:numId="16">
    <w:abstractNumId w:val="20"/>
  </w:num>
  <w:num w:numId="17">
    <w:abstractNumId w:val="24"/>
  </w:num>
  <w:num w:numId="18">
    <w:abstractNumId w:val="34"/>
  </w:num>
  <w:num w:numId="19">
    <w:abstractNumId w:val="35"/>
  </w:num>
  <w:num w:numId="20">
    <w:abstractNumId w:val="17"/>
  </w:num>
  <w:num w:numId="21">
    <w:abstractNumId w:val="29"/>
  </w:num>
  <w:num w:numId="22">
    <w:abstractNumId w:val="1"/>
  </w:num>
  <w:num w:numId="23">
    <w:abstractNumId w:val="31"/>
  </w:num>
  <w:num w:numId="24">
    <w:abstractNumId w:val="27"/>
  </w:num>
  <w:num w:numId="25">
    <w:abstractNumId w:val="2"/>
  </w:num>
  <w:num w:numId="26">
    <w:abstractNumId w:val="9"/>
  </w:num>
  <w:num w:numId="27">
    <w:abstractNumId w:val="22"/>
  </w:num>
  <w:num w:numId="28">
    <w:abstractNumId w:val="21"/>
  </w:num>
  <w:num w:numId="29">
    <w:abstractNumId w:val="18"/>
  </w:num>
  <w:num w:numId="30">
    <w:abstractNumId w:val="42"/>
  </w:num>
  <w:num w:numId="31">
    <w:abstractNumId w:val="8"/>
  </w:num>
  <w:num w:numId="32">
    <w:abstractNumId w:val="30"/>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8"/>
  </w:num>
  <w:num w:numId="36">
    <w:abstractNumId w:val="40"/>
  </w:num>
  <w:num w:numId="37">
    <w:abstractNumId w:val="12"/>
  </w:num>
  <w:num w:numId="38">
    <w:abstractNumId w:val="25"/>
  </w:num>
  <w:num w:numId="39">
    <w:abstractNumId w:val="43"/>
  </w:num>
  <w:num w:numId="40">
    <w:abstractNumId w:val="0"/>
  </w:num>
  <w:num w:numId="41">
    <w:abstractNumId w:val="19"/>
  </w:num>
  <w:num w:numId="42">
    <w:abstractNumId w:val="37"/>
  </w:num>
  <w:num w:numId="43">
    <w:abstractNumId w:val="10"/>
  </w:num>
  <w:num w:numId="44">
    <w:abstractNumId w:val="5"/>
  </w:num>
  <w:num w:numId="45">
    <w:abstractNumId w:val="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454"/>
  <w:hyphenationZone w:val="425"/>
  <w:drawingGridHorizontalSpacing w:val="120"/>
  <w:displayHorizontalDrawingGridEvery w:val="2"/>
  <w:characterSpacingControl w:val="doNotCompress"/>
  <w:hdrShapeDefaults>
    <o:shapedefaults v:ext="edit" spidmax="112642"/>
  </w:hdrShapeDefaults>
  <w:footnotePr>
    <w:footnote w:id="-1"/>
    <w:footnote w:id="0"/>
  </w:footnotePr>
  <w:endnotePr>
    <w:endnote w:id="-1"/>
    <w:endnote w:id="0"/>
  </w:endnotePr>
  <w:compat/>
  <w:rsids>
    <w:rsidRoot w:val="00C91883"/>
    <w:rsid w:val="00003B54"/>
    <w:rsid w:val="000052CE"/>
    <w:rsid w:val="000108BE"/>
    <w:rsid w:val="00011D74"/>
    <w:rsid w:val="000134AF"/>
    <w:rsid w:val="00013F94"/>
    <w:rsid w:val="00015EAA"/>
    <w:rsid w:val="000162C7"/>
    <w:rsid w:val="000213E9"/>
    <w:rsid w:val="000250CE"/>
    <w:rsid w:val="000301CA"/>
    <w:rsid w:val="00030EEF"/>
    <w:rsid w:val="0003298E"/>
    <w:rsid w:val="00032C5C"/>
    <w:rsid w:val="00033DA3"/>
    <w:rsid w:val="000341BF"/>
    <w:rsid w:val="00034E0A"/>
    <w:rsid w:val="000354D8"/>
    <w:rsid w:val="0003557C"/>
    <w:rsid w:val="00035DD0"/>
    <w:rsid w:val="0003695B"/>
    <w:rsid w:val="00036A88"/>
    <w:rsid w:val="0003712A"/>
    <w:rsid w:val="000372DD"/>
    <w:rsid w:val="000421A1"/>
    <w:rsid w:val="000422B1"/>
    <w:rsid w:val="00042D56"/>
    <w:rsid w:val="000430D8"/>
    <w:rsid w:val="00044970"/>
    <w:rsid w:val="00045F31"/>
    <w:rsid w:val="000461D5"/>
    <w:rsid w:val="00051FA4"/>
    <w:rsid w:val="00052527"/>
    <w:rsid w:val="000579D1"/>
    <w:rsid w:val="0006056E"/>
    <w:rsid w:val="00062057"/>
    <w:rsid w:val="00062792"/>
    <w:rsid w:val="0006322A"/>
    <w:rsid w:val="000635F8"/>
    <w:rsid w:val="000640FF"/>
    <w:rsid w:val="0006545B"/>
    <w:rsid w:val="00065AEB"/>
    <w:rsid w:val="00066A97"/>
    <w:rsid w:val="000674A8"/>
    <w:rsid w:val="00073CF3"/>
    <w:rsid w:val="0007424B"/>
    <w:rsid w:val="0007603F"/>
    <w:rsid w:val="000801C2"/>
    <w:rsid w:val="00082D12"/>
    <w:rsid w:val="00084ECF"/>
    <w:rsid w:val="00086665"/>
    <w:rsid w:val="0008710B"/>
    <w:rsid w:val="00092DE8"/>
    <w:rsid w:val="00093B1E"/>
    <w:rsid w:val="00093D00"/>
    <w:rsid w:val="000962D4"/>
    <w:rsid w:val="000A1010"/>
    <w:rsid w:val="000A1DE1"/>
    <w:rsid w:val="000A21C5"/>
    <w:rsid w:val="000A3178"/>
    <w:rsid w:val="000A7242"/>
    <w:rsid w:val="000B001E"/>
    <w:rsid w:val="000B0D6D"/>
    <w:rsid w:val="000B2BE9"/>
    <w:rsid w:val="000B2C69"/>
    <w:rsid w:val="000B74C4"/>
    <w:rsid w:val="000C0DB8"/>
    <w:rsid w:val="000C0FDA"/>
    <w:rsid w:val="000C47AF"/>
    <w:rsid w:val="000C4B65"/>
    <w:rsid w:val="000C5B36"/>
    <w:rsid w:val="000C75D1"/>
    <w:rsid w:val="000D6617"/>
    <w:rsid w:val="000E0023"/>
    <w:rsid w:val="000E09CE"/>
    <w:rsid w:val="000E1936"/>
    <w:rsid w:val="000E267B"/>
    <w:rsid w:val="000E3639"/>
    <w:rsid w:val="000E38E4"/>
    <w:rsid w:val="000E5152"/>
    <w:rsid w:val="000E68DD"/>
    <w:rsid w:val="000E6B8F"/>
    <w:rsid w:val="000E6FE6"/>
    <w:rsid w:val="000E7A80"/>
    <w:rsid w:val="000F028A"/>
    <w:rsid w:val="000F27C9"/>
    <w:rsid w:val="0010017B"/>
    <w:rsid w:val="00100AD2"/>
    <w:rsid w:val="00100AF1"/>
    <w:rsid w:val="00102F10"/>
    <w:rsid w:val="00104A50"/>
    <w:rsid w:val="00107228"/>
    <w:rsid w:val="00113BA5"/>
    <w:rsid w:val="00114208"/>
    <w:rsid w:val="001148A5"/>
    <w:rsid w:val="00116CDB"/>
    <w:rsid w:val="00121743"/>
    <w:rsid w:val="00121DD1"/>
    <w:rsid w:val="001247A4"/>
    <w:rsid w:val="00125102"/>
    <w:rsid w:val="001254C5"/>
    <w:rsid w:val="00125F08"/>
    <w:rsid w:val="00126123"/>
    <w:rsid w:val="001265E7"/>
    <w:rsid w:val="00133610"/>
    <w:rsid w:val="00136618"/>
    <w:rsid w:val="00136A7A"/>
    <w:rsid w:val="00136EDD"/>
    <w:rsid w:val="00142063"/>
    <w:rsid w:val="001425B3"/>
    <w:rsid w:val="00146C93"/>
    <w:rsid w:val="001479E4"/>
    <w:rsid w:val="001550E5"/>
    <w:rsid w:val="0015524F"/>
    <w:rsid w:val="00157661"/>
    <w:rsid w:val="00161008"/>
    <w:rsid w:val="0016125B"/>
    <w:rsid w:val="001625F7"/>
    <w:rsid w:val="00162F50"/>
    <w:rsid w:val="00163057"/>
    <w:rsid w:val="00166033"/>
    <w:rsid w:val="00167A0A"/>
    <w:rsid w:val="001712D6"/>
    <w:rsid w:val="00171934"/>
    <w:rsid w:val="001721A7"/>
    <w:rsid w:val="001750D4"/>
    <w:rsid w:val="0018368B"/>
    <w:rsid w:val="001837D8"/>
    <w:rsid w:val="001854CF"/>
    <w:rsid w:val="001865EB"/>
    <w:rsid w:val="001871E2"/>
    <w:rsid w:val="001871E9"/>
    <w:rsid w:val="00187C8A"/>
    <w:rsid w:val="00191A9E"/>
    <w:rsid w:val="00191B51"/>
    <w:rsid w:val="00191E11"/>
    <w:rsid w:val="001930D9"/>
    <w:rsid w:val="00193E13"/>
    <w:rsid w:val="001944D7"/>
    <w:rsid w:val="00196F7A"/>
    <w:rsid w:val="00197500"/>
    <w:rsid w:val="001A0886"/>
    <w:rsid w:val="001A2496"/>
    <w:rsid w:val="001A3910"/>
    <w:rsid w:val="001B174F"/>
    <w:rsid w:val="001B1F99"/>
    <w:rsid w:val="001B609E"/>
    <w:rsid w:val="001B64C0"/>
    <w:rsid w:val="001B70C7"/>
    <w:rsid w:val="001B7480"/>
    <w:rsid w:val="001C0957"/>
    <w:rsid w:val="001C09AA"/>
    <w:rsid w:val="001C19EC"/>
    <w:rsid w:val="001C2860"/>
    <w:rsid w:val="001C5871"/>
    <w:rsid w:val="001C6663"/>
    <w:rsid w:val="001C6790"/>
    <w:rsid w:val="001D2E05"/>
    <w:rsid w:val="001D384D"/>
    <w:rsid w:val="001D4924"/>
    <w:rsid w:val="001D4973"/>
    <w:rsid w:val="001E0DD1"/>
    <w:rsid w:val="001F00A6"/>
    <w:rsid w:val="001F0160"/>
    <w:rsid w:val="001F0743"/>
    <w:rsid w:val="001F2BC7"/>
    <w:rsid w:val="00202FBB"/>
    <w:rsid w:val="00203E2D"/>
    <w:rsid w:val="00212D9B"/>
    <w:rsid w:val="00213A61"/>
    <w:rsid w:val="00215C6D"/>
    <w:rsid w:val="00217F7A"/>
    <w:rsid w:val="00220D0D"/>
    <w:rsid w:val="00222BE1"/>
    <w:rsid w:val="002239FE"/>
    <w:rsid w:val="00224EF9"/>
    <w:rsid w:val="00227D69"/>
    <w:rsid w:val="00227FD1"/>
    <w:rsid w:val="002306F2"/>
    <w:rsid w:val="00230A4B"/>
    <w:rsid w:val="002315CE"/>
    <w:rsid w:val="002320B9"/>
    <w:rsid w:val="00232777"/>
    <w:rsid w:val="00234742"/>
    <w:rsid w:val="00234F15"/>
    <w:rsid w:val="00234F17"/>
    <w:rsid w:val="00242394"/>
    <w:rsid w:val="002424E7"/>
    <w:rsid w:val="00246096"/>
    <w:rsid w:val="002505C6"/>
    <w:rsid w:val="002530E4"/>
    <w:rsid w:val="002551E0"/>
    <w:rsid w:val="00256238"/>
    <w:rsid w:val="00257DDC"/>
    <w:rsid w:val="00261A94"/>
    <w:rsid w:val="00261C8F"/>
    <w:rsid w:val="0026285A"/>
    <w:rsid w:val="00270E5A"/>
    <w:rsid w:val="00273887"/>
    <w:rsid w:val="00273CF5"/>
    <w:rsid w:val="00275755"/>
    <w:rsid w:val="00275902"/>
    <w:rsid w:val="00285069"/>
    <w:rsid w:val="00285C31"/>
    <w:rsid w:val="00285D64"/>
    <w:rsid w:val="00287358"/>
    <w:rsid w:val="00292D95"/>
    <w:rsid w:val="00293805"/>
    <w:rsid w:val="00293851"/>
    <w:rsid w:val="00295FB6"/>
    <w:rsid w:val="00297055"/>
    <w:rsid w:val="002970D6"/>
    <w:rsid w:val="0029724D"/>
    <w:rsid w:val="002A0F51"/>
    <w:rsid w:val="002A1626"/>
    <w:rsid w:val="002A24FD"/>
    <w:rsid w:val="002A323B"/>
    <w:rsid w:val="002A326A"/>
    <w:rsid w:val="002A420A"/>
    <w:rsid w:val="002A5290"/>
    <w:rsid w:val="002A59A6"/>
    <w:rsid w:val="002A5BEA"/>
    <w:rsid w:val="002A667A"/>
    <w:rsid w:val="002A722A"/>
    <w:rsid w:val="002A7282"/>
    <w:rsid w:val="002B0C1A"/>
    <w:rsid w:val="002B1223"/>
    <w:rsid w:val="002B268E"/>
    <w:rsid w:val="002B3C4E"/>
    <w:rsid w:val="002B62DC"/>
    <w:rsid w:val="002B64D5"/>
    <w:rsid w:val="002C1CE0"/>
    <w:rsid w:val="002C3247"/>
    <w:rsid w:val="002C5023"/>
    <w:rsid w:val="002C641E"/>
    <w:rsid w:val="002C7CD3"/>
    <w:rsid w:val="002D0FBE"/>
    <w:rsid w:val="002D1300"/>
    <w:rsid w:val="002D2EB0"/>
    <w:rsid w:val="002D3227"/>
    <w:rsid w:val="002E0C20"/>
    <w:rsid w:val="002E4BE6"/>
    <w:rsid w:val="002E5FF6"/>
    <w:rsid w:val="002E7D67"/>
    <w:rsid w:val="002F236F"/>
    <w:rsid w:val="002F2BE8"/>
    <w:rsid w:val="002F3608"/>
    <w:rsid w:val="002F6EF1"/>
    <w:rsid w:val="002F73B3"/>
    <w:rsid w:val="002F7682"/>
    <w:rsid w:val="0030144F"/>
    <w:rsid w:val="00307470"/>
    <w:rsid w:val="003124D6"/>
    <w:rsid w:val="003125B3"/>
    <w:rsid w:val="00320F86"/>
    <w:rsid w:val="0032234D"/>
    <w:rsid w:val="00322408"/>
    <w:rsid w:val="00324D65"/>
    <w:rsid w:val="00325AE0"/>
    <w:rsid w:val="00326988"/>
    <w:rsid w:val="003276E1"/>
    <w:rsid w:val="00327798"/>
    <w:rsid w:val="0033300C"/>
    <w:rsid w:val="003368F4"/>
    <w:rsid w:val="00336E3C"/>
    <w:rsid w:val="00342A5D"/>
    <w:rsid w:val="003438B2"/>
    <w:rsid w:val="00343D68"/>
    <w:rsid w:val="003507B4"/>
    <w:rsid w:val="003521C4"/>
    <w:rsid w:val="00354EE8"/>
    <w:rsid w:val="0035742D"/>
    <w:rsid w:val="0035771B"/>
    <w:rsid w:val="00361F50"/>
    <w:rsid w:val="003702E4"/>
    <w:rsid w:val="00373314"/>
    <w:rsid w:val="003739B5"/>
    <w:rsid w:val="00375B7B"/>
    <w:rsid w:val="00380EE6"/>
    <w:rsid w:val="00382C6F"/>
    <w:rsid w:val="00383777"/>
    <w:rsid w:val="00386FD7"/>
    <w:rsid w:val="00395DBB"/>
    <w:rsid w:val="003A1C48"/>
    <w:rsid w:val="003A21F3"/>
    <w:rsid w:val="003A332B"/>
    <w:rsid w:val="003A46E4"/>
    <w:rsid w:val="003A4BE1"/>
    <w:rsid w:val="003B0182"/>
    <w:rsid w:val="003B4E7C"/>
    <w:rsid w:val="003B5590"/>
    <w:rsid w:val="003B7B1F"/>
    <w:rsid w:val="003C0412"/>
    <w:rsid w:val="003C3E9C"/>
    <w:rsid w:val="003C42EC"/>
    <w:rsid w:val="003C45DE"/>
    <w:rsid w:val="003C6BEA"/>
    <w:rsid w:val="003D3348"/>
    <w:rsid w:val="003D51BE"/>
    <w:rsid w:val="003D5227"/>
    <w:rsid w:val="003D72D6"/>
    <w:rsid w:val="003E003D"/>
    <w:rsid w:val="003E0725"/>
    <w:rsid w:val="003E20BF"/>
    <w:rsid w:val="003E3032"/>
    <w:rsid w:val="003E370D"/>
    <w:rsid w:val="003E7BBF"/>
    <w:rsid w:val="003F1521"/>
    <w:rsid w:val="003F2818"/>
    <w:rsid w:val="003F309F"/>
    <w:rsid w:val="003F38C6"/>
    <w:rsid w:val="003F5AF8"/>
    <w:rsid w:val="003F6BEB"/>
    <w:rsid w:val="003F6D6F"/>
    <w:rsid w:val="0040082B"/>
    <w:rsid w:val="00400A98"/>
    <w:rsid w:val="0040115C"/>
    <w:rsid w:val="00401D12"/>
    <w:rsid w:val="00405243"/>
    <w:rsid w:val="00405BCA"/>
    <w:rsid w:val="00406F0F"/>
    <w:rsid w:val="00407F5D"/>
    <w:rsid w:val="00410C8C"/>
    <w:rsid w:val="0041154D"/>
    <w:rsid w:val="00413997"/>
    <w:rsid w:val="00415CB5"/>
    <w:rsid w:val="004200A3"/>
    <w:rsid w:val="00420B7E"/>
    <w:rsid w:val="00424E80"/>
    <w:rsid w:val="00427A56"/>
    <w:rsid w:val="004301F1"/>
    <w:rsid w:val="0043226F"/>
    <w:rsid w:val="00433D0D"/>
    <w:rsid w:val="004408B4"/>
    <w:rsid w:val="004433A5"/>
    <w:rsid w:val="00444127"/>
    <w:rsid w:val="00445098"/>
    <w:rsid w:val="004462A9"/>
    <w:rsid w:val="0044695A"/>
    <w:rsid w:val="00447CD2"/>
    <w:rsid w:val="004529EC"/>
    <w:rsid w:val="0045341A"/>
    <w:rsid w:val="0045593B"/>
    <w:rsid w:val="00456199"/>
    <w:rsid w:val="004569BD"/>
    <w:rsid w:val="00456C2A"/>
    <w:rsid w:val="0046101F"/>
    <w:rsid w:val="00461E83"/>
    <w:rsid w:val="00463EBD"/>
    <w:rsid w:val="004647DD"/>
    <w:rsid w:val="00464B6F"/>
    <w:rsid w:val="0047001B"/>
    <w:rsid w:val="00472E9A"/>
    <w:rsid w:val="0047659C"/>
    <w:rsid w:val="00476C11"/>
    <w:rsid w:val="00477446"/>
    <w:rsid w:val="00477469"/>
    <w:rsid w:val="00482B99"/>
    <w:rsid w:val="00483347"/>
    <w:rsid w:val="004874C5"/>
    <w:rsid w:val="00490559"/>
    <w:rsid w:val="00490C0E"/>
    <w:rsid w:val="004942CA"/>
    <w:rsid w:val="004A176C"/>
    <w:rsid w:val="004A298F"/>
    <w:rsid w:val="004A2C03"/>
    <w:rsid w:val="004A3A05"/>
    <w:rsid w:val="004A3E45"/>
    <w:rsid w:val="004A4595"/>
    <w:rsid w:val="004A4B9C"/>
    <w:rsid w:val="004A4DD1"/>
    <w:rsid w:val="004A747A"/>
    <w:rsid w:val="004A7E78"/>
    <w:rsid w:val="004B0DE3"/>
    <w:rsid w:val="004B31B0"/>
    <w:rsid w:val="004B37B1"/>
    <w:rsid w:val="004B7CFC"/>
    <w:rsid w:val="004C0D11"/>
    <w:rsid w:val="004C38E7"/>
    <w:rsid w:val="004C4730"/>
    <w:rsid w:val="004C4AB4"/>
    <w:rsid w:val="004C67BA"/>
    <w:rsid w:val="004C73CB"/>
    <w:rsid w:val="004C7E2B"/>
    <w:rsid w:val="004D25A8"/>
    <w:rsid w:val="004D29E8"/>
    <w:rsid w:val="004D6C44"/>
    <w:rsid w:val="004E0216"/>
    <w:rsid w:val="004E4BF3"/>
    <w:rsid w:val="004F17F3"/>
    <w:rsid w:val="004F6AC3"/>
    <w:rsid w:val="004F75DC"/>
    <w:rsid w:val="00502CF5"/>
    <w:rsid w:val="00513A1B"/>
    <w:rsid w:val="00516BC9"/>
    <w:rsid w:val="00516F8F"/>
    <w:rsid w:val="00523C7E"/>
    <w:rsid w:val="005242A1"/>
    <w:rsid w:val="005245E6"/>
    <w:rsid w:val="00524AFF"/>
    <w:rsid w:val="00526D2B"/>
    <w:rsid w:val="00527457"/>
    <w:rsid w:val="00530275"/>
    <w:rsid w:val="0053348F"/>
    <w:rsid w:val="005334D1"/>
    <w:rsid w:val="00534F33"/>
    <w:rsid w:val="005414EB"/>
    <w:rsid w:val="00541E64"/>
    <w:rsid w:val="00541FD2"/>
    <w:rsid w:val="0054226A"/>
    <w:rsid w:val="00545094"/>
    <w:rsid w:val="00551BDD"/>
    <w:rsid w:val="0055449D"/>
    <w:rsid w:val="00555553"/>
    <w:rsid w:val="00555708"/>
    <w:rsid w:val="005623E6"/>
    <w:rsid w:val="0056448D"/>
    <w:rsid w:val="00565531"/>
    <w:rsid w:val="0056779C"/>
    <w:rsid w:val="00567F9F"/>
    <w:rsid w:val="00572149"/>
    <w:rsid w:val="00573977"/>
    <w:rsid w:val="0058002C"/>
    <w:rsid w:val="005810F9"/>
    <w:rsid w:val="00582DD4"/>
    <w:rsid w:val="00585ADB"/>
    <w:rsid w:val="00586C83"/>
    <w:rsid w:val="00587371"/>
    <w:rsid w:val="00590772"/>
    <w:rsid w:val="005919C0"/>
    <w:rsid w:val="005A02FC"/>
    <w:rsid w:val="005A0F4C"/>
    <w:rsid w:val="005A1EA9"/>
    <w:rsid w:val="005A4375"/>
    <w:rsid w:val="005A51C1"/>
    <w:rsid w:val="005A55F3"/>
    <w:rsid w:val="005A6EE8"/>
    <w:rsid w:val="005A7640"/>
    <w:rsid w:val="005B11E4"/>
    <w:rsid w:val="005B23A4"/>
    <w:rsid w:val="005B5089"/>
    <w:rsid w:val="005B69FB"/>
    <w:rsid w:val="005B6C7E"/>
    <w:rsid w:val="005B7146"/>
    <w:rsid w:val="005C0A9E"/>
    <w:rsid w:val="005C19FE"/>
    <w:rsid w:val="005C244B"/>
    <w:rsid w:val="005C3BEA"/>
    <w:rsid w:val="005C43A4"/>
    <w:rsid w:val="005C7A61"/>
    <w:rsid w:val="005D3F4B"/>
    <w:rsid w:val="005D67BF"/>
    <w:rsid w:val="005E2CFC"/>
    <w:rsid w:val="005E34B4"/>
    <w:rsid w:val="005E41D9"/>
    <w:rsid w:val="005E4730"/>
    <w:rsid w:val="005E4CD2"/>
    <w:rsid w:val="005E5B47"/>
    <w:rsid w:val="005E65B9"/>
    <w:rsid w:val="005E6CA5"/>
    <w:rsid w:val="005E7B62"/>
    <w:rsid w:val="005F33F9"/>
    <w:rsid w:val="00602106"/>
    <w:rsid w:val="00603A44"/>
    <w:rsid w:val="00605003"/>
    <w:rsid w:val="00607A56"/>
    <w:rsid w:val="00612413"/>
    <w:rsid w:val="006127FE"/>
    <w:rsid w:val="00612BE5"/>
    <w:rsid w:val="006207B5"/>
    <w:rsid w:val="006212B1"/>
    <w:rsid w:val="0062292E"/>
    <w:rsid w:val="00622F0C"/>
    <w:rsid w:val="006255BD"/>
    <w:rsid w:val="006255C3"/>
    <w:rsid w:val="00625C40"/>
    <w:rsid w:val="00626898"/>
    <w:rsid w:val="00626A52"/>
    <w:rsid w:val="00626CEC"/>
    <w:rsid w:val="00632462"/>
    <w:rsid w:val="00632597"/>
    <w:rsid w:val="006327D5"/>
    <w:rsid w:val="00634947"/>
    <w:rsid w:val="00634A5B"/>
    <w:rsid w:val="006351DB"/>
    <w:rsid w:val="006419D2"/>
    <w:rsid w:val="00641DB2"/>
    <w:rsid w:val="0064384A"/>
    <w:rsid w:val="00644A04"/>
    <w:rsid w:val="00646013"/>
    <w:rsid w:val="00647ED7"/>
    <w:rsid w:val="00653FC6"/>
    <w:rsid w:val="0066116D"/>
    <w:rsid w:val="006611E3"/>
    <w:rsid w:val="00662095"/>
    <w:rsid w:val="006638B3"/>
    <w:rsid w:val="00665790"/>
    <w:rsid w:val="00665D68"/>
    <w:rsid w:val="006668DB"/>
    <w:rsid w:val="00667D70"/>
    <w:rsid w:val="006728D3"/>
    <w:rsid w:val="00674C6B"/>
    <w:rsid w:val="006755F5"/>
    <w:rsid w:val="0067607B"/>
    <w:rsid w:val="0067671A"/>
    <w:rsid w:val="006822E2"/>
    <w:rsid w:val="006830F8"/>
    <w:rsid w:val="00683C74"/>
    <w:rsid w:val="006873BC"/>
    <w:rsid w:val="00692D38"/>
    <w:rsid w:val="00693C10"/>
    <w:rsid w:val="00694B9B"/>
    <w:rsid w:val="0069649B"/>
    <w:rsid w:val="006A0A8A"/>
    <w:rsid w:val="006A0D9D"/>
    <w:rsid w:val="006A283B"/>
    <w:rsid w:val="006A2850"/>
    <w:rsid w:val="006A41B1"/>
    <w:rsid w:val="006B0372"/>
    <w:rsid w:val="006B2C21"/>
    <w:rsid w:val="006B6101"/>
    <w:rsid w:val="006B681B"/>
    <w:rsid w:val="006C016C"/>
    <w:rsid w:val="006C2ED2"/>
    <w:rsid w:val="006C3C56"/>
    <w:rsid w:val="006C3DFA"/>
    <w:rsid w:val="006C6AB3"/>
    <w:rsid w:val="006C7D2D"/>
    <w:rsid w:val="006D0E6B"/>
    <w:rsid w:val="006D1403"/>
    <w:rsid w:val="006D3CF9"/>
    <w:rsid w:val="006D47B3"/>
    <w:rsid w:val="006D4CB7"/>
    <w:rsid w:val="006E0071"/>
    <w:rsid w:val="006E11F6"/>
    <w:rsid w:val="006E2ED1"/>
    <w:rsid w:val="006E2F36"/>
    <w:rsid w:val="006E35E9"/>
    <w:rsid w:val="006E52D4"/>
    <w:rsid w:val="006E6645"/>
    <w:rsid w:val="006E6DDF"/>
    <w:rsid w:val="006F00FE"/>
    <w:rsid w:val="006F07E8"/>
    <w:rsid w:val="006F0F3E"/>
    <w:rsid w:val="006F4A10"/>
    <w:rsid w:val="006F7512"/>
    <w:rsid w:val="0070045F"/>
    <w:rsid w:val="00700AD0"/>
    <w:rsid w:val="007014A7"/>
    <w:rsid w:val="00702DA8"/>
    <w:rsid w:val="00707CD1"/>
    <w:rsid w:val="00712DEC"/>
    <w:rsid w:val="00712F45"/>
    <w:rsid w:val="00713E43"/>
    <w:rsid w:val="007146D5"/>
    <w:rsid w:val="007158D7"/>
    <w:rsid w:val="00715C66"/>
    <w:rsid w:val="007167FC"/>
    <w:rsid w:val="0072023B"/>
    <w:rsid w:val="007231EB"/>
    <w:rsid w:val="00723E0D"/>
    <w:rsid w:val="00724B4E"/>
    <w:rsid w:val="00724C03"/>
    <w:rsid w:val="00732063"/>
    <w:rsid w:val="007337D5"/>
    <w:rsid w:val="00733BB1"/>
    <w:rsid w:val="00733D66"/>
    <w:rsid w:val="007357A8"/>
    <w:rsid w:val="00737970"/>
    <w:rsid w:val="00737CFE"/>
    <w:rsid w:val="00744ED9"/>
    <w:rsid w:val="00746401"/>
    <w:rsid w:val="007504CF"/>
    <w:rsid w:val="007510CB"/>
    <w:rsid w:val="0075466E"/>
    <w:rsid w:val="00756D41"/>
    <w:rsid w:val="00762570"/>
    <w:rsid w:val="007644FD"/>
    <w:rsid w:val="00767192"/>
    <w:rsid w:val="00770DF3"/>
    <w:rsid w:val="007717FE"/>
    <w:rsid w:val="00772576"/>
    <w:rsid w:val="007732F2"/>
    <w:rsid w:val="00777679"/>
    <w:rsid w:val="0077788F"/>
    <w:rsid w:val="00780C3C"/>
    <w:rsid w:val="00783BA4"/>
    <w:rsid w:val="007843DA"/>
    <w:rsid w:val="00784CAF"/>
    <w:rsid w:val="00786D1D"/>
    <w:rsid w:val="007914EF"/>
    <w:rsid w:val="007922F4"/>
    <w:rsid w:val="00793568"/>
    <w:rsid w:val="007947E1"/>
    <w:rsid w:val="00794837"/>
    <w:rsid w:val="00794E44"/>
    <w:rsid w:val="00797969"/>
    <w:rsid w:val="00797CE9"/>
    <w:rsid w:val="007A04C0"/>
    <w:rsid w:val="007A2A4A"/>
    <w:rsid w:val="007A490B"/>
    <w:rsid w:val="007A62FF"/>
    <w:rsid w:val="007A767B"/>
    <w:rsid w:val="007B0866"/>
    <w:rsid w:val="007B0D7C"/>
    <w:rsid w:val="007B1A4C"/>
    <w:rsid w:val="007B4201"/>
    <w:rsid w:val="007B6C05"/>
    <w:rsid w:val="007C03E7"/>
    <w:rsid w:val="007C0CCE"/>
    <w:rsid w:val="007C13FF"/>
    <w:rsid w:val="007C1B2B"/>
    <w:rsid w:val="007C564E"/>
    <w:rsid w:val="007C73AE"/>
    <w:rsid w:val="007D1418"/>
    <w:rsid w:val="007D51C3"/>
    <w:rsid w:val="007D54DA"/>
    <w:rsid w:val="007D679A"/>
    <w:rsid w:val="007D7484"/>
    <w:rsid w:val="007E0E53"/>
    <w:rsid w:val="007E13F2"/>
    <w:rsid w:val="007E1953"/>
    <w:rsid w:val="007E1EE9"/>
    <w:rsid w:val="007E4BF3"/>
    <w:rsid w:val="007E4BF7"/>
    <w:rsid w:val="007F3B9C"/>
    <w:rsid w:val="007F4661"/>
    <w:rsid w:val="007F4C6D"/>
    <w:rsid w:val="007F5290"/>
    <w:rsid w:val="007F75E5"/>
    <w:rsid w:val="0080387B"/>
    <w:rsid w:val="008116F5"/>
    <w:rsid w:val="00811BE5"/>
    <w:rsid w:val="00815FD3"/>
    <w:rsid w:val="008260F8"/>
    <w:rsid w:val="00827BE8"/>
    <w:rsid w:val="00831FA4"/>
    <w:rsid w:val="00833814"/>
    <w:rsid w:val="008360C6"/>
    <w:rsid w:val="008375E5"/>
    <w:rsid w:val="00841171"/>
    <w:rsid w:val="008414D8"/>
    <w:rsid w:val="00842CED"/>
    <w:rsid w:val="00845231"/>
    <w:rsid w:val="008462ED"/>
    <w:rsid w:val="008521EE"/>
    <w:rsid w:val="0085342B"/>
    <w:rsid w:val="00854FB6"/>
    <w:rsid w:val="00855785"/>
    <w:rsid w:val="0086193B"/>
    <w:rsid w:val="00861EAB"/>
    <w:rsid w:val="00863FF5"/>
    <w:rsid w:val="008642AE"/>
    <w:rsid w:val="00865EF5"/>
    <w:rsid w:val="00865EF6"/>
    <w:rsid w:val="008661F3"/>
    <w:rsid w:val="008708E5"/>
    <w:rsid w:val="00881151"/>
    <w:rsid w:val="0088673C"/>
    <w:rsid w:val="00886DAE"/>
    <w:rsid w:val="00887160"/>
    <w:rsid w:val="0089107D"/>
    <w:rsid w:val="00892062"/>
    <w:rsid w:val="0089253A"/>
    <w:rsid w:val="008929AD"/>
    <w:rsid w:val="008943EA"/>
    <w:rsid w:val="00895547"/>
    <w:rsid w:val="00895659"/>
    <w:rsid w:val="00895CAD"/>
    <w:rsid w:val="008967E7"/>
    <w:rsid w:val="008A04BB"/>
    <w:rsid w:val="008A292A"/>
    <w:rsid w:val="008B0414"/>
    <w:rsid w:val="008B0CA9"/>
    <w:rsid w:val="008C5F6A"/>
    <w:rsid w:val="008C7823"/>
    <w:rsid w:val="008D19F7"/>
    <w:rsid w:val="008D1B88"/>
    <w:rsid w:val="008D1F41"/>
    <w:rsid w:val="008D5ED3"/>
    <w:rsid w:val="008D6BB4"/>
    <w:rsid w:val="008D6DB5"/>
    <w:rsid w:val="008D6FB4"/>
    <w:rsid w:val="008D7D4C"/>
    <w:rsid w:val="008E25F6"/>
    <w:rsid w:val="008E2B8D"/>
    <w:rsid w:val="008E70A8"/>
    <w:rsid w:val="008F0367"/>
    <w:rsid w:val="008F563D"/>
    <w:rsid w:val="008F58EC"/>
    <w:rsid w:val="008F7428"/>
    <w:rsid w:val="00902272"/>
    <w:rsid w:val="009030FA"/>
    <w:rsid w:val="00903250"/>
    <w:rsid w:val="009033D6"/>
    <w:rsid w:val="00903664"/>
    <w:rsid w:val="00905B2E"/>
    <w:rsid w:val="00906039"/>
    <w:rsid w:val="009068D7"/>
    <w:rsid w:val="0090760D"/>
    <w:rsid w:val="00911130"/>
    <w:rsid w:val="00915C31"/>
    <w:rsid w:val="0091621F"/>
    <w:rsid w:val="00917BE3"/>
    <w:rsid w:val="009259D3"/>
    <w:rsid w:val="00925A24"/>
    <w:rsid w:val="0092712C"/>
    <w:rsid w:val="00927240"/>
    <w:rsid w:val="0092796E"/>
    <w:rsid w:val="0093134F"/>
    <w:rsid w:val="00932EF1"/>
    <w:rsid w:val="009338FE"/>
    <w:rsid w:val="0093513F"/>
    <w:rsid w:val="0093712E"/>
    <w:rsid w:val="0094015A"/>
    <w:rsid w:val="00941DA5"/>
    <w:rsid w:val="00944798"/>
    <w:rsid w:val="00945591"/>
    <w:rsid w:val="009468BF"/>
    <w:rsid w:val="00947138"/>
    <w:rsid w:val="0094723E"/>
    <w:rsid w:val="00951FFE"/>
    <w:rsid w:val="0095221A"/>
    <w:rsid w:val="00954880"/>
    <w:rsid w:val="009552BE"/>
    <w:rsid w:val="00956FC4"/>
    <w:rsid w:val="00961204"/>
    <w:rsid w:val="00963DEA"/>
    <w:rsid w:val="0096675C"/>
    <w:rsid w:val="00967AAF"/>
    <w:rsid w:val="0097112D"/>
    <w:rsid w:val="0097337D"/>
    <w:rsid w:val="009733E6"/>
    <w:rsid w:val="00975D85"/>
    <w:rsid w:val="00980311"/>
    <w:rsid w:val="00980DBC"/>
    <w:rsid w:val="00983362"/>
    <w:rsid w:val="00983981"/>
    <w:rsid w:val="00984849"/>
    <w:rsid w:val="00984E03"/>
    <w:rsid w:val="00990AC7"/>
    <w:rsid w:val="009918AB"/>
    <w:rsid w:val="009933FD"/>
    <w:rsid w:val="00993A71"/>
    <w:rsid w:val="00995968"/>
    <w:rsid w:val="009970B2"/>
    <w:rsid w:val="00997685"/>
    <w:rsid w:val="00997A2F"/>
    <w:rsid w:val="009A1F99"/>
    <w:rsid w:val="009B06AD"/>
    <w:rsid w:val="009B0C76"/>
    <w:rsid w:val="009B19B9"/>
    <w:rsid w:val="009B1C63"/>
    <w:rsid w:val="009B1F81"/>
    <w:rsid w:val="009B28DB"/>
    <w:rsid w:val="009B3061"/>
    <w:rsid w:val="009B358F"/>
    <w:rsid w:val="009B56B4"/>
    <w:rsid w:val="009B62D1"/>
    <w:rsid w:val="009C0076"/>
    <w:rsid w:val="009C2E37"/>
    <w:rsid w:val="009C384F"/>
    <w:rsid w:val="009C4522"/>
    <w:rsid w:val="009C4BCB"/>
    <w:rsid w:val="009C6269"/>
    <w:rsid w:val="009D2160"/>
    <w:rsid w:val="009D3A0B"/>
    <w:rsid w:val="009D6ECC"/>
    <w:rsid w:val="009E3D9A"/>
    <w:rsid w:val="009E51E1"/>
    <w:rsid w:val="009F0F93"/>
    <w:rsid w:val="009F29E6"/>
    <w:rsid w:val="009F2BF7"/>
    <w:rsid w:val="009F300C"/>
    <w:rsid w:val="009F584B"/>
    <w:rsid w:val="009F5EF4"/>
    <w:rsid w:val="009F5FDB"/>
    <w:rsid w:val="009F7546"/>
    <w:rsid w:val="009F77B2"/>
    <w:rsid w:val="009F7DEB"/>
    <w:rsid w:val="00A012D3"/>
    <w:rsid w:val="00A019FD"/>
    <w:rsid w:val="00A074FA"/>
    <w:rsid w:val="00A11DA4"/>
    <w:rsid w:val="00A11F59"/>
    <w:rsid w:val="00A11FEE"/>
    <w:rsid w:val="00A142DE"/>
    <w:rsid w:val="00A1711F"/>
    <w:rsid w:val="00A1752B"/>
    <w:rsid w:val="00A200C2"/>
    <w:rsid w:val="00A20453"/>
    <w:rsid w:val="00A2353A"/>
    <w:rsid w:val="00A24118"/>
    <w:rsid w:val="00A243B1"/>
    <w:rsid w:val="00A25307"/>
    <w:rsid w:val="00A25B0E"/>
    <w:rsid w:val="00A2644D"/>
    <w:rsid w:val="00A326BF"/>
    <w:rsid w:val="00A36872"/>
    <w:rsid w:val="00A43677"/>
    <w:rsid w:val="00A50C81"/>
    <w:rsid w:val="00A51915"/>
    <w:rsid w:val="00A51C56"/>
    <w:rsid w:val="00A5251B"/>
    <w:rsid w:val="00A54151"/>
    <w:rsid w:val="00A56A5E"/>
    <w:rsid w:val="00A56D31"/>
    <w:rsid w:val="00A56FAA"/>
    <w:rsid w:val="00A60100"/>
    <w:rsid w:val="00A63E54"/>
    <w:rsid w:val="00A671BD"/>
    <w:rsid w:val="00A7017C"/>
    <w:rsid w:val="00A74A49"/>
    <w:rsid w:val="00A74C65"/>
    <w:rsid w:val="00A7506B"/>
    <w:rsid w:val="00A7553B"/>
    <w:rsid w:val="00A81B5A"/>
    <w:rsid w:val="00A8544F"/>
    <w:rsid w:val="00A8734F"/>
    <w:rsid w:val="00A9125B"/>
    <w:rsid w:val="00A93154"/>
    <w:rsid w:val="00A93496"/>
    <w:rsid w:val="00A949C1"/>
    <w:rsid w:val="00A97FDC"/>
    <w:rsid w:val="00AA027D"/>
    <w:rsid w:val="00AA42FA"/>
    <w:rsid w:val="00AA7050"/>
    <w:rsid w:val="00AB0377"/>
    <w:rsid w:val="00AB0A01"/>
    <w:rsid w:val="00AB164F"/>
    <w:rsid w:val="00AB1969"/>
    <w:rsid w:val="00AB61B3"/>
    <w:rsid w:val="00AC1AAD"/>
    <w:rsid w:val="00AC48D8"/>
    <w:rsid w:val="00AC4BA2"/>
    <w:rsid w:val="00AD18DE"/>
    <w:rsid w:val="00AD54DC"/>
    <w:rsid w:val="00AD5C70"/>
    <w:rsid w:val="00AD7E73"/>
    <w:rsid w:val="00AE21C7"/>
    <w:rsid w:val="00AE2621"/>
    <w:rsid w:val="00AE4F4C"/>
    <w:rsid w:val="00AE6095"/>
    <w:rsid w:val="00AE6611"/>
    <w:rsid w:val="00AF54D9"/>
    <w:rsid w:val="00AF5D09"/>
    <w:rsid w:val="00AF6300"/>
    <w:rsid w:val="00AF6329"/>
    <w:rsid w:val="00B0398F"/>
    <w:rsid w:val="00B03F9C"/>
    <w:rsid w:val="00B042A4"/>
    <w:rsid w:val="00B04957"/>
    <w:rsid w:val="00B06883"/>
    <w:rsid w:val="00B10D43"/>
    <w:rsid w:val="00B11BB2"/>
    <w:rsid w:val="00B12E0F"/>
    <w:rsid w:val="00B13244"/>
    <w:rsid w:val="00B16B8E"/>
    <w:rsid w:val="00B20805"/>
    <w:rsid w:val="00B21ABE"/>
    <w:rsid w:val="00B24F98"/>
    <w:rsid w:val="00B25483"/>
    <w:rsid w:val="00B255BB"/>
    <w:rsid w:val="00B25842"/>
    <w:rsid w:val="00B25B01"/>
    <w:rsid w:val="00B27452"/>
    <w:rsid w:val="00B3059E"/>
    <w:rsid w:val="00B3112C"/>
    <w:rsid w:val="00B32E02"/>
    <w:rsid w:val="00B33235"/>
    <w:rsid w:val="00B33BBE"/>
    <w:rsid w:val="00B34C53"/>
    <w:rsid w:val="00B34FBF"/>
    <w:rsid w:val="00B40F21"/>
    <w:rsid w:val="00B4143E"/>
    <w:rsid w:val="00B41574"/>
    <w:rsid w:val="00B4247F"/>
    <w:rsid w:val="00B467DF"/>
    <w:rsid w:val="00B46FF0"/>
    <w:rsid w:val="00B5128E"/>
    <w:rsid w:val="00B56611"/>
    <w:rsid w:val="00B61CBD"/>
    <w:rsid w:val="00B63EFB"/>
    <w:rsid w:val="00B644C4"/>
    <w:rsid w:val="00B64623"/>
    <w:rsid w:val="00B66D6E"/>
    <w:rsid w:val="00B67A19"/>
    <w:rsid w:val="00B7030B"/>
    <w:rsid w:val="00B75F2A"/>
    <w:rsid w:val="00B80F4A"/>
    <w:rsid w:val="00B82F36"/>
    <w:rsid w:val="00B8308E"/>
    <w:rsid w:val="00B8350B"/>
    <w:rsid w:val="00B84A54"/>
    <w:rsid w:val="00B84C45"/>
    <w:rsid w:val="00B90FA9"/>
    <w:rsid w:val="00B94920"/>
    <w:rsid w:val="00B96E22"/>
    <w:rsid w:val="00B97A34"/>
    <w:rsid w:val="00BA1687"/>
    <w:rsid w:val="00BA297F"/>
    <w:rsid w:val="00BA39EF"/>
    <w:rsid w:val="00BA4CD4"/>
    <w:rsid w:val="00BA57D5"/>
    <w:rsid w:val="00BA7F3E"/>
    <w:rsid w:val="00BB25FA"/>
    <w:rsid w:val="00BC032C"/>
    <w:rsid w:val="00BC24AE"/>
    <w:rsid w:val="00BC2CF4"/>
    <w:rsid w:val="00BC35B3"/>
    <w:rsid w:val="00BC4C50"/>
    <w:rsid w:val="00BC5C57"/>
    <w:rsid w:val="00BC653F"/>
    <w:rsid w:val="00BC671B"/>
    <w:rsid w:val="00BC7B0B"/>
    <w:rsid w:val="00BD1AAE"/>
    <w:rsid w:val="00BD39BA"/>
    <w:rsid w:val="00BD5C0E"/>
    <w:rsid w:val="00BD767E"/>
    <w:rsid w:val="00BE0C84"/>
    <w:rsid w:val="00BE3E15"/>
    <w:rsid w:val="00BE4460"/>
    <w:rsid w:val="00BE55C9"/>
    <w:rsid w:val="00BF1141"/>
    <w:rsid w:val="00BF20DF"/>
    <w:rsid w:val="00C0703D"/>
    <w:rsid w:val="00C13A61"/>
    <w:rsid w:val="00C17B46"/>
    <w:rsid w:val="00C20927"/>
    <w:rsid w:val="00C21297"/>
    <w:rsid w:val="00C22099"/>
    <w:rsid w:val="00C234DE"/>
    <w:rsid w:val="00C23564"/>
    <w:rsid w:val="00C23C6F"/>
    <w:rsid w:val="00C2496E"/>
    <w:rsid w:val="00C30575"/>
    <w:rsid w:val="00C30B59"/>
    <w:rsid w:val="00C33C23"/>
    <w:rsid w:val="00C345B6"/>
    <w:rsid w:val="00C37BEA"/>
    <w:rsid w:val="00C404C5"/>
    <w:rsid w:val="00C45881"/>
    <w:rsid w:val="00C465D4"/>
    <w:rsid w:val="00C46661"/>
    <w:rsid w:val="00C46B8E"/>
    <w:rsid w:val="00C5087F"/>
    <w:rsid w:val="00C5088A"/>
    <w:rsid w:val="00C50EAF"/>
    <w:rsid w:val="00C51709"/>
    <w:rsid w:val="00C53926"/>
    <w:rsid w:val="00C57CFB"/>
    <w:rsid w:val="00C65C66"/>
    <w:rsid w:val="00C70D1C"/>
    <w:rsid w:val="00C72E7C"/>
    <w:rsid w:val="00C75190"/>
    <w:rsid w:val="00C758C5"/>
    <w:rsid w:val="00C76FB5"/>
    <w:rsid w:val="00C77695"/>
    <w:rsid w:val="00C808FD"/>
    <w:rsid w:val="00C81ECE"/>
    <w:rsid w:val="00C82AC3"/>
    <w:rsid w:val="00C82E21"/>
    <w:rsid w:val="00C84269"/>
    <w:rsid w:val="00C842B7"/>
    <w:rsid w:val="00C84AAC"/>
    <w:rsid w:val="00C909EA"/>
    <w:rsid w:val="00C9101B"/>
    <w:rsid w:val="00C91883"/>
    <w:rsid w:val="00CA52FB"/>
    <w:rsid w:val="00CA63FD"/>
    <w:rsid w:val="00CB0386"/>
    <w:rsid w:val="00CB6197"/>
    <w:rsid w:val="00CC1735"/>
    <w:rsid w:val="00CC18C8"/>
    <w:rsid w:val="00CC3976"/>
    <w:rsid w:val="00CD0BA3"/>
    <w:rsid w:val="00CD2BB4"/>
    <w:rsid w:val="00CD2D20"/>
    <w:rsid w:val="00CD357F"/>
    <w:rsid w:val="00CD69D3"/>
    <w:rsid w:val="00CE1058"/>
    <w:rsid w:val="00CE1330"/>
    <w:rsid w:val="00CE4827"/>
    <w:rsid w:val="00CE4E03"/>
    <w:rsid w:val="00CE7867"/>
    <w:rsid w:val="00CF2218"/>
    <w:rsid w:val="00CF56BB"/>
    <w:rsid w:val="00CF59C8"/>
    <w:rsid w:val="00CF6835"/>
    <w:rsid w:val="00CF7459"/>
    <w:rsid w:val="00CF774E"/>
    <w:rsid w:val="00D01DDA"/>
    <w:rsid w:val="00D02031"/>
    <w:rsid w:val="00D02FD5"/>
    <w:rsid w:val="00D04558"/>
    <w:rsid w:val="00D0458A"/>
    <w:rsid w:val="00D05C6A"/>
    <w:rsid w:val="00D05E32"/>
    <w:rsid w:val="00D07089"/>
    <w:rsid w:val="00D07EF4"/>
    <w:rsid w:val="00D07F93"/>
    <w:rsid w:val="00D140D2"/>
    <w:rsid w:val="00D162E9"/>
    <w:rsid w:val="00D170F6"/>
    <w:rsid w:val="00D204E1"/>
    <w:rsid w:val="00D228DF"/>
    <w:rsid w:val="00D242F6"/>
    <w:rsid w:val="00D253AC"/>
    <w:rsid w:val="00D27A5E"/>
    <w:rsid w:val="00D33748"/>
    <w:rsid w:val="00D33E02"/>
    <w:rsid w:val="00D34CEB"/>
    <w:rsid w:val="00D37C5E"/>
    <w:rsid w:val="00D40BA8"/>
    <w:rsid w:val="00D43901"/>
    <w:rsid w:val="00D472DF"/>
    <w:rsid w:val="00D50189"/>
    <w:rsid w:val="00D50C84"/>
    <w:rsid w:val="00D515D6"/>
    <w:rsid w:val="00D521F8"/>
    <w:rsid w:val="00D5553D"/>
    <w:rsid w:val="00D55719"/>
    <w:rsid w:val="00D55B08"/>
    <w:rsid w:val="00D55CEF"/>
    <w:rsid w:val="00D5661B"/>
    <w:rsid w:val="00D566CB"/>
    <w:rsid w:val="00D57413"/>
    <w:rsid w:val="00D6030A"/>
    <w:rsid w:val="00D62521"/>
    <w:rsid w:val="00D639DF"/>
    <w:rsid w:val="00D66519"/>
    <w:rsid w:val="00D679C6"/>
    <w:rsid w:val="00D71E79"/>
    <w:rsid w:val="00D76041"/>
    <w:rsid w:val="00D80A75"/>
    <w:rsid w:val="00D80E82"/>
    <w:rsid w:val="00D873C9"/>
    <w:rsid w:val="00D904F1"/>
    <w:rsid w:val="00D921F0"/>
    <w:rsid w:val="00D92867"/>
    <w:rsid w:val="00D92B39"/>
    <w:rsid w:val="00D92FBB"/>
    <w:rsid w:val="00D977D8"/>
    <w:rsid w:val="00DA289E"/>
    <w:rsid w:val="00DA407E"/>
    <w:rsid w:val="00DA4BBA"/>
    <w:rsid w:val="00DA74CE"/>
    <w:rsid w:val="00DA7A29"/>
    <w:rsid w:val="00DB2E74"/>
    <w:rsid w:val="00DB35FA"/>
    <w:rsid w:val="00DB5552"/>
    <w:rsid w:val="00DB5D03"/>
    <w:rsid w:val="00DB7A30"/>
    <w:rsid w:val="00DC38C7"/>
    <w:rsid w:val="00DC5DDB"/>
    <w:rsid w:val="00DC5FDD"/>
    <w:rsid w:val="00DC71B2"/>
    <w:rsid w:val="00DD135F"/>
    <w:rsid w:val="00DD3D01"/>
    <w:rsid w:val="00DD71CE"/>
    <w:rsid w:val="00DE0967"/>
    <w:rsid w:val="00DE0A05"/>
    <w:rsid w:val="00DE113C"/>
    <w:rsid w:val="00DE1441"/>
    <w:rsid w:val="00DE1548"/>
    <w:rsid w:val="00DE4339"/>
    <w:rsid w:val="00DE6A3B"/>
    <w:rsid w:val="00DE6F74"/>
    <w:rsid w:val="00DF1C51"/>
    <w:rsid w:val="00DF1DAA"/>
    <w:rsid w:val="00DF4A56"/>
    <w:rsid w:val="00DF65A7"/>
    <w:rsid w:val="00E005C1"/>
    <w:rsid w:val="00E010F6"/>
    <w:rsid w:val="00E02F61"/>
    <w:rsid w:val="00E03A05"/>
    <w:rsid w:val="00E03B52"/>
    <w:rsid w:val="00E05B28"/>
    <w:rsid w:val="00E05BEB"/>
    <w:rsid w:val="00E10109"/>
    <w:rsid w:val="00E10FFF"/>
    <w:rsid w:val="00E12B10"/>
    <w:rsid w:val="00E155A9"/>
    <w:rsid w:val="00E179F5"/>
    <w:rsid w:val="00E221DF"/>
    <w:rsid w:val="00E23CC4"/>
    <w:rsid w:val="00E245E7"/>
    <w:rsid w:val="00E25352"/>
    <w:rsid w:val="00E27845"/>
    <w:rsid w:val="00E30B86"/>
    <w:rsid w:val="00E317A6"/>
    <w:rsid w:val="00E318DB"/>
    <w:rsid w:val="00E31CA8"/>
    <w:rsid w:val="00E34779"/>
    <w:rsid w:val="00E36815"/>
    <w:rsid w:val="00E37F9A"/>
    <w:rsid w:val="00E4027F"/>
    <w:rsid w:val="00E41AFE"/>
    <w:rsid w:val="00E41D9F"/>
    <w:rsid w:val="00E43390"/>
    <w:rsid w:val="00E43987"/>
    <w:rsid w:val="00E4784F"/>
    <w:rsid w:val="00E56D5F"/>
    <w:rsid w:val="00E621D4"/>
    <w:rsid w:val="00E629B3"/>
    <w:rsid w:val="00E64082"/>
    <w:rsid w:val="00E645CB"/>
    <w:rsid w:val="00E6675D"/>
    <w:rsid w:val="00E67476"/>
    <w:rsid w:val="00E67954"/>
    <w:rsid w:val="00E67B35"/>
    <w:rsid w:val="00E67F8D"/>
    <w:rsid w:val="00E72883"/>
    <w:rsid w:val="00E73732"/>
    <w:rsid w:val="00E74866"/>
    <w:rsid w:val="00E75CC3"/>
    <w:rsid w:val="00E76B0E"/>
    <w:rsid w:val="00E76F9A"/>
    <w:rsid w:val="00E801BC"/>
    <w:rsid w:val="00E8029D"/>
    <w:rsid w:val="00E81CF3"/>
    <w:rsid w:val="00E82EE5"/>
    <w:rsid w:val="00E8442E"/>
    <w:rsid w:val="00E85B31"/>
    <w:rsid w:val="00E87DCA"/>
    <w:rsid w:val="00E91823"/>
    <w:rsid w:val="00E92D8C"/>
    <w:rsid w:val="00E97DF5"/>
    <w:rsid w:val="00EA2A3E"/>
    <w:rsid w:val="00EA3322"/>
    <w:rsid w:val="00EA5CF2"/>
    <w:rsid w:val="00EB2F40"/>
    <w:rsid w:val="00EB4B09"/>
    <w:rsid w:val="00EB5B95"/>
    <w:rsid w:val="00EB78CA"/>
    <w:rsid w:val="00EC3463"/>
    <w:rsid w:val="00EC34DD"/>
    <w:rsid w:val="00EC6B0A"/>
    <w:rsid w:val="00ED19EF"/>
    <w:rsid w:val="00ED2213"/>
    <w:rsid w:val="00ED3E6E"/>
    <w:rsid w:val="00ED4CBF"/>
    <w:rsid w:val="00ED7F73"/>
    <w:rsid w:val="00EE4DD6"/>
    <w:rsid w:val="00EE61FF"/>
    <w:rsid w:val="00EF061E"/>
    <w:rsid w:val="00EF14A7"/>
    <w:rsid w:val="00EF1F04"/>
    <w:rsid w:val="00EF4309"/>
    <w:rsid w:val="00EF515A"/>
    <w:rsid w:val="00EF5681"/>
    <w:rsid w:val="00EF5C96"/>
    <w:rsid w:val="00F0062D"/>
    <w:rsid w:val="00F02067"/>
    <w:rsid w:val="00F1172B"/>
    <w:rsid w:val="00F146DE"/>
    <w:rsid w:val="00F169F5"/>
    <w:rsid w:val="00F16E9C"/>
    <w:rsid w:val="00F173EC"/>
    <w:rsid w:val="00F20D89"/>
    <w:rsid w:val="00F22565"/>
    <w:rsid w:val="00F24DF8"/>
    <w:rsid w:val="00F25285"/>
    <w:rsid w:val="00F26387"/>
    <w:rsid w:val="00F330FD"/>
    <w:rsid w:val="00F33CE5"/>
    <w:rsid w:val="00F42E22"/>
    <w:rsid w:val="00F451C8"/>
    <w:rsid w:val="00F45AA6"/>
    <w:rsid w:val="00F479AA"/>
    <w:rsid w:val="00F510B8"/>
    <w:rsid w:val="00F516B1"/>
    <w:rsid w:val="00F51746"/>
    <w:rsid w:val="00F52295"/>
    <w:rsid w:val="00F52506"/>
    <w:rsid w:val="00F52F8C"/>
    <w:rsid w:val="00F55978"/>
    <w:rsid w:val="00F56FA5"/>
    <w:rsid w:val="00F63401"/>
    <w:rsid w:val="00F636D2"/>
    <w:rsid w:val="00F65470"/>
    <w:rsid w:val="00F67383"/>
    <w:rsid w:val="00F71C84"/>
    <w:rsid w:val="00F73DB7"/>
    <w:rsid w:val="00F74A5C"/>
    <w:rsid w:val="00F80B0B"/>
    <w:rsid w:val="00F851F3"/>
    <w:rsid w:val="00F85450"/>
    <w:rsid w:val="00F85EB3"/>
    <w:rsid w:val="00F926B0"/>
    <w:rsid w:val="00F953A5"/>
    <w:rsid w:val="00F963A7"/>
    <w:rsid w:val="00F9677C"/>
    <w:rsid w:val="00F96D4B"/>
    <w:rsid w:val="00F97FE1"/>
    <w:rsid w:val="00FA0D74"/>
    <w:rsid w:val="00FA2472"/>
    <w:rsid w:val="00FA2C80"/>
    <w:rsid w:val="00FA4F13"/>
    <w:rsid w:val="00FA57FB"/>
    <w:rsid w:val="00FA7F35"/>
    <w:rsid w:val="00FB0D0A"/>
    <w:rsid w:val="00FB6C96"/>
    <w:rsid w:val="00FB6DA8"/>
    <w:rsid w:val="00FC1A04"/>
    <w:rsid w:val="00FC20C1"/>
    <w:rsid w:val="00FC7FAF"/>
    <w:rsid w:val="00FD0B37"/>
    <w:rsid w:val="00FD1191"/>
    <w:rsid w:val="00FD4426"/>
    <w:rsid w:val="00FD5CE0"/>
    <w:rsid w:val="00FE0A26"/>
    <w:rsid w:val="00FE0DF0"/>
    <w:rsid w:val="00FE0ED8"/>
    <w:rsid w:val="00FE4AE8"/>
    <w:rsid w:val="00FE7EB9"/>
    <w:rsid w:val="00FF0175"/>
    <w:rsid w:val="00FF16A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12642"/>
    <o:shapelayout v:ext="edit">
      <o:idmap v:ext="edit" data="1"/>
      <o:rules v:ext="edit">
        <o:r id="V:Rule4" type="connector" idref="#_x0000_s1029"/>
        <o:r id="V:Rule5" type="connector" idref="#_x0000_s1037"/>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883"/>
    <w:rPr>
      <w:rFonts w:ascii="Times New Roman" w:eastAsia="MS Mincho" w:hAnsi="Times New Roman"/>
      <w:sz w:val="24"/>
      <w:szCs w:val="24"/>
      <w:lang w:val="es-ES" w:eastAsia="es-ES"/>
    </w:rPr>
  </w:style>
  <w:style w:type="paragraph" w:styleId="Ttulo1">
    <w:name w:val="heading 1"/>
    <w:basedOn w:val="Normal"/>
    <w:next w:val="Normal"/>
    <w:link w:val="Ttulo1Car"/>
    <w:uiPriority w:val="99"/>
    <w:qFormat/>
    <w:rsid w:val="001C666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qFormat/>
    <w:rsid w:val="001C666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9"/>
    <w:qFormat/>
    <w:rsid w:val="001C6663"/>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9"/>
    <w:qFormat/>
    <w:rsid w:val="00DB5D03"/>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9"/>
    <w:qFormat/>
    <w:rsid w:val="00BE55C9"/>
    <w:pPr>
      <w:keepNext/>
      <w:jc w:val="center"/>
      <w:outlineLvl w:val="4"/>
    </w:pPr>
    <w:rPr>
      <w:rFonts w:ascii="Arial" w:eastAsia="Times New Roman" w:hAnsi="Arial" w:cs="Arial"/>
      <w:b/>
      <w:bCs/>
      <w:sz w:val="20"/>
      <w:lang w:val="en-US"/>
    </w:rPr>
  </w:style>
  <w:style w:type="paragraph" w:styleId="Ttulo6">
    <w:name w:val="heading 6"/>
    <w:basedOn w:val="Normal"/>
    <w:next w:val="Normal"/>
    <w:link w:val="Ttulo6Car"/>
    <w:uiPriority w:val="99"/>
    <w:qFormat/>
    <w:rsid w:val="00BE55C9"/>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124D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qFormat/>
    <w:rsid w:val="00BE55C9"/>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BE55C9"/>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C6663"/>
    <w:rPr>
      <w:rFonts w:ascii="Cambria" w:hAnsi="Cambria" w:cs="Times New Roman"/>
      <w:b/>
      <w:bCs/>
      <w:kern w:val="32"/>
      <w:sz w:val="32"/>
      <w:szCs w:val="32"/>
    </w:rPr>
  </w:style>
  <w:style w:type="character" w:customStyle="1" w:styleId="Ttulo2Car">
    <w:name w:val="Título 2 Car"/>
    <w:basedOn w:val="Fuentedeprrafopredeter"/>
    <w:link w:val="Ttulo2"/>
    <w:uiPriority w:val="99"/>
    <w:locked/>
    <w:rsid w:val="001C6663"/>
    <w:rPr>
      <w:rFonts w:ascii="Cambria" w:hAnsi="Cambria" w:cs="Times New Roman"/>
      <w:b/>
      <w:bCs/>
      <w:i/>
      <w:iCs/>
      <w:sz w:val="28"/>
      <w:szCs w:val="28"/>
    </w:rPr>
  </w:style>
  <w:style w:type="character" w:customStyle="1" w:styleId="Ttulo3Car">
    <w:name w:val="Título 3 Car"/>
    <w:basedOn w:val="Fuentedeprrafopredeter"/>
    <w:link w:val="Ttulo3"/>
    <w:uiPriority w:val="99"/>
    <w:locked/>
    <w:rsid w:val="001C6663"/>
    <w:rPr>
      <w:rFonts w:ascii="Cambria" w:hAnsi="Cambria" w:cs="Times New Roman"/>
      <w:b/>
      <w:bCs/>
      <w:sz w:val="26"/>
      <w:szCs w:val="26"/>
    </w:rPr>
  </w:style>
  <w:style w:type="character" w:customStyle="1" w:styleId="Ttulo4Car">
    <w:name w:val="Título 4 Car"/>
    <w:basedOn w:val="Fuentedeprrafopredeter"/>
    <w:link w:val="Ttulo4"/>
    <w:uiPriority w:val="99"/>
    <w:locked/>
    <w:rsid w:val="00DB5D03"/>
    <w:rPr>
      <w:rFonts w:ascii="Calibri" w:hAnsi="Calibri" w:cs="Times New Roman"/>
      <w:b/>
      <w:bCs/>
      <w:sz w:val="28"/>
      <w:szCs w:val="28"/>
    </w:rPr>
  </w:style>
  <w:style w:type="character" w:customStyle="1" w:styleId="Ttulo5Car">
    <w:name w:val="Título 5 Car"/>
    <w:basedOn w:val="Fuentedeprrafopredeter"/>
    <w:link w:val="Ttulo5"/>
    <w:uiPriority w:val="99"/>
    <w:locked/>
    <w:rsid w:val="00BE55C9"/>
    <w:rPr>
      <w:rFonts w:ascii="Arial" w:hAnsi="Arial" w:cs="Arial"/>
      <w:b/>
      <w:bCs/>
      <w:sz w:val="24"/>
      <w:szCs w:val="24"/>
      <w:lang w:val="en-US" w:eastAsia="es-ES"/>
    </w:rPr>
  </w:style>
  <w:style w:type="character" w:customStyle="1" w:styleId="Ttulo6Car">
    <w:name w:val="Título 6 Car"/>
    <w:basedOn w:val="Fuentedeprrafopredeter"/>
    <w:link w:val="Ttulo6"/>
    <w:uiPriority w:val="99"/>
    <w:locked/>
    <w:rsid w:val="00BE55C9"/>
    <w:rPr>
      <w:rFonts w:ascii="Cambria" w:hAnsi="Cambria" w:cs="Times New Roman"/>
      <w:i/>
      <w:iCs/>
      <w:color w:val="243F60"/>
      <w:sz w:val="24"/>
      <w:szCs w:val="24"/>
      <w:lang w:val="es-ES" w:eastAsia="es-ES"/>
    </w:rPr>
  </w:style>
  <w:style w:type="character" w:customStyle="1" w:styleId="Ttulo8Car">
    <w:name w:val="Título 8 Car"/>
    <w:basedOn w:val="Fuentedeprrafopredeter"/>
    <w:link w:val="Ttulo8"/>
    <w:uiPriority w:val="99"/>
    <w:locked/>
    <w:rsid w:val="00BE55C9"/>
    <w:rPr>
      <w:rFonts w:ascii="Cambria" w:hAnsi="Cambria" w:cs="Times New Roman"/>
      <w:color w:val="404040"/>
      <w:lang w:val="es-ES" w:eastAsia="es-ES"/>
    </w:rPr>
  </w:style>
  <w:style w:type="character" w:customStyle="1" w:styleId="Ttulo9Car">
    <w:name w:val="Título 9 Car"/>
    <w:basedOn w:val="Fuentedeprrafopredeter"/>
    <w:link w:val="Ttulo9"/>
    <w:uiPriority w:val="99"/>
    <w:locked/>
    <w:rsid w:val="00BE55C9"/>
    <w:rPr>
      <w:rFonts w:ascii="Cambria" w:hAnsi="Cambria" w:cs="Times New Roman"/>
      <w:i/>
      <w:iCs/>
      <w:color w:val="404040"/>
      <w:lang w:val="es-ES" w:eastAsia="es-ES"/>
    </w:rPr>
  </w:style>
  <w:style w:type="paragraph" w:styleId="Encabezado">
    <w:name w:val="header"/>
    <w:basedOn w:val="Normal"/>
    <w:link w:val="EncabezadoCar"/>
    <w:uiPriority w:val="99"/>
    <w:rsid w:val="00C91883"/>
    <w:pPr>
      <w:keepLines/>
      <w:widowControl w:val="0"/>
      <w:tabs>
        <w:tab w:val="center" w:pos="4320"/>
        <w:tab w:val="right" w:pos="8640"/>
      </w:tabs>
      <w:spacing w:after="660"/>
      <w:jc w:val="center"/>
    </w:pPr>
    <w:rPr>
      <w:rFonts w:ascii="Garamond" w:hAnsi="Garamond"/>
      <w:smallCaps/>
      <w:kern w:val="18"/>
      <w:sz w:val="22"/>
      <w:szCs w:val="20"/>
      <w:lang w:val="es-ES_tradnl" w:bidi="he-IL"/>
    </w:rPr>
  </w:style>
  <w:style w:type="character" w:customStyle="1" w:styleId="EncabezadoCar">
    <w:name w:val="Encabezado Car"/>
    <w:basedOn w:val="Fuentedeprrafopredeter"/>
    <w:link w:val="Encabezado"/>
    <w:uiPriority w:val="99"/>
    <w:locked/>
    <w:rsid w:val="00C91883"/>
    <w:rPr>
      <w:rFonts w:ascii="Garamond" w:eastAsia="MS Mincho" w:hAnsi="Garamond" w:cs="Times New Roman"/>
      <w:smallCaps/>
      <w:kern w:val="18"/>
      <w:sz w:val="20"/>
      <w:szCs w:val="20"/>
      <w:lang w:val="es-ES_tradnl" w:eastAsia="es-ES" w:bidi="he-IL"/>
    </w:rPr>
  </w:style>
  <w:style w:type="paragraph" w:styleId="Piedepgina">
    <w:name w:val="footer"/>
    <w:basedOn w:val="Normal"/>
    <w:link w:val="PiedepginaCar"/>
    <w:uiPriority w:val="99"/>
    <w:rsid w:val="00C91883"/>
    <w:pPr>
      <w:tabs>
        <w:tab w:val="center" w:pos="4252"/>
        <w:tab w:val="right" w:pos="8504"/>
      </w:tabs>
    </w:pPr>
  </w:style>
  <w:style w:type="character" w:customStyle="1" w:styleId="PiedepginaCar">
    <w:name w:val="Pie de página Car"/>
    <w:basedOn w:val="Fuentedeprrafopredeter"/>
    <w:link w:val="Piedepgina"/>
    <w:uiPriority w:val="99"/>
    <w:locked/>
    <w:rsid w:val="00C91883"/>
    <w:rPr>
      <w:rFonts w:ascii="Times New Roman" w:eastAsia="MS Mincho" w:hAnsi="Times New Roman" w:cs="Times New Roman"/>
      <w:sz w:val="24"/>
      <w:szCs w:val="24"/>
      <w:lang w:eastAsia="es-ES"/>
    </w:rPr>
  </w:style>
  <w:style w:type="character" w:styleId="Nmerodepgina">
    <w:name w:val="page number"/>
    <w:basedOn w:val="Fuentedeprrafopredeter"/>
    <w:uiPriority w:val="99"/>
    <w:rsid w:val="00C91883"/>
    <w:rPr>
      <w:rFonts w:cs="Times New Roman"/>
    </w:rPr>
  </w:style>
  <w:style w:type="paragraph" w:customStyle="1" w:styleId="INDICEG">
    <w:name w:val="INDICE G"/>
    <w:basedOn w:val="Normal"/>
    <w:uiPriority w:val="99"/>
    <w:rsid w:val="00C91883"/>
    <w:pPr>
      <w:shd w:val="clear" w:color="auto" w:fill="FFFFFF"/>
      <w:spacing w:before="100" w:beforeAutospacing="1" w:after="100" w:afterAutospacing="1" w:line="210" w:lineRule="atLeast"/>
      <w:jc w:val="center"/>
    </w:pPr>
    <w:rPr>
      <w:rFonts w:eastAsia="Times New Roman"/>
      <w:b/>
      <w:color w:val="333333"/>
      <w:sz w:val="28"/>
    </w:rPr>
  </w:style>
  <w:style w:type="paragraph" w:customStyle="1" w:styleId="ANEXOS">
    <w:name w:val="ANEXOS"/>
    <w:basedOn w:val="Normal"/>
    <w:uiPriority w:val="99"/>
    <w:rsid w:val="00C91883"/>
    <w:pPr>
      <w:jc w:val="center"/>
    </w:pPr>
    <w:rPr>
      <w:b/>
      <w:sz w:val="28"/>
    </w:rPr>
  </w:style>
  <w:style w:type="paragraph" w:customStyle="1" w:styleId="ABREVIATURAS">
    <w:name w:val="ABREVIATURAS"/>
    <w:basedOn w:val="ANEXOS"/>
    <w:uiPriority w:val="99"/>
    <w:rsid w:val="00C91883"/>
  </w:style>
  <w:style w:type="paragraph" w:customStyle="1" w:styleId="RESUMEN">
    <w:name w:val="RESUMEN"/>
    <w:basedOn w:val="ABREVIATURAS"/>
    <w:uiPriority w:val="99"/>
    <w:rsid w:val="00C91883"/>
  </w:style>
  <w:style w:type="paragraph" w:customStyle="1" w:styleId="INTRODUCCION">
    <w:name w:val="INTRODUCCION"/>
    <w:basedOn w:val="RESUMEN"/>
    <w:uiPriority w:val="99"/>
    <w:rsid w:val="00C91883"/>
  </w:style>
  <w:style w:type="character" w:styleId="Hipervnculo">
    <w:name w:val="Hyperlink"/>
    <w:basedOn w:val="Fuentedeprrafopredeter"/>
    <w:uiPriority w:val="99"/>
    <w:rsid w:val="00C91883"/>
    <w:rPr>
      <w:rFonts w:cs="Times New Roman"/>
      <w:color w:val="0248B0"/>
      <w:u w:val="single"/>
    </w:rPr>
  </w:style>
  <w:style w:type="paragraph" w:styleId="TDC1">
    <w:name w:val="toc 1"/>
    <w:basedOn w:val="Normal"/>
    <w:next w:val="Normal"/>
    <w:autoRedefine/>
    <w:uiPriority w:val="39"/>
    <w:qFormat/>
    <w:rsid w:val="00772576"/>
    <w:pPr>
      <w:tabs>
        <w:tab w:val="right" w:leader="dot" w:pos="8777"/>
      </w:tabs>
      <w:spacing w:before="120" w:after="120"/>
      <w:jc w:val="center"/>
    </w:pPr>
    <w:rPr>
      <w:rFonts w:ascii="Arial" w:hAnsi="Arial" w:cs="Arial"/>
      <w:b/>
      <w:bCs/>
      <w:caps/>
      <w:sz w:val="32"/>
      <w:szCs w:val="32"/>
    </w:rPr>
  </w:style>
  <w:style w:type="paragraph" w:styleId="TDC2">
    <w:name w:val="toc 2"/>
    <w:basedOn w:val="Normal"/>
    <w:next w:val="Normal"/>
    <w:autoRedefine/>
    <w:uiPriority w:val="39"/>
    <w:rsid w:val="00420B7E"/>
    <w:pPr>
      <w:ind w:left="240"/>
    </w:pPr>
    <w:rPr>
      <w:rFonts w:asciiTheme="minorHAnsi" w:hAnsiTheme="minorHAnsi" w:cstheme="minorHAnsi"/>
      <w:smallCaps/>
      <w:sz w:val="20"/>
      <w:szCs w:val="20"/>
    </w:rPr>
  </w:style>
  <w:style w:type="paragraph" w:styleId="Textonotapie">
    <w:name w:val="footnote text"/>
    <w:basedOn w:val="Normal"/>
    <w:link w:val="TextonotapieCar"/>
    <w:uiPriority w:val="99"/>
    <w:semiHidden/>
    <w:rsid w:val="00DB2E74"/>
    <w:rPr>
      <w:rFonts w:ascii="Tahoma" w:eastAsia="Times New Roman" w:hAnsi="Tahoma"/>
      <w:b/>
      <w:sz w:val="20"/>
      <w:szCs w:val="20"/>
    </w:rPr>
  </w:style>
  <w:style w:type="character" w:customStyle="1" w:styleId="TextonotapieCar">
    <w:name w:val="Texto nota pie Car"/>
    <w:basedOn w:val="Fuentedeprrafopredeter"/>
    <w:link w:val="Textonotapie"/>
    <w:uiPriority w:val="99"/>
    <w:semiHidden/>
    <w:locked/>
    <w:rsid w:val="00DB2E74"/>
    <w:rPr>
      <w:rFonts w:ascii="Tahoma" w:hAnsi="Tahoma" w:cs="Times New Roman"/>
      <w:b/>
      <w:sz w:val="20"/>
      <w:szCs w:val="20"/>
      <w:lang w:eastAsia="es-ES"/>
    </w:rPr>
  </w:style>
  <w:style w:type="paragraph" w:customStyle="1" w:styleId="Tesis-Texto">
    <w:name w:val="Tesis-Texto"/>
    <w:basedOn w:val="Normal"/>
    <w:uiPriority w:val="99"/>
    <w:rsid w:val="00DB2E74"/>
    <w:pPr>
      <w:jc w:val="both"/>
    </w:pPr>
    <w:rPr>
      <w:rFonts w:ascii="Arial" w:eastAsia="Times New Roman" w:hAnsi="Arial" w:cs="Arial"/>
      <w:bCs/>
      <w:sz w:val="20"/>
      <w:szCs w:val="20"/>
    </w:rPr>
  </w:style>
  <w:style w:type="character" w:styleId="Refdenotaalpie">
    <w:name w:val="footnote reference"/>
    <w:basedOn w:val="Fuentedeprrafopredeter"/>
    <w:uiPriority w:val="99"/>
    <w:semiHidden/>
    <w:rsid w:val="00DB2E74"/>
    <w:rPr>
      <w:rFonts w:cs="Times New Roman"/>
      <w:vertAlign w:val="superscript"/>
    </w:rPr>
  </w:style>
  <w:style w:type="character" w:styleId="Refdecomentario">
    <w:name w:val="annotation reference"/>
    <w:basedOn w:val="Fuentedeprrafopredeter"/>
    <w:uiPriority w:val="99"/>
    <w:semiHidden/>
    <w:rsid w:val="00DB2E74"/>
    <w:rPr>
      <w:rFonts w:cs="Times New Roman"/>
      <w:sz w:val="16"/>
      <w:szCs w:val="16"/>
    </w:rPr>
  </w:style>
  <w:style w:type="paragraph" w:styleId="Textocomentario">
    <w:name w:val="annotation text"/>
    <w:basedOn w:val="Normal"/>
    <w:link w:val="TextocomentarioCar"/>
    <w:uiPriority w:val="99"/>
    <w:semiHidden/>
    <w:rsid w:val="00DB2E74"/>
    <w:rPr>
      <w:rFonts w:eastAsia="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locked/>
    <w:rsid w:val="00DB2E74"/>
    <w:rPr>
      <w:rFonts w:ascii="Times New Roman" w:hAnsi="Times New Roman" w:cs="Times New Roman"/>
      <w:sz w:val="20"/>
      <w:szCs w:val="20"/>
      <w:lang w:val="es-ES_tradnl" w:eastAsia="es-ES_tradnl"/>
    </w:rPr>
  </w:style>
  <w:style w:type="paragraph" w:styleId="Textodeglobo">
    <w:name w:val="Balloon Text"/>
    <w:basedOn w:val="Normal"/>
    <w:link w:val="TextodegloboCar"/>
    <w:uiPriority w:val="99"/>
    <w:semiHidden/>
    <w:unhideWhenUsed/>
    <w:rsid w:val="00DB2E7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2E74"/>
    <w:rPr>
      <w:rFonts w:ascii="Tahoma" w:eastAsia="MS Mincho" w:hAnsi="Tahoma" w:cs="Tahoma"/>
      <w:sz w:val="16"/>
      <w:szCs w:val="16"/>
      <w:lang w:eastAsia="es-ES"/>
    </w:rPr>
  </w:style>
  <w:style w:type="paragraph" w:styleId="NormalWeb">
    <w:name w:val="Normal (Web)"/>
    <w:basedOn w:val="Normal"/>
    <w:uiPriority w:val="99"/>
    <w:rsid w:val="00C234DE"/>
    <w:pPr>
      <w:spacing w:before="100" w:beforeAutospacing="1" w:after="100" w:afterAutospacing="1"/>
    </w:pPr>
    <w:rPr>
      <w:rFonts w:eastAsia="Times New Roman"/>
      <w:lang w:val="en-US" w:eastAsia="en-US"/>
    </w:rPr>
  </w:style>
  <w:style w:type="paragraph" w:styleId="ndice1">
    <w:name w:val="index 1"/>
    <w:basedOn w:val="Normal"/>
    <w:next w:val="Normal"/>
    <w:autoRedefine/>
    <w:uiPriority w:val="99"/>
    <w:semiHidden/>
    <w:rsid w:val="00A949C1"/>
    <w:pPr>
      <w:tabs>
        <w:tab w:val="right" w:leader="dot" w:pos="8210"/>
      </w:tabs>
      <w:spacing w:line="360" w:lineRule="auto"/>
      <w:jc w:val="center"/>
    </w:pPr>
    <w:rPr>
      <w:rFonts w:ascii="Arial" w:eastAsia="Times New Roman" w:hAnsi="Arial" w:cs="Arial"/>
      <w:b/>
      <w:noProof/>
      <w:sz w:val="28"/>
      <w:szCs w:val="28"/>
      <w:lang w:val="es-ES_tradnl" w:eastAsia="es-ES_tradnl"/>
    </w:rPr>
  </w:style>
  <w:style w:type="paragraph" w:customStyle="1" w:styleId="11PRIMERODEUNO">
    <w:name w:val="1.1 PRIMERO DE UNO"/>
    <w:basedOn w:val="Normal"/>
    <w:uiPriority w:val="99"/>
    <w:qFormat/>
    <w:rsid w:val="00410C8C"/>
    <w:pPr>
      <w:numPr>
        <w:numId w:val="1"/>
      </w:numPr>
      <w:tabs>
        <w:tab w:val="left" w:pos="454"/>
      </w:tabs>
      <w:ind w:left="0" w:firstLine="0"/>
    </w:pPr>
    <w:rPr>
      <w:rFonts w:ascii="Arial" w:hAnsi="Arial" w:cs="Arial"/>
      <w:b/>
      <w:noProof/>
      <w:szCs w:val="20"/>
      <w:lang w:val="es-ES_tradnl" w:eastAsia="es-ES_tradnl"/>
    </w:rPr>
  </w:style>
  <w:style w:type="paragraph" w:customStyle="1" w:styleId="111PRIMERODETRES">
    <w:name w:val="1.1.1 PRIMERO DE TRES"/>
    <w:uiPriority w:val="99"/>
    <w:qFormat/>
    <w:rsid w:val="00410C8C"/>
    <w:pPr>
      <w:numPr>
        <w:numId w:val="2"/>
      </w:numPr>
      <w:tabs>
        <w:tab w:val="left" w:pos="1134"/>
      </w:tabs>
      <w:spacing w:line="480" w:lineRule="auto"/>
      <w:ind w:left="454" w:firstLine="0"/>
    </w:pPr>
    <w:rPr>
      <w:rFonts w:ascii="Arial" w:hAnsi="Arial" w:cs="Arial"/>
      <w:b/>
      <w:sz w:val="24"/>
      <w:szCs w:val="24"/>
      <w:lang w:val="es-ES_tradnl" w:eastAsia="es-ES_tradnl"/>
    </w:rPr>
  </w:style>
  <w:style w:type="paragraph" w:customStyle="1" w:styleId="GRAFICOS">
    <w:name w:val="GRAFICOS"/>
    <w:basedOn w:val="Tesis-Texto"/>
    <w:uiPriority w:val="99"/>
    <w:qFormat/>
    <w:rsid w:val="0089253A"/>
    <w:pPr>
      <w:tabs>
        <w:tab w:val="left" w:pos="7000"/>
      </w:tabs>
      <w:spacing w:line="480" w:lineRule="auto"/>
      <w:ind w:left="360"/>
      <w:jc w:val="center"/>
    </w:pPr>
    <w:rPr>
      <w:b/>
      <w:i/>
      <w:noProof/>
      <w:sz w:val="24"/>
    </w:rPr>
  </w:style>
  <w:style w:type="paragraph" w:customStyle="1" w:styleId="1111PRIMERODECUATRO">
    <w:name w:val="1.1.1.1 PRIMERO DE CUATRO"/>
    <w:autoRedefine/>
    <w:uiPriority w:val="99"/>
    <w:qFormat/>
    <w:rsid w:val="00410C8C"/>
    <w:pPr>
      <w:widowControl w:val="0"/>
      <w:numPr>
        <w:numId w:val="3"/>
      </w:numPr>
      <w:tabs>
        <w:tab w:val="left" w:pos="1985"/>
      </w:tabs>
      <w:ind w:left="1134" w:firstLine="0"/>
    </w:pPr>
    <w:rPr>
      <w:rFonts w:ascii="Arial" w:eastAsia="MS Mincho" w:hAnsi="Arial"/>
      <w:b/>
      <w:sz w:val="24"/>
      <w:szCs w:val="24"/>
      <w:lang w:val="es-ES" w:eastAsia="es-ES"/>
    </w:rPr>
  </w:style>
  <w:style w:type="paragraph" w:styleId="Textoindependiente">
    <w:name w:val="Body Text"/>
    <w:basedOn w:val="Normal"/>
    <w:link w:val="TextoindependienteCar"/>
    <w:uiPriority w:val="99"/>
    <w:semiHidden/>
    <w:rsid w:val="00DD3D01"/>
    <w:rPr>
      <w:rFonts w:ascii="Verdana" w:eastAsia="Times New Roman" w:hAnsi="Verdana"/>
      <w:sz w:val="28"/>
      <w:szCs w:val="20"/>
      <w:lang w:val="es-MX"/>
    </w:rPr>
  </w:style>
  <w:style w:type="character" w:customStyle="1" w:styleId="TextoindependienteCar">
    <w:name w:val="Texto independiente Car"/>
    <w:basedOn w:val="Fuentedeprrafopredeter"/>
    <w:link w:val="Textoindependiente"/>
    <w:uiPriority w:val="99"/>
    <w:semiHidden/>
    <w:locked/>
    <w:rsid w:val="00DD3D01"/>
    <w:rPr>
      <w:rFonts w:ascii="Verdana" w:hAnsi="Verdana" w:cs="Times New Roman"/>
      <w:sz w:val="28"/>
      <w:lang w:val="es-MX"/>
    </w:rPr>
  </w:style>
  <w:style w:type="paragraph" w:customStyle="1" w:styleId="Prrafodelista1">
    <w:name w:val="Párrafo de lista1"/>
    <w:basedOn w:val="Normal"/>
    <w:uiPriority w:val="34"/>
    <w:qFormat/>
    <w:rsid w:val="00171934"/>
    <w:pPr>
      <w:ind w:left="720"/>
      <w:contextualSpacing/>
      <w:jc w:val="center"/>
    </w:pPr>
    <w:rPr>
      <w:rFonts w:ascii="Calibri" w:eastAsia="Times New Roman" w:hAnsi="Calibri"/>
      <w:sz w:val="22"/>
      <w:szCs w:val="22"/>
      <w:lang w:eastAsia="en-US"/>
    </w:rPr>
  </w:style>
  <w:style w:type="paragraph" w:customStyle="1" w:styleId="121UNODETRESYDDOS">
    <w:name w:val="1.2.1 UNO DE TRES Y D DOS"/>
    <w:basedOn w:val="111PRIMERODETRES"/>
    <w:uiPriority w:val="99"/>
    <w:qFormat/>
    <w:rsid w:val="00410C8C"/>
    <w:pPr>
      <w:numPr>
        <w:numId w:val="4"/>
      </w:numPr>
      <w:ind w:left="454" w:firstLine="0"/>
    </w:pPr>
  </w:style>
  <w:style w:type="paragraph" w:customStyle="1" w:styleId="UNODECUATROYDOS">
    <w:name w:val="UNO DE CUATRO Y DOS"/>
    <w:basedOn w:val="1111PRIMERODECUATRO"/>
    <w:uiPriority w:val="99"/>
    <w:qFormat/>
    <w:rsid w:val="00410C8C"/>
    <w:pPr>
      <w:numPr>
        <w:numId w:val="5"/>
      </w:numPr>
      <w:ind w:left="1134" w:firstLine="0"/>
    </w:pPr>
  </w:style>
  <w:style w:type="paragraph" w:customStyle="1" w:styleId="1221UNODEDOSDEDOS">
    <w:name w:val="1.2.2.1UNO DE DOS DE DOS"/>
    <w:basedOn w:val="1111PRIMERODECUATRO"/>
    <w:uiPriority w:val="99"/>
    <w:qFormat/>
    <w:rsid w:val="00410C8C"/>
    <w:pPr>
      <w:numPr>
        <w:numId w:val="6"/>
      </w:numPr>
      <w:ind w:left="1134" w:firstLine="0"/>
    </w:pPr>
  </w:style>
  <w:style w:type="paragraph" w:customStyle="1" w:styleId="12221unodecinco">
    <w:name w:val="1.2.2.2.1 uno de cinco"/>
    <w:basedOn w:val="Normal"/>
    <w:uiPriority w:val="99"/>
    <w:rsid w:val="00842CED"/>
    <w:pPr>
      <w:numPr>
        <w:numId w:val="7"/>
      </w:numPr>
      <w:tabs>
        <w:tab w:val="left" w:pos="3062"/>
      </w:tabs>
      <w:spacing w:line="480" w:lineRule="auto"/>
      <w:jc w:val="both"/>
    </w:pPr>
    <w:rPr>
      <w:rFonts w:ascii="Arial" w:hAnsi="Arial" w:cs="Arial"/>
      <w:b/>
    </w:rPr>
  </w:style>
  <w:style w:type="paragraph" w:customStyle="1" w:styleId="UNODESEIS">
    <w:name w:val="UNO DE SEIS"/>
    <w:basedOn w:val="Normal"/>
    <w:uiPriority w:val="99"/>
    <w:qFormat/>
    <w:rsid w:val="00842CED"/>
    <w:pPr>
      <w:numPr>
        <w:numId w:val="8"/>
      </w:numPr>
      <w:tabs>
        <w:tab w:val="left" w:pos="4253"/>
      </w:tabs>
      <w:spacing w:line="480" w:lineRule="auto"/>
      <w:jc w:val="both"/>
    </w:pPr>
    <w:rPr>
      <w:rFonts w:ascii="Arial" w:hAnsi="Arial" w:cs="Arial"/>
      <w:b/>
    </w:rPr>
  </w:style>
  <w:style w:type="paragraph" w:customStyle="1" w:styleId="12231">
    <w:name w:val="1.2.2.3.1"/>
    <w:basedOn w:val="Normal"/>
    <w:uiPriority w:val="99"/>
    <w:qFormat/>
    <w:rsid w:val="00E41AFE"/>
    <w:pPr>
      <w:numPr>
        <w:numId w:val="9"/>
      </w:numPr>
      <w:tabs>
        <w:tab w:val="left" w:pos="3062"/>
      </w:tabs>
    </w:pPr>
    <w:rPr>
      <w:rFonts w:ascii="Arial" w:hAnsi="Arial"/>
      <w:b/>
    </w:rPr>
  </w:style>
  <w:style w:type="paragraph" w:customStyle="1" w:styleId="texto">
    <w:name w:val="texto"/>
    <w:basedOn w:val="Normal"/>
    <w:uiPriority w:val="99"/>
    <w:rsid w:val="006C016C"/>
    <w:pPr>
      <w:spacing w:before="100" w:beforeAutospacing="1" w:after="100" w:afterAutospacing="1"/>
      <w:jc w:val="both"/>
    </w:pPr>
    <w:rPr>
      <w:rFonts w:ascii="Verdana" w:eastAsia="Times New Roman" w:hAnsi="Verdana"/>
      <w:color w:val="231F20"/>
      <w:sz w:val="17"/>
      <w:szCs w:val="17"/>
    </w:rPr>
  </w:style>
  <w:style w:type="paragraph" w:customStyle="1" w:styleId="Estilo1">
    <w:name w:val="Estilo1"/>
    <w:basedOn w:val="12221unodecinco"/>
    <w:uiPriority w:val="99"/>
    <w:qFormat/>
    <w:rsid w:val="00BC671B"/>
    <w:pPr>
      <w:numPr>
        <w:numId w:val="10"/>
      </w:numPr>
      <w:ind w:left="1985" w:firstLine="0"/>
    </w:pPr>
  </w:style>
  <w:style w:type="paragraph" w:customStyle="1" w:styleId="12241UNODECINCO">
    <w:name w:val="1.2.2.4.1 UNO DE CINCO"/>
    <w:basedOn w:val="12221unodecinco"/>
    <w:uiPriority w:val="99"/>
    <w:qFormat/>
    <w:rsid w:val="00BC671B"/>
    <w:pPr>
      <w:numPr>
        <w:numId w:val="11"/>
      </w:numPr>
      <w:ind w:left="1985" w:firstLine="0"/>
    </w:pPr>
  </w:style>
  <w:style w:type="paragraph" w:customStyle="1" w:styleId="Default">
    <w:name w:val="Default"/>
    <w:rsid w:val="00947138"/>
    <w:pPr>
      <w:autoSpaceDE w:val="0"/>
      <w:autoSpaceDN w:val="0"/>
      <w:adjustRightInd w:val="0"/>
    </w:pPr>
    <w:rPr>
      <w:rFonts w:ascii="Times New Roman" w:hAnsi="Times New Roman"/>
      <w:color w:val="000000"/>
      <w:sz w:val="24"/>
      <w:szCs w:val="24"/>
      <w:lang w:val="es-ES" w:eastAsia="es-ES"/>
    </w:rPr>
  </w:style>
  <w:style w:type="paragraph" w:styleId="TDC3">
    <w:name w:val="toc 3"/>
    <w:basedOn w:val="Normal"/>
    <w:next w:val="Normal"/>
    <w:autoRedefine/>
    <w:uiPriority w:val="39"/>
    <w:unhideWhenUsed/>
    <w:rsid w:val="007D679A"/>
    <w:pPr>
      <w:ind w:left="480"/>
    </w:pPr>
    <w:rPr>
      <w:rFonts w:asciiTheme="minorHAnsi" w:hAnsiTheme="minorHAnsi" w:cstheme="minorHAnsi"/>
      <w:i/>
      <w:iCs/>
      <w:sz w:val="20"/>
      <w:szCs w:val="20"/>
    </w:rPr>
  </w:style>
  <w:style w:type="paragraph" w:styleId="TDC4">
    <w:name w:val="toc 4"/>
    <w:basedOn w:val="Normal"/>
    <w:next w:val="Normal"/>
    <w:autoRedefine/>
    <w:uiPriority w:val="99"/>
    <w:unhideWhenUsed/>
    <w:rsid w:val="00420B7E"/>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DC5FDD"/>
    <w:pPr>
      <w:ind w:left="960"/>
    </w:pPr>
    <w:rPr>
      <w:rFonts w:asciiTheme="minorHAnsi" w:hAnsiTheme="minorHAnsi" w:cstheme="minorHAnsi"/>
      <w:sz w:val="18"/>
      <w:szCs w:val="18"/>
    </w:rPr>
  </w:style>
  <w:style w:type="paragraph" w:customStyle="1" w:styleId="21dosdeuno">
    <w:name w:val="2.1 dos de uno"/>
    <w:basedOn w:val="Default"/>
    <w:uiPriority w:val="99"/>
    <w:qFormat/>
    <w:rsid w:val="00102F10"/>
    <w:pPr>
      <w:numPr>
        <w:numId w:val="12"/>
      </w:numPr>
      <w:tabs>
        <w:tab w:val="left" w:pos="454"/>
      </w:tabs>
      <w:spacing w:line="480" w:lineRule="auto"/>
      <w:ind w:left="0" w:firstLine="0"/>
      <w:jc w:val="both"/>
    </w:pPr>
    <w:rPr>
      <w:rFonts w:ascii="Arial" w:hAnsi="Arial" w:cs="Arial"/>
      <w:b/>
    </w:rPr>
  </w:style>
  <w:style w:type="paragraph" w:styleId="TDC9">
    <w:name w:val="toc 9"/>
    <w:basedOn w:val="Normal"/>
    <w:next w:val="Normal"/>
    <w:autoRedefine/>
    <w:uiPriority w:val="39"/>
    <w:unhideWhenUsed/>
    <w:rsid w:val="00405BCA"/>
    <w:pPr>
      <w:ind w:left="1920"/>
    </w:pPr>
    <w:rPr>
      <w:rFonts w:asciiTheme="minorHAnsi" w:hAnsiTheme="minorHAnsi" w:cstheme="minorHAnsi"/>
      <w:sz w:val="18"/>
      <w:szCs w:val="18"/>
    </w:rPr>
  </w:style>
  <w:style w:type="character" w:styleId="Textoennegrita">
    <w:name w:val="Strong"/>
    <w:basedOn w:val="Fuentedeprrafopredeter"/>
    <w:uiPriority w:val="99"/>
    <w:qFormat/>
    <w:rsid w:val="000E7A80"/>
    <w:rPr>
      <w:rFonts w:cs="Times New Roman"/>
      <w:b/>
      <w:bCs/>
    </w:rPr>
  </w:style>
  <w:style w:type="paragraph" w:customStyle="1" w:styleId="perspectivaFinan">
    <w:name w:val="perspectiva Finan"/>
    <w:basedOn w:val="NormalWeb"/>
    <w:uiPriority w:val="99"/>
    <w:qFormat/>
    <w:rsid w:val="00842CED"/>
    <w:pPr>
      <w:numPr>
        <w:numId w:val="13"/>
      </w:numPr>
      <w:tabs>
        <w:tab w:val="left" w:pos="4253"/>
      </w:tabs>
      <w:spacing w:before="0" w:beforeAutospacing="0" w:after="0" w:afterAutospacing="0" w:line="480" w:lineRule="auto"/>
      <w:jc w:val="both"/>
    </w:pPr>
    <w:rPr>
      <w:rFonts w:ascii="Arial" w:hAnsi="Arial" w:cs="Arial"/>
      <w:b/>
      <w:lang w:val="es-ES"/>
    </w:rPr>
  </w:style>
  <w:style w:type="paragraph" w:customStyle="1" w:styleId="Cap211">
    <w:name w:val="Cap 2.1.1"/>
    <w:basedOn w:val="Default"/>
    <w:uiPriority w:val="99"/>
    <w:qFormat/>
    <w:rsid w:val="00EA5CF2"/>
    <w:pPr>
      <w:numPr>
        <w:numId w:val="14"/>
      </w:numPr>
      <w:tabs>
        <w:tab w:val="left" w:pos="170"/>
      </w:tabs>
      <w:spacing w:line="480" w:lineRule="auto"/>
      <w:ind w:left="1134" w:hanging="680"/>
      <w:jc w:val="both"/>
    </w:pPr>
    <w:rPr>
      <w:rFonts w:ascii="Arial" w:hAnsi="Arial" w:cs="Arial"/>
      <w:b/>
      <w:iCs/>
    </w:rPr>
  </w:style>
  <w:style w:type="paragraph" w:customStyle="1" w:styleId="cap2111">
    <w:name w:val="cap 2.1.1.1"/>
    <w:basedOn w:val="Default"/>
    <w:uiPriority w:val="99"/>
    <w:qFormat/>
    <w:rsid w:val="002B0C1A"/>
    <w:pPr>
      <w:numPr>
        <w:numId w:val="15"/>
      </w:numPr>
      <w:tabs>
        <w:tab w:val="left" w:pos="567"/>
      </w:tabs>
      <w:spacing w:line="480" w:lineRule="auto"/>
      <w:ind w:left="1985" w:hanging="851"/>
      <w:jc w:val="both"/>
    </w:pPr>
    <w:rPr>
      <w:rFonts w:ascii="Arial" w:hAnsi="Arial" w:cs="Arial"/>
      <w:b/>
      <w:iCs/>
    </w:rPr>
  </w:style>
  <w:style w:type="paragraph" w:customStyle="1" w:styleId="Cap21131">
    <w:name w:val="Cap 2.1.1.3.1"/>
    <w:basedOn w:val="Normal"/>
    <w:uiPriority w:val="99"/>
    <w:qFormat/>
    <w:rsid w:val="00464B6F"/>
    <w:pPr>
      <w:numPr>
        <w:numId w:val="16"/>
      </w:numPr>
      <w:tabs>
        <w:tab w:val="left" w:pos="3062"/>
      </w:tabs>
      <w:ind w:left="1985" w:firstLine="0"/>
      <w:jc w:val="both"/>
    </w:pPr>
    <w:rPr>
      <w:rFonts w:ascii="Arial" w:hAnsi="Arial" w:cs="Arial"/>
      <w:b/>
      <w:lang w:val="es-ES_tradnl" w:eastAsia="es-ES_tradnl"/>
    </w:rPr>
  </w:style>
  <w:style w:type="paragraph" w:customStyle="1" w:styleId="cap221">
    <w:name w:val="cap 2.2.1"/>
    <w:basedOn w:val="Default"/>
    <w:uiPriority w:val="99"/>
    <w:qFormat/>
    <w:rsid w:val="006E2F36"/>
    <w:pPr>
      <w:numPr>
        <w:numId w:val="17"/>
      </w:numPr>
      <w:spacing w:line="480" w:lineRule="auto"/>
      <w:ind w:left="1134" w:hanging="680"/>
      <w:jc w:val="both"/>
    </w:pPr>
    <w:rPr>
      <w:rFonts w:ascii="Arial" w:hAnsi="Arial" w:cs="Arial"/>
      <w:b/>
      <w:lang w:val="es-ES_tradnl" w:eastAsia="es-ES_tradnl"/>
    </w:rPr>
  </w:style>
  <w:style w:type="paragraph" w:customStyle="1" w:styleId="cap2241">
    <w:name w:val="cap 2.2.4.1"/>
    <w:basedOn w:val="Default"/>
    <w:uiPriority w:val="99"/>
    <w:qFormat/>
    <w:rsid w:val="009B56B4"/>
    <w:pPr>
      <w:numPr>
        <w:numId w:val="18"/>
      </w:numPr>
      <w:tabs>
        <w:tab w:val="left" w:pos="1985"/>
      </w:tabs>
      <w:spacing w:line="480" w:lineRule="auto"/>
      <w:ind w:left="1134" w:firstLine="0"/>
      <w:jc w:val="both"/>
    </w:pPr>
    <w:rPr>
      <w:rFonts w:ascii="Arial" w:hAnsi="Arial" w:cs="Arial"/>
      <w:b/>
      <w:iCs/>
    </w:rPr>
  </w:style>
  <w:style w:type="paragraph" w:customStyle="1" w:styleId="cap22411">
    <w:name w:val="cap 2.2.4.1.1"/>
    <w:basedOn w:val="Default"/>
    <w:uiPriority w:val="99"/>
    <w:qFormat/>
    <w:rsid w:val="009B56B4"/>
    <w:pPr>
      <w:numPr>
        <w:numId w:val="19"/>
      </w:numPr>
      <w:tabs>
        <w:tab w:val="left" w:pos="3062"/>
      </w:tabs>
      <w:spacing w:line="480" w:lineRule="auto"/>
      <w:ind w:left="1985" w:firstLine="0"/>
      <w:jc w:val="both"/>
    </w:pPr>
    <w:rPr>
      <w:rFonts w:ascii="Arial" w:hAnsi="Arial" w:cs="Arial"/>
      <w:b/>
      <w:iCs/>
    </w:rPr>
  </w:style>
  <w:style w:type="paragraph" w:customStyle="1" w:styleId="Estilo2">
    <w:name w:val="Estilo2"/>
    <w:basedOn w:val="cap221"/>
    <w:uiPriority w:val="99"/>
    <w:qFormat/>
    <w:rsid w:val="00D904F1"/>
    <w:pPr>
      <w:numPr>
        <w:numId w:val="20"/>
      </w:numPr>
      <w:ind w:left="1985" w:hanging="851"/>
    </w:pPr>
  </w:style>
  <w:style w:type="paragraph" w:customStyle="1" w:styleId="Cap22321">
    <w:name w:val="Cap 22321"/>
    <w:basedOn w:val="Normal"/>
    <w:uiPriority w:val="99"/>
    <w:qFormat/>
    <w:rsid w:val="00D904F1"/>
    <w:pPr>
      <w:numPr>
        <w:numId w:val="21"/>
      </w:numPr>
      <w:tabs>
        <w:tab w:val="left" w:pos="3062"/>
      </w:tabs>
      <w:spacing w:line="480" w:lineRule="auto"/>
      <w:ind w:left="1985" w:firstLine="0"/>
      <w:jc w:val="both"/>
    </w:pPr>
    <w:rPr>
      <w:rFonts w:ascii="Arial" w:hAnsi="Arial" w:cs="Arial"/>
      <w:b/>
    </w:rPr>
  </w:style>
  <w:style w:type="paragraph" w:customStyle="1" w:styleId="INDGENERAL">
    <w:name w:val="IND GENERAL"/>
    <w:basedOn w:val="INDICEG"/>
    <w:uiPriority w:val="99"/>
    <w:qFormat/>
    <w:rsid w:val="00582DD4"/>
    <w:rPr>
      <w:rFonts w:ascii="Arial" w:hAnsi="Arial" w:cs="Arial"/>
      <w:szCs w:val="28"/>
    </w:rPr>
  </w:style>
  <w:style w:type="paragraph" w:customStyle="1" w:styleId="INDDEFIGURAS">
    <w:name w:val="IND DE FIGURAS"/>
    <w:basedOn w:val="ANEXOS"/>
    <w:uiPriority w:val="99"/>
    <w:qFormat/>
    <w:rsid w:val="00582DD4"/>
    <w:rPr>
      <w:rFonts w:ascii="Arial" w:hAnsi="Arial" w:cs="Arial"/>
      <w:szCs w:val="28"/>
    </w:rPr>
  </w:style>
  <w:style w:type="paragraph" w:customStyle="1" w:styleId="INDDETABLAS">
    <w:name w:val="IND DE TABLAS"/>
    <w:basedOn w:val="Normal"/>
    <w:uiPriority w:val="99"/>
    <w:qFormat/>
    <w:rsid w:val="00582DD4"/>
    <w:pPr>
      <w:jc w:val="center"/>
    </w:pPr>
    <w:rPr>
      <w:rFonts w:ascii="Arial" w:hAnsi="Arial" w:cs="Arial"/>
      <w:b/>
      <w:sz w:val="28"/>
      <w:szCs w:val="28"/>
    </w:rPr>
  </w:style>
  <w:style w:type="paragraph" w:customStyle="1" w:styleId="INDDEANEXOS">
    <w:name w:val="IND DE ANEXOS"/>
    <w:basedOn w:val="ANEXOS"/>
    <w:uiPriority w:val="99"/>
    <w:qFormat/>
    <w:rsid w:val="00582DD4"/>
    <w:rPr>
      <w:rFonts w:ascii="Arial" w:hAnsi="Arial" w:cs="Arial"/>
      <w:szCs w:val="28"/>
    </w:rPr>
  </w:style>
  <w:style w:type="paragraph" w:customStyle="1" w:styleId="ABREVIATURASII">
    <w:name w:val="ABREVIATURAS II"/>
    <w:basedOn w:val="ABREVIATURAS"/>
    <w:uiPriority w:val="99"/>
    <w:qFormat/>
    <w:rsid w:val="00582DD4"/>
    <w:rPr>
      <w:rFonts w:ascii="Arial" w:hAnsi="Arial" w:cs="Arial"/>
      <w:szCs w:val="28"/>
    </w:rPr>
  </w:style>
  <w:style w:type="paragraph" w:customStyle="1" w:styleId="RESUMENII">
    <w:name w:val="RESUMEN II"/>
    <w:basedOn w:val="RESUMEN"/>
    <w:uiPriority w:val="99"/>
    <w:qFormat/>
    <w:rsid w:val="00582DD4"/>
    <w:rPr>
      <w:rFonts w:ascii="Arial" w:hAnsi="Arial" w:cs="Arial"/>
      <w:szCs w:val="28"/>
    </w:rPr>
  </w:style>
  <w:style w:type="paragraph" w:customStyle="1" w:styleId="anexosnew">
    <w:name w:val="anexos new"/>
    <w:basedOn w:val="Normal"/>
    <w:uiPriority w:val="99"/>
    <w:qFormat/>
    <w:rsid w:val="00833814"/>
    <w:pPr>
      <w:spacing w:line="480" w:lineRule="auto"/>
      <w:ind w:left="511"/>
      <w:jc w:val="center"/>
    </w:pPr>
    <w:rPr>
      <w:rFonts w:ascii="Arial" w:hAnsi="Arial" w:cs="Arial"/>
      <w:b/>
      <w:iCs/>
      <w:sz w:val="28"/>
      <w:szCs w:val="28"/>
    </w:rPr>
  </w:style>
  <w:style w:type="paragraph" w:customStyle="1" w:styleId="cap141">
    <w:name w:val="cap 1.4.1"/>
    <w:basedOn w:val="Normal"/>
    <w:uiPriority w:val="99"/>
    <w:qFormat/>
    <w:rsid w:val="00F0062D"/>
    <w:pPr>
      <w:numPr>
        <w:numId w:val="22"/>
      </w:numPr>
      <w:spacing w:after="200" w:line="480" w:lineRule="auto"/>
    </w:pPr>
    <w:rPr>
      <w:rFonts w:ascii="Arial" w:eastAsia="Times New Roman" w:hAnsi="Arial" w:cs="Arial"/>
      <w:b/>
    </w:rPr>
  </w:style>
  <w:style w:type="paragraph" w:customStyle="1" w:styleId="cap111nuevcap">
    <w:name w:val="cap 1  1.1 nuev cap"/>
    <w:basedOn w:val="Normal"/>
    <w:uiPriority w:val="99"/>
    <w:qFormat/>
    <w:rsid w:val="00794837"/>
    <w:pPr>
      <w:numPr>
        <w:numId w:val="23"/>
      </w:numPr>
      <w:tabs>
        <w:tab w:val="left" w:pos="454"/>
      </w:tabs>
      <w:spacing w:line="480" w:lineRule="auto"/>
      <w:ind w:left="0" w:firstLine="0"/>
      <w:jc w:val="both"/>
    </w:pPr>
    <w:rPr>
      <w:rFonts w:ascii="Arial" w:hAnsi="Arial" w:cs="Arial"/>
      <w:b/>
    </w:rPr>
  </w:style>
  <w:style w:type="paragraph" w:customStyle="1" w:styleId="cap41diraba">
    <w:name w:val="cap 4.1 diraba"/>
    <w:basedOn w:val="Default"/>
    <w:uiPriority w:val="99"/>
    <w:qFormat/>
    <w:rsid w:val="00261A94"/>
    <w:pPr>
      <w:numPr>
        <w:numId w:val="24"/>
      </w:numPr>
      <w:tabs>
        <w:tab w:val="left" w:pos="454"/>
      </w:tabs>
      <w:spacing w:line="480" w:lineRule="auto"/>
      <w:ind w:left="0" w:firstLine="0"/>
    </w:pPr>
    <w:rPr>
      <w:rFonts w:ascii="Arial" w:hAnsi="Arial" w:cs="Arial"/>
      <w:b/>
      <w:color w:val="auto"/>
    </w:rPr>
  </w:style>
  <w:style w:type="paragraph" w:customStyle="1" w:styleId="cap411diraba">
    <w:name w:val="cap 4.1.1 diraba"/>
    <w:basedOn w:val="Normal"/>
    <w:uiPriority w:val="99"/>
    <w:qFormat/>
    <w:rsid w:val="00261A94"/>
    <w:pPr>
      <w:numPr>
        <w:numId w:val="25"/>
      </w:numPr>
      <w:tabs>
        <w:tab w:val="left" w:pos="1134"/>
      </w:tabs>
      <w:ind w:left="454" w:firstLine="0"/>
    </w:pPr>
    <w:rPr>
      <w:rFonts w:ascii="Arial" w:hAnsi="Arial"/>
      <w:b/>
    </w:rPr>
  </w:style>
  <w:style w:type="paragraph" w:customStyle="1" w:styleId="cap4121diraba">
    <w:name w:val="cap 4.1.2.1 diraba"/>
    <w:basedOn w:val="Normal"/>
    <w:uiPriority w:val="99"/>
    <w:qFormat/>
    <w:rsid w:val="00261A94"/>
    <w:pPr>
      <w:numPr>
        <w:numId w:val="26"/>
      </w:numPr>
      <w:tabs>
        <w:tab w:val="left" w:pos="1985"/>
      </w:tabs>
      <w:ind w:left="1134" w:firstLine="0"/>
    </w:pPr>
    <w:rPr>
      <w:rFonts w:ascii="Arial" w:hAnsi="Arial"/>
      <w:b/>
    </w:rPr>
  </w:style>
  <w:style w:type="paragraph" w:customStyle="1" w:styleId="ca41241diraba">
    <w:name w:val="ca 4.1.2.4.1 diraba"/>
    <w:basedOn w:val="Normal"/>
    <w:uiPriority w:val="99"/>
    <w:qFormat/>
    <w:rsid w:val="009D2160"/>
    <w:pPr>
      <w:numPr>
        <w:numId w:val="27"/>
      </w:numPr>
      <w:tabs>
        <w:tab w:val="left" w:pos="3062"/>
      </w:tabs>
      <w:ind w:left="1985" w:firstLine="0"/>
    </w:pPr>
    <w:rPr>
      <w:rFonts w:ascii="Arial" w:hAnsi="Arial"/>
      <w:b/>
    </w:rPr>
  </w:style>
  <w:style w:type="paragraph" w:customStyle="1" w:styleId="CAP51DIRABA">
    <w:name w:val="CAP 5.1 DIRABA"/>
    <w:basedOn w:val="Normal"/>
    <w:qFormat/>
    <w:rsid w:val="00482B99"/>
    <w:pPr>
      <w:numPr>
        <w:numId w:val="28"/>
      </w:numPr>
      <w:tabs>
        <w:tab w:val="left" w:pos="454"/>
      </w:tabs>
      <w:ind w:left="0" w:firstLine="0"/>
    </w:pPr>
    <w:rPr>
      <w:rFonts w:ascii="Arial" w:hAnsi="Arial"/>
      <w:b/>
    </w:rPr>
  </w:style>
  <w:style w:type="table" w:styleId="Tablaconcuadrcula">
    <w:name w:val="Table Grid"/>
    <w:basedOn w:val="Tablanormal"/>
    <w:uiPriority w:val="59"/>
    <w:rsid w:val="007B0D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asDIRABA">
    <w:name w:val="Tablas DIRABA"/>
    <w:basedOn w:val="Normal"/>
    <w:uiPriority w:val="99"/>
    <w:qFormat/>
    <w:rsid w:val="00A2353A"/>
    <w:rPr>
      <w:rFonts w:ascii="Arial" w:hAnsi="Arial"/>
      <w:b/>
      <w:i/>
    </w:rPr>
  </w:style>
  <w:style w:type="paragraph" w:styleId="Sangra2detindependiente">
    <w:name w:val="Body Text Indent 2"/>
    <w:basedOn w:val="Normal"/>
    <w:link w:val="Sangra2detindependienteCar"/>
    <w:uiPriority w:val="99"/>
    <w:rsid w:val="00723E0D"/>
    <w:pPr>
      <w:spacing w:after="120" w:line="480" w:lineRule="auto"/>
      <w:ind w:left="283"/>
    </w:pPr>
    <w:rPr>
      <w:rFonts w:eastAsia="Times New Roman"/>
    </w:rPr>
  </w:style>
  <w:style w:type="character" w:customStyle="1" w:styleId="Sangra2detindependienteCar">
    <w:name w:val="Sangría 2 de t. independiente Car"/>
    <w:basedOn w:val="Fuentedeprrafopredeter"/>
    <w:link w:val="Sangra2detindependiente"/>
    <w:uiPriority w:val="99"/>
    <w:locked/>
    <w:rsid w:val="00BE55C9"/>
    <w:rPr>
      <w:rFonts w:ascii="Times New Roman" w:hAnsi="Times New Roman" w:cs="Times New Roman"/>
      <w:sz w:val="24"/>
      <w:szCs w:val="24"/>
      <w:lang w:val="es-ES" w:eastAsia="es-ES"/>
    </w:rPr>
  </w:style>
  <w:style w:type="paragraph" w:customStyle="1" w:styleId="Sinespaciado1">
    <w:name w:val="Sin espaciado1"/>
    <w:uiPriority w:val="1"/>
    <w:qFormat/>
    <w:rsid w:val="00BE55C9"/>
    <w:rPr>
      <w:sz w:val="22"/>
      <w:szCs w:val="22"/>
      <w:lang w:val="es-ES"/>
    </w:rPr>
  </w:style>
  <w:style w:type="paragraph" w:styleId="Ttulo">
    <w:name w:val="Title"/>
    <w:basedOn w:val="Normal"/>
    <w:link w:val="TtuloCar"/>
    <w:uiPriority w:val="99"/>
    <w:qFormat/>
    <w:rsid w:val="00BE55C9"/>
    <w:pPr>
      <w:spacing w:line="480" w:lineRule="auto"/>
      <w:jc w:val="center"/>
    </w:pPr>
    <w:rPr>
      <w:rFonts w:ascii="Arial" w:eastAsia="Times New Roman" w:hAnsi="Arial"/>
      <w:b/>
      <w:sz w:val="32"/>
      <w:szCs w:val="20"/>
      <w:lang w:val="es-ES_tradnl"/>
    </w:rPr>
  </w:style>
  <w:style w:type="character" w:customStyle="1" w:styleId="TtuloCar">
    <w:name w:val="Título Car"/>
    <w:basedOn w:val="Fuentedeprrafopredeter"/>
    <w:link w:val="Ttulo"/>
    <w:uiPriority w:val="99"/>
    <w:locked/>
    <w:rsid w:val="00BE55C9"/>
    <w:rPr>
      <w:rFonts w:ascii="Arial" w:hAnsi="Arial" w:cs="Times New Roman"/>
      <w:b/>
      <w:sz w:val="32"/>
      <w:lang w:val="es-ES_tradnl" w:eastAsia="es-ES"/>
    </w:rPr>
  </w:style>
  <w:style w:type="character" w:customStyle="1" w:styleId="BodyText2Char">
    <w:name w:val="Body Text 2 Char"/>
    <w:uiPriority w:val="99"/>
    <w:semiHidden/>
    <w:locked/>
    <w:rsid w:val="00BE55C9"/>
    <w:rPr>
      <w:rFonts w:ascii="Arial" w:hAnsi="Arial" w:cs="Arial"/>
      <w:sz w:val="24"/>
      <w:szCs w:val="24"/>
      <w:lang w:val="es-ES" w:eastAsia="es-ES"/>
    </w:rPr>
  </w:style>
  <w:style w:type="paragraph" w:styleId="Textoindependiente2">
    <w:name w:val="Body Text 2"/>
    <w:basedOn w:val="Normal"/>
    <w:link w:val="Textoindependiente2Car"/>
    <w:uiPriority w:val="99"/>
    <w:semiHidden/>
    <w:rsid w:val="00BE55C9"/>
    <w:pPr>
      <w:jc w:val="both"/>
    </w:pPr>
    <w:rPr>
      <w:rFonts w:ascii="Arial" w:eastAsia="Times New Roman" w:hAnsi="Arial"/>
    </w:rPr>
  </w:style>
  <w:style w:type="character" w:customStyle="1" w:styleId="BodyText2Char1">
    <w:name w:val="Body Text 2 Char1"/>
    <w:basedOn w:val="Fuentedeprrafopredeter"/>
    <w:uiPriority w:val="99"/>
    <w:semiHidden/>
    <w:rsid w:val="004E5EAF"/>
    <w:rPr>
      <w:rFonts w:ascii="Times New Roman" w:eastAsia="MS Mincho" w:hAnsi="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locked/>
    <w:rsid w:val="00BE55C9"/>
    <w:rPr>
      <w:rFonts w:ascii="Times New Roman" w:eastAsia="MS Mincho" w:hAnsi="Times New Roman" w:cs="Times New Roman"/>
      <w:sz w:val="24"/>
      <w:szCs w:val="24"/>
      <w:lang w:val="es-ES" w:eastAsia="es-ES"/>
    </w:rPr>
  </w:style>
  <w:style w:type="character" w:customStyle="1" w:styleId="BodyTextIndent3Char">
    <w:name w:val="Body Text Indent 3 Char"/>
    <w:uiPriority w:val="99"/>
    <w:semiHidden/>
    <w:locked/>
    <w:rsid w:val="00BE55C9"/>
    <w:rPr>
      <w:rFonts w:ascii="Arial" w:hAnsi="Arial" w:cs="Arial"/>
      <w:sz w:val="24"/>
      <w:szCs w:val="24"/>
      <w:lang w:eastAsia="es-ES"/>
    </w:rPr>
  </w:style>
  <w:style w:type="paragraph" w:styleId="Sangra3detindependiente">
    <w:name w:val="Body Text Indent 3"/>
    <w:basedOn w:val="Normal"/>
    <w:link w:val="Sangra3detindependienteCar"/>
    <w:uiPriority w:val="99"/>
    <w:semiHidden/>
    <w:rsid w:val="00BE55C9"/>
    <w:pPr>
      <w:ind w:left="1416"/>
      <w:jc w:val="both"/>
    </w:pPr>
    <w:rPr>
      <w:rFonts w:ascii="Arial" w:eastAsia="Times New Roman" w:hAnsi="Arial"/>
    </w:rPr>
  </w:style>
  <w:style w:type="character" w:customStyle="1" w:styleId="BodyTextIndent3Char1">
    <w:name w:val="Body Text Indent 3 Char1"/>
    <w:basedOn w:val="Fuentedeprrafopredeter"/>
    <w:uiPriority w:val="99"/>
    <w:semiHidden/>
    <w:rsid w:val="004E5EAF"/>
    <w:rPr>
      <w:rFonts w:ascii="Times New Roman" w:eastAsia="MS Mincho"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locked/>
    <w:rsid w:val="00BE55C9"/>
    <w:rPr>
      <w:rFonts w:ascii="Times New Roman" w:eastAsia="MS Mincho" w:hAnsi="Times New Roman" w:cs="Times New Roman"/>
      <w:sz w:val="16"/>
      <w:szCs w:val="16"/>
      <w:lang w:val="es-ES" w:eastAsia="es-ES"/>
    </w:rPr>
  </w:style>
  <w:style w:type="character" w:customStyle="1" w:styleId="BodyTextIndentChar">
    <w:name w:val="Body Text Indent Char"/>
    <w:uiPriority w:val="99"/>
    <w:semiHidden/>
    <w:locked/>
    <w:rsid w:val="00BE55C9"/>
    <w:rPr>
      <w:rFonts w:ascii="Arial" w:hAnsi="Arial" w:cs="Arial"/>
      <w:sz w:val="24"/>
      <w:szCs w:val="24"/>
      <w:lang w:val="es-ES" w:eastAsia="es-ES"/>
    </w:rPr>
  </w:style>
  <w:style w:type="paragraph" w:styleId="Sangradetextonormal">
    <w:name w:val="Body Text Indent"/>
    <w:basedOn w:val="Normal"/>
    <w:link w:val="SangradetextonormalCar"/>
    <w:uiPriority w:val="99"/>
    <w:semiHidden/>
    <w:rsid w:val="00BE55C9"/>
    <w:pPr>
      <w:ind w:left="708"/>
      <w:jc w:val="both"/>
    </w:pPr>
    <w:rPr>
      <w:rFonts w:ascii="Arial" w:eastAsia="Times New Roman" w:hAnsi="Arial"/>
    </w:rPr>
  </w:style>
  <w:style w:type="character" w:customStyle="1" w:styleId="BodyTextIndentChar1">
    <w:name w:val="Body Text Indent Char1"/>
    <w:basedOn w:val="Fuentedeprrafopredeter"/>
    <w:uiPriority w:val="99"/>
    <w:semiHidden/>
    <w:rsid w:val="004E5EAF"/>
    <w:rPr>
      <w:rFonts w:ascii="Times New Roman" w:eastAsia="MS Mincho" w:hAnsi="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locked/>
    <w:rsid w:val="00BE55C9"/>
    <w:rPr>
      <w:rFonts w:ascii="Times New Roman" w:eastAsia="MS Mincho" w:hAnsi="Times New Roman" w:cs="Times New Roman"/>
      <w:sz w:val="24"/>
      <w:szCs w:val="24"/>
      <w:lang w:val="es-ES" w:eastAsia="es-ES"/>
    </w:rPr>
  </w:style>
  <w:style w:type="paragraph" w:customStyle="1" w:styleId="msolistparagraph0">
    <w:name w:val="msolistparagraph"/>
    <w:basedOn w:val="Normal"/>
    <w:uiPriority w:val="99"/>
    <w:rsid w:val="00BE55C9"/>
    <w:pPr>
      <w:ind w:left="720"/>
      <w:contextualSpacing/>
    </w:pPr>
    <w:rPr>
      <w:rFonts w:eastAsia="Times New Roman"/>
    </w:rPr>
  </w:style>
  <w:style w:type="paragraph" w:styleId="Prrafodelista">
    <w:name w:val="List Paragraph"/>
    <w:basedOn w:val="Normal"/>
    <w:uiPriority w:val="34"/>
    <w:qFormat/>
    <w:rsid w:val="00527457"/>
    <w:pPr>
      <w:ind w:left="720"/>
      <w:contextualSpacing/>
      <w:jc w:val="center"/>
    </w:pPr>
    <w:rPr>
      <w:rFonts w:ascii="Calibri" w:eastAsia="Calibri" w:hAnsi="Calibri"/>
      <w:sz w:val="22"/>
      <w:szCs w:val="22"/>
      <w:lang w:eastAsia="en-US"/>
    </w:rPr>
  </w:style>
  <w:style w:type="paragraph" w:styleId="TDC6">
    <w:name w:val="toc 6"/>
    <w:basedOn w:val="Normal"/>
    <w:next w:val="Normal"/>
    <w:autoRedefine/>
    <w:uiPriority w:val="39"/>
    <w:unhideWhenUsed/>
    <w:rsid w:val="00B4143E"/>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B4143E"/>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B4143E"/>
    <w:pPr>
      <w:ind w:left="1680"/>
    </w:pPr>
    <w:rPr>
      <w:rFonts w:asciiTheme="minorHAnsi" w:hAnsiTheme="minorHAnsi" w:cstheme="minorHAnsi"/>
      <w:sz w:val="18"/>
      <w:szCs w:val="18"/>
    </w:rPr>
  </w:style>
  <w:style w:type="character" w:customStyle="1" w:styleId="Ttulo7Car">
    <w:name w:val="Título 7 Car"/>
    <w:basedOn w:val="Fuentedeprrafopredeter"/>
    <w:link w:val="Ttulo7"/>
    <w:uiPriority w:val="9"/>
    <w:semiHidden/>
    <w:rsid w:val="003124D6"/>
    <w:rPr>
      <w:rFonts w:asciiTheme="majorHAnsi" w:eastAsiaTheme="majorEastAsia" w:hAnsiTheme="majorHAnsi" w:cstheme="majorBidi"/>
      <w:i/>
      <w:iCs/>
      <w:color w:val="404040" w:themeColor="text1" w:themeTint="BF"/>
      <w:sz w:val="24"/>
      <w:szCs w:val="24"/>
      <w:lang w:val="es-ES" w:eastAsia="es-ES"/>
    </w:rPr>
  </w:style>
  <w:style w:type="paragraph" w:styleId="TtulodeTDC">
    <w:name w:val="TOC Heading"/>
    <w:basedOn w:val="Ttulo1"/>
    <w:next w:val="Normal"/>
    <w:uiPriority w:val="39"/>
    <w:semiHidden/>
    <w:unhideWhenUsed/>
    <w:qFormat/>
    <w:rsid w:val="003124D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ecxmsonormal">
    <w:name w:val="ecxmsonormal"/>
    <w:basedOn w:val="Normal"/>
    <w:rsid w:val="00861EAB"/>
    <w:pPr>
      <w:spacing w:before="100" w:beforeAutospacing="1" w:after="100" w:afterAutospacing="1"/>
    </w:pPr>
    <w:rPr>
      <w:rFonts w:eastAsia="Times New Roman"/>
      <w:lang w:val="es-EC" w:eastAsia="es-EC"/>
    </w:rPr>
  </w:style>
  <w:style w:type="character" w:customStyle="1" w:styleId="apple-converted-space">
    <w:name w:val="apple-converted-space"/>
    <w:basedOn w:val="Fuentedeprrafopredeter"/>
    <w:rsid w:val="007167FC"/>
  </w:style>
  <w:style w:type="character" w:customStyle="1" w:styleId="a">
    <w:name w:val="a"/>
    <w:basedOn w:val="Fuentedeprrafopredeter"/>
    <w:rsid w:val="008360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950028">
      <w:bodyDiv w:val="1"/>
      <w:marLeft w:val="0"/>
      <w:marRight w:val="0"/>
      <w:marTop w:val="0"/>
      <w:marBottom w:val="0"/>
      <w:divBdr>
        <w:top w:val="none" w:sz="0" w:space="0" w:color="auto"/>
        <w:left w:val="none" w:sz="0" w:space="0" w:color="auto"/>
        <w:bottom w:val="none" w:sz="0" w:space="0" w:color="auto"/>
        <w:right w:val="none" w:sz="0" w:space="0" w:color="auto"/>
      </w:divBdr>
    </w:div>
    <w:div w:id="331950851">
      <w:bodyDiv w:val="1"/>
      <w:marLeft w:val="0"/>
      <w:marRight w:val="0"/>
      <w:marTop w:val="0"/>
      <w:marBottom w:val="0"/>
      <w:divBdr>
        <w:top w:val="none" w:sz="0" w:space="0" w:color="auto"/>
        <w:left w:val="none" w:sz="0" w:space="0" w:color="auto"/>
        <w:bottom w:val="none" w:sz="0" w:space="0" w:color="auto"/>
        <w:right w:val="none" w:sz="0" w:space="0" w:color="auto"/>
      </w:divBdr>
    </w:div>
    <w:div w:id="525872426">
      <w:bodyDiv w:val="1"/>
      <w:marLeft w:val="0"/>
      <w:marRight w:val="0"/>
      <w:marTop w:val="0"/>
      <w:marBottom w:val="0"/>
      <w:divBdr>
        <w:top w:val="none" w:sz="0" w:space="0" w:color="auto"/>
        <w:left w:val="none" w:sz="0" w:space="0" w:color="auto"/>
        <w:bottom w:val="none" w:sz="0" w:space="0" w:color="auto"/>
        <w:right w:val="none" w:sz="0" w:space="0" w:color="auto"/>
      </w:divBdr>
      <w:divsChild>
        <w:div w:id="943225655">
          <w:marLeft w:val="0"/>
          <w:marRight w:val="0"/>
          <w:marTop w:val="0"/>
          <w:marBottom w:val="0"/>
          <w:divBdr>
            <w:top w:val="none" w:sz="0" w:space="0" w:color="auto"/>
            <w:left w:val="none" w:sz="0" w:space="0" w:color="auto"/>
            <w:bottom w:val="none" w:sz="0" w:space="0" w:color="auto"/>
            <w:right w:val="none" w:sz="0" w:space="0" w:color="auto"/>
          </w:divBdr>
          <w:divsChild>
            <w:div w:id="1893421346">
              <w:marLeft w:val="0"/>
              <w:marRight w:val="0"/>
              <w:marTop w:val="828"/>
              <w:marBottom w:val="0"/>
              <w:divBdr>
                <w:top w:val="none" w:sz="0" w:space="0" w:color="auto"/>
                <w:left w:val="none" w:sz="0" w:space="0" w:color="auto"/>
                <w:bottom w:val="none" w:sz="0" w:space="0" w:color="auto"/>
                <w:right w:val="none" w:sz="0" w:space="0" w:color="auto"/>
              </w:divBdr>
              <w:divsChild>
                <w:div w:id="2009601218">
                  <w:marLeft w:val="0"/>
                  <w:marRight w:val="0"/>
                  <w:marTop w:val="0"/>
                  <w:marBottom w:val="0"/>
                  <w:divBdr>
                    <w:top w:val="none" w:sz="0" w:space="0" w:color="auto"/>
                    <w:left w:val="none" w:sz="0" w:space="0" w:color="auto"/>
                    <w:bottom w:val="none" w:sz="0" w:space="0" w:color="auto"/>
                    <w:right w:val="none" w:sz="0" w:space="0" w:color="auto"/>
                  </w:divBdr>
                  <w:divsChild>
                    <w:div w:id="692390141">
                      <w:marLeft w:val="0"/>
                      <w:marRight w:val="0"/>
                      <w:marTop w:val="0"/>
                      <w:marBottom w:val="0"/>
                      <w:divBdr>
                        <w:top w:val="none" w:sz="0" w:space="0" w:color="auto"/>
                        <w:left w:val="none" w:sz="0" w:space="0" w:color="auto"/>
                        <w:bottom w:val="none" w:sz="0" w:space="0" w:color="auto"/>
                        <w:right w:val="none" w:sz="0" w:space="0" w:color="auto"/>
                      </w:divBdr>
                    </w:div>
                    <w:div w:id="1691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75824">
      <w:bodyDiv w:val="1"/>
      <w:marLeft w:val="0"/>
      <w:marRight w:val="0"/>
      <w:marTop w:val="0"/>
      <w:marBottom w:val="0"/>
      <w:divBdr>
        <w:top w:val="none" w:sz="0" w:space="0" w:color="auto"/>
        <w:left w:val="none" w:sz="0" w:space="0" w:color="auto"/>
        <w:bottom w:val="none" w:sz="0" w:space="0" w:color="auto"/>
        <w:right w:val="none" w:sz="0" w:space="0" w:color="auto"/>
      </w:divBdr>
      <w:divsChild>
        <w:div w:id="1587227481">
          <w:marLeft w:val="0"/>
          <w:marRight w:val="0"/>
          <w:marTop w:val="0"/>
          <w:marBottom w:val="0"/>
          <w:divBdr>
            <w:top w:val="none" w:sz="0" w:space="0" w:color="auto"/>
            <w:left w:val="none" w:sz="0" w:space="0" w:color="auto"/>
            <w:bottom w:val="none" w:sz="0" w:space="0" w:color="auto"/>
            <w:right w:val="none" w:sz="0" w:space="0" w:color="auto"/>
          </w:divBdr>
        </w:div>
      </w:divsChild>
    </w:div>
    <w:div w:id="650140599">
      <w:bodyDiv w:val="1"/>
      <w:marLeft w:val="0"/>
      <w:marRight w:val="0"/>
      <w:marTop w:val="0"/>
      <w:marBottom w:val="0"/>
      <w:divBdr>
        <w:top w:val="none" w:sz="0" w:space="0" w:color="auto"/>
        <w:left w:val="none" w:sz="0" w:space="0" w:color="auto"/>
        <w:bottom w:val="none" w:sz="0" w:space="0" w:color="auto"/>
        <w:right w:val="none" w:sz="0" w:space="0" w:color="auto"/>
      </w:divBdr>
    </w:div>
    <w:div w:id="772480956">
      <w:marLeft w:val="0"/>
      <w:marRight w:val="0"/>
      <w:marTop w:val="0"/>
      <w:marBottom w:val="0"/>
      <w:divBdr>
        <w:top w:val="none" w:sz="0" w:space="0" w:color="auto"/>
        <w:left w:val="none" w:sz="0" w:space="0" w:color="auto"/>
        <w:bottom w:val="none" w:sz="0" w:space="0" w:color="auto"/>
        <w:right w:val="none" w:sz="0" w:space="0" w:color="auto"/>
      </w:divBdr>
    </w:div>
    <w:div w:id="772480958">
      <w:marLeft w:val="0"/>
      <w:marRight w:val="0"/>
      <w:marTop w:val="0"/>
      <w:marBottom w:val="0"/>
      <w:divBdr>
        <w:top w:val="none" w:sz="0" w:space="0" w:color="auto"/>
        <w:left w:val="none" w:sz="0" w:space="0" w:color="auto"/>
        <w:bottom w:val="none" w:sz="0" w:space="0" w:color="auto"/>
        <w:right w:val="none" w:sz="0" w:space="0" w:color="auto"/>
      </w:divBdr>
      <w:divsChild>
        <w:div w:id="772480983">
          <w:marLeft w:val="720"/>
          <w:marRight w:val="0"/>
          <w:marTop w:val="0"/>
          <w:marBottom w:val="0"/>
          <w:divBdr>
            <w:top w:val="none" w:sz="0" w:space="0" w:color="auto"/>
            <w:left w:val="none" w:sz="0" w:space="0" w:color="auto"/>
            <w:bottom w:val="none" w:sz="0" w:space="0" w:color="auto"/>
            <w:right w:val="none" w:sz="0" w:space="0" w:color="auto"/>
          </w:divBdr>
        </w:div>
        <w:div w:id="772480986">
          <w:marLeft w:val="720"/>
          <w:marRight w:val="0"/>
          <w:marTop w:val="0"/>
          <w:marBottom w:val="0"/>
          <w:divBdr>
            <w:top w:val="none" w:sz="0" w:space="0" w:color="auto"/>
            <w:left w:val="none" w:sz="0" w:space="0" w:color="auto"/>
            <w:bottom w:val="none" w:sz="0" w:space="0" w:color="auto"/>
            <w:right w:val="none" w:sz="0" w:space="0" w:color="auto"/>
          </w:divBdr>
        </w:div>
        <w:div w:id="772480987">
          <w:marLeft w:val="720"/>
          <w:marRight w:val="0"/>
          <w:marTop w:val="0"/>
          <w:marBottom w:val="0"/>
          <w:divBdr>
            <w:top w:val="none" w:sz="0" w:space="0" w:color="auto"/>
            <w:left w:val="none" w:sz="0" w:space="0" w:color="auto"/>
            <w:bottom w:val="none" w:sz="0" w:space="0" w:color="auto"/>
            <w:right w:val="none" w:sz="0" w:space="0" w:color="auto"/>
          </w:divBdr>
        </w:div>
        <w:div w:id="772480992">
          <w:marLeft w:val="720"/>
          <w:marRight w:val="0"/>
          <w:marTop w:val="0"/>
          <w:marBottom w:val="0"/>
          <w:divBdr>
            <w:top w:val="none" w:sz="0" w:space="0" w:color="auto"/>
            <w:left w:val="none" w:sz="0" w:space="0" w:color="auto"/>
            <w:bottom w:val="none" w:sz="0" w:space="0" w:color="auto"/>
            <w:right w:val="none" w:sz="0" w:space="0" w:color="auto"/>
          </w:divBdr>
        </w:div>
        <w:div w:id="772480993">
          <w:marLeft w:val="720"/>
          <w:marRight w:val="0"/>
          <w:marTop w:val="0"/>
          <w:marBottom w:val="0"/>
          <w:divBdr>
            <w:top w:val="none" w:sz="0" w:space="0" w:color="auto"/>
            <w:left w:val="none" w:sz="0" w:space="0" w:color="auto"/>
            <w:bottom w:val="none" w:sz="0" w:space="0" w:color="auto"/>
            <w:right w:val="none" w:sz="0" w:space="0" w:color="auto"/>
          </w:divBdr>
        </w:div>
        <w:div w:id="772481015">
          <w:marLeft w:val="720"/>
          <w:marRight w:val="0"/>
          <w:marTop w:val="0"/>
          <w:marBottom w:val="0"/>
          <w:divBdr>
            <w:top w:val="none" w:sz="0" w:space="0" w:color="auto"/>
            <w:left w:val="none" w:sz="0" w:space="0" w:color="auto"/>
            <w:bottom w:val="none" w:sz="0" w:space="0" w:color="auto"/>
            <w:right w:val="none" w:sz="0" w:space="0" w:color="auto"/>
          </w:divBdr>
        </w:div>
        <w:div w:id="772481046">
          <w:marLeft w:val="720"/>
          <w:marRight w:val="0"/>
          <w:marTop w:val="0"/>
          <w:marBottom w:val="0"/>
          <w:divBdr>
            <w:top w:val="none" w:sz="0" w:space="0" w:color="auto"/>
            <w:left w:val="none" w:sz="0" w:space="0" w:color="auto"/>
            <w:bottom w:val="none" w:sz="0" w:space="0" w:color="auto"/>
            <w:right w:val="none" w:sz="0" w:space="0" w:color="auto"/>
          </w:divBdr>
        </w:div>
      </w:divsChild>
    </w:div>
    <w:div w:id="772480959">
      <w:marLeft w:val="0"/>
      <w:marRight w:val="0"/>
      <w:marTop w:val="0"/>
      <w:marBottom w:val="0"/>
      <w:divBdr>
        <w:top w:val="none" w:sz="0" w:space="0" w:color="auto"/>
        <w:left w:val="none" w:sz="0" w:space="0" w:color="auto"/>
        <w:bottom w:val="none" w:sz="0" w:space="0" w:color="auto"/>
        <w:right w:val="none" w:sz="0" w:space="0" w:color="auto"/>
      </w:divBdr>
      <w:divsChild>
        <w:div w:id="772480985">
          <w:marLeft w:val="1166"/>
          <w:marRight w:val="0"/>
          <w:marTop w:val="96"/>
          <w:marBottom w:val="0"/>
          <w:divBdr>
            <w:top w:val="none" w:sz="0" w:space="0" w:color="auto"/>
            <w:left w:val="none" w:sz="0" w:space="0" w:color="auto"/>
            <w:bottom w:val="none" w:sz="0" w:space="0" w:color="auto"/>
            <w:right w:val="none" w:sz="0" w:space="0" w:color="auto"/>
          </w:divBdr>
        </w:div>
        <w:div w:id="772481010">
          <w:marLeft w:val="1166"/>
          <w:marRight w:val="0"/>
          <w:marTop w:val="96"/>
          <w:marBottom w:val="0"/>
          <w:divBdr>
            <w:top w:val="none" w:sz="0" w:space="0" w:color="auto"/>
            <w:left w:val="none" w:sz="0" w:space="0" w:color="auto"/>
            <w:bottom w:val="none" w:sz="0" w:space="0" w:color="auto"/>
            <w:right w:val="none" w:sz="0" w:space="0" w:color="auto"/>
          </w:divBdr>
        </w:div>
        <w:div w:id="772481039">
          <w:marLeft w:val="1166"/>
          <w:marRight w:val="0"/>
          <w:marTop w:val="96"/>
          <w:marBottom w:val="0"/>
          <w:divBdr>
            <w:top w:val="none" w:sz="0" w:space="0" w:color="auto"/>
            <w:left w:val="none" w:sz="0" w:space="0" w:color="auto"/>
            <w:bottom w:val="none" w:sz="0" w:space="0" w:color="auto"/>
            <w:right w:val="none" w:sz="0" w:space="0" w:color="auto"/>
          </w:divBdr>
        </w:div>
        <w:div w:id="772481063">
          <w:marLeft w:val="1166"/>
          <w:marRight w:val="0"/>
          <w:marTop w:val="96"/>
          <w:marBottom w:val="0"/>
          <w:divBdr>
            <w:top w:val="none" w:sz="0" w:space="0" w:color="auto"/>
            <w:left w:val="none" w:sz="0" w:space="0" w:color="auto"/>
            <w:bottom w:val="none" w:sz="0" w:space="0" w:color="auto"/>
            <w:right w:val="none" w:sz="0" w:space="0" w:color="auto"/>
          </w:divBdr>
        </w:div>
      </w:divsChild>
    </w:div>
    <w:div w:id="772480968">
      <w:marLeft w:val="0"/>
      <w:marRight w:val="0"/>
      <w:marTop w:val="0"/>
      <w:marBottom w:val="0"/>
      <w:divBdr>
        <w:top w:val="none" w:sz="0" w:space="0" w:color="auto"/>
        <w:left w:val="none" w:sz="0" w:space="0" w:color="auto"/>
        <w:bottom w:val="none" w:sz="0" w:space="0" w:color="auto"/>
        <w:right w:val="none" w:sz="0" w:space="0" w:color="auto"/>
      </w:divBdr>
    </w:div>
    <w:div w:id="772480969">
      <w:marLeft w:val="0"/>
      <w:marRight w:val="0"/>
      <w:marTop w:val="0"/>
      <w:marBottom w:val="0"/>
      <w:divBdr>
        <w:top w:val="none" w:sz="0" w:space="0" w:color="auto"/>
        <w:left w:val="none" w:sz="0" w:space="0" w:color="auto"/>
        <w:bottom w:val="none" w:sz="0" w:space="0" w:color="auto"/>
        <w:right w:val="none" w:sz="0" w:space="0" w:color="auto"/>
      </w:divBdr>
    </w:div>
    <w:div w:id="772480972">
      <w:marLeft w:val="0"/>
      <w:marRight w:val="0"/>
      <w:marTop w:val="0"/>
      <w:marBottom w:val="0"/>
      <w:divBdr>
        <w:top w:val="none" w:sz="0" w:space="0" w:color="auto"/>
        <w:left w:val="none" w:sz="0" w:space="0" w:color="auto"/>
        <w:bottom w:val="none" w:sz="0" w:space="0" w:color="auto"/>
        <w:right w:val="none" w:sz="0" w:space="0" w:color="auto"/>
      </w:divBdr>
    </w:div>
    <w:div w:id="772480975">
      <w:marLeft w:val="0"/>
      <w:marRight w:val="0"/>
      <w:marTop w:val="0"/>
      <w:marBottom w:val="0"/>
      <w:divBdr>
        <w:top w:val="none" w:sz="0" w:space="0" w:color="auto"/>
        <w:left w:val="none" w:sz="0" w:space="0" w:color="auto"/>
        <w:bottom w:val="none" w:sz="0" w:space="0" w:color="auto"/>
        <w:right w:val="none" w:sz="0" w:space="0" w:color="auto"/>
      </w:divBdr>
      <w:divsChild>
        <w:div w:id="772480995">
          <w:marLeft w:val="720"/>
          <w:marRight w:val="0"/>
          <w:marTop w:val="0"/>
          <w:marBottom w:val="0"/>
          <w:divBdr>
            <w:top w:val="none" w:sz="0" w:space="0" w:color="auto"/>
            <w:left w:val="none" w:sz="0" w:space="0" w:color="auto"/>
            <w:bottom w:val="none" w:sz="0" w:space="0" w:color="auto"/>
            <w:right w:val="none" w:sz="0" w:space="0" w:color="auto"/>
          </w:divBdr>
        </w:div>
        <w:div w:id="772481030">
          <w:marLeft w:val="720"/>
          <w:marRight w:val="0"/>
          <w:marTop w:val="0"/>
          <w:marBottom w:val="0"/>
          <w:divBdr>
            <w:top w:val="none" w:sz="0" w:space="0" w:color="auto"/>
            <w:left w:val="none" w:sz="0" w:space="0" w:color="auto"/>
            <w:bottom w:val="none" w:sz="0" w:space="0" w:color="auto"/>
            <w:right w:val="none" w:sz="0" w:space="0" w:color="auto"/>
          </w:divBdr>
        </w:div>
      </w:divsChild>
    </w:div>
    <w:div w:id="772480977">
      <w:marLeft w:val="0"/>
      <w:marRight w:val="0"/>
      <w:marTop w:val="0"/>
      <w:marBottom w:val="0"/>
      <w:divBdr>
        <w:top w:val="none" w:sz="0" w:space="0" w:color="auto"/>
        <w:left w:val="none" w:sz="0" w:space="0" w:color="auto"/>
        <w:bottom w:val="none" w:sz="0" w:space="0" w:color="auto"/>
        <w:right w:val="none" w:sz="0" w:space="0" w:color="auto"/>
      </w:divBdr>
    </w:div>
    <w:div w:id="772480978">
      <w:marLeft w:val="0"/>
      <w:marRight w:val="0"/>
      <w:marTop w:val="0"/>
      <w:marBottom w:val="0"/>
      <w:divBdr>
        <w:top w:val="none" w:sz="0" w:space="0" w:color="auto"/>
        <w:left w:val="none" w:sz="0" w:space="0" w:color="auto"/>
        <w:bottom w:val="none" w:sz="0" w:space="0" w:color="auto"/>
        <w:right w:val="none" w:sz="0" w:space="0" w:color="auto"/>
      </w:divBdr>
    </w:div>
    <w:div w:id="772480984">
      <w:marLeft w:val="0"/>
      <w:marRight w:val="0"/>
      <w:marTop w:val="0"/>
      <w:marBottom w:val="0"/>
      <w:divBdr>
        <w:top w:val="none" w:sz="0" w:space="0" w:color="auto"/>
        <w:left w:val="none" w:sz="0" w:space="0" w:color="auto"/>
        <w:bottom w:val="none" w:sz="0" w:space="0" w:color="auto"/>
        <w:right w:val="none" w:sz="0" w:space="0" w:color="auto"/>
      </w:divBdr>
    </w:div>
    <w:div w:id="772480994">
      <w:marLeft w:val="0"/>
      <w:marRight w:val="0"/>
      <w:marTop w:val="0"/>
      <w:marBottom w:val="0"/>
      <w:divBdr>
        <w:top w:val="none" w:sz="0" w:space="0" w:color="auto"/>
        <w:left w:val="none" w:sz="0" w:space="0" w:color="auto"/>
        <w:bottom w:val="none" w:sz="0" w:space="0" w:color="auto"/>
        <w:right w:val="none" w:sz="0" w:space="0" w:color="auto"/>
      </w:divBdr>
    </w:div>
    <w:div w:id="772480996">
      <w:marLeft w:val="0"/>
      <w:marRight w:val="0"/>
      <w:marTop w:val="0"/>
      <w:marBottom w:val="0"/>
      <w:divBdr>
        <w:top w:val="none" w:sz="0" w:space="0" w:color="auto"/>
        <w:left w:val="none" w:sz="0" w:space="0" w:color="auto"/>
        <w:bottom w:val="none" w:sz="0" w:space="0" w:color="auto"/>
        <w:right w:val="none" w:sz="0" w:space="0" w:color="auto"/>
      </w:divBdr>
    </w:div>
    <w:div w:id="772480997">
      <w:marLeft w:val="0"/>
      <w:marRight w:val="0"/>
      <w:marTop w:val="0"/>
      <w:marBottom w:val="0"/>
      <w:divBdr>
        <w:top w:val="none" w:sz="0" w:space="0" w:color="auto"/>
        <w:left w:val="none" w:sz="0" w:space="0" w:color="auto"/>
        <w:bottom w:val="none" w:sz="0" w:space="0" w:color="auto"/>
        <w:right w:val="none" w:sz="0" w:space="0" w:color="auto"/>
      </w:divBdr>
    </w:div>
    <w:div w:id="772481001">
      <w:marLeft w:val="0"/>
      <w:marRight w:val="0"/>
      <w:marTop w:val="0"/>
      <w:marBottom w:val="0"/>
      <w:divBdr>
        <w:top w:val="none" w:sz="0" w:space="0" w:color="auto"/>
        <w:left w:val="none" w:sz="0" w:space="0" w:color="auto"/>
        <w:bottom w:val="none" w:sz="0" w:space="0" w:color="auto"/>
        <w:right w:val="none" w:sz="0" w:space="0" w:color="auto"/>
      </w:divBdr>
    </w:div>
    <w:div w:id="772481005">
      <w:marLeft w:val="0"/>
      <w:marRight w:val="0"/>
      <w:marTop w:val="0"/>
      <w:marBottom w:val="0"/>
      <w:divBdr>
        <w:top w:val="none" w:sz="0" w:space="0" w:color="auto"/>
        <w:left w:val="none" w:sz="0" w:space="0" w:color="auto"/>
        <w:bottom w:val="none" w:sz="0" w:space="0" w:color="auto"/>
        <w:right w:val="none" w:sz="0" w:space="0" w:color="auto"/>
      </w:divBdr>
      <w:divsChild>
        <w:div w:id="772480974">
          <w:marLeft w:val="720"/>
          <w:marRight w:val="0"/>
          <w:marTop w:val="0"/>
          <w:marBottom w:val="0"/>
          <w:divBdr>
            <w:top w:val="none" w:sz="0" w:space="0" w:color="auto"/>
            <w:left w:val="none" w:sz="0" w:space="0" w:color="auto"/>
            <w:bottom w:val="none" w:sz="0" w:space="0" w:color="auto"/>
            <w:right w:val="none" w:sz="0" w:space="0" w:color="auto"/>
          </w:divBdr>
        </w:div>
        <w:div w:id="772480976">
          <w:marLeft w:val="720"/>
          <w:marRight w:val="0"/>
          <w:marTop w:val="0"/>
          <w:marBottom w:val="0"/>
          <w:divBdr>
            <w:top w:val="none" w:sz="0" w:space="0" w:color="auto"/>
            <w:left w:val="none" w:sz="0" w:space="0" w:color="auto"/>
            <w:bottom w:val="none" w:sz="0" w:space="0" w:color="auto"/>
            <w:right w:val="none" w:sz="0" w:space="0" w:color="auto"/>
          </w:divBdr>
        </w:div>
        <w:div w:id="772480988">
          <w:marLeft w:val="720"/>
          <w:marRight w:val="0"/>
          <w:marTop w:val="0"/>
          <w:marBottom w:val="0"/>
          <w:divBdr>
            <w:top w:val="none" w:sz="0" w:space="0" w:color="auto"/>
            <w:left w:val="none" w:sz="0" w:space="0" w:color="auto"/>
            <w:bottom w:val="none" w:sz="0" w:space="0" w:color="auto"/>
            <w:right w:val="none" w:sz="0" w:space="0" w:color="auto"/>
          </w:divBdr>
        </w:div>
        <w:div w:id="772481049">
          <w:marLeft w:val="720"/>
          <w:marRight w:val="0"/>
          <w:marTop w:val="0"/>
          <w:marBottom w:val="0"/>
          <w:divBdr>
            <w:top w:val="none" w:sz="0" w:space="0" w:color="auto"/>
            <w:left w:val="none" w:sz="0" w:space="0" w:color="auto"/>
            <w:bottom w:val="none" w:sz="0" w:space="0" w:color="auto"/>
            <w:right w:val="none" w:sz="0" w:space="0" w:color="auto"/>
          </w:divBdr>
        </w:div>
      </w:divsChild>
    </w:div>
    <w:div w:id="772481009">
      <w:marLeft w:val="0"/>
      <w:marRight w:val="0"/>
      <w:marTop w:val="0"/>
      <w:marBottom w:val="0"/>
      <w:divBdr>
        <w:top w:val="none" w:sz="0" w:space="0" w:color="auto"/>
        <w:left w:val="none" w:sz="0" w:space="0" w:color="auto"/>
        <w:bottom w:val="none" w:sz="0" w:space="0" w:color="auto"/>
        <w:right w:val="none" w:sz="0" w:space="0" w:color="auto"/>
      </w:divBdr>
      <w:divsChild>
        <w:div w:id="772480970">
          <w:marLeft w:val="720"/>
          <w:marRight w:val="0"/>
          <w:marTop w:val="0"/>
          <w:marBottom w:val="0"/>
          <w:divBdr>
            <w:top w:val="none" w:sz="0" w:space="0" w:color="auto"/>
            <w:left w:val="none" w:sz="0" w:space="0" w:color="auto"/>
            <w:bottom w:val="none" w:sz="0" w:space="0" w:color="auto"/>
            <w:right w:val="none" w:sz="0" w:space="0" w:color="auto"/>
          </w:divBdr>
        </w:div>
        <w:div w:id="772481037">
          <w:marLeft w:val="720"/>
          <w:marRight w:val="0"/>
          <w:marTop w:val="0"/>
          <w:marBottom w:val="0"/>
          <w:divBdr>
            <w:top w:val="none" w:sz="0" w:space="0" w:color="auto"/>
            <w:left w:val="none" w:sz="0" w:space="0" w:color="auto"/>
            <w:bottom w:val="none" w:sz="0" w:space="0" w:color="auto"/>
            <w:right w:val="none" w:sz="0" w:space="0" w:color="auto"/>
          </w:divBdr>
        </w:div>
        <w:div w:id="772481068">
          <w:marLeft w:val="720"/>
          <w:marRight w:val="0"/>
          <w:marTop w:val="0"/>
          <w:marBottom w:val="0"/>
          <w:divBdr>
            <w:top w:val="none" w:sz="0" w:space="0" w:color="auto"/>
            <w:left w:val="none" w:sz="0" w:space="0" w:color="auto"/>
            <w:bottom w:val="none" w:sz="0" w:space="0" w:color="auto"/>
            <w:right w:val="none" w:sz="0" w:space="0" w:color="auto"/>
          </w:divBdr>
        </w:div>
        <w:div w:id="772481082">
          <w:marLeft w:val="720"/>
          <w:marRight w:val="0"/>
          <w:marTop w:val="0"/>
          <w:marBottom w:val="0"/>
          <w:divBdr>
            <w:top w:val="none" w:sz="0" w:space="0" w:color="auto"/>
            <w:left w:val="none" w:sz="0" w:space="0" w:color="auto"/>
            <w:bottom w:val="none" w:sz="0" w:space="0" w:color="auto"/>
            <w:right w:val="none" w:sz="0" w:space="0" w:color="auto"/>
          </w:divBdr>
        </w:div>
      </w:divsChild>
    </w:div>
    <w:div w:id="772481011">
      <w:marLeft w:val="0"/>
      <w:marRight w:val="0"/>
      <w:marTop w:val="0"/>
      <w:marBottom w:val="0"/>
      <w:divBdr>
        <w:top w:val="none" w:sz="0" w:space="0" w:color="auto"/>
        <w:left w:val="none" w:sz="0" w:space="0" w:color="auto"/>
        <w:bottom w:val="none" w:sz="0" w:space="0" w:color="auto"/>
        <w:right w:val="none" w:sz="0" w:space="0" w:color="auto"/>
      </w:divBdr>
      <w:divsChild>
        <w:div w:id="772480960">
          <w:marLeft w:val="720"/>
          <w:marRight w:val="0"/>
          <w:marTop w:val="0"/>
          <w:marBottom w:val="0"/>
          <w:divBdr>
            <w:top w:val="none" w:sz="0" w:space="0" w:color="auto"/>
            <w:left w:val="none" w:sz="0" w:space="0" w:color="auto"/>
            <w:bottom w:val="none" w:sz="0" w:space="0" w:color="auto"/>
            <w:right w:val="none" w:sz="0" w:space="0" w:color="auto"/>
          </w:divBdr>
        </w:div>
        <w:div w:id="772480961">
          <w:marLeft w:val="720"/>
          <w:marRight w:val="0"/>
          <w:marTop w:val="0"/>
          <w:marBottom w:val="0"/>
          <w:divBdr>
            <w:top w:val="none" w:sz="0" w:space="0" w:color="auto"/>
            <w:left w:val="none" w:sz="0" w:space="0" w:color="auto"/>
            <w:bottom w:val="none" w:sz="0" w:space="0" w:color="auto"/>
            <w:right w:val="none" w:sz="0" w:space="0" w:color="auto"/>
          </w:divBdr>
        </w:div>
        <w:div w:id="772481038">
          <w:marLeft w:val="720"/>
          <w:marRight w:val="0"/>
          <w:marTop w:val="0"/>
          <w:marBottom w:val="0"/>
          <w:divBdr>
            <w:top w:val="none" w:sz="0" w:space="0" w:color="auto"/>
            <w:left w:val="none" w:sz="0" w:space="0" w:color="auto"/>
            <w:bottom w:val="none" w:sz="0" w:space="0" w:color="auto"/>
            <w:right w:val="none" w:sz="0" w:space="0" w:color="auto"/>
          </w:divBdr>
        </w:div>
        <w:div w:id="772481078">
          <w:marLeft w:val="720"/>
          <w:marRight w:val="0"/>
          <w:marTop w:val="0"/>
          <w:marBottom w:val="0"/>
          <w:divBdr>
            <w:top w:val="none" w:sz="0" w:space="0" w:color="auto"/>
            <w:left w:val="none" w:sz="0" w:space="0" w:color="auto"/>
            <w:bottom w:val="none" w:sz="0" w:space="0" w:color="auto"/>
            <w:right w:val="none" w:sz="0" w:space="0" w:color="auto"/>
          </w:divBdr>
        </w:div>
      </w:divsChild>
    </w:div>
    <w:div w:id="772481012">
      <w:marLeft w:val="0"/>
      <w:marRight w:val="0"/>
      <w:marTop w:val="0"/>
      <w:marBottom w:val="0"/>
      <w:divBdr>
        <w:top w:val="none" w:sz="0" w:space="0" w:color="auto"/>
        <w:left w:val="none" w:sz="0" w:space="0" w:color="auto"/>
        <w:bottom w:val="none" w:sz="0" w:space="0" w:color="auto"/>
        <w:right w:val="none" w:sz="0" w:space="0" w:color="auto"/>
      </w:divBdr>
    </w:div>
    <w:div w:id="772481013">
      <w:marLeft w:val="0"/>
      <w:marRight w:val="0"/>
      <w:marTop w:val="0"/>
      <w:marBottom w:val="0"/>
      <w:divBdr>
        <w:top w:val="none" w:sz="0" w:space="0" w:color="auto"/>
        <w:left w:val="none" w:sz="0" w:space="0" w:color="auto"/>
        <w:bottom w:val="none" w:sz="0" w:space="0" w:color="auto"/>
        <w:right w:val="none" w:sz="0" w:space="0" w:color="auto"/>
      </w:divBdr>
      <w:divsChild>
        <w:div w:id="772480963">
          <w:marLeft w:val="0"/>
          <w:marRight w:val="0"/>
          <w:marTop w:val="0"/>
          <w:marBottom w:val="0"/>
          <w:divBdr>
            <w:top w:val="none" w:sz="0" w:space="0" w:color="auto"/>
            <w:left w:val="none" w:sz="0" w:space="0" w:color="auto"/>
            <w:bottom w:val="none" w:sz="0" w:space="0" w:color="auto"/>
            <w:right w:val="none" w:sz="0" w:space="0" w:color="auto"/>
          </w:divBdr>
          <w:divsChild>
            <w:div w:id="772480989">
              <w:marLeft w:val="0"/>
              <w:marRight w:val="-95"/>
              <w:marTop w:val="0"/>
              <w:marBottom w:val="0"/>
              <w:divBdr>
                <w:top w:val="none" w:sz="0" w:space="0" w:color="auto"/>
                <w:left w:val="none" w:sz="0" w:space="0" w:color="auto"/>
                <w:bottom w:val="none" w:sz="0" w:space="0" w:color="auto"/>
                <w:right w:val="none" w:sz="0" w:space="0" w:color="auto"/>
              </w:divBdr>
              <w:divsChild>
                <w:div w:id="772481018">
                  <w:marLeft w:val="3075"/>
                  <w:marRight w:val="3165"/>
                  <w:marTop w:val="0"/>
                  <w:marBottom w:val="0"/>
                  <w:divBdr>
                    <w:top w:val="none" w:sz="0" w:space="0" w:color="auto"/>
                    <w:left w:val="none" w:sz="0" w:space="0" w:color="auto"/>
                    <w:bottom w:val="none" w:sz="0" w:space="0" w:color="auto"/>
                    <w:right w:val="none" w:sz="0" w:space="0" w:color="auto"/>
                  </w:divBdr>
                  <w:divsChild>
                    <w:div w:id="772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1014">
      <w:marLeft w:val="0"/>
      <w:marRight w:val="0"/>
      <w:marTop w:val="0"/>
      <w:marBottom w:val="0"/>
      <w:divBdr>
        <w:top w:val="none" w:sz="0" w:space="0" w:color="auto"/>
        <w:left w:val="none" w:sz="0" w:space="0" w:color="auto"/>
        <w:bottom w:val="none" w:sz="0" w:space="0" w:color="auto"/>
        <w:right w:val="none" w:sz="0" w:space="0" w:color="auto"/>
      </w:divBdr>
    </w:div>
    <w:div w:id="772481023">
      <w:marLeft w:val="0"/>
      <w:marRight w:val="0"/>
      <w:marTop w:val="0"/>
      <w:marBottom w:val="0"/>
      <w:divBdr>
        <w:top w:val="none" w:sz="0" w:space="0" w:color="auto"/>
        <w:left w:val="none" w:sz="0" w:space="0" w:color="auto"/>
        <w:bottom w:val="none" w:sz="0" w:space="0" w:color="auto"/>
        <w:right w:val="none" w:sz="0" w:space="0" w:color="auto"/>
      </w:divBdr>
    </w:div>
    <w:div w:id="772481024">
      <w:marLeft w:val="0"/>
      <w:marRight w:val="0"/>
      <w:marTop w:val="0"/>
      <w:marBottom w:val="0"/>
      <w:divBdr>
        <w:top w:val="none" w:sz="0" w:space="0" w:color="auto"/>
        <w:left w:val="none" w:sz="0" w:space="0" w:color="auto"/>
        <w:bottom w:val="none" w:sz="0" w:space="0" w:color="auto"/>
        <w:right w:val="none" w:sz="0" w:space="0" w:color="auto"/>
      </w:divBdr>
      <w:divsChild>
        <w:div w:id="772480973">
          <w:marLeft w:val="547"/>
          <w:marRight w:val="0"/>
          <w:marTop w:val="115"/>
          <w:marBottom w:val="0"/>
          <w:divBdr>
            <w:top w:val="none" w:sz="0" w:space="0" w:color="auto"/>
            <w:left w:val="none" w:sz="0" w:space="0" w:color="auto"/>
            <w:bottom w:val="none" w:sz="0" w:space="0" w:color="auto"/>
            <w:right w:val="none" w:sz="0" w:space="0" w:color="auto"/>
          </w:divBdr>
        </w:div>
        <w:div w:id="772481000">
          <w:marLeft w:val="547"/>
          <w:marRight w:val="0"/>
          <w:marTop w:val="115"/>
          <w:marBottom w:val="0"/>
          <w:divBdr>
            <w:top w:val="none" w:sz="0" w:space="0" w:color="auto"/>
            <w:left w:val="none" w:sz="0" w:space="0" w:color="auto"/>
            <w:bottom w:val="none" w:sz="0" w:space="0" w:color="auto"/>
            <w:right w:val="none" w:sz="0" w:space="0" w:color="auto"/>
          </w:divBdr>
        </w:div>
        <w:div w:id="772481006">
          <w:marLeft w:val="547"/>
          <w:marRight w:val="0"/>
          <w:marTop w:val="115"/>
          <w:marBottom w:val="0"/>
          <w:divBdr>
            <w:top w:val="none" w:sz="0" w:space="0" w:color="auto"/>
            <w:left w:val="none" w:sz="0" w:space="0" w:color="auto"/>
            <w:bottom w:val="none" w:sz="0" w:space="0" w:color="auto"/>
            <w:right w:val="none" w:sz="0" w:space="0" w:color="auto"/>
          </w:divBdr>
        </w:div>
        <w:div w:id="772481019">
          <w:marLeft w:val="547"/>
          <w:marRight w:val="0"/>
          <w:marTop w:val="115"/>
          <w:marBottom w:val="0"/>
          <w:divBdr>
            <w:top w:val="none" w:sz="0" w:space="0" w:color="auto"/>
            <w:left w:val="none" w:sz="0" w:space="0" w:color="auto"/>
            <w:bottom w:val="none" w:sz="0" w:space="0" w:color="auto"/>
            <w:right w:val="none" w:sz="0" w:space="0" w:color="auto"/>
          </w:divBdr>
        </w:div>
        <w:div w:id="772481020">
          <w:marLeft w:val="547"/>
          <w:marRight w:val="0"/>
          <w:marTop w:val="115"/>
          <w:marBottom w:val="0"/>
          <w:divBdr>
            <w:top w:val="none" w:sz="0" w:space="0" w:color="auto"/>
            <w:left w:val="none" w:sz="0" w:space="0" w:color="auto"/>
            <w:bottom w:val="none" w:sz="0" w:space="0" w:color="auto"/>
            <w:right w:val="none" w:sz="0" w:space="0" w:color="auto"/>
          </w:divBdr>
        </w:div>
      </w:divsChild>
    </w:div>
    <w:div w:id="772481025">
      <w:marLeft w:val="0"/>
      <w:marRight w:val="0"/>
      <w:marTop w:val="0"/>
      <w:marBottom w:val="0"/>
      <w:divBdr>
        <w:top w:val="none" w:sz="0" w:space="0" w:color="auto"/>
        <w:left w:val="none" w:sz="0" w:space="0" w:color="auto"/>
        <w:bottom w:val="none" w:sz="0" w:space="0" w:color="auto"/>
        <w:right w:val="none" w:sz="0" w:space="0" w:color="auto"/>
      </w:divBdr>
    </w:div>
    <w:div w:id="772481026">
      <w:marLeft w:val="0"/>
      <w:marRight w:val="0"/>
      <w:marTop w:val="0"/>
      <w:marBottom w:val="0"/>
      <w:divBdr>
        <w:top w:val="none" w:sz="0" w:space="0" w:color="auto"/>
        <w:left w:val="none" w:sz="0" w:space="0" w:color="auto"/>
        <w:bottom w:val="none" w:sz="0" w:space="0" w:color="auto"/>
        <w:right w:val="none" w:sz="0" w:space="0" w:color="auto"/>
      </w:divBdr>
    </w:div>
    <w:div w:id="772481029">
      <w:marLeft w:val="0"/>
      <w:marRight w:val="0"/>
      <w:marTop w:val="0"/>
      <w:marBottom w:val="0"/>
      <w:divBdr>
        <w:top w:val="none" w:sz="0" w:space="0" w:color="auto"/>
        <w:left w:val="none" w:sz="0" w:space="0" w:color="auto"/>
        <w:bottom w:val="none" w:sz="0" w:space="0" w:color="auto"/>
        <w:right w:val="none" w:sz="0" w:space="0" w:color="auto"/>
      </w:divBdr>
    </w:div>
    <w:div w:id="772481034">
      <w:marLeft w:val="0"/>
      <w:marRight w:val="0"/>
      <w:marTop w:val="0"/>
      <w:marBottom w:val="0"/>
      <w:divBdr>
        <w:top w:val="none" w:sz="0" w:space="0" w:color="auto"/>
        <w:left w:val="none" w:sz="0" w:space="0" w:color="auto"/>
        <w:bottom w:val="none" w:sz="0" w:space="0" w:color="auto"/>
        <w:right w:val="none" w:sz="0" w:space="0" w:color="auto"/>
      </w:divBdr>
    </w:div>
    <w:div w:id="772481040">
      <w:marLeft w:val="0"/>
      <w:marRight w:val="0"/>
      <w:marTop w:val="0"/>
      <w:marBottom w:val="0"/>
      <w:divBdr>
        <w:top w:val="none" w:sz="0" w:space="0" w:color="auto"/>
        <w:left w:val="none" w:sz="0" w:space="0" w:color="auto"/>
        <w:bottom w:val="none" w:sz="0" w:space="0" w:color="auto"/>
        <w:right w:val="none" w:sz="0" w:space="0" w:color="auto"/>
      </w:divBdr>
      <w:divsChild>
        <w:div w:id="772480998">
          <w:marLeft w:val="0"/>
          <w:marRight w:val="0"/>
          <w:marTop w:val="0"/>
          <w:marBottom w:val="0"/>
          <w:divBdr>
            <w:top w:val="none" w:sz="0" w:space="0" w:color="auto"/>
            <w:left w:val="none" w:sz="0" w:space="0" w:color="auto"/>
            <w:bottom w:val="none" w:sz="0" w:space="0" w:color="auto"/>
            <w:right w:val="none" w:sz="0" w:space="0" w:color="auto"/>
          </w:divBdr>
          <w:divsChild>
            <w:div w:id="772480981">
              <w:marLeft w:val="0"/>
              <w:marRight w:val="-95"/>
              <w:marTop w:val="0"/>
              <w:marBottom w:val="0"/>
              <w:divBdr>
                <w:top w:val="none" w:sz="0" w:space="0" w:color="auto"/>
                <w:left w:val="none" w:sz="0" w:space="0" w:color="auto"/>
                <w:bottom w:val="none" w:sz="0" w:space="0" w:color="auto"/>
                <w:right w:val="none" w:sz="0" w:space="0" w:color="auto"/>
              </w:divBdr>
              <w:divsChild>
                <w:div w:id="772481003">
                  <w:marLeft w:val="3075"/>
                  <w:marRight w:val="3165"/>
                  <w:marTop w:val="0"/>
                  <w:marBottom w:val="0"/>
                  <w:divBdr>
                    <w:top w:val="none" w:sz="0" w:space="0" w:color="auto"/>
                    <w:left w:val="none" w:sz="0" w:space="0" w:color="auto"/>
                    <w:bottom w:val="none" w:sz="0" w:space="0" w:color="auto"/>
                    <w:right w:val="none" w:sz="0" w:space="0" w:color="auto"/>
                  </w:divBdr>
                  <w:divsChild>
                    <w:div w:id="7724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1041">
      <w:marLeft w:val="0"/>
      <w:marRight w:val="0"/>
      <w:marTop w:val="0"/>
      <w:marBottom w:val="0"/>
      <w:divBdr>
        <w:top w:val="none" w:sz="0" w:space="0" w:color="auto"/>
        <w:left w:val="none" w:sz="0" w:space="0" w:color="auto"/>
        <w:bottom w:val="none" w:sz="0" w:space="0" w:color="auto"/>
        <w:right w:val="none" w:sz="0" w:space="0" w:color="auto"/>
      </w:divBdr>
    </w:div>
    <w:div w:id="772481042">
      <w:marLeft w:val="0"/>
      <w:marRight w:val="0"/>
      <w:marTop w:val="0"/>
      <w:marBottom w:val="0"/>
      <w:divBdr>
        <w:top w:val="none" w:sz="0" w:space="0" w:color="auto"/>
        <w:left w:val="none" w:sz="0" w:space="0" w:color="auto"/>
        <w:bottom w:val="none" w:sz="0" w:space="0" w:color="auto"/>
        <w:right w:val="none" w:sz="0" w:space="0" w:color="auto"/>
      </w:divBdr>
    </w:div>
    <w:div w:id="772481045">
      <w:marLeft w:val="0"/>
      <w:marRight w:val="0"/>
      <w:marTop w:val="0"/>
      <w:marBottom w:val="0"/>
      <w:divBdr>
        <w:top w:val="none" w:sz="0" w:space="0" w:color="auto"/>
        <w:left w:val="none" w:sz="0" w:space="0" w:color="auto"/>
        <w:bottom w:val="none" w:sz="0" w:space="0" w:color="auto"/>
        <w:right w:val="none" w:sz="0" w:space="0" w:color="auto"/>
      </w:divBdr>
      <w:divsChild>
        <w:div w:id="772480962">
          <w:marLeft w:val="0"/>
          <w:marRight w:val="0"/>
          <w:marTop w:val="0"/>
          <w:marBottom w:val="0"/>
          <w:divBdr>
            <w:top w:val="none" w:sz="0" w:space="0" w:color="auto"/>
            <w:left w:val="none" w:sz="0" w:space="0" w:color="auto"/>
            <w:bottom w:val="none" w:sz="0" w:space="0" w:color="auto"/>
            <w:right w:val="none" w:sz="0" w:space="0" w:color="auto"/>
          </w:divBdr>
          <w:divsChild>
            <w:div w:id="772481033">
              <w:marLeft w:val="0"/>
              <w:marRight w:val="0"/>
              <w:marTop w:val="0"/>
              <w:marBottom w:val="0"/>
              <w:divBdr>
                <w:top w:val="none" w:sz="0" w:space="0" w:color="auto"/>
                <w:left w:val="none" w:sz="0" w:space="0" w:color="auto"/>
                <w:bottom w:val="none" w:sz="0" w:space="0" w:color="auto"/>
                <w:right w:val="none" w:sz="0" w:space="0" w:color="auto"/>
              </w:divBdr>
              <w:divsChild>
                <w:div w:id="772481064">
                  <w:marLeft w:val="0"/>
                  <w:marRight w:val="0"/>
                  <w:marTop w:val="0"/>
                  <w:marBottom w:val="0"/>
                  <w:divBdr>
                    <w:top w:val="none" w:sz="0" w:space="0" w:color="auto"/>
                    <w:left w:val="none" w:sz="0" w:space="0" w:color="auto"/>
                    <w:bottom w:val="none" w:sz="0" w:space="0" w:color="auto"/>
                    <w:right w:val="none" w:sz="0" w:space="0" w:color="auto"/>
                  </w:divBdr>
                  <w:divsChild>
                    <w:div w:id="772481081">
                      <w:marLeft w:val="0"/>
                      <w:marRight w:val="0"/>
                      <w:marTop w:val="0"/>
                      <w:marBottom w:val="0"/>
                      <w:divBdr>
                        <w:top w:val="none" w:sz="0" w:space="0" w:color="auto"/>
                        <w:left w:val="none" w:sz="0" w:space="0" w:color="auto"/>
                        <w:bottom w:val="none" w:sz="0" w:space="0" w:color="auto"/>
                        <w:right w:val="none" w:sz="0" w:space="0" w:color="auto"/>
                      </w:divBdr>
                      <w:divsChild>
                        <w:div w:id="7724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481047">
      <w:marLeft w:val="0"/>
      <w:marRight w:val="0"/>
      <w:marTop w:val="0"/>
      <w:marBottom w:val="0"/>
      <w:divBdr>
        <w:top w:val="none" w:sz="0" w:space="0" w:color="auto"/>
        <w:left w:val="none" w:sz="0" w:space="0" w:color="auto"/>
        <w:bottom w:val="none" w:sz="0" w:space="0" w:color="auto"/>
        <w:right w:val="none" w:sz="0" w:space="0" w:color="auto"/>
      </w:divBdr>
      <w:divsChild>
        <w:div w:id="772481016">
          <w:marLeft w:val="547"/>
          <w:marRight w:val="0"/>
          <w:marTop w:val="115"/>
          <w:marBottom w:val="0"/>
          <w:divBdr>
            <w:top w:val="none" w:sz="0" w:space="0" w:color="auto"/>
            <w:left w:val="none" w:sz="0" w:space="0" w:color="auto"/>
            <w:bottom w:val="none" w:sz="0" w:space="0" w:color="auto"/>
            <w:right w:val="none" w:sz="0" w:space="0" w:color="auto"/>
          </w:divBdr>
        </w:div>
        <w:div w:id="772481027">
          <w:marLeft w:val="1166"/>
          <w:marRight w:val="0"/>
          <w:marTop w:val="96"/>
          <w:marBottom w:val="0"/>
          <w:divBdr>
            <w:top w:val="none" w:sz="0" w:space="0" w:color="auto"/>
            <w:left w:val="none" w:sz="0" w:space="0" w:color="auto"/>
            <w:bottom w:val="none" w:sz="0" w:space="0" w:color="auto"/>
            <w:right w:val="none" w:sz="0" w:space="0" w:color="auto"/>
          </w:divBdr>
        </w:div>
      </w:divsChild>
    </w:div>
    <w:div w:id="772481050">
      <w:marLeft w:val="0"/>
      <w:marRight w:val="0"/>
      <w:marTop w:val="0"/>
      <w:marBottom w:val="0"/>
      <w:divBdr>
        <w:top w:val="none" w:sz="0" w:space="0" w:color="auto"/>
        <w:left w:val="none" w:sz="0" w:space="0" w:color="auto"/>
        <w:bottom w:val="none" w:sz="0" w:space="0" w:color="auto"/>
        <w:right w:val="none" w:sz="0" w:space="0" w:color="auto"/>
      </w:divBdr>
    </w:div>
    <w:div w:id="772481052">
      <w:marLeft w:val="0"/>
      <w:marRight w:val="0"/>
      <w:marTop w:val="0"/>
      <w:marBottom w:val="0"/>
      <w:divBdr>
        <w:top w:val="none" w:sz="0" w:space="0" w:color="auto"/>
        <w:left w:val="none" w:sz="0" w:space="0" w:color="auto"/>
        <w:bottom w:val="none" w:sz="0" w:space="0" w:color="auto"/>
        <w:right w:val="none" w:sz="0" w:space="0" w:color="auto"/>
      </w:divBdr>
      <w:divsChild>
        <w:div w:id="772480964">
          <w:marLeft w:val="720"/>
          <w:marRight w:val="0"/>
          <w:marTop w:val="0"/>
          <w:marBottom w:val="0"/>
          <w:divBdr>
            <w:top w:val="none" w:sz="0" w:space="0" w:color="auto"/>
            <w:left w:val="none" w:sz="0" w:space="0" w:color="auto"/>
            <w:bottom w:val="none" w:sz="0" w:space="0" w:color="auto"/>
            <w:right w:val="none" w:sz="0" w:space="0" w:color="auto"/>
          </w:divBdr>
        </w:div>
        <w:div w:id="772480980">
          <w:marLeft w:val="720"/>
          <w:marRight w:val="0"/>
          <w:marTop w:val="0"/>
          <w:marBottom w:val="0"/>
          <w:divBdr>
            <w:top w:val="none" w:sz="0" w:space="0" w:color="auto"/>
            <w:left w:val="none" w:sz="0" w:space="0" w:color="auto"/>
            <w:bottom w:val="none" w:sz="0" w:space="0" w:color="auto"/>
            <w:right w:val="none" w:sz="0" w:space="0" w:color="auto"/>
          </w:divBdr>
        </w:div>
        <w:div w:id="772480990">
          <w:marLeft w:val="720"/>
          <w:marRight w:val="0"/>
          <w:marTop w:val="0"/>
          <w:marBottom w:val="0"/>
          <w:divBdr>
            <w:top w:val="none" w:sz="0" w:space="0" w:color="auto"/>
            <w:left w:val="none" w:sz="0" w:space="0" w:color="auto"/>
            <w:bottom w:val="none" w:sz="0" w:space="0" w:color="auto"/>
            <w:right w:val="none" w:sz="0" w:space="0" w:color="auto"/>
          </w:divBdr>
        </w:div>
        <w:div w:id="772481007">
          <w:marLeft w:val="720"/>
          <w:marRight w:val="0"/>
          <w:marTop w:val="0"/>
          <w:marBottom w:val="0"/>
          <w:divBdr>
            <w:top w:val="none" w:sz="0" w:space="0" w:color="auto"/>
            <w:left w:val="none" w:sz="0" w:space="0" w:color="auto"/>
            <w:bottom w:val="none" w:sz="0" w:space="0" w:color="auto"/>
            <w:right w:val="none" w:sz="0" w:space="0" w:color="auto"/>
          </w:divBdr>
        </w:div>
        <w:div w:id="772481077">
          <w:marLeft w:val="720"/>
          <w:marRight w:val="0"/>
          <w:marTop w:val="0"/>
          <w:marBottom w:val="0"/>
          <w:divBdr>
            <w:top w:val="none" w:sz="0" w:space="0" w:color="auto"/>
            <w:left w:val="none" w:sz="0" w:space="0" w:color="auto"/>
            <w:bottom w:val="none" w:sz="0" w:space="0" w:color="auto"/>
            <w:right w:val="none" w:sz="0" w:space="0" w:color="auto"/>
          </w:divBdr>
        </w:div>
      </w:divsChild>
    </w:div>
    <w:div w:id="772481053">
      <w:marLeft w:val="0"/>
      <w:marRight w:val="0"/>
      <w:marTop w:val="0"/>
      <w:marBottom w:val="0"/>
      <w:divBdr>
        <w:top w:val="none" w:sz="0" w:space="0" w:color="auto"/>
        <w:left w:val="none" w:sz="0" w:space="0" w:color="auto"/>
        <w:bottom w:val="none" w:sz="0" w:space="0" w:color="auto"/>
        <w:right w:val="none" w:sz="0" w:space="0" w:color="auto"/>
      </w:divBdr>
    </w:div>
    <w:div w:id="772481054">
      <w:marLeft w:val="0"/>
      <w:marRight w:val="0"/>
      <w:marTop w:val="0"/>
      <w:marBottom w:val="0"/>
      <w:divBdr>
        <w:top w:val="none" w:sz="0" w:space="0" w:color="auto"/>
        <w:left w:val="none" w:sz="0" w:space="0" w:color="auto"/>
        <w:bottom w:val="none" w:sz="0" w:space="0" w:color="auto"/>
        <w:right w:val="none" w:sz="0" w:space="0" w:color="auto"/>
      </w:divBdr>
    </w:div>
    <w:div w:id="772481055">
      <w:marLeft w:val="0"/>
      <w:marRight w:val="0"/>
      <w:marTop w:val="0"/>
      <w:marBottom w:val="0"/>
      <w:divBdr>
        <w:top w:val="none" w:sz="0" w:space="0" w:color="auto"/>
        <w:left w:val="none" w:sz="0" w:space="0" w:color="auto"/>
        <w:bottom w:val="none" w:sz="0" w:space="0" w:color="auto"/>
        <w:right w:val="none" w:sz="0" w:space="0" w:color="auto"/>
      </w:divBdr>
    </w:div>
    <w:div w:id="772481056">
      <w:marLeft w:val="0"/>
      <w:marRight w:val="0"/>
      <w:marTop w:val="0"/>
      <w:marBottom w:val="0"/>
      <w:divBdr>
        <w:top w:val="none" w:sz="0" w:space="0" w:color="auto"/>
        <w:left w:val="none" w:sz="0" w:space="0" w:color="auto"/>
        <w:bottom w:val="none" w:sz="0" w:space="0" w:color="auto"/>
        <w:right w:val="none" w:sz="0" w:space="0" w:color="auto"/>
      </w:divBdr>
    </w:div>
    <w:div w:id="772481057">
      <w:marLeft w:val="0"/>
      <w:marRight w:val="0"/>
      <w:marTop w:val="0"/>
      <w:marBottom w:val="0"/>
      <w:divBdr>
        <w:top w:val="none" w:sz="0" w:space="0" w:color="auto"/>
        <w:left w:val="none" w:sz="0" w:space="0" w:color="auto"/>
        <w:bottom w:val="none" w:sz="0" w:space="0" w:color="auto"/>
        <w:right w:val="none" w:sz="0" w:space="0" w:color="auto"/>
      </w:divBdr>
      <w:divsChild>
        <w:div w:id="772480957">
          <w:marLeft w:val="0"/>
          <w:marRight w:val="0"/>
          <w:marTop w:val="0"/>
          <w:marBottom w:val="0"/>
          <w:divBdr>
            <w:top w:val="none" w:sz="0" w:space="0" w:color="auto"/>
            <w:left w:val="none" w:sz="0" w:space="0" w:color="auto"/>
            <w:bottom w:val="none" w:sz="0" w:space="0" w:color="auto"/>
            <w:right w:val="none" w:sz="0" w:space="0" w:color="auto"/>
          </w:divBdr>
          <w:divsChild>
            <w:div w:id="772481071">
              <w:marLeft w:val="0"/>
              <w:marRight w:val="-95"/>
              <w:marTop w:val="0"/>
              <w:marBottom w:val="0"/>
              <w:divBdr>
                <w:top w:val="none" w:sz="0" w:space="0" w:color="auto"/>
                <w:left w:val="none" w:sz="0" w:space="0" w:color="auto"/>
                <w:bottom w:val="none" w:sz="0" w:space="0" w:color="auto"/>
                <w:right w:val="none" w:sz="0" w:space="0" w:color="auto"/>
              </w:divBdr>
              <w:divsChild>
                <w:div w:id="772481058">
                  <w:marLeft w:val="3075"/>
                  <w:marRight w:val="3165"/>
                  <w:marTop w:val="0"/>
                  <w:marBottom w:val="0"/>
                  <w:divBdr>
                    <w:top w:val="none" w:sz="0" w:space="0" w:color="auto"/>
                    <w:left w:val="none" w:sz="0" w:space="0" w:color="auto"/>
                    <w:bottom w:val="none" w:sz="0" w:space="0" w:color="auto"/>
                    <w:right w:val="none" w:sz="0" w:space="0" w:color="auto"/>
                  </w:divBdr>
                  <w:divsChild>
                    <w:div w:id="7724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1059">
      <w:marLeft w:val="0"/>
      <w:marRight w:val="0"/>
      <w:marTop w:val="0"/>
      <w:marBottom w:val="0"/>
      <w:divBdr>
        <w:top w:val="none" w:sz="0" w:space="0" w:color="auto"/>
        <w:left w:val="none" w:sz="0" w:space="0" w:color="auto"/>
        <w:bottom w:val="none" w:sz="0" w:space="0" w:color="auto"/>
        <w:right w:val="none" w:sz="0" w:space="0" w:color="auto"/>
      </w:divBdr>
      <w:divsChild>
        <w:div w:id="772480967">
          <w:marLeft w:val="1166"/>
          <w:marRight w:val="0"/>
          <w:marTop w:val="96"/>
          <w:marBottom w:val="0"/>
          <w:divBdr>
            <w:top w:val="none" w:sz="0" w:space="0" w:color="auto"/>
            <w:left w:val="none" w:sz="0" w:space="0" w:color="auto"/>
            <w:bottom w:val="none" w:sz="0" w:space="0" w:color="auto"/>
            <w:right w:val="none" w:sz="0" w:space="0" w:color="auto"/>
          </w:divBdr>
        </w:div>
        <w:div w:id="772481021">
          <w:marLeft w:val="1166"/>
          <w:marRight w:val="0"/>
          <w:marTop w:val="86"/>
          <w:marBottom w:val="0"/>
          <w:divBdr>
            <w:top w:val="none" w:sz="0" w:space="0" w:color="auto"/>
            <w:left w:val="none" w:sz="0" w:space="0" w:color="auto"/>
            <w:bottom w:val="none" w:sz="0" w:space="0" w:color="auto"/>
            <w:right w:val="none" w:sz="0" w:space="0" w:color="auto"/>
          </w:divBdr>
        </w:div>
        <w:div w:id="772481061">
          <w:marLeft w:val="1166"/>
          <w:marRight w:val="0"/>
          <w:marTop w:val="96"/>
          <w:marBottom w:val="0"/>
          <w:divBdr>
            <w:top w:val="none" w:sz="0" w:space="0" w:color="auto"/>
            <w:left w:val="none" w:sz="0" w:space="0" w:color="auto"/>
            <w:bottom w:val="none" w:sz="0" w:space="0" w:color="auto"/>
            <w:right w:val="none" w:sz="0" w:space="0" w:color="auto"/>
          </w:divBdr>
        </w:div>
        <w:div w:id="772481073">
          <w:marLeft w:val="1166"/>
          <w:marRight w:val="0"/>
          <w:marTop w:val="96"/>
          <w:marBottom w:val="0"/>
          <w:divBdr>
            <w:top w:val="none" w:sz="0" w:space="0" w:color="auto"/>
            <w:left w:val="none" w:sz="0" w:space="0" w:color="auto"/>
            <w:bottom w:val="none" w:sz="0" w:space="0" w:color="auto"/>
            <w:right w:val="none" w:sz="0" w:space="0" w:color="auto"/>
          </w:divBdr>
        </w:div>
      </w:divsChild>
    </w:div>
    <w:div w:id="772481060">
      <w:marLeft w:val="0"/>
      <w:marRight w:val="0"/>
      <w:marTop w:val="0"/>
      <w:marBottom w:val="0"/>
      <w:divBdr>
        <w:top w:val="none" w:sz="0" w:space="0" w:color="auto"/>
        <w:left w:val="none" w:sz="0" w:space="0" w:color="auto"/>
        <w:bottom w:val="none" w:sz="0" w:space="0" w:color="auto"/>
        <w:right w:val="none" w:sz="0" w:space="0" w:color="auto"/>
      </w:divBdr>
    </w:div>
    <w:div w:id="772481062">
      <w:marLeft w:val="0"/>
      <w:marRight w:val="0"/>
      <w:marTop w:val="0"/>
      <w:marBottom w:val="0"/>
      <w:divBdr>
        <w:top w:val="none" w:sz="0" w:space="0" w:color="auto"/>
        <w:left w:val="none" w:sz="0" w:space="0" w:color="auto"/>
        <w:bottom w:val="none" w:sz="0" w:space="0" w:color="auto"/>
        <w:right w:val="none" w:sz="0" w:space="0" w:color="auto"/>
      </w:divBdr>
    </w:div>
    <w:div w:id="772481066">
      <w:marLeft w:val="0"/>
      <w:marRight w:val="0"/>
      <w:marTop w:val="0"/>
      <w:marBottom w:val="0"/>
      <w:divBdr>
        <w:top w:val="none" w:sz="0" w:space="0" w:color="auto"/>
        <w:left w:val="none" w:sz="0" w:space="0" w:color="auto"/>
        <w:bottom w:val="none" w:sz="0" w:space="0" w:color="auto"/>
        <w:right w:val="none" w:sz="0" w:space="0" w:color="auto"/>
      </w:divBdr>
      <w:divsChild>
        <w:div w:id="772480971">
          <w:marLeft w:val="720"/>
          <w:marRight w:val="0"/>
          <w:marTop w:val="0"/>
          <w:marBottom w:val="0"/>
          <w:divBdr>
            <w:top w:val="none" w:sz="0" w:space="0" w:color="auto"/>
            <w:left w:val="none" w:sz="0" w:space="0" w:color="auto"/>
            <w:bottom w:val="none" w:sz="0" w:space="0" w:color="auto"/>
            <w:right w:val="none" w:sz="0" w:space="0" w:color="auto"/>
          </w:divBdr>
        </w:div>
      </w:divsChild>
    </w:div>
    <w:div w:id="772481067">
      <w:marLeft w:val="0"/>
      <w:marRight w:val="0"/>
      <w:marTop w:val="0"/>
      <w:marBottom w:val="0"/>
      <w:divBdr>
        <w:top w:val="none" w:sz="0" w:space="0" w:color="auto"/>
        <w:left w:val="none" w:sz="0" w:space="0" w:color="auto"/>
        <w:bottom w:val="none" w:sz="0" w:space="0" w:color="auto"/>
        <w:right w:val="none" w:sz="0" w:space="0" w:color="auto"/>
      </w:divBdr>
      <w:divsChild>
        <w:div w:id="772481065">
          <w:marLeft w:val="0"/>
          <w:marRight w:val="0"/>
          <w:marTop w:val="0"/>
          <w:marBottom w:val="0"/>
          <w:divBdr>
            <w:top w:val="none" w:sz="0" w:space="0" w:color="auto"/>
            <w:left w:val="none" w:sz="0" w:space="0" w:color="auto"/>
            <w:bottom w:val="none" w:sz="0" w:space="0" w:color="auto"/>
            <w:right w:val="none" w:sz="0" w:space="0" w:color="auto"/>
          </w:divBdr>
          <w:divsChild>
            <w:div w:id="772481043">
              <w:marLeft w:val="0"/>
              <w:marRight w:val="-95"/>
              <w:marTop w:val="0"/>
              <w:marBottom w:val="0"/>
              <w:divBdr>
                <w:top w:val="none" w:sz="0" w:space="0" w:color="auto"/>
                <w:left w:val="none" w:sz="0" w:space="0" w:color="auto"/>
                <w:bottom w:val="none" w:sz="0" w:space="0" w:color="auto"/>
                <w:right w:val="none" w:sz="0" w:space="0" w:color="auto"/>
              </w:divBdr>
              <w:divsChild>
                <w:div w:id="772481004">
                  <w:marLeft w:val="3075"/>
                  <w:marRight w:val="3165"/>
                  <w:marTop w:val="0"/>
                  <w:marBottom w:val="0"/>
                  <w:divBdr>
                    <w:top w:val="none" w:sz="0" w:space="0" w:color="auto"/>
                    <w:left w:val="none" w:sz="0" w:space="0" w:color="auto"/>
                    <w:bottom w:val="none" w:sz="0" w:space="0" w:color="auto"/>
                    <w:right w:val="none" w:sz="0" w:space="0" w:color="auto"/>
                  </w:divBdr>
                  <w:divsChild>
                    <w:div w:id="7724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1070">
      <w:marLeft w:val="0"/>
      <w:marRight w:val="0"/>
      <w:marTop w:val="0"/>
      <w:marBottom w:val="0"/>
      <w:divBdr>
        <w:top w:val="none" w:sz="0" w:space="0" w:color="auto"/>
        <w:left w:val="none" w:sz="0" w:space="0" w:color="auto"/>
        <w:bottom w:val="none" w:sz="0" w:space="0" w:color="auto"/>
        <w:right w:val="none" w:sz="0" w:space="0" w:color="auto"/>
      </w:divBdr>
    </w:div>
    <w:div w:id="772481075">
      <w:marLeft w:val="0"/>
      <w:marRight w:val="0"/>
      <w:marTop w:val="0"/>
      <w:marBottom w:val="0"/>
      <w:divBdr>
        <w:top w:val="none" w:sz="0" w:space="0" w:color="auto"/>
        <w:left w:val="none" w:sz="0" w:space="0" w:color="auto"/>
        <w:bottom w:val="none" w:sz="0" w:space="0" w:color="auto"/>
        <w:right w:val="none" w:sz="0" w:space="0" w:color="auto"/>
      </w:divBdr>
    </w:div>
    <w:div w:id="772481079">
      <w:marLeft w:val="0"/>
      <w:marRight w:val="0"/>
      <w:marTop w:val="0"/>
      <w:marBottom w:val="0"/>
      <w:divBdr>
        <w:top w:val="none" w:sz="0" w:space="0" w:color="auto"/>
        <w:left w:val="none" w:sz="0" w:space="0" w:color="auto"/>
        <w:bottom w:val="none" w:sz="0" w:space="0" w:color="auto"/>
        <w:right w:val="none" w:sz="0" w:space="0" w:color="auto"/>
      </w:divBdr>
      <w:divsChild>
        <w:div w:id="772481074">
          <w:marLeft w:val="0"/>
          <w:marRight w:val="0"/>
          <w:marTop w:val="0"/>
          <w:marBottom w:val="0"/>
          <w:divBdr>
            <w:top w:val="none" w:sz="0" w:space="0" w:color="auto"/>
            <w:left w:val="none" w:sz="0" w:space="0" w:color="auto"/>
            <w:bottom w:val="none" w:sz="0" w:space="0" w:color="auto"/>
            <w:right w:val="none" w:sz="0" w:space="0" w:color="auto"/>
          </w:divBdr>
          <w:divsChild>
            <w:div w:id="772481044">
              <w:marLeft w:val="0"/>
              <w:marRight w:val="-95"/>
              <w:marTop w:val="0"/>
              <w:marBottom w:val="0"/>
              <w:divBdr>
                <w:top w:val="none" w:sz="0" w:space="0" w:color="auto"/>
                <w:left w:val="none" w:sz="0" w:space="0" w:color="auto"/>
                <w:bottom w:val="none" w:sz="0" w:space="0" w:color="auto"/>
                <w:right w:val="none" w:sz="0" w:space="0" w:color="auto"/>
              </w:divBdr>
              <w:divsChild>
                <w:div w:id="772480991">
                  <w:marLeft w:val="3075"/>
                  <w:marRight w:val="3165"/>
                  <w:marTop w:val="0"/>
                  <w:marBottom w:val="0"/>
                  <w:divBdr>
                    <w:top w:val="none" w:sz="0" w:space="0" w:color="auto"/>
                    <w:left w:val="none" w:sz="0" w:space="0" w:color="auto"/>
                    <w:bottom w:val="none" w:sz="0" w:space="0" w:color="auto"/>
                    <w:right w:val="none" w:sz="0" w:space="0" w:color="auto"/>
                  </w:divBdr>
                  <w:divsChild>
                    <w:div w:id="772480966">
                      <w:marLeft w:val="0"/>
                      <w:marRight w:val="0"/>
                      <w:marTop w:val="0"/>
                      <w:marBottom w:val="0"/>
                      <w:divBdr>
                        <w:top w:val="none" w:sz="0" w:space="0" w:color="auto"/>
                        <w:left w:val="none" w:sz="0" w:space="0" w:color="auto"/>
                        <w:bottom w:val="none" w:sz="0" w:space="0" w:color="auto"/>
                        <w:right w:val="none" w:sz="0" w:space="0" w:color="auto"/>
                      </w:divBdr>
                      <w:divsChild>
                        <w:div w:id="772480965">
                          <w:marLeft w:val="0"/>
                          <w:marRight w:val="0"/>
                          <w:marTop w:val="0"/>
                          <w:marBottom w:val="0"/>
                          <w:divBdr>
                            <w:top w:val="none" w:sz="0" w:space="0" w:color="auto"/>
                            <w:left w:val="none" w:sz="0" w:space="0" w:color="auto"/>
                            <w:bottom w:val="none" w:sz="0" w:space="0" w:color="auto"/>
                            <w:right w:val="none" w:sz="0" w:space="0" w:color="auto"/>
                          </w:divBdr>
                        </w:div>
                        <w:div w:id="772480999">
                          <w:marLeft w:val="0"/>
                          <w:marRight w:val="0"/>
                          <w:marTop w:val="0"/>
                          <w:marBottom w:val="0"/>
                          <w:divBdr>
                            <w:top w:val="none" w:sz="0" w:space="0" w:color="auto"/>
                            <w:left w:val="none" w:sz="0" w:space="0" w:color="auto"/>
                            <w:bottom w:val="none" w:sz="0" w:space="0" w:color="auto"/>
                            <w:right w:val="none" w:sz="0" w:space="0" w:color="auto"/>
                          </w:divBdr>
                        </w:div>
                        <w:div w:id="772481002">
                          <w:marLeft w:val="0"/>
                          <w:marRight w:val="0"/>
                          <w:marTop w:val="0"/>
                          <w:marBottom w:val="0"/>
                          <w:divBdr>
                            <w:top w:val="none" w:sz="0" w:space="0" w:color="auto"/>
                            <w:left w:val="none" w:sz="0" w:space="0" w:color="auto"/>
                            <w:bottom w:val="none" w:sz="0" w:space="0" w:color="auto"/>
                            <w:right w:val="none" w:sz="0" w:space="0" w:color="auto"/>
                          </w:divBdr>
                        </w:div>
                        <w:div w:id="772481008">
                          <w:marLeft w:val="0"/>
                          <w:marRight w:val="0"/>
                          <w:marTop w:val="0"/>
                          <w:marBottom w:val="0"/>
                          <w:divBdr>
                            <w:top w:val="none" w:sz="0" w:space="0" w:color="auto"/>
                            <w:left w:val="none" w:sz="0" w:space="0" w:color="auto"/>
                            <w:bottom w:val="none" w:sz="0" w:space="0" w:color="auto"/>
                            <w:right w:val="none" w:sz="0" w:space="0" w:color="auto"/>
                          </w:divBdr>
                        </w:div>
                        <w:div w:id="772481017">
                          <w:marLeft w:val="0"/>
                          <w:marRight w:val="0"/>
                          <w:marTop w:val="0"/>
                          <w:marBottom w:val="0"/>
                          <w:divBdr>
                            <w:top w:val="none" w:sz="0" w:space="0" w:color="auto"/>
                            <w:left w:val="none" w:sz="0" w:space="0" w:color="auto"/>
                            <w:bottom w:val="none" w:sz="0" w:space="0" w:color="auto"/>
                            <w:right w:val="none" w:sz="0" w:space="0" w:color="auto"/>
                          </w:divBdr>
                        </w:div>
                        <w:div w:id="772481028">
                          <w:marLeft w:val="0"/>
                          <w:marRight w:val="0"/>
                          <w:marTop w:val="0"/>
                          <w:marBottom w:val="0"/>
                          <w:divBdr>
                            <w:top w:val="none" w:sz="0" w:space="0" w:color="auto"/>
                            <w:left w:val="none" w:sz="0" w:space="0" w:color="auto"/>
                            <w:bottom w:val="none" w:sz="0" w:space="0" w:color="auto"/>
                            <w:right w:val="none" w:sz="0" w:space="0" w:color="auto"/>
                          </w:divBdr>
                        </w:div>
                        <w:div w:id="772481031">
                          <w:marLeft w:val="0"/>
                          <w:marRight w:val="0"/>
                          <w:marTop w:val="0"/>
                          <w:marBottom w:val="0"/>
                          <w:divBdr>
                            <w:top w:val="none" w:sz="0" w:space="0" w:color="auto"/>
                            <w:left w:val="none" w:sz="0" w:space="0" w:color="auto"/>
                            <w:bottom w:val="none" w:sz="0" w:space="0" w:color="auto"/>
                            <w:right w:val="none" w:sz="0" w:space="0" w:color="auto"/>
                          </w:divBdr>
                        </w:div>
                        <w:div w:id="772481032">
                          <w:marLeft w:val="0"/>
                          <w:marRight w:val="0"/>
                          <w:marTop w:val="0"/>
                          <w:marBottom w:val="0"/>
                          <w:divBdr>
                            <w:top w:val="none" w:sz="0" w:space="0" w:color="auto"/>
                            <w:left w:val="none" w:sz="0" w:space="0" w:color="auto"/>
                            <w:bottom w:val="none" w:sz="0" w:space="0" w:color="auto"/>
                            <w:right w:val="none" w:sz="0" w:space="0" w:color="auto"/>
                          </w:divBdr>
                        </w:div>
                        <w:div w:id="772481035">
                          <w:marLeft w:val="0"/>
                          <w:marRight w:val="0"/>
                          <w:marTop w:val="0"/>
                          <w:marBottom w:val="0"/>
                          <w:divBdr>
                            <w:top w:val="none" w:sz="0" w:space="0" w:color="auto"/>
                            <w:left w:val="none" w:sz="0" w:space="0" w:color="auto"/>
                            <w:bottom w:val="none" w:sz="0" w:space="0" w:color="auto"/>
                            <w:right w:val="none" w:sz="0" w:space="0" w:color="auto"/>
                          </w:divBdr>
                        </w:div>
                        <w:div w:id="772481048">
                          <w:marLeft w:val="0"/>
                          <w:marRight w:val="0"/>
                          <w:marTop w:val="0"/>
                          <w:marBottom w:val="0"/>
                          <w:divBdr>
                            <w:top w:val="none" w:sz="0" w:space="0" w:color="auto"/>
                            <w:left w:val="none" w:sz="0" w:space="0" w:color="auto"/>
                            <w:bottom w:val="none" w:sz="0" w:space="0" w:color="auto"/>
                            <w:right w:val="none" w:sz="0" w:space="0" w:color="auto"/>
                          </w:divBdr>
                        </w:div>
                        <w:div w:id="7724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481080">
      <w:marLeft w:val="0"/>
      <w:marRight w:val="0"/>
      <w:marTop w:val="0"/>
      <w:marBottom w:val="0"/>
      <w:divBdr>
        <w:top w:val="none" w:sz="0" w:space="0" w:color="auto"/>
        <w:left w:val="none" w:sz="0" w:space="0" w:color="auto"/>
        <w:bottom w:val="none" w:sz="0" w:space="0" w:color="auto"/>
        <w:right w:val="none" w:sz="0" w:space="0" w:color="auto"/>
      </w:divBdr>
    </w:div>
    <w:div w:id="772481083">
      <w:marLeft w:val="0"/>
      <w:marRight w:val="0"/>
      <w:marTop w:val="0"/>
      <w:marBottom w:val="0"/>
      <w:divBdr>
        <w:top w:val="none" w:sz="0" w:space="0" w:color="auto"/>
        <w:left w:val="none" w:sz="0" w:space="0" w:color="auto"/>
        <w:bottom w:val="none" w:sz="0" w:space="0" w:color="auto"/>
        <w:right w:val="none" w:sz="0" w:space="0" w:color="auto"/>
      </w:divBdr>
      <w:divsChild>
        <w:div w:id="772480982">
          <w:marLeft w:val="1166"/>
          <w:marRight w:val="0"/>
          <w:marTop w:val="86"/>
          <w:marBottom w:val="0"/>
          <w:divBdr>
            <w:top w:val="none" w:sz="0" w:space="0" w:color="auto"/>
            <w:left w:val="none" w:sz="0" w:space="0" w:color="auto"/>
            <w:bottom w:val="none" w:sz="0" w:space="0" w:color="auto"/>
            <w:right w:val="none" w:sz="0" w:space="0" w:color="auto"/>
          </w:divBdr>
        </w:div>
        <w:div w:id="772481051">
          <w:marLeft w:val="1166"/>
          <w:marRight w:val="0"/>
          <w:marTop w:val="86"/>
          <w:marBottom w:val="0"/>
          <w:divBdr>
            <w:top w:val="none" w:sz="0" w:space="0" w:color="auto"/>
            <w:left w:val="none" w:sz="0" w:space="0" w:color="auto"/>
            <w:bottom w:val="none" w:sz="0" w:space="0" w:color="auto"/>
            <w:right w:val="none" w:sz="0" w:space="0" w:color="auto"/>
          </w:divBdr>
        </w:div>
      </w:divsChild>
    </w:div>
    <w:div w:id="772481084">
      <w:marLeft w:val="0"/>
      <w:marRight w:val="0"/>
      <w:marTop w:val="0"/>
      <w:marBottom w:val="0"/>
      <w:divBdr>
        <w:top w:val="none" w:sz="0" w:space="0" w:color="auto"/>
        <w:left w:val="none" w:sz="0" w:space="0" w:color="auto"/>
        <w:bottom w:val="none" w:sz="0" w:space="0" w:color="auto"/>
        <w:right w:val="none" w:sz="0" w:space="0" w:color="auto"/>
      </w:divBdr>
    </w:div>
    <w:div w:id="887499816">
      <w:bodyDiv w:val="1"/>
      <w:marLeft w:val="0"/>
      <w:marRight w:val="0"/>
      <w:marTop w:val="0"/>
      <w:marBottom w:val="0"/>
      <w:divBdr>
        <w:top w:val="none" w:sz="0" w:space="0" w:color="auto"/>
        <w:left w:val="none" w:sz="0" w:space="0" w:color="auto"/>
        <w:bottom w:val="none" w:sz="0" w:space="0" w:color="auto"/>
        <w:right w:val="none" w:sz="0" w:space="0" w:color="auto"/>
      </w:divBdr>
    </w:div>
    <w:div w:id="940845203">
      <w:bodyDiv w:val="1"/>
      <w:marLeft w:val="0"/>
      <w:marRight w:val="0"/>
      <w:marTop w:val="0"/>
      <w:marBottom w:val="0"/>
      <w:divBdr>
        <w:top w:val="none" w:sz="0" w:space="0" w:color="auto"/>
        <w:left w:val="none" w:sz="0" w:space="0" w:color="auto"/>
        <w:bottom w:val="none" w:sz="0" w:space="0" w:color="auto"/>
        <w:right w:val="none" w:sz="0" w:space="0" w:color="auto"/>
      </w:divBdr>
    </w:div>
    <w:div w:id="1036467770">
      <w:bodyDiv w:val="1"/>
      <w:marLeft w:val="0"/>
      <w:marRight w:val="0"/>
      <w:marTop w:val="0"/>
      <w:marBottom w:val="0"/>
      <w:divBdr>
        <w:top w:val="none" w:sz="0" w:space="0" w:color="auto"/>
        <w:left w:val="none" w:sz="0" w:space="0" w:color="auto"/>
        <w:bottom w:val="none" w:sz="0" w:space="0" w:color="auto"/>
        <w:right w:val="none" w:sz="0" w:space="0" w:color="auto"/>
      </w:divBdr>
    </w:div>
    <w:div w:id="1149251376">
      <w:bodyDiv w:val="1"/>
      <w:marLeft w:val="0"/>
      <w:marRight w:val="0"/>
      <w:marTop w:val="0"/>
      <w:marBottom w:val="0"/>
      <w:divBdr>
        <w:top w:val="none" w:sz="0" w:space="0" w:color="auto"/>
        <w:left w:val="none" w:sz="0" w:space="0" w:color="auto"/>
        <w:bottom w:val="none" w:sz="0" w:space="0" w:color="auto"/>
        <w:right w:val="none" w:sz="0" w:space="0" w:color="auto"/>
      </w:divBdr>
    </w:div>
    <w:div w:id="1543589820">
      <w:bodyDiv w:val="1"/>
      <w:marLeft w:val="0"/>
      <w:marRight w:val="0"/>
      <w:marTop w:val="0"/>
      <w:marBottom w:val="0"/>
      <w:divBdr>
        <w:top w:val="none" w:sz="0" w:space="0" w:color="auto"/>
        <w:left w:val="none" w:sz="0" w:space="0" w:color="auto"/>
        <w:bottom w:val="none" w:sz="0" w:space="0" w:color="auto"/>
        <w:right w:val="none" w:sz="0" w:space="0" w:color="auto"/>
      </w:divBdr>
    </w:div>
    <w:div w:id="164936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oleObject" Target="embeddings/oleObject3.bin"/><Relationship Id="rId42" Type="http://schemas.openxmlformats.org/officeDocument/2006/relationships/image" Target="media/image22.png"/><Relationship Id="rId47" Type="http://schemas.openxmlformats.org/officeDocument/2006/relationships/header" Target="header5.xml"/><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header" Target="header8.xml"/><Relationship Id="rId68" Type="http://schemas.openxmlformats.org/officeDocument/2006/relationships/image" Target="media/image31.png"/><Relationship Id="rId76"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wmf"/><Relationship Id="rId11" Type="http://schemas.openxmlformats.org/officeDocument/2006/relationships/image" Target="media/image2.emf"/><Relationship Id="rId24" Type="http://schemas.openxmlformats.org/officeDocument/2006/relationships/image" Target="media/image10.wmf"/><Relationship Id="rId32" Type="http://schemas.openxmlformats.org/officeDocument/2006/relationships/oleObject" Target="embeddings/oleObject2.bin"/><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hyperlink" Target="file:///C:\Users\Angelina\AppData\Local\INDICES\BASE%20DE%20SUMINISTROS%20DE%20CAFETERIA%20Y%20LIMPIEZA.xls" TargetMode="External"/><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footer" Target="footer5.xml"/><Relationship Id="rId52" Type="http://schemas.openxmlformats.org/officeDocument/2006/relationships/chart" Target="charts/chart5.xml"/><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header" Target="header10.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oleObject" Target="embeddings/oleObject1.bin"/><Relationship Id="rId35" Type="http://schemas.openxmlformats.org/officeDocument/2006/relationships/image" Target="media/image18.wmf"/><Relationship Id="rId43" Type="http://schemas.openxmlformats.org/officeDocument/2006/relationships/header" Target="header4.xml"/><Relationship Id="rId48" Type="http://schemas.openxmlformats.org/officeDocument/2006/relationships/image" Target="media/image24.png"/><Relationship Id="rId56" Type="http://schemas.openxmlformats.org/officeDocument/2006/relationships/chart" Target="charts/chart9.xm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image" Target="media/image35.png"/><Relationship Id="rId80" Type="http://schemas.openxmlformats.org/officeDocument/2006/relationships/fontTable" Target="fontTable.xml"/><Relationship Id="rId85"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image" Target="media/image11.wmf"/><Relationship Id="rId33" Type="http://schemas.openxmlformats.org/officeDocument/2006/relationships/image" Target="media/image17.wmf"/><Relationship Id="rId38" Type="http://schemas.openxmlformats.org/officeDocument/2006/relationships/chart" Target="charts/chart1.xml"/><Relationship Id="rId46" Type="http://schemas.openxmlformats.org/officeDocument/2006/relationships/image" Target="media/image23.png"/><Relationship Id="rId59" Type="http://schemas.openxmlformats.org/officeDocument/2006/relationships/header" Target="header6.xml"/><Relationship Id="rId67" Type="http://schemas.openxmlformats.org/officeDocument/2006/relationships/image" Target="media/image30.png"/><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chart" Target="charts/chart7.xml"/><Relationship Id="rId62" Type="http://schemas.openxmlformats.org/officeDocument/2006/relationships/header" Target="header7.xml"/><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eader" Target="header3.xml"/><Relationship Id="rId28" Type="http://schemas.openxmlformats.org/officeDocument/2006/relationships/image" Target="media/image14.emf"/><Relationship Id="rId36" Type="http://schemas.openxmlformats.org/officeDocument/2006/relationships/oleObject" Target="embeddings/oleObject4.bin"/><Relationship Id="rId49" Type="http://schemas.openxmlformats.org/officeDocument/2006/relationships/chart" Target="charts/chart2.xml"/><Relationship Id="rId57"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AAPRAVI1\Escritorio\TESIS%20PRESENTACION\EJERCICIO%201%20PARETO-DIAGRA%20DE%20CAUSAS%20Y%20SOLUCIONES%20ok%20-%20copia%20(Repar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20and%20Settings\AAPRAVI1\Escritorio\TESIS%20PRESENTACION\TABULACION%20DE%20ENCUESTA%20Libro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gelina\Desktop\TABULACION%20DE%20ENCUESTA%20Libro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plotArea>
      <c:layout>
        <c:manualLayout>
          <c:layoutTarget val="inner"/>
          <c:xMode val="edge"/>
          <c:yMode val="edge"/>
          <c:x val="0.12985274431057517"/>
          <c:y val="9.9144975873652869E-2"/>
          <c:w val="0.68674698795180911"/>
          <c:h val="0.41492166099326411"/>
        </c:manualLayout>
      </c:layout>
      <c:barChart>
        <c:barDir val="col"/>
        <c:grouping val="clustered"/>
        <c:ser>
          <c:idx val="0"/>
          <c:order val="0"/>
          <c:tx>
            <c:strRef>
              <c:f>PARETO!$K$6</c:f>
              <c:strCache>
                <c:ptCount val="1"/>
                <c:pt idx="0">
                  <c:v>%</c:v>
                </c:pt>
              </c:strCache>
            </c:strRef>
          </c:tx>
          <c:dLbls>
            <c:spPr>
              <a:noFill/>
              <a:ln w="25400">
                <a:noFill/>
              </a:ln>
            </c:spPr>
            <c:txPr>
              <a:bodyPr/>
              <a:lstStyle/>
              <a:p>
                <a:pPr>
                  <a:defRPr lang="es-EC"/>
                </a:pPr>
                <a:endParaRPr lang="es-EC"/>
              </a:p>
            </c:txPr>
            <c:showVal val="1"/>
          </c:dLbls>
          <c:cat>
            <c:strRef>
              <c:f>PARETO!$B$7:$B$15</c:f>
              <c:strCache>
                <c:ptCount val="9"/>
                <c:pt idx="0">
                  <c:v>Falta de estrategias de reducción de costos </c:v>
                </c:pt>
                <c:pt idx="1">
                  <c:v>Falta de negociacion de precios </c:v>
                </c:pt>
                <c:pt idx="2">
                  <c:v>Falta de control del gasto </c:v>
                </c:pt>
                <c:pt idx="3">
                  <c:v>Reproceso de trabajo </c:v>
                </c:pt>
                <c:pt idx="4">
                  <c:v>Falta de reingeniería de procesos </c:v>
                </c:pt>
                <c:pt idx="5">
                  <c:v>Robos por falta de controles </c:v>
                </c:pt>
                <c:pt idx="6">
                  <c:v>Falta de optimización de los recursos monetarios </c:v>
                </c:pt>
                <c:pt idx="7">
                  <c:v>Ineficacia del operador </c:v>
                </c:pt>
                <c:pt idx="8">
                  <c:v>Falta de indicadores de desempeño </c:v>
                </c:pt>
              </c:strCache>
            </c:strRef>
          </c:cat>
          <c:val>
            <c:numRef>
              <c:f>PARETO!$J$7:$J$15</c:f>
              <c:numCache>
                <c:formatCode>General</c:formatCode>
                <c:ptCount val="9"/>
                <c:pt idx="0">
                  <c:v>5</c:v>
                </c:pt>
                <c:pt idx="1">
                  <c:v>5</c:v>
                </c:pt>
                <c:pt idx="2">
                  <c:v>4</c:v>
                </c:pt>
                <c:pt idx="3">
                  <c:v>3</c:v>
                </c:pt>
                <c:pt idx="4">
                  <c:v>2</c:v>
                </c:pt>
                <c:pt idx="5">
                  <c:v>2</c:v>
                </c:pt>
                <c:pt idx="6">
                  <c:v>2</c:v>
                </c:pt>
                <c:pt idx="7">
                  <c:v>2</c:v>
                </c:pt>
                <c:pt idx="8">
                  <c:v>1</c:v>
                </c:pt>
              </c:numCache>
            </c:numRef>
          </c:val>
        </c:ser>
        <c:axId val="87665280"/>
        <c:axId val="87667456"/>
      </c:barChart>
      <c:lineChart>
        <c:grouping val="standard"/>
        <c:ser>
          <c:idx val="1"/>
          <c:order val="1"/>
          <c:tx>
            <c:strRef>
              <c:f>PARETO!$K$6</c:f>
              <c:strCache>
                <c:ptCount val="1"/>
                <c:pt idx="0">
                  <c:v>%</c:v>
                </c:pt>
              </c:strCache>
            </c:strRef>
          </c:tx>
          <c:cat>
            <c:strRef>
              <c:f>PARETO!$B$7:$B$15</c:f>
              <c:strCache>
                <c:ptCount val="9"/>
                <c:pt idx="0">
                  <c:v>Falta de estrategias de reducción de costos </c:v>
                </c:pt>
                <c:pt idx="1">
                  <c:v>Falta de negociacion de precios </c:v>
                </c:pt>
                <c:pt idx="2">
                  <c:v>Falta de control del gasto </c:v>
                </c:pt>
                <c:pt idx="3">
                  <c:v>Reproceso de trabajo </c:v>
                </c:pt>
                <c:pt idx="4">
                  <c:v>Falta de reingeniería de procesos </c:v>
                </c:pt>
                <c:pt idx="5">
                  <c:v>Robos por falta de controles </c:v>
                </c:pt>
                <c:pt idx="6">
                  <c:v>Falta de optimización de los recursos monetarios </c:v>
                </c:pt>
                <c:pt idx="7">
                  <c:v>Ineficacia del operador </c:v>
                </c:pt>
                <c:pt idx="8">
                  <c:v>Falta de indicadores de desempeño </c:v>
                </c:pt>
              </c:strCache>
            </c:strRef>
          </c:cat>
          <c:val>
            <c:numRef>
              <c:f>PARETO!$N$7:$N$15</c:f>
              <c:numCache>
                <c:formatCode>0.00%</c:formatCode>
                <c:ptCount val="9"/>
                <c:pt idx="0">
                  <c:v>0.19230769230769298</c:v>
                </c:pt>
                <c:pt idx="1">
                  <c:v>0.3846153846153848</c:v>
                </c:pt>
                <c:pt idx="2">
                  <c:v>0.53846153846153855</c:v>
                </c:pt>
                <c:pt idx="3">
                  <c:v>0.65384615384615463</c:v>
                </c:pt>
                <c:pt idx="4">
                  <c:v>0.73076923076923084</c:v>
                </c:pt>
                <c:pt idx="5">
                  <c:v>0.80769230769230771</c:v>
                </c:pt>
                <c:pt idx="6">
                  <c:v>0.88461538461538691</c:v>
                </c:pt>
                <c:pt idx="7">
                  <c:v>0.96153846153846145</c:v>
                </c:pt>
                <c:pt idx="8">
                  <c:v>0.99999999999999989</c:v>
                </c:pt>
              </c:numCache>
            </c:numRef>
          </c:val>
        </c:ser>
        <c:marker val="1"/>
        <c:axId val="87669376"/>
        <c:axId val="87671168"/>
      </c:lineChart>
      <c:catAx>
        <c:axId val="87665280"/>
        <c:scaling>
          <c:orientation val="minMax"/>
        </c:scaling>
        <c:axPos val="b"/>
        <c:title>
          <c:tx>
            <c:rich>
              <a:bodyPr/>
              <a:lstStyle/>
              <a:p>
                <a:pPr>
                  <a:defRPr lang="es-EC"/>
                </a:pPr>
                <a:r>
                  <a:rPr lang="es-EC"/>
                  <a:t>CAUSAS</a:t>
                </a:r>
                <a:r>
                  <a:rPr lang="es-EC" baseline="0"/>
                  <a:t> </a:t>
                </a:r>
                <a:endParaRPr lang="es-EC"/>
              </a:p>
            </c:rich>
          </c:tx>
          <c:layout>
            <c:manualLayout>
              <c:xMode val="edge"/>
              <c:yMode val="edge"/>
              <c:x val="0.45909179957156521"/>
              <c:y val="0.94117892468681585"/>
            </c:manualLayout>
          </c:layout>
        </c:title>
        <c:numFmt formatCode="General" sourceLinked="1"/>
        <c:tickLblPos val="nextTo"/>
        <c:txPr>
          <a:bodyPr rot="-5400000" vert="horz"/>
          <a:lstStyle/>
          <a:p>
            <a:pPr>
              <a:defRPr lang="es-EC"/>
            </a:pPr>
            <a:endParaRPr lang="es-EC"/>
          </a:p>
        </c:txPr>
        <c:crossAx val="87667456"/>
        <c:crosses val="autoZero"/>
        <c:auto val="1"/>
        <c:lblAlgn val="ctr"/>
        <c:lblOffset val="100"/>
      </c:catAx>
      <c:valAx>
        <c:axId val="87667456"/>
        <c:scaling>
          <c:orientation val="minMax"/>
          <c:max val="5"/>
          <c:min val="0"/>
        </c:scaling>
        <c:axPos val="l"/>
        <c:majorGridlines/>
        <c:title>
          <c:tx>
            <c:rich>
              <a:bodyPr rot="-5400000" vert="horz"/>
              <a:lstStyle/>
              <a:p>
                <a:pPr>
                  <a:defRPr lang="es-EC"/>
                </a:pPr>
                <a:r>
                  <a:rPr lang="es-EC"/>
                  <a:t>FRECUENCIA</a:t>
                </a:r>
                <a:r>
                  <a:rPr lang="es-EC" baseline="0"/>
                  <a:t> </a:t>
                </a:r>
                <a:endParaRPr lang="es-EC"/>
              </a:p>
            </c:rich>
          </c:tx>
          <c:layout>
            <c:manualLayout>
              <c:xMode val="edge"/>
              <c:yMode val="edge"/>
              <c:x val="5.1519955354417897E-2"/>
              <c:y val="0.23066694174145291"/>
            </c:manualLayout>
          </c:layout>
        </c:title>
        <c:numFmt formatCode="General" sourceLinked="1"/>
        <c:tickLblPos val="nextTo"/>
        <c:txPr>
          <a:bodyPr/>
          <a:lstStyle/>
          <a:p>
            <a:pPr>
              <a:defRPr lang="es-EC"/>
            </a:pPr>
            <a:endParaRPr lang="es-EC"/>
          </a:p>
        </c:txPr>
        <c:crossAx val="87665280"/>
        <c:crosses val="autoZero"/>
        <c:crossBetween val="between"/>
        <c:majorUnit val="1"/>
      </c:valAx>
      <c:catAx>
        <c:axId val="87669376"/>
        <c:scaling>
          <c:orientation val="minMax"/>
        </c:scaling>
        <c:delete val="1"/>
        <c:axPos val="b"/>
        <c:numFmt formatCode="General" sourceLinked="1"/>
        <c:tickLblPos val="none"/>
        <c:crossAx val="87671168"/>
        <c:crosses val="autoZero"/>
        <c:auto val="1"/>
        <c:lblAlgn val="ctr"/>
        <c:lblOffset val="100"/>
      </c:catAx>
      <c:valAx>
        <c:axId val="87671168"/>
        <c:scaling>
          <c:orientation val="minMax"/>
          <c:max val="1"/>
        </c:scaling>
        <c:axPos val="r"/>
        <c:numFmt formatCode="0.00%" sourceLinked="1"/>
        <c:tickLblPos val="nextTo"/>
        <c:txPr>
          <a:bodyPr/>
          <a:lstStyle/>
          <a:p>
            <a:pPr>
              <a:defRPr lang="es-EC"/>
            </a:pPr>
            <a:endParaRPr lang="es-EC"/>
          </a:p>
        </c:txPr>
        <c:crossAx val="87669376"/>
        <c:crosses val="max"/>
        <c:crossBetween val="between"/>
      </c:valAx>
    </c:plotArea>
    <c:legend>
      <c:legendPos val="r"/>
      <c:layout>
        <c:manualLayout>
          <c:xMode val="edge"/>
          <c:yMode val="edge"/>
          <c:x val="0.92235609103078986"/>
          <c:y val="0.43734015345269339"/>
          <c:w val="6.5595716198125931E-2"/>
          <c:h val="0.12276214833759828"/>
        </c:manualLayout>
      </c:layout>
      <c:txPr>
        <a:bodyPr/>
        <a:lstStyle/>
        <a:p>
          <a:pPr>
            <a:defRPr lang="es-EC"/>
          </a:pPr>
          <a:endParaRPr lang="es-EC"/>
        </a:p>
      </c:txPr>
    </c:legend>
    <c:plotVisOnly val="1"/>
    <c:dispBlanksAs val="gap"/>
  </c:chart>
  <c:txPr>
    <a:bodyPr/>
    <a:lstStyle/>
    <a:p>
      <a:pPr>
        <a:defRPr i="1"/>
      </a:pPr>
      <a:endParaRPr lang="es-EC"/>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PRECIO  </a:t>
            </a:r>
            <a:endParaRPr lang="en-US" sz="1400">
              <a:latin typeface="Arial" pitchFamily="34" charset="0"/>
              <a:cs typeface="Arial" pitchFamily="34" charset="0"/>
            </a:endParaRP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Hoja2!$B$150</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Hoja2!$A$151:$A$153</c:f>
              <c:strCache>
                <c:ptCount val="3"/>
                <c:pt idx="0">
                  <c:v>ALTO </c:v>
                </c:pt>
                <c:pt idx="1">
                  <c:v>ACEPTABLE</c:v>
                </c:pt>
                <c:pt idx="2">
                  <c:v>BAJO </c:v>
                </c:pt>
              </c:strCache>
            </c:strRef>
          </c:cat>
          <c:val>
            <c:numRef>
              <c:f>Hoja2!$B$151:$B$153</c:f>
              <c:numCache>
                <c:formatCode>General</c:formatCode>
                <c:ptCount val="3"/>
                <c:pt idx="0">
                  <c:v>2</c:v>
                </c:pt>
                <c:pt idx="1">
                  <c:v>6</c:v>
                </c:pt>
                <c:pt idx="2">
                  <c:v>1</c:v>
                </c:pt>
              </c:numCache>
            </c:numRef>
          </c:val>
        </c:ser>
        <c:axId val="55297920"/>
        <c:axId val="55299456"/>
      </c:barChart>
      <c:catAx>
        <c:axId val="55297920"/>
        <c:scaling>
          <c:orientation val="minMax"/>
        </c:scaling>
        <c:axPos val="b"/>
        <c:majorTickMark val="none"/>
        <c:tickLblPos val="nextTo"/>
        <c:txPr>
          <a:bodyPr/>
          <a:lstStyle/>
          <a:p>
            <a:pPr>
              <a:defRPr lang="es-EC"/>
            </a:pPr>
            <a:endParaRPr lang="es-EC"/>
          </a:p>
        </c:txPr>
        <c:crossAx val="55299456"/>
        <c:crosses val="autoZero"/>
        <c:auto val="1"/>
        <c:lblAlgn val="ctr"/>
        <c:lblOffset val="100"/>
      </c:catAx>
      <c:valAx>
        <c:axId val="55299456"/>
        <c:scaling>
          <c:orientation val="minMax"/>
        </c:scaling>
        <c:axPos val="l"/>
        <c:majorGridlines/>
        <c:numFmt formatCode="General" sourceLinked="1"/>
        <c:majorTickMark val="none"/>
        <c:tickLblPos val="nextTo"/>
        <c:txPr>
          <a:bodyPr/>
          <a:lstStyle/>
          <a:p>
            <a:pPr>
              <a:defRPr lang="es-EC"/>
            </a:pPr>
            <a:endParaRPr lang="es-EC"/>
          </a:p>
        </c:txPr>
        <c:crossAx val="55297920"/>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FORMA</a:t>
            </a:r>
            <a:r>
              <a:rPr lang="en-US" sz="1400" baseline="0">
                <a:solidFill>
                  <a:schemeClr val="lt1"/>
                </a:solidFill>
                <a:latin typeface="Arial" pitchFamily="34" charset="0"/>
                <a:ea typeface="+mn-ea"/>
                <a:cs typeface="Arial" pitchFamily="34" charset="0"/>
              </a:rPr>
              <a:t> DE PAGO </a:t>
            </a:r>
            <a:r>
              <a:rPr lang="en-US" sz="1400">
                <a:solidFill>
                  <a:schemeClr val="lt1"/>
                </a:solidFill>
                <a:latin typeface="Arial" pitchFamily="34" charset="0"/>
                <a:ea typeface="+mn-ea"/>
                <a:cs typeface="Arial" pitchFamily="34" charset="0"/>
              </a:rPr>
              <a:t> </a:t>
            </a:r>
            <a:endParaRPr lang="en-US" sz="1400">
              <a:latin typeface="Arial" pitchFamily="34" charset="0"/>
              <a:cs typeface="Arial" pitchFamily="34" charset="0"/>
            </a:endParaRP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Hoja2!$B$167</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Hoja2!$A$168:$A$171</c:f>
              <c:strCache>
                <c:ptCount val="4"/>
                <c:pt idx="0">
                  <c:v>EFECTIVO </c:v>
                </c:pt>
                <c:pt idx="1">
                  <c:v>30 DÍAS </c:v>
                </c:pt>
                <c:pt idx="2">
                  <c:v>30-45 DÍAS </c:v>
                </c:pt>
                <c:pt idx="3">
                  <c:v>&gt; 45 DÍAS </c:v>
                </c:pt>
              </c:strCache>
            </c:strRef>
          </c:cat>
          <c:val>
            <c:numRef>
              <c:f>Hoja2!$B$168:$B$171</c:f>
              <c:numCache>
                <c:formatCode>General</c:formatCode>
                <c:ptCount val="4"/>
                <c:pt idx="0">
                  <c:v>0</c:v>
                </c:pt>
                <c:pt idx="1">
                  <c:v>8</c:v>
                </c:pt>
                <c:pt idx="2">
                  <c:v>1</c:v>
                </c:pt>
                <c:pt idx="3">
                  <c:v>0</c:v>
                </c:pt>
              </c:numCache>
            </c:numRef>
          </c:val>
        </c:ser>
        <c:axId val="55349632"/>
        <c:axId val="55351168"/>
      </c:barChart>
      <c:catAx>
        <c:axId val="55349632"/>
        <c:scaling>
          <c:orientation val="minMax"/>
        </c:scaling>
        <c:axPos val="b"/>
        <c:majorTickMark val="none"/>
        <c:tickLblPos val="nextTo"/>
        <c:txPr>
          <a:bodyPr/>
          <a:lstStyle/>
          <a:p>
            <a:pPr>
              <a:defRPr lang="es-EC"/>
            </a:pPr>
            <a:endParaRPr lang="es-EC"/>
          </a:p>
        </c:txPr>
        <c:crossAx val="55351168"/>
        <c:crosses val="autoZero"/>
        <c:auto val="1"/>
        <c:lblAlgn val="ctr"/>
        <c:lblOffset val="100"/>
      </c:catAx>
      <c:valAx>
        <c:axId val="55351168"/>
        <c:scaling>
          <c:orientation val="minMax"/>
        </c:scaling>
        <c:axPos val="l"/>
        <c:majorGridlines/>
        <c:numFmt formatCode="General" sourceLinked="1"/>
        <c:majorTickMark val="none"/>
        <c:tickLblPos val="nextTo"/>
        <c:txPr>
          <a:bodyPr/>
          <a:lstStyle/>
          <a:p>
            <a:pPr>
              <a:defRPr lang="es-EC"/>
            </a:pPr>
            <a:endParaRPr lang="es-EC"/>
          </a:p>
        </c:txPr>
        <c:crossAx val="55349632"/>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REQUISITOS DE CUMPLIMIENTO LEGAL </a:t>
            </a:r>
            <a:endParaRPr lang="en-US" sz="1400">
              <a:latin typeface="Arial" pitchFamily="34" charset="0"/>
              <a:cs typeface="Arial" pitchFamily="34" charset="0"/>
            </a:endParaRPr>
          </a:p>
        </c:rich>
      </c:tx>
      <c:layout>
        <c:manualLayout>
          <c:xMode val="edge"/>
          <c:yMode val="edge"/>
          <c:x val="0.17126323874896487"/>
          <c:y val="4.9510196371544093E-2"/>
        </c:manualLayout>
      </c:layout>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manualLayout>
          <c:layoutTarget val="inner"/>
          <c:xMode val="edge"/>
          <c:yMode val="edge"/>
          <c:x val="0.21323039797002663"/>
          <c:y val="0.20644653235475391"/>
          <c:w val="0.75598770663201165"/>
          <c:h val="0.54432261226711764"/>
        </c:manualLayout>
      </c:layout>
      <c:barChart>
        <c:barDir val="col"/>
        <c:grouping val="clustered"/>
        <c:ser>
          <c:idx val="0"/>
          <c:order val="0"/>
          <c:tx>
            <c:strRef>
              <c:f>Hoja3!$B$3</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Hoja3!$A$4:$A$7</c:f>
              <c:strCache>
                <c:ptCount val="4"/>
                <c:pt idx="0">
                  <c:v>PRESENTACIÓN DEL PROVEEDOR</c:v>
                </c:pt>
                <c:pt idx="1">
                  <c:v>REGISTRO ÚNICO DE CONTRIBUYENTES</c:v>
                </c:pt>
                <c:pt idx="2">
                  <c:v>NOMBRAMIENTO REPRESENTANTE LEGAL</c:v>
                </c:pt>
                <c:pt idx="3">
                  <c:v>CERTIFICADOS DE CLIENTES</c:v>
                </c:pt>
              </c:strCache>
            </c:strRef>
          </c:cat>
          <c:val>
            <c:numRef>
              <c:f>Hoja3!$B$4:$B$7</c:f>
              <c:numCache>
                <c:formatCode>General</c:formatCode>
                <c:ptCount val="4"/>
                <c:pt idx="0">
                  <c:v>9</c:v>
                </c:pt>
                <c:pt idx="1">
                  <c:v>9</c:v>
                </c:pt>
                <c:pt idx="2">
                  <c:v>7</c:v>
                </c:pt>
                <c:pt idx="3">
                  <c:v>3</c:v>
                </c:pt>
              </c:numCache>
            </c:numRef>
          </c:val>
        </c:ser>
        <c:axId val="87689856"/>
        <c:axId val="49234304"/>
      </c:barChart>
      <c:catAx>
        <c:axId val="87689856"/>
        <c:scaling>
          <c:orientation val="minMax"/>
        </c:scaling>
        <c:axPos val="b"/>
        <c:majorTickMark val="none"/>
        <c:tickLblPos val="nextTo"/>
        <c:txPr>
          <a:bodyPr/>
          <a:lstStyle/>
          <a:p>
            <a:pPr>
              <a:defRPr lang="es-EC"/>
            </a:pPr>
            <a:endParaRPr lang="es-EC"/>
          </a:p>
        </c:txPr>
        <c:crossAx val="49234304"/>
        <c:crosses val="autoZero"/>
        <c:auto val="1"/>
        <c:lblAlgn val="ctr"/>
        <c:lblOffset val="100"/>
      </c:catAx>
      <c:valAx>
        <c:axId val="49234304"/>
        <c:scaling>
          <c:orientation val="minMax"/>
        </c:scaling>
        <c:axPos val="l"/>
        <c:majorGridlines/>
        <c:numFmt formatCode="General" sourceLinked="1"/>
        <c:majorTickMark val="none"/>
        <c:tickLblPos val="nextTo"/>
        <c:txPr>
          <a:bodyPr/>
          <a:lstStyle/>
          <a:p>
            <a:pPr>
              <a:defRPr lang="es-EC"/>
            </a:pPr>
            <a:endParaRPr lang="es-EC"/>
          </a:p>
        </c:txPr>
        <c:crossAx val="87689856"/>
        <c:crosses val="autoZero"/>
        <c:crossBetween val="between"/>
      </c:valAx>
      <c:dTable>
        <c:showHorzBorder val="1"/>
        <c:showVertBorder val="1"/>
        <c:showOutline val="1"/>
        <c:showKeys val="1"/>
        <c:txPr>
          <a:bodyPr/>
          <a:lstStyle/>
          <a:p>
            <a:pPr rtl="0">
              <a:defRPr lang="es-EC" sz="600"/>
            </a:pPr>
            <a:endParaRPr lang="es-EC"/>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SITIO DE ENTREGA </a:t>
            </a:r>
            <a:endParaRPr lang="en-US" sz="1400">
              <a:latin typeface="Arial" pitchFamily="34" charset="0"/>
              <a:cs typeface="Arial" pitchFamily="34" charset="0"/>
            </a:endParaRP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 (2)'!$B$5</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 (2)'!$A$6:$A$7</c:f>
              <c:strCache>
                <c:ptCount val="2"/>
                <c:pt idx="0">
                  <c:v>EN NUESTRAS INSTALACIONES </c:v>
                </c:pt>
                <c:pt idx="1">
                  <c:v>EN SUS INSTALACIONES </c:v>
                </c:pt>
              </c:strCache>
            </c:strRef>
          </c:cat>
          <c:val>
            <c:numRef>
              <c:f>'Hoja2 (2)'!$B$6:$B$7</c:f>
              <c:numCache>
                <c:formatCode>General</c:formatCode>
                <c:ptCount val="2"/>
                <c:pt idx="0">
                  <c:v>7</c:v>
                </c:pt>
                <c:pt idx="1">
                  <c:v>2</c:v>
                </c:pt>
              </c:numCache>
            </c:numRef>
          </c:val>
        </c:ser>
        <c:axId val="49255552"/>
        <c:axId val="49257088"/>
      </c:barChart>
      <c:catAx>
        <c:axId val="49255552"/>
        <c:scaling>
          <c:orientation val="minMax"/>
        </c:scaling>
        <c:axPos val="b"/>
        <c:numFmt formatCode="General" sourceLinked="1"/>
        <c:majorTickMark val="none"/>
        <c:tickLblPos val="nextTo"/>
        <c:txPr>
          <a:bodyPr/>
          <a:lstStyle/>
          <a:p>
            <a:pPr>
              <a:defRPr lang="es-EC"/>
            </a:pPr>
            <a:endParaRPr lang="es-EC"/>
          </a:p>
        </c:txPr>
        <c:crossAx val="49257088"/>
        <c:crosses val="autoZero"/>
        <c:auto val="1"/>
        <c:lblAlgn val="ctr"/>
        <c:lblOffset val="100"/>
      </c:catAx>
      <c:valAx>
        <c:axId val="49257088"/>
        <c:scaling>
          <c:orientation val="minMax"/>
        </c:scaling>
        <c:axPos val="l"/>
        <c:majorGridlines/>
        <c:numFmt formatCode="General" sourceLinked="1"/>
        <c:majorTickMark val="none"/>
        <c:tickLblPos val="nextTo"/>
        <c:txPr>
          <a:bodyPr/>
          <a:lstStyle/>
          <a:p>
            <a:pPr>
              <a:defRPr lang="es-EC"/>
            </a:pPr>
            <a:endParaRPr lang="es-EC"/>
          </a:p>
        </c:txPr>
        <c:crossAx val="49255552"/>
        <c:crosses val="autoZero"/>
        <c:crossBetween val="between"/>
      </c:valAx>
      <c:dTable>
        <c:showHorzBorder val="1"/>
        <c:showVertBorder val="1"/>
        <c:showOutline val="1"/>
        <c:showKeys val="1"/>
        <c:txPr>
          <a:bodyPr/>
          <a:lstStyle/>
          <a:p>
            <a:pPr rtl="0">
              <a:defRPr lang="es-EC" sz="800"/>
            </a:pPr>
            <a:endParaRPr lang="es-EC"/>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TIEMPO DE ENTREGA </a:t>
            </a:r>
            <a:endParaRPr lang="en-US" sz="1400">
              <a:latin typeface="Arial" pitchFamily="34" charset="0"/>
              <a:cs typeface="Arial" pitchFamily="34" charset="0"/>
            </a:endParaRP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Hoja2!$B$5</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Hoja2!$A$6:$A$10</c:f>
              <c:strCache>
                <c:ptCount val="5"/>
                <c:pt idx="0">
                  <c:v>INMEDIATO </c:v>
                </c:pt>
                <c:pt idx="1">
                  <c:v>&lt;24 HORAS </c:v>
                </c:pt>
                <c:pt idx="2">
                  <c:v>25-72 HORAS </c:v>
                </c:pt>
                <c:pt idx="3">
                  <c:v>&gt; 72 HORAS</c:v>
                </c:pt>
                <c:pt idx="4">
                  <c:v>&gt; 1 MES </c:v>
                </c:pt>
              </c:strCache>
            </c:strRef>
          </c:cat>
          <c:val>
            <c:numRef>
              <c:f>Hoja2!$B$6:$B$10</c:f>
              <c:numCache>
                <c:formatCode>General</c:formatCode>
                <c:ptCount val="5"/>
                <c:pt idx="0">
                  <c:v>0</c:v>
                </c:pt>
                <c:pt idx="1">
                  <c:v>1</c:v>
                </c:pt>
                <c:pt idx="2">
                  <c:v>6</c:v>
                </c:pt>
                <c:pt idx="3">
                  <c:v>2</c:v>
                </c:pt>
                <c:pt idx="4">
                  <c:v>0</c:v>
                </c:pt>
              </c:numCache>
            </c:numRef>
          </c:val>
        </c:ser>
        <c:axId val="49270144"/>
        <c:axId val="49276032"/>
      </c:barChart>
      <c:catAx>
        <c:axId val="49270144"/>
        <c:scaling>
          <c:orientation val="minMax"/>
        </c:scaling>
        <c:axPos val="b"/>
        <c:majorTickMark val="none"/>
        <c:tickLblPos val="nextTo"/>
        <c:txPr>
          <a:bodyPr/>
          <a:lstStyle/>
          <a:p>
            <a:pPr>
              <a:defRPr lang="es-EC"/>
            </a:pPr>
            <a:endParaRPr lang="es-EC"/>
          </a:p>
        </c:txPr>
        <c:crossAx val="49276032"/>
        <c:crosses val="autoZero"/>
        <c:auto val="1"/>
        <c:lblAlgn val="ctr"/>
        <c:lblOffset val="100"/>
      </c:catAx>
      <c:valAx>
        <c:axId val="49276032"/>
        <c:scaling>
          <c:orientation val="minMax"/>
        </c:scaling>
        <c:axPos val="l"/>
        <c:majorGridlines/>
        <c:numFmt formatCode="General" sourceLinked="1"/>
        <c:majorTickMark val="none"/>
        <c:tickLblPos val="nextTo"/>
        <c:txPr>
          <a:bodyPr/>
          <a:lstStyle/>
          <a:p>
            <a:pPr>
              <a:defRPr lang="es-EC"/>
            </a:pPr>
            <a:endParaRPr lang="es-EC"/>
          </a:p>
        </c:txPr>
        <c:crossAx val="49270144"/>
        <c:crosses val="autoZero"/>
        <c:crossBetween val="between"/>
      </c:valAx>
      <c:dTable>
        <c:showHorzBorder val="1"/>
        <c:showVertBorder val="1"/>
        <c:showOutline val="1"/>
        <c:showKeys val="1"/>
        <c:txPr>
          <a:bodyPr/>
          <a:lstStyle/>
          <a:p>
            <a:pPr rtl="0">
              <a:defRPr lang="es-EC" sz="800"/>
            </a:pPr>
            <a:endParaRPr lang="es-EC"/>
          </a:p>
        </c:txPr>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CALIDAD DEL PROVEEDOR </a:t>
            </a:r>
            <a:endParaRPr lang="en-US" sz="1400">
              <a:latin typeface="Arial" pitchFamily="34" charset="0"/>
              <a:cs typeface="Arial" pitchFamily="34" charset="0"/>
            </a:endParaRPr>
          </a:p>
        </c:rich>
      </c:tx>
      <c:layout>
        <c:manualLayout>
          <c:xMode val="edge"/>
          <c:yMode val="edge"/>
          <c:x val="0.29430649897821665"/>
          <c:y val="3.6923072450264091E-2"/>
        </c:manualLayout>
      </c:layout>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Hoja2!$B$32</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Hoja2!$A$33:$A$35</c:f>
              <c:strCache>
                <c:ptCount val="3"/>
                <c:pt idx="0">
                  <c:v>CALIDAD DEL PRODUCTO </c:v>
                </c:pt>
                <c:pt idx="1">
                  <c:v>DISPONIBILIDADES DE ESPECIF. TÉCNICAS </c:v>
                </c:pt>
                <c:pt idx="2">
                  <c:v>CERTIFICADOS DE CALIDAD </c:v>
                </c:pt>
              </c:strCache>
            </c:strRef>
          </c:cat>
          <c:val>
            <c:numRef>
              <c:f>Hoja2!$B$33:$B$35</c:f>
              <c:numCache>
                <c:formatCode>General</c:formatCode>
                <c:ptCount val="3"/>
                <c:pt idx="0">
                  <c:v>5</c:v>
                </c:pt>
                <c:pt idx="1">
                  <c:v>3</c:v>
                </c:pt>
                <c:pt idx="2">
                  <c:v>1</c:v>
                </c:pt>
              </c:numCache>
            </c:numRef>
          </c:val>
        </c:ser>
        <c:axId val="49354624"/>
        <c:axId val="49356160"/>
      </c:barChart>
      <c:catAx>
        <c:axId val="49354624"/>
        <c:scaling>
          <c:orientation val="minMax"/>
        </c:scaling>
        <c:axPos val="b"/>
        <c:majorTickMark val="none"/>
        <c:tickLblPos val="nextTo"/>
        <c:txPr>
          <a:bodyPr/>
          <a:lstStyle/>
          <a:p>
            <a:pPr>
              <a:defRPr lang="es-EC"/>
            </a:pPr>
            <a:endParaRPr lang="es-EC"/>
          </a:p>
        </c:txPr>
        <c:crossAx val="49356160"/>
        <c:crosses val="autoZero"/>
        <c:auto val="1"/>
        <c:lblAlgn val="ctr"/>
        <c:lblOffset val="100"/>
      </c:catAx>
      <c:valAx>
        <c:axId val="49356160"/>
        <c:scaling>
          <c:orientation val="minMax"/>
        </c:scaling>
        <c:axPos val="l"/>
        <c:majorGridlines/>
        <c:numFmt formatCode="General" sourceLinked="1"/>
        <c:majorTickMark val="none"/>
        <c:tickLblPos val="nextTo"/>
        <c:txPr>
          <a:bodyPr/>
          <a:lstStyle/>
          <a:p>
            <a:pPr>
              <a:defRPr lang="es-EC"/>
            </a:pPr>
            <a:endParaRPr lang="es-EC"/>
          </a:p>
        </c:txPr>
        <c:crossAx val="49354624"/>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TIPO DE EMBALAJE </a:t>
            </a:r>
            <a:endParaRPr lang="en-US" sz="1400">
              <a:latin typeface="Arial" pitchFamily="34" charset="0"/>
              <a:cs typeface="Arial" pitchFamily="34" charset="0"/>
            </a:endParaRP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Hoja2!$B$60</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Hoja2!$A$61:$A$63</c:f>
              <c:strCache>
                <c:ptCount val="3"/>
                <c:pt idx="0">
                  <c:v>EMBALAJE ADECUADO </c:v>
                </c:pt>
                <c:pt idx="1">
                  <c:v>EMBALAJE NO ASEGURA INTEGRIDAD DEL PRODUCTO </c:v>
                </c:pt>
                <c:pt idx="2">
                  <c:v>SISTEMA DE EMBALAJE INAPROPIADO </c:v>
                </c:pt>
              </c:strCache>
            </c:strRef>
          </c:cat>
          <c:val>
            <c:numRef>
              <c:f>Hoja2!$B$61:$B$63</c:f>
              <c:numCache>
                <c:formatCode>General</c:formatCode>
                <c:ptCount val="3"/>
                <c:pt idx="0">
                  <c:v>6</c:v>
                </c:pt>
                <c:pt idx="1">
                  <c:v>1</c:v>
                </c:pt>
                <c:pt idx="2">
                  <c:v>2</c:v>
                </c:pt>
              </c:numCache>
            </c:numRef>
          </c:val>
        </c:ser>
        <c:axId val="49406336"/>
        <c:axId val="49407872"/>
      </c:barChart>
      <c:catAx>
        <c:axId val="49406336"/>
        <c:scaling>
          <c:orientation val="minMax"/>
        </c:scaling>
        <c:axPos val="b"/>
        <c:majorTickMark val="none"/>
        <c:tickLblPos val="nextTo"/>
        <c:txPr>
          <a:bodyPr/>
          <a:lstStyle/>
          <a:p>
            <a:pPr>
              <a:defRPr lang="es-EC"/>
            </a:pPr>
            <a:endParaRPr lang="es-EC"/>
          </a:p>
        </c:txPr>
        <c:crossAx val="49407872"/>
        <c:crosses val="autoZero"/>
        <c:auto val="1"/>
        <c:lblAlgn val="ctr"/>
        <c:lblOffset val="100"/>
      </c:catAx>
      <c:valAx>
        <c:axId val="49407872"/>
        <c:scaling>
          <c:orientation val="minMax"/>
        </c:scaling>
        <c:axPos val="l"/>
        <c:majorGridlines/>
        <c:numFmt formatCode="General" sourceLinked="1"/>
        <c:majorTickMark val="none"/>
        <c:tickLblPos val="nextTo"/>
        <c:txPr>
          <a:bodyPr/>
          <a:lstStyle/>
          <a:p>
            <a:pPr>
              <a:defRPr lang="es-EC"/>
            </a:pPr>
            <a:endParaRPr lang="es-EC"/>
          </a:p>
        </c:txPr>
        <c:crossAx val="49406336"/>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lgn="l">
              <a:defRPr lang="es-EC" sz="1400">
                <a:solidFill>
                  <a:schemeClr val="lt1"/>
                </a:solidFill>
                <a:latin typeface="Arial" pitchFamily="34" charset="0"/>
                <a:ea typeface="+mn-ea"/>
                <a:cs typeface="Arial" pitchFamily="34" charset="0"/>
              </a:defRPr>
            </a:pPr>
            <a:r>
              <a:rPr lang="en-US" sz="1400">
                <a:solidFill>
                  <a:schemeClr val="lt1"/>
                </a:solidFill>
                <a:latin typeface="Arial" pitchFamily="34" charset="0"/>
                <a:ea typeface="+mn-ea"/>
                <a:cs typeface="Arial" pitchFamily="34" charset="0"/>
              </a:rPr>
              <a:t>GARANTÍA DEL PRODUCTO </a:t>
            </a:r>
            <a:endParaRPr lang="en-US" sz="1400">
              <a:latin typeface="Arial" pitchFamily="34" charset="0"/>
              <a:cs typeface="Arial" pitchFamily="34" charset="0"/>
            </a:endParaRPr>
          </a:p>
        </c:rich>
      </c:tx>
      <c:layout>
        <c:manualLayout>
          <c:xMode val="edge"/>
          <c:yMode val="edge"/>
          <c:x val="0.26860622107347931"/>
          <c:y val="3.2307688393980807E-2"/>
        </c:manualLayout>
      </c:layout>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Hoja2!$B$81</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Hoja2!$A$82:$A$83</c:f>
              <c:strCache>
                <c:ptCount val="2"/>
                <c:pt idx="0">
                  <c:v>GARANTÍA LIMITADA </c:v>
                </c:pt>
                <c:pt idx="1">
                  <c:v>NO TIENE GARANTÍA </c:v>
                </c:pt>
              </c:strCache>
            </c:strRef>
          </c:cat>
          <c:val>
            <c:numRef>
              <c:f>Hoja2!$B$82:$B$83</c:f>
              <c:numCache>
                <c:formatCode>General</c:formatCode>
                <c:ptCount val="2"/>
                <c:pt idx="0">
                  <c:v>2</c:v>
                </c:pt>
                <c:pt idx="1">
                  <c:v>7</c:v>
                </c:pt>
              </c:numCache>
            </c:numRef>
          </c:val>
        </c:ser>
        <c:axId val="55208576"/>
        <c:axId val="55218560"/>
      </c:barChart>
      <c:catAx>
        <c:axId val="55208576"/>
        <c:scaling>
          <c:orientation val="minMax"/>
        </c:scaling>
        <c:axPos val="b"/>
        <c:majorTickMark val="none"/>
        <c:tickLblPos val="nextTo"/>
        <c:txPr>
          <a:bodyPr/>
          <a:lstStyle/>
          <a:p>
            <a:pPr>
              <a:defRPr lang="es-EC"/>
            </a:pPr>
            <a:endParaRPr lang="es-EC"/>
          </a:p>
        </c:txPr>
        <c:crossAx val="55218560"/>
        <c:crosses val="autoZero"/>
        <c:auto val="1"/>
        <c:lblAlgn val="ctr"/>
        <c:lblOffset val="100"/>
      </c:catAx>
      <c:valAx>
        <c:axId val="55218560"/>
        <c:scaling>
          <c:orientation val="minMax"/>
        </c:scaling>
        <c:axPos val="l"/>
        <c:majorGridlines/>
        <c:numFmt formatCode="General" sourceLinked="1"/>
        <c:majorTickMark val="none"/>
        <c:tickLblPos val="nextTo"/>
        <c:txPr>
          <a:bodyPr/>
          <a:lstStyle/>
          <a:p>
            <a:pPr>
              <a:defRPr lang="es-EC"/>
            </a:pPr>
            <a:endParaRPr lang="es-EC"/>
          </a:p>
        </c:txPr>
        <c:crossAx val="55208576"/>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solidFill>
                  <a:schemeClr val="lt1"/>
                </a:solidFill>
                <a:latin typeface="+mn-lt"/>
                <a:ea typeface="+mn-ea"/>
                <a:cs typeface="+mn-cs"/>
              </a:defRPr>
            </a:pPr>
            <a:r>
              <a:rPr lang="en-US">
                <a:solidFill>
                  <a:schemeClr val="lt1"/>
                </a:solidFill>
                <a:latin typeface="+mn-lt"/>
                <a:ea typeface="+mn-ea"/>
                <a:cs typeface="+mn-cs"/>
              </a:rPr>
              <a:t>SERVICIO</a:t>
            </a:r>
            <a:r>
              <a:rPr lang="en-US" baseline="0">
                <a:solidFill>
                  <a:schemeClr val="lt1"/>
                </a:solidFill>
                <a:latin typeface="+mn-lt"/>
                <a:ea typeface="+mn-ea"/>
                <a:cs typeface="+mn-cs"/>
              </a:rPr>
              <a:t> POST VENTA</a:t>
            </a:r>
            <a:r>
              <a:rPr lang="en-US">
                <a:solidFill>
                  <a:schemeClr val="lt1"/>
                </a:solidFill>
                <a:latin typeface="+mn-lt"/>
                <a:ea typeface="+mn-ea"/>
                <a:cs typeface="+mn-cs"/>
              </a:rPr>
              <a:t> </a:t>
            </a: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Hoja2!$B$105</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Hoja2!$A$106:$A$108</c:f>
              <c:strCache>
                <c:ptCount val="3"/>
                <c:pt idx="0">
                  <c:v>SERVICIO TÉCNICO ADECUADO </c:v>
                </c:pt>
                <c:pt idx="1">
                  <c:v>ASINTENCIA TÉCNICA PARCIA </c:v>
                </c:pt>
                <c:pt idx="2">
                  <c:v>NO EXISTE ASISTENCIA TÉCNICA </c:v>
                </c:pt>
              </c:strCache>
            </c:strRef>
          </c:cat>
          <c:val>
            <c:numRef>
              <c:f>Hoja2!$B$106:$B$108</c:f>
              <c:numCache>
                <c:formatCode>General</c:formatCode>
                <c:ptCount val="3"/>
                <c:pt idx="0">
                  <c:v>2</c:v>
                </c:pt>
                <c:pt idx="1">
                  <c:v>4</c:v>
                </c:pt>
                <c:pt idx="2">
                  <c:v>3</c:v>
                </c:pt>
              </c:numCache>
            </c:numRef>
          </c:val>
        </c:ser>
        <c:axId val="55238656"/>
        <c:axId val="55240192"/>
      </c:barChart>
      <c:catAx>
        <c:axId val="55238656"/>
        <c:scaling>
          <c:orientation val="minMax"/>
        </c:scaling>
        <c:axPos val="b"/>
        <c:majorTickMark val="none"/>
        <c:tickLblPos val="nextTo"/>
        <c:crossAx val="55240192"/>
        <c:crosses val="autoZero"/>
        <c:auto val="1"/>
        <c:lblAlgn val="ctr"/>
        <c:lblOffset val="100"/>
      </c:catAx>
      <c:valAx>
        <c:axId val="55240192"/>
        <c:scaling>
          <c:orientation val="minMax"/>
        </c:scaling>
        <c:axPos val="l"/>
        <c:majorGridlines/>
        <c:numFmt formatCode="#,##0" sourceLinked="0"/>
        <c:majorTickMark val="none"/>
        <c:tickLblPos val="nextTo"/>
        <c:crossAx val="55238656"/>
        <c:crosses val="autoZero"/>
        <c:crossBetween val="between"/>
      </c:valAx>
      <c:dTable>
        <c:showHorzBorder val="1"/>
        <c:showVertBorder val="1"/>
        <c:showOutline val="1"/>
        <c:showKeys val="1"/>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solidFill>
                  <a:schemeClr val="lt1"/>
                </a:solidFill>
                <a:latin typeface="+mn-lt"/>
                <a:ea typeface="+mn-ea"/>
                <a:cs typeface="+mn-cs"/>
              </a:defRPr>
            </a:pPr>
            <a:r>
              <a:rPr lang="en-US" sz="1400">
                <a:solidFill>
                  <a:schemeClr val="lt1"/>
                </a:solidFill>
                <a:latin typeface="Arial" pitchFamily="34" charset="0"/>
                <a:ea typeface="+mn-ea"/>
                <a:cs typeface="Arial" pitchFamily="34" charset="0"/>
              </a:rPr>
              <a:t>CAPACITACIÓN</a:t>
            </a:r>
            <a:r>
              <a:rPr lang="en-US" sz="1400" baseline="0">
                <a:solidFill>
                  <a:schemeClr val="lt1"/>
                </a:solidFill>
                <a:latin typeface="Arial" pitchFamily="34" charset="0"/>
                <a:ea typeface="+mn-ea"/>
                <a:cs typeface="Arial" pitchFamily="34" charset="0"/>
              </a:rPr>
              <a:t> Y ACTUALIZACIÓN DEL PERSONAL </a:t>
            </a:r>
            <a:r>
              <a:rPr lang="en-US" sz="1400">
                <a:solidFill>
                  <a:schemeClr val="lt1"/>
                </a:solidFill>
                <a:latin typeface="Arial" pitchFamily="34" charset="0"/>
                <a:ea typeface="+mn-ea"/>
                <a:cs typeface="Arial" pitchFamily="34" charset="0"/>
              </a:rPr>
              <a:t> </a:t>
            </a:r>
            <a:endParaRPr lang="en-US" sz="1400">
              <a:latin typeface="Arial" pitchFamily="34" charset="0"/>
              <a:cs typeface="Arial" pitchFamily="34" charset="0"/>
            </a:endParaRPr>
          </a:p>
        </c:rich>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barChart>
        <c:barDir val="col"/>
        <c:grouping val="clustered"/>
        <c:ser>
          <c:idx val="0"/>
          <c:order val="0"/>
          <c:tx>
            <c:strRef>
              <c:f>Hoja2!$B$125</c:f>
              <c:strCache>
                <c:ptCount val="1"/>
                <c:pt idx="0">
                  <c:v>CALIFICACION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cat>
            <c:strRef>
              <c:f>Hoja2!$A$126:$A$128</c:f>
              <c:strCache>
                <c:ptCount val="3"/>
                <c:pt idx="0">
                  <c:v>CAPACITACIÓN PERMANENTE</c:v>
                </c:pt>
                <c:pt idx="1">
                  <c:v>CAPACITACIÓN  PARCIAL </c:v>
                </c:pt>
                <c:pt idx="2">
                  <c:v>NO EXISTE CAPACITACIÓN </c:v>
                </c:pt>
              </c:strCache>
            </c:strRef>
          </c:cat>
          <c:val>
            <c:numRef>
              <c:f>Hoja2!$B$126:$B$128</c:f>
              <c:numCache>
                <c:formatCode>General</c:formatCode>
                <c:ptCount val="3"/>
                <c:pt idx="0">
                  <c:v>2</c:v>
                </c:pt>
                <c:pt idx="1">
                  <c:v>2</c:v>
                </c:pt>
                <c:pt idx="2">
                  <c:v>5</c:v>
                </c:pt>
              </c:numCache>
            </c:numRef>
          </c:val>
        </c:ser>
        <c:axId val="55262592"/>
        <c:axId val="55268480"/>
      </c:barChart>
      <c:catAx>
        <c:axId val="55262592"/>
        <c:scaling>
          <c:orientation val="minMax"/>
        </c:scaling>
        <c:axPos val="b"/>
        <c:majorTickMark val="none"/>
        <c:tickLblPos val="nextTo"/>
        <c:txPr>
          <a:bodyPr/>
          <a:lstStyle/>
          <a:p>
            <a:pPr>
              <a:defRPr lang="es-EC"/>
            </a:pPr>
            <a:endParaRPr lang="es-EC"/>
          </a:p>
        </c:txPr>
        <c:crossAx val="55268480"/>
        <c:crosses val="autoZero"/>
        <c:auto val="1"/>
        <c:lblAlgn val="ctr"/>
        <c:lblOffset val="100"/>
      </c:catAx>
      <c:valAx>
        <c:axId val="55268480"/>
        <c:scaling>
          <c:orientation val="minMax"/>
        </c:scaling>
        <c:axPos val="l"/>
        <c:majorGridlines/>
        <c:numFmt formatCode="General" sourceLinked="1"/>
        <c:majorTickMark val="none"/>
        <c:tickLblPos val="nextTo"/>
        <c:txPr>
          <a:bodyPr/>
          <a:lstStyle/>
          <a:p>
            <a:pPr>
              <a:defRPr lang="es-EC"/>
            </a:pPr>
            <a:endParaRPr lang="es-EC"/>
          </a:p>
        </c:txPr>
        <c:crossAx val="55262592"/>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maestría en gestión de la productividad y calidad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D03F56-9164-4D8A-937C-9C12E7AC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77</Pages>
  <Words>7614</Words>
  <Characters>41881</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CREACIÓN DE UN MODELO DE COSTOS BASADO</vt:lpstr>
    </vt:vector>
  </TitlesOfParts>
  <Company>Bolco S.A</Company>
  <LinksUpToDate>false</LinksUpToDate>
  <CharactersWithSpaces>49397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CREACIÓN DE UN MODELO DE COSTOS BASADO</dc:title>
  <dc:creator>PEDRO VARGAS</dc:creator>
  <cp:lastModifiedBy>Angelina</cp:lastModifiedBy>
  <cp:revision>9</cp:revision>
  <cp:lastPrinted>2012-09-02T17:59:00Z</cp:lastPrinted>
  <dcterms:created xsi:type="dcterms:W3CDTF">2012-12-19T13:50:00Z</dcterms:created>
  <dcterms:modified xsi:type="dcterms:W3CDTF">2013-01-16T14:39:00Z</dcterms:modified>
</cp:coreProperties>
</file>