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DD" w:rsidRPr="004326DD" w:rsidRDefault="004326DD" w:rsidP="004326DD">
      <w:pPr>
        <w:spacing w:after="0" w:line="240" w:lineRule="auto"/>
        <w:rPr>
          <w:rFonts w:ascii="Tempus Sans ITC" w:eastAsia="Times New Roman" w:hAnsi="Tempus Sans ITC" w:cs="Times New Roman"/>
          <w:b/>
          <w:i/>
          <w:sz w:val="20"/>
          <w:szCs w:val="24"/>
          <w:lang w:val="en-US" w:eastAsia="es-ES"/>
        </w:rPr>
      </w:pPr>
    </w:p>
    <w:tbl>
      <w:tblPr>
        <w:tblW w:w="11265" w:type="dxa"/>
        <w:tblInd w:w="-781"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tblPr>
      <w:tblGrid>
        <w:gridCol w:w="1902"/>
        <w:gridCol w:w="6843"/>
        <w:gridCol w:w="2520"/>
      </w:tblGrid>
      <w:tr w:rsidR="004326DD" w:rsidRPr="004326DD" w:rsidTr="004326DD">
        <w:tc>
          <w:tcPr>
            <w:tcW w:w="1902" w:type="dxa"/>
          </w:tcPr>
          <w:p w:rsidR="004326DD" w:rsidRPr="004326DD" w:rsidRDefault="004326DD" w:rsidP="004326DD">
            <w:pPr>
              <w:spacing w:after="0" w:line="240" w:lineRule="auto"/>
              <w:ind w:firstLine="6"/>
              <w:rPr>
                <w:rFonts w:ascii="Myriad Web" w:eastAsia="Times New Roman" w:hAnsi="Myriad Web" w:cs="Tahoma"/>
                <w:i/>
                <w:sz w:val="20"/>
                <w:szCs w:val="24"/>
                <w:lang w:val="en-US" w:eastAsia="es-ES"/>
              </w:rPr>
            </w:pPr>
            <w:r w:rsidRPr="004326DD">
              <w:rPr>
                <w:rFonts w:ascii="Myriad Web" w:eastAsia="Times New Roman" w:hAnsi="Myriad Web" w:cs="Times New Roman"/>
                <w:b/>
                <w:i/>
                <w:noProof/>
                <w:sz w:val="20"/>
                <w:szCs w:val="24"/>
                <w:lang w:val="en-US"/>
              </w:rPr>
              <w:drawing>
                <wp:inline distT="0" distB="0" distL="0" distR="0">
                  <wp:extent cx="1033145" cy="1021080"/>
                  <wp:effectExtent l="19050" t="0" r="0" b="0"/>
                  <wp:docPr id="1" name="Picture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4_c2"/>
                          <pic:cNvPicPr>
                            <a:picLocks noChangeAspect="1" noChangeArrowheads="1"/>
                          </pic:cNvPicPr>
                        </pic:nvPicPr>
                        <pic:blipFill>
                          <a:blip r:embed="rId5" cstate="print">
                            <a:grayscl/>
                          </a:blip>
                          <a:srcRect/>
                          <a:stretch>
                            <a:fillRect/>
                          </a:stretch>
                        </pic:blipFill>
                        <pic:spPr bwMode="auto">
                          <a:xfrm>
                            <a:off x="0" y="0"/>
                            <a:ext cx="1033145" cy="1021080"/>
                          </a:xfrm>
                          <a:prstGeom prst="rect">
                            <a:avLst/>
                          </a:prstGeom>
                          <a:noFill/>
                          <a:ln w="9525">
                            <a:noFill/>
                            <a:miter lim="800000"/>
                            <a:headEnd/>
                            <a:tailEnd/>
                          </a:ln>
                        </pic:spPr>
                      </pic:pic>
                    </a:graphicData>
                  </a:graphic>
                </wp:inline>
              </w:drawing>
            </w:r>
          </w:p>
        </w:tc>
        <w:tc>
          <w:tcPr>
            <w:tcW w:w="6843" w:type="dxa"/>
          </w:tcPr>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r w:rsidRPr="004326DD">
              <w:rPr>
                <w:rFonts w:ascii="Myriad Web" w:eastAsia="Times New Roman" w:hAnsi="Myriad Web" w:cs="Tahoma"/>
                <w:b/>
                <w:bCs/>
                <w:iCs/>
                <w:lang w:val="es-ES" w:eastAsia="es-ES"/>
              </w:rPr>
              <w:t>ESCUELA SUPERIOR POLITECNICA DEL LITORAL</w:t>
            </w: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r w:rsidRPr="004326DD">
              <w:rPr>
                <w:rFonts w:ascii="Myriad Web" w:eastAsia="Times New Roman" w:hAnsi="Myriad Web" w:cs="Tahoma"/>
                <w:b/>
                <w:bCs/>
                <w:iCs/>
                <w:lang w:val="es-ES" w:eastAsia="es-ES"/>
              </w:rPr>
              <w:t>Centro de Lenguas Extranjeras</w:t>
            </w: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r w:rsidRPr="004326DD">
              <w:rPr>
                <w:rFonts w:ascii="Myriad Web" w:eastAsia="Times New Roman" w:hAnsi="Myriad Web" w:cs="Tahoma"/>
                <w:b/>
                <w:bCs/>
                <w:iCs/>
                <w:lang w:val="es-ES" w:eastAsia="es-ES"/>
              </w:rPr>
              <w:t>CELEX – ESPOL</w:t>
            </w: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r w:rsidRPr="004326DD">
              <w:rPr>
                <w:rFonts w:ascii="Myriad Web" w:eastAsia="Times New Roman" w:hAnsi="Myriad Web" w:cs="Tahoma"/>
                <w:b/>
                <w:bCs/>
                <w:iCs/>
                <w:lang w:val="es-ES" w:eastAsia="es-ES"/>
              </w:rPr>
              <w:t>Avanzado A</w:t>
            </w: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proofErr w:type="spellStart"/>
            <w:r w:rsidRPr="004326DD">
              <w:rPr>
                <w:rFonts w:ascii="Myriad Web" w:eastAsia="Times New Roman" w:hAnsi="Myriad Web" w:cs="Tahoma"/>
                <w:b/>
                <w:bCs/>
                <w:iCs/>
                <w:lang w:val="es-ES" w:eastAsia="es-ES"/>
              </w:rPr>
              <w:t>MidTerm</w:t>
            </w:r>
            <w:proofErr w:type="spellEnd"/>
            <w:r w:rsidRPr="004326DD">
              <w:rPr>
                <w:rFonts w:ascii="Myriad Web" w:eastAsia="Times New Roman" w:hAnsi="Myriad Web" w:cs="Tahoma"/>
                <w:b/>
                <w:bCs/>
                <w:iCs/>
                <w:lang w:val="es-ES" w:eastAsia="es-ES"/>
              </w:rPr>
              <w:t xml:space="preserve"> v1</w:t>
            </w:r>
            <w:r>
              <w:rPr>
                <w:rFonts w:ascii="Myriad Web" w:eastAsia="Times New Roman" w:hAnsi="Myriad Web" w:cs="Tahoma"/>
                <w:b/>
                <w:bCs/>
                <w:iCs/>
                <w:lang w:val="es-ES" w:eastAsia="es-ES"/>
              </w:rPr>
              <w:t>4</w:t>
            </w:r>
          </w:p>
          <w:p w:rsidR="004326DD" w:rsidRPr="004326DD" w:rsidRDefault="004326DD" w:rsidP="004326DD">
            <w:pPr>
              <w:spacing w:after="0" w:line="240" w:lineRule="auto"/>
              <w:jc w:val="center"/>
              <w:rPr>
                <w:rFonts w:ascii="Myriad Web" w:eastAsia="Times New Roman" w:hAnsi="Myriad Web" w:cs="Tahoma"/>
                <w:b/>
                <w:bCs/>
                <w:iCs/>
                <w:sz w:val="20"/>
                <w:szCs w:val="24"/>
                <w:lang w:val="es-ES" w:eastAsia="es-ES"/>
              </w:rPr>
            </w:pPr>
          </w:p>
        </w:tc>
        <w:tc>
          <w:tcPr>
            <w:tcW w:w="2520" w:type="dxa"/>
          </w:tcPr>
          <w:p w:rsidR="004326DD" w:rsidRPr="004326DD" w:rsidRDefault="004326DD" w:rsidP="004326DD">
            <w:pPr>
              <w:spacing w:after="0" w:line="240" w:lineRule="auto"/>
              <w:rPr>
                <w:rFonts w:ascii="Myriad Web" w:eastAsia="Times New Roman" w:hAnsi="Myriad Web" w:cs="Tahoma"/>
                <w:i/>
                <w:sz w:val="20"/>
                <w:szCs w:val="24"/>
                <w:lang w:val="en-US" w:eastAsia="es-ES"/>
              </w:rPr>
            </w:pPr>
            <w:r w:rsidRPr="004326DD">
              <w:rPr>
                <w:rFonts w:ascii="Myriad Web" w:eastAsia="Times New Roman" w:hAnsi="Myriad Web" w:cs="Tahoma"/>
                <w:i/>
                <w:noProof/>
                <w:sz w:val="20"/>
                <w:szCs w:val="24"/>
                <w:lang w:val="en-US"/>
              </w:rPr>
              <w:drawing>
                <wp:inline distT="0" distB="0" distL="0" distR="0">
                  <wp:extent cx="1412875" cy="1068705"/>
                  <wp:effectExtent l="19050" t="0" r="0" b="0"/>
                  <wp:docPr id="2" name="Picture 2"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N)"/>
                          <pic:cNvPicPr>
                            <a:picLocks noChangeAspect="1" noChangeArrowheads="1"/>
                          </pic:cNvPicPr>
                        </pic:nvPicPr>
                        <pic:blipFill>
                          <a:blip r:embed="rId6" cstate="print"/>
                          <a:srcRect/>
                          <a:stretch>
                            <a:fillRect/>
                          </a:stretch>
                        </pic:blipFill>
                        <pic:spPr bwMode="auto">
                          <a:xfrm>
                            <a:off x="0" y="0"/>
                            <a:ext cx="1412875" cy="1068705"/>
                          </a:xfrm>
                          <a:prstGeom prst="rect">
                            <a:avLst/>
                          </a:prstGeom>
                          <a:noFill/>
                          <a:ln w="9525">
                            <a:noFill/>
                            <a:miter lim="800000"/>
                            <a:headEnd/>
                            <a:tailEnd/>
                          </a:ln>
                        </pic:spPr>
                      </pic:pic>
                    </a:graphicData>
                  </a:graphic>
                </wp:inline>
              </w:drawing>
            </w:r>
          </w:p>
        </w:tc>
      </w:tr>
    </w:tbl>
    <w:p w:rsidR="004326DD" w:rsidRPr="004326DD" w:rsidRDefault="004326DD" w:rsidP="004326DD">
      <w:pPr>
        <w:spacing w:after="0" w:line="240" w:lineRule="auto"/>
        <w:rPr>
          <w:rFonts w:ascii="Tempus Sans ITC" w:eastAsia="Times New Roman" w:hAnsi="Tempus Sans ITC" w:cs="Times New Roman"/>
          <w:b/>
          <w:i/>
          <w:sz w:val="20"/>
          <w:szCs w:val="24"/>
          <w:lang w:val="en-US" w:eastAsia="es-ES"/>
        </w:rPr>
      </w:pPr>
    </w:p>
    <w:p w:rsidR="004326DD" w:rsidRPr="004326DD" w:rsidRDefault="004326DD" w:rsidP="004326DD">
      <w:pPr>
        <w:spacing w:after="0" w:line="240" w:lineRule="auto"/>
        <w:ind w:left="360"/>
        <w:rPr>
          <w:rFonts w:ascii="Book Antiqua" w:eastAsia="Times New Roman" w:hAnsi="Book Antiqua" w:cs="Times New Roman"/>
          <w:b/>
          <w:sz w:val="28"/>
          <w:szCs w:val="28"/>
          <w:lang w:val="en-GB" w:eastAsia="es-ES"/>
        </w:rPr>
      </w:pPr>
    </w:p>
    <w:p w:rsidR="004326DD" w:rsidRPr="004326DD" w:rsidRDefault="004326DD" w:rsidP="004326DD">
      <w:pPr>
        <w:numPr>
          <w:ilvl w:val="0"/>
          <w:numId w:val="1"/>
        </w:numPr>
        <w:spacing w:after="0" w:line="240" w:lineRule="auto"/>
        <w:rPr>
          <w:rFonts w:ascii="Book Antiqua" w:eastAsia="Times New Roman" w:hAnsi="Book Antiqua" w:cs="Times New Roman"/>
          <w:b/>
          <w:sz w:val="28"/>
          <w:szCs w:val="28"/>
          <w:lang w:val="en-GB" w:eastAsia="es-ES"/>
        </w:rPr>
      </w:pPr>
      <w:r w:rsidRPr="004326DD">
        <w:rPr>
          <w:rFonts w:ascii="Book Antiqua" w:eastAsia="Times New Roman" w:hAnsi="Book Antiqua" w:cs="Times New Roman"/>
          <w:b/>
          <w:sz w:val="28"/>
          <w:szCs w:val="28"/>
          <w:lang w:val="en-GB" w:eastAsia="es-ES"/>
        </w:rPr>
        <w:t>Reading Section (15 marks)</w:t>
      </w:r>
    </w:p>
    <w:p w:rsidR="004326DD" w:rsidRPr="004326DD" w:rsidRDefault="004326DD" w:rsidP="004326DD">
      <w:pPr>
        <w:tabs>
          <w:tab w:val="left" w:pos="3247"/>
        </w:tabs>
        <w:spacing w:after="0" w:line="240" w:lineRule="auto"/>
        <w:rPr>
          <w:rFonts w:ascii="Book Antiqua" w:eastAsia="Times New Roman" w:hAnsi="Book Antiqua" w:cs="Times New Roman"/>
          <w:b/>
          <w:lang w:val="en-US" w:eastAsia="es-ES"/>
        </w:rPr>
      </w:pPr>
      <w:r w:rsidRPr="004326DD">
        <w:rPr>
          <w:rFonts w:ascii="Book Antiqua" w:eastAsia="Times New Roman" w:hAnsi="Book Antiqua" w:cs="Times New Roman"/>
          <w:b/>
          <w:lang w:val="en-US" w:eastAsia="es-ES"/>
        </w:rPr>
        <w:tab/>
      </w:r>
    </w:p>
    <w:p w:rsidR="004326DD" w:rsidRPr="004326DD" w:rsidRDefault="004326DD" w:rsidP="004326DD">
      <w:pPr>
        <w:spacing w:after="0" w:line="240" w:lineRule="auto"/>
        <w:ind w:left="-360" w:firstLine="360"/>
        <w:rPr>
          <w:rFonts w:ascii="Book Antiqua" w:eastAsia="Times New Roman" w:hAnsi="Book Antiqua" w:cs="Times New Roman"/>
          <w:b/>
          <w:lang w:val="en-US" w:eastAsia="es-ES"/>
        </w:rPr>
      </w:pPr>
      <w:r w:rsidRPr="004326DD">
        <w:rPr>
          <w:rFonts w:ascii="Book Antiqua" w:eastAsia="Times New Roman" w:hAnsi="Book Antiqua" w:cs="Times New Roman"/>
          <w:b/>
          <w:lang w:val="en-US" w:eastAsia="es-ES"/>
        </w:rPr>
        <w:t>Read the text and do the activities.</w:t>
      </w:r>
    </w:p>
    <w:p w:rsidR="004326DD" w:rsidRPr="004326DD" w:rsidRDefault="004326DD" w:rsidP="004326DD">
      <w:pPr>
        <w:keepNext/>
        <w:keepLines/>
        <w:pBdr>
          <w:top w:val="single" w:sz="4" w:space="3" w:color="auto"/>
          <w:left w:val="single" w:sz="4" w:space="4" w:color="auto"/>
          <w:bottom w:val="single" w:sz="4" w:space="0" w:color="auto"/>
          <w:right w:val="single" w:sz="4" w:space="4" w:color="auto"/>
        </w:pBdr>
        <w:spacing w:before="200" w:after="0" w:line="240" w:lineRule="auto"/>
        <w:outlineLvl w:val="1"/>
        <w:rPr>
          <w:rFonts w:ascii="Century Gothic" w:eastAsia="Times New Roman" w:hAnsi="Century Gothic" w:cs="Times New Roman"/>
          <w:b/>
          <w:bCs/>
          <w:sz w:val="28"/>
          <w:szCs w:val="28"/>
          <w:lang w:val="en-US" w:eastAsia="es-ES"/>
        </w:rPr>
      </w:pPr>
      <w:r w:rsidRPr="004326DD">
        <w:rPr>
          <w:rFonts w:ascii="Century Gothic" w:eastAsia="Times New Roman" w:hAnsi="Century Gothic" w:cs="Times New Roman"/>
          <w:b/>
          <w:bCs/>
          <w:sz w:val="28"/>
          <w:szCs w:val="28"/>
          <w:lang w:val="en-US" w:eastAsia="es-ES"/>
        </w:rPr>
        <w:t>Reality Television</w:t>
      </w:r>
    </w:p>
    <w:p w:rsidR="004326DD" w:rsidRPr="004326DD" w:rsidRDefault="004326DD" w:rsidP="004326DD">
      <w:pPr>
        <w:pBdr>
          <w:top w:val="single" w:sz="4" w:space="3" w:color="auto"/>
          <w:left w:val="single" w:sz="4" w:space="4" w:color="auto"/>
          <w:bottom w:val="single" w:sz="4" w:space="0" w:color="auto"/>
          <w:right w:val="single" w:sz="4" w:space="4" w:color="auto"/>
        </w:pBdr>
        <w:spacing w:before="100" w:beforeAutospacing="1" w:after="100" w:afterAutospacing="1" w:line="240" w:lineRule="auto"/>
        <w:rPr>
          <w:rFonts w:ascii="Century Gothic" w:eastAsia="Times New Roman" w:hAnsi="Century Gothic" w:cs="Times New Roman"/>
          <w:iCs/>
          <w:color w:val="808080"/>
          <w:sz w:val="18"/>
          <w:szCs w:val="18"/>
          <w:lang w:val="en-US"/>
        </w:rPr>
      </w:pPr>
      <w:r w:rsidRPr="004326DD">
        <w:rPr>
          <w:rFonts w:ascii="Century Gothic" w:eastAsia="Times New Roman" w:hAnsi="Century Gothic" w:cs="Times New Roman"/>
          <w:sz w:val="18"/>
          <w:szCs w:val="18"/>
          <w:lang w:val="en-US"/>
        </w:rPr>
        <w:t>Reality television is a genre of television programming which, it is claimed, presents unscripted dramatic or humorous situations, documents actual events, and features ordinary people rather than professional actors. It could be described as a form of artificial or "heightened" documentary. Although the genre has existed in some form or another since the early years of television, the current explosion of popularity dates from around 2000.</w:t>
      </w:r>
      <w:r w:rsidRPr="004326DD">
        <w:rPr>
          <w:rFonts w:ascii="Century Gothic" w:eastAsia="Times New Roman" w:hAnsi="Century Gothic" w:cs="Times New Roman"/>
          <w:sz w:val="18"/>
          <w:szCs w:val="18"/>
          <w:lang w:val="en-US"/>
        </w:rPr>
        <w:br/>
      </w:r>
      <w:r w:rsidRPr="004326DD">
        <w:rPr>
          <w:rFonts w:ascii="Century Gothic" w:eastAsia="Times New Roman" w:hAnsi="Century Gothic" w:cs="Times New Roman"/>
          <w:sz w:val="18"/>
          <w:szCs w:val="18"/>
          <w:lang w:val="en-US"/>
        </w:rPr>
        <w:br/>
        <w:t xml:space="preserve">Reality television covers a wide range of television programming formats, from game or quiz shows which resemble the frantic, often demeaning </w:t>
      </w:r>
      <w:proofErr w:type="spellStart"/>
      <w:r w:rsidRPr="004326DD">
        <w:rPr>
          <w:rFonts w:ascii="Century Gothic" w:eastAsia="Times New Roman" w:hAnsi="Century Gothic" w:cs="Times New Roman"/>
          <w:sz w:val="18"/>
          <w:szCs w:val="18"/>
          <w:lang w:val="en-US"/>
        </w:rPr>
        <w:t>programmes</w:t>
      </w:r>
      <w:proofErr w:type="spellEnd"/>
      <w:r w:rsidRPr="004326DD">
        <w:rPr>
          <w:rFonts w:ascii="Century Gothic" w:eastAsia="Times New Roman" w:hAnsi="Century Gothic" w:cs="Times New Roman"/>
          <w:sz w:val="18"/>
          <w:szCs w:val="18"/>
          <w:lang w:val="en-US"/>
        </w:rPr>
        <w:t xml:space="preserve"> produced in Japan in the 1980s and 1990s (a modern example is </w:t>
      </w:r>
      <w:proofErr w:type="spellStart"/>
      <w:r w:rsidRPr="004326DD">
        <w:rPr>
          <w:rFonts w:ascii="Century Gothic" w:eastAsia="Times New Roman" w:hAnsi="Century Gothic" w:cs="Times New Roman"/>
          <w:sz w:val="18"/>
          <w:szCs w:val="18"/>
          <w:lang w:val="en-US"/>
        </w:rPr>
        <w:t>Gaki</w:t>
      </w:r>
      <w:proofErr w:type="spellEnd"/>
      <w:r w:rsidRPr="004326DD">
        <w:rPr>
          <w:rFonts w:ascii="Century Gothic" w:eastAsia="Times New Roman" w:hAnsi="Century Gothic" w:cs="Times New Roman"/>
          <w:sz w:val="18"/>
          <w:szCs w:val="18"/>
          <w:lang w:val="en-US"/>
        </w:rPr>
        <w:t xml:space="preserve"> no </w:t>
      </w:r>
      <w:proofErr w:type="spellStart"/>
      <w:r w:rsidRPr="004326DD">
        <w:rPr>
          <w:rFonts w:ascii="Century Gothic" w:eastAsia="Times New Roman" w:hAnsi="Century Gothic" w:cs="Times New Roman"/>
          <w:sz w:val="18"/>
          <w:szCs w:val="18"/>
          <w:lang w:val="en-US"/>
        </w:rPr>
        <w:t>tsukai</w:t>
      </w:r>
      <w:proofErr w:type="spellEnd"/>
      <w:r w:rsidRPr="004326DD">
        <w:rPr>
          <w:rFonts w:ascii="Century Gothic" w:eastAsia="Times New Roman" w:hAnsi="Century Gothic" w:cs="Times New Roman"/>
          <w:sz w:val="18"/>
          <w:szCs w:val="18"/>
          <w:lang w:val="en-US"/>
        </w:rPr>
        <w:t>), to surveillance- or voyeurism- focused productions such as Big Brother.</w:t>
      </w:r>
      <w:r w:rsidRPr="004326DD">
        <w:rPr>
          <w:rFonts w:ascii="Century Gothic" w:eastAsia="Times New Roman" w:hAnsi="Century Gothic" w:cs="Times New Roman"/>
          <w:sz w:val="18"/>
          <w:szCs w:val="18"/>
          <w:lang w:val="en-US"/>
        </w:rPr>
        <w:br/>
      </w:r>
      <w:r w:rsidRPr="004326DD">
        <w:rPr>
          <w:rFonts w:ascii="Century Gothic" w:eastAsia="Times New Roman" w:hAnsi="Century Gothic" w:cs="Times New Roman"/>
          <w:sz w:val="18"/>
          <w:szCs w:val="18"/>
          <w:lang w:val="en-US"/>
        </w:rPr>
        <w:br/>
        <w:t>Critics say that the term "reality television" is somewhat of a misnomer and that such shows frequently portray a modified and highly influenced form of reality, with participants put in exotic locations or abnormal situations, sometimes coached to act in certain ways by off-screen handlers, and with events on screen manipulated through editing and other post-production techniques.</w:t>
      </w:r>
      <w:r w:rsidRPr="004326DD">
        <w:rPr>
          <w:rFonts w:ascii="Century Gothic" w:eastAsia="Times New Roman" w:hAnsi="Century Gothic" w:cs="Times New Roman"/>
          <w:sz w:val="18"/>
          <w:szCs w:val="18"/>
          <w:lang w:val="en-US"/>
        </w:rPr>
        <w:br/>
        <w:t xml:space="preserve">Part of reality television's appeal is due to its ability to place ordinary people in </w:t>
      </w:r>
      <w:r w:rsidRPr="004326DD">
        <w:rPr>
          <w:rFonts w:ascii="Century Gothic" w:eastAsia="Times New Roman" w:hAnsi="Century Gothic" w:cs="Times New Roman"/>
          <w:i/>
          <w:iCs/>
          <w:color w:val="808080"/>
          <w:sz w:val="18"/>
          <w:szCs w:val="18"/>
          <w:lang w:val="en-US"/>
        </w:rPr>
        <w:t xml:space="preserve">extraordinary situations. </w:t>
      </w:r>
    </w:p>
    <w:p w:rsidR="004326DD" w:rsidRPr="004326DD" w:rsidRDefault="004326DD" w:rsidP="004326DD">
      <w:pPr>
        <w:pBdr>
          <w:top w:val="single" w:sz="4" w:space="3" w:color="auto"/>
          <w:left w:val="single" w:sz="4" w:space="4" w:color="auto"/>
          <w:bottom w:val="single" w:sz="4" w:space="0" w:color="auto"/>
          <w:right w:val="single" w:sz="4" w:space="4" w:color="auto"/>
        </w:pBdr>
        <w:tabs>
          <w:tab w:val="left" w:pos="4252"/>
        </w:tabs>
        <w:spacing w:before="100" w:beforeAutospacing="1" w:after="100" w:afterAutospacing="1" w:line="240" w:lineRule="auto"/>
        <w:rPr>
          <w:rFonts w:ascii="Century Gothic" w:eastAsia="Times New Roman" w:hAnsi="Century Gothic" w:cs="Times New Roman"/>
          <w:iCs/>
          <w:color w:val="808080"/>
          <w:sz w:val="18"/>
          <w:szCs w:val="18"/>
          <w:lang w:val="en-US"/>
        </w:rPr>
      </w:pPr>
      <w:r w:rsidRPr="004326DD">
        <w:rPr>
          <w:rFonts w:ascii="Century Gothic" w:eastAsia="Times New Roman" w:hAnsi="Century Gothic" w:cs="Times New Roman"/>
          <w:iCs/>
          <w:color w:val="808080"/>
          <w:sz w:val="18"/>
          <w:szCs w:val="18"/>
          <w:lang w:val="en-US"/>
        </w:rPr>
        <w:tab/>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b/>
          <w:iCs/>
          <w:lang w:val="en-US"/>
        </w:rPr>
      </w:pPr>
      <w:r w:rsidRPr="004326DD">
        <w:rPr>
          <w:rFonts w:ascii="Book Antiqua" w:eastAsia="Times New Roman" w:hAnsi="Book Antiqua" w:cs="Times New Roman"/>
          <w:b/>
          <w:iCs/>
          <w:lang w:val="en-US"/>
        </w:rPr>
        <w:t>Answer the following questions: (7 marks)</w:t>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b/>
          <w:iCs/>
          <w:lang w:val="en-US"/>
        </w:rPr>
      </w:pPr>
      <w:r>
        <w:rPr>
          <w:rFonts w:ascii="Book Antiqua" w:eastAsia="Times New Roman" w:hAnsi="Book Antiqua" w:cs="Times New Roman"/>
          <w:iCs/>
          <w:lang w:val="en-US"/>
        </w:rPr>
        <w:t>1</w:t>
      </w:r>
      <w:r w:rsidRPr="004326DD">
        <w:rPr>
          <w:rFonts w:ascii="Book Antiqua" w:eastAsia="Times New Roman" w:hAnsi="Book Antiqua" w:cs="Times New Roman"/>
          <w:iCs/>
          <w:lang w:val="en-US"/>
        </w:rPr>
        <w:t>.  What kind of television programming is reality television?</w:t>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iCs/>
          <w:lang w:val="en-US"/>
        </w:rPr>
      </w:pPr>
      <w:r>
        <w:rPr>
          <w:rFonts w:ascii="Book Antiqua" w:eastAsia="Times New Roman" w:hAnsi="Book Antiqua" w:cs="Times New Roman"/>
          <w:iCs/>
          <w:lang w:val="en-US"/>
        </w:rPr>
        <w:t>2</w:t>
      </w:r>
      <w:r w:rsidRPr="004326DD">
        <w:rPr>
          <w:rFonts w:ascii="Book Antiqua" w:eastAsia="Times New Roman" w:hAnsi="Book Antiqua" w:cs="Times New Roman"/>
          <w:iCs/>
          <w:lang w:val="en-US"/>
        </w:rPr>
        <w:t>. Why do critics say that the term “reality television” is a misnomer? (2marks)</w:t>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iCs/>
          <w:lang w:val="en-US"/>
        </w:rPr>
      </w:pPr>
      <w:r>
        <w:rPr>
          <w:rFonts w:ascii="Book Antiqua" w:eastAsia="Times New Roman" w:hAnsi="Book Antiqua" w:cs="Times New Roman"/>
          <w:iCs/>
          <w:lang w:val="en-US"/>
        </w:rPr>
        <w:t>3</w:t>
      </w:r>
      <w:r w:rsidRPr="004326DD">
        <w:rPr>
          <w:rFonts w:ascii="Book Antiqua" w:eastAsia="Times New Roman" w:hAnsi="Book Antiqua" w:cs="Times New Roman"/>
          <w:iCs/>
          <w:lang w:val="en-US"/>
        </w:rPr>
        <w:t>. What does the article say about Big Brother?</w:t>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iCs/>
          <w:lang w:val="en-US"/>
        </w:rPr>
      </w:pPr>
      <w:r>
        <w:rPr>
          <w:rFonts w:ascii="Book Antiqua" w:eastAsia="Times New Roman" w:hAnsi="Book Antiqua" w:cs="Times New Roman"/>
          <w:iCs/>
          <w:lang w:val="en-US"/>
        </w:rPr>
        <w:t>4</w:t>
      </w:r>
      <w:r w:rsidRPr="004326DD">
        <w:rPr>
          <w:rFonts w:ascii="Book Antiqua" w:eastAsia="Times New Roman" w:hAnsi="Book Antiqua" w:cs="Times New Roman"/>
          <w:iCs/>
          <w:lang w:val="en-US"/>
        </w:rPr>
        <w:t>. How many types of programming does the article mention?</w:t>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iCs/>
          <w:lang w:val="en-US"/>
        </w:rPr>
      </w:pPr>
      <w:r>
        <w:rPr>
          <w:rFonts w:ascii="Book Antiqua" w:eastAsia="Times New Roman" w:hAnsi="Book Antiqua" w:cs="Times New Roman"/>
          <w:iCs/>
          <w:lang w:val="en-US"/>
        </w:rPr>
        <w:t>5</w:t>
      </w:r>
      <w:r w:rsidRPr="004326DD">
        <w:rPr>
          <w:rFonts w:ascii="Book Antiqua" w:eastAsia="Times New Roman" w:hAnsi="Book Antiqua" w:cs="Times New Roman"/>
          <w:iCs/>
          <w:lang w:val="en-US"/>
        </w:rPr>
        <w:t xml:space="preserve">.  Why do people like reality television </w:t>
      </w:r>
      <w:proofErr w:type="spellStart"/>
      <w:r w:rsidRPr="004326DD">
        <w:rPr>
          <w:rFonts w:ascii="Book Antiqua" w:eastAsia="Times New Roman" w:hAnsi="Book Antiqua" w:cs="Times New Roman"/>
          <w:iCs/>
          <w:lang w:val="en-US"/>
        </w:rPr>
        <w:t>programmes</w:t>
      </w:r>
      <w:proofErr w:type="spellEnd"/>
      <w:r w:rsidRPr="004326DD">
        <w:rPr>
          <w:rFonts w:ascii="Book Antiqua" w:eastAsia="Times New Roman" w:hAnsi="Book Antiqua" w:cs="Times New Roman"/>
          <w:iCs/>
          <w:lang w:val="en-US"/>
        </w:rPr>
        <w:t>?  (2marks)</w:t>
      </w:r>
    </w:p>
    <w:p w:rsidR="007C15BD" w:rsidRDefault="007C15BD">
      <w:pPr>
        <w:rPr>
          <w:lang w:val="en-US"/>
        </w:rPr>
      </w:pPr>
    </w:p>
    <w:p w:rsidR="004326DD" w:rsidRDefault="004326DD" w:rsidP="004326DD">
      <w:pPr>
        <w:ind w:left="2832" w:firstLine="708"/>
        <w:rPr>
          <w:lang w:val="en-US"/>
        </w:rPr>
      </w:pPr>
      <w:r>
        <w:rPr>
          <w:lang w:val="en-US"/>
        </w:rPr>
        <w:t>1</w:t>
      </w:r>
    </w:p>
    <w:p w:rsidR="004326DD" w:rsidRDefault="004326DD">
      <w:pPr>
        <w:rPr>
          <w:lang w:val="en-US"/>
        </w:rPr>
      </w:pPr>
    </w:p>
    <w:p w:rsidR="004326DD" w:rsidRPr="004326DD" w:rsidRDefault="004326DD" w:rsidP="004326DD">
      <w:pPr>
        <w:spacing w:after="0" w:line="240" w:lineRule="auto"/>
        <w:ind w:left="-360" w:firstLine="360"/>
        <w:rPr>
          <w:rFonts w:ascii="Book Antiqua" w:eastAsia="Times New Roman" w:hAnsi="Book Antiqua" w:cs="Times New Roman"/>
          <w:b/>
          <w:lang w:val="en-US" w:eastAsia="es-ES"/>
        </w:rPr>
      </w:pPr>
      <w:r w:rsidRPr="004326DD">
        <w:rPr>
          <w:rFonts w:ascii="Book Antiqua" w:eastAsia="Times New Roman" w:hAnsi="Book Antiqua" w:cs="Times New Roman"/>
          <w:b/>
          <w:lang w:val="en-US" w:eastAsia="es-ES"/>
        </w:rPr>
        <w:lastRenderedPageBreak/>
        <w:t>Read the text and do the activities.</w:t>
      </w:r>
    </w:p>
    <w:p w:rsidR="004326DD" w:rsidRPr="004326DD" w:rsidRDefault="004326DD" w:rsidP="004326DD">
      <w:pPr>
        <w:pBdr>
          <w:top w:val="single" w:sz="4" w:space="4" w:color="auto"/>
          <w:left w:val="single" w:sz="4" w:space="4" w:color="auto"/>
          <w:bottom w:val="single" w:sz="4" w:space="1" w:color="auto"/>
          <w:right w:val="single" w:sz="4" w:space="4" w:color="auto"/>
        </w:pBdr>
        <w:spacing w:beforeAutospacing="1" w:after="100" w:afterAutospacing="1" w:line="240" w:lineRule="auto"/>
        <w:outlineLvl w:val="1"/>
        <w:rPr>
          <w:rFonts w:ascii="Century Gothic" w:eastAsia="Times New Roman" w:hAnsi="Century Gothic" w:cs="Arial"/>
          <w:b/>
          <w:bCs/>
          <w:color w:val="000000"/>
          <w:spacing w:val="-17"/>
          <w:kern w:val="36"/>
          <w:sz w:val="28"/>
          <w:szCs w:val="28"/>
          <w:lang w:val="en-US"/>
        </w:rPr>
      </w:pPr>
      <w:r w:rsidRPr="004326DD">
        <w:rPr>
          <w:rFonts w:ascii="Century Gothic" w:eastAsia="Times New Roman" w:hAnsi="Century Gothic" w:cs="Arial"/>
          <w:b/>
          <w:bCs/>
          <w:color w:val="000000"/>
          <w:spacing w:val="-17"/>
          <w:kern w:val="36"/>
          <w:sz w:val="28"/>
          <w:szCs w:val="28"/>
          <w:lang w:val="en-US"/>
        </w:rPr>
        <w:t>Entertainment, media spending hits $433B in 2010</w:t>
      </w:r>
    </w:p>
    <w:p w:rsidR="004326DD" w:rsidRPr="004326DD" w:rsidRDefault="004326DD" w:rsidP="004326DD">
      <w:pPr>
        <w:pBdr>
          <w:top w:val="single" w:sz="4" w:space="4" w:color="auto"/>
          <w:left w:val="single" w:sz="4" w:space="4" w:color="auto"/>
          <w:bottom w:val="single" w:sz="4" w:space="1" w:color="auto"/>
          <w:right w:val="single" w:sz="4" w:space="4" w:color="auto"/>
        </w:pBdr>
        <w:spacing w:after="0" w:line="368" w:lineRule="atLeast"/>
        <w:jc w:val="both"/>
        <w:rPr>
          <w:rFonts w:ascii="Century Gothic" w:eastAsia="Times New Roman" w:hAnsi="Century Gothic" w:cs="Arial"/>
          <w:color w:val="000000"/>
          <w:sz w:val="18"/>
          <w:szCs w:val="18"/>
          <w:lang w:val="en-US"/>
        </w:rPr>
      </w:pPr>
      <w:r w:rsidRPr="004326DD">
        <w:rPr>
          <w:rFonts w:ascii="Century Gothic" w:eastAsia="Times New Roman" w:hAnsi="Century Gothic" w:cs="Arial"/>
          <w:color w:val="000000"/>
          <w:sz w:val="18"/>
          <w:szCs w:val="18"/>
          <w:lang w:val="en-US"/>
        </w:rPr>
        <w:t xml:space="preserve">Spending is expected to rise 3.5% in 2011, the report </w:t>
      </w:r>
      <w:r w:rsidRPr="004326DD">
        <w:rPr>
          <w:rFonts w:ascii="Century Gothic" w:eastAsia="Times New Roman" w:hAnsi="Century Gothic" w:cs="Arial"/>
          <w:b/>
          <w:color w:val="000000"/>
          <w:sz w:val="18"/>
          <w:szCs w:val="18"/>
          <w:lang w:val="en-US"/>
        </w:rPr>
        <w:t>forecasts</w:t>
      </w:r>
      <w:r w:rsidRPr="004326DD">
        <w:rPr>
          <w:rFonts w:ascii="Century Gothic" w:eastAsia="Times New Roman" w:hAnsi="Century Gothic" w:cs="Arial"/>
          <w:color w:val="000000"/>
          <w:sz w:val="18"/>
          <w:szCs w:val="18"/>
          <w:lang w:val="en-US"/>
        </w:rPr>
        <w:t xml:space="preserve">, with continued mid-single-digit increases through 2015. The key </w:t>
      </w:r>
      <w:r w:rsidRPr="004326DD">
        <w:rPr>
          <w:rFonts w:ascii="Century Gothic" w:eastAsia="Times New Roman" w:hAnsi="Century Gothic" w:cs="Arial"/>
          <w:b/>
          <w:color w:val="000000"/>
          <w:sz w:val="18"/>
          <w:szCs w:val="18"/>
          <w:lang w:val="en-US"/>
        </w:rPr>
        <w:t>drivers:</w:t>
      </w:r>
      <w:r w:rsidRPr="004326DD">
        <w:rPr>
          <w:rFonts w:ascii="Century Gothic" w:eastAsia="Times New Roman" w:hAnsi="Century Gothic" w:cs="Arial"/>
          <w:color w:val="000000"/>
          <w:sz w:val="18"/>
          <w:szCs w:val="18"/>
          <w:lang w:val="en-US"/>
        </w:rPr>
        <w:t xml:space="preserve"> growth in Internet advertising and increased spending on Internet access, TV subscriptions and filmed entertainment.</w:t>
      </w:r>
    </w:p>
    <w:p w:rsidR="004326DD" w:rsidRPr="004326DD" w:rsidRDefault="004326DD" w:rsidP="004326DD">
      <w:pPr>
        <w:pBdr>
          <w:top w:val="single" w:sz="4" w:space="4" w:color="auto"/>
          <w:left w:val="single" w:sz="4" w:space="4" w:color="auto"/>
          <w:bottom w:val="single" w:sz="4" w:space="1" w:color="auto"/>
          <w:right w:val="single" w:sz="4" w:space="4" w:color="auto"/>
        </w:pBdr>
        <w:spacing w:after="0" w:line="368" w:lineRule="atLeast"/>
        <w:jc w:val="both"/>
        <w:rPr>
          <w:rFonts w:ascii="Century Gothic" w:eastAsia="Times New Roman" w:hAnsi="Century Gothic" w:cs="Arial"/>
          <w:color w:val="000000"/>
          <w:sz w:val="18"/>
          <w:szCs w:val="18"/>
          <w:lang w:val="en-US"/>
        </w:rPr>
      </w:pPr>
      <w:r w:rsidRPr="004326DD">
        <w:rPr>
          <w:rFonts w:ascii="Century Gothic" w:eastAsia="Times New Roman" w:hAnsi="Century Gothic" w:cs="Arial"/>
          <w:color w:val="000000"/>
          <w:sz w:val="18"/>
          <w:szCs w:val="18"/>
          <w:lang w:val="en-US"/>
        </w:rPr>
        <w:t xml:space="preserve">Global entertainment and </w:t>
      </w:r>
      <w:r w:rsidRPr="004326DD">
        <w:rPr>
          <w:rFonts w:ascii="Century Gothic" w:eastAsia="Times New Roman" w:hAnsi="Century Gothic" w:cs="Arial"/>
          <w:b/>
          <w:color w:val="000000"/>
          <w:sz w:val="18"/>
          <w:szCs w:val="18"/>
          <w:lang w:val="en-US"/>
        </w:rPr>
        <w:t xml:space="preserve">media </w:t>
      </w:r>
      <w:r w:rsidRPr="004326DD">
        <w:rPr>
          <w:rFonts w:ascii="Century Gothic" w:eastAsia="Times New Roman" w:hAnsi="Century Gothic" w:cs="Arial"/>
          <w:color w:val="000000"/>
          <w:sz w:val="18"/>
          <w:szCs w:val="18"/>
          <w:lang w:val="en-US"/>
        </w:rPr>
        <w:t xml:space="preserve">spending rose 4.6% to $1.4 trillion and is expected to increase to nearly $1.9 trillion in 2015. </w:t>
      </w:r>
      <w:r w:rsidRPr="004326DD">
        <w:rPr>
          <w:rFonts w:ascii="Century Gothic" w:eastAsia="Times New Roman" w:hAnsi="Century Gothic" w:cs="Arial"/>
          <w:b/>
          <w:color w:val="000000"/>
          <w:sz w:val="18"/>
          <w:szCs w:val="18"/>
          <w:lang w:val="en-US"/>
        </w:rPr>
        <w:t>Spurring</w:t>
      </w:r>
      <w:r w:rsidRPr="004326DD">
        <w:rPr>
          <w:rFonts w:ascii="Century Gothic" w:eastAsia="Times New Roman" w:hAnsi="Century Gothic" w:cs="Arial"/>
          <w:color w:val="000000"/>
          <w:sz w:val="18"/>
          <w:szCs w:val="18"/>
          <w:lang w:val="en-US"/>
        </w:rPr>
        <w:t xml:space="preserve"> growth, says Price Waterhouse partner Stefanie Kane, is "an</w:t>
      </w:r>
      <w:r w:rsidRPr="004326DD">
        <w:rPr>
          <w:rFonts w:ascii="Century Gothic" w:eastAsia="Times New Roman" w:hAnsi="Century Gothic" w:cs="Arial"/>
          <w:b/>
          <w:color w:val="000000"/>
          <w:sz w:val="18"/>
          <w:szCs w:val="18"/>
          <w:lang w:val="en-US"/>
        </w:rPr>
        <w:t xml:space="preserve"> insatiable</w:t>
      </w:r>
      <w:r w:rsidRPr="004326DD">
        <w:rPr>
          <w:rFonts w:ascii="Century Gothic" w:eastAsia="Times New Roman" w:hAnsi="Century Gothic" w:cs="Arial"/>
          <w:color w:val="000000"/>
          <w:sz w:val="18"/>
          <w:szCs w:val="18"/>
          <w:lang w:val="en-US"/>
        </w:rPr>
        <w:t xml:space="preserve"> demand for content coming out of the consumers, combined with the ever-accelerating </w:t>
      </w:r>
      <w:r w:rsidRPr="004326DD">
        <w:rPr>
          <w:rFonts w:ascii="Century Gothic" w:eastAsia="Times New Roman" w:hAnsi="Century Gothic" w:cs="Arial"/>
          <w:b/>
          <w:color w:val="000000"/>
          <w:sz w:val="18"/>
          <w:szCs w:val="18"/>
          <w:lang w:val="en-US"/>
        </w:rPr>
        <w:t xml:space="preserve">pace </w:t>
      </w:r>
      <w:r w:rsidRPr="004326DD">
        <w:rPr>
          <w:rFonts w:ascii="Century Gothic" w:eastAsia="Times New Roman" w:hAnsi="Century Gothic" w:cs="Arial"/>
          <w:color w:val="000000"/>
          <w:sz w:val="18"/>
          <w:szCs w:val="18"/>
          <w:lang w:val="en-US"/>
        </w:rPr>
        <w:t xml:space="preserve">of the digital revolution. It's truly creating new opportunities and new business models for the entertainment and media industry." </w:t>
      </w:r>
    </w:p>
    <w:p w:rsidR="004326DD" w:rsidRPr="004326DD" w:rsidRDefault="004326DD" w:rsidP="004326DD">
      <w:pPr>
        <w:pBdr>
          <w:top w:val="single" w:sz="4" w:space="4" w:color="auto"/>
          <w:left w:val="single" w:sz="4" w:space="4" w:color="auto"/>
          <w:bottom w:val="single" w:sz="4" w:space="1" w:color="auto"/>
          <w:right w:val="single" w:sz="4" w:space="4" w:color="auto"/>
        </w:pBdr>
        <w:spacing w:after="0" w:line="368" w:lineRule="atLeast"/>
        <w:jc w:val="both"/>
        <w:rPr>
          <w:rFonts w:ascii="Century Gothic" w:eastAsia="Times New Roman" w:hAnsi="Century Gothic" w:cs="Arial"/>
          <w:color w:val="000000"/>
          <w:sz w:val="18"/>
          <w:szCs w:val="18"/>
          <w:lang w:val="en-US"/>
        </w:rPr>
      </w:pPr>
      <w:r w:rsidRPr="004326DD">
        <w:rPr>
          <w:rFonts w:ascii="Century Gothic" w:eastAsia="Times New Roman" w:hAnsi="Century Gothic" w:cs="Arial"/>
          <w:color w:val="000000"/>
          <w:sz w:val="18"/>
          <w:szCs w:val="18"/>
          <w:lang w:val="en-US"/>
        </w:rPr>
        <w:t xml:space="preserve">Overall advertising is expected to rise from $170 billion to $208 billion in 2015. Meanwhile, U.S. consumers spent 0.4% more on entertainment in 2010, after a 2.8% decline in 2009. Spending on satellite radio, TV subscriptions, books and filmed entertainment offset declines in recorded music, newspapers, consumer magazines and video games. </w:t>
      </w:r>
    </w:p>
    <w:p w:rsidR="004326DD" w:rsidRPr="004326DD" w:rsidRDefault="004326DD" w:rsidP="004326DD">
      <w:pPr>
        <w:pBdr>
          <w:top w:val="single" w:sz="4" w:space="4" w:color="auto"/>
          <w:left w:val="single" w:sz="4" w:space="4" w:color="auto"/>
          <w:bottom w:val="single" w:sz="4" w:space="1" w:color="auto"/>
          <w:right w:val="single" w:sz="4" w:space="4" w:color="auto"/>
        </w:pBdr>
        <w:spacing w:after="0" w:line="368" w:lineRule="atLeast"/>
        <w:jc w:val="both"/>
        <w:rPr>
          <w:rFonts w:ascii="Century Gothic" w:eastAsia="Times New Roman" w:hAnsi="Century Gothic" w:cs="Arial"/>
          <w:color w:val="000000"/>
          <w:sz w:val="18"/>
          <w:szCs w:val="18"/>
          <w:lang w:val="en-US"/>
        </w:rPr>
      </w:pPr>
      <w:r w:rsidRPr="004326DD">
        <w:rPr>
          <w:rFonts w:ascii="Century Gothic" w:eastAsia="Times New Roman" w:hAnsi="Century Gothic" w:cs="Arial"/>
          <w:color w:val="000000"/>
          <w:sz w:val="18"/>
          <w:szCs w:val="18"/>
          <w:lang w:val="en-US"/>
        </w:rPr>
        <w:t xml:space="preserve"> Filmed entertainment in the U.S. was flat in 2010 at $35.2 billion but could reach an estimated $45.7 billion in 2015. </w:t>
      </w:r>
    </w:p>
    <w:p w:rsidR="004326DD" w:rsidRPr="004326DD" w:rsidRDefault="004326DD" w:rsidP="004326DD">
      <w:pPr>
        <w:pBdr>
          <w:top w:val="single" w:sz="4" w:space="4" w:color="auto"/>
          <w:left w:val="single" w:sz="4" w:space="4" w:color="auto"/>
          <w:bottom w:val="single" w:sz="4" w:space="1" w:color="auto"/>
          <w:right w:val="single" w:sz="4" w:space="4" w:color="auto"/>
        </w:pBdr>
        <w:spacing w:after="0" w:line="368" w:lineRule="atLeast"/>
        <w:jc w:val="both"/>
        <w:rPr>
          <w:rFonts w:ascii="Century Gothic" w:eastAsia="Times New Roman" w:hAnsi="Century Gothic" w:cs="Arial"/>
          <w:color w:val="000000"/>
          <w:sz w:val="18"/>
          <w:szCs w:val="18"/>
          <w:lang w:val="en-US"/>
        </w:rPr>
      </w:pPr>
      <w:r w:rsidRPr="004326DD">
        <w:rPr>
          <w:rFonts w:ascii="Times New Roman" w:eastAsia="Times New Roman" w:hAnsi="Times New Roman" w:cs="Times New Roman"/>
          <w:color w:val="000000"/>
          <w:sz w:val="16"/>
          <w:szCs w:val="16"/>
          <w:lang w:val="en-US"/>
        </w:rPr>
        <w:t>Adapted from an article by Mike Snider USA Today June 2011</w:t>
      </w:r>
    </w:p>
    <w:p w:rsidR="004326DD" w:rsidRPr="004326DD" w:rsidRDefault="004326DD" w:rsidP="004326DD">
      <w:pPr>
        <w:spacing w:after="0" w:line="330" w:lineRule="atLeast"/>
        <w:rPr>
          <w:rFonts w:ascii="Century Gothic" w:eastAsia="Times New Roman" w:hAnsi="Century Gothic" w:cs="Arial"/>
          <w:color w:val="000000"/>
          <w:sz w:val="18"/>
          <w:szCs w:val="18"/>
          <w:lang w:val="en-US"/>
        </w:rPr>
      </w:pPr>
    </w:p>
    <w:p w:rsidR="004326DD" w:rsidRPr="004326DD" w:rsidRDefault="004326DD" w:rsidP="004326DD">
      <w:pPr>
        <w:spacing w:after="0" w:line="330" w:lineRule="atLeast"/>
        <w:rPr>
          <w:rFonts w:ascii="Book Antiqua" w:eastAsia="Times New Roman" w:hAnsi="Book Antiqua" w:cs="Arial"/>
          <w:b/>
          <w:color w:val="000000"/>
          <w:lang w:val="en-US"/>
        </w:rPr>
      </w:pPr>
      <w:r w:rsidRPr="004326DD">
        <w:rPr>
          <w:rFonts w:ascii="Book Antiqua" w:eastAsia="Times New Roman" w:hAnsi="Book Antiqua" w:cs="Arial"/>
          <w:b/>
          <w:color w:val="000000"/>
          <w:lang w:val="en-US"/>
        </w:rPr>
        <w:t>A) Are the sentences True or False? Correct the False sentences.  (5 marks)</w:t>
      </w:r>
    </w:p>
    <w:p w:rsidR="004326DD" w:rsidRPr="004326DD" w:rsidRDefault="004326DD" w:rsidP="004326DD">
      <w:pPr>
        <w:spacing w:after="0" w:line="330" w:lineRule="atLeast"/>
        <w:ind w:left="360"/>
        <w:rPr>
          <w:rFonts w:ascii="Book Antiqua" w:eastAsia="Times New Roman" w:hAnsi="Book Antiqua" w:cs="Arial"/>
          <w:color w:val="000000"/>
          <w:lang w:val="en-US"/>
        </w:rPr>
      </w:pPr>
      <w:r>
        <w:rPr>
          <w:rFonts w:ascii="Book Antiqua" w:eastAsia="Times New Roman" w:hAnsi="Book Antiqua" w:cs="Arial"/>
          <w:color w:val="000000"/>
          <w:lang w:val="en-US"/>
        </w:rPr>
        <w:t>6</w:t>
      </w:r>
      <w:r w:rsidRPr="004326DD">
        <w:rPr>
          <w:rFonts w:ascii="Book Antiqua" w:eastAsia="Times New Roman" w:hAnsi="Book Antiqua" w:cs="Arial"/>
          <w:color w:val="000000"/>
          <w:lang w:val="en-US"/>
        </w:rPr>
        <w:t>.  TV subscriptions have not increased.</w:t>
      </w:r>
    </w:p>
    <w:p w:rsidR="004326DD" w:rsidRPr="004326DD" w:rsidRDefault="004326DD" w:rsidP="004326DD">
      <w:pPr>
        <w:spacing w:after="0" w:line="330" w:lineRule="atLeast"/>
        <w:ind w:left="360"/>
        <w:rPr>
          <w:rFonts w:ascii="Book Antiqua" w:eastAsia="Times New Roman" w:hAnsi="Book Antiqua" w:cs="Arial"/>
          <w:color w:val="000000"/>
          <w:lang w:val="en-US"/>
        </w:rPr>
      </w:pPr>
      <w:r>
        <w:rPr>
          <w:rFonts w:ascii="Book Antiqua" w:eastAsia="Times New Roman" w:hAnsi="Book Antiqua" w:cs="Arial"/>
          <w:color w:val="000000"/>
          <w:lang w:val="en-US"/>
        </w:rPr>
        <w:t>7</w:t>
      </w:r>
      <w:r w:rsidRPr="004326DD">
        <w:rPr>
          <w:rFonts w:ascii="Book Antiqua" w:eastAsia="Times New Roman" w:hAnsi="Book Antiqua" w:cs="Arial"/>
          <w:color w:val="000000"/>
          <w:lang w:val="en-US"/>
        </w:rPr>
        <w:t>.  The digital revolution is moving very slowly.</w:t>
      </w:r>
    </w:p>
    <w:p w:rsidR="004326DD" w:rsidRPr="004326DD" w:rsidRDefault="004326DD" w:rsidP="004326DD">
      <w:pPr>
        <w:spacing w:after="0" w:line="330" w:lineRule="atLeast"/>
        <w:ind w:left="360"/>
        <w:rPr>
          <w:rFonts w:ascii="Book Antiqua" w:eastAsia="Times New Roman" w:hAnsi="Book Antiqua" w:cs="Arial"/>
          <w:color w:val="000000"/>
          <w:lang w:val="en-US"/>
        </w:rPr>
      </w:pPr>
      <w:r>
        <w:rPr>
          <w:rFonts w:ascii="Book Antiqua" w:eastAsia="Times New Roman" w:hAnsi="Book Antiqua" w:cs="Arial"/>
          <w:color w:val="000000"/>
          <w:lang w:val="en-US"/>
        </w:rPr>
        <w:t>8</w:t>
      </w:r>
      <w:r w:rsidRPr="004326DD">
        <w:rPr>
          <w:rFonts w:ascii="Book Antiqua" w:eastAsia="Times New Roman" w:hAnsi="Book Antiqua" w:cs="Arial"/>
          <w:b/>
          <w:color w:val="000000"/>
          <w:lang w:val="en-US"/>
        </w:rPr>
        <w:t xml:space="preserve">. </w:t>
      </w:r>
      <w:r w:rsidRPr="004326DD">
        <w:rPr>
          <w:rFonts w:ascii="Book Antiqua" w:eastAsia="Times New Roman" w:hAnsi="Book Antiqua" w:cs="Arial"/>
          <w:color w:val="000000"/>
          <w:lang w:val="en-US"/>
        </w:rPr>
        <w:t>U.S consumers spent less on entertainment in 2009 than in 2010.</w:t>
      </w:r>
    </w:p>
    <w:p w:rsidR="004326DD" w:rsidRPr="004326DD" w:rsidRDefault="004326DD" w:rsidP="004326DD">
      <w:pPr>
        <w:spacing w:after="0" w:line="330" w:lineRule="atLeast"/>
        <w:ind w:left="360"/>
        <w:rPr>
          <w:rFonts w:ascii="Book Antiqua" w:eastAsia="Times New Roman" w:hAnsi="Book Antiqua" w:cs="Arial"/>
          <w:color w:val="000000"/>
          <w:lang w:val="en-US"/>
        </w:rPr>
      </w:pPr>
      <w:r>
        <w:rPr>
          <w:rFonts w:ascii="Book Antiqua" w:eastAsia="Times New Roman" w:hAnsi="Book Antiqua" w:cs="Arial"/>
          <w:color w:val="000000"/>
          <w:lang w:val="en-US"/>
        </w:rPr>
        <w:t>9</w:t>
      </w:r>
      <w:r w:rsidRPr="004326DD">
        <w:rPr>
          <w:rFonts w:ascii="Book Antiqua" w:eastAsia="Times New Roman" w:hAnsi="Book Antiqua" w:cs="Arial"/>
          <w:color w:val="000000"/>
          <w:lang w:val="en-US"/>
        </w:rPr>
        <w:t xml:space="preserve">. </w:t>
      </w:r>
      <w:proofErr w:type="gramStart"/>
      <w:r w:rsidRPr="004326DD">
        <w:rPr>
          <w:rFonts w:ascii="Book Antiqua" w:eastAsia="Times New Roman" w:hAnsi="Book Antiqua" w:cs="Arial"/>
          <w:color w:val="000000"/>
          <w:lang w:val="en-US"/>
        </w:rPr>
        <w:t>Spending</w:t>
      </w:r>
      <w:proofErr w:type="gramEnd"/>
      <w:r w:rsidRPr="004326DD">
        <w:rPr>
          <w:rFonts w:ascii="Book Antiqua" w:eastAsia="Times New Roman" w:hAnsi="Book Antiqua" w:cs="Arial"/>
          <w:color w:val="000000"/>
          <w:lang w:val="en-US"/>
        </w:rPr>
        <w:t xml:space="preserve"> on books went up while spending on newspaper went down.</w:t>
      </w:r>
    </w:p>
    <w:p w:rsidR="004326DD" w:rsidRPr="004326DD" w:rsidRDefault="004326DD" w:rsidP="004326DD">
      <w:pPr>
        <w:spacing w:after="0" w:line="330" w:lineRule="atLeast"/>
        <w:ind w:left="360"/>
        <w:rPr>
          <w:rFonts w:ascii="Book Antiqua" w:eastAsia="Times New Roman" w:hAnsi="Book Antiqua" w:cs="Arial"/>
          <w:color w:val="000000"/>
          <w:lang w:val="en-US"/>
        </w:rPr>
      </w:pPr>
      <w:r>
        <w:rPr>
          <w:rFonts w:ascii="Book Antiqua" w:eastAsia="Times New Roman" w:hAnsi="Book Antiqua" w:cs="Arial"/>
          <w:color w:val="000000"/>
          <w:lang w:val="en-US"/>
        </w:rPr>
        <w:t>10</w:t>
      </w:r>
      <w:r w:rsidRPr="004326DD">
        <w:rPr>
          <w:rFonts w:ascii="Book Antiqua" w:eastAsia="Times New Roman" w:hAnsi="Book Antiqua" w:cs="Arial"/>
          <w:color w:val="000000"/>
          <w:lang w:val="en-US"/>
        </w:rPr>
        <w:t>. Consumers want to spend more and more on media.</w:t>
      </w:r>
      <w:r w:rsidRPr="004326DD">
        <w:rPr>
          <w:rFonts w:ascii="Book Antiqua" w:eastAsia="Times New Roman" w:hAnsi="Book Antiqua" w:cs="Arial"/>
          <w:color w:val="000000"/>
          <w:lang w:val="en-US"/>
        </w:rPr>
        <w:tab/>
      </w:r>
      <w:r w:rsidRPr="004326DD">
        <w:rPr>
          <w:rFonts w:ascii="Book Antiqua" w:eastAsia="Times New Roman" w:hAnsi="Book Antiqua" w:cs="Arial"/>
          <w:color w:val="000000"/>
          <w:lang w:val="en-US"/>
        </w:rPr>
        <w:tab/>
      </w:r>
      <w:r w:rsidRPr="004326DD">
        <w:rPr>
          <w:rFonts w:ascii="Book Antiqua" w:eastAsia="Times New Roman" w:hAnsi="Book Antiqua" w:cs="Arial"/>
          <w:color w:val="000000"/>
          <w:lang w:val="en-US"/>
        </w:rPr>
        <w:tab/>
      </w:r>
    </w:p>
    <w:p w:rsidR="004326DD" w:rsidRPr="004326DD" w:rsidRDefault="004326DD" w:rsidP="004326DD">
      <w:pPr>
        <w:spacing w:after="0" w:line="240" w:lineRule="auto"/>
        <w:rPr>
          <w:rFonts w:ascii="Tempus Sans ITC" w:eastAsia="Times New Roman" w:hAnsi="Tempus Sans ITC" w:cs="Times New Roman"/>
          <w:b/>
          <w:i/>
          <w:sz w:val="20"/>
          <w:szCs w:val="24"/>
          <w:lang w:val="en-US" w:eastAsia="es-ES"/>
        </w:rPr>
      </w:pPr>
    </w:p>
    <w:p w:rsidR="004326DD" w:rsidRPr="004326DD" w:rsidRDefault="004326DD" w:rsidP="004326DD">
      <w:pPr>
        <w:spacing w:after="0" w:line="240" w:lineRule="auto"/>
        <w:rPr>
          <w:rFonts w:ascii="Tempus Sans ITC" w:eastAsia="Times New Roman" w:hAnsi="Tempus Sans ITC" w:cs="Times New Roman"/>
          <w:b/>
          <w:i/>
          <w:sz w:val="20"/>
          <w:szCs w:val="24"/>
          <w:lang w:val="en-US" w:eastAsia="es-ES"/>
        </w:rPr>
      </w:pPr>
    </w:p>
    <w:p w:rsidR="004326DD" w:rsidRPr="004326DD" w:rsidRDefault="004326DD" w:rsidP="004326DD">
      <w:pPr>
        <w:spacing w:after="0" w:line="330" w:lineRule="atLeast"/>
        <w:rPr>
          <w:rFonts w:ascii="Book Antiqua" w:eastAsia="Times New Roman" w:hAnsi="Book Antiqua" w:cs="Arial"/>
          <w:b/>
          <w:color w:val="000000"/>
          <w:lang w:val="en-US"/>
        </w:rPr>
      </w:pPr>
      <w:r w:rsidRPr="004326DD">
        <w:rPr>
          <w:rFonts w:ascii="Book Antiqua" w:eastAsia="Times New Roman" w:hAnsi="Book Antiqua" w:cs="Arial"/>
          <w:b/>
          <w:color w:val="000000"/>
          <w:lang w:val="en-US"/>
        </w:rPr>
        <w:t>B) Match the words in bold to the correct synonym. (3 marks)</w:t>
      </w:r>
    </w:p>
    <w:p w:rsidR="004326DD" w:rsidRPr="004326DD" w:rsidRDefault="004326DD" w:rsidP="004326DD">
      <w:pPr>
        <w:spacing w:after="0" w:line="330" w:lineRule="atLeast"/>
        <w:rPr>
          <w:rFonts w:ascii="Book Antiqua" w:eastAsia="Times New Roman" w:hAnsi="Book Antiqua" w:cs="Arial"/>
          <w:b/>
          <w:color w:val="000000"/>
          <w:lang w:val="en-US"/>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4"/>
        <w:gridCol w:w="2566"/>
      </w:tblGrid>
      <w:tr w:rsidR="004326DD" w:rsidRPr="004326DD" w:rsidTr="00045B4C">
        <w:trPr>
          <w:trHeight w:val="1924"/>
        </w:trPr>
        <w:tc>
          <w:tcPr>
            <w:tcW w:w="1784" w:type="dxa"/>
            <w:tcBorders>
              <w:bottom w:val="single" w:sz="4" w:space="0" w:color="auto"/>
            </w:tcBorders>
          </w:tcPr>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11</w:t>
            </w:r>
            <w:r w:rsidRPr="004326DD">
              <w:rPr>
                <w:rFonts w:ascii="Book Antiqua" w:eastAsia="Times New Roman" w:hAnsi="Book Antiqua" w:cs="Arial"/>
                <w:color w:val="000000"/>
                <w:lang w:val="en-US"/>
              </w:rPr>
              <w:t>. forecast</w:t>
            </w:r>
          </w:p>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12</w:t>
            </w:r>
            <w:r w:rsidRPr="004326DD">
              <w:rPr>
                <w:rFonts w:ascii="Book Antiqua" w:eastAsia="Times New Roman" w:hAnsi="Book Antiqua" w:cs="Arial"/>
                <w:color w:val="000000"/>
                <w:lang w:val="en-US"/>
              </w:rPr>
              <w:t>. drivers</w:t>
            </w:r>
          </w:p>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13</w:t>
            </w:r>
            <w:r w:rsidRPr="004326DD">
              <w:rPr>
                <w:rFonts w:ascii="Book Antiqua" w:eastAsia="Times New Roman" w:hAnsi="Book Antiqua" w:cs="Arial"/>
                <w:color w:val="000000"/>
                <w:lang w:val="en-US"/>
              </w:rPr>
              <w:t>. media</w:t>
            </w:r>
          </w:p>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14</w:t>
            </w:r>
            <w:r w:rsidRPr="004326DD">
              <w:rPr>
                <w:rFonts w:ascii="Book Antiqua" w:eastAsia="Times New Roman" w:hAnsi="Book Antiqua" w:cs="Arial"/>
                <w:color w:val="000000"/>
                <w:lang w:val="en-US"/>
              </w:rPr>
              <w:t>. spur</w:t>
            </w:r>
          </w:p>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15</w:t>
            </w:r>
            <w:r w:rsidRPr="004326DD">
              <w:rPr>
                <w:rFonts w:ascii="Book Antiqua" w:eastAsia="Times New Roman" w:hAnsi="Book Antiqua" w:cs="Arial"/>
                <w:color w:val="000000"/>
                <w:lang w:val="en-US"/>
              </w:rPr>
              <w:t>. insatiable</w:t>
            </w:r>
          </w:p>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16</w:t>
            </w:r>
            <w:r w:rsidRPr="004326DD">
              <w:rPr>
                <w:rFonts w:ascii="Book Antiqua" w:eastAsia="Times New Roman" w:hAnsi="Book Antiqua" w:cs="Arial"/>
                <w:color w:val="000000"/>
                <w:lang w:val="en-US"/>
              </w:rPr>
              <w:t>. pace</w:t>
            </w:r>
          </w:p>
          <w:p w:rsidR="004326DD" w:rsidRPr="004326DD" w:rsidRDefault="004326DD" w:rsidP="004326DD">
            <w:pPr>
              <w:spacing w:after="0" w:line="330" w:lineRule="atLeast"/>
              <w:rPr>
                <w:rFonts w:ascii="Book Antiqua" w:eastAsia="Times New Roman" w:hAnsi="Book Antiqua" w:cs="Arial"/>
                <w:color w:val="000000"/>
                <w:szCs w:val="24"/>
                <w:lang w:val="en-US"/>
              </w:rPr>
            </w:pPr>
          </w:p>
        </w:tc>
        <w:tc>
          <w:tcPr>
            <w:tcW w:w="2566" w:type="dxa"/>
            <w:shd w:val="clear" w:color="auto" w:fill="auto"/>
          </w:tcPr>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communications</w:t>
            </w:r>
          </w:p>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prediction</w:t>
            </w:r>
          </w:p>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motor</w:t>
            </w:r>
          </w:p>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voracious</w:t>
            </w:r>
          </w:p>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speed</w:t>
            </w:r>
          </w:p>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stimulate</w:t>
            </w:r>
          </w:p>
        </w:tc>
      </w:tr>
    </w:tbl>
    <w:p w:rsidR="004326DD" w:rsidRDefault="004326DD">
      <w:pPr>
        <w:rPr>
          <w:lang w:val="en-US"/>
        </w:rPr>
      </w:pPr>
    </w:p>
    <w:p w:rsidR="004326DD" w:rsidRDefault="004326DD" w:rsidP="004326DD">
      <w:pPr>
        <w:ind w:left="3540" w:firstLine="708"/>
        <w:rPr>
          <w:lang w:val="en-US"/>
        </w:rPr>
      </w:pPr>
      <w:r>
        <w:rPr>
          <w:lang w:val="en-US"/>
        </w:rPr>
        <w:t>2</w:t>
      </w:r>
    </w:p>
    <w:p w:rsidR="004326DD" w:rsidRDefault="004326DD">
      <w:pPr>
        <w:rPr>
          <w:lang w:val="en-US"/>
        </w:rPr>
      </w:pPr>
    </w:p>
    <w:p w:rsidR="004326DD" w:rsidRDefault="004326DD">
      <w:pPr>
        <w:rPr>
          <w:lang w:val="en-US"/>
        </w:rPr>
      </w:pPr>
    </w:p>
    <w:p w:rsidR="004326DD" w:rsidRPr="004326DD" w:rsidRDefault="004326DD" w:rsidP="004326DD">
      <w:pPr>
        <w:spacing w:after="0" w:line="240" w:lineRule="auto"/>
        <w:rPr>
          <w:rFonts w:ascii="Book Antiqua" w:eastAsia="Times New Roman" w:hAnsi="Book Antiqua" w:cs="Times New Roman"/>
          <w:b/>
          <w:sz w:val="28"/>
          <w:szCs w:val="28"/>
          <w:lang w:val="en-GB" w:eastAsia="es-ES"/>
        </w:rPr>
      </w:pPr>
      <w:r w:rsidRPr="004326DD">
        <w:rPr>
          <w:rFonts w:ascii="Book Antiqua" w:eastAsia="Times New Roman" w:hAnsi="Book Antiqua" w:cs="Times New Roman"/>
          <w:b/>
          <w:sz w:val="28"/>
          <w:szCs w:val="28"/>
          <w:lang w:val="en-GB" w:eastAsia="es-ES"/>
        </w:rPr>
        <w:t>II. Use of English Section (20 marks)</w:t>
      </w:r>
    </w:p>
    <w:p w:rsidR="004326DD" w:rsidRPr="004326DD" w:rsidRDefault="004326DD" w:rsidP="004326DD">
      <w:pPr>
        <w:spacing w:after="0" w:line="240" w:lineRule="auto"/>
        <w:rPr>
          <w:rFonts w:ascii="Book Antiqua" w:eastAsia="Times New Roman" w:hAnsi="Book Antiqua" w:cs="Times New Roman"/>
          <w:b/>
          <w:lang w:val="en-GB" w:eastAsia="es-ES"/>
        </w:rPr>
      </w:pP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b/>
          <w:iCs/>
          <w:lang w:val="en-GB"/>
        </w:rPr>
      </w:pPr>
      <w:r w:rsidRPr="004326DD">
        <w:rPr>
          <w:rFonts w:ascii="Book Antiqua" w:eastAsia="Times New Roman" w:hAnsi="Book Antiqua" w:cs="Times New Roman"/>
          <w:b/>
          <w:iCs/>
          <w:lang w:val="en-GB"/>
        </w:rPr>
        <w:t>Choose the correct word or sentence.  (10 marks)</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He was </w:t>
      </w:r>
      <w:proofErr w:type="gramStart"/>
      <w:r w:rsidRPr="004326DD">
        <w:rPr>
          <w:rFonts w:ascii="Book Antiqua" w:eastAsia="Times New Roman" w:hAnsi="Book Antiqua" w:cs="Times New Roman"/>
          <w:b/>
          <w:iCs/>
          <w:lang w:val="en-GB"/>
        </w:rPr>
        <w:t>critical</w:t>
      </w:r>
      <w:r w:rsidRPr="004326DD">
        <w:rPr>
          <w:rFonts w:ascii="Book Antiqua" w:eastAsia="Times New Roman" w:hAnsi="Book Antiqua" w:cs="Times New Roman"/>
          <w:iCs/>
          <w:lang w:val="en-GB"/>
        </w:rPr>
        <w:t>/</w:t>
      </w:r>
      <w:r w:rsidRPr="004326DD">
        <w:rPr>
          <w:rFonts w:ascii="Book Antiqua" w:eastAsia="Times New Roman" w:hAnsi="Book Antiqua" w:cs="Times New Roman"/>
          <w:b/>
          <w:iCs/>
          <w:lang w:val="en-GB"/>
        </w:rPr>
        <w:t>criticized</w:t>
      </w:r>
      <w:proofErr w:type="gramEnd"/>
      <w:r w:rsidRPr="004326DD">
        <w:rPr>
          <w:rFonts w:ascii="Book Antiqua" w:eastAsia="Times New Roman" w:hAnsi="Book Antiqua" w:cs="Times New Roman"/>
          <w:iCs/>
          <w:lang w:val="en-GB"/>
        </w:rPr>
        <w:t xml:space="preserve"> for what he said.</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Mary isn’t getting used </w:t>
      </w:r>
      <w:r w:rsidRPr="004326DD">
        <w:rPr>
          <w:rFonts w:ascii="Book Antiqua" w:eastAsia="Times New Roman" w:hAnsi="Book Antiqua" w:cs="Times New Roman"/>
          <w:b/>
          <w:iCs/>
          <w:lang w:val="en-GB"/>
        </w:rPr>
        <w:t>working/to working</w:t>
      </w:r>
      <w:r w:rsidRPr="004326DD">
        <w:rPr>
          <w:rFonts w:ascii="Book Antiqua" w:eastAsia="Times New Roman" w:hAnsi="Book Antiqua" w:cs="Times New Roman"/>
          <w:iCs/>
          <w:lang w:val="en-GB"/>
        </w:rPr>
        <w:t xml:space="preserve"> at night.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Roger Federer has stopped </w:t>
      </w:r>
      <w:r w:rsidRPr="004326DD">
        <w:rPr>
          <w:rFonts w:ascii="Book Antiqua" w:eastAsia="Times New Roman" w:hAnsi="Book Antiqua" w:cs="Times New Roman"/>
          <w:b/>
          <w:iCs/>
          <w:lang w:val="en-GB"/>
        </w:rPr>
        <w:t>to play/playing</w:t>
      </w:r>
      <w:r w:rsidRPr="004326DD">
        <w:rPr>
          <w:rFonts w:ascii="Book Antiqua" w:eastAsia="Times New Roman" w:hAnsi="Book Antiqua" w:cs="Times New Roman"/>
          <w:iCs/>
          <w:lang w:val="en-GB"/>
        </w:rPr>
        <w:t xml:space="preserve"> tennis.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 I regret </w:t>
      </w:r>
      <w:r w:rsidRPr="004326DD">
        <w:rPr>
          <w:rFonts w:ascii="Book Antiqua" w:eastAsia="Times New Roman" w:hAnsi="Book Antiqua" w:cs="Times New Roman"/>
          <w:b/>
          <w:iCs/>
          <w:lang w:val="en-GB"/>
        </w:rPr>
        <w:t>drinking/to drink</w:t>
      </w:r>
      <w:r w:rsidRPr="004326DD">
        <w:rPr>
          <w:rFonts w:ascii="Book Antiqua" w:eastAsia="Times New Roman" w:hAnsi="Book Antiqua" w:cs="Times New Roman"/>
          <w:iCs/>
          <w:lang w:val="en-GB"/>
        </w:rPr>
        <w:t xml:space="preserve"> ten tequilas.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I picked </w:t>
      </w:r>
      <w:r w:rsidRPr="004326DD">
        <w:rPr>
          <w:rFonts w:ascii="Book Antiqua" w:eastAsia="Times New Roman" w:hAnsi="Book Antiqua" w:cs="Times New Roman"/>
          <w:b/>
          <w:iCs/>
          <w:lang w:val="en-GB"/>
        </w:rPr>
        <w:t xml:space="preserve">up/on </w:t>
      </w:r>
      <w:r w:rsidRPr="004326DD">
        <w:rPr>
          <w:rFonts w:ascii="Book Antiqua" w:eastAsia="Times New Roman" w:hAnsi="Book Antiqua" w:cs="Times New Roman"/>
          <w:iCs/>
          <w:lang w:val="en-GB"/>
        </w:rPr>
        <w:t xml:space="preserve">some Italian when I was in Venice.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Saying no isn’t always a </w:t>
      </w:r>
      <w:r w:rsidRPr="004326DD">
        <w:rPr>
          <w:rFonts w:ascii="Book Antiqua" w:eastAsia="Times New Roman" w:hAnsi="Book Antiqua" w:cs="Times New Roman"/>
          <w:b/>
          <w:iCs/>
          <w:lang w:val="en-GB"/>
        </w:rPr>
        <w:t>weakness/weaken</w:t>
      </w:r>
      <w:r w:rsidRPr="004326DD">
        <w:rPr>
          <w:rFonts w:ascii="Book Antiqua" w:eastAsia="Times New Roman" w:hAnsi="Book Antiqua" w:cs="Times New Roman"/>
          <w:iCs/>
          <w:lang w:val="en-GB"/>
        </w:rPr>
        <w:t xml:space="preserve">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Just last week I </w:t>
      </w:r>
      <w:r w:rsidRPr="004326DD">
        <w:rPr>
          <w:rFonts w:ascii="Book Antiqua" w:eastAsia="Times New Roman" w:hAnsi="Book Antiqua" w:cs="Times New Roman"/>
          <w:b/>
          <w:iCs/>
          <w:lang w:val="en-GB"/>
        </w:rPr>
        <w:t>was stolen/got robbed</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We’d rather </w:t>
      </w:r>
      <w:r w:rsidRPr="004326DD">
        <w:rPr>
          <w:rFonts w:ascii="Book Antiqua" w:eastAsia="Times New Roman" w:hAnsi="Book Antiqua" w:cs="Times New Roman"/>
          <w:b/>
          <w:iCs/>
          <w:lang w:val="en-GB"/>
        </w:rPr>
        <w:t>to eat/eat</w:t>
      </w:r>
      <w:r w:rsidRPr="004326DD">
        <w:rPr>
          <w:rFonts w:ascii="Book Antiqua" w:eastAsia="Times New Roman" w:hAnsi="Book Antiqua" w:cs="Times New Roman"/>
          <w:iCs/>
          <w:lang w:val="en-GB"/>
        </w:rPr>
        <w:t xml:space="preserve"> pizza.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b/>
          <w:iCs/>
          <w:lang w:val="en-GB"/>
        </w:rPr>
      </w:pPr>
      <w:r w:rsidRPr="004326DD">
        <w:rPr>
          <w:rFonts w:ascii="Book Antiqua" w:eastAsia="Times New Roman" w:hAnsi="Book Antiqua" w:cs="Times New Roman"/>
          <w:b/>
          <w:iCs/>
          <w:lang w:val="en-GB"/>
        </w:rPr>
        <w:t xml:space="preserve">Nancy goes once in a while to Salinas/ Nancy goes to Salinas once in a while.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She doesn’t want to depend on her father </w:t>
      </w:r>
      <w:r w:rsidRPr="004326DD">
        <w:rPr>
          <w:rFonts w:ascii="Book Antiqua" w:eastAsia="Times New Roman" w:hAnsi="Book Antiqua" w:cs="Times New Roman"/>
          <w:b/>
          <w:iCs/>
          <w:lang w:val="en-GB"/>
        </w:rPr>
        <w:t>with/for</w:t>
      </w:r>
      <w:r w:rsidRPr="004326DD">
        <w:rPr>
          <w:rFonts w:ascii="Book Antiqua" w:eastAsia="Times New Roman" w:hAnsi="Book Antiqua" w:cs="Times New Roman"/>
          <w:iCs/>
          <w:lang w:val="en-GB"/>
        </w:rPr>
        <w:t xml:space="preserve"> money. </w:t>
      </w: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b/>
          <w:iCs/>
          <w:lang w:val="en-GB"/>
        </w:rPr>
      </w:pPr>
      <w:r w:rsidRPr="004326DD">
        <w:rPr>
          <w:rFonts w:ascii="Book Antiqua" w:eastAsia="Times New Roman" w:hAnsi="Book Antiqua" w:cs="Times New Roman"/>
          <w:b/>
          <w:iCs/>
          <w:lang w:val="en-GB"/>
        </w:rPr>
        <w:t>Complete the reading with the 3</w:t>
      </w:r>
      <w:r w:rsidRPr="004326DD">
        <w:rPr>
          <w:rFonts w:ascii="Book Antiqua" w:eastAsia="Times New Roman" w:hAnsi="Book Antiqua" w:cs="Times New Roman"/>
          <w:b/>
          <w:iCs/>
          <w:vertAlign w:val="superscript"/>
          <w:lang w:val="en-GB"/>
        </w:rPr>
        <w:t>rd</w:t>
      </w:r>
      <w:r w:rsidRPr="004326DD">
        <w:rPr>
          <w:rFonts w:ascii="Book Antiqua" w:eastAsia="Times New Roman" w:hAnsi="Book Antiqua" w:cs="Times New Roman"/>
          <w:b/>
          <w:iCs/>
          <w:lang w:val="en-GB"/>
        </w:rPr>
        <w:t xml:space="preserve"> Conditional form of the verb in parenth</w:t>
      </w:r>
      <w:r w:rsidR="00F46750">
        <w:rPr>
          <w:rFonts w:ascii="Book Antiqua" w:eastAsia="Times New Roman" w:hAnsi="Book Antiqua" w:cs="Times New Roman"/>
          <w:b/>
          <w:iCs/>
          <w:lang w:val="en-GB"/>
        </w:rPr>
        <w:t>esis.</w:t>
      </w:r>
      <w:r w:rsidRPr="004326DD">
        <w:rPr>
          <w:rFonts w:ascii="Book Antiqua" w:eastAsia="Times New Roman" w:hAnsi="Book Antiqua" w:cs="Times New Roman"/>
          <w:b/>
          <w:iCs/>
          <w:lang w:val="en-GB"/>
        </w:rPr>
        <w:t xml:space="preserve"> (10 marks)</w:t>
      </w:r>
    </w:p>
    <w:p w:rsidR="004326DD" w:rsidRPr="004326DD" w:rsidRDefault="004326DD" w:rsidP="004326DD">
      <w:pPr>
        <w:pBdr>
          <w:top w:val="single" w:sz="4" w:space="1" w:color="auto"/>
          <w:left w:val="single" w:sz="4" w:space="4" w:color="auto"/>
          <w:bottom w:val="single" w:sz="4" w:space="1" w:color="auto"/>
          <w:right w:val="single" w:sz="4" w:space="4" w:color="auto"/>
        </w:pBdr>
        <w:tabs>
          <w:tab w:val="left" w:pos="1635"/>
        </w:tabs>
        <w:spacing w:before="100" w:beforeAutospacing="1" w:after="100" w:afterAutospacing="1" w:line="240" w:lineRule="auto"/>
        <w:rPr>
          <w:rFonts w:ascii="Book Antiqua" w:eastAsia="Times New Roman" w:hAnsi="Book Antiqua" w:cs="Times New Roman"/>
          <w:b/>
          <w:iCs/>
          <w:sz w:val="28"/>
          <w:szCs w:val="28"/>
          <w:lang w:val="en-GB"/>
        </w:rPr>
      </w:pPr>
      <w:r w:rsidRPr="004326DD">
        <w:rPr>
          <w:rFonts w:ascii="Book Antiqua" w:eastAsia="Times New Roman" w:hAnsi="Book Antiqua" w:cs="Times New Roman"/>
          <w:b/>
          <w:i/>
          <w:iCs/>
          <w:color w:val="808080"/>
          <w:lang w:val="en-GB"/>
        </w:rPr>
        <w:tab/>
      </w:r>
      <w:r w:rsidRPr="004326DD">
        <w:rPr>
          <w:rFonts w:ascii="Book Antiqua" w:eastAsia="Times New Roman" w:hAnsi="Book Antiqua" w:cs="Times New Roman"/>
          <w:b/>
          <w:i/>
          <w:iCs/>
          <w:color w:val="808080"/>
          <w:lang w:val="en-GB"/>
        </w:rPr>
        <w:tab/>
      </w:r>
      <w:r w:rsidRPr="004326DD">
        <w:rPr>
          <w:rFonts w:ascii="Book Antiqua" w:eastAsia="Times New Roman" w:hAnsi="Book Antiqua" w:cs="Times New Roman"/>
          <w:b/>
          <w:i/>
          <w:iCs/>
          <w:color w:val="808080"/>
          <w:lang w:val="en-GB"/>
        </w:rPr>
        <w:tab/>
      </w:r>
      <w:r w:rsidRPr="004326DD">
        <w:rPr>
          <w:rFonts w:ascii="Book Antiqua" w:eastAsia="Times New Roman" w:hAnsi="Book Antiqua" w:cs="Times New Roman"/>
          <w:b/>
          <w:i/>
          <w:iCs/>
          <w:color w:val="808080"/>
          <w:lang w:val="en-GB"/>
        </w:rPr>
        <w:tab/>
      </w:r>
      <w:proofErr w:type="gramStart"/>
      <w:r w:rsidRPr="004326DD">
        <w:rPr>
          <w:rFonts w:ascii="Book Antiqua" w:eastAsia="Times New Roman" w:hAnsi="Book Antiqua" w:cs="Times New Roman"/>
          <w:b/>
          <w:iCs/>
          <w:sz w:val="28"/>
          <w:szCs w:val="28"/>
          <w:lang w:val="en-GB"/>
        </w:rPr>
        <w:t>If only.......</w:t>
      </w:r>
      <w:proofErr w:type="gramEnd"/>
    </w:p>
    <w:p w:rsidR="004326DD" w:rsidRPr="00F46750" w:rsidRDefault="004326DD" w:rsidP="004326DD">
      <w:pPr>
        <w:pBdr>
          <w:top w:val="single" w:sz="4" w:space="1" w:color="auto"/>
          <w:left w:val="single" w:sz="4" w:space="4" w:color="auto"/>
          <w:bottom w:val="single" w:sz="4" w:space="1" w:color="auto"/>
          <w:right w:val="single" w:sz="4" w:space="4" w:color="auto"/>
        </w:pBdr>
        <w:tabs>
          <w:tab w:val="left" w:pos="1635"/>
        </w:tabs>
        <w:spacing w:before="100" w:beforeAutospacing="1" w:after="100" w:afterAutospacing="1" w:line="240" w:lineRule="auto"/>
        <w:jc w:val="both"/>
        <w:rPr>
          <w:rFonts w:ascii="Book Antiqua" w:eastAsia="Times New Roman" w:hAnsi="Book Antiqua" w:cs="Times New Roman"/>
          <w:iCs/>
          <w:lang w:val="en-GB"/>
        </w:rPr>
      </w:pPr>
      <w:r w:rsidRPr="004326DD">
        <w:rPr>
          <w:rFonts w:ascii="Book Antiqua" w:eastAsia="Times New Roman" w:hAnsi="Book Antiqua" w:cs="Times New Roman"/>
          <w:iCs/>
          <w:lang w:val="en-GB"/>
        </w:rPr>
        <w:t>If I (27) _______</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(had)</w:t>
      </w:r>
      <w:r w:rsidR="00B637E2">
        <w:rPr>
          <w:rFonts w:ascii="Book Antiqua" w:eastAsia="Times New Roman" w:hAnsi="Book Antiqua" w:cs="Times New Roman"/>
          <w:iCs/>
          <w:lang w:val="en-GB"/>
        </w:rPr>
        <w:t xml:space="preserve"> </w:t>
      </w:r>
      <w:r w:rsidRPr="004326DD">
        <w:rPr>
          <w:rFonts w:ascii="Book Antiqua" w:eastAsia="Times New Roman" w:hAnsi="Book Antiqua" w:cs="Times New Roman"/>
          <w:iCs/>
          <w:lang w:val="en-GB"/>
        </w:rPr>
        <w:t>the chance to change one in thing in my life, I (28</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_______</w:t>
      </w:r>
      <w:proofErr w:type="gramStart"/>
      <w:r w:rsidRPr="004326DD">
        <w:rPr>
          <w:rFonts w:ascii="Book Antiqua" w:eastAsia="Times New Roman" w:hAnsi="Book Antiqua" w:cs="Times New Roman"/>
          <w:iCs/>
          <w:lang w:val="en-GB"/>
        </w:rPr>
        <w:t>_(</w:t>
      </w:r>
      <w:proofErr w:type="gramEnd"/>
      <w:r w:rsidRPr="004326DD">
        <w:rPr>
          <w:rFonts w:ascii="Book Antiqua" w:eastAsia="Times New Roman" w:hAnsi="Book Antiqua" w:cs="Times New Roman"/>
          <w:iCs/>
          <w:lang w:val="en-GB"/>
        </w:rPr>
        <w:t>change)</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my job. I used to be a thief among other things and I did many bad things. I am sorry for some of the things that I did. For example, if I (29</w:t>
      </w:r>
      <w:proofErr w:type="gramStart"/>
      <w:r w:rsidRPr="004326DD">
        <w:rPr>
          <w:rFonts w:ascii="Book Antiqua" w:eastAsia="Times New Roman" w:hAnsi="Book Antiqua" w:cs="Times New Roman"/>
          <w:iCs/>
          <w:lang w:val="en-GB"/>
        </w:rPr>
        <w:t xml:space="preserve">) </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_</w:t>
      </w:r>
      <w:proofErr w:type="gramEnd"/>
      <w:r w:rsidRPr="004326DD">
        <w:rPr>
          <w:rFonts w:ascii="Book Antiqua" w:eastAsia="Times New Roman" w:hAnsi="Book Antiqua" w:cs="Times New Roman"/>
          <w:iCs/>
          <w:lang w:val="en-GB"/>
        </w:rPr>
        <w:t>_____ (know</w:t>
      </w:r>
      <w:r w:rsidRPr="004326DD">
        <w:rPr>
          <w:rFonts w:ascii="Book Antiqua" w:eastAsia="Times New Roman" w:hAnsi="Book Antiqua" w:cs="Times New Roman"/>
          <w:b/>
          <w:iCs/>
          <w:lang w:val="en-GB"/>
        </w:rPr>
        <w:t>)</w:t>
      </w:r>
      <w:r w:rsidRPr="004326DD">
        <w:rPr>
          <w:rFonts w:ascii="Book Antiqua" w:eastAsia="Times New Roman" w:hAnsi="Book Antiqua" w:cs="Times New Roman"/>
          <w:iCs/>
          <w:lang w:val="en-GB"/>
        </w:rPr>
        <w:t xml:space="preserve"> that that little old lady had a heart condition, I (30) ________</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(not mugged</w:t>
      </w:r>
      <w:r w:rsidRPr="004326DD">
        <w:rPr>
          <w:rFonts w:ascii="Book Antiqua" w:eastAsia="Times New Roman" w:hAnsi="Book Antiqua" w:cs="Times New Roman"/>
          <w:b/>
          <w:iCs/>
          <w:lang w:val="en-GB"/>
        </w:rPr>
        <w:t>)</w:t>
      </w:r>
      <w:r w:rsidRPr="004326DD">
        <w:rPr>
          <w:rFonts w:ascii="Book Antiqua" w:eastAsia="Times New Roman" w:hAnsi="Book Antiqua" w:cs="Times New Roman"/>
          <w:iCs/>
          <w:lang w:val="en-GB"/>
        </w:rPr>
        <w:t xml:space="preserve"> her and she (31)</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______ ( no</w:t>
      </w:r>
      <w:r w:rsidR="00B637E2">
        <w:rPr>
          <w:rFonts w:ascii="Book Antiqua" w:eastAsia="Times New Roman" w:hAnsi="Book Antiqua" w:cs="Times New Roman"/>
          <w:iCs/>
          <w:lang w:val="en-GB"/>
        </w:rPr>
        <w:t xml:space="preserve">t die) and  (32)I _______ (not have) to look after her six cats.  I am also sorry </w:t>
      </w:r>
      <w:proofErr w:type="gramStart"/>
      <w:r w:rsidR="00B637E2">
        <w:rPr>
          <w:rFonts w:ascii="Book Antiqua" w:eastAsia="Times New Roman" w:hAnsi="Book Antiqua" w:cs="Times New Roman"/>
          <w:iCs/>
          <w:lang w:val="en-GB"/>
        </w:rPr>
        <w:t xml:space="preserve">for </w:t>
      </w:r>
      <w:r w:rsidRPr="004326DD">
        <w:rPr>
          <w:rFonts w:ascii="Book Antiqua" w:eastAsia="Times New Roman" w:hAnsi="Book Antiqua" w:cs="Times New Roman"/>
          <w:iCs/>
          <w:lang w:val="en-GB"/>
        </w:rPr>
        <w:t xml:space="preserve"> </w:t>
      </w:r>
      <w:r w:rsidR="00B637E2">
        <w:rPr>
          <w:rFonts w:ascii="Book Antiqua" w:eastAsia="Times New Roman" w:hAnsi="Book Antiqua" w:cs="Times New Roman"/>
          <w:iCs/>
          <w:lang w:val="en-GB"/>
        </w:rPr>
        <w:t>stealing</w:t>
      </w:r>
      <w:proofErr w:type="gramEnd"/>
      <w:r w:rsidRPr="004326DD">
        <w:rPr>
          <w:rFonts w:ascii="Book Antiqua" w:eastAsia="Times New Roman" w:hAnsi="Book Antiqua" w:cs="Times New Roman"/>
          <w:iCs/>
          <w:lang w:val="en-GB"/>
        </w:rPr>
        <w:t>. If I (33</w:t>
      </w:r>
      <w:proofErr w:type="gramStart"/>
      <w:r w:rsidRPr="004326DD">
        <w:rPr>
          <w:rFonts w:ascii="Book Antiqua" w:eastAsia="Times New Roman" w:hAnsi="Book Antiqua" w:cs="Times New Roman"/>
          <w:iCs/>
          <w:lang w:val="en-GB"/>
        </w:rPr>
        <w:t xml:space="preserve">) </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_</w:t>
      </w:r>
      <w:proofErr w:type="gramEnd"/>
      <w:r w:rsidRPr="004326DD">
        <w:rPr>
          <w:rFonts w:ascii="Book Antiqua" w:eastAsia="Times New Roman" w:hAnsi="Book Antiqua" w:cs="Times New Roman"/>
          <w:iCs/>
          <w:lang w:val="en-GB"/>
        </w:rPr>
        <w:t>____ (see) the cameras in the shop I (34)</w:t>
      </w:r>
      <w:r w:rsidRPr="004326DD">
        <w:rPr>
          <w:rFonts w:ascii="Book Antiqua" w:eastAsia="Times New Roman" w:hAnsi="Book Antiqua" w:cs="Times New Roman"/>
          <w:b/>
          <w:iCs/>
          <w:lang w:val="en-GB"/>
        </w:rPr>
        <w:t xml:space="preserve"> ______</w:t>
      </w:r>
      <w:r w:rsidRPr="004326DD">
        <w:rPr>
          <w:rFonts w:ascii="Book Antiqua" w:eastAsia="Times New Roman" w:hAnsi="Book Antiqua" w:cs="Times New Roman"/>
          <w:iCs/>
          <w:lang w:val="en-GB"/>
        </w:rPr>
        <w:t xml:space="preserve"> only______(steal) 3 pairs of trainers and not 6. F</w:t>
      </w:r>
      <w:r w:rsidR="00B637E2">
        <w:rPr>
          <w:rFonts w:ascii="Book Antiqua" w:eastAsia="Times New Roman" w:hAnsi="Book Antiqua" w:cs="Times New Roman"/>
          <w:iCs/>
          <w:lang w:val="en-GB"/>
        </w:rPr>
        <w:t xml:space="preserve">inally I most regret having </w:t>
      </w:r>
      <w:r w:rsidR="00B637E2" w:rsidRPr="00B637E2">
        <w:rPr>
          <w:rFonts w:ascii="Book Antiqua" w:eastAsia="Times New Roman" w:hAnsi="Book Antiqua" w:cs="Times New Roman"/>
          <w:iCs/>
          <w:lang w:val="en-GB"/>
        </w:rPr>
        <w:t>given money</w:t>
      </w:r>
      <w:r w:rsidRPr="004326DD">
        <w:rPr>
          <w:rFonts w:ascii="Book Antiqua" w:eastAsia="Times New Roman" w:hAnsi="Book Antiqua" w:cs="Times New Roman"/>
          <w:b/>
          <w:iCs/>
          <w:lang w:val="en-GB"/>
        </w:rPr>
        <w:t xml:space="preserve"> </w:t>
      </w:r>
      <w:r w:rsidR="00B637E2">
        <w:rPr>
          <w:rFonts w:ascii="Book Antiqua" w:eastAsia="Times New Roman" w:hAnsi="Book Antiqua" w:cs="Times New Roman"/>
          <w:iCs/>
          <w:lang w:val="en-GB"/>
        </w:rPr>
        <w:t xml:space="preserve">to a policeman after I was </w:t>
      </w:r>
      <w:r w:rsidR="00B637E2" w:rsidRPr="00B637E2">
        <w:rPr>
          <w:rFonts w:ascii="Book Antiqua" w:eastAsia="Times New Roman" w:hAnsi="Book Antiqua" w:cs="Times New Roman"/>
          <w:iCs/>
          <w:lang w:val="en-GB"/>
        </w:rPr>
        <w:t xml:space="preserve">sent </w:t>
      </w:r>
      <w:r w:rsidR="00B637E2">
        <w:rPr>
          <w:rFonts w:ascii="Book Antiqua" w:eastAsia="Times New Roman" w:hAnsi="Book Antiqua" w:cs="Times New Roman"/>
          <w:iCs/>
          <w:lang w:val="en-GB"/>
        </w:rPr>
        <w:t>to life in prison for trying to kill my wife</w:t>
      </w:r>
      <w:r w:rsidRPr="004326DD">
        <w:rPr>
          <w:rFonts w:ascii="Book Antiqua" w:eastAsia="Times New Roman" w:hAnsi="Book Antiqua" w:cs="Times New Roman"/>
          <w:b/>
          <w:iCs/>
          <w:lang w:val="en-GB"/>
        </w:rPr>
        <w:t xml:space="preserve">. </w:t>
      </w:r>
      <w:r w:rsidR="00F20C71">
        <w:rPr>
          <w:rFonts w:ascii="Book Antiqua" w:eastAsia="Times New Roman" w:hAnsi="Book Antiqua" w:cs="Times New Roman"/>
          <w:b/>
          <w:iCs/>
          <w:lang w:val="en-GB"/>
        </w:rPr>
        <w:t xml:space="preserve"> </w:t>
      </w:r>
      <w:r w:rsidR="00F20C71" w:rsidRPr="00F46750">
        <w:rPr>
          <w:rFonts w:ascii="Book Antiqua" w:eastAsia="Times New Roman" w:hAnsi="Book Antiqua" w:cs="Times New Roman"/>
          <w:iCs/>
          <w:lang w:val="en-GB"/>
        </w:rPr>
        <w:t>Yes, life (35) _________ (be) different. Not all of this</w:t>
      </w:r>
      <w:r w:rsidR="00F46750">
        <w:rPr>
          <w:rFonts w:ascii="Book Antiqua" w:eastAsia="Times New Roman" w:hAnsi="Book Antiqua" w:cs="Times New Roman"/>
          <w:iCs/>
          <w:lang w:val="en-GB"/>
        </w:rPr>
        <w:t xml:space="preserve"> is</w:t>
      </w:r>
      <w:r w:rsidR="00F20C71" w:rsidRPr="00F46750">
        <w:rPr>
          <w:rFonts w:ascii="Book Antiqua" w:eastAsia="Times New Roman" w:hAnsi="Book Antiqua" w:cs="Times New Roman"/>
          <w:iCs/>
          <w:lang w:val="en-GB"/>
        </w:rPr>
        <w:t xml:space="preserve"> my fault. </w:t>
      </w:r>
      <w:r w:rsidR="00F46750" w:rsidRPr="00F46750">
        <w:rPr>
          <w:rFonts w:ascii="Book Antiqua" w:eastAsia="Times New Roman" w:hAnsi="Book Antiqua" w:cs="Times New Roman"/>
          <w:iCs/>
          <w:lang w:val="en-GB"/>
        </w:rPr>
        <w:t>If</w:t>
      </w:r>
      <w:r w:rsidR="00F46750">
        <w:rPr>
          <w:rFonts w:ascii="Book Antiqua" w:eastAsia="Times New Roman" w:hAnsi="Book Antiqua" w:cs="Times New Roman"/>
          <w:iCs/>
          <w:lang w:val="en-GB"/>
        </w:rPr>
        <w:t xml:space="preserve"> only</w:t>
      </w:r>
      <w:r w:rsidR="003B555B">
        <w:rPr>
          <w:rFonts w:ascii="Book Antiqua" w:eastAsia="Times New Roman" w:hAnsi="Book Antiqua" w:cs="Times New Roman"/>
          <w:iCs/>
          <w:lang w:val="en-GB"/>
        </w:rPr>
        <w:t xml:space="preserve"> my parents (36</w:t>
      </w:r>
      <w:r w:rsidR="00F46750" w:rsidRPr="00F46750">
        <w:rPr>
          <w:rFonts w:ascii="Book Antiqua" w:eastAsia="Times New Roman" w:hAnsi="Book Antiqua" w:cs="Times New Roman"/>
          <w:iCs/>
          <w:lang w:val="en-GB"/>
        </w:rPr>
        <w:t>) ________</w:t>
      </w:r>
      <w:proofErr w:type="gramStart"/>
      <w:r w:rsidR="003B555B">
        <w:rPr>
          <w:rFonts w:ascii="Book Antiqua" w:eastAsia="Times New Roman" w:hAnsi="Book Antiqua" w:cs="Times New Roman"/>
          <w:iCs/>
          <w:lang w:val="en-GB"/>
        </w:rPr>
        <w:t>_(</w:t>
      </w:r>
      <w:proofErr w:type="gramEnd"/>
      <w:r w:rsidR="003B555B">
        <w:rPr>
          <w:rFonts w:ascii="Book Antiqua" w:eastAsia="Times New Roman" w:hAnsi="Book Antiqua" w:cs="Times New Roman"/>
          <w:iCs/>
          <w:lang w:val="en-GB"/>
        </w:rPr>
        <w:t xml:space="preserve"> listen) to me as a child, </w:t>
      </w:r>
    </w:p>
    <w:p w:rsidR="004326DD" w:rsidRPr="004326DD" w:rsidRDefault="004326DD" w:rsidP="004326DD">
      <w:pPr>
        <w:pBdr>
          <w:top w:val="single" w:sz="4" w:space="1" w:color="auto"/>
          <w:left w:val="single" w:sz="4" w:space="4" w:color="auto"/>
          <w:bottom w:val="single" w:sz="4" w:space="1" w:color="auto"/>
          <w:right w:val="single" w:sz="4" w:space="4" w:color="auto"/>
        </w:pBdr>
        <w:tabs>
          <w:tab w:val="left" w:pos="1635"/>
        </w:tabs>
        <w:spacing w:before="100" w:beforeAutospacing="1" w:after="100" w:afterAutospacing="1" w:line="240" w:lineRule="auto"/>
        <w:rPr>
          <w:rFonts w:ascii="Book Antiqua" w:eastAsia="Times New Roman" w:hAnsi="Book Antiqua" w:cs="Times New Roman"/>
          <w:iCs/>
          <w:color w:val="808080"/>
          <w:lang w:val="en-GB"/>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Default="004326DD" w:rsidP="004326DD">
      <w:pPr>
        <w:spacing w:after="0" w:line="240" w:lineRule="auto"/>
        <w:ind w:left="4320"/>
        <w:rPr>
          <w:rFonts w:ascii="Tempus Sans ITC" w:eastAsia="Times New Roman" w:hAnsi="Tempus Sans ITC" w:cs="Times New Roman"/>
          <w:b/>
          <w:sz w:val="20"/>
          <w:szCs w:val="24"/>
          <w:lang w:val="en-GB" w:eastAsia="es-ES"/>
        </w:rPr>
      </w:pPr>
    </w:p>
    <w:p w:rsidR="004326DD" w:rsidRDefault="004326DD" w:rsidP="004326DD">
      <w:pPr>
        <w:spacing w:after="0" w:line="240" w:lineRule="auto"/>
        <w:ind w:left="4320"/>
        <w:rPr>
          <w:rFonts w:ascii="Tempus Sans ITC" w:eastAsia="Times New Roman" w:hAnsi="Tempus Sans ITC" w:cs="Times New Roman"/>
          <w:b/>
          <w:sz w:val="20"/>
          <w:szCs w:val="24"/>
          <w:lang w:val="en-GB" w:eastAsia="es-ES"/>
        </w:rPr>
      </w:pPr>
    </w:p>
    <w:p w:rsidR="004326DD" w:rsidRDefault="004326DD" w:rsidP="004326DD">
      <w:pPr>
        <w:spacing w:after="0" w:line="240" w:lineRule="auto"/>
        <w:ind w:left="4320"/>
        <w:rPr>
          <w:rFonts w:ascii="Tempus Sans ITC" w:eastAsia="Times New Roman" w:hAnsi="Tempus Sans ITC" w:cs="Times New Roman"/>
          <w:b/>
          <w:sz w:val="20"/>
          <w:szCs w:val="24"/>
          <w:lang w:val="en-GB" w:eastAsia="es-ES"/>
        </w:rPr>
      </w:pPr>
    </w:p>
    <w:p w:rsidR="004326DD" w:rsidRDefault="004326DD" w:rsidP="004326DD">
      <w:pPr>
        <w:spacing w:after="0" w:line="240" w:lineRule="auto"/>
        <w:ind w:left="4320"/>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ind w:left="4320"/>
        <w:rPr>
          <w:rFonts w:ascii="Tempus Sans ITC" w:eastAsia="Times New Roman" w:hAnsi="Tempus Sans ITC" w:cs="Times New Roman"/>
          <w:b/>
          <w:sz w:val="20"/>
          <w:szCs w:val="24"/>
          <w:lang w:val="en-GB" w:eastAsia="es-ES"/>
        </w:rPr>
      </w:pPr>
      <w:r w:rsidRPr="004326DD">
        <w:rPr>
          <w:rFonts w:ascii="Tempus Sans ITC" w:eastAsia="Times New Roman" w:hAnsi="Tempus Sans ITC" w:cs="Times New Roman"/>
          <w:b/>
          <w:sz w:val="20"/>
          <w:szCs w:val="24"/>
          <w:lang w:val="en-GB" w:eastAsia="es-ES"/>
        </w:rPr>
        <w:t>3</w:t>
      </w: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numPr>
          <w:ilvl w:val="0"/>
          <w:numId w:val="6"/>
        </w:numPr>
        <w:spacing w:after="0" w:line="240" w:lineRule="auto"/>
        <w:contextualSpacing/>
        <w:rPr>
          <w:rFonts w:ascii="Book Antiqua" w:eastAsia="Times New Roman" w:hAnsi="Book Antiqua" w:cs="Times New Roman"/>
          <w:b/>
          <w:sz w:val="28"/>
          <w:szCs w:val="28"/>
          <w:lang w:val="en-GB" w:eastAsia="es-ES"/>
        </w:rPr>
      </w:pPr>
      <w:r w:rsidRPr="004326DD">
        <w:rPr>
          <w:rFonts w:ascii="Book Antiqua" w:eastAsia="Times New Roman" w:hAnsi="Book Antiqua" w:cs="Times New Roman"/>
          <w:b/>
          <w:sz w:val="28"/>
          <w:szCs w:val="28"/>
          <w:lang w:val="en-GB" w:eastAsia="es-ES"/>
        </w:rPr>
        <w:t>Listening Section (15 marks)</w:t>
      </w:r>
    </w:p>
    <w:p w:rsidR="004326DD" w:rsidRPr="004326DD" w:rsidRDefault="004326DD" w:rsidP="004326DD">
      <w:pPr>
        <w:tabs>
          <w:tab w:val="left" w:pos="2364"/>
        </w:tabs>
        <w:spacing w:after="0" w:line="240" w:lineRule="auto"/>
        <w:rPr>
          <w:rFonts w:ascii="Tempus Sans ITC" w:eastAsia="Times New Roman" w:hAnsi="Tempus Sans ITC" w:cs="Times New Roman"/>
          <w:b/>
          <w:sz w:val="20"/>
          <w:szCs w:val="24"/>
          <w:lang w:val="en-GB" w:eastAsia="es-ES"/>
        </w:rPr>
      </w:pPr>
      <w:r w:rsidRPr="004326DD">
        <w:rPr>
          <w:rFonts w:ascii="Tempus Sans ITC" w:eastAsia="Times New Roman" w:hAnsi="Tempus Sans ITC" w:cs="Times New Roman"/>
          <w:b/>
          <w:sz w:val="20"/>
          <w:szCs w:val="24"/>
          <w:lang w:val="en-GB" w:eastAsia="es-ES"/>
        </w:rPr>
        <w:tab/>
      </w:r>
    </w:p>
    <w:p w:rsidR="004326DD" w:rsidRPr="004326DD" w:rsidRDefault="004326DD" w:rsidP="004326DD">
      <w:pPr>
        <w:spacing w:after="0" w:line="240" w:lineRule="auto"/>
        <w:rPr>
          <w:rFonts w:ascii="Book Antiqua" w:eastAsia="Times New Roman" w:hAnsi="Book Antiqua" w:cs="Times New Roman"/>
          <w:b/>
          <w:lang w:val="en-GB" w:eastAsia="es-ES"/>
        </w:rPr>
      </w:pPr>
      <w:r w:rsidRPr="004326DD">
        <w:rPr>
          <w:rFonts w:ascii="Book Antiqua" w:eastAsia="Times New Roman" w:hAnsi="Book Antiqua" w:cs="Times New Roman"/>
          <w:b/>
          <w:lang w:val="en-GB" w:eastAsia="es-ES"/>
        </w:rPr>
        <w:t>A) Listen to the conversation and fill in the gaps with ONE word (8 marks)</w:t>
      </w:r>
    </w:p>
    <w:p w:rsidR="004326DD" w:rsidRPr="004326DD" w:rsidRDefault="004326DD" w:rsidP="004326DD">
      <w:pPr>
        <w:spacing w:after="0" w:line="240" w:lineRule="auto"/>
        <w:rPr>
          <w:rFonts w:ascii="Book Antiqua" w:eastAsia="Times New Roman" w:hAnsi="Book Antiqua" w:cs="Times New Roman"/>
          <w:lang w:val="en-GB" w:eastAsia="es-ES"/>
        </w:rPr>
      </w:pPr>
      <w:proofErr w:type="gramStart"/>
      <w:r w:rsidRPr="004326DD">
        <w:rPr>
          <w:rFonts w:ascii="Book Antiqua" w:eastAsia="Times New Roman" w:hAnsi="Book Antiqua" w:cs="Times New Roman"/>
          <w:b/>
          <w:lang w:val="en-GB" w:eastAsia="es-ES"/>
        </w:rPr>
        <w:t>e.g</w:t>
      </w:r>
      <w:proofErr w:type="gramEnd"/>
      <w:r w:rsidRPr="004326DD">
        <w:rPr>
          <w:rFonts w:ascii="Book Antiqua" w:eastAsia="Times New Roman" w:hAnsi="Book Antiqua" w:cs="Times New Roman"/>
          <w:b/>
          <w:lang w:val="en-GB" w:eastAsia="es-ES"/>
        </w:rPr>
        <w:t xml:space="preserve">. </w:t>
      </w:r>
      <w:proofErr w:type="spellStart"/>
      <w:r w:rsidRPr="004326DD">
        <w:rPr>
          <w:rFonts w:ascii="Book Antiqua" w:eastAsia="Times New Roman" w:hAnsi="Book Antiqua" w:cs="Times New Roman"/>
          <w:lang w:val="en-GB" w:eastAsia="es-ES"/>
        </w:rPr>
        <w:t>Kirsty</w:t>
      </w:r>
      <w:proofErr w:type="spellEnd"/>
      <w:r w:rsidRPr="004326DD">
        <w:rPr>
          <w:rFonts w:ascii="Book Antiqua" w:eastAsia="Times New Roman" w:hAnsi="Book Antiqua" w:cs="Times New Roman"/>
          <w:lang w:val="en-GB" w:eastAsia="es-ES"/>
        </w:rPr>
        <w:t xml:space="preserve"> is feeling a bit </w:t>
      </w:r>
      <w:r w:rsidRPr="004326DD">
        <w:rPr>
          <w:rFonts w:ascii="Book Antiqua" w:eastAsia="Times New Roman" w:hAnsi="Book Antiqua" w:cs="Times New Roman"/>
          <w:u w:val="single"/>
          <w:lang w:val="en-GB" w:eastAsia="es-ES"/>
        </w:rPr>
        <w:t>jetlagged.</w:t>
      </w:r>
    </w:p>
    <w:p w:rsidR="004326DD" w:rsidRPr="004326DD" w:rsidRDefault="004326DD" w:rsidP="004326DD">
      <w:pPr>
        <w:spacing w:after="0" w:line="240" w:lineRule="auto"/>
        <w:rPr>
          <w:rFonts w:ascii="Book Antiqua" w:eastAsia="Times New Roman" w:hAnsi="Book Antiqua" w:cs="Times New Roman"/>
          <w:b/>
          <w:lang w:val="en-GB" w:eastAsia="es-ES"/>
        </w:rPr>
      </w:pPr>
    </w:p>
    <w:p w:rsidR="004326DD" w:rsidRPr="004326DD" w:rsidRDefault="003B555B" w:rsidP="004326DD">
      <w:pPr>
        <w:spacing w:after="0" w:line="240" w:lineRule="auto"/>
        <w:ind w:left="360"/>
        <w:rPr>
          <w:rFonts w:ascii="Book Antiqua" w:eastAsia="Times New Roman" w:hAnsi="Book Antiqua" w:cs="Times New Roman"/>
          <w:lang w:val="en-GB" w:eastAsia="es-ES"/>
        </w:rPr>
      </w:pPr>
      <w:r>
        <w:rPr>
          <w:rFonts w:ascii="Book Antiqua" w:eastAsia="Times New Roman" w:hAnsi="Book Antiqua" w:cs="Times New Roman"/>
          <w:lang w:val="en-GB" w:eastAsia="es-ES"/>
        </w:rPr>
        <w:t xml:space="preserve">37. </w:t>
      </w:r>
      <w:r w:rsidR="004326DD" w:rsidRPr="004326DD">
        <w:rPr>
          <w:rFonts w:ascii="Book Antiqua" w:eastAsia="Times New Roman" w:hAnsi="Book Antiqua" w:cs="Times New Roman"/>
          <w:lang w:val="en-GB" w:eastAsia="es-ES"/>
        </w:rPr>
        <w:t xml:space="preserve"> Tokyo is nine </w:t>
      </w:r>
      <w:proofErr w:type="spellStart"/>
      <w:r w:rsidR="004326DD" w:rsidRPr="004326DD">
        <w:rPr>
          <w:rFonts w:ascii="Book Antiqua" w:eastAsia="Times New Roman" w:hAnsi="Book Antiqua" w:cs="Times New Roman"/>
          <w:lang w:val="en-GB" w:eastAsia="es-ES"/>
        </w:rPr>
        <w:t>hours________of</w:t>
      </w:r>
      <w:proofErr w:type="spellEnd"/>
      <w:r w:rsidR="004326DD" w:rsidRPr="004326DD">
        <w:rPr>
          <w:rFonts w:ascii="Book Antiqua" w:eastAsia="Times New Roman" w:hAnsi="Book Antiqua" w:cs="Times New Roman"/>
          <w:lang w:val="en-GB" w:eastAsia="es-ES"/>
        </w:rPr>
        <w:t xml:space="preserve"> London.                                                       </w:t>
      </w:r>
    </w:p>
    <w:p w:rsidR="004326DD" w:rsidRPr="004326DD" w:rsidRDefault="003B555B" w:rsidP="004326DD">
      <w:pPr>
        <w:spacing w:after="0" w:line="240" w:lineRule="auto"/>
        <w:ind w:left="360"/>
        <w:rPr>
          <w:rFonts w:ascii="Book Antiqua" w:eastAsia="Times New Roman" w:hAnsi="Book Antiqua" w:cs="Times New Roman"/>
          <w:lang w:val="en-GB" w:eastAsia="es-ES"/>
        </w:rPr>
      </w:pPr>
      <w:r>
        <w:rPr>
          <w:rFonts w:ascii="Book Antiqua" w:eastAsia="Times New Roman" w:hAnsi="Book Antiqua" w:cs="Times New Roman"/>
          <w:lang w:val="en-GB" w:eastAsia="es-ES"/>
        </w:rPr>
        <w:t>38</w:t>
      </w:r>
      <w:r w:rsidR="004326DD" w:rsidRPr="004326DD">
        <w:rPr>
          <w:rFonts w:ascii="Book Antiqua" w:eastAsia="Times New Roman" w:hAnsi="Book Antiqua" w:cs="Times New Roman"/>
          <w:lang w:val="en-GB" w:eastAsia="es-ES"/>
        </w:rPr>
        <w:t>.</w:t>
      </w:r>
      <w:r>
        <w:rPr>
          <w:rFonts w:ascii="Book Antiqua" w:eastAsia="Times New Roman" w:hAnsi="Book Antiqua" w:cs="Times New Roman"/>
          <w:lang w:val="en-GB" w:eastAsia="es-ES"/>
        </w:rPr>
        <w:t xml:space="preserve"> </w:t>
      </w:r>
      <w:proofErr w:type="spellStart"/>
      <w:r w:rsidR="004326DD" w:rsidRPr="004326DD">
        <w:rPr>
          <w:rFonts w:ascii="Book Antiqua" w:eastAsia="Times New Roman" w:hAnsi="Book Antiqua" w:cs="Times New Roman"/>
          <w:lang w:val="en-GB" w:eastAsia="es-ES"/>
        </w:rPr>
        <w:t>Kirsty</w:t>
      </w:r>
      <w:proofErr w:type="spellEnd"/>
      <w:r w:rsidR="004326DD" w:rsidRPr="004326DD">
        <w:rPr>
          <w:rFonts w:ascii="Book Antiqua" w:eastAsia="Times New Roman" w:hAnsi="Book Antiqua" w:cs="Times New Roman"/>
          <w:lang w:val="en-GB" w:eastAsia="es-ES"/>
        </w:rPr>
        <w:t xml:space="preserve"> has been trying to find out how everything___________.                                                       </w:t>
      </w:r>
    </w:p>
    <w:p w:rsidR="004326DD" w:rsidRPr="003B555B" w:rsidRDefault="004326DD" w:rsidP="003B555B">
      <w:pPr>
        <w:pStyle w:val="ListParagraph"/>
        <w:numPr>
          <w:ilvl w:val="0"/>
          <w:numId w:val="4"/>
        </w:numPr>
        <w:spacing w:after="0" w:line="240" w:lineRule="auto"/>
        <w:rPr>
          <w:rFonts w:ascii="Book Antiqua" w:eastAsia="Times New Roman" w:hAnsi="Book Antiqua" w:cs="Times New Roman"/>
          <w:lang w:val="en-GB" w:eastAsia="es-ES"/>
        </w:rPr>
      </w:pPr>
      <w:proofErr w:type="spellStart"/>
      <w:r w:rsidRPr="003B555B">
        <w:rPr>
          <w:rFonts w:ascii="Book Antiqua" w:eastAsia="Times New Roman" w:hAnsi="Book Antiqua" w:cs="Times New Roman"/>
          <w:lang w:val="en-GB" w:eastAsia="es-ES"/>
        </w:rPr>
        <w:t>Kirsty’s</w:t>
      </w:r>
      <w:proofErr w:type="spellEnd"/>
      <w:r w:rsidRPr="003B555B">
        <w:rPr>
          <w:rFonts w:ascii="Book Antiqua" w:eastAsia="Times New Roman" w:hAnsi="Book Antiqua" w:cs="Times New Roman"/>
          <w:lang w:val="en-GB" w:eastAsia="es-ES"/>
        </w:rPr>
        <w:t xml:space="preserve"> Dad thinks big cities can be strange and_______________.                                                          </w:t>
      </w:r>
    </w:p>
    <w:p w:rsidR="004326DD" w:rsidRPr="004326DD" w:rsidRDefault="004326DD" w:rsidP="004326DD">
      <w:pPr>
        <w:numPr>
          <w:ilvl w:val="0"/>
          <w:numId w:val="4"/>
        </w:numPr>
        <w:spacing w:after="0" w:line="240" w:lineRule="auto"/>
        <w:contextualSpacing/>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 xml:space="preserve">There are masses </w:t>
      </w:r>
      <w:proofErr w:type="spellStart"/>
      <w:r w:rsidRPr="004326DD">
        <w:rPr>
          <w:rFonts w:ascii="Book Antiqua" w:eastAsia="Times New Roman" w:hAnsi="Book Antiqua" w:cs="Times New Roman"/>
          <w:lang w:val="en-GB" w:eastAsia="es-ES"/>
        </w:rPr>
        <w:t>of__________buildings</w:t>
      </w:r>
      <w:proofErr w:type="spellEnd"/>
      <w:r w:rsidRPr="004326DD">
        <w:rPr>
          <w:rFonts w:ascii="Book Antiqua" w:eastAsia="Times New Roman" w:hAnsi="Book Antiqua" w:cs="Times New Roman"/>
          <w:lang w:val="en-GB" w:eastAsia="es-ES"/>
        </w:rPr>
        <w:t xml:space="preserve"> in Tokyo.                                                          </w:t>
      </w:r>
    </w:p>
    <w:p w:rsidR="004326DD" w:rsidRPr="004326DD" w:rsidRDefault="004326DD" w:rsidP="004326DD">
      <w:pPr>
        <w:numPr>
          <w:ilvl w:val="0"/>
          <w:numId w:val="4"/>
        </w:numPr>
        <w:spacing w:after="0" w:line="240" w:lineRule="auto"/>
        <w:rPr>
          <w:rFonts w:ascii="Book Antiqua" w:eastAsia="Times New Roman" w:hAnsi="Book Antiqua" w:cs="Times New Roman"/>
          <w:lang w:val="en-GB" w:eastAsia="es-ES"/>
        </w:rPr>
      </w:pPr>
      <w:proofErr w:type="spellStart"/>
      <w:r w:rsidRPr="004326DD">
        <w:rPr>
          <w:rFonts w:ascii="Book Antiqua" w:eastAsia="Times New Roman" w:hAnsi="Book Antiqua" w:cs="Times New Roman"/>
          <w:lang w:val="en-GB" w:eastAsia="es-ES"/>
        </w:rPr>
        <w:t>Kirsty</w:t>
      </w:r>
      <w:proofErr w:type="spellEnd"/>
      <w:r w:rsidRPr="004326DD">
        <w:rPr>
          <w:rFonts w:ascii="Book Antiqua" w:eastAsia="Times New Roman" w:hAnsi="Book Antiqua" w:cs="Times New Roman"/>
          <w:lang w:val="en-GB" w:eastAsia="es-ES"/>
        </w:rPr>
        <w:t xml:space="preserve"> is surprised that there is </w:t>
      </w:r>
      <w:proofErr w:type="spellStart"/>
      <w:r w:rsidRPr="004326DD">
        <w:rPr>
          <w:rFonts w:ascii="Book Antiqua" w:eastAsia="Times New Roman" w:hAnsi="Book Antiqua" w:cs="Times New Roman"/>
          <w:lang w:val="en-GB" w:eastAsia="es-ES"/>
        </w:rPr>
        <w:t>no____________on</w:t>
      </w:r>
      <w:proofErr w:type="spellEnd"/>
      <w:r w:rsidRPr="004326DD">
        <w:rPr>
          <w:rFonts w:ascii="Book Antiqua" w:eastAsia="Times New Roman" w:hAnsi="Book Antiqua" w:cs="Times New Roman"/>
          <w:lang w:val="en-GB" w:eastAsia="es-ES"/>
        </w:rPr>
        <w:t xml:space="preserve"> the streets.                                                     </w:t>
      </w:r>
    </w:p>
    <w:p w:rsidR="004326DD" w:rsidRPr="004326DD" w:rsidRDefault="004326DD" w:rsidP="004326DD">
      <w:pPr>
        <w:numPr>
          <w:ilvl w:val="0"/>
          <w:numId w:val="4"/>
        </w:num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At the moment, she’s living in a ____________apartment.</w:t>
      </w:r>
    </w:p>
    <w:p w:rsidR="004326DD" w:rsidRPr="004326DD" w:rsidRDefault="004326DD" w:rsidP="004326DD">
      <w:pPr>
        <w:numPr>
          <w:ilvl w:val="0"/>
          <w:numId w:val="4"/>
        </w:num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She’s sure that living in Tokyo is going to be a great______________.</w:t>
      </w:r>
    </w:p>
    <w:p w:rsidR="004326DD" w:rsidRPr="004326DD" w:rsidRDefault="004326DD" w:rsidP="004326DD">
      <w:pPr>
        <w:numPr>
          <w:ilvl w:val="0"/>
          <w:numId w:val="4"/>
        </w:numPr>
        <w:spacing w:after="0" w:line="240" w:lineRule="auto"/>
        <w:rPr>
          <w:rFonts w:ascii="Book Antiqua" w:eastAsia="Times New Roman" w:hAnsi="Book Antiqua" w:cs="Times New Roman"/>
          <w:lang w:val="en-GB" w:eastAsia="es-ES"/>
        </w:rPr>
      </w:pPr>
      <w:proofErr w:type="spellStart"/>
      <w:r w:rsidRPr="004326DD">
        <w:rPr>
          <w:rFonts w:ascii="Book Antiqua" w:eastAsia="Times New Roman" w:hAnsi="Book Antiqua" w:cs="Times New Roman"/>
          <w:lang w:val="en-GB" w:eastAsia="es-ES"/>
        </w:rPr>
        <w:t>Kirsty’s</w:t>
      </w:r>
      <w:proofErr w:type="spellEnd"/>
      <w:r w:rsidRPr="004326DD">
        <w:rPr>
          <w:rFonts w:ascii="Book Antiqua" w:eastAsia="Times New Roman" w:hAnsi="Book Antiqua" w:cs="Times New Roman"/>
          <w:lang w:val="en-GB" w:eastAsia="es-ES"/>
        </w:rPr>
        <w:t xml:space="preserve"> Dad </w:t>
      </w:r>
      <w:proofErr w:type="spellStart"/>
      <w:r w:rsidRPr="004326DD">
        <w:rPr>
          <w:rFonts w:ascii="Book Antiqua" w:eastAsia="Times New Roman" w:hAnsi="Book Antiqua" w:cs="Times New Roman"/>
          <w:lang w:val="en-GB" w:eastAsia="es-ES"/>
        </w:rPr>
        <w:t>thinks__________is</w:t>
      </w:r>
      <w:proofErr w:type="spellEnd"/>
      <w:r w:rsidRPr="004326DD">
        <w:rPr>
          <w:rFonts w:ascii="Book Antiqua" w:eastAsia="Times New Roman" w:hAnsi="Book Antiqua" w:cs="Times New Roman"/>
          <w:lang w:val="en-GB" w:eastAsia="es-ES"/>
        </w:rPr>
        <w:t xml:space="preserve"> the best way to keep in touch.                                                     </w:t>
      </w: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b/>
          <w:lang w:val="en-GB" w:eastAsia="es-ES"/>
        </w:rPr>
        <w:t>B) Listen to four conversations and write True or False.  (7 marks)</w:t>
      </w:r>
    </w:p>
    <w:p w:rsidR="004326DD" w:rsidRPr="004326DD" w:rsidRDefault="004326DD" w:rsidP="004326DD">
      <w:pPr>
        <w:spacing w:after="0" w:line="240" w:lineRule="auto"/>
        <w:rPr>
          <w:rFonts w:ascii="Book Antiqua" w:eastAsia="Times New Roman" w:hAnsi="Book Antiqua" w:cs="Times New Roman"/>
          <w:b/>
          <w:lang w:val="en-GB" w:eastAsia="es-ES"/>
        </w:rPr>
      </w:pPr>
      <w:r w:rsidRPr="004326DD">
        <w:rPr>
          <w:rFonts w:ascii="Book Antiqua" w:eastAsia="Times New Roman" w:hAnsi="Book Antiqua" w:cs="Times New Roman"/>
          <w:b/>
          <w:lang w:val="en-GB" w:eastAsia="es-ES"/>
        </w:rPr>
        <w:t>Conversation 1</w:t>
      </w:r>
    </w:p>
    <w:p w:rsidR="004326DD" w:rsidRPr="004326DD" w:rsidRDefault="004326DD" w:rsidP="004326DD">
      <w:pPr>
        <w:numPr>
          <w:ilvl w:val="0"/>
          <w:numId w:val="4"/>
        </w:numPr>
        <w:spacing w:after="0" w:line="240" w:lineRule="auto"/>
        <w:contextualSpacing/>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The woman is going to London.</w:t>
      </w:r>
    </w:p>
    <w:p w:rsidR="004326DD" w:rsidRPr="004326DD" w:rsidRDefault="004326DD" w:rsidP="004326DD">
      <w:pPr>
        <w:numPr>
          <w:ilvl w:val="0"/>
          <w:numId w:val="4"/>
        </w:num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She wants the man to look after her pets.</w:t>
      </w:r>
    </w:p>
    <w:p w:rsidR="004326DD" w:rsidRPr="004326DD" w:rsidRDefault="004326DD" w:rsidP="004326DD">
      <w:pPr>
        <w:spacing w:after="0" w:line="240" w:lineRule="auto"/>
        <w:rPr>
          <w:rFonts w:ascii="Book Antiqua" w:eastAsia="Times New Roman" w:hAnsi="Book Antiqua" w:cs="Times New Roman"/>
          <w:lang w:val="en-GB" w:eastAsia="es-ES"/>
        </w:rPr>
      </w:pPr>
    </w:p>
    <w:p w:rsidR="004326DD" w:rsidRPr="004326DD" w:rsidRDefault="004326DD" w:rsidP="004326DD">
      <w:pPr>
        <w:spacing w:after="0" w:line="240" w:lineRule="auto"/>
        <w:rPr>
          <w:rFonts w:ascii="Book Antiqua" w:eastAsia="Times New Roman" w:hAnsi="Book Antiqua" w:cs="Times New Roman"/>
          <w:b/>
          <w:lang w:val="en-GB" w:eastAsia="es-ES"/>
        </w:rPr>
      </w:pPr>
      <w:r w:rsidRPr="004326DD">
        <w:rPr>
          <w:rFonts w:ascii="Book Antiqua" w:eastAsia="Times New Roman" w:hAnsi="Book Antiqua" w:cs="Times New Roman"/>
          <w:b/>
          <w:lang w:val="en-GB" w:eastAsia="es-ES"/>
        </w:rPr>
        <w:t>Conversation 2</w:t>
      </w:r>
    </w:p>
    <w:p w:rsidR="004326DD" w:rsidRPr="004326DD" w:rsidRDefault="003B555B" w:rsidP="004326DD">
      <w:pPr>
        <w:spacing w:after="0" w:line="240" w:lineRule="auto"/>
        <w:ind w:left="360"/>
        <w:rPr>
          <w:rFonts w:ascii="Book Antiqua" w:eastAsia="Times New Roman" w:hAnsi="Book Antiqua" w:cs="Times New Roman"/>
          <w:b/>
          <w:lang w:val="en-GB" w:eastAsia="es-ES"/>
        </w:rPr>
      </w:pPr>
      <w:r>
        <w:rPr>
          <w:rFonts w:ascii="Book Antiqua" w:eastAsia="Times New Roman" w:hAnsi="Book Antiqua" w:cs="Times New Roman"/>
          <w:lang w:val="en-GB" w:eastAsia="es-ES"/>
        </w:rPr>
        <w:t>47</w:t>
      </w:r>
      <w:proofErr w:type="gramStart"/>
      <w:r w:rsidR="004326DD" w:rsidRPr="004326DD">
        <w:rPr>
          <w:rFonts w:ascii="Book Antiqua" w:eastAsia="Times New Roman" w:hAnsi="Book Antiqua" w:cs="Times New Roman"/>
          <w:lang w:val="en-GB" w:eastAsia="es-ES"/>
        </w:rPr>
        <w:t>.Anna</w:t>
      </w:r>
      <w:proofErr w:type="gramEnd"/>
      <w:r w:rsidR="004326DD" w:rsidRPr="004326DD">
        <w:rPr>
          <w:rFonts w:ascii="Book Antiqua" w:eastAsia="Times New Roman" w:hAnsi="Book Antiqua" w:cs="Times New Roman"/>
          <w:lang w:val="en-GB" w:eastAsia="es-ES"/>
        </w:rPr>
        <w:t xml:space="preserve"> lives in The United States</w:t>
      </w:r>
      <w:r w:rsidR="004326DD" w:rsidRPr="004326DD">
        <w:rPr>
          <w:rFonts w:ascii="Book Antiqua" w:eastAsia="Times New Roman" w:hAnsi="Book Antiqua" w:cs="Times New Roman"/>
          <w:b/>
          <w:lang w:val="en-GB" w:eastAsia="es-ES"/>
        </w:rPr>
        <w:t>.</w:t>
      </w:r>
    </w:p>
    <w:p w:rsidR="004326DD" w:rsidRPr="004326DD" w:rsidRDefault="003B555B" w:rsidP="004326DD">
      <w:pPr>
        <w:spacing w:after="0" w:line="240" w:lineRule="auto"/>
        <w:ind w:firstLine="360"/>
        <w:rPr>
          <w:rFonts w:ascii="Book Antiqua" w:eastAsia="Times New Roman" w:hAnsi="Book Antiqua" w:cs="Times New Roman"/>
          <w:lang w:val="en-GB" w:eastAsia="es-ES"/>
        </w:rPr>
      </w:pPr>
      <w:r>
        <w:rPr>
          <w:rFonts w:ascii="Book Antiqua" w:eastAsia="Times New Roman" w:hAnsi="Book Antiqua" w:cs="Times New Roman"/>
          <w:lang w:val="en-GB" w:eastAsia="es-ES"/>
        </w:rPr>
        <w:t xml:space="preserve">48. </w:t>
      </w:r>
      <w:r w:rsidR="004326DD" w:rsidRPr="004326DD">
        <w:rPr>
          <w:rFonts w:ascii="Book Antiqua" w:eastAsia="Times New Roman" w:hAnsi="Book Antiqua" w:cs="Times New Roman"/>
          <w:lang w:val="en-GB" w:eastAsia="es-ES"/>
        </w:rPr>
        <w:t>Anna’s sister is a doctor.</w:t>
      </w:r>
    </w:p>
    <w:p w:rsidR="004326DD" w:rsidRPr="004326DD" w:rsidRDefault="004326DD" w:rsidP="004326DD">
      <w:pPr>
        <w:spacing w:after="0" w:line="240" w:lineRule="auto"/>
        <w:rPr>
          <w:rFonts w:ascii="Book Antiqua" w:eastAsia="Times New Roman" w:hAnsi="Book Antiqua" w:cs="Times New Roman"/>
          <w:lang w:val="en-GB" w:eastAsia="es-ES"/>
        </w:rPr>
      </w:pPr>
    </w:p>
    <w:p w:rsidR="004326DD" w:rsidRPr="004326DD" w:rsidRDefault="004326DD" w:rsidP="004326DD">
      <w:pPr>
        <w:spacing w:after="0" w:line="240" w:lineRule="auto"/>
        <w:rPr>
          <w:rFonts w:ascii="Book Antiqua" w:eastAsia="Times New Roman" w:hAnsi="Book Antiqua" w:cs="Times New Roman"/>
          <w:b/>
          <w:lang w:val="en-GB" w:eastAsia="es-ES"/>
        </w:rPr>
      </w:pPr>
      <w:r w:rsidRPr="004326DD">
        <w:rPr>
          <w:rFonts w:ascii="Book Antiqua" w:eastAsia="Times New Roman" w:hAnsi="Book Antiqua" w:cs="Times New Roman"/>
          <w:b/>
          <w:lang w:val="en-GB" w:eastAsia="es-ES"/>
        </w:rPr>
        <w:t>Conversation 3</w:t>
      </w:r>
    </w:p>
    <w:p w:rsidR="004326DD" w:rsidRPr="003B555B" w:rsidRDefault="004326DD" w:rsidP="003B555B">
      <w:pPr>
        <w:pStyle w:val="ListParagraph"/>
        <w:numPr>
          <w:ilvl w:val="0"/>
          <w:numId w:val="5"/>
        </w:numPr>
        <w:spacing w:after="0" w:line="240" w:lineRule="auto"/>
        <w:rPr>
          <w:rFonts w:ascii="Book Antiqua" w:eastAsia="Times New Roman" w:hAnsi="Book Antiqua" w:cs="Times New Roman"/>
          <w:lang w:val="en-GB" w:eastAsia="es-ES"/>
        </w:rPr>
      </w:pPr>
      <w:r w:rsidRPr="003B555B">
        <w:rPr>
          <w:rFonts w:ascii="Book Antiqua" w:eastAsia="Times New Roman" w:hAnsi="Book Antiqua" w:cs="Times New Roman"/>
          <w:lang w:val="en-GB" w:eastAsia="es-ES"/>
        </w:rPr>
        <w:t>The housewarming party is on the 20</w:t>
      </w:r>
      <w:r w:rsidRPr="003B555B">
        <w:rPr>
          <w:rFonts w:ascii="Book Antiqua" w:eastAsia="Times New Roman" w:hAnsi="Book Antiqua" w:cs="Times New Roman"/>
          <w:vertAlign w:val="superscript"/>
          <w:lang w:val="en-GB" w:eastAsia="es-ES"/>
        </w:rPr>
        <w:t>th</w:t>
      </w:r>
      <w:r w:rsidRPr="003B555B">
        <w:rPr>
          <w:rFonts w:ascii="Book Antiqua" w:eastAsia="Times New Roman" w:hAnsi="Book Antiqua" w:cs="Times New Roman"/>
          <w:lang w:val="en-GB" w:eastAsia="es-ES"/>
        </w:rPr>
        <w:t>.</w:t>
      </w:r>
    </w:p>
    <w:p w:rsidR="004326DD" w:rsidRPr="004326DD" w:rsidRDefault="004326DD" w:rsidP="004326DD">
      <w:pPr>
        <w:numPr>
          <w:ilvl w:val="0"/>
          <w:numId w:val="5"/>
        </w:numPr>
        <w:spacing w:after="0" w:line="240" w:lineRule="auto"/>
        <w:contextualSpacing/>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In the new house, there’s more housework</w:t>
      </w:r>
    </w:p>
    <w:p w:rsidR="004326DD" w:rsidRPr="004326DD" w:rsidRDefault="004326DD" w:rsidP="004326DD">
      <w:pPr>
        <w:spacing w:after="0" w:line="240" w:lineRule="auto"/>
        <w:rPr>
          <w:rFonts w:ascii="Book Antiqua" w:eastAsia="Times New Roman" w:hAnsi="Book Antiqua" w:cs="Times New Roman"/>
          <w:b/>
          <w:lang w:val="en-GB" w:eastAsia="es-ES"/>
        </w:rPr>
      </w:pPr>
    </w:p>
    <w:p w:rsidR="004326DD" w:rsidRPr="004326DD" w:rsidRDefault="004326DD" w:rsidP="004326DD">
      <w:pPr>
        <w:spacing w:after="0" w:line="240" w:lineRule="auto"/>
        <w:rPr>
          <w:rFonts w:ascii="Book Antiqua" w:eastAsia="Times New Roman" w:hAnsi="Book Antiqua" w:cs="Times New Roman"/>
          <w:b/>
          <w:lang w:val="en-GB" w:eastAsia="es-ES"/>
        </w:rPr>
      </w:pPr>
      <w:r w:rsidRPr="004326DD">
        <w:rPr>
          <w:rFonts w:ascii="Book Antiqua" w:eastAsia="Times New Roman" w:hAnsi="Book Antiqua" w:cs="Times New Roman"/>
          <w:b/>
          <w:lang w:val="en-GB" w:eastAsia="es-ES"/>
        </w:rPr>
        <w:t>Conversation 4</w:t>
      </w:r>
    </w:p>
    <w:p w:rsidR="004326DD" w:rsidRPr="004326DD" w:rsidRDefault="004326DD" w:rsidP="004326DD">
      <w:pPr>
        <w:numPr>
          <w:ilvl w:val="0"/>
          <w:numId w:val="5"/>
        </w:num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Carly’s parents will be on holiday.</w:t>
      </w:r>
    </w:p>
    <w:p w:rsidR="004326DD" w:rsidRPr="004326DD" w:rsidRDefault="004326DD" w:rsidP="004326DD">
      <w:pPr>
        <w:spacing w:after="0" w:line="240" w:lineRule="auto"/>
        <w:ind w:left="720"/>
        <w:contextualSpacing/>
        <w:rPr>
          <w:rFonts w:ascii="Book Antiqua" w:eastAsia="Times New Roman" w:hAnsi="Book Antiqua" w:cs="Times New Roman"/>
          <w:b/>
          <w:lang w:val="en-GB" w:eastAsia="es-ES"/>
        </w:rPr>
      </w:pPr>
    </w:p>
    <w:p w:rsidR="004326DD" w:rsidRPr="004326DD" w:rsidRDefault="004326DD" w:rsidP="004326DD">
      <w:pPr>
        <w:spacing w:after="0" w:line="240" w:lineRule="auto"/>
        <w:rPr>
          <w:rFonts w:ascii="Book Antiqua" w:eastAsia="Times New Roman" w:hAnsi="Book Antiqua" w:cs="Times New Roman"/>
          <w:b/>
          <w:sz w:val="28"/>
          <w:szCs w:val="28"/>
          <w:lang w:val="en-GB" w:eastAsia="es-ES"/>
        </w:rPr>
      </w:pPr>
      <w:r w:rsidRPr="004326DD">
        <w:rPr>
          <w:rFonts w:ascii="Book Antiqua" w:eastAsia="Times New Roman" w:hAnsi="Book Antiqua" w:cs="Times New Roman"/>
          <w:b/>
          <w:sz w:val="28"/>
          <w:szCs w:val="28"/>
          <w:lang w:val="en-GB" w:eastAsia="es-ES"/>
        </w:rPr>
        <w:t>IV Writing Section (15 marks)</w:t>
      </w:r>
    </w:p>
    <w:p w:rsidR="004326DD" w:rsidRPr="004326DD" w:rsidRDefault="004326DD" w:rsidP="004326DD">
      <w:pPr>
        <w:spacing w:after="0" w:line="240" w:lineRule="auto"/>
        <w:rPr>
          <w:rFonts w:ascii="Book Antiqua" w:eastAsia="Times New Roman" w:hAnsi="Book Antiqua" w:cs="Times New Roman"/>
          <w:b/>
          <w:lang w:val="en-GB" w:eastAsia="es-ES"/>
        </w:rPr>
      </w:pPr>
    </w:p>
    <w:p w:rsidR="004326DD" w:rsidRPr="004326DD" w:rsidRDefault="004326DD" w:rsidP="004326DD">
      <w:p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b/>
          <w:lang w:val="en-GB" w:eastAsia="es-ES"/>
        </w:rPr>
        <w:t xml:space="preserve">Question One:  </w:t>
      </w:r>
      <w:r w:rsidRPr="004326DD">
        <w:rPr>
          <w:rFonts w:ascii="Book Antiqua" w:eastAsia="Times New Roman" w:hAnsi="Book Antiqua" w:cs="Times New Roman"/>
          <w:lang w:val="en-GB" w:eastAsia="es-ES"/>
        </w:rPr>
        <w:t>Wh</w:t>
      </w:r>
      <w:r>
        <w:rPr>
          <w:rFonts w:ascii="Book Antiqua" w:eastAsia="Times New Roman" w:hAnsi="Book Antiqua" w:cs="Times New Roman"/>
          <w:lang w:val="en-GB" w:eastAsia="es-ES"/>
        </w:rPr>
        <w:t xml:space="preserve">at other degrees would be good for universities in Ecuador to offer and </w:t>
      </w:r>
      <w:r w:rsidRPr="004326DD">
        <w:rPr>
          <w:rFonts w:ascii="Book Antiqua" w:eastAsia="Times New Roman" w:hAnsi="Book Antiqua" w:cs="Times New Roman"/>
          <w:b/>
          <w:lang w:val="en-GB" w:eastAsia="es-ES"/>
        </w:rPr>
        <w:t>not</w:t>
      </w:r>
      <w:r>
        <w:rPr>
          <w:rFonts w:ascii="Book Antiqua" w:eastAsia="Times New Roman" w:hAnsi="Book Antiqua" w:cs="Times New Roman"/>
          <w:lang w:val="en-GB" w:eastAsia="es-ES"/>
        </w:rPr>
        <w:t xml:space="preserve"> just the usual ones of medicine, law and technology?</w:t>
      </w:r>
    </w:p>
    <w:p w:rsidR="004326DD" w:rsidRPr="004326DD" w:rsidRDefault="004326DD" w:rsidP="004326DD">
      <w:pPr>
        <w:spacing w:after="0" w:line="240" w:lineRule="auto"/>
        <w:rPr>
          <w:rFonts w:ascii="Book Antiqua" w:eastAsia="Times New Roman" w:hAnsi="Book Antiqua" w:cs="Times New Roman"/>
          <w:b/>
          <w:lang w:val="en-GB" w:eastAsia="es-ES"/>
        </w:rPr>
      </w:pPr>
    </w:p>
    <w:p w:rsidR="004326DD" w:rsidRPr="004326DD" w:rsidRDefault="004326DD" w:rsidP="004326DD">
      <w:p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b/>
          <w:lang w:val="en-GB" w:eastAsia="es-ES"/>
        </w:rPr>
        <w:t xml:space="preserve">Question Two: </w:t>
      </w:r>
      <w:r>
        <w:rPr>
          <w:rFonts w:ascii="Book Antiqua" w:eastAsia="Times New Roman" w:hAnsi="Book Antiqua" w:cs="Times New Roman"/>
          <w:lang w:val="en-GB" w:eastAsia="es-ES"/>
        </w:rPr>
        <w:t>Write about your experience of learning English.</w:t>
      </w: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Default="004326DD">
      <w:pPr>
        <w:rPr>
          <w:lang w:val="en-GB"/>
        </w:rPr>
      </w:pPr>
    </w:p>
    <w:p w:rsidR="004326DD" w:rsidRDefault="004326DD">
      <w:pPr>
        <w:rPr>
          <w:lang w:val="en-GB"/>
        </w:rPr>
      </w:pPr>
    </w:p>
    <w:p w:rsidR="004326DD" w:rsidRDefault="004326DD">
      <w:pPr>
        <w:rPr>
          <w:lang w:val="en-GB"/>
        </w:rPr>
      </w:pPr>
    </w:p>
    <w:p w:rsidR="004326DD" w:rsidRDefault="004326DD" w:rsidP="004326DD">
      <w:pPr>
        <w:ind w:left="3540" w:firstLine="708"/>
        <w:rPr>
          <w:lang w:val="en-GB"/>
        </w:rPr>
      </w:pPr>
      <w:bookmarkStart w:id="0" w:name="_GoBack"/>
      <w:bookmarkEnd w:id="0"/>
      <w:r>
        <w:rPr>
          <w:lang w:val="en-GB"/>
        </w:rPr>
        <w:t>4</w:t>
      </w:r>
    </w:p>
    <w:p w:rsidR="004326DD" w:rsidRPr="004326DD" w:rsidRDefault="004326DD">
      <w:pPr>
        <w:rPr>
          <w:lang w:val="en-GB"/>
        </w:rPr>
      </w:pPr>
    </w:p>
    <w:sectPr w:rsidR="004326DD" w:rsidRPr="004326DD" w:rsidSect="004326DD">
      <w:pgSz w:w="12240" w:h="15840"/>
      <w:pgMar w:top="709" w:right="170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yriad Web">
    <w:altName w:val="Trebuchet MS"/>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3552"/>
    <w:multiLevelType w:val="hybridMultilevel"/>
    <w:tmpl w:val="27F687E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C0C0A"/>
    <w:multiLevelType w:val="hybridMultilevel"/>
    <w:tmpl w:val="1B1EC9A0"/>
    <w:lvl w:ilvl="0" w:tplc="7870C2F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45168"/>
    <w:multiLevelType w:val="hybridMultilevel"/>
    <w:tmpl w:val="CD9A1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60A78"/>
    <w:multiLevelType w:val="hybridMultilevel"/>
    <w:tmpl w:val="D138D716"/>
    <w:lvl w:ilvl="0" w:tplc="93909EC2">
      <w:start w:val="4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966BB6"/>
    <w:multiLevelType w:val="hybridMultilevel"/>
    <w:tmpl w:val="F746F372"/>
    <w:lvl w:ilvl="0" w:tplc="0409000F">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D075FA"/>
    <w:multiLevelType w:val="hybridMultilevel"/>
    <w:tmpl w:val="3C1C5468"/>
    <w:lvl w:ilvl="0" w:tplc="620AB50C">
      <w:start w:val="1"/>
      <w:numFmt w:val="upperRoman"/>
      <w:lvlText w:val="%1."/>
      <w:lvlJc w:val="left"/>
      <w:pPr>
        <w:tabs>
          <w:tab w:val="num" w:pos="1080"/>
        </w:tabs>
        <w:ind w:left="1080" w:hanging="720"/>
      </w:pPr>
      <w:rPr>
        <w:rFonts w:hint="default"/>
      </w:rPr>
    </w:lvl>
    <w:lvl w:ilvl="1" w:tplc="99386222">
      <w:start w:val="1"/>
      <w:numFmt w:val="decimal"/>
      <w:lvlText w:val="%2."/>
      <w:lvlJc w:val="left"/>
      <w:pPr>
        <w:tabs>
          <w:tab w:val="num" w:pos="0"/>
        </w:tabs>
        <w:ind w:left="397" w:hanging="397"/>
      </w:pPr>
      <w:rPr>
        <w:rFonts w:hint="default"/>
      </w:rPr>
    </w:lvl>
    <w:lvl w:ilvl="2" w:tplc="24E6FADA">
      <w:start w:val="1"/>
      <w:numFmt w:val="bullet"/>
      <w:lvlText w:val=""/>
      <w:lvlJc w:val="left"/>
      <w:pPr>
        <w:tabs>
          <w:tab w:val="num" w:pos="2264"/>
        </w:tabs>
        <w:ind w:left="1980" w:firstLine="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26DD"/>
    <w:rsid w:val="0013676D"/>
    <w:rsid w:val="003B555B"/>
    <w:rsid w:val="004326DD"/>
    <w:rsid w:val="0074783F"/>
    <w:rsid w:val="007C15BD"/>
    <w:rsid w:val="00994CA3"/>
    <w:rsid w:val="009F4117"/>
    <w:rsid w:val="00B637E2"/>
    <w:rsid w:val="00CE5910"/>
    <w:rsid w:val="00F20C71"/>
    <w:rsid w:val="00F467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DD"/>
    <w:rPr>
      <w:rFonts w:ascii="Tahoma" w:hAnsi="Tahoma" w:cs="Tahoma"/>
      <w:sz w:val="16"/>
      <w:szCs w:val="16"/>
    </w:rPr>
  </w:style>
  <w:style w:type="table" w:styleId="TableGrid">
    <w:name w:val="Table Grid"/>
    <w:basedOn w:val="TableNormal"/>
    <w:uiPriority w:val="59"/>
    <w:rsid w:val="004326D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5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26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6DD"/>
    <w:rPr>
      <w:rFonts w:ascii="Tahoma" w:hAnsi="Tahoma" w:cs="Tahoma"/>
      <w:sz w:val="16"/>
      <w:szCs w:val="16"/>
    </w:rPr>
  </w:style>
  <w:style w:type="table" w:styleId="Tablaconcuadrcula">
    <w:name w:val="Table Grid"/>
    <w:basedOn w:val="Tablanormal"/>
    <w:uiPriority w:val="59"/>
    <w:rsid w:val="004326D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ESPOL</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Oficinas</dc:creator>
  <cp:lastModifiedBy>User</cp:lastModifiedBy>
  <cp:revision>2</cp:revision>
  <dcterms:created xsi:type="dcterms:W3CDTF">2012-07-18T03:57:00Z</dcterms:created>
  <dcterms:modified xsi:type="dcterms:W3CDTF">2012-07-18T03:57:00Z</dcterms:modified>
</cp:coreProperties>
</file>