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A9" w:rsidRPr="00D052CC" w:rsidRDefault="006050D2" w:rsidP="008A3848">
      <w:pPr>
        <w:tabs>
          <w:tab w:val="center" w:pos="4419"/>
          <w:tab w:val="left" w:pos="5880"/>
        </w:tabs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-175895</wp:posOffset>
            </wp:positionV>
            <wp:extent cx="1257300" cy="1104900"/>
            <wp:effectExtent l="19050" t="0" r="0" b="0"/>
            <wp:wrapTight wrapText="bothSides">
              <wp:wrapPolygon edited="0">
                <wp:start x="-327" y="0"/>
                <wp:lineTo x="-327" y="21228"/>
                <wp:lineTo x="21600" y="21228"/>
                <wp:lineTo x="21600" y="0"/>
                <wp:lineTo x="-327" y="0"/>
              </wp:wrapPolygon>
            </wp:wrapTight>
            <wp:docPr id="6" name="Imagen 3" descr="ARTE FINAL 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E FINAL LOGO ESPO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4073" r="79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-23495</wp:posOffset>
            </wp:positionV>
            <wp:extent cx="1495425" cy="828675"/>
            <wp:effectExtent l="19050" t="0" r="9525" b="0"/>
            <wp:wrapSquare wrapText="bothSides"/>
            <wp:docPr id="4" name="Imagen 2" descr="pa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be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848">
        <w:rPr>
          <w:b/>
          <w:sz w:val="24"/>
          <w:szCs w:val="24"/>
        </w:rPr>
        <w:t xml:space="preserve">      </w:t>
      </w:r>
      <w:r w:rsidR="00CB43A9" w:rsidRPr="00D052CC">
        <w:rPr>
          <w:b/>
          <w:sz w:val="24"/>
          <w:szCs w:val="24"/>
        </w:rPr>
        <w:t>ESCUELA  SUPERIOR  POLITECNICA  DEL  LITORAL</w:t>
      </w:r>
    </w:p>
    <w:p w:rsidR="00CB43A9" w:rsidRDefault="00CB43A9" w:rsidP="00CB43A9">
      <w:pPr>
        <w:tabs>
          <w:tab w:val="left" w:pos="5880"/>
        </w:tabs>
        <w:spacing w:after="0" w:line="240" w:lineRule="auto"/>
        <w:jc w:val="center"/>
      </w:pPr>
      <w:r w:rsidRPr="00D052CC">
        <w:rPr>
          <w:b/>
          <w:sz w:val="24"/>
          <w:szCs w:val="24"/>
        </w:rPr>
        <w:t>ESCUELA  DE  DISEÑO  Y COMUNICACIÓN  VISUAL</w:t>
      </w:r>
    </w:p>
    <w:p w:rsidR="00CB43A9" w:rsidRDefault="00DD1021" w:rsidP="00082320">
      <w:pPr>
        <w:tabs>
          <w:tab w:val="left" w:pos="2385"/>
        </w:tabs>
        <w:spacing w:after="0" w:line="240" w:lineRule="auto"/>
        <w:rPr>
          <w:b/>
        </w:rPr>
      </w:pPr>
      <w:r>
        <w:rPr>
          <w:b/>
        </w:rPr>
        <w:t xml:space="preserve">                     </w:t>
      </w:r>
      <w:r w:rsidR="00393FEE">
        <w:rPr>
          <w:b/>
        </w:rPr>
        <w:t xml:space="preserve">EDCOM: </w:t>
      </w:r>
      <w:r w:rsidR="008E4E98">
        <w:rPr>
          <w:b/>
        </w:rPr>
        <w:t>PERIODISMO  COMUNITARIO</w:t>
      </w:r>
    </w:p>
    <w:p w:rsidR="008B7255" w:rsidRDefault="008B7255" w:rsidP="00082320">
      <w:pPr>
        <w:tabs>
          <w:tab w:val="left" w:pos="2385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</w:t>
      </w:r>
      <w:r w:rsidR="00350EDA">
        <w:rPr>
          <w:b/>
        </w:rPr>
        <w:t xml:space="preserve">  </w:t>
      </w:r>
      <w:r w:rsidRPr="00885E7D">
        <w:rPr>
          <w:b/>
        </w:rPr>
        <w:t xml:space="preserve">Código: </w:t>
      </w:r>
      <w:r w:rsidRPr="00DD1021">
        <w:rPr>
          <w:rFonts w:ascii="Tahoma" w:hAnsi="Tahoma" w:cs="Tahoma"/>
          <w:b/>
          <w:sz w:val="18"/>
          <w:szCs w:val="18"/>
        </w:rPr>
        <w:t>EDCOM00596</w:t>
      </w:r>
    </w:p>
    <w:p w:rsidR="00BB40E8" w:rsidRDefault="003A0C62" w:rsidP="00780370">
      <w:pPr>
        <w:tabs>
          <w:tab w:val="left" w:pos="2385"/>
        </w:tabs>
        <w:spacing w:after="0" w:line="240" w:lineRule="auto"/>
        <w:rPr>
          <w:b/>
          <w:u w:val="single"/>
        </w:rPr>
      </w:pPr>
      <w:r>
        <w:rPr>
          <w:b/>
        </w:rPr>
        <w:t xml:space="preserve">                            </w:t>
      </w:r>
      <w:r w:rsidR="009C56A3">
        <w:rPr>
          <w:b/>
        </w:rPr>
        <w:t xml:space="preserve">    </w:t>
      </w:r>
      <w:r>
        <w:rPr>
          <w:b/>
        </w:rPr>
        <w:t xml:space="preserve">  </w:t>
      </w:r>
      <w:r w:rsidR="00350EDA">
        <w:rPr>
          <w:b/>
        </w:rPr>
        <w:t xml:space="preserve">    </w:t>
      </w:r>
      <w:r>
        <w:rPr>
          <w:b/>
        </w:rPr>
        <w:t xml:space="preserve"> </w:t>
      </w:r>
      <w:r w:rsidR="00D562FC">
        <w:rPr>
          <w:b/>
          <w:u w:val="single"/>
        </w:rPr>
        <w:t>SEGUNDO</w:t>
      </w:r>
      <w:r w:rsidR="009C56A3">
        <w:rPr>
          <w:b/>
          <w:u w:val="single"/>
        </w:rPr>
        <w:t xml:space="preserve">  PARCIAL</w:t>
      </w:r>
    </w:p>
    <w:p w:rsidR="00A2777B" w:rsidRPr="00A2777B" w:rsidRDefault="00A2777B" w:rsidP="00780370">
      <w:pPr>
        <w:tabs>
          <w:tab w:val="left" w:pos="2385"/>
        </w:tabs>
        <w:spacing w:after="0" w:line="240" w:lineRule="auto"/>
        <w:rPr>
          <w:b/>
          <w:u w:val="single"/>
        </w:rPr>
      </w:pPr>
    </w:p>
    <w:p w:rsidR="008F0CC7" w:rsidRDefault="008F0CC7" w:rsidP="008F0CC7">
      <w:pPr>
        <w:spacing w:after="0" w:line="240" w:lineRule="auto"/>
        <w:rPr>
          <w:b/>
        </w:rPr>
      </w:pPr>
      <w:r w:rsidRPr="006F5556">
        <w:rPr>
          <w:b/>
        </w:rPr>
        <w:t>Washington Vizuete Negrete</w:t>
      </w:r>
      <w:r w:rsidR="009C56A3">
        <w:rPr>
          <w:b/>
        </w:rPr>
        <w:t>-Docente</w:t>
      </w:r>
    </w:p>
    <w:p w:rsidR="008F0CC7" w:rsidRDefault="008E4E98" w:rsidP="00CB43A9">
      <w:pPr>
        <w:spacing w:after="0" w:line="240" w:lineRule="auto"/>
        <w:rPr>
          <w:b/>
        </w:rPr>
      </w:pPr>
      <w:r>
        <w:rPr>
          <w:b/>
        </w:rPr>
        <w:t>EXAMEN</w:t>
      </w:r>
      <w:r w:rsidR="003A0C62">
        <w:rPr>
          <w:b/>
        </w:rPr>
        <w:t xml:space="preserve"> </w:t>
      </w:r>
      <w:r w:rsidR="00D562FC">
        <w:rPr>
          <w:b/>
        </w:rPr>
        <w:t xml:space="preserve"> del segundo</w:t>
      </w:r>
      <w:r>
        <w:rPr>
          <w:b/>
        </w:rPr>
        <w:t xml:space="preserve"> </w:t>
      </w:r>
      <w:r w:rsidR="00CB43A9" w:rsidRPr="00373B00">
        <w:rPr>
          <w:b/>
        </w:rPr>
        <w:t xml:space="preserve"> PARCIAL</w:t>
      </w:r>
      <w:r w:rsidR="008B7255">
        <w:rPr>
          <w:b/>
        </w:rPr>
        <w:t xml:space="preserve"> </w:t>
      </w:r>
      <w:r w:rsidR="00CB43A9" w:rsidRPr="00373B00">
        <w:rPr>
          <w:b/>
        </w:rPr>
        <w:t xml:space="preserve">  </w:t>
      </w:r>
      <w:r w:rsidR="008F0CC7">
        <w:rPr>
          <w:b/>
        </w:rPr>
        <w:t xml:space="preserve"> </w:t>
      </w:r>
      <w:r w:rsidR="008B7255">
        <w:rPr>
          <w:b/>
        </w:rPr>
        <w:t xml:space="preserve"> </w:t>
      </w:r>
    </w:p>
    <w:p w:rsidR="00CB43A9" w:rsidRDefault="00F03A89" w:rsidP="00CB43A9">
      <w:pPr>
        <w:spacing w:after="0" w:line="240" w:lineRule="auto"/>
        <w:rPr>
          <w:b/>
        </w:rPr>
      </w:pPr>
      <w:r>
        <w:rPr>
          <w:b/>
        </w:rPr>
        <w:t>I TÉRMNO 2012</w:t>
      </w:r>
    </w:p>
    <w:p w:rsidR="009C56A3" w:rsidRDefault="00753913" w:rsidP="00A2777B">
      <w:pPr>
        <w:spacing w:after="0" w:line="240" w:lineRule="auto"/>
        <w:rPr>
          <w:b/>
        </w:rPr>
      </w:pPr>
      <w:r>
        <w:rPr>
          <w:b/>
        </w:rPr>
        <w:t xml:space="preserve">Viernes  31 </w:t>
      </w:r>
      <w:r w:rsidR="00D562FC">
        <w:rPr>
          <w:b/>
        </w:rPr>
        <w:t xml:space="preserve"> de Agosto </w:t>
      </w:r>
      <w:r w:rsidR="008E4E98">
        <w:rPr>
          <w:b/>
        </w:rPr>
        <w:t xml:space="preserve"> de  </w:t>
      </w:r>
      <w:r w:rsidR="009C56A3">
        <w:rPr>
          <w:b/>
        </w:rPr>
        <w:t>2012</w:t>
      </w:r>
      <w:r w:rsidR="008E4E98">
        <w:rPr>
          <w:b/>
        </w:rPr>
        <w:t>.</w:t>
      </w:r>
    </w:p>
    <w:p w:rsidR="00A2777B" w:rsidRPr="00A2777B" w:rsidRDefault="00A2777B" w:rsidP="00A2777B">
      <w:pPr>
        <w:spacing w:after="0" w:line="240" w:lineRule="auto"/>
        <w:rPr>
          <w:b/>
        </w:rPr>
      </w:pPr>
    </w:p>
    <w:p w:rsidR="00BB40E8" w:rsidRDefault="009C56A3" w:rsidP="001060C1">
      <w:pPr>
        <w:jc w:val="both"/>
      </w:pPr>
      <w:r>
        <w:t>Nombre:_________________________________________________________________________</w:t>
      </w:r>
    </w:p>
    <w:p w:rsidR="009C56A3" w:rsidRPr="006F7457" w:rsidRDefault="008030B9" w:rsidP="004E71B2">
      <w:pPr>
        <w:spacing w:after="0" w:line="240" w:lineRule="auto"/>
        <w:jc w:val="both"/>
        <w:rPr>
          <w:b/>
        </w:rPr>
      </w:pPr>
      <w:r>
        <w:rPr>
          <w:b/>
        </w:rPr>
        <w:t>Documentación</w:t>
      </w:r>
      <w:r w:rsidR="00782A95" w:rsidRPr="006F7457">
        <w:rPr>
          <w:b/>
        </w:rPr>
        <w:t>. (30</w:t>
      </w:r>
      <w:r w:rsidR="009C56A3" w:rsidRPr="006F7457">
        <w:rPr>
          <w:b/>
        </w:rPr>
        <w:t xml:space="preserve"> Puntos</w:t>
      </w:r>
      <w:r w:rsidR="000A1176">
        <w:rPr>
          <w:b/>
        </w:rPr>
        <w:t>. TOTAL</w:t>
      </w:r>
      <w:r w:rsidR="009C56A3" w:rsidRPr="006F7457">
        <w:rPr>
          <w:b/>
        </w:rPr>
        <w:t>)</w:t>
      </w:r>
    </w:p>
    <w:p w:rsidR="004E71B2" w:rsidRDefault="004E71B2" w:rsidP="004E71B2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B263C" w:rsidRDefault="004E71B2" w:rsidP="008B263C">
      <w:pPr>
        <w:pStyle w:val="Default"/>
        <w:jc w:val="both"/>
        <w:rPr>
          <w:rFonts w:ascii="Calibri" w:hAnsi="Calibri" w:cs="Calibri"/>
        </w:rPr>
      </w:pPr>
      <w:r w:rsidRPr="008B263C">
        <w:rPr>
          <w:rFonts w:asciiTheme="minorHAnsi" w:hAnsiTheme="minorHAnsi"/>
          <w:bCs/>
          <w:sz w:val="22"/>
          <w:szCs w:val="22"/>
        </w:rPr>
        <w:t xml:space="preserve">EL ACCIONAR DEL PERIODISMO COMUNITARIO. </w:t>
      </w:r>
      <w:r w:rsidR="0018159B">
        <w:rPr>
          <w:rFonts w:ascii="Calibri" w:hAnsi="Calibri" w:cs="Calibri"/>
        </w:rPr>
        <w:t xml:space="preserve">De acuerdo al avance de sus respectivos proyectos comunitarios determine las siguientes categorías.   </w:t>
      </w:r>
    </w:p>
    <w:p w:rsidR="004E71B2" w:rsidRPr="008B263C" w:rsidRDefault="004E71B2" w:rsidP="008B263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E71B2">
        <w:rPr>
          <w:rFonts w:ascii="Calibri" w:hAnsi="Calibri" w:cs="Calibri"/>
        </w:rPr>
        <w:t>El periodismo Comunitario-social es abiertamente activo en sus propósitos:</w:t>
      </w:r>
      <w:r>
        <w:rPr>
          <w:rFonts w:ascii="Calibri" w:hAnsi="Calibri" w:cs="Calibri"/>
        </w:rPr>
        <w:t xml:space="preserve"> </w:t>
      </w:r>
      <w:r w:rsidRPr="004E71B2">
        <w:rPr>
          <w:rFonts w:ascii="Calibri" w:hAnsi="Calibri" w:cs="Calibri"/>
        </w:rPr>
        <w:t>Promueve la acción en la comunidad</w:t>
      </w:r>
      <w:r>
        <w:rPr>
          <w:rFonts w:ascii="Calibri" w:hAnsi="Calibri" w:cs="Calibri"/>
        </w:rPr>
        <w:t xml:space="preserve">. </w:t>
      </w:r>
      <w:r w:rsidRPr="004E71B2">
        <w:rPr>
          <w:rFonts w:ascii="Calibri" w:hAnsi="Calibri" w:cs="Calibri"/>
        </w:rPr>
        <w:t>Está comprometido con el</w:t>
      </w:r>
      <w:r>
        <w:rPr>
          <w:rFonts w:ascii="Calibri" w:hAnsi="Calibri" w:cs="Calibri"/>
        </w:rPr>
        <w:t xml:space="preserve"> </w:t>
      </w:r>
      <w:r w:rsidRPr="004E71B2">
        <w:rPr>
          <w:rFonts w:ascii="Calibri" w:hAnsi="Calibri" w:cs="Calibri"/>
        </w:rPr>
        <w:t>fortalecimiento democrático</w:t>
      </w:r>
      <w:r>
        <w:rPr>
          <w:rFonts w:ascii="Calibri" w:hAnsi="Calibri" w:cs="Calibri"/>
        </w:rPr>
        <w:t xml:space="preserve">. </w:t>
      </w:r>
      <w:r w:rsidRPr="004E71B2">
        <w:rPr>
          <w:rFonts w:ascii="Calibri" w:hAnsi="Calibri" w:cs="Calibri"/>
        </w:rPr>
        <w:t>Difunde derechos</w:t>
      </w:r>
      <w:r>
        <w:rPr>
          <w:rFonts w:ascii="Calibri" w:hAnsi="Calibri" w:cs="Calibri"/>
        </w:rPr>
        <w:t xml:space="preserve">. </w:t>
      </w:r>
      <w:r w:rsidRPr="004E71B2">
        <w:rPr>
          <w:rFonts w:ascii="Calibri" w:hAnsi="Calibri" w:cs="Calibri"/>
        </w:rPr>
        <w:t>Maneja ideología. Que si existe.</w:t>
      </w:r>
      <w:r w:rsidRPr="004E71B2">
        <w:rPr>
          <w:rFonts w:eastAsia="Times New Roman"/>
          <w:b/>
          <w:bCs/>
          <w:kern w:val="24"/>
          <w:sz w:val="56"/>
          <w:szCs w:val="56"/>
        </w:rPr>
        <w:t xml:space="preserve"> </w:t>
      </w:r>
    </w:p>
    <w:p w:rsidR="00780370" w:rsidRDefault="004E71B2" w:rsidP="008B263C">
      <w:pPr>
        <w:spacing w:after="0" w:line="240" w:lineRule="auto"/>
        <w:jc w:val="both"/>
        <w:rPr>
          <w:rFonts w:ascii="Calibri" w:hAnsi="Calibri" w:cs="Calibri"/>
        </w:rPr>
      </w:pPr>
      <w:r w:rsidRPr="004E71B2">
        <w:rPr>
          <w:rFonts w:ascii="Calibri" w:hAnsi="Calibri" w:cs="Calibri"/>
          <w:bCs/>
        </w:rPr>
        <w:t xml:space="preserve">Es creador de cultura, de identidad, de igualdad ante la ley, de dignidad, de autonomía, de presencia, se esfuerza por evitar la marginación, la estigmatización, el desconocimiento, la desinformación,  el  rechazo. </w:t>
      </w:r>
      <w:r>
        <w:rPr>
          <w:rFonts w:ascii="Calibri" w:hAnsi="Calibri" w:cs="Calibri"/>
        </w:rPr>
        <w:t xml:space="preserve"> </w:t>
      </w:r>
      <w:r w:rsidRPr="004E71B2">
        <w:rPr>
          <w:rFonts w:ascii="Calibri" w:hAnsi="Calibri" w:cs="Calibri"/>
          <w:bCs/>
        </w:rPr>
        <w:t>Es muy cuidadoso en el uso de los materiales informativos, rescata a la persona</w:t>
      </w:r>
      <w:r>
        <w:rPr>
          <w:rFonts w:ascii="Calibri" w:hAnsi="Calibri" w:cs="Calibri"/>
        </w:rPr>
        <w:t>.</w:t>
      </w:r>
    </w:p>
    <w:p w:rsidR="008B263C" w:rsidRPr="004E71B2" w:rsidRDefault="008B263C" w:rsidP="008B263C">
      <w:pPr>
        <w:spacing w:after="0" w:line="240" w:lineRule="auto"/>
        <w:jc w:val="both"/>
        <w:rPr>
          <w:rFonts w:ascii="Calibri" w:hAnsi="Calibri" w:cs="Calibri"/>
        </w:rPr>
      </w:pPr>
    </w:p>
    <w:p w:rsidR="009C56A3" w:rsidRDefault="009C56A3" w:rsidP="008B263C">
      <w:pPr>
        <w:spacing w:after="0" w:line="240" w:lineRule="auto"/>
        <w:jc w:val="both"/>
        <w:rPr>
          <w:b/>
        </w:rPr>
      </w:pPr>
      <w:r w:rsidRPr="006F7457">
        <w:rPr>
          <w:b/>
        </w:rPr>
        <w:t>Se pide lo siguiente:</w:t>
      </w:r>
    </w:p>
    <w:p w:rsidR="008B263C" w:rsidRPr="006F7457" w:rsidRDefault="008B263C" w:rsidP="008B263C">
      <w:pPr>
        <w:spacing w:after="0" w:line="240" w:lineRule="auto"/>
        <w:jc w:val="both"/>
        <w:rPr>
          <w:b/>
        </w:rPr>
      </w:pPr>
    </w:p>
    <w:p w:rsidR="001060C1" w:rsidRDefault="001060C1" w:rsidP="006F133F">
      <w:pPr>
        <w:pStyle w:val="Prrafodelista"/>
        <w:numPr>
          <w:ilvl w:val="0"/>
          <w:numId w:val="3"/>
        </w:numPr>
        <w:jc w:val="both"/>
      </w:pPr>
      <w:r>
        <w:t xml:space="preserve"> (</w:t>
      </w:r>
      <w:r w:rsidR="000E0A93">
        <w:rPr>
          <w:b/>
        </w:rPr>
        <w:t>10</w:t>
      </w:r>
      <w:r w:rsidRPr="006F133F">
        <w:rPr>
          <w:b/>
        </w:rPr>
        <w:t xml:space="preserve"> puntos</w:t>
      </w:r>
      <w:r>
        <w:t>).</w:t>
      </w:r>
      <w:r w:rsidR="004E71B2">
        <w:t xml:space="preserve"> </w:t>
      </w:r>
      <w:r w:rsidR="004E71B2" w:rsidRPr="00314819">
        <w:rPr>
          <w:b/>
        </w:rPr>
        <w:t xml:space="preserve">Según </w:t>
      </w:r>
      <w:r w:rsidR="00C61F36">
        <w:rPr>
          <w:b/>
        </w:rPr>
        <w:t xml:space="preserve">su experiencia, </w:t>
      </w:r>
      <w:r w:rsidR="004E71B2" w:rsidRPr="00314819">
        <w:rPr>
          <w:b/>
        </w:rPr>
        <w:t xml:space="preserve"> </w:t>
      </w:r>
      <w:r w:rsidR="00C61F36">
        <w:rPr>
          <w:b/>
        </w:rPr>
        <w:t>aplicando</w:t>
      </w:r>
      <w:r w:rsidR="004E71B2" w:rsidRPr="00314819">
        <w:rPr>
          <w:b/>
        </w:rPr>
        <w:t xml:space="preserve"> el Periodismo Comunitario en su proyecto de </w:t>
      </w:r>
      <w:r w:rsidR="00A2777B" w:rsidRPr="00314819">
        <w:rPr>
          <w:b/>
        </w:rPr>
        <w:t xml:space="preserve">campo. </w:t>
      </w:r>
      <w:r w:rsidR="004E71B2" w:rsidRPr="00314819">
        <w:rPr>
          <w:b/>
        </w:rPr>
        <w:t xml:space="preserve">Responda con Verdadero  o   </w:t>
      </w:r>
      <w:r w:rsidR="0018159B" w:rsidRPr="00314819">
        <w:rPr>
          <w:b/>
        </w:rPr>
        <w:t xml:space="preserve">Falso, </w:t>
      </w:r>
      <w:r w:rsidR="008B263C">
        <w:rPr>
          <w:b/>
        </w:rPr>
        <w:t xml:space="preserve"> </w:t>
      </w:r>
      <w:r w:rsidR="0018159B" w:rsidRPr="00314819">
        <w:rPr>
          <w:b/>
        </w:rPr>
        <w:t>a las siguientes  interrogant</w:t>
      </w:r>
      <w:r w:rsidR="004E71B2" w:rsidRPr="00314819">
        <w:rPr>
          <w:b/>
        </w:rPr>
        <w:t>es.</w:t>
      </w:r>
    </w:p>
    <w:p w:rsidR="00A2777B" w:rsidRPr="00314819" w:rsidRDefault="00EF4741" w:rsidP="00A2777B">
      <w:pPr>
        <w:jc w:val="both"/>
      </w:pPr>
      <w:r w:rsidRPr="00314819">
        <w:rPr>
          <w:bCs/>
        </w:rPr>
        <w:t xml:space="preserve">a).  </w:t>
      </w:r>
      <w:r w:rsidR="0018159B" w:rsidRPr="00314819">
        <w:rPr>
          <w:bCs/>
        </w:rPr>
        <w:t xml:space="preserve">Se propone </w:t>
      </w:r>
      <w:r w:rsidR="00A2777B" w:rsidRPr="00314819">
        <w:rPr>
          <w:bCs/>
        </w:rPr>
        <w:t xml:space="preserve"> intervenir en una realidad marcada por las desigualdades.  (       ).</w:t>
      </w:r>
    </w:p>
    <w:p w:rsidR="00A2777B" w:rsidRPr="00314819" w:rsidRDefault="00EF4741" w:rsidP="00A2777B">
      <w:pPr>
        <w:jc w:val="both"/>
      </w:pPr>
      <w:r w:rsidRPr="00314819">
        <w:rPr>
          <w:bCs/>
        </w:rPr>
        <w:t xml:space="preserve">b).  </w:t>
      </w:r>
      <w:r w:rsidR="00A2777B" w:rsidRPr="00314819">
        <w:rPr>
          <w:bCs/>
        </w:rPr>
        <w:t>Desigualdades de clase, de género, étnicas, educativas, sociales, políticas, culturales. (      ).</w:t>
      </w:r>
    </w:p>
    <w:p w:rsidR="00A2777B" w:rsidRPr="00314819" w:rsidRDefault="00EF4741" w:rsidP="00A2777B">
      <w:pPr>
        <w:jc w:val="both"/>
      </w:pPr>
      <w:r w:rsidRPr="00314819">
        <w:rPr>
          <w:bCs/>
        </w:rPr>
        <w:t xml:space="preserve">c).  </w:t>
      </w:r>
      <w:r w:rsidR="00314819" w:rsidRPr="00314819">
        <w:rPr>
          <w:bCs/>
        </w:rPr>
        <w:t xml:space="preserve">Iniquidad </w:t>
      </w:r>
      <w:r w:rsidR="00A2777B" w:rsidRPr="00314819">
        <w:rPr>
          <w:bCs/>
        </w:rPr>
        <w:t xml:space="preserve"> en el acceso a la información y a la palabra.   (       ).</w:t>
      </w:r>
    </w:p>
    <w:p w:rsidR="00A2777B" w:rsidRPr="00314819" w:rsidRDefault="00EF4741" w:rsidP="00A2777B">
      <w:pPr>
        <w:jc w:val="both"/>
      </w:pPr>
      <w:r w:rsidRPr="00314819">
        <w:rPr>
          <w:bCs/>
        </w:rPr>
        <w:t xml:space="preserve">d).  </w:t>
      </w:r>
      <w:r w:rsidR="00314819" w:rsidRPr="00314819">
        <w:rPr>
          <w:bCs/>
        </w:rPr>
        <w:t>Marginali</w:t>
      </w:r>
      <w:r w:rsidR="00A2777B" w:rsidRPr="00314819">
        <w:rPr>
          <w:bCs/>
        </w:rPr>
        <w:t>dades en la posibilidad de contar la propia historia con la propia voz.  (       ).</w:t>
      </w:r>
    </w:p>
    <w:p w:rsidR="006F133F" w:rsidRDefault="006F133F" w:rsidP="006F133F">
      <w:pPr>
        <w:pStyle w:val="Prrafodelista"/>
        <w:jc w:val="both"/>
      </w:pPr>
    </w:p>
    <w:p w:rsidR="00EF4741" w:rsidRPr="00EF4741" w:rsidRDefault="006F7457" w:rsidP="00A2777B">
      <w:pPr>
        <w:pStyle w:val="Prrafodelista"/>
        <w:numPr>
          <w:ilvl w:val="0"/>
          <w:numId w:val="3"/>
        </w:numPr>
        <w:jc w:val="both"/>
      </w:pPr>
      <w:r>
        <w:t xml:space="preserve"> (</w:t>
      </w:r>
      <w:r w:rsidR="000E0A93">
        <w:rPr>
          <w:b/>
        </w:rPr>
        <w:t>5</w:t>
      </w:r>
      <w:r w:rsidRPr="006F133F">
        <w:rPr>
          <w:b/>
        </w:rPr>
        <w:t xml:space="preserve"> puntos</w:t>
      </w:r>
      <w:r>
        <w:t>)</w:t>
      </w:r>
      <w:r w:rsidR="006F133F">
        <w:t>.</w:t>
      </w:r>
      <w:r w:rsidR="00666613">
        <w:t xml:space="preserve"> </w:t>
      </w:r>
      <w:r w:rsidR="00B17236" w:rsidRPr="00666613">
        <w:rPr>
          <w:bCs/>
          <w:lang w:val="es-ES_tradnl"/>
        </w:rPr>
        <w:t>Colectivización:</w:t>
      </w:r>
      <w:r w:rsidR="00B17236" w:rsidRPr="00A2777B">
        <w:rPr>
          <w:lang w:val="es-ES_tradnl"/>
        </w:rPr>
        <w:t xml:space="preserve"> La movilización no requiere que las personas estén físicamente juntas. Lo que se requiere es conocer y compartir el significado y la interpretación, tener </w:t>
      </w:r>
      <w:r w:rsidR="00666613">
        <w:rPr>
          <w:lang w:val="es-ES_tradnl"/>
        </w:rPr>
        <w:t xml:space="preserve">la </w:t>
      </w:r>
      <w:r w:rsidR="00B17236" w:rsidRPr="00A2777B">
        <w:rPr>
          <w:lang w:val="es-ES_tradnl"/>
        </w:rPr>
        <w:t xml:space="preserve">certeza colectiva, </w:t>
      </w:r>
      <w:r w:rsidR="00666613">
        <w:rPr>
          <w:lang w:val="es-ES_tradnl"/>
        </w:rPr>
        <w:t xml:space="preserve">el </w:t>
      </w:r>
      <w:r w:rsidR="00B17236" w:rsidRPr="00A2777B">
        <w:rPr>
          <w:lang w:val="es-ES_tradnl"/>
        </w:rPr>
        <w:t xml:space="preserve">saber lo que </w:t>
      </w:r>
      <w:r w:rsidR="00666613">
        <w:rPr>
          <w:lang w:val="es-ES_tradnl"/>
        </w:rPr>
        <w:t>necesitamos  y  qué  tipo de acción debemos</w:t>
      </w:r>
      <w:r w:rsidR="00B17236" w:rsidRPr="00A2777B">
        <w:rPr>
          <w:lang w:val="es-ES_tradnl"/>
        </w:rPr>
        <w:t xml:space="preserve"> </w:t>
      </w:r>
      <w:r w:rsidR="00666613">
        <w:rPr>
          <w:lang w:val="es-ES_tradnl"/>
        </w:rPr>
        <w:t xml:space="preserve">hacer, decidir  e </w:t>
      </w:r>
      <w:r w:rsidR="00B17236" w:rsidRPr="00A2777B">
        <w:rPr>
          <w:lang w:val="es-ES_tradnl"/>
        </w:rPr>
        <w:t xml:space="preserve"> </w:t>
      </w:r>
      <w:r w:rsidR="00666613">
        <w:rPr>
          <w:lang w:val="es-ES_tradnl"/>
        </w:rPr>
        <w:t xml:space="preserve">impulsar.  Esto es lo que </w:t>
      </w:r>
      <w:r w:rsidR="00B17236" w:rsidRPr="00A2777B">
        <w:rPr>
          <w:lang w:val="es-ES_tradnl"/>
        </w:rPr>
        <w:t xml:space="preserve"> la moviliza</w:t>
      </w:r>
      <w:r w:rsidR="00666613">
        <w:rPr>
          <w:lang w:val="es-ES_tradnl"/>
        </w:rPr>
        <w:t>ción puede  realizar</w:t>
      </w:r>
      <w:r w:rsidR="00EF4741">
        <w:rPr>
          <w:lang w:val="es-ES_tradnl"/>
        </w:rPr>
        <w:t>,</w:t>
      </w:r>
      <w:r w:rsidR="00666613">
        <w:rPr>
          <w:lang w:val="es-ES_tradnl"/>
        </w:rPr>
        <w:t xml:space="preserve">   </w:t>
      </w:r>
      <w:r w:rsidR="00EF4741">
        <w:rPr>
          <w:lang w:val="es-ES_tradnl"/>
        </w:rPr>
        <w:t xml:space="preserve">convertirlo </w:t>
      </w:r>
      <w:r w:rsidR="00666613">
        <w:rPr>
          <w:lang w:val="es-ES_tradnl"/>
        </w:rPr>
        <w:t xml:space="preserve"> en un proceso </w:t>
      </w:r>
      <w:r w:rsidR="00B17236" w:rsidRPr="00A2777B">
        <w:rPr>
          <w:lang w:val="es-ES_tradnl"/>
        </w:rPr>
        <w:t xml:space="preserve"> de cambio</w:t>
      </w:r>
      <w:r w:rsidR="00666613">
        <w:rPr>
          <w:lang w:val="es-ES_tradnl"/>
        </w:rPr>
        <w:t>s</w:t>
      </w:r>
      <w:r w:rsidR="00B17236" w:rsidRPr="00A2777B">
        <w:rPr>
          <w:lang w:val="es-ES_tradnl"/>
        </w:rPr>
        <w:t>.</w:t>
      </w:r>
      <w:r w:rsidR="00666613">
        <w:rPr>
          <w:lang w:val="es-ES_tradnl"/>
        </w:rPr>
        <w:t xml:space="preserve">  </w:t>
      </w:r>
    </w:p>
    <w:p w:rsidR="003051EE" w:rsidRPr="00A2777B" w:rsidRDefault="00EF4741" w:rsidP="00EF4741">
      <w:pPr>
        <w:pStyle w:val="Prrafodelista"/>
        <w:jc w:val="both"/>
      </w:pPr>
      <w:r>
        <w:t xml:space="preserve">Se pide lo siguiente. </w:t>
      </w:r>
      <w:r w:rsidR="00666613" w:rsidRPr="00314819">
        <w:rPr>
          <w:b/>
          <w:lang w:val="es-ES_tradnl"/>
        </w:rPr>
        <w:t xml:space="preserve">Encierre en un </w:t>
      </w:r>
      <w:r w:rsidRPr="00314819">
        <w:rPr>
          <w:b/>
          <w:lang w:val="es-ES_tradnl"/>
        </w:rPr>
        <w:t>círculo</w:t>
      </w:r>
      <w:r w:rsidR="00666613" w:rsidRPr="00314819">
        <w:rPr>
          <w:b/>
          <w:lang w:val="es-ES_tradnl"/>
        </w:rPr>
        <w:t xml:space="preserve">  la  opción  </w:t>
      </w:r>
      <w:r w:rsidRPr="00314819">
        <w:rPr>
          <w:b/>
          <w:lang w:val="es-ES_tradnl"/>
        </w:rPr>
        <w:t xml:space="preserve">que </w:t>
      </w:r>
      <w:r w:rsidR="00C61F36">
        <w:rPr>
          <w:b/>
          <w:lang w:val="es-ES_tradnl"/>
        </w:rPr>
        <w:t xml:space="preserve">corresponde a  </w:t>
      </w:r>
      <w:r w:rsidRPr="00314819">
        <w:rPr>
          <w:b/>
          <w:lang w:val="es-ES_tradnl"/>
        </w:rPr>
        <w:t>los principios del periodismo comunitario, aquí mencionados.</w:t>
      </w:r>
    </w:p>
    <w:p w:rsidR="000E0A93" w:rsidRPr="00314819" w:rsidRDefault="00EF4741" w:rsidP="00EF4741">
      <w:pPr>
        <w:jc w:val="both"/>
      </w:pPr>
      <w:r w:rsidRPr="00314819">
        <w:lastRenderedPageBreak/>
        <w:t>a</w:t>
      </w:r>
      <w:r w:rsidR="00575B6A" w:rsidRPr="00314819">
        <w:t xml:space="preserve">). </w:t>
      </w:r>
      <w:r w:rsidR="008B263C">
        <w:t xml:space="preserve"> </w:t>
      </w:r>
      <w:r w:rsidR="00575B6A" w:rsidRPr="00314819">
        <w:t xml:space="preserve">Convocar  </w:t>
      </w:r>
      <w:r w:rsidRPr="00314819">
        <w:t>voluntades para actuar</w:t>
      </w:r>
      <w:r w:rsidR="00575B6A" w:rsidRPr="00314819">
        <w:t xml:space="preserve"> y pedir  que  </w:t>
      </w:r>
      <w:r w:rsidRPr="00314819">
        <w:t xml:space="preserve"> </w:t>
      </w:r>
      <w:r w:rsidR="00575B6A" w:rsidRPr="00314819">
        <w:t xml:space="preserve">busquen </w:t>
      </w:r>
      <w:r w:rsidRPr="00314819">
        <w:t xml:space="preserve"> un propósito </w:t>
      </w:r>
      <w:r w:rsidR="00272892" w:rsidRPr="00314819">
        <w:t xml:space="preserve">y bien </w:t>
      </w:r>
      <w:r w:rsidRPr="00314819">
        <w:t>común.</w:t>
      </w:r>
    </w:p>
    <w:p w:rsidR="00EF4741" w:rsidRPr="00314819" w:rsidRDefault="00D750CB" w:rsidP="00EF4741">
      <w:pPr>
        <w:jc w:val="both"/>
      </w:pPr>
      <w:r w:rsidRPr="00314819">
        <w:t>b</w:t>
      </w:r>
      <w:r w:rsidR="00575B6A" w:rsidRPr="00314819">
        <w:t xml:space="preserve">). </w:t>
      </w:r>
      <w:r w:rsidR="008B263C">
        <w:t xml:space="preserve"> </w:t>
      </w:r>
      <w:r w:rsidR="00272892" w:rsidRPr="00314819">
        <w:t>Respalda  p</w:t>
      </w:r>
      <w:r w:rsidR="00EF4741" w:rsidRPr="00314819">
        <w:t>ropósito</w:t>
      </w:r>
      <w:r w:rsidRPr="00314819">
        <w:t>s</w:t>
      </w:r>
      <w:r w:rsidR="00EF4741" w:rsidRPr="00314819">
        <w:t xml:space="preserve"> </w:t>
      </w:r>
      <w:r w:rsidRPr="00314819">
        <w:t xml:space="preserve">empresariales, </w:t>
      </w:r>
      <w:r w:rsidR="00272892" w:rsidRPr="00314819">
        <w:t xml:space="preserve">para </w:t>
      </w:r>
      <w:r w:rsidRPr="00314819">
        <w:t xml:space="preserve">iniciar </w:t>
      </w:r>
      <w:r w:rsidR="00272892" w:rsidRPr="00314819">
        <w:t xml:space="preserve"> </w:t>
      </w:r>
      <w:r w:rsidRPr="00314819">
        <w:t xml:space="preserve">con </w:t>
      </w:r>
      <w:r w:rsidR="00EF4741" w:rsidRPr="00314819">
        <w:t>acto</w:t>
      </w:r>
      <w:r w:rsidRPr="00314819">
        <w:t>s</w:t>
      </w:r>
      <w:r w:rsidR="00272892" w:rsidRPr="00314819">
        <w:t xml:space="preserve"> </w:t>
      </w:r>
      <w:r w:rsidR="00EF4741" w:rsidRPr="00314819">
        <w:t>público</w:t>
      </w:r>
      <w:r w:rsidRPr="00314819">
        <w:t>s</w:t>
      </w:r>
      <w:r w:rsidR="00EF4741" w:rsidRPr="00314819">
        <w:t xml:space="preserve"> de</w:t>
      </w:r>
      <w:r w:rsidR="00272892" w:rsidRPr="00314819">
        <w:t xml:space="preserve">  las comunidades</w:t>
      </w:r>
      <w:r w:rsidRPr="00314819">
        <w:t>.</w:t>
      </w:r>
    </w:p>
    <w:p w:rsidR="00D750CB" w:rsidRPr="00314819" w:rsidRDefault="00D750CB" w:rsidP="00EF4741">
      <w:pPr>
        <w:jc w:val="both"/>
      </w:pPr>
      <w:r w:rsidRPr="00314819">
        <w:t>c</w:t>
      </w:r>
      <w:r w:rsidR="00575B6A" w:rsidRPr="00314819">
        <w:t xml:space="preserve">). </w:t>
      </w:r>
      <w:r w:rsidR="008B263C">
        <w:t xml:space="preserve"> </w:t>
      </w:r>
      <w:r w:rsidRPr="00314819">
        <w:t xml:space="preserve">Las organizaciones políticas con sus  </w:t>
      </w:r>
      <w:r w:rsidR="00575B6A" w:rsidRPr="00314819">
        <w:t>ideológicas</w:t>
      </w:r>
      <w:r w:rsidRPr="00314819">
        <w:t>,  debe</w:t>
      </w:r>
      <w:r w:rsidR="00575B6A" w:rsidRPr="00314819">
        <w:t>n</w:t>
      </w:r>
      <w:r w:rsidRPr="00314819">
        <w:t xml:space="preserve"> influenciar a las comunidades </w:t>
      </w:r>
      <w:r w:rsidR="00272892" w:rsidRPr="00314819">
        <w:t xml:space="preserve">para  </w:t>
      </w:r>
      <w:r w:rsidRPr="00314819">
        <w:t xml:space="preserve">que </w:t>
      </w:r>
      <w:r w:rsidR="00575B6A" w:rsidRPr="00314819">
        <w:t xml:space="preserve">   </w:t>
      </w:r>
      <w:r w:rsidR="00272892" w:rsidRPr="00314819">
        <w:t xml:space="preserve">promuevan </w:t>
      </w:r>
      <w:r w:rsidRPr="00314819">
        <w:t xml:space="preserve"> un futuro mejor. </w:t>
      </w:r>
    </w:p>
    <w:p w:rsidR="000E0A93" w:rsidRPr="00314819" w:rsidRDefault="00575B6A" w:rsidP="0018159B">
      <w:pPr>
        <w:jc w:val="both"/>
        <w:rPr>
          <w:lang w:val="es-ES_tradnl"/>
        </w:rPr>
      </w:pPr>
      <w:r w:rsidRPr="00314819">
        <w:rPr>
          <w:lang w:val="es-ES_tradnl"/>
        </w:rPr>
        <w:t xml:space="preserve">d). </w:t>
      </w:r>
      <w:r w:rsidR="008B263C">
        <w:rPr>
          <w:lang w:val="es-ES_tradnl"/>
        </w:rPr>
        <w:t xml:space="preserve"> </w:t>
      </w:r>
      <w:r w:rsidRPr="00314819">
        <w:rPr>
          <w:lang w:val="es-ES_tradnl"/>
        </w:rPr>
        <w:t>Trabaja, planifica  y organiza el s</w:t>
      </w:r>
      <w:r w:rsidR="00B17236" w:rsidRPr="00314819">
        <w:rPr>
          <w:lang w:val="es-ES_tradnl"/>
        </w:rPr>
        <w:t>urgimiento de lógicas locales con su saber y voz propia</w:t>
      </w:r>
      <w:r w:rsidR="00314819" w:rsidRPr="00314819">
        <w:rPr>
          <w:lang w:val="es-ES_tradnl"/>
        </w:rPr>
        <w:t>.</w:t>
      </w:r>
    </w:p>
    <w:p w:rsidR="0018159B" w:rsidRPr="008B263C" w:rsidRDefault="00314819" w:rsidP="0018159B">
      <w:pPr>
        <w:jc w:val="both"/>
        <w:rPr>
          <w:lang w:val="es-ES_tradnl"/>
        </w:rPr>
      </w:pPr>
      <w:r w:rsidRPr="00314819">
        <w:rPr>
          <w:lang w:val="es-ES_tradnl"/>
        </w:rPr>
        <w:t xml:space="preserve">e). </w:t>
      </w:r>
      <w:r w:rsidR="008B263C">
        <w:rPr>
          <w:lang w:val="es-ES_tradnl"/>
        </w:rPr>
        <w:t xml:space="preserve"> </w:t>
      </w:r>
      <w:r w:rsidRPr="00314819">
        <w:rPr>
          <w:lang w:val="es-ES_tradnl"/>
        </w:rPr>
        <w:t>El accionar del periodismo comunitario es recordar que el público no es pasivo, que tiene capacidad  de actuar.</w:t>
      </w:r>
    </w:p>
    <w:p w:rsidR="0018159B" w:rsidRDefault="00BB40E8" w:rsidP="008B263C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 (</w:t>
      </w:r>
      <w:r w:rsidR="000E0A93">
        <w:rPr>
          <w:b/>
        </w:rPr>
        <w:t>5</w:t>
      </w:r>
      <w:r w:rsidR="009C56A3" w:rsidRPr="006F133F">
        <w:rPr>
          <w:b/>
        </w:rPr>
        <w:t xml:space="preserve"> puntos</w:t>
      </w:r>
      <w:r w:rsidR="009C56A3">
        <w:t>).</w:t>
      </w:r>
      <w:r w:rsidR="00272892" w:rsidRPr="00272892">
        <w:t xml:space="preserve"> </w:t>
      </w:r>
      <w:r w:rsidR="0018159B" w:rsidRPr="00C61F36">
        <w:rPr>
          <w:b/>
        </w:rPr>
        <w:t xml:space="preserve">Responda </w:t>
      </w:r>
      <w:r w:rsidR="00881195" w:rsidRPr="00C61F36">
        <w:rPr>
          <w:b/>
        </w:rPr>
        <w:t xml:space="preserve"> con  </w:t>
      </w:r>
      <w:r w:rsidR="0018159B" w:rsidRPr="00C61F36">
        <w:rPr>
          <w:b/>
        </w:rPr>
        <w:t xml:space="preserve"> Verdadero  o  Falso.</w:t>
      </w:r>
      <w:r w:rsidR="0018159B">
        <w:t xml:space="preserve"> </w:t>
      </w:r>
    </w:p>
    <w:p w:rsidR="000A1176" w:rsidRDefault="0018159B" w:rsidP="008B263C">
      <w:pPr>
        <w:pStyle w:val="Prrafodelista"/>
        <w:spacing w:after="0" w:line="240" w:lineRule="auto"/>
        <w:jc w:val="both"/>
      </w:pPr>
      <w:r w:rsidRPr="00314819">
        <w:rPr>
          <w:b/>
        </w:rPr>
        <w:t>¿</w:t>
      </w:r>
      <w:r w:rsidR="00272892" w:rsidRPr="00C61F36">
        <w:t xml:space="preserve">El Periodismo Comunitario, conceptualmente </w:t>
      </w:r>
      <w:r w:rsidRPr="00C61F36">
        <w:t xml:space="preserve">promueve a </w:t>
      </w:r>
      <w:r w:rsidR="00272892" w:rsidRPr="00C61F36">
        <w:t xml:space="preserve">nuevos protagonistas sociales con </w:t>
      </w:r>
      <w:r w:rsidRPr="00C61F36">
        <w:t>c</w:t>
      </w:r>
      <w:r w:rsidR="00272892" w:rsidRPr="00C61F36">
        <w:t xml:space="preserve">apacidad de actuar, de resolver problemas, de </w:t>
      </w:r>
      <w:r w:rsidRPr="00C61F36">
        <w:t>v</w:t>
      </w:r>
      <w:r w:rsidR="00272892" w:rsidRPr="00C61F36">
        <w:t xml:space="preserve">alorar  sus propias percepciones, necesidades y prioridades, </w:t>
      </w:r>
      <w:r w:rsidRPr="00C61F36">
        <w:t>con el interés de únicamente</w:t>
      </w:r>
      <w:r w:rsidR="00314819" w:rsidRPr="00C61F36">
        <w:t xml:space="preserve"> </w:t>
      </w:r>
      <w:r w:rsidR="00272892" w:rsidRPr="00C61F36">
        <w:t xml:space="preserve">trasladar el protagonismo </w:t>
      </w:r>
      <w:r w:rsidRPr="00C61F36">
        <w:t xml:space="preserve">burocrático </w:t>
      </w:r>
      <w:r w:rsidR="00272892" w:rsidRPr="00C61F36">
        <w:t xml:space="preserve"> hacia los sujetos</w:t>
      </w:r>
      <w:r w:rsidRPr="00C61F36">
        <w:t xml:space="preserve"> </w:t>
      </w:r>
      <w:r w:rsidR="00272892" w:rsidRPr="00C61F36">
        <w:t xml:space="preserve"> y </w:t>
      </w:r>
      <w:r w:rsidRPr="00C61F36">
        <w:t xml:space="preserve"> </w:t>
      </w:r>
      <w:r w:rsidR="00272892" w:rsidRPr="00C61F36">
        <w:t xml:space="preserve">grupos </w:t>
      </w:r>
      <w:r w:rsidRPr="00C61F36">
        <w:t xml:space="preserve"> </w:t>
      </w:r>
      <w:r w:rsidR="00272892" w:rsidRPr="00C61F36">
        <w:t>sociales</w:t>
      </w:r>
      <w:r w:rsidRPr="00C61F36">
        <w:t xml:space="preserve"> o comunitarios</w:t>
      </w:r>
      <w:r>
        <w:t>?.</w:t>
      </w:r>
      <w:r w:rsidR="00314819" w:rsidRPr="00314819">
        <w:rPr>
          <w:b/>
          <w:bCs/>
        </w:rPr>
        <w:t xml:space="preserve"> </w:t>
      </w:r>
      <w:r w:rsidR="00314819">
        <w:rPr>
          <w:b/>
          <w:bCs/>
        </w:rPr>
        <w:t xml:space="preserve">  </w:t>
      </w:r>
      <w:r w:rsidR="00314819" w:rsidRPr="00A2777B">
        <w:rPr>
          <w:b/>
          <w:bCs/>
        </w:rPr>
        <w:t>(       ).</w:t>
      </w:r>
    </w:p>
    <w:p w:rsidR="000E0A93" w:rsidRDefault="000E0A93" w:rsidP="008B263C">
      <w:pPr>
        <w:pStyle w:val="Prrafodelista"/>
        <w:spacing w:after="0" w:line="240" w:lineRule="auto"/>
        <w:jc w:val="both"/>
      </w:pPr>
    </w:p>
    <w:p w:rsidR="004A398F" w:rsidRDefault="000E0A93" w:rsidP="008B263C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 (</w:t>
      </w:r>
      <w:r w:rsidR="00881195">
        <w:rPr>
          <w:b/>
        </w:rPr>
        <w:t>5</w:t>
      </w:r>
      <w:r w:rsidRPr="006F133F">
        <w:rPr>
          <w:b/>
        </w:rPr>
        <w:t xml:space="preserve"> puntos</w:t>
      </w:r>
      <w:r>
        <w:t>).</w:t>
      </w:r>
      <w:r w:rsidR="00881195" w:rsidRPr="00881195">
        <w:t xml:space="preserve"> </w:t>
      </w:r>
      <w:r w:rsidR="00881195" w:rsidRPr="00C61F36">
        <w:rPr>
          <w:b/>
        </w:rPr>
        <w:t>Responda  con  Verdadero  o  Falso.</w:t>
      </w:r>
    </w:p>
    <w:p w:rsidR="00881195" w:rsidRDefault="00881195" w:rsidP="008B263C">
      <w:pPr>
        <w:pStyle w:val="Prrafodelista"/>
        <w:spacing w:after="0" w:line="240" w:lineRule="auto"/>
        <w:jc w:val="both"/>
        <w:rPr>
          <w:b/>
          <w:bCs/>
        </w:rPr>
      </w:pPr>
      <w:r>
        <w:t>¿</w:t>
      </w:r>
      <w:r w:rsidRPr="00C61F36">
        <w:rPr>
          <w:lang w:val="es-ES"/>
        </w:rPr>
        <w:t>Una comunicación basada en la realidad de la personas, contribuye a potenciar el factor humano y a fortalecer las capacidades de los grupos sociales para que asuman su propio protagonismo en el ejercicio ciudadano de sus derechos, quedando dispuestos a servir  a  un   partido político  o  a  una  autoridad que les promete dadivas</w:t>
      </w:r>
      <w:r>
        <w:rPr>
          <w:lang w:val="es-ES"/>
        </w:rPr>
        <w:t>?.</w:t>
      </w:r>
      <w:r w:rsidRPr="00881195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A2777B">
        <w:rPr>
          <w:b/>
          <w:bCs/>
        </w:rPr>
        <w:t>(       ).</w:t>
      </w:r>
    </w:p>
    <w:p w:rsidR="00881195" w:rsidRDefault="00881195" w:rsidP="008B263C">
      <w:pPr>
        <w:pStyle w:val="Prrafodelista"/>
        <w:spacing w:after="0" w:line="240" w:lineRule="auto"/>
        <w:jc w:val="both"/>
        <w:rPr>
          <w:b/>
          <w:bCs/>
        </w:rPr>
      </w:pPr>
    </w:p>
    <w:p w:rsidR="00881195" w:rsidRDefault="00881195" w:rsidP="008B263C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(</w:t>
      </w:r>
      <w:r>
        <w:rPr>
          <w:b/>
        </w:rPr>
        <w:t>5</w:t>
      </w:r>
      <w:r w:rsidRPr="006F133F">
        <w:rPr>
          <w:b/>
        </w:rPr>
        <w:t xml:space="preserve"> puntos</w:t>
      </w:r>
      <w:r>
        <w:t>).</w:t>
      </w:r>
      <w:r w:rsidRPr="00881195">
        <w:t xml:space="preserve"> </w:t>
      </w:r>
      <w:r w:rsidRPr="00C61F36">
        <w:t>Describa</w:t>
      </w:r>
      <w:r w:rsidR="008B263C" w:rsidRPr="00C61F36">
        <w:t xml:space="preserve"> muy brevemente,</w:t>
      </w:r>
      <w:r w:rsidRPr="00C61F36">
        <w:t xml:space="preserve"> </w:t>
      </w:r>
      <w:r w:rsidR="00C61F36">
        <w:t xml:space="preserve">las </w:t>
      </w:r>
      <w:r w:rsidRPr="00C61F36">
        <w:t xml:space="preserve">fases </w:t>
      </w:r>
      <w:r w:rsidR="00C61F36">
        <w:t xml:space="preserve">y logros </w:t>
      </w:r>
      <w:r w:rsidRPr="00C61F36">
        <w:t xml:space="preserve">de su proyecto de </w:t>
      </w:r>
      <w:r w:rsidR="00960C0F" w:rsidRPr="00C61F36">
        <w:t xml:space="preserve">campo </w:t>
      </w:r>
      <w:r w:rsidR="00960C0F">
        <w:t xml:space="preserve">cumplidos, </w:t>
      </w:r>
      <w:r w:rsidR="008B263C" w:rsidRPr="00C61F36">
        <w:t xml:space="preserve">determine la </w:t>
      </w:r>
      <w:r w:rsidR="00960C0F">
        <w:t>fecha  de</w:t>
      </w:r>
      <w:r w:rsidR="00C61F36">
        <w:t xml:space="preserve"> </w:t>
      </w:r>
      <w:r w:rsidR="008B263C" w:rsidRPr="00C61F36">
        <w:t>conclusión de  su  propuesta planteada  al  inicio de este periodo.</w:t>
      </w:r>
    </w:p>
    <w:p w:rsidR="00881195" w:rsidRPr="00881195" w:rsidRDefault="00881195" w:rsidP="00881195">
      <w:pPr>
        <w:pStyle w:val="Prrafodelista"/>
        <w:jc w:val="both"/>
        <w:rPr>
          <w:b/>
          <w:bCs/>
        </w:rPr>
      </w:pPr>
    </w:p>
    <w:p w:rsidR="00881195" w:rsidRDefault="00881195" w:rsidP="00881195">
      <w:pPr>
        <w:pStyle w:val="Prrafodelista"/>
        <w:jc w:val="both"/>
      </w:pPr>
    </w:p>
    <w:p w:rsidR="008B263C" w:rsidRDefault="008B263C" w:rsidP="00881195">
      <w:pPr>
        <w:pStyle w:val="Prrafodelista"/>
        <w:jc w:val="both"/>
      </w:pPr>
    </w:p>
    <w:p w:rsidR="008B263C" w:rsidRDefault="008B263C" w:rsidP="00881195">
      <w:pPr>
        <w:pStyle w:val="Prrafodelista"/>
        <w:jc w:val="both"/>
      </w:pPr>
    </w:p>
    <w:p w:rsidR="008B263C" w:rsidRDefault="008B263C" w:rsidP="00881195">
      <w:pPr>
        <w:pStyle w:val="Prrafodelista"/>
        <w:jc w:val="both"/>
      </w:pPr>
    </w:p>
    <w:p w:rsidR="008B263C" w:rsidRDefault="008B263C" w:rsidP="00881195">
      <w:pPr>
        <w:pStyle w:val="Prrafodelista"/>
        <w:jc w:val="both"/>
      </w:pPr>
    </w:p>
    <w:p w:rsidR="008B263C" w:rsidRDefault="008B263C" w:rsidP="00881195">
      <w:pPr>
        <w:pStyle w:val="Prrafodelista"/>
        <w:jc w:val="both"/>
      </w:pPr>
    </w:p>
    <w:p w:rsidR="008B263C" w:rsidRDefault="008B263C" w:rsidP="00881195">
      <w:pPr>
        <w:pStyle w:val="Prrafodelista"/>
        <w:jc w:val="both"/>
      </w:pPr>
    </w:p>
    <w:p w:rsidR="008B263C" w:rsidRDefault="008B263C" w:rsidP="00881195">
      <w:pPr>
        <w:pStyle w:val="Prrafodelista"/>
        <w:jc w:val="both"/>
      </w:pPr>
    </w:p>
    <w:p w:rsidR="008B263C" w:rsidRDefault="008B263C" w:rsidP="00881195">
      <w:pPr>
        <w:pStyle w:val="Prrafodelista"/>
        <w:jc w:val="both"/>
      </w:pPr>
    </w:p>
    <w:p w:rsidR="008B263C" w:rsidRDefault="008B263C" w:rsidP="00881195">
      <w:pPr>
        <w:pStyle w:val="Prrafodelista"/>
        <w:jc w:val="both"/>
      </w:pPr>
    </w:p>
    <w:p w:rsidR="008B263C" w:rsidRDefault="008B263C" w:rsidP="00881195">
      <w:pPr>
        <w:pStyle w:val="Prrafodelista"/>
        <w:jc w:val="both"/>
      </w:pPr>
    </w:p>
    <w:p w:rsidR="008B263C" w:rsidRDefault="008B263C" w:rsidP="00881195">
      <w:pPr>
        <w:pStyle w:val="Prrafodelista"/>
        <w:jc w:val="both"/>
      </w:pPr>
    </w:p>
    <w:p w:rsidR="008B263C" w:rsidRDefault="008B263C" w:rsidP="00881195">
      <w:pPr>
        <w:pStyle w:val="Prrafodelista"/>
        <w:jc w:val="both"/>
      </w:pPr>
    </w:p>
    <w:p w:rsidR="008B263C" w:rsidRPr="004A398F" w:rsidRDefault="008B263C" w:rsidP="00960C0F">
      <w:pPr>
        <w:jc w:val="both"/>
      </w:pPr>
    </w:p>
    <w:p w:rsidR="004A398F" w:rsidRDefault="004A398F" w:rsidP="004A398F">
      <w:pPr>
        <w:spacing w:after="0" w:line="240" w:lineRule="auto"/>
        <w:rPr>
          <w:b/>
        </w:rPr>
      </w:pPr>
    </w:p>
    <w:p w:rsidR="006F133F" w:rsidRPr="006F133F" w:rsidRDefault="008B263C" w:rsidP="004A398F">
      <w:pPr>
        <w:spacing w:after="0" w:line="240" w:lineRule="auto"/>
        <w:jc w:val="center"/>
      </w:pPr>
      <w:r>
        <w:rPr>
          <w:b/>
        </w:rPr>
        <w:t xml:space="preserve">Alumno.  </w:t>
      </w:r>
      <w:r w:rsidR="004A398F">
        <w:rPr>
          <w:b/>
        </w:rPr>
        <w:t>Firma.</w:t>
      </w:r>
      <w:r w:rsidR="004A398F" w:rsidRPr="008030B9">
        <w:t xml:space="preserve"> </w:t>
      </w:r>
      <w:r w:rsidR="004A398F">
        <w:t>:________________________________</w:t>
      </w:r>
      <w:r w:rsidR="006F133F">
        <w:t xml:space="preserve">                            </w:t>
      </w:r>
    </w:p>
    <w:sectPr w:rsidR="006F133F" w:rsidRPr="006F133F" w:rsidSect="00823EDE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3AC" w:rsidRDefault="001D53AC" w:rsidP="00920D17">
      <w:pPr>
        <w:spacing w:after="0" w:line="240" w:lineRule="auto"/>
      </w:pPr>
      <w:r>
        <w:separator/>
      </w:r>
    </w:p>
  </w:endnote>
  <w:endnote w:type="continuationSeparator" w:id="1">
    <w:p w:rsidR="001D53AC" w:rsidRDefault="001D53AC" w:rsidP="0092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Sort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0516"/>
      <w:docPartObj>
        <w:docPartGallery w:val="Page Numbers (Bottom of Page)"/>
        <w:docPartUnique/>
      </w:docPartObj>
    </w:sdtPr>
    <w:sdtContent>
      <w:p w:rsidR="004D49D2" w:rsidRDefault="003051EE" w:rsidP="006F133F">
        <w:pPr>
          <w:pStyle w:val="Piedepgina"/>
        </w:pPr>
        <w:r w:rsidRPr="003051EE">
          <w:rPr>
            <w:rFonts w:asciiTheme="majorHAnsi" w:hAnsiTheme="majorHAnsi"/>
            <w:noProof/>
            <w:sz w:val="28"/>
            <w:szCs w:val="28"/>
            <w:lang w:val="es-ES"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7169" type="#_x0000_t107" style="position:absolute;margin-left:0;margin-top:0;width:101pt;height:27.05pt;rotation:360;z-index:251660288;mso-position-horizontal:center;mso-position-horizontal-relative:margin;mso-position-vertical:center;mso-position-vertical-relative:bottom-margin-area" filled="f" fillcolor="#17365d [2415]" strokecolor="#71a0dc [1631]">
              <v:textbox style="mso-next-textbox:#_x0000_s7169">
                <w:txbxContent>
                  <w:p w:rsidR="004D49D2" w:rsidRPr="004D49D2" w:rsidRDefault="003051EE">
                    <w:pPr>
                      <w:jc w:val="center"/>
                      <w:rPr>
                        <w:b/>
                        <w:color w:val="4F81BD" w:themeColor="accent1"/>
                        <w:lang w:val="es-ES"/>
                      </w:rPr>
                    </w:pPr>
                    <w:r w:rsidRPr="004D49D2">
                      <w:rPr>
                        <w:b/>
                        <w:lang w:val="es-ES"/>
                      </w:rPr>
                      <w:fldChar w:fldCharType="begin"/>
                    </w:r>
                    <w:r w:rsidR="004D49D2" w:rsidRPr="004D49D2">
                      <w:rPr>
                        <w:b/>
                        <w:lang w:val="es-ES"/>
                      </w:rPr>
                      <w:instrText xml:space="preserve"> PAGE    \* MERGEFORMAT </w:instrText>
                    </w:r>
                    <w:r w:rsidRPr="004D49D2">
                      <w:rPr>
                        <w:b/>
                        <w:lang w:val="es-ES"/>
                      </w:rPr>
                      <w:fldChar w:fldCharType="separate"/>
                    </w:r>
                    <w:r w:rsidR="00753913" w:rsidRPr="00753913">
                      <w:rPr>
                        <w:b/>
                        <w:noProof/>
                        <w:color w:val="4F81BD" w:themeColor="accent1"/>
                      </w:rPr>
                      <w:t>1</w:t>
                    </w:r>
                    <w:r w:rsidRPr="004D49D2">
                      <w:rPr>
                        <w:b/>
                        <w:lang w:val="es-ES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 w:rsidR="006F133F">
          <w:t>ESPOL–</w:t>
        </w:r>
        <w:r w:rsidR="00780370">
          <w:t>EDCOM: Periodismo Comunitario</w:t>
        </w:r>
        <w:r w:rsidR="006F133F">
          <w:t xml:space="preserve">                                    Washington Vizuete Negrete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3AC" w:rsidRDefault="001D53AC" w:rsidP="00920D17">
      <w:pPr>
        <w:spacing w:after="0" w:line="240" w:lineRule="auto"/>
      </w:pPr>
      <w:r>
        <w:separator/>
      </w:r>
    </w:p>
  </w:footnote>
  <w:footnote w:type="continuationSeparator" w:id="1">
    <w:p w:rsidR="001D53AC" w:rsidRDefault="001D53AC" w:rsidP="00920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734"/>
    <w:multiLevelType w:val="hybridMultilevel"/>
    <w:tmpl w:val="662C401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56A3"/>
    <w:multiLevelType w:val="hybridMultilevel"/>
    <w:tmpl w:val="97422E48"/>
    <w:lvl w:ilvl="0" w:tplc="07B897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16D0A"/>
    <w:multiLevelType w:val="hybridMultilevel"/>
    <w:tmpl w:val="B9E299D6"/>
    <w:lvl w:ilvl="0" w:tplc="136C6A0E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BF4E0F2" w:tentative="1">
      <w:start w:val="1"/>
      <w:numFmt w:val="bullet"/>
      <w:lvlText w:val="z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486A775C" w:tentative="1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E58DB38" w:tentative="1">
      <w:start w:val="1"/>
      <w:numFmt w:val="bullet"/>
      <w:lvlText w:val="z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122FB7C" w:tentative="1">
      <w:start w:val="1"/>
      <w:numFmt w:val="bullet"/>
      <w:lvlText w:val="z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FB25FD8" w:tentative="1">
      <w:start w:val="1"/>
      <w:numFmt w:val="bullet"/>
      <w:lvlText w:val="z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19EC8AE" w:tentative="1">
      <w:start w:val="1"/>
      <w:numFmt w:val="bullet"/>
      <w:lvlText w:val="z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59A5BD6" w:tentative="1">
      <w:start w:val="1"/>
      <w:numFmt w:val="bullet"/>
      <w:lvlText w:val="z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9AECEC2" w:tentative="1">
      <w:start w:val="1"/>
      <w:numFmt w:val="bullet"/>
      <w:lvlText w:val="z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>
    <w:nsid w:val="315E167A"/>
    <w:multiLevelType w:val="hybridMultilevel"/>
    <w:tmpl w:val="F5E623BC"/>
    <w:lvl w:ilvl="0" w:tplc="38FC9F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465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5AC5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B64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862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088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683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064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B6E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05B35"/>
    <w:multiLevelType w:val="hybridMultilevel"/>
    <w:tmpl w:val="82601E04"/>
    <w:lvl w:ilvl="0" w:tplc="EDA69C0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950BFC"/>
    <w:multiLevelType w:val="hybridMultilevel"/>
    <w:tmpl w:val="D1F8A6C8"/>
    <w:lvl w:ilvl="0" w:tplc="D884E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46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3EB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FE0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F09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4CC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C21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28D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7CF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52CC"/>
    <w:rsid w:val="00082320"/>
    <w:rsid w:val="000A1176"/>
    <w:rsid w:val="000D6F1C"/>
    <w:rsid w:val="000E0A93"/>
    <w:rsid w:val="001060C1"/>
    <w:rsid w:val="00154038"/>
    <w:rsid w:val="00162F58"/>
    <w:rsid w:val="0018159B"/>
    <w:rsid w:val="001D53AC"/>
    <w:rsid w:val="001E3C94"/>
    <w:rsid w:val="00200A04"/>
    <w:rsid w:val="00241816"/>
    <w:rsid w:val="0026237D"/>
    <w:rsid w:val="00272892"/>
    <w:rsid w:val="002876AD"/>
    <w:rsid w:val="002B4921"/>
    <w:rsid w:val="002C195F"/>
    <w:rsid w:val="002D4DA8"/>
    <w:rsid w:val="003051EE"/>
    <w:rsid w:val="00314819"/>
    <w:rsid w:val="00350EDA"/>
    <w:rsid w:val="0036293B"/>
    <w:rsid w:val="00393FEE"/>
    <w:rsid w:val="003A0C62"/>
    <w:rsid w:val="003A1373"/>
    <w:rsid w:val="004A398F"/>
    <w:rsid w:val="004B2990"/>
    <w:rsid w:val="004D49D2"/>
    <w:rsid w:val="004E71B2"/>
    <w:rsid w:val="00506012"/>
    <w:rsid w:val="00575B6A"/>
    <w:rsid w:val="005823C1"/>
    <w:rsid w:val="005D4B68"/>
    <w:rsid w:val="005F3C68"/>
    <w:rsid w:val="006050D2"/>
    <w:rsid w:val="00665507"/>
    <w:rsid w:val="00666613"/>
    <w:rsid w:val="00672343"/>
    <w:rsid w:val="00675FB8"/>
    <w:rsid w:val="006E1753"/>
    <w:rsid w:val="006F133F"/>
    <w:rsid w:val="006F7457"/>
    <w:rsid w:val="00753913"/>
    <w:rsid w:val="00780370"/>
    <w:rsid w:val="00782A95"/>
    <w:rsid w:val="00790F0D"/>
    <w:rsid w:val="007A5815"/>
    <w:rsid w:val="008030B9"/>
    <w:rsid w:val="00823EDE"/>
    <w:rsid w:val="0082594E"/>
    <w:rsid w:val="00861669"/>
    <w:rsid w:val="00881195"/>
    <w:rsid w:val="00885E7D"/>
    <w:rsid w:val="008A3848"/>
    <w:rsid w:val="008B263C"/>
    <w:rsid w:val="008B7255"/>
    <w:rsid w:val="008E4E98"/>
    <w:rsid w:val="008F0CC7"/>
    <w:rsid w:val="00920D17"/>
    <w:rsid w:val="009327F2"/>
    <w:rsid w:val="00960C0F"/>
    <w:rsid w:val="009C56A3"/>
    <w:rsid w:val="00A2777B"/>
    <w:rsid w:val="00B14404"/>
    <w:rsid w:val="00B17236"/>
    <w:rsid w:val="00B3728B"/>
    <w:rsid w:val="00B74742"/>
    <w:rsid w:val="00BB40E8"/>
    <w:rsid w:val="00BF0245"/>
    <w:rsid w:val="00C22514"/>
    <w:rsid w:val="00C61F36"/>
    <w:rsid w:val="00CB1E05"/>
    <w:rsid w:val="00CB43A9"/>
    <w:rsid w:val="00CD065C"/>
    <w:rsid w:val="00D052CC"/>
    <w:rsid w:val="00D562FC"/>
    <w:rsid w:val="00D750CB"/>
    <w:rsid w:val="00D92347"/>
    <w:rsid w:val="00DA5230"/>
    <w:rsid w:val="00DC7C30"/>
    <w:rsid w:val="00DD1021"/>
    <w:rsid w:val="00DE5B86"/>
    <w:rsid w:val="00E025AB"/>
    <w:rsid w:val="00E067DE"/>
    <w:rsid w:val="00E947D0"/>
    <w:rsid w:val="00EF4741"/>
    <w:rsid w:val="00F03A89"/>
    <w:rsid w:val="00F47399"/>
    <w:rsid w:val="00F95C38"/>
    <w:rsid w:val="00FD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20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0D17"/>
  </w:style>
  <w:style w:type="paragraph" w:styleId="Piedepgina">
    <w:name w:val="footer"/>
    <w:basedOn w:val="Normal"/>
    <w:link w:val="PiedepginaCar"/>
    <w:uiPriority w:val="99"/>
    <w:semiHidden/>
    <w:unhideWhenUsed/>
    <w:rsid w:val="00920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0D17"/>
  </w:style>
  <w:style w:type="paragraph" w:styleId="NormalWeb">
    <w:name w:val="Normal (Web)"/>
    <w:basedOn w:val="Normal"/>
    <w:uiPriority w:val="99"/>
    <w:semiHidden/>
    <w:unhideWhenUsed/>
    <w:rsid w:val="003A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2B4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56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F13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1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515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52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5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86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3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0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5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45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01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60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70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2011-09-16T04:24:00Z</dcterms:created>
  <dcterms:modified xsi:type="dcterms:W3CDTF">2012-08-31T06:44:00Z</dcterms:modified>
</cp:coreProperties>
</file>