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E1" w:rsidRPr="00986593" w:rsidRDefault="00402DE1">
      <w:pPr>
        <w:rPr>
          <w:b/>
          <w:u w:val="single"/>
        </w:rPr>
      </w:pPr>
      <w:r w:rsidRPr="00986593">
        <w:rPr>
          <w:b/>
          <w:u w:val="single"/>
        </w:rPr>
        <w:t>ESCUELA SUPERIOR POLITÉCNICA DEL LITORAL</w:t>
      </w:r>
    </w:p>
    <w:p w:rsidR="00402DE1" w:rsidRPr="00986593" w:rsidRDefault="00402DE1">
      <w:pPr>
        <w:rPr>
          <w:b/>
          <w:u w:val="single"/>
        </w:rPr>
      </w:pPr>
      <w:r w:rsidRPr="00986593">
        <w:rPr>
          <w:b/>
          <w:u w:val="single"/>
        </w:rPr>
        <w:t>TERCERA EVALUACIÓN DE GÉNEROS PERIODÍSTICOS II</w:t>
      </w:r>
    </w:p>
    <w:p w:rsidR="00402DE1" w:rsidRDefault="00402DE1">
      <w:r>
        <w:t xml:space="preserve">Fecha: viernes </w:t>
      </w:r>
      <w:r w:rsidR="00986593">
        <w:t>14 de septiembre de 2012</w:t>
      </w:r>
    </w:p>
    <w:p w:rsidR="00986593" w:rsidRDefault="00986593">
      <w:r>
        <w:t>Hora: 09:30 a 11:30</w:t>
      </w:r>
    </w:p>
    <w:p w:rsidR="00986593" w:rsidRDefault="00986593">
      <w:r>
        <w:t xml:space="preserve">La evaluación consta de cinco preguntas y cada una de ellas vale 20 puntos. </w:t>
      </w:r>
    </w:p>
    <w:p w:rsidR="00CD30F7" w:rsidRDefault="00CD30F7">
      <w:r>
        <w:t>1.-  Explique y ponga ejemplos de cada uno de los seis aspectos que permiten dar contexto a un reportaje.</w:t>
      </w:r>
    </w:p>
    <w:p w:rsidR="00CD30F7" w:rsidRDefault="00CD30F7">
      <w:r>
        <w:t>2.- Explique las cuatro maneras o estrategias de organizar el cuerpo del reportaje</w:t>
      </w:r>
    </w:p>
    <w:p w:rsidR="00CD30F7" w:rsidRDefault="00CD30F7">
      <w:r>
        <w:t>3.- Proponga una idea de reportaje con la estrategia de la focalización, y luego evalúela en función de los tres criterios revisados en clases.</w:t>
      </w:r>
    </w:p>
    <w:p w:rsidR="00CD30F7" w:rsidRDefault="00CD30F7">
      <w:r>
        <w:t>4.- Explique y ponga ejemplos de al menos cuatro tipos de editoriales</w:t>
      </w:r>
    </w:p>
    <w:p w:rsidR="000E717A" w:rsidRDefault="00CD30F7">
      <w:r>
        <w:t xml:space="preserve">5.- Compare en al menos 4 aspectos los siguientes géneros periodísticos: análisis, artículo de opinión, editorial, y artículo de humor.  </w:t>
      </w:r>
    </w:p>
    <w:sectPr w:rsidR="000E717A" w:rsidSect="000E7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D30F7"/>
    <w:rsid w:val="000E717A"/>
    <w:rsid w:val="00402DE1"/>
    <w:rsid w:val="00986593"/>
    <w:rsid w:val="00CD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1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Maritza</cp:lastModifiedBy>
  <cp:revision>2</cp:revision>
  <dcterms:created xsi:type="dcterms:W3CDTF">2012-09-21T14:44:00Z</dcterms:created>
  <dcterms:modified xsi:type="dcterms:W3CDTF">2012-09-21T14:55:00Z</dcterms:modified>
</cp:coreProperties>
</file>