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A4" w:rsidRDefault="00961BD8" w:rsidP="00CA1A72">
      <w:pPr>
        <w:jc w:val="center"/>
      </w:pPr>
      <w:r>
        <w:rPr>
          <w:rFonts w:eastAsiaTheme="minorEastAsia"/>
          <w:noProof/>
          <w:sz w:val="24"/>
          <w:szCs w:val="24"/>
          <w:lang w:eastAsia="es-EC"/>
        </w:rPr>
        <w:drawing>
          <wp:anchor distT="0" distB="0" distL="114300" distR="114300" simplePos="0" relativeHeight="251692032" behindDoc="0" locked="0" layoutInCell="1" allowOverlap="1" wp14:anchorId="703974F5" wp14:editId="6748DC07">
            <wp:simplePos x="0" y="0"/>
            <wp:positionH relativeFrom="column">
              <wp:posOffset>-451485</wp:posOffset>
            </wp:positionH>
            <wp:positionV relativeFrom="paragraph">
              <wp:posOffset>-42545</wp:posOffset>
            </wp:positionV>
            <wp:extent cx="1009650" cy="1009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93056" behindDoc="0" locked="0" layoutInCell="1" allowOverlap="1" wp14:anchorId="7C6FB510" wp14:editId="648227B0">
            <wp:simplePos x="0" y="0"/>
            <wp:positionH relativeFrom="column">
              <wp:posOffset>4625340</wp:posOffset>
            </wp:positionH>
            <wp:positionV relativeFrom="paragraph">
              <wp:posOffset>-4445</wp:posOffset>
            </wp:positionV>
            <wp:extent cx="1266825" cy="88265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F16">
        <w:t>ESCUELA SUPERIOR POLITECNICA DEL LITORAL</w:t>
      </w:r>
      <w:bookmarkStart w:id="0" w:name="_GoBack"/>
      <w:bookmarkEnd w:id="0"/>
    </w:p>
    <w:p w:rsidR="00E24F16" w:rsidRDefault="00E24F16" w:rsidP="00CA1A72">
      <w:pPr>
        <w:jc w:val="center"/>
      </w:pPr>
      <w:r>
        <w:t>INSTITUTO DE CIENCIAS FISICAS</w:t>
      </w:r>
    </w:p>
    <w:p w:rsidR="00E24F16" w:rsidRDefault="00E24F16" w:rsidP="00CA1A72">
      <w:pPr>
        <w:jc w:val="center"/>
      </w:pPr>
      <w:r>
        <w:t>SEGUNDA EVALUACION DE FISICA B.</w:t>
      </w:r>
    </w:p>
    <w:p w:rsidR="00E24F16" w:rsidRDefault="00E24F16" w:rsidP="00CA1A72">
      <w:pPr>
        <w:jc w:val="center"/>
      </w:pPr>
      <w:r>
        <w:t>PRIMER TERMINO 2012</w:t>
      </w:r>
    </w:p>
    <w:p w:rsidR="00E24F16" w:rsidRDefault="00E24F16">
      <w:r>
        <w:t>Nombre…………………………………………………………………………………Paralelo………..  27 de Agosto de 2012</w:t>
      </w:r>
    </w:p>
    <w:p w:rsidR="004E5598" w:rsidRPr="004E5598" w:rsidRDefault="004E5598">
      <w:pPr>
        <w:rPr>
          <w:b/>
        </w:rPr>
      </w:pPr>
      <w:r w:rsidRPr="004E5598">
        <w:rPr>
          <w:u w:val="single"/>
        </w:rPr>
        <w:t>CADA  UNA DE LAS 10 PREGUNTAS DE ALTERNATIVA MULTIPLE TIENE UN VALOR DE</w:t>
      </w:r>
      <w:r>
        <w:t xml:space="preserve"> </w:t>
      </w:r>
      <w:r w:rsidRPr="004E5598">
        <w:rPr>
          <w:b/>
          <w:sz w:val="28"/>
          <w:szCs w:val="28"/>
        </w:rPr>
        <w:t>3 PUNTOS</w:t>
      </w:r>
    </w:p>
    <w:p w:rsidR="00E24F16" w:rsidRPr="00375A7A" w:rsidRDefault="00E24F16" w:rsidP="00E24F16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375A7A">
        <w:rPr>
          <w:sz w:val="24"/>
          <w:szCs w:val="24"/>
        </w:rPr>
        <w:t>Con respecto a la teoría cinética de los gases, indique</w:t>
      </w:r>
      <w:r>
        <w:rPr>
          <w:sz w:val="24"/>
          <w:szCs w:val="24"/>
        </w:rPr>
        <w:t xml:space="preserve"> la alternativa correcta</w:t>
      </w:r>
    </w:p>
    <w:p w:rsidR="00E24F16" w:rsidRDefault="00E24F16" w:rsidP="00D65EA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Las moléculas de gas se mueven en su dirección preferencial.</w:t>
      </w:r>
    </w:p>
    <w:p w:rsidR="00E24F16" w:rsidRDefault="00E24F16" w:rsidP="00D65EA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considera la interacción gravitacional entre las moléculas</w:t>
      </w:r>
    </w:p>
    <w:p w:rsidR="00E24F16" w:rsidRDefault="00E24F16" w:rsidP="00D65EA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choque entre moléculas o entre éstas y las paredes del recipiente se consideran elásticas.</w:t>
      </w:r>
    </w:p>
    <w:p w:rsidR="00E24F16" w:rsidRDefault="00914C53" w:rsidP="00D65EA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moléculas de un mismo </w:t>
      </w:r>
      <w:r w:rsidR="00E24F16">
        <w:rPr>
          <w:sz w:val="24"/>
          <w:szCs w:val="24"/>
        </w:rPr>
        <w:t>gas ideal tienen igual grado de libertad.</w:t>
      </w:r>
    </w:p>
    <w:p w:rsidR="00E24F16" w:rsidRPr="00914C53" w:rsidRDefault="00E24F16" w:rsidP="00E24F1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914C53">
        <w:rPr>
          <w:sz w:val="24"/>
          <w:szCs w:val="24"/>
        </w:rPr>
        <w:t xml:space="preserve">FFVF  </w:t>
      </w:r>
    </w:p>
    <w:p w:rsidR="00E24F16" w:rsidRDefault="00E24F16" w:rsidP="00E24F16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FFFV</w:t>
      </w:r>
    </w:p>
    <w:p w:rsidR="00E24F16" w:rsidRDefault="00E24F16" w:rsidP="00E24F16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FVVF</w:t>
      </w:r>
    </w:p>
    <w:p w:rsidR="00E24F16" w:rsidRDefault="00E24F16" w:rsidP="00E24F16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VFVF</w:t>
      </w:r>
    </w:p>
    <w:p w:rsidR="00E24F16" w:rsidRPr="00CB6447" w:rsidRDefault="00E24F16" w:rsidP="00E24F1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B6447">
        <w:rPr>
          <w:sz w:val="24"/>
          <w:szCs w:val="24"/>
        </w:rPr>
        <w:t>FFVV</w:t>
      </w:r>
    </w:p>
    <w:p w:rsidR="00321B1A" w:rsidRDefault="00321B1A" w:rsidP="00321B1A">
      <w:pPr>
        <w:pStyle w:val="Prrafodelista"/>
        <w:ind w:left="1068"/>
        <w:rPr>
          <w:sz w:val="24"/>
          <w:szCs w:val="24"/>
        </w:rPr>
      </w:pPr>
    </w:p>
    <w:p w:rsidR="00E24F16" w:rsidRDefault="00422B28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Dadas las siguientes proposiciones indique la alternativa correcta.</w:t>
      </w:r>
    </w:p>
    <w:p w:rsidR="00E24F16" w:rsidRDefault="00E24F16" w:rsidP="00E24F16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primera ley de la termodinámica expresa la ley de conservación de la energía.</w:t>
      </w:r>
    </w:p>
    <w:p w:rsidR="00E24F16" w:rsidRDefault="00E24F16" w:rsidP="00D65EAB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equivalente mecánico de calor expresa la relación entre </w:t>
      </w:r>
      <w:proofErr w:type="spellStart"/>
      <w:r w:rsidRPr="00E24F16">
        <w:rPr>
          <w:i/>
          <w:sz w:val="24"/>
          <w:szCs w:val="24"/>
        </w:rPr>
        <w:t>Joules</w:t>
      </w:r>
      <w:proofErr w:type="spellEnd"/>
      <w:r>
        <w:rPr>
          <w:sz w:val="24"/>
          <w:szCs w:val="24"/>
        </w:rPr>
        <w:t xml:space="preserve"> y </w:t>
      </w:r>
      <w:r w:rsidRPr="00E24F16">
        <w:rPr>
          <w:i/>
          <w:sz w:val="24"/>
          <w:szCs w:val="24"/>
        </w:rPr>
        <w:t>calorías</w:t>
      </w:r>
      <w:r>
        <w:rPr>
          <w:sz w:val="24"/>
          <w:szCs w:val="24"/>
        </w:rPr>
        <w:t xml:space="preserve"> </w:t>
      </w:r>
    </w:p>
    <w:p w:rsidR="00E24F16" w:rsidRDefault="00E24F16" w:rsidP="00E24F16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 primera ley de la termodinámica no permite la transformación de todo el calor en trabajo.</w:t>
      </w:r>
    </w:p>
    <w:p w:rsidR="00E24F16" w:rsidRDefault="00E24F16" w:rsidP="00D65EAB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en un proceso termodinámico la temperatura no varía, es porque no se absorbió ni perdió calor</w:t>
      </w:r>
    </w:p>
    <w:p w:rsidR="00E24F16" w:rsidRDefault="00E24F16" w:rsidP="00E24F16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VFVF</w:t>
      </w:r>
    </w:p>
    <w:p w:rsidR="00E24F16" w:rsidRDefault="00E24F16" w:rsidP="00E24F16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FFVF</w:t>
      </w:r>
    </w:p>
    <w:p w:rsidR="00E24F16" w:rsidRDefault="00E24F16" w:rsidP="00E24F16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VVFV</w:t>
      </w:r>
    </w:p>
    <w:p w:rsidR="00422B28" w:rsidRPr="00CB6447" w:rsidRDefault="00E24F16" w:rsidP="00422B28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CB6447">
        <w:rPr>
          <w:sz w:val="24"/>
          <w:szCs w:val="24"/>
        </w:rPr>
        <w:t>VVFF</w:t>
      </w:r>
    </w:p>
    <w:p w:rsidR="00422B28" w:rsidRPr="00321B1A" w:rsidRDefault="00E24F16" w:rsidP="00422B28">
      <w:pPr>
        <w:pStyle w:val="Prrafodelista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422B28">
        <w:rPr>
          <w:sz w:val="24"/>
          <w:szCs w:val="24"/>
        </w:rPr>
        <w:t>VFFF</w:t>
      </w:r>
    </w:p>
    <w:p w:rsidR="00321B1A" w:rsidRDefault="00321B1A" w:rsidP="00321B1A">
      <w:pPr>
        <w:rPr>
          <w:b/>
          <w:sz w:val="24"/>
          <w:szCs w:val="24"/>
          <w:u w:val="single"/>
        </w:rPr>
      </w:pPr>
    </w:p>
    <w:p w:rsidR="00321B1A" w:rsidRPr="00321B1A" w:rsidRDefault="00321B1A" w:rsidP="00321B1A">
      <w:pPr>
        <w:rPr>
          <w:b/>
          <w:sz w:val="24"/>
          <w:szCs w:val="24"/>
          <w:u w:val="single"/>
        </w:rPr>
      </w:pPr>
    </w:p>
    <w:p w:rsidR="00422B28" w:rsidRDefault="00422B28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¿Cuál de las siguientes proposiciones NO es cierta, respecto a la expansión adiabática de un gas ideal?</w:t>
      </w:r>
    </w:p>
    <w:p w:rsidR="00422B28" w:rsidRDefault="00422B28" w:rsidP="00422B28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 temperatura del gas disminuye</w:t>
      </w:r>
    </w:p>
    <w:p w:rsidR="00422B28" w:rsidRDefault="00422B28" w:rsidP="00422B28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El gas realiza trabajo</w:t>
      </w:r>
    </w:p>
    <w:p w:rsidR="00422B28" w:rsidRPr="00CB6447" w:rsidRDefault="00422B28" w:rsidP="00422B28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CB6447">
        <w:rPr>
          <w:sz w:val="24"/>
          <w:szCs w:val="24"/>
        </w:rPr>
        <w:t>El gas no varía su energía interna</w:t>
      </w:r>
    </w:p>
    <w:p w:rsidR="00422B28" w:rsidRDefault="00422B28" w:rsidP="00422B28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 presión del gas disminuye</w:t>
      </w:r>
    </w:p>
    <w:p w:rsidR="00422B28" w:rsidRDefault="00422B28" w:rsidP="00422B28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 energía interna del gas disminuye</w:t>
      </w:r>
    </w:p>
    <w:p w:rsidR="00422B28" w:rsidRDefault="00422B28" w:rsidP="00422B28">
      <w:pPr>
        <w:rPr>
          <w:sz w:val="24"/>
          <w:szCs w:val="24"/>
        </w:rPr>
      </w:pPr>
    </w:p>
    <w:p w:rsidR="00422B28" w:rsidRDefault="00422B28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Normalmente calentamos en un recipiente que cont</w:t>
      </w:r>
      <w:r w:rsidR="001A1C61">
        <w:rPr>
          <w:sz w:val="24"/>
          <w:szCs w:val="24"/>
        </w:rPr>
        <w:t>iene agua p</w:t>
      </w:r>
      <w:r w:rsidR="00914C53">
        <w:rPr>
          <w:sz w:val="24"/>
          <w:szCs w:val="24"/>
        </w:rPr>
        <w:t>o</w:t>
      </w:r>
      <w:r w:rsidR="001A1C61">
        <w:rPr>
          <w:sz w:val="24"/>
          <w:szCs w:val="24"/>
        </w:rPr>
        <w:t>r</w:t>
      </w:r>
      <w:r w:rsidR="00914C53">
        <w:rPr>
          <w:sz w:val="24"/>
          <w:szCs w:val="24"/>
        </w:rPr>
        <w:t xml:space="preserve"> la parte inferior, sin embargo el agua se calienta uniformemente en el fondo del recipiente y en la superficie libre</w:t>
      </w:r>
      <w:r>
        <w:rPr>
          <w:sz w:val="24"/>
          <w:szCs w:val="24"/>
        </w:rPr>
        <w:t xml:space="preserve"> </w:t>
      </w:r>
      <w:r w:rsidR="00914C53">
        <w:rPr>
          <w:sz w:val="24"/>
          <w:szCs w:val="24"/>
        </w:rPr>
        <w:t xml:space="preserve">consiguiendo </w:t>
      </w:r>
      <w:r>
        <w:rPr>
          <w:sz w:val="24"/>
          <w:szCs w:val="24"/>
        </w:rPr>
        <w:t>que hierva toda el agua. La energía se transfiere a la capas superiores fundamentalmente por:</w:t>
      </w:r>
    </w:p>
    <w:p w:rsidR="00422B28" w:rsidRDefault="00422B28" w:rsidP="00422B28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Conducción </w:t>
      </w:r>
    </w:p>
    <w:p w:rsidR="00422B28" w:rsidRDefault="00422B28" w:rsidP="00422B28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Radiación</w:t>
      </w:r>
    </w:p>
    <w:p w:rsidR="00422B28" w:rsidRPr="00CB6447" w:rsidRDefault="00422B28" w:rsidP="00422B28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CB6447">
        <w:rPr>
          <w:sz w:val="24"/>
          <w:szCs w:val="24"/>
        </w:rPr>
        <w:t xml:space="preserve">Convección </w:t>
      </w:r>
    </w:p>
    <w:p w:rsidR="00422B28" w:rsidRDefault="00422B28" w:rsidP="00422B28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422B28">
        <w:rPr>
          <w:sz w:val="24"/>
          <w:szCs w:val="24"/>
        </w:rPr>
        <w:t>No hay ninguna explicación razonable</w:t>
      </w:r>
      <w:r>
        <w:rPr>
          <w:sz w:val="24"/>
          <w:szCs w:val="24"/>
        </w:rPr>
        <w:t>.</w:t>
      </w:r>
    </w:p>
    <w:p w:rsidR="00321B1A" w:rsidRPr="00436290" w:rsidRDefault="00321B1A" w:rsidP="00321B1A">
      <w:pPr>
        <w:pStyle w:val="Prrafodelista"/>
        <w:ind w:left="1080"/>
        <w:rPr>
          <w:sz w:val="24"/>
          <w:szCs w:val="24"/>
        </w:rPr>
      </w:pPr>
    </w:p>
    <w:p w:rsidR="00422B28" w:rsidRDefault="005C140A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diapasón produce una onda sonora en el aire, y esta onda penetra en el agua. Entonces, la longitud de onda en el agua:</w:t>
      </w:r>
    </w:p>
    <w:p w:rsidR="005C140A" w:rsidRPr="00CB6447" w:rsidRDefault="005C140A" w:rsidP="005C140A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CB6447">
        <w:rPr>
          <w:sz w:val="24"/>
          <w:szCs w:val="24"/>
        </w:rPr>
        <w:t>Aumenta</w:t>
      </w:r>
    </w:p>
    <w:p w:rsidR="005C140A" w:rsidRDefault="005C140A" w:rsidP="005C140A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Disminuye</w:t>
      </w:r>
    </w:p>
    <w:p w:rsidR="005C140A" w:rsidRDefault="005C140A" w:rsidP="005C140A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No varía</w:t>
      </w:r>
    </w:p>
    <w:p w:rsidR="005C140A" w:rsidRDefault="005C140A" w:rsidP="005C140A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La onda sonora no penetra en el agua</w:t>
      </w:r>
    </w:p>
    <w:p w:rsidR="005C140A" w:rsidRDefault="005C140A" w:rsidP="00D65EAB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Puede aumentar, disminuir o no variar dependiendo de la frecuencia del sonido.</w:t>
      </w:r>
    </w:p>
    <w:p w:rsidR="00321B1A" w:rsidRPr="00436290" w:rsidRDefault="00321B1A" w:rsidP="00321B1A">
      <w:pPr>
        <w:pStyle w:val="Prrafodelista"/>
        <w:ind w:left="1080"/>
        <w:rPr>
          <w:sz w:val="24"/>
          <w:szCs w:val="24"/>
        </w:rPr>
      </w:pPr>
    </w:p>
    <w:p w:rsidR="005C140A" w:rsidRDefault="00063636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 uno de tres diapasones 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B </w:t>
      </w:r>
      <w:r>
        <w:rPr>
          <w:sz w:val="24"/>
          <w:szCs w:val="24"/>
        </w:rPr>
        <w:t xml:space="preserve">y 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 xml:space="preserve"> tienen una frecuencia ligeramente diferente. Cuando se hacen sonar  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y </w:t>
      </w:r>
      <w:r>
        <w:rPr>
          <w:i/>
          <w:sz w:val="24"/>
          <w:szCs w:val="24"/>
        </w:rPr>
        <w:t xml:space="preserve">B </w:t>
      </w:r>
      <w:r>
        <w:rPr>
          <w:sz w:val="24"/>
          <w:szCs w:val="24"/>
        </w:rPr>
        <w:t xml:space="preserve"> juntos, producen una frecuencia de pulsación de 2 Hz. Cuando 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y 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 xml:space="preserve">  se hacen sonar juntos se obtiene una frecuencia de pulsación de 5 Hz. ¿Cuál es la frecuencia de pulsación que se obtiene cuando se hacen sonar juntos </w:t>
      </w:r>
      <w:r>
        <w:rPr>
          <w:i/>
          <w:sz w:val="24"/>
          <w:szCs w:val="24"/>
        </w:rPr>
        <w:t>B</w:t>
      </w:r>
      <w:r>
        <w:rPr>
          <w:sz w:val="24"/>
          <w:szCs w:val="24"/>
        </w:rPr>
        <w:t xml:space="preserve"> y 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>?</w:t>
      </w:r>
    </w:p>
    <w:p w:rsidR="00063636" w:rsidRDefault="00436290" w:rsidP="00436290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436290">
        <w:rPr>
          <w:sz w:val="24"/>
          <w:szCs w:val="24"/>
        </w:rPr>
        <w:t>Hz  y   1 Hz</w:t>
      </w:r>
    </w:p>
    <w:p w:rsidR="00436290" w:rsidRDefault="00436290" w:rsidP="00436290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3 Hz  y   5 Hz</w:t>
      </w:r>
    </w:p>
    <w:p w:rsidR="00436290" w:rsidRPr="00CB6447" w:rsidRDefault="00436290" w:rsidP="00436290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CB6447">
        <w:rPr>
          <w:sz w:val="24"/>
          <w:szCs w:val="24"/>
        </w:rPr>
        <w:t>3 Hz  y   7 Hz</w:t>
      </w:r>
    </w:p>
    <w:p w:rsidR="00436290" w:rsidRDefault="00436290" w:rsidP="00436290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2Hz  y   5 Hz</w:t>
      </w:r>
    </w:p>
    <w:p w:rsidR="00436290" w:rsidRDefault="00436290" w:rsidP="00436290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 Hz  y  3 Hz</w:t>
      </w:r>
    </w:p>
    <w:p w:rsidR="00436290" w:rsidRDefault="003E352D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 tubo de órgano, abierto por ambos extremos, produce la nota </w:t>
      </w:r>
      <w:r>
        <w:rPr>
          <w:i/>
          <w:sz w:val="24"/>
          <w:szCs w:val="24"/>
        </w:rPr>
        <w:t>DO mayor</w:t>
      </w:r>
      <w:r>
        <w:rPr>
          <w:sz w:val="24"/>
          <w:szCs w:val="24"/>
        </w:rPr>
        <w:t xml:space="preserve"> (262 Hz) cuando sostiene una onda estacionaria a su tercera armónica. La velocidad del sonido es 343 m/s, entonces la longitud</w:t>
      </w:r>
      <w:r w:rsidR="00B07E4E">
        <w:rPr>
          <w:sz w:val="24"/>
          <w:szCs w:val="24"/>
        </w:rPr>
        <w:t xml:space="preserve"> del tubo es:</w:t>
      </w:r>
    </w:p>
    <w:p w:rsidR="00B07E4E" w:rsidRDefault="00B07E4E" w:rsidP="00B07E4E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0.51 m</w:t>
      </w:r>
    </w:p>
    <w:p w:rsidR="00B07E4E" w:rsidRDefault="00B07E4E" w:rsidP="00B07E4E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0.65 m</w:t>
      </w:r>
    </w:p>
    <w:p w:rsidR="00B07E4E" w:rsidRDefault="00B07E4E" w:rsidP="00B07E4E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1.21 m</w:t>
      </w:r>
    </w:p>
    <w:p w:rsidR="00B07E4E" w:rsidRPr="00CB6447" w:rsidRDefault="00B07E4E" w:rsidP="00B07E4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CB6447">
        <w:rPr>
          <w:sz w:val="24"/>
          <w:szCs w:val="24"/>
        </w:rPr>
        <w:t>1.96 m</w:t>
      </w:r>
    </w:p>
    <w:p w:rsidR="00B07E4E" w:rsidRDefault="00B07E4E" w:rsidP="00B07E4E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2.22 m</w:t>
      </w:r>
    </w:p>
    <w:p w:rsidR="00321B1A" w:rsidRDefault="00321B1A" w:rsidP="00321B1A">
      <w:pPr>
        <w:pStyle w:val="Prrafodelista"/>
        <w:ind w:left="1080"/>
        <w:rPr>
          <w:sz w:val="24"/>
          <w:szCs w:val="24"/>
        </w:rPr>
      </w:pPr>
    </w:p>
    <w:p w:rsidR="00B07E4E" w:rsidRDefault="00056A10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Suponga que una persona desea mejorar la eficiencia de una máquina de Carnot. Compare la mejora que debe efectuarse a través de cada una de las siguientes opciones:</w:t>
      </w:r>
    </w:p>
    <w:p w:rsidR="00056A10" w:rsidRDefault="00056A10" w:rsidP="00056A10">
      <w:pPr>
        <w:pStyle w:val="Prrafodelis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Disminuir la temperatura Kelvin del depósito frío en un factor de 4.</w:t>
      </w:r>
    </w:p>
    <w:p w:rsidR="00056A10" w:rsidRDefault="00056A10" w:rsidP="00056A10">
      <w:pPr>
        <w:pStyle w:val="Prrafodelis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Elevar la temperatura Kelvin del depósito caliente en un factor de 4</w:t>
      </w:r>
    </w:p>
    <w:p w:rsidR="00056A10" w:rsidRDefault="00056A10" w:rsidP="00056A10">
      <w:pPr>
        <w:pStyle w:val="Prrafodelis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Reducir a la mitad la temperatura Kelvin del depósito frío</w:t>
      </w:r>
      <w:r w:rsidR="00C17CEF">
        <w:rPr>
          <w:sz w:val="24"/>
          <w:szCs w:val="24"/>
        </w:rPr>
        <w:t xml:space="preserve"> y duplicar la temperatura Kelvin del depósito caliente.</w:t>
      </w:r>
    </w:p>
    <w:p w:rsidR="00C17CEF" w:rsidRPr="00CB6447" w:rsidRDefault="00C17CEF" w:rsidP="00056A10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CB6447">
        <w:rPr>
          <w:sz w:val="24"/>
          <w:szCs w:val="24"/>
        </w:rPr>
        <w:t>Cualquiera de las opciones anteriores mejora la eficiencia de una máquina de Carnot en igual cantidad.</w:t>
      </w:r>
    </w:p>
    <w:p w:rsidR="00321B1A" w:rsidRDefault="00321B1A" w:rsidP="00321B1A">
      <w:pPr>
        <w:pStyle w:val="Prrafodelista"/>
        <w:ind w:left="1080"/>
        <w:rPr>
          <w:sz w:val="24"/>
          <w:szCs w:val="24"/>
        </w:rPr>
      </w:pPr>
    </w:p>
    <w:p w:rsidR="00C17CEF" w:rsidRPr="001109AD" w:rsidRDefault="00E26E6C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Cuando el motor de un automóvil quema un galón de gasolina, se liberan </w:t>
      </w:r>
      <m:oMath>
        <m:r>
          <w:rPr>
            <w:rFonts w:ascii="Cambria Math" w:hAnsi="Cambria Math"/>
            <w:sz w:val="24"/>
            <w:szCs w:val="24"/>
          </w:rPr>
          <m:t>1.19×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J</m:t>
        </m:r>
      </m:oMath>
      <w:r>
        <w:rPr>
          <w:rFonts w:eastAsiaTheme="minorEastAsia"/>
          <w:sz w:val="24"/>
          <w:szCs w:val="24"/>
        </w:rPr>
        <w:t xml:space="preserve"> de energía interna. Suponga que </w:t>
      </w:r>
      <m:oMath>
        <m:r>
          <w:rPr>
            <w:rFonts w:ascii="Cambria Math" w:eastAsiaTheme="minorEastAsia" w:hAnsi="Cambria Math"/>
            <w:sz w:val="24"/>
            <w:szCs w:val="24"/>
          </w:rPr>
          <m:t>1.00×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8 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J</m:t>
        </m:r>
      </m:oMath>
      <w:r>
        <w:rPr>
          <w:rFonts w:eastAsiaTheme="minorEastAsia"/>
          <w:sz w:val="24"/>
          <w:szCs w:val="24"/>
        </w:rPr>
        <w:t xml:space="preserve"> de esta energía fluyen directamente hacia los alrededores en forma de calor.  Si se necesitan </w:t>
      </w:r>
      <m:oMath>
        <m:r>
          <w:rPr>
            <w:rFonts w:ascii="Cambria Math" w:eastAsiaTheme="minorEastAsia" w:hAnsi="Cambria Math"/>
            <w:sz w:val="24"/>
            <w:szCs w:val="24"/>
          </w:rPr>
          <m:t>5.94×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5 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J</m:t>
        </m:r>
      </m:oMath>
      <w:r>
        <w:rPr>
          <w:rFonts w:eastAsiaTheme="minorEastAsia"/>
          <w:sz w:val="24"/>
          <w:szCs w:val="24"/>
        </w:rPr>
        <w:t xml:space="preserve"> de trabajo para h</w:t>
      </w:r>
      <w:r w:rsidR="009B5797">
        <w:rPr>
          <w:rFonts w:eastAsiaTheme="minorEastAsia"/>
          <w:sz w:val="24"/>
          <w:szCs w:val="24"/>
        </w:rPr>
        <w:t>a</w:t>
      </w:r>
      <w:r w:rsidR="001109AD">
        <w:rPr>
          <w:rFonts w:eastAsiaTheme="minorEastAsia"/>
          <w:sz w:val="24"/>
          <w:szCs w:val="24"/>
        </w:rPr>
        <w:t>cer que el automóvil avance 1.60</w:t>
      </w:r>
      <w:r>
        <w:rPr>
          <w:rFonts w:eastAsiaTheme="minorEastAsia"/>
          <w:sz w:val="24"/>
          <w:szCs w:val="24"/>
        </w:rPr>
        <w:t xml:space="preserve"> km. ¿Cuántos kilómetros puede recorrer el automóvil con un galón de gasolina?</w:t>
      </w:r>
    </w:p>
    <w:p w:rsidR="001109AD" w:rsidRPr="004E5598" w:rsidRDefault="00914C53" w:rsidP="004E5598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11</w:t>
      </w:r>
      <w:r w:rsidR="004E5598">
        <w:rPr>
          <w:rFonts w:eastAsiaTheme="minorEastAsia"/>
          <w:sz w:val="24"/>
          <w:szCs w:val="24"/>
        </w:rPr>
        <w:t xml:space="preserve"> km</w:t>
      </w:r>
    </w:p>
    <w:p w:rsidR="004E5598" w:rsidRPr="004E5598" w:rsidRDefault="00914C53" w:rsidP="004E5598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21</w:t>
      </w:r>
      <w:r w:rsidR="004E5598">
        <w:rPr>
          <w:rFonts w:eastAsiaTheme="minorEastAsia"/>
          <w:sz w:val="24"/>
          <w:szCs w:val="24"/>
        </w:rPr>
        <w:t xml:space="preserve"> km</w:t>
      </w:r>
    </w:p>
    <w:p w:rsidR="004E5598" w:rsidRPr="004E5598" w:rsidRDefault="00914C53" w:rsidP="004E5598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31</w:t>
      </w:r>
      <w:r w:rsidR="004E5598">
        <w:rPr>
          <w:rFonts w:eastAsiaTheme="minorEastAsia"/>
          <w:sz w:val="24"/>
          <w:szCs w:val="24"/>
        </w:rPr>
        <w:t>km</w:t>
      </w:r>
    </w:p>
    <w:p w:rsidR="004E5598" w:rsidRPr="004E5598" w:rsidRDefault="00914C53" w:rsidP="004E5598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41</w:t>
      </w:r>
      <w:r w:rsidR="004E5598">
        <w:rPr>
          <w:rFonts w:eastAsiaTheme="minorEastAsia"/>
          <w:sz w:val="24"/>
          <w:szCs w:val="24"/>
        </w:rPr>
        <w:t>km</w:t>
      </w:r>
    </w:p>
    <w:p w:rsidR="00321B1A" w:rsidRPr="00CB6447" w:rsidRDefault="00914C53" w:rsidP="00321B1A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CB6447">
        <w:rPr>
          <w:rFonts w:eastAsiaTheme="minorEastAsia"/>
          <w:sz w:val="24"/>
          <w:szCs w:val="24"/>
        </w:rPr>
        <w:t>51</w:t>
      </w:r>
      <w:r w:rsidR="004E5598" w:rsidRPr="00CB6447">
        <w:rPr>
          <w:rFonts w:eastAsiaTheme="minorEastAsia"/>
          <w:sz w:val="24"/>
          <w:szCs w:val="24"/>
        </w:rPr>
        <w:t>km</w:t>
      </w:r>
    </w:p>
    <w:p w:rsidR="004E5598" w:rsidRDefault="004E5598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algún lugar del universo acontece un hecho real y, como resultado, la entropía de un objeto cambia en -5 J/K. De acuerdo con la segunda ley de la termodinámica, ¿cuál de las siguientes alternativas es un valor posible para el cambio de entropía para el resto del universo?</w:t>
      </w:r>
    </w:p>
    <w:p w:rsidR="004E5598" w:rsidRDefault="004E5598" w:rsidP="004E5598">
      <w:pPr>
        <w:pStyle w:val="Prrafodelist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-5  J/K</w:t>
      </w:r>
    </w:p>
    <w:p w:rsidR="004E5598" w:rsidRDefault="004E5598" w:rsidP="004E5598">
      <w:pPr>
        <w:pStyle w:val="Prrafodelist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0   J/K</w:t>
      </w:r>
    </w:p>
    <w:p w:rsidR="004E5598" w:rsidRDefault="004E5598" w:rsidP="004E5598">
      <w:pPr>
        <w:pStyle w:val="Prrafodelist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+5 J/K</w:t>
      </w:r>
    </w:p>
    <w:p w:rsidR="004E5598" w:rsidRPr="00CB6447" w:rsidRDefault="004E5598" w:rsidP="004E5598">
      <w:pPr>
        <w:pStyle w:val="Prrafodelista"/>
        <w:numPr>
          <w:ilvl w:val="0"/>
          <w:numId w:val="14"/>
        </w:numPr>
        <w:rPr>
          <w:sz w:val="24"/>
          <w:szCs w:val="24"/>
        </w:rPr>
      </w:pPr>
      <w:r w:rsidRPr="00CB6447">
        <w:rPr>
          <w:sz w:val="24"/>
          <w:szCs w:val="24"/>
        </w:rPr>
        <w:t>+10J/K</w:t>
      </w:r>
    </w:p>
    <w:p w:rsidR="00436290" w:rsidRDefault="004E5598" w:rsidP="004E5598">
      <w:pPr>
        <w:pStyle w:val="Prrafodelist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No es posible que un objeto disminuya su entropía</w:t>
      </w:r>
      <w:r w:rsidR="00D65EAB">
        <w:rPr>
          <w:sz w:val="24"/>
          <w:szCs w:val="24"/>
        </w:rPr>
        <w:t>.</w:t>
      </w:r>
    </w:p>
    <w:p w:rsidR="00D65EAB" w:rsidRDefault="00D65EAB" w:rsidP="00D65EAB">
      <w:pPr>
        <w:pStyle w:val="Prrafodelista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PROBLEMA # 1  (10 PUNTOS)</w:t>
      </w:r>
    </w:p>
    <w:p w:rsidR="00D65EAB" w:rsidRPr="00D65EAB" w:rsidRDefault="00D65EAB" w:rsidP="00D65EAB">
      <w:pPr>
        <w:ind w:left="1056"/>
        <w:jc w:val="both"/>
        <w:rPr>
          <w:sz w:val="24"/>
          <w:szCs w:val="24"/>
        </w:rPr>
      </w:pPr>
      <w:r w:rsidRPr="00D65EAB">
        <w:rPr>
          <w:sz w:val="24"/>
          <w:szCs w:val="24"/>
        </w:rPr>
        <w:t xml:space="preserve">Un líquido tiene un coeficiente de dilatación volumétrica </w:t>
      </w:r>
      <m:oMath>
        <m:r>
          <w:rPr>
            <w:rFonts w:ascii="Cambria Math" w:hAnsi="Cambria Math"/>
            <w:sz w:val="24"/>
            <w:szCs w:val="24"/>
          </w:rPr>
          <m:t>β=44×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-4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Pr="00D65EAB">
        <w:rPr>
          <w:rFonts w:eastAsiaTheme="minorEastAsia"/>
          <w:sz w:val="24"/>
          <w:szCs w:val="24"/>
        </w:rPr>
        <w:t xml:space="preserve"> . Si a 20 C</w:t>
      </w:r>
      <w:r w:rsidRPr="00D65EAB">
        <w:rPr>
          <w:rFonts w:eastAsiaTheme="minorEastAsia"/>
          <w:sz w:val="24"/>
          <w:szCs w:val="24"/>
          <w:vertAlign w:val="superscript"/>
        </w:rPr>
        <w:t>0</w:t>
      </w:r>
      <w:r w:rsidRPr="00D65EAB">
        <w:rPr>
          <w:rFonts w:eastAsiaTheme="minorEastAsia"/>
          <w:sz w:val="24"/>
          <w:szCs w:val="24"/>
        </w:rPr>
        <w:t xml:space="preserve"> el líquido tiene una densidad 7.2 g/cm</w:t>
      </w:r>
      <w:r w:rsidRPr="00D65EAB">
        <w:rPr>
          <w:rFonts w:eastAsiaTheme="minorEastAsia"/>
          <w:sz w:val="24"/>
          <w:szCs w:val="24"/>
          <w:vertAlign w:val="superscript"/>
        </w:rPr>
        <w:t>3</w:t>
      </w:r>
      <w:r w:rsidRPr="00D65EAB">
        <w:rPr>
          <w:rFonts w:eastAsiaTheme="minorEastAsia"/>
          <w:sz w:val="24"/>
          <w:szCs w:val="24"/>
        </w:rPr>
        <w:t>,</w:t>
      </w:r>
      <w:r w:rsidR="001A1C61">
        <w:rPr>
          <w:rFonts w:eastAsiaTheme="minorEastAsia"/>
          <w:sz w:val="24"/>
          <w:szCs w:val="24"/>
        </w:rPr>
        <w:t xml:space="preserve"> determine la densidad de tal lí</w:t>
      </w:r>
      <w:r w:rsidRPr="00D65EAB">
        <w:rPr>
          <w:rFonts w:eastAsiaTheme="minorEastAsia"/>
          <w:sz w:val="24"/>
          <w:szCs w:val="24"/>
        </w:rPr>
        <w:t>quido cuando haya alcanzado una temperatura de 120 C</w:t>
      </w:r>
      <w:r w:rsidRPr="00D65EAB">
        <w:rPr>
          <w:rFonts w:eastAsiaTheme="minorEastAsia"/>
          <w:sz w:val="24"/>
          <w:szCs w:val="24"/>
          <w:vertAlign w:val="superscript"/>
        </w:rPr>
        <w:t>0</w:t>
      </w:r>
      <w:r w:rsidRPr="00D65EAB">
        <w:rPr>
          <w:rFonts w:eastAsiaTheme="minorEastAsia"/>
          <w:sz w:val="24"/>
          <w:szCs w:val="24"/>
        </w:rPr>
        <w:t>.</w:t>
      </w:r>
    </w:p>
    <w:p w:rsidR="00D65EAB" w:rsidRPr="004E5598" w:rsidRDefault="00D65EAB" w:rsidP="00D65EAB">
      <w:pPr>
        <w:pStyle w:val="Prrafodelista"/>
        <w:ind w:left="1080"/>
        <w:rPr>
          <w:sz w:val="24"/>
          <w:szCs w:val="24"/>
        </w:rPr>
      </w:pPr>
    </w:p>
    <w:p w:rsidR="00436290" w:rsidRPr="00436290" w:rsidRDefault="00436290" w:rsidP="00436290">
      <w:pPr>
        <w:rPr>
          <w:sz w:val="24"/>
          <w:szCs w:val="24"/>
        </w:rPr>
      </w:pPr>
    </w:p>
    <w:p w:rsidR="00422B28" w:rsidRPr="00422B28" w:rsidRDefault="00422B28" w:rsidP="00422B28">
      <w:pPr>
        <w:pStyle w:val="Prrafodelista"/>
        <w:ind w:left="1080"/>
        <w:rPr>
          <w:b/>
          <w:sz w:val="24"/>
          <w:szCs w:val="24"/>
          <w:u w:val="single"/>
        </w:rPr>
      </w:pPr>
    </w:p>
    <w:p w:rsidR="00422B28" w:rsidRPr="00422B28" w:rsidRDefault="00422B28" w:rsidP="00422B28">
      <w:pPr>
        <w:ind w:left="720"/>
        <w:rPr>
          <w:b/>
          <w:sz w:val="24"/>
          <w:szCs w:val="24"/>
          <w:u w:val="single"/>
        </w:rPr>
      </w:pPr>
    </w:p>
    <w:p w:rsidR="00422B28" w:rsidRDefault="00422B28" w:rsidP="00422B28">
      <w:pPr>
        <w:pStyle w:val="Prrafodelista"/>
        <w:ind w:left="1080"/>
        <w:rPr>
          <w:b/>
          <w:sz w:val="24"/>
          <w:szCs w:val="24"/>
          <w:u w:val="single"/>
        </w:rPr>
      </w:pPr>
    </w:p>
    <w:p w:rsidR="00422B28" w:rsidRPr="00422B28" w:rsidRDefault="00422B28" w:rsidP="00422B28">
      <w:pPr>
        <w:pStyle w:val="Prrafodelista"/>
        <w:ind w:left="1080"/>
        <w:rPr>
          <w:b/>
          <w:sz w:val="24"/>
          <w:szCs w:val="24"/>
          <w:u w:val="single"/>
        </w:rPr>
      </w:pPr>
    </w:p>
    <w:p w:rsidR="00E24F16" w:rsidRDefault="00E24F16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9F0FDE"/>
    <w:p w:rsidR="00705B2E" w:rsidRDefault="00705B2E" w:rsidP="00E24F16">
      <w:pPr>
        <w:pStyle w:val="Prrafodelista"/>
      </w:pPr>
    </w:p>
    <w:p w:rsidR="00705B2E" w:rsidRPr="00CB6447" w:rsidRDefault="00705B2E" w:rsidP="00E24F16">
      <w:pPr>
        <w:pStyle w:val="Prrafodelista"/>
        <w:rPr>
          <w:lang w:val="es-ES"/>
        </w:rPr>
      </w:pPr>
      <w:r>
        <w:lastRenderedPageBreak/>
        <w:t>PROBLEMA # 2</w:t>
      </w:r>
      <w:r w:rsidR="00CB6447">
        <w:t xml:space="preserve">   </w:t>
      </w:r>
      <w:r w:rsidR="00CB6447">
        <w:rPr>
          <w:lang w:val="es-ES"/>
        </w:rPr>
        <w:t>(10 PUNTOS)</w:t>
      </w:r>
    </w:p>
    <w:p w:rsidR="00CD05F1" w:rsidRDefault="00CD05F1" w:rsidP="00841F75">
      <w:pPr>
        <w:pStyle w:val="Prrafodelista"/>
        <w:jc w:val="both"/>
      </w:pPr>
      <w:r>
        <w:t>Dos recipientes térmicamente aislados son conectados mediante un tubo donde existe una válvula que está cerrada al inicio. Un recipiente, cuyo volumen es 16.8 litros, contiene oxígeno a una temperatura de 300 k y una presión de 1.75 atm. El otro recipiente, cuyo volumen es 22.4 litros, contiene oxíg</w:t>
      </w:r>
      <w:r w:rsidR="00841F75">
        <w:t>eno a una temperatura de 450 K y a</w:t>
      </w:r>
      <w:r>
        <w:t xml:space="preserve"> una presión de 2.25 atm. Cuando la válvula se abre, los gases en los dos recipientes se mezclan y la temperatura y presión se hacen uniforme a través de todo el volumen.</w:t>
      </w:r>
    </w:p>
    <w:p w:rsidR="00CD05F1" w:rsidRDefault="00CD05F1" w:rsidP="00CD05F1">
      <w:pPr>
        <w:pStyle w:val="Prrafodelista"/>
        <w:numPr>
          <w:ilvl w:val="0"/>
          <w:numId w:val="15"/>
        </w:numPr>
      </w:pPr>
      <w:r>
        <w:t>¿Cuál es la temperatura final?</w:t>
      </w:r>
      <w:r w:rsidR="007E308B">
        <w:t xml:space="preserve">   (6 puntos)</w:t>
      </w:r>
    </w:p>
    <w:p w:rsidR="00CD05F1" w:rsidRDefault="00CD05F1" w:rsidP="00CD05F1">
      <w:pPr>
        <w:pStyle w:val="Prrafodelista"/>
        <w:numPr>
          <w:ilvl w:val="0"/>
          <w:numId w:val="15"/>
        </w:numPr>
      </w:pPr>
      <w:r>
        <w:t>¿Cuál es la presión final?</w:t>
      </w:r>
      <w:r w:rsidR="007E308B">
        <w:t xml:space="preserve">   (4 puntos)</w:t>
      </w:r>
    </w:p>
    <w:p w:rsidR="00841F75" w:rsidRDefault="00841F75" w:rsidP="00E24F16">
      <w:pPr>
        <w:pStyle w:val="Prrafodelista"/>
      </w:pPr>
    </w:p>
    <w:p w:rsidR="00841F75" w:rsidRPr="00841F75" w:rsidRDefault="00841F75" w:rsidP="00841F75"/>
    <w:p w:rsidR="00841F75" w:rsidRPr="00841F75" w:rsidRDefault="00841F75" w:rsidP="00841F75"/>
    <w:p w:rsidR="00841F75" w:rsidRPr="00841F75" w:rsidRDefault="00841F75" w:rsidP="00841F75"/>
    <w:p w:rsidR="00841F75" w:rsidRPr="00841F75" w:rsidRDefault="00841F75" w:rsidP="00841F75"/>
    <w:p w:rsidR="00841F75" w:rsidRPr="00841F75" w:rsidRDefault="00841F75" w:rsidP="00841F75"/>
    <w:p w:rsidR="00841F75" w:rsidRPr="00841F75" w:rsidRDefault="00841F75" w:rsidP="00841F75"/>
    <w:p w:rsidR="00841F75" w:rsidRPr="00841F75" w:rsidRDefault="00841F75" w:rsidP="00841F75"/>
    <w:p w:rsidR="00841F75" w:rsidRPr="00841F75" w:rsidRDefault="00841F75" w:rsidP="00841F75"/>
    <w:p w:rsidR="00841F75" w:rsidRPr="00841F75" w:rsidRDefault="00841F75" w:rsidP="00841F75"/>
    <w:p w:rsidR="00841F75" w:rsidRPr="00841F75" w:rsidRDefault="00841F75" w:rsidP="00841F75"/>
    <w:p w:rsidR="00841F75" w:rsidRDefault="00841F75" w:rsidP="00841F75">
      <w:pPr>
        <w:ind w:firstLine="708"/>
      </w:pPr>
    </w:p>
    <w:p w:rsidR="00841F75" w:rsidRDefault="00841F75" w:rsidP="00841F75"/>
    <w:p w:rsidR="00841F75" w:rsidRDefault="00841F75" w:rsidP="00841F75"/>
    <w:p w:rsidR="00841F75" w:rsidRPr="00841F75" w:rsidRDefault="00841F75" w:rsidP="00841F75"/>
    <w:p w:rsidR="00841F75" w:rsidRDefault="00841F75" w:rsidP="00841F75"/>
    <w:p w:rsidR="007E308B" w:rsidRDefault="007E308B" w:rsidP="00841F75">
      <w:pPr>
        <w:ind w:firstLine="708"/>
      </w:pPr>
    </w:p>
    <w:p w:rsidR="00705B2E" w:rsidRDefault="00705B2E" w:rsidP="007E308B"/>
    <w:p w:rsidR="007E308B" w:rsidRDefault="007E308B" w:rsidP="007E308B"/>
    <w:p w:rsidR="00BC3012" w:rsidRDefault="00914C53" w:rsidP="008635DB">
      <w:pPr>
        <w:pStyle w:val="Prrafodelista"/>
      </w:pPr>
      <w:r>
        <w:tab/>
      </w:r>
      <w:r w:rsidR="00961BD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5.3pt;margin-top:272.6pt;width:11.5pt;height:20.8pt;z-index:251680768;mso-position-horizontal-relative:text;mso-position-vertical-relative:text;mso-width-relative:page;mso-height-relative:page">
            <v:imagedata r:id="rId11" o:title=""/>
            <w10:wrap type="square"/>
          </v:shape>
          <o:OLEObject Type="Embed" ProgID="Equation.3" ShapeID="_x0000_s1029" DrawAspect="Content" ObjectID="_1407226353" r:id="rId12"/>
        </w:pict>
      </w:r>
    </w:p>
    <w:p w:rsidR="00004341" w:rsidRPr="00004341" w:rsidRDefault="008635DB" w:rsidP="00004341">
      <w:r>
        <w:rPr>
          <w:noProof/>
          <w:lang w:eastAsia="es-EC"/>
        </w:rPr>
        <w:lastRenderedPageBreak/>
        <w:drawing>
          <wp:inline distT="0" distB="0" distL="0" distR="0">
            <wp:extent cx="5610225" cy="9715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012" w:rsidRDefault="008635DB" w:rsidP="00BC3012">
      <w:r>
        <w:rPr>
          <w:noProof/>
          <w:lang w:eastAsia="es-EC"/>
        </w:rPr>
        <w:drawing>
          <wp:anchor distT="0" distB="0" distL="114300" distR="114300" simplePos="0" relativeHeight="251691008" behindDoc="0" locked="0" layoutInCell="1" allowOverlap="1" wp14:anchorId="3E78B22A" wp14:editId="3757C67B">
            <wp:simplePos x="0" y="0"/>
            <wp:positionH relativeFrom="column">
              <wp:posOffset>-60960</wp:posOffset>
            </wp:positionH>
            <wp:positionV relativeFrom="paragraph">
              <wp:posOffset>12700</wp:posOffset>
            </wp:positionV>
            <wp:extent cx="3076575" cy="2179955"/>
            <wp:effectExtent l="0" t="0" r="9525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59D" w:rsidRDefault="0079159D" w:rsidP="00BC3012"/>
    <w:p w:rsidR="0079159D" w:rsidRDefault="0079159D" w:rsidP="00BC3012"/>
    <w:p w:rsidR="00BC3012" w:rsidRDefault="00BC3012" w:rsidP="00BC3012"/>
    <w:p w:rsidR="00BC3012" w:rsidRPr="00BC3012" w:rsidRDefault="00BC3012" w:rsidP="00BC3012"/>
    <w:p w:rsidR="00914C53" w:rsidRDefault="00914C53" w:rsidP="00BC3012"/>
    <w:p w:rsidR="00914C53" w:rsidRPr="00914C53" w:rsidRDefault="00914C53" w:rsidP="00914C53"/>
    <w:p w:rsidR="00914C53" w:rsidRPr="00914C53" w:rsidRDefault="00914C53" w:rsidP="00914C53"/>
    <w:p w:rsidR="00914C53" w:rsidRPr="00914C53" w:rsidRDefault="00914C53" w:rsidP="00914C53"/>
    <w:p w:rsidR="00BC3012" w:rsidRDefault="00BC3012" w:rsidP="00914C53">
      <w:pPr>
        <w:tabs>
          <w:tab w:val="left" w:pos="1875"/>
        </w:tabs>
      </w:pPr>
    </w:p>
    <w:p w:rsidR="00914C53" w:rsidRPr="00914C53" w:rsidRDefault="00914C53" w:rsidP="00914C53">
      <w:pPr>
        <w:tabs>
          <w:tab w:val="left" w:pos="1875"/>
        </w:tabs>
      </w:pPr>
    </w:p>
    <w:p w:rsidR="007E308B" w:rsidRPr="00BC3012" w:rsidRDefault="00BC3B4E" w:rsidP="00914C53">
      <w:pPr>
        <w:jc w:val="center"/>
      </w:pPr>
      <w:r w:rsidRPr="00914C53">
        <w:rPr>
          <w:highlight w:val="yellow"/>
        </w:rPr>
        <w:object w:dxaOrig="2835" w:dyaOrig="2835">
          <v:shape id="_x0000_i1026" type="#_x0000_t75" style="width:141.75pt;height:141.75pt" o:ole="">
            <v:imagedata r:id="rId15" o:title=""/>
          </v:shape>
          <o:OLEObject Type="Embed" ProgID="PBrush" ShapeID="_x0000_i1026" DrawAspect="Content" ObjectID="_1407226352" r:id="rId16"/>
        </w:object>
      </w:r>
    </w:p>
    <w:sectPr w:rsidR="007E308B" w:rsidRPr="00BC3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53" w:rsidRDefault="00914C53" w:rsidP="00914C53">
      <w:pPr>
        <w:spacing w:after="0" w:line="240" w:lineRule="auto"/>
      </w:pPr>
      <w:r>
        <w:separator/>
      </w:r>
    </w:p>
  </w:endnote>
  <w:endnote w:type="continuationSeparator" w:id="0">
    <w:p w:rsidR="00914C53" w:rsidRDefault="00914C53" w:rsidP="0091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53" w:rsidRDefault="00914C53" w:rsidP="00914C53">
      <w:pPr>
        <w:spacing w:after="0" w:line="240" w:lineRule="auto"/>
      </w:pPr>
      <w:r>
        <w:separator/>
      </w:r>
    </w:p>
  </w:footnote>
  <w:footnote w:type="continuationSeparator" w:id="0">
    <w:p w:rsidR="00914C53" w:rsidRDefault="00914C53" w:rsidP="0091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1E"/>
    <w:multiLevelType w:val="hybridMultilevel"/>
    <w:tmpl w:val="11728F3C"/>
    <w:lvl w:ilvl="0" w:tplc="7B0A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24C5E"/>
    <w:multiLevelType w:val="hybridMultilevel"/>
    <w:tmpl w:val="BE72C95C"/>
    <w:lvl w:ilvl="0" w:tplc="1D328F9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95C93"/>
    <w:multiLevelType w:val="hybridMultilevel"/>
    <w:tmpl w:val="E828C23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883351"/>
    <w:multiLevelType w:val="hybridMultilevel"/>
    <w:tmpl w:val="192AA95A"/>
    <w:lvl w:ilvl="0" w:tplc="967E086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0801CC"/>
    <w:multiLevelType w:val="hybridMultilevel"/>
    <w:tmpl w:val="3844E4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614D"/>
    <w:multiLevelType w:val="hybridMultilevel"/>
    <w:tmpl w:val="F17CA90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BA11C1"/>
    <w:multiLevelType w:val="hybridMultilevel"/>
    <w:tmpl w:val="81284234"/>
    <w:lvl w:ilvl="0" w:tplc="9AFC2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D7988"/>
    <w:multiLevelType w:val="hybridMultilevel"/>
    <w:tmpl w:val="C9B4819C"/>
    <w:lvl w:ilvl="0" w:tplc="C1986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025697"/>
    <w:multiLevelType w:val="hybridMultilevel"/>
    <w:tmpl w:val="C756AF20"/>
    <w:lvl w:ilvl="0" w:tplc="0C324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50892"/>
    <w:multiLevelType w:val="hybridMultilevel"/>
    <w:tmpl w:val="85FCB462"/>
    <w:lvl w:ilvl="0" w:tplc="6FF44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CC3A21"/>
    <w:multiLevelType w:val="hybridMultilevel"/>
    <w:tmpl w:val="69C4E3C6"/>
    <w:lvl w:ilvl="0" w:tplc="C99AA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265C48"/>
    <w:multiLevelType w:val="hybridMultilevel"/>
    <w:tmpl w:val="0BD0A984"/>
    <w:lvl w:ilvl="0" w:tplc="404CF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A206A8"/>
    <w:multiLevelType w:val="hybridMultilevel"/>
    <w:tmpl w:val="D848C218"/>
    <w:lvl w:ilvl="0" w:tplc="9BE4F0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264049"/>
    <w:multiLevelType w:val="hybridMultilevel"/>
    <w:tmpl w:val="87AEB736"/>
    <w:lvl w:ilvl="0" w:tplc="18CA66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1319CE"/>
    <w:multiLevelType w:val="hybridMultilevel"/>
    <w:tmpl w:val="41722064"/>
    <w:lvl w:ilvl="0" w:tplc="7A6E5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14"/>
  </w:num>
  <w:num w:numId="12">
    <w:abstractNumId w:val="7"/>
  </w:num>
  <w:num w:numId="13">
    <w:abstractNumId w:val="1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16"/>
    <w:rsid w:val="00004341"/>
    <w:rsid w:val="00036110"/>
    <w:rsid w:val="00056A10"/>
    <w:rsid w:val="00063636"/>
    <w:rsid w:val="001109AD"/>
    <w:rsid w:val="001A1C61"/>
    <w:rsid w:val="00262346"/>
    <w:rsid w:val="002918FF"/>
    <w:rsid w:val="00321B1A"/>
    <w:rsid w:val="003E352D"/>
    <w:rsid w:val="00422B28"/>
    <w:rsid w:val="00432753"/>
    <w:rsid w:val="00436290"/>
    <w:rsid w:val="004E5598"/>
    <w:rsid w:val="004F04F6"/>
    <w:rsid w:val="005C140A"/>
    <w:rsid w:val="005F2759"/>
    <w:rsid w:val="00705B2E"/>
    <w:rsid w:val="0079159D"/>
    <w:rsid w:val="007D2F4A"/>
    <w:rsid w:val="007E0BBE"/>
    <w:rsid w:val="007E308B"/>
    <w:rsid w:val="00841F75"/>
    <w:rsid w:val="00854F62"/>
    <w:rsid w:val="008635DB"/>
    <w:rsid w:val="008E44DF"/>
    <w:rsid w:val="00914C53"/>
    <w:rsid w:val="00961BD8"/>
    <w:rsid w:val="009A1B90"/>
    <w:rsid w:val="009B5797"/>
    <w:rsid w:val="009F0FDE"/>
    <w:rsid w:val="00AC16A4"/>
    <w:rsid w:val="00AE2263"/>
    <w:rsid w:val="00B07E4E"/>
    <w:rsid w:val="00B923AE"/>
    <w:rsid w:val="00BC3012"/>
    <w:rsid w:val="00BC3B4E"/>
    <w:rsid w:val="00BE5F58"/>
    <w:rsid w:val="00C17CEF"/>
    <w:rsid w:val="00CA1A72"/>
    <w:rsid w:val="00CB6447"/>
    <w:rsid w:val="00CD05F1"/>
    <w:rsid w:val="00D65EAB"/>
    <w:rsid w:val="00DB0DA5"/>
    <w:rsid w:val="00DC3271"/>
    <w:rsid w:val="00E24F16"/>
    <w:rsid w:val="00E26E6C"/>
    <w:rsid w:val="00E9310A"/>
    <w:rsid w:val="00E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4F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F1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26E6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14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C53"/>
  </w:style>
  <w:style w:type="paragraph" w:styleId="Piedepgina">
    <w:name w:val="footer"/>
    <w:basedOn w:val="Normal"/>
    <w:link w:val="PiedepginaCar"/>
    <w:uiPriority w:val="99"/>
    <w:unhideWhenUsed/>
    <w:rsid w:val="00914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4F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F1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26E6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14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C53"/>
  </w:style>
  <w:style w:type="paragraph" w:styleId="Piedepgina">
    <w:name w:val="footer"/>
    <w:basedOn w:val="Normal"/>
    <w:link w:val="PiedepginaCar"/>
    <w:uiPriority w:val="99"/>
    <w:unhideWhenUsed/>
    <w:rsid w:val="00914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0EFA-F52A-456A-A89E-42D4128A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Elena</dc:creator>
  <cp:lastModifiedBy>ICF</cp:lastModifiedBy>
  <cp:revision>2</cp:revision>
  <cp:lastPrinted>2012-08-22T15:14:00Z</cp:lastPrinted>
  <dcterms:created xsi:type="dcterms:W3CDTF">2012-08-23T16:26:00Z</dcterms:created>
  <dcterms:modified xsi:type="dcterms:W3CDTF">2012-08-23T16:26:00Z</dcterms:modified>
</cp:coreProperties>
</file>