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5C" w:rsidRPr="00A4185C" w:rsidRDefault="00A4185C" w:rsidP="00A4185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s-EC"/>
        </w:rPr>
      </w:pPr>
      <w:r w:rsidRPr="00A4185C">
        <w:rPr>
          <w:rFonts w:ascii="Calibri" w:eastAsia="Calibri" w:hAnsi="Calibri" w:cs="Times New Roman"/>
          <w:b/>
          <w:sz w:val="24"/>
          <w:szCs w:val="24"/>
          <w:lang w:val="es-EC"/>
        </w:rPr>
        <w:t>ESCUELA SUPERIOR POLITECNICA DEL LITORAL</w:t>
      </w:r>
    </w:p>
    <w:p w:rsidR="00A4185C" w:rsidRPr="00A4185C" w:rsidRDefault="00A4185C" w:rsidP="00A4185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s-EC"/>
        </w:rPr>
      </w:pPr>
      <w:r w:rsidRPr="00A4185C">
        <w:rPr>
          <w:rFonts w:ascii="Calibri" w:eastAsia="Calibri" w:hAnsi="Calibri" w:cs="Times New Roman"/>
          <w:b/>
          <w:sz w:val="24"/>
          <w:szCs w:val="24"/>
          <w:lang w:val="es-EC"/>
        </w:rPr>
        <w:t>FACULTAD DE CIENCIAS NATURALES Y MATEMATICAS</w:t>
      </w:r>
    </w:p>
    <w:p w:rsidR="00A4185C" w:rsidRPr="00A4185C" w:rsidRDefault="00A4185C" w:rsidP="00A4185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s-EC"/>
        </w:rPr>
      </w:pPr>
      <w:r w:rsidRPr="00A4185C">
        <w:rPr>
          <w:rFonts w:ascii="Calibri" w:eastAsia="Calibri" w:hAnsi="Calibri" w:cs="Times New Roman"/>
          <w:b/>
          <w:sz w:val="24"/>
          <w:szCs w:val="24"/>
          <w:lang w:val="es-EC"/>
        </w:rPr>
        <w:t>DEPARTAMENTO DE CIENCIAS QUIMICAS Y AMBIENTALES</w:t>
      </w:r>
    </w:p>
    <w:p w:rsidR="00A4185C" w:rsidRPr="00A4185C" w:rsidRDefault="00A4185C" w:rsidP="00A4185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s-EC"/>
        </w:rPr>
      </w:pPr>
      <w:r w:rsidRPr="00A4185C">
        <w:rPr>
          <w:rFonts w:ascii="Calibri" w:eastAsia="Calibri" w:hAnsi="Calibri" w:cs="Times New Roman"/>
          <w:b/>
          <w:sz w:val="24"/>
          <w:szCs w:val="24"/>
          <w:lang w:val="es-EC"/>
        </w:rPr>
        <w:t>SEGUNDA EVALUACION DE QUIMICA ORGANICA,  Febrero 15  DEL 2013</w:t>
      </w:r>
    </w:p>
    <w:p w:rsidR="00A4185C" w:rsidRPr="00A4185C" w:rsidRDefault="00A4185C" w:rsidP="00A4185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s-EC"/>
        </w:rPr>
      </w:pPr>
      <w:r w:rsidRPr="00A4185C">
        <w:rPr>
          <w:rFonts w:ascii="Calibri" w:eastAsia="Calibri" w:hAnsi="Calibri" w:cs="Times New Roman"/>
          <w:b/>
          <w:sz w:val="24"/>
          <w:szCs w:val="24"/>
          <w:lang w:val="es-EC"/>
        </w:rPr>
        <w:t xml:space="preserve">PROFESOR:   ING. QCA. HAYDEE TORRES CAMBA,  </w:t>
      </w:r>
      <w:proofErr w:type="spellStart"/>
      <w:r w:rsidRPr="00A4185C">
        <w:rPr>
          <w:rFonts w:ascii="Calibri" w:eastAsia="Calibri" w:hAnsi="Calibri" w:cs="Times New Roman"/>
          <w:b/>
          <w:sz w:val="24"/>
          <w:szCs w:val="24"/>
          <w:lang w:val="es-EC"/>
        </w:rPr>
        <w:t>MSc.</w:t>
      </w:r>
      <w:proofErr w:type="spellEnd"/>
    </w:p>
    <w:p w:rsidR="00A4185C" w:rsidRPr="00A4185C" w:rsidRDefault="00A4185C" w:rsidP="00A4185C">
      <w:pPr>
        <w:rPr>
          <w:rFonts w:ascii="Calibri" w:eastAsia="Calibri" w:hAnsi="Calibri" w:cs="Times New Roman"/>
          <w:lang w:val="es-EC"/>
        </w:rPr>
      </w:pPr>
    </w:p>
    <w:p w:rsidR="00A4185C" w:rsidRDefault="00A4185C" w:rsidP="00A4185C">
      <w:pPr>
        <w:rPr>
          <w:rFonts w:ascii="Calibri" w:eastAsia="Calibri" w:hAnsi="Calibri" w:cs="Times New Roman"/>
          <w:lang w:val="es-EC"/>
        </w:rPr>
      </w:pPr>
      <w:r w:rsidRPr="00A4185C">
        <w:rPr>
          <w:rFonts w:ascii="Calibri" w:eastAsia="Calibri" w:hAnsi="Calibri" w:cs="Times New Roman"/>
          <w:lang w:val="es-EC"/>
        </w:rPr>
        <w:t>NOMBRE __________________________________________________________________</w:t>
      </w:r>
    </w:p>
    <w:p w:rsidR="00EF0DB9" w:rsidRPr="00A4185C" w:rsidRDefault="00EF0DB9" w:rsidP="00A4185C">
      <w:pPr>
        <w:rPr>
          <w:rFonts w:ascii="Calibri" w:eastAsia="Calibri" w:hAnsi="Calibri" w:cs="Times New Roman"/>
          <w:lang w:val="es-EC"/>
        </w:rPr>
      </w:pPr>
    </w:p>
    <w:p w:rsidR="00A4185C" w:rsidRPr="00A4185C" w:rsidRDefault="00A4185C" w:rsidP="00A4185C">
      <w:pPr>
        <w:numPr>
          <w:ilvl w:val="0"/>
          <w:numId w:val="1"/>
        </w:numPr>
        <w:spacing w:after="0" w:line="240" w:lineRule="auto"/>
        <w:ind w:left="360" w:hanging="76"/>
        <w:contextualSpacing/>
        <w:jc w:val="both"/>
        <w:rPr>
          <w:rFonts w:ascii="Calibri" w:eastAsia="Calibri" w:hAnsi="Calibri" w:cs="Times New Roman"/>
          <w:lang w:val="es-EC"/>
        </w:rPr>
      </w:pPr>
      <w:r w:rsidRPr="00A4185C">
        <w:rPr>
          <w:rFonts w:ascii="Calibri" w:eastAsia="Calibri" w:hAnsi="Calibri" w:cs="Times New Roman"/>
          <w:lang w:val="es-EC"/>
        </w:rPr>
        <w:t xml:space="preserve">Complete cada una de las 2 reacciones mostradas a continuación mostrando el mecanismo de obtención e identificando cada reacción como de sustitución o </w:t>
      </w:r>
      <w:r w:rsidR="00EF0DB9" w:rsidRPr="00A4185C">
        <w:rPr>
          <w:rFonts w:ascii="Calibri" w:eastAsia="Calibri" w:hAnsi="Calibri" w:cs="Times New Roman"/>
          <w:lang w:val="es-EC"/>
        </w:rPr>
        <w:t>eliminación</w:t>
      </w:r>
      <w:r w:rsidRPr="00A4185C">
        <w:rPr>
          <w:rFonts w:ascii="Calibri" w:eastAsia="Calibri" w:hAnsi="Calibri" w:cs="Times New Roman"/>
          <w:lang w:val="es-EC"/>
        </w:rPr>
        <w:t>.  (20 puntos)</w:t>
      </w:r>
    </w:p>
    <w:p w:rsidR="00A4185C" w:rsidRPr="00A4185C" w:rsidRDefault="00A4185C" w:rsidP="00A4185C">
      <w:pPr>
        <w:spacing w:after="0" w:line="240" w:lineRule="auto"/>
        <w:jc w:val="both"/>
        <w:rPr>
          <w:rFonts w:ascii="Calibri" w:eastAsia="Calibri" w:hAnsi="Calibri" w:cs="Times New Roman"/>
          <w:lang w:val="es-EC"/>
        </w:rPr>
      </w:pPr>
    </w:p>
    <w:p w:rsidR="00A4185C" w:rsidRPr="00A4185C" w:rsidRDefault="0021771D" w:rsidP="00A4185C">
      <w:pPr>
        <w:spacing w:after="0" w:line="240" w:lineRule="auto"/>
        <w:ind w:left="708"/>
        <w:jc w:val="both"/>
        <w:rPr>
          <w:rFonts w:ascii="Calibri" w:eastAsia="Calibri" w:hAnsi="Calibri" w:cs="Times New Roman"/>
          <w:lang w:val="es-EC"/>
        </w:rPr>
      </w:pPr>
      <w:r w:rsidRPr="0021771D">
        <w:rPr>
          <w:rFonts w:ascii="Calibri" w:eastAsia="Calibri" w:hAnsi="Calibri" w:cs="Times New Roman"/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3 Conector recto de flecha" o:spid="_x0000_s1026" type="#_x0000_t32" style="position:absolute;left:0;text-align:left;margin-left:236.7pt;margin-top:5.55pt;width:43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" strokecolor="#4579b8 [3044]">
            <v:stroke endarrow="open"/>
          </v:shape>
        </w:pict>
      </w:r>
      <w:r w:rsidR="00A4185C" w:rsidRPr="00A4185C">
        <w:rPr>
          <w:rFonts w:ascii="Calibri" w:eastAsia="Calibri" w:hAnsi="Calibri" w:cs="Times New Roman"/>
          <w:lang w:val="es-EC"/>
        </w:rPr>
        <w:t>a) 1-bromociclohexano   +        Na</w:t>
      </w:r>
      <w:r w:rsidR="00A4185C" w:rsidRPr="00A4185C">
        <w:rPr>
          <w:rFonts w:ascii="Calibri" w:eastAsia="Calibri" w:hAnsi="Calibri" w:cs="Times New Roman"/>
          <w:vertAlign w:val="superscript"/>
          <w:lang w:val="es-EC"/>
        </w:rPr>
        <w:t>+</w:t>
      </w:r>
      <w:r w:rsidR="00A4185C" w:rsidRPr="00A4185C">
        <w:rPr>
          <w:rFonts w:ascii="Calibri" w:eastAsia="Calibri" w:hAnsi="Calibri" w:cs="Times New Roman"/>
          <w:lang w:val="es-EC"/>
        </w:rPr>
        <w:t xml:space="preserve"> </w:t>
      </w:r>
      <w:r w:rsidR="00A4185C" w:rsidRPr="00A4185C">
        <w:rPr>
          <w:rFonts w:ascii="Calibri" w:eastAsia="Calibri" w:hAnsi="Calibri" w:cs="Times New Roman"/>
          <w:vertAlign w:val="superscript"/>
          <w:lang w:val="es-EC"/>
        </w:rPr>
        <w:t xml:space="preserve"> -</w:t>
      </w:r>
      <w:r w:rsidR="00A4185C" w:rsidRPr="00A4185C">
        <w:rPr>
          <w:rFonts w:ascii="Calibri" w:eastAsia="Calibri" w:hAnsi="Calibri" w:cs="Times New Roman"/>
          <w:lang w:val="es-EC"/>
        </w:rPr>
        <w:t xml:space="preserve">OCH3                                                </w:t>
      </w:r>
      <w:r w:rsidR="004E5903">
        <w:rPr>
          <w:rFonts w:ascii="Calibri" w:eastAsia="Calibri" w:hAnsi="Calibri" w:cs="Times New Roman"/>
          <w:lang w:val="es-EC"/>
        </w:rPr>
        <w:t xml:space="preserve">  </w:t>
      </w:r>
      <w:r w:rsidR="00A4185C" w:rsidRPr="00A4185C">
        <w:rPr>
          <w:rFonts w:ascii="Calibri" w:eastAsia="Calibri" w:hAnsi="Calibri" w:cs="Times New Roman"/>
          <w:lang w:val="es-EC"/>
        </w:rPr>
        <w:t xml:space="preserve"> +  </w:t>
      </w:r>
      <w:proofErr w:type="spellStart"/>
      <w:r w:rsidR="00A4185C" w:rsidRPr="00A4185C">
        <w:rPr>
          <w:rFonts w:ascii="Calibri" w:eastAsia="Calibri" w:hAnsi="Calibri" w:cs="Times New Roman"/>
          <w:lang w:val="es-EC"/>
        </w:rPr>
        <w:t>NaBr</w:t>
      </w:r>
      <w:proofErr w:type="spellEnd"/>
      <w:r w:rsidR="00A4185C" w:rsidRPr="00A4185C">
        <w:rPr>
          <w:rFonts w:ascii="Calibri" w:eastAsia="Calibri" w:hAnsi="Calibri" w:cs="Times New Roman"/>
          <w:lang w:val="es-EC"/>
        </w:rPr>
        <w:t xml:space="preserve"> </w:t>
      </w:r>
    </w:p>
    <w:p w:rsidR="004E5903" w:rsidRDefault="004E5903" w:rsidP="00A4185C">
      <w:pPr>
        <w:spacing w:after="0" w:line="240" w:lineRule="auto"/>
        <w:ind w:left="708"/>
        <w:jc w:val="both"/>
        <w:rPr>
          <w:rFonts w:ascii="Calibri" w:eastAsia="Calibri" w:hAnsi="Calibri" w:cs="Times New Roman"/>
          <w:lang w:val="es-EC"/>
        </w:rPr>
      </w:pPr>
    </w:p>
    <w:p w:rsidR="00A4185C" w:rsidRPr="00A4185C" w:rsidRDefault="0021771D" w:rsidP="00A4185C">
      <w:pPr>
        <w:spacing w:after="0" w:line="240" w:lineRule="auto"/>
        <w:ind w:left="708"/>
        <w:jc w:val="both"/>
        <w:rPr>
          <w:rFonts w:ascii="Calibri" w:eastAsia="Calibri" w:hAnsi="Calibri" w:cs="Times New Roman"/>
          <w:lang w:val="es-EC"/>
        </w:rPr>
      </w:pPr>
      <w:r w:rsidRPr="0021771D">
        <w:rPr>
          <w:rFonts w:ascii="Calibri" w:eastAsia="Calibri" w:hAnsi="Calibri" w:cs="Times New Roman"/>
          <w:noProof/>
          <w:lang w:eastAsia="es-ES"/>
        </w:rPr>
        <w:pict>
          <v:shape id="5 Conector recto de flecha" o:spid="_x0000_s1028" type="#_x0000_t32" style="position:absolute;left:0;text-align:left;margin-left:124.2pt;margin-top:11.7pt;width:45.75pt;height: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" strokecolor="#4579b8 [3044]">
            <v:stroke endarrow="open"/>
          </v:shape>
        </w:pict>
      </w:r>
      <w:proofErr w:type="gramStart"/>
      <w:r w:rsidR="00A4185C" w:rsidRPr="00A4185C">
        <w:rPr>
          <w:rFonts w:ascii="Calibri" w:eastAsia="Calibri" w:hAnsi="Calibri" w:cs="Times New Roman"/>
          <w:lang w:val="es-EC"/>
        </w:rPr>
        <w:t>b)</w:t>
      </w:r>
      <w:r w:rsidR="004E5903">
        <w:rPr>
          <w:rFonts w:ascii="Calibri" w:eastAsia="Calibri" w:hAnsi="Calibri" w:cs="Times New Roman"/>
          <w:lang w:val="es-EC"/>
        </w:rPr>
        <w:t>1</w:t>
      </w:r>
      <w:proofErr w:type="gramEnd"/>
      <w:r w:rsidR="00A4185C" w:rsidRPr="00A4185C">
        <w:rPr>
          <w:rFonts w:ascii="Calibri" w:eastAsia="Calibri" w:hAnsi="Calibri" w:cs="Times New Roman"/>
          <w:lang w:val="es-EC"/>
        </w:rPr>
        <w:t>-c</w:t>
      </w:r>
      <w:r w:rsidR="004E5903">
        <w:rPr>
          <w:rFonts w:ascii="Calibri" w:eastAsia="Calibri" w:hAnsi="Calibri" w:cs="Times New Roman"/>
          <w:lang w:val="es-EC"/>
        </w:rPr>
        <w:t>iclohexanol         H</w:t>
      </w:r>
      <w:r w:rsidR="004E5903" w:rsidRPr="004E5903">
        <w:rPr>
          <w:rFonts w:ascii="Calibri" w:eastAsia="Calibri" w:hAnsi="Calibri" w:cs="Times New Roman"/>
          <w:vertAlign w:val="subscript"/>
          <w:lang w:val="es-EC"/>
        </w:rPr>
        <w:t>2</w:t>
      </w:r>
      <w:r w:rsidR="004E5903">
        <w:rPr>
          <w:rFonts w:ascii="Calibri" w:eastAsia="Calibri" w:hAnsi="Calibri" w:cs="Times New Roman"/>
          <w:lang w:val="es-EC"/>
        </w:rPr>
        <w:t>SO</w:t>
      </w:r>
      <w:r w:rsidR="004E5903" w:rsidRPr="004E5903">
        <w:rPr>
          <w:rFonts w:ascii="Calibri" w:eastAsia="Calibri" w:hAnsi="Calibri" w:cs="Times New Roman"/>
          <w:vertAlign w:val="subscript"/>
          <w:lang w:val="es-EC"/>
        </w:rPr>
        <w:t>4</w:t>
      </w:r>
      <w:r w:rsidR="004E5903">
        <w:rPr>
          <w:rFonts w:ascii="Calibri" w:eastAsia="Calibri" w:hAnsi="Calibri" w:cs="Times New Roman"/>
          <w:lang w:val="es-EC"/>
        </w:rPr>
        <w:t xml:space="preserve">                                          +          H3O</w:t>
      </w:r>
      <w:r w:rsidR="004E5903" w:rsidRPr="004E5903">
        <w:rPr>
          <w:rFonts w:ascii="Calibri" w:eastAsia="Calibri" w:hAnsi="Calibri" w:cs="Times New Roman"/>
          <w:vertAlign w:val="superscript"/>
          <w:lang w:val="es-EC"/>
        </w:rPr>
        <w:t>+</w:t>
      </w:r>
      <w:r w:rsidR="004E5903">
        <w:rPr>
          <w:rFonts w:ascii="Calibri" w:eastAsia="Calibri" w:hAnsi="Calibri" w:cs="Times New Roman"/>
          <w:lang w:val="es-EC"/>
        </w:rPr>
        <w:t xml:space="preserve">        +       HSO</w:t>
      </w:r>
      <w:r w:rsidR="004E5903" w:rsidRPr="004E5903">
        <w:rPr>
          <w:rFonts w:ascii="Calibri" w:eastAsia="Calibri" w:hAnsi="Calibri" w:cs="Times New Roman"/>
          <w:vertAlign w:val="superscript"/>
          <w:lang w:val="es-EC"/>
        </w:rPr>
        <w:t>-</w:t>
      </w:r>
      <w:r w:rsidR="004E5903" w:rsidRPr="004E5903">
        <w:rPr>
          <w:rFonts w:ascii="Calibri" w:eastAsia="Calibri" w:hAnsi="Calibri" w:cs="Times New Roman"/>
          <w:vertAlign w:val="subscript"/>
          <w:lang w:val="es-EC"/>
        </w:rPr>
        <w:t>4</w:t>
      </w:r>
    </w:p>
    <w:p w:rsidR="00A4185C" w:rsidRPr="00A4185C" w:rsidRDefault="00A4185C" w:rsidP="00A4185C">
      <w:pPr>
        <w:spacing w:after="0" w:line="240" w:lineRule="auto"/>
        <w:ind w:left="708"/>
        <w:jc w:val="both"/>
        <w:rPr>
          <w:rFonts w:ascii="Calibri" w:eastAsia="Calibri" w:hAnsi="Calibri" w:cs="Times New Roman"/>
          <w:lang w:val="es-EC"/>
        </w:rPr>
      </w:pPr>
    </w:p>
    <w:p w:rsidR="00A4185C" w:rsidRPr="00A4185C" w:rsidRDefault="00A4185C" w:rsidP="00A4185C">
      <w:pPr>
        <w:spacing w:after="0" w:line="240" w:lineRule="auto"/>
        <w:ind w:left="708"/>
        <w:jc w:val="both"/>
        <w:rPr>
          <w:rFonts w:ascii="Calibri" w:eastAsia="Calibri" w:hAnsi="Calibri" w:cs="Times New Roman"/>
          <w:lang w:val="es-EC"/>
        </w:rPr>
      </w:pPr>
      <w:r w:rsidRPr="00A4185C">
        <w:rPr>
          <w:rFonts w:ascii="Calibri" w:eastAsia="Calibri" w:hAnsi="Calibri" w:cs="Times New Roman"/>
          <w:lang w:val="es-EC"/>
        </w:rPr>
        <w:t xml:space="preserve">       </w:t>
      </w:r>
    </w:p>
    <w:p w:rsidR="00A4185C" w:rsidRPr="00A4185C" w:rsidRDefault="004E5903" w:rsidP="00A4185C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lang w:val="es-EC"/>
        </w:rPr>
      </w:pPr>
      <w:r>
        <w:rPr>
          <w:rFonts w:ascii="Calibri" w:eastAsia="Calibri" w:hAnsi="Calibri" w:cs="Times New Roman"/>
          <w:lang w:val="es-EC"/>
        </w:rPr>
        <w:t xml:space="preserve">Rodee con un </w:t>
      </w:r>
      <w:r w:rsidR="00EF0DB9">
        <w:rPr>
          <w:rFonts w:ascii="Calibri" w:eastAsia="Calibri" w:hAnsi="Calibri" w:cs="Times New Roman"/>
          <w:lang w:val="es-EC"/>
        </w:rPr>
        <w:t>círculo</w:t>
      </w:r>
      <w:r>
        <w:rPr>
          <w:rFonts w:ascii="Calibri" w:eastAsia="Calibri" w:hAnsi="Calibri" w:cs="Times New Roman"/>
          <w:lang w:val="es-EC"/>
        </w:rPr>
        <w:t xml:space="preserve"> los grupos funcionales de las siguientes estructuras e indique a que clase de compuesto pertenece. </w:t>
      </w:r>
      <w:r w:rsidR="00A4185C" w:rsidRPr="00A4185C">
        <w:rPr>
          <w:rFonts w:ascii="Calibri" w:eastAsia="Calibri" w:hAnsi="Calibri" w:cs="Times New Roman"/>
          <w:lang w:val="es-EC"/>
        </w:rPr>
        <w:t xml:space="preserve">  (</w:t>
      </w:r>
      <w:r>
        <w:rPr>
          <w:rFonts w:ascii="Calibri" w:eastAsia="Calibri" w:hAnsi="Calibri" w:cs="Times New Roman"/>
          <w:lang w:val="es-EC"/>
        </w:rPr>
        <w:t>20</w:t>
      </w:r>
      <w:r w:rsidR="00A4185C" w:rsidRPr="00A4185C">
        <w:rPr>
          <w:rFonts w:ascii="Calibri" w:eastAsia="Calibri" w:hAnsi="Calibri" w:cs="Times New Roman"/>
          <w:lang w:val="es-EC"/>
        </w:rPr>
        <w:t xml:space="preserve"> puntos)</w:t>
      </w:r>
    </w:p>
    <w:p w:rsidR="004E5903" w:rsidRPr="00B6287C" w:rsidRDefault="004E5903" w:rsidP="00B6287C">
      <w:pPr>
        <w:pStyle w:val="Prrafodelista"/>
        <w:numPr>
          <w:ilvl w:val="0"/>
          <w:numId w:val="2"/>
        </w:numPr>
        <w:jc w:val="both"/>
        <w:rPr>
          <w:rFonts w:ascii="Calibri" w:eastAsia="Calibri" w:hAnsi="Calibri" w:cs="Times New Roman"/>
          <w:lang w:val="en-US"/>
        </w:rPr>
      </w:pPr>
      <w:r w:rsidRPr="00B6287C">
        <w:rPr>
          <w:rFonts w:ascii="Calibri" w:eastAsia="Calibri" w:hAnsi="Calibri" w:cs="Times New Roman"/>
          <w:lang w:val="en-US"/>
        </w:rPr>
        <w:t>CH</w:t>
      </w:r>
      <w:r w:rsidRPr="00B6287C">
        <w:rPr>
          <w:rFonts w:ascii="Calibri" w:eastAsia="Calibri" w:hAnsi="Calibri" w:cs="Times New Roman"/>
          <w:vertAlign w:val="subscript"/>
          <w:lang w:val="en-US"/>
        </w:rPr>
        <w:t>3</w:t>
      </w:r>
      <w:r w:rsidRPr="00B6287C">
        <w:rPr>
          <w:rFonts w:ascii="Calibri" w:eastAsia="Calibri" w:hAnsi="Calibri" w:cs="Times New Roman"/>
          <w:lang w:val="en-US"/>
        </w:rPr>
        <w:t>OCH</w:t>
      </w:r>
      <w:r w:rsidRPr="00B6287C">
        <w:rPr>
          <w:rFonts w:ascii="Calibri" w:eastAsia="Calibri" w:hAnsi="Calibri" w:cs="Times New Roman"/>
          <w:vertAlign w:val="subscript"/>
          <w:lang w:val="en-US"/>
        </w:rPr>
        <w:t>3</w:t>
      </w:r>
      <w:r w:rsidRPr="00B6287C">
        <w:rPr>
          <w:rFonts w:ascii="Calibri" w:eastAsia="Calibri" w:hAnsi="Calibri" w:cs="Times New Roman"/>
          <w:lang w:val="en-US"/>
        </w:rPr>
        <w:t xml:space="preserve">                                 </w:t>
      </w:r>
      <w:r w:rsidR="00B6287C" w:rsidRPr="00B6287C">
        <w:rPr>
          <w:rFonts w:ascii="Calibri" w:eastAsia="Calibri" w:hAnsi="Calibri" w:cs="Times New Roman"/>
          <w:lang w:val="en-US"/>
        </w:rPr>
        <w:t>b)</w:t>
      </w:r>
      <w:r w:rsidRPr="00B6287C">
        <w:rPr>
          <w:rFonts w:ascii="Calibri" w:eastAsia="Calibri" w:hAnsi="Calibri" w:cs="Times New Roman"/>
          <w:lang w:val="en-US"/>
        </w:rPr>
        <w:t xml:space="preserve">    CH</w:t>
      </w:r>
      <w:r w:rsidRPr="00B6287C">
        <w:rPr>
          <w:rFonts w:ascii="Calibri" w:eastAsia="Calibri" w:hAnsi="Calibri" w:cs="Times New Roman"/>
          <w:vertAlign w:val="subscript"/>
          <w:lang w:val="en-US"/>
        </w:rPr>
        <w:t>3</w:t>
      </w:r>
      <w:r w:rsidRPr="00B6287C">
        <w:rPr>
          <w:rFonts w:ascii="Calibri" w:eastAsia="Calibri" w:hAnsi="Calibri" w:cs="Times New Roman"/>
          <w:lang w:val="en-US"/>
        </w:rPr>
        <w:t xml:space="preserve">CHO                             </w:t>
      </w:r>
      <w:r w:rsidR="00B6287C" w:rsidRPr="00B6287C">
        <w:rPr>
          <w:rFonts w:ascii="Calibri" w:eastAsia="Calibri" w:hAnsi="Calibri" w:cs="Times New Roman"/>
          <w:lang w:val="en-US"/>
        </w:rPr>
        <w:t xml:space="preserve">c) </w:t>
      </w:r>
      <w:r w:rsidRPr="00B6287C">
        <w:rPr>
          <w:rFonts w:ascii="Calibri" w:eastAsia="Calibri" w:hAnsi="Calibri" w:cs="Times New Roman"/>
          <w:lang w:val="en-US"/>
        </w:rPr>
        <w:t xml:space="preserve"> CH</w:t>
      </w:r>
      <w:r w:rsidRPr="00B6287C">
        <w:rPr>
          <w:rFonts w:ascii="Calibri" w:eastAsia="Calibri" w:hAnsi="Calibri" w:cs="Times New Roman"/>
          <w:vertAlign w:val="subscript"/>
          <w:lang w:val="en-US"/>
        </w:rPr>
        <w:t>3</w:t>
      </w:r>
      <w:r w:rsidRPr="00B6287C">
        <w:rPr>
          <w:rFonts w:ascii="Calibri" w:eastAsia="Calibri" w:hAnsi="Calibri" w:cs="Times New Roman"/>
          <w:lang w:val="en-US"/>
        </w:rPr>
        <w:t>NHCH</w:t>
      </w:r>
      <w:r w:rsidRPr="00B6287C">
        <w:rPr>
          <w:rFonts w:ascii="Calibri" w:eastAsia="Calibri" w:hAnsi="Calibri" w:cs="Times New Roman"/>
          <w:vertAlign w:val="subscript"/>
          <w:lang w:val="en-US"/>
        </w:rPr>
        <w:t>3</w:t>
      </w:r>
    </w:p>
    <w:p w:rsidR="00B6287C" w:rsidRDefault="006C315D" w:rsidP="00B6287C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val="es-EC" w:eastAsia="es-EC"/>
        </w:rPr>
        <w:pict>
          <v:shape id="_x0000_s1032" type="#_x0000_t32" style="position:absolute;left:0;text-align:left;margin-left:221.7pt;margin-top:4.15pt;width:6.75pt;height:0;z-index:251667456" o:connectortype="straight"/>
        </w:pict>
      </w:r>
      <w:r>
        <w:rPr>
          <w:rFonts w:ascii="Calibri" w:eastAsia="Calibri" w:hAnsi="Calibri" w:cs="Times New Roman"/>
          <w:noProof/>
          <w:lang w:val="es-EC" w:eastAsia="es-EC"/>
        </w:rPr>
        <w:pict>
          <v:shape id="_x0000_s1031" type="#_x0000_t32" style="position:absolute;left:0;text-align:left;margin-left:221.7pt;margin-top:8.1pt;width:6.75pt;height:0;z-index:251666432" o:connectortype="straight"/>
        </w:pict>
      </w:r>
      <w:r>
        <w:rPr>
          <w:rFonts w:ascii="Calibri" w:eastAsia="Calibri" w:hAnsi="Calibri" w:cs="Times New Roman"/>
          <w:noProof/>
          <w:lang w:val="es-EC" w:eastAsia="es-EC"/>
        </w:rPr>
        <w:pict>
          <v:shape id="_x0000_s1030" type="#_x0000_t32" style="position:absolute;left:0;text-align:left;margin-left:221.7pt;margin-top:8.1pt;width:6.75pt;height:0;z-index:251665408" o:connectortype="straight"/>
        </w:pict>
      </w:r>
      <w:r>
        <w:rPr>
          <w:rFonts w:ascii="Calibri" w:eastAsia="Calibri" w:hAnsi="Calibri" w:cs="Times New Roman"/>
          <w:noProof/>
          <w:lang w:val="es-EC" w:eastAsia="es-EC"/>
        </w:rPr>
        <w:pict>
          <v:shape id="_x0000_s1029" type="#_x0000_t32" style="position:absolute;left:0;text-align:left;margin-left:221.7pt;margin-top:8.1pt;width:6.75pt;height:0;z-index:251664384" o:connectortype="straight"/>
        </w:pict>
      </w:r>
      <w:r w:rsidR="0021771D" w:rsidRPr="0021771D">
        <w:rPr>
          <w:rFonts w:ascii="Calibri" w:eastAsia="Calibri" w:hAnsi="Calibri" w:cs="Times New Roman"/>
          <w:noProof/>
          <w:lang w:eastAsia="es-E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7 Hexágono" o:spid="_x0000_s1027" type="#_x0000_t9" style="position:absolute;left:0;text-align:left;margin-left:192.45pt;margin-top:8.1pt;width:29.25pt;height:11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" adj="2077" fillcolor="#4f81bd [3204]" strokecolor="#243f60 [1604]" strokeweight="2pt"/>
        </w:pict>
      </w:r>
      <w:r w:rsidR="00B6287C" w:rsidRPr="00B6287C">
        <w:rPr>
          <w:rFonts w:ascii="Calibri" w:eastAsia="Calibri" w:hAnsi="Calibri" w:cs="Times New Roman"/>
        </w:rPr>
        <w:t xml:space="preserve">d) </w:t>
      </w:r>
      <w:r w:rsidR="004E5903">
        <w:rPr>
          <w:rFonts w:ascii="Calibri" w:eastAsia="Calibri" w:hAnsi="Calibri" w:cs="Times New Roman"/>
        </w:rPr>
        <w:t>(CH</w:t>
      </w:r>
      <w:r w:rsidR="004E5903" w:rsidRPr="00EF0DB9">
        <w:rPr>
          <w:rFonts w:ascii="Calibri" w:eastAsia="Calibri" w:hAnsi="Calibri" w:cs="Times New Roman"/>
          <w:vertAlign w:val="subscript"/>
        </w:rPr>
        <w:t>3</w:t>
      </w:r>
      <w:r w:rsidR="004E5903">
        <w:rPr>
          <w:rFonts w:ascii="Calibri" w:eastAsia="Calibri" w:hAnsi="Calibri" w:cs="Times New Roman"/>
        </w:rPr>
        <w:t>)</w:t>
      </w:r>
      <w:r w:rsidR="004E5903" w:rsidRPr="00EF0DB9">
        <w:rPr>
          <w:rFonts w:ascii="Calibri" w:eastAsia="Calibri" w:hAnsi="Calibri" w:cs="Times New Roman"/>
          <w:vertAlign w:val="subscript"/>
        </w:rPr>
        <w:t>2</w:t>
      </w:r>
      <w:r w:rsidR="004E5903">
        <w:rPr>
          <w:rFonts w:ascii="Calibri" w:eastAsia="Calibri" w:hAnsi="Calibri" w:cs="Times New Roman"/>
        </w:rPr>
        <w:t>CHCOOCH</w:t>
      </w:r>
      <w:r w:rsidR="004E5903" w:rsidRPr="00EF0DB9">
        <w:rPr>
          <w:rFonts w:ascii="Calibri" w:eastAsia="Calibri" w:hAnsi="Calibri" w:cs="Times New Roman"/>
          <w:vertAlign w:val="subscript"/>
        </w:rPr>
        <w:t>3</w:t>
      </w:r>
      <w:r w:rsidR="004E5903">
        <w:rPr>
          <w:rFonts w:ascii="Calibri" w:eastAsia="Calibri" w:hAnsi="Calibri" w:cs="Times New Roman"/>
        </w:rPr>
        <w:t xml:space="preserve">                 </w:t>
      </w:r>
      <w:r w:rsidR="00B6287C">
        <w:rPr>
          <w:rFonts w:ascii="Calibri" w:eastAsia="Calibri" w:hAnsi="Calibri" w:cs="Times New Roman"/>
        </w:rPr>
        <w:t xml:space="preserve"> </w:t>
      </w:r>
      <w:r w:rsidR="004E5903">
        <w:rPr>
          <w:rFonts w:ascii="Calibri" w:eastAsia="Calibri" w:hAnsi="Calibri" w:cs="Times New Roman"/>
        </w:rPr>
        <w:t xml:space="preserve">   </w:t>
      </w:r>
      <w:r w:rsidR="00B6287C">
        <w:rPr>
          <w:rFonts w:ascii="Calibri" w:eastAsia="Calibri" w:hAnsi="Calibri" w:cs="Times New Roman"/>
        </w:rPr>
        <w:t>e)</w:t>
      </w:r>
      <w:r w:rsidR="004E5903">
        <w:rPr>
          <w:rFonts w:ascii="Calibri" w:eastAsia="Calibri" w:hAnsi="Calibri" w:cs="Times New Roman"/>
        </w:rPr>
        <w:t xml:space="preserve">          </w:t>
      </w:r>
      <w:r w:rsidR="00A4185C" w:rsidRPr="00A4185C">
        <w:rPr>
          <w:rFonts w:ascii="Calibri" w:eastAsia="Calibri" w:hAnsi="Calibri" w:cs="Times New Roman"/>
        </w:rPr>
        <w:t xml:space="preserve">    </w:t>
      </w:r>
      <w:r w:rsidR="00B6287C">
        <w:rPr>
          <w:rFonts w:ascii="Calibri" w:eastAsia="Calibri" w:hAnsi="Calibri" w:cs="Times New Roman"/>
        </w:rPr>
        <w:t xml:space="preserve">  </w:t>
      </w:r>
      <w:r w:rsidR="00EF0DB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  <w:r w:rsidR="00B6287C">
        <w:rPr>
          <w:rFonts w:ascii="Calibri" w:eastAsia="Calibri" w:hAnsi="Calibri" w:cs="Times New Roman"/>
        </w:rPr>
        <w:t>O</w:t>
      </w:r>
      <w:r w:rsidR="00A4185C" w:rsidRPr="00A4185C">
        <w:rPr>
          <w:rFonts w:ascii="Calibri" w:eastAsia="Calibri" w:hAnsi="Calibri" w:cs="Times New Roman"/>
        </w:rPr>
        <w:t xml:space="preserve"> </w:t>
      </w:r>
    </w:p>
    <w:p w:rsidR="00B6287C" w:rsidRDefault="00B6287C" w:rsidP="00B6287C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N   CH</w:t>
      </w:r>
      <w:r w:rsidRPr="00EF0DB9">
        <w:rPr>
          <w:rFonts w:ascii="Calibri" w:eastAsia="Calibri" w:hAnsi="Calibri" w:cs="Times New Roman"/>
          <w:vertAlign w:val="subscript"/>
        </w:rPr>
        <w:t>3</w:t>
      </w:r>
      <w:r>
        <w:rPr>
          <w:rFonts w:ascii="Calibri" w:eastAsia="Calibri" w:hAnsi="Calibri" w:cs="Times New Roman"/>
        </w:rPr>
        <w:t xml:space="preserve">     </w:t>
      </w:r>
      <w:r w:rsidR="00A4185C" w:rsidRPr="00A4185C">
        <w:rPr>
          <w:rFonts w:ascii="Calibri" w:eastAsia="Calibri" w:hAnsi="Calibri" w:cs="Times New Roman"/>
        </w:rPr>
        <w:t xml:space="preserve">  </w:t>
      </w:r>
    </w:p>
    <w:p w:rsidR="00A4185C" w:rsidRPr="00A4185C" w:rsidRDefault="00A4185C" w:rsidP="00A4185C">
      <w:pPr>
        <w:ind w:left="720"/>
        <w:jc w:val="both"/>
        <w:rPr>
          <w:rFonts w:ascii="Calibri" w:eastAsia="Calibri" w:hAnsi="Calibri" w:cs="Times New Roman"/>
        </w:rPr>
      </w:pPr>
      <w:r w:rsidRPr="00A4185C">
        <w:rPr>
          <w:rFonts w:ascii="Calibri" w:eastAsia="Calibri" w:hAnsi="Calibri" w:cs="Times New Roman"/>
        </w:rPr>
        <w:t xml:space="preserve">                                                                                      </w:t>
      </w:r>
    </w:p>
    <w:p w:rsidR="00A4185C" w:rsidRPr="00A4185C" w:rsidRDefault="00B6287C" w:rsidP="00A4185C">
      <w:pPr>
        <w:numPr>
          <w:ilvl w:val="0"/>
          <w:numId w:val="1"/>
        </w:numPr>
        <w:tabs>
          <w:tab w:val="center" w:pos="4252"/>
        </w:tabs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Proponga un mecanismo para la reacción completa de 1-pentino con 2 moles de HBr. Explique porqué debería cumplirse la regla de markovnikov tanto en la primera como en la segunda reacción</w:t>
      </w:r>
      <w:r w:rsidR="00A4185C" w:rsidRPr="00A4185C">
        <w:rPr>
          <w:rFonts w:ascii="Calibri" w:eastAsia="Calibri" w:hAnsi="Calibri" w:cs="Times New Roman"/>
        </w:rPr>
        <w:t>.  (2</w:t>
      </w:r>
      <w:r>
        <w:rPr>
          <w:rFonts w:ascii="Calibri" w:eastAsia="Calibri" w:hAnsi="Calibri" w:cs="Times New Roman"/>
        </w:rPr>
        <w:t>0</w:t>
      </w:r>
      <w:r w:rsidR="00A4185C" w:rsidRPr="00A4185C">
        <w:rPr>
          <w:rFonts w:ascii="Calibri" w:eastAsia="Calibri" w:hAnsi="Calibri" w:cs="Times New Roman"/>
        </w:rPr>
        <w:t xml:space="preserve"> puntos)</w:t>
      </w:r>
    </w:p>
    <w:p w:rsidR="00A4185C" w:rsidRPr="00A4185C" w:rsidRDefault="00A4185C" w:rsidP="00A4185C">
      <w:pPr>
        <w:tabs>
          <w:tab w:val="center" w:pos="4252"/>
        </w:tabs>
        <w:ind w:left="720"/>
        <w:jc w:val="both"/>
        <w:rPr>
          <w:rFonts w:ascii="Calibri" w:eastAsia="Calibri" w:hAnsi="Calibri" w:cs="Times New Roman"/>
        </w:rPr>
      </w:pPr>
    </w:p>
    <w:p w:rsidR="00A4185C" w:rsidRPr="00A4185C" w:rsidRDefault="00B6287C" w:rsidP="00A4185C">
      <w:pPr>
        <w:numPr>
          <w:ilvl w:val="0"/>
          <w:numId w:val="1"/>
        </w:numPr>
        <w:tabs>
          <w:tab w:val="center" w:pos="4252"/>
        </w:tabs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Explique como sintetizaría (producir) cada uno de los siguientes alcoholes, adicionando el reactivo de </w:t>
      </w:r>
      <w:proofErr w:type="spellStart"/>
      <w:r>
        <w:rPr>
          <w:rFonts w:ascii="Calibri" w:eastAsia="Calibri" w:hAnsi="Calibri" w:cs="Times New Roman"/>
        </w:rPr>
        <w:t>Gringnard</w:t>
      </w:r>
      <w:proofErr w:type="spellEnd"/>
      <w:r>
        <w:rPr>
          <w:rFonts w:ascii="Calibri" w:eastAsia="Calibri" w:hAnsi="Calibri" w:cs="Times New Roman"/>
        </w:rPr>
        <w:t xml:space="preserve"> (</w:t>
      </w:r>
      <w:proofErr w:type="spellStart"/>
      <w:r>
        <w:rPr>
          <w:rFonts w:ascii="Calibri" w:eastAsia="Calibri" w:hAnsi="Calibri" w:cs="Times New Roman"/>
        </w:rPr>
        <w:t>RMgX</w:t>
      </w:r>
      <w:proofErr w:type="spellEnd"/>
      <w:r>
        <w:rPr>
          <w:rFonts w:ascii="Calibri" w:eastAsia="Calibri" w:hAnsi="Calibri" w:cs="Times New Roman"/>
        </w:rPr>
        <w:t>) apropiado a una cetona.</w:t>
      </w:r>
      <w:r w:rsidR="00A4185C" w:rsidRPr="00A4185C">
        <w:rPr>
          <w:rFonts w:ascii="Calibri" w:eastAsia="Calibri" w:hAnsi="Calibri" w:cs="Times New Roman"/>
        </w:rPr>
        <w:t xml:space="preserve">  (</w:t>
      </w:r>
      <w:r w:rsidR="006C315D">
        <w:rPr>
          <w:rFonts w:ascii="Calibri" w:eastAsia="Calibri" w:hAnsi="Calibri" w:cs="Times New Roman"/>
        </w:rPr>
        <w:t>20</w:t>
      </w:r>
      <w:r w:rsidR="00A4185C" w:rsidRPr="00A4185C">
        <w:rPr>
          <w:rFonts w:ascii="Calibri" w:eastAsia="Calibri" w:hAnsi="Calibri" w:cs="Times New Roman"/>
        </w:rPr>
        <w:t xml:space="preserve"> puntos)</w:t>
      </w:r>
    </w:p>
    <w:p w:rsidR="00EF0DB9" w:rsidRDefault="00B6287C" w:rsidP="00B6287C">
      <w:pPr>
        <w:pStyle w:val="Prrafodelista"/>
        <w:numPr>
          <w:ilvl w:val="0"/>
          <w:numId w:val="3"/>
        </w:numPr>
        <w:tabs>
          <w:tab w:val="center" w:pos="4252"/>
        </w:tabs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3-fenilhe</w:t>
      </w:r>
      <w:r w:rsidR="00EF0DB9">
        <w:rPr>
          <w:rFonts w:ascii="Calibri" w:eastAsia="Calibri" w:hAnsi="Calibri" w:cs="Times New Roman"/>
        </w:rPr>
        <w:t>x</w:t>
      </w:r>
      <w:r>
        <w:rPr>
          <w:rFonts w:ascii="Calibri" w:eastAsia="Calibri" w:hAnsi="Calibri" w:cs="Times New Roman"/>
        </w:rPr>
        <w:t>an-3-ol                                           b) 1,1-dihexil-1-butanol</w:t>
      </w:r>
      <w:r w:rsidRPr="00B6287C">
        <w:rPr>
          <w:rFonts w:ascii="Calibri" w:eastAsia="Calibri" w:hAnsi="Calibri" w:cs="Times New Roman"/>
        </w:rPr>
        <w:t xml:space="preserve">           </w:t>
      </w:r>
    </w:p>
    <w:p w:rsidR="00A4185C" w:rsidRPr="00EF0DB9" w:rsidRDefault="00B6287C" w:rsidP="00EF0DB9">
      <w:pPr>
        <w:tabs>
          <w:tab w:val="center" w:pos="4252"/>
        </w:tabs>
        <w:ind w:left="720"/>
        <w:jc w:val="both"/>
        <w:rPr>
          <w:rFonts w:ascii="Calibri" w:eastAsia="Calibri" w:hAnsi="Calibri" w:cs="Times New Roman"/>
        </w:rPr>
      </w:pPr>
      <w:r w:rsidRPr="00EF0DB9">
        <w:rPr>
          <w:rFonts w:ascii="Calibri" w:eastAsia="Calibri" w:hAnsi="Calibri" w:cs="Times New Roman"/>
        </w:rPr>
        <w:t xml:space="preserve">     </w:t>
      </w:r>
    </w:p>
    <w:p w:rsidR="00A4185C" w:rsidRPr="00A4185C" w:rsidRDefault="00EF0DB9" w:rsidP="00A4185C">
      <w:pPr>
        <w:numPr>
          <w:ilvl w:val="0"/>
          <w:numId w:val="1"/>
        </w:numPr>
        <w:tabs>
          <w:tab w:val="center" w:pos="4252"/>
        </w:tabs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El dietil éter y el 1-butanol son isómeros y 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su solubilidad en agua es parecida; sin embargo, sus puntos de ebullición son muy diferentes. Explique mostrando sus estructuras por qué estos 2 compuestos tienen propiedades de solubilidad similares pero puntos de ebullición diferentes </w:t>
      </w:r>
      <w:r w:rsidR="00A4185C" w:rsidRPr="00A4185C">
        <w:rPr>
          <w:rFonts w:ascii="Calibri" w:eastAsia="Calibri" w:hAnsi="Calibri" w:cs="Times New Roman"/>
        </w:rPr>
        <w:t xml:space="preserve"> (</w:t>
      </w:r>
      <w:r>
        <w:rPr>
          <w:rFonts w:ascii="Calibri" w:eastAsia="Calibri" w:hAnsi="Calibri" w:cs="Times New Roman"/>
        </w:rPr>
        <w:t>20</w:t>
      </w:r>
      <w:r w:rsidR="00A4185C" w:rsidRPr="00A4185C">
        <w:rPr>
          <w:rFonts w:ascii="Calibri" w:eastAsia="Calibri" w:hAnsi="Calibri" w:cs="Times New Roman"/>
        </w:rPr>
        <w:t xml:space="preserve"> puntos)</w:t>
      </w:r>
    </w:p>
    <w:p w:rsidR="00EA43A5" w:rsidRPr="00EF0DB9" w:rsidRDefault="00EA43A5"/>
    <w:sectPr w:rsidR="00EA43A5" w:rsidRPr="00EF0DB9" w:rsidSect="00550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3BD6"/>
    <w:multiLevelType w:val="hybridMultilevel"/>
    <w:tmpl w:val="FF36596C"/>
    <w:lvl w:ilvl="0" w:tplc="182CCF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77DF3"/>
    <w:multiLevelType w:val="hybridMultilevel"/>
    <w:tmpl w:val="A2F28BB2"/>
    <w:lvl w:ilvl="0" w:tplc="69DCA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C80D6C"/>
    <w:multiLevelType w:val="hybridMultilevel"/>
    <w:tmpl w:val="1C847186"/>
    <w:lvl w:ilvl="0" w:tplc="630EB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185C"/>
    <w:rsid w:val="0021771D"/>
    <w:rsid w:val="004E5903"/>
    <w:rsid w:val="006C315D"/>
    <w:rsid w:val="00A4185C"/>
    <w:rsid w:val="00B6287C"/>
    <w:rsid w:val="00EA43A5"/>
    <w:rsid w:val="00EF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3 Conector recto de flecha"/>
        <o:r id="V:Rule2" type="connector" idref="#5 Conector recto de flecha"/>
        <o:r id="V:Rule4" type="connector" idref="#_x0000_s1029"/>
        <o:r id="V:Rule6" type="connector" idref="#_x0000_s1030"/>
        <o:r id="V:Rule8" type="connector" idref="#_x0000_s1031"/>
        <o:r id="V:Rule10" type="connector" idref="#_x0000_s103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2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2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ws084fmcp</dc:creator>
  <cp:lastModifiedBy>Haydee Torres</cp:lastModifiedBy>
  <cp:revision>4</cp:revision>
  <dcterms:created xsi:type="dcterms:W3CDTF">2013-02-15T00:33:00Z</dcterms:created>
  <dcterms:modified xsi:type="dcterms:W3CDTF">2013-02-22T17:33:00Z</dcterms:modified>
</cp:coreProperties>
</file>