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D" w:rsidRDefault="00D53697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EXAMEN </w:t>
      </w:r>
      <w:r w:rsidR="005120BB">
        <w:rPr>
          <w:b/>
          <w:sz w:val="24"/>
          <w:szCs w:val="24"/>
        </w:rPr>
        <w:t>DE MEJORAMIENTO</w:t>
      </w:r>
    </w:p>
    <w:p w:rsidR="00B065F8" w:rsidRPr="00D46C5E" w:rsidRDefault="00C8656A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TRIBUTACIÓN</w:t>
      </w:r>
    </w:p>
    <w:p w:rsidR="00E94D53" w:rsidRPr="004C3DD8" w:rsidRDefault="00E94D53" w:rsidP="00B065F8">
      <w:pPr>
        <w:tabs>
          <w:tab w:val="left" w:pos="2326"/>
        </w:tabs>
        <w:spacing w:after="0"/>
        <w:jc w:val="center"/>
        <w:rPr>
          <w:b/>
          <w:sz w:val="16"/>
          <w:szCs w:val="16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6637A4" w:rsidRPr="004C3DD8" w:rsidRDefault="006637A4" w:rsidP="00F638C4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C36FD2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C36FD2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A531E5" w:rsidRPr="00857614" w:rsidRDefault="00A531E5" w:rsidP="00A531E5">
      <w:pPr>
        <w:rPr>
          <w:b/>
        </w:rPr>
      </w:pPr>
      <w:r>
        <w:rPr>
          <w:b/>
        </w:rPr>
        <w:t xml:space="preserve">TEMA 1: </w:t>
      </w:r>
      <w:r w:rsidRPr="009947AD">
        <w:rPr>
          <w:b/>
        </w:rPr>
        <w:t xml:space="preserve">De acuerdo a lo indicado en cada literal </w:t>
      </w:r>
      <w:r w:rsidR="003D306B">
        <w:rPr>
          <w:b/>
        </w:rPr>
        <w:t xml:space="preserve">establecer la tarifa de IVA, el agente de retención  y </w:t>
      </w:r>
      <w:r w:rsidR="00BE33D1">
        <w:rPr>
          <w:b/>
        </w:rPr>
        <w:t xml:space="preserve"> el porcentaje de retención </w:t>
      </w:r>
      <w:r w:rsidR="003D306B">
        <w:rPr>
          <w:b/>
        </w:rPr>
        <w:t xml:space="preserve"> de IVA </w:t>
      </w:r>
      <w:r w:rsidRPr="00857614">
        <w:rPr>
          <w:b/>
        </w:rPr>
        <w:t>(</w:t>
      </w:r>
      <w:r w:rsidR="003D306B">
        <w:rPr>
          <w:b/>
        </w:rPr>
        <w:t>30</w:t>
      </w:r>
      <w:r w:rsidRPr="00857614">
        <w:rPr>
          <w:b/>
        </w:rPr>
        <w:t>)</w:t>
      </w:r>
    </w:p>
    <w:p w:rsidR="00A531E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 xml:space="preserve">El </w:t>
      </w:r>
      <w:r w:rsidR="00816785">
        <w:rPr>
          <w:rFonts w:cs="Arial"/>
          <w:lang w:val="es-ES_tradnl"/>
        </w:rPr>
        <w:t>Sr. Luis Meza (PNOLLC)</w:t>
      </w:r>
      <w:r w:rsidRPr="00D72535">
        <w:rPr>
          <w:rFonts w:cs="Arial"/>
          <w:lang w:val="es-ES_tradnl"/>
        </w:rPr>
        <w:t xml:space="preserve"> ha donado </w:t>
      </w:r>
      <w:r w:rsidR="00816785">
        <w:rPr>
          <w:rFonts w:cs="Arial"/>
          <w:lang w:val="es-ES_tradnl"/>
        </w:rPr>
        <w:t>1</w:t>
      </w:r>
      <w:r w:rsidRPr="00D72535">
        <w:rPr>
          <w:rFonts w:cs="Arial"/>
          <w:lang w:val="es-ES_tradnl"/>
        </w:rPr>
        <w:t xml:space="preserve">00 </w:t>
      </w:r>
      <w:r w:rsidR="00816785">
        <w:rPr>
          <w:rFonts w:cs="Arial"/>
          <w:lang w:val="es-ES_tradnl"/>
        </w:rPr>
        <w:t>lámparas</w:t>
      </w:r>
      <w:r w:rsidR="000E5169">
        <w:rPr>
          <w:rFonts w:cs="Arial"/>
          <w:lang w:val="es-ES_tradnl"/>
        </w:rPr>
        <w:t xml:space="preserve"> valorada</w:t>
      </w:r>
      <w:r w:rsidRPr="00D72535">
        <w:rPr>
          <w:rFonts w:cs="Arial"/>
          <w:lang w:val="es-ES_tradnl"/>
        </w:rPr>
        <w:t>s en $</w:t>
      </w:r>
      <w:r w:rsidR="00816785">
        <w:rPr>
          <w:rFonts w:cs="Arial"/>
          <w:lang w:val="es-ES_tradnl"/>
        </w:rPr>
        <w:t>9</w:t>
      </w:r>
      <w:r w:rsidRPr="00D72535">
        <w:rPr>
          <w:rFonts w:cs="Arial"/>
          <w:lang w:val="es-ES_tradnl"/>
        </w:rPr>
        <w:t xml:space="preserve">00 al Colegio </w:t>
      </w:r>
      <w:r w:rsidR="000E5169">
        <w:rPr>
          <w:rFonts w:cs="Arial"/>
          <w:lang w:val="es-ES_tradnl"/>
        </w:rPr>
        <w:t>Particular</w:t>
      </w:r>
      <w:r w:rsidRPr="00D72535">
        <w:rPr>
          <w:rFonts w:cs="Arial"/>
          <w:lang w:val="es-ES_tradnl"/>
        </w:rPr>
        <w:t xml:space="preserve"> </w:t>
      </w:r>
      <w:r w:rsidR="000E5169">
        <w:rPr>
          <w:rFonts w:cs="Arial"/>
          <w:lang w:val="es-ES_tradnl"/>
        </w:rPr>
        <w:t>Mundo educativo</w:t>
      </w:r>
      <w:r w:rsidRPr="00D72535">
        <w:rPr>
          <w:rFonts w:cs="Arial"/>
          <w:lang w:val="es-ES_tradnl"/>
        </w:rPr>
        <w:t>.</w:t>
      </w:r>
    </w:p>
    <w:p w:rsidR="003D306B" w:rsidRDefault="003D306B" w:rsidP="003D306B">
      <w:pPr>
        <w:spacing w:after="0" w:line="240" w:lineRule="auto"/>
        <w:ind w:left="720"/>
        <w:jc w:val="both"/>
        <w:rPr>
          <w:rFonts w:cs="Arial"/>
          <w:lang w:val="es-ES_tradnl"/>
        </w:rPr>
      </w:pPr>
    </w:p>
    <w:p w:rsidR="003D306B" w:rsidRPr="00D72535" w:rsidRDefault="003D306B" w:rsidP="003D306B">
      <w:pPr>
        <w:spacing w:after="0" w:line="240" w:lineRule="auto"/>
        <w:ind w:left="720"/>
        <w:jc w:val="both"/>
        <w:rPr>
          <w:rFonts w:cs="Arial"/>
          <w:lang w:val="es-ES_tradnl"/>
        </w:rPr>
      </w:pPr>
    </w:p>
    <w:p w:rsidR="00A531E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El Municipio de Durán  compra 10 impresoras a Tecnología S.A. (</w:t>
      </w:r>
      <w:r w:rsidR="00816785">
        <w:rPr>
          <w:rFonts w:cs="Arial"/>
          <w:lang w:val="es-ES_tradnl"/>
        </w:rPr>
        <w:t>Sociedad</w:t>
      </w:r>
      <w:r w:rsidRPr="00D72535">
        <w:rPr>
          <w:rFonts w:cs="Arial"/>
          <w:lang w:val="es-ES_tradnl"/>
        </w:rPr>
        <w:t>) a $500 cada una.</w:t>
      </w:r>
    </w:p>
    <w:p w:rsidR="003D306B" w:rsidRDefault="003D306B" w:rsidP="003D306B">
      <w:pPr>
        <w:spacing w:after="0" w:line="240" w:lineRule="auto"/>
        <w:jc w:val="both"/>
        <w:rPr>
          <w:rFonts w:cs="Arial"/>
          <w:lang w:val="es-ES_tradnl"/>
        </w:rPr>
      </w:pPr>
    </w:p>
    <w:p w:rsidR="003D306B" w:rsidRPr="00D72535" w:rsidRDefault="003D306B" w:rsidP="003D306B">
      <w:pPr>
        <w:spacing w:after="0" w:line="240" w:lineRule="auto"/>
        <w:jc w:val="both"/>
        <w:rPr>
          <w:rFonts w:cs="Arial"/>
          <w:lang w:val="es-ES_tradnl"/>
        </w:rPr>
      </w:pPr>
    </w:p>
    <w:p w:rsidR="00A531E5" w:rsidRDefault="00A531E5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 xml:space="preserve">El Sr. Alberto Andrade Calle (Obligado a llevar contabilidad) pagó por </w:t>
      </w:r>
      <w:r w:rsidR="00816785">
        <w:rPr>
          <w:rFonts w:cs="Arial"/>
          <w:lang w:val="es-ES_tradnl"/>
        </w:rPr>
        <w:t>el alquiler</w:t>
      </w:r>
      <w:r w:rsidRPr="00D72535">
        <w:rPr>
          <w:rFonts w:cs="Arial"/>
          <w:lang w:val="es-ES_tradnl"/>
        </w:rPr>
        <w:t xml:space="preserve"> de un</w:t>
      </w:r>
      <w:r w:rsidR="00816785">
        <w:rPr>
          <w:rFonts w:cs="Arial"/>
          <w:lang w:val="es-ES_tradnl"/>
        </w:rPr>
        <w:t>a</w:t>
      </w:r>
      <w:r w:rsidRPr="00D72535">
        <w:rPr>
          <w:rFonts w:cs="Arial"/>
          <w:lang w:val="es-ES_tradnl"/>
        </w:rPr>
        <w:t xml:space="preserve"> </w:t>
      </w:r>
      <w:r w:rsidR="00816785">
        <w:rPr>
          <w:rFonts w:cs="Arial"/>
          <w:lang w:val="es-ES_tradnl"/>
        </w:rPr>
        <w:t>bodega</w:t>
      </w:r>
      <w:r w:rsidRPr="00D72535">
        <w:rPr>
          <w:rFonts w:cs="Arial"/>
          <w:lang w:val="es-ES_tradnl"/>
        </w:rPr>
        <w:t xml:space="preserve"> (cheque) para iniciar un negocio al Sr. Ricardo Rendón (No obligado a llevar contabilidad) $40,000.</w:t>
      </w:r>
    </w:p>
    <w:p w:rsidR="003D306B" w:rsidRDefault="003D306B" w:rsidP="003D306B">
      <w:pPr>
        <w:spacing w:after="0" w:line="240" w:lineRule="auto"/>
        <w:jc w:val="both"/>
        <w:rPr>
          <w:rFonts w:cs="Arial"/>
          <w:lang w:val="es-ES_tradnl"/>
        </w:rPr>
      </w:pPr>
    </w:p>
    <w:p w:rsidR="003D306B" w:rsidRPr="00D72535" w:rsidRDefault="003D306B" w:rsidP="003D306B">
      <w:pPr>
        <w:spacing w:after="0" w:line="240" w:lineRule="auto"/>
        <w:jc w:val="both"/>
        <w:rPr>
          <w:rFonts w:cs="Arial"/>
          <w:lang w:val="es-ES_tradnl"/>
        </w:rPr>
      </w:pPr>
    </w:p>
    <w:p w:rsidR="003D306B" w:rsidRDefault="00A531E5" w:rsidP="003D306B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 w:rsidRPr="00D72535">
        <w:rPr>
          <w:rFonts w:cs="Arial"/>
          <w:lang w:val="es-ES_tradnl"/>
        </w:rPr>
        <w:t>La compañía Asesores S.A. (sociedad) solicita los servicios profesionales del Arq.  Raúl Contreras Vera por lo que cancela (cheque) $8,000.</w:t>
      </w:r>
    </w:p>
    <w:p w:rsidR="003D306B" w:rsidRDefault="003D306B" w:rsidP="003D306B">
      <w:pPr>
        <w:pStyle w:val="Prrafodelista"/>
        <w:rPr>
          <w:rFonts w:cs="Arial"/>
          <w:lang w:val="es-ES_tradnl"/>
        </w:rPr>
      </w:pPr>
    </w:p>
    <w:p w:rsidR="003D306B" w:rsidRPr="003D306B" w:rsidRDefault="003D306B" w:rsidP="003D306B">
      <w:pPr>
        <w:spacing w:after="0" w:line="240" w:lineRule="auto"/>
        <w:ind w:left="720"/>
        <w:jc w:val="both"/>
        <w:rPr>
          <w:rFonts w:cs="Arial"/>
          <w:lang w:val="es-ES_tradnl"/>
        </w:rPr>
      </w:pPr>
    </w:p>
    <w:p w:rsidR="00A531E5" w:rsidRDefault="00120CD4" w:rsidP="00A531E5">
      <w:pPr>
        <w:numPr>
          <w:ilvl w:val="1"/>
          <w:numId w:val="34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cs="Arial"/>
          <w:lang w:val="es-ES_tradnl"/>
        </w:rPr>
      </w:pPr>
      <w:r>
        <w:rPr>
          <w:rFonts w:cs="Arial"/>
          <w:lang w:val="es-ES_tradnl"/>
        </w:rPr>
        <w:t>El Sr. Alberto Suarez (PN</w:t>
      </w:r>
      <w:r w:rsidR="00A531E5">
        <w:rPr>
          <w:rFonts w:cs="Arial"/>
          <w:lang w:val="es-ES_tradnl"/>
        </w:rPr>
        <w:t xml:space="preserve">OLLC) compra a la Sra. Carmen Solari </w:t>
      </w:r>
      <w:r w:rsidR="00816785">
        <w:rPr>
          <w:rFonts w:cs="Arial"/>
          <w:lang w:val="es-ES_tradnl"/>
        </w:rPr>
        <w:t xml:space="preserve">no </w:t>
      </w:r>
      <w:r w:rsidR="00A531E5">
        <w:rPr>
          <w:rFonts w:cs="Arial"/>
          <w:lang w:val="es-ES_tradnl"/>
        </w:rPr>
        <w:t>artesana calificada muebles en $3,000</w:t>
      </w:r>
      <w:r w:rsidR="003D306B">
        <w:rPr>
          <w:rFonts w:cs="Arial"/>
          <w:lang w:val="es-ES_tradnl"/>
        </w:rPr>
        <w:t>.</w:t>
      </w:r>
    </w:p>
    <w:p w:rsidR="00FC5D85" w:rsidRDefault="00FC5D85" w:rsidP="00A531E5">
      <w:pPr>
        <w:jc w:val="both"/>
        <w:rPr>
          <w:b/>
        </w:rPr>
      </w:pPr>
    </w:p>
    <w:p w:rsidR="00A531E5" w:rsidRPr="00857614" w:rsidRDefault="00A531E5" w:rsidP="00A531E5">
      <w:pPr>
        <w:jc w:val="both"/>
        <w:rPr>
          <w:b/>
        </w:rPr>
      </w:pPr>
      <w:r w:rsidRPr="00857614">
        <w:rPr>
          <w:b/>
        </w:rPr>
        <w:t xml:space="preserve">TEMA 2: </w:t>
      </w:r>
      <w:r w:rsidR="00FC5D85">
        <w:rPr>
          <w:b/>
        </w:rPr>
        <w:t>Establezca la fórmula para determinar el factor de proporcionalidad</w:t>
      </w:r>
      <w:r w:rsidRPr="00857614">
        <w:rPr>
          <w:b/>
        </w:rPr>
        <w:t>.  (1</w:t>
      </w:r>
      <w:r w:rsidR="003D306B">
        <w:rPr>
          <w:b/>
        </w:rPr>
        <w:t>5</w:t>
      </w:r>
      <w:r w:rsidRPr="00857614">
        <w:rPr>
          <w:b/>
        </w:rPr>
        <w:t xml:space="preserve"> </w:t>
      </w:r>
      <w:proofErr w:type="spellStart"/>
      <w:r w:rsidRPr="00857614">
        <w:rPr>
          <w:b/>
        </w:rPr>
        <w:t>Pts</w:t>
      </w:r>
      <w:proofErr w:type="spellEnd"/>
      <w:r w:rsidRPr="00857614">
        <w:rPr>
          <w:b/>
        </w:rPr>
        <w:t>)</w:t>
      </w:r>
    </w:p>
    <w:p w:rsidR="00A531E5" w:rsidRDefault="00A531E5" w:rsidP="00A531E5">
      <w:pPr>
        <w:spacing w:after="0" w:line="240" w:lineRule="auto"/>
        <w:jc w:val="both"/>
        <w:rPr>
          <w:b/>
        </w:rPr>
      </w:pPr>
    </w:p>
    <w:p w:rsidR="000E5169" w:rsidRDefault="000E5169" w:rsidP="00A531E5">
      <w:pPr>
        <w:spacing w:after="0" w:line="240" w:lineRule="auto"/>
        <w:jc w:val="both"/>
        <w:rPr>
          <w:b/>
        </w:rPr>
      </w:pPr>
    </w:p>
    <w:p w:rsidR="000E5169" w:rsidRDefault="000E5169" w:rsidP="00A531E5">
      <w:pPr>
        <w:spacing w:after="0" w:line="240" w:lineRule="auto"/>
        <w:jc w:val="both"/>
        <w:rPr>
          <w:b/>
        </w:rPr>
      </w:pPr>
    </w:p>
    <w:p w:rsidR="000E5169" w:rsidRDefault="000E5169" w:rsidP="00A531E5">
      <w:pPr>
        <w:spacing w:after="0" w:line="240" w:lineRule="auto"/>
        <w:jc w:val="both"/>
        <w:rPr>
          <w:b/>
        </w:rPr>
      </w:pPr>
    </w:p>
    <w:p w:rsidR="000E5169" w:rsidRDefault="000E5169" w:rsidP="00A531E5">
      <w:pPr>
        <w:spacing w:after="0" w:line="240" w:lineRule="auto"/>
        <w:jc w:val="both"/>
        <w:rPr>
          <w:b/>
        </w:rPr>
      </w:pPr>
    </w:p>
    <w:p w:rsidR="00A531E5" w:rsidRPr="00857614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3</w:t>
      </w:r>
      <w:r>
        <w:rPr>
          <w:b/>
        </w:rPr>
        <w:t>:</w:t>
      </w:r>
      <w:r w:rsidRPr="00857614">
        <w:rPr>
          <w:b/>
        </w:rPr>
        <w:t xml:space="preserve"> </w:t>
      </w:r>
      <w:r>
        <w:rPr>
          <w:b/>
        </w:rPr>
        <w:t xml:space="preserve">Conteste falso o verdadero según corresponda </w:t>
      </w:r>
      <w:r w:rsidRPr="00857614">
        <w:rPr>
          <w:b/>
        </w:rPr>
        <w:t>(</w:t>
      </w:r>
      <w:r w:rsidR="003D306B">
        <w:rPr>
          <w:b/>
        </w:rPr>
        <w:t>20</w:t>
      </w:r>
      <w:r>
        <w:rPr>
          <w:b/>
        </w:rPr>
        <w:t xml:space="preserve"> </w:t>
      </w:r>
      <w:proofErr w:type="spellStart"/>
      <w:r>
        <w:rPr>
          <w:b/>
        </w:rPr>
        <w:t>pts</w:t>
      </w:r>
      <w:proofErr w:type="spellEnd"/>
      <w:r>
        <w:rPr>
          <w:b/>
        </w:rPr>
        <w:t>)</w:t>
      </w:r>
    </w:p>
    <w:p w:rsidR="00377996" w:rsidRDefault="00A531E5" w:rsidP="00120CD4">
      <w:pPr>
        <w:pStyle w:val="Prrafodelista"/>
        <w:numPr>
          <w:ilvl w:val="0"/>
          <w:numId w:val="33"/>
        </w:numPr>
        <w:ind w:left="567" w:hanging="425"/>
        <w:jc w:val="both"/>
      </w:pPr>
      <w:r>
        <w:t xml:space="preserve">Si una compañía tiene </w:t>
      </w:r>
      <w:r w:rsidR="00120CD4">
        <w:t>1</w:t>
      </w:r>
      <w:r>
        <w:t xml:space="preserve"> año  de actividad </w:t>
      </w:r>
      <w:r w:rsidR="00FC5D85">
        <w:t>debe</w:t>
      </w:r>
      <w:r>
        <w:t xml:space="preserve"> utilizar el monto de gastos de viaje </w:t>
      </w:r>
      <w:r w:rsidR="00120CD4">
        <w:t xml:space="preserve">considerando el </w:t>
      </w:r>
      <w:r>
        <w:t xml:space="preserve"> límite</w:t>
      </w:r>
      <w:r w:rsidR="00120CD4">
        <w:t xml:space="preserve"> del 3% de los Ingresos Gravados</w:t>
      </w:r>
      <w:r>
        <w:t xml:space="preserve"> (     )</w:t>
      </w:r>
    </w:p>
    <w:p w:rsidR="00A531E5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rPr>
          <w:rFonts w:ascii="Calibri" w:hAnsi="Calibri" w:cs="Arial"/>
          <w:lang w:val="es-EC"/>
        </w:rPr>
        <w:t xml:space="preserve">Una </w:t>
      </w:r>
      <w:r w:rsidRPr="00326F40">
        <w:rPr>
          <w:rFonts w:ascii="Calibri" w:hAnsi="Calibri" w:cs="Arial"/>
          <w:lang w:val="es-EC"/>
        </w:rPr>
        <w:t xml:space="preserve">Persona Natural que presenta su declaración de ICE del mes de febrero de 2011 el 28 de marzo de 2011 y cuyo 9no dígito es el 9 debe calcular interés </w:t>
      </w:r>
      <w:r>
        <w:rPr>
          <w:rFonts w:ascii="Calibri" w:hAnsi="Calibri" w:cs="Arial"/>
          <w:lang w:val="es-EC"/>
        </w:rPr>
        <w:t>y</w:t>
      </w:r>
      <w:r w:rsidRPr="00326F40">
        <w:rPr>
          <w:rFonts w:ascii="Calibri" w:hAnsi="Calibri" w:cs="Arial"/>
          <w:lang w:val="es-EC"/>
        </w:rPr>
        <w:t xml:space="preserve"> multa</w:t>
      </w:r>
      <w:r w:rsidR="00A531E5">
        <w:t>. (      )</w:t>
      </w:r>
    </w:p>
    <w:p w:rsidR="003D306B" w:rsidRDefault="003D306B" w:rsidP="003D306B">
      <w:pPr>
        <w:jc w:val="both"/>
      </w:pPr>
    </w:p>
    <w:p w:rsidR="00A531E5" w:rsidRPr="00BA007B" w:rsidRDefault="00505AB1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 xml:space="preserve">La persona natural en relación de dependencia cuando percibe su sueldo mensual deberá retenerse el impuesto a la renta y pagarlo mensualmente </w:t>
      </w:r>
      <w:r w:rsidR="00A531E5">
        <w:t>(     )</w:t>
      </w:r>
    </w:p>
    <w:p w:rsidR="00BA007B" w:rsidRPr="00816785" w:rsidRDefault="00434CF3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>La obligación tributaria es el vínculo jurídico entre el Estado y el sujeto pasivo (    )</w:t>
      </w:r>
    </w:p>
    <w:p w:rsidR="00816785" w:rsidRPr="00857614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rPr>
          <w:rFonts w:ascii="Calibri" w:hAnsi="Calibri" w:cs="Arial"/>
          <w:lang w:val="es-EC"/>
        </w:rPr>
        <w:t>La nota de venta es un documento que deben emitir</w:t>
      </w:r>
      <w:r w:rsidR="003D306B">
        <w:rPr>
          <w:rFonts w:ascii="Calibri" w:hAnsi="Calibri" w:cs="Arial"/>
          <w:lang w:val="es-EC"/>
        </w:rPr>
        <w:t>se a</w:t>
      </w:r>
      <w:r>
        <w:rPr>
          <w:rFonts w:ascii="Calibri" w:hAnsi="Calibri" w:cs="Arial"/>
          <w:lang w:val="es-EC"/>
        </w:rPr>
        <w:t xml:space="preserve"> los contribuyentes que </w:t>
      </w:r>
      <w:r w:rsidR="003D306B">
        <w:rPr>
          <w:rFonts w:ascii="Calibri" w:hAnsi="Calibri" w:cs="Arial"/>
          <w:lang w:val="es-EC"/>
        </w:rPr>
        <w:t>necesitan utilizar crédito tributario de IVA</w:t>
      </w:r>
      <w:r>
        <w:rPr>
          <w:rFonts w:ascii="Calibri" w:hAnsi="Calibri" w:cs="Arial"/>
          <w:lang w:val="es-EC"/>
        </w:rPr>
        <w:t xml:space="preserve"> (    )</w:t>
      </w:r>
    </w:p>
    <w:p w:rsidR="003D306B" w:rsidRPr="003D306B" w:rsidRDefault="003D306B" w:rsidP="003D306B">
      <w:pPr>
        <w:pStyle w:val="Prrafodelista"/>
        <w:numPr>
          <w:ilvl w:val="0"/>
          <w:numId w:val="33"/>
        </w:numPr>
        <w:ind w:left="567" w:hanging="425"/>
        <w:jc w:val="both"/>
        <w:rPr>
          <w:i/>
        </w:rPr>
      </w:pPr>
      <w:r>
        <w:t>Para poder utilizar el gasto que tiene que ver con el giro del negocio como gasto deducible se debe tener soportada la compra con el respectivo comprobante de venta y adicionalmente utilizar una entidad financiera por cualquier monto</w:t>
      </w:r>
      <w:r w:rsidR="00A531E5">
        <w:t xml:space="preserve"> (     )</w:t>
      </w:r>
    </w:p>
    <w:p w:rsidR="00A531E5" w:rsidRDefault="00A531E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Para determinar el impuesto causado la compañía deberá comparar el resultado de aplicar la tarifa impositiva de la utilidad gravable con el anticipo determinado del mismo periodo fiscal y el valor mayor entre los dos será el impuesto causado.</w:t>
      </w:r>
      <w:r w:rsidRPr="00E1100F">
        <w:t xml:space="preserve"> </w:t>
      </w:r>
      <w:r>
        <w:t>(     )</w:t>
      </w:r>
    </w:p>
    <w:p w:rsidR="00816785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Si una persona que tiene ingresos gravados por $30.000 en el año 2012 lo máximo de gastos personales es de $12</w:t>
      </w:r>
      <w:r w:rsidR="00260E2C">
        <w:t>.</w:t>
      </w:r>
      <w:r>
        <w:t>336 (    )</w:t>
      </w:r>
    </w:p>
    <w:p w:rsidR="00816785" w:rsidRDefault="00816785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Una persona natural que te</w:t>
      </w:r>
      <w:r w:rsidR="00BA007B">
        <w:t>nga como actividad económica el arrendamiento de bienes inmuebles puede deducirse como gasto deducible el impuesto predial del bien inmueble que da en arrendamiento (    )</w:t>
      </w:r>
    </w:p>
    <w:p w:rsidR="00BA007B" w:rsidRPr="000E1A29" w:rsidRDefault="00BA007B" w:rsidP="00A531E5">
      <w:pPr>
        <w:pStyle w:val="Prrafodelista"/>
        <w:numPr>
          <w:ilvl w:val="0"/>
          <w:numId w:val="33"/>
        </w:numPr>
        <w:ind w:left="567" w:hanging="425"/>
        <w:jc w:val="both"/>
      </w:pPr>
      <w:r>
        <w:t>El proceso determinativo debe concluirse en dos años una vez notificada la orden de determinación por parte de la Administración Tributaria (    )</w:t>
      </w:r>
    </w:p>
    <w:p w:rsidR="00A531E5" w:rsidRDefault="00A531E5" w:rsidP="00A531E5">
      <w:pPr>
        <w:jc w:val="both"/>
        <w:rPr>
          <w:b/>
        </w:rPr>
      </w:pPr>
      <w:r w:rsidRPr="00857614">
        <w:rPr>
          <w:b/>
        </w:rPr>
        <w:t>T</w:t>
      </w:r>
      <w:r>
        <w:rPr>
          <w:b/>
        </w:rPr>
        <w:t>EMA</w:t>
      </w:r>
      <w:r w:rsidRPr="00857614">
        <w:rPr>
          <w:b/>
        </w:rPr>
        <w:t xml:space="preserve"> 4</w:t>
      </w:r>
      <w:r>
        <w:rPr>
          <w:b/>
        </w:rPr>
        <w:t xml:space="preserve">: </w:t>
      </w:r>
      <w:r w:rsidR="00BE33D1">
        <w:rPr>
          <w:b/>
        </w:rPr>
        <w:t xml:space="preserve">Establecer </w:t>
      </w:r>
      <w:r>
        <w:rPr>
          <w:b/>
        </w:rPr>
        <w:t xml:space="preserve"> la Conciliación Tributaria </w:t>
      </w:r>
      <w:r w:rsidR="00BE33D1">
        <w:rPr>
          <w:b/>
        </w:rPr>
        <w:t xml:space="preserve">para determinar el impuesto causado de acuerdo a la actividad realizada en un determinado período fiscal </w:t>
      </w:r>
      <w:r w:rsidRPr="00857614">
        <w:rPr>
          <w:b/>
        </w:rPr>
        <w:t>(</w:t>
      </w:r>
      <w:r w:rsidR="000E5169">
        <w:rPr>
          <w:b/>
        </w:rPr>
        <w:t>20</w:t>
      </w:r>
      <w:r w:rsidRPr="00857614">
        <w:rPr>
          <w:b/>
        </w:rPr>
        <w:t xml:space="preserve"> </w:t>
      </w:r>
      <w:proofErr w:type="spellStart"/>
      <w:r w:rsidRPr="00857614">
        <w:rPr>
          <w:b/>
        </w:rPr>
        <w:t>pts</w:t>
      </w:r>
      <w:proofErr w:type="spellEnd"/>
      <w:r w:rsidRPr="00857614">
        <w:rPr>
          <w:b/>
        </w:rPr>
        <w:t>)</w:t>
      </w:r>
    </w:p>
    <w:p w:rsidR="000E5169" w:rsidRDefault="000E5169" w:rsidP="00A531E5">
      <w:pPr>
        <w:jc w:val="both"/>
        <w:rPr>
          <w:b/>
        </w:rPr>
      </w:pPr>
    </w:p>
    <w:p w:rsidR="000E5169" w:rsidRDefault="000E5169" w:rsidP="00A531E5">
      <w:pPr>
        <w:jc w:val="both"/>
        <w:rPr>
          <w:b/>
        </w:rPr>
      </w:pPr>
    </w:p>
    <w:p w:rsidR="000E5169" w:rsidRDefault="000E5169" w:rsidP="00A531E5">
      <w:pPr>
        <w:jc w:val="both"/>
        <w:rPr>
          <w:b/>
        </w:rPr>
      </w:pPr>
    </w:p>
    <w:p w:rsidR="000E5169" w:rsidRDefault="000E5169" w:rsidP="00A531E5">
      <w:pPr>
        <w:jc w:val="both"/>
        <w:rPr>
          <w:b/>
        </w:rPr>
      </w:pPr>
    </w:p>
    <w:p w:rsidR="000E5169" w:rsidRDefault="000E5169" w:rsidP="00A531E5">
      <w:pPr>
        <w:jc w:val="both"/>
        <w:rPr>
          <w:b/>
        </w:rPr>
      </w:pPr>
    </w:p>
    <w:p w:rsidR="000E5169" w:rsidRDefault="000E5169" w:rsidP="00A531E5">
      <w:pPr>
        <w:jc w:val="both"/>
        <w:rPr>
          <w:b/>
        </w:rPr>
      </w:pPr>
    </w:p>
    <w:p w:rsidR="000E5169" w:rsidRDefault="000E5169" w:rsidP="00A531E5">
      <w:pPr>
        <w:jc w:val="both"/>
        <w:rPr>
          <w:b/>
        </w:rPr>
      </w:pPr>
    </w:p>
    <w:p w:rsidR="00BE33D1" w:rsidRDefault="00BE33D1" w:rsidP="00A531E5">
      <w:pPr>
        <w:jc w:val="both"/>
        <w:rPr>
          <w:b/>
        </w:rPr>
      </w:pPr>
      <w:r>
        <w:rPr>
          <w:b/>
        </w:rPr>
        <w:t xml:space="preserve">TEMA 5: Establecer la fórmula para determinar el anticipo calculado </w:t>
      </w:r>
      <w:r w:rsidR="000E5169">
        <w:rPr>
          <w:b/>
        </w:rPr>
        <w:t xml:space="preserve">de una sociedad para efectos de impuesto a la renta </w:t>
      </w:r>
      <w:r w:rsidR="00B80266">
        <w:rPr>
          <w:b/>
        </w:rPr>
        <w:t>(1</w:t>
      </w:r>
      <w:r w:rsidR="000E5169">
        <w:rPr>
          <w:b/>
        </w:rPr>
        <w:t>5</w:t>
      </w:r>
      <w:r w:rsidR="00B80266">
        <w:rPr>
          <w:b/>
        </w:rPr>
        <w:t xml:space="preserve"> </w:t>
      </w:r>
      <w:proofErr w:type="spellStart"/>
      <w:r w:rsidR="00B80266">
        <w:rPr>
          <w:b/>
        </w:rPr>
        <w:t>ptos</w:t>
      </w:r>
      <w:proofErr w:type="spellEnd"/>
      <w:r w:rsidR="00B80266">
        <w:rPr>
          <w:b/>
        </w:rPr>
        <w:t>)</w:t>
      </w:r>
    </w:p>
    <w:p w:rsidR="00E27EC0" w:rsidRPr="00E27EC0" w:rsidRDefault="00E27EC0" w:rsidP="00A531E5">
      <w:pPr>
        <w:jc w:val="both"/>
        <w:rPr>
          <w:color w:val="000000" w:themeColor="text1"/>
        </w:rPr>
      </w:pPr>
    </w:p>
    <w:sectPr w:rsidR="00E27EC0" w:rsidRPr="00E27EC0" w:rsidSect="004C3DD8">
      <w:headerReference w:type="default" r:id="rId8"/>
      <w:footerReference w:type="default" r:id="rId9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49" w:rsidRDefault="008A1949" w:rsidP="00B065F8">
      <w:pPr>
        <w:spacing w:after="0" w:line="240" w:lineRule="auto"/>
      </w:pPr>
      <w:r>
        <w:separator/>
      </w:r>
    </w:p>
  </w:endnote>
  <w:endnote w:type="continuationSeparator" w:id="0">
    <w:p w:rsidR="008A1949" w:rsidRDefault="008A1949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20B12">
      <w:rPr>
        <w:i/>
        <w:color w:val="0070C0"/>
        <w:lang w:val="es-MX"/>
      </w:rPr>
      <w:t>Isis Feraud Barzola</w:t>
    </w:r>
    <w:r>
      <w:rPr>
        <w:lang w:val="es-MX"/>
      </w:rPr>
      <w:tab/>
    </w:r>
    <w:r>
      <w:rPr>
        <w:lang w:val="es-MX"/>
      </w:rPr>
      <w:tab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del </w:t>
    </w:r>
    <w:r w:rsidR="00BA3796">
      <w:rPr>
        <w:lang w:val="es-MX"/>
      </w:rPr>
      <w:t>examen</w:t>
    </w:r>
    <w:r w:rsidRPr="00E94D53">
      <w:rPr>
        <w:lang w:val="es-MX"/>
      </w:rPr>
      <w:t xml:space="preserve">: </w:t>
    </w:r>
    <w:r w:rsidR="00434CF3">
      <w:rPr>
        <w:color w:val="0070C0"/>
        <w:lang w:val="es-MX"/>
      </w:rPr>
      <w:t>1</w:t>
    </w:r>
    <w:r w:rsidR="005120BB">
      <w:rPr>
        <w:color w:val="0070C0"/>
        <w:lang w:val="es-MX"/>
      </w:rPr>
      <w:t>5</w:t>
    </w:r>
    <w:r w:rsidR="00D46C5E">
      <w:rPr>
        <w:color w:val="0070C0"/>
        <w:lang w:val="es-MX"/>
      </w:rPr>
      <w:t>-</w:t>
    </w:r>
    <w:r w:rsidR="00DC1C61">
      <w:rPr>
        <w:color w:val="0070C0"/>
        <w:lang w:val="es-MX"/>
      </w:rPr>
      <w:t>0</w:t>
    </w:r>
    <w:r w:rsidR="005120BB">
      <w:rPr>
        <w:color w:val="0070C0"/>
        <w:lang w:val="es-MX"/>
      </w:rPr>
      <w:t>2</w:t>
    </w:r>
    <w:r w:rsidR="00D46C5E">
      <w:rPr>
        <w:color w:val="0070C0"/>
        <w:lang w:val="es-MX"/>
      </w:rPr>
      <w:t>-201</w:t>
    </w:r>
    <w:r w:rsidR="005120BB">
      <w:rPr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49" w:rsidRDefault="008A1949" w:rsidP="00B065F8">
      <w:pPr>
        <w:spacing w:after="0" w:line="240" w:lineRule="auto"/>
      </w:pPr>
      <w:r>
        <w:separator/>
      </w:r>
    </w:p>
  </w:footnote>
  <w:footnote w:type="continuationSeparator" w:id="0">
    <w:p w:rsidR="008A1949" w:rsidRDefault="008A1949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439C41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1A86"/>
    <w:multiLevelType w:val="hybridMultilevel"/>
    <w:tmpl w:val="ED10394A"/>
    <w:lvl w:ilvl="0" w:tplc="1C2C345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304DA"/>
    <w:multiLevelType w:val="hybridMultilevel"/>
    <w:tmpl w:val="9BC699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8AC"/>
    <w:multiLevelType w:val="hybridMultilevel"/>
    <w:tmpl w:val="B0B0F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13"/>
  </w:num>
  <w:num w:numId="5">
    <w:abstractNumId w:val="16"/>
  </w:num>
  <w:num w:numId="6">
    <w:abstractNumId w:val="17"/>
  </w:num>
  <w:num w:numId="7">
    <w:abstractNumId w:val="26"/>
  </w:num>
  <w:num w:numId="8">
    <w:abstractNumId w:val="27"/>
  </w:num>
  <w:num w:numId="9">
    <w:abstractNumId w:val="32"/>
  </w:num>
  <w:num w:numId="10">
    <w:abstractNumId w:val="12"/>
  </w:num>
  <w:num w:numId="11">
    <w:abstractNumId w:val="14"/>
  </w:num>
  <w:num w:numId="12">
    <w:abstractNumId w:val="1"/>
  </w:num>
  <w:num w:numId="13">
    <w:abstractNumId w:val="20"/>
  </w:num>
  <w:num w:numId="14">
    <w:abstractNumId w:val="8"/>
  </w:num>
  <w:num w:numId="15">
    <w:abstractNumId w:val="2"/>
  </w:num>
  <w:num w:numId="16">
    <w:abstractNumId w:val="29"/>
  </w:num>
  <w:num w:numId="17">
    <w:abstractNumId w:val="30"/>
  </w:num>
  <w:num w:numId="18">
    <w:abstractNumId w:val="31"/>
  </w:num>
  <w:num w:numId="19">
    <w:abstractNumId w:val="3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18"/>
  </w:num>
  <w:num w:numId="25">
    <w:abstractNumId w:val="9"/>
  </w:num>
  <w:num w:numId="26">
    <w:abstractNumId w:val="23"/>
  </w:num>
  <w:num w:numId="27">
    <w:abstractNumId w:val="24"/>
  </w:num>
  <w:num w:numId="28">
    <w:abstractNumId w:val="7"/>
  </w:num>
  <w:num w:numId="29">
    <w:abstractNumId w:val="11"/>
  </w:num>
  <w:num w:numId="30">
    <w:abstractNumId w:val="4"/>
  </w:num>
  <w:num w:numId="31">
    <w:abstractNumId w:val="15"/>
  </w:num>
  <w:num w:numId="32">
    <w:abstractNumId w:val="10"/>
  </w:num>
  <w:num w:numId="33">
    <w:abstractNumId w:val="5"/>
  </w:num>
  <w:num w:numId="34">
    <w:abstractNumId w:val="6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408C6"/>
    <w:rsid w:val="000A53DB"/>
    <w:rsid w:val="000B5D3E"/>
    <w:rsid w:val="000E5169"/>
    <w:rsid w:val="00120CD4"/>
    <w:rsid w:val="0014026E"/>
    <w:rsid w:val="00160EC2"/>
    <w:rsid w:val="001A7C49"/>
    <w:rsid w:val="00204CF2"/>
    <w:rsid w:val="002229DC"/>
    <w:rsid w:val="002320BE"/>
    <w:rsid w:val="00254912"/>
    <w:rsid w:val="00257CE4"/>
    <w:rsid w:val="00260E2C"/>
    <w:rsid w:val="00274772"/>
    <w:rsid w:val="00290807"/>
    <w:rsid w:val="002A20D6"/>
    <w:rsid w:val="00322200"/>
    <w:rsid w:val="00326F40"/>
    <w:rsid w:val="00363AFE"/>
    <w:rsid w:val="0037164E"/>
    <w:rsid w:val="00377996"/>
    <w:rsid w:val="00382A4C"/>
    <w:rsid w:val="003D226A"/>
    <w:rsid w:val="003D306B"/>
    <w:rsid w:val="003F6217"/>
    <w:rsid w:val="004034B8"/>
    <w:rsid w:val="00403F80"/>
    <w:rsid w:val="0042789D"/>
    <w:rsid w:val="00434CF3"/>
    <w:rsid w:val="00443F2D"/>
    <w:rsid w:val="0048724D"/>
    <w:rsid w:val="00493B90"/>
    <w:rsid w:val="004B4838"/>
    <w:rsid w:val="004C380B"/>
    <w:rsid w:val="004C3DD8"/>
    <w:rsid w:val="004D1E45"/>
    <w:rsid w:val="004D6391"/>
    <w:rsid w:val="004E09FB"/>
    <w:rsid w:val="00505AB1"/>
    <w:rsid w:val="005120BB"/>
    <w:rsid w:val="00515670"/>
    <w:rsid w:val="00540369"/>
    <w:rsid w:val="00585B17"/>
    <w:rsid w:val="00590B78"/>
    <w:rsid w:val="005A0CF0"/>
    <w:rsid w:val="005A4803"/>
    <w:rsid w:val="005E032C"/>
    <w:rsid w:val="005F1BF4"/>
    <w:rsid w:val="00614698"/>
    <w:rsid w:val="00657E7E"/>
    <w:rsid w:val="006637A4"/>
    <w:rsid w:val="006F0685"/>
    <w:rsid w:val="007211F5"/>
    <w:rsid w:val="00764D2B"/>
    <w:rsid w:val="00766004"/>
    <w:rsid w:val="007B5F27"/>
    <w:rsid w:val="007E31D1"/>
    <w:rsid w:val="00816785"/>
    <w:rsid w:val="00896771"/>
    <w:rsid w:val="008A1949"/>
    <w:rsid w:val="008B2CA6"/>
    <w:rsid w:val="0090396A"/>
    <w:rsid w:val="00906C0F"/>
    <w:rsid w:val="00965528"/>
    <w:rsid w:val="009C1D73"/>
    <w:rsid w:val="009D0724"/>
    <w:rsid w:val="00A0358B"/>
    <w:rsid w:val="00A531E5"/>
    <w:rsid w:val="00A644BD"/>
    <w:rsid w:val="00A7585C"/>
    <w:rsid w:val="00A8391C"/>
    <w:rsid w:val="00AA7719"/>
    <w:rsid w:val="00AC0061"/>
    <w:rsid w:val="00AC3F32"/>
    <w:rsid w:val="00AE27CB"/>
    <w:rsid w:val="00B065F8"/>
    <w:rsid w:val="00B115B6"/>
    <w:rsid w:val="00B31CBA"/>
    <w:rsid w:val="00B738DB"/>
    <w:rsid w:val="00B766FF"/>
    <w:rsid w:val="00B80266"/>
    <w:rsid w:val="00B8094D"/>
    <w:rsid w:val="00BA007B"/>
    <w:rsid w:val="00BA3796"/>
    <w:rsid w:val="00BC479C"/>
    <w:rsid w:val="00BD38EB"/>
    <w:rsid w:val="00BD5394"/>
    <w:rsid w:val="00BE3123"/>
    <w:rsid w:val="00BE33D1"/>
    <w:rsid w:val="00C15962"/>
    <w:rsid w:val="00C36FD2"/>
    <w:rsid w:val="00C443E1"/>
    <w:rsid w:val="00C8656A"/>
    <w:rsid w:val="00C86A57"/>
    <w:rsid w:val="00CD6B54"/>
    <w:rsid w:val="00CF09E6"/>
    <w:rsid w:val="00D0035E"/>
    <w:rsid w:val="00D20B12"/>
    <w:rsid w:val="00D46C5E"/>
    <w:rsid w:val="00D53697"/>
    <w:rsid w:val="00D73B62"/>
    <w:rsid w:val="00D868F2"/>
    <w:rsid w:val="00DC1C61"/>
    <w:rsid w:val="00DD0210"/>
    <w:rsid w:val="00E25344"/>
    <w:rsid w:val="00E27EC0"/>
    <w:rsid w:val="00E94D53"/>
    <w:rsid w:val="00F13FEF"/>
    <w:rsid w:val="00F40F03"/>
    <w:rsid w:val="00F44920"/>
    <w:rsid w:val="00F638C4"/>
    <w:rsid w:val="00F80970"/>
    <w:rsid w:val="00F81262"/>
    <w:rsid w:val="00FB1A36"/>
    <w:rsid w:val="00FC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122992-5CD3-403F-952D-4D4F25A68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Isis Feraud</cp:lastModifiedBy>
  <cp:revision>3</cp:revision>
  <cp:lastPrinted>2012-06-25T13:41:00Z</cp:lastPrinted>
  <dcterms:created xsi:type="dcterms:W3CDTF">2013-02-15T05:04:00Z</dcterms:created>
  <dcterms:modified xsi:type="dcterms:W3CDTF">2013-02-16T17:50:00Z</dcterms:modified>
</cp:coreProperties>
</file>