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6"/>
        <w:tblW w:w="10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68"/>
        <w:gridCol w:w="5422"/>
        <w:gridCol w:w="2867"/>
      </w:tblGrid>
      <w:tr w:rsidR="00344E94" w:rsidTr="00B14277">
        <w:trPr>
          <w:trHeight w:val="1965"/>
        </w:trPr>
        <w:tc>
          <w:tcPr>
            <w:tcW w:w="2068" w:type="dxa"/>
            <w:vAlign w:val="center"/>
          </w:tcPr>
          <w:p w:rsidR="00344E94" w:rsidRDefault="00344E94" w:rsidP="00B1427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89463" cy="859809"/>
                  <wp:effectExtent l="0" t="0" r="127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3682" b="3532"/>
                          <a:stretch/>
                        </pic:blipFill>
                        <pic:spPr bwMode="auto">
                          <a:xfrm>
                            <a:off x="0" y="0"/>
                            <a:ext cx="991206" cy="861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2" w:type="dxa"/>
          </w:tcPr>
          <w:p w:rsidR="00344E94" w:rsidRPr="003E4F83" w:rsidRDefault="00344E94" w:rsidP="00B14277">
            <w:pPr>
              <w:jc w:val="center"/>
              <w:rPr>
                <w:b/>
                <w:sz w:val="28"/>
              </w:rPr>
            </w:pPr>
            <w:r w:rsidRPr="003E4F83">
              <w:rPr>
                <w:b/>
                <w:sz w:val="28"/>
              </w:rPr>
              <w:t>ESCUELA SUPERIOR POLITÉCNICA DEL LITORAL</w:t>
            </w:r>
          </w:p>
          <w:p w:rsidR="00344E94" w:rsidRPr="003E4F83" w:rsidRDefault="00344E94" w:rsidP="00B14277">
            <w:pPr>
              <w:jc w:val="center"/>
              <w:rPr>
                <w:b/>
              </w:rPr>
            </w:pPr>
            <w:r w:rsidRPr="003E4F83">
              <w:rPr>
                <w:b/>
              </w:rPr>
              <w:t>FACULTAD DE CIENCIAS NATURALES Y MATEMÁTICAS</w:t>
            </w:r>
          </w:p>
          <w:p w:rsidR="00344E94" w:rsidRPr="003E4F83" w:rsidRDefault="00344E94" w:rsidP="00B14277">
            <w:pPr>
              <w:jc w:val="center"/>
            </w:pPr>
            <w:r w:rsidRPr="003E4F83">
              <w:rPr>
                <w:b/>
              </w:rPr>
              <w:t>DEPARTAMENTO DE MATEMÁTICAS</w:t>
            </w:r>
          </w:p>
          <w:p w:rsidR="00344E94" w:rsidRDefault="00F81B7E" w:rsidP="00B14277">
            <w:pPr>
              <w:jc w:val="center"/>
            </w:pPr>
            <w:r>
              <w:t xml:space="preserve">MEJORAMIENTO </w:t>
            </w:r>
            <w:r w:rsidR="00344E94">
              <w:t>DE CONTABILIDAD II</w:t>
            </w:r>
          </w:p>
          <w:p w:rsidR="00344E94" w:rsidRDefault="00344E94" w:rsidP="00F81B7E">
            <w:pPr>
              <w:jc w:val="center"/>
            </w:pPr>
            <w:r>
              <w:t xml:space="preserve">  </w:t>
            </w:r>
            <w:r w:rsidR="00F81B7E">
              <w:t xml:space="preserve">15 </w:t>
            </w:r>
            <w:r>
              <w:t>de Febrero de 2013</w:t>
            </w:r>
          </w:p>
        </w:tc>
        <w:tc>
          <w:tcPr>
            <w:tcW w:w="2867" w:type="dxa"/>
            <w:vAlign w:val="center"/>
          </w:tcPr>
          <w:p w:rsidR="00344E94" w:rsidRDefault="00344E94" w:rsidP="00B1427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433898" cy="592337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144" cy="59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4E94" w:rsidRPr="009F1BA0" w:rsidRDefault="00344E94" w:rsidP="00344E94">
      <w:pPr>
        <w:tabs>
          <w:tab w:val="left" w:leader="dot" w:pos="2268"/>
          <w:tab w:val="left" w:leader="dot" w:pos="8505"/>
          <w:tab w:val="left" w:leader="dot" w:pos="10348"/>
        </w:tabs>
        <w:spacing w:after="0"/>
        <w:rPr>
          <w:sz w:val="20"/>
        </w:rPr>
      </w:pPr>
      <w:r>
        <w:rPr>
          <w:sz w:val="20"/>
        </w:rPr>
        <w:t xml:space="preserve"> MATRICULA: </w:t>
      </w:r>
      <w:r>
        <w:rPr>
          <w:sz w:val="20"/>
        </w:rPr>
        <w:tab/>
        <w:t>NOMBRE</w:t>
      </w:r>
      <w:r w:rsidRPr="009F1BA0">
        <w:rPr>
          <w:sz w:val="20"/>
        </w:rPr>
        <w:t>:</w:t>
      </w:r>
      <w:r>
        <w:rPr>
          <w:sz w:val="20"/>
        </w:rPr>
        <w:t>…………………………………………………….PARALELO</w:t>
      </w:r>
      <w:r w:rsidRPr="009F1BA0">
        <w:rPr>
          <w:sz w:val="20"/>
        </w:rPr>
        <w:t>:</w:t>
      </w:r>
      <w:r w:rsidRPr="009F1BA0">
        <w:rPr>
          <w:sz w:val="20"/>
        </w:rPr>
        <w:tab/>
      </w:r>
    </w:p>
    <w:tbl>
      <w:tblPr>
        <w:tblStyle w:val="TableGrid"/>
        <w:tblW w:w="0" w:type="auto"/>
        <w:tblLook w:val="04A0"/>
      </w:tblPr>
      <w:tblGrid>
        <w:gridCol w:w="7678"/>
        <w:gridCol w:w="1898"/>
      </w:tblGrid>
      <w:tr w:rsidR="00344E94" w:rsidTr="00F5035A">
        <w:tc>
          <w:tcPr>
            <w:tcW w:w="8613" w:type="dxa"/>
          </w:tcPr>
          <w:p w:rsidR="00344E94" w:rsidRDefault="00344E94" w:rsidP="00F5035A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sz w:val="16"/>
                <w:szCs w:val="18"/>
              </w:rPr>
            </w:pPr>
            <w:r w:rsidRPr="006524DE">
              <w:rPr>
                <w:b/>
                <w:sz w:val="16"/>
                <w:szCs w:val="18"/>
              </w:rPr>
              <w:t xml:space="preserve">NOTA: </w:t>
            </w:r>
            <w:r w:rsidRPr="006524DE">
              <w:rPr>
                <w:sz w:val="16"/>
                <w:szCs w:val="18"/>
              </w:rPr>
              <w:t xml:space="preserve">Este examen está diseñado para ser resuelto de manera individual, puede usar una calculadora ordinaria para sus cálculos aritméticos, un lápiz o esferográfico.  Solo puede comunicarse con la persona responsable de la recepción del examen; y, cualquier instrumento de comunicación que hubiera traído, deberá apagarlo y ponerlo en la parte anterior del aula, junto con algún otro material que se encuentre acompañándolo.  No consultará libros, notas, ni algún apunte adicional a las que se entreguen en esta evaluación.    Desarrolle los temas de manera ordenada. </w:t>
            </w:r>
          </w:p>
          <w:p w:rsidR="00344E94" w:rsidRPr="006524DE" w:rsidRDefault="00344E94" w:rsidP="00F5035A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 w:rsidRPr="006524DE">
              <w:rPr>
                <w:b/>
                <w:i/>
                <w:sz w:val="16"/>
                <w:szCs w:val="18"/>
              </w:rPr>
              <w:t>Firme como constancia de haber leído lo anterior.</w:t>
            </w:r>
          </w:p>
        </w:tc>
        <w:tc>
          <w:tcPr>
            <w:tcW w:w="2070" w:type="dxa"/>
          </w:tcPr>
          <w:p w:rsidR="00344E94" w:rsidRDefault="00344E94" w:rsidP="00F5035A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</w:pPr>
          </w:p>
          <w:p w:rsidR="00344E94" w:rsidRDefault="00344E94" w:rsidP="00F5035A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</w:pPr>
          </w:p>
          <w:p w:rsidR="00344E94" w:rsidRDefault="00344E94" w:rsidP="00F5035A">
            <w:pPr>
              <w:pBdr>
                <w:bottom w:val="single" w:sz="12" w:space="1" w:color="auto"/>
              </w:pBdr>
              <w:tabs>
                <w:tab w:val="left" w:leader="dot" w:pos="2268"/>
                <w:tab w:val="left" w:leader="dot" w:pos="8505"/>
                <w:tab w:val="left" w:leader="dot" w:pos="10206"/>
              </w:tabs>
            </w:pPr>
          </w:p>
          <w:p w:rsidR="00344E94" w:rsidRPr="003E4F83" w:rsidRDefault="00344E94" w:rsidP="00F5035A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</w:pPr>
            <w:r>
              <w:t>Firma</w:t>
            </w:r>
          </w:p>
        </w:tc>
      </w:tr>
    </w:tbl>
    <w:p w:rsidR="00344E94" w:rsidRPr="00724EBD" w:rsidRDefault="00344E94" w:rsidP="00344E94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44E94" w:rsidRPr="00B14277" w:rsidRDefault="00344E94" w:rsidP="00344E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B14277">
        <w:rPr>
          <w:rFonts w:cstheme="minorHAnsi"/>
          <w:b/>
        </w:rPr>
        <w:t>PREGUNTAS DE OPCIÓN MÚLTIPLE: Señale la respuesta correcta. (5 puntos cada una).</w:t>
      </w:r>
    </w:p>
    <w:p w:rsidR="009E5DD9" w:rsidRPr="00B14277" w:rsidRDefault="009E5DD9" w:rsidP="009E5DD9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44E94" w:rsidRPr="00C85C02" w:rsidRDefault="009E5DD9" w:rsidP="00344E94">
      <w:pPr>
        <w:pStyle w:val="ListParagraph1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La I</w:t>
      </w:r>
      <w:r w:rsidR="00344E94" w:rsidRPr="00C85C02">
        <w:rPr>
          <w:rFonts w:cs="Times New Roman"/>
          <w:b/>
          <w:sz w:val="20"/>
          <w:szCs w:val="20"/>
        </w:rPr>
        <w:t xml:space="preserve">ng. </w:t>
      </w:r>
      <w:proofErr w:type="spellStart"/>
      <w:r w:rsidR="00CE7A3A">
        <w:rPr>
          <w:rFonts w:cs="Times New Roman"/>
          <w:b/>
          <w:sz w:val="20"/>
          <w:szCs w:val="20"/>
        </w:rPr>
        <w:t>Leyton</w:t>
      </w:r>
      <w:proofErr w:type="spellEnd"/>
      <w:r w:rsidR="00CE7A3A">
        <w:rPr>
          <w:rFonts w:cs="Times New Roman"/>
          <w:b/>
          <w:sz w:val="20"/>
          <w:szCs w:val="20"/>
        </w:rPr>
        <w:t xml:space="preserve"> </w:t>
      </w:r>
      <w:r w:rsidR="00344E94" w:rsidRPr="00C85C02">
        <w:rPr>
          <w:rFonts w:cs="Times New Roman"/>
          <w:b/>
          <w:sz w:val="20"/>
          <w:szCs w:val="20"/>
        </w:rPr>
        <w:t>desea conocer la fecha máxima de pago para declarar su impuesto a la renta del 201</w:t>
      </w:r>
      <w:r>
        <w:rPr>
          <w:rFonts w:cs="Times New Roman"/>
          <w:b/>
          <w:sz w:val="20"/>
          <w:szCs w:val="20"/>
        </w:rPr>
        <w:t>2</w:t>
      </w:r>
      <w:r w:rsidR="00CE7A3A">
        <w:rPr>
          <w:rFonts w:cs="Times New Roman"/>
          <w:b/>
          <w:sz w:val="20"/>
          <w:szCs w:val="20"/>
        </w:rPr>
        <w:t xml:space="preserve"> con  RUC: 0934567122</w:t>
      </w:r>
      <w:r w:rsidR="00344E94" w:rsidRPr="00C85C02">
        <w:rPr>
          <w:rFonts w:cs="Times New Roman"/>
          <w:b/>
          <w:sz w:val="20"/>
          <w:szCs w:val="20"/>
        </w:rPr>
        <w:t xml:space="preserve">001. </w:t>
      </w:r>
    </w:p>
    <w:p w:rsidR="00344E94" w:rsidRPr="00C85C02" w:rsidRDefault="00344E94" w:rsidP="00344E94">
      <w:pPr>
        <w:pStyle w:val="ListParagraph1"/>
        <w:numPr>
          <w:ilvl w:val="0"/>
          <w:numId w:val="2"/>
        </w:numPr>
        <w:spacing w:after="0" w:line="240" w:lineRule="auto"/>
        <w:rPr>
          <w:rFonts w:cs="Times New Roman"/>
          <w:sz w:val="20"/>
          <w:szCs w:val="20"/>
        </w:rPr>
      </w:pPr>
      <w:r w:rsidRPr="00C85C02">
        <w:rPr>
          <w:rFonts w:cs="Times New Roman"/>
          <w:sz w:val="20"/>
          <w:szCs w:val="20"/>
        </w:rPr>
        <w:t>1</w:t>
      </w:r>
      <w:r w:rsidR="00CE7A3A">
        <w:rPr>
          <w:rFonts w:cs="Times New Roman"/>
          <w:sz w:val="20"/>
          <w:szCs w:val="20"/>
        </w:rPr>
        <w:t>2</w:t>
      </w:r>
      <w:r w:rsidRPr="00C85C02">
        <w:rPr>
          <w:rFonts w:cs="Times New Roman"/>
          <w:sz w:val="20"/>
          <w:szCs w:val="20"/>
        </w:rPr>
        <w:t xml:space="preserve"> de Abril de 2012</w:t>
      </w:r>
    </w:p>
    <w:p w:rsidR="00344E94" w:rsidRPr="00C85C02" w:rsidRDefault="00344E94" w:rsidP="00344E94">
      <w:pPr>
        <w:pStyle w:val="ListParagraph1"/>
        <w:numPr>
          <w:ilvl w:val="0"/>
          <w:numId w:val="2"/>
        </w:numPr>
        <w:spacing w:after="0" w:line="240" w:lineRule="auto"/>
        <w:rPr>
          <w:rFonts w:cs="Times New Roman"/>
          <w:sz w:val="20"/>
          <w:szCs w:val="20"/>
        </w:rPr>
      </w:pPr>
      <w:r w:rsidRPr="00C85C02">
        <w:rPr>
          <w:rFonts w:cs="Times New Roman"/>
          <w:sz w:val="20"/>
          <w:szCs w:val="20"/>
        </w:rPr>
        <w:t>1</w:t>
      </w:r>
      <w:r w:rsidR="00CE7A3A">
        <w:rPr>
          <w:rFonts w:cs="Times New Roman"/>
          <w:sz w:val="20"/>
          <w:szCs w:val="20"/>
        </w:rPr>
        <w:t>2</w:t>
      </w:r>
      <w:r w:rsidRPr="00C85C02">
        <w:rPr>
          <w:rFonts w:cs="Times New Roman"/>
          <w:sz w:val="20"/>
          <w:szCs w:val="20"/>
        </w:rPr>
        <w:t xml:space="preserve"> de Marzo de 2012</w:t>
      </w:r>
    </w:p>
    <w:p w:rsidR="00344E94" w:rsidRPr="00C85C02" w:rsidRDefault="00CE7A3A" w:rsidP="00344E94">
      <w:pPr>
        <w:pStyle w:val="ListParagraph1"/>
        <w:numPr>
          <w:ilvl w:val="0"/>
          <w:numId w:val="2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13</w:t>
      </w:r>
      <w:r w:rsidR="00344E94" w:rsidRPr="00C85C02">
        <w:rPr>
          <w:rFonts w:cs="Times New Roman"/>
          <w:sz w:val="20"/>
          <w:szCs w:val="20"/>
        </w:rPr>
        <w:t xml:space="preserve"> de Abril de 2012</w:t>
      </w:r>
    </w:p>
    <w:p w:rsidR="00344E94" w:rsidRPr="00C85C02" w:rsidRDefault="00344E94" w:rsidP="00344E94">
      <w:pPr>
        <w:pStyle w:val="ListParagraph1"/>
        <w:numPr>
          <w:ilvl w:val="0"/>
          <w:numId w:val="2"/>
        </w:numPr>
        <w:spacing w:after="0" w:line="240" w:lineRule="auto"/>
        <w:rPr>
          <w:rFonts w:cs="Times New Roman"/>
          <w:sz w:val="20"/>
          <w:szCs w:val="20"/>
        </w:rPr>
      </w:pPr>
      <w:r w:rsidRPr="00C85C02">
        <w:rPr>
          <w:rFonts w:cs="Times New Roman"/>
          <w:sz w:val="20"/>
          <w:szCs w:val="20"/>
        </w:rPr>
        <w:t>1</w:t>
      </w:r>
      <w:r w:rsidR="00CE7A3A">
        <w:rPr>
          <w:rFonts w:cs="Times New Roman"/>
          <w:sz w:val="20"/>
          <w:szCs w:val="20"/>
        </w:rPr>
        <w:t>3</w:t>
      </w:r>
      <w:r w:rsidRPr="00C85C02">
        <w:rPr>
          <w:rFonts w:cs="Times New Roman"/>
          <w:sz w:val="20"/>
          <w:szCs w:val="20"/>
        </w:rPr>
        <w:t xml:space="preserve"> de Marzo de 2012</w:t>
      </w:r>
    </w:p>
    <w:p w:rsidR="00344E94" w:rsidRPr="00C85C02" w:rsidRDefault="00344E94" w:rsidP="00344E94">
      <w:pPr>
        <w:pStyle w:val="ListParagraph1"/>
        <w:numPr>
          <w:ilvl w:val="0"/>
          <w:numId w:val="2"/>
        </w:numPr>
        <w:spacing w:after="0" w:line="240" w:lineRule="auto"/>
        <w:rPr>
          <w:rFonts w:cs="Times New Roman"/>
          <w:sz w:val="20"/>
          <w:szCs w:val="20"/>
        </w:rPr>
      </w:pPr>
      <w:r w:rsidRPr="00C85C02">
        <w:rPr>
          <w:rFonts w:cs="Times New Roman"/>
          <w:sz w:val="20"/>
          <w:szCs w:val="20"/>
        </w:rPr>
        <w:t>1</w:t>
      </w:r>
      <w:r w:rsidR="00CE7A3A">
        <w:rPr>
          <w:rFonts w:cs="Times New Roman"/>
          <w:sz w:val="20"/>
          <w:szCs w:val="20"/>
        </w:rPr>
        <w:t>4</w:t>
      </w:r>
      <w:r w:rsidRPr="00C85C02">
        <w:rPr>
          <w:rFonts w:cs="Times New Roman"/>
          <w:sz w:val="20"/>
          <w:szCs w:val="20"/>
        </w:rPr>
        <w:t xml:space="preserve"> de Abril de 2012</w:t>
      </w:r>
    </w:p>
    <w:p w:rsidR="00344E94" w:rsidRPr="00B14277" w:rsidRDefault="00344E94" w:rsidP="00344E94">
      <w:pPr>
        <w:pStyle w:val="ListParagraph1"/>
        <w:spacing w:after="0" w:line="240" w:lineRule="auto"/>
        <w:rPr>
          <w:rFonts w:cs="Times New Roman"/>
          <w:sz w:val="10"/>
          <w:szCs w:val="10"/>
        </w:rPr>
      </w:pPr>
    </w:p>
    <w:p w:rsidR="00344E94" w:rsidRPr="00C85C02" w:rsidRDefault="00344E94" w:rsidP="00344E94">
      <w:pPr>
        <w:pStyle w:val="ListParagraph1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C85C02">
        <w:rPr>
          <w:rFonts w:cs="Times New Roman"/>
          <w:b/>
          <w:sz w:val="20"/>
          <w:szCs w:val="20"/>
        </w:rPr>
        <w:t xml:space="preserve">La compañía </w:t>
      </w:r>
      <w:r w:rsidR="00CE7A3A">
        <w:rPr>
          <w:rFonts w:cs="Times New Roman"/>
          <w:b/>
          <w:sz w:val="20"/>
          <w:szCs w:val="20"/>
        </w:rPr>
        <w:t xml:space="preserve">XYZ </w:t>
      </w:r>
      <w:r w:rsidRPr="00C85C02">
        <w:rPr>
          <w:rFonts w:cs="Times New Roman"/>
          <w:b/>
          <w:sz w:val="20"/>
          <w:szCs w:val="20"/>
        </w:rPr>
        <w:t>S.A. con RUC: 09100851</w:t>
      </w:r>
      <w:r w:rsidR="00CE7A3A">
        <w:rPr>
          <w:rFonts w:cs="Times New Roman"/>
          <w:b/>
          <w:sz w:val="20"/>
          <w:szCs w:val="20"/>
        </w:rPr>
        <w:t>2</w:t>
      </w:r>
      <w:r w:rsidRPr="00C85C02">
        <w:rPr>
          <w:rFonts w:cs="Times New Roman"/>
          <w:b/>
          <w:sz w:val="20"/>
          <w:szCs w:val="20"/>
        </w:rPr>
        <w:t>00</w:t>
      </w:r>
      <w:r w:rsidR="00CE7A3A">
        <w:rPr>
          <w:rFonts w:cs="Times New Roman"/>
          <w:b/>
          <w:sz w:val="20"/>
          <w:szCs w:val="20"/>
        </w:rPr>
        <w:t>0</w:t>
      </w:r>
      <w:r w:rsidRPr="00C85C02">
        <w:rPr>
          <w:rFonts w:cs="Times New Roman"/>
          <w:b/>
          <w:sz w:val="20"/>
          <w:szCs w:val="20"/>
        </w:rPr>
        <w:t xml:space="preserve">1 declaró el IVA del mes de </w:t>
      </w:r>
      <w:r w:rsidR="00CE7A3A">
        <w:rPr>
          <w:rFonts w:cs="Times New Roman"/>
          <w:b/>
          <w:sz w:val="20"/>
          <w:szCs w:val="20"/>
        </w:rPr>
        <w:t xml:space="preserve">Enero </w:t>
      </w:r>
      <w:r w:rsidRPr="00C85C02">
        <w:rPr>
          <w:rFonts w:cs="Times New Roman"/>
          <w:b/>
          <w:sz w:val="20"/>
          <w:szCs w:val="20"/>
        </w:rPr>
        <w:t>del 201</w:t>
      </w:r>
      <w:r w:rsidR="00CE7A3A">
        <w:rPr>
          <w:rFonts w:cs="Times New Roman"/>
          <w:b/>
          <w:sz w:val="20"/>
          <w:szCs w:val="20"/>
        </w:rPr>
        <w:t>3</w:t>
      </w:r>
      <w:r w:rsidR="000F2829">
        <w:rPr>
          <w:rFonts w:cs="Times New Roman"/>
          <w:b/>
          <w:sz w:val="20"/>
          <w:szCs w:val="20"/>
        </w:rPr>
        <w:t xml:space="preserve"> </w:t>
      </w:r>
      <w:r w:rsidRPr="00C85C02">
        <w:rPr>
          <w:rFonts w:cs="Times New Roman"/>
          <w:b/>
          <w:sz w:val="20"/>
          <w:szCs w:val="20"/>
        </w:rPr>
        <w:t xml:space="preserve">el </w:t>
      </w:r>
      <w:r w:rsidR="00CE7A3A">
        <w:rPr>
          <w:rFonts w:cs="Times New Roman"/>
          <w:b/>
          <w:sz w:val="20"/>
          <w:szCs w:val="20"/>
        </w:rPr>
        <w:t xml:space="preserve">13 </w:t>
      </w:r>
      <w:r w:rsidRPr="00C85C02">
        <w:rPr>
          <w:rFonts w:cs="Times New Roman"/>
          <w:b/>
          <w:sz w:val="20"/>
          <w:szCs w:val="20"/>
        </w:rPr>
        <w:t xml:space="preserve">de </w:t>
      </w:r>
      <w:r w:rsidR="00CE7A3A">
        <w:rPr>
          <w:rFonts w:cs="Times New Roman"/>
          <w:b/>
          <w:sz w:val="20"/>
          <w:szCs w:val="20"/>
        </w:rPr>
        <w:t xml:space="preserve">marzo </w:t>
      </w:r>
      <w:r w:rsidRPr="00C85C02">
        <w:rPr>
          <w:rFonts w:cs="Times New Roman"/>
          <w:b/>
          <w:sz w:val="20"/>
          <w:szCs w:val="20"/>
        </w:rPr>
        <w:t xml:space="preserve">del mismo año. Por lo tanto el número de meses tardíos fueron: </w:t>
      </w:r>
    </w:p>
    <w:p w:rsidR="00344E94" w:rsidRPr="00C85C02" w:rsidRDefault="00CE7A3A" w:rsidP="00344E94">
      <w:pPr>
        <w:pStyle w:val="ListParagraph1"/>
        <w:numPr>
          <w:ilvl w:val="0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</w:t>
      </w:r>
      <w:r w:rsidR="00344E94" w:rsidRPr="00C85C02">
        <w:rPr>
          <w:rFonts w:cs="Times New Roman"/>
          <w:sz w:val="20"/>
          <w:szCs w:val="20"/>
        </w:rPr>
        <w:t xml:space="preserve"> meses</w:t>
      </w:r>
    </w:p>
    <w:p w:rsidR="00344E94" w:rsidRPr="00C85C02" w:rsidRDefault="00CE7A3A" w:rsidP="00344E94">
      <w:pPr>
        <w:pStyle w:val="ListParagraph1"/>
        <w:numPr>
          <w:ilvl w:val="0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</w:t>
      </w:r>
      <w:r w:rsidR="00344E94" w:rsidRPr="00C85C02">
        <w:rPr>
          <w:rFonts w:cs="Times New Roman"/>
          <w:sz w:val="20"/>
          <w:szCs w:val="20"/>
        </w:rPr>
        <w:t xml:space="preserve"> meses</w:t>
      </w:r>
    </w:p>
    <w:p w:rsidR="00344E94" w:rsidRPr="00C85C02" w:rsidRDefault="00CE7A3A" w:rsidP="00344E94">
      <w:pPr>
        <w:pStyle w:val="ListParagraph1"/>
        <w:numPr>
          <w:ilvl w:val="0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</w:t>
      </w:r>
      <w:r w:rsidR="00344E94" w:rsidRPr="00C85C02">
        <w:rPr>
          <w:rFonts w:cs="Times New Roman"/>
          <w:sz w:val="20"/>
          <w:szCs w:val="20"/>
        </w:rPr>
        <w:t xml:space="preserve"> meses</w:t>
      </w:r>
    </w:p>
    <w:p w:rsidR="00344E94" w:rsidRPr="00C85C02" w:rsidRDefault="00CE7A3A" w:rsidP="00344E94">
      <w:pPr>
        <w:pStyle w:val="ListParagraph1"/>
        <w:numPr>
          <w:ilvl w:val="0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</w:t>
      </w:r>
      <w:r w:rsidR="00344E94" w:rsidRPr="00C85C02">
        <w:rPr>
          <w:rFonts w:cs="Times New Roman"/>
          <w:sz w:val="20"/>
          <w:szCs w:val="20"/>
        </w:rPr>
        <w:t xml:space="preserve"> meses</w:t>
      </w:r>
    </w:p>
    <w:p w:rsidR="00344E94" w:rsidRDefault="00CE7A3A" w:rsidP="00344E94">
      <w:pPr>
        <w:pStyle w:val="ListParagraph1"/>
        <w:numPr>
          <w:ilvl w:val="0"/>
          <w:numId w:val="3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</w:t>
      </w:r>
      <w:r w:rsidR="00AD6D99">
        <w:rPr>
          <w:rFonts w:cs="Times New Roman"/>
          <w:sz w:val="20"/>
          <w:szCs w:val="20"/>
        </w:rPr>
        <w:t xml:space="preserve"> meses y medio</w:t>
      </w:r>
      <w:r w:rsidR="00344E94" w:rsidRPr="00C85C02">
        <w:rPr>
          <w:rFonts w:cs="Times New Roman"/>
          <w:sz w:val="20"/>
          <w:szCs w:val="20"/>
        </w:rPr>
        <w:t xml:space="preserve"> </w:t>
      </w:r>
    </w:p>
    <w:p w:rsidR="009E5DD9" w:rsidRPr="00B14277" w:rsidRDefault="009E5DD9" w:rsidP="009E5DD9">
      <w:pPr>
        <w:pStyle w:val="ListParagraph1"/>
        <w:spacing w:after="0"/>
        <w:ind w:left="780"/>
        <w:rPr>
          <w:rFonts w:cs="Times New Roman"/>
          <w:sz w:val="10"/>
          <w:szCs w:val="10"/>
        </w:rPr>
      </w:pPr>
    </w:p>
    <w:p w:rsidR="004672DE" w:rsidRPr="004672DE" w:rsidRDefault="004672DE" w:rsidP="004672DE">
      <w:pPr>
        <w:pStyle w:val="ListParagraph1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4672DE">
        <w:rPr>
          <w:rFonts w:cs="Times New Roman"/>
          <w:b/>
          <w:sz w:val="20"/>
          <w:szCs w:val="20"/>
        </w:rPr>
        <w:t>El Estado de Resultado Integral se lo puede presentar de.</w:t>
      </w:r>
    </w:p>
    <w:p w:rsidR="004672DE" w:rsidRPr="004672DE" w:rsidRDefault="004672DE" w:rsidP="004672DE">
      <w:pPr>
        <w:pStyle w:val="ListParagraph1"/>
        <w:numPr>
          <w:ilvl w:val="0"/>
          <w:numId w:val="14"/>
        </w:numPr>
        <w:spacing w:after="0"/>
        <w:rPr>
          <w:rFonts w:cs="Times New Roman"/>
          <w:sz w:val="20"/>
          <w:szCs w:val="20"/>
        </w:rPr>
      </w:pPr>
      <w:r w:rsidRPr="004672DE">
        <w:rPr>
          <w:rFonts w:cs="Times New Roman"/>
          <w:sz w:val="20"/>
          <w:szCs w:val="20"/>
        </w:rPr>
        <w:t>1 forma</w:t>
      </w:r>
    </w:p>
    <w:p w:rsidR="004672DE" w:rsidRPr="004672DE" w:rsidRDefault="004672DE" w:rsidP="004672DE">
      <w:pPr>
        <w:pStyle w:val="ListParagraph1"/>
        <w:numPr>
          <w:ilvl w:val="0"/>
          <w:numId w:val="14"/>
        </w:numPr>
        <w:spacing w:after="0"/>
        <w:rPr>
          <w:rFonts w:cs="Times New Roman"/>
          <w:sz w:val="20"/>
          <w:szCs w:val="20"/>
        </w:rPr>
      </w:pPr>
      <w:r w:rsidRPr="004672DE">
        <w:rPr>
          <w:rFonts w:cs="Times New Roman"/>
          <w:sz w:val="20"/>
          <w:szCs w:val="20"/>
        </w:rPr>
        <w:t>2 formas</w:t>
      </w:r>
    </w:p>
    <w:p w:rsidR="004672DE" w:rsidRPr="004672DE" w:rsidRDefault="004672DE" w:rsidP="004672DE">
      <w:pPr>
        <w:pStyle w:val="ListParagraph1"/>
        <w:numPr>
          <w:ilvl w:val="0"/>
          <w:numId w:val="14"/>
        </w:numPr>
        <w:spacing w:after="0"/>
        <w:rPr>
          <w:rFonts w:cs="Times New Roman"/>
          <w:sz w:val="20"/>
          <w:szCs w:val="20"/>
        </w:rPr>
      </w:pPr>
      <w:r w:rsidRPr="004672DE">
        <w:rPr>
          <w:rFonts w:cs="Times New Roman"/>
          <w:sz w:val="20"/>
          <w:szCs w:val="20"/>
        </w:rPr>
        <w:t>3 formas</w:t>
      </w:r>
    </w:p>
    <w:p w:rsidR="004672DE" w:rsidRPr="004672DE" w:rsidRDefault="004672DE" w:rsidP="004672DE">
      <w:pPr>
        <w:pStyle w:val="ListParagraph1"/>
        <w:numPr>
          <w:ilvl w:val="0"/>
          <w:numId w:val="14"/>
        </w:numPr>
        <w:spacing w:after="0"/>
        <w:rPr>
          <w:rFonts w:cs="Times New Roman"/>
          <w:sz w:val="20"/>
          <w:szCs w:val="20"/>
        </w:rPr>
      </w:pPr>
      <w:r w:rsidRPr="004672DE">
        <w:rPr>
          <w:rFonts w:cs="Times New Roman"/>
          <w:sz w:val="20"/>
          <w:szCs w:val="20"/>
        </w:rPr>
        <w:t>4 formas</w:t>
      </w:r>
    </w:p>
    <w:p w:rsidR="004672DE" w:rsidRPr="004672DE" w:rsidRDefault="004672DE" w:rsidP="004672DE">
      <w:pPr>
        <w:pStyle w:val="ListParagraph1"/>
        <w:numPr>
          <w:ilvl w:val="0"/>
          <w:numId w:val="14"/>
        </w:numPr>
        <w:spacing w:after="0"/>
        <w:rPr>
          <w:rFonts w:cs="Times New Roman"/>
          <w:sz w:val="20"/>
          <w:szCs w:val="20"/>
        </w:rPr>
      </w:pPr>
      <w:r w:rsidRPr="004672DE">
        <w:rPr>
          <w:rFonts w:cs="Times New Roman"/>
          <w:sz w:val="20"/>
          <w:szCs w:val="20"/>
        </w:rPr>
        <w:t>5 formas</w:t>
      </w:r>
    </w:p>
    <w:p w:rsidR="00247B89" w:rsidRPr="00B14277" w:rsidRDefault="00247B89" w:rsidP="00247B89">
      <w:pPr>
        <w:pStyle w:val="ListParagraph1"/>
        <w:spacing w:after="0"/>
        <w:ind w:left="780"/>
        <w:rPr>
          <w:rFonts w:cs="Times New Roman"/>
          <w:sz w:val="10"/>
          <w:szCs w:val="10"/>
        </w:rPr>
      </w:pPr>
    </w:p>
    <w:p w:rsidR="00B14277" w:rsidRPr="00B14277" w:rsidRDefault="00B14277" w:rsidP="00B14277">
      <w:pPr>
        <w:pStyle w:val="ListParagraph1"/>
        <w:spacing w:after="0"/>
        <w:ind w:left="780"/>
        <w:rPr>
          <w:rFonts w:cs="Times New Roman"/>
          <w:sz w:val="10"/>
          <w:szCs w:val="10"/>
        </w:rPr>
      </w:pPr>
    </w:p>
    <w:p w:rsidR="0032147F" w:rsidRDefault="00F1670D" w:rsidP="00B142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Ejercicios </w:t>
      </w:r>
    </w:p>
    <w:p w:rsidR="00F1670D" w:rsidRPr="00B14277" w:rsidRDefault="00F1670D" w:rsidP="00F1670D">
      <w:pPr>
        <w:pStyle w:val="ListParagraph"/>
        <w:spacing w:after="0" w:line="240" w:lineRule="auto"/>
        <w:jc w:val="both"/>
        <w:rPr>
          <w:rFonts w:cstheme="minorHAnsi"/>
          <w:b/>
        </w:rPr>
      </w:pPr>
    </w:p>
    <w:p w:rsidR="00F1670D" w:rsidRPr="00F1670D" w:rsidRDefault="00F1670D" w:rsidP="00F1670D">
      <w:pPr>
        <w:pStyle w:val="ListParagraph1"/>
        <w:numPr>
          <w:ilvl w:val="0"/>
          <w:numId w:val="11"/>
        </w:numPr>
        <w:spacing w:after="0" w:line="240" w:lineRule="auto"/>
        <w:ind w:left="36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Crédito Tributario</w:t>
      </w:r>
    </w:p>
    <w:p w:rsidR="00CB7F21" w:rsidRPr="00CB7F21" w:rsidRDefault="00AA503C" w:rsidP="00CB7F21">
      <w:pPr>
        <w:pStyle w:val="ListParagraph1"/>
        <w:spacing w:after="0" w:line="240" w:lineRule="auto"/>
        <w:ind w:left="360"/>
        <w:jc w:val="both"/>
        <w:rPr>
          <w:rFonts w:cs="Times New Roman"/>
          <w:sz w:val="20"/>
          <w:szCs w:val="20"/>
        </w:rPr>
      </w:pPr>
      <w:r w:rsidRPr="00F1670D">
        <w:rPr>
          <w:rFonts w:cs="Times New Roman"/>
          <w:sz w:val="20"/>
          <w:szCs w:val="20"/>
        </w:rPr>
        <w:t xml:space="preserve">La compañía </w:t>
      </w:r>
      <w:r w:rsidR="009E5DD9" w:rsidRPr="00F1670D">
        <w:rPr>
          <w:rFonts w:cs="Times New Roman"/>
          <w:sz w:val="20"/>
          <w:szCs w:val="20"/>
        </w:rPr>
        <w:t>M</w:t>
      </w:r>
      <w:r w:rsidRPr="00F1670D">
        <w:rPr>
          <w:rFonts w:cs="Times New Roman"/>
          <w:sz w:val="20"/>
          <w:szCs w:val="20"/>
        </w:rPr>
        <w:t xml:space="preserve">olinos del </w:t>
      </w:r>
      <w:r w:rsidR="009E5DD9" w:rsidRPr="00F1670D">
        <w:rPr>
          <w:rFonts w:cs="Times New Roman"/>
          <w:sz w:val="20"/>
          <w:szCs w:val="20"/>
        </w:rPr>
        <w:t>E</w:t>
      </w:r>
      <w:r w:rsidRPr="00F1670D">
        <w:rPr>
          <w:rFonts w:cs="Times New Roman"/>
          <w:sz w:val="20"/>
          <w:szCs w:val="20"/>
        </w:rPr>
        <w:t>cuador con RUC 13100301</w:t>
      </w:r>
      <w:r w:rsidR="002705FC" w:rsidRPr="00F1670D">
        <w:rPr>
          <w:rFonts w:cs="Times New Roman"/>
          <w:sz w:val="20"/>
          <w:szCs w:val="20"/>
        </w:rPr>
        <w:t>2</w:t>
      </w:r>
      <w:r w:rsidRPr="00F1670D">
        <w:rPr>
          <w:rFonts w:cs="Times New Roman"/>
          <w:sz w:val="20"/>
          <w:szCs w:val="20"/>
        </w:rPr>
        <w:t xml:space="preserve">5001 presenta las siguientes cuentas extraídas de su Estado de Situación financiera del mes de </w:t>
      </w:r>
      <w:r w:rsidR="00F42DA8">
        <w:rPr>
          <w:rFonts w:cs="Times New Roman"/>
          <w:sz w:val="20"/>
          <w:szCs w:val="20"/>
        </w:rPr>
        <w:t xml:space="preserve">Febrero </w:t>
      </w:r>
      <w:r w:rsidRPr="00F1670D">
        <w:rPr>
          <w:rFonts w:cs="Times New Roman"/>
          <w:sz w:val="20"/>
          <w:szCs w:val="20"/>
        </w:rPr>
        <w:t>2013</w:t>
      </w:r>
      <w:r w:rsidR="009E5DD9" w:rsidRPr="00F1670D">
        <w:rPr>
          <w:rFonts w:cs="Times New Roman"/>
          <w:sz w:val="20"/>
          <w:szCs w:val="20"/>
        </w:rPr>
        <w:t xml:space="preserve"> y </w:t>
      </w:r>
      <w:r w:rsidR="002705FC" w:rsidRPr="00F1670D">
        <w:rPr>
          <w:rFonts w:cs="Times New Roman"/>
          <w:sz w:val="20"/>
          <w:szCs w:val="20"/>
        </w:rPr>
        <w:t xml:space="preserve">realiza la declaración el </w:t>
      </w:r>
      <w:r w:rsidR="007A1B81">
        <w:rPr>
          <w:rFonts w:cs="Times New Roman"/>
          <w:sz w:val="20"/>
          <w:szCs w:val="20"/>
        </w:rPr>
        <w:t>3</w:t>
      </w:r>
      <w:r w:rsidR="002705FC" w:rsidRPr="00F1670D">
        <w:rPr>
          <w:rFonts w:cs="Times New Roman"/>
          <w:sz w:val="20"/>
          <w:szCs w:val="20"/>
        </w:rPr>
        <w:t>1</w:t>
      </w:r>
      <w:r w:rsidR="007A1B81">
        <w:rPr>
          <w:rFonts w:cs="Times New Roman"/>
          <w:sz w:val="20"/>
          <w:szCs w:val="20"/>
        </w:rPr>
        <w:t xml:space="preserve"> </w:t>
      </w:r>
      <w:r w:rsidR="002705FC" w:rsidRPr="00F1670D">
        <w:rPr>
          <w:rFonts w:cs="Times New Roman"/>
          <w:sz w:val="20"/>
          <w:szCs w:val="20"/>
        </w:rPr>
        <w:t xml:space="preserve">de </w:t>
      </w:r>
      <w:r w:rsidR="007A1B81">
        <w:rPr>
          <w:rFonts w:cs="Times New Roman"/>
          <w:sz w:val="20"/>
          <w:szCs w:val="20"/>
        </w:rPr>
        <w:t xml:space="preserve">Marzo </w:t>
      </w:r>
      <w:r w:rsidR="002705FC" w:rsidRPr="00F1670D">
        <w:rPr>
          <w:rFonts w:cs="Times New Roman"/>
          <w:sz w:val="20"/>
          <w:szCs w:val="20"/>
        </w:rPr>
        <w:t>de 2013. Realice asiento de liquidación y pago de IVA. En caso de existir multa e intereses calcule.</w:t>
      </w:r>
      <w:r w:rsidR="003364E5" w:rsidRPr="00F1670D">
        <w:rPr>
          <w:rFonts w:cs="Times New Roman"/>
          <w:sz w:val="20"/>
          <w:szCs w:val="20"/>
        </w:rPr>
        <w:t xml:space="preserve"> Tasa de Interés de m</w:t>
      </w:r>
      <w:r w:rsidR="003364E5" w:rsidRPr="00FF7580">
        <w:rPr>
          <w:rFonts w:cs="Times New Roman"/>
          <w:sz w:val="20"/>
          <w:szCs w:val="20"/>
        </w:rPr>
        <w:t xml:space="preserve">ora </w:t>
      </w:r>
      <w:r w:rsidR="003364E5" w:rsidRPr="00F1670D">
        <w:rPr>
          <w:rFonts w:cs="Times New Roman"/>
          <w:sz w:val="20"/>
          <w:szCs w:val="20"/>
        </w:rPr>
        <w:t>t</w:t>
      </w:r>
      <w:r w:rsidR="003364E5" w:rsidRPr="00FF7580">
        <w:rPr>
          <w:rFonts w:cs="Times New Roman"/>
          <w:sz w:val="20"/>
          <w:szCs w:val="20"/>
        </w:rPr>
        <w:t>ributaria</w:t>
      </w:r>
      <w:r w:rsidR="003364E5" w:rsidRPr="00F1670D">
        <w:rPr>
          <w:rFonts w:cs="Times New Roman"/>
          <w:sz w:val="20"/>
          <w:szCs w:val="20"/>
        </w:rPr>
        <w:t xml:space="preserve"> Enero-marzo 1.021, multa por mora t</w:t>
      </w:r>
      <w:r w:rsidR="003364E5" w:rsidRPr="00FF7580">
        <w:rPr>
          <w:rFonts w:cs="Times New Roman"/>
          <w:sz w:val="20"/>
          <w:szCs w:val="20"/>
        </w:rPr>
        <w:t>ributaria</w:t>
      </w:r>
      <w:r w:rsidR="003364E5" w:rsidRPr="00F1670D">
        <w:rPr>
          <w:rFonts w:cs="Times New Roman"/>
          <w:sz w:val="20"/>
          <w:szCs w:val="20"/>
        </w:rPr>
        <w:t xml:space="preserve"> 3%.</w:t>
      </w:r>
      <w:r w:rsidR="00B14277" w:rsidRPr="00F1670D">
        <w:rPr>
          <w:rFonts w:cs="Times New Roman"/>
          <w:sz w:val="20"/>
          <w:szCs w:val="20"/>
        </w:rPr>
        <w:t xml:space="preserve"> </w:t>
      </w:r>
      <w:r w:rsidR="000B546A" w:rsidRPr="00831069">
        <w:rPr>
          <w:rFonts w:cs="Times New Roman"/>
          <w:b/>
          <w:sz w:val="20"/>
          <w:szCs w:val="20"/>
        </w:rPr>
        <w:t>(Valor 30 puntos)</w:t>
      </w:r>
      <w:r w:rsidR="00F1670D" w:rsidRPr="00F1670D">
        <w:rPr>
          <w:rFonts w:cs="Times New Roman"/>
          <w:sz w:val="20"/>
          <w:szCs w:val="20"/>
        </w:rPr>
        <w:t>.</w:t>
      </w:r>
    </w:p>
    <w:p w:rsidR="00CB7F21" w:rsidRDefault="00CB7F21" w:rsidP="00F1670D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EA0712">
        <w:rPr>
          <w:rFonts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5.25pt;margin-top:9.65pt;width:503.65pt;height:122.8pt;z-index:251660288">
            <v:imagedata r:id="rId7" o:title=""/>
            <w10:wrap type="square"/>
          </v:shape>
          <o:OLEObject Type="Embed" ProgID="Excel.Sheet.12" ShapeID="_x0000_s1028" DrawAspect="Content" ObjectID="_1422354234" r:id="rId8"/>
        </w:pict>
      </w:r>
    </w:p>
    <w:p w:rsidR="004A6C97" w:rsidRDefault="004A6C97" w:rsidP="004A6C97">
      <w:pPr>
        <w:pStyle w:val="ListParagraph1"/>
        <w:spacing w:after="0" w:line="240" w:lineRule="auto"/>
        <w:ind w:left="0"/>
        <w:rPr>
          <w:rFonts w:cs="Times New Roman"/>
          <w:b/>
          <w:sz w:val="20"/>
          <w:szCs w:val="20"/>
        </w:rPr>
      </w:pPr>
    </w:p>
    <w:p w:rsidR="004A6C97" w:rsidRPr="00831069" w:rsidRDefault="004A6C97" w:rsidP="004A6C97">
      <w:pPr>
        <w:pStyle w:val="ListParagraph1"/>
        <w:numPr>
          <w:ilvl w:val="0"/>
          <w:numId w:val="11"/>
        </w:numPr>
        <w:spacing w:after="0" w:line="240" w:lineRule="auto"/>
        <w:ind w:left="360"/>
        <w:rPr>
          <w:rFonts w:cs="Times New Roman"/>
          <w:b/>
          <w:sz w:val="20"/>
          <w:szCs w:val="20"/>
        </w:rPr>
      </w:pPr>
      <w:r w:rsidRPr="004A6C97">
        <w:rPr>
          <w:rFonts w:cs="Times New Roman"/>
          <w:b/>
          <w:sz w:val="20"/>
          <w:szCs w:val="20"/>
        </w:rPr>
        <w:lastRenderedPageBreak/>
        <w:t xml:space="preserve">Transacciones con </w:t>
      </w:r>
      <w:r w:rsidRPr="00831069">
        <w:rPr>
          <w:rFonts w:cs="Times New Roman"/>
          <w:b/>
          <w:sz w:val="20"/>
          <w:szCs w:val="20"/>
        </w:rPr>
        <w:t>impuestos (</w:t>
      </w:r>
      <w:r w:rsidR="00831069" w:rsidRPr="00831069">
        <w:rPr>
          <w:rFonts w:cs="Times New Roman"/>
          <w:b/>
          <w:sz w:val="20"/>
          <w:szCs w:val="20"/>
        </w:rPr>
        <w:t xml:space="preserve">Valor </w:t>
      </w:r>
      <w:r w:rsidR="000B546A">
        <w:rPr>
          <w:rFonts w:cs="Times New Roman"/>
          <w:b/>
          <w:sz w:val="20"/>
          <w:szCs w:val="20"/>
        </w:rPr>
        <w:t xml:space="preserve">25 </w:t>
      </w:r>
      <w:r w:rsidR="00831069" w:rsidRPr="00831069">
        <w:rPr>
          <w:rFonts w:cs="Times New Roman"/>
          <w:b/>
          <w:sz w:val="20"/>
          <w:szCs w:val="20"/>
        </w:rPr>
        <w:t>puntos</w:t>
      </w:r>
      <w:r w:rsidRPr="00831069">
        <w:rPr>
          <w:rFonts w:cs="Times New Roman"/>
          <w:b/>
          <w:sz w:val="20"/>
          <w:szCs w:val="20"/>
        </w:rPr>
        <w:t>)</w:t>
      </w:r>
    </w:p>
    <w:p w:rsidR="004A6C97" w:rsidRDefault="004A6C97" w:rsidP="004A6C97">
      <w:pPr>
        <w:pStyle w:val="ListParagraph1"/>
        <w:spacing w:after="0" w:line="240" w:lineRule="auto"/>
        <w:ind w:left="0"/>
        <w:rPr>
          <w:rFonts w:cs="Times New Roman"/>
          <w:b/>
          <w:sz w:val="20"/>
          <w:szCs w:val="20"/>
        </w:rPr>
      </w:pPr>
    </w:p>
    <w:p w:rsidR="004A6C97" w:rsidRPr="004A6C97" w:rsidRDefault="00290F9F" w:rsidP="00290F9F">
      <w:pPr>
        <w:pStyle w:val="ListParagraph1"/>
        <w:numPr>
          <w:ilvl w:val="0"/>
          <w:numId w:val="17"/>
        </w:numPr>
        <w:spacing w:after="0" w:line="240" w:lineRule="auto"/>
        <w:ind w:left="432"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La c</w:t>
      </w:r>
      <w:r w:rsidR="004A6C97" w:rsidRPr="00290F9F">
        <w:rPr>
          <w:rFonts w:cs="Times New Roman"/>
          <w:sz w:val="20"/>
          <w:szCs w:val="20"/>
        </w:rPr>
        <w:t xml:space="preserve">ompañía </w:t>
      </w:r>
      <w:proofErr w:type="spellStart"/>
      <w:r>
        <w:rPr>
          <w:rFonts w:cs="Times New Roman"/>
          <w:sz w:val="20"/>
          <w:szCs w:val="20"/>
        </w:rPr>
        <w:t>Chiquitin</w:t>
      </w:r>
      <w:proofErr w:type="spellEnd"/>
      <w:r>
        <w:rPr>
          <w:rFonts w:cs="Times New Roman"/>
          <w:sz w:val="20"/>
          <w:szCs w:val="20"/>
        </w:rPr>
        <w:t xml:space="preserve"> </w:t>
      </w:r>
      <w:r w:rsidR="004A6C97" w:rsidRPr="00290F9F">
        <w:rPr>
          <w:rFonts w:cs="Times New Roman"/>
          <w:sz w:val="20"/>
          <w:szCs w:val="20"/>
        </w:rPr>
        <w:t xml:space="preserve">S.A. pagó con cheque  al Maestro </w:t>
      </w:r>
      <w:r>
        <w:rPr>
          <w:rFonts w:cs="Times New Roman"/>
          <w:sz w:val="20"/>
          <w:szCs w:val="20"/>
        </w:rPr>
        <w:t xml:space="preserve">Pedro </w:t>
      </w:r>
      <w:r w:rsidR="004A6C97" w:rsidRPr="00290F9F">
        <w:rPr>
          <w:rFonts w:cs="Times New Roman"/>
          <w:sz w:val="20"/>
          <w:szCs w:val="20"/>
        </w:rPr>
        <w:t>(persona natural sin RUC / Sin factura) la reparación de tuberías por $</w:t>
      </w:r>
      <w:r>
        <w:rPr>
          <w:rFonts w:cs="Times New Roman"/>
          <w:sz w:val="20"/>
          <w:szCs w:val="20"/>
        </w:rPr>
        <w:t>30</w:t>
      </w:r>
      <w:r w:rsidR="004A6C97" w:rsidRPr="00290F9F">
        <w:rPr>
          <w:rFonts w:cs="Times New Roman"/>
          <w:sz w:val="20"/>
          <w:szCs w:val="20"/>
        </w:rPr>
        <w:t xml:space="preserve">0. </w:t>
      </w:r>
    </w:p>
    <w:p w:rsidR="004A6C97" w:rsidRPr="00290F9F" w:rsidRDefault="004A6C97" w:rsidP="00290F9F">
      <w:pPr>
        <w:pStyle w:val="ListParagraph1"/>
        <w:spacing w:after="0" w:line="240" w:lineRule="auto"/>
        <w:ind w:left="432"/>
        <w:jc w:val="both"/>
        <w:rPr>
          <w:rFonts w:cs="Times New Roman"/>
          <w:sz w:val="20"/>
          <w:szCs w:val="20"/>
        </w:rPr>
      </w:pPr>
    </w:p>
    <w:p w:rsidR="004A6C97" w:rsidRPr="004A6C97" w:rsidRDefault="004A6C97" w:rsidP="00290F9F">
      <w:pPr>
        <w:pStyle w:val="ListParagraph1"/>
        <w:numPr>
          <w:ilvl w:val="0"/>
          <w:numId w:val="17"/>
        </w:numPr>
        <w:spacing w:after="0" w:line="240" w:lineRule="auto"/>
        <w:ind w:left="432" w:firstLine="0"/>
        <w:jc w:val="both"/>
        <w:rPr>
          <w:rFonts w:cs="Times New Roman"/>
          <w:sz w:val="20"/>
          <w:szCs w:val="20"/>
        </w:rPr>
      </w:pPr>
      <w:r w:rsidRPr="00290F9F">
        <w:rPr>
          <w:rFonts w:cs="Times New Roman"/>
          <w:sz w:val="20"/>
          <w:szCs w:val="20"/>
        </w:rPr>
        <w:t xml:space="preserve">La compañía </w:t>
      </w:r>
      <w:proofErr w:type="spellStart"/>
      <w:r w:rsidR="00290F9F">
        <w:rPr>
          <w:rFonts w:cs="Times New Roman"/>
          <w:sz w:val="20"/>
          <w:szCs w:val="20"/>
        </w:rPr>
        <w:t>Vituch</w:t>
      </w:r>
      <w:proofErr w:type="spellEnd"/>
      <w:r w:rsidR="00290F9F">
        <w:rPr>
          <w:rFonts w:cs="Times New Roman"/>
          <w:sz w:val="20"/>
          <w:szCs w:val="20"/>
        </w:rPr>
        <w:t xml:space="preserve"> </w:t>
      </w:r>
      <w:r w:rsidRPr="00290F9F">
        <w:rPr>
          <w:rFonts w:cs="Times New Roman"/>
          <w:sz w:val="20"/>
          <w:szCs w:val="20"/>
        </w:rPr>
        <w:t xml:space="preserve">S.A. pagó peritaje de instalaciones mediante un débito bancario al Ing. </w:t>
      </w:r>
      <w:r w:rsidR="00290F9F">
        <w:rPr>
          <w:rFonts w:cs="Times New Roman"/>
          <w:sz w:val="20"/>
          <w:szCs w:val="20"/>
        </w:rPr>
        <w:t xml:space="preserve">Caterine </w:t>
      </w:r>
      <w:r w:rsidRPr="00290F9F">
        <w:rPr>
          <w:rFonts w:cs="Times New Roman"/>
          <w:sz w:val="20"/>
          <w:szCs w:val="20"/>
        </w:rPr>
        <w:t>(</w:t>
      </w:r>
      <w:proofErr w:type="spellStart"/>
      <w:r w:rsidRPr="00290F9F">
        <w:rPr>
          <w:rFonts w:cs="Times New Roman"/>
          <w:sz w:val="20"/>
          <w:szCs w:val="20"/>
        </w:rPr>
        <w:t>Ing</w:t>
      </w:r>
      <w:proofErr w:type="spellEnd"/>
      <w:r w:rsidRPr="00290F9F">
        <w:rPr>
          <w:rFonts w:cs="Times New Roman"/>
          <w:sz w:val="20"/>
          <w:szCs w:val="20"/>
        </w:rPr>
        <w:t xml:space="preserve"> Civil sin contabilidad y con factura). El valor del débito fue de $1.</w:t>
      </w:r>
      <w:r w:rsidR="00290F9F">
        <w:rPr>
          <w:rFonts w:cs="Times New Roman"/>
          <w:sz w:val="20"/>
          <w:szCs w:val="20"/>
        </w:rPr>
        <w:t>2</w:t>
      </w:r>
      <w:r w:rsidRPr="00290F9F">
        <w:rPr>
          <w:rFonts w:cs="Times New Roman"/>
          <w:sz w:val="20"/>
          <w:szCs w:val="20"/>
        </w:rPr>
        <w:t xml:space="preserve">00,00. </w:t>
      </w:r>
    </w:p>
    <w:p w:rsidR="004A6C97" w:rsidRPr="00290F9F" w:rsidRDefault="004A6C97" w:rsidP="00290F9F">
      <w:pPr>
        <w:pStyle w:val="ListParagraph1"/>
        <w:spacing w:after="0" w:line="240" w:lineRule="auto"/>
        <w:ind w:left="432"/>
        <w:jc w:val="both"/>
        <w:rPr>
          <w:rFonts w:cs="Times New Roman"/>
          <w:sz w:val="20"/>
          <w:szCs w:val="20"/>
        </w:rPr>
      </w:pPr>
    </w:p>
    <w:p w:rsidR="004A6C97" w:rsidRPr="004A6C97" w:rsidRDefault="004A6C97" w:rsidP="00290F9F">
      <w:pPr>
        <w:pStyle w:val="ListParagraph1"/>
        <w:numPr>
          <w:ilvl w:val="0"/>
          <w:numId w:val="17"/>
        </w:numPr>
        <w:spacing w:after="0" w:line="240" w:lineRule="auto"/>
        <w:ind w:left="432" w:firstLine="0"/>
        <w:jc w:val="both"/>
        <w:rPr>
          <w:rFonts w:cs="Times New Roman"/>
          <w:sz w:val="20"/>
          <w:szCs w:val="20"/>
        </w:rPr>
      </w:pPr>
      <w:r w:rsidRPr="00290F9F">
        <w:rPr>
          <w:rFonts w:cs="Times New Roman"/>
          <w:sz w:val="20"/>
          <w:szCs w:val="20"/>
        </w:rPr>
        <w:t xml:space="preserve">La compañía </w:t>
      </w:r>
      <w:proofErr w:type="spellStart"/>
      <w:r w:rsidR="00290F9F">
        <w:rPr>
          <w:rFonts w:cs="Times New Roman"/>
          <w:sz w:val="20"/>
          <w:szCs w:val="20"/>
        </w:rPr>
        <w:t>Yipus</w:t>
      </w:r>
      <w:proofErr w:type="spellEnd"/>
      <w:r w:rsidR="00290F9F">
        <w:rPr>
          <w:rFonts w:cs="Times New Roman"/>
          <w:sz w:val="20"/>
          <w:szCs w:val="20"/>
        </w:rPr>
        <w:t xml:space="preserve"> </w:t>
      </w:r>
      <w:r w:rsidRPr="00290F9F">
        <w:rPr>
          <w:rFonts w:cs="Times New Roman"/>
          <w:sz w:val="20"/>
          <w:szCs w:val="20"/>
        </w:rPr>
        <w:t>S.A. canceló con los siguientes servicios básicos: Luz   por $</w:t>
      </w:r>
      <w:r w:rsidR="00290F9F">
        <w:rPr>
          <w:rFonts w:cs="Times New Roman"/>
          <w:sz w:val="20"/>
          <w:szCs w:val="20"/>
        </w:rPr>
        <w:t xml:space="preserve">900 </w:t>
      </w:r>
      <w:r w:rsidRPr="00290F9F">
        <w:rPr>
          <w:rFonts w:cs="Times New Roman"/>
          <w:sz w:val="20"/>
          <w:szCs w:val="20"/>
        </w:rPr>
        <w:t xml:space="preserve">a </w:t>
      </w:r>
      <w:proofErr w:type="spellStart"/>
      <w:r w:rsidRPr="00290F9F">
        <w:rPr>
          <w:rFonts w:cs="Times New Roman"/>
          <w:sz w:val="20"/>
          <w:szCs w:val="20"/>
        </w:rPr>
        <w:t>Electrica</w:t>
      </w:r>
      <w:proofErr w:type="spellEnd"/>
      <w:r w:rsidRPr="00290F9F">
        <w:rPr>
          <w:rFonts w:cs="Times New Roman"/>
          <w:sz w:val="20"/>
          <w:szCs w:val="20"/>
        </w:rPr>
        <w:t xml:space="preserve"> del Ecuador en cheque   y Agua por  $</w:t>
      </w:r>
      <w:r w:rsidR="00290F9F">
        <w:rPr>
          <w:rFonts w:cs="Times New Roman"/>
          <w:sz w:val="20"/>
          <w:szCs w:val="20"/>
        </w:rPr>
        <w:t xml:space="preserve">600 </w:t>
      </w:r>
      <w:r w:rsidRPr="00290F9F">
        <w:rPr>
          <w:rFonts w:cs="Times New Roman"/>
          <w:sz w:val="20"/>
          <w:szCs w:val="20"/>
        </w:rPr>
        <w:t xml:space="preserve">mediante convenio de débito a  </w:t>
      </w:r>
      <w:proofErr w:type="spellStart"/>
      <w:r w:rsidRPr="00290F9F">
        <w:rPr>
          <w:rFonts w:cs="Times New Roman"/>
          <w:sz w:val="20"/>
          <w:szCs w:val="20"/>
        </w:rPr>
        <w:t>Interagua</w:t>
      </w:r>
      <w:proofErr w:type="spellEnd"/>
      <w:r w:rsidRPr="00290F9F">
        <w:rPr>
          <w:rFonts w:cs="Times New Roman"/>
          <w:sz w:val="20"/>
          <w:szCs w:val="20"/>
        </w:rPr>
        <w:t xml:space="preserve"> y teléfono $</w:t>
      </w:r>
      <w:r w:rsidR="00290F9F">
        <w:rPr>
          <w:rFonts w:cs="Times New Roman"/>
          <w:sz w:val="20"/>
          <w:szCs w:val="20"/>
        </w:rPr>
        <w:t>1</w:t>
      </w:r>
      <w:r w:rsidRPr="00290F9F">
        <w:rPr>
          <w:rFonts w:cs="Times New Roman"/>
          <w:sz w:val="20"/>
          <w:szCs w:val="20"/>
        </w:rPr>
        <w:t xml:space="preserve">50  a CNT con cheque. </w:t>
      </w:r>
    </w:p>
    <w:p w:rsidR="004A6C97" w:rsidRPr="00290F9F" w:rsidRDefault="004A6C97" w:rsidP="00290F9F">
      <w:pPr>
        <w:pStyle w:val="ListParagraph1"/>
        <w:spacing w:after="0" w:line="240" w:lineRule="auto"/>
        <w:ind w:left="432"/>
        <w:jc w:val="both"/>
        <w:rPr>
          <w:rFonts w:cs="Times New Roman"/>
          <w:sz w:val="20"/>
          <w:szCs w:val="20"/>
        </w:rPr>
      </w:pPr>
    </w:p>
    <w:p w:rsidR="00290F9F" w:rsidRPr="00290F9F" w:rsidRDefault="004A6C97" w:rsidP="00290F9F">
      <w:pPr>
        <w:pStyle w:val="ListParagraph1"/>
        <w:numPr>
          <w:ilvl w:val="0"/>
          <w:numId w:val="17"/>
        </w:numPr>
        <w:spacing w:after="0" w:line="240" w:lineRule="auto"/>
        <w:ind w:left="432" w:firstLine="0"/>
        <w:jc w:val="both"/>
        <w:rPr>
          <w:rFonts w:cs="Times New Roman"/>
          <w:sz w:val="20"/>
          <w:szCs w:val="20"/>
        </w:rPr>
      </w:pPr>
      <w:r w:rsidRPr="00290F9F">
        <w:rPr>
          <w:rFonts w:cs="Times New Roman"/>
          <w:sz w:val="20"/>
          <w:szCs w:val="20"/>
        </w:rPr>
        <w:t xml:space="preserve">El señor </w:t>
      </w:r>
      <w:r w:rsidR="00290F9F">
        <w:rPr>
          <w:rFonts w:cs="Times New Roman"/>
          <w:sz w:val="20"/>
          <w:szCs w:val="20"/>
        </w:rPr>
        <w:t xml:space="preserve">Leonardo </w:t>
      </w:r>
      <w:r w:rsidRPr="00290F9F">
        <w:rPr>
          <w:rFonts w:cs="Times New Roman"/>
          <w:sz w:val="20"/>
          <w:szCs w:val="20"/>
        </w:rPr>
        <w:t xml:space="preserve">(Sin contabilidad y RUC) realizó compras con cheque para la compañía Cruz S.A. de </w:t>
      </w:r>
      <w:r w:rsidR="00290F9F">
        <w:rPr>
          <w:rFonts w:cs="Times New Roman"/>
          <w:sz w:val="20"/>
          <w:szCs w:val="20"/>
        </w:rPr>
        <w:t xml:space="preserve">suministro de oficina </w:t>
      </w:r>
      <w:r w:rsidRPr="00290F9F">
        <w:rPr>
          <w:rFonts w:cs="Times New Roman"/>
          <w:sz w:val="20"/>
          <w:szCs w:val="20"/>
        </w:rPr>
        <w:t>por $</w:t>
      </w:r>
      <w:r w:rsidR="00290F9F">
        <w:rPr>
          <w:rFonts w:cs="Times New Roman"/>
          <w:sz w:val="20"/>
          <w:szCs w:val="20"/>
        </w:rPr>
        <w:t xml:space="preserve">800 </w:t>
      </w:r>
      <w:r w:rsidRPr="00290F9F">
        <w:rPr>
          <w:rFonts w:cs="Times New Roman"/>
          <w:sz w:val="20"/>
          <w:szCs w:val="20"/>
        </w:rPr>
        <w:t xml:space="preserve">a la compañía </w:t>
      </w:r>
      <w:proofErr w:type="spellStart"/>
      <w:r w:rsidR="00290F9F">
        <w:rPr>
          <w:rFonts w:cs="Times New Roman"/>
          <w:sz w:val="20"/>
          <w:szCs w:val="20"/>
        </w:rPr>
        <w:t>Offbet</w:t>
      </w:r>
      <w:proofErr w:type="spellEnd"/>
      <w:r w:rsidR="00290F9F">
        <w:rPr>
          <w:rFonts w:cs="Times New Roman"/>
          <w:sz w:val="20"/>
          <w:szCs w:val="20"/>
        </w:rPr>
        <w:t xml:space="preserve"> </w:t>
      </w:r>
      <w:r w:rsidRPr="00290F9F">
        <w:rPr>
          <w:rFonts w:cs="Times New Roman"/>
          <w:sz w:val="20"/>
          <w:szCs w:val="20"/>
        </w:rPr>
        <w:t xml:space="preserve">S.A. respaldado en </w:t>
      </w:r>
      <w:proofErr w:type="spellStart"/>
      <w:r w:rsidRPr="00290F9F">
        <w:rPr>
          <w:rFonts w:cs="Times New Roman"/>
          <w:sz w:val="20"/>
          <w:szCs w:val="20"/>
        </w:rPr>
        <w:t>Fact</w:t>
      </w:r>
      <w:proofErr w:type="spellEnd"/>
      <w:r w:rsidRPr="00290F9F">
        <w:rPr>
          <w:rFonts w:cs="Times New Roman"/>
          <w:sz w:val="20"/>
          <w:szCs w:val="20"/>
        </w:rPr>
        <w:t># 1</w:t>
      </w:r>
      <w:r w:rsidR="00290F9F">
        <w:rPr>
          <w:rFonts w:cs="Times New Roman"/>
          <w:sz w:val="20"/>
          <w:szCs w:val="20"/>
        </w:rPr>
        <w:t>1</w:t>
      </w:r>
      <w:r w:rsidRPr="00290F9F">
        <w:rPr>
          <w:rFonts w:cs="Times New Roman"/>
          <w:sz w:val="20"/>
          <w:szCs w:val="20"/>
        </w:rPr>
        <w:t>9</w:t>
      </w:r>
      <w:r w:rsidR="00290F9F">
        <w:rPr>
          <w:rFonts w:cs="Times New Roman"/>
          <w:sz w:val="20"/>
          <w:szCs w:val="20"/>
        </w:rPr>
        <w:t xml:space="preserve"> </w:t>
      </w:r>
      <w:r w:rsidRPr="00290F9F">
        <w:rPr>
          <w:rFonts w:cs="Times New Roman"/>
          <w:sz w:val="20"/>
          <w:szCs w:val="20"/>
        </w:rPr>
        <w:t xml:space="preserve">a su vez el mencionado Sr. </w:t>
      </w:r>
      <w:r w:rsidR="00290F9F">
        <w:rPr>
          <w:rFonts w:cs="Times New Roman"/>
          <w:sz w:val="20"/>
          <w:szCs w:val="20"/>
        </w:rPr>
        <w:t xml:space="preserve">Leonardo </w:t>
      </w:r>
      <w:r w:rsidRPr="00290F9F">
        <w:rPr>
          <w:rFonts w:cs="Times New Roman"/>
          <w:sz w:val="20"/>
          <w:szCs w:val="20"/>
        </w:rPr>
        <w:t>emitió la factura # 005</w:t>
      </w:r>
      <w:r w:rsidR="00290F9F">
        <w:rPr>
          <w:rFonts w:cs="Times New Roman"/>
          <w:sz w:val="20"/>
          <w:szCs w:val="20"/>
        </w:rPr>
        <w:t xml:space="preserve">00 </w:t>
      </w:r>
      <w:r w:rsidRPr="00290F9F">
        <w:rPr>
          <w:rFonts w:cs="Times New Roman"/>
          <w:sz w:val="20"/>
          <w:szCs w:val="20"/>
        </w:rPr>
        <w:t>por reembolso de gastos y #005</w:t>
      </w:r>
      <w:r w:rsidR="00290F9F">
        <w:rPr>
          <w:rFonts w:cs="Times New Roman"/>
          <w:sz w:val="20"/>
          <w:szCs w:val="20"/>
        </w:rPr>
        <w:t xml:space="preserve">01 </w:t>
      </w:r>
      <w:r w:rsidRPr="00290F9F">
        <w:rPr>
          <w:rFonts w:cs="Times New Roman"/>
          <w:sz w:val="20"/>
          <w:szCs w:val="20"/>
        </w:rPr>
        <w:t xml:space="preserve">por gestión administrativa por $ </w:t>
      </w:r>
      <w:r w:rsidR="00290F9F">
        <w:rPr>
          <w:rFonts w:cs="Times New Roman"/>
          <w:sz w:val="20"/>
          <w:szCs w:val="20"/>
        </w:rPr>
        <w:t>80</w:t>
      </w:r>
      <w:r w:rsidRPr="00290F9F">
        <w:rPr>
          <w:rFonts w:cs="Times New Roman"/>
          <w:sz w:val="20"/>
          <w:szCs w:val="20"/>
        </w:rPr>
        <w:t xml:space="preserve">. Realice los asientos. </w:t>
      </w:r>
    </w:p>
    <w:p w:rsidR="00290F9F" w:rsidRPr="00290F9F" w:rsidRDefault="00290F9F" w:rsidP="00290F9F">
      <w:pPr>
        <w:pStyle w:val="ListParagraph1"/>
        <w:spacing w:after="0" w:line="240" w:lineRule="auto"/>
        <w:ind w:left="432"/>
        <w:jc w:val="both"/>
        <w:rPr>
          <w:rFonts w:cs="Times New Roman"/>
          <w:sz w:val="20"/>
          <w:szCs w:val="20"/>
        </w:rPr>
      </w:pPr>
    </w:p>
    <w:p w:rsidR="004A6C97" w:rsidRPr="00290F9F" w:rsidRDefault="004A6C97" w:rsidP="00290F9F">
      <w:pPr>
        <w:pStyle w:val="ListParagraph1"/>
        <w:numPr>
          <w:ilvl w:val="0"/>
          <w:numId w:val="17"/>
        </w:numPr>
        <w:spacing w:after="0" w:line="240" w:lineRule="auto"/>
        <w:ind w:left="432" w:firstLine="0"/>
        <w:jc w:val="both"/>
        <w:rPr>
          <w:rFonts w:cs="Times New Roman"/>
          <w:sz w:val="20"/>
          <w:szCs w:val="20"/>
        </w:rPr>
      </w:pPr>
      <w:r w:rsidRPr="00290F9F">
        <w:rPr>
          <w:rFonts w:cs="Times New Roman"/>
          <w:sz w:val="20"/>
          <w:szCs w:val="20"/>
        </w:rPr>
        <w:t xml:space="preserve">El Sr. </w:t>
      </w:r>
      <w:r w:rsidR="00290F9F">
        <w:rPr>
          <w:rFonts w:cs="Times New Roman"/>
          <w:sz w:val="20"/>
          <w:szCs w:val="20"/>
        </w:rPr>
        <w:t xml:space="preserve">Hugo </w:t>
      </w:r>
      <w:r w:rsidRPr="00290F9F">
        <w:rPr>
          <w:rFonts w:cs="Times New Roman"/>
          <w:sz w:val="20"/>
          <w:szCs w:val="20"/>
        </w:rPr>
        <w:t>(Obligado a llevar contabilidad)  dedicado a la compra y venta de aires acondicionados y mantenimiento en general, por temporada navideña decidió tomar 8 aires acondicionadas para su familia, trabajadores y uso personal. El producto es de 12000 BTU con un precio de venta es de $</w:t>
      </w:r>
      <w:r w:rsidR="00290F9F">
        <w:rPr>
          <w:rFonts w:cs="Times New Roman"/>
          <w:sz w:val="20"/>
          <w:szCs w:val="20"/>
        </w:rPr>
        <w:t>9</w:t>
      </w:r>
      <w:r w:rsidRPr="00290F9F">
        <w:rPr>
          <w:rFonts w:cs="Times New Roman"/>
          <w:sz w:val="20"/>
          <w:szCs w:val="20"/>
        </w:rPr>
        <w:t>70 c/u un  cuyo costo de $</w:t>
      </w:r>
      <w:r w:rsidR="00290F9F">
        <w:rPr>
          <w:rFonts w:cs="Times New Roman"/>
          <w:sz w:val="20"/>
          <w:szCs w:val="20"/>
        </w:rPr>
        <w:t>6</w:t>
      </w:r>
      <w:r w:rsidRPr="00290F9F">
        <w:rPr>
          <w:rFonts w:cs="Times New Roman"/>
          <w:sz w:val="20"/>
          <w:szCs w:val="20"/>
        </w:rPr>
        <w:t xml:space="preserve">30 c/u. </w:t>
      </w:r>
    </w:p>
    <w:p w:rsidR="004A6C97" w:rsidRPr="00290F9F" w:rsidRDefault="004A6C97" w:rsidP="00290F9F">
      <w:pPr>
        <w:pStyle w:val="ListParagraph1"/>
        <w:spacing w:after="0" w:line="240" w:lineRule="auto"/>
        <w:ind w:left="432"/>
        <w:jc w:val="both"/>
        <w:rPr>
          <w:rFonts w:cs="Times New Roman"/>
          <w:sz w:val="20"/>
          <w:szCs w:val="20"/>
        </w:rPr>
      </w:pPr>
    </w:p>
    <w:p w:rsidR="004A6C97" w:rsidRPr="00C249FD" w:rsidRDefault="004A6C97" w:rsidP="004A6C9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color w:val="231F20"/>
        </w:rPr>
      </w:pPr>
    </w:p>
    <w:p w:rsidR="00F81B7E" w:rsidRPr="00F81B7E" w:rsidRDefault="00F81B7E" w:rsidP="00F81B7E">
      <w:pPr>
        <w:pStyle w:val="ListParagraph1"/>
        <w:numPr>
          <w:ilvl w:val="0"/>
          <w:numId w:val="11"/>
        </w:numPr>
        <w:spacing w:after="0" w:line="240" w:lineRule="auto"/>
        <w:ind w:left="360"/>
        <w:rPr>
          <w:rFonts w:cs="Times New Roman"/>
          <w:b/>
          <w:sz w:val="20"/>
          <w:szCs w:val="20"/>
        </w:rPr>
      </w:pPr>
      <w:r>
        <w:rPr>
          <w:b/>
          <w:sz w:val="20"/>
          <w:szCs w:val="20"/>
          <w:lang w:val="es-ES_tradnl"/>
        </w:rPr>
        <w:t xml:space="preserve">Analice los </w:t>
      </w:r>
      <w:r w:rsidRPr="00F81B7E">
        <w:rPr>
          <w:b/>
          <w:sz w:val="20"/>
          <w:szCs w:val="20"/>
          <w:lang w:val="es-ES_tradnl"/>
        </w:rPr>
        <w:t xml:space="preserve"> siguientes casos</w:t>
      </w:r>
      <w:r>
        <w:rPr>
          <w:b/>
          <w:sz w:val="20"/>
          <w:szCs w:val="20"/>
          <w:lang w:val="es-ES_tradnl"/>
        </w:rPr>
        <w:t xml:space="preserve"> (valor 10 puntos cada caso)</w:t>
      </w:r>
      <w:r w:rsidRPr="00F81B7E">
        <w:rPr>
          <w:b/>
          <w:sz w:val="20"/>
          <w:szCs w:val="20"/>
          <w:lang w:val="es-ES_tradnl"/>
        </w:rPr>
        <w:t xml:space="preserve">: </w:t>
      </w:r>
    </w:p>
    <w:p w:rsidR="00F81B7E" w:rsidRPr="00F81B7E" w:rsidRDefault="00F81B7E" w:rsidP="00F81B7E">
      <w:pPr>
        <w:pStyle w:val="ListParagraph1"/>
        <w:spacing w:after="0" w:line="240" w:lineRule="auto"/>
        <w:ind w:left="360"/>
        <w:rPr>
          <w:rFonts w:cs="Times New Roman"/>
          <w:b/>
          <w:sz w:val="20"/>
          <w:szCs w:val="20"/>
        </w:rPr>
      </w:pPr>
    </w:p>
    <w:p w:rsidR="00F81B7E" w:rsidRPr="009361F2" w:rsidRDefault="00F81B7E" w:rsidP="00F81B7E">
      <w:pPr>
        <w:pStyle w:val="NoSpacing"/>
        <w:rPr>
          <w:sz w:val="20"/>
          <w:szCs w:val="20"/>
          <w:lang w:val="es-ES_tradnl"/>
        </w:rPr>
      </w:pPr>
      <w:r w:rsidRPr="00F81B7E">
        <w:rPr>
          <w:b/>
          <w:sz w:val="20"/>
          <w:szCs w:val="20"/>
          <w:lang w:val="es-ES_tradnl"/>
        </w:rPr>
        <w:t>a) Una compañía ecuatoriana posee los siguientes ingresos:</w:t>
      </w:r>
    </w:p>
    <w:tbl>
      <w:tblPr>
        <w:tblW w:w="6799" w:type="dxa"/>
        <w:jc w:val="center"/>
        <w:tblCellMar>
          <w:left w:w="70" w:type="dxa"/>
          <w:right w:w="70" w:type="dxa"/>
        </w:tblCellMar>
        <w:tblLook w:val="04A0"/>
      </w:tblPr>
      <w:tblGrid>
        <w:gridCol w:w="5210"/>
        <w:gridCol w:w="1589"/>
      </w:tblGrid>
      <w:tr w:rsidR="00F81B7E" w:rsidRPr="0040022B" w:rsidTr="002132E7">
        <w:trPr>
          <w:trHeight w:val="246"/>
          <w:jc w:val="center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7E" w:rsidRPr="0040022B" w:rsidRDefault="00F81B7E" w:rsidP="002132E7">
            <w:pPr>
              <w:pStyle w:val="NoSpacing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40022B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>Utilidad ocasional en venta de inmuebles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7E" w:rsidRPr="0040022B" w:rsidRDefault="00F81B7E" w:rsidP="002132E7">
            <w:pPr>
              <w:pStyle w:val="NoSpacing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40022B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 xml:space="preserve">     15,000.00 </w:t>
            </w:r>
          </w:p>
        </w:tc>
      </w:tr>
      <w:tr w:rsidR="00F81B7E" w:rsidRPr="0040022B" w:rsidTr="002132E7">
        <w:trPr>
          <w:trHeight w:val="246"/>
          <w:jc w:val="center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7E" w:rsidRPr="0040022B" w:rsidRDefault="00F81B7E" w:rsidP="002132E7">
            <w:pPr>
              <w:pStyle w:val="NoSpacing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40022B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>Utilidad ocasional en venta de muebles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7E" w:rsidRPr="0040022B" w:rsidRDefault="00F81B7E" w:rsidP="002132E7">
            <w:pPr>
              <w:pStyle w:val="NoSpacing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40022B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 xml:space="preserve">     36,000.00 </w:t>
            </w:r>
          </w:p>
        </w:tc>
      </w:tr>
      <w:tr w:rsidR="00F81B7E" w:rsidRPr="0040022B" w:rsidTr="002132E7">
        <w:trPr>
          <w:trHeight w:val="246"/>
          <w:jc w:val="center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7E" w:rsidRPr="0040022B" w:rsidRDefault="00F81B7E" w:rsidP="002132E7">
            <w:pPr>
              <w:pStyle w:val="NoSpacing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40022B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>Ventas tarifa 12%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7E" w:rsidRPr="0040022B" w:rsidRDefault="00F81B7E" w:rsidP="002132E7">
            <w:pPr>
              <w:pStyle w:val="NoSpacing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40022B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 xml:space="preserve">     60,000.00 </w:t>
            </w:r>
          </w:p>
        </w:tc>
      </w:tr>
      <w:tr w:rsidR="00F81B7E" w:rsidRPr="0040022B" w:rsidTr="002132E7">
        <w:trPr>
          <w:trHeight w:val="246"/>
          <w:jc w:val="center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7E" w:rsidRPr="0040022B" w:rsidRDefault="00F81B7E" w:rsidP="002132E7">
            <w:pPr>
              <w:pStyle w:val="NoSpacing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40022B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>Ventas tarifa 0%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7E" w:rsidRPr="0040022B" w:rsidRDefault="00F81B7E" w:rsidP="002132E7">
            <w:pPr>
              <w:pStyle w:val="NoSpacing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40022B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 xml:space="preserve">     15,600.00 </w:t>
            </w:r>
          </w:p>
        </w:tc>
      </w:tr>
      <w:tr w:rsidR="00F81B7E" w:rsidRPr="0040022B" w:rsidTr="002132E7">
        <w:trPr>
          <w:trHeight w:val="246"/>
          <w:jc w:val="center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7E" w:rsidRPr="0040022B" w:rsidRDefault="00F81B7E" w:rsidP="002132E7">
            <w:pPr>
              <w:pStyle w:val="NoSpacing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40022B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>Utilidad ocasional en venta de acciones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B7E" w:rsidRPr="0040022B" w:rsidRDefault="00F81B7E" w:rsidP="002132E7">
            <w:pPr>
              <w:pStyle w:val="NoSpacing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40022B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 xml:space="preserve">       5,200.00 </w:t>
            </w:r>
          </w:p>
        </w:tc>
      </w:tr>
      <w:tr w:rsidR="00F81B7E" w:rsidRPr="0040022B" w:rsidTr="002132E7">
        <w:trPr>
          <w:trHeight w:val="246"/>
          <w:jc w:val="center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7E" w:rsidRPr="0040022B" w:rsidRDefault="00F81B7E" w:rsidP="002132E7">
            <w:pPr>
              <w:pStyle w:val="NoSpacing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7E" w:rsidRPr="0040022B" w:rsidRDefault="00F81B7E" w:rsidP="002132E7">
            <w:pPr>
              <w:pStyle w:val="NoSpacing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  <w:r w:rsidRPr="0040022B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 xml:space="preserve">   </w:t>
            </w:r>
            <w:r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>$</w:t>
            </w:r>
            <w:r w:rsidRPr="0040022B">
              <w:rPr>
                <w:rFonts w:eastAsia="Times New Roman"/>
                <w:color w:val="000000"/>
                <w:sz w:val="20"/>
                <w:szCs w:val="20"/>
                <w:lang w:eastAsia="es-EC"/>
              </w:rPr>
              <w:t xml:space="preserve">131,800.00 </w:t>
            </w:r>
          </w:p>
        </w:tc>
      </w:tr>
    </w:tbl>
    <w:p w:rsidR="00F81B7E" w:rsidRPr="00F81B7E" w:rsidRDefault="00F81B7E" w:rsidP="00F81B7E">
      <w:pPr>
        <w:pStyle w:val="NoSpacing"/>
        <w:rPr>
          <w:sz w:val="20"/>
          <w:szCs w:val="20"/>
          <w:lang w:val="es-ES_tradnl"/>
        </w:rPr>
      </w:pPr>
      <w:r w:rsidRPr="00F81B7E">
        <w:rPr>
          <w:sz w:val="20"/>
          <w:szCs w:val="20"/>
          <w:lang w:val="es-ES_tradnl"/>
        </w:rPr>
        <w:t xml:space="preserve">Tiene como gasto de viaje el valor de $5.830,00. La compañía tiene 4 años en el mercado. </w:t>
      </w:r>
    </w:p>
    <w:p w:rsidR="00F81B7E" w:rsidRPr="009361F2" w:rsidRDefault="00F81B7E" w:rsidP="00F81B7E">
      <w:pPr>
        <w:pStyle w:val="NoSpacing"/>
        <w:rPr>
          <w:b/>
          <w:sz w:val="20"/>
          <w:szCs w:val="20"/>
          <w:lang w:val="es-ES_tradnl"/>
        </w:rPr>
      </w:pPr>
      <w:r w:rsidRPr="009361F2">
        <w:rPr>
          <w:b/>
          <w:sz w:val="20"/>
          <w:szCs w:val="20"/>
          <w:lang w:val="es-ES_tradnl"/>
        </w:rPr>
        <w:t xml:space="preserve">Determinar el Gasto de viaje NO DEDUCIBLE. </w:t>
      </w:r>
    </w:p>
    <w:p w:rsidR="00F81B7E" w:rsidRDefault="00F81B7E" w:rsidP="00F81B7E">
      <w:pPr>
        <w:pStyle w:val="NoSpacing"/>
        <w:ind w:left="720"/>
        <w:rPr>
          <w:sz w:val="20"/>
          <w:szCs w:val="20"/>
          <w:lang w:val="es-ES_tradnl"/>
        </w:rPr>
      </w:pPr>
    </w:p>
    <w:p w:rsidR="00F81B7E" w:rsidRDefault="00F81B7E" w:rsidP="00F81B7E">
      <w:pPr>
        <w:pStyle w:val="NoSpacing"/>
        <w:ind w:left="720"/>
        <w:rPr>
          <w:sz w:val="20"/>
          <w:szCs w:val="20"/>
          <w:lang w:val="es-ES_tradnl"/>
        </w:rPr>
      </w:pPr>
    </w:p>
    <w:p w:rsidR="00F81B7E" w:rsidRDefault="00F81B7E" w:rsidP="00F81B7E">
      <w:pPr>
        <w:pStyle w:val="NoSpacing"/>
        <w:ind w:left="720"/>
        <w:rPr>
          <w:sz w:val="20"/>
          <w:szCs w:val="20"/>
          <w:lang w:val="es-ES_tradnl"/>
        </w:rPr>
      </w:pPr>
    </w:p>
    <w:p w:rsidR="00F81B7E" w:rsidRDefault="00F81B7E" w:rsidP="00F81B7E">
      <w:pPr>
        <w:pStyle w:val="NoSpacing"/>
        <w:ind w:left="720"/>
        <w:rPr>
          <w:sz w:val="20"/>
          <w:szCs w:val="20"/>
          <w:lang w:val="es-ES_tradnl"/>
        </w:rPr>
      </w:pPr>
    </w:p>
    <w:p w:rsidR="00F81B7E" w:rsidRDefault="00F81B7E" w:rsidP="00F81B7E">
      <w:pPr>
        <w:pStyle w:val="NoSpacing"/>
        <w:ind w:left="720"/>
        <w:rPr>
          <w:sz w:val="20"/>
          <w:szCs w:val="20"/>
          <w:lang w:val="es-ES_tradnl"/>
        </w:rPr>
      </w:pPr>
    </w:p>
    <w:p w:rsidR="00F81B7E" w:rsidRDefault="00F81B7E" w:rsidP="00F81B7E">
      <w:pPr>
        <w:pStyle w:val="NoSpacing"/>
        <w:ind w:left="720"/>
        <w:rPr>
          <w:sz w:val="20"/>
          <w:szCs w:val="20"/>
          <w:lang w:val="es-ES_tradnl"/>
        </w:rPr>
      </w:pPr>
    </w:p>
    <w:p w:rsidR="00F81B7E" w:rsidRDefault="00F81B7E" w:rsidP="00F81B7E">
      <w:pPr>
        <w:pStyle w:val="NoSpacing"/>
        <w:ind w:left="720"/>
        <w:rPr>
          <w:sz w:val="20"/>
          <w:szCs w:val="20"/>
          <w:lang w:val="es-ES_tradnl"/>
        </w:rPr>
      </w:pPr>
    </w:p>
    <w:p w:rsidR="00F81B7E" w:rsidRDefault="00F81B7E" w:rsidP="00F81B7E">
      <w:pPr>
        <w:pStyle w:val="NoSpacing"/>
        <w:rPr>
          <w:sz w:val="20"/>
          <w:szCs w:val="20"/>
          <w:lang w:val="es-ES_tradnl"/>
        </w:rPr>
      </w:pPr>
    </w:p>
    <w:p w:rsidR="00F81B7E" w:rsidRDefault="00F81B7E" w:rsidP="00F81B7E">
      <w:pPr>
        <w:pStyle w:val="NoSpacing"/>
        <w:ind w:left="720"/>
        <w:rPr>
          <w:sz w:val="20"/>
          <w:szCs w:val="20"/>
          <w:lang w:val="es-ES_tradnl"/>
        </w:rPr>
      </w:pPr>
    </w:p>
    <w:p w:rsidR="00F81B7E" w:rsidRPr="00F81B7E" w:rsidRDefault="00F81B7E" w:rsidP="00F81B7E">
      <w:pPr>
        <w:pStyle w:val="NoSpacing"/>
        <w:ind w:left="720"/>
        <w:rPr>
          <w:sz w:val="20"/>
          <w:szCs w:val="20"/>
          <w:lang w:val="es-ES_tradnl"/>
        </w:rPr>
      </w:pPr>
    </w:p>
    <w:p w:rsidR="00F81B7E" w:rsidRPr="009361F2" w:rsidRDefault="00F81B7E" w:rsidP="00F81B7E">
      <w:pPr>
        <w:pStyle w:val="NoSpacing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 xml:space="preserve">b) </w:t>
      </w:r>
      <w:r w:rsidRPr="009361F2">
        <w:rPr>
          <w:b/>
          <w:sz w:val="20"/>
          <w:szCs w:val="20"/>
          <w:lang w:val="es-ES_tradnl"/>
        </w:rPr>
        <w:t>A continuación se muestra un extracto de las pérdidas tributarias y sus respectivas utilidades gravables:</w:t>
      </w:r>
    </w:p>
    <w:p w:rsidR="00F81B7E" w:rsidRPr="009361F2" w:rsidRDefault="00F81B7E" w:rsidP="00F81B7E">
      <w:pPr>
        <w:pStyle w:val="NoSpacing"/>
        <w:ind w:left="720"/>
        <w:rPr>
          <w:b/>
          <w:sz w:val="20"/>
          <w:szCs w:val="20"/>
          <w:lang w:val="es-ES_tradnl"/>
        </w:rPr>
      </w:pPr>
    </w:p>
    <w:tbl>
      <w:tblPr>
        <w:tblW w:w="4028" w:type="dxa"/>
        <w:jc w:val="center"/>
        <w:tblCellMar>
          <w:left w:w="70" w:type="dxa"/>
          <w:right w:w="70" w:type="dxa"/>
        </w:tblCellMar>
        <w:tblLook w:val="04A0"/>
      </w:tblPr>
      <w:tblGrid>
        <w:gridCol w:w="2541"/>
        <w:gridCol w:w="1487"/>
      </w:tblGrid>
      <w:tr w:rsidR="00F81B7E" w:rsidRPr="009361F2" w:rsidTr="002132E7">
        <w:trPr>
          <w:trHeight w:val="3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7E" w:rsidRPr="009361F2" w:rsidRDefault="00F81B7E" w:rsidP="00213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936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Pérdida tributaria 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7E" w:rsidRPr="009361F2" w:rsidRDefault="00F81B7E" w:rsidP="00213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936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 xml:space="preserve">     90,000.00 </w:t>
            </w:r>
          </w:p>
        </w:tc>
      </w:tr>
      <w:tr w:rsidR="00F81B7E" w:rsidRPr="009361F2" w:rsidTr="002132E7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7E" w:rsidRPr="009361F2" w:rsidRDefault="00F81B7E" w:rsidP="00213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936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Utilidad gravable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7E" w:rsidRPr="009361F2" w:rsidRDefault="00F81B7E" w:rsidP="00213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936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 xml:space="preserve">   145,000.00 </w:t>
            </w:r>
          </w:p>
        </w:tc>
      </w:tr>
      <w:tr w:rsidR="00F81B7E" w:rsidRPr="009361F2" w:rsidTr="002132E7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7E" w:rsidRPr="009361F2" w:rsidRDefault="00F81B7E" w:rsidP="00213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936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Utilidad gravable 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7E" w:rsidRPr="009361F2" w:rsidRDefault="00F81B7E" w:rsidP="00213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936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 xml:space="preserve">     95,000.00 </w:t>
            </w:r>
          </w:p>
        </w:tc>
      </w:tr>
      <w:tr w:rsidR="00F81B7E" w:rsidRPr="009361F2" w:rsidTr="002132E7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7E" w:rsidRPr="009361F2" w:rsidRDefault="00F81B7E" w:rsidP="00213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936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Utilidad gravable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7E" w:rsidRPr="009361F2" w:rsidRDefault="00F81B7E" w:rsidP="00213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936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 xml:space="preserve">     89,000.00 </w:t>
            </w:r>
          </w:p>
        </w:tc>
      </w:tr>
    </w:tbl>
    <w:p w:rsidR="00F81B7E" w:rsidRDefault="00F81B7E" w:rsidP="00F81B7E">
      <w:pPr>
        <w:pStyle w:val="NoSpacing"/>
        <w:rPr>
          <w:b/>
          <w:sz w:val="20"/>
          <w:szCs w:val="20"/>
          <w:lang w:val="es-ES_tradnl"/>
        </w:rPr>
      </w:pPr>
      <w:r w:rsidRPr="009361F2">
        <w:rPr>
          <w:b/>
          <w:sz w:val="20"/>
          <w:szCs w:val="20"/>
          <w:lang w:val="es-ES_tradnl"/>
        </w:rPr>
        <w:t xml:space="preserve">Determinar la amortización de la pérdida tributaria por el año 2010, 2011 y 2012, así mismo determinar el saldo de la pérdida tributaria del 2009 al 2012. </w:t>
      </w:r>
    </w:p>
    <w:p w:rsidR="00F81B7E" w:rsidRDefault="00F81B7E" w:rsidP="00F81B7E">
      <w:pPr>
        <w:pStyle w:val="NoSpacing"/>
        <w:rPr>
          <w:b/>
          <w:sz w:val="20"/>
          <w:szCs w:val="20"/>
          <w:lang w:val="es-ES_tradnl"/>
        </w:rPr>
      </w:pPr>
    </w:p>
    <w:p w:rsidR="00F81B7E" w:rsidRDefault="00F81B7E" w:rsidP="00F81B7E">
      <w:pPr>
        <w:pStyle w:val="NoSpacing"/>
        <w:rPr>
          <w:b/>
          <w:sz w:val="20"/>
          <w:szCs w:val="20"/>
          <w:lang w:val="es-ES_tradnl"/>
        </w:rPr>
      </w:pPr>
    </w:p>
    <w:p w:rsidR="00F81B7E" w:rsidRDefault="00F81B7E" w:rsidP="00F81B7E">
      <w:pPr>
        <w:pStyle w:val="NoSpacing"/>
        <w:rPr>
          <w:b/>
          <w:sz w:val="20"/>
          <w:szCs w:val="20"/>
          <w:lang w:val="es-ES_tradnl"/>
        </w:rPr>
      </w:pPr>
    </w:p>
    <w:p w:rsidR="00F81B7E" w:rsidRDefault="00F81B7E" w:rsidP="00F81B7E">
      <w:pPr>
        <w:pStyle w:val="NoSpacing"/>
        <w:rPr>
          <w:b/>
          <w:sz w:val="20"/>
          <w:szCs w:val="20"/>
          <w:lang w:val="es-ES_tradnl"/>
        </w:rPr>
      </w:pPr>
    </w:p>
    <w:p w:rsidR="00F81B7E" w:rsidRDefault="00F81B7E" w:rsidP="00F81B7E">
      <w:pPr>
        <w:pStyle w:val="NoSpacing"/>
        <w:rPr>
          <w:b/>
          <w:sz w:val="20"/>
          <w:szCs w:val="20"/>
          <w:lang w:val="es-ES_tradnl"/>
        </w:rPr>
      </w:pPr>
    </w:p>
    <w:p w:rsidR="00F81B7E" w:rsidRDefault="00F81B7E" w:rsidP="00F81B7E">
      <w:pPr>
        <w:pStyle w:val="NoSpacing"/>
        <w:rPr>
          <w:b/>
          <w:sz w:val="20"/>
          <w:szCs w:val="20"/>
          <w:lang w:val="es-ES_tradnl"/>
        </w:rPr>
      </w:pPr>
    </w:p>
    <w:p w:rsidR="00F81B7E" w:rsidRDefault="00F81B7E" w:rsidP="00F81B7E">
      <w:pPr>
        <w:pStyle w:val="NoSpacing"/>
        <w:rPr>
          <w:b/>
          <w:sz w:val="20"/>
          <w:szCs w:val="20"/>
          <w:lang w:val="es-ES_tradnl"/>
        </w:rPr>
      </w:pPr>
    </w:p>
    <w:p w:rsidR="00F81B7E" w:rsidRDefault="00F81B7E" w:rsidP="00F81B7E">
      <w:pPr>
        <w:pStyle w:val="NoSpacing"/>
        <w:rPr>
          <w:b/>
          <w:sz w:val="20"/>
          <w:szCs w:val="20"/>
          <w:lang w:val="es-ES_tradnl"/>
        </w:rPr>
      </w:pPr>
      <w:r w:rsidRPr="00F81B7E">
        <w:rPr>
          <w:b/>
          <w:sz w:val="20"/>
          <w:szCs w:val="20"/>
          <w:lang w:val="es-ES_tradnl"/>
        </w:rPr>
        <w:lastRenderedPageBreak/>
        <w:t xml:space="preserve">c) A continuación se muestran los datos de la compañía ecuatoriana que ha realizado un préstamo al exterior a una compañía relacionada: </w:t>
      </w:r>
    </w:p>
    <w:tbl>
      <w:tblPr>
        <w:tblW w:w="627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110"/>
        <w:gridCol w:w="2166"/>
      </w:tblGrid>
      <w:tr w:rsidR="00F81B7E" w:rsidRPr="009361F2" w:rsidTr="002132E7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7E" w:rsidRPr="00F81B7E" w:rsidRDefault="00F81B7E" w:rsidP="00213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7E" w:rsidRPr="009361F2" w:rsidRDefault="00F81B7E" w:rsidP="00213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F81B7E" w:rsidRPr="009361F2" w:rsidTr="002132E7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7E" w:rsidRPr="009361F2" w:rsidRDefault="00F81B7E" w:rsidP="00213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9361F2">
              <w:rPr>
                <w:rFonts w:ascii="Calibri" w:eastAsia="Times New Roman" w:hAnsi="Calibri" w:cs="Times New Roman"/>
                <w:color w:val="000000"/>
                <w:lang w:eastAsia="es-EC"/>
              </w:rPr>
              <w:t>Fecha: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7E" w:rsidRPr="009361F2" w:rsidRDefault="00F81B7E" w:rsidP="00213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9361F2">
              <w:rPr>
                <w:rFonts w:ascii="Calibri" w:eastAsia="Times New Roman" w:hAnsi="Calibri" w:cs="Times New Roman"/>
                <w:color w:val="000000"/>
                <w:lang w:eastAsia="es-EC"/>
              </w:rPr>
              <w:t>01-ene-12</w:t>
            </w:r>
          </w:p>
        </w:tc>
      </w:tr>
      <w:tr w:rsidR="00F81B7E" w:rsidRPr="009361F2" w:rsidTr="002132E7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7E" w:rsidRPr="009361F2" w:rsidRDefault="00F81B7E" w:rsidP="00213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9361F2">
              <w:rPr>
                <w:rFonts w:ascii="Calibri" w:eastAsia="Times New Roman" w:hAnsi="Calibri" w:cs="Times New Roman"/>
                <w:color w:val="000000"/>
                <w:lang w:eastAsia="es-EC"/>
              </w:rPr>
              <w:t>Monto: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7E" w:rsidRPr="009361F2" w:rsidRDefault="00F81B7E" w:rsidP="00213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9361F2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  156,000.00 </w:t>
            </w:r>
          </w:p>
        </w:tc>
      </w:tr>
      <w:tr w:rsidR="00F81B7E" w:rsidRPr="009361F2" w:rsidTr="002132E7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7E" w:rsidRPr="009361F2" w:rsidRDefault="00F81B7E" w:rsidP="00213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9361F2">
              <w:rPr>
                <w:rFonts w:ascii="Calibri" w:eastAsia="Times New Roman" w:hAnsi="Calibri" w:cs="Times New Roman"/>
                <w:color w:val="000000"/>
                <w:lang w:eastAsia="es-EC"/>
              </w:rPr>
              <w:t>Tasa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7E" w:rsidRPr="009361F2" w:rsidRDefault="00F81B7E" w:rsidP="00213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9361F2">
              <w:rPr>
                <w:rFonts w:ascii="Calibri" w:eastAsia="Times New Roman" w:hAnsi="Calibri" w:cs="Times New Roman"/>
                <w:color w:val="000000"/>
                <w:lang w:eastAsia="es-EC"/>
              </w:rPr>
              <w:t>7%</w:t>
            </w:r>
          </w:p>
        </w:tc>
      </w:tr>
      <w:tr w:rsidR="00F81B7E" w:rsidRPr="009361F2" w:rsidTr="002132E7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7E" w:rsidRPr="009361F2" w:rsidRDefault="00F81B7E" w:rsidP="00213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9361F2">
              <w:rPr>
                <w:rFonts w:ascii="Calibri" w:eastAsia="Times New Roman" w:hAnsi="Calibri" w:cs="Times New Roman"/>
                <w:color w:val="000000"/>
                <w:lang w:eastAsia="es-EC"/>
              </w:rPr>
              <w:t>Tasa BCE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7E" w:rsidRPr="009361F2" w:rsidRDefault="00F81B7E" w:rsidP="00213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9361F2">
              <w:rPr>
                <w:rFonts w:ascii="Calibri" w:eastAsia="Times New Roman" w:hAnsi="Calibri" w:cs="Times New Roman"/>
                <w:color w:val="000000"/>
                <w:lang w:eastAsia="es-EC"/>
              </w:rPr>
              <w:t>11%</w:t>
            </w:r>
          </w:p>
        </w:tc>
      </w:tr>
      <w:tr w:rsidR="00F81B7E" w:rsidRPr="009361F2" w:rsidTr="002132E7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7E" w:rsidRPr="009361F2" w:rsidRDefault="00F81B7E" w:rsidP="00213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9361F2">
              <w:rPr>
                <w:rFonts w:ascii="Calibri" w:eastAsia="Times New Roman" w:hAnsi="Calibri" w:cs="Times New Roman"/>
                <w:color w:val="000000"/>
                <w:lang w:eastAsia="es-EC"/>
              </w:rPr>
              <w:t>Patrimonio al 1/ene/2012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7E" w:rsidRPr="009361F2" w:rsidRDefault="00F81B7E" w:rsidP="002132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9361F2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    95,000.00 </w:t>
            </w:r>
          </w:p>
        </w:tc>
      </w:tr>
    </w:tbl>
    <w:p w:rsidR="00F81B7E" w:rsidRPr="00F81B7E" w:rsidRDefault="00F81B7E" w:rsidP="00F81B7E">
      <w:pPr>
        <w:pStyle w:val="NoSpacing"/>
        <w:rPr>
          <w:b/>
          <w:sz w:val="20"/>
          <w:szCs w:val="20"/>
          <w:lang w:val="es-ES_tradnl"/>
        </w:rPr>
      </w:pPr>
      <w:r w:rsidRPr="00F81B7E">
        <w:rPr>
          <w:b/>
          <w:sz w:val="20"/>
          <w:szCs w:val="20"/>
          <w:lang w:val="es-ES_tradnl"/>
        </w:rPr>
        <w:t xml:space="preserve">Determinar el gasto de interés no deducible. </w:t>
      </w:r>
    </w:p>
    <w:p w:rsidR="00F81B7E" w:rsidRPr="00F81B7E" w:rsidRDefault="00F81B7E" w:rsidP="00F81B7E">
      <w:pPr>
        <w:pStyle w:val="NoSpacing"/>
        <w:ind w:left="720"/>
        <w:rPr>
          <w:b/>
          <w:sz w:val="20"/>
          <w:szCs w:val="20"/>
          <w:lang w:val="es-ES_tradnl"/>
        </w:rPr>
      </w:pPr>
    </w:p>
    <w:p w:rsidR="00F81B7E" w:rsidRPr="00F81B7E" w:rsidRDefault="00F81B7E" w:rsidP="00F81B7E">
      <w:pPr>
        <w:pStyle w:val="ListParagraph1"/>
        <w:spacing w:after="0" w:line="240" w:lineRule="auto"/>
        <w:ind w:left="360"/>
        <w:rPr>
          <w:rFonts w:cs="Times New Roman"/>
          <w:b/>
          <w:sz w:val="20"/>
          <w:szCs w:val="20"/>
          <w:lang w:val="es-ES_tradnl"/>
        </w:rPr>
      </w:pPr>
    </w:p>
    <w:sectPr w:rsidR="00F81B7E" w:rsidRPr="00F81B7E" w:rsidSect="00B14277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718E"/>
    <w:multiLevelType w:val="hybridMultilevel"/>
    <w:tmpl w:val="56F21504"/>
    <w:lvl w:ilvl="0" w:tplc="B1C42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2E6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85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04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24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27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A5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A04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C3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705B57"/>
    <w:multiLevelType w:val="hybridMultilevel"/>
    <w:tmpl w:val="DC3A2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257A0"/>
    <w:multiLevelType w:val="hybridMultilevel"/>
    <w:tmpl w:val="C33EC85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70C56"/>
    <w:multiLevelType w:val="hybridMultilevel"/>
    <w:tmpl w:val="D7546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F95504"/>
    <w:multiLevelType w:val="hybridMultilevel"/>
    <w:tmpl w:val="A0A6AFF8"/>
    <w:lvl w:ilvl="0" w:tplc="300A0015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CF39E9"/>
    <w:multiLevelType w:val="hybridMultilevel"/>
    <w:tmpl w:val="0C22CB52"/>
    <w:lvl w:ilvl="0" w:tplc="39CE1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20E14"/>
    <w:multiLevelType w:val="hybridMultilevel"/>
    <w:tmpl w:val="A0A6AFF8"/>
    <w:lvl w:ilvl="0" w:tplc="300A0015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8006F6"/>
    <w:multiLevelType w:val="hybridMultilevel"/>
    <w:tmpl w:val="B594A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5463B"/>
    <w:multiLevelType w:val="hybridMultilevel"/>
    <w:tmpl w:val="A0A6AFF8"/>
    <w:lvl w:ilvl="0" w:tplc="300A0015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211871"/>
    <w:multiLevelType w:val="hybridMultilevel"/>
    <w:tmpl w:val="DB004952"/>
    <w:lvl w:ilvl="0" w:tplc="416AF9DE">
      <w:start w:val="1"/>
      <w:numFmt w:val="upperLetter"/>
      <w:lvlText w:val="%1."/>
      <w:lvlJc w:val="left"/>
      <w:pPr>
        <w:tabs>
          <w:tab w:val="num" w:pos="816"/>
        </w:tabs>
        <w:ind w:left="8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6"/>
        </w:tabs>
        <w:ind w:left="1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6"/>
        </w:tabs>
        <w:ind w:left="2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6"/>
        </w:tabs>
        <w:ind w:left="3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6"/>
        </w:tabs>
        <w:ind w:left="3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6"/>
        </w:tabs>
        <w:ind w:left="4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6"/>
        </w:tabs>
        <w:ind w:left="5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6"/>
        </w:tabs>
        <w:ind w:left="5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6"/>
        </w:tabs>
        <w:ind w:left="6616" w:hanging="180"/>
      </w:pPr>
    </w:lvl>
  </w:abstractNum>
  <w:abstractNum w:abstractNumId="10">
    <w:nsid w:val="597C2E96"/>
    <w:multiLevelType w:val="hybridMultilevel"/>
    <w:tmpl w:val="B594A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F5380"/>
    <w:multiLevelType w:val="hybridMultilevel"/>
    <w:tmpl w:val="037AB9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8966A5"/>
    <w:multiLevelType w:val="hybridMultilevel"/>
    <w:tmpl w:val="116250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41737"/>
    <w:multiLevelType w:val="hybridMultilevel"/>
    <w:tmpl w:val="A0A6AFF8"/>
    <w:lvl w:ilvl="0" w:tplc="300A0015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725440"/>
    <w:multiLevelType w:val="hybridMultilevel"/>
    <w:tmpl w:val="C8A62B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11BCC"/>
    <w:multiLevelType w:val="hybridMultilevel"/>
    <w:tmpl w:val="501808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21B66"/>
    <w:multiLevelType w:val="hybridMultilevel"/>
    <w:tmpl w:val="BD7E18A0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16"/>
  </w:num>
  <w:num w:numId="7">
    <w:abstractNumId w:val="0"/>
  </w:num>
  <w:num w:numId="8">
    <w:abstractNumId w:val="4"/>
  </w:num>
  <w:num w:numId="9">
    <w:abstractNumId w:val="12"/>
  </w:num>
  <w:num w:numId="10">
    <w:abstractNumId w:val="6"/>
  </w:num>
  <w:num w:numId="11">
    <w:abstractNumId w:val="1"/>
  </w:num>
  <w:num w:numId="12">
    <w:abstractNumId w:val="3"/>
  </w:num>
  <w:num w:numId="13">
    <w:abstractNumId w:val="15"/>
  </w:num>
  <w:num w:numId="14">
    <w:abstractNumId w:val="13"/>
  </w:num>
  <w:num w:numId="15">
    <w:abstractNumId w:val="2"/>
  </w:num>
  <w:num w:numId="16">
    <w:abstractNumId w:val="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4E94"/>
    <w:rsid w:val="00002036"/>
    <w:rsid w:val="000B546A"/>
    <w:rsid w:val="000F2829"/>
    <w:rsid w:val="001A6E05"/>
    <w:rsid w:val="00247B89"/>
    <w:rsid w:val="002705FC"/>
    <w:rsid w:val="00290F9F"/>
    <w:rsid w:val="0032147F"/>
    <w:rsid w:val="003364E5"/>
    <w:rsid w:val="00344E94"/>
    <w:rsid w:val="003D2FBA"/>
    <w:rsid w:val="004672DE"/>
    <w:rsid w:val="004A6C97"/>
    <w:rsid w:val="005A0877"/>
    <w:rsid w:val="007A1B81"/>
    <w:rsid w:val="00831069"/>
    <w:rsid w:val="009E5DD9"/>
    <w:rsid w:val="00A40E5A"/>
    <w:rsid w:val="00AA503C"/>
    <w:rsid w:val="00AD6D99"/>
    <w:rsid w:val="00B14277"/>
    <w:rsid w:val="00B978DF"/>
    <w:rsid w:val="00CB7F21"/>
    <w:rsid w:val="00CE7A3A"/>
    <w:rsid w:val="00D34490"/>
    <w:rsid w:val="00EA0712"/>
    <w:rsid w:val="00F1670D"/>
    <w:rsid w:val="00F42DA8"/>
    <w:rsid w:val="00F71E1F"/>
    <w:rsid w:val="00F81B7E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94"/>
    <w:rPr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E94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94"/>
    <w:rPr>
      <w:rFonts w:ascii="Tahoma" w:hAnsi="Tahoma" w:cs="Tahoma"/>
      <w:sz w:val="16"/>
      <w:szCs w:val="16"/>
      <w:lang w:val="es-EC"/>
    </w:rPr>
  </w:style>
  <w:style w:type="paragraph" w:styleId="ListParagraph">
    <w:name w:val="List Paragraph"/>
    <w:basedOn w:val="Normal"/>
    <w:uiPriority w:val="34"/>
    <w:qFormat/>
    <w:rsid w:val="00344E94"/>
    <w:pPr>
      <w:ind w:left="720"/>
      <w:contextualSpacing/>
    </w:pPr>
  </w:style>
  <w:style w:type="paragraph" w:customStyle="1" w:styleId="ListParagraph1">
    <w:name w:val="List Paragraph1"/>
    <w:basedOn w:val="Normal"/>
    <w:uiPriority w:val="99"/>
    <w:qFormat/>
    <w:rsid w:val="00344E94"/>
    <w:pPr>
      <w:ind w:left="720"/>
    </w:pPr>
    <w:rPr>
      <w:rFonts w:ascii="Calibri" w:eastAsia="Calibri" w:hAnsi="Calibri" w:cs="Calibri"/>
      <w:lang w:val="es-ES"/>
    </w:rPr>
  </w:style>
  <w:style w:type="paragraph" w:styleId="NoSpacing">
    <w:name w:val="No Spacing"/>
    <w:uiPriority w:val="1"/>
    <w:qFormat/>
    <w:rsid w:val="0032147F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Sinespaciado">
    <w:name w:val="Sin espaciado"/>
    <w:qFormat/>
    <w:rsid w:val="00247B89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a1w5kzz</dc:creator>
  <cp:lastModifiedBy>a1w5kzz</cp:lastModifiedBy>
  <cp:revision>11</cp:revision>
  <dcterms:created xsi:type="dcterms:W3CDTF">2013-02-14T17:45:00Z</dcterms:created>
  <dcterms:modified xsi:type="dcterms:W3CDTF">2013-02-14T18:37:00Z</dcterms:modified>
</cp:coreProperties>
</file>