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88" w:rsidRPr="0070772E" w:rsidRDefault="00324688" w:rsidP="00324688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 xml:space="preserve">EXAMEN </w:t>
      </w:r>
      <w:r>
        <w:rPr>
          <w:rFonts w:ascii="Arial" w:hAnsi="Arial" w:cs="Arial"/>
          <w:b/>
          <w:sz w:val="20"/>
          <w:szCs w:val="24"/>
        </w:rPr>
        <w:t>DE MEJORAMIENTO</w:t>
      </w:r>
      <w:r w:rsidRPr="0070772E">
        <w:rPr>
          <w:rFonts w:ascii="Arial" w:hAnsi="Arial" w:cs="Arial"/>
          <w:b/>
          <w:sz w:val="20"/>
          <w:szCs w:val="24"/>
        </w:rPr>
        <w:t xml:space="preserve"> DE CONTABILIDAD 2</w:t>
      </w:r>
    </w:p>
    <w:p w:rsidR="00324688" w:rsidRPr="0070772E" w:rsidRDefault="00324688" w:rsidP="00324688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 xml:space="preserve"> IIT 2012-2013</w:t>
      </w:r>
    </w:p>
    <w:p w:rsidR="00324688" w:rsidRPr="0070772E" w:rsidRDefault="00324688" w:rsidP="00324688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324688" w:rsidRPr="0070772E" w:rsidRDefault="00324688" w:rsidP="00324688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Nombres</w:t>
      </w:r>
      <w:proofErr w:type="gramStart"/>
      <w:r w:rsidRPr="0070772E">
        <w:rPr>
          <w:rFonts w:ascii="Arial" w:hAnsi="Arial" w:cs="Arial"/>
          <w:b/>
          <w:sz w:val="20"/>
          <w:szCs w:val="24"/>
        </w:rPr>
        <w:t>:_</w:t>
      </w:r>
      <w:proofErr w:type="gramEnd"/>
      <w:r w:rsidRPr="0070772E">
        <w:rPr>
          <w:rFonts w:ascii="Arial" w:hAnsi="Arial" w:cs="Arial"/>
          <w:b/>
          <w:sz w:val="20"/>
          <w:szCs w:val="24"/>
        </w:rPr>
        <w:t>___________________________________Apellidos:</w:t>
      </w:r>
      <w:r>
        <w:rPr>
          <w:rFonts w:ascii="Arial" w:hAnsi="Arial" w:cs="Arial"/>
          <w:b/>
          <w:sz w:val="20"/>
          <w:szCs w:val="24"/>
        </w:rPr>
        <w:t>__________________________</w:t>
      </w:r>
    </w:p>
    <w:p w:rsidR="00324688" w:rsidRPr="0070772E" w:rsidRDefault="00324688" w:rsidP="00324688">
      <w:pPr>
        <w:spacing w:after="0"/>
        <w:rPr>
          <w:rFonts w:ascii="Arial" w:hAnsi="Arial" w:cs="Arial"/>
          <w:b/>
          <w:sz w:val="20"/>
          <w:szCs w:val="24"/>
        </w:rPr>
      </w:pPr>
      <w:r w:rsidRPr="0070772E">
        <w:rPr>
          <w:rFonts w:ascii="Arial" w:hAnsi="Arial" w:cs="Arial"/>
          <w:b/>
          <w:sz w:val="20"/>
          <w:szCs w:val="24"/>
        </w:rPr>
        <w:t>Matricula #:_____________________________</w:t>
      </w:r>
      <w:r>
        <w:rPr>
          <w:rFonts w:ascii="Arial" w:hAnsi="Arial" w:cs="Arial"/>
          <w:b/>
          <w:sz w:val="20"/>
          <w:szCs w:val="24"/>
        </w:rPr>
        <w:t>__</w:t>
      </w:r>
      <w:r w:rsidRPr="0070772E">
        <w:rPr>
          <w:rFonts w:ascii="Arial" w:hAnsi="Arial" w:cs="Arial"/>
          <w:b/>
          <w:sz w:val="20"/>
          <w:szCs w:val="24"/>
        </w:rPr>
        <w:t>_Fecha:____</w:t>
      </w:r>
      <w:r>
        <w:rPr>
          <w:rFonts w:ascii="Arial" w:hAnsi="Arial" w:cs="Arial"/>
          <w:b/>
          <w:sz w:val="20"/>
          <w:szCs w:val="24"/>
        </w:rPr>
        <w:t>___________________________</w:t>
      </w:r>
    </w:p>
    <w:p w:rsidR="00324688" w:rsidRDefault="00324688" w:rsidP="0032468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:rsidR="00324688" w:rsidRPr="0070772E" w:rsidRDefault="00324688" w:rsidP="00324688">
      <w:pPr>
        <w:spacing w:after="0" w:line="240" w:lineRule="auto"/>
        <w:jc w:val="center"/>
        <w:rPr>
          <w:rFonts w:ascii="Arial" w:hAnsi="Arial" w:cs="Arial"/>
          <w:i/>
          <w:sz w:val="16"/>
          <w:szCs w:val="24"/>
        </w:rPr>
      </w:pPr>
      <w:r w:rsidRPr="0070772E">
        <w:rPr>
          <w:rFonts w:ascii="Arial" w:hAnsi="Arial" w:cs="Arial"/>
          <w:b/>
          <w:i/>
          <w:sz w:val="20"/>
          <w:szCs w:val="24"/>
        </w:rPr>
        <w:t>Como estudiantes de la FEN me comprometo a combatir la mediocridad y actuar con honestidad, por eso no copio ni dejo copiar".</w:t>
      </w:r>
    </w:p>
    <w:p w:rsidR="00324688" w:rsidRPr="0070772E" w:rsidRDefault="00324688" w:rsidP="00324688">
      <w:pPr>
        <w:spacing w:line="360" w:lineRule="auto"/>
        <w:jc w:val="center"/>
        <w:rPr>
          <w:rFonts w:ascii="Arial" w:hAnsi="Arial" w:cs="Arial"/>
          <w:b/>
          <w:i/>
          <w:sz w:val="16"/>
          <w:szCs w:val="24"/>
        </w:rPr>
      </w:pPr>
      <w:r>
        <w:rPr>
          <w:rFonts w:ascii="Arial" w:hAnsi="Arial" w:cs="Arial"/>
          <w:b/>
          <w:i/>
          <w:noProof/>
          <w:sz w:val="16"/>
          <w:szCs w:val="24"/>
          <w:lang w:eastAsia="es-EC"/>
        </w:rPr>
        <w:pict>
          <v:line id="4 Conector recto" o:spid="_x0000_s1026" style="position:absolute;left:0;text-align:left;z-index:251658240;visibility:visible" from="125.25pt,21.8pt" to="328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324688" w:rsidRPr="0070772E" w:rsidRDefault="00324688" w:rsidP="00324688">
      <w:pPr>
        <w:spacing w:line="360" w:lineRule="auto"/>
        <w:jc w:val="center"/>
        <w:rPr>
          <w:rFonts w:ascii="Arial" w:hAnsi="Arial" w:cs="Arial"/>
          <w:b/>
          <w:i/>
          <w:sz w:val="16"/>
          <w:szCs w:val="24"/>
        </w:rPr>
      </w:pPr>
      <w:r w:rsidRPr="0070772E">
        <w:rPr>
          <w:rFonts w:ascii="Arial" w:hAnsi="Arial" w:cs="Arial"/>
          <w:b/>
          <w:i/>
          <w:sz w:val="16"/>
          <w:szCs w:val="24"/>
        </w:rPr>
        <w:t>Firma de Compromiso del estudiante</w:t>
      </w:r>
    </w:p>
    <w:p w:rsidR="00F62938" w:rsidRPr="00875316" w:rsidRDefault="00F62938" w:rsidP="00F62938">
      <w:pPr>
        <w:rPr>
          <w:b/>
          <w:lang w:val="es-ES"/>
        </w:rPr>
      </w:pPr>
      <w:r>
        <w:rPr>
          <w:b/>
          <w:lang w:val="es-ES"/>
        </w:rPr>
        <w:t>I</w:t>
      </w:r>
      <w:r w:rsidRPr="00875316">
        <w:rPr>
          <w:b/>
          <w:lang w:val="es-ES"/>
        </w:rPr>
        <w:t>. LIBRO DIARIO CON LEGISLACION ECUATORIANA (Vale 30 puntos)</w:t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La Empresa KLERINA S.A. (No CE), presenta las siguientes transacciones para el mes de julio:</w:t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02.- Se compra mercadería por $1000 al Sr. Fausto Contreras, se cancela al contado.  Este señor no</w:t>
      </w:r>
      <w:r>
        <w:rPr>
          <w:lang w:val="es-ES"/>
        </w:rPr>
        <w:t xml:space="preserve"> </w:t>
      </w:r>
      <w:r w:rsidRPr="003552E5">
        <w:rPr>
          <w:lang w:val="es-ES"/>
        </w:rPr>
        <w:t>está obligado a llevar contabilidad pero si emite factura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04.- Se alquila oficina ubicada a lado de la empresa, por un valor de $ 2400 que corresponde a un año </w:t>
      </w:r>
      <w:r>
        <w:rPr>
          <w:lang w:val="es-ES"/>
        </w:rPr>
        <w:t xml:space="preserve"> </w:t>
      </w:r>
      <w:r w:rsidRPr="003552E5">
        <w:rPr>
          <w:lang w:val="es-ES"/>
        </w:rPr>
        <w:t>a partir de la fecha.  Se cancela a la Sra. Cadenas (propietaria del inmueble)  no obligada a llevar contabilidad, pero emite factura</w:t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08.- Se compra muebles y enseres por $3136 (</w:t>
      </w:r>
      <w:proofErr w:type="spellStart"/>
      <w:r w:rsidRPr="003552E5">
        <w:rPr>
          <w:lang w:val="es-ES"/>
        </w:rPr>
        <w:t>IVa</w:t>
      </w:r>
      <w:proofErr w:type="spellEnd"/>
      <w:r w:rsidRPr="003552E5">
        <w:rPr>
          <w:lang w:val="es-ES"/>
        </w:rPr>
        <w:t xml:space="preserve"> incluido), se cancela al contado el 45% y el saldo</w:t>
      </w:r>
      <w:r>
        <w:rPr>
          <w:lang w:val="es-ES"/>
        </w:rPr>
        <w:t xml:space="preserve"> </w:t>
      </w:r>
      <w:r w:rsidRPr="003552E5">
        <w:rPr>
          <w:lang w:val="es-ES"/>
        </w:rPr>
        <w:t>se firman documentos.  El proveedor fue Mueblería Palito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10.- Se vende mercadería por $ 7000 a la empresa OPR (CE), se concede un descuento del 1%; se obtiene </w:t>
      </w:r>
      <w:r>
        <w:rPr>
          <w:lang w:val="es-ES"/>
        </w:rPr>
        <w:t xml:space="preserve"> </w:t>
      </w:r>
      <w:r w:rsidRPr="003552E5">
        <w:rPr>
          <w:lang w:val="es-ES"/>
        </w:rPr>
        <w:t>el 75% en efectivo y el saldo firman documentos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12.- Se paga al Ing. Com. </w:t>
      </w:r>
      <w:proofErr w:type="spellStart"/>
      <w:r>
        <w:rPr>
          <w:lang w:val="es-ES"/>
        </w:rPr>
        <w:t>Espin</w:t>
      </w:r>
      <w:proofErr w:type="spellEnd"/>
      <w:r>
        <w:rPr>
          <w:lang w:val="es-ES"/>
        </w:rPr>
        <w:t xml:space="preserve"> </w:t>
      </w:r>
      <w:r w:rsidRPr="003552E5">
        <w:rPr>
          <w:lang w:val="es-ES"/>
        </w:rPr>
        <w:t xml:space="preserve"> por labores administrativas, durante un periodo de 1 mes</w:t>
      </w:r>
      <w:r>
        <w:rPr>
          <w:lang w:val="es-ES"/>
        </w:rPr>
        <w:t xml:space="preserve">. </w:t>
      </w:r>
      <w:r w:rsidRPr="003552E5">
        <w:rPr>
          <w:lang w:val="es-ES"/>
        </w:rPr>
        <w:t xml:space="preserve">El Ing. </w:t>
      </w:r>
      <w:proofErr w:type="spellStart"/>
      <w:r w:rsidRPr="003552E5">
        <w:rPr>
          <w:lang w:val="es-ES"/>
        </w:rPr>
        <w:t>Espin</w:t>
      </w:r>
      <w:proofErr w:type="spellEnd"/>
      <w:r w:rsidRPr="003552E5">
        <w:rPr>
          <w:lang w:val="es-ES"/>
        </w:rPr>
        <w:t xml:space="preserve"> no está obligado a llevar contabilidad. Se realiza una liquidación de compra para sustentar el gasto por $500</w:t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15.- Se celebra el cumpleaños del Gerente y se compra al contado en SUPERMAXI (ce) las siguientes </w:t>
      </w:r>
      <w:r>
        <w:rPr>
          <w:lang w:val="es-ES"/>
        </w:rPr>
        <w:t xml:space="preserve"> </w:t>
      </w:r>
      <w:r w:rsidRPr="003552E5">
        <w:rPr>
          <w:lang w:val="es-ES"/>
        </w:rPr>
        <w:t>compras:</w:t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* 10 fundas de </w:t>
      </w:r>
      <w:proofErr w:type="spellStart"/>
      <w:r w:rsidRPr="003552E5">
        <w:rPr>
          <w:lang w:val="es-ES"/>
        </w:rPr>
        <w:t>supanes</w:t>
      </w:r>
      <w:proofErr w:type="spellEnd"/>
      <w:r w:rsidRPr="003552E5">
        <w:rPr>
          <w:lang w:val="es-ES"/>
        </w:rPr>
        <w:t xml:space="preserve"> a $1.40 c/u   * 1 torta a $14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* 7 latas de </w:t>
      </w:r>
      <w:proofErr w:type="spellStart"/>
      <w:r w:rsidRPr="003552E5">
        <w:rPr>
          <w:lang w:val="es-ES"/>
        </w:rPr>
        <w:t>atun</w:t>
      </w:r>
      <w:proofErr w:type="spellEnd"/>
      <w:r w:rsidRPr="003552E5">
        <w:rPr>
          <w:lang w:val="es-ES"/>
        </w:rPr>
        <w:t xml:space="preserve"> a $1.15 c/u   * envases plásticos por un valor de $5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* 5 Colas a $1 c/u    * bocaditos varios por un valor de $30</w:t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16.- Se compra mercadería por $ 2800 a PERUCCINI (CE)</w:t>
      </w:r>
      <w:proofErr w:type="gramStart"/>
      <w:r w:rsidRPr="003552E5">
        <w:rPr>
          <w:lang w:val="es-ES"/>
        </w:rPr>
        <w:t>.,</w:t>
      </w:r>
      <w:proofErr w:type="gramEnd"/>
      <w:r w:rsidRPr="003552E5">
        <w:rPr>
          <w:lang w:val="es-ES"/>
        </w:rPr>
        <w:t xml:space="preserve"> nos conceden un descuento del 1,5%, Se</w:t>
      </w:r>
      <w:r>
        <w:rPr>
          <w:lang w:val="es-ES"/>
        </w:rPr>
        <w:t xml:space="preserve"> </w:t>
      </w:r>
      <w:r w:rsidRPr="003552E5">
        <w:rPr>
          <w:lang w:val="es-ES"/>
        </w:rPr>
        <w:t>cancela el 30% en efectivo y el saldo a 90 días plazo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18.- Se recibe $ 3500, por servicios varios de consultoría a la empresa RST (CE)</w:t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22.- Se paga a un Abogado por asesoría legal, un monto de $1100, en efectivo. Este señor no está</w:t>
      </w:r>
      <w:r>
        <w:rPr>
          <w:lang w:val="es-ES"/>
        </w:rPr>
        <w:t xml:space="preserve"> </w:t>
      </w:r>
      <w:r w:rsidRPr="003552E5">
        <w:rPr>
          <w:lang w:val="es-ES"/>
        </w:rPr>
        <w:t>obligado a llevar contabilidad, pero emite factura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30.- Se vende mercadería por $3700 a ABC y se cancela de contado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30.- Registre y pague los impuestos del mes.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>Realice: Diario General Codificado</w:t>
      </w:r>
      <w:r>
        <w:rPr>
          <w:lang w:val="es-ES"/>
        </w:rPr>
        <w:t xml:space="preserve"> 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Default="00F62938" w:rsidP="00F62938">
      <w:pPr>
        <w:spacing w:after="0"/>
        <w:jc w:val="both"/>
        <w:rPr>
          <w:lang w:val="es-ES"/>
        </w:rPr>
      </w:pP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F62938" w:rsidRPr="003552E5" w:rsidRDefault="00F62938" w:rsidP="00F62938">
      <w:pPr>
        <w:spacing w:after="0"/>
        <w:jc w:val="both"/>
        <w:rPr>
          <w:b/>
          <w:lang w:val="es-ES"/>
        </w:rPr>
      </w:pPr>
    </w:p>
    <w:p w:rsidR="00F62938" w:rsidRPr="00875316" w:rsidRDefault="00F62938" w:rsidP="00F62938">
      <w:pPr>
        <w:spacing w:after="0"/>
        <w:jc w:val="both"/>
        <w:rPr>
          <w:b/>
          <w:lang w:val="es-ES"/>
        </w:rPr>
      </w:pPr>
      <w:r w:rsidRPr="00875316">
        <w:rPr>
          <w:b/>
          <w:lang w:val="es-ES"/>
        </w:rPr>
        <w:lastRenderedPageBreak/>
        <w:t>II. IMPUESTO A LA RENTA DE PERSONA NATURAL (Vale 20 puntos)</w:t>
      </w:r>
    </w:p>
    <w:p w:rsidR="00F62938" w:rsidRDefault="00F62938" w:rsidP="00F62938">
      <w:pPr>
        <w:spacing w:after="0"/>
        <w:jc w:val="both"/>
        <w:rPr>
          <w:lang w:val="es-ES"/>
        </w:rPr>
      </w:pPr>
    </w:p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Carlos Alberto Suarez Godoy, posee numero de RUC 0917959436001, reside en la calle Boyacá 148 y 10 de Agosto, presenta la siguiente información para el año </w:t>
      </w:r>
      <w:proofErr w:type="gramStart"/>
      <w:r w:rsidRPr="003552E5">
        <w:rPr>
          <w:lang w:val="es-ES"/>
        </w:rPr>
        <w:t>20</w:t>
      </w:r>
      <w:r>
        <w:rPr>
          <w:lang w:val="es-ES"/>
        </w:rPr>
        <w:t>12 ,</w:t>
      </w:r>
      <w:proofErr w:type="gramEnd"/>
      <w:r>
        <w:rPr>
          <w:lang w:val="es-ES"/>
        </w:rPr>
        <w:t xml:space="preserve"> </w:t>
      </w:r>
      <w:r w:rsidRPr="003552E5">
        <w:rPr>
          <w:lang w:val="es-ES"/>
        </w:rPr>
        <w:t>como Asistente contable en la empresa GAYTAN S.A. y percibe los siguientes valores:</w:t>
      </w:r>
    </w:p>
    <w:tbl>
      <w:tblPr>
        <w:tblStyle w:val="Tablaconcuadrcula"/>
        <w:tblW w:w="0" w:type="auto"/>
        <w:jc w:val="center"/>
        <w:tblLook w:val="04A0"/>
      </w:tblPr>
      <w:tblGrid>
        <w:gridCol w:w="4748"/>
        <w:gridCol w:w="716"/>
      </w:tblGrid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Sueldo mensual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Pr="003552E5">
              <w:rPr>
                <w:lang w:val="es-ES"/>
              </w:rPr>
              <w:t>450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Comisiones Promedios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560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Bono por navidad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1000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alimentación (anual)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1050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 vestimenta (anual)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850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salud (anual)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1500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 por entretenimiento (anual)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200</w:t>
            </w:r>
          </w:p>
        </w:tc>
      </w:tr>
      <w:tr w:rsidR="00F62938" w:rsidRPr="003552E5" w:rsidTr="00D248F4">
        <w:trPr>
          <w:jc w:val="center"/>
        </w:trPr>
        <w:tc>
          <w:tcPr>
            <w:tcW w:w="4748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educación de su sobrino (anual)</w:t>
            </w:r>
          </w:p>
        </w:tc>
        <w:tc>
          <w:tcPr>
            <w:tcW w:w="716" w:type="dxa"/>
          </w:tcPr>
          <w:p w:rsidR="00F62938" w:rsidRPr="003552E5" w:rsidRDefault="00F62938" w:rsidP="00D248F4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1500</w:t>
            </w:r>
          </w:p>
        </w:tc>
      </w:tr>
    </w:tbl>
    <w:p w:rsidR="00F62938" w:rsidRPr="003552E5" w:rsidRDefault="00F62938" w:rsidP="00F62938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El </w:t>
      </w:r>
      <w:proofErr w:type="spellStart"/>
      <w:r w:rsidRPr="003552E5">
        <w:rPr>
          <w:lang w:val="es-ES"/>
        </w:rPr>
        <w:t>sr.</w:t>
      </w:r>
      <w:proofErr w:type="spellEnd"/>
      <w:r w:rsidRPr="003552E5">
        <w:rPr>
          <w:lang w:val="es-ES"/>
        </w:rPr>
        <w:t xml:space="preserve"> Suar</w:t>
      </w:r>
      <w:r>
        <w:rPr>
          <w:lang w:val="es-ES"/>
        </w:rPr>
        <w:t>ez posee una casa valorada en $3</w:t>
      </w:r>
      <w:r w:rsidRPr="003552E5">
        <w:rPr>
          <w:lang w:val="es-ES"/>
        </w:rPr>
        <w:t xml:space="preserve">6,000 dividida en dos departamentos, en el primer departamento el señor Suarez vive con su familia, y el segundo departamento lo comenzó a alquilar a la familia Rendón desde el 1 de mayo de </w:t>
      </w:r>
      <w:r>
        <w:rPr>
          <w:lang w:val="es-ES"/>
        </w:rPr>
        <w:t>2012</w:t>
      </w:r>
      <w:r w:rsidRPr="003552E5">
        <w:rPr>
          <w:lang w:val="es-ES"/>
        </w:rPr>
        <w:t xml:space="preserve"> (antes el dpto. estuvo desocupado), a razón de $</w:t>
      </w:r>
      <w:r>
        <w:rPr>
          <w:lang w:val="es-ES"/>
        </w:rPr>
        <w:t>9</w:t>
      </w:r>
      <w:r w:rsidRPr="003552E5">
        <w:rPr>
          <w:lang w:val="es-ES"/>
        </w:rPr>
        <w:t>70 mensual.</w:t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</w:p>
    <w:p w:rsidR="00F62938" w:rsidRPr="003552E5" w:rsidRDefault="00F62938" w:rsidP="00F62938">
      <w:pPr>
        <w:numPr>
          <w:ilvl w:val="0"/>
          <w:numId w:val="1"/>
        </w:numPr>
        <w:spacing w:after="0"/>
        <w:jc w:val="both"/>
        <w:rPr>
          <w:lang w:val="es-ES"/>
        </w:rPr>
      </w:pPr>
      <w:r w:rsidRPr="003552E5">
        <w:rPr>
          <w:lang w:val="es-ES"/>
        </w:rPr>
        <w:t>Calcule el impuesto c</w:t>
      </w:r>
      <w:r>
        <w:rPr>
          <w:lang w:val="es-ES"/>
        </w:rPr>
        <w:t>ausado, y por pagar del año 2012</w:t>
      </w:r>
    </w:p>
    <w:p w:rsidR="00F62938" w:rsidRDefault="00F62938" w:rsidP="00F62938">
      <w:pPr>
        <w:numPr>
          <w:ilvl w:val="0"/>
          <w:numId w:val="1"/>
        </w:numPr>
        <w:spacing w:after="0"/>
        <w:jc w:val="both"/>
        <w:rPr>
          <w:lang w:val="es-ES"/>
        </w:rPr>
      </w:pPr>
      <w:r w:rsidRPr="003552E5">
        <w:rPr>
          <w:lang w:val="es-ES"/>
        </w:rPr>
        <w:t>Si el Sr. Suar</w:t>
      </w:r>
      <w:r>
        <w:rPr>
          <w:lang w:val="es-ES"/>
        </w:rPr>
        <w:t>ez cancela el 17 de mayo de 2013</w:t>
      </w:r>
      <w:r w:rsidRPr="003552E5">
        <w:rPr>
          <w:lang w:val="es-ES"/>
        </w:rPr>
        <w:t>. Calcule el impuesto mas mor</w:t>
      </w:r>
      <w:r>
        <w:rPr>
          <w:lang w:val="es-ES"/>
        </w:rPr>
        <w:t>a y multa.</w:t>
      </w:r>
    </w:p>
    <w:p w:rsidR="00F62938" w:rsidRPr="003552E5" w:rsidRDefault="00F62938" w:rsidP="00F62938">
      <w:pPr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Calcule al anticipo a pagar.</w:t>
      </w:r>
    </w:p>
    <w:p w:rsidR="00F62938" w:rsidRDefault="00F62938" w:rsidP="00F62938">
      <w:pPr>
        <w:spacing w:after="0"/>
        <w:jc w:val="both"/>
        <w:rPr>
          <w:lang w:val="es-ES"/>
        </w:rPr>
      </w:pPr>
    </w:p>
    <w:p w:rsidR="00F62938" w:rsidRPr="003552E5" w:rsidRDefault="00F62938" w:rsidP="00F62938">
      <w:pPr>
        <w:spacing w:after="0"/>
        <w:jc w:val="both"/>
        <w:rPr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1864784</wp:posOffset>
            </wp:positionH>
            <wp:positionV relativeFrom="paragraph">
              <wp:posOffset>32738</wp:posOffset>
            </wp:positionV>
            <wp:extent cx="3243438" cy="2686755"/>
            <wp:effectExtent l="19050" t="0" r="0" b="0"/>
            <wp:wrapNone/>
            <wp:docPr id="2" name="Imagen 11" descr="TABLA DE 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A DE 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38" cy="268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938" w:rsidRPr="003552E5" w:rsidRDefault="00F62938" w:rsidP="00F62938">
      <w:pPr>
        <w:spacing w:after="0"/>
        <w:jc w:val="both"/>
        <w:rPr>
          <w:lang w:val="es-ES"/>
        </w:rPr>
      </w:pPr>
    </w:p>
    <w:p w:rsidR="00F62938" w:rsidRDefault="00F62938" w:rsidP="00F62938">
      <w:pPr>
        <w:spacing w:after="0"/>
        <w:jc w:val="both"/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F62938" w:rsidRPr="003552E5" w:rsidRDefault="00F62938" w:rsidP="00F62938">
      <w:pPr>
        <w:rPr>
          <w:lang w:val="es-ES"/>
        </w:rPr>
      </w:pPr>
    </w:p>
    <w:p w:rsidR="00883012" w:rsidRDefault="002F3753" w:rsidP="00F62938">
      <w:pPr>
        <w:rPr>
          <w:lang w:val="es-ES"/>
        </w:rPr>
      </w:pPr>
    </w:p>
    <w:p w:rsidR="00F62938" w:rsidRDefault="00F62938" w:rsidP="00F62938">
      <w:pPr>
        <w:rPr>
          <w:lang w:val="es-ES"/>
        </w:rPr>
      </w:pPr>
    </w:p>
    <w:p w:rsidR="00F62938" w:rsidRPr="00F62938" w:rsidRDefault="00F62938" w:rsidP="00F62938">
      <w:pPr>
        <w:rPr>
          <w:b/>
          <w:lang w:val="es-ES"/>
        </w:rPr>
      </w:pPr>
      <w:r w:rsidRPr="00F62938">
        <w:rPr>
          <w:b/>
          <w:lang w:val="es-ES"/>
        </w:rPr>
        <w:t>III.  SISTEMA DE INVENTARIO</w:t>
      </w:r>
      <w:r>
        <w:rPr>
          <w:b/>
          <w:lang w:val="es-ES"/>
        </w:rPr>
        <w:t xml:space="preserve"> (Vale 20 puntos)</w:t>
      </w:r>
    </w:p>
    <w:p w:rsidR="00F62938" w:rsidRPr="00F62938" w:rsidRDefault="00F62938" w:rsidP="00F62938">
      <w:pPr>
        <w:rPr>
          <w:lang w:val="es-ES"/>
        </w:rPr>
      </w:pPr>
      <w:r w:rsidRPr="00F62938">
        <w:rPr>
          <w:rFonts w:cs="Tahoma"/>
        </w:rPr>
        <w:t>Importadora “Happyness” vende repuestos de automóviles,  presenta su estado de situación fi</w:t>
      </w:r>
      <w:r>
        <w:rPr>
          <w:rFonts w:cs="Tahoma"/>
        </w:rPr>
        <w:t>nanciera al 31 de enero del 2013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0"/>
        <w:gridCol w:w="944"/>
        <w:gridCol w:w="944"/>
        <w:gridCol w:w="2620"/>
        <w:gridCol w:w="829"/>
        <w:gridCol w:w="944"/>
      </w:tblGrid>
      <w:tr w:rsidR="00F62938" w:rsidRPr="004E24C5" w:rsidTr="00D248F4">
        <w:trPr>
          <w:trHeight w:val="254"/>
        </w:trPr>
        <w:tc>
          <w:tcPr>
            <w:tcW w:w="8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ESTADO DE SITUACION FINANCIERA</w:t>
            </w:r>
          </w:p>
        </w:tc>
      </w:tr>
      <w:tr w:rsidR="00F62938" w:rsidRPr="004E24C5" w:rsidTr="00D248F4">
        <w:trPr>
          <w:trHeight w:val="272"/>
        </w:trPr>
        <w:tc>
          <w:tcPr>
            <w:tcW w:w="8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Al 31 de enero del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3</w:t>
            </w:r>
          </w:p>
        </w:tc>
      </w:tr>
      <w:tr w:rsidR="00F62938" w:rsidRPr="004E24C5" w:rsidTr="00D248F4">
        <w:trPr>
          <w:trHeight w:val="280"/>
        </w:trPr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ACTIVOS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PASIVOS</w:t>
            </w:r>
          </w:p>
        </w:tc>
      </w:tr>
      <w:tr w:rsidR="00F62938" w:rsidRPr="004E24C5" w:rsidTr="00D248F4">
        <w:trPr>
          <w:trHeight w:val="1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A.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P. Circulantes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Efectivo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$ 8.100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Cuentas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$ 16.500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27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Banco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$ 13.500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Salarios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$ 35.000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Cuentas por cobrar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$ 17.800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P. Circulantes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$ 51.500</w:t>
            </w:r>
          </w:p>
        </w:tc>
      </w:tr>
      <w:tr w:rsidR="00F62938" w:rsidRPr="004E24C5" w:rsidTr="00D248F4">
        <w:trPr>
          <w:trHeight w:val="2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Inventario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$ 25.600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28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Suministros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$ 1.800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P.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27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Alquiler prepagado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$ 5.200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Doct por pagar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$ 45.000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29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A.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$ 72.000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Hipoteca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$ 58.000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P.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$ 103.000</w:t>
            </w:r>
          </w:p>
        </w:tc>
      </w:tr>
      <w:tr w:rsidR="00F62938" w:rsidRPr="004E24C5" w:rsidTr="00D248F4">
        <w:trPr>
          <w:trHeight w:val="27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A. no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62938" w:rsidRPr="004E24C5" w:rsidTr="00D248F4">
        <w:trPr>
          <w:trHeight w:val="1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Propiedad, planta y Equipo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$ 115.000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Pasivos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$ 154.500</w:t>
            </w:r>
          </w:p>
        </w:tc>
      </w:tr>
      <w:tr w:rsidR="00F62938" w:rsidRPr="004E24C5" w:rsidTr="00D248F4">
        <w:trPr>
          <w:trHeight w:val="33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Doct por cobrar a largo plazo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$ 18.000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PATRIMONIO</w:t>
            </w:r>
          </w:p>
        </w:tc>
      </w:tr>
      <w:tr w:rsidR="00F62938" w:rsidRPr="004E24C5" w:rsidTr="00D248F4">
        <w:trPr>
          <w:trHeight w:val="14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A. no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$ 133.000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Capital Pagado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$ 38.500</w:t>
            </w:r>
          </w:p>
        </w:tc>
      </w:tr>
      <w:tr w:rsidR="00F62938" w:rsidRPr="004E24C5" w:rsidTr="00D248F4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Utilidad retenida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4E24C5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$ 12.000</w:t>
            </w:r>
          </w:p>
        </w:tc>
      </w:tr>
      <w:tr w:rsidR="00F62938" w:rsidRPr="004E24C5" w:rsidTr="00D248F4">
        <w:trPr>
          <w:trHeight w:val="20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Activos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$ 205.000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Pasivos + Patrimonio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938" w:rsidRPr="00D933D7" w:rsidRDefault="00F62938" w:rsidP="00D24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$ 205.000</w:t>
            </w:r>
          </w:p>
        </w:tc>
      </w:tr>
    </w:tbl>
    <w:p w:rsidR="00F62938" w:rsidRDefault="00F62938" w:rsidP="00F6293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F62938" w:rsidRPr="00D748A4" w:rsidRDefault="00F62938" w:rsidP="00F62938">
      <w:pPr>
        <w:spacing w:after="0" w:line="240" w:lineRule="auto"/>
        <w:jc w:val="both"/>
        <w:rPr>
          <w:rFonts w:cstheme="minorHAnsi"/>
        </w:rPr>
      </w:pPr>
      <w:r w:rsidRPr="00D748A4">
        <w:rPr>
          <w:rFonts w:cstheme="minorHAnsi"/>
        </w:rPr>
        <w:t>Se conoce que la empresa posee 200 unidades en el inventario al inicio de febrero. Todas las ventas se realizan con política 3/7; n/45. A continuación se resumen las actividades del mes de febrero</w:t>
      </w:r>
    </w:p>
    <w:tbl>
      <w:tblPr>
        <w:tblStyle w:val="Tablaconcuadrcula"/>
        <w:tblW w:w="10065" w:type="dxa"/>
        <w:tblInd w:w="-601" w:type="dxa"/>
        <w:tblLook w:val="04A0"/>
      </w:tblPr>
      <w:tblGrid>
        <w:gridCol w:w="1560"/>
        <w:gridCol w:w="8505"/>
      </w:tblGrid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4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150 unidades de mercadería a Comercial Rosita, por $19,800. Se recibe un descuento del 1% por pago en efectivo.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7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a Importadora Heras 300 unidades de mercadería por $315 cada una, realizamos un descuento por volumen del 2%.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12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Importadora Heras, cancela el 30% de su deuda.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16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a Comercial Rio frío 400 unidades de mercadería por $58000, nos otorgan una rebaja de $1000. Se cancela a n/45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18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a Importadora Andina 250 unidades de mercadería por $145 cada una, se cancela 40% al contado y la diferencia a 25 días plazos.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23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$47700 a Importadora Garzozi, correspondiente a 150 unidades de mercadería.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28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a Comercial Rubio 200 unidades de mercadería por $325 cada una, otorgamos un 1% de descuento por volumen</w:t>
            </w:r>
          </w:p>
        </w:tc>
      </w:tr>
      <w:tr w:rsidR="00F62938" w:rsidTr="00F62938">
        <w:tc>
          <w:tcPr>
            <w:tcW w:w="1560" w:type="dxa"/>
          </w:tcPr>
          <w:p w:rsidR="00F62938" w:rsidRDefault="00F62938" w:rsidP="00D248F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29</w:t>
            </w:r>
          </w:p>
        </w:tc>
        <w:tc>
          <w:tcPr>
            <w:tcW w:w="8505" w:type="dxa"/>
          </w:tcPr>
          <w:p w:rsidR="00F62938" w:rsidRPr="00D748A4" w:rsidRDefault="00F62938" w:rsidP="00D248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cobro $20.000 de la venta del 23 de febrero.</w:t>
            </w:r>
          </w:p>
        </w:tc>
      </w:tr>
    </w:tbl>
    <w:p w:rsidR="00F62938" w:rsidRPr="008C6AA7" w:rsidRDefault="00F62938" w:rsidP="00F62938">
      <w:pPr>
        <w:spacing w:after="0" w:line="240" w:lineRule="auto"/>
        <w:jc w:val="both"/>
        <w:rPr>
          <w:rFonts w:cstheme="minorHAnsi"/>
          <w:szCs w:val="24"/>
        </w:rPr>
      </w:pPr>
    </w:p>
    <w:p w:rsidR="00F62938" w:rsidRDefault="00F62938" w:rsidP="00F62938">
      <w:pPr>
        <w:spacing w:after="0" w:line="240" w:lineRule="auto"/>
        <w:jc w:val="both"/>
        <w:rPr>
          <w:rFonts w:cstheme="minorHAnsi"/>
          <w:szCs w:val="24"/>
        </w:rPr>
      </w:pPr>
      <w:r w:rsidRPr="008C6AA7">
        <w:rPr>
          <w:rFonts w:cstheme="minorHAnsi"/>
          <w:szCs w:val="24"/>
        </w:rPr>
        <w:t>La compañía trabaja con</w:t>
      </w:r>
      <w:r>
        <w:rPr>
          <w:rFonts w:cstheme="minorHAnsi"/>
          <w:szCs w:val="24"/>
        </w:rPr>
        <w:t xml:space="preserve"> sistema de inventario perpetuo, método Promedio</w:t>
      </w:r>
      <w:r w:rsidRPr="008C6AA7">
        <w:rPr>
          <w:rFonts w:cstheme="minorHAnsi"/>
          <w:szCs w:val="24"/>
        </w:rPr>
        <w:t>. Con esta información:</w:t>
      </w:r>
    </w:p>
    <w:p w:rsidR="00F62938" w:rsidRPr="00575129" w:rsidRDefault="00F62938" w:rsidP="00F6293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Realice el libro diario de febrero</w:t>
      </w:r>
    </w:p>
    <w:p w:rsidR="00F62938" w:rsidRPr="00575129" w:rsidRDefault="00F62938" w:rsidP="00F6293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Encuentre el costo de mercadería vendida para febrero</w:t>
      </w:r>
    </w:p>
    <w:p w:rsidR="00F62938" w:rsidRPr="008C6AA7" w:rsidRDefault="00F62938" w:rsidP="00F6293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Indique cual es el inventario final de la empresa al 28 de febrero del 2013, en unidades físicas y monetarias.</w:t>
      </w:r>
    </w:p>
    <w:p w:rsidR="00F62938" w:rsidRDefault="00F62938" w:rsidP="00F62938">
      <w:pPr>
        <w:rPr>
          <w:lang w:val="es-ES"/>
        </w:rPr>
      </w:pPr>
    </w:p>
    <w:p w:rsidR="00F62938" w:rsidRPr="00F62938" w:rsidRDefault="00F62938" w:rsidP="00F62938">
      <w:pPr>
        <w:rPr>
          <w:b/>
          <w:lang w:val="es-ES"/>
        </w:rPr>
      </w:pPr>
      <w:r w:rsidRPr="00F62938">
        <w:rPr>
          <w:b/>
          <w:lang w:val="es-ES"/>
        </w:rPr>
        <w:t>IV.  ACTIVOS DE LARGA VIDA</w:t>
      </w:r>
      <w:r>
        <w:rPr>
          <w:b/>
          <w:lang w:val="es-ES"/>
        </w:rPr>
        <w:t xml:space="preserve"> (Vale 10 puntos)</w:t>
      </w:r>
    </w:p>
    <w:p w:rsidR="00F62938" w:rsidRPr="00F62938" w:rsidRDefault="00F62938" w:rsidP="00F62938">
      <w:pPr>
        <w:jc w:val="both"/>
        <w:rPr>
          <w:lang w:val="es-ES"/>
        </w:rPr>
      </w:pPr>
      <w:r>
        <w:rPr>
          <w:rFonts w:cstheme="minorHAnsi"/>
        </w:rPr>
        <w:t>Comercial Albaricoque S.A</w:t>
      </w:r>
      <w:r w:rsidRPr="00F62938">
        <w:rPr>
          <w:rFonts w:cstheme="minorHAnsi"/>
        </w:rPr>
        <w:t>. adquiere una maquina empacadora de cajas el 16 de</w:t>
      </w:r>
      <w:r>
        <w:rPr>
          <w:rFonts w:cstheme="minorHAnsi"/>
        </w:rPr>
        <w:t xml:space="preserve"> enero del 2009</w:t>
      </w:r>
      <w:r w:rsidRPr="00F62938">
        <w:rPr>
          <w:rFonts w:cstheme="minorHAnsi"/>
        </w:rPr>
        <w:t xml:space="preserve"> por $42.300, es espera que al finalizar </w:t>
      </w:r>
      <w:r>
        <w:rPr>
          <w:rFonts w:cstheme="minorHAnsi"/>
        </w:rPr>
        <w:t>la</w:t>
      </w:r>
      <w:r w:rsidRPr="00F62938">
        <w:rPr>
          <w:rFonts w:cstheme="minorHAnsi"/>
        </w:rPr>
        <w:t xml:space="preserve"> vida útil la maquina pueda comercializarse en al menos $1200.  La compañía ha decidido trabajar por el método de línea recta.</w:t>
      </w:r>
    </w:p>
    <w:p w:rsidR="00F62938" w:rsidRPr="00F62938" w:rsidRDefault="00F62938" w:rsidP="00F629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Cs w:val="24"/>
        </w:rPr>
      </w:pPr>
      <w:r w:rsidRPr="00F62938">
        <w:rPr>
          <w:rFonts w:cstheme="minorHAnsi"/>
          <w:szCs w:val="24"/>
        </w:rPr>
        <w:t>Calcule el gasto de depreciación del año 2009</w:t>
      </w:r>
    </w:p>
    <w:p w:rsidR="00F62938" w:rsidRPr="00F62938" w:rsidRDefault="00F62938" w:rsidP="00F629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Cs w:val="24"/>
        </w:rPr>
      </w:pPr>
      <w:r w:rsidRPr="00F62938">
        <w:rPr>
          <w:rFonts w:cstheme="minorHAnsi"/>
          <w:szCs w:val="24"/>
        </w:rPr>
        <w:t>Realice la transacción del gasto de depreciación de la máquina para el año 2012</w:t>
      </w:r>
    </w:p>
    <w:p w:rsidR="00F62938" w:rsidRDefault="00F62938" w:rsidP="00F62938">
      <w:pPr>
        <w:rPr>
          <w:lang w:val="es-ES"/>
        </w:rPr>
      </w:pPr>
    </w:p>
    <w:p w:rsidR="00F62938" w:rsidRPr="001A4EE7" w:rsidRDefault="00F62938" w:rsidP="00F62938">
      <w:pPr>
        <w:rPr>
          <w:b/>
          <w:lang w:val="es-ES"/>
        </w:rPr>
      </w:pPr>
      <w:r w:rsidRPr="001A4EE7">
        <w:rPr>
          <w:b/>
          <w:lang w:val="es-ES"/>
        </w:rPr>
        <w:t xml:space="preserve">V. </w:t>
      </w:r>
      <w:r w:rsidR="001A4EE7" w:rsidRPr="001A4EE7">
        <w:rPr>
          <w:b/>
          <w:lang w:val="es-ES"/>
        </w:rPr>
        <w:t>CUENTAS INCOBRABLES (Vale 20 puntos)</w:t>
      </w:r>
    </w:p>
    <w:p w:rsidR="001A4EE7" w:rsidRDefault="001A4EE7" w:rsidP="001A4EE7">
      <w:pPr>
        <w:rPr>
          <w:rFonts w:ascii="Calibri" w:eastAsia="Calibri" w:hAnsi="Calibri" w:cs="Times New Roman"/>
        </w:rPr>
      </w:pPr>
      <w:r w:rsidRPr="00521D82">
        <w:rPr>
          <w:rFonts w:ascii="Calibri" w:eastAsia="Calibri" w:hAnsi="Calibri" w:cs="Times New Roman"/>
        </w:rPr>
        <w:t>La empresa HERRERA Y ASOCIADOS, presenta la siguiente información sobre sus ventas a crédito, cuentas por cobrar y cuentas malas de los últimos 10 años</w:t>
      </w:r>
    </w:p>
    <w:tbl>
      <w:tblPr>
        <w:tblW w:w="7580" w:type="dxa"/>
        <w:jc w:val="center"/>
        <w:tblInd w:w="50" w:type="dxa"/>
        <w:tblCellMar>
          <w:left w:w="70" w:type="dxa"/>
          <w:right w:w="70" w:type="dxa"/>
        </w:tblCellMar>
        <w:tblLook w:val="04A0"/>
      </w:tblPr>
      <w:tblGrid>
        <w:gridCol w:w="1240"/>
        <w:gridCol w:w="1860"/>
        <w:gridCol w:w="2140"/>
        <w:gridCol w:w="2015"/>
        <w:gridCol w:w="325"/>
      </w:tblGrid>
      <w:tr w:rsidR="001A4EE7" w:rsidRPr="00521D82" w:rsidTr="00D248F4">
        <w:trPr>
          <w:trHeight w:val="285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ES"/>
              </w:rPr>
            </w:pPr>
            <w:r w:rsidRPr="00521D82">
              <w:rPr>
                <w:rFonts w:eastAsia="Times New Roman" w:cs="Arial"/>
                <w:b/>
                <w:bCs/>
                <w:lang w:eastAsia="es-ES"/>
              </w:rPr>
              <w:t>Año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ES"/>
              </w:rPr>
            </w:pPr>
            <w:proofErr w:type="spellStart"/>
            <w:r>
              <w:rPr>
                <w:rFonts w:eastAsia="Times New Roman" w:cs="Arial"/>
                <w:b/>
                <w:bCs/>
                <w:lang w:eastAsia="es-ES"/>
              </w:rPr>
              <w:t>Vtas</w:t>
            </w:r>
            <w:proofErr w:type="spellEnd"/>
            <w:r>
              <w:rPr>
                <w:rFonts w:eastAsia="Times New Roman" w:cs="Arial"/>
                <w:b/>
                <w:bCs/>
                <w:lang w:eastAsia="es-ES"/>
              </w:rPr>
              <w:t>.</w:t>
            </w:r>
            <w:r w:rsidRPr="00521D82">
              <w:rPr>
                <w:rFonts w:eastAsia="Times New Roman" w:cs="Arial"/>
                <w:b/>
                <w:bCs/>
                <w:lang w:eastAsia="es-ES"/>
              </w:rPr>
              <w:t xml:space="preserve"> a Crédito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ES"/>
              </w:rPr>
            </w:pPr>
            <w:r w:rsidRPr="00521D82">
              <w:rPr>
                <w:rFonts w:eastAsia="Times New Roman" w:cs="Arial"/>
                <w:b/>
                <w:bCs/>
                <w:lang w:eastAsia="es-ES"/>
              </w:rPr>
              <w:t>Ctas por cobrar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ES"/>
              </w:rPr>
            </w:pPr>
            <w:r w:rsidRPr="00521D82">
              <w:rPr>
                <w:rFonts w:eastAsia="Times New Roman" w:cs="Arial"/>
                <w:b/>
                <w:bCs/>
                <w:lang w:eastAsia="es-ES"/>
              </w:rPr>
              <w:t>Ctas incobrables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458000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343500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14300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398000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278600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14600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478950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311318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15894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515260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283393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13258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358900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179450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18910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458600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366880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17941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2009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789540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615841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14810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458900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348764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14910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568000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443040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18910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1A4EE7" w:rsidRPr="00521D82" w:rsidTr="00D248F4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2012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562300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314888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right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15790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EE7" w:rsidRPr="00521D82" w:rsidRDefault="001A4EE7" w:rsidP="00D248F4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521D82">
              <w:rPr>
                <w:rFonts w:eastAsia="Times New Roman" w:cs="Arial"/>
                <w:lang w:eastAsia="es-ES"/>
              </w:rPr>
              <w:t> </w:t>
            </w:r>
          </w:p>
        </w:tc>
      </w:tr>
    </w:tbl>
    <w:p w:rsidR="001A4EE7" w:rsidRDefault="001A4EE7" w:rsidP="001A4EE7">
      <w:pPr>
        <w:rPr>
          <w:rFonts w:ascii="Calibri" w:eastAsia="Calibri" w:hAnsi="Calibri" w:cs="Times New Roman"/>
        </w:rPr>
      </w:pPr>
    </w:p>
    <w:p w:rsidR="001A4EE7" w:rsidRDefault="001A4EE7" w:rsidP="001A4EE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Para el año 2013</w:t>
      </w:r>
      <w:r w:rsidRPr="00521D82">
        <w:rPr>
          <w:rFonts w:ascii="Calibri" w:eastAsia="Calibri" w:hAnsi="Calibri" w:cs="Times New Roman"/>
        </w:rPr>
        <w:t xml:space="preserve"> las ventas totales de la empresa ascendieron a $1´324,000 de las cuales el 60% fue al contado y la diferencia a crédito. A finales del año, las cuentas por cobrar de la empresa eran $379,100.  La cuenta estimación presenta un saldo negativ</w:t>
      </w:r>
      <w:r>
        <w:rPr>
          <w:rFonts w:ascii="Calibri" w:eastAsia="Calibri" w:hAnsi="Calibri" w:cs="Times New Roman"/>
        </w:rPr>
        <w:t>o de $1,578. En febrero del 2014</w:t>
      </w:r>
      <w:r w:rsidRPr="00521D82">
        <w:rPr>
          <w:rFonts w:ascii="Calibri" w:eastAsia="Calibri" w:hAnsi="Calibri" w:cs="Times New Roman"/>
        </w:rPr>
        <w:t>, uno de los clientes principales de Herrera se declara en la banca rota, y la compañía cancela la cuenta por $1,345</w:t>
      </w:r>
      <w:r>
        <w:rPr>
          <w:rFonts w:ascii="Calibri" w:eastAsia="Calibri" w:hAnsi="Calibri" w:cs="Times New Roman"/>
        </w:rPr>
        <w:t xml:space="preserve">. Si la compañía  utiliza el método de cuentas incobrables basada en cancelación directa. </w:t>
      </w:r>
      <w:r w:rsidRPr="00521D82">
        <w:rPr>
          <w:rFonts w:ascii="Calibri" w:eastAsia="Calibri" w:hAnsi="Calibri" w:cs="Times New Roman"/>
        </w:rPr>
        <w:t xml:space="preserve">Registre </w:t>
      </w:r>
      <w:r>
        <w:rPr>
          <w:rFonts w:ascii="Calibri" w:eastAsia="Calibri" w:hAnsi="Calibri" w:cs="Times New Roman"/>
        </w:rPr>
        <w:t>las transacciones en el año 2013 y 2014</w:t>
      </w:r>
      <w:r w:rsidRPr="00521D82">
        <w:rPr>
          <w:rFonts w:ascii="Calibri" w:eastAsia="Calibri" w:hAnsi="Calibri" w:cs="Times New Roman"/>
        </w:rPr>
        <w:t xml:space="preserve"> en relación a las cuentas</w:t>
      </w:r>
      <w:r>
        <w:rPr>
          <w:rFonts w:ascii="Calibri" w:eastAsia="Calibri" w:hAnsi="Calibri" w:cs="Times New Roman"/>
        </w:rPr>
        <w:t xml:space="preserve"> incobrables. </w:t>
      </w:r>
      <w:r w:rsidRPr="00521D82">
        <w:rPr>
          <w:rFonts w:ascii="Calibri" w:eastAsia="Calibri" w:hAnsi="Calibri" w:cs="Times New Roman"/>
          <w:b/>
        </w:rPr>
        <w:t>(Vale 25 puntos)</w:t>
      </w:r>
    </w:p>
    <w:p w:rsidR="001A4EE7" w:rsidRDefault="001A4EE7" w:rsidP="00F62938">
      <w:pPr>
        <w:rPr>
          <w:lang w:val="es-ES"/>
        </w:rPr>
      </w:pPr>
    </w:p>
    <w:p w:rsidR="00F62938" w:rsidRPr="00F62938" w:rsidRDefault="00F62938" w:rsidP="00F62938">
      <w:pPr>
        <w:rPr>
          <w:lang w:val="es-ES"/>
        </w:rPr>
      </w:pPr>
    </w:p>
    <w:sectPr w:rsidR="00F62938" w:rsidRPr="00F62938" w:rsidSect="00AF273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53" w:rsidRDefault="002F3753" w:rsidP="00324688">
      <w:pPr>
        <w:spacing w:after="0" w:line="240" w:lineRule="auto"/>
      </w:pPr>
      <w:r>
        <w:separator/>
      </w:r>
    </w:p>
  </w:endnote>
  <w:endnote w:type="continuationSeparator" w:id="0">
    <w:p w:rsidR="002F3753" w:rsidRDefault="002F3753" w:rsidP="0032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53" w:rsidRDefault="002F3753" w:rsidP="00324688">
      <w:pPr>
        <w:spacing w:after="0" w:line="240" w:lineRule="auto"/>
      </w:pPr>
      <w:r>
        <w:separator/>
      </w:r>
    </w:p>
  </w:footnote>
  <w:footnote w:type="continuationSeparator" w:id="0">
    <w:p w:rsidR="002F3753" w:rsidRDefault="002F3753" w:rsidP="0032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88" w:rsidRPr="006C46DD" w:rsidRDefault="00324688" w:rsidP="00324688">
    <w:pPr>
      <w:tabs>
        <w:tab w:val="left" w:pos="2326"/>
      </w:tabs>
      <w:spacing w:after="0"/>
      <w:jc w:val="center"/>
      <w:rPr>
        <w:b/>
        <w:sz w:val="20"/>
        <w:szCs w:val="28"/>
      </w:rPr>
    </w:pPr>
    <w:r>
      <w:rPr>
        <w:noProof/>
        <w:sz w:val="16"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-171450</wp:posOffset>
          </wp:positionV>
          <wp:extent cx="616585" cy="526415"/>
          <wp:effectExtent l="19050" t="0" r="0" b="0"/>
          <wp:wrapThrough wrapText="bothSides">
            <wp:wrapPolygon edited="0">
              <wp:start x="-667" y="0"/>
              <wp:lineTo x="-667" y="21105"/>
              <wp:lineTo x="21355" y="21105"/>
              <wp:lineTo x="21355" y="0"/>
              <wp:lineTo x="-667" y="0"/>
            </wp:wrapPolygon>
          </wp:wrapThrough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-211455</wp:posOffset>
          </wp:positionV>
          <wp:extent cx="577215" cy="526415"/>
          <wp:effectExtent l="19050" t="0" r="0" b="0"/>
          <wp:wrapThrough wrapText="bothSides">
            <wp:wrapPolygon edited="0">
              <wp:start x="-713" y="0"/>
              <wp:lineTo x="-713" y="21105"/>
              <wp:lineTo x="21386" y="21105"/>
              <wp:lineTo x="21386" y="0"/>
              <wp:lineTo x="-713" y="0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46DD">
      <w:rPr>
        <w:b/>
        <w:sz w:val="20"/>
        <w:szCs w:val="28"/>
      </w:rPr>
      <w:t>ESCUELA SUPERIOR POLITECNICA DEL LITORAL</w:t>
    </w:r>
  </w:p>
  <w:p w:rsidR="00324688" w:rsidRPr="006C46DD" w:rsidRDefault="00324688" w:rsidP="00324688">
    <w:pPr>
      <w:tabs>
        <w:tab w:val="left" w:pos="2326"/>
      </w:tabs>
      <w:spacing w:after="0"/>
      <w:jc w:val="center"/>
      <w:rPr>
        <w:b/>
        <w:sz w:val="20"/>
        <w:szCs w:val="28"/>
      </w:rPr>
    </w:pPr>
    <w:r w:rsidRPr="006C46DD">
      <w:rPr>
        <w:b/>
        <w:sz w:val="20"/>
        <w:szCs w:val="28"/>
      </w:rPr>
      <w:t>FACULTAD DE ECONOMÍA Y NEGOCIOS</w:t>
    </w:r>
  </w:p>
  <w:p w:rsidR="00324688" w:rsidRDefault="00324688" w:rsidP="00324688">
    <w:pPr>
      <w:pStyle w:val="Encabezado"/>
    </w:pPr>
  </w:p>
  <w:p w:rsidR="00324688" w:rsidRDefault="003246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065"/>
    <w:multiLevelType w:val="hybridMultilevel"/>
    <w:tmpl w:val="26BEB9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27C6"/>
    <w:multiLevelType w:val="hybridMultilevel"/>
    <w:tmpl w:val="2A88F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C26BD"/>
    <w:multiLevelType w:val="hybridMultilevel"/>
    <w:tmpl w:val="160AEB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04F42"/>
    <w:multiLevelType w:val="hybridMultilevel"/>
    <w:tmpl w:val="DE749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652BC"/>
    <w:multiLevelType w:val="hybridMultilevel"/>
    <w:tmpl w:val="DE749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4688"/>
    <w:rsid w:val="001A4EE7"/>
    <w:rsid w:val="002C22C5"/>
    <w:rsid w:val="002F3753"/>
    <w:rsid w:val="00320C37"/>
    <w:rsid w:val="00324688"/>
    <w:rsid w:val="0080504D"/>
    <w:rsid w:val="00AE365E"/>
    <w:rsid w:val="00AF273F"/>
    <w:rsid w:val="00E82A45"/>
    <w:rsid w:val="00F6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688"/>
  </w:style>
  <w:style w:type="paragraph" w:styleId="Piedepgina">
    <w:name w:val="footer"/>
    <w:basedOn w:val="Normal"/>
    <w:link w:val="PiedepginaCar"/>
    <w:uiPriority w:val="99"/>
    <w:semiHidden/>
    <w:unhideWhenUsed/>
    <w:rsid w:val="00324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4688"/>
  </w:style>
  <w:style w:type="paragraph" w:styleId="Textodeglobo">
    <w:name w:val="Balloon Text"/>
    <w:basedOn w:val="Normal"/>
    <w:link w:val="TextodegloboCar"/>
    <w:uiPriority w:val="99"/>
    <w:semiHidden/>
    <w:unhideWhenUsed/>
    <w:rsid w:val="0032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6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2938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2</cp:revision>
  <dcterms:created xsi:type="dcterms:W3CDTF">2013-02-14T22:07:00Z</dcterms:created>
  <dcterms:modified xsi:type="dcterms:W3CDTF">2013-02-14T22:23:00Z</dcterms:modified>
</cp:coreProperties>
</file>