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68" w:rsidRDefault="00AC3E68"/>
    <w:p w:rsidR="00AC3E68" w:rsidRDefault="00A4570F" w:rsidP="00AC3E68">
      <w:pPr>
        <w:pStyle w:val="NoSpacing"/>
        <w:rPr>
          <w:lang w:val="es-MX"/>
        </w:rPr>
      </w:pPr>
      <w:r w:rsidRPr="00A4570F">
        <w:rPr>
          <w:noProof/>
          <w:lang w:val="es-MX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7pt;margin-top:-4.05pt;width:180.85pt;height:20.15pt;z-index:251660288;mso-width-relative:margin;mso-height-relative:margin" stroked="f">
            <v:textbox>
              <w:txbxContent>
                <w:p w:rsidR="00AC3E68" w:rsidRPr="001C05FC" w:rsidRDefault="00AC3E68" w:rsidP="00AC3E68">
                  <w:r w:rsidRPr="001C05FC">
                    <w:t xml:space="preserve">Profesora: Liliana </w:t>
                  </w:r>
                  <w:proofErr w:type="spellStart"/>
                  <w:r w:rsidRPr="001C05FC">
                    <w:t>Alencastro</w:t>
                  </w:r>
                  <w:proofErr w:type="spellEnd"/>
                  <w:r w:rsidRPr="001C05FC">
                    <w:t xml:space="preserve">, </w:t>
                  </w:r>
                  <w:proofErr w:type="spellStart"/>
                  <w:r w:rsidRPr="001C05FC">
                    <w:t>Ph.D.</w:t>
                  </w:r>
                  <w:proofErr w:type="spellEnd"/>
                </w:p>
              </w:txbxContent>
            </v:textbox>
          </v:shape>
        </w:pict>
      </w:r>
      <w:proofErr w:type="gramStart"/>
      <w:r w:rsidR="00AC3E68">
        <w:rPr>
          <w:lang w:val="es-MX"/>
        </w:rPr>
        <w:t>Nombre :</w:t>
      </w:r>
      <w:proofErr w:type="gramEnd"/>
      <w:r w:rsidR="00AC3E68">
        <w:rPr>
          <w:lang w:val="es-MX"/>
        </w:rPr>
        <w:t xml:space="preserve"> _____________________________________  </w:t>
      </w:r>
    </w:p>
    <w:p w:rsidR="00AC3E68" w:rsidRDefault="00AC3E68" w:rsidP="00AC3E68">
      <w:pPr>
        <w:pStyle w:val="NoSpacing"/>
        <w:rPr>
          <w:lang w:val="es-MX"/>
        </w:rPr>
      </w:pPr>
      <w:proofErr w:type="gramStart"/>
      <w:r>
        <w:rPr>
          <w:lang w:val="es-MX"/>
        </w:rPr>
        <w:t>Paralelo :</w:t>
      </w:r>
      <w:proofErr w:type="gramEnd"/>
      <w:r>
        <w:rPr>
          <w:lang w:val="es-MX"/>
        </w:rPr>
        <w:t xml:space="preserve"> 154</w:t>
      </w:r>
    </w:p>
    <w:p w:rsidR="00AC3E68" w:rsidRDefault="00AC3E68" w:rsidP="00AC3E68">
      <w:pPr>
        <w:pStyle w:val="NoSpacing"/>
        <w:jc w:val="center"/>
        <w:rPr>
          <w:lang w:val="es-MX"/>
        </w:rPr>
      </w:pPr>
    </w:p>
    <w:p w:rsidR="00AC3E68" w:rsidRDefault="00AC3E68" w:rsidP="00AC3E68">
      <w:pPr>
        <w:pStyle w:val="NoSpacing"/>
        <w:jc w:val="center"/>
        <w:rPr>
          <w:lang w:val="es-MX"/>
        </w:rPr>
      </w:pPr>
      <w:r>
        <w:rPr>
          <w:lang w:val="es-MX"/>
        </w:rPr>
        <w:t>MICROECONOMIA III</w:t>
      </w:r>
    </w:p>
    <w:p w:rsidR="00AC3E68" w:rsidRDefault="00AC3E68" w:rsidP="00AC3E68">
      <w:pPr>
        <w:pStyle w:val="NoSpacing"/>
        <w:jc w:val="center"/>
        <w:rPr>
          <w:lang w:val="es-MX"/>
        </w:rPr>
      </w:pPr>
      <w:r>
        <w:rPr>
          <w:lang w:val="es-MX"/>
        </w:rPr>
        <w:t>I término 2013</w:t>
      </w:r>
    </w:p>
    <w:p w:rsidR="00AC3E68" w:rsidRDefault="00AC3E68" w:rsidP="00AC3E68">
      <w:pPr>
        <w:pStyle w:val="NoSpacing"/>
        <w:jc w:val="center"/>
        <w:rPr>
          <w:lang w:val="es-MX"/>
        </w:rPr>
      </w:pPr>
      <w:r>
        <w:rPr>
          <w:lang w:val="es-MX"/>
        </w:rPr>
        <w:t xml:space="preserve">Examen parcial </w:t>
      </w:r>
    </w:p>
    <w:p w:rsidR="00AC3E68" w:rsidRDefault="00AC3E68" w:rsidP="00AC3E68">
      <w:pPr>
        <w:pStyle w:val="NoSpacing"/>
        <w:jc w:val="center"/>
        <w:rPr>
          <w:lang w:val="es-MX"/>
        </w:rPr>
      </w:pPr>
    </w:p>
    <w:p w:rsidR="00AC3E68" w:rsidRPr="00082A9E" w:rsidRDefault="00AC3E68" w:rsidP="00AC3E68">
      <w:pPr>
        <w:spacing w:after="0" w:line="240" w:lineRule="auto"/>
        <w:jc w:val="center"/>
        <w:rPr>
          <w:rFonts w:eastAsia="Times New Roman" w:cs="Arial"/>
          <w:b/>
        </w:rPr>
      </w:pPr>
      <w:r w:rsidRPr="00082A9E">
        <w:rPr>
          <w:rFonts w:eastAsia="Times New Roman" w:cs="Arial"/>
          <w:b/>
        </w:rPr>
        <w:t>COMPROMISO DE HONOR</w:t>
      </w:r>
    </w:p>
    <w:p w:rsidR="00AC3E68" w:rsidRPr="0092600F" w:rsidRDefault="00AC3E68" w:rsidP="00AC3E68">
      <w:pPr>
        <w:spacing w:after="0" w:line="240" w:lineRule="auto"/>
        <w:rPr>
          <w:rFonts w:eastAsia="Times New Roman" w:cs="Arial"/>
          <w:sz w:val="20"/>
          <w:szCs w:val="20"/>
        </w:rPr>
      </w:pPr>
      <w:r w:rsidRPr="0092600F">
        <w:rPr>
          <w:rFonts w:eastAsia="Times New Roman" w:cs="Arial"/>
          <w:sz w:val="20"/>
          <w:szCs w:val="20"/>
        </w:rPr>
        <w:t>Yo,................................................................................. 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Firmo al pie del presente compromiso, como constancia de haber leído y de aceptar la declaración anterior.</w:t>
      </w:r>
    </w:p>
    <w:p w:rsidR="00AC3E68" w:rsidRDefault="00AC3E68" w:rsidP="00AC3E68">
      <w:pPr>
        <w:spacing w:after="0" w:line="240" w:lineRule="auto"/>
        <w:rPr>
          <w:rFonts w:ascii="Arial" w:eastAsia="Times New Roman" w:hAnsi="Arial" w:cs="Arial"/>
        </w:rPr>
      </w:pPr>
    </w:p>
    <w:p w:rsidR="00AC3E68" w:rsidRDefault="00AC3E68" w:rsidP="00AC3E68">
      <w:pPr>
        <w:spacing w:after="0" w:line="240" w:lineRule="auto"/>
        <w:rPr>
          <w:rFonts w:ascii="Arial" w:eastAsia="Times New Roman" w:hAnsi="Arial" w:cs="Arial"/>
        </w:rPr>
      </w:pPr>
    </w:p>
    <w:p w:rsidR="00AC3E68" w:rsidRPr="00082A9E" w:rsidRDefault="00AC3E68" w:rsidP="00AC3E68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082A9E">
        <w:rPr>
          <w:rFonts w:ascii="Arial" w:eastAsia="Times New Roman" w:hAnsi="Arial" w:cs="Arial"/>
        </w:rPr>
        <w:t>Firma</w:t>
      </w:r>
      <w:r w:rsidR="0038527B">
        <w:rPr>
          <w:rFonts w:ascii="Arial" w:eastAsia="Times New Roman" w:hAnsi="Arial" w:cs="Arial"/>
        </w:rPr>
        <w:t xml:space="preserve"> …</w:t>
      </w:r>
      <w:proofErr w:type="gramEnd"/>
      <w:r w:rsidR="0038527B">
        <w:rPr>
          <w:rFonts w:ascii="Arial" w:eastAsia="Times New Roman" w:hAnsi="Arial" w:cs="Arial"/>
        </w:rPr>
        <w:t>………………………………..</w:t>
      </w:r>
      <w:r>
        <w:rPr>
          <w:rFonts w:ascii="Arial" w:eastAsia="Times New Roman" w:hAnsi="Arial" w:cs="Arial"/>
        </w:rPr>
        <w:t xml:space="preserve">  </w:t>
      </w:r>
      <w:r w:rsidRPr="00082A9E">
        <w:rPr>
          <w:rFonts w:ascii="Arial" w:eastAsia="Times New Roman" w:hAnsi="Arial" w:cs="Arial"/>
        </w:rPr>
        <w:t>NÚMERO DE MATRÍCULA:</w:t>
      </w:r>
      <w:r>
        <w:rPr>
          <w:rFonts w:ascii="Arial" w:eastAsia="Times New Roman" w:hAnsi="Arial" w:cs="Arial"/>
        </w:rPr>
        <w:t xml:space="preserve"> </w:t>
      </w:r>
      <w:r w:rsidRPr="00082A9E">
        <w:rPr>
          <w:rFonts w:ascii="Arial" w:eastAsia="Times New Roman" w:hAnsi="Arial" w:cs="Arial"/>
        </w:rPr>
        <w:t>.........</w:t>
      </w:r>
      <w:r>
        <w:rPr>
          <w:rFonts w:ascii="Arial" w:eastAsia="Times New Roman" w:hAnsi="Arial" w:cs="Arial"/>
        </w:rPr>
        <w:t xml:space="preserve">........... </w:t>
      </w:r>
      <w:r w:rsidRPr="00082A9E">
        <w:rPr>
          <w:rFonts w:ascii="Arial" w:eastAsia="Times New Roman" w:hAnsi="Arial" w:cs="Arial"/>
        </w:rPr>
        <w:t>........</w:t>
      </w:r>
    </w:p>
    <w:p w:rsidR="0038527B" w:rsidRDefault="0038527B"/>
    <w:p w:rsidR="00AC3E68" w:rsidRPr="003B4F68" w:rsidRDefault="00AC3E68">
      <w:pPr>
        <w:rPr>
          <w:b/>
        </w:rPr>
      </w:pPr>
      <w:r w:rsidRPr="003B4F68">
        <w:rPr>
          <w:b/>
        </w:rPr>
        <w:t>Tema 1. (10 puntos) Determine si los siguientes enunciados son verdaderos o falsos y escriba una corta explicación</w:t>
      </w:r>
      <w:r w:rsidR="0038527B" w:rsidRPr="003B4F68">
        <w:rPr>
          <w:b/>
        </w:rPr>
        <w:t xml:space="preserve"> para todas las respuestas (V o F)</w:t>
      </w:r>
    </w:p>
    <w:p w:rsidR="000F727F" w:rsidRDefault="00996AA9" w:rsidP="0038527B">
      <w:pPr>
        <w:pStyle w:val="ListParagraph"/>
        <w:numPr>
          <w:ilvl w:val="0"/>
          <w:numId w:val="2"/>
        </w:numPr>
        <w:ind w:left="360"/>
      </w:pPr>
      <w:r>
        <w:t xml:space="preserve"> </w:t>
      </w:r>
      <w:r w:rsidR="00620739">
        <w:t xml:space="preserve">Si una combinación de estrategias no es un equilibrio </w:t>
      </w:r>
      <w:r w:rsidR="00E273AF">
        <w:t xml:space="preserve">de Nash </w:t>
      </w:r>
      <w:r w:rsidR="00620739">
        <w:t>entonces al menos uno de los jugadores tiene incentivos para cambiar su juego</w:t>
      </w:r>
      <w:r w:rsidR="0038527B">
        <w:t xml:space="preserve"> (   ) _____________________________________________________________________________</w:t>
      </w:r>
    </w:p>
    <w:p w:rsidR="00C9156B" w:rsidRDefault="00996AA9" w:rsidP="0038527B">
      <w:pPr>
        <w:pStyle w:val="ListParagraph"/>
        <w:numPr>
          <w:ilvl w:val="0"/>
          <w:numId w:val="2"/>
        </w:numPr>
        <w:ind w:left="360"/>
      </w:pPr>
      <w:r>
        <w:t xml:space="preserve"> </w:t>
      </w:r>
      <w:r w:rsidR="00C9156B">
        <w:t>Una estrategia</w:t>
      </w:r>
      <w:r w:rsidR="00E273AF">
        <w:t xml:space="preserve"> que sea</w:t>
      </w:r>
      <w:r w:rsidR="00C9156B">
        <w:t xml:space="preserve"> equilibrio perfect</w:t>
      </w:r>
      <w:r w:rsidR="003807F7">
        <w:t xml:space="preserve">o en </w:t>
      </w:r>
      <w:proofErr w:type="spellStart"/>
      <w:r w:rsidR="003807F7">
        <w:t>subjuegos</w:t>
      </w:r>
      <w:proofErr w:type="spellEnd"/>
      <w:r w:rsidR="003807F7">
        <w:t xml:space="preserve"> será siempre creí</w:t>
      </w:r>
      <w:r w:rsidR="00C9156B">
        <w:t>ble</w:t>
      </w:r>
      <w:r w:rsidR="0038527B">
        <w:t xml:space="preserve"> (    ) </w:t>
      </w:r>
    </w:p>
    <w:p w:rsidR="0038527B" w:rsidRDefault="0038527B" w:rsidP="0038527B">
      <w:pPr>
        <w:pStyle w:val="ListParagraph"/>
        <w:ind w:left="360"/>
      </w:pPr>
      <w:r>
        <w:t>_____________________________________________________________________________</w:t>
      </w:r>
    </w:p>
    <w:p w:rsidR="00435214" w:rsidRDefault="00A87133" w:rsidP="0038527B">
      <w:pPr>
        <w:pStyle w:val="ListParagraph"/>
        <w:numPr>
          <w:ilvl w:val="0"/>
          <w:numId w:val="2"/>
        </w:numPr>
        <w:ind w:left="360"/>
      </w:pPr>
      <w:r>
        <w:t>Un juego puede tener o s</w:t>
      </w:r>
      <w:r w:rsidRPr="0038527B">
        <w:rPr>
          <w:rFonts w:ascii="Arial" w:hAnsi="Arial" w:cs="Arial"/>
        </w:rPr>
        <w:t>ó</w:t>
      </w:r>
      <w:r w:rsidR="00435214">
        <w:t>l</w:t>
      </w:r>
      <w:r>
        <w:t>o</w:t>
      </w:r>
      <w:r w:rsidR="00435214">
        <w:t xml:space="preserve"> equilibrio en es</w:t>
      </w:r>
      <w:r>
        <w:t>trategias mixtas o s</w:t>
      </w:r>
      <w:r w:rsidRPr="0038527B">
        <w:rPr>
          <w:rFonts w:ascii="Arial" w:hAnsi="Arial" w:cs="Arial"/>
        </w:rPr>
        <w:t>ó</w:t>
      </w:r>
      <w:r w:rsidR="00435214">
        <w:t>lo equilibrios en estrategias puras pero no ambos tipos de equilibrios</w:t>
      </w:r>
      <w:r w:rsidR="0038527B">
        <w:t xml:space="preserve"> (     )</w:t>
      </w:r>
    </w:p>
    <w:p w:rsidR="0038527B" w:rsidRDefault="0038527B" w:rsidP="0038527B">
      <w:pPr>
        <w:pStyle w:val="ListParagraph"/>
        <w:ind w:left="360"/>
      </w:pPr>
      <w:r>
        <w:t>_____________________________________________________________________________</w:t>
      </w:r>
    </w:p>
    <w:p w:rsidR="00435214" w:rsidRDefault="00435214" w:rsidP="0038527B">
      <w:pPr>
        <w:pStyle w:val="ListParagraph"/>
        <w:numPr>
          <w:ilvl w:val="0"/>
          <w:numId w:val="2"/>
        </w:numPr>
        <w:ind w:left="360"/>
      </w:pPr>
      <w:r>
        <w:t xml:space="preserve">La diferencia entre los modelos </w:t>
      </w:r>
      <w:r w:rsidR="00A87133">
        <w:t xml:space="preserve">estáticos </w:t>
      </w:r>
      <w:r>
        <w:t xml:space="preserve">de oligopolio de </w:t>
      </w:r>
      <w:proofErr w:type="spellStart"/>
      <w:r>
        <w:t>Cournot</w:t>
      </w:r>
      <w:proofErr w:type="spellEnd"/>
      <w:r>
        <w:t xml:space="preserve"> y Bertrand para bienes homogéneos es que en el primer caso cada firma puede cobrar un precio diferente, mientras que en el modelo de Bertrand ambas firmas cobran el mismo precio </w:t>
      </w:r>
      <w:r w:rsidR="0038527B">
        <w:t>(    )</w:t>
      </w:r>
    </w:p>
    <w:p w:rsidR="0038527B" w:rsidRDefault="0038527B" w:rsidP="0038527B">
      <w:pPr>
        <w:ind w:left="360"/>
      </w:pPr>
      <w:r>
        <w:t>_____________________________________________________________________________</w:t>
      </w:r>
    </w:p>
    <w:p w:rsidR="00C61920" w:rsidRDefault="0038527B" w:rsidP="0038527B">
      <w:pPr>
        <w:pStyle w:val="ListParagraph"/>
        <w:numPr>
          <w:ilvl w:val="0"/>
          <w:numId w:val="2"/>
        </w:numPr>
        <w:ind w:left="360"/>
      </w:pPr>
      <w:r>
        <w:t xml:space="preserve">En un oligopolio cooperativo ( colusión), la cuota de producción correspondiente a  cada empresa  es la que maximiza sus ganancias individuales y por ello todas tendrán el incentivo para mantener el acuerdo </w:t>
      </w:r>
      <w:proofErr w:type="spellStart"/>
      <w:r>
        <w:t>colusivo</w:t>
      </w:r>
      <w:proofErr w:type="spellEnd"/>
      <w:r>
        <w:t xml:space="preserve">   </w:t>
      </w:r>
    </w:p>
    <w:p w:rsidR="0038527B" w:rsidRDefault="0038527B" w:rsidP="0038527B">
      <w:pPr>
        <w:pStyle w:val="ListParagraph"/>
        <w:ind w:left="360"/>
      </w:pPr>
      <w:r>
        <w:t>_____________________________________________________________________________</w:t>
      </w:r>
    </w:p>
    <w:p w:rsidR="00996AA9" w:rsidRPr="0092600F" w:rsidRDefault="00AC3E68">
      <w:pPr>
        <w:rPr>
          <w:rFonts w:cs="Arial"/>
          <w:b/>
        </w:rPr>
      </w:pPr>
      <w:r w:rsidRPr="0092600F">
        <w:rPr>
          <w:b/>
        </w:rPr>
        <w:t xml:space="preserve">Tema 2. </w:t>
      </w:r>
      <w:r w:rsidR="003712B7">
        <w:rPr>
          <w:b/>
        </w:rPr>
        <w:t xml:space="preserve">Juegos estáticos </w:t>
      </w:r>
      <w:r w:rsidR="00E37C2B" w:rsidRPr="0092600F">
        <w:rPr>
          <w:b/>
        </w:rPr>
        <w:t>(35</w:t>
      </w:r>
      <w:r w:rsidRPr="0092600F">
        <w:rPr>
          <w:b/>
        </w:rPr>
        <w:t xml:space="preserve"> puntos) </w:t>
      </w:r>
      <w:r w:rsidR="00996AA9" w:rsidRPr="0092600F">
        <w:rPr>
          <w:b/>
        </w:rPr>
        <w:t xml:space="preserve">  </w:t>
      </w:r>
      <w:r w:rsidR="00996AA9" w:rsidRPr="0092600F">
        <w:rPr>
          <w:rFonts w:cs="Arial"/>
          <w:b/>
        </w:rPr>
        <w:t xml:space="preserve">Se tiene el </w:t>
      </w:r>
      <w:proofErr w:type="spellStart"/>
      <w:r w:rsidR="00996AA9" w:rsidRPr="0092600F">
        <w:rPr>
          <w:rFonts w:cs="Arial"/>
          <w:b/>
        </w:rPr>
        <w:t>sgte</w:t>
      </w:r>
      <w:proofErr w:type="spellEnd"/>
      <w:r w:rsidR="00996AA9" w:rsidRPr="0092600F">
        <w:rPr>
          <w:rFonts w:cs="Arial"/>
          <w:b/>
        </w:rPr>
        <w:t xml:space="preserve">. </w:t>
      </w:r>
      <w:proofErr w:type="gramStart"/>
      <w:r w:rsidR="00996AA9" w:rsidRPr="0092600F">
        <w:rPr>
          <w:rFonts w:cs="Arial"/>
          <w:b/>
        </w:rPr>
        <w:t>juego</w:t>
      </w:r>
      <w:proofErr w:type="gramEnd"/>
      <w:r w:rsidR="00996AA9" w:rsidRPr="0092600F">
        <w:rPr>
          <w:rFonts w:cs="Arial"/>
          <w:b/>
        </w:rPr>
        <w:t xml:space="preserve"> estático: El jugador 1 puede elegir entre las acciones A o B mientras que el jugador 2 puede decidir entre las acciones I y D. Los pagos </w:t>
      </w:r>
      <w:proofErr w:type="gramStart"/>
      <w:r w:rsidR="00996AA9" w:rsidRPr="0092600F">
        <w:rPr>
          <w:rFonts w:cs="Arial"/>
          <w:b/>
        </w:rPr>
        <w:t>del juegos</w:t>
      </w:r>
      <w:proofErr w:type="gramEnd"/>
      <w:r w:rsidR="00996AA9" w:rsidRPr="0092600F">
        <w:rPr>
          <w:rFonts w:cs="Arial"/>
          <w:b/>
        </w:rPr>
        <w:t xml:space="preserve"> son:</w:t>
      </w:r>
    </w:p>
    <w:tbl>
      <w:tblPr>
        <w:tblW w:w="3840" w:type="dxa"/>
        <w:tblInd w:w="93" w:type="dxa"/>
        <w:tblLook w:val="04A0"/>
      </w:tblPr>
      <w:tblGrid>
        <w:gridCol w:w="960"/>
        <w:gridCol w:w="960"/>
        <w:gridCol w:w="960"/>
        <w:gridCol w:w="960"/>
      </w:tblGrid>
      <w:tr w:rsidR="00996AA9" w:rsidRPr="00996AA9" w:rsidTr="00996A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AA9" w:rsidRPr="00996AA9" w:rsidRDefault="00996AA9" w:rsidP="00996AA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AA9" w:rsidRPr="00996AA9" w:rsidRDefault="00996AA9" w:rsidP="00996AA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AA9" w:rsidRPr="00996AA9" w:rsidRDefault="00996AA9" w:rsidP="00996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996AA9">
              <w:rPr>
                <w:rFonts w:eastAsia="Times New Roman" w:cs="Times New Roman"/>
                <w:color w:val="000000"/>
                <w:lang w:val="en-US"/>
              </w:rPr>
              <w:t>Jugador</w:t>
            </w:r>
            <w:proofErr w:type="spellEnd"/>
            <w:r w:rsidRPr="00996AA9">
              <w:rPr>
                <w:rFonts w:eastAsia="Times New Roman" w:cs="Times New Roman"/>
                <w:color w:val="000000"/>
                <w:lang w:val="en-US"/>
              </w:rPr>
              <w:t xml:space="preserve"> 2</w:t>
            </w:r>
          </w:p>
        </w:tc>
      </w:tr>
      <w:tr w:rsidR="00996AA9" w:rsidRPr="00996AA9" w:rsidTr="00996A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AA9" w:rsidRPr="00996AA9" w:rsidRDefault="00996AA9" w:rsidP="00996AA9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96AA9" w:rsidRPr="00996AA9" w:rsidRDefault="00996AA9" w:rsidP="00996AA9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996AA9">
              <w:rPr>
                <w:rFonts w:eastAsia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96AA9" w:rsidRPr="00996AA9" w:rsidRDefault="00996AA9" w:rsidP="00996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996AA9">
              <w:rPr>
                <w:rFonts w:eastAsia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96AA9" w:rsidRPr="00996AA9" w:rsidRDefault="00996AA9" w:rsidP="00996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996AA9">
              <w:rPr>
                <w:rFonts w:eastAsia="Times New Roman" w:cs="Times New Roman"/>
                <w:color w:val="000000"/>
                <w:lang w:val="en-US"/>
              </w:rPr>
              <w:t>D</w:t>
            </w:r>
          </w:p>
        </w:tc>
      </w:tr>
      <w:tr w:rsidR="00996AA9" w:rsidRPr="00996AA9" w:rsidTr="00996AA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AA9" w:rsidRPr="00996AA9" w:rsidRDefault="00996AA9" w:rsidP="00996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996AA9">
              <w:rPr>
                <w:rFonts w:eastAsia="Times New Roman" w:cs="Times New Roman"/>
                <w:color w:val="000000"/>
                <w:lang w:val="en-US"/>
              </w:rPr>
              <w:t>Jugador</w:t>
            </w:r>
            <w:proofErr w:type="spellEnd"/>
            <w:r w:rsidRPr="00996AA9">
              <w:rPr>
                <w:rFonts w:eastAsia="Times New Roman" w:cs="Times New Roman"/>
                <w:color w:val="000000"/>
                <w:lang w:val="en-US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96AA9" w:rsidRPr="00996AA9" w:rsidRDefault="00996AA9" w:rsidP="00996AA9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996AA9">
              <w:rPr>
                <w:rFonts w:eastAsia="Times New Roman" w:cs="Times New Roman"/>
                <w:color w:val="000000"/>
                <w:lang w:val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AA9" w:rsidRPr="00996AA9" w:rsidRDefault="00996AA9" w:rsidP="00996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996AA9">
              <w:rPr>
                <w:rFonts w:eastAsia="Times New Roman" w:cs="Times New Roman"/>
                <w:color w:val="000000"/>
                <w:lang w:val="en-US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AA9" w:rsidRPr="00996AA9" w:rsidRDefault="00996AA9" w:rsidP="00996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996AA9">
              <w:rPr>
                <w:rFonts w:eastAsia="Times New Roman" w:cs="Times New Roman"/>
                <w:color w:val="000000"/>
                <w:lang w:val="en-US"/>
              </w:rPr>
              <w:t>1,3</w:t>
            </w:r>
          </w:p>
        </w:tc>
      </w:tr>
      <w:tr w:rsidR="00996AA9" w:rsidRPr="00996AA9" w:rsidTr="00996AA9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AA9" w:rsidRPr="00996AA9" w:rsidRDefault="00996AA9" w:rsidP="00996AA9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96AA9" w:rsidRPr="00996AA9" w:rsidRDefault="00996AA9" w:rsidP="00996AA9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996AA9">
              <w:rPr>
                <w:rFonts w:eastAsia="Times New Roman" w:cs="Times New Roman"/>
                <w:color w:val="000000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AA9" w:rsidRPr="00996AA9" w:rsidRDefault="00996AA9" w:rsidP="00996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996AA9">
              <w:rPr>
                <w:rFonts w:eastAsia="Times New Roman" w:cs="Times New Roman"/>
                <w:color w:val="000000"/>
                <w:lang w:val="en-US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AA9" w:rsidRPr="00996AA9" w:rsidRDefault="00996AA9" w:rsidP="00996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996AA9">
              <w:rPr>
                <w:rFonts w:eastAsia="Times New Roman" w:cs="Times New Roman"/>
                <w:color w:val="000000"/>
                <w:lang w:val="en-US"/>
              </w:rPr>
              <w:t>5,3</w:t>
            </w:r>
          </w:p>
        </w:tc>
      </w:tr>
    </w:tbl>
    <w:p w:rsidR="00996AA9" w:rsidRPr="0038527B" w:rsidRDefault="00996AA9">
      <w:pPr>
        <w:rPr>
          <w:rFonts w:cs="Arial"/>
        </w:rPr>
      </w:pPr>
    </w:p>
    <w:p w:rsidR="0092600F" w:rsidRPr="0038527B" w:rsidRDefault="0092600F" w:rsidP="0092600F">
      <w:pPr>
        <w:pStyle w:val="ListParagraph"/>
        <w:numPr>
          <w:ilvl w:val="0"/>
          <w:numId w:val="1"/>
        </w:numPr>
        <w:rPr>
          <w:rFonts w:cs="Arial"/>
        </w:rPr>
      </w:pPr>
      <w:r w:rsidRPr="0038527B">
        <w:rPr>
          <w:rFonts w:cs="Arial"/>
        </w:rPr>
        <w:t>Encuentre el/los equilibrios de Nash del juego estático</w:t>
      </w:r>
    </w:p>
    <w:p w:rsidR="00AC3E68" w:rsidRPr="0038527B" w:rsidRDefault="00996AA9" w:rsidP="00996AA9">
      <w:pPr>
        <w:pStyle w:val="ListParagraph"/>
        <w:numPr>
          <w:ilvl w:val="0"/>
          <w:numId w:val="1"/>
        </w:numPr>
        <w:rPr>
          <w:rFonts w:cs="Arial"/>
        </w:rPr>
      </w:pPr>
      <w:r w:rsidRPr="0038527B">
        <w:rPr>
          <w:rFonts w:cs="Arial"/>
        </w:rPr>
        <w:t>Plantee este juego estático correctamente en un árbol de decisión</w:t>
      </w:r>
    </w:p>
    <w:p w:rsidR="00996AA9" w:rsidRPr="0038527B" w:rsidRDefault="00996AA9" w:rsidP="00996AA9">
      <w:pPr>
        <w:pStyle w:val="ListParagraph"/>
        <w:numPr>
          <w:ilvl w:val="0"/>
          <w:numId w:val="1"/>
        </w:numPr>
        <w:rPr>
          <w:rFonts w:cs="Arial"/>
        </w:rPr>
      </w:pPr>
      <w:r w:rsidRPr="0038527B">
        <w:rPr>
          <w:rFonts w:cs="Arial"/>
        </w:rPr>
        <w:t>Plantee ahora el mismo juego como un juego dinámico donde el jugador 1 decide primero y</w:t>
      </w:r>
      <w:r w:rsidR="00E37C2B" w:rsidRPr="0038527B">
        <w:rPr>
          <w:rFonts w:cs="Arial"/>
        </w:rPr>
        <w:t xml:space="preserve"> el jugador 2 puede observar el movimiento del jugador 1 antes de tomar su propia decisión. E</w:t>
      </w:r>
      <w:r w:rsidRPr="0038527B">
        <w:rPr>
          <w:rFonts w:cs="Arial"/>
        </w:rPr>
        <w:t xml:space="preserve">ncuentre el equilibrio perfecto en </w:t>
      </w:r>
      <w:proofErr w:type="spellStart"/>
      <w:r w:rsidRPr="0038527B">
        <w:rPr>
          <w:rFonts w:cs="Arial"/>
        </w:rPr>
        <w:t>subjuegos</w:t>
      </w:r>
      <w:proofErr w:type="spellEnd"/>
      <w:r w:rsidRPr="0038527B">
        <w:rPr>
          <w:rFonts w:cs="Arial"/>
        </w:rPr>
        <w:t>. Qué diferencia observa en el nuevo equilibrio</w:t>
      </w:r>
      <w:proofErr w:type="gramStart"/>
      <w:r w:rsidRPr="0038527B">
        <w:rPr>
          <w:rFonts w:cs="Arial"/>
        </w:rPr>
        <w:t>?</w:t>
      </w:r>
      <w:proofErr w:type="gramEnd"/>
      <w:r w:rsidRPr="0038527B">
        <w:rPr>
          <w:rFonts w:cs="Arial"/>
        </w:rPr>
        <w:t xml:space="preserve"> Por qué razón</w:t>
      </w:r>
      <w:proofErr w:type="gramStart"/>
      <w:r w:rsidRPr="0038527B">
        <w:rPr>
          <w:rFonts w:cs="Arial"/>
        </w:rPr>
        <w:t>?</w:t>
      </w:r>
      <w:proofErr w:type="gramEnd"/>
      <w:r w:rsidRPr="0038527B">
        <w:rPr>
          <w:rFonts w:cs="Arial"/>
        </w:rPr>
        <w:t xml:space="preserve"> </w:t>
      </w:r>
    </w:p>
    <w:p w:rsidR="00996AA9" w:rsidRPr="0038527B" w:rsidRDefault="00996AA9" w:rsidP="00996AA9">
      <w:pPr>
        <w:pStyle w:val="ListParagraph"/>
        <w:numPr>
          <w:ilvl w:val="0"/>
          <w:numId w:val="1"/>
        </w:numPr>
        <w:rPr>
          <w:rFonts w:cs="Arial"/>
        </w:rPr>
      </w:pPr>
      <w:r w:rsidRPr="0038527B">
        <w:rPr>
          <w:rFonts w:cs="Arial"/>
        </w:rPr>
        <w:t>Suponga ahora que los pagos dependen del tipo de</w:t>
      </w:r>
      <w:r w:rsidR="00E37C2B" w:rsidRPr="0038527B">
        <w:rPr>
          <w:rFonts w:cs="Arial"/>
        </w:rPr>
        <w:t xml:space="preserve"> los</w:t>
      </w:r>
      <w:r w:rsidRPr="0038527B">
        <w:rPr>
          <w:rFonts w:cs="Arial"/>
        </w:rPr>
        <w:t xml:space="preserve"> jugadores. El tipo del jugador 1 es conocido por </w:t>
      </w:r>
      <w:r w:rsidR="00797398" w:rsidRPr="0038527B">
        <w:rPr>
          <w:rFonts w:cs="Arial"/>
        </w:rPr>
        <w:t xml:space="preserve">ambos. El jugador 2 conoce su propio tipo, el cual puede ser “agresivo” (tipo I con probabilidad p) o “pasivo” </w:t>
      </w:r>
      <w:proofErr w:type="gramStart"/>
      <w:r w:rsidR="00797398" w:rsidRPr="0038527B">
        <w:rPr>
          <w:rFonts w:cs="Arial"/>
        </w:rPr>
        <w:t>( tipo</w:t>
      </w:r>
      <w:proofErr w:type="gramEnd"/>
      <w:r w:rsidR="00797398" w:rsidRPr="0038527B">
        <w:rPr>
          <w:rFonts w:cs="Arial"/>
        </w:rPr>
        <w:t xml:space="preserve"> II con probabilidad 1-p), pero el jugador 1 desconoce e</w:t>
      </w:r>
      <w:r w:rsidRPr="0038527B">
        <w:rPr>
          <w:rFonts w:cs="Arial"/>
        </w:rPr>
        <w:t xml:space="preserve">l tipo del jugador </w:t>
      </w:r>
      <w:r w:rsidR="00797398" w:rsidRPr="0038527B">
        <w:rPr>
          <w:rFonts w:cs="Arial"/>
        </w:rPr>
        <w:t xml:space="preserve">2. </w:t>
      </w:r>
      <w:r w:rsidRPr="0038527B">
        <w:rPr>
          <w:rFonts w:cs="Arial"/>
        </w:rPr>
        <w:t xml:space="preserve"> </w:t>
      </w:r>
      <w:r w:rsidR="00797398" w:rsidRPr="0038527B">
        <w:rPr>
          <w:rFonts w:cs="Arial"/>
        </w:rPr>
        <w:t>Los pagos del juego s</w:t>
      </w:r>
      <w:r w:rsidR="00E37C2B" w:rsidRPr="0038527B">
        <w:rPr>
          <w:rFonts w:cs="Arial"/>
        </w:rPr>
        <w:t>erían</w:t>
      </w:r>
      <w:r w:rsidR="00797398" w:rsidRPr="0038527B">
        <w:rPr>
          <w:rFonts w:cs="Arial"/>
        </w:rPr>
        <w:t>:</w:t>
      </w:r>
    </w:p>
    <w:p w:rsidR="00797398" w:rsidRPr="0038527B" w:rsidRDefault="00797398" w:rsidP="00797398">
      <w:pPr>
        <w:pStyle w:val="ListParagraph"/>
        <w:ind w:left="405"/>
        <w:rPr>
          <w:rFonts w:cs="Arial"/>
        </w:rPr>
      </w:pPr>
    </w:p>
    <w:tbl>
      <w:tblPr>
        <w:tblW w:w="7952" w:type="dxa"/>
        <w:tblInd w:w="93" w:type="dxa"/>
        <w:tblLook w:val="04A0"/>
      </w:tblPr>
      <w:tblGrid>
        <w:gridCol w:w="919"/>
        <w:gridCol w:w="852"/>
        <w:gridCol w:w="852"/>
        <w:gridCol w:w="852"/>
        <w:gridCol w:w="852"/>
        <w:gridCol w:w="976"/>
        <w:gridCol w:w="1012"/>
        <w:gridCol w:w="852"/>
        <w:gridCol w:w="852"/>
      </w:tblGrid>
      <w:tr w:rsidR="00797398" w:rsidRPr="00797398" w:rsidTr="0092600F">
        <w:trPr>
          <w:trHeight w:val="22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797398">
              <w:rPr>
                <w:rFonts w:eastAsia="Times New Roman" w:cs="Times New Roman"/>
                <w:color w:val="000000"/>
                <w:lang w:val="en-US"/>
              </w:rPr>
              <w:t>Jugador</w:t>
            </w:r>
            <w:proofErr w:type="spellEnd"/>
            <w:r w:rsidRPr="00797398">
              <w:rPr>
                <w:rFonts w:eastAsia="Times New Roman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797398">
              <w:rPr>
                <w:rFonts w:eastAsia="Times New Roman" w:cs="Times New Roman"/>
                <w:color w:val="000000"/>
                <w:lang w:val="en-US"/>
              </w:rPr>
              <w:t>Jugador</w:t>
            </w:r>
            <w:proofErr w:type="spellEnd"/>
            <w:r w:rsidRPr="00797398">
              <w:rPr>
                <w:rFonts w:eastAsia="Times New Roman" w:cs="Times New Roman"/>
                <w:color w:val="000000"/>
                <w:lang w:val="en-US"/>
              </w:rPr>
              <w:t xml:space="preserve"> 2</w:t>
            </w:r>
          </w:p>
        </w:tc>
      </w:tr>
      <w:tr w:rsidR="00797398" w:rsidRPr="00797398" w:rsidTr="0092600F">
        <w:trPr>
          <w:trHeight w:val="22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797398">
              <w:rPr>
                <w:rFonts w:eastAsia="Times New Roman" w:cs="Times New Roman"/>
                <w:color w:val="000000"/>
                <w:lang w:val="en-US"/>
              </w:rPr>
              <w:t>Tipo</w:t>
            </w:r>
            <w:proofErr w:type="spellEnd"/>
            <w:r w:rsidRPr="00797398">
              <w:rPr>
                <w:rFonts w:eastAsia="Times New Roman" w:cs="Times New Roman"/>
                <w:color w:val="000000"/>
                <w:lang w:val="en-US"/>
              </w:rPr>
              <w:t xml:space="preserve"> I : p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7398" w:rsidRPr="00797398" w:rsidRDefault="00797398" w:rsidP="00797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97398">
              <w:rPr>
                <w:rFonts w:eastAsia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7398" w:rsidRPr="00797398" w:rsidRDefault="00797398" w:rsidP="00797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97398">
              <w:rPr>
                <w:rFonts w:eastAsia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797398">
              <w:rPr>
                <w:rFonts w:eastAsia="Times New Roman" w:cs="Times New Roman"/>
                <w:color w:val="000000"/>
                <w:lang w:val="en-US"/>
              </w:rPr>
              <w:t>Tipo</w:t>
            </w:r>
            <w:proofErr w:type="spellEnd"/>
            <w:r w:rsidR="00E37C2B" w:rsidRPr="003852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r w:rsidRPr="00797398">
              <w:rPr>
                <w:rFonts w:eastAsia="Times New Roman" w:cs="Times New Roman"/>
                <w:color w:val="000000"/>
                <w:lang w:val="en-US"/>
              </w:rPr>
              <w:t>II : 1-p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7398" w:rsidRPr="00797398" w:rsidRDefault="00797398" w:rsidP="00797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97398">
              <w:rPr>
                <w:rFonts w:eastAsia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7398" w:rsidRPr="00797398" w:rsidRDefault="00797398" w:rsidP="00797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97398">
              <w:rPr>
                <w:rFonts w:eastAsia="Times New Roman" w:cs="Times New Roman"/>
                <w:color w:val="000000"/>
                <w:lang w:val="en-US"/>
              </w:rPr>
              <w:t>D</w:t>
            </w:r>
          </w:p>
        </w:tc>
      </w:tr>
      <w:tr w:rsidR="00797398" w:rsidRPr="00797398" w:rsidTr="0092600F">
        <w:trPr>
          <w:trHeight w:val="223"/>
        </w:trPr>
        <w:tc>
          <w:tcPr>
            <w:tcW w:w="8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398" w:rsidRPr="00797398" w:rsidRDefault="00797398" w:rsidP="00797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797398">
              <w:rPr>
                <w:rFonts w:eastAsia="Times New Roman" w:cs="Times New Roman"/>
                <w:color w:val="000000"/>
                <w:lang w:val="en-US"/>
              </w:rPr>
              <w:t>Jugador</w:t>
            </w:r>
            <w:proofErr w:type="spellEnd"/>
            <w:r w:rsidRPr="00797398">
              <w:rPr>
                <w:rFonts w:eastAsia="Times New Roman" w:cs="Times New Roman"/>
                <w:color w:val="000000"/>
                <w:lang w:val="en-US"/>
              </w:rPr>
              <w:t xml:space="preserve"> 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797398">
              <w:rPr>
                <w:rFonts w:eastAsia="Times New Roman" w:cs="Times New Roman"/>
                <w:color w:val="000000"/>
                <w:lang w:val="en-US"/>
              </w:rPr>
              <w:t>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97398">
              <w:rPr>
                <w:rFonts w:eastAsia="Times New Roman" w:cs="Times New Roman"/>
                <w:color w:val="000000"/>
                <w:lang w:val="en-US"/>
              </w:rPr>
              <w:t>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97398">
              <w:rPr>
                <w:rFonts w:eastAsia="Times New Roman" w:cs="Times New Roman"/>
                <w:color w:val="000000"/>
                <w:lang w:val="en-US"/>
              </w:rPr>
              <w:t>1,3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398" w:rsidRPr="00797398" w:rsidRDefault="00797398" w:rsidP="00797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797398">
              <w:rPr>
                <w:rFonts w:eastAsia="Times New Roman" w:cs="Times New Roman"/>
                <w:color w:val="000000"/>
                <w:lang w:val="en-US"/>
              </w:rPr>
              <w:t>Jugador</w:t>
            </w:r>
            <w:proofErr w:type="spellEnd"/>
            <w:r w:rsidRPr="00797398">
              <w:rPr>
                <w:rFonts w:eastAsia="Times New Roman" w:cs="Times New Roman"/>
                <w:color w:val="000000"/>
                <w:lang w:val="en-US"/>
              </w:rPr>
              <w:t xml:space="preserve"> 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797398">
              <w:rPr>
                <w:rFonts w:eastAsia="Times New Roman" w:cs="Times New Roman"/>
                <w:color w:val="000000"/>
                <w:lang w:val="en-US"/>
              </w:rPr>
              <w:t>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97398">
              <w:rPr>
                <w:rFonts w:eastAsia="Times New Roman" w:cs="Times New Roman"/>
                <w:color w:val="000000"/>
                <w:lang w:val="en-US"/>
              </w:rPr>
              <w:t>4,1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97398">
              <w:rPr>
                <w:rFonts w:eastAsia="Times New Roman" w:cs="Times New Roman"/>
                <w:color w:val="000000"/>
                <w:lang w:val="en-US"/>
              </w:rPr>
              <w:t>3,3</w:t>
            </w:r>
          </w:p>
        </w:tc>
      </w:tr>
      <w:tr w:rsidR="00797398" w:rsidRPr="00797398" w:rsidTr="0092600F">
        <w:trPr>
          <w:trHeight w:val="223"/>
        </w:trPr>
        <w:tc>
          <w:tcPr>
            <w:tcW w:w="8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797398">
              <w:rPr>
                <w:rFonts w:eastAsia="Times New Roman" w:cs="Times New Roman"/>
                <w:color w:val="000000"/>
                <w:lang w:val="en-US"/>
              </w:rPr>
              <w:t>B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97398">
              <w:rPr>
                <w:rFonts w:eastAsia="Times New Roman" w:cs="Times New Roman"/>
                <w:color w:val="000000"/>
                <w:lang w:val="en-US"/>
              </w:rPr>
              <w:t>1,1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97398">
              <w:rPr>
                <w:rFonts w:eastAsia="Times New Roman" w:cs="Times New Roman"/>
                <w:color w:val="000000"/>
                <w:lang w:val="en-US"/>
              </w:rPr>
              <w:t>5,3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797398">
              <w:rPr>
                <w:rFonts w:eastAsia="Times New Roman" w:cs="Times New Roman"/>
                <w:color w:val="000000"/>
                <w:lang w:val="en-US"/>
              </w:rPr>
              <w:t>B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97398">
              <w:rPr>
                <w:rFonts w:eastAsia="Times New Roman" w:cs="Times New Roman"/>
                <w:color w:val="000000"/>
                <w:lang w:val="en-US"/>
              </w:rPr>
              <w:t>2,6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98" w:rsidRPr="00797398" w:rsidRDefault="00797398" w:rsidP="00797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97398">
              <w:rPr>
                <w:rFonts w:eastAsia="Times New Roman" w:cs="Times New Roman"/>
                <w:color w:val="000000"/>
                <w:lang w:val="en-US"/>
              </w:rPr>
              <w:t>2,3</w:t>
            </w:r>
          </w:p>
        </w:tc>
      </w:tr>
    </w:tbl>
    <w:p w:rsidR="00797398" w:rsidRPr="0038527B" w:rsidRDefault="00797398" w:rsidP="00797398">
      <w:pPr>
        <w:pStyle w:val="ListParagraph"/>
        <w:ind w:left="405"/>
        <w:rPr>
          <w:rFonts w:cs="Arial"/>
        </w:rPr>
      </w:pPr>
    </w:p>
    <w:p w:rsidR="00797398" w:rsidRPr="003712B7" w:rsidRDefault="00797398" w:rsidP="00797398">
      <w:pPr>
        <w:pStyle w:val="ListParagraph"/>
        <w:ind w:left="405"/>
        <w:rPr>
          <w:rFonts w:cs="Arial"/>
        </w:rPr>
      </w:pPr>
      <w:r w:rsidRPr="0038527B">
        <w:rPr>
          <w:rFonts w:cs="Arial"/>
        </w:rPr>
        <w:t>Halle el equilibrio de Nash bayesiano del juego estático</w:t>
      </w:r>
      <w:r w:rsidR="00E37C2B" w:rsidRPr="0038527B">
        <w:rPr>
          <w:rFonts w:cs="Arial"/>
        </w:rPr>
        <w:t xml:space="preserve"> si en realidad el jugador 1 estima que la probabilidad </w:t>
      </w:r>
      <w:r w:rsidR="00E37C2B" w:rsidRPr="003712B7">
        <w:rPr>
          <w:rFonts w:cs="Arial"/>
        </w:rPr>
        <w:t xml:space="preserve">de que el jugador 2 sea agresivo es 2/3? </w:t>
      </w:r>
      <w:r w:rsidRPr="003712B7">
        <w:rPr>
          <w:rFonts w:cs="Arial"/>
        </w:rPr>
        <w:t xml:space="preserve">Cómo </w:t>
      </w:r>
      <w:r w:rsidR="00E37C2B" w:rsidRPr="003712B7">
        <w:rPr>
          <w:rFonts w:cs="Arial"/>
        </w:rPr>
        <w:t>se diferencia esta</w:t>
      </w:r>
      <w:r w:rsidRPr="003712B7">
        <w:rPr>
          <w:rFonts w:cs="Arial"/>
        </w:rPr>
        <w:t xml:space="preserve"> solución </w:t>
      </w:r>
      <w:r w:rsidR="0092600F" w:rsidRPr="003712B7">
        <w:rPr>
          <w:rFonts w:cs="Arial"/>
        </w:rPr>
        <w:t>de</w:t>
      </w:r>
      <w:r w:rsidRPr="003712B7">
        <w:rPr>
          <w:rFonts w:cs="Arial"/>
        </w:rPr>
        <w:t xml:space="preserve"> las situaciones anteriores</w:t>
      </w:r>
      <w:proofErr w:type="gramStart"/>
      <w:r w:rsidRPr="003712B7">
        <w:rPr>
          <w:rFonts w:cs="Arial"/>
        </w:rPr>
        <w:t>?</w:t>
      </w:r>
      <w:proofErr w:type="gramEnd"/>
      <w:r w:rsidRPr="003712B7">
        <w:rPr>
          <w:rFonts w:cs="Arial"/>
        </w:rPr>
        <w:t xml:space="preserve">   </w:t>
      </w:r>
    </w:p>
    <w:p w:rsidR="003B4F68" w:rsidRDefault="00451AB6">
      <w:pPr>
        <w:rPr>
          <w:rFonts w:cs="Arial"/>
          <w:b/>
        </w:rPr>
      </w:pPr>
      <w:r>
        <w:rPr>
          <w:rFonts w:cs="Arial"/>
          <w:b/>
          <w:noProof/>
          <w:lang w:val="en-US"/>
        </w:rPr>
        <w:pict>
          <v:shape id="_x0000_s1047" type="#_x0000_t202" style="position:absolute;margin-left:251.25pt;margin-top:.1pt;width:42pt;height:21.75pt;z-index:251682816" stroked="f">
            <v:textbox>
              <w:txbxContent>
                <w:p w:rsidR="003B4F68" w:rsidRDefault="003B4F68">
                  <w:r>
                    <w:t>4</w:t>
                  </w:r>
                  <w:proofErr w:type="gramStart"/>
                  <w:r>
                    <w:t>,4,0</w:t>
                  </w:r>
                  <w:proofErr w:type="gramEnd"/>
                </w:p>
              </w:txbxContent>
            </v:textbox>
          </v:shape>
        </w:pict>
      </w:r>
      <w:r w:rsidR="00A4570F">
        <w:rPr>
          <w:rFonts w:cs="Arial"/>
          <w:b/>
          <w:noProof/>
          <w:lang w:val="en-US"/>
        </w:rPr>
        <w:pict>
          <v:shape id="_x0000_s1059" type="#_x0000_t202" style="position:absolute;margin-left:222.75pt;margin-top:1.2pt;width:28.5pt;height:16.9pt;z-index:251695104" stroked="f">
            <v:textbox>
              <w:txbxContent>
                <w:p w:rsidR="00C91293" w:rsidRPr="00C91293" w:rsidRDefault="00C91293" w:rsidP="00C912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</w:t>
                  </w:r>
                  <w:r w:rsidRPr="00C91293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="00A4570F">
        <w:rPr>
          <w:rFonts w:cs="Arial"/>
          <w:b/>
          <w:noProof/>
          <w:lang w:val="en-US"/>
        </w:rPr>
        <w:pict>
          <v:shape id="_x0000_s1055" type="#_x0000_t202" style="position:absolute;margin-left:142.5pt;margin-top:15.5pt;width:28.5pt;height:19.1pt;z-index:251691008" stroked="f">
            <v:textbox>
              <w:txbxContent>
                <w:p w:rsidR="00C91293" w:rsidRPr="00C91293" w:rsidRDefault="00C91293" w:rsidP="00C912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b1</w:t>
                  </w:r>
                </w:p>
              </w:txbxContent>
            </v:textbox>
          </v:shape>
        </w:pict>
      </w:r>
      <w:r w:rsidR="00A4570F">
        <w:rPr>
          <w:rFonts w:cs="Arial"/>
          <w:b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10.75pt;margin-top:18.1pt;width:32.25pt;height:12pt;flip:y;z-index:251678720" o:connectortype="straight"/>
        </w:pict>
      </w:r>
      <w:r w:rsidR="00A4570F">
        <w:rPr>
          <w:rFonts w:cs="Arial"/>
          <w:b/>
          <w:noProof/>
          <w:lang w:val="en-US"/>
        </w:rPr>
        <w:pict>
          <v:shape id="_x0000_s1036" type="#_x0000_t202" style="position:absolute;margin-left:186.75pt;margin-top:21.85pt;width:21pt;height:21pt;z-index:251671552">
            <v:textbox>
              <w:txbxContent>
                <w:p w:rsidR="003B4F68" w:rsidRDefault="003B4F68">
                  <w:r>
                    <w:t>C</w:t>
                  </w:r>
                </w:p>
              </w:txbxContent>
            </v:textbox>
          </v:shape>
        </w:pict>
      </w:r>
      <w:r w:rsidR="00AC3E68" w:rsidRPr="003712B7">
        <w:rPr>
          <w:rFonts w:cs="Arial"/>
          <w:b/>
        </w:rPr>
        <w:t xml:space="preserve">Tema </w:t>
      </w:r>
      <w:r>
        <w:rPr>
          <w:rFonts w:cs="Arial"/>
          <w:b/>
        </w:rPr>
        <w:t>3</w:t>
      </w:r>
      <w:r w:rsidR="00AC3E68" w:rsidRPr="003712B7">
        <w:rPr>
          <w:rFonts w:cs="Arial"/>
          <w:b/>
        </w:rPr>
        <w:t xml:space="preserve">. </w:t>
      </w:r>
      <w:r w:rsidR="003B4F68">
        <w:rPr>
          <w:rFonts w:cs="Arial"/>
          <w:b/>
        </w:rPr>
        <w:t xml:space="preserve"> Juegos dinámicos. Dado el </w:t>
      </w:r>
      <w:proofErr w:type="spellStart"/>
      <w:r w:rsidR="003B4F68">
        <w:rPr>
          <w:rFonts w:cs="Arial"/>
          <w:b/>
        </w:rPr>
        <w:t>sgte</w:t>
      </w:r>
      <w:proofErr w:type="spellEnd"/>
      <w:r w:rsidR="003B4F68">
        <w:rPr>
          <w:rFonts w:cs="Arial"/>
          <w:b/>
        </w:rPr>
        <w:t>. juego:</w:t>
      </w:r>
      <w:r>
        <w:rPr>
          <w:rFonts w:cs="Arial"/>
          <w:b/>
        </w:rPr>
        <w:t xml:space="preserve">( </w:t>
      </w:r>
      <w:proofErr w:type="spellStart"/>
      <w:r>
        <w:rPr>
          <w:rFonts w:cs="Arial"/>
          <w:b/>
        </w:rPr>
        <w:t>opco</w:t>
      </w:r>
      <w:proofErr w:type="spellEnd"/>
      <w:r>
        <w:rPr>
          <w:rFonts w:cs="Arial"/>
          <w:b/>
        </w:rPr>
        <w:t xml:space="preserve">                     (Opcional 5 puntos)</w:t>
      </w:r>
    </w:p>
    <w:p w:rsidR="003B4F68" w:rsidRDefault="00A4570F">
      <w:pPr>
        <w:rPr>
          <w:rFonts w:cs="Arial"/>
          <w:b/>
        </w:rPr>
      </w:pPr>
      <w:r>
        <w:rPr>
          <w:rFonts w:cs="Arial"/>
          <w:b/>
          <w:noProof/>
          <w:lang w:val="en-US"/>
        </w:rPr>
        <w:pict>
          <v:shape id="_x0000_s1060" type="#_x0000_t202" style="position:absolute;margin-left:210.75pt;margin-top:14.4pt;width:24pt;height:15pt;z-index:251696128" stroked="f">
            <v:textbox>
              <w:txbxContent>
                <w:p w:rsidR="00C91293" w:rsidRPr="00C91293" w:rsidRDefault="00C91293" w:rsidP="00C91293">
                  <w:pPr>
                    <w:rPr>
                      <w:sz w:val="18"/>
                      <w:szCs w:val="18"/>
                    </w:rPr>
                  </w:pPr>
                  <w:r w:rsidRPr="00C91293">
                    <w:rPr>
                      <w:sz w:val="16"/>
                      <w:szCs w:val="16"/>
                    </w:rPr>
                    <w:t>c2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en-US"/>
        </w:rPr>
        <w:pict>
          <v:shape id="_x0000_s1053" type="#_x0000_t202" style="position:absolute;margin-left:69.75pt;margin-top:4.65pt;width:28.5pt;height:19.1pt;z-index:251688960" stroked="f">
            <v:textbox>
              <w:txbxContent>
                <w:p w:rsidR="00C91293" w:rsidRPr="00C91293" w:rsidRDefault="00C91293" w:rsidP="00C91293">
                  <w:pPr>
                    <w:rPr>
                      <w:sz w:val="20"/>
                      <w:szCs w:val="20"/>
                    </w:rPr>
                  </w:pPr>
                  <w:r w:rsidRPr="00C91293">
                    <w:rPr>
                      <w:sz w:val="20"/>
                      <w:szCs w:val="20"/>
                    </w:rPr>
                    <w:t>a1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en-US"/>
        </w:rPr>
        <w:pict>
          <v:shape id="_x0000_s1048" type="#_x0000_t202" style="position:absolute;margin-left:254.25pt;margin-top:4.65pt;width:50.25pt;height:21.75pt;z-index:251683840" stroked="f">
            <v:textbox>
              <w:txbxContent>
                <w:p w:rsidR="003B4F68" w:rsidRDefault="003B4F68" w:rsidP="003B4F68">
                  <w:r>
                    <w:t>4</w:t>
                  </w:r>
                  <w:proofErr w:type="gramStart"/>
                  <w:r>
                    <w:t>,0,4</w:t>
                  </w:r>
                  <w:proofErr w:type="gramEnd"/>
                </w:p>
              </w:txbxContent>
            </v:textbox>
          </v:shape>
        </w:pict>
      </w:r>
      <w:r>
        <w:rPr>
          <w:rFonts w:cs="Arial"/>
          <w:b/>
          <w:noProof/>
          <w:lang w:val="en-US"/>
        </w:rPr>
        <w:pict>
          <v:shape id="_x0000_s1049" type="#_x0000_t202" style="position:absolute;margin-left:254.25pt;margin-top:24.1pt;width:57pt;height:21.75pt;z-index:251684864" stroked="f">
            <v:textbox>
              <w:txbxContent>
                <w:p w:rsidR="003B4F68" w:rsidRDefault="003B4F68" w:rsidP="003B4F68">
                  <w:r>
                    <w:t>0</w:t>
                  </w:r>
                  <w:proofErr w:type="gramStart"/>
                  <w:r>
                    <w:t>,1,4</w:t>
                  </w:r>
                  <w:proofErr w:type="gramEnd"/>
                </w:p>
              </w:txbxContent>
            </v:textbox>
          </v:shape>
        </w:pict>
      </w:r>
      <w:r>
        <w:rPr>
          <w:rFonts w:cs="Arial"/>
          <w:b/>
          <w:noProof/>
          <w:lang w:val="en-US"/>
        </w:rPr>
        <w:pict>
          <v:shape id="_x0000_s1044" type="#_x0000_t32" style="position:absolute;margin-left:210.75pt;margin-top:4.65pt;width:32.25pt;height:12.75pt;z-index:251679744" o:connectortype="straight"/>
        </w:pict>
      </w:r>
      <w:r>
        <w:rPr>
          <w:rFonts w:cs="Arial"/>
          <w:b/>
          <w:noProof/>
          <w:lang w:val="en-US"/>
        </w:rPr>
        <w:pict>
          <v:shape id="_x0000_s1033" type="#_x0000_t32" style="position:absolute;margin-left:137.25pt;margin-top:17.4pt;width:49.5pt;height:24pt;z-index:251668480" o:connectortype="straight"/>
        </w:pict>
      </w:r>
      <w:r>
        <w:rPr>
          <w:rFonts w:cs="Arial"/>
          <w:b/>
          <w:noProof/>
          <w:lang w:val="en-US"/>
        </w:rPr>
        <w:pict>
          <v:shape id="_x0000_s1032" type="#_x0000_t32" style="position:absolute;margin-left:137.25pt;margin-top:4.65pt;width:49.5pt;height:12.75pt;flip:y;z-index:251667456" o:connectortype="straight"/>
        </w:pict>
      </w:r>
      <w:r>
        <w:rPr>
          <w:rFonts w:cs="Arial"/>
          <w:b/>
          <w:noProof/>
          <w:lang w:val="en-US"/>
        </w:rPr>
        <w:pict>
          <v:shape id="_x0000_s1030" type="#_x0000_t202" style="position:absolute;margin-left:117pt;margin-top:9.15pt;width:20.25pt;height:21pt;z-index:251665408">
            <v:textbox>
              <w:txbxContent>
                <w:p w:rsidR="003B4F68" w:rsidRDefault="003B4F68">
                  <w:r>
                    <w:t>B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en-US"/>
        </w:rPr>
        <w:pict>
          <v:shape id="_x0000_s1028" type="#_x0000_t32" style="position:absolute;margin-left:64.85pt;margin-top:23.75pt;width:52.15pt;height:12.4pt;flip:y;z-index:251663360" o:connectortype="straight"/>
        </w:pict>
      </w:r>
      <w:r w:rsidRPr="00A4570F">
        <w:rPr>
          <w:rFonts w:cs="Arial"/>
          <w:b/>
          <w:noProof/>
          <w:lang w:eastAsia="zh-TW"/>
        </w:rPr>
        <w:pict>
          <v:shape id="_x0000_s1027" type="#_x0000_t202" style="position:absolute;margin-left:34.75pt;margin-top:23.75pt;width:30.1pt;height:22.1pt;z-index:251662336;mso-width-relative:margin;mso-height-relative:margin">
            <v:textbox>
              <w:txbxContent>
                <w:p w:rsidR="003B4F68" w:rsidRPr="003B4F68" w:rsidRDefault="003B4F6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p w:rsidR="003B4F68" w:rsidRDefault="00A4570F">
      <w:pPr>
        <w:rPr>
          <w:rFonts w:cs="Arial"/>
          <w:b/>
        </w:rPr>
      </w:pPr>
      <w:r w:rsidRPr="00A4570F">
        <w:rPr>
          <w:rFonts w:cs="Arial"/>
          <w:b/>
          <w:noProof/>
          <w:lang w:eastAsia="zh-TW"/>
        </w:rPr>
        <w:pict>
          <v:shape id="_x0000_s1061" type="#_x0000_t202" style="position:absolute;margin-left:321.45pt;margin-top:23.1pt;width:180.75pt;height:64.3pt;z-index:251698176;mso-height-percent:200;mso-height-percent:200;mso-width-relative:margin;mso-height-relative:margin">
            <v:textbox style="mso-fit-shape-to-text:t">
              <w:txbxContent>
                <w:p w:rsidR="000A3256" w:rsidRPr="000A3256" w:rsidRDefault="000A3256">
                  <w:pPr>
                    <w:rPr>
                      <w:rFonts w:ascii="Arial" w:hAnsi="Arial" w:cs="Arial"/>
                    </w:rPr>
                  </w:pPr>
                  <w:r>
                    <w:t xml:space="preserve">Jugador C también debe decidir ente las acciones c1 y c2 en cada uno de los </w:t>
                  </w:r>
                  <w:proofErr w:type="spellStart"/>
                  <w:r>
                    <w:t>sgtes</w:t>
                  </w:r>
                  <w:proofErr w:type="spellEnd"/>
                  <w:r>
                    <w:t xml:space="preserve">. </w:t>
                  </w:r>
                  <w:proofErr w:type="gramStart"/>
                  <w:r>
                    <w:t>nodos</w:t>
                  </w:r>
                  <w:proofErr w:type="gramEnd"/>
                  <w:r>
                    <w:t xml:space="preserve"> de decisi</w:t>
                  </w:r>
                  <w:r>
                    <w:rPr>
                      <w:rFonts w:ascii="Arial" w:hAnsi="Arial" w:cs="Arial"/>
                    </w:rPr>
                    <w:t>ón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en-US"/>
        </w:rPr>
        <w:pict>
          <v:shape id="_x0000_s1058" type="#_x0000_t202" style="position:absolute;margin-left:158.25pt;margin-top:23.1pt;width:28.5pt;height:16.9pt;z-index:251694080" stroked="f">
            <v:textbox>
              <w:txbxContent>
                <w:p w:rsidR="00C91293" w:rsidRPr="00C91293" w:rsidRDefault="00C91293" w:rsidP="00C91293">
                  <w:pPr>
                    <w:rPr>
                      <w:sz w:val="18"/>
                      <w:szCs w:val="18"/>
                    </w:rPr>
                  </w:pPr>
                  <w:r w:rsidRPr="00C91293">
                    <w:rPr>
                      <w:sz w:val="18"/>
                      <w:szCs w:val="18"/>
                    </w:rPr>
                    <w:t>b1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en-US"/>
        </w:rPr>
        <w:pict>
          <v:shape id="_x0000_s1056" type="#_x0000_t202" style="position:absolute;margin-left:142.5pt;margin-top:5.9pt;width:28.5pt;height:19.1pt;z-index:251692032" stroked="f">
            <v:textbox>
              <w:txbxContent>
                <w:p w:rsidR="00C91293" w:rsidRPr="00C91293" w:rsidRDefault="00C91293" w:rsidP="00C912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b2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en-US"/>
        </w:rPr>
        <w:pict>
          <v:shape id="_x0000_s1050" type="#_x0000_t202" style="position:absolute;margin-left:251.25pt;margin-top:20.45pt;width:57pt;height:21.75pt;z-index:251685888" stroked="f">
            <v:textbox>
              <w:txbxContent>
                <w:p w:rsidR="003B4F68" w:rsidRDefault="003B4F68" w:rsidP="003B4F68">
                  <w:r>
                    <w:t>4</w:t>
                  </w:r>
                  <w:proofErr w:type="gramStart"/>
                  <w:r>
                    <w:t>,4,0</w:t>
                  </w:r>
                  <w:proofErr w:type="gramEnd"/>
                </w:p>
              </w:txbxContent>
            </v:textbox>
          </v:shape>
        </w:pict>
      </w:r>
      <w:r>
        <w:rPr>
          <w:rFonts w:cs="Arial"/>
          <w:b/>
          <w:noProof/>
          <w:lang w:val="en-US"/>
        </w:rPr>
        <w:pict>
          <v:shape id="_x0000_s1045" type="#_x0000_t32" style="position:absolute;margin-left:207.75pt;margin-top:10.75pt;width:43.5pt;height:0;z-index:251680768" o:connectortype="straight"/>
        </w:pict>
      </w:r>
      <w:r>
        <w:rPr>
          <w:rFonts w:cs="Arial"/>
          <w:b/>
          <w:noProof/>
          <w:lang w:val="en-US"/>
        </w:rPr>
        <w:pict>
          <v:shape id="_x0000_s1046" type="#_x0000_t32" style="position:absolute;margin-left:207.75pt;margin-top:10.75pt;width:43.5pt;height:16.9pt;z-index:251681792" o:connectortype="straight"/>
        </w:pict>
      </w:r>
      <w:r>
        <w:rPr>
          <w:rFonts w:cs="Arial"/>
          <w:b/>
          <w:noProof/>
          <w:lang w:val="en-US"/>
        </w:rPr>
        <w:pict>
          <v:shape id="_x0000_s1037" type="#_x0000_t202" style="position:absolute;margin-left:186.75pt;margin-top:4pt;width:21pt;height:21pt;z-index:251672576">
            <v:textbox>
              <w:txbxContent>
                <w:p w:rsidR="003B4F68" w:rsidRDefault="003B4F68" w:rsidP="003B4F68">
                  <w:r>
                    <w:t>C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en-US"/>
        </w:rPr>
        <w:pict>
          <v:shape id="_x0000_s1029" type="#_x0000_t32" style="position:absolute;margin-left:64.85pt;margin-top:10.75pt;width:52.15pt;height:29.25pt;z-index:251664384" o:connectortype="straight"/>
        </w:pict>
      </w:r>
    </w:p>
    <w:p w:rsidR="003B4F68" w:rsidRDefault="00A4570F">
      <w:pPr>
        <w:rPr>
          <w:rFonts w:cs="Arial"/>
          <w:b/>
        </w:rPr>
      </w:pPr>
      <w:r>
        <w:rPr>
          <w:rFonts w:cs="Arial"/>
          <w:b/>
          <w:noProof/>
          <w:lang w:val="en-US"/>
        </w:rPr>
        <w:pict>
          <v:shape id="_x0000_s1054" type="#_x0000_t202" style="position:absolute;margin-left:69.75pt;margin-top:4.1pt;width:28.5pt;height:19.1pt;z-index:251689984" stroked="f">
            <v:textbox>
              <w:txbxContent>
                <w:p w:rsidR="00C91293" w:rsidRPr="00C91293" w:rsidRDefault="00C91293" w:rsidP="00C91293">
                  <w:pPr>
                    <w:rPr>
                      <w:sz w:val="20"/>
                      <w:szCs w:val="20"/>
                    </w:rPr>
                  </w:pPr>
                  <w:r w:rsidRPr="00C91293">
                    <w:rPr>
                      <w:sz w:val="20"/>
                      <w:szCs w:val="20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en-US"/>
        </w:rPr>
        <w:pict>
          <v:shape id="_x0000_s1042" type="#_x0000_t202" style="position:absolute;margin-left:195.75pt;margin-top:7.8pt;width:47.25pt;height:23.25pt;z-index:251677696" stroked="f">
            <v:textbox>
              <w:txbxContent>
                <w:p w:rsidR="003B4F68" w:rsidRDefault="003B4F68">
                  <w:r>
                    <w:t>1</w:t>
                  </w:r>
                  <w:proofErr w:type="gramStart"/>
                  <w:r>
                    <w:t>,0,2</w:t>
                  </w:r>
                  <w:proofErr w:type="gramEnd"/>
                </w:p>
              </w:txbxContent>
            </v:textbox>
          </v:shape>
        </w:pict>
      </w:r>
      <w:r>
        <w:rPr>
          <w:rFonts w:cs="Arial"/>
          <w:b/>
          <w:noProof/>
          <w:lang w:val="en-US"/>
        </w:rPr>
        <w:pict>
          <v:shape id="_x0000_s1034" type="#_x0000_t32" style="position:absolute;margin-left:137.25pt;margin-top:14.55pt;width:53.25pt;height:0;z-index:251669504" o:connectortype="straight"/>
        </w:pict>
      </w:r>
      <w:r>
        <w:rPr>
          <w:rFonts w:cs="Arial"/>
          <w:b/>
          <w:noProof/>
          <w:lang w:val="en-US"/>
        </w:rPr>
        <w:pict>
          <v:shape id="_x0000_s1035" type="#_x0000_t32" style="position:absolute;margin-left:137.25pt;margin-top:14.55pt;width:49.5pt;height:37.5pt;z-index:251670528" o:connectortype="straight"/>
        </w:pict>
      </w:r>
      <w:r>
        <w:rPr>
          <w:rFonts w:cs="Arial"/>
          <w:b/>
          <w:noProof/>
          <w:lang w:val="en-US"/>
        </w:rPr>
        <w:pict>
          <v:shape id="_x0000_s1031" type="#_x0000_t202" style="position:absolute;margin-left:117pt;margin-top:2.2pt;width:20.25pt;height:21pt;z-index:251666432">
            <v:textbox>
              <w:txbxContent>
                <w:p w:rsidR="003B4F68" w:rsidRDefault="003B4F68" w:rsidP="003B4F68">
                  <w:r>
                    <w:t>B</w:t>
                  </w:r>
                </w:p>
              </w:txbxContent>
            </v:textbox>
          </v:shape>
        </w:pict>
      </w:r>
    </w:p>
    <w:p w:rsidR="003B4F68" w:rsidRDefault="00A4570F">
      <w:pPr>
        <w:rPr>
          <w:rFonts w:cs="Arial"/>
          <w:b/>
        </w:rPr>
      </w:pPr>
      <w:r>
        <w:rPr>
          <w:rFonts w:cs="Arial"/>
          <w:b/>
          <w:noProof/>
          <w:lang w:val="en-US"/>
        </w:rPr>
        <w:pict>
          <v:shape id="_x0000_s1057" type="#_x0000_t202" style="position:absolute;margin-left:137.25pt;margin-top:8.25pt;width:28.5pt;height:19.1pt;z-index:251693056" stroked="f">
            <v:textbox>
              <w:txbxContent>
                <w:p w:rsidR="00C91293" w:rsidRPr="00C91293" w:rsidRDefault="00C91293" w:rsidP="00C91293">
                  <w:pPr>
                    <w:rPr>
                      <w:sz w:val="18"/>
                      <w:szCs w:val="18"/>
                    </w:rPr>
                  </w:pPr>
                  <w:r w:rsidRPr="00C91293">
                    <w:rPr>
                      <w:sz w:val="18"/>
                      <w:szCs w:val="18"/>
                    </w:rPr>
                    <w:t>b2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en-US"/>
        </w:rPr>
        <w:pict>
          <v:shape id="_x0000_s1051" type="#_x0000_t202" style="position:absolute;margin-left:254.25pt;margin-top:5.6pt;width:57pt;height:21.75pt;z-index:251686912" stroked="f">
            <v:textbox>
              <w:txbxContent>
                <w:p w:rsidR="003B4F68" w:rsidRDefault="003B4F68" w:rsidP="003B4F68">
                  <w:r>
                    <w:t>1</w:t>
                  </w:r>
                  <w:proofErr w:type="gramStart"/>
                  <w:r>
                    <w:t>,1,2</w:t>
                  </w:r>
                  <w:proofErr w:type="gramEnd"/>
                </w:p>
              </w:txbxContent>
            </v:textbox>
          </v:shape>
        </w:pict>
      </w:r>
      <w:r>
        <w:rPr>
          <w:rFonts w:cs="Arial"/>
          <w:b/>
          <w:noProof/>
          <w:lang w:val="en-US"/>
        </w:rPr>
        <w:pict>
          <v:shape id="_x0000_s1040" type="#_x0000_t32" style="position:absolute;margin-left:210.75pt;margin-top:16.1pt;width:40.5pt;height:10.5pt;flip:y;z-index:251675648" o:connectortype="straight"/>
        </w:pict>
      </w:r>
      <w:r>
        <w:rPr>
          <w:rFonts w:cs="Arial"/>
          <w:b/>
          <w:noProof/>
          <w:lang w:val="en-US"/>
        </w:rPr>
        <w:pict>
          <v:shape id="_x0000_s1039" type="#_x0000_t202" style="position:absolute;margin-left:189.75pt;margin-top:16.1pt;width:21pt;height:21pt;z-index:251674624">
            <v:textbox>
              <w:txbxContent>
                <w:p w:rsidR="003B4F68" w:rsidRDefault="003B4F68" w:rsidP="003B4F68">
                  <w:r>
                    <w:t>C</w:t>
                  </w:r>
                </w:p>
              </w:txbxContent>
            </v:textbox>
          </v:shape>
        </w:pict>
      </w:r>
    </w:p>
    <w:p w:rsidR="003B4F68" w:rsidRDefault="00A4570F">
      <w:pPr>
        <w:rPr>
          <w:rFonts w:cs="Arial"/>
          <w:b/>
        </w:rPr>
      </w:pPr>
      <w:r>
        <w:rPr>
          <w:rFonts w:cs="Arial"/>
          <w:b/>
          <w:noProof/>
          <w:lang w:val="en-US"/>
        </w:rPr>
        <w:pict>
          <v:shape id="_x0000_s1052" type="#_x0000_t202" style="position:absolute;margin-left:254.25pt;margin-top:11.65pt;width:57pt;height:21.75pt;z-index:251687936" stroked="f">
            <v:textbox>
              <w:txbxContent>
                <w:p w:rsidR="003B4F68" w:rsidRDefault="003B4F68" w:rsidP="003B4F68">
                  <w:r>
                    <w:t>3</w:t>
                  </w:r>
                  <w:proofErr w:type="gramStart"/>
                  <w:r>
                    <w:t>,0,0</w:t>
                  </w:r>
                  <w:proofErr w:type="gramEnd"/>
                </w:p>
              </w:txbxContent>
            </v:textbox>
          </v:shape>
        </w:pict>
      </w:r>
      <w:r>
        <w:rPr>
          <w:rFonts w:cs="Arial"/>
          <w:b/>
          <w:noProof/>
          <w:lang w:val="en-US"/>
        </w:rPr>
        <w:pict>
          <v:shape id="_x0000_s1041" type="#_x0000_t32" style="position:absolute;margin-left:210.75pt;margin-top:1.15pt;width:40.5pt;height:24.75pt;z-index:251676672" o:connectortype="straight"/>
        </w:pict>
      </w:r>
    </w:p>
    <w:p w:rsidR="00C91293" w:rsidRDefault="00C91293" w:rsidP="00C91293">
      <w:pPr>
        <w:pStyle w:val="ListParagraph"/>
        <w:rPr>
          <w:rFonts w:cs="Arial"/>
          <w:b/>
        </w:rPr>
      </w:pPr>
    </w:p>
    <w:p w:rsidR="00C91293" w:rsidRPr="00C91293" w:rsidRDefault="00C91293" w:rsidP="00C91293">
      <w:pPr>
        <w:pStyle w:val="ListParagraph"/>
        <w:numPr>
          <w:ilvl w:val="0"/>
          <w:numId w:val="4"/>
        </w:numPr>
        <w:rPr>
          <w:rFonts w:cs="Arial"/>
        </w:rPr>
      </w:pPr>
      <w:r w:rsidRPr="00C91293">
        <w:rPr>
          <w:rFonts w:cs="Arial"/>
        </w:rPr>
        <w:t xml:space="preserve">Halle el equilibrio de Nash perfecto en </w:t>
      </w:r>
      <w:proofErr w:type="spellStart"/>
      <w:r w:rsidRPr="00C91293">
        <w:rPr>
          <w:rFonts w:cs="Arial"/>
        </w:rPr>
        <w:t>subjuegos</w:t>
      </w:r>
      <w:proofErr w:type="spellEnd"/>
      <w:r w:rsidRPr="00C91293">
        <w:rPr>
          <w:rFonts w:cs="Arial"/>
        </w:rPr>
        <w:t xml:space="preserve"> para el juego de información imperfecta</w:t>
      </w:r>
    </w:p>
    <w:p w:rsidR="00C91293" w:rsidRPr="00C91293" w:rsidRDefault="00C91293" w:rsidP="00C91293">
      <w:pPr>
        <w:pStyle w:val="ListParagraph"/>
        <w:numPr>
          <w:ilvl w:val="0"/>
          <w:numId w:val="4"/>
        </w:numPr>
        <w:rPr>
          <w:rFonts w:cs="Arial"/>
        </w:rPr>
      </w:pPr>
      <w:r w:rsidRPr="00C91293">
        <w:rPr>
          <w:rFonts w:cs="Arial"/>
        </w:rPr>
        <w:t xml:space="preserve">Suponga ahora que el jugador B si puede observar al jugador A. </w:t>
      </w:r>
      <w:r w:rsidR="000A3256">
        <w:rPr>
          <w:rFonts w:cs="Arial"/>
        </w:rPr>
        <w:t xml:space="preserve">Halle </w:t>
      </w:r>
      <w:r w:rsidRPr="00C91293">
        <w:rPr>
          <w:rFonts w:cs="Arial"/>
        </w:rPr>
        <w:t xml:space="preserve">el equilibrio perfecto en </w:t>
      </w:r>
      <w:proofErr w:type="spellStart"/>
      <w:r w:rsidRPr="00C91293">
        <w:rPr>
          <w:rFonts w:cs="Arial"/>
        </w:rPr>
        <w:t>subjuegos</w:t>
      </w:r>
      <w:proofErr w:type="spellEnd"/>
      <w:r>
        <w:rPr>
          <w:rFonts w:cs="Arial"/>
        </w:rPr>
        <w:t xml:space="preserve"> cuando hay información perfecta</w:t>
      </w:r>
      <w:r w:rsidR="000A3256">
        <w:rPr>
          <w:rFonts w:cs="Arial"/>
        </w:rPr>
        <w:t>.</w:t>
      </w:r>
    </w:p>
    <w:p w:rsidR="00AC3E68" w:rsidRPr="003712B7" w:rsidRDefault="003B4F68">
      <w:pPr>
        <w:rPr>
          <w:rFonts w:cs="Arial"/>
          <w:b/>
        </w:rPr>
      </w:pPr>
      <w:r>
        <w:rPr>
          <w:rFonts w:cs="Arial"/>
          <w:b/>
        </w:rPr>
        <w:t xml:space="preserve">Tema </w:t>
      </w:r>
      <w:r w:rsidR="00451AB6">
        <w:rPr>
          <w:rFonts w:cs="Arial"/>
          <w:b/>
        </w:rPr>
        <w:t>4</w:t>
      </w:r>
      <w:r>
        <w:rPr>
          <w:rFonts w:cs="Arial"/>
          <w:b/>
        </w:rPr>
        <w:t xml:space="preserve">. </w:t>
      </w:r>
      <w:r w:rsidR="00E37C2B" w:rsidRPr="003712B7">
        <w:rPr>
          <w:rFonts w:cs="Arial"/>
          <w:b/>
        </w:rPr>
        <w:t xml:space="preserve">Oligopolio </w:t>
      </w:r>
      <w:proofErr w:type="gramStart"/>
      <w:r w:rsidR="00AC3E68" w:rsidRPr="003712B7">
        <w:rPr>
          <w:rFonts w:cs="Arial"/>
          <w:b/>
        </w:rPr>
        <w:t xml:space="preserve">( </w:t>
      </w:r>
      <w:r w:rsidR="00E37C2B" w:rsidRPr="003712B7">
        <w:rPr>
          <w:rFonts w:cs="Arial"/>
          <w:b/>
        </w:rPr>
        <w:t>15</w:t>
      </w:r>
      <w:proofErr w:type="gramEnd"/>
      <w:r w:rsidR="00AC3E68" w:rsidRPr="003712B7">
        <w:rPr>
          <w:rFonts w:cs="Arial"/>
          <w:b/>
        </w:rPr>
        <w:t xml:space="preserve"> puntos)</w:t>
      </w:r>
    </w:p>
    <w:p w:rsidR="009E4D56" w:rsidRPr="003712B7" w:rsidRDefault="0092600F">
      <w:pPr>
        <w:rPr>
          <w:rFonts w:cs="Arial"/>
        </w:rPr>
      </w:pPr>
      <w:r w:rsidRPr="003712B7">
        <w:rPr>
          <w:rFonts w:cs="Arial"/>
        </w:rPr>
        <w:t xml:space="preserve">En una industria con curva de demanda P= 160 –Q hay dos empresas que </w:t>
      </w:r>
      <w:r w:rsidRPr="003712B7">
        <w:rPr>
          <w:rFonts w:cs="Arial"/>
          <w:b/>
        </w:rPr>
        <w:t>compiten simultáneamente en cantidades</w:t>
      </w:r>
      <w:r w:rsidRPr="003712B7">
        <w:rPr>
          <w:rFonts w:cs="Arial"/>
        </w:rPr>
        <w:t xml:space="preserve"> y tienen costos marginales de producción de $0 para cada una. </w:t>
      </w:r>
    </w:p>
    <w:p w:rsidR="009E4D56" w:rsidRPr="003712B7" w:rsidRDefault="0092600F" w:rsidP="009E4D56">
      <w:pPr>
        <w:pStyle w:val="ListParagraph"/>
        <w:numPr>
          <w:ilvl w:val="0"/>
          <w:numId w:val="3"/>
        </w:numPr>
        <w:rPr>
          <w:rFonts w:cs="Arial"/>
        </w:rPr>
      </w:pPr>
      <w:r w:rsidRPr="003712B7">
        <w:rPr>
          <w:rFonts w:cs="Arial"/>
        </w:rPr>
        <w:t xml:space="preserve">Si las empresas </w:t>
      </w:r>
      <w:r w:rsidR="009E4D56" w:rsidRPr="003712B7">
        <w:rPr>
          <w:rFonts w:cs="Arial"/>
        </w:rPr>
        <w:t xml:space="preserve">actuaran como un solo monopolista y se coludieran, cuánto producirían cada una y cuáles serían sus ganancias? ( asuma que se pueden repartir la producción en partes iguales) </w:t>
      </w:r>
    </w:p>
    <w:p w:rsidR="009E4D56" w:rsidRPr="003712B7" w:rsidRDefault="009E4D56" w:rsidP="009E4D56">
      <w:pPr>
        <w:pStyle w:val="ListParagraph"/>
        <w:numPr>
          <w:ilvl w:val="0"/>
          <w:numId w:val="3"/>
        </w:numPr>
        <w:rPr>
          <w:rFonts w:cs="Arial"/>
        </w:rPr>
      </w:pPr>
      <w:r w:rsidRPr="003712B7">
        <w:rPr>
          <w:rFonts w:cs="Arial"/>
        </w:rPr>
        <w:t>Si las empresas deciden competir, cuál será su nivel de producción y ganancias</w:t>
      </w:r>
      <w:proofErr w:type="gramStart"/>
      <w:r w:rsidRPr="003712B7">
        <w:rPr>
          <w:rFonts w:cs="Arial"/>
        </w:rPr>
        <w:t>?</w:t>
      </w:r>
      <w:proofErr w:type="gramEnd"/>
      <w:r w:rsidRPr="003712B7">
        <w:rPr>
          <w:rFonts w:cs="Arial"/>
        </w:rPr>
        <w:t xml:space="preserve">  </w:t>
      </w:r>
    </w:p>
    <w:p w:rsidR="00AC3E68" w:rsidRPr="003712B7" w:rsidRDefault="009E4D56" w:rsidP="009E4D56">
      <w:pPr>
        <w:pStyle w:val="ListParagraph"/>
        <w:numPr>
          <w:ilvl w:val="0"/>
          <w:numId w:val="3"/>
        </w:numPr>
        <w:rPr>
          <w:rFonts w:cs="Arial"/>
        </w:rPr>
      </w:pPr>
      <w:r w:rsidRPr="003712B7">
        <w:rPr>
          <w:rFonts w:cs="Arial"/>
        </w:rPr>
        <w:t xml:space="preserve">Forme la matriz de pagos completa de este juego y </w:t>
      </w:r>
      <w:r w:rsidR="003B4F68">
        <w:rPr>
          <w:rFonts w:cs="Arial"/>
        </w:rPr>
        <w:t xml:space="preserve">muestre </w:t>
      </w:r>
      <w:r w:rsidRPr="003712B7">
        <w:rPr>
          <w:rFonts w:cs="Arial"/>
        </w:rPr>
        <w:t xml:space="preserve">el equilibrio de Nash donde las estrategias disponibles para cada empresa son competir o coludirse. </w:t>
      </w:r>
    </w:p>
    <w:sectPr w:rsidR="00AC3E68" w:rsidRPr="003712B7" w:rsidSect="0092600F">
      <w:pgSz w:w="12240" w:h="15840"/>
      <w:pgMar w:top="540" w:right="990" w:bottom="1417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1A91"/>
    <w:multiLevelType w:val="hybridMultilevel"/>
    <w:tmpl w:val="47B2C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86B9A"/>
    <w:multiLevelType w:val="hybridMultilevel"/>
    <w:tmpl w:val="58203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043AD"/>
    <w:multiLevelType w:val="hybridMultilevel"/>
    <w:tmpl w:val="E86AF114"/>
    <w:lvl w:ilvl="0" w:tplc="E472A33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E351262"/>
    <w:multiLevelType w:val="hybridMultilevel"/>
    <w:tmpl w:val="5AACE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739"/>
    <w:rsid w:val="00096F65"/>
    <w:rsid w:val="000A3256"/>
    <w:rsid w:val="00165B26"/>
    <w:rsid w:val="003712B7"/>
    <w:rsid w:val="003807F7"/>
    <w:rsid w:val="0038527B"/>
    <w:rsid w:val="003B4F68"/>
    <w:rsid w:val="00435214"/>
    <w:rsid w:val="00451AB6"/>
    <w:rsid w:val="00620739"/>
    <w:rsid w:val="00682CD3"/>
    <w:rsid w:val="006D0494"/>
    <w:rsid w:val="00797398"/>
    <w:rsid w:val="0092600F"/>
    <w:rsid w:val="00996AA9"/>
    <w:rsid w:val="009E4D56"/>
    <w:rsid w:val="009F0258"/>
    <w:rsid w:val="00A4570F"/>
    <w:rsid w:val="00A87133"/>
    <w:rsid w:val="00AC3E68"/>
    <w:rsid w:val="00C61920"/>
    <w:rsid w:val="00C91293"/>
    <w:rsid w:val="00C9156B"/>
    <w:rsid w:val="00D17978"/>
    <w:rsid w:val="00E273AF"/>
    <w:rsid w:val="00E3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28"/>
        <o:r id="V:Rule14" type="connector" idref="#_x0000_s1043"/>
        <o:r id="V:Rule15" type="connector" idref="#_x0000_s1032"/>
        <o:r id="V:Rule16" type="connector" idref="#_x0000_s1029"/>
        <o:r id="V:Rule17" type="connector" idref="#_x0000_s1034"/>
        <o:r id="V:Rule18" type="connector" idref="#_x0000_s1044"/>
        <o:r id="V:Rule19" type="connector" idref="#_x0000_s1045"/>
        <o:r id="V:Rule20" type="connector" idref="#_x0000_s1035"/>
        <o:r id="V:Rule21" type="connector" idref="#_x0000_s1033"/>
        <o:r id="V:Rule22" type="connector" idref="#_x0000_s1041"/>
        <o:r id="V:Rule23" type="connector" idref="#_x0000_s1040"/>
        <o:r id="V:Rule2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E6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96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Lily</cp:lastModifiedBy>
  <cp:revision>5</cp:revision>
  <dcterms:created xsi:type="dcterms:W3CDTF">2013-07-03T04:12:00Z</dcterms:created>
  <dcterms:modified xsi:type="dcterms:W3CDTF">2013-07-31T06:34:00Z</dcterms:modified>
</cp:coreProperties>
</file>