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64" w:rsidRDefault="002F1E64" w:rsidP="002F1E64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</w:t>
      </w:r>
      <w:r w:rsidRPr="00496184">
        <w:rPr>
          <w:b/>
          <w:sz w:val="24"/>
          <w:szCs w:val="20"/>
        </w:rPr>
        <w:t xml:space="preserve"> </w:t>
      </w:r>
      <w:r>
        <w:rPr>
          <w:b/>
          <w:sz w:val="24"/>
          <w:szCs w:val="20"/>
        </w:rPr>
        <w:t>TRIBUTACION</w:t>
      </w:r>
    </w:p>
    <w:p w:rsidR="002F1E64" w:rsidRPr="00496184" w:rsidRDefault="002F1E64" w:rsidP="002F1E64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 w:rsidRPr="00496184">
        <w:rPr>
          <w:b/>
          <w:sz w:val="24"/>
          <w:szCs w:val="24"/>
        </w:rPr>
        <w:t xml:space="preserve">PARCIAL </w:t>
      </w:r>
      <w:r w:rsidR="00372328">
        <w:rPr>
          <w:b/>
          <w:sz w:val="24"/>
          <w:szCs w:val="24"/>
        </w:rPr>
        <w:t>2</w:t>
      </w:r>
      <w:r w:rsidRPr="00496184">
        <w:rPr>
          <w:b/>
          <w:sz w:val="24"/>
          <w:szCs w:val="24"/>
        </w:rPr>
        <w:t xml:space="preserve"> DEL I</w:t>
      </w:r>
      <w:r w:rsidR="00372328">
        <w:rPr>
          <w:b/>
          <w:sz w:val="24"/>
          <w:szCs w:val="24"/>
        </w:rPr>
        <w:t>I</w:t>
      </w:r>
      <w:r w:rsidRPr="00496184">
        <w:rPr>
          <w:b/>
          <w:sz w:val="24"/>
          <w:szCs w:val="24"/>
        </w:rPr>
        <w:t xml:space="preserve"> T 201</w:t>
      </w:r>
      <w:r>
        <w:rPr>
          <w:b/>
          <w:sz w:val="24"/>
          <w:szCs w:val="24"/>
        </w:rPr>
        <w:t>3</w:t>
      </w:r>
      <w:r w:rsidRPr="00496184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4</w:t>
      </w:r>
    </w:p>
    <w:p w:rsidR="002F1E64" w:rsidRPr="00F036E0" w:rsidRDefault="002F1E64" w:rsidP="002F1E64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:rsidR="002F1E64" w:rsidRPr="00496184" w:rsidRDefault="002F1E64" w:rsidP="002F1E64">
      <w:pPr>
        <w:pStyle w:val="Default"/>
        <w:rPr>
          <w:rFonts w:ascii="Calibri" w:hAnsi="Calibri" w:cs="Calibri"/>
          <w:sz w:val="20"/>
          <w:szCs w:val="20"/>
          <w:u w:val="single"/>
        </w:rPr>
      </w:pPr>
      <w:r w:rsidRPr="00496184">
        <w:rPr>
          <w:rFonts w:ascii="Calibri" w:hAnsi="Calibri" w:cs="Calibri"/>
          <w:sz w:val="20"/>
          <w:szCs w:val="20"/>
        </w:rPr>
        <w:t>APELLIDOS: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 w:rsidRPr="00496184">
        <w:rPr>
          <w:rFonts w:ascii="Calibri" w:hAnsi="Calibri" w:cs="Calibri"/>
          <w:sz w:val="20"/>
          <w:szCs w:val="20"/>
        </w:rPr>
        <w:tab/>
        <w:t>NOMBRES:</w:t>
      </w:r>
      <w:r>
        <w:rPr>
          <w:rFonts w:ascii="Calibri" w:hAnsi="Calibri" w:cs="Calibri"/>
          <w:sz w:val="20"/>
          <w:szCs w:val="20"/>
        </w:rPr>
        <w:t xml:space="preserve"> </w:t>
      </w:r>
      <w:r w:rsidRPr="00496184"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2F1E64" w:rsidRPr="00496184" w:rsidRDefault="002F1E64" w:rsidP="002F1E64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>MATRÍCULA</w:t>
      </w:r>
      <w:r w:rsidRPr="00496184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 w:rsidRPr="0049618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PARALELO</w:t>
      </w:r>
      <w:r w:rsidRPr="00496184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r w:rsidRPr="00496184"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2F1E64" w:rsidRDefault="002F1E64" w:rsidP="002F1E64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2F1E64" w:rsidRPr="00503418" w:rsidRDefault="002F1E64" w:rsidP="002F1E64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 w:rsidRPr="00503418">
        <w:rPr>
          <w:rFonts w:cs="Calibri"/>
          <w:b/>
          <w:sz w:val="24"/>
          <w:szCs w:val="20"/>
        </w:rPr>
        <w:t>COMPROMISO DE HONOR</w:t>
      </w:r>
    </w:p>
    <w:p w:rsidR="002F1E64" w:rsidRPr="00503418" w:rsidRDefault="002F1E64" w:rsidP="002F1E64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2F1E64" w:rsidRPr="00503418" w:rsidRDefault="002F1E64" w:rsidP="002F1E64">
      <w:pPr>
        <w:spacing w:after="0" w:line="240" w:lineRule="auto"/>
        <w:jc w:val="both"/>
        <w:rPr>
          <w:rFonts w:cs="Calibri"/>
          <w:sz w:val="18"/>
          <w:szCs w:val="20"/>
        </w:rPr>
      </w:pPr>
      <w:r w:rsidRPr="00503418"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2F1E64" w:rsidRPr="00503418" w:rsidRDefault="002F1E64" w:rsidP="002F1E64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2F1E64" w:rsidRPr="00503418" w:rsidRDefault="002F1E64" w:rsidP="002F1E64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 w:rsidRPr="00503418"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2F1E64" w:rsidRPr="00503418" w:rsidRDefault="002F1E64" w:rsidP="002F1E64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2F1E64" w:rsidRDefault="002F1E64" w:rsidP="002F1E64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2F1E64" w:rsidRPr="00503418" w:rsidRDefault="002F1E64" w:rsidP="002F1E64">
      <w:pPr>
        <w:spacing w:after="0" w:line="240" w:lineRule="auto"/>
        <w:rPr>
          <w:rFonts w:cs="Calibri"/>
          <w:b/>
          <w:sz w:val="18"/>
          <w:szCs w:val="20"/>
        </w:rPr>
      </w:pPr>
      <w:r w:rsidRPr="00503418">
        <w:rPr>
          <w:rFonts w:cs="Calibri"/>
          <w:b/>
          <w:sz w:val="18"/>
          <w:szCs w:val="20"/>
        </w:rPr>
        <w:t xml:space="preserve">Firma </w:t>
      </w:r>
    </w:p>
    <w:p w:rsidR="002F1E64" w:rsidRDefault="002F1E64" w:rsidP="002F1E64">
      <w:pPr>
        <w:spacing w:after="0" w:line="240" w:lineRule="auto"/>
        <w:rPr>
          <w:rFonts w:cs="Calibri"/>
          <w:b/>
          <w:sz w:val="18"/>
          <w:szCs w:val="20"/>
        </w:rPr>
      </w:pPr>
      <w:r w:rsidRPr="00503418">
        <w:rPr>
          <w:rFonts w:cs="Calibri"/>
          <w:b/>
          <w:sz w:val="18"/>
          <w:szCs w:val="20"/>
        </w:rPr>
        <w:t>NÚMERO DE MATRÍCULA:</w:t>
      </w:r>
      <w:r>
        <w:rPr>
          <w:rFonts w:cs="Calibri"/>
          <w:b/>
          <w:sz w:val="18"/>
          <w:szCs w:val="20"/>
        </w:rPr>
        <w:t xml:space="preserve"> </w:t>
      </w:r>
      <w:r w:rsidRPr="00503418">
        <w:rPr>
          <w:rFonts w:cs="Calibri"/>
          <w:b/>
          <w:sz w:val="18"/>
          <w:szCs w:val="20"/>
        </w:rPr>
        <w:t xml:space="preserve">…………..….…. </w:t>
      </w:r>
      <w:r>
        <w:rPr>
          <w:rFonts w:cs="Calibri"/>
          <w:b/>
          <w:sz w:val="18"/>
          <w:szCs w:val="20"/>
        </w:rPr>
        <w:tab/>
      </w:r>
      <w:r w:rsidRPr="00503418">
        <w:rPr>
          <w:rFonts w:cs="Calibri"/>
          <w:b/>
          <w:sz w:val="18"/>
          <w:szCs w:val="20"/>
        </w:rPr>
        <w:t>PARALELO:………</w:t>
      </w:r>
    </w:p>
    <w:p w:rsidR="002F1E64" w:rsidRDefault="002F1E64" w:rsidP="002F1E64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2F1E64" w:rsidRPr="00503418" w:rsidRDefault="002F1E64" w:rsidP="002F1E64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2F1E64" w:rsidRPr="00496184" w:rsidRDefault="002F1E64" w:rsidP="002F1E64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 w:rsidRPr="00496184">
        <w:rPr>
          <w:rFonts w:cs="Calibri"/>
          <w:sz w:val="20"/>
          <w:szCs w:val="20"/>
        </w:rPr>
        <w:t>"Como estudiante de la FEN me comprometo a combatir la mediocridad y actuar con honestidad, por  eso no copio ni dejo copiar".</w:t>
      </w:r>
    </w:p>
    <w:p w:rsidR="002F1E64" w:rsidRPr="00496184" w:rsidRDefault="002F1E64" w:rsidP="002F1E64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 w:rsidRPr="00743B7B">
        <w:rPr>
          <w:rFonts w:cs="Times New Roman"/>
          <w:noProof/>
          <w:sz w:val="20"/>
          <w:szCs w:val="20"/>
          <w:lang w:eastAsia="es-ES"/>
        </w:rPr>
        <w:pict>
          <v:line id="4 Conector recto" o:spid="_x0000_s1027" style="position:absolute;left:0;text-align:left;z-index:251660288;visibility:visible;mso-wrap-distance-top:-3e-5mm;mso-wrap-distance-bottom:-3e-5mm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" strokecolor="windowText">
            <o:lock v:ext="edit" shapetype="f"/>
          </v:line>
        </w:pict>
      </w:r>
    </w:p>
    <w:p w:rsidR="002F1E64" w:rsidRPr="00496184" w:rsidRDefault="002F1E64" w:rsidP="002F1E64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 w:rsidRPr="00496184">
        <w:rPr>
          <w:rFonts w:cs="Calibri"/>
          <w:b/>
          <w:i/>
          <w:sz w:val="20"/>
          <w:szCs w:val="20"/>
        </w:rPr>
        <w:t>Firma de Compromiso del Estudiante</w:t>
      </w:r>
    </w:p>
    <w:p w:rsidR="00A531E5" w:rsidRPr="00372328" w:rsidRDefault="00A531E5" w:rsidP="00A531E5">
      <w:pPr>
        <w:rPr>
          <w:b/>
          <w:sz w:val="20"/>
          <w:szCs w:val="20"/>
        </w:rPr>
      </w:pPr>
      <w:r w:rsidRPr="00372328">
        <w:rPr>
          <w:b/>
          <w:sz w:val="20"/>
          <w:szCs w:val="20"/>
        </w:rPr>
        <w:t>TEMA 1: De acuerdo a lo indicado en cada literal llenar el cuadro según corresponda (</w:t>
      </w:r>
      <w:r w:rsidR="00A86C7E" w:rsidRPr="00372328">
        <w:rPr>
          <w:b/>
          <w:sz w:val="20"/>
          <w:szCs w:val="20"/>
        </w:rPr>
        <w:t>20</w:t>
      </w:r>
      <w:r w:rsidRPr="00372328">
        <w:rPr>
          <w:b/>
          <w:sz w:val="20"/>
          <w:szCs w:val="20"/>
        </w:rPr>
        <w:t xml:space="preserve"> </w:t>
      </w:r>
      <w:proofErr w:type="spellStart"/>
      <w:r w:rsidRPr="00372328">
        <w:rPr>
          <w:b/>
          <w:sz w:val="20"/>
          <w:szCs w:val="20"/>
        </w:rPr>
        <w:t>pts</w:t>
      </w:r>
      <w:proofErr w:type="spellEnd"/>
      <w:r w:rsidRPr="00372328">
        <w:rPr>
          <w:b/>
          <w:sz w:val="20"/>
          <w:szCs w:val="20"/>
        </w:rPr>
        <w:t>)</w:t>
      </w:r>
    </w:p>
    <w:p w:rsidR="00A531E5" w:rsidRPr="00372328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sz w:val="20"/>
          <w:szCs w:val="20"/>
          <w:lang w:val="es-ES_tradnl"/>
        </w:rPr>
      </w:pPr>
      <w:r w:rsidRPr="00372328">
        <w:rPr>
          <w:rFonts w:cs="Arial"/>
          <w:sz w:val="20"/>
          <w:szCs w:val="20"/>
          <w:lang w:val="es-ES_tradnl"/>
        </w:rPr>
        <w:t xml:space="preserve">El Contribuyente Especial </w:t>
      </w:r>
      <w:r w:rsidR="00FF2A8B">
        <w:rPr>
          <w:rFonts w:cs="Arial"/>
          <w:sz w:val="20"/>
          <w:szCs w:val="20"/>
          <w:lang w:val="es-ES_tradnl"/>
        </w:rPr>
        <w:t>Paco</w:t>
      </w:r>
      <w:r w:rsidRPr="00372328">
        <w:rPr>
          <w:rFonts w:cs="Arial"/>
          <w:sz w:val="20"/>
          <w:szCs w:val="20"/>
          <w:lang w:val="es-ES_tradnl"/>
        </w:rPr>
        <w:t xml:space="preserve"> ha </w:t>
      </w:r>
      <w:r w:rsidR="00FF2A8B">
        <w:rPr>
          <w:rFonts w:cs="Arial"/>
          <w:sz w:val="20"/>
          <w:szCs w:val="20"/>
          <w:lang w:val="es-ES_tradnl"/>
        </w:rPr>
        <w:t>vendido</w:t>
      </w:r>
      <w:r w:rsidRPr="00372328">
        <w:rPr>
          <w:rFonts w:cs="Arial"/>
          <w:sz w:val="20"/>
          <w:szCs w:val="20"/>
          <w:lang w:val="es-ES_tradnl"/>
        </w:rPr>
        <w:t xml:space="preserve"> 300 cuadernos valorados en $600 al Colegio Fiscal 28 de </w:t>
      </w:r>
      <w:r w:rsidR="002F1E64" w:rsidRPr="00372328">
        <w:rPr>
          <w:rFonts w:cs="Arial"/>
          <w:sz w:val="20"/>
          <w:szCs w:val="20"/>
          <w:lang w:val="es-ES_tradnl"/>
        </w:rPr>
        <w:t>Mayo</w:t>
      </w:r>
      <w:r w:rsidRPr="00372328">
        <w:rPr>
          <w:rFonts w:cs="Arial"/>
          <w:sz w:val="20"/>
          <w:szCs w:val="20"/>
          <w:lang w:val="es-ES_tradnl"/>
        </w:rPr>
        <w:t>.</w:t>
      </w:r>
    </w:p>
    <w:p w:rsidR="00A531E5" w:rsidRPr="00372328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sz w:val="20"/>
          <w:szCs w:val="20"/>
          <w:lang w:val="es-ES_tradnl"/>
        </w:rPr>
      </w:pPr>
      <w:r w:rsidRPr="00372328">
        <w:rPr>
          <w:rFonts w:cs="Arial"/>
          <w:sz w:val="20"/>
          <w:szCs w:val="20"/>
          <w:lang w:val="es-ES_tradnl"/>
        </w:rPr>
        <w:t xml:space="preserve">El </w:t>
      </w:r>
      <w:r w:rsidR="00A86C7E" w:rsidRPr="00372328">
        <w:rPr>
          <w:rFonts w:cs="Arial"/>
          <w:sz w:val="20"/>
          <w:szCs w:val="20"/>
          <w:lang w:val="es-ES_tradnl"/>
        </w:rPr>
        <w:t>Sr. Carlos Romero (</w:t>
      </w:r>
      <w:r w:rsidR="002F1E64" w:rsidRPr="00372328">
        <w:rPr>
          <w:rFonts w:cs="Arial"/>
          <w:sz w:val="20"/>
          <w:szCs w:val="20"/>
          <w:lang w:val="es-ES_tradnl"/>
        </w:rPr>
        <w:t xml:space="preserve">No </w:t>
      </w:r>
      <w:r w:rsidR="00A86C7E" w:rsidRPr="00372328">
        <w:rPr>
          <w:rFonts w:cs="Arial"/>
          <w:sz w:val="20"/>
          <w:szCs w:val="20"/>
          <w:lang w:val="es-ES_tradnl"/>
        </w:rPr>
        <w:t>Obligado a llevar contabilidad)</w:t>
      </w:r>
      <w:r w:rsidRPr="00372328">
        <w:rPr>
          <w:rFonts w:cs="Arial"/>
          <w:sz w:val="20"/>
          <w:szCs w:val="20"/>
          <w:lang w:val="es-ES_tradnl"/>
        </w:rPr>
        <w:t xml:space="preserve">  </w:t>
      </w:r>
      <w:r w:rsidR="002F1E64" w:rsidRPr="00372328">
        <w:rPr>
          <w:rFonts w:cs="Arial"/>
          <w:sz w:val="20"/>
          <w:szCs w:val="20"/>
          <w:lang w:val="es-ES_tradnl"/>
        </w:rPr>
        <w:t>vende</w:t>
      </w:r>
      <w:r w:rsidRPr="00372328">
        <w:rPr>
          <w:rFonts w:cs="Arial"/>
          <w:sz w:val="20"/>
          <w:szCs w:val="20"/>
          <w:lang w:val="es-ES_tradnl"/>
        </w:rPr>
        <w:t xml:space="preserve"> 10 impresoras a Tecnología S.A. (</w:t>
      </w:r>
      <w:r w:rsidR="00407829" w:rsidRPr="00372328">
        <w:rPr>
          <w:rFonts w:cs="Arial"/>
          <w:sz w:val="20"/>
          <w:szCs w:val="20"/>
          <w:lang w:val="es-ES_tradnl"/>
        </w:rPr>
        <w:t>Sociedad</w:t>
      </w:r>
      <w:r w:rsidRPr="00372328">
        <w:rPr>
          <w:rFonts w:cs="Arial"/>
          <w:sz w:val="20"/>
          <w:szCs w:val="20"/>
          <w:lang w:val="es-ES_tradnl"/>
        </w:rPr>
        <w:t xml:space="preserve">) </w:t>
      </w:r>
      <w:r w:rsidR="00407829" w:rsidRPr="00372328">
        <w:rPr>
          <w:rFonts w:cs="Arial"/>
          <w:sz w:val="20"/>
          <w:szCs w:val="20"/>
          <w:lang w:val="es-ES_tradnl"/>
        </w:rPr>
        <w:t>en</w:t>
      </w:r>
      <w:r w:rsidRPr="00372328">
        <w:rPr>
          <w:rFonts w:cs="Arial"/>
          <w:sz w:val="20"/>
          <w:szCs w:val="20"/>
          <w:lang w:val="es-ES_tradnl"/>
        </w:rPr>
        <w:t xml:space="preserve"> $500 cada una.</w:t>
      </w:r>
    </w:p>
    <w:p w:rsidR="00A531E5" w:rsidRPr="00372328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sz w:val="20"/>
          <w:szCs w:val="20"/>
          <w:lang w:val="es-ES_tradnl"/>
        </w:rPr>
      </w:pPr>
      <w:r w:rsidRPr="00372328">
        <w:rPr>
          <w:rFonts w:cs="Arial"/>
          <w:sz w:val="20"/>
          <w:szCs w:val="20"/>
          <w:lang w:val="es-ES_tradnl"/>
        </w:rPr>
        <w:t>El Sr. Alberto Andrade Calle (Obligado a llevar contabilidad) pagó por la compra de un departamento (cheque) para iniciar un negocio al Sr. Ricardo Rendón (No obligado a llevar contabilidad) $40,000.</w:t>
      </w:r>
    </w:p>
    <w:p w:rsidR="00A531E5" w:rsidRPr="00372328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sz w:val="20"/>
          <w:szCs w:val="20"/>
          <w:lang w:val="es-ES_tradnl"/>
        </w:rPr>
      </w:pPr>
      <w:r w:rsidRPr="00372328">
        <w:rPr>
          <w:rFonts w:cs="Arial"/>
          <w:sz w:val="20"/>
          <w:szCs w:val="20"/>
          <w:lang w:val="es-ES_tradnl"/>
        </w:rPr>
        <w:t>La compañía Asesores S.A. (sociedad) solicita los servicios profesionales del Arq.  Raúl Contreras Vera por lo que cancela (cheque) $8,000.</w:t>
      </w:r>
    </w:p>
    <w:p w:rsidR="00A531E5" w:rsidRPr="00372328" w:rsidRDefault="00120CD4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sz w:val="20"/>
          <w:szCs w:val="20"/>
          <w:lang w:val="es-ES_tradnl"/>
        </w:rPr>
      </w:pPr>
      <w:r w:rsidRPr="00372328">
        <w:rPr>
          <w:rFonts w:cs="Arial"/>
          <w:sz w:val="20"/>
          <w:szCs w:val="20"/>
          <w:lang w:val="es-ES_tradnl"/>
        </w:rPr>
        <w:t>El Sr. Alberto Suarez (PN</w:t>
      </w:r>
      <w:r w:rsidR="00A531E5" w:rsidRPr="00372328">
        <w:rPr>
          <w:rFonts w:cs="Arial"/>
          <w:sz w:val="20"/>
          <w:szCs w:val="20"/>
          <w:lang w:val="es-ES_tradnl"/>
        </w:rPr>
        <w:t>OLLC) compra a la Sra. Carmen Solari artesana calificada por la Junta Nacional de Defensa del Artesano muebles en $3,000</w:t>
      </w:r>
    </w:p>
    <w:tbl>
      <w:tblPr>
        <w:tblpPr w:leftFromText="141" w:rightFromText="141" w:vertAnchor="text" w:horzAnchor="margin" w:tblpXSpec="center" w:tblpY="365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1429"/>
        <w:gridCol w:w="1701"/>
        <w:gridCol w:w="2126"/>
        <w:gridCol w:w="2126"/>
      </w:tblGrid>
      <w:tr w:rsidR="00A531E5" w:rsidRPr="00CD2324" w:rsidTr="00372328">
        <w:trPr>
          <w:trHeight w:val="570"/>
        </w:trPr>
        <w:tc>
          <w:tcPr>
            <w:tcW w:w="806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429" w:type="dxa"/>
            <w:vAlign w:val="center"/>
          </w:tcPr>
          <w:p w:rsidR="00A531E5" w:rsidRPr="00CD2324" w:rsidRDefault="00A531E5" w:rsidP="00005924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 xml:space="preserve">Grava IVA </w:t>
            </w:r>
            <w:r w:rsidR="00005924">
              <w:rPr>
                <w:rFonts w:cs="Arial"/>
                <w:b/>
                <w:sz w:val="18"/>
                <w:szCs w:val="18"/>
                <w:lang w:val="es-ES_tradnl"/>
              </w:rPr>
              <w:t xml:space="preserve">        </w:t>
            </w: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(si o no)</w:t>
            </w:r>
          </w:p>
        </w:tc>
        <w:tc>
          <w:tcPr>
            <w:tcW w:w="1701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Tarifa que aplica</w:t>
            </w:r>
            <w:proofErr w:type="gramStart"/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?</w:t>
            </w:r>
            <w:proofErr w:type="gramEnd"/>
            <w:r w:rsidR="00372328">
              <w:rPr>
                <w:rFonts w:cs="Arial"/>
                <w:b/>
                <w:sz w:val="18"/>
                <w:szCs w:val="18"/>
                <w:lang w:val="es-ES_tradnl"/>
              </w:rPr>
              <w:t xml:space="preserve"> 0%, 12%, no aplica</w:t>
            </w:r>
          </w:p>
        </w:tc>
        <w:tc>
          <w:tcPr>
            <w:tcW w:w="2126" w:type="dxa"/>
            <w:vAlign w:val="center"/>
          </w:tcPr>
          <w:p w:rsidR="00A531E5" w:rsidRPr="00CD2324" w:rsidRDefault="00372328" w:rsidP="00372328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sz w:val="18"/>
                <w:szCs w:val="18"/>
                <w:lang w:val="es-ES_tradnl"/>
              </w:rPr>
              <w:t xml:space="preserve">Procede Retención </w:t>
            </w:r>
            <w:r w:rsidR="00005924">
              <w:rPr>
                <w:rFonts w:cs="Arial"/>
                <w:b/>
                <w:sz w:val="18"/>
                <w:szCs w:val="18"/>
                <w:lang w:val="es-ES_tradnl"/>
              </w:rPr>
              <w:t xml:space="preserve">       </w:t>
            </w:r>
            <w:r>
              <w:rPr>
                <w:rFonts w:cs="Arial"/>
                <w:b/>
                <w:sz w:val="18"/>
                <w:szCs w:val="18"/>
                <w:lang w:val="es-ES_tradnl"/>
              </w:rPr>
              <w:t>(si, no, no aplica</w:t>
            </w:r>
            <w:r w:rsidR="00A531E5" w:rsidRPr="00CD2324">
              <w:rPr>
                <w:rFonts w:cs="Arial"/>
                <w:b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2126" w:type="dxa"/>
            <w:vAlign w:val="center"/>
          </w:tcPr>
          <w:p w:rsidR="00A531E5" w:rsidRPr="00CD2324" w:rsidRDefault="00A531E5" w:rsidP="00ED6867">
            <w:pPr>
              <w:jc w:val="center"/>
              <w:rPr>
                <w:rFonts w:cs="Arial"/>
                <w:b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b/>
                <w:sz w:val="18"/>
                <w:szCs w:val="18"/>
                <w:lang w:val="es-ES_tradnl"/>
              </w:rPr>
              <w:t>Porcentaje de Retención</w:t>
            </w:r>
          </w:p>
        </w:tc>
      </w:tr>
      <w:tr w:rsidR="00A531E5" w:rsidRPr="00CD2324" w:rsidTr="00372328">
        <w:trPr>
          <w:trHeight w:val="299"/>
        </w:trPr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42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72328"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b</w:t>
            </w:r>
          </w:p>
        </w:tc>
        <w:tc>
          <w:tcPr>
            <w:tcW w:w="142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72328"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CD2324">
              <w:rPr>
                <w:rFonts w:cs="Arial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142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72328">
        <w:trPr>
          <w:trHeight w:val="282"/>
        </w:trPr>
        <w:tc>
          <w:tcPr>
            <w:tcW w:w="806" w:type="dxa"/>
          </w:tcPr>
          <w:p w:rsidR="00A531E5" w:rsidRPr="00CD2324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d</w:t>
            </w:r>
          </w:p>
        </w:tc>
        <w:tc>
          <w:tcPr>
            <w:tcW w:w="142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A531E5" w:rsidRPr="00CD2324" w:rsidTr="00372328">
        <w:trPr>
          <w:trHeight w:val="334"/>
        </w:trPr>
        <w:tc>
          <w:tcPr>
            <w:tcW w:w="806" w:type="dxa"/>
          </w:tcPr>
          <w:p w:rsidR="00A531E5" w:rsidRDefault="00A531E5" w:rsidP="00ED6867">
            <w:pPr>
              <w:spacing w:after="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e</w:t>
            </w:r>
          </w:p>
        </w:tc>
        <w:tc>
          <w:tcPr>
            <w:tcW w:w="1429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6" w:type="dxa"/>
          </w:tcPr>
          <w:p w:rsidR="00A531E5" w:rsidRPr="00CD2324" w:rsidRDefault="00A531E5" w:rsidP="00ED6867">
            <w:pPr>
              <w:spacing w:after="0"/>
              <w:jc w:val="both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</w:tbl>
    <w:p w:rsidR="00A531E5" w:rsidRDefault="00A531E5" w:rsidP="00A531E5">
      <w:pPr>
        <w:spacing w:after="0"/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jc w:val="both"/>
        <w:rPr>
          <w:b/>
        </w:rPr>
      </w:pPr>
    </w:p>
    <w:p w:rsidR="00A531E5" w:rsidRDefault="00A531E5" w:rsidP="00A531E5">
      <w:pPr>
        <w:spacing w:after="0" w:line="240" w:lineRule="auto"/>
        <w:jc w:val="both"/>
        <w:rPr>
          <w:b/>
        </w:rPr>
      </w:pPr>
    </w:p>
    <w:p w:rsidR="00A531E5" w:rsidRPr="00372328" w:rsidRDefault="00A531E5" w:rsidP="00A531E5">
      <w:pPr>
        <w:jc w:val="both"/>
        <w:rPr>
          <w:b/>
          <w:sz w:val="20"/>
          <w:szCs w:val="20"/>
        </w:rPr>
      </w:pPr>
      <w:r w:rsidRPr="00372328">
        <w:rPr>
          <w:b/>
          <w:sz w:val="20"/>
          <w:szCs w:val="20"/>
        </w:rPr>
        <w:t xml:space="preserve">TEMA </w:t>
      </w:r>
      <w:r w:rsidR="003D224F" w:rsidRPr="00372328">
        <w:rPr>
          <w:b/>
          <w:sz w:val="20"/>
          <w:szCs w:val="20"/>
        </w:rPr>
        <w:t>2</w:t>
      </w:r>
      <w:r w:rsidRPr="00372328">
        <w:rPr>
          <w:b/>
          <w:sz w:val="20"/>
          <w:szCs w:val="20"/>
        </w:rPr>
        <w:t>: Conteste falso o verdadero según corresponda (</w:t>
      </w:r>
      <w:r w:rsidR="00407829" w:rsidRPr="00372328">
        <w:rPr>
          <w:b/>
          <w:sz w:val="20"/>
          <w:szCs w:val="20"/>
        </w:rPr>
        <w:t>10</w:t>
      </w:r>
      <w:r w:rsidRPr="00372328">
        <w:rPr>
          <w:b/>
          <w:sz w:val="20"/>
          <w:szCs w:val="20"/>
        </w:rPr>
        <w:t xml:space="preserve"> </w:t>
      </w:r>
      <w:proofErr w:type="spellStart"/>
      <w:r w:rsidRPr="00372328">
        <w:rPr>
          <w:b/>
          <w:sz w:val="20"/>
          <w:szCs w:val="20"/>
        </w:rPr>
        <w:t>pts</w:t>
      </w:r>
      <w:proofErr w:type="spellEnd"/>
      <w:r w:rsidRPr="00372328">
        <w:rPr>
          <w:b/>
          <w:sz w:val="20"/>
          <w:szCs w:val="20"/>
        </w:rPr>
        <w:t>)</w:t>
      </w:r>
    </w:p>
    <w:p w:rsidR="00A531E5" w:rsidRPr="00372328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sz w:val="20"/>
          <w:szCs w:val="20"/>
        </w:rPr>
      </w:pPr>
      <w:r w:rsidRPr="00372328">
        <w:rPr>
          <w:sz w:val="20"/>
          <w:szCs w:val="20"/>
        </w:rPr>
        <w:t xml:space="preserve">Si una compañía tiene </w:t>
      </w:r>
      <w:r w:rsidR="00407829" w:rsidRPr="00372328">
        <w:rPr>
          <w:sz w:val="20"/>
          <w:szCs w:val="20"/>
        </w:rPr>
        <w:t>1</w:t>
      </w:r>
      <w:r w:rsidRPr="00372328">
        <w:rPr>
          <w:sz w:val="20"/>
          <w:szCs w:val="20"/>
        </w:rPr>
        <w:t xml:space="preserve"> año  de actividad </w:t>
      </w:r>
      <w:r w:rsidR="003D224F" w:rsidRPr="00372328">
        <w:rPr>
          <w:sz w:val="20"/>
          <w:szCs w:val="20"/>
        </w:rPr>
        <w:t>debe</w:t>
      </w:r>
      <w:r w:rsidRPr="00372328">
        <w:rPr>
          <w:sz w:val="20"/>
          <w:szCs w:val="20"/>
        </w:rPr>
        <w:t xml:space="preserve"> utilizar el monto de gastos de viaje </w:t>
      </w:r>
      <w:r w:rsidR="0061314C">
        <w:rPr>
          <w:sz w:val="20"/>
          <w:szCs w:val="20"/>
        </w:rPr>
        <w:t xml:space="preserve">como gasto deducible </w:t>
      </w:r>
      <w:r w:rsidR="00120CD4" w:rsidRPr="00372328">
        <w:rPr>
          <w:sz w:val="20"/>
          <w:szCs w:val="20"/>
        </w:rPr>
        <w:t xml:space="preserve">considerando </w:t>
      </w:r>
      <w:r w:rsidR="0061314C">
        <w:rPr>
          <w:sz w:val="20"/>
          <w:szCs w:val="20"/>
        </w:rPr>
        <w:t>como</w:t>
      </w:r>
      <w:r w:rsidR="00120CD4" w:rsidRPr="00372328">
        <w:rPr>
          <w:sz w:val="20"/>
          <w:szCs w:val="20"/>
        </w:rPr>
        <w:t xml:space="preserve"> </w:t>
      </w:r>
      <w:r w:rsidRPr="00372328">
        <w:rPr>
          <w:sz w:val="20"/>
          <w:szCs w:val="20"/>
        </w:rPr>
        <w:t xml:space="preserve"> límite</w:t>
      </w:r>
      <w:r w:rsidR="00120CD4" w:rsidRPr="00372328">
        <w:rPr>
          <w:sz w:val="20"/>
          <w:szCs w:val="20"/>
        </w:rPr>
        <w:t xml:space="preserve"> </w:t>
      </w:r>
      <w:r w:rsidR="0061314C">
        <w:rPr>
          <w:sz w:val="20"/>
          <w:szCs w:val="20"/>
        </w:rPr>
        <w:t xml:space="preserve">hasta </w:t>
      </w:r>
      <w:r w:rsidR="00120CD4" w:rsidRPr="00372328">
        <w:rPr>
          <w:sz w:val="20"/>
          <w:szCs w:val="20"/>
        </w:rPr>
        <w:t>el 3% de los Ingresos Gravados</w:t>
      </w:r>
      <w:r w:rsidRPr="00372328">
        <w:rPr>
          <w:sz w:val="20"/>
          <w:szCs w:val="20"/>
        </w:rPr>
        <w:t xml:space="preserve"> (     )</w:t>
      </w:r>
    </w:p>
    <w:p w:rsidR="00A531E5" w:rsidRPr="00372328" w:rsidRDefault="0061314C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Los porcentajes de retención de impuesto a la renta por dividendos recibidos aplica a personas naturales y personas jurídicas</w:t>
      </w:r>
      <w:r w:rsidR="00A531E5" w:rsidRPr="00372328">
        <w:rPr>
          <w:sz w:val="20"/>
          <w:szCs w:val="20"/>
        </w:rPr>
        <w:t>. (      )</w:t>
      </w:r>
    </w:p>
    <w:p w:rsidR="00A531E5" w:rsidRPr="00372328" w:rsidRDefault="0061314C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  <w:sz w:val="20"/>
          <w:szCs w:val="20"/>
        </w:rPr>
      </w:pPr>
      <w:r>
        <w:rPr>
          <w:sz w:val="20"/>
          <w:szCs w:val="20"/>
        </w:rPr>
        <w:t>El anticipo calculado para personas jurídicas se lo paga en dos cuotas iguales en julio y septiembre</w:t>
      </w:r>
      <w:r w:rsidR="00A531E5" w:rsidRPr="00372328">
        <w:rPr>
          <w:sz w:val="20"/>
          <w:szCs w:val="20"/>
        </w:rPr>
        <w:t xml:space="preserve"> (     )</w:t>
      </w:r>
    </w:p>
    <w:p w:rsidR="00A531E5" w:rsidRPr="00372328" w:rsidRDefault="00120CD4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  <w:sz w:val="20"/>
          <w:szCs w:val="20"/>
        </w:rPr>
      </w:pPr>
      <w:r w:rsidRPr="00372328">
        <w:rPr>
          <w:sz w:val="20"/>
          <w:szCs w:val="20"/>
        </w:rPr>
        <w:t xml:space="preserve">Si </w:t>
      </w:r>
      <w:r w:rsidR="003D224F" w:rsidRPr="00372328">
        <w:rPr>
          <w:sz w:val="20"/>
          <w:szCs w:val="20"/>
        </w:rPr>
        <w:t xml:space="preserve">una empresa </w:t>
      </w:r>
      <w:r w:rsidR="0061314C">
        <w:rPr>
          <w:sz w:val="20"/>
          <w:szCs w:val="20"/>
        </w:rPr>
        <w:t>extranjera</w:t>
      </w:r>
      <w:r w:rsidR="003D224F" w:rsidRPr="00372328">
        <w:rPr>
          <w:sz w:val="20"/>
          <w:szCs w:val="20"/>
        </w:rPr>
        <w:t xml:space="preserve"> </w:t>
      </w:r>
      <w:r w:rsidR="0061314C">
        <w:rPr>
          <w:sz w:val="20"/>
          <w:szCs w:val="20"/>
        </w:rPr>
        <w:t xml:space="preserve">residente en un paraíso fiscal </w:t>
      </w:r>
      <w:r w:rsidR="003D224F" w:rsidRPr="00372328">
        <w:rPr>
          <w:sz w:val="20"/>
          <w:szCs w:val="20"/>
        </w:rPr>
        <w:t xml:space="preserve">recibe </w:t>
      </w:r>
      <w:r w:rsidRPr="00372328">
        <w:rPr>
          <w:sz w:val="20"/>
          <w:szCs w:val="20"/>
        </w:rPr>
        <w:t>dividendos</w:t>
      </w:r>
      <w:r w:rsidR="0061314C">
        <w:rPr>
          <w:sz w:val="20"/>
          <w:szCs w:val="20"/>
        </w:rPr>
        <w:t>,</w:t>
      </w:r>
      <w:r w:rsidRPr="00372328">
        <w:rPr>
          <w:sz w:val="20"/>
          <w:szCs w:val="20"/>
        </w:rPr>
        <w:t xml:space="preserve"> </w:t>
      </w:r>
      <w:r w:rsidR="003D224F" w:rsidRPr="00372328">
        <w:rPr>
          <w:sz w:val="20"/>
          <w:szCs w:val="20"/>
        </w:rPr>
        <w:t xml:space="preserve">ese ingreso es  gravado </w:t>
      </w:r>
      <w:r w:rsidR="00407829" w:rsidRPr="00372328">
        <w:rPr>
          <w:sz w:val="20"/>
          <w:szCs w:val="20"/>
        </w:rPr>
        <w:t xml:space="preserve">por lo tanto debe hacerse </w:t>
      </w:r>
      <w:r w:rsidR="003D224F" w:rsidRPr="00372328">
        <w:rPr>
          <w:sz w:val="20"/>
          <w:szCs w:val="20"/>
        </w:rPr>
        <w:t xml:space="preserve"> la retención de renta</w:t>
      </w:r>
      <w:r w:rsidR="00A531E5" w:rsidRPr="00372328">
        <w:rPr>
          <w:sz w:val="20"/>
          <w:szCs w:val="20"/>
        </w:rPr>
        <w:t xml:space="preserve"> </w:t>
      </w:r>
      <w:r w:rsidR="0061314C">
        <w:rPr>
          <w:sz w:val="20"/>
          <w:szCs w:val="20"/>
        </w:rPr>
        <w:t xml:space="preserve">de acuerdo a la normativa </w:t>
      </w:r>
      <w:r w:rsidR="00A531E5" w:rsidRPr="00372328">
        <w:rPr>
          <w:sz w:val="20"/>
          <w:szCs w:val="20"/>
        </w:rPr>
        <w:t>(     )</w:t>
      </w:r>
    </w:p>
    <w:p w:rsidR="00A531E5" w:rsidRPr="00372328" w:rsidRDefault="0061314C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Para que pago mayor a $5000 sea considerado un gasto deducible se deben  tener dos documentos el comprobante de venta y de retención</w:t>
      </w:r>
      <w:r w:rsidR="00A531E5" w:rsidRPr="00372328">
        <w:rPr>
          <w:sz w:val="20"/>
          <w:szCs w:val="20"/>
        </w:rPr>
        <w:t>. (     )</w:t>
      </w:r>
    </w:p>
    <w:p w:rsidR="00407829" w:rsidRPr="00372328" w:rsidRDefault="00A531E5" w:rsidP="00A531E5">
      <w:pPr>
        <w:jc w:val="both"/>
        <w:rPr>
          <w:b/>
          <w:sz w:val="20"/>
          <w:szCs w:val="20"/>
        </w:rPr>
      </w:pPr>
      <w:r w:rsidRPr="00372328">
        <w:rPr>
          <w:b/>
          <w:sz w:val="20"/>
          <w:szCs w:val="20"/>
        </w:rPr>
        <w:t xml:space="preserve">TEMA </w:t>
      </w:r>
      <w:r w:rsidR="003D224F" w:rsidRPr="00372328">
        <w:rPr>
          <w:b/>
          <w:sz w:val="20"/>
          <w:szCs w:val="20"/>
        </w:rPr>
        <w:t>3</w:t>
      </w:r>
      <w:r w:rsidRPr="00372328">
        <w:rPr>
          <w:b/>
          <w:sz w:val="20"/>
          <w:szCs w:val="20"/>
        </w:rPr>
        <w:t xml:space="preserve">: </w:t>
      </w:r>
      <w:r w:rsidR="00407829" w:rsidRPr="00372328">
        <w:rPr>
          <w:b/>
          <w:sz w:val="20"/>
          <w:szCs w:val="20"/>
        </w:rPr>
        <w:t xml:space="preserve">Establecer el </w:t>
      </w:r>
      <w:r w:rsidR="00D73BCC" w:rsidRPr="00372328">
        <w:rPr>
          <w:b/>
          <w:sz w:val="20"/>
          <w:szCs w:val="20"/>
        </w:rPr>
        <w:t>factor de proporcionalidad y calcular</w:t>
      </w:r>
      <w:r w:rsidR="00407829" w:rsidRPr="00372328">
        <w:rPr>
          <w:b/>
          <w:sz w:val="20"/>
          <w:szCs w:val="20"/>
        </w:rPr>
        <w:t xml:space="preserve"> </w:t>
      </w:r>
      <w:r w:rsidR="00D73BCC" w:rsidRPr="00372328">
        <w:rPr>
          <w:b/>
          <w:sz w:val="20"/>
          <w:szCs w:val="20"/>
        </w:rPr>
        <w:t xml:space="preserve">el IVA a pagar </w:t>
      </w:r>
      <w:r w:rsidR="00437A81" w:rsidRPr="00372328">
        <w:rPr>
          <w:b/>
          <w:sz w:val="20"/>
          <w:szCs w:val="20"/>
        </w:rPr>
        <w:t xml:space="preserve">o Crédito Tributario </w:t>
      </w:r>
      <w:r w:rsidR="00D73BCC" w:rsidRPr="00372328">
        <w:rPr>
          <w:b/>
          <w:sz w:val="20"/>
          <w:szCs w:val="20"/>
        </w:rPr>
        <w:t>de acuerdo a lo detallado.</w:t>
      </w:r>
      <w:r w:rsidR="00407829" w:rsidRPr="00372328">
        <w:rPr>
          <w:b/>
          <w:sz w:val="20"/>
          <w:szCs w:val="20"/>
        </w:rPr>
        <w:t xml:space="preserve"> (10 </w:t>
      </w:r>
      <w:proofErr w:type="spellStart"/>
      <w:r w:rsidR="00407829" w:rsidRPr="00372328">
        <w:rPr>
          <w:b/>
          <w:sz w:val="20"/>
          <w:szCs w:val="20"/>
        </w:rPr>
        <w:t>pts</w:t>
      </w:r>
      <w:proofErr w:type="spellEnd"/>
      <w:r w:rsidR="00407829" w:rsidRPr="00372328">
        <w:rPr>
          <w:b/>
          <w:sz w:val="20"/>
          <w:szCs w:val="20"/>
        </w:rPr>
        <w:t>)</w:t>
      </w:r>
    </w:p>
    <w:tbl>
      <w:tblPr>
        <w:tblW w:w="7967" w:type="dxa"/>
        <w:jc w:val="center"/>
        <w:tblInd w:w="-876" w:type="dxa"/>
        <w:tblCellMar>
          <w:left w:w="70" w:type="dxa"/>
          <w:right w:w="70" w:type="dxa"/>
        </w:tblCellMar>
        <w:tblLook w:val="04A0"/>
      </w:tblPr>
      <w:tblGrid>
        <w:gridCol w:w="2702"/>
        <w:gridCol w:w="1041"/>
        <w:gridCol w:w="450"/>
        <w:gridCol w:w="2733"/>
        <w:gridCol w:w="1041"/>
      </w:tblGrid>
      <w:tr w:rsidR="00437A81" w:rsidRPr="00437A81" w:rsidTr="00437A81">
        <w:trPr>
          <w:trHeight w:val="209"/>
          <w:jc w:val="center"/>
        </w:trPr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B. Imponible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Descripción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S"/>
              </w:rPr>
              <w:t>B. Imponible</w:t>
            </w:r>
          </w:p>
        </w:tc>
      </w:tr>
      <w:tr w:rsidR="00437A81" w:rsidRPr="00437A81" w:rsidTr="00437A81">
        <w:trPr>
          <w:trHeight w:val="329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Exportación de Banano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500.000,00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Compra de banano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100.000,00 </w:t>
            </w:r>
          </w:p>
        </w:tc>
      </w:tr>
      <w:tr w:rsidR="00437A81" w:rsidRPr="00437A81" w:rsidTr="00437A81">
        <w:trPr>
          <w:trHeight w:val="263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Venta Local Banano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  80.000,00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Compra de materiales de empaque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100.000,00 </w:t>
            </w:r>
          </w:p>
        </w:tc>
      </w:tr>
      <w:tr w:rsidR="00437A81" w:rsidRPr="00437A81" w:rsidTr="00437A81">
        <w:trPr>
          <w:trHeight w:val="251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Venta de material de empaque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  40.000,00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372328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8.6pt;margin-top:7.1pt;width:191pt;height:31.05pt;z-index:251662336;mso-position-horizontal-relative:text;mso-position-vertical-relative:text;mso-width-relative:margin;mso-height-relative:margin" filled="f">
                  <v:textbox>
                    <w:txbxContent>
                      <w:p w:rsidR="00372328" w:rsidRPr="00372328" w:rsidRDefault="0037232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372328">
                          <w:rPr>
                            <w:b/>
                            <w:sz w:val="18"/>
                            <w:szCs w:val="18"/>
                          </w:rPr>
                          <w:t>Considerar que tiene un crédito tributario del mes anterior por $100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72328" w:rsidRPr="00437A81" w:rsidTr="00155AAE">
        <w:trPr>
          <w:trHeight w:val="251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Donación de banano </w:t>
            </w:r>
            <w:proofErr w:type="spellStart"/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Inst</w:t>
            </w:r>
            <w:proofErr w:type="spellEnd"/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Pública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    4.000,00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72328" w:rsidRPr="00437A81" w:rsidTr="00155AAE">
        <w:trPr>
          <w:trHeight w:val="263"/>
          <w:jc w:val="center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Donación de banano a Sociedades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437A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      2.000,00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7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328" w:rsidRPr="00437A81" w:rsidRDefault="00372328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437A81" w:rsidRPr="00437A81" w:rsidTr="00437A81">
        <w:trPr>
          <w:trHeight w:val="251"/>
          <w:jc w:val="center"/>
        </w:trP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A81" w:rsidRPr="00437A81" w:rsidRDefault="00437A81" w:rsidP="00437A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A531E5" w:rsidRPr="00372328" w:rsidRDefault="00407829" w:rsidP="00A531E5">
      <w:pPr>
        <w:jc w:val="both"/>
        <w:rPr>
          <w:b/>
          <w:sz w:val="20"/>
          <w:szCs w:val="20"/>
        </w:rPr>
      </w:pPr>
      <w:r w:rsidRPr="00372328">
        <w:rPr>
          <w:b/>
          <w:sz w:val="20"/>
          <w:szCs w:val="20"/>
        </w:rPr>
        <w:t xml:space="preserve">TEMA 4: </w:t>
      </w:r>
      <w:r w:rsidR="00A531E5" w:rsidRPr="00372328">
        <w:rPr>
          <w:b/>
          <w:sz w:val="20"/>
          <w:szCs w:val="20"/>
        </w:rPr>
        <w:t>Reali</w:t>
      </w:r>
      <w:r w:rsidR="003D224F" w:rsidRPr="00372328">
        <w:rPr>
          <w:b/>
          <w:sz w:val="20"/>
          <w:szCs w:val="20"/>
        </w:rPr>
        <w:t>zar la Conciliación Tributaria,</w:t>
      </w:r>
      <w:r w:rsidR="00A531E5" w:rsidRPr="00372328">
        <w:rPr>
          <w:b/>
          <w:sz w:val="20"/>
          <w:szCs w:val="20"/>
        </w:rPr>
        <w:t xml:space="preserve"> determinar </w:t>
      </w:r>
      <w:r w:rsidR="005B4194" w:rsidRPr="00372328">
        <w:rPr>
          <w:b/>
          <w:sz w:val="20"/>
          <w:szCs w:val="20"/>
        </w:rPr>
        <w:t>el Impuesto a la Renta causado e Impuesto</w:t>
      </w:r>
      <w:r w:rsidR="00A531E5" w:rsidRPr="00372328">
        <w:rPr>
          <w:b/>
          <w:sz w:val="20"/>
          <w:szCs w:val="20"/>
        </w:rPr>
        <w:t xml:space="preserve"> a pagar  para el período fiscal 201</w:t>
      </w:r>
      <w:r w:rsidR="003D224F" w:rsidRPr="00372328">
        <w:rPr>
          <w:b/>
          <w:sz w:val="20"/>
          <w:szCs w:val="20"/>
        </w:rPr>
        <w:t>2</w:t>
      </w:r>
      <w:r w:rsidR="00A531E5" w:rsidRPr="00372328">
        <w:rPr>
          <w:b/>
          <w:sz w:val="20"/>
          <w:szCs w:val="20"/>
        </w:rPr>
        <w:t xml:space="preserve"> (</w:t>
      </w:r>
      <w:r w:rsidRPr="00372328">
        <w:rPr>
          <w:b/>
          <w:sz w:val="20"/>
          <w:szCs w:val="20"/>
        </w:rPr>
        <w:t>20</w:t>
      </w:r>
      <w:r w:rsidR="00A531E5" w:rsidRPr="00372328">
        <w:rPr>
          <w:b/>
          <w:sz w:val="20"/>
          <w:szCs w:val="20"/>
        </w:rPr>
        <w:t xml:space="preserve"> </w:t>
      </w:r>
      <w:proofErr w:type="spellStart"/>
      <w:r w:rsidR="00A531E5" w:rsidRPr="00372328">
        <w:rPr>
          <w:b/>
          <w:sz w:val="20"/>
          <w:szCs w:val="20"/>
        </w:rPr>
        <w:t>pts</w:t>
      </w:r>
      <w:proofErr w:type="spellEnd"/>
      <w:r w:rsidR="00A531E5" w:rsidRPr="00372328">
        <w:rPr>
          <w:b/>
          <w:sz w:val="20"/>
          <w:szCs w:val="20"/>
        </w:rPr>
        <w:t>)</w:t>
      </w:r>
    </w:p>
    <w:p w:rsidR="00A531E5" w:rsidRPr="00372328" w:rsidRDefault="00A531E5" w:rsidP="00A531E5">
      <w:pPr>
        <w:jc w:val="both"/>
        <w:rPr>
          <w:b/>
          <w:sz w:val="20"/>
          <w:szCs w:val="20"/>
        </w:rPr>
      </w:pPr>
      <w:r w:rsidRPr="00372328">
        <w:rPr>
          <w:sz w:val="20"/>
          <w:szCs w:val="20"/>
        </w:rPr>
        <w:t xml:space="preserve">La sociedad Vital S.A. con RUC 0992379363001, con domicilio en la ciudad de Guayaquil, durante el período fiscal </w:t>
      </w:r>
      <w:r w:rsidR="00377996" w:rsidRPr="00372328">
        <w:rPr>
          <w:sz w:val="20"/>
          <w:szCs w:val="20"/>
        </w:rPr>
        <w:t>201</w:t>
      </w:r>
      <w:r w:rsidR="003D224F" w:rsidRPr="00372328">
        <w:rPr>
          <w:sz w:val="20"/>
          <w:szCs w:val="20"/>
        </w:rPr>
        <w:t>2</w:t>
      </w:r>
      <w:r w:rsidR="00377996" w:rsidRPr="00372328">
        <w:rPr>
          <w:sz w:val="20"/>
          <w:szCs w:val="20"/>
        </w:rPr>
        <w:t xml:space="preserve"> </w:t>
      </w:r>
      <w:r w:rsidRPr="00372328">
        <w:rPr>
          <w:sz w:val="20"/>
          <w:szCs w:val="20"/>
        </w:rPr>
        <w:t>tuvo los siguientes resultados:</w:t>
      </w:r>
    </w:p>
    <w:p w:rsidR="00A531E5" w:rsidRPr="00372328" w:rsidRDefault="00A531E5" w:rsidP="00A531E5">
      <w:pPr>
        <w:pStyle w:val="Prrafodelista"/>
        <w:numPr>
          <w:ilvl w:val="0"/>
          <w:numId w:val="35"/>
        </w:numPr>
        <w:jc w:val="both"/>
        <w:rPr>
          <w:sz w:val="20"/>
          <w:szCs w:val="20"/>
        </w:rPr>
      </w:pPr>
      <w:r w:rsidRPr="00372328">
        <w:rPr>
          <w:sz w:val="20"/>
          <w:szCs w:val="20"/>
        </w:rPr>
        <w:t xml:space="preserve">Ingresos: </w:t>
      </w:r>
      <w:r w:rsidR="00437A81" w:rsidRPr="00372328">
        <w:rPr>
          <w:sz w:val="20"/>
          <w:szCs w:val="20"/>
        </w:rPr>
        <w:t xml:space="preserve">Venta del giro del negocio </w:t>
      </w:r>
      <w:r w:rsidRPr="00372328">
        <w:rPr>
          <w:sz w:val="20"/>
          <w:szCs w:val="20"/>
        </w:rPr>
        <w:t>$</w:t>
      </w:r>
      <w:r w:rsidR="00437A81" w:rsidRPr="00372328">
        <w:rPr>
          <w:sz w:val="20"/>
          <w:szCs w:val="20"/>
        </w:rPr>
        <w:t>2</w:t>
      </w:r>
      <w:proofErr w:type="gramStart"/>
      <w:r w:rsidR="00407829" w:rsidRPr="00372328">
        <w:rPr>
          <w:sz w:val="20"/>
          <w:szCs w:val="20"/>
        </w:rPr>
        <w:t>,</w:t>
      </w:r>
      <w:r w:rsidRPr="00372328">
        <w:rPr>
          <w:sz w:val="20"/>
          <w:szCs w:val="20"/>
        </w:rPr>
        <w:t>800,000</w:t>
      </w:r>
      <w:proofErr w:type="gramEnd"/>
      <w:r w:rsidR="00437A81" w:rsidRPr="00372328">
        <w:rPr>
          <w:sz w:val="20"/>
          <w:szCs w:val="20"/>
        </w:rPr>
        <w:t>, venta de 3 bienes inmuebles $300,000 y por dividendos</w:t>
      </w:r>
      <w:r w:rsidRPr="00372328">
        <w:rPr>
          <w:sz w:val="20"/>
          <w:szCs w:val="20"/>
        </w:rPr>
        <w:t xml:space="preserve"> $</w:t>
      </w:r>
      <w:r w:rsidR="00437A81" w:rsidRPr="00372328">
        <w:rPr>
          <w:sz w:val="20"/>
          <w:szCs w:val="20"/>
        </w:rPr>
        <w:t>9</w:t>
      </w:r>
      <w:r w:rsidRPr="00372328">
        <w:rPr>
          <w:sz w:val="20"/>
          <w:szCs w:val="20"/>
        </w:rPr>
        <w:t>0,000.</w:t>
      </w:r>
    </w:p>
    <w:p w:rsidR="00A531E5" w:rsidRPr="00372328" w:rsidRDefault="00A531E5" w:rsidP="00A531E5">
      <w:pPr>
        <w:pStyle w:val="Prrafodelista"/>
        <w:numPr>
          <w:ilvl w:val="0"/>
          <w:numId w:val="35"/>
        </w:numPr>
        <w:jc w:val="both"/>
        <w:rPr>
          <w:sz w:val="20"/>
          <w:szCs w:val="20"/>
        </w:rPr>
      </w:pPr>
      <w:r w:rsidRPr="00372328">
        <w:rPr>
          <w:sz w:val="20"/>
          <w:szCs w:val="20"/>
        </w:rPr>
        <w:t>Costos y Gastos $</w:t>
      </w:r>
      <w:r w:rsidR="00407829" w:rsidRPr="00372328">
        <w:rPr>
          <w:sz w:val="20"/>
          <w:szCs w:val="20"/>
        </w:rPr>
        <w:t>1</w:t>
      </w:r>
      <w:proofErr w:type="gramStart"/>
      <w:r w:rsidR="00407829" w:rsidRPr="00372328">
        <w:rPr>
          <w:sz w:val="20"/>
          <w:szCs w:val="20"/>
        </w:rPr>
        <w:t>,1</w:t>
      </w:r>
      <w:r w:rsidRPr="00372328">
        <w:rPr>
          <w:sz w:val="20"/>
          <w:szCs w:val="20"/>
        </w:rPr>
        <w:t>00,000</w:t>
      </w:r>
      <w:proofErr w:type="gramEnd"/>
      <w:r w:rsidRPr="00372328">
        <w:rPr>
          <w:sz w:val="20"/>
          <w:szCs w:val="20"/>
        </w:rPr>
        <w:t xml:space="preserve"> que se compone de </w:t>
      </w:r>
      <w:proofErr w:type="spellStart"/>
      <w:r w:rsidRPr="00372328">
        <w:rPr>
          <w:sz w:val="20"/>
          <w:szCs w:val="20"/>
        </w:rPr>
        <w:t>Gtos</w:t>
      </w:r>
      <w:proofErr w:type="spellEnd"/>
      <w:r w:rsidRPr="00372328">
        <w:rPr>
          <w:sz w:val="20"/>
          <w:szCs w:val="20"/>
        </w:rPr>
        <w:t xml:space="preserve"> Deducibles $</w:t>
      </w:r>
      <w:r w:rsidR="00407829" w:rsidRPr="00372328">
        <w:rPr>
          <w:sz w:val="20"/>
          <w:szCs w:val="20"/>
        </w:rPr>
        <w:t>9</w:t>
      </w:r>
      <w:r w:rsidRPr="00372328">
        <w:rPr>
          <w:sz w:val="20"/>
          <w:szCs w:val="20"/>
        </w:rPr>
        <w:t>50,000 y la diferencia no deducible.</w:t>
      </w:r>
    </w:p>
    <w:p w:rsidR="00A531E5" w:rsidRPr="00372328" w:rsidRDefault="00A531E5" w:rsidP="00A531E5">
      <w:pPr>
        <w:pStyle w:val="Prrafodelista"/>
        <w:numPr>
          <w:ilvl w:val="0"/>
          <w:numId w:val="35"/>
        </w:numPr>
        <w:jc w:val="both"/>
        <w:rPr>
          <w:sz w:val="20"/>
          <w:szCs w:val="20"/>
        </w:rPr>
      </w:pPr>
      <w:r w:rsidRPr="00372328">
        <w:rPr>
          <w:sz w:val="20"/>
          <w:szCs w:val="20"/>
        </w:rPr>
        <w:t xml:space="preserve">Adicionalmente se conoce que en el período fiscal 2009 la compañía tuvo pérdidas tributarias por $100,000 que no se han </w:t>
      </w:r>
      <w:r w:rsidR="00377996" w:rsidRPr="00372328">
        <w:rPr>
          <w:sz w:val="20"/>
          <w:szCs w:val="20"/>
        </w:rPr>
        <w:t xml:space="preserve">podido compensar hasta la fecha, </w:t>
      </w:r>
      <w:r w:rsidR="003D224F" w:rsidRPr="00372328">
        <w:rPr>
          <w:sz w:val="20"/>
          <w:szCs w:val="20"/>
        </w:rPr>
        <w:t>así</w:t>
      </w:r>
      <w:r w:rsidR="00377996" w:rsidRPr="00372328">
        <w:rPr>
          <w:sz w:val="20"/>
          <w:szCs w:val="20"/>
        </w:rPr>
        <w:t xml:space="preserve"> como $30,000 de saldo de una pérdida tributaria del año 2008.</w:t>
      </w:r>
    </w:p>
    <w:p w:rsidR="00A531E5" w:rsidRPr="00372328" w:rsidRDefault="00A531E5" w:rsidP="00A531E5">
      <w:pPr>
        <w:pStyle w:val="Prrafodelista"/>
        <w:numPr>
          <w:ilvl w:val="0"/>
          <w:numId w:val="35"/>
        </w:numPr>
        <w:jc w:val="both"/>
        <w:rPr>
          <w:sz w:val="20"/>
          <w:szCs w:val="20"/>
        </w:rPr>
      </w:pPr>
      <w:r w:rsidRPr="00372328">
        <w:rPr>
          <w:sz w:val="20"/>
          <w:szCs w:val="20"/>
        </w:rPr>
        <w:t>Durante el período fiscal 201</w:t>
      </w:r>
      <w:r w:rsidR="003D224F" w:rsidRPr="00372328">
        <w:rPr>
          <w:sz w:val="20"/>
          <w:szCs w:val="20"/>
        </w:rPr>
        <w:t>2</w:t>
      </w:r>
      <w:r w:rsidRPr="00372328">
        <w:rPr>
          <w:sz w:val="20"/>
          <w:szCs w:val="20"/>
        </w:rPr>
        <w:t xml:space="preserve"> el contribuyente retuvo en su calidad de agente de retención $</w:t>
      </w:r>
      <w:r w:rsidR="00005924">
        <w:rPr>
          <w:sz w:val="20"/>
          <w:szCs w:val="20"/>
        </w:rPr>
        <w:t>23</w:t>
      </w:r>
      <w:r w:rsidRPr="00372328">
        <w:rPr>
          <w:sz w:val="20"/>
          <w:szCs w:val="20"/>
        </w:rPr>
        <w:t>,000 y le retuvieron $</w:t>
      </w:r>
      <w:r w:rsidR="00005924">
        <w:rPr>
          <w:sz w:val="20"/>
          <w:szCs w:val="20"/>
        </w:rPr>
        <w:t>20</w:t>
      </w:r>
      <w:r w:rsidRPr="00372328">
        <w:rPr>
          <w:sz w:val="20"/>
          <w:szCs w:val="20"/>
        </w:rPr>
        <w:t>,000.</w:t>
      </w:r>
    </w:p>
    <w:p w:rsidR="004A5D64" w:rsidRPr="00372328" w:rsidRDefault="00A531E5" w:rsidP="00A531E5">
      <w:pPr>
        <w:pStyle w:val="Prrafodelista"/>
        <w:numPr>
          <w:ilvl w:val="0"/>
          <w:numId w:val="35"/>
        </w:numPr>
        <w:jc w:val="both"/>
        <w:rPr>
          <w:b/>
          <w:color w:val="000000" w:themeColor="text1"/>
          <w:sz w:val="20"/>
          <w:szCs w:val="20"/>
        </w:rPr>
      </w:pPr>
      <w:r w:rsidRPr="00372328">
        <w:rPr>
          <w:sz w:val="20"/>
          <w:szCs w:val="20"/>
        </w:rPr>
        <w:t>El Anticipo determinado para el período fiscal 201</w:t>
      </w:r>
      <w:r w:rsidR="003D224F" w:rsidRPr="00372328">
        <w:rPr>
          <w:sz w:val="20"/>
          <w:szCs w:val="20"/>
        </w:rPr>
        <w:t>2</w:t>
      </w:r>
      <w:r w:rsidRPr="00372328">
        <w:rPr>
          <w:sz w:val="20"/>
          <w:szCs w:val="20"/>
        </w:rPr>
        <w:t xml:space="preserve"> era de </w:t>
      </w:r>
      <w:r w:rsidR="00005924">
        <w:rPr>
          <w:sz w:val="20"/>
          <w:szCs w:val="20"/>
        </w:rPr>
        <w:t>60</w:t>
      </w:r>
      <w:r w:rsidRPr="00372328">
        <w:rPr>
          <w:sz w:val="20"/>
          <w:szCs w:val="20"/>
        </w:rPr>
        <w:t>,000 y el anticipo pagado para ese mismo período fiscal fue de $</w:t>
      </w:r>
      <w:r w:rsidR="00005924">
        <w:rPr>
          <w:sz w:val="20"/>
          <w:szCs w:val="20"/>
        </w:rPr>
        <w:t>30</w:t>
      </w:r>
      <w:r w:rsidRPr="00372328">
        <w:rPr>
          <w:sz w:val="20"/>
          <w:szCs w:val="20"/>
        </w:rPr>
        <w:t>,000.</w:t>
      </w:r>
      <w:r w:rsidR="004A5D64" w:rsidRPr="00372328">
        <w:rPr>
          <w:sz w:val="20"/>
          <w:szCs w:val="20"/>
        </w:rPr>
        <w:t xml:space="preserve"> </w:t>
      </w:r>
    </w:p>
    <w:p w:rsidR="00372328" w:rsidRDefault="00372328" w:rsidP="004A5D64">
      <w:pPr>
        <w:pStyle w:val="Prrafodelista"/>
        <w:ind w:left="0"/>
        <w:jc w:val="both"/>
        <w:rPr>
          <w:b/>
          <w:color w:val="000000" w:themeColor="text1"/>
          <w:sz w:val="20"/>
          <w:szCs w:val="20"/>
        </w:rPr>
      </w:pPr>
    </w:p>
    <w:p w:rsidR="00407829" w:rsidRPr="00372328" w:rsidRDefault="004A5D64" w:rsidP="004A5D64">
      <w:pPr>
        <w:pStyle w:val="Prrafodelista"/>
        <w:ind w:left="0"/>
        <w:jc w:val="both"/>
        <w:rPr>
          <w:b/>
          <w:color w:val="000000" w:themeColor="text1"/>
          <w:sz w:val="20"/>
          <w:szCs w:val="20"/>
        </w:rPr>
      </w:pPr>
      <w:r w:rsidRPr="00372328">
        <w:rPr>
          <w:b/>
          <w:color w:val="000000" w:themeColor="text1"/>
          <w:sz w:val="20"/>
          <w:szCs w:val="20"/>
        </w:rPr>
        <w:t>T</w:t>
      </w:r>
      <w:r w:rsidR="00407829" w:rsidRPr="00372328">
        <w:rPr>
          <w:b/>
          <w:color w:val="000000" w:themeColor="text1"/>
          <w:sz w:val="20"/>
          <w:szCs w:val="20"/>
        </w:rPr>
        <w:t>odos los valores considerados en el examen deben tener como respaldo los cálculos realizados.</w:t>
      </w:r>
    </w:p>
    <w:sectPr w:rsidR="00407829" w:rsidRPr="00372328" w:rsidSect="004C3DD8">
      <w:headerReference w:type="default" r:id="rId8"/>
      <w:footerReference w:type="default" r:id="rId9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05A" w:rsidRDefault="006B705A" w:rsidP="00B065F8">
      <w:pPr>
        <w:spacing w:after="0" w:line="240" w:lineRule="auto"/>
      </w:pPr>
      <w:r>
        <w:separator/>
      </w:r>
    </w:p>
  </w:endnote>
  <w:endnote w:type="continuationSeparator" w:id="0">
    <w:p w:rsidR="006B705A" w:rsidRDefault="006B705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20B12">
      <w:rPr>
        <w:i/>
        <w:color w:val="0070C0"/>
        <w:lang w:val="es-MX"/>
      </w:rPr>
      <w:t>Isis Feraud Barzola</w:t>
    </w:r>
    <w:r>
      <w:rPr>
        <w:lang w:val="es-MX"/>
      </w:rPr>
      <w:tab/>
    </w:r>
    <w:r>
      <w:rPr>
        <w:lang w:val="es-MX"/>
      </w:rPr>
      <w:tab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del </w:t>
    </w:r>
    <w:r w:rsidR="00BA3796">
      <w:rPr>
        <w:lang w:val="es-MX"/>
      </w:rPr>
      <w:t>examen</w:t>
    </w:r>
    <w:r w:rsidRPr="00E94D53">
      <w:rPr>
        <w:lang w:val="es-MX"/>
      </w:rPr>
      <w:t xml:space="preserve">: </w:t>
    </w:r>
    <w:r w:rsidR="002F1E64">
      <w:rPr>
        <w:color w:val="0070C0"/>
        <w:lang w:val="es-MX"/>
      </w:rPr>
      <w:t>10</w:t>
    </w:r>
    <w:r w:rsidR="00D46C5E">
      <w:rPr>
        <w:color w:val="0070C0"/>
        <w:lang w:val="es-MX"/>
      </w:rPr>
      <w:t>-</w:t>
    </w:r>
    <w:r w:rsidR="00DC1C61">
      <w:rPr>
        <w:color w:val="0070C0"/>
        <w:lang w:val="es-MX"/>
      </w:rPr>
      <w:t>0</w:t>
    </w:r>
    <w:r w:rsidR="002F1E64">
      <w:rPr>
        <w:color w:val="0070C0"/>
        <w:lang w:val="es-MX"/>
      </w:rPr>
      <w:t>2</w:t>
    </w:r>
    <w:r w:rsidR="00D46C5E">
      <w:rPr>
        <w:color w:val="0070C0"/>
        <w:lang w:val="es-MX"/>
      </w:rPr>
      <w:t>-201</w:t>
    </w:r>
    <w:r w:rsidR="002F1E64">
      <w:rPr>
        <w:color w:val="0070C0"/>
        <w:lang w:val="es-MX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05A" w:rsidRDefault="006B705A" w:rsidP="00B065F8">
      <w:pPr>
        <w:spacing w:after="0" w:line="240" w:lineRule="auto"/>
      </w:pPr>
      <w:r>
        <w:separator/>
      </w:r>
    </w:p>
  </w:footnote>
  <w:footnote w:type="continuationSeparator" w:id="0">
    <w:p w:rsidR="006B705A" w:rsidRDefault="006B705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439C4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A86"/>
    <w:multiLevelType w:val="hybridMultilevel"/>
    <w:tmpl w:val="ED10394A"/>
    <w:lvl w:ilvl="0" w:tplc="1C2C34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8AC"/>
    <w:multiLevelType w:val="hybridMultilevel"/>
    <w:tmpl w:val="B0B0F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13"/>
  </w:num>
  <w:num w:numId="5">
    <w:abstractNumId w:val="16"/>
  </w:num>
  <w:num w:numId="6">
    <w:abstractNumId w:val="17"/>
  </w:num>
  <w:num w:numId="7">
    <w:abstractNumId w:val="26"/>
  </w:num>
  <w:num w:numId="8">
    <w:abstractNumId w:val="27"/>
  </w:num>
  <w:num w:numId="9">
    <w:abstractNumId w:val="3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8"/>
  </w:num>
  <w:num w:numId="15">
    <w:abstractNumId w:val="2"/>
  </w:num>
  <w:num w:numId="16">
    <w:abstractNumId w:val="29"/>
  </w:num>
  <w:num w:numId="17">
    <w:abstractNumId w:val="30"/>
  </w:num>
  <w:num w:numId="18">
    <w:abstractNumId w:val="31"/>
  </w:num>
  <w:num w:numId="19">
    <w:abstractNumId w:val="3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18"/>
  </w:num>
  <w:num w:numId="25">
    <w:abstractNumId w:val="9"/>
  </w:num>
  <w:num w:numId="26">
    <w:abstractNumId w:val="23"/>
  </w:num>
  <w:num w:numId="27">
    <w:abstractNumId w:val="24"/>
  </w:num>
  <w:num w:numId="28">
    <w:abstractNumId w:val="7"/>
  </w:num>
  <w:num w:numId="29">
    <w:abstractNumId w:val="11"/>
  </w:num>
  <w:num w:numId="30">
    <w:abstractNumId w:val="4"/>
  </w:num>
  <w:num w:numId="31">
    <w:abstractNumId w:val="15"/>
  </w:num>
  <w:num w:numId="32">
    <w:abstractNumId w:val="10"/>
  </w:num>
  <w:num w:numId="33">
    <w:abstractNumId w:val="5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05924"/>
    <w:rsid w:val="000408C6"/>
    <w:rsid w:val="000A53DB"/>
    <w:rsid w:val="000B5D3E"/>
    <w:rsid w:val="00120CD4"/>
    <w:rsid w:val="0014026E"/>
    <w:rsid w:val="00160EC2"/>
    <w:rsid w:val="001A7C49"/>
    <w:rsid w:val="001E6AE4"/>
    <w:rsid w:val="002229DC"/>
    <w:rsid w:val="002320BE"/>
    <w:rsid w:val="00234385"/>
    <w:rsid w:val="00257CE4"/>
    <w:rsid w:val="00274772"/>
    <w:rsid w:val="00275F72"/>
    <w:rsid w:val="002F1E64"/>
    <w:rsid w:val="00326F40"/>
    <w:rsid w:val="00363AFE"/>
    <w:rsid w:val="0037164E"/>
    <w:rsid w:val="00372328"/>
    <w:rsid w:val="00377996"/>
    <w:rsid w:val="00382A4C"/>
    <w:rsid w:val="003D224F"/>
    <w:rsid w:val="003D226A"/>
    <w:rsid w:val="003F6217"/>
    <w:rsid w:val="0040112F"/>
    <w:rsid w:val="004034B8"/>
    <w:rsid w:val="00403F80"/>
    <w:rsid w:val="00407829"/>
    <w:rsid w:val="0042789D"/>
    <w:rsid w:val="00437A81"/>
    <w:rsid w:val="00443F2D"/>
    <w:rsid w:val="0048724D"/>
    <w:rsid w:val="00493B90"/>
    <w:rsid w:val="004A5D64"/>
    <w:rsid w:val="004B4838"/>
    <w:rsid w:val="004C380B"/>
    <w:rsid w:val="004C3DD8"/>
    <w:rsid w:val="004D1E45"/>
    <w:rsid w:val="004D6391"/>
    <w:rsid w:val="00515670"/>
    <w:rsid w:val="00540369"/>
    <w:rsid w:val="00585B17"/>
    <w:rsid w:val="00590B78"/>
    <w:rsid w:val="005A0CF0"/>
    <w:rsid w:val="005A4803"/>
    <w:rsid w:val="005B4194"/>
    <w:rsid w:val="005E032C"/>
    <w:rsid w:val="005F1BF4"/>
    <w:rsid w:val="0061314C"/>
    <w:rsid w:val="00614698"/>
    <w:rsid w:val="00615B3A"/>
    <w:rsid w:val="006637A4"/>
    <w:rsid w:val="006B705A"/>
    <w:rsid w:val="006F0685"/>
    <w:rsid w:val="00705A59"/>
    <w:rsid w:val="007211F5"/>
    <w:rsid w:val="00764D2B"/>
    <w:rsid w:val="00766004"/>
    <w:rsid w:val="007B5F27"/>
    <w:rsid w:val="007E31D1"/>
    <w:rsid w:val="00896771"/>
    <w:rsid w:val="008B2CA6"/>
    <w:rsid w:val="0090396A"/>
    <w:rsid w:val="00906C0F"/>
    <w:rsid w:val="00965528"/>
    <w:rsid w:val="009D0724"/>
    <w:rsid w:val="009D6BA2"/>
    <w:rsid w:val="00A0358B"/>
    <w:rsid w:val="00A531E5"/>
    <w:rsid w:val="00A644BD"/>
    <w:rsid w:val="00A7585C"/>
    <w:rsid w:val="00A8391C"/>
    <w:rsid w:val="00A86C7E"/>
    <w:rsid w:val="00AA7719"/>
    <w:rsid w:val="00AC0061"/>
    <w:rsid w:val="00AC3F32"/>
    <w:rsid w:val="00AE27CB"/>
    <w:rsid w:val="00B065F8"/>
    <w:rsid w:val="00B115B6"/>
    <w:rsid w:val="00B31CBA"/>
    <w:rsid w:val="00B738DB"/>
    <w:rsid w:val="00B766FF"/>
    <w:rsid w:val="00B8094D"/>
    <w:rsid w:val="00BA3796"/>
    <w:rsid w:val="00BC479C"/>
    <w:rsid w:val="00BD38EB"/>
    <w:rsid w:val="00BD5394"/>
    <w:rsid w:val="00C15962"/>
    <w:rsid w:val="00C443E1"/>
    <w:rsid w:val="00C8656A"/>
    <w:rsid w:val="00C86A57"/>
    <w:rsid w:val="00CD6B54"/>
    <w:rsid w:val="00CF09E6"/>
    <w:rsid w:val="00D0035E"/>
    <w:rsid w:val="00D20B12"/>
    <w:rsid w:val="00D46C5E"/>
    <w:rsid w:val="00D53697"/>
    <w:rsid w:val="00D619DC"/>
    <w:rsid w:val="00D73B62"/>
    <w:rsid w:val="00D73BCC"/>
    <w:rsid w:val="00D868F2"/>
    <w:rsid w:val="00DC1C61"/>
    <w:rsid w:val="00DD0210"/>
    <w:rsid w:val="00E25344"/>
    <w:rsid w:val="00E27EC0"/>
    <w:rsid w:val="00E8702B"/>
    <w:rsid w:val="00E94D53"/>
    <w:rsid w:val="00ED6867"/>
    <w:rsid w:val="00F13FEF"/>
    <w:rsid w:val="00F40F03"/>
    <w:rsid w:val="00F44920"/>
    <w:rsid w:val="00F638C4"/>
    <w:rsid w:val="00F80970"/>
    <w:rsid w:val="00F81262"/>
    <w:rsid w:val="00FB1A36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34E95-31E4-4860-A753-5B3D18BE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asistente2</dc:creator>
  <cp:keywords/>
  <dc:description/>
  <cp:lastModifiedBy>Isis Feraud</cp:lastModifiedBy>
  <cp:revision>5</cp:revision>
  <cp:lastPrinted>2012-06-25T13:41:00Z</cp:lastPrinted>
  <dcterms:created xsi:type="dcterms:W3CDTF">2014-02-08T16:58:00Z</dcterms:created>
  <dcterms:modified xsi:type="dcterms:W3CDTF">2014-02-08T19:21:00Z</dcterms:modified>
</cp:coreProperties>
</file>