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F6" w:rsidRDefault="000C00F6" w:rsidP="00C65FFF">
      <w:pPr>
        <w:rPr>
          <w:b/>
          <w:u w:val="single"/>
          <w:lang w:val="es-ES_tradnl"/>
        </w:rPr>
      </w:pPr>
    </w:p>
    <w:p w:rsidR="000C00F6" w:rsidRPr="000C00F6" w:rsidRDefault="000C00F6" w:rsidP="000C00F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2"/>
          <w:lang w:val="es-EC" w:eastAsia="es-MX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-819785</wp:posOffset>
            </wp:positionV>
            <wp:extent cx="989965" cy="86042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2" b="3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-895350</wp:posOffset>
            </wp:positionV>
            <wp:extent cx="1442085" cy="638810"/>
            <wp:effectExtent l="0" t="0" r="5715" b="8890"/>
            <wp:wrapSquare wrapText="bothSides"/>
            <wp:docPr id="1" name="Imagen 1" descr="http://www.icm.espol.edu.ec/materias/icm00794/images/F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m.espol.edu.ec/materias/icm00794/images/FCNM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0F6">
        <w:rPr>
          <w:rFonts w:ascii="Calibri" w:hAnsi="Calibri" w:cs="Calibri"/>
          <w:b/>
          <w:sz w:val="22"/>
          <w:lang w:val="es-EC" w:eastAsia="es-MX"/>
        </w:rPr>
        <w:t>ESCUELA SUPERIOR POLITÉCNICA DEL LITORAL</w:t>
      </w:r>
    </w:p>
    <w:p w:rsidR="000C00F6" w:rsidRPr="000C00F6" w:rsidRDefault="000C00F6" w:rsidP="000C00F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2"/>
          <w:lang w:val="es-EC" w:eastAsia="es-MX"/>
        </w:rPr>
      </w:pPr>
      <w:r w:rsidRPr="000C00F6">
        <w:rPr>
          <w:rFonts w:ascii="Calibri" w:hAnsi="Calibri" w:cs="Calibri"/>
          <w:b/>
          <w:sz w:val="22"/>
          <w:lang w:val="es-EC" w:eastAsia="es-MX"/>
        </w:rPr>
        <w:t>FACULTAD DE CIENCIAS NATURALES Y MATEMÁTICAS</w:t>
      </w:r>
    </w:p>
    <w:p w:rsidR="000C00F6" w:rsidRPr="000C00F6" w:rsidRDefault="000C00F6" w:rsidP="000C00F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2"/>
          <w:lang w:val="es-EC" w:eastAsia="es-MX"/>
        </w:rPr>
      </w:pPr>
      <w:r w:rsidRPr="000C00F6">
        <w:rPr>
          <w:rFonts w:ascii="Calibri" w:hAnsi="Calibri" w:cs="Calibri"/>
          <w:b/>
          <w:sz w:val="22"/>
          <w:lang w:val="es-EC" w:eastAsia="es-MX"/>
        </w:rPr>
        <w:t>FACULTAD DE CIENCIAS SOCIALES Y HUMANISTICAS</w:t>
      </w:r>
    </w:p>
    <w:p w:rsidR="000C00F6" w:rsidRPr="000C00F6" w:rsidRDefault="000C00F6" w:rsidP="000C00F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2"/>
          <w:lang w:val="es-EC" w:eastAsia="es-MX"/>
        </w:rPr>
      </w:pPr>
      <w:r w:rsidRPr="000C00F6">
        <w:rPr>
          <w:rFonts w:ascii="Calibri" w:hAnsi="Calibri" w:cs="Calibri"/>
          <w:b/>
          <w:sz w:val="22"/>
          <w:lang w:val="es-EC" w:eastAsia="es-MX"/>
        </w:rPr>
        <w:t xml:space="preserve">PRIMERA </w:t>
      </w:r>
      <w:r>
        <w:rPr>
          <w:rFonts w:ascii="Calibri" w:hAnsi="Calibri" w:cs="Calibri"/>
          <w:b/>
          <w:sz w:val="22"/>
          <w:lang w:val="es-EC" w:eastAsia="es-MX"/>
        </w:rPr>
        <w:t xml:space="preserve"> EVALUACIÓN DE MÉTODOS IV</w:t>
      </w:r>
    </w:p>
    <w:p w:rsidR="000C00F6" w:rsidRPr="000C00F6" w:rsidRDefault="000C00F6" w:rsidP="000C00F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2"/>
          <w:lang w:val="es-EC" w:eastAsia="es-MX"/>
        </w:rPr>
      </w:pPr>
      <w:r w:rsidRPr="000C00F6">
        <w:rPr>
          <w:rFonts w:ascii="Calibri" w:hAnsi="Calibri" w:cs="Calibri"/>
          <w:b/>
          <w:sz w:val="22"/>
          <w:lang w:val="es-EC" w:eastAsia="es-MX"/>
        </w:rPr>
        <w:t xml:space="preserve">3 JULIO DE 2014               </w:t>
      </w:r>
    </w:p>
    <w:p w:rsidR="000C00F6" w:rsidRPr="000C00F6" w:rsidRDefault="000C00F6" w:rsidP="000C00F6">
      <w:pPr>
        <w:rPr>
          <w:b/>
          <w:lang w:val="es-MX" w:eastAsia="es-MX"/>
        </w:rPr>
      </w:pPr>
      <w:r>
        <w:rPr>
          <w:rFonts w:ascii="Calibri" w:hAnsi="Calibri" w:cs="Calibri"/>
          <w:b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568325</wp:posOffset>
                </wp:positionV>
                <wp:extent cx="4011930" cy="201930"/>
                <wp:effectExtent l="0" t="0" r="0" b="76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0F6" w:rsidRPr="00634E43" w:rsidRDefault="000C00F6" w:rsidP="000C00F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0"/>
                              </w:rPr>
                            </w:pPr>
                            <w:r w:rsidRPr="00634E43">
                              <w:rPr>
                                <w:b/>
                                <w:i/>
                                <w:sz w:val="14"/>
                                <w:szCs w:val="10"/>
                              </w:rPr>
                              <w:t>(Escriba aquí su nombre completo)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8.35pt;margin-top:44.75pt;width:315.9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Q+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" filled="f" stroked="f">
                <v:textbox>
                  <w:txbxContent>
                    <w:p w:rsidR="000C00F6" w:rsidRPr="00634E43" w:rsidRDefault="000C00F6" w:rsidP="000C00F6">
                      <w:pPr>
                        <w:jc w:val="center"/>
                        <w:rPr>
                          <w:b/>
                          <w:i/>
                          <w:sz w:val="14"/>
                          <w:szCs w:val="10"/>
                        </w:rPr>
                      </w:pPr>
                      <w:r w:rsidRPr="00634E43">
                        <w:rPr>
                          <w:b/>
                          <w:i/>
                          <w:sz w:val="14"/>
                          <w:szCs w:val="10"/>
                        </w:rPr>
                        <w:t>(Escriba aquí su nombre completo)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C00F6" w:rsidRPr="000C00F6" w:rsidTr="00A92690">
        <w:tc>
          <w:tcPr>
            <w:tcW w:w="9054" w:type="dxa"/>
            <w:shd w:val="clear" w:color="auto" w:fill="auto"/>
          </w:tcPr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MX" w:eastAsia="es-MX"/>
              </w:rPr>
            </w:pPr>
          </w:p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MX" w:eastAsia="es-MX"/>
              </w:rPr>
            </w:pPr>
            <w:r w:rsidRPr="000C00F6">
              <w:rPr>
                <w:rFonts w:ascii="Calibri" w:hAnsi="Calibri" w:cs="Calibri"/>
                <w:b/>
                <w:sz w:val="22"/>
                <w:szCs w:val="22"/>
                <w:lang w:val="es-MX" w:eastAsia="es-MX"/>
              </w:rPr>
              <w:t>COMPROMISO DE HONOR</w:t>
            </w:r>
          </w:p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MX" w:eastAsia="es-MX"/>
              </w:rPr>
            </w:pPr>
          </w:p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Calibri" w:hAnsi="Calibri" w:cs="Calibri"/>
                <w:sz w:val="20"/>
                <w:szCs w:val="22"/>
                <w:lang w:val="es-MX" w:eastAsia="es-MX"/>
              </w:rPr>
            </w:pPr>
            <w:r w:rsidRPr="000C00F6">
              <w:rPr>
                <w:rFonts w:ascii="Calibri" w:hAnsi="Calibri" w:cs="Calibri"/>
                <w:sz w:val="20"/>
                <w:szCs w:val="22"/>
                <w:lang w:val="es-MX" w:eastAsia="es-MX"/>
              </w:rPr>
              <w:t xml:space="preserve">Yo, ……………………………………………………………………………………………………. al firmar este compromiso, reconozco que el presente examen está diseñado para ser resuelto de manera individual, que puedo usar una calculadora </w:t>
            </w:r>
            <w:r w:rsidRPr="000C00F6">
              <w:rPr>
                <w:rFonts w:ascii="Calibri" w:hAnsi="Calibri" w:cs="Calibri"/>
                <w:i/>
                <w:sz w:val="20"/>
                <w:szCs w:val="22"/>
                <w:lang w:val="es-MX" w:eastAsia="es-MX"/>
              </w:rPr>
              <w:t>ordinaria</w:t>
            </w:r>
            <w:r w:rsidRPr="000C00F6">
              <w:rPr>
                <w:rFonts w:ascii="Calibri" w:hAnsi="Calibri" w:cs="Calibri"/>
                <w:sz w:val="20"/>
                <w:szCs w:val="22"/>
                <w:lang w:val="es-MX" w:eastAsia="es-MX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</w:pPr>
            <w:r w:rsidRPr="000C00F6"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  <w:t>Firmo al pie del presente compromiso, como constancia de haber leído y aceptar la declaración anterior.</w:t>
            </w:r>
          </w:p>
          <w:p w:rsidR="000C00F6" w:rsidRPr="000C00F6" w:rsidRDefault="000C00F6" w:rsidP="000C00F6">
            <w:pPr>
              <w:tabs>
                <w:tab w:val="left" w:pos="7875"/>
              </w:tabs>
              <w:jc w:val="both"/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</w:pPr>
            <w:r w:rsidRPr="000C00F6"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  <w:tab/>
            </w:r>
          </w:p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2"/>
                <w:lang w:val="es-EC" w:eastAsia="es-EC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27pt;margin-top:10.95pt;width:170.1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BluLoZ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rFonts w:ascii="Calibri" w:hAnsi="Calibri" w:cs="Calibri"/>
                <w:b/>
                <w:sz w:val="20"/>
                <w:szCs w:val="22"/>
                <w:lang w:val="es-MX" w:eastAsia="es-MX"/>
              </w:rPr>
            </w:pPr>
            <w:r w:rsidRPr="000C00F6">
              <w:rPr>
                <w:rFonts w:ascii="Calibri" w:hAnsi="Calibri" w:cs="Calibri"/>
                <w:b/>
                <w:sz w:val="20"/>
                <w:szCs w:val="22"/>
                <w:lang w:val="es-MX" w:eastAsia="es-MX"/>
              </w:rPr>
              <w:t xml:space="preserve">Firma                                              </w:t>
            </w:r>
          </w:p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jc w:val="right"/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</w:pPr>
            <w:r w:rsidRPr="000C00F6">
              <w:rPr>
                <w:rFonts w:ascii="Calibri" w:hAnsi="Calibri" w:cs="Calibri"/>
                <w:b/>
                <w:sz w:val="20"/>
                <w:szCs w:val="22"/>
                <w:lang w:val="es-MX" w:eastAsia="es-MX"/>
              </w:rPr>
              <w:t xml:space="preserve">        </w:t>
            </w:r>
            <w:r w:rsidRPr="000C00F6"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  <w:t xml:space="preserve">NÚMERO DE </w:t>
            </w:r>
            <w:proofErr w:type="gramStart"/>
            <w:r w:rsidRPr="000C00F6"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  <w:t>CÉDULA :</w:t>
            </w:r>
            <w:proofErr w:type="gramEnd"/>
            <w:r w:rsidRPr="000C00F6">
              <w:rPr>
                <w:rFonts w:ascii="Calibri" w:hAnsi="Calibri" w:cs="Calibri"/>
                <w:b/>
                <w:i/>
                <w:sz w:val="20"/>
                <w:szCs w:val="22"/>
                <w:lang w:val="es-MX" w:eastAsia="es-MX"/>
              </w:rPr>
              <w:t>…………..…………….…. PARALELO:…………</w:t>
            </w:r>
          </w:p>
          <w:p w:rsidR="000C00F6" w:rsidRPr="000C00F6" w:rsidRDefault="000C00F6" w:rsidP="000C00F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  <w:lang w:val="es-MX" w:eastAsia="es-MX"/>
              </w:rPr>
            </w:pPr>
          </w:p>
        </w:tc>
      </w:tr>
    </w:tbl>
    <w:p w:rsidR="000C00F6" w:rsidRPr="000C00F6" w:rsidRDefault="000C00F6" w:rsidP="00C65FFF">
      <w:pPr>
        <w:rPr>
          <w:b/>
          <w:u w:val="single"/>
          <w:lang w:val="es-MX"/>
        </w:rPr>
      </w:pPr>
    </w:p>
    <w:p w:rsidR="00C65FFF" w:rsidRDefault="00C40009" w:rsidP="00C65FFF">
      <w:pPr>
        <w:rPr>
          <w:b/>
          <w:u w:val="single"/>
          <w:lang w:val="es-ES_tradnl"/>
        </w:rPr>
      </w:pPr>
      <w:r w:rsidRPr="00846150">
        <w:rPr>
          <w:b/>
          <w:u w:val="single"/>
          <w:lang w:val="es-ES_tradnl"/>
        </w:rPr>
        <w:t>TEMA 1</w:t>
      </w:r>
      <w:r w:rsidR="005C4801">
        <w:rPr>
          <w:b/>
          <w:u w:val="single"/>
          <w:lang w:val="es-ES_tradnl"/>
        </w:rPr>
        <w:t>.- 36</w:t>
      </w:r>
      <w:r w:rsidR="00C65FFF" w:rsidRPr="00846150">
        <w:rPr>
          <w:b/>
          <w:u w:val="single"/>
          <w:lang w:val="es-ES_tradnl"/>
        </w:rPr>
        <w:t xml:space="preserve"> </w:t>
      </w:r>
      <w:proofErr w:type="spellStart"/>
      <w:r w:rsidR="00C65FFF" w:rsidRPr="00846150">
        <w:rPr>
          <w:b/>
          <w:u w:val="single"/>
          <w:lang w:val="es-ES_tradnl"/>
        </w:rPr>
        <w:t>ptos</w:t>
      </w:r>
      <w:proofErr w:type="spellEnd"/>
    </w:p>
    <w:p w:rsidR="000C00F6" w:rsidRPr="00846150" w:rsidRDefault="000C00F6" w:rsidP="00C65FFF">
      <w:pPr>
        <w:rPr>
          <w:b/>
          <w:u w:val="single"/>
          <w:lang w:val="es-ES_tradnl"/>
        </w:rPr>
      </w:pPr>
    </w:p>
    <w:p w:rsidR="00C65FFF" w:rsidRDefault="00C65FFF" w:rsidP="00C65FFF">
      <w:pPr>
        <w:rPr>
          <w:lang w:val="es-ES_tradnl"/>
        </w:rPr>
      </w:pPr>
      <w:r>
        <w:rPr>
          <w:lang w:val="es-ES_tradnl"/>
        </w:rPr>
        <w:t>Resuelva cuantitativamente las siguiente ecuaciones diferenciales</w:t>
      </w:r>
      <w:r w:rsidR="000C00F6">
        <w:rPr>
          <w:lang w:val="es-ES_tradnl"/>
        </w:rPr>
        <w:t xml:space="preserve"> e indique el método utilizado para </w:t>
      </w:r>
      <w:proofErr w:type="gramStart"/>
      <w:r w:rsidR="000C00F6">
        <w:rPr>
          <w:lang w:val="es-ES_tradnl"/>
        </w:rPr>
        <w:t>resolverla .</w:t>
      </w:r>
      <w:proofErr w:type="gramEnd"/>
    </w:p>
    <w:p w:rsidR="00C65FFF" w:rsidRDefault="00C65FFF" w:rsidP="00C65FFF">
      <w:pPr>
        <w:rPr>
          <w:lang w:val="es-ES_tradnl"/>
        </w:rPr>
      </w:pPr>
      <w:r>
        <w:rPr>
          <w:lang w:val="es-ES_tradnl"/>
        </w:rPr>
        <w:t>a)</w:t>
      </w:r>
      <w:r w:rsidR="00F8410C" w:rsidRPr="00A77605">
        <w:rPr>
          <w:position w:val="-26"/>
          <w:lang w:val="es-ES_tradnl"/>
        </w:rPr>
        <w:object w:dxaOrig="2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6.35pt;height:34.35pt" o:ole="">
            <v:imagedata r:id="rId9" o:title=""/>
          </v:shape>
          <o:OLEObject Type="Embed" ProgID="Equation.DSMT4" ShapeID="_x0000_i1030" DrawAspect="Content" ObjectID="_1465719295" r:id="rId10"/>
        </w:object>
      </w:r>
      <w:r>
        <w:rPr>
          <w:lang w:val="es-ES_tradnl"/>
        </w:rPr>
        <w:t xml:space="preserve">     </w:t>
      </w:r>
      <w:proofErr w:type="gramStart"/>
      <w:r>
        <w:rPr>
          <w:lang w:val="es-ES_tradnl"/>
        </w:rPr>
        <w:t>y(</w:t>
      </w:r>
      <w:proofErr w:type="gramEnd"/>
      <w:r>
        <w:rPr>
          <w:lang w:val="es-ES_tradnl"/>
        </w:rPr>
        <w:t>1)=1</w:t>
      </w: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C65FFF" w:rsidRDefault="00C65FFF" w:rsidP="00C65FFF">
      <w:pPr>
        <w:rPr>
          <w:lang w:val="es-ES_tradnl"/>
        </w:rPr>
      </w:pPr>
      <w:r>
        <w:rPr>
          <w:lang w:val="es-ES_tradnl"/>
        </w:rPr>
        <w:lastRenderedPageBreak/>
        <w:t>b)</w:t>
      </w:r>
      <w:r w:rsidR="00846150" w:rsidRPr="00846150">
        <w:rPr>
          <w:position w:val="-26"/>
          <w:lang w:val="es-ES_tradnl"/>
        </w:rPr>
        <w:object w:dxaOrig="2040" w:dyaOrig="680">
          <v:shape id="_x0000_i1044" type="#_x0000_t75" style="width:102.15pt;height:33.5pt" o:ole="">
            <v:imagedata r:id="rId11" o:title=""/>
          </v:shape>
          <o:OLEObject Type="Embed" ProgID="Equation.DSMT4" ShapeID="_x0000_i1044" DrawAspect="Content" ObjectID="_1465719296" r:id="rId12"/>
        </w:object>
      </w:r>
      <w:r>
        <w:rPr>
          <w:lang w:val="es-ES_tradnl"/>
        </w:rPr>
        <w:t xml:space="preserve">      </w:t>
      </w:r>
      <w:proofErr w:type="gramStart"/>
      <w:r>
        <w:rPr>
          <w:lang w:val="es-ES_tradnl"/>
        </w:rPr>
        <w:t>y(</w:t>
      </w:r>
      <w:proofErr w:type="gramEnd"/>
      <w:r>
        <w:rPr>
          <w:lang w:val="es-ES_tradnl"/>
        </w:rPr>
        <w:t>2)=-1</w:t>
      </w: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C65FFF" w:rsidRDefault="00C65FFF" w:rsidP="00C65FFF">
      <w:pPr>
        <w:rPr>
          <w:lang w:val="es-ES_tradnl"/>
        </w:rPr>
      </w:pPr>
      <w:r>
        <w:rPr>
          <w:lang w:val="es-ES_tradnl"/>
        </w:rPr>
        <w:t xml:space="preserve"> </w:t>
      </w:r>
    </w:p>
    <w:p w:rsidR="00C65FFF" w:rsidRDefault="00C65FFF" w:rsidP="00C65FFF">
      <w:pPr>
        <w:rPr>
          <w:lang w:val="es-ES_tradnl"/>
        </w:rPr>
      </w:pPr>
      <w:r>
        <w:rPr>
          <w:lang w:val="es-ES_tradnl"/>
        </w:rPr>
        <w:lastRenderedPageBreak/>
        <w:t>d)</w:t>
      </w:r>
      <w:r w:rsidR="00F8410C" w:rsidRPr="002666BA">
        <w:rPr>
          <w:position w:val="-18"/>
          <w:lang w:val="es-ES_tradnl"/>
        </w:rPr>
        <w:object w:dxaOrig="4660" w:dyaOrig="480">
          <v:shape id="_x0000_i1032" type="#_x0000_t75" style="width:232.75pt;height:24.3pt" o:ole="">
            <v:imagedata r:id="rId13" o:title=""/>
          </v:shape>
          <o:OLEObject Type="Embed" ProgID="Equation.DSMT4" ShapeID="_x0000_i1032" DrawAspect="Content" ObjectID="_1465719297" r:id="rId14"/>
        </w:object>
      </w: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C65FFF" w:rsidRDefault="00C65FFF" w:rsidP="00C65FFF">
      <w:pPr>
        <w:rPr>
          <w:lang w:val="es-ES_tradnl"/>
        </w:rPr>
      </w:pPr>
      <w:r>
        <w:rPr>
          <w:lang w:val="es-ES_tradnl"/>
        </w:rPr>
        <w:t xml:space="preserve">e) </w:t>
      </w:r>
      <w:r w:rsidR="00F8410C" w:rsidRPr="00D074B5">
        <w:rPr>
          <w:position w:val="-14"/>
          <w:lang w:val="es-ES_tradnl"/>
        </w:rPr>
        <w:object w:dxaOrig="4120" w:dyaOrig="400">
          <v:shape id="_x0000_i1034" type="#_x0000_t75" style="width:205.95pt;height:20.1pt" o:ole="">
            <v:imagedata r:id="rId15" o:title=""/>
          </v:shape>
          <o:OLEObject Type="Embed" ProgID="Equation.DSMT4" ShapeID="_x0000_i1034" DrawAspect="Content" ObjectID="_1465719298" r:id="rId16"/>
        </w:object>
      </w: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0C00F6" w:rsidRDefault="000C00F6" w:rsidP="00C65FFF">
      <w:pPr>
        <w:rPr>
          <w:lang w:val="es-ES_tradnl"/>
        </w:rPr>
      </w:pPr>
    </w:p>
    <w:p w:rsidR="00C65FFF" w:rsidRDefault="00C65FFF" w:rsidP="00C65FFF">
      <w:pPr>
        <w:rPr>
          <w:lang w:val="es-ES_tradnl"/>
        </w:rPr>
      </w:pPr>
    </w:p>
    <w:p w:rsidR="00C65FFF" w:rsidRPr="00846150" w:rsidRDefault="00846150" w:rsidP="00C65FFF">
      <w:pPr>
        <w:rPr>
          <w:b/>
          <w:u w:val="single"/>
          <w:lang w:val="es-ES_tradnl"/>
        </w:rPr>
      </w:pPr>
      <w:r w:rsidRPr="00846150">
        <w:rPr>
          <w:b/>
          <w:u w:val="single"/>
          <w:lang w:val="es-ES_tradnl"/>
        </w:rPr>
        <w:lastRenderedPageBreak/>
        <w:t>TEMA  2</w:t>
      </w:r>
      <w:r w:rsidR="00C40009" w:rsidRPr="00846150">
        <w:rPr>
          <w:b/>
          <w:u w:val="single"/>
          <w:lang w:val="es-ES_tradnl"/>
        </w:rPr>
        <w:t xml:space="preserve"> 10 puntos </w:t>
      </w:r>
    </w:p>
    <w:p w:rsidR="00C65FFF" w:rsidRDefault="00F8410C" w:rsidP="00F8410C">
      <w:pPr>
        <w:ind w:left="72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La cantidad </w:t>
      </w:r>
      <w:proofErr w:type="gramStart"/>
      <w:r>
        <w:rPr>
          <w:rFonts w:ascii="Arial" w:hAnsi="Arial" w:cs="Arial"/>
          <w:lang w:eastAsia="es-MX"/>
        </w:rPr>
        <w:t>N(</w:t>
      </w:r>
      <w:proofErr w:type="gramEnd"/>
      <w:r>
        <w:rPr>
          <w:rFonts w:ascii="Arial" w:hAnsi="Arial" w:cs="Arial"/>
          <w:lang w:eastAsia="es-MX"/>
        </w:rPr>
        <w:t>t) de supermercados que utilizan un sistema computarizado de cobros de cajas en todo un país se describe mediante la ecuación :</w:t>
      </w:r>
    </w:p>
    <w:p w:rsidR="00F8410C" w:rsidRPr="00C65FFF" w:rsidRDefault="00F8410C" w:rsidP="00F8410C">
      <w:pPr>
        <w:ind w:left="720"/>
        <w:jc w:val="both"/>
        <w:rPr>
          <w:rFonts w:ascii="Arial" w:hAnsi="Arial" w:cs="Arial"/>
          <w:lang w:eastAsia="es-MX"/>
        </w:rPr>
      </w:pPr>
    </w:p>
    <w:p w:rsidR="00C65FFF" w:rsidRDefault="00F8410C" w:rsidP="00C65FFF">
      <w:pPr>
        <w:rPr>
          <w:lang w:val="es-ES_tradnl"/>
        </w:rPr>
      </w:pPr>
      <w:r>
        <w:rPr>
          <w:lang w:val="es-ES_tradnl"/>
        </w:rPr>
        <w:t xml:space="preserve">                                     </w:t>
      </w:r>
      <w:r w:rsidRPr="00A77605">
        <w:rPr>
          <w:position w:val="-26"/>
          <w:lang w:val="es-ES_tradnl"/>
        </w:rPr>
        <w:object w:dxaOrig="3280" w:dyaOrig="680">
          <v:shape id="_x0000_i1037" type="#_x0000_t75" style="width:164.95pt;height:34.35pt" o:ole="">
            <v:imagedata r:id="rId17" o:title=""/>
          </v:shape>
          <o:OLEObject Type="Embed" ProgID="Equation.DSMT4" ShapeID="_x0000_i1037" DrawAspect="Content" ObjectID="_1465719299" r:id="rId18"/>
        </w:object>
      </w:r>
    </w:p>
    <w:p w:rsidR="00C40009" w:rsidRDefault="00C40009" w:rsidP="00C40009">
      <w:pPr>
        <w:pStyle w:val="Prrafodelista"/>
        <w:numPr>
          <w:ilvl w:val="0"/>
          <w:numId w:val="3"/>
        </w:numPr>
      </w:pPr>
      <w:r>
        <w:t>Haga el análisis cualitativo del modelo e indique las tendencias</w:t>
      </w:r>
    </w:p>
    <w:p w:rsidR="00C40009" w:rsidRDefault="00C40009" w:rsidP="00C40009">
      <w:pPr>
        <w:pStyle w:val="Prrafodelista"/>
        <w:numPr>
          <w:ilvl w:val="0"/>
          <w:numId w:val="3"/>
        </w:numPr>
      </w:pPr>
      <w:r>
        <w:t>Grafique la tendencia de N(t) considerando las condiciones iniciales</w:t>
      </w:r>
    </w:p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Default="000C00F6" w:rsidP="000C00F6"/>
    <w:p w:rsidR="000C00F6" w:rsidRPr="00C65FFF" w:rsidRDefault="000C00F6" w:rsidP="000C00F6"/>
    <w:p w:rsidR="00C40230" w:rsidRPr="00846150" w:rsidRDefault="00C40009" w:rsidP="00C40230">
      <w:pPr>
        <w:tabs>
          <w:tab w:val="left" w:pos="1590"/>
        </w:tabs>
        <w:rPr>
          <w:b/>
          <w:u w:val="single"/>
          <w:lang w:val="es-ES_tradnl"/>
        </w:rPr>
      </w:pPr>
      <w:r>
        <w:rPr>
          <w:b/>
          <w:lang w:val="es-ES_tradnl"/>
        </w:rPr>
        <w:t xml:space="preserve"> </w:t>
      </w:r>
      <w:r w:rsidR="005C4801">
        <w:rPr>
          <w:b/>
          <w:u w:val="single"/>
          <w:lang w:val="es-ES_tradnl"/>
        </w:rPr>
        <w:t>TEMA 3.- 14</w:t>
      </w:r>
      <w:bookmarkStart w:id="0" w:name="_GoBack"/>
      <w:bookmarkEnd w:id="0"/>
      <w:r w:rsidRPr="00846150">
        <w:rPr>
          <w:b/>
          <w:u w:val="single"/>
          <w:lang w:val="es-ES_tradnl"/>
        </w:rPr>
        <w:t xml:space="preserve"> </w:t>
      </w:r>
      <w:r w:rsidR="00C40230" w:rsidRPr="00846150">
        <w:rPr>
          <w:b/>
          <w:u w:val="single"/>
          <w:lang w:val="es-ES_tradnl"/>
        </w:rPr>
        <w:t xml:space="preserve"> </w:t>
      </w:r>
      <w:proofErr w:type="spellStart"/>
      <w:r w:rsidR="00C40230" w:rsidRPr="00846150">
        <w:rPr>
          <w:b/>
          <w:u w:val="single"/>
          <w:lang w:val="es-ES_tradnl"/>
        </w:rPr>
        <w:t>ptos</w:t>
      </w:r>
      <w:proofErr w:type="spellEnd"/>
    </w:p>
    <w:p w:rsidR="00C40009" w:rsidRDefault="00C40230" w:rsidP="00C40230">
      <w:pPr>
        <w:tabs>
          <w:tab w:val="left" w:pos="1590"/>
        </w:tabs>
        <w:rPr>
          <w:lang w:val="es-ES_tradnl"/>
        </w:rPr>
      </w:pPr>
      <w:r w:rsidRPr="00C40230">
        <w:rPr>
          <w:b/>
          <w:lang w:val="es-ES_tradnl"/>
        </w:rPr>
        <w:t>E</w:t>
      </w:r>
      <w:r w:rsidRPr="00C40230">
        <w:rPr>
          <w:lang w:val="es-ES_tradnl"/>
        </w:rPr>
        <w:t>l val</w:t>
      </w:r>
      <w:r w:rsidR="00C40009">
        <w:rPr>
          <w:lang w:val="es-ES_tradnl"/>
        </w:rPr>
        <w:t xml:space="preserve">or de una de las acciones  de una empresa </w:t>
      </w:r>
      <w:r w:rsidRPr="00C40230">
        <w:rPr>
          <w:lang w:val="es-ES_tradnl"/>
        </w:rPr>
        <w:t xml:space="preserve"> crece a un ritmo proporcional a la diferencia entr</w:t>
      </w:r>
      <w:r w:rsidR="00C40009">
        <w:rPr>
          <w:lang w:val="es-ES_tradnl"/>
        </w:rPr>
        <w:t>e su valor máximo  de venta que es  de 2000</w:t>
      </w:r>
      <w:r w:rsidRPr="00C40230">
        <w:rPr>
          <w:lang w:val="es-ES_tradnl"/>
        </w:rPr>
        <w:t xml:space="preserve"> dólares y su valor </w:t>
      </w:r>
      <w:r w:rsidR="00C40009">
        <w:rPr>
          <w:lang w:val="es-ES_tradnl"/>
        </w:rPr>
        <w:t>en el tiempo .La acción se compró  hace un año por 800 dólares y valía $1</w:t>
      </w:r>
      <w:r w:rsidRPr="00C40230">
        <w:rPr>
          <w:lang w:val="es-ES_tradnl"/>
        </w:rPr>
        <w:t>000 después de 4 años.</w:t>
      </w:r>
    </w:p>
    <w:p w:rsidR="00C40009" w:rsidRDefault="00C40230" w:rsidP="00C40009">
      <w:pPr>
        <w:pStyle w:val="Prrafodelista"/>
        <w:numPr>
          <w:ilvl w:val="0"/>
          <w:numId w:val="4"/>
        </w:numPr>
        <w:tabs>
          <w:tab w:val="left" w:pos="1590"/>
        </w:tabs>
        <w:rPr>
          <w:lang w:val="es-ES_tradnl"/>
        </w:rPr>
      </w:pPr>
      <w:r w:rsidRPr="00C40009">
        <w:rPr>
          <w:lang w:val="es-ES_tradnl"/>
        </w:rPr>
        <w:t xml:space="preserve"> Plantee la ecuación diferencial que</w:t>
      </w:r>
      <w:r w:rsidR="00846150">
        <w:rPr>
          <w:lang w:val="es-ES_tradnl"/>
        </w:rPr>
        <w:t xml:space="preserve"> modela el problema, resuelva </w:t>
      </w:r>
    </w:p>
    <w:p w:rsidR="00C40009" w:rsidRDefault="00C40230" w:rsidP="00C40009">
      <w:pPr>
        <w:pStyle w:val="Prrafodelista"/>
        <w:numPr>
          <w:ilvl w:val="0"/>
          <w:numId w:val="4"/>
        </w:numPr>
        <w:tabs>
          <w:tab w:val="left" w:pos="1590"/>
        </w:tabs>
        <w:rPr>
          <w:lang w:val="es-ES_tradnl"/>
        </w:rPr>
      </w:pPr>
      <w:r w:rsidRPr="00C40009">
        <w:rPr>
          <w:lang w:val="es-ES_tradnl"/>
        </w:rPr>
        <w:t>c</w:t>
      </w:r>
      <w:r w:rsidR="00C40009">
        <w:rPr>
          <w:lang w:val="es-ES_tradnl"/>
        </w:rPr>
        <w:t xml:space="preserve">alcule el valor de la acción  dentro de </w:t>
      </w:r>
      <w:r w:rsidRPr="00C40009">
        <w:rPr>
          <w:lang w:val="es-ES_tradnl"/>
        </w:rPr>
        <w:t xml:space="preserve">8 años. </w:t>
      </w:r>
    </w:p>
    <w:p w:rsidR="00C40230" w:rsidRDefault="00C40230" w:rsidP="00C40009">
      <w:pPr>
        <w:pStyle w:val="Prrafodelista"/>
        <w:numPr>
          <w:ilvl w:val="0"/>
          <w:numId w:val="4"/>
        </w:numPr>
        <w:tabs>
          <w:tab w:val="left" w:pos="1590"/>
        </w:tabs>
        <w:rPr>
          <w:lang w:val="es-ES_tradnl"/>
        </w:rPr>
      </w:pPr>
      <w:r w:rsidRPr="00C40009">
        <w:rPr>
          <w:lang w:val="es-ES_tradnl"/>
        </w:rPr>
        <w:t xml:space="preserve">Grafique el valor de </w:t>
      </w:r>
      <w:r w:rsidR="00C40009">
        <w:rPr>
          <w:lang w:val="es-ES_tradnl"/>
        </w:rPr>
        <w:t xml:space="preserve">la acción en el  </w:t>
      </w:r>
      <w:r w:rsidRPr="00C40009">
        <w:rPr>
          <w:lang w:val="es-ES_tradnl"/>
        </w:rPr>
        <w:t xml:space="preserve"> tiempo</w:t>
      </w: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0C00F6" w:rsidRDefault="000C00F6" w:rsidP="000C00F6">
      <w:pPr>
        <w:pStyle w:val="Prrafodelista"/>
        <w:tabs>
          <w:tab w:val="left" w:pos="1590"/>
        </w:tabs>
        <w:rPr>
          <w:lang w:val="es-ES_tradnl"/>
        </w:rPr>
      </w:pPr>
    </w:p>
    <w:p w:rsidR="00C65FFF" w:rsidRPr="00846150" w:rsidRDefault="00C40009" w:rsidP="00C65FFF">
      <w:pPr>
        <w:rPr>
          <w:b/>
          <w:u w:val="single"/>
          <w:lang w:val="es-ES_tradnl"/>
        </w:rPr>
      </w:pPr>
      <w:r w:rsidRPr="00846150">
        <w:rPr>
          <w:b/>
          <w:u w:val="single"/>
          <w:lang w:val="es-ES_tradnl"/>
        </w:rPr>
        <w:lastRenderedPageBreak/>
        <w:t xml:space="preserve">TEMA 4  10 PUNTOS </w:t>
      </w:r>
    </w:p>
    <w:p w:rsidR="00C40009" w:rsidRDefault="00846150" w:rsidP="00C65FFF">
      <w:pPr>
        <w:rPr>
          <w:lang w:val="es-ES_tradnl"/>
        </w:rPr>
      </w:pPr>
      <w:r>
        <w:rPr>
          <w:lang w:val="es-ES_tradnl"/>
        </w:rPr>
        <w:t>Demuestre que la solución de la ecuación diferencial lineal de primer orden:</w:t>
      </w:r>
    </w:p>
    <w:p w:rsidR="00846150" w:rsidRDefault="00846150" w:rsidP="00C65FFF">
      <w:pPr>
        <w:rPr>
          <w:lang w:val="es-ES_tradnl"/>
        </w:rPr>
      </w:pPr>
    </w:p>
    <w:p w:rsidR="00C40230" w:rsidRDefault="00846150" w:rsidP="00C65FFF">
      <w:pPr>
        <w:rPr>
          <w:lang w:val="es-ES_tradnl"/>
        </w:rPr>
      </w:pPr>
      <w:r>
        <w:rPr>
          <w:lang w:val="es-ES_tradnl"/>
        </w:rPr>
        <w:t xml:space="preserve">                          </w:t>
      </w:r>
      <w:r w:rsidRPr="00A77605">
        <w:rPr>
          <w:position w:val="-26"/>
          <w:lang w:val="es-ES_tradnl"/>
        </w:rPr>
        <w:object w:dxaOrig="1980" w:dyaOrig="680">
          <v:shape id="_x0000_i1048" type="#_x0000_t75" style="width:99.65pt;height:34.35pt" o:ole="">
            <v:imagedata r:id="rId19" o:title=""/>
          </v:shape>
          <o:OLEObject Type="Embed" ProgID="Equation.DSMT4" ShapeID="_x0000_i1048" DrawAspect="Content" ObjectID="_1465719300" r:id="rId20"/>
        </w:object>
      </w:r>
    </w:p>
    <w:p w:rsidR="00846150" w:rsidRDefault="00846150" w:rsidP="00C65FFF">
      <w:pPr>
        <w:rPr>
          <w:lang w:val="es-ES_tradnl"/>
        </w:rPr>
      </w:pPr>
      <w:proofErr w:type="gramStart"/>
      <w:r>
        <w:rPr>
          <w:lang w:val="es-ES_tradnl"/>
        </w:rPr>
        <w:t>Es :</w:t>
      </w:r>
      <w:proofErr w:type="gramEnd"/>
      <w:r>
        <w:rPr>
          <w:lang w:val="es-ES_tradnl"/>
        </w:rPr>
        <w:t xml:space="preserve">             </w:t>
      </w:r>
      <w:r w:rsidRPr="00846150">
        <w:rPr>
          <w:position w:val="-36"/>
          <w:lang w:val="es-ES_tradnl"/>
        </w:rPr>
        <w:object w:dxaOrig="3519" w:dyaOrig="780">
          <v:shape id="_x0000_i1051" type="#_x0000_t75" style="width:176.65pt;height:39.35pt" o:ole="">
            <v:imagedata r:id="rId21" o:title=""/>
          </v:shape>
          <o:OLEObject Type="Embed" ProgID="Equation.DSMT4" ShapeID="_x0000_i1051" DrawAspect="Content" ObjectID="_1465719301" r:id="rId22"/>
        </w:object>
      </w:r>
    </w:p>
    <w:p w:rsidR="009C18C1" w:rsidRDefault="009C18C1"/>
    <w:sectPr w:rsidR="009C1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9A1"/>
    <w:multiLevelType w:val="hybridMultilevel"/>
    <w:tmpl w:val="9522B2B0"/>
    <w:lvl w:ilvl="0" w:tplc="C1323A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FA5B86"/>
    <w:multiLevelType w:val="hybridMultilevel"/>
    <w:tmpl w:val="526C48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32408"/>
    <w:multiLevelType w:val="hybridMultilevel"/>
    <w:tmpl w:val="D31EE7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B4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F"/>
    <w:rsid w:val="000C00F6"/>
    <w:rsid w:val="004344C4"/>
    <w:rsid w:val="004445EB"/>
    <w:rsid w:val="004478A6"/>
    <w:rsid w:val="005C4801"/>
    <w:rsid w:val="00846150"/>
    <w:rsid w:val="009C18C1"/>
    <w:rsid w:val="00C40009"/>
    <w:rsid w:val="00C40230"/>
    <w:rsid w:val="00C65FFF"/>
    <w:rsid w:val="00F8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materias/icm00794/images/FCNM.png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2014-07-01T16:26:00Z</dcterms:created>
  <dcterms:modified xsi:type="dcterms:W3CDTF">2014-07-01T16:28:00Z</dcterms:modified>
</cp:coreProperties>
</file>