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D6" w:rsidRDefault="00D074D6" w:rsidP="00213957">
      <w:pPr>
        <w:tabs>
          <w:tab w:val="left" w:pos="2326"/>
        </w:tabs>
        <w:spacing w:after="0" w:line="240" w:lineRule="auto"/>
        <w:contextualSpacing/>
        <w:jc w:val="center"/>
        <w:rPr>
          <w:rFonts w:ascii="Arial" w:eastAsia="DFKai-SB" w:hAnsi="Arial" w:cs="Arial"/>
          <w:b/>
          <w:sz w:val="24"/>
          <w:szCs w:val="24"/>
        </w:rPr>
      </w:pPr>
    </w:p>
    <w:p w:rsidR="00B065F8" w:rsidRPr="00213957" w:rsidRDefault="007E31D1" w:rsidP="00213957">
      <w:pPr>
        <w:tabs>
          <w:tab w:val="left" w:pos="2326"/>
        </w:tabs>
        <w:spacing w:after="0" w:line="240" w:lineRule="auto"/>
        <w:contextualSpacing/>
        <w:jc w:val="center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EXAMEN</w:t>
      </w:r>
      <w:r w:rsidR="00B065F8" w:rsidRPr="00213957">
        <w:rPr>
          <w:rFonts w:ascii="Arial" w:eastAsia="DFKai-SB" w:hAnsi="Arial" w:cs="Arial"/>
          <w:b/>
          <w:sz w:val="24"/>
          <w:szCs w:val="24"/>
        </w:rPr>
        <w:t xml:space="preserve"> DE </w:t>
      </w:r>
      <w:r w:rsidR="00D52F6E" w:rsidRPr="00213957">
        <w:rPr>
          <w:rFonts w:ascii="Arial" w:eastAsia="DFKai-SB" w:hAnsi="Arial" w:cs="Arial"/>
          <w:b/>
          <w:sz w:val="24"/>
          <w:szCs w:val="24"/>
        </w:rPr>
        <w:t>CONTABILIDAD II</w:t>
      </w:r>
    </w:p>
    <w:p w:rsidR="0097238E" w:rsidRPr="00213957" w:rsidRDefault="00316319" w:rsidP="00213957">
      <w:pPr>
        <w:tabs>
          <w:tab w:val="left" w:pos="2326"/>
        </w:tabs>
        <w:spacing w:after="0" w:line="240" w:lineRule="auto"/>
        <w:contextualSpacing/>
        <w:jc w:val="center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I</w:t>
      </w:r>
      <w:r w:rsidR="00EF017E" w:rsidRPr="00213957">
        <w:rPr>
          <w:rFonts w:ascii="Arial" w:eastAsia="DFKai-SB" w:hAnsi="Arial" w:cs="Arial"/>
          <w:b/>
          <w:sz w:val="24"/>
          <w:szCs w:val="24"/>
        </w:rPr>
        <w:t>I EVALUACIÓN DEL IT 2014</w:t>
      </w:r>
    </w:p>
    <w:p w:rsidR="00E94D53" w:rsidRPr="00213957" w:rsidRDefault="00E94D53" w:rsidP="00213957">
      <w:pPr>
        <w:tabs>
          <w:tab w:val="left" w:pos="2326"/>
        </w:tabs>
        <w:spacing w:after="0" w:line="240" w:lineRule="auto"/>
        <w:contextualSpacing/>
        <w:jc w:val="center"/>
        <w:rPr>
          <w:rFonts w:ascii="Arial" w:eastAsia="DFKai-SB" w:hAnsi="Arial" w:cs="Arial"/>
          <w:b/>
          <w:sz w:val="24"/>
          <w:szCs w:val="24"/>
        </w:rPr>
      </w:pPr>
    </w:p>
    <w:p w:rsidR="00A02DA7" w:rsidRPr="00213957" w:rsidRDefault="00B065F8" w:rsidP="00213957">
      <w:pPr>
        <w:pStyle w:val="Default"/>
        <w:contextualSpacing/>
        <w:rPr>
          <w:rFonts w:ascii="Arial" w:eastAsia="DFKai-SB" w:hAnsi="Arial" w:cs="Arial"/>
          <w:b/>
          <w:color w:val="auto"/>
        </w:rPr>
      </w:pPr>
      <w:r w:rsidRPr="00213957">
        <w:rPr>
          <w:rFonts w:ascii="Arial" w:eastAsia="DFKai-SB" w:hAnsi="Arial" w:cs="Arial"/>
          <w:b/>
          <w:color w:val="auto"/>
        </w:rPr>
        <w:t>APELLIDOS</w:t>
      </w:r>
      <w:r w:rsidR="00646790" w:rsidRPr="00213957">
        <w:rPr>
          <w:rFonts w:ascii="Arial" w:eastAsia="DFKai-SB" w:hAnsi="Arial" w:cs="Arial"/>
          <w:b/>
          <w:color w:val="auto"/>
        </w:rPr>
        <w:t xml:space="preserve"> Y NOMBRES</w:t>
      </w:r>
      <w:r w:rsidR="007E31D1" w:rsidRPr="00213957">
        <w:rPr>
          <w:rFonts w:ascii="Arial" w:eastAsia="DFKai-SB" w:hAnsi="Arial" w:cs="Arial"/>
          <w:b/>
          <w:color w:val="auto"/>
        </w:rPr>
        <w:t>:</w:t>
      </w:r>
      <w:r w:rsidR="006D1E5F" w:rsidRPr="00213957">
        <w:rPr>
          <w:rFonts w:ascii="Arial" w:eastAsia="DFKai-SB" w:hAnsi="Arial" w:cs="Arial"/>
          <w:b/>
          <w:color w:val="auto"/>
        </w:rPr>
        <w:t xml:space="preserve"> ______</w:t>
      </w:r>
      <w:r w:rsidR="001B3DC3" w:rsidRPr="00213957">
        <w:rPr>
          <w:rFonts w:ascii="Arial" w:eastAsia="DFKai-SB" w:hAnsi="Arial" w:cs="Arial"/>
          <w:b/>
          <w:color w:val="auto"/>
        </w:rPr>
        <w:t>______</w:t>
      </w:r>
      <w:r w:rsidR="006D1E5F" w:rsidRPr="00213957">
        <w:rPr>
          <w:rFonts w:ascii="Arial" w:eastAsia="DFKai-SB" w:hAnsi="Arial" w:cs="Arial"/>
          <w:b/>
          <w:color w:val="auto"/>
        </w:rPr>
        <w:t>__</w:t>
      </w:r>
      <w:r w:rsidR="00726596" w:rsidRPr="00213957">
        <w:rPr>
          <w:rFonts w:ascii="Arial" w:eastAsia="DFKai-SB" w:hAnsi="Arial" w:cs="Arial"/>
          <w:b/>
          <w:color w:val="auto"/>
        </w:rPr>
        <w:t>_</w:t>
      </w:r>
      <w:r w:rsidR="006D1E5F" w:rsidRPr="00213957">
        <w:rPr>
          <w:rFonts w:ascii="Arial" w:eastAsia="DFKai-SB" w:hAnsi="Arial" w:cs="Arial"/>
          <w:b/>
          <w:color w:val="auto"/>
        </w:rPr>
        <w:t>_</w:t>
      </w:r>
      <w:r w:rsidR="00213957">
        <w:rPr>
          <w:rFonts w:ascii="Arial" w:eastAsia="DFKai-SB" w:hAnsi="Arial" w:cs="Arial"/>
          <w:b/>
          <w:color w:val="auto"/>
        </w:rPr>
        <w:t>_______</w:t>
      </w:r>
      <w:r w:rsidR="00C11824" w:rsidRPr="00213957">
        <w:rPr>
          <w:rFonts w:ascii="Arial" w:eastAsia="DFKai-SB" w:hAnsi="Arial" w:cs="Arial"/>
          <w:b/>
          <w:color w:val="auto"/>
        </w:rPr>
        <w:t>___</w:t>
      </w:r>
      <w:r w:rsidR="00D52F6E" w:rsidRPr="00213957">
        <w:rPr>
          <w:rFonts w:ascii="Arial" w:eastAsia="DFKai-SB" w:hAnsi="Arial" w:cs="Arial"/>
          <w:b/>
          <w:color w:val="auto"/>
        </w:rPr>
        <w:t>_____________</w:t>
      </w:r>
      <w:r w:rsidR="00C11824" w:rsidRPr="00213957">
        <w:rPr>
          <w:rFonts w:ascii="Arial" w:eastAsia="DFKai-SB" w:hAnsi="Arial" w:cs="Arial"/>
          <w:b/>
          <w:color w:val="auto"/>
        </w:rPr>
        <w:t>_</w:t>
      </w:r>
    </w:p>
    <w:p w:rsidR="00646790" w:rsidRPr="00213957" w:rsidRDefault="00A02DA7" w:rsidP="00213957">
      <w:pPr>
        <w:pStyle w:val="Default"/>
        <w:contextualSpacing/>
        <w:rPr>
          <w:rFonts w:ascii="Arial" w:eastAsia="DFKai-SB" w:hAnsi="Arial" w:cs="Arial"/>
          <w:color w:val="auto"/>
        </w:rPr>
      </w:pPr>
      <w:r w:rsidRPr="00213957">
        <w:rPr>
          <w:rFonts w:ascii="Arial" w:eastAsia="DFKai-SB" w:hAnsi="Arial" w:cs="Arial"/>
          <w:b/>
          <w:color w:val="auto"/>
        </w:rPr>
        <w:t>MA</w:t>
      </w:r>
      <w:r w:rsidR="00104E2D" w:rsidRPr="00213957">
        <w:rPr>
          <w:rFonts w:ascii="Arial" w:eastAsia="DFKai-SB" w:hAnsi="Arial" w:cs="Arial"/>
          <w:b/>
          <w:color w:val="auto"/>
        </w:rPr>
        <w:t xml:space="preserve">TRICULA: </w:t>
      </w:r>
      <w:r w:rsidR="006D1E5F" w:rsidRPr="00213957">
        <w:rPr>
          <w:rFonts w:ascii="Arial" w:eastAsia="DFKai-SB" w:hAnsi="Arial" w:cs="Arial"/>
          <w:b/>
          <w:color w:val="auto"/>
        </w:rPr>
        <w:t>________________</w:t>
      </w:r>
      <w:r w:rsidR="00CC4B24" w:rsidRPr="00213957">
        <w:rPr>
          <w:rFonts w:ascii="Arial" w:eastAsia="DFKai-SB" w:hAnsi="Arial" w:cs="Arial"/>
          <w:b/>
          <w:color w:val="auto"/>
        </w:rPr>
        <w:tab/>
      </w:r>
      <w:r w:rsidR="00213957">
        <w:rPr>
          <w:rFonts w:ascii="Arial" w:eastAsia="DFKai-SB" w:hAnsi="Arial" w:cs="Arial"/>
          <w:b/>
          <w:color w:val="auto"/>
        </w:rPr>
        <w:t xml:space="preserve">        </w:t>
      </w:r>
      <w:r w:rsidR="001B3DC3" w:rsidRPr="00213957">
        <w:rPr>
          <w:rFonts w:ascii="Arial" w:eastAsia="DFKai-SB" w:hAnsi="Arial" w:cs="Arial"/>
          <w:b/>
          <w:color w:val="auto"/>
        </w:rPr>
        <w:t xml:space="preserve">  </w:t>
      </w:r>
      <w:r w:rsidR="00D52F6E" w:rsidRPr="00213957">
        <w:rPr>
          <w:rFonts w:ascii="Arial" w:eastAsia="DFKai-SB" w:hAnsi="Arial" w:cs="Arial"/>
          <w:b/>
          <w:color w:val="auto"/>
        </w:rPr>
        <w:tab/>
      </w:r>
      <w:r w:rsidR="00D52F6E" w:rsidRPr="00213957">
        <w:rPr>
          <w:rFonts w:ascii="Arial" w:eastAsia="DFKai-SB" w:hAnsi="Arial" w:cs="Arial"/>
          <w:b/>
          <w:color w:val="auto"/>
        </w:rPr>
        <w:tab/>
      </w:r>
      <w:r w:rsidR="00213957">
        <w:rPr>
          <w:rFonts w:ascii="Arial" w:eastAsia="DFKai-SB" w:hAnsi="Arial" w:cs="Arial"/>
          <w:b/>
          <w:color w:val="auto"/>
        </w:rPr>
        <w:t xml:space="preserve">  </w:t>
      </w:r>
      <w:r w:rsidR="007E31D1" w:rsidRPr="00213957">
        <w:rPr>
          <w:rFonts w:ascii="Arial" w:eastAsia="DFKai-SB" w:hAnsi="Arial" w:cs="Arial"/>
          <w:b/>
          <w:color w:val="auto"/>
        </w:rPr>
        <w:t>PARALELO</w:t>
      </w:r>
      <w:r w:rsidR="00EF017E" w:rsidRPr="00213957">
        <w:rPr>
          <w:rFonts w:ascii="Arial" w:eastAsia="DFKai-SB" w:hAnsi="Arial" w:cs="Arial"/>
          <w:b/>
          <w:color w:val="auto"/>
        </w:rPr>
        <w:t>: _____</w:t>
      </w:r>
      <w:r w:rsidR="00D52F6E" w:rsidRPr="00213957">
        <w:rPr>
          <w:rFonts w:ascii="Arial" w:eastAsia="DFKai-SB" w:hAnsi="Arial" w:cs="Arial"/>
          <w:b/>
          <w:color w:val="auto"/>
        </w:rPr>
        <w:t>___</w:t>
      </w:r>
    </w:p>
    <w:p w:rsidR="00EF016E" w:rsidRPr="00213957" w:rsidRDefault="00EF016E" w:rsidP="00213957">
      <w:pPr>
        <w:spacing w:after="0" w:line="240" w:lineRule="auto"/>
        <w:contextualSpacing/>
        <w:rPr>
          <w:rFonts w:ascii="Arial" w:eastAsia="DFKai-SB" w:hAnsi="Arial" w:cs="Arial"/>
          <w:sz w:val="24"/>
          <w:szCs w:val="24"/>
        </w:rPr>
      </w:pPr>
    </w:p>
    <w:p w:rsidR="0000747F" w:rsidRPr="00213957" w:rsidRDefault="0000747F" w:rsidP="0021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eastAsia="DFKai-SB" w:hAnsi="Arial" w:cs="Arial"/>
          <w:b/>
          <w:sz w:val="20"/>
          <w:szCs w:val="24"/>
        </w:rPr>
      </w:pPr>
      <w:r w:rsidRPr="00213957">
        <w:rPr>
          <w:rFonts w:ascii="Arial" w:eastAsia="DFKai-SB" w:hAnsi="Arial" w:cs="Arial"/>
          <w:b/>
          <w:sz w:val="20"/>
          <w:szCs w:val="24"/>
        </w:rPr>
        <w:t>COMPROMISO DE HONOR</w:t>
      </w:r>
    </w:p>
    <w:p w:rsidR="0000747F" w:rsidRPr="00213957" w:rsidRDefault="0000747F" w:rsidP="0021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eastAsia="DFKai-SB" w:hAnsi="Arial" w:cs="Arial"/>
          <w:b/>
          <w:sz w:val="20"/>
          <w:szCs w:val="24"/>
        </w:rPr>
      </w:pPr>
    </w:p>
    <w:p w:rsidR="0000747F" w:rsidRPr="00213957" w:rsidRDefault="0000747F" w:rsidP="0021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eastAsia="DFKai-SB" w:hAnsi="Arial" w:cs="Arial"/>
          <w:sz w:val="20"/>
          <w:szCs w:val="24"/>
        </w:rPr>
      </w:pPr>
      <w:r w:rsidRPr="00213957">
        <w:rPr>
          <w:rFonts w:ascii="Arial" w:eastAsia="DFKai-SB" w:hAnsi="Arial" w:cs="Arial"/>
          <w:sz w:val="20"/>
          <w:szCs w:val="24"/>
        </w:rPr>
        <w:t xml:space="preserve">Yo, _______________________________________________________ al firmar este compromiso, reconozco que el presente examen está diseñado para ser resuelto de manera individual, que puedo usar una calculadora </w:t>
      </w:r>
      <w:r w:rsidRPr="00213957">
        <w:rPr>
          <w:rFonts w:ascii="Arial" w:eastAsia="DFKai-SB" w:hAnsi="Arial" w:cs="Arial"/>
          <w:i/>
          <w:sz w:val="20"/>
          <w:szCs w:val="24"/>
        </w:rPr>
        <w:t>ordinaria</w:t>
      </w:r>
      <w:r w:rsidRPr="00213957">
        <w:rPr>
          <w:rFonts w:ascii="Arial" w:eastAsia="DFKai-SB" w:hAnsi="Arial" w:cs="Arial"/>
          <w:sz w:val="20"/>
          <w:szCs w:val="24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</w:t>
      </w:r>
    </w:p>
    <w:p w:rsidR="0000747F" w:rsidRPr="00213957" w:rsidRDefault="0000747F" w:rsidP="0021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eastAsia="DFKai-SB" w:hAnsi="Arial" w:cs="Arial"/>
          <w:sz w:val="20"/>
          <w:szCs w:val="24"/>
        </w:rPr>
      </w:pPr>
      <w:r w:rsidRPr="00213957">
        <w:rPr>
          <w:rFonts w:ascii="Arial" w:eastAsia="DFKai-SB" w:hAnsi="Arial" w:cs="Arial"/>
          <w:sz w:val="20"/>
          <w:szCs w:val="24"/>
        </w:rPr>
        <w:t xml:space="preserve">Como estudiante de </w:t>
      </w:r>
      <w:r w:rsidR="00C11824" w:rsidRPr="00213957">
        <w:rPr>
          <w:rFonts w:ascii="Arial" w:eastAsia="DFKai-SB" w:hAnsi="Arial" w:cs="Arial"/>
          <w:sz w:val="20"/>
          <w:szCs w:val="24"/>
        </w:rPr>
        <w:t>la FCSH</w:t>
      </w:r>
      <w:r w:rsidRPr="00213957">
        <w:rPr>
          <w:rFonts w:ascii="Arial" w:eastAsia="DFKai-SB" w:hAnsi="Arial" w:cs="Arial"/>
          <w:sz w:val="20"/>
          <w:szCs w:val="24"/>
        </w:rPr>
        <w:t xml:space="preserve"> me comprometo a camb</w:t>
      </w:r>
      <w:r w:rsidR="00761A97" w:rsidRPr="00213957">
        <w:rPr>
          <w:rFonts w:ascii="Arial" w:eastAsia="DFKai-SB" w:hAnsi="Arial" w:cs="Arial"/>
          <w:sz w:val="20"/>
          <w:szCs w:val="24"/>
        </w:rPr>
        <w:t xml:space="preserve">iar la mediocridad y actuar con </w:t>
      </w:r>
      <w:r w:rsidRPr="00213957">
        <w:rPr>
          <w:rFonts w:ascii="Arial" w:eastAsia="DFKai-SB" w:hAnsi="Arial" w:cs="Arial"/>
          <w:sz w:val="20"/>
          <w:szCs w:val="24"/>
        </w:rPr>
        <w:t xml:space="preserve">honestidad, </w:t>
      </w:r>
      <w:r w:rsidR="001B3DC3" w:rsidRPr="00213957">
        <w:rPr>
          <w:rFonts w:ascii="Arial" w:eastAsia="DFKai-SB" w:hAnsi="Arial" w:cs="Arial"/>
          <w:sz w:val="20"/>
          <w:szCs w:val="24"/>
        </w:rPr>
        <w:t>por eso no copio ni dejo copiar.</w:t>
      </w:r>
    </w:p>
    <w:p w:rsidR="0000747F" w:rsidRPr="00213957" w:rsidRDefault="0000747F" w:rsidP="0021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eastAsia="DFKai-SB" w:hAnsi="Arial" w:cs="Arial"/>
          <w:sz w:val="20"/>
          <w:szCs w:val="24"/>
        </w:rPr>
      </w:pPr>
    </w:p>
    <w:p w:rsidR="0000747F" w:rsidRPr="00213957" w:rsidRDefault="0000747F" w:rsidP="0021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eastAsia="DFKai-SB" w:hAnsi="Arial" w:cs="Arial"/>
          <w:sz w:val="20"/>
          <w:szCs w:val="24"/>
        </w:rPr>
      </w:pPr>
      <w:r w:rsidRPr="00213957">
        <w:rPr>
          <w:rFonts w:ascii="Arial" w:eastAsia="DFKai-SB" w:hAnsi="Arial" w:cs="Arial"/>
          <w:sz w:val="20"/>
          <w:szCs w:val="24"/>
        </w:rPr>
        <w:t>_________________________________________</w:t>
      </w:r>
    </w:p>
    <w:p w:rsidR="0000747F" w:rsidRPr="00213957" w:rsidRDefault="0000747F" w:rsidP="0021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eastAsia="DFKai-SB" w:hAnsi="Arial" w:cs="Arial"/>
          <w:b/>
          <w:i/>
          <w:sz w:val="20"/>
          <w:szCs w:val="24"/>
        </w:rPr>
      </w:pPr>
      <w:r w:rsidRPr="00213957">
        <w:rPr>
          <w:rFonts w:ascii="Arial" w:eastAsia="DFKai-SB" w:hAnsi="Arial" w:cs="Arial"/>
          <w:b/>
          <w:i/>
          <w:sz w:val="20"/>
          <w:szCs w:val="24"/>
        </w:rPr>
        <w:t>Fi</w:t>
      </w:r>
      <w:r w:rsidR="00C11824" w:rsidRPr="00213957">
        <w:rPr>
          <w:rFonts w:ascii="Arial" w:eastAsia="DFKai-SB" w:hAnsi="Arial" w:cs="Arial"/>
          <w:b/>
          <w:i/>
          <w:sz w:val="20"/>
          <w:szCs w:val="24"/>
        </w:rPr>
        <w:t>rma de Compromiso</w:t>
      </w:r>
    </w:p>
    <w:p w:rsidR="0000747F" w:rsidRPr="00213957" w:rsidRDefault="0000747F" w:rsidP="00213957">
      <w:p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</w:rPr>
      </w:pPr>
    </w:p>
    <w:p w:rsidR="00EF017E" w:rsidRPr="00213957" w:rsidRDefault="00EF017E" w:rsidP="0021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eastAsia="DFKai-SB" w:hAnsi="Arial" w:cs="Arial"/>
          <w:i/>
          <w:szCs w:val="24"/>
        </w:rPr>
      </w:pPr>
      <w:r w:rsidRPr="00213957">
        <w:rPr>
          <w:rFonts w:ascii="Arial" w:eastAsia="DFKai-SB" w:hAnsi="Arial" w:cs="Arial"/>
          <w:b/>
          <w:i/>
          <w:szCs w:val="24"/>
        </w:rPr>
        <w:t>Instrucciones:</w:t>
      </w:r>
      <w:r w:rsidRPr="00213957">
        <w:rPr>
          <w:rFonts w:ascii="Arial" w:eastAsia="DFKai-SB" w:hAnsi="Arial" w:cs="Arial"/>
          <w:i/>
          <w:szCs w:val="24"/>
        </w:rPr>
        <w:t xml:space="preserve"> Hacerlas con pluma. Tachones o enmendaduras anulan la pregunta.</w:t>
      </w:r>
    </w:p>
    <w:p w:rsidR="00EF017E" w:rsidRPr="00213957" w:rsidRDefault="00EF017E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1B3DC3" w:rsidRPr="00213957" w:rsidRDefault="00316319" w:rsidP="00213957">
      <w:p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TEMA 1:</w:t>
      </w:r>
      <w:r w:rsidR="00EF017E" w:rsidRPr="00213957">
        <w:rPr>
          <w:rFonts w:ascii="Arial" w:eastAsia="DFKai-SB" w:hAnsi="Arial" w:cs="Arial"/>
          <w:b/>
          <w:sz w:val="24"/>
          <w:szCs w:val="24"/>
        </w:rPr>
        <w:t xml:space="preserve"> PREGUNTAS </w:t>
      </w:r>
      <w:r w:rsidRPr="00213957">
        <w:rPr>
          <w:rFonts w:ascii="Arial" w:eastAsia="DFKai-SB" w:hAnsi="Arial" w:cs="Arial"/>
          <w:b/>
          <w:sz w:val="24"/>
          <w:szCs w:val="24"/>
        </w:rPr>
        <w:t>TEÓRICAS</w:t>
      </w:r>
      <w:r w:rsidR="00D52F6E" w:rsidRPr="00213957">
        <w:rPr>
          <w:rFonts w:ascii="Arial" w:eastAsia="DFKai-SB" w:hAnsi="Arial" w:cs="Arial"/>
          <w:b/>
          <w:sz w:val="24"/>
          <w:szCs w:val="24"/>
        </w:rPr>
        <w:t xml:space="preserve"> (4</w:t>
      </w:r>
      <w:r w:rsidRPr="00213957">
        <w:rPr>
          <w:rFonts w:ascii="Arial" w:eastAsia="DFKai-SB" w:hAnsi="Arial" w:cs="Arial"/>
          <w:b/>
          <w:sz w:val="24"/>
          <w:szCs w:val="24"/>
        </w:rPr>
        <w:t xml:space="preserve"> PUNTOS</w:t>
      </w:r>
      <w:r w:rsidR="00D52F6E" w:rsidRPr="00213957">
        <w:rPr>
          <w:rFonts w:ascii="Arial" w:eastAsia="DFKai-SB" w:hAnsi="Arial" w:cs="Arial"/>
          <w:b/>
          <w:sz w:val="24"/>
          <w:szCs w:val="24"/>
        </w:rPr>
        <w:t xml:space="preserve"> CADA UNA</w:t>
      </w:r>
      <w:r w:rsidRPr="00213957">
        <w:rPr>
          <w:rFonts w:ascii="Arial" w:eastAsia="DFKai-SB" w:hAnsi="Arial" w:cs="Arial"/>
          <w:b/>
          <w:sz w:val="24"/>
          <w:szCs w:val="24"/>
        </w:rPr>
        <w:t>)</w:t>
      </w:r>
    </w:p>
    <w:p w:rsidR="00D52F6E" w:rsidRPr="00213957" w:rsidRDefault="00D52F6E" w:rsidP="00213957">
      <w:p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</w:rPr>
      </w:pPr>
    </w:p>
    <w:p w:rsidR="00D52F6E" w:rsidRPr="00213957" w:rsidRDefault="00D52F6E" w:rsidP="0021395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Los métodos ex ante de medición de las cuentas incobrables se clasifican en:</w:t>
      </w:r>
    </w:p>
    <w:p w:rsidR="00D52F6E" w:rsidRPr="00213957" w:rsidRDefault="00D52F6E" w:rsidP="0021395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Porcentaje de las ventas de contado, porcentaje de las cuentas por cobrar y antigüedad de saldos de cuentas por cobrar.</w:t>
      </w:r>
    </w:p>
    <w:p w:rsidR="00D52F6E" w:rsidRPr="00213957" w:rsidRDefault="00D52F6E" w:rsidP="0021395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Porcentaje de las ventas a crédito, porcentaje de las cuentas por pagar y antigüedad de saldos de cuentas por cobrar.</w:t>
      </w:r>
    </w:p>
    <w:p w:rsidR="00D52F6E" w:rsidRPr="00213957" w:rsidRDefault="00D52F6E" w:rsidP="0021395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Porcentaje de las ventas a crédito, porcentaje de las cuentas por cobrar y antigüedad de saldos de cuentas por cobrar.</w:t>
      </w:r>
    </w:p>
    <w:p w:rsidR="00D52F6E" w:rsidRPr="00213957" w:rsidRDefault="00D52F6E" w:rsidP="0021395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Porcentaje de las ventas a crédito, porcentaje de las cuentas por cobrar y antigüedad de saldos de cuentas por pagar.</w:t>
      </w:r>
    </w:p>
    <w:p w:rsidR="00D52F6E" w:rsidRPr="00213957" w:rsidRDefault="00D52F6E" w:rsidP="0021395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Porcentaje de las ventas a contado, porcentaje de las cuentas por pagar y antigüedad de saldos de cuentas por pagar.</w:t>
      </w:r>
    </w:p>
    <w:p w:rsidR="00D52F6E" w:rsidRPr="00213957" w:rsidRDefault="00D52F6E" w:rsidP="00213957">
      <w:p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  <w:lang w:val="es-EC"/>
        </w:rPr>
      </w:pPr>
    </w:p>
    <w:p w:rsidR="00D52F6E" w:rsidRPr="00213957" w:rsidRDefault="00D52F6E" w:rsidP="0021395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Indique el periodo de cálculo para el bono educativo:</w:t>
      </w:r>
    </w:p>
    <w:p w:rsidR="00D52F6E" w:rsidRPr="00213957" w:rsidRDefault="00D52F6E" w:rsidP="00213957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Costa e Insular: 31 de marzo del año anterior al 01 de febrero del año actual. Sierra y Oriente: 01 de septiembre del periodo anterior al 31 de agosto del periodo actual.</w:t>
      </w:r>
    </w:p>
    <w:p w:rsidR="00D52F6E" w:rsidRPr="00213957" w:rsidRDefault="00D52F6E" w:rsidP="00213957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Costa e Insular: 01 de marzo del año anterior al 28 de febrero del año actual. Sierra y Oriente: 31 de septiembre del periodo anterior al 01 de agosto del periodo actual.</w:t>
      </w:r>
    </w:p>
    <w:p w:rsidR="00D52F6E" w:rsidRPr="00213957" w:rsidRDefault="00D52F6E" w:rsidP="00213957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Costa e Insular: 01 de marzo del año anterior al 28 de febrero del año actual. Sierra y Oriente: 01 de septiembre del periodo anterior al 31 de agosto del periodo actual.</w:t>
      </w:r>
    </w:p>
    <w:p w:rsidR="00D52F6E" w:rsidRPr="00213957" w:rsidRDefault="00D52F6E" w:rsidP="00213957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lastRenderedPageBreak/>
        <w:t>Costa e Insular: 01 de marzo del año anterior al 28 de febrero del año actual. Sierra y Oriente: 01 de agosto del periodo anterior al 31 de septiembre del periodo actual.</w:t>
      </w:r>
    </w:p>
    <w:p w:rsidR="00D52F6E" w:rsidRPr="00213957" w:rsidRDefault="00D52F6E" w:rsidP="00213957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Costa e Insular: 01 de febrero del año anterior al 31 de marzo del año actual. Sierra y Oriente: 01 de septiembre del periodo anterior al 31 de agosto del periodo actual.</w:t>
      </w:r>
    </w:p>
    <w:p w:rsidR="00D52F6E" w:rsidRPr="00213957" w:rsidRDefault="00D52F6E" w:rsidP="00213957">
      <w:pPr>
        <w:spacing w:after="0" w:line="240" w:lineRule="auto"/>
        <w:ind w:left="360"/>
        <w:contextualSpacing/>
        <w:jc w:val="both"/>
        <w:rPr>
          <w:rFonts w:ascii="Arial" w:eastAsia="DFKai-SB" w:hAnsi="Arial" w:cs="Arial"/>
          <w:b/>
          <w:sz w:val="24"/>
          <w:szCs w:val="24"/>
        </w:rPr>
      </w:pPr>
    </w:p>
    <w:p w:rsidR="00D52F6E" w:rsidRPr="00213957" w:rsidRDefault="00D52F6E" w:rsidP="0021395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El método de depreciación que supone que el gasto del activo tiene relación con su uso es:</w:t>
      </w:r>
    </w:p>
    <w:p w:rsidR="00D52F6E" w:rsidRPr="00213957" w:rsidRDefault="00D52F6E" w:rsidP="0021395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Unidades producidas.</w:t>
      </w:r>
    </w:p>
    <w:p w:rsidR="00D52F6E" w:rsidRPr="00213957" w:rsidRDefault="00D52F6E" w:rsidP="0021395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Doble saldo decreciente.</w:t>
      </w:r>
    </w:p>
    <w:p w:rsidR="00D52F6E" w:rsidRPr="00213957" w:rsidRDefault="00D52F6E" w:rsidP="0021395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Suma de años dígitos.</w:t>
      </w:r>
    </w:p>
    <w:p w:rsidR="00D52F6E" w:rsidRPr="00213957" w:rsidRDefault="00D52F6E" w:rsidP="0021395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Línea recta.</w:t>
      </w:r>
    </w:p>
    <w:p w:rsidR="00D52F6E" w:rsidRPr="00213957" w:rsidRDefault="00D52F6E" w:rsidP="0021395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  <w:lang w:val="es-EC"/>
        </w:rPr>
      </w:pPr>
      <w:r w:rsidRPr="00213957">
        <w:rPr>
          <w:rFonts w:ascii="Arial" w:eastAsia="DFKai-SB" w:hAnsi="Arial" w:cs="Arial"/>
          <w:sz w:val="24"/>
          <w:szCs w:val="24"/>
          <w:lang w:val="es-EC"/>
        </w:rPr>
        <w:t>Métodos acelerados.</w:t>
      </w:r>
    </w:p>
    <w:p w:rsidR="00D52F6E" w:rsidRPr="00213957" w:rsidRDefault="00D52F6E" w:rsidP="00213957">
      <w:p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  <w:lang w:val="es-EC"/>
        </w:rPr>
      </w:pPr>
    </w:p>
    <w:p w:rsidR="00D52F6E" w:rsidRPr="00213957" w:rsidRDefault="00D52F6E" w:rsidP="0021395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Indique cuál de los siguientes enunciados corresponde a una Remuneración Neta.</w:t>
      </w:r>
    </w:p>
    <w:p w:rsidR="00D52F6E" w:rsidRPr="00213957" w:rsidRDefault="00D52F6E" w:rsidP="0021395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 xml:space="preserve">En esta remuneración no se incluyen los ingresos adicionales como las horas extras y las comisiones en el caso de haberlas </w:t>
      </w:r>
    </w:p>
    <w:p w:rsidR="00D52F6E" w:rsidRPr="00213957" w:rsidRDefault="00D52F6E" w:rsidP="0021395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En esta remuneración solo consta el salario y se deducen los descuentos.</w:t>
      </w:r>
    </w:p>
    <w:p w:rsidR="00D52F6E" w:rsidRPr="00213957" w:rsidRDefault="00D52F6E" w:rsidP="0021395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No se incluyen los ingresos adicionales ni se deducen los descuentos correspondientes al pago del periodo anterior.</w:t>
      </w:r>
    </w:p>
    <w:p w:rsidR="00D52F6E" w:rsidRPr="00213957" w:rsidRDefault="00D52F6E" w:rsidP="0021395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No se incluyen los ingresos adicionales ni se deducen los descuentos correspondientes al pago de ese periodo.</w:t>
      </w:r>
    </w:p>
    <w:p w:rsidR="00D52F6E" w:rsidRPr="00213957" w:rsidRDefault="00D52F6E" w:rsidP="0021395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Además del salario se incluyen los ingresos adicionales y se deducen los descuentos.</w:t>
      </w:r>
    </w:p>
    <w:p w:rsidR="00D52F6E" w:rsidRPr="00213957" w:rsidRDefault="00D52F6E" w:rsidP="00213957">
      <w:pPr>
        <w:pStyle w:val="Prrafodelista"/>
        <w:spacing w:after="0" w:line="240" w:lineRule="auto"/>
        <w:ind w:left="360"/>
        <w:jc w:val="both"/>
        <w:rPr>
          <w:rFonts w:ascii="Arial" w:eastAsia="DFKai-SB" w:hAnsi="Arial" w:cs="Arial"/>
          <w:b/>
          <w:sz w:val="24"/>
          <w:szCs w:val="24"/>
        </w:rPr>
      </w:pPr>
    </w:p>
    <w:p w:rsidR="00D52F6E" w:rsidRPr="00213957" w:rsidRDefault="00D52F6E" w:rsidP="0021395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Mencione las principales características de los métodos de valuación de inventarios PEPS y Promedio Ponderado.</w:t>
      </w:r>
    </w:p>
    <w:p w:rsidR="00D52F6E" w:rsidRPr="00213957" w:rsidRDefault="00D52F6E" w:rsidP="00213957">
      <w:pPr>
        <w:pStyle w:val="Prrafodelista"/>
        <w:spacing w:after="0" w:line="240" w:lineRule="auto"/>
        <w:ind w:left="360"/>
        <w:jc w:val="both"/>
        <w:rPr>
          <w:rFonts w:ascii="Arial" w:eastAsia="DFKai-SB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90"/>
      </w:tblGrid>
      <w:tr w:rsidR="00D52F6E" w:rsidRPr="00213957" w:rsidTr="005A4000">
        <w:tc>
          <w:tcPr>
            <w:tcW w:w="4778" w:type="dxa"/>
          </w:tcPr>
          <w:p w:rsidR="00D52F6E" w:rsidRPr="00213957" w:rsidRDefault="00D52F6E" w:rsidP="00213957">
            <w:pPr>
              <w:spacing w:after="0" w:line="240" w:lineRule="auto"/>
              <w:contextualSpacing/>
              <w:jc w:val="center"/>
              <w:rPr>
                <w:rFonts w:ascii="Arial" w:eastAsia="DFKai-SB" w:hAnsi="Arial" w:cs="Arial"/>
                <w:b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b/>
                <w:sz w:val="24"/>
                <w:szCs w:val="24"/>
              </w:rPr>
              <w:t>Método PEPS</w:t>
            </w:r>
          </w:p>
        </w:tc>
        <w:tc>
          <w:tcPr>
            <w:tcW w:w="4792" w:type="dxa"/>
          </w:tcPr>
          <w:p w:rsidR="00D52F6E" w:rsidRPr="00213957" w:rsidRDefault="00D52F6E" w:rsidP="00213957">
            <w:pPr>
              <w:spacing w:after="0" w:line="240" w:lineRule="auto"/>
              <w:contextualSpacing/>
              <w:jc w:val="center"/>
              <w:rPr>
                <w:rFonts w:ascii="Arial" w:eastAsia="DFKai-SB" w:hAnsi="Arial" w:cs="Arial"/>
                <w:b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b/>
                <w:sz w:val="24"/>
                <w:szCs w:val="24"/>
              </w:rPr>
              <w:t>Método Promedio Ponderado</w:t>
            </w:r>
          </w:p>
        </w:tc>
      </w:tr>
      <w:tr w:rsidR="00D52F6E" w:rsidRPr="00213957" w:rsidTr="005A4000">
        <w:trPr>
          <w:trHeight w:val="1559"/>
        </w:trPr>
        <w:tc>
          <w:tcPr>
            <w:tcW w:w="4778" w:type="dxa"/>
          </w:tcPr>
          <w:p w:rsidR="00D52F6E" w:rsidRPr="00213957" w:rsidRDefault="00D52F6E" w:rsidP="00213957">
            <w:pPr>
              <w:spacing w:after="0" w:line="240" w:lineRule="auto"/>
              <w:contextualSpacing/>
              <w:jc w:val="both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br/>
            </w:r>
          </w:p>
        </w:tc>
        <w:tc>
          <w:tcPr>
            <w:tcW w:w="4792" w:type="dxa"/>
          </w:tcPr>
          <w:p w:rsidR="00D52F6E" w:rsidRPr="00213957" w:rsidRDefault="00D52F6E" w:rsidP="00213957">
            <w:pPr>
              <w:spacing w:after="0" w:line="240" w:lineRule="auto"/>
              <w:contextualSpacing/>
              <w:jc w:val="both"/>
              <w:rPr>
                <w:rFonts w:ascii="Arial" w:eastAsia="DFKai-SB" w:hAnsi="Arial" w:cs="Arial"/>
                <w:sz w:val="24"/>
                <w:szCs w:val="24"/>
              </w:rPr>
            </w:pPr>
          </w:p>
          <w:p w:rsidR="00D52F6E" w:rsidRPr="00213957" w:rsidRDefault="00D52F6E" w:rsidP="00213957">
            <w:pPr>
              <w:spacing w:after="0" w:line="240" w:lineRule="auto"/>
              <w:contextualSpacing/>
              <w:jc w:val="both"/>
              <w:rPr>
                <w:rFonts w:ascii="Arial" w:eastAsia="DFKai-SB" w:hAnsi="Arial" w:cs="Arial"/>
                <w:sz w:val="24"/>
                <w:szCs w:val="24"/>
              </w:rPr>
            </w:pPr>
          </w:p>
          <w:p w:rsidR="00D52F6E" w:rsidRPr="00213957" w:rsidRDefault="00D52F6E" w:rsidP="00213957">
            <w:pPr>
              <w:spacing w:after="0" w:line="240" w:lineRule="auto"/>
              <w:contextualSpacing/>
              <w:jc w:val="both"/>
              <w:rPr>
                <w:rFonts w:ascii="Arial" w:eastAsia="DFKai-SB" w:hAnsi="Arial" w:cs="Arial"/>
                <w:sz w:val="24"/>
                <w:szCs w:val="24"/>
              </w:rPr>
            </w:pPr>
          </w:p>
          <w:p w:rsidR="00D52F6E" w:rsidRPr="00213957" w:rsidRDefault="00D52F6E" w:rsidP="00213957">
            <w:pPr>
              <w:spacing w:after="0" w:line="240" w:lineRule="auto"/>
              <w:contextualSpacing/>
              <w:jc w:val="both"/>
              <w:rPr>
                <w:rFonts w:ascii="Arial" w:eastAsia="DFKai-SB" w:hAnsi="Arial" w:cs="Arial"/>
                <w:sz w:val="24"/>
                <w:szCs w:val="24"/>
              </w:rPr>
            </w:pPr>
          </w:p>
          <w:p w:rsidR="00D52F6E" w:rsidRPr="00213957" w:rsidRDefault="00D52F6E" w:rsidP="00213957">
            <w:pPr>
              <w:spacing w:after="0" w:line="240" w:lineRule="auto"/>
              <w:contextualSpacing/>
              <w:jc w:val="both"/>
              <w:rPr>
                <w:rFonts w:ascii="Arial" w:eastAsia="DFKai-SB" w:hAnsi="Arial" w:cs="Arial"/>
                <w:sz w:val="24"/>
                <w:szCs w:val="24"/>
              </w:rPr>
            </w:pPr>
          </w:p>
          <w:p w:rsidR="00D52F6E" w:rsidRPr="00213957" w:rsidRDefault="00D52F6E" w:rsidP="00213957">
            <w:pPr>
              <w:spacing w:after="0" w:line="240" w:lineRule="auto"/>
              <w:contextualSpacing/>
              <w:jc w:val="both"/>
              <w:rPr>
                <w:rFonts w:ascii="Arial" w:eastAsia="DFKai-SB" w:hAnsi="Arial" w:cs="Arial"/>
                <w:sz w:val="24"/>
                <w:szCs w:val="24"/>
              </w:rPr>
            </w:pPr>
          </w:p>
          <w:p w:rsidR="00D52F6E" w:rsidRPr="00213957" w:rsidRDefault="00D52F6E" w:rsidP="00213957">
            <w:pPr>
              <w:spacing w:after="0" w:line="240" w:lineRule="auto"/>
              <w:contextualSpacing/>
              <w:jc w:val="both"/>
              <w:rPr>
                <w:rFonts w:ascii="Arial" w:eastAsia="DFKai-SB" w:hAnsi="Arial" w:cs="Arial"/>
                <w:sz w:val="24"/>
                <w:szCs w:val="24"/>
              </w:rPr>
            </w:pPr>
          </w:p>
          <w:p w:rsidR="00D52F6E" w:rsidRPr="00213957" w:rsidRDefault="00D52F6E" w:rsidP="00213957">
            <w:pPr>
              <w:spacing w:after="0" w:line="240" w:lineRule="auto"/>
              <w:contextualSpacing/>
              <w:jc w:val="both"/>
              <w:rPr>
                <w:rFonts w:ascii="Arial" w:eastAsia="DFKai-SB" w:hAnsi="Arial" w:cs="Arial"/>
                <w:sz w:val="24"/>
                <w:szCs w:val="24"/>
              </w:rPr>
            </w:pPr>
          </w:p>
        </w:tc>
      </w:tr>
    </w:tbl>
    <w:p w:rsidR="00D52F6E" w:rsidRPr="00213957" w:rsidRDefault="00D52F6E" w:rsidP="00213957">
      <w:p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</w:rPr>
        <w:sectPr w:rsidR="00D52F6E" w:rsidRPr="00213957" w:rsidSect="00582AB5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52F6E" w:rsidRDefault="00D52F6E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213957" w:rsidRDefault="002139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213957" w:rsidRPr="00213957" w:rsidRDefault="002139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D52F6E" w:rsidRPr="00213957" w:rsidRDefault="00D52F6E" w:rsidP="0021395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DFKai-SB" w:hAnsi="Arial" w:cs="Arial"/>
          <w:sz w:val="24"/>
          <w:szCs w:val="24"/>
        </w:rPr>
        <w:sectPr w:rsidR="00D52F6E" w:rsidRPr="00213957" w:rsidSect="001B3DC3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:rsidR="00316319" w:rsidRPr="00213957" w:rsidRDefault="00D52F6E" w:rsidP="00213957">
      <w:p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lastRenderedPageBreak/>
        <w:t>TEMA 2: INGRESOS POR VENTAS Y CUENTAS POR COBRAR (20 PUNTOS)</w:t>
      </w:r>
    </w:p>
    <w:p w:rsidR="001B3DC3" w:rsidRPr="00213957" w:rsidRDefault="001B3DC3" w:rsidP="00213957">
      <w:pPr>
        <w:spacing w:after="0" w:line="240" w:lineRule="auto"/>
        <w:contextualSpacing/>
        <w:jc w:val="both"/>
        <w:rPr>
          <w:rFonts w:ascii="Arial" w:eastAsia="DFKai-SB" w:hAnsi="Arial" w:cs="Arial"/>
          <w:b/>
          <w:sz w:val="24"/>
          <w:szCs w:val="24"/>
        </w:rPr>
      </w:pPr>
    </w:p>
    <w:p w:rsidR="00D52F6E" w:rsidRDefault="00D52F6E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Calcular la provisión para las cuentas incobrables de la compañía GUIMSA por el año que termina el 31 de diciembre de 20XX.</w:t>
      </w:r>
    </w:p>
    <w:p w:rsidR="00213957" w:rsidRPr="00213957" w:rsidRDefault="002139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tbl>
      <w:tblPr>
        <w:tblW w:w="65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211"/>
        <w:gridCol w:w="2211"/>
      </w:tblGrid>
      <w:tr w:rsidR="00D52F6E" w:rsidRPr="00213957" w:rsidTr="005A4000">
        <w:trPr>
          <w:trHeight w:val="255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F6E" w:rsidRPr="00213957" w:rsidRDefault="00D52F6E" w:rsidP="00213957">
            <w:pPr>
              <w:spacing w:after="0" w:line="240" w:lineRule="auto"/>
              <w:contextualSpacing/>
              <w:rPr>
                <w:rFonts w:ascii="Arial" w:eastAsia="DFKai-SB" w:hAnsi="Arial" w:cs="Arial"/>
                <w:color w:val="00000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color w:val="000000"/>
                <w:sz w:val="24"/>
                <w:szCs w:val="24"/>
              </w:rPr>
              <w:t>Ventas totales a crédito del año 20XX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6E" w:rsidRPr="00213957" w:rsidRDefault="00D52F6E" w:rsidP="00213957">
            <w:pPr>
              <w:spacing w:after="0" w:line="240" w:lineRule="auto"/>
              <w:contextualSpacing/>
              <w:rPr>
                <w:rFonts w:ascii="Arial" w:eastAsia="DFKai-SB" w:hAnsi="Arial" w:cs="Arial"/>
                <w:color w:val="00000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color w:val="000000"/>
                <w:sz w:val="24"/>
                <w:szCs w:val="24"/>
              </w:rPr>
              <w:t xml:space="preserve"> $   12.000.000,00 </w:t>
            </w:r>
          </w:p>
        </w:tc>
      </w:tr>
      <w:tr w:rsidR="00D52F6E" w:rsidRPr="00213957" w:rsidTr="005A4000">
        <w:trPr>
          <w:trHeight w:val="25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F6E" w:rsidRPr="00213957" w:rsidRDefault="00D52F6E" w:rsidP="00213957">
            <w:pPr>
              <w:spacing w:after="0" w:line="240" w:lineRule="auto"/>
              <w:contextualSpacing/>
              <w:rPr>
                <w:rFonts w:ascii="Arial" w:eastAsia="DFKai-SB" w:hAnsi="Arial" w:cs="Arial"/>
                <w:color w:val="00000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color w:val="000000"/>
                <w:sz w:val="24"/>
                <w:szCs w:val="24"/>
              </w:rPr>
              <w:t>Cobros efectuados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6E" w:rsidRPr="00213957" w:rsidRDefault="00D52F6E" w:rsidP="00213957">
            <w:pPr>
              <w:spacing w:after="0" w:line="240" w:lineRule="auto"/>
              <w:contextualSpacing/>
              <w:rPr>
                <w:rFonts w:ascii="Arial" w:eastAsia="DFKai-SB" w:hAnsi="Arial" w:cs="Arial"/>
                <w:color w:val="00000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6E" w:rsidRPr="00213957" w:rsidRDefault="00D52F6E" w:rsidP="00213957">
            <w:pPr>
              <w:spacing w:after="0" w:line="240" w:lineRule="auto"/>
              <w:contextualSpacing/>
              <w:rPr>
                <w:rFonts w:ascii="Arial" w:eastAsia="DFKai-SB" w:hAnsi="Arial" w:cs="Arial"/>
                <w:color w:val="00000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color w:val="000000"/>
                <w:sz w:val="24"/>
                <w:szCs w:val="24"/>
              </w:rPr>
              <w:t xml:space="preserve"> $     9.000.000,00 </w:t>
            </w:r>
          </w:p>
        </w:tc>
      </w:tr>
      <w:tr w:rsidR="00D52F6E" w:rsidRPr="00213957" w:rsidTr="005A4000">
        <w:trPr>
          <w:trHeight w:val="255"/>
          <w:jc w:val="center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F6E" w:rsidRPr="00213957" w:rsidRDefault="00D52F6E" w:rsidP="00213957">
            <w:pPr>
              <w:spacing w:after="0" w:line="240" w:lineRule="auto"/>
              <w:contextualSpacing/>
              <w:rPr>
                <w:rFonts w:ascii="Arial" w:eastAsia="DFKai-SB" w:hAnsi="Arial" w:cs="Arial"/>
                <w:color w:val="00000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color w:val="000000"/>
                <w:sz w:val="24"/>
                <w:szCs w:val="24"/>
              </w:rPr>
              <w:t>Saldo pendiente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6E" w:rsidRPr="00213957" w:rsidRDefault="00D52F6E" w:rsidP="00213957">
            <w:pPr>
              <w:spacing w:after="0" w:line="240" w:lineRule="auto"/>
              <w:contextualSpacing/>
              <w:rPr>
                <w:rFonts w:ascii="Arial" w:eastAsia="DFKai-SB" w:hAnsi="Arial" w:cs="Arial"/>
                <w:color w:val="00000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6E" w:rsidRPr="00213957" w:rsidRDefault="00D52F6E" w:rsidP="00213957">
            <w:pPr>
              <w:spacing w:after="0" w:line="240" w:lineRule="auto"/>
              <w:contextualSpacing/>
              <w:rPr>
                <w:rFonts w:ascii="Arial" w:eastAsia="DFKai-SB" w:hAnsi="Arial" w:cs="Arial"/>
                <w:color w:val="00000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color w:val="000000"/>
                <w:sz w:val="24"/>
                <w:szCs w:val="24"/>
              </w:rPr>
              <w:t xml:space="preserve"> $     3.000.000,00 </w:t>
            </w:r>
          </w:p>
        </w:tc>
      </w:tr>
    </w:tbl>
    <w:p w:rsidR="00213957" w:rsidRDefault="002139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D52F6E" w:rsidRPr="00213957" w:rsidRDefault="00D52F6E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La empresa ha efectuado una evaluación de los riesgos de cobranza de la cartera y establece que la provisión desde el punto de vista contable debe ser el 2% de las ventas.</w:t>
      </w:r>
    </w:p>
    <w:p w:rsidR="00213957" w:rsidRDefault="00213957" w:rsidP="00213957">
      <w:pPr>
        <w:spacing w:after="0" w:line="240" w:lineRule="auto"/>
        <w:contextualSpacing/>
        <w:rPr>
          <w:rFonts w:ascii="Arial" w:eastAsia="DFKai-SB" w:hAnsi="Arial" w:cs="Arial"/>
          <w:b/>
          <w:sz w:val="24"/>
          <w:szCs w:val="24"/>
        </w:rPr>
      </w:pPr>
    </w:p>
    <w:p w:rsidR="00D52F6E" w:rsidRPr="00213957" w:rsidRDefault="00D52F6E" w:rsidP="00213957">
      <w:pPr>
        <w:spacing w:after="0" w:line="240" w:lineRule="auto"/>
        <w:contextualSpacing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Se pide:</w:t>
      </w:r>
      <w:r w:rsidRPr="00213957">
        <w:rPr>
          <w:rFonts w:ascii="Arial" w:eastAsia="DFKai-SB" w:hAnsi="Arial" w:cs="Arial"/>
          <w:b/>
          <w:sz w:val="24"/>
          <w:szCs w:val="24"/>
        </w:rPr>
        <w:t xml:space="preserve"> </w:t>
      </w:r>
    </w:p>
    <w:p w:rsidR="00D52F6E" w:rsidRPr="00213957" w:rsidRDefault="00D52F6E" w:rsidP="00213957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¿Cuánto debe ser la provisión para las cuentas incobrables de acuerdo con las normas de contabilidad?</w:t>
      </w:r>
    </w:p>
    <w:p w:rsidR="00D52F6E" w:rsidRPr="00213957" w:rsidRDefault="00D52F6E" w:rsidP="00213957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Realice el asiento en el diario general de la provisión.</w:t>
      </w:r>
    </w:p>
    <w:p w:rsidR="00D52F6E" w:rsidRPr="00213957" w:rsidRDefault="00D52F6E" w:rsidP="00213957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Suponga que al 31 de diciembre del año 20XX+1, se identificó que las cuentas impagas de las ventas correspondientes al año 20XX, fueron 190.200,00 Realice el asiento correspondiente.</w:t>
      </w:r>
    </w:p>
    <w:p w:rsidR="00D52F6E" w:rsidRPr="00213957" w:rsidRDefault="00D52F6E" w:rsidP="00213957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Un cliente incluido entre las cuentas impagas del año 20XX pagó su deuda que era de $2.000,00. Realice los asientos pertinentes.</w:t>
      </w:r>
    </w:p>
    <w:p w:rsidR="00D52F6E" w:rsidRDefault="00D52F6E" w:rsidP="00213957">
      <w:pPr>
        <w:spacing w:after="0" w:line="240" w:lineRule="auto"/>
        <w:contextualSpacing/>
        <w:rPr>
          <w:rFonts w:ascii="Arial" w:eastAsia="DFKai-SB" w:hAnsi="Arial" w:cs="Arial"/>
          <w:sz w:val="24"/>
          <w:szCs w:val="24"/>
        </w:rPr>
      </w:pPr>
    </w:p>
    <w:p w:rsidR="00213957" w:rsidRPr="00213957" w:rsidRDefault="00213957" w:rsidP="00213957">
      <w:pPr>
        <w:spacing w:after="0" w:line="240" w:lineRule="auto"/>
        <w:contextualSpacing/>
        <w:rPr>
          <w:rFonts w:ascii="Arial" w:eastAsia="DFKai-SB" w:hAnsi="Arial" w:cs="Arial"/>
          <w:sz w:val="24"/>
          <w:szCs w:val="24"/>
        </w:rPr>
      </w:pPr>
    </w:p>
    <w:p w:rsidR="00D52F6E" w:rsidRPr="00213957" w:rsidRDefault="00D52F6E" w:rsidP="00213957">
      <w:pPr>
        <w:spacing w:after="0" w:line="240" w:lineRule="auto"/>
        <w:contextualSpacing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TEMA 3: ACTIVOS DE LARGA VIDA Y DEPRECIACIÓN (20 PUNTOS)</w:t>
      </w:r>
    </w:p>
    <w:p w:rsidR="00D52F6E" w:rsidRPr="00213957" w:rsidRDefault="00D52F6E" w:rsidP="00213957">
      <w:pPr>
        <w:spacing w:after="0" w:line="240" w:lineRule="auto"/>
        <w:contextualSpacing/>
        <w:rPr>
          <w:rFonts w:ascii="Arial" w:eastAsia="DFKai-SB" w:hAnsi="Arial" w:cs="Arial"/>
          <w:b/>
          <w:sz w:val="24"/>
          <w:szCs w:val="24"/>
        </w:rPr>
      </w:pPr>
    </w:p>
    <w:p w:rsidR="00D52F6E" w:rsidRPr="00213957" w:rsidRDefault="00D52F6E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El 01 de Julio del 2011 se adquiere un PC marca IBM para uso de la Gerencia Financiera, cuyo precio es de $ 2</w:t>
      </w:r>
      <w:r w:rsidRPr="00213957">
        <w:rPr>
          <w:rFonts w:ascii="Arial" w:eastAsia="DFKai-SB" w:hAnsi="Arial" w:cs="Arial"/>
          <w:sz w:val="24"/>
          <w:szCs w:val="24"/>
        </w:rPr>
        <w:t>.</w:t>
      </w:r>
      <w:r w:rsidRPr="00213957">
        <w:rPr>
          <w:rFonts w:ascii="Arial" w:eastAsia="DFKai-SB" w:hAnsi="Arial" w:cs="Arial"/>
          <w:sz w:val="24"/>
          <w:szCs w:val="24"/>
        </w:rPr>
        <w:t>780,00. Se estima que el equipo al término de su vida útil tendrá un valor residual de $</w:t>
      </w:r>
      <w:r w:rsidRPr="00213957">
        <w:rPr>
          <w:rFonts w:ascii="Arial" w:eastAsia="DFKai-SB" w:hAnsi="Arial" w:cs="Arial"/>
          <w:sz w:val="24"/>
          <w:szCs w:val="24"/>
        </w:rPr>
        <w:t xml:space="preserve"> </w:t>
      </w:r>
      <w:r w:rsidRPr="00213957">
        <w:rPr>
          <w:rFonts w:ascii="Arial" w:eastAsia="DFKai-SB" w:hAnsi="Arial" w:cs="Arial"/>
          <w:sz w:val="24"/>
          <w:szCs w:val="24"/>
        </w:rPr>
        <w:t>350.00</w:t>
      </w:r>
    </w:p>
    <w:p w:rsidR="00213957" w:rsidRDefault="00213957" w:rsidP="00213957">
      <w:pPr>
        <w:spacing w:after="0" w:line="240" w:lineRule="auto"/>
        <w:contextualSpacing/>
        <w:rPr>
          <w:rFonts w:ascii="Arial" w:eastAsia="DFKai-SB" w:hAnsi="Arial" w:cs="Arial"/>
          <w:sz w:val="24"/>
          <w:szCs w:val="24"/>
        </w:rPr>
      </w:pPr>
    </w:p>
    <w:p w:rsidR="00D52F6E" w:rsidRPr="00213957" w:rsidRDefault="00D52F6E" w:rsidP="00213957">
      <w:pPr>
        <w:spacing w:after="0" w:line="240" w:lineRule="auto"/>
        <w:contextualSpacing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El 01 de Julio del 2014 se vende el equipo en USD $</w:t>
      </w:r>
      <w:r w:rsidRPr="00213957">
        <w:rPr>
          <w:rFonts w:ascii="Arial" w:eastAsia="DFKai-SB" w:hAnsi="Arial" w:cs="Arial"/>
          <w:sz w:val="24"/>
          <w:szCs w:val="24"/>
        </w:rPr>
        <w:t xml:space="preserve"> </w:t>
      </w:r>
      <w:r w:rsidRPr="00213957">
        <w:rPr>
          <w:rFonts w:ascii="Arial" w:eastAsia="DFKai-SB" w:hAnsi="Arial" w:cs="Arial"/>
          <w:sz w:val="24"/>
          <w:szCs w:val="24"/>
        </w:rPr>
        <w:t>485.00</w:t>
      </w:r>
    </w:p>
    <w:p w:rsidR="00213957" w:rsidRDefault="00213957" w:rsidP="00213957">
      <w:pPr>
        <w:spacing w:after="0" w:line="240" w:lineRule="auto"/>
        <w:contextualSpacing/>
        <w:rPr>
          <w:rFonts w:ascii="Arial" w:eastAsia="DFKai-SB" w:hAnsi="Arial" w:cs="Arial"/>
          <w:sz w:val="24"/>
          <w:szCs w:val="24"/>
        </w:rPr>
      </w:pPr>
    </w:p>
    <w:p w:rsidR="00D52F6E" w:rsidRPr="00213957" w:rsidRDefault="00D52F6E" w:rsidP="00213957">
      <w:pPr>
        <w:spacing w:after="0" w:line="240" w:lineRule="auto"/>
        <w:contextualSpacing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Se pide:</w:t>
      </w:r>
    </w:p>
    <w:p w:rsidR="00E951AA" w:rsidRPr="00213957" w:rsidRDefault="00E951AA" w:rsidP="00213957">
      <w:pPr>
        <w:pStyle w:val="Prrafodelista"/>
        <w:numPr>
          <w:ilvl w:val="1"/>
          <w:numId w:val="46"/>
        </w:numPr>
        <w:spacing w:after="0" w:line="240" w:lineRule="auto"/>
        <w:ind w:left="709" w:hanging="425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R</w:t>
      </w:r>
      <w:r w:rsidR="00D52F6E" w:rsidRPr="00213957">
        <w:rPr>
          <w:rFonts w:ascii="Arial" w:eastAsia="DFKai-SB" w:hAnsi="Arial" w:cs="Arial"/>
          <w:sz w:val="24"/>
          <w:szCs w:val="24"/>
        </w:rPr>
        <w:t>egistre los asientos de adquisición del activo.</w:t>
      </w:r>
    </w:p>
    <w:p w:rsidR="00E951AA" w:rsidRPr="00213957" w:rsidRDefault="00D52F6E" w:rsidP="00213957">
      <w:pPr>
        <w:pStyle w:val="Prrafodelista"/>
        <w:numPr>
          <w:ilvl w:val="1"/>
          <w:numId w:val="46"/>
        </w:numPr>
        <w:spacing w:after="0" w:line="240" w:lineRule="auto"/>
        <w:ind w:left="709" w:hanging="425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Cálculo de depreciación por el método de línea recta, tabla de depreciaci</w:t>
      </w:r>
      <w:r w:rsidRPr="00213957">
        <w:rPr>
          <w:rFonts w:ascii="Arial" w:eastAsia="DFKai-SB" w:hAnsi="Arial" w:cs="Arial"/>
          <w:sz w:val="24"/>
          <w:szCs w:val="24"/>
        </w:rPr>
        <w:t>ón y asiento contable para el</w:t>
      </w:r>
      <w:r w:rsidRPr="00213957">
        <w:rPr>
          <w:rFonts w:ascii="Arial" w:eastAsia="DFKai-SB" w:hAnsi="Arial" w:cs="Arial"/>
          <w:sz w:val="24"/>
          <w:szCs w:val="24"/>
        </w:rPr>
        <w:t xml:space="preserve"> año</w:t>
      </w:r>
      <w:r w:rsidRPr="00213957">
        <w:rPr>
          <w:rFonts w:ascii="Arial" w:eastAsia="DFKai-SB" w:hAnsi="Arial" w:cs="Arial"/>
          <w:sz w:val="24"/>
          <w:szCs w:val="24"/>
        </w:rPr>
        <w:t xml:space="preserve"> 2013</w:t>
      </w:r>
      <w:r w:rsidRPr="00213957">
        <w:rPr>
          <w:rFonts w:ascii="Arial" w:eastAsia="DFKai-SB" w:hAnsi="Arial" w:cs="Arial"/>
          <w:sz w:val="24"/>
          <w:szCs w:val="24"/>
        </w:rPr>
        <w:t>.</w:t>
      </w:r>
    </w:p>
    <w:p w:rsidR="00D52F6E" w:rsidRPr="00213957" w:rsidRDefault="00D52F6E" w:rsidP="00213957">
      <w:pPr>
        <w:pStyle w:val="Prrafodelista"/>
        <w:numPr>
          <w:ilvl w:val="1"/>
          <w:numId w:val="46"/>
        </w:numPr>
        <w:spacing w:after="0" w:line="240" w:lineRule="auto"/>
        <w:ind w:left="709" w:hanging="425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Registro de la venta del activo fijo</w:t>
      </w:r>
    </w:p>
    <w:p w:rsidR="00D52F6E" w:rsidRDefault="00D52F6E" w:rsidP="00213957">
      <w:pPr>
        <w:spacing w:after="0" w:line="240" w:lineRule="auto"/>
        <w:contextualSpacing/>
        <w:rPr>
          <w:rFonts w:ascii="Arial" w:eastAsia="DFKai-SB" w:hAnsi="Arial" w:cs="Arial"/>
          <w:sz w:val="24"/>
          <w:szCs w:val="24"/>
        </w:rPr>
      </w:pPr>
    </w:p>
    <w:p w:rsidR="00213957" w:rsidRPr="00213957" w:rsidRDefault="00213957" w:rsidP="00213957">
      <w:pPr>
        <w:spacing w:after="0" w:line="240" w:lineRule="auto"/>
        <w:contextualSpacing/>
        <w:rPr>
          <w:rFonts w:ascii="Arial" w:eastAsia="DFKai-SB" w:hAnsi="Arial" w:cs="Arial"/>
          <w:sz w:val="24"/>
          <w:szCs w:val="24"/>
        </w:rPr>
      </w:pPr>
    </w:p>
    <w:p w:rsidR="00D52F6E" w:rsidRPr="00213957" w:rsidRDefault="00D52F6E" w:rsidP="00213957">
      <w:pPr>
        <w:spacing w:after="0" w:line="240" w:lineRule="auto"/>
        <w:contextualSpacing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 xml:space="preserve">TEMA 4: </w:t>
      </w:r>
      <w:r w:rsidR="00543E10" w:rsidRPr="00213957">
        <w:rPr>
          <w:rFonts w:ascii="Arial" w:eastAsia="DFKai-SB" w:hAnsi="Arial" w:cs="Arial"/>
          <w:b/>
          <w:sz w:val="24"/>
          <w:szCs w:val="24"/>
        </w:rPr>
        <w:t>SISTEMAS DE INVENTARIOS Y CONTROL (20 PUNTOS)</w:t>
      </w:r>
    </w:p>
    <w:p w:rsidR="00213957" w:rsidRDefault="002139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145657" w:rsidRPr="00213957" w:rsidRDefault="001456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Golf S.A. lleva un inventario de palos de golf y de otros implementos afines. El precio de venta de cada palo de golf es de $ 148,50. Los registros de la compañía indican lo siguiente, para una línea específica de palos de golf:</w:t>
      </w:r>
    </w:p>
    <w:p w:rsidR="00145657" w:rsidRPr="00213957" w:rsidRDefault="00145657" w:rsidP="00213957">
      <w:pPr>
        <w:pStyle w:val="Prrafodelista"/>
        <w:spacing w:after="0" w:line="240" w:lineRule="auto"/>
        <w:jc w:val="both"/>
        <w:rPr>
          <w:rFonts w:ascii="Arial" w:eastAsia="DFKai-SB" w:hAnsi="Arial" w:cs="Arial"/>
          <w:sz w:val="24"/>
          <w:szCs w:val="24"/>
        </w:rPr>
      </w:pPr>
    </w:p>
    <w:tbl>
      <w:tblPr>
        <w:tblStyle w:val="Sombreadomedio2-nfasis1"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1963"/>
        <w:gridCol w:w="1443"/>
        <w:gridCol w:w="2283"/>
      </w:tblGrid>
      <w:tr w:rsidR="00213957" w:rsidRPr="00213957" w:rsidTr="005A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rPr>
                <w:rFonts w:ascii="Arial" w:eastAsia="DFKai-SB" w:hAnsi="Arial" w:cs="Arial"/>
                <w:b w:val="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b w:val="0"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FKai-SB" w:hAnsi="Arial" w:cs="Arial"/>
                <w:b w:val="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b w:val="0"/>
                <w:sz w:val="24"/>
                <w:szCs w:val="24"/>
              </w:rPr>
              <w:t>TRANSACCIÓN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FKai-SB" w:hAnsi="Arial" w:cs="Arial"/>
                <w:b w:val="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b w:val="0"/>
                <w:sz w:val="24"/>
                <w:szCs w:val="24"/>
              </w:rPr>
              <w:t>CANTIDAD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FKai-SB" w:hAnsi="Arial" w:cs="Arial"/>
                <w:b w:val="0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b w:val="0"/>
                <w:sz w:val="24"/>
                <w:szCs w:val="24"/>
              </w:rPr>
              <w:t>COSTO UNITARIO</w:t>
            </w:r>
          </w:p>
        </w:tc>
      </w:tr>
      <w:tr w:rsidR="00213957" w:rsidRPr="00213957" w:rsidTr="005A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Sept. 1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Saldo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$ 76,80</w:t>
            </w:r>
          </w:p>
        </w:tc>
      </w:tr>
      <w:tr w:rsidR="00213957" w:rsidRPr="00213957" w:rsidTr="005A40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Sept. 6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Venta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</w:p>
        </w:tc>
      </w:tr>
      <w:tr w:rsidR="00213957" w:rsidRPr="00213957" w:rsidTr="005A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Sept. 8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Compra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$ 80,24</w:t>
            </w:r>
          </w:p>
        </w:tc>
      </w:tr>
      <w:tr w:rsidR="00213957" w:rsidRPr="00213957" w:rsidTr="005A40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Sept. 17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Venta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</w:p>
        </w:tc>
      </w:tr>
      <w:tr w:rsidR="00213957" w:rsidRPr="00213957" w:rsidTr="005A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Sept. 30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Venta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  <w:r w:rsidRPr="00213957">
              <w:rPr>
                <w:rFonts w:ascii="Arial" w:eastAsia="DFKai-SB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5657" w:rsidRPr="00213957" w:rsidRDefault="00145657" w:rsidP="0021395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DFKai-SB" w:hAnsi="Arial" w:cs="Arial"/>
                <w:sz w:val="24"/>
                <w:szCs w:val="24"/>
              </w:rPr>
            </w:pPr>
          </w:p>
        </w:tc>
      </w:tr>
    </w:tbl>
    <w:p w:rsidR="00145657" w:rsidRPr="00213957" w:rsidRDefault="00145657" w:rsidP="00213957">
      <w:pPr>
        <w:pStyle w:val="Prrafodelista"/>
        <w:spacing w:after="0" w:line="240" w:lineRule="auto"/>
        <w:jc w:val="both"/>
        <w:rPr>
          <w:rFonts w:ascii="Arial" w:eastAsia="DFKai-SB" w:hAnsi="Arial" w:cs="Arial"/>
          <w:sz w:val="24"/>
          <w:szCs w:val="24"/>
        </w:rPr>
      </w:pPr>
    </w:p>
    <w:p w:rsidR="00E951AA" w:rsidRPr="00213957" w:rsidRDefault="00543E10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 xml:space="preserve">Se pide: </w:t>
      </w:r>
    </w:p>
    <w:p w:rsidR="00E951AA" w:rsidRPr="00213957" w:rsidRDefault="00145657" w:rsidP="00213957">
      <w:pPr>
        <w:pStyle w:val="Prrafodelista"/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Registre en diario las transacciones</w:t>
      </w:r>
    </w:p>
    <w:p w:rsidR="00E951AA" w:rsidRPr="00213957" w:rsidRDefault="00E951AA" w:rsidP="00213957">
      <w:pPr>
        <w:pStyle w:val="Prrafodelista"/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Control con promedio ponderado</w:t>
      </w:r>
    </w:p>
    <w:p w:rsidR="00E951AA" w:rsidRPr="00213957" w:rsidRDefault="00E951AA" w:rsidP="00213957">
      <w:pPr>
        <w:pStyle w:val="Prrafodelista"/>
        <w:numPr>
          <w:ilvl w:val="1"/>
          <w:numId w:val="48"/>
        </w:numPr>
        <w:spacing w:after="0" w:line="240" w:lineRule="auto"/>
        <w:ind w:left="709" w:hanging="425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Costo de ventas</w:t>
      </w:r>
    </w:p>
    <w:p w:rsidR="0030033B" w:rsidRDefault="0030033B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213957" w:rsidRPr="00213957" w:rsidRDefault="002139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30033B" w:rsidRPr="00213957" w:rsidRDefault="00E951AA" w:rsidP="00213957">
      <w:pPr>
        <w:spacing w:after="0" w:line="240" w:lineRule="auto"/>
        <w:contextualSpacing/>
        <w:rPr>
          <w:rFonts w:ascii="Arial" w:eastAsia="DFKai-SB" w:hAnsi="Arial" w:cs="Arial"/>
          <w:b/>
          <w:sz w:val="24"/>
          <w:szCs w:val="24"/>
        </w:rPr>
      </w:pPr>
      <w:r w:rsidRPr="00213957">
        <w:rPr>
          <w:rFonts w:ascii="Arial" w:eastAsia="DFKai-SB" w:hAnsi="Arial" w:cs="Arial"/>
          <w:b/>
          <w:sz w:val="24"/>
          <w:szCs w:val="24"/>
        </w:rPr>
        <w:t>TEMA 5: CONTABILIZACIÓN DE NÓMINAS (20 PUNTOS)</w:t>
      </w:r>
    </w:p>
    <w:p w:rsidR="00213957" w:rsidRDefault="002139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C40442" w:rsidRDefault="002139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B4A11F" wp14:editId="1F95DBBC">
            <wp:simplePos x="0" y="0"/>
            <wp:positionH relativeFrom="column">
              <wp:posOffset>-949960</wp:posOffset>
            </wp:positionH>
            <wp:positionV relativeFrom="paragraph">
              <wp:posOffset>525145</wp:posOffset>
            </wp:positionV>
            <wp:extent cx="7334885" cy="1858645"/>
            <wp:effectExtent l="0" t="0" r="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8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442" w:rsidRPr="00213957">
        <w:rPr>
          <w:rFonts w:ascii="Arial" w:eastAsia="DFKai-SB" w:hAnsi="Arial" w:cs="Arial"/>
          <w:sz w:val="24"/>
          <w:szCs w:val="24"/>
        </w:rPr>
        <w:t>La empresa DISTA S.A. tiene el siguiente rol de pagos para sus trabajadores, del mes Agosto 2014:</w:t>
      </w:r>
    </w:p>
    <w:p w:rsidR="00213957" w:rsidRDefault="00213957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240"/>
        <w:gridCol w:w="1240"/>
        <w:gridCol w:w="1520"/>
      </w:tblGrid>
      <w:tr w:rsidR="00D074D6" w:rsidRPr="00D074D6" w:rsidTr="00D074D6">
        <w:trPr>
          <w:trHeight w:val="690"/>
          <w:jc w:val="center"/>
        </w:trPr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008080" w:fill="0066CC"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  <w:t>AÑO 2014</w:t>
            </w:r>
            <w:r w:rsidRPr="00D074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  <w:br/>
              <w:t>En dólares</w:t>
            </w:r>
          </w:p>
        </w:tc>
      </w:tr>
      <w:tr w:rsidR="00D074D6" w:rsidRPr="00D074D6" w:rsidTr="00D074D6">
        <w:trPr>
          <w:trHeight w:val="795"/>
          <w:jc w:val="center"/>
        </w:trPr>
        <w:tc>
          <w:tcPr>
            <w:tcW w:w="152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  <w:t>Fracción Básica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  <w:t>Exceso hasta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  <w:t>Impuesto Fracción Básica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C" w:eastAsia="es-EC"/>
              </w:rPr>
              <w:t>% Impuesto Fracción Excedente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10.410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0%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10.410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13.270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5%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13.270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16.590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143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10%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16.590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19.920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475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12%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19.920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39.830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875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15%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39.830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59.730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3.861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20%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59.730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79.660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7.841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25%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79.660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106.200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12.824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30%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106.200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En adelante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20.786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lang w:val="es-EC" w:eastAsia="es-EC"/>
              </w:rPr>
              <w:t>35%</w:t>
            </w:r>
          </w:p>
        </w:tc>
      </w:tr>
      <w:tr w:rsidR="00D074D6" w:rsidRPr="00D074D6" w:rsidTr="00D074D6">
        <w:trPr>
          <w:trHeight w:val="315"/>
          <w:jc w:val="center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4D6" w:rsidRPr="00D074D6" w:rsidRDefault="00D074D6" w:rsidP="00D07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EC" w:eastAsia="es-EC"/>
              </w:rPr>
            </w:pPr>
            <w:r w:rsidRPr="00D074D6">
              <w:rPr>
                <w:rFonts w:ascii="Calibri" w:eastAsia="Times New Roman" w:hAnsi="Calibri" w:cs="Times New Roman"/>
                <w:sz w:val="16"/>
                <w:szCs w:val="16"/>
                <w:lang w:val="es-EC" w:eastAsia="es-EC"/>
              </w:rPr>
              <w:t>NAC-DGERCGC13-00858</w:t>
            </w:r>
          </w:p>
        </w:tc>
      </w:tr>
    </w:tbl>
    <w:p w:rsidR="00D074D6" w:rsidRDefault="00D074D6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</w:p>
    <w:p w:rsidR="00C40442" w:rsidRPr="00213957" w:rsidRDefault="00C40442" w:rsidP="00213957">
      <w:pPr>
        <w:spacing w:after="0" w:line="240" w:lineRule="auto"/>
        <w:contextualSpacing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Se pide:</w:t>
      </w:r>
    </w:p>
    <w:p w:rsidR="00C40442" w:rsidRPr="00213957" w:rsidRDefault="00C40442" w:rsidP="00213957">
      <w:pPr>
        <w:pStyle w:val="Prrafodelista"/>
        <w:numPr>
          <w:ilvl w:val="0"/>
          <w:numId w:val="50"/>
        </w:numPr>
        <w:spacing w:after="0" w:line="240" w:lineRule="auto"/>
        <w:ind w:hanging="436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Complete la tabla.</w:t>
      </w:r>
    </w:p>
    <w:p w:rsidR="00C40442" w:rsidRPr="00213957" w:rsidRDefault="00C40442" w:rsidP="00213957">
      <w:pPr>
        <w:pStyle w:val="Prrafodelista"/>
        <w:numPr>
          <w:ilvl w:val="0"/>
          <w:numId w:val="50"/>
        </w:numPr>
        <w:spacing w:after="0" w:line="240" w:lineRule="auto"/>
        <w:ind w:hanging="436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Registre el rol.</w:t>
      </w:r>
    </w:p>
    <w:p w:rsidR="00C40442" w:rsidRPr="00213957" w:rsidRDefault="00C40442" w:rsidP="00213957">
      <w:pPr>
        <w:pStyle w:val="Prrafodelista"/>
        <w:numPr>
          <w:ilvl w:val="0"/>
          <w:numId w:val="50"/>
        </w:numPr>
        <w:spacing w:after="0" w:line="240" w:lineRule="auto"/>
        <w:ind w:hanging="436"/>
        <w:jc w:val="both"/>
        <w:rPr>
          <w:rFonts w:ascii="Arial" w:eastAsia="DFKai-SB" w:hAnsi="Arial" w:cs="Arial"/>
          <w:sz w:val="24"/>
          <w:szCs w:val="24"/>
        </w:rPr>
      </w:pPr>
      <w:r w:rsidRPr="00213957">
        <w:rPr>
          <w:rFonts w:ascii="Arial" w:eastAsia="DFKai-SB" w:hAnsi="Arial" w:cs="Arial"/>
          <w:sz w:val="24"/>
          <w:szCs w:val="24"/>
        </w:rPr>
        <w:t>Calcule y registre los beneficios sociales.</w:t>
      </w:r>
      <w:bookmarkStart w:id="0" w:name="_GoBack"/>
      <w:bookmarkEnd w:id="0"/>
    </w:p>
    <w:sectPr w:rsidR="00C40442" w:rsidRPr="00213957" w:rsidSect="00582AB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8F" w:rsidRDefault="00483B8F" w:rsidP="00B065F8">
      <w:pPr>
        <w:spacing w:after="0" w:line="240" w:lineRule="auto"/>
      </w:pPr>
      <w:r>
        <w:separator/>
      </w:r>
    </w:p>
  </w:endnote>
  <w:endnote w:type="continuationSeparator" w:id="0">
    <w:p w:rsidR="00483B8F" w:rsidRDefault="00483B8F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Proxy 7">
    <w:charset w:val="00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72" w:rsidRDefault="00B94372">
    <w:pPr>
      <w:pStyle w:val="Piedepgina"/>
      <w:rPr>
        <w:color w:val="0070C0"/>
        <w:lang w:val="es-MX"/>
      </w:rPr>
    </w:pPr>
    <w:r>
      <w:rPr>
        <w:lang w:val="es-MX"/>
      </w:rPr>
      <w:t>Docente</w:t>
    </w:r>
    <w:r w:rsidR="0030033B">
      <w:rPr>
        <w:lang w:val="es-MX"/>
      </w:rPr>
      <w:t>s</w:t>
    </w:r>
    <w:r w:rsidR="003C1724">
      <w:rPr>
        <w:lang w:val="es-MX"/>
      </w:rPr>
      <w:t xml:space="preserve">: </w:t>
    </w:r>
    <w:r w:rsidR="0030033B">
      <w:rPr>
        <w:lang w:val="es-MX"/>
      </w:rPr>
      <w:t>Unificado</w:t>
    </w:r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D074D6" w:rsidRPr="00D074D6">
      <w:rPr>
        <w:noProof/>
        <w:color w:val="0070C0"/>
      </w:rPr>
      <w:t>4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D074D6" w:rsidRPr="00D074D6">
      <w:rPr>
        <w:noProof/>
        <w:color w:val="0070C0"/>
      </w:rPr>
      <w:t>4</w:t>
    </w:r>
    <w:r w:rsidRPr="00B065F8">
      <w:rPr>
        <w:color w:val="0070C0"/>
        <w:lang w:val="es-MX"/>
      </w:rPr>
      <w:fldChar w:fldCharType="end"/>
    </w:r>
  </w:p>
  <w:p w:rsidR="00072CA5" w:rsidRPr="001B3DC3" w:rsidRDefault="00B94372" w:rsidP="001B3DC3">
    <w:pPr>
      <w:pStyle w:val="Piedepgina"/>
      <w:rPr>
        <w:color w:val="0070C0"/>
        <w:lang w:val="es-MX"/>
      </w:rPr>
    </w:pPr>
    <w:r>
      <w:rPr>
        <w:lang w:val="es-MX"/>
      </w:rPr>
      <w:t xml:space="preserve">Fecha: </w:t>
    </w:r>
    <w:r w:rsidR="0030033B">
      <w:rPr>
        <w:lang w:val="es-MX"/>
      </w:rPr>
      <w:t>2014-09-05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8F" w:rsidRDefault="00483B8F" w:rsidP="00B065F8">
      <w:pPr>
        <w:spacing w:after="0" w:line="240" w:lineRule="auto"/>
      </w:pPr>
      <w:r>
        <w:separator/>
      </w:r>
    </w:p>
  </w:footnote>
  <w:footnote w:type="continuationSeparator" w:id="0">
    <w:p w:rsidR="00483B8F" w:rsidRDefault="00483B8F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72" w:rsidRDefault="00C11824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71B00F48" wp14:editId="0A471FD7">
          <wp:simplePos x="0" y="0"/>
          <wp:positionH relativeFrom="column">
            <wp:posOffset>4676775</wp:posOffset>
          </wp:positionH>
          <wp:positionV relativeFrom="paragraph">
            <wp:posOffset>-219075</wp:posOffset>
          </wp:positionV>
          <wp:extent cx="1453515" cy="662940"/>
          <wp:effectExtent l="0" t="0" r="0" b="3810"/>
          <wp:wrapSquare wrapText="bothSides"/>
          <wp:docPr id="10" name="Imagen 20" descr="LOGOFINAL-01 (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INAL-01 (5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72"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659D371F" wp14:editId="5B588D0E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72">
      <w:rPr>
        <w:b/>
        <w:sz w:val="28"/>
        <w:szCs w:val="28"/>
      </w:rPr>
      <w:t>ES</w:t>
    </w:r>
    <w:r w:rsidR="00B94372" w:rsidRPr="007E31D1">
      <w:rPr>
        <w:b/>
        <w:sz w:val="28"/>
        <w:szCs w:val="28"/>
      </w:rPr>
      <w:t>CUELA SUPERIOR POLITECNICA DEL LITORAL</w:t>
    </w:r>
  </w:p>
  <w:p w:rsidR="00072CA5" w:rsidRDefault="00B94372" w:rsidP="002F5E08">
    <w:pPr>
      <w:tabs>
        <w:tab w:val="left" w:pos="2326"/>
      </w:tabs>
      <w:spacing w:after="0"/>
      <w:jc w:val="center"/>
    </w:pPr>
    <w:r w:rsidRPr="007E31D1">
      <w:rPr>
        <w:b/>
        <w:sz w:val="28"/>
        <w:szCs w:val="28"/>
      </w:rPr>
      <w:t xml:space="preserve">FACULTAD DE </w:t>
    </w:r>
    <w:r w:rsidR="00C11824">
      <w:rPr>
        <w:b/>
        <w:sz w:val="28"/>
        <w:szCs w:val="28"/>
      </w:rPr>
      <w:t>CIENCIAS SOCIALES Y HUMANÍSTICAS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855"/>
    <w:multiLevelType w:val="hybridMultilevel"/>
    <w:tmpl w:val="5FF48EE2"/>
    <w:lvl w:ilvl="0" w:tplc="E16EE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67E22"/>
    <w:multiLevelType w:val="hybridMultilevel"/>
    <w:tmpl w:val="7234BD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603E"/>
    <w:multiLevelType w:val="hybridMultilevel"/>
    <w:tmpl w:val="A3686B4C"/>
    <w:lvl w:ilvl="0" w:tplc="7F02101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AE72B9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0499B"/>
    <w:multiLevelType w:val="hybridMultilevel"/>
    <w:tmpl w:val="5B88C2BE"/>
    <w:lvl w:ilvl="0" w:tplc="6DCC962A">
      <w:start w:val="1"/>
      <w:numFmt w:val="low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11647"/>
    <w:multiLevelType w:val="hybridMultilevel"/>
    <w:tmpl w:val="D222E8DE"/>
    <w:lvl w:ilvl="0" w:tplc="B4BE5394">
      <w:start w:val="1"/>
      <w:numFmt w:val="low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514DF"/>
    <w:multiLevelType w:val="hybridMultilevel"/>
    <w:tmpl w:val="EA12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F54"/>
    <w:multiLevelType w:val="hybridMultilevel"/>
    <w:tmpl w:val="D8920DE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73705"/>
    <w:multiLevelType w:val="hybridMultilevel"/>
    <w:tmpl w:val="9352490A"/>
    <w:lvl w:ilvl="0" w:tplc="0DD6503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57133"/>
    <w:multiLevelType w:val="hybridMultilevel"/>
    <w:tmpl w:val="E870B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76688"/>
    <w:multiLevelType w:val="hybridMultilevel"/>
    <w:tmpl w:val="8C3E9DAA"/>
    <w:lvl w:ilvl="0" w:tplc="B804D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164C0D"/>
    <w:multiLevelType w:val="hybridMultilevel"/>
    <w:tmpl w:val="FD46F8D0"/>
    <w:lvl w:ilvl="0" w:tplc="50EE4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1046"/>
    <w:multiLevelType w:val="hybridMultilevel"/>
    <w:tmpl w:val="8558E47C"/>
    <w:lvl w:ilvl="0" w:tplc="2E4EBD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B1545"/>
    <w:multiLevelType w:val="hybridMultilevel"/>
    <w:tmpl w:val="DF2C3E56"/>
    <w:lvl w:ilvl="0" w:tplc="3E665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2F01C7"/>
    <w:multiLevelType w:val="hybridMultilevel"/>
    <w:tmpl w:val="EDB6F3E4"/>
    <w:lvl w:ilvl="0" w:tplc="FFDC6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362835"/>
    <w:multiLevelType w:val="hybridMultilevel"/>
    <w:tmpl w:val="3DB828EA"/>
    <w:lvl w:ilvl="0" w:tplc="F7460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A7019"/>
    <w:multiLevelType w:val="hybridMultilevel"/>
    <w:tmpl w:val="6A18B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B0FF0"/>
    <w:multiLevelType w:val="hybridMultilevel"/>
    <w:tmpl w:val="2CD41B00"/>
    <w:lvl w:ilvl="0" w:tplc="2E0CF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A3C47"/>
    <w:multiLevelType w:val="hybridMultilevel"/>
    <w:tmpl w:val="44A6F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D6C94"/>
    <w:multiLevelType w:val="hybridMultilevel"/>
    <w:tmpl w:val="80280E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D2FFA"/>
    <w:multiLevelType w:val="hybridMultilevel"/>
    <w:tmpl w:val="5310281A"/>
    <w:lvl w:ilvl="0" w:tplc="8D44D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EB1DF1"/>
    <w:multiLevelType w:val="hybridMultilevel"/>
    <w:tmpl w:val="C36A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A0574"/>
    <w:multiLevelType w:val="hybridMultilevel"/>
    <w:tmpl w:val="8E0849EC"/>
    <w:lvl w:ilvl="0" w:tplc="7CDC6470">
      <w:start w:val="1"/>
      <w:numFmt w:val="low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3E5B0F"/>
    <w:multiLevelType w:val="hybridMultilevel"/>
    <w:tmpl w:val="679A2048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D220E8"/>
    <w:multiLevelType w:val="hybridMultilevel"/>
    <w:tmpl w:val="DFD44C88"/>
    <w:lvl w:ilvl="0" w:tplc="DF6A5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D87ECE"/>
    <w:multiLevelType w:val="hybridMultilevel"/>
    <w:tmpl w:val="98D6BF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D2E63"/>
    <w:multiLevelType w:val="hybridMultilevel"/>
    <w:tmpl w:val="2A08DDAE"/>
    <w:lvl w:ilvl="0" w:tplc="7A4C4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8D4256"/>
    <w:multiLevelType w:val="hybridMultilevel"/>
    <w:tmpl w:val="8BB4F542"/>
    <w:lvl w:ilvl="0" w:tplc="1FC4022C">
      <w:start w:val="1"/>
      <w:numFmt w:val="low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F1250C"/>
    <w:multiLevelType w:val="hybridMultilevel"/>
    <w:tmpl w:val="74067BCA"/>
    <w:lvl w:ilvl="0" w:tplc="96AE00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94EAA"/>
    <w:multiLevelType w:val="hybridMultilevel"/>
    <w:tmpl w:val="71B22E96"/>
    <w:lvl w:ilvl="0" w:tplc="1BEC9E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D1FBA"/>
    <w:multiLevelType w:val="hybridMultilevel"/>
    <w:tmpl w:val="82FED014"/>
    <w:lvl w:ilvl="0" w:tplc="F7807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736738"/>
    <w:multiLevelType w:val="hybridMultilevel"/>
    <w:tmpl w:val="AD6A49F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D551E"/>
    <w:multiLevelType w:val="hybridMultilevel"/>
    <w:tmpl w:val="890C1306"/>
    <w:lvl w:ilvl="0" w:tplc="EE62CEC2">
      <w:start w:val="1"/>
      <w:numFmt w:val="low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3F47EB"/>
    <w:multiLevelType w:val="hybridMultilevel"/>
    <w:tmpl w:val="9B6E5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004A4"/>
    <w:multiLevelType w:val="hybridMultilevel"/>
    <w:tmpl w:val="AE70B0CC"/>
    <w:lvl w:ilvl="0" w:tplc="5B5E7E66">
      <w:numFmt w:val="bullet"/>
      <w:lvlText w:val="-"/>
      <w:lvlJc w:val="left"/>
      <w:pPr>
        <w:ind w:left="720" w:hanging="360"/>
      </w:pPr>
      <w:rPr>
        <w:rFonts w:ascii="Century" w:eastAsia="Microsoft Yi Baiti" w:hAnsi="Century" w:cs="Proxy 7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145AA"/>
    <w:multiLevelType w:val="hybridMultilevel"/>
    <w:tmpl w:val="E64815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704D4"/>
    <w:multiLevelType w:val="hybridMultilevel"/>
    <w:tmpl w:val="DDE2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A65CB"/>
    <w:multiLevelType w:val="hybridMultilevel"/>
    <w:tmpl w:val="F230E27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CF9753E"/>
    <w:multiLevelType w:val="hybridMultilevel"/>
    <w:tmpl w:val="44FE2B8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928A5"/>
    <w:multiLevelType w:val="hybridMultilevel"/>
    <w:tmpl w:val="F7F88DE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1269D5"/>
    <w:multiLevelType w:val="hybridMultilevel"/>
    <w:tmpl w:val="FB2671B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51ADA"/>
    <w:multiLevelType w:val="hybridMultilevel"/>
    <w:tmpl w:val="D2E67C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F6A48"/>
    <w:multiLevelType w:val="hybridMultilevel"/>
    <w:tmpl w:val="F9EEBFEA"/>
    <w:lvl w:ilvl="0" w:tplc="EB7A2D7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B319A1"/>
    <w:multiLevelType w:val="hybridMultilevel"/>
    <w:tmpl w:val="AA5C07E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34DD5"/>
    <w:multiLevelType w:val="hybridMultilevel"/>
    <w:tmpl w:val="1D1E6C6C"/>
    <w:lvl w:ilvl="0" w:tplc="E5663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F9267F"/>
    <w:multiLevelType w:val="hybridMultilevel"/>
    <w:tmpl w:val="0810C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071D99"/>
    <w:multiLevelType w:val="hybridMultilevel"/>
    <w:tmpl w:val="45FC649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529EC"/>
    <w:multiLevelType w:val="hybridMultilevel"/>
    <w:tmpl w:val="51A6BA6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D0FB5"/>
    <w:multiLevelType w:val="hybridMultilevel"/>
    <w:tmpl w:val="0A2228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6165FC"/>
    <w:multiLevelType w:val="hybridMultilevel"/>
    <w:tmpl w:val="B5E22E38"/>
    <w:lvl w:ilvl="0" w:tplc="95881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6B3D08"/>
    <w:multiLevelType w:val="hybridMultilevel"/>
    <w:tmpl w:val="96B2B1EE"/>
    <w:lvl w:ilvl="0" w:tplc="C0621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4"/>
  </w:num>
  <w:num w:numId="10">
    <w:abstractNumId w:val="15"/>
  </w:num>
  <w:num w:numId="11">
    <w:abstractNumId w:val="32"/>
  </w:num>
  <w:num w:numId="12">
    <w:abstractNumId w:val="35"/>
  </w:num>
  <w:num w:numId="13">
    <w:abstractNumId w:val="47"/>
  </w:num>
  <w:num w:numId="14">
    <w:abstractNumId w:val="25"/>
  </w:num>
  <w:num w:numId="15">
    <w:abstractNumId w:val="0"/>
  </w:num>
  <w:num w:numId="16">
    <w:abstractNumId w:val="1"/>
  </w:num>
  <w:num w:numId="17">
    <w:abstractNumId w:val="7"/>
  </w:num>
  <w:num w:numId="18">
    <w:abstractNumId w:val="33"/>
  </w:num>
  <w:num w:numId="19">
    <w:abstractNumId w:val="46"/>
  </w:num>
  <w:num w:numId="20">
    <w:abstractNumId w:val="17"/>
  </w:num>
  <w:num w:numId="21">
    <w:abstractNumId w:val="8"/>
  </w:num>
  <w:num w:numId="22">
    <w:abstractNumId w:val="14"/>
  </w:num>
  <w:num w:numId="23">
    <w:abstractNumId w:val="27"/>
  </w:num>
  <w:num w:numId="24">
    <w:abstractNumId w:val="10"/>
  </w:num>
  <w:num w:numId="25">
    <w:abstractNumId w:val="13"/>
  </w:num>
  <w:num w:numId="26">
    <w:abstractNumId w:val="9"/>
  </w:num>
  <w:num w:numId="27">
    <w:abstractNumId w:val="12"/>
  </w:num>
  <w:num w:numId="28">
    <w:abstractNumId w:val="43"/>
  </w:num>
  <w:num w:numId="29">
    <w:abstractNumId w:val="29"/>
  </w:num>
  <w:num w:numId="30">
    <w:abstractNumId w:val="19"/>
  </w:num>
  <w:num w:numId="31">
    <w:abstractNumId w:val="23"/>
  </w:num>
  <w:num w:numId="32">
    <w:abstractNumId w:val="16"/>
  </w:num>
  <w:num w:numId="33">
    <w:abstractNumId w:val="28"/>
  </w:num>
  <w:num w:numId="34">
    <w:abstractNumId w:val="22"/>
  </w:num>
  <w:num w:numId="35">
    <w:abstractNumId w:val="48"/>
  </w:num>
  <w:num w:numId="36">
    <w:abstractNumId w:val="24"/>
  </w:num>
  <w:num w:numId="37">
    <w:abstractNumId w:val="38"/>
  </w:num>
  <w:num w:numId="38">
    <w:abstractNumId w:val="45"/>
  </w:num>
  <w:num w:numId="39">
    <w:abstractNumId w:val="18"/>
  </w:num>
  <w:num w:numId="40">
    <w:abstractNumId w:val="2"/>
  </w:num>
  <w:num w:numId="41">
    <w:abstractNumId w:val="41"/>
  </w:num>
  <w:num w:numId="42">
    <w:abstractNumId w:val="11"/>
  </w:num>
  <w:num w:numId="43">
    <w:abstractNumId w:val="5"/>
  </w:num>
  <w:num w:numId="44">
    <w:abstractNumId w:val="34"/>
  </w:num>
  <w:num w:numId="45">
    <w:abstractNumId w:val="36"/>
  </w:num>
  <w:num w:numId="46">
    <w:abstractNumId w:val="39"/>
  </w:num>
  <w:num w:numId="47">
    <w:abstractNumId w:val="42"/>
  </w:num>
  <w:num w:numId="48">
    <w:abstractNumId w:val="6"/>
  </w:num>
  <w:num w:numId="49">
    <w:abstractNumId w:val="40"/>
  </w:num>
  <w:num w:numId="50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3622"/>
    <w:rsid w:val="0000611D"/>
    <w:rsid w:val="0000747F"/>
    <w:rsid w:val="00067158"/>
    <w:rsid w:val="00072CA5"/>
    <w:rsid w:val="00092FC6"/>
    <w:rsid w:val="00097555"/>
    <w:rsid w:val="000B4A22"/>
    <w:rsid w:val="000B5D3E"/>
    <w:rsid w:val="000C3CCD"/>
    <w:rsid w:val="000D0E07"/>
    <w:rsid w:val="000E2D78"/>
    <w:rsid w:val="000E31EE"/>
    <w:rsid w:val="000E5CAA"/>
    <w:rsid w:val="000F29BB"/>
    <w:rsid w:val="001031C7"/>
    <w:rsid w:val="00104E2D"/>
    <w:rsid w:val="001155A8"/>
    <w:rsid w:val="001178A2"/>
    <w:rsid w:val="00121FE7"/>
    <w:rsid w:val="00145657"/>
    <w:rsid w:val="001477D8"/>
    <w:rsid w:val="00157607"/>
    <w:rsid w:val="00195C6E"/>
    <w:rsid w:val="001A50F2"/>
    <w:rsid w:val="001A7BFF"/>
    <w:rsid w:val="001B3DC3"/>
    <w:rsid w:val="00213957"/>
    <w:rsid w:val="002320BE"/>
    <w:rsid w:val="00257CE4"/>
    <w:rsid w:val="00267591"/>
    <w:rsid w:val="00270B33"/>
    <w:rsid w:val="002C18DC"/>
    <w:rsid w:val="002F5E08"/>
    <w:rsid w:val="0030033B"/>
    <w:rsid w:val="00310883"/>
    <w:rsid w:val="00316319"/>
    <w:rsid w:val="00321F91"/>
    <w:rsid w:val="00345D11"/>
    <w:rsid w:val="00363AFE"/>
    <w:rsid w:val="003848F7"/>
    <w:rsid w:val="00385E5F"/>
    <w:rsid w:val="003B65E3"/>
    <w:rsid w:val="003C1724"/>
    <w:rsid w:val="003C7F3C"/>
    <w:rsid w:val="003D1389"/>
    <w:rsid w:val="003E65F4"/>
    <w:rsid w:val="003F32C6"/>
    <w:rsid w:val="004034B8"/>
    <w:rsid w:val="0041773A"/>
    <w:rsid w:val="004178E7"/>
    <w:rsid w:val="0042455D"/>
    <w:rsid w:val="00440D89"/>
    <w:rsid w:val="00446E62"/>
    <w:rsid w:val="004514EE"/>
    <w:rsid w:val="00476712"/>
    <w:rsid w:val="004827BB"/>
    <w:rsid w:val="004834F4"/>
    <w:rsid w:val="00483B8F"/>
    <w:rsid w:val="004853F2"/>
    <w:rsid w:val="004D5D6F"/>
    <w:rsid w:val="004E3C13"/>
    <w:rsid w:val="00506EF6"/>
    <w:rsid w:val="00511DAA"/>
    <w:rsid w:val="00513177"/>
    <w:rsid w:val="005135A7"/>
    <w:rsid w:val="00515670"/>
    <w:rsid w:val="00527CEC"/>
    <w:rsid w:val="00540369"/>
    <w:rsid w:val="00543E10"/>
    <w:rsid w:val="005573BE"/>
    <w:rsid w:val="00572FF8"/>
    <w:rsid w:val="00573B4E"/>
    <w:rsid w:val="00576E82"/>
    <w:rsid w:val="00582AB5"/>
    <w:rsid w:val="00590B78"/>
    <w:rsid w:val="005D48FF"/>
    <w:rsid w:val="005E032C"/>
    <w:rsid w:val="005E18F5"/>
    <w:rsid w:val="0062053D"/>
    <w:rsid w:val="00632F32"/>
    <w:rsid w:val="0063612B"/>
    <w:rsid w:val="006362E7"/>
    <w:rsid w:val="00646790"/>
    <w:rsid w:val="00654DF5"/>
    <w:rsid w:val="006572D8"/>
    <w:rsid w:val="00682E25"/>
    <w:rsid w:val="006B1E9E"/>
    <w:rsid w:val="006D0E64"/>
    <w:rsid w:val="006D1E5F"/>
    <w:rsid w:val="006E1799"/>
    <w:rsid w:val="00701BB6"/>
    <w:rsid w:val="00726596"/>
    <w:rsid w:val="00734BC7"/>
    <w:rsid w:val="00757B59"/>
    <w:rsid w:val="00761A97"/>
    <w:rsid w:val="00777FBD"/>
    <w:rsid w:val="007C1841"/>
    <w:rsid w:val="007E31D1"/>
    <w:rsid w:val="007F16EC"/>
    <w:rsid w:val="00841BA4"/>
    <w:rsid w:val="0086623F"/>
    <w:rsid w:val="008C1B2C"/>
    <w:rsid w:val="008D3B78"/>
    <w:rsid w:val="008F4508"/>
    <w:rsid w:val="008F5C3D"/>
    <w:rsid w:val="0090396A"/>
    <w:rsid w:val="00912F21"/>
    <w:rsid w:val="00942835"/>
    <w:rsid w:val="0097238E"/>
    <w:rsid w:val="00976AB5"/>
    <w:rsid w:val="009C6E1B"/>
    <w:rsid w:val="00A02DA7"/>
    <w:rsid w:val="00A07145"/>
    <w:rsid w:val="00A54172"/>
    <w:rsid w:val="00A54604"/>
    <w:rsid w:val="00A71BEB"/>
    <w:rsid w:val="00A8660F"/>
    <w:rsid w:val="00B065F8"/>
    <w:rsid w:val="00B14659"/>
    <w:rsid w:val="00B17155"/>
    <w:rsid w:val="00B307C0"/>
    <w:rsid w:val="00B32731"/>
    <w:rsid w:val="00B53F81"/>
    <w:rsid w:val="00B71765"/>
    <w:rsid w:val="00B94372"/>
    <w:rsid w:val="00BB76E6"/>
    <w:rsid w:val="00BC2161"/>
    <w:rsid w:val="00BD0015"/>
    <w:rsid w:val="00BE1AEF"/>
    <w:rsid w:val="00C11824"/>
    <w:rsid w:val="00C23AD1"/>
    <w:rsid w:val="00C40442"/>
    <w:rsid w:val="00C4623A"/>
    <w:rsid w:val="00C57B43"/>
    <w:rsid w:val="00C65506"/>
    <w:rsid w:val="00C9521B"/>
    <w:rsid w:val="00CB0311"/>
    <w:rsid w:val="00CB6E26"/>
    <w:rsid w:val="00CC4B24"/>
    <w:rsid w:val="00CE1DB3"/>
    <w:rsid w:val="00CF4617"/>
    <w:rsid w:val="00D06189"/>
    <w:rsid w:val="00D074D6"/>
    <w:rsid w:val="00D12DBD"/>
    <w:rsid w:val="00D14CAB"/>
    <w:rsid w:val="00D42EC7"/>
    <w:rsid w:val="00D4617A"/>
    <w:rsid w:val="00D52F6E"/>
    <w:rsid w:val="00D55FC5"/>
    <w:rsid w:val="00D63621"/>
    <w:rsid w:val="00D64A62"/>
    <w:rsid w:val="00D77F94"/>
    <w:rsid w:val="00D868F2"/>
    <w:rsid w:val="00DA3F23"/>
    <w:rsid w:val="00DB1391"/>
    <w:rsid w:val="00DC03FB"/>
    <w:rsid w:val="00DF2120"/>
    <w:rsid w:val="00DF47AB"/>
    <w:rsid w:val="00E03608"/>
    <w:rsid w:val="00E03D55"/>
    <w:rsid w:val="00E43E06"/>
    <w:rsid w:val="00E735C2"/>
    <w:rsid w:val="00E80F35"/>
    <w:rsid w:val="00E828B9"/>
    <w:rsid w:val="00E82C16"/>
    <w:rsid w:val="00E94D53"/>
    <w:rsid w:val="00E951AA"/>
    <w:rsid w:val="00E958EC"/>
    <w:rsid w:val="00EA000A"/>
    <w:rsid w:val="00EF016E"/>
    <w:rsid w:val="00EF017E"/>
    <w:rsid w:val="00F15631"/>
    <w:rsid w:val="00F32BB3"/>
    <w:rsid w:val="00F40F03"/>
    <w:rsid w:val="00F638C4"/>
    <w:rsid w:val="00F91A1D"/>
    <w:rsid w:val="00F93054"/>
    <w:rsid w:val="00F95E4C"/>
    <w:rsid w:val="00FB1B79"/>
    <w:rsid w:val="00FC0C59"/>
    <w:rsid w:val="00FF44E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646790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4E3C13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E3C13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9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11824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01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017E"/>
  </w:style>
  <w:style w:type="table" w:styleId="Sombreadomedio2-nfasis1">
    <w:name w:val="Medium Shading 2 Accent 1"/>
    <w:basedOn w:val="Tablanormal"/>
    <w:uiPriority w:val="64"/>
    <w:rsid w:val="00145657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646790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4E3C13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E3C13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9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11824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01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017E"/>
  </w:style>
  <w:style w:type="table" w:styleId="Sombreadomedio2-nfasis1">
    <w:name w:val="Medium Shading 2 Accent 1"/>
    <w:basedOn w:val="Tablanormal"/>
    <w:uiPriority w:val="64"/>
    <w:rsid w:val="00145657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3</cp:revision>
  <cp:lastPrinted>2014-07-04T06:11:00Z</cp:lastPrinted>
  <dcterms:created xsi:type="dcterms:W3CDTF">2014-09-04T16:26:00Z</dcterms:created>
  <dcterms:modified xsi:type="dcterms:W3CDTF">2014-09-04T16:42:00Z</dcterms:modified>
</cp:coreProperties>
</file>