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990A13" w:rsidRDefault="00990A13" w:rsidP="00224872">
      <w:pPr>
        <w:jc w:val="center"/>
        <w:rPr>
          <w:rFonts w:ascii="Arial" w:hAnsi="Arial" w:cs="Arial"/>
          <w:sz w:val="22"/>
          <w:szCs w:val="22"/>
        </w:rPr>
      </w:pPr>
      <w:r w:rsidRPr="00990A13">
        <w:rPr>
          <w:rFonts w:ascii="Arial" w:hAnsi="Arial" w:cs="Arial"/>
          <w:sz w:val="22"/>
          <w:szCs w:val="22"/>
        </w:rPr>
        <w:t xml:space="preserve">IMPLEMENTACIÓN Y ADMINISTRACIÓN DE SEGURIDAD </w:t>
      </w:r>
    </w:p>
    <w:p w:rsidR="00990A13" w:rsidRDefault="00990A13" w:rsidP="00224872">
      <w:pPr>
        <w:jc w:val="center"/>
        <w:rPr>
          <w:rFonts w:ascii="Arial" w:hAnsi="Arial" w:cs="Arial"/>
          <w:sz w:val="22"/>
          <w:szCs w:val="22"/>
        </w:rPr>
      </w:pPr>
      <w:r w:rsidRPr="00990A13">
        <w:rPr>
          <w:rFonts w:ascii="Arial" w:hAnsi="Arial" w:cs="Arial"/>
          <w:sz w:val="22"/>
          <w:szCs w:val="22"/>
        </w:rPr>
        <w:t>EN SERVIDORES WINDOWS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Pr="00BE1856">
        <w:rPr>
          <w:rFonts w:ascii="Arial" w:hAnsi="Arial" w:cs="Arial"/>
          <w:sz w:val="22"/>
          <w:szCs w:val="22"/>
        </w:rPr>
        <w:t xml:space="preserve">                   </w:t>
      </w:r>
      <w:r w:rsidR="00671E28">
        <w:rPr>
          <w:rFonts w:ascii="Arial" w:hAnsi="Arial" w:cs="Arial"/>
          <w:sz w:val="22"/>
          <w:szCs w:val="22"/>
        </w:rPr>
        <w:t xml:space="preserve">     </w:t>
      </w:r>
      <w:r w:rsidRPr="00BE1856">
        <w:rPr>
          <w:rFonts w:ascii="Arial" w:hAnsi="Arial" w:cs="Arial"/>
          <w:sz w:val="22"/>
          <w:szCs w:val="22"/>
        </w:rPr>
        <w:t xml:space="preserve"> </w:t>
      </w:r>
      <w:r w:rsidR="00671E28">
        <w:rPr>
          <w:rFonts w:ascii="Arial" w:hAnsi="Arial" w:cs="Arial"/>
          <w:sz w:val="22"/>
          <w:szCs w:val="22"/>
        </w:rPr>
        <w:t>PRIMERA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990A13">
        <w:rPr>
          <w:rFonts w:ascii="Arial" w:hAnsi="Arial" w:cs="Arial"/>
          <w:sz w:val="22"/>
          <w:szCs w:val="22"/>
        </w:rPr>
        <w:t>¿</w:t>
      </w:r>
      <w:r w:rsidR="00671E28">
        <w:rPr>
          <w:rFonts w:ascii="Arial" w:hAnsi="Arial" w:cs="Arial"/>
          <w:sz w:val="22"/>
          <w:szCs w:val="22"/>
        </w:rPr>
        <w:t xml:space="preserve">Qué </w:t>
      </w:r>
      <w:r w:rsidR="000C2F36">
        <w:rPr>
          <w:rFonts w:ascii="Arial" w:hAnsi="Arial" w:cs="Arial"/>
          <w:sz w:val="22"/>
          <w:szCs w:val="22"/>
        </w:rPr>
        <w:t xml:space="preserve">es la autenticación </w:t>
      </w:r>
      <w:proofErr w:type="spellStart"/>
      <w:r w:rsidR="000C2F36">
        <w:rPr>
          <w:rFonts w:ascii="Arial" w:hAnsi="Arial" w:cs="Arial"/>
          <w:sz w:val="22"/>
          <w:szCs w:val="22"/>
        </w:rPr>
        <w:t>multifactor</w:t>
      </w:r>
      <w:proofErr w:type="spellEnd"/>
      <w:r w:rsidR="00671E28">
        <w:rPr>
          <w:rFonts w:ascii="Arial" w:hAnsi="Arial" w:cs="Arial"/>
          <w:sz w:val="22"/>
          <w:szCs w:val="22"/>
        </w:rPr>
        <w:t xml:space="preserve"> y mencione algunos ejemplos</w:t>
      </w:r>
      <w:r w:rsidR="00050D54">
        <w:rPr>
          <w:rFonts w:ascii="Arial" w:hAnsi="Arial" w:cs="Arial"/>
          <w:sz w:val="22"/>
          <w:szCs w:val="22"/>
        </w:rPr>
        <w:t>?</w:t>
      </w:r>
      <w:r w:rsidR="00160D77">
        <w:rPr>
          <w:rFonts w:ascii="Arial" w:hAnsi="Arial" w:cs="Arial"/>
          <w:sz w:val="22"/>
          <w:szCs w:val="22"/>
        </w:rPr>
        <w:t xml:space="preserve"> (4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DB178E"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5F5DB4">
        <w:rPr>
          <w:rFonts w:ascii="Arial" w:hAnsi="Arial" w:cs="Arial"/>
          <w:sz w:val="22"/>
          <w:szCs w:val="22"/>
        </w:rPr>
        <w:t>¿</w:t>
      </w:r>
      <w:r w:rsidR="00671E28">
        <w:rPr>
          <w:rFonts w:ascii="Arial" w:hAnsi="Arial" w:cs="Arial"/>
          <w:sz w:val="22"/>
          <w:szCs w:val="22"/>
        </w:rPr>
        <w:t xml:space="preserve">Qué es un Smart </w:t>
      </w:r>
      <w:proofErr w:type="spellStart"/>
      <w:r w:rsidR="00671E28">
        <w:rPr>
          <w:rFonts w:ascii="Arial" w:hAnsi="Arial" w:cs="Arial"/>
          <w:sz w:val="22"/>
          <w:szCs w:val="22"/>
        </w:rPr>
        <w:t>Card</w:t>
      </w:r>
      <w:proofErr w:type="spellEnd"/>
      <w:r w:rsidR="00671E28">
        <w:rPr>
          <w:rFonts w:ascii="Arial" w:hAnsi="Arial" w:cs="Arial"/>
          <w:sz w:val="22"/>
          <w:szCs w:val="22"/>
        </w:rPr>
        <w:t xml:space="preserve"> y que tipo de información provee</w:t>
      </w:r>
      <w:r w:rsidR="005F5DB4">
        <w:rPr>
          <w:rFonts w:ascii="Arial" w:hAnsi="Arial" w:cs="Arial"/>
          <w:sz w:val="22"/>
          <w:szCs w:val="22"/>
        </w:rPr>
        <w:t>?</w:t>
      </w:r>
      <w:r w:rsidR="00E75BDF">
        <w:rPr>
          <w:rFonts w:ascii="Arial" w:hAnsi="Arial" w:cs="Arial"/>
          <w:sz w:val="22"/>
          <w:szCs w:val="22"/>
        </w:rPr>
        <w:t xml:space="preserve"> </w:t>
      </w:r>
      <w:r w:rsidR="00160D77">
        <w:rPr>
          <w:rFonts w:ascii="Arial" w:hAnsi="Arial" w:cs="Arial"/>
          <w:sz w:val="22"/>
          <w:szCs w:val="22"/>
        </w:rPr>
        <w:t>(4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rPr>
          <w:rFonts w:ascii="Arial" w:hAnsi="Arial" w:cs="Arial"/>
          <w:sz w:val="22"/>
          <w:szCs w:val="22"/>
        </w:rPr>
      </w:pPr>
    </w:p>
    <w:p w:rsidR="005E4A0C" w:rsidRDefault="00DB178E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5F5DB4">
        <w:rPr>
          <w:rFonts w:ascii="Arial" w:hAnsi="Arial" w:cs="Arial"/>
          <w:sz w:val="22"/>
          <w:szCs w:val="22"/>
        </w:rPr>
        <w:t>¿</w:t>
      </w:r>
      <w:r w:rsidR="00673F08">
        <w:rPr>
          <w:rFonts w:ascii="Arial" w:hAnsi="Arial" w:cs="Arial"/>
          <w:sz w:val="22"/>
          <w:szCs w:val="22"/>
        </w:rPr>
        <w:t xml:space="preserve">Cuál es la diferencia entre un CA </w:t>
      </w:r>
      <w:proofErr w:type="spellStart"/>
      <w:r w:rsidR="00673F08">
        <w:rPr>
          <w:rFonts w:ascii="Arial" w:hAnsi="Arial" w:cs="Arial"/>
          <w:sz w:val="22"/>
          <w:szCs w:val="22"/>
        </w:rPr>
        <w:t>Standalone</w:t>
      </w:r>
      <w:proofErr w:type="spellEnd"/>
      <w:r w:rsidR="00673F08">
        <w:rPr>
          <w:rFonts w:ascii="Arial" w:hAnsi="Arial" w:cs="Arial"/>
          <w:sz w:val="22"/>
          <w:szCs w:val="22"/>
        </w:rPr>
        <w:t xml:space="preserve"> y un CA Enterprise</w:t>
      </w:r>
      <w:r w:rsidR="00E75BDF">
        <w:rPr>
          <w:rFonts w:ascii="Arial" w:hAnsi="Arial" w:cs="Arial"/>
          <w:sz w:val="22"/>
          <w:szCs w:val="22"/>
        </w:rPr>
        <w:t xml:space="preserve">? </w:t>
      </w:r>
      <w:r w:rsidR="00160D77">
        <w:rPr>
          <w:rFonts w:ascii="Arial" w:hAnsi="Arial" w:cs="Arial"/>
          <w:sz w:val="22"/>
          <w:szCs w:val="22"/>
        </w:rPr>
        <w:t>(4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8427CA" w:rsidRDefault="008427CA" w:rsidP="00E75BDF">
      <w:pPr>
        <w:jc w:val="both"/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5F5DB4">
        <w:rPr>
          <w:rFonts w:ascii="Arial" w:hAnsi="Arial" w:cs="Arial"/>
          <w:sz w:val="22"/>
          <w:szCs w:val="22"/>
        </w:rPr>
        <w:t>¿Qué es</w:t>
      </w:r>
      <w:r w:rsidR="002B2619">
        <w:rPr>
          <w:rFonts w:ascii="Arial" w:hAnsi="Arial" w:cs="Arial"/>
          <w:sz w:val="22"/>
          <w:szCs w:val="22"/>
        </w:rPr>
        <w:t xml:space="preserve"> un certificado</w:t>
      </w:r>
      <w:r w:rsidR="00050D54" w:rsidRPr="00050D54">
        <w:rPr>
          <w:rFonts w:ascii="Arial" w:hAnsi="Arial" w:cs="Arial"/>
          <w:sz w:val="22"/>
          <w:szCs w:val="22"/>
        </w:rPr>
        <w:t>?</w:t>
      </w:r>
      <w:r w:rsidR="00160D77">
        <w:rPr>
          <w:rFonts w:ascii="Arial" w:hAnsi="Arial" w:cs="Arial"/>
          <w:sz w:val="22"/>
          <w:szCs w:val="22"/>
        </w:rPr>
        <w:t xml:space="preserve"> (4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160D77">
        <w:rPr>
          <w:rFonts w:ascii="Arial" w:hAnsi="Arial" w:cs="Arial"/>
          <w:sz w:val="22"/>
          <w:szCs w:val="22"/>
        </w:rPr>
        <w:t xml:space="preserve">¿Cuál es la diferencia entre encriptación y </w:t>
      </w:r>
      <w:proofErr w:type="spellStart"/>
      <w:r w:rsidR="00160D77">
        <w:rPr>
          <w:rFonts w:ascii="Arial" w:hAnsi="Arial" w:cs="Arial"/>
          <w:sz w:val="22"/>
          <w:szCs w:val="22"/>
        </w:rPr>
        <w:t>hashing</w:t>
      </w:r>
      <w:proofErr w:type="spellEnd"/>
      <w:r w:rsidR="00160D77">
        <w:rPr>
          <w:rFonts w:ascii="Arial" w:hAnsi="Arial" w:cs="Arial"/>
          <w:sz w:val="22"/>
          <w:szCs w:val="22"/>
        </w:rPr>
        <w:t xml:space="preserve">? (4 </w:t>
      </w:r>
      <w:proofErr w:type="spellStart"/>
      <w:r w:rsidR="00160D77">
        <w:rPr>
          <w:rFonts w:ascii="Arial" w:hAnsi="Arial" w:cs="Arial"/>
          <w:sz w:val="22"/>
          <w:szCs w:val="22"/>
        </w:rPr>
        <w:t>pts</w:t>
      </w:r>
      <w:proofErr w:type="spellEnd"/>
      <w:r w:rsidR="00160D77">
        <w:rPr>
          <w:rFonts w:ascii="Arial" w:hAnsi="Arial" w:cs="Arial"/>
          <w:sz w:val="22"/>
          <w:szCs w:val="22"/>
        </w:rPr>
        <w:t>)</w:t>
      </w:r>
      <w:r w:rsidR="00160D77">
        <w:rPr>
          <w:rFonts w:ascii="Arial" w:hAnsi="Arial" w:cs="Arial"/>
          <w:sz w:val="22"/>
          <w:szCs w:val="22"/>
        </w:rPr>
        <w:t xml:space="preserve"> </w:t>
      </w: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8F7114" w:rsidRDefault="008F7114" w:rsidP="003053C1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</w:p>
    <w:p w:rsidR="00170883" w:rsidRDefault="008F7114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61FD4">
        <w:rPr>
          <w:rFonts w:ascii="Arial" w:hAnsi="Arial" w:cs="Arial"/>
          <w:sz w:val="22"/>
          <w:szCs w:val="22"/>
        </w:rPr>
        <w:t xml:space="preserve">.- </w:t>
      </w:r>
      <w:r w:rsidR="002B2619">
        <w:rPr>
          <w:rFonts w:ascii="Arial" w:hAnsi="Arial" w:cs="Arial"/>
          <w:sz w:val="22"/>
          <w:szCs w:val="22"/>
        </w:rPr>
        <w:t>¿Cuál es la diferencia entre Delta CRL y Base CRL</w:t>
      </w:r>
      <w:r w:rsidR="00170883">
        <w:rPr>
          <w:rFonts w:ascii="Arial" w:hAnsi="Arial" w:cs="Arial"/>
          <w:sz w:val="22"/>
          <w:szCs w:val="22"/>
        </w:rPr>
        <w:t>?</w:t>
      </w:r>
      <w:r w:rsidR="00160D77">
        <w:rPr>
          <w:rFonts w:ascii="Arial" w:hAnsi="Arial" w:cs="Arial"/>
          <w:sz w:val="22"/>
          <w:szCs w:val="22"/>
        </w:rPr>
        <w:t xml:space="preserve"> (4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2B2619" w:rsidRDefault="002B2619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7.- </w:t>
      </w:r>
      <w:r>
        <w:rPr>
          <w:rFonts w:ascii="Arial" w:hAnsi="Arial" w:cs="Arial"/>
          <w:sz w:val="22"/>
          <w:szCs w:val="22"/>
        </w:rPr>
        <w:t>¿</w:t>
      </w:r>
      <w:r>
        <w:rPr>
          <w:rFonts w:ascii="Arial" w:hAnsi="Arial" w:cs="Arial"/>
          <w:sz w:val="22"/>
          <w:szCs w:val="22"/>
        </w:rPr>
        <w:t xml:space="preserve">Qué son y para qué sirven los </w:t>
      </w:r>
      <w:proofErr w:type="spellStart"/>
      <w:r>
        <w:rPr>
          <w:rFonts w:ascii="Arial" w:hAnsi="Arial" w:cs="Arial"/>
          <w:sz w:val="22"/>
          <w:szCs w:val="22"/>
        </w:rPr>
        <w:t>certificates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templates</w:t>
      </w:r>
      <w:proofErr w:type="spellEnd"/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 xml:space="preserve">(4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2B2619" w:rsidRDefault="002B2619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8.-</w:t>
      </w:r>
      <w:r w:rsidRPr="00160D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Mencione 3 algoritmos de encriptación asimétrica. (2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Pr="00BE1856" w:rsidRDefault="00160D77" w:rsidP="003053C1">
      <w:pPr>
        <w:rPr>
          <w:rFonts w:ascii="Arial" w:hAnsi="Arial" w:cs="Arial"/>
          <w:sz w:val="22"/>
          <w:szCs w:val="22"/>
        </w:rPr>
      </w:pPr>
    </w:p>
    <w:sectPr w:rsidR="00160D77" w:rsidRPr="00BE1856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451F9"/>
    <w:rsid w:val="00050D54"/>
    <w:rsid w:val="000C2F36"/>
    <w:rsid w:val="00125977"/>
    <w:rsid w:val="00160D77"/>
    <w:rsid w:val="00163853"/>
    <w:rsid w:val="00170883"/>
    <w:rsid w:val="001E7081"/>
    <w:rsid w:val="002170B4"/>
    <w:rsid w:val="00224872"/>
    <w:rsid w:val="002861CD"/>
    <w:rsid w:val="002B2619"/>
    <w:rsid w:val="00300279"/>
    <w:rsid w:val="003053C1"/>
    <w:rsid w:val="003158C8"/>
    <w:rsid w:val="00392CB7"/>
    <w:rsid w:val="003B07E6"/>
    <w:rsid w:val="00410FB2"/>
    <w:rsid w:val="00444018"/>
    <w:rsid w:val="004A4EA2"/>
    <w:rsid w:val="004E3DD6"/>
    <w:rsid w:val="00571D1F"/>
    <w:rsid w:val="005E4A0C"/>
    <w:rsid w:val="005F5DB4"/>
    <w:rsid w:val="00616DFC"/>
    <w:rsid w:val="00671E28"/>
    <w:rsid w:val="00673F08"/>
    <w:rsid w:val="006E28B7"/>
    <w:rsid w:val="007A0056"/>
    <w:rsid w:val="007D5A06"/>
    <w:rsid w:val="007F0B37"/>
    <w:rsid w:val="008427CA"/>
    <w:rsid w:val="008938EC"/>
    <w:rsid w:val="008969DA"/>
    <w:rsid w:val="008E5E17"/>
    <w:rsid w:val="008F7114"/>
    <w:rsid w:val="00950D38"/>
    <w:rsid w:val="00990A13"/>
    <w:rsid w:val="009C7042"/>
    <w:rsid w:val="00A07769"/>
    <w:rsid w:val="00AA6695"/>
    <w:rsid w:val="00BE1856"/>
    <w:rsid w:val="00C47B99"/>
    <w:rsid w:val="00C65AF6"/>
    <w:rsid w:val="00CB2B3E"/>
    <w:rsid w:val="00CC4A60"/>
    <w:rsid w:val="00D47193"/>
    <w:rsid w:val="00D61FE0"/>
    <w:rsid w:val="00D9439F"/>
    <w:rsid w:val="00DB178E"/>
    <w:rsid w:val="00E0717D"/>
    <w:rsid w:val="00E75BDF"/>
    <w:rsid w:val="00F61FD4"/>
    <w:rsid w:val="00F64B27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20</cp:revision>
  <cp:lastPrinted>2011-11-14T19:07:00Z</cp:lastPrinted>
  <dcterms:created xsi:type="dcterms:W3CDTF">2011-11-14T19:08:00Z</dcterms:created>
  <dcterms:modified xsi:type="dcterms:W3CDTF">2013-06-27T21:13:00Z</dcterms:modified>
</cp:coreProperties>
</file>