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2221F" w14:textId="77777777" w:rsidR="00E6484A" w:rsidRPr="00241477" w:rsidRDefault="00E6484A" w:rsidP="00C42D4A">
      <w:pPr>
        <w:pStyle w:val="Prrafodelista"/>
        <w:spacing w:line="360" w:lineRule="auto"/>
        <w:rPr>
          <w:b/>
          <w:sz w:val="21"/>
          <w:szCs w:val="21"/>
          <w:u w:val="single"/>
        </w:rPr>
      </w:pPr>
    </w:p>
    <w:p w14:paraId="1A43DF19" w14:textId="77777777" w:rsidR="00E6484A" w:rsidRPr="00241477" w:rsidRDefault="00E6484A" w:rsidP="00C42D4A">
      <w:pPr>
        <w:pStyle w:val="Prrafodelista"/>
        <w:spacing w:line="360" w:lineRule="auto"/>
        <w:rPr>
          <w:b/>
          <w:sz w:val="21"/>
          <w:szCs w:val="21"/>
          <w:u w:val="single"/>
        </w:rPr>
      </w:pPr>
      <w:r w:rsidRPr="00241477">
        <w:rPr>
          <w:b/>
          <w:sz w:val="21"/>
          <w:szCs w:val="21"/>
          <w:u w:val="single"/>
        </w:rPr>
        <w:t>VERDADERO O FALSO</w:t>
      </w:r>
      <w:r w:rsidR="008E32F3">
        <w:rPr>
          <w:b/>
          <w:sz w:val="21"/>
          <w:szCs w:val="21"/>
          <w:u w:val="single"/>
        </w:rPr>
        <w:t xml:space="preserve"> (1 punto cada respuesta)</w:t>
      </w:r>
    </w:p>
    <w:p w14:paraId="38D281C6" w14:textId="77777777" w:rsidR="00E6484A" w:rsidRPr="00D72CB9" w:rsidRDefault="00E6484A" w:rsidP="00C42D4A">
      <w:pPr>
        <w:pStyle w:val="Prrafodelista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D72CB9">
        <w:rPr>
          <w:sz w:val="22"/>
          <w:szCs w:val="22"/>
        </w:rPr>
        <w:t xml:space="preserve">El turista  explorador es aquel que quiere ir más allá de lo turístico, para encontrar su propio camino y descubrir el interior, la complejidad y la calidad de vida de la ciudad.                                 V                            F      </w:t>
      </w:r>
    </w:p>
    <w:p w14:paraId="7EC94B8A" w14:textId="5AF3C5FC" w:rsidR="00E6484A" w:rsidRPr="00D72CB9" w:rsidRDefault="00E6484A" w:rsidP="00C42D4A">
      <w:pPr>
        <w:pStyle w:val="Prrafodelista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D72CB9">
        <w:rPr>
          <w:sz w:val="22"/>
          <w:szCs w:val="22"/>
        </w:rPr>
        <w:t xml:space="preserve">El turista muestreador desea moverse a lo largo de la ciudad, pero se encuentra más satisfechos si está en las inmediaciones de las principales áreas turísticas.                </w:t>
      </w:r>
      <w:r w:rsidR="00D72CB9">
        <w:rPr>
          <w:sz w:val="22"/>
          <w:szCs w:val="22"/>
        </w:rPr>
        <w:t xml:space="preserve">                           </w:t>
      </w:r>
      <w:r w:rsidRPr="00D72CB9">
        <w:rPr>
          <w:sz w:val="22"/>
          <w:szCs w:val="22"/>
        </w:rPr>
        <w:t xml:space="preserve">                      V                            F</w:t>
      </w:r>
    </w:p>
    <w:p w14:paraId="0B63D955" w14:textId="5D1C1834" w:rsidR="00E6484A" w:rsidRPr="00D72CB9" w:rsidRDefault="00E6484A" w:rsidP="00C42D4A">
      <w:pPr>
        <w:pStyle w:val="Prrafodelista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D72CB9">
        <w:rPr>
          <w:sz w:val="22"/>
          <w:szCs w:val="22"/>
        </w:rPr>
        <w:t xml:space="preserve"> El  turista buscador siempre está más interesado en visitar solo las atracciones más llamativas de la ciudad</w:t>
      </w:r>
      <w:r w:rsidR="00D72CB9" w:rsidRPr="00D72CB9">
        <w:rPr>
          <w:sz w:val="22"/>
          <w:szCs w:val="22"/>
        </w:rPr>
        <w:t xml:space="preserve">, como </w:t>
      </w:r>
      <w:r w:rsidRPr="00D72CB9">
        <w:rPr>
          <w:sz w:val="22"/>
          <w:szCs w:val="22"/>
        </w:rPr>
        <w:t>aquellos espacios en los que haya mas turistas.</w:t>
      </w:r>
      <w:r w:rsidR="00D72CB9">
        <w:rPr>
          <w:sz w:val="22"/>
          <w:szCs w:val="22"/>
        </w:rPr>
        <w:t xml:space="preserve">              </w:t>
      </w:r>
      <w:r w:rsidRPr="00D72CB9">
        <w:rPr>
          <w:sz w:val="22"/>
          <w:szCs w:val="22"/>
        </w:rPr>
        <w:t xml:space="preserve">                                  V                            F </w:t>
      </w:r>
    </w:p>
    <w:p w14:paraId="10955072" w14:textId="4584A40D" w:rsidR="00E6484A" w:rsidRPr="00D72CB9" w:rsidRDefault="00E6484A" w:rsidP="00C42D4A">
      <w:pPr>
        <w:pStyle w:val="Prrafodelista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D72CB9">
        <w:rPr>
          <w:sz w:val="22"/>
          <w:szCs w:val="22"/>
        </w:rPr>
        <w:t>Se consideran elementos lineales de la ciudad a aquellos sitios que en su conjunto ocupan múltiples espacios grandes dentro del territorio urbano.</w:t>
      </w:r>
      <w:r w:rsidR="008E32F3" w:rsidRPr="00D72CB9">
        <w:rPr>
          <w:sz w:val="22"/>
          <w:szCs w:val="22"/>
        </w:rPr>
        <w:t xml:space="preserve">                      </w:t>
      </w:r>
      <w:r w:rsidR="00D72CB9">
        <w:rPr>
          <w:sz w:val="22"/>
          <w:szCs w:val="22"/>
        </w:rPr>
        <w:t xml:space="preserve">               </w:t>
      </w:r>
      <w:r w:rsidR="008E32F3" w:rsidRPr="00D72CB9">
        <w:rPr>
          <w:sz w:val="22"/>
          <w:szCs w:val="22"/>
        </w:rPr>
        <w:t xml:space="preserve">                                      V                            F</w:t>
      </w:r>
    </w:p>
    <w:p w14:paraId="4B3BF297" w14:textId="7D458666" w:rsidR="00E6484A" w:rsidRPr="00D72CB9" w:rsidRDefault="00E6484A" w:rsidP="00C42D4A">
      <w:pPr>
        <w:pStyle w:val="Prrafodelista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D72CB9">
        <w:rPr>
          <w:sz w:val="22"/>
          <w:szCs w:val="22"/>
        </w:rPr>
        <w:t>Se considera elementos puntuales a aquellos sitios de la ciudad que se encuentran unitariamente dentro del territorio urbanizado, como son museos, hoteles, monumentos.</w:t>
      </w:r>
      <w:r w:rsidR="00D72CB9">
        <w:rPr>
          <w:sz w:val="22"/>
          <w:szCs w:val="22"/>
        </w:rPr>
        <w:t xml:space="preserve">                          </w:t>
      </w:r>
      <w:r w:rsidR="008E32F3" w:rsidRPr="00D72CB9">
        <w:rPr>
          <w:sz w:val="22"/>
          <w:szCs w:val="22"/>
        </w:rPr>
        <w:t xml:space="preserve">          V                            F</w:t>
      </w:r>
    </w:p>
    <w:p w14:paraId="55D66824" w14:textId="4E560C24" w:rsidR="00E6484A" w:rsidRPr="00D72CB9" w:rsidRDefault="00E6484A" w:rsidP="00C42D4A">
      <w:pPr>
        <w:pStyle w:val="Prrafodelista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D72CB9">
        <w:rPr>
          <w:sz w:val="22"/>
          <w:szCs w:val="22"/>
        </w:rPr>
        <w:t>Se considera elementos espaciales de la ciudad a todos aquellos que siguen un trayecto dentro del territorio urbanizado.</w:t>
      </w:r>
      <w:r w:rsidR="008E32F3" w:rsidRPr="00D72CB9">
        <w:rPr>
          <w:sz w:val="22"/>
          <w:szCs w:val="22"/>
        </w:rPr>
        <w:t xml:space="preserve">                                                                                              </w:t>
      </w:r>
      <w:r w:rsidR="00D72CB9">
        <w:rPr>
          <w:sz w:val="22"/>
          <w:szCs w:val="22"/>
        </w:rPr>
        <w:t xml:space="preserve"> </w:t>
      </w:r>
      <w:r w:rsidR="008E32F3" w:rsidRPr="00D72CB9">
        <w:rPr>
          <w:sz w:val="22"/>
          <w:szCs w:val="22"/>
        </w:rPr>
        <w:t xml:space="preserve">                          V                            F</w:t>
      </w:r>
    </w:p>
    <w:p w14:paraId="1D660C64" w14:textId="77777777" w:rsidR="00E6484A" w:rsidRPr="00D72CB9" w:rsidRDefault="008E32F3" w:rsidP="00C42D4A">
      <w:pPr>
        <w:pStyle w:val="Prrafodelista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D72CB9">
        <w:rPr>
          <w:sz w:val="22"/>
          <w:szCs w:val="22"/>
        </w:rPr>
        <w:t>Un Municipio que no tenga capacidad técnica para administrar las competencias descentralizadas debería manejar de todas formas esta competencia descentralizada</w:t>
      </w:r>
      <w:r w:rsidR="00E6484A" w:rsidRPr="00D72CB9">
        <w:rPr>
          <w:sz w:val="22"/>
          <w:szCs w:val="22"/>
        </w:rPr>
        <w:t>.</w:t>
      </w:r>
      <w:r w:rsidRPr="00D72CB9">
        <w:rPr>
          <w:sz w:val="22"/>
          <w:szCs w:val="22"/>
        </w:rPr>
        <w:t xml:space="preserve">                                                V                            F                                       </w:t>
      </w:r>
    </w:p>
    <w:p w14:paraId="6EF60D99" w14:textId="77777777" w:rsidR="00E6484A" w:rsidRPr="00D72CB9" w:rsidRDefault="00E6484A" w:rsidP="00C42D4A">
      <w:pPr>
        <w:pStyle w:val="Prrafodelista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D72CB9">
        <w:rPr>
          <w:sz w:val="22"/>
          <w:szCs w:val="22"/>
        </w:rPr>
        <w:t>En la mayorí</w:t>
      </w:r>
      <w:r w:rsidR="008E32F3" w:rsidRPr="00D72CB9">
        <w:rPr>
          <w:sz w:val="22"/>
          <w:szCs w:val="22"/>
        </w:rPr>
        <w:t>a de los casos, es en las pequeñas</w:t>
      </w:r>
      <w:r w:rsidRPr="00D72CB9">
        <w:rPr>
          <w:sz w:val="22"/>
          <w:szCs w:val="22"/>
        </w:rPr>
        <w:t xml:space="preserve"> ciudades donde se concentra el ingreso más fuerte por conceptos turísticos.</w:t>
      </w:r>
      <w:r w:rsidR="008E32F3" w:rsidRPr="00D72CB9">
        <w:rPr>
          <w:sz w:val="22"/>
          <w:szCs w:val="22"/>
        </w:rPr>
        <w:t xml:space="preserve">                                                                                                                            V                           F</w:t>
      </w:r>
    </w:p>
    <w:p w14:paraId="7074AC67" w14:textId="74530C81" w:rsidR="00E6484A" w:rsidRPr="00D72CB9" w:rsidRDefault="00E6484A" w:rsidP="00C42D4A">
      <w:pPr>
        <w:pStyle w:val="Prrafodelista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D72CB9">
        <w:rPr>
          <w:sz w:val="22"/>
          <w:szCs w:val="22"/>
        </w:rPr>
        <w:t xml:space="preserve">Los fondos exógenos </w:t>
      </w:r>
      <w:r w:rsidR="00D72CB9" w:rsidRPr="00D72CB9">
        <w:rPr>
          <w:sz w:val="22"/>
          <w:szCs w:val="22"/>
        </w:rPr>
        <w:t>son los recursos monetarios que deja el turismo interno</w:t>
      </w:r>
      <w:r w:rsidRPr="00D72CB9">
        <w:rPr>
          <w:sz w:val="22"/>
          <w:szCs w:val="22"/>
        </w:rPr>
        <w:t>.</w:t>
      </w:r>
      <w:r w:rsidR="00D72CB9" w:rsidRPr="00D72CB9">
        <w:rPr>
          <w:sz w:val="22"/>
          <w:szCs w:val="22"/>
        </w:rPr>
        <w:t xml:space="preserve">             V                            F</w:t>
      </w:r>
    </w:p>
    <w:p w14:paraId="09DBAA39" w14:textId="04562A0E" w:rsidR="00D72CB9" w:rsidRDefault="00C42D4A" w:rsidP="00D72CB9">
      <w:pPr>
        <w:pStyle w:val="Prrafodelista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D72CB9">
        <w:rPr>
          <w:sz w:val="22"/>
          <w:szCs w:val="22"/>
        </w:rPr>
        <w:t>El Municipio de Santo Domingo de los Tsachilas sería considerado de acuerdo a su uso turístico como un centro de estadía.</w:t>
      </w:r>
      <w:r w:rsidR="00D72CB9" w:rsidRPr="00D72CB9"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D72CB9">
        <w:rPr>
          <w:sz w:val="21"/>
          <w:szCs w:val="21"/>
        </w:rPr>
        <w:t>V                            F</w:t>
      </w:r>
    </w:p>
    <w:p w14:paraId="63933B83" w14:textId="77777777" w:rsidR="00D72CB9" w:rsidRDefault="00D72CB9" w:rsidP="00D72CB9">
      <w:pPr>
        <w:pStyle w:val="Prrafodelista"/>
        <w:spacing w:line="360" w:lineRule="auto"/>
        <w:rPr>
          <w:sz w:val="21"/>
          <w:szCs w:val="21"/>
        </w:rPr>
      </w:pPr>
    </w:p>
    <w:p w14:paraId="225EEE8D" w14:textId="77777777" w:rsidR="00D72CB9" w:rsidRPr="00D72CB9" w:rsidRDefault="00D72CB9" w:rsidP="00D72CB9">
      <w:pPr>
        <w:pStyle w:val="Prrafodelista"/>
        <w:spacing w:line="360" w:lineRule="auto"/>
        <w:rPr>
          <w:sz w:val="21"/>
          <w:szCs w:val="21"/>
        </w:rPr>
      </w:pPr>
      <w:bookmarkStart w:id="0" w:name="_GoBack"/>
      <w:bookmarkEnd w:id="0"/>
    </w:p>
    <w:p w14:paraId="0F576271" w14:textId="03EB16F3" w:rsidR="009D5989" w:rsidRPr="00C42D4A" w:rsidRDefault="00F549FA" w:rsidP="00C42D4A">
      <w:pPr>
        <w:pStyle w:val="Prrafodelista"/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Describa como sería el recorrido de un turista explorador que visita la ciudad de Guayaquil (5 puntos)</w:t>
      </w:r>
      <w:r w:rsidR="00E6484A" w:rsidRPr="00F549FA">
        <w:rPr>
          <w:sz w:val="21"/>
          <w:szCs w:val="21"/>
          <w:lang w:val="es-EC"/>
        </w:rPr>
        <w:t xml:space="preserve"> </w:t>
      </w:r>
    </w:p>
    <w:p w14:paraId="036048E0" w14:textId="7E0C33F7" w:rsidR="00C42D4A" w:rsidRDefault="00C42D4A" w:rsidP="00C42D4A">
      <w:pPr>
        <w:pStyle w:val="Prrafodelista"/>
        <w:spacing w:line="360" w:lineRule="auto"/>
        <w:rPr>
          <w:sz w:val="21"/>
          <w:szCs w:val="21"/>
          <w:lang w:val="es-EC"/>
        </w:rPr>
      </w:pPr>
    </w:p>
    <w:p w14:paraId="3532896F" w14:textId="77777777" w:rsidR="00C42D4A" w:rsidRDefault="00C42D4A" w:rsidP="00C42D4A">
      <w:pPr>
        <w:pStyle w:val="Prrafodelista"/>
        <w:spacing w:line="360" w:lineRule="auto"/>
        <w:rPr>
          <w:sz w:val="21"/>
          <w:szCs w:val="21"/>
          <w:lang w:val="es-EC"/>
        </w:rPr>
      </w:pPr>
    </w:p>
    <w:p w14:paraId="6ECF4728" w14:textId="77777777" w:rsidR="00C42D4A" w:rsidRDefault="00C42D4A" w:rsidP="00C42D4A">
      <w:pPr>
        <w:pStyle w:val="Prrafodelista"/>
        <w:spacing w:line="360" w:lineRule="auto"/>
        <w:rPr>
          <w:sz w:val="21"/>
          <w:szCs w:val="21"/>
          <w:lang w:val="es-EC"/>
        </w:rPr>
      </w:pPr>
    </w:p>
    <w:p w14:paraId="20E9AF96" w14:textId="77777777" w:rsidR="00C42D4A" w:rsidRDefault="00C42D4A" w:rsidP="00C42D4A">
      <w:pPr>
        <w:pStyle w:val="Prrafodelista"/>
        <w:spacing w:line="360" w:lineRule="auto"/>
        <w:rPr>
          <w:sz w:val="21"/>
          <w:szCs w:val="21"/>
          <w:lang w:val="es-EC"/>
        </w:rPr>
      </w:pPr>
    </w:p>
    <w:p w14:paraId="4001D041" w14:textId="77777777" w:rsidR="00C42D4A" w:rsidRDefault="00C42D4A" w:rsidP="00C42D4A">
      <w:pPr>
        <w:pStyle w:val="Prrafodelista"/>
        <w:spacing w:line="360" w:lineRule="auto"/>
        <w:rPr>
          <w:sz w:val="21"/>
          <w:szCs w:val="21"/>
          <w:lang w:val="es-EC"/>
        </w:rPr>
      </w:pPr>
    </w:p>
    <w:p w14:paraId="209F2163" w14:textId="77777777" w:rsidR="00C42D4A" w:rsidRDefault="00C42D4A" w:rsidP="00C42D4A">
      <w:pPr>
        <w:pStyle w:val="Prrafodelista"/>
        <w:spacing w:line="360" w:lineRule="auto"/>
        <w:rPr>
          <w:sz w:val="21"/>
          <w:szCs w:val="21"/>
          <w:lang w:val="es-EC"/>
        </w:rPr>
      </w:pPr>
    </w:p>
    <w:p w14:paraId="13D0894A" w14:textId="77777777" w:rsidR="00C42D4A" w:rsidRDefault="00C42D4A" w:rsidP="00C42D4A">
      <w:pPr>
        <w:pStyle w:val="Prrafodelista"/>
        <w:spacing w:line="360" w:lineRule="auto"/>
        <w:rPr>
          <w:sz w:val="21"/>
          <w:szCs w:val="21"/>
          <w:lang w:val="es-EC"/>
        </w:rPr>
      </w:pPr>
    </w:p>
    <w:p w14:paraId="422FA9CF" w14:textId="77777777" w:rsidR="00C42D4A" w:rsidRDefault="00C42D4A" w:rsidP="00C42D4A">
      <w:pPr>
        <w:pStyle w:val="Prrafodelista"/>
        <w:spacing w:line="360" w:lineRule="auto"/>
        <w:rPr>
          <w:sz w:val="21"/>
          <w:szCs w:val="21"/>
          <w:lang w:val="es-EC"/>
        </w:rPr>
      </w:pPr>
    </w:p>
    <w:p w14:paraId="39924071" w14:textId="77777777" w:rsidR="00C42D4A" w:rsidRDefault="00C42D4A" w:rsidP="00C42D4A">
      <w:pPr>
        <w:pStyle w:val="Prrafodelista"/>
        <w:spacing w:line="360" w:lineRule="auto"/>
        <w:rPr>
          <w:sz w:val="21"/>
          <w:szCs w:val="21"/>
          <w:lang w:val="es-EC"/>
        </w:rPr>
      </w:pPr>
    </w:p>
    <w:p w14:paraId="3ABF0B83" w14:textId="77777777" w:rsidR="00C42D4A" w:rsidRDefault="00C42D4A" w:rsidP="00C42D4A">
      <w:pPr>
        <w:pStyle w:val="Prrafodelista"/>
        <w:spacing w:line="360" w:lineRule="auto"/>
        <w:rPr>
          <w:sz w:val="21"/>
          <w:szCs w:val="21"/>
          <w:lang w:val="es-EC"/>
        </w:rPr>
      </w:pPr>
    </w:p>
    <w:p w14:paraId="4E297FF9" w14:textId="77777777" w:rsidR="00C42D4A" w:rsidRDefault="00C42D4A" w:rsidP="00C42D4A">
      <w:pPr>
        <w:pStyle w:val="Prrafodelista"/>
        <w:spacing w:line="360" w:lineRule="auto"/>
        <w:rPr>
          <w:sz w:val="21"/>
          <w:szCs w:val="21"/>
          <w:lang w:val="es-EC"/>
        </w:rPr>
      </w:pPr>
    </w:p>
    <w:p w14:paraId="291F5610" w14:textId="77777777" w:rsidR="00C42D4A" w:rsidRDefault="00C42D4A" w:rsidP="00C42D4A">
      <w:pPr>
        <w:pStyle w:val="Prrafodelista"/>
        <w:spacing w:line="360" w:lineRule="auto"/>
        <w:rPr>
          <w:sz w:val="21"/>
          <w:szCs w:val="21"/>
          <w:lang w:val="es-EC"/>
        </w:rPr>
      </w:pPr>
    </w:p>
    <w:p w14:paraId="32357F27" w14:textId="77777777" w:rsidR="00C42D4A" w:rsidRDefault="00C42D4A" w:rsidP="00C42D4A">
      <w:pPr>
        <w:pStyle w:val="Prrafodelista"/>
        <w:spacing w:line="360" w:lineRule="auto"/>
        <w:rPr>
          <w:sz w:val="21"/>
          <w:szCs w:val="21"/>
          <w:lang w:val="es-EC"/>
        </w:rPr>
      </w:pPr>
    </w:p>
    <w:p w14:paraId="495BBEC1" w14:textId="77777777" w:rsidR="00C42D4A" w:rsidRDefault="00C42D4A" w:rsidP="00C42D4A">
      <w:pPr>
        <w:pStyle w:val="Prrafodelista"/>
        <w:spacing w:line="360" w:lineRule="auto"/>
        <w:rPr>
          <w:sz w:val="21"/>
          <w:szCs w:val="21"/>
          <w:lang w:val="es-EC"/>
        </w:rPr>
      </w:pPr>
    </w:p>
    <w:p w14:paraId="5FB1C5CE" w14:textId="77777777" w:rsidR="00C42D4A" w:rsidRDefault="00C42D4A" w:rsidP="00C42D4A">
      <w:pPr>
        <w:pStyle w:val="Prrafodelista"/>
        <w:spacing w:line="360" w:lineRule="auto"/>
        <w:rPr>
          <w:sz w:val="21"/>
          <w:szCs w:val="21"/>
          <w:lang w:val="es-EC"/>
        </w:rPr>
      </w:pPr>
    </w:p>
    <w:p w14:paraId="41FE6BEB" w14:textId="77777777" w:rsidR="00C42D4A" w:rsidRDefault="00C42D4A" w:rsidP="00C42D4A">
      <w:pPr>
        <w:pStyle w:val="Prrafodelista"/>
        <w:spacing w:line="360" w:lineRule="auto"/>
        <w:rPr>
          <w:sz w:val="21"/>
          <w:szCs w:val="21"/>
          <w:lang w:val="es-EC"/>
        </w:rPr>
      </w:pPr>
    </w:p>
    <w:p w14:paraId="628E2BFC" w14:textId="634C6751" w:rsidR="00C42D4A" w:rsidRDefault="00C42D4A" w:rsidP="00C42D4A">
      <w:pPr>
        <w:pStyle w:val="Prrafodelista"/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En un plan de socialización turística, se ha establecido que uno de los Objetivos que se desea lograr es que la comunidad se empodere de un nuevo atractivo turístico de la ciudad </w:t>
      </w:r>
      <w:r w:rsidR="00D72CB9">
        <w:rPr>
          <w:sz w:val="21"/>
          <w:szCs w:val="21"/>
        </w:rPr>
        <w:t xml:space="preserve">de Quevedo, </w:t>
      </w:r>
      <w:r>
        <w:rPr>
          <w:sz w:val="21"/>
          <w:szCs w:val="21"/>
        </w:rPr>
        <w:t xml:space="preserve">denominado Barrio </w:t>
      </w:r>
      <w:r w:rsidR="00D72CB9">
        <w:rPr>
          <w:sz w:val="21"/>
          <w:szCs w:val="21"/>
        </w:rPr>
        <w:t>Chino de Quevedo, indique al menos 3 acciones concretas con las que lograría este empoderamiento. (5 puntos)</w:t>
      </w:r>
    </w:p>
    <w:p w14:paraId="4376EB54" w14:textId="5314E4E2" w:rsidR="00D72CB9" w:rsidRDefault="00D72CB9" w:rsidP="00D72CB9">
      <w:pPr>
        <w:pStyle w:val="Prrafodelista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1</w:t>
      </w:r>
    </w:p>
    <w:p w14:paraId="442ED101" w14:textId="77777777" w:rsidR="00D72CB9" w:rsidRDefault="00D72CB9" w:rsidP="00D72CB9">
      <w:pPr>
        <w:pStyle w:val="Prrafodelista"/>
        <w:spacing w:line="360" w:lineRule="auto"/>
        <w:rPr>
          <w:sz w:val="21"/>
          <w:szCs w:val="21"/>
        </w:rPr>
      </w:pPr>
    </w:p>
    <w:p w14:paraId="639DA3EA" w14:textId="77777777" w:rsidR="00D72CB9" w:rsidRDefault="00D72CB9" w:rsidP="00D72CB9">
      <w:pPr>
        <w:pStyle w:val="Prrafodelista"/>
        <w:spacing w:line="360" w:lineRule="auto"/>
        <w:rPr>
          <w:sz w:val="21"/>
          <w:szCs w:val="21"/>
        </w:rPr>
      </w:pPr>
    </w:p>
    <w:p w14:paraId="31A644D7" w14:textId="77777777" w:rsidR="00D72CB9" w:rsidRDefault="00D72CB9" w:rsidP="00D72CB9">
      <w:pPr>
        <w:pStyle w:val="Prrafodelista"/>
        <w:spacing w:line="360" w:lineRule="auto"/>
        <w:rPr>
          <w:sz w:val="21"/>
          <w:szCs w:val="21"/>
        </w:rPr>
      </w:pPr>
    </w:p>
    <w:p w14:paraId="52ABB71C" w14:textId="77777777" w:rsidR="00D72CB9" w:rsidRDefault="00D72CB9" w:rsidP="00D72CB9">
      <w:pPr>
        <w:pStyle w:val="Prrafodelista"/>
        <w:spacing w:line="360" w:lineRule="auto"/>
        <w:rPr>
          <w:sz w:val="21"/>
          <w:szCs w:val="21"/>
        </w:rPr>
      </w:pPr>
    </w:p>
    <w:p w14:paraId="209C8032" w14:textId="179D212F" w:rsidR="00D72CB9" w:rsidRDefault="00D72CB9" w:rsidP="00D72CB9">
      <w:pPr>
        <w:pStyle w:val="Prrafodelista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2</w:t>
      </w:r>
    </w:p>
    <w:p w14:paraId="2EEEBB88" w14:textId="77777777" w:rsidR="00D72CB9" w:rsidRDefault="00D72CB9" w:rsidP="00D72CB9">
      <w:pPr>
        <w:pStyle w:val="Prrafodelista"/>
        <w:spacing w:line="360" w:lineRule="auto"/>
        <w:rPr>
          <w:sz w:val="21"/>
          <w:szCs w:val="21"/>
        </w:rPr>
      </w:pPr>
    </w:p>
    <w:p w14:paraId="020EB436" w14:textId="77777777" w:rsidR="00D72CB9" w:rsidRDefault="00D72CB9" w:rsidP="00D72CB9">
      <w:pPr>
        <w:pStyle w:val="Prrafodelista"/>
        <w:spacing w:line="360" w:lineRule="auto"/>
        <w:rPr>
          <w:sz w:val="21"/>
          <w:szCs w:val="21"/>
        </w:rPr>
      </w:pPr>
    </w:p>
    <w:p w14:paraId="09242E92" w14:textId="77777777" w:rsidR="00D72CB9" w:rsidRDefault="00D72CB9" w:rsidP="00D72CB9">
      <w:pPr>
        <w:pStyle w:val="Prrafodelista"/>
        <w:spacing w:line="360" w:lineRule="auto"/>
        <w:rPr>
          <w:sz w:val="21"/>
          <w:szCs w:val="21"/>
        </w:rPr>
      </w:pPr>
    </w:p>
    <w:p w14:paraId="4C1B5E4C" w14:textId="77777777" w:rsidR="00D72CB9" w:rsidRDefault="00D72CB9" w:rsidP="00D72CB9">
      <w:pPr>
        <w:pStyle w:val="Prrafodelista"/>
        <w:spacing w:line="360" w:lineRule="auto"/>
        <w:rPr>
          <w:sz w:val="21"/>
          <w:szCs w:val="21"/>
        </w:rPr>
      </w:pPr>
    </w:p>
    <w:p w14:paraId="50FD707A" w14:textId="25D0D1F0" w:rsidR="00D72CB9" w:rsidRDefault="00D72CB9" w:rsidP="00D72CB9">
      <w:pPr>
        <w:pStyle w:val="Prrafodelista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3</w:t>
      </w:r>
    </w:p>
    <w:p w14:paraId="5712A0F4" w14:textId="77777777" w:rsidR="00D72CB9" w:rsidRDefault="00D72CB9" w:rsidP="00D72CB9">
      <w:pPr>
        <w:pStyle w:val="Prrafodelista"/>
        <w:spacing w:line="360" w:lineRule="auto"/>
        <w:rPr>
          <w:sz w:val="21"/>
          <w:szCs w:val="21"/>
        </w:rPr>
      </w:pPr>
    </w:p>
    <w:p w14:paraId="00B59666" w14:textId="77777777" w:rsidR="00D72CB9" w:rsidRDefault="00D72CB9" w:rsidP="00D72CB9">
      <w:pPr>
        <w:pStyle w:val="Prrafodelista"/>
        <w:spacing w:line="360" w:lineRule="auto"/>
        <w:rPr>
          <w:sz w:val="21"/>
          <w:szCs w:val="21"/>
        </w:rPr>
      </w:pPr>
    </w:p>
    <w:p w14:paraId="51576DCB" w14:textId="77777777" w:rsidR="00D72CB9" w:rsidRDefault="00D72CB9" w:rsidP="00D72CB9">
      <w:pPr>
        <w:pStyle w:val="Prrafodelista"/>
        <w:spacing w:line="360" w:lineRule="auto"/>
        <w:rPr>
          <w:sz w:val="21"/>
          <w:szCs w:val="21"/>
        </w:rPr>
      </w:pPr>
    </w:p>
    <w:p w14:paraId="221BDB11" w14:textId="77777777" w:rsidR="00D72CB9" w:rsidRDefault="00D72CB9" w:rsidP="00D72CB9">
      <w:pPr>
        <w:pStyle w:val="Prrafodelista"/>
        <w:spacing w:line="360" w:lineRule="auto"/>
        <w:rPr>
          <w:sz w:val="21"/>
          <w:szCs w:val="21"/>
        </w:rPr>
      </w:pPr>
    </w:p>
    <w:p w14:paraId="21AFE3B5" w14:textId="77777777" w:rsidR="00D72CB9" w:rsidRDefault="00D72CB9" w:rsidP="00D72CB9">
      <w:pPr>
        <w:pStyle w:val="Prrafodelista"/>
        <w:spacing w:line="360" w:lineRule="auto"/>
        <w:rPr>
          <w:sz w:val="21"/>
          <w:szCs w:val="21"/>
        </w:rPr>
      </w:pPr>
    </w:p>
    <w:p w14:paraId="73BF69FF" w14:textId="77777777" w:rsidR="00D72CB9" w:rsidRDefault="00D72CB9" w:rsidP="00D72CB9">
      <w:pPr>
        <w:pStyle w:val="Prrafodelista"/>
        <w:spacing w:line="360" w:lineRule="auto"/>
        <w:rPr>
          <w:sz w:val="21"/>
          <w:szCs w:val="21"/>
        </w:rPr>
      </w:pPr>
    </w:p>
    <w:p w14:paraId="17D5EA7D" w14:textId="28731DD6" w:rsidR="00C42D4A" w:rsidRPr="00D72CB9" w:rsidRDefault="00C42D4A" w:rsidP="00C42D4A">
      <w:pPr>
        <w:pStyle w:val="Prrafodelista"/>
        <w:numPr>
          <w:ilvl w:val="0"/>
          <w:numId w:val="1"/>
        </w:numPr>
        <w:spacing w:line="360" w:lineRule="auto"/>
        <w:rPr>
          <w:sz w:val="21"/>
          <w:szCs w:val="21"/>
        </w:rPr>
        <w:sectPr w:rsidR="00C42D4A" w:rsidRPr="00D72CB9" w:rsidSect="00F549FA">
          <w:headerReference w:type="default" r:id="rId8"/>
          <w:footerReference w:type="even" r:id="rId9"/>
          <w:footerReference w:type="default" r:id="rId10"/>
          <w:pgSz w:w="11900" w:h="16840"/>
          <w:pgMar w:top="1249" w:right="701" w:bottom="1134" w:left="567" w:header="426" w:footer="708" w:gutter="0"/>
          <w:cols w:space="708"/>
        </w:sectPr>
      </w:pPr>
      <w:r>
        <w:rPr>
          <w:sz w:val="21"/>
          <w:szCs w:val="21"/>
        </w:rPr>
        <w:t>Tomando en cuenta la ciudad de Guayaquil, indicar elementos geo-referenciasles (5 puntos)</w:t>
      </w:r>
    </w:p>
    <w:p w14:paraId="11525446" w14:textId="1E77C5FE" w:rsidR="00D72CB9" w:rsidRDefault="00C42D4A" w:rsidP="00C42D4A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Elemenos Líneales</w:t>
      </w:r>
    </w:p>
    <w:p w14:paraId="3B5E04D2" w14:textId="31E07002" w:rsidR="00C42D4A" w:rsidRDefault="00C42D4A" w:rsidP="00C42D4A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1________________________________________________________</w:t>
      </w:r>
    </w:p>
    <w:p w14:paraId="20EBC621" w14:textId="0A35DD17" w:rsidR="00C42D4A" w:rsidRDefault="00C42D4A" w:rsidP="00C42D4A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2________________________________________________________</w:t>
      </w:r>
    </w:p>
    <w:p w14:paraId="37D879C9" w14:textId="4F6F5F18" w:rsidR="00C42D4A" w:rsidRDefault="00C42D4A" w:rsidP="00C42D4A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3________________________________________________________</w:t>
      </w:r>
    </w:p>
    <w:p w14:paraId="4A2856A4" w14:textId="7EA00E35" w:rsidR="00C42D4A" w:rsidRDefault="00C42D4A" w:rsidP="00C42D4A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4________________________________________________________</w:t>
      </w:r>
    </w:p>
    <w:p w14:paraId="2EF93178" w14:textId="58FD1790" w:rsidR="00C42D4A" w:rsidRDefault="00C42D4A" w:rsidP="00C42D4A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Elementos puntuales</w:t>
      </w:r>
    </w:p>
    <w:p w14:paraId="0F4B5B5F" w14:textId="5D4DF612" w:rsidR="00C42D4A" w:rsidRDefault="00C42D4A" w:rsidP="00C42D4A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1________________________________________________________</w:t>
      </w:r>
    </w:p>
    <w:p w14:paraId="007DD72B" w14:textId="12E60342" w:rsidR="00C42D4A" w:rsidRDefault="00C42D4A" w:rsidP="00C42D4A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2_______________________________________________</w:t>
      </w:r>
    </w:p>
    <w:p w14:paraId="7AA1A10C" w14:textId="1D17B1FA" w:rsidR="00C42D4A" w:rsidRDefault="00C42D4A" w:rsidP="00C42D4A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3_______________________________________________</w:t>
      </w:r>
    </w:p>
    <w:p w14:paraId="5C8C36B2" w14:textId="311383BC" w:rsidR="00C42D4A" w:rsidRDefault="00C42D4A" w:rsidP="00C42D4A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4________________________________________________</w:t>
      </w:r>
    </w:p>
    <w:p w14:paraId="666F211B" w14:textId="0B579B4C" w:rsidR="00C42D4A" w:rsidRDefault="00C42D4A" w:rsidP="00C42D4A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Elementos Espaciales</w:t>
      </w:r>
    </w:p>
    <w:p w14:paraId="3AED6B1B" w14:textId="54B19AD0" w:rsidR="00C42D4A" w:rsidRDefault="00C42D4A" w:rsidP="00C42D4A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1________________________________________________</w:t>
      </w:r>
    </w:p>
    <w:p w14:paraId="5A094D1E" w14:textId="157EAE81" w:rsidR="00C42D4A" w:rsidRDefault="00C42D4A" w:rsidP="00C42D4A">
      <w:pPr>
        <w:spacing w:line="360" w:lineRule="auto"/>
        <w:rPr>
          <w:sz w:val="21"/>
          <w:szCs w:val="21"/>
        </w:rPr>
        <w:sectPr w:rsidR="00C42D4A" w:rsidSect="00C42D4A">
          <w:type w:val="continuous"/>
          <w:pgSz w:w="11900" w:h="16840"/>
          <w:pgMar w:top="1249" w:right="701" w:bottom="1134" w:left="567" w:header="426" w:footer="708" w:gutter="0"/>
          <w:cols w:num="2" w:space="708"/>
        </w:sectPr>
      </w:pPr>
      <w:r>
        <w:rPr>
          <w:sz w:val="21"/>
          <w:szCs w:val="21"/>
        </w:rPr>
        <w:t>2________________________________________________</w:t>
      </w:r>
    </w:p>
    <w:p w14:paraId="7DAC679D" w14:textId="04916CD8" w:rsidR="00C42D4A" w:rsidRPr="00C42D4A" w:rsidRDefault="00C42D4A" w:rsidP="00C42D4A">
      <w:pPr>
        <w:spacing w:line="360" w:lineRule="auto"/>
        <w:rPr>
          <w:sz w:val="21"/>
          <w:szCs w:val="21"/>
        </w:rPr>
      </w:pPr>
    </w:p>
    <w:sectPr w:rsidR="00C42D4A" w:rsidRPr="00C42D4A" w:rsidSect="00C42D4A">
      <w:type w:val="continuous"/>
      <w:pgSz w:w="11900" w:h="16840"/>
      <w:pgMar w:top="1249" w:right="701" w:bottom="1134" w:left="56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12315" w14:textId="77777777" w:rsidR="00C42D4A" w:rsidRDefault="00C42D4A" w:rsidP="00E6484A">
      <w:pPr>
        <w:spacing w:after="0"/>
      </w:pPr>
      <w:r>
        <w:separator/>
      </w:r>
    </w:p>
  </w:endnote>
  <w:endnote w:type="continuationSeparator" w:id="0">
    <w:p w14:paraId="469C807A" w14:textId="77777777" w:rsidR="00C42D4A" w:rsidRDefault="00C42D4A" w:rsidP="00E648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6AF4E" w14:textId="77777777" w:rsidR="00C42D4A" w:rsidRDefault="00C42D4A" w:rsidP="00F549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5D0050D" w14:textId="77777777" w:rsidR="00C42D4A" w:rsidRDefault="00C42D4A" w:rsidP="00F549F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0B986" w14:textId="77777777" w:rsidR="00C42D4A" w:rsidRPr="004135C4" w:rsidRDefault="00C42D4A" w:rsidP="00F549FA">
    <w:pPr>
      <w:pStyle w:val="Piedepgina"/>
      <w:framePr w:wrap="around" w:vAnchor="text" w:hAnchor="margin" w:xAlign="right" w:y="1"/>
      <w:rPr>
        <w:rStyle w:val="Nmerodepgina"/>
      </w:rPr>
    </w:pPr>
    <w:r w:rsidRPr="004135C4">
      <w:rPr>
        <w:rStyle w:val="Nmerodepgina"/>
        <w:b/>
        <w:u w:val="single"/>
      </w:rPr>
      <w:fldChar w:fldCharType="begin"/>
    </w:r>
    <w:r w:rsidRPr="004135C4">
      <w:rPr>
        <w:rStyle w:val="Nmerodepgina"/>
        <w:b/>
        <w:u w:val="single"/>
      </w:rPr>
      <w:instrText xml:space="preserve">PAGE  </w:instrText>
    </w:r>
    <w:r w:rsidRPr="004135C4">
      <w:rPr>
        <w:rStyle w:val="Nmerodepgina"/>
        <w:b/>
        <w:u w:val="single"/>
      </w:rPr>
      <w:fldChar w:fldCharType="separate"/>
    </w:r>
    <w:r w:rsidR="00D72CB9">
      <w:rPr>
        <w:rStyle w:val="Nmerodepgina"/>
        <w:b/>
        <w:noProof/>
        <w:u w:val="single"/>
      </w:rPr>
      <w:t>1</w:t>
    </w:r>
    <w:r w:rsidRPr="004135C4">
      <w:rPr>
        <w:rStyle w:val="Nmerodepgina"/>
        <w:b/>
        <w:u w:val="single"/>
      </w:rPr>
      <w:fldChar w:fldCharType="end"/>
    </w:r>
  </w:p>
  <w:p w14:paraId="6B5A2278" w14:textId="77777777" w:rsidR="00C42D4A" w:rsidRDefault="00C42D4A" w:rsidP="00F549FA">
    <w:pPr>
      <w:pStyle w:val="Piedepgina"/>
      <w:ind w:right="360"/>
    </w:pPr>
    <w:r>
      <w:t>FILA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84B97" w14:textId="77777777" w:rsidR="00C42D4A" w:rsidRDefault="00C42D4A" w:rsidP="00E6484A">
      <w:pPr>
        <w:spacing w:after="0"/>
      </w:pPr>
      <w:r>
        <w:separator/>
      </w:r>
    </w:p>
  </w:footnote>
  <w:footnote w:type="continuationSeparator" w:id="0">
    <w:p w14:paraId="535DE1E4" w14:textId="77777777" w:rsidR="00C42D4A" w:rsidRDefault="00C42D4A" w:rsidP="00E648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A2AB2" w14:textId="77777777" w:rsidR="00C42D4A" w:rsidRPr="00AB1A7C" w:rsidRDefault="00C42D4A" w:rsidP="00F549FA">
    <w:pPr>
      <w:pStyle w:val="Encabezado"/>
      <w:jc w:val="center"/>
      <w:rPr>
        <w:b/>
        <w:sz w:val="20"/>
      </w:rPr>
    </w:pPr>
    <w:r w:rsidRPr="00AB1A7C">
      <w:rPr>
        <w:b/>
        <w:sz w:val="20"/>
      </w:rPr>
      <w:t>Escuela Superior Politécnica del Litoral</w:t>
    </w:r>
  </w:p>
  <w:p w14:paraId="08949628" w14:textId="77777777" w:rsidR="00C42D4A" w:rsidRPr="00AB1A7C" w:rsidRDefault="00C42D4A" w:rsidP="00F549FA">
    <w:pPr>
      <w:pStyle w:val="Encabezado"/>
      <w:jc w:val="center"/>
      <w:rPr>
        <w:b/>
        <w:sz w:val="20"/>
      </w:rPr>
    </w:pPr>
    <w:r w:rsidRPr="00AB1A7C">
      <w:rPr>
        <w:b/>
        <w:sz w:val="20"/>
      </w:rPr>
      <w:t>Licenciatura en Turismo</w:t>
    </w:r>
  </w:p>
  <w:p w14:paraId="47512571" w14:textId="77777777" w:rsidR="00C42D4A" w:rsidRDefault="00C42D4A" w:rsidP="00F549FA">
    <w:pPr>
      <w:pStyle w:val="Encabezado"/>
      <w:jc w:val="center"/>
      <w:rPr>
        <w:b/>
        <w:sz w:val="20"/>
        <w:u w:val="single"/>
      </w:rPr>
    </w:pPr>
    <w:r w:rsidRPr="00AB1A7C">
      <w:rPr>
        <w:b/>
        <w:sz w:val="20"/>
        <w:u w:val="single"/>
      </w:rPr>
      <w:t>Planeación del Turismo Urbano –</w:t>
    </w:r>
    <w:r>
      <w:rPr>
        <w:b/>
        <w:sz w:val="20"/>
        <w:u w:val="single"/>
      </w:rPr>
      <w:t xml:space="preserve"> 2da. Evaluación</w:t>
    </w:r>
  </w:p>
  <w:p w14:paraId="0F1640A3" w14:textId="77777777" w:rsidR="00C42D4A" w:rsidRDefault="00C42D4A" w:rsidP="00F549FA">
    <w:pPr>
      <w:pStyle w:val="Encabezado"/>
      <w:jc w:val="center"/>
      <w:rPr>
        <w:b/>
        <w:sz w:val="20"/>
        <w:u w:val="single"/>
      </w:rPr>
    </w:pPr>
  </w:p>
  <w:p w14:paraId="63BA65DC" w14:textId="77777777" w:rsidR="00C42D4A" w:rsidRPr="00AB1A7C" w:rsidRDefault="00C42D4A" w:rsidP="00F549FA">
    <w:pPr>
      <w:pStyle w:val="Encabezado"/>
      <w:jc w:val="center"/>
      <w:rPr>
        <w:b/>
        <w:sz w:val="20"/>
        <w:u w:val="single"/>
      </w:rPr>
    </w:pPr>
    <w:r>
      <w:rPr>
        <w:b/>
        <w:sz w:val="20"/>
        <w:u w:val="single"/>
      </w:rPr>
      <w:t>Nombre:________________________________________________________________________________________Fecha: agosto de 2013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15DB4"/>
    <w:multiLevelType w:val="hybridMultilevel"/>
    <w:tmpl w:val="F774D80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27303"/>
    <w:multiLevelType w:val="hybridMultilevel"/>
    <w:tmpl w:val="28E094E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ACB2C07"/>
    <w:multiLevelType w:val="hybridMultilevel"/>
    <w:tmpl w:val="C2A84D04"/>
    <w:lvl w:ilvl="0" w:tplc="00EA6414">
      <w:start w:val="3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30" w:hanging="360"/>
      </w:pPr>
    </w:lvl>
    <w:lvl w:ilvl="2" w:tplc="0C0A001B" w:tentative="1">
      <w:start w:val="1"/>
      <w:numFmt w:val="lowerRoman"/>
      <w:lvlText w:val="%3."/>
      <w:lvlJc w:val="right"/>
      <w:pPr>
        <w:ind w:left="2550" w:hanging="180"/>
      </w:pPr>
    </w:lvl>
    <w:lvl w:ilvl="3" w:tplc="0C0A000F" w:tentative="1">
      <w:start w:val="1"/>
      <w:numFmt w:val="decimal"/>
      <w:lvlText w:val="%4."/>
      <w:lvlJc w:val="left"/>
      <w:pPr>
        <w:ind w:left="3270" w:hanging="360"/>
      </w:pPr>
    </w:lvl>
    <w:lvl w:ilvl="4" w:tplc="0C0A0019" w:tentative="1">
      <w:start w:val="1"/>
      <w:numFmt w:val="lowerLetter"/>
      <w:lvlText w:val="%5."/>
      <w:lvlJc w:val="left"/>
      <w:pPr>
        <w:ind w:left="3990" w:hanging="360"/>
      </w:pPr>
    </w:lvl>
    <w:lvl w:ilvl="5" w:tplc="0C0A001B" w:tentative="1">
      <w:start w:val="1"/>
      <w:numFmt w:val="lowerRoman"/>
      <w:lvlText w:val="%6."/>
      <w:lvlJc w:val="right"/>
      <w:pPr>
        <w:ind w:left="4710" w:hanging="180"/>
      </w:pPr>
    </w:lvl>
    <w:lvl w:ilvl="6" w:tplc="0C0A000F" w:tentative="1">
      <w:start w:val="1"/>
      <w:numFmt w:val="decimal"/>
      <w:lvlText w:val="%7."/>
      <w:lvlJc w:val="left"/>
      <w:pPr>
        <w:ind w:left="5430" w:hanging="360"/>
      </w:pPr>
    </w:lvl>
    <w:lvl w:ilvl="7" w:tplc="0C0A0019" w:tentative="1">
      <w:start w:val="1"/>
      <w:numFmt w:val="lowerLetter"/>
      <w:lvlText w:val="%8."/>
      <w:lvlJc w:val="left"/>
      <w:pPr>
        <w:ind w:left="6150" w:hanging="360"/>
      </w:pPr>
    </w:lvl>
    <w:lvl w:ilvl="8" w:tplc="0C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724341A3"/>
    <w:multiLevelType w:val="hybridMultilevel"/>
    <w:tmpl w:val="50DC9A5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84A"/>
    <w:rsid w:val="008E32F3"/>
    <w:rsid w:val="009D5989"/>
    <w:rsid w:val="00C42D4A"/>
    <w:rsid w:val="00D72CB9"/>
    <w:rsid w:val="00E6484A"/>
    <w:rsid w:val="00F5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8CE9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84A"/>
    <w:pPr>
      <w:spacing w:after="200"/>
    </w:pPr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484A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6484A"/>
    <w:rPr>
      <w:rFonts w:eastAsiaTheme="minorHAns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6484A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484A"/>
    <w:rPr>
      <w:rFonts w:eastAsiaTheme="minorHAnsi"/>
      <w:lang w:eastAsia="en-US"/>
    </w:rPr>
  </w:style>
  <w:style w:type="paragraph" w:styleId="Prrafodelista">
    <w:name w:val="List Paragraph"/>
    <w:basedOn w:val="Normal"/>
    <w:uiPriority w:val="34"/>
    <w:qFormat/>
    <w:rsid w:val="00E6484A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E6484A"/>
  </w:style>
  <w:style w:type="paragraph" w:styleId="NormalWeb">
    <w:name w:val="Normal (Web)"/>
    <w:basedOn w:val="Normal"/>
    <w:uiPriority w:val="99"/>
    <w:semiHidden/>
    <w:unhideWhenUsed/>
    <w:rsid w:val="00F549FA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84A"/>
    <w:pPr>
      <w:spacing w:after="200"/>
    </w:pPr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484A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6484A"/>
    <w:rPr>
      <w:rFonts w:eastAsiaTheme="minorHAns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6484A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484A"/>
    <w:rPr>
      <w:rFonts w:eastAsiaTheme="minorHAnsi"/>
      <w:lang w:eastAsia="en-US"/>
    </w:rPr>
  </w:style>
  <w:style w:type="paragraph" w:styleId="Prrafodelista">
    <w:name w:val="List Paragraph"/>
    <w:basedOn w:val="Normal"/>
    <w:uiPriority w:val="34"/>
    <w:qFormat/>
    <w:rsid w:val="00E6484A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E6484A"/>
  </w:style>
  <w:style w:type="paragraph" w:styleId="NormalWeb">
    <w:name w:val="Normal (Web)"/>
    <w:basedOn w:val="Normal"/>
    <w:uiPriority w:val="99"/>
    <w:semiHidden/>
    <w:unhideWhenUsed/>
    <w:rsid w:val="00F549FA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9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561</Words>
  <Characters>3091</Characters>
  <Application>Microsoft Macintosh Word</Application>
  <DocSecurity>0</DocSecurity>
  <Lines>25</Lines>
  <Paragraphs>7</Paragraphs>
  <ScaleCrop>false</ScaleCrop>
  <Company>ESPOL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Gavilanes</dc:creator>
  <cp:keywords/>
  <dc:description/>
  <cp:lastModifiedBy>Julio Gavilanes</cp:lastModifiedBy>
  <cp:revision>3</cp:revision>
  <dcterms:created xsi:type="dcterms:W3CDTF">2013-08-26T16:15:00Z</dcterms:created>
  <dcterms:modified xsi:type="dcterms:W3CDTF">2013-08-26T17:46:00Z</dcterms:modified>
</cp:coreProperties>
</file>