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3A" w:rsidRPr="00EC69FA" w:rsidRDefault="00C7555E" w:rsidP="00BA193A">
      <w:pPr>
        <w:spacing w:after="0"/>
        <w:jc w:val="center"/>
        <w:rPr>
          <w:b/>
        </w:rPr>
      </w:pPr>
      <w:r w:rsidRPr="00C7555E"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97.7pt;margin-top:4.65pt;width:97.05pt;height:3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">
            <v:textbox>
              <w:txbxContent>
                <w:p w:rsidR="00BA193A" w:rsidRDefault="00BA193A" w:rsidP="00AF3AF7">
                  <w:pPr>
                    <w:spacing w:before="240"/>
                  </w:pPr>
                  <w:r>
                    <w:t>Nota: __</w:t>
                  </w:r>
                  <w:r w:rsidR="00AF3AF7">
                    <w:t>_</w:t>
                  </w:r>
                  <w:r>
                    <w:t>__/100</w:t>
                  </w:r>
                </w:p>
              </w:txbxContent>
            </v:textbox>
          </v:shape>
        </w:pict>
      </w:r>
      <w:r w:rsidR="00AF3AF7"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7620</wp:posOffset>
            </wp:positionV>
            <wp:extent cx="629285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924" y="20667"/>
                <wp:lineTo x="209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13" t="9374" r="11719" b="11720"/>
                    <a:stretch/>
                  </pic:blipFill>
                  <pic:spPr bwMode="auto">
                    <a:xfrm>
                      <a:off x="0" y="0"/>
                      <a:ext cx="629285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A193A" w:rsidRPr="00EC69FA">
        <w:rPr>
          <w:b/>
        </w:rPr>
        <w:t>ESCUELA DE DISEÑO Y COMUNICACIÓN VISUAL</w:t>
      </w:r>
      <w:r w:rsidR="00BA193A">
        <w:rPr>
          <w:b/>
        </w:rPr>
        <w:t xml:space="preserve"> -ESPOL</w:t>
      </w:r>
    </w:p>
    <w:p w:rsidR="00BA193A" w:rsidRPr="00EC69FA" w:rsidRDefault="002C16B1" w:rsidP="00BA193A">
      <w:pPr>
        <w:spacing w:after="0"/>
        <w:jc w:val="center"/>
        <w:rPr>
          <w:b/>
        </w:rPr>
      </w:pPr>
      <w:r>
        <w:rPr>
          <w:b/>
        </w:rPr>
        <w:t>Tercera Evalua</w:t>
      </w:r>
      <w:r w:rsidR="00813B52">
        <w:rPr>
          <w:b/>
        </w:rPr>
        <w:t>c</w:t>
      </w:r>
      <w:r>
        <w:rPr>
          <w:b/>
        </w:rPr>
        <w:t>ión</w:t>
      </w:r>
    </w:p>
    <w:p w:rsidR="00BA193A" w:rsidRPr="00EC69FA" w:rsidRDefault="00BA193A" w:rsidP="00BA193A">
      <w:pPr>
        <w:spacing w:after="0"/>
        <w:jc w:val="center"/>
        <w:rPr>
          <w:b/>
        </w:rPr>
      </w:pPr>
      <w:r>
        <w:rPr>
          <w:b/>
        </w:rPr>
        <w:t>EDUCACIÓN Y COMUNICACIÓN</w:t>
      </w:r>
    </w:p>
    <w:p w:rsidR="00BA193A" w:rsidRDefault="00BA193A" w:rsidP="00BA193A">
      <w:pPr>
        <w:spacing w:after="0"/>
      </w:pPr>
    </w:p>
    <w:p w:rsidR="00BA193A" w:rsidRDefault="00BA193A" w:rsidP="00BA193A">
      <w:pPr>
        <w:spacing w:after="0"/>
        <w:rPr>
          <w:b/>
          <w:i/>
        </w:rPr>
      </w:pPr>
      <w:r>
        <w:rPr>
          <w:b/>
          <w:i/>
        </w:rPr>
        <w:t xml:space="preserve">“Como estudiante de </w:t>
      </w:r>
      <w:proofErr w:type="spellStart"/>
      <w:r>
        <w:rPr>
          <w:b/>
          <w:i/>
        </w:rPr>
        <w:t>Espol</w:t>
      </w:r>
      <w:proofErr w:type="spellEnd"/>
      <w:r>
        <w:rPr>
          <w:b/>
          <w:i/>
        </w:rPr>
        <w:t>, combato la mediocridad por eso no copio ni dejo copiar” Firma: ___________________</w:t>
      </w:r>
    </w:p>
    <w:p w:rsidR="00BA193A" w:rsidRDefault="00BA193A" w:rsidP="00BA193A">
      <w:pPr>
        <w:spacing w:after="0"/>
      </w:pPr>
      <w:r w:rsidRPr="00D341FB">
        <w:rPr>
          <w:b/>
          <w:i/>
        </w:rPr>
        <w:t>Nombre: ____________________________________________________________</w:t>
      </w:r>
      <w:r w:rsidR="00B65196">
        <w:t xml:space="preserve">Fecha: </w:t>
      </w:r>
      <w:r w:rsidR="00C84B54">
        <w:t>24  de Septiembre de 2015</w:t>
      </w:r>
    </w:p>
    <w:p w:rsidR="00BA193A" w:rsidRPr="00E2377E" w:rsidRDefault="00BA193A" w:rsidP="00BA193A">
      <w:pPr>
        <w:spacing w:after="0"/>
        <w:rPr>
          <w:b/>
        </w:rPr>
      </w:pPr>
      <w:r w:rsidRPr="00E2377E">
        <w:rPr>
          <w:b/>
        </w:rPr>
        <w:t xml:space="preserve">Profesora: </w:t>
      </w:r>
      <w:proofErr w:type="spellStart"/>
      <w:r>
        <w:rPr>
          <w:b/>
        </w:rPr>
        <w:t>MSc.</w:t>
      </w:r>
      <w:proofErr w:type="spellEnd"/>
      <w:r>
        <w:rPr>
          <w:b/>
        </w:rPr>
        <w:t xml:space="preserve"> </w:t>
      </w:r>
      <w:r w:rsidRPr="00E2377E">
        <w:rPr>
          <w:b/>
        </w:rPr>
        <w:t>Glenda Jácome López</w:t>
      </w:r>
    </w:p>
    <w:p w:rsidR="00BA193A" w:rsidRDefault="00BA193A" w:rsidP="00BA193A">
      <w:pPr>
        <w:spacing w:after="0"/>
        <w:rPr>
          <w:b/>
        </w:rPr>
      </w:pPr>
    </w:p>
    <w:p w:rsidR="007534B8" w:rsidRPr="00A17723" w:rsidRDefault="007534B8" w:rsidP="007534B8">
      <w:pPr>
        <w:spacing w:after="0"/>
        <w:rPr>
          <w:b/>
        </w:rPr>
      </w:pPr>
      <w:r w:rsidRPr="00A17723">
        <w:rPr>
          <w:b/>
        </w:rPr>
        <w:t xml:space="preserve">Tema </w:t>
      </w:r>
      <w:r>
        <w:rPr>
          <w:b/>
        </w:rPr>
        <w:t>1</w:t>
      </w:r>
      <w:r w:rsidRPr="00A17723">
        <w:rPr>
          <w:b/>
        </w:rPr>
        <w:t xml:space="preserve"> </w:t>
      </w:r>
      <w:r>
        <w:rPr>
          <w:b/>
        </w:rPr>
        <w:t>C</w:t>
      </w:r>
      <w:r w:rsidRPr="00A17723">
        <w:rPr>
          <w:b/>
        </w:rPr>
        <w:t>onteste verdadero o falso</w:t>
      </w:r>
      <w:r>
        <w:rPr>
          <w:b/>
        </w:rPr>
        <w:t xml:space="preserve"> (20 puntos)</w:t>
      </w:r>
    </w:p>
    <w:p w:rsidR="007534B8" w:rsidRDefault="007534B8" w:rsidP="007534B8">
      <w:pPr>
        <w:spacing w:after="0"/>
      </w:pPr>
      <w:r>
        <w:t xml:space="preserve"> 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>La evaluación se realiza para tomar decisiones, sean estas para prevenir o corregir algo.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>Lo que los adultos deben enseñar a los jóvenes como deben hacer, no deben enseñar que hacer.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>En la modernidad es una necesidad que los ciudadanos sepan leer adecuadamente los medios de comunicación, ya que hay mucha manipulación informativa.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 xml:space="preserve">La evaluación interna es la que se realiza por parte de funcionarios que intervienen </w:t>
      </w:r>
      <w:proofErr w:type="spellStart"/>
      <w:r>
        <w:t>e</w:t>
      </w:r>
      <w:proofErr w:type="spellEnd"/>
      <w:r>
        <w:t xml:space="preserve">  el proceso que </w:t>
      </w:r>
      <w:proofErr w:type="spellStart"/>
      <w:r>
        <w:t>que</w:t>
      </w:r>
      <w:proofErr w:type="spellEnd"/>
      <w:r>
        <w:t xml:space="preserve"> forman parte del programa educativo.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 xml:space="preserve">La educación debe realizar un verdadero proceso de </w:t>
      </w:r>
      <w:proofErr w:type="spellStart"/>
      <w:r>
        <w:t>potencialización</w:t>
      </w:r>
      <w:proofErr w:type="spellEnd"/>
      <w:r>
        <w:t xml:space="preserve"> del intelecto de los individuos partiendo desde el hecho que tienen conocimientos previos.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 w:rsidRPr="00CB7D7C">
        <w:t>L</w:t>
      </w:r>
      <w:r>
        <w:t>os adultos deben enseñar a los jóvenes a lo que se deben comprometer, no el valor del compromiso.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>El aprendizaje por descubrimiento es donde el contenido o conocimiento se recibe en forma activa.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>El modelo cognitivo se centra en como el hombre elabora crea e interpreta la información como un ser pensante.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 w:rsidRPr="00AF3AF7">
        <w:rPr>
          <w:b/>
        </w:rPr>
        <w:t>L</w:t>
      </w:r>
      <w:r>
        <w:t xml:space="preserve">os alumnos aprenden lo que el profesor le exige, este es un principio de la </w:t>
      </w:r>
      <w:proofErr w:type="spellStart"/>
      <w:r>
        <w:t>andragogía</w:t>
      </w:r>
      <w:proofErr w:type="spellEnd"/>
      <w:r>
        <w:t>. (         )</w:t>
      </w:r>
    </w:p>
    <w:p w:rsidR="007534B8" w:rsidRDefault="007534B8" w:rsidP="007534B8">
      <w:pPr>
        <w:pStyle w:val="Prrafodelista"/>
        <w:numPr>
          <w:ilvl w:val="0"/>
          <w:numId w:val="5"/>
        </w:numPr>
        <w:spacing w:after="0"/>
      </w:pPr>
      <w:r>
        <w:t xml:space="preserve">El discurso transversal, es el eje principal de la tesis de conformación. (         ) </w:t>
      </w:r>
    </w:p>
    <w:p w:rsidR="007534B8" w:rsidRDefault="007534B8">
      <w:pPr>
        <w:rPr>
          <w:b/>
        </w:rPr>
      </w:pPr>
    </w:p>
    <w:p w:rsidR="00233C30" w:rsidRDefault="00243DAE">
      <w:pPr>
        <w:rPr>
          <w:b/>
        </w:rPr>
      </w:pPr>
      <w:r>
        <w:rPr>
          <w:b/>
        </w:rPr>
        <w:t xml:space="preserve">Tema </w:t>
      </w:r>
      <w:r w:rsidR="007534B8">
        <w:rPr>
          <w:b/>
        </w:rPr>
        <w:t>2</w:t>
      </w:r>
      <w:r>
        <w:rPr>
          <w:b/>
        </w:rPr>
        <w:t>. Complete</w:t>
      </w:r>
      <w:r w:rsidR="003B5F3E">
        <w:rPr>
          <w:b/>
        </w:rPr>
        <w:t>.</w:t>
      </w:r>
      <w:r>
        <w:rPr>
          <w:b/>
        </w:rPr>
        <w:t xml:space="preserve"> </w:t>
      </w:r>
      <w:r w:rsidR="003B5F3E">
        <w:rPr>
          <w:b/>
        </w:rPr>
        <w:t>4 puntos cada uno (</w:t>
      </w:r>
      <w:r w:rsidR="007534B8">
        <w:rPr>
          <w:b/>
        </w:rPr>
        <w:t>52</w:t>
      </w:r>
      <w:r w:rsidR="003B5F3E">
        <w:rPr>
          <w:b/>
        </w:rPr>
        <w:t xml:space="preserve"> puntos)</w:t>
      </w:r>
    </w:p>
    <w:p w:rsidR="00EE2EC6" w:rsidRDefault="00EE2EC6" w:rsidP="00B12B9B">
      <w:pPr>
        <w:pStyle w:val="Prrafodelista"/>
        <w:numPr>
          <w:ilvl w:val="0"/>
          <w:numId w:val="2"/>
        </w:numPr>
        <w:spacing w:after="0"/>
        <w:ind w:left="426"/>
      </w:pPr>
      <w:r>
        <w:t xml:space="preserve">El estudiante pierde la gratuidad cuando </w:t>
      </w:r>
      <w:r w:rsidR="00B65196">
        <w:t>_____________</w:t>
      </w:r>
      <w:r>
        <w:t xml:space="preserve"> el </w:t>
      </w:r>
      <w:r w:rsidR="00B65196">
        <w:t>_______</w:t>
      </w:r>
      <w:r>
        <w:t>% de las materias de su malla curricular.</w:t>
      </w:r>
    </w:p>
    <w:p w:rsidR="00B12B9B" w:rsidRDefault="00B12B9B" w:rsidP="00B12B9B">
      <w:pPr>
        <w:pStyle w:val="Prrafodelista"/>
        <w:numPr>
          <w:ilvl w:val="0"/>
          <w:numId w:val="2"/>
        </w:numPr>
        <w:spacing w:after="0"/>
        <w:ind w:left="426"/>
      </w:pPr>
      <w:r w:rsidRPr="00CB7D7C">
        <w:t>L</w:t>
      </w:r>
      <w:r>
        <w:t xml:space="preserve">a </w:t>
      </w:r>
      <w:r w:rsidR="00243DAE">
        <w:t>__________________</w:t>
      </w:r>
      <w:r>
        <w:t xml:space="preserve"> es cuando profesores y estudiantes evalúan el traba</w:t>
      </w:r>
      <w:r w:rsidR="00243DAE">
        <w:t xml:space="preserve">jo de otros equipos. </w:t>
      </w:r>
    </w:p>
    <w:p w:rsidR="00BA193A" w:rsidRPr="00BA193A" w:rsidRDefault="00BA193A" w:rsidP="00AF3AF7">
      <w:pPr>
        <w:pStyle w:val="Prrafodelista"/>
        <w:numPr>
          <w:ilvl w:val="0"/>
          <w:numId w:val="2"/>
        </w:numPr>
        <w:spacing w:after="0"/>
        <w:ind w:left="426"/>
      </w:pPr>
      <w:r>
        <w:t xml:space="preserve">Para la Comisión Internacional sobre la educación los pilares de la educación son: </w:t>
      </w:r>
      <w:r w:rsidR="00243DAE">
        <w:t>_______________________</w:t>
      </w:r>
      <w:r>
        <w:t xml:space="preserve">, </w:t>
      </w:r>
      <w:r w:rsidR="00243DAE">
        <w:t>__________________</w:t>
      </w:r>
      <w:r w:rsidR="0032060C">
        <w:t>, _______________________</w:t>
      </w:r>
      <w:r>
        <w:t xml:space="preserve">, </w:t>
      </w:r>
      <w:r w:rsidR="00243DAE">
        <w:t xml:space="preserve">___________________________. </w:t>
      </w:r>
    </w:p>
    <w:p w:rsidR="007534B8" w:rsidRDefault="007534B8" w:rsidP="007534B8">
      <w:pPr>
        <w:pStyle w:val="Prrafodelista"/>
        <w:numPr>
          <w:ilvl w:val="0"/>
          <w:numId w:val="2"/>
        </w:numPr>
        <w:spacing w:after="0"/>
        <w:ind w:left="426"/>
      </w:pPr>
      <w:r>
        <w:t>L</w:t>
      </w:r>
      <w:r w:rsidRPr="007534B8">
        <w:t>a</w:t>
      </w:r>
      <w:r>
        <w:t xml:space="preserve"> </w:t>
      </w:r>
      <w:r w:rsidRPr="007534B8">
        <w:t>evaluación</w:t>
      </w:r>
      <w:r>
        <w:t xml:space="preserve"> </w:t>
      </w:r>
      <w:r w:rsidRPr="007534B8">
        <w:t>es</w:t>
      </w:r>
      <w:r>
        <w:t xml:space="preserve"> </w:t>
      </w:r>
      <w:r w:rsidRPr="007534B8">
        <w:t>un</w:t>
      </w:r>
      <w:r>
        <w:t xml:space="preserve"> </w:t>
      </w:r>
      <w:r w:rsidRPr="007534B8">
        <w:t>proceso</w:t>
      </w:r>
      <w:r>
        <w:t xml:space="preserve"> </w:t>
      </w:r>
      <w:r w:rsidRPr="007534B8">
        <w:t>que</w:t>
      </w:r>
      <w:r>
        <w:t xml:space="preserve"> </w:t>
      </w:r>
      <w:r w:rsidRPr="007534B8">
        <w:t>recoge</w:t>
      </w:r>
      <w:r>
        <w:t xml:space="preserve"> _________________ </w:t>
      </w:r>
      <w:r w:rsidRPr="007534B8">
        <w:t>para</w:t>
      </w:r>
      <w:r>
        <w:t xml:space="preserve"> </w:t>
      </w:r>
      <w:r w:rsidRPr="007534B8">
        <w:t>su</w:t>
      </w:r>
      <w:r>
        <w:t xml:space="preserve"> </w:t>
      </w:r>
      <w:r w:rsidRPr="007534B8">
        <w:t>posterior</w:t>
      </w:r>
      <w:r>
        <w:t xml:space="preserve"> _________________ y </w:t>
      </w:r>
      <w:r w:rsidRPr="007534B8">
        <w:t>dar</w:t>
      </w:r>
      <w:r>
        <w:t xml:space="preserve"> </w:t>
      </w:r>
      <w:r w:rsidRPr="007534B8">
        <w:t>un</w:t>
      </w:r>
      <w:r>
        <w:t xml:space="preserve"> </w:t>
      </w:r>
      <w:r w:rsidRPr="007534B8">
        <w:t>juicio</w:t>
      </w:r>
      <w:r>
        <w:t xml:space="preserve"> </w:t>
      </w:r>
      <w:r w:rsidRPr="007534B8">
        <w:t>de</w:t>
      </w:r>
      <w:r>
        <w:t xml:space="preserve"> </w:t>
      </w:r>
      <w:r w:rsidRPr="007534B8">
        <w:t>valor</w:t>
      </w:r>
      <w:r>
        <w:t xml:space="preserve"> </w:t>
      </w:r>
      <w:r w:rsidRPr="007534B8">
        <w:t>que</w:t>
      </w:r>
      <w:r>
        <w:t xml:space="preserve"> </w:t>
      </w:r>
      <w:r w:rsidRPr="007534B8">
        <w:t>permita</w:t>
      </w:r>
      <w:r>
        <w:t xml:space="preserve"> </w:t>
      </w:r>
      <w:r w:rsidRPr="007534B8">
        <w:t>orientar</w:t>
      </w:r>
      <w:r>
        <w:t xml:space="preserve"> </w:t>
      </w:r>
      <w:r w:rsidRPr="007534B8">
        <w:t>la</w:t>
      </w:r>
      <w:r>
        <w:t xml:space="preserve"> </w:t>
      </w:r>
      <w:r w:rsidRPr="007534B8">
        <w:t>acción</w:t>
      </w:r>
      <w:r>
        <w:t xml:space="preserve"> </w:t>
      </w:r>
      <w:r w:rsidRPr="007534B8">
        <w:t>o</w:t>
      </w:r>
      <w:r>
        <w:t xml:space="preserve"> </w:t>
      </w:r>
      <w:r w:rsidRPr="007534B8">
        <w:t>la</w:t>
      </w:r>
      <w:r>
        <w:t xml:space="preserve"> ____________________________.</w:t>
      </w:r>
    </w:p>
    <w:p w:rsidR="00B65196" w:rsidRDefault="00B65196" w:rsidP="00B12B9B">
      <w:pPr>
        <w:pStyle w:val="Prrafodelista"/>
        <w:numPr>
          <w:ilvl w:val="0"/>
          <w:numId w:val="2"/>
        </w:numPr>
        <w:spacing w:after="0"/>
        <w:ind w:left="426"/>
      </w:pPr>
      <w:r>
        <w:t>La _________________   garantiza la gratuidad de educación s</w:t>
      </w:r>
      <w:r w:rsidR="0032060C">
        <w:t>uperior hasta el ________</w:t>
      </w:r>
      <w:r>
        <w:t>_____ nivel.</w:t>
      </w:r>
    </w:p>
    <w:p w:rsidR="00B12B9B" w:rsidRDefault="00B12B9B" w:rsidP="00B12B9B">
      <w:pPr>
        <w:pStyle w:val="Prrafodelista"/>
        <w:numPr>
          <w:ilvl w:val="0"/>
          <w:numId w:val="2"/>
        </w:numPr>
        <w:spacing w:after="0"/>
        <w:ind w:left="426"/>
      </w:pPr>
      <w:r w:rsidRPr="00CB7D7C">
        <w:t>E</w:t>
      </w:r>
      <w:r>
        <w:t xml:space="preserve">l aprendizaje </w:t>
      </w:r>
      <w:r w:rsidR="00243DAE">
        <w:t>___________________</w:t>
      </w:r>
      <w:r w:rsidR="00243383">
        <w:t>___</w:t>
      </w:r>
      <w:r>
        <w:t xml:space="preserve"> es donde el individuo memoriza datos sin entender ni vincularlos con co</w:t>
      </w:r>
      <w:r w:rsidR="00243DAE">
        <w:t xml:space="preserve">nocimientos previos. </w:t>
      </w:r>
    </w:p>
    <w:p w:rsidR="00243383" w:rsidRPr="00243383" w:rsidRDefault="00B12B9B" w:rsidP="00B12B9B">
      <w:pPr>
        <w:pStyle w:val="Prrafodelista"/>
        <w:numPr>
          <w:ilvl w:val="0"/>
          <w:numId w:val="2"/>
        </w:numPr>
        <w:spacing w:after="0"/>
        <w:ind w:left="426"/>
      </w:pPr>
      <w:r w:rsidRPr="00CB7D7C">
        <w:rPr>
          <w:lang w:val="es-EC"/>
        </w:rPr>
        <w:t>E</w:t>
      </w:r>
      <w:r w:rsidRPr="00AF3AF7">
        <w:rPr>
          <w:lang w:val="es-EC"/>
        </w:rPr>
        <w:t xml:space="preserve">n el modelo </w:t>
      </w:r>
      <w:r w:rsidR="00CB7D7C">
        <w:rPr>
          <w:lang w:val="es-EC"/>
        </w:rPr>
        <w:t xml:space="preserve">____________________, el conocimiento real es </w:t>
      </w:r>
      <w:r w:rsidR="00243383">
        <w:rPr>
          <w:lang w:val="es-EC"/>
        </w:rPr>
        <w:t>el resultado de descubrimiento creativo.</w:t>
      </w:r>
    </w:p>
    <w:p w:rsidR="00243383" w:rsidRDefault="00243383" w:rsidP="00AF3AF7">
      <w:pPr>
        <w:pStyle w:val="Prrafodelista"/>
        <w:numPr>
          <w:ilvl w:val="0"/>
          <w:numId w:val="2"/>
        </w:numPr>
        <w:spacing w:after="0"/>
        <w:ind w:left="426"/>
      </w:pPr>
      <w:r>
        <w:t xml:space="preserve">Mencione dos maneras de </w:t>
      </w:r>
      <w:r w:rsidR="00DF2548">
        <w:t>ev</w:t>
      </w:r>
      <w:r>
        <w:t>itar la resistencia al cambio</w:t>
      </w:r>
    </w:p>
    <w:p w:rsidR="0033044C" w:rsidRDefault="00243383" w:rsidP="00243383">
      <w:pPr>
        <w:spacing w:after="0"/>
        <w:ind w:left="426"/>
      </w:pPr>
      <w:r>
        <w:t>______________________________________________________________________________________________________</w:t>
      </w:r>
      <w:r w:rsidR="0032060C">
        <w:t>______________________________________</w:t>
      </w:r>
      <w:r>
        <w:t>___________________________</w:t>
      </w:r>
    </w:p>
    <w:p w:rsidR="00B65196" w:rsidRDefault="00B65196" w:rsidP="00243383">
      <w:pPr>
        <w:pStyle w:val="Prrafodelista"/>
        <w:numPr>
          <w:ilvl w:val="0"/>
          <w:numId w:val="2"/>
        </w:numPr>
        <w:spacing w:after="0"/>
        <w:ind w:left="426"/>
      </w:pPr>
      <w:r>
        <w:t>En el reglamento de gratuidad hay un artículo sobre las_______________________ de cobros en las IES, como el derecho  para cualquier examen.</w:t>
      </w:r>
    </w:p>
    <w:p w:rsidR="00243383" w:rsidRDefault="0032060C" w:rsidP="00243383">
      <w:pPr>
        <w:pStyle w:val="Prrafodelista"/>
        <w:numPr>
          <w:ilvl w:val="0"/>
          <w:numId w:val="2"/>
        </w:numPr>
        <w:spacing w:after="0"/>
        <w:ind w:left="426"/>
      </w:pPr>
      <w:r>
        <w:t>La ________</w:t>
      </w:r>
      <w:r w:rsidR="00833F87">
        <w:t>__________________une</w:t>
      </w:r>
      <w:r w:rsidR="00243383">
        <w:t xml:space="preserve"> cuatro componentes: docentes, dicentes, conocimiento </w:t>
      </w:r>
      <w:r w:rsidR="00833F87">
        <w:t xml:space="preserve">y entorno educativo. </w:t>
      </w:r>
    </w:p>
    <w:p w:rsidR="00243383" w:rsidRDefault="00243383" w:rsidP="00AF3AF7">
      <w:pPr>
        <w:pStyle w:val="Prrafodelista"/>
        <w:numPr>
          <w:ilvl w:val="0"/>
          <w:numId w:val="2"/>
        </w:numPr>
        <w:spacing w:after="0"/>
        <w:ind w:left="426"/>
      </w:pPr>
      <w:r>
        <w:t xml:space="preserve">La _______________ según </w:t>
      </w:r>
      <w:proofErr w:type="spellStart"/>
      <w:r>
        <w:t>Kaplun</w:t>
      </w:r>
      <w:proofErr w:type="spellEnd"/>
      <w:r>
        <w:t xml:space="preserve"> es educar por la comunicación y no para la comunicación.</w:t>
      </w:r>
    </w:p>
    <w:p w:rsidR="00833F87" w:rsidRDefault="00833F87" w:rsidP="00833F87">
      <w:pPr>
        <w:pStyle w:val="Prrafodelista"/>
        <w:numPr>
          <w:ilvl w:val="0"/>
          <w:numId w:val="2"/>
        </w:numPr>
        <w:spacing w:after="0"/>
        <w:ind w:left="426"/>
      </w:pPr>
      <w:r w:rsidRPr="00AF3AF7">
        <w:rPr>
          <w:b/>
        </w:rPr>
        <w:t>E</w:t>
      </w:r>
      <w:r>
        <w:t>l paradigma ambientalista está relacionado con el modelo ___________________.</w:t>
      </w:r>
    </w:p>
    <w:p w:rsidR="007D5C5F" w:rsidRDefault="007D5C5F" w:rsidP="00AF3AF7">
      <w:pPr>
        <w:pStyle w:val="Prrafodelista"/>
        <w:numPr>
          <w:ilvl w:val="0"/>
          <w:numId w:val="2"/>
        </w:numPr>
        <w:spacing w:after="0"/>
        <w:ind w:left="426"/>
      </w:pPr>
      <w:r>
        <w:t xml:space="preserve">En la </w:t>
      </w:r>
      <w:proofErr w:type="spellStart"/>
      <w:r>
        <w:t>andragogía</w:t>
      </w:r>
      <w:proofErr w:type="spellEnd"/>
      <w:r>
        <w:t xml:space="preserve">  la ____________________________ es saber por qué se ha de aprender algo antes de empezar con el proceso de aprendizaje.</w:t>
      </w:r>
    </w:p>
    <w:p w:rsidR="007534B8" w:rsidRDefault="007534B8" w:rsidP="007534B8">
      <w:pPr>
        <w:spacing w:after="0"/>
      </w:pPr>
    </w:p>
    <w:p w:rsidR="007534B8" w:rsidRPr="007534B8" w:rsidRDefault="007534B8" w:rsidP="007534B8">
      <w:pPr>
        <w:spacing w:after="0"/>
        <w:rPr>
          <w:b/>
        </w:rPr>
      </w:pPr>
      <w:r w:rsidRPr="007534B8">
        <w:rPr>
          <w:b/>
        </w:rPr>
        <w:lastRenderedPageBreak/>
        <w:t>Tema 3. Conteste o seleccione la(s) respuesta(s) correctas.</w:t>
      </w:r>
      <w:r w:rsidR="00531FC2">
        <w:rPr>
          <w:b/>
        </w:rPr>
        <w:t xml:space="preserve"> Cada pregunta 4 puntos</w:t>
      </w:r>
    </w:p>
    <w:p w:rsidR="007534B8" w:rsidRDefault="007534B8" w:rsidP="007534B8">
      <w:pPr>
        <w:spacing w:after="0"/>
      </w:pPr>
    </w:p>
    <w:p w:rsidR="007534B8" w:rsidRDefault="00592F73" w:rsidP="007534B8">
      <w:pPr>
        <w:rPr>
          <w:b/>
        </w:rPr>
      </w:pPr>
      <w:r>
        <w:rPr>
          <w:b/>
        </w:rPr>
        <w:t>1</w:t>
      </w:r>
      <w:r w:rsidR="007534B8">
        <w:rPr>
          <w:b/>
        </w:rPr>
        <w:t>.- Coloque una característica de cada tipo de evaluación.</w:t>
      </w:r>
    </w:p>
    <w:p w:rsidR="007534B8" w:rsidRDefault="00592F73" w:rsidP="007534B8">
      <w:pPr>
        <w:pStyle w:val="Prrafodelista"/>
        <w:numPr>
          <w:ilvl w:val="0"/>
          <w:numId w:val="6"/>
        </w:numPr>
        <w:tabs>
          <w:tab w:val="left" w:pos="5670"/>
        </w:tabs>
        <w:spacing w:after="160" w:line="259" w:lineRule="auto"/>
      </w:pPr>
      <w:r>
        <w:t xml:space="preserve">E. </w:t>
      </w:r>
      <w:proofErr w:type="spellStart"/>
      <w:r>
        <w:t>sumativa</w:t>
      </w:r>
      <w:proofErr w:type="spellEnd"/>
      <w:r w:rsidR="007534B8">
        <w:tab/>
        <w:t>________________________</w:t>
      </w:r>
    </w:p>
    <w:p w:rsidR="007534B8" w:rsidRDefault="00592F73" w:rsidP="007534B8">
      <w:pPr>
        <w:pStyle w:val="Prrafodelista"/>
        <w:numPr>
          <w:ilvl w:val="0"/>
          <w:numId w:val="6"/>
        </w:numPr>
        <w:tabs>
          <w:tab w:val="left" w:pos="5670"/>
        </w:tabs>
        <w:spacing w:after="160" w:line="259" w:lineRule="auto"/>
      </w:pPr>
      <w:r>
        <w:t>E. Parcial</w:t>
      </w:r>
      <w:r w:rsidR="007534B8">
        <w:tab/>
        <w:t>________________________</w:t>
      </w:r>
    </w:p>
    <w:p w:rsidR="007534B8" w:rsidRDefault="007534B8" w:rsidP="007534B8">
      <w:pPr>
        <w:pStyle w:val="Prrafodelista"/>
        <w:numPr>
          <w:ilvl w:val="0"/>
          <w:numId w:val="6"/>
        </w:numPr>
        <w:tabs>
          <w:tab w:val="left" w:pos="5670"/>
        </w:tabs>
        <w:spacing w:after="160" w:line="259" w:lineRule="auto"/>
      </w:pPr>
      <w:r>
        <w:t xml:space="preserve">E. </w:t>
      </w:r>
      <w:r w:rsidR="00592F73">
        <w:t>Cualitativa</w:t>
      </w:r>
      <w:r>
        <w:tab/>
        <w:t>________________________</w:t>
      </w:r>
    </w:p>
    <w:p w:rsidR="007534B8" w:rsidRDefault="007534B8" w:rsidP="007534B8">
      <w:pPr>
        <w:pStyle w:val="Prrafodelista"/>
        <w:numPr>
          <w:ilvl w:val="0"/>
          <w:numId w:val="6"/>
        </w:numPr>
        <w:tabs>
          <w:tab w:val="left" w:pos="5670"/>
        </w:tabs>
        <w:spacing w:after="160" w:line="259" w:lineRule="auto"/>
      </w:pPr>
      <w:r>
        <w:t xml:space="preserve">Interna, </w:t>
      </w:r>
      <w:r w:rsidR="00592F73">
        <w:t>auto</w:t>
      </w:r>
      <w:r>
        <w:t>evaluación</w:t>
      </w:r>
      <w:r>
        <w:tab/>
        <w:t>________________________</w:t>
      </w:r>
    </w:p>
    <w:p w:rsidR="007534B8" w:rsidRDefault="007534B8" w:rsidP="007534B8">
      <w:pPr>
        <w:spacing w:after="0"/>
      </w:pPr>
    </w:p>
    <w:p w:rsidR="00592F73" w:rsidRDefault="00744885" w:rsidP="00592F73">
      <w:pPr>
        <w:rPr>
          <w:b/>
        </w:rPr>
      </w:pPr>
      <w:r>
        <w:rPr>
          <w:b/>
        </w:rPr>
        <w:t>2</w:t>
      </w:r>
      <w:r w:rsidR="00592F73">
        <w:rPr>
          <w:b/>
        </w:rPr>
        <w:t>.- Una el tipo  aprendizaje con concepto</w:t>
      </w:r>
    </w:p>
    <w:p w:rsidR="00730680" w:rsidRDefault="00730680" w:rsidP="00730680">
      <w:pPr>
        <w:spacing w:after="0"/>
        <w:sectPr w:rsidR="00730680" w:rsidSect="00BA19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2F73" w:rsidRDefault="00592F73" w:rsidP="00730680">
      <w:pPr>
        <w:spacing w:after="0"/>
      </w:pPr>
      <w:r>
        <w:lastRenderedPageBreak/>
        <w:t>Aprendizaje por descubrimiento ______</w:t>
      </w:r>
    </w:p>
    <w:p w:rsidR="00592F73" w:rsidRDefault="00592F73" w:rsidP="00730680">
      <w:pPr>
        <w:spacing w:after="0"/>
      </w:pPr>
      <w:r>
        <w:t>Aprendizaje receptivo ______</w:t>
      </w:r>
    </w:p>
    <w:p w:rsidR="00592F73" w:rsidRDefault="00592F73" w:rsidP="00730680">
      <w:pPr>
        <w:spacing w:after="0"/>
      </w:pPr>
      <w:r>
        <w:t>Aprendizaje significativo ______</w:t>
      </w:r>
    </w:p>
    <w:p w:rsidR="00592F73" w:rsidRDefault="00592F73" w:rsidP="00730680">
      <w:pPr>
        <w:spacing w:after="0"/>
      </w:pPr>
      <w:r>
        <w:t>Aprendizaje repetitivo ______</w:t>
      </w:r>
    </w:p>
    <w:p w:rsidR="00592F73" w:rsidRDefault="00592F73" w:rsidP="00592F73">
      <w:pPr>
        <w:pStyle w:val="Prrafodelista"/>
        <w:numPr>
          <w:ilvl w:val="0"/>
          <w:numId w:val="7"/>
        </w:numPr>
        <w:spacing w:after="160" w:line="256" w:lineRule="auto"/>
      </w:pPr>
      <w:r>
        <w:t>Memoriza datos sin entender ni vincular a conocimientos previos.</w:t>
      </w:r>
    </w:p>
    <w:p w:rsidR="00592F73" w:rsidRDefault="00592F73" w:rsidP="00592F73">
      <w:pPr>
        <w:pStyle w:val="Prrafodelista"/>
        <w:numPr>
          <w:ilvl w:val="0"/>
          <w:numId w:val="7"/>
        </w:numPr>
        <w:spacing w:after="160" w:line="256" w:lineRule="auto"/>
      </w:pPr>
      <w:r>
        <w:lastRenderedPageBreak/>
        <w:t>El contenido se recibe en forma activa</w:t>
      </w:r>
    </w:p>
    <w:p w:rsidR="00592F73" w:rsidRDefault="00592F73" w:rsidP="00592F73">
      <w:pPr>
        <w:pStyle w:val="Prrafodelista"/>
        <w:numPr>
          <w:ilvl w:val="0"/>
          <w:numId w:val="7"/>
        </w:numPr>
        <w:spacing w:after="160" w:line="256" w:lineRule="auto"/>
      </w:pPr>
      <w:r>
        <w:t>Vinculación de conocimientos anteriores con los nuevos.</w:t>
      </w:r>
    </w:p>
    <w:p w:rsidR="00592F73" w:rsidRDefault="00592F73" w:rsidP="00592F73">
      <w:pPr>
        <w:pStyle w:val="Prrafodelista"/>
        <w:numPr>
          <w:ilvl w:val="0"/>
          <w:numId w:val="7"/>
        </w:numPr>
        <w:spacing w:after="160" w:line="256" w:lineRule="auto"/>
      </w:pPr>
      <w:r>
        <w:t>comprender un contenido y reproducirlo.</w:t>
      </w:r>
    </w:p>
    <w:p w:rsidR="00730680" w:rsidRDefault="00730680" w:rsidP="00592F73">
      <w:pPr>
        <w:spacing w:after="160" w:line="256" w:lineRule="auto"/>
        <w:sectPr w:rsidR="00730680" w:rsidSect="007306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55BF8" w:rsidRPr="00455BF8" w:rsidRDefault="00455BF8" w:rsidP="00592F73">
      <w:pPr>
        <w:spacing w:after="160" w:line="256" w:lineRule="auto"/>
      </w:pPr>
    </w:p>
    <w:p w:rsidR="00455BF8" w:rsidRDefault="00455BF8" w:rsidP="00455BF8">
      <w:r>
        <w:t>____________________________________________________________________________________</w:t>
      </w:r>
    </w:p>
    <w:p w:rsidR="00455BF8" w:rsidRDefault="00531FC2" w:rsidP="00455BF8">
      <w:pPr>
        <w:rPr>
          <w:b/>
        </w:rPr>
      </w:pPr>
      <w:r>
        <w:rPr>
          <w:b/>
        </w:rPr>
        <w:t>3</w:t>
      </w:r>
      <w:r w:rsidR="00455BF8">
        <w:rPr>
          <w:b/>
        </w:rPr>
        <w:t>.- Complete el cuadro de acuerdo con las características (</w:t>
      </w:r>
      <w:r>
        <w:rPr>
          <w:b/>
        </w:rPr>
        <w:t>8</w:t>
      </w:r>
      <w:r w:rsidR="00455BF8">
        <w:rPr>
          <w:b/>
        </w:rPr>
        <w:t xml:space="preserve"> puntos)</w:t>
      </w:r>
    </w:p>
    <w:tbl>
      <w:tblPr>
        <w:tblStyle w:val="GridTableLight"/>
        <w:tblW w:w="9420" w:type="dxa"/>
        <w:tblLook w:val="0420"/>
      </w:tblPr>
      <w:tblGrid>
        <w:gridCol w:w="4710"/>
        <w:gridCol w:w="4710"/>
      </w:tblGrid>
      <w:tr w:rsidR="00455BF8" w:rsidRPr="00AC3787" w:rsidTr="00C016F2">
        <w:trPr>
          <w:trHeight w:val="544"/>
        </w:trPr>
        <w:tc>
          <w:tcPr>
            <w:tcW w:w="4710" w:type="dxa"/>
            <w:hideMark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  <w:r w:rsidRPr="00AC3787">
              <w:rPr>
                <w:b/>
                <w:bCs/>
              </w:rPr>
              <w:t xml:space="preserve">Pedagogía </w:t>
            </w:r>
          </w:p>
        </w:tc>
        <w:tc>
          <w:tcPr>
            <w:tcW w:w="4710" w:type="dxa"/>
            <w:hideMark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  <w:proofErr w:type="spellStart"/>
            <w:r w:rsidRPr="00AC3787">
              <w:rPr>
                <w:b/>
                <w:bCs/>
              </w:rPr>
              <w:t>Andragogía</w:t>
            </w:r>
            <w:proofErr w:type="spellEnd"/>
          </w:p>
        </w:tc>
      </w:tr>
      <w:tr w:rsidR="00455BF8" w:rsidRPr="00AC3787" w:rsidTr="00C016F2">
        <w:trPr>
          <w:trHeight w:val="544"/>
        </w:trPr>
        <w:tc>
          <w:tcPr>
            <w:tcW w:w="4710" w:type="dxa"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</w:p>
        </w:tc>
        <w:tc>
          <w:tcPr>
            <w:tcW w:w="4710" w:type="dxa"/>
          </w:tcPr>
          <w:p w:rsidR="00455BF8" w:rsidRPr="00AC3787" w:rsidRDefault="00C016F2" w:rsidP="001F5339">
            <w:pPr>
              <w:spacing w:after="160" w:line="259" w:lineRule="auto"/>
              <w:rPr>
                <w:lang w:val="es-EC"/>
              </w:rPr>
            </w:pPr>
            <w:r>
              <w:rPr>
                <w:lang w:val="es-EC"/>
              </w:rPr>
              <w:t>Los adultos deciden lo que quieren saber</w:t>
            </w:r>
          </w:p>
        </w:tc>
      </w:tr>
      <w:tr w:rsidR="00455BF8" w:rsidRPr="00AC3787" w:rsidTr="00C016F2">
        <w:trPr>
          <w:trHeight w:val="544"/>
        </w:trPr>
        <w:tc>
          <w:tcPr>
            <w:tcW w:w="4710" w:type="dxa"/>
          </w:tcPr>
          <w:p w:rsidR="00455BF8" w:rsidRPr="00AC3787" w:rsidRDefault="00C016F2" w:rsidP="00C016F2">
            <w:pPr>
              <w:spacing w:after="160" w:line="259" w:lineRule="auto"/>
              <w:rPr>
                <w:lang w:val="es-EC"/>
              </w:rPr>
            </w:pPr>
            <w:r>
              <w:rPr>
                <w:lang w:val="es-EC"/>
              </w:rPr>
              <w:t>El alumno aprende lo que el profesor le exige</w:t>
            </w:r>
          </w:p>
        </w:tc>
        <w:tc>
          <w:tcPr>
            <w:tcW w:w="4710" w:type="dxa"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</w:p>
        </w:tc>
      </w:tr>
      <w:tr w:rsidR="00455BF8" w:rsidRPr="00AC3787" w:rsidTr="00C016F2">
        <w:trPr>
          <w:trHeight w:val="544"/>
        </w:trPr>
        <w:tc>
          <w:tcPr>
            <w:tcW w:w="4710" w:type="dxa"/>
            <w:hideMark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</w:p>
        </w:tc>
        <w:tc>
          <w:tcPr>
            <w:tcW w:w="4710" w:type="dxa"/>
          </w:tcPr>
          <w:p w:rsidR="00455BF8" w:rsidRPr="00AC3787" w:rsidRDefault="00531FC2" w:rsidP="001F5339">
            <w:pPr>
              <w:spacing w:after="160" w:line="259" w:lineRule="auto"/>
              <w:rPr>
                <w:lang w:val="es-EC"/>
              </w:rPr>
            </w:pPr>
            <w:r>
              <w:rPr>
                <w:lang w:val="es-EC"/>
              </w:rPr>
              <w:t>La enseñanza gira en base a preguntas, y procesos que continúan.</w:t>
            </w:r>
          </w:p>
        </w:tc>
      </w:tr>
      <w:tr w:rsidR="00455BF8" w:rsidRPr="00AC3787" w:rsidTr="00C016F2">
        <w:trPr>
          <w:trHeight w:val="544"/>
        </w:trPr>
        <w:tc>
          <w:tcPr>
            <w:tcW w:w="4710" w:type="dxa"/>
            <w:hideMark/>
          </w:tcPr>
          <w:p w:rsidR="00455BF8" w:rsidRPr="00AC3787" w:rsidRDefault="00531FC2" w:rsidP="001F5339">
            <w:pPr>
              <w:spacing w:after="160" w:line="259" w:lineRule="auto"/>
              <w:rPr>
                <w:lang w:val="es-EC"/>
              </w:rPr>
            </w:pPr>
            <w:r>
              <w:t>Su motivación viene del exterior, notas presiones, premios o castigos</w:t>
            </w:r>
          </w:p>
        </w:tc>
        <w:tc>
          <w:tcPr>
            <w:tcW w:w="4710" w:type="dxa"/>
          </w:tcPr>
          <w:p w:rsidR="00455BF8" w:rsidRPr="00AC3787" w:rsidRDefault="00455BF8" w:rsidP="001F5339">
            <w:pPr>
              <w:spacing w:after="160" w:line="259" w:lineRule="auto"/>
              <w:rPr>
                <w:lang w:val="es-EC"/>
              </w:rPr>
            </w:pPr>
          </w:p>
        </w:tc>
      </w:tr>
    </w:tbl>
    <w:p w:rsidR="00455BF8" w:rsidRPr="00455BF8" w:rsidRDefault="00455BF8" w:rsidP="00592F73">
      <w:pPr>
        <w:spacing w:after="160" w:line="256" w:lineRule="auto"/>
      </w:pPr>
    </w:p>
    <w:p w:rsidR="00592F73" w:rsidRPr="00455BF8" w:rsidRDefault="00EE2EC6" w:rsidP="00592F73">
      <w:pPr>
        <w:spacing w:after="160" w:line="256" w:lineRule="auto"/>
        <w:rPr>
          <w:b/>
        </w:rPr>
      </w:pPr>
      <w:r>
        <w:rPr>
          <w:b/>
        </w:rPr>
        <w:t>4</w:t>
      </w:r>
      <w:r w:rsidR="00744885" w:rsidRPr="00455BF8">
        <w:rPr>
          <w:b/>
        </w:rPr>
        <w:t xml:space="preserve">.- Escriba un párrafo donde interprete lo que quiso decir </w:t>
      </w:r>
      <w:r w:rsidR="00455BF8" w:rsidRPr="00455BF8">
        <w:rPr>
          <w:b/>
        </w:rPr>
        <w:t>Vásquez con la siguiente frase:</w:t>
      </w:r>
    </w:p>
    <w:p w:rsidR="00744885" w:rsidRDefault="00744885" w:rsidP="00744885">
      <w:pPr>
        <w:jc w:val="both"/>
      </w:pPr>
      <w:r>
        <w:t xml:space="preserve">Vásquez, 1994, nos dice que es un desacierto que los medios de comunicación no sean considerados como otra </w:t>
      </w:r>
      <w:r w:rsidR="00455BF8">
        <w:t xml:space="preserve">materia </w:t>
      </w:r>
      <w:r>
        <w:t xml:space="preserve">obligatoria en la educación, ya que para él es importante que los jóvenes </w:t>
      </w:r>
      <w:r w:rsidR="00455BF8">
        <w:t>aprendan a</w:t>
      </w:r>
      <w:r>
        <w:t xml:space="preserve"> leer correctamente los medios como  la prensa y  la televisión.</w:t>
      </w:r>
      <w:r w:rsidR="00EE2EC6">
        <w:t xml:space="preserve"> </w:t>
      </w:r>
      <w:r w:rsidR="00EE2EC6" w:rsidRPr="00EE2EC6">
        <w:rPr>
          <w:b/>
        </w:rPr>
        <w:t>(6 puntos)</w:t>
      </w:r>
    </w:p>
    <w:p w:rsidR="00730680" w:rsidRDefault="00455BF8" w:rsidP="007534B8">
      <w:pPr>
        <w:spacing w:after="0"/>
      </w:pPr>
      <w:r>
        <w:t>_____________________________________________________________________________________________</w:t>
      </w:r>
    </w:p>
    <w:p w:rsidR="00730680" w:rsidRDefault="00455BF8" w:rsidP="007534B8">
      <w:pPr>
        <w:spacing w:after="0"/>
      </w:pPr>
      <w:r>
        <w:t>_____________________________________________________________________________________________</w:t>
      </w:r>
    </w:p>
    <w:p w:rsidR="00455BF8" w:rsidRDefault="00455BF8" w:rsidP="00455BF8">
      <w:pPr>
        <w:spacing w:after="0"/>
      </w:pPr>
      <w:r>
        <w:t>_____________________________________________________________________________________________</w:t>
      </w:r>
    </w:p>
    <w:p w:rsidR="00455BF8" w:rsidRDefault="00455BF8" w:rsidP="00455BF8">
      <w:pPr>
        <w:spacing w:after="0"/>
      </w:pPr>
      <w:r>
        <w:t>_____________________________________________________________________________________________</w:t>
      </w:r>
    </w:p>
    <w:p w:rsidR="00455BF8" w:rsidRDefault="00455BF8" w:rsidP="007534B8">
      <w:pPr>
        <w:spacing w:after="0"/>
      </w:pPr>
    </w:p>
    <w:p w:rsidR="00EE2EC6" w:rsidRPr="00EE2EC6" w:rsidRDefault="00EE2EC6" w:rsidP="007534B8">
      <w:pPr>
        <w:spacing w:after="0"/>
        <w:rPr>
          <w:b/>
        </w:rPr>
      </w:pPr>
      <w:r w:rsidRPr="00EE2EC6">
        <w:rPr>
          <w:b/>
        </w:rPr>
        <w:t>5.- escriba un párrafo sobre la influencia de las tics, en la educación de los jóvenes.</w:t>
      </w:r>
      <w:r>
        <w:rPr>
          <w:b/>
        </w:rPr>
        <w:t xml:space="preserve"> (6 </w:t>
      </w:r>
      <w:bookmarkStart w:id="0" w:name="_GoBack"/>
      <w:bookmarkEnd w:id="0"/>
      <w:r>
        <w:rPr>
          <w:b/>
        </w:rPr>
        <w:t>puntos)</w:t>
      </w:r>
    </w:p>
    <w:p w:rsidR="00EE2EC6" w:rsidRDefault="00EE2EC6" w:rsidP="007534B8">
      <w:pPr>
        <w:spacing w:after="0"/>
      </w:pPr>
    </w:p>
    <w:p w:rsidR="00EE2EC6" w:rsidRDefault="00EE2EC6" w:rsidP="00EE2EC6">
      <w:pPr>
        <w:spacing w:after="0"/>
      </w:pPr>
      <w:r>
        <w:t>_____________________________________________________________________________________________</w:t>
      </w:r>
    </w:p>
    <w:p w:rsidR="00EE2EC6" w:rsidRDefault="00EE2EC6" w:rsidP="00EE2EC6">
      <w:pPr>
        <w:spacing w:after="0"/>
      </w:pPr>
      <w:r>
        <w:t>_____________________________________________________________________________________________</w:t>
      </w:r>
    </w:p>
    <w:p w:rsidR="00EE2EC6" w:rsidRDefault="00EE2EC6" w:rsidP="00EE2EC6">
      <w:pPr>
        <w:spacing w:after="0"/>
      </w:pPr>
      <w:r>
        <w:t>_____________________________________________________________________________________________</w:t>
      </w:r>
    </w:p>
    <w:p w:rsidR="00EE2EC6" w:rsidRDefault="00EE2EC6" w:rsidP="00EE2EC6">
      <w:pPr>
        <w:spacing w:after="0"/>
      </w:pPr>
      <w:r>
        <w:t>_____________________________________________________________________________________________</w:t>
      </w:r>
    </w:p>
    <w:sectPr w:rsidR="00EE2EC6" w:rsidSect="007306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93C"/>
    <w:multiLevelType w:val="hybridMultilevel"/>
    <w:tmpl w:val="53C895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7790"/>
    <w:multiLevelType w:val="hybridMultilevel"/>
    <w:tmpl w:val="38FECC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26D2"/>
    <w:multiLevelType w:val="hybridMultilevel"/>
    <w:tmpl w:val="FD705D2C"/>
    <w:lvl w:ilvl="0" w:tplc="C0B803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7BCF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846C5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A0A19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6F85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F48FA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11840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3EE3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E0669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390546DF"/>
    <w:multiLevelType w:val="hybridMultilevel"/>
    <w:tmpl w:val="4D5AF4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3134"/>
    <w:multiLevelType w:val="hybridMultilevel"/>
    <w:tmpl w:val="AB22C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64B20"/>
    <w:multiLevelType w:val="hybridMultilevel"/>
    <w:tmpl w:val="95123A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55CC"/>
    <w:multiLevelType w:val="hybridMultilevel"/>
    <w:tmpl w:val="4D5AF4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193A"/>
    <w:rsid w:val="00011846"/>
    <w:rsid w:val="000E531C"/>
    <w:rsid w:val="001B5099"/>
    <w:rsid w:val="00243383"/>
    <w:rsid w:val="00243DAE"/>
    <w:rsid w:val="002C16B1"/>
    <w:rsid w:val="0032060C"/>
    <w:rsid w:val="0033044C"/>
    <w:rsid w:val="003315D7"/>
    <w:rsid w:val="003B5F3E"/>
    <w:rsid w:val="00421132"/>
    <w:rsid w:val="00455BF8"/>
    <w:rsid w:val="00462378"/>
    <w:rsid w:val="00526C16"/>
    <w:rsid w:val="00531FC2"/>
    <w:rsid w:val="00592F73"/>
    <w:rsid w:val="005C5FB9"/>
    <w:rsid w:val="00730680"/>
    <w:rsid w:val="00744885"/>
    <w:rsid w:val="007534B8"/>
    <w:rsid w:val="0079572F"/>
    <w:rsid w:val="007D5C5F"/>
    <w:rsid w:val="00813B52"/>
    <w:rsid w:val="00833F87"/>
    <w:rsid w:val="00850B80"/>
    <w:rsid w:val="009C3755"/>
    <w:rsid w:val="009E4B0E"/>
    <w:rsid w:val="00A17723"/>
    <w:rsid w:val="00AD55BE"/>
    <w:rsid w:val="00AF3AF7"/>
    <w:rsid w:val="00B12B9B"/>
    <w:rsid w:val="00B65196"/>
    <w:rsid w:val="00BA193A"/>
    <w:rsid w:val="00BE3E1A"/>
    <w:rsid w:val="00C016F2"/>
    <w:rsid w:val="00C7555E"/>
    <w:rsid w:val="00C84B54"/>
    <w:rsid w:val="00CB7D7C"/>
    <w:rsid w:val="00DF2548"/>
    <w:rsid w:val="00E25270"/>
    <w:rsid w:val="00E356CC"/>
    <w:rsid w:val="00EE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44C"/>
    <w:pPr>
      <w:ind w:left="720"/>
      <w:contextualSpacing/>
    </w:pPr>
  </w:style>
  <w:style w:type="table" w:customStyle="1" w:styleId="GridTableLight">
    <w:name w:val="Grid Table Light"/>
    <w:basedOn w:val="Tablanormal"/>
    <w:uiPriority w:val="40"/>
    <w:rsid w:val="00455B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5</cp:revision>
  <dcterms:created xsi:type="dcterms:W3CDTF">2015-09-23T23:09:00Z</dcterms:created>
  <dcterms:modified xsi:type="dcterms:W3CDTF">2015-09-25T02:14:00Z</dcterms:modified>
</cp:coreProperties>
</file>