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7"/>
        <w:gridCol w:w="5679"/>
        <w:gridCol w:w="2696"/>
      </w:tblGrid>
      <w:tr w:rsidR="008B21B5" w:rsidTr="00CE4818">
        <w:trPr>
          <w:trHeight w:val="1702"/>
        </w:trPr>
        <w:tc>
          <w:tcPr>
            <w:tcW w:w="1987" w:type="dxa"/>
            <w:vAlign w:val="center"/>
          </w:tcPr>
          <w:p w:rsidR="008B21B5" w:rsidRPr="00891DF7" w:rsidRDefault="008B21B5" w:rsidP="00CE4818">
            <w:pPr>
              <w:jc w:val="center"/>
              <w:rPr>
                <w:sz w:val="32"/>
                <w:szCs w:val="32"/>
              </w:rPr>
            </w:pPr>
            <w:r w:rsidRPr="00891DF7">
              <w:rPr>
                <w:noProof/>
                <w:sz w:val="32"/>
                <w:szCs w:val="32"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</w:tcPr>
          <w:p w:rsidR="008B21B5" w:rsidRPr="003E4F83" w:rsidRDefault="008B21B5" w:rsidP="00CE4818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 xml:space="preserve">ESCUELA SUPERIOR POLITÉCNICA DEL </w:t>
            </w:r>
            <w:r>
              <w:rPr>
                <w:b/>
                <w:sz w:val="28"/>
              </w:rPr>
              <w:t>L</w:t>
            </w:r>
            <w:r w:rsidRPr="003E4F83">
              <w:rPr>
                <w:b/>
                <w:sz w:val="28"/>
              </w:rPr>
              <w:t>ITORAL</w:t>
            </w:r>
          </w:p>
          <w:p w:rsidR="008B21B5" w:rsidRPr="003E4F83" w:rsidRDefault="008B21B5" w:rsidP="00CE4818">
            <w:pPr>
              <w:jc w:val="center"/>
              <w:rPr>
                <w:b/>
              </w:rPr>
            </w:pPr>
            <w:r>
              <w:rPr>
                <w:b/>
              </w:rPr>
              <w:t>FACULTAD DE CIENCIAS NATURALES Y MATEMÁTICAS</w:t>
            </w:r>
          </w:p>
          <w:p w:rsidR="008B21B5" w:rsidRPr="00FE1148" w:rsidRDefault="008B21B5" w:rsidP="00CE4818">
            <w:pPr>
              <w:jc w:val="center"/>
              <w:rPr>
                <w:lang w:val="es-EC"/>
              </w:rPr>
            </w:pPr>
            <w:r>
              <w:t>PRIMERA EVALUACIÓN  DE  METODOS CUANTITATIVOS III (AUDITORIA)</w:t>
            </w:r>
          </w:p>
          <w:p w:rsidR="008B21B5" w:rsidRDefault="008B21B5" w:rsidP="008B21B5">
            <w:pPr>
              <w:jc w:val="center"/>
            </w:pPr>
            <w:r>
              <w:t>10 de Noviembre del 2014</w:t>
            </w:r>
          </w:p>
        </w:tc>
        <w:tc>
          <w:tcPr>
            <w:tcW w:w="2696" w:type="dxa"/>
            <w:vAlign w:val="center"/>
          </w:tcPr>
          <w:p w:rsidR="008B21B5" w:rsidRDefault="008B21B5" w:rsidP="00CE4818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085850" cy="488950"/>
                  <wp:effectExtent l="0" t="0" r="0" b="0"/>
                  <wp:docPr id="6" name="Imagen 6" descr="Descripción: 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1B5" w:rsidRPr="006146EB" w:rsidRDefault="008B21B5" w:rsidP="008B21B5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/>
      </w:tblPr>
      <w:tblGrid>
        <w:gridCol w:w="10296"/>
      </w:tblGrid>
      <w:tr w:rsidR="008B21B5" w:rsidTr="00CE4818">
        <w:trPr>
          <w:trHeight w:val="2539"/>
        </w:trPr>
        <w:tc>
          <w:tcPr>
            <w:tcW w:w="10598" w:type="dxa"/>
          </w:tcPr>
          <w:p w:rsidR="008B21B5" w:rsidRPr="00D60355" w:rsidRDefault="008B21B5" w:rsidP="00CE481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8B21B5" w:rsidRPr="00D60355" w:rsidRDefault="008B21B5" w:rsidP="00CE481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8B21B5" w:rsidRPr="00D60355" w:rsidRDefault="008B21B5" w:rsidP="00CE481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8B21B5" w:rsidRPr="00682BB8" w:rsidRDefault="008B21B5" w:rsidP="00CE481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517CF4">
              <w:rPr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6" type="#_x0000_t202" style="position:absolute;left:0;text-align:left;margin-left:16.55pt;margin-top:4.25pt;width:315.9pt;height:1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MGtg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iCQxLFcXoJpgpsUDC3diFodrzda2Pf&#10;cdUht8ixBgF4dLq7M3Z0Pbq4YFKVom3hnGatfHYAmOMJxIarzuay8D19TKN0NV/NSUCS6SogUVEE&#10;N+WSBNMynk2Ky2K5LOKfLm5MskYwxqULc9RXTP6sfwelj8o4KcyoVjAH51IyerNethrtKOi79N+h&#10;IGdu4fM0fL2AywtKcUKi2yQNyul8FpCSTIJ0Fs0DKPJtOo1ISoryOaU7Ifm/U0JDjtNJMhnF9Ftu&#10;kf9ec6NZJyxMkFZ0IOGTE82cBFeS+dZaKtpxfVYKl/5TKaDdx0Z7wTqNjmq1+/UeUJyK14o9gHS1&#10;AmWBCGHswaJR+gdGA4yQHJvvW6o5Ru17CfJPY0LczPEbMpklsNHnlvW5hcoKoHJsMRqXSzvOqW2v&#10;xaaBSOODk+oGnkwtvJqfsjo8NBgTntRhpLk5dL73Xk+Dd/ELAAD//wMAUEsDBBQABgAIAAAAIQCo&#10;s1Qe3AAAAAcBAAAPAAAAZHJzL2Rvd25yZXYueG1sTI7BTsMwEETvSPyDtUjcqF2SRm3IpkIgrlS0&#10;BYmbG2+TiHgdxW4T/h73RI+jGb15xXqynTjT4FvHCPOZAkFcOdNyjbDfvT0sQfig2ejOMSH8kod1&#10;eXtT6Ny4kT/ovA21iBD2uUZoQuhzKX3VkNV+5nri2B3dYHWIcailGfQY4baTj0pl0uqW40Oje3pp&#10;qPrZnizC5/vx+ytVm/rVLvrRTUqyXUnE+7vp+QlEoCn8j+GiH9WhjE4Hd2LjRYeQJPO4RFguQMQ6&#10;y9IViANCqhKQZSGv/cs/AAAA//8DAFBLAQItABQABgAIAAAAIQC2gziS/gAAAOEBAAATAAAAAAAA&#10;AAAAAAAAAAAAAABbQ29udGVudF9UeXBlc10ueG1sUEsBAi0AFAAGAAgAAAAhADj9If/WAAAAlAEA&#10;AAsAAAAAAAAAAAAAAAAALwEAAF9yZWxzLy5yZWxzUEsBAi0AFAAGAAgAAAAhAEM/Awa2AgAAwAUA&#10;AA4AAAAAAAAAAAAAAAAALgIAAGRycy9lMm9Eb2MueG1sUEsBAi0AFAAGAAgAAAAhAKizVB7cAAAA&#10;BwEAAA8AAAAAAAAAAAAAAAAAEAUAAGRycy9kb3ducmV2LnhtbFBLBQYAAAAABAAEAPMAAAAZBgAA&#10;AAA=&#10;" filled="f" stroked="f">
                  <v:textbox>
                    <w:txbxContent>
                      <w:p w:rsidR="00CE4818" w:rsidRPr="00AE080D" w:rsidRDefault="00CE4818" w:rsidP="008B21B5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Pr="00682BB8">
              <w:rPr>
                <w:i/>
                <w:sz w:val="18"/>
                <w:szCs w:val="18"/>
              </w:rPr>
              <w:t>ordinaria</w:t>
            </w:r>
            <w:r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8B21B5" w:rsidRDefault="008B21B5" w:rsidP="00CE481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8B21B5" w:rsidRDefault="008B21B5" w:rsidP="00CE481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8B21B5" w:rsidRDefault="008B21B5" w:rsidP="00CE481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517CF4"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7" o:spid="_x0000_s1027" type="#_x0000_t32" style="position:absolute;left:0;text-align:left;margin-left:27pt;margin-top:10.95pt;width:170.1pt;height:0;flip:y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/JKwIAAFQEAAAOAAAAZHJzL2Uyb0RvYy54bWysVE2P2yAQvVfqf0DcE380n1acVWUnvWzb&#10;SLvtnQCOUTEgYONEVf97B5yk2fZSVfUBBoZ5vJl5ePVw6iQ6cuuEViXOxilGXFHNhDqU+MvzdrTA&#10;yHmiGJFa8RKfucMP67dvVr0peK5bLRm3CECUK3pT4tZ7UySJoy3viBtrwxU4G2074mFpDwmzpAf0&#10;TiZ5ms6SXltmrKbcOditBydeR/ym4dR/bhrHPZIlBm4+jjaO+zAm6xUpDpaYVtALDfIPLDoiFFx6&#10;g6qJJ+jFij+gOkGtdrrxY6q7RDeNoDzmANlk6W/ZPLXE8JgLFMeZW5nc/4Oln447iwQr8RwjRTpo&#10;UQWNol5bZMOEGEeN5LQlaB6q1RtXQFCldjbkS0/qyTxq+s0hpauWqAOPrJ/PBqCyEJG8CgkLZ+DO&#10;ff9RMzhDXryOpTs1toOrhPkaAgM4lAedYq/Ot17xk0cUNvNsluZzaCm9+hJSBIgQaKzzH7juUDBK&#10;7Lwl4tB6yGxIbYAnx0fnA8FfASFY6a2QMgpDKtSXeDnNp5GP01Kw4AzHnD3sK2nRkQRpxS9mC577&#10;Y1a/KBbBWk7Y5mJ7IuRgw+VSBTxIDOhcrEE735fpcrPYLCajST7bjCZpXY/eb6vJaLbN5tP6XV1V&#10;dfYjUMsmRSsY4yqwu+o4m/ydTi4valDgTcm3MiSv0WO9gOx1jqRjj0NbB4HsNTvv7LX3IN14+PLM&#10;wtu4X4N9/zNY/wQAAP//AwBQSwMEFAAGAAgAAAAhAKov1B7dAAAACAEAAA8AAABkcnMvZG93bnJl&#10;di54bWxMj8FOwzAQRO9I/QdrK3GjTkMobYhTISQQBxSJAnc3XpK08TrEbpL+PYs4wHF2VjNvsu1k&#10;WzFg7xtHCpaLCARS6UxDlYL3t8erNQgfNBndOkIFZ/SwzWcXmU6NG+kVh12oBIeQT7WCOoQuldKX&#10;NVrtF65DYu/T9VYHln0lTa9HDretjKNoJa1uiBtq3eFDjeVxd7IKvuj2/JHIYX0oirB6en6pCItR&#10;qcv5dH8HIuAU/p7hB5/RIWemvTuR8aJVcJPwlKAgXm5AsH+9SWIQ+9+DzDP5f0D+DQAA//8DAFBL&#10;AQItABQABgAIAAAAIQC2gziS/gAAAOEBAAATAAAAAAAAAAAAAAAAAAAAAABbQ29udGVudF9UeXBl&#10;c10ueG1sUEsBAi0AFAAGAAgAAAAhADj9If/WAAAAlAEAAAsAAAAAAAAAAAAAAAAALwEAAF9yZWxz&#10;Ly5yZWxzUEsBAi0AFAAGAAgAAAAhAOZOX8krAgAAVAQAAA4AAAAAAAAAAAAAAAAALgIAAGRycy9l&#10;Mm9Eb2MueG1sUEsBAi0AFAAGAAgAAAAhAKov1B7dAAAACAEAAA8AAAAAAAAAAAAAAAAAhQQAAGRy&#10;cy9kb3ducmV2LnhtbFBLBQYAAAAABAAEAPMAAACPBQAAAAA=&#10;"/>
              </w:pict>
            </w:r>
          </w:p>
          <w:p w:rsidR="008B21B5" w:rsidRDefault="008B21B5" w:rsidP="00CE481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8B21B5" w:rsidRPr="00DC260C" w:rsidRDefault="008B21B5" w:rsidP="00CE481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8B21B5" w:rsidRDefault="008B21B5" w:rsidP="008B21B5">
      <w:pPr>
        <w:rPr>
          <w:sz w:val="10"/>
          <w:szCs w:val="10"/>
        </w:rPr>
      </w:pPr>
    </w:p>
    <w:p w:rsidR="008B21B5" w:rsidRDefault="008B21B5" w:rsidP="008B21B5">
      <w:pPr>
        <w:jc w:val="both"/>
      </w:pPr>
      <w:r>
        <w:t xml:space="preserve">1.- Determine la convergencia o </w:t>
      </w:r>
      <w:r w:rsidR="00891DF7">
        <w:t>divergencia</w:t>
      </w:r>
      <w:r>
        <w:t xml:space="preserve"> de las siguientes series</w:t>
      </w:r>
      <w:r w:rsidR="00891DF7">
        <w:t>:</w:t>
      </w:r>
      <w:r w:rsidR="008521BE">
        <w:t xml:space="preserve"> (28p)</w:t>
      </w:r>
    </w:p>
    <w:p w:rsidR="00891DF7" w:rsidRPr="00891DF7" w:rsidRDefault="00891DF7" w:rsidP="00891DF7">
      <w:pPr>
        <w:rPr>
          <w:sz w:val="32"/>
          <w:szCs w:val="32"/>
          <w:lang w:val="es-EC"/>
        </w:rPr>
      </w:pPr>
      <w:r>
        <w:t xml:space="preserve">a)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n=1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n+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- 1</m:t>
                </m:r>
              </m:den>
            </m:f>
          </m:e>
        </m:nary>
      </m:oMath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b)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n=1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+ 3</m:t>
                </m:r>
              </m:den>
            </m:f>
          </m:e>
        </m:nary>
      </m:oMath>
    </w:p>
    <w:p w:rsidR="008B21B5" w:rsidRDefault="008B21B5" w:rsidP="008B21B5">
      <w:pPr>
        <w:spacing w:after="0"/>
        <w:jc w:val="both"/>
      </w:pPr>
    </w:p>
    <w:p w:rsidR="008B21B5" w:rsidRPr="003E1C70" w:rsidRDefault="00CE4818" w:rsidP="008B21B5">
      <w:pPr>
        <w:spacing w:after="0"/>
        <w:jc w:val="both"/>
        <w:rPr>
          <w:sz w:val="32"/>
          <w:szCs w:val="32"/>
        </w:rPr>
      </w:pPr>
      <w:r>
        <w:t xml:space="preserve">c)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n=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n-1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n)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</m:oMath>
      <w:r w:rsidR="003E1C70">
        <w:rPr>
          <w:sz w:val="32"/>
          <w:szCs w:val="32"/>
        </w:rPr>
        <w:tab/>
      </w:r>
      <w:r w:rsidR="003E1C70">
        <w:rPr>
          <w:sz w:val="32"/>
          <w:szCs w:val="32"/>
        </w:rPr>
        <w:tab/>
      </w:r>
      <w:r w:rsidR="003E1C70">
        <w:rPr>
          <w:sz w:val="32"/>
          <w:szCs w:val="32"/>
        </w:rPr>
        <w:tab/>
      </w:r>
      <w:r w:rsidR="003E1C70">
        <w:rPr>
          <w:sz w:val="32"/>
          <w:szCs w:val="32"/>
        </w:rPr>
        <w:tab/>
      </w:r>
      <w:r w:rsidR="003E1C70">
        <w:rPr>
          <w:sz w:val="32"/>
          <w:szCs w:val="32"/>
        </w:rPr>
        <w:tab/>
      </w:r>
      <w:r w:rsidR="003E1C70">
        <w:rPr>
          <w:sz w:val="32"/>
          <w:szCs w:val="32"/>
        </w:rPr>
        <w:tab/>
      </w:r>
      <w:r w:rsidR="003E1C70">
        <w:t xml:space="preserve">d)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n=1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-n</m:t>
                    </m:r>
                  </m:sup>
                </m:sSup>
              </m:den>
            </m:f>
          </m:e>
        </m:nary>
      </m:oMath>
    </w:p>
    <w:p w:rsidR="003E1C70" w:rsidRDefault="003E1C70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jc w:val="both"/>
      </w:pPr>
    </w:p>
    <w:p w:rsidR="008B21B5" w:rsidRDefault="003E1C70" w:rsidP="008B21B5">
      <w:pPr>
        <w:jc w:val="both"/>
      </w:pPr>
      <w:r>
        <w:lastRenderedPageBreak/>
        <w:t>2.- Determine el intervalo de convergencia para la serie de potencias:</w:t>
      </w:r>
      <w:r w:rsidR="00CE594A">
        <w:t xml:space="preserve"> (12p)</w:t>
      </w:r>
    </w:p>
    <w:p w:rsidR="003E1C70" w:rsidRPr="003E1C70" w:rsidRDefault="003E1C70" w:rsidP="003E1C70">
      <w:pPr>
        <w:jc w:val="center"/>
        <w:rPr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n=1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( x-1)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(3n-1)</m:t>
                  </m:r>
                </m:den>
              </m:f>
            </m:e>
          </m:nary>
        </m:oMath>
      </m:oMathPara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pStyle w:val="Default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8B21B5" w:rsidP="008B21B5">
      <w:pPr>
        <w:jc w:val="both"/>
      </w:pPr>
    </w:p>
    <w:p w:rsidR="008B21B5" w:rsidRDefault="00EC0250" w:rsidP="008B21B5">
      <w:pPr>
        <w:spacing w:after="0"/>
        <w:jc w:val="both"/>
      </w:pPr>
      <w:r>
        <w:lastRenderedPageBreak/>
        <w:t>3.- Resuelva las siguientes ecuaciones diferenciales:</w:t>
      </w:r>
      <w:r w:rsidR="00FF4DC2">
        <w:t xml:space="preserve"> (30p)</w:t>
      </w:r>
    </w:p>
    <w:p w:rsidR="00EC0250" w:rsidRDefault="00EC0250" w:rsidP="008B21B5">
      <w:pPr>
        <w:spacing w:after="0"/>
        <w:jc w:val="both"/>
      </w:pPr>
    </w:p>
    <w:p w:rsidR="00EC0250" w:rsidRDefault="00B83C87" w:rsidP="00EC0250">
      <w:pPr>
        <w:pStyle w:val="Prrafodelista"/>
        <w:numPr>
          <w:ilvl w:val="0"/>
          <w:numId w:val="1"/>
        </w:numPr>
        <w:spacing w:after="0"/>
        <w:jc w:val="both"/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 xml:space="preserve"> 1-y </m:t>
            </m:r>
          </m:e>
        </m:d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Pr="00B83C87">
        <w:rPr>
          <w:sz w:val="32"/>
          <w:szCs w:val="32"/>
        </w:rPr>
        <w:t xml:space="preserve">  ;  </w:t>
      </w:r>
      <w:r w:rsidRPr="00B83C87">
        <w:rPr>
          <w:i/>
          <w:sz w:val="32"/>
          <w:szCs w:val="32"/>
        </w:rPr>
        <w:t>y</w:t>
      </w:r>
      <w:r w:rsidRPr="00B83C87">
        <w:rPr>
          <w:sz w:val="32"/>
          <w:szCs w:val="32"/>
        </w:rPr>
        <w:t>(π) = 1 – e</w:t>
      </w: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P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EC0250">
      <w:pPr>
        <w:pStyle w:val="Prrafodelista"/>
        <w:numPr>
          <w:ilvl w:val="0"/>
          <w:numId w:val="1"/>
        </w:numPr>
        <w:spacing w:after="0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x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+ y=3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Default="00B83C87" w:rsidP="00B83C87">
      <w:pPr>
        <w:spacing w:after="0"/>
        <w:jc w:val="both"/>
        <w:rPr>
          <w:sz w:val="32"/>
          <w:szCs w:val="32"/>
        </w:rPr>
      </w:pPr>
    </w:p>
    <w:p w:rsidR="00B83C87" w:rsidRPr="00B83C87" w:rsidRDefault="00B83C87" w:rsidP="00EC0250">
      <w:pPr>
        <w:pStyle w:val="Prrafodelista"/>
        <w:numPr>
          <w:ilvl w:val="0"/>
          <w:numId w:val="1"/>
        </w:numPr>
        <w:spacing w:after="0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ysen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func>
          </m:sup>
        </m:sSup>
        <m:r>
          <w:rPr>
            <w:rFonts w:ascii="Cambria Math" w:hAnsi="Cambria Math"/>
            <w:sz w:val="32"/>
            <w:szCs w:val="32"/>
          </w:rPr>
          <m:t xml:space="preserve">dx+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  <m:r>
          <w:rPr>
            <w:rFonts w:ascii="Cambria Math" w:hAnsi="Cambria Math"/>
            <w:sz w:val="32"/>
            <w:szCs w:val="32"/>
          </w:rPr>
          <m:t>=0</m:t>
        </m:r>
      </m:oMath>
    </w:p>
    <w:p w:rsidR="00B83C87" w:rsidRDefault="00B83C87" w:rsidP="00B83C87">
      <w:pPr>
        <w:spacing w:after="0"/>
        <w:jc w:val="both"/>
        <w:rPr>
          <w:sz w:val="28"/>
          <w:szCs w:val="28"/>
        </w:rPr>
      </w:pPr>
    </w:p>
    <w:p w:rsidR="00B83C87" w:rsidRPr="00B83C87" w:rsidRDefault="00B83C87" w:rsidP="00B83C87">
      <w:pPr>
        <w:spacing w:after="0"/>
        <w:jc w:val="both"/>
        <w:rPr>
          <w:sz w:val="28"/>
          <w:szCs w:val="28"/>
        </w:rPr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8B21B5" w:rsidRDefault="008B21B5" w:rsidP="008B21B5">
      <w:pPr>
        <w:spacing w:after="0"/>
        <w:jc w:val="both"/>
      </w:pPr>
    </w:p>
    <w:p w:rsidR="00925255" w:rsidRDefault="00925255"/>
    <w:sectPr w:rsidR="00925255" w:rsidSect="00CE481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120"/>
    <w:multiLevelType w:val="hybridMultilevel"/>
    <w:tmpl w:val="A51487A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1B5"/>
    <w:rsid w:val="000D3F92"/>
    <w:rsid w:val="002D2C0D"/>
    <w:rsid w:val="003E1C70"/>
    <w:rsid w:val="00490628"/>
    <w:rsid w:val="0050316B"/>
    <w:rsid w:val="00671F0B"/>
    <w:rsid w:val="007862C7"/>
    <w:rsid w:val="007875EE"/>
    <w:rsid w:val="008518C9"/>
    <w:rsid w:val="008521BE"/>
    <w:rsid w:val="00891DF7"/>
    <w:rsid w:val="008A69C1"/>
    <w:rsid w:val="008B21B5"/>
    <w:rsid w:val="00925255"/>
    <w:rsid w:val="00B83C87"/>
    <w:rsid w:val="00CE4818"/>
    <w:rsid w:val="00CE594A"/>
    <w:rsid w:val="00EC0250"/>
    <w:rsid w:val="00F04067"/>
    <w:rsid w:val="00FF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B5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21B5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2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1B5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91DF7"/>
    <w:rPr>
      <w:color w:val="808080"/>
    </w:rPr>
  </w:style>
  <w:style w:type="paragraph" w:styleId="Prrafodelista">
    <w:name w:val="List Paragraph"/>
    <w:basedOn w:val="Normal"/>
    <w:uiPriority w:val="34"/>
    <w:qFormat/>
    <w:rsid w:val="00EC0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CE735D.DD4FCB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9</cp:revision>
  <dcterms:created xsi:type="dcterms:W3CDTF">2014-12-08T20:28:00Z</dcterms:created>
  <dcterms:modified xsi:type="dcterms:W3CDTF">2014-12-08T21:20:00Z</dcterms:modified>
</cp:coreProperties>
</file>