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1DF4B05" wp14:editId="0E4DB2E5">
            <wp:simplePos x="0" y="0"/>
            <wp:positionH relativeFrom="column">
              <wp:posOffset>139065</wp:posOffset>
            </wp:positionH>
            <wp:positionV relativeFrom="paragraph">
              <wp:posOffset>-233045</wp:posOffset>
            </wp:positionV>
            <wp:extent cx="789651" cy="685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2" b="3532"/>
                    <a:stretch/>
                  </pic:blipFill>
                  <pic:spPr bwMode="auto">
                    <a:xfrm>
                      <a:off x="0" y="0"/>
                      <a:ext cx="791845" cy="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17F">
        <w:rPr>
          <w:rFonts w:cstheme="minorHAnsi"/>
          <w:b/>
          <w:sz w:val="16"/>
          <w:szCs w:val="16"/>
          <w:lang w:val="es-EC"/>
        </w:rPr>
        <w:t>ESCUELA SUPERIOR POLITÉCNICA DEL LITORAL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FACULTAD DE CIENCIAS NATURALES Y MATEMÁTICAS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DEPARTAMENTO DE MATEMÁTICAS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sz w:val="16"/>
          <w:szCs w:val="16"/>
          <w:lang w:val="es-EC"/>
        </w:rPr>
      </w:pPr>
      <w:r w:rsidRPr="00D058A0">
        <w:rPr>
          <w:rFonts w:cstheme="minorHAnsi"/>
          <w:b/>
          <w:sz w:val="16"/>
          <w:szCs w:val="16"/>
          <w:lang w:val="es-EC"/>
        </w:rPr>
        <w:t>BASES DE DATOS PARA AUDITORE</w:t>
      </w:r>
      <w:r w:rsidR="00695536" w:rsidRPr="00D058A0">
        <w:rPr>
          <w:rFonts w:cstheme="minorHAnsi"/>
          <w:b/>
          <w:sz w:val="16"/>
          <w:szCs w:val="16"/>
          <w:lang w:val="es-EC"/>
        </w:rPr>
        <w:t>S</w:t>
      </w:r>
    </w:p>
    <w:p w:rsidR="00260EDD" w:rsidRPr="0091117F" w:rsidRDefault="00D058A0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>
        <w:rPr>
          <w:rFonts w:cstheme="minorHAnsi"/>
          <w:b/>
          <w:sz w:val="16"/>
          <w:szCs w:val="16"/>
          <w:lang w:val="es-EC"/>
        </w:rPr>
        <w:t>9 Julio del 2015</w:t>
      </w:r>
    </w:p>
    <w:p w:rsidR="00260EDD" w:rsidRPr="0091117F" w:rsidRDefault="00260EDD" w:rsidP="0091117F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COMPROMISO DE HONOR</w:t>
      </w:r>
      <w:r w:rsidR="0091117F">
        <w:rPr>
          <w:rFonts w:cstheme="minorHAnsi"/>
          <w:b/>
          <w:sz w:val="16"/>
          <w:szCs w:val="16"/>
          <w:lang w:val="es-EC"/>
        </w:rPr>
        <w:t>:</w:t>
      </w:r>
    </w:p>
    <w:p w:rsidR="00260EDD" w:rsidRPr="00A26B79" w:rsidRDefault="00260EDD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b/>
          <w:sz w:val="16"/>
          <w:szCs w:val="16"/>
          <w:lang w:val="es-EC"/>
        </w:rPr>
      </w:pPr>
    </w:p>
    <w:p w:rsidR="0091117F" w:rsidRDefault="0091117F" w:rsidP="0091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10206"/>
        </w:tabs>
        <w:spacing w:after="0" w:line="240" w:lineRule="auto"/>
        <w:jc w:val="both"/>
        <w:rPr>
          <w:sz w:val="16"/>
          <w:szCs w:val="16"/>
          <w:lang w:val="es-EC"/>
        </w:rPr>
      </w:pPr>
    </w:p>
    <w:p w:rsidR="00260EDD" w:rsidRPr="00A26B79" w:rsidRDefault="00260EDD" w:rsidP="0091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10206"/>
        </w:tabs>
        <w:spacing w:after="0" w:line="240" w:lineRule="auto"/>
        <w:jc w:val="both"/>
        <w:rPr>
          <w:sz w:val="16"/>
          <w:szCs w:val="16"/>
          <w:lang w:val="es-EC"/>
        </w:rPr>
      </w:pPr>
      <w:r w:rsidRPr="00A26B79">
        <w:rPr>
          <w:sz w:val="16"/>
          <w:szCs w:val="16"/>
          <w:lang w:val="es-EC"/>
        </w:rPr>
        <w:t xml:space="preserve">Yo, …………………………………………………………………………………………………………………… al firmar este compromiso, reconozco que el presente examen está diseñado para ser resuelto de manera individual, que puedo usar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Además no debo usar calculadora alguna,  consultar libros, notas, ni apuntes adicionales a los que se entreguen en esta evaluación. Los temas debo desarrollarlos de manera ordenada. </w:t>
      </w: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  <w:r w:rsidRPr="00A26B79">
        <w:rPr>
          <w:b/>
          <w:i/>
          <w:sz w:val="16"/>
          <w:szCs w:val="16"/>
          <w:lang w:val="es-EC"/>
        </w:rPr>
        <w:t>Firmo al pie del presente compromiso, como constancia de haber leído y aceptado la declaración anterior.</w:t>
      </w: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  <w:r>
        <w:rPr>
          <w:b/>
          <w:i/>
          <w:sz w:val="16"/>
          <w:szCs w:val="16"/>
          <w:lang w:val="es-EC"/>
        </w:rPr>
        <w:t>Firma: _______________________________________ No. De Matrícula: ____________________</w:t>
      </w: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</w:p>
    <w:p w:rsidR="00260EDD" w:rsidRPr="00A26B79" w:rsidRDefault="00260EDD" w:rsidP="0005797E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985" w:right="175"/>
        <w:rPr>
          <w:b/>
          <w:i/>
          <w:sz w:val="16"/>
          <w:szCs w:val="16"/>
        </w:rPr>
      </w:pPr>
      <w:r w:rsidRPr="00A26B79">
        <w:rPr>
          <w:b/>
          <w:sz w:val="16"/>
          <w:szCs w:val="16"/>
        </w:rPr>
        <w:t xml:space="preserve">                          </w:t>
      </w:r>
      <w:r w:rsidR="0005797E">
        <w:rPr>
          <w:b/>
          <w:sz w:val="16"/>
          <w:szCs w:val="16"/>
        </w:rPr>
        <w:t xml:space="preserve"> </w:t>
      </w:r>
    </w:p>
    <w:p w:rsidR="00260EDD" w:rsidRPr="00DA7818" w:rsidRDefault="00DA7818" w:rsidP="00DA7818">
      <w:pPr>
        <w:spacing w:after="0"/>
        <w:rPr>
          <w:b/>
          <w:sz w:val="18"/>
          <w:szCs w:val="18"/>
        </w:rPr>
      </w:pPr>
      <w:r w:rsidRPr="00DA7818">
        <w:rPr>
          <w:b/>
          <w:sz w:val="18"/>
          <w:szCs w:val="18"/>
        </w:rPr>
        <w:t>TEMA I</w:t>
      </w:r>
      <w:r w:rsidR="00260EDD" w:rsidRPr="00DA7818">
        <w:rPr>
          <w:b/>
          <w:sz w:val="18"/>
          <w:szCs w:val="18"/>
        </w:rPr>
        <w:t xml:space="preserve">: </w:t>
      </w:r>
      <w:r w:rsidR="00CD7B71">
        <w:rPr>
          <w:b/>
          <w:sz w:val="18"/>
          <w:szCs w:val="18"/>
        </w:rPr>
        <w:t>Nivel Conceptual</w:t>
      </w:r>
      <w:r w:rsidR="00C82C85">
        <w:rPr>
          <w:b/>
          <w:sz w:val="18"/>
          <w:szCs w:val="18"/>
        </w:rPr>
        <w:t xml:space="preserve"> (20</w:t>
      </w:r>
      <w:r w:rsidR="005D7C2D">
        <w:rPr>
          <w:b/>
          <w:sz w:val="18"/>
          <w:szCs w:val="18"/>
        </w:rPr>
        <w:t xml:space="preserve"> puntos)</w:t>
      </w:r>
    </w:p>
    <w:p w:rsidR="00260EDD" w:rsidRPr="00DA7818" w:rsidRDefault="00D058A0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>Explique las operaciones unarias del álgebra relacional.</w:t>
      </w:r>
    </w:p>
    <w:p w:rsidR="00260EDD" w:rsidRPr="00DA7818" w:rsidRDefault="00260EDD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rFonts w:cstheme="minorHAnsi"/>
          <w:sz w:val="18"/>
          <w:szCs w:val="18"/>
          <w:lang w:val="es-EC"/>
        </w:rPr>
        <w:t>Explique brevemente la apl</w:t>
      </w:r>
      <w:r w:rsidR="00D058A0">
        <w:rPr>
          <w:rFonts w:cstheme="minorHAnsi"/>
          <w:sz w:val="18"/>
          <w:szCs w:val="18"/>
          <w:lang w:val="es-EC"/>
        </w:rPr>
        <w:t>icación de la instrucción INSERT</w:t>
      </w:r>
      <w:r w:rsidRPr="00DA7818">
        <w:rPr>
          <w:rFonts w:cstheme="minorHAnsi"/>
          <w:sz w:val="18"/>
          <w:szCs w:val="18"/>
          <w:lang w:val="es-EC"/>
        </w:rPr>
        <w:t>. Escriba la sintaxis</w:t>
      </w:r>
    </w:p>
    <w:p w:rsidR="00260EDD" w:rsidRPr="00DA7818" w:rsidRDefault="00260EDD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rFonts w:cstheme="minorHAnsi"/>
          <w:sz w:val="18"/>
          <w:szCs w:val="18"/>
          <w:lang w:val="es-EC"/>
        </w:rPr>
        <w:t>¿Qué es una Subconsulta?, mencione las reglas que deben considerarse.</w:t>
      </w:r>
    </w:p>
    <w:p w:rsidR="00260EDD" w:rsidRPr="00DA7818" w:rsidRDefault="00B04192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sz w:val="18"/>
          <w:szCs w:val="18"/>
        </w:rPr>
        <w:t>¿Qué es un procedimiento almacenado?, explique el beneficio que se logra.</w:t>
      </w:r>
    </w:p>
    <w:p w:rsidR="00B04192" w:rsidRPr="00DA7818" w:rsidRDefault="00DA7818" w:rsidP="00DA7818">
      <w:pPr>
        <w:spacing w:after="0" w:line="240" w:lineRule="auto"/>
        <w:rPr>
          <w:b/>
          <w:sz w:val="18"/>
          <w:szCs w:val="18"/>
        </w:rPr>
      </w:pPr>
      <w:r w:rsidRPr="00DA7818">
        <w:rPr>
          <w:b/>
          <w:sz w:val="18"/>
          <w:szCs w:val="18"/>
        </w:rPr>
        <w:t>TEMA II</w:t>
      </w:r>
      <w:r w:rsidR="00CD7B71">
        <w:rPr>
          <w:b/>
          <w:sz w:val="18"/>
          <w:szCs w:val="18"/>
        </w:rPr>
        <w:t>: SQL</w:t>
      </w:r>
      <w:r w:rsidR="005D7C2D">
        <w:rPr>
          <w:b/>
          <w:sz w:val="18"/>
          <w:szCs w:val="18"/>
        </w:rPr>
        <w:t xml:space="preserve"> (15 puntos)</w:t>
      </w:r>
    </w:p>
    <w:p w:rsidR="00B04192" w:rsidRPr="00DA7818" w:rsidRDefault="00B04192" w:rsidP="00DA7818">
      <w:pPr>
        <w:spacing w:after="0" w:line="240" w:lineRule="auto"/>
        <w:rPr>
          <w:sz w:val="18"/>
          <w:szCs w:val="18"/>
        </w:rPr>
      </w:pPr>
      <w:r w:rsidRPr="00DA7818">
        <w:rPr>
          <w:sz w:val="18"/>
          <w:szCs w:val="18"/>
        </w:rPr>
        <w:t xml:space="preserve">Califique como correcta o incorrecta las siguientes instrucciones </w:t>
      </w:r>
      <w:r w:rsidR="00CD7B71">
        <w:rPr>
          <w:sz w:val="18"/>
          <w:szCs w:val="18"/>
        </w:rPr>
        <w:t xml:space="preserve">SELECT </w:t>
      </w:r>
      <w:r w:rsidRPr="00DA7818">
        <w:rPr>
          <w:sz w:val="18"/>
          <w:szCs w:val="18"/>
        </w:rPr>
        <w:t>en SQL, en caso de ser incorrecta describa el error y escriba la forma correcta.</w:t>
      </w:r>
    </w:p>
    <w:p w:rsidR="00B04192" w:rsidRPr="00DA7818" w:rsidRDefault="00B04192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sz w:val="18"/>
          <w:szCs w:val="18"/>
        </w:rPr>
        <w:t xml:space="preserve">Select </w:t>
      </w:r>
      <w:r w:rsidR="008B20FC" w:rsidRPr="00DA7818">
        <w:rPr>
          <w:sz w:val="18"/>
          <w:szCs w:val="18"/>
        </w:rPr>
        <w:t>CategoryID</w:t>
      </w:r>
      <w:r w:rsidRPr="00DA7818">
        <w:rPr>
          <w:sz w:val="18"/>
          <w:szCs w:val="18"/>
        </w:rPr>
        <w:t xml:space="preserve">, Count(ProductID) </w:t>
      </w:r>
    </w:p>
    <w:p w:rsidR="00B04192" w:rsidRPr="00DA7818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B04192" w:rsidRPr="00DA7818">
        <w:rPr>
          <w:sz w:val="18"/>
          <w:szCs w:val="18"/>
        </w:rPr>
        <w:t>From Products</w:t>
      </w:r>
    </w:p>
    <w:p w:rsidR="00B04192" w:rsidRPr="0091117F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 w:rsidR="00B04192" w:rsidRPr="0091117F">
        <w:rPr>
          <w:sz w:val="18"/>
          <w:szCs w:val="18"/>
          <w:lang w:val="en-US"/>
        </w:rPr>
        <w:t>Group by CategoryID</w:t>
      </w:r>
    </w:p>
    <w:p w:rsidR="008B20FC" w:rsidRPr="0091117F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 w:rsidRPr="0091117F">
        <w:rPr>
          <w:sz w:val="18"/>
          <w:szCs w:val="18"/>
          <w:lang w:val="en-US"/>
        </w:rPr>
        <w:tab/>
      </w:r>
      <w:r w:rsidR="008B20FC" w:rsidRPr="0091117F">
        <w:rPr>
          <w:sz w:val="18"/>
          <w:szCs w:val="18"/>
          <w:lang w:val="en-US"/>
        </w:rPr>
        <w:t>Where UnitPrice&gt;60</w:t>
      </w:r>
    </w:p>
    <w:p w:rsidR="008B20FC" w:rsidRPr="0091117F" w:rsidRDefault="008B20FC" w:rsidP="008B20FC">
      <w:pPr>
        <w:pStyle w:val="Prrafodelista"/>
        <w:rPr>
          <w:sz w:val="18"/>
          <w:szCs w:val="18"/>
          <w:lang w:val="en-US"/>
        </w:rPr>
      </w:pPr>
    </w:p>
    <w:p w:rsidR="00B04192" w:rsidRPr="00D058A0" w:rsidRDefault="00D058A0" w:rsidP="00D058A0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058A0">
        <w:rPr>
          <w:sz w:val="18"/>
          <w:szCs w:val="18"/>
        </w:rPr>
        <w:t xml:space="preserve">Update Productos Set Precio=Precio*0,95 </w:t>
      </w:r>
    </w:p>
    <w:p w:rsidR="00D058A0" w:rsidRPr="00D058A0" w:rsidRDefault="00D058A0" w:rsidP="00D058A0">
      <w:pPr>
        <w:pStyle w:val="Prrafodelista"/>
        <w:tabs>
          <w:tab w:val="left" w:pos="284"/>
        </w:tabs>
        <w:spacing w:after="0"/>
        <w:ind w:left="284"/>
        <w:rPr>
          <w:sz w:val="18"/>
          <w:szCs w:val="18"/>
          <w:lang w:val="en-GB"/>
        </w:rPr>
      </w:pPr>
      <w:r w:rsidRPr="00D058A0">
        <w:rPr>
          <w:sz w:val="18"/>
          <w:szCs w:val="18"/>
          <w:lang w:val="en-GB"/>
        </w:rPr>
        <w:t xml:space="preserve">Where IDProducto in (Select IDProducto From Productos where </w:t>
      </w:r>
      <w:r>
        <w:rPr>
          <w:sz w:val="18"/>
          <w:szCs w:val="18"/>
          <w:lang w:val="en-GB"/>
        </w:rPr>
        <w:t>NombrePrdocuto</w:t>
      </w:r>
      <w:r w:rsidRPr="00D058A0">
        <w:rPr>
          <w:sz w:val="18"/>
          <w:szCs w:val="18"/>
          <w:lang w:val="en-GB"/>
        </w:rPr>
        <w:t xml:space="preserve"> Not In (Select</w:t>
      </w:r>
      <w:r>
        <w:rPr>
          <w:sz w:val="18"/>
          <w:szCs w:val="18"/>
          <w:lang w:val="en-GB"/>
        </w:rPr>
        <w:t xml:space="preserve"> Distinct </w:t>
      </w:r>
      <w:r w:rsidRPr="00D058A0">
        <w:rPr>
          <w:sz w:val="18"/>
          <w:szCs w:val="18"/>
          <w:lang w:val="en-GB"/>
        </w:rPr>
        <w:t>IDProducto from Detalles Factura where year(fecha)=2014)</w:t>
      </w:r>
      <w:r>
        <w:rPr>
          <w:sz w:val="18"/>
          <w:szCs w:val="18"/>
          <w:lang w:val="en-GB"/>
        </w:rPr>
        <w:t>)</w:t>
      </w:r>
    </w:p>
    <w:p w:rsidR="008B20FC" w:rsidRPr="00D058A0" w:rsidRDefault="008B20FC" w:rsidP="008B20FC">
      <w:pPr>
        <w:pStyle w:val="Prrafodelista"/>
        <w:rPr>
          <w:sz w:val="18"/>
          <w:szCs w:val="18"/>
          <w:lang w:val="en-GB"/>
        </w:rPr>
      </w:pPr>
    </w:p>
    <w:p w:rsidR="00B04192" w:rsidRPr="00DA7818" w:rsidRDefault="00B04192" w:rsidP="00CD7B71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  <w:lang w:val="en-US"/>
        </w:rPr>
      </w:pPr>
      <w:r w:rsidRPr="00DA7818">
        <w:rPr>
          <w:sz w:val="18"/>
          <w:szCs w:val="18"/>
          <w:lang w:val="en-US"/>
        </w:rPr>
        <w:t>Select CustomerID, Count(OrderID)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>From Orders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>Where Year(OrderDate)=’2014’ and Month(OrderDate)=’Diciembre’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>Group by CustomerID</w:t>
      </w:r>
    </w:p>
    <w:p w:rsidR="00B04192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 xml:space="preserve">Having </w:t>
      </w:r>
      <w:r w:rsidR="008B20FC" w:rsidRPr="00DA7818">
        <w:rPr>
          <w:sz w:val="18"/>
          <w:szCs w:val="18"/>
          <w:lang w:val="en-US"/>
        </w:rPr>
        <w:t>OrderID&gt;10</w:t>
      </w:r>
    </w:p>
    <w:p w:rsidR="00CD7B71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</w:p>
    <w:p w:rsidR="00CD7B71" w:rsidRPr="0028485A" w:rsidRDefault="00CD7B71" w:rsidP="00CD7B71">
      <w:pPr>
        <w:pStyle w:val="Prrafodelista"/>
        <w:tabs>
          <w:tab w:val="left" w:pos="284"/>
        </w:tabs>
        <w:spacing w:after="0"/>
        <w:ind w:left="0"/>
        <w:rPr>
          <w:b/>
          <w:sz w:val="18"/>
          <w:szCs w:val="18"/>
        </w:rPr>
      </w:pPr>
      <w:r w:rsidRPr="0028485A">
        <w:rPr>
          <w:b/>
          <w:sz w:val="18"/>
          <w:szCs w:val="18"/>
        </w:rPr>
        <w:t>TEMA III:  Nivel Desarrollo</w:t>
      </w:r>
    </w:p>
    <w:p w:rsidR="00CD7B71" w:rsidRPr="00316CC5" w:rsidRDefault="00316CC5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</w:rPr>
      </w:pPr>
      <w:r w:rsidRPr="00316CC5">
        <w:rPr>
          <w:sz w:val="18"/>
          <w:szCs w:val="18"/>
        </w:rPr>
        <w:t>Consideran</w:t>
      </w:r>
      <w:r w:rsidR="00445851">
        <w:rPr>
          <w:sz w:val="18"/>
          <w:szCs w:val="18"/>
        </w:rPr>
        <w:t xml:space="preserve">do el siguiente modelo de datos de gestión de </w:t>
      </w:r>
      <w:r w:rsidR="00D058A0">
        <w:rPr>
          <w:sz w:val="18"/>
          <w:szCs w:val="18"/>
        </w:rPr>
        <w:t>cobros del valor de entrada en un bien inmueble</w:t>
      </w:r>
      <w:r w:rsidR="00445851">
        <w:rPr>
          <w:sz w:val="18"/>
          <w:szCs w:val="18"/>
        </w:rPr>
        <w:t>.</w:t>
      </w:r>
    </w:p>
    <w:p w:rsidR="00316CC5" w:rsidRDefault="00D058A0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Clientes</w:t>
      </w:r>
      <w:r w:rsidR="00316CC5" w:rsidRPr="00445851">
        <w:rPr>
          <w:b/>
          <w:sz w:val="18"/>
          <w:szCs w:val="18"/>
        </w:rPr>
        <w:t>:</w:t>
      </w:r>
      <w:r w:rsidR="00316CC5">
        <w:rPr>
          <w:sz w:val="18"/>
          <w:szCs w:val="18"/>
        </w:rPr>
        <w:t xml:space="preserve"> ClienteID, </w:t>
      </w:r>
      <w:r>
        <w:rPr>
          <w:sz w:val="18"/>
          <w:szCs w:val="18"/>
        </w:rPr>
        <w:t>Cédula</w:t>
      </w:r>
      <w:r w:rsidR="00316CC5">
        <w:rPr>
          <w:sz w:val="18"/>
          <w:szCs w:val="18"/>
        </w:rPr>
        <w:t>, Nombre</w:t>
      </w:r>
      <w:r>
        <w:rPr>
          <w:sz w:val="18"/>
          <w:szCs w:val="18"/>
        </w:rPr>
        <w:t>s</w:t>
      </w:r>
      <w:r w:rsidR="00316CC5">
        <w:rPr>
          <w:sz w:val="18"/>
          <w:szCs w:val="18"/>
        </w:rPr>
        <w:t>,</w:t>
      </w:r>
      <w:r>
        <w:rPr>
          <w:sz w:val="18"/>
          <w:szCs w:val="18"/>
        </w:rPr>
        <w:t xml:space="preserve"> Apellidos,</w:t>
      </w:r>
      <w:r w:rsidR="00316C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FechaNacimiento, </w:t>
      </w:r>
      <w:r w:rsidR="0005797E">
        <w:rPr>
          <w:sz w:val="18"/>
          <w:szCs w:val="18"/>
        </w:rPr>
        <w:t xml:space="preserve">Ciudad, Trabajo, </w:t>
      </w:r>
      <w:r>
        <w:rPr>
          <w:sz w:val="18"/>
          <w:szCs w:val="18"/>
        </w:rPr>
        <w:t>IngresosPromedio</w:t>
      </w:r>
      <w:r w:rsidR="00E66B64">
        <w:rPr>
          <w:sz w:val="18"/>
          <w:szCs w:val="18"/>
        </w:rPr>
        <w:t>,GastoPromedio</w:t>
      </w:r>
      <w:r w:rsidR="00316CC5">
        <w:rPr>
          <w:sz w:val="18"/>
          <w:szCs w:val="18"/>
        </w:rPr>
        <w:t>.</w:t>
      </w:r>
    </w:p>
    <w:p w:rsidR="00316CC5" w:rsidRDefault="00E66B64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Inmueble</w:t>
      </w:r>
      <w:r w:rsidR="00D058A0">
        <w:rPr>
          <w:b/>
          <w:sz w:val="18"/>
          <w:szCs w:val="18"/>
        </w:rPr>
        <w:t>:</w:t>
      </w:r>
      <w:r w:rsidR="00316CC5">
        <w:rPr>
          <w:sz w:val="18"/>
          <w:szCs w:val="18"/>
        </w:rPr>
        <w:t xml:space="preserve"> </w:t>
      </w:r>
      <w:r w:rsidR="00D058A0">
        <w:rPr>
          <w:sz w:val="18"/>
          <w:szCs w:val="18"/>
        </w:rPr>
        <w:t>Bien</w:t>
      </w:r>
      <w:r w:rsidR="00316CC5">
        <w:rPr>
          <w:sz w:val="18"/>
          <w:szCs w:val="18"/>
        </w:rPr>
        <w:t xml:space="preserve">ID, </w:t>
      </w:r>
      <w:r w:rsidR="00D058A0">
        <w:rPr>
          <w:sz w:val="18"/>
          <w:szCs w:val="18"/>
        </w:rPr>
        <w:t>TipoBien</w:t>
      </w:r>
      <w:r w:rsidR="00316CC5">
        <w:rPr>
          <w:sz w:val="18"/>
          <w:szCs w:val="18"/>
        </w:rPr>
        <w:t xml:space="preserve">, </w:t>
      </w:r>
      <w:r w:rsidR="00D058A0">
        <w:rPr>
          <w:sz w:val="18"/>
          <w:szCs w:val="18"/>
        </w:rPr>
        <w:t>Descripción</w:t>
      </w:r>
      <w:r w:rsidR="00316CC5">
        <w:rPr>
          <w:sz w:val="18"/>
          <w:szCs w:val="18"/>
        </w:rPr>
        <w:t xml:space="preserve">, </w:t>
      </w:r>
      <w:r w:rsidR="00D058A0">
        <w:rPr>
          <w:sz w:val="18"/>
          <w:szCs w:val="18"/>
        </w:rPr>
        <w:t>Sector</w:t>
      </w:r>
      <w:r w:rsidR="00316CC5">
        <w:rPr>
          <w:sz w:val="18"/>
          <w:szCs w:val="18"/>
        </w:rPr>
        <w:t xml:space="preserve">, </w:t>
      </w:r>
      <w:r w:rsidR="00D058A0">
        <w:rPr>
          <w:sz w:val="18"/>
          <w:szCs w:val="18"/>
        </w:rPr>
        <w:t>Mts</w:t>
      </w:r>
      <w:r w:rsidR="00316CC5">
        <w:rPr>
          <w:sz w:val="18"/>
          <w:szCs w:val="18"/>
        </w:rPr>
        <w:t xml:space="preserve">, </w:t>
      </w:r>
      <w:r w:rsidR="00D058A0">
        <w:rPr>
          <w:sz w:val="18"/>
          <w:szCs w:val="18"/>
        </w:rPr>
        <w:t>Valor</w:t>
      </w:r>
      <w:r w:rsidR="00316CC5">
        <w:rPr>
          <w:sz w:val="18"/>
          <w:szCs w:val="18"/>
        </w:rPr>
        <w:t>.</w:t>
      </w:r>
    </w:p>
    <w:p w:rsidR="0028485A" w:rsidRPr="0028485A" w:rsidRDefault="00D058A0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Créditos</w:t>
      </w:r>
      <w:r w:rsidR="0028485A">
        <w:rPr>
          <w:b/>
          <w:sz w:val="18"/>
          <w:szCs w:val="18"/>
        </w:rPr>
        <w:t xml:space="preserve">: </w:t>
      </w:r>
      <w:r w:rsidRPr="00D058A0">
        <w:rPr>
          <w:sz w:val="18"/>
          <w:szCs w:val="18"/>
        </w:rPr>
        <w:t>CréditoID</w:t>
      </w:r>
      <w:r>
        <w:rPr>
          <w:sz w:val="18"/>
          <w:szCs w:val="18"/>
        </w:rPr>
        <w:t xml:space="preserve">, Fecha, ClienteID, BienID, </w:t>
      </w:r>
      <w:r w:rsidR="00E66B64">
        <w:rPr>
          <w:sz w:val="18"/>
          <w:szCs w:val="18"/>
        </w:rPr>
        <w:t>FechaInicio, FechaFin, ValorEntradaInicial, SaldoFinanciar, CantidadPagos, CuotaMensual</w:t>
      </w:r>
      <w:r w:rsidR="0028485A">
        <w:rPr>
          <w:sz w:val="18"/>
          <w:szCs w:val="18"/>
        </w:rPr>
        <w:t>.</w:t>
      </w:r>
      <w:r w:rsidR="0005797E">
        <w:rPr>
          <w:sz w:val="18"/>
          <w:szCs w:val="18"/>
        </w:rPr>
        <w:t xml:space="preserve"> Estado (P: Pendiente, C:Cancelado)</w:t>
      </w:r>
    </w:p>
    <w:p w:rsidR="00316CC5" w:rsidRDefault="00E66B64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Cobros</w:t>
      </w:r>
      <w:r w:rsidR="00316CC5" w:rsidRPr="00445851">
        <w:rPr>
          <w:b/>
          <w:sz w:val="18"/>
          <w:szCs w:val="18"/>
        </w:rPr>
        <w:t>:</w:t>
      </w:r>
      <w:r w:rsidR="00316C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CobroID, Fecha, #Cuota, </w:t>
      </w:r>
      <w:bookmarkStart w:id="0" w:name="_GoBack"/>
      <w:r>
        <w:rPr>
          <w:sz w:val="18"/>
          <w:szCs w:val="18"/>
        </w:rPr>
        <w:t>ValorCuota</w:t>
      </w:r>
      <w:bookmarkEnd w:id="0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Valor_x_Mora</w:t>
      </w:r>
      <w:proofErr w:type="spellEnd"/>
    </w:p>
    <w:p w:rsidR="00445851" w:rsidRPr="00C82C85" w:rsidRDefault="00445851" w:rsidP="00445851">
      <w:pPr>
        <w:jc w:val="both"/>
        <w:rPr>
          <w:rFonts w:cstheme="majorHAnsi"/>
          <w:b/>
          <w:sz w:val="18"/>
          <w:szCs w:val="18"/>
          <w:lang w:val="es-EC"/>
        </w:rPr>
      </w:pPr>
      <w:r w:rsidRPr="00C82C85">
        <w:rPr>
          <w:rFonts w:cstheme="majorHAnsi"/>
          <w:b/>
          <w:sz w:val="18"/>
          <w:szCs w:val="18"/>
          <w:lang w:val="es-EC"/>
        </w:rPr>
        <w:t xml:space="preserve">Realice las siguientes </w:t>
      </w:r>
      <w:r w:rsidRPr="00C82C85">
        <w:rPr>
          <w:rFonts w:cstheme="majorHAnsi"/>
          <w:b/>
          <w:smallCaps/>
          <w:sz w:val="18"/>
          <w:szCs w:val="18"/>
          <w:lang w:val="es-EC"/>
        </w:rPr>
        <w:t>instrucciones</w:t>
      </w:r>
      <w:r w:rsidRPr="00C82C85">
        <w:rPr>
          <w:rFonts w:cstheme="majorHAnsi"/>
          <w:b/>
          <w:sz w:val="18"/>
          <w:szCs w:val="18"/>
          <w:lang w:val="es-EC"/>
        </w:rPr>
        <w:t xml:space="preserve"> en SQL:</w:t>
      </w:r>
      <w:r w:rsidR="00C82C85" w:rsidRPr="00C82C85">
        <w:rPr>
          <w:rFonts w:cstheme="majorHAnsi"/>
          <w:b/>
          <w:sz w:val="18"/>
          <w:szCs w:val="18"/>
          <w:lang w:val="es-EC"/>
        </w:rPr>
        <w:t xml:space="preserve"> (25 puntos, 5 puntos cada literal)</w:t>
      </w:r>
    </w:p>
    <w:p w:rsidR="00316CC5" w:rsidRDefault="00E66B64" w:rsidP="00E66B64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Presente un reporte de todos los créditos otorgados a clientes que residen en alguna de las siguientes ciudades Guayaquil, Manta o Quevedo, en donde el monto se encuentre entre 140000 y 210000 dólares.</w:t>
      </w:r>
    </w:p>
    <w:p w:rsidR="00E66B64" w:rsidRPr="00E66B64" w:rsidRDefault="00E66B64" w:rsidP="00E66B64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 xml:space="preserve">Presente un reporte de todos los créditos otorgados a clientes, donde la cuota de pago supere el </w:t>
      </w:r>
      <w:r w:rsidR="0005797E">
        <w:rPr>
          <w:sz w:val="18"/>
          <w:szCs w:val="18"/>
          <w:lang w:val="es-EC"/>
        </w:rPr>
        <w:t>60% del ahorro promedio mensual, en el último semestre.</w:t>
      </w:r>
    </w:p>
    <w:p w:rsidR="0005797E" w:rsidRDefault="0005797E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Presente un reporte donde por cada crédito de estado pendiente, en donde se detalle la cantidad de cuotas y total de monto acumulado por cuota y por mora.</w:t>
      </w:r>
    </w:p>
    <w:p w:rsidR="00374AF0" w:rsidRPr="00C82C85" w:rsidRDefault="0005797E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Presente los clientes que tienen crédito con estado cancelado y que nunca han incluido en mora (Valor de mora igual a cero).</w:t>
      </w:r>
    </w:p>
    <w:p w:rsidR="00374AF0" w:rsidRPr="00C82C85" w:rsidRDefault="0005797E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Presente un reporte de todos los créditos con estado pendiente que en los últimos tres meses no tienen cobro alguno registrado</w:t>
      </w:r>
      <w:r w:rsidR="00374AF0" w:rsidRPr="00C82C85">
        <w:rPr>
          <w:sz w:val="18"/>
          <w:szCs w:val="18"/>
          <w:lang w:val="es-EC"/>
        </w:rPr>
        <w:t>.</w:t>
      </w:r>
    </w:p>
    <w:p w:rsidR="00BB22A1" w:rsidRPr="00C82C85" w:rsidRDefault="00BB22A1" w:rsidP="0005797E">
      <w:pPr>
        <w:pStyle w:val="Prrafodelista"/>
        <w:rPr>
          <w:sz w:val="18"/>
          <w:szCs w:val="18"/>
          <w:lang w:val="es-EC"/>
        </w:rPr>
      </w:pPr>
    </w:p>
    <w:p w:rsidR="00BB22A1" w:rsidRPr="00C82C85" w:rsidRDefault="00BB22A1" w:rsidP="00BB22A1">
      <w:pPr>
        <w:ind w:left="360"/>
        <w:jc w:val="both"/>
        <w:rPr>
          <w:rFonts w:cstheme="minorHAnsi"/>
          <w:sz w:val="18"/>
          <w:szCs w:val="18"/>
          <w:lang w:val="es-EC"/>
        </w:rPr>
      </w:pPr>
      <w:r w:rsidRPr="00C82C85">
        <w:rPr>
          <w:rFonts w:cstheme="minorHAnsi"/>
          <w:b/>
          <w:sz w:val="18"/>
          <w:szCs w:val="18"/>
          <w:lang w:val="es-EC"/>
        </w:rPr>
        <w:t>Realice los siguientes procedimientos almacenados:</w:t>
      </w:r>
      <w:r w:rsidRPr="00C82C85">
        <w:rPr>
          <w:rFonts w:cstheme="minorHAnsi"/>
          <w:sz w:val="18"/>
          <w:szCs w:val="18"/>
          <w:lang w:val="es-EC"/>
        </w:rPr>
        <w:t xml:space="preserve"> </w:t>
      </w:r>
      <w:r w:rsidRPr="00C82C85">
        <w:rPr>
          <w:rFonts w:cstheme="minorHAnsi"/>
          <w:b/>
          <w:sz w:val="18"/>
          <w:szCs w:val="18"/>
          <w:lang w:val="es-EC"/>
        </w:rPr>
        <w:t>(30 PUNTOS)</w:t>
      </w:r>
    </w:p>
    <w:p w:rsidR="00695536" w:rsidRPr="00C82C85" w:rsidRDefault="002E1CF5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Elabore un procedimiento almacenado que permita registrar un nuevo cobro(datos recibidos como parámetro), considere verificar que se trate de un crédito existente y con estado pendiente</w:t>
      </w:r>
      <w:r w:rsidR="00695536" w:rsidRPr="00C82C85">
        <w:rPr>
          <w:sz w:val="18"/>
          <w:szCs w:val="18"/>
          <w:lang w:val="es-EC"/>
        </w:rPr>
        <w:t>.</w:t>
      </w:r>
      <w:r w:rsidR="00C82C85" w:rsidRPr="00C82C85">
        <w:rPr>
          <w:sz w:val="18"/>
          <w:szCs w:val="18"/>
          <w:lang w:val="es-EC"/>
        </w:rPr>
        <w:t>(</w:t>
      </w:r>
      <w:r w:rsidR="00631E91">
        <w:rPr>
          <w:sz w:val="18"/>
          <w:szCs w:val="18"/>
          <w:lang w:val="es-EC"/>
        </w:rPr>
        <w:t>10</w:t>
      </w:r>
      <w:r w:rsidR="00C82C85" w:rsidRPr="00C82C85">
        <w:rPr>
          <w:sz w:val="18"/>
          <w:szCs w:val="18"/>
          <w:lang w:val="es-EC"/>
        </w:rPr>
        <w:t xml:space="preserve"> puntos)</w:t>
      </w:r>
    </w:p>
    <w:p w:rsidR="00BB22A1" w:rsidRPr="00C82C85" w:rsidRDefault="00BB22A1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 xml:space="preserve">Elabore un procedimiento almacenado que permita </w:t>
      </w:r>
      <w:r w:rsidR="002E1CF5">
        <w:rPr>
          <w:sz w:val="18"/>
          <w:szCs w:val="18"/>
          <w:lang w:val="es-EC"/>
        </w:rPr>
        <w:t>consultar el total recaudado para un crédito otorgado (dato recibido como parámetro). Se debe sumar el valor de la entrada más la suma de todas las cuotas canceladas.</w:t>
      </w:r>
      <w:r w:rsidRPr="00C82C85">
        <w:rPr>
          <w:sz w:val="18"/>
          <w:szCs w:val="18"/>
          <w:lang w:val="es-EC"/>
        </w:rPr>
        <w:t xml:space="preserve"> </w:t>
      </w:r>
      <w:r w:rsidR="00C82C85" w:rsidRPr="00C82C85">
        <w:rPr>
          <w:sz w:val="18"/>
          <w:szCs w:val="18"/>
          <w:lang w:val="es-EC"/>
        </w:rPr>
        <w:t>(</w:t>
      </w:r>
      <w:r w:rsidR="00631E91">
        <w:rPr>
          <w:sz w:val="18"/>
          <w:szCs w:val="18"/>
          <w:lang w:val="es-EC"/>
        </w:rPr>
        <w:t>10</w:t>
      </w:r>
      <w:r w:rsidR="00C82C85" w:rsidRPr="00C82C85">
        <w:rPr>
          <w:sz w:val="18"/>
          <w:szCs w:val="18"/>
          <w:lang w:val="es-EC"/>
        </w:rPr>
        <w:t xml:space="preserve"> puntos)</w:t>
      </w:r>
    </w:p>
    <w:p w:rsidR="00BB22A1" w:rsidRPr="00C82C85" w:rsidRDefault="00BB22A1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 xml:space="preserve">Elabore un procedimiento almacenado </w:t>
      </w:r>
      <w:r w:rsidR="002E1CF5">
        <w:rPr>
          <w:sz w:val="18"/>
          <w:szCs w:val="18"/>
          <w:lang w:val="es-EC"/>
        </w:rPr>
        <w:t>que permita eliminar un crédito (dato recibido como parámetro), siempre y cuando no tenga registros de cobro alguno</w:t>
      </w:r>
      <w:r w:rsidR="00695536" w:rsidRPr="00C82C85">
        <w:rPr>
          <w:sz w:val="18"/>
          <w:szCs w:val="18"/>
          <w:lang w:val="es-EC"/>
        </w:rPr>
        <w:t>.</w:t>
      </w:r>
      <w:r w:rsidR="00C82C85" w:rsidRPr="00C82C85">
        <w:rPr>
          <w:sz w:val="18"/>
          <w:szCs w:val="18"/>
          <w:lang w:val="es-EC"/>
        </w:rPr>
        <w:t xml:space="preserve"> (</w:t>
      </w:r>
      <w:r w:rsidR="00631E91">
        <w:rPr>
          <w:sz w:val="18"/>
          <w:szCs w:val="18"/>
          <w:lang w:val="es-EC"/>
        </w:rPr>
        <w:t>10</w:t>
      </w:r>
      <w:r w:rsidR="00C82C85" w:rsidRPr="00C82C85">
        <w:rPr>
          <w:sz w:val="18"/>
          <w:szCs w:val="18"/>
          <w:lang w:val="es-EC"/>
        </w:rPr>
        <w:t xml:space="preserve"> puntos)</w:t>
      </w:r>
    </w:p>
    <w:p w:rsidR="00695536" w:rsidRPr="00C82C85" w:rsidRDefault="00695536" w:rsidP="00695536">
      <w:pPr>
        <w:ind w:left="360"/>
        <w:rPr>
          <w:rFonts w:cstheme="minorHAnsi"/>
          <w:sz w:val="18"/>
          <w:szCs w:val="18"/>
          <w:lang w:val="es-EC"/>
        </w:rPr>
      </w:pPr>
      <w:r w:rsidRPr="00C82C85">
        <w:rPr>
          <w:rFonts w:cstheme="minorHAnsi"/>
          <w:b/>
          <w:sz w:val="18"/>
          <w:szCs w:val="18"/>
          <w:lang w:val="es-EC"/>
        </w:rPr>
        <w:t>Realice los siguientes controles:</w:t>
      </w:r>
      <w:r w:rsidRPr="00C82C85">
        <w:rPr>
          <w:rFonts w:cstheme="minorHAnsi"/>
          <w:sz w:val="18"/>
          <w:szCs w:val="18"/>
          <w:lang w:val="es-EC"/>
        </w:rPr>
        <w:t xml:space="preserve"> </w:t>
      </w:r>
      <w:r w:rsidRPr="00C82C85">
        <w:rPr>
          <w:rFonts w:cstheme="minorHAnsi"/>
          <w:b/>
          <w:sz w:val="18"/>
          <w:szCs w:val="18"/>
          <w:lang w:val="es-EC"/>
        </w:rPr>
        <w:t>(</w:t>
      </w:r>
      <w:r w:rsidR="00C82C85" w:rsidRPr="00C82C85">
        <w:rPr>
          <w:rFonts w:cstheme="minorHAnsi"/>
          <w:b/>
          <w:sz w:val="18"/>
          <w:szCs w:val="18"/>
          <w:lang w:val="es-EC"/>
        </w:rPr>
        <w:t>10</w:t>
      </w:r>
      <w:r w:rsidRPr="00C82C85">
        <w:rPr>
          <w:rFonts w:cstheme="minorHAnsi"/>
          <w:b/>
          <w:sz w:val="18"/>
          <w:szCs w:val="18"/>
          <w:lang w:val="es-EC"/>
        </w:rPr>
        <w:t xml:space="preserve"> PUNTOS)</w:t>
      </w:r>
    </w:p>
    <w:p w:rsidR="00695536" w:rsidRPr="00C82C85" w:rsidRDefault="00C82C85" w:rsidP="00695536">
      <w:pPr>
        <w:ind w:firstLine="360"/>
        <w:jc w:val="both"/>
        <w:rPr>
          <w:rFonts w:cstheme="minorHAnsi"/>
          <w:sz w:val="18"/>
          <w:szCs w:val="18"/>
          <w:lang w:val="es-EC"/>
        </w:rPr>
      </w:pPr>
      <w:r>
        <w:rPr>
          <w:rFonts w:cstheme="minorHAnsi"/>
          <w:sz w:val="18"/>
          <w:szCs w:val="18"/>
          <w:lang w:val="es-EC"/>
        </w:rPr>
        <w:t>E</w:t>
      </w:r>
      <w:r w:rsidR="00695536" w:rsidRPr="00C82C85">
        <w:rPr>
          <w:rFonts w:cstheme="minorHAnsi"/>
          <w:sz w:val="18"/>
          <w:szCs w:val="18"/>
          <w:lang w:val="es-EC"/>
        </w:rPr>
        <w:t>scriba las s</w:t>
      </w:r>
      <w:r>
        <w:rPr>
          <w:rFonts w:cstheme="minorHAnsi"/>
          <w:sz w:val="18"/>
          <w:szCs w:val="18"/>
          <w:lang w:val="es-EC"/>
        </w:rPr>
        <w:t>entencias en SQL necesarias que:</w:t>
      </w:r>
    </w:p>
    <w:p w:rsidR="00445851" w:rsidRPr="00C82C85" w:rsidRDefault="002E1CF5" w:rsidP="002E1CF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>
        <w:rPr>
          <w:rFonts w:cstheme="minorHAnsi"/>
          <w:sz w:val="18"/>
          <w:szCs w:val="18"/>
          <w:lang w:val="es-EC"/>
        </w:rPr>
        <w:t>Dado un código de crédito con tipo cancelado, permita constatar que la suma de valores de la entrada y el total de cuotas coinciden con el valor del inmueble.</w:t>
      </w:r>
      <w:r w:rsidRPr="00C82C85">
        <w:rPr>
          <w:sz w:val="18"/>
          <w:szCs w:val="18"/>
          <w:lang w:val="es-EC"/>
        </w:rPr>
        <w:t xml:space="preserve"> </w:t>
      </w:r>
    </w:p>
    <w:sectPr w:rsidR="00445851" w:rsidRPr="00C82C85" w:rsidSect="0005797E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9BD"/>
    <w:multiLevelType w:val="hybridMultilevel"/>
    <w:tmpl w:val="1FC8A4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1CB6"/>
    <w:multiLevelType w:val="hybridMultilevel"/>
    <w:tmpl w:val="BCC08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D"/>
    <w:rsid w:val="0005797E"/>
    <w:rsid w:val="00260EDD"/>
    <w:rsid w:val="0028485A"/>
    <w:rsid w:val="002D6ADB"/>
    <w:rsid w:val="002E1CF5"/>
    <w:rsid w:val="00316CC5"/>
    <w:rsid w:val="00374AF0"/>
    <w:rsid w:val="00445851"/>
    <w:rsid w:val="005D3D2F"/>
    <w:rsid w:val="005D7C2D"/>
    <w:rsid w:val="00631E91"/>
    <w:rsid w:val="00695536"/>
    <w:rsid w:val="008B20FC"/>
    <w:rsid w:val="0091117F"/>
    <w:rsid w:val="00932202"/>
    <w:rsid w:val="00B00628"/>
    <w:rsid w:val="00B04192"/>
    <w:rsid w:val="00B705D1"/>
    <w:rsid w:val="00BB22A1"/>
    <w:rsid w:val="00C82C85"/>
    <w:rsid w:val="00CD7B71"/>
    <w:rsid w:val="00D058A0"/>
    <w:rsid w:val="00DA6FCD"/>
    <w:rsid w:val="00DA7818"/>
    <w:rsid w:val="00E66B64"/>
    <w:rsid w:val="00F01558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6C0E-477F-42A3-88EA-341C64F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E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7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ACADEMICO</cp:lastModifiedBy>
  <cp:revision>6</cp:revision>
  <cp:lastPrinted>2015-07-08T21:40:00Z</cp:lastPrinted>
  <dcterms:created xsi:type="dcterms:W3CDTF">2015-07-08T20:09:00Z</dcterms:created>
  <dcterms:modified xsi:type="dcterms:W3CDTF">2015-07-08T21:41:00Z</dcterms:modified>
</cp:coreProperties>
</file>