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B" w:rsidRDefault="00195EE2">
      <w:pPr>
        <w:rPr>
          <w:rFonts w:ascii="Verdana" w:hAnsi="Verdana"/>
          <w:b/>
          <w:noProof/>
          <w:u w:val="single"/>
          <w:lang w:eastAsia="es-EC"/>
        </w:rPr>
      </w:pPr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-35560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 wp14:anchorId="4DD6529A" wp14:editId="322BBB3B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ESPOL – FCSH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EXAMEN  I PARCIAL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MATERIA: ADMINISTRACION DE VENTAS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PROFESOR:   Ing. Bolívar </w:t>
      </w:r>
      <w:proofErr w:type="spellStart"/>
      <w:r w:rsidRPr="005768BD">
        <w:rPr>
          <w:rFonts w:ascii="Verdana" w:hAnsi="Verdana"/>
          <w:b/>
          <w:sz w:val="16"/>
          <w:szCs w:val="16"/>
        </w:rPr>
        <w:t>Pástor</w:t>
      </w:r>
      <w:proofErr w:type="spellEnd"/>
      <w:r w:rsidRPr="005768BD">
        <w:rPr>
          <w:rFonts w:ascii="Verdana" w:hAnsi="Verdana"/>
          <w:b/>
          <w:sz w:val="16"/>
          <w:szCs w:val="16"/>
        </w:rPr>
        <w:t xml:space="preserve"> L.  </w:t>
      </w:r>
      <w:r w:rsidRPr="005768BD">
        <w:rPr>
          <w:rFonts w:ascii="Verdana" w:hAnsi="Verdana"/>
          <w:b/>
          <w:i/>
          <w:sz w:val="16"/>
          <w:szCs w:val="16"/>
        </w:rPr>
        <w:t>M.A.E.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NOMBRE: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PARALELO: 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FECHA: </w:t>
      </w:r>
    </w:p>
    <w:p w:rsidR="00195EE2" w:rsidRDefault="00195EE2" w:rsidP="00195EE2">
      <w:pPr>
        <w:rPr>
          <w:rFonts w:ascii="Verdana" w:hAnsi="Verdana"/>
          <w:b/>
          <w:sz w:val="16"/>
          <w:szCs w:val="16"/>
        </w:rPr>
      </w:pP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5768BD">
        <w:rPr>
          <w:rFonts w:ascii="Verdana" w:hAnsi="Verdana"/>
          <w:b/>
          <w:sz w:val="16"/>
          <w:szCs w:val="16"/>
        </w:rPr>
        <w:t>COMPROMISO DE HONOR</w:t>
      </w:r>
    </w:p>
    <w:p w:rsidR="00195EE2" w:rsidRPr="005768BD" w:rsidRDefault="00195EE2" w:rsidP="00195EE2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Yo</w:t>
      </w:r>
      <w:proofErr w:type="gramStart"/>
      <w:r w:rsidRPr="005768BD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5768BD">
        <w:rPr>
          <w:rFonts w:ascii="Verdana" w:hAnsi="Verdana"/>
          <w:b/>
          <w:sz w:val="16"/>
          <w:szCs w:val="16"/>
        </w:rPr>
        <w:t>al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5768BD">
        <w:rPr>
          <w:rFonts w:ascii="Verdana" w:hAnsi="Verdana"/>
          <w:b/>
          <w:i/>
          <w:sz w:val="16"/>
          <w:szCs w:val="16"/>
        </w:rPr>
        <w:t>ordinaria</w:t>
      </w:r>
      <w:r w:rsidRPr="005768BD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195EE2" w:rsidRPr="005768BD" w:rsidRDefault="00195EE2" w:rsidP="00195EE2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195EE2" w:rsidRPr="005768BD" w:rsidRDefault="00195EE2" w:rsidP="00195EE2">
      <w:pPr>
        <w:rPr>
          <w:rFonts w:ascii="Verdana" w:hAnsi="Verdana"/>
          <w:b/>
          <w:i/>
          <w:sz w:val="16"/>
          <w:szCs w:val="16"/>
        </w:rPr>
      </w:pP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5768BD">
        <w:rPr>
          <w:rFonts w:ascii="Verdana" w:hAnsi="Verdana"/>
          <w:b/>
          <w:sz w:val="16"/>
          <w:szCs w:val="16"/>
        </w:rPr>
        <w:t>mediocridad ,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</w:p>
    <w:p w:rsidR="00195EE2" w:rsidRPr="005768BD" w:rsidRDefault="00195EE2" w:rsidP="00195EE2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_____________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     </w:t>
      </w:r>
      <w:r w:rsidRPr="005768BD">
        <w:rPr>
          <w:rFonts w:ascii="Verdana" w:hAnsi="Verdana"/>
          <w:b/>
          <w:sz w:val="16"/>
          <w:szCs w:val="16"/>
        </w:rPr>
        <w:t xml:space="preserve">Firma               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  </w:t>
      </w:r>
    </w:p>
    <w:p w:rsidR="00195EE2" w:rsidRDefault="00195EE2" w:rsidP="00195EE2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195EE2" w:rsidRDefault="00195EE2" w:rsidP="00195EE2">
      <w:pPr>
        <w:rPr>
          <w:rFonts w:ascii="Verdana" w:hAnsi="Verdana"/>
          <w:b/>
          <w:i/>
          <w:sz w:val="16"/>
          <w:szCs w:val="16"/>
        </w:rPr>
      </w:pPr>
    </w:p>
    <w:p w:rsidR="00195EE2" w:rsidRPr="00C87C4B" w:rsidRDefault="00195EE2" w:rsidP="00195EE2">
      <w:pPr>
        <w:pStyle w:val="Default"/>
        <w:jc w:val="both"/>
        <w:rPr>
          <w:rFonts w:ascii="Verdana" w:hAnsi="Verdana"/>
          <w:b/>
          <w:i/>
          <w:color w:val="auto"/>
          <w:sz w:val="16"/>
          <w:szCs w:val="16"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color w:val="auto"/>
          <w:sz w:val="16"/>
          <w:szCs w:val="16"/>
        </w:rPr>
        <w:t>“</w:t>
      </w:r>
      <w:r w:rsidRPr="00C87C4B">
        <w:rPr>
          <w:rFonts w:ascii="Verdana" w:hAnsi="Verdana"/>
          <w:b/>
          <w:i/>
          <w:sz w:val="16"/>
          <w:szCs w:val="16"/>
        </w:rPr>
        <w:t>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 xml:space="preserve"> 5 puntos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1) Estrategia del cierre de ventas: Balance: al tener más opciones (variables) positivas que negativas, entonces, ¿debemos cerrar el negocio?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Si  (  )            No (  )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2) El vendedor debe tener permanentemente el control de la venta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Verdadero (  )             Falso (  )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3) Enlace su correcta ubicación: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Seguros de vida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>Venta de bienes tangibles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Consumo masivo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768BD">
              <w:rPr>
                <w:rFonts w:ascii="Verdana" w:hAnsi="Verdana"/>
                <w:b/>
                <w:sz w:val="16"/>
                <w:szCs w:val="16"/>
              </w:rPr>
              <w:t>Sist</w:t>
            </w:r>
            <w:proofErr w:type="spellEnd"/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. de Telefonía celular                                 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 Tarjetas de crédito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Venta de intangibles 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            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4) Hay que decirle siempre Sí al cliente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5) Elaborar el cuadro de interacción de la conducta entre vendedores y clientes, (incluir simbología). Explique brevemente a cada uno de éstos elementos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6)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Reglas 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 fundamentales de las ventas. Explique brevemente c/u de ellos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7) Comente sobre cada una de las siguientes objeciones:</w:t>
            </w:r>
          </w:p>
          <w:p w:rsidR="00195EE2" w:rsidRPr="005768BD" w:rsidRDefault="00195EE2" w:rsidP="00195E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La fidelidad (del cliente)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>,</w:t>
            </w:r>
          </w:p>
          <w:p w:rsidR="00195EE2" w:rsidRPr="005768BD" w:rsidRDefault="00195EE2" w:rsidP="00195E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Las finanzas; y, </w:t>
            </w:r>
          </w:p>
          <w:p w:rsidR="00195EE2" w:rsidRPr="005768BD" w:rsidRDefault="00195EE2" w:rsidP="00D970A7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c)  Los defectos del producto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8) </w:t>
            </w:r>
            <w:r>
              <w:rPr>
                <w:rFonts w:ascii="Verdana" w:hAnsi="Verdana"/>
                <w:b/>
                <w:sz w:val="16"/>
                <w:szCs w:val="16"/>
              </w:rPr>
              <w:t>Motivos típicos de compra por parte del cliente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>: explique.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4130" r="24765" b="2349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:rsidR="00195EE2" w:rsidRPr="005768BD" w:rsidRDefault="00195EE2" w:rsidP="00195EE2">
      <w:pPr>
        <w:rPr>
          <w:rFonts w:ascii="Verdana" w:hAnsi="Verdana"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100  puntos                         TOTAL </w:t>
      </w:r>
    </w:p>
    <w:p w:rsidR="00195EE2" w:rsidRPr="00195EE2" w:rsidRDefault="00195EE2">
      <w:pPr>
        <w:rPr>
          <w:rFonts w:ascii="Verdana" w:hAnsi="Verdana"/>
          <w:b/>
          <w:noProof/>
          <w:u w:val="single"/>
          <w:lang w:eastAsia="es-EC"/>
        </w:rPr>
      </w:pPr>
    </w:p>
    <w:sectPr w:rsidR="00195EE2" w:rsidRPr="00195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E2"/>
    <w:rsid w:val="00195EE2"/>
    <w:rsid w:val="00B35AD2"/>
    <w:rsid w:val="00E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EE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EE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2014-12-24T11:33:00Z</dcterms:created>
  <dcterms:modified xsi:type="dcterms:W3CDTF">2014-12-24T11:33:00Z</dcterms:modified>
</cp:coreProperties>
</file>