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3ECF0" w14:textId="43886BB2" w:rsidR="00856FD3" w:rsidRPr="00996E89" w:rsidRDefault="00EE1DCE" w:rsidP="00996E89">
      <w:pPr>
        <w:spacing w:after="0" w:line="240" w:lineRule="auto"/>
        <w:jc w:val="center"/>
        <w:rPr>
          <w:rFonts w:asciiTheme="majorHAnsi" w:hAnsiTheme="majorHAnsi"/>
          <w:b/>
          <w:sz w:val="32"/>
          <w:szCs w:val="32"/>
        </w:rPr>
      </w:pPr>
      <w:bookmarkStart w:id="0" w:name="_GoBack"/>
      <w:bookmarkEnd w:id="0"/>
      <w:r>
        <w:rPr>
          <w:rFonts w:asciiTheme="majorHAnsi" w:hAnsiTheme="majorHAnsi"/>
          <w:b/>
          <w:sz w:val="32"/>
          <w:szCs w:val="32"/>
        </w:rPr>
        <w:t>Examen Final</w:t>
      </w:r>
    </w:p>
    <w:p w14:paraId="24D57F04" w14:textId="77777777" w:rsidR="00856FD3" w:rsidRPr="00996E89" w:rsidRDefault="00856FD3" w:rsidP="00996E89">
      <w:pPr>
        <w:spacing w:after="0" w:line="240" w:lineRule="auto"/>
        <w:jc w:val="both"/>
        <w:rPr>
          <w:rFonts w:asciiTheme="majorHAnsi" w:hAnsiTheme="majorHAnsi"/>
          <w:b/>
        </w:rPr>
      </w:pPr>
    </w:p>
    <w:p w14:paraId="2D768F66"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sz w:val="16"/>
        </w:rPr>
      </w:pPr>
      <w:r w:rsidRPr="00996E89">
        <w:rPr>
          <w:rFonts w:asciiTheme="majorHAnsi" w:hAnsiTheme="majorHAnsi"/>
          <w:b/>
          <w:sz w:val="16"/>
        </w:rPr>
        <w:t>COMPROMISO DE HONOR</w:t>
      </w:r>
    </w:p>
    <w:p w14:paraId="386818D1"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p>
    <w:p w14:paraId="0C8CDED3"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r w:rsidRPr="00996E89">
        <w:rPr>
          <w:rFonts w:asciiTheme="majorHAnsi" w:hAnsiTheme="majorHAnsi"/>
          <w:sz w:val="20"/>
        </w:rPr>
        <w:t>Yo ___________________________________________________________________________ al firmar este compromiso reconozco que la presente lección está diseñado para ser resuelto de manera individual, que puedo usar un computador para cálculos aritméticos, un lápiz o esferográfico, que solo puedo comunicarme con la personas responsable de la recepción de la lección; y cualquier instrumento del aula, junto con algún otro material que se encuentre acompañándolo. No debo, además, consultar libros, notas ni apuntes adicionales a los que se entreguen en esta evaluación. Los temas debo desarrollarlos de manera ordenada.</w:t>
      </w:r>
    </w:p>
    <w:p w14:paraId="134CF06A"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p>
    <w:p w14:paraId="09AFC8FC"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r w:rsidRPr="00996E89">
        <w:rPr>
          <w:rFonts w:asciiTheme="majorHAnsi" w:hAnsiTheme="majorHAnsi"/>
          <w:sz w:val="20"/>
        </w:rPr>
        <w:t>Firmo a pie el presente compromiso, como constancia de haber leído y de aceptar la declaración anterior.</w:t>
      </w:r>
    </w:p>
    <w:p w14:paraId="37BE210C"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p>
    <w:p w14:paraId="1406975D"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sz w:val="20"/>
        </w:rPr>
      </w:pPr>
      <w:r w:rsidRPr="00996E89">
        <w:rPr>
          <w:rFonts w:asciiTheme="majorHAnsi" w:hAnsiTheme="majorHAnsi"/>
          <w:sz w:val="20"/>
        </w:rPr>
        <w:t>Firma  _____________________________________ Número de matrícula______________</w:t>
      </w:r>
    </w:p>
    <w:p w14:paraId="5BE981A2"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p>
    <w:p w14:paraId="281EFC32" w14:textId="77777777" w:rsidR="00856FD3" w:rsidRPr="00996E89" w:rsidRDefault="00856FD3" w:rsidP="00996E89">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sz w:val="20"/>
        </w:rPr>
      </w:pPr>
      <w:r w:rsidRPr="00996E89">
        <w:rPr>
          <w:rFonts w:asciiTheme="majorHAnsi" w:hAnsiTheme="majorHAnsi"/>
          <w:sz w:val="20"/>
        </w:rPr>
        <w:t>Como estudiante de la Facultad de Ciencias Sociales y Humanísticas, me comprometo a combatir la mediocridad y actuar con honestidad, por eso no copio ni dejo copiar.</w:t>
      </w:r>
    </w:p>
    <w:p w14:paraId="47BDC38F" w14:textId="77777777" w:rsidR="00856FD3" w:rsidRDefault="00856FD3" w:rsidP="00996E89">
      <w:pPr>
        <w:spacing w:after="0" w:line="240" w:lineRule="auto"/>
        <w:jc w:val="both"/>
        <w:rPr>
          <w:rFonts w:asciiTheme="majorHAnsi" w:hAnsiTheme="majorHAnsi"/>
          <w:b/>
        </w:rPr>
      </w:pPr>
    </w:p>
    <w:p w14:paraId="673C053F" w14:textId="77777777" w:rsidR="00845792" w:rsidRPr="008C03C3" w:rsidRDefault="00845792" w:rsidP="00845792">
      <w:pPr>
        <w:spacing w:after="0"/>
        <w:rPr>
          <w:rFonts w:asciiTheme="majorHAnsi" w:hAnsiTheme="majorHAnsi"/>
          <w:b/>
        </w:rPr>
      </w:pPr>
      <w:r w:rsidRPr="008C03C3">
        <w:rPr>
          <w:rFonts w:asciiTheme="majorHAnsi" w:hAnsiTheme="majorHAnsi"/>
          <w:b/>
        </w:rPr>
        <w:t>Problema</w:t>
      </w:r>
      <w:r>
        <w:rPr>
          <w:rFonts w:asciiTheme="majorHAnsi" w:hAnsiTheme="majorHAnsi"/>
          <w:b/>
        </w:rPr>
        <w:t xml:space="preserve"> 1 (30 puntos)</w:t>
      </w:r>
    </w:p>
    <w:p w14:paraId="04A22672" w14:textId="77777777" w:rsidR="00845792" w:rsidRDefault="00845792" w:rsidP="00845792">
      <w:pPr>
        <w:spacing w:after="0"/>
        <w:jc w:val="both"/>
        <w:rPr>
          <w:rFonts w:asciiTheme="majorHAnsi" w:hAnsiTheme="majorHAnsi"/>
        </w:rPr>
      </w:pPr>
      <w:r>
        <w:rPr>
          <w:rFonts w:asciiTheme="majorHAnsi" w:hAnsiTheme="majorHAnsi"/>
        </w:rPr>
        <w:t>A continuación usted tendrá tres afirmaciones, las cuales NO están relacionadas entre sí. Usted deberá proveer su comentario a cada una de esas afirmaciones:</w:t>
      </w:r>
    </w:p>
    <w:p w14:paraId="5BA98DBF" w14:textId="77777777" w:rsidR="00845792" w:rsidRDefault="00845792" w:rsidP="00845792">
      <w:pPr>
        <w:spacing w:after="0"/>
        <w:rPr>
          <w:rFonts w:asciiTheme="majorHAnsi" w:hAnsiTheme="majorHAnsi"/>
        </w:rPr>
      </w:pPr>
    </w:p>
    <w:p w14:paraId="12AFCA48" w14:textId="77777777" w:rsidR="00845792" w:rsidRPr="009112D2" w:rsidRDefault="00845792" w:rsidP="00845792">
      <w:pPr>
        <w:spacing w:after="0"/>
        <w:rPr>
          <w:rFonts w:asciiTheme="majorHAnsi" w:hAnsiTheme="majorHAnsi"/>
        </w:rPr>
      </w:pPr>
      <w:r w:rsidRPr="008C03C3">
        <w:rPr>
          <w:rFonts w:asciiTheme="majorHAnsi" w:hAnsiTheme="majorHAnsi"/>
          <w:i/>
          <w:u w:val="single"/>
        </w:rPr>
        <w:t>Afirmación 1</w:t>
      </w:r>
      <w:r>
        <w:rPr>
          <w:rFonts w:asciiTheme="majorHAnsi" w:hAnsiTheme="majorHAnsi"/>
          <w:i/>
          <w:u w:val="single"/>
        </w:rPr>
        <w:t xml:space="preserve"> </w:t>
      </w:r>
      <w:r w:rsidRPr="009112D2">
        <w:rPr>
          <w:rFonts w:asciiTheme="majorHAnsi" w:hAnsiTheme="majorHAnsi"/>
        </w:rPr>
        <w:t>(10 puntos)</w:t>
      </w:r>
    </w:p>
    <w:p w14:paraId="1B5F4FDE" w14:textId="77777777" w:rsidR="00371779" w:rsidRDefault="00371779" w:rsidP="00845792">
      <w:pPr>
        <w:spacing w:after="0"/>
        <w:jc w:val="both"/>
        <w:rPr>
          <w:rFonts w:asciiTheme="majorHAnsi" w:hAnsiTheme="majorHAnsi"/>
        </w:rPr>
      </w:pPr>
    </w:p>
    <w:p w14:paraId="7CEFE33A" w14:textId="77777777" w:rsidR="00845792" w:rsidRDefault="00845792" w:rsidP="00845792">
      <w:pPr>
        <w:spacing w:after="0"/>
        <w:jc w:val="both"/>
        <w:rPr>
          <w:rFonts w:asciiTheme="majorHAnsi" w:hAnsiTheme="majorHAnsi"/>
        </w:rPr>
      </w:pPr>
      <w:r>
        <w:rPr>
          <w:rFonts w:asciiTheme="majorHAnsi" w:hAnsiTheme="majorHAnsi"/>
        </w:rPr>
        <w:t>Analice el siguiente extracto del documento “</w:t>
      </w:r>
      <w:r w:rsidRPr="00996E89">
        <w:rPr>
          <w:rFonts w:asciiTheme="majorHAnsi" w:hAnsiTheme="majorHAnsi"/>
        </w:rPr>
        <w:t>e-Economía: El reto de las empresas de hoy</w:t>
      </w:r>
      <w:r>
        <w:rPr>
          <w:rFonts w:asciiTheme="majorHAnsi" w:hAnsiTheme="majorHAnsi"/>
        </w:rPr>
        <w:t xml:space="preserve">” en el que se discute sobre la estructura de costos de </w:t>
      </w:r>
      <w:r w:rsidRPr="00996E89">
        <w:rPr>
          <w:rFonts w:asciiTheme="majorHAnsi" w:hAnsiTheme="majorHAnsi"/>
        </w:rPr>
        <w:t xml:space="preserve">Yahoo! </w:t>
      </w:r>
      <w:r>
        <w:rPr>
          <w:rFonts w:asciiTheme="majorHAnsi" w:hAnsiTheme="majorHAnsi"/>
        </w:rPr>
        <w:t xml:space="preserve">(este empresa </w:t>
      </w:r>
      <w:r w:rsidRPr="00996E89">
        <w:rPr>
          <w:rFonts w:asciiTheme="majorHAnsi" w:hAnsiTheme="majorHAnsi"/>
        </w:rPr>
        <w:t xml:space="preserve">pertenece al </w:t>
      </w:r>
      <w:r>
        <w:rPr>
          <w:rFonts w:asciiTheme="majorHAnsi" w:hAnsiTheme="majorHAnsi"/>
        </w:rPr>
        <w:t>sector de portales en Internet).</w:t>
      </w:r>
    </w:p>
    <w:p w14:paraId="19ED1552" w14:textId="77777777" w:rsidR="00845792" w:rsidRDefault="00845792" w:rsidP="00845792">
      <w:pPr>
        <w:spacing w:after="0"/>
        <w:rPr>
          <w:rFonts w:asciiTheme="majorHAnsi" w:hAnsiTheme="majorHAnsi"/>
        </w:rPr>
      </w:pPr>
    </w:p>
    <w:p w14:paraId="375797F9" w14:textId="0F7818F6" w:rsidR="00845792" w:rsidRDefault="00845792" w:rsidP="00845792">
      <w:pPr>
        <w:spacing w:after="0"/>
        <w:rPr>
          <w:rFonts w:asciiTheme="majorHAnsi" w:hAnsiTheme="majorHAnsi"/>
          <w:i/>
        </w:rPr>
      </w:pPr>
      <w:r w:rsidRPr="00996E89">
        <w:rPr>
          <w:rFonts w:asciiTheme="majorHAnsi" w:hAnsiTheme="majorHAnsi"/>
          <w:i/>
        </w:rPr>
        <w:t xml:space="preserve">“…Hay que tener en cuenta la nueva estructura de costos de los negocios de información. Por ejemplo </w:t>
      </w:r>
      <w:proofErr w:type="spellStart"/>
      <w:r w:rsidR="00371779" w:rsidRPr="00996E89">
        <w:rPr>
          <w:rFonts w:asciiTheme="majorHAnsi" w:hAnsiTheme="majorHAnsi"/>
          <w:i/>
        </w:rPr>
        <w:t>Yahoo</w:t>
      </w:r>
      <w:proofErr w:type="spellEnd"/>
      <w:r w:rsidR="00371779" w:rsidRPr="00996E89">
        <w:rPr>
          <w:rFonts w:asciiTheme="majorHAnsi" w:hAnsiTheme="majorHAnsi"/>
          <w:i/>
        </w:rPr>
        <w:t>!</w:t>
      </w:r>
      <w:r w:rsidRPr="00996E89">
        <w:rPr>
          <w:rFonts w:asciiTheme="majorHAnsi" w:hAnsiTheme="majorHAnsi"/>
          <w:i/>
        </w:rPr>
        <w:t>, tiene un costo de elaboración de la información muy alto (costos en tecnología y desarrollo de contenidos), mientras que el costo de servir una página a un usuario concreto es ínfimo”.</w:t>
      </w:r>
    </w:p>
    <w:p w14:paraId="366DF33D" w14:textId="77777777" w:rsidR="00845792" w:rsidRDefault="00845792" w:rsidP="00845792">
      <w:pPr>
        <w:spacing w:after="0"/>
        <w:rPr>
          <w:rFonts w:asciiTheme="majorHAnsi" w:hAnsiTheme="majorHAnsi"/>
          <w:i/>
        </w:rPr>
      </w:pPr>
    </w:p>
    <w:p w14:paraId="33194573" w14:textId="77777777" w:rsidR="00845792" w:rsidRPr="00996E89" w:rsidRDefault="00845792" w:rsidP="00845792">
      <w:pPr>
        <w:spacing w:after="0"/>
        <w:rPr>
          <w:rFonts w:asciiTheme="majorHAnsi" w:hAnsiTheme="majorHAnsi"/>
          <w:i/>
        </w:rPr>
      </w:pPr>
      <w:r w:rsidRPr="00996E89">
        <w:rPr>
          <w:rFonts w:asciiTheme="majorHAnsi" w:hAnsiTheme="majorHAnsi"/>
        </w:rPr>
        <w:t>Su explicación debe contener la siguiente información:</w:t>
      </w:r>
    </w:p>
    <w:p w14:paraId="6B8A21E5" w14:textId="77777777" w:rsidR="00845792" w:rsidRPr="00996E89" w:rsidRDefault="00845792" w:rsidP="00845792">
      <w:pPr>
        <w:pStyle w:val="Prrafodelista"/>
        <w:numPr>
          <w:ilvl w:val="0"/>
          <w:numId w:val="5"/>
        </w:numPr>
        <w:spacing w:after="0"/>
        <w:jc w:val="both"/>
        <w:rPr>
          <w:rFonts w:asciiTheme="majorHAnsi" w:hAnsiTheme="majorHAnsi"/>
        </w:rPr>
      </w:pPr>
      <w:r w:rsidRPr="00996E89">
        <w:rPr>
          <w:rFonts w:asciiTheme="majorHAnsi" w:hAnsiTheme="majorHAnsi"/>
        </w:rPr>
        <w:t xml:space="preserve">Explique utilizando los conceptos aprendidos, </w:t>
      </w:r>
      <w:r>
        <w:rPr>
          <w:rFonts w:asciiTheme="majorHAnsi" w:hAnsiTheme="majorHAnsi"/>
        </w:rPr>
        <w:t xml:space="preserve">¿cuál es </w:t>
      </w:r>
      <w:r w:rsidRPr="00996E89">
        <w:rPr>
          <w:rFonts w:asciiTheme="majorHAnsi" w:hAnsiTheme="majorHAnsi"/>
        </w:rPr>
        <w:t xml:space="preserve">la estructura de costos de </w:t>
      </w:r>
      <w:proofErr w:type="spellStart"/>
      <w:r w:rsidRPr="00996E89">
        <w:rPr>
          <w:rFonts w:asciiTheme="majorHAnsi" w:hAnsiTheme="majorHAnsi"/>
        </w:rPr>
        <w:t>Yahoo</w:t>
      </w:r>
      <w:proofErr w:type="spellEnd"/>
      <w:r w:rsidRPr="00996E89">
        <w:rPr>
          <w:rFonts w:asciiTheme="majorHAnsi" w:hAnsiTheme="majorHAnsi"/>
        </w:rPr>
        <w:t>!?</w:t>
      </w:r>
    </w:p>
    <w:p w14:paraId="2D433538" w14:textId="77777777" w:rsidR="00845792" w:rsidRPr="00996E89" w:rsidRDefault="00845792" w:rsidP="00845792">
      <w:pPr>
        <w:pStyle w:val="Prrafodelista"/>
        <w:numPr>
          <w:ilvl w:val="0"/>
          <w:numId w:val="5"/>
        </w:numPr>
        <w:spacing w:after="0"/>
        <w:jc w:val="both"/>
        <w:rPr>
          <w:rFonts w:asciiTheme="majorHAnsi" w:hAnsiTheme="majorHAnsi"/>
        </w:rPr>
      </w:pPr>
      <w:r w:rsidRPr="00996E89">
        <w:rPr>
          <w:rFonts w:asciiTheme="majorHAnsi" w:hAnsiTheme="majorHAnsi"/>
        </w:rPr>
        <w:t>Esta estructura de cos</w:t>
      </w:r>
      <w:r>
        <w:rPr>
          <w:rFonts w:asciiTheme="majorHAnsi" w:hAnsiTheme="majorHAnsi"/>
        </w:rPr>
        <w:t>tos, ¿qué rendimientos a escala implica</w:t>
      </w:r>
      <w:r w:rsidRPr="00996E89">
        <w:rPr>
          <w:rFonts w:asciiTheme="majorHAnsi" w:hAnsiTheme="majorHAnsi"/>
        </w:rPr>
        <w:t>?</w:t>
      </w:r>
    </w:p>
    <w:p w14:paraId="065D75E5" w14:textId="77777777" w:rsidR="00845792" w:rsidRDefault="00845792" w:rsidP="00845792">
      <w:pPr>
        <w:pStyle w:val="Prrafodelista"/>
        <w:numPr>
          <w:ilvl w:val="0"/>
          <w:numId w:val="5"/>
        </w:numPr>
        <w:spacing w:after="0"/>
        <w:jc w:val="both"/>
        <w:rPr>
          <w:rFonts w:asciiTheme="majorHAnsi" w:hAnsiTheme="majorHAnsi"/>
        </w:rPr>
      </w:pPr>
      <w:r>
        <w:rPr>
          <w:rFonts w:asciiTheme="majorHAnsi" w:hAnsiTheme="majorHAnsi"/>
        </w:rPr>
        <w:t xml:space="preserve">Con base a las respuestas previas, </w:t>
      </w:r>
      <w:r w:rsidRPr="00996E89">
        <w:rPr>
          <w:rFonts w:asciiTheme="majorHAnsi" w:hAnsiTheme="majorHAnsi"/>
        </w:rPr>
        <w:t>¿</w:t>
      </w:r>
      <w:r>
        <w:rPr>
          <w:rFonts w:asciiTheme="majorHAnsi" w:hAnsiTheme="majorHAnsi"/>
        </w:rPr>
        <w:t xml:space="preserve">cuántas empresas usted esperaría que sean parte del mercado de portales estilo </w:t>
      </w:r>
      <w:proofErr w:type="spellStart"/>
      <w:r>
        <w:rPr>
          <w:rFonts w:asciiTheme="majorHAnsi" w:hAnsiTheme="majorHAnsi"/>
        </w:rPr>
        <w:t>Yahoo</w:t>
      </w:r>
      <w:proofErr w:type="spellEnd"/>
      <w:r>
        <w:rPr>
          <w:rFonts w:asciiTheme="majorHAnsi" w:hAnsiTheme="majorHAnsi"/>
        </w:rPr>
        <w:t>!?</w:t>
      </w:r>
    </w:p>
    <w:p w14:paraId="4A808FC8" w14:textId="77777777" w:rsidR="00845792" w:rsidRDefault="00845792" w:rsidP="00845792">
      <w:pPr>
        <w:spacing w:after="0"/>
        <w:rPr>
          <w:rFonts w:asciiTheme="majorHAnsi" w:hAnsiTheme="majorHAnsi"/>
        </w:rPr>
      </w:pPr>
    </w:p>
    <w:p w14:paraId="45C020B9" w14:textId="77777777" w:rsidR="002D62DD" w:rsidRDefault="002D62DD" w:rsidP="002D62DD">
      <w:pPr>
        <w:spacing w:after="0" w:line="240" w:lineRule="auto"/>
      </w:pPr>
      <w:r>
        <w:t>Respuesta:</w:t>
      </w:r>
    </w:p>
    <w:p w14:paraId="76B43E35" w14:textId="77777777" w:rsidR="002D62DD" w:rsidRPr="00C21C78" w:rsidRDefault="002D62DD" w:rsidP="002D62DD">
      <w:pPr>
        <w:spacing w:after="0" w:line="240" w:lineRule="auto"/>
        <w:jc w:val="both"/>
        <w:rPr>
          <w:i/>
          <w:color w:val="4472C4" w:themeColor="accent5"/>
        </w:rPr>
      </w:pPr>
      <w:r w:rsidRPr="00C21C78">
        <w:rPr>
          <w:i/>
          <w:color w:val="4472C4" w:themeColor="accent5"/>
        </w:rPr>
        <w:t xml:space="preserve">Esta empresa tiene altos costos fijos. El costo marginal va disminuyendo, tendiendo este a cero. Esta estructura de costos implica la existencia de rendimientos crecientes a escala. </w:t>
      </w:r>
    </w:p>
    <w:p w14:paraId="13F01F15" w14:textId="77777777" w:rsidR="002D62DD" w:rsidRPr="00C21C78" w:rsidRDefault="002D62DD" w:rsidP="002D62DD">
      <w:pPr>
        <w:spacing w:after="0" w:line="240" w:lineRule="auto"/>
        <w:jc w:val="both"/>
        <w:rPr>
          <w:i/>
          <w:color w:val="4472C4" w:themeColor="accent5"/>
        </w:rPr>
      </w:pPr>
      <w:r w:rsidRPr="00C21C78">
        <w:rPr>
          <w:i/>
          <w:color w:val="4472C4" w:themeColor="accent5"/>
          <w:lang w:val="es-ES"/>
        </w:rPr>
        <w:t xml:space="preserve">Si existen rendimientos crecientes a escala, es decir, a medida que aumenta la producción los costos medios disminuyen, entonces el mercado será abastecido por una o pocas empresas ya que la empresa que más crece puede eliminar fácilmente a sus rivales al poder brindar al mercado menores precios. </w:t>
      </w:r>
      <w:r w:rsidRPr="00C21C78">
        <w:rPr>
          <w:i/>
          <w:color w:val="4472C4" w:themeColor="accent5"/>
        </w:rPr>
        <w:t>La industria se encuentra altamente concentrada.</w:t>
      </w:r>
    </w:p>
    <w:p w14:paraId="4DBC5F94" w14:textId="77777777" w:rsidR="00066BE0" w:rsidRDefault="00066BE0" w:rsidP="00845792">
      <w:pPr>
        <w:spacing w:after="0"/>
        <w:rPr>
          <w:rFonts w:asciiTheme="majorHAnsi" w:hAnsiTheme="majorHAnsi"/>
        </w:rPr>
      </w:pPr>
    </w:p>
    <w:p w14:paraId="1A5AAD8E" w14:textId="77777777" w:rsidR="001F1355" w:rsidRDefault="001F1355" w:rsidP="00845792">
      <w:pPr>
        <w:spacing w:after="0"/>
        <w:rPr>
          <w:rFonts w:asciiTheme="majorHAnsi" w:hAnsiTheme="majorHAnsi"/>
        </w:rPr>
      </w:pPr>
    </w:p>
    <w:p w14:paraId="23C0F09D" w14:textId="77777777" w:rsidR="001F1355" w:rsidRDefault="001F1355" w:rsidP="00845792">
      <w:pPr>
        <w:spacing w:after="0"/>
        <w:rPr>
          <w:rFonts w:asciiTheme="majorHAnsi" w:hAnsiTheme="majorHAnsi"/>
        </w:rPr>
      </w:pPr>
    </w:p>
    <w:p w14:paraId="3BDB6A36" w14:textId="77777777" w:rsidR="001F1355" w:rsidRDefault="001F1355" w:rsidP="00845792">
      <w:pPr>
        <w:spacing w:after="0"/>
        <w:rPr>
          <w:rFonts w:asciiTheme="majorHAnsi" w:hAnsiTheme="majorHAnsi"/>
        </w:rPr>
      </w:pPr>
    </w:p>
    <w:p w14:paraId="6B8675C7" w14:textId="77777777" w:rsidR="001F1355" w:rsidRDefault="001F1355" w:rsidP="00845792">
      <w:pPr>
        <w:spacing w:after="0"/>
        <w:rPr>
          <w:rFonts w:asciiTheme="majorHAnsi" w:hAnsiTheme="majorHAnsi"/>
        </w:rPr>
      </w:pPr>
    </w:p>
    <w:p w14:paraId="20613D2B" w14:textId="77777777" w:rsidR="001F1355" w:rsidRDefault="001F1355" w:rsidP="00845792">
      <w:pPr>
        <w:spacing w:after="0"/>
        <w:rPr>
          <w:rFonts w:asciiTheme="majorHAnsi" w:hAnsiTheme="majorHAnsi"/>
        </w:rPr>
      </w:pPr>
    </w:p>
    <w:p w14:paraId="0AB2DEB7" w14:textId="20741DB2" w:rsidR="00845792" w:rsidRDefault="00845792" w:rsidP="002D62DD">
      <w:pPr>
        <w:pStyle w:val="Prrafodelista"/>
        <w:numPr>
          <w:ilvl w:val="0"/>
          <w:numId w:val="6"/>
        </w:numPr>
        <w:spacing w:after="0"/>
        <w:ind w:left="360"/>
        <w:jc w:val="both"/>
        <w:rPr>
          <w:rFonts w:asciiTheme="majorHAnsi" w:hAnsiTheme="majorHAnsi"/>
        </w:rPr>
      </w:pPr>
      <w:r w:rsidRPr="00996E89">
        <w:rPr>
          <w:rFonts w:asciiTheme="majorHAnsi" w:hAnsiTheme="majorHAnsi"/>
        </w:rPr>
        <w:lastRenderedPageBreak/>
        <w:t>Grafique la curva de Costo Total (CT), de Costo Medio (</w:t>
      </w:r>
      <w:proofErr w:type="spellStart"/>
      <w:r w:rsidRPr="00996E89">
        <w:rPr>
          <w:rFonts w:asciiTheme="majorHAnsi" w:hAnsiTheme="majorHAnsi"/>
        </w:rPr>
        <w:t>CMe</w:t>
      </w:r>
      <w:proofErr w:type="spellEnd"/>
      <w:r w:rsidRPr="00996E89">
        <w:rPr>
          <w:rFonts w:asciiTheme="majorHAnsi" w:hAnsiTheme="majorHAnsi"/>
        </w:rPr>
        <w:t>) y de Costo Marginal (</w:t>
      </w:r>
      <w:proofErr w:type="spellStart"/>
      <w:r w:rsidRPr="00996E89">
        <w:rPr>
          <w:rFonts w:asciiTheme="majorHAnsi" w:hAnsiTheme="majorHAnsi"/>
        </w:rPr>
        <w:t>CMg</w:t>
      </w:r>
      <w:proofErr w:type="spellEnd"/>
      <w:r w:rsidRPr="00996E89">
        <w:rPr>
          <w:rFonts w:asciiTheme="majorHAnsi" w:hAnsiTheme="majorHAnsi"/>
        </w:rPr>
        <w:t>) correspondientes a la estructura de costos de Yahoo!</w:t>
      </w:r>
    </w:p>
    <w:p w14:paraId="4BFB6505" w14:textId="0F6DC772" w:rsidR="002D62DD" w:rsidRPr="002D62DD" w:rsidRDefault="001F1355" w:rsidP="002D62DD">
      <w:pPr>
        <w:spacing w:after="0"/>
        <w:rPr>
          <w:rFonts w:asciiTheme="majorHAnsi" w:hAnsiTheme="majorHAnsi"/>
        </w:rPr>
      </w:pPr>
      <w:r>
        <w:rPr>
          <w:rFonts w:asciiTheme="majorHAnsi" w:hAnsiTheme="majorHAnsi"/>
          <w:noProof/>
          <w:lang w:val="es-ES" w:eastAsia="es-ES"/>
        </w:rPr>
        <w:drawing>
          <wp:inline distT="0" distB="0" distL="0" distR="0" wp14:anchorId="5CD92BBB" wp14:editId="5B881A82">
            <wp:extent cx="6225540" cy="27813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2781300"/>
                    </a:xfrm>
                    <a:prstGeom prst="rect">
                      <a:avLst/>
                    </a:prstGeom>
                    <a:noFill/>
                  </pic:spPr>
                </pic:pic>
              </a:graphicData>
            </a:graphic>
          </wp:inline>
        </w:drawing>
      </w:r>
    </w:p>
    <w:p w14:paraId="065F60D7" w14:textId="341083DD" w:rsidR="002D62DD" w:rsidRDefault="002D62DD" w:rsidP="002D62DD"/>
    <w:tbl>
      <w:tblPr>
        <w:tblStyle w:val="Sombreadomedio1-nfasis1"/>
        <w:tblW w:w="0" w:type="auto"/>
        <w:jc w:val="center"/>
        <w:tblLook w:val="04A0" w:firstRow="1" w:lastRow="0" w:firstColumn="1" w:lastColumn="0" w:noHBand="0" w:noVBand="1"/>
      </w:tblPr>
      <w:tblGrid>
        <w:gridCol w:w="1755"/>
        <w:gridCol w:w="1700"/>
        <w:gridCol w:w="6163"/>
      </w:tblGrid>
      <w:tr w:rsidR="002D62DD" w14:paraId="5AD4CED7"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1412BA6D" w14:textId="77777777" w:rsidR="002D62DD" w:rsidRPr="00021993" w:rsidRDefault="002D62DD" w:rsidP="00953EAE">
            <w:pPr>
              <w:jc w:val="both"/>
            </w:pPr>
            <w:r w:rsidRPr="00021993">
              <w:t>Nivel</w:t>
            </w:r>
          </w:p>
        </w:tc>
        <w:tc>
          <w:tcPr>
            <w:tcW w:w="1739" w:type="dxa"/>
          </w:tcPr>
          <w:p w14:paraId="2D86A26B" w14:textId="77777777" w:rsidR="002D62DD" w:rsidRPr="00021993" w:rsidRDefault="002D62DD"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2111ACE7"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3E22DF14"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2D62DD" w14:paraId="7C7C3DDA"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3110005F" w14:textId="77777777" w:rsidR="002D62DD" w:rsidRPr="009A045E" w:rsidRDefault="002D62DD" w:rsidP="00953EAE">
            <w:pPr>
              <w:autoSpaceDE w:val="0"/>
              <w:autoSpaceDN w:val="0"/>
              <w:adjustRightInd w:val="0"/>
              <w:rPr>
                <w:b w:val="0"/>
                <w:noProof/>
                <w:lang w:val="es-EC" w:eastAsia="es-EC"/>
              </w:rPr>
            </w:pPr>
            <w:r w:rsidRPr="009A045E">
              <w:rPr>
                <w:b w:val="0"/>
                <w:noProof/>
                <w:lang w:val="es-EC" w:eastAsia="es-EC"/>
              </w:rPr>
              <w:t>Inicial</w:t>
            </w:r>
          </w:p>
          <w:p w14:paraId="4DEB166D" w14:textId="77777777" w:rsidR="002D62DD" w:rsidRDefault="002D62DD" w:rsidP="00953EAE">
            <w:pPr>
              <w:autoSpaceDE w:val="0"/>
              <w:autoSpaceDN w:val="0"/>
              <w:adjustRightInd w:val="0"/>
              <w:rPr>
                <w:b w:val="0"/>
                <w:noProof/>
                <w:lang w:val="es-EC" w:eastAsia="es-EC"/>
              </w:rPr>
            </w:pPr>
          </w:p>
          <w:p w14:paraId="4EC82C3D" w14:textId="77777777" w:rsidR="002D62DD" w:rsidRPr="009A045E" w:rsidRDefault="002D62DD" w:rsidP="00953EAE">
            <w:pPr>
              <w:autoSpaceDE w:val="0"/>
              <w:autoSpaceDN w:val="0"/>
              <w:adjustRightInd w:val="0"/>
              <w:rPr>
                <w:b w:val="0"/>
                <w:noProof/>
                <w:lang w:val="es-EC" w:eastAsia="es-EC"/>
              </w:rPr>
            </w:pPr>
          </w:p>
          <w:p w14:paraId="072DCF9E" w14:textId="77777777" w:rsidR="002D62DD" w:rsidRDefault="002D62DD" w:rsidP="00953EAE">
            <w:pPr>
              <w:autoSpaceDE w:val="0"/>
              <w:autoSpaceDN w:val="0"/>
              <w:adjustRightInd w:val="0"/>
              <w:rPr>
                <w:b w:val="0"/>
                <w:noProof/>
                <w:lang w:val="es-EC" w:eastAsia="es-EC"/>
              </w:rPr>
            </w:pPr>
          </w:p>
          <w:p w14:paraId="7055F56D" w14:textId="77777777" w:rsidR="002D62DD" w:rsidRPr="009A045E" w:rsidRDefault="002D62DD" w:rsidP="00953EAE">
            <w:pPr>
              <w:autoSpaceDE w:val="0"/>
              <w:autoSpaceDN w:val="0"/>
              <w:adjustRightInd w:val="0"/>
              <w:rPr>
                <w:b w:val="0"/>
                <w:noProof/>
                <w:lang w:val="es-EC" w:eastAsia="es-EC"/>
              </w:rPr>
            </w:pPr>
            <w:r w:rsidRPr="009A045E">
              <w:rPr>
                <w:b w:val="0"/>
                <w:noProof/>
                <w:lang w:val="es-EC" w:eastAsia="es-EC"/>
              </w:rPr>
              <w:t>En desarrollo</w:t>
            </w:r>
          </w:p>
          <w:p w14:paraId="2CB54B90" w14:textId="77777777" w:rsidR="002D62DD" w:rsidRDefault="002D62DD" w:rsidP="00953EAE">
            <w:pPr>
              <w:autoSpaceDE w:val="0"/>
              <w:autoSpaceDN w:val="0"/>
              <w:adjustRightInd w:val="0"/>
              <w:rPr>
                <w:b w:val="0"/>
                <w:noProof/>
                <w:lang w:val="es-EC" w:eastAsia="es-EC"/>
              </w:rPr>
            </w:pPr>
          </w:p>
          <w:p w14:paraId="42209B9E" w14:textId="77777777" w:rsidR="002D62DD" w:rsidRDefault="002D62DD" w:rsidP="00953EAE">
            <w:pPr>
              <w:autoSpaceDE w:val="0"/>
              <w:autoSpaceDN w:val="0"/>
              <w:adjustRightInd w:val="0"/>
              <w:rPr>
                <w:b w:val="0"/>
                <w:noProof/>
                <w:lang w:val="es-EC" w:eastAsia="es-EC"/>
              </w:rPr>
            </w:pPr>
          </w:p>
          <w:p w14:paraId="77FEE119" w14:textId="77777777" w:rsidR="002D62DD" w:rsidRPr="009A045E" w:rsidRDefault="002D62DD" w:rsidP="00953EAE">
            <w:pPr>
              <w:autoSpaceDE w:val="0"/>
              <w:autoSpaceDN w:val="0"/>
              <w:adjustRightInd w:val="0"/>
              <w:rPr>
                <w:b w:val="0"/>
                <w:noProof/>
                <w:lang w:val="es-EC" w:eastAsia="es-EC"/>
              </w:rPr>
            </w:pPr>
          </w:p>
          <w:p w14:paraId="4CE7F20C" w14:textId="77777777" w:rsidR="002D62DD" w:rsidRDefault="002D62DD" w:rsidP="00953EAE">
            <w:pPr>
              <w:autoSpaceDE w:val="0"/>
              <w:autoSpaceDN w:val="0"/>
              <w:adjustRightInd w:val="0"/>
              <w:rPr>
                <w:b w:val="0"/>
                <w:noProof/>
                <w:lang w:val="es-EC" w:eastAsia="es-EC"/>
              </w:rPr>
            </w:pPr>
          </w:p>
          <w:p w14:paraId="080E8115" w14:textId="77777777" w:rsidR="002D62DD" w:rsidRPr="009A045E" w:rsidRDefault="002D62DD" w:rsidP="00953EAE">
            <w:pPr>
              <w:autoSpaceDE w:val="0"/>
              <w:autoSpaceDN w:val="0"/>
              <w:adjustRightInd w:val="0"/>
              <w:rPr>
                <w:b w:val="0"/>
                <w:noProof/>
                <w:lang w:val="es-EC" w:eastAsia="es-EC"/>
              </w:rPr>
            </w:pPr>
            <w:r w:rsidRPr="009A045E">
              <w:rPr>
                <w:b w:val="0"/>
                <w:noProof/>
                <w:lang w:val="es-EC" w:eastAsia="es-EC"/>
              </w:rPr>
              <w:t>Desarrollado</w:t>
            </w:r>
          </w:p>
          <w:p w14:paraId="2F7AC5FE" w14:textId="77777777" w:rsidR="002D62DD" w:rsidRDefault="002D62DD" w:rsidP="00953EAE">
            <w:pPr>
              <w:autoSpaceDE w:val="0"/>
              <w:autoSpaceDN w:val="0"/>
              <w:adjustRightInd w:val="0"/>
              <w:rPr>
                <w:b w:val="0"/>
                <w:noProof/>
                <w:lang w:val="es-EC" w:eastAsia="es-EC"/>
              </w:rPr>
            </w:pPr>
          </w:p>
          <w:p w14:paraId="140A6011" w14:textId="77777777" w:rsidR="002D62DD" w:rsidRDefault="002D62DD" w:rsidP="00953EAE">
            <w:pPr>
              <w:autoSpaceDE w:val="0"/>
              <w:autoSpaceDN w:val="0"/>
              <w:adjustRightInd w:val="0"/>
              <w:rPr>
                <w:b w:val="0"/>
                <w:noProof/>
                <w:lang w:val="es-EC" w:eastAsia="es-EC"/>
              </w:rPr>
            </w:pPr>
          </w:p>
          <w:p w14:paraId="6D1427E4" w14:textId="77777777" w:rsidR="002D62DD" w:rsidRPr="009A045E" w:rsidRDefault="002D62DD" w:rsidP="00953EAE">
            <w:pPr>
              <w:autoSpaceDE w:val="0"/>
              <w:autoSpaceDN w:val="0"/>
              <w:adjustRightInd w:val="0"/>
              <w:rPr>
                <w:b w:val="0"/>
                <w:noProof/>
                <w:lang w:val="es-EC" w:eastAsia="es-EC"/>
              </w:rPr>
            </w:pPr>
          </w:p>
          <w:p w14:paraId="52A6DF32" w14:textId="77777777" w:rsidR="002D62DD" w:rsidRDefault="002D62DD" w:rsidP="00953EAE">
            <w:pPr>
              <w:autoSpaceDE w:val="0"/>
              <w:autoSpaceDN w:val="0"/>
              <w:adjustRightInd w:val="0"/>
              <w:rPr>
                <w:b w:val="0"/>
                <w:noProof/>
                <w:lang w:val="es-EC" w:eastAsia="es-EC"/>
              </w:rPr>
            </w:pPr>
          </w:p>
          <w:p w14:paraId="394B4D1D" w14:textId="77777777" w:rsidR="002D62DD" w:rsidRPr="009A045E" w:rsidRDefault="002D62DD" w:rsidP="00953EAE">
            <w:pPr>
              <w:autoSpaceDE w:val="0"/>
              <w:autoSpaceDN w:val="0"/>
              <w:adjustRightInd w:val="0"/>
              <w:rPr>
                <w:b w:val="0"/>
                <w:noProof/>
                <w:lang w:val="es-EC" w:eastAsia="es-EC"/>
              </w:rPr>
            </w:pPr>
            <w:r w:rsidRPr="009A045E">
              <w:rPr>
                <w:b w:val="0"/>
                <w:noProof/>
                <w:lang w:val="es-EC" w:eastAsia="es-EC"/>
              </w:rPr>
              <w:t>Excelente</w:t>
            </w:r>
          </w:p>
        </w:tc>
        <w:tc>
          <w:tcPr>
            <w:tcW w:w="1739" w:type="dxa"/>
          </w:tcPr>
          <w:p w14:paraId="18DA31F8"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w:t>
            </w:r>
            <w:r w:rsidRPr="009A045E">
              <w:rPr>
                <w:noProof/>
                <w:lang w:val="es-EC" w:eastAsia="es-EC"/>
              </w:rPr>
              <w:t xml:space="preserve"> ptos</w:t>
            </w:r>
          </w:p>
          <w:p w14:paraId="05BBC82C"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0FFAE1A1"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67AA43CB"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26AEA652"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5 ptos</w:t>
            </w:r>
          </w:p>
          <w:p w14:paraId="152F608C"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55979CA5"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34615237"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46372735"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149BCD84"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8</w:t>
            </w:r>
            <w:r w:rsidRPr="009A045E">
              <w:rPr>
                <w:noProof/>
                <w:lang w:val="es-EC" w:eastAsia="es-EC"/>
              </w:rPr>
              <w:t xml:space="preserve">    ptos</w:t>
            </w:r>
          </w:p>
          <w:p w14:paraId="38280A02"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314CC62"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FF1CDC0"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49B2279F"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A6F2C38" w14:textId="77777777" w:rsidR="002D62DD" w:rsidRPr="009A045E"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sidRPr="009A045E">
              <w:rPr>
                <w:noProof/>
                <w:lang w:val="es-EC" w:eastAsia="es-EC"/>
              </w:rPr>
              <w:t>1</w:t>
            </w:r>
            <w:r>
              <w:rPr>
                <w:noProof/>
                <w:lang w:val="es-EC" w:eastAsia="es-EC"/>
              </w:rPr>
              <w:t>0</w:t>
            </w:r>
            <w:r w:rsidRPr="009A045E">
              <w:rPr>
                <w:noProof/>
                <w:lang w:val="es-EC" w:eastAsia="es-EC"/>
              </w:rPr>
              <w:t xml:space="preserve"> ptos</w:t>
            </w:r>
          </w:p>
        </w:tc>
        <w:tc>
          <w:tcPr>
            <w:tcW w:w="6340" w:type="dxa"/>
          </w:tcPr>
          <w:p w14:paraId="160048B9"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Indica ciertos conceptos de costos, pero no llega un análisis concluyente. No realiza gráficas o presentan errores generalizados.</w:t>
            </w:r>
          </w:p>
          <w:p w14:paraId="17E6AAA9" w14:textId="77777777" w:rsidR="002D62DD" w:rsidRPr="009A045E"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23F295BC" w14:textId="77777777" w:rsidR="002D62DD" w:rsidRPr="009A045E"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9A045E">
              <w:rPr>
                <w:noProof/>
                <w:lang w:val="es-EC" w:eastAsia="es-EC"/>
              </w:rPr>
              <w:t>Indica correctamente la estructura de costos a la cual hace refe</w:t>
            </w:r>
            <w:r>
              <w:rPr>
                <w:noProof/>
                <w:lang w:val="es-EC" w:eastAsia="es-EC"/>
              </w:rPr>
              <w:t xml:space="preserve">rencia el párrafo expuesto, pero no </w:t>
            </w:r>
            <w:r w:rsidRPr="009A045E">
              <w:rPr>
                <w:noProof/>
                <w:lang w:val="es-EC" w:eastAsia="es-EC"/>
              </w:rPr>
              <w:t xml:space="preserve">la estructura de la industria. </w:t>
            </w:r>
            <w:r>
              <w:rPr>
                <w:noProof/>
                <w:lang w:val="es-EC" w:eastAsia="es-EC"/>
              </w:rPr>
              <w:t>Y presenta errores al graficar una de las 3 curva solicitadas (</w:t>
            </w:r>
            <w:r w:rsidRPr="009A045E">
              <w:rPr>
                <w:noProof/>
                <w:lang w:val="es-EC" w:eastAsia="es-EC"/>
              </w:rPr>
              <w:t>CT, CMe y CMg</w:t>
            </w:r>
            <w:r>
              <w:rPr>
                <w:noProof/>
                <w:lang w:val="es-EC" w:eastAsia="es-EC"/>
              </w:rPr>
              <w:t>)</w:t>
            </w:r>
            <w:r w:rsidRPr="009A045E">
              <w:rPr>
                <w:noProof/>
                <w:lang w:val="es-EC" w:eastAsia="es-EC"/>
              </w:rPr>
              <w:t>.</w:t>
            </w:r>
          </w:p>
          <w:p w14:paraId="09F7ADAC"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2C670D70" w14:textId="77777777" w:rsidR="002D62DD" w:rsidRPr="009A045E"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9A045E">
              <w:rPr>
                <w:noProof/>
                <w:lang w:val="es-EC" w:eastAsia="es-EC"/>
              </w:rPr>
              <w:t xml:space="preserve">Indica correctamente la estructura de costos a la cual hace referencia el párrafo expuesto y la estructura de la industria. </w:t>
            </w:r>
            <w:r>
              <w:rPr>
                <w:noProof/>
                <w:lang w:val="es-EC" w:eastAsia="es-EC"/>
              </w:rPr>
              <w:t>Pero presenta errores al graficar una de las 3 curva solicitadas (</w:t>
            </w:r>
            <w:r w:rsidRPr="009A045E">
              <w:rPr>
                <w:noProof/>
                <w:lang w:val="es-EC" w:eastAsia="es-EC"/>
              </w:rPr>
              <w:t>CT, CMe y CMg</w:t>
            </w:r>
            <w:r>
              <w:rPr>
                <w:noProof/>
                <w:lang w:val="es-EC" w:eastAsia="es-EC"/>
              </w:rPr>
              <w:t>)</w:t>
            </w:r>
            <w:r w:rsidRPr="009A045E">
              <w:rPr>
                <w:noProof/>
                <w:lang w:val="es-EC" w:eastAsia="es-EC"/>
              </w:rPr>
              <w:t>.</w:t>
            </w:r>
          </w:p>
          <w:p w14:paraId="793D8F5F"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087B47C0" w14:textId="77777777" w:rsidR="002D62DD" w:rsidRPr="009A045E"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9A045E">
              <w:rPr>
                <w:noProof/>
                <w:lang w:val="es-EC" w:eastAsia="es-EC"/>
              </w:rPr>
              <w:t>Indica correctamente la estructura de costos a la cual hace referencia el párrafo expuesto y la estructura de la industria</w:t>
            </w:r>
            <w:r>
              <w:rPr>
                <w:noProof/>
                <w:lang w:val="es-EC" w:eastAsia="es-EC"/>
              </w:rPr>
              <w:t xml:space="preserve"> resultante</w:t>
            </w:r>
            <w:r w:rsidRPr="009A045E">
              <w:rPr>
                <w:noProof/>
                <w:lang w:val="es-EC" w:eastAsia="es-EC"/>
              </w:rPr>
              <w:t>. Además gr</w:t>
            </w:r>
            <w:r>
              <w:rPr>
                <w:noProof/>
                <w:lang w:val="es-EC" w:eastAsia="es-EC"/>
              </w:rPr>
              <w:t>afica</w:t>
            </w:r>
            <w:r w:rsidRPr="009A045E">
              <w:rPr>
                <w:noProof/>
                <w:lang w:val="es-EC" w:eastAsia="es-EC"/>
              </w:rPr>
              <w:t xml:space="preserve"> correctamente los CT, CMe y CMg.</w:t>
            </w:r>
          </w:p>
        </w:tc>
      </w:tr>
    </w:tbl>
    <w:p w14:paraId="455DE1BC" w14:textId="77777777" w:rsidR="002D62DD" w:rsidRDefault="002D62DD" w:rsidP="002D62DD">
      <w:pPr>
        <w:pStyle w:val="Prrafodelista"/>
      </w:pPr>
    </w:p>
    <w:tbl>
      <w:tblPr>
        <w:tblStyle w:val="Sombreadomedio1-nfasis1"/>
        <w:tblW w:w="5000" w:type="pct"/>
        <w:jc w:val="center"/>
        <w:tblLook w:val="04A0" w:firstRow="1" w:lastRow="0" w:firstColumn="1" w:lastColumn="0" w:noHBand="0" w:noVBand="1"/>
      </w:tblPr>
      <w:tblGrid>
        <w:gridCol w:w="2139"/>
        <w:gridCol w:w="7479"/>
      </w:tblGrid>
      <w:tr w:rsidR="002D62DD" w14:paraId="7145CFDA" w14:textId="77777777" w:rsidTr="002D62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2" w:type="pct"/>
          </w:tcPr>
          <w:p w14:paraId="3DA9C7C8" w14:textId="77777777" w:rsidR="002D62DD" w:rsidRPr="00021993" w:rsidRDefault="002D62DD" w:rsidP="00953EAE">
            <w:r w:rsidRPr="00021993">
              <w:t>Total por nivel</w:t>
            </w:r>
          </w:p>
        </w:tc>
        <w:tc>
          <w:tcPr>
            <w:tcW w:w="3888" w:type="pct"/>
          </w:tcPr>
          <w:p w14:paraId="35621F5F"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105A3F94"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2D62DD" w14:paraId="4448DB74" w14:textId="77777777" w:rsidTr="002D62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2" w:type="pct"/>
          </w:tcPr>
          <w:p w14:paraId="1E43DC27" w14:textId="77777777" w:rsidR="002D62DD" w:rsidRPr="002D62DD" w:rsidRDefault="002D62DD" w:rsidP="00953EAE">
            <w:pPr>
              <w:autoSpaceDE w:val="0"/>
              <w:autoSpaceDN w:val="0"/>
              <w:adjustRightInd w:val="0"/>
              <w:ind w:left="-3089" w:firstLine="3089"/>
              <w:rPr>
                <w:b w:val="0"/>
                <w:noProof/>
                <w:lang w:val="es-EC" w:eastAsia="es-EC"/>
              </w:rPr>
            </w:pPr>
            <w:r w:rsidRPr="002D62DD">
              <w:rPr>
                <w:b w:val="0"/>
                <w:noProof/>
                <w:lang w:val="es-EC" w:eastAsia="es-EC"/>
              </w:rPr>
              <w:t>3 ptos</w:t>
            </w:r>
          </w:p>
          <w:p w14:paraId="2C6184AF" w14:textId="77777777" w:rsidR="002D62DD" w:rsidRPr="002D62DD" w:rsidRDefault="002D62DD" w:rsidP="00953EAE">
            <w:pPr>
              <w:autoSpaceDE w:val="0"/>
              <w:autoSpaceDN w:val="0"/>
              <w:adjustRightInd w:val="0"/>
              <w:ind w:left="-3089" w:firstLine="3089"/>
              <w:rPr>
                <w:b w:val="0"/>
                <w:noProof/>
                <w:lang w:val="es-EC" w:eastAsia="es-EC"/>
              </w:rPr>
            </w:pPr>
          </w:p>
          <w:p w14:paraId="2DD15874" w14:textId="77777777" w:rsidR="002D62DD" w:rsidRDefault="002D62DD" w:rsidP="00953EAE">
            <w:pPr>
              <w:autoSpaceDE w:val="0"/>
              <w:autoSpaceDN w:val="0"/>
              <w:adjustRightInd w:val="0"/>
              <w:ind w:left="-3089" w:firstLine="3089"/>
              <w:rPr>
                <w:b w:val="0"/>
                <w:noProof/>
                <w:lang w:val="es-EC" w:eastAsia="es-EC"/>
              </w:rPr>
            </w:pPr>
          </w:p>
          <w:p w14:paraId="342BF01D" w14:textId="77777777" w:rsidR="002D62DD" w:rsidRPr="002D62DD" w:rsidRDefault="002D62DD" w:rsidP="00953EAE">
            <w:pPr>
              <w:autoSpaceDE w:val="0"/>
              <w:autoSpaceDN w:val="0"/>
              <w:adjustRightInd w:val="0"/>
              <w:ind w:left="-3089" w:firstLine="3089"/>
              <w:rPr>
                <w:b w:val="0"/>
                <w:noProof/>
                <w:lang w:val="es-EC" w:eastAsia="es-EC"/>
              </w:rPr>
            </w:pPr>
            <w:r w:rsidRPr="002D62DD">
              <w:rPr>
                <w:b w:val="0"/>
                <w:noProof/>
                <w:lang w:val="es-EC" w:eastAsia="es-EC"/>
              </w:rPr>
              <w:t>3 ptos</w:t>
            </w:r>
          </w:p>
          <w:p w14:paraId="533B22E5" w14:textId="77777777" w:rsidR="002D62DD" w:rsidRDefault="002D62DD" w:rsidP="002D62DD">
            <w:pPr>
              <w:autoSpaceDE w:val="0"/>
              <w:autoSpaceDN w:val="0"/>
              <w:adjustRightInd w:val="0"/>
              <w:rPr>
                <w:b w:val="0"/>
                <w:noProof/>
                <w:lang w:val="es-EC" w:eastAsia="es-EC"/>
              </w:rPr>
            </w:pPr>
          </w:p>
          <w:p w14:paraId="706AFD1A" w14:textId="77777777" w:rsidR="002D62DD" w:rsidRPr="00CC3D44" w:rsidRDefault="002D62DD" w:rsidP="002D62DD">
            <w:pPr>
              <w:autoSpaceDE w:val="0"/>
              <w:autoSpaceDN w:val="0"/>
              <w:adjustRightInd w:val="0"/>
              <w:rPr>
                <w:noProof/>
                <w:lang w:val="es-EC" w:eastAsia="es-EC"/>
              </w:rPr>
            </w:pPr>
            <w:r w:rsidRPr="002D62DD">
              <w:rPr>
                <w:b w:val="0"/>
                <w:noProof/>
                <w:lang w:val="es-EC" w:eastAsia="es-EC"/>
              </w:rPr>
              <w:t>4 ptos</w:t>
            </w:r>
          </w:p>
        </w:tc>
        <w:tc>
          <w:tcPr>
            <w:tcW w:w="3888" w:type="pct"/>
          </w:tcPr>
          <w:p w14:paraId="537CC19C" w14:textId="77777777" w:rsidR="002D62DD" w:rsidRDefault="002D62DD" w:rsidP="00953EAE">
            <w:pPr>
              <w:jc w:val="both"/>
              <w:cnfStyle w:val="000000100000" w:firstRow="0" w:lastRow="0" w:firstColumn="0" w:lastColumn="0" w:oddVBand="0" w:evenVBand="0" w:oddHBand="1" w:evenHBand="0" w:firstRowFirstColumn="0" w:firstRowLastColumn="0" w:lastRowFirstColumn="0" w:lastRowLastColumn="0"/>
            </w:pPr>
            <w:r w:rsidRPr="00CC3D44">
              <w:t>Explique correctamente la estructura de costos de Yahoo! e indica los rendimientos a escala que implican.</w:t>
            </w:r>
          </w:p>
          <w:p w14:paraId="66CD523C" w14:textId="77777777" w:rsidR="002D62DD" w:rsidRPr="00CC3D44" w:rsidRDefault="002D62DD" w:rsidP="00953EAE">
            <w:pPr>
              <w:jc w:val="both"/>
              <w:cnfStyle w:val="000000100000" w:firstRow="0" w:lastRow="0" w:firstColumn="0" w:lastColumn="0" w:oddVBand="0" w:evenVBand="0" w:oddHBand="1" w:evenHBand="0" w:firstRowFirstColumn="0" w:firstRowLastColumn="0" w:lastRowFirstColumn="0" w:lastRowLastColumn="0"/>
            </w:pPr>
          </w:p>
          <w:p w14:paraId="741C5E8D"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CC3D44">
              <w:rPr>
                <w:noProof/>
                <w:lang w:val="es-EC" w:eastAsia="es-EC"/>
              </w:rPr>
              <w:t>Indica que la industría sería altamente concentrada y lo explica correctamente.</w:t>
            </w:r>
          </w:p>
          <w:p w14:paraId="6DD8B62A" w14:textId="77777777" w:rsidR="002D62DD" w:rsidRPr="00CC3D44"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7F64421A" w14:textId="77777777" w:rsidR="002D62DD" w:rsidRPr="00CC3D44"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CC3D44">
              <w:rPr>
                <w:noProof/>
                <w:lang w:val="es-EC" w:eastAsia="es-EC"/>
              </w:rPr>
              <w:t>Plantea correctamente los gráficos</w:t>
            </w:r>
          </w:p>
        </w:tc>
      </w:tr>
    </w:tbl>
    <w:p w14:paraId="3A17BC4B" w14:textId="77777777" w:rsidR="002D62DD" w:rsidRDefault="002D62DD" w:rsidP="002D62DD"/>
    <w:p w14:paraId="30A375B4" w14:textId="77777777" w:rsidR="00845792" w:rsidRPr="00996E89" w:rsidRDefault="00845792" w:rsidP="00845792">
      <w:pPr>
        <w:pStyle w:val="Prrafodelista"/>
        <w:spacing w:after="0"/>
        <w:rPr>
          <w:rFonts w:asciiTheme="majorHAnsi" w:hAnsiTheme="majorHAnsi"/>
        </w:rPr>
      </w:pPr>
    </w:p>
    <w:p w14:paraId="09E75AD4" w14:textId="77777777" w:rsidR="00845792" w:rsidRPr="009112D2" w:rsidRDefault="00845792" w:rsidP="00845792">
      <w:pPr>
        <w:spacing w:after="0"/>
        <w:rPr>
          <w:rFonts w:asciiTheme="majorHAnsi" w:hAnsiTheme="majorHAnsi"/>
        </w:rPr>
      </w:pPr>
      <w:r w:rsidRPr="008C03C3">
        <w:rPr>
          <w:rFonts w:asciiTheme="majorHAnsi" w:hAnsiTheme="majorHAnsi"/>
          <w:i/>
          <w:u w:val="single"/>
        </w:rPr>
        <w:lastRenderedPageBreak/>
        <w:t>Afirmación 2</w:t>
      </w:r>
      <w:r>
        <w:rPr>
          <w:rFonts w:asciiTheme="majorHAnsi" w:hAnsiTheme="majorHAnsi"/>
          <w:i/>
          <w:u w:val="single"/>
        </w:rPr>
        <w:t xml:space="preserve"> </w:t>
      </w:r>
      <w:r w:rsidRPr="009112D2">
        <w:rPr>
          <w:rFonts w:asciiTheme="majorHAnsi" w:hAnsiTheme="majorHAnsi"/>
        </w:rPr>
        <w:t>(10 puntos)</w:t>
      </w:r>
    </w:p>
    <w:p w14:paraId="0B9421BA" w14:textId="77777777" w:rsidR="00845792" w:rsidRPr="008C03C3" w:rsidRDefault="00845792" w:rsidP="00845792">
      <w:pPr>
        <w:spacing w:after="0"/>
        <w:rPr>
          <w:rFonts w:asciiTheme="majorHAnsi" w:hAnsiTheme="majorHAnsi"/>
          <w:i/>
          <w:u w:val="single"/>
        </w:rPr>
      </w:pPr>
    </w:p>
    <w:p w14:paraId="4CDEA493" w14:textId="208C5F33" w:rsidR="00845792" w:rsidRPr="004C6B01" w:rsidRDefault="00845792" w:rsidP="00845792">
      <w:pPr>
        <w:spacing w:after="0"/>
        <w:jc w:val="both"/>
        <w:rPr>
          <w:rFonts w:asciiTheme="majorHAnsi" w:hAnsiTheme="majorHAnsi"/>
        </w:rPr>
      </w:pPr>
      <w:r w:rsidRPr="008C03C3">
        <w:rPr>
          <w:rFonts w:asciiTheme="majorHAnsi" w:hAnsiTheme="majorHAnsi"/>
        </w:rPr>
        <w:t xml:space="preserve">La empresa ABC tiene la siguiente función de producción </w:t>
      </w:r>
      <m:oMath>
        <m:r>
          <w:rPr>
            <w:rFonts w:ascii="Cambria Math" w:hAnsi="Cambria Math"/>
            <w:lang w:val="es-MX"/>
          </w:rPr>
          <m:t>q=</m:t>
        </m:r>
        <m:sSup>
          <m:sSupPr>
            <m:ctrlPr>
              <w:rPr>
                <w:rFonts w:ascii="Cambria Math" w:hAnsi="Cambria Math"/>
                <w:i/>
                <w:iCs/>
                <w:lang w:val="es-MX"/>
              </w:rPr>
            </m:ctrlPr>
          </m:sSupPr>
          <m:e>
            <m:r>
              <w:rPr>
                <w:rFonts w:ascii="Cambria Math" w:hAnsi="Cambria Math"/>
                <w:lang w:val="es-MX"/>
              </w:rPr>
              <m:t>K</m:t>
            </m:r>
          </m:e>
          <m:sup>
            <m:r>
              <w:rPr>
                <w:rFonts w:ascii="Cambria Math" w:hAnsi="Cambria Math"/>
                <w:lang w:val="es-MX"/>
              </w:rPr>
              <m:t>0,5</m:t>
            </m:r>
          </m:sup>
        </m:sSup>
        <m:sSup>
          <m:sSupPr>
            <m:ctrlPr>
              <w:rPr>
                <w:rFonts w:ascii="Cambria Math" w:hAnsi="Cambria Math"/>
                <w:i/>
                <w:iCs/>
                <w:lang w:val="es-MX"/>
              </w:rPr>
            </m:ctrlPr>
          </m:sSupPr>
          <m:e>
            <m:r>
              <w:rPr>
                <w:rFonts w:ascii="Cambria Math" w:hAnsi="Cambria Math"/>
                <w:lang w:val="es-MX"/>
              </w:rPr>
              <m:t>L</m:t>
            </m:r>
          </m:e>
          <m:sup>
            <m:r>
              <w:rPr>
                <w:rFonts w:ascii="Cambria Math" w:hAnsi="Cambria Math"/>
                <w:lang w:val="es-MX"/>
              </w:rPr>
              <m:t>0,5</m:t>
            </m:r>
          </m:sup>
        </m:sSup>
      </m:oMath>
      <w:r w:rsidRPr="008C03C3">
        <w:rPr>
          <w:rFonts w:asciiTheme="majorHAnsi" w:eastAsiaTheme="minorEastAsia" w:hAnsiTheme="majorHAnsi"/>
          <w:iCs/>
          <w:lang w:val="es-MX"/>
        </w:rPr>
        <w:t xml:space="preserve">, donde </w:t>
      </w:r>
      <m:oMath>
        <m:r>
          <w:rPr>
            <w:rFonts w:ascii="Cambria Math" w:hAnsi="Cambria Math"/>
            <w:lang w:val="es-MX"/>
          </w:rPr>
          <m:t>K</m:t>
        </m:r>
      </m:oMath>
      <w:r w:rsidRPr="008C03C3">
        <w:rPr>
          <w:rFonts w:asciiTheme="majorHAnsi" w:eastAsiaTheme="minorEastAsia" w:hAnsiTheme="majorHAnsi"/>
          <w:lang w:val="es-MX"/>
        </w:rPr>
        <w:t xml:space="preserve"> representa las unidades de horas</w:t>
      </w:r>
      <w:r w:rsidR="00371779">
        <w:rPr>
          <w:rFonts w:asciiTheme="majorHAnsi" w:eastAsiaTheme="minorEastAsia" w:hAnsiTheme="majorHAnsi"/>
          <w:lang w:val="es-MX"/>
        </w:rPr>
        <w:t>-máquina</w:t>
      </w:r>
      <w:r w:rsidRPr="008C03C3">
        <w:rPr>
          <w:rFonts w:asciiTheme="majorHAnsi" w:eastAsiaTheme="minorEastAsia" w:hAnsiTheme="majorHAnsi"/>
          <w:lang w:val="es-MX"/>
        </w:rPr>
        <w:t xml:space="preserve"> usadas y </w:t>
      </w:r>
      <m:oMath>
        <m:r>
          <w:rPr>
            <w:rFonts w:ascii="Cambria Math" w:eastAsiaTheme="minorEastAsia" w:hAnsi="Cambria Math"/>
            <w:lang w:val="es-MX"/>
          </w:rPr>
          <m:t>L</m:t>
        </m:r>
      </m:oMath>
      <w:r>
        <w:rPr>
          <w:rFonts w:asciiTheme="majorHAnsi" w:eastAsiaTheme="minorEastAsia" w:hAnsiTheme="majorHAnsi"/>
          <w:lang w:val="es-MX"/>
        </w:rPr>
        <w:t xml:space="preserve"> representa la cantidad de horas-hombre.</w:t>
      </w:r>
      <w:r w:rsidRPr="008C03C3">
        <w:rPr>
          <w:rFonts w:asciiTheme="majorHAnsi" w:eastAsiaTheme="minorEastAsia" w:hAnsiTheme="majorHAnsi"/>
          <w:iCs/>
          <w:lang w:val="es-MX"/>
        </w:rPr>
        <w:t xml:space="preserve"> Los costos </w:t>
      </w:r>
      <w:r>
        <w:rPr>
          <w:rFonts w:asciiTheme="majorHAnsi" w:eastAsiaTheme="minorEastAsia" w:hAnsiTheme="majorHAnsi"/>
          <w:iCs/>
          <w:lang w:val="es-MX"/>
        </w:rPr>
        <w:t>de contrata</w:t>
      </w:r>
      <w:r w:rsidR="00371779">
        <w:rPr>
          <w:rFonts w:asciiTheme="majorHAnsi" w:eastAsiaTheme="minorEastAsia" w:hAnsiTheme="majorHAnsi"/>
          <w:iCs/>
          <w:lang w:val="es-MX"/>
        </w:rPr>
        <w:t>r</w:t>
      </w:r>
      <w:r>
        <w:rPr>
          <w:rFonts w:asciiTheme="majorHAnsi" w:eastAsiaTheme="minorEastAsia" w:hAnsiTheme="majorHAnsi"/>
          <w:iCs/>
          <w:lang w:val="es-MX"/>
        </w:rPr>
        <w:t xml:space="preserve"> una hora de máquina </w:t>
      </w:r>
      <w:proofErr w:type="gramStart"/>
      <w:r>
        <w:rPr>
          <w:rFonts w:asciiTheme="majorHAnsi" w:eastAsiaTheme="minorEastAsia" w:hAnsiTheme="majorHAnsi"/>
          <w:iCs/>
          <w:lang w:val="es-MX"/>
        </w:rPr>
        <w:t>es</w:t>
      </w:r>
      <w:proofErr w:type="gramEnd"/>
      <w:r>
        <w:rPr>
          <w:rFonts w:asciiTheme="majorHAnsi" w:eastAsiaTheme="minorEastAsia" w:hAnsiTheme="majorHAnsi"/>
          <w:iCs/>
          <w:lang w:val="es-MX"/>
        </w:rPr>
        <w:t xml:space="preserve"> </w:t>
      </w:r>
      <m:oMath>
        <m:r>
          <m:rPr>
            <m:sty m:val="p"/>
          </m:rPr>
          <w:rPr>
            <w:rFonts w:ascii="Cambria Math" w:eastAsiaTheme="minorEastAsia" w:hAnsi="Cambria Math"/>
            <w:lang w:val="es-MX"/>
          </w:rPr>
          <m:t>v</m:t>
        </m:r>
        <m:r>
          <w:rPr>
            <w:rFonts w:ascii="Cambria Math" w:eastAsiaTheme="minorEastAsia" w:hAnsi="Cambria Math"/>
            <w:lang w:val="es-MX"/>
          </w:rPr>
          <m:t>=6</m:t>
        </m:r>
      </m:oMath>
      <w:r>
        <w:rPr>
          <w:rFonts w:asciiTheme="majorHAnsi" w:eastAsiaTheme="minorEastAsia" w:hAnsiTheme="majorHAnsi"/>
          <w:lang w:val="es-MX"/>
        </w:rPr>
        <w:t xml:space="preserve">, mientras que el costo de una hora-hombre es </w:t>
      </w:r>
      <m:oMath>
        <m:r>
          <w:rPr>
            <w:rFonts w:ascii="Cambria Math" w:eastAsiaTheme="minorEastAsia" w:hAnsi="Cambria Math"/>
            <w:lang w:val="es-MX"/>
          </w:rPr>
          <m:t>w=24</m:t>
        </m:r>
      </m:oMath>
      <w:r>
        <w:rPr>
          <w:rFonts w:asciiTheme="majorHAnsi" w:eastAsiaTheme="minorEastAsia" w:hAnsiTheme="majorHAnsi"/>
          <w:iCs/>
          <w:lang w:val="es-MX"/>
        </w:rPr>
        <w:t xml:space="preserve">. </w:t>
      </w:r>
      <w:r w:rsidRPr="008C03C3">
        <w:rPr>
          <w:rFonts w:asciiTheme="majorHAnsi" w:hAnsiTheme="majorHAnsi"/>
        </w:rPr>
        <w:t xml:space="preserve">La empresa desea producir 40 unidades. En el corto plazo, cuenta </w:t>
      </w:r>
      <w:r w:rsidR="00371779">
        <w:rPr>
          <w:rFonts w:asciiTheme="majorHAnsi" w:hAnsiTheme="majorHAnsi"/>
        </w:rPr>
        <w:t>con un capital fijo de 80 horas-</w:t>
      </w:r>
      <w:r w:rsidRPr="008C03C3">
        <w:rPr>
          <w:rFonts w:asciiTheme="majorHAnsi" w:hAnsiTheme="majorHAnsi"/>
        </w:rPr>
        <w:t xml:space="preserve">máquina. </w:t>
      </w:r>
      <w:r>
        <w:rPr>
          <w:rFonts w:asciiTheme="majorHAnsi" w:hAnsiTheme="majorHAnsi"/>
        </w:rPr>
        <w:t>¿</w:t>
      </w:r>
      <w:r w:rsidRPr="008C03C3">
        <w:rPr>
          <w:rFonts w:asciiTheme="majorHAnsi" w:hAnsiTheme="majorHAnsi"/>
        </w:rPr>
        <w:t>Se podría concluir que esta empresa en el corto plazo se encuentra en un punto óptimo que minimiza los costos? Justifique su respuesta realizando los cálculos necesarios.</w:t>
      </w:r>
    </w:p>
    <w:p w14:paraId="145C8A99" w14:textId="77777777" w:rsidR="00845792" w:rsidRPr="00996E89" w:rsidRDefault="00845792" w:rsidP="00845792">
      <w:pPr>
        <w:spacing w:after="0"/>
        <w:rPr>
          <w:rFonts w:asciiTheme="majorHAnsi" w:hAnsiTheme="majorHAnsi"/>
        </w:rPr>
      </w:pPr>
    </w:p>
    <w:p w14:paraId="22F44F1D" w14:textId="77777777" w:rsidR="002D62DD" w:rsidRDefault="002D62DD" w:rsidP="002D62DD">
      <w:pPr>
        <w:jc w:val="both"/>
      </w:pPr>
      <w:r>
        <w:t>Respuesta:</w:t>
      </w:r>
    </w:p>
    <w:p w14:paraId="118BD3EB" w14:textId="77777777" w:rsidR="002D62DD" w:rsidRPr="00920565" w:rsidRDefault="002D62DD" w:rsidP="002D62DD">
      <w:pPr>
        <w:jc w:val="both"/>
        <w:rPr>
          <w:i/>
        </w:rPr>
      </w:pPr>
      <w:r w:rsidRPr="00920565">
        <w:rPr>
          <w:i/>
          <w:color w:val="4472C4" w:themeColor="accent5"/>
        </w:rPr>
        <w:t>Si bien es cierto, a corto plazo la empresa debe hacer elecciones de factores “no óptimas” al tener un factor fijo, sí existe la posibilidad de encontrarse en un punto que minimiza los costos. En el problema propuesto nos encontramos en un punto que minimiza los costos dado que la cantidad fija de capital en el CP es la adecuada para la producción de 40 unidades.</w:t>
      </w:r>
    </w:p>
    <w:p w14:paraId="3C4DA3AE" w14:textId="77777777" w:rsidR="002D62DD" w:rsidRDefault="002D62DD" w:rsidP="002D62DD">
      <w:pPr>
        <w:jc w:val="both"/>
        <w:rPr>
          <w:i/>
        </w:rPr>
      </w:pPr>
      <w:r w:rsidRPr="00920565">
        <w:rPr>
          <w:i/>
        </w:rPr>
        <w:t>(Para saber si la decisión de producción a corto plazo, es un punto donde se minimizan los costos hay que analizar si la cantidad de capital es la adecuada para la producción de 40 unidades.)</w:t>
      </w:r>
    </w:p>
    <w:p w14:paraId="098D24BA" w14:textId="77777777" w:rsidR="002D62DD" w:rsidRDefault="002D62DD" w:rsidP="002D62DD">
      <w:r w:rsidRPr="00920565">
        <w:rPr>
          <w:rFonts w:eastAsiaTheme="minorEastAsia"/>
          <w:iCs/>
          <w:lang w:val="es-MX"/>
        </w:rPr>
        <w:t>En el óptimo a LP</w:t>
      </w:r>
    </w:p>
    <w:p w14:paraId="06C6B73C" w14:textId="77777777" w:rsidR="002D62DD" w:rsidRPr="00920565" w:rsidRDefault="004026BF" w:rsidP="002D62DD">
      <w:pPr>
        <w:pStyle w:val="Prrafodelista"/>
        <w:spacing w:line="480" w:lineRule="auto"/>
        <w:ind w:left="0"/>
        <w:jc w:val="center"/>
        <w:rPr>
          <w:rFonts w:eastAsiaTheme="minorEastAsia"/>
        </w:rPr>
      </w:pPr>
      <m:oMathPara>
        <m:oMathParaPr>
          <m:jc m:val="left"/>
        </m:oMathParaPr>
        <m:oMath>
          <m:f>
            <m:fPr>
              <m:ctrlPr>
                <w:rPr>
                  <w:rFonts w:ascii="Cambria Math" w:hAnsi="Cambria Math"/>
                  <w:i/>
                </w:rPr>
              </m:ctrlPr>
            </m:fPr>
            <m:num>
              <m:r>
                <w:rPr>
                  <w:rFonts w:ascii="Cambria Math" w:hAnsi="Cambria Math"/>
                </w:rPr>
                <m:t>w</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β</m:t>
              </m:r>
            </m:num>
            <m:den>
              <m:r>
                <w:rPr>
                  <w:rFonts w:ascii="Cambria Math" w:hAnsi="Cambria Math"/>
                </w:rPr>
                <m:t>∝</m:t>
              </m:r>
            </m:den>
          </m:f>
          <m:f>
            <m:fPr>
              <m:ctrlPr>
                <w:rPr>
                  <w:rFonts w:ascii="Cambria Math" w:hAnsi="Cambria Math"/>
                  <w:i/>
                </w:rPr>
              </m:ctrlPr>
            </m:fPr>
            <m:num>
              <m:r>
                <w:rPr>
                  <w:rFonts w:ascii="Cambria Math" w:hAnsi="Cambria Math"/>
                </w:rPr>
                <m:t>k</m:t>
              </m:r>
            </m:num>
            <m:den>
              <m:r>
                <w:rPr>
                  <w:rFonts w:ascii="Cambria Math" w:hAnsi="Cambria Math"/>
                </w:rPr>
                <m:t>l</m:t>
              </m:r>
            </m:den>
          </m:f>
        </m:oMath>
      </m:oMathPara>
    </w:p>
    <w:p w14:paraId="10702D1A" w14:textId="77777777" w:rsidR="002D62DD" w:rsidRPr="00920565" w:rsidRDefault="004026BF" w:rsidP="002D62DD">
      <w:pPr>
        <w:pStyle w:val="Prrafodelista"/>
        <w:spacing w:line="480" w:lineRule="auto"/>
        <w:ind w:left="0"/>
        <w:jc w:val="center"/>
        <w:rPr>
          <w:rFonts w:eastAsiaTheme="minorEastAsia"/>
        </w:rPr>
      </w:pPr>
      <m:oMathPara>
        <m:oMathParaPr>
          <m:jc m:val="left"/>
        </m:oMathParaPr>
        <m:oMath>
          <m:f>
            <m:fPr>
              <m:ctrlPr>
                <w:rPr>
                  <w:rFonts w:ascii="Cambria Math" w:hAnsi="Cambria Math"/>
                  <w:i/>
                </w:rPr>
              </m:ctrlPr>
            </m:fPr>
            <m:num>
              <m:r>
                <w:rPr>
                  <w:rFonts w:ascii="Cambria Math" w:hAnsi="Cambria Math"/>
                </w:rPr>
                <m:t>24</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0.5</m:t>
              </m:r>
            </m:num>
            <m:den>
              <m:r>
                <w:rPr>
                  <w:rFonts w:ascii="Cambria Math" w:hAnsi="Cambria Math"/>
                </w:rPr>
                <m:t>0.5</m:t>
              </m:r>
            </m:den>
          </m:f>
          <m:f>
            <m:fPr>
              <m:ctrlPr>
                <w:rPr>
                  <w:rFonts w:ascii="Cambria Math" w:hAnsi="Cambria Math"/>
                  <w:i/>
                </w:rPr>
              </m:ctrlPr>
            </m:fPr>
            <m:num>
              <m:r>
                <w:rPr>
                  <w:rFonts w:ascii="Cambria Math" w:hAnsi="Cambria Math"/>
                </w:rPr>
                <m:t>k</m:t>
              </m:r>
            </m:num>
            <m:den>
              <m:r>
                <w:rPr>
                  <w:rFonts w:ascii="Cambria Math" w:hAnsi="Cambria Math"/>
                </w:rPr>
                <m:t>l</m:t>
              </m:r>
            </m:den>
          </m:f>
        </m:oMath>
      </m:oMathPara>
    </w:p>
    <w:p w14:paraId="3A7EE9AE" w14:textId="77777777" w:rsidR="002D62DD" w:rsidRPr="00920565" w:rsidRDefault="002D62DD" w:rsidP="002D62DD">
      <w:pPr>
        <w:pStyle w:val="Prrafodelista"/>
        <w:spacing w:line="480" w:lineRule="auto"/>
        <w:ind w:left="0"/>
        <w:jc w:val="center"/>
        <w:rPr>
          <w:rFonts w:eastAsiaTheme="minorEastAsia"/>
        </w:rPr>
      </w:pPr>
      <m:oMathPara>
        <m:oMathParaPr>
          <m:jc m:val="left"/>
        </m:oMathParaPr>
        <m:oMath>
          <m:r>
            <w:rPr>
              <w:rFonts w:ascii="Cambria Math" w:hAnsi="Cambria Math"/>
            </w:rPr>
            <m:t>4=</m:t>
          </m:r>
          <m:f>
            <m:fPr>
              <m:ctrlPr>
                <w:rPr>
                  <w:rFonts w:ascii="Cambria Math" w:hAnsi="Cambria Math"/>
                  <w:i/>
                </w:rPr>
              </m:ctrlPr>
            </m:fPr>
            <m:num>
              <m:r>
                <w:rPr>
                  <w:rFonts w:ascii="Cambria Math" w:hAnsi="Cambria Math"/>
                </w:rPr>
                <m:t>k</m:t>
              </m:r>
            </m:num>
            <m:den>
              <m:r>
                <w:rPr>
                  <w:rFonts w:ascii="Cambria Math" w:hAnsi="Cambria Math"/>
                </w:rPr>
                <m:t>l</m:t>
              </m:r>
            </m:den>
          </m:f>
        </m:oMath>
      </m:oMathPara>
    </w:p>
    <w:p w14:paraId="31D78AA2" w14:textId="77777777" w:rsidR="002D62DD" w:rsidRPr="00920565" w:rsidRDefault="002D62DD" w:rsidP="002D62DD">
      <w:pPr>
        <w:pStyle w:val="Prrafodelista"/>
        <w:spacing w:line="480" w:lineRule="auto"/>
        <w:ind w:left="0"/>
        <w:jc w:val="center"/>
        <w:rPr>
          <w:rFonts w:eastAsiaTheme="minorEastAsia"/>
        </w:rPr>
      </w:pPr>
      <m:oMathPara>
        <m:oMathParaPr>
          <m:jc m:val="left"/>
        </m:oMathParaPr>
        <m:oMath>
          <m:r>
            <w:rPr>
              <w:rFonts w:ascii="Cambria Math" w:hAnsi="Cambria Math"/>
            </w:rPr>
            <m:t>k=4l</m:t>
          </m:r>
        </m:oMath>
      </m:oMathPara>
    </w:p>
    <w:p w14:paraId="34EE3B33" w14:textId="77777777" w:rsidR="002D62DD" w:rsidRDefault="002D62DD" w:rsidP="002D62DD">
      <w:pPr>
        <w:spacing w:line="480" w:lineRule="auto"/>
        <w:rPr>
          <w:rFonts w:eastAsiaTheme="minorEastAsia"/>
        </w:rPr>
      </w:pPr>
      <w:r w:rsidRPr="00920565">
        <w:rPr>
          <w:rFonts w:eastAsiaTheme="minorEastAsia"/>
        </w:rPr>
        <w:t>Reemplazamos  en la función de producción:</w:t>
      </w:r>
    </w:p>
    <w:p w14:paraId="3261DEE8" w14:textId="77777777" w:rsidR="002D62DD" w:rsidRPr="00920565" w:rsidRDefault="002D62DD" w:rsidP="002D62DD">
      <w:pPr>
        <w:spacing w:line="480" w:lineRule="auto"/>
        <w:rPr>
          <w:rFonts w:eastAsiaTheme="minorEastAsia"/>
        </w:rPr>
      </w:pPr>
      <m:oMathPara>
        <m:oMathParaPr>
          <m:jc m:val="left"/>
        </m:oMathParaPr>
        <m:oMath>
          <m:r>
            <w:rPr>
              <w:rFonts w:ascii="Cambria Math" w:hAnsi="Cambria Math"/>
              <w:lang w:val="es-MX"/>
            </w:rPr>
            <m:t>q=</m:t>
          </m:r>
          <m:sSup>
            <m:sSupPr>
              <m:ctrlPr>
                <w:rPr>
                  <w:rFonts w:ascii="Cambria Math" w:hAnsi="Cambria Math"/>
                  <w:i/>
                  <w:iCs/>
                  <w:lang w:val="es-MX"/>
                </w:rPr>
              </m:ctrlPr>
            </m:sSupPr>
            <m:e>
              <m:r>
                <w:rPr>
                  <w:rFonts w:ascii="Cambria Math" w:hAnsi="Cambria Math"/>
                  <w:lang w:val="es-MX"/>
                </w:rPr>
                <m:t>k</m:t>
              </m:r>
            </m:e>
            <m:sup>
              <m:r>
                <w:rPr>
                  <w:rFonts w:ascii="Cambria Math" w:hAnsi="Cambria Math"/>
                  <w:lang w:val="es-MX"/>
                </w:rPr>
                <m:t>0,5</m:t>
              </m:r>
            </m:sup>
          </m:sSup>
          <m:sSup>
            <m:sSupPr>
              <m:ctrlPr>
                <w:rPr>
                  <w:rFonts w:ascii="Cambria Math" w:hAnsi="Cambria Math"/>
                  <w:i/>
                  <w:iCs/>
                  <w:lang w:val="es-MX"/>
                </w:rPr>
              </m:ctrlPr>
            </m:sSupPr>
            <m:e>
              <m:r>
                <w:rPr>
                  <w:rFonts w:ascii="Cambria Math" w:hAnsi="Cambria Math"/>
                  <w:lang w:val="es-MX"/>
                </w:rPr>
                <m:t>l</m:t>
              </m:r>
            </m:e>
            <m:sup>
              <m:r>
                <w:rPr>
                  <w:rFonts w:ascii="Cambria Math" w:hAnsi="Cambria Math"/>
                  <w:lang w:val="es-MX"/>
                </w:rPr>
                <m:t>0,5</m:t>
              </m:r>
            </m:sup>
          </m:sSup>
        </m:oMath>
      </m:oMathPara>
    </w:p>
    <w:p w14:paraId="6FB139C7" w14:textId="77777777" w:rsidR="002D62DD" w:rsidRPr="00920565" w:rsidRDefault="002D62DD" w:rsidP="002D62DD">
      <w:pPr>
        <w:pStyle w:val="Prrafodelista"/>
        <w:spacing w:line="480" w:lineRule="auto"/>
        <w:ind w:left="0"/>
        <w:jc w:val="both"/>
        <w:rPr>
          <w:rFonts w:eastAsiaTheme="minorEastAsia"/>
          <w:iCs/>
          <w:lang w:val="es-MX"/>
        </w:rPr>
      </w:pPr>
      <m:oMathPara>
        <m:oMathParaPr>
          <m:jc m:val="left"/>
        </m:oMathParaPr>
        <m:oMath>
          <m:r>
            <w:rPr>
              <w:rFonts w:ascii="Cambria Math" w:hAnsi="Cambria Math"/>
              <w:lang w:val="es-MX"/>
            </w:rPr>
            <m:t>q=</m:t>
          </m:r>
          <m:sSup>
            <m:sSupPr>
              <m:ctrlPr>
                <w:rPr>
                  <w:rFonts w:ascii="Cambria Math" w:hAnsi="Cambria Math"/>
                  <w:i/>
                  <w:iCs/>
                  <w:lang w:val="es-MX"/>
                </w:rPr>
              </m:ctrlPr>
            </m:sSupPr>
            <m:e>
              <m:d>
                <m:dPr>
                  <m:ctrlPr>
                    <w:rPr>
                      <w:rFonts w:ascii="Cambria Math" w:hAnsi="Cambria Math"/>
                      <w:i/>
                      <w:iCs/>
                      <w:lang w:val="es-MX"/>
                    </w:rPr>
                  </m:ctrlPr>
                </m:dPr>
                <m:e>
                  <m:r>
                    <w:rPr>
                      <w:rFonts w:ascii="Cambria Math" w:hAnsi="Cambria Math"/>
                      <w:lang w:val="es-MX"/>
                    </w:rPr>
                    <m:t>4l</m:t>
                  </m:r>
                </m:e>
              </m:d>
            </m:e>
            <m:sup>
              <m:r>
                <w:rPr>
                  <w:rFonts w:ascii="Cambria Math" w:hAnsi="Cambria Math"/>
                  <w:lang w:val="es-MX"/>
                </w:rPr>
                <m:t>0,5</m:t>
              </m:r>
            </m:sup>
          </m:sSup>
          <m:sSup>
            <m:sSupPr>
              <m:ctrlPr>
                <w:rPr>
                  <w:rFonts w:ascii="Cambria Math" w:hAnsi="Cambria Math"/>
                  <w:i/>
                  <w:iCs/>
                  <w:lang w:val="es-MX"/>
                </w:rPr>
              </m:ctrlPr>
            </m:sSupPr>
            <m:e>
              <m:r>
                <w:rPr>
                  <w:rFonts w:ascii="Cambria Math" w:hAnsi="Cambria Math"/>
                  <w:lang w:val="es-MX"/>
                </w:rPr>
                <m:t>l</m:t>
              </m:r>
            </m:e>
            <m:sup>
              <m:r>
                <w:rPr>
                  <w:rFonts w:ascii="Cambria Math" w:hAnsi="Cambria Math"/>
                  <w:lang w:val="es-MX"/>
                </w:rPr>
                <m:t>0,5</m:t>
              </m:r>
            </m:sup>
          </m:sSup>
        </m:oMath>
      </m:oMathPara>
    </w:p>
    <w:p w14:paraId="7D027CC7" w14:textId="77777777" w:rsidR="002D62DD" w:rsidRPr="00920565" w:rsidRDefault="002D62DD" w:rsidP="002D62DD">
      <w:pPr>
        <w:pStyle w:val="Prrafodelista"/>
        <w:spacing w:line="480" w:lineRule="auto"/>
        <w:ind w:left="0"/>
        <w:jc w:val="both"/>
        <w:rPr>
          <w:rFonts w:eastAsiaTheme="minorEastAsia"/>
          <w:iCs/>
          <w:lang w:val="es-MX"/>
        </w:rPr>
      </w:pPr>
      <m:oMathPara>
        <m:oMathParaPr>
          <m:jc m:val="left"/>
        </m:oMathParaPr>
        <m:oMath>
          <m:r>
            <w:rPr>
              <w:rFonts w:ascii="Cambria Math" w:hAnsi="Cambria Math"/>
              <w:lang w:val="es-MX"/>
            </w:rPr>
            <m:t>q=</m:t>
          </m:r>
          <m:sSup>
            <m:sSupPr>
              <m:ctrlPr>
                <w:rPr>
                  <w:rFonts w:ascii="Cambria Math" w:hAnsi="Cambria Math"/>
                  <w:i/>
                  <w:iCs/>
                  <w:lang w:val="es-MX"/>
                </w:rPr>
              </m:ctrlPr>
            </m:sSupPr>
            <m:e>
              <m:d>
                <m:dPr>
                  <m:ctrlPr>
                    <w:rPr>
                      <w:rFonts w:ascii="Cambria Math" w:hAnsi="Cambria Math"/>
                      <w:i/>
                      <w:iCs/>
                      <w:lang w:val="es-MX"/>
                    </w:rPr>
                  </m:ctrlPr>
                </m:dPr>
                <m:e>
                  <m:r>
                    <w:rPr>
                      <w:rFonts w:ascii="Cambria Math" w:hAnsi="Cambria Math"/>
                      <w:lang w:val="es-MX"/>
                    </w:rPr>
                    <m:t>4</m:t>
                  </m:r>
                </m:e>
              </m:d>
            </m:e>
            <m:sup>
              <m:r>
                <w:rPr>
                  <w:rFonts w:ascii="Cambria Math" w:hAnsi="Cambria Math"/>
                  <w:lang w:val="es-MX"/>
                </w:rPr>
                <m:t>0,5</m:t>
              </m:r>
            </m:sup>
          </m:sSup>
          <m:sSup>
            <m:sSupPr>
              <m:ctrlPr>
                <w:rPr>
                  <w:rFonts w:ascii="Cambria Math" w:hAnsi="Cambria Math"/>
                  <w:i/>
                  <w:iCs/>
                  <w:lang w:val="es-MX"/>
                </w:rPr>
              </m:ctrlPr>
            </m:sSupPr>
            <m:e>
              <m:r>
                <w:rPr>
                  <w:rFonts w:ascii="Cambria Math" w:hAnsi="Cambria Math"/>
                  <w:lang w:val="es-MX"/>
                </w:rPr>
                <m:t>l</m:t>
              </m:r>
            </m:e>
            <m:sup/>
          </m:sSup>
        </m:oMath>
      </m:oMathPara>
    </w:p>
    <w:p w14:paraId="6379D74D" w14:textId="77777777" w:rsidR="002D62DD" w:rsidRPr="00920565" w:rsidRDefault="002D62DD" w:rsidP="002D62DD">
      <w:pPr>
        <w:pStyle w:val="Prrafodelista"/>
        <w:spacing w:line="480" w:lineRule="auto"/>
        <w:ind w:left="0"/>
        <w:jc w:val="both"/>
        <w:rPr>
          <w:rFonts w:eastAsiaTheme="minorEastAsia"/>
          <w:iCs/>
          <w:lang w:val="es-MX"/>
        </w:rPr>
      </w:pPr>
      <m:oMathPara>
        <m:oMathParaPr>
          <m:jc m:val="left"/>
        </m:oMathParaPr>
        <m:oMath>
          <m:r>
            <w:rPr>
              <w:rFonts w:ascii="Cambria Math" w:hAnsi="Cambria Math"/>
              <w:lang w:val="es-MX"/>
            </w:rPr>
            <m:t>40=</m:t>
          </m:r>
          <m:sSup>
            <m:sSupPr>
              <m:ctrlPr>
                <w:rPr>
                  <w:rFonts w:ascii="Cambria Math" w:hAnsi="Cambria Math"/>
                  <w:i/>
                  <w:iCs/>
                  <w:lang w:val="es-MX"/>
                </w:rPr>
              </m:ctrlPr>
            </m:sSupPr>
            <m:e>
              <m:d>
                <m:dPr>
                  <m:ctrlPr>
                    <w:rPr>
                      <w:rFonts w:ascii="Cambria Math" w:hAnsi="Cambria Math"/>
                      <w:i/>
                      <w:iCs/>
                      <w:lang w:val="es-MX"/>
                    </w:rPr>
                  </m:ctrlPr>
                </m:dPr>
                <m:e>
                  <m:r>
                    <w:rPr>
                      <w:rFonts w:ascii="Cambria Math" w:hAnsi="Cambria Math"/>
                      <w:lang w:val="es-MX"/>
                    </w:rPr>
                    <m:t>4</m:t>
                  </m:r>
                </m:e>
              </m:d>
            </m:e>
            <m:sup>
              <m:r>
                <w:rPr>
                  <w:rFonts w:ascii="Cambria Math" w:hAnsi="Cambria Math"/>
                  <w:lang w:val="es-MX"/>
                </w:rPr>
                <m:t>0,5</m:t>
              </m:r>
            </m:sup>
          </m:sSup>
          <m:sSup>
            <m:sSupPr>
              <m:ctrlPr>
                <w:rPr>
                  <w:rFonts w:ascii="Cambria Math" w:hAnsi="Cambria Math"/>
                  <w:i/>
                  <w:iCs/>
                  <w:lang w:val="es-MX"/>
                </w:rPr>
              </m:ctrlPr>
            </m:sSupPr>
            <m:e>
              <m:r>
                <w:rPr>
                  <w:rFonts w:ascii="Cambria Math" w:hAnsi="Cambria Math"/>
                  <w:lang w:val="es-MX"/>
                </w:rPr>
                <m:t>l</m:t>
              </m:r>
            </m:e>
            <m:sup/>
          </m:sSup>
        </m:oMath>
      </m:oMathPara>
    </w:p>
    <w:p w14:paraId="54458C4C" w14:textId="77777777" w:rsidR="002D62DD" w:rsidRDefault="004026BF" w:rsidP="002D62DD">
      <w:pPr>
        <w:pStyle w:val="Prrafodelista"/>
        <w:spacing w:line="480" w:lineRule="auto"/>
        <w:ind w:left="0"/>
        <w:jc w:val="both"/>
        <w:rPr>
          <w:rFonts w:eastAsiaTheme="minorEastAsia"/>
          <w:iCs/>
          <w:lang w:val="es-MX"/>
        </w:rPr>
      </w:pPr>
      <m:oMath>
        <m:f>
          <m:fPr>
            <m:ctrlPr>
              <w:rPr>
                <w:rFonts w:ascii="Cambria Math" w:hAnsi="Cambria Math"/>
                <w:i/>
                <w:iCs/>
                <w:lang w:val="es-MX"/>
              </w:rPr>
            </m:ctrlPr>
          </m:fPr>
          <m:num>
            <m:r>
              <w:rPr>
                <w:rFonts w:ascii="Cambria Math" w:hAnsi="Cambria Math"/>
                <w:lang w:val="es-MX"/>
              </w:rPr>
              <m:t>40</m:t>
            </m:r>
          </m:num>
          <m:den>
            <m:r>
              <w:rPr>
                <w:rFonts w:ascii="Cambria Math" w:hAnsi="Cambria Math"/>
                <w:lang w:val="es-MX"/>
              </w:rPr>
              <m:t>2</m:t>
            </m:r>
          </m:den>
        </m:f>
        <m:r>
          <w:rPr>
            <w:rFonts w:ascii="Cambria Math" w:hAnsi="Cambria Math"/>
            <w:lang w:val="es-MX"/>
          </w:rPr>
          <m:t>=</m:t>
        </m:r>
        <m:sSup>
          <m:sSupPr>
            <m:ctrlPr>
              <w:rPr>
                <w:rFonts w:ascii="Cambria Math" w:hAnsi="Cambria Math"/>
                <w:i/>
                <w:iCs/>
                <w:lang w:val="es-MX"/>
              </w:rPr>
            </m:ctrlPr>
          </m:sSupPr>
          <m:e>
            <m:r>
              <w:rPr>
                <w:rFonts w:ascii="Cambria Math" w:hAnsi="Cambria Math"/>
                <w:lang w:val="es-MX"/>
              </w:rPr>
              <m:t>l</m:t>
            </m:r>
          </m:e>
          <m:sup/>
        </m:sSup>
      </m:oMath>
      <w:r w:rsidR="002D62DD">
        <w:rPr>
          <w:rFonts w:eastAsiaTheme="minorEastAsia"/>
          <w:iCs/>
          <w:lang w:val="es-MX"/>
        </w:rPr>
        <w:t xml:space="preserve"> → </w:t>
      </w:r>
      <m:oMath>
        <m:r>
          <w:rPr>
            <w:rFonts w:ascii="Cambria Math" w:eastAsiaTheme="minorEastAsia" w:hAnsi="Cambria Math"/>
            <w:lang w:val="es-MX"/>
          </w:rPr>
          <m:t>l=20</m:t>
        </m:r>
      </m:oMath>
      <w:r w:rsidR="002D62DD">
        <w:rPr>
          <w:rFonts w:eastAsiaTheme="minorEastAsia"/>
          <w:iCs/>
          <w:lang w:val="es-MX"/>
        </w:rPr>
        <w:t xml:space="preserve"> </w:t>
      </w:r>
    </w:p>
    <w:p w14:paraId="0B242BF6" w14:textId="77777777" w:rsidR="002D62DD" w:rsidRPr="00727E19" w:rsidRDefault="002D62DD" w:rsidP="002D62DD">
      <w:pPr>
        <w:pStyle w:val="Prrafodelista"/>
        <w:spacing w:line="480" w:lineRule="auto"/>
        <w:ind w:left="0"/>
        <w:jc w:val="both"/>
        <w:rPr>
          <w:rFonts w:eastAsiaTheme="minorEastAsia"/>
        </w:rPr>
      </w:pPr>
      <m:oMathPara>
        <m:oMathParaPr>
          <m:jc m:val="left"/>
        </m:oMathParaPr>
        <m:oMath>
          <m:r>
            <w:rPr>
              <w:rFonts w:ascii="Cambria Math" w:hAnsi="Cambria Math"/>
            </w:rPr>
            <m:t>k=4l=4</m:t>
          </m:r>
          <m:d>
            <m:dPr>
              <m:ctrlPr>
                <w:rPr>
                  <w:rFonts w:ascii="Cambria Math" w:hAnsi="Cambria Math"/>
                  <w:i/>
                </w:rPr>
              </m:ctrlPr>
            </m:dPr>
            <m:e>
              <m:r>
                <w:rPr>
                  <w:rFonts w:ascii="Cambria Math" w:hAnsi="Cambria Math"/>
                </w:rPr>
                <m:t>20</m:t>
              </m:r>
            </m:e>
          </m:d>
          <m:r>
            <w:rPr>
              <w:rFonts w:ascii="Cambria Math" w:hAnsi="Cambria Math"/>
            </w:rPr>
            <m:t>=80</m:t>
          </m:r>
        </m:oMath>
      </m:oMathPara>
    </w:p>
    <w:p w14:paraId="31D67B7F" w14:textId="77777777" w:rsidR="00727E19" w:rsidRDefault="00727E19" w:rsidP="002D62DD">
      <w:pPr>
        <w:pStyle w:val="Prrafodelista"/>
        <w:spacing w:line="480" w:lineRule="auto"/>
        <w:ind w:left="0"/>
        <w:jc w:val="both"/>
        <w:rPr>
          <w:rFonts w:eastAsiaTheme="minorEastAsia"/>
        </w:rPr>
      </w:pPr>
    </w:p>
    <w:p w14:paraId="0C4C806C" w14:textId="77777777" w:rsidR="00727E19" w:rsidRDefault="00727E19" w:rsidP="002D62DD">
      <w:pPr>
        <w:pStyle w:val="Prrafodelista"/>
        <w:spacing w:line="480" w:lineRule="auto"/>
        <w:ind w:left="0"/>
        <w:jc w:val="both"/>
        <w:rPr>
          <w:rFonts w:eastAsiaTheme="minorEastAsia"/>
        </w:rPr>
      </w:pPr>
    </w:p>
    <w:p w14:paraId="6DE75512" w14:textId="77777777" w:rsidR="00727E19" w:rsidRPr="00920565" w:rsidRDefault="00727E19" w:rsidP="002D62DD">
      <w:pPr>
        <w:pStyle w:val="Prrafodelista"/>
        <w:spacing w:line="480" w:lineRule="auto"/>
        <w:ind w:left="0"/>
        <w:jc w:val="both"/>
        <w:rPr>
          <w:rFonts w:eastAsiaTheme="minorEastAsia"/>
          <w:iCs/>
          <w:lang w:val="es-MX"/>
        </w:rPr>
      </w:pPr>
    </w:p>
    <w:tbl>
      <w:tblPr>
        <w:tblStyle w:val="Sombreadomedio1-nfasis1"/>
        <w:tblW w:w="5000" w:type="pct"/>
        <w:jc w:val="center"/>
        <w:tblLook w:val="04A0" w:firstRow="1" w:lastRow="0" w:firstColumn="1" w:lastColumn="0" w:noHBand="0" w:noVBand="1"/>
      </w:tblPr>
      <w:tblGrid>
        <w:gridCol w:w="2139"/>
        <w:gridCol w:w="7479"/>
      </w:tblGrid>
      <w:tr w:rsidR="002D62DD" w14:paraId="541A26BA"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2" w:type="pct"/>
          </w:tcPr>
          <w:p w14:paraId="05B72282" w14:textId="77777777" w:rsidR="002D62DD" w:rsidRPr="00021993" w:rsidRDefault="002D62DD" w:rsidP="00953EAE">
            <w:r w:rsidRPr="00021993">
              <w:lastRenderedPageBreak/>
              <w:t>Total por nivel</w:t>
            </w:r>
          </w:p>
        </w:tc>
        <w:tc>
          <w:tcPr>
            <w:tcW w:w="3888" w:type="pct"/>
          </w:tcPr>
          <w:p w14:paraId="5DB39A29"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4E2DF4EE"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2D62DD" w14:paraId="701E5367"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2" w:type="pct"/>
          </w:tcPr>
          <w:p w14:paraId="0A4C865D" w14:textId="77777777" w:rsidR="002D62DD" w:rsidRPr="00727E19" w:rsidRDefault="002D62DD" w:rsidP="00953EAE">
            <w:pPr>
              <w:autoSpaceDE w:val="0"/>
              <w:autoSpaceDN w:val="0"/>
              <w:adjustRightInd w:val="0"/>
              <w:ind w:left="-3089" w:firstLine="3089"/>
              <w:rPr>
                <w:b w:val="0"/>
                <w:noProof/>
                <w:lang w:val="es-EC" w:eastAsia="es-EC"/>
              </w:rPr>
            </w:pPr>
            <w:r w:rsidRPr="00727E19">
              <w:rPr>
                <w:b w:val="0"/>
                <w:noProof/>
                <w:lang w:val="es-EC" w:eastAsia="es-EC"/>
              </w:rPr>
              <w:t>5 ptos</w:t>
            </w:r>
          </w:p>
          <w:p w14:paraId="505FE4AB" w14:textId="77777777" w:rsidR="00727E19" w:rsidRPr="00727E19" w:rsidRDefault="00727E19" w:rsidP="00953EAE">
            <w:pPr>
              <w:autoSpaceDE w:val="0"/>
              <w:autoSpaceDN w:val="0"/>
              <w:adjustRightInd w:val="0"/>
              <w:ind w:left="-3089" w:firstLine="3089"/>
              <w:rPr>
                <w:b w:val="0"/>
                <w:noProof/>
                <w:lang w:val="es-EC" w:eastAsia="es-EC"/>
              </w:rPr>
            </w:pPr>
          </w:p>
          <w:p w14:paraId="34CB5AA1" w14:textId="77777777" w:rsidR="002D62DD" w:rsidRPr="00CC3D44" w:rsidRDefault="002D62DD" w:rsidP="00953EAE">
            <w:pPr>
              <w:autoSpaceDE w:val="0"/>
              <w:autoSpaceDN w:val="0"/>
              <w:adjustRightInd w:val="0"/>
              <w:ind w:left="-3089" w:firstLine="3089"/>
              <w:rPr>
                <w:noProof/>
                <w:lang w:val="es-EC" w:eastAsia="es-EC"/>
              </w:rPr>
            </w:pPr>
            <w:r w:rsidRPr="00727E19">
              <w:rPr>
                <w:b w:val="0"/>
                <w:noProof/>
                <w:lang w:val="es-EC" w:eastAsia="es-EC"/>
              </w:rPr>
              <w:t>5 ptos</w:t>
            </w:r>
          </w:p>
        </w:tc>
        <w:tc>
          <w:tcPr>
            <w:tcW w:w="3888" w:type="pct"/>
          </w:tcPr>
          <w:p w14:paraId="786098D8" w14:textId="77777777" w:rsidR="002D62DD" w:rsidRDefault="002D62DD"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Realiza los cálculos correctamente.</w:t>
            </w:r>
          </w:p>
          <w:p w14:paraId="09D4553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2CD485D0" w14:textId="77777777" w:rsidR="002D62DD" w:rsidRPr="00920565" w:rsidRDefault="002D62DD"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Pr>
                <w:noProof/>
                <w:lang w:val="es-EC" w:eastAsia="es-EC"/>
              </w:rPr>
              <w:t>Indica que la decisión de corto plazo de la empresa, minimiza los costos dado que monto del capital fijo coincide con el adecuado (calculado en la minimización de costos).</w:t>
            </w:r>
          </w:p>
        </w:tc>
      </w:tr>
    </w:tbl>
    <w:p w14:paraId="56728443" w14:textId="7C0D2D97" w:rsidR="002D62DD" w:rsidRDefault="002D62DD" w:rsidP="002D62DD">
      <w:pPr>
        <w:pStyle w:val="Prrafodelista"/>
        <w:spacing w:line="480" w:lineRule="auto"/>
        <w:jc w:val="center"/>
        <w:rPr>
          <w:rFonts w:eastAsiaTheme="minorEastAsia"/>
        </w:rPr>
      </w:pPr>
    </w:p>
    <w:tbl>
      <w:tblPr>
        <w:tblStyle w:val="Sombreadomedio1-nfasis1"/>
        <w:tblW w:w="0" w:type="auto"/>
        <w:jc w:val="center"/>
        <w:tblLook w:val="04A0" w:firstRow="1" w:lastRow="0" w:firstColumn="1" w:lastColumn="0" w:noHBand="0" w:noVBand="1"/>
      </w:tblPr>
      <w:tblGrid>
        <w:gridCol w:w="1754"/>
        <w:gridCol w:w="1699"/>
        <w:gridCol w:w="6165"/>
      </w:tblGrid>
      <w:tr w:rsidR="002D62DD" w14:paraId="11F6492A"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0248E346" w14:textId="77777777" w:rsidR="002D62DD" w:rsidRPr="00021993" w:rsidRDefault="002D62DD" w:rsidP="00953EAE">
            <w:pPr>
              <w:jc w:val="both"/>
            </w:pPr>
            <w:r w:rsidRPr="00021993">
              <w:t>Nivel</w:t>
            </w:r>
          </w:p>
        </w:tc>
        <w:tc>
          <w:tcPr>
            <w:tcW w:w="1739" w:type="dxa"/>
          </w:tcPr>
          <w:p w14:paraId="41439B3E" w14:textId="77777777" w:rsidR="002D62DD" w:rsidRPr="00021993" w:rsidRDefault="002D62DD"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59A776CF"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0885D984" w14:textId="77777777" w:rsidR="002D62DD" w:rsidRPr="00021993" w:rsidRDefault="002D62DD"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2D62DD" w14:paraId="705F339B"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30618A2E" w14:textId="77777777" w:rsidR="002D62DD" w:rsidRPr="00D52773" w:rsidRDefault="002D62DD" w:rsidP="00953EAE">
            <w:pPr>
              <w:autoSpaceDE w:val="0"/>
              <w:autoSpaceDN w:val="0"/>
              <w:adjustRightInd w:val="0"/>
              <w:rPr>
                <w:b w:val="0"/>
                <w:noProof/>
                <w:lang w:val="es-EC" w:eastAsia="es-EC"/>
              </w:rPr>
            </w:pPr>
            <w:r w:rsidRPr="00D52773">
              <w:rPr>
                <w:b w:val="0"/>
                <w:noProof/>
                <w:lang w:val="es-EC" w:eastAsia="es-EC"/>
              </w:rPr>
              <w:t>Inicial</w:t>
            </w:r>
          </w:p>
          <w:p w14:paraId="28FEC9D9" w14:textId="77777777" w:rsidR="002D62DD" w:rsidRDefault="002D62DD" w:rsidP="00953EAE">
            <w:pPr>
              <w:autoSpaceDE w:val="0"/>
              <w:autoSpaceDN w:val="0"/>
              <w:adjustRightInd w:val="0"/>
              <w:rPr>
                <w:b w:val="0"/>
                <w:noProof/>
                <w:lang w:val="es-EC" w:eastAsia="es-EC"/>
              </w:rPr>
            </w:pPr>
          </w:p>
          <w:p w14:paraId="51925A14" w14:textId="77777777" w:rsidR="002D62DD" w:rsidRPr="00D52773" w:rsidRDefault="002D62DD" w:rsidP="00953EAE">
            <w:pPr>
              <w:autoSpaceDE w:val="0"/>
              <w:autoSpaceDN w:val="0"/>
              <w:adjustRightInd w:val="0"/>
              <w:rPr>
                <w:b w:val="0"/>
                <w:noProof/>
                <w:lang w:val="es-EC" w:eastAsia="es-EC"/>
              </w:rPr>
            </w:pPr>
          </w:p>
          <w:p w14:paraId="76969FB5" w14:textId="77777777" w:rsidR="002D62DD" w:rsidRPr="00D52773" w:rsidRDefault="002D62DD" w:rsidP="00953EAE">
            <w:pPr>
              <w:autoSpaceDE w:val="0"/>
              <w:autoSpaceDN w:val="0"/>
              <w:adjustRightInd w:val="0"/>
              <w:rPr>
                <w:b w:val="0"/>
                <w:noProof/>
                <w:lang w:val="es-EC" w:eastAsia="es-EC"/>
              </w:rPr>
            </w:pPr>
            <w:r w:rsidRPr="00D52773">
              <w:rPr>
                <w:b w:val="0"/>
                <w:noProof/>
                <w:lang w:val="es-EC" w:eastAsia="es-EC"/>
              </w:rPr>
              <w:t>En desarrollo</w:t>
            </w:r>
          </w:p>
          <w:p w14:paraId="0B79D8EB" w14:textId="77777777" w:rsidR="002D62DD" w:rsidRDefault="002D62DD" w:rsidP="00953EAE">
            <w:pPr>
              <w:autoSpaceDE w:val="0"/>
              <w:autoSpaceDN w:val="0"/>
              <w:adjustRightInd w:val="0"/>
              <w:rPr>
                <w:b w:val="0"/>
                <w:noProof/>
                <w:lang w:val="es-EC" w:eastAsia="es-EC"/>
              </w:rPr>
            </w:pPr>
          </w:p>
          <w:p w14:paraId="5C837414" w14:textId="77777777" w:rsidR="002D62DD" w:rsidRDefault="002D62DD" w:rsidP="00953EAE">
            <w:pPr>
              <w:autoSpaceDE w:val="0"/>
              <w:autoSpaceDN w:val="0"/>
              <w:adjustRightInd w:val="0"/>
              <w:rPr>
                <w:b w:val="0"/>
                <w:noProof/>
                <w:lang w:val="es-EC" w:eastAsia="es-EC"/>
              </w:rPr>
            </w:pPr>
          </w:p>
          <w:p w14:paraId="773EF267" w14:textId="77777777" w:rsidR="00727E19" w:rsidRDefault="00727E19" w:rsidP="00953EAE">
            <w:pPr>
              <w:autoSpaceDE w:val="0"/>
              <w:autoSpaceDN w:val="0"/>
              <w:adjustRightInd w:val="0"/>
              <w:rPr>
                <w:b w:val="0"/>
                <w:noProof/>
                <w:lang w:val="es-EC" w:eastAsia="es-EC"/>
              </w:rPr>
            </w:pPr>
          </w:p>
          <w:p w14:paraId="3A0912C2" w14:textId="77777777" w:rsidR="002D62DD" w:rsidRPr="00D52773" w:rsidRDefault="002D62DD" w:rsidP="00953EAE">
            <w:pPr>
              <w:autoSpaceDE w:val="0"/>
              <w:autoSpaceDN w:val="0"/>
              <w:adjustRightInd w:val="0"/>
              <w:rPr>
                <w:b w:val="0"/>
                <w:noProof/>
                <w:lang w:val="es-EC" w:eastAsia="es-EC"/>
              </w:rPr>
            </w:pPr>
            <w:r w:rsidRPr="00D52773">
              <w:rPr>
                <w:b w:val="0"/>
                <w:noProof/>
                <w:lang w:val="es-EC" w:eastAsia="es-EC"/>
              </w:rPr>
              <w:t>Desarrollado</w:t>
            </w:r>
          </w:p>
          <w:p w14:paraId="0921811C" w14:textId="77777777" w:rsidR="002D62DD" w:rsidRDefault="002D62DD" w:rsidP="00953EAE">
            <w:pPr>
              <w:autoSpaceDE w:val="0"/>
              <w:autoSpaceDN w:val="0"/>
              <w:adjustRightInd w:val="0"/>
              <w:rPr>
                <w:b w:val="0"/>
                <w:noProof/>
                <w:lang w:val="es-EC" w:eastAsia="es-EC"/>
              </w:rPr>
            </w:pPr>
          </w:p>
          <w:p w14:paraId="6562C079" w14:textId="77777777" w:rsidR="002D62DD" w:rsidRDefault="002D62DD" w:rsidP="00953EAE">
            <w:pPr>
              <w:autoSpaceDE w:val="0"/>
              <w:autoSpaceDN w:val="0"/>
              <w:adjustRightInd w:val="0"/>
              <w:rPr>
                <w:b w:val="0"/>
                <w:noProof/>
                <w:lang w:val="es-EC" w:eastAsia="es-EC"/>
              </w:rPr>
            </w:pPr>
          </w:p>
          <w:p w14:paraId="187ECFBB" w14:textId="77777777" w:rsidR="002D62DD" w:rsidRDefault="002D62DD" w:rsidP="00953EAE">
            <w:pPr>
              <w:autoSpaceDE w:val="0"/>
              <w:autoSpaceDN w:val="0"/>
              <w:adjustRightInd w:val="0"/>
              <w:rPr>
                <w:b w:val="0"/>
                <w:noProof/>
                <w:lang w:val="es-EC" w:eastAsia="es-EC"/>
              </w:rPr>
            </w:pPr>
          </w:p>
          <w:p w14:paraId="53F3F061" w14:textId="77777777" w:rsidR="002D62DD" w:rsidRDefault="002D62DD" w:rsidP="00953EAE">
            <w:pPr>
              <w:autoSpaceDE w:val="0"/>
              <w:autoSpaceDN w:val="0"/>
              <w:adjustRightInd w:val="0"/>
              <w:rPr>
                <w:b w:val="0"/>
                <w:noProof/>
                <w:lang w:val="es-EC" w:eastAsia="es-EC"/>
              </w:rPr>
            </w:pPr>
          </w:p>
          <w:p w14:paraId="5059A2F6" w14:textId="77777777" w:rsidR="002D62DD" w:rsidRPr="00D52773" w:rsidRDefault="002D62DD" w:rsidP="00953EAE">
            <w:pPr>
              <w:autoSpaceDE w:val="0"/>
              <w:autoSpaceDN w:val="0"/>
              <w:adjustRightInd w:val="0"/>
              <w:rPr>
                <w:b w:val="0"/>
                <w:noProof/>
                <w:lang w:val="es-EC" w:eastAsia="es-EC"/>
              </w:rPr>
            </w:pPr>
          </w:p>
          <w:p w14:paraId="19CD9C86" w14:textId="77777777" w:rsidR="002D62DD" w:rsidRPr="00D52773" w:rsidRDefault="002D62DD" w:rsidP="00953EAE">
            <w:pPr>
              <w:autoSpaceDE w:val="0"/>
              <w:autoSpaceDN w:val="0"/>
              <w:adjustRightInd w:val="0"/>
              <w:rPr>
                <w:b w:val="0"/>
                <w:noProof/>
                <w:lang w:val="es-EC" w:eastAsia="es-EC"/>
              </w:rPr>
            </w:pPr>
            <w:r w:rsidRPr="00D52773">
              <w:rPr>
                <w:b w:val="0"/>
                <w:noProof/>
                <w:lang w:val="es-EC" w:eastAsia="es-EC"/>
              </w:rPr>
              <w:t>Excelente</w:t>
            </w:r>
          </w:p>
        </w:tc>
        <w:tc>
          <w:tcPr>
            <w:tcW w:w="1739" w:type="dxa"/>
          </w:tcPr>
          <w:p w14:paraId="7FFA7C65" w14:textId="77777777"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2</w:t>
            </w:r>
            <w:r w:rsidRPr="00D52773">
              <w:rPr>
                <w:noProof/>
                <w:lang w:val="es-EC" w:eastAsia="es-EC"/>
              </w:rPr>
              <w:t xml:space="preserve"> ptos</w:t>
            </w:r>
          </w:p>
          <w:p w14:paraId="478325FA"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0D54C842" w14:textId="77777777"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089336B0" w14:textId="77777777"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 xml:space="preserve">5    </w:t>
            </w:r>
            <w:r w:rsidRPr="00D52773">
              <w:rPr>
                <w:noProof/>
                <w:lang w:val="es-EC" w:eastAsia="es-EC"/>
              </w:rPr>
              <w:t>ptos</w:t>
            </w:r>
          </w:p>
          <w:p w14:paraId="12A5C5F2" w14:textId="77777777" w:rsidR="002D62DD"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CA79DBE" w14:textId="77777777"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1E33DF4E" w14:textId="77777777" w:rsidR="00727E19"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sidRPr="00D52773">
              <w:rPr>
                <w:noProof/>
                <w:lang w:val="es-EC" w:eastAsia="es-EC"/>
              </w:rPr>
              <w:t xml:space="preserve"> </w:t>
            </w:r>
          </w:p>
          <w:p w14:paraId="455B7124" w14:textId="470A7533"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7</w:t>
            </w:r>
            <w:r w:rsidRPr="00D52773">
              <w:rPr>
                <w:noProof/>
                <w:lang w:val="es-EC" w:eastAsia="es-EC"/>
              </w:rPr>
              <w:t xml:space="preserve">   ptos</w:t>
            </w:r>
          </w:p>
          <w:p w14:paraId="60105A4D"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6E652F36"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3AD11265"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01BB7633"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0FB23D46" w14:textId="77777777" w:rsidR="002D62DD" w:rsidRPr="00D52773"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43E5697E" w14:textId="77777777" w:rsidR="002D62DD" w:rsidRPr="00D52773" w:rsidRDefault="002D62DD"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sidRPr="00D52773">
              <w:rPr>
                <w:noProof/>
                <w:lang w:val="es-EC" w:eastAsia="es-EC"/>
              </w:rPr>
              <w:t>10 ptos</w:t>
            </w:r>
          </w:p>
        </w:tc>
        <w:tc>
          <w:tcPr>
            <w:tcW w:w="6340" w:type="dxa"/>
          </w:tcPr>
          <w:p w14:paraId="530CE70E" w14:textId="77777777" w:rsidR="002D62DD" w:rsidRDefault="002D62DD"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 xml:space="preserve">Plantea cálculos no necesarios para resolver esta pregunta, además no llega a ningún resultado concluyente. </w:t>
            </w:r>
          </w:p>
          <w:p w14:paraId="699858C2" w14:textId="77777777" w:rsidR="00727E19" w:rsidRPr="00D52773"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3108ED96"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Plantea correctamente</w:t>
            </w:r>
            <w:r w:rsidRPr="00D52773">
              <w:rPr>
                <w:noProof/>
                <w:lang w:val="es-EC" w:eastAsia="es-EC"/>
              </w:rPr>
              <w:t xml:space="preserve"> los cálculos </w:t>
            </w:r>
            <w:r>
              <w:rPr>
                <w:noProof/>
                <w:lang w:val="es-EC" w:eastAsia="es-EC"/>
              </w:rPr>
              <w:t>a realizar pero presenta errores en su desarrollo, con lo cual llega a una argumentación incorrecta.</w:t>
            </w:r>
          </w:p>
          <w:p w14:paraId="1491F268" w14:textId="77777777" w:rsidR="00727E19" w:rsidRPr="00D52773"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3E8F63BE" w14:textId="77777777" w:rsidR="002D62DD"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Plantea correctamente</w:t>
            </w:r>
            <w:r w:rsidRPr="00D52773">
              <w:rPr>
                <w:noProof/>
                <w:lang w:val="es-EC" w:eastAsia="es-EC"/>
              </w:rPr>
              <w:t xml:space="preserve"> los cálculos </w:t>
            </w:r>
            <w:r>
              <w:rPr>
                <w:noProof/>
                <w:lang w:val="es-EC" w:eastAsia="es-EC"/>
              </w:rPr>
              <w:t>a realizar pero presenta errores en su desarrollo, con lo cual llega a una argumentación incorrecta, pero deja en claro que si en el CP el factor fijo coincide con su valor adecuado a ese nivel de producción, el costo resultante sería el mínimo posible.</w:t>
            </w:r>
          </w:p>
          <w:p w14:paraId="3E0D30C9" w14:textId="77777777" w:rsidR="00727E19" w:rsidRPr="00D52773"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1DF2381B" w14:textId="77777777" w:rsidR="002D62DD" w:rsidRPr="00D52773" w:rsidRDefault="002D62DD"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sidRPr="00D52773">
              <w:rPr>
                <w:noProof/>
                <w:lang w:val="es-EC" w:eastAsia="es-EC"/>
              </w:rPr>
              <w:t>Realiza los cálculos adecuados para responder al cuestionamiento y los utiliza correctamente para argumentar su respuesta.</w:t>
            </w:r>
          </w:p>
        </w:tc>
      </w:tr>
    </w:tbl>
    <w:p w14:paraId="0F4BAC4F" w14:textId="446746CE" w:rsidR="002D62DD" w:rsidRDefault="002D62DD" w:rsidP="002D62DD">
      <w:pPr>
        <w:pStyle w:val="Prrafodelista"/>
        <w:spacing w:after="0"/>
        <w:ind w:left="0"/>
        <w:jc w:val="both"/>
        <w:rPr>
          <w:rFonts w:asciiTheme="majorHAnsi" w:hAnsiTheme="majorHAnsi"/>
        </w:rPr>
      </w:pPr>
    </w:p>
    <w:p w14:paraId="1CF5F63D" w14:textId="7C5B8B25" w:rsidR="002D62DD" w:rsidRDefault="002D62DD" w:rsidP="00845792">
      <w:pPr>
        <w:pStyle w:val="Prrafodelista"/>
        <w:spacing w:after="0"/>
        <w:ind w:left="0"/>
        <w:jc w:val="both"/>
        <w:rPr>
          <w:rFonts w:asciiTheme="majorHAnsi" w:hAnsiTheme="majorHAnsi"/>
        </w:rPr>
      </w:pPr>
    </w:p>
    <w:p w14:paraId="2E0127C7" w14:textId="33483713" w:rsidR="00845792" w:rsidRPr="009112D2" w:rsidRDefault="00845792" w:rsidP="00845792">
      <w:pPr>
        <w:spacing w:after="0"/>
        <w:rPr>
          <w:rFonts w:asciiTheme="majorHAnsi" w:hAnsiTheme="majorHAnsi"/>
        </w:rPr>
      </w:pPr>
      <w:r w:rsidRPr="008C03C3">
        <w:rPr>
          <w:rFonts w:asciiTheme="majorHAnsi" w:hAnsiTheme="majorHAnsi"/>
          <w:i/>
          <w:u w:val="single"/>
        </w:rPr>
        <w:t>Afirmación 3</w:t>
      </w:r>
      <w:r>
        <w:rPr>
          <w:rFonts w:asciiTheme="majorHAnsi" w:hAnsiTheme="majorHAnsi"/>
          <w:i/>
          <w:u w:val="single"/>
        </w:rPr>
        <w:t xml:space="preserve"> </w:t>
      </w:r>
      <w:r w:rsidRPr="009112D2">
        <w:rPr>
          <w:rFonts w:asciiTheme="majorHAnsi" w:hAnsiTheme="majorHAnsi"/>
        </w:rPr>
        <w:t>(10 puntos)</w:t>
      </w:r>
    </w:p>
    <w:p w14:paraId="442CFA8C" w14:textId="71580117" w:rsidR="00371779" w:rsidRDefault="00371779" w:rsidP="00845792">
      <w:pPr>
        <w:spacing w:after="0" w:line="240" w:lineRule="auto"/>
        <w:rPr>
          <w:rFonts w:asciiTheme="majorHAnsi" w:hAnsiTheme="majorHAnsi"/>
        </w:rPr>
      </w:pPr>
    </w:p>
    <w:p w14:paraId="7D5FD6E7" w14:textId="0D3DBC15" w:rsidR="00845792" w:rsidRPr="008C03C3" w:rsidRDefault="00845792" w:rsidP="00845792">
      <w:pPr>
        <w:spacing w:after="0" w:line="240" w:lineRule="auto"/>
        <w:rPr>
          <w:rFonts w:asciiTheme="majorHAnsi" w:hAnsiTheme="majorHAnsi"/>
        </w:rPr>
      </w:pPr>
      <w:r>
        <w:rPr>
          <w:rFonts w:asciiTheme="majorHAnsi" w:hAnsiTheme="majorHAnsi"/>
        </w:rPr>
        <w:t xml:space="preserve">La siguiente afirmación </w:t>
      </w:r>
      <w:r w:rsidRPr="008C03C3">
        <w:rPr>
          <w:rFonts w:asciiTheme="majorHAnsi" w:hAnsiTheme="majorHAnsi"/>
        </w:rPr>
        <w:t>“</w:t>
      </w:r>
      <w:r w:rsidRPr="008C03C3">
        <w:rPr>
          <w:rFonts w:asciiTheme="majorHAnsi" w:hAnsiTheme="majorHAnsi"/>
          <w:i/>
        </w:rPr>
        <w:t>al momento de que una empresa genera pérdidas debe cerrar su operación”</w:t>
      </w:r>
      <w:r>
        <w:rPr>
          <w:rFonts w:asciiTheme="majorHAnsi" w:hAnsiTheme="majorHAnsi"/>
          <w:i/>
        </w:rPr>
        <w:t>, ¿</w:t>
      </w:r>
      <w:r w:rsidRPr="008C03C3">
        <w:rPr>
          <w:rFonts w:asciiTheme="majorHAnsi" w:hAnsiTheme="majorHAnsi"/>
        </w:rPr>
        <w:t xml:space="preserve">es válida tanto en </w:t>
      </w:r>
      <w:r>
        <w:rPr>
          <w:rFonts w:asciiTheme="majorHAnsi" w:hAnsiTheme="majorHAnsi"/>
        </w:rPr>
        <w:t>el corto como en el largo plazo? Provea un gráfico para mejorar su explicación.</w:t>
      </w:r>
    </w:p>
    <w:p w14:paraId="60C46569" w14:textId="01461738" w:rsidR="00845792" w:rsidRDefault="00845792" w:rsidP="00845792">
      <w:pPr>
        <w:spacing w:after="0"/>
        <w:jc w:val="both"/>
        <w:rPr>
          <w:rFonts w:asciiTheme="majorHAnsi" w:hAnsiTheme="majorHAnsi"/>
        </w:rPr>
      </w:pPr>
    </w:p>
    <w:p w14:paraId="129E5E3E" w14:textId="78F5633B" w:rsidR="00727E19" w:rsidRDefault="00727E19" w:rsidP="00727E19">
      <w:pPr>
        <w:jc w:val="both"/>
        <w:rPr>
          <w:rFonts w:ascii="Galliard-Roman" w:hAnsi="Galliard-Roman" w:cs="Galliard-Roman"/>
          <w:i/>
          <w:color w:val="44546A" w:themeColor="text2"/>
          <w:sz w:val="20"/>
          <w:szCs w:val="20"/>
        </w:rPr>
      </w:pPr>
      <w:r w:rsidRPr="00164383">
        <w:rPr>
          <w:rFonts w:ascii="Galliard-Roman" w:hAnsi="Galliard-Roman" w:cs="Galliard-Roman"/>
          <w:i/>
          <w:noProof/>
          <w:color w:val="44546A" w:themeColor="text2"/>
          <w:sz w:val="20"/>
          <w:szCs w:val="20"/>
          <w:lang w:val="es-ES" w:eastAsia="es-ES"/>
        </w:rPr>
        <w:drawing>
          <wp:anchor distT="0" distB="0" distL="114300" distR="114300" simplePos="0" relativeHeight="251680768" behindDoc="1" locked="0" layoutInCell="1" allowOverlap="1" wp14:anchorId="48E87ABC" wp14:editId="4ABE10B3">
            <wp:simplePos x="0" y="0"/>
            <wp:positionH relativeFrom="margin">
              <wp:align>right</wp:align>
            </wp:positionH>
            <wp:positionV relativeFrom="paragraph">
              <wp:posOffset>70130</wp:posOffset>
            </wp:positionV>
            <wp:extent cx="2509520" cy="2162175"/>
            <wp:effectExtent l="0" t="0" r="5080" b="9525"/>
            <wp:wrapTight wrapText="bothSides">
              <wp:wrapPolygon edited="0">
                <wp:start x="0" y="0"/>
                <wp:lineTo x="0" y="21505"/>
                <wp:lineTo x="21480" y="21505"/>
                <wp:lineTo x="21480" y="0"/>
                <wp:lineTo x="0" y="0"/>
              </wp:wrapPolygon>
            </wp:wrapTight>
            <wp:docPr id="8" name="Picture 5" descr="competenciaperfeta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ompetenciaperfeta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9520" cy="21621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0923648" w14:textId="7C5B73FD" w:rsidR="00727E19" w:rsidRDefault="00727E19" w:rsidP="00727E19">
      <w:pPr>
        <w:jc w:val="both"/>
        <w:rPr>
          <w:rFonts w:ascii="Galliard-Roman" w:hAnsi="Galliard-Roman" w:cs="Galliard-Roman"/>
          <w:i/>
          <w:color w:val="44546A" w:themeColor="text2"/>
          <w:sz w:val="20"/>
          <w:szCs w:val="20"/>
        </w:rPr>
      </w:pPr>
      <w:r>
        <w:rPr>
          <w:rFonts w:ascii="Galliard-Roman" w:hAnsi="Galliard-Roman" w:cs="Galliard-Roman"/>
          <w:i/>
          <w:color w:val="44546A" w:themeColor="text2"/>
          <w:sz w:val="20"/>
          <w:szCs w:val="20"/>
        </w:rPr>
        <w:t>En el largo plazo una empresa que tenga pérdidas saldrá del mercado, y las empresas en que se encuentren operando en el equilibrio al Largo plazo tendrán beneficios nulos. En cambio en el Corto Plazo, una empresa no necesariamente saldrá del mercado si obtiene pérdidas. Aun cuando los beneficios</w:t>
      </w:r>
      <w:r w:rsidRPr="00164383">
        <w:rPr>
          <w:rFonts w:ascii="Galliard-Roman" w:hAnsi="Galliard-Roman" w:cs="Galliard-Roman"/>
          <w:i/>
          <w:color w:val="44546A" w:themeColor="text2"/>
          <w:sz w:val="20"/>
          <w:szCs w:val="20"/>
        </w:rPr>
        <w:t xml:space="preserve"> puedan ser </w:t>
      </w:r>
      <w:r w:rsidRPr="00164383">
        <w:rPr>
          <w:rFonts w:ascii="Galliard-Roman" w:hAnsi="Galliard-Roman" w:cs="Galliard-Roman"/>
          <w:b/>
          <w:bCs/>
          <w:i/>
          <w:color w:val="44546A" w:themeColor="text2"/>
          <w:sz w:val="20"/>
          <w:szCs w:val="20"/>
        </w:rPr>
        <w:t>negativos</w:t>
      </w:r>
      <w:r w:rsidRPr="00164383">
        <w:rPr>
          <w:rFonts w:ascii="Galliard-Roman" w:hAnsi="Galliard-Roman" w:cs="Galliard-Roman"/>
          <w:i/>
          <w:color w:val="44546A" w:themeColor="text2"/>
          <w:sz w:val="20"/>
          <w:szCs w:val="20"/>
        </w:rPr>
        <w:t xml:space="preserve">, siempre y cuando pueda cubrir los costos variables, </w:t>
      </w:r>
      <w:r w:rsidRPr="00164383">
        <w:rPr>
          <w:rFonts w:ascii="Galliard-Roman" w:hAnsi="Galliard-Roman" w:cs="Galliard-Roman"/>
          <w:b/>
          <w:bCs/>
          <w:i/>
          <w:color w:val="44546A" w:themeColor="text2"/>
          <w:sz w:val="20"/>
          <w:szCs w:val="20"/>
        </w:rPr>
        <w:t>la decisión que maximiza las ganancias sería seguir produciendo</w:t>
      </w:r>
      <w:r w:rsidRPr="00164383">
        <w:rPr>
          <w:rFonts w:ascii="Galliard-Roman" w:hAnsi="Galliard-Roman" w:cs="Galliard-Roman"/>
          <w:i/>
          <w:color w:val="44546A" w:themeColor="text2"/>
          <w:sz w:val="20"/>
          <w:szCs w:val="20"/>
        </w:rPr>
        <w:t>. De cualquier manera tendrá que pagar los costos fijos y un precio que cubra los costos variables le proporciona ingresos para compensar los costos fijos.</w:t>
      </w:r>
    </w:p>
    <w:p w14:paraId="6439461D" w14:textId="5E54C110" w:rsidR="00727E19" w:rsidRDefault="00727E19" w:rsidP="00727E19">
      <w:pPr>
        <w:jc w:val="both"/>
        <w:rPr>
          <w:rFonts w:ascii="Galliard-Roman" w:hAnsi="Galliard-Roman" w:cs="Galliard-Roman"/>
          <w:i/>
          <w:color w:val="44546A" w:themeColor="text2"/>
          <w:sz w:val="20"/>
          <w:szCs w:val="20"/>
        </w:rPr>
      </w:pPr>
    </w:p>
    <w:p w14:paraId="78937346" w14:textId="77777777" w:rsidR="00727E19" w:rsidRDefault="00727E19" w:rsidP="00727E19">
      <w:pPr>
        <w:jc w:val="both"/>
        <w:rPr>
          <w:rFonts w:ascii="Galliard-Roman" w:hAnsi="Galliard-Roman" w:cs="Galliard-Roman"/>
          <w:i/>
          <w:color w:val="44546A" w:themeColor="text2"/>
          <w:sz w:val="20"/>
          <w:szCs w:val="20"/>
        </w:rPr>
      </w:pPr>
    </w:p>
    <w:p w14:paraId="4BBA32E0" w14:textId="77777777" w:rsidR="00727E19" w:rsidRDefault="00727E19" w:rsidP="00727E19">
      <w:pPr>
        <w:jc w:val="both"/>
        <w:rPr>
          <w:rFonts w:ascii="Galliard-Roman" w:hAnsi="Galliard-Roman" w:cs="Galliard-Roman"/>
          <w:i/>
          <w:color w:val="44546A" w:themeColor="text2"/>
          <w:sz w:val="20"/>
          <w:szCs w:val="20"/>
        </w:rPr>
      </w:pPr>
    </w:p>
    <w:p w14:paraId="413E8B53" w14:textId="77777777" w:rsidR="00727E19" w:rsidRDefault="00727E19" w:rsidP="00727E19">
      <w:pPr>
        <w:jc w:val="both"/>
        <w:rPr>
          <w:rFonts w:ascii="Galliard-Roman" w:hAnsi="Galliard-Roman" w:cs="Galliard-Roman"/>
          <w:i/>
          <w:color w:val="44546A" w:themeColor="text2"/>
          <w:sz w:val="20"/>
          <w:szCs w:val="20"/>
        </w:rPr>
      </w:pPr>
    </w:p>
    <w:tbl>
      <w:tblPr>
        <w:tblStyle w:val="Sombreadomedio1-nfasis1"/>
        <w:tblW w:w="5000" w:type="pct"/>
        <w:tblLook w:val="04A0" w:firstRow="1" w:lastRow="0" w:firstColumn="1" w:lastColumn="0" w:noHBand="0" w:noVBand="1"/>
      </w:tblPr>
      <w:tblGrid>
        <w:gridCol w:w="1606"/>
        <w:gridCol w:w="1243"/>
        <w:gridCol w:w="6769"/>
      </w:tblGrid>
      <w:tr w:rsidR="00727E19" w14:paraId="108F0E2E" w14:textId="77777777" w:rsidTr="00727E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14:paraId="0443BE33" w14:textId="77777777" w:rsidR="00727E19" w:rsidRPr="00DE2AF5" w:rsidRDefault="00727E19" w:rsidP="00953EAE">
            <w:pPr>
              <w:jc w:val="both"/>
              <w:rPr>
                <w:rFonts w:ascii="Times New Roman" w:hAnsi="Times New Roman" w:cs="Times New Roman"/>
              </w:rPr>
            </w:pPr>
            <w:r>
              <w:rPr>
                <w:rFonts w:ascii="Times New Roman" w:hAnsi="Times New Roman" w:cs="Times New Roman"/>
              </w:rPr>
              <w:lastRenderedPageBreak/>
              <w:t>Nivel</w:t>
            </w:r>
          </w:p>
        </w:tc>
        <w:tc>
          <w:tcPr>
            <w:tcW w:w="646" w:type="pct"/>
          </w:tcPr>
          <w:p w14:paraId="470C363A" w14:textId="1F89AD84" w:rsidR="00727E19" w:rsidRPr="00DE2AF5" w:rsidRDefault="00727E19" w:rsidP="00727E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21993">
              <w:t>Total por nivel</w:t>
            </w:r>
          </w:p>
        </w:tc>
        <w:tc>
          <w:tcPr>
            <w:tcW w:w="3519" w:type="pct"/>
          </w:tcPr>
          <w:p w14:paraId="35E46113" w14:textId="4787FD46" w:rsidR="00727E19" w:rsidRDefault="00727E19" w:rsidP="00953E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E2AF5">
              <w:rPr>
                <w:rFonts w:ascii="Times New Roman" w:hAnsi="Times New Roman" w:cs="Times New Roman"/>
              </w:rPr>
              <w:t>Rúbrica de Calificación</w:t>
            </w:r>
          </w:p>
          <w:p w14:paraId="156CF8BC" w14:textId="77777777" w:rsidR="00727E19" w:rsidRPr="00DE2AF5" w:rsidRDefault="00727E19" w:rsidP="00953EA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(por nivel)</w:t>
            </w:r>
          </w:p>
        </w:tc>
      </w:tr>
      <w:tr w:rsidR="00727E19" w14:paraId="21EEEED7" w14:textId="77777777" w:rsidTr="00727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tcPr>
          <w:p w14:paraId="5B1FB1EF" w14:textId="77777777" w:rsidR="00727E19" w:rsidRDefault="00727E19" w:rsidP="00953EAE">
            <w:pPr>
              <w:autoSpaceDE w:val="0"/>
              <w:autoSpaceDN w:val="0"/>
              <w:adjustRightInd w:val="0"/>
              <w:rPr>
                <w:rFonts w:ascii="Times New Roman" w:hAnsi="Times New Roman" w:cs="Times New Roman"/>
                <w:b w:val="0"/>
                <w:noProof/>
                <w:lang w:val="es-EC" w:eastAsia="es-EC"/>
              </w:rPr>
            </w:pPr>
            <w:r w:rsidRPr="00443C96">
              <w:rPr>
                <w:rFonts w:ascii="Times New Roman" w:hAnsi="Times New Roman" w:cs="Times New Roman"/>
                <w:b w:val="0"/>
                <w:noProof/>
                <w:lang w:val="es-EC" w:eastAsia="es-EC"/>
              </w:rPr>
              <w:t>Inicial</w:t>
            </w:r>
          </w:p>
          <w:p w14:paraId="69F9F2A4"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34DE6F18"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5458CCAD"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6DB0E455" w14:textId="77777777" w:rsidR="00727E19" w:rsidRDefault="00727E19" w:rsidP="00953EAE">
            <w:pPr>
              <w:autoSpaceDE w:val="0"/>
              <w:autoSpaceDN w:val="0"/>
              <w:adjustRightInd w:val="0"/>
              <w:rPr>
                <w:rFonts w:ascii="Times New Roman" w:hAnsi="Times New Roman" w:cs="Times New Roman"/>
                <w:b w:val="0"/>
                <w:noProof/>
                <w:lang w:val="es-EC" w:eastAsia="es-EC"/>
              </w:rPr>
            </w:pPr>
            <w:r w:rsidRPr="00443C96">
              <w:rPr>
                <w:rFonts w:ascii="Times New Roman" w:hAnsi="Times New Roman" w:cs="Times New Roman"/>
                <w:b w:val="0"/>
                <w:noProof/>
                <w:lang w:val="es-EC" w:eastAsia="es-EC"/>
              </w:rPr>
              <w:t>En desarrollo</w:t>
            </w:r>
          </w:p>
          <w:p w14:paraId="363488C4"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186F92A9"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0B5A0D81"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18C4B282" w14:textId="77777777" w:rsidR="00727E19" w:rsidRDefault="00727E19" w:rsidP="00953EAE">
            <w:pPr>
              <w:autoSpaceDE w:val="0"/>
              <w:autoSpaceDN w:val="0"/>
              <w:adjustRightInd w:val="0"/>
              <w:rPr>
                <w:rFonts w:ascii="Times New Roman" w:hAnsi="Times New Roman" w:cs="Times New Roman"/>
                <w:b w:val="0"/>
                <w:noProof/>
                <w:lang w:val="es-EC" w:eastAsia="es-EC"/>
              </w:rPr>
            </w:pPr>
            <w:r w:rsidRPr="00443C96">
              <w:rPr>
                <w:rFonts w:ascii="Times New Roman" w:hAnsi="Times New Roman" w:cs="Times New Roman"/>
                <w:b w:val="0"/>
                <w:noProof/>
                <w:lang w:val="es-EC" w:eastAsia="es-EC"/>
              </w:rPr>
              <w:t>Desarrollado</w:t>
            </w:r>
          </w:p>
          <w:p w14:paraId="4D00D1E2"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3380AED5"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6ABFF226" w14:textId="77777777" w:rsidR="00727E19" w:rsidRDefault="00727E19" w:rsidP="00953EAE">
            <w:pPr>
              <w:autoSpaceDE w:val="0"/>
              <w:autoSpaceDN w:val="0"/>
              <w:adjustRightInd w:val="0"/>
              <w:rPr>
                <w:rFonts w:ascii="Times New Roman" w:hAnsi="Times New Roman" w:cs="Times New Roman"/>
                <w:b w:val="0"/>
                <w:noProof/>
                <w:lang w:val="es-EC" w:eastAsia="es-EC"/>
              </w:rPr>
            </w:pPr>
          </w:p>
          <w:p w14:paraId="0846FB2A" w14:textId="77777777" w:rsidR="00727E19" w:rsidRDefault="00727E19" w:rsidP="00953EAE">
            <w:pPr>
              <w:autoSpaceDE w:val="0"/>
              <w:autoSpaceDN w:val="0"/>
              <w:adjustRightInd w:val="0"/>
              <w:rPr>
                <w:rFonts w:ascii="Times New Roman" w:hAnsi="Times New Roman" w:cs="Times New Roman"/>
                <w:b w:val="0"/>
                <w:noProof/>
                <w:lang w:val="es-EC" w:eastAsia="es-EC"/>
              </w:rPr>
            </w:pPr>
            <w:r>
              <w:rPr>
                <w:rFonts w:ascii="Times New Roman" w:hAnsi="Times New Roman" w:cs="Times New Roman"/>
                <w:b w:val="0"/>
                <w:noProof/>
                <w:lang w:val="es-EC" w:eastAsia="es-EC"/>
              </w:rPr>
              <w:t>Excelente</w:t>
            </w:r>
          </w:p>
        </w:tc>
        <w:tc>
          <w:tcPr>
            <w:tcW w:w="646" w:type="pct"/>
          </w:tcPr>
          <w:p w14:paraId="1A35942E"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3ptos</w:t>
            </w:r>
          </w:p>
          <w:p w14:paraId="6B5EC958"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2E5F26A3"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135A03D3"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39767197"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 xml:space="preserve">6 ptos   </w:t>
            </w:r>
          </w:p>
          <w:p w14:paraId="1808BB0E"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21FCD69D"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7BC2064B"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4EEF4F71"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 xml:space="preserve">9 ptos   </w:t>
            </w:r>
          </w:p>
          <w:p w14:paraId="7B586F6F"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0AB7E92B"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4C78C334"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3D8586B4" w14:textId="4DC78C26"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eastAsia="es-EC"/>
              </w:rPr>
            </w:pPr>
            <w:r w:rsidRPr="00727E19">
              <w:rPr>
                <w:rFonts w:ascii="Times New Roman" w:hAnsi="Times New Roman" w:cs="Times New Roman"/>
                <w:noProof/>
                <w:lang w:val="es-EC" w:eastAsia="es-EC"/>
              </w:rPr>
              <w:t xml:space="preserve">10 pto     </w:t>
            </w:r>
          </w:p>
        </w:tc>
        <w:tc>
          <w:tcPr>
            <w:tcW w:w="3519" w:type="pct"/>
          </w:tcPr>
          <w:p w14:paraId="261E23C5" w14:textId="57C57135"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Demuestra un conocimiento fragmentado, no relaciona los conceptos con claridad.  Menciona terminos relacionados con el tema pero no hay unidad en su argumento. El gráfico contiene un 30% de los elementos.</w:t>
            </w:r>
          </w:p>
          <w:p w14:paraId="6D4F082B"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0BF93E07" w14:textId="5AD9E362"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El gráfico contiene un 80% de los elementos.  No hay mucho detalle en la explicación, pero es claro en indicar que la empresa cierra cuando el P=CVMe</w:t>
            </w:r>
          </w:p>
          <w:p w14:paraId="73CD554D"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274E651C" w14:textId="08F3C0D0" w:rsidR="00727E19" w:rsidRP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r w:rsidRPr="00727E19">
              <w:rPr>
                <w:rFonts w:ascii="Times New Roman" w:hAnsi="Times New Roman" w:cs="Times New Roman"/>
                <w:noProof/>
                <w:lang w:val="es-EC" w:eastAsia="es-EC"/>
              </w:rPr>
              <w:t>El gráfico contiene entre el 90-100% de los elementos.  La explicación es completa, indicando que aun cuando los beneficios puedan ser negativos, siempre y cuando pueda cubrir los costos variables, la decisión que maximiza las ganancias (minimiza las perdidas) sería seguir produciendo</w:t>
            </w:r>
            <w:r w:rsidRPr="00727E19">
              <w:rPr>
                <w:rFonts w:ascii="Galliard-Roman" w:hAnsi="Galliard-Roman" w:cs="Galliard-Roman"/>
                <w:i/>
                <w:sz w:val="20"/>
                <w:szCs w:val="20"/>
              </w:rPr>
              <w:t>.</w:t>
            </w:r>
          </w:p>
          <w:p w14:paraId="058999A6"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es-EC" w:eastAsia="es-EC"/>
              </w:rPr>
            </w:pPr>
          </w:p>
          <w:p w14:paraId="0AD82ACF" w14:textId="53673258" w:rsidR="00727E19" w:rsidRPr="00230B47"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val="es-EC" w:eastAsia="es-EC"/>
              </w:rPr>
            </w:pPr>
            <w:r w:rsidRPr="00727E19">
              <w:rPr>
                <w:rFonts w:ascii="Times New Roman" w:hAnsi="Times New Roman" w:cs="Times New Roman"/>
                <w:noProof/>
                <w:lang w:val="es-EC" w:eastAsia="es-EC"/>
              </w:rPr>
              <w:t>Hace la diferencia entre el Largo Plazo y el Corto Plazo</w:t>
            </w:r>
          </w:p>
        </w:tc>
      </w:tr>
    </w:tbl>
    <w:p w14:paraId="664D64F3" w14:textId="77777777" w:rsidR="00727E19" w:rsidRPr="00996E89" w:rsidRDefault="00727E19" w:rsidP="00727E19">
      <w:pPr>
        <w:pStyle w:val="Prrafodelista"/>
        <w:spacing w:after="0"/>
        <w:rPr>
          <w:rFonts w:asciiTheme="majorHAnsi" w:hAnsiTheme="majorHAnsi"/>
        </w:rPr>
      </w:pPr>
    </w:p>
    <w:p w14:paraId="421C23AC" w14:textId="77777777" w:rsidR="00727E19" w:rsidRDefault="00727E19" w:rsidP="00996E89">
      <w:pPr>
        <w:spacing w:after="0" w:line="240" w:lineRule="auto"/>
        <w:jc w:val="both"/>
        <w:rPr>
          <w:rFonts w:asciiTheme="majorHAnsi" w:hAnsiTheme="majorHAnsi"/>
          <w:b/>
        </w:rPr>
      </w:pPr>
    </w:p>
    <w:p w14:paraId="56042408" w14:textId="7FC7D4C5" w:rsidR="00475837" w:rsidRPr="00996E89" w:rsidRDefault="00475837" w:rsidP="00996E89">
      <w:pPr>
        <w:spacing w:after="0" w:line="240" w:lineRule="auto"/>
        <w:jc w:val="both"/>
        <w:rPr>
          <w:rFonts w:asciiTheme="majorHAnsi" w:hAnsiTheme="majorHAnsi"/>
          <w:b/>
        </w:rPr>
      </w:pPr>
      <w:r w:rsidRPr="00996E89">
        <w:rPr>
          <w:rFonts w:asciiTheme="majorHAnsi" w:hAnsiTheme="majorHAnsi"/>
          <w:b/>
        </w:rPr>
        <w:t>Problema</w:t>
      </w:r>
      <w:r w:rsidR="00845792">
        <w:rPr>
          <w:rFonts w:asciiTheme="majorHAnsi" w:hAnsiTheme="majorHAnsi"/>
          <w:b/>
        </w:rPr>
        <w:t xml:space="preserve"> 2</w:t>
      </w:r>
      <w:r w:rsidRPr="00996E89">
        <w:rPr>
          <w:rFonts w:asciiTheme="majorHAnsi" w:hAnsiTheme="majorHAnsi"/>
          <w:b/>
        </w:rPr>
        <w:t xml:space="preserve"> </w:t>
      </w:r>
      <w:r w:rsidR="009112D2">
        <w:rPr>
          <w:rFonts w:asciiTheme="majorHAnsi" w:hAnsiTheme="majorHAnsi"/>
          <w:b/>
        </w:rPr>
        <w:t>(15 puntos)</w:t>
      </w:r>
    </w:p>
    <w:p w14:paraId="4EB28F97" w14:textId="23DED3BC" w:rsidR="001F21AC" w:rsidRDefault="00AF0C1D" w:rsidP="00996E89">
      <w:pPr>
        <w:spacing w:after="0" w:line="240" w:lineRule="auto"/>
        <w:jc w:val="both"/>
        <w:rPr>
          <w:rFonts w:asciiTheme="majorHAnsi" w:hAnsiTheme="majorHAnsi"/>
        </w:rPr>
      </w:pPr>
      <w:r w:rsidRPr="00996E89">
        <w:rPr>
          <w:rFonts w:asciiTheme="majorHAnsi" w:hAnsiTheme="majorHAnsi"/>
        </w:rPr>
        <w:t>Suponga que</w:t>
      </w:r>
      <w:r w:rsidR="00902B41">
        <w:rPr>
          <w:rFonts w:asciiTheme="majorHAnsi" w:hAnsiTheme="majorHAnsi"/>
        </w:rPr>
        <w:t xml:space="preserve"> </w:t>
      </w:r>
      <w:proofErr w:type="spellStart"/>
      <w:r w:rsidR="00F02594">
        <w:rPr>
          <w:rFonts w:asciiTheme="majorHAnsi" w:hAnsiTheme="majorHAnsi"/>
        </w:rPr>
        <w:t>Pedrin</w:t>
      </w:r>
      <w:proofErr w:type="spellEnd"/>
      <w:r w:rsidR="00F02594">
        <w:rPr>
          <w:rFonts w:asciiTheme="majorHAnsi" w:hAnsiTheme="majorHAnsi"/>
        </w:rPr>
        <w:t xml:space="preserve"> y Gaby</w:t>
      </w:r>
      <w:r w:rsidR="00F02594" w:rsidRPr="00996E89">
        <w:rPr>
          <w:rFonts w:asciiTheme="majorHAnsi" w:hAnsiTheme="majorHAnsi"/>
        </w:rPr>
        <w:t xml:space="preserve"> </w:t>
      </w:r>
      <w:r w:rsidRPr="00996E89">
        <w:rPr>
          <w:rFonts w:asciiTheme="majorHAnsi" w:hAnsiTheme="majorHAnsi"/>
        </w:rPr>
        <w:t>tiene</w:t>
      </w:r>
      <w:r w:rsidR="00902B41">
        <w:rPr>
          <w:rFonts w:asciiTheme="majorHAnsi" w:hAnsiTheme="majorHAnsi"/>
        </w:rPr>
        <w:t>n</w:t>
      </w:r>
      <w:r w:rsidRPr="00996E89">
        <w:rPr>
          <w:rFonts w:asciiTheme="majorHAnsi" w:hAnsiTheme="majorHAnsi"/>
        </w:rPr>
        <w:t xml:space="preserve"> </w:t>
      </w:r>
      <w:r w:rsidR="00263112">
        <w:rPr>
          <w:rFonts w:asciiTheme="majorHAnsi" w:hAnsiTheme="majorHAnsi"/>
        </w:rPr>
        <w:t xml:space="preserve">un capital de </w:t>
      </w:r>
      <w:r w:rsidRPr="00996E89">
        <w:rPr>
          <w:rFonts w:asciiTheme="majorHAnsi" w:hAnsiTheme="majorHAnsi"/>
        </w:rPr>
        <w:t>10</w:t>
      </w:r>
      <w:r w:rsidR="00475837" w:rsidRPr="00996E89">
        <w:rPr>
          <w:rFonts w:asciiTheme="majorHAnsi" w:hAnsiTheme="majorHAnsi"/>
        </w:rPr>
        <w:t>.</w:t>
      </w:r>
      <w:r w:rsidR="00263112">
        <w:rPr>
          <w:rFonts w:asciiTheme="majorHAnsi" w:hAnsiTheme="majorHAnsi"/>
        </w:rPr>
        <w:t>000 dólares para invertir</w:t>
      </w:r>
      <w:r w:rsidR="00902B41">
        <w:rPr>
          <w:rFonts w:asciiTheme="majorHAnsi" w:hAnsiTheme="majorHAnsi"/>
        </w:rPr>
        <w:t xml:space="preserve"> cada uno</w:t>
      </w:r>
      <w:r w:rsidR="001F21AC">
        <w:rPr>
          <w:rFonts w:asciiTheme="majorHAnsi" w:hAnsiTheme="majorHAnsi"/>
        </w:rPr>
        <w:t xml:space="preserve"> y sus funciones de utilidad son </w:t>
      </w:r>
      <m:oMath>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2</m:t>
            </m:r>
          </m:sup>
        </m:sSup>
      </m:oMath>
      <w:r w:rsidR="001F21AC">
        <w:rPr>
          <w:rFonts w:asciiTheme="majorHAnsi" w:hAnsiTheme="majorHAnsi"/>
        </w:rPr>
        <w:t xml:space="preserve"> y </w:t>
      </w:r>
      <m:oMath>
        <m:sSub>
          <m:sSubPr>
            <m:ctrlPr>
              <w:rPr>
                <w:rFonts w:ascii="Cambria Math" w:hAnsi="Cambria Math"/>
                <w:i/>
              </w:rPr>
            </m:ctrlPr>
          </m:sSubPr>
          <m:e>
            <m:r>
              <w:rPr>
                <w:rFonts w:ascii="Cambria Math" w:hAnsi="Cambria Math"/>
              </w:rPr>
              <m:t>u</m:t>
            </m:r>
          </m:e>
          <m:sub>
            <m:r>
              <w:rPr>
                <w:rFonts w:ascii="Cambria Math" w:hAnsi="Cambria Math"/>
              </w:rPr>
              <m:t>g</m:t>
            </m:r>
          </m:sub>
        </m:sSub>
        <m:r>
          <w:rPr>
            <w:rFonts w:ascii="Cambria Math" w:hAnsi="Cambria Math"/>
          </w:rPr>
          <m:t>=</m:t>
        </m:r>
        <m:rad>
          <m:radPr>
            <m:degHide m:val="1"/>
            <m:ctrlPr>
              <w:rPr>
                <w:rFonts w:ascii="Cambria Math" w:hAnsi="Cambria Math"/>
                <w:i/>
              </w:rPr>
            </m:ctrlPr>
          </m:radPr>
          <m:deg/>
          <m:e>
            <m:r>
              <w:rPr>
                <w:rFonts w:ascii="Cambria Math" w:hAnsi="Cambria Math"/>
              </w:rPr>
              <m:t>M</m:t>
            </m:r>
          </m:e>
        </m:rad>
      </m:oMath>
      <w:r w:rsidR="001F21AC">
        <w:rPr>
          <w:rFonts w:asciiTheme="majorHAnsi" w:eastAsiaTheme="minorEastAsia" w:hAnsiTheme="majorHAnsi"/>
        </w:rPr>
        <w:t xml:space="preserve">, respectivamente; donde </w:t>
      </w:r>
      <m:oMath>
        <m:r>
          <w:rPr>
            <w:rFonts w:ascii="Cambria Math" w:hAnsi="Cambria Math"/>
          </w:rPr>
          <m:t>M</m:t>
        </m:r>
      </m:oMath>
      <w:r w:rsidR="001F21AC">
        <w:rPr>
          <w:rFonts w:asciiTheme="majorHAnsi" w:eastAsiaTheme="minorEastAsia" w:hAnsiTheme="majorHAnsi"/>
        </w:rPr>
        <w:t xml:space="preserve"> representa la suma del capital invertido y la rentabilidad obtenida.</w:t>
      </w:r>
      <w:r w:rsidR="001F21AC">
        <w:rPr>
          <w:rFonts w:asciiTheme="majorHAnsi" w:hAnsiTheme="majorHAnsi"/>
        </w:rPr>
        <w:t xml:space="preserve"> A</w:t>
      </w:r>
      <w:r w:rsidR="00902B41">
        <w:rPr>
          <w:rFonts w:asciiTheme="majorHAnsi" w:hAnsiTheme="majorHAnsi"/>
        </w:rPr>
        <w:t>mbos</w:t>
      </w:r>
      <w:r w:rsidR="00263112">
        <w:rPr>
          <w:rFonts w:asciiTheme="majorHAnsi" w:hAnsiTheme="majorHAnsi"/>
        </w:rPr>
        <w:t xml:space="preserve"> se comunica</w:t>
      </w:r>
      <w:r w:rsidR="00902B41">
        <w:rPr>
          <w:rFonts w:asciiTheme="majorHAnsi" w:hAnsiTheme="majorHAnsi"/>
        </w:rPr>
        <w:t>n</w:t>
      </w:r>
      <w:r w:rsidR="00263112">
        <w:rPr>
          <w:rFonts w:asciiTheme="majorHAnsi" w:hAnsiTheme="majorHAnsi"/>
        </w:rPr>
        <w:t xml:space="preserve"> con u</w:t>
      </w:r>
      <w:r w:rsidRPr="00996E89">
        <w:rPr>
          <w:rFonts w:asciiTheme="majorHAnsi" w:hAnsiTheme="majorHAnsi"/>
        </w:rPr>
        <w:t xml:space="preserve">n agente de bolsa </w:t>
      </w:r>
      <w:r w:rsidR="00263112">
        <w:rPr>
          <w:rFonts w:asciiTheme="majorHAnsi" w:hAnsiTheme="majorHAnsi"/>
        </w:rPr>
        <w:t>para que le</w:t>
      </w:r>
      <w:r w:rsidR="00902B41">
        <w:rPr>
          <w:rFonts w:asciiTheme="majorHAnsi" w:hAnsiTheme="majorHAnsi"/>
        </w:rPr>
        <w:t>s</w:t>
      </w:r>
      <w:r w:rsidR="00263112">
        <w:rPr>
          <w:rFonts w:asciiTheme="majorHAnsi" w:hAnsiTheme="majorHAnsi"/>
        </w:rPr>
        <w:t xml:space="preserve"> provea de</w:t>
      </w:r>
      <w:r w:rsidRPr="00996E89">
        <w:rPr>
          <w:rFonts w:asciiTheme="majorHAnsi" w:hAnsiTheme="majorHAnsi"/>
        </w:rPr>
        <w:t xml:space="preserve"> información sobre </w:t>
      </w:r>
      <w:r w:rsidR="00263112">
        <w:rPr>
          <w:rFonts w:asciiTheme="majorHAnsi" w:hAnsiTheme="majorHAnsi"/>
        </w:rPr>
        <w:t>las acciones de la empresa “Pasitos del saber”</w:t>
      </w:r>
      <w:r w:rsidR="000A0295">
        <w:rPr>
          <w:rFonts w:asciiTheme="majorHAnsi" w:hAnsiTheme="majorHAnsi"/>
        </w:rPr>
        <w:t>.</w:t>
      </w:r>
    </w:p>
    <w:p w14:paraId="1C907999" w14:textId="701B00A4" w:rsidR="00902B41" w:rsidRDefault="00263112" w:rsidP="00996E89">
      <w:pPr>
        <w:spacing w:after="0" w:line="240" w:lineRule="auto"/>
        <w:jc w:val="both"/>
        <w:rPr>
          <w:rFonts w:asciiTheme="majorHAnsi" w:hAnsiTheme="majorHAnsi"/>
        </w:rPr>
      </w:pPr>
      <w:r>
        <w:rPr>
          <w:rFonts w:asciiTheme="majorHAnsi" w:hAnsiTheme="majorHAnsi"/>
        </w:rPr>
        <w:t>El agente le</w:t>
      </w:r>
      <w:r w:rsidR="00902B41">
        <w:rPr>
          <w:rFonts w:asciiTheme="majorHAnsi" w:hAnsiTheme="majorHAnsi"/>
        </w:rPr>
        <w:t>s</w:t>
      </w:r>
      <w:r>
        <w:rPr>
          <w:rFonts w:asciiTheme="majorHAnsi" w:hAnsiTheme="majorHAnsi"/>
        </w:rPr>
        <w:t xml:space="preserve"> asesora sobre los diferentes beneficios que obtendría s</w:t>
      </w:r>
      <w:r w:rsidR="00AF0C1D" w:rsidRPr="00996E89">
        <w:rPr>
          <w:rFonts w:asciiTheme="majorHAnsi" w:hAnsiTheme="majorHAnsi"/>
        </w:rPr>
        <w:t xml:space="preserve">i </w:t>
      </w:r>
      <w:r>
        <w:rPr>
          <w:rFonts w:asciiTheme="majorHAnsi" w:hAnsiTheme="majorHAnsi"/>
        </w:rPr>
        <w:t xml:space="preserve">“Pasitos del saber” reporta ganancias o pérdidas este año. Si la empresa </w:t>
      </w:r>
      <w:r w:rsidR="00AF0C1D" w:rsidRPr="00996E89">
        <w:rPr>
          <w:rFonts w:asciiTheme="majorHAnsi" w:hAnsiTheme="majorHAnsi"/>
        </w:rPr>
        <w:t>que emite los bonos anuncia beneficios,</w:t>
      </w:r>
      <w:r w:rsidR="00902B41">
        <w:rPr>
          <w:rFonts w:asciiTheme="majorHAnsi" w:hAnsiTheme="majorHAnsi"/>
        </w:rPr>
        <w:t xml:space="preserve"> </w:t>
      </w:r>
      <w:proofErr w:type="spellStart"/>
      <w:r w:rsidR="00F02594">
        <w:rPr>
          <w:rFonts w:asciiTheme="majorHAnsi" w:hAnsiTheme="majorHAnsi"/>
        </w:rPr>
        <w:t>Pedrin</w:t>
      </w:r>
      <w:proofErr w:type="spellEnd"/>
      <w:r w:rsidR="00F02594">
        <w:rPr>
          <w:rFonts w:asciiTheme="majorHAnsi" w:hAnsiTheme="majorHAnsi"/>
        </w:rPr>
        <w:t xml:space="preserve"> y Gaby</w:t>
      </w:r>
      <w:r w:rsidR="00F02594" w:rsidRPr="00996E89">
        <w:rPr>
          <w:rFonts w:asciiTheme="majorHAnsi" w:hAnsiTheme="majorHAnsi"/>
        </w:rPr>
        <w:t xml:space="preserve"> </w:t>
      </w:r>
      <w:r>
        <w:rPr>
          <w:rFonts w:asciiTheme="majorHAnsi" w:hAnsiTheme="majorHAnsi"/>
        </w:rPr>
        <w:t>obtendría</w:t>
      </w:r>
      <w:r w:rsidR="00902B41">
        <w:rPr>
          <w:rFonts w:asciiTheme="majorHAnsi" w:hAnsiTheme="majorHAnsi"/>
        </w:rPr>
        <w:t>n</w:t>
      </w:r>
      <w:r>
        <w:rPr>
          <w:rFonts w:asciiTheme="majorHAnsi" w:hAnsiTheme="majorHAnsi"/>
        </w:rPr>
        <w:t xml:space="preserve"> una ganancia</w:t>
      </w:r>
      <w:r w:rsidR="00AF0C1D" w:rsidRPr="00996E89">
        <w:rPr>
          <w:rFonts w:asciiTheme="majorHAnsi" w:hAnsiTheme="majorHAnsi"/>
        </w:rPr>
        <w:t xml:space="preserve"> del 40% </w:t>
      </w:r>
      <w:r>
        <w:rPr>
          <w:rFonts w:asciiTheme="majorHAnsi" w:hAnsiTheme="majorHAnsi"/>
        </w:rPr>
        <w:t>sobre el capital invertido</w:t>
      </w:r>
      <w:r w:rsidR="00902B41">
        <w:rPr>
          <w:rFonts w:asciiTheme="majorHAnsi" w:hAnsiTheme="majorHAnsi"/>
        </w:rPr>
        <w:t xml:space="preserve"> cada uno. Si se declara en quiebra, </w:t>
      </w:r>
      <w:r w:rsidR="00AF0C1D" w:rsidRPr="00996E89">
        <w:rPr>
          <w:rFonts w:asciiTheme="majorHAnsi" w:hAnsiTheme="majorHAnsi"/>
        </w:rPr>
        <w:t>perderá</w:t>
      </w:r>
      <w:r w:rsidR="00902B41">
        <w:rPr>
          <w:rFonts w:asciiTheme="majorHAnsi" w:hAnsiTheme="majorHAnsi"/>
        </w:rPr>
        <w:t>n</w:t>
      </w:r>
      <w:r w:rsidR="00AF0C1D" w:rsidRPr="00996E89">
        <w:rPr>
          <w:rFonts w:asciiTheme="majorHAnsi" w:hAnsiTheme="majorHAnsi"/>
        </w:rPr>
        <w:t xml:space="preserve"> todo lo invertido. Si la empresa no obtiene ni beneficios ni perdidas, obtendrá</w:t>
      </w:r>
      <w:r w:rsidR="00902B41">
        <w:rPr>
          <w:rFonts w:asciiTheme="majorHAnsi" w:hAnsiTheme="majorHAnsi"/>
        </w:rPr>
        <w:t>n</w:t>
      </w:r>
      <w:r w:rsidR="00AF0C1D" w:rsidRPr="00996E89">
        <w:rPr>
          <w:rFonts w:asciiTheme="majorHAnsi" w:hAnsiTheme="majorHAnsi"/>
        </w:rPr>
        <w:t xml:space="preserve"> un</w:t>
      </w:r>
      <w:r>
        <w:rPr>
          <w:rFonts w:asciiTheme="majorHAnsi" w:hAnsiTheme="majorHAnsi"/>
        </w:rPr>
        <w:t xml:space="preserve">a rentabilidad </w:t>
      </w:r>
      <w:r w:rsidR="00AF0C1D" w:rsidRPr="00996E89">
        <w:rPr>
          <w:rFonts w:asciiTheme="majorHAnsi" w:hAnsiTheme="majorHAnsi"/>
        </w:rPr>
        <w:t>del 10%</w:t>
      </w:r>
      <w:r w:rsidR="00902B41">
        <w:rPr>
          <w:rFonts w:asciiTheme="majorHAnsi" w:hAnsiTheme="majorHAnsi"/>
        </w:rPr>
        <w:t xml:space="preserve"> cada uno</w:t>
      </w:r>
      <w:r w:rsidR="00AF0C1D" w:rsidRPr="00996E89">
        <w:rPr>
          <w:rFonts w:asciiTheme="majorHAnsi" w:hAnsiTheme="majorHAnsi"/>
        </w:rPr>
        <w:t xml:space="preserve">. </w:t>
      </w:r>
      <w:r>
        <w:rPr>
          <w:rFonts w:asciiTheme="majorHAnsi" w:hAnsiTheme="majorHAnsi"/>
        </w:rPr>
        <w:t>Además, el</w:t>
      </w:r>
      <w:r w:rsidR="00AF0C1D" w:rsidRPr="00996E89">
        <w:rPr>
          <w:rFonts w:asciiTheme="majorHAnsi" w:hAnsiTheme="majorHAnsi"/>
        </w:rPr>
        <w:t xml:space="preserve"> agente le </w:t>
      </w:r>
      <w:r>
        <w:rPr>
          <w:rFonts w:asciiTheme="majorHAnsi" w:hAnsiTheme="majorHAnsi"/>
        </w:rPr>
        <w:t>informa</w:t>
      </w:r>
      <w:r w:rsidR="00AF0C1D" w:rsidRPr="00996E89">
        <w:rPr>
          <w:rFonts w:asciiTheme="majorHAnsi" w:hAnsiTheme="majorHAnsi"/>
        </w:rPr>
        <w:t xml:space="preserve"> que hay un </w:t>
      </w:r>
      <w:r w:rsidR="001F21AC">
        <w:rPr>
          <w:rFonts w:asciiTheme="majorHAnsi" w:hAnsiTheme="majorHAnsi"/>
        </w:rPr>
        <w:t>3</w:t>
      </w:r>
      <w:r w:rsidR="00AF0C1D" w:rsidRPr="00996E89">
        <w:rPr>
          <w:rFonts w:asciiTheme="majorHAnsi" w:hAnsiTheme="majorHAnsi"/>
        </w:rPr>
        <w:t>0% de probabilidades de que</w:t>
      </w:r>
      <w:r>
        <w:rPr>
          <w:rFonts w:asciiTheme="majorHAnsi" w:hAnsiTheme="majorHAnsi"/>
        </w:rPr>
        <w:t xml:space="preserve"> la empresa</w:t>
      </w:r>
      <w:r w:rsidR="00AF0C1D" w:rsidRPr="00996E89">
        <w:rPr>
          <w:rFonts w:asciiTheme="majorHAnsi" w:hAnsiTheme="majorHAnsi"/>
        </w:rPr>
        <w:t xml:space="preserve"> obtenga beneficios y un 20% de probabilidades de que se declare en quiebra.</w:t>
      </w:r>
    </w:p>
    <w:p w14:paraId="77E73400" w14:textId="2648F053" w:rsidR="00953EAE" w:rsidRDefault="00902B41" w:rsidP="00996E89">
      <w:pPr>
        <w:spacing w:after="0" w:line="240" w:lineRule="auto"/>
        <w:jc w:val="both"/>
        <w:rPr>
          <w:rFonts w:asciiTheme="majorHAnsi" w:hAnsiTheme="majorHAnsi"/>
        </w:rPr>
      </w:pPr>
      <w:r>
        <w:rPr>
          <w:rFonts w:asciiTheme="majorHAnsi" w:hAnsiTheme="majorHAnsi"/>
        </w:rPr>
        <w:t xml:space="preserve">Sin embargo, el agente </w:t>
      </w:r>
      <w:r w:rsidR="00156CDE">
        <w:rPr>
          <w:rFonts w:asciiTheme="majorHAnsi" w:hAnsiTheme="majorHAnsi"/>
        </w:rPr>
        <w:t>le</w:t>
      </w:r>
      <w:r>
        <w:rPr>
          <w:rFonts w:asciiTheme="majorHAnsi" w:hAnsiTheme="majorHAnsi"/>
        </w:rPr>
        <w:t xml:space="preserve"> comenta sobre </w:t>
      </w:r>
      <w:r w:rsidR="00AF0C1D" w:rsidRPr="00996E89">
        <w:rPr>
          <w:rFonts w:asciiTheme="majorHAnsi" w:hAnsiTheme="majorHAnsi"/>
        </w:rPr>
        <w:t>otra opción</w:t>
      </w:r>
      <w:r>
        <w:rPr>
          <w:rFonts w:asciiTheme="majorHAnsi" w:hAnsiTheme="majorHAnsi"/>
        </w:rPr>
        <w:t xml:space="preserve"> de inversión, la cual es adquirir </w:t>
      </w:r>
      <w:r w:rsidR="00AF0C1D" w:rsidRPr="00996E89">
        <w:rPr>
          <w:rFonts w:asciiTheme="majorHAnsi" w:hAnsiTheme="majorHAnsi"/>
        </w:rPr>
        <w:t>un bono del estado libre de riesgo</w:t>
      </w:r>
      <w:r w:rsidR="00475837" w:rsidRPr="00996E89">
        <w:rPr>
          <w:rFonts w:asciiTheme="majorHAnsi" w:hAnsiTheme="majorHAnsi"/>
        </w:rPr>
        <w:t xml:space="preserve"> que le garantiza</w:t>
      </w:r>
      <w:r>
        <w:rPr>
          <w:rFonts w:asciiTheme="majorHAnsi" w:hAnsiTheme="majorHAnsi"/>
        </w:rPr>
        <w:t>ría</w:t>
      </w:r>
      <w:r w:rsidR="00475837" w:rsidRPr="00996E89">
        <w:rPr>
          <w:rFonts w:asciiTheme="majorHAnsi" w:hAnsiTheme="majorHAnsi"/>
        </w:rPr>
        <w:t xml:space="preserve"> un 8%</w:t>
      </w:r>
      <w:r>
        <w:rPr>
          <w:rFonts w:asciiTheme="majorHAnsi" w:hAnsiTheme="majorHAnsi"/>
        </w:rPr>
        <w:t xml:space="preserve"> de rentabilidad</w:t>
      </w:r>
      <w:r w:rsidR="00475837" w:rsidRPr="00996E89">
        <w:rPr>
          <w:rFonts w:asciiTheme="majorHAnsi" w:hAnsiTheme="majorHAnsi"/>
        </w:rPr>
        <w:t xml:space="preserve"> por un año</w:t>
      </w:r>
      <w:r w:rsidR="001F21AC">
        <w:rPr>
          <w:rFonts w:asciiTheme="majorHAnsi" w:hAnsiTheme="majorHAnsi"/>
        </w:rPr>
        <w:t xml:space="preserve"> a cada uno</w:t>
      </w:r>
      <w:r w:rsidR="008C7B8B" w:rsidRPr="00996E89">
        <w:rPr>
          <w:rFonts w:asciiTheme="majorHAnsi" w:hAnsiTheme="majorHAnsi"/>
        </w:rPr>
        <w:t>.</w:t>
      </w:r>
    </w:p>
    <w:p w14:paraId="25ADC628" w14:textId="6590C2F0" w:rsidR="00902B41" w:rsidRPr="00996E89" w:rsidRDefault="00902B41" w:rsidP="00996E89">
      <w:pPr>
        <w:spacing w:after="0" w:line="240" w:lineRule="auto"/>
        <w:jc w:val="both"/>
        <w:rPr>
          <w:rFonts w:asciiTheme="majorHAnsi" w:hAnsiTheme="majorHAnsi"/>
        </w:rPr>
      </w:pPr>
      <w:r>
        <w:rPr>
          <w:rFonts w:asciiTheme="majorHAnsi" w:hAnsiTheme="majorHAnsi"/>
        </w:rPr>
        <w:t>Dada estas</w:t>
      </w:r>
      <w:r w:rsidR="001F21AC">
        <w:rPr>
          <w:rFonts w:asciiTheme="majorHAnsi" w:hAnsiTheme="majorHAnsi"/>
        </w:rPr>
        <w:t xml:space="preserve"> las</w:t>
      </w:r>
      <w:r>
        <w:rPr>
          <w:rFonts w:asciiTheme="majorHAnsi" w:hAnsiTheme="majorHAnsi"/>
        </w:rPr>
        <w:t xml:space="preserve"> dos opciones de inversión determine usted lo siguiente:</w:t>
      </w:r>
    </w:p>
    <w:p w14:paraId="7BC2CFD2" w14:textId="77777777" w:rsidR="008C7B8B" w:rsidRDefault="008C7B8B" w:rsidP="00996E89">
      <w:pPr>
        <w:spacing w:after="0" w:line="240" w:lineRule="auto"/>
        <w:jc w:val="both"/>
        <w:rPr>
          <w:rFonts w:asciiTheme="majorHAnsi" w:hAnsiTheme="majorHAnsi"/>
        </w:rPr>
      </w:pPr>
    </w:p>
    <w:tbl>
      <w:tblPr>
        <w:tblStyle w:val="Sombreadomedio1-nfasis1"/>
        <w:tblW w:w="0" w:type="auto"/>
        <w:jc w:val="center"/>
        <w:tblLook w:val="04A0" w:firstRow="1" w:lastRow="0" w:firstColumn="1" w:lastColumn="0" w:noHBand="0" w:noVBand="1"/>
      </w:tblPr>
      <w:tblGrid>
        <w:gridCol w:w="1755"/>
        <w:gridCol w:w="1700"/>
        <w:gridCol w:w="6163"/>
      </w:tblGrid>
      <w:tr w:rsidR="00953EAE" w14:paraId="3DE832EF"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hideMark/>
          </w:tcPr>
          <w:p w14:paraId="5572653E" w14:textId="77777777" w:rsidR="00953EAE" w:rsidRDefault="00953EAE" w:rsidP="00953EAE">
            <w:pPr>
              <w:jc w:val="both"/>
            </w:pPr>
            <w:r>
              <w:t>Nivel</w:t>
            </w:r>
          </w:p>
        </w:tc>
        <w:tc>
          <w:tcPr>
            <w:tcW w:w="1700" w:type="dxa"/>
            <w:hideMark/>
          </w:tcPr>
          <w:p w14:paraId="20A2E8C5" w14:textId="77777777" w:rsidR="00953EAE" w:rsidRDefault="00953EAE"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6163" w:type="dxa"/>
            <w:hideMark/>
          </w:tcPr>
          <w:p w14:paraId="24C8A0F7" w14:textId="77777777" w:rsidR="00953EAE" w:rsidRDefault="00953EAE"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3FD3DD93" w14:textId="77777777" w:rsidR="00953EAE" w:rsidRDefault="00953EAE"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953EAE" w14:paraId="21B36E8B"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Borders>
              <w:top w:val="single" w:sz="8" w:space="0" w:color="84B3DF" w:themeColor="accent1" w:themeTint="BF"/>
              <w:left w:val="single" w:sz="8" w:space="0" w:color="84B3DF" w:themeColor="accent1" w:themeTint="BF"/>
              <w:bottom w:val="single" w:sz="8" w:space="0" w:color="84B3DF" w:themeColor="accent1" w:themeTint="BF"/>
            </w:tcBorders>
          </w:tcPr>
          <w:p w14:paraId="0FF6CF32" w14:textId="77777777" w:rsidR="00953EAE" w:rsidRDefault="00953EAE" w:rsidP="00953EAE">
            <w:pPr>
              <w:autoSpaceDE w:val="0"/>
              <w:autoSpaceDN w:val="0"/>
              <w:adjustRightInd w:val="0"/>
              <w:rPr>
                <w:b w:val="0"/>
                <w:noProof/>
                <w:lang w:eastAsia="es-EC"/>
              </w:rPr>
            </w:pPr>
            <w:r>
              <w:rPr>
                <w:b w:val="0"/>
                <w:noProof/>
                <w:lang w:eastAsia="es-EC"/>
              </w:rPr>
              <w:t>Inicial</w:t>
            </w:r>
          </w:p>
          <w:p w14:paraId="0A7778E0" w14:textId="77777777" w:rsidR="00953EAE" w:rsidRDefault="00953EAE" w:rsidP="00953EAE">
            <w:pPr>
              <w:autoSpaceDE w:val="0"/>
              <w:autoSpaceDN w:val="0"/>
              <w:adjustRightInd w:val="0"/>
              <w:rPr>
                <w:b w:val="0"/>
                <w:noProof/>
                <w:lang w:eastAsia="es-EC"/>
              </w:rPr>
            </w:pPr>
          </w:p>
          <w:p w14:paraId="2464D656" w14:textId="77777777" w:rsidR="00953EAE" w:rsidRDefault="00953EAE" w:rsidP="00953EAE">
            <w:pPr>
              <w:autoSpaceDE w:val="0"/>
              <w:autoSpaceDN w:val="0"/>
              <w:adjustRightInd w:val="0"/>
              <w:rPr>
                <w:b w:val="0"/>
                <w:noProof/>
                <w:lang w:eastAsia="es-EC"/>
              </w:rPr>
            </w:pPr>
          </w:p>
          <w:p w14:paraId="487D8ED5" w14:textId="77777777" w:rsidR="00953EAE" w:rsidRDefault="00953EAE" w:rsidP="00953EAE">
            <w:pPr>
              <w:autoSpaceDE w:val="0"/>
              <w:autoSpaceDN w:val="0"/>
              <w:adjustRightInd w:val="0"/>
              <w:rPr>
                <w:b w:val="0"/>
                <w:noProof/>
                <w:lang w:eastAsia="es-EC"/>
              </w:rPr>
            </w:pPr>
          </w:p>
          <w:p w14:paraId="4B7F541E" w14:textId="77777777" w:rsidR="00953EAE" w:rsidRDefault="00953EAE" w:rsidP="00953EAE">
            <w:pPr>
              <w:autoSpaceDE w:val="0"/>
              <w:autoSpaceDN w:val="0"/>
              <w:adjustRightInd w:val="0"/>
              <w:rPr>
                <w:b w:val="0"/>
                <w:noProof/>
                <w:lang w:eastAsia="es-EC"/>
              </w:rPr>
            </w:pPr>
            <w:r>
              <w:rPr>
                <w:b w:val="0"/>
                <w:noProof/>
                <w:lang w:eastAsia="es-EC"/>
              </w:rPr>
              <w:t>En desarrollo</w:t>
            </w:r>
          </w:p>
          <w:p w14:paraId="6ECAE98C" w14:textId="77777777" w:rsidR="00953EAE" w:rsidRDefault="00953EAE" w:rsidP="00953EAE">
            <w:pPr>
              <w:autoSpaceDE w:val="0"/>
              <w:autoSpaceDN w:val="0"/>
              <w:adjustRightInd w:val="0"/>
              <w:rPr>
                <w:b w:val="0"/>
                <w:noProof/>
                <w:lang w:eastAsia="es-EC"/>
              </w:rPr>
            </w:pPr>
          </w:p>
          <w:p w14:paraId="796E9A37" w14:textId="77777777" w:rsidR="00953EAE" w:rsidRDefault="00953EAE" w:rsidP="00953EAE">
            <w:pPr>
              <w:autoSpaceDE w:val="0"/>
              <w:autoSpaceDN w:val="0"/>
              <w:adjustRightInd w:val="0"/>
              <w:rPr>
                <w:b w:val="0"/>
                <w:noProof/>
                <w:lang w:eastAsia="es-EC"/>
              </w:rPr>
            </w:pPr>
          </w:p>
          <w:p w14:paraId="3AFA4883" w14:textId="77777777" w:rsidR="00953EAE" w:rsidRDefault="00953EAE" w:rsidP="00953EAE">
            <w:pPr>
              <w:autoSpaceDE w:val="0"/>
              <w:autoSpaceDN w:val="0"/>
              <w:adjustRightInd w:val="0"/>
              <w:rPr>
                <w:b w:val="0"/>
                <w:noProof/>
                <w:lang w:eastAsia="es-EC"/>
              </w:rPr>
            </w:pPr>
          </w:p>
          <w:p w14:paraId="231F21A6" w14:textId="77777777" w:rsidR="00953EAE" w:rsidRDefault="00953EAE" w:rsidP="00953EAE">
            <w:pPr>
              <w:autoSpaceDE w:val="0"/>
              <w:autoSpaceDN w:val="0"/>
              <w:adjustRightInd w:val="0"/>
              <w:rPr>
                <w:b w:val="0"/>
                <w:noProof/>
                <w:lang w:eastAsia="es-EC"/>
              </w:rPr>
            </w:pPr>
            <w:r>
              <w:rPr>
                <w:b w:val="0"/>
                <w:noProof/>
                <w:lang w:eastAsia="es-EC"/>
              </w:rPr>
              <w:t>Desarrollado</w:t>
            </w:r>
          </w:p>
          <w:p w14:paraId="3C9BB5DC" w14:textId="76EF141A" w:rsidR="00953EAE" w:rsidRDefault="00953EAE" w:rsidP="00953EAE">
            <w:pPr>
              <w:autoSpaceDE w:val="0"/>
              <w:autoSpaceDN w:val="0"/>
              <w:adjustRightInd w:val="0"/>
              <w:rPr>
                <w:b w:val="0"/>
                <w:noProof/>
                <w:lang w:eastAsia="es-EC"/>
              </w:rPr>
            </w:pPr>
          </w:p>
        </w:tc>
        <w:tc>
          <w:tcPr>
            <w:tcW w:w="1700" w:type="dxa"/>
            <w:tcBorders>
              <w:top w:val="single" w:sz="8" w:space="0" w:color="84B3DF" w:themeColor="accent1" w:themeTint="BF"/>
              <w:bottom w:val="single" w:sz="8" w:space="0" w:color="84B3DF" w:themeColor="accent1" w:themeTint="BF"/>
            </w:tcBorders>
          </w:tcPr>
          <w:p w14:paraId="3C9C8713" w14:textId="11EC465F"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3.2 ptos</w:t>
            </w:r>
          </w:p>
          <w:p w14:paraId="5BF6A8AF"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20B2380A"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4E37A9E5"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701C91C6" w14:textId="40C59519"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6.8 ptos</w:t>
            </w:r>
          </w:p>
          <w:p w14:paraId="13115756"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1B504234"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2D51ECE8" w14:textId="77777777"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71089510" w14:textId="2C80D1B0" w:rsidR="00953EAE" w:rsidRDefault="00953EAE"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15   ptos</w:t>
            </w:r>
          </w:p>
          <w:p w14:paraId="75D2E0E0" w14:textId="4101A3A0"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tc>
        <w:tc>
          <w:tcPr>
            <w:tcW w:w="6163" w:type="dxa"/>
            <w:tcBorders>
              <w:top w:val="single" w:sz="8" w:space="0" w:color="84B3DF" w:themeColor="accent1" w:themeTint="BF"/>
              <w:bottom w:val="single" w:sz="8" w:space="0" w:color="84B3DF" w:themeColor="accent1" w:themeTint="BF"/>
              <w:right w:val="single" w:sz="8" w:space="0" w:color="84B3DF" w:themeColor="accent1" w:themeTint="BF"/>
            </w:tcBorders>
            <w:hideMark/>
          </w:tcPr>
          <w:p w14:paraId="3609E30B" w14:textId="090676CE"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 xml:space="preserve">Establece procesos para determinar niveles de utilidad y utilidad esperada, pero </w:t>
            </w:r>
            <w:r w:rsidR="00EA0CA9">
              <w:rPr>
                <w:noProof/>
                <w:lang w:eastAsia="es-EC"/>
              </w:rPr>
              <w:t>muestra falta de claridad en el computo de las ganancias.</w:t>
            </w:r>
          </w:p>
          <w:p w14:paraId="76F5C947" w14:textId="77777777"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6C2A3766" w14:textId="77777777" w:rsidR="00EA0CA9" w:rsidRDefault="00EA0C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Establece procesos para determinar niveles de utilidad y utilidad esperada pero solo para un agente, no muestra errores en los calculos.</w:t>
            </w:r>
          </w:p>
          <w:p w14:paraId="13DD56A6" w14:textId="77777777"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B101F29" w14:textId="7AAA023D"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 xml:space="preserve">Presenta conocimientos </w:t>
            </w:r>
            <w:r w:rsidR="00EA0CA9">
              <w:rPr>
                <w:noProof/>
                <w:lang w:eastAsia="es-EC"/>
              </w:rPr>
              <w:t xml:space="preserve">acerca de como obtener </w:t>
            </w:r>
            <w:r>
              <w:rPr>
                <w:noProof/>
                <w:lang w:eastAsia="es-EC"/>
              </w:rPr>
              <w:t>, establece procesos adecuados</w:t>
            </w:r>
            <w:r w:rsidR="00EA0CA9">
              <w:rPr>
                <w:noProof/>
                <w:lang w:eastAsia="es-EC"/>
              </w:rPr>
              <w:t>. No muestra errores en el calculo solicitado</w:t>
            </w:r>
            <w:r>
              <w:rPr>
                <w:noProof/>
                <w:lang w:eastAsia="es-EC"/>
              </w:rPr>
              <w:t>.</w:t>
            </w:r>
          </w:p>
          <w:p w14:paraId="188E2F25" w14:textId="64F90A01" w:rsidR="00953EAE" w:rsidRDefault="00953EAE"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tc>
      </w:tr>
    </w:tbl>
    <w:p w14:paraId="519CB1A3" w14:textId="77777777" w:rsidR="00953EAE" w:rsidRDefault="00953EAE" w:rsidP="00996E89">
      <w:pPr>
        <w:spacing w:after="0" w:line="240" w:lineRule="auto"/>
        <w:jc w:val="both"/>
        <w:rPr>
          <w:rFonts w:asciiTheme="majorHAnsi" w:hAnsiTheme="majorHAnsi"/>
        </w:rPr>
      </w:pPr>
    </w:p>
    <w:p w14:paraId="5A4D7F88" w14:textId="77777777" w:rsidR="001F1355" w:rsidRDefault="001F1355" w:rsidP="00996E89">
      <w:pPr>
        <w:spacing w:after="0" w:line="240" w:lineRule="auto"/>
        <w:jc w:val="both"/>
        <w:rPr>
          <w:rFonts w:asciiTheme="majorHAnsi" w:hAnsiTheme="majorHAnsi"/>
        </w:rPr>
      </w:pPr>
    </w:p>
    <w:p w14:paraId="356FE1E5" w14:textId="77777777" w:rsidR="001F1355" w:rsidRDefault="001F1355" w:rsidP="00996E89">
      <w:pPr>
        <w:spacing w:after="0" w:line="240" w:lineRule="auto"/>
        <w:jc w:val="both"/>
        <w:rPr>
          <w:rFonts w:asciiTheme="majorHAnsi" w:hAnsiTheme="majorHAnsi"/>
        </w:rPr>
      </w:pPr>
    </w:p>
    <w:p w14:paraId="2039EDBA" w14:textId="77777777" w:rsidR="001F1355" w:rsidRDefault="001F1355" w:rsidP="00996E89">
      <w:pPr>
        <w:spacing w:after="0" w:line="240" w:lineRule="auto"/>
        <w:jc w:val="both"/>
        <w:rPr>
          <w:rFonts w:asciiTheme="majorHAnsi" w:hAnsiTheme="majorHAnsi"/>
        </w:rPr>
      </w:pPr>
    </w:p>
    <w:p w14:paraId="6961C2BF" w14:textId="77777777" w:rsidR="001F1355" w:rsidRDefault="001F1355" w:rsidP="00996E89">
      <w:pPr>
        <w:spacing w:after="0" w:line="240" w:lineRule="auto"/>
        <w:jc w:val="both"/>
        <w:rPr>
          <w:rFonts w:asciiTheme="majorHAnsi" w:hAnsiTheme="majorHAnsi"/>
        </w:rPr>
      </w:pPr>
    </w:p>
    <w:p w14:paraId="0357AC1C" w14:textId="77777777" w:rsidR="00953EAE" w:rsidRPr="00996E89" w:rsidRDefault="00953EAE" w:rsidP="00996E89">
      <w:pPr>
        <w:spacing w:after="0" w:line="240" w:lineRule="auto"/>
        <w:jc w:val="both"/>
        <w:rPr>
          <w:rFonts w:asciiTheme="majorHAnsi" w:hAnsiTheme="majorHAnsi"/>
        </w:rPr>
      </w:pPr>
    </w:p>
    <w:p w14:paraId="077D7013" w14:textId="5E72508F" w:rsidR="00902B41" w:rsidRDefault="00F02594" w:rsidP="00996E89">
      <w:pPr>
        <w:pStyle w:val="Prrafodelista"/>
        <w:numPr>
          <w:ilvl w:val="0"/>
          <w:numId w:val="1"/>
        </w:numPr>
        <w:spacing w:after="0" w:line="240" w:lineRule="auto"/>
        <w:ind w:left="284" w:hanging="284"/>
        <w:jc w:val="both"/>
        <w:rPr>
          <w:rFonts w:asciiTheme="majorHAnsi" w:hAnsiTheme="majorHAnsi"/>
        </w:rPr>
      </w:pPr>
      <w:r>
        <w:rPr>
          <w:rFonts w:asciiTheme="majorHAnsi" w:hAnsiTheme="majorHAnsi"/>
        </w:rPr>
        <w:lastRenderedPageBreak/>
        <w:t xml:space="preserve">(3 puntos) </w:t>
      </w:r>
      <w:r w:rsidR="00902B41">
        <w:rPr>
          <w:rFonts w:asciiTheme="majorHAnsi" w:hAnsiTheme="majorHAnsi"/>
        </w:rPr>
        <w:t>Complete</w:t>
      </w:r>
      <w:r w:rsidR="006F417B" w:rsidRPr="00996E89">
        <w:rPr>
          <w:rFonts w:asciiTheme="majorHAnsi" w:hAnsiTheme="majorHAnsi"/>
        </w:rPr>
        <w:t xml:space="preserve"> la siguiente tabla</w:t>
      </w:r>
      <w:r w:rsidR="00902B41">
        <w:rPr>
          <w:rFonts w:asciiTheme="majorHAnsi" w:hAnsiTheme="majorHAnsi"/>
        </w:rPr>
        <w:t>:</w:t>
      </w:r>
    </w:p>
    <w:p w14:paraId="7BAB93D0" w14:textId="0BF3E7D6" w:rsidR="00475837" w:rsidRDefault="006F417B" w:rsidP="00902B41">
      <w:pPr>
        <w:pStyle w:val="Prrafodelista"/>
        <w:spacing w:after="0" w:line="240" w:lineRule="auto"/>
        <w:ind w:left="284"/>
        <w:jc w:val="both"/>
        <w:rPr>
          <w:rFonts w:asciiTheme="majorHAnsi" w:hAnsiTheme="majorHAnsi"/>
          <w:i/>
          <w:sz w:val="18"/>
        </w:rPr>
      </w:pPr>
      <w:r w:rsidRPr="00902B41">
        <w:rPr>
          <w:rFonts w:asciiTheme="majorHAnsi" w:hAnsiTheme="majorHAnsi"/>
          <w:i/>
          <w:sz w:val="18"/>
        </w:rPr>
        <w:t xml:space="preserve">Pista: </w:t>
      </w:r>
      <w:r w:rsidR="00902B41">
        <w:rPr>
          <w:rFonts w:asciiTheme="majorHAnsi" w:hAnsiTheme="majorHAnsi"/>
          <w:i/>
          <w:sz w:val="18"/>
        </w:rPr>
        <w:t>Identifique</w:t>
      </w:r>
      <w:r w:rsidRPr="00902B41">
        <w:rPr>
          <w:rFonts w:asciiTheme="majorHAnsi" w:hAnsiTheme="majorHAnsi"/>
          <w:i/>
          <w:sz w:val="18"/>
        </w:rPr>
        <w:t xml:space="preserve"> cuáles son los posibles estados de la naturaleza en la que usted estaría envuelto al comprar l</w:t>
      </w:r>
      <w:r w:rsidR="00902B41">
        <w:rPr>
          <w:rFonts w:asciiTheme="majorHAnsi" w:hAnsiTheme="majorHAnsi"/>
          <w:i/>
          <w:sz w:val="18"/>
        </w:rPr>
        <w:t>as acciones de la empresa “Pasitos del saber”</w:t>
      </w:r>
    </w:p>
    <w:p w14:paraId="593F4CF4" w14:textId="77777777" w:rsidR="00902B41" w:rsidRDefault="00902B41" w:rsidP="00902B41">
      <w:pPr>
        <w:pStyle w:val="Prrafodelista"/>
        <w:spacing w:after="0" w:line="240" w:lineRule="auto"/>
        <w:ind w:left="284"/>
        <w:jc w:val="both"/>
        <w:rPr>
          <w:rFonts w:asciiTheme="majorHAnsi" w:hAnsiTheme="majorHAnsi"/>
          <w:i/>
        </w:rPr>
      </w:pPr>
    </w:p>
    <w:tbl>
      <w:tblPr>
        <w:tblStyle w:val="Tablaconcuadrcula"/>
        <w:tblW w:w="8930" w:type="dxa"/>
        <w:tblInd w:w="279" w:type="dxa"/>
        <w:tblLook w:val="04A0" w:firstRow="1" w:lastRow="0" w:firstColumn="1" w:lastColumn="0" w:noHBand="0" w:noVBand="1"/>
      </w:tblPr>
      <w:tblGrid>
        <w:gridCol w:w="2542"/>
        <w:gridCol w:w="1698"/>
        <w:gridCol w:w="1437"/>
        <w:gridCol w:w="1699"/>
        <w:gridCol w:w="1554"/>
      </w:tblGrid>
      <w:tr w:rsidR="00727E19" w:rsidRPr="001F21AC" w14:paraId="6E70C5B1" w14:textId="77777777" w:rsidTr="001F1355">
        <w:tc>
          <w:tcPr>
            <w:tcW w:w="2542" w:type="dxa"/>
          </w:tcPr>
          <w:p w14:paraId="14A2B481" w14:textId="77777777" w:rsidR="00727E19" w:rsidRPr="001F21AC" w:rsidRDefault="00727E19" w:rsidP="00953EAE">
            <w:pPr>
              <w:rPr>
                <w:rFonts w:asciiTheme="majorHAnsi" w:hAnsiTheme="majorHAnsi"/>
                <w:sz w:val="20"/>
              </w:rPr>
            </w:pPr>
            <w:r w:rsidRPr="001F21AC">
              <w:rPr>
                <w:rFonts w:asciiTheme="majorHAnsi" w:hAnsiTheme="majorHAnsi"/>
                <w:sz w:val="20"/>
              </w:rPr>
              <w:t>Estado Naturaleza</w:t>
            </w:r>
          </w:p>
        </w:tc>
        <w:tc>
          <w:tcPr>
            <w:tcW w:w="1698" w:type="dxa"/>
          </w:tcPr>
          <w:p w14:paraId="40F36838" w14:textId="77777777" w:rsidR="00727E19" w:rsidRPr="001F21AC" w:rsidRDefault="00727E19" w:rsidP="00953EAE">
            <w:pPr>
              <w:jc w:val="center"/>
              <w:rPr>
                <w:rFonts w:asciiTheme="majorHAnsi" w:hAnsiTheme="majorHAnsi"/>
                <w:sz w:val="20"/>
              </w:rPr>
            </w:pPr>
            <w:r w:rsidRPr="001F21AC">
              <w:rPr>
                <w:rFonts w:asciiTheme="majorHAnsi" w:hAnsiTheme="majorHAnsi"/>
                <w:sz w:val="20"/>
              </w:rPr>
              <w:t>Probabilidad de ocurrencia</w:t>
            </w:r>
          </w:p>
        </w:tc>
        <w:tc>
          <w:tcPr>
            <w:tcW w:w="1437" w:type="dxa"/>
          </w:tcPr>
          <w:p w14:paraId="54F1FE64" w14:textId="77777777" w:rsidR="00727E19" w:rsidRDefault="00727E19" w:rsidP="00953EAE">
            <w:pPr>
              <w:jc w:val="center"/>
              <w:rPr>
                <w:rFonts w:asciiTheme="majorHAnsi" w:hAnsiTheme="majorHAnsi"/>
                <w:sz w:val="20"/>
              </w:rPr>
            </w:pPr>
            <w:r w:rsidRPr="001F21AC">
              <w:rPr>
                <w:rFonts w:asciiTheme="majorHAnsi" w:hAnsiTheme="majorHAnsi"/>
                <w:sz w:val="20"/>
              </w:rPr>
              <w:t>Ganancia en $</w:t>
            </w:r>
            <w:r>
              <w:rPr>
                <w:rFonts w:asciiTheme="majorHAnsi" w:hAnsiTheme="majorHAnsi"/>
                <w:sz w:val="20"/>
              </w:rPr>
              <w:t xml:space="preserve"> </w:t>
            </w:r>
          </w:p>
          <w:p w14:paraId="62B91832" w14:textId="77777777" w:rsidR="00727E19" w:rsidRPr="001F21AC" w:rsidRDefault="00727E19" w:rsidP="00953EAE">
            <w:pPr>
              <w:jc w:val="center"/>
              <w:rPr>
                <w:rFonts w:asciiTheme="majorHAnsi" w:hAnsiTheme="majorHAnsi"/>
                <w:sz w:val="20"/>
              </w:rPr>
            </w:pPr>
            <w:r w:rsidRPr="001F21AC">
              <w:rPr>
                <w:rFonts w:asciiTheme="majorHAnsi" w:hAnsiTheme="majorHAnsi"/>
                <w:sz w:val="16"/>
              </w:rPr>
              <w:t>(Capital + rentabilidad)</w:t>
            </w:r>
          </w:p>
        </w:tc>
        <w:tc>
          <w:tcPr>
            <w:tcW w:w="1699" w:type="dxa"/>
          </w:tcPr>
          <w:p w14:paraId="71E21625" w14:textId="77777777" w:rsidR="00727E19" w:rsidRPr="001F21AC" w:rsidRDefault="00727E19" w:rsidP="00953EAE">
            <w:pPr>
              <w:jc w:val="center"/>
              <w:rPr>
                <w:rFonts w:asciiTheme="majorHAnsi" w:hAnsiTheme="majorHAnsi"/>
                <w:sz w:val="20"/>
              </w:rPr>
            </w:pPr>
            <w:r>
              <w:rPr>
                <w:rFonts w:asciiTheme="majorHAnsi" w:hAnsiTheme="majorHAnsi"/>
                <w:sz w:val="20"/>
              </w:rPr>
              <w:t xml:space="preserve">Utilidad de </w:t>
            </w:r>
            <w:proofErr w:type="spellStart"/>
            <w:r>
              <w:rPr>
                <w:rFonts w:asciiTheme="majorHAnsi" w:hAnsiTheme="majorHAnsi"/>
                <w:sz w:val="20"/>
              </w:rPr>
              <w:t>Pedrin</w:t>
            </w:r>
            <w:proofErr w:type="spellEnd"/>
            <w:r>
              <w:rPr>
                <w:rFonts w:asciiTheme="majorHAnsi" w:hAnsiTheme="majorHAnsi"/>
                <w:sz w:val="20"/>
              </w:rPr>
              <w:t xml:space="preserve"> </w:t>
            </w:r>
          </w:p>
        </w:tc>
        <w:tc>
          <w:tcPr>
            <w:tcW w:w="1554" w:type="dxa"/>
          </w:tcPr>
          <w:p w14:paraId="09787D6F" w14:textId="77777777" w:rsidR="00727E19" w:rsidRDefault="00727E19" w:rsidP="00953EAE">
            <w:pPr>
              <w:jc w:val="center"/>
              <w:rPr>
                <w:rFonts w:asciiTheme="majorHAnsi" w:hAnsiTheme="majorHAnsi"/>
                <w:sz w:val="20"/>
              </w:rPr>
            </w:pPr>
            <w:r>
              <w:rPr>
                <w:rFonts w:asciiTheme="majorHAnsi" w:hAnsiTheme="majorHAnsi"/>
                <w:sz w:val="20"/>
              </w:rPr>
              <w:t>Utilidad de Gaby</w:t>
            </w:r>
          </w:p>
        </w:tc>
      </w:tr>
      <w:tr w:rsidR="00727E19" w:rsidRPr="00996E89" w14:paraId="5860476A" w14:textId="77777777" w:rsidTr="001F1355">
        <w:tc>
          <w:tcPr>
            <w:tcW w:w="2542" w:type="dxa"/>
          </w:tcPr>
          <w:p w14:paraId="775D043E" w14:textId="77777777" w:rsidR="00727E19" w:rsidRPr="00996E89" w:rsidRDefault="00727E19" w:rsidP="00953EAE">
            <w:pPr>
              <w:jc w:val="both"/>
              <w:rPr>
                <w:rFonts w:asciiTheme="majorHAnsi" w:hAnsiTheme="majorHAnsi"/>
              </w:rPr>
            </w:pPr>
            <w:r>
              <w:rPr>
                <w:rFonts w:asciiTheme="majorHAnsi" w:hAnsiTheme="majorHAnsi"/>
              </w:rPr>
              <w:t>Obtiene beneficios</w:t>
            </w:r>
          </w:p>
        </w:tc>
        <w:tc>
          <w:tcPr>
            <w:tcW w:w="1698" w:type="dxa"/>
          </w:tcPr>
          <w:p w14:paraId="4678C2EC" w14:textId="77777777" w:rsidR="00727E19" w:rsidRPr="00996E89" w:rsidRDefault="00727E19" w:rsidP="00953EAE">
            <w:pPr>
              <w:jc w:val="center"/>
              <w:rPr>
                <w:rFonts w:asciiTheme="majorHAnsi" w:hAnsiTheme="majorHAnsi"/>
              </w:rPr>
            </w:pPr>
            <w:r>
              <w:rPr>
                <w:rFonts w:asciiTheme="majorHAnsi" w:hAnsiTheme="majorHAnsi"/>
              </w:rPr>
              <w:t>30%</w:t>
            </w:r>
          </w:p>
        </w:tc>
        <w:tc>
          <w:tcPr>
            <w:tcW w:w="1437" w:type="dxa"/>
          </w:tcPr>
          <w:p w14:paraId="21DAB014" w14:textId="366E909A" w:rsidR="00727E19" w:rsidRPr="00824F41" w:rsidRDefault="00727E19" w:rsidP="00727E19">
            <w:pPr>
              <w:jc w:val="center"/>
              <w:rPr>
                <w:rFonts w:asciiTheme="majorHAnsi" w:hAnsiTheme="majorHAnsi"/>
                <w:lang w:val="en-US"/>
              </w:rPr>
            </w:pPr>
            <w:r>
              <w:rPr>
                <w:rFonts w:asciiTheme="majorHAnsi" w:hAnsiTheme="majorHAnsi"/>
              </w:rPr>
              <w:t>10.000</w:t>
            </w:r>
            <w:r>
              <w:rPr>
                <w:rFonts w:asciiTheme="majorHAnsi" w:hAnsiTheme="majorHAnsi"/>
                <w:lang w:val="en-US"/>
              </w:rPr>
              <w:t>+4.000</w:t>
            </w:r>
          </w:p>
        </w:tc>
        <w:tc>
          <w:tcPr>
            <w:tcW w:w="1699" w:type="dxa"/>
          </w:tcPr>
          <w:p w14:paraId="5DA1A8A9" w14:textId="77777777" w:rsidR="00727E19" w:rsidRPr="00996E89" w:rsidRDefault="00727E19" w:rsidP="00953EAE">
            <w:pPr>
              <w:jc w:val="center"/>
              <w:rPr>
                <w:rFonts w:asciiTheme="majorHAnsi" w:hAnsiTheme="majorHAnsi"/>
              </w:rPr>
            </w:pPr>
            <w:r>
              <w:rPr>
                <w:rFonts w:asciiTheme="majorHAnsi" w:hAnsiTheme="majorHAnsi"/>
              </w:rPr>
              <w:t>196.000.000</w:t>
            </w:r>
          </w:p>
        </w:tc>
        <w:tc>
          <w:tcPr>
            <w:tcW w:w="1554" w:type="dxa"/>
          </w:tcPr>
          <w:p w14:paraId="1DD03A7B" w14:textId="77777777" w:rsidR="00727E19" w:rsidRDefault="00727E19" w:rsidP="00953EAE">
            <w:pPr>
              <w:jc w:val="center"/>
              <w:rPr>
                <w:rFonts w:asciiTheme="majorHAnsi" w:hAnsiTheme="majorHAnsi"/>
              </w:rPr>
            </w:pPr>
            <w:r>
              <w:rPr>
                <w:rFonts w:asciiTheme="majorHAnsi" w:hAnsiTheme="majorHAnsi"/>
              </w:rPr>
              <w:t>118.32</w:t>
            </w:r>
          </w:p>
        </w:tc>
      </w:tr>
      <w:tr w:rsidR="00727E19" w:rsidRPr="00996E89" w14:paraId="6BF54618" w14:textId="77777777" w:rsidTr="001F1355">
        <w:tc>
          <w:tcPr>
            <w:tcW w:w="2542" w:type="dxa"/>
          </w:tcPr>
          <w:p w14:paraId="00A09955" w14:textId="77777777" w:rsidR="00727E19" w:rsidRPr="00996E89" w:rsidRDefault="00727E19" w:rsidP="00953EAE">
            <w:pPr>
              <w:jc w:val="both"/>
              <w:rPr>
                <w:rFonts w:asciiTheme="majorHAnsi" w:hAnsiTheme="majorHAnsi"/>
              </w:rPr>
            </w:pPr>
            <w:r>
              <w:rPr>
                <w:rFonts w:asciiTheme="majorHAnsi" w:hAnsiTheme="majorHAnsi"/>
              </w:rPr>
              <w:t>No tiene beneficios ni perdidas</w:t>
            </w:r>
          </w:p>
        </w:tc>
        <w:tc>
          <w:tcPr>
            <w:tcW w:w="1698" w:type="dxa"/>
          </w:tcPr>
          <w:p w14:paraId="2C2713F8" w14:textId="77777777" w:rsidR="00727E19" w:rsidRPr="00996E89" w:rsidRDefault="00727E19" w:rsidP="00953EAE">
            <w:pPr>
              <w:jc w:val="center"/>
              <w:rPr>
                <w:rFonts w:asciiTheme="majorHAnsi" w:hAnsiTheme="majorHAnsi"/>
              </w:rPr>
            </w:pPr>
            <w:r>
              <w:rPr>
                <w:rFonts w:asciiTheme="majorHAnsi" w:hAnsiTheme="majorHAnsi"/>
              </w:rPr>
              <w:t>50%</w:t>
            </w:r>
          </w:p>
        </w:tc>
        <w:tc>
          <w:tcPr>
            <w:tcW w:w="1437" w:type="dxa"/>
          </w:tcPr>
          <w:p w14:paraId="7235CC83" w14:textId="77777777" w:rsidR="00727E19" w:rsidRPr="00996E89" w:rsidRDefault="00727E19" w:rsidP="00953EAE">
            <w:pPr>
              <w:jc w:val="center"/>
              <w:rPr>
                <w:rFonts w:asciiTheme="majorHAnsi" w:hAnsiTheme="majorHAnsi"/>
              </w:rPr>
            </w:pPr>
            <w:r>
              <w:rPr>
                <w:rFonts w:asciiTheme="majorHAnsi" w:hAnsiTheme="majorHAnsi"/>
              </w:rPr>
              <w:t>10.000+1.000</w:t>
            </w:r>
          </w:p>
        </w:tc>
        <w:tc>
          <w:tcPr>
            <w:tcW w:w="1699" w:type="dxa"/>
          </w:tcPr>
          <w:p w14:paraId="14F3A482" w14:textId="77777777" w:rsidR="00727E19" w:rsidRPr="00996E89" w:rsidRDefault="00727E19" w:rsidP="00953EAE">
            <w:pPr>
              <w:jc w:val="center"/>
              <w:rPr>
                <w:rFonts w:asciiTheme="majorHAnsi" w:hAnsiTheme="majorHAnsi"/>
              </w:rPr>
            </w:pPr>
            <w:r>
              <w:rPr>
                <w:rFonts w:asciiTheme="majorHAnsi" w:hAnsiTheme="majorHAnsi"/>
              </w:rPr>
              <w:t>121.000.000</w:t>
            </w:r>
          </w:p>
        </w:tc>
        <w:tc>
          <w:tcPr>
            <w:tcW w:w="1554" w:type="dxa"/>
          </w:tcPr>
          <w:p w14:paraId="61FAC21A" w14:textId="77777777" w:rsidR="00727E19" w:rsidRDefault="00727E19" w:rsidP="00953EAE">
            <w:pPr>
              <w:jc w:val="center"/>
              <w:rPr>
                <w:rFonts w:asciiTheme="majorHAnsi" w:hAnsiTheme="majorHAnsi"/>
              </w:rPr>
            </w:pPr>
            <w:r>
              <w:rPr>
                <w:rFonts w:asciiTheme="majorHAnsi" w:hAnsiTheme="majorHAnsi"/>
              </w:rPr>
              <w:t>104.88</w:t>
            </w:r>
          </w:p>
        </w:tc>
      </w:tr>
      <w:tr w:rsidR="00727E19" w:rsidRPr="00996E89" w14:paraId="21BB224F" w14:textId="77777777" w:rsidTr="001F1355">
        <w:tc>
          <w:tcPr>
            <w:tcW w:w="2542" w:type="dxa"/>
          </w:tcPr>
          <w:p w14:paraId="3B8F0114" w14:textId="77777777" w:rsidR="00727E19" w:rsidRPr="00996E89" w:rsidRDefault="00727E19" w:rsidP="00953EAE">
            <w:pPr>
              <w:jc w:val="both"/>
              <w:rPr>
                <w:rFonts w:asciiTheme="majorHAnsi" w:hAnsiTheme="majorHAnsi"/>
              </w:rPr>
            </w:pPr>
            <w:r>
              <w:rPr>
                <w:rFonts w:asciiTheme="majorHAnsi" w:hAnsiTheme="majorHAnsi"/>
              </w:rPr>
              <w:t>Obtiene pérdidas</w:t>
            </w:r>
          </w:p>
        </w:tc>
        <w:tc>
          <w:tcPr>
            <w:tcW w:w="1698" w:type="dxa"/>
          </w:tcPr>
          <w:p w14:paraId="78292791" w14:textId="77777777" w:rsidR="00727E19" w:rsidRPr="00996E89" w:rsidRDefault="00727E19" w:rsidP="00953EAE">
            <w:pPr>
              <w:jc w:val="center"/>
              <w:rPr>
                <w:rFonts w:asciiTheme="majorHAnsi" w:hAnsiTheme="majorHAnsi"/>
              </w:rPr>
            </w:pPr>
            <w:r>
              <w:rPr>
                <w:rFonts w:asciiTheme="majorHAnsi" w:hAnsiTheme="majorHAnsi"/>
              </w:rPr>
              <w:t>20%</w:t>
            </w:r>
          </w:p>
        </w:tc>
        <w:tc>
          <w:tcPr>
            <w:tcW w:w="1437" w:type="dxa"/>
          </w:tcPr>
          <w:p w14:paraId="5DDFD491" w14:textId="77777777" w:rsidR="00727E19" w:rsidRPr="00996E89" w:rsidRDefault="00727E19" w:rsidP="00953EAE">
            <w:pPr>
              <w:jc w:val="center"/>
              <w:rPr>
                <w:rFonts w:asciiTheme="majorHAnsi" w:hAnsiTheme="majorHAnsi"/>
              </w:rPr>
            </w:pPr>
            <w:r>
              <w:rPr>
                <w:rFonts w:asciiTheme="majorHAnsi" w:hAnsiTheme="majorHAnsi"/>
              </w:rPr>
              <w:t>0</w:t>
            </w:r>
          </w:p>
        </w:tc>
        <w:tc>
          <w:tcPr>
            <w:tcW w:w="1699" w:type="dxa"/>
          </w:tcPr>
          <w:p w14:paraId="6EEAB848" w14:textId="77777777" w:rsidR="00727E19" w:rsidRPr="00996E89" w:rsidRDefault="00727E19" w:rsidP="00953EAE">
            <w:pPr>
              <w:jc w:val="center"/>
              <w:rPr>
                <w:rFonts w:asciiTheme="majorHAnsi" w:hAnsiTheme="majorHAnsi"/>
              </w:rPr>
            </w:pPr>
            <w:r>
              <w:rPr>
                <w:rFonts w:asciiTheme="majorHAnsi" w:hAnsiTheme="majorHAnsi"/>
              </w:rPr>
              <w:t>0</w:t>
            </w:r>
          </w:p>
        </w:tc>
        <w:tc>
          <w:tcPr>
            <w:tcW w:w="1554" w:type="dxa"/>
          </w:tcPr>
          <w:p w14:paraId="3DAC9ACB" w14:textId="77777777" w:rsidR="00727E19" w:rsidRDefault="00727E19" w:rsidP="00953EAE">
            <w:pPr>
              <w:jc w:val="center"/>
              <w:rPr>
                <w:rFonts w:asciiTheme="majorHAnsi" w:hAnsiTheme="majorHAnsi"/>
              </w:rPr>
            </w:pPr>
            <w:r>
              <w:rPr>
                <w:rFonts w:asciiTheme="majorHAnsi" w:hAnsiTheme="majorHAnsi"/>
              </w:rPr>
              <w:t>0</w:t>
            </w:r>
          </w:p>
        </w:tc>
      </w:tr>
    </w:tbl>
    <w:p w14:paraId="231FEBE5" w14:textId="77777777" w:rsidR="00727E19" w:rsidRDefault="00727E19" w:rsidP="00727E19">
      <w:pPr>
        <w:spacing w:after="0" w:line="240" w:lineRule="auto"/>
        <w:jc w:val="both"/>
        <w:rPr>
          <w:rFonts w:asciiTheme="majorHAnsi" w:hAnsiTheme="majorHAnsi"/>
        </w:rPr>
      </w:pPr>
    </w:p>
    <w:p w14:paraId="667912D8" w14:textId="77777777" w:rsidR="001F1355" w:rsidRDefault="001F1355" w:rsidP="00727E19">
      <w:pPr>
        <w:spacing w:after="0" w:line="240" w:lineRule="auto"/>
        <w:jc w:val="both"/>
        <w:rPr>
          <w:rFonts w:asciiTheme="majorHAnsi" w:hAnsiTheme="majorHAnsi"/>
        </w:rPr>
      </w:pPr>
    </w:p>
    <w:tbl>
      <w:tblPr>
        <w:tblStyle w:val="Sombreadomedio1-nfasis1"/>
        <w:tblW w:w="0" w:type="auto"/>
        <w:jc w:val="center"/>
        <w:tblLook w:val="04A0" w:firstRow="1" w:lastRow="0" w:firstColumn="1" w:lastColumn="0" w:noHBand="0" w:noVBand="1"/>
      </w:tblPr>
      <w:tblGrid>
        <w:gridCol w:w="1755"/>
        <w:gridCol w:w="1700"/>
        <w:gridCol w:w="6163"/>
      </w:tblGrid>
      <w:tr w:rsidR="00727E19" w:rsidRPr="00021993" w14:paraId="723109F9"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1AA976B4" w14:textId="77777777" w:rsidR="00727E19" w:rsidRPr="00021993" w:rsidRDefault="00727E19" w:rsidP="00953EAE">
            <w:pPr>
              <w:jc w:val="both"/>
            </w:pPr>
            <w:r w:rsidRPr="00021993">
              <w:t>Nivel</w:t>
            </w:r>
          </w:p>
        </w:tc>
        <w:tc>
          <w:tcPr>
            <w:tcW w:w="1739" w:type="dxa"/>
          </w:tcPr>
          <w:p w14:paraId="723B87F1"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70DB1D5D"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21025985"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rsidRPr="00D52773" w14:paraId="729DEB6B"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5E587A4F" w14:textId="77777777" w:rsidR="00727E19" w:rsidRPr="00D52773" w:rsidRDefault="00727E19" w:rsidP="00953EAE">
            <w:pPr>
              <w:autoSpaceDE w:val="0"/>
              <w:autoSpaceDN w:val="0"/>
              <w:adjustRightInd w:val="0"/>
              <w:rPr>
                <w:b w:val="0"/>
                <w:noProof/>
                <w:lang w:val="es-EC" w:eastAsia="es-EC"/>
              </w:rPr>
            </w:pPr>
            <w:r w:rsidRPr="00D52773">
              <w:rPr>
                <w:b w:val="0"/>
                <w:noProof/>
                <w:lang w:val="es-EC" w:eastAsia="es-EC"/>
              </w:rPr>
              <w:t>Inicial</w:t>
            </w:r>
          </w:p>
          <w:p w14:paraId="0359156D" w14:textId="77777777" w:rsidR="00727E19" w:rsidRDefault="00727E19" w:rsidP="00953EAE">
            <w:pPr>
              <w:autoSpaceDE w:val="0"/>
              <w:autoSpaceDN w:val="0"/>
              <w:adjustRightInd w:val="0"/>
              <w:rPr>
                <w:b w:val="0"/>
                <w:noProof/>
                <w:lang w:val="es-EC" w:eastAsia="es-EC"/>
              </w:rPr>
            </w:pPr>
          </w:p>
          <w:p w14:paraId="0B979938" w14:textId="77777777" w:rsidR="00727E19" w:rsidRPr="00D52773" w:rsidRDefault="00727E19" w:rsidP="00953EAE">
            <w:pPr>
              <w:autoSpaceDE w:val="0"/>
              <w:autoSpaceDN w:val="0"/>
              <w:adjustRightInd w:val="0"/>
              <w:rPr>
                <w:b w:val="0"/>
                <w:noProof/>
                <w:lang w:val="es-EC" w:eastAsia="es-EC"/>
              </w:rPr>
            </w:pPr>
          </w:p>
          <w:p w14:paraId="51DDA9AC" w14:textId="77777777" w:rsidR="00727E19" w:rsidRPr="00D52773" w:rsidRDefault="00727E19" w:rsidP="00953EAE">
            <w:pPr>
              <w:autoSpaceDE w:val="0"/>
              <w:autoSpaceDN w:val="0"/>
              <w:adjustRightInd w:val="0"/>
              <w:rPr>
                <w:b w:val="0"/>
                <w:noProof/>
                <w:lang w:val="es-EC" w:eastAsia="es-EC"/>
              </w:rPr>
            </w:pPr>
            <w:r w:rsidRPr="00D52773">
              <w:rPr>
                <w:b w:val="0"/>
                <w:noProof/>
                <w:lang w:val="es-EC" w:eastAsia="es-EC"/>
              </w:rPr>
              <w:t>En desarrollo</w:t>
            </w:r>
          </w:p>
          <w:p w14:paraId="1E44F658" w14:textId="77777777" w:rsidR="00727E19" w:rsidRDefault="00727E19" w:rsidP="00953EAE">
            <w:pPr>
              <w:autoSpaceDE w:val="0"/>
              <w:autoSpaceDN w:val="0"/>
              <w:adjustRightInd w:val="0"/>
              <w:rPr>
                <w:b w:val="0"/>
                <w:noProof/>
                <w:lang w:val="es-EC" w:eastAsia="es-EC"/>
              </w:rPr>
            </w:pPr>
          </w:p>
          <w:p w14:paraId="33E1C9DD" w14:textId="15BAF824" w:rsidR="00727E19" w:rsidRPr="00D52773" w:rsidRDefault="00727E19" w:rsidP="00727E19">
            <w:pPr>
              <w:autoSpaceDE w:val="0"/>
              <w:autoSpaceDN w:val="0"/>
              <w:adjustRightInd w:val="0"/>
              <w:rPr>
                <w:b w:val="0"/>
                <w:noProof/>
                <w:lang w:val="es-EC" w:eastAsia="es-EC"/>
              </w:rPr>
            </w:pPr>
            <w:r w:rsidRPr="00D52773">
              <w:rPr>
                <w:b w:val="0"/>
                <w:noProof/>
                <w:lang w:val="es-EC" w:eastAsia="es-EC"/>
              </w:rPr>
              <w:t>Desarrollado</w:t>
            </w:r>
          </w:p>
        </w:tc>
        <w:tc>
          <w:tcPr>
            <w:tcW w:w="1739" w:type="dxa"/>
          </w:tcPr>
          <w:p w14:paraId="7809F0FC" w14:textId="1973DA78"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1.2</w:t>
            </w:r>
            <w:r w:rsidRPr="00D52773">
              <w:rPr>
                <w:noProof/>
                <w:lang w:val="es-EC" w:eastAsia="es-EC"/>
              </w:rPr>
              <w:t xml:space="preserve"> ptos</w:t>
            </w:r>
          </w:p>
          <w:p w14:paraId="27DDE8B7"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07356C61" w14:textId="0E4509A4"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278B8C0C"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 xml:space="preserve">1.8    </w:t>
            </w:r>
            <w:r w:rsidRPr="00D52773">
              <w:rPr>
                <w:noProof/>
                <w:lang w:val="es-EC" w:eastAsia="es-EC"/>
              </w:rPr>
              <w:t>ptos</w:t>
            </w:r>
          </w:p>
          <w:p w14:paraId="349A4B3B"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2F8874CA"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3 ptos</w:t>
            </w:r>
          </w:p>
          <w:p w14:paraId="6F29B7ED" w14:textId="5001F292" w:rsidR="00727E19" w:rsidRPr="00D52773" w:rsidRDefault="00727E19" w:rsidP="00727E19">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tc>
        <w:tc>
          <w:tcPr>
            <w:tcW w:w="6340" w:type="dxa"/>
          </w:tcPr>
          <w:p w14:paraId="2E81E347" w14:textId="79AE429F"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Define correctamente los tres estados de la naturaleza y las probabilidades de ocurrencia de cada estado (0.2 por cada estado)</w:t>
            </w:r>
          </w:p>
          <w:p w14:paraId="2D3ED1C9"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47F8EF16" w14:textId="24F74603"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Define las tres ganancias correctamente (0.2 por cada una)</w:t>
            </w:r>
          </w:p>
          <w:p w14:paraId="3D45AA12"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4D0FCFA6" w14:textId="0190F93C" w:rsidR="00727E19" w:rsidRPr="00D52773" w:rsidRDefault="00727E19" w:rsidP="00727E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Completa la tabla sin errores</w:t>
            </w:r>
          </w:p>
        </w:tc>
      </w:tr>
    </w:tbl>
    <w:p w14:paraId="2F5D5917" w14:textId="77777777" w:rsidR="00727E19" w:rsidRDefault="00727E19" w:rsidP="00727E19">
      <w:pPr>
        <w:spacing w:after="0" w:line="240" w:lineRule="auto"/>
        <w:jc w:val="both"/>
        <w:rPr>
          <w:rFonts w:asciiTheme="majorHAnsi" w:hAnsiTheme="majorHAnsi"/>
        </w:rPr>
      </w:pPr>
    </w:p>
    <w:p w14:paraId="2B2F8C84" w14:textId="77777777" w:rsidR="00727E19" w:rsidRDefault="00727E19" w:rsidP="00727E19">
      <w:pPr>
        <w:spacing w:after="0" w:line="240" w:lineRule="auto"/>
        <w:jc w:val="both"/>
        <w:rPr>
          <w:rFonts w:asciiTheme="majorHAnsi" w:hAnsiTheme="majorHAnsi"/>
        </w:rPr>
      </w:pPr>
    </w:p>
    <w:p w14:paraId="0992A2F1" w14:textId="2B7B31D8" w:rsidR="001F05CA" w:rsidRPr="00996E89" w:rsidRDefault="00F02594" w:rsidP="00996E89">
      <w:pPr>
        <w:pStyle w:val="Prrafodelista"/>
        <w:numPr>
          <w:ilvl w:val="0"/>
          <w:numId w:val="1"/>
        </w:numPr>
        <w:spacing w:after="0" w:line="240" w:lineRule="auto"/>
        <w:ind w:left="284" w:hanging="284"/>
        <w:jc w:val="both"/>
        <w:rPr>
          <w:rFonts w:asciiTheme="majorHAnsi" w:eastAsiaTheme="minorEastAsia" w:hAnsiTheme="majorHAnsi"/>
        </w:rPr>
      </w:pPr>
      <w:r>
        <w:rPr>
          <w:rFonts w:asciiTheme="majorHAnsi" w:hAnsiTheme="majorHAnsi"/>
        </w:rPr>
        <w:t xml:space="preserve">(2 puntos) </w:t>
      </w:r>
      <w:r w:rsidR="00214E4A">
        <w:rPr>
          <w:rFonts w:asciiTheme="majorHAnsi" w:eastAsiaTheme="minorEastAsia" w:hAnsiTheme="majorHAnsi"/>
        </w:rPr>
        <w:t>Grafique l</w:t>
      </w:r>
      <w:r w:rsidR="001F05CA" w:rsidRPr="00996E89">
        <w:rPr>
          <w:rFonts w:asciiTheme="majorHAnsi" w:eastAsiaTheme="minorEastAsia" w:hAnsiTheme="majorHAnsi"/>
        </w:rPr>
        <w:t>a</w:t>
      </w:r>
      <w:r w:rsidR="00214E4A">
        <w:rPr>
          <w:rFonts w:asciiTheme="majorHAnsi" w:eastAsiaTheme="minorEastAsia" w:hAnsiTheme="majorHAnsi"/>
        </w:rPr>
        <w:t xml:space="preserve">s funciones de utilidad de </w:t>
      </w:r>
      <w:proofErr w:type="spellStart"/>
      <w:r>
        <w:rPr>
          <w:rFonts w:asciiTheme="majorHAnsi" w:hAnsiTheme="majorHAnsi"/>
        </w:rPr>
        <w:t>Pedrin</w:t>
      </w:r>
      <w:proofErr w:type="spellEnd"/>
      <w:r>
        <w:rPr>
          <w:rFonts w:asciiTheme="majorHAnsi" w:hAnsiTheme="majorHAnsi"/>
        </w:rPr>
        <w:t xml:space="preserve"> y Gaby</w:t>
      </w:r>
      <w:r w:rsidRPr="00996E89">
        <w:rPr>
          <w:rFonts w:asciiTheme="majorHAnsi" w:hAnsiTheme="majorHAnsi"/>
        </w:rPr>
        <w:t xml:space="preserve"> </w:t>
      </w:r>
      <w:r w:rsidR="001F05CA" w:rsidRPr="00996E89">
        <w:rPr>
          <w:rFonts w:asciiTheme="majorHAnsi" w:eastAsiaTheme="minorEastAsia" w:hAnsiTheme="majorHAnsi"/>
        </w:rPr>
        <w:t>e indique qué tipo de aversión al riesgo representa</w:t>
      </w:r>
      <w:r w:rsidR="00214E4A">
        <w:rPr>
          <w:rFonts w:asciiTheme="majorHAnsi" w:eastAsiaTheme="minorEastAsia" w:hAnsiTheme="majorHAnsi"/>
        </w:rPr>
        <w:t>n</w:t>
      </w:r>
      <w:r w:rsidR="001F05CA" w:rsidRPr="00996E89">
        <w:rPr>
          <w:rFonts w:asciiTheme="majorHAnsi" w:eastAsiaTheme="minorEastAsia" w:hAnsiTheme="majorHAnsi"/>
        </w:rPr>
        <w:t>.</w:t>
      </w:r>
    </w:p>
    <w:p w14:paraId="2400506B" w14:textId="77777777" w:rsidR="00727E19" w:rsidRDefault="00727E19" w:rsidP="00727E19">
      <w:pPr>
        <w:pStyle w:val="Prrafodelista"/>
        <w:spacing w:after="0" w:line="240" w:lineRule="auto"/>
        <w:ind w:left="284"/>
        <w:jc w:val="both"/>
        <w:rPr>
          <w:rFonts w:asciiTheme="majorHAnsi" w:eastAsiaTheme="minorEastAsia" w:hAnsiTheme="majorHAnsi"/>
        </w:rPr>
      </w:pPr>
    </w:p>
    <w:tbl>
      <w:tblPr>
        <w:tblStyle w:val="Tablaconcuadrcula"/>
        <w:tblW w:w="0" w:type="auto"/>
        <w:tblInd w:w="284" w:type="dxa"/>
        <w:tblLook w:val="04A0" w:firstRow="1" w:lastRow="0" w:firstColumn="1" w:lastColumn="0" w:noHBand="0" w:noVBand="1"/>
      </w:tblPr>
      <w:tblGrid>
        <w:gridCol w:w="4672"/>
        <w:gridCol w:w="4672"/>
      </w:tblGrid>
      <w:tr w:rsidR="00727E19" w14:paraId="32B3AB81" w14:textId="77777777" w:rsidTr="00953EAE">
        <w:tc>
          <w:tcPr>
            <w:tcW w:w="4672" w:type="dxa"/>
          </w:tcPr>
          <w:p w14:paraId="3B19EC0B" w14:textId="77777777" w:rsidR="00727E19" w:rsidRDefault="00727E19" w:rsidP="00727E19">
            <w:pPr>
              <w:pStyle w:val="Prrafodelista"/>
              <w:ind w:left="0"/>
              <w:jc w:val="center"/>
              <w:rPr>
                <w:rFonts w:asciiTheme="majorHAnsi" w:eastAsiaTheme="minorEastAsia" w:hAnsiTheme="majorHAnsi"/>
              </w:rPr>
            </w:pPr>
            <w:r>
              <w:rPr>
                <w:rFonts w:asciiTheme="majorHAnsi" w:eastAsiaTheme="minorEastAsia" w:hAnsiTheme="majorHAnsi"/>
                <w:noProof/>
                <w:lang w:val="es-ES" w:eastAsia="es-ES"/>
              </w:rPr>
              <w:drawing>
                <wp:inline distT="0" distB="0" distL="0" distR="0" wp14:anchorId="5B1BA661" wp14:editId="4ECAD03F">
                  <wp:extent cx="1300843" cy="1364471"/>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k_loving.png"/>
                          <pic:cNvPicPr/>
                        </pic:nvPicPr>
                        <pic:blipFill>
                          <a:blip r:embed="rId11">
                            <a:extLst>
                              <a:ext uri="{28A0092B-C50C-407E-A947-70E740481C1C}">
                                <a14:useLocalDpi xmlns:a14="http://schemas.microsoft.com/office/drawing/2010/main" val="0"/>
                              </a:ext>
                            </a:extLst>
                          </a:blip>
                          <a:stretch>
                            <a:fillRect/>
                          </a:stretch>
                        </pic:blipFill>
                        <pic:spPr>
                          <a:xfrm>
                            <a:off x="0" y="0"/>
                            <a:ext cx="1312799" cy="1377012"/>
                          </a:xfrm>
                          <a:prstGeom prst="rect">
                            <a:avLst/>
                          </a:prstGeom>
                        </pic:spPr>
                      </pic:pic>
                    </a:graphicData>
                  </a:graphic>
                </wp:inline>
              </w:drawing>
            </w:r>
          </w:p>
        </w:tc>
        <w:tc>
          <w:tcPr>
            <w:tcW w:w="4672" w:type="dxa"/>
          </w:tcPr>
          <w:p w14:paraId="6C812D4C" w14:textId="77777777" w:rsidR="00727E19" w:rsidRDefault="00727E19" w:rsidP="00727E19">
            <w:pPr>
              <w:pStyle w:val="Prrafodelista"/>
              <w:ind w:left="0"/>
              <w:jc w:val="center"/>
              <w:rPr>
                <w:rFonts w:asciiTheme="majorHAnsi" w:eastAsiaTheme="minorEastAsia" w:hAnsiTheme="majorHAnsi"/>
              </w:rPr>
            </w:pPr>
            <w:r>
              <w:rPr>
                <w:rFonts w:asciiTheme="majorHAnsi" w:eastAsiaTheme="minorEastAsia" w:hAnsiTheme="majorHAnsi"/>
                <w:noProof/>
                <w:lang w:val="es-ES" w:eastAsia="es-ES"/>
              </w:rPr>
              <w:drawing>
                <wp:inline distT="0" distB="0" distL="0" distR="0" wp14:anchorId="55A3E823" wp14:editId="0C0D6C19">
                  <wp:extent cx="1501227" cy="1453243"/>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_averse.png"/>
                          <pic:cNvPicPr/>
                        </pic:nvPicPr>
                        <pic:blipFill>
                          <a:blip r:embed="rId12">
                            <a:extLst>
                              <a:ext uri="{28A0092B-C50C-407E-A947-70E740481C1C}">
                                <a14:useLocalDpi xmlns:a14="http://schemas.microsoft.com/office/drawing/2010/main" val="0"/>
                              </a:ext>
                            </a:extLst>
                          </a:blip>
                          <a:stretch>
                            <a:fillRect/>
                          </a:stretch>
                        </pic:blipFill>
                        <pic:spPr>
                          <a:xfrm>
                            <a:off x="0" y="0"/>
                            <a:ext cx="1505687" cy="1457560"/>
                          </a:xfrm>
                          <a:prstGeom prst="rect">
                            <a:avLst/>
                          </a:prstGeom>
                        </pic:spPr>
                      </pic:pic>
                    </a:graphicData>
                  </a:graphic>
                </wp:inline>
              </w:drawing>
            </w:r>
          </w:p>
        </w:tc>
      </w:tr>
      <w:tr w:rsidR="00727E19" w14:paraId="24C60CD3" w14:textId="77777777" w:rsidTr="00953EAE">
        <w:tc>
          <w:tcPr>
            <w:tcW w:w="4672" w:type="dxa"/>
          </w:tcPr>
          <w:p w14:paraId="31C7471C" w14:textId="77777777" w:rsidR="00727E19" w:rsidRDefault="00727E19" w:rsidP="00953EAE">
            <w:pPr>
              <w:pStyle w:val="Prrafodelista"/>
              <w:ind w:left="0"/>
              <w:jc w:val="center"/>
              <w:rPr>
                <w:rFonts w:asciiTheme="majorHAnsi" w:eastAsiaTheme="minorEastAsia" w:hAnsiTheme="majorHAnsi"/>
              </w:rPr>
            </w:pPr>
            <w:proofErr w:type="spellStart"/>
            <w:r>
              <w:rPr>
                <w:rFonts w:asciiTheme="majorHAnsi" w:eastAsiaTheme="minorEastAsia" w:hAnsiTheme="majorHAnsi"/>
              </w:rPr>
              <w:t>Pedrin</w:t>
            </w:r>
            <w:proofErr w:type="spellEnd"/>
          </w:p>
        </w:tc>
        <w:tc>
          <w:tcPr>
            <w:tcW w:w="4672" w:type="dxa"/>
          </w:tcPr>
          <w:p w14:paraId="44FFCF71" w14:textId="77777777" w:rsidR="00727E19" w:rsidRDefault="00727E19" w:rsidP="00953EAE">
            <w:pPr>
              <w:pStyle w:val="Prrafodelista"/>
              <w:ind w:left="0"/>
              <w:jc w:val="center"/>
              <w:rPr>
                <w:rFonts w:asciiTheme="majorHAnsi" w:eastAsiaTheme="minorEastAsia" w:hAnsiTheme="majorHAnsi"/>
              </w:rPr>
            </w:pPr>
            <w:r>
              <w:rPr>
                <w:rFonts w:asciiTheme="majorHAnsi" w:eastAsiaTheme="minorEastAsia" w:hAnsiTheme="majorHAnsi"/>
              </w:rPr>
              <w:t>Gaby</w:t>
            </w:r>
          </w:p>
        </w:tc>
      </w:tr>
    </w:tbl>
    <w:p w14:paraId="1D84222F" w14:textId="77777777" w:rsidR="00727E19" w:rsidRDefault="00727E19" w:rsidP="00727E19">
      <w:pPr>
        <w:pStyle w:val="Prrafodelista"/>
        <w:spacing w:after="0" w:line="240" w:lineRule="auto"/>
        <w:ind w:left="284"/>
        <w:jc w:val="both"/>
        <w:rPr>
          <w:rFonts w:asciiTheme="majorHAnsi" w:eastAsiaTheme="minorEastAsia" w:hAnsiTheme="majorHAnsi"/>
        </w:rPr>
      </w:pPr>
    </w:p>
    <w:tbl>
      <w:tblPr>
        <w:tblStyle w:val="Sombreadomedio1-nfasis1"/>
        <w:tblW w:w="0" w:type="auto"/>
        <w:jc w:val="center"/>
        <w:tblLook w:val="04A0" w:firstRow="1" w:lastRow="0" w:firstColumn="1" w:lastColumn="0" w:noHBand="0" w:noVBand="1"/>
      </w:tblPr>
      <w:tblGrid>
        <w:gridCol w:w="1756"/>
        <w:gridCol w:w="1701"/>
        <w:gridCol w:w="6161"/>
      </w:tblGrid>
      <w:tr w:rsidR="00727E19" w:rsidRPr="00021993" w14:paraId="1F09257E"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712014E0" w14:textId="77777777" w:rsidR="00727E19" w:rsidRPr="00021993" w:rsidRDefault="00727E19" w:rsidP="00953EAE">
            <w:pPr>
              <w:jc w:val="both"/>
            </w:pPr>
            <w:r w:rsidRPr="00021993">
              <w:t>Nivel</w:t>
            </w:r>
          </w:p>
        </w:tc>
        <w:tc>
          <w:tcPr>
            <w:tcW w:w="1739" w:type="dxa"/>
          </w:tcPr>
          <w:p w14:paraId="76CDD13A"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50E0A803"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559A645D"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rsidRPr="00D52773" w14:paraId="78D84FE1"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3CF02738" w14:textId="77777777" w:rsidR="00727E19" w:rsidRPr="00D52773" w:rsidRDefault="00727E19" w:rsidP="00953EAE">
            <w:pPr>
              <w:autoSpaceDE w:val="0"/>
              <w:autoSpaceDN w:val="0"/>
              <w:adjustRightInd w:val="0"/>
              <w:rPr>
                <w:b w:val="0"/>
                <w:noProof/>
                <w:lang w:val="es-EC" w:eastAsia="es-EC"/>
              </w:rPr>
            </w:pPr>
            <w:r w:rsidRPr="00D52773">
              <w:rPr>
                <w:b w:val="0"/>
                <w:noProof/>
                <w:lang w:val="es-EC" w:eastAsia="es-EC"/>
              </w:rPr>
              <w:t>Inicial</w:t>
            </w:r>
          </w:p>
          <w:p w14:paraId="641D5E04" w14:textId="77777777" w:rsidR="00727E19" w:rsidRDefault="00727E19" w:rsidP="00953EAE">
            <w:pPr>
              <w:autoSpaceDE w:val="0"/>
              <w:autoSpaceDN w:val="0"/>
              <w:adjustRightInd w:val="0"/>
              <w:rPr>
                <w:b w:val="0"/>
                <w:noProof/>
                <w:lang w:val="es-EC" w:eastAsia="es-EC"/>
              </w:rPr>
            </w:pPr>
          </w:p>
          <w:p w14:paraId="55ACB504" w14:textId="77777777" w:rsidR="00727E19" w:rsidRPr="00D52773" w:rsidRDefault="00727E19" w:rsidP="00953EAE">
            <w:pPr>
              <w:autoSpaceDE w:val="0"/>
              <w:autoSpaceDN w:val="0"/>
              <w:adjustRightInd w:val="0"/>
              <w:rPr>
                <w:b w:val="0"/>
                <w:noProof/>
                <w:lang w:val="es-EC" w:eastAsia="es-EC"/>
              </w:rPr>
            </w:pPr>
            <w:r>
              <w:rPr>
                <w:b w:val="0"/>
                <w:noProof/>
                <w:lang w:val="es-EC" w:eastAsia="es-EC"/>
              </w:rPr>
              <w:t>Desarrollado</w:t>
            </w:r>
          </w:p>
        </w:tc>
        <w:tc>
          <w:tcPr>
            <w:tcW w:w="1739" w:type="dxa"/>
          </w:tcPr>
          <w:p w14:paraId="5DA93411"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w:t>
            </w:r>
            <w:r w:rsidRPr="00D52773">
              <w:rPr>
                <w:noProof/>
                <w:lang w:val="es-EC" w:eastAsia="es-EC"/>
              </w:rPr>
              <w:t xml:space="preserve"> ptos</w:t>
            </w:r>
          </w:p>
          <w:p w14:paraId="3F3F534E"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B6BBD16"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2 ptos</w:t>
            </w:r>
          </w:p>
          <w:p w14:paraId="6F41E874"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tc>
        <w:tc>
          <w:tcPr>
            <w:tcW w:w="6340" w:type="dxa"/>
          </w:tcPr>
          <w:p w14:paraId="4E7FA6E5"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Grafica los ejes verticales y horizontales de cada grafico</w:t>
            </w:r>
          </w:p>
          <w:p w14:paraId="123289A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37D81CDE" w14:textId="77777777" w:rsidR="00727E19" w:rsidRPr="00D52773"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Grafica las funciones de utilidades de ambos agentes de manera correcta.</w:t>
            </w:r>
          </w:p>
        </w:tc>
      </w:tr>
    </w:tbl>
    <w:p w14:paraId="6EB61A4B" w14:textId="77777777" w:rsidR="00727E19" w:rsidRDefault="00727E19" w:rsidP="00727E19">
      <w:pPr>
        <w:pStyle w:val="Prrafodelista"/>
        <w:spacing w:after="0" w:line="240" w:lineRule="auto"/>
        <w:ind w:left="284"/>
        <w:jc w:val="both"/>
        <w:rPr>
          <w:rFonts w:asciiTheme="majorHAnsi" w:eastAsiaTheme="minorEastAsia" w:hAnsiTheme="majorHAnsi"/>
        </w:rPr>
      </w:pPr>
    </w:p>
    <w:p w14:paraId="3386B2E7" w14:textId="79F8A557" w:rsidR="001F05CA" w:rsidRPr="00996E89" w:rsidRDefault="00727E19" w:rsidP="00727E19">
      <w:pPr>
        <w:pStyle w:val="Prrafodelista"/>
        <w:numPr>
          <w:ilvl w:val="0"/>
          <w:numId w:val="1"/>
        </w:numPr>
        <w:spacing w:after="0" w:line="240" w:lineRule="auto"/>
        <w:ind w:left="284" w:hanging="284"/>
        <w:jc w:val="both"/>
        <w:rPr>
          <w:rFonts w:asciiTheme="majorHAnsi" w:eastAsiaTheme="minorEastAsia" w:hAnsiTheme="majorHAnsi"/>
        </w:rPr>
      </w:pPr>
      <w:r>
        <w:rPr>
          <w:rFonts w:asciiTheme="majorHAnsi" w:hAnsiTheme="majorHAnsi"/>
        </w:rPr>
        <w:t xml:space="preserve"> </w:t>
      </w:r>
      <w:r w:rsidR="00F02594">
        <w:rPr>
          <w:rFonts w:asciiTheme="majorHAnsi" w:hAnsiTheme="majorHAnsi"/>
        </w:rPr>
        <w:t xml:space="preserve">(2 puntos) </w:t>
      </w:r>
      <w:r w:rsidR="001F05CA" w:rsidRPr="00996E89">
        <w:rPr>
          <w:rFonts w:asciiTheme="majorHAnsi" w:eastAsiaTheme="minorEastAsia" w:hAnsiTheme="majorHAnsi"/>
        </w:rPr>
        <w:t>Si</w:t>
      </w:r>
      <w:r w:rsidR="00214E4A">
        <w:rPr>
          <w:rFonts w:asciiTheme="majorHAnsi" w:eastAsiaTheme="minorEastAsia" w:hAnsiTheme="majorHAnsi"/>
        </w:rPr>
        <w:t xml:space="preserve"> ambos</w:t>
      </w:r>
      <w:r w:rsidR="001F05CA" w:rsidRPr="00996E89">
        <w:rPr>
          <w:rFonts w:asciiTheme="majorHAnsi" w:eastAsiaTheme="minorEastAsia" w:hAnsiTheme="majorHAnsi"/>
        </w:rPr>
        <w:t xml:space="preserve"> compra</w:t>
      </w:r>
      <w:r w:rsidR="00214E4A">
        <w:rPr>
          <w:rFonts w:asciiTheme="majorHAnsi" w:eastAsiaTheme="minorEastAsia" w:hAnsiTheme="majorHAnsi"/>
        </w:rPr>
        <w:t>n</w:t>
      </w:r>
      <w:r w:rsidR="001F05CA" w:rsidRPr="00996E89">
        <w:rPr>
          <w:rFonts w:asciiTheme="majorHAnsi" w:eastAsiaTheme="minorEastAsia" w:hAnsiTheme="majorHAnsi"/>
        </w:rPr>
        <w:t xml:space="preserve"> el bono libre de riesgo, </w:t>
      </w:r>
      <w:r w:rsidR="002E3C1D" w:rsidRPr="00996E89">
        <w:rPr>
          <w:rFonts w:asciiTheme="majorHAnsi" w:eastAsiaTheme="minorEastAsia" w:hAnsiTheme="majorHAnsi"/>
        </w:rPr>
        <w:t>¿</w:t>
      </w:r>
      <w:r w:rsidR="00214E4A">
        <w:rPr>
          <w:rFonts w:asciiTheme="majorHAnsi" w:eastAsiaTheme="minorEastAsia" w:hAnsiTheme="majorHAnsi"/>
        </w:rPr>
        <w:t>cuál sería la</w:t>
      </w:r>
      <w:r w:rsidR="001F05CA" w:rsidRPr="00996E89">
        <w:rPr>
          <w:rFonts w:asciiTheme="majorHAnsi" w:eastAsiaTheme="minorEastAsia" w:hAnsiTheme="majorHAnsi"/>
        </w:rPr>
        <w:t xml:space="preserve"> utilidad</w:t>
      </w:r>
      <w:r w:rsidR="00214E4A">
        <w:rPr>
          <w:rFonts w:asciiTheme="majorHAnsi" w:eastAsiaTheme="minorEastAsia" w:hAnsiTheme="majorHAnsi"/>
        </w:rPr>
        <w:t xml:space="preserve"> de cada uno</w:t>
      </w:r>
      <w:r w:rsidR="001F05CA" w:rsidRPr="00996E89">
        <w:rPr>
          <w:rFonts w:asciiTheme="majorHAnsi" w:eastAsiaTheme="minorEastAsia" w:hAnsiTheme="majorHAnsi"/>
        </w:rPr>
        <w:t>?</w:t>
      </w:r>
    </w:p>
    <w:p w14:paraId="66CCAEB6" w14:textId="77777777" w:rsidR="008C7B8B" w:rsidRDefault="008C7B8B" w:rsidP="00996E89">
      <w:pPr>
        <w:pStyle w:val="Prrafodelista"/>
        <w:spacing w:after="0" w:line="240" w:lineRule="auto"/>
        <w:ind w:left="284"/>
        <w:jc w:val="both"/>
        <w:rPr>
          <w:rFonts w:asciiTheme="majorHAnsi" w:eastAsiaTheme="minorEastAsia" w:hAnsiTheme="majorHAnsi"/>
        </w:rPr>
      </w:pPr>
    </w:p>
    <w:p w14:paraId="656A9211" w14:textId="77777777" w:rsidR="00727E19" w:rsidRPr="00906349" w:rsidRDefault="004026BF" w:rsidP="00727E19">
      <w:pPr>
        <w:pStyle w:val="Prrafodelista"/>
        <w:spacing w:after="0" w:line="240" w:lineRule="auto"/>
        <w:ind w:left="284"/>
        <w:jc w:val="both"/>
        <w:rPr>
          <w:rFonts w:asciiTheme="majorHAnsi" w:eastAsiaTheme="minorEastAsia" w:hAnsiTheme="majorHAnsi"/>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g</m:t>
              </m:r>
            </m:sub>
          </m:sSub>
          <m:r>
            <w:rPr>
              <w:rFonts w:ascii="Cambria Math" w:hAnsi="Cambria Math"/>
            </w:rPr>
            <m:t>=</m:t>
          </m:r>
          <m:rad>
            <m:radPr>
              <m:degHide m:val="1"/>
              <m:ctrlPr>
                <w:rPr>
                  <w:rFonts w:ascii="Cambria Math" w:hAnsi="Cambria Math"/>
                  <w:i/>
                </w:rPr>
              </m:ctrlPr>
            </m:radPr>
            <m:deg/>
            <m:e>
              <m:r>
                <w:rPr>
                  <w:rFonts w:ascii="Cambria Math" w:hAnsi="Cambria Math"/>
                </w:rPr>
                <m:t>10.000+800</m:t>
              </m:r>
            </m:e>
          </m:rad>
          <m:r>
            <w:rPr>
              <w:rFonts w:ascii="Cambria Math" w:hAnsi="Cambria Math"/>
            </w:rPr>
            <m:t>=103.92</m:t>
          </m:r>
        </m:oMath>
      </m:oMathPara>
    </w:p>
    <w:p w14:paraId="447271F7" w14:textId="77777777" w:rsidR="00727E19" w:rsidRPr="00906349" w:rsidRDefault="00727E19" w:rsidP="00727E19">
      <w:pPr>
        <w:pStyle w:val="Prrafodelista"/>
        <w:spacing w:after="0" w:line="240" w:lineRule="auto"/>
        <w:ind w:left="284"/>
        <w:jc w:val="both"/>
        <w:rPr>
          <w:rFonts w:asciiTheme="majorHAnsi" w:eastAsiaTheme="minorEastAsia" w:hAnsiTheme="majorHAnsi"/>
        </w:rPr>
      </w:pPr>
    </w:p>
    <w:p w14:paraId="758AD7C2" w14:textId="77777777" w:rsidR="00727E19" w:rsidRPr="00906349" w:rsidRDefault="004026BF" w:rsidP="00727E19">
      <w:pPr>
        <w:pStyle w:val="Prrafodelista"/>
        <w:spacing w:after="0" w:line="240" w:lineRule="auto"/>
        <w:ind w:left="284"/>
        <w:jc w:val="both"/>
        <w:rPr>
          <w:rFonts w:asciiTheme="majorHAnsi" w:eastAsiaTheme="minorEastAsia" w:hAnsiTheme="majorHAnsi"/>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sSup>
            <m:sSupPr>
              <m:ctrlPr>
                <w:rPr>
                  <w:rFonts w:ascii="Cambria Math" w:hAnsi="Cambria Math"/>
                  <w:i/>
                </w:rPr>
              </m:ctrlPr>
            </m:sSupPr>
            <m:e>
              <m:r>
                <w:rPr>
                  <w:rFonts w:ascii="Cambria Math" w:hAnsi="Cambria Math"/>
                </w:rPr>
                <m:t>(10.000+800)</m:t>
              </m:r>
            </m:e>
            <m:sup>
              <m:r>
                <w:rPr>
                  <w:rFonts w:ascii="Cambria Math" w:hAnsi="Cambria Math"/>
                </w:rPr>
                <m:t>2</m:t>
              </m:r>
            </m:sup>
          </m:sSup>
          <m:r>
            <w:rPr>
              <w:rFonts w:ascii="Cambria Math" w:hAnsi="Cambria Math"/>
            </w:rPr>
            <m:t>=116.640.000</m:t>
          </m:r>
        </m:oMath>
      </m:oMathPara>
    </w:p>
    <w:p w14:paraId="6A84352B" w14:textId="77777777" w:rsidR="00727E19" w:rsidRDefault="00727E19" w:rsidP="00727E19">
      <w:pPr>
        <w:pStyle w:val="Prrafodelista"/>
        <w:spacing w:after="0" w:line="240" w:lineRule="auto"/>
        <w:ind w:left="284"/>
        <w:jc w:val="both"/>
        <w:rPr>
          <w:rFonts w:asciiTheme="majorHAnsi" w:eastAsiaTheme="minorEastAsia" w:hAnsiTheme="majorHAnsi"/>
        </w:rPr>
      </w:pPr>
    </w:p>
    <w:p w14:paraId="4DD4D32B" w14:textId="77777777" w:rsidR="001F1355" w:rsidRDefault="001F1355" w:rsidP="00727E19">
      <w:pPr>
        <w:pStyle w:val="Prrafodelista"/>
        <w:spacing w:after="0" w:line="240" w:lineRule="auto"/>
        <w:ind w:left="284"/>
        <w:jc w:val="both"/>
        <w:rPr>
          <w:rFonts w:asciiTheme="majorHAnsi" w:eastAsiaTheme="minorEastAsia" w:hAnsiTheme="majorHAnsi"/>
        </w:rPr>
      </w:pPr>
    </w:p>
    <w:tbl>
      <w:tblPr>
        <w:tblStyle w:val="Sombreadomedio1-nfasis1"/>
        <w:tblW w:w="0" w:type="auto"/>
        <w:jc w:val="center"/>
        <w:tblLook w:val="04A0" w:firstRow="1" w:lastRow="0" w:firstColumn="1" w:lastColumn="0" w:noHBand="0" w:noVBand="1"/>
      </w:tblPr>
      <w:tblGrid>
        <w:gridCol w:w="1755"/>
        <w:gridCol w:w="1700"/>
        <w:gridCol w:w="6163"/>
      </w:tblGrid>
      <w:tr w:rsidR="00727E19" w:rsidRPr="00021993" w14:paraId="70A9D4E2"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6CF8B106" w14:textId="77777777" w:rsidR="00727E19" w:rsidRPr="00021993" w:rsidRDefault="00727E19" w:rsidP="00953EAE">
            <w:pPr>
              <w:jc w:val="both"/>
            </w:pPr>
            <w:r w:rsidRPr="00021993">
              <w:lastRenderedPageBreak/>
              <w:t>Nivel</w:t>
            </w:r>
          </w:p>
        </w:tc>
        <w:tc>
          <w:tcPr>
            <w:tcW w:w="1739" w:type="dxa"/>
          </w:tcPr>
          <w:p w14:paraId="1BAC1D6E"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34F1CE51"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3B84CC99"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rsidRPr="00D52773" w14:paraId="179F5E6E"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3E58D0FF" w14:textId="77777777" w:rsidR="00727E19" w:rsidRPr="00D52773" w:rsidRDefault="00727E19" w:rsidP="00953EAE">
            <w:pPr>
              <w:autoSpaceDE w:val="0"/>
              <w:autoSpaceDN w:val="0"/>
              <w:adjustRightInd w:val="0"/>
              <w:rPr>
                <w:b w:val="0"/>
                <w:noProof/>
                <w:lang w:val="es-EC" w:eastAsia="es-EC"/>
              </w:rPr>
            </w:pPr>
            <w:r w:rsidRPr="00D52773">
              <w:rPr>
                <w:b w:val="0"/>
                <w:noProof/>
                <w:lang w:val="es-EC" w:eastAsia="es-EC"/>
              </w:rPr>
              <w:t>Inicial</w:t>
            </w:r>
          </w:p>
          <w:p w14:paraId="705699E1" w14:textId="77777777" w:rsidR="00727E19" w:rsidRDefault="00727E19" w:rsidP="00953EAE">
            <w:pPr>
              <w:autoSpaceDE w:val="0"/>
              <w:autoSpaceDN w:val="0"/>
              <w:adjustRightInd w:val="0"/>
              <w:rPr>
                <w:b w:val="0"/>
                <w:noProof/>
                <w:lang w:val="es-EC" w:eastAsia="es-EC"/>
              </w:rPr>
            </w:pPr>
          </w:p>
          <w:p w14:paraId="0BC9D7F3" w14:textId="77777777" w:rsidR="00727E19" w:rsidRDefault="00727E19" w:rsidP="00953EAE">
            <w:pPr>
              <w:autoSpaceDE w:val="0"/>
              <w:autoSpaceDN w:val="0"/>
              <w:adjustRightInd w:val="0"/>
              <w:rPr>
                <w:b w:val="0"/>
                <w:noProof/>
                <w:lang w:val="es-EC" w:eastAsia="es-EC"/>
              </w:rPr>
            </w:pPr>
          </w:p>
          <w:p w14:paraId="455A455F" w14:textId="77777777" w:rsidR="00727E19" w:rsidRDefault="00727E19" w:rsidP="00953EAE">
            <w:pPr>
              <w:autoSpaceDE w:val="0"/>
              <w:autoSpaceDN w:val="0"/>
              <w:adjustRightInd w:val="0"/>
              <w:rPr>
                <w:b w:val="0"/>
                <w:noProof/>
                <w:lang w:val="es-EC" w:eastAsia="es-EC"/>
              </w:rPr>
            </w:pPr>
            <w:r>
              <w:rPr>
                <w:b w:val="0"/>
                <w:noProof/>
                <w:lang w:val="es-EC" w:eastAsia="es-EC"/>
              </w:rPr>
              <w:t>En Desarrollado</w:t>
            </w:r>
          </w:p>
          <w:p w14:paraId="3324386F" w14:textId="77777777" w:rsidR="00727E19" w:rsidRDefault="00727E19" w:rsidP="00953EAE">
            <w:pPr>
              <w:autoSpaceDE w:val="0"/>
              <w:autoSpaceDN w:val="0"/>
              <w:adjustRightInd w:val="0"/>
              <w:rPr>
                <w:b w:val="0"/>
                <w:noProof/>
                <w:lang w:val="es-EC" w:eastAsia="es-EC"/>
              </w:rPr>
            </w:pPr>
          </w:p>
          <w:p w14:paraId="0E6FB8DC" w14:textId="77777777" w:rsidR="00727E19" w:rsidRDefault="00727E19" w:rsidP="00953EAE">
            <w:pPr>
              <w:autoSpaceDE w:val="0"/>
              <w:autoSpaceDN w:val="0"/>
              <w:adjustRightInd w:val="0"/>
              <w:rPr>
                <w:b w:val="0"/>
                <w:noProof/>
                <w:lang w:val="es-EC" w:eastAsia="es-EC"/>
              </w:rPr>
            </w:pPr>
          </w:p>
          <w:p w14:paraId="0F95DBE2" w14:textId="77777777" w:rsidR="00727E19" w:rsidRPr="00D52773" w:rsidRDefault="00727E19" w:rsidP="00953EAE">
            <w:pPr>
              <w:autoSpaceDE w:val="0"/>
              <w:autoSpaceDN w:val="0"/>
              <w:adjustRightInd w:val="0"/>
              <w:rPr>
                <w:b w:val="0"/>
                <w:noProof/>
                <w:lang w:val="es-EC" w:eastAsia="es-EC"/>
              </w:rPr>
            </w:pPr>
            <w:r>
              <w:rPr>
                <w:b w:val="0"/>
                <w:noProof/>
                <w:lang w:val="es-EC" w:eastAsia="es-EC"/>
              </w:rPr>
              <w:t>Desarrollo</w:t>
            </w:r>
          </w:p>
        </w:tc>
        <w:tc>
          <w:tcPr>
            <w:tcW w:w="1739" w:type="dxa"/>
          </w:tcPr>
          <w:p w14:paraId="0321339D"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0.5</w:t>
            </w:r>
            <w:r w:rsidRPr="00D52773">
              <w:rPr>
                <w:noProof/>
                <w:lang w:val="es-EC" w:eastAsia="es-EC"/>
              </w:rPr>
              <w:t xml:space="preserve"> ptos</w:t>
            </w:r>
          </w:p>
          <w:p w14:paraId="2BC5BE97"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36AC51C6"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5C2D754E"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 ptos</w:t>
            </w:r>
          </w:p>
          <w:p w14:paraId="56FA28FF"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32285B0"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56039B8C"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2 ptos</w:t>
            </w:r>
          </w:p>
        </w:tc>
        <w:tc>
          <w:tcPr>
            <w:tcW w:w="6340" w:type="dxa"/>
          </w:tcPr>
          <w:p w14:paraId="63732CB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Escribe la funcion de utilidad de una de las personas con el valor de riqueza (10.000 + 800)  pero no hace el calculo correcto</w:t>
            </w:r>
          </w:p>
          <w:p w14:paraId="4C6AC249"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54864C2E"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Escribe la funcion de utilidad de una de las personas con el valor de riqueza (10.000 + 800)  pero hace el calculo correcto.</w:t>
            </w:r>
          </w:p>
          <w:p w14:paraId="596E2F89"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3F255E4C" w14:textId="77777777" w:rsidR="00727E19" w:rsidRPr="00D52773"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Obtiene los valores de utilidad correctamente para cada agente.</w:t>
            </w:r>
          </w:p>
        </w:tc>
      </w:tr>
    </w:tbl>
    <w:p w14:paraId="57F66D1D" w14:textId="77777777" w:rsidR="00727E19" w:rsidRDefault="00727E19" w:rsidP="00727E19">
      <w:pPr>
        <w:pStyle w:val="Prrafodelista"/>
        <w:spacing w:after="0" w:line="240" w:lineRule="auto"/>
        <w:ind w:left="284"/>
        <w:jc w:val="both"/>
        <w:rPr>
          <w:rFonts w:asciiTheme="majorHAnsi" w:eastAsiaTheme="minorEastAsia" w:hAnsiTheme="majorHAnsi"/>
        </w:rPr>
      </w:pPr>
    </w:p>
    <w:p w14:paraId="13B45C3B" w14:textId="3C3DECED" w:rsidR="001F05CA" w:rsidRPr="00996E89" w:rsidRDefault="00F02594" w:rsidP="00996E89">
      <w:pPr>
        <w:pStyle w:val="Prrafodelista"/>
        <w:numPr>
          <w:ilvl w:val="0"/>
          <w:numId w:val="1"/>
        </w:numPr>
        <w:spacing w:after="0" w:line="240" w:lineRule="auto"/>
        <w:ind w:left="284" w:hanging="284"/>
        <w:jc w:val="both"/>
        <w:rPr>
          <w:rFonts w:asciiTheme="majorHAnsi" w:eastAsiaTheme="minorEastAsia" w:hAnsiTheme="majorHAnsi"/>
        </w:rPr>
      </w:pPr>
      <w:r>
        <w:rPr>
          <w:rFonts w:asciiTheme="majorHAnsi" w:hAnsiTheme="majorHAnsi"/>
        </w:rPr>
        <w:t xml:space="preserve">(2 puntos) </w:t>
      </w:r>
      <w:r w:rsidR="001F05CA" w:rsidRPr="00996E89">
        <w:rPr>
          <w:rFonts w:asciiTheme="majorHAnsi" w:hAnsiTheme="majorHAnsi"/>
        </w:rPr>
        <w:t xml:space="preserve">Si </w:t>
      </w:r>
      <w:r w:rsidR="00214E4A">
        <w:rPr>
          <w:rFonts w:asciiTheme="majorHAnsi" w:hAnsiTheme="majorHAnsi"/>
        </w:rPr>
        <w:t xml:space="preserve">ambos </w:t>
      </w:r>
      <w:r w:rsidR="001F05CA" w:rsidRPr="00996E89">
        <w:rPr>
          <w:rFonts w:asciiTheme="majorHAnsi" w:hAnsiTheme="majorHAnsi"/>
        </w:rPr>
        <w:t>compra</w:t>
      </w:r>
      <w:r w:rsidR="00214E4A">
        <w:rPr>
          <w:rFonts w:asciiTheme="majorHAnsi" w:hAnsiTheme="majorHAnsi"/>
        </w:rPr>
        <w:t>n</w:t>
      </w:r>
      <w:r w:rsidR="001F05CA" w:rsidRPr="00996E89">
        <w:rPr>
          <w:rFonts w:asciiTheme="majorHAnsi" w:hAnsiTheme="majorHAnsi"/>
        </w:rPr>
        <w:t xml:space="preserve"> </w:t>
      </w:r>
      <w:r w:rsidR="00214E4A">
        <w:rPr>
          <w:rFonts w:asciiTheme="majorHAnsi" w:hAnsiTheme="majorHAnsi"/>
        </w:rPr>
        <w:t>las</w:t>
      </w:r>
      <w:r w:rsidR="001F05CA" w:rsidRPr="00996E89">
        <w:rPr>
          <w:rFonts w:asciiTheme="majorHAnsi" w:hAnsiTheme="majorHAnsi"/>
        </w:rPr>
        <w:t xml:space="preserve"> </w:t>
      </w:r>
      <w:r w:rsidR="00214E4A">
        <w:rPr>
          <w:rFonts w:asciiTheme="majorHAnsi" w:hAnsiTheme="majorHAnsi"/>
        </w:rPr>
        <w:t>acciones</w:t>
      </w:r>
      <w:r w:rsidR="001F05CA" w:rsidRPr="00996E89">
        <w:rPr>
          <w:rFonts w:asciiTheme="majorHAnsi" w:hAnsiTheme="majorHAnsi"/>
        </w:rPr>
        <w:t xml:space="preserve">, </w:t>
      </w:r>
      <w:r w:rsidR="002E3C1D" w:rsidRPr="00996E89">
        <w:rPr>
          <w:rFonts w:asciiTheme="majorHAnsi" w:hAnsiTheme="majorHAnsi"/>
        </w:rPr>
        <w:t>¿</w:t>
      </w:r>
      <w:r w:rsidR="001F05CA" w:rsidRPr="00996E89">
        <w:rPr>
          <w:rFonts w:asciiTheme="majorHAnsi" w:eastAsiaTheme="minorEastAsia" w:hAnsiTheme="majorHAnsi"/>
        </w:rPr>
        <w:t>cuál</w:t>
      </w:r>
      <w:r w:rsidR="00214E4A">
        <w:rPr>
          <w:rFonts w:asciiTheme="majorHAnsi" w:eastAsiaTheme="minorEastAsia" w:hAnsiTheme="majorHAnsi"/>
        </w:rPr>
        <w:t>es</w:t>
      </w:r>
      <w:r w:rsidR="001F05CA" w:rsidRPr="00996E89">
        <w:rPr>
          <w:rFonts w:asciiTheme="majorHAnsi" w:eastAsiaTheme="minorEastAsia" w:hAnsiTheme="majorHAnsi"/>
        </w:rPr>
        <w:t xml:space="preserve"> sería</w:t>
      </w:r>
      <w:r w:rsidR="00214E4A">
        <w:rPr>
          <w:rFonts w:asciiTheme="majorHAnsi" w:eastAsiaTheme="minorEastAsia" w:hAnsiTheme="majorHAnsi"/>
        </w:rPr>
        <w:t>n</w:t>
      </w:r>
      <w:r w:rsidR="001F05CA" w:rsidRPr="00996E89">
        <w:rPr>
          <w:rFonts w:asciiTheme="majorHAnsi" w:eastAsiaTheme="minorEastAsia" w:hAnsiTheme="majorHAnsi"/>
        </w:rPr>
        <w:t xml:space="preserve"> su</w:t>
      </w:r>
      <w:r w:rsidR="00214E4A">
        <w:rPr>
          <w:rFonts w:asciiTheme="majorHAnsi" w:eastAsiaTheme="minorEastAsia" w:hAnsiTheme="majorHAnsi"/>
        </w:rPr>
        <w:t>s</w:t>
      </w:r>
      <w:r w:rsidR="001F05CA" w:rsidRPr="00996E89">
        <w:rPr>
          <w:rFonts w:asciiTheme="majorHAnsi" w:eastAsiaTheme="minorEastAsia" w:hAnsiTheme="majorHAnsi"/>
        </w:rPr>
        <w:t xml:space="preserve"> utilidad</w:t>
      </w:r>
      <w:r w:rsidR="00214E4A">
        <w:rPr>
          <w:rFonts w:asciiTheme="majorHAnsi" w:eastAsiaTheme="minorEastAsia" w:hAnsiTheme="majorHAnsi"/>
        </w:rPr>
        <w:t>es</w:t>
      </w:r>
      <w:r w:rsidR="001F05CA" w:rsidRPr="00996E89">
        <w:rPr>
          <w:rFonts w:asciiTheme="majorHAnsi" w:eastAsiaTheme="minorEastAsia" w:hAnsiTheme="majorHAnsi"/>
        </w:rPr>
        <w:t xml:space="preserve"> esperada</w:t>
      </w:r>
      <w:r w:rsidR="00214E4A">
        <w:rPr>
          <w:rFonts w:asciiTheme="majorHAnsi" w:eastAsiaTheme="minorEastAsia" w:hAnsiTheme="majorHAnsi"/>
        </w:rPr>
        <w:t>s</w:t>
      </w:r>
      <w:r w:rsidR="001F05CA" w:rsidRPr="00996E89">
        <w:rPr>
          <w:rFonts w:asciiTheme="majorHAnsi" w:eastAsiaTheme="minorEastAsia" w:hAnsiTheme="majorHAnsi"/>
        </w:rPr>
        <w:t>?</w:t>
      </w:r>
    </w:p>
    <w:p w14:paraId="67F8E679" w14:textId="77777777" w:rsidR="008C7B8B" w:rsidRPr="00996E89" w:rsidRDefault="008C7B8B" w:rsidP="00996E89">
      <w:pPr>
        <w:pStyle w:val="Prrafodelista"/>
        <w:spacing w:after="0" w:line="240" w:lineRule="auto"/>
        <w:ind w:left="284"/>
        <w:jc w:val="both"/>
        <w:rPr>
          <w:rFonts w:asciiTheme="majorHAnsi" w:eastAsiaTheme="minorEastAsia" w:hAnsiTheme="majorHAnsi"/>
        </w:rPr>
      </w:pPr>
    </w:p>
    <w:p w14:paraId="008F79DA" w14:textId="77777777" w:rsidR="00727E19" w:rsidRPr="00906349" w:rsidRDefault="004026BF" w:rsidP="00727E19">
      <w:pPr>
        <w:pStyle w:val="Prrafodelista"/>
        <w:spacing w:after="0" w:line="240" w:lineRule="auto"/>
        <w:ind w:left="284"/>
        <w:jc w:val="both"/>
        <w:rPr>
          <w:rFonts w:asciiTheme="majorHAnsi" w:eastAsiaTheme="minorEastAsia" w:hAnsiTheme="majorHAnsi"/>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g</m:t>
              </m:r>
            </m:sub>
          </m:sSub>
          <m:r>
            <w:rPr>
              <w:rFonts w:ascii="Cambria Math" w:hAnsi="Cambria Math"/>
            </w:rPr>
            <m:t>=0.3</m:t>
          </m:r>
          <m:rad>
            <m:radPr>
              <m:degHide m:val="1"/>
              <m:ctrlPr>
                <w:rPr>
                  <w:rFonts w:ascii="Cambria Math" w:hAnsi="Cambria Math"/>
                  <w:i/>
                </w:rPr>
              </m:ctrlPr>
            </m:radPr>
            <m:deg/>
            <m:e>
              <m:r>
                <w:rPr>
                  <w:rFonts w:ascii="Cambria Math" w:hAnsi="Cambria Math"/>
                </w:rPr>
                <m:t>10.000+4.000</m:t>
              </m:r>
            </m:e>
          </m:rad>
          <m:r>
            <w:rPr>
              <w:rFonts w:ascii="Cambria Math" w:hAnsi="Cambria Math"/>
            </w:rPr>
            <m:t>+0.5</m:t>
          </m:r>
          <m:rad>
            <m:radPr>
              <m:degHide m:val="1"/>
              <m:ctrlPr>
                <w:rPr>
                  <w:rFonts w:ascii="Cambria Math" w:hAnsi="Cambria Math"/>
                  <w:i/>
                </w:rPr>
              </m:ctrlPr>
            </m:radPr>
            <m:deg/>
            <m:e>
              <m:r>
                <w:rPr>
                  <w:rFonts w:ascii="Cambria Math" w:hAnsi="Cambria Math"/>
                </w:rPr>
                <m:t>10.000+1.000</m:t>
              </m:r>
            </m:e>
          </m:rad>
          <m:r>
            <w:rPr>
              <w:rFonts w:ascii="Cambria Math" w:hAnsi="Cambria Math"/>
            </w:rPr>
            <m:t xml:space="preserve"> +0.2</m:t>
          </m:r>
          <m:rad>
            <m:radPr>
              <m:degHide m:val="1"/>
              <m:ctrlPr>
                <w:rPr>
                  <w:rFonts w:ascii="Cambria Math" w:hAnsi="Cambria Math"/>
                  <w:i/>
                </w:rPr>
              </m:ctrlPr>
            </m:radPr>
            <m:deg/>
            <m:e>
              <m:r>
                <w:rPr>
                  <w:rFonts w:ascii="Cambria Math" w:hAnsi="Cambria Math"/>
                </w:rPr>
                <m:t>0</m:t>
              </m:r>
            </m:e>
          </m:rad>
          <m:r>
            <w:rPr>
              <w:rFonts w:ascii="Cambria Math" w:hAnsi="Cambria Math"/>
            </w:rPr>
            <m:t>=87.94</m:t>
          </m:r>
        </m:oMath>
      </m:oMathPara>
    </w:p>
    <w:p w14:paraId="1B4248F5" w14:textId="77777777" w:rsidR="00727E19" w:rsidRPr="00906349" w:rsidRDefault="00727E19" w:rsidP="00727E19">
      <w:pPr>
        <w:pStyle w:val="Prrafodelista"/>
        <w:spacing w:after="0" w:line="240" w:lineRule="auto"/>
        <w:ind w:left="284"/>
        <w:jc w:val="both"/>
        <w:rPr>
          <w:rFonts w:asciiTheme="majorHAnsi" w:eastAsiaTheme="minorEastAsia" w:hAnsiTheme="majorHAnsi"/>
        </w:rPr>
      </w:pPr>
    </w:p>
    <w:p w14:paraId="58F5B1A6" w14:textId="77777777" w:rsidR="00727E19" w:rsidRPr="00906349" w:rsidRDefault="004026BF" w:rsidP="00727E19">
      <w:pPr>
        <w:pStyle w:val="Prrafodelista"/>
        <w:spacing w:after="0" w:line="240" w:lineRule="auto"/>
        <w:ind w:left="284"/>
        <w:jc w:val="both"/>
        <w:rPr>
          <w:rFonts w:asciiTheme="majorHAnsi" w:eastAsiaTheme="minorEastAsia" w:hAnsiTheme="majorHAnsi"/>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sSup>
            <m:sSupPr>
              <m:ctrlPr>
                <w:rPr>
                  <w:rFonts w:ascii="Cambria Math" w:hAnsi="Cambria Math"/>
                  <w:i/>
                </w:rPr>
              </m:ctrlPr>
            </m:sSupPr>
            <m:e>
              <m:r>
                <w:rPr>
                  <w:rFonts w:ascii="Cambria Math" w:hAnsi="Cambria Math"/>
                </w:rPr>
                <m:t>0.3(10.000+4.000)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0.5(10.000+1.000)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0.2(0)</m:t>
              </m:r>
            </m:e>
            <m:sup>
              <m:r>
                <w:rPr>
                  <w:rFonts w:ascii="Cambria Math" w:hAnsi="Cambria Math"/>
                </w:rPr>
                <m:t>2</m:t>
              </m:r>
            </m:sup>
          </m:sSup>
          <m:r>
            <w:rPr>
              <w:rFonts w:ascii="Cambria Math" w:hAnsi="Cambria Math"/>
            </w:rPr>
            <m:t>=119.300.000</m:t>
          </m:r>
        </m:oMath>
      </m:oMathPara>
    </w:p>
    <w:p w14:paraId="64AD200E" w14:textId="77777777" w:rsidR="00727E19" w:rsidRDefault="00727E19" w:rsidP="00727E19">
      <w:pPr>
        <w:pStyle w:val="Prrafodelista"/>
        <w:spacing w:after="0" w:line="240" w:lineRule="auto"/>
        <w:ind w:left="284"/>
        <w:jc w:val="both"/>
        <w:rPr>
          <w:rFonts w:asciiTheme="majorHAnsi" w:eastAsiaTheme="minorEastAsia" w:hAnsiTheme="majorHAnsi"/>
        </w:rPr>
      </w:pPr>
    </w:p>
    <w:tbl>
      <w:tblPr>
        <w:tblStyle w:val="Sombreadomedio1-nfasis1"/>
        <w:tblW w:w="0" w:type="auto"/>
        <w:jc w:val="center"/>
        <w:tblLook w:val="04A0" w:firstRow="1" w:lastRow="0" w:firstColumn="1" w:lastColumn="0" w:noHBand="0" w:noVBand="1"/>
      </w:tblPr>
      <w:tblGrid>
        <w:gridCol w:w="1755"/>
        <w:gridCol w:w="1700"/>
        <w:gridCol w:w="6163"/>
      </w:tblGrid>
      <w:tr w:rsidR="00727E19" w:rsidRPr="00021993" w14:paraId="6872390A"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60B3AD13" w14:textId="77777777" w:rsidR="00727E19" w:rsidRPr="00021993" w:rsidRDefault="00727E19" w:rsidP="00953EAE">
            <w:pPr>
              <w:jc w:val="both"/>
            </w:pPr>
            <w:r w:rsidRPr="00021993">
              <w:t>Nivel</w:t>
            </w:r>
          </w:p>
        </w:tc>
        <w:tc>
          <w:tcPr>
            <w:tcW w:w="1739" w:type="dxa"/>
          </w:tcPr>
          <w:p w14:paraId="680392A2"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6C1D3DCC"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38D898FF"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rsidRPr="00D52773" w14:paraId="0026DD9E"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01031CA3" w14:textId="77777777" w:rsidR="00727E19" w:rsidRPr="00D52773" w:rsidRDefault="00727E19" w:rsidP="00953EAE">
            <w:pPr>
              <w:autoSpaceDE w:val="0"/>
              <w:autoSpaceDN w:val="0"/>
              <w:adjustRightInd w:val="0"/>
              <w:rPr>
                <w:b w:val="0"/>
                <w:noProof/>
                <w:lang w:val="es-EC" w:eastAsia="es-EC"/>
              </w:rPr>
            </w:pPr>
            <w:r w:rsidRPr="00D52773">
              <w:rPr>
                <w:b w:val="0"/>
                <w:noProof/>
                <w:lang w:val="es-EC" w:eastAsia="es-EC"/>
              </w:rPr>
              <w:t>Inicial</w:t>
            </w:r>
          </w:p>
          <w:p w14:paraId="6F6E512F" w14:textId="77777777" w:rsidR="00727E19" w:rsidRDefault="00727E19" w:rsidP="00953EAE">
            <w:pPr>
              <w:autoSpaceDE w:val="0"/>
              <w:autoSpaceDN w:val="0"/>
              <w:adjustRightInd w:val="0"/>
              <w:rPr>
                <w:b w:val="0"/>
                <w:noProof/>
                <w:lang w:val="es-EC" w:eastAsia="es-EC"/>
              </w:rPr>
            </w:pPr>
          </w:p>
          <w:p w14:paraId="623D1AB4" w14:textId="77777777" w:rsidR="00727E19" w:rsidRDefault="00727E19" w:rsidP="00953EAE">
            <w:pPr>
              <w:autoSpaceDE w:val="0"/>
              <w:autoSpaceDN w:val="0"/>
              <w:adjustRightInd w:val="0"/>
              <w:rPr>
                <w:b w:val="0"/>
                <w:noProof/>
                <w:lang w:val="es-EC" w:eastAsia="es-EC"/>
              </w:rPr>
            </w:pPr>
          </w:p>
          <w:p w14:paraId="762D6C36" w14:textId="77777777" w:rsidR="00727E19" w:rsidRDefault="00727E19" w:rsidP="00953EAE">
            <w:pPr>
              <w:autoSpaceDE w:val="0"/>
              <w:autoSpaceDN w:val="0"/>
              <w:adjustRightInd w:val="0"/>
              <w:rPr>
                <w:b w:val="0"/>
                <w:noProof/>
                <w:lang w:val="es-EC" w:eastAsia="es-EC"/>
              </w:rPr>
            </w:pPr>
            <w:r>
              <w:rPr>
                <w:b w:val="0"/>
                <w:noProof/>
                <w:lang w:val="es-EC" w:eastAsia="es-EC"/>
              </w:rPr>
              <w:t>En Desarrollado</w:t>
            </w:r>
          </w:p>
          <w:p w14:paraId="479D4DD3" w14:textId="77777777" w:rsidR="00727E19" w:rsidRDefault="00727E19" w:rsidP="00953EAE">
            <w:pPr>
              <w:autoSpaceDE w:val="0"/>
              <w:autoSpaceDN w:val="0"/>
              <w:adjustRightInd w:val="0"/>
              <w:rPr>
                <w:b w:val="0"/>
                <w:noProof/>
                <w:lang w:val="es-EC" w:eastAsia="es-EC"/>
              </w:rPr>
            </w:pPr>
          </w:p>
          <w:p w14:paraId="79FAB853" w14:textId="77777777" w:rsidR="00727E19" w:rsidRDefault="00727E19" w:rsidP="00953EAE">
            <w:pPr>
              <w:autoSpaceDE w:val="0"/>
              <w:autoSpaceDN w:val="0"/>
              <w:adjustRightInd w:val="0"/>
              <w:rPr>
                <w:b w:val="0"/>
                <w:noProof/>
                <w:lang w:val="es-EC" w:eastAsia="es-EC"/>
              </w:rPr>
            </w:pPr>
          </w:p>
          <w:p w14:paraId="78BF7B61" w14:textId="77777777" w:rsidR="00727E19" w:rsidRPr="00D52773" w:rsidRDefault="00727E19" w:rsidP="00953EAE">
            <w:pPr>
              <w:autoSpaceDE w:val="0"/>
              <w:autoSpaceDN w:val="0"/>
              <w:adjustRightInd w:val="0"/>
              <w:rPr>
                <w:b w:val="0"/>
                <w:noProof/>
                <w:lang w:val="es-EC" w:eastAsia="es-EC"/>
              </w:rPr>
            </w:pPr>
            <w:r>
              <w:rPr>
                <w:b w:val="0"/>
                <w:noProof/>
                <w:lang w:val="es-EC" w:eastAsia="es-EC"/>
              </w:rPr>
              <w:t>Desarrollo</w:t>
            </w:r>
          </w:p>
        </w:tc>
        <w:tc>
          <w:tcPr>
            <w:tcW w:w="1739" w:type="dxa"/>
          </w:tcPr>
          <w:p w14:paraId="64ED2F5F" w14:textId="77777777" w:rsidR="00727E19" w:rsidRPr="00D52773"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0.5</w:t>
            </w:r>
            <w:r w:rsidRPr="00D52773">
              <w:rPr>
                <w:noProof/>
                <w:lang w:val="es-EC" w:eastAsia="es-EC"/>
              </w:rPr>
              <w:t xml:space="preserve"> ptos</w:t>
            </w:r>
          </w:p>
          <w:p w14:paraId="7A3F4885"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198D7137"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68CDFD91"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 ptos</w:t>
            </w:r>
          </w:p>
          <w:p w14:paraId="41858934"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0791A885"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3AED6E73" w14:textId="77777777" w:rsidR="00727E19" w:rsidRPr="00D52773"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2 ptos</w:t>
            </w:r>
          </w:p>
        </w:tc>
        <w:tc>
          <w:tcPr>
            <w:tcW w:w="6340" w:type="dxa"/>
          </w:tcPr>
          <w:p w14:paraId="41B31475"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Escribe la funcion de utilidad esperada correctamente para una persona  pero no hace el calculo correcto.</w:t>
            </w:r>
          </w:p>
          <w:p w14:paraId="2CDC469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0E24AED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Escribe la funcion de utilidad esperada correctamente de una persona y hace el calculo correcto.</w:t>
            </w:r>
          </w:p>
          <w:p w14:paraId="5D364F6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30532107" w14:textId="77777777" w:rsidR="00727E19" w:rsidRPr="00D52773"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Obtiene los valores de utilidad esperada correctamente para ambos agentes.</w:t>
            </w:r>
          </w:p>
        </w:tc>
      </w:tr>
    </w:tbl>
    <w:p w14:paraId="6E10A23B" w14:textId="77777777" w:rsidR="00727E19" w:rsidRDefault="00727E19" w:rsidP="00727E19">
      <w:pPr>
        <w:pStyle w:val="Prrafodelista"/>
        <w:spacing w:after="0" w:line="240" w:lineRule="auto"/>
        <w:ind w:left="284"/>
        <w:jc w:val="both"/>
        <w:rPr>
          <w:rFonts w:asciiTheme="majorHAnsi" w:eastAsiaTheme="minorEastAsia" w:hAnsiTheme="majorHAnsi"/>
        </w:rPr>
      </w:pPr>
    </w:p>
    <w:p w14:paraId="037F1583" w14:textId="4D0FABA8" w:rsidR="001F05CA" w:rsidRPr="00996E89" w:rsidRDefault="00F02594" w:rsidP="00996E89">
      <w:pPr>
        <w:pStyle w:val="Prrafodelista"/>
        <w:numPr>
          <w:ilvl w:val="0"/>
          <w:numId w:val="1"/>
        </w:numPr>
        <w:spacing w:after="0" w:line="240" w:lineRule="auto"/>
        <w:ind w:left="284" w:hanging="284"/>
        <w:jc w:val="both"/>
        <w:rPr>
          <w:rFonts w:asciiTheme="majorHAnsi" w:eastAsiaTheme="minorEastAsia" w:hAnsiTheme="majorHAnsi"/>
        </w:rPr>
      </w:pPr>
      <w:r>
        <w:rPr>
          <w:rFonts w:asciiTheme="majorHAnsi" w:hAnsiTheme="majorHAnsi"/>
        </w:rPr>
        <w:t xml:space="preserve">(3 puntos) </w:t>
      </w:r>
      <w:r w:rsidR="001F05CA" w:rsidRPr="00996E89">
        <w:rPr>
          <w:rFonts w:asciiTheme="majorHAnsi" w:hAnsiTheme="majorHAnsi"/>
        </w:rPr>
        <w:t>Con base a los resultados de los literales</w:t>
      </w:r>
      <w:r w:rsidR="009D1A8A">
        <w:rPr>
          <w:rFonts w:asciiTheme="majorHAnsi" w:hAnsiTheme="majorHAnsi"/>
        </w:rPr>
        <w:t xml:space="preserve"> c) y d</w:t>
      </w:r>
      <w:r w:rsidR="00214E4A">
        <w:rPr>
          <w:rFonts w:asciiTheme="majorHAnsi" w:hAnsiTheme="majorHAnsi"/>
        </w:rPr>
        <w:t xml:space="preserve">), ¿qué inversión elegiría </w:t>
      </w:r>
      <w:proofErr w:type="spellStart"/>
      <w:r>
        <w:rPr>
          <w:rFonts w:asciiTheme="majorHAnsi" w:hAnsiTheme="majorHAnsi"/>
        </w:rPr>
        <w:t>Pedrin</w:t>
      </w:r>
      <w:proofErr w:type="spellEnd"/>
      <w:r>
        <w:rPr>
          <w:rFonts w:asciiTheme="majorHAnsi" w:hAnsiTheme="majorHAnsi"/>
        </w:rPr>
        <w:t xml:space="preserve"> y Gaby</w:t>
      </w:r>
      <w:r w:rsidR="001F05CA" w:rsidRPr="00996E89">
        <w:rPr>
          <w:rFonts w:asciiTheme="majorHAnsi" w:hAnsiTheme="majorHAnsi"/>
        </w:rPr>
        <w:t>?</w:t>
      </w:r>
    </w:p>
    <w:p w14:paraId="7C5ED6BE" w14:textId="77777777" w:rsidR="001F05CA" w:rsidRPr="00996E89" w:rsidRDefault="001F05CA" w:rsidP="00996E89">
      <w:pPr>
        <w:pStyle w:val="Prrafodelista"/>
        <w:spacing w:after="0" w:line="240" w:lineRule="auto"/>
        <w:ind w:left="284"/>
        <w:jc w:val="both"/>
        <w:rPr>
          <w:rFonts w:asciiTheme="majorHAnsi" w:eastAsiaTheme="minorEastAsia" w:hAnsiTheme="majorHAnsi"/>
        </w:rPr>
      </w:pPr>
    </w:p>
    <w:p w14:paraId="6E6D8A9F" w14:textId="77777777" w:rsidR="00727E19" w:rsidRDefault="00727E19" w:rsidP="00727E19">
      <w:pPr>
        <w:pStyle w:val="Prrafodelista"/>
        <w:numPr>
          <w:ilvl w:val="0"/>
          <w:numId w:val="7"/>
        </w:numPr>
        <w:spacing w:after="0" w:line="240" w:lineRule="auto"/>
        <w:ind w:left="360"/>
        <w:jc w:val="both"/>
        <w:rPr>
          <w:rFonts w:asciiTheme="majorHAnsi" w:eastAsiaTheme="minorEastAsia" w:hAnsiTheme="majorHAnsi"/>
        </w:rPr>
      </w:pPr>
      <w:proofErr w:type="spellStart"/>
      <w:r>
        <w:rPr>
          <w:rFonts w:asciiTheme="majorHAnsi" w:eastAsiaTheme="minorEastAsia" w:hAnsiTheme="majorHAnsi"/>
        </w:rPr>
        <w:t>Pedrin</w:t>
      </w:r>
      <w:proofErr w:type="spellEnd"/>
      <w:r>
        <w:rPr>
          <w:rFonts w:asciiTheme="majorHAnsi" w:eastAsiaTheme="minorEastAsia" w:hAnsiTheme="majorHAnsi"/>
        </w:rPr>
        <w:t xml:space="preserve"> elegiría comprar las acciones de la empresa.</w:t>
      </w:r>
    </w:p>
    <w:p w14:paraId="7B6BE195" w14:textId="77777777" w:rsidR="00727E19" w:rsidRDefault="00727E19" w:rsidP="00727E19">
      <w:pPr>
        <w:pStyle w:val="Prrafodelista"/>
        <w:numPr>
          <w:ilvl w:val="0"/>
          <w:numId w:val="7"/>
        </w:numPr>
        <w:spacing w:after="0" w:line="240" w:lineRule="auto"/>
        <w:ind w:left="360"/>
        <w:jc w:val="both"/>
        <w:rPr>
          <w:rFonts w:asciiTheme="majorHAnsi" w:eastAsiaTheme="minorEastAsia" w:hAnsiTheme="majorHAnsi"/>
        </w:rPr>
      </w:pPr>
      <w:r>
        <w:rPr>
          <w:rFonts w:asciiTheme="majorHAnsi" w:eastAsiaTheme="minorEastAsia" w:hAnsiTheme="majorHAnsi"/>
        </w:rPr>
        <w:t>Gaby elegiría comprar el bono libre de riesgo del estado.</w:t>
      </w:r>
    </w:p>
    <w:p w14:paraId="74B9F9A7" w14:textId="77777777" w:rsidR="00727E19" w:rsidRDefault="00727E19" w:rsidP="00727E19">
      <w:pPr>
        <w:pStyle w:val="Prrafodelista"/>
        <w:spacing w:after="0" w:line="240" w:lineRule="auto"/>
        <w:ind w:left="284"/>
        <w:jc w:val="both"/>
        <w:rPr>
          <w:rFonts w:asciiTheme="majorHAnsi" w:eastAsiaTheme="minorEastAsia" w:hAnsiTheme="majorHAnsi"/>
        </w:rPr>
      </w:pPr>
    </w:p>
    <w:tbl>
      <w:tblPr>
        <w:tblStyle w:val="Sombreadomedio1-nfasis1"/>
        <w:tblW w:w="0" w:type="auto"/>
        <w:jc w:val="center"/>
        <w:tblLook w:val="04A0" w:firstRow="1" w:lastRow="0" w:firstColumn="1" w:lastColumn="0" w:noHBand="0" w:noVBand="1"/>
      </w:tblPr>
      <w:tblGrid>
        <w:gridCol w:w="1755"/>
        <w:gridCol w:w="1700"/>
        <w:gridCol w:w="6163"/>
      </w:tblGrid>
      <w:tr w:rsidR="00727E19" w:rsidRPr="00021993" w14:paraId="1AD0FDD6"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1DAB647F" w14:textId="77777777" w:rsidR="00727E19" w:rsidRPr="00021993" w:rsidRDefault="00727E19" w:rsidP="00953EAE">
            <w:pPr>
              <w:jc w:val="both"/>
            </w:pPr>
            <w:r w:rsidRPr="00021993">
              <w:t>Nivel</w:t>
            </w:r>
          </w:p>
        </w:tc>
        <w:tc>
          <w:tcPr>
            <w:tcW w:w="1739" w:type="dxa"/>
          </w:tcPr>
          <w:p w14:paraId="533B141B"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1C7F43F3"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595E8995"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rsidRPr="00D52773" w14:paraId="6932FAB3"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tcPr>
          <w:p w14:paraId="5AB527D8" w14:textId="77777777" w:rsidR="00727E19" w:rsidRDefault="00727E19" w:rsidP="00953EAE">
            <w:pPr>
              <w:autoSpaceDE w:val="0"/>
              <w:autoSpaceDN w:val="0"/>
              <w:adjustRightInd w:val="0"/>
              <w:rPr>
                <w:b w:val="0"/>
                <w:noProof/>
                <w:lang w:val="es-EC" w:eastAsia="es-EC"/>
              </w:rPr>
            </w:pPr>
            <w:r>
              <w:rPr>
                <w:b w:val="0"/>
                <w:noProof/>
                <w:lang w:val="es-EC" w:eastAsia="es-EC"/>
              </w:rPr>
              <w:t>En Desarrollado</w:t>
            </w:r>
          </w:p>
          <w:p w14:paraId="72C66FAB" w14:textId="77777777" w:rsidR="00727E19" w:rsidRDefault="00727E19" w:rsidP="00953EAE">
            <w:pPr>
              <w:autoSpaceDE w:val="0"/>
              <w:autoSpaceDN w:val="0"/>
              <w:adjustRightInd w:val="0"/>
              <w:rPr>
                <w:b w:val="0"/>
                <w:noProof/>
                <w:lang w:val="es-EC" w:eastAsia="es-EC"/>
              </w:rPr>
            </w:pPr>
          </w:p>
          <w:p w14:paraId="41B6EA08" w14:textId="77777777" w:rsidR="00727E19" w:rsidRPr="00D52773" w:rsidRDefault="00727E19" w:rsidP="00953EAE">
            <w:pPr>
              <w:autoSpaceDE w:val="0"/>
              <w:autoSpaceDN w:val="0"/>
              <w:adjustRightInd w:val="0"/>
              <w:rPr>
                <w:b w:val="0"/>
                <w:noProof/>
                <w:lang w:val="es-EC" w:eastAsia="es-EC"/>
              </w:rPr>
            </w:pPr>
            <w:r>
              <w:rPr>
                <w:b w:val="0"/>
                <w:noProof/>
                <w:lang w:val="es-EC" w:eastAsia="es-EC"/>
              </w:rPr>
              <w:t>Desarrollo</w:t>
            </w:r>
          </w:p>
        </w:tc>
        <w:tc>
          <w:tcPr>
            <w:tcW w:w="1739" w:type="dxa"/>
          </w:tcPr>
          <w:p w14:paraId="539164F8" w14:textId="5DB5A8DA"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1.5 ptos</w:t>
            </w:r>
          </w:p>
          <w:p w14:paraId="0BDB58E9"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8EE9BD0" w14:textId="77777777" w:rsidR="00727E19" w:rsidRPr="00D52773"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3 ptos</w:t>
            </w:r>
          </w:p>
        </w:tc>
        <w:tc>
          <w:tcPr>
            <w:tcW w:w="6340" w:type="dxa"/>
          </w:tcPr>
          <w:p w14:paraId="58DBA05A" w14:textId="411F0714" w:rsidR="00727E19" w:rsidRDefault="00727E19" w:rsidP="00727E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Establece correctamente que inversion elegiria una persona.</w:t>
            </w:r>
          </w:p>
          <w:p w14:paraId="26E1AD9D" w14:textId="77777777" w:rsidR="00727E19" w:rsidRDefault="00727E19" w:rsidP="00727E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p>
          <w:p w14:paraId="4258F16F" w14:textId="1B4EB825" w:rsidR="00727E19" w:rsidRPr="00D52773" w:rsidRDefault="00727E19" w:rsidP="00727E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Establece correctamente que inversiones elegirian ambos agentes.</w:t>
            </w:r>
          </w:p>
        </w:tc>
      </w:tr>
    </w:tbl>
    <w:p w14:paraId="63C89AE3" w14:textId="77777777" w:rsidR="00727E19" w:rsidRPr="00996E89" w:rsidRDefault="00727E19" w:rsidP="00727E19">
      <w:pPr>
        <w:pStyle w:val="Prrafodelista"/>
        <w:spacing w:after="0" w:line="240" w:lineRule="auto"/>
        <w:ind w:left="284"/>
        <w:jc w:val="both"/>
        <w:rPr>
          <w:rFonts w:asciiTheme="majorHAnsi" w:eastAsiaTheme="minorEastAsia" w:hAnsiTheme="majorHAnsi"/>
        </w:rPr>
      </w:pPr>
    </w:p>
    <w:p w14:paraId="6D5FA84D" w14:textId="77777777" w:rsidR="00214E4A" w:rsidRPr="00996E89" w:rsidRDefault="00214E4A" w:rsidP="00996E89">
      <w:pPr>
        <w:pStyle w:val="Prrafodelista"/>
        <w:spacing w:after="0" w:line="240" w:lineRule="auto"/>
        <w:ind w:left="284"/>
        <w:jc w:val="both"/>
        <w:rPr>
          <w:rFonts w:asciiTheme="majorHAnsi" w:eastAsiaTheme="minorEastAsia" w:hAnsiTheme="majorHAnsi"/>
        </w:rPr>
      </w:pPr>
    </w:p>
    <w:p w14:paraId="0C6601FC" w14:textId="3EEBFD77" w:rsidR="008C7B8B" w:rsidRPr="00996E89" w:rsidRDefault="00F02594" w:rsidP="00996E89">
      <w:pPr>
        <w:pStyle w:val="Prrafodelista"/>
        <w:numPr>
          <w:ilvl w:val="0"/>
          <w:numId w:val="1"/>
        </w:numPr>
        <w:spacing w:after="0" w:line="240" w:lineRule="auto"/>
        <w:ind w:left="284" w:hanging="284"/>
        <w:jc w:val="both"/>
        <w:rPr>
          <w:rFonts w:asciiTheme="majorHAnsi" w:hAnsiTheme="majorHAnsi"/>
        </w:rPr>
      </w:pPr>
      <w:r>
        <w:rPr>
          <w:rFonts w:asciiTheme="majorHAnsi" w:hAnsiTheme="majorHAnsi"/>
        </w:rPr>
        <w:t xml:space="preserve">(3 puntos) Explique el </w:t>
      </w:r>
      <w:proofErr w:type="spellStart"/>
      <w:r>
        <w:rPr>
          <w:rFonts w:asciiTheme="majorHAnsi" w:hAnsiTheme="majorHAnsi"/>
        </w:rPr>
        <w:t>por</w:t>
      </w:r>
      <w:r w:rsidR="00066BE0">
        <w:rPr>
          <w:rFonts w:asciiTheme="majorHAnsi" w:hAnsiTheme="majorHAnsi"/>
        </w:rPr>
        <w:t xml:space="preserve"> </w:t>
      </w:r>
      <w:r>
        <w:rPr>
          <w:rFonts w:asciiTheme="majorHAnsi" w:hAnsiTheme="majorHAnsi"/>
        </w:rPr>
        <w:t>qué</w:t>
      </w:r>
      <w:proofErr w:type="spellEnd"/>
      <w:r>
        <w:rPr>
          <w:rFonts w:asciiTheme="majorHAnsi" w:hAnsiTheme="majorHAnsi"/>
        </w:rPr>
        <w:t xml:space="preserve"> de</w:t>
      </w:r>
      <w:r w:rsidR="00214E4A">
        <w:rPr>
          <w:rFonts w:asciiTheme="majorHAnsi" w:hAnsiTheme="majorHAnsi"/>
        </w:rPr>
        <w:t xml:space="preserve"> </w:t>
      </w:r>
      <w:r>
        <w:rPr>
          <w:rFonts w:asciiTheme="majorHAnsi" w:hAnsiTheme="majorHAnsi"/>
        </w:rPr>
        <w:t>las elecciones de</w:t>
      </w:r>
      <w:r w:rsidR="008C7B8B" w:rsidRPr="00996E89">
        <w:rPr>
          <w:rFonts w:asciiTheme="majorHAnsi" w:hAnsiTheme="majorHAnsi"/>
        </w:rPr>
        <w:t xml:space="preserve"> </w:t>
      </w:r>
      <w:proofErr w:type="spellStart"/>
      <w:r>
        <w:rPr>
          <w:rFonts w:asciiTheme="majorHAnsi" w:hAnsiTheme="majorHAnsi"/>
        </w:rPr>
        <w:t>Pedrin</w:t>
      </w:r>
      <w:proofErr w:type="spellEnd"/>
      <w:r w:rsidR="00214E4A">
        <w:rPr>
          <w:rFonts w:asciiTheme="majorHAnsi" w:hAnsiTheme="majorHAnsi"/>
        </w:rPr>
        <w:t xml:space="preserve"> y </w:t>
      </w:r>
      <w:r>
        <w:rPr>
          <w:rFonts w:asciiTheme="majorHAnsi" w:hAnsiTheme="majorHAnsi"/>
        </w:rPr>
        <w:t>Gaby.</w:t>
      </w:r>
    </w:p>
    <w:p w14:paraId="5B68371B" w14:textId="6F5BEDA2" w:rsidR="00066BE0" w:rsidRDefault="00066BE0" w:rsidP="00066BE0">
      <w:pPr>
        <w:pStyle w:val="Prrafodelista"/>
        <w:spacing w:after="0"/>
        <w:ind w:left="0"/>
        <w:jc w:val="both"/>
        <w:rPr>
          <w:rFonts w:asciiTheme="majorHAnsi" w:hAnsiTheme="majorHAnsi"/>
        </w:rPr>
      </w:pPr>
    </w:p>
    <w:p w14:paraId="57121769" w14:textId="77777777" w:rsidR="00953EAE" w:rsidRDefault="00953EAE" w:rsidP="00953EAE">
      <w:pPr>
        <w:spacing w:after="0" w:line="240" w:lineRule="auto"/>
        <w:jc w:val="both"/>
        <w:rPr>
          <w:rFonts w:asciiTheme="majorHAnsi" w:hAnsiTheme="majorHAnsi"/>
          <w:b/>
        </w:rPr>
      </w:pPr>
      <w:r>
        <w:rPr>
          <w:rFonts w:asciiTheme="majorHAnsi" w:hAnsiTheme="majorHAnsi"/>
          <w:b/>
        </w:rPr>
        <w:t>Respuestas:</w:t>
      </w:r>
    </w:p>
    <w:p w14:paraId="7BA484A3" w14:textId="04258A63" w:rsidR="00953EAE" w:rsidRDefault="00060C21" w:rsidP="00066BE0">
      <w:pPr>
        <w:pStyle w:val="Prrafodelista"/>
        <w:spacing w:after="0"/>
        <w:ind w:left="0"/>
        <w:jc w:val="both"/>
        <w:rPr>
          <w:i/>
          <w:color w:val="4472C4" w:themeColor="accent5"/>
        </w:rPr>
      </w:pPr>
      <w:proofErr w:type="spellStart"/>
      <w:r>
        <w:rPr>
          <w:i/>
          <w:color w:val="4472C4" w:themeColor="accent5"/>
        </w:rPr>
        <w:t>Pedrin</w:t>
      </w:r>
      <w:proofErr w:type="spellEnd"/>
      <w:r>
        <w:rPr>
          <w:i/>
          <w:color w:val="4472C4" w:themeColor="accent5"/>
        </w:rPr>
        <w:t xml:space="preserve"> escog</w:t>
      </w:r>
      <w:r w:rsidR="00953EAE" w:rsidRPr="00953EAE">
        <w:rPr>
          <w:i/>
          <w:color w:val="4472C4" w:themeColor="accent5"/>
        </w:rPr>
        <w:t>e invertir en las acciones de las empresas puesto que es un agente amante al riesgo, mientras que Gaby, por ser adversa al riesgo, prefiere un pago seguro (bono libre de riesgo) antes de un pago con incertidumbre.</w:t>
      </w:r>
    </w:p>
    <w:p w14:paraId="538C4234" w14:textId="77777777" w:rsidR="00F1163E" w:rsidRDefault="00F1163E" w:rsidP="00066BE0">
      <w:pPr>
        <w:pStyle w:val="Prrafodelista"/>
        <w:spacing w:after="0"/>
        <w:ind w:left="0"/>
        <w:jc w:val="both"/>
        <w:rPr>
          <w:i/>
          <w:color w:val="4472C4" w:themeColor="accent5"/>
        </w:rPr>
      </w:pPr>
    </w:p>
    <w:tbl>
      <w:tblPr>
        <w:tblStyle w:val="Sombreadomedio1-nfasis1"/>
        <w:tblW w:w="0" w:type="auto"/>
        <w:tblLook w:val="04A0" w:firstRow="1" w:lastRow="0" w:firstColumn="1" w:lastColumn="0" w:noHBand="0" w:noVBand="1"/>
      </w:tblPr>
      <w:tblGrid>
        <w:gridCol w:w="1755"/>
        <w:gridCol w:w="1700"/>
        <w:gridCol w:w="6163"/>
      </w:tblGrid>
      <w:tr w:rsidR="00F1163E" w:rsidRPr="00021993" w14:paraId="2F13E375" w14:textId="77777777" w:rsidTr="001F1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4D3FA229" w14:textId="77777777" w:rsidR="00F1163E" w:rsidRPr="00021993" w:rsidRDefault="00F1163E" w:rsidP="00A16544">
            <w:pPr>
              <w:jc w:val="both"/>
            </w:pPr>
            <w:r w:rsidRPr="00021993">
              <w:t>Nivel</w:t>
            </w:r>
          </w:p>
        </w:tc>
        <w:tc>
          <w:tcPr>
            <w:tcW w:w="1739" w:type="dxa"/>
          </w:tcPr>
          <w:p w14:paraId="1D3CE327" w14:textId="77777777" w:rsidR="00F1163E" w:rsidRPr="00021993" w:rsidRDefault="00F1163E" w:rsidP="00A16544">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6340" w:type="dxa"/>
          </w:tcPr>
          <w:p w14:paraId="43E303FE" w14:textId="77777777" w:rsidR="00F1163E" w:rsidRPr="00021993" w:rsidRDefault="00F1163E" w:rsidP="00A16544">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771D0348" w14:textId="77777777" w:rsidR="00F1163E" w:rsidRPr="00021993" w:rsidRDefault="00F1163E" w:rsidP="00A16544">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F1163E" w:rsidRPr="00D52773" w14:paraId="3D29F3F3" w14:textId="77777777" w:rsidTr="001F1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2909D48D" w14:textId="77777777" w:rsidR="00F1163E" w:rsidRDefault="00F1163E" w:rsidP="00A16544">
            <w:pPr>
              <w:autoSpaceDE w:val="0"/>
              <w:autoSpaceDN w:val="0"/>
              <w:adjustRightInd w:val="0"/>
              <w:rPr>
                <w:b w:val="0"/>
                <w:noProof/>
                <w:lang w:val="es-EC" w:eastAsia="es-EC"/>
              </w:rPr>
            </w:pPr>
            <w:r>
              <w:rPr>
                <w:b w:val="0"/>
                <w:noProof/>
                <w:lang w:val="es-EC" w:eastAsia="es-EC"/>
              </w:rPr>
              <w:t>En Desarrollado</w:t>
            </w:r>
          </w:p>
          <w:p w14:paraId="792BDEEA" w14:textId="77777777" w:rsidR="00F1163E" w:rsidRDefault="00F1163E" w:rsidP="00A16544">
            <w:pPr>
              <w:autoSpaceDE w:val="0"/>
              <w:autoSpaceDN w:val="0"/>
              <w:adjustRightInd w:val="0"/>
              <w:rPr>
                <w:b w:val="0"/>
                <w:noProof/>
                <w:lang w:val="es-EC" w:eastAsia="es-EC"/>
              </w:rPr>
            </w:pPr>
          </w:p>
          <w:p w14:paraId="2313B1F8" w14:textId="77777777" w:rsidR="00F1163E" w:rsidRDefault="00F1163E" w:rsidP="00A16544">
            <w:pPr>
              <w:autoSpaceDE w:val="0"/>
              <w:autoSpaceDN w:val="0"/>
              <w:adjustRightInd w:val="0"/>
              <w:rPr>
                <w:b w:val="0"/>
                <w:noProof/>
                <w:lang w:val="es-EC" w:eastAsia="es-EC"/>
              </w:rPr>
            </w:pPr>
            <w:r>
              <w:rPr>
                <w:b w:val="0"/>
                <w:noProof/>
                <w:lang w:val="es-EC" w:eastAsia="es-EC"/>
              </w:rPr>
              <w:lastRenderedPageBreak/>
              <w:t>Desarrollo</w:t>
            </w:r>
          </w:p>
          <w:p w14:paraId="069E2FCD" w14:textId="77777777" w:rsidR="00F1163E" w:rsidRDefault="00F1163E" w:rsidP="00A16544">
            <w:pPr>
              <w:autoSpaceDE w:val="0"/>
              <w:autoSpaceDN w:val="0"/>
              <w:adjustRightInd w:val="0"/>
              <w:rPr>
                <w:b w:val="0"/>
                <w:noProof/>
                <w:lang w:val="es-EC" w:eastAsia="es-EC"/>
              </w:rPr>
            </w:pPr>
          </w:p>
          <w:p w14:paraId="7D9C7B59" w14:textId="77777777" w:rsidR="00F1163E" w:rsidRPr="00D52773" w:rsidRDefault="00F1163E" w:rsidP="00A16544">
            <w:pPr>
              <w:autoSpaceDE w:val="0"/>
              <w:autoSpaceDN w:val="0"/>
              <w:adjustRightInd w:val="0"/>
              <w:rPr>
                <w:b w:val="0"/>
                <w:noProof/>
                <w:lang w:val="es-EC" w:eastAsia="es-EC"/>
              </w:rPr>
            </w:pPr>
            <w:r>
              <w:rPr>
                <w:b w:val="0"/>
                <w:noProof/>
                <w:lang w:val="es-EC" w:eastAsia="es-EC"/>
              </w:rPr>
              <w:t>Excelente</w:t>
            </w:r>
          </w:p>
        </w:tc>
        <w:tc>
          <w:tcPr>
            <w:tcW w:w="1739" w:type="dxa"/>
          </w:tcPr>
          <w:p w14:paraId="77350827" w14:textId="77777777" w:rsidR="00F1163E" w:rsidRDefault="00F1163E" w:rsidP="00A16544">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lastRenderedPageBreak/>
              <w:t>1 ptos</w:t>
            </w:r>
          </w:p>
          <w:p w14:paraId="4886C611" w14:textId="77777777" w:rsidR="00F1163E" w:rsidRDefault="00F1163E" w:rsidP="00A16544">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p w14:paraId="7569446D" w14:textId="77777777" w:rsidR="00F1163E" w:rsidRDefault="00F1163E" w:rsidP="00A16544">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lastRenderedPageBreak/>
              <w:t>2 ptos</w:t>
            </w:r>
          </w:p>
          <w:p w14:paraId="72546EE7" w14:textId="77777777" w:rsidR="00F1163E" w:rsidRDefault="00F1163E" w:rsidP="00A16544">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p>
          <w:p w14:paraId="2C2F953F" w14:textId="77777777" w:rsidR="00F1163E" w:rsidRPr="00D52773" w:rsidRDefault="00F1163E" w:rsidP="00A16544">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3 ptos</w:t>
            </w:r>
          </w:p>
        </w:tc>
        <w:tc>
          <w:tcPr>
            <w:tcW w:w="6340" w:type="dxa"/>
          </w:tcPr>
          <w:p w14:paraId="387D5925" w14:textId="77777777" w:rsidR="00F1163E" w:rsidRDefault="00F1163E" w:rsidP="00A165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lastRenderedPageBreak/>
              <w:t>Establece correctamente qué inversión elegiria una persona.</w:t>
            </w:r>
          </w:p>
          <w:p w14:paraId="3BD1B051" w14:textId="77777777" w:rsidR="00F1163E" w:rsidRDefault="00F1163E" w:rsidP="00A165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lastRenderedPageBreak/>
              <w:t>Establece correctamente qué inversiones elegirian ambos agentes indicando que escoge esa opción porque con ella obtiene mayor utilidad.</w:t>
            </w:r>
          </w:p>
          <w:p w14:paraId="7665DF07" w14:textId="77777777" w:rsidR="00F1163E" w:rsidRPr="00D52773" w:rsidRDefault="00F1163E" w:rsidP="00A165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Establece correctamente qué inversiones elegirian ambos agentes indicando indicando quién es adverso / amante al riesgo.</w:t>
            </w:r>
          </w:p>
        </w:tc>
      </w:tr>
    </w:tbl>
    <w:p w14:paraId="46D49656" w14:textId="77777777" w:rsidR="00F1163E" w:rsidRDefault="00F1163E" w:rsidP="00066BE0">
      <w:pPr>
        <w:pStyle w:val="Prrafodelista"/>
        <w:spacing w:after="0"/>
        <w:ind w:left="0"/>
        <w:jc w:val="both"/>
        <w:rPr>
          <w:i/>
          <w:color w:val="4472C4" w:themeColor="accent5"/>
        </w:rPr>
      </w:pPr>
    </w:p>
    <w:p w14:paraId="60A29A75" w14:textId="2CA43756" w:rsidR="00BC2B56" w:rsidRPr="00F74BDA" w:rsidRDefault="00BC2B56" w:rsidP="00996E89">
      <w:pPr>
        <w:spacing w:after="0" w:line="240" w:lineRule="auto"/>
        <w:jc w:val="both"/>
        <w:rPr>
          <w:rFonts w:asciiTheme="majorHAnsi" w:hAnsiTheme="majorHAnsi"/>
          <w:b/>
        </w:rPr>
      </w:pPr>
      <w:r w:rsidRPr="00F74BDA">
        <w:rPr>
          <w:rFonts w:asciiTheme="majorHAnsi" w:hAnsiTheme="majorHAnsi"/>
          <w:b/>
        </w:rPr>
        <w:t>Problema</w:t>
      </w:r>
      <w:r w:rsidR="00066BE0">
        <w:rPr>
          <w:rFonts w:asciiTheme="majorHAnsi" w:hAnsiTheme="majorHAnsi"/>
          <w:b/>
        </w:rPr>
        <w:t xml:space="preserve"> </w:t>
      </w:r>
      <w:r w:rsidR="00156CDE">
        <w:rPr>
          <w:rFonts w:asciiTheme="majorHAnsi" w:hAnsiTheme="majorHAnsi"/>
          <w:b/>
        </w:rPr>
        <w:t>3</w:t>
      </w:r>
      <w:r w:rsidR="00854D40">
        <w:rPr>
          <w:rFonts w:asciiTheme="majorHAnsi" w:hAnsiTheme="majorHAnsi"/>
          <w:b/>
        </w:rPr>
        <w:t xml:space="preserve"> (25 puntos)</w:t>
      </w:r>
    </w:p>
    <w:p w14:paraId="0449EF88" w14:textId="4B86BE4A" w:rsidR="00F74BDA" w:rsidRDefault="00BC2B56" w:rsidP="00996E89">
      <w:pPr>
        <w:autoSpaceDE w:val="0"/>
        <w:autoSpaceDN w:val="0"/>
        <w:adjustRightInd w:val="0"/>
        <w:spacing w:after="0" w:line="240" w:lineRule="auto"/>
        <w:jc w:val="both"/>
        <w:rPr>
          <w:rFonts w:asciiTheme="majorHAnsi" w:eastAsia="FranklinGothic-Demi" w:hAnsiTheme="majorHAnsi" w:cs="FranklinGothic-Demi"/>
        </w:rPr>
      </w:pPr>
      <w:r w:rsidRPr="004C6B01">
        <w:rPr>
          <w:rFonts w:asciiTheme="majorHAnsi" w:eastAsia="FranklinGothic-Demi" w:hAnsiTheme="majorHAnsi" w:cs="FranklinGothic-Demi"/>
        </w:rPr>
        <w:t xml:space="preserve">Pepe le </w:t>
      </w:r>
      <w:proofErr w:type="spellStart"/>
      <w:r w:rsidRPr="004C6B01">
        <w:rPr>
          <w:rFonts w:asciiTheme="majorHAnsi" w:eastAsia="FranklinGothic-Demi" w:hAnsiTheme="majorHAnsi" w:cs="FranklinGothic-Demi"/>
        </w:rPr>
        <w:t>Pew</w:t>
      </w:r>
      <w:proofErr w:type="spellEnd"/>
      <w:r w:rsidRPr="004C6B01">
        <w:rPr>
          <w:rFonts w:asciiTheme="majorHAnsi" w:eastAsia="FranklinGothic-Demi" w:hAnsiTheme="majorHAnsi" w:cs="FranklinGothic-Demi"/>
        </w:rPr>
        <w:t xml:space="preserve"> está considerando la posibilidad de renovar las mesas de su cafetería “Café du </w:t>
      </w:r>
      <w:proofErr w:type="spellStart"/>
      <w:r w:rsidRPr="004C6B01">
        <w:rPr>
          <w:rFonts w:asciiTheme="majorHAnsi" w:eastAsia="FranklinGothic-Demi" w:hAnsiTheme="majorHAnsi" w:cs="FranklinGothic-Demi"/>
        </w:rPr>
        <w:t>Sense</w:t>
      </w:r>
      <w:proofErr w:type="spellEnd"/>
      <w:r w:rsidRPr="004C6B01">
        <w:rPr>
          <w:rFonts w:asciiTheme="majorHAnsi" w:eastAsia="FranklinGothic-Demi" w:hAnsiTheme="majorHAnsi" w:cs="FranklinGothic-Demi"/>
        </w:rPr>
        <w:t>” con un diseño artístico. La función de producción de las nuevas mesas está determinada por</w:t>
      </w:r>
    </w:p>
    <w:p w14:paraId="211B3843" w14:textId="751AA740" w:rsidR="00F74BDA" w:rsidRDefault="00BC2B56" w:rsidP="00F74BDA">
      <w:pPr>
        <w:autoSpaceDE w:val="0"/>
        <w:autoSpaceDN w:val="0"/>
        <w:adjustRightInd w:val="0"/>
        <w:spacing w:after="0" w:line="240" w:lineRule="auto"/>
        <w:jc w:val="center"/>
        <w:rPr>
          <w:rFonts w:asciiTheme="majorHAnsi" w:eastAsia="FranklinGothic-Demi" w:hAnsiTheme="majorHAnsi" w:cs="FranklinGothic-Demi"/>
        </w:rPr>
      </w:pPr>
      <m:oMathPara>
        <m:oMath>
          <m:r>
            <w:rPr>
              <w:rFonts w:ascii="Cambria Math" w:eastAsia="FranklinGothic-Demi" w:hAnsi="Cambria Math" w:cs="FranklinGothic-Demi"/>
            </w:rPr>
            <m:t>q=</m:t>
          </m:r>
          <m:f>
            <m:fPr>
              <m:ctrlPr>
                <w:rPr>
                  <w:rFonts w:ascii="Cambria Math" w:eastAsia="FranklinGothic-Demi" w:hAnsi="Cambria Math" w:cs="FranklinGothic-Demi"/>
                  <w:i/>
                </w:rPr>
              </m:ctrlPr>
            </m:fPr>
            <m:num>
              <m:r>
                <w:rPr>
                  <w:rFonts w:ascii="Cambria Math" w:eastAsia="FranklinGothic-Demi" w:hAnsi="Cambria Math" w:cs="FranklinGothic-Demi"/>
                </w:rPr>
                <m:t>1</m:t>
              </m:r>
            </m:num>
            <m:den>
              <m:r>
                <w:rPr>
                  <w:rFonts w:ascii="Cambria Math" w:eastAsia="FranklinGothic-Demi" w:hAnsi="Cambria Math" w:cs="FranklinGothic-Demi"/>
                </w:rPr>
                <m:t>5</m:t>
              </m:r>
            </m:den>
          </m:f>
          <m:sSup>
            <m:sSupPr>
              <m:ctrlPr>
                <w:rPr>
                  <w:rFonts w:ascii="Cambria Math" w:eastAsia="FranklinGothic-Demi" w:hAnsi="Cambria Math" w:cs="FranklinGothic-Demi"/>
                  <w:i/>
                </w:rPr>
              </m:ctrlPr>
            </m:sSupPr>
            <m:e>
              <m:r>
                <w:rPr>
                  <w:rFonts w:ascii="Cambria Math" w:eastAsia="FranklinGothic-Demi" w:hAnsi="Cambria Math" w:cs="FranklinGothic-Demi"/>
                </w:rPr>
                <m:t>K</m:t>
              </m:r>
            </m:e>
            <m:sup>
              <m:r>
                <w:rPr>
                  <w:rFonts w:ascii="Cambria Math" w:eastAsia="FranklinGothic-Demi" w:hAnsi="Cambria Math" w:cs="FranklinGothic-Demi"/>
                </w:rPr>
                <m:t>1/4</m:t>
              </m:r>
            </m:sup>
          </m:sSup>
          <m:sSup>
            <m:sSupPr>
              <m:ctrlPr>
                <w:rPr>
                  <w:rFonts w:ascii="Cambria Math" w:eastAsia="FranklinGothic-Demi" w:hAnsi="Cambria Math" w:cs="FranklinGothic-Demi"/>
                  <w:i/>
                </w:rPr>
              </m:ctrlPr>
            </m:sSupPr>
            <m:e>
              <m:r>
                <w:rPr>
                  <w:rFonts w:ascii="Cambria Math" w:eastAsia="FranklinGothic-Demi" w:hAnsi="Cambria Math" w:cs="FranklinGothic-Demi"/>
                </w:rPr>
                <m:t>L</m:t>
              </m:r>
            </m:e>
            <m:sup>
              <m:r>
                <w:rPr>
                  <w:rFonts w:ascii="Cambria Math" w:eastAsia="FranklinGothic-Demi" w:hAnsi="Cambria Math" w:cs="FranklinGothic-Demi"/>
                </w:rPr>
                <m:t>3/4</m:t>
              </m:r>
            </m:sup>
          </m:sSup>
        </m:oMath>
      </m:oMathPara>
    </w:p>
    <w:p w14:paraId="1EEC75F6" w14:textId="20968D74" w:rsidR="00BC2B56" w:rsidRPr="004C6B01" w:rsidRDefault="00F74BDA" w:rsidP="00996E89">
      <w:pPr>
        <w:autoSpaceDE w:val="0"/>
        <w:autoSpaceDN w:val="0"/>
        <w:adjustRightInd w:val="0"/>
        <w:spacing w:after="0" w:line="240" w:lineRule="auto"/>
        <w:jc w:val="both"/>
        <w:rPr>
          <w:rFonts w:asciiTheme="majorHAnsi" w:eastAsia="FranklinGothic-Demi" w:hAnsiTheme="majorHAnsi" w:cs="FranklinGothic-Demi"/>
        </w:rPr>
      </w:pPr>
      <w:r>
        <w:rPr>
          <w:rFonts w:asciiTheme="majorHAnsi" w:eastAsia="FranklinGothic-Demi" w:hAnsiTheme="majorHAnsi" w:cs="FranklinGothic-Demi"/>
        </w:rPr>
        <w:t>D</w:t>
      </w:r>
      <w:r w:rsidR="00BC2B56" w:rsidRPr="004C6B01">
        <w:rPr>
          <w:rFonts w:asciiTheme="majorHAnsi" w:eastAsia="FranklinGothic-Demi" w:hAnsiTheme="majorHAnsi" w:cs="FranklinGothic-Demi"/>
        </w:rPr>
        <w:t xml:space="preserve">onde </w:t>
      </w:r>
      <w:r w:rsidR="00BC2B56" w:rsidRPr="006D3206">
        <w:rPr>
          <w:rFonts w:asciiTheme="majorHAnsi" w:eastAsia="FranklinGothic-Demi" w:hAnsiTheme="majorHAnsi" w:cs="FranklinGothic-Demi"/>
          <w:i/>
        </w:rPr>
        <w:t>q</w:t>
      </w:r>
      <w:r w:rsidR="00BC2B56" w:rsidRPr="004C6B01">
        <w:rPr>
          <w:rFonts w:asciiTheme="majorHAnsi" w:eastAsia="FranklinGothic-Demi" w:hAnsiTheme="majorHAnsi" w:cs="FranklinGothic-Demi"/>
        </w:rPr>
        <w:t xml:space="preserve"> es la cantidad de </w:t>
      </w:r>
      <w:r>
        <w:rPr>
          <w:rFonts w:asciiTheme="majorHAnsi" w:eastAsia="FranklinGothic-Demi" w:hAnsiTheme="majorHAnsi" w:cs="FranklinGothic-Demi"/>
        </w:rPr>
        <w:t>m</w:t>
      </w:r>
      <w:r w:rsidR="00BC2B56" w:rsidRPr="004C6B01">
        <w:rPr>
          <w:rFonts w:asciiTheme="majorHAnsi" w:eastAsia="FranklinGothic-Demi" w:hAnsiTheme="majorHAnsi" w:cs="FranklinGothic-Demi"/>
        </w:rPr>
        <w:t xml:space="preserve">esas producidas durante la semana de la renovación, </w:t>
      </w:r>
      <w:r w:rsidRPr="00F74BDA">
        <w:rPr>
          <w:rFonts w:asciiTheme="majorHAnsi" w:eastAsia="FranklinGothic-Demi" w:hAnsiTheme="majorHAnsi" w:cs="FranklinGothic-Demi"/>
          <w:i/>
        </w:rPr>
        <w:t>K</w:t>
      </w:r>
      <w:r w:rsidR="006D3206">
        <w:rPr>
          <w:rFonts w:asciiTheme="majorHAnsi" w:eastAsia="FranklinGothic-Demi" w:hAnsiTheme="majorHAnsi" w:cs="FranklinGothic-Demi"/>
        </w:rPr>
        <w:t xml:space="preserve"> representa el número de horas-máquina utilizadas </w:t>
      </w:r>
      <w:r w:rsidR="00BC2B56" w:rsidRPr="004C6B01">
        <w:rPr>
          <w:rFonts w:asciiTheme="majorHAnsi" w:eastAsia="FranklinGothic-Demi" w:hAnsiTheme="majorHAnsi" w:cs="FranklinGothic-Demi"/>
        </w:rPr>
        <w:t xml:space="preserve">y </w:t>
      </w:r>
      <w:r w:rsidRPr="00F74BDA">
        <w:rPr>
          <w:rFonts w:asciiTheme="majorHAnsi" w:eastAsia="FranklinGothic-Demi" w:hAnsiTheme="majorHAnsi" w:cs="FranklinGothic-Demi"/>
          <w:i/>
        </w:rPr>
        <w:t>L</w:t>
      </w:r>
      <w:r w:rsidR="00BC2B56" w:rsidRPr="004C6B01">
        <w:rPr>
          <w:rFonts w:asciiTheme="majorHAnsi" w:eastAsia="FranklinGothic-Demi" w:hAnsiTheme="majorHAnsi" w:cs="FranklinGothic-Demi"/>
        </w:rPr>
        <w:t xml:space="preserve"> representa la can</w:t>
      </w:r>
      <w:r w:rsidR="006D3206">
        <w:rPr>
          <w:rFonts w:asciiTheme="majorHAnsi" w:eastAsia="FranklinGothic-Demi" w:hAnsiTheme="majorHAnsi" w:cs="FranklinGothic-Demi"/>
        </w:rPr>
        <w:t>tidad de horas-hombre</w:t>
      </w:r>
      <w:r w:rsidR="00BC2B56" w:rsidRPr="004C6B01">
        <w:rPr>
          <w:rFonts w:asciiTheme="majorHAnsi" w:eastAsia="FranklinGothic-Demi" w:hAnsiTheme="majorHAnsi" w:cs="FranklinGothic-Demi"/>
        </w:rPr>
        <w:t xml:space="preserve">. Pepe le </w:t>
      </w:r>
      <w:proofErr w:type="spellStart"/>
      <w:r w:rsidR="00BC2B56" w:rsidRPr="004C6B01">
        <w:rPr>
          <w:rFonts w:asciiTheme="majorHAnsi" w:eastAsia="FranklinGothic-Demi" w:hAnsiTheme="majorHAnsi" w:cs="FranklinGothic-Demi"/>
        </w:rPr>
        <w:t>Pew</w:t>
      </w:r>
      <w:proofErr w:type="spellEnd"/>
      <w:r w:rsidR="00BC2B56" w:rsidRPr="004C6B01">
        <w:rPr>
          <w:rFonts w:asciiTheme="majorHAnsi" w:eastAsia="FranklinGothic-Demi" w:hAnsiTheme="majorHAnsi" w:cs="FranklinGothic-Demi"/>
        </w:rPr>
        <w:t xml:space="preserve"> querría entregar </w:t>
      </w:r>
      <w:r w:rsidR="00BC2B56" w:rsidRPr="006D3206">
        <w:rPr>
          <w:rFonts w:asciiTheme="majorHAnsi" w:eastAsia="FranklinGothic-Demi" w:hAnsiTheme="majorHAnsi" w:cs="FranklinGothic-Demi"/>
          <w:u w:val="single"/>
        </w:rPr>
        <w:t xml:space="preserve">25 </w:t>
      </w:r>
      <w:r w:rsidRPr="006D3206">
        <w:rPr>
          <w:rFonts w:asciiTheme="majorHAnsi" w:eastAsia="FranklinGothic-Demi" w:hAnsiTheme="majorHAnsi" w:cs="FranklinGothic-Demi"/>
          <w:u w:val="single"/>
        </w:rPr>
        <w:t>m</w:t>
      </w:r>
      <w:r w:rsidR="00BC2B56" w:rsidRPr="006D3206">
        <w:rPr>
          <w:rFonts w:asciiTheme="majorHAnsi" w:eastAsia="FranklinGothic-Demi" w:hAnsiTheme="majorHAnsi" w:cs="FranklinGothic-Demi"/>
          <w:u w:val="single"/>
        </w:rPr>
        <w:t>esas nuevas</w:t>
      </w:r>
      <w:r w:rsidR="00854D40">
        <w:rPr>
          <w:rFonts w:asciiTheme="majorHAnsi" w:eastAsia="FranklinGothic-Demi" w:hAnsiTheme="majorHAnsi" w:cs="FranklinGothic-Demi"/>
        </w:rPr>
        <w:t xml:space="preserve">, para lo cual tiene asignado un presupuesto de </w:t>
      </w:r>
      <w:r w:rsidR="00BC2B56" w:rsidRPr="006D3206">
        <w:rPr>
          <w:rFonts w:asciiTheme="majorHAnsi" w:eastAsia="FranklinGothic-Demi" w:hAnsiTheme="majorHAnsi" w:cs="FranklinGothic-Demi"/>
          <w:u w:val="single"/>
        </w:rPr>
        <w:t>20</w:t>
      </w:r>
      <w:r w:rsidR="000A0295">
        <w:rPr>
          <w:rFonts w:asciiTheme="majorHAnsi" w:eastAsia="FranklinGothic-Demi" w:hAnsiTheme="majorHAnsi" w:cs="FranklinGothic-Demi"/>
          <w:u w:val="single"/>
        </w:rPr>
        <w:t>.</w:t>
      </w:r>
      <w:r w:rsidR="00BC2B56" w:rsidRPr="006D3206">
        <w:rPr>
          <w:rFonts w:asciiTheme="majorHAnsi" w:eastAsia="FranklinGothic-Demi" w:hAnsiTheme="majorHAnsi" w:cs="FranklinGothic-Demi"/>
          <w:u w:val="single"/>
        </w:rPr>
        <w:t>000 dólares</w:t>
      </w:r>
      <w:r w:rsidR="00BC2B56" w:rsidRPr="004C6B01">
        <w:rPr>
          <w:rFonts w:asciiTheme="majorHAnsi" w:eastAsia="FranklinGothic-Demi" w:hAnsiTheme="majorHAnsi" w:cs="FranklinGothic-Demi"/>
        </w:rPr>
        <w:t>.</w:t>
      </w:r>
    </w:p>
    <w:p w14:paraId="7C7A9E6E" w14:textId="77777777" w:rsidR="00BC2B56" w:rsidRDefault="00BC2B56" w:rsidP="00996E89">
      <w:pPr>
        <w:spacing w:after="0" w:line="240" w:lineRule="auto"/>
        <w:jc w:val="both"/>
        <w:rPr>
          <w:rFonts w:asciiTheme="majorHAnsi" w:hAnsiTheme="majorHAnsi"/>
        </w:rPr>
      </w:pPr>
    </w:p>
    <w:tbl>
      <w:tblPr>
        <w:tblStyle w:val="Sombreadomedio1-nfasis1"/>
        <w:tblW w:w="9518" w:type="dxa"/>
        <w:jc w:val="center"/>
        <w:tblLook w:val="04A0" w:firstRow="1" w:lastRow="0" w:firstColumn="1" w:lastColumn="0" w:noHBand="0" w:noVBand="1"/>
      </w:tblPr>
      <w:tblGrid>
        <w:gridCol w:w="1520"/>
        <w:gridCol w:w="1835"/>
        <w:gridCol w:w="6163"/>
      </w:tblGrid>
      <w:tr w:rsidR="00D201D5" w14:paraId="226C80AC" w14:textId="77777777" w:rsidTr="00D201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0" w:type="dxa"/>
            <w:hideMark/>
          </w:tcPr>
          <w:p w14:paraId="6E45F1E1" w14:textId="77777777" w:rsidR="00D201D5" w:rsidRDefault="00D201D5" w:rsidP="004D64E5">
            <w:pPr>
              <w:jc w:val="both"/>
            </w:pPr>
            <w:r>
              <w:t>Nivel</w:t>
            </w:r>
          </w:p>
        </w:tc>
        <w:tc>
          <w:tcPr>
            <w:tcW w:w="1835" w:type="dxa"/>
            <w:hideMark/>
          </w:tcPr>
          <w:p w14:paraId="0C5D42D9" w14:textId="77777777" w:rsidR="00D201D5" w:rsidRDefault="00D201D5" w:rsidP="004D64E5">
            <w:pPr>
              <w:cnfStyle w:val="100000000000" w:firstRow="1" w:lastRow="0" w:firstColumn="0" w:lastColumn="0" w:oddVBand="0" w:evenVBand="0" w:oddHBand="0" w:evenHBand="0" w:firstRowFirstColumn="0" w:firstRowLastColumn="0" w:lastRowFirstColumn="0" w:lastRowLastColumn="0"/>
            </w:pPr>
            <w:r>
              <w:t>Total por nivel</w:t>
            </w:r>
          </w:p>
        </w:tc>
        <w:tc>
          <w:tcPr>
            <w:tcW w:w="6163" w:type="dxa"/>
            <w:hideMark/>
          </w:tcPr>
          <w:p w14:paraId="70DA26EB" w14:textId="77777777" w:rsidR="00D201D5" w:rsidRDefault="00D201D5" w:rsidP="004D64E5">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7C13E606" w14:textId="77777777" w:rsidR="00D201D5" w:rsidRDefault="00D201D5" w:rsidP="004D64E5">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D201D5" w14:paraId="3C819526" w14:textId="77777777" w:rsidTr="00D201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84B3DF" w:themeColor="accent1" w:themeTint="BF"/>
              <w:left w:val="single" w:sz="8" w:space="0" w:color="84B3DF" w:themeColor="accent1" w:themeTint="BF"/>
              <w:bottom w:val="single" w:sz="8" w:space="0" w:color="84B3DF" w:themeColor="accent1" w:themeTint="BF"/>
            </w:tcBorders>
          </w:tcPr>
          <w:p w14:paraId="37911024" w14:textId="77777777" w:rsidR="00D201D5" w:rsidRDefault="00D201D5" w:rsidP="004D64E5">
            <w:pPr>
              <w:autoSpaceDE w:val="0"/>
              <w:autoSpaceDN w:val="0"/>
              <w:adjustRightInd w:val="0"/>
              <w:rPr>
                <w:b w:val="0"/>
                <w:noProof/>
                <w:lang w:eastAsia="es-EC"/>
              </w:rPr>
            </w:pPr>
            <w:r>
              <w:rPr>
                <w:b w:val="0"/>
                <w:noProof/>
                <w:lang w:eastAsia="es-EC"/>
              </w:rPr>
              <w:t>Inicial</w:t>
            </w:r>
          </w:p>
          <w:p w14:paraId="5324FDC2" w14:textId="77777777" w:rsidR="00D201D5" w:rsidRDefault="00D201D5" w:rsidP="004D64E5">
            <w:pPr>
              <w:autoSpaceDE w:val="0"/>
              <w:autoSpaceDN w:val="0"/>
              <w:adjustRightInd w:val="0"/>
              <w:rPr>
                <w:b w:val="0"/>
                <w:noProof/>
                <w:lang w:eastAsia="es-EC"/>
              </w:rPr>
            </w:pPr>
          </w:p>
          <w:p w14:paraId="4D27DCA8" w14:textId="77777777" w:rsidR="00D201D5" w:rsidRDefault="00D201D5" w:rsidP="004D64E5">
            <w:pPr>
              <w:autoSpaceDE w:val="0"/>
              <w:autoSpaceDN w:val="0"/>
              <w:adjustRightInd w:val="0"/>
              <w:rPr>
                <w:b w:val="0"/>
                <w:noProof/>
                <w:lang w:eastAsia="es-EC"/>
              </w:rPr>
            </w:pPr>
          </w:p>
          <w:p w14:paraId="05A233D9" w14:textId="77777777" w:rsidR="001B7D9B" w:rsidRDefault="001B7D9B" w:rsidP="004D64E5">
            <w:pPr>
              <w:autoSpaceDE w:val="0"/>
              <w:autoSpaceDN w:val="0"/>
              <w:adjustRightInd w:val="0"/>
              <w:rPr>
                <w:b w:val="0"/>
                <w:noProof/>
                <w:lang w:eastAsia="es-EC"/>
              </w:rPr>
            </w:pPr>
          </w:p>
          <w:p w14:paraId="18DF7EFE" w14:textId="152F49D5" w:rsidR="00D201D5" w:rsidRDefault="004D64E5" w:rsidP="004D64E5">
            <w:pPr>
              <w:autoSpaceDE w:val="0"/>
              <w:autoSpaceDN w:val="0"/>
              <w:adjustRightInd w:val="0"/>
              <w:rPr>
                <w:b w:val="0"/>
                <w:noProof/>
                <w:lang w:eastAsia="es-EC"/>
              </w:rPr>
            </w:pPr>
            <w:r>
              <w:rPr>
                <w:b w:val="0"/>
                <w:noProof/>
                <w:lang w:eastAsia="es-EC"/>
              </w:rPr>
              <w:t>En desarrollo</w:t>
            </w:r>
          </w:p>
          <w:p w14:paraId="511789D3" w14:textId="77777777" w:rsidR="00D201D5" w:rsidRDefault="00D201D5" w:rsidP="004D64E5">
            <w:pPr>
              <w:autoSpaceDE w:val="0"/>
              <w:autoSpaceDN w:val="0"/>
              <w:adjustRightInd w:val="0"/>
              <w:rPr>
                <w:b w:val="0"/>
                <w:noProof/>
                <w:lang w:eastAsia="es-EC"/>
              </w:rPr>
            </w:pPr>
          </w:p>
          <w:p w14:paraId="3A9CC0D1" w14:textId="77777777" w:rsidR="00D201D5" w:rsidRDefault="00D201D5" w:rsidP="004D64E5">
            <w:pPr>
              <w:autoSpaceDE w:val="0"/>
              <w:autoSpaceDN w:val="0"/>
              <w:adjustRightInd w:val="0"/>
              <w:rPr>
                <w:b w:val="0"/>
                <w:noProof/>
                <w:lang w:eastAsia="es-EC"/>
              </w:rPr>
            </w:pPr>
          </w:p>
          <w:p w14:paraId="0F0F3C4C" w14:textId="1A91C91B" w:rsidR="00D201D5" w:rsidRDefault="004D64E5" w:rsidP="004D64E5">
            <w:pPr>
              <w:autoSpaceDE w:val="0"/>
              <w:autoSpaceDN w:val="0"/>
              <w:adjustRightInd w:val="0"/>
              <w:rPr>
                <w:b w:val="0"/>
                <w:noProof/>
                <w:lang w:eastAsia="es-EC"/>
              </w:rPr>
            </w:pPr>
            <w:r>
              <w:rPr>
                <w:b w:val="0"/>
                <w:noProof/>
                <w:lang w:eastAsia="es-EC"/>
              </w:rPr>
              <w:t>Desarrollado</w:t>
            </w:r>
          </w:p>
        </w:tc>
        <w:tc>
          <w:tcPr>
            <w:tcW w:w="1835" w:type="dxa"/>
            <w:tcBorders>
              <w:top w:val="single" w:sz="8" w:space="0" w:color="84B3DF" w:themeColor="accent1" w:themeTint="BF"/>
              <w:bottom w:val="single" w:sz="8" w:space="0" w:color="84B3DF" w:themeColor="accent1" w:themeTint="BF"/>
            </w:tcBorders>
          </w:tcPr>
          <w:p w14:paraId="5688DE83" w14:textId="07269FEE"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2 ptos</w:t>
            </w:r>
          </w:p>
          <w:p w14:paraId="5BCD3C8D" w14:textId="77777777"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6B98DBD1" w14:textId="77777777"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4F68E190" w14:textId="77777777" w:rsidR="001B7D9B" w:rsidRDefault="001B7D9B"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7475B5DC" w14:textId="3F4AFB70"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11   ptos</w:t>
            </w:r>
          </w:p>
          <w:p w14:paraId="62CEB41A" w14:textId="77777777"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09FF810D" w14:textId="77777777"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2EE03AF7" w14:textId="39AB7903" w:rsidR="00D201D5" w:rsidRDefault="00D201D5" w:rsidP="004D64E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25 ptos</w:t>
            </w:r>
          </w:p>
        </w:tc>
        <w:tc>
          <w:tcPr>
            <w:tcW w:w="6163" w:type="dxa"/>
            <w:tcBorders>
              <w:top w:val="single" w:sz="8" w:space="0" w:color="84B3DF" w:themeColor="accent1" w:themeTint="BF"/>
              <w:bottom w:val="single" w:sz="8" w:space="0" w:color="84B3DF" w:themeColor="accent1" w:themeTint="BF"/>
              <w:right w:val="single" w:sz="8" w:space="0" w:color="84B3DF" w:themeColor="accent1" w:themeTint="BF"/>
            </w:tcBorders>
            <w:hideMark/>
          </w:tcPr>
          <w:p w14:paraId="6B42D052" w14:textId="22FD0544" w:rsidR="00D201D5" w:rsidRDefault="00D201D5" w:rsidP="004D64E5">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Establece procesos para det</w:t>
            </w:r>
            <w:r w:rsidR="001B7D9B">
              <w:rPr>
                <w:noProof/>
                <w:lang w:eastAsia="es-EC"/>
              </w:rPr>
              <w:t xml:space="preserve">erminar niveles de producción </w:t>
            </w:r>
            <w:r>
              <w:rPr>
                <w:noProof/>
                <w:lang w:eastAsia="es-EC"/>
              </w:rPr>
              <w:t>pero muestra falta de claridad en los conceptos y errores en el cálculo solicitado.</w:t>
            </w:r>
          </w:p>
          <w:p w14:paraId="74DFF938" w14:textId="77777777" w:rsidR="001B7D9B" w:rsidRDefault="001B7D9B" w:rsidP="004D64E5">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44B23EAE" w14:textId="77777777" w:rsidR="00D201D5" w:rsidRDefault="00D201D5" w:rsidP="004D64E5">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el</w:t>
            </w:r>
            <w:r w:rsidRPr="006C35BB">
              <w:rPr>
                <w:noProof/>
                <w:sz w:val="20"/>
                <w:szCs w:val="20"/>
                <w:lang w:val="es-EC" w:eastAsia="es-EC"/>
              </w:rPr>
              <w:t xml:space="preserve"> resultado</w:t>
            </w:r>
            <w:r>
              <w:rPr>
                <w:noProof/>
                <w:sz w:val="20"/>
                <w:szCs w:val="20"/>
                <w:lang w:val="es-EC" w:eastAsia="es-EC"/>
              </w:rPr>
              <w:t>s pero</w:t>
            </w:r>
            <w:r w:rsidRPr="006C35BB">
              <w:rPr>
                <w:noProof/>
                <w:sz w:val="20"/>
                <w:szCs w:val="20"/>
                <w:lang w:val="es-EC" w:eastAsia="es-EC"/>
              </w:rPr>
              <w:t xml:space="preserve"> con error</w:t>
            </w:r>
            <w:r>
              <w:rPr>
                <w:noProof/>
                <w:sz w:val="20"/>
                <w:szCs w:val="20"/>
                <w:lang w:val="es-EC" w:eastAsia="es-EC"/>
              </w:rPr>
              <w:t xml:space="preserve"> de cálculo.</w:t>
            </w:r>
          </w:p>
          <w:p w14:paraId="27B034D8" w14:textId="77777777" w:rsidR="00D201D5" w:rsidRDefault="00D201D5" w:rsidP="004D64E5">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DE81BDC" w14:textId="3FA9EC6D" w:rsidR="00D201D5" w:rsidRDefault="00D201D5" w:rsidP="001B7D9B">
            <w:pPr>
              <w:autoSpaceDE w:val="0"/>
              <w:autoSpaceDN w:val="0"/>
              <w:adjustRightInd w:val="0"/>
              <w:ind w:left="37"/>
              <w:cnfStyle w:val="000000100000" w:firstRow="0" w:lastRow="0" w:firstColumn="0" w:lastColumn="0" w:oddVBand="0" w:evenVBand="0" w:oddHBand="1" w:evenHBand="0" w:firstRowFirstColumn="0" w:firstRowLastColumn="0" w:lastRowFirstColumn="0" w:lastRowLastColumn="0"/>
              <w:rPr>
                <w:noProof/>
                <w:lang w:eastAsia="es-EC"/>
              </w:rPr>
            </w:pPr>
            <w:r w:rsidRPr="00D201D5">
              <w:rPr>
                <w:noProof/>
                <w:lang w:eastAsia="es-EC"/>
              </w:rPr>
              <w:t>Plantea el problema en detalle y Obtiene los resultado</w:t>
            </w:r>
            <w:r w:rsidR="001B7D9B">
              <w:rPr>
                <w:noProof/>
                <w:lang w:eastAsia="es-EC"/>
              </w:rPr>
              <w:t xml:space="preserve">s exacto. </w:t>
            </w:r>
            <w:r w:rsidR="001B7D9B">
              <w:rPr>
                <w:noProof/>
                <w:sz w:val="20"/>
                <w:szCs w:val="20"/>
                <w:lang w:val="es-EC" w:eastAsia="es-EC"/>
              </w:rPr>
              <w:t>Especifica algunos elementos en el desarrollo de su argumentación.</w:t>
            </w:r>
          </w:p>
        </w:tc>
      </w:tr>
    </w:tbl>
    <w:p w14:paraId="66E8ACE3" w14:textId="77777777" w:rsidR="00D201D5" w:rsidRDefault="00D201D5" w:rsidP="00996E89">
      <w:pPr>
        <w:spacing w:after="0" w:line="240" w:lineRule="auto"/>
        <w:jc w:val="both"/>
        <w:rPr>
          <w:rFonts w:asciiTheme="majorHAnsi" w:hAnsiTheme="majorHAnsi"/>
        </w:rPr>
      </w:pPr>
    </w:p>
    <w:p w14:paraId="08D28861" w14:textId="4BA04869" w:rsidR="00BC2B56" w:rsidRDefault="00BC2B56" w:rsidP="00996E89">
      <w:pPr>
        <w:pStyle w:val="Prrafodelista"/>
        <w:numPr>
          <w:ilvl w:val="0"/>
          <w:numId w:val="2"/>
        </w:numPr>
        <w:autoSpaceDE w:val="0"/>
        <w:autoSpaceDN w:val="0"/>
        <w:adjustRightInd w:val="0"/>
        <w:spacing w:after="0" w:line="240" w:lineRule="auto"/>
        <w:ind w:left="284" w:hanging="284"/>
        <w:jc w:val="both"/>
        <w:rPr>
          <w:rFonts w:asciiTheme="majorHAnsi" w:eastAsia="FranklinGothic-Demi" w:hAnsiTheme="majorHAnsi" w:cs="FranklinGothic-Demi"/>
        </w:rPr>
      </w:pPr>
      <w:r w:rsidRPr="004C6B01">
        <w:rPr>
          <w:rFonts w:asciiTheme="majorHAnsi" w:eastAsia="FranklinGothic-Demi" w:hAnsiTheme="majorHAnsi" w:cs="FranklinGothic-Demi"/>
        </w:rPr>
        <w:t xml:space="preserve">(4 puntos) Pepe piensa que, dado que </w:t>
      </w:r>
      <w:r w:rsidR="006D3206">
        <w:rPr>
          <w:rFonts w:asciiTheme="majorHAnsi" w:eastAsia="FranklinGothic-Demi" w:hAnsiTheme="majorHAnsi" w:cs="FranklinGothic-Demi"/>
        </w:rPr>
        <w:t xml:space="preserve">las horas-máquina </w:t>
      </w:r>
      <w:r w:rsidR="006D3206" w:rsidRPr="004C6B01">
        <w:rPr>
          <w:rFonts w:asciiTheme="majorHAnsi" w:eastAsia="FranklinGothic-Demi" w:hAnsiTheme="majorHAnsi" w:cs="FranklinGothic-Demi"/>
        </w:rPr>
        <w:t xml:space="preserve">y </w:t>
      </w:r>
      <w:r w:rsidR="006D3206">
        <w:rPr>
          <w:rFonts w:asciiTheme="majorHAnsi" w:eastAsia="FranklinGothic-Demi" w:hAnsiTheme="majorHAnsi" w:cs="FranklinGothic-Demi"/>
        </w:rPr>
        <w:t xml:space="preserve">horas-hombre utilizadas </w:t>
      </w:r>
      <w:r w:rsidRPr="004C6B01">
        <w:rPr>
          <w:rFonts w:asciiTheme="majorHAnsi" w:eastAsia="FranklinGothic-Demi" w:hAnsiTheme="majorHAnsi" w:cs="FranklinGothic-Demi"/>
        </w:rPr>
        <w:t>cuestan lo mismo (80 dólares por hora), bien podría contratar estos dos factores en cantidades iguales. Si Pepe actúa de esta manera, ¿qué cantidad de cada factor contratará y cuánto le costará el proyecto de renovación?</w:t>
      </w:r>
    </w:p>
    <w:p w14:paraId="221099EC" w14:textId="77777777" w:rsidR="006D3206" w:rsidRDefault="006D3206" w:rsidP="006D3206">
      <w:pPr>
        <w:autoSpaceDE w:val="0"/>
        <w:autoSpaceDN w:val="0"/>
        <w:adjustRightInd w:val="0"/>
        <w:spacing w:after="0" w:line="240" w:lineRule="auto"/>
        <w:jc w:val="both"/>
        <w:rPr>
          <w:rFonts w:asciiTheme="majorHAnsi" w:eastAsia="FranklinGothic-Demi" w:hAnsiTheme="majorHAnsi" w:cs="FranklinGothic-Demi"/>
        </w:rPr>
      </w:pPr>
    </w:p>
    <w:tbl>
      <w:tblPr>
        <w:tblStyle w:val="Sombreadomedio1-nfasis1"/>
        <w:tblW w:w="5000" w:type="pct"/>
        <w:jc w:val="center"/>
        <w:tblLook w:val="04A0" w:firstRow="1" w:lastRow="0" w:firstColumn="1" w:lastColumn="0" w:noHBand="0" w:noVBand="1"/>
      </w:tblPr>
      <w:tblGrid>
        <w:gridCol w:w="1719"/>
        <w:gridCol w:w="1002"/>
        <w:gridCol w:w="3536"/>
        <w:gridCol w:w="3361"/>
      </w:tblGrid>
      <w:tr w:rsidR="00727E19" w14:paraId="3AD7F4CA"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pct"/>
          </w:tcPr>
          <w:p w14:paraId="6643A965" w14:textId="77777777" w:rsidR="00727E19" w:rsidRPr="00021993" w:rsidRDefault="00727E19" w:rsidP="00953EAE">
            <w:pPr>
              <w:jc w:val="both"/>
            </w:pPr>
            <w:r w:rsidRPr="00021993">
              <w:t>Nivel</w:t>
            </w:r>
          </w:p>
        </w:tc>
        <w:tc>
          <w:tcPr>
            <w:tcW w:w="521" w:type="pct"/>
          </w:tcPr>
          <w:p w14:paraId="4CC67250"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1838" w:type="pct"/>
          </w:tcPr>
          <w:p w14:paraId="741C531B"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7DAD3029"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 xml:space="preserve">(por </w:t>
            </w:r>
            <w:r>
              <w:t>nivel</w:t>
            </w:r>
            <w:r w:rsidRPr="00021993">
              <w:t>)</w:t>
            </w:r>
          </w:p>
        </w:tc>
        <w:tc>
          <w:tcPr>
            <w:tcW w:w="1747" w:type="pct"/>
          </w:tcPr>
          <w:p w14:paraId="781D90BF"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2146F955"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14:paraId="34423D5F"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pct"/>
          </w:tcPr>
          <w:p w14:paraId="09D6CB18" w14:textId="77777777" w:rsidR="00727E19" w:rsidRDefault="00727E19" w:rsidP="00953EAE">
            <w:pPr>
              <w:autoSpaceDE w:val="0"/>
              <w:autoSpaceDN w:val="0"/>
              <w:adjustRightInd w:val="0"/>
              <w:rPr>
                <w:b w:val="0"/>
                <w:noProof/>
                <w:lang w:val="es-EC" w:eastAsia="es-EC"/>
              </w:rPr>
            </w:pPr>
            <w:r>
              <w:rPr>
                <w:b w:val="0"/>
                <w:noProof/>
                <w:lang w:val="es-EC" w:eastAsia="es-EC"/>
              </w:rPr>
              <w:t>Inicial</w:t>
            </w:r>
          </w:p>
          <w:p w14:paraId="103A05CE" w14:textId="77777777" w:rsidR="00727E19" w:rsidRDefault="00727E19" w:rsidP="00953EAE">
            <w:pPr>
              <w:autoSpaceDE w:val="0"/>
              <w:autoSpaceDN w:val="0"/>
              <w:adjustRightInd w:val="0"/>
              <w:rPr>
                <w:b w:val="0"/>
                <w:noProof/>
                <w:lang w:val="es-EC" w:eastAsia="es-EC"/>
              </w:rPr>
            </w:pPr>
          </w:p>
        </w:tc>
        <w:tc>
          <w:tcPr>
            <w:tcW w:w="521" w:type="pct"/>
          </w:tcPr>
          <w:p w14:paraId="1CFD5826"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w:t>
            </w:r>
            <w:r w:rsidRPr="00021993">
              <w:rPr>
                <w:noProof/>
                <w:lang w:val="es-EC" w:eastAsia="es-EC"/>
              </w:rPr>
              <w:t xml:space="preserve"> ptos</w:t>
            </w:r>
          </w:p>
          <w:p w14:paraId="3E2B7901"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tc>
        <w:tc>
          <w:tcPr>
            <w:tcW w:w="1838" w:type="pct"/>
          </w:tcPr>
          <w:p w14:paraId="24CDF4FB"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sidRPr="006C35BB">
              <w:rPr>
                <w:noProof/>
                <w:sz w:val="20"/>
                <w:szCs w:val="20"/>
                <w:lang w:val="es-EC" w:eastAsia="es-EC"/>
              </w:rPr>
              <w:t>Identifica los elementos del problema a resolver, pero no es capaz de integrarlos con el fin d</w:t>
            </w:r>
            <w:r>
              <w:rPr>
                <w:noProof/>
                <w:sz w:val="20"/>
                <w:szCs w:val="20"/>
                <w:lang w:val="es-EC" w:eastAsia="es-EC"/>
              </w:rPr>
              <w:t>e alcanzar un resultado deseado</w:t>
            </w:r>
          </w:p>
        </w:tc>
        <w:tc>
          <w:tcPr>
            <w:tcW w:w="1747" w:type="pct"/>
          </w:tcPr>
          <w:p w14:paraId="0C3BFDF4"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CT=20,000 q=Mesas artìsiticas</w:t>
            </w:r>
          </w:p>
          <w:p w14:paraId="748A3907"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K=Horas no productivas v=80</w:t>
            </w:r>
          </w:p>
          <w:p w14:paraId="75BAB501"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L=Mano de obra w=80</w:t>
            </w:r>
          </w:p>
          <w:p w14:paraId="16BEE41F" w14:textId="77777777" w:rsidR="00727E19" w:rsidRPr="006C35BB"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K=L</w:t>
            </w:r>
          </w:p>
        </w:tc>
      </w:tr>
      <w:tr w:rsidR="00727E19" w14:paraId="563A2374" w14:textId="77777777" w:rsidTr="00727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pct"/>
          </w:tcPr>
          <w:p w14:paraId="6C39439F" w14:textId="46F9DE68" w:rsidR="00727E19" w:rsidRDefault="004D64E5" w:rsidP="00953EAE">
            <w:pPr>
              <w:jc w:val="both"/>
              <w:rPr>
                <w:rFonts w:ascii="FranklinGothic-Demi" w:eastAsia="FranklinGothic-Demi" w:hAnsi="FranklinGothic-Demi" w:cs="FranklinGothic-Demi"/>
                <w:color w:val="1F4E79" w:themeColor="accent1" w:themeShade="80"/>
              </w:rPr>
            </w:pPr>
            <w:r>
              <w:rPr>
                <w:b w:val="0"/>
                <w:noProof/>
                <w:lang w:val="es-EC" w:eastAsia="es-EC"/>
              </w:rPr>
              <w:t xml:space="preserve">En </w:t>
            </w:r>
            <w:r w:rsidR="00727E19">
              <w:rPr>
                <w:b w:val="0"/>
                <w:noProof/>
                <w:lang w:val="es-EC" w:eastAsia="es-EC"/>
              </w:rPr>
              <w:t>Desarrollado</w:t>
            </w:r>
          </w:p>
        </w:tc>
        <w:tc>
          <w:tcPr>
            <w:tcW w:w="521" w:type="pct"/>
          </w:tcPr>
          <w:p w14:paraId="6BE409FE" w14:textId="731DE5BD" w:rsidR="00727E19" w:rsidRDefault="00D201D5" w:rsidP="00953EAE">
            <w:pPr>
              <w:autoSpaceDE w:val="0"/>
              <w:autoSpaceDN w:val="0"/>
              <w:adjustRightInd w:val="0"/>
              <w:ind w:left="-3089" w:firstLine="3089"/>
              <w:cnfStyle w:val="000000010000" w:firstRow="0" w:lastRow="0" w:firstColumn="0" w:lastColumn="0" w:oddVBand="0" w:evenVBand="0" w:oddHBand="0" w:evenHBand="1" w:firstRowFirstColumn="0" w:firstRowLastColumn="0" w:lastRowFirstColumn="0" w:lastRowLastColumn="0"/>
              <w:rPr>
                <w:noProof/>
                <w:lang w:val="es-EC" w:eastAsia="es-EC"/>
              </w:rPr>
            </w:pPr>
            <w:r>
              <w:rPr>
                <w:noProof/>
                <w:lang w:val="es-EC" w:eastAsia="es-EC"/>
              </w:rPr>
              <w:t>2</w:t>
            </w:r>
            <w:r w:rsidR="00727E19">
              <w:rPr>
                <w:noProof/>
                <w:lang w:val="es-EC" w:eastAsia="es-EC"/>
              </w:rPr>
              <w:t xml:space="preserve"> ptos</w:t>
            </w:r>
          </w:p>
          <w:p w14:paraId="26605062" w14:textId="77777777" w:rsidR="00727E19" w:rsidRPr="00021993" w:rsidRDefault="00727E19" w:rsidP="00953EAE">
            <w:pPr>
              <w:cnfStyle w:val="000000010000" w:firstRow="0" w:lastRow="0" w:firstColumn="0" w:lastColumn="0" w:oddVBand="0" w:evenVBand="0" w:oddHBand="0" w:evenHBand="1" w:firstRowFirstColumn="0" w:firstRowLastColumn="0" w:lastRowFirstColumn="0" w:lastRowLastColumn="0"/>
            </w:pPr>
          </w:p>
        </w:tc>
        <w:tc>
          <w:tcPr>
            <w:tcW w:w="1838" w:type="pct"/>
          </w:tcPr>
          <w:p w14:paraId="57F883DC" w14:textId="77777777" w:rsidR="00727E19" w:rsidRPr="005F21AB"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el</w:t>
            </w:r>
            <w:r w:rsidRPr="006C35BB">
              <w:rPr>
                <w:noProof/>
                <w:sz w:val="20"/>
                <w:szCs w:val="20"/>
                <w:lang w:val="es-EC" w:eastAsia="es-EC"/>
              </w:rPr>
              <w:t xml:space="preserve"> resultado</w:t>
            </w:r>
            <w:r>
              <w:rPr>
                <w:noProof/>
                <w:sz w:val="20"/>
                <w:szCs w:val="20"/>
                <w:lang w:val="es-EC" w:eastAsia="es-EC"/>
              </w:rPr>
              <w:t>s pero</w:t>
            </w:r>
            <w:r w:rsidRPr="006C35BB">
              <w:rPr>
                <w:noProof/>
                <w:sz w:val="20"/>
                <w:szCs w:val="20"/>
                <w:lang w:val="es-EC" w:eastAsia="es-EC"/>
              </w:rPr>
              <w:t xml:space="preserve"> con error</w:t>
            </w:r>
            <w:r>
              <w:rPr>
                <w:noProof/>
                <w:sz w:val="20"/>
                <w:szCs w:val="20"/>
                <w:lang w:val="es-EC" w:eastAsia="es-EC"/>
              </w:rPr>
              <w:t xml:space="preserve"> de cálculo.</w:t>
            </w:r>
          </w:p>
        </w:tc>
        <w:tc>
          <w:tcPr>
            <w:tcW w:w="1747" w:type="pct"/>
          </w:tcPr>
          <w:p w14:paraId="73E77AF7"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sidRPr="000E12E0">
              <w:rPr>
                <w:noProof/>
                <w:sz w:val="20"/>
                <w:szCs w:val="20"/>
                <w:lang w:val="es-EC" w:eastAsia="es-EC"/>
              </w:rPr>
              <w:t xml:space="preserve">Lo anterior màs </w:t>
            </w:r>
          </w:p>
          <w:p w14:paraId="12655317" w14:textId="77777777" w:rsidR="00727E19" w:rsidRPr="00EA62AC"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heme="minorEastAsia"/>
                <w:noProof/>
                <w:color w:val="000000"/>
                <w:sz w:val="20"/>
                <w:szCs w:val="20"/>
              </w:rPr>
            </w:pPr>
            <w:r>
              <w:rPr>
                <w:rFonts w:eastAsiaTheme="minorEastAsia"/>
                <w:noProof/>
                <w:color w:val="000000"/>
                <w:sz w:val="20"/>
                <w:szCs w:val="20"/>
              </w:rPr>
              <w:t>CT=vK + wL=20,000</w:t>
            </w:r>
          </w:p>
          <w:p w14:paraId="5431487C" w14:textId="77777777" w:rsidR="00727E19" w:rsidRPr="000E12E0"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heme="minorEastAsia"/>
                <w:noProof/>
                <w:sz w:val="20"/>
                <w:szCs w:val="20"/>
                <w:lang w:val="es-EC" w:eastAsia="es-EC"/>
              </w:rPr>
            </w:pPr>
            <m:oMath>
              <m:r>
                <w:rPr>
                  <w:rFonts w:ascii="Cambria Math" w:eastAsia="FranklinGothic-Demi" w:hAnsi="Cambria Math" w:cs="FranklinGothic-Demi"/>
                  <w:color w:val="000000"/>
                  <w:sz w:val="20"/>
                  <w:szCs w:val="20"/>
                </w:rPr>
                <m:t>K=</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20,000</m:t>
                  </m:r>
                </m:num>
                <m:den>
                  <m:r>
                    <w:rPr>
                      <w:rFonts w:ascii="Cambria Math" w:eastAsia="FranklinGothic-Demi" w:hAnsi="Cambria Math" w:cs="FranklinGothic-Demi"/>
                      <w:color w:val="000000"/>
                      <w:sz w:val="20"/>
                      <w:szCs w:val="20"/>
                    </w:rPr>
                    <m:t>160</m:t>
                  </m:r>
                </m:den>
              </m:f>
              <m:r>
                <w:rPr>
                  <w:rFonts w:ascii="Cambria Math" w:eastAsia="FranklinGothic-Demi" w:hAnsi="Cambria Math" w:cs="FranklinGothic-Demi"/>
                  <w:color w:val="000000"/>
                  <w:sz w:val="20"/>
                  <w:szCs w:val="20"/>
                </w:rPr>
                <m:t>=L≠125</m:t>
              </m:r>
            </m:oMath>
            <w:r w:rsidRPr="000E12E0">
              <w:rPr>
                <w:rFonts w:eastAsiaTheme="minorEastAsia"/>
                <w:noProof/>
                <w:sz w:val="20"/>
                <w:szCs w:val="20"/>
                <w:lang w:val="es-EC" w:eastAsia="es-EC"/>
              </w:rPr>
              <w:t xml:space="preserve"> </w:t>
            </w:r>
          </w:p>
          <w:p w14:paraId="01B6A08E" w14:textId="77777777" w:rsidR="00727E19" w:rsidRPr="002E6A65"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heme="minorEastAsia"/>
                <w:noProof/>
                <w:sz w:val="20"/>
                <w:szCs w:val="20"/>
                <w:lang w:val="es-EC" w:eastAsia="es-EC"/>
              </w:rPr>
            </w:pPr>
            <m:oMathPara>
              <m:oMathParaPr>
                <m:jc m:val="left"/>
              </m:oMathParaPr>
              <m:oMath>
                <m:r>
                  <w:rPr>
                    <w:rFonts w:ascii="Cambria Math" w:eastAsia="FranklinGothic-Demi" w:hAnsi="Cambria Math" w:cs="FranklinGothic-Demi"/>
                  </w:rPr>
                  <m:t>q=</m:t>
                </m:r>
                <m:d>
                  <m:dPr>
                    <m:ctrlPr>
                      <w:rPr>
                        <w:rFonts w:ascii="Cambria Math" w:eastAsia="FranklinGothic-Demi" w:hAnsi="Cambria Math" w:cs="FranklinGothic-Demi"/>
                        <w:i/>
                      </w:rPr>
                    </m:ctrlPr>
                  </m:dPr>
                  <m:e>
                    <m:f>
                      <m:fPr>
                        <m:type m:val="skw"/>
                        <m:ctrlPr>
                          <w:rPr>
                            <w:rFonts w:ascii="Cambria Math" w:eastAsia="FranklinGothic-Demi" w:hAnsi="Cambria Math" w:cs="FranklinGothic-Demi"/>
                            <w:i/>
                          </w:rPr>
                        </m:ctrlPr>
                      </m:fPr>
                      <m:num>
                        <m:r>
                          <w:rPr>
                            <w:rFonts w:ascii="Cambria Math" w:eastAsia="FranklinGothic-Demi" w:hAnsi="Cambria Math" w:cs="FranklinGothic-Demi"/>
                          </w:rPr>
                          <m:t>1</m:t>
                        </m:r>
                      </m:num>
                      <m:den>
                        <m:r>
                          <w:rPr>
                            <w:rFonts w:ascii="Cambria Math" w:eastAsia="FranklinGothic-Demi" w:hAnsi="Cambria Math" w:cs="FranklinGothic-Demi"/>
                          </w:rPr>
                          <m:t>5</m:t>
                        </m:r>
                      </m:den>
                    </m:f>
                  </m:e>
                </m:d>
                <m:sSup>
                  <m:sSupPr>
                    <m:ctrlPr>
                      <w:rPr>
                        <w:rFonts w:ascii="Cambria Math" w:eastAsia="FranklinGothic-Demi" w:hAnsi="Cambria Math" w:cs="FranklinGothic-Demi"/>
                        <w:i/>
                      </w:rPr>
                    </m:ctrlPr>
                  </m:sSupPr>
                  <m:e>
                    <m:r>
                      <w:rPr>
                        <w:rFonts w:ascii="Cambria Math" w:eastAsia="FranklinGothic-Demi" w:hAnsi="Cambria Math" w:cs="FranklinGothic-Demi"/>
                      </w:rPr>
                      <m:t>K</m:t>
                    </m:r>
                  </m:e>
                  <m:sup>
                    <m:r>
                      <w:rPr>
                        <w:rFonts w:ascii="Cambria Math" w:eastAsia="FranklinGothic-Demi" w:hAnsi="Cambria Math" w:cs="FranklinGothic-Demi"/>
                      </w:rPr>
                      <m:t>1/4</m:t>
                    </m:r>
                  </m:sup>
                </m:sSup>
                <m:sSup>
                  <m:sSupPr>
                    <m:ctrlPr>
                      <w:rPr>
                        <w:rFonts w:ascii="Cambria Math" w:eastAsia="FranklinGothic-Demi" w:hAnsi="Cambria Math" w:cs="FranklinGothic-Demi"/>
                        <w:i/>
                      </w:rPr>
                    </m:ctrlPr>
                  </m:sSupPr>
                  <m:e>
                    <m:r>
                      <w:rPr>
                        <w:rFonts w:ascii="Cambria Math" w:eastAsia="FranklinGothic-Demi" w:hAnsi="Cambria Math" w:cs="FranklinGothic-Demi"/>
                      </w:rPr>
                      <m:t>L</m:t>
                    </m:r>
                  </m:e>
                  <m:sup>
                    <m:r>
                      <w:rPr>
                        <w:rFonts w:ascii="Cambria Math" w:eastAsia="FranklinGothic-Demi" w:hAnsi="Cambria Math" w:cs="FranklinGothic-Demi"/>
                      </w:rPr>
                      <m:t>3/4</m:t>
                    </m:r>
                  </m:sup>
                </m:sSup>
                <m:r>
                  <w:rPr>
                    <w:rFonts w:ascii="Cambria Math" w:eastAsiaTheme="minorEastAsia" w:hAnsi="Cambria Math"/>
                    <w:noProof/>
                    <w:sz w:val="20"/>
                    <w:szCs w:val="20"/>
                    <w:lang w:val="es-EC" w:eastAsia="es-EC"/>
                  </w:rPr>
                  <m:t>≠25</m:t>
                </m:r>
              </m:oMath>
            </m:oMathPara>
          </w:p>
        </w:tc>
      </w:tr>
      <w:tr w:rsidR="00727E19" w14:paraId="5C468625"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4" w:type="pct"/>
          </w:tcPr>
          <w:p w14:paraId="0F6EF801" w14:textId="7F61E4F3" w:rsidR="00727E19" w:rsidRDefault="004D64E5" w:rsidP="00953EAE">
            <w:pPr>
              <w:autoSpaceDE w:val="0"/>
              <w:autoSpaceDN w:val="0"/>
              <w:adjustRightInd w:val="0"/>
              <w:rPr>
                <w:b w:val="0"/>
                <w:noProof/>
                <w:lang w:val="es-EC" w:eastAsia="es-EC"/>
              </w:rPr>
            </w:pPr>
            <w:r>
              <w:rPr>
                <w:b w:val="0"/>
                <w:noProof/>
                <w:lang w:val="es-EC" w:eastAsia="es-EC"/>
              </w:rPr>
              <w:t>Desarrollado</w:t>
            </w:r>
          </w:p>
          <w:p w14:paraId="2F2D0732" w14:textId="77777777" w:rsidR="00727E19" w:rsidRPr="00021993" w:rsidRDefault="00727E19" w:rsidP="00953EAE">
            <w:pPr>
              <w:jc w:val="both"/>
              <w:rPr>
                <w:noProof/>
                <w:lang w:val="es-EC" w:eastAsia="es-EC"/>
              </w:rPr>
            </w:pPr>
          </w:p>
        </w:tc>
        <w:tc>
          <w:tcPr>
            <w:tcW w:w="521" w:type="pct"/>
          </w:tcPr>
          <w:p w14:paraId="6D79D1EB"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4 ptos</w:t>
            </w:r>
          </w:p>
          <w:p w14:paraId="75770C85"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tc>
        <w:tc>
          <w:tcPr>
            <w:tcW w:w="1838" w:type="pct"/>
          </w:tcPr>
          <w:p w14:paraId="732836BC"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los</w:t>
            </w:r>
            <w:r w:rsidRPr="006C35BB">
              <w:rPr>
                <w:noProof/>
                <w:sz w:val="20"/>
                <w:szCs w:val="20"/>
                <w:lang w:val="es-EC" w:eastAsia="es-EC"/>
              </w:rPr>
              <w:t xml:space="preserve"> resultado</w:t>
            </w:r>
            <w:r>
              <w:rPr>
                <w:noProof/>
                <w:sz w:val="20"/>
                <w:szCs w:val="20"/>
                <w:lang w:val="es-EC" w:eastAsia="es-EC"/>
              </w:rPr>
              <w:t>s exacto.</w:t>
            </w:r>
          </w:p>
        </w:tc>
        <w:tc>
          <w:tcPr>
            <w:tcW w:w="1747" w:type="pct"/>
          </w:tcPr>
          <w:p w14:paraId="68C8C434"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sidRPr="000E12E0">
              <w:rPr>
                <w:noProof/>
                <w:sz w:val="20"/>
                <w:szCs w:val="20"/>
                <w:lang w:val="es-EC" w:eastAsia="es-EC"/>
              </w:rPr>
              <w:t xml:space="preserve">Lo anterior màs </w:t>
            </w:r>
          </w:p>
          <w:p w14:paraId="791BED1B" w14:textId="77777777" w:rsidR="00727E19" w:rsidRPr="00EA62AC"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color w:val="000000"/>
                <w:sz w:val="20"/>
                <w:szCs w:val="20"/>
              </w:rPr>
            </w:pPr>
            <w:r>
              <w:rPr>
                <w:rFonts w:eastAsiaTheme="minorEastAsia"/>
                <w:noProof/>
                <w:color w:val="000000"/>
                <w:sz w:val="20"/>
                <w:szCs w:val="20"/>
              </w:rPr>
              <w:t>CT=vK + wL=20,000</w:t>
            </w:r>
          </w:p>
          <w:p w14:paraId="3F642C6E" w14:textId="77777777" w:rsidR="00727E19" w:rsidRPr="000E12E0"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sz w:val="20"/>
                <w:szCs w:val="20"/>
                <w:lang w:val="es-EC" w:eastAsia="es-EC"/>
              </w:rPr>
            </w:pPr>
            <m:oMath>
              <m:r>
                <w:rPr>
                  <w:rFonts w:ascii="Cambria Math" w:eastAsia="FranklinGothic-Demi" w:hAnsi="Cambria Math" w:cs="FranklinGothic-Demi"/>
                  <w:color w:val="000000"/>
                  <w:sz w:val="20"/>
                  <w:szCs w:val="20"/>
                </w:rPr>
                <m:t>K=</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20,000</m:t>
                  </m:r>
                </m:num>
                <m:den>
                  <m:r>
                    <w:rPr>
                      <w:rFonts w:ascii="Cambria Math" w:eastAsia="FranklinGothic-Demi" w:hAnsi="Cambria Math" w:cs="FranklinGothic-Demi"/>
                      <w:color w:val="000000"/>
                      <w:sz w:val="20"/>
                      <w:szCs w:val="20"/>
                    </w:rPr>
                    <m:t>160</m:t>
                  </m:r>
                </m:den>
              </m:f>
              <m:r>
                <w:rPr>
                  <w:rFonts w:ascii="Cambria Math" w:eastAsia="FranklinGothic-Demi" w:hAnsi="Cambria Math" w:cs="FranklinGothic-Demi"/>
                  <w:color w:val="000000"/>
                  <w:sz w:val="20"/>
                  <w:szCs w:val="20"/>
                </w:rPr>
                <m:t>=L=125</m:t>
              </m:r>
            </m:oMath>
            <w:r w:rsidRPr="000E12E0">
              <w:rPr>
                <w:rFonts w:eastAsiaTheme="minorEastAsia"/>
                <w:noProof/>
                <w:sz w:val="20"/>
                <w:szCs w:val="20"/>
                <w:lang w:val="es-EC" w:eastAsia="es-EC"/>
              </w:rPr>
              <w:t xml:space="preserve"> </w:t>
            </w:r>
          </w:p>
          <w:p w14:paraId="0109491D" w14:textId="6359FF8F" w:rsidR="00727E19" w:rsidRPr="00103FC7"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m:oMathPara>
              <m:oMathParaPr>
                <m:jc m:val="left"/>
              </m:oMathParaPr>
              <m:oMath>
                <m:r>
                  <w:rPr>
                    <w:rFonts w:ascii="Cambria Math" w:eastAsia="FranklinGothic-Demi" w:hAnsi="Cambria Math" w:cs="FranklinGothic-Demi"/>
                  </w:rPr>
                  <m:t>q=</m:t>
                </m:r>
                <m:d>
                  <m:dPr>
                    <m:ctrlPr>
                      <w:rPr>
                        <w:rFonts w:ascii="Cambria Math" w:eastAsia="FranklinGothic-Demi" w:hAnsi="Cambria Math" w:cs="FranklinGothic-Demi"/>
                        <w:i/>
                      </w:rPr>
                    </m:ctrlPr>
                  </m:dPr>
                  <m:e>
                    <m:f>
                      <m:fPr>
                        <m:type m:val="skw"/>
                        <m:ctrlPr>
                          <w:rPr>
                            <w:rFonts w:ascii="Cambria Math" w:eastAsia="FranklinGothic-Demi" w:hAnsi="Cambria Math" w:cs="FranklinGothic-Demi"/>
                            <w:i/>
                          </w:rPr>
                        </m:ctrlPr>
                      </m:fPr>
                      <m:num>
                        <m:r>
                          <w:rPr>
                            <w:rFonts w:ascii="Cambria Math" w:eastAsia="FranklinGothic-Demi" w:hAnsi="Cambria Math" w:cs="FranklinGothic-Demi"/>
                          </w:rPr>
                          <m:t>1</m:t>
                        </m:r>
                      </m:num>
                      <m:den>
                        <m:r>
                          <w:rPr>
                            <w:rFonts w:ascii="Cambria Math" w:eastAsia="FranklinGothic-Demi" w:hAnsi="Cambria Math" w:cs="FranklinGothic-Demi"/>
                          </w:rPr>
                          <m:t>5</m:t>
                        </m:r>
                      </m:den>
                    </m:f>
                  </m:e>
                </m:d>
                <m:sSup>
                  <m:sSupPr>
                    <m:ctrlPr>
                      <w:rPr>
                        <w:rFonts w:ascii="Cambria Math" w:eastAsia="FranklinGothic-Demi" w:hAnsi="Cambria Math" w:cs="FranklinGothic-Demi"/>
                        <w:i/>
                      </w:rPr>
                    </m:ctrlPr>
                  </m:sSupPr>
                  <m:e>
                    <m:r>
                      <w:rPr>
                        <w:rFonts w:ascii="Cambria Math" w:eastAsia="FranklinGothic-Demi" w:hAnsi="Cambria Math" w:cs="FranklinGothic-Demi"/>
                      </w:rPr>
                      <m:t>125</m:t>
                    </m:r>
                  </m:e>
                  <m:sup>
                    <m:r>
                      <w:rPr>
                        <w:rFonts w:ascii="Cambria Math" w:eastAsia="FranklinGothic-Demi" w:hAnsi="Cambria Math" w:cs="FranklinGothic-Demi"/>
                      </w:rPr>
                      <m:t>1/4</m:t>
                    </m:r>
                  </m:sup>
                </m:sSup>
                <m:sSup>
                  <m:sSupPr>
                    <m:ctrlPr>
                      <w:rPr>
                        <w:rFonts w:ascii="Cambria Math" w:eastAsia="FranklinGothic-Demi" w:hAnsi="Cambria Math" w:cs="FranklinGothic-Demi"/>
                        <w:i/>
                      </w:rPr>
                    </m:ctrlPr>
                  </m:sSupPr>
                  <m:e>
                    <m:r>
                      <w:rPr>
                        <w:rFonts w:ascii="Cambria Math" w:eastAsia="FranklinGothic-Demi" w:hAnsi="Cambria Math" w:cs="FranklinGothic-Demi"/>
                      </w:rPr>
                      <m:t>125</m:t>
                    </m:r>
                  </m:e>
                  <m:sup>
                    <m:r>
                      <w:rPr>
                        <w:rFonts w:ascii="Cambria Math" w:eastAsia="FranklinGothic-Demi" w:hAnsi="Cambria Math" w:cs="FranklinGothic-Demi"/>
                      </w:rPr>
                      <m:t>3/4</m:t>
                    </m:r>
                  </m:sup>
                </m:sSup>
                <m:r>
                  <w:rPr>
                    <w:rFonts w:ascii="Cambria Math" w:eastAsiaTheme="minorEastAsia" w:hAnsi="Cambria Math"/>
                    <w:noProof/>
                    <w:sz w:val="20"/>
                    <w:szCs w:val="20"/>
                    <w:lang w:val="es-EC" w:eastAsia="es-EC"/>
                  </w:rPr>
                  <m:t>=25</m:t>
                </m:r>
              </m:oMath>
            </m:oMathPara>
          </w:p>
        </w:tc>
      </w:tr>
    </w:tbl>
    <w:p w14:paraId="5C08C6DC" w14:textId="77777777" w:rsidR="006D3206" w:rsidRDefault="006D3206" w:rsidP="006D3206">
      <w:pPr>
        <w:autoSpaceDE w:val="0"/>
        <w:autoSpaceDN w:val="0"/>
        <w:adjustRightInd w:val="0"/>
        <w:spacing w:after="0" w:line="240" w:lineRule="auto"/>
        <w:jc w:val="both"/>
        <w:rPr>
          <w:rFonts w:asciiTheme="majorHAnsi" w:eastAsia="FranklinGothic-Demi" w:hAnsiTheme="majorHAnsi" w:cs="FranklinGothic-Demi"/>
        </w:rPr>
      </w:pPr>
    </w:p>
    <w:p w14:paraId="7B87F7A7" w14:textId="77777777" w:rsidR="001F1355" w:rsidRDefault="001F1355" w:rsidP="006D3206">
      <w:pPr>
        <w:autoSpaceDE w:val="0"/>
        <w:autoSpaceDN w:val="0"/>
        <w:adjustRightInd w:val="0"/>
        <w:spacing w:after="0" w:line="240" w:lineRule="auto"/>
        <w:jc w:val="both"/>
        <w:rPr>
          <w:rFonts w:asciiTheme="majorHAnsi" w:eastAsia="FranklinGothic-Demi" w:hAnsiTheme="majorHAnsi" w:cs="FranklinGothic-Demi"/>
        </w:rPr>
      </w:pPr>
    </w:p>
    <w:p w14:paraId="2A34AF11" w14:textId="77777777" w:rsidR="001F1355" w:rsidRDefault="001F1355" w:rsidP="006D3206">
      <w:pPr>
        <w:autoSpaceDE w:val="0"/>
        <w:autoSpaceDN w:val="0"/>
        <w:adjustRightInd w:val="0"/>
        <w:spacing w:after="0" w:line="240" w:lineRule="auto"/>
        <w:jc w:val="both"/>
        <w:rPr>
          <w:rFonts w:asciiTheme="majorHAnsi" w:eastAsia="FranklinGothic-Demi" w:hAnsiTheme="majorHAnsi" w:cs="FranklinGothic-Demi"/>
        </w:rPr>
      </w:pPr>
    </w:p>
    <w:p w14:paraId="422CDA25" w14:textId="77777777" w:rsidR="001F1355" w:rsidRDefault="001F1355" w:rsidP="006D3206">
      <w:pPr>
        <w:autoSpaceDE w:val="0"/>
        <w:autoSpaceDN w:val="0"/>
        <w:adjustRightInd w:val="0"/>
        <w:spacing w:after="0" w:line="240" w:lineRule="auto"/>
        <w:jc w:val="both"/>
        <w:rPr>
          <w:rFonts w:asciiTheme="majorHAnsi" w:eastAsia="FranklinGothic-Demi" w:hAnsiTheme="majorHAnsi" w:cs="FranklinGothic-Demi"/>
        </w:rPr>
      </w:pPr>
    </w:p>
    <w:p w14:paraId="4DB99568" w14:textId="77777777" w:rsidR="001F1355" w:rsidRPr="006D3206" w:rsidRDefault="001F1355" w:rsidP="006D3206">
      <w:pPr>
        <w:autoSpaceDE w:val="0"/>
        <w:autoSpaceDN w:val="0"/>
        <w:adjustRightInd w:val="0"/>
        <w:spacing w:after="0" w:line="240" w:lineRule="auto"/>
        <w:jc w:val="both"/>
        <w:rPr>
          <w:rFonts w:asciiTheme="majorHAnsi" w:eastAsia="FranklinGothic-Demi" w:hAnsiTheme="majorHAnsi" w:cs="FranklinGothic-Demi"/>
        </w:rPr>
      </w:pPr>
    </w:p>
    <w:p w14:paraId="516DA061" w14:textId="4ABD6432" w:rsidR="00BC2B56" w:rsidRPr="00E117D7" w:rsidRDefault="00BC2B56" w:rsidP="00996E89">
      <w:pPr>
        <w:pStyle w:val="Prrafodelista"/>
        <w:numPr>
          <w:ilvl w:val="0"/>
          <w:numId w:val="2"/>
        </w:numPr>
        <w:autoSpaceDE w:val="0"/>
        <w:autoSpaceDN w:val="0"/>
        <w:adjustRightInd w:val="0"/>
        <w:spacing w:after="0" w:line="240" w:lineRule="auto"/>
        <w:ind w:left="284" w:hanging="284"/>
        <w:jc w:val="both"/>
        <w:rPr>
          <w:rFonts w:asciiTheme="majorHAnsi" w:eastAsia="FranklinGothic-Demi" w:hAnsiTheme="majorHAnsi" w:cs="FranklinGothic-Demi"/>
        </w:rPr>
      </w:pPr>
      <w:r w:rsidRPr="00E117D7">
        <w:rPr>
          <w:rFonts w:asciiTheme="majorHAnsi" w:eastAsia="FranklinGothic-Demi" w:hAnsiTheme="majorHAnsi" w:cs="FranklinGothic-Demi"/>
        </w:rPr>
        <w:lastRenderedPageBreak/>
        <w:t xml:space="preserve">(9 puntos) Bugs (que sabe algo de </w:t>
      </w:r>
      <w:r w:rsidR="006D3206" w:rsidRPr="00E117D7">
        <w:rPr>
          <w:rFonts w:asciiTheme="majorHAnsi" w:eastAsia="FranklinGothic-Demi" w:hAnsiTheme="majorHAnsi" w:cs="FranklinGothic-Demi"/>
        </w:rPr>
        <w:t>m</w:t>
      </w:r>
      <w:r w:rsidRPr="00E117D7">
        <w:rPr>
          <w:rFonts w:asciiTheme="majorHAnsi" w:eastAsia="FranklinGothic-Demi" w:hAnsiTheme="majorHAnsi" w:cs="FranklinGothic-Demi"/>
        </w:rPr>
        <w:t xml:space="preserve">esas) argumenta que Pepe ha vuelto a olvidar lo que sabe de microeconomía. Afirma que Pepe debería elegir cantidades de factores de modo que </w:t>
      </w:r>
      <w:r w:rsidR="006E3805" w:rsidRPr="00E117D7">
        <w:rPr>
          <w:rFonts w:asciiTheme="majorHAnsi" w:eastAsia="FranklinGothic-Demi" w:hAnsiTheme="majorHAnsi" w:cs="FranklinGothic-Demi"/>
        </w:rPr>
        <w:t xml:space="preserve">la tasa marginal sustitución técnica </w:t>
      </w:r>
      <w:r w:rsidRPr="00E117D7">
        <w:rPr>
          <w:rFonts w:asciiTheme="majorHAnsi" w:eastAsia="FranklinGothic-Demi" w:hAnsiTheme="majorHAnsi" w:cs="FranklinGothic-Demi"/>
        </w:rPr>
        <w:t>sea</w:t>
      </w:r>
      <w:r w:rsidR="006E3805" w:rsidRPr="00E117D7">
        <w:rPr>
          <w:rFonts w:asciiTheme="majorHAnsi" w:eastAsia="FranklinGothic-Demi" w:hAnsiTheme="majorHAnsi" w:cs="FranklinGothic-Demi"/>
        </w:rPr>
        <w:t xml:space="preserve"> igual al ratio de los precios de insumos</w:t>
      </w:r>
      <w:r w:rsidRPr="00E117D7">
        <w:rPr>
          <w:rFonts w:asciiTheme="majorHAnsi" w:eastAsia="FranklinGothic-Demi" w:hAnsiTheme="majorHAnsi" w:cs="FranklinGothic-Demi"/>
        </w:rPr>
        <w:t>. Si Pepe optara por este plan, ¿qué cantidad de cada factor contrataría y cuánto costaría el proyecto de renovación?</w:t>
      </w:r>
      <w:r w:rsidR="006E3805" w:rsidRPr="00E117D7">
        <w:rPr>
          <w:rFonts w:asciiTheme="majorHAnsi" w:eastAsia="FranklinGothic-Demi" w:hAnsiTheme="majorHAnsi" w:cs="FranklinGothic-Demi"/>
        </w:rPr>
        <w:t xml:space="preserve"> ¿Cuánto</w:t>
      </w:r>
      <w:r w:rsidR="00854D40" w:rsidRPr="00E117D7">
        <w:rPr>
          <w:rFonts w:asciiTheme="majorHAnsi" w:eastAsia="FranklinGothic-Demi" w:hAnsiTheme="majorHAnsi" w:cs="FranklinGothic-Demi"/>
        </w:rPr>
        <w:t xml:space="preserve"> del presupuesto inicial se ahorraría?</w:t>
      </w:r>
    </w:p>
    <w:p w14:paraId="1BC3E5F2" w14:textId="77777777" w:rsid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p>
    <w:tbl>
      <w:tblPr>
        <w:tblStyle w:val="Sombreadomedio1-nfasis1"/>
        <w:tblW w:w="5000" w:type="pct"/>
        <w:jc w:val="center"/>
        <w:tblLook w:val="04A0" w:firstRow="1" w:lastRow="0" w:firstColumn="1" w:lastColumn="0" w:noHBand="0" w:noVBand="1"/>
      </w:tblPr>
      <w:tblGrid>
        <w:gridCol w:w="1594"/>
        <w:gridCol w:w="962"/>
        <w:gridCol w:w="2247"/>
        <w:gridCol w:w="4815"/>
      </w:tblGrid>
      <w:tr w:rsidR="00727E19" w14:paraId="0F976A35"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45593FC4" w14:textId="77777777" w:rsidR="00727E19" w:rsidRPr="00021993" w:rsidRDefault="00727E19" w:rsidP="00953EAE">
            <w:pPr>
              <w:jc w:val="both"/>
            </w:pPr>
            <w:r w:rsidRPr="00021993">
              <w:t>Nivel</w:t>
            </w:r>
          </w:p>
        </w:tc>
        <w:tc>
          <w:tcPr>
            <w:tcW w:w="500" w:type="pct"/>
          </w:tcPr>
          <w:p w14:paraId="0BF02DA7"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1168" w:type="pct"/>
          </w:tcPr>
          <w:p w14:paraId="18142547"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57E6E4D1"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 xml:space="preserve">(por </w:t>
            </w:r>
            <w:r>
              <w:t>nivel</w:t>
            </w:r>
            <w:r w:rsidRPr="00021993">
              <w:t>)</w:t>
            </w:r>
          </w:p>
        </w:tc>
        <w:tc>
          <w:tcPr>
            <w:tcW w:w="2503" w:type="pct"/>
          </w:tcPr>
          <w:p w14:paraId="4FE4FF77"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Rúbrica de Calificación</w:t>
            </w:r>
          </w:p>
          <w:p w14:paraId="1F295465"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14:paraId="3C05A8EE"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3ED2199E" w14:textId="77777777" w:rsidR="00727E19" w:rsidRDefault="00727E19" w:rsidP="00953EAE">
            <w:pPr>
              <w:autoSpaceDE w:val="0"/>
              <w:autoSpaceDN w:val="0"/>
              <w:adjustRightInd w:val="0"/>
              <w:rPr>
                <w:b w:val="0"/>
                <w:noProof/>
                <w:lang w:val="es-EC" w:eastAsia="es-EC"/>
              </w:rPr>
            </w:pPr>
            <w:r>
              <w:rPr>
                <w:b w:val="0"/>
                <w:noProof/>
                <w:lang w:val="es-EC" w:eastAsia="es-EC"/>
              </w:rPr>
              <w:t>Inicial</w:t>
            </w:r>
          </w:p>
          <w:p w14:paraId="1D2D9C3D" w14:textId="77777777" w:rsidR="00727E19" w:rsidRDefault="00727E19" w:rsidP="00953EAE">
            <w:pPr>
              <w:autoSpaceDE w:val="0"/>
              <w:autoSpaceDN w:val="0"/>
              <w:adjustRightInd w:val="0"/>
              <w:rPr>
                <w:b w:val="0"/>
                <w:noProof/>
                <w:lang w:val="es-EC" w:eastAsia="es-EC"/>
              </w:rPr>
            </w:pPr>
          </w:p>
        </w:tc>
        <w:tc>
          <w:tcPr>
            <w:tcW w:w="500" w:type="pct"/>
          </w:tcPr>
          <w:p w14:paraId="79CFA1D4"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1</w:t>
            </w:r>
            <w:r w:rsidRPr="00021993">
              <w:rPr>
                <w:noProof/>
                <w:lang w:val="es-EC" w:eastAsia="es-EC"/>
              </w:rPr>
              <w:t xml:space="preserve"> ptos</w:t>
            </w:r>
          </w:p>
          <w:p w14:paraId="2D8041C5"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p>
        </w:tc>
        <w:tc>
          <w:tcPr>
            <w:tcW w:w="1168" w:type="pct"/>
          </w:tcPr>
          <w:p w14:paraId="2C67F0DE"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sidRPr="006C35BB">
              <w:rPr>
                <w:noProof/>
                <w:sz w:val="20"/>
                <w:szCs w:val="20"/>
                <w:lang w:val="es-EC" w:eastAsia="es-EC"/>
              </w:rPr>
              <w:t>Identifica los elementos del problema a resolver, pero no es capaz de integrarlos con el fin d</w:t>
            </w:r>
            <w:r>
              <w:rPr>
                <w:noProof/>
                <w:sz w:val="20"/>
                <w:szCs w:val="20"/>
                <w:lang w:val="es-EC" w:eastAsia="es-EC"/>
              </w:rPr>
              <w:t>e alcanzar un resultado deseado</w:t>
            </w:r>
          </w:p>
        </w:tc>
        <w:tc>
          <w:tcPr>
            <w:tcW w:w="2503" w:type="pct"/>
          </w:tcPr>
          <w:p w14:paraId="2A90475F" w14:textId="77777777" w:rsidR="00727E19" w:rsidRPr="00CE289F"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sz w:val="20"/>
                <w:szCs w:val="20"/>
                <w:lang w:val="es-EC" w:eastAsia="es-EC"/>
              </w:rPr>
            </w:pPr>
            <m:oMathPara>
              <m:oMathParaPr>
                <m:jc m:val="left"/>
              </m:oMathParaPr>
              <m:oMath>
                <m:r>
                  <w:rPr>
                    <w:rFonts w:ascii="Cambria Math" w:hAnsi="Cambria Math"/>
                    <w:noProof/>
                    <w:sz w:val="20"/>
                    <w:szCs w:val="20"/>
                    <w:lang w:val="es-EC" w:eastAsia="es-EC"/>
                  </w:rPr>
                  <m:t>Pmgk=</m:t>
                </m:r>
                <m:f>
                  <m:fPr>
                    <m:ctrlPr>
                      <w:rPr>
                        <w:rFonts w:ascii="Cambria Math" w:hAnsi="Cambria Math"/>
                        <w:i/>
                        <w:noProof/>
                        <w:sz w:val="20"/>
                        <w:szCs w:val="20"/>
                        <w:lang w:val="es-EC" w:eastAsia="es-EC"/>
                      </w:rPr>
                    </m:ctrlPr>
                  </m:fPr>
                  <m:num>
                    <m:r>
                      <w:rPr>
                        <w:rFonts w:ascii="Cambria Math" w:hAnsi="Cambria Math"/>
                        <w:noProof/>
                        <w:sz w:val="20"/>
                        <w:szCs w:val="20"/>
                        <w:lang w:val="es-EC" w:eastAsia="es-EC"/>
                      </w:rPr>
                      <m:t>∂q</m:t>
                    </m:r>
                  </m:num>
                  <m:den>
                    <m:r>
                      <w:rPr>
                        <w:rFonts w:ascii="Cambria Math" w:hAnsi="Cambria Math"/>
                        <w:noProof/>
                        <w:sz w:val="20"/>
                        <w:szCs w:val="20"/>
                        <w:lang w:val="es-EC" w:eastAsia="es-EC"/>
                      </w:rPr>
                      <m:t>∂k</m:t>
                    </m:r>
                  </m:den>
                </m:f>
              </m:oMath>
            </m:oMathPara>
          </w:p>
          <w:p w14:paraId="7C0ECF5D" w14:textId="77777777" w:rsidR="00727E19" w:rsidRPr="00CE289F"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sz w:val="20"/>
                <w:szCs w:val="20"/>
                <w:lang w:val="es-EC" w:eastAsia="es-EC"/>
              </w:rPr>
            </w:pPr>
            <m:oMathPara>
              <m:oMathParaPr>
                <m:jc m:val="left"/>
              </m:oMathParaPr>
              <m:oMath>
                <m:r>
                  <w:rPr>
                    <w:rFonts w:ascii="Cambria Math" w:hAnsi="Cambria Math"/>
                    <w:noProof/>
                    <w:sz w:val="20"/>
                    <w:szCs w:val="20"/>
                    <w:lang w:val="es-EC" w:eastAsia="es-EC"/>
                  </w:rPr>
                  <m:t>Pmgl=</m:t>
                </m:r>
                <m:f>
                  <m:fPr>
                    <m:ctrlPr>
                      <w:rPr>
                        <w:rFonts w:ascii="Cambria Math" w:hAnsi="Cambria Math"/>
                        <w:i/>
                        <w:noProof/>
                        <w:sz w:val="20"/>
                        <w:szCs w:val="20"/>
                        <w:lang w:val="es-EC" w:eastAsia="es-EC"/>
                      </w:rPr>
                    </m:ctrlPr>
                  </m:fPr>
                  <m:num>
                    <m:r>
                      <w:rPr>
                        <w:rFonts w:ascii="Cambria Math" w:hAnsi="Cambria Math"/>
                        <w:noProof/>
                        <w:sz w:val="20"/>
                        <w:szCs w:val="20"/>
                        <w:lang w:val="es-EC" w:eastAsia="es-EC"/>
                      </w:rPr>
                      <m:t>∂q</m:t>
                    </m:r>
                  </m:num>
                  <m:den>
                    <m:r>
                      <w:rPr>
                        <w:rFonts w:ascii="Cambria Math" w:hAnsi="Cambria Math"/>
                        <w:noProof/>
                        <w:sz w:val="20"/>
                        <w:szCs w:val="20"/>
                        <w:lang w:val="es-EC" w:eastAsia="es-EC"/>
                      </w:rPr>
                      <m:t>∂l</m:t>
                    </m:r>
                  </m:den>
                </m:f>
              </m:oMath>
            </m:oMathPara>
          </w:p>
          <w:p w14:paraId="5F362A67" w14:textId="77777777" w:rsidR="00727E19" w:rsidRPr="00CE289F"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sz w:val="20"/>
                <w:szCs w:val="20"/>
                <w:lang w:val="es-EC" w:eastAsia="es-EC"/>
              </w:rPr>
            </w:pPr>
            <m:oMathPara>
              <m:oMathParaPr>
                <m:jc m:val="left"/>
              </m:oMathParaPr>
              <m:oMath>
                <m:r>
                  <w:rPr>
                    <w:rFonts w:ascii="Cambria Math" w:hAnsi="Cambria Math"/>
                    <w:noProof/>
                    <w:sz w:val="20"/>
                    <w:szCs w:val="20"/>
                    <w:lang w:val="es-EC" w:eastAsia="es-EC"/>
                  </w:rPr>
                  <m:t>Pmgk=Pmgl</m:t>
                </m:r>
              </m:oMath>
            </m:oMathPara>
          </w:p>
        </w:tc>
      </w:tr>
      <w:tr w:rsidR="00727E19" w14:paraId="19E018FD" w14:textId="77777777" w:rsidTr="00727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402E8170" w14:textId="38F8AFAB" w:rsidR="00727E19" w:rsidRDefault="004D64E5" w:rsidP="00953EAE">
            <w:pPr>
              <w:jc w:val="both"/>
              <w:rPr>
                <w:rFonts w:ascii="FranklinGothic-Demi" w:eastAsia="FranklinGothic-Demi" w:hAnsi="FranklinGothic-Demi" w:cs="FranklinGothic-Demi"/>
                <w:color w:val="1F4E79" w:themeColor="accent1" w:themeShade="80"/>
              </w:rPr>
            </w:pPr>
            <w:r>
              <w:rPr>
                <w:b w:val="0"/>
                <w:noProof/>
                <w:lang w:val="es-EC" w:eastAsia="es-EC"/>
              </w:rPr>
              <w:t>En Desarrollo</w:t>
            </w:r>
          </w:p>
        </w:tc>
        <w:tc>
          <w:tcPr>
            <w:tcW w:w="500" w:type="pct"/>
          </w:tcPr>
          <w:p w14:paraId="53286A65" w14:textId="73B2E030" w:rsidR="00727E19" w:rsidRDefault="00D201D5" w:rsidP="00953EAE">
            <w:pPr>
              <w:autoSpaceDE w:val="0"/>
              <w:autoSpaceDN w:val="0"/>
              <w:adjustRightInd w:val="0"/>
              <w:ind w:left="-3089" w:firstLine="3089"/>
              <w:cnfStyle w:val="000000010000" w:firstRow="0" w:lastRow="0" w:firstColumn="0" w:lastColumn="0" w:oddVBand="0" w:evenVBand="0" w:oddHBand="0" w:evenHBand="1" w:firstRowFirstColumn="0" w:firstRowLastColumn="0" w:lastRowFirstColumn="0" w:lastRowLastColumn="0"/>
              <w:rPr>
                <w:noProof/>
                <w:lang w:val="es-EC" w:eastAsia="es-EC"/>
              </w:rPr>
            </w:pPr>
            <w:r>
              <w:rPr>
                <w:noProof/>
                <w:lang w:val="es-EC" w:eastAsia="es-EC"/>
              </w:rPr>
              <w:t>4</w:t>
            </w:r>
            <w:r w:rsidR="00727E19">
              <w:rPr>
                <w:noProof/>
                <w:lang w:val="es-EC" w:eastAsia="es-EC"/>
              </w:rPr>
              <w:t xml:space="preserve"> ptos</w:t>
            </w:r>
          </w:p>
          <w:p w14:paraId="5086942F" w14:textId="77777777" w:rsidR="00727E19" w:rsidRPr="00021993" w:rsidRDefault="00727E19" w:rsidP="00953EAE">
            <w:pPr>
              <w:cnfStyle w:val="000000010000" w:firstRow="0" w:lastRow="0" w:firstColumn="0" w:lastColumn="0" w:oddVBand="0" w:evenVBand="0" w:oddHBand="0" w:evenHBand="1" w:firstRowFirstColumn="0" w:firstRowLastColumn="0" w:lastRowFirstColumn="0" w:lastRowLastColumn="0"/>
            </w:pPr>
          </w:p>
        </w:tc>
        <w:tc>
          <w:tcPr>
            <w:tcW w:w="1168" w:type="pct"/>
          </w:tcPr>
          <w:p w14:paraId="55EFB3B4" w14:textId="77777777" w:rsidR="00727E19" w:rsidRPr="005F21AB"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el</w:t>
            </w:r>
            <w:r w:rsidRPr="006C35BB">
              <w:rPr>
                <w:noProof/>
                <w:sz w:val="20"/>
                <w:szCs w:val="20"/>
                <w:lang w:val="es-EC" w:eastAsia="es-EC"/>
              </w:rPr>
              <w:t xml:space="preserve"> resultado</w:t>
            </w:r>
            <w:r>
              <w:rPr>
                <w:noProof/>
                <w:sz w:val="20"/>
                <w:szCs w:val="20"/>
                <w:lang w:val="es-EC" w:eastAsia="es-EC"/>
              </w:rPr>
              <w:t>s pero</w:t>
            </w:r>
            <w:r w:rsidRPr="006C35BB">
              <w:rPr>
                <w:noProof/>
                <w:sz w:val="20"/>
                <w:szCs w:val="20"/>
                <w:lang w:val="es-EC" w:eastAsia="es-EC"/>
              </w:rPr>
              <w:t xml:space="preserve"> con error</w:t>
            </w:r>
            <w:r>
              <w:rPr>
                <w:noProof/>
                <w:sz w:val="20"/>
                <w:szCs w:val="20"/>
                <w:lang w:val="es-EC" w:eastAsia="es-EC"/>
              </w:rPr>
              <w:t xml:space="preserve"> de cálculo.</w:t>
            </w:r>
          </w:p>
        </w:tc>
        <w:tc>
          <w:tcPr>
            <w:tcW w:w="2503" w:type="pct"/>
          </w:tcPr>
          <w:p w14:paraId="67CDD80E"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sidRPr="00CE289F">
              <w:rPr>
                <w:noProof/>
                <w:sz w:val="20"/>
                <w:szCs w:val="20"/>
                <w:lang w:val="es-EC" w:eastAsia="es-EC"/>
              </w:rPr>
              <w:t xml:space="preserve">Lo anterior màs </w:t>
            </w:r>
          </w:p>
          <w:p w14:paraId="5EE67EDB"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m:oMathPara>
              <m:oMathParaPr>
                <m:jc m:val="left"/>
              </m:oMathParaPr>
              <m:oMath>
                <m:r>
                  <w:rPr>
                    <w:rFonts w:ascii="Cambria Math" w:eastAsia="FranklinGothic-Demi" w:hAnsi="Cambria Math" w:cs="FranklinGothic-Demi"/>
                    <w:color w:val="000000"/>
                    <w:sz w:val="20"/>
                    <w:szCs w:val="20"/>
                  </w:rPr>
                  <m:t>Pmgk=</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∂q</m:t>
                    </m:r>
                  </m:num>
                  <m:den>
                    <m:r>
                      <w:rPr>
                        <w:rFonts w:ascii="Cambria Math" w:eastAsia="FranklinGothic-Demi" w:hAnsi="Cambria Math" w:cs="FranklinGothic-Demi"/>
                        <w:color w:val="000000"/>
                        <w:sz w:val="20"/>
                        <w:szCs w:val="20"/>
                      </w:rPr>
                      <m:t>∂k</m:t>
                    </m:r>
                  </m:den>
                </m:f>
                <m:r>
                  <w:rPr>
                    <w:rFonts w:ascii="Cambria Math" w:eastAsia="FranklinGothic-Demi" w:hAnsi="Cambria Math" w:cs="FranklinGothic-Demi"/>
                    <w:color w:val="000000"/>
                    <w:sz w:val="20"/>
                    <w:szCs w:val="20"/>
                  </w:rPr>
                  <m:t>≠</m:t>
                </m:r>
                <m:d>
                  <m:dPr>
                    <m:ctrlPr>
                      <w:rPr>
                        <w:rFonts w:ascii="Cambria Math" w:eastAsia="FranklinGothic-Demi" w:hAnsi="Cambria Math" w:cs="FranklinGothic-Demi"/>
                        <w:i/>
                        <w:color w:val="000000"/>
                        <w:sz w:val="20"/>
                        <w:szCs w:val="20"/>
                      </w:rPr>
                    </m:ctrlPr>
                  </m:dPr>
                  <m:e>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5</m:t>
                        </m:r>
                      </m:den>
                    </m:f>
                  </m:e>
                </m:d>
                <m:d>
                  <m:dPr>
                    <m:ctrlPr>
                      <w:rPr>
                        <w:rFonts w:ascii="Cambria Math" w:eastAsia="FranklinGothic-Demi" w:hAnsi="Cambria Math" w:cs="FranklinGothic-Demi"/>
                        <w:i/>
                        <w:color w:val="000000"/>
                        <w:sz w:val="20"/>
                        <w:szCs w:val="20"/>
                      </w:rPr>
                    </m:ctrlPr>
                  </m:dPr>
                  <m:e>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4</m:t>
                        </m:r>
                      </m:den>
                    </m:f>
                  </m:e>
                </m:d>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k</m:t>
                    </m:r>
                  </m:e>
                  <m:sup>
                    <m:r>
                      <w:rPr>
                        <w:rFonts w:ascii="Cambria Math" w:eastAsia="FranklinGothic-Demi" w:hAnsi="Cambria Math" w:cs="FranklinGothic-Demi"/>
                        <w:color w:val="000000"/>
                        <w:sz w:val="20"/>
                        <w:szCs w:val="20"/>
                      </w:rPr>
                      <m:t>-3/4</m:t>
                    </m:r>
                  </m:sup>
                </m:sSup>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l</m:t>
                    </m:r>
                  </m:e>
                  <m:sup>
                    <m:r>
                      <w:rPr>
                        <w:rFonts w:ascii="Cambria Math" w:eastAsia="FranklinGothic-Demi" w:hAnsi="Cambria Math" w:cs="FranklinGothic-Demi"/>
                        <w:color w:val="000000"/>
                        <w:sz w:val="20"/>
                        <w:szCs w:val="20"/>
                      </w:rPr>
                      <m:t>3/4</m:t>
                    </m:r>
                  </m:sup>
                </m:sSup>
                <m:r>
                  <w:rPr>
                    <w:rFonts w:ascii="Cambria Math" w:eastAsia="FranklinGothic-Demi" w:hAnsi="Cambria Math" w:cs="FranklinGothic-Demi"/>
                    <w:color w:val="000000"/>
                    <w:sz w:val="20"/>
                    <w:szCs w:val="20"/>
                  </w:rPr>
                  <m:t>≠</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20</m:t>
                    </m:r>
                  </m:den>
                </m:f>
                <m:sSup>
                  <m:sSupPr>
                    <m:ctrlPr>
                      <w:rPr>
                        <w:rFonts w:ascii="Cambria Math" w:eastAsia="FranklinGothic-Demi" w:hAnsi="Cambria Math" w:cs="FranklinGothic-Demi"/>
                        <w:i/>
                        <w:color w:val="000000"/>
                        <w:sz w:val="20"/>
                        <w:szCs w:val="20"/>
                      </w:rPr>
                    </m:ctrlPr>
                  </m:sSupPr>
                  <m:e>
                    <m:d>
                      <m:dPr>
                        <m:ctrlPr>
                          <w:rPr>
                            <w:rFonts w:ascii="Cambria Math" w:eastAsia="FranklinGothic-Demi" w:hAnsi="Cambria Math" w:cs="FranklinGothic-Demi"/>
                            <w:i/>
                            <w:color w:val="000000"/>
                            <w:sz w:val="20"/>
                            <w:szCs w:val="20"/>
                          </w:rPr>
                        </m:ctrlPr>
                      </m:dPr>
                      <m:e>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l</m:t>
                            </m:r>
                          </m:num>
                          <m:den>
                            <m:r>
                              <w:rPr>
                                <w:rFonts w:ascii="Cambria Math" w:eastAsia="FranklinGothic-Demi" w:hAnsi="Cambria Math" w:cs="FranklinGothic-Demi"/>
                                <w:color w:val="000000"/>
                                <w:sz w:val="20"/>
                                <w:szCs w:val="20"/>
                              </w:rPr>
                              <m:t>k</m:t>
                            </m:r>
                          </m:den>
                        </m:f>
                      </m:e>
                    </m:d>
                  </m:e>
                  <m:sup>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3</m:t>
                        </m:r>
                      </m:num>
                      <m:den>
                        <m:r>
                          <w:rPr>
                            <w:rFonts w:ascii="Cambria Math" w:eastAsia="FranklinGothic-Demi" w:hAnsi="Cambria Math" w:cs="FranklinGothic-Demi"/>
                            <w:color w:val="000000"/>
                            <w:sz w:val="20"/>
                            <w:szCs w:val="20"/>
                          </w:rPr>
                          <m:t>4</m:t>
                        </m:r>
                      </m:den>
                    </m:f>
                  </m:sup>
                </m:sSup>
              </m:oMath>
            </m:oMathPara>
          </w:p>
          <w:p w14:paraId="4B9D755E"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m:oMathPara>
              <m:oMathParaPr>
                <m:jc m:val="left"/>
              </m:oMathParaPr>
              <m:oMath>
                <m:r>
                  <w:rPr>
                    <w:rFonts w:ascii="Cambria Math" w:eastAsia="FranklinGothic-Demi" w:hAnsi="Cambria Math" w:cs="FranklinGothic-Demi"/>
                    <w:color w:val="000000"/>
                    <w:sz w:val="20"/>
                    <w:szCs w:val="20"/>
                  </w:rPr>
                  <m:t>Pmgl=</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∂q</m:t>
                    </m:r>
                  </m:num>
                  <m:den>
                    <m:r>
                      <w:rPr>
                        <w:rFonts w:ascii="Cambria Math" w:eastAsia="FranklinGothic-Demi" w:hAnsi="Cambria Math" w:cs="FranklinGothic-Demi"/>
                        <w:color w:val="000000"/>
                        <w:sz w:val="20"/>
                        <w:szCs w:val="20"/>
                      </w:rPr>
                      <m:t>∂l</m:t>
                    </m:r>
                  </m:den>
                </m:f>
                <m:r>
                  <w:rPr>
                    <w:rFonts w:ascii="Cambria Math" w:eastAsia="FranklinGothic-Demi" w:hAnsi="Cambria Math" w:cs="FranklinGothic-Demi"/>
                    <w:color w:val="000000"/>
                    <w:sz w:val="20"/>
                    <w:szCs w:val="20"/>
                  </w:rPr>
                  <m:t>≠</m:t>
                </m:r>
                <m:d>
                  <m:dPr>
                    <m:ctrlPr>
                      <w:rPr>
                        <w:rFonts w:ascii="Cambria Math" w:eastAsia="FranklinGothic-Demi" w:hAnsi="Cambria Math" w:cs="FranklinGothic-Demi"/>
                        <w:i/>
                        <w:color w:val="000000"/>
                        <w:sz w:val="20"/>
                        <w:szCs w:val="20"/>
                      </w:rPr>
                    </m:ctrlPr>
                  </m:dPr>
                  <m:e>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5</m:t>
                        </m:r>
                      </m:den>
                    </m:f>
                  </m:e>
                </m:d>
                <m:d>
                  <m:dPr>
                    <m:ctrlPr>
                      <w:rPr>
                        <w:rFonts w:ascii="Cambria Math" w:eastAsia="FranklinGothic-Demi" w:hAnsi="Cambria Math" w:cs="FranklinGothic-Demi"/>
                        <w:i/>
                        <w:color w:val="000000"/>
                        <w:sz w:val="20"/>
                        <w:szCs w:val="20"/>
                      </w:rPr>
                    </m:ctrlPr>
                  </m:dPr>
                  <m:e>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3</m:t>
                        </m:r>
                      </m:num>
                      <m:den>
                        <m:r>
                          <w:rPr>
                            <w:rFonts w:ascii="Cambria Math" w:eastAsia="FranklinGothic-Demi" w:hAnsi="Cambria Math" w:cs="FranklinGothic-Demi"/>
                            <w:color w:val="000000"/>
                            <w:sz w:val="20"/>
                            <w:szCs w:val="20"/>
                          </w:rPr>
                          <m:t>4</m:t>
                        </m:r>
                      </m:den>
                    </m:f>
                  </m:e>
                </m:d>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k</m:t>
                    </m:r>
                  </m:e>
                  <m:sup>
                    <m:r>
                      <w:rPr>
                        <w:rFonts w:ascii="Cambria Math" w:eastAsia="FranklinGothic-Demi" w:hAnsi="Cambria Math" w:cs="FranklinGothic-Demi"/>
                        <w:color w:val="000000"/>
                        <w:sz w:val="20"/>
                        <w:szCs w:val="20"/>
                      </w:rPr>
                      <m:t>1/4</m:t>
                    </m:r>
                  </m:sup>
                </m:sSup>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l</m:t>
                    </m:r>
                  </m:e>
                  <m:sup>
                    <m:r>
                      <w:rPr>
                        <w:rFonts w:ascii="Cambria Math" w:eastAsia="FranklinGothic-Demi" w:hAnsi="Cambria Math" w:cs="FranklinGothic-Demi"/>
                        <w:color w:val="000000"/>
                        <w:sz w:val="20"/>
                        <w:szCs w:val="20"/>
                      </w:rPr>
                      <m:t>-1/4</m:t>
                    </m:r>
                  </m:sup>
                </m:sSup>
                <m:r>
                  <w:rPr>
                    <w:rFonts w:ascii="Cambria Math" w:eastAsia="FranklinGothic-Demi" w:hAnsi="Cambria Math" w:cs="FranklinGothic-Demi"/>
                    <w:color w:val="000000"/>
                    <w:sz w:val="20"/>
                    <w:szCs w:val="20"/>
                  </w:rPr>
                  <m:t>≠</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3</m:t>
                    </m:r>
                  </m:num>
                  <m:den>
                    <m:r>
                      <w:rPr>
                        <w:rFonts w:ascii="Cambria Math" w:eastAsia="FranklinGothic-Demi" w:hAnsi="Cambria Math" w:cs="FranklinGothic-Demi"/>
                        <w:color w:val="000000"/>
                        <w:sz w:val="20"/>
                        <w:szCs w:val="20"/>
                      </w:rPr>
                      <m:t>20</m:t>
                    </m:r>
                  </m:den>
                </m:f>
                <m:sSup>
                  <m:sSupPr>
                    <m:ctrlPr>
                      <w:rPr>
                        <w:rFonts w:ascii="Cambria Math" w:eastAsia="FranklinGothic-Demi" w:hAnsi="Cambria Math" w:cs="FranklinGothic-Demi"/>
                        <w:i/>
                        <w:color w:val="000000"/>
                        <w:sz w:val="20"/>
                        <w:szCs w:val="20"/>
                      </w:rPr>
                    </m:ctrlPr>
                  </m:sSupPr>
                  <m:e>
                    <m:d>
                      <m:dPr>
                        <m:ctrlPr>
                          <w:rPr>
                            <w:rFonts w:ascii="Cambria Math" w:eastAsia="FranklinGothic-Demi" w:hAnsi="Cambria Math" w:cs="FranklinGothic-Demi"/>
                            <w:i/>
                            <w:color w:val="000000"/>
                            <w:sz w:val="20"/>
                            <w:szCs w:val="20"/>
                          </w:rPr>
                        </m:ctrlPr>
                      </m:dPr>
                      <m:e>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k</m:t>
                            </m:r>
                          </m:num>
                          <m:den>
                            <m:r>
                              <w:rPr>
                                <w:rFonts w:ascii="Cambria Math" w:eastAsia="FranklinGothic-Demi" w:hAnsi="Cambria Math" w:cs="FranklinGothic-Demi"/>
                                <w:color w:val="000000"/>
                                <w:sz w:val="20"/>
                                <w:szCs w:val="20"/>
                              </w:rPr>
                              <m:t>l</m:t>
                            </m:r>
                          </m:den>
                        </m:f>
                      </m:e>
                    </m:d>
                  </m:e>
                  <m:sup>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4</m:t>
                        </m:r>
                      </m:den>
                    </m:f>
                  </m:sup>
                </m:sSup>
              </m:oMath>
            </m:oMathPara>
          </w:p>
          <w:p w14:paraId="72AC80DF"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w:p>
          <w:p w14:paraId="5ED8D02A"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w:r w:rsidRPr="00CE289F">
              <w:rPr>
                <w:rFonts w:ascii="FranklinGothic-Demi" w:eastAsia="FranklinGothic-Demi" w:hAnsi="FranklinGothic-Demi" w:cs="FranklinGothic-Demi"/>
                <w:color w:val="000000"/>
                <w:sz w:val="20"/>
                <w:szCs w:val="20"/>
              </w:rPr>
              <w:t xml:space="preserve">Por lo tanto si, Iguala ambas productividades marginales no le queda: </w:t>
            </w:r>
            <m:oMath>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l</m:t>
                  </m:r>
                </m:num>
                <m:den>
                  <m:r>
                    <w:rPr>
                      <w:rFonts w:ascii="Cambria Math" w:eastAsia="FranklinGothic-Demi" w:hAnsi="Cambria Math" w:cs="FranklinGothic-Demi"/>
                      <w:color w:val="000000"/>
                      <w:sz w:val="20"/>
                      <w:szCs w:val="20"/>
                    </w:rPr>
                    <m:t>k</m:t>
                  </m:r>
                </m:den>
              </m:f>
              <m:r>
                <w:rPr>
                  <w:rFonts w:ascii="Cambria Math" w:eastAsia="FranklinGothic-Demi" w:hAnsi="Cambria Math" w:cs="FranklinGothic-Demi"/>
                  <w:color w:val="000000"/>
                  <w:sz w:val="20"/>
                  <w:szCs w:val="20"/>
                </w:rPr>
                <m:t>=3</m:t>
              </m:r>
            </m:oMath>
          </w:p>
          <w:p w14:paraId="3EB6BD7D" w14:textId="77777777" w:rsidR="00727E19" w:rsidRPr="00CE289F" w:rsidRDefault="00727E19" w:rsidP="00953E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w:r w:rsidRPr="00CE289F">
              <w:rPr>
                <w:rFonts w:ascii="FranklinGothic-Demi" w:eastAsia="FranklinGothic-Demi" w:hAnsi="FranklinGothic-Demi" w:cs="FranklinGothic-Demi"/>
                <w:color w:val="000000"/>
                <w:sz w:val="20"/>
                <w:szCs w:val="20"/>
              </w:rPr>
              <w:t xml:space="preserve">Y Reemplazando en q=25 no le queda: </w:t>
            </w:r>
          </w:p>
          <w:p w14:paraId="03904346" w14:textId="77777777" w:rsidR="00727E19" w:rsidRPr="00CE289F" w:rsidRDefault="00727E19" w:rsidP="00953E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m:oMath>
              <m:r>
                <w:rPr>
                  <w:rFonts w:ascii="Cambria Math" w:eastAsia="FranklinGothic-Demi" w:hAnsi="Cambria Math" w:cs="FranklinGothic-Demi"/>
                  <w:color w:val="000000"/>
                  <w:sz w:val="20"/>
                  <w:szCs w:val="20"/>
                </w:rPr>
                <m:t>q=</m:t>
              </m:r>
              <m:d>
                <m:dPr>
                  <m:ctrlPr>
                    <w:rPr>
                      <w:rFonts w:ascii="Cambria Math" w:eastAsia="FranklinGothic-Demi" w:hAnsi="Cambria Math" w:cs="FranklinGothic-Demi"/>
                      <w:i/>
                      <w:color w:val="000000"/>
                      <w:sz w:val="20"/>
                      <w:szCs w:val="20"/>
                    </w:rPr>
                  </m:ctrlPr>
                </m:dPr>
                <m:e>
                  <m:f>
                    <m:fPr>
                      <m:type m:val="skw"/>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1</m:t>
                      </m:r>
                    </m:num>
                    <m:den>
                      <m:r>
                        <w:rPr>
                          <w:rFonts w:ascii="Cambria Math" w:eastAsia="FranklinGothic-Demi" w:hAnsi="Cambria Math" w:cs="FranklinGothic-Demi"/>
                          <w:color w:val="000000"/>
                          <w:sz w:val="20"/>
                          <w:szCs w:val="20"/>
                        </w:rPr>
                        <m:t>5</m:t>
                      </m:r>
                    </m:den>
                  </m:f>
                </m:e>
              </m:d>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k</m:t>
                  </m:r>
                </m:e>
                <m:sup>
                  <m:r>
                    <w:rPr>
                      <w:rFonts w:ascii="Cambria Math" w:eastAsia="FranklinGothic-Demi" w:hAnsi="Cambria Math" w:cs="FranklinGothic-Demi"/>
                      <w:color w:val="000000"/>
                      <w:sz w:val="20"/>
                      <w:szCs w:val="20"/>
                    </w:rPr>
                    <m:t>1/4</m:t>
                  </m:r>
                </m:sup>
              </m:sSup>
              <m:sSup>
                <m:sSupPr>
                  <m:ctrlPr>
                    <w:rPr>
                      <w:rFonts w:ascii="Cambria Math" w:eastAsia="FranklinGothic-Demi" w:hAnsi="Cambria Math" w:cs="FranklinGothic-Demi"/>
                      <w:i/>
                      <w:color w:val="000000"/>
                      <w:sz w:val="20"/>
                      <w:szCs w:val="20"/>
                    </w:rPr>
                  </m:ctrlPr>
                </m:sSupPr>
                <m:e>
                  <m:d>
                    <m:dPr>
                      <m:ctrlPr>
                        <w:rPr>
                          <w:rFonts w:ascii="Cambria Math" w:eastAsia="FranklinGothic-Demi" w:hAnsi="Cambria Math" w:cs="FranklinGothic-Demi"/>
                          <w:i/>
                          <w:color w:val="000000"/>
                          <w:sz w:val="20"/>
                          <w:szCs w:val="20"/>
                        </w:rPr>
                      </m:ctrlPr>
                    </m:dPr>
                    <m:e>
                      <m:r>
                        <w:rPr>
                          <w:rFonts w:ascii="Cambria Math" w:eastAsia="FranklinGothic-Demi" w:hAnsi="Cambria Math" w:cs="FranklinGothic-Demi"/>
                          <w:color w:val="000000"/>
                          <w:sz w:val="20"/>
                          <w:szCs w:val="20"/>
                        </w:rPr>
                        <m:t>3k</m:t>
                      </m:r>
                    </m:e>
                  </m:d>
                </m:e>
                <m:sup>
                  <m:r>
                    <w:rPr>
                      <w:rFonts w:ascii="Cambria Math" w:eastAsia="FranklinGothic-Demi" w:hAnsi="Cambria Math" w:cs="FranklinGothic-Demi"/>
                      <w:color w:val="000000"/>
                      <w:sz w:val="20"/>
                      <w:szCs w:val="20"/>
                    </w:rPr>
                    <m:t>3/4</m:t>
                  </m:r>
                </m:sup>
              </m:sSup>
              <m:r>
                <w:rPr>
                  <w:rFonts w:ascii="Cambria Math" w:eastAsia="FranklinGothic-Demi" w:hAnsi="Cambria Math" w:cs="FranklinGothic-Demi"/>
                  <w:color w:val="000000"/>
                  <w:sz w:val="20"/>
                  <w:szCs w:val="20"/>
                </w:rPr>
                <m:t>=(0.456)k=25</m:t>
              </m:r>
            </m:oMath>
            <w:r w:rsidRPr="00CE289F">
              <w:rPr>
                <w:rFonts w:ascii="FranklinGothic-Demi" w:eastAsia="FranklinGothic-Demi" w:hAnsi="FranklinGothic-Demi" w:cs="FranklinGothic-Demi"/>
                <w:color w:val="000000"/>
                <w:sz w:val="20"/>
                <w:szCs w:val="20"/>
              </w:rPr>
              <w:t xml:space="preserve"> </w:t>
            </w:r>
          </w:p>
          <w:p w14:paraId="50718642" w14:textId="77777777" w:rsidR="00727E19" w:rsidRPr="00CE289F" w:rsidRDefault="004026BF" w:rsidP="00953E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m:oMath>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k</m:t>
                  </m:r>
                </m:e>
                <m:sup>
                  <m:r>
                    <w:rPr>
                      <w:rFonts w:ascii="Cambria Math" w:eastAsia="FranklinGothic-Demi" w:hAnsi="Cambria Math" w:cs="FranklinGothic-Demi"/>
                      <w:color w:val="000000"/>
                      <w:sz w:val="20"/>
                      <w:szCs w:val="20"/>
                    </w:rPr>
                    <m:t>*</m:t>
                  </m:r>
                </m:sup>
              </m:sSup>
              <m:r>
                <w:rPr>
                  <w:rFonts w:ascii="Cambria Math" w:eastAsia="FranklinGothic-Demi" w:hAnsi="Cambria Math" w:cs="FranklinGothic-Demi"/>
                  <w:color w:val="000000"/>
                  <w:sz w:val="20"/>
                  <w:szCs w:val="20"/>
                </w:rPr>
                <m:t>=</m:t>
              </m:r>
              <m:f>
                <m:fPr>
                  <m:ctrlPr>
                    <w:rPr>
                      <w:rFonts w:ascii="Cambria Math" w:eastAsia="FranklinGothic-Demi" w:hAnsi="Cambria Math" w:cs="FranklinGothic-Demi"/>
                      <w:i/>
                      <w:color w:val="000000"/>
                      <w:sz w:val="20"/>
                      <w:szCs w:val="20"/>
                    </w:rPr>
                  </m:ctrlPr>
                </m:fPr>
                <m:num>
                  <m:r>
                    <w:rPr>
                      <w:rFonts w:ascii="Cambria Math" w:eastAsia="FranklinGothic-Demi" w:hAnsi="Cambria Math" w:cs="FranklinGothic-Demi"/>
                      <w:color w:val="000000"/>
                      <w:sz w:val="20"/>
                      <w:szCs w:val="20"/>
                    </w:rPr>
                    <m:t>25</m:t>
                  </m:r>
                </m:num>
                <m:den>
                  <m:r>
                    <w:rPr>
                      <w:rFonts w:ascii="Cambria Math" w:eastAsia="FranklinGothic-Demi" w:hAnsi="Cambria Math" w:cs="FranklinGothic-Demi"/>
                      <w:color w:val="000000"/>
                      <w:sz w:val="20"/>
                      <w:szCs w:val="20"/>
                    </w:rPr>
                    <m:t>0.456</m:t>
                  </m:r>
                </m:den>
              </m:f>
              <m:r>
                <w:rPr>
                  <w:rFonts w:ascii="Cambria Math" w:eastAsia="FranklinGothic-Demi" w:hAnsi="Cambria Math" w:cs="FranklinGothic-Demi"/>
                  <w:color w:val="000000"/>
                  <w:sz w:val="20"/>
                  <w:szCs w:val="20"/>
                </w:rPr>
                <m:t>=54.82</m:t>
              </m:r>
            </m:oMath>
            <w:r w:rsidR="00727E19" w:rsidRPr="00CE289F">
              <w:rPr>
                <w:rFonts w:ascii="FranklinGothic-Demi" w:eastAsia="FranklinGothic-Demi" w:hAnsi="FranklinGothic-Demi" w:cs="FranklinGothic-Demi"/>
                <w:color w:val="000000"/>
                <w:sz w:val="20"/>
                <w:szCs w:val="20"/>
              </w:rPr>
              <w:tab/>
            </w:r>
          </w:p>
          <w:p w14:paraId="2E3863CD" w14:textId="77777777" w:rsidR="00727E19" w:rsidRPr="00CE289F" w:rsidRDefault="004026BF" w:rsidP="00953E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m:oMathPara>
              <m:oMathParaPr>
                <m:jc m:val="left"/>
              </m:oMathParaPr>
              <m:oMath>
                <m:sSup>
                  <m:sSupPr>
                    <m:ctrlPr>
                      <w:rPr>
                        <w:rFonts w:ascii="Cambria Math" w:eastAsia="FranklinGothic-Demi" w:hAnsi="Cambria Math" w:cs="FranklinGothic-Demi"/>
                        <w:i/>
                        <w:color w:val="000000"/>
                        <w:sz w:val="20"/>
                        <w:szCs w:val="20"/>
                      </w:rPr>
                    </m:ctrlPr>
                  </m:sSupPr>
                  <m:e>
                    <m:r>
                      <w:rPr>
                        <w:rFonts w:ascii="Cambria Math" w:eastAsia="FranklinGothic-Demi" w:hAnsi="Cambria Math" w:cs="FranklinGothic-Demi"/>
                        <w:color w:val="000000"/>
                        <w:sz w:val="20"/>
                        <w:szCs w:val="20"/>
                      </w:rPr>
                      <m:t>l</m:t>
                    </m:r>
                  </m:e>
                  <m:sup>
                    <m:r>
                      <w:rPr>
                        <w:rFonts w:ascii="Cambria Math" w:eastAsia="FranklinGothic-Demi" w:hAnsi="Cambria Math" w:cs="FranklinGothic-Demi"/>
                        <w:color w:val="000000"/>
                        <w:sz w:val="20"/>
                        <w:szCs w:val="20"/>
                      </w:rPr>
                      <m:t>*</m:t>
                    </m:r>
                  </m:sup>
                </m:sSup>
                <m:r>
                  <w:rPr>
                    <w:rFonts w:ascii="Cambria Math" w:eastAsia="FranklinGothic-Demi" w:hAnsi="Cambria Math" w:cs="FranklinGothic-Demi"/>
                    <w:color w:val="000000"/>
                    <w:sz w:val="20"/>
                    <w:szCs w:val="20"/>
                  </w:rPr>
                  <m:t>=3k=3</m:t>
                </m:r>
                <m:d>
                  <m:dPr>
                    <m:ctrlPr>
                      <w:rPr>
                        <w:rFonts w:ascii="Cambria Math" w:eastAsia="FranklinGothic-Demi" w:hAnsi="Cambria Math" w:cs="FranklinGothic-Demi"/>
                        <w:i/>
                        <w:color w:val="000000"/>
                        <w:sz w:val="20"/>
                        <w:szCs w:val="20"/>
                      </w:rPr>
                    </m:ctrlPr>
                  </m:dPr>
                  <m:e>
                    <m:r>
                      <w:rPr>
                        <w:rFonts w:ascii="Cambria Math" w:eastAsia="FranklinGothic-Demi" w:hAnsi="Cambria Math" w:cs="FranklinGothic-Demi"/>
                        <w:color w:val="000000"/>
                        <w:sz w:val="20"/>
                        <w:szCs w:val="20"/>
                      </w:rPr>
                      <m:t>54.82</m:t>
                    </m:r>
                  </m:e>
                </m:d>
                <m:r>
                  <w:rPr>
                    <w:rFonts w:ascii="Cambria Math" w:eastAsia="FranklinGothic-Demi" w:hAnsi="Cambria Math" w:cs="FranklinGothic-Demi"/>
                    <w:color w:val="000000"/>
                    <w:sz w:val="20"/>
                    <w:szCs w:val="20"/>
                  </w:rPr>
                  <m:t>=164.46</m:t>
                </m:r>
              </m:oMath>
            </m:oMathPara>
          </w:p>
          <w:p w14:paraId="44597070" w14:textId="77777777" w:rsidR="00727E19" w:rsidRPr="00CE289F" w:rsidRDefault="00727E19" w:rsidP="00953EAE">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szCs w:val="20"/>
              </w:rPr>
            </w:pPr>
            <w:r w:rsidRPr="00CE289F">
              <w:rPr>
                <w:rFonts w:ascii="FranklinGothic-Demi" w:eastAsia="FranklinGothic-Demi" w:hAnsi="FranklinGothic-Demi" w:cs="FranklinGothic-Demi"/>
                <w:color w:val="000000"/>
                <w:sz w:val="20"/>
                <w:szCs w:val="20"/>
              </w:rPr>
              <w:t>Reemplaza en Costo total y no le queda: 17,542.4</w:t>
            </w:r>
          </w:p>
          <w:p w14:paraId="363B3EAC" w14:textId="77777777" w:rsidR="00727E19" w:rsidRPr="00CE289F"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heme="minorEastAsia"/>
                <w:noProof/>
                <w:sz w:val="20"/>
                <w:szCs w:val="20"/>
                <w:lang w:eastAsia="es-EC"/>
              </w:rPr>
            </w:pPr>
          </w:p>
        </w:tc>
      </w:tr>
      <w:tr w:rsidR="00727E19" w14:paraId="4A8B9ADB"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452B66D8" w14:textId="151A1995" w:rsidR="00727E19" w:rsidRDefault="004D64E5" w:rsidP="00953EAE">
            <w:pPr>
              <w:autoSpaceDE w:val="0"/>
              <w:autoSpaceDN w:val="0"/>
              <w:adjustRightInd w:val="0"/>
              <w:rPr>
                <w:b w:val="0"/>
                <w:noProof/>
                <w:lang w:val="es-EC" w:eastAsia="es-EC"/>
              </w:rPr>
            </w:pPr>
            <w:r>
              <w:rPr>
                <w:b w:val="0"/>
                <w:noProof/>
                <w:lang w:val="es-EC" w:eastAsia="es-EC"/>
              </w:rPr>
              <w:t>Desarrollado</w:t>
            </w:r>
          </w:p>
          <w:p w14:paraId="2D154A81" w14:textId="77777777" w:rsidR="00727E19" w:rsidRPr="00021993" w:rsidRDefault="00727E19" w:rsidP="00953EAE">
            <w:pPr>
              <w:jc w:val="both"/>
              <w:rPr>
                <w:noProof/>
                <w:lang w:val="es-EC" w:eastAsia="es-EC"/>
              </w:rPr>
            </w:pPr>
          </w:p>
        </w:tc>
        <w:tc>
          <w:tcPr>
            <w:tcW w:w="500" w:type="pct"/>
          </w:tcPr>
          <w:p w14:paraId="24D80F21" w14:textId="72025383" w:rsidR="00727E19" w:rsidRDefault="00D201D5" w:rsidP="00D201D5">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9</w:t>
            </w:r>
            <w:r w:rsidR="00727E19">
              <w:rPr>
                <w:noProof/>
                <w:lang w:val="es-EC" w:eastAsia="es-EC"/>
              </w:rPr>
              <w:t xml:space="preserve"> ptos</w:t>
            </w:r>
          </w:p>
        </w:tc>
        <w:tc>
          <w:tcPr>
            <w:tcW w:w="1168" w:type="pct"/>
          </w:tcPr>
          <w:p w14:paraId="0FC93DC8"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los</w:t>
            </w:r>
            <w:r w:rsidRPr="006C35BB">
              <w:rPr>
                <w:noProof/>
                <w:sz w:val="20"/>
                <w:szCs w:val="20"/>
                <w:lang w:val="es-EC" w:eastAsia="es-EC"/>
              </w:rPr>
              <w:t xml:space="preserve"> resultado</w:t>
            </w:r>
            <w:r>
              <w:rPr>
                <w:noProof/>
                <w:sz w:val="20"/>
                <w:szCs w:val="20"/>
                <w:lang w:val="es-EC" w:eastAsia="es-EC"/>
              </w:rPr>
              <w:t>s exacto.</w:t>
            </w:r>
          </w:p>
        </w:tc>
        <w:tc>
          <w:tcPr>
            <w:tcW w:w="2503" w:type="pct"/>
          </w:tcPr>
          <w:p w14:paraId="3653DE80" w14:textId="77777777" w:rsidR="00727E19" w:rsidRPr="00103FC7"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sidRPr="000E12E0">
              <w:rPr>
                <w:noProof/>
                <w:sz w:val="20"/>
                <w:szCs w:val="20"/>
                <w:lang w:val="es-EC" w:eastAsia="es-EC"/>
              </w:rPr>
              <w:t xml:space="preserve">Lo anterior </w:t>
            </w:r>
            <w:r>
              <w:rPr>
                <w:noProof/>
                <w:sz w:val="20"/>
                <w:szCs w:val="20"/>
                <w:lang w:val="es-EC" w:eastAsia="es-EC"/>
              </w:rPr>
              <w:t xml:space="preserve"> pero si le queda el resultado esperado</w:t>
            </w:r>
          </w:p>
        </w:tc>
      </w:tr>
    </w:tbl>
    <w:p w14:paraId="68C0B2E6" w14:textId="77777777" w:rsid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p>
    <w:p w14:paraId="3B4D6F7D" w14:textId="47620F2F" w:rsidR="00BC2B56" w:rsidRDefault="00BC2B56" w:rsidP="00996E89">
      <w:pPr>
        <w:pStyle w:val="Prrafodelista"/>
        <w:numPr>
          <w:ilvl w:val="0"/>
          <w:numId w:val="2"/>
        </w:numPr>
        <w:autoSpaceDE w:val="0"/>
        <w:autoSpaceDN w:val="0"/>
        <w:adjustRightInd w:val="0"/>
        <w:spacing w:after="0" w:line="240" w:lineRule="auto"/>
        <w:ind w:left="284" w:hanging="284"/>
        <w:jc w:val="both"/>
        <w:rPr>
          <w:rFonts w:asciiTheme="majorHAnsi" w:eastAsia="FranklinGothic-Demi" w:hAnsiTheme="majorHAnsi" w:cs="FranklinGothic-Demi"/>
        </w:rPr>
      </w:pPr>
      <w:r w:rsidRPr="004C6B01">
        <w:rPr>
          <w:rFonts w:asciiTheme="majorHAnsi" w:eastAsia="FranklinGothic-Demi" w:hAnsiTheme="majorHAnsi" w:cs="FranklinGothic-Demi"/>
        </w:rPr>
        <w:t xml:space="preserve">(9 puntos) </w:t>
      </w:r>
      <w:proofErr w:type="spellStart"/>
      <w:r w:rsidRPr="004C6B01">
        <w:rPr>
          <w:rFonts w:asciiTheme="majorHAnsi" w:eastAsia="FranklinGothic-Demi" w:hAnsiTheme="majorHAnsi" w:cs="FranklinGothic-Demi"/>
        </w:rPr>
        <w:t>Porky</w:t>
      </w:r>
      <w:proofErr w:type="spellEnd"/>
      <w:r w:rsidRPr="004C6B01">
        <w:rPr>
          <w:rFonts w:asciiTheme="majorHAnsi" w:eastAsia="FranklinGothic-Demi" w:hAnsiTheme="majorHAnsi" w:cs="FranklinGothic-Demi"/>
        </w:rPr>
        <w:t xml:space="preserve"> escucha que el plan de Bugs ahorrará dinero, pero argumenta que Pepe debería invertir </w:t>
      </w:r>
      <w:r w:rsidR="00854D40">
        <w:rPr>
          <w:rFonts w:asciiTheme="majorHAnsi" w:eastAsia="FranklinGothic-Demi" w:hAnsiTheme="majorHAnsi" w:cs="FranklinGothic-Demi"/>
        </w:rPr>
        <w:t>ese</w:t>
      </w:r>
      <w:r w:rsidRPr="004C6B01">
        <w:rPr>
          <w:rFonts w:asciiTheme="majorHAnsi" w:eastAsia="FranklinGothic-Demi" w:hAnsiTheme="majorHAnsi" w:cs="FranklinGothic-Demi"/>
        </w:rPr>
        <w:t xml:space="preserve"> ahorro en </w:t>
      </w:r>
      <w:r w:rsidR="00854D40">
        <w:rPr>
          <w:rFonts w:asciiTheme="majorHAnsi" w:eastAsia="FranklinGothic-Demi" w:hAnsiTheme="majorHAnsi" w:cs="FranklinGothic-Demi"/>
        </w:rPr>
        <w:t>construir una cantidad mayor de m</w:t>
      </w:r>
      <w:r w:rsidRPr="004C6B01">
        <w:rPr>
          <w:rFonts w:asciiTheme="majorHAnsi" w:eastAsia="FranklinGothic-Demi" w:hAnsiTheme="majorHAnsi" w:cs="FranklinGothic-Demi"/>
        </w:rPr>
        <w:t>esas a efecto de tener más asientos para sus amigos “</w:t>
      </w:r>
      <w:proofErr w:type="spellStart"/>
      <w:r w:rsidRPr="004C6B01">
        <w:rPr>
          <w:rFonts w:asciiTheme="majorHAnsi" w:eastAsia="FranklinGothic-Demi" w:hAnsiTheme="majorHAnsi" w:cs="FranklinGothic-Demi"/>
        </w:rPr>
        <w:t>Looney</w:t>
      </w:r>
      <w:proofErr w:type="spellEnd"/>
      <w:r w:rsidRPr="004C6B01">
        <w:rPr>
          <w:rFonts w:asciiTheme="majorHAnsi" w:eastAsia="FranklinGothic-Demi" w:hAnsiTheme="majorHAnsi" w:cs="FranklinGothic-Demi"/>
        </w:rPr>
        <w:t xml:space="preserve"> tunes” de la oficina. ¿Cuántas </w:t>
      </w:r>
      <w:r w:rsidR="00854D40">
        <w:rPr>
          <w:rFonts w:asciiTheme="majorHAnsi" w:eastAsia="FranklinGothic-Demi" w:hAnsiTheme="majorHAnsi" w:cs="FranklinGothic-Demi"/>
        </w:rPr>
        <w:t>m</w:t>
      </w:r>
      <w:r w:rsidRPr="004C6B01">
        <w:rPr>
          <w:rFonts w:asciiTheme="majorHAnsi" w:eastAsia="FranklinGothic-Demi" w:hAnsiTheme="majorHAnsi" w:cs="FranklinGothic-Demi"/>
        </w:rPr>
        <w:t xml:space="preserve">esas más podrá </w:t>
      </w:r>
      <w:r w:rsidR="000A0295">
        <w:rPr>
          <w:rFonts w:asciiTheme="majorHAnsi" w:eastAsia="FranklinGothic-Demi" w:hAnsiTheme="majorHAnsi" w:cs="FranklinGothic-Demi"/>
        </w:rPr>
        <w:t>hacer</w:t>
      </w:r>
      <w:r w:rsidR="00854D40">
        <w:rPr>
          <w:rFonts w:asciiTheme="majorHAnsi" w:eastAsia="FranklinGothic-Demi" w:hAnsiTheme="majorHAnsi" w:cs="FranklinGothic-Demi"/>
        </w:rPr>
        <w:t xml:space="preserve"> </w:t>
      </w:r>
      <w:r w:rsidR="000A0295" w:rsidRPr="004C6B01">
        <w:rPr>
          <w:rFonts w:asciiTheme="majorHAnsi" w:eastAsia="FranklinGothic-Demi" w:hAnsiTheme="majorHAnsi" w:cs="FranklinGothic-Demi"/>
        </w:rPr>
        <w:t>Pepe</w:t>
      </w:r>
      <w:r w:rsidR="000A0295">
        <w:rPr>
          <w:rFonts w:asciiTheme="majorHAnsi" w:eastAsia="FranklinGothic-Demi" w:hAnsiTheme="majorHAnsi" w:cs="FranklinGothic-Demi"/>
        </w:rPr>
        <w:t xml:space="preserve"> </w:t>
      </w:r>
      <w:r w:rsidR="00854D40">
        <w:rPr>
          <w:rFonts w:asciiTheme="majorHAnsi" w:eastAsia="FranklinGothic-Demi" w:hAnsiTheme="majorHAnsi" w:cs="FranklinGothic-Demi"/>
        </w:rPr>
        <w:t>usando ese ahorro?</w:t>
      </w:r>
    </w:p>
    <w:p w14:paraId="045D701E" w14:textId="77777777" w:rsid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p>
    <w:tbl>
      <w:tblPr>
        <w:tblStyle w:val="Sombreadomedio1-nfasis1"/>
        <w:tblW w:w="5000" w:type="pct"/>
        <w:jc w:val="center"/>
        <w:tblLook w:val="04A0" w:firstRow="1" w:lastRow="0" w:firstColumn="1" w:lastColumn="0" w:noHBand="0" w:noVBand="1"/>
      </w:tblPr>
      <w:tblGrid>
        <w:gridCol w:w="1594"/>
        <w:gridCol w:w="962"/>
        <w:gridCol w:w="2247"/>
        <w:gridCol w:w="4815"/>
      </w:tblGrid>
      <w:tr w:rsidR="00727E19" w14:paraId="6EB2F1A9"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0FA2E154" w14:textId="77777777" w:rsidR="00727E19" w:rsidRPr="00021993" w:rsidRDefault="00727E19" w:rsidP="00953EAE">
            <w:pPr>
              <w:jc w:val="both"/>
            </w:pPr>
            <w:r w:rsidRPr="00021993">
              <w:t>Nivel</w:t>
            </w:r>
          </w:p>
        </w:tc>
        <w:tc>
          <w:tcPr>
            <w:tcW w:w="500" w:type="pct"/>
          </w:tcPr>
          <w:p w14:paraId="76AB105B"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1168" w:type="pct"/>
          </w:tcPr>
          <w:p w14:paraId="1B9F5FC8"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4C2A44B6"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 xml:space="preserve">(por </w:t>
            </w:r>
            <w:r>
              <w:t>nivel</w:t>
            </w:r>
            <w:r w:rsidRPr="00021993">
              <w:t>)</w:t>
            </w:r>
          </w:p>
        </w:tc>
        <w:tc>
          <w:tcPr>
            <w:tcW w:w="2503" w:type="pct"/>
          </w:tcPr>
          <w:p w14:paraId="0C9AD7C8"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Rúbrica de Calificación</w:t>
            </w:r>
          </w:p>
          <w:p w14:paraId="2B54C915"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14:paraId="45E76038"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61EDC1BA" w14:textId="77777777" w:rsidR="00727E19" w:rsidRDefault="00727E19" w:rsidP="00953EAE">
            <w:pPr>
              <w:jc w:val="both"/>
              <w:rPr>
                <w:rFonts w:ascii="FranklinGothic-Demi" w:eastAsia="FranklinGothic-Demi" w:hAnsi="FranklinGothic-Demi" w:cs="FranklinGothic-Demi"/>
                <w:color w:val="1F4E79" w:themeColor="accent1" w:themeShade="80"/>
              </w:rPr>
            </w:pPr>
            <w:r>
              <w:rPr>
                <w:b w:val="0"/>
                <w:noProof/>
                <w:lang w:val="es-EC" w:eastAsia="es-EC"/>
              </w:rPr>
              <w:t>Desarrollado</w:t>
            </w:r>
          </w:p>
        </w:tc>
        <w:tc>
          <w:tcPr>
            <w:tcW w:w="500" w:type="pct"/>
          </w:tcPr>
          <w:p w14:paraId="792DD49C"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4 ptos</w:t>
            </w:r>
          </w:p>
          <w:p w14:paraId="6E424EEB" w14:textId="77777777" w:rsidR="00727E19" w:rsidRPr="00021993" w:rsidRDefault="00727E19" w:rsidP="00953EAE">
            <w:pPr>
              <w:cnfStyle w:val="000000100000" w:firstRow="0" w:lastRow="0" w:firstColumn="0" w:lastColumn="0" w:oddVBand="0" w:evenVBand="0" w:oddHBand="1" w:evenHBand="0" w:firstRowFirstColumn="0" w:firstRowLastColumn="0" w:lastRowFirstColumn="0" w:lastRowLastColumn="0"/>
            </w:pPr>
          </w:p>
        </w:tc>
        <w:tc>
          <w:tcPr>
            <w:tcW w:w="1168" w:type="pct"/>
          </w:tcPr>
          <w:p w14:paraId="00DA7D18" w14:textId="77777777" w:rsidR="00727E19" w:rsidRPr="005F21AB"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el</w:t>
            </w:r>
            <w:r w:rsidRPr="006C35BB">
              <w:rPr>
                <w:noProof/>
                <w:sz w:val="20"/>
                <w:szCs w:val="20"/>
                <w:lang w:val="es-EC" w:eastAsia="es-EC"/>
              </w:rPr>
              <w:t xml:space="preserve"> resultado</w:t>
            </w:r>
            <w:r>
              <w:rPr>
                <w:noProof/>
                <w:sz w:val="20"/>
                <w:szCs w:val="20"/>
                <w:lang w:val="es-EC" w:eastAsia="es-EC"/>
              </w:rPr>
              <w:t>s pero</w:t>
            </w:r>
            <w:r w:rsidRPr="006C35BB">
              <w:rPr>
                <w:noProof/>
                <w:sz w:val="20"/>
                <w:szCs w:val="20"/>
                <w:lang w:val="es-EC" w:eastAsia="es-EC"/>
              </w:rPr>
              <w:t xml:space="preserve"> con error</w:t>
            </w:r>
            <w:r>
              <w:rPr>
                <w:noProof/>
                <w:sz w:val="20"/>
                <w:szCs w:val="20"/>
                <w:lang w:val="es-EC" w:eastAsia="es-EC"/>
              </w:rPr>
              <w:t xml:space="preserve"> de cálculo.</w:t>
            </w:r>
          </w:p>
        </w:tc>
        <w:tc>
          <w:tcPr>
            <w:tcW w:w="2503" w:type="pct"/>
          </w:tcPr>
          <w:p w14:paraId="58FDAE99" w14:textId="77777777" w:rsidR="00727E19" w:rsidRPr="00CE289F"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FranklinGothic-Demi" w:eastAsia="FranklinGothic-Demi" w:hAnsi="FranklinGothic-Demi" w:cs="FranklinGothic-Demi"/>
                <w:color w:val="000000"/>
                <w:sz w:val="20"/>
                <w:szCs w:val="20"/>
              </w:rPr>
            </w:pPr>
            <w:r>
              <w:rPr>
                <w:noProof/>
                <w:sz w:val="20"/>
                <w:szCs w:val="20"/>
                <w:lang w:val="es-EC" w:eastAsia="es-EC"/>
              </w:rPr>
              <w:t>Plantea el problema de la empresa a travès del Lagrangeano. Minimiza costos y llega al resultado esperado. (camino largo)</w:t>
            </w:r>
          </w:p>
          <w:p w14:paraId="17201C38" w14:textId="77777777" w:rsidR="00727E19" w:rsidRPr="00CE289F"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noProof/>
                <w:sz w:val="20"/>
                <w:szCs w:val="20"/>
                <w:lang w:eastAsia="es-EC"/>
              </w:rPr>
            </w:pPr>
          </w:p>
        </w:tc>
      </w:tr>
      <w:tr w:rsidR="00727E19" w14:paraId="23959315" w14:textId="77777777" w:rsidTr="00727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9" w:type="pct"/>
          </w:tcPr>
          <w:p w14:paraId="58630FF2" w14:textId="77777777" w:rsidR="00727E19" w:rsidRDefault="00727E19" w:rsidP="00953EAE">
            <w:pPr>
              <w:autoSpaceDE w:val="0"/>
              <w:autoSpaceDN w:val="0"/>
              <w:adjustRightInd w:val="0"/>
              <w:rPr>
                <w:b w:val="0"/>
                <w:noProof/>
                <w:lang w:val="es-EC" w:eastAsia="es-EC"/>
              </w:rPr>
            </w:pPr>
            <w:r>
              <w:rPr>
                <w:b w:val="0"/>
                <w:noProof/>
                <w:lang w:val="es-EC" w:eastAsia="es-EC"/>
              </w:rPr>
              <w:t>Excelente</w:t>
            </w:r>
          </w:p>
          <w:p w14:paraId="6B679B51" w14:textId="77777777" w:rsidR="00727E19" w:rsidRPr="00021993" w:rsidRDefault="00727E19" w:rsidP="00953EAE">
            <w:pPr>
              <w:jc w:val="both"/>
              <w:rPr>
                <w:noProof/>
                <w:lang w:val="es-EC" w:eastAsia="es-EC"/>
              </w:rPr>
            </w:pPr>
          </w:p>
        </w:tc>
        <w:tc>
          <w:tcPr>
            <w:tcW w:w="500" w:type="pct"/>
          </w:tcPr>
          <w:p w14:paraId="00BE5B8E" w14:textId="0DE568EA" w:rsidR="00727E19" w:rsidRDefault="00D201D5" w:rsidP="00953EAE">
            <w:pPr>
              <w:autoSpaceDE w:val="0"/>
              <w:autoSpaceDN w:val="0"/>
              <w:adjustRightInd w:val="0"/>
              <w:ind w:left="-3089" w:firstLine="3089"/>
              <w:cnfStyle w:val="000000010000" w:firstRow="0" w:lastRow="0" w:firstColumn="0" w:lastColumn="0" w:oddVBand="0" w:evenVBand="0" w:oddHBand="0" w:evenHBand="1" w:firstRowFirstColumn="0" w:firstRowLastColumn="0" w:lastRowFirstColumn="0" w:lastRowLastColumn="0"/>
              <w:rPr>
                <w:noProof/>
                <w:lang w:val="es-EC" w:eastAsia="es-EC"/>
              </w:rPr>
            </w:pPr>
            <w:r>
              <w:rPr>
                <w:noProof/>
                <w:lang w:val="es-EC" w:eastAsia="es-EC"/>
              </w:rPr>
              <w:t>9</w:t>
            </w:r>
            <w:r w:rsidR="00727E19">
              <w:rPr>
                <w:noProof/>
                <w:lang w:val="es-EC" w:eastAsia="es-EC"/>
              </w:rPr>
              <w:t xml:space="preserve"> ptos</w:t>
            </w:r>
          </w:p>
        </w:tc>
        <w:tc>
          <w:tcPr>
            <w:tcW w:w="1168" w:type="pct"/>
          </w:tcPr>
          <w:p w14:paraId="21CB0412"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Pr>
                <w:noProof/>
                <w:sz w:val="20"/>
                <w:szCs w:val="20"/>
                <w:lang w:val="es-EC" w:eastAsia="es-EC"/>
              </w:rPr>
              <w:t>Plantea el problema en detalle y Obtiene los</w:t>
            </w:r>
            <w:r w:rsidRPr="006C35BB">
              <w:rPr>
                <w:noProof/>
                <w:sz w:val="20"/>
                <w:szCs w:val="20"/>
                <w:lang w:val="es-EC" w:eastAsia="es-EC"/>
              </w:rPr>
              <w:t xml:space="preserve"> resultado</w:t>
            </w:r>
            <w:r>
              <w:rPr>
                <w:noProof/>
                <w:sz w:val="20"/>
                <w:szCs w:val="20"/>
                <w:lang w:val="es-EC" w:eastAsia="es-EC"/>
              </w:rPr>
              <w:t>s exacto.</w:t>
            </w:r>
          </w:p>
        </w:tc>
        <w:tc>
          <w:tcPr>
            <w:tcW w:w="2503" w:type="pct"/>
          </w:tcPr>
          <w:p w14:paraId="0467E3D6"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Pr>
                <w:noProof/>
                <w:sz w:val="20"/>
                <w:szCs w:val="20"/>
                <w:lang w:val="es-EC" w:eastAsia="es-EC"/>
              </w:rPr>
              <w:t>Se da cuenta de que es una Cobb douglas α+β=1 con retorno constantes a escala y llega al resultado. (camino corto)</w:t>
            </w:r>
          </w:p>
          <w:p w14:paraId="209C37B0"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p>
          <w:p w14:paraId="241119D8" w14:textId="77777777" w:rsidR="00727E19" w:rsidRPr="00366627"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sidRPr="00366627">
              <w:rPr>
                <w:noProof/>
                <w:sz w:val="20"/>
                <w:szCs w:val="20"/>
                <w:lang w:val="es-EC" w:eastAsia="es-EC"/>
              </w:rPr>
              <w:t>Debido a que la función de producción presenta rendimientos constantes a escala, solo hay que incrementar todos los insumos y la producción por el ratio 20,000/17,542.4 = 1.14; por lo tanto:</w:t>
            </w:r>
          </w:p>
          <w:p w14:paraId="3F192675" w14:textId="77777777" w:rsidR="00727E19" w:rsidRPr="00366627"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p>
          <w:p w14:paraId="42E5346D" w14:textId="77777777" w:rsidR="00727E19" w:rsidRDefault="004026BF"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rPr>
            </w:pPr>
            <m:oMath>
              <m:sSup>
                <m:sSupPr>
                  <m:ctrlPr>
                    <w:rPr>
                      <w:rFonts w:ascii="Cambria Math" w:eastAsia="FranklinGothic-Demi" w:hAnsi="Cambria Math" w:cs="FranklinGothic-Demi"/>
                      <w:i/>
                      <w:color w:val="000000"/>
                      <w:sz w:val="20"/>
                    </w:rPr>
                  </m:ctrlPr>
                </m:sSupPr>
                <m:e>
                  <m:r>
                    <w:rPr>
                      <w:rFonts w:ascii="Cambria Math" w:eastAsia="FranklinGothic-Demi" w:hAnsi="Cambria Math" w:cs="FranklinGothic-Demi"/>
                      <w:color w:val="000000"/>
                      <w:sz w:val="20"/>
                    </w:rPr>
                    <m:t>k´</m:t>
                  </m:r>
                </m:e>
                <m:sup>
                  <m:r>
                    <w:rPr>
                      <w:rFonts w:ascii="Cambria Math" w:eastAsia="FranklinGothic-Demi" w:hAnsi="Cambria Math" w:cs="FranklinGothic-Demi"/>
                      <w:color w:val="000000"/>
                      <w:sz w:val="20"/>
                    </w:rPr>
                    <m:t>*</m:t>
                  </m:r>
                </m:sup>
              </m:sSup>
              <m:r>
                <w:rPr>
                  <w:rFonts w:ascii="Cambria Math" w:eastAsia="FranklinGothic-Demi" w:hAnsi="Cambria Math" w:cs="FranklinGothic-Demi"/>
                  <w:color w:val="000000"/>
                  <w:sz w:val="20"/>
                </w:rPr>
                <m:t>=54.82</m:t>
              </m:r>
              <m:d>
                <m:dPr>
                  <m:ctrlPr>
                    <w:rPr>
                      <w:rFonts w:ascii="Cambria Math" w:eastAsia="FranklinGothic-Demi" w:hAnsi="Cambria Math" w:cs="FranklinGothic-Demi"/>
                      <w:i/>
                      <w:color w:val="000000"/>
                      <w:sz w:val="20"/>
                    </w:rPr>
                  </m:ctrlPr>
                </m:dPr>
                <m:e>
                  <m:r>
                    <w:rPr>
                      <w:rFonts w:ascii="Cambria Math" w:eastAsia="FranklinGothic-Demi" w:hAnsi="Cambria Math" w:cs="FranklinGothic-Demi"/>
                      <w:color w:val="000000"/>
                      <w:sz w:val="20"/>
                    </w:rPr>
                    <m:t>1.14</m:t>
                  </m:r>
                </m:e>
              </m:d>
              <m:r>
                <w:rPr>
                  <w:rFonts w:ascii="Cambria Math" w:eastAsia="FranklinGothic-Demi" w:hAnsi="Cambria Math" w:cs="FranklinGothic-Demi"/>
                  <w:color w:val="000000"/>
                  <w:sz w:val="20"/>
                </w:rPr>
                <m:t>=62.49</m:t>
              </m:r>
            </m:oMath>
            <w:r w:rsidR="00727E19" w:rsidRPr="00366627">
              <w:rPr>
                <w:rFonts w:ascii="FranklinGothic-Demi" w:eastAsia="FranklinGothic-Demi" w:hAnsi="FranklinGothic-Demi" w:cs="FranklinGothic-Demi"/>
                <w:color w:val="000000"/>
                <w:sz w:val="20"/>
              </w:rPr>
              <w:t xml:space="preserve"> </w:t>
            </w:r>
          </w:p>
          <w:p w14:paraId="6E191A8D" w14:textId="77777777" w:rsidR="00727E19" w:rsidRDefault="004026BF"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rPr>
            </w:pPr>
            <m:oMath>
              <m:sSup>
                <m:sSupPr>
                  <m:ctrlPr>
                    <w:rPr>
                      <w:rFonts w:ascii="Cambria Math" w:eastAsia="FranklinGothic-Demi" w:hAnsi="Cambria Math" w:cs="FranklinGothic-Demi"/>
                      <w:i/>
                      <w:color w:val="000000"/>
                      <w:sz w:val="20"/>
                    </w:rPr>
                  </m:ctrlPr>
                </m:sSupPr>
                <m:e>
                  <m:r>
                    <w:rPr>
                      <w:rFonts w:ascii="Cambria Math" w:eastAsia="FranklinGothic-Demi" w:hAnsi="Cambria Math" w:cs="FranklinGothic-Demi"/>
                      <w:color w:val="000000"/>
                      <w:sz w:val="20"/>
                    </w:rPr>
                    <m:t>l´</m:t>
                  </m:r>
                </m:e>
                <m:sup>
                  <m:r>
                    <w:rPr>
                      <w:rFonts w:ascii="Cambria Math" w:eastAsia="FranklinGothic-Demi" w:hAnsi="Cambria Math" w:cs="FranklinGothic-Demi"/>
                      <w:color w:val="000000"/>
                      <w:sz w:val="20"/>
                    </w:rPr>
                    <m:t>*</m:t>
                  </m:r>
                </m:sup>
              </m:sSup>
              <m:r>
                <w:rPr>
                  <w:rFonts w:ascii="Cambria Math" w:eastAsia="FranklinGothic-Demi" w:hAnsi="Cambria Math" w:cs="FranklinGothic-Demi"/>
                  <w:color w:val="000000"/>
                  <w:sz w:val="20"/>
                </w:rPr>
                <m:t>=164.46</m:t>
              </m:r>
              <m:d>
                <m:dPr>
                  <m:ctrlPr>
                    <w:rPr>
                      <w:rFonts w:ascii="Cambria Math" w:eastAsia="FranklinGothic-Demi" w:hAnsi="Cambria Math" w:cs="FranklinGothic-Demi"/>
                      <w:i/>
                      <w:color w:val="000000"/>
                      <w:sz w:val="20"/>
                    </w:rPr>
                  </m:ctrlPr>
                </m:dPr>
                <m:e>
                  <m:r>
                    <w:rPr>
                      <w:rFonts w:ascii="Cambria Math" w:eastAsia="FranklinGothic-Demi" w:hAnsi="Cambria Math" w:cs="FranklinGothic-Demi"/>
                      <w:color w:val="000000"/>
                      <w:sz w:val="20"/>
                    </w:rPr>
                    <m:t>1.14</m:t>
                  </m:r>
                </m:e>
              </m:d>
              <m:r>
                <w:rPr>
                  <w:rFonts w:ascii="Cambria Math" w:eastAsia="FranklinGothic-Demi" w:hAnsi="Cambria Math" w:cs="FranklinGothic-Demi"/>
                  <w:color w:val="000000"/>
                  <w:sz w:val="20"/>
                </w:rPr>
                <m:t>=187.48</m:t>
              </m:r>
            </m:oMath>
            <w:r w:rsidR="00727E19" w:rsidRPr="00366627">
              <w:rPr>
                <w:rFonts w:ascii="FranklinGothic-Demi" w:eastAsia="FranklinGothic-Demi" w:hAnsi="FranklinGothic-Demi" w:cs="FranklinGothic-Demi"/>
                <w:color w:val="000000"/>
                <w:sz w:val="20"/>
              </w:rPr>
              <w:t xml:space="preserve"> , y </w:t>
            </w:r>
          </w:p>
          <w:p w14:paraId="541C9513" w14:textId="77777777" w:rsidR="00727E19" w:rsidRPr="00366627" w:rsidRDefault="004026BF"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FranklinGothic-Demi" w:eastAsia="FranklinGothic-Demi" w:hAnsi="FranklinGothic-Demi" w:cs="FranklinGothic-Demi"/>
                <w:color w:val="000000"/>
                <w:sz w:val="20"/>
              </w:rPr>
            </w:pPr>
            <m:oMathPara>
              <m:oMathParaPr>
                <m:jc m:val="left"/>
              </m:oMathParaPr>
              <m:oMath>
                <m:sSup>
                  <m:sSupPr>
                    <m:ctrlPr>
                      <w:rPr>
                        <w:rFonts w:ascii="Cambria Math" w:eastAsia="FranklinGothic-Demi" w:hAnsi="Cambria Math" w:cs="FranklinGothic-Demi"/>
                        <w:i/>
                        <w:color w:val="000000"/>
                        <w:sz w:val="20"/>
                      </w:rPr>
                    </m:ctrlPr>
                  </m:sSupPr>
                  <m:e>
                    <m:r>
                      <w:rPr>
                        <w:rFonts w:ascii="Cambria Math" w:eastAsia="FranklinGothic-Demi" w:hAnsi="Cambria Math" w:cs="FranklinGothic-Demi"/>
                        <w:color w:val="000000"/>
                        <w:sz w:val="20"/>
                      </w:rPr>
                      <m:t>q´</m:t>
                    </m:r>
                  </m:e>
                  <m:sup>
                    <m:r>
                      <w:rPr>
                        <w:rFonts w:ascii="Cambria Math" w:eastAsia="FranklinGothic-Demi" w:hAnsi="Cambria Math" w:cs="FranklinGothic-Demi"/>
                        <w:color w:val="000000"/>
                        <w:sz w:val="20"/>
                      </w:rPr>
                      <m:t>*</m:t>
                    </m:r>
                  </m:sup>
                </m:sSup>
                <m:r>
                  <w:rPr>
                    <w:rFonts w:ascii="Cambria Math" w:eastAsia="FranklinGothic-Demi" w:hAnsi="Cambria Math" w:cs="FranklinGothic-Demi"/>
                    <w:color w:val="000000"/>
                    <w:sz w:val="20"/>
                  </w:rPr>
                  <m:t>=25</m:t>
                </m:r>
                <m:d>
                  <m:dPr>
                    <m:ctrlPr>
                      <w:rPr>
                        <w:rFonts w:ascii="Cambria Math" w:eastAsia="FranklinGothic-Demi" w:hAnsi="Cambria Math" w:cs="FranklinGothic-Demi"/>
                        <w:i/>
                        <w:color w:val="000000"/>
                        <w:sz w:val="20"/>
                      </w:rPr>
                    </m:ctrlPr>
                  </m:dPr>
                  <m:e>
                    <m:r>
                      <w:rPr>
                        <w:rFonts w:ascii="Cambria Math" w:eastAsia="FranklinGothic-Demi" w:hAnsi="Cambria Math" w:cs="FranklinGothic-Demi"/>
                        <w:color w:val="000000"/>
                        <w:sz w:val="20"/>
                      </w:rPr>
                      <m:t>1.14</m:t>
                    </m:r>
                  </m:e>
                </m:d>
                <m:r>
                  <w:rPr>
                    <w:rFonts w:ascii="Cambria Math" w:eastAsia="FranklinGothic-Demi" w:hAnsi="Cambria Math" w:cs="FranklinGothic-Demi"/>
                    <w:color w:val="000000"/>
                    <w:sz w:val="20"/>
                  </w:rPr>
                  <m:t>=28.5</m:t>
                </m:r>
              </m:oMath>
            </m:oMathPara>
          </w:p>
          <w:p w14:paraId="678FCB7F"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p>
          <w:p w14:paraId="127EBFED" w14:textId="77777777" w:rsidR="00727E19" w:rsidRPr="00103FC7"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sidRPr="00366627">
              <w:rPr>
                <w:noProof/>
                <w:sz w:val="20"/>
                <w:szCs w:val="20"/>
                <w:lang w:val="es-EC" w:eastAsia="es-EC"/>
              </w:rPr>
              <w:t>Podría sacar 3.5 mesas artísticas más</w:t>
            </w:r>
          </w:p>
        </w:tc>
      </w:tr>
    </w:tbl>
    <w:p w14:paraId="3C385802" w14:textId="77777777" w:rsid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p>
    <w:p w14:paraId="3AED7687" w14:textId="54C2D1F6" w:rsidR="00854D40" w:rsidRDefault="00BC2B56" w:rsidP="00854D40">
      <w:pPr>
        <w:pStyle w:val="Prrafodelista"/>
        <w:numPr>
          <w:ilvl w:val="0"/>
          <w:numId w:val="2"/>
        </w:numPr>
        <w:autoSpaceDE w:val="0"/>
        <w:autoSpaceDN w:val="0"/>
        <w:adjustRightInd w:val="0"/>
        <w:spacing w:after="0" w:line="240" w:lineRule="auto"/>
        <w:ind w:left="284" w:hanging="284"/>
        <w:jc w:val="both"/>
        <w:rPr>
          <w:rFonts w:asciiTheme="majorHAnsi" w:eastAsia="FranklinGothic-Demi" w:hAnsiTheme="majorHAnsi" w:cs="FranklinGothic-Demi"/>
        </w:rPr>
      </w:pPr>
      <w:r w:rsidRPr="004C6B01">
        <w:rPr>
          <w:rFonts w:asciiTheme="majorHAnsi" w:eastAsia="FranklinGothic-Demi" w:hAnsiTheme="majorHAnsi" w:cs="FranklinGothic-Demi"/>
        </w:rPr>
        <w:t xml:space="preserve">(3 puntos) Penélope </w:t>
      </w:r>
      <w:proofErr w:type="spellStart"/>
      <w:r w:rsidRPr="004C6B01">
        <w:rPr>
          <w:rFonts w:asciiTheme="majorHAnsi" w:eastAsia="FranklinGothic-Demi" w:hAnsiTheme="majorHAnsi" w:cs="FranklinGothic-Demi"/>
        </w:rPr>
        <w:t>Kitty</w:t>
      </w:r>
      <w:proofErr w:type="spellEnd"/>
      <w:r w:rsidRPr="004C6B01">
        <w:rPr>
          <w:rFonts w:asciiTheme="majorHAnsi" w:eastAsia="FranklinGothic-Demi" w:hAnsiTheme="majorHAnsi" w:cs="FranklinGothic-Demi"/>
        </w:rPr>
        <w:t xml:space="preserve">, quien es la administradora de “Café du </w:t>
      </w:r>
      <w:proofErr w:type="spellStart"/>
      <w:r w:rsidRPr="004C6B01">
        <w:rPr>
          <w:rFonts w:asciiTheme="majorHAnsi" w:eastAsia="FranklinGothic-Demi" w:hAnsiTheme="majorHAnsi" w:cs="FranklinGothic-Demi"/>
        </w:rPr>
        <w:t>Sense</w:t>
      </w:r>
      <w:proofErr w:type="spellEnd"/>
      <w:r w:rsidRPr="004C6B01">
        <w:rPr>
          <w:rFonts w:asciiTheme="majorHAnsi" w:eastAsia="FranklinGothic-Demi" w:hAnsiTheme="majorHAnsi" w:cs="FranklinGothic-Demi"/>
        </w:rPr>
        <w:t xml:space="preserve">”, está preocupada porque la sugerencia de </w:t>
      </w:r>
      <w:proofErr w:type="spellStart"/>
      <w:r w:rsidRPr="004C6B01">
        <w:rPr>
          <w:rFonts w:asciiTheme="majorHAnsi" w:eastAsia="FranklinGothic-Demi" w:hAnsiTheme="majorHAnsi" w:cs="FranklinGothic-Demi"/>
        </w:rPr>
        <w:t>Porky</w:t>
      </w:r>
      <w:proofErr w:type="spellEnd"/>
      <w:r w:rsidR="00854D40">
        <w:rPr>
          <w:rFonts w:asciiTheme="majorHAnsi" w:eastAsia="FranklinGothic-Demi" w:hAnsiTheme="majorHAnsi" w:cs="FranklinGothic-Demi"/>
        </w:rPr>
        <w:t>, puesto que esto</w:t>
      </w:r>
      <w:r w:rsidRPr="004C6B01">
        <w:rPr>
          <w:rFonts w:asciiTheme="majorHAnsi" w:eastAsia="FranklinGothic-Demi" w:hAnsiTheme="majorHAnsi" w:cs="FranklinGothic-Demi"/>
        </w:rPr>
        <w:t xml:space="preserve"> podría significar más trabajo y mayores costos para ella, porque tendrá que atender a más clientes de lo usual. Explique en </w:t>
      </w:r>
      <w:r w:rsidR="008C03C3">
        <w:rPr>
          <w:rFonts w:asciiTheme="majorHAnsi" w:eastAsia="FranklinGothic-Demi" w:hAnsiTheme="majorHAnsi" w:cs="FranklinGothic-Demi"/>
        </w:rPr>
        <w:t>5</w:t>
      </w:r>
      <w:r w:rsidRPr="004C6B01">
        <w:rPr>
          <w:rFonts w:asciiTheme="majorHAnsi" w:eastAsia="FranklinGothic-Demi" w:hAnsiTheme="majorHAnsi" w:cs="FranklinGothic-Demi"/>
        </w:rPr>
        <w:t xml:space="preserve"> líneas sus argumentos de ¿Cómo podría convencer a Pepe de que se ciña a su plan original de las 25 </w:t>
      </w:r>
      <w:r w:rsidR="00854D40">
        <w:rPr>
          <w:rFonts w:asciiTheme="majorHAnsi" w:eastAsia="FranklinGothic-Demi" w:hAnsiTheme="majorHAnsi" w:cs="FranklinGothic-Demi"/>
        </w:rPr>
        <w:t>mesas?</w:t>
      </w:r>
    </w:p>
    <w:p w14:paraId="41BE603C" w14:textId="77777777" w:rsidR="00727E19" w:rsidRDefault="00727E19" w:rsidP="00727E19">
      <w:pPr>
        <w:autoSpaceDE w:val="0"/>
        <w:autoSpaceDN w:val="0"/>
        <w:adjustRightInd w:val="0"/>
        <w:spacing w:after="0" w:line="240" w:lineRule="auto"/>
        <w:jc w:val="both"/>
        <w:rPr>
          <w:rFonts w:ascii="FranklinGothic-Demi" w:eastAsia="FranklinGothic-Demi" w:hAnsi="FranklinGothic-Demi" w:cs="FranklinGothic-Demi"/>
        </w:rPr>
      </w:pPr>
    </w:p>
    <w:p w14:paraId="51F2D24C" w14:textId="41C1364D" w:rsid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r w:rsidRPr="00727E19">
        <w:rPr>
          <w:rFonts w:asciiTheme="majorHAnsi" w:eastAsia="FranklinGothic-Demi" w:hAnsiTheme="majorHAnsi" w:cs="FranklinGothic-Demi"/>
          <w:b/>
          <w:i/>
        </w:rPr>
        <w:t>Respuestas</w:t>
      </w:r>
      <w:r>
        <w:rPr>
          <w:rFonts w:asciiTheme="majorHAnsi" w:eastAsia="FranklinGothic-Demi" w:hAnsiTheme="majorHAnsi" w:cs="FranklinGothic-Demi"/>
        </w:rPr>
        <w:t>:</w:t>
      </w:r>
    </w:p>
    <w:p w14:paraId="4883DAEC" w14:textId="77777777" w:rsidR="00727E19" w:rsidRPr="00727E19" w:rsidRDefault="00727E19" w:rsidP="00727E19">
      <w:pPr>
        <w:autoSpaceDE w:val="0"/>
        <w:autoSpaceDN w:val="0"/>
        <w:adjustRightInd w:val="0"/>
        <w:spacing w:after="0" w:line="240" w:lineRule="auto"/>
        <w:jc w:val="both"/>
        <w:rPr>
          <w:rFonts w:asciiTheme="majorHAnsi" w:eastAsia="FranklinGothic-Demi" w:hAnsiTheme="majorHAnsi" w:cs="FranklinGothic-Demi"/>
        </w:rPr>
      </w:pPr>
      <w:r w:rsidRPr="00727E19">
        <w:rPr>
          <w:i/>
          <w:color w:val="4472C4" w:themeColor="accent5"/>
        </w:rPr>
        <w:t xml:space="preserve">En pocas palabras, los argumentos son que la decisión del número de mesas depende de otros factores de la cafetería que es el negocio principal (espacio físico, demanda, capacidad de atención, calidad de servicio, ambiente, creatividad, productos, </w:t>
      </w:r>
      <w:proofErr w:type="spellStart"/>
      <w:r w:rsidRPr="00727E19">
        <w:rPr>
          <w:i/>
          <w:color w:val="4472C4" w:themeColor="accent5"/>
        </w:rPr>
        <w:t>etc</w:t>
      </w:r>
      <w:proofErr w:type="spellEnd"/>
      <w:r w:rsidRPr="00727E19">
        <w:rPr>
          <w:i/>
          <w:color w:val="4472C4" w:themeColor="accent5"/>
        </w:rPr>
        <w:t xml:space="preserve">)  además de que, la habilidad de Penélope </w:t>
      </w:r>
      <w:proofErr w:type="spellStart"/>
      <w:r w:rsidRPr="00727E19">
        <w:rPr>
          <w:i/>
          <w:color w:val="4472C4" w:themeColor="accent5"/>
        </w:rPr>
        <w:t>Kitty</w:t>
      </w:r>
      <w:proofErr w:type="spellEnd"/>
      <w:r w:rsidRPr="00727E19">
        <w:rPr>
          <w:i/>
          <w:color w:val="4472C4" w:themeColor="accent5"/>
        </w:rPr>
        <w:t xml:space="preserve"> para influenciar la decisión sobre cuantas mesas artísticas deban producirse y remodelarse (es decir, el tamaño de la cafetería), depende de si ella representa o no un elemento clave en la administración del negocio</w:t>
      </w:r>
      <w:r w:rsidRPr="00727E19">
        <w:rPr>
          <w:rFonts w:asciiTheme="majorHAnsi" w:eastAsia="FranklinGothic-Demi" w:hAnsiTheme="majorHAnsi" w:cs="FranklinGothic-Demi"/>
        </w:rPr>
        <w:t>.</w:t>
      </w:r>
    </w:p>
    <w:p w14:paraId="4BA4EA01" w14:textId="77777777" w:rsidR="00727E19" w:rsidRPr="00727E19" w:rsidRDefault="00727E19" w:rsidP="00727E19">
      <w:pPr>
        <w:pStyle w:val="Prrafodelista"/>
        <w:autoSpaceDE w:val="0"/>
        <w:autoSpaceDN w:val="0"/>
        <w:adjustRightInd w:val="0"/>
        <w:spacing w:after="0" w:line="240" w:lineRule="auto"/>
        <w:jc w:val="both"/>
        <w:rPr>
          <w:rFonts w:ascii="FranklinGothic-Demi" w:eastAsia="FranklinGothic-Demi" w:hAnsi="FranklinGothic-Demi" w:cs="FranklinGothic-Demi"/>
        </w:rPr>
      </w:pPr>
    </w:p>
    <w:tbl>
      <w:tblPr>
        <w:tblStyle w:val="Sombreadomedio1-nfasis1"/>
        <w:tblW w:w="5000" w:type="pct"/>
        <w:jc w:val="center"/>
        <w:tblLook w:val="04A0" w:firstRow="1" w:lastRow="0" w:firstColumn="1" w:lastColumn="0" w:noHBand="0" w:noVBand="1"/>
      </w:tblPr>
      <w:tblGrid>
        <w:gridCol w:w="1906"/>
        <w:gridCol w:w="1712"/>
        <w:gridCol w:w="6000"/>
      </w:tblGrid>
      <w:tr w:rsidR="00727E19" w14:paraId="79B6C656"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 w:type="pct"/>
          </w:tcPr>
          <w:p w14:paraId="10B2061A" w14:textId="77777777" w:rsidR="00727E19" w:rsidRPr="00021993" w:rsidRDefault="00727E19" w:rsidP="00953EAE">
            <w:pPr>
              <w:jc w:val="both"/>
            </w:pPr>
            <w:r w:rsidRPr="00021993">
              <w:t>Nivel</w:t>
            </w:r>
          </w:p>
        </w:tc>
        <w:tc>
          <w:tcPr>
            <w:tcW w:w="890" w:type="pct"/>
          </w:tcPr>
          <w:p w14:paraId="18A0CFD7" w14:textId="77777777" w:rsidR="00727E19" w:rsidRPr="00021993" w:rsidRDefault="00727E19" w:rsidP="00953EAE">
            <w:pPr>
              <w:cnfStyle w:val="100000000000" w:firstRow="1" w:lastRow="0" w:firstColumn="0" w:lastColumn="0" w:oddVBand="0" w:evenVBand="0" w:oddHBand="0" w:evenHBand="0" w:firstRowFirstColumn="0" w:firstRowLastColumn="0" w:lastRowFirstColumn="0" w:lastRowLastColumn="0"/>
            </w:pPr>
            <w:r w:rsidRPr="00021993">
              <w:t>Total por nivel</w:t>
            </w:r>
          </w:p>
        </w:tc>
        <w:tc>
          <w:tcPr>
            <w:tcW w:w="3119" w:type="pct"/>
          </w:tcPr>
          <w:p w14:paraId="6C522E04"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Rúbrica de Calificación</w:t>
            </w:r>
          </w:p>
          <w:p w14:paraId="27BC3129" w14:textId="77777777" w:rsidR="00727E19" w:rsidRPr="00021993" w:rsidRDefault="00727E19" w:rsidP="00953EAE">
            <w:pPr>
              <w:jc w:val="both"/>
              <w:cnfStyle w:val="100000000000" w:firstRow="1" w:lastRow="0" w:firstColumn="0" w:lastColumn="0" w:oddVBand="0" w:evenVBand="0" w:oddHBand="0" w:evenHBand="0" w:firstRowFirstColumn="0" w:firstRowLastColumn="0" w:lastRowFirstColumn="0" w:lastRowLastColumn="0"/>
            </w:pPr>
            <w:r w:rsidRPr="00021993">
              <w:t>(por elemento de la respuesta)</w:t>
            </w:r>
          </w:p>
        </w:tc>
      </w:tr>
      <w:tr w:rsidR="00727E19" w14:paraId="2F99A180"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 w:type="pct"/>
          </w:tcPr>
          <w:p w14:paraId="73E3C647" w14:textId="77777777" w:rsidR="00727E19" w:rsidRDefault="00727E19" w:rsidP="00953EAE">
            <w:pPr>
              <w:jc w:val="both"/>
              <w:rPr>
                <w:rFonts w:ascii="FranklinGothic-Demi" w:eastAsia="FranklinGothic-Demi" w:hAnsi="FranklinGothic-Demi" w:cs="FranklinGothic-Demi"/>
                <w:color w:val="1F4E79" w:themeColor="accent1" w:themeShade="80"/>
              </w:rPr>
            </w:pPr>
            <w:r w:rsidRPr="00021993">
              <w:rPr>
                <w:b w:val="0"/>
                <w:noProof/>
                <w:lang w:val="es-EC" w:eastAsia="es-EC"/>
              </w:rPr>
              <w:t>Desarrollado</w:t>
            </w:r>
          </w:p>
        </w:tc>
        <w:tc>
          <w:tcPr>
            <w:tcW w:w="890" w:type="pct"/>
          </w:tcPr>
          <w:p w14:paraId="043A8782"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val="es-EC" w:eastAsia="es-EC"/>
              </w:rPr>
            </w:pPr>
            <w:r>
              <w:rPr>
                <w:noProof/>
                <w:lang w:val="es-EC" w:eastAsia="es-EC"/>
              </w:rPr>
              <w:t>2 ptos</w:t>
            </w:r>
          </w:p>
          <w:p w14:paraId="546D477D" w14:textId="77777777" w:rsidR="00727E19" w:rsidRPr="00021993" w:rsidRDefault="00727E19" w:rsidP="00953EAE">
            <w:pPr>
              <w:cnfStyle w:val="000000100000" w:firstRow="0" w:lastRow="0" w:firstColumn="0" w:lastColumn="0" w:oddVBand="0" w:evenVBand="0" w:oddHBand="1" w:evenHBand="0" w:firstRowFirstColumn="0" w:firstRowLastColumn="0" w:lastRowFirstColumn="0" w:lastRowLastColumn="0"/>
            </w:pPr>
          </w:p>
        </w:tc>
        <w:tc>
          <w:tcPr>
            <w:tcW w:w="3119" w:type="pct"/>
          </w:tcPr>
          <w:p w14:paraId="7F5C6843"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sz w:val="20"/>
                <w:szCs w:val="20"/>
                <w:lang w:val="es-EC" w:eastAsia="es-EC"/>
              </w:rPr>
            </w:pPr>
            <w:r>
              <w:rPr>
                <w:noProof/>
                <w:sz w:val="20"/>
                <w:szCs w:val="20"/>
                <w:lang w:val="es-EC" w:eastAsia="es-EC"/>
              </w:rPr>
              <w:t>Especifíca y desarrolla correctamente un argumento.</w:t>
            </w:r>
          </w:p>
          <w:p w14:paraId="1718DB16" w14:textId="77777777" w:rsidR="00727E19" w:rsidRPr="00021993" w:rsidRDefault="00727E19" w:rsidP="00953EAE">
            <w:pPr>
              <w:jc w:val="both"/>
              <w:cnfStyle w:val="000000100000" w:firstRow="0" w:lastRow="0" w:firstColumn="0" w:lastColumn="0" w:oddVBand="0" w:evenVBand="0" w:oddHBand="1" w:evenHBand="0" w:firstRowFirstColumn="0" w:firstRowLastColumn="0" w:lastRowFirstColumn="0" w:lastRowLastColumn="0"/>
            </w:pPr>
          </w:p>
        </w:tc>
      </w:tr>
      <w:tr w:rsidR="00727E19" w14:paraId="58821932" w14:textId="77777777" w:rsidTr="00727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 w:type="pct"/>
          </w:tcPr>
          <w:p w14:paraId="33D5826B" w14:textId="77777777" w:rsidR="00727E19" w:rsidRDefault="00727E19" w:rsidP="00953EAE">
            <w:pPr>
              <w:autoSpaceDE w:val="0"/>
              <w:autoSpaceDN w:val="0"/>
              <w:adjustRightInd w:val="0"/>
              <w:rPr>
                <w:b w:val="0"/>
                <w:noProof/>
                <w:lang w:val="es-EC" w:eastAsia="es-EC"/>
              </w:rPr>
            </w:pPr>
            <w:r>
              <w:rPr>
                <w:b w:val="0"/>
                <w:noProof/>
                <w:lang w:val="es-EC" w:eastAsia="es-EC"/>
              </w:rPr>
              <w:t>Excelente</w:t>
            </w:r>
          </w:p>
          <w:p w14:paraId="20F91153" w14:textId="77777777" w:rsidR="00727E19" w:rsidRPr="00021993" w:rsidRDefault="00727E19" w:rsidP="00953EAE">
            <w:pPr>
              <w:jc w:val="both"/>
              <w:rPr>
                <w:noProof/>
                <w:lang w:val="es-EC" w:eastAsia="es-EC"/>
              </w:rPr>
            </w:pPr>
          </w:p>
        </w:tc>
        <w:tc>
          <w:tcPr>
            <w:tcW w:w="890" w:type="pct"/>
          </w:tcPr>
          <w:p w14:paraId="0E1A5773" w14:textId="77777777" w:rsidR="00727E19" w:rsidRDefault="00727E19" w:rsidP="00953EAE">
            <w:pPr>
              <w:autoSpaceDE w:val="0"/>
              <w:autoSpaceDN w:val="0"/>
              <w:adjustRightInd w:val="0"/>
              <w:ind w:left="-3089" w:firstLine="3089"/>
              <w:cnfStyle w:val="000000010000" w:firstRow="0" w:lastRow="0" w:firstColumn="0" w:lastColumn="0" w:oddVBand="0" w:evenVBand="0" w:oddHBand="0" w:evenHBand="1" w:firstRowFirstColumn="0" w:firstRowLastColumn="0" w:lastRowFirstColumn="0" w:lastRowLastColumn="0"/>
              <w:rPr>
                <w:noProof/>
                <w:lang w:val="es-EC" w:eastAsia="es-EC"/>
              </w:rPr>
            </w:pPr>
            <w:r>
              <w:rPr>
                <w:noProof/>
                <w:lang w:val="es-EC" w:eastAsia="es-EC"/>
              </w:rPr>
              <w:t>3 puntos</w:t>
            </w:r>
          </w:p>
          <w:p w14:paraId="23999665" w14:textId="77777777" w:rsidR="00727E19" w:rsidRDefault="00727E19" w:rsidP="00953EAE">
            <w:pPr>
              <w:autoSpaceDE w:val="0"/>
              <w:autoSpaceDN w:val="0"/>
              <w:adjustRightInd w:val="0"/>
              <w:ind w:left="-3089" w:firstLine="3089"/>
              <w:cnfStyle w:val="000000010000" w:firstRow="0" w:lastRow="0" w:firstColumn="0" w:lastColumn="0" w:oddVBand="0" w:evenVBand="0" w:oddHBand="0" w:evenHBand="1" w:firstRowFirstColumn="0" w:firstRowLastColumn="0" w:lastRowFirstColumn="0" w:lastRowLastColumn="0"/>
              <w:rPr>
                <w:noProof/>
                <w:lang w:val="es-EC" w:eastAsia="es-EC"/>
              </w:rPr>
            </w:pPr>
          </w:p>
        </w:tc>
        <w:tc>
          <w:tcPr>
            <w:tcW w:w="3119" w:type="pct"/>
          </w:tcPr>
          <w:p w14:paraId="562B5C55" w14:textId="77777777" w:rsidR="00727E19" w:rsidRDefault="00727E19" w:rsidP="00953EAE">
            <w:pPr>
              <w:autoSpaceDE w:val="0"/>
              <w:autoSpaceDN w:val="0"/>
              <w:adjustRightInd w:val="0"/>
              <w:cnfStyle w:val="000000010000" w:firstRow="0" w:lastRow="0" w:firstColumn="0" w:lastColumn="0" w:oddVBand="0" w:evenVBand="0" w:oddHBand="0" w:evenHBand="1" w:firstRowFirstColumn="0" w:firstRowLastColumn="0" w:lastRowFirstColumn="0" w:lastRowLastColumn="0"/>
              <w:rPr>
                <w:noProof/>
                <w:sz w:val="20"/>
                <w:szCs w:val="20"/>
                <w:lang w:val="es-EC" w:eastAsia="es-EC"/>
              </w:rPr>
            </w:pPr>
            <w:r>
              <w:rPr>
                <w:noProof/>
                <w:sz w:val="20"/>
                <w:szCs w:val="20"/>
                <w:lang w:val="es-EC" w:eastAsia="es-EC"/>
              </w:rPr>
              <w:t>Especifñica algunos elementos en el desarrollo de su argumentación.</w:t>
            </w:r>
          </w:p>
        </w:tc>
      </w:tr>
    </w:tbl>
    <w:p w14:paraId="29B69E8B" w14:textId="77777777" w:rsidR="00727E19" w:rsidRPr="00727E19" w:rsidRDefault="00727E19" w:rsidP="00727E19">
      <w:pPr>
        <w:pStyle w:val="Prrafodelista"/>
        <w:autoSpaceDE w:val="0"/>
        <w:autoSpaceDN w:val="0"/>
        <w:adjustRightInd w:val="0"/>
        <w:spacing w:after="0" w:line="240" w:lineRule="auto"/>
        <w:jc w:val="both"/>
        <w:rPr>
          <w:rFonts w:ascii="FranklinGothic-Demi" w:eastAsia="FranklinGothic-Demi" w:hAnsi="FranklinGothic-Demi" w:cs="FranklinGothic-Demi"/>
          <w:color w:val="1F4E79" w:themeColor="accent1" w:themeShade="80"/>
        </w:rPr>
      </w:pPr>
    </w:p>
    <w:p w14:paraId="6C0D5D2F" w14:textId="140B1CF5" w:rsidR="004A7038" w:rsidRPr="009112D2" w:rsidRDefault="00CF204F" w:rsidP="00D4169D">
      <w:pPr>
        <w:spacing w:after="0"/>
        <w:jc w:val="both"/>
        <w:rPr>
          <w:rFonts w:asciiTheme="majorHAnsi" w:hAnsiTheme="majorHAnsi"/>
          <w:b/>
        </w:rPr>
      </w:pPr>
      <w:r>
        <w:rPr>
          <w:rFonts w:asciiTheme="majorHAnsi" w:hAnsiTheme="majorHAnsi"/>
          <w:b/>
        </w:rPr>
        <w:t xml:space="preserve">Problema </w:t>
      </w:r>
      <w:r w:rsidR="00156CDE">
        <w:rPr>
          <w:rFonts w:asciiTheme="majorHAnsi" w:hAnsiTheme="majorHAnsi"/>
          <w:b/>
        </w:rPr>
        <w:t>4</w:t>
      </w:r>
      <w:r w:rsidR="00845792">
        <w:rPr>
          <w:rFonts w:asciiTheme="majorHAnsi" w:hAnsiTheme="majorHAnsi"/>
          <w:b/>
        </w:rPr>
        <w:t xml:space="preserve"> (30 puntos)</w:t>
      </w:r>
    </w:p>
    <w:p w14:paraId="76E6076D" w14:textId="2FA95BB3" w:rsidR="00BC2B56" w:rsidRDefault="00BC2B56" w:rsidP="00996E89">
      <w:pPr>
        <w:spacing w:after="0"/>
        <w:rPr>
          <w:rFonts w:asciiTheme="majorHAnsi" w:hAnsiTheme="majorHAnsi"/>
          <w:lang w:val="es-MX"/>
        </w:rPr>
      </w:pPr>
      <w:r w:rsidRPr="00996E89">
        <w:rPr>
          <w:rFonts w:asciiTheme="majorHAnsi" w:hAnsiTheme="majorHAnsi"/>
          <w:lang w:val="es-MX"/>
        </w:rPr>
        <w:t xml:space="preserve">Suponga que una empresa </w:t>
      </w:r>
      <w:r w:rsidR="00066BE0">
        <w:rPr>
          <w:rFonts w:asciiTheme="majorHAnsi" w:hAnsiTheme="majorHAnsi"/>
          <w:lang w:val="es-MX"/>
        </w:rPr>
        <w:t xml:space="preserve">perfectamente competitiva </w:t>
      </w:r>
      <w:r w:rsidRPr="00996E89">
        <w:rPr>
          <w:rFonts w:asciiTheme="majorHAnsi" w:hAnsiTheme="majorHAnsi"/>
          <w:lang w:val="es-MX"/>
        </w:rPr>
        <w:t>presenta la siguiente estructura de costes:</w:t>
      </w:r>
    </w:p>
    <w:p w14:paraId="38625BA0" w14:textId="77777777" w:rsidR="00B37EA9" w:rsidRPr="00996E89" w:rsidRDefault="00B37EA9" w:rsidP="00996E89">
      <w:pPr>
        <w:spacing w:after="0"/>
        <w:rPr>
          <w:rFonts w:asciiTheme="majorHAnsi" w:hAnsiTheme="majorHAnsi"/>
          <w:lang w:val="es-MX"/>
        </w:rPr>
      </w:pPr>
    </w:p>
    <w:p w14:paraId="71B7D855" w14:textId="77777777" w:rsidR="00BC2B56" w:rsidRPr="00B37EA9" w:rsidRDefault="00BC2B56" w:rsidP="00996E89">
      <w:pPr>
        <w:spacing w:after="0"/>
        <w:rPr>
          <w:rFonts w:asciiTheme="majorHAnsi" w:eastAsiaTheme="minorEastAsia" w:hAnsiTheme="majorHAnsi"/>
          <w:lang w:val="es-MX"/>
        </w:rPr>
      </w:pPr>
      <m:oMathPara>
        <m:oMath>
          <m:r>
            <w:rPr>
              <w:rFonts w:ascii="Cambria Math" w:hAnsi="Cambria Math"/>
              <w:lang w:val="es-MX"/>
            </w:rPr>
            <m:t>CT=4</m:t>
          </m:r>
          <m:sSup>
            <m:sSupPr>
              <m:ctrlPr>
                <w:rPr>
                  <w:rFonts w:ascii="Cambria Math" w:hAnsi="Cambria Math"/>
                  <w:i/>
                  <w:lang w:val="es-MX"/>
                </w:rPr>
              </m:ctrlPr>
            </m:sSupPr>
            <m:e>
              <m:r>
                <w:rPr>
                  <w:rFonts w:ascii="Cambria Math" w:hAnsi="Cambria Math"/>
                  <w:lang w:val="es-MX"/>
                </w:rPr>
                <m:t>Q</m:t>
              </m:r>
            </m:e>
            <m:sup>
              <m:r>
                <w:rPr>
                  <w:rFonts w:ascii="Cambria Math" w:hAnsi="Cambria Math"/>
                  <w:lang w:val="es-MX"/>
                </w:rPr>
                <m:t>2</m:t>
              </m:r>
            </m:sup>
          </m:sSup>
          <m:r>
            <w:rPr>
              <w:rFonts w:ascii="Cambria Math" w:hAnsi="Cambria Math"/>
              <w:lang w:val="es-MX"/>
            </w:rPr>
            <m:t>+100Q+100</m:t>
          </m:r>
        </m:oMath>
      </m:oMathPara>
    </w:p>
    <w:p w14:paraId="33F1E01E" w14:textId="77777777" w:rsidR="00B37EA9" w:rsidRDefault="00B37EA9" w:rsidP="00996E89">
      <w:pPr>
        <w:spacing w:after="0"/>
        <w:rPr>
          <w:rFonts w:asciiTheme="majorHAnsi" w:eastAsiaTheme="minorEastAsia" w:hAnsiTheme="majorHAnsi"/>
          <w:lang w:val="es-MX"/>
        </w:rPr>
      </w:pPr>
    </w:p>
    <w:tbl>
      <w:tblPr>
        <w:tblStyle w:val="Sombreadomedio1-nfasis1"/>
        <w:tblW w:w="0" w:type="auto"/>
        <w:jc w:val="center"/>
        <w:tblLook w:val="04A0" w:firstRow="1" w:lastRow="0" w:firstColumn="1" w:lastColumn="0" w:noHBand="0" w:noVBand="1"/>
      </w:tblPr>
      <w:tblGrid>
        <w:gridCol w:w="1755"/>
        <w:gridCol w:w="1700"/>
        <w:gridCol w:w="6163"/>
      </w:tblGrid>
      <w:tr w:rsidR="00B37EA9" w14:paraId="762C9F47" w14:textId="77777777" w:rsidTr="00953E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hideMark/>
          </w:tcPr>
          <w:p w14:paraId="4FB6C9E9" w14:textId="77777777" w:rsidR="00B37EA9" w:rsidRDefault="00B37EA9" w:rsidP="00953EAE">
            <w:pPr>
              <w:jc w:val="both"/>
            </w:pPr>
            <w:r>
              <w:t>Nivel</w:t>
            </w:r>
          </w:p>
        </w:tc>
        <w:tc>
          <w:tcPr>
            <w:tcW w:w="1700" w:type="dxa"/>
            <w:hideMark/>
          </w:tcPr>
          <w:p w14:paraId="326CCB0F" w14:textId="77777777" w:rsidR="00B37EA9" w:rsidRDefault="00B37EA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6163" w:type="dxa"/>
            <w:hideMark/>
          </w:tcPr>
          <w:p w14:paraId="12B6C902" w14:textId="77777777" w:rsidR="00B37EA9" w:rsidRDefault="00B37EA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0949FAF1" w14:textId="77777777" w:rsidR="00B37EA9" w:rsidRDefault="00B37EA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B37EA9" w14:paraId="6FE3D70A" w14:textId="77777777" w:rsidTr="00953E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5" w:type="dxa"/>
            <w:tcBorders>
              <w:top w:val="single" w:sz="8" w:space="0" w:color="84B3DF" w:themeColor="accent1" w:themeTint="BF"/>
              <w:left w:val="single" w:sz="8" w:space="0" w:color="84B3DF" w:themeColor="accent1" w:themeTint="BF"/>
              <w:bottom w:val="single" w:sz="8" w:space="0" w:color="84B3DF" w:themeColor="accent1" w:themeTint="BF"/>
            </w:tcBorders>
          </w:tcPr>
          <w:p w14:paraId="28E75BAF" w14:textId="77777777" w:rsidR="00B37EA9" w:rsidRDefault="00B37EA9" w:rsidP="00953EAE">
            <w:pPr>
              <w:autoSpaceDE w:val="0"/>
              <w:autoSpaceDN w:val="0"/>
              <w:adjustRightInd w:val="0"/>
              <w:rPr>
                <w:b w:val="0"/>
                <w:noProof/>
                <w:lang w:eastAsia="es-EC"/>
              </w:rPr>
            </w:pPr>
            <w:r>
              <w:rPr>
                <w:b w:val="0"/>
                <w:noProof/>
                <w:lang w:eastAsia="es-EC"/>
              </w:rPr>
              <w:t>Inicial</w:t>
            </w:r>
          </w:p>
          <w:p w14:paraId="4EB509D6" w14:textId="77777777" w:rsidR="00B37EA9" w:rsidRDefault="00B37EA9" w:rsidP="00953EAE">
            <w:pPr>
              <w:autoSpaceDE w:val="0"/>
              <w:autoSpaceDN w:val="0"/>
              <w:adjustRightInd w:val="0"/>
              <w:rPr>
                <w:b w:val="0"/>
                <w:noProof/>
                <w:lang w:eastAsia="es-EC"/>
              </w:rPr>
            </w:pPr>
          </w:p>
          <w:p w14:paraId="1247389A" w14:textId="77777777" w:rsidR="00B37EA9" w:rsidRDefault="00B37EA9" w:rsidP="00953EAE">
            <w:pPr>
              <w:autoSpaceDE w:val="0"/>
              <w:autoSpaceDN w:val="0"/>
              <w:adjustRightInd w:val="0"/>
              <w:rPr>
                <w:b w:val="0"/>
                <w:noProof/>
                <w:lang w:eastAsia="es-EC"/>
              </w:rPr>
            </w:pPr>
          </w:p>
          <w:p w14:paraId="7344611C" w14:textId="77777777" w:rsidR="00F33106" w:rsidRDefault="00F33106" w:rsidP="00953EAE">
            <w:pPr>
              <w:autoSpaceDE w:val="0"/>
              <w:autoSpaceDN w:val="0"/>
              <w:adjustRightInd w:val="0"/>
              <w:rPr>
                <w:b w:val="0"/>
                <w:noProof/>
                <w:lang w:eastAsia="es-EC"/>
              </w:rPr>
            </w:pPr>
          </w:p>
          <w:p w14:paraId="515327F6" w14:textId="77777777" w:rsidR="00B37EA9" w:rsidRDefault="00B37EA9" w:rsidP="00953EAE">
            <w:pPr>
              <w:autoSpaceDE w:val="0"/>
              <w:autoSpaceDN w:val="0"/>
              <w:adjustRightInd w:val="0"/>
              <w:rPr>
                <w:b w:val="0"/>
                <w:noProof/>
                <w:lang w:eastAsia="es-EC"/>
              </w:rPr>
            </w:pPr>
            <w:r>
              <w:rPr>
                <w:b w:val="0"/>
                <w:noProof/>
                <w:lang w:eastAsia="es-EC"/>
              </w:rPr>
              <w:t>En desarrollo</w:t>
            </w:r>
          </w:p>
          <w:p w14:paraId="7E30F529" w14:textId="77777777" w:rsidR="00B37EA9" w:rsidRDefault="00B37EA9" w:rsidP="00953EAE">
            <w:pPr>
              <w:autoSpaceDE w:val="0"/>
              <w:autoSpaceDN w:val="0"/>
              <w:adjustRightInd w:val="0"/>
              <w:rPr>
                <w:b w:val="0"/>
                <w:noProof/>
                <w:lang w:eastAsia="es-EC"/>
              </w:rPr>
            </w:pPr>
          </w:p>
          <w:p w14:paraId="373A1C35" w14:textId="77777777" w:rsidR="00B37EA9" w:rsidRDefault="00B37EA9" w:rsidP="00953EAE">
            <w:pPr>
              <w:autoSpaceDE w:val="0"/>
              <w:autoSpaceDN w:val="0"/>
              <w:adjustRightInd w:val="0"/>
              <w:rPr>
                <w:b w:val="0"/>
                <w:noProof/>
                <w:lang w:eastAsia="es-EC"/>
              </w:rPr>
            </w:pPr>
          </w:p>
          <w:p w14:paraId="6F973C9C" w14:textId="77777777" w:rsidR="00F33106" w:rsidRDefault="00F33106" w:rsidP="00953EAE">
            <w:pPr>
              <w:autoSpaceDE w:val="0"/>
              <w:autoSpaceDN w:val="0"/>
              <w:adjustRightInd w:val="0"/>
              <w:rPr>
                <w:b w:val="0"/>
                <w:noProof/>
                <w:lang w:eastAsia="es-EC"/>
              </w:rPr>
            </w:pPr>
          </w:p>
          <w:p w14:paraId="4B58EFE6" w14:textId="77777777" w:rsidR="00B37EA9" w:rsidRDefault="00B37EA9" w:rsidP="00953EAE">
            <w:pPr>
              <w:autoSpaceDE w:val="0"/>
              <w:autoSpaceDN w:val="0"/>
              <w:adjustRightInd w:val="0"/>
              <w:rPr>
                <w:b w:val="0"/>
                <w:noProof/>
                <w:lang w:eastAsia="es-EC"/>
              </w:rPr>
            </w:pPr>
            <w:r>
              <w:rPr>
                <w:b w:val="0"/>
                <w:noProof/>
                <w:lang w:eastAsia="es-EC"/>
              </w:rPr>
              <w:t>Desarrollado</w:t>
            </w:r>
          </w:p>
          <w:p w14:paraId="2DF831CF" w14:textId="77777777" w:rsidR="00B37EA9" w:rsidRDefault="00B37EA9" w:rsidP="00953EAE">
            <w:pPr>
              <w:autoSpaceDE w:val="0"/>
              <w:autoSpaceDN w:val="0"/>
              <w:adjustRightInd w:val="0"/>
              <w:rPr>
                <w:b w:val="0"/>
                <w:noProof/>
                <w:lang w:eastAsia="es-EC"/>
              </w:rPr>
            </w:pPr>
          </w:p>
          <w:p w14:paraId="259B9137" w14:textId="77777777" w:rsidR="00B37EA9" w:rsidRDefault="00B37EA9" w:rsidP="00953EAE">
            <w:pPr>
              <w:autoSpaceDE w:val="0"/>
              <w:autoSpaceDN w:val="0"/>
              <w:adjustRightInd w:val="0"/>
              <w:rPr>
                <w:b w:val="0"/>
                <w:noProof/>
                <w:lang w:eastAsia="es-EC"/>
              </w:rPr>
            </w:pPr>
            <w:r>
              <w:rPr>
                <w:b w:val="0"/>
                <w:noProof/>
                <w:lang w:eastAsia="es-EC"/>
              </w:rPr>
              <w:t>Excelente</w:t>
            </w:r>
          </w:p>
        </w:tc>
        <w:tc>
          <w:tcPr>
            <w:tcW w:w="1700" w:type="dxa"/>
            <w:tcBorders>
              <w:top w:val="single" w:sz="8" w:space="0" w:color="84B3DF" w:themeColor="accent1" w:themeTint="BF"/>
              <w:bottom w:val="single" w:sz="8" w:space="0" w:color="84B3DF" w:themeColor="accent1" w:themeTint="BF"/>
            </w:tcBorders>
          </w:tcPr>
          <w:p w14:paraId="5C1EBB9A"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5 ptos</w:t>
            </w:r>
          </w:p>
          <w:p w14:paraId="220FEDDF"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58253F34"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642B7C17" w14:textId="77777777" w:rsidR="00F33106" w:rsidRDefault="00F33106"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27F69AC3" w14:textId="114476A9" w:rsidR="00B37EA9" w:rsidRDefault="00A27854"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10</w:t>
            </w:r>
            <w:r w:rsidR="00B37EA9">
              <w:rPr>
                <w:noProof/>
                <w:lang w:eastAsia="es-EC"/>
              </w:rPr>
              <w:t xml:space="preserve"> ptos</w:t>
            </w:r>
          </w:p>
          <w:p w14:paraId="3A9C01C2"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0DFC3DEE"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15E43A24" w14:textId="77777777" w:rsidR="00F33106" w:rsidRDefault="00F33106"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20E08DC2" w14:textId="7242B0E0" w:rsidR="00B37EA9" w:rsidRDefault="00A27854"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25</w:t>
            </w:r>
            <w:r w:rsidR="00B37EA9">
              <w:rPr>
                <w:noProof/>
                <w:lang w:eastAsia="es-EC"/>
              </w:rPr>
              <w:t xml:space="preserve"> ptos</w:t>
            </w:r>
          </w:p>
          <w:p w14:paraId="61AB0B17" w14:textId="77777777"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79D5535C" w14:textId="71CD2741" w:rsidR="00B37EA9" w:rsidRDefault="00B37EA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30 ptos</w:t>
            </w:r>
          </w:p>
        </w:tc>
        <w:tc>
          <w:tcPr>
            <w:tcW w:w="6163" w:type="dxa"/>
            <w:tcBorders>
              <w:top w:val="single" w:sz="8" w:space="0" w:color="84B3DF" w:themeColor="accent1" w:themeTint="BF"/>
              <w:bottom w:val="single" w:sz="8" w:space="0" w:color="84B3DF" w:themeColor="accent1" w:themeTint="BF"/>
              <w:right w:val="single" w:sz="8" w:space="0" w:color="84B3DF" w:themeColor="accent1" w:themeTint="BF"/>
            </w:tcBorders>
            <w:hideMark/>
          </w:tcPr>
          <w:p w14:paraId="07EBE0BE"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Establece procesos para determinar niveles de producción y precio de equilibrio, pero muestra falta de claridad en los conceptos y errores en el cálculo solicitado.</w:t>
            </w:r>
          </w:p>
          <w:p w14:paraId="17FD1C18" w14:textId="77777777" w:rsidR="00F33106" w:rsidRDefault="00F33106"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7F199749"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Conoce algunas condiciones de maximización y rentabilidad del mercado, pero presenta vacios en la compresión total de la pregunta.</w:t>
            </w:r>
          </w:p>
          <w:p w14:paraId="58642B76" w14:textId="77777777" w:rsidR="00F33106" w:rsidRDefault="00F33106"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13CDC98D"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Presenta conocimientos parciales, establece procesos adecuados.</w:t>
            </w:r>
          </w:p>
          <w:p w14:paraId="318A1211"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58B9EDC7"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Conoce las condiciones de equilibrio de una firma perfectamente competitiva, así como el equilibrio en el mercado.</w:t>
            </w:r>
          </w:p>
        </w:tc>
      </w:tr>
    </w:tbl>
    <w:p w14:paraId="2148688A" w14:textId="77777777" w:rsidR="00B37EA9" w:rsidRDefault="00B37EA9" w:rsidP="00B37EA9">
      <w:pPr>
        <w:pStyle w:val="Prrafodelista"/>
        <w:rPr>
          <w:rFonts w:eastAsiaTheme="minorEastAsia"/>
          <w:lang w:val="es-MX"/>
        </w:rPr>
      </w:pPr>
    </w:p>
    <w:p w14:paraId="720764C5" w14:textId="40D624B3" w:rsidR="00066BE0"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Pr>
          <w:rFonts w:asciiTheme="majorHAnsi" w:eastAsiaTheme="minorEastAsia" w:hAnsiTheme="majorHAnsi"/>
          <w:lang w:val="es-MX"/>
        </w:rPr>
        <w:t>(4 puntos) Indique la curva de oferta a corto plazo de esta firma.</w:t>
      </w:r>
    </w:p>
    <w:p w14:paraId="4577BA84" w14:textId="77777777" w:rsidR="00137CB7" w:rsidRDefault="00137CB7" w:rsidP="00137CB7">
      <w:pPr>
        <w:pStyle w:val="Prrafodelista"/>
        <w:spacing w:after="0" w:line="276" w:lineRule="auto"/>
        <w:ind w:left="284"/>
        <w:rPr>
          <w:rFonts w:asciiTheme="majorHAnsi" w:eastAsiaTheme="minorEastAsia" w:hAnsiTheme="majorHAnsi"/>
          <w:lang w:val="es-MX"/>
        </w:rPr>
      </w:pPr>
    </w:p>
    <w:p w14:paraId="649D267A" w14:textId="77777777" w:rsidR="00727E19" w:rsidRPr="00727E19" w:rsidRDefault="00727E19" w:rsidP="00727E19">
      <w:pPr>
        <w:rPr>
          <w:rFonts w:asciiTheme="majorHAnsi" w:eastAsiaTheme="minorEastAsia" w:hAnsiTheme="majorHAnsi"/>
          <w:lang w:val="es-MX"/>
        </w:rPr>
      </w:pPr>
      <w:r w:rsidRPr="00727E19">
        <w:rPr>
          <w:rFonts w:asciiTheme="majorHAnsi" w:eastAsiaTheme="minorEastAsia" w:hAnsiTheme="majorHAnsi"/>
          <w:lang w:val="es-MX"/>
        </w:rPr>
        <w:t xml:space="preserve">La curva de oferta a corto plazo viene dado por </w:t>
      </w:r>
      <m:oMath>
        <m:r>
          <w:rPr>
            <w:rFonts w:ascii="Cambria Math" w:eastAsiaTheme="minorEastAsia" w:hAnsi="Cambria Math"/>
            <w:lang w:val="es-MX"/>
          </w:rPr>
          <m:t>P</m:t>
        </m:r>
        <m:r>
          <m:rPr>
            <m:sty m:val="p"/>
          </m:rPr>
          <w:rPr>
            <w:rFonts w:ascii="Cambria Math" w:eastAsiaTheme="minorEastAsia" w:hAnsi="Cambria Math"/>
            <w:lang w:val="es-MX"/>
          </w:rPr>
          <m:t>=</m:t>
        </m:r>
        <m:r>
          <w:rPr>
            <w:rFonts w:ascii="Cambria Math" w:eastAsiaTheme="minorEastAsia" w:hAnsi="Cambria Math"/>
            <w:lang w:val="es-MX"/>
          </w:rPr>
          <m:t>CMg</m:t>
        </m:r>
      </m:oMath>
      <w:r w:rsidRPr="00727E19">
        <w:rPr>
          <w:rFonts w:asciiTheme="majorHAnsi" w:eastAsiaTheme="minorEastAsia" w:hAnsiTheme="majorHAnsi"/>
          <w:lang w:val="es-MX"/>
        </w:rPr>
        <w:t>.</w:t>
      </w:r>
    </w:p>
    <w:p w14:paraId="4FFC563F" w14:textId="77777777" w:rsidR="00727E19" w:rsidRDefault="00727E19" w:rsidP="00727E19">
      <w:pPr>
        <w:rPr>
          <w:rFonts w:eastAsiaTheme="minorEastAsia"/>
          <w:lang w:val="es-MX"/>
        </w:rPr>
      </w:pPr>
      <m:oMath>
        <m:r>
          <w:rPr>
            <w:rFonts w:ascii="Cambria Math" w:eastAsiaTheme="minorEastAsia" w:hAnsi="Cambria Math"/>
            <w:lang w:val="es-MX"/>
          </w:rPr>
          <m:t>P=8Q+100</m:t>
        </m:r>
      </m:oMath>
      <w:r w:rsidRPr="00727E19">
        <w:rPr>
          <w:rFonts w:eastAsiaTheme="minorEastAsia"/>
          <w:lang w:val="es-MX"/>
        </w:rPr>
        <w:t xml:space="preserve"> </w:t>
      </w:r>
    </w:p>
    <w:p w14:paraId="75A5269F" w14:textId="1E8580B6" w:rsidR="00727E19" w:rsidRDefault="00727E19" w:rsidP="00727E19">
      <w:pPr>
        <w:rPr>
          <w:rFonts w:eastAsiaTheme="minorEastAsia"/>
          <w:lang w:val="es-MX"/>
        </w:rPr>
      </w:pPr>
      <m:oMath>
        <m:r>
          <w:rPr>
            <w:rFonts w:ascii="Cambria Math" w:eastAsiaTheme="minorEastAsia" w:hAnsi="Cambria Math"/>
            <w:lang w:val="es-MX"/>
          </w:rPr>
          <m:t>Q=</m:t>
        </m:r>
        <m:f>
          <m:fPr>
            <m:ctrlPr>
              <w:rPr>
                <w:rFonts w:ascii="Cambria Math" w:eastAsiaTheme="minorEastAsia" w:hAnsi="Cambria Math"/>
                <w:i/>
                <w:lang w:val="es-MX"/>
              </w:rPr>
            </m:ctrlPr>
          </m:fPr>
          <m:num>
            <m:r>
              <w:rPr>
                <w:rFonts w:ascii="Cambria Math" w:eastAsiaTheme="minorEastAsia" w:hAnsi="Cambria Math"/>
                <w:lang w:val="es-MX"/>
              </w:rPr>
              <m:t>P</m:t>
            </m:r>
          </m:num>
          <m:den>
            <m:r>
              <w:rPr>
                <w:rFonts w:ascii="Cambria Math" w:eastAsiaTheme="minorEastAsia" w:hAnsi="Cambria Math"/>
                <w:lang w:val="es-MX"/>
              </w:rPr>
              <m:t>8</m:t>
            </m:r>
          </m:den>
        </m:f>
        <m:r>
          <w:rPr>
            <w:rFonts w:ascii="Cambria Math" w:eastAsiaTheme="minorEastAsia" w:hAnsi="Cambria Math"/>
            <w:lang w:val="es-MX"/>
          </w:rPr>
          <m:t>-12.5</m:t>
        </m:r>
      </m:oMath>
      <w:r>
        <w:rPr>
          <w:rFonts w:eastAsiaTheme="minorEastAsia"/>
          <w:lang w:val="es-MX"/>
        </w:rPr>
        <w:t xml:space="preserve"> </w:t>
      </w:r>
    </w:p>
    <w:tbl>
      <w:tblPr>
        <w:tblStyle w:val="Sombreadomedio1-nfasis1"/>
        <w:tblW w:w="5000" w:type="pct"/>
        <w:jc w:val="center"/>
        <w:tblLook w:val="04A0" w:firstRow="1" w:lastRow="0" w:firstColumn="1" w:lastColumn="0" w:noHBand="0" w:noVBand="1"/>
      </w:tblPr>
      <w:tblGrid>
        <w:gridCol w:w="1751"/>
        <w:gridCol w:w="1750"/>
        <w:gridCol w:w="6117"/>
      </w:tblGrid>
      <w:tr w:rsidR="00727E19" w14:paraId="137C59FA"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335B2E51" w14:textId="1A812AF7" w:rsidR="00727E19" w:rsidRDefault="00727E19" w:rsidP="00953EAE">
            <w:r>
              <w:lastRenderedPageBreak/>
              <w:t>Niveles</w:t>
            </w:r>
          </w:p>
        </w:tc>
        <w:tc>
          <w:tcPr>
            <w:tcW w:w="910" w:type="pct"/>
            <w:hideMark/>
          </w:tcPr>
          <w:p w14:paraId="117E366F" w14:textId="1884A283"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31FAF513"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0398AEF3"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030AF199"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30E5F6E2" w14:textId="77777777" w:rsidR="00727E19" w:rsidRDefault="00B37EA9" w:rsidP="00B37EA9">
            <w:pPr>
              <w:autoSpaceDE w:val="0"/>
              <w:autoSpaceDN w:val="0"/>
              <w:adjustRightInd w:val="0"/>
              <w:ind w:left="-3089" w:firstLine="3089"/>
              <w:rPr>
                <w:b w:val="0"/>
                <w:noProof/>
                <w:lang w:eastAsia="es-EC"/>
              </w:rPr>
            </w:pPr>
            <w:r>
              <w:rPr>
                <w:b w:val="0"/>
                <w:noProof/>
                <w:lang w:eastAsia="es-EC"/>
              </w:rPr>
              <w:t>Inicial</w:t>
            </w:r>
          </w:p>
          <w:p w14:paraId="013D0C21" w14:textId="77777777" w:rsidR="00B37EA9" w:rsidRDefault="00B37EA9" w:rsidP="00B37EA9">
            <w:pPr>
              <w:autoSpaceDE w:val="0"/>
              <w:autoSpaceDN w:val="0"/>
              <w:adjustRightInd w:val="0"/>
              <w:ind w:left="-3089" w:firstLine="3089"/>
              <w:rPr>
                <w:b w:val="0"/>
                <w:noProof/>
                <w:lang w:eastAsia="es-EC"/>
              </w:rPr>
            </w:pPr>
          </w:p>
          <w:p w14:paraId="293316BC" w14:textId="77777777" w:rsidR="00B37EA9" w:rsidRDefault="00B37EA9" w:rsidP="00B37EA9">
            <w:pPr>
              <w:autoSpaceDE w:val="0"/>
              <w:autoSpaceDN w:val="0"/>
              <w:adjustRightInd w:val="0"/>
              <w:ind w:left="-3089" w:firstLine="3089"/>
              <w:rPr>
                <w:b w:val="0"/>
                <w:noProof/>
                <w:lang w:eastAsia="es-EC"/>
              </w:rPr>
            </w:pPr>
            <w:r>
              <w:rPr>
                <w:b w:val="0"/>
                <w:noProof/>
                <w:lang w:eastAsia="es-EC"/>
              </w:rPr>
              <w:t>Desarrollado</w:t>
            </w:r>
          </w:p>
          <w:p w14:paraId="27FC0496" w14:textId="77777777" w:rsidR="00B37EA9" w:rsidRDefault="00B37EA9" w:rsidP="00B37EA9">
            <w:pPr>
              <w:autoSpaceDE w:val="0"/>
              <w:autoSpaceDN w:val="0"/>
              <w:adjustRightInd w:val="0"/>
              <w:ind w:left="-3089" w:firstLine="3089"/>
              <w:rPr>
                <w:b w:val="0"/>
                <w:noProof/>
                <w:lang w:eastAsia="es-EC"/>
              </w:rPr>
            </w:pPr>
          </w:p>
          <w:p w14:paraId="0A48C39D" w14:textId="77777777" w:rsidR="00B37EA9" w:rsidRDefault="00B37EA9" w:rsidP="00B37EA9">
            <w:pPr>
              <w:autoSpaceDE w:val="0"/>
              <w:autoSpaceDN w:val="0"/>
              <w:adjustRightInd w:val="0"/>
              <w:ind w:left="-3089" w:firstLine="3089"/>
              <w:rPr>
                <w:b w:val="0"/>
                <w:noProof/>
                <w:lang w:eastAsia="es-EC"/>
              </w:rPr>
            </w:pPr>
          </w:p>
          <w:p w14:paraId="1E1AEB51" w14:textId="5FEA4C3A" w:rsidR="00B37EA9" w:rsidRDefault="00B37EA9" w:rsidP="00B37EA9">
            <w:pPr>
              <w:autoSpaceDE w:val="0"/>
              <w:autoSpaceDN w:val="0"/>
              <w:adjustRightInd w:val="0"/>
              <w:ind w:left="-3089" w:firstLine="3089"/>
              <w:rPr>
                <w:b w:val="0"/>
                <w:noProof/>
                <w:lang w:eastAsia="es-EC"/>
              </w:rPr>
            </w:pPr>
            <w:r>
              <w:rPr>
                <w:b w:val="0"/>
                <w:noProof/>
                <w:lang w:eastAsia="es-EC"/>
              </w:rPr>
              <w:t>Excelente</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24947A0E" w14:textId="4C0CB224"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1 pto</w:t>
            </w:r>
          </w:p>
          <w:p w14:paraId="65F013A3"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6F1B2155"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3 pto</w:t>
            </w:r>
          </w:p>
          <w:p w14:paraId="7EDAA732"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462E3792"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54D29F8" w14:textId="77777777" w:rsidR="00727E19" w:rsidRPr="00B7588D"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noProof/>
                <w:lang w:eastAsia="es-EC"/>
              </w:rPr>
            </w:pPr>
            <w:r w:rsidRPr="00727E19">
              <w:rPr>
                <w:noProof/>
                <w:lang w:eastAsia="es-EC"/>
              </w:rPr>
              <w:t>4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1C4FCBD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Calcula la función de coste marginal.</w:t>
            </w:r>
          </w:p>
          <w:p w14:paraId="7C8C597A"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3C4C9CA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Establece que la curva de oferta viene dado por la curva de coste marginal.</w:t>
            </w:r>
          </w:p>
          <w:p w14:paraId="2F51888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622365F2"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Calcula la curva de oferta</w:t>
            </w:r>
          </w:p>
        </w:tc>
      </w:tr>
    </w:tbl>
    <w:p w14:paraId="02810CF5" w14:textId="77777777" w:rsidR="00137CB7" w:rsidRDefault="00137CB7" w:rsidP="00137CB7">
      <w:pPr>
        <w:pStyle w:val="Prrafodelista"/>
        <w:spacing w:after="0" w:line="276" w:lineRule="auto"/>
        <w:ind w:left="284"/>
        <w:rPr>
          <w:rFonts w:asciiTheme="majorHAnsi" w:eastAsiaTheme="minorEastAsia" w:hAnsiTheme="majorHAnsi"/>
          <w:lang w:val="es-MX"/>
        </w:rPr>
      </w:pPr>
    </w:p>
    <w:p w14:paraId="3C401E1C" w14:textId="3664D181" w:rsidR="00845792"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sidRPr="00996E89">
        <w:rPr>
          <w:rFonts w:asciiTheme="majorHAnsi" w:eastAsiaTheme="minorEastAsia" w:hAnsiTheme="majorHAnsi"/>
          <w:lang w:val="es-MX"/>
        </w:rPr>
        <w:t>(2 puntos)</w:t>
      </w:r>
      <w:r>
        <w:rPr>
          <w:rFonts w:asciiTheme="majorHAnsi" w:eastAsiaTheme="minorEastAsia" w:hAnsiTheme="majorHAnsi"/>
          <w:lang w:val="es-MX"/>
        </w:rPr>
        <w:t xml:space="preserve"> </w:t>
      </w:r>
      <w:r w:rsidR="00BC2B56" w:rsidRPr="00996E89">
        <w:rPr>
          <w:rFonts w:asciiTheme="majorHAnsi" w:eastAsiaTheme="minorEastAsia" w:hAnsiTheme="majorHAnsi"/>
          <w:lang w:val="es-MX"/>
        </w:rPr>
        <w:t xml:space="preserve">Determine el nivel de producción que maximiza los beneficios de la firma, si el precio de mercado </w:t>
      </w:r>
      <w:r>
        <w:rPr>
          <w:rFonts w:asciiTheme="majorHAnsi" w:eastAsiaTheme="minorEastAsia" w:hAnsiTheme="majorHAnsi"/>
          <w:lang w:val="es-MX"/>
        </w:rPr>
        <w:t xml:space="preserve">de este bien es $200. </w:t>
      </w:r>
    </w:p>
    <w:p w14:paraId="2BDAC97A" w14:textId="77777777" w:rsidR="00137CB7" w:rsidRDefault="00137CB7" w:rsidP="00137CB7">
      <w:pPr>
        <w:spacing w:after="0" w:line="276" w:lineRule="auto"/>
        <w:rPr>
          <w:rFonts w:asciiTheme="majorHAnsi" w:eastAsiaTheme="minorEastAsia" w:hAnsiTheme="majorHAnsi"/>
          <w:lang w:val="es-MX"/>
        </w:rPr>
      </w:pPr>
    </w:p>
    <w:p w14:paraId="08A3E110" w14:textId="77777777" w:rsidR="00727E19" w:rsidRDefault="00727E19" w:rsidP="00727E19">
      <w:pPr>
        <w:pStyle w:val="Prrafodelista"/>
        <w:ind w:left="90"/>
        <w:rPr>
          <w:rFonts w:eastAsiaTheme="minorEastAsia"/>
          <w:lang w:val="es-MX"/>
        </w:rPr>
      </w:pPr>
      <m:oMath>
        <m:r>
          <w:rPr>
            <w:rFonts w:ascii="Cambria Math" w:eastAsiaTheme="minorEastAsia" w:hAnsi="Cambria Math"/>
            <w:lang w:val="es-MX"/>
          </w:rPr>
          <m:t>P=CMg</m:t>
        </m:r>
      </m:oMath>
      <w:r>
        <w:rPr>
          <w:rFonts w:eastAsiaTheme="minorEastAsia"/>
          <w:lang w:val="es-MX"/>
        </w:rPr>
        <w:t xml:space="preserve"> </w:t>
      </w:r>
    </w:p>
    <w:p w14:paraId="11FDC8F4" w14:textId="77777777" w:rsidR="00727E19" w:rsidRPr="00E75456" w:rsidRDefault="00727E19" w:rsidP="00727E19">
      <w:pPr>
        <w:pStyle w:val="Prrafodelista"/>
        <w:ind w:left="90"/>
        <w:rPr>
          <w:rFonts w:eastAsiaTheme="minorEastAsia"/>
          <w:lang w:val="es-MX"/>
        </w:rPr>
      </w:pPr>
      <m:oMath>
        <m:r>
          <w:rPr>
            <w:rFonts w:ascii="Cambria Math" w:eastAsiaTheme="minorEastAsia" w:hAnsi="Cambria Math"/>
            <w:lang w:val="es-MX"/>
          </w:rPr>
          <m:t>200=8Q+100</m:t>
        </m:r>
      </m:oMath>
      <w:r>
        <w:rPr>
          <w:rFonts w:eastAsiaTheme="minorEastAsia"/>
          <w:lang w:val="es-MX"/>
        </w:rPr>
        <w:t xml:space="preserve"> </w:t>
      </w:r>
    </w:p>
    <w:p w14:paraId="5012FD93" w14:textId="77777777" w:rsidR="00727E19" w:rsidRPr="00E75456" w:rsidRDefault="00727E19" w:rsidP="00727E19">
      <w:pPr>
        <w:pStyle w:val="Prrafodelista"/>
        <w:ind w:left="90"/>
        <w:rPr>
          <w:rFonts w:eastAsiaTheme="minorEastAsia"/>
          <w:lang w:val="es-MX"/>
        </w:rPr>
      </w:pPr>
      <m:oMath>
        <m:r>
          <w:rPr>
            <w:rFonts w:ascii="Cambria Math" w:eastAsiaTheme="minorEastAsia" w:hAnsi="Cambria Math"/>
            <w:lang w:val="es-MX"/>
          </w:rPr>
          <m:t>Q=12.5</m:t>
        </m:r>
      </m:oMath>
      <w:r>
        <w:rPr>
          <w:rFonts w:eastAsiaTheme="minorEastAsia"/>
          <w:lang w:val="es-MX"/>
        </w:rPr>
        <w:t xml:space="preserve"> </w:t>
      </w:r>
    </w:p>
    <w:p w14:paraId="0396CE71" w14:textId="77777777" w:rsidR="00727E19" w:rsidRDefault="00727E19" w:rsidP="00727E19">
      <w:pPr>
        <w:pStyle w:val="Prrafodelista"/>
        <w:rPr>
          <w:rFonts w:eastAsiaTheme="minorEastAsia"/>
          <w:lang w:val="es-MX"/>
        </w:rPr>
      </w:pPr>
    </w:p>
    <w:tbl>
      <w:tblPr>
        <w:tblStyle w:val="Sombreadomedio1-nfasis1"/>
        <w:tblW w:w="5000" w:type="pct"/>
        <w:jc w:val="center"/>
        <w:tblLook w:val="04A0" w:firstRow="1" w:lastRow="0" w:firstColumn="1" w:lastColumn="0" w:noHBand="0" w:noVBand="1"/>
      </w:tblPr>
      <w:tblGrid>
        <w:gridCol w:w="1751"/>
        <w:gridCol w:w="1750"/>
        <w:gridCol w:w="6117"/>
      </w:tblGrid>
      <w:tr w:rsidR="00727E19" w14:paraId="63BD79FA"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5A12A8D3" w14:textId="1C12CF7D" w:rsidR="00727E19" w:rsidRDefault="00727E19" w:rsidP="00953EAE">
            <w:r>
              <w:t>Niveles</w:t>
            </w:r>
          </w:p>
        </w:tc>
        <w:tc>
          <w:tcPr>
            <w:tcW w:w="910" w:type="pct"/>
            <w:hideMark/>
          </w:tcPr>
          <w:p w14:paraId="4B7A76F4" w14:textId="301CC086"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3432476F"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07EB2A2B"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2625BA43"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6AAB549B" w14:textId="3F86E7E4" w:rsidR="00727E19" w:rsidRPr="00727E19" w:rsidRDefault="00B37EA9" w:rsidP="00953EAE">
            <w:pPr>
              <w:autoSpaceDE w:val="0"/>
              <w:autoSpaceDN w:val="0"/>
              <w:adjustRightInd w:val="0"/>
              <w:rPr>
                <w:b w:val="0"/>
                <w:noProof/>
                <w:lang w:eastAsia="es-EC"/>
              </w:rPr>
            </w:pPr>
            <w:r>
              <w:rPr>
                <w:b w:val="0"/>
                <w:noProof/>
                <w:lang w:eastAsia="es-EC"/>
              </w:rPr>
              <w:t>Desarrollado</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76FD5B29" w14:textId="18E37FD2"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2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709F30F2"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Obtiene la cantidad maximizadora de beneficios .</w:t>
            </w:r>
          </w:p>
        </w:tc>
      </w:tr>
    </w:tbl>
    <w:p w14:paraId="642AF656" w14:textId="77777777" w:rsidR="00137CB7" w:rsidRPr="00137CB7" w:rsidRDefault="00137CB7" w:rsidP="00137CB7">
      <w:pPr>
        <w:spacing w:after="0" w:line="276" w:lineRule="auto"/>
        <w:rPr>
          <w:rFonts w:asciiTheme="majorHAnsi" w:eastAsiaTheme="minorEastAsia" w:hAnsiTheme="majorHAnsi"/>
          <w:lang w:val="es-MX"/>
        </w:rPr>
      </w:pPr>
    </w:p>
    <w:p w14:paraId="491E9C73" w14:textId="364673CF" w:rsidR="00066BE0"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Pr>
          <w:rFonts w:asciiTheme="majorHAnsi" w:eastAsiaTheme="minorEastAsia" w:hAnsiTheme="majorHAnsi"/>
          <w:lang w:val="es-MX"/>
        </w:rPr>
        <w:t>(4 puntos) Calcule el excedente de producción de esta empresa.</w:t>
      </w:r>
    </w:p>
    <w:p w14:paraId="5F65B30C" w14:textId="77777777" w:rsidR="00727E19" w:rsidRPr="00A13099" w:rsidRDefault="00727E19" w:rsidP="00727E19">
      <w:pPr>
        <w:rPr>
          <w:rFonts w:eastAsiaTheme="minorEastAsia"/>
          <w:lang w:val="es-MX"/>
        </w:rPr>
      </w:pPr>
      <w:r>
        <w:rPr>
          <w:noProof/>
          <w:lang w:val="es-ES" w:eastAsia="es-ES"/>
        </w:rPr>
        <w:drawing>
          <wp:inline distT="0" distB="0" distL="0" distR="0" wp14:anchorId="7103C167" wp14:editId="381F7CE3">
            <wp:extent cx="2378766" cy="2203857"/>
            <wp:effectExtent l="0" t="0" r="2540" b="635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3"/>
                    <a:stretch>
                      <a:fillRect/>
                    </a:stretch>
                  </pic:blipFill>
                  <pic:spPr>
                    <a:xfrm>
                      <a:off x="0" y="0"/>
                      <a:ext cx="2378766" cy="2203857"/>
                    </a:xfrm>
                    <a:prstGeom prst="rect">
                      <a:avLst/>
                    </a:prstGeom>
                  </pic:spPr>
                </pic:pic>
              </a:graphicData>
            </a:graphic>
          </wp:inline>
        </w:drawing>
      </w:r>
    </w:p>
    <w:p w14:paraId="2764142C" w14:textId="77777777" w:rsidR="00727E19" w:rsidRDefault="00727E19" w:rsidP="00727E19">
      <w:pPr>
        <w:pStyle w:val="Prrafodelista"/>
        <w:rPr>
          <w:rFonts w:eastAsiaTheme="minorEastAsia"/>
          <w:lang w:val="es-MX"/>
        </w:rPr>
      </w:pPr>
      <m:oMathPara>
        <m:oMath>
          <m:r>
            <w:rPr>
              <w:rFonts w:ascii="Cambria Math" w:eastAsiaTheme="minorEastAsia" w:hAnsi="Cambria Math"/>
              <w:lang w:val="es-MX"/>
            </w:rPr>
            <m:t>ExP=</m:t>
          </m:r>
          <m:f>
            <m:fPr>
              <m:ctrlPr>
                <w:rPr>
                  <w:rFonts w:ascii="Cambria Math" w:eastAsiaTheme="minorEastAsia" w:hAnsi="Cambria Math"/>
                  <w:i/>
                  <w:lang w:val="es-MX"/>
                </w:rPr>
              </m:ctrlPr>
            </m:fPr>
            <m:num>
              <m:r>
                <w:rPr>
                  <w:rFonts w:ascii="Cambria Math" w:eastAsiaTheme="minorEastAsia" w:hAnsi="Cambria Math"/>
                  <w:lang w:val="es-MX"/>
                </w:rPr>
                <m:t>(</m:t>
              </m:r>
              <m:sSup>
                <m:sSupPr>
                  <m:ctrlPr>
                    <w:rPr>
                      <w:rFonts w:ascii="Cambria Math" w:eastAsiaTheme="minorEastAsia" w:hAnsi="Cambria Math"/>
                      <w:i/>
                      <w:lang w:val="es-MX"/>
                    </w:rPr>
                  </m:ctrlPr>
                </m:sSupPr>
                <m:e>
                  <m:r>
                    <w:rPr>
                      <w:rFonts w:ascii="Cambria Math" w:eastAsiaTheme="minorEastAsia" w:hAnsi="Cambria Math"/>
                      <w:lang w:val="es-MX"/>
                    </w:rPr>
                    <m:t>P</m:t>
                  </m:r>
                </m:e>
                <m:sup>
                  <m:r>
                    <w:rPr>
                      <w:rFonts w:ascii="Cambria Math" w:eastAsiaTheme="minorEastAsia" w:hAnsi="Cambria Math"/>
                      <w:lang w:val="es-MX"/>
                    </w:rPr>
                    <m:t>*</m:t>
                  </m:r>
                </m:sup>
              </m:sSup>
              <m:r>
                <w:rPr>
                  <w:rFonts w:ascii="Cambria Math" w:eastAsiaTheme="minorEastAsia" w:hAnsi="Cambria Math"/>
                  <w:lang w:val="es-MX"/>
                </w:rPr>
                <m:t>-</m:t>
              </m:r>
              <m:sSub>
                <m:sSubPr>
                  <m:ctrlPr>
                    <w:rPr>
                      <w:rFonts w:ascii="Cambria Math" w:eastAsiaTheme="minorEastAsia" w:hAnsi="Cambria Math"/>
                      <w:i/>
                      <w:lang w:val="es-MX"/>
                    </w:rPr>
                  </m:ctrlPr>
                </m:sSubPr>
                <m:e>
                  <m:r>
                    <w:rPr>
                      <w:rFonts w:ascii="Cambria Math" w:eastAsiaTheme="minorEastAsia" w:hAnsi="Cambria Math"/>
                      <w:lang w:val="es-MX"/>
                    </w:rPr>
                    <m:t>P</m:t>
                  </m:r>
                </m:e>
                <m:sub>
                  <m:r>
                    <w:rPr>
                      <w:rFonts w:ascii="Cambria Math" w:eastAsiaTheme="minorEastAsia" w:hAnsi="Cambria Math"/>
                      <w:lang w:val="es-MX"/>
                    </w:rPr>
                    <m:t>min</m:t>
                  </m:r>
                </m:sub>
              </m:sSub>
              <m:r>
                <w:rPr>
                  <w:rFonts w:ascii="Cambria Math" w:eastAsiaTheme="minorEastAsia" w:hAnsi="Cambria Math"/>
                  <w:lang w:val="es-MX"/>
                </w:rPr>
                <m:t>)</m:t>
              </m:r>
              <m:sSup>
                <m:sSupPr>
                  <m:ctrlPr>
                    <w:rPr>
                      <w:rFonts w:ascii="Cambria Math" w:eastAsiaTheme="minorEastAsia" w:hAnsi="Cambria Math"/>
                      <w:i/>
                      <w:lang w:val="es-MX"/>
                    </w:rPr>
                  </m:ctrlPr>
                </m:sSupPr>
                <m:e>
                  <m:r>
                    <w:rPr>
                      <w:rFonts w:ascii="Cambria Math" w:eastAsiaTheme="minorEastAsia" w:hAnsi="Cambria Math"/>
                      <w:lang w:val="es-MX"/>
                    </w:rPr>
                    <m:t>Q</m:t>
                  </m:r>
                </m:e>
                <m:sup>
                  <m:r>
                    <w:rPr>
                      <w:rFonts w:ascii="Cambria Math" w:eastAsiaTheme="minorEastAsia" w:hAnsi="Cambria Math"/>
                      <w:lang w:val="es-MX"/>
                    </w:rPr>
                    <m:t>*</m:t>
                  </m:r>
                </m:sup>
              </m:sSup>
            </m:num>
            <m:den>
              <m:r>
                <w:rPr>
                  <w:rFonts w:ascii="Cambria Math" w:eastAsiaTheme="minorEastAsia" w:hAnsi="Cambria Math"/>
                  <w:lang w:val="es-MX"/>
                </w:rPr>
                <m:t>2</m:t>
              </m:r>
            </m:den>
          </m:f>
        </m:oMath>
      </m:oMathPara>
    </w:p>
    <w:p w14:paraId="0DB0EFFA" w14:textId="77777777" w:rsidR="00727E19" w:rsidRDefault="00727E19" w:rsidP="00727E19">
      <w:pPr>
        <w:pStyle w:val="Prrafodelista"/>
        <w:rPr>
          <w:rFonts w:eastAsiaTheme="minorEastAsia"/>
          <w:lang w:val="es-MX"/>
        </w:rPr>
      </w:pPr>
    </w:p>
    <w:p w14:paraId="57F30E74" w14:textId="77777777" w:rsidR="00727E19" w:rsidRDefault="00727E19" w:rsidP="00727E19">
      <w:pPr>
        <w:pStyle w:val="Prrafodelista"/>
        <w:rPr>
          <w:rFonts w:eastAsiaTheme="minorEastAsia"/>
          <w:lang w:val="es-MX"/>
        </w:rPr>
      </w:pPr>
      <m:oMathPara>
        <m:oMath>
          <m:r>
            <w:rPr>
              <w:rFonts w:ascii="Cambria Math" w:eastAsiaTheme="minorEastAsia" w:hAnsi="Cambria Math"/>
              <w:lang w:val="es-MX"/>
            </w:rPr>
            <m:t>ExP=</m:t>
          </m:r>
          <m:f>
            <m:fPr>
              <m:ctrlPr>
                <w:rPr>
                  <w:rFonts w:ascii="Cambria Math" w:eastAsiaTheme="minorEastAsia" w:hAnsi="Cambria Math"/>
                  <w:i/>
                  <w:lang w:val="es-MX"/>
                </w:rPr>
              </m:ctrlPr>
            </m:fPr>
            <m:num>
              <m:d>
                <m:dPr>
                  <m:ctrlPr>
                    <w:rPr>
                      <w:rFonts w:ascii="Cambria Math" w:eastAsiaTheme="minorEastAsia" w:hAnsi="Cambria Math"/>
                      <w:i/>
                      <w:lang w:val="es-MX"/>
                    </w:rPr>
                  </m:ctrlPr>
                </m:dPr>
                <m:e>
                  <m:r>
                    <w:rPr>
                      <w:rFonts w:ascii="Cambria Math" w:eastAsiaTheme="minorEastAsia" w:hAnsi="Cambria Math"/>
                      <w:lang w:val="es-MX"/>
                    </w:rPr>
                    <m:t>$200-$100</m:t>
                  </m:r>
                </m:e>
              </m:d>
              <m:r>
                <w:rPr>
                  <w:rFonts w:ascii="Cambria Math" w:eastAsiaTheme="minorEastAsia" w:hAnsi="Cambria Math"/>
                  <w:lang w:val="es-MX"/>
                </w:rPr>
                <m:t>12.5</m:t>
              </m:r>
            </m:num>
            <m:den>
              <m:r>
                <w:rPr>
                  <w:rFonts w:ascii="Cambria Math" w:eastAsiaTheme="minorEastAsia" w:hAnsi="Cambria Math"/>
                  <w:lang w:val="es-MX"/>
                </w:rPr>
                <m:t>2</m:t>
              </m:r>
            </m:den>
          </m:f>
        </m:oMath>
      </m:oMathPara>
    </w:p>
    <w:p w14:paraId="227E60AB" w14:textId="77777777" w:rsidR="00727E19" w:rsidRDefault="00727E19" w:rsidP="00727E19">
      <w:pPr>
        <w:pStyle w:val="Prrafodelista"/>
        <w:rPr>
          <w:rFonts w:eastAsiaTheme="minorEastAsia"/>
          <w:lang w:val="es-MX"/>
        </w:rPr>
      </w:pPr>
    </w:p>
    <w:p w14:paraId="654F4281" w14:textId="77777777" w:rsidR="00727E19" w:rsidRDefault="00727E19" w:rsidP="00727E19">
      <w:pPr>
        <w:pStyle w:val="Prrafodelista"/>
        <w:rPr>
          <w:rFonts w:eastAsiaTheme="minorEastAsia"/>
          <w:lang w:val="es-MX"/>
        </w:rPr>
      </w:pPr>
      <m:oMathPara>
        <m:oMath>
          <m:r>
            <w:rPr>
              <w:rFonts w:ascii="Cambria Math" w:eastAsiaTheme="minorEastAsia" w:hAnsi="Cambria Math"/>
              <w:lang w:val="es-MX"/>
            </w:rPr>
            <m:t>ExP=$625</m:t>
          </m:r>
        </m:oMath>
      </m:oMathPara>
    </w:p>
    <w:p w14:paraId="2CB74C85" w14:textId="77777777" w:rsidR="00727E19" w:rsidRDefault="00727E19" w:rsidP="00727E19">
      <w:pPr>
        <w:pStyle w:val="Prrafodelista"/>
        <w:rPr>
          <w:rFonts w:eastAsiaTheme="minorEastAsia"/>
          <w:lang w:val="es-MX"/>
        </w:rPr>
      </w:pPr>
    </w:p>
    <w:p w14:paraId="63A59A0F" w14:textId="77777777" w:rsidR="001F1355" w:rsidRDefault="001F1355" w:rsidP="00727E19">
      <w:pPr>
        <w:pStyle w:val="Prrafodelista"/>
        <w:rPr>
          <w:rFonts w:eastAsiaTheme="minorEastAsia"/>
          <w:lang w:val="es-MX"/>
        </w:rPr>
      </w:pPr>
    </w:p>
    <w:p w14:paraId="63142523" w14:textId="77777777" w:rsidR="001F1355" w:rsidRDefault="001F1355" w:rsidP="00727E19">
      <w:pPr>
        <w:pStyle w:val="Prrafodelista"/>
        <w:rPr>
          <w:rFonts w:eastAsiaTheme="minorEastAsia"/>
          <w:lang w:val="es-MX"/>
        </w:rPr>
      </w:pPr>
    </w:p>
    <w:p w14:paraId="16E19AF1" w14:textId="77777777" w:rsidR="001F1355" w:rsidRDefault="001F1355" w:rsidP="00727E19">
      <w:pPr>
        <w:pStyle w:val="Prrafodelista"/>
        <w:rPr>
          <w:rFonts w:eastAsiaTheme="minorEastAsia"/>
          <w:lang w:val="es-MX"/>
        </w:rPr>
      </w:pPr>
    </w:p>
    <w:p w14:paraId="6801C041" w14:textId="77777777" w:rsidR="001F1355" w:rsidRDefault="001F1355" w:rsidP="00727E19">
      <w:pPr>
        <w:pStyle w:val="Prrafodelista"/>
        <w:rPr>
          <w:rFonts w:eastAsiaTheme="minorEastAsia"/>
          <w:lang w:val="es-MX"/>
        </w:rPr>
      </w:pPr>
    </w:p>
    <w:p w14:paraId="26395A00" w14:textId="77777777" w:rsidR="001F1355" w:rsidRDefault="001F1355" w:rsidP="00727E19">
      <w:pPr>
        <w:pStyle w:val="Prrafodelista"/>
        <w:rPr>
          <w:rFonts w:eastAsiaTheme="minorEastAsia"/>
          <w:lang w:val="es-MX"/>
        </w:rPr>
      </w:pPr>
    </w:p>
    <w:p w14:paraId="013E8A6B" w14:textId="77777777" w:rsidR="001F1355" w:rsidRDefault="001F1355" w:rsidP="00727E19">
      <w:pPr>
        <w:pStyle w:val="Prrafodelista"/>
        <w:rPr>
          <w:rFonts w:eastAsiaTheme="minorEastAsia"/>
          <w:lang w:val="es-MX"/>
        </w:rPr>
      </w:pPr>
    </w:p>
    <w:tbl>
      <w:tblPr>
        <w:tblStyle w:val="Sombreadomedio1-nfasis1"/>
        <w:tblW w:w="5000" w:type="pct"/>
        <w:jc w:val="center"/>
        <w:tblLook w:val="04A0" w:firstRow="1" w:lastRow="0" w:firstColumn="1" w:lastColumn="0" w:noHBand="0" w:noVBand="1"/>
      </w:tblPr>
      <w:tblGrid>
        <w:gridCol w:w="1751"/>
        <w:gridCol w:w="1750"/>
        <w:gridCol w:w="6117"/>
      </w:tblGrid>
      <w:tr w:rsidR="00727E19" w14:paraId="1D9ABF4F"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5D24963F" w14:textId="6810FE98" w:rsidR="00727E19" w:rsidRDefault="00727E19" w:rsidP="00953EAE">
            <w:r>
              <w:lastRenderedPageBreak/>
              <w:t>Niveles</w:t>
            </w:r>
          </w:p>
        </w:tc>
        <w:tc>
          <w:tcPr>
            <w:tcW w:w="910" w:type="pct"/>
            <w:hideMark/>
          </w:tcPr>
          <w:p w14:paraId="72676809" w14:textId="13A5DD39"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040F182F"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521F80BD"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1518BC7D"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47A29364" w14:textId="77777777" w:rsidR="00727E19" w:rsidRDefault="00B37EA9" w:rsidP="00953EAE">
            <w:pPr>
              <w:autoSpaceDE w:val="0"/>
              <w:autoSpaceDN w:val="0"/>
              <w:adjustRightInd w:val="0"/>
              <w:ind w:left="-3089" w:firstLine="3089"/>
              <w:rPr>
                <w:b w:val="0"/>
                <w:noProof/>
                <w:lang w:eastAsia="es-EC"/>
              </w:rPr>
            </w:pPr>
            <w:r>
              <w:rPr>
                <w:b w:val="0"/>
                <w:noProof/>
                <w:lang w:eastAsia="es-EC"/>
              </w:rPr>
              <w:t>Inicial</w:t>
            </w:r>
          </w:p>
          <w:p w14:paraId="42FD33BA" w14:textId="77777777" w:rsidR="00B37EA9" w:rsidRDefault="00B37EA9" w:rsidP="00953EAE">
            <w:pPr>
              <w:autoSpaceDE w:val="0"/>
              <w:autoSpaceDN w:val="0"/>
              <w:adjustRightInd w:val="0"/>
              <w:ind w:left="-3089" w:firstLine="3089"/>
              <w:rPr>
                <w:b w:val="0"/>
                <w:noProof/>
                <w:lang w:eastAsia="es-EC"/>
              </w:rPr>
            </w:pPr>
          </w:p>
          <w:p w14:paraId="5FD6257A" w14:textId="7C8BEE08" w:rsidR="00B37EA9" w:rsidRDefault="00A16544" w:rsidP="00953EAE">
            <w:pPr>
              <w:autoSpaceDE w:val="0"/>
              <w:autoSpaceDN w:val="0"/>
              <w:adjustRightInd w:val="0"/>
              <w:ind w:left="-3089" w:firstLine="3089"/>
              <w:rPr>
                <w:b w:val="0"/>
                <w:noProof/>
                <w:lang w:eastAsia="es-EC"/>
              </w:rPr>
            </w:pPr>
            <w:r>
              <w:rPr>
                <w:b w:val="0"/>
                <w:noProof/>
                <w:lang w:eastAsia="es-EC"/>
              </w:rPr>
              <w:t>En desarroll</w:t>
            </w:r>
            <w:r w:rsidR="00B37EA9">
              <w:rPr>
                <w:b w:val="0"/>
                <w:noProof/>
                <w:lang w:eastAsia="es-EC"/>
              </w:rPr>
              <w:t>o</w:t>
            </w:r>
          </w:p>
          <w:p w14:paraId="356893E9" w14:textId="77777777" w:rsidR="00B37EA9" w:rsidRDefault="00B37EA9" w:rsidP="00953EAE">
            <w:pPr>
              <w:autoSpaceDE w:val="0"/>
              <w:autoSpaceDN w:val="0"/>
              <w:adjustRightInd w:val="0"/>
              <w:ind w:left="-3089" w:firstLine="3089"/>
              <w:rPr>
                <w:b w:val="0"/>
                <w:noProof/>
                <w:lang w:eastAsia="es-EC"/>
              </w:rPr>
            </w:pPr>
          </w:p>
          <w:p w14:paraId="07FF1C47" w14:textId="77777777" w:rsidR="00B37EA9" w:rsidRDefault="00B37EA9" w:rsidP="00953EAE">
            <w:pPr>
              <w:autoSpaceDE w:val="0"/>
              <w:autoSpaceDN w:val="0"/>
              <w:adjustRightInd w:val="0"/>
              <w:ind w:left="-3089" w:firstLine="3089"/>
              <w:rPr>
                <w:b w:val="0"/>
                <w:noProof/>
                <w:lang w:eastAsia="es-EC"/>
              </w:rPr>
            </w:pPr>
          </w:p>
          <w:p w14:paraId="4F1D0019" w14:textId="650E5271" w:rsidR="00B37EA9" w:rsidRPr="00727E19" w:rsidRDefault="00A16544" w:rsidP="00953EAE">
            <w:pPr>
              <w:autoSpaceDE w:val="0"/>
              <w:autoSpaceDN w:val="0"/>
              <w:adjustRightInd w:val="0"/>
              <w:ind w:left="-3089" w:firstLine="3089"/>
              <w:rPr>
                <w:b w:val="0"/>
                <w:noProof/>
                <w:lang w:eastAsia="es-EC"/>
              </w:rPr>
            </w:pPr>
            <w:r>
              <w:rPr>
                <w:b w:val="0"/>
                <w:noProof/>
                <w:lang w:eastAsia="es-EC"/>
              </w:rPr>
              <w:t>Desarrollado</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54A9FBB6" w14:textId="5FA4C4C1"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0.5 pto</w:t>
            </w:r>
          </w:p>
          <w:p w14:paraId="182A4FEF"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56B5CCD1"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2 pto</w:t>
            </w:r>
          </w:p>
          <w:p w14:paraId="177F4106"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07EE4785"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5B3A5F9A"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4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6972902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Establece qué es el excedente del productor de manera gráfica o a través de la fórmula pero de manera incorrecta.</w:t>
            </w:r>
          </w:p>
          <w:p w14:paraId="6B120A8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Establece que el excedente del productor es el área por encima de la curva de coste marginal y debajo del precio de equilibrio, o a través de una ecuación.</w:t>
            </w:r>
          </w:p>
          <w:p w14:paraId="2E29CFE1"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Calcula el excedente del consumidor.</w:t>
            </w:r>
          </w:p>
        </w:tc>
      </w:tr>
    </w:tbl>
    <w:p w14:paraId="09B0B459" w14:textId="77777777" w:rsidR="00137CB7" w:rsidRPr="00727E19" w:rsidRDefault="00137CB7" w:rsidP="00137CB7">
      <w:pPr>
        <w:spacing w:after="0" w:line="276" w:lineRule="auto"/>
        <w:rPr>
          <w:rFonts w:asciiTheme="majorHAnsi" w:eastAsiaTheme="minorEastAsia" w:hAnsiTheme="majorHAnsi"/>
        </w:rPr>
      </w:pPr>
    </w:p>
    <w:p w14:paraId="6D0F6900" w14:textId="2E76B4F2" w:rsidR="00BC2B56"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Pr>
          <w:rFonts w:asciiTheme="majorHAnsi" w:eastAsiaTheme="minorEastAsia" w:hAnsiTheme="majorHAnsi"/>
          <w:lang w:val="es-MX"/>
        </w:rPr>
        <w:t>(4</w:t>
      </w:r>
      <w:r w:rsidRPr="00845792">
        <w:rPr>
          <w:rFonts w:asciiTheme="majorHAnsi" w:eastAsiaTheme="minorEastAsia" w:hAnsiTheme="majorHAnsi"/>
          <w:lang w:val="es-MX"/>
        </w:rPr>
        <w:t xml:space="preserve"> puntos)</w:t>
      </w:r>
      <w:r>
        <w:rPr>
          <w:rFonts w:asciiTheme="majorHAnsi" w:eastAsiaTheme="minorEastAsia" w:hAnsiTheme="majorHAnsi"/>
          <w:lang w:val="es-MX"/>
        </w:rPr>
        <w:t xml:space="preserve"> </w:t>
      </w:r>
      <w:r w:rsidR="00845792">
        <w:rPr>
          <w:rFonts w:asciiTheme="majorHAnsi" w:eastAsiaTheme="minorEastAsia" w:hAnsiTheme="majorHAnsi"/>
          <w:lang w:val="es-MX"/>
        </w:rPr>
        <w:t xml:space="preserve">Al </w:t>
      </w:r>
      <w:r w:rsidR="00BC2B56" w:rsidRPr="00845792">
        <w:rPr>
          <w:rFonts w:asciiTheme="majorHAnsi" w:eastAsiaTheme="minorEastAsia" w:hAnsiTheme="majorHAnsi"/>
          <w:lang w:val="es-MX"/>
        </w:rPr>
        <w:t>precio del mercado</w:t>
      </w:r>
      <w:r w:rsidR="00845792">
        <w:rPr>
          <w:rFonts w:asciiTheme="majorHAnsi" w:eastAsiaTheme="minorEastAsia" w:hAnsiTheme="majorHAnsi"/>
          <w:lang w:val="es-MX"/>
        </w:rPr>
        <w:t>, ¿</w:t>
      </w:r>
      <w:r w:rsidR="00BC2B56" w:rsidRPr="00845792">
        <w:rPr>
          <w:rFonts w:asciiTheme="majorHAnsi" w:eastAsiaTheme="minorEastAsia" w:hAnsiTheme="majorHAnsi"/>
          <w:lang w:val="es-MX"/>
        </w:rPr>
        <w:t xml:space="preserve">debe la empresa cerrar? </w:t>
      </w:r>
      <w:r w:rsidR="00B05345">
        <w:rPr>
          <w:rFonts w:asciiTheme="majorHAnsi" w:eastAsiaTheme="minorEastAsia" w:hAnsiTheme="majorHAnsi"/>
          <w:lang w:val="es-MX"/>
        </w:rPr>
        <w:t>¿</w:t>
      </w:r>
      <w:r w:rsidR="00BC2B56" w:rsidRPr="00845792">
        <w:rPr>
          <w:rFonts w:asciiTheme="majorHAnsi" w:eastAsiaTheme="minorEastAsia" w:hAnsiTheme="majorHAnsi"/>
          <w:lang w:val="es-MX"/>
        </w:rPr>
        <w:t>Cuáles son los ben</w:t>
      </w:r>
      <w:r>
        <w:rPr>
          <w:rFonts w:asciiTheme="majorHAnsi" w:eastAsiaTheme="minorEastAsia" w:hAnsiTheme="majorHAnsi"/>
          <w:lang w:val="es-MX"/>
        </w:rPr>
        <w:t>eficios que obtiene la empresa?</w:t>
      </w:r>
    </w:p>
    <w:p w14:paraId="0DBC2282" w14:textId="77777777" w:rsidR="00137CB7" w:rsidRDefault="00137CB7" w:rsidP="00137CB7">
      <w:pPr>
        <w:spacing w:after="0" w:line="276" w:lineRule="auto"/>
        <w:rPr>
          <w:rFonts w:asciiTheme="majorHAnsi" w:eastAsiaTheme="minorEastAsia" w:hAnsiTheme="majorHAnsi"/>
          <w:lang w:val="es-MX"/>
        </w:rPr>
      </w:pPr>
    </w:p>
    <w:p w14:paraId="55FD4963" w14:textId="77777777" w:rsidR="00727E19" w:rsidRDefault="00727E19" w:rsidP="00727E19">
      <w:pPr>
        <w:pStyle w:val="Prrafodelista"/>
        <w:tabs>
          <w:tab w:val="left" w:pos="2410"/>
        </w:tabs>
        <w:spacing w:after="0"/>
        <w:ind w:left="0"/>
        <w:rPr>
          <w:rFonts w:eastAsiaTheme="minorEastAsia"/>
          <w:lang w:val="es-MX"/>
        </w:rPr>
      </w:pPr>
      <m:oMath>
        <m:r>
          <w:rPr>
            <w:rFonts w:ascii="Cambria Math" w:eastAsiaTheme="minorEastAsia" w:hAnsi="Cambria Math"/>
            <w:lang w:val="es-MX"/>
          </w:rPr>
          <m:t>CMe=4Q+100+</m:t>
        </m:r>
        <m:f>
          <m:fPr>
            <m:ctrlPr>
              <w:rPr>
                <w:rFonts w:ascii="Cambria Math" w:eastAsiaTheme="minorEastAsia" w:hAnsi="Cambria Math"/>
                <w:i/>
                <w:lang w:val="es-MX"/>
              </w:rPr>
            </m:ctrlPr>
          </m:fPr>
          <m:num>
            <m:r>
              <w:rPr>
                <w:rFonts w:ascii="Cambria Math" w:eastAsiaTheme="minorEastAsia" w:hAnsi="Cambria Math"/>
                <w:lang w:val="es-MX"/>
              </w:rPr>
              <m:t>100</m:t>
            </m:r>
          </m:num>
          <m:den>
            <m:r>
              <w:rPr>
                <w:rFonts w:ascii="Cambria Math" w:eastAsiaTheme="minorEastAsia" w:hAnsi="Cambria Math"/>
                <w:lang w:val="es-MX"/>
              </w:rPr>
              <m:t>Q</m:t>
            </m:r>
          </m:den>
        </m:f>
      </m:oMath>
      <w:r>
        <w:rPr>
          <w:rFonts w:eastAsiaTheme="minorEastAsia"/>
          <w:lang w:val="es-MX"/>
        </w:rPr>
        <w:t xml:space="preserve"> </w:t>
      </w:r>
    </w:p>
    <w:p w14:paraId="70F551CC" w14:textId="77777777" w:rsidR="00727E19" w:rsidRDefault="00727E19" w:rsidP="00727E19">
      <w:pPr>
        <w:pStyle w:val="Prrafodelista"/>
        <w:tabs>
          <w:tab w:val="left" w:pos="2410"/>
        </w:tabs>
        <w:spacing w:after="0"/>
        <w:ind w:left="0"/>
        <w:rPr>
          <w:rFonts w:eastAsiaTheme="minorEastAsia"/>
          <w:lang w:val="es-MX"/>
        </w:rPr>
      </w:pPr>
      <m:oMath>
        <m:r>
          <w:rPr>
            <w:rFonts w:ascii="Cambria Math" w:eastAsiaTheme="minorEastAsia" w:hAnsi="Cambria Math"/>
            <w:lang w:val="es-MX"/>
          </w:rPr>
          <m:t>CMe=$158</m:t>
        </m:r>
      </m:oMath>
      <w:r>
        <w:rPr>
          <w:rFonts w:eastAsiaTheme="minorEastAsia"/>
          <w:lang w:val="es-MX"/>
        </w:rPr>
        <w:t xml:space="preserve"> </w:t>
      </w:r>
    </w:p>
    <w:p w14:paraId="0E500276" w14:textId="77777777" w:rsidR="00727E19" w:rsidRDefault="00727E19" w:rsidP="00727E19">
      <w:pPr>
        <w:pStyle w:val="Prrafodelista"/>
        <w:tabs>
          <w:tab w:val="left" w:pos="2410"/>
        </w:tabs>
        <w:spacing w:after="0"/>
        <w:ind w:left="0"/>
        <w:rPr>
          <w:rFonts w:eastAsiaTheme="minorEastAsia"/>
          <w:lang w:val="es-MX"/>
        </w:rPr>
      </w:pPr>
    </w:p>
    <w:p w14:paraId="2E7B2C61" w14:textId="77777777" w:rsidR="00727E19" w:rsidRPr="00EC7C83" w:rsidRDefault="00727E19" w:rsidP="00727E19">
      <w:pPr>
        <w:pStyle w:val="Prrafodelista"/>
        <w:ind w:left="0"/>
        <w:rPr>
          <w:rFonts w:eastAsiaTheme="minorEastAsia"/>
          <w:lang w:val="es-MX"/>
        </w:rPr>
      </w:pPr>
      <m:oMath>
        <m:r>
          <w:rPr>
            <w:rFonts w:ascii="Cambria Math" w:eastAsiaTheme="minorEastAsia" w:hAnsi="Cambria Math"/>
            <w:lang w:val="es-MX"/>
          </w:rPr>
          <m:t>π=</m:t>
        </m:r>
        <m:d>
          <m:dPr>
            <m:ctrlPr>
              <w:rPr>
                <w:rFonts w:ascii="Cambria Math" w:eastAsiaTheme="minorEastAsia" w:hAnsi="Cambria Math"/>
                <w:i/>
                <w:lang w:val="es-MX"/>
              </w:rPr>
            </m:ctrlPr>
          </m:dPr>
          <m:e>
            <m:r>
              <w:rPr>
                <w:rFonts w:ascii="Cambria Math" w:eastAsiaTheme="minorEastAsia" w:hAnsi="Cambria Math"/>
                <w:lang w:val="es-MX"/>
              </w:rPr>
              <m:t>P -CMe</m:t>
            </m:r>
          </m:e>
        </m:d>
        <m:r>
          <w:rPr>
            <w:rFonts w:ascii="Cambria Math" w:eastAsiaTheme="minorEastAsia" w:hAnsi="Cambria Math"/>
            <w:lang w:val="es-MX"/>
          </w:rPr>
          <m:t xml:space="preserve">*Q  </m:t>
        </m:r>
      </m:oMath>
      <w:r>
        <w:rPr>
          <w:rFonts w:eastAsiaTheme="minorEastAsia"/>
          <w:lang w:val="es-MX"/>
        </w:rPr>
        <w:t xml:space="preserve"> </w:t>
      </w:r>
    </w:p>
    <w:p w14:paraId="466251F7" w14:textId="77777777" w:rsidR="00727E19" w:rsidRDefault="00727E19" w:rsidP="00727E19">
      <w:pPr>
        <w:pStyle w:val="Prrafodelista"/>
        <w:ind w:left="0"/>
        <w:rPr>
          <w:rFonts w:eastAsiaTheme="minorEastAsia"/>
          <w:lang w:val="es-MX"/>
        </w:rPr>
      </w:pPr>
      <m:oMath>
        <m:r>
          <w:rPr>
            <w:rFonts w:ascii="Cambria Math" w:eastAsiaTheme="minorEastAsia" w:hAnsi="Cambria Math"/>
            <w:lang w:val="es-MX"/>
          </w:rPr>
          <m:t>π=</m:t>
        </m:r>
        <m:d>
          <m:dPr>
            <m:ctrlPr>
              <w:rPr>
                <w:rFonts w:ascii="Cambria Math" w:eastAsiaTheme="minorEastAsia" w:hAnsi="Cambria Math"/>
                <w:i/>
                <w:lang w:val="es-MX"/>
              </w:rPr>
            </m:ctrlPr>
          </m:dPr>
          <m:e>
            <m:r>
              <w:rPr>
                <w:rFonts w:ascii="Cambria Math" w:eastAsiaTheme="minorEastAsia" w:hAnsi="Cambria Math"/>
                <w:lang w:val="es-MX"/>
              </w:rPr>
              <m:t>$200 -$158</m:t>
            </m:r>
          </m:e>
        </m:d>
        <m:r>
          <w:rPr>
            <w:rFonts w:ascii="Cambria Math" w:eastAsiaTheme="minorEastAsia" w:hAnsi="Cambria Math"/>
            <w:lang w:val="es-MX"/>
          </w:rPr>
          <m:t>*12.5</m:t>
        </m:r>
      </m:oMath>
      <w:r>
        <w:rPr>
          <w:rFonts w:eastAsiaTheme="minorEastAsia"/>
          <w:lang w:val="es-MX"/>
        </w:rPr>
        <w:t xml:space="preserve"> </w:t>
      </w:r>
    </w:p>
    <w:p w14:paraId="44EF4A92" w14:textId="77777777" w:rsidR="00727E19" w:rsidRDefault="00727E19" w:rsidP="00727E19">
      <w:pPr>
        <w:pStyle w:val="Prrafodelista"/>
        <w:ind w:left="0"/>
        <w:rPr>
          <w:rFonts w:eastAsiaTheme="minorEastAsia"/>
          <w:lang w:val="es-MX"/>
        </w:rPr>
      </w:pPr>
      <m:oMath>
        <m:r>
          <w:rPr>
            <w:rFonts w:ascii="Cambria Math" w:eastAsiaTheme="minorEastAsia" w:hAnsi="Cambria Math"/>
            <w:lang w:val="es-MX"/>
          </w:rPr>
          <m:t>π=$525</m:t>
        </m:r>
      </m:oMath>
      <w:r>
        <w:rPr>
          <w:rFonts w:eastAsiaTheme="minorEastAsia"/>
          <w:lang w:val="es-MX"/>
        </w:rPr>
        <w:t xml:space="preserve"> </w:t>
      </w:r>
    </w:p>
    <w:p w14:paraId="1CB1E382" w14:textId="77777777" w:rsidR="00727E19" w:rsidRPr="00727E19" w:rsidRDefault="00727E19" w:rsidP="00727E19">
      <w:pPr>
        <w:jc w:val="both"/>
        <w:rPr>
          <w:rFonts w:eastAsiaTheme="minorEastAsia"/>
          <w:lang w:val="es-MX"/>
        </w:rPr>
      </w:pPr>
      <w:r w:rsidRPr="00727E19">
        <w:rPr>
          <w:rFonts w:eastAsiaTheme="minorEastAsia"/>
          <w:lang w:val="es-MX"/>
        </w:rPr>
        <w:t>Los beneficios que alcanza la empresa son de $525 dólares, por lo que la empresa puede seguir produciendo.</w:t>
      </w:r>
    </w:p>
    <w:tbl>
      <w:tblPr>
        <w:tblStyle w:val="Sombreadomedio1-nfasis1"/>
        <w:tblW w:w="5000" w:type="pct"/>
        <w:jc w:val="center"/>
        <w:tblLook w:val="04A0" w:firstRow="1" w:lastRow="0" w:firstColumn="1" w:lastColumn="0" w:noHBand="0" w:noVBand="1"/>
      </w:tblPr>
      <w:tblGrid>
        <w:gridCol w:w="1751"/>
        <w:gridCol w:w="1750"/>
        <w:gridCol w:w="6117"/>
      </w:tblGrid>
      <w:tr w:rsidR="00727E19" w14:paraId="72DDA324"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693A7CF8" w14:textId="6D123E4D" w:rsidR="00727E19" w:rsidRDefault="00727E19" w:rsidP="00953EAE">
            <w:r>
              <w:t>Niveles</w:t>
            </w:r>
          </w:p>
        </w:tc>
        <w:tc>
          <w:tcPr>
            <w:tcW w:w="910" w:type="pct"/>
            <w:hideMark/>
          </w:tcPr>
          <w:p w14:paraId="79F0EDE4" w14:textId="5F1CA6DE"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2AE3363F"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69A4D072"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18C33167" w14:textId="77777777" w:rsidTr="00727E1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71B01AC5" w14:textId="1ADDEABC" w:rsidR="00727E19" w:rsidRDefault="00B37EA9" w:rsidP="00953EAE">
            <w:pPr>
              <w:autoSpaceDE w:val="0"/>
              <w:autoSpaceDN w:val="0"/>
              <w:adjustRightInd w:val="0"/>
              <w:ind w:left="-3089" w:firstLine="3089"/>
              <w:rPr>
                <w:b w:val="0"/>
                <w:noProof/>
                <w:lang w:eastAsia="es-EC"/>
              </w:rPr>
            </w:pPr>
            <w:r>
              <w:rPr>
                <w:b w:val="0"/>
                <w:noProof/>
                <w:lang w:eastAsia="es-EC"/>
              </w:rPr>
              <w:t>Inicial</w:t>
            </w:r>
          </w:p>
          <w:p w14:paraId="0BFFFD77" w14:textId="77777777" w:rsidR="00B37EA9" w:rsidRDefault="00B37EA9" w:rsidP="00953EAE">
            <w:pPr>
              <w:autoSpaceDE w:val="0"/>
              <w:autoSpaceDN w:val="0"/>
              <w:adjustRightInd w:val="0"/>
              <w:ind w:left="-3089" w:firstLine="3089"/>
              <w:rPr>
                <w:b w:val="0"/>
                <w:noProof/>
                <w:lang w:eastAsia="es-EC"/>
              </w:rPr>
            </w:pPr>
          </w:p>
          <w:p w14:paraId="76AB887B" w14:textId="77777777" w:rsidR="00B37EA9" w:rsidRDefault="00B37EA9" w:rsidP="00953EAE">
            <w:pPr>
              <w:autoSpaceDE w:val="0"/>
              <w:autoSpaceDN w:val="0"/>
              <w:adjustRightInd w:val="0"/>
              <w:ind w:left="-3089" w:firstLine="3089"/>
              <w:rPr>
                <w:b w:val="0"/>
                <w:noProof/>
                <w:lang w:eastAsia="es-EC"/>
              </w:rPr>
            </w:pPr>
          </w:p>
          <w:p w14:paraId="4E82E691" w14:textId="77777777" w:rsidR="00B37EA9" w:rsidRDefault="00B37EA9" w:rsidP="00953EAE">
            <w:pPr>
              <w:autoSpaceDE w:val="0"/>
              <w:autoSpaceDN w:val="0"/>
              <w:adjustRightInd w:val="0"/>
              <w:ind w:left="-3089" w:firstLine="3089"/>
              <w:rPr>
                <w:b w:val="0"/>
                <w:noProof/>
                <w:lang w:eastAsia="es-EC"/>
              </w:rPr>
            </w:pPr>
            <w:r>
              <w:rPr>
                <w:b w:val="0"/>
                <w:noProof/>
                <w:lang w:eastAsia="es-EC"/>
              </w:rPr>
              <w:t>En desarrollo</w:t>
            </w:r>
          </w:p>
          <w:p w14:paraId="0ED43254" w14:textId="77777777" w:rsidR="00B37EA9" w:rsidRDefault="00B37EA9" w:rsidP="00953EAE">
            <w:pPr>
              <w:autoSpaceDE w:val="0"/>
              <w:autoSpaceDN w:val="0"/>
              <w:adjustRightInd w:val="0"/>
              <w:ind w:left="-3089" w:firstLine="3089"/>
              <w:rPr>
                <w:b w:val="0"/>
                <w:noProof/>
                <w:lang w:eastAsia="es-EC"/>
              </w:rPr>
            </w:pPr>
          </w:p>
          <w:p w14:paraId="7D9B7855" w14:textId="77777777" w:rsidR="00B37EA9" w:rsidRDefault="00B37EA9" w:rsidP="00953EAE">
            <w:pPr>
              <w:autoSpaceDE w:val="0"/>
              <w:autoSpaceDN w:val="0"/>
              <w:adjustRightInd w:val="0"/>
              <w:ind w:left="-3089" w:firstLine="3089"/>
              <w:rPr>
                <w:b w:val="0"/>
                <w:noProof/>
                <w:lang w:eastAsia="es-EC"/>
              </w:rPr>
            </w:pPr>
          </w:p>
          <w:p w14:paraId="3D9203F7" w14:textId="116EEDBD" w:rsidR="00B37EA9" w:rsidRDefault="00A16544" w:rsidP="00953EAE">
            <w:pPr>
              <w:autoSpaceDE w:val="0"/>
              <w:autoSpaceDN w:val="0"/>
              <w:adjustRightInd w:val="0"/>
              <w:ind w:left="-3089" w:firstLine="3089"/>
              <w:rPr>
                <w:b w:val="0"/>
                <w:noProof/>
                <w:lang w:eastAsia="es-EC"/>
              </w:rPr>
            </w:pPr>
            <w:r>
              <w:rPr>
                <w:b w:val="0"/>
                <w:noProof/>
                <w:lang w:eastAsia="es-EC"/>
              </w:rPr>
              <w:t>Desarrollado</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3BC89457" w14:textId="03D92CA2"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1 pto</w:t>
            </w:r>
          </w:p>
          <w:p w14:paraId="18EF959D"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938C7E6"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3A4B70DE"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2 pto</w:t>
            </w:r>
          </w:p>
          <w:p w14:paraId="02597942"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3D8D7D04"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7B35BD67" w14:textId="77777777" w:rsidR="00727E19" w:rsidRPr="00B7588D"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noProof/>
                <w:lang w:eastAsia="es-EC"/>
              </w:rPr>
            </w:pPr>
            <w:r w:rsidRPr="00727E19">
              <w:rPr>
                <w:noProof/>
                <w:lang w:eastAsia="es-EC"/>
              </w:rPr>
              <w:t>4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57B00091"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Plantea la ecuación de beneficios pero no reemplaza valores y por ende no concluye</w:t>
            </w:r>
          </w:p>
          <w:p w14:paraId="6C1FF9E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1612A71A"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Plantea la ecuación de beneficios y reemplaza los valores adecuados pero calcula incorrectamente los beneficios.</w:t>
            </w:r>
          </w:p>
          <w:p w14:paraId="21C1F74B"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64A13D8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Obtiene correctamente los beneficios y concluye que la empresa no debe cerrar.</w:t>
            </w:r>
          </w:p>
        </w:tc>
      </w:tr>
    </w:tbl>
    <w:p w14:paraId="134AF478" w14:textId="77777777" w:rsidR="00727E19" w:rsidRPr="00B7588D" w:rsidRDefault="00727E19" w:rsidP="00727E19">
      <w:pPr>
        <w:pStyle w:val="Prrafodelista"/>
        <w:rPr>
          <w:rFonts w:eastAsiaTheme="minorEastAsia"/>
        </w:rPr>
      </w:pPr>
    </w:p>
    <w:p w14:paraId="033C1459" w14:textId="32CFC33A" w:rsidR="00BC2B56"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sidRPr="00996E89">
        <w:rPr>
          <w:rFonts w:asciiTheme="majorHAnsi" w:eastAsiaTheme="minorEastAsia" w:hAnsiTheme="majorHAnsi"/>
          <w:lang w:val="es-MX"/>
        </w:rPr>
        <w:t>(5 puntos)</w:t>
      </w:r>
      <w:r>
        <w:rPr>
          <w:rFonts w:asciiTheme="majorHAnsi" w:eastAsiaTheme="minorEastAsia" w:hAnsiTheme="majorHAnsi"/>
          <w:lang w:val="es-MX"/>
        </w:rPr>
        <w:t xml:space="preserve"> </w:t>
      </w:r>
      <w:r w:rsidR="000A0295">
        <w:rPr>
          <w:rFonts w:asciiTheme="majorHAnsi" w:eastAsiaTheme="minorEastAsia" w:hAnsiTheme="majorHAnsi"/>
          <w:lang w:val="es-MX"/>
        </w:rPr>
        <w:t>¿C</w:t>
      </w:r>
      <w:r w:rsidR="00BC2B56" w:rsidRPr="00996E89">
        <w:rPr>
          <w:rFonts w:asciiTheme="majorHAnsi" w:eastAsiaTheme="minorEastAsia" w:hAnsiTheme="majorHAnsi"/>
          <w:lang w:val="es-MX"/>
        </w:rPr>
        <w:t>uál debería ser el nivel de coste fijo para que la empresa obtenga beneficios nulos</w:t>
      </w:r>
      <w:r w:rsidR="000A0295">
        <w:rPr>
          <w:rFonts w:asciiTheme="majorHAnsi" w:eastAsiaTheme="minorEastAsia" w:hAnsiTheme="majorHAnsi"/>
          <w:lang w:val="es-MX"/>
        </w:rPr>
        <w:t>?</w:t>
      </w:r>
    </w:p>
    <w:p w14:paraId="41591CCD" w14:textId="77777777" w:rsidR="00137CB7" w:rsidRDefault="00137CB7" w:rsidP="00137CB7">
      <w:pPr>
        <w:spacing w:after="0" w:line="276" w:lineRule="auto"/>
        <w:rPr>
          <w:rFonts w:asciiTheme="majorHAnsi" w:eastAsiaTheme="minorEastAsia" w:hAnsiTheme="majorHAnsi"/>
          <w:lang w:val="es-MX"/>
        </w:rPr>
      </w:pPr>
    </w:p>
    <w:p w14:paraId="00E10D67" w14:textId="77777777" w:rsidR="00727E19" w:rsidRDefault="00727E19" w:rsidP="00727E19">
      <w:pPr>
        <w:pStyle w:val="Prrafodelista"/>
        <w:ind w:left="0"/>
        <w:rPr>
          <w:rFonts w:eastAsiaTheme="minorEastAsia"/>
          <w:lang w:val="es-MX"/>
        </w:rPr>
      </w:pPr>
      <m:oMath>
        <m:r>
          <w:rPr>
            <w:rFonts w:ascii="Cambria Math" w:eastAsiaTheme="minorEastAsia" w:hAnsi="Cambria Math"/>
            <w:lang w:val="es-MX"/>
          </w:rPr>
          <m:t xml:space="preserve">π=P*Q-CV-CF  </m:t>
        </m:r>
      </m:oMath>
      <w:r>
        <w:rPr>
          <w:rFonts w:eastAsiaTheme="minorEastAsia"/>
          <w:lang w:val="es-MX"/>
        </w:rPr>
        <w:t xml:space="preserve"> </w:t>
      </w:r>
    </w:p>
    <w:p w14:paraId="6EE4CADE" w14:textId="77777777" w:rsidR="00727E19" w:rsidRPr="00EC7C83" w:rsidRDefault="00727E19" w:rsidP="00727E19">
      <w:pPr>
        <w:pStyle w:val="Prrafodelista"/>
        <w:ind w:left="0"/>
        <w:rPr>
          <w:rFonts w:eastAsiaTheme="minorEastAsia"/>
          <w:lang w:val="es-MX"/>
        </w:rPr>
      </w:pPr>
    </w:p>
    <w:p w14:paraId="54CBDC31" w14:textId="77777777" w:rsidR="00727E19" w:rsidRDefault="00727E19" w:rsidP="00727E19">
      <w:pPr>
        <w:pStyle w:val="Prrafodelista"/>
        <w:ind w:left="0"/>
        <w:rPr>
          <w:rFonts w:eastAsiaTheme="minorEastAsia"/>
          <w:lang w:val="es-MX"/>
        </w:rPr>
      </w:pPr>
      <w:r>
        <w:rPr>
          <w:rFonts w:eastAsiaTheme="minorEastAsia"/>
          <w:lang w:val="es-MX"/>
        </w:rPr>
        <w:t>Los beneficios pueden reescribirse como:</w:t>
      </w:r>
    </w:p>
    <w:p w14:paraId="08B957E1" w14:textId="77777777" w:rsidR="00727E19" w:rsidRDefault="00727E19" w:rsidP="00727E19">
      <w:pPr>
        <w:pStyle w:val="Prrafodelista"/>
        <w:ind w:left="0"/>
        <w:rPr>
          <w:rFonts w:eastAsiaTheme="minorEastAsia"/>
          <w:lang w:val="es-MX"/>
        </w:rPr>
      </w:pPr>
    </w:p>
    <w:p w14:paraId="2BCB3159" w14:textId="77777777" w:rsidR="00727E19" w:rsidRPr="00EC7C83" w:rsidRDefault="00727E19" w:rsidP="00727E19">
      <w:pPr>
        <w:pStyle w:val="Prrafodelista"/>
        <w:ind w:left="0"/>
        <w:rPr>
          <w:rFonts w:eastAsiaTheme="minorEastAsia"/>
          <w:lang w:val="es-MX"/>
        </w:rPr>
      </w:pPr>
      <m:oMath>
        <m:r>
          <w:rPr>
            <w:rFonts w:ascii="Cambria Math" w:eastAsiaTheme="minorEastAsia" w:hAnsi="Cambria Math"/>
            <w:lang w:val="es-MX"/>
          </w:rPr>
          <m:t>π=</m:t>
        </m:r>
        <m:d>
          <m:dPr>
            <m:ctrlPr>
              <w:rPr>
                <w:rFonts w:ascii="Cambria Math" w:eastAsiaTheme="minorEastAsia" w:hAnsi="Cambria Math"/>
                <w:i/>
                <w:lang w:val="es-MX"/>
              </w:rPr>
            </m:ctrlPr>
          </m:dPr>
          <m:e>
            <m:r>
              <w:rPr>
                <w:rFonts w:ascii="Cambria Math" w:eastAsiaTheme="minorEastAsia" w:hAnsi="Cambria Math"/>
                <w:lang w:val="es-MX"/>
              </w:rPr>
              <m:t>P -CVMe</m:t>
            </m:r>
          </m:e>
        </m:d>
        <m:r>
          <w:rPr>
            <w:rFonts w:ascii="Cambria Math" w:eastAsiaTheme="minorEastAsia" w:hAnsi="Cambria Math"/>
            <w:lang w:val="es-MX"/>
          </w:rPr>
          <m:t>*Q -CF</m:t>
        </m:r>
      </m:oMath>
      <w:r>
        <w:rPr>
          <w:rFonts w:eastAsiaTheme="minorEastAsia"/>
          <w:lang w:val="es-MX"/>
        </w:rPr>
        <w:t xml:space="preserve"> </w:t>
      </w:r>
    </w:p>
    <w:p w14:paraId="2D30F7B4" w14:textId="77777777" w:rsidR="00727E19" w:rsidRDefault="00727E19" w:rsidP="00727E19">
      <w:pPr>
        <w:pStyle w:val="Prrafodelista"/>
        <w:ind w:left="0"/>
        <w:rPr>
          <w:rFonts w:eastAsiaTheme="minorEastAsia"/>
          <w:lang w:val="es-MX"/>
        </w:rPr>
      </w:pPr>
      <m:oMath>
        <m:r>
          <w:rPr>
            <w:rFonts w:ascii="Cambria Math" w:eastAsiaTheme="minorEastAsia" w:hAnsi="Cambria Math"/>
            <w:lang w:val="es-MX"/>
          </w:rPr>
          <m:t>π=</m:t>
        </m:r>
        <m:d>
          <m:dPr>
            <m:ctrlPr>
              <w:rPr>
                <w:rFonts w:ascii="Cambria Math" w:eastAsiaTheme="minorEastAsia" w:hAnsi="Cambria Math"/>
                <w:i/>
                <w:lang w:val="es-MX"/>
              </w:rPr>
            </m:ctrlPr>
          </m:dPr>
          <m:e>
            <m:r>
              <w:rPr>
                <w:rFonts w:ascii="Cambria Math" w:eastAsiaTheme="minorEastAsia" w:hAnsi="Cambria Math"/>
                <w:lang w:val="es-MX"/>
              </w:rPr>
              <m:t>$200 -$150</m:t>
            </m:r>
          </m:e>
        </m:d>
        <m:r>
          <w:rPr>
            <w:rFonts w:ascii="Cambria Math" w:eastAsiaTheme="minorEastAsia" w:hAnsi="Cambria Math"/>
            <w:lang w:val="es-MX"/>
          </w:rPr>
          <m:t>*12.5 -CF</m:t>
        </m:r>
      </m:oMath>
      <w:r>
        <w:rPr>
          <w:rFonts w:eastAsiaTheme="minorEastAsia"/>
          <w:lang w:val="es-MX"/>
        </w:rPr>
        <w:t xml:space="preserve"> </w:t>
      </w:r>
    </w:p>
    <w:p w14:paraId="5A479F5B" w14:textId="77777777" w:rsidR="00727E19" w:rsidRPr="00EC7C83" w:rsidRDefault="00727E19" w:rsidP="00727E19">
      <w:pPr>
        <w:pStyle w:val="Prrafodelista"/>
        <w:ind w:left="0"/>
        <w:rPr>
          <w:rFonts w:eastAsiaTheme="minorEastAsia"/>
          <w:lang w:val="es-MX"/>
        </w:rPr>
      </w:pPr>
    </w:p>
    <w:p w14:paraId="4A9B7C19" w14:textId="77777777" w:rsidR="00727E19" w:rsidRDefault="00727E19" w:rsidP="00727E19">
      <w:pPr>
        <w:pStyle w:val="Prrafodelista"/>
        <w:ind w:left="0"/>
        <w:rPr>
          <w:rFonts w:eastAsiaTheme="minorEastAsia"/>
          <w:lang w:val="es-MX"/>
        </w:rPr>
      </w:pPr>
      <w:r>
        <w:rPr>
          <w:rFonts w:eastAsiaTheme="minorEastAsia"/>
          <w:lang w:val="es-MX"/>
        </w:rPr>
        <w:t xml:space="preserve">Beneficios nulos </w:t>
      </w:r>
      <m:oMath>
        <m:r>
          <w:rPr>
            <w:rFonts w:ascii="Cambria Math" w:eastAsiaTheme="minorEastAsia" w:hAnsi="Cambria Math"/>
            <w:lang w:val="es-MX"/>
          </w:rPr>
          <m:t>π=0</m:t>
        </m:r>
      </m:oMath>
    </w:p>
    <w:p w14:paraId="496D02D8" w14:textId="77777777" w:rsidR="00727E19" w:rsidRDefault="00727E19" w:rsidP="00727E19">
      <w:pPr>
        <w:pStyle w:val="Prrafodelista"/>
        <w:ind w:left="0"/>
        <w:rPr>
          <w:rFonts w:eastAsiaTheme="minorEastAsia"/>
          <w:lang w:val="es-MX"/>
        </w:rPr>
      </w:pPr>
    </w:p>
    <w:p w14:paraId="49F49E67" w14:textId="77777777" w:rsidR="00727E19" w:rsidRPr="00EC7C83" w:rsidRDefault="00727E19" w:rsidP="00727E19">
      <w:pPr>
        <w:pStyle w:val="Prrafodelista"/>
        <w:ind w:left="0"/>
        <w:rPr>
          <w:rFonts w:eastAsiaTheme="minorEastAsia"/>
          <w:lang w:val="es-MX"/>
        </w:rPr>
      </w:pPr>
      <m:oMath>
        <m:r>
          <w:rPr>
            <w:rFonts w:ascii="Cambria Math" w:eastAsiaTheme="minorEastAsia" w:hAnsi="Cambria Math"/>
            <w:lang w:val="es-MX"/>
          </w:rPr>
          <m:t>0=</m:t>
        </m:r>
        <m:d>
          <m:dPr>
            <m:ctrlPr>
              <w:rPr>
                <w:rFonts w:ascii="Cambria Math" w:eastAsiaTheme="minorEastAsia" w:hAnsi="Cambria Math"/>
                <w:i/>
                <w:lang w:val="es-MX"/>
              </w:rPr>
            </m:ctrlPr>
          </m:dPr>
          <m:e>
            <m:r>
              <w:rPr>
                <w:rFonts w:ascii="Cambria Math" w:eastAsiaTheme="minorEastAsia" w:hAnsi="Cambria Math"/>
                <w:lang w:val="es-MX"/>
              </w:rPr>
              <m:t>$200 -$150</m:t>
            </m:r>
          </m:e>
        </m:d>
        <m:r>
          <w:rPr>
            <w:rFonts w:ascii="Cambria Math" w:eastAsiaTheme="minorEastAsia" w:hAnsi="Cambria Math"/>
            <w:lang w:val="es-MX"/>
          </w:rPr>
          <m:t>*12.5 -CF</m:t>
        </m:r>
      </m:oMath>
      <w:r>
        <w:rPr>
          <w:rFonts w:eastAsiaTheme="minorEastAsia"/>
          <w:lang w:val="es-MX"/>
        </w:rPr>
        <w:t xml:space="preserve"> </w:t>
      </w:r>
    </w:p>
    <w:p w14:paraId="48619292" w14:textId="22EF7B91" w:rsidR="00727E19" w:rsidRDefault="00727E19" w:rsidP="00F33106">
      <w:pPr>
        <w:pStyle w:val="Prrafodelista"/>
        <w:ind w:left="0"/>
        <w:rPr>
          <w:rFonts w:eastAsiaTheme="minorEastAsia"/>
          <w:lang w:val="es-MX"/>
        </w:rPr>
      </w:pPr>
      <m:oMath>
        <m:r>
          <w:rPr>
            <w:rFonts w:ascii="Cambria Math" w:eastAsiaTheme="minorEastAsia" w:hAnsi="Cambria Math"/>
            <w:lang w:val="es-MX"/>
          </w:rPr>
          <m:t>CF=$625</m:t>
        </m:r>
      </m:oMath>
      <w:r>
        <w:rPr>
          <w:rFonts w:eastAsiaTheme="minorEastAsia"/>
          <w:lang w:val="es-MX"/>
        </w:rPr>
        <w:t xml:space="preserve"> </w:t>
      </w:r>
    </w:p>
    <w:p w14:paraId="5750EB3C" w14:textId="77777777" w:rsidR="001F1355" w:rsidRDefault="001F1355" w:rsidP="00F33106">
      <w:pPr>
        <w:pStyle w:val="Prrafodelista"/>
        <w:ind w:left="0"/>
        <w:rPr>
          <w:rFonts w:eastAsiaTheme="minorEastAsia"/>
          <w:lang w:val="es-MX"/>
        </w:rPr>
      </w:pPr>
    </w:p>
    <w:p w14:paraId="565D37C3" w14:textId="77777777" w:rsidR="001F1355" w:rsidRDefault="001F1355" w:rsidP="00F33106">
      <w:pPr>
        <w:pStyle w:val="Prrafodelista"/>
        <w:ind w:left="0"/>
        <w:rPr>
          <w:rFonts w:eastAsiaTheme="minorEastAsia"/>
          <w:lang w:val="es-MX"/>
        </w:rPr>
      </w:pPr>
    </w:p>
    <w:p w14:paraId="51310669" w14:textId="77777777" w:rsidR="001F1355" w:rsidRDefault="001F1355" w:rsidP="00F33106">
      <w:pPr>
        <w:pStyle w:val="Prrafodelista"/>
        <w:ind w:left="0"/>
        <w:rPr>
          <w:rFonts w:eastAsiaTheme="minorEastAsia"/>
          <w:lang w:val="es-MX"/>
        </w:rPr>
      </w:pPr>
    </w:p>
    <w:p w14:paraId="60CFCA6D" w14:textId="77777777" w:rsidR="001F1355" w:rsidRDefault="001F1355" w:rsidP="00F33106">
      <w:pPr>
        <w:pStyle w:val="Prrafodelista"/>
        <w:ind w:left="0"/>
        <w:rPr>
          <w:rFonts w:eastAsiaTheme="minorEastAsia"/>
          <w:lang w:val="es-MX"/>
        </w:rPr>
      </w:pPr>
    </w:p>
    <w:tbl>
      <w:tblPr>
        <w:tblStyle w:val="Sombreadomedio1-nfasis1"/>
        <w:tblW w:w="5000" w:type="pct"/>
        <w:jc w:val="center"/>
        <w:tblLook w:val="04A0" w:firstRow="1" w:lastRow="0" w:firstColumn="1" w:lastColumn="0" w:noHBand="0" w:noVBand="1"/>
      </w:tblPr>
      <w:tblGrid>
        <w:gridCol w:w="1751"/>
        <w:gridCol w:w="1750"/>
        <w:gridCol w:w="6117"/>
      </w:tblGrid>
      <w:tr w:rsidR="00727E19" w14:paraId="2992C475"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58728CAA" w14:textId="45BAC646" w:rsidR="00727E19" w:rsidRDefault="00727E19" w:rsidP="00953EAE">
            <w:r>
              <w:lastRenderedPageBreak/>
              <w:t>Niveles</w:t>
            </w:r>
          </w:p>
        </w:tc>
        <w:tc>
          <w:tcPr>
            <w:tcW w:w="910" w:type="pct"/>
            <w:hideMark/>
          </w:tcPr>
          <w:p w14:paraId="6240B644" w14:textId="5E435722"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679D36A0"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154595DC"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6A07B7B7"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2549A529" w14:textId="77777777" w:rsidR="00727E19" w:rsidRDefault="00B37EA9" w:rsidP="00953EAE">
            <w:pPr>
              <w:autoSpaceDE w:val="0"/>
              <w:autoSpaceDN w:val="0"/>
              <w:adjustRightInd w:val="0"/>
              <w:ind w:left="-3089" w:firstLine="3089"/>
              <w:rPr>
                <w:b w:val="0"/>
                <w:noProof/>
                <w:lang w:eastAsia="es-EC"/>
              </w:rPr>
            </w:pPr>
            <w:r w:rsidRPr="00B37EA9">
              <w:rPr>
                <w:b w:val="0"/>
                <w:noProof/>
                <w:lang w:eastAsia="es-EC"/>
              </w:rPr>
              <w:t>Inicial</w:t>
            </w:r>
          </w:p>
          <w:p w14:paraId="58FE1900" w14:textId="77777777" w:rsidR="00F33106" w:rsidRDefault="00F33106" w:rsidP="00953EAE">
            <w:pPr>
              <w:autoSpaceDE w:val="0"/>
              <w:autoSpaceDN w:val="0"/>
              <w:adjustRightInd w:val="0"/>
              <w:ind w:left="-3089" w:firstLine="3089"/>
              <w:rPr>
                <w:b w:val="0"/>
                <w:noProof/>
                <w:lang w:eastAsia="es-EC"/>
              </w:rPr>
            </w:pPr>
          </w:p>
          <w:p w14:paraId="1551EEB0" w14:textId="6BFD1279" w:rsidR="00B37EA9" w:rsidRDefault="00B37EA9" w:rsidP="00953EAE">
            <w:pPr>
              <w:autoSpaceDE w:val="0"/>
              <w:autoSpaceDN w:val="0"/>
              <w:adjustRightInd w:val="0"/>
              <w:ind w:left="-3089" w:firstLine="3089"/>
              <w:rPr>
                <w:b w:val="0"/>
                <w:noProof/>
                <w:lang w:eastAsia="es-EC"/>
              </w:rPr>
            </w:pPr>
            <w:r>
              <w:rPr>
                <w:b w:val="0"/>
                <w:noProof/>
                <w:lang w:eastAsia="es-EC"/>
              </w:rPr>
              <w:t>En desarrollo</w:t>
            </w:r>
          </w:p>
          <w:p w14:paraId="2711EACB" w14:textId="77777777" w:rsidR="00F33106" w:rsidRDefault="00F33106" w:rsidP="00953EAE">
            <w:pPr>
              <w:autoSpaceDE w:val="0"/>
              <w:autoSpaceDN w:val="0"/>
              <w:adjustRightInd w:val="0"/>
              <w:ind w:left="-3089" w:firstLine="3089"/>
              <w:rPr>
                <w:b w:val="0"/>
                <w:noProof/>
                <w:lang w:eastAsia="es-EC"/>
              </w:rPr>
            </w:pPr>
          </w:p>
          <w:p w14:paraId="4D2441AA" w14:textId="77777777" w:rsidR="00B37EA9" w:rsidRDefault="00B37EA9" w:rsidP="00953EAE">
            <w:pPr>
              <w:autoSpaceDE w:val="0"/>
              <w:autoSpaceDN w:val="0"/>
              <w:adjustRightInd w:val="0"/>
              <w:ind w:left="-3089" w:firstLine="3089"/>
              <w:rPr>
                <w:b w:val="0"/>
                <w:noProof/>
                <w:lang w:eastAsia="es-EC"/>
              </w:rPr>
            </w:pPr>
            <w:r>
              <w:rPr>
                <w:b w:val="0"/>
                <w:noProof/>
                <w:lang w:eastAsia="es-EC"/>
              </w:rPr>
              <w:t>Desarrollado</w:t>
            </w:r>
          </w:p>
          <w:p w14:paraId="02F7FB3E" w14:textId="77777777" w:rsidR="00B37EA9" w:rsidRDefault="00B37EA9" w:rsidP="00953EAE">
            <w:pPr>
              <w:autoSpaceDE w:val="0"/>
              <w:autoSpaceDN w:val="0"/>
              <w:adjustRightInd w:val="0"/>
              <w:ind w:left="-3089" w:firstLine="3089"/>
              <w:rPr>
                <w:b w:val="0"/>
                <w:noProof/>
                <w:lang w:eastAsia="es-EC"/>
              </w:rPr>
            </w:pPr>
          </w:p>
          <w:p w14:paraId="4A3242FD" w14:textId="77777777" w:rsidR="00F33106" w:rsidRDefault="00F33106" w:rsidP="00953EAE">
            <w:pPr>
              <w:autoSpaceDE w:val="0"/>
              <w:autoSpaceDN w:val="0"/>
              <w:adjustRightInd w:val="0"/>
              <w:ind w:left="-3089" w:firstLine="3089"/>
              <w:rPr>
                <w:b w:val="0"/>
                <w:noProof/>
                <w:lang w:eastAsia="es-EC"/>
              </w:rPr>
            </w:pPr>
          </w:p>
          <w:p w14:paraId="22A4B01D" w14:textId="0CB7563E" w:rsidR="00B37EA9" w:rsidRPr="00B37EA9" w:rsidRDefault="00B37EA9" w:rsidP="00953EAE">
            <w:pPr>
              <w:autoSpaceDE w:val="0"/>
              <w:autoSpaceDN w:val="0"/>
              <w:adjustRightInd w:val="0"/>
              <w:ind w:left="-3089" w:firstLine="3089"/>
              <w:rPr>
                <w:b w:val="0"/>
                <w:noProof/>
                <w:lang w:eastAsia="es-EC"/>
              </w:rPr>
            </w:pPr>
            <w:r>
              <w:rPr>
                <w:b w:val="0"/>
                <w:noProof/>
                <w:lang w:eastAsia="es-EC"/>
              </w:rPr>
              <w:t>Excelente</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7E87846E" w14:textId="3D8B4361" w:rsidR="00727E19" w:rsidRPr="00B37EA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B37EA9">
              <w:rPr>
                <w:noProof/>
                <w:lang w:eastAsia="es-EC"/>
              </w:rPr>
              <w:t>1 pto</w:t>
            </w:r>
          </w:p>
          <w:p w14:paraId="67739A94" w14:textId="77777777" w:rsidR="00F33106" w:rsidRDefault="00F33106"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FF07E8D" w14:textId="77777777" w:rsidR="00727E19" w:rsidRPr="00B37EA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B37EA9">
              <w:rPr>
                <w:noProof/>
                <w:lang w:eastAsia="es-EC"/>
              </w:rPr>
              <w:t>2 pto</w:t>
            </w:r>
          </w:p>
          <w:p w14:paraId="756946C2" w14:textId="77777777" w:rsidR="00F33106" w:rsidRDefault="00F33106"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3293EABB" w14:textId="77777777" w:rsidR="00727E19" w:rsidRPr="00B37EA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B37EA9">
              <w:rPr>
                <w:noProof/>
                <w:lang w:eastAsia="es-EC"/>
              </w:rPr>
              <w:t>4 pto</w:t>
            </w:r>
          </w:p>
          <w:p w14:paraId="6FA0CD3D" w14:textId="77777777" w:rsidR="00727E19" w:rsidRPr="00B37EA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45863F2C" w14:textId="77777777" w:rsidR="00F33106" w:rsidRDefault="00F33106"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0B31A94C" w14:textId="77777777" w:rsidR="00727E19" w:rsidRPr="00B37EA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B37EA9">
              <w:rPr>
                <w:noProof/>
                <w:lang w:eastAsia="es-EC"/>
              </w:rPr>
              <w:t>5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0B387CEA"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 xml:space="preserve">Plantea la ecuación de beneficios </w:t>
            </w:r>
          </w:p>
          <w:p w14:paraId="06578AC7" w14:textId="77777777" w:rsidR="00F33106" w:rsidRDefault="00F33106"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111CC83F"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t>Plantea la ecuación de beneficios en función de costes fijos.</w:t>
            </w:r>
          </w:p>
          <w:p w14:paraId="62CC7896" w14:textId="77777777" w:rsidR="00F33106" w:rsidRDefault="00F33106"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183AC4F3"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Establece que los beneficios deben ser iguales a cero y despeja los costes fijos en función de los ingresos y costes variables.</w:t>
            </w:r>
          </w:p>
          <w:p w14:paraId="593AF2EC" w14:textId="77777777" w:rsidR="00F33106" w:rsidRDefault="00F33106"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21A24A43"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Obtiene los costes fijos correctamente.</w:t>
            </w:r>
          </w:p>
        </w:tc>
      </w:tr>
    </w:tbl>
    <w:p w14:paraId="12B2CD3A" w14:textId="77777777" w:rsidR="00137CB7" w:rsidRPr="00137CB7" w:rsidRDefault="00137CB7" w:rsidP="00137CB7">
      <w:pPr>
        <w:spacing w:after="0" w:line="276" w:lineRule="auto"/>
        <w:rPr>
          <w:rFonts w:asciiTheme="majorHAnsi" w:eastAsiaTheme="minorEastAsia" w:hAnsiTheme="majorHAnsi"/>
          <w:lang w:val="es-MX"/>
        </w:rPr>
      </w:pPr>
    </w:p>
    <w:p w14:paraId="32E54AD0" w14:textId="29B87143" w:rsidR="00BC2B56"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sidRPr="00996E89">
        <w:rPr>
          <w:rFonts w:asciiTheme="majorHAnsi" w:eastAsiaTheme="minorEastAsia" w:hAnsiTheme="majorHAnsi"/>
          <w:lang w:val="es-MX"/>
        </w:rPr>
        <w:t>(5 puntos)</w:t>
      </w:r>
      <w:r>
        <w:rPr>
          <w:rFonts w:asciiTheme="majorHAnsi" w:eastAsiaTheme="minorEastAsia" w:hAnsiTheme="majorHAnsi"/>
          <w:lang w:val="es-MX"/>
        </w:rPr>
        <w:t xml:space="preserve"> </w:t>
      </w:r>
      <w:r w:rsidR="00B05345">
        <w:rPr>
          <w:rFonts w:asciiTheme="majorHAnsi" w:eastAsiaTheme="minorEastAsia" w:hAnsiTheme="majorHAnsi"/>
          <w:lang w:val="es-MX"/>
        </w:rPr>
        <w:t>¿</w:t>
      </w:r>
      <w:r w:rsidR="00BC2B56" w:rsidRPr="00996E89">
        <w:rPr>
          <w:rFonts w:asciiTheme="majorHAnsi" w:eastAsiaTheme="minorEastAsia" w:hAnsiTheme="majorHAnsi"/>
          <w:lang w:val="es-MX"/>
        </w:rPr>
        <w:t xml:space="preserve">Cuál es el precio de equilibrio a largo plazo de la </w:t>
      </w:r>
      <w:r w:rsidR="001D7F57">
        <w:rPr>
          <w:rFonts w:asciiTheme="majorHAnsi" w:eastAsiaTheme="minorEastAsia" w:hAnsiTheme="majorHAnsi"/>
          <w:lang w:val="es-MX"/>
        </w:rPr>
        <w:t>empresa</w:t>
      </w:r>
      <w:r w:rsidR="00BC2B56" w:rsidRPr="00996E89">
        <w:rPr>
          <w:rFonts w:asciiTheme="majorHAnsi" w:eastAsiaTheme="minorEastAsia" w:hAnsiTheme="majorHAnsi"/>
          <w:lang w:val="es-MX"/>
        </w:rPr>
        <w:t>?</w:t>
      </w:r>
      <w:r w:rsidR="001D7F57">
        <w:rPr>
          <w:rFonts w:asciiTheme="majorHAnsi" w:eastAsiaTheme="minorEastAsia" w:hAnsiTheme="majorHAnsi"/>
          <w:lang w:val="es-MX"/>
        </w:rPr>
        <w:t xml:space="preserve"> En este caso asuma que la función de costo dada al inicio del problema es también la función de costos de largo plazo.</w:t>
      </w:r>
      <w:r w:rsidR="00505709">
        <w:rPr>
          <w:rFonts w:asciiTheme="majorHAnsi" w:eastAsiaTheme="minorEastAsia" w:hAnsiTheme="majorHAnsi"/>
          <w:lang w:val="es-MX"/>
        </w:rPr>
        <w:t xml:space="preserve"> </w:t>
      </w:r>
    </w:p>
    <w:p w14:paraId="3B7F0893" w14:textId="77777777" w:rsidR="00727E19" w:rsidRDefault="00727E19" w:rsidP="00727E19">
      <w:pPr>
        <w:rPr>
          <w:rFonts w:eastAsiaTheme="minorEastAsia"/>
          <w:lang w:val="es-MX"/>
        </w:rPr>
      </w:pPr>
      <w:r>
        <w:rPr>
          <w:rFonts w:eastAsiaTheme="minorEastAsia"/>
          <w:lang w:val="es-MX"/>
        </w:rPr>
        <w:t>El equilibrio en el largo plazo se da cuando el precio iguala al coste medio mínimo.</w:t>
      </w:r>
    </w:p>
    <w:p w14:paraId="1378B5FD" w14:textId="77777777" w:rsidR="00727E19" w:rsidRDefault="00727E19" w:rsidP="00727E19">
      <w:pPr>
        <w:pStyle w:val="Prrafodelista"/>
        <w:ind w:left="0"/>
        <w:rPr>
          <w:rFonts w:eastAsiaTheme="minorEastAsia"/>
          <w:lang w:val="es-MX"/>
        </w:rPr>
      </w:pPr>
      <m:oMath>
        <m:r>
          <w:rPr>
            <w:rFonts w:ascii="Cambria Math" w:eastAsiaTheme="minorEastAsia" w:hAnsi="Cambria Math"/>
            <w:lang w:val="es-MX"/>
          </w:rPr>
          <m:t>P=</m:t>
        </m:r>
        <m:sSub>
          <m:sSubPr>
            <m:ctrlPr>
              <w:rPr>
                <w:rFonts w:ascii="Cambria Math" w:eastAsiaTheme="minorEastAsia" w:hAnsi="Cambria Math"/>
                <w:i/>
                <w:lang w:val="es-MX"/>
              </w:rPr>
            </m:ctrlPr>
          </m:sSubPr>
          <m:e>
            <m:r>
              <w:rPr>
                <w:rFonts w:ascii="Cambria Math" w:eastAsiaTheme="minorEastAsia" w:hAnsi="Cambria Math"/>
                <w:lang w:val="es-MX"/>
              </w:rPr>
              <m:t>CMe</m:t>
            </m:r>
          </m:e>
          <m:sub>
            <m:r>
              <w:rPr>
                <w:rFonts w:ascii="Cambria Math" w:eastAsiaTheme="minorEastAsia" w:hAnsi="Cambria Math"/>
                <w:lang w:val="es-MX"/>
              </w:rPr>
              <m:t>mín</m:t>
            </m:r>
          </m:sub>
        </m:sSub>
      </m:oMath>
      <w:r>
        <w:rPr>
          <w:rFonts w:eastAsiaTheme="minorEastAsia"/>
          <w:lang w:val="es-MX"/>
        </w:rPr>
        <w:t xml:space="preserve"> </w:t>
      </w:r>
    </w:p>
    <w:p w14:paraId="18EA626F" w14:textId="77777777" w:rsidR="00727E19" w:rsidRDefault="00727E19" w:rsidP="00727E19">
      <w:pPr>
        <w:pStyle w:val="Prrafodelista"/>
        <w:tabs>
          <w:tab w:val="left" w:pos="2410"/>
        </w:tabs>
        <w:spacing w:after="0"/>
        <w:ind w:left="0"/>
        <w:rPr>
          <w:rFonts w:eastAsiaTheme="minorEastAsia"/>
          <w:lang w:val="es-MX"/>
        </w:rPr>
      </w:pPr>
      <m:oMath>
        <m:r>
          <w:rPr>
            <w:rFonts w:ascii="Cambria Math" w:eastAsiaTheme="minorEastAsia" w:hAnsi="Cambria Math"/>
            <w:lang w:val="es-MX"/>
          </w:rPr>
          <m:t>CMe=4Q+100+</m:t>
        </m:r>
        <m:f>
          <m:fPr>
            <m:ctrlPr>
              <w:rPr>
                <w:rFonts w:ascii="Cambria Math" w:eastAsiaTheme="minorEastAsia" w:hAnsi="Cambria Math"/>
                <w:i/>
                <w:lang w:val="es-MX"/>
              </w:rPr>
            </m:ctrlPr>
          </m:fPr>
          <m:num>
            <m:r>
              <w:rPr>
                <w:rFonts w:ascii="Cambria Math" w:eastAsiaTheme="minorEastAsia" w:hAnsi="Cambria Math"/>
                <w:lang w:val="es-MX"/>
              </w:rPr>
              <m:t>100</m:t>
            </m:r>
          </m:num>
          <m:den>
            <m:r>
              <w:rPr>
                <w:rFonts w:ascii="Cambria Math" w:eastAsiaTheme="minorEastAsia" w:hAnsi="Cambria Math"/>
                <w:lang w:val="es-MX"/>
              </w:rPr>
              <m:t>Q</m:t>
            </m:r>
          </m:den>
        </m:f>
      </m:oMath>
      <w:r>
        <w:rPr>
          <w:rFonts w:eastAsiaTheme="minorEastAsia"/>
          <w:lang w:val="es-MX"/>
        </w:rPr>
        <w:t xml:space="preserve"> </w:t>
      </w:r>
    </w:p>
    <w:p w14:paraId="72CF06A6" w14:textId="77777777" w:rsidR="00727E19" w:rsidRDefault="004026BF" w:rsidP="00727E19">
      <w:pPr>
        <w:pStyle w:val="Prrafodelista"/>
        <w:tabs>
          <w:tab w:val="left" w:pos="2410"/>
        </w:tabs>
        <w:spacing w:after="0"/>
        <w:ind w:left="0"/>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∂CMe</m:t>
            </m:r>
          </m:num>
          <m:den>
            <m:r>
              <w:rPr>
                <w:rFonts w:ascii="Cambria Math" w:eastAsiaTheme="minorEastAsia" w:hAnsi="Cambria Math"/>
                <w:lang w:val="es-MX"/>
              </w:rPr>
              <m:t>∂Q</m:t>
            </m:r>
          </m:den>
        </m:f>
        <m:r>
          <w:rPr>
            <w:rFonts w:ascii="Cambria Math" w:eastAsiaTheme="minorEastAsia" w:hAnsi="Cambria Math"/>
            <w:lang w:val="es-MX"/>
          </w:rPr>
          <m:t>=4-</m:t>
        </m:r>
        <m:f>
          <m:fPr>
            <m:ctrlPr>
              <w:rPr>
                <w:rFonts w:ascii="Cambria Math" w:eastAsiaTheme="minorEastAsia" w:hAnsi="Cambria Math"/>
                <w:i/>
                <w:lang w:val="es-MX"/>
              </w:rPr>
            </m:ctrlPr>
          </m:fPr>
          <m:num>
            <m:r>
              <w:rPr>
                <w:rFonts w:ascii="Cambria Math" w:eastAsiaTheme="minorEastAsia" w:hAnsi="Cambria Math"/>
                <w:lang w:val="es-MX"/>
              </w:rPr>
              <m:t>100</m:t>
            </m:r>
          </m:num>
          <m:den>
            <m:sSup>
              <m:sSupPr>
                <m:ctrlPr>
                  <w:rPr>
                    <w:rFonts w:ascii="Cambria Math" w:eastAsiaTheme="minorEastAsia" w:hAnsi="Cambria Math"/>
                    <w:i/>
                    <w:lang w:val="es-MX"/>
                  </w:rPr>
                </m:ctrlPr>
              </m:sSupPr>
              <m:e>
                <m:r>
                  <w:rPr>
                    <w:rFonts w:ascii="Cambria Math" w:eastAsiaTheme="minorEastAsia" w:hAnsi="Cambria Math"/>
                    <w:lang w:val="es-MX"/>
                  </w:rPr>
                  <m:t>Q</m:t>
                </m:r>
              </m:e>
              <m:sup>
                <m:r>
                  <w:rPr>
                    <w:rFonts w:ascii="Cambria Math" w:eastAsiaTheme="minorEastAsia" w:hAnsi="Cambria Math"/>
                    <w:lang w:val="es-MX"/>
                  </w:rPr>
                  <m:t>2</m:t>
                </m:r>
              </m:sup>
            </m:sSup>
          </m:den>
        </m:f>
        <m:r>
          <w:rPr>
            <w:rFonts w:ascii="Cambria Math" w:eastAsiaTheme="minorEastAsia" w:hAnsi="Cambria Math"/>
            <w:lang w:val="es-MX"/>
          </w:rPr>
          <m:t>=0</m:t>
        </m:r>
      </m:oMath>
      <w:r w:rsidR="00727E19">
        <w:rPr>
          <w:rFonts w:eastAsiaTheme="minorEastAsia"/>
          <w:lang w:val="es-MX"/>
        </w:rPr>
        <w:t xml:space="preserve"> </w:t>
      </w:r>
    </w:p>
    <w:p w14:paraId="0B3F15B4" w14:textId="77777777" w:rsidR="00727E19" w:rsidRPr="00E75456" w:rsidRDefault="00727E19" w:rsidP="00727E19">
      <w:pPr>
        <w:pStyle w:val="Prrafodelista"/>
        <w:ind w:left="0"/>
        <w:rPr>
          <w:rFonts w:eastAsiaTheme="minorEastAsia"/>
          <w:lang w:val="es-MX"/>
        </w:rPr>
      </w:pPr>
      <m:oMath>
        <m:r>
          <w:rPr>
            <w:rFonts w:ascii="Cambria Math" w:eastAsiaTheme="minorEastAsia" w:hAnsi="Cambria Math"/>
            <w:lang w:val="es-MX"/>
          </w:rPr>
          <m:t>Q=5</m:t>
        </m:r>
      </m:oMath>
      <w:r>
        <w:rPr>
          <w:rFonts w:eastAsiaTheme="minorEastAsia"/>
          <w:lang w:val="es-MX"/>
        </w:rPr>
        <w:t xml:space="preserve"> </w:t>
      </w:r>
    </w:p>
    <w:p w14:paraId="6F758051" w14:textId="77777777" w:rsidR="00727E19" w:rsidRPr="00727E19" w:rsidRDefault="00727E19" w:rsidP="00727E19">
      <w:pPr>
        <w:tabs>
          <w:tab w:val="left" w:pos="720"/>
        </w:tabs>
        <w:rPr>
          <w:rFonts w:eastAsiaTheme="minorEastAsia"/>
          <w:lang w:val="es-MX"/>
        </w:rPr>
      </w:pPr>
      <m:oMath>
        <m:r>
          <w:rPr>
            <w:rFonts w:ascii="Cambria Math" w:eastAsiaTheme="minorEastAsia" w:hAnsi="Cambria Math"/>
            <w:lang w:val="es-MX"/>
          </w:rPr>
          <m:t>P=</m:t>
        </m:r>
        <m:sSub>
          <m:sSubPr>
            <m:ctrlPr>
              <w:rPr>
                <w:rFonts w:ascii="Cambria Math" w:eastAsiaTheme="minorEastAsia" w:hAnsi="Cambria Math"/>
                <w:i/>
                <w:lang w:val="es-MX"/>
              </w:rPr>
            </m:ctrlPr>
          </m:sSubPr>
          <m:e>
            <m:r>
              <w:rPr>
                <w:rFonts w:ascii="Cambria Math" w:eastAsiaTheme="minorEastAsia" w:hAnsi="Cambria Math"/>
                <w:lang w:val="es-MX"/>
              </w:rPr>
              <m:t>CMe</m:t>
            </m:r>
          </m:e>
          <m:sub>
            <m:r>
              <w:rPr>
                <w:rFonts w:ascii="Cambria Math" w:eastAsiaTheme="minorEastAsia" w:hAnsi="Cambria Math"/>
                <w:lang w:val="es-MX"/>
              </w:rPr>
              <m:t>mín</m:t>
            </m:r>
          </m:sub>
        </m:sSub>
      </m:oMath>
      <w:r w:rsidRPr="00727E19">
        <w:rPr>
          <w:rFonts w:eastAsiaTheme="minorEastAsia"/>
          <w:lang w:val="es-MX"/>
        </w:rPr>
        <w:t xml:space="preserve"> </w:t>
      </w:r>
    </w:p>
    <w:p w14:paraId="09C89180" w14:textId="4F8057D4" w:rsidR="00727E19" w:rsidRPr="00727E19" w:rsidRDefault="00727E19" w:rsidP="00727E19">
      <w:pPr>
        <w:tabs>
          <w:tab w:val="left" w:pos="720"/>
          <w:tab w:val="left" w:pos="2410"/>
        </w:tabs>
        <w:spacing w:after="0"/>
        <w:rPr>
          <w:rFonts w:eastAsiaTheme="minorEastAsia"/>
          <w:lang w:val="es-MX"/>
        </w:rPr>
      </w:pPr>
      <m:oMath>
        <m:r>
          <w:rPr>
            <w:rFonts w:ascii="Cambria Math" w:eastAsiaTheme="minorEastAsia" w:hAnsi="Cambria Math"/>
            <w:lang w:val="es-MX"/>
          </w:rPr>
          <m:t>P=4Q+100+</m:t>
        </m:r>
        <m:f>
          <m:fPr>
            <m:ctrlPr>
              <w:rPr>
                <w:rFonts w:ascii="Cambria Math" w:eastAsiaTheme="minorEastAsia" w:hAnsi="Cambria Math"/>
                <w:i/>
                <w:lang w:val="es-MX"/>
              </w:rPr>
            </m:ctrlPr>
          </m:fPr>
          <m:num>
            <m:r>
              <w:rPr>
                <w:rFonts w:ascii="Cambria Math" w:eastAsiaTheme="minorEastAsia" w:hAnsi="Cambria Math"/>
                <w:lang w:val="es-MX"/>
              </w:rPr>
              <m:t>100</m:t>
            </m:r>
          </m:num>
          <m:den>
            <m:r>
              <w:rPr>
                <w:rFonts w:ascii="Cambria Math" w:eastAsiaTheme="minorEastAsia" w:hAnsi="Cambria Math"/>
                <w:lang w:val="es-MX"/>
              </w:rPr>
              <m:t>Q</m:t>
            </m:r>
          </m:den>
        </m:f>
      </m:oMath>
      <w:r w:rsidRPr="00727E19">
        <w:rPr>
          <w:rFonts w:eastAsiaTheme="minorEastAsia"/>
          <w:lang w:val="es-MX"/>
        </w:rPr>
        <w:t xml:space="preserve"> </w:t>
      </w:r>
    </w:p>
    <w:p w14:paraId="6E828888" w14:textId="77777777" w:rsidR="00727E19" w:rsidRPr="00727E19" w:rsidRDefault="00727E19" w:rsidP="00727E19">
      <w:pPr>
        <w:tabs>
          <w:tab w:val="left" w:pos="720"/>
          <w:tab w:val="left" w:pos="2410"/>
        </w:tabs>
        <w:spacing w:after="0"/>
        <w:rPr>
          <w:rFonts w:eastAsiaTheme="minorEastAsia"/>
          <w:lang w:val="es-MX"/>
        </w:rPr>
      </w:pPr>
      <m:oMath>
        <m:r>
          <w:rPr>
            <w:rFonts w:ascii="Cambria Math" w:eastAsiaTheme="minorEastAsia" w:hAnsi="Cambria Math"/>
            <w:lang w:val="es-MX"/>
          </w:rPr>
          <m:t>P=$140</m:t>
        </m:r>
      </m:oMath>
      <w:r w:rsidRPr="00727E19">
        <w:rPr>
          <w:rFonts w:eastAsiaTheme="minorEastAsia"/>
          <w:lang w:val="es-MX"/>
        </w:rPr>
        <w:t xml:space="preserve"> </w:t>
      </w:r>
    </w:p>
    <w:p w14:paraId="20BCA99E" w14:textId="77777777" w:rsidR="00727E19" w:rsidRDefault="00727E19" w:rsidP="00727E19">
      <w:pPr>
        <w:ind w:left="708"/>
        <w:rPr>
          <w:rFonts w:eastAsiaTheme="minorEastAsia"/>
          <w:lang w:val="es-MX"/>
        </w:rPr>
      </w:pPr>
    </w:p>
    <w:tbl>
      <w:tblPr>
        <w:tblStyle w:val="Sombreadomedio1-nfasis1"/>
        <w:tblW w:w="5000" w:type="pct"/>
        <w:jc w:val="center"/>
        <w:tblLook w:val="04A0" w:firstRow="1" w:lastRow="0" w:firstColumn="1" w:lastColumn="0" w:noHBand="0" w:noVBand="1"/>
      </w:tblPr>
      <w:tblGrid>
        <w:gridCol w:w="1751"/>
        <w:gridCol w:w="1750"/>
        <w:gridCol w:w="6117"/>
      </w:tblGrid>
      <w:tr w:rsidR="00727E19" w14:paraId="62CB7C1C"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12CE8EA0" w14:textId="429E3B0A" w:rsidR="00727E19" w:rsidRDefault="00727E19" w:rsidP="00953EAE">
            <w:r>
              <w:t>Niveles</w:t>
            </w:r>
          </w:p>
        </w:tc>
        <w:tc>
          <w:tcPr>
            <w:tcW w:w="910" w:type="pct"/>
            <w:hideMark/>
          </w:tcPr>
          <w:p w14:paraId="00C3CE92" w14:textId="491702AD"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72D8650B"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72A94510"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541E0582"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521B2ED2" w14:textId="77777777" w:rsidR="00727E19" w:rsidRDefault="00B37EA9" w:rsidP="00953EAE">
            <w:pPr>
              <w:autoSpaceDE w:val="0"/>
              <w:autoSpaceDN w:val="0"/>
              <w:adjustRightInd w:val="0"/>
              <w:ind w:left="-3089" w:firstLine="3089"/>
              <w:rPr>
                <w:b w:val="0"/>
                <w:noProof/>
                <w:lang w:eastAsia="es-EC"/>
              </w:rPr>
            </w:pPr>
            <w:r>
              <w:rPr>
                <w:b w:val="0"/>
                <w:noProof/>
                <w:lang w:eastAsia="es-EC"/>
              </w:rPr>
              <w:t>Inicial</w:t>
            </w:r>
          </w:p>
          <w:p w14:paraId="77E00CFF" w14:textId="77777777" w:rsidR="00B37EA9" w:rsidRDefault="00B37EA9" w:rsidP="00953EAE">
            <w:pPr>
              <w:autoSpaceDE w:val="0"/>
              <w:autoSpaceDN w:val="0"/>
              <w:adjustRightInd w:val="0"/>
              <w:ind w:left="-3089" w:firstLine="3089"/>
              <w:rPr>
                <w:b w:val="0"/>
                <w:noProof/>
                <w:lang w:eastAsia="es-EC"/>
              </w:rPr>
            </w:pPr>
          </w:p>
          <w:p w14:paraId="425D2060" w14:textId="77777777" w:rsidR="00B37EA9" w:rsidRDefault="00B37EA9" w:rsidP="00953EAE">
            <w:pPr>
              <w:autoSpaceDE w:val="0"/>
              <w:autoSpaceDN w:val="0"/>
              <w:adjustRightInd w:val="0"/>
              <w:ind w:left="-3089" w:firstLine="3089"/>
              <w:rPr>
                <w:b w:val="0"/>
                <w:noProof/>
                <w:lang w:eastAsia="es-EC"/>
              </w:rPr>
            </w:pPr>
            <w:r>
              <w:rPr>
                <w:b w:val="0"/>
                <w:noProof/>
                <w:lang w:eastAsia="es-EC"/>
              </w:rPr>
              <w:t>En desarrollo</w:t>
            </w:r>
          </w:p>
          <w:p w14:paraId="09AFE988" w14:textId="77777777" w:rsidR="00B37EA9" w:rsidRDefault="00B37EA9" w:rsidP="00953EAE">
            <w:pPr>
              <w:autoSpaceDE w:val="0"/>
              <w:autoSpaceDN w:val="0"/>
              <w:adjustRightInd w:val="0"/>
              <w:ind w:left="-3089" w:firstLine="3089"/>
              <w:rPr>
                <w:b w:val="0"/>
                <w:noProof/>
                <w:lang w:eastAsia="es-EC"/>
              </w:rPr>
            </w:pPr>
          </w:p>
          <w:p w14:paraId="3C9EB40A" w14:textId="77777777" w:rsidR="00B37EA9" w:rsidRDefault="00B37EA9" w:rsidP="00953EAE">
            <w:pPr>
              <w:autoSpaceDE w:val="0"/>
              <w:autoSpaceDN w:val="0"/>
              <w:adjustRightInd w:val="0"/>
              <w:ind w:left="-3089" w:firstLine="3089"/>
              <w:rPr>
                <w:b w:val="0"/>
                <w:noProof/>
                <w:lang w:eastAsia="es-EC"/>
              </w:rPr>
            </w:pPr>
          </w:p>
          <w:p w14:paraId="2861F32F" w14:textId="77777777" w:rsidR="00B37EA9" w:rsidRDefault="00B37EA9" w:rsidP="00953EAE">
            <w:pPr>
              <w:autoSpaceDE w:val="0"/>
              <w:autoSpaceDN w:val="0"/>
              <w:adjustRightInd w:val="0"/>
              <w:ind w:left="-3089" w:firstLine="3089"/>
              <w:rPr>
                <w:b w:val="0"/>
                <w:noProof/>
                <w:lang w:eastAsia="es-EC"/>
              </w:rPr>
            </w:pPr>
            <w:r>
              <w:rPr>
                <w:b w:val="0"/>
                <w:noProof/>
                <w:lang w:eastAsia="es-EC"/>
              </w:rPr>
              <w:t>Desarrollado</w:t>
            </w:r>
          </w:p>
          <w:p w14:paraId="50BB0FBD" w14:textId="77777777" w:rsidR="00B37EA9" w:rsidRDefault="00B37EA9" w:rsidP="00953EAE">
            <w:pPr>
              <w:autoSpaceDE w:val="0"/>
              <w:autoSpaceDN w:val="0"/>
              <w:adjustRightInd w:val="0"/>
              <w:ind w:left="-3089" w:firstLine="3089"/>
              <w:rPr>
                <w:b w:val="0"/>
                <w:noProof/>
                <w:lang w:eastAsia="es-EC"/>
              </w:rPr>
            </w:pPr>
          </w:p>
          <w:p w14:paraId="3357B24F" w14:textId="77777777" w:rsidR="00B37EA9" w:rsidRDefault="00B37EA9" w:rsidP="00953EAE">
            <w:pPr>
              <w:autoSpaceDE w:val="0"/>
              <w:autoSpaceDN w:val="0"/>
              <w:adjustRightInd w:val="0"/>
              <w:ind w:left="-3089" w:firstLine="3089"/>
              <w:rPr>
                <w:b w:val="0"/>
                <w:noProof/>
                <w:lang w:eastAsia="es-EC"/>
              </w:rPr>
            </w:pPr>
          </w:p>
          <w:p w14:paraId="217276BA" w14:textId="3BF01BFC" w:rsidR="00B37EA9" w:rsidRDefault="00B37EA9" w:rsidP="00953EAE">
            <w:pPr>
              <w:autoSpaceDE w:val="0"/>
              <w:autoSpaceDN w:val="0"/>
              <w:adjustRightInd w:val="0"/>
              <w:ind w:left="-3089" w:firstLine="3089"/>
              <w:rPr>
                <w:b w:val="0"/>
                <w:noProof/>
                <w:lang w:eastAsia="es-EC"/>
              </w:rPr>
            </w:pPr>
            <w:r>
              <w:rPr>
                <w:b w:val="0"/>
                <w:noProof/>
                <w:lang w:eastAsia="es-EC"/>
              </w:rPr>
              <w:t>Excelente</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33651D68" w14:textId="1942598F"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1 pto</w:t>
            </w:r>
          </w:p>
          <w:p w14:paraId="65A97D5F" w14:textId="77777777" w:rsid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4FF9665B"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2 pto</w:t>
            </w:r>
          </w:p>
          <w:p w14:paraId="323B9887"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4B50DF7A" w14:textId="77777777" w:rsidR="00B37EA9" w:rsidRDefault="00B37EA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DD89A42"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4 pto</w:t>
            </w:r>
          </w:p>
          <w:p w14:paraId="69A2B0B6"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335745EA" w14:textId="77777777" w:rsid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2162350C" w14:textId="77777777" w:rsidR="00727E19" w:rsidRPr="00B7588D"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noProof/>
                <w:lang w:eastAsia="es-EC"/>
              </w:rPr>
            </w:pPr>
            <w:r w:rsidRPr="00727E19">
              <w:rPr>
                <w:noProof/>
                <w:lang w:eastAsia="es-EC"/>
              </w:rPr>
              <w:t>5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5C8CB51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Calcula la función de coste medio.</w:t>
            </w:r>
          </w:p>
          <w:p w14:paraId="0F8A64FC" w14:textId="77777777" w:rsidR="00B37EA9" w:rsidRDefault="00B37EA9" w:rsidP="00B37E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p>
          <w:p w14:paraId="4C7DC20E" w14:textId="77777777" w:rsidR="00B37EA9" w:rsidRDefault="00B37EA9" w:rsidP="00B37E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 xml:space="preserve">Establece que en el largo plazo </w:t>
            </w:r>
            <w:r>
              <w:rPr>
                <w:rFonts w:eastAsiaTheme="minorEastAsia"/>
              </w:rPr>
              <w:t>el precio debe ser igual al coste medio mínimo</w:t>
            </w:r>
            <w:r>
              <w:t>.</w:t>
            </w:r>
          </w:p>
          <w:p w14:paraId="363111CD"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1D0D07C2"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Minimiza la función de coste medio y determina el nivel de producción a largo plazo.</w:t>
            </w:r>
          </w:p>
          <w:p w14:paraId="1384B892"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17EF585F"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Obtiene el precio de equilibrio.</w:t>
            </w:r>
          </w:p>
        </w:tc>
      </w:tr>
    </w:tbl>
    <w:p w14:paraId="6276E772" w14:textId="77777777" w:rsidR="00137CB7" w:rsidRPr="00996E89" w:rsidRDefault="00137CB7" w:rsidP="00137CB7">
      <w:pPr>
        <w:pStyle w:val="Prrafodelista"/>
        <w:spacing w:after="0" w:line="276" w:lineRule="auto"/>
        <w:ind w:left="284"/>
        <w:rPr>
          <w:rFonts w:asciiTheme="majorHAnsi" w:eastAsiaTheme="minorEastAsia" w:hAnsiTheme="majorHAnsi"/>
          <w:lang w:val="es-MX"/>
        </w:rPr>
      </w:pPr>
    </w:p>
    <w:p w14:paraId="2173D50C" w14:textId="145B1E54" w:rsidR="00BC2B56" w:rsidRPr="00996E89" w:rsidRDefault="00066BE0" w:rsidP="00845792">
      <w:pPr>
        <w:pStyle w:val="Prrafodelista"/>
        <w:numPr>
          <w:ilvl w:val="0"/>
          <w:numId w:val="3"/>
        </w:numPr>
        <w:spacing w:after="0" w:line="276" w:lineRule="auto"/>
        <w:ind w:left="284" w:hanging="284"/>
        <w:rPr>
          <w:rFonts w:asciiTheme="majorHAnsi" w:eastAsiaTheme="minorEastAsia" w:hAnsiTheme="majorHAnsi"/>
          <w:lang w:val="es-MX"/>
        </w:rPr>
      </w:pPr>
      <w:r>
        <w:rPr>
          <w:rFonts w:asciiTheme="majorHAnsi" w:eastAsiaTheme="minorEastAsia" w:hAnsiTheme="majorHAnsi"/>
          <w:lang w:val="es-MX"/>
        </w:rPr>
        <w:t xml:space="preserve">(6 puntos) </w:t>
      </w:r>
      <w:r w:rsidR="00BC2B56" w:rsidRPr="00996E89">
        <w:rPr>
          <w:rFonts w:asciiTheme="majorHAnsi" w:eastAsiaTheme="minorEastAsia" w:hAnsiTheme="majorHAnsi"/>
          <w:lang w:val="es-MX"/>
        </w:rPr>
        <w:t>Si la demanda de mercado viene dada por la siguiente función</w:t>
      </w:r>
      <w:proofErr w:type="gramStart"/>
      <w:r w:rsidR="00715A7E">
        <w:rPr>
          <w:rFonts w:asciiTheme="majorHAnsi" w:eastAsiaTheme="minorEastAsia" w:hAnsiTheme="majorHAnsi"/>
          <w:lang w:val="es-MX"/>
        </w:rPr>
        <w:t>:</w:t>
      </w:r>
      <w:r w:rsidR="00BC2B56" w:rsidRPr="00996E89">
        <w:rPr>
          <w:rFonts w:asciiTheme="majorHAnsi" w:eastAsiaTheme="minorEastAsia" w:hAnsiTheme="majorHAnsi"/>
          <w:lang w:val="es-MX"/>
        </w:rPr>
        <w:t xml:space="preserve"> </w:t>
      </w:r>
      <m:oMath>
        <m:r>
          <w:rPr>
            <w:rFonts w:ascii="Cambria Math" w:eastAsiaTheme="minorEastAsia" w:hAnsi="Cambria Math"/>
            <w:lang w:val="es-MX"/>
          </w:rPr>
          <m:t>Q=100-P</m:t>
        </m:r>
      </m:oMath>
      <w:r w:rsidR="00BC2B56" w:rsidRPr="00996E89">
        <w:rPr>
          <w:rFonts w:asciiTheme="majorHAnsi" w:eastAsiaTheme="minorEastAsia" w:hAnsiTheme="majorHAnsi"/>
          <w:lang w:val="es-MX"/>
        </w:rPr>
        <w:t>.</w:t>
      </w:r>
      <w:proofErr w:type="gramEnd"/>
      <w:r w:rsidR="00BC2B56" w:rsidRPr="00996E89">
        <w:rPr>
          <w:rFonts w:asciiTheme="majorHAnsi" w:eastAsiaTheme="minorEastAsia" w:hAnsiTheme="majorHAnsi"/>
          <w:lang w:val="es-MX"/>
        </w:rPr>
        <w:t xml:space="preserve"> </w:t>
      </w:r>
      <w:r w:rsidR="00715A7E">
        <w:rPr>
          <w:rFonts w:asciiTheme="majorHAnsi" w:eastAsiaTheme="minorEastAsia" w:hAnsiTheme="majorHAnsi"/>
          <w:lang w:val="es-MX"/>
        </w:rPr>
        <w:t>¿</w:t>
      </w:r>
      <w:r w:rsidR="00BC2B56" w:rsidRPr="00996E89">
        <w:rPr>
          <w:rFonts w:asciiTheme="majorHAnsi" w:eastAsiaTheme="minorEastAsia" w:hAnsiTheme="majorHAnsi"/>
          <w:lang w:val="es-MX"/>
        </w:rPr>
        <w:t>Cuántas firmas deben existir en el me</w:t>
      </w:r>
      <w:r w:rsidR="00715A7E">
        <w:rPr>
          <w:rFonts w:asciiTheme="majorHAnsi" w:eastAsiaTheme="minorEastAsia" w:hAnsiTheme="majorHAnsi"/>
          <w:lang w:val="es-MX"/>
        </w:rPr>
        <w:t>rcado para abastecer la demanda?</w:t>
      </w:r>
    </w:p>
    <w:p w14:paraId="22FB1DA5" w14:textId="77777777" w:rsidR="00BC2B56" w:rsidRDefault="00BC2B56" w:rsidP="00845792">
      <w:pPr>
        <w:spacing w:after="0" w:line="240" w:lineRule="auto"/>
        <w:ind w:left="284" w:hanging="284"/>
        <w:jc w:val="both"/>
        <w:rPr>
          <w:rFonts w:asciiTheme="majorHAnsi" w:hAnsiTheme="majorHAnsi"/>
        </w:rPr>
      </w:pPr>
    </w:p>
    <w:p w14:paraId="6E6F367D" w14:textId="77777777" w:rsidR="00727E19" w:rsidRDefault="00727E19" w:rsidP="00727E19">
      <w:pPr>
        <w:pStyle w:val="Prrafodelista"/>
        <w:tabs>
          <w:tab w:val="left" w:pos="2410"/>
        </w:tabs>
        <w:spacing w:after="0"/>
        <w:ind w:left="0"/>
        <w:rPr>
          <w:rFonts w:eastAsiaTheme="minorEastAsia"/>
          <w:lang w:val="es-MX"/>
        </w:rPr>
      </w:pPr>
      <m:oMath>
        <m:r>
          <w:rPr>
            <w:rFonts w:ascii="Cambria Math" w:eastAsiaTheme="minorEastAsia" w:hAnsi="Cambria Math"/>
            <w:lang w:val="es-MX"/>
          </w:rPr>
          <m:t>Q=1000-P</m:t>
        </m:r>
      </m:oMath>
      <w:r>
        <w:rPr>
          <w:rFonts w:eastAsiaTheme="minorEastAsia"/>
          <w:lang w:val="es-MX"/>
        </w:rPr>
        <w:t xml:space="preserve"> </w:t>
      </w:r>
    </w:p>
    <w:p w14:paraId="3B8A5A70" w14:textId="77777777" w:rsidR="00727E19" w:rsidRDefault="00727E19" w:rsidP="00727E19">
      <w:pPr>
        <w:pStyle w:val="Prrafodelista"/>
        <w:tabs>
          <w:tab w:val="left" w:pos="2410"/>
        </w:tabs>
        <w:spacing w:after="0"/>
        <w:ind w:left="0"/>
        <w:rPr>
          <w:rFonts w:eastAsiaTheme="minorEastAsia"/>
          <w:lang w:val="es-MX"/>
        </w:rPr>
      </w:pPr>
      <m:oMath>
        <m:r>
          <w:rPr>
            <w:rFonts w:ascii="Cambria Math" w:eastAsiaTheme="minorEastAsia" w:hAnsi="Cambria Math"/>
            <w:lang w:val="es-MX"/>
          </w:rPr>
          <m:t>Q=1000-140</m:t>
        </m:r>
      </m:oMath>
      <w:r>
        <w:rPr>
          <w:rFonts w:eastAsiaTheme="minorEastAsia"/>
          <w:lang w:val="es-MX"/>
        </w:rPr>
        <w:t xml:space="preserve"> </w:t>
      </w:r>
    </w:p>
    <w:p w14:paraId="45BC4C6F" w14:textId="77777777" w:rsidR="00727E19" w:rsidRDefault="004026BF" w:rsidP="00727E19">
      <w:pPr>
        <w:pStyle w:val="Prrafodelista"/>
        <w:tabs>
          <w:tab w:val="left" w:pos="2410"/>
        </w:tabs>
        <w:spacing w:after="0"/>
        <w:ind w:left="0"/>
        <w:rPr>
          <w:rFonts w:eastAsiaTheme="minorEastAsia"/>
          <w:lang w:val="es-MX"/>
        </w:rPr>
      </w:pPr>
      <m:oMath>
        <m:sSub>
          <m:sSubPr>
            <m:ctrlPr>
              <w:rPr>
                <w:rFonts w:ascii="Cambria Math" w:eastAsiaTheme="minorEastAsia" w:hAnsi="Cambria Math"/>
                <w:i/>
                <w:lang w:val="es-MX"/>
              </w:rPr>
            </m:ctrlPr>
          </m:sSubPr>
          <m:e>
            <m:r>
              <w:rPr>
                <w:rFonts w:ascii="Cambria Math" w:eastAsiaTheme="minorEastAsia" w:hAnsi="Cambria Math"/>
                <w:lang w:val="es-MX"/>
              </w:rPr>
              <m:t>Q</m:t>
            </m:r>
          </m:e>
          <m:sub>
            <m:r>
              <w:rPr>
                <w:rFonts w:ascii="Cambria Math" w:eastAsiaTheme="minorEastAsia" w:hAnsi="Cambria Math"/>
                <w:lang w:val="es-MX"/>
              </w:rPr>
              <m:t>D</m:t>
            </m:r>
          </m:sub>
        </m:sSub>
        <m:r>
          <w:rPr>
            <w:rFonts w:ascii="Cambria Math" w:eastAsiaTheme="minorEastAsia" w:hAnsi="Cambria Math"/>
            <w:lang w:val="es-MX"/>
          </w:rPr>
          <m:t>=860</m:t>
        </m:r>
      </m:oMath>
      <w:r w:rsidR="00727E19">
        <w:rPr>
          <w:rFonts w:eastAsiaTheme="minorEastAsia"/>
          <w:lang w:val="es-MX"/>
        </w:rPr>
        <w:t xml:space="preserve"> </w:t>
      </w:r>
    </w:p>
    <w:p w14:paraId="63CD1EAE" w14:textId="77777777" w:rsidR="00727E19" w:rsidRPr="00727E19" w:rsidRDefault="00727E19" w:rsidP="00727E19">
      <w:pPr>
        <w:rPr>
          <w:rFonts w:eastAsiaTheme="minorEastAsia"/>
          <w:lang w:val="es-MX"/>
        </w:rPr>
      </w:pPr>
      <w:r w:rsidRPr="00727E19">
        <w:rPr>
          <w:rFonts w:eastAsiaTheme="minorEastAsia"/>
          <w:lang w:val="es-MX"/>
        </w:rPr>
        <w:t xml:space="preserve">Si cada empresa produce cinco unidades en el largo plazo, para abastecer el mercado en 860 unidades se necesitarían </w:t>
      </w:r>
      <w:r w:rsidRPr="00727E19">
        <w:rPr>
          <w:rFonts w:eastAsiaTheme="minorEastAsia"/>
          <w:i/>
          <w:lang w:val="es-MX"/>
        </w:rPr>
        <w:t>n</w:t>
      </w:r>
      <w:r w:rsidRPr="00727E19">
        <w:rPr>
          <w:rFonts w:eastAsiaTheme="minorEastAsia"/>
          <w:lang w:val="es-MX"/>
        </w:rPr>
        <w:t xml:space="preserve"> empresas tal que</w:t>
      </w:r>
      <w:proofErr w:type="gramStart"/>
      <w:r w:rsidRPr="00727E19">
        <w:rPr>
          <w:rFonts w:eastAsiaTheme="minorEastAsia"/>
          <w:lang w:val="es-MX"/>
        </w:rPr>
        <w:t xml:space="preserve">: </w:t>
      </w:r>
      <m:oMath>
        <m:sSub>
          <m:sSubPr>
            <m:ctrlPr>
              <w:rPr>
                <w:rFonts w:ascii="Cambria Math" w:eastAsiaTheme="minorEastAsia" w:hAnsi="Cambria Math"/>
                <w:i/>
                <w:lang w:val="es-MX"/>
              </w:rPr>
            </m:ctrlPr>
          </m:sSubPr>
          <m:e>
            <m:r>
              <w:rPr>
                <w:rFonts w:ascii="Cambria Math" w:eastAsiaTheme="minorEastAsia" w:hAnsi="Cambria Math"/>
                <w:lang w:val="es-MX"/>
              </w:rPr>
              <m:t>Q</m:t>
            </m:r>
          </m:e>
          <m:sub>
            <m:r>
              <w:rPr>
                <w:rFonts w:ascii="Cambria Math" w:eastAsiaTheme="minorEastAsia" w:hAnsi="Cambria Math"/>
                <w:lang w:val="es-MX"/>
              </w:rPr>
              <m:t>f</m:t>
            </m:r>
          </m:sub>
        </m:sSub>
        <m:r>
          <w:rPr>
            <w:rFonts w:ascii="Cambria Math" w:eastAsiaTheme="minorEastAsia" w:hAnsi="Cambria Math"/>
            <w:lang w:val="es-MX"/>
          </w:rPr>
          <m:t>*n=860</m:t>
        </m:r>
      </m:oMath>
      <w:r w:rsidRPr="00727E19">
        <w:rPr>
          <w:rFonts w:eastAsiaTheme="minorEastAsia"/>
          <w:lang w:val="es-MX"/>
        </w:rPr>
        <w:t>.</w:t>
      </w:r>
      <w:proofErr w:type="gramEnd"/>
    </w:p>
    <w:p w14:paraId="6FF78456" w14:textId="77777777" w:rsidR="00727E19" w:rsidRPr="00C34144" w:rsidRDefault="00727E19" w:rsidP="00727E19">
      <w:pPr>
        <w:pStyle w:val="Prrafodelista"/>
        <w:rPr>
          <w:rFonts w:eastAsiaTheme="minorEastAsia"/>
          <w:lang w:val="es-MX"/>
        </w:rPr>
      </w:pPr>
      <m:oMathPara>
        <m:oMath>
          <m:r>
            <w:rPr>
              <w:rFonts w:ascii="Cambria Math" w:eastAsiaTheme="minorEastAsia" w:hAnsi="Cambria Math"/>
              <w:lang w:val="es-MX"/>
            </w:rPr>
            <m:t>n=</m:t>
          </m:r>
          <m:f>
            <m:fPr>
              <m:ctrlPr>
                <w:rPr>
                  <w:rFonts w:ascii="Cambria Math" w:eastAsiaTheme="minorEastAsia" w:hAnsi="Cambria Math"/>
                  <w:i/>
                  <w:lang w:val="es-MX"/>
                </w:rPr>
              </m:ctrlPr>
            </m:fPr>
            <m:num>
              <m:r>
                <w:rPr>
                  <w:rFonts w:ascii="Cambria Math" w:eastAsiaTheme="minorEastAsia" w:hAnsi="Cambria Math"/>
                  <w:lang w:val="es-MX"/>
                </w:rPr>
                <m:t>860</m:t>
              </m:r>
            </m:num>
            <m:den>
              <m:r>
                <w:rPr>
                  <w:rFonts w:ascii="Cambria Math" w:eastAsiaTheme="minorEastAsia" w:hAnsi="Cambria Math"/>
                  <w:lang w:val="es-MX"/>
                </w:rPr>
                <m:t>5</m:t>
              </m:r>
            </m:den>
          </m:f>
        </m:oMath>
      </m:oMathPara>
    </w:p>
    <w:p w14:paraId="059CC611" w14:textId="77777777" w:rsidR="00727E19" w:rsidRDefault="00727E19" w:rsidP="00727E19">
      <w:pPr>
        <w:pStyle w:val="Prrafodelista"/>
        <w:rPr>
          <w:rFonts w:eastAsiaTheme="minorEastAsia"/>
          <w:lang w:val="es-MX"/>
        </w:rPr>
      </w:pPr>
      <m:oMathPara>
        <m:oMath>
          <m:r>
            <w:rPr>
              <w:rFonts w:ascii="Cambria Math" w:eastAsiaTheme="minorEastAsia" w:hAnsi="Cambria Math"/>
              <w:lang w:val="es-MX"/>
            </w:rPr>
            <m:t>n=172</m:t>
          </m:r>
        </m:oMath>
      </m:oMathPara>
    </w:p>
    <w:tbl>
      <w:tblPr>
        <w:tblStyle w:val="Sombreadomedio1-nfasis1"/>
        <w:tblW w:w="5000" w:type="pct"/>
        <w:jc w:val="center"/>
        <w:tblLook w:val="04A0" w:firstRow="1" w:lastRow="0" w:firstColumn="1" w:lastColumn="0" w:noHBand="0" w:noVBand="1"/>
      </w:tblPr>
      <w:tblGrid>
        <w:gridCol w:w="1751"/>
        <w:gridCol w:w="1750"/>
        <w:gridCol w:w="6117"/>
      </w:tblGrid>
      <w:tr w:rsidR="00727E19" w14:paraId="0937569F" w14:textId="77777777" w:rsidTr="0072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Pr>
          <w:p w14:paraId="173BC679" w14:textId="7D2224D1" w:rsidR="00727E19" w:rsidRDefault="00727E19" w:rsidP="00953EAE">
            <w:r>
              <w:lastRenderedPageBreak/>
              <w:t>Niveles</w:t>
            </w:r>
          </w:p>
        </w:tc>
        <w:tc>
          <w:tcPr>
            <w:tcW w:w="910" w:type="pct"/>
            <w:hideMark/>
          </w:tcPr>
          <w:p w14:paraId="1149C89F" w14:textId="145836D2" w:rsidR="00727E19" w:rsidRDefault="00727E19" w:rsidP="00953EAE">
            <w:pPr>
              <w:cnfStyle w:val="100000000000" w:firstRow="1" w:lastRow="0" w:firstColumn="0" w:lastColumn="0" w:oddVBand="0" w:evenVBand="0" w:oddHBand="0" w:evenHBand="0" w:firstRowFirstColumn="0" w:firstRowLastColumn="0" w:lastRowFirstColumn="0" w:lastRowLastColumn="0"/>
            </w:pPr>
            <w:r>
              <w:t>Total por nivel</w:t>
            </w:r>
          </w:p>
        </w:tc>
        <w:tc>
          <w:tcPr>
            <w:tcW w:w="3180" w:type="pct"/>
            <w:hideMark/>
          </w:tcPr>
          <w:p w14:paraId="56A23BAD"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Rúbrica de Calificación</w:t>
            </w:r>
          </w:p>
          <w:p w14:paraId="28D8335E" w14:textId="77777777" w:rsidR="00727E19" w:rsidRDefault="00727E19" w:rsidP="00953EAE">
            <w:pPr>
              <w:jc w:val="both"/>
              <w:cnfStyle w:val="100000000000" w:firstRow="1" w:lastRow="0" w:firstColumn="0" w:lastColumn="0" w:oddVBand="0" w:evenVBand="0" w:oddHBand="0" w:evenHBand="0" w:firstRowFirstColumn="0" w:firstRowLastColumn="0" w:lastRowFirstColumn="0" w:lastRowLastColumn="0"/>
            </w:pPr>
            <w:r>
              <w:t>(por elemento de la respuesta)</w:t>
            </w:r>
          </w:p>
        </w:tc>
      </w:tr>
      <w:tr w:rsidR="00727E19" w14:paraId="4EE8C3DB" w14:textId="77777777" w:rsidTr="0072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0" w:type="pct"/>
            <w:tcBorders>
              <w:top w:val="single" w:sz="8" w:space="0" w:color="84B3DF" w:themeColor="accent1" w:themeTint="BF"/>
              <w:left w:val="single" w:sz="8" w:space="0" w:color="84B3DF" w:themeColor="accent1" w:themeTint="BF"/>
              <w:bottom w:val="single" w:sz="8" w:space="0" w:color="84B3DF" w:themeColor="accent1" w:themeTint="BF"/>
            </w:tcBorders>
          </w:tcPr>
          <w:p w14:paraId="6E0C4BF2" w14:textId="77777777" w:rsidR="00727E19" w:rsidRDefault="00B37EA9" w:rsidP="00953EAE">
            <w:pPr>
              <w:autoSpaceDE w:val="0"/>
              <w:autoSpaceDN w:val="0"/>
              <w:adjustRightInd w:val="0"/>
              <w:ind w:left="-3089" w:firstLine="3089"/>
              <w:rPr>
                <w:b w:val="0"/>
                <w:noProof/>
                <w:lang w:eastAsia="es-EC"/>
              </w:rPr>
            </w:pPr>
            <w:r>
              <w:rPr>
                <w:b w:val="0"/>
                <w:noProof/>
                <w:lang w:eastAsia="es-EC"/>
              </w:rPr>
              <w:t>En desarrollo</w:t>
            </w:r>
          </w:p>
          <w:p w14:paraId="68CA6A8A" w14:textId="77777777" w:rsidR="00B37EA9" w:rsidRDefault="00B37EA9" w:rsidP="00953EAE">
            <w:pPr>
              <w:autoSpaceDE w:val="0"/>
              <w:autoSpaceDN w:val="0"/>
              <w:adjustRightInd w:val="0"/>
              <w:ind w:left="-3089" w:firstLine="3089"/>
              <w:rPr>
                <w:b w:val="0"/>
                <w:noProof/>
                <w:lang w:eastAsia="es-EC"/>
              </w:rPr>
            </w:pPr>
          </w:p>
          <w:p w14:paraId="38661211" w14:textId="77777777" w:rsidR="00B37EA9" w:rsidRDefault="00B37EA9" w:rsidP="00953EAE">
            <w:pPr>
              <w:autoSpaceDE w:val="0"/>
              <w:autoSpaceDN w:val="0"/>
              <w:adjustRightInd w:val="0"/>
              <w:ind w:left="-3089" w:firstLine="3089"/>
              <w:rPr>
                <w:b w:val="0"/>
                <w:noProof/>
                <w:lang w:eastAsia="es-EC"/>
              </w:rPr>
            </w:pPr>
          </w:p>
          <w:p w14:paraId="27B9EC24" w14:textId="77777777" w:rsidR="00B37EA9" w:rsidRDefault="00B37EA9" w:rsidP="00953EAE">
            <w:pPr>
              <w:autoSpaceDE w:val="0"/>
              <w:autoSpaceDN w:val="0"/>
              <w:adjustRightInd w:val="0"/>
              <w:ind w:left="-3089" w:firstLine="3089"/>
              <w:rPr>
                <w:b w:val="0"/>
                <w:noProof/>
                <w:lang w:eastAsia="es-EC"/>
              </w:rPr>
            </w:pPr>
            <w:r>
              <w:rPr>
                <w:b w:val="0"/>
                <w:noProof/>
                <w:lang w:eastAsia="es-EC"/>
              </w:rPr>
              <w:t>Desarrollado</w:t>
            </w:r>
          </w:p>
          <w:p w14:paraId="22A4F00E" w14:textId="77777777" w:rsidR="00B37EA9" w:rsidRDefault="00B37EA9" w:rsidP="00953EAE">
            <w:pPr>
              <w:autoSpaceDE w:val="0"/>
              <w:autoSpaceDN w:val="0"/>
              <w:adjustRightInd w:val="0"/>
              <w:ind w:left="-3089" w:firstLine="3089"/>
              <w:rPr>
                <w:b w:val="0"/>
                <w:noProof/>
                <w:lang w:eastAsia="es-EC"/>
              </w:rPr>
            </w:pPr>
          </w:p>
          <w:p w14:paraId="2C9A0DCC" w14:textId="77777777" w:rsidR="00B37EA9" w:rsidRDefault="00B37EA9" w:rsidP="00953EAE">
            <w:pPr>
              <w:autoSpaceDE w:val="0"/>
              <w:autoSpaceDN w:val="0"/>
              <w:adjustRightInd w:val="0"/>
              <w:ind w:left="-3089" w:firstLine="3089"/>
              <w:rPr>
                <w:b w:val="0"/>
                <w:noProof/>
                <w:lang w:eastAsia="es-EC"/>
              </w:rPr>
            </w:pPr>
          </w:p>
          <w:p w14:paraId="2D10143E" w14:textId="77777777" w:rsidR="00B37EA9" w:rsidRDefault="00B37EA9" w:rsidP="00953EAE">
            <w:pPr>
              <w:autoSpaceDE w:val="0"/>
              <w:autoSpaceDN w:val="0"/>
              <w:adjustRightInd w:val="0"/>
              <w:ind w:left="-3089" w:firstLine="3089"/>
              <w:rPr>
                <w:b w:val="0"/>
                <w:noProof/>
                <w:lang w:eastAsia="es-EC"/>
              </w:rPr>
            </w:pPr>
          </w:p>
          <w:p w14:paraId="20DD7894" w14:textId="2E9B85BF" w:rsidR="00B37EA9" w:rsidRDefault="00B37EA9" w:rsidP="00953EAE">
            <w:pPr>
              <w:autoSpaceDE w:val="0"/>
              <w:autoSpaceDN w:val="0"/>
              <w:adjustRightInd w:val="0"/>
              <w:ind w:left="-3089" w:firstLine="3089"/>
              <w:rPr>
                <w:b w:val="0"/>
                <w:noProof/>
                <w:lang w:eastAsia="es-EC"/>
              </w:rPr>
            </w:pPr>
            <w:r>
              <w:rPr>
                <w:b w:val="0"/>
                <w:noProof/>
                <w:lang w:eastAsia="es-EC"/>
              </w:rPr>
              <w:t>Excelente</w:t>
            </w:r>
          </w:p>
        </w:tc>
        <w:tc>
          <w:tcPr>
            <w:tcW w:w="910" w:type="pct"/>
            <w:tcBorders>
              <w:top w:val="single" w:sz="8" w:space="0" w:color="84B3DF" w:themeColor="accent1" w:themeTint="BF"/>
              <w:left w:val="single" w:sz="8" w:space="0" w:color="84B3DF" w:themeColor="accent1" w:themeTint="BF"/>
              <w:bottom w:val="single" w:sz="8" w:space="0" w:color="84B3DF" w:themeColor="accent1" w:themeTint="BF"/>
            </w:tcBorders>
            <w:hideMark/>
          </w:tcPr>
          <w:p w14:paraId="2B02D174" w14:textId="6B39BB90"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2 pto</w:t>
            </w:r>
          </w:p>
          <w:p w14:paraId="262A11C1"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36F7DEF3"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p>
          <w:p w14:paraId="5E30CED7" w14:textId="77777777" w:rsidR="00727E19" w:rsidRPr="00727E19" w:rsidRDefault="00727E19" w:rsidP="00953EAE">
            <w:pPr>
              <w:autoSpaceDE w:val="0"/>
              <w:autoSpaceDN w:val="0"/>
              <w:adjustRightInd w:val="0"/>
              <w:ind w:left="-3089" w:firstLine="3089"/>
              <w:cnfStyle w:val="000000100000" w:firstRow="0" w:lastRow="0" w:firstColumn="0" w:lastColumn="0" w:oddVBand="0" w:evenVBand="0" w:oddHBand="1" w:evenHBand="0" w:firstRowFirstColumn="0" w:firstRowLastColumn="0" w:lastRowFirstColumn="0" w:lastRowLastColumn="0"/>
              <w:rPr>
                <w:noProof/>
                <w:lang w:eastAsia="es-EC"/>
              </w:rPr>
            </w:pPr>
            <w:r w:rsidRPr="00727E19">
              <w:rPr>
                <w:noProof/>
                <w:lang w:eastAsia="es-EC"/>
              </w:rPr>
              <w:t>4 pto</w:t>
            </w:r>
          </w:p>
          <w:p w14:paraId="117C01A6"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5D57F43A"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515F3195" w14:textId="77777777" w:rsidR="00727E19" w:rsidRPr="00727E19"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noProof/>
                <w:lang w:eastAsia="es-EC"/>
              </w:rPr>
            </w:pPr>
          </w:p>
          <w:p w14:paraId="12413462" w14:textId="77777777" w:rsidR="00727E19" w:rsidRPr="00B7588D" w:rsidRDefault="00727E19" w:rsidP="00953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noProof/>
                <w:lang w:eastAsia="es-EC"/>
              </w:rPr>
            </w:pPr>
            <w:r w:rsidRPr="00727E19">
              <w:rPr>
                <w:noProof/>
                <w:lang w:eastAsia="es-EC"/>
              </w:rPr>
              <w:t>6 pto</w:t>
            </w:r>
          </w:p>
        </w:tc>
        <w:tc>
          <w:tcPr>
            <w:tcW w:w="3180" w:type="pct"/>
            <w:tcBorders>
              <w:top w:val="single" w:sz="8" w:space="0" w:color="84B3DF" w:themeColor="accent1" w:themeTint="BF"/>
              <w:bottom w:val="single" w:sz="8" w:space="0" w:color="84B3DF" w:themeColor="accent1" w:themeTint="BF"/>
              <w:right w:val="single" w:sz="8" w:space="0" w:color="84B3DF" w:themeColor="accent1" w:themeTint="BF"/>
            </w:tcBorders>
            <w:hideMark/>
          </w:tcPr>
          <w:p w14:paraId="6A8348E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t>Reemplaza el precio de equilibrio de largo plazo en la ecuación de demanda y obtiene la cantidad demandada por el mercado</w:t>
            </w:r>
          </w:p>
          <w:p w14:paraId="21EB5040"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498F98D5"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Establece que la demanda de mercado es igual a la cantidad ofertada por una empresa multiplicado por el número de empresas.</w:t>
            </w:r>
          </w:p>
          <w:p w14:paraId="5B72777F"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p>
          <w:p w14:paraId="24E70CF4" w14:textId="77777777" w:rsidR="00727E19" w:rsidRDefault="00727E19" w:rsidP="00953E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noProof/>
                <w:lang w:eastAsia="es-EC"/>
              </w:rPr>
            </w:pPr>
            <w:r>
              <w:rPr>
                <w:noProof/>
                <w:lang w:eastAsia="es-EC"/>
              </w:rPr>
              <w:t>Calcula el número de empresas en este mercado.</w:t>
            </w:r>
          </w:p>
        </w:tc>
      </w:tr>
    </w:tbl>
    <w:p w14:paraId="468EC6D8" w14:textId="77777777" w:rsidR="00727E19" w:rsidRPr="00996E89" w:rsidRDefault="00727E19" w:rsidP="00F33106">
      <w:pPr>
        <w:spacing w:after="0" w:line="240" w:lineRule="auto"/>
        <w:ind w:left="284" w:hanging="284"/>
        <w:jc w:val="both"/>
        <w:rPr>
          <w:rFonts w:asciiTheme="majorHAnsi" w:hAnsiTheme="majorHAnsi"/>
        </w:rPr>
      </w:pPr>
    </w:p>
    <w:sectPr w:rsidR="00727E19" w:rsidRPr="00996E89" w:rsidSect="00F74BDA">
      <w:headerReference w:type="default" r:id="rId14"/>
      <w:pgSz w:w="11906" w:h="16838"/>
      <w:pgMar w:top="1134" w:right="1134" w:bottom="12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86BA8" w14:textId="77777777" w:rsidR="004026BF" w:rsidRDefault="004026BF" w:rsidP="00856FD3">
      <w:pPr>
        <w:spacing w:after="0" w:line="240" w:lineRule="auto"/>
      </w:pPr>
      <w:r>
        <w:separator/>
      </w:r>
    </w:p>
  </w:endnote>
  <w:endnote w:type="continuationSeparator" w:id="0">
    <w:p w14:paraId="017590EC" w14:textId="77777777" w:rsidR="004026BF" w:rsidRDefault="004026BF" w:rsidP="0085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lliard-Roman">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1945" w14:textId="77777777" w:rsidR="004026BF" w:rsidRDefault="004026BF" w:rsidP="00856FD3">
      <w:pPr>
        <w:spacing w:after="0" w:line="240" w:lineRule="auto"/>
      </w:pPr>
      <w:r>
        <w:separator/>
      </w:r>
    </w:p>
  </w:footnote>
  <w:footnote w:type="continuationSeparator" w:id="0">
    <w:p w14:paraId="3D028293" w14:textId="77777777" w:rsidR="004026BF" w:rsidRDefault="004026BF" w:rsidP="0085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9DDF" w14:textId="77777777" w:rsidR="00822220" w:rsidRPr="00856FD3" w:rsidRDefault="00822220" w:rsidP="00856FD3">
    <w:pPr>
      <w:pStyle w:val="Encabezado"/>
      <w:rPr>
        <w:rFonts w:asciiTheme="majorHAnsi" w:hAnsiTheme="majorHAnsi"/>
        <w:sz w:val="20"/>
        <w:szCs w:val="20"/>
      </w:rPr>
    </w:pPr>
    <w:r w:rsidRPr="00856FD3">
      <w:rPr>
        <w:rFonts w:asciiTheme="majorHAnsi" w:hAnsiTheme="majorHAnsi"/>
        <w:noProof/>
        <w:sz w:val="20"/>
        <w:szCs w:val="20"/>
        <w:lang w:val="es-ES" w:eastAsia="es-ES"/>
      </w:rPr>
      <w:drawing>
        <wp:anchor distT="0" distB="0" distL="114300" distR="114300" simplePos="0" relativeHeight="251659264" behindDoc="0" locked="0" layoutInCell="1" allowOverlap="1" wp14:anchorId="71B4D924" wp14:editId="41FB3064">
          <wp:simplePos x="0" y="0"/>
          <wp:positionH relativeFrom="margin">
            <wp:align>right</wp:align>
          </wp:positionH>
          <wp:positionV relativeFrom="paragraph">
            <wp:posOffset>-180119</wp:posOffset>
          </wp:positionV>
          <wp:extent cx="800100" cy="6318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FD3">
      <w:rPr>
        <w:rFonts w:asciiTheme="majorHAnsi" w:hAnsiTheme="majorHAnsi"/>
        <w:noProof/>
        <w:sz w:val="20"/>
        <w:szCs w:val="20"/>
        <w:lang w:eastAsia="es-EC"/>
      </w:rPr>
      <w:t>Septiembre 9</w:t>
    </w:r>
    <w:r w:rsidRPr="00856FD3">
      <w:rPr>
        <w:rFonts w:asciiTheme="majorHAnsi" w:hAnsiTheme="majorHAnsi"/>
        <w:sz w:val="20"/>
        <w:szCs w:val="20"/>
      </w:rPr>
      <w:t>, Termino I – 2015</w:t>
    </w:r>
  </w:p>
  <w:p w14:paraId="273969BA" w14:textId="77777777" w:rsidR="00822220" w:rsidRPr="007E0EDE" w:rsidRDefault="00822220" w:rsidP="00856FD3">
    <w:pPr>
      <w:pStyle w:val="Encabezado"/>
      <w:rPr>
        <w:rFonts w:asciiTheme="majorHAnsi" w:hAnsiTheme="majorHAnsi"/>
        <w:sz w:val="20"/>
        <w:szCs w:val="20"/>
      </w:rPr>
    </w:pPr>
    <w:r w:rsidRPr="007E0EDE">
      <w:rPr>
        <w:rFonts w:asciiTheme="majorHAnsi" w:hAnsiTheme="majorHAnsi"/>
        <w:sz w:val="20"/>
        <w:szCs w:val="20"/>
      </w:rPr>
      <w:t>Microeconomía I – ICHE01438</w:t>
    </w:r>
  </w:p>
  <w:p w14:paraId="6099C5D5" w14:textId="77777777" w:rsidR="00822220" w:rsidRPr="00856FD3" w:rsidRDefault="00822220" w:rsidP="00856F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43D"/>
    <w:multiLevelType w:val="hybridMultilevel"/>
    <w:tmpl w:val="2014E0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BC2533"/>
    <w:multiLevelType w:val="hybridMultilevel"/>
    <w:tmpl w:val="C02263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7420BA4"/>
    <w:multiLevelType w:val="hybridMultilevel"/>
    <w:tmpl w:val="AE5C6ADE"/>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16B784D"/>
    <w:multiLevelType w:val="hybridMultilevel"/>
    <w:tmpl w:val="DBB4183C"/>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9C71075"/>
    <w:multiLevelType w:val="hybridMultilevel"/>
    <w:tmpl w:val="98EC1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8A03390"/>
    <w:multiLevelType w:val="hybridMultilevel"/>
    <w:tmpl w:val="B40A8EE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AE57A4A"/>
    <w:multiLevelType w:val="hybridMultilevel"/>
    <w:tmpl w:val="33383F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1D"/>
    <w:rsid w:val="00060C21"/>
    <w:rsid w:val="00066BE0"/>
    <w:rsid w:val="00073FD3"/>
    <w:rsid w:val="000A0295"/>
    <w:rsid w:val="000A7596"/>
    <w:rsid w:val="00137CB7"/>
    <w:rsid w:val="00156CDE"/>
    <w:rsid w:val="00196443"/>
    <w:rsid w:val="001B7D9B"/>
    <w:rsid w:val="001D7F57"/>
    <w:rsid w:val="001F05CA"/>
    <w:rsid w:val="001F1355"/>
    <w:rsid w:val="001F21AC"/>
    <w:rsid w:val="00214E4A"/>
    <w:rsid w:val="00263112"/>
    <w:rsid w:val="002D62DD"/>
    <w:rsid w:val="002E3C1D"/>
    <w:rsid w:val="0032397C"/>
    <w:rsid w:val="003259C3"/>
    <w:rsid w:val="00371779"/>
    <w:rsid w:val="003C67C9"/>
    <w:rsid w:val="004026BF"/>
    <w:rsid w:val="00475837"/>
    <w:rsid w:val="004A7038"/>
    <w:rsid w:val="004C6B01"/>
    <w:rsid w:val="004D64E5"/>
    <w:rsid w:val="00505709"/>
    <w:rsid w:val="0054585D"/>
    <w:rsid w:val="005579F8"/>
    <w:rsid w:val="005B37DE"/>
    <w:rsid w:val="005B70A1"/>
    <w:rsid w:val="00612A3F"/>
    <w:rsid w:val="00695D35"/>
    <w:rsid w:val="006D3206"/>
    <w:rsid w:val="006E3805"/>
    <w:rsid w:val="006F417B"/>
    <w:rsid w:val="00715A7E"/>
    <w:rsid w:val="00727E19"/>
    <w:rsid w:val="007309A3"/>
    <w:rsid w:val="007F3E90"/>
    <w:rsid w:val="007F434E"/>
    <w:rsid w:val="00822220"/>
    <w:rsid w:val="00845792"/>
    <w:rsid w:val="00854D40"/>
    <w:rsid w:val="00856FD3"/>
    <w:rsid w:val="008C03C3"/>
    <w:rsid w:val="008C7B8B"/>
    <w:rsid w:val="008D7F89"/>
    <w:rsid w:val="00902B41"/>
    <w:rsid w:val="009112D2"/>
    <w:rsid w:val="00937338"/>
    <w:rsid w:val="00953EAE"/>
    <w:rsid w:val="00996E89"/>
    <w:rsid w:val="009D1A8A"/>
    <w:rsid w:val="00A16544"/>
    <w:rsid w:val="00A27854"/>
    <w:rsid w:val="00AE5B45"/>
    <w:rsid w:val="00AF0C1D"/>
    <w:rsid w:val="00AF3827"/>
    <w:rsid w:val="00B05345"/>
    <w:rsid w:val="00B37EA9"/>
    <w:rsid w:val="00B93852"/>
    <w:rsid w:val="00BC2B56"/>
    <w:rsid w:val="00CA64BD"/>
    <w:rsid w:val="00CF204F"/>
    <w:rsid w:val="00D201D5"/>
    <w:rsid w:val="00D4169D"/>
    <w:rsid w:val="00D80E92"/>
    <w:rsid w:val="00E117D7"/>
    <w:rsid w:val="00E7698D"/>
    <w:rsid w:val="00EA0CA9"/>
    <w:rsid w:val="00EE1DCE"/>
    <w:rsid w:val="00F02594"/>
    <w:rsid w:val="00F1163E"/>
    <w:rsid w:val="00F33106"/>
    <w:rsid w:val="00F71DE0"/>
    <w:rsid w:val="00F74B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BDB6"/>
  <w15:chartTrackingRefBased/>
  <w15:docId w15:val="{389A2ED3-C024-4C2D-BC83-0D7D786B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5837"/>
    <w:rPr>
      <w:color w:val="808080"/>
    </w:rPr>
  </w:style>
  <w:style w:type="table" w:styleId="Tablaconcuadrcula">
    <w:name w:val="Table Grid"/>
    <w:basedOn w:val="Tablanormal"/>
    <w:uiPriority w:val="39"/>
    <w:rsid w:val="006F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05CA"/>
    <w:pPr>
      <w:ind w:left="720"/>
      <w:contextualSpacing/>
    </w:pPr>
  </w:style>
  <w:style w:type="paragraph" w:styleId="Textodeglobo">
    <w:name w:val="Balloon Text"/>
    <w:basedOn w:val="Normal"/>
    <w:link w:val="TextodegloboCar"/>
    <w:uiPriority w:val="99"/>
    <w:semiHidden/>
    <w:unhideWhenUsed/>
    <w:rsid w:val="008C7B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B8B"/>
    <w:rPr>
      <w:rFonts w:ascii="Segoe UI" w:hAnsi="Segoe UI" w:cs="Segoe UI"/>
      <w:sz w:val="18"/>
      <w:szCs w:val="18"/>
    </w:rPr>
  </w:style>
  <w:style w:type="paragraph" w:styleId="Encabezado">
    <w:name w:val="header"/>
    <w:basedOn w:val="Normal"/>
    <w:link w:val="EncabezadoCar"/>
    <w:uiPriority w:val="99"/>
    <w:unhideWhenUsed/>
    <w:rsid w:val="00856F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6FD3"/>
  </w:style>
  <w:style w:type="paragraph" w:styleId="Piedepgina">
    <w:name w:val="footer"/>
    <w:basedOn w:val="Normal"/>
    <w:link w:val="PiedepginaCar"/>
    <w:uiPriority w:val="99"/>
    <w:unhideWhenUsed/>
    <w:rsid w:val="00856F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6FD3"/>
  </w:style>
  <w:style w:type="character" w:styleId="Hipervnculo">
    <w:name w:val="Hyperlink"/>
    <w:basedOn w:val="Fuentedeprrafopredeter"/>
    <w:uiPriority w:val="99"/>
    <w:unhideWhenUsed/>
    <w:rsid w:val="004A7038"/>
    <w:rPr>
      <w:color w:val="0563C1" w:themeColor="hyperlink"/>
      <w:u w:val="single"/>
    </w:rPr>
  </w:style>
  <w:style w:type="character" w:styleId="Hipervnculovisitado">
    <w:name w:val="FollowedHyperlink"/>
    <w:basedOn w:val="Fuentedeprrafopredeter"/>
    <w:uiPriority w:val="99"/>
    <w:semiHidden/>
    <w:unhideWhenUsed/>
    <w:rsid w:val="00996E89"/>
    <w:rPr>
      <w:color w:val="954F72" w:themeColor="followedHyperlink"/>
      <w:u w:val="single"/>
    </w:rPr>
  </w:style>
  <w:style w:type="table" w:styleId="Sombreadomedio1-nfasis1">
    <w:name w:val="Medium Shading 1 Accent 1"/>
    <w:basedOn w:val="Tablanormal"/>
    <w:uiPriority w:val="63"/>
    <w:rsid w:val="002D62DD"/>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uladeeconomia.com/microap-material6.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3FB0-766C-4661-9478-F26FC333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3797</Words>
  <Characters>20886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Sanchez-Aragon</dc:creator>
  <cp:keywords/>
  <dc:description/>
  <cp:lastModifiedBy>Laboratorio2015</cp:lastModifiedBy>
  <cp:revision>2</cp:revision>
  <cp:lastPrinted>2015-09-07T15:57:00Z</cp:lastPrinted>
  <dcterms:created xsi:type="dcterms:W3CDTF">2015-09-16T14:07:00Z</dcterms:created>
  <dcterms:modified xsi:type="dcterms:W3CDTF">2015-09-16T14:07:00Z</dcterms:modified>
</cp:coreProperties>
</file>