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D0" w:rsidRPr="005748C8" w:rsidRDefault="005748C8" w:rsidP="005748C8">
      <w:pPr>
        <w:jc w:val="center"/>
        <w:rPr>
          <w:b/>
          <w:sz w:val="28"/>
        </w:rPr>
      </w:pPr>
      <w:r w:rsidRPr="005748C8">
        <w:rPr>
          <w:b/>
          <w:sz w:val="28"/>
        </w:rPr>
        <w:t>EXAMEN II PARCIAL NEGOCIOS ELECTRÓNICOS</w:t>
      </w:r>
    </w:p>
    <w:p w:rsidR="005748C8" w:rsidRDefault="005748C8"/>
    <w:p w:rsidR="005748C8" w:rsidRDefault="005748C8" w:rsidP="0011589F">
      <w:pPr>
        <w:tabs>
          <w:tab w:val="left" w:pos="5670"/>
          <w:tab w:val="right" w:pos="9923"/>
        </w:tabs>
      </w:pPr>
      <w:r>
        <w:t>NOMBRE: ___________________________________</w:t>
      </w:r>
      <w:r>
        <w:tab/>
        <w:t xml:space="preserve">Fecha: </w:t>
      </w:r>
      <w:r w:rsidR="00BC5F7F">
        <w:t>04</w:t>
      </w:r>
      <w:r>
        <w:t>/0</w:t>
      </w:r>
      <w:r w:rsidR="00BC5F7F">
        <w:t>2/2016</w:t>
      </w:r>
      <w:r w:rsidR="00BC5F7F">
        <w:tab/>
        <w:t>Fila: 1</w:t>
      </w:r>
    </w:p>
    <w:p w:rsidR="005748C8" w:rsidRPr="00713000" w:rsidRDefault="00713000">
      <w:pPr>
        <w:rPr>
          <w:rFonts w:ascii="Times New Roman" w:hAnsi="Times New Roman" w:cs="Times New Roman"/>
          <w:b/>
        </w:rPr>
      </w:pPr>
      <w:r w:rsidRPr="00713000">
        <w:rPr>
          <w:rFonts w:ascii="Times New Roman" w:hAnsi="Times New Roman" w:cs="Times New Roman"/>
          <w:b/>
        </w:rPr>
        <w:t>COLOQUE LA LETRA QUE CORRESPONDA AL NOMBRE AL QUE SE REFIERE A CADA DEFINICIÓN</w:t>
      </w:r>
      <w:proofErr w:type="gramStart"/>
      <w:r w:rsidRPr="00713000">
        <w:rPr>
          <w:rFonts w:ascii="Times New Roman" w:hAnsi="Times New Roman" w:cs="Times New Roman"/>
          <w:b/>
        </w:rPr>
        <w:t>:  /</w:t>
      </w:r>
      <w:proofErr w:type="gramEnd"/>
      <w:r w:rsidRPr="00713000">
        <w:rPr>
          <w:rFonts w:ascii="Times New Roman" w:hAnsi="Times New Roman" w:cs="Times New Roman"/>
          <w:b/>
        </w:rPr>
        <w:t>30</w:t>
      </w:r>
    </w:p>
    <w:tbl>
      <w:tblPr>
        <w:tblStyle w:val="Tablaconcuadrcula"/>
        <w:tblW w:w="10632" w:type="dxa"/>
        <w:tblInd w:w="-176" w:type="dxa"/>
        <w:tblLook w:val="04A0"/>
      </w:tblPr>
      <w:tblGrid>
        <w:gridCol w:w="8789"/>
        <w:gridCol w:w="1843"/>
      </w:tblGrid>
      <w:tr w:rsidR="005748C8" w:rsidRPr="00AA26B7" w:rsidTr="00714E79">
        <w:tc>
          <w:tcPr>
            <w:tcW w:w="8789" w:type="dxa"/>
          </w:tcPr>
          <w:p w:rsidR="005748C8" w:rsidRPr="00AA26B7" w:rsidRDefault="005748C8" w:rsidP="00AA26B7">
            <w:pPr>
              <w:jc w:val="center"/>
              <w:rPr>
                <w:b/>
              </w:rPr>
            </w:pPr>
            <w:r w:rsidRPr="00AA26B7">
              <w:rPr>
                <w:b/>
              </w:rPr>
              <w:t>Definición</w:t>
            </w:r>
          </w:p>
        </w:tc>
        <w:tc>
          <w:tcPr>
            <w:tcW w:w="1843" w:type="dxa"/>
          </w:tcPr>
          <w:p w:rsidR="005748C8" w:rsidRPr="00AA26B7" w:rsidRDefault="005748C8" w:rsidP="0011589F">
            <w:pPr>
              <w:jc w:val="center"/>
              <w:rPr>
                <w:b/>
              </w:rPr>
            </w:pPr>
            <w:r w:rsidRPr="00AA26B7">
              <w:rPr>
                <w:b/>
              </w:rPr>
              <w:t xml:space="preserve">Letra de </w:t>
            </w:r>
            <w:proofErr w:type="spellStart"/>
            <w:r w:rsidRPr="00AA26B7">
              <w:rPr>
                <w:b/>
              </w:rPr>
              <w:t>resp</w:t>
            </w:r>
            <w:proofErr w:type="spellEnd"/>
            <w:r w:rsidR="0011589F">
              <w:rPr>
                <w:b/>
              </w:rPr>
              <w:t>.</w:t>
            </w:r>
            <w:r w:rsidRPr="00AA26B7">
              <w:rPr>
                <w:b/>
              </w:rPr>
              <w:t xml:space="preserve"> correcta</w:t>
            </w:r>
          </w:p>
        </w:tc>
      </w:tr>
      <w:tr w:rsidR="006036C6" w:rsidRPr="005748C8" w:rsidTr="00714E79">
        <w:tc>
          <w:tcPr>
            <w:tcW w:w="8789" w:type="dxa"/>
          </w:tcPr>
          <w:p w:rsidR="001B778A" w:rsidRPr="005748C8" w:rsidRDefault="001B778A" w:rsidP="003E1B4D">
            <w:pPr>
              <w:pStyle w:val="Prrafodelista"/>
              <w:numPr>
                <w:ilvl w:val="0"/>
                <w:numId w:val="2"/>
              </w:numPr>
              <w:jc w:val="both"/>
            </w:pPr>
            <w:r>
              <w:t>Permite buscar i</w:t>
            </w:r>
            <w:r w:rsidRPr="001B778A">
              <w:t>deas de palabra clave y de grupo de anuncios, obtener estadísticas del historial, conocer el posible rendimiento de una lista de palabras clave e incluso crear una lista de palabras clave combinando varias listas de términos</w:t>
            </w:r>
          </w:p>
        </w:tc>
        <w:tc>
          <w:tcPr>
            <w:tcW w:w="1843" w:type="dxa"/>
          </w:tcPr>
          <w:p w:rsidR="001B778A" w:rsidRPr="005748C8" w:rsidRDefault="001B778A" w:rsidP="003E1B4D">
            <w:pPr>
              <w:jc w:val="center"/>
            </w:pPr>
          </w:p>
        </w:tc>
      </w:tr>
      <w:tr w:rsidR="00714E79" w:rsidRPr="005748C8" w:rsidTr="00714E79">
        <w:tc>
          <w:tcPr>
            <w:tcW w:w="8789" w:type="dxa"/>
          </w:tcPr>
          <w:p w:rsidR="00714E79" w:rsidRDefault="00714E79" w:rsidP="00F92272">
            <w:pPr>
              <w:pStyle w:val="Prrafodelista"/>
              <w:numPr>
                <w:ilvl w:val="0"/>
                <w:numId w:val="2"/>
              </w:numPr>
              <w:jc w:val="both"/>
            </w:pPr>
            <w:r>
              <w:t>C</w:t>
            </w:r>
            <w:r w:rsidRPr="00714E79">
              <w:t>onjunto de técnicas que hacen uso de medios en Internet tales como las redes sociales</w:t>
            </w:r>
            <w:r w:rsidR="00F92272">
              <w:t xml:space="preserve">, videos, </w:t>
            </w:r>
            <w:r w:rsidRPr="00714E79">
              <w:t xml:space="preserve">entre otros, para lograr </w:t>
            </w:r>
            <w:r w:rsidRPr="0011589F">
              <w:t>aumentar las ventas de productos / servicios o el posicionamiento de una marca gracias a la propagación del mensaje en forma exponencial o viral entre los interesados</w:t>
            </w:r>
          </w:p>
        </w:tc>
        <w:tc>
          <w:tcPr>
            <w:tcW w:w="1843" w:type="dxa"/>
          </w:tcPr>
          <w:p w:rsidR="00714E79" w:rsidRDefault="00714E79" w:rsidP="00976DC4">
            <w:pPr>
              <w:jc w:val="center"/>
            </w:pPr>
          </w:p>
        </w:tc>
      </w:tr>
      <w:tr w:rsidR="005748C8" w:rsidTr="00714E79">
        <w:tc>
          <w:tcPr>
            <w:tcW w:w="8789" w:type="dxa"/>
          </w:tcPr>
          <w:p w:rsidR="005748C8" w:rsidRDefault="005748C8" w:rsidP="0011589F">
            <w:pPr>
              <w:pStyle w:val="Prrafodelista"/>
              <w:numPr>
                <w:ilvl w:val="0"/>
                <w:numId w:val="2"/>
              </w:numPr>
              <w:jc w:val="both"/>
            </w:pPr>
            <w:r w:rsidRPr="005748C8">
              <w:rPr>
                <w:lang w:val="es-ES"/>
              </w:rPr>
              <w:t xml:space="preserve">Busca en blogs, noticias, vídeos, foros de debate y libros, y </w:t>
            </w:r>
            <w:r w:rsidRPr="00AA26B7">
              <w:rPr>
                <w:lang w:val="es-ES"/>
              </w:rPr>
              <w:t>permite </w:t>
            </w:r>
            <w:r w:rsidRPr="00AA26B7">
              <w:rPr>
                <w:bCs/>
                <w:lang w:val="es-ES"/>
              </w:rPr>
              <w:t>generar alertas que se reciben por mail con la frecuencia elegida:</w:t>
            </w:r>
            <w:r w:rsidRPr="005748C8">
              <w:rPr>
                <w:lang w:val="es-ES"/>
              </w:rPr>
              <w:t> cada vez que se detecta una nueva mención</w:t>
            </w:r>
            <w:r>
              <w:rPr>
                <w:lang w:val="es-ES"/>
              </w:rPr>
              <w:t>, una vez al día o semanalmente.</w:t>
            </w:r>
          </w:p>
        </w:tc>
        <w:tc>
          <w:tcPr>
            <w:tcW w:w="1843" w:type="dxa"/>
          </w:tcPr>
          <w:p w:rsidR="005748C8" w:rsidRDefault="005748C8" w:rsidP="005748C8">
            <w:pPr>
              <w:jc w:val="center"/>
            </w:pPr>
          </w:p>
        </w:tc>
      </w:tr>
      <w:tr w:rsidR="001B778A" w:rsidRPr="005748C8" w:rsidTr="00714E79">
        <w:tc>
          <w:tcPr>
            <w:tcW w:w="8789" w:type="dxa"/>
          </w:tcPr>
          <w:p w:rsidR="006036C6" w:rsidRDefault="001B778A" w:rsidP="0011589F">
            <w:pPr>
              <w:pStyle w:val="Prrafodelista"/>
              <w:numPr>
                <w:ilvl w:val="0"/>
                <w:numId w:val="2"/>
              </w:numPr>
              <w:jc w:val="both"/>
            </w:pPr>
            <w:r>
              <w:t>Permite ver qué tan visitado y popular es algún sitio web en particular y muestra ciertas estadísticas relacionados a dichas visitas.  Sirve principalmente para hacer benchmarking de otros sitios web distintos al mío.</w:t>
            </w:r>
          </w:p>
        </w:tc>
        <w:tc>
          <w:tcPr>
            <w:tcW w:w="1843" w:type="dxa"/>
          </w:tcPr>
          <w:p w:rsidR="001B778A" w:rsidRDefault="001B778A" w:rsidP="0014701D">
            <w:pPr>
              <w:jc w:val="center"/>
            </w:pPr>
          </w:p>
        </w:tc>
      </w:tr>
      <w:tr w:rsidR="005748C8" w:rsidTr="00714E79">
        <w:tc>
          <w:tcPr>
            <w:tcW w:w="8789" w:type="dxa"/>
          </w:tcPr>
          <w:p w:rsidR="006036C6" w:rsidRDefault="00AA26B7" w:rsidP="006036C6">
            <w:pPr>
              <w:pStyle w:val="Prrafodelista"/>
              <w:numPr>
                <w:ilvl w:val="0"/>
                <w:numId w:val="2"/>
              </w:numPr>
              <w:jc w:val="both"/>
            </w:pPr>
            <w:r>
              <w:t xml:space="preserve">Permite pagar anuncios de texto, de imágenes o video para que aparezcan en la red de búsqueda, en la red </w:t>
            </w:r>
            <w:proofErr w:type="spellStart"/>
            <w:r>
              <w:t>display</w:t>
            </w:r>
            <w:proofErr w:type="spellEnd"/>
            <w:r>
              <w:t xml:space="preserve"> o en </w:t>
            </w:r>
            <w:proofErr w:type="spellStart"/>
            <w:r>
              <w:t>youtube</w:t>
            </w:r>
            <w:proofErr w:type="spellEnd"/>
            <w:r>
              <w:t>.</w:t>
            </w:r>
          </w:p>
        </w:tc>
        <w:tc>
          <w:tcPr>
            <w:tcW w:w="1843" w:type="dxa"/>
          </w:tcPr>
          <w:p w:rsidR="005748C8" w:rsidRDefault="005748C8" w:rsidP="005748C8">
            <w:pPr>
              <w:jc w:val="center"/>
            </w:pPr>
          </w:p>
        </w:tc>
      </w:tr>
      <w:tr w:rsidR="00714E79" w:rsidRPr="005748C8" w:rsidTr="00714E79">
        <w:tc>
          <w:tcPr>
            <w:tcW w:w="8789" w:type="dxa"/>
          </w:tcPr>
          <w:p w:rsidR="00714E79" w:rsidRDefault="00714E79" w:rsidP="00976DC4">
            <w:pPr>
              <w:pStyle w:val="Prrafodelista"/>
              <w:numPr>
                <w:ilvl w:val="0"/>
                <w:numId w:val="2"/>
              </w:numPr>
              <w:jc w:val="both"/>
            </w:pPr>
            <w:r w:rsidRPr="00714E79">
              <w:rPr>
                <w:lang w:val="es-ES"/>
              </w:rPr>
              <w:t>Comentarios negativos de un usuario que no tienen por qué estar motivados por problemas o deficiencias reales. Generalmente estos comentarios buscan afectar la reputación de la empresa o promocionar una empresa competidora</w:t>
            </w:r>
          </w:p>
        </w:tc>
        <w:tc>
          <w:tcPr>
            <w:tcW w:w="1843" w:type="dxa"/>
          </w:tcPr>
          <w:p w:rsidR="00714E79" w:rsidRDefault="00714E79" w:rsidP="00976DC4">
            <w:pPr>
              <w:jc w:val="center"/>
            </w:pPr>
          </w:p>
        </w:tc>
      </w:tr>
      <w:tr w:rsidR="005748C8" w:rsidRPr="005748C8" w:rsidTr="00714E79">
        <w:tc>
          <w:tcPr>
            <w:tcW w:w="8789" w:type="dxa"/>
          </w:tcPr>
          <w:p w:rsidR="00AA26B7" w:rsidRPr="005748C8" w:rsidRDefault="005748C8" w:rsidP="0011589F">
            <w:pPr>
              <w:pStyle w:val="Prrafodelista"/>
              <w:numPr>
                <w:ilvl w:val="0"/>
                <w:numId w:val="2"/>
              </w:numPr>
              <w:jc w:val="both"/>
            </w:pPr>
            <w:r w:rsidRPr="005748C8">
              <w:t>Permite monitorear redes social</w:t>
            </w:r>
            <w:r>
              <w:t>e</w:t>
            </w:r>
            <w:r w:rsidRPr="005748C8">
              <w:t>s</w:t>
            </w:r>
            <w:r>
              <w:t xml:space="preserve"> (twitter y facebook)</w:t>
            </w:r>
            <w:r w:rsidRPr="005748C8">
              <w:t>, blogs, archives de videos y audio</w:t>
            </w:r>
            <w:r>
              <w:t xml:space="preserve"> y da una valoración sobre los comentarios indicando </w:t>
            </w:r>
            <w:proofErr w:type="spellStart"/>
            <w:r>
              <w:t>el</w:t>
            </w:r>
            <w:proofErr w:type="spellEnd"/>
            <w:r>
              <w:t xml:space="preserve"> % de comentarios  negativos, positivos o neutros. También identifica </w:t>
            </w:r>
            <w:proofErr w:type="spellStart"/>
            <w:r>
              <w:t>keywords</w:t>
            </w:r>
            <w:proofErr w:type="spellEnd"/>
            <w:r>
              <w:t xml:space="preserve"> y </w:t>
            </w:r>
            <w:proofErr w:type="spellStart"/>
            <w:r>
              <w:t>hashtags</w:t>
            </w:r>
            <w:proofErr w:type="spellEnd"/>
            <w:r>
              <w:t xml:space="preserve"> más utilizados.</w:t>
            </w:r>
          </w:p>
        </w:tc>
        <w:tc>
          <w:tcPr>
            <w:tcW w:w="1843" w:type="dxa"/>
          </w:tcPr>
          <w:p w:rsidR="005748C8" w:rsidRPr="005748C8" w:rsidRDefault="005748C8" w:rsidP="005748C8">
            <w:pPr>
              <w:jc w:val="center"/>
            </w:pPr>
          </w:p>
        </w:tc>
      </w:tr>
      <w:tr w:rsidR="006036C6" w:rsidRPr="005748C8" w:rsidTr="00714E79">
        <w:tc>
          <w:tcPr>
            <w:tcW w:w="8789" w:type="dxa"/>
          </w:tcPr>
          <w:p w:rsidR="006036C6" w:rsidRPr="005748C8" w:rsidRDefault="006036C6" w:rsidP="0011589F">
            <w:pPr>
              <w:pStyle w:val="Prrafodelista"/>
              <w:numPr>
                <w:ilvl w:val="0"/>
                <w:numId w:val="2"/>
              </w:numPr>
              <w:jc w:val="both"/>
            </w:pPr>
            <w:r>
              <w:t>Permite determinar c</w:t>
            </w:r>
            <w:r w:rsidRPr="001B778A">
              <w:t>on cuánta frecuencia se realiza una búsqueda de un término particular en varias regiones del mundo y en varios idiomas</w:t>
            </w:r>
            <w:r>
              <w:t>, lo cual me puede ayudar a determinar dónde puede estar el público objetivo para mis productos y servicios alrededor del mundo.</w:t>
            </w:r>
          </w:p>
        </w:tc>
        <w:tc>
          <w:tcPr>
            <w:tcW w:w="1843" w:type="dxa"/>
          </w:tcPr>
          <w:p w:rsidR="006036C6" w:rsidRPr="005748C8" w:rsidRDefault="006036C6" w:rsidP="006036C6">
            <w:pPr>
              <w:jc w:val="center"/>
            </w:pPr>
          </w:p>
        </w:tc>
      </w:tr>
      <w:tr w:rsidR="005748C8" w:rsidRPr="005748C8" w:rsidTr="00714E79">
        <w:tc>
          <w:tcPr>
            <w:tcW w:w="8789" w:type="dxa"/>
          </w:tcPr>
          <w:p w:rsidR="005748C8" w:rsidRPr="005748C8" w:rsidRDefault="00AA26B7" w:rsidP="0011589F">
            <w:pPr>
              <w:pStyle w:val="Prrafodelista"/>
              <w:numPr>
                <w:ilvl w:val="0"/>
                <w:numId w:val="2"/>
              </w:numPr>
              <w:jc w:val="both"/>
            </w:pPr>
            <w:r>
              <w:t xml:space="preserve">Permite sacar estadísticas de Facebook, Twitter y </w:t>
            </w:r>
            <w:proofErr w:type="spellStart"/>
            <w:r>
              <w:t>Youtube</w:t>
            </w:r>
            <w:proofErr w:type="spellEnd"/>
            <w:r>
              <w:t>, filtrando por país muestra las marcas con mayor cantidad de seguidores, los mejores post, entre otras estadísticas.</w:t>
            </w:r>
          </w:p>
        </w:tc>
        <w:tc>
          <w:tcPr>
            <w:tcW w:w="1843" w:type="dxa"/>
          </w:tcPr>
          <w:p w:rsidR="005748C8" w:rsidRPr="005748C8" w:rsidRDefault="005748C8" w:rsidP="005748C8">
            <w:pPr>
              <w:jc w:val="center"/>
            </w:pPr>
          </w:p>
        </w:tc>
      </w:tr>
      <w:tr w:rsidR="005748C8" w:rsidRPr="005748C8" w:rsidTr="00714E79">
        <w:tc>
          <w:tcPr>
            <w:tcW w:w="8789" w:type="dxa"/>
          </w:tcPr>
          <w:p w:rsidR="005748C8" w:rsidRPr="005748C8" w:rsidRDefault="00AA26B7" w:rsidP="00AA26B7">
            <w:pPr>
              <w:pStyle w:val="Prrafodelista"/>
              <w:numPr>
                <w:ilvl w:val="0"/>
                <w:numId w:val="2"/>
              </w:numPr>
              <w:jc w:val="both"/>
            </w:pPr>
            <w:r>
              <w:t xml:space="preserve">Permite sacar estadísticas de las visitas y conversiones de </w:t>
            </w:r>
            <w:r w:rsidRPr="001B778A">
              <w:rPr>
                <w:u w:val="single"/>
              </w:rPr>
              <w:t>mi sitio web</w:t>
            </w:r>
            <w:r>
              <w:t xml:space="preserve"> dentro de un rango de tiempo: el número de visitas, el número de visitantes, la tasa de rebotes, de qué fuente de origen vienen las visitas, de qué ciudad vienen, de qué dispositivo, sistema operativo, browser, el tiempo de navegación en mi sitio web, y la tasa de conversión de mi sitio web.</w:t>
            </w:r>
          </w:p>
        </w:tc>
        <w:tc>
          <w:tcPr>
            <w:tcW w:w="1843" w:type="dxa"/>
          </w:tcPr>
          <w:p w:rsidR="005748C8" w:rsidRPr="005748C8" w:rsidRDefault="005748C8" w:rsidP="005748C8">
            <w:pPr>
              <w:jc w:val="center"/>
            </w:pPr>
          </w:p>
        </w:tc>
      </w:tr>
    </w:tbl>
    <w:p w:rsidR="005748C8" w:rsidRPr="005748C8" w:rsidRDefault="005748C8"/>
    <w:p w:rsidR="005748C8" w:rsidRPr="006036C6" w:rsidRDefault="005748C8" w:rsidP="006036C6">
      <w:pPr>
        <w:pStyle w:val="Prrafodelista"/>
        <w:numPr>
          <w:ilvl w:val="0"/>
          <w:numId w:val="1"/>
        </w:numPr>
        <w:tabs>
          <w:tab w:val="left" w:pos="2410"/>
          <w:tab w:val="left" w:pos="4536"/>
          <w:tab w:val="left" w:pos="7088"/>
        </w:tabs>
        <w:rPr>
          <w:lang w:val="en-US"/>
        </w:rPr>
      </w:pPr>
      <w:r w:rsidRPr="006036C6">
        <w:rPr>
          <w:lang w:val="en-US"/>
        </w:rPr>
        <w:t>Social Mention</w:t>
      </w:r>
      <w:r w:rsidR="00AA26B7" w:rsidRPr="006036C6">
        <w:rPr>
          <w:lang w:val="en-US"/>
        </w:rPr>
        <w:t xml:space="preserve"> </w:t>
      </w:r>
      <w:r w:rsidR="00AA26B7" w:rsidRPr="006036C6">
        <w:rPr>
          <w:lang w:val="en-US"/>
        </w:rPr>
        <w:tab/>
        <w:t>b) Google Analytics</w:t>
      </w:r>
      <w:r w:rsidR="00AA26B7" w:rsidRPr="006036C6">
        <w:rPr>
          <w:lang w:val="en-US"/>
        </w:rPr>
        <w:tab/>
        <w:t xml:space="preserve">c) </w:t>
      </w:r>
      <w:proofErr w:type="spellStart"/>
      <w:r w:rsidR="00AA26B7" w:rsidRPr="006036C6">
        <w:rPr>
          <w:lang w:val="en-US"/>
        </w:rPr>
        <w:t>Socialbakers</w:t>
      </w:r>
      <w:proofErr w:type="spellEnd"/>
      <w:r w:rsidR="00AA26B7" w:rsidRPr="006036C6">
        <w:rPr>
          <w:lang w:val="en-US"/>
        </w:rPr>
        <w:t xml:space="preserve"> </w:t>
      </w:r>
      <w:r w:rsidR="00AA26B7" w:rsidRPr="006036C6">
        <w:rPr>
          <w:lang w:val="en-US"/>
        </w:rPr>
        <w:tab/>
        <w:t xml:space="preserve"> d) Google Alerts</w:t>
      </w:r>
    </w:p>
    <w:p w:rsidR="001B778A" w:rsidRPr="00113171" w:rsidRDefault="00AA26B7" w:rsidP="00113171">
      <w:pPr>
        <w:pStyle w:val="Prrafodelista"/>
        <w:numPr>
          <w:ilvl w:val="0"/>
          <w:numId w:val="12"/>
        </w:numPr>
        <w:tabs>
          <w:tab w:val="left" w:pos="2410"/>
          <w:tab w:val="left" w:pos="4536"/>
          <w:tab w:val="left" w:pos="7088"/>
        </w:tabs>
        <w:rPr>
          <w:lang w:val="en-US"/>
        </w:rPr>
      </w:pPr>
      <w:r w:rsidRPr="00113171">
        <w:rPr>
          <w:lang w:val="en-US"/>
        </w:rPr>
        <w:t>Google Trends</w:t>
      </w:r>
      <w:r w:rsidRPr="00113171">
        <w:rPr>
          <w:lang w:val="en-US"/>
        </w:rPr>
        <w:tab/>
        <w:t xml:space="preserve">f) Google </w:t>
      </w:r>
      <w:proofErr w:type="spellStart"/>
      <w:r w:rsidRPr="00113171">
        <w:rPr>
          <w:lang w:val="en-US"/>
        </w:rPr>
        <w:t>Adwords</w:t>
      </w:r>
      <w:proofErr w:type="spellEnd"/>
      <w:r w:rsidR="001B778A" w:rsidRPr="00113171">
        <w:rPr>
          <w:lang w:val="en-US"/>
        </w:rPr>
        <w:tab/>
        <w:t xml:space="preserve">g) </w:t>
      </w:r>
      <w:proofErr w:type="spellStart"/>
      <w:r w:rsidR="001B778A" w:rsidRPr="00113171">
        <w:rPr>
          <w:lang w:val="en-US"/>
        </w:rPr>
        <w:t>Planif</w:t>
      </w:r>
      <w:proofErr w:type="spellEnd"/>
      <w:r w:rsidR="006036C6" w:rsidRPr="00113171">
        <w:rPr>
          <w:lang w:val="en-US"/>
        </w:rPr>
        <w:t>.</w:t>
      </w:r>
      <w:r w:rsidR="001B778A" w:rsidRPr="00113171">
        <w:rPr>
          <w:lang w:val="en-US"/>
        </w:rPr>
        <w:t xml:space="preserve"> </w:t>
      </w:r>
      <w:proofErr w:type="spellStart"/>
      <w:r w:rsidR="001B778A" w:rsidRPr="00113171">
        <w:rPr>
          <w:lang w:val="en-US"/>
        </w:rPr>
        <w:t>Palabras</w:t>
      </w:r>
      <w:proofErr w:type="spellEnd"/>
      <w:r w:rsidR="001B778A" w:rsidRPr="00113171">
        <w:rPr>
          <w:lang w:val="en-US"/>
        </w:rPr>
        <w:t xml:space="preserve"> Claves</w:t>
      </w:r>
      <w:r w:rsidR="006036C6" w:rsidRPr="00113171">
        <w:rPr>
          <w:lang w:val="en-US"/>
        </w:rPr>
        <w:tab/>
        <w:t xml:space="preserve">h) </w:t>
      </w:r>
      <w:proofErr w:type="spellStart"/>
      <w:r w:rsidR="001B778A" w:rsidRPr="00113171">
        <w:rPr>
          <w:lang w:val="en-US"/>
        </w:rPr>
        <w:t>Alexa</w:t>
      </w:r>
      <w:proofErr w:type="spellEnd"/>
      <w:r w:rsidR="001B778A" w:rsidRPr="00113171">
        <w:rPr>
          <w:lang w:val="en-US"/>
        </w:rPr>
        <w:t xml:space="preserve"> Ranking</w:t>
      </w:r>
    </w:p>
    <w:p w:rsidR="00714E79" w:rsidRDefault="00714E79" w:rsidP="00FB6E2F">
      <w:pPr>
        <w:pStyle w:val="Prrafodelista"/>
        <w:numPr>
          <w:ilvl w:val="0"/>
          <w:numId w:val="13"/>
        </w:numPr>
        <w:tabs>
          <w:tab w:val="left" w:pos="2410"/>
          <w:tab w:val="left" w:pos="4536"/>
          <w:tab w:val="left" w:pos="7088"/>
        </w:tabs>
      </w:pPr>
      <w:r>
        <w:t>Marketing viral</w:t>
      </w:r>
      <w:r>
        <w:tab/>
        <w:t>j) Trolling</w:t>
      </w:r>
    </w:p>
    <w:p w:rsidR="00714E79" w:rsidRDefault="00714E79">
      <w:r>
        <w:br w:type="page"/>
      </w:r>
    </w:p>
    <w:p w:rsidR="00714E79" w:rsidRPr="00713000" w:rsidRDefault="00713000" w:rsidP="00714E79">
      <w:pPr>
        <w:tabs>
          <w:tab w:val="left" w:pos="2410"/>
          <w:tab w:val="left" w:pos="4536"/>
          <w:tab w:val="left" w:pos="7088"/>
        </w:tabs>
        <w:rPr>
          <w:rFonts w:ascii="Times New Roman" w:hAnsi="Times New Roman" w:cs="Times New Roman"/>
          <w:b/>
        </w:rPr>
      </w:pPr>
      <w:r w:rsidRPr="00713000">
        <w:rPr>
          <w:rFonts w:ascii="Times New Roman" w:hAnsi="Times New Roman" w:cs="Times New Roman"/>
          <w:b/>
        </w:rPr>
        <w:lastRenderedPageBreak/>
        <w:t>MARQUE LA(S) REPUESTA(S) CORRECTA(S): / 6</w:t>
      </w:r>
    </w:p>
    <w:p w:rsidR="00714E79" w:rsidRDefault="00714E79" w:rsidP="00714E79">
      <w:pPr>
        <w:tabs>
          <w:tab w:val="left" w:pos="2410"/>
          <w:tab w:val="left" w:pos="4536"/>
          <w:tab w:val="left" w:pos="7088"/>
        </w:tabs>
      </w:pPr>
      <w:r>
        <w:t>Se puede utilizar Social Media Marketing para</w:t>
      </w:r>
    </w:p>
    <w:p w:rsidR="00714E79" w:rsidRDefault="00714E79" w:rsidP="00714E79">
      <w:pPr>
        <w:pStyle w:val="Prrafodelista"/>
        <w:numPr>
          <w:ilvl w:val="0"/>
          <w:numId w:val="6"/>
        </w:numPr>
        <w:tabs>
          <w:tab w:val="left" w:pos="2410"/>
          <w:tab w:val="left" w:pos="4536"/>
          <w:tab w:val="left" w:pos="7088"/>
        </w:tabs>
      </w:pPr>
      <w:proofErr w:type="spellStart"/>
      <w:r>
        <w:t>Branding</w:t>
      </w:r>
      <w:proofErr w:type="spellEnd"/>
    </w:p>
    <w:p w:rsidR="00714E79" w:rsidRDefault="00714E79" w:rsidP="00714E79">
      <w:pPr>
        <w:pStyle w:val="Prrafodelista"/>
        <w:numPr>
          <w:ilvl w:val="0"/>
          <w:numId w:val="6"/>
        </w:numPr>
        <w:tabs>
          <w:tab w:val="left" w:pos="2410"/>
          <w:tab w:val="left" w:pos="4536"/>
          <w:tab w:val="left" w:pos="7088"/>
        </w:tabs>
      </w:pPr>
      <w:r>
        <w:t>CRM</w:t>
      </w:r>
    </w:p>
    <w:p w:rsidR="00714E79" w:rsidRDefault="00714E79" w:rsidP="00714E79">
      <w:pPr>
        <w:pStyle w:val="Prrafodelista"/>
        <w:numPr>
          <w:ilvl w:val="0"/>
          <w:numId w:val="6"/>
        </w:numPr>
        <w:tabs>
          <w:tab w:val="left" w:pos="2410"/>
          <w:tab w:val="left" w:pos="4536"/>
          <w:tab w:val="left" w:pos="7088"/>
        </w:tabs>
      </w:pPr>
      <w:proofErr w:type="spellStart"/>
      <w:r>
        <w:t>Knowledge</w:t>
      </w:r>
      <w:proofErr w:type="spellEnd"/>
      <w:r>
        <w:t xml:space="preserve"> center</w:t>
      </w:r>
    </w:p>
    <w:p w:rsidR="00714E79" w:rsidRDefault="00714E79" w:rsidP="00714E79">
      <w:pPr>
        <w:pStyle w:val="Prrafodelista"/>
        <w:numPr>
          <w:ilvl w:val="0"/>
          <w:numId w:val="6"/>
        </w:numPr>
        <w:tabs>
          <w:tab w:val="left" w:pos="2410"/>
          <w:tab w:val="left" w:pos="4536"/>
          <w:tab w:val="left" w:pos="7088"/>
        </w:tabs>
      </w:pPr>
      <w:r>
        <w:t>Investigación del consumo y el mercado</w:t>
      </w:r>
    </w:p>
    <w:p w:rsidR="00714E79" w:rsidRDefault="00714E79" w:rsidP="00735A08">
      <w:pPr>
        <w:pStyle w:val="Prrafodelista"/>
        <w:numPr>
          <w:ilvl w:val="0"/>
          <w:numId w:val="6"/>
        </w:numPr>
        <w:tabs>
          <w:tab w:val="left" w:pos="2410"/>
          <w:tab w:val="left" w:pos="4536"/>
          <w:tab w:val="left" w:pos="7088"/>
        </w:tabs>
      </w:pPr>
      <w:r>
        <w:t>Todas las anteriores</w:t>
      </w:r>
    </w:p>
    <w:p w:rsidR="00714E79" w:rsidRDefault="00714E79" w:rsidP="00714E79">
      <w:pPr>
        <w:pStyle w:val="Prrafodelista"/>
        <w:numPr>
          <w:ilvl w:val="0"/>
          <w:numId w:val="6"/>
        </w:numPr>
        <w:tabs>
          <w:tab w:val="left" w:pos="2410"/>
          <w:tab w:val="left" w:pos="4536"/>
          <w:tab w:val="left" w:pos="7088"/>
        </w:tabs>
      </w:pPr>
      <w:r>
        <w:t>Ninguna de las anteriores</w:t>
      </w:r>
    </w:p>
    <w:p w:rsidR="00714E79" w:rsidRDefault="00714E79" w:rsidP="00714E79">
      <w:pPr>
        <w:tabs>
          <w:tab w:val="left" w:pos="2410"/>
          <w:tab w:val="left" w:pos="4536"/>
          <w:tab w:val="left" w:pos="7088"/>
        </w:tabs>
      </w:pPr>
    </w:p>
    <w:p w:rsidR="00714E79" w:rsidRPr="00713000" w:rsidRDefault="00713000" w:rsidP="00714E79">
      <w:pPr>
        <w:tabs>
          <w:tab w:val="left" w:pos="2410"/>
          <w:tab w:val="left" w:pos="4536"/>
          <w:tab w:val="left" w:pos="7088"/>
        </w:tabs>
        <w:rPr>
          <w:rFonts w:ascii="Times New Roman" w:hAnsi="Times New Roman" w:cs="Times New Roman"/>
          <w:b/>
        </w:rPr>
      </w:pPr>
      <w:r w:rsidRPr="00713000">
        <w:rPr>
          <w:rFonts w:ascii="Times New Roman" w:hAnsi="Times New Roman" w:cs="Times New Roman"/>
          <w:b/>
        </w:rPr>
        <w:t>RESPONDA VERDADERO O FALSO: /24</w:t>
      </w:r>
    </w:p>
    <w:tbl>
      <w:tblPr>
        <w:tblStyle w:val="Tablaconcuadrcula"/>
        <w:tblW w:w="0" w:type="auto"/>
        <w:tblLook w:val="04A0"/>
      </w:tblPr>
      <w:tblGrid>
        <w:gridCol w:w="9322"/>
        <w:gridCol w:w="1024"/>
      </w:tblGrid>
      <w:tr w:rsidR="00714E79" w:rsidTr="000B326E">
        <w:tc>
          <w:tcPr>
            <w:tcW w:w="9322" w:type="dxa"/>
          </w:tcPr>
          <w:p w:rsidR="00714E79" w:rsidRDefault="00714E79" w:rsidP="00714E79">
            <w:pPr>
              <w:pStyle w:val="Prrafodelista"/>
              <w:numPr>
                <w:ilvl w:val="0"/>
                <w:numId w:val="5"/>
              </w:numPr>
              <w:tabs>
                <w:tab w:val="left" w:pos="2410"/>
                <w:tab w:val="left" w:pos="4536"/>
                <w:tab w:val="left" w:pos="7088"/>
              </w:tabs>
            </w:pPr>
            <w:r>
              <w:t>Un principio fundamental en SMM es que el contenido es el centro y el usuario es el rey</w:t>
            </w:r>
          </w:p>
        </w:tc>
        <w:tc>
          <w:tcPr>
            <w:tcW w:w="1024" w:type="dxa"/>
          </w:tcPr>
          <w:p w:rsidR="00714E79" w:rsidRDefault="00714E79" w:rsidP="000B326E">
            <w:pPr>
              <w:tabs>
                <w:tab w:val="left" w:pos="2410"/>
                <w:tab w:val="left" w:pos="4536"/>
                <w:tab w:val="left" w:pos="7088"/>
              </w:tabs>
              <w:jc w:val="center"/>
            </w:pPr>
          </w:p>
        </w:tc>
      </w:tr>
      <w:tr w:rsidR="00714E79" w:rsidTr="000B326E">
        <w:tc>
          <w:tcPr>
            <w:tcW w:w="9322" w:type="dxa"/>
          </w:tcPr>
          <w:p w:rsidR="00714E79" w:rsidRDefault="00714E79" w:rsidP="00714E79">
            <w:pPr>
              <w:pStyle w:val="Prrafodelista"/>
              <w:numPr>
                <w:ilvl w:val="0"/>
                <w:numId w:val="5"/>
              </w:numPr>
              <w:tabs>
                <w:tab w:val="left" w:pos="2410"/>
                <w:tab w:val="left" w:pos="4536"/>
                <w:tab w:val="left" w:pos="7088"/>
              </w:tabs>
            </w:pPr>
            <w:r>
              <w:t xml:space="preserve">El </w:t>
            </w:r>
            <w:proofErr w:type="spellStart"/>
            <w:r>
              <w:t>engagement</w:t>
            </w:r>
            <w:proofErr w:type="spellEnd"/>
            <w:r>
              <w:t xml:space="preserve"> es el arte de conseguir fans de una marca</w:t>
            </w:r>
          </w:p>
        </w:tc>
        <w:tc>
          <w:tcPr>
            <w:tcW w:w="1024" w:type="dxa"/>
          </w:tcPr>
          <w:p w:rsidR="00714E79" w:rsidRDefault="00714E79" w:rsidP="000B326E">
            <w:pPr>
              <w:tabs>
                <w:tab w:val="left" w:pos="2410"/>
                <w:tab w:val="left" w:pos="4536"/>
                <w:tab w:val="left" w:pos="7088"/>
              </w:tabs>
              <w:jc w:val="center"/>
            </w:pPr>
          </w:p>
        </w:tc>
      </w:tr>
      <w:tr w:rsidR="000B326E" w:rsidTr="000B326E">
        <w:tc>
          <w:tcPr>
            <w:tcW w:w="9322" w:type="dxa"/>
          </w:tcPr>
          <w:p w:rsidR="000B326E" w:rsidRDefault="000B326E" w:rsidP="000B326E">
            <w:pPr>
              <w:pStyle w:val="Prrafodelista"/>
              <w:numPr>
                <w:ilvl w:val="0"/>
                <w:numId w:val="5"/>
              </w:numPr>
              <w:tabs>
                <w:tab w:val="left" w:pos="2410"/>
                <w:tab w:val="left" w:pos="4536"/>
                <w:tab w:val="left" w:pos="7088"/>
              </w:tabs>
            </w:pPr>
            <w:r>
              <w:t>Un porcentaje de rebote alto puede ser el reflejo de una campaña publicitaria online mal enfocada, dirigida a un público objetivo diferente al mío o si se trata de una campaña SEM, puede reflejar la contratación de palabras claves no adecuadas.</w:t>
            </w:r>
          </w:p>
        </w:tc>
        <w:tc>
          <w:tcPr>
            <w:tcW w:w="1024" w:type="dxa"/>
          </w:tcPr>
          <w:p w:rsidR="000B326E" w:rsidRDefault="000B326E" w:rsidP="000B326E">
            <w:pPr>
              <w:jc w:val="center"/>
            </w:pPr>
          </w:p>
        </w:tc>
      </w:tr>
      <w:tr w:rsidR="000B326E" w:rsidTr="000B326E">
        <w:tc>
          <w:tcPr>
            <w:tcW w:w="9322" w:type="dxa"/>
          </w:tcPr>
          <w:p w:rsidR="000B326E" w:rsidRDefault="000B326E" w:rsidP="000B326E">
            <w:pPr>
              <w:pStyle w:val="Prrafodelista"/>
              <w:numPr>
                <w:ilvl w:val="0"/>
                <w:numId w:val="5"/>
              </w:numPr>
              <w:tabs>
                <w:tab w:val="left" w:pos="2410"/>
                <w:tab w:val="left" w:pos="4536"/>
                <w:tab w:val="left" w:pos="7088"/>
              </w:tabs>
            </w:pPr>
            <w:r>
              <w:t xml:space="preserve"> La </w:t>
            </w:r>
            <w:r w:rsidRPr="000B326E">
              <w:t>gestión de reputación online debe incluir foros, medios sociales, notas de prensa, artículos, competencia, sitios de opinión, todo lo que se publica en internet.</w:t>
            </w:r>
          </w:p>
        </w:tc>
        <w:tc>
          <w:tcPr>
            <w:tcW w:w="1024" w:type="dxa"/>
          </w:tcPr>
          <w:p w:rsidR="000B326E" w:rsidRDefault="000B326E" w:rsidP="000B326E">
            <w:pPr>
              <w:jc w:val="center"/>
            </w:pPr>
          </w:p>
        </w:tc>
      </w:tr>
      <w:tr w:rsidR="000B326E" w:rsidTr="000B326E">
        <w:tc>
          <w:tcPr>
            <w:tcW w:w="9322" w:type="dxa"/>
          </w:tcPr>
          <w:p w:rsidR="000B326E" w:rsidRDefault="000B326E" w:rsidP="000B326E">
            <w:pPr>
              <w:pStyle w:val="Prrafodelista"/>
              <w:numPr>
                <w:ilvl w:val="0"/>
                <w:numId w:val="5"/>
              </w:numPr>
              <w:tabs>
                <w:tab w:val="left" w:pos="2410"/>
                <w:tab w:val="left" w:pos="4536"/>
                <w:tab w:val="left" w:pos="7088"/>
              </w:tabs>
            </w:pPr>
            <w:r>
              <w:t>Las redes sociales forman parte de los medios sociales, es decir, son un subconjunto de los mismos.</w:t>
            </w:r>
          </w:p>
        </w:tc>
        <w:tc>
          <w:tcPr>
            <w:tcW w:w="1024" w:type="dxa"/>
          </w:tcPr>
          <w:p w:rsidR="000B326E" w:rsidRDefault="000B326E" w:rsidP="000B326E">
            <w:pPr>
              <w:jc w:val="center"/>
            </w:pPr>
          </w:p>
        </w:tc>
      </w:tr>
      <w:tr w:rsidR="000B326E" w:rsidTr="000B326E">
        <w:tc>
          <w:tcPr>
            <w:tcW w:w="9322" w:type="dxa"/>
          </w:tcPr>
          <w:p w:rsidR="000B326E" w:rsidRDefault="000B326E" w:rsidP="000B326E">
            <w:pPr>
              <w:pStyle w:val="Prrafodelista"/>
              <w:numPr>
                <w:ilvl w:val="0"/>
                <w:numId w:val="5"/>
              </w:numPr>
              <w:tabs>
                <w:tab w:val="left" w:pos="2410"/>
                <w:tab w:val="left" w:pos="4536"/>
                <w:tab w:val="left" w:pos="7088"/>
              </w:tabs>
            </w:pPr>
            <w:r w:rsidRPr="000B326E">
              <w:t>Listas “</w:t>
            </w:r>
            <w:proofErr w:type="spellStart"/>
            <w:r w:rsidRPr="000B326E">
              <w:t>Opt</w:t>
            </w:r>
            <w:proofErr w:type="spellEnd"/>
            <w:r w:rsidRPr="000B326E">
              <w:t xml:space="preserve"> in” en E-mail marketing se refiere a aquellas listas de mails que tiene la empresa con la autorización del usuario para el envío de e-mails.</w:t>
            </w:r>
          </w:p>
        </w:tc>
        <w:tc>
          <w:tcPr>
            <w:tcW w:w="1024" w:type="dxa"/>
          </w:tcPr>
          <w:p w:rsidR="000B326E" w:rsidRDefault="000B326E" w:rsidP="000B326E">
            <w:pPr>
              <w:jc w:val="center"/>
            </w:pPr>
          </w:p>
        </w:tc>
      </w:tr>
      <w:tr w:rsidR="000B326E" w:rsidTr="000B326E">
        <w:tc>
          <w:tcPr>
            <w:tcW w:w="9322" w:type="dxa"/>
          </w:tcPr>
          <w:p w:rsidR="000B326E" w:rsidRPr="000B326E" w:rsidRDefault="000B326E" w:rsidP="000B326E">
            <w:pPr>
              <w:pStyle w:val="Prrafodelista"/>
              <w:numPr>
                <w:ilvl w:val="0"/>
                <w:numId w:val="5"/>
              </w:numPr>
              <w:tabs>
                <w:tab w:val="left" w:pos="2410"/>
                <w:tab w:val="left" w:pos="4536"/>
                <w:tab w:val="left" w:pos="7088"/>
              </w:tabs>
            </w:pPr>
            <w:r w:rsidRPr="000B326E">
              <w:t>Aplicar técnicas PPC en buscadores le permiten obtener resultados a largo plazo de posicionamiento en las primeras posiciones</w:t>
            </w:r>
          </w:p>
        </w:tc>
        <w:tc>
          <w:tcPr>
            <w:tcW w:w="1024" w:type="dxa"/>
          </w:tcPr>
          <w:p w:rsidR="000B326E" w:rsidRDefault="000B326E" w:rsidP="000B326E">
            <w:pPr>
              <w:jc w:val="center"/>
            </w:pPr>
          </w:p>
        </w:tc>
      </w:tr>
      <w:tr w:rsidR="000B326E" w:rsidTr="000B326E">
        <w:tc>
          <w:tcPr>
            <w:tcW w:w="9322" w:type="dxa"/>
          </w:tcPr>
          <w:p w:rsidR="000B326E" w:rsidRPr="000B326E" w:rsidRDefault="000B326E" w:rsidP="000B326E">
            <w:pPr>
              <w:pStyle w:val="Prrafodelista"/>
              <w:numPr>
                <w:ilvl w:val="0"/>
                <w:numId w:val="5"/>
              </w:numPr>
              <w:tabs>
                <w:tab w:val="left" w:pos="2410"/>
                <w:tab w:val="left" w:pos="4536"/>
                <w:tab w:val="left" w:pos="7088"/>
              </w:tabs>
            </w:pPr>
            <w:r w:rsidRPr="000B326E">
              <w:t xml:space="preserve">El modo de pago de anuncios tipo CPC (Costo por clic) se utiliza cuando el objetivo de la campaña es lograr tráfico al sitio web. </w:t>
            </w:r>
          </w:p>
        </w:tc>
        <w:tc>
          <w:tcPr>
            <w:tcW w:w="1024" w:type="dxa"/>
          </w:tcPr>
          <w:p w:rsidR="000B326E" w:rsidRPr="008B7699" w:rsidRDefault="000B326E" w:rsidP="00976DC4">
            <w:pPr>
              <w:jc w:val="center"/>
              <w:rPr>
                <w:sz w:val="20"/>
              </w:rPr>
            </w:pPr>
          </w:p>
        </w:tc>
      </w:tr>
    </w:tbl>
    <w:p w:rsidR="00714E79" w:rsidRDefault="00714E79" w:rsidP="00714E79">
      <w:pPr>
        <w:tabs>
          <w:tab w:val="left" w:pos="2410"/>
          <w:tab w:val="left" w:pos="4536"/>
          <w:tab w:val="left" w:pos="7088"/>
        </w:tabs>
      </w:pPr>
    </w:p>
    <w:p w:rsidR="000B326E" w:rsidRPr="00713000" w:rsidRDefault="00713000" w:rsidP="00713000">
      <w:pPr>
        <w:spacing w:before="100" w:beforeAutospacing="1" w:after="100" w:afterAutospacing="1" w:line="240" w:lineRule="auto"/>
        <w:jc w:val="both"/>
        <w:rPr>
          <w:rFonts w:ascii="Times New Roman" w:eastAsia="Times New Roman" w:hAnsi="Times New Roman" w:cs="Times New Roman"/>
          <w:b/>
          <w:sz w:val="24"/>
          <w:szCs w:val="24"/>
          <w:lang w:eastAsia="es-EC"/>
        </w:rPr>
      </w:pPr>
      <w:r w:rsidRPr="00713000">
        <w:rPr>
          <w:rFonts w:ascii="Times New Roman" w:eastAsia="Times New Roman" w:hAnsi="Times New Roman" w:cs="Times New Roman"/>
          <w:b/>
          <w:sz w:val="24"/>
          <w:szCs w:val="24"/>
          <w:lang w:eastAsia="es-EC"/>
        </w:rPr>
        <w:t xml:space="preserve">CASO PRÁCTICO </w:t>
      </w:r>
      <w:r>
        <w:rPr>
          <w:rFonts w:ascii="Times New Roman" w:eastAsia="Times New Roman" w:hAnsi="Times New Roman" w:cs="Times New Roman"/>
          <w:b/>
          <w:sz w:val="24"/>
          <w:szCs w:val="24"/>
          <w:lang w:eastAsia="es-EC"/>
        </w:rPr>
        <w:t>/2</w:t>
      </w:r>
      <w:r w:rsidRPr="00713000">
        <w:rPr>
          <w:rFonts w:ascii="Times New Roman" w:eastAsia="Times New Roman" w:hAnsi="Times New Roman" w:cs="Times New Roman"/>
          <w:b/>
          <w:sz w:val="24"/>
          <w:szCs w:val="24"/>
          <w:lang w:eastAsia="es-EC"/>
        </w:rPr>
        <w:t>5</w:t>
      </w:r>
    </w:p>
    <w:p w:rsidR="00CF7C8E" w:rsidRDefault="00CF7C8E" w:rsidP="00CF7C8E">
      <w:pPr>
        <w:jc w:val="both"/>
      </w:pPr>
      <w:r>
        <w:t xml:space="preserve">Ud. tiene una empresa que ofrece servicios de capacitación a nivel empresarial y a personas independientes.  Tiene dos tipos de capacitación a) a nivel gerencial (planificación estratégica, habilidades gerenciales, </w:t>
      </w:r>
      <w:proofErr w:type="spellStart"/>
      <w:r>
        <w:t>coaching</w:t>
      </w:r>
      <w:proofErr w:type="spellEnd"/>
      <w:r>
        <w:t>, liderazgo, marketing digital), y b) a nivel de operativo (Excel básico, Excel avanzado, Técnicas de Ventas, Tributación).</w:t>
      </w:r>
    </w:p>
    <w:p w:rsidR="00CF7C8E" w:rsidRDefault="00CF7C8E" w:rsidP="00CF7C8E">
      <w:pPr>
        <w:jc w:val="both"/>
      </w:pPr>
      <w:r>
        <w:t xml:space="preserve">Desea promocionar y vender sus cursos a través de internet y promocionar sus servicios a través de buscadores.    </w:t>
      </w:r>
    </w:p>
    <w:p w:rsidR="00CF7C8E" w:rsidRDefault="00CF7C8E" w:rsidP="00CF7C8E">
      <w:r>
        <w:t xml:space="preserve">Basado en esta premisa </w:t>
      </w:r>
      <w:r>
        <w:rPr>
          <w:u w:val="single"/>
        </w:rPr>
        <w:t>utilizando</w:t>
      </w:r>
      <w:r w:rsidRPr="00A2373A">
        <w:rPr>
          <w:u w:val="single"/>
        </w:rPr>
        <w:t xml:space="preserve"> letra de imprenta</w:t>
      </w:r>
      <w:r>
        <w:t xml:space="preserve"> elabore lo siguiente:</w:t>
      </w:r>
    </w:p>
    <w:p w:rsidR="00CF7C8E" w:rsidRDefault="00CF7C8E" w:rsidP="00CF7C8E">
      <w:pPr>
        <w:pStyle w:val="Prrafodelista"/>
        <w:numPr>
          <w:ilvl w:val="0"/>
          <w:numId w:val="9"/>
        </w:numPr>
        <w:jc w:val="both"/>
      </w:pPr>
      <w:r>
        <w:t>Defina la Estructura de Navegación del Sitio Web a nivel gráfico./2</w:t>
      </w:r>
    </w:p>
    <w:p w:rsidR="00CF7C8E" w:rsidRDefault="00CF7C8E" w:rsidP="00CF7C8E">
      <w:pPr>
        <w:pStyle w:val="Prrafodelista"/>
        <w:numPr>
          <w:ilvl w:val="0"/>
          <w:numId w:val="9"/>
        </w:numPr>
        <w:jc w:val="both"/>
      </w:pPr>
      <w:r>
        <w:t>Elabore el diseño de la página principal colocando los elementos recomendados en las buenas prácticas de usabilidad. /9</w:t>
      </w:r>
    </w:p>
    <w:p w:rsidR="00CF7C8E" w:rsidRDefault="00CF7C8E" w:rsidP="00CF7C8E">
      <w:pPr>
        <w:pStyle w:val="Prrafodelista"/>
        <w:numPr>
          <w:ilvl w:val="0"/>
          <w:numId w:val="9"/>
        </w:numPr>
        <w:jc w:val="both"/>
      </w:pPr>
      <w:r>
        <w:t>Defina 5 palabras claves relacionadas a su negocio /5</w:t>
      </w:r>
    </w:p>
    <w:p w:rsidR="00CF7C8E" w:rsidRDefault="00CF7C8E" w:rsidP="00CF7C8E">
      <w:pPr>
        <w:pStyle w:val="Prrafodelista"/>
        <w:numPr>
          <w:ilvl w:val="0"/>
          <w:numId w:val="9"/>
        </w:numPr>
        <w:jc w:val="both"/>
      </w:pPr>
      <w:r>
        <w:t>Defina 2 palabras claves negativas /2</w:t>
      </w:r>
    </w:p>
    <w:p w:rsidR="00CF7C8E" w:rsidRDefault="00CF7C8E" w:rsidP="00CF7C8E">
      <w:pPr>
        <w:pStyle w:val="Prrafodelista"/>
        <w:numPr>
          <w:ilvl w:val="0"/>
          <w:numId w:val="9"/>
        </w:numPr>
      </w:pPr>
      <w:r>
        <w:lastRenderedPageBreak/>
        <w:t>Elabore un anuncio de texto para una campaña SEM que busque promocionar su tienda online</w:t>
      </w:r>
    </w:p>
    <w:p w:rsidR="00CF7C8E" w:rsidRDefault="00CF7C8E" w:rsidP="00CF7C8E">
      <w:pPr>
        <w:pStyle w:val="Prrafodelista"/>
        <w:ind w:left="709"/>
      </w:pPr>
      <w:r>
        <w:t>e1) Elabore el anuncio de texto para la red de búsqueda considerando las reglas para escribir anuncios. /5</w:t>
      </w:r>
    </w:p>
    <w:p w:rsidR="00CF7C8E" w:rsidRDefault="00CF7C8E" w:rsidP="00CF7C8E">
      <w:pPr>
        <w:pStyle w:val="Prrafodelista"/>
        <w:ind w:left="709"/>
      </w:pPr>
      <w:r>
        <w:t>e2) Defina cuál será la página de destino a la cual irá el anuncio y elabore el diseño de la misma (recuerde incluir en la página de destino el llamado a la acción)  /2</w:t>
      </w:r>
    </w:p>
    <w:p w:rsidR="000B326E" w:rsidRPr="00713000" w:rsidRDefault="00713000" w:rsidP="00713000">
      <w:pPr>
        <w:spacing w:before="100" w:beforeAutospacing="1" w:after="100" w:afterAutospacing="1" w:line="240" w:lineRule="auto"/>
        <w:jc w:val="both"/>
        <w:rPr>
          <w:rFonts w:ascii="Times New Roman" w:eastAsia="Times New Roman" w:hAnsi="Times New Roman" w:cs="Times New Roman"/>
          <w:b/>
          <w:sz w:val="24"/>
          <w:szCs w:val="24"/>
          <w:lang w:eastAsia="es-EC"/>
        </w:rPr>
      </w:pPr>
      <w:r w:rsidRPr="00713000">
        <w:rPr>
          <w:rFonts w:ascii="Times New Roman" w:eastAsia="Times New Roman" w:hAnsi="Times New Roman" w:cs="Times New Roman"/>
          <w:b/>
          <w:sz w:val="24"/>
          <w:szCs w:val="24"/>
          <w:lang w:eastAsia="es-EC"/>
        </w:rPr>
        <w:t>EJERCICIO DE CÁLCULO /15</w:t>
      </w:r>
    </w:p>
    <w:p w:rsidR="00713000" w:rsidRDefault="00713000" w:rsidP="00713000">
      <w:pPr>
        <w:jc w:val="both"/>
      </w:pPr>
      <w:r>
        <w:t>Su empresa tiene un sitio de E-Commerce B2C, para la temporada de madres debe lograr una venta online de $240,000.  Considerando</w:t>
      </w:r>
      <w:r w:rsidR="00CF7C8E">
        <w:t xml:space="preserve"> que su ticket promedio es de $8</w:t>
      </w:r>
      <w:r>
        <w:t xml:space="preserve">0 y su tasa de conversión es de 1.2%, calcule lo siguiente  </w:t>
      </w:r>
    </w:p>
    <w:p w:rsidR="00713000" w:rsidRDefault="00713000" w:rsidP="00713000">
      <w:pPr>
        <w:pStyle w:val="Prrafodelista"/>
        <w:numPr>
          <w:ilvl w:val="1"/>
          <w:numId w:val="11"/>
        </w:numPr>
        <w:ind w:left="426"/>
        <w:jc w:val="both"/>
      </w:pPr>
      <w:r>
        <w:t>¿Cuántas visitas al sitio web debe lograr tener en la temporada de madres?  /5</w:t>
      </w:r>
    </w:p>
    <w:p w:rsidR="00D62320" w:rsidRDefault="00D62320" w:rsidP="00D62320">
      <w:pPr>
        <w:jc w:val="center"/>
        <w:rPr>
          <w:noProof/>
          <w:lang w:eastAsia="es-EC"/>
        </w:rPr>
      </w:pPr>
    </w:p>
    <w:p w:rsidR="00735A08" w:rsidRDefault="00735A08" w:rsidP="00D62320">
      <w:pPr>
        <w:jc w:val="center"/>
      </w:pPr>
    </w:p>
    <w:p w:rsidR="00713000" w:rsidRDefault="00713000" w:rsidP="00713000">
      <w:pPr>
        <w:pStyle w:val="Prrafodelista"/>
        <w:numPr>
          <w:ilvl w:val="1"/>
          <w:numId w:val="11"/>
        </w:numPr>
        <w:ind w:left="426"/>
        <w:jc w:val="both"/>
      </w:pPr>
      <w:r>
        <w:t xml:space="preserve">Las campañas de SEM en temporada de madres le representan el 20% del tráfico en su sitio web.  </w:t>
      </w:r>
      <w:r w:rsidRPr="003F0BD9">
        <w:t>Calcule la cantidad de impresiones</w:t>
      </w:r>
      <w:r>
        <w:t xml:space="preserve"> o visualizaciones</w:t>
      </w:r>
      <w:r w:rsidRPr="003F0BD9">
        <w:t xml:space="preserve"> que debe tener </w:t>
      </w:r>
      <w:r>
        <w:t>su anuncio considerando que el CTR es del 1%.  /5</w:t>
      </w:r>
    </w:p>
    <w:p w:rsidR="00605F62" w:rsidRDefault="00605F62" w:rsidP="00D62320">
      <w:pPr>
        <w:jc w:val="center"/>
      </w:pPr>
    </w:p>
    <w:p w:rsidR="00735A08" w:rsidRDefault="00735A08" w:rsidP="00D62320">
      <w:pPr>
        <w:jc w:val="center"/>
      </w:pPr>
    </w:p>
    <w:p w:rsidR="00735A08" w:rsidRDefault="00735A08" w:rsidP="00D62320">
      <w:pPr>
        <w:jc w:val="center"/>
      </w:pPr>
    </w:p>
    <w:p w:rsidR="00713000" w:rsidRDefault="00CF7C8E" w:rsidP="00713000">
      <w:pPr>
        <w:pStyle w:val="Prrafodelista"/>
        <w:numPr>
          <w:ilvl w:val="1"/>
          <w:numId w:val="11"/>
        </w:numPr>
        <w:ind w:left="426"/>
        <w:jc w:val="both"/>
      </w:pPr>
      <w:r>
        <w:t>Si el CPC es de $0,04</w:t>
      </w:r>
      <w:r w:rsidR="00713000">
        <w:t>, cuál es la inversión que debe realizar en la campaña SEM?   /5</w:t>
      </w:r>
    </w:p>
    <w:p w:rsidR="000B326E" w:rsidRPr="001B778A" w:rsidRDefault="000B326E" w:rsidP="00D62320">
      <w:pPr>
        <w:tabs>
          <w:tab w:val="left" w:pos="2410"/>
          <w:tab w:val="left" w:pos="4536"/>
          <w:tab w:val="left" w:pos="7088"/>
        </w:tabs>
        <w:jc w:val="center"/>
      </w:pPr>
    </w:p>
    <w:sectPr w:rsidR="000B326E" w:rsidRPr="001B778A" w:rsidSect="006036C6">
      <w:pgSz w:w="12240" w:h="15840"/>
      <w:pgMar w:top="1135" w:right="900"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1902"/>
    <w:multiLevelType w:val="hybridMultilevel"/>
    <w:tmpl w:val="379247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402849"/>
    <w:multiLevelType w:val="hybridMultilevel"/>
    <w:tmpl w:val="A7DC22F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AE2646C"/>
    <w:multiLevelType w:val="hybridMultilevel"/>
    <w:tmpl w:val="B10C9A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C94475D"/>
    <w:multiLevelType w:val="hybridMultilevel"/>
    <w:tmpl w:val="8AC6693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3F3176E6"/>
    <w:multiLevelType w:val="hybridMultilevel"/>
    <w:tmpl w:val="DE7CC932"/>
    <w:lvl w:ilvl="0" w:tplc="300A0017">
      <w:start w:val="8"/>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5017B63"/>
    <w:multiLevelType w:val="hybridMultilevel"/>
    <w:tmpl w:val="1DE06BE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00E7A78"/>
    <w:multiLevelType w:val="hybridMultilevel"/>
    <w:tmpl w:val="F088216A"/>
    <w:lvl w:ilvl="0" w:tplc="300A0017">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7CC757D"/>
    <w:multiLevelType w:val="hybridMultilevel"/>
    <w:tmpl w:val="B164D6D8"/>
    <w:lvl w:ilvl="0" w:tplc="4FFC0686">
      <w:start w:val="1"/>
      <w:numFmt w:val="lowerLetter"/>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8">
    <w:nsid w:val="62923F05"/>
    <w:multiLevelType w:val="hybridMultilevel"/>
    <w:tmpl w:val="7F5E96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F6C41F5"/>
    <w:multiLevelType w:val="hybridMultilevel"/>
    <w:tmpl w:val="C2442F1C"/>
    <w:lvl w:ilvl="0" w:tplc="300A0017">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FFC72B6"/>
    <w:multiLevelType w:val="hybridMultilevel"/>
    <w:tmpl w:val="C582A62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C27B23"/>
    <w:multiLevelType w:val="hybridMultilevel"/>
    <w:tmpl w:val="ACCEE55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775B3B72"/>
    <w:multiLevelType w:val="hybridMultilevel"/>
    <w:tmpl w:val="DE284C64"/>
    <w:lvl w:ilvl="0" w:tplc="300A0017">
      <w:start w:val="9"/>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4"/>
  </w:num>
  <w:num w:numId="5">
    <w:abstractNumId w:val="8"/>
  </w:num>
  <w:num w:numId="6">
    <w:abstractNumId w:val="1"/>
  </w:num>
  <w:num w:numId="7">
    <w:abstractNumId w:val="7"/>
  </w:num>
  <w:num w:numId="8">
    <w:abstractNumId w:val="0"/>
  </w:num>
  <w:num w:numId="9">
    <w:abstractNumId w:val="5"/>
  </w:num>
  <w:num w:numId="10">
    <w:abstractNumId w:val="2"/>
  </w:num>
  <w:num w:numId="11">
    <w:abstractNumId w:val="10"/>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48C8"/>
    <w:rsid w:val="00032E81"/>
    <w:rsid w:val="000B326E"/>
    <w:rsid w:val="000E3F76"/>
    <w:rsid w:val="00113171"/>
    <w:rsid w:val="0011589F"/>
    <w:rsid w:val="001B778A"/>
    <w:rsid w:val="00547B87"/>
    <w:rsid w:val="005748C8"/>
    <w:rsid w:val="00596866"/>
    <w:rsid w:val="006036C6"/>
    <w:rsid w:val="00605F62"/>
    <w:rsid w:val="00684C78"/>
    <w:rsid w:val="006A1E65"/>
    <w:rsid w:val="006A4D4B"/>
    <w:rsid w:val="00713000"/>
    <w:rsid w:val="00714E79"/>
    <w:rsid w:val="00735A08"/>
    <w:rsid w:val="00A116D0"/>
    <w:rsid w:val="00A66F1A"/>
    <w:rsid w:val="00AA26B7"/>
    <w:rsid w:val="00BC5F7F"/>
    <w:rsid w:val="00CF7C8E"/>
    <w:rsid w:val="00D62320"/>
    <w:rsid w:val="00E43C06"/>
    <w:rsid w:val="00F92272"/>
    <w:rsid w:val="00FB6E2F"/>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48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748C8"/>
    <w:pPr>
      <w:ind w:left="720"/>
      <w:contextualSpacing/>
    </w:pPr>
  </w:style>
  <w:style w:type="paragraph" w:styleId="Textodeglobo">
    <w:name w:val="Balloon Text"/>
    <w:basedOn w:val="Normal"/>
    <w:link w:val="TextodegloboCar"/>
    <w:uiPriority w:val="99"/>
    <w:semiHidden/>
    <w:unhideWhenUsed/>
    <w:rsid w:val="00D62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23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914</Words>
  <Characters>5030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Otton</dc:creator>
  <cp:lastModifiedBy>Viviana</cp:lastModifiedBy>
  <cp:revision>3</cp:revision>
  <cp:lastPrinted>2015-09-14T04:33:00Z</cp:lastPrinted>
  <dcterms:created xsi:type="dcterms:W3CDTF">2016-02-04T07:34:00Z</dcterms:created>
  <dcterms:modified xsi:type="dcterms:W3CDTF">2016-02-04T08:03:00Z</dcterms:modified>
</cp:coreProperties>
</file>