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9E" w:rsidRPr="0055404C" w:rsidRDefault="00460B9E" w:rsidP="00460B9E">
      <w:pPr>
        <w:spacing w:after="0"/>
        <w:rPr>
          <w:rFonts w:ascii="Arial" w:hAnsi="Arial" w:cs="Arial"/>
          <w:b/>
          <w:sz w:val="34"/>
          <w:szCs w:val="34"/>
          <w:u w:val="single"/>
        </w:rPr>
      </w:pPr>
      <w:r w:rsidRPr="0055404C">
        <w:rPr>
          <w:rFonts w:ascii="Arial" w:hAnsi="Arial" w:cs="Arial"/>
          <w:b/>
          <w:sz w:val="34"/>
          <w:szCs w:val="34"/>
          <w:u w:val="single"/>
        </w:rPr>
        <w:t>ESCUELA SUPERIOR POLITÉCNICA DEL LITORAL</w:t>
      </w:r>
    </w:p>
    <w:p w:rsidR="00460B9E" w:rsidRDefault="00460B9E" w:rsidP="00460B9E">
      <w:pPr>
        <w:spacing w:after="0"/>
      </w:pPr>
    </w:p>
    <w:p w:rsidR="00460B9E" w:rsidRPr="0055404C" w:rsidRDefault="00460B9E" w:rsidP="00460B9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404C">
        <w:rPr>
          <w:rFonts w:ascii="Arial" w:hAnsi="Arial" w:cs="Arial"/>
          <w:b/>
          <w:sz w:val="28"/>
          <w:szCs w:val="28"/>
        </w:rPr>
        <w:t>FACULTAD DE INGENIERÍA EN CIENCIAS DE LA TIERRA</w:t>
      </w:r>
    </w:p>
    <w:p w:rsidR="00460B9E" w:rsidRDefault="00460B9E" w:rsidP="00460B9E">
      <w:pPr>
        <w:spacing w:after="0"/>
        <w:jc w:val="center"/>
      </w:pPr>
    </w:p>
    <w:p w:rsidR="00460B9E" w:rsidRDefault="00460B9E" w:rsidP="00460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04C">
        <w:rPr>
          <w:rFonts w:ascii="Arial" w:hAnsi="Arial" w:cs="Arial"/>
          <w:b/>
          <w:sz w:val="24"/>
          <w:szCs w:val="24"/>
        </w:rPr>
        <w:t xml:space="preserve">EXAMEN DEL </w:t>
      </w:r>
      <w:r w:rsidR="000E13A3">
        <w:rPr>
          <w:rFonts w:ascii="Arial" w:hAnsi="Arial" w:cs="Arial"/>
          <w:b/>
          <w:sz w:val="24"/>
          <w:szCs w:val="24"/>
        </w:rPr>
        <w:t>SEGUNDO</w:t>
      </w:r>
      <w:r w:rsidRPr="0055404C">
        <w:rPr>
          <w:rFonts w:ascii="Arial" w:hAnsi="Arial" w:cs="Arial"/>
          <w:b/>
          <w:sz w:val="24"/>
          <w:szCs w:val="24"/>
        </w:rPr>
        <w:t xml:space="preserve"> PARCIAL DE LA MATERIA </w:t>
      </w:r>
      <w:r>
        <w:rPr>
          <w:rFonts w:ascii="Arial" w:hAnsi="Arial" w:cs="Arial"/>
          <w:b/>
          <w:sz w:val="24"/>
          <w:szCs w:val="24"/>
        </w:rPr>
        <w:t>PROPIEDADES DE HIDROCARBUROS Y COMPORTAMIENTO DE FASES</w:t>
      </w:r>
    </w:p>
    <w:p w:rsidR="00460B9E" w:rsidRDefault="00460B9E" w:rsidP="00460B9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60B9E" w:rsidRDefault="00460B9E" w:rsidP="00460B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60B9E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                                                                            Fecha: 0</w:t>
      </w:r>
      <w:r w:rsidR="000E13A3">
        <w:rPr>
          <w:rFonts w:ascii="Arial" w:hAnsi="Arial" w:cs="Arial"/>
          <w:b/>
          <w:sz w:val="24"/>
          <w:szCs w:val="24"/>
        </w:rPr>
        <w:t>3/02/2016</w:t>
      </w:r>
    </w:p>
    <w:p w:rsidR="00460B9E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60B9E" w:rsidRPr="0055404C" w:rsidRDefault="00460B9E" w:rsidP="00460B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                                                                          Cédula:</w:t>
      </w:r>
    </w:p>
    <w:p w:rsidR="00460B9E" w:rsidRDefault="00460B9E" w:rsidP="00460B9E">
      <w:pPr>
        <w:jc w:val="center"/>
      </w:pPr>
    </w:p>
    <w:p w:rsidR="0058698F" w:rsidRPr="000D079E" w:rsidRDefault="0058698F" w:rsidP="00460B9E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Para las siguientes propiedades del gas seco escriba la definición y las unidades en la que habitualmente se expresan; grafique su comportamiento típico en función de presión y explique el comportamiento con respecto a la disminución de presión.                                                                          </w:t>
      </w:r>
    </w:p>
    <w:p w:rsidR="0058698F" w:rsidRPr="000D079E" w:rsidRDefault="0058698F" w:rsidP="0058698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Factor Volumétrico de Formación</w:t>
      </w:r>
      <w:r w:rsidR="0037471B">
        <w:rPr>
          <w:rFonts w:ascii="Arial" w:hAnsi="Arial" w:cs="Arial"/>
          <w:sz w:val="20"/>
          <w:szCs w:val="20"/>
        </w:rPr>
        <w:t xml:space="preserve"> del gas</w:t>
      </w:r>
      <w:r w:rsidRPr="000D079E">
        <w:rPr>
          <w:rFonts w:ascii="Arial" w:hAnsi="Arial" w:cs="Arial"/>
          <w:sz w:val="20"/>
          <w:szCs w:val="20"/>
        </w:rPr>
        <w:t>.</w:t>
      </w:r>
      <w:r w:rsidR="0037471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9134C" w:rsidRPr="000D079E">
        <w:rPr>
          <w:rFonts w:ascii="Arial" w:hAnsi="Arial" w:cs="Arial"/>
          <w:sz w:val="20"/>
          <w:szCs w:val="20"/>
        </w:rPr>
        <w:t xml:space="preserve">            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</w:t>
      </w:r>
      <w:r w:rsidR="0029134C" w:rsidRPr="000D079E">
        <w:rPr>
          <w:rFonts w:ascii="Arial" w:hAnsi="Arial" w:cs="Arial"/>
          <w:sz w:val="20"/>
          <w:szCs w:val="20"/>
        </w:rPr>
        <w:t>(3 pts.)</w:t>
      </w:r>
    </w:p>
    <w:p w:rsidR="0058698F" w:rsidRPr="000D079E" w:rsidRDefault="0058698F" w:rsidP="0058698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Coeficiente isotérmico de compresibilidad del gas.</w:t>
      </w:r>
      <w:r w:rsidR="0029134C" w:rsidRPr="000D079E">
        <w:rPr>
          <w:rFonts w:ascii="Arial" w:hAnsi="Arial" w:cs="Arial"/>
          <w:sz w:val="20"/>
          <w:szCs w:val="20"/>
        </w:rPr>
        <w:t xml:space="preserve">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</w:t>
      </w:r>
      <w:r w:rsidR="0029134C" w:rsidRPr="000D079E">
        <w:rPr>
          <w:rFonts w:ascii="Arial" w:hAnsi="Arial" w:cs="Arial"/>
          <w:sz w:val="20"/>
          <w:szCs w:val="20"/>
        </w:rPr>
        <w:t>(3 pts.)</w:t>
      </w:r>
    </w:p>
    <w:p w:rsidR="0058698F" w:rsidRPr="000D079E" w:rsidRDefault="0058698F" w:rsidP="0058698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Viscosidad del gas.</w:t>
      </w:r>
      <w:r w:rsidR="0029134C" w:rsidRPr="000D079E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 </w:t>
      </w:r>
      <w:r w:rsidR="0029134C" w:rsidRPr="000D079E">
        <w:rPr>
          <w:rFonts w:ascii="Arial" w:hAnsi="Arial" w:cs="Arial"/>
          <w:sz w:val="20"/>
          <w:szCs w:val="20"/>
        </w:rPr>
        <w:t xml:space="preserve">    (3 pts.)</w:t>
      </w:r>
    </w:p>
    <w:p w:rsidR="0058698F" w:rsidRPr="000D079E" w:rsidRDefault="0058698F" w:rsidP="005869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698F" w:rsidRPr="000D079E" w:rsidRDefault="0058698F" w:rsidP="0058698F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Para </w:t>
      </w:r>
      <w:r w:rsidRPr="000D079E">
        <w:rPr>
          <w:rFonts w:ascii="Arial" w:hAnsi="Arial" w:cs="Arial"/>
          <w:sz w:val="20"/>
          <w:szCs w:val="20"/>
        </w:rPr>
        <w:t xml:space="preserve">las siguientes propiedades del </w:t>
      </w:r>
      <w:r w:rsidRPr="000D079E">
        <w:rPr>
          <w:rFonts w:ascii="Arial" w:hAnsi="Arial" w:cs="Arial"/>
          <w:sz w:val="20"/>
          <w:szCs w:val="20"/>
        </w:rPr>
        <w:t>petróleo negro</w:t>
      </w:r>
      <w:r w:rsidRPr="000D079E">
        <w:rPr>
          <w:rFonts w:ascii="Arial" w:hAnsi="Arial" w:cs="Arial"/>
          <w:sz w:val="20"/>
          <w:szCs w:val="20"/>
        </w:rPr>
        <w:t xml:space="preserve"> escriba la definición y las unidades en la que habitualmente se expresan; grafique su comportamiento típico en función de presión y explique el comportamiento con respecto a la disminución de presión.                                                                          </w:t>
      </w:r>
    </w:p>
    <w:p w:rsidR="0058698F" w:rsidRPr="000D079E" w:rsidRDefault="0058698F" w:rsidP="0058698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Factor Volumétrico de Formación</w:t>
      </w:r>
      <w:r w:rsidR="0037471B">
        <w:rPr>
          <w:rFonts w:ascii="Arial" w:hAnsi="Arial" w:cs="Arial"/>
          <w:sz w:val="20"/>
          <w:szCs w:val="20"/>
        </w:rPr>
        <w:t xml:space="preserve"> del petróleo</w:t>
      </w:r>
      <w:r w:rsidRPr="000D079E">
        <w:rPr>
          <w:rFonts w:ascii="Arial" w:hAnsi="Arial" w:cs="Arial"/>
          <w:sz w:val="20"/>
          <w:szCs w:val="20"/>
        </w:rPr>
        <w:t>.</w:t>
      </w:r>
      <w:r w:rsidR="0037471B">
        <w:rPr>
          <w:rFonts w:ascii="Arial" w:hAnsi="Arial" w:cs="Arial"/>
          <w:sz w:val="20"/>
          <w:szCs w:val="20"/>
        </w:rPr>
        <w:t xml:space="preserve"> </w:t>
      </w:r>
      <w:r w:rsidR="0029134C" w:rsidRPr="000D079E">
        <w:rPr>
          <w:rFonts w:ascii="Arial" w:hAnsi="Arial" w:cs="Arial"/>
          <w:sz w:val="20"/>
          <w:szCs w:val="20"/>
        </w:rPr>
        <w:t xml:space="preserve">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</w:t>
      </w:r>
      <w:r w:rsidR="0029134C" w:rsidRPr="000D079E">
        <w:rPr>
          <w:rFonts w:ascii="Arial" w:hAnsi="Arial" w:cs="Arial"/>
          <w:sz w:val="20"/>
          <w:szCs w:val="20"/>
        </w:rPr>
        <w:t xml:space="preserve">     (3 pts.)</w:t>
      </w:r>
    </w:p>
    <w:p w:rsidR="0058698F" w:rsidRPr="000D079E" w:rsidRDefault="0058698F" w:rsidP="0058698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Coeficiente isotérmico de compresibilidad </w:t>
      </w:r>
      <w:r w:rsidR="0037471B">
        <w:rPr>
          <w:rFonts w:ascii="Arial" w:hAnsi="Arial" w:cs="Arial"/>
          <w:sz w:val="20"/>
          <w:szCs w:val="20"/>
        </w:rPr>
        <w:t>del petróleo</w:t>
      </w:r>
      <w:r w:rsidRPr="000D079E">
        <w:rPr>
          <w:rFonts w:ascii="Arial" w:hAnsi="Arial" w:cs="Arial"/>
          <w:sz w:val="20"/>
          <w:szCs w:val="20"/>
        </w:rPr>
        <w:t>.</w:t>
      </w:r>
      <w:r w:rsidR="0029134C" w:rsidRPr="000D079E">
        <w:rPr>
          <w:rFonts w:ascii="Arial" w:hAnsi="Arial" w:cs="Arial"/>
          <w:sz w:val="20"/>
          <w:szCs w:val="20"/>
        </w:rPr>
        <w:t xml:space="preserve">      </w:t>
      </w:r>
      <w:r w:rsidR="000D079E">
        <w:rPr>
          <w:rFonts w:ascii="Arial" w:hAnsi="Arial" w:cs="Arial"/>
          <w:sz w:val="20"/>
          <w:szCs w:val="20"/>
        </w:rPr>
        <w:t xml:space="preserve">                           </w:t>
      </w:r>
      <w:r w:rsidR="0029134C" w:rsidRPr="000D079E">
        <w:rPr>
          <w:rFonts w:ascii="Arial" w:hAnsi="Arial" w:cs="Arial"/>
          <w:sz w:val="20"/>
          <w:szCs w:val="20"/>
        </w:rPr>
        <w:t xml:space="preserve">           (3 pts.)</w:t>
      </w:r>
    </w:p>
    <w:p w:rsidR="0058698F" w:rsidRPr="000D079E" w:rsidRDefault="0037471B" w:rsidP="0058698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Viscosidad del petróleo</w:t>
      </w:r>
      <w:r w:rsidR="0058698F" w:rsidRPr="000D07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9134C" w:rsidRPr="000D079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 </w:t>
      </w:r>
      <w:r w:rsidR="0029134C" w:rsidRPr="000D079E">
        <w:rPr>
          <w:rFonts w:ascii="Arial" w:hAnsi="Arial" w:cs="Arial"/>
          <w:sz w:val="20"/>
          <w:szCs w:val="20"/>
        </w:rPr>
        <w:t xml:space="preserve">      (3 pts.)</w:t>
      </w:r>
    </w:p>
    <w:p w:rsidR="0058698F" w:rsidRPr="000D079E" w:rsidRDefault="0058698F" w:rsidP="005869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134C" w:rsidRPr="000D079E" w:rsidRDefault="0029134C" w:rsidP="0058698F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Vaporización Flash.</w:t>
      </w:r>
    </w:p>
    <w:p w:rsidR="0058698F" w:rsidRPr="000D079E" w:rsidRDefault="0029134C" w:rsidP="0045783D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Dibuje el procedimiento para la vaporización flash (4 pasos</w:t>
      </w:r>
      <w:r w:rsidR="006A50E3" w:rsidRPr="000D079E">
        <w:rPr>
          <w:rFonts w:ascii="Arial" w:hAnsi="Arial" w:cs="Arial"/>
          <w:sz w:val="20"/>
          <w:szCs w:val="20"/>
        </w:rPr>
        <w:t xml:space="preserve"> + inicial</w:t>
      </w:r>
      <w:r w:rsidRPr="000D079E">
        <w:rPr>
          <w:rFonts w:ascii="Arial" w:hAnsi="Arial" w:cs="Arial"/>
          <w:sz w:val="20"/>
          <w:szCs w:val="20"/>
        </w:rPr>
        <w:t>).</w:t>
      </w:r>
      <w:r w:rsidR="000D079E">
        <w:rPr>
          <w:rFonts w:ascii="Arial" w:hAnsi="Arial" w:cs="Arial"/>
          <w:sz w:val="20"/>
          <w:szCs w:val="20"/>
        </w:rPr>
        <w:t xml:space="preserve">   </w:t>
      </w:r>
      <w:r w:rsidRPr="000D079E">
        <w:rPr>
          <w:rFonts w:ascii="Arial" w:hAnsi="Arial" w:cs="Arial"/>
          <w:sz w:val="20"/>
          <w:szCs w:val="20"/>
        </w:rPr>
        <w:t xml:space="preserve">        </w:t>
      </w:r>
      <w:r w:rsidR="006A50E3" w:rsidRPr="000D079E">
        <w:rPr>
          <w:rFonts w:ascii="Arial" w:hAnsi="Arial" w:cs="Arial"/>
          <w:sz w:val="20"/>
          <w:szCs w:val="20"/>
        </w:rPr>
        <w:t xml:space="preserve">            </w:t>
      </w:r>
      <w:r w:rsidRPr="000D079E">
        <w:rPr>
          <w:rFonts w:ascii="Arial" w:hAnsi="Arial" w:cs="Arial"/>
          <w:sz w:val="20"/>
          <w:szCs w:val="20"/>
        </w:rPr>
        <w:t>(4 pts.)</w:t>
      </w:r>
    </w:p>
    <w:p w:rsidR="0029134C" w:rsidRPr="000D079E" w:rsidRDefault="0029134C" w:rsidP="0029134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Explique lo que sucede en cada uno de los pasos con respecto a la presión y a la cantidad de fluidos.                           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0D079E">
        <w:rPr>
          <w:rFonts w:ascii="Arial" w:hAnsi="Arial" w:cs="Arial"/>
          <w:sz w:val="20"/>
          <w:szCs w:val="20"/>
        </w:rPr>
        <w:t xml:space="preserve">            (4 pts.)</w:t>
      </w:r>
    </w:p>
    <w:p w:rsidR="000D079E" w:rsidRDefault="000D079E" w:rsidP="0029134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</w:t>
      </w:r>
      <w:r w:rsidR="0029134C" w:rsidRPr="000D079E">
        <w:rPr>
          <w:rFonts w:ascii="Arial" w:hAnsi="Arial" w:cs="Arial"/>
          <w:sz w:val="20"/>
          <w:szCs w:val="20"/>
        </w:rPr>
        <w:t>mo se determina la presión de burbuja usando los resulta</w:t>
      </w:r>
      <w:r>
        <w:rPr>
          <w:rFonts w:ascii="Arial" w:hAnsi="Arial" w:cs="Arial"/>
          <w:sz w:val="20"/>
          <w:szCs w:val="20"/>
        </w:rPr>
        <w:t>dos de este experimento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</w:p>
    <w:p w:rsidR="0029134C" w:rsidRPr="000D079E" w:rsidRDefault="000D079E" w:rsidP="000D079E">
      <w:pPr>
        <w:pStyle w:val="Prrafodelista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0011A">
        <w:rPr>
          <w:rFonts w:ascii="Arial" w:hAnsi="Arial" w:cs="Arial"/>
          <w:sz w:val="20"/>
          <w:szCs w:val="20"/>
        </w:rPr>
        <w:t>(3</w:t>
      </w:r>
      <w:r w:rsidR="0029134C" w:rsidRPr="000D079E">
        <w:rPr>
          <w:rFonts w:ascii="Arial" w:hAnsi="Arial" w:cs="Arial"/>
          <w:sz w:val="20"/>
          <w:szCs w:val="20"/>
        </w:rPr>
        <w:t xml:space="preserve"> pts.)</w:t>
      </w:r>
    </w:p>
    <w:p w:rsidR="0029134C" w:rsidRPr="000D079E" w:rsidRDefault="0029134C" w:rsidP="002913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134C" w:rsidRPr="000D079E" w:rsidRDefault="0029134C" w:rsidP="0029134C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Vaporización Diferencial.</w:t>
      </w:r>
    </w:p>
    <w:p w:rsidR="006A50E3" w:rsidRPr="000D079E" w:rsidRDefault="006A50E3" w:rsidP="009B7DD7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Dibuje el procedimiento para la vaporización </w:t>
      </w:r>
      <w:r w:rsidRPr="000D079E">
        <w:rPr>
          <w:rFonts w:ascii="Arial" w:hAnsi="Arial" w:cs="Arial"/>
          <w:sz w:val="20"/>
          <w:szCs w:val="20"/>
        </w:rPr>
        <w:t>diferencial (2</w:t>
      </w:r>
      <w:r w:rsidRPr="000D079E">
        <w:rPr>
          <w:rFonts w:ascii="Arial" w:hAnsi="Arial" w:cs="Arial"/>
          <w:sz w:val="20"/>
          <w:szCs w:val="20"/>
        </w:rPr>
        <w:t xml:space="preserve"> pasos</w:t>
      </w:r>
      <w:r w:rsidRPr="000D079E">
        <w:rPr>
          <w:rFonts w:ascii="Arial" w:hAnsi="Arial" w:cs="Arial"/>
          <w:sz w:val="20"/>
          <w:szCs w:val="20"/>
        </w:rPr>
        <w:t xml:space="preserve"> + inicial</w:t>
      </w:r>
      <w:r w:rsidRPr="000D079E">
        <w:rPr>
          <w:rFonts w:ascii="Arial" w:hAnsi="Arial" w:cs="Arial"/>
          <w:sz w:val="20"/>
          <w:szCs w:val="20"/>
        </w:rPr>
        <w:t>).</w:t>
      </w:r>
      <w:r w:rsidR="000D079E">
        <w:rPr>
          <w:rFonts w:ascii="Arial" w:hAnsi="Arial" w:cs="Arial"/>
          <w:sz w:val="20"/>
          <w:szCs w:val="20"/>
        </w:rPr>
        <w:t xml:space="preserve">  </w:t>
      </w:r>
      <w:r w:rsidRPr="000D079E">
        <w:rPr>
          <w:rFonts w:ascii="Arial" w:hAnsi="Arial" w:cs="Arial"/>
          <w:sz w:val="20"/>
          <w:szCs w:val="20"/>
        </w:rPr>
        <w:t xml:space="preserve">           (4 pts.)</w:t>
      </w:r>
    </w:p>
    <w:p w:rsidR="006A50E3" w:rsidRPr="000D079E" w:rsidRDefault="006A50E3" w:rsidP="006A50E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Explique lo que sucede en cada uno de los pasos con respecto a la presión y a la cantidad de fluidos.        </w:t>
      </w:r>
      <w:r w:rsidR="000D079E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0D079E">
        <w:rPr>
          <w:rFonts w:ascii="Arial" w:hAnsi="Arial" w:cs="Arial"/>
          <w:sz w:val="20"/>
          <w:szCs w:val="20"/>
        </w:rPr>
        <w:t xml:space="preserve">        </w:t>
      </w:r>
      <w:r w:rsidRPr="000D079E">
        <w:rPr>
          <w:rFonts w:ascii="Arial" w:hAnsi="Arial" w:cs="Arial"/>
          <w:sz w:val="20"/>
          <w:szCs w:val="20"/>
        </w:rPr>
        <w:t xml:space="preserve"> </w:t>
      </w:r>
      <w:r w:rsidRPr="000D079E">
        <w:rPr>
          <w:rFonts w:ascii="Arial" w:hAnsi="Arial" w:cs="Arial"/>
          <w:sz w:val="20"/>
          <w:szCs w:val="20"/>
        </w:rPr>
        <w:t xml:space="preserve">      </w:t>
      </w:r>
      <w:r w:rsidR="00C0011A">
        <w:rPr>
          <w:rFonts w:ascii="Arial" w:hAnsi="Arial" w:cs="Arial"/>
          <w:sz w:val="20"/>
          <w:szCs w:val="20"/>
        </w:rPr>
        <w:t xml:space="preserve">                              (4</w:t>
      </w:r>
      <w:r w:rsidRPr="000D079E">
        <w:rPr>
          <w:rFonts w:ascii="Arial" w:hAnsi="Arial" w:cs="Arial"/>
          <w:sz w:val="20"/>
          <w:szCs w:val="20"/>
        </w:rPr>
        <w:t xml:space="preserve"> pts.)</w:t>
      </w:r>
    </w:p>
    <w:p w:rsidR="006A50E3" w:rsidRPr="000D079E" w:rsidRDefault="000D079E" w:rsidP="00376F8F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</w:t>
      </w:r>
      <w:r w:rsidR="006A50E3" w:rsidRPr="000D079E">
        <w:rPr>
          <w:rFonts w:ascii="Arial" w:hAnsi="Arial" w:cs="Arial"/>
          <w:sz w:val="20"/>
          <w:szCs w:val="20"/>
        </w:rPr>
        <w:t>mo se determina el factor volumétrico de formación del petróleo</w:t>
      </w:r>
      <w:r w:rsidR="006A50E3" w:rsidRPr="000D079E">
        <w:rPr>
          <w:rFonts w:ascii="Arial" w:hAnsi="Arial" w:cs="Arial"/>
          <w:sz w:val="20"/>
          <w:szCs w:val="20"/>
        </w:rPr>
        <w:t xml:space="preserve"> usando los resultados de este experimento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          </w:t>
      </w:r>
      <w:r w:rsidR="006A50E3" w:rsidRPr="000D07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C0011A">
        <w:rPr>
          <w:rFonts w:ascii="Arial" w:hAnsi="Arial" w:cs="Arial"/>
          <w:sz w:val="20"/>
          <w:szCs w:val="20"/>
        </w:rPr>
        <w:t>(3</w:t>
      </w:r>
      <w:r w:rsidR="006A50E3" w:rsidRPr="000D079E">
        <w:rPr>
          <w:rFonts w:ascii="Arial" w:hAnsi="Arial" w:cs="Arial"/>
          <w:sz w:val="20"/>
          <w:szCs w:val="20"/>
        </w:rPr>
        <w:t xml:space="preserve"> pts.)</w:t>
      </w:r>
    </w:p>
    <w:p w:rsidR="006A50E3" w:rsidRPr="000D079E" w:rsidRDefault="006A50E3" w:rsidP="006A50E3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:rsidR="006A50E3" w:rsidRPr="000D079E" w:rsidRDefault="006A50E3" w:rsidP="006A50E3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>Prueba de Separador.</w:t>
      </w:r>
    </w:p>
    <w:p w:rsidR="006A50E3" w:rsidRPr="000D079E" w:rsidRDefault="006A50E3" w:rsidP="00B078EB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Dibuje el procedimiento para la </w:t>
      </w:r>
      <w:r w:rsidRPr="000D079E">
        <w:rPr>
          <w:rFonts w:ascii="Arial" w:hAnsi="Arial" w:cs="Arial"/>
          <w:sz w:val="20"/>
          <w:szCs w:val="20"/>
        </w:rPr>
        <w:t>prueba de separador</w:t>
      </w:r>
      <w:r w:rsidRPr="000D079E">
        <w:rPr>
          <w:rFonts w:ascii="Arial" w:hAnsi="Arial" w:cs="Arial"/>
          <w:sz w:val="20"/>
          <w:szCs w:val="20"/>
        </w:rPr>
        <w:t>.</w:t>
      </w:r>
      <w:r w:rsidR="000D079E" w:rsidRPr="000D079E">
        <w:rPr>
          <w:rFonts w:ascii="Arial" w:hAnsi="Arial" w:cs="Arial"/>
          <w:sz w:val="20"/>
          <w:szCs w:val="20"/>
        </w:rPr>
        <w:t xml:space="preserve">     </w:t>
      </w:r>
      <w:r w:rsidRPr="000D079E">
        <w:rPr>
          <w:rFonts w:ascii="Arial" w:hAnsi="Arial" w:cs="Arial"/>
          <w:sz w:val="20"/>
          <w:szCs w:val="20"/>
        </w:rPr>
        <w:t xml:space="preserve">           </w:t>
      </w:r>
      <w:r w:rsidR="000D079E">
        <w:rPr>
          <w:rFonts w:ascii="Arial" w:hAnsi="Arial" w:cs="Arial"/>
          <w:sz w:val="20"/>
          <w:szCs w:val="20"/>
        </w:rPr>
        <w:t xml:space="preserve">                       </w:t>
      </w:r>
      <w:r w:rsidRPr="000D079E">
        <w:rPr>
          <w:rFonts w:ascii="Arial" w:hAnsi="Arial" w:cs="Arial"/>
          <w:sz w:val="20"/>
          <w:szCs w:val="20"/>
        </w:rPr>
        <w:t xml:space="preserve">       (4 pts.)</w:t>
      </w:r>
    </w:p>
    <w:p w:rsidR="006A50E3" w:rsidRPr="000D079E" w:rsidRDefault="006A50E3" w:rsidP="006A50E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079E">
        <w:rPr>
          <w:rFonts w:ascii="Arial" w:hAnsi="Arial" w:cs="Arial"/>
          <w:sz w:val="20"/>
          <w:szCs w:val="20"/>
        </w:rPr>
        <w:t xml:space="preserve">Explique lo que sucede en cada uno de los pasos con respecto a la presión y a la cantidad de fluidos.                                          </w:t>
      </w:r>
      <w:r w:rsidR="000D079E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0D079E">
        <w:rPr>
          <w:rFonts w:ascii="Arial" w:hAnsi="Arial" w:cs="Arial"/>
          <w:sz w:val="20"/>
          <w:szCs w:val="20"/>
        </w:rPr>
        <w:t xml:space="preserve">           (4 pts.)</w:t>
      </w:r>
    </w:p>
    <w:p w:rsidR="006A50E3" w:rsidRPr="000D079E" w:rsidRDefault="000D079E" w:rsidP="00AC44C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</w:t>
      </w:r>
      <w:r w:rsidR="006A50E3" w:rsidRPr="000D079E">
        <w:rPr>
          <w:rFonts w:ascii="Arial" w:hAnsi="Arial" w:cs="Arial"/>
          <w:sz w:val="20"/>
          <w:szCs w:val="20"/>
        </w:rPr>
        <w:t xml:space="preserve">mo se determina el </w:t>
      </w:r>
      <w:r w:rsidRPr="000D079E">
        <w:rPr>
          <w:rFonts w:ascii="Arial" w:hAnsi="Arial" w:cs="Arial"/>
          <w:sz w:val="20"/>
          <w:szCs w:val="20"/>
        </w:rPr>
        <w:t>GOR</w:t>
      </w:r>
      <w:r w:rsidR="006A50E3" w:rsidRPr="000D079E">
        <w:rPr>
          <w:rFonts w:ascii="Arial" w:hAnsi="Arial" w:cs="Arial"/>
          <w:sz w:val="20"/>
          <w:szCs w:val="20"/>
        </w:rPr>
        <w:t xml:space="preserve"> usando los resultados de este experimento</w:t>
      </w:r>
      <w:proofErr w:type="gramStart"/>
      <w:r>
        <w:rPr>
          <w:rFonts w:ascii="Arial" w:hAnsi="Arial" w:cs="Arial"/>
          <w:sz w:val="20"/>
          <w:szCs w:val="20"/>
        </w:rPr>
        <w:t>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A50E3" w:rsidRPr="000D079E">
        <w:rPr>
          <w:rFonts w:ascii="Arial" w:hAnsi="Arial" w:cs="Arial"/>
          <w:sz w:val="20"/>
          <w:szCs w:val="20"/>
        </w:rPr>
        <w:t xml:space="preserve">              </w:t>
      </w:r>
      <w:r w:rsidR="00C0011A">
        <w:rPr>
          <w:rFonts w:ascii="Arial" w:hAnsi="Arial" w:cs="Arial"/>
          <w:sz w:val="20"/>
          <w:szCs w:val="20"/>
        </w:rPr>
        <w:t>(2</w:t>
      </w:r>
      <w:r w:rsidR="006A50E3" w:rsidRPr="000D079E">
        <w:rPr>
          <w:rFonts w:ascii="Arial" w:hAnsi="Arial" w:cs="Arial"/>
          <w:sz w:val="20"/>
          <w:szCs w:val="20"/>
        </w:rPr>
        <w:t xml:space="preserve"> pts.)</w:t>
      </w:r>
    </w:p>
    <w:sectPr w:rsidR="006A50E3" w:rsidRPr="000D079E" w:rsidSect="000D0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8C3"/>
    <w:multiLevelType w:val="hybridMultilevel"/>
    <w:tmpl w:val="B03A58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D0B"/>
    <w:multiLevelType w:val="hybridMultilevel"/>
    <w:tmpl w:val="775A4346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651F0"/>
    <w:multiLevelType w:val="hybridMultilevel"/>
    <w:tmpl w:val="EF24F02A"/>
    <w:lvl w:ilvl="0" w:tplc="63C025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605A51"/>
    <w:multiLevelType w:val="hybridMultilevel"/>
    <w:tmpl w:val="21F4E030"/>
    <w:lvl w:ilvl="0" w:tplc="B4DAB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05B5A"/>
    <w:multiLevelType w:val="hybridMultilevel"/>
    <w:tmpl w:val="23001018"/>
    <w:lvl w:ilvl="0" w:tplc="EAE87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6E70DE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279D"/>
    <w:multiLevelType w:val="hybridMultilevel"/>
    <w:tmpl w:val="346453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87FC4"/>
    <w:multiLevelType w:val="hybridMultilevel"/>
    <w:tmpl w:val="C848236E"/>
    <w:lvl w:ilvl="0" w:tplc="954AD9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1827DD"/>
    <w:multiLevelType w:val="hybridMultilevel"/>
    <w:tmpl w:val="EBB28FC2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A75399"/>
    <w:multiLevelType w:val="hybridMultilevel"/>
    <w:tmpl w:val="518A90E8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5349C9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13A72"/>
    <w:multiLevelType w:val="hybridMultilevel"/>
    <w:tmpl w:val="518A90E8"/>
    <w:lvl w:ilvl="0" w:tplc="5EEAAC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F0778A"/>
    <w:multiLevelType w:val="hybridMultilevel"/>
    <w:tmpl w:val="7EB68606"/>
    <w:lvl w:ilvl="0" w:tplc="42008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318A1"/>
    <w:multiLevelType w:val="hybridMultilevel"/>
    <w:tmpl w:val="E416AF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C"/>
    <w:rsid w:val="000D079E"/>
    <w:rsid w:val="000E13A3"/>
    <w:rsid w:val="00162542"/>
    <w:rsid w:val="0016781C"/>
    <w:rsid w:val="001A079B"/>
    <w:rsid w:val="001F3852"/>
    <w:rsid w:val="0024180B"/>
    <w:rsid w:val="0029134C"/>
    <w:rsid w:val="0037471B"/>
    <w:rsid w:val="003D5B11"/>
    <w:rsid w:val="00460B9E"/>
    <w:rsid w:val="0055404C"/>
    <w:rsid w:val="0058698F"/>
    <w:rsid w:val="005C75E0"/>
    <w:rsid w:val="005D7BBB"/>
    <w:rsid w:val="006A50E3"/>
    <w:rsid w:val="007808EE"/>
    <w:rsid w:val="007B25E3"/>
    <w:rsid w:val="008032D6"/>
    <w:rsid w:val="00816EBC"/>
    <w:rsid w:val="009B1330"/>
    <w:rsid w:val="009E01C7"/>
    <w:rsid w:val="00AF21F0"/>
    <w:rsid w:val="00B603C4"/>
    <w:rsid w:val="00B974B4"/>
    <w:rsid w:val="00C0011A"/>
    <w:rsid w:val="00C8632A"/>
    <w:rsid w:val="00CC2D9F"/>
    <w:rsid w:val="00CF4389"/>
    <w:rsid w:val="00D211A8"/>
    <w:rsid w:val="00DC4219"/>
    <w:rsid w:val="00F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342A-EB0D-4FBF-8FC1-2EF1BBD3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0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Chuchuca Aguilar Eng.Fidel V. 菲德尔</dc:creator>
  <cp:keywords/>
  <dc:description/>
  <cp:lastModifiedBy>Fidel   Vladimir Chuchuca   Aguilar</cp:lastModifiedBy>
  <cp:revision>6</cp:revision>
  <dcterms:created xsi:type="dcterms:W3CDTF">2016-01-29T16:30:00Z</dcterms:created>
  <dcterms:modified xsi:type="dcterms:W3CDTF">2016-01-29T17:24:00Z</dcterms:modified>
</cp:coreProperties>
</file>