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96F" w:rsidRPr="007A3C61" w:rsidRDefault="0067296F" w:rsidP="00021E79">
      <w:pPr>
        <w:ind w:left="142"/>
        <w:jc w:val="center"/>
        <w:rPr>
          <w:b/>
          <w:color w:val="000000" w:themeColor="text1"/>
        </w:rPr>
      </w:pPr>
      <w:r w:rsidRPr="007A3C61">
        <w:rPr>
          <w:b/>
          <w:noProof/>
          <w:color w:val="000000" w:themeColor="text1"/>
          <w:sz w:val="32"/>
        </w:rPr>
        <w:drawing>
          <wp:anchor distT="0" distB="0" distL="114300" distR="114300" simplePos="0" relativeHeight="251658240" behindDoc="1" locked="0" layoutInCell="1" allowOverlap="1" wp14:anchorId="04829246" wp14:editId="203235A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0117" w:rsidRPr="007A3C61">
        <w:rPr>
          <w:b/>
          <w:color w:val="000000" w:themeColor="text1"/>
          <w:sz w:val="32"/>
        </w:rPr>
        <w:t>ESCUELA SUPERIOR POLITÉ</w:t>
      </w:r>
      <w:r w:rsidRPr="007A3C61">
        <w:rPr>
          <w:b/>
          <w:color w:val="000000" w:themeColor="text1"/>
          <w:sz w:val="32"/>
        </w:rPr>
        <w:t>CNICA DEL LITORAL</w:t>
      </w:r>
    </w:p>
    <w:p w:rsidR="0067296F" w:rsidRPr="007A3C61" w:rsidRDefault="0067296F" w:rsidP="0067296F">
      <w:pPr>
        <w:jc w:val="center"/>
        <w:rPr>
          <w:b/>
          <w:color w:val="000000" w:themeColor="text1"/>
          <w:sz w:val="22"/>
          <w:szCs w:val="22"/>
        </w:rPr>
      </w:pPr>
      <w:r w:rsidRPr="007A3C61">
        <w:rPr>
          <w:b/>
          <w:color w:val="000000" w:themeColor="text1"/>
          <w:szCs w:val="22"/>
        </w:rPr>
        <w:t>FACULTA</w:t>
      </w:r>
      <w:r w:rsidR="00AC0117" w:rsidRPr="007A3C61">
        <w:rPr>
          <w:b/>
          <w:color w:val="000000" w:themeColor="text1"/>
          <w:szCs w:val="22"/>
        </w:rPr>
        <w:t>D DE CIENCIAS NATURALES Y MATEMÁ</w:t>
      </w:r>
      <w:r w:rsidRPr="007A3C61">
        <w:rPr>
          <w:b/>
          <w:color w:val="000000" w:themeColor="text1"/>
          <w:szCs w:val="22"/>
        </w:rPr>
        <w:t>TICAS</w:t>
      </w:r>
    </w:p>
    <w:p w:rsidR="0067296F" w:rsidRPr="007A3C61" w:rsidRDefault="00AC0117" w:rsidP="0067296F">
      <w:pPr>
        <w:jc w:val="center"/>
        <w:rPr>
          <w:b/>
          <w:color w:val="000000" w:themeColor="text1"/>
          <w:sz w:val="22"/>
          <w:szCs w:val="22"/>
        </w:rPr>
      </w:pPr>
      <w:r w:rsidRPr="007A3C61">
        <w:rPr>
          <w:b/>
          <w:color w:val="000000" w:themeColor="text1"/>
          <w:sz w:val="22"/>
          <w:szCs w:val="22"/>
        </w:rPr>
        <w:t>DEPARTAMENTO DE</w:t>
      </w:r>
      <w:r w:rsidR="00B47558" w:rsidRPr="007A3C61">
        <w:rPr>
          <w:b/>
          <w:color w:val="000000" w:themeColor="text1"/>
          <w:sz w:val="22"/>
          <w:szCs w:val="22"/>
        </w:rPr>
        <w:t xml:space="preserve"> CIENCI</w:t>
      </w:r>
      <w:r w:rsidR="00BE2475">
        <w:rPr>
          <w:b/>
          <w:color w:val="000000" w:themeColor="text1"/>
          <w:sz w:val="22"/>
          <w:szCs w:val="22"/>
        </w:rPr>
        <w:t>A</w:t>
      </w:r>
      <w:r w:rsidR="00B47558" w:rsidRPr="007A3C61">
        <w:rPr>
          <w:b/>
          <w:color w:val="000000" w:themeColor="text1"/>
          <w:sz w:val="22"/>
          <w:szCs w:val="22"/>
        </w:rPr>
        <w:t>S QUIMICAS Y AMBIENTALES</w:t>
      </w:r>
      <w:r w:rsidRPr="007A3C61">
        <w:rPr>
          <w:b/>
          <w:color w:val="000000" w:themeColor="text1"/>
          <w:sz w:val="22"/>
          <w:szCs w:val="22"/>
        </w:rPr>
        <w:t xml:space="preserve"> </w:t>
      </w:r>
    </w:p>
    <w:p w:rsidR="00021E79" w:rsidRPr="007A3C61" w:rsidRDefault="00021E79" w:rsidP="0067296F">
      <w:pPr>
        <w:jc w:val="center"/>
        <w:rPr>
          <w:b/>
          <w:color w:val="000000" w:themeColor="text1"/>
          <w:sz w:val="22"/>
          <w:szCs w:val="22"/>
        </w:rPr>
      </w:pPr>
    </w:p>
    <w:p w:rsidR="00021E79" w:rsidRPr="007A3C61" w:rsidRDefault="00021E79" w:rsidP="0067296F">
      <w:pPr>
        <w:jc w:val="center"/>
        <w:rPr>
          <w:b/>
          <w:color w:val="000000" w:themeColor="text1"/>
          <w:sz w:val="22"/>
          <w:szCs w:val="22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7A3C61" w:rsidRPr="007A3C61" w:rsidTr="00302E1B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7A3C61" w:rsidRDefault="00021E79" w:rsidP="00021FC1">
            <w:pPr>
              <w:rPr>
                <w:b/>
                <w:color w:val="000000" w:themeColor="text1"/>
                <w:sz w:val="22"/>
              </w:rPr>
            </w:pPr>
            <w:r w:rsidRPr="007A3C61">
              <w:rPr>
                <w:b/>
                <w:color w:val="000000" w:themeColor="text1"/>
                <w:sz w:val="22"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7A3C61" w:rsidRDefault="00021E79" w:rsidP="00021FC1">
            <w:pPr>
              <w:rPr>
                <w:color w:val="000000" w:themeColor="text1"/>
                <w:sz w:val="22"/>
              </w:rPr>
            </w:pPr>
            <w:r w:rsidRPr="007A3C61">
              <w:rPr>
                <w:color w:val="000000" w:themeColor="text1"/>
                <w:sz w:val="22"/>
              </w:rPr>
              <w:t>2016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7A3C61" w:rsidRDefault="00021E79" w:rsidP="00021FC1">
            <w:pPr>
              <w:rPr>
                <w:b/>
                <w:color w:val="000000" w:themeColor="text1"/>
                <w:sz w:val="22"/>
              </w:rPr>
            </w:pPr>
            <w:r w:rsidRPr="007A3C61">
              <w:rPr>
                <w:b/>
                <w:color w:val="000000" w:themeColor="text1"/>
                <w:sz w:val="22"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7A3C61" w:rsidRDefault="00021E79" w:rsidP="00EC33D6">
            <w:pPr>
              <w:rPr>
                <w:color w:val="000000" w:themeColor="text1"/>
                <w:sz w:val="22"/>
              </w:rPr>
            </w:pPr>
            <w:r w:rsidRPr="007A3C61">
              <w:rPr>
                <w:color w:val="000000" w:themeColor="text1"/>
                <w:sz w:val="22"/>
              </w:rPr>
              <w:t>PRIMER TÈRMINO</w:t>
            </w:r>
          </w:p>
        </w:tc>
      </w:tr>
      <w:tr w:rsidR="007A3C61" w:rsidRPr="007A3C61" w:rsidTr="00021E79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7A3C61" w:rsidRDefault="00021E79" w:rsidP="00021FC1">
            <w:pPr>
              <w:rPr>
                <w:b/>
                <w:color w:val="000000" w:themeColor="text1"/>
                <w:sz w:val="22"/>
              </w:rPr>
            </w:pPr>
            <w:r w:rsidRPr="007A3C61">
              <w:rPr>
                <w:b/>
                <w:color w:val="000000" w:themeColor="text1"/>
                <w:sz w:val="22"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7A3C61" w:rsidRDefault="00B47558" w:rsidP="00021FC1">
            <w:pPr>
              <w:rPr>
                <w:color w:val="000000" w:themeColor="text1"/>
                <w:sz w:val="22"/>
              </w:rPr>
            </w:pPr>
            <w:r w:rsidRPr="007A3C61">
              <w:rPr>
                <w:color w:val="000000" w:themeColor="text1"/>
                <w:sz w:val="22"/>
              </w:rPr>
              <w:t>Termodinámica Química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7A3C61" w:rsidRDefault="00021E79" w:rsidP="00021FC1">
            <w:pPr>
              <w:rPr>
                <w:b/>
                <w:color w:val="000000" w:themeColor="text1"/>
                <w:sz w:val="22"/>
              </w:rPr>
            </w:pPr>
            <w:r w:rsidRPr="007A3C61">
              <w:rPr>
                <w:b/>
                <w:color w:val="000000" w:themeColor="text1"/>
                <w:sz w:val="22"/>
              </w:rPr>
              <w:t>PROFESORES: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7A3C61" w:rsidRDefault="00B47558" w:rsidP="00302E1B">
            <w:pPr>
              <w:rPr>
                <w:color w:val="000000" w:themeColor="text1"/>
                <w:sz w:val="22"/>
              </w:rPr>
            </w:pPr>
            <w:r w:rsidRPr="007A3C61">
              <w:rPr>
                <w:color w:val="000000" w:themeColor="text1"/>
                <w:sz w:val="22"/>
              </w:rPr>
              <w:t>Ing. Pablo Tejada Hinojosa</w:t>
            </w:r>
          </w:p>
        </w:tc>
      </w:tr>
      <w:tr w:rsidR="00021E79" w:rsidRPr="007A3C61" w:rsidTr="00302E1B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7A3C61" w:rsidRDefault="00021E79" w:rsidP="00021FC1">
            <w:pPr>
              <w:rPr>
                <w:b/>
                <w:color w:val="000000" w:themeColor="text1"/>
                <w:sz w:val="22"/>
              </w:rPr>
            </w:pPr>
            <w:r w:rsidRPr="007A3C61">
              <w:rPr>
                <w:b/>
                <w:color w:val="000000" w:themeColor="text1"/>
                <w:sz w:val="22"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7A3C61" w:rsidRDefault="00F81438" w:rsidP="00021FC1">
            <w:pPr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SEGUNDA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7A3C61" w:rsidRDefault="00021E79" w:rsidP="00021FC1">
            <w:pPr>
              <w:rPr>
                <w:b/>
                <w:color w:val="000000" w:themeColor="text1"/>
                <w:sz w:val="22"/>
              </w:rPr>
            </w:pPr>
            <w:r w:rsidRPr="007A3C61">
              <w:rPr>
                <w:b/>
                <w:color w:val="000000" w:themeColor="text1"/>
                <w:sz w:val="22"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7A3C61" w:rsidRDefault="00F81438" w:rsidP="00302E1B">
            <w:pPr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30 agosto 2016</w:t>
            </w:r>
          </w:p>
        </w:tc>
      </w:tr>
    </w:tbl>
    <w:p w:rsidR="00CB6669" w:rsidRPr="007A3C61" w:rsidRDefault="00CB6669" w:rsidP="0067296F">
      <w:pPr>
        <w:jc w:val="center"/>
        <w:rPr>
          <w:b/>
          <w:color w:val="000000" w:themeColor="text1"/>
          <w:sz w:val="22"/>
          <w:szCs w:val="22"/>
        </w:rPr>
      </w:pPr>
    </w:p>
    <w:tbl>
      <w:tblPr>
        <w:tblStyle w:val="Tablaconcuadrcula"/>
        <w:tblW w:w="9862" w:type="dxa"/>
        <w:tblLook w:val="04A0" w:firstRow="1" w:lastRow="0" w:firstColumn="1" w:lastColumn="0" w:noHBand="0" w:noVBand="1"/>
      </w:tblPr>
      <w:tblGrid>
        <w:gridCol w:w="9862"/>
      </w:tblGrid>
      <w:tr w:rsidR="0067296F" w:rsidRPr="007A3C61" w:rsidTr="00F97CF9">
        <w:trPr>
          <w:trHeight w:val="2842"/>
        </w:trPr>
        <w:tc>
          <w:tcPr>
            <w:tcW w:w="9862" w:type="dxa"/>
          </w:tcPr>
          <w:p w:rsidR="0067296F" w:rsidRPr="007A3C61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color w:val="000000" w:themeColor="text1"/>
                <w:sz w:val="6"/>
                <w:szCs w:val="6"/>
              </w:rPr>
            </w:pPr>
            <w:r w:rsidRPr="007A3C61">
              <w:rPr>
                <w:rFonts w:asciiTheme="minorHAnsi" w:hAnsiTheme="minorHAnsi"/>
                <w:color w:val="000000" w:themeColor="text1"/>
              </w:rPr>
              <w:t xml:space="preserve"> </w:t>
            </w:r>
          </w:p>
          <w:p w:rsidR="0067296F" w:rsidRPr="007A3C61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color w:val="000000" w:themeColor="text1"/>
              </w:rPr>
            </w:pPr>
            <w:r w:rsidRPr="007A3C61">
              <w:rPr>
                <w:b/>
                <w:color w:val="000000" w:themeColor="text1"/>
              </w:rPr>
              <w:t>COMPROMISO DE HONOR</w:t>
            </w:r>
          </w:p>
          <w:p w:rsidR="0067296F" w:rsidRPr="007A3C61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color w:val="000000" w:themeColor="text1"/>
                <w:sz w:val="6"/>
                <w:szCs w:val="6"/>
              </w:rPr>
            </w:pPr>
          </w:p>
          <w:p w:rsidR="0067296F" w:rsidRPr="007A3C61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color w:val="000000" w:themeColor="text1"/>
                <w:sz w:val="17"/>
                <w:szCs w:val="17"/>
              </w:rPr>
            </w:pPr>
            <w:r w:rsidRPr="007A3C61">
              <w:rPr>
                <w:color w:val="000000" w:themeColor="text1"/>
                <w:sz w:val="17"/>
                <w:szCs w:val="17"/>
              </w:rPr>
              <w:t xml:space="preserve"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</w:t>
            </w:r>
            <w:r w:rsidRPr="007A3C61">
              <w:rPr>
                <w:i/>
                <w:color w:val="000000" w:themeColor="text1"/>
                <w:sz w:val="17"/>
                <w:szCs w:val="17"/>
              </w:rPr>
              <w:t>ordinaria</w:t>
            </w:r>
            <w:r w:rsidRPr="007A3C61">
              <w:rPr>
                <w:color w:val="000000" w:themeColor="text1"/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67296F" w:rsidRPr="007A3C61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color w:val="000000" w:themeColor="text1"/>
                <w:sz w:val="17"/>
                <w:szCs w:val="17"/>
              </w:rPr>
            </w:pPr>
            <w:r w:rsidRPr="007A3C61">
              <w:rPr>
                <w:b/>
                <w:i/>
                <w:color w:val="000000" w:themeColor="text1"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67296F" w:rsidRPr="007A3C61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color w:val="000000" w:themeColor="text1"/>
                <w:sz w:val="17"/>
                <w:szCs w:val="17"/>
              </w:rPr>
            </w:pPr>
          </w:p>
          <w:p w:rsidR="0067296F" w:rsidRPr="007A3C61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color w:val="000000" w:themeColor="text1"/>
                <w:sz w:val="17"/>
                <w:szCs w:val="17"/>
              </w:rPr>
            </w:pPr>
            <w:r w:rsidRPr="007A3C61">
              <w:rPr>
                <w:color w:val="000000" w:themeColor="text1"/>
                <w:sz w:val="17"/>
                <w:szCs w:val="17"/>
                <w:lang w:val="es-EC"/>
              </w:rPr>
              <w:t>"Como estudiante de  ESPOL  me comprometo a combatir la mediocridad y actuar con honestidad, por eso no copio ni dejo copiar".</w:t>
            </w:r>
          </w:p>
          <w:p w:rsidR="0067296F" w:rsidRPr="007A3C61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color w:val="000000" w:themeColor="text1"/>
                <w:sz w:val="18"/>
                <w:szCs w:val="18"/>
              </w:rPr>
            </w:pPr>
          </w:p>
          <w:p w:rsidR="0067296F" w:rsidRPr="007A3C61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color w:val="000000" w:themeColor="text1"/>
                <w:sz w:val="18"/>
                <w:szCs w:val="18"/>
              </w:rPr>
            </w:pPr>
          </w:p>
          <w:p w:rsidR="0067296F" w:rsidRPr="007A3C61" w:rsidRDefault="0067296F" w:rsidP="0067296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color w:val="000000" w:themeColor="text1"/>
                <w:sz w:val="16"/>
                <w:szCs w:val="16"/>
              </w:rPr>
            </w:pPr>
            <w:r w:rsidRPr="007A3C61">
              <w:rPr>
                <w:b/>
                <w:color w:val="000000" w:themeColor="text1"/>
                <w:sz w:val="18"/>
                <w:szCs w:val="18"/>
              </w:rPr>
              <w:t xml:space="preserve">Firma                                                        </w:t>
            </w:r>
            <w:r w:rsidRPr="007A3C61">
              <w:rPr>
                <w:b/>
                <w:i/>
                <w:color w:val="000000" w:themeColor="text1"/>
                <w:sz w:val="16"/>
                <w:szCs w:val="16"/>
              </w:rPr>
              <w:t>NÚMERO DE MATRÍCULA:……………….…</w:t>
            </w:r>
            <w:r w:rsidR="00021FC1" w:rsidRPr="007A3C61">
              <w:rPr>
                <w:b/>
                <w:i/>
                <w:color w:val="000000" w:themeColor="text1"/>
                <w:sz w:val="16"/>
                <w:szCs w:val="16"/>
              </w:rPr>
              <w:t>…………………</w:t>
            </w:r>
            <w:r w:rsidRPr="007A3C61">
              <w:rPr>
                <w:b/>
                <w:i/>
                <w:color w:val="000000" w:themeColor="text1"/>
                <w:sz w:val="16"/>
                <w:szCs w:val="16"/>
              </w:rPr>
              <w:t>PARALELO:…………</w:t>
            </w:r>
          </w:p>
          <w:p w:rsidR="0067296F" w:rsidRPr="007A3C61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color w:val="000000" w:themeColor="text1"/>
                <w:sz w:val="12"/>
                <w:szCs w:val="12"/>
              </w:rPr>
            </w:pPr>
          </w:p>
        </w:tc>
      </w:tr>
    </w:tbl>
    <w:p w:rsidR="0050226F" w:rsidRPr="007A3C61" w:rsidRDefault="0050226F">
      <w:pPr>
        <w:rPr>
          <w:color w:val="000000" w:themeColor="text1"/>
        </w:rPr>
      </w:pPr>
    </w:p>
    <w:p w:rsidR="001B2CEF" w:rsidRPr="007A3C61" w:rsidRDefault="001B2CEF">
      <w:pPr>
        <w:rPr>
          <w:b/>
          <w:color w:val="000000" w:themeColor="text1"/>
          <w:sz w:val="20"/>
          <w:szCs w:val="20"/>
          <w:u w:val="single"/>
        </w:rPr>
      </w:pPr>
      <w:r w:rsidRPr="007A3C61">
        <w:rPr>
          <w:b/>
          <w:color w:val="000000" w:themeColor="text1"/>
          <w:sz w:val="20"/>
          <w:szCs w:val="20"/>
          <w:u w:val="single"/>
        </w:rPr>
        <w:t>PRIMERA PARTE: TEORIA</w:t>
      </w:r>
    </w:p>
    <w:p w:rsidR="005D5E62" w:rsidRDefault="005D5E62" w:rsidP="00F97CF9">
      <w:pPr>
        <w:jc w:val="both"/>
        <w:rPr>
          <w:b/>
          <w:color w:val="000000" w:themeColor="text1"/>
          <w:sz w:val="20"/>
          <w:szCs w:val="20"/>
        </w:rPr>
      </w:pPr>
    </w:p>
    <w:p w:rsidR="005D5E62" w:rsidRDefault="005D5E62" w:rsidP="005D5E62">
      <w:pPr>
        <w:pStyle w:val="Prrafodelista"/>
        <w:numPr>
          <w:ilvl w:val="0"/>
          <w:numId w:val="6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Explique cómo se aplica el concepto de depósito de energía para el cuerpo </w:t>
      </w:r>
      <w:proofErr w:type="spellStart"/>
      <w:r>
        <w:rPr>
          <w:color w:val="000000" w:themeColor="text1"/>
          <w:sz w:val="20"/>
          <w:szCs w:val="20"/>
        </w:rPr>
        <w:t>humno</w:t>
      </w:r>
      <w:proofErr w:type="spellEnd"/>
      <w:r>
        <w:rPr>
          <w:color w:val="000000" w:themeColor="text1"/>
          <w:sz w:val="20"/>
          <w:szCs w:val="20"/>
        </w:rPr>
        <w:t>.</w:t>
      </w:r>
    </w:p>
    <w:p w:rsidR="005D5E62" w:rsidRDefault="005D5E62" w:rsidP="005D5E62">
      <w:pPr>
        <w:pStyle w:val="Prrafodelista"/>
        <w:numPr>
          <w:ilvl w:val="0"/>
          <w:numId w:val="6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Describa el enunciado de Kelvin-Planck.</w:t>
      </w:r>
    </w:p>
    <w:p w:rsidR="005D5E62" w:rsidRDefault="005D5E62" w:rsidP="005D5E62">
      <w:pPr>
        <w:pStyle w:val="Prrafodelista"/>
        <w:numPr>
          <w:ilvl w:val="0"/>
          <w:numId w:val="6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Explique técnicamente por qué un dispositivo térmico (máquina térmica) no puede convertir el calor en trabajo cien x ciento.</w:t>
      </w:r>
    </w:p>
    <w:p w:rsidR="005D5E62" w:rsidRDefault="005D5E62" w:rsidP="005D5E62">
      <w:pPr>
        <w:pStyle w:val="Prrafodelista"/>
        <w:numPr>
          <w:ilvl w:val="0"/>
          <w:numId w:val="6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Concepto de proceso reversible y proceso irreversible; mencione 2 ejemplos.</w:t>
      </w:r>
    </w:p>
    <w:p w:rsidR="005D5E62" w:rsidRDefault="005D5E62" w:rsidP="005D5E62">
      <w:pPr>
        <w:pStyle w:val="Prrafodelista"/>
        <w:numPr>
          <w:ilvl w:val="0"/>
          <w:numId w:val="6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Realice el gráfico T-S para el ciclo normal de Carnot y el gráfico P-V para el ciclo inverso de Carnot.</w:t>
      </w:r>
    </w:p>
    <w:p w:rsidR="005D5E62" w:rsidRDefault="005D5E62" w:rsidP="005D5E62">
      <w:pPr>
        <w:pStyle w:val="Prrafodelista"/>
        <w:numPr>
          <w:ilvl w:val="0"/>
          <w:numId w:val="6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Demuestre que la energía calórica a alta temperatura tiene mejor “calidad” que otra a menor temperatura.</w:t>
      </w:r>
    </w:p>
    <w:p w:rsidR="005D5E62" w:rsidRDefault="005D5E62" w:rsidP="005D5E62">
      <w:pPr>
        <w:pStyle w:val="Prrafodelista"/>
        <w:numPr>
          <w:ilvl w:val="0"/>
          <w:numId w:val="6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Deduzca la</w:t>
      </w:r>
      <w:r w:rsidR="003E2BF3">
        <w:rPr>
          <w:color w:val="000000" w:themeColor="text1"/>
          <w:sz w:val="20"/>
          <w:szCs w:val="20"/>
        </w:rPr>
        <w:t xml:space="preserve"> desigualdad de </w:t>
      </w:r>
      <w:proofErr w:type="spellStart"/>
      <w:r w:rsidR="003E2BF3">
        <w:rPr>
          <w:color w:val="000000" w:themeColor="text1"/>
          <w:sz w:val="20"/>
          <w:szCs w:val="20"/>
        </w:rPr>
        <w:t>Clausius</w:t>
      </w:r>
      <w:proofErr w:type="spellEnd"/>
      <w:r w:rsidR="003E2BF3">
        <w:rPr>
          <w:color w:val="000000" w:themeColor="text1"/>
          <w:sz w:val="20"/>
          <w:szCs w:val="20"/>
        </w:rPr>
        <w:t>.</w:t>
      </w:r>
    </w:p>
    <w:p w:rsidR="003E2BF3" w:rsidRDefault="003E2BF3" w:rsidP="005D5E62">
      <w:pPr>
        <w:pStyle w:val="Prrafodelista"/>
        <w:numPr>
          <w:ilvl w:val="0"/>
          <w:numId w:val="6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Explique el principio de incremento de la Entropía.</w:t>
      </w:r>
    </w:p>
    <w:p w:rsidR="003E2BF3" w:rsidRDefault="002C1ED4" w:rsidP="005D5E62">
      <w:pPr>
        <w:pStyle w:val="Prrafodelista"/>
        <w:numPr>
          <w:ilvl w:val="0"/>
          <w:numId w:val="6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Mencione 3 características de la Entropía.</w:t>
      </w:r>
    </w:p>
    <w:p w:rsidR="002C1ED4" w:rsidRDefault="002C1ED4" w:rsidP="005D5E62">
      <w:pPr>
        <w:pStyle w:val="Prrafodelista"/>
        <w:numPr>
          <w:ilvl w:val="0"/>
          <w:numId w:val="6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Indique la tercera Ley </w:t>
      </w:r>
      <w:proofErr w:type="spellStart"/>
      <w:r>
        <w:rPr>
          <w:color w:val="000000" w:themeColor="text1"/>
          <w:sz w:val="20"/>
          <w:szCs w:val="20"/>
        </w:rPr>
        <w:t>de l</w:t>
      </w:r>
      <w:proofErr w:type="spellEnd"/>
      <w:r>
        <w:rPr>
          <w:color w:val="000000" w:themeColor="text1"/>
          <w:sz w:val="20"/>
          <w:szCs w:val="20"/>
        </w:rPr>
        <w:t xml:space="preserve"> Termodinámica.</w:t>
      </w:r>
    </w:p>
    <w:p w:rsidR="002C1ED4" w:rsidRDefault="002C1ED4" w:rsidP="005D5E62">
      <w:pPr>
        <w:pStyle w:val="Prrafodelista"/>
        <w:numPr>
          <w:ilvl w:val="0"/>
          <w:numId w:val="6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Deduzca las dos ecuaciones </w:t>
      </w:r>
      <w:proofErr w:type="spellStart"/>
      <w:r>
        <w:rPr>
          <w:color w:val="000000" w:themeColor="text1"/>
          <w:sz w:val="20"/>
          <w:szCs w:val="20"/>
        </w:rPr>
        <w:t>TdS</w:t>
      </w:r>
      <w:proofErr w:type="spellEnd"/>
      <w:r>
        <w:rPr>
          <w:color w:val="000000" w:themeColor="text1"/>
          <w:sz w:val="20"/>
          <w:szCs w:val="20"/>
        </w:rPr>
        <w:t>, la una en función de U y la otra en función de H.</w:t>
      </w:r>
    </w:p>
    <w:p w:rsidR="002C1ED4" w:rsidRDefault="002C1ED4" w:rsidP="005D5E62">
      <w:pPr>
        <w:pStyle w:val="Prrafodelista"/>
        <w:numPr>
          <w:ilvl w:val="0"/>
          <w:numId w:val="6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Deduzca la relación </w:t>
      </w:r>
      <w:proofErr w:type="spellStart"/>
      <w:r>
        <w:rPr>
          <w:color w:val="000000" w:themeColor="text1"/>
          <w:sz w:val="20"/>
          <w:szCs w:val="20"/>
        </w:rPr>
        <w:t>isoentrópica</w:t>
      </w:r>
      <w:proofErr w:type="spellEnd"/>
      <w:r>
        <w:rPr>
          <w:color w:val="000000" w:themeColor="text1"/>
          <w:sz w:val="20"/>
          <w:szCs w:val="20"/>
        </w:rPr>
        <w:t xml:space="preserve"> par gases ideales PV</w:t>
      </w:r>
      <w:proofErr w:type="gramStart"/>
      <w:r>
        <w:rPr>
          <w:color w:val="000000" w:themeColor="text1"/>
          <w:sz w:val="20"/>
          <w:szCs w:val="20"/>
        </w:rPr>
        <w:t>^(</w:t>
      </w:r>
      <w:proofErr w:type="gramEnd"/>
      <w:r>
        <w:rPr>
          <w:color w:val="000000" w:themeColor="text1"/>
          <w:sz w:val="20"/>
          <w:szCs w:val="20"/>
        </w:rPr>
        <w:t>k) = cte.</w:t>
      </w:r>
    </w:p>
    <w:p w:rsidR="002C1ED4" w:rsidRDefault="002C1ED4" w:rsidP="005D5E62">
      <w:pPr>
        <w:pStyle w:val="Prrafodelista"/>
        <w:numPr>
          <w:ilvl w:val="0"/>
          <w:numId w:val="6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Realice el gráfico H-S para comparar la eficiencia </w:t>
      </w:r>
      <w:proofErr w:type="spellStart"/>
      <w:r>
        <w:rPr>
          <w:color w:val="000000" w:themeColor="text1"/>
          <w:sz w:val="20"/>
          <w:szCs w:val="20"/>
        </w:rPr>
        <w:t>isoentrópica</w:t>
      </w:r>
      <w:proofErr w:type="spellEnd"/>
      <w:r>
        <w:rPr>
          <w:color w:val="000000" w:themeColor="text1"/>
          <w:sz w:val="20"/>
          <w:szCs w:val="20"/>
        </w:rPr>
        <w:t xml:space="preserve"> de un compresor en función del trabajo </w:t>
      </w:r>
      <w:proofErr w:type="spellStart"/>
      <w:r>
        <w:rPr>
          <w:color w:val="000000" w:themeColor="text1"/>
          <w:sz w:val="20"/>
          <w:szCs w:val="20"/>
        </w:rPr>
        <w:t>isoentrópico</w:t>
      </w:r>
      <w:proofErr w:type="spellEnd"/>
      <w:r>
        <w:rPr>
          <w:color w:val="000000" w:themeColor="text1"/>
          <w:sz w:val="20"/>
          <w:szCs w:val="20"/>
        </w:rPr>
        <w:t xml:space="preserve"> y real del compresor.</w:t>
      </w:r>
    </w:p>
    <w:p w:rsidR="002C1ED4" w:rsidRDefault="002C1ED4" w:rsidP="005D5E62">
      <w:pPr>
        <w:pStyle w:val="Prrafodelista"/>
        <w:numPr>
          <w:ilvl w:val="0"/>
          <w:numId w:val="6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Indique los 4 procesos del ciclo Otto.</w:t>
      </w:r>
    </w:p>
    <w:p w:rsidR="002C1ED4" w:rsidRDefault="002C1ED4" w:rsidP="005D5E62">
      <w:pPr>
        <w:pStyle w:val="Prrafodelista"/>
        <w:numPr>
          <w:ilvl w:val="0"/>
          <w:numId w:val="6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Realice el gráfico</w:t>
      </w:r>
      <w:r w:rsidR="003559B2">
        <w:rPr>
          <w:color w:val="000000" w:themeColor="text1"/>
          <w:sz w:val="20"/>
          <w:szCs w:val="20"/>
        </w:rPr>
        <w:t xml:space="preserve"> P-V para el ciclo </w:t>
      </w:r>
      <w:proofErr w:type="spellStart"/>
      <w:r w:rsidR="003559B2">
        <w:rPr>
          <w:color w:val="000000" w:themeColor="text1"/>
          <w:sz w:val="20"/>
          <w:szCs w:val="20"/>
        </w:rPr>
        <w:t>Diesel</w:t>
      </w:r>
      <w:proofErr w:type="spellEnd"/>
      <w:r w:rsidR="003559B2">
        <w:rPr>
          <w:color w:val="000000" w:themeColor="text1"/>
          <w:sz w:val="20"/>
          <w:szCs w:val="20"/>
        </w:rPr>
        <w:t>.</w:t>
      </w:r>
    </w:p>
    <w:p w:rsidR="003559B2" w:rsidRDefault="003559B2" w:rsidP="005D5E62">
      <w:pPr>
        <w:pStyle w:val="Prrafodelista"/>
        <w:numPr>
          <w:ilvl w:val="0"/>
          <w:numId w:val="6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Realice el gráfico T-S para el ciclo Stirling.</w:t>
      </w:r>
    </w:p>
    <w:p w:rsidR="003559B2" w:rsidRDefault="003559B2" w:rsidP="005D5E62">
      <w:pPr>
        <w:pStyle w:val="Prrafodelista"/>
        <w:numPr>
          <w:ilvl w:val="0"/>
          <w:numId w:val="6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Indique los 4 procesos del ciclo Ericsson.</w:t>
      </w:r>
    </w:p>
    <w:p w:rsidR="003559B2" w:rsidRDefault="003559B2" w:rsidP="005D5E62">
      <w:pPr>
        <w:pStyle w:val="Prrafodelista"/>
        <w:numPr>
          <w:ilvl w:val="0"/>
          <w:numId w:val="6"/>
        </w:numPr>
        <w:jc w:val="both"/>
        <w:rPr>
          <w:color w:val="000000" w:themeColor="text1"/>
          <w:sz w:val="20"/>
          <w:szCs w:val="20"/>
        </w:rPr>
      </w:pPr>
      <w:proofErr w:type="spellStart"/>
      <w:r>
        <w:rPr>
          <w:color w:val="000000" w:themeColor="text1"/>
          <w:sz w:val="20"/>
          <w:szCs w:val="20"/>
        </w:rPr>
        <w:t>Relice</w:t>
      </w:r>
      <w:proofErr w:type="spellEnd"/>
      <w:r>
        <w:rPr>
          <w:color w:val="000000" w:themeColor="text1"/>
          <w:sz w:val="20"/>
          <w:szCs w:val="20"/>
        </w:rPr>
        <w:t xml:space="preserve"> el gráfico P-V y T-S para el ciclo </w:t>
      </w:r>
      <w:proofErr w:type="spellStart"/>
      <w:r>
        <w:rPr>
          <w:color w:val="000000" w:themeColor="text1"/>
          <w:sz w:val="20"/>
          <w:szCs w:val="20"/>
        </w:rPr>
        <w:t>Brayton</w:t>
      </w:r>
      <w:proofErr w:type="spellEnd"/>
      <w:r>
        <w:rPr>
          <w:color w:val="000000" w:themeColor="text1"/>
          <w:sz w:val="20"/>
          <w:szCs w:val="20"/>
        </w:rPr>
        <w:t>.</w:t>
      </w:r>
    </w:p>
    <w:p w:rsidR="003559B2" w:rsidRDefault="003559B2" w:rsidP="005D5E62">
      <w:pPr>
        <w:pStyle w:val="Prrafodelista"/>
        <w:numPr>
          <w:ilvl w:val="0"/>
          <w:numId w:val="6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Indique los 4 procesos del ciclo </w:t>
      </w:r>
      <w:proofErr w:type="spellStart"/>
      <w:r>
        <w:rPr>
          <w:color w:val="000000" w:themeColor="text1"/>
          <w:sz w:val="20"/>
          <w:szCs w:val="20"/>
        </w:rPr>
        <w:t>Rankine</w:t>
      </w:r>
      <w:proofErr w:type="spellEnd"/>
      <w:r>
        <w:rPr>
          <w:color w:val="000000" w:themeColor="text1"/>
          <w:sz w:val="20"/>
          <w:szCs w:val="20"/>
        </w:rPr>
        <w:t>.</w:t>
      </w:r>
    </w:p>
    <w:p w:rsidR="003559B2" w:rsidRDefault="003559B2" w:rsidP="005D5E62">
      <w:pPr>
        <w:pStyle w:val="Prrafodelista"/>
        <w:numPr>
          <w:ilvl w:val="0"/>
          <w:numId w:val="6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Mediante un </w:t>
      </w:r>
      <w:proofErr w:type="spellStart"/>
      <w:r>
        <w:rPr>
          <w:color w:val="000000" w:themeColor="text1"/>
          <w:sz w:val="20"/>
          <w:szCs w:val="20"/>
        </w:rPr>
        <w:t>gráficoT</w:t>
      </w:r>
      <w:proofErr w:type="spellEnd"/>
      <w:r>
        <w:rPr>
          <w:color w:val="000000" w:themeColor="text1"/>
          <w:sz w:val="20"/>
          <w:szCs w:val="20"/>
        </w:rPr>
        <w:t xml:space="preserve">-S compare un ciclo </w:t>
      </w:r>
      <w:proofErr w:type="spellStart"/>
      <w:r>
        <w:rPr>
          <w:color w:val="000000" w:themeColor="text1"/>
          <w:sz w:val="20"/>
          <w:szCs w:val="20"/>
        </w:rPr>
        <w:t>Rankine</w:t>
      </w:r>
      <w:proofErr w:type="spellEnd"/>
      <w:r>
        <w:rPr>
          <w:color w:val="000000" w:themeColor="text1"/>
          <w:sz w:val="20"/>
          <w:szCs w:val="20"/>
        </w:rPr>
        <w:t xml:space="preserve"> real y uno ideal.</w:t>
      </w:r>
    </w:p>
    <w:p w:rsidR="003559B2" w:rsidRDefault="003559B2" w:rsidP="005D5E62">
      <w:pPr>
        <w:pStyle w:val="Prrafodelista"/>
        <w:numPr>
          <w:ilvl w:val="0"/>
          <w:numId w:val="6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Indique 3 métodos para incrementar la eficiencia del ciclo </w:t>
      </w:r>
      <w:proofErr w:type="spellStart"/>
      <w:r>
        <w:rPr>
          <w:color w:val="000000" w:themeColor="text1"/>
          <w:sz w:val="20"/>
          <w:szCs w:val="20"/>
        </w:rPr>
        <w:t>Rankine</w:t>
      </w:r>
      <w:proofErr w:type="spellEnd"/>
      <w:r>
        <w:rPr>
          <w:color w:val="000000" w:themeColor="text1"/>
          <w:sz w:val="20"/>
          <w:szCs w:val="20"/>
        </w:rPr>
        <w:t>.</w:t>
      </w:r>
    </w:p>
    <w:p w:rsidR="003559B2" w:rsidRDefault="003559B2" w:rsidP="005D5E62">
      <w:pPr>
        <w:pStyle w:val="Prrafodelista"/>
        <w:numPr>
          <w:ilvl w:val="0"/>
          <w:numId w:val="6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En qué consiste el ciclo ideal </w:t>
      </w:r>
      <w:proofErr w:type="spellStart"/>
      <w:r>
        <w:rPr>
          <w:color w:val="000000" w:themeColor="text1"/>
          <w:sz w:val="20"/>
          <w:szCs w:val="20"/>
        </w:rPr>
        <w:t>Rankine</w:t>
      </w:r>
      <w:proofErr w:type="spellEnd"/>
      <w:r>
        <w:rPr>
          <w:color w:val="000000" w:themeColor="text1"/>
          <w:sz w:val="20"/>
          <w:szCs w:val="20"/>
        </w:rPr>
        <w:t xml:space="preserve"> con recalentamiento.</w:t>
      </w:r>
    </w:p>
    <w:p w:rsidR="003559B2" w:rsidRDefault="003559B2" w:rsidP="005D5E62">
      <w:pPr>
        <w:pStyle w:val="Prrafodelista"/>
        <w:numPr>
          <w:ilvl w:val="0"/>
          <w:numId w:val="6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Consiste de Cogeneración y mencione 1 ejemplo.</w:t>
      </w:r>
    </w:p>
    <w:p w:rsidR="003559B2" w:rsidRDefault="003559B2" w:rsidP="005D5E62">
      <w:pPr>
        <w:pStyle w:val="Prrafodelista"/>
        <w:numPr>
          <w:ilvl w:val="0"/>
          <w:numId w:val="6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Mediante un gráfico de dispositivos termodinámicos explique un ciclo de potencia combinado de gas y vapor.</w:t>
      </w:r>
    </w:p>
    <w:p w:rsidR="003559B2" w:rsidRDefault="003559B2" w:rsidP="005D5E62">
      <w:pPr>
        <w:pStyle w:val="Prrafodelista"/>
        <w:numPr>
          <w:ilvl w:val="0"/>
          <w:numId w:val="6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Concepto de “Tonelada de Refrigeración”.</w:t>
      </w:r>
    </w:p>
    <w:p w:rsidR="003559B2" w:rsidRDefault="003559B2" w:rsidP="005D5E62">
      <w:pPr>
        <w:pStyle w:val="Prrafodelista"/>
        <w:numPr>
          <w:ilvl w:val="0"/>
          <w:numId w:val="6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Indique los 4 procesos del ciclo ideal de refrigeración por compresión de vapor.</w:t>
      </w:r>
    </w:p>
    <w:p w:rsidR="003559B2" w:rsidRDefault="003559B2" w:rsidP="005D5E62">
      <w:pPr>
        <w:pStyle w:val="Prrafodelista"/>
        <w:numPr>
          <w:ilvl w:val="0"/>
          <w:numId w:val="6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Qué características</w:t>
      </w:r>
      <w:r w:rsidR="00B24B56">
        <w:rPr>
          <w:color w:val="000000" w:themeColor="text1"/>
          <w:sz w:val="20"/>
          <w:szCs w:val="20"/>
        </w:rPr>
        <w:t xml:space="preserve"> debe tener un refrigerante.</w:t>
      </w:r>
    </w:p>
    <w:p w:rsidR="00B24B56" w:rsidRDefault="00B24B56" w:rsidP="005D5E62">
      <w:pPr>
        <w:pStyle w:val="Prrafodelista"/>
        <w:numPr>
          <w:ilvl w:val="0"/>
          <w:numId w:val="6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Qué ventajas se obtiene en los sistemas de refrigeración en cascada.</w:t>
      </w:r>
    </w:p>
    <w:p w:rsidR="00B24B56" w:rsidRDefault="00B24B56" w:rsidP="005D5E62">
      <w:pPr>
        <w:pStyle w:val="Prrafodelista"/>
        <w:numPr>
          <w:ilvl w:val="0"/>
          <w:numId w:val="6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Mediante un diagrama T-S describa un sistema de refrigeración de etapas múltiples (2).</w:t>
      </w:r>
    </w:p>
    <w:p w:rsidR="00B24B56" w:rsidRPr="005D5E62" w:rsidRDefault="00B24B56" w:rsidP="005D5E62">
      <w:pPr>
        <w:pStyle w:val="Prrafodelista"/>
        <w:numPr>
          <w:ilvl w:val="0"/>
          <w:numId w:val="6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Indique los 4 procesos de un ciclo de refrigeración de gas.</w:t>
      </w:r>
    </w:p>
    <w:p w:rsidR="005D5E62" w:rsidRDefault="005D5E62" w:rsidP="00F97CF9">
      <w:pPr>
        <w:jc w:val="both"/>
        <w:rPr>
          <w:b/>
          <w:color w:val="000000" w:themeColor="text1"/>
          <w:sz w:val="20"/>
          <w:szCs w:val="20"/>
        </w:rPr>
      </w:pPr>
    </w:p>
    <w:p w:rsidR="005D5E62" w:rsidRDefault="005D5E62" w:rsidP="00F97CF9">
      <w:pPr>
        <w:jc w:val="both"/>
        <w:rPr>
          <w:b/>
          <w:color w:val="000000" w:themeColor="text1"/>
          <w:sz w:val="20"/>
          <w:szCs w:val="20"/>
        </w:rPr>
      </w:pPr>
    </w:p>
    <w:p w:rsidR="005D5E62" w:rsidRDefault="005D5E62" w:rsidP="00F97CF9">
      <w:pPr>
        <w:jc w:val="both"/>
        <w:rPr>
          <w:b/>
          <w:color w:val="000000" w:themeColor="text1"/>
          <w:sz w:val="20"/>
          <w:szCs w:val="20"/>
        </w:rPr>
      </w:pPr>
    </w:p>
    <w:p w:rsidR="005D5E62" w:rsidRDefault="005D5E62" w:rsidP="00F97CF9">
      <w:pPr>
        <w:jc w:val="both"/>
        <w:rPr>
          <w:b/>
          <w:color w:val="000000" w:themeColor="text1"/>
          <w:sz w:val="20"/>
          <w:szCs w:val="20"/>
        </w:rPr>
      </w:pPr>
    </w:p>
    <w:p w:rsidR="005D5E62" w:rsidRDefault="005D5E62" w:rsidP="00F97CF9">
      <w:pPr>
        <w:jc w:val="both"/>
        <w:rPr>
          <w:b/>
          <w:color w:val="000000" w:themeColor="text1"/>
          <w:sz w:val="20"/>
          <w:szCs w:val="20"/>
        </w:rPr>
      </w:pPr>
    </w:p>
    <w:p w:rsidR="005D5E62" w:rsidRDefault="005D5E62" w:rsidP="00F97CF9">
      <w:pPr>
        <w:jc w:val="both"/>
        <w:rPr>
          <w:b/>
          <w:color w:val="000000" w:themeColor="text1"/>
          <w:sz w:val="20"/>
          <w:szCs w:val="20"/>
        </w:rPr>
      </w:pPr>
    </w:p>
    <w:p w:rsidR="005D5E62" w:rsidRDefault="005D5E62" w:rsidP="00F97CF9">
      <w:pPr>
        <w:jc w:val="both"/>
        <w:rPr>
          <w:b/>
          <w:color w:val="000000" w:themeColor="text1"/>
          <w:sz w:val="20"/>
          <w:szCs w:val="20"/>
        </w:rPr>
      </w:pPr>
    </w:p>
    <w:p w:rsidR="00F97CF9" w:rsidRDefault="00F97CF9" w:rsidP="00F97CF9">
      <w:pPr>
        <w:jc w:val="both"/>
        <w:rPr>
          <w:b/>
          <w:color w:val="000000" w:themeColor="text1"/>
          <w:sz w:val="20"/>
          <w:szCs w:val="20"/>
        </w:rPr>
      </w:pPr>
      <w:r w:rsidRPr="007A3C61">
        <w:rPr>
          <w:b/>
          <w:color w:val="000000" w:themeColor="text1"/>
          <w:sz w:val="20"/>
          <w:szCs w:val="20"/>
        </w:rPr>
        <w:t>SEGUNDA PARTE: RESOLUCION DE PROBLEMAS</w:t>
      </w:r>
      <w:r w:rsidR="00C37FD3">
        <w:rPr>
          <w:b/>
          <w:color w:val="000000" w:themeColor="text1"/>
          <w:sz w:val="20"/>
          <w:szCs w:val="20"/>
        </w:rPr>
        <w:tab/>
      </w:r>
      <w:r w:rsidR="00C37FD3">
        <w:rPr>
          <w:b/>
          <w:color w:val="000000" w:themeColor="text1"/>
          <w:sz w:val="20"/>
          <w:szCs w:val="20"/>
        </w:rPr>
        <w:tab/>
        <w:t>NOMBRE:</w:t>
      </w:r>
    </w:p>
    <w:p w:rsidR="00C37FD3" w:rsidRPr="007A3C61" w:rsidRDefault="00C37FD3" w:rsidP="00F97CF9">
      <w:pPr>
        <w:jc w:val="both"/>
        <w:rPr>
          <w:b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>30 AGOSTO 2016</w:t>
      </w:r>
    </w:p>
    <w:p w:rsidR="00F97CF9" w:rsidRPr="007A3C61" w:rsidRDefault="00F97CF9" w:rsidP="00F97CF9">
      <w:pPr>
        <w:jc w:val="both"/>
        <w:rPr>
          <w:b/>
          <w:color w:val="000000" w:themeColor="text1"/>
          <w:sz w:val="20"/>
          <w:szCs w:val="20"/>
        </w:rPr>
      </w:pPr>
    </w:p>
    <w:p w:rsidR="00F97CF9" w:rsidRPr="00B05D5D" w:rsidRDefault="001425C8" w:rsidP="001D5DAD">
      <w:pPr>
        <w:pStyle w:val="Prrafodelista"/>
        <w:numPr>
          <w:ilvl w:val="0"/>
          <w:numId w:val="7"/>
        </w:numPr>
        <w:jc w:val="both"/>
        <w:rPr>
          <w:color w:val="000000" w:themeColor="text1"/>
        </w:rPr>
      </w:pPr>
      <w:r w:rsidRPr="00B05D5D">
        <w:rPr>
          <w:color w:val="000000" w:themeColor="text1"/>
        </w:rPr>
        <w:t xml:space="preserve">Se tiene un sistema de refrigeración en cascada de dos etapas, que opera entre los límites de presión de 1,2 </w:t>
      </w:r>
      <w:proofErr w:type="spellStart"/>
      <w:r w:rsidRPr="00B05D5D">
        <w:rPr>
          <w:color w:val="000000" w:themeColor="text1"/>
        </w:rPr>
        <w:t>MPa</w:t>
      </w:r>
      <w:proofErr w:type="spellEnd"/>
      <w:r w:rsidRPr="00B05D5D">
        <w:rPr>
          <w:color w:val="000000" w:themeColor="text1"/>
        </w:rPr>
        <w:t xml:space="preserve"> y 200 </w:t>
      </w:r>
      <w:proofErr w:type="spellStart"/>
      <w:r w:rsidRPr="00B05D5D">
        <w:rPr>
          <w:color w:val="000000" w:themeColor="text1"/>
        </w:rPr>
        <w:t>kPa</w:t>
      </w:r>
      <w:proofErr w:type="spellEnd"/>
      <w:r w:rsidRPr="00B05D5D">
        <w:rPr>
          <w:color w:val="000000" w:themeColor="text1"/>
        </w:rPr>
        <w:t xml:space="preserve"> con refrigerante</w:t>
      </w:r>
      <w:r w:rsidR="00D63500" w:rsidRPr="00B05D5D">
        <w:rPr>
          <w:color w:val="000000" w:themeColor="text1"/>
        </w:rPr>
        <w:t xml:space="preserve"> R134. El flujo de calor de rechazo del ciclo inferior al superior se realiza en un intercambiador de presiones 0,4 y 0,5 </w:t>
      </w:r>
      <w:proofErr w:type="spellStart"/>
      <w:r w:rsidR="00D63500" w:rsidRPr="00B05D5D">
        <w:rPr>
          <w:color w:val="000000" w:themeColor="text1"/>
        </w:rPr>
        <w:t>MPa</w:t>
      </w:r>
      <w:proofErr w:type="spellEnd"/>
      <w:r w:rsidR="00D63500" w:rsidRPr="00B05D5D">
        <w:rPr>
          <w:color w:val="000000" w:themeColor="text1"/>
        </w:rPr>
        <w:t xml:space="preserve"> respectivamente. En ambos ciclos el refrigerante está en estado de saturación a la salida del condensador como a la entrada del compresor, siendo la eficiencia </w:t>
      </w:r>
      <w:proofErr w:type="spellStart"/>
      <w:r w:rsidR="00D63500" w:rsidRPr="00B05D5D">
        <w:rPr>
          <w:color w:val="000000" w:themeColor="text1"/>
        </w:rPr>
        <w:t>isoentrópica</w:t>
      </w:r>
      <w:proofErr w:type="spellEnd"/>
      <w:r w:rsidR="00D63500" w:rsidRPr="00B05D5D">
        <w:rPr>
          <w:color w:val="000000" w:themeColor="text1"/>
        </w:rPr>
        <w:t xml:space="preserve"> del compresor de 80%. Si el flujo másico del refrigerante en el ciclo inferior es de 0,15 kg/s, calcular: a) el flujo másico del refrigerante en el ciclo superior. b) El flujo calórico del espacio refrigerado c) COP.</w:t>
      </w:r>
    </w:p>
    <w:p w:rsidR="00106F78" w:rsidRPr="00B05D5D" w:rsidRDefault="00106F78" w:rsidP="00106F78">
      <w:pPr>
        <w:pStyle w:val="Prrafodelista"/>
        <w:jc w:val="both"/>
        <w:rPr>
          <w:color w:val="000000" w:themeColor="text1"/>
        </w:rPr>
      </w:pPr>
    </w:p>
    <w:p w:rsidR="00D63500" w:rsidRPr="00B05D5D" w:rsidRDefault="00D63500" w:rsidP="001D5DAD">
      <w:pPr>
        <w:pStyle w:val="Prrafodelista"/>
        <w:numPr>
          <w:ilvl w:val="0"/>
          <w:numId w:val="7"/>
        </w:numPr>
        <w:jc w:val="both"/>
        <w:rPr>
          <w:color w:val="000000" w:themeColor="text1"/>
        </w:rPr>
      </w:pPr>
      <w:r w:rsidRPr="00B05D5D">
        <w:rPr>
          <w:color w:val="000000" w:themeColor="text1"/>
        </w:rPr>
        <w:t>A) Realizar el mismo ejercicio a las mismas condiciones, pero utilizando refrigerante R-22. B) Realizar el mismo ejercicio a las mismas condiciones del ejercicio (1), pero el ciclo superior opera</w:t>
      </w:r>
      <w:r w:rsidR="00106F78" w:rsidRPr="00B05D5D">
        <w:rPr>
          <w:color w:val="000000" w:themeColor="text1"/>
        </w:rPr>
        <w:t xml:space="preserve"> con R134 y el inferior con R22</w:t>
      </w:r>
    </w:p>
    <w:p w:rsidR="00106F78" w:rsidRPr="00B05D5D" w:rsidRDefault="00106F78" w:rsidP="00106F78">
      <w:pPr>
        <w:pStyle w:val="Prrafodelista"/>
        <w:rPr>
          <w:color w:val="000000" w:themeColor="text1"/>
        </w:rPr>
      </w:pPr>
    </w:p>
    <w:p w:rsidR="00106F78" w:rsidRPr="00B05D5D" w:rsidRDefault="00106F78" w:rsidP="00106F78">
      <w:pPr>
        <w:pStyle w:val="Prrafodelista"/>
        <w:jc w:val="both"/>
        <w:rPr>
          <w:color w:val="000000" w:themeColor="text1"/>
        </w:rPr>
      </w:pPr>
    </w:p>
    <w:p w:rsidR="00D63500" w:rsidRPr="00B05D5D" w:rsidRDefault="00AD0E66" w:rsidP="001D5DAD">
      <w:pPr>
        <w:pStyle w:val="Prrafodelista"/>
        <w:numPr>
          <w:ilvl w:val="0"/>
          <w:numId w:val="7"/>
        </w:numPr>
        <w:jc w:val="both"/>
        <w:rPr>
          <w:color w:val="000000" w:themeColor="text1"/>
        </w:rPr>
      </w:pPr>
      <w:r w:rsidRPr="00B05D5D">
        <w:rPr>
          <w:color w:val="000000" w:themeColor="text1"/>
        </w:rPr>
        <w:t xml:space="preserve">Calcular el </w:t>
      </w:r>
      <w:r w:rsidR="009805F7" w:rsidRPr="00B05D5D">
        <w:rPr>
          <w:color w:val="000000" w:themeColor="text1"/>
        </w:rPr>
        <w:t xml:space="preserve">% de </w:t>
      </w:r>
      <w:r w:rsidRPr="00B05D5D">
        <w:rPr>
          <w:color w:val="000000" w:themeColor="text1"/>
        </w:rPr>
        <w:t xml:space="preserve">incremento de eficiencia para un ciclo de potencia de </w:t>
      </w:r>
      <w:proofErr w:type="spellStart"/>
      <w:r w:rsidRPr="00B05D5D">
        <w:rPr>
          <w:color w:val="000000" w:themeColor="text1"/>
        </w:rPr>
        <w:t>Rankine</w:t>
      </w:r>
      <w:proofErr w:type="spellEnd"/>
      <w:r w:rsidRPr="00B05D5D">
        <w:rPr>
          <w:color w:val="000000" w:themeColor="text1"/>
        </w:rPr>
        <w:t xml:space="preserve"> </w:t>
      </w:r>
      <w:r w:rsidR="009805F7" w:rsidRPr="00B05D5D">
        <w:rPr>
          <w:color w:val="000000" w:themeColor="text1"/>
        </w:rPr>
        <w:t xml:space="preserve"> a) </w:t>
      </w:r>
      <w:r w:rsidRPr="00B05D5D">
        <w:rPr>
          <w:color w:val="000000" w:themeColor="text1"/>
        </w:rPr>
        <w:t>al disminuir la presión del c</w:t>
      </w:r>
      <w:r w:rsidR="009805F7" w:rsidRPr="00B05D5D">
        <w:rPr>
          <w:color w:val="000000" w:themeColor="text1"/>
        </w:rPr>
        <w:t xml:space="preserve">ondensador al máximo permitido b) sobrecalentando el vapor a temperatura de 620 </w:t>
      </w:r>
      <w:proofErr w:type="spellStart"/>
      <w:r w:rsidR="009805F7" w:rsidRPr="00B05D5D">
        <w:rPr>
          <w:color w:val="000000" w:themeColor="text1"/>
        </w:rPr>
        <w:t>º</w:t>
      </w:r>
      <w:proofErr w:type="gramStart"/>
      <w:r w:rsidR="009805F7" w:rsidRPr="00B05D5D">
        <w:rPr>
          <w:color w:val="000000" w:themeColor="text1"/>
        </w:rPr>
        <w:t>C</w:t>
      </w:r>
      <w:proofErr w:type="spellEnd"/>
      <w:r w:rsidR="00D63500" w:rsidRPr="00B05D5D">
        <w:rPr>
          <w:color w:val="000000" w:themeColor="text1"/>
        </w:rPr>
        <w:t xml:space="preserve"> </w:t>
      </w:r>
      <w:r w:rsidR="00E61303" w:rsidRPr="00B05D5D">
        <w:rPr>
          <w:color w:val="000000" w:themeColor="text1"/>
        </w:rPr>
        <w:t>.</w:t>
      </w:r>
      <w:proofErr w:type="gramEnd"/>
      <w:r w:rsidR="00E61303" w:rsidRPr="00B05D5D">
        <w:rPr>
          <w:color w:val="000000" w:themeColor="text1"/>
        </w:rPr>
        <w:t xml:space="preserve"> c) incrementando la Presión de la caldera en un 50%</w:t>
      </w:r>
      <w:r w:rsidR="009805F7" w:rsidRPr="00B05D5D">
        <w:rPr>
          <w:color w:val="000000" w:themeColor="text1"/>
        </w:rPr>
        <w:t xml:space="preserve">; partiendo de un ciclo simple que opera con una turbina a 3 </w:t>
      </w:r>
      <w:proofErr w:type="spellStart"/>
      <w:r w:rsidR="009805F7" w:rsidRPr="00B05D5D">
        <w:rPr>
          <w:color w:val="000000" w:themeColor="text1"/>
        </w:rPr>
        <w:t>MPa</w:t>
      </w:r>
      <w:proofErr w:type="spellEnd"/>
      <w:r w:rsidR="009805F7" w:rsidRPr="00B05D5D">
        <w:rPr>
          <w:color w:val="000000" w:themeColor="text1"/>
        </w:rPr>
        <w:t xml:space="preserve"> y 350ºC y un condensador a una presión de 75 </w:t>
      </w:r>
      <w:proofErr w:type="spellStart"/>
      <w:r w:rsidR="009805F7" w:rsidRPr="00B05D5D">
        <w:rPr>
          <w:color w:val="000000" w:themeColor="text1"/>
        </w:rPr>
        <w:t>kPa</w:t>
      </w:r>
      <w:proofErr w:type="spellEnd"/>
      <w:r w:rsidR="00EB1118" w:rsidRPr="00B05D5D">
        <w:rPr>
          <w:color w:val="000000" w:themeColor="text1"/>
        </w:rPr>
        <w:t>. Cuál método recomendaría para mejorar la eficiencia</w:t>
      </w:r>
      <w:proofErr w:type="gramStart"/>
      <w:r w:rsidR="00EB1118" w:rsidRPr="00B05D5D">
        <w:rPr>
          <w:color w:val="000000" w:themeColor="text1"/>
        </w:rPr>
        <w:t>?</w:t>
      </w:r>
      <w:proofErr w:type="gramEnd"/>
    </w:p>
    <w:p w:rsidR="00106F78" w:rsidRPr="00B05D5D" w:rsidRDefault="00106F78" w:rsidP="00106F78">
      <w:pPr>
        <w:pStyle w:val="Prrafodelista"/>
        <w:jc w:val="both"/>
        <w:rPr>
          <w:color w:val="000000" w:themeColor="text1"/>
        </w:rPr>
      </w:pPr>
    </w:p>
    <w:p w:rsidR="00EB1118" w:rsidRPr="00B05D5D" w:rsidRDefault="00EB1118" w:rsidP="001D5DAD">
      <w:pPr>
        <w:pStyle w:val="Prrafodelista"/>
        <w:numPr>
          <w:ilvl w:val="0"/>
          <w:numId w:val="7"/>
        </w:numPr>
        <w:jc w:val="both"/>
        <w:rPr>
          <w:color w:val="000000" w:themeColor="text1"/>
        </w:rPr>
      </w:pPr>
      <w:r w:rsidRPr="00B05D5D">
        <w:rPr>
          <w:color w:val="000000" w:themeColor="text1"/>
        </w:rPr>
        <w:t>Un ciclo dual Otto-</w:t>
      </w:r>
      <w:proofErr w:type="spellStart"/>
      <w:r w:rsidRPr="00B05D5D">
        <w:rPr>
          <w:color w:val="000000" w:themeColor="text1"/>
        </w:rPr>
        <w:t>Diesel</w:t>
      </w:r>
      <w:proofErr w:type="spellEnd"/>
      <w:r w:rsidRPr="00B05D5D">
        <w:rPr>
          <w:color w:val="000000" w:themeColor="text1"/>
        </w:rPr>
        <w:t xml:space="preserve"> de aire estándar tiene una relación de 18 y una relación de cierre de admisión de 1,1. La relación de presiones durante</w:t>
      </w:r>
      <w:r w:rsidR="0001659A" w:rsidRPr="00B05D5D">
        <w:rPr>
          <w:color w:val="000000" w:themeColor="text1"/>
        </w:rPr>
        <w:t xml:space="preserve"> el proceso de adición de calor a volumen constante es 1,1. Al principio de la compresión P1=90 </w:t>
      </w:r>
      <w:proofErr w:type="spellStart"/>
      <w:r w:rsidR="0001659A" w:rsidRPr="00B05D5D">
        <w:rPr>
          <w:color w:val="000000" w:themeColor="text1"/>
        </w:rPr>
        <w:t>kPa</w:t>
      </w:r>
      <w:proofErr w:type="spellEnd"/>
      <w:r w:rsidR="0001659A" w:rsidRPr="00B05D5D">
        <w:rPr>
          <w:color w:val="000000" w:themeColor="text1"/>
        </w:rPr>
        <w:t>, T1 = 18ºC y V1=0,003 m3. Cuánta potencia producirá este ciclo cuando se ejecute 4000 veces por minuto. (Use calores específicos constantes a temperatura ambiente).</w:t>
      </w:r>
    </w:p>
    <w:p w:rsidR="00106F78" w:rsidRPr="00B05D5D" w:rsidRDefault="00106F78" w:rsidP="00106F78">
      <w:pPr>
        <w:pStyle w:val="Prrafodelista"/>
        <w:rPr>
          <w:color w:val="000000" w:themeColor="text1"/>
        </w:rPr>
      </w:pPr>
    </w:p>
    <w:p w:rsidR="00106F78" w:rsidRPr="00B05D5D" w:rsidRDefault="00106F78" w:rsidP="00106F78">
      <w:pPr>
        <w:pStyle w:val="Prrafodelista"/>
        <w:jc w:val="both"/>
        <w:rPr>
          <w:color w:val="000000" w:themeColor="text1"/>
        </w:rPr>
      </w:pPr>
    </w:p>
    <w:p w:rsidR="0001659A" w:rsidRPr="00B05D5D" w:rsidRDefault="0001659A" w:rsidP="001D5DAD">
      <w:pPr>
        <w:pStyle w:val="Prrafodelista"/>
        <w:numPr>
          <w:ilvl w:val="0"/>
          <w:numId w:val="7"/>
        </w:numPr>
        <w:jc w:val="both"/>
        <w:rPr>
          <w:color w:val="000000" w:themeColor="text1"/>
        </w:rPr>
      </w:pPr>
      <w:r w:rsidRPr="00B05D5D">
        <w:rPr>
          <w:color w:val="000000" w:themeColor="text1"/>
        </w:rPr>
        <w:t xml:space="preserve">Considere un ciclo Stirling ideal con aire como fluido de trabajo, ejecutado en un sistema de flujo estacionario. El </w:t>
      </w:r>
      <w:r w:rsidR="00E61303" w:rsidRPr="00B05D5D">
        <w:rPr>
          <w:color w:val="000000" w:themeColor="text1"/>
        </w:rPr>
        <w:t>a</w:t>
      </w:r>
      <w:r w:rsidRPr="00B05D5D">
        <w:rPr>
          <w:color w:val="000000" w:themeColor="text1"/>
        </w:rPr>
        <w:t xml:space="preserve">ire esta  27ºC y 120 </w:t>
      </w:r>
      <w:proofErr w:type="spellStart"/>
      <w:r w:rsidRPr="00B05D5D">
        <w:rPr>
          <w:color w:val="000000" w:themeColor="text1"/>
        </w:rPr>
        <w:t>kPa</w:t>
      </w:r>
      <w:proofErr w:type="spellEnd"/>
      <w:r w:rsidRPr="00B05D5D">
        <w:rPr>
          <w:color w:val="000000" w:themeColor="text1"/>
        </w:rPr>
        <w:t xml:space="preserve"> al inicio del proceso de compresión isotérmica, durante el cual se rechazan 150 kJ/kg de calor. La transferencia de calor al aire ocurre a 1200 K. Calcular: a) la presión máxima en el ciclo. b) la producción neta de trabajo por </w:t>
      </w:r>
      <w:r w:rsidR="00E61303" w:rsidRPr="00B05D5D">
        <w:rPr>
          <w:color w:val="000000" w:themeColor="text1"/>
        </w:rPr>
        <w:t>unidad de masa de aire. c) la eficiencia térmica del ciclo.</w:t>
      </w:r>
    </w:p>
    <w:p w:rsidR="00106F78" w:rsidRPr="00B05D5D" w:rsidRDefault="00106F78" w:rsidP="00106F78">
      <w:pPr>
        <w:pStyle w:val="Prrafodelista"/>
        <w:jc w:val="both"/>
        <w:rPr>
          <w:color w:val="000000" w:themeColor="text1"/>
        </w:rPr>
      </w:pPr>
    </w:p>
    <w:p w:rsidR="00E61303" w:rsidRPr="00B05D5D" w:rsidRDefault="00E61303" w:rsidP="001D5DAD">
      <w:pPr>
        <w:pStyle w:val="Prrafodelista"/>
        <w:numPr>
          <w:ilvl w:val="0"/>
          <w:numId w:val="7"/>
        </w:numPr>
        <w:jc w:val="both"/>
        <w:rPr>
          <w:color w:val="000000" w:themeColor="text1"/>
        </w:rPr>
      </w:pPr>
      <w:r w:rsidRPr="00B05D5D">
        <w:rPr>
          <w:color w:val="000000" w:themeColor="text1"/>
        </w:rPr>
        <w:t xml:space="preserve">Se expande vapor de agua de </w:t>
      </w:r>
      <w:proofErr w:type="gramStart"/>
      <w:r w:rsidRPr="00B05D5D">
        <w:rPr>
          <w:color w:val="000000" w:themeColor="text1"/>
        </w:rPr>
        <w:t>un</w:t>
      </w:r>
      <w:proofErr w:type="gramEnd"/>
      <w:r w:rsidRPr="00B05D5D">
        <w:rPr>
          <w:color w:val="000000" w:themeColor="text1"/>
        </w:rPr>
        <w:t xml:space="preserve"> manera estacionaria en una turbina con un flujo másico de 40000 kg/h entrando a 8 </w:t>
      </w:r>
      <w:proofErr w:type="spellStart"/>
      <w:r w:rsidRPr="00B05D5D">
        <w:rPr>
          <w:color w:val="000000" w:themeColor="text1"/>
        </w:rPr>
        <w:t>MPa</w:t>
      </w:r>
      <w:proofErr w:type="spellEnd"/>
      <w:r w:rsidRPr="00B05D5D">
        <w:rPr>
          <w:color w:val="000000" w:themeColor="text1"/>
        </w:rPr>
        <w:t xml:space="preserve"> y 500 </w:t>
      </w:r>
      <w:proofErr w:type="spellStart"/>
      <w:r w:rsidRPr="00B05D5D">
        <w:rPr>
          <w:color w:val="000000" w:themeColor="text1"/>
        </w:rPr>
        <w:t>ºC</w:t>
      </w:r>
      <w:proofErr w:type="spellEnd"/>
      <w:r w:rsidRPr="00B05D5D">
        <w:rPr>
          <w:color w:val="000000" w:themeColor="text1"/>
        </w:rPr>
        <w:t xml:space="preserve"> y saliendo a 40 </w:t>
      </w:r>
      <w:proofErr w:type="spellStart"/>
      <w:r w:rsidRPr="00B05D5D">
        <w:rPr>
          <w:color w:val="000000" w:themeColor="text1"/>
        </w:rPr>
        <w:t>kPa</w:t>
      </w:r>
      <w:proofErr w:type="spellEnd"/>
      <w:r w:rsidRPr="00B05D5D">
        <w:rPr>
          <w:color w:val="000000" w:themeColor="text1"/>
        </w:rPr>
        <w:t xml:space="preserve"> como vapor saturado. Si la potencia generada por la turbina es de 8,2 MW. Calcular la entropía generada para este proceso; considerar temperatura ambiente de 25ºC.</w:t>
      </w:r>
    </w:p>
    <w:p w:rsidR="00E61303" w:rsidRPr="00B05D5D" w:rsidRDefault="00E61303" w:rsidP="00E61303">
      <w:pPr>
        <w:pStyle w:val="Prrafodelista"/>
        <w:jc w:val="both"/>
        <w:rPr>
          <w:color w:val="000000" w:themeColor="text1"/>
        </w:rPr>
      </w:pPr>
      <w:bookmarkStart w:id="0" w:name="_GoBack"/>
      <w:bookmarkEnd w:id="0"/>
    </w:p>
    <w:sectPr w:rsidR="00E61303" w:rsidRPr="00B05D5D" w:rsidSect="00415EA7">
      <w:pgSz w:w="11906" w:h="16838" w:code="9"/>
      <w:pgMar w:top="709" w:right="992" w:bottom="1418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6692D"/>
    <w:multiLevelType w:val="hybridMultilevel"/>
    <w:tmpl w:val="83245CC8"/>
    <w:lvl w:ilvl="0" w:tplc="7F6AA11E">
      <w:start w:val="1"/>
      <w:numFmt w:val="decimal"/>
      <w:lvlText w:val="%1)"/>
      <w:lvlJc w:val="left"/>
      <w:pPr>
        <w:ind w:left="1080" w:hanging="360"/>
      </w:pPr>
      <w:rPr>
        <w:rFonts w:asciiTheme="minorHAnsi" w:hAnsiTheme="minorHAnsi" w:cstheme="minorBidi"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199134E"/>
    <w:multiLevelType w:val="hybridMultilevel"/>
    <w:tmpl w:val="DE168F5A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2A2114"/>
    <w:multiLevelType w:val="hybridMultilevel"/>
    <w:tmpl w:val="25CED020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077CFF"/>
    <w:multiLevelType w:val="hybridMultilevel"/>
    <w:tmpl w:val="87984C4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142F05"/>
    <w:multiLevelType w:val="hybridMultilevel"/>
    <w:tmpl w:val="70E0D0F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EA230F"/>
    <w:multiLevelType w:val="hybridMultilevel"/>
    <w:tmpl w:val="35205C2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A8707E"/>
    <w:multiLevelType w:val="hybridMultilevel"/>
    <w:tmpl w:val="2B1AD3A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96F"/>
    <w:rsid w:val="0001659A"/>
    <w:rsid w:val="00021E79"/>
    <w:rsid w:val="00021FC1"/>
    <w:rsid w:val="000E6299"/>
    <w:rsid w:val="00106F78"/>
    <w:rsid w:val="00130C5A"/>
    <w:rsid w:val="00133009"/>
    <w:rsid w:val="001425C8"/>
    <w:rsid w:val="001B2CEF"/>
    <w:rsid w:val="001D5DAD"/>
    <w:rsid w:val="001F49A5"/>
    <w:rsid w:val="002C1ED4"/>
    <w:rsid w:val="00302E1B"/>
    <w:rsid w:val="003559B2"/>
    <w:rsid w:val="003622D2"/>
    <w:rsid w:val="003E088A"/>
    <w:rsid w:val="003E2BF3"/>
    <w:rsid w:val="00415EA7"/>
    <w:rsid w:val="004860E8"/>
    <w:rsid w:val="004C0504"/>
    <w:rsid w:val="0050226F"/>
    <w:rsid w:val="005812D9"/>
    <w:rsid w:val="005D5E62"/>
    <w:rsid w:val="0067296F"/>
    <w:rsid w:val="00772FBE"/>
    <w:rsid w:val="007A3C61"/>
    <w:rsid w:val="007F49B7"/>
    <w:rsid w:val="009805F7"/>
    <w:rsid w:val="00A028EC"/>
    <w:rsid w:val="00A36906"/>
    <w:rsid w:val="00A90DA6"/>
    <w:rsid w:val="00AB51CD"/>
    <w:rsid w:val="00AC0117"/>
    <w:rsid w:val="00AC0932"/>
    <w:rsid w:val="00AD0E66"/>
    <w:rsid w:val="00B05D5D"/>
    <w:rsid w:val="00B24B56"/>
    <w:rsid w:val="00B47558"/>
    <w:rsid w:val="00B83388"/>
    <w:rsid w:val="00BE2475"/>
    <w:rsid w:val="00C37FD3"/>
    <w:rsid w:val="00CA5B86"/>
    <w:rsid w:val="00CB6669"/>
    <w:rsid w:val="00D63500"/>
    <w:rsid w:val="00DB0777"/>
    <w:rsid w:val="00E61303"/>
    <w:rsid w:val="00EB1118"/>
    <w:rsid w:val="00EC2956"/>
    <w:rsid w:val="00EC33D6"/>
    <w:rsid w:val="00F81438"/>
    <w:rsid w:val="00F97CF9"/>
    <w:rsid w:val="00FA3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72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E629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299"/>
    <w:rPr>
      <w:rFonts w:ascii="Segoe UI" w:eastAsia="Times New Roman" w:hAnsi="Segoe UI" w:cs="Segoe UI"/>
      <w:sz w:val="18"/>
      <w:szCs w:val="18"/>
      <w:lang w:eastAsia="es-ES"/>
    </w:rPr>
  </w:style>
  <w:style w:type="paragraph" w:styleId="Prrafodelista">
    <w:name w:val="List Paragraph"/>
    <w:basedOn w:val="Normal"/>
    <w:uiPriority w:val="34"/>
    <w:qFormat/>
    <w:rsid w:val="00CA5B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72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E629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299"/>
    <w:rPr>
      <w:rFonts w:ascii="Segoe UI" w:eastAsia="Times New Roman" w:hAnsi="Segoe UI" w:cs="Segoe UI"/>
      <w:sz w:val="18"/>
      <w:szCs w:val="18"/>
      <w:lang w:eastAsia="es-ES"/>
    </w:rPr>
  </w:style>
  <w:style w:type="paragraph" w:styleId="Prrafodelista">
    <w:name w:val="List Paragraph"/>
    <w:basedOn w:val="Normal"/>
    <w:uiPriority w:val="34"/>
    <w:qFormat/>
    <w:rsid w:val="00CA5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905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ACADEMICO</dc:creator>
  <cp:lastModifiedBy>CLIC ASISTENCIA</cp:lastModifiedBy>
  <cp:revision>2</cp:revision>
  <cp:lastPrinted>2016-06-28T17:10:00Z</cp:lastPrinted>
  <dcterms:created xsi:type="dcterms:W3CDTF">2016-08-30T03:00:00Z</dcterms:created>
  <dcterms:modified xsi:type="dcterms:W3CDTF">2016-08-30T03:00:00Z</dcterms:modified>
</cp:coreProperties>
</file>