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E011D" w14:textId="77777777" w:rsidR="00CB2B81" w:rsidRPr="00CB2B81" w:rsidRDefault="00621A38" w:rsidP="00A8005C">
      <w:pPr>
        <w:tabs>
          <w:tab w:val="left" w:pos="2326"/>
        </w:tabs>
        <w:spacing w:after="0" w:line="240" w:lineRule="auto"/>
        <w:contextualSpacing/>
        <w:jc w:val="center"/>
        <w:rPr>
          <w:rFonts w:ascii="Arial Narrow" w:eastAsia="Gulim" w:hAnsi="Arial Narrow" w:cs="Times New Roman"/>
          <w:b/>
        </w:rPr>
      </w:pPr>
      <w:r>
        <w:rPr>
          <w:rFonts w:ascii="Arial Narrow" w:eastAsia="Gulim" w:hAnsi="Arial Narrow" w:cs="Times New Roman"/>
          <w:b/>
        </w:rPr>
        <w:t>EXAMEN DE CONTABILIDAD G</w:t>
      </w:r>
      <w:r w:rsidR="0098134A">
        <w:rPr>
          <w:rFonts w:ascii="Arial Narrow" w:eastAsia="Gulim" w:hAnsi="Arial Narrow" w:cs="Times New Roman"/>
          <w:b/>
        </w:rPr>
        <w:t>ENE</w:t>
      </w:r>
      <w:r>
        <w:rPr>
          <w:rFonts w:ascii="Arial Narrow" w:eastAsia="Gulim" w:hAnsi="Arial Narrow" w:cs="Times New Roman"/>
          <w:b/>
        </w:rPr>
        <w:t>RAL. I</w:t>
      </w:r>
      <w:r w:rsidR="00CB2B81">
        <w:rPr>
          <w:rFonts w:ascii="Arial Narrow" w:eastAsia="Gulim" w:hAnsi="Arial Narrow" w:cs="Times New Roman"/>
          <w:b/>
        </w:rPr>
        <w:t xml:space="preserve"> (</w:t>
      </w:r>
      <w:r>
        <w:rPr>
          <w:rFonts w:ascii="Arial Narrow" w:eastAsia="Gulim" w:hAnsi="Arial Narrow" w:cs="Times New Roman"/>
          <w:b/>
          <w:bCs/>
        </w:rPr>
        <w:t>AUDITORIA</w:t>
      </w:r>
      <w:r w:rsidR="00CB2B81">
        <w:rPr>
          <w:rFonts w:ascii="Arial Narrow" w:eastAsia="Gulim" w:hAnsi="Arial Narrow" w:cs="Times New Roman"/>
          <w:b/>
          <w:bCs/>
        </w:rPr>
        <w:t>)</w:t>
      </w:r>
    </w:p>
    <w:p w14:paraId="488D8974" w14:textId="71F4F477" w:rsidR="00EE4FB7" w:rsidRPr="00A01D53" w:rsidRDefault="00096536" w:rsidP="00A8005C">
      <w:pPr>
        <w:tabs>
          <w:tab w:val="left" w:pos="2326"/>
        </w:tabs>
        <w:spacing w:after="0" w:line="240" w:lineRule="auto"/>
        <w:contextualSpacing/>
        <w:jc w:val="center"/>
        <w:rPr>
          <w:rFonts w:ascii="Arial Narrow" w:eastAsia="Gulim" w:hAnsi="Arial Narrow" w:cs="Times New Roman"/>
          <w:b/>
        </w:rPr>
      </w:pPr>
      <w:r>
        <w:rPr>
          <w:rFonts w:ascii="Arial Narrow" w:eastAsia="Gulim" w:hAnsi="Arial Narrow" w:cs="Times New Roman"/>
          <w:b/>
        </w:rPr>
        <w:t xml:space="preserve">PARCIAL 2 DEL </w:t>
      </w:r>
      <w:r w:rsidR="002E0626">
        <w:rPr>
          <w:rFonts w:ascii="Arial Narrow" w:eastAsia="Gulim" w:hAnsi="Arial Narrow" w:cs="Times New Roman"/>
          <w:b/>
        </w:rPr>
        <w:t>I</w:t>
      </w:r>
      <w:r w:rsidR="00EE4FB7" w:rsidRPr="00A01D53">
        <w:rPr>
          <w:rFonts w:ascii="Arial Narrow" w:eastAsia="Gulim" w:hAnsi="Arial Narrow" w:cs="Times New Roman"/>
          <w:b/>
        </w:rPr>
        <w:t>T 201</w:t>
      </w:r>
      <w:r>
        <w:rPr>
          <w:rFonts w:ascii="Arial Narrow" w:eastAsia="Gulim" w:hAnsi="Arial Narrow" w:cs="Times New Roman"/>
          <w:b/>
        </w:rPr>
        <w:t>6</w:t>
      </w:r>
      <w:r w:rsidR="00EE4FB7" w:rsidRPr="00A01D53">
        <w:rPr>
          <w:rFonts w:ascii="Arial Narrow" w:eastAsia="Gulim" w:hAnsi="Arial Narrow" w:cs="Times New Roman"/>
          <w:b/>
        </w:rPr>
        <w:t xml:space="preserve"> – 201</w:t>
      </w:r>
      <w:r>
        <w:rPr>
          <w:rFonts w:ascii="Arial Narrow" w:eastAsia="Gulim" w:hAnsi="Arial Narrow" w:cs="Times New Roman"/>
          <w:b/>
        </w:rPr>
        <w:t>7</w:t>
      </w:r>
    </w:p>
    <w:p w14:paraId="78DF11C3" w14:textId="4B13FB37" w:rsidR="00EE4FB7" w:rsidRPr="00A01D53" w:rsidRDefault="00EE4FB7" w:rsidP="00A8005C">
      <w:pPr>
        <w:tabs>
          <w:tab w:val="left" w:pos="2326"/>
        </w:tabs>
        <w:spacing w:after="0" w:line="240" w:lineRule="auto"/>
        <w:contextualSpacing/>
        <w:jc w:val="center"/>
        <w:rPr>
          <w:rFonts w:ascii="Arial Narrow" w:eastAsia="Gulim" w:hAnsi="Arial Narrow" w:cs="Times New Roman"/>
          <w:b/>
        </w:rPr>
      </w:pPr>
      <w:r w:rsidRPr="00A01D53">
        <w:rPr>
          <w:rFonts w:ascii="Arial Narrow" w:eastAsia="Gulim" w:hAnsi="Arial Narrow" w:cs="Times New Roman"/>
          <w:b/>
        </w:rPr>
        <w:t xml:space="preserve">Guayaquil, </w:t>
      </w:r>
      <w:r w:rsidR="00096536">
        <w:rPr>
          <w:rFonts w:ascii="Arial Narrow" w:eastAsia="Gulim" w:hAnsi="Arial Narrow" w:cs="Times New Roman"/>
          <w:b/>
        </w:rPr>
        <w:t>2</w:t>
      </w:r>
      <w:r w:rsidR="002E0626">
        <w:rPr>
          <w:rFonts w:ascii="Arial Narrow" w:eastAsia="Gulim" w:hAnsi="Arial Narrow" w:cs="Times New Roman"/>
          <w:b/>
        </w:rPr>
        <w:t xml:space="preserve"> de </w:t>
      </w:r>
      <w:r w:rsidR="00096536">
        <w:rPr>
          <w:rFonts w:ascii="Arial Narrow" w:eastAsia="Gulim" w:hAnsi="Arial Narrow" w:cs="Times New Roman"/>
          <w:b/>
        </w:rPr>
        <w:t>Septiembre</w:t>
      </w:r>
      <w:r w:rsidRPr="00A01D53">
        <w:rPr>
          <w:rFonts w:ascii="Arial Narrow" w:eastAsia="Gulim" w:hAnsi="Arial Narrow" w:cs="Times New Roman"/>
          <w:b/>
        </w:rPr>
        <w:t xml:space="preserve"> del 201</w:t>
      </w:r>
      <w:r w:rsidR="002E0626">
        <w:rPr>
          <w:rFonts w:ascii="Arial Narrow" w:eastAsia="Gulim" w:hAnsi="Arial Narrow" w:cs="Times New Roman"/>
          <w:b/>
        </w:rPr>
        <w:t>6</w:t>
      </w:r>
    </w:p>
    <w:p w14:paraId="20B951E4" w14:textId="77777777" w:rsidR="00EE4FB7" w:rsidRPr="00A01D53" w:rsidRDefault="00EE4FB7" w:rsidP="00A8005C">
      <w:pPr>
        <w:tabs>
          <w:tab w:val="left" w:pos="2326"/>
        </w:tabs>
        <w:spacing w:after="0" w:line="240" w:lineRule="auto"/>
        <w:contextualSpacing/>
        <w:jc w:val="center"/>
        <w:rPr>
          <w:rFonts w:ascii="Arial Narrow" w:eastAsia="Gulim" w:hAnsi="Arial Narrow" w:cs="Times New Roman"/>
          <w:b/>
        </w:rPr>
      </w:pPr>
    </w:p>
    <w:p w14:paraId="0087489C" w14:textId="77777777" w:rsidR="00EE4FB7" w:rsidRPr="00A01D53" w:rsidRDefault="00EE4FB7" w:rsidP="00A800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 Narrow" w:eastAsia="Gulim" w:hAnsi="Arial Narrow" w:cs="Times New Roman"/>
          <w:b/>
          <w:sz w:val="18"/>
        </w:rPr>
      </w:pPr>
    </w:p>
    <w:p w14:paraId="60F945A9" w14:textId="77777777" w:rsidR="00EE4FB7" w:rsidRPr="00A01D53" w:rsidRDefault="00EE4FB7" w:rsidP="00A800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 Narrow" w:eastAsia="Gulim" w:hAnsi="Arial Narrow" w:cs="Times New Roman"/>
          <w:sz w:val="18"/>
        </w:rPr>
      </w:pPr>
      <w:r w:rsidRPr="00A01D53">
        <w:rPr>
          <w:rFonts w:ascii="Arial Narrow" w:eastAsia="Gulim" w:hAnsi="Arial Narrow" w:cs="Times New Roman"/>
          <w:sz w:val="18"/>
        </w:rPr>
        <w:t xml:space="preserve">Yo, _______________________________________________________, al firmar este compromiso, reconozco que el presente examen está diseñado para ser resuelto de manera individual, que puedo usar una calculadora </w:t>
      </w:r>
      <w:r w:rsidRPr="00A01D53">
        <w:rPr>
          <w:rFonts w:ascii="Arial Narrow" w:eastAsia="Gulim" w:hAnsi="Arial Narrow" w:cs="Times New Roman"/>
          <w:i/>
          <w:sz w:val="18"/>
        </w:rPr>
        <w:t>ordinaria</w:t>
      </w:r>
      <w:r w:rsidRPr="00A01D53">
        <w:rPr>
          <w:rFonts w:ascii="Arial Narrow" w:eastAsia="Gulim" w:hAnsi="Arial Narrow" w:cs="Times New Roman"/>
          <w:sz w:val="18"/>
        </w:rPr>
        <w:t xml:space="preserve"> para cálculos aritméticos, un lápiz o esferográfico; que sólo puedo comunicarme con la persona responsable de la recepción del examen; y, cualquier instrumento de comunicación que hubiere traído, debo apagarlo y depositarlo en la parte anterior del aula, junto con algún otro material que se encuentre acompañándolo. No debo además, consultar libros, notas, ni apuntes adicionales a las que se entreguen en esta evaluación. Los temas debo desarrollarlos de manera ordenada. Como estudiante de ESPOL me comprometo a combatir la mediocridad y actuar con honestidad, por eso no copio ni dejo copiar. Firmo al pie del presente compromiso, como constancia de haber leído y aceptado la declaración anterior.</w:t>
      </w:r>
    </w:p>
    <w:p w14:paraId="55F25F0D" w14:textId="77777777" w:rsidR="00EE4FB7" w:rsidRPr="00A01D53" w:rsidRDefault="00EE4FB7" w:rsidP="00A800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 Narrow" w:eastAsia="Gulim" w:hAnsi="Arial Narrow" w:cs="Times New Roman"/>
          <w:sz w:val="18"/>
        </w:rPr>
      </w:pPr>
    </w:p>
    <w:p w14:paraId="4E35684A" w14:textId="77777777" w:rsidR="00EE4FB7" w:rsidRPr="00A01D53" w:rsidRDefault="00EE4FB7" w:rsidP="00A800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center"/>
        <w:rPr>
          <w:rFonts w:ascii="Arial Narrow" w:eastAsia="Gulim" w:hAnsi="Arial Narrow" w:cs="Times New Roman"/>
          <w:sz w:val="18"/>
        </w:rPr>
      </w:pPr>
      <w:r w:rsidRPr="00A01D53">
        <w:rPr>
          <w:rFonts w:ascii="Arial Narrow" w:eastAsia="Gulim" w:hAnsi="Arial Narrow" w:cs="Times New Roman"/>
          <w:sz w:val="18"/>
        </w:rPr>
        <w:t>Firma: ______________________</w:t>
      </w:r>
      <w:r w:rsidRPr="00A01D53">
        <w:rPr>
          <w:rFonts w:ascii="Arial Narrow" w:eastAsia="Gulim" w:hAnsi="Arial Narrow" w:cs="Times New Roman"/>
          <w:sz w:val="18"/>
        </w:rPr>
        <w:tab/>
        <w:t xml:space="preserve">Nro. Matrícula: ____________ </w:t>
      </w:r>
      <w:r w:rsidRPr="00A01D53">
        <w:rPr>
          <w:rFonts w:ascii="Arial Narrow" w:eastAsia="Gulim" w:hAnsi="Arial Narrow" w:cs="Times New Roman"/>
          <w:sz w:val="18"/>
        </w:rPr>
        <w:tab/>
        <w:t>Paralelo: __________</w:t>
      </w:r>
    </w:p>
    <w:p w14:paraId="71EEAE4E" w14:textId="77777777" w:rsidR="00EE4FB7" w:rsidRPr="00A01D53" w:rsidRDefault="00EE4FB7" w:rsidP="00A800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 Narrow" w:eastAsia="Gulim" w:hAnsi="Arial Narrow" w:cs="Times New Roman"/>
        </w:rPr>
      </w:pPr>
    </w:p>
    <w:p w14:paraId="6CA1D4DA" w14:textId="77777777" w:rsidR="00621A38" w:rsidRPr="00CD57CD" w:rsidRDefault="00621A38" w:rsidP="00A8005C">
      <w:pPr>
        <w:pStyle w:val="Default"/>
        <w:jc w:val="both"/>
        <w:rPr>
          <w:rFonts w:ascii="Arial Narrow" w:eastAsia="Gulim" w:hAnsi="Arial Narrow" w:cs="Times New Roman"/>
          <w:b/>
          <w:sz w:val="22"/>
          <w:szCs w:val="22"/>
          <w:u w:val="single"/>
        </w:rPr>
      </w:pPr>
    </w:p>
    <w:p w14:paraId="59053A2F" w14:textId="106CD4D3" w:rsidR="003C3671" w:rsidRPr="00997760" w:rsidRDefault="00EE4FB7" w:rsidP="00997760">
      <w:pPr>
        <w:pStyle w:val="Default"/>
        <w:jc w:val="both"/>
        <w:rPr>
          <w:rFonts w:ascii="Arial Narrow" w:hAnsi="Arial Narrow" w:cstheme="minorHAnsi"/>
          <w:b/>
          <w:sz w:val="22"/>
          <w:szCs w:val="22"/>
        </w:rPr>
      </w:pPr>
      <w:r w:rsidRPr="004072A2">
        <w:rPr>
          <w:rFonts w:ascii="Arial Narrow" w:eastAsia="Gulim" w:hAnsi="Arial Narrow" w:cs="Times New Roman"/>
          <w:b/>
          <w:sz w:val="22"/>
          <w:szCs w:val="22"/>
          <w:u w:val="single"/>
        </w:rPr>
        <w:t xml:space="preserve">Tema #1: </w:t>
      </w:r>
      <w:r w:rsidR="00621A38" w:rsidRPr="004072A2">
        <w:rPr>
          <w:rFonts w:ascii="Arial Narrow" w:eastAsia="Gulim" w:hAnsi="Arial Narrow" w:cs="Times New Roman"/>
          <w:b/>
          <w:sz w:val="22"/>
          <w:szCs w:val="22"/>
          <w:u w:val="single"/>
        </w:rPr>
        <w:t>Seleccione la respuesta correcta</w:t>
      </w:r>
      <w:r w:rsidRPr="004072A2">
        <w:rPr>
          <w:rFonts w:ascii="Arial Narrow" w:eastAsia="Gulim" w:hAnsi="Arial Narrow" w:cs="Times New Roman"/>
          <w:b/>
          <w:sz w:val="22"/>
          <w:szCs w:val="22"/>
          <w:u w:val="single"/>
        </w:rPr>
        <w:t xml:space="preserve"> (2</w:t>
      </w:r>
      <w:r w:rsidR="00C77C7D">
        <w:rPr>
          <w:rFonts w:ascii="Arial Narrow" w:eastAsia="Gulim" w:hAnsi="Arial Narrow" w:cs="Times New Roman"/>
          <w:b/>
          <w:sz w:val="22"/>
          <w:szCs w:val="22"/>
          <w:u w:val="single"/>
        </w:rPr>
        <w:t>5</w:t>
      </w:r>
      <w:r w:rsidRPr="004072A2">
        <w:rPr>
          <w:rFonts w:ascii="Arial Narrow" w:eastAsia="Gulim" w:hAnsi="Arial Narrow" w:cs="Times New Roman"/>
          <w:b/>
          <w:sz w:val="22"/>
          <w:szCs w:val="22"/>
          <w:u w:val="single"/>
        </w:rPr>
        <w:t xml:space="preserve"> puntos) </w:t>
      </w:r>
    </w:p>
    <w:p w14:paraId="5F358D81" w14:textId="3AE78671" w:rsidR="00686818" w:rsidRPr="00686818" w:rsidRDefault="00E960C2" w:rsidP="00997760">
      <w:pPr>
        <w:spacing w:after="0" w:line="240" w:lineRule="auto"/>
        <w:rPr>
          <w:rFonts w:ascii="Arial Narrow" w:eastAsia="Calibri" w:hAnsi="Arial Narrow" w:cs="Calibri"/>
          <w:b/>
        </w:rPr>
      </w:pPr>
      <w:r w:rsidRPr="004072A2">
        <w:rPr>
          <w:rFonts w:ascii="Arial Narrow" w:eastAsia="Calibri" w:hAnsi="Arial Narrow" w:cs="Calibri"/>
          <w:b/>
          <w:lang w:val="es-ES"/>
        </w:rPr>
        <w:t>1</w:t>
      </w:r>
      <w:r w:rsidR="00D05F70" w:rsidRPr="004072A2">
        <w:rPr>
          <w:rFonts w:ascii="Arial Narrow" w:eastAsia="Calibri" w:hAnsi="Arial Narrow" w:cs="Calibri"/>
          <w:b/>
          <w:lang w:val="es-ES"/>
        </w:rPr>
        <w:t xml:space="preserve">.- </w:t>
      </w:r>
      <w:r w:rsidR="00686818" w:rsidRPr="00686818">
        <w:rPr>
          <w:rFonts w:ascii="Arial Narrow" w:eastAsia="Calibri" w:hAnsi="Arial Narrow" w:cs="Calibri"/>
          <w:b/>
          <w:lang w:val="es-ES"/>
        </w:rPr>
        <w:t>Un</w:t>
      </w:r>
      <w:r w:rsidR="00BE6666">
        <w:rPr>
          <w:rFonts w:ascii="Arial Narrow" w:eastAsia="Calibri" w:hAnsi="Arial Narrow" w:cs="Calibri"/>
          <w:b/>
          <w:lang w:val="es-ES"/>
        </w:rPr>
        <w:t xml:space="preserve"> entidad no podrá reconocer un</w:t>
      </w:r>
      <w:r w:rsidR="00686818" w:rsidRPr="00686818">
        <w:rPr>
          <w:rFonts w:ascii="Arial Narrow" w:eastAsia="Calibri" w:hAnsi="Arial Narrow" w:cs="Calibri"/>
          <w:b/>
          <w:lang w:val="es-ES"/>
        </w:rPr>
        <w:t xml:space="preserve"> activo intangible surgido del desarrollo</w:t>
      </w:r>
      <w:r w:rsidR="00BE6666">
        <w:rPr>
          <w:rFonts w:ascii="Arial Narrow" w:eastAsia="Calibri" w:hAnsi="Arial Narrow" w:cs="Calibri"/>
          <w:b/>
          <w:lang w:val="es-ES"/>
        </w:rPr>
        <w:t xml:space="preserve"> </w:t>
      </w:r>
      <w:r w:rsidR="00013D09">
        <w:rPr>
          <w:rFonts w:ascii="Arial Narrow" w:eastAsia="Calibri" w:hAnsi="Arial Narrow" w:cs="Calibri"/>
          <w:b/>
          <w:lang w:val="es-ES"/>
        </w:rPr>
        <w:t>cuando:</w:t>
      </w:r>
    </w:p>
    <w:p w14:paraId="248277D0" w14:textId="43EBEA08" w:rsidR="001A5387" w:rsidRPr="00686818" w:rsidRDefault="00686818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 xml:space="preserve">(a) </w:t>
      </w:r>
      <w:r w:rsidR="00CE363A" w:rsidRPr="00686818">
        <w:rPr>
          <w:rFonts w:ascii="Arial Narrow" w:eastAsia="Calibri" w:hAnsi="Arial Narrow" w:cs="Calibri"/>
          <w:lang w:val="es-ES"/>
        </w:rPr>
        <w:t xml:space="preserve">Técnicamente es posible llevarlo a cabo </w:t>
      </w:r>
    </w:p>
    <w:p w14:paraId="3C3B3A42" w14:textId="4775DD30" w:rsidR="001A5387" w:rsidRPr="00686818" w:rsidRDefault="00686818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601B9B">
        <w:rPr>
          <w:rFonts w:ascii="Arial Narrow" w:eastAsia="Calibri" w:hAnsi="Arial Narrow" w:cs="Calibri"/>
          <w:highlight w:val="yellow"/>
          <w:lang w:val="es-ES"/>
        </w:rPr>
        <w:t xml:space="preserve">(b) </w:t>
      </w:r>
      <w:r w:rsidR="004A5BFB" w:rsidRPr="00601B9B">
        <w:rPr>
          <w:rFonts w:ascii="Arial Narrow" w:eastAsia="Calibri" w:hAnsi="Arial Narrow" w:cs="Calibri"/>
          <w:highlight w:val="yellow"/>
          <w:lang w:val="es-ES"/>
        </w:rPr>
        <w:t>No existe la c</w:t>
      </w:r>
      <w:r w:rsidR="00CE363A" w:rsidRPr="00601B9B">
        <w:rPr>
          <w:rFonts w:ascii="Arial Narrow" w:eastAsia="Calibri" w:hAnsi="Arial Narrow" w:cs="Calibri"/>
          <w:highlight w:val="yellow"/>
          <w:lang w:val="es-ES"/>
        </w:rPr>
        <w:t>apacidad e intención para su uso o venta</w:t>
      </w:r>
      <w:r w:rsidR="00CE363A" w:rsidRPr="00686818">
        <w:rPr>
          <w:rFonts w:ascii="Arial Narrow" w:eastAsia="Calibri" w:hAnsi="Arial Narrow" w:cs="Calibri"/>
          <w:lang w:val="es-ES"/>
        </w:rPr>
        <w:t xml:space="preserve"> </w:t>
      </w:r>
    </w:p>
    <w:p w14:paraId="4736CBB2" w14:textId="0C95C3A9" w:rsidR="001A5387" w:rsidRPr="00686818" w:rsidRDefault="00686818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 xml:space="preserve">(c) </w:t>
      </w:r>
      <w:r w:rsidR="00CE363A" w:rsidRPr="00686818">
        <w:rPr>
          <w:rFonts w:ascii="Arial Narrow" w:eastAsia="Calibri" w:hAnsi="Arial Narrow" w:cs="Calibri"/>
          <w:lang w:val="es-ES"/>
        </w:rPr>
        <w:t xml:space="preserve">Existencia de un mercado activo </w:t>
      </w:r>
    </w:p>
    <w:p w14:paraId="1C313DB7" w14:textId="7F72684D" w:rsidR="001A5387" w:rsidRPr="00686818" w:rsidRDefault="00686818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>(</w:t>
      </w:r>
      <w:r>
        <w:rPr>
          <w:rFonts w:ascii="Arial Narrow" w:eastAsia="Calibri" w:hAnsi="Arial Narrow" w:cs="Calibri"/>
          <w:lang w:val="es-ES"/>
        </w:rPr>
        <w:t>d</w:t>
      </w:r>
      <w:r w:rsidRPr="004072A2">
        <w:rPr>
          <w:rFonts w:ascii="Arial Narrow" w:eastAsia="Calibri" w:hAnsi="Arial Narrow" w:cs="Calibri"/>
          <w:lang w:val="es-ES"/>
        </w:rPr>
        <w:t xml:space="preserve">) </w:t>
      </w:r>
      <w:r w:rsidR="00CE363A" w:rsidRPr="00686818">
        <w:rPr>
          <w:rFonts w:ascii="Arial Narrow" w:eastAsia="Calibri" w:hAnsi="Arial Narrow" w:cs="Calibri"/>
          <w:lang w:val="es-ES"/>
        </w:rPr>
        <w:t xml:space="preserve">Disponibilidad de </w:t>
      </w:r>
      <w:r w:rsidR="000409D3">
        <w:rPr>
          <w:rFonts w:ascii="Arial Narrow" w:eastAsia="Calibri" w:hAnsi="Arial Narrow" w:cs="Calibri"/>
          <w:lang w:val="es-ES"/>
        </w:rPr>
        <w:t>recursos técnicos y financieros.</w:t>
      </w:r>
      <w:r w:rsidR="00CE363A" w:rsidRPr="00686818">
        <w:rPr>
          <w:rFonts w:ascii="Arial Narrow" w:eastAsia="Calibri" w:hAnsi="Arial Narrow" w:cs="Calibri"/>
          <w:lang w:val="es-ES"/>
        </w:rPr>
        <w:t xml:space="preserve"> </w:t>
      </w:r>
    </w:p>
    <w:p w14:paraId="6A327A14" w14:textId="77777777" w:rsidR="005D52EB" w:rsidRPr="004072A2" w:rsidRDefault="005D52EB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</w:p>
    <w:p w14:paraId="7AA4A3F6" w14:textId="34A76B7F" w:rsidR="005D52EB" w:rsidRPr="004072A2" w:rsidRDefault="00E960C2" w:rsidP="00997760">
      <w:pPr>
        <w:spacing w:after="0" w:line="240" w:lineRule="auto"/>
        <w:jc w:val="both"/>
        <w:rPr>
          <w:rFonts w:ascii="Arial Narrow" w:eastAsia="Calibri" w:hAnsi="Arial Narrow" w:cs="Calibri"/>
          <w:b/>
          <w:lang w:val="es-ES"/>
        </w:rPr>
      </w:pPr>
      <w:r w:rsidRPr="004072A2">
        <w:rPr>
          <w:rFonts w:ascii="Arial Narrow" w:eastAsia="Calibri" w:hAnsi="Arial Narrow" w:cs="Calibri"/>
          <w:b/>
          <w:lang w:val="es-ES"/>
        </w:rPr>
        <w:t>2</w:t>
      </w:r>
      <w:r w:rsidR="005D52EB" w:rsidRPr="004072A2">
        <w:rPr>
          <w:rFonts w:ascii="Arial Narrow" w:eastAsia="Calibri" w:hAnsi="Arial Narrow" w:cs="Calibri"/>
          <w:b/>
          <w:lang w:val="es-ES"/>
        </w:rPr>
        <w:t xml:space="preserve">.- </w:t>
      </w:r>
      <w:r w:rsidR="00917AC6" w:rsidRPr="004072A2">
        <w:rPr>
          <w:rFonts w:ascii="Arial Narrow" w:eastAsia="Calibri" w:hAnsi="Arial Narrow" w:cs="Calibri"/>
          <w:b/>
          <w:lang w:val="es-ES"/>
        </w:rPr>
        <w:t>Suponga que u</w:t>
      </w:r>
      <w:r w:rsidR="005D52EB" w:rsidRPr="004072A2">
        <w:rPr>
          <w:rFonts w:ascii="Arial Narrow" w:eastAsia="Calibri" w:hAnsi="Arial Narrow" w:cs="Calibri"/>
          <w:b/>
          <w:lang w:val="es-ES"/>
        </w:rPr>
        <w:t xml:space="preserve">n </w:t>
      </w:r>
      <w:r w:rsidR="00EB2229" w:rsidRPr="004072A2">
        <w:rPr>
          <w:rFonts w:ascii="Arial Narrow" w:eastAsia="Calibri" w:hAnsi="Arial Narrow" w:cs="Calibri"/>
          <w:b/>
          <w:lang w:val="es-ES"/>
        </w:rPr>
        <w:t xml:space="preserve">empleado con un sueldo mensual de 900 dólares </w:t>
      </w:r>
      <w:r w:rsidR="00FD35AB">
        <w:rPr>
          <w:rFonts w:ascii="Arial Narrow" w:eastAsia="Calibri" w:hAnsi="Arial Narrow" w:cs="Calibri"/>
          <w:b/>
          <w:lang w:val="es-ES"/>
        </w:rPr>
        <w:t>en el mes de julio,</w:t>
      </w:r>
      <w:r w:rsidR="00EB2229" w:rsidRPr="004072A2">
        <w:rPr>
          <w:rFonts w:ascii="Arial Narrow" w:eastAsia="Calibri" w:hAnsi="Arial Narrow" w:cs="Calibri"/>
          <w:b/>
          <w:lang w:val="es-ES"/>
        </w:rPr>
        <w:t xml:space="preserve"> reporta 3 horas suplementarias y 2 horas extraordinarias </w:t>
      </w:r>
      <w:r w:rsidR="00FD35AB">
        <w:rPr>
          <w:rFonts w:ascii="Arial Narrow" w:eastAsia="Calibri" w:hAnsi="Arial Narrow" w:cs="Calibri"/>
          <w:b/>
          <w:lang w:val="es-ES"/>
        </w:rPr>
        <w:t>¿</w:t>
      </w:r>
      <w:r w:rsidR="00EB2229" w:rsidRPr="004072A2">
        <w:rPr>
          <w:rFonts w:ascii="Arial Narrow" w:eastAsia="Calibri" w:hAnsi="Arial Narrow" w:cs="Calibri"/>
          <w:b/>
          <w:lang w:val="es-ES"/>
        </w:rPr>
        <w:t>Cual es el valor total a cancelar de horas extras</w:t>
      </w:r>
      <w:r w:rsidR="00FD35AB">
        <w:rPr>
          <w:rFonts w:ascii="Arial Narrow" w:eastAsia="Calibri" w:hAnsi="Arial Narrow" w:cs="Calibri"/>
          <w:b/>
          <w:lang w:val="es-ES"/>
        </w:rPr>
        <w:t>?</w:t>
      </w:r>
      <w:r w:rsidR="005D52EB" w:rsidRPr="004072A2">
        <w:rPr>
          <w:rFonts w:ascii="Arial Narrow" w:eastAsia="Calibri" w:hAnsi="Arial Narrow" w:cs="Calibri"/>
          <w:b/>
          <w:lang w:val="es-ES"/>
        </w:rPr>
        <w:t>:</w:t>
      </w:r>
    </w:p>
    <w:p w14:paraId="1933164C" w14:textId="62A0D8A7" w:rsidR="005D52EB" w:rsidRPr="004072A2" w:rsidRDefault="005D52EB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 xml:space="preserve">(a) </w:t>
      </w:r>
      <w:r w:rsidR="00917AC6" w:rsidRPr="004072A2">
        <w:rPr>
          <w:rFonts w:ascii="Arial Narrow" w:eastAsia="Calibri" w:hAnsi="Arial Narrow" w:cs="Calibri"/>
          <w:lang w:val="es-ES"/>
        </w:rPr>
        <w:t>$15 horas extraordinarias y $9 horas suplementarias</w:t>
      </w:r>
    </w:p>
    <w:p w14:paraId="32BCBAE1" w14:textId="749CAB26" w:rsidR="00917AC6" w:rsidRPr="004072A2" w:rsidRDefault="005D52EB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601B9B">
        <w:rPr>
          <w:rFonts w:ascii="Arial Narrow" w:eastAsia="Calibri" w:hAnsi="Arial Narrow" w:cs="Calibri"/>
          <w:highlight w:val="yellow"/>
          <w:lang w:val="es-ES"/>
        </w:rPr>
        <w:t xml:space="preserve">(b) </w:t>
      </w:r>
      <w:r w:rsidR="00917AC6" w:rsidRPr="00601B9B">
        <w:rPr>
          <w:rFonts w:ascii="Arial Narrow" w:eastAsia="Calibri" w:hAnsi="Arial Narrow" w:cs="Calibri"/>
          <w:highlight w:val="yellow"/>
          <w:lang w:val="es-ES"/>
        </w:rPr>
        <w:t>$15 horas extraordinarias y $16,8</w:t>
      </w:r>
      <w:r w:rsidR="00FD35AB" w:rsidRPr="00601B9B">
        <w:rPr>
          <w:rFonts w:ascii="Arial Narrow" w:eastAsia="Calibri" w:hAnsi="Arial Narrow" w:cs="Calibri"/>
          <w:highlight w:val="yellow"/>
          <w:lang w:val="es-ES"/>
        </w:rPr>
        <w:t>8</w:t>
      </w:r>
      <w:r w:rsidR="00917AC6" w:rsidRPr="00601B9B">
        <w:rPr>
          <w:rFonts w:ascii="Arial Narrow" w:eastAsia="Calibri" w:hAnsi="Arial Narrow" w:cs="Calibri"/>
          <w:highlight w:val="yellow"/>
          <w:lang w:val="es-ES"/>
        </w:rPr>
        <w:t xml:space="preserve"> horas suplementarias</w:t>
      </w:r>
    </w:p>
    <w:p w14:paraId="754A6BA5" w14:textId="25B89EA6" w:rsidR="00917AC6" w:rsidRPr="004072A2" w:rsidRDefault="00917AC6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>(c) $11,25 horas extraordinarias y $22,5 horas suplementarias</w:t>
      </w:r>
    </w:p>
    <w:p w14:paraId="5D3985E8" w14:textId="4C381F6B" w:rsidR="00917AC6" w:rsidRPr="004072A2" w:rsidRDefault="00917AC6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>(</w:t>
      </w:r>
      <w:r w:rsidR="00686818">
        <w:rPr>
          <w:rFonts w:ascii="Arial Narrow" w:eastAsia="Calibri" w:hAnsi="Arial Narrow" w:cs="Calibri"/>
          <w:lang w:val="es-ES"/>
        </w:rPr>
        <w:t>d</w:t>
      </w:r>
      <w:r w:rsidRPr="004072A2">
        <w:rPr>
          <w:rFonts w:ascii="Arial Narrow" w:eastAsia="Calibri" w:hAnsi="Arial Narrow" w:cs="Calibri"/>
          <w:lang w:val="es-ES"/>
        </w:rPr>
        <w:t>) $16,8</w:t>
      </w:r>
      <w:r w:rsidR="00F25A29">
        <w:rPr>
          <w:rFonts w:ascii="Arial Narrow" w:eastAsia="Calibri" w:hAnsi="Arial Narrow" w:cs="Calibri"/>
          <w:lang w:val="es-ES"/>
        </w:rPr>
        <w:t>8</w:t>
      </w:r>
      <w:r w:rsidRPr="004072A2">
        <w:rPr>
          <w:rFonts w:ascii="Arial Narrow" w:eastAsia="Calibri" w:hAnsi="Arial Narrow" w:cs="Calibri"/>
          <w:lang w:val="es-ES"/>
        </w:rPr>
        <w:t xml:space="preserve"> horas extraordinarias y $22,5 horas suplementarias</w:t>
      </w:r>
    </w:p>
    <w:p w14:paraId="27FD06B1" w14:textId="6576AAB0" w:rsidR="005D52EB" w:rsidRPr="004072A2" w:rsidRDefault="005D52EB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</w:p>
    <w:p w14:paraId="78626A2D" w14:textId="21987594" w:rsidR="005D52EB" w:rsidRPr="004072A2" w:rsidRDefault="00E960C2" w:rsidP="00997760">
      <w:pPr>
        <w:spacing w:after="0" w:line="240" w:lineRule="auto"/>
        <w:jc w:val="both"/>
        <w:rPr>
          <w:rFonts w:ascii="Arial Narrow" w:eastAsia="Calibri" w:hAnsi="Arial Narrow" w:cs="Calibri"/>
          <w:b/>
          <w:lang w:val="es-ES"/>
        </w:rPr>
      </w:pPr>
      <w:r w:rsidRPr="004072A2">
        <w:rPr>
          <w:rFonts w:ascii="Arial Narrow" w:eastAsia="Calibri" w:hAnsi="Arial Narrow" w:cs="Calibri"/>
          <w:b/>
          <w:lang w:val="es-ES"/>
        </w:rPr>
        <w:t>3</w:t>
      </w:r>
      <w:r w:rsidR="00AF518B" w:rsidRPr="004072A2">
        <w:rPr>
          <w:rFonts w:ascii="Arial Narrow" w:eastAsia="Calibri" w:hAnsi="Arial Narrow" w:cs="Calibri"/>
          <w:b/>
          <w:lang w:val="es-ES"/>
        </w:rPr>
        <w:t xml:space="preserve">.- Para el </w:t>
      </w:r>
      <w:r w:rsidRPr="004072A2">
        <w:rPr>
          <w:rFonts w:ascii="Arial Narrow" w:eastAsia="Calibri" w:hAnsi="Arial Narrow" w:cs="Calibri"/>
          <w:b/>
          <w:lang w:val="es-ES"/>
        </w:rPr>
        <w:t>cálculo</w:t>
      </w:r>
      <w:r w:rsidR="00AF518B" w:rsidRPr="004072A2">
        <w:rPr>
          <w:rFonts w:ascii="Arial Narrow" w:eastAsia="Calibri" w:hAnsi="Arial Narrow" w:cs="Calibri"/>
          <w:b/>
          <w:lang w:val="es-ES"/>
        </w:rPr>
        <w:t xml:space="preserve"> de la </w:t>
      </w:r>
      <w:r w:rsidRPr="004072A2">
        <w:rPr>
          <w:rFonts w:ascii="Arial Narrow" w:eastAsia="Calibri" w:hAnsi="Arial Narrow" w:cs="Calibri"/>
          <w:b/>
          <w:lang w:val="es-ES"/>
        </w:rPr>
        <w:t>décimo</w:t>
      </w:r>
      <w:r w:rsidR="00AF518B" w:rsidRPr="004072A2">
        <w:rPr>
          <w:rFonts w:ascii="Arial Narrow" w:eastAsia="Calibri" w:hAnsi="Arial Narrow" w:cs="Calibri"/>
          <w:b/>
          <w:lang w:val="es-ES"/>
        </w:rPr>
        <w:t xml:space="preserve"> tercera remuneración se tomara en cuenta:</w:t>
      </w:r>
    </w:p>
    <w:p w14:paraId="72904112" w14:textId="50C50D0C" w:rsidR="005D52EB" w:rsidRPr="004072A2" w:rsidRDefault="005D52EB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 xml:space="preserve">(a) </w:t>
      </w:r>
      <w:r w:rsidR="00AF518B" w:rsidRPr="004072A2">
        <w:rPr>
          <w:rFonts w:ascii="Arial Narrow" w:eastAsia="Calibri" w:hAnsi="Arial Narrow" w:cs="Calibri"/>
          <w:lang w:val="es-ES"/>
        </w:rPr>
        <w:t>Sueldos,  horas extras, comisiones y aporte al IESS</w:t>
      </w:r>
      <w:r w:rsidRPr="004072A2">
        <w:rPr>
          <w:rFonts w:ascii="Arial Narrow" w:eastAsia="Calibri" w:hAnsi="Arial Narrow" w:cs="Calibri"/>
          <w:lang w:val="es-ES"/>
        </w:rPr>
        <w:t>.</w:t>
      </w:r>
    </w:p>
    <w:p w14:paraId="231D5224" w14:textId="238AC5BC" w:rsidR="005D52EB" w:rsidRPr="004072A2" w:rsidRDefault="005D52EB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>(b)</w:t>
      </w:r>
      <w:r w:rsidR="00AF518B" w:rsidRPr="004072A2">
        <w:rPr>
          <w:rFonts w:ascii="Arial Narrow" w:eastAsia="Calibri" w:hAnsi="Arial Narrow" w:cs="Calibri"/>
          <w:lang w:val="es-ES"/>
        </w:rPr>
        <w:t xml:space="preserve"> Sueldos,  horas extras, comisiones y vacaciones.</w:t>
      </w:r>
    </w:p>
    <w:p w14:paraId="0CF8FF3F" w14:textId="5490F241" w:rsidR="00AF518B" w:rsidRPr="004072A2" w:rsidRDefault="00AF518B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4072A2">
        <w:rPr>
          <w:rFonts w:ascii="Arial Narrow" w:eastAsia="Calibri" w:hAnsi="Arial Narrow" w:cs="Calibri"/>
          <w:lang w:val="es-ES"/>
        </w:rPr>
        <w:t>(</w:t>
      </w:r>
      <w:r w:rsidR="001A5132" w:rsidRPr="004072A2">
        <w:rPr>
          <w:rFonts w:ascii="Arial Narrow" w:eastAsia="Calibri" w:hAnsi="Arial Narrow" w:cs="Calibri"/>
          <w:lang w:val="es-ES"/>
        </w:rPr>
        <w:t>c</w:t>
      </w:r>
      <w:r w:rsidRPr="004072A2">
        <w:rPr>
          <w:rFonts w:ascii="Arial Narrow" w:eastAsia="Calibri" w:hAnsi="Arial Narrow" w:cs="Calibri"/>
          <w:lang w:val="es-ES"/>
        </w:rPr>
        <w:t xml:space="preserve">) Sueldos,  horas extras, comisiones y </w:t>
      </w:r>
      <w:r w:rsidR="00E960C2" w:rsidRPr="004072A2">
        <w:rPr>
          <w:rFonts w:ascii="Arial Narrow" w:eastAsia="Calibri" w:hAnsi="Arial Narrow" w:cs="Calibri"/>
          <w:lang w:val="es-ES"/>
        </w:rPr>
        <w:t>jubilación</w:t>
      </w:r>
      <w:r w:rsidRPr="004072A2">
        <w:rPr>
          <w:rFonts w:ascii="Arial Narrow" w:eastAsia="Calibri" w:hAnsi="Arial Narrow" w:cs="Calibri"/>
          <w:lang w:val="es-ES"/>
        </w:rPr>
        <w:t>.</w:t>
      </w:r>
    </w:p>
    <w:p w14:paraId="72151D4C" w14:textId="4D873697" w:rsidR="00AF518B" w:rsidRPr="004072A2" w:rsidRDefault="005D52EB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601B9B">
        <w:rPr>
          <w:rFonts w:ascii="Arial Narrow" w:eastAsia="Calibri" w:hAnsi="Arial Narrow" w:cs="Calibri"/>
          <w:highlight w:val="yellow"/>
          <w:lang w:val="es-ES"/>
        </w:rPr>
        <w:t xml:space="preserve">(d) </w:t>
      </w:r>
      <w:r w:rsidR="00AF518B" w:rsidRPr="00601B9B">
        <w:rPr>
          <w:rFonts w:ascii="Arial Narrow" w:eastAsia="Calibri" w:hAnsi="Arial Narrow" w:cs="Calibri"/>
          <w:highlight w:val="yellow"/>
          <w:lang w:val="es-ES"/>
        </w:rPr>
        <w:t xml:space="preserve">Sueldos,  horas extras, comisiones y </w:t>
      </w:r>
      <w:r w:rsidR="00E960C2" w:rsidRPr="00601B9B">
        <w:rPr>
          <w:rFonts w:ascii="Arial Narrow" w:eastAsia="Calibri" w:hAnsi="Arial Narrow" w:cs="Calibri"/>
          <w:highlight w:val="yellow"/>
          <w:lang w:val="es-ES"/>
        </w:rPr>
        <w:t>otros ingresos.</w:t>
      </w:r>
    </w:p>
    <w:p w14:paraId="2B11E0BD" w14:textId="77777777" w:rsidR="004C7555" w:rsidRPr="004072A2" w:rsidRDefault="004C7555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</w:p>
    <w:p w14:paraId="67E7727F" w14:textId="2F634EB2" w:rsidR="007E7656" w:rsidRPr="004072A2" w:rsidRDefault="003D01AA" w:rsidP="00997760">
      <w:pPr>
        <w:spacing w:after="0" w:line="240" w:lineRule="auto"/>
        <w:jc w:val="both"/>
        <w:rPr>
          <w:rFonts w:ascii="Arial Narrow" w:eastAsia="Calibri" w:hAnsi="Arial Narrow" w:cs="Calibri"/>
          <w:b/>
          <w:lang w:val="es-ES"/>
        </w:rPr>
      </w:pPr>
      <w:r w:rsidRPr="004072A2">
        <w:rPr>
          <w:rFonts w:ascii="Arial Narrow" w:eastAsia="Calibri" w:hAnsi="Arial Narrow" w:cs="Calibri"/>
          <w:b/>
          <w:lang w:val="es-ES"/>
        </w:rPr>
        <w:t xml:space="preserve">4.- </w:t>
      </w:r>
      <w:r w:rsidR="001A5132" w:rsidRPr="004072A2">
        <w:rPr>
          <w:rFonts w:ascii="Arial Narrow" w:eastAsia="Calibri" w:hAnsi="Arial Narrow" w:cs="Calibri"/>
          <w:b/>
          <w:lang w:val="es-ES"/>
        </w:rPr>
        <w:t>Los costos que</w:t>
      </w:r>
      <w:r w:rsidR="00013D09">
        <w:rPr>
          <w:rFonts w:ascii="Arial Narrow" w:eastAsia="Calibri" w:hAnsi="Arial Narrow" w:cs="Calibri"/>
          <w:b/>
          <w:lang w:val="es-ES"/>
        </w:rPr>
        <w:t xml:space="preserve"> no</w:t>
      </w:r>
      <w:r w:rsidR="001A5132" w:rsidRPr="004072A2">
        <w:rPr>
          <w:rFonts w:ascii="Arial Narrow" w:eastAsia="Calibri" w:hAnsi="Arial Narrow" w:cs="Calibri"/>
          <w:b/>
          <w:lang w:val="es-ES"/>
        </w:rPr>
        <w:t xml:space="preserve"> </w:t>
      </w:r>
      <w:r w:rsidR="00013D09">
        <w:rPr>
          <w:rFonts w:ascii="Arial Narrow" w:eastAsia="Calibri" w:hAnsi="Arial Narrow" w:cs="Calibri"/>
          <w:b/>
          <w:lang w:val="es-ES"/>
        </w:rPr>
        <w:t xml:space="preserve">forman parte </w:t>
      </w:r>
      <w:r w:rsidR="001A5132" w:rsidRPr="004072A2">
        <w:rPr>
          <w:rFonts w:ascii="Arial Narrow" w:eastAsia="Calibri" w:hAnsi="Arial Narrow" w:cs="Calibri"/>
          <w:b/>
          <w:lang w:val="es-ES"/>
        </w:rPr>
        <w:t>del activo según la NIC 16 son:</w:t>
      </w:r>
    </w:p>
    <w:p w14:paraId="1B1FD8E6" w14:textId="38BAE47D" w:rsidR="001A5387" w:rsidRPr="00013D09" w:rsidRDefault="00013D09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601B9B">
        <w:rPr>
          <w:rFonts w:ascii="Arial Narrow" w:eastAsia="Calibri" w:hAnsi="Arial Narrow" w:cs="Calibri"/>
          <w:highlight w:val="yellow"/>
          <w:lang w:val="es-ES"/>
        </w:rPr>
        <w:t>(a) Los costo</w:t>
      </w:r>
      <w:r w:rsidR="00CE363A" w:rsidRPr="00601B9B">
        <w:rPr>
          <w:rFonts w:ascii="Arial Narrow" w:eastAsia="Calibri" w:hAnsi="Arial Narrow" w:cs="Calibri"/>
          <w:highlight w:val="yellow"/>
          <w:lang w:val="es-ES"/>
        </w:rPr>
        <w:t xml:space="preserve">s de actividades </w:t>
      </w:r>
      <w:r w:rsidRPr="00601B9B">
        <w:rPr>
          <w:rFonts w:ascii="Arial Narrow" w:eastAsia="Calibri" w:hAnsi="Arial Narrow" w:cs="Calibri"/>
          <w:highlight w:val="yellow"/>
          <w:lang w:val="es-ES"/>
        </w:rPr>
        <w:t>publicitarias y promocionales.</w:t>
      </w:r>
    </w:p>
    <w:p w14:paraId="1A80949A" w14:textId="77777777" w:rsidR="00013D09" w:rsidRDefault="00013D09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B04810">
        <w:rPr>
          <w:rFonts w:ascii="Arial Narrow" w:eastAsia="Calibri" w:hAnsi="Arial Narrow" w:cs="Calibri"/>
          <w:highlight w:val="yellow"/>
          <w:lang w:val="es-ES"/>
        </w:rPr>
        <w:t>(b) Los costo</w:t>
      </w:r>
      <w:r w:rsidR="00CE363A" w:rsidRPr="00B04810">
        <w:rPr>
          <w:rFonts w:ascii="Arial Narrow" w:eastAsia="Calibri" w:hAnsi="Arial Narrow" w:cs="Calibri"/>
          <w:highlight w:val="yellow"/>
          <w:lang w:val="es-ES"/>
        </w:rPr>
        <w:t>s de administración y otros costes indirectos generales.</w:t>
      </w:r>
      <w:r w:rsidR="00CE363A" w:rsidRPr="00013D09">
        <w:rPr>
          <w:rFonts w:ascii="Arial Narrow" w:eastAsia="Calibri" w:hAnsi="Arial Narrow" w:cs="Calibri"/>
          <w:lang w:val="es-ES"/>
        </w:rPr>
        <w:t xml:space="preserve"> </w:t>
      </w:r>
    </w:p>
    <w:p w14:paraId="3908968F" w14:textId="244E5E28" w:rsidR="001A5387" w:rsidRPr="00013D09" w:rsidRDefault="00013D09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>
        <w:rPr>
          <w:rFonts w:ascii="Arial Narrow" w:eastAsia="Calibri" w:hAnsi="Arial Narrow" w:cs="Calibri"/>
          <w:lang w:val="es-ES"/>
        </w:rPr>
        <w:t>(c) Los costo</w:t>
      </w:r>
      <w:r w:rsidR="00CE363A" w:rsidRPr="00013D09">
        <w:rPr>
          <w:rFonts w:ascii="Arial Narrow" w:eastAsia="Calibri" w:hAnsi="Arial Narrow" w:cs="Calibri"/>
          <w:lang w:val="es-ES"/>
        </w:rPr>
        <w:t xml:space="preserve">s de preparación de su localización </w:t>
      </w:r>
      <w:r w:rsidRPr="00013D09">
        <w:rPr>
          <w:rFonts w:ascii="Arial Narrow" w:eastAsia="Calibri" w:hAnsi="Arial Narrow" w:cs="Calibri"/>
          <w:lang w:val="es-ES"/>
        </w:rPr>
        <w:t>física</w:t>
      </w:r>
      <w:r>
        <w:rPr>
          <w:rFonts w:ascii="Arial Narrow" w:eastAsia="Calibri" w:hAnsi="Arial Narrow" w:cs="Calibri"/>
          <w:lang w:val="es-ES"/>
        </w:rPr>
        <w:t>.</w:t>
      </w:r>
    </w:p>
    <w:p w14:paraId="1984C8DD" w14:textId="17EEA90B" w:rsidR="001A5387" w:rsidRPr="00013D09" w:rsidRDefault="00013D09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>
        <w:rPr>
          <w:rFonts w:ascii="Arial Narrow" w:eastAsia="Calibri" w:hAnsi="Arial Narrow" w:cs="Calibri"/>
          <w:lang w:val="es-ES"/>
        </w:rPr>
        <w:t>(d) L</w:t>
      </w:r>
      <w:r w:rsidR="00CE363A" w:rsidRPr="00013D09">
        <w:rPr>
          <w:rFonts w:ascii="Arial Narrow" w:eastAsia="Calibri" w:hAnsi="Arial Narrow" w:cs="Calibri"/>
          <w:lang w:val="es-ES"/>
        </w:rPr>
        <w:t>os co</w:t>
      </w:r>
      <w:r>
        <w:rPr>
          <w:rFonts w:ascii="Arial Narrow" w:eastAsia="Calibri" w:hAnsi="Arial Narrow" w:cs="Calibri"/>
          <w:lang w:val="es-ES"/>
        </w:rPr>
        <w:t>sto</w:t>
      </w:r>
      <w:r w:rsidR="00CE363A" w:rsidRPr="00013D09">
        <w:rPr>
          <w:rFonts w:ascii="Arial Narrow" w:eastAsia="Calibri" w:hAnsi="Arial Narrow" w:cs="Calibri"/>
          <w:lang w:val="es-ES"/>
        </w:rPr>
        <w:t>s de entrega inicial y los de manip</w:t>
      </w:r>
      <w:r>
        <w:rPr>
          <w:rFonts w:ascii="Arial Narrow" w:eastAsia="Calibri" w:hAnsi="Arial Narrow" w:cs="Calibri"/>
          <w:lang w:val="es-ES"/>
        </w:rPr>
        <w:t>ulación o transporte posterior.</w:t>
      </w:r>
    </w:p>
    <w:p w14:paraId="764A56F7" w14:textId="77777777" w:rsidR="003D01AA" w:rsidRPr="00013D09" w:rsidRDefault="003D01AA" w:rsidP="00997760">
      <w:pPr>
        <w:spacing w:after="0" w:line="240" w:lineRule="auto"/>
        <w:jc w:val="both"/>
        <w:rPr>
          <w:rFonts w:ascii="Arial Narrow" w:eastAsia="Calibri" w:hAnsi="Arial Narrow" w:cs="Calibri"/>
        </w:rPr>
      </w:pPr>
    </w:p>
    <w:p w14:paraId="51216CDA" w14:textId="6AFC2202" w:rsidR="00013D09" w:rsidRPr="004072A2" w:rsidRDefault="00013D09" w:rsidP="00997760">
      <w:pPr>
        <w:spacing w:after="0" w:line="240" w:lineRule="auto"/>
        <w:jc w:val="both"/>
        <w:rPr>
          <w:rFonts w:ascii="Arial Narrow" w:eastAsia="Calibri" w:hAnsi="Arial Narrow" w:cs="Calibri"/>
          <w:b/>
          <w:lang w:val="es-ES"/>
        </w:rPr>
      </w:pPr>
      <w:r>
        <w:rPr>
          <w:rFonts w:ascii="Arial Narrow" w:eastAsia="Calibri" w:hAnsi="Arial Narrow" w:cs="Calibri"/>
          <w:b/>
          <w:lang w:val="es-ES"/>
        </w:rPr>
        <w:t>5</w:t>
      </w:r>
      <w:r w:rsidRPr="004072A2">
        <w:rPr>
          <w:rFonts w:ascii="Arial Narrow" w:eastAsia="Calibri" w:hAnsi="Arial Narrow" w:cs="Calibri"/>
          <w:b/>
          <w:lang w:val="es-ES"/>
        </w:rPr>
        <w:t xml:space="preserve">.- </w:t>
      </w:r>
      <w:r w:rsidR="00997760">
        <w:rPr>
          <w:rFonts w:ascii="Arial Narrow" w:eastAsia="Calibri" w:hAnsi="Arial Narrow" w:cs="Calibri"/>
          <w:b/>
          <w:lang w:val="es-ES"/>
        </w:rPr>
        <w:t>¿Cuál de las siguientes afirmaciones es la correcta?</w:t>
      </w:r>
    </w:p>
    <w:p w14:paraId="00DBE902" w14:textId="6776735C" w:rsidR="00997760" w:rsidRDefault="00997760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 w:rsidRPr="00601B9B">
        <w:rPr>
          <w:rFonts w:ascii="Arial Narrow" w:eastAsia="Calibri" w:hAnsi="Arial Narrow" w:cs="Calibri"/>
          <w:highlight w:val="yellow"/>
          <w:lang w:val="es-ES"/>
        </w:rPr>
        <w:t>(a) El costo de adquisición de los inventarios incluye el precio de compra</w:t>
      </w:r>
      <w:r w:rsidRPr="00601B9B">
        <w:rPr>
          <w:rFonts w:ascii="Arial Narrow" w:eastAsia="Calibri" w:hAnsi="Arial Narrow" w:cs="Calibri"/>
          <w:highlight w:val="yellow"/>
        </w:rPr>
        <w:t xml:space="preserve">, </w:t>
      </w:r>
      <w:r w:rsidRPr="00601B9B">
        <w:rPr>
          <w:rFonts w:ascii="Arial Narrow" w:eastAsia="Calibri" w:hAnsi="Arial Narrow" w:cs="Calibri"/>
          <w:highlight w:val="yellow"/>
          <w:lang w:val="es-ES"/>
        </w:rPr>
        <w:t>los transportes, los aranceles de importación y otros costos directamente atribuibles a la adquisición de mercaderías.</w:t>
      </w:r>
    </w:p>
    <w:p w14:paraId="3D021D17" w14:textId="2EF38819" w:rsidR="00997760" w:rsidRPr="00997760" w:rsidRDefault="00997760" w:rsidP="00997760">
      <w:pPr>
        <w:spacing w:after="0" w:line="240" w:lineRule="auto"/>
        <w:jc w:val="both"/>
        <w:rPr>
          <w:rFonts w:ascii="Arial Narrow" w:eastAsia="Calibri" w:hAnsi="Arial Narrow" w:cs="Calibri"/>
        </w:rPr>
      </w:pPr>
      <w:r>
        <w:rPr>
          <w:rFonts w:ascii="Arial Narrow" w:eastAsia="Calibri" w:hAnsi="Arial Narrow" w:cs="Calibri"/>
          <w:lang w:val="es-ES"/>
        </w:rPr>
        <w:t xml:space="preserve">(b) El costo de adquisición de los inventarios incluye el </w:t>
      </w:r>
      <w:r w:rsidRPr="00997760">
        <w:rPr>
          <w:rFonts w:ascii="Arial Narrow" w:eastAsia="Calibri" w:hAnsi="Arial Narrow" w:cs="Calibri"/>
          <w:lang w:val="es-ES"/>
        </w:rPr>
        <w:t>precio de compra</w:t>
      </w:r>
      <w:r>
        <w:rPr>
          <w:rFonts w:ascii="Arial Narrow" w:eastAsia="Calibri" w:hAnsi="Arial Narrow" w:cs="Calibri"/>
        </w:rPr>
        <w:t xml:space="preserve">, </w:t>
      </w:r>
      <w:r w:rsidRPr="00997760">
        <w:rPr>
          <w:rFonts w:ascii="Arial Narrow" w:eastAsia="Calibri" w:hAnsi="Arial Narrow" w:cs="Calibri"/>
          <w:lang w:val="es-ES"/>
        </w:rPr>
        <w:t>los transportes</w:t>
      </w:r>
      <w:r>
        <w:rPr>
          <w:rFonts w:ascii="Arial Narrow" w:eastAsia="Calibri" w:hAnsi="Arial Narrow" w:cs="Calibri"/>
          <w:lang w:val="es-ES"/>
        </w:rPr>
        <w:t xml:space="preserve">, los aranceles de importación, </w:t>
      </w:r>
      <w:r w:rsidRPr="00997760">
        <w:rPr>
          <w:rFonts w:ascii="Arial Narrow" w:eastAsia="Calibri" w:hAnsi="Arial Narrow" w:cs="Calibri"/>
          <w:lang w:val="es-ES"/>
        </w:rPr>
        <w:t>otros costos directamente atribuibles a</w:t>
      </w:r>
      <w:r>
        <w:rPr>
          <w:rFonts w:ascii="Arial Narrow" w:eastAsia="Calibri" w:hAnsi="Arial Narrow" w:cs="Calibri"/>
          <w:lang w:val="es-ES"/>
        </w:rPr>
        <w:t xml:space="preserve"> </w:t>
      </w:r>
      <w:r w:rsidRPr="00997760">
        <w:rPr>
          <w:rFonts w:ascii="Arial Narrow" w:eastAsia="Calibri" w:hAnsi="Arial Narrow" w:cs="Calibri"/>
          <w:lang w:val="es-ES"/>
        </w:rPr>
        <w:t>la adquisición de mercaderías</w:t>
      </w:r>
      <w:r>
        <w:rPr>
          <w:rFonts w:ascii="Arial Narrow" w:eastAsia="Calibri" w:hAnsi="Arial Narrow" w:cs="Calibri"/>
          <w:lang w:val="es-ES"/>
        </w:rPr>
        <w:t xml:space="preserve"> y e</w:t>
      </w:r>
      <w:r w:rsidRPr="00997760">
        <w:rPr>
          <w:rFonts w:ascii="Arial Narrow" w:eastAsia="Calibri" w:hAnsi="Arial Narrow" w:cs="Calibri"/>
        </w:rPr>
        <w:t>l pago de una sanción por no cumplir las formalidades requeridas para la importación.</w:t>
      </w:r>
    </w:p>
    <w:p w14:paraId="54EE5752" w14:textId="5D9AB8F0" w:rsidR="00997760" w:rsidRDefault="00997760" w:rsidP="00997760">
      <w:pPr>
        <w:spacing w:after="0" w:line="240" w:lineRule="auto"/>
        <w:jc w:val="both"/>
        <w:rPr>
          <w:rFonts w:ascii="Arial Narrow" w:eastAsia="Calibri" w:hAnsi="Arial Narrow" w:cs="Calibri"/>
        </w:rPr>
      </w:pPr>
      <w:r>
        <w:rPr>
          <w:rFonts w:ascii="Arial Narrow" w:eastAsia="Calibri" w:hAnsi="Arial Narrow" w:cs="Calibri"/>
          <w:lang w:val="es-ES"/>
        </w:rPr>
        <w:t xml:space="preserve">(c) El costo de adquisición de los inventarios incluye el </w:t>
      </w:r>
      <w:r w:rsidRPr="00997760">
        <w:rPr>
          <w:rFonts w:ascii="Arial Narrow" w:eastAsia="Calibri" w:hAnsi="Arial Narrow" w:cs="Calibri"/>
          <w:lang w:val="es-ES"/>
        </w:rPr>
        <w:t>precio de compra</w:t>
      </w:r>
      <w:r>
        <w:rPr>
          <w:rFonts w:ascii="Arial Narrow" w:eastAsia="Calibri" w:hAnsi="Arial Narrow" w:cs="Calibri"/>
        </w:rPr>
        <w:t xml:space="preserve">, </w:t>
      </w:r>
      <w:r w:rsidRPr="00997760">
        <w:rPr>
          <w:rFonts w:ascii="Arial Narrow" w:eastAsia="Calibri" w:hAnsi="Arial Narrow" w:cs="Calibri"/>
          <w:lang w:val="es-ES"/>
        </w:rPr>
        <w:t>los transportes</w:t>
      </w:r>
      <w:r>
        <w:rPr>
          <w:rFonts w:ascii="Arial Narrow" w:eastAsia="Calibri" w:hAnsi="Arial Narrow" w:cs="Calibri"/>
          <w:lang w:val="es-ES"/>
        </w:rPr>
        <w:t xml:space="preserve">, los aranceles de importación, </w:t>
      </w:r>
      <w:r w:rsidRPr="00997760">
        <w:rPr>
          <w:rFonts w:ascii="Arial Narrow" w:eastAsia="Calibri" w:hAnsi="Arial Narrow" w:cs="Calibri"/>
          <w:lang w:val="es-ES"/>
        </w:rPr>
        <w:t>otros costos directamente atribui</w:t>
      </w:r>
      <w:bookmarkStart w:id="0" w:name="_GoBack"/>
      <w:bookmarkEnd w:id="0"/>
      <w:r w:rsidRPr="00997760">
        <w:rPr>
          <w:rFonts w:ascii="Arial Narrow" w:eastAsia="Calibri" w:hAnsi="Arial Narrow" w:cs="Calibri"/>
          <w:lang w:val="es-ES"/>
        </w:rPr>
        <w:t>bles a</w:t>
      </w:r>
      <w:r>
        <w:rPr>
          <w:rFonts w:ascii="Arial Narrow" w:eastAsia="Calibri" w:hAnsi="Arial Narrow" w:cs="Calibri"/>
          <w:lang w:val="es-ES"/>
        </w:rPr>
        <w:t xml:space="preserve"> </w:t>
      </w:r>
      <w:r w:rsidRPr="00997760">
        <w:rPr>
          <w:rFonts w:ascii="Arial Narrow" w:eastAsia="Calibri" w:hAnsi="Arial Narrow" w:cs="Calibri"/>
          <w:lang w:val="es-ES"/>
        </w:rPr>
        <w:t>la adquisición de mercaderías</w:t>
      </w:r>
      <w:r>
        <w:rPr>
          <w:rFonts w:ascii="Arial Narrow" w:eastAsia="Calibri" w:hAnsi="Arial Narrow" w:cs="Calibri"/>
          <w:lang w:val="es-ES"/>
        </w:rPr>
        <w:t xml:space="preserve"> y el p</w:t>
      </w:r>
      <w:proofErr w:type="spellStart"/>
      <w:r w:rsidRPr="00997760">
        <w:rPr>
          <w:rFonts w:ascii="Arial Narrow" w:eastAsia="Calibri" w:hAnsi="Arial Narrow" w:cs="Calibri"/>
        </w:rPr>
        <w:t>ago</w:t>
      </w:r>
      <w:proofErr w:type="spellEnd"/>
      <w:r w:rsidRPr="00997760">
        <w:rPr>
          <w:rFonts w:ascii="Arial Narrow" w:eastAsia="Calibri" w:hAnsi="Arial Narrow" w:cs="Calibri"/>
        </w:rPr>
        <w:t xml:space="preserve"> de una multa por transporte</w:t>
      </w:r>
      <w:r>
        <w:rPr>
          <w:rFonts w:ascii="Arial Narrow" w:eastAsia="Calibri" w:hAnsi="Arial Narrow" w:cs="Calibri"/>
        </w:rPr>
        <w:t>.</w:t>
      </w:r>
    </w:p>
    <w:p w14:paraId="031104A8" w14:textId="13B5BB3D" w:rsidR="00997760" w:rsidRPr="00997760" w:rsidRDefault="00997760" w:rsidP="00997760">
      <w:pPr>
        <w:spacing w:after="0" w:line="240" w:lineRule="auto"/>
        <w:jc w:val="both"/>
        <w:rPr>
          <w:rFonts w:ascii="Arial Narrow" w:eastAsia="Calibri" w:hAnsi="Arial Narrow" w:cs="Calibri"/>
          <w:lang w:val="es-ES"/>
        </w:rPr>
      </w:pPr>
      <w:r>
        <w:rPr>
          <w:rFonts w:ascii="Arial Narrow" w:eastAsia="Calibri" w:hAnsi="Arial Narrow" w:cs="Calibri"/>
          <w:lang w:val="es-ES"/>
        </w:rPr>
        <w:t xml:space="preserve">(d) El costo de adquisición de los inventarios incluye el </w:t>
      </w:r>
      <w:r w:rsidRPr="00997760">
        <w:rPr>
          <w:rFonts w:ascii="Arial Narrow" w:eastAsia="Calibri" w:hAnsi="Arial Narrow" w:cs="Calibri"/>
          <w:lang w:val="es-ES"/>
        </w:rPr>
        <w:t>precio de compra</w:t>
      </w:r>
      <w:r>
        <w:rPr>
          <w:rFonts w:ascii="Arial Narrow" w:eastAsia="Calibri" w:hAnsi="Arial Narrow" w:cs="Calibri"/>
        </w:rPr>
        <w:t xml:space="preserve">, </w:t>
      </w:r>
      <w:r w:rsidRPr="00997760">
        <w:rPr>
          <w:rFonts w:ascii="Arial Narrow" w:eastAsia="Calibri" w:hAnsi="Arial Narrow" w:cs="Calibri"/>
          <w:lang w:val="es-ES"/>
        </w:rPr>
        <w:t>los transportes</w:t>
      </w:r>
      <w:r>
        <w:rPr>
          <w:rFonts w:ascii="Arial Narrow" w:eastAsia="Calibri" w:hAnsi="Arial Narrow" w:cs="Calibri"/>
          <w:lang w:val="es-ES"/>
        </w:rPr>
        <w:t xml:space="preserve">, los aranceles de importación, </w:t>
      </w:r>
      <w:r w:rsidRPr="00997760">
        <w:rPr>
          <w:rFonts w:ascii="Arial Narrow" w:eastAsia="Calibri" w:hAnsi="Arial Narrow" w:cs="Calibri"/>
          <w:lang w:val="es-ES"/>
        </w:rPr>
        <w:t>otros costos directamente atribuibles a</w:t>
      </w:r>
      <w:r>
        <w:rPr>
          <w:rFonts w:ascii="Arial Narrow" w:eastAsia="Calibri" w:hAnsi="Arial Narrow" w:cs="Calibri"/>
          <w:lang w:val="es-ES"/>
        </w:rPr>
        <w:t xml:space="preserve"> </w:t>
      </w:r>
      <w:r w:rsidRPr="00997760">
        <w:rPr>
          <w:rFonts w:ascii="Arial Narrow" w:eastAsia="Calibri" w:hAnsi="Arial Narrow" w:cs="Calibri"/>
          <w:lang w:val="es-ES"/>
        </w:rPr>
        <w:t>la adquisición de mercaderías</w:t>
      </w:r>
      <w:r>
        <w:rPr>
          <w:rFonts w:ascii="Arial Narrow" w:eastAsia="Calibri" w:hAnsi="Arial Narrow" w:cs="Calibri"/>
          <w:lang w:val="es-ES"/>
        </w:rPr>
        <w:t xml:space="preserve">, el </w:t>
      </w:r>
      <w:r>
        <w:rPr>
          <w:rFonts w:ascii="Arial Narrow" w:eastAsia="Calibri" w:hAnsi="Arial Narrow" w:cs="Calibri"/>
        </w:rPr>
        <w:t>p</w:t>
      </w:r>
      <w:r w:rsidRPr="00997760">
        <w:rPr>
          <w:rFonts w:ascii="Arial Narrow" w:eastAsia="Calibri" w:hAnsi="Arial Narrow" w:cs="Calibri"/>
        </w:rPr>
        <w:t>ago de una multa por transporte</w:t>
      </w:r>
      <w:r>
        <w:rPr>
          <w:rFonts w:ascii="Arial Narrow" w:eastAsia="Calibri" w:hAnsi="Arial Narrow" w:cs="Calibri"/>
        </w:rPr>
        <w:t xml:space="preserve"> </w:t>
      </w:r>
      <w:r>
        <w:rPr>
          <w:rFonts w:ascii="Arial Narrow" w:eastAsia="Calibri" w:hAnsi="Arial Narrow" w:cs="Calibri"/>
          <w:lang w:val="es-ES"/>
        </w:rPr>
        <w:t xml:space="preserve">y </w:t>
      </w:r>
      <w:r w:rsidRPr="00997760">
        <w:rPr>
          <w:rFonts w:ascii="Arial Narrow" w:eastAsia="Calibri" w:hAnsi="Arial Narrow" w:cs="Calibri"/>
        </w:rPr>
        <w:t>de una sanción por no cumplir las formalidades requeridas para la importación.</w:t>
      </w:r>
    </w:p>
    <w:p w14:paraId="6A933187" w14:textId="77777777" w:rsidR="004206B1" w:rsidRDefault="004206B1" w:rsidP="00A8005C">
      <w:pPr>
        <w:spacing w:after="0" w:line="240" w:lineRule="auto"/>
        <w:jc w:val="both"/>
        <w:rPr>
          <w:rFonts w:ascii="Arial Narrow" w:eastAsia="Dotum" w:hAnsi="Arial Narrow" w:cs="Times New Roman"/>
          <w:b/>
          <w:u w:val="single"/>
        </w:rPr>
      </w:pPr>
    </w:p>
    <w:p w14:paraId="6728874A" w14:textId="6B335D73" w:rsidR="00DC5321" w:rsidRPr="004072A2" w:rsidRDefault="00DC5321" w:rsidP="00A8005C">
      <w:pPr>
        <w:spacing w:after="0" w:line="240" w:lineRule="auto"/>
        <w:jc w:val="both"/>
        <w:rPr>
          <w:rFonts w:ascii="Arial Narrow" w:hAnsi="Arial Narrow" w:cs="Times New Roman"/>
          <w:b/>
          <w:i/>
        </w:rPr>
      </w:pPr>
      <w:r w:rsidRPr="004072A2">
        <w:rPr>
          <w:rFonts w:ascii="Arial Narrow" w:eastAsia="Dotum" w:hAnsi="Arial Narrow" w:cs="Times New Roman"/>
          <w:b/>
          <w:u w:val="single"/>
        </w:rPr>
        <w:lastRenderedPageBreak/>
        <w:t>Tema #</w:t>
      </w:r>
      <w:r w:rsidR="005D52EB" w:rsidRPr="004072A2">
        <w:rPr>
          <w:rFonts w:ascii="Arial Narrow" w:eastAsia="Dotum" w:hAnsi="Arial Narrow" w:cs="Times New Roman"/>
          <w:b/>
          <w:u w:val="single"/>
        </w:rPr>
        <w:t>2</w:t>
      </w:r>
      <w:r w:rsidRPr="004072A2">
        <w:rPr>
          <w:rFonts w:ascii="Arial Narrow" w:eastAsia="Dotum" w:hAnsi="Arial Narrow" w:cs="Times New Roman"/>
          <w:b/>
          <w:u w:val="single"/>
        </w:rPr>
        <w:t xml:space="preserve">: </w:t>
      </w:r>
      <w:r w:rsidR="008A56F6" w:rsidRPr="004072A2">
        <w:rPr>
          <w:rFonts w:ascii="Arial Narrow" w:eastAsia="Dotum" w:hAnsi="Arial Narrow" w:cs="Times New Roman"/>
          <w:b/>
          <w:u w:val="single"/>
        </w:rPr>
        <w:t>Propiedades, Planta y Equipo</w:t>
      </w:r>
      <w:r w:rsidRPr="004072A2">
        <w:rPr>
          <w:rFonts w:ascii="Arial Narrow" w:eastAsia="Dotum" w:hAnsi="Arial Narrow" w:cs="Times New Roman"/>
          <w:b/>
          <w:u w:val="single"/>
        </w:rPr>
        <w:t xml:space="preserve"> (Vale </w:t>
      </w:r>
      <w:r w:rsidR="006E765C" w:rsidRPr="004072A2">
        <w:rPr>
          <w:rFonts w:ascii="Arial Narrow" w:eastAsia="Dotum" w:hAnsi="Arial Narrow" w:cs="Times New Roman"/>
          <w:b/>
          <w:u w:val="single"/>
        </w:rPr>
        <w:t>2</w:t>
      </w:r>
      <w:r w:rsidR="00A36341" w:rsidRPr="004072A2">
        <w:rPr>
          <w:rFonts w:ascii="Arial Narrow" w:eastAsia="Dotum" w:hAnsi="Arial Narrow" w:cs="Times New Roman"/>
          <w:b/>
          <w:u w:val="single"/>
        </w:rPr>
        <w:t>5</w:t>
      </w:r>
      <w:r w:rsidRPr="004072A2">
        <w:rPr>
          <w:rFonts w:ascii="Arial Narrow" w:eastAsia="Dotum" w:hAnsi="Arial Narrow" w:cs="Times New Roman"/>
          <w:b/>
          <w:u w:val="single"/>
        </w:rPr>
        <w:t xml:space="preserve"> puntos)  </w:t>
      </w:r>
      <w:r w:rsidR="00CD57CD" w:rsidRPr="004072A2">
        <w:rPr>
          <w:rFonts w:ascii="Arial Narrow" w:hAnsi="Arial Narrow" w:cstheme="minorHAnsi"/>
          <w:b/>
          <w:i/>
          <w:sz w:val="16"/>
          <w:szCs w:val="16"/>
        </w:rPr>
        <w:t xml:space="preserve">Resultado de aprendizaje </w:t>
      </w:r>
      <w:r w:rsidR="00CD57CD" w:rsidRPr="004072A2">
        <w:rPr>
          <w:rFonts w:ascii="Arial Narrow" w:hAnsi="Arial Narrow"/>
          <w:b/>
          <w:i/>
          <w:sz w:val="16"/>
          <w:szCs w:val="16"/>
        </w:rPr>
        <w:t>d) Generar información financiera aplicando Normas Internacionales de Información Financiera, para la toma de decisiones en las empresas.</w:t>
      </w:r>
    </w:p>
    <w:p w14:paraId="18DB198C" w14:textId="77777777" w:rsidR="00C904E2" w:rsidRPr="004072A2" w:rsidRDefault="00C904E2" w:rsidP="00C904E2">
      <w:pPr>
        <w:spacing w:after="0" w:line="240" w:lineRule="auto"/>
        <w:jc w:val="both"/>
        <w:rPr>
          <w:rFonts w:ascii="Arial Narrow" w:hAnsi="Arial Narrow" w:cs="Times New Roman"/>
          <w:b/>
          <w:i/>
        </w:rPr>
      </w:pPr>
    </w:p>
    <w:p w14:paraId="4E5C3812" w14:textId="38AB2500" w:rsidR="00096536" w:rsidRPr="004072A2" w:rsidRDefault="00096536" w:rsidP="004072A2">
      <w:pPr>
        <w:jc w:val="both"/>
        <w:rPr>
          <w:rFonts w:ascii="Arial Narrow" w:hAnsi="Arial Narrow"/>
        </w:rPr>
      </w:pPr>
      <w:r w:rsidRPr="004072A2">
        <w:rPr>
          <w:rFonts w:ascii="Arial Narrow" w:hAnsi="Arial Narrow"/>
        </w:rPr>
        <w:t xml:space="preserve">Glasgow </w:t>
      </w:r>
      <w:proofErr w:type="spellStart"/>
      <w:r w:rsidRPr="004072A2">
        <w:rPr>
          <w:rFonts w:ascii="Arial Narrow" w:hAnsi="Arial Narrow"/>
        </w:rPr>
        <w:t>Inns</w:t>
      </w:r>
      <w:proofErr w:type="spellEnd"/>
      <w:r w:rsidRPr="004072A2">
        <w:rPr>
          <w:rFonts w:ascii="Arial Narrow" w:hAnsi="Arial Narrow"/>
        </w:rPr>
        <w:t xml:space="preserve"> es una cadena de hoteles expandiéndose internacio</w:t>
      </w:r>
      <w:r w:rsidR="004072A2">
        <w:rPr>
          <w:rFonts w:ascii="Arial Narrow" w:hAnsi="Arial Narrow"/>
        </w:rPr>
        <w:t>nalmente. El 1 de enero del 2010</w:t>
      </w:r>
      <w:r w:rsidRPr="004072A2">
        <w:rPr>
          <w:rFonts w:ascii="Arial Narrow" w:hAnsi="Arial Narrow"/>
        </w:rPr>
        <w:t>,</w:t>
      </w:r>
      <w:r w:rsidR="004072A2">
        <w:rPr>
          <w:rFonts w:ascii="Arial Narrow" w:hAnsi="Arial Narrow"/>
        </w:rPr>
        <w:t xml:space="preserve"> Se compra un hotel en Irlanda</w:t>
      </w:r>
      <w:r w:rsidRPr="004072A2">
        <w:rPr>
          <w:rFonts w:ascii="Arial Narrow" w:hAnsi="Arial Narrow"/>
        </w:rPr>
        <w:t xml:space="preserve"> en efectivo. El </w:t>
      </w:r>
      <w:r w:rsidR="004072A2">
        <w:rPr>
          <w:rFonts w:ascii="Arial Narrow" w:hAnsi="Arial Narrow"/>
        </w:rPr>
        <w:t>costo</w:t>
      </w:r>
      <w:r w:rsidRPr="004072A2">
        <w:rPr>
          <w:rFonts w:ascii="Arial Narrow" w:hAnsi="Arial Narrow"/>
        </w:rPr>
        <w:t xml:space="preserve"> de es</w:t>
      </w:r>
      <w:r w:rsidR="004072A2">
        <w:rPr>
          <w:rFonts w:ascii="Arial Narrow" w:hAnsi="Arial Narrow"/>
        </w:rPr>
        <w:t>te</w:t>
      </w:r>
      <w:r w:rsidRPr="004072A2">
        <w:rPr>
          <w:rFonts w:ascii="Arial Narrow" w:hAnsi="Arial Narrow"/>
        </w:rPr>
        <w:t xml:space="preserve"> activo fue de 5’000.000. La política es depreciar los hoteles a 25 años en línea recta y asumir que no hay valor residual. Desde el 1 de enero del 20</w:t>
      </w:r>
      <w:r w:rsidR="004072A2">
        <w:rPr>
          <w:rFonts w:ascii="Arial Narrow" w:hAnsi="Arial Narrow"/>
        </w:rPr>
        <w:t>10</w:t>
      </w:r>
      <w:r w:rsidRPr="004072A2">
        <w:rPr>
          <w:rFonts w:ascii="Arial Narrow" w:hAnsi="Arial Narrow"/>
        </w:rPr>
        <w:t xml:space="preserve"> h</w:t>
      </w:r>
      <w:r w:rsidR="004072A2">
        <w:rPr>
          <w:rFonts w:ascii="Arial Narrow" w:hAnsi="Arial Narrow"/>
        </w:rPr>
        <w:t>asta el 31 de diciembre del 2013</w:t>
      </w:r>
      <w:r w:rsidRPr="004072A2">
        <w:rPr>
          <w:rFonts w:ascii="Arial Narrow" w:hAnsi="Arial Narrow"/>
        </w:rPr>
        <w:t>, ocurren los siguientes eventos:</w:t>
      </w:r>
    </w:p>
    <w:p w14:paraId="42DFFCBB" w14:textId="6732406C" w:rsidR="00096536" w:rsidRPr="004072A2" w:rsidRDefault="00096536" w:rsidP="004072A2">
      <w:pPr>
        <w:numPr>
          <w:ilvl w:val="0"/>
          <w:numId w:val="29"/>
        </w:numPr>
        <w:jc w:val="both"/>
        <w:rPr>
          <w:rFonts w:ascii="Arial Narrow" w:hAnsi="Arial Narrow"/>
        </w:rPr>
      </w:pPr>
      <w:r w:rsidRPr="004072A2">
        <w:rPr>
          <w:rFonts w:ascii="Arial Narrow" w:hAnsi="Arial Narrow"/>
        </w:rPr>
        <w:t>El 1 de enero del 20</w:t>
      </w:r>
      <w:r w:rsidR="004072A2">
        <w:rPr>
          <w:rFonts w:ascii="Arial Narrow" w:hAnsi="Arial Narrow"/>
        </w:rPr>
        <w:t>11</w:t>
      </w:r>
      <w:r w:rsidRPr="004072A2">
        <w:rPr>
          <w:rFonts w:ascii="Arial Narrow" w:hAnsi="Arial Narrow"/>
        </w:rPr>
        <w:t xml:space="preserve">, todos los hoteles de Glasgow </w:t>
      </w:r>
      <w:proofErr w:type="spellStart"/>
      <w:r w:rsidRPr="004072A2">
        <w:rPr>
          <w:rFonts w:ascii="Arial Narrow" w:hAnsi="Arial Narrow"/>
        </w:rPr>
        <w:t>Inns</w:t>
      </w:r>
      <w:proofErr w:type="spellEnd"/>
      <w:r w:rsidRPr="004072A2">
        <w:rPr>
          <w:rFonts w:ascii="Arial Narrow" w:hAnsi="Arial Narrow"/>
        </w:rPr>
        <w:t xml:space="preserve"> son valuados por un perito. Estas evaluaciones son hechas cada tres años. El perito estima que el valor de mercado actual del </w:t>
      </w:r>
      <w:proofErr w:type="spellStart"/>
      <w:r w:rsidR="004072A2">
        <w:rPr>
          <w:rFonts w:ascii="Arial Narrow" w:hAnsi="Arial Narrow"/>
        </w:rPr>
        <w:t>Castlewood</w:t>
      </w:r>
      <w:proofErr w:type="spellEnd"/>
      <w:r w:rsidRPr="004072A2">
        <w:rPr>
          <w:rFonts w:ascii="Arial Narrow" w:hAnsi="Arial Narrow"/>
        </w:rPr>
        <w:t xml:space="preserve"> Hotel es 5’400,000. </w:t>
      </w:r>
    </w:p>
    <w:p w14:paraId="25EF64E2" w14:textId="63C99D0C" w:rsidR="00096536" w:rsidRPr="004072A2" w:rsidRDefault="00096536" w:rsidP="004072A2">
      <w:pPr>
        <w:numPr>
          <w:ilvl w:val="0"/>
          <w:numId w:val="29"/>
        </w:numPr>
        <w:jc w:val="both"/>
        <w:rPr>
          <w:rFonts w:ascii="Arial Narrow" w:hAnsi="Arial Narrow"/>
        </w:rPr>
      </w:pPr>
      <w:r w:rsidRPr="004072A2">
        <w:rPr>
          <w:rFonts w:ascii="Arial Narrow" w:hAnsi="Arial Narrow"/>
        </w:rPr>
        <w:t>En 201</w:t>
      </w:r>
      <w:r w:rsidR="004072A2">
        <w:rPr>
          <w:rFonts w:ascii="Arial Narrow" w:hAnsi="Arial Narrow"/>
        </w:rPr>
        <w:t>2</w:t>
      </w:r>
      <w:r w:rsidRPr="004072A2">
        <w:rPr>
          <w:rFonts w:ascii="Arial Narrow" w:hAnsi="Arial Narrow"/>
        </w:rPr>
        <w:t xml:space="preserve"> </w:t>
      </w:r>
      <w:r w:rsidR="004072A2">
        <w:rPr>
          <w:rFonts w:ascii="Arial Narrow" w:hAnsi="Arial Narrow"/>
        </w:rPr>
        <w:t>hay una crisis económica en Irlanda</w:t>
      </w:r>
      <w:r w:rsidRPr="004072A2">
        <w:rPr>
          <w:rFonts w:ascii="Arial Narrow" w:hAnsi="Arial Narrow"/>
        </w:rPr>
        <w:t>. Las tasas de hospedaje caen por lo que la gerencia lleva una revisión de las pr</w:t>
      </w:r>
      <w:r w:rsidR="004072A2">
        <w:rPr>
          <w:rFonts w:ascii="Arial Narrow" w:hAnsi="Arial Narrow"/>
        </w:rPr>
        <w:t>opiedades al 1 de enero del 2013</w:t>
      </w:r>
      <w:r w:rsidRPr="004072A2">
        <w:rPr>
          <w:rFonts w:ascii="Arial Narrow" w:hAnsi="Arial Narrow"/>
        </w:rPr>
        <w:t xml:space="preserve">. En este tiempo el valor del </w:t>
      </w:r>
      <w:proofErr w:type="spellStart"/>
      <w:r w:rsidR="004072A2">
        <w:rPr>
          <w:rFonts w:ascii="Arial Narrow" w:hAnsi="Arial Narrow"/>
        </w:rPr>
        <w:t>Castlewood</w:t>
      </w:r>
      <w:proofErr w:type="spellEnd"/>
      <w:r w:rsidRPr="004072A2">
        <w:rPr>
          <w:rFonts w:ascii="Arial Narrow" w:hAnsi="Arial Narrow"/>
        </w:rPr>
        <w:t xml:space="preserve"> hotel es 3’000.000. </w:t>
      </w:r>
    </w:p>
    <w:p w14:paraId="6BFDE87F" w14:textId="276BA4B7" w:rsidR="00096536" w:rsidRPr="004072A2" w:rsidRDefault="00096536" w:rsidP="004072A2">
      <w:pPr>
        <w:numPr>
          <w:ilvl w:val="0"/>
          <w:numId w:val="29"/>
        </w:numPr>
        <w:jc w:val="both"/>
        <w:rPr>
          <w:rFonts w:ascii="Arial Narrow" w:hAnsi="Arial Narrow"/>
        </w:rPr>
      </w:pPr>
      <w:r w:rsidRPr="004072A2">
        <w:rPr>
          <w:rFonts w:ascii="Arial Narrow" w:hAnsi="Arial Narrow"/>
        </w:rPr>
        <w:t>La crisis económica pers</w:t>
      </w:r>
      <w:r w:rsidR="004072A2">
        <w:rPr>
          <w:rFonts w:ascii="Arial Narrow" w:hAnsi="Arial Narrow"/>
        </w:rPr>
        <w:t>iste al 31 de diciembre del 2013 pero ya n</w:t>
      </w:r>
      <w:r w:rsidRPr="004072A2">
        <w:rPr>
          <w:rFonts w:ascii="Arial Narrow" w:hAnsi="Arial Narrow"/>
        </w:rPr>
        <w:t>o se hace ninguna revaluación.</w:t>
      </w:r>
    </w:p>
    <w:p w14:paraId="18B73929" w14:textId="77777777" w:rsidR="004072A2" w:rsidRDefault="00C904E2" w:rsidP="00A8005C">
      <w:pPr>
        <w:spacing w:after="0" w:line="240" w:lineRule="auto"/>
        <w:jc w:val="both"/>
        <w:rPr>
          <w:rFonts w:ascii="Arial Narrow" w:eastAsia="Microsoft JhengHei" w:hAnsi="Arial Narrow" w:cs="Times New Roman"/>
          <w:b/>
          <w:lang w:val="es-ES"/>
        </w:rPr>
      </w:pPr>
      <w:r w:rsidRPr="004072A2">
        <w:rPr>
          <w:rFonts w:ascii="Arial Narrow" w:eastAsia="Microsoft JhengHei" w:hAnsi="Arial Narrow" w:cs="Times New Roman"/>
          <w:b/>
          <w:lang w:val="es-ES"/>
        </w:rPr>
        <w:t>Se pide:</w:t>
      </w:r>
      <w:r w:rsidR="007F66A2" w:rsidRPr="004072A2">
        <w:rPr>
          <w:rFonts w:ascii="Arial Narrow" w:eastAsia="Microsoft JhengHei" w:hAnsi="Arial Narrow" w:cs="Times New Roman"/>
          <w:b/>
          <w:lang w:val="es-ES"/>
        </w:rPr>
        <w:t xml:space="preserve"> </w:t>
      </w:r>
    </w:p>
    <w:p w14:paraId="3D14B9F2" w14:textId="3BDBCED9" w:rsidR="004072A2" w:rsidRPr="004072A2" w:rsidRDefault="007F66A2" w:rsidP="004072A2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 Narrow" w:eastAsia="Microsoft JhengHei" w:hAnsi="Arial Narrow" w:cs="Times New Roman"/>
          <w:b/>
          <w:lang w:val="es-ES"/>
        </w:rPr>
      </w:pPr>
      <w:r w:rsidRPr="004072A2">
        <w:rPr>
          <w:rFonts w:ascii="Arial Narrow" w:eastAsia="Microsoft JhengHei" w:hAnsi="Arial Narrow" w:cs="Times New Roman"/>
          <w:b/>
          <w:lang w:val="es-ES"/>
        </w:rPr>
        <w:t>Registre en el libro diario</w:t>
      </w:r>
      <w:r w:rsidR="00885AA0" w:rsidRPr="004072A2">
        <w:rPr>
          <w:rFonts w:ascii="Arial Narrow" w:eastAsia="Microsoft JhengHei" w:hAnsi="Arial Narrow" w:cs="Times New Roman"/>
          <w:b/>
          <w:lang w:val="es-ES"/>
        </w:rPr>
        <w:t xml:space="preserve"> de</w:t>
      </w:r>
      <w:r w:rsidRPr="004072A2">
        <w:rPr>
          <w:rFonts w:ascii="Arial Narrow" w:eastAsia="Microsoft JhengHei" w:hAnsi="Arial Narrow" w:cs="Times New Roman"/>
          <w:b/>
          <w:lang w:val="es-ES"/>
        </w:rPr>
        <w:t xml:space="preserve"> todas las operaciones</w:t>
      </w:r>
      <w:r w:rsidR="003F17E3" w:rsidRPr="004072A2">
        <w:rPr>
          <w:rFonts w:ascii="Arial Narrow" w:eastAsia="Microsoft JhengHei" w:hAnsi="Arial Narrow" w:cs="Times New Roman"/>
          <w:b/>
          <w:lang w:val="es-ES"/>
        </w:rPr>
        <w:t xml:space="preserve"> </w:t>
      </w:r>
      <w:r w:rsidR="00C74033">
        <w:rPr>
          <w:rFonts w:ascii="Arial Narrow" w:eastAsia="Microsoft JhengHei" w:hAnsi="Arial Narrow" w:cs="Times New Roman"/>
          <w:b/>
          <w:lang w:val="es-ES"/>
        </w:rPr>
        <w:t xml:space="preserve">(20 </w:t>
      </w:r>
      <w:proofErr w:type="spellStart"/>
      <w:r w:rsidR="00C74033">
        <w:rPr>
          <w:rFonts w:ascii="Arial Narrow" w:eastAsia="Microsoft JhengHei" w:hAnsi="Arial Narrow" w:cs="Times New Roman"/>
          <w:b/>
          <w:lang w:val="es-ES"/>
        </w:rPr>
        <w:t>pts</w:t>
      </w:r>
      <w:proofErr w:type="spellEnd"/>
      <w:r w:rsidR="00C74033">
        <w:rPr>
          <w:rFonts w:ascii="Arial Narrow" w:eastAsia="Microsoft JhengHei" w:hAnsi="Arial Narrow" w:cs="Times New Roman"/>
          <w:b/>
          <w:lang w:val="es-ES"/>
        </w:rPr>
        <w:t>)</w:t>
      </w:r>
    </w:p>
    <w:p w14:paraId="2D3C5EEA" w14:textId="0721BFEC" w:rsidR="008A60A4" w:rsidRPr="00601B9B" w:rsidRDefault="004072A2" w:rsidP="004072A2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 Narrow" w:eastAsia="Dotum" w:hAnsi="Arial Narrow" w:cs="Times New Roman"/>
          <w:b/>
          <w:u w:val="single"/>
        </w:rPr>
      </w:pPr>
      <w:r w:rsidRPr="004072A2">
        <w:rPr>
          <w:rFonts w:ascii="Arial Narrow" w:eastAsia="Microsoft JhengHei" w:hAnsi="Arial Narrow" w:cs="Times New Roman"/>
          <w:b/>
          <w:lang w:val="es-ES"/>
        </w:rPr>
        <w:t>T</w:t>
      </w:r>
      <w:r w:rsidR="007F66A2" w:rsidRPr="004072A2">
        <w:rPr>
          <w:rFonts w:ascii="Arial Narrow" w:eastAsia="Microsoft JhengHei" w:hAnsi="Arial Narrow" w:cs="Times New Roman"/>
          <w:b/>
          <w:lang w:val="es-ES"/>
        </w:rPr>
        <w:t>odos los cálculos</w:t>
      </w:r>
      <w:r w:rsidRPr="004072A2">
        <w:rPr>
          <w:rFonts w:ascii="Arial Narrow" w:eastAsia="Microsoft JhengHei" w:hAnsi="Arial Narrow" w:cs="Times New Roman"/>
          <w:b/>
          <w:lang w:val="es-ES"/>
        </w:rPr>
        <w:t xml:space="preserve"> correspondientes</w:t>
      </w:r>
      <w:r w:rsidR="007F66A2" w:rsidRPr="004072A2">
        <w:rPr>
          <w:rFonts w:ascii="Arial Narrow" w:eastAsia="Microsoft JhengHei" w:hAnsi="Arial Narrow" w:cs="Times New Roman"/>
          <w:b/>
          <w:lang w:val="es-ES"/>
        </w:rPr>
        <w:t xml:space="preserve">. </w:t>
      </w:r>
      <w:r w:rsidR="00C74033">
        <w:rPr>
          <w:rFonts w:ascii="Arial Narrow" w:eastAsia="Microsoft JhengHei" w:hAnsi="Arial Narrow" w:cs="Times New Roman"/>
          <w:b/>
          <w:lang w:val="es-ES"/>
        </w:rPr>
        <w:t>(5pts)</w:t>
      </w:r>
    </w:p>
    <w:p w14:paraId="069CC13D" w14:textId="77777777" w:rsidR="00601B9B" w:rsidRDefault="00601B9B" w:rsidP="00601B9B">
      <w:pPr>
        <w:spacing w:after="0" w:line="240" w:lineRule="auto"/>
        <w:jc w:val="both"/>
        <w:rPr>
          <w:rFonts w:ascii="Arial Narrow" w:eastAsia="Dotum" w:hAnsi="Arial Narrow" w:cs="Times New Roman"/>
          <w:b/>
          <w:u w:val="single"/>
        </w:rPr>
      </w:pPr>
    </w:p>
    <w:p w14:paraId="6DE70143" w14:textId="210AFC79" w:rsidR="00601B9B" w:rsidRDefault="00601B9B" w:rsidP="00601B9B">
      <w:pPr>
        <w:spacing w:after="0" w:line="240" w:lineRule="auto"/>
        <w:jc w:val="both"/>
        <w:rPr>
          <w:rFonts w:ascii="Arial Narrow" w:eastAsia="Dotum" w:hAnsi="Arial Narrow" w:cs="Times New Roman"/>
          <w:b/>
          <w:u w:val="single"/>
        </w:rPr>
      </w:pPr>
      <w:r w:rsidRPr="00601B9B">
        <w:drawing>
          <wp:inline distT="0" distB="0" distL="0" distR="0" wp14:anchorId="179F76EB" wp14:editId="76511E79">
            <wp:extent cx="4086225" cy="2486025"/>
            <wp:effectExtent l="0" t="0" r="9525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472D1" w14:textId="77777777" w:rsidR="00601B9B" w:rsidRDefault="00601B9B" w:rsidP="00601B9B">
      <w:pPr>
        <w:spacing w:after="0" w:line="240" w:lineRule="auto"/>
        <w:jc w:val="both"/>
        <w:rPr>
          <w:rFonts w:ascii="Arial Narrow" w:eastAsia="Dotum" w:hAnsi="Arial Narrow" w:cs="Times New Roman"/>
          <w:b/>
          <w:u w:val="single"/>
        </w:rPr>
      </w:pPr>
    </w:p>
    <w:p w14:paraId="6BBEB0EC" w14:textId="1DDBB7D8" w:rsidR="00601B9B" w:rsidRPr="00601B9B" w:rsidRDefault="00601B9B" w:rsidP="00601B9B">
      <w:pPr>
        <w:spacing w:after="0" w:line="240" w:lineRule="auto"/>
        <w:jc w:val="both"/>
        <w:rPr>
          <w:rFonts w:ascii="Arial Narrow" w:eastAsia="Dotum" w:hAnsi="Arial Narrow" w:cs="Times New Roman"/>
          <w:b/>
          <w:u w:val="single"/>
        </w:rPr>
      </w:pPr>
      <w:r w:rsidRPr="00601B9B">
        <w:lastRenderedPageBreak/>
        <w:drawing>
          <wp:inline distT="0" distB="0" distL="0" distR="0" wp14:anchorId="545387B5" wp14:editId="0215EAC2">
            <wp:extent cx="4914900" cy="47815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76984" w14:textId="5B264EAA" w:rsidR="0075307E" w:rsidRPr="004072A2" w:rsidRDefault="0075307E" w:rsidP="00064870">
      <w:pPr>
        <w:spacing w:after="0" w:line="240" w:lineRule="auto"/>
        <w:rPr>
          <w:rFonts w:ascii="Arial Narrow" w:eastAsia="Dotum" w:hAnsi="Arial Narrow" w:cs="Times New Roman"/>
          <w:b/>
          <w:u w:val="single"/>
        </w:rPr>
      </w:pPr>
    </w:p>
    <w:p w14:paraId="2127C1FE" w14:textId="6ABFA5D8" w:rsidR="00DC5321" w:rsidRPr="00C74033" w:rsidRDefault="008A56F6" w:rsidP="00A8005C">
      <w:pPr>
        <w:spacing w:after="0" w:line="240" w:lineRule="auto"/>
        <w:jc w:val="both"/>
        <w:rPr>
          <w:rFonts w:ascii="Arial Narrow" w:hAnsi="Arial Narrow" w:cs="Times New Roman"/>
          <w:b/>
          <w:i/>
          <w:sz w:val="16"/>
          <w:szCs w:val="16"/>
        </w:rPr>
      </w:pPr>
      <w:r w:rsidRPr="004072A2">
        <w:rPr>
          <w:rFonts w:ascii="Arial Narrow" w:eastAsia="Dotum" w:hAnsi="Arial Narrow" w:cs="Times New Roman"/>
          <w:b/>
          <w:u w:val="single"/>
        </w:rPr>
        <w:t>Tema #</w:t>
      </w:r>
      <w:r w:rsidR="005D52EB" w:rsidRPr="004072A2">
        <w:rPr>
          <w:rFonts w:ascii="Arial Narrow" w:eastAsia="Dotum" w:hAnsi="Arial Narrow" w:cs="Times New Roman"/>
          <w:b/>
          <w:u w:val="single"/>
        </w:rPr>
        <w:t>3</w:t>
      </w:r>
      <w:r w:rsidRPr="004072A2">
        <w:rPr>
          <w:rFonts w:ascii="Arial Narrow" w:eastAsia="Dotum" w:hAnsi="Arial Narrow" w:cs="Times New Roman"/>
          <w:b/>
          <w:u w:val="single"/>
        </w:rPr>
        <w:t>: Activo</w:t>
      </w:r>
      <w:r w:rsidR="0046262E" w:rsidRPr="004072A2">
        <w:rPr>
          <w:rFonts w:ascii="Arial Narrow" w:eastAsia="Dotum" w:hAnsi="Arial Narrow" w:cs="Times New Roman"/>
          <w:b/>
          <w:u w:val="single"/>
        </w:rPr>
        <w:t>s</w:t>
      </w:r>
      <w:r w:rsidRPr="004072A2">
        <w:rPr>
          <w:rFonts w:ascii="Arial Narrow" w:eastAsia="Dotum" w:hAnsi="Arial Narrow" w:cs="Times New Roman"/>
          <w:b/>
          <w:u w:val="single"/>
        </w:rPr>
        <w:t xml:space="preserve"> intangible</w:t>
      </w:r>
      <w:r w:rsidR="0046262E" w:rsidRPr="004072A2">
        <w:rPr>
          <w:rFonts w:ascii="Arial Narrow" w:eastAsia="Dotum" w:hAnsi="Arial Narrow" w:cs="Times New Roman"/>
          <w:b/>
          <w:u w:val="single"/>
        </w:rPr>
        <w:t>s</w:t>
      </w:r>
      <w:r w:rsidRPr="004072A2">
        <w:rPr>
          <w:rFonts w:ascii="Arial Narrow" w:eastAsia="Dotum" w:hAnsi="Arial Narrow" w:cs="Times New Roman"/>
          <w:b/>
          <w:u w:val="single"/>
        </w:rPr>
        <w:t xml:space="preserve"> </w:t>
      </w:r>
      <w:r w:rsidR="00DC5321" w:rsidRPr="004072A2">
        <w:rPr>
          <w:rFonts w:ascii="Arial Narrow" w:eastAsia="Dotum" w:hAnsi="Arial Narrow" w:cs="Times New Roman"/>
          <w:b/>
          <w:u w:val="single"/>
        </w:rPr>
        <w:t xml:space="preserve"> (Vale </w:t>
      </w:r>
      <w:r w:rsidR="00A36341" w:rsidRPr="004072A2">
        <w:rPr>
          <w:rFonts w:ascii="Arial Narrow" w:eastAsia="Dotum" w:hAnsi="Arial Narrow" w:cs="Times New Roman"/>
          <w:b/>
          <w:u w:val="single"/>
        </w:rPr>
        <w:t>20</w:t>
      </w:r>
      <w:r w:rsidR="00DC5321" w:rsidRPr="004072A2">
        <w:rPr>
          <w:rFonts w:ascii="Arial Narrow" w:eastAsia="Dotum" w:hAnsi="Arial Narrow" w:cs="Times New Roman"/>
          <w:b/>
          <w:u w:val="single"/>
        </w:rPr>
        <w:t xml:space="preserve"> puntos)  </w:t>
      </w:r>
      <w:r w:rsidR="00CD57CD" w:rsidRPr="00C74033">
        <w:rPr>
          <w:rFonts w:ascii="Arial Narrow" w:hAnsi="Arial Narrow" w:cstheme="minorHAnsi"/>
          <w:b/>
          <w:i/>
          <w:sz w:val="16"/>
          <w:szCs w:val="16"/>
        </w:rPr>
        <w:t xml:space="preserve">Resultado de aprendizaje </w:t>
      </w:r>
      <w:r w:rsidR="00CD57CD" w:rsidRPr="00C74033">
        <w:rPr>
          <w:rFonts w:ascii="Arial Narrow" w:hAnsi="Arial Narrow"/>
          <w:b/>
          <w:i/>
          <w:sz w:val="16"/>
          <w:szCs w:val="16"/>
        </w:rPr>
        <w:t>d) Generar información financiera aplicando Normas Internacionales de Información Financiera, para la toma de decisiones en las empresas.</w:t>
      </w:r>
    </w:p>
    <w:p w14:paraId="047FF915" w14:textId="488E8563" w:rsidR="00B0732E" w:rsidRPr="004072A2" w:rsidRDefault="00B0732E" w:rsidP="00B0732E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Arial Narrow" w:hAnsi="Arial Narrow" w:cs="Arial"/>
        </w:rPr>
      </w:pPr>
      <w:r w:rsidRPr="004072A2">
        <w:rPr>
          <w:rFonts w:ascii="Arial Narrow" w:hAnsi="Arial Narrow" w:cs="Arial"/>
        </w:rPr>
        <w:t>La empresa INNOVA, S.A. incurre en costos de Investigación y desarrollo para la creación y comercialización de nuevos productos, actividad en la que tiene una notable tasa de éxito</w:t>
      </w:r>
      <w:r w:rsidR="009F4F73">
        <w:rPr>
          <w:rFonts w:ascii="Arial Narrow" w:hAnsi="Arial Narrow" w:cs="Arial"/>
        </w:rPr>
        <w:t>, los desembolsos se los hicieron mediante cheque</w:t>
      </w:r>
      <w:r w:rsidRPr="004072A2">
        <w:rPr>
          <w:rFonts w:ascii="Arial Narrow" w:hAnsi="Arial Narrow" w:cs="Arial"/>
        </w:rPr>
        <w:t>.</w:t>
      </w:r>
    </w:p>
    <w:p w14:paraId="41E9A8A8" w14:textId="0AB7B11E" w:rsidR="00B0732E" w:rsidRPr="00C74033" w:rsidRDefault="00B0732E" w:rsidP="00C74033">
      <w:pPr>
        <w:pStyle w:val="Prrafodelista"/>
        <w:numPr>
          <w:ilvl w:val="0"/>
          <w:numId w:val="36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Arial Narrow" w:hAnsi="Arial Narrow" w:cs="Arial"/>
        </w:rPr>
      </w:pPr>
      <w:r w:rsidRPr="00C74033">
        <w:rPr>
          <w:rFonts w:ascii="Arial Narrow" w:hAnsi="Arial Narrow" w:cs="Arial"/>
        </w:rPr>
        <w:t>Durante 2013 los costes relacionados con un nuevo proceso de fabricación ascendieron a 750.000. De estos costes, 600.000 tuvieron lugar con anterioridad al 1 de diciembre de 2013.</w:t>
      </w:r>
    </w:p>
    <w:p w14:paraId="616064C6" w14:textId="4BC36F61" w:rsidR="00B0732E" w:rsidRPr="00C74033" w:rsidRDefault="00B0732E" w:rsidP="00C74033">
      <w:pPr>
        <w:pStyle w:val="Prrafodelista"/>
        <w:numPr>
          <w:ilvl w:val="0"/>
          <w:numId w:val="36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Arial Narrow" w:hAnsi="Arial Narrow" w:cs="Arial"/>
        </w:rPr>
      </w:pPr>
      <w:r w:rsidRPr="00C74033">
        <w:rPr>
          <w:rFonts w:ascii="Arial Narrow" w:hAnsi="Arial Narrow" w:cs="Arial"/>
        </w:rPr>
        <w:t>Hasta el 31 de diciembre de 2013 la viabilidad del nuevo proceso de fabricación todavía no era conocida, puesto que las pruebas correspondientes no se iniciaron hasta el 1 de diciembre.</w:t>
      </w:r>
    </w:p>
    <w:p w14:paraId="79B59DB4" w14:textId="37583F6C" w:rsidR="000F3435" w:rsidRPr="00C74033" w:rsidRDefault="00B0732E" w:rsidP="00C74033">
      <w:pPr>
        <w:pStyle w:val="Prrafodelista"/>
        <w:numPr>
          <w:ilvl w:val="0"/>
          <w:numId w:val="36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Arial Narrow" w:hAnsi="Arial Narrow" w:cs="Arial"/>
        </w:rPr>
      </w:pPr>
      <w:r w:rsidRPr="00C74033">
        <w:rPr>
          <w:rFonts w:ascii="Arial Narrow" w:hAnsi="Arial Narrow" w:cs="Arial"/>
        </w:rPr>
        <w:t>De hecho, los resultados de las pruebas no fueron acreditados concluyentemente hasta el 15 de febrero de 2014, después de que se incurriera en otros costes por 75.000  durante el periodo – 15 febrero</w:t>
      </w:r>
    </w:p>
    <w:p w14:paraId="34943B54" w14:textId="350D134E" w:rsidR="00B0732E" w:rsidRPr="00C74033" w:rsidRDefault="00B0732E" w:rsidP="00B0732E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Arial Narrow" w:hAnsi="Arial Narrow" w:cs="Arial"/>
          <w:b/>
        </w:rPr>
      </w:pPr>
      <w:r w:rsidRPr="00C74033">
        <w:rPr>
          <w:rFonts w:ascii="Arial Narrow" w:hAnsi="Arial Narrow" w:cs="Arial"/>
          <w:b/>
        </w:rPr>
        <w:t>¿Qué hizo la empresa?</w:t>
      </w:r>
    </w:p>
    <w:p w14:paraId="35B4CBE0" w14:textId="7F0A1EBF" w:rsidR="00B0732E" w:rsidRPr="004072A2" w:rsidRDefault="00B0732E" w:rsidP="00B0732E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Arial Narrow" w:hAnsi="Arial Narrow" w:cs="Arial"/>
        </w:rPr>
      </w:pPr>
      <w:r w:rsidRPr="004072A2">
        <w:rPr>
          <w:rFonts w:ascii="Arial Narrow" w:hAnsi="Arial Narrow" w:cs="Arial"/>
        </w:rPr>
        <w:t>El 10 de febrero de 201</w:t>
      </w:r>
      <w:r w:rsidR="004F41BE" w:rsidRPr="004072A2">
        <w:rPr>
          <w:rFonts w:ascii="Arial Narrow" w:hAnsi="Arial Narrow" w:cs="Arial"/>
        </w:rPr>
        <w:t>4</w:t>
      </w:r>
      <w:r w:rsidRPr="004072A2">
        <w:rPr>
          <w:rFonts w:ascii="Arial Narrow" w:hAnsi="Arial Narrow" w:cs="Arial"/>
        </w:rPr>
        <w:t xml:space="preserve">, acordó que los 750.000 en gastos de </w:t>
      </w:r>
      <w:r w:rsidR="004F41BE" w:rsidRPr="004072A2">
        <w:rPr>
          <w:rFonts w:ascii="Arial Narrow" w:hAnsi="Arial Narrow" w:cs="Arial"/>
        </w:rPr>
        <w:t xml:space="preserve">Investigación y desarrollo </w:t>
      </w:r>
      <w:r w:rsidRPr="004072A2">
        <w:rPr>
          <w:rFonts w:ascii="Arial Narrow" w:hAnsi="Arial Narrow" w:cs="Arial"/>
        </w:rPr>
        <w:t>fueran considerados gastos del ejercicio.</w:t>
      </w:r>
      <w:r w:rsidR="004F41BE" w:rsidRPr="004072A2">
        <w:rPr>
          <w:rFonts w:ascii="Arial Narrow" w:hAnsi="Arial Narrow" w:cs="Arial"/>
        </w:rPr>
        <w:t xml:space="preserve"> Sin embargo, c</w:t>
      </w:r>
      <w:r w:rsidRPr="004072A2">
        <w:rPr>
          <w:rFonts w:ascii="Arial Narrow" w:hAnsi="Arial Narrow" w:cs="Arial"/>
        </w:rPr>
        <w:t>uando estudiaron las p</w:t>
      </w:r>
      <w:r w:rsidR="004F41BE" w:rsidRPr="004072A2">
        <w:rPr>
          <w:rFonts w:ascii="Arial Narrow" w:hAnsi="Arial Narrow" w:cs="Arial"/>
        </w:rPr>
        <w:t>osibilidades que ofrecía la NIC</w:t>
      </w:r>
      <w:r w:rsidRPr="004072A2">
        <w:rPr>
          <w:rFonts w:ascii="Arial Narrow" w:hAnsi="Arial Narrow" w:cs="Arial"/>
        </w:rPr>
        <w:t>38, se cuestionaron la</w:t>
      </w:r>
      <w:r w:rsidR="004F41BE" w:rsidRPr="004072A2">
        <w:rPr>
          <w:rFonts w:ascii="Arial Narrow" w:hAnsi="Arial Narrow" w:cs="Arial"/>
        </w:rPr>
        <w:t xml:space="preserve"> consideración de los 150.000 </w:t>
      </w:r>
      <w:r w:rsidRPr="004072A2">
        <w:rPr>
          <w:rFonts w:ascii="Arial Narrow" w:hAnsi="Arial Narrow" w:cs="Arial"/>
        </w:rPr>
        <w:t>posteriores a 1 de diciembre como un activo.</w:t>
      </w:r>
    </w:p>
    <w:p w14:paraId="424A897C" w14:textId="77777777" w:rsidR="004F41BE" w:rsidRPr="004072A2" w:rsidRDefault="004F41BE" w:rsidP="00B0732E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Arial Narrow" w:hAnsi="Arial Narrow" w:cs="Arial"/>
        </w:rPr>
      </w:pPr>
    </w:p>
    <w:p w14:paraId="310AB306" w14:textId="77777777" w:rsidR="004F41BE" w:rsidRPr="004072A2" w:rsidRDefault="0024368A" w:rsidP="004F41BE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Arial"/>
          <w:b/>
          <w:color w:val="000000"/>
          <w:lang w:val="es-ES"/>
        </w:rPr>
      </w:pPr>
      <w:r w:rsidRPr="004072A2">
        <w:rPr>
          <w:rFonts w:ascii="Arial Narrow" w:hAnsi="Arial Narrow" w:cs="Arial"/>
          <w:b/>
          <w:color w:val="000000"/>
          <w:lang w:val="es-ES"/>
        </w:rPr>
        <w:t>Se pide:</w:t>
      </w:r>
      <w:r w:rsidR="004F41BE" w:rsidRPr="004072A2">
        <w:rPr>
          <w:rFonts w:ascii="Arial Narrow" w:hAnsi="Arial Narrow" w:cs="Arial"/>
          <w:b/>
          <w:color w:val="000000"/>
          <w:lang w:val="es-ES"/>
        </w:rPr>
        <w:t xml:space="preserve"> </w:t>
      </w:r>
    </w:p>
    <w:p w14:paraId="111A67B8" w14:textId="0F76FCF2" w:rsidR="004F41BE" w:rsidRPr="004072A2" w:rsidRDefault="00C74033" w:rsidP="00C74033">
      <w:pPr>
        <w:pStyle w:val="Prrafodelista"/>
        <w:numPr>
          <w:ilvl w:val="0"/>
          <w:numId w:val="35"/>
        </w:num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Arial"/>
          <w:b/>
          <w:color w:val="000000"/>
          <w:lang w:val="es-ES"/>
        </w:rPr>
      </w:pPr>
      <w:r>
        <w:rPr>
          <w:rFonts w:ascii="Arial Narrow" w:hAnsi="Arial Narrow" w:cs="Arial"/>
          <w:b/>
          <w:color w:val="000000"/>
          <w:lang w:val="es-ES"/>
        </w:rPr>
        <w:t xml:space="preserve">Emita un juicio </w:t>
      </w:r>
      <w:r w:rsidR="004C192C" w:rsidRPr="004072A2">
        <w:rPr>
          <w:rFonts w:ascii="Arial Narrow" w:hAnsi="Arial Narrow" w:cs="Arial"/>
          <w:b/>
          <w:color w:val="000000"/>
          <w:lang w:val="es-ES"/>
        </w:rPr>
        <w:t>sobre</w:t>
      </w:r>
      <w:r w:rsidR="004F41BE" w:rsidRPr="004072A2">
        <w:rPr>
          <w:rFonts w:ascii="Arial Narrow" w:hAnsi="Arial Narrow" w:cs="Arial"/>
          <w:b/>
          <w:color w:val="000000"/>
          <w:lang w:val="es-ES"/>
        </w:rPr>
        <w:t xml:space="preserve"> la decisión de la Empresa</w:t>
      </w:r>
      <w:r>
        <w:rPr>
          <w:rFonts w:ascii="Arial Narrow" w:hAnsi="Arial Narrow" w:cs="Arial"/>
          <w:b/>
          <w:color w:val="000000"/>
          <w:lang w:val="es-ES"/>
        </w:rPr>
        <w:t xml:space="preserve">. (5pts) </w:t>
      </w:r>
    </w:p>
    <w:p w14:paraId="142A8BE8" w14:textId="72697FCD" w:rsidR="003368A5" w:rsidRPr="004072A2" w:rsidRDefault="0024368A" w:rsidP="00C74033">
      <w:pPr>
        <w:pStyle w:val="Prrafodelista"/>
        <w:numPr>
          <w:ilvl w:val="0"/>
          <w:numId w:val="35"/>
        </w:num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Arial"/>
          <w:b/>
          <w:color w:val="000000"/>
          <w:lang w:val="es-ES"/>
        </w:rPr>
      </w:pPr>
      <w:r w:rsidRPr="004072A2">
        <w:rPr>
          <w:rFonts w:ascii="Arial Narrow" w:hAnsi="Arial Narrow" w:cs="Arial"/>
          <w:b/>
          <w:color w:val="000000"/>
          <w:lang w:val="es-ES"/>
        </w:rPr>
        <w:t xml:space="preserve">Registro </w:t>
      </w:r>
      <w:r w:rsidR="004F41BE" w:rsidRPr="004072A2">
        <w:rPr>
          <w:rFonts w:ascii="Arial Narrow" w:hAnsi="Arial Narrow" w:cs="Arial"/>
          <w:b/>
          <w:color w:val="000000"/>
          <w:lang w:val="es-ES"/>
        </w:rPr>
        <w:t xml:space="preserve">de las operaciones </w:t>
      </w:r>
      <w:r w:rsidRPr="004072A2">
        <w:rPr>
          <w:rFonts w:ascii="Arial Narrow" w:hAnsi="Arial Narrow" w:cs="Arial"/>
          <w:b/>
          <w:color w:val="000000"/>
          <w:lang w:val="es-ES"/>
        </w:rPr>
        <w:t xml:space="preserve">en el libro diario </w:t>
      </w:r>
      <w:r w:rsidR="004F41BE" w:rsidRPr="004072A2">
        <w:rPr>
          <w:rFonts w:ascii="Arial Narrow" w:hAnsi="Arial Narrow" w:cs="Arial"/>
          <w:b/>
          <w:color w:val="000000"/>
          <w:lang w:val="es-ES"/>
        </w:rPr>
        <w:t>según la NIC 38</w:t>
      </w:r>
      <w:r w:rsidRPr="004072A2">
        <w:rPr>
          <w:rFonts w:ascii="Arial Narrow" w:hAnsi="Arial Narrow" w:cs="Arial"/>
          <w:b/>
          <w:color w:val="000000"/>
          <w:lang w:val="es-ES"/>
        </w:rPr>
        <w:t>.</w:t>
      </w:r>
      <w:r w:rsidR="00C74033">
        <w:rPr>
          <w:rFonts w:ascii="Arial Narrow" w:hAnsi="Arial Narrow" w:cs="Arial"/>
          <w:b/>
          <w:color w:val="000000"/>
          <w:lang w:val="es-ES"/>
        </w:rPr>
        <w:t xml:space="preserve"> (15 </w:t>
      </w:r>
      <w:proofErr w:type="spellStart"/>
      <w:r w:rsidR="00C74033">
        <w:rPr>
          <w:rFonts w:ascii="Arial Narrow" w:hAnsi="Arial Narrow" w:cs="Arial"/>
          <w:b/>
          <w:color w:val="000000"/>
          <w:lang w:val="es-ES"/>
        </w:rPr>
        <w:t>pts</w:t>
      </w:r>
      <w:proofErr w:type="spellEnd"/>
      <w:r w:rsidR="00C74033">
        <w:rPr>
          <w:rFonts w:ascii="Arial Narrow" w:hAnsi="Arial Narrow" w:cs="Arial"/>
          <w:b/>
          <w:color w:val="000000"/>
          <w:lang w:val="es-ES"/>
        </w:rPr>
        <w:t>)</w:t>
      </w:r>
      <w:r w:rsidR="003368A5" w:rsidRPr="004072A2">
        <w:rPr>
          <w:rFonts w:ascii="Arial Narrow" w:hAnsi="Arial Narrow" w:cs="Arial"/>
          <w:b/>
          <w:bCs/>
          <w:iCs/>
          <w:color w:val="000000"/>
          <w:lang w:val="es-ES"/>
        </w:rPr>
        <w:t xml:space="preserve"> </w:t>
      </w:r>
    </w:p>
    <w:p w14:paraId="3F460C90" w14:textId="77777777" w:rsidR="003368A5" w:rsidRPr="004072A2" w:rsidRDefault="003368A5" w:rsidP="0093525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/>
          <w:lang w:val="es-ES"/>
        </w:rPr>
      </w:pPr>
    </w:p>
    <w:p w14:paraId="723B26C2" w14:textId="77777777" w:rsidR="00AB3D29" w:rsidRPr="004072A2" w:rsidRDefault="00AB3D29" w:rsidP="0093525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/>
          <w:lang w:val="es-ES"/>
        </w:rPr>
      </w:pPr>
    </w:p>
    <w:p w14:paraId="7D5CBC83" w14:textId="77777777" w:rsidR="0075307E" w:rsidRDefault="0075307E" w:rsidP="0093525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/>
          <w:lang w:val="es-ES"/>
        </w:rPr>
      </w:pPr>
    </w:p>
    <w:tbl>
      <w:tblPr>
        <w:tblW w:w="6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412"/>
        <w:gridCol w:w="690"/>
        <w:gridCol w:w="1200"/>
        <w:gridCol w:w="1200"/>
      </w:tblGrid>
      <w:tr w:rsidR="004849BF" w:rsidRPr="004849BF" w14:paraId="69BE0D99" w14:textId="77777777" w:rsidTr="004849BF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7C26" w14:textId="77777777" w:rsidR="004849BF" w:rsidRPr="004849BF" w:rsidRDefault="004849BF" w:rsidP="00484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Fecha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538164" w14:textId="77777777" w:rsidR="004849BF" w:rsidRPr="004849BF" w:rsidRDefault="004849BF" w:rsidP="00484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Detalle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AD07" w14:textId="77777777" w:rsidR="004849BF" w:rsidRPr="004849BF" w:rsidRDefault="004849BF" w:rsidP="00484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Debe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94E6" w14:textId="77777777" w:rsidR="004849BF" w:rsidRPr="004849BF" w:rsidRDefault="004849BF" w:rsidP="004849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Haber</w:t>
            </w:r>
          </w:p>
        </w:tc>
      </w:tr>
      <w:tr w:rsidR="004849BF" w:rsidRPr="004849BF" w14:paraId="09D2FEEB" w14:textId="77777777" w:rsidTr="004849BF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CA2D0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E58B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Gastos por fabricación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F97C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EAC8" w14:textId="77777777" w:rsidR="004849BF" w:rsidRPr="004849BF" w:rsidRDefault="004849BF" w:rsidP="00484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750000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C151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</w:tr>
      <w:tr w:rsidR="004849BF" w:rsidRPr="004849BF" w14:paraId="7F85E095" w14:textId="77777777" w:rsidTr="004849BF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A4393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662D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84EC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Banco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0A87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D11B" w14:textId="77777777" w:rsidR="004849BF" w:rsidRPr="004849BF" w:rsidRDefault="004849BF" w:rsidP="00484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750000</w:t>
            </w:r>
          </w:p>
        </w:tc>
      </w:tr>
      <w:tr w:rsidR="004849BF" w:rsidRPr="004849BF" w14:paraId="005D1731" w14:textId="77777777" w:rsidTr="004849BF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5A3EC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6EDF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…………………..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4E8F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8CDB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7D49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</w:tr>
      <w:tr w:rsidR="004849BF" w:rsidRPr="004849BF" w14:paraId="7F663CF2" w14:textId="77777777" w:rsidTr="004849BF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F52B9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4539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Gastos de Desarrollo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5E85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1D44" w14:textId="77777777" w:rsidR="004849BF" w:rsidRPr="004849BF" w:rsidRDefault="004849BF" w:rsidP="00484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75000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9CFC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</w:tr>
      <w:tr w:rsidR="004849BF" w:rsidRPr="004849BF" w14:paraId="6D6B0945" w14:textId="77777777" w:rsidTr="004849BF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D021C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98C2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00E0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Banco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6645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372F" w14:textId="77777777" w:rsidR="004849BF" w:rsidRPr="004849BF" w:rsidRDefault="004849BF" w:rsidP="004849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75000</w:t>
            </w:r>
          </w:p>
        </w:tc>
      </w:tr>
      <w:tr w:rsidR="004849BF" w:rsidRPr="004849BF" w14:paraId="318875A2" w14:textId="77777777" w:rsidTr="004849BF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F9E5E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B5132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A4DD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6085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8490" w14:textId="77777777" w:rsidR="004849BF" w:rsidRPr="004849BF" w:rsidRDefault="004849BF" w:rsidP="004849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MX" w:eastAsia="es-MX"/>
              </w:rPr>
            </w:pPr>
            <w:r w:rsidRPr="004849BF">
              <w:rPr>
                <w:rFonts w:ascii="Calibri" w:eastAsia="Times New Roman" w:hAnsi="Calibri" w:cs="Times New Roman"/>
                <w:color w:val="000000"/>
                <w:lang w:val="es-MX" w:eastAsia="es-MX"/>
              </w:rPr>
              <w:t> </w:t>
            </w:r>
          </w:p>
        </w:tc>
      </w:tr>
    </w:tbl>
    <w:p w14:paraId="5458CA4A" w14:textId="77777777" w:rsidR="00C74033" w:rsidRDefault="00C74033" w:rsidP="0093525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/>
          <w:lang w:val="es-ES"/>
        </w:rPr>
      </w:pPr>
    </w:p>
    <w:p w14:paraId="6D556B98" w14:textId="77777777" w:rsidR="00C74033" w:rsidRDefault="00C74033" w:rsidP="0093525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/>
          <w:lang w:val="es-ES"/>
        </w:rPr>
      </w:pPr>
    </w:p>
    <w:p w14:paraId="1871EC88" w14:textId="77777777" w:rsidR="0075307E" w:rsidRPr="004072A2" w:rsidRDefault="0075307E" w:rsidP="0093525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/>
          <w:lang w:val="es-ES"/>
        </w:rPr>
      </w:pPr>
    </w:p>
    <w:p w14:paraId="043D68FB" w14:textId="77777777" w:rsidR="00C74033" w:rsidRDefault="00C74033" w:rsidP="005D52EB">
      <w:pPr>
        <w:spacing w:after="0" w:line="240" w:lineRule="auto"/>
        <w:jc w:val="both"/>
        <w:rPr>
          <w:rFonts w:ascii="Arial Narrow" w:eastAsia="Dotum" w:hAnsi="Arial Narrow" w:cs="Times New Roman"/>
          <w:b/>
          <w:u w:val="single"/>
        </w:rPr>
      </w:pPr>
    </w:p>
    <w:p w14:paraId="5DB0F494" w14:textId="77777777" w:rsidR="00273C5F" w:rsidRDefault="00273C5F" w:rsidP="005D52EB">
      <w:pPr>
        <w:spacing w:after="0" w:line="240" w:lineRule="auto"/>
        <w:jc w:val="both"/>
        <w:rPr>
          <w:rFonts w:ascii="Arial Narrow" w:eastAsia="Dotum" w:hAnsi="Arial Narrow" w:cs="Times New Roman"/>
          <w:b/>
          <w:u w:val="single"/>
        </w:rPr>
      </w:pPr>
    </w:p>
    <w:p w14:paraId="6F68D864" w14:textId="6FC1178A" w:rsidR="005D52EB" w:rsidRPr="004072A2" w:rsidRDefault="005D52EB" w:rsidP="005D52EB">
      <w:pPr>
        <w:spacing w:after="0" w:line="240" w:lineRule="auto"/>
        <w:jc w:val="both"/>
        <w:rPr>
          <w:rFonts w:ascii="Arial Narrow" w:hAnsi="Arial Narrow" w:cs="Times New Roman"/>
          <w:b/>
          <w:i/>
        </w:rPr>
      </w:pPr>
      <w:r w:rsidRPr="004072A2">
        <w:rPr>
          <w:rFonts w:ascii="Arial Narrow" w:eastAsia="Dotum" w:hAnsi="Arial Narrow" w:cs="Times New Roman"/>
          <w:b/>
          <w:u w:val="single"/>
        </w:rPr>
        <w:t xml:space="preserve">Tema #4: Inventario (Vale 30 puntos)  </w:t>
      </w:r>
    </w:p>
    <w:p w14:paraId="24425630" w14:textId="77777777" w:rsidR="005D52EB" w:rsidRPr="004072A2" w:rsidRDefault="005D52EB" w:rsidP="005D52EB">
      <w:pPr>
        <w:spacing w:after="0" w:line="240" w:lineRule="auto"/>
        <w:jc w:val="both"/>
        <w:rPr>
          <w:rFonts w:ascii="Arial Narrow" w:eastAsia="DFKai-SB" w:hAnsi="Arial Narrow" w:cs="Arial"/>
        </w:rPr>
      </w:pPr>
    </w:p>
    <w:p w14:paraId="1FF12B9B" w14:textId="258418AD" w:rsidR="005D52EB" w:rsidRPr="004072A2" w:rsidRDefault="00E16B8D" w:rsidP="005D52EB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 Narrow" w:eastAsia="DFKai-SB" w:hAnsi="Arial Narrow" w:cs="Arial"/>
        </w:rPr>
      </w:pPr>
      <w:r w:rsidRPr="004072A2">
        <w:rPr>
          <w:rFonts w:ascii="Arial Narrow" w:eastAsia="DFKai-SB" w:hAnsi="Arial Narrow" w:cs="Arial"/>
        </w:rPr>
        <w:t xml:space="preserve">La compañía </w:t>
      </w:r>
      <w:r w:rsidR="004C192C" w:rsidRPr="004072A2">
        <w:rPr>
          <w:rFonts w:ascii="Arial Narrow" w:eastAsia="DFKai-SB" w:hAnsi="Arial Narrow" w:cs="Arial"/>
        </w:rPr>
        <w:t>IMPORTADORA CARLI</w:t>
      </w:r>
      <w:r w:rsidR="005D52EB" w:rsidRPr="004072A2">
        <w:rPr>
          <w:rFonts w:ascii="Arial Narrow" w:eastAsia="DFKai-SB" w:hAnsi="Arial Narrow" w:cs="Arial"/>
        </w:rPr>
        <w:t xml:space="preserve"> S.A., se dedica a la compra y venta de repuestos, para lo cual desea ll</w:t>
      </w:r>
      <w:r w:rsidR="005F7A37">
        <w:rPr>
          <w:rFonts w:ascii="Arial Narrow" w:eastAsia="DFKai-SB" w:hAnsi="Arial Narrow" w:cs="Arial"/>
        </w:rPr>
        <w:t>evar un control del repuesto ‘X</w:t>
      </w:r>
      <w:r w:rsidR="005D52EB" w:rsidRPr="004072A2">
        <w:rPr>
          <w:rFonts w:ascii="Arial Narrow" w:eastAsia="DFKai-SB" w:hAnsi="Arial Narrow" w:cs="Arial"/>
        </w:rPr>
        <w:t xml:space="preserve">’.  A inicios de enero del 2014 la empresa cuenta con </w:t>
      </w:r>
      <w:r w:rsidR="004F41BE" w:rsidRPr="004072A2">
        <w:rPr>
          <w:rFonts w:ascii="Arial Narrow" w:eastAsia="DFKai-SB" w:hAnsi="Arial Narrow" w:cs="Arial"/>
        </w:rPr>
        <w:t>100</w:t>
      </w:r>
      <w:r w:rsidR="005D52EB" w:rsidRPr="004072A2">
        <w:rPr>
          <w:rFonts w:ascii="Arial Narrow" w:eastAsia="DFKai-SB" w:hAnsi="Arial Narrow" w:cs="Arial"/>
        </w:rPr>
        <w:t xml:space="preserve"> unidades del repuesto ‘</w:t>
      </w:r>
      <w:r w:rsidR="005F7A37">
        <w:rPr>
          <w:rFonts w:ascii="Arial Narrow" w:eastAsia="DFKai-SB" w:hAnsi="Arial Narrow" w:cs="Arial"/>
        </w:rPr>
        <w:t>X</w:t>
      </w:r>
      <w:r w:rsidR="005D52EB" w:rsidRPr="004072A2">
        <w:rPr>
          <w:rFonts w:ascii="Arial Narrow" w:eastAsia="DFKai-SB" w:hAnsi="Arial Narrow" w:cs="Arial"/>
        </w:rPr>
        <w:t xml:space="preserve">’ a $50 c/u, a continuación se realizan los siguientes movimientos: </w:t>
      </w:r>
    </w:p>
    <w:p w14:paraId="0222ADAF" w14:textId="77777777" w:rsidR="005D52EB" w:rsidRPr="004072A2" w:rsidRDefault="005D52EB" w:rsidP="005D52EB">
      <w:pPr>
        <w:pStyle w:val="Prrafodelista1"/>
        <w:spacing w:after="0" w:line="240" w:lineRule="auto"/>
        <w:ind w:left="0"/>
        <w:jc w:val="both"/>
        <w:rPr>
          <w:rFonts w:ascii="Arial Narrow" w:eastAsia="DFKai-SB" w:hAnsi="Arial Narrow" w:cs="Arial"/>
        </w:rPr>
      </w:pPr>
    </w:p>
    <w:p w14:paraId="076DB3EC" w14:textId="77777777" w:rsidR="005D52EB" w:rsidRPr="004072A2" w:rsidRDefault="005D52EB" w:rsidP="005D52EB">
      <w:pPr>
        <w:pStyle w:val="Prrafodelista1"/>
        <w:spacing w:after="0" w:line="240" w:lineRule="auto"/>
        <w:ind w:left="0"/>
        <w:jc w:val="both"/>
        <w:rPr>
          <w:rFonts w:ascii="Arial Narrow" w:eastAsia="DFKai-SB" w:hAnsi="Arial Narrow" w:cs="Arial"/>
        </w:rPr>
      </w:pPr>
      <w:r w:rsidRPr="004072A2">
        <w:rPr>
          <w:rFonts w:ascii="Arial Narrow" w:eastAsia="DFKai-SB" w:hAnsi="Arial Narrow" w:cs="Arial"/>
        </w:rPr>
        <w:t xml:space="preserve">Enero 4. Compra al contado de 40 unidades por $45.00 c/u </w:t>
      </w:r>
    </w:p>
    <w:p w14:paraId="169C11B2" w14:textId="77777777" w:rsidR="005D52EB" w:rsidRPr="004072A2" w:rsidRDefault="005D52EB" w:rsidP="005D52EB">
      <w:pPr>
        <w:pStyle w:val="Prrafodelista1"/>
        <w:spacing w:after="0" w:line="240" w:lineRule="auto"/>
        <w:ind w:left="0"/>
        <w:jc w:val="both"/>
        <w:rPr>
          <w:rFonts w:ascii="Arial Narrow" w:eastAsia="DFKai-SB" w:hAnsi="Arial Narrow" w:cs="Arial"/>
        </w:rPr>
      </w:pPr>
      <w:r w:rsidRPr="004072A2">
        <w:rPr>
          <w:rFonts w:ascii="Arial Narrow" w:eastAsia="DFKai-SB" w:hAnsi="Arial Narrow" w:cs="Arial"/>
        </w:rPr>
        <w:t>Enero 8. Venta al contado de 50 unidades por $55.00 c/u</w:t>
      </w:r>
    </w:p>
    <w:p w14:paraId="7C5FA388" w14:textId="7450FAA7" w:rsidR="005D52EB" w:rsidRPr="004072A2" w:rsidRDefault="005D52EB" w:rsidP="005D52EB">
      <w:pPr>
        <w:pStyle w:val="Prrafodelista1"/>
        <w:spacing w:after="0" w:line="240" w:lineRule="auto"/>
        <w:ind w:left="0"/>
        <w:jc w:val="both"/>
        <w:rPr>
          <w:rFonts w:ascii="Arial Narrow" w:eastAsia="DFKai-SB" w:hAnsi="Arial Narrow" w:cs="Arial"/>
        </w:rPr>
      </w:pPr>
      <w:r w:rsidRPr="004072A2">
        <w:rPr>
          <w:rFonts w:ascii="Arial Narrow" w:eastAsia="DFKai-SB" w:hAnsi="Arial Narrow" w:cs="Arial"/>
        </w:rPr>
        <w:t xml:space="preserve">Enero 12. Venta al contado de </w:t>
      </w:r>
      <w:r w:rsidR="00A73AD7">
        <w:rPr>
          <w:rFonts w:ascii="Arial Narrow" w:eastAsia="DFKai-SB" w:hAnsi="Arial Narrow" w:cs="Arial"/>
        </w:rPr>
        <w:t xml:space="preserve">80 </w:t>
      </w:r>
      <w:r w:rsidRPr="004072A2">
        <w:rPr>
          <w:rFonts w:ascii="Arial Narrow" w:eastAsia="DFKai-SB" w:hAnsi="Arial Narrow" w:cs="Arial"/>
        </w:rPr>
        <w:t>unidades por $57.00 c/u</w:t>
      </w:r>
    </w:p>
    <w:p w14:paraId="7C118D1B" w14:textId="125EE444" w:rsidR="005D52EB" w:rsidRPr="004072A2" w:rsidRDefault="005D52EB" w:rsidP="005D52EB">
      <w:pPr>
        <w:pStyle w:val="Prrafodelista1"/>
        <w:spacing w:after="0" w:line="240" w:lineRule="auto"/>
        <w:ind w:left="0"/>
        <w:jc w:val="both"/>
        <w:rPr>
          <w:rFonts w:ascii="Arial Narrow" w:eastAsia="DFKai-SB" w:hAnsi="Arial Narrow" w:cs="Arial"/>
        </w:rPr>
      </w:pPr>
      <w:r w:rsidRPr="004072A2">
        <w:rPr>
          <w:rFonts w:ascii="Arial Narrow" w:eastAsia="DFKai-SB" w:hAnsi="Arial Narrow" w:cs="Arial"/>
        </w:rPr>
        <w:t>Enero 17. Nos devuelven 10 unidades</w:t>
      </w:r>
      <w:r w:rsidR="00A73AD7">
        <w:rPr>
          <w:rFonts w:ascii="Arial Narrow" w:eastAsia="DFKai-SB" w:hAnsi="Arial Narrow" w:cs="Arial"/>
        </w:rPr>
        <w:t xml:space="preserve"> de las últimas despachadas,</w:t>
      </w:r>
      <w:r w:rsidRPr="004072A2">
        <w:rPr>
          <w:rFonts w:ascii="Arial Narrow" w:eastAsia="DFKai-SB" w:hAnsi="Arial Narrow" w:cs="Arial"/>
        </w:rPr>
        <w:t xml:space="preserve"> de la venta de enero 12</w:t>
      </w:r>
      <w:r w:rsidR="00A73AD7">
        <w:rPr>
          <w:rFonts w:ascii="Arial Narrow" w:eastAsia="DFKai-SB" w:hAnsi="Arial Narrow" w:cs="Arial"/>
        </w:rPr>
        <w:t xml:space="preserve"> </w:t>
      </w:r>
      <w:r w:rsidR="00A73AD7" w:rsidRPr="004072A2">
        <w:rPr>
          <w:rFonts w:ascii="Arial Narrow" w:eastAsia="DFKai-SB" w:hAnsi="Arial Narrow" w:cs="Arial"/>
        </w:rPr>
        <w:t>por encontrarse defectuosas</w:t>
      </w:r>
      <w:r w:rsidRPr="004072A2">
        <w:rPr>
          <w:rFonts w:ascii="Arial Narrow" w:eastAsia="DFKai-SB" w:hAnsi="Arial Narrow" w:cs="Arial"/>
        </w:rPr>
        <w:t>.</w:t>
      </w:r>
    </w:p>
    <w:p w14:paraId="485F2E3C" w14:textId="77777777" w:rsidR="005D52EB" w:rsidRPr="004072A2" w:rsidRDefault="005D52EB" w:rsidP="005D52EB">
      <w:pPr>
        <w:pStyle w:val="Prrafodelista1"/>
        <w:spacing w:after="0" w:line="240" w:lineRule="auto"/>
        <w:ind w:left="0"/>
        <w:jc w:val="both"/>
        <w:rPr>
          <w:rFonts w:ascii="Arial Narrow" w:eastAsia="DFKai-SB" w:hAnsi="Arial Narrow" w:cs="Arial"/>
        </w:rPr>
      </w:pPr>
      <w:r w:rsidRPr="004072A2">
        <w:rPr>
          <w:rFonts w:ascii="Arial Narrow" w:eastAsia="DFKai-SB" w:hAnsi="Arial Narrow" w:cs="Arial"/>
        </w:rPr>
        <w:t>Enero 25. Compra de 30 unidades por $50.00 c/u</w:t>
      </w:r>
    </w:p>
    <w:p w14:paraId="067D7D28" w14:textId="77777777" w:rsidR="005D52EB" w:rsidRPr="004072A2" w:rsidRDefault="005D52EB" w:rsidP="005D52EB">
      <w:pPr>
        <w:spacing w:after="0" w:line="240" w:lineRule="auto"/>
        <w:jc w:val="both"/>
        <w:rPr>
          <w:rFonts w:ascii="Arial Narrow" w:eastAsia="DFKai-SB" w:hAnsi="Arial Narrow" w:cs="Arial"/>
        </w:rPr>
      </w:pPr>
    </w:p>
    <w:p w14:paraId="78BE76BA" w14:textId="77777777" w:rsidR="00A73AD7" w:rsidRDefault="005D52EB" w:rsidP="005D52EB">
      <w:pPr>
        <w:spacing w:after="0" w:line="240" w:lineRule="auto"/>
        <w:jc w:val="both"/>
        <w:rPr>
          <w:rFonts w:ascii="Arial Narrow" w:eastAsia="DFKai-SB" w:hAnsi="Arial Narrow" w:cs="Arial"/>
          <w:b/>
        </w:rPr>
      </w:pPr>
      <w:r w:rsidRPr="004072A2">
        <w:rPr>
          <w:rFonts w:ascii="Arial Narrow" w:eastAsia="DFKai-SB" w:hAnsi="Arial Narrow" w:cs="Arial"/>
          <w:b/>
        </w:rPr>
        <w:t xml:space="preserve">Se pide: </w:t>
      </w:r>
    </w:p>
    <w:p w14:paraId="17371457" w14:textId="5975FCCE" w:rsidR="005D52EB" w:rsidRPr="00553572" w:rsidRDefault="005D52EB" w:rsidP="00553572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 Narrow" w:eastAsia="DFKai-SB" w:hAnsi="Arial Narrow" w:cs="Arial"/>
          <w:b/>
        </w:rPr>
      </w:pPr>
      <w:r w:rsidRPr="00553572">
        <w:rPr>
          <w:rFonts w:ascii="Arial Narrow" w:eastAsia="DFKai-SB" w:hAnsi="Arial Narrow" w:cs="Arial"/>
          <w:b/>
        </w:rPr>
        <w:t xml:space="preserve">Realice la tarjeta </w:t>
      </w:r>
      <w:proofErr w:type="spellStart"/>
      <w:r w:rsidRPr="00553572">
        <w:rPr>
          <w:rFonts w:ascii="Arial Narrow" w:eastAsia="DFKai-SB" w:hAnsi="Arial Narrow" w:cs="Arial"/>
          <w:b/>
        </w:rPr>
        <w:t>Kardex</w:t>
      </w:r>
      <w:proofErr w:type="spellEnd"/>
      <w:r w:rsidRPr="00553572">
        <w:rPr>
          <w:rFonts w:ascii="Arial Narrow" w:eastAsia="DFKai-SB" w:hAnsi="Arial Narrow" w:cs="Arial"/>
          <w:b/>
        </w:rPr>
        <w:t xml:space="preserve"> por el método </w:t>
      </w:r>
      <w:r w:rsidR="005F7A37" w:rsidRPr="00553572">
        <w:rPr>
          <w:rFonts w:ascii="Arial Narrow" w:eastAsia="DFKai-SB" w:hAnsi="Arial Narrow" w:cs="Arial"/>
          <w:b/>
        </w:rPr>
        <w:t>FIFO</w:t>
      </w:r>
      <w:r w:rsidR="00553572" w:rsidRPr="00553572">
        <w:rPr>
          <w:rFonts w:ascii="Arial Narrow" w:eastAsia="DFKai-SB" w:hAnsi="Arial Narrow" w:cs="Arial"/>
          <w:b/>
        </w:rPr>
        <w:t xml:space="preserve"> e indique el costo de venta (10 </w:t>
      </w:r>
      <w:proofErr w:type="spellStart"/>
      <w:r w:rsidR="00553572" w:rsidRPr="00553572">
        <w:rPr>
          <w:rFonts w:ascii="Arial Narrow" w:eastAsia="DFKai-SB" w:hAnsi="Arial Narrow" w:cs="Arial"/>
          <w:b/>
        </w:rPr>
        <w:t>pts</w:t>
      </w:r>
      <w:proofErr w:type="spellEnd"/>
      <w:r w:rsidR="00553572" w:rsidRPr="00553572">
        <w:rPr>
          <w:rFonts w:ascii="Arial Narrow" w:eastAsia="DFKai-SB" w:hAnsi="Arial Narrow" w:cs="Arial"/>
          <w:b/>
        </w:rPr>
        <w:t>)</w:t>
      </w:r>
    </w:p>
    <w:p w14:paraId="7B0EB168" w14:textId="7E93495F" w:rsidR="00A73AD7" w:rsidRPr="00553572" w:rsidRDefault="00A73AD7" w:rsidP="00553572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 Narrow" w:eastAsia="DFKai-SB" w:hAnsi="Arial Narrow" w:cs="Arial"/>
          <w:b/>
        </w:rPr>
      </w:pPr>
      <w:r w:rsidRPr="00553572">
        <w:rPr>
          <w:rFonts w:ascii="Arial Narrow" w:eastAsia="DFKai-SB" w:hAnsi="Arial Narrow" w:cs="Arial"/>
          <w:b/>
        </w:rPr>
        <w:t xml:space="preserve">Elabore el Estado de Resultados al 31 de enero del </w:t>
      </w:r>
      <w:r w:rsidR="00553572" w:rsidRPr="00553572">
        <w:rPr>
          <w:rFonts w:ascii="Arial Narrow" w:eastAsia="DFKai-SB" w:hAnsi="Arial Narrow" w:cs="Arial"/>
          <w:b/>
        </w:rPr>
        <w:t xml:space="preserve">2014 (10 </w:t>
      </w:r>
      <w:proofErr w:type="spellStart"/>
      <w:r w:rsidR="00553572" w:rsidRPr="00553572">
        <w:rPr>
          <w:rFonts w:ascii="Arial Narrow" w:eastAsia="DFKai-SB" w:hAnsi="Arial Narrow" w:cs="Arial"/>
          <w:b/>
        </w:rPr>
        <w:t>pts</w:t>
      </w:r>
      <w:proofErr w:type="spellEnd"/>
      <w:r w:rsidR="00553572" w:rsidRPr="00553572">
        <w:rPr>
          <w:rFonts w:ascii="Arial Narrow" w:eastAsia="DFKai-SB" w:hAnsi="Arial Narrow" w:cs="Arial"/>
          <w:b/>
        </w:rPr>
        <w:t>)</w:t>
      </w:r>
    </w:p>
    <w:p w14:paraId="190C6B2E" w14:textId="58763B26" w:rsidR="005D52EB" w:rsidRPr="004072A2" w:rsidRDefault="004849BF" w:rsidP="005D52EB">
      <w:pPr>
        <w:spacing w:after="0" w:line="240" w:lineRule="auto"/>
        <w:jc w:val="both"/>
        <w:rPr>
          <w:rFonts w:ascii="Arial Narrow" w:eastAsia="DFKai-SB" w:hAnsi="Arial Narrow" w:cs="Arial"/>
        </w:rPr>
      </w:pPr>
      <w:r w:rsidRPr="004849BF">
        <w:drawing>
          <wp:inline distT="0" distB="0" distL="0" distR="0" wp14:anchorId="70BB35A6" wp14:editId="186C5506">
            <wp:extent cx="5648325" cy="2914650"/>
            <wp:effectExtent l="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38" cy="291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87099" w14:textId="4157CB73" w:rsidR="005D52EB" w:rsidRPr="004072A2" w:rsidRDefault="005D52EB" w:rsidP="005D52EB">
      <w:pPr>
        <w:spacing w:after="0" w:line="240" w:lineRule="auto"/>
        <w:jc w:val="both"/>
        <w:rPr>
          <w:rFonts w:ascii="Arial Narrow" w:eastAsia="DFKai-SB" w:hAnsi="Arial Narrow" w:cs="Arial"/>
        </w:rPr>
      </w:pPr>
    </w:p>
    <w:p w14:paraId="0384497E" w14:textId="77777777" w:rsidR="005D52EB" w:rsidRDefault="005D52EB" w:rsidP="005D52EB">
      <w:pPr>
        <w:spacing w:after="0" w:line="240" w:lineRule="auto"/>
        <w:jc w:val="both"/>
        <w:rPr>
          <w:rFonts w:ascii="Arial Narrow" w:hAnsi="Arial Narrow"/>
          <w:noProof/>
          <w:lang w:eastAsia="es-EC"/>
        </w:rPr>
      </w:pPr>
    </w:p>
    <w:p w14:paraId="7CCC1E38" w14:textId="602745A2" w:rsidR="004849BF" w:rsidRDefault="004849BF" w:rsidP="004849BF">
      <w:pPr>
        <w:spacing w:after="0" w:line="240" w:lineRule="auto"/>
        <w:jc w:val="center"/>
        <w:rPr>
          <w:rFonts w:ascii="Arial Narrow" w:hAnsi="Arial Narrow"/>
          <w:noProof/>
          <w:lang w:eastAsia="es-EC"/>
        </w:rPr>
      </w:pPr>
      <w:r w:rsidRPr="004849BF">
        <w:lastRenderedPageBreak/>
        <w:drawing>
          <wp:inline distT="0" distB="0" distL="0" distR="0" wp14:anchorId="3626C686" wp14:editId="3D397416">
            <wp:extent cx="1533525" cy="116205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7494B" w14:textId="77777777" w:rsidR="004849BF" w:rsidRPr="004072A2" w:rsidRDefault="004849BF" w:rsidP="004849BF">
      <w:pPr>
        <w:spacing w:after="0" w:line="240" w:lineRule="auto"/>
        <w:jc w:val="center"/>
        <w:rPr>
          <w:rFonts w:ascii="Arial Narrow" w:hAnsi="Arial Narrow"/>
          <w:noProof/>
          <w:lang w:eastAsia="es-EC"/>
        </w:rPr>
      </w:pPr>
    </w:p>
    <w:p w14:paraId="5B30F0E7" w14:textId="05F28D26" w:rsidR="005D52EB" w:rsidRPr="004072A2" w:rsidRDefault="005D52EB" w:rsidP="005D52EB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 Narrow" w:eastAsia="DFKai-SB" w:hAnsi="Arial Narrow" w:cs="Arial"/>
        </w:rPr>
      </w:pPr>
      <w:r w:rsidRPr="004072A2">
        <w:rPr>
          <w:rFonts w:ascii="Arial Narrow" w:eastAsia="DFKai-SB" w:hAnsi="Arial Narrow" w:cs="Arial"/>
        </w:rPr>
        <w:t xml:space="preserve">Después de un análisis de los diferentes costos y gastos de la Empresa, </w:t>
      </w:r>
      <w:r w:rsidR="005B3E59" w:rsidRPr="004072A2">
        <w:rPr>
          <w:rFonts w:ascii="Arial Narrow" w:eastAsia="DFKai-SB" w:hAnsi="Arial Narrow" w:cs="Arial"/>
        </w:rPr>
        <w:t>se establece la proporción del 8.</w:t>
      </w:r>
      <w:r w:rsidRPr="004072A2">
        <w:rPr>
          <w:rFonts w:ascii="Arial Narrow" w:eastAsia="DFKai-SB" w:hAnsi="Arial Narrow" w:cs="Arial"/>
        </w:rPr>
        <w:t>32% para los gastos de ventas</w:t>
      </w:r>
      <w:r w:rsidR="00C74033">
        <w:rPr>
          <w:rFonts w:ascii="Arial Narrow" w:eastAsia="DFKai-SB" w:hAnsi="Arial Narrow" w:cs="Arial"/>
        </w:rPr>
        <w:t xml:space="preserve">  </w:t>
      </w:r>
      <w:r w:rsidR="005F7A37">
        <w:rPr>
          <w:rFonts w:ascii="Arial Narrow" w:eastAsia="DFKai-SB" w:hAnsi="Arial Narrow" w:cs="Arial"/>
        </w:rPr>
        <w:t>a</w:t>
      </w:r>
      <w:r w:rsidR="00C74033">
        <w:rPr>
          <w:rFonts w:ascii="Arial Narrow" w:eastAsia="DFKai-SB" w:hAnsi="Arial Narrow" w:cs="Arial"/>
        </w:rPr>
        <w:t xml:space="preserve"> calcularse del Precio de Venta</w:t>
      </w:r>
      <w:r w:rsidRPr="004072A2">
        <w:rPr>
          <w:rFonts w:ascii="Arial Narrow" w:eastAsia="DFKai-SB" w:hAnsi="Arial Narrow" w:cs="Arial"/>
        </w:rPr>
        <w:t xml:space="preserve">. A continuación se presenta la lista de control de </w:t>
      </w:r>
      <w:r w:rsidR="00A36341" w:rsidRPr="004072A2">
        <w:rPr>
          <w:rFonts w:ascii="Arial Narrow" w:eastAsia="DFKai-SB" w:hAnsi="Arial Narrow" w:cs="Arial"/>
        </w:rPr>
        <w:t>inventarios</w:t>
      </w:r>
      <w:r w:rsidRPr="004072A2">
        <w:rPr>
          <w:rFonts w:ascii="Arial Narrow" w:eastAsia="DFKai-SB" w:hAnsi="Arial Narrow" w:cs="Arial"/>
        </w:rPr>
        <w:t>.</w:t>
      </w:r>
    </w:p>
    <w:p w14:paraId="5246E84B" w14:textId="3394263A" w:rsidR="005D52EB" w:rsidRDefault="005D52EB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  <w:r w:rsidRPr="004072A2">
        <w:rPr>
          <w:rFonts w:ascii="Arial Narrow" w:eastAsia="DFKai-SB" w:hAnsi="Arial Narrow" w:cs="Arial"/>
          <w:b/>
        </w:rPr>
        <w:t>LISTA DE ITEMS AL 31 DE DICIEMBRE DEL 2014</w:t>
      </w:r>
    </w:p>
    <w:p w14:paraId="10CAAB47" w14:textId="558B473A" w:rsidR="00A73AD7" w:rsidRDefault="00A73AD7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  <w:r w:rsidRPr="005F7A37">
        <w:rPr>
          <w:noProof/>
          <w:lang w:val="es-MX" w:eastAsia="es-MX"/>
        </w:rPr>
        <w:drawing>
          <wp:anchor distT="0" distB="0" distL="114300" distR="114300" simplePos="0" relativeHeight="251661312" behindDoc="0" locked="0" layoutInCell="1" allowOverlap="1" wp14:anchorId="2D3A74B1" wp14:editId="5CF22B39">
            <wp:simplePos x="0" y="0"/>
            <wp:positionH relativeFrom="column">
              <wp:posOffset>-89535</wp:posOffset>
            </wp:positionH>
            <wp:positionV relativeFrom="paragraph">
              <wp:posOffset>173355</wp:posOffset>
            </wp:positionV>
            <wp:extent cx="5924550" cy="12954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586" cy="130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B50BE" w14:textId="35D89AAD" w:rsidR="00A73AD7" w:rsidRDefault="00A73AD7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</w:p>
    <w:p w14:paraId="0B853562" w14:textId="40B4DC9F" w:rsidR="00A73AD7" w:rsidRDefault="00A73AD7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</w:p>
    <w:p w14:paraId="105DB876" w14:textId="77777777" w:rsidR="00A73AD7" w:rsidRDefault="00A73AD7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</w:p>
    <w:p w14:paraId="767A41C2" w14:textId="467AB09D" w:rsidR="00A73AD7" w:rsidRDefault="00A73AD7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</w:p>
    <w:p w14:paraId="4B39A6D6" w14:textId="6712D138" w:rsidR="00A73AD7" w:rsidRDefault="00A73AD7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</w:p>
    <w:p w14:paraId="7DC24737" w14:textId="3F5C129B" w:rsidR="00A73AD7" w:rsidRDefault="00A73AD7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</w:p>
    <w:p w14:paraId="21330344" w14:textId="77777777" w:rsidR="00A73AD7" w:rsidRPr="004072A2" w:rsidRDefault="00A73AD7" w:rsidP="005D52EB">
      <w:pPr>
        <w:pStyle w:val="Prrafodelista"/>
        <w:spacing w:after="0" w:line="240" w:lineRule="auto"/>
        <w:jc w:val="center"/>
        <w:rPr>
          <w:rFonts w:ascii="Arial Narrow" w:eastAsia="DFKai-SB" w:hAnsi="Arial Narrow" w:cs="Arial"/>
          <w:b/>
        </w:rPr>
      </w:pPr>
    </w:p>
    <w:p w14:paraId="500F2CC1" w14:textId="3C8F48F4" w:rsidR="005D52EB" w:rsidRPr="004072A2" w:rsidRDefault="005D52EB" w:rsidP="005D52EB">
      <w:pPr>
        <w:spacing w:after="0" w:line="240" w:lineRule="auto"/>
        <w:jc w:val="both"/>
        <w:rPr>
          <w:rFonts w:ascii="Arial Narrow" w:eastAsia="DFKai-SB" w:hAnsi="Arial Narrow" w:cs="Arial"/>
        </w:rPr>
      </w:pPr>
    </w:p>
    <w:p w14:paraId="51710AF7" w14:textId="77777777" w:rsidR="00A73AD7" w:rsidRDefault="00A73AD7" w:rsidP="005D52EB">
      <w:pPr>
        <w:pStyle w:val="Sinespaciado"/>
        <w:jc w:val="both"/>
        <w:rPr>
          <w:rFonts w:ascii="Arial Narrow" w:eastAsia="DFKai-SB" w:hAnsi="Arial Narrow" w:cs="Arial"/>
          <w:b/>
          <w:lang w:val="es-EC"/>
        </w:rPr>
      </w:pPr>
    </w:p>
    <w:p w14:paraId="7134D0C9" w14:textId="77777777" w:rsidR="005D52EB" w:rsidRPr="004072A2" w:rsidRDefault="005D52EB" w:rsidP="005D52EB">
      <w:pPr>
        <w:pStyle w:val="Sinespaciado"/>
        <w:jc w:val="both"/>
        <w:rPr>
          <w:rFonts w:ascii="Arial Narrow" w:eastAsia="DFKai-SB" w:hAnsi="Arial Narrow" w:cs="Arial"/>
          <w:b/>
          <w:lang w:val="es-EC"/>
        </w:rPr>
      </w:pPr>
      <w:r w:rsidRPr="004072A2">
        <w:rPr>
          <w:rFonts w:ascii="Arial Narrow" w:eastAsia="DFKai-SB" w:hAnsi="Arial Narrow" w:cs="Arial"/>
          <w:b/>
          <w:lang w:val="es-EC"/>
        </w:rPr>
        <w:t>Se pide:</w:t>
      </w:r>
    </w:p>
    <w:p w14:paraId="123AA5B6" w14:textId="14112138" w:rsidR="005D52EB" w:rsidRPr="004072A2" w:rsidRDefault="005F7A37" w:rsidP="005D52EB">
      <w:pPr>
        <w:pStyle w:val="Sinespaciado"/>
        <w:numPr>
          <w:ilvl w:val="0"/>
          <w:numId w:val="21"/>
        </w:numPr>
        <w:jc w:val="both"/>
        <w:rPr>
          <w:rFonts w:ascii="Arial Narrow" w:eastAsia="DFKai-SB" w:hAnsi="Arial Narrow" w:cs="Arial"/>
          <w:b/>
          <w:lang w:val="es-EC"/>
        </w:rPr>
      </w:pPr>
      <w:r>
        <w:rPr>
          <w:rFonts w:ascii="Arial Narrow" w:eastAsia="DFKai-SB" w:hAnsi="Arial Narrow" w:cs="Arial"/>
          <w:b/>
          <w:lang w:val="es-EC"/>
        </w:rPr>
        <w:t xml:space="preserve">Determine </w:t>
      </w:r>
      <w:r w:rsidR="005D52EB" w:rsidRPr="004072A2">
        <w:rPr>
          <w:rFonts w:ascii="Arial Narrow" w:eastAsia="DFKai-SB" w:hAnsi="Arial Narrow" w:cs="Arial"/>
          <w:b/>
          <w:lang w:val="es-EC"/>
        </w:rPr>
        <w:t xml:space="preserve">si hay ajuste (adjunte todos los cálculos necesarios). </w:t>
      </w:r>
      <w:r>
        <w:rPr>
          <w:rFonts w:ascii="Arial Narrow" w:eastAsia="DFKai-SB" w:hAnsi="Arial Narrow" w:cs="Arial"/>
          <w:b/>
          <w:lang w:val="es-EC"/>
        </w:rPr>
        <w:t>(5pts)</w:t>
      </w:r>
    </w:p>
    <w:p w14:paraId="2DE12BDF" w14:textId="32D795F3" w:rsidR="003A15E9" w:rsidRDefault="005D52EB" w:rsidP="00A8005C">
      <w:pPr>
        <w:pStyle w:val="Sinespaciado"/>
        <w:numPr>
          <w:ilvl w:val="0"/>
          <w:numId w:val="21"/>
        </w:numPr>
        <w:jc w:val="both"/>
        <w:rPr>
          <w:rFonts w:ascii="Arial Narrow" w:eastAsia="DFKai-SB" w:hAnsi="Arial Narrow" w:cs="Arial"/>
          <w:b/>
          <w:lang w:val="es-EC"/>
        </w:rPr>
      </w:pPr>
      <w:r w:rsidRPr="004072A2">
        <w:rPr>
          <w:rFonts w:ascii="Arial Narrow" w:eastAsia="DFKai-SB" w:hAnsi="Arial Narrow" w:cs="Arial"/>
          <w:b/>
          <w:lang w:val="es-EC"/>
        </w:rPr>
        <w:t>Registre el ajuste al 31 de diciembre del 2014.</w:t>
      </w:r>
      <w:r w:rsidR="005F7A37">
        <w:rPr>
          <w:rFonts w:ascii="Arial Narrow" w:eastAsia="DFKai-SB" w:hAnsi="Arial Narrow" w:cs="Arial"/>
          <w:b/>
          <w:lang w:val="es-EC"/>
        </w:rPr>
        <w:t xml:space="preserve"> (5 </w:t>
      </w:r>
      <w:proofErr w:type="spellStart"/>
      <w:r w:rsidR="005F7A37">
        <w:rPr>
          <w:rFonts w:ascii="Arial Narrow" w:eastAsia="DFKai-SB" w:hAnsi="Arial Narrow" w:cs="Arial"/>
          <w:b/>
          <w:lang w:val="es-EC"/>
        </w:rPr>
        <w:t>pts</w:t>
      </w:r>
      <w:proofErr w:type="spellEnd"/>
      <w:r w:rsidR="005F7A37">
        <w:rPr>
          <w:rFonts w:ascii="Arial Narrow" w:eastAsia="DFKai-SB" w:hAnsi="Arial Narrow" w:cs="Arial"/>
          <w:b/>
          <w:lang w:val="es-EC"/>
        </w:rPr>
        <w:t>)</w:t>
      </w:r>
      <w:r w:rsidR="0058376B" w:rsidRPr="004072A2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F042A32" wp14:editId="5DD3B43A">
                <wp:simplePos x="0" y="0"/>
                <wp:positionH relativeFrom="column">
                  <wp:posOffset>-2146935</wp:posOffset>
                </wp:positionH>
                <wp:positionV relativeFrom="paragraph">
                  <wp:posOffset>295910</wp:posOffset>
                </wp:positionV>
                <wp:extent cx="419100" cy="1447800"/>
                <wp:effectExtent l="0" t="0" r="19050" b="1905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447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A924E" id="Rectángulo 14" o:spid="_x0000_s1026" style="position:absolute;margin-left:-169.05pt;margin-top:23.3pt;width:33pt;height:11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" fillcolor="white [3201]" strokecolor="black [3213]" strokeweight="1pt"/>
            </w:pict>
          </mc:Fallback>
        </mc:AlternateContent>
      </w:r>
    </w:p>
    <w:p w14:paraId="13A05B87" w14:textId="614A3EF5" w:rsidR="003A15E9" w:rsidRDefault="003A15E9" w:rsidP="003A15E9"/>
    <w:p w14:paraId="785E25C0" w14:textId="41927BC2" w:rsidR="0075307E" w:rsidRPr="003A15E9" w:rsidRDefault="003A15E9" w:rsidP="003A15E9">
      <w:pPr>
        <w:ind w:firstLine="708"/>
      </w:pPr>
      <w:r w:rsidRPr="003A15E9">
        <w:drawing>
          <wp:inline distT="0" distB="0" distL="0" distR="0" wp14:anchorId="3D5C03BB" wp14:editId="4D33E843">
            <wp:extent cx="5390515" cy="1390650"/>
            <wp:effectExtent l="0" t="0" r="63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070" cy="139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307E" w:rsidRPr="003A15E9" w:rsidSect="003C2DF7">
      <w:headerReference w:type="default" r:id="rId13"/>
      <w:pgSz w:w="11907" w:h="16839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A8743" w14:textId="77777777" w:rsidR="003351F0" w:rsidRDefault="003351F0" w:rsidP="00EE4FB7">
      <w:pPr>
        <w:spacing w:after="0" w:line="240" w:lineRule="auto"/>
      </w:pPr>
      <w:r>
        <w:separator/>
      </w:r>
    </w:p>
  </w:endnote>
  <w:endnote w:type="continuationSeparator" w:id="0">
    <w:p w14:paraId="4A0AD717" w14:textId="77777777" w:rsidR="003351F0" w:rsidRDefault="003351F0" w:rsidP="00EE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E6697" w14:textId="77777777" w:rsidR="003351F0" w:rsidRDefault="003351F0" w:rsidP="00EE4FB7">
      <w:pPr>
        <w:spacing w:after="0" w:line="240" w:lineRule="auto"/>
      </w:pPr>
      <w:r>
        <w:separator/>
      </w:r>
    </w:p>
  </w:footnote>
  <w:footnote w:type="continuationSeparator" w:id="0">
    <w:p w14:paraId="0382B06D" w14:textId="77777777" w:rsidR="003351F0" w:rsidRDefault="003351F0" w:rsidP="00EE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9AF0B" w14:textId="77777777" w:rsidR="00EE4FB7" w:rsidRPr="00686665" w:rsidRDefault="005F13F8" w:rsidP="00EE4FB7">
    <w:pPr>
      <w:tabs>
        <w:tab w:val="left" w:pos="2326"/>
      </w:tabs>
      <w:spacing w:after="0"/>
      <w:jc w:val="center"/>
      <w:rPr>
        <w:rFonts w:ascii="Times New Roman" w:hAnsi="Times New Roman" w:cs="Times New Roman"/>
        <w:b/>
        <w:sz w:val="20"/>
        <w:szCs w:val="20"/>
      </w:rPr>
    </w:pPr>
    <w:r w:rsidRPr="008E7E41">
      <w:rPr>
        <w:rFonts w:cstheme="minorHAnsi"/>
        <w:noProof/>
        <w:sz w:val="24"/>
        <w:szCs w:val="24"/>
        <w:lang w:val="es-MX" w:eastAsia="es-MX"/>
      </w:rPr>
      <w:drawing>
        <wp:anchor distT="0" distB="0" distL="114300" distR="114300" simplePos="0" relativeHeight="251661312" behindDoc="0" locked="0" layoutInCell="1" allowOverlap="1" wp14:anchorId="67338E5A" wp14:editId="3FE905DC">
          <wp:simplePos x="0" y="0"/>
          <wp:positionH relativeFrom="column">
            <wp:posOffset>5035550</wp:posOffset>
          </wp:positionH>
          <wp:positionV relativeFrom="paragraph">
            <wp:posOffset>-104775</wp:posOffset>
          </wp:positionV>
          <wp:extent cx="1017905" cy="452755"/>
          <wp:effectExtent l="0" t="0" r="0" b="4445"/>
          <wp:wrapNone/>
          <wp:docPr id="1" name="Imagen 1" descr="http://www.icm.espol.edu.ec/materias/icm00794/images/FCN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icm.espol.edu.ec/materias/icm00794/images/FCN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4FB7" w:rsidRPr="00686665">
      <w:rPr>
        <w:rFonts w:ascii="Times New Roman" w:hAnsi="Times New Roman" w:cs="Times New Roman"/>
        <w:noProof/>
        <w:sz w:val="20"/>
        <w:szCs w:val="20"/>
        <w:lang w:val="es-MX" w:eastAsia="es-MX"/>
      </w:rPr>
      <w:drawing>
        <wp:anchor distT="0" distB="0" distL="114300" distR="114300" simplePos="0" relativeHeight="251659264" behindDoc="1" locked="0" layoutInCell="1" allowOverlap="1" wp14:anchorId="6992A9BA" wp14:editId="3A86387C">
          <wp:simplePos x="0" y="0"/>
          <wp:positionH relativeFrom="column">
            <wp:posOffset>64770</wp:posOffset>
          </wp:positionH>
          <wp:positionV relativeFrom="paragraph">
            <wp:posOffset>-228600</wp:posOffset>
          </wp:positionV>
          <wp:extent cx="718820" cy="662940"/>
          <wp:effectExtent l="0" t="0" r="5080" b="3810"/>
          <wp:wrapThrough wrapText="bothSides">
            <wp:wrapPolygon edited="0">
              <wp:start x="0" y="0"/>
              <wp:lineTo x="0" y="21103"/>
              <wp:lineTo x="21180" y="21103"/>
              <wp:lineTo x="21180" y="0"/>
              <wp:lineTo x="0" y="0"/>
            </wp:wrapPolygon>
          </wp:wrapThrough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820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4FB7" w:rsidRPr="00686665">
      <w:rPr>
        <w:rFonts w:ascii="Times New Roman" w:hAnsi="Times New Roman" w:cs="Times New Roman"/>
        <w:b/>
        <w:sz w:val="20"/>
        <w:szCs w:val="20"/>
      </w:rPr>
      <w:t>ESCUELA SUPERIOR POLITECNICA DEL LITORAL</w:t>
    </w:r>
  </w:p>
  <w:p w14:paraId="445CE966" w14:textId="77777777" w:rsidR="00EE4FB7" w:rsidRPr="00686665" w:rsidRDefault="00EE4FB7" w:rsidP="00EE4FB7">
    <w:pPr>
      <w:tabs>
        <w:tab w:val="left" w:pos="2326"/>
      </w:tabs>
      <w:spacing w:after="0"/>
      <w:jc w:val="center"/>
      <w:rPr>
        <w:rFonts w:ascii="Times New Roman" w:hAnsi="Times New Roman" w:cs="Times New Roman"/>
        <w:b/>
        <w:sz w:val="20"/>
        <w:szCs w:val="20"/>
      </w:rPr>
    </w:pPr>
    <w:r w:rsidRPr="00686665">
      <w:rPr>
        <w:rFonts w:ascii="Times New Roman" w:hAnsi="Times New Roman" w:cs="Times New Roman"/>
        <w:b/>
        <w:sz w:val="20"/>
        <w:szCs w:val="20"/>
      </w:rPr>
      <w:t xml:space="preserve">FACULTAD DE CIENCIAS </w:t>
    </w:r>
    <w:r w:rsidR="005F13F8">
      <w:rPr>
        <w:rFonts w:ascii="Times New Roman" w:hAnsi="Times New Roman" w:cs="Times New Roman"/>
        <w:b/>
        <w:sz w:val="20"/>
        <w:szCs w:val="20"/>
      </w:rPr>
      <w:t>NATURALES Y MATEMATICAS</w:t>
    </w:r>
  </w:p>
  <w:p w14:paraId="3B72D4EF" w14:textId="77777777" w:rsidR="00F80B31" w:rsidRDefault="003351F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51781"/>
    <w:multiLevelType w:val="hybridMultilevel"/>
    <w:tmpl w:val="24E247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F2651"/>
    <w:multiLevelType w:val="hybridMultilevel"/>
    <w:tmpl w:val="3EEC7934"/>
    <w:lvl w:ilvl="0" w:tplc="398612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52EE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147A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00F3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02A0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1647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1203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D40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1A0F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014DC0"/>
    <w:multiLevelType w:val="hybridMultilevel"/>
    <w:tmpl w:val="E4D8B1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4657F"/>
    <w:multiLevelType w:val="hybridMultilevel"/>
    <w:tmpl w:val="FAA670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D1AA3"/>
    <w:multiLevelType w:val="hybridMultilevel"/>
    <w:tmpl w:val="2626C8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4102D"/>
    <w:multiLevelType w:val="hybridMultilevel"/>
    <w:tmpl w:val="A5B0FF70"/>
    <w:lvl w:ilvl="0" w:tplc="38D831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5029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ACD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67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C23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03C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0C4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DCB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B08E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6D21B14"/>
    <w:multiLevelType w:val="hybridMultilevel"/>
    <w:tmpl w:val="52700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B4EB6"/>
    <w:multiLevelType w:val="hybridMultilevel"/>
    <w:tmpl w:val="1ABC00A8"/>
    <w:lvl w:ilvl="0" w:tplc="0C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4F3FD0"/>
    <w:multiLevelType w:val="hybridMultilevel"/>
    <w:tmpl w:val="CBB8EB6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6A111F"/>
    <w:multiLevelType w:val="hybridMultilevel"/>
    <w:tmpl w:val="CBB8EB6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C608A0"/>
    <w:multiLevelType w:val="hybridMultilevel"/>
    <w:tmpl w:val="2A627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2E6344"/>
    <w:multiLevelType w:val="hybridMultilevel"/>
    <w:tmpl w:val="8B1048A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6149C5"/>
    <w:multiLevelType w:val="hybridMultilevel"/>
    <w:tmpl w:val="B3402752"/>
    <w:lvl w:ilvl="0" w:tplc="BBBE1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14E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148F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3E10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A432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01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AF2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94C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324D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87650E9"/>
    <w:multiLevelType w:val="hybridMultilevel"/>
    <w:tmpl w:val="A3440C78"/>
    <w:lvl w:ilvl="0" w:tplc="A6B87C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FE9F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645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0EE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B65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729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F609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E4A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E04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9EC4850"/>
    <w:multiLevelType w:val="hybridMultilevel"/>
    <w:tmpl w:val="DADE1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1E049A"/>
    <w:multiLevelType w:val="hybridMultilevel"/>
    <w:tmpl w:val="8B1048A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5400A7"/>
    <w:multiLevelType w:val="hybridMultilevel"/>
    <w:tmpl w:val="467CB1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3F6ED9E6"/>
    <w:multiLevelType w:val="hybridMultilevel"/>
    <w:tmpl w:val="2F26CBD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FAD15BD"/>
    <w:multiLevelType w:val="hybridMultilevel"/>
    <w:tmpl w:val="ACA243F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440D6C04"/>
    <w:multiLevelType w:val="hybridMultilevel"/>
    <w:tmpl w:val="21D40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C10EF"/>
    <w:multiLevelType w:val="hybridMultilevel"/>
    <w:tmpl w:val="851E72C8"/>
    <w:lvl w:ilvl="0" w:tplc="014C43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6C99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2E0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C016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B04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08F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4818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523E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DCF7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4D173643"/>
    <w:multiLevelType w:val="hybridMultilevel"/>
    <w:tmpl w:val="F3860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3027E"/>
    <w:multiLevelType w:val="hybridMultilevel"/>
    <w:tmpl w:val="8C9EF6B6"/>
    <w:lvl w:ilvl="0" w:tplc="28E2BE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EE7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BACF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892FE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201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CE84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CC4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043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04F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59A4750"/>
    <w:multiLevelType w:val="hybridMultilevel"/>
    <w:tmpl w:val="07A493B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330E26"/>
    <w:multiLevelType w:val="hybridMultilevel"/>
    <w:tmpl w:val="12489A6A"/>
    <w:lvl w:ilvl="0" w:tplc="3C088C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1A48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9820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9052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543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6834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F858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08FA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F81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5C5E5044"/>
    <w:multiLevelType w:val="hybridMultilevel"/>
    <w:tmpl w:val="F970E2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F9753E"/>
    <w:multiLevelType w:val="hybridMultilevel"/>
    <w:tmpl w:val="44FE2B8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E97264"/>
    <w:multiLevelType w:val="hybridMultilevel"/>
    <w:tmpl w:val="F86E37DA"/>
    <w:lvl w:ilvl="0" w:tplc="5DC24CF6">
      <w:start w:val="1"/>
      <w:numFmt w:val="bullet"/>
      <w:lvlText w:val=""/>
      <w:lvlJc w:val="left"/>
      <w:pPr>
        <w:ind w:left="720" w:hanging="360"/>
      </w:pPr>
      <w:rPr>
        <w:rFonts w:ascii="Symbol" w:eastAsia="MS Gothic" w:hAnsi="Symbol" w:cs="Tahoma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C653D6"/>
    <w:multiLevelType w:val="hybridMultilevel"/>
    <w:tmpl w:val="ECC49A5C"/>
    <w:lvl w:ilvl="0" w:tplc="5D609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8E0D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EE3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969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CEE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E424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8C5A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822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897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2D1447C"/>
    <w:multiLevelType w:val="hybridMultilevel"/>
    <w:tmpl w:val="00E25C5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235BF6"/>
    <w:multiLevelType w:val="hybridMultilevel"/>
    <w:tmpl w:val="496AD0C4"/>
    <w:lvl w:ilvl="0" w:tplc="64860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E44A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F05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1066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E6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C8B2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1A8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C4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F2CC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9C6118A"/>
    <w:multiLevelType w:val="hybridMultilevel"/>
    <w:tmpl w:val="105877E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D71AE9"/>
    <w:multiLevelType w:val="hybridMultilevel"/>
    <w:tmpl w:val="4BFC66A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70400C"/>
    <w:multiLevelType w:val="multilevel"/>
    <w:tmpl w:val="03DEA1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>
    <w:nsid w:val="74984AAB"/>
    <w:multiLevelType w:val="hybridMultilevel"/>
    <w:tmpl w:val="DA2C58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1A1704"/>
    <w:multiLevelType w:val="hybridMultilevel"/>
    <w:tmpl w:val="3E964ED8"/>
    <w:lvl w:ilvl="0" w:tplc="30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0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0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0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7651CEE"/>
    <w:multiLevelType w:val="hybridMultilevel"/>
    <w:tmpl w:val="3844FB6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B5DEB8"/>
    <w:multiLevelType w:val="hybridMultilevel"/>
    <w:tmpl w:val="D24F37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7C72638D"/>
    <w:multiLevelType w:val="hybridMultilevel"/>
    <w:tmpl w:val="B4F25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C94E7B"/>
    <w:multiLevelType w:val="hybridMultilevel"/>
    <w:tmpl w:val="23608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27560F"/>
    <w:multiLevelType w:val="hybridMultilevel"/>
    <w:tmpl w:val="10140B4C"/>
    <w:lvl w:ilvl="0" w:tplc="0C0A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1"/>
  </w:num>
  <w:num w:numId="2">
    <w:abstractNumId w:val="11"/>
  </w:num>
  <w:num w:numId="3">
    <w:abstractNumId w:val="27"/>
  </w:num>
  <w:num w:numId="4">
    <w:abstractNumId w:val="15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7"/>
  </w:num>
  <w:num w:numId="8">
    <w:abstractNumId w:val="8"/>
  </w:num>
  <w:num w:numId="9">
    <w:abstractNumId w:val="9"/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7"/>
  </w:num>
  <w:num w:numId="13">
    <w:abstractNumId w:val="16"/>
  </w:num>
  <w:num w:numId="14">
    <w:abstractNumId w:val="37"/>
  </w:num>
  <w:num w:numId="15">
    <w:abstractNumId w:val="6"/>
  </w:num>
  <w:num w:numId="16">
    <w:abstractNumId w:val="13"/>
  </w:num>
  <w:num w:numId="17">
    <w:abstractNumId w:val="1"/>
  </w:num>
  <w:num w:numId="18">
    <w:abstractNumId w:val="40"/>
  </w:num>
  <w:num w:numId="19">
    <w:abstractNumId w:val="38"/>
  </w:num>
  <w:num w:numId="20">
    <w:abstractNumId w:val="10"/>
  </w:num>
  <w:num w:numId="21">
    <w:abstractNumId w:val="0"/>
  </w:num>
  <w:num w:numId="22">
    <w:abstractNumId w:val="34"/>
  </w:num>
  <w:num w:numId="23">
    <w:abstractNumId w:val="39"/>
  </w:num>
  <w:num w:numId="24">
    <w:abstractNumId w:val="2"/>
  </w:num>
  <w:num w:numId="25">
    <w:abstractNumId w:val="25"/>
  </w:num>
  <w:num w:numId="26">
    <w:abstractNumId w:val="3"/>
  </w:num>
  <w:num w:numId="27">
    <w:abstractNumId w:val="4"/>
  </w:num>
  <w:num w:numId="28">
    <w:abstractNumId w:val="30"/>
  </w:num>
  <w:num w:numId="29">
    <w:abstractNumId w:val="12"/>
  </w:num>
  <w:num w:numId="30">
    <w:abstractNumId w:val="19"/>
  </w:num>
  <w:num w:numId="31">
    <w:abstractNumId w:val="14"/>
  </w:num>
  <w:num w:numId="32">
    <w:abstractNumId w:val="21"/>
  </w:num>
  <w:num w:numId="33">
    <w:abstractNumId w:val="26"/>
  </w:num>
  <w:num w:numId="34">
    <w:abstractNumId w:val="36"/>
  </w:num>
  <w:num w:numId="35">
    <w:abstractNumId w:val="32"/>
  </w:num>
  <w:num w:numId="36">
    <w:abstractNumId w:val="29"/>
  </w:num>
  <w:num w:numId="37">
    <w:abstractNumId w:val="23"/>
  </w:num>
  <w:num w:numId="38">
    <w:abstractNumId w:val="20"/>
  </w:num>
  <w:num w:numId="39">
    <w:abstractNumId w:val="5"/>
  </w:num>
  <w:num w:numId="40">
    <w:abstractNumId w:val="28"/>
  </w:num>
  <w:num w:numId="41">
    <w:abstractNumId w:val="22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34F"/>
    <w:rsid w:val="00013D09"/>
    <w:rsid w:val="00017707"/>
    <w:rsid w:val="00031BAB"/>
    <w:rsid w:val="00034AA5"/>
    <w:rsid w:val="000409D3"/>
    <w:rsid w:val="000431E7"/>
    <w:rsid w:val="000619EF"/>
    <w:rsid w:val="00064870"/>
    <w:rsid w:val="000815EA"/>
    <w:rsid w:val="000901F2"/>
    <w:rsid w:val="00096536"/>
    <w:rsid w:val="00097479"/>
    <w:rsid w:val="000B2E89"/>
    <w:rsid w:val="000E25E6"/>
    <w:rsid w:val="000F3435"/>
    <w:rsid w:val="001102F9"/>
    <w:rsid w:val="001474EA"/>
    <w:rsid w:val="00157495"/>
    <w:rsid w:val="00165F7D"/>
    <w:rsid w:val="00176159"/>
    <w:rsid w:val="00187245"/>
    <w:rsid w:val="001A5132"/>
    <w:rsid w:val="001A5387"/>
    <w:rsid w:val="001C34A9"/>
    <w:rsid w:val="001E16BE"/>
    <w:rsid w:val="001F2934"/>
    <w:rsid w:val="00214DD5"/>
    <w:rsid w:val="00217F76"/>
    <w:rsid w:val="00224C86"/>
    <w:rsid w:val="00233231"/>
    <w:rsid w:val="0024368A"/>
    <w:rsid w:val="00273C5F"/>
    <w:rsid w:val="002A6355"/>
    <w:rsid w:val="002B0BA3"/>
    <w:rsid w:val="002E0626"/>
    <w:rsid w:val="002E414F"/>
    <w:rsid w:val="002E6527"/>
    <w:rsid w:val="0031137C"/>
    <w:rsid w:val="003351F0"/>
    <w:rsid w:val="003368A5"/>
    <w:rsid w:val="00342C3E"/>
    <w:rsid w:val="00346BDE"/>
    <w:rsid w:val="00364F04"/>
    <w:rsid w:val="00373A00"/>
    <w:rsid w:val="003867C8"/>
    <w:rsid w:val="003A15E9"/>
    <w:rsid w:val="003B2389"/>
    <w:rsid w:val="003C2DF7"/>
    <w:rsid w:val="003C3671"/>
    <w:rsid w:val="003D01AA"/>
    <w:rsid w:val="003E0725"/>
    <w:rsid w:val="003E0BEF"/>
    <w:rsid w:val="003E2DA6"/>
    <w:rsid w:val="003E726A"/>
    <w:rsid w:val="003F0BEB"/>
    <w:rsid w:val="003F17E3"/>
    <w:rsid w:val="003F7F44"/>
    <w:rsid w:val="004072A2"/>
    <w:rsid w:val="004206B1"/>
    <w:rsid w:val="00454F3C"/>
    <w:rsid w:val="0046262E"/>
    <w:rsid w:val="004849BF"/>
    <w:rsid w:val="00490E89"/>
    <w:rsid w:val="00491DCB"/>
    <w:rsid w:val="004A5BFB"/>
    <w:rsid w:val="004C192C"/>
    <w:rsid w:val="004C7555"/>
    <w:rsid w:val="004F41BE"/>
    <w:rsid w:val="005006BA"/>
    <w:rsid w:val="005129E5"/>
    <w:rsid w:val="00521C48"/>
    <w:rsid w:val="0052751D"/>
    <w:rsid w:val="0054078C"/>
    <w:rsid w:val="00553572"/>
    <w:rsid w:val="00554B60"/>
    <w:rsid w:val="0058376B"/>
    <w:rsid w:val="00584F5D"/>
    <w:rsid w:val="00591AAF"/>
    <w:rsid w:val="005A1BE0"/>
    <w:rsid w:val="005B3E59"/>
    <w:rsid w:val="005C3406"/>
    <w:rsid w:val="005D52EB"/>
    <w:rsid w:val="005F13F8"/>
    <w:rsid w:val="005F7A37"/>
    <w:rsid w:val="00601B9B"/>
    <w:rsid w:val="00621A38"/>
    <w:rsid w:val="00627926"/>
    <w:rsid w:val="00646562"/>
    <w:rsid w:val="00651EFD"/>
    <w:rsid w:val="00675217"/>
    <w:rsid w:val="00683980"/>
    <w:rsid w:val="00686818"/>
    <w:rsid w:val="006946AC"/>
    <w:rsid w:val="006C6A4B"/>
    <w:rsid w:val="006C7191"/>
    <w:rsid w:val="006E765C"/>
    <w:rsid w:val="0071033F"/>
    <w:rsid w:val="00714751"/>
    <w:rsid w:val="00717BD6"/>
    <w:rsid w:val="00722484"/>
    <w:rsid w:val="0075307E"/>
    <w:rsid w:val="00791C9F"/>
    <w:rsid w:val="007A3EB6"/>
    <w:rsid w:val="007C048E"/>
    <w:rsid w:val="007E240D"/>
    <w:rsid w:val="007E71B1"/>
    <w:rsid w:val="007E7656"/>
    <w:rsid w:val="007F66A2"/>
    <w:rsid w:val="0083123A"/>
    <w:rsid w:val="00833ED3"/>
    <w:rsid w:val="00834391"/>
    <w:rsid w:val="008453D1"/>
    <w:rsid w:val="00852638"/>
    <w:rsid w:val="00881DE6"/>
    <w:rsid w:val="00883819"/>
    <w:rsid w:val="00885AA0"/>
    <w:rsid w:val="008A56F6"/>
    <w:rsid w:val="008A60A4"/>
    <w:rsid w:val="008D701C"/>
    <w:rsid w:val="008E32BF"/>
    <w:rsid w:val="009062A4"/>
    <w:rsid w:val="009117CF"/>
    <w:rsid w:val="00917AC6"/>
    <w:rsid w:val="0093080B"/>
    <w:rsid w:val="0093525C"/>
    <w:rsid w:val="009476C0"/>
    <w:rsid w:val="00972113"/>
    <w:rsid w:val="0098134A"/>
    <w:rsid w:val="00986514"/>
    <w:rsid w:val="00997760"/>
    <w:rsid w:val="009F4F73"/>
    <w:rsid w:val="00A01D53"/>
    <w:rsid w:val="00A02CB7"/>
    <w:rsid w:val="00A07513"/>
    <w:rsid w:val="00A20D68"/>
    <w:rsid w:val="00A36341"/>
    <w:rsid w:val="00A6353A"/>
    <w:rsid w:val="00A73AD7"/>
    <w:rsid w:val="00A8005C"/>
    <w:rsid w:val="00A86728"/>
    <w:rsid w:val="00A87B5F"/>
    <w:rsid w:val="00A96FD9"/>
    <w:rsid w:val="00AA1DB6"/>
    <w:rsid w:val="00AA2BDD"/>
    <w:rsid w:val="00AA47DA"/>
    <w:rsid w:val="00AB07E1"/>
    <w:rsid w:val="00AB3D29"/>
    <w:rsid w:val="00AC73D8"/>
    <w:rsid w:val="00AD1478"/>
    <w:rsid w:val="00AD631C"/>
    <w:rsid w:val="00AD7D07"/>
    <w:rsid w:val="00AE5B08"/>
    <w:rsid w:val="00AF518B"/>
    <w:rsid w:val="00AF57A9"/>
    <w:rsid w:val="00B0134F"/>
    <w:rsid w:val="00B04810"/>
    <w:rsid w:val="00B0732E"/>
    <w:rsid w:val="00B17167"/>
    <w:rsid w:val="00B21DAD"/>
    <w:rsid w:val="00B32408"/>
    <w:rsid w:val="00B514F0"/>
    <w:rsid w:val="00B62E8C"/>
    <w:rsid w:val="00B63FC0"/>
    <w:rsid w:val="00B66505"/>
    <w:rsid w:val="00B67D4E"/>
    <w:rsid w:val="00B76284"/>
    <w:rsid w:val="00BA1AEC"/>
    <w:rsid w:val="00BA756F"/>
    <w:rsid w:val="00BC7D4B"/>
    <w:rsid w:val="00BE06F9"/>
    <w:rsid w:val="00BE6666"/>
    <w:rsid w:val="00BF61B5"/>
    <w:rsid w:val="00C26DBF"/>
    <w:rsid w:val="00C32940"/>
    <w:rsid w:val="00C46FC9"/>
    <w:rsid w:val="00C61E8E"/>
    <w:rsid w:val="00C74033"/>
    <w:rsid w:val="00C7775C"/>
    <w:rsid w:val="00C77C7D"/>
    <w:rsid w:val="00C904E2"/>
    <w:rsid w:val="00C916A7"/>
    <w:rsid w:val="00CB2B81"/>
    <w:rsid w:val="00CB5EFC"/>
    <w:rsid w:val="00CD57CD"/>
    <w:rsid w:val="00CE363A"/>
    <w:rsid w:val="00D02E20"/>
    <w:rsid w:val="00D05F70"/>
    <w:rsid w:val="00D33F4C"/>
    <w:rsid w:val="00D47891"/>
    <w:rsid w:val="00D6507C"/>
    <w:rsid w:val="00DB24AB"/>
    <w:rsid w:val="00DC51B2"/>
    <w:rsid w:val="00DC5321"/>
    <w:rsid w:val="00DC58A9"/>
    <w:rsid w:val="00DC7308"/>
    <w:rsid w:val="00DC7F31"/>
    <w:rsid w:val="00DF3E58"/>
    <w:rsid w:val="00E01040"/>
    <w:rsid w:val="00E071BB"/>
    <w:rsid w:val="00E14E93"/>
    <w:rsid w:val="00E16B8D"/>
    <w:rsid w:val="00E31898"/>
    <w:rsid w:val="00E6036F"/>
    <w:rsid w:val="00E750CA"/>
    <w:rsid w:val="00E83A16"/>
    <w:rsid w:val="00E87CA0"/>
    <w:rsid w:val="00E960C2"/>
    <w:rsid w:val="00EB0ECC"/>
    <w:rsid w:val="00EB2229"/>
    <w:rsid w:val="00EB3DEF"/>
    <w:rsid w:val="00EB6969"/>
    <w:rsid w:val="00EC43BA"/>
    <w:rsid w:val="00ED3097"/>
    <w:rsid w:val="00EE4FB7"/>
    <w:rsid w:val="00F25A29"/>
    <w:rsid w:val="00F27635"/>
    <w:rsid w:val="00F31D2D"/>
    <w:rsid w:val="00F528B1"/>
    <w:rsid w:val="00F5736B"/>
    <w:rsid w:val="00F67CA2"/>
    <w:rsid w:val="00F83C82"/>
    <w:rsid w:val="00F83D23"/>
    <w:rsid w:val="00F8480E"/>
    <w:rsid w:val="00F85348"/>
    <w:rsid w:val="00F90207"/>
    <w:rsid w:val="00F95E5F"/>
    <w:rsid w:val="00FA417E"/>
    <w:rsid w:val="00FC47F2"/>
    <w:rsid w:val="00FD35AB"/>
    <w:rsid w:val="00FD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A4E443"/>
  <w15:docId w15:val="{B03021D0-B610-421F-B0A9-94B3796E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FB7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E4F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E4F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FB7"/>
  </w:style>
  <w:style w:type="paragraph" w:styleId="Piedepgina">
    <w:name w:val="footer"/>
    <w:basedOn w:val="Normal"/>
    <w:link w:val="PiedepginaCar"/>
    <w:uiPriority w:val="99"/>
    <w:unhideWhenUsed/>
    <w:rsid w:val="00EE4F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FB7"/>
  </w:style>
  <w:style w:type="paragraph" w:customStyle="1" w:styleId="Default">
    <w:name w:val="Default"/>
    <w:rsid w:val="00EE4FB7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s-ES"/>
    </w:rPr>
  </w:style>
  <w:style w:type="character" w:customStyle="1" w:styleId="apple-converted-space">
    <w:name w:val="apple-converted-space"/>
    <w:basedOn w:val="Fuentedeprrafopredeter"/>
    <w:rsid w:val="00DC5321"/>
  </w:style>
  <w:style w:type="paragraph" w:styleId="Textodeglobo">
    <w:name w:val="Balloon Text"/>
    <w:basedOn w:val="Normal"/>
    <w:link w:val="TextodegloboCar"/>
    <w:uiPriority w:val="99"/>
    <w:semiHidden/>
    <w:unhideWhenUsed/>
    <w:rsid w:val="00043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31E7"/>
    <w:rPr>
      <w:rFonts w:ascii="Segoe UI" w:hAnsi="Segoe UI" w:cs="Segoe UI"/>
      <w:sz w:val="18"/>
      <w:szCs w:val="18"/>
    </w:rPr>
  </w:style>
  <w:style w:type="paragraph" w:styleId="Sinespaciado">
    <w:name w:val="No Spacing"/>
    <w:qFormat/>
    <w:rsid w:val="00621A38"/>
    <w:pPr>
      <w:spacing w:after="0" w:line="240" w:lineRule="auto"/>
    </w:pPr>
    <w:rPr>
      <w:lang w:val="es-ES"/>
    </w:rPr>
  </w:style>
  <w:style w:type="paragraph" w:customStyle="1" w:styleId="Prrafodelista1">
    <w:name w:val="Párrafo de lista1"/>
    <w:basedOn w:val="Normal"/>
    <w:rsid w:val="00A8005C"/>
    <w:pPr>
      <w:ind w:left="720"/>
    </w:pPr>
    <w:rPr>
      <w:rFonts w:ascii="Calibri" w:eastAsia="Times New Roman" w:hAnsi="Calibri" w:cs="Times New Roman"/>
    </w:rPr>
  </w:style>
  <w:style w:type="table" w:styleId="Tablaconcuadrcula">
    <w:name w:val="Table Grid"/>
    <w:basedOn w:val="Tablanormal"/>
    <w:uiPriority w:val="39"/>
    <w:rsid w:val="00935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837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8376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8376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376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376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8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3832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7254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350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7107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6463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03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286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5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22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9791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765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608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690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77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3403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5112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623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9326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950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30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5</Pages>
  <Words>1191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laboratorio</dc:creator>
  <cp:keywords/>
  <dc:description/>
  <cp:lastModifiedBy>Grace Lopez</cp:lastModifiedBy>
  <cp:revision>341</cp:revision>
  <cp:lastPrinted>2016-08-31T19:26:00Z</cp:lastPrinted>
  <dcterms:created xsi:type="dcterms:W3CDTF">2015-08-07T19:45:00Z</dcterms:created>
  <dcterms:modified xsi:type="dcterms:W3CDTF">2016-09-08T16:54:00Z</dcterms:modified>
</cp:coreProperties>
</file>