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3B7" w:rsidRDefault="00781981" w:rsidP="002165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  <w:bookmarkStart w:id="0" w:name="_GoBack"/>
      <w:bookmarkEnd w:id="0"/>
      <w:r>
        <w:rPr>
          <w:b/>
          <w:noProof/>
          <w:lang w:eastAsia="es-EC"/>
        </w:rPr>
        <w:drawing>
          <wp:anchor distT="0" distB="0" distL="114300" distR="114300" simplePos="0" relativeHeight="251668480" behindDoc="1" locked="0" layoutInCell="1" allowOverlap="1" wp14:anchorId="434A5A2C" wp14:editId="167232E3">
            <wp:simplePos x="0" y="0"/>
            <wp:positionH relativeFrom="column">
              <wp:posOffset>-62368</wp:posOffset>
            </wp:positionH>
            <wp:positionV relativeFrom="paragraph">
              <wp:posOffset>552</wp:posOffset>
            </wp:positionV>
            <wp:extent cx="682625" cy="818563"/>
            <wp:effectExtent l="0" t="0" r="3175" b="635"/>
            <wp:wrapTight wrapText="bothSides">
              <wp:wrapPolygon edited="0">
                <wp:start x="0" y="0"/>
                <wp:lineTo x="0" y="21114"/>
                <wp:lineTo x="21098" y="21114"/>
                <wp:lineTo x="21098" y="0"/>
                <wp:lineTo x="0" y="0"/>
              </wp:wrapPolygon>
            </wp:wrapTight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825" cy="818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BD9" w:rsidRDefault="00134BD9" w:rsidP="00781981">
      <w:pPr>
        <w:spacing w:after="0"/>
        <w:jc w:val="center"/>
        <w:rPr>
          <w:b/>
        </w:rPr>
      </w:pPr>
      <w:r>
        <w:rPr>
          <w:b/>
        </w:rPr>
        <w:t>ESCUELA SUPERIOR POLITÉCNICA DEL LITORAL</w:t>
      </w:r>
    </w:p>
    <w:p w:rsidR="00134BD9" w:rsidRPr="0067296F" w:rsidRDefault="00134BD9" w:rsidP="00781981">
      <w:pPr>
        <w:spacing w:after="0"/>
        <w:jc w:val="center"/>
        <w:rPr>
          <w:b/>
        </w:rPr>
      </w:pPr>
      <w:r w:rsidRPr="0067296F">
        <w:rPr>
          <w:b/>
        </w:rPr>
        <w:t>FACULTA</w:t>
      </w:r>
      <w:r>
        <w:rPr>
          <w:b/>
        </w:rPr>
        <w:t>D DE CIENCIAS NATURALES Y MATEMÁ</w:t>
      </w:r>
      <w:r w:rsidRPr="0067296F">
        <w:rPr>
          <w:b/>
        </w:rPr>
        <w:t>TICAS</w:t>
      </w:r>
    </w:p>
    <w:p w:rsidR="00134BD9" w:rsidRDefault="00134BD9" w:rsidP="00781981">
      <w:pPr>
        <w:spacing w:after="0"/>
        <w:jc w:val="center"/>
        <w:rPr>
          <w:b/>
        </w:rPr>
      </w:pPr>
      <w:r>
        <w:rPr>
          <w:b/>
        </w:rPr>
        <w:t>DEPARTAMENTO DE CIENCIAS QUÍMICAS Y AMBIENTALES</w:t>
      </w:r>
    </w:p>
    <w:p w:rsidR="00781981" w:rsidRDefault="00781981" w:rsidP="00781981">
      <w:pPr>
        <w:spacing w:after="0"/>
        <w:jc w:val="center"/>
        <w:rPr>
          <w:b/>
        </w:rPr>
      </w:pPr>
    </w:p>
    <w:tbl>
      <w:tblPr>
        <w:tblStyle w:val="Tablaconcuadrcula"/>
        <w:tblW w:w="9864" w:type="dxa"/>
        <w:tblLook w:val="04A0" w:firstRow="1" w:lastRow="0" w:firstColumn="1" w:lastColumn="0" w:noHBand="0" w:noVBand="1"/>
      </w:tblPr>
      <w:tblGrid>
        <w:gridCol w:w="5240"/>
        <w:gridCol w:w="4599"/>
        <w:gridCol w:w="25"/>
      </w:tblGrid>
      <w:tr w:rsidR="00134BD9" w:rsidTr="007873B2">
        <w:trPr>
          <w:gridAfter w:val="1"/>
          <w:wAfter w:w="25" w:type="dxa"/>
          <w:trHeight w:val="343"/>
        </w:trPr>
        <w:tc>
          <w:tcPr>
            <w:tcW w:w="5240" w:type="dxa"/>
          </w:tcPr>
          <w:p w:rsidR="00134BD9" w:rsidRDefault="00781981" w:rsidP="007873B2">
            <w:r>
              <w:t>Año:</w:t>
            </w:r>
            <w:r w:rsidR="00360F3F">
              <w:t xml:space="preserve"> </w:t>
            </w:r>
            <w:r>
              <w:t>2016</w:t>
            </w:r>
          </w:p>
        </w:tc>
        <w:tc>
          <w:tcPr>
            <w:tcW w:w="4599" w:type="dxa"/>
          </w:tcPr>
          <w:p w:rsidR="00134BD9" w:rsidRDefault="00134BD9" w:rsidP="007873B2">
            <w:r>
              <w:t>Período: Segundo Término</w:t>
            </w:r>
          </w:p>
        </w:tc>
      </w:tr>
      <w:tr w:rsidR="00134BD9" w:rsidTr="007873B2">
        <w:trPr>
          <w:gridAfter w:val="1"/>
          <w:wAfter w:w="25" w:type="dxa"/>
          <w:trHeight w:val="343"/>
        </w:trPr>
        <w:tc>
          <w:tcPr>
            <w:tcW w:w="5240" w:type="dxa"/>
          </w:tcPr>
          <w:p w:rsidR="00134BD9" w:rsidRDefault="00134BD9" w:rsidP="007873B2">
            <w:r>
              <w:t>Materia: LABORATORIO</w:t>
            </w:r>
            <w:r w:rsidR="00360F3F">
              <w:t xml:space="preserve"> DE </w:t>
            </w:r>
            <w:r>
              <w:t>QUÍMICA GENERAL I</w:t>
            </w:r>
          </w:p>
        </w:tc>
        <w:tc>
          <w:tcPr>
            <w:tcW w:w="4599" w:type="dxa"/>
          </w:tcPr>
          <w:p w:rsidR="00134BD9" w:rsidRDefault="00134BD9" w:rsidP="007873B2">
            <w:r>
              <w:t xml:space="preserve">Coordinador: QF. Marianita Pazmiño, </w:t>
            </w:r>
            <w:proofErr w:type="spellStart"/>
            <w:r>
              <w:t>Mgter</w:t>
            </w:r>
            <w:proofErr w:type="spellEnd"/>
            <w:r>
              <w:t>.</w:t>
            </w:r>
          </w:p>
        </w:tc>
      </w:tr>
      <w:tr w:rsidR="00134BD9" w:rsidTr="007873B2">
        <w:trPr>
          <w:gridAfter w:val="1"/>
          <w:wAfter w:w="25" w:type="dxa"/>
          <w:trHeight w:val="328"/>
        </w:trPr>
        <w:tc>
          <w:tcPr>
            <w:tcW w:w="5240" w:type="dxa"/>
          </w:tcPr>
          <w:p w:rsidR="00134BD9" w:rsidRDefault="00134BD9" w:rsidP="00781981">
            <w:r>
              <w:t xml:space="preserve">Evaluación: </w:t>
            </w:r>
            <w:r w:rsidR="00781981">
              <w:t>ÚNICA</w:t>
            </w:r>
          </w:p>
        </w:tc>
        <w:tc>
          <w:tcPr>
            <w:tcW w:w="4599" w:type="dxa"/>
          </w:tcPr>
          <w:p w:rsidR="00134BD9" w:rsidRDefault="00134BD9" w:rsidP="00781981">
            <w:r>
              <w:t xml:space="preserve">Fecha: </w:t>
            </w:r>
            <w:r w:rsidR="00781981">
              <w:t>7 de septiembre</w:t>
            </w:r>
            <w:r>
              <w:t xml:space="preserve"> 2016</w:t>
            </w:r>
          </w:p>
        </w:tc>
      </w:tr>
      <w:tr w:rsidR="00134BD9" w:rsidTr="007873B2">
        <w:trPr>
          <w:trHeight w:val="2606"/>
        </w:trPr>
        <w:tc>
          <w:tcPr>
            <w:tcW w:w="9864" w:type="dxa"/>
            <w:gridSpan w:val="3"/>
          </w:tcPr>
          <w:p w:rsidR="00134BD9" w:rsidRPr="00D60355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134BD9" w:rsidRPr="00D60355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134BD9" w:rsidRPr="00D60355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134BD9" w:rsidRPr="005D1E26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134BD9" w:rsidRPr="005D1E26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134BD9" w:rsidRPr="005D1E26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134BD9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134BD9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_______________________________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MATRÍCULA:……………….….      PARALELO:…………</w:t>
            </w:r>
          </w:p>
          <w:p w:rsidR="00134BD9" w:rsidRPr="00DC260C" w:rsidRDefault="00134BD9" w:rsidP="007873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134BD9" w:rsidRDefault="00134BD9" w:rsidP="002165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E613B7" w:rsidRPr="00220326" w:rsidRDefault="00781981" w:rsidP="0022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  <w:r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Tema </w:t>
      </w:r>
      <w:r w:rsidR="007C57D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1</w:t>
      </w:r>
      <w:r w:rsidR="00116B26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: </w:t>
      </w:r>
      <w:r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>Técnicas</w:t>
      </w:r>
      <w:r w:rsidR="00116B26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Elementales</w:t>
      </w:r>
      <w:r w:rsidR="0021059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</w:t>
      </w:r>
      <w:proofErr w:type="gramStart"/>
      <w:r w:rsidR="0021059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>( 5</w:t>
      </w:r>
      <w:proofErr w:type="gramEnd"/>
      <w:r w:rsidR="0021059F" w:rsidRPr="002203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  <w:t xml:space="preserve"> puntos)</w:t>
      </w:r>
    </w:p>
    <w:p w:rsidR="0021059F" w:rsidRPr="00DC13D9" w:rsidRDefault="0021059F" w:rsidP="0021059F">
      <w:pPr>
        <w:pStyle w:val="Prrafodelist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494CD5" w:rsidRPr="00DC13D9" w:rsidRDefault="0021059F" w:rsidP="00781981">
      <w:pPr>
        <w:pStyle w:val="Prrafodelista"/>
        <w:spacing w:after="0"/>
        <w:ind w:left="284"/>
        <w:jc w:val="both"/>
        <w:rPr>
          <w:rFonts w:ascii="Times New Roman" w:hAnsi="Times New Roman" w:cs="Times New Roman"/>
        </w:rPr>
      </w:pPr>
      <w:r w:rsidRPr="00DC13D9">
        <w:rPr>
          <w:rFonts w:ascii="Times New Roman" w:hAnsi="Times New Roman" w:cs="Times New Roman"/>
        </w:rPr>
        <w:t>Identifique los siguientes materiales de laboratorio, y luego complete la siguiente tabla con la información correspondiente.</w:t>
      </w:r>
    </w:p>
    <w:tbl>
      <w:tblPr>
        <w:tblStyle w:val="Tablaconcuadrcula"/>
        <w:tblpPr w:leftFromText="141" w:rightFromText="141" w:vertAnchor="text" w:horzAnchor="margin" w:tblpY="161"/>
        <w:tblW w:w="9497" w:type="dxa"/>
        <w:tblLook w:val="04A0" w:firstRow="1" w:lastRow="0" w:firstColumn="1" w:lastColumn="0" w:noHBand="0" w:noVBand="1"/>
      </w:tblPr>
      <w:tblGrid>
        <w:gridCol w:w="2552"/>
        <w:gridCol w:w="1456"/>
        <w:gridCol w:w="2796"/>
        <w:gridCol w:w="2693"/>
      </w:tblGrid>
      <w:tr w:rsidR="00494CD5" w:rsidRPr="00DC13D9" w:rsidTr="00FB1A15">
        <w:tc>
          <w:tcPr>
            <w:tcW w:w="2552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MATERIALES DE LABORATORIO</w:t>
            </w:r>
          </w:p>
        </w:tc>
        <w:tc>
          <w:tcPr>
            <w:tcW w:w="1456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NOMBRE DEL MATERIAL</w:t>
            </w:r>
          </w:p>
        </w:tc>
        <w:tc>
          <w:tcPr>
            <w:tcW w:w="2796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TIPO (vidrio, plástico, etc.)</w:t>
            </w:r>
          </w:p>
        </w:tc>
        <w:tc>
          <w:tcPr>
            <w:tcW w:w="2693" w:type="dxa"/>
            <w:vAlign w:val="center"/>
          </w:tcPr>
          <w:p w:rsidR="00FB1A15" w:rsidRPr="00DC13D9" w:rsidRDefault="00FB1A15" w:rsidP="00FB1A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USOS</w:t>
            </w:r>
          </w:p>
        </w:tc>
      </w:tr>
      <w:tr w:rsidR="00494CD5" w:rsidRPr="00DC13D9" w:rsidTr="00FB1A15">
        <w:trPr>
          <w:trHeight w:val="1357"/>
        </w:trPr>
        <w:tc>
          <w:tcPr>
            <w:tcW w:w="2552" w:type="dxa"/>
          </w:tcPr>
          <w:p w:rsidR="00FB1A1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4624" behindDoc="0" locked="0" layoutInCell="1" allowOverlap="1" wp14:anchorId="360A7EC6" wp14:editId="4BAE3DD5">
                  <wp:simplePos x="0" y="0"/>
                  <wp:positionH relativeFrom="column">
                    <wp:posOffset>470176</wp:posOffset>
                  </wp:positionH>
                  <wp:positionV relativeFrom="paragraph">
                    <wp:posOffset>53</wp:posOffset>
                  </wp:positionV>
                  <wp:extent cx="667910" cy="987166"/>
                  <wp:effectExtent l="0" t="0" r="0" b="0"/>
                  <wp:wrapSquare wrapText="bothSides"/>
                  <wp:docPr id="14" name="Imagen 14" descr="Resultado de imagen para BURE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n para BURE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642" cy="992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6" w:type="dxa"/>
          </w:tcPr>
          <w:p w:rsidR="00FB1A15" w:rsidRPr="00DC13D9" w:rsidRDefault="00FB1A15" w:rsidP="00224D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94CD5" w:rsidRPr="00DC13D9" w:rsidTr="00FB1A15">
        <w:tc>
          <w:tcPr>
            <w:tcW w:w="2552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2576" behindDoc="0" locked="0" layoutInCell="1" allowOverlap="1" wp14:anchorId="1C2AA507" wp14:editId="2B09AF13">
                  <wp:simplePos x="0" y="0"/>
                  <wp:positionH relativeFrom="column">
                    <wp:posOffset>490990</wp:posOffset>
                  </wp:positionH>
                  <wp:positionV relativeFrom="paragraph">
                    <wp:posOffset>590</wp:posOffset>
                  </wp:positionV>
                  <wp:extent cx="481712" cy="1002633"/>
                  <wp:effectExtent l="57150" t="0" r="0" b="7620"/>
                  <wp:wrapSquare wrapText="bothSides"/>
                  <wp:docPr id="13" name="Imagen 13" descr="http://portalacademico.cch.unam.mx/materiales/al/cont/exp/qui/qui1/u2/oxigeno/img/reaccionesMetales_NoMetales/img/materiales/cucharilla_combustion_inf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portalacademico.cch.unam.mx/materiales/al/cont/exp/qui/qui1/u2/oxigeno/img/reaccionesMetales_NoMetales/img/materiales/cucharilla_combustion_inf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06" r="30676"/>
                          <a:stretch/>
                        </pic:blipFill>
                        <pic:spPr bwMode="auto">
                          <a:xfrm rot="1058852">
                            <a:off x="0" y="0"/>
                            <a:ext cx="483101" cy="1005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6" w:type="dxa"/>
          </w:tcPr>
          <w:p w:rsidR="00FB1A15" w:rsidRPr="00DC13D9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B1A15" w:rsidRDefault="00FB1A1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224DD1" w:rsidRPr="00DC13D9" w:rsidRDefault="00224DD1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94CD5" w:rsidRPr="00DC13D9" w:rsidTr="0021059F">
        <w:trPr>
          <w:trHeight w:val="310"/>
        </w:trPr>
        <w:tc>
          <w:tcPr>
            <w:tcW w:w="2552" w:type="dxa"/>
          </w:tcPr>
          <w:p w:rsidR="00494CD5" w:rsidRPr="00DC13D9" w:rsidRDefault="0021059F" w:rsidP="0021059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>SEGURIDAD EN EL LABORATORIO</w:t>
            </w:r>
          </w:p>
        </w:tc>
        <w:tc>
          <w:tcPr>
            <w:tcW w:w="1456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</w:rPr>
              <w:t xml:space="preserve">Nombre </w:t>
            </w:r>
          </w:p>
        </w:tc>
        <w:tc>
          <w:tcPr>
            <w:tcW w:w="5489" w:type="dxa"/>
            <w:gridSpan w:val="2"/>
            <w:vAlign w:val="center"/>
          </w:tcPr>
          <w:p w:rsidR="00494CD5" w:rsidRPr="00DC13D9" w:rsidRDefault="0021059F" w:rsidP="002105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13D9">
              <w:rPr>
                <w:rFonts w:ascii="Times New Roman" w:hAnsi="Times New Roman" w:cs="Times New Roman"/>
                <w:b/>
              </w:rPr>
              <w:t xml:space="preserve">Usos y </w:t>
            </w:r>
            <w:r w:rsidR="00275A19" w:rsidRPr="00DC13D9">
              <w:rPr>
                <w:rFonts w:ascii="Times New Roman" w:hAnsi="Times New Roman" w:cs="Times New Roman"/>
                <w:b/>
              </w:rPr>
              <w:t>Norma</w:t>
            </w:r>
            <w:r w:rsidRPr="00DC13D9">
              <w:rPr>
                <w:rFonts w:ascii="Times New Roman" w:hAnsi="Times New Roman" w:cs="Times New Roman"/>
                <w:b/>
              </w:rPr>
              <w:t xml:space="preserve"> de Laboratorio</w:t>
            </w:r>
          </w:p>
        </w:tc>
      </w:tr>
      <w:tr w:rsidR="00494CD5" w:rsidRPr="00DC13D9" w:rsidTr="00DC13D9">
        <w:trPr>
          <w:trHeight w:val="310"/>
        </w:trPr>
        <w:tc>
          <w:tcPr>
            <w:tcW w:w="2552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6672" behindDoc="0" locked="0" layoutInCell="1" allowOverlap="1" wp14:anchorId="45B358CF" wp14:editId="0C62D2C5">
                  <wp:simplePos x="0" y="0"/>
                  <wp:positionH relativeFrom="column">
                    <wp:posOffset>346296</wp:posOffset>
                  </wp:positionH>
                  <wp:positionV relativeFrom="paragraph">
                    <wp:posOffset>635</wp:posOffset>
                  </wp:positionV>
                  <wp:extent cx="766445" cy="659765"/>
                  <wp:effectExtent l="0" t="0" r="0" b="6985"/>
                  <wp:wrapSquare wrapText="bothSides"/>
                  <wp:docPr id="15" name="Imagen 15" descr="Resultado de imagen para mandil para laborato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n para mandil para laborato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65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89" w:type="dxa"/>
            <w:gridSpan w:val="2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94CD5" w:rsidRPr="00DC13D9" w:rsidTr="00884606">
        <w:trPr>
          <w:trHeight w:val="1238"/>
        </w:trPr>
        <w:tc>
          <w:tcPr>
            <w:tcW w:w="2552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  <w:noProof/>
                <w:lang w:eastAsia="es-EC"/>
              </w:rPr>
            </w:pPr>
            <w:r w:rsidRPr="00DC13D9">
              <w:rPr>
                <w:rFonts w:ascii="Times New Roman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75648" behindDoc="0" locked="0" layoutInCell="1" allowOverlap="1" wp14:anchorId="463C93AD" wp14:editId="1CFA31F6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5715</wp:posOffset>
                  </wp:positionV>
                  <wp:extent cx="742315" cy="675640"/>
                  <wp:effectExtent l="0" t="0" r="635" b="0"/>
                  <wp:wrapSquare wrapText="bothSides"/>
                  <wp:docPr id="16" name="Imagen 16" descr="Resultado de imagen para peras laborato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peras laborato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315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56" w:type="dxa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89" w:type="dxa"/>
            <w:gridSpan w:val="2"/>
          </w:tcPr>
          <w:p w:rsidR="00494CD5" w:rsidRPr="00DC13D9" w:rsidRDefault="00494CD5" w:rsidP="00FB1A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781981" w:rsidRPr="00DC13D9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781981" w:rsidRPr="00DC13D9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781981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20326" w:rsidRDefault="00220326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20326" w:rsidRPr="00DC13D9" w:rsidRDefault="00220326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781981" w:rsidRPr="00DC13D9" w:rsidRDefault="00781981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FA7D06" w:rsidRPr="00DC13D9" w:rsidRDefault="00FA7D06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FA7D06" w:rsidRPr="00DC13D9" w:rsidRDefault="00FA7D06" w:rsidP="00781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DC13D9" w:rsidRDefault="00DC13D9" w:rsidP="00220326">
      <w:pPr>
        <w:pStyle w:val="Default"/>
        <w:rPr>
          <w:b/>
          <w:sz w:val="23"/>
          <w:szCs w:val="23"/>
        </w:rPr>
      </w:pPr>
      <w:r w:rsidRPr="00DC13D9">
        <w:rPr>
          <w:b/>
          <w:sz w:val="23"/>
          <w:szCs w:val="23"/>
        </w:rPr>
        <w:t>Tema 2: Densidad</w:t>
      </w:r>
      <w:r w:rsidR="00884606">
        <w:rPr>
          <w:b/>
          <w:sz w:val="23"/>
          <w:szCs w:val="23"/>
        </w:rPr>
        <w:t xml:space="preserve"> </w:t>
      </w:r>
      <w:proofErr w:type="gramStart"/>
      <w:r w:rsidR="00884606">
        <w:rPr>
          <w:b/>
          <w:sz w:val="23"/>
          <w:szCs w:val="23"/>
        </w:rPr>
        <w:t>( 5</w:t>
      </w:r>
      <w:proofErr w:type="gramEnd"/>
      <w:r w:rsidR="00884606">
        <w:rPr>
          <w:b/>
          <w:sz w:val="23"/>
          <w:szCs w:val="23"/>
        </w:rPr>
        <w:t xml:space="preserve"> puntos)</w:t>
      </w:r>
    </w:p>
    <w:p w:rsidR="00220326" w:rsidRPr="00DC13D9" w:rsidRDefault="00220326" w:rsidP="00220326">
      <w:pPr>
        <w:pStyle w:val="Default"/>
        <w:ind w:left="720"/>
        <w:rPr>
          <w:b/>
          <w:sz w:val="23"/>
          <w:szCs w:val="23"/>
        </w:rPr>
      </w:pPr>
    </w:p>
    <w:p w:rsidR="00DC13D9" w:rsidRDefault="00884606" w:rsidP="00220326">
      <w:pPr>
        <w:pStyle w:val="Default"/>
      </w:pPr>
      <w:r>
        <w:t xml:space="preserve">Dado los datos de magnitudes establecer </w:t>
      </w:r>
      <w:r w:rsidR="00DC13D9" w:rsidRPr="00DC13D9">
        <w:t xml:space="preserve">las propiedades de la materia </w:t>
      </w:r>
      <w:r>
        <w:t>e indique si son intensivas o extensivas.</w:t>
      </w:r>
    </w:p>
    <w:p w:rsidR="00884606" w:rsidRPr="00DC13D9" w:rsidRDefault="00884606" w:rsidP="00DC13D9">
      <w:pPr>
        <w:pStyle w:val="Default"/>
        <w:ind w:left="720"/>
      </w:pPr>
    </w:p>
    <w:tbl>
      <w:tblPr>
        <w:tblStyle w:val="Tablaconcuadrcula"/>
        <w:tblW w:w="0" w:type="auto"/>
        <w:tblInd w:w="1170" w:type="dxa"/>
        <w:tblLook w:val="04A0" w:firstRow="1" w:lastRow="0" w:firstColumn="1" w:lastColumn="0" w:noHBand="0" w:noVBand="1"/>
      </w:tblPr>
      <w:tblGrid>
        <w:gridCol w:w="2161"/>
        <w:gridCol w:w="2161"/>
        <w:gridCol w:w="2161"/>
      </w:tblGrid>
      <w:tr w:rsidR="002831BF" w:rsidRPr="00DC13D9" w:rsidTr="002831BF">
        <w:tc>
          <w:tcPr>
            <w:tcW w:w="2161" w:type="dxa"/>
          </w:tcPr>
          <w:p w:rsidR="002831BF" w:rsidRPr="00884606" w:rsidRDefault="002831BF" w:rsidP="002831BF">
            <w:pPr>
              <w:pStyle w:val="Default"/>
              <w:jc w:val="center"/>
              <w:rPr>
                <w:b/>
              </w:rPr>
            </w:pPr>
            <w:r w:rsidRPr="00884606">
              <w:rPr>
                <w:b/>
              </w:rPr>
              <w:t>Datos</w:t>
            </w:r>
          </w:p>
        </w:tc>
        <w:tc>
          <w:tcPr>
            <w:tcW w:w="2161" w:type="dxa"/>
          </w:tcPr>
          <w:p w:rsidR="002831BF" w:rsidRPr="00884606" w:rsidRDefault="002831BF" w:rsidP="002831BF">
            <w:pPr>
              <w:pStyle w:val="Default"/>
              <w:jc w:val="center"/>
              <w:rPr>
                <w:b/>
              </w:rPr>
            </w:pPr>
            <w:r w:rsidRPr="00884606">
              <w:rPr>
                <w:b/>
              </w:rPr>
              <w:t>Propiedad de la materia</w:t>
            </w:r>
          </w:p>
        </w:tc>
        <w:tc>
          <w:tcPr>
            <w:tcW w:w="2161" w:type="dxa"/>
          </w:tcPr>
          <w:p w:rsidR="002831BF" w:rsidRPr="00884606" w:rsidRDefault="002831BF" w:rsidP="002831BF">
            <w:pPr>
              <w:pStyle w:val="Default"/>
              <w:jc w:val="center"/>
              <w:rPr>
                <w:b/>
              </w:rPr>
            </w:pPr>
            <w:r w:rsidRPr="00884606">
              <w:rPr>
                <w:b/>
              </w:rPr>
              <w:t>Intensiva o Extensiva</w:t>
            </w: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1 L de agua</w:t>
            </w: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1.5 g /</w:t>
            </w:r>
            <w:proofErr w:type="spellStart"/>
            <w:r>
              <w:t>mL</w:t>
            </w:r>
            <w:proofErr w:type="spellEnd"/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454 g</w:t>
            </w: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 xml:space="preserve">37 </w:t>
            </w:r>
            <w:proofErr w:type="spellStart"/>
            <w:r>
              <w:t>ºC</w:t>
            </w:r>
            <w:proofErr w:type="spellEnd"/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  <w:tr w:rsidR="002831BF" w:rsidRPr="00DC13D9" w:rsidTr="002831BF"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  <w:r>
              <w:t>0.5 m/s</w:t>
            </w: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  <w:tc>
          <w:tcPr>
            <w:tcW w:w="2161" w:type="dxa"/>
          </w:tcPr>
          <w:p w:rsidR="002831BF" w:rsidRPr="00DC13D9" w:rsidRDefault="002831BF" w:rsidP="002831BF">
            <w:pPr>
              <w:pStyle w:val="Default"/>
              <w:jc w:val="center"/>
            </w:pPr>
          </w:p>
        </w:tc>
      </w:tr>
    </w:tbl>
    <w:p w:rsidR="002831BF" w:rsidRDefault="002831BF" w:rsidP="00DC13D9">
      <w:pPr>
        <w:pStyle w:val="Default"/>
      </w:pPr>
    </w:p>
    <w:p w:rsidR="00DC13D9" w:rsidRPr="00DC13D9" w:rsidRDefault="00DC13D9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220326" w:rsidRDefault="00220326" w:rsidP="00DC13D9">
      <w:pPr>
        <w:pStyle w:val="Default"/>
        <w:ind w:left="720"/>
      </w:pPr>
    </w:p>
    <w:p w:rsidR="00DC13D9" w:rsidRPr="00007B4E" w:rsidRDefault="00DC13D9" w:rsidP="00DC13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20326" w:rsidRDefault="00220326" w:rsidP="00220326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Tema 3: </w:t>
      </w:r>
      <w:r w:rsidR="00A75C7E" w:rsidRPr="0022032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En la práctica “Punto de Ebullición y Presión de Vapor”, </w:t>
      </w:r>
    </w:p>
    <w:p w:rsidR="00A75C7E" w:rsidRPr="00220326" w:rsidRDefault="00220326" w:rsidP="002203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En la práctica de determinación del punto de ebullición y presión de vapor  se</w:t>
      </w:r>
      <w:r w:rsidR="00A75C7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analizaron los diferentes componentes del sistema y su utilidad, </w:t>
      </w:r>
      <w:r w:rsidR="00007B4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A75C7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demás de la relación de las propiedades involucradas. </w:t>
      </w:r>
      <w:r w:rsidR="00007B4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>Completa la tabla con la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007B4E" w:rsidRPr="00220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siguiente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 indicaciones: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5351"/>
      </w:tblGrid>
      <w:tr w:rsidR="00007B4E" w:rsidRPr="00A75C7E" w:rsidTr="006D3DDD">
        <w:tc>
          <w:tcPr>
            <w:tcW w:w="534" w:type="dxa"/>
            <w:vAlign w:val="center"/>
          </w:tcPr>
          <w:p w:rsidR="00007B4E" w:rsidRPr="00A75C7E" w:rsidRDefault="00007B4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vAlign w:val="center"/>
          </w:tcPr>
          <w:p w:rsidR="00007B4E" w:rsidRPr="00007B4E" w:rsidRDefault="00007B4E" w:rsidP="0000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07B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Procedimiento</w:t>
            </w:r>
          </w:p>
        </w:tc>
        <w:tc>
          <w:tcPr>
            <w:tcW w:w="5351" w:type="dxa"/>
            <w:vAlign w:val="center"/>
          </w:tcPr>
          <w:p w:rsidR="00007B4E" w:rsidRPr="00007B4E" w:rsidRDefault="00007B4E" w:rsidP="0000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07B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Fundamentación</w:t>
            </w:r>
          </w:p>
        </w:tc>
      </w:tr>
      <w:tr w:rsidR="00A75C7E" w:rsidRPr="00A75C7E" w:rsidTr="006D3DDD"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¿Por qué inicialmente el bulbo del termómetro no debe tocar la substancia?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rPr>
          <w:trHeight w:val="686"/>
        </w:trPr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A75C7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Hasta c</w:t>
            </w: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uándo se debe registrar la temperatura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final de ebullición?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rPr>
          <w:trHeight w:val="695"/>
        </w:trPr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¿Cuál es el papel de los núcleos de ebullición?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¿Si se calentara mayor cantidad de substancia la temperatura de ebullición se incrementaría?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75C7E" w:rsidRPr="00A75C7E" w:rsidTr="006D3DDD">
        <w:trPr>
          <w:trHeight w:val="659"/>
        </w:trPr>
        <w:tc>
          <w:tcPr>
            <w:tcW w:w="534" w:type="dxa"/>
            <w:vAlign w:val="center"/>
          </w:tcPr>
          <w:p w:rsidR="00A75C7E" w:rsidRPr="00A75C7E" w:rsidRDefault="00A75C7E" w:rsidP="006D3DD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</w:p>
        </w:tc>
        <w:tc>
          <w:tcPr>
            <w:tcW w:w="2835" w:type="dxa"/>
            <w:vAlign w:val="center"/>
          </w:tcPr>
          <w:p w:rsidR="00A75C7E" w:rsidRPr="00A75C7E" w:rsidRDefault="00A75C7E" w:rsidP="006D3D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¿Es posible que la temperatura de una substancia sea diferente? De qué depende.</w:t>
            </w:r>
          </w:p>
        </w:tc>
        <w:tc>
          <w:tcPr>
            <w:tcW w:w="5351" w:type="dxa"/>
            <w:vAlign w:val="center"/>
          </w:tcPr>
          <w:p w:rsidR="00A75C7E" w:rsidRPr="00A75C7E" w:rsidRDefault="00A75C7E" w:rsidP="006D3D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A75C7E" w:rsidRPr="00A75C7E" w:rsidRDefault="00A75C7E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5C7E" w:rsidRPr="00A75C7E" w:rsidRDefault="00A75C7E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5C7E" w:rsidRDefault="00A75C7E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22F6" w:rsidRDefault="005E22F6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22F6" w:rsidRDefault="005E22F6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22F6" w:rsidRDefault="005E22F6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22F6" w:rsidRDefault="005E22F6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22F6" w:rsidRDefault="005E22F6" w:rsidP="00007B4E">
      <w:pPr>
        <w:pStyle w:val="Prrafodelista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5A3D" w:rsidRPr="00220326" w:rsidRDefault="00295A3D" w:rsidP="00220326">
      <w:pPr>
        <w:rPr>
          <w:rFonts w:ascii="Times New Roman" w:hAnsi="Times New Roman" w:cs="Times New Roman"/>
          <w:b/>
          <w:lang w:val="es-MX"/>
        </w:rPr>
      </w:pPr>
      <w:r w:rsidRPr="00220326">
        <w:rPr>
          <w:b/>
          <w:lang w:val="es-MX"/>
        </w:rPr>
        <w:t xml:space="preserve"> </w:t>
      </w:r>
      <w:r w:rsidRPr="00220326">
        <w:rPr>
          <w:rFonts w:ascii="Times New Roman" w:hAnsi="Times New Roman" w:cs="Times New Roman"/>
          <w:b/>
          <w:lang w:val="es-MX"/>
        </w:rPr>
        <w:t>Tema 4:   PROPIEDADES QUÍMICAS DE LOS ELEMENTOS</w:t>
      </w:r>
      <w:r w:rsidRPr="00220326">
        <w:rPr>
          <w:rFonts w:ascii="Times New Roman" w:hAnsi="Times New Roman" w:cs="Times New Roman"/>
          <w:lang w:val="es-MX"/>
        </w:rPr>
        <w:t xml:space="preserve">. </w:t>
      </w:r>
      <w:r w:rsidRPr="00220326">
        <w:rPr>
          <w:rFonts w:ascii="Times New Roman" w:hAnsi="Times New Roman" w:cs="Times New Roman"/>
          <w:b/>
          <w:lang w:val="es-MX"/>
        </w:rPr>
        <w:t>(5 puntos)</w:t>
      </w:r>
      <w:r w:rsidRPr="00220326">
        <w:rPr>
          <w:rFonts w:ascii="Times New Roman" w:hAnsi="Times New Roman" w:cs="Times New Roman"/>
          <w:lang w:val="es-MX"/>
        </w:rPr>
        <w:t xml:space="preserve"> </w:t>
      </w:r>
    </w:p>
    <w:p w:rsidR="00295A3D" w:rsidRPr="006D3DDD" w:rsidRDefault="00295A3D" w:rsidP="00295A3D">
      <w:pPr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Complete la ecuación molecular de la reacción que ocurre al mezclar cada par de reactivos, balancear la ecuación  y clasifique cada reacción de acuerdo a lo siguiente: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A) Reacción de combinación,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B) reacción de descomposición,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C)  reacción de desplazamiento sencillo,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 xml:space="preserve">D) reacción de desplazamiento doble, 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t>E) Reacción de combustión.</w:t>
      </w:r>
    </w:p>
    <w:p w:rsidR="00295A3D" w:rsidRPr="006D3DDD" w:rsidRDefault="00295A3D" w:rsidP="00295A3D">
      <w:pPr>
        <w:spacing w:after="0"/>
        <w:jc w:val="both"/>
        <w:rPr>
          <w:rFonts w:ascii="Times New Roman" w:hAnsi="Times New Roman" w:cs="Times New Roman"/>
          <w:lang w:val="es-MX"/>
        </w:rPr>
      </w:pPr>
    </w:p>
    <w:tbl>
      <w:tblPr>
        <w:tblStyle w:val="Tablaconcuadrcula"/>
        <w:tblpPr w:leftFromText="141" w:rightFromText="141" w:vertAnchor="text" w:horzAnchor="page" w:tblpX="2387" w:tblpY="-10"/>
        <w:tblOverlap w:val="never"/>
        <w:tblW w:w="6204" w:type="dxa"/>
        <w:tblLook w:val="04A0" w:firstRow="1" w:lastRow="0" w:firstColumn="1" w:lastColumn="0" w:noHBand="0" w:noVBand="1"/>
      </w:tblPr>
      <w:tblGrid>
        <w:gridCol w:w="1756"/>
        <w:gridCol w:w="1020"/>
        <w:gridCol w:w="1106"/>
        <w:gridCol w:w="2322"/>
      </w:tblGrid>
      <w:tr w:rsidR="00295A3D" w:rsidRPr="006D3DDD" w:rsidTr="00220326">
        <w:trPr>
          <w:trHeight w:val="1017"/>
        </w:trPr>
        <w:tc>
          <w:tcPr>
            <w:tcW w:w="3882" w:type="dxa"/>
            <w:gridSpan w:val="3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  <w:r w:rsidRPr="006D3DDD">
              <w:rPr>
                <w:rFonts w:ascii="Times New Roman" w:hAnsi="Times New Roman" w:cs="Times New Roman"/>
                <w:b/>
                <w:lang w:val="es-MX"/>
              </w:rPr>
              <w:t>Reactivos                        Productos</w:t>
            </w:r>
          </w:p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  <w:r w:rsidRPr="006D3DDD">
              <w:rPr>
                <w:rFonts w:ascii="Times New Roman" w:hAnsi="Times New Roman" w:cs="Times New Roman"/>
                <w:b/>
                <w:lang w:val="es-MX"/>
              </w:rPr>
              <w:t>Tipo de reacción</w:t>
            </w:r>
          </w:p>
        </w:tc>
      </w:tr>
      <w:tr w:rsidR="00295A3D" w:rsidRPr="006D3DDD" w:rsidTr="00220326">
        <w:trPr>
          <w:trHeight w:val="664"/>
        </w:trPr>
        <w:tc>
          <w:tcPr>
            <w:tcW w:w="1756" w:type="dxa"/>
            <w:tcBorders>
              <w:top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a. </w:t>
            </w: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HCl</w:t>
            </w:r>
            <w:proofErr w:type="spellEnd"/>
            <w:r w:rsidRPr="006D3DDD">
              <w:rPr>
                <w:rFonts w:ascii="Times New Roman" w:hAnsi="Times New Roman" w:cs="Times New Roman"/>
                <w:lang w:val="es-MX"/>
              </w:rPr>
              <w:t xml:space="preserve"> + Mg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top w:val="single" w:sz="4" w:space="0" w:color="000000" w:themeColor="text1"/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 xml:space="preserve">+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22" w:type="dxa"/>
            <w:tcBorders>
              <w:top w:val="single" w:sz="4" w:space="0" w:color="000000" w:themeColor="text1"/>
            </w:tcBorders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  <w:tr w:rsidR="00295A3D" w:rsidRPr="006D3DDD" w:rsidTr="00220326">
        <w:trPr>
          <w:trHeight w:val="560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b. </w:t>
            </w:r>
            <w:r w:rsidRPr="006D3DDD">
              <w:rPr>
                <w:rFonts w:ascii="Times New Roman" w:hAnsi="Times New Roman" w:cs="Times New Roman"/>
                <w:lang w:val="es-MX"/>
              </w:rPr>
              <w:t>AgNO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3</w:t>
            </w:r>
            <w:r w:rsidRPr="006D3DDD">
              <w:rPr>
                <w:rFonts w:ascii="Times New Roman" w:hAnsi="Times New Roman" w:cs="Times New Roman"/>
                <w:lang w:val="es-MX"/>
              </w:rPr>
              <w:t xml:space="preserve"> + </w:t>
            </w: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NaCl</w:t>
            </w:r>
            <w:proofErr w:type="spellEnd"/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 xml:space="preserve">+    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  <w:tr w:rsidR="00295A3D" w:rsidRPr="006D3DDD" w:rsidTr="00220326">
        <w:trPr>
          <w:trHeight w:val="553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lang w:val="es-MX"/>
              </w:rPr>
            </w:pPr>
          </w:p>
          <w:p w:rsidR="00295A3D" w:rsidRPr="006D3DDD" w:rsidRDefault="00295A3D" w:rsidP="00220326">
            <w:pPr>
              <w:rPr>
                <w:rFonts w:ascii="Times New Roman" w:hAnsi="Times New Roman" w:cs="Times New Roman"/>
                <w:vertAlign w:val="subscript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c. </w:t>
            </w:r>
            <w:r w:rsidRPr="006D3DDD">
              <w:rPr>
                <w:rFonts w:ascii="Times New Roman" w:hAnsi="Times New Roman" w:cs="Times New Roman"/>
                <w:lang w:val="es-MX"/>
              </w:rPr>
              <w:t>Mg + 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+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 xml:space="preserve">   </w:t>
            </w:r>
          </w:p>
        </w:tc>
      </w:tr>
      <w:tr w:rsidR="00295A3D" w:rsidRPr="006D3DDD" w:rsidTr="00220326">
        <w:trPr>
          <w:trHeight w:val="561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d. </w:t>
            </w:r>
            <w:proofErr w:type="spellStart"/>
            <w:r w:rsidRPr="006D3DDD">
              <w:rPr>
                <w:rFonts w:ascii="Times New Roman" w:hAnsi="Times New Roman" w:cs="Times New Roman"/>
                <w:lang w:val="es-MX"/>
              </w:rPr>
              <w:t>MgO</w:t>
            </w:r>
            <w:proofErr w:type="spellEnd"/>
            <w:r w:rsidRPr="006D3DDD">
              <w:rPr>
                <w:rFonts w:ascii="Times New Roman" w:hAnsi="Times New Roman" w:cs="Times New Roman"/>
                <w:lang w:val="es-MX"/>
              </w:rPr>
              <w:t xml:space="preserve"> + H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  <w:r w:rsidRPr="006D3DDD">
              <w:rPr>
                <w:rFonts w:ascii="Times New Roman" w:hAnsi="Times New Roman" w:cs="Times New Roman"/>
                <w:lang w:val="es-MX"/>
              </w:rPr>
              <w:t>O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+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  <w:tr w:rsidR="00295A3D" w:rsidRPr="006D3DDD" w:rsidTr="00220326">
        <w:trPr>
          <w:trHeight w:val="413"/>
        </w:trPr>
        <w:tc>
          <w:tcPr>
            <w:tcW w:w="1756" w:type="dxa"/>
            <w:tcBorders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color w:val="0070C0"/>
                <w:lang w:val="es-MX"/>
              </w:rPr>
              <w:t xml:space="preserve">e. </w:t>
            </w:r>
            <w:r w:rsidRPr="006D3DDD">
              <w:rPr>
                <w:rFonts w:ascii="Times New Roman" w:hAnsi="Times New Roman" w:cs="Times New Roman"/>
                <w:lang w:val="es-MX"/>
              </w:rPr>
              <w:t>C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3</w:t>
            </w:r>
            <w:r w:rsidRPr="006D3DDD">
              <w:rPr>
                <w:rFonts w:ascii="Times New Roman" w:hAnsi="Times New Roman" w:cs="Times New Roman"/>
                <w:lang w:val="es-MX"/>
              </w:rPr>
              <w:t>H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 xml:space="preserve">8  </w:t>
            </w:r>
            <w:r w:rsidRPr="006D3DDD">
              <w:rPr>
                <w:rFonts w:ascii="Times New Roman" w:hAnsi="Times New Roman" w:cs="Times New Roman"/>
                <w:lang w:val="es-MX"/>
              </w:rPr>
              <w:t>+  O</w:t>
            </w:r>
            <w:r w:rsidRPr="006D3DDD">
              <w:rPr>
                <w:rFonts w:ascii="Times New Roman" w:hAnsi="Times New Roman" w:cs="Times New Roman"/>
                <w:vertAlign w:val="subscript"/>
                <w:lang w:val="es-MX"/>
              </w:rPr>
              <w:t>2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sym w:font="Wingdings" w:char="F0E0"/>
            </w:r>
          </w:p>
        </w:tc>
        <w:tc>
          <w:tcPr>
            <w:tcW w:w="1106" w:type="dxa"/>
            <w:tcBorders>
              <w:left w:val="single" w:sz="4" w:space="0" w:color="FFFFFF" w:themeColor="background1"/>
            </w:tcBorders>
            <w:vAlign w:val="center"/>
          </w:tcPr>
          <w:p w:rsidR="00295A3D" w:rsidRPr="006D3DDD" w:rsidRDefault="00295A3D" w:rsidP="00220326">
            <w:pPr>
              <w:rPr>
                <w:rFonts w:ascii="Times New Roman" w:hAnsi="Times New Roman" w:cs="Times New Roman"/>
                <w:lang w:val="es-MX"/>
              </w:rPr>
            </w:pPr>
            <w:r w:rsidRPr="006D3DDD">
              <w:rPr>
                <w:rFonts w:ascii="Times New Roman" w:hAnsi="Times New Roman" w:cs="Times New Roman"/>
                <w:lang w:val="es-MX"/>
              </w:rPr>
              <w:t>+</w:t>
            </w:r>
          </w:p>
        </w:tc>
        <w:tc>
          <w:tcPr>
            <w:tcW w:w="2322" w:type="dxa"/>
            <w:vAlign w:val="center"/>
          </w:tcPr>
          <w:p w:rsidR="00295A3D" w:rsidRPr="006D3DDD" w:rsidRDefault="00295A3D" w:rsidP="0022032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</w:tr>
    </w:tbl>
    <w:p w:rsidR="00295A3D" w:rsidRDefault="00295A3D" w:rsidP="00295A3D">
      <w:pPr>
        <w:rPr>
          <w:rFonts w:ascii="Times New Roman" w:hAnsi="Times New Roman" w:cs="Times New Roman"/>
          <w:lang w:val="es-MX"/>
        </w:rPr>
      </w:pPr>
      <w:r w:rsidRPr="006D3DDD">
        <w:rPr>
          <w:rFonts w:ascii="Times New Roman" w:hAnsi="Times New Roman" w:cs="Times New Roman"/>
          <w:lang w:val="es-MX"/>
        </w:rPr>
        <w:br w:type="textWrapping" w:clear="all"/>
        <w:t xml:space="preserve"> </w:t>
      </w:r>
    </w:p>
    <w:p w:rsidR="00220326" w:rsidRDefault="00220326" w:rsidP="00220326">
      <w:pPr>
        <w:rPr>
          <w:rFonts w:ascii="Times New Roman" w:hAnsi="Times New Roman" w:cs="Times New Roman"/>
          <w:lang w:val="es-MX"/>
        </w:rPr>
      </w:pPr>
    </w:p>
    <w:p w:rsidR="00295A3D" w:rsidRPr="006D3DDD" w:rsidRDefault="00220326" w:rsidP="005E22F6">
      <w:pPr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  <w:lang w:val="es-MX"/>
        </w:rPr>
        <w:t xml:space="preserve"> </w:t>
      </w:r>
    </w:p>
    <w:p w:rsidR="006D3DDD" w:rsidRPr="00083025" w:rsidRDefault="00327F2C" w:rsidP="00083025">
      <w:pPr>
        <w:jc w:val="both"/>
        <w:rPr>
          <w:rFonts w:ascii="Times New Roman" w:hAnsi="Times New Roman" w:cs="Times New Roman"/>
        </w:rPr>
      </w:pPr>
      <w:r w:rsidRPr="00083025">
        <w:rPr>
          <w:rFonts w:ascii="Times New Roman" w:hAnsi="Times New Roman" w:cs="Times New Roman"/>
          <w:b/>
        </w:rPr>
        <w:t xml:space="preserve">Tema 5: Determinación de la Composición de un Hidrato: </w:t>
      </w:r>
    </w:p>
    <w:p w:rsidR="00961BAA" w:rsidRPr="00083025" w:rsidRDefault="008C7288" w:rsidP="00083025">
      <w:pPr>
        <w:jc w:val="both"/>
        <w:rPr>
          <w:rFonts w:ascii="Times New Roman" w:hAnsi="Times New Roman" w:cs="Times New Roman"/>
        </w:rPr>
      </w:pPr>
      <w:r w:rsidRPr="00083025">
        <w:rPr>
          <w:rFonts w:ascii="Times New Roman" w:hAnsi="Times New Roman" w:cs="Times New Roman"/>
        </w:rPr>
        <w:t>Una muestra  de 2.</w:t>
      </w:r>
      <w:r w:rsidR="00961BAA" w:rsidRPr="00083025">
        <w:rPr>
          <w:rFonts w:ascii="Times New Roman" w:hAnsi="Times New Roman" w:cs="Times New Roman"/>
        </w:rPr>
        <w:t xml:space="preserve">574 g de una sal hidratada desconocida  con </w:t>
      </w:r>
      <w:r w:rsidR="00961BAA" w:rsidRPr="00083025">
        <w:rPr>
          <w:rFonts w:ascii="Times New Roman" w:hAnsi="Times New Roman" w:cs="Times New Roman"/>
          <w:vertAlign w:val="subscript"/>
        </w:rPr>
        <w:t xml:space="preserve"> </w:t>
      </w:r>
      <w:r w:rsidR="00961BAA" w:rsidRPr="00083025">
        <w:rPr>
          <w:rFonts w:ascii="Times New Roman" w:hAnsi="Times New Roman" w:cs="Times New Roman"/>
        </w:rPr>
        <w:t>X H</w:t>
      </w:r>
      <w:r w:rsidR="00961BAA" w:rsidRPr="00083025">
        <w:rPr>
          <w:rFonts w:ascii="Times New Roman" w:hAnsi="Times New Roman" w:cs="Times New Roman"/>
          <w:vertAlign w:val="subscript"/>
        </w:rPr>
        <w:t>2</w:t>
      </w:r>
      <w:r w:rsidR="00961BAA" w:rsidRPr="00083025">
        <w:rPr>
          <w:rFonts w:ascii="Times New Roman" w:hAnsi="Times New Roman" w:cs="Times New Roman"/>
        </w:rPr>
        <w:t>O se calent</w:t>
      </w:r>
      <w:r w:rsidRPr="00083025">
        <w:rPr>
          <w:rFonts w:ascii="Times New Roman" w:hAnsi="Times New Roman" w:cs="Times New Roman"/>
        </w:rPr>
        <w:t>ó a 140°C  transformándose en 1.</w:t>
      </w:r>
      <w:r w:rsidR="00961BAA" w:rsidRPr="00083025">
        <w:rPr>
          <w:rFonts w:ascii="Times New Roman" w:hAnsi="Times New Roman" w:cs="Times New Roman"/>
        </w:rPr>
        <w:t xml:space="preserve">647 g de sal anhidra. </w:t>
      </w:r>
      <w:r>
        <w:t>Determine la fórmula y el nombre del hidrato.</w:t>
      </w:r>
      <w:r w:rsidRPr="00083025">
        <w:rPr>
          <w:rFonts w:ascii="Times New Roman" w:hAnsi="Times New Roman" w:cs="Times New Roman"/>
          <w:b/>
        </w:rPr>
        <w:t xml:space="preserve"> </w:t>
      </w:r>
      <w:r w:rsidR="00327F2C" w:rsidRPr="00083025">
        <w:rPr>
          <w:rFonts w:ascii="Times New Roman" w:hAnsi="Times New Roman" w:cs="Times New Roman"/>
          <w:b/>
        </w:rPr>
        <w:t>Datos:</w:t>
      </w:r>
      <w:r w:rsidR="00327F2C" w:rsidRPr="00083025">
        <w:rPr>
          <w:rFonts w:ascii="Times New Roman" w:hAnsi="Times New Roman" w:cs="Times New Roman"/>
        </w:rPr>
        <w:t xml:space="preserve"> </w:t>
      </w:r>
      <w:r w:rsidR="00961BAA" w:rsidRPr="00083025">
        <w:rPr>
          <w:rFonts w:ascii="Times New Roman" w:hAnsi="Times New Roman" w:cs="Times New Roman"/>
        </w:rPr>
        <w:t>El peso molar de la sal es de 159.5 g/mol.</w:t>
      </w:r>
    </w:p>
    <w:p w:rsidR="00327F2C" w:rsidRPr="006D3DDD" w:rsidRDefault="00327F2C" w:rsidP="00327F2C">
      <w:pPr>
        <w:pStyle w:val="Prrafodelista"/>
        <w:jc w:val="both"/>
        <w:rPr>
          <w:rFonts w:ascii="Times New Roman" w:hAnsi="Times New Roman" w:cs="Times New Roman"/>
        </w:rPr>
      </w:pPr>
    </w:p>
    <w:p w:rsidR="00961BAA" w:rsidRPr="00961BAA" w:rsidRDefault="00961BAA" w:rsidP="00961BAA">
      <w:pPr>
        <w:pStyle w:val="Prrafodelista"/>
        <w:spacing w:after="0"/>
        <w:rPr>
          <w:rFonts w:ascii="Times New Roman" w:hAnsi="Times New Roman" w:cs="Times New Roman"/>
        </w:rPr>
      </w:pPr>
    </w:p>
    <w:p w:rsidR="00961BAA" w:rsidRDefault="00961BAA" w:rsidP="00961BAA">
      <w:pPr>
        <w:pStyle w:val="Prrafodelista"/>
        <w:rPr>
          <w:rFonts w:ascii="Times New Roman" w:hAnsi="Times New Roman" w:cs="Times New Roman"/>
        </w:rPr>
      </w:pPr>
    </w:p>
    <w:p w:rsidR="006E071F" w:rsidRDefault="006E071F" w:rsidP="00961BAA">
      <w:pPr>
        <w:pStyle w:val="Prrafodelista"/>
        <w:rPr>
          <w:rFonts w:ascii="Times New Roman" w:hAnsi="Times New Roman" w:cs="Times New Roman"/>
        </w:rPr>
      </w:pPr>
    </w:p>
    <w:p w:rsidR="005E22F6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5E22F6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5E22F6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5E22F6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5E22F6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5E22F6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5E22F6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5E22F6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5E22F6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5E22F6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5E22F6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5E22F6" w:rsidRPr="00961BAA" w:rsidRDefault="005E22F6" w:rsidP="00961BAA">
      <w:pPr>
        <w:pStyle w:val="Prrafodelista"/>
        <w:rPr>
          <w:rFonts w:ascii="Times New Roman" w:hAnsi="Times New Roman" w:cs="Times New Roman"/>
        </w:rPr>
      </w:pPr>
    </w:p>
    <w:p w:rsidR="00961BAA" w:rsidRPr="00961BAA" w:rsidRDefault="00961BAA" w:rsidP="00961BAA">
      <w:pPr>
        <w:pStyle w:val="NormalWeb"/>
        <w:ind w:left="720"/>
        <w:rPr>
          <w:color w:val="000000"/>
          <w:sz w:val="22"/>
          <w:szCs w:val="22"/>
        </w:rPr>
      </w:pPr>
    </w:p>
    <w:p w:rsidR="00631DED" w:rsidRPr="00083025" w:rsidRDefault="00631DED" w:rsidP="0008302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083025">
        <w:rPr>
          <w:rFonts w:ascii="Times New Roman" w:hAnsi="Times New Roman" w:cs="Times New Roman"/>
          <w:b/>
        </w:rPr>
        <w:t xml:space="preserve">TEMA </w:t>
      </w:r>
      <w:proofErr w:type="gramStart"/>
      <w:r w:rsidRPr="00083025">
        <w:rPr>
          <w:rFonts w:ascii="Times New Roman" w:hAnsi="Times New Roman" w:cs="Times New Roman"/>
          <w:b/>
        </w:rPr>
        <w:t>6 :</w:t>
      </w:r>
      <w:proofErr w:type="gramEnd"/>
      <w:r w:rsidRPr="00083025">
        <w:rPr>
          <w:rFonts w:ascii="Times New Roman" w:hAnsi="Times New Roman" w:cs="Times New Roman"/>
          <w:b/>
        </w:rPr>
        <w:t xml:space="preserve"> DESCOMPOSICIÓN TÉRMICA DE SALES</w:t>
      </w:r>
    </w:p>
    <w:p w:rsidR="00083025" w:rsidRPr="006D3DDD" w:rsidRDefault="00083025" w:rsidP="00083025">
      <w:pPr>
        <w:pStyle w:val="Prrafodelista"/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</w:p>
    <w:p w:rsidR="00631DED" w:rsidRPr="006D3DDD" w:rsidRDefault="00631DED" w:rsidP="00631DED">
      <w:pPr>
        <w:jc w:val="both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En el Laboratorio de Química se realiza un ensayo de descomposición por temperatura utilizando un crisol que contiene como muestra la sal de </w:t>
      </w:r>
      <w:proofErr w:type="spellStart"/>
      <w:r w:rsidRPr="006D3DDD">
        <w:rPr>
          <w:rFonts w:ascii="Times New Roman" w:hAnsi="Times New Roman" w:cs="Times New Roman"/>
        </w:rPr>
        <w:t>KClO</w:t>
      </w:r>
      <w:r w:rsidRPr="006D3DDD">
        <w:rPr>
          <w:rFonts w:ascii="Times New Roman" w:hAnsi="Times New Roman" w:cs="Times New Roman"/>
          <w:vertAlign w:val="subscript"/>
        </w:rPr>
        <w:t>x</w:t>
      </w:r>
      <w:proofErr w:type="spellEnd"/>
      <w:r w:rsidRPr="006D3DDD">
        <w:rPr>
          <w:rFonts w:ascii="Times New Roman" w:hAnsi="Times New Roman" w:cs="Times New Roman"/>
        </w:rPr>
        <w:t>,  la misma que se la somete a calentamiento co</w:t>
      </w:r>
      <w:r w:rsidR="008C7288">
        <w:rPr>
          <w:rFonts w:ascii="Times New Roman" w:hAnsi="Times New Roman" w:cs="Times New Roman"/>
        </w:rPr>
        <w:t>n la ayuda de un catalizador (0.</w:t>
      </w:r>
      <w:r w:rsidRPr="006D3DDD">
        <w:rPr>
          <w:rFonts w:ascii="Times New Roman" w:hAnsi="Times New Roman" w:cs="Times New Roman"/>
        </w:rPr>
        <w:t xml:space="preserve">5g) hasta llegar al rojo vivo por 10 minutos aproximadamente; obtenemos como resultado el desprendimiento de 17.73 % del oxígeno que están presente en la mencionada sal. Realizar los cálculos respectivos para </w:t>
      </w:r>
      <w:r w:rsidR="00083025">
        <w:rPr>
          <w:rFonts w:ascii="Times New Roman" w:hAnsi="Times New Roman" w:cs="Times New Roman"/>
        </w:rPr>
        <w:t>determinar la fórmula de la sal, el nombre de la sal y balancee la reacción química.</w:t>
      </w:r>
    </w:p>
    <w:p w:rsidR="00631DED" w:rsidRPr="006D3DDD" w:rsidRDefault="00631DED" w:rsidP="00631DED">
      <w:pPr>
        <w:jc w:val="both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P. molar del</w:t>
      </w:r>
      <w:r w:rsidR="00083025">
        <w:rPr>
          <w:rFonts w:ascii="Times New Roman" w:hAnsi="Times New Roman" w:cs="Times New Roman"/>
        </w:rPr>
        <w:t xml:space="preserve"> Cl: 35.45g /mol  </w:t>
      </w:r>
      <w:r w:rsidRPr="006D3DDD">
        <w:rPr>
          <w:rFonts w:ascii="Times New Roman" w:hAnsi="Times New Roman" w:cs="Times New Roman"/>
        </w:rPr>
        <w:t>y del K: 39</w:t>
      </w:r>
      <w:r w:rsidR="008C7288">
        <w:rPr>
          <w:rFonts w:ascii="Times New Roman" w:hAnsi="Times New Roman" w:cs="Times New Roman"/>
        </w:rPr>
        <w:t>.0</w:t>
      </w:r>
      <w:r w:rsidR="00083025">
        <w:rPr>
          <w:rFonts w:ascii="Times New Roman" w:hAnsi="Times New Roman" w:cs="Times New Roman"/>
        </w:rPr>
        <w:t xml:space="preserve"> g/mol</w:t>
      </w:r>
    </w:p>
    <w:p w:rsidR="00631DED" w:rsidRPr="006D3DDD" w:rsidRDefault="00631DED" w:rsidP="00631DED">
      <w:pPr>
        <w:jc w:val="both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                                                      </w:t>
      </w:r>
      <w:proofErr w:type="spellStart"/>
      <w:r w:rsidRPr="006D3DDD">
        <w:rPr>
          <w:rFonts w:ascii="Times New Roman" w:hAnsi="Times New Roman" w:cs="Times New Roman"/>
        </w:rPr>
        <w:t>KClO</w:t>
      </w:r>
      <w:r w:rsidRPr="006D3DDD">
        <w:rPr>
          <w:rFonts w:ascii="Times New Roman" w:hAnsi="Times New Roman" w:cs="Times New Roman"/>
          <w:vertAlign w:val="subscript"/>
        </w:rPr>
        <w:t>x</w:t>
      </w:r>
      <w:proofErr w:type="spellEnd"/>
      <w:r w:rsidRPr="006D3DDD">
        <w:rPr>
          <w:rFonts w:ascii="Times New Roman" w:hAnsi="Times New Roman" w:cs="Times New Roman"/>
        </w:rPr>
        <w:t xml:space="preserve">     →     </w:t>
      </w:r>
      <w:proofErr w:type="spellStart"/>
      <w:r w:rsidRPr="006D3DDD">
        <w:rPr>
          <w:rFonts w:ascii="Times New Roman" w:hAnsi="Times New Roman" w:cs="Times New Roman"/>
        </w:rPr>
        <w:t>KCl</w:t>
      </w:r>
      <w:proofErr w:type="spellEnd"/>
      <w:r w:rsidRPr="006D3DDD">
        <w:rPr>
          <w:rFonts w:ascii="Times New Roman" w:hAnsi="Times New Roman" w:cs="Times New Roman"/>
        </w:rPr>
        <w:t xml:space="preserve">   +   O</w:t>
      </w:r>
      <w:r w:rsidRPr="006D3DDD">
        <w:rPr>
          <w:rFonts w:ascii="Times New Roman" w:hAnsi="Times New Roman" w:cs="Times New Roman"/>
          <w:vertAlign w:val="subscript"/>
        </w:rPr>
        <w:t>2</w:t>
      </w:r>
    </w:p>
    <w:p w:rsidR="00631DED" w:rsidRPr="006D3DDD" w:rsidRDefault="00631DED" w:rsidP="00631DED">
      <w:pPr>
        <w:rPr>
          <w:rFonts w:ascii="Times New Roman" w:hAnsi="Times New Roman" w:cs="Times New Roman"/>
        </w:rPr>
      </w:pPr>
    </w:p>
    <w:p w:rsidR="00631DED" w:rsidRDefault="00631DED" w:rsidP="00631DED">
      <w:pPr>
        <w:pStyle w:val="Sinespaciado"/>
        <w:numPr>
          <w:ilvl w:val="0"/>
          <w:numId w:val="10"/>
        </w:numPr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CÁLCULOS PARA DETERMINAR NÚMERO DE MOLES DE OXÍGENO Y  </w:t>
      </w:r>
      <w:proofErr w:type="spellStart"/>
      <w:r w:rsidRPr="006D3DDD">
        <w:rPr>
          <w:rFonts w:ascii="Times New Roman" w:hAnsi="Times New Roman" w:cs="Times New Roman"/>
        </w:rPr>
        <w:t>KCl</w:t>
      </w:r>
      <w:proofErr w:type="spellEnd"/>
      <w:r w:rsidRPr="006D3DDD">
        <w:rPr>
          <w:rFonts w:ascii="Times New Roman" w:hAnsi="Times New Roman" w:cs="Times New Roman"/>
        </w:rPr>
        <w:t xml:space="preserve">  </w:t>
      </w:r>
    </w:p>
    <w:p w:rsidR="005E22F6" w:rsidRDefault="005E22F6" w:rsidP="005E22F6">
      <w:pPr>
        <w:pStyle w:val="Sinespaciado"/>
        <w:rPr>
          <w:rFonts w:ascii="Times New Roman" w:hAnsi="Times New Roman" w:cs="Times New Roman"/>
        </w:rPr>
      </w:pPr>
    </w:p>
    <w:p w:rsidR="005E22F6" w:rsidRPr="006D3DDD" w:rsidRDefault="005E22F6" w:rsidP="005E22F6">
      <w:pPr>
        <w:pStyle w:val="Sinespaciado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ind w:firstLine="360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  <w:b/>
          <w:color w:val="FF0000"/>
        </w:rPr>
        <w:t xml:space="preserve">                                                                                                             </w:t>
      </w:r>
    </w:p>
    <w:p w:rsidR="00631DED" w:rsidRPr="006D3DDD" w:rsidRDefault="00631DED" w:rsidP="00631DED">
      <w:pPr>
        <w:pStyle w:val="Prrafodelista"/>
        <w:numPr>
          <w:ilvl w:val="0"/>
          <w:numId w:val="10"/>
        </w:numPr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DETERMINACIÓN DE LA MOL DE OXÍGENO EN UNA MOL DE LA SAL   </w:t>
      </w:r>
    </w:p>
    <w:p w:rsidR="00631DE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5E22F6" w:rsidRDefault="005E22F6" w:rsidP="00631DED">
      <w:pPr>
        <w:pStyle w:val="Sinespaciado"/>
        <w:rPr>
          <w:rFonts w:ascii="Times New Roman" w:hAnsi="Times New Roman" w:cs="Times New Roman"/>
        </w:rPr>
      </w:pPr>
    </w:p>
    <w:p w:rsidR="005E22F6" w:rsidRDefault="005E22F6" w:rsidP="00631DED">
      <w:pPr>
        <w:pStyle w:val="Sinespaciado"/>
        <w:rPr>
          <w:rFonts w:ascii="Times New Roman" w:hAnsi="Times New Roman" w:cs="Times New Roman"/>
        </w:rPr>
      </w:pPr>
    </w:p>
    <w:p w:rsidR="005E22F6" w:rsidRDefault="005E22F6" w:rsidP="00631DED">
      <w:pPr>
        <w:pStyle w:val="Sinespaciado"/>
        <w:rPr>
          <w:rFonts w:ascii="Times New Roman" w:hAnsi="Times New Roman" w:cs="Times New Roman"/>
        </w:rPr>
      </w:pPr>
    </w:p>
    <w:p w:rsidR="005E22F6" w:rsidRDefault="005E22F6" w:rsidP="00631DED">
      <w:pPr>
        <w:pStyle w:val="Sinespaciado"/>
        <w:rPr>
          <w:rFonts w:ascii="Times New Roman" w:hAnsi="Times New Roman" w:cs="Times New Roman"/>
        </w:rPr>
      </w:pPr>
    </w:p>
    <w:p w:rsidR="005E22F6" w:rsidRDefault="005E22F6" w:rsidP="00631DED">
      <w:pPr>
        <w:pStyle w:val="Sinespaciado"/>
        <w:rPr>
          <w:rFonts w:ascii="Times New Roman" w:hAnsi="Times New Roman" w:cs="Times New Roman"/>
        </w:rPr>
      </w:pPr>
    </w:p>
    <w:p w:rsidR="005E22F6" w:rsidRDefault="005E22F6" w:rsidP="00631DED">
      <w:pPr>
        <w:pStyle w:val="Sinespaciado"/>
        <w:rPr>
          <w:rFonts w:ascii="Times New Roman" w:hAnsi="Times New Roman" w:cs="Times New Roman"/>
        </w:rPr>
      </w:pPr>
    </w:p>
    <w:p w:rsidR="005E22F6" w:rsidRDefault="005E22F6" w:rsidP="00631DED">
      <w:pPr>
        <w:pStyle w:val="Sinespaciado"/>
        <w:rPr>
          <w:rFonts w:ascii="Times New Roman" w:hAnsi="Times New Roman" w:cs="Times New Roman"/>
        </w:rPr>
      </w:pPr>
    </w:p>
    <w:p w:rsidR="005E22F6" w:rsidRPr="006D3DDD" w:rsidRDefault="005E22F6" w:rsidP="00631DED">
      <w:pPr>
        <w:pStyle w:val="Sinespaciado"/>
        <w:rPr>
          <w:rFonts w:ascii="Times New Roman" w:hAnsi="Times New Roman" w:cs="Times New Roman"/>
        </w:rPr>
      </w:pPr>
    </w:p>
    <w:tbl>
      <w:tblPr>
        <w:tblStyle w:val="Tablaconcuadrcula1"/>
        <w:tblpPr w:leftFromText="141" w:rightFromText="141" w:vertAnchor="text" w:horzAnchor="margin" w:tblpY="293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B306C" w:rsidRPr="003B306C" w:rsidTr="00220326">
        <w:tc>
          <w:tcPr>
            <w:tcW w:w="2942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r w:rsidRPr="003B306C">
              <w:rPr>
                <w:rFonts w:ascii="Times New Roman" w:hAnsi="Times New Roman" w:cs="Times New Roman"/>
              </w:rPr>
              <w:t xml:space="preserve">Fórmula </w:t>
            </w:r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r w:rsidRPr="003B306C">
              <w:rPr>
                <w:rFonts w:ascii="Times New Roman" w:hAnsi="Times New Roman" w:cs="Times New Roman"/>
              </w:rPr>
              <w:t>Nombre de la sal</w:t>
            </w:r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  <w:r w:rsidRPr="003B306C">
              <w:rPr>
                <w:rFonts w:ascii="Times New Roman" w:hAnsi="Times New Roman" w:cs="Times New Roman"/>
              </w:rPr>
              <w:t>Reacción Balanceada</w:t>
            </w:r>
          </w:p>
        </w:tc>
      </w:tr>
      <w:tr w:rsidR="003B306C" w:rsidRPr="003B306C" w:rsidTr="00220326">
        <w:tc>
          <w:tcPr>
            <w:tcW w:w="2942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:rsidR="003B306C" w:rsidRPr="003B306C" w:rsidRDefault="003B306C" w:rsidP="003B30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ind w:left="720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  <w:r w:rsidRPr="006D3DDD">
        <w:rPr>
          <w:rFonts w:ascii="Times New Roman" w:hAnsi="Times New Roman" w:cs="Times New Roman"/>
        </w:rPr>
        <w:t xml:space="preserve">                  </w:t>
      </w: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pStyle w:val="Sinespaciado"/>
        <w:rPr>
          <w:rFonts w:ascii="Times New Roman" w:hAnsi="Times New Roman" w:cs="Times New Roman"/>
        </w:rPr>
      </w:pPr>
    </w:p>
    <w:p w:rsidR="00631DED" w:rsidRPr="006D3DDD" w:rsidRDefault="00631DED" w:rsidP="00631DED">
      <w:pPr>
        <w:rPr>
          <w:rFonts w:ascii="Times New Roman" w:hAnsi="Times New Roman" w:cs="Times New Roman"/>
        </w:rPr>
      </w:pPr>
    </w:p>
    <w:p w:rsidR="00295A3D" w:rsidRDefault="00295A3D" w:rsidP="00295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5E22F6" w:rsidRDefault="005E22F6" w:rsidP="00295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5E22F6" w:rsidRDefault="005E22F6" w:rsidP="00295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5E22F6" w:rsidRDefault="005E22F6" w:rsidP="00295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5E22F6" w:rsidRDefault="005E22F6" w:rsidP="00295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5E22F6" w:rsidRDefault="005E22F6" w:rsidP="00295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5E22F6" w:rsidRDefault="005E22F6" w:rsidP="00295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5E22F6" w:rsidRDefault="005E22F6" w:rsidP="00295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5E22F6" w:rsidRDefault="005E22F6" w:rsidP="00295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5E22F6" w:rsidRPr="006D3DDD" w:rsidRDefault="005E22F6" w:rsidP="00295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95A3D" w:rsidRDefault="00295A3D" w:rsidP="00295A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95A3D" w:rsidRDefault="00295A3D" w:rsidP="00295A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95A3D" w:rsidRDefault="00295A3D" w:rsidP="00295A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295A3D" w:rsidRDefault="00295A3D" w:rsidP="00295A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961BAA" w:rsidRPr="00961BAA" w:rsidRDefault="00961BAA" w:rsidP="00961BA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</w:p>
    <w:p w:rsidR="000C7D72" w:rsidRDefault="000C7D72" w:rsidP="000C7D72">
      <w:pPr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Tema 7</w:t>
      </w:r>
      <w:proofErr w:type="gramStart"/>
      <w:r>
        <w:rPr>
          <w:rFonts w:ascii="Times New Roman" w:hAnsi="Times New Roman" w:cs="Times New Roman"/>
          <w:b/>
          <w:shd w:val="clear" w:color="auto" w:fill="FFFFFF"/>
        </w:rPr>
        <w:t xml:space="preserve">:  </w:t>
      </w:r>
      <w:r w:rsidR="00484165" w:rsidRPr="000C7D72">
        <w:rPr>
          <w:rFonts w:ascii="Times New Roman" w:hAnsi="Times New Roman" w:cs="Times New Roman"/>
          <w:b/>
          <w:shd w:val="clear" w:color="auto" w:fill="FFFFFF"/>
        </w:rPr>
        <w:t>De</w:t>
      </w:r>
      <w:proofErr w:type="gramEnd"/>
      <w:r w:rsidR="00484165" w:rsidRPr="000C7D72">
        <w:rPr>
          <w:rFonts w:ascii="Times New Roman" w:hAnsi="Times New Roman" w:cs="Times New Roman"/>
          <w:b/>
          <w:shd w:val="clear" w:color="auto" w:fill="FFFFFF"/>
        </w:rPr>
        <w:t xml:space="preserve"> acuerdo a la práctica “Determinación de densidad”, </w:t>
      </w:r>
      <w:r>
        <w:rPr>
          <w:rFonts w:ascii="Times New Roman" w:hAnsi="Times New Roman" w:cs="Times New Roman"/>
          <w:b/>
          <w:shd w:val="clear" w:color="auto" w:fill="FFFFFF"/>
        </w:rPr>
        <w:t>( 5 puntos)</w:t>
      </w:r>
    </w:p>
    <w:p w:rsidR="00484165" w:rsidRDefault="000C7D72" w:rsidP="000C7D72">
      <w:pPr>
        <w:rPr>
          <w:rFonts w:ascii="Times New Roman" w:hAnsi="Times New Roman" w:cs="Times New Roman"/>
          <w:shd w:val="clear" w:color="auto" w:fill="FFFFFF"/>
        </w:rPr>
      </w:pPr>
      <w:r w:rsidRPr="000C7D72">
        <w:rPr>
          <w:rFonts w:ascii="Times New Roman" w:hAnsi="Times New Roman" w:cs="Times New Roman"/>
          <w:shd w:val="clear" w:color="auto" w:fill="FFFFFF"/>
        </w:rPr>
        <w:t>P</w:t>
      </w:r>
      <w:r w:rsidR="00484165" w:rsidRPr="000C7D72">
        <w:rPr>
          <w:rFonts w:ascii="Times New Roman" w:hAnsi="Times New Roman" w:cs="Times New Roman"/>
          <w:shd w:val="clear" w:color="auto" w:fill="FFFFFF"/>
        </w:rPr>
        <w:t>rediga con los valores de densidad si los objetos se hunden o flotan:</w:t>
      </w:r>
    </w:p>
    <w:p w:rsidR="000C7D72" w:rsidRDefault="000C7D72" w:rsidP="000C7D72">
      <w:pPr>
        <w:rPr>
          <w:rFonts w:ascii="Times New Roman" w:hAnsi="Times New Roman" w:cs="Times New Roman"/>
          <w:shd w:val="clear" w:color="auto" w:fill="FFFFFF"/>
        </w:rPr>
      </w:pPr>
    </w:p>
    <w:p w:rsidR="000C7D72" w:rsidRPr="000C7D72" w:rsidRDefault="000C7D72" w:rsidP="000C7D72">
      <w:pPr>
        <w:rPr>
          <w:rFonts w:ascii="Times New Roman" w:hAnsi="Times New Roman" w:cs="Times New Roman"/>
          <w:shd w:val="clear" w:color="auto" w:fill="FFFFF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3225"/>
      </w:tblGrid>
      <w:tr w:rsidR="00484165" w:rsidRPr="006D3DDD" w:rsidTr="006D3DDD">
        <w:trPr>
          <w:trHeight w:val="590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A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 xml:space="preserve">Una hojuela de maíz de 2.5 g en 2.7 </w:t>
            </w:r>
            <w:proofErr w:type="spellStart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, en agua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686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B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10 cm. de alambre de aluminio (2.7 g/cm</w:t>
            </w:r>
            <w:r w:rsidRPr="006D3DDD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3</w:t>
            </w:r>
            <w:r w:rsidRPr="006D3DDD">
              <w:rPr>
                <w:rFonts w:ascii="Times New Roman" w:hAnsi="Times New Roman" w:cs="Times New Roman"/>
                <w:shd w:val="clear" w:color="auto" w:fill="FFFFFF"/>
              </w:rPr>
              <w:t>) en vinagre (0.99 g/</w:t>
            </w:r>
            <w:proofErr w:type="spellStart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695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C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1/10 cm. del mismo alambre de aluminio en el vinagre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562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D</w:t>
            </w:r>
          </w:p>
        </w:tc>
        <w:tc>
          <w:tcPr>
            <w:tcW w:w="4961" w:type="dxa"/>
            <w:vAlign w:val="center"/>
          </w:tcPr>
          <w:p w:rsidR="00484165" w:rsidRPr="006D3DDD" w:rsidRDefault="00484165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Un cuadrado de papel de 400 mg, 1.5 cm de lado y 2 mm de</w:t>
            </w:r>
            <w:r w:rsidR="003F0F1A">
              <w:rPr>
                <w:rFonts w:ascii="Times New Roman" w:hAnsi="Times New Roman" w:cs="Times New Roman"/>
                <w:shd w:val="clear" w:color="auto" w:fill="FFFFFF"/>
              </w:rPr>
              <w:t xml:space="preserve"> grosor,  en aceite vegetal</w:t>
            </w:r>
            <w:r w:rsidRPr="006D3DDD">
              <w:rPr>
                <w:rFonts w:ascii="Times New Roman" w:hAnsi="Times New Roman" w:cs="Times New Roman"/>
                <w:shd w:val="clear" w:color="auto" w:fill="FFFFFF"/>
              </w:rPr>
              <w:t xml:space="preserve"> ( 0.9 g/</w:t>
            </w:r>
            <w:proofErr w:type="spellStart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484165" w:rsidRPr="006D3DDD" w:rsidTr="006D3DDD">
        <w:trPr>
          <w:trHeight w:val="659"/>
        </w:trPr>
        <w:tc>
          <w:tcPr>
            <w:tcW w:w="534" w:type="dxa"/>
            <w:vAlign w:val="center"/>
          </w:tcPr>
          <w:p w:rsidR="00484165" w:rsidRPr="006D3DDD" w:rsidRDefault="00484165" w:rsidP="006D3DD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3DDD">
              <w:rPr>
                <w:rFonts w:ascii="Times New Roman" w:hAnsi="Times New Roman" w:cs="Times New Roman"/>
                <w:shd w:val="clear" w:color="auto" w:fill="FFFFFF"/>
              </w:rPr>
              <w:t>E</w:t>
            </w:r>
          </w:p>
        </w:tc>
        <w:tc>
          <w:tcPr>
            <w:tcW w:w="4961" w:type="dxa"/>
            <w:vAlign w:val="center"/>
          </w:tcPr>
          <w:p w:rsidR="00484165" w:rsidRPr="006D3DDD" w:rsidRDefault="003F0F1A" w:rsidP="006D3DD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Cubo de hielo en alcohol (0.79 g/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mL</w:t>
            </w:r>
            <w:proofErr w:type="spellEnd"/>
            <w:r w:rsidRPr="006D3DD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3225" w:type="dxa"/>
            <w:vAlign w:val="center"/>
          </w:tcPr>
          <w:p w:rsidR="00484165" w:rsidRPr="006D3DDD" w:rsidRDefault="00484165" w:rsidP="006D3DDD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:rsidR="00484165" w:rsidRPr="006D3DDD" w:rsidRDefault="00484165" w:rsidP="00484165">
      <w:pPr>
        <w:pStyle w:val="Prrafodelista"/>
        <w:rPr>
          <w:rFonts w:ascii="Times New Roman" w:hAnsi="Times New Roman" w:cs="Times New Roman"/>
          <w:b/>
          <w:shd w:val="clear" w:color="auto" w:fill="FFFFFF"/>
        </w:rPr>
      </w:pPr>
    </w:p>
    <w:p w:rsidR="00484165" w:rsidRPr="006D3DDD" w:rsidRDefault="00484165" w:rsidP="00484165">
      <w:pPr>
        <w:pStyle w:val="Prrafodelista"/>
        <w:rPr>
          <w:rFonts w:ascii="Times New Roman" w:hAnsi="Times New Roman" w:cs="Times New Roman"/>
          <w:b/>
          <w:shd w:val="clear" w:color="auto" w:fill="FFFFFF"/>
        </w:rPr>
      </w:pPr>
    </w:p>
    <w:p w:rsidR="003F0F1A" w:rsidRPr="000C7D72" w:rsidRDefault="000C7D72" w:rsidP="000C7D72">
      <w:pPr>
        <w:jc w:val="both"/>
        <w:rPr>
          <w:rFonts w:ascii="Times New Roman" w:hAnsi="Times New Roman" w:cs="Times New Roman"/>
          <w:b/>
          <w:i/>
        </w:rPr>
      </w:pPr>
      <w:r w:rsidRPr="000C7D72">
        <w:rPr>
          <w:rFonts w:ascii="Times New Roman" w:hAnsi="Times New Roman" w:cs="Times New Roman"/>
          <w:b/>
          <w:i/>
        </w:rPr>
        <w:t xml:space="preserve">Tema </w:t>
      </w:r>
      <w:proofErr w:type="gramStart"/>
      <w:r w:rsidRPr="000C7D72">
        <w:rPr>
          <w:rFonts w:ascii="Times New Roman" w:hAnsi="Times New Roman" w:cs="Times New Roman"/>
          <w:b/>
          <w:i/>
        </w:rPr>
        <w:t>8 :</w:t>
      </w:r>
      <w:proofErr w:type="gramEnd"/>
      <w:r w:rsidRPr="000C7D72">
        <w:rPr>
          <w:rFonts w:ascii="Times New Roman" w:hAnsi="Times New Roman" w:cs="Times New Roman"/>
          <w:b/>
          <w:i/>
        </w:rPr>
        <w:t xml:space="preserve">  </w:t>
      </w:r>
      <w:r w:rsidR="00771F8D" w:rsidRPr="000C7D72">
        <w:rPr>
          <w:rFonts w:ascii="Times New Roman" w:hAnsi="Times New Roman" w:cs="Times New Roman"/>
          <w:b/>
          <w:i/>
        </w:rPr>
        <w:t>En la práctica de</w:t>
      </w:r>
      <w:r w:rsidR="003F0F1A" w:rsidRPr="000C7D72">
        <w:rPr>
          <w:rFonts w:ascii="Times New Roman" w:hAnsi="Times New Roman" w:cs="Times New Roman"/>
          <w:b/>
          <w:i/>
        </w:rPr>
        <w:t xml:space="preserve"> reacción de metales con ácidos.</w:t>
      </w:r>
      <w:r w:rsidRPr="000C7D72">
        <w:rPr>
          <w:rFonts w:ascii="Times New Roman" w:hAnsi="Times New Roman" w:cs="Times New Roman"/>
          <w:b/>
          <w:i/>
        </w:rPr>
        <w:t>(5 puntos)</w:t>
      </w:r>
    </w:p>
    <w:p w:rsidR="008C7288" w:rsidRPr="003F0F1A" w:rsidRDefault="008C7288" w:rsidP="008C7288">
      <w:pPr>
        <w:pStyle w:val="Prrafodelista"/>
        <w:jc w:val="both"/>
        <w:rPr>
          <w:rFonts w:ascii="Times New Roman" w:hAnsi="Times New Roman" w:cs="Times New Roman"/>
          <w:b/>
        </w:rPr>
      </w:pPr>
    </w:p>
    <w:p w:rsidR="00771F8D" w:rsidRPr="000C7D72" w:rsidRDefault="003F0F1A" w:rsidP="000C7D72">
      <w:pPr>
        <w:jc w:val="both"/>
        <w:rPr>
          <w:rFonts w:ascii="Times New Roman" w:hAnsi="Times New Roman" w:cs="Times New Roman"/>
        </w:rPr>
      </w:pPr>
      <w:r w:rsidRPr="000C7D72">
        <w:rPr>
          <w:rFonts w:ascii="Times New Roman" w:hAnsi="Times New Roman" w:cs="Times New Roman"/>
        </w:rPr>
        <w:t>S</w:t>
      </w:r>
      <w:r w:rsidR="00771F8D" w:rsidRPr="000C7D72">
        <w:rPr>
          <w:rFonts w:ascii="Times New Roman" w:hAnsi="Times New Roman" w:cs="Times New Roman"/>
        </w:rPr>
        <w:t xml:space="preserve">e mezclaron varios metales con diferentes ácidos en </w:t>
      </w:r>
      <w:r w:rsidR="00771F8D" w:rsidRPr="000C7D72">
        <w:rPr>
          <w:rFonts w:ascii="Times New Roman" w:hAnsi="Times New Roman" w:cs="Times New Roman"/>
          <w:b/>
        </w:rPr>
        <w:t>condiciones normales</w:t>
      </w:r>
      <w:r w:rsidR="008C7288" w:rsidRPr="000C7D72">
        <w:rPr>
          <w:rFonts w:ascii="Times New Roman" w:hAnsi="Times New Roman" w:cs="Times New Roman"/>
        </w:rPr>
        <w:t xml:space="preserve">, para lo cual cada uno presentó </w:t>
      </w:r>
      <w:r w:rsidR="00771F8D" w:rsidRPr="000C7D72">
        <w:rPr>
          <w:rFonts w:ascii="Times New Roman" w:hAnsi="Times New Roman" w:cs="Times New Roman"/>
        </w:rPr>
        <w:t>diferentes reacciones, entre ellas efervescencia, expulsión de gas, expulsión de energía en forma de calor, cambio de coloración, entre otras, uno de los gases expulsados fue el hidrógeno.</w:t>
      </w:r>
    </w:p>
    <w:p w:rsidR="00771F8D" w:rsidRPr="003F0F1A" w:rsidRDefault="00771F8D" w:rsidP="000C7D72">
      <w:pPr>
        <w:jc w:val="both"/>
        <w:rPr>
          <w:rFonts w:ascii="Times New Roman" w:hAnsi="Times New Roman" w:cs="Times New Roman"/>
        </w:rPr>
      </w:pPr>
      <w:r w:rsidRPr="003F0F1A">
        <w:rPr>
          <w:rFonts w:ascii="Times New Roman" w:hAnsi="Times New Roman" w:cs="Times New Roman"/>
        </w:rPr>
        <w:t xml:space="preserve">Para los ensayos entre el ácido clorhídrico – magnesio, balancear la ecuación y encontrar por medio de la reacción el volumen de hidrógeno obtenido en base a la cantidad de metal que reaccionó en cada ensayo. </w:t>
      </w:r>
    </w:p>
    <w:p w:rsidR="00771F8D" w:rsidRPr="003F0F1A" w:rsidRDefault="00771F8D" w:rsidP="00771F8D">
      <w:pPr>
        <w:ind w:left="708"/>
        <w:jc w:val="both"/>
        <w:rPr>
          <w:rFonts w:ascii="Times New Roman" w:hAnsi="Times New Roman" w:cs="Times New Roman"/>
        </w:rPr>
      </w:pPr>
      <w:r w:rsidRPr="003F0F1A">
        <w:rPr>
          <w:rFonts w:ascii="Times New Roman" w:hAnsi="Times New Roman" w:cs="Times New Roman"/>
          <w:b/>
        </w:rPr>
        <w:t xml:space="preserve">DATOS:       </w:t>
      </w:r>
      <w:r w:rsidR="008C7288">
        <w:rPr>
          <w:rFonts w:ascii="Times New Roman" w:hAnsi="Times New Roman" w:cs="Times New Roman"/>
        </w:rPr>
        <w:t xml:space="preserve"> </w:t>
      </w:r>
      <w:proofErr w:type="spellStart"/>
      <w:r w:rsidR="008C7288">
        <w:rPr>
          <w:rFonts w:ascii="Times New Roman" w:hAnsi="Times New Roman" w:cs="Times New Roman"/>
        </w:rPr>
        <w:t>P.molar</w:t>
      </w:r>
      <w:proofErr w:type="spellEnd"/>
      <w:r w:rsidR="008C7288">
        <w:rPr>
          <w:rFonts w:ascii="Times New Roman" w:hAnsi="Times New Roman" w:cs="Times New Roman"/>
        </w:rPr>
        <w:t xml:space="preserve">   Mg = 24.</w:t>
      </w:r>
      <w:r w:rsidRPr="003F0F1A">
        <w:rPr>
          <w:rFonts w:ascii="Times New Roman" w:hAnsi="Times New Roman" w:cs="Times New Roman"/>
        </w:rPr>
        <w:t>305 g/mol         R = 0.082 atm L/mol K</w:t>
      </w:r>
    </w:p>
    <w:p w:rsidR="00771F8D" w:rsidRPr="003F0F1A" w:rsidRDefault="00771F8D" w:rsidP="00771F8D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3F0F1A">
        <w:rPr>
          <w:rFonts w:ascii="Times New Roman" w:hAnsi="Times New Roman" w:cs="Times New Roman"/>
        </w:rPr>
        <w:t>Al reaccionar 0.768 g de magnesio en suficiente ácido clorhídrico, balancear la ecuación de reacción y determinar el volumen del hidrogeno.</w:t>
      </w:r>
    </w:p>
    <w:p w:rsidR="00771F8D" w:rsidRPr="003F0F1A" w:rsidRDefault="005E22F6" w:rsidP="00771F8D">
      <w:pPr>
        <w:jc w:val="center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HCl</m:t>
              </m:r>
            </m:e>
            <m:sub>
              <m:r>
                <w:rPr>
                  <w:rFonts w:ascii="Cambria Math" w:hAnsi="Cambria Math" w:cs="Times New Roman"/>
                </w:rPr>
                <m:t>(aq)</m:t>
              </m:r>
            </m:sub>
          </m:sSub>
          <m:r>
            <w:rPr>
              <w:rFonts w:ascii="Cambria Math" w:hAnsi="Cambria Math" w:cs="Times New Roman"/>
            </w:rPr>
            <m:t xml:space="preserve">     +    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Mg</m:t>
              </m:r>
            </m:e>
            <m:sub>
              <m:r>
                <w:rPr>
                  <w:rFonts w:ascii="Cambria Math" w:hAnsi="Cambria Math" w:cs="Times New Roman"/>
                </w:rPr>
                <m:t>(s)</m:t>
              </m:r>
            </m:sub>
          </m:sSub>
          <m:r>
            <w:rPr>
              <w:rFonts w:ascii="Cambria Math" w:hAnsi="Cambria Math" w:cs="Times New Roman"/>
            </w:rPr>
            <m:t xml:space="preserve">      →    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Mg Cl</m:t>
              </m:r>
            </m:e>
            <m:sub>
              <m:r>
                <w:rPr>
                  <w:rFonts w:ascii="Cambria Math" w:hAnsi="Cambria Math" w:cs="Times New Roman"/>
                </w:rPr>
                <m:t>2  (aq)</m:t>
              </m:r>
            </m:sub>
          </m:sSub>
          <m:r>
            <w:rPr>
              <w:rFonts w:ascii="Cambria Math" w:hAnsi="Cambria Math" w:cs="Times New Roman"/>
            </w:rPr>
            <m:t xml:space="preserve">     +   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</m:t>
              </m:r>
            </m:e>
            <m:sub>
              <m:r>
                <w:rPr>
                  <w:rFonts w:ascii="Cambria Math" w:hAnsi="Cambria Math" w:cs="Times New Roman"/>
                </w:rPr>
                <m:t>2  (g)</m:t>
              </m:r>
            </m:sub>
          </m:sSub>
          <m:r>
            <w:rPr>
              <w:rFonts w:ascii="Cambria Math" w:eastAsiaTheme="minorEastAsia" w:hAnsi="Cambria Math" w:cs="Times New Roman"/>
            </w:rPr>
            <m:t>↑</m:t>
          </m:r>
        </m:oMath>
      </m:oMathPara>
    </w:p>
    <w:p w:rsidR="00771F8D" w:rsidRPr="003F0F1A" w:rsidRDefault="00771F8D" w:rsidP="00771F8D">
      <w:pPr>
        <w:rPr>
          <w:rFonts w:ascii="Times New Roman" w:hAnsi="Times New Roman" w:cs="Times New Roman"/>
        </w:rPr>
      </w:pPr>
    </w:p>
    <w:p w:rsidR="00771F8D" w:rsidRDefault="00771F8D" w:rsidP="00771F8D">
      <w:pPr>
        <w:rPr>
          <w:rFonts w:ascii="Times New Roman" w:hAnsi="Times New Roman" w:cs="Times New Roman"/>
          <w:b/>
        </w:rPr>
      </w:pPr>
    </w:p>
    <w:p w:rsidR="005E22F6" w:rsidRDefault="005E22F6" w:rsidP="00771F8D">
      <w:pPr>
        <w:rPr>
          <w:rFonts w:ascii="Times New Roman" w:hAnsi="Times New Roman" w:cs="Times New Roman"/>
          <w:b/>
        </w:rPr>
      </w:pPr>
    </w:p>
    <w:p w:rsidR="005E22F6" w:rsidRDefault="005E22F6" w:rsidP="00771F8D">
      <w:pPr>
        <w:rPr>
          <w:rFonts w:ascii="Times New Roman" w:hAnsi="Times New Roman" w:cs="Times New Roman"/>
          <w:b/>
        </w:rPr>
      </w:pPr>
    </w:p>
    <w:p w:rsidR="005E22F6" w:rsidRDefault="005E22F6" w:rsidP="00771F8D">
      <w:pPr>
        <w:rPr>
          <w:rFonts w:ascii="Times New Roman" w:hAnsi="Times New Roman" w:cs="Times New Roman"/>
          <w:b/>
        </w:rPr>
      </w:pPr>
    </w:p>
    <w:p w:rsidR="005E22F6" w:rsidRDefault="005E22F6" w:rsidP="00771F8D">
      <w:pPr>
        <w:rPr>
          <w:rFonts w:ascii="Times New Roman" w:hAnsi="Times New Roman" w:cs="Times New Roman"/>
          <w:b/>
        </w:rPr>
      </w:pPr>
    </w:p>
    <w:p w:rsidR="005E22F6" w:rsidRDefault="005E22F6" w:rsidP="00771F8D">
      <w:pPr>
        <w:rPr>
          <w:rFonts w:ascii="Times New Roman" w:hAnsi="Times New Roman" w:cs="Times New Roman"/>
          <w:b/>
        </w:rPr>
      </w:pPr>
    </w:p>
    <w:p w:rsidR="005E22F6" w:rsidRPr="003F0F1A" w:rsidRDefault="005E22F6" w:rsidP="00771F8D">
      <w:pPr>
        <w:rPr>
          <w:rFonts w:ascii="Times New Roman" w:hAnsi="Times New Roman" w:cs="Times New Roman"/>
          <w:b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Pr="00223A72" w:rsidRDefault="0052200C" w:rsidP="0052200C">
      <w:pPr>
        <w:pStyle w:val="Sinespaciado"/>
        <w:spacing w:line="360" w:lineRule="auto"/>
        <w:jc w:val="both"/>
        <w:rPr>
          <w:rFonts w:ascii="Times New Roman" w:hAnsi="Times New Roman" w:cs="Times New Roman"/>
          <w:b/>
        </w:rPr>
      </w:pPr>
      <w:r w:rsidRPr="00223A72">
        <w:rPr>
          <w:rFonts w:ascii="Times New Roman" w:hAnsi="Times New Roman" w:cs="Times New Roman"/>
          <w:b/>
        </w:rPr>
        <w:t xml:space="preserve">Tema </w:t>
      </w:r>
      <w:r>
        <w:rPr>
          <w:rFonts w:ascii="Times New Roman" w:hAnsi="Times New Roman" w:cs="Times New Roman"/>
          <w:b/>
        </w:rPr>
        <w:t>9</w:t>
      </w:r>
      <w:r w:rsidRPr="00223A72">
        <w:rPr>
          <w:rFonts w:ascii="Times New Roman" w:hAnsi="Times New Roman" w:cs="Times New Roman"/>
          <w:b/>
        </w:rPr>
        <w:t>: Indicadores y pH</w:t>
      </w:r>
      <w:r>
        <w:rPr>
          <w:rFonts w:ascii="Times New Roman" w:hAnsi="Times New Roman" w:cs="Times New Roman"/>
          <w:b/>
        </w:rPr>
        <w:t xml:space="preserve"> (5 puntos)</w:t>
      </w:r>
    </w:p>
    <w:p w:rsidR="0052200C" w:rsidRPr="00223A72" w:rsidRDefault="0052200C" w:rsidP="0052200C">
      <w:pPr>
        <w:pStyle w:val="Sinespaciado"/>
        <w:spacing w:line="360" w:lineRule="aut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 xml:space="preserve">El pH de una disolución nos indica la acidez o alcalinidad de la misma.  Si se disuelve 0.40 g de hidróxido de sodio en agua hasta 100 </w:t>
      </w:r>
      <w:proofErr w:type="spellStart"/>
      <w:r w:rsidRPr="00223A72">
        <w:rPr>
          <w:rFonts w:ascii="Times New Roman" w:hAnsi="Times New Roman" w:cs="Times New Roman"/>
        </w:rPr>
        <w:t>mL</w:t>
      </w:r>
      <w:proofErr w:type="spellEnd"/>
      <w:r w:rsidRPr="00223A72">
        <w:rPr>
          <w:rFonts w:ascii="Times New Roman" w:hAnsi="Times New Roman" w:cs="Times New Roman"/>
        </w:rPr>
        <w:t>.  Indique el pH de la misma y si la solución es acida o básica</w:t>
      </w:r>
    </w:p>
    <w:p w:rsidR="0052200C" w:rsidRDefault="0052200C" w:rsidP="0052200C">
      <w:pPr>
        <w:pStyle w:val="Prrafodelis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Datos</w:t>
      </w:r>
      <w:proofErr w:type="gramStart"/>
      <w:r>
        <w:rPr>
          <w:rFonts w:ascii="Times New Roman" w:hAnsi="Times New Roman" w:cs="Times New Roman"/>
        </w:rPr>
        <w:t xml:space="preserve">: 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proofErr w:type="gramEnd"/>
      <w:r>
        <w:rPr>
          <w:rFonts w:ascii="Times New Roman" w:hAnsi="Times New Roman" w:cs="Times New Roman"/>
        </w:rPr>
        <w:t xml:space="preserve"> =23 g /mol,   O= 16 g /mol,  H= 1 g/mol</w:t>
      </w:r>
    </w:p>
    <w:p w:rsidR="0052200C" w:rsidRPr="00223A72" w:rsidRDefault="0052200C" w:rsidP="0052200C">
      <w:pPr>
        <w:pStyle w:val="Prrafodelista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>Resolución</w:t>
      </w:r>
    </w:p>
    <w:p w:rsidR="0052200C" w:rsidRPr="00223A72" w:rsidRDefault="0052200C" w:rsidP="0052200C">
      <w:pPr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E22F6" w:rsidRDefault="005E22F6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E22F6" w:rsidRDefault="005E22F6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E22F6" w:rsidRDefault="005E22F6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E22F6" w:rsidRDefault="005E22F6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E22F6" w:rsidRDefault="005E22F6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E22F6" w:rsidRDefault="005E22F6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E22F6" w:rsidRDefault="005E22F6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E22F6" w:rsidRPr="00223A72" w:rsidRDefault="005E22F6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Pr="00223A72" w:rsidRDefault="0052200C" w:rsidP="0052200C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52200C" w:rsidRDefault="0052200C" w:rsidP="0052200C">
      <w:pPr>
        <w:jc w:val="both"/>
        <w:rPr>
          <w:rFonts w:ascii="Times New Roman" w:hAnsi="Times New Roman" w:cs="Times New Roman"/>
        </w:rPr>
      </w:pPr>
    </w:p>
    <w:p w:rsidR="0052200C" w:rsidRPr="0052200C" w:rsidRDefault="0052200C" w:rsidP="0052200C">
      <w:pPr>
        <w:jc w:val="both"/>
        <w:rPr>
          <w:rFonts w:ascii="Times New Roman" w:hAnsi="Times New Roman" w:cs="Times New Roman"/>
          <w:b/>
          <w:i/>
        </w:rPr>
      </w:pPr>
      <w:r w:rsidRPr="0052200C">
        <w:rPr>
          <w:rFonts w:ascii="Times New Roman" w:hAnsi="Times New Roman" w:cs="Times New Roman"/>
          <w:b/>
          <w:i/>
        </w:rPr>
        <w:t>Tema 10: Solubilidad (5 puntos)</w:t>
      </w:r>
    </w:p>
    <w:p w:rsidR="00C832F9" w:rsidRPr="00223A72" w:rsidRDefault="00C832F9" w:rsidP="0052200C">
      <w:pPr>
        <w:pStyle w:val="Sinespaciad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 xml:space="preserve">En el laboratorio se determinó la solubilidad de una sustancia a diferentes temperaturas, encontrándose </w:t>
      </w:r>
      <w:r w:rsidR="0052200C">
        <w:rPr>
          <w:rFonts w:ascii="Times New Roman" w:hAnsi="Times New Roman" w:cs="Times New Roman"/>
        </w:rPr>
        <w:t>los siguientes datos: a 10°C, 7.</w:t>
      </w:r>
      <w:r w:rsidRPr="00223A72">
        <w:rPr>
          <w:rFonts w:ascii="Times New Roman" w:hAnsi="Times New Roman" w:cs="Times New Roman"/>
        </w:rPr>
        <w:t>5 g de soluto se satura</w:t>
      </w:r>
      <w:r w:rsidR="0052200C">
        <w:rPr>
          <w:rFonts w:ascii="Times New Roman" w:hAnsi="Times New Roman" w:cs="Times New Roman"/>
        </w:rPr>
        <w:t>ron en 10 g de agua;  a 30°C, 9.</w:t>
      </w:r>
      <w:r w:rsidRPr="00223A72">
        <w:rPr>
          <w:rFonts w:ascii="Times New Roman" w:hAnsi="Times New Roman" w:cs="Times New Roman"/>
        </w:rPr>
        <w:t>6 g se satura</w:t>
      </w:r>
      <w:r w:rsidR="0052200C">
        <w:rPr>
          <w:rFonts w:ascii="Times New Roman" w:hAnsi="Times New Roman" w:cs="Times New Roman"/>
        </w:rPr>
        <w:t>ron en 20 g de agua; a 50°C, 11.</w:t>
      </w:r>
      <w:r w:rsidRPr="00223A72">
        <w:rPr>
          <w:rFonts w:ascii="Times New Roman" w:hAnsi="Times New Roman" w:cs="Times New Roman"/>
        </w:rPr>
        <w:t>2 g se satur</w:t>
      </w:r>
      <w:r w:rsidR="0052200C">
        <w:rPr>
          <w:rFonts w:ascii="Times New Roman" w:hAnsi="Times New Roman" w:cs="Times New Roman"/>
        </w:rPr>
        <w:t>aron en 40 g de agua; a 70°C, 4.</w:t>
      </w:r>
      <w:r w:rsidRPr="00223A72">
        <w:rPr>
          <w:rFonts w:ascii="Times New Roman" w:hAnsi="Times New Roman" w:cs="Times New Roman"/>
        </w:rPr>
        <w:t>5 g se saturaron en 30 g d</w:t>
      </w:r>
      <w:r w:rsidR="0052200C">
        <w:rPr>
          <w:rFonts w:ascii="Times New Roman" w:hAnsi="Times New Roman" w:cs="Times New Roman"/>
        </w:rPr>
        <w:t>e agua; y a 90°C, 0.68 g se saturaron en 8.</w:t>
      </w:r>
      <w:r w:rsidRPr="00223A72">
        <w:rPr>
          <w:rFonts w:ascii="Times New Roman" w:hAnsi="Times New Roman" w:cs="Times New Roman"/>
        </w:rPr>
        <w:t xml:space="preserve">5 g de agua. Organice los datos, realice la curva de solubilidad y encuentre cual el porcentaje de solubilidad a los 60 </w:t>
      </w:r>
      <w:proofErr w:type="spellStart"/>
      <w:r w:rsidRPr="00223A72">
        <w:rPr>
          <w:rFonts w:ascii="Times New Roman" w:hAnsi="Times New Roman" w:cs="Times New Roman"/>
        </w:rPr>
        <w:t>ºC</w:t>
      </w:r>
      <w:proofErr w:type="spellEnd"/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</w:p>
    <w:tbl>
      <w:tblPr>
        <w:tblStyle w:val="Tablaconcuadrcula"/>
        <w:tblpPr w:leftFromText="141" w:rightFromText="141" w:vertAnchor="text" w:horzAnchor="margin" w:tblpXSpec="center" w:tblpY="184"/>
        <w:tblW w:w="0" w:type="auto"/>
        <w:tblLook w:val="04A0" w:firstRow="1" w:lastRow="0" w:firstColumn="1" w:lastColumn="0" w:noHBand="0" w:noVBand="1"/>
      </w:tblPr>
      <w:tblGrid>
        <w:gridCol w:w="685"/>
        <w:gridCol w:w="1022"/>
        <w:gridCol w:w="1200"/>
        <w:gridCol w:w="2078"/>
      </w:tblGrid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T(°C)</w:t>
            </w: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Soluto (g)</w:t>
            </w: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Solvente (g)</w:t>
            </w: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  <w:sz w:val="20"/>
              </w:rPr>
            </w:pPr>
            <w:r w:rsidRPr="00223A72">
              <w:rPr>
                <w:rFonts w:ascii="Times New Roman" w:hAnsi="Times New Roman" w:cs="Times New Roman"/>
                <w:sz w:val="20"/>
              </w:rPr>
              <w:t>g soluto/100 g solvente</w:t>
            </w: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32F9" w:rsidRPr="00223A72" w:rsidTr="00220326"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32F9" w:rsidRPr="00223A72" w:rsidRDefault="00C832F9" w:rsidP="00220326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832F9" w:rsidRPr="00223A72" w:rsidRDefault="00C832F9" w:rsidP="00C832F9">
      <w:pPr>
        <w:pStyle w:val="Sinespaciado"/>
        <w:ind w:left="720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  <w:noProof/>
          <w:lang w:eastAsia="es-EC"/>
        </w:rPr>
        <w:drawing>
          <wp:anchor distT="0" distB="0" distL="114300" distR="114300" simplePos="0" relativeHeight="251680768" behindDoc="0" locked="0" layoutInCell="1" allowOverlap="1" wp14:anchorId="40217F19" wp14:editId="6015B7CC">
            <wp:simplePos x="0" y="0"/>
            <wp:positionH relativeFrom="column">
              <wp:posOffset>585499</wp:posOffset>
            </wp:positionH>
            <wp:positionV relativeFrom="paragraph">
              <wp:posOffset>52222</wp:posOffset>
            </wp:positionV>
            <wp:extent cx="4572000" cy="2743200"/>
            <wp:effectExtent l="0" t="0" r="0" b="0"/>
            <wp:wrapSquare wrapText="bothSides"/>
            <wp:docPr id="42" name="Gráfico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jc w:val="both"/>
        <w:rPr>
          <w:rFonts w:ascii="Times New Roman" w:hAnsi="Times New Roman" w:cs="Times New Roman"/>
        </w:rPr>
      </w:pPr>
    </w:p>
    <w:p w:rsidR="00C832F9" w:rsidRPr="00223A72" w:rsidRDefault="00C832F9" w:rsidP="00C832F9">
      <w:pPr>
        <w:pStyle w:val="Sinespaciado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>R</w:t>
      </w:r>
      <w:proofErr w:type="gramStart"/>
      <w:r w:rsidRPr="00223A72">
        <w:rPr>
          <w:rFonts w:ascii="Times New Roman" w:hAnsi="Times New Roman" w:cs="Times New Roman"/>
        </w:rPr>
        <w:t>:  _</w:t>
      </w:r>
      <w:proofErr w:type="gramEnd"/>
      <w:r w:rsidRPr="00223A72">
        <w:rPr>
          <w:rFonts w:ascii="Times New Roman" w:hAnsi="Times New Roman" w:cs="Times New Roman"/>
        </w:rPr>
        <w:t>_________________________________________________________________</w:t>
      </w:r>
    </w:p>
    <w:p w:rsidR="0040361A" w:rsidRPr="00223A72" w:rsidRDefault="0040361A" w:rsidP="005E22F6">
      <w:pPr>
        <w:pStyle w:val="Sinespaciado"/>
        <w:jc w:val="both"/>
        <w:rPr>
          <w:rFonts w:ascii="Times New Roman" w:hAnsi="Times New Roman" w:cs="Times New Roman"/>
        </w:rPr>
      </w:pPr>
      <w:r w:rsidRPr="00223A72">
        <w:rPr>
          <w:rFonts w:ascii="Times New Roman" w:hAnsi="Times New Roman" w:cs="Times New Roman"/>
        </w:rPr>
        <w:tab/>
      </w:r>
      <w:r w:rsidRPr="00223A72">
        <w:rPr>
          <w:rFonts w:ascii="Times New Roman" w:hAnsi="Times New Roman" w:cs="Times New Roman"/>
        </w:rPr>
        <w:tab/>
      </w: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spacing w:line="360" w:lineRule="aut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spacing w:line="360" w:lineRule="auto"/>
        <w:jc w:val="both"/>
        <w:rPr>
          <w:rFonts w:ascii="Times New Roman" w:hAnsi="Times New Roman" w:cs="Times New Roman"/>
        </w:rPr>
      </w:pPr>
    </w:p>
    <w:p w:rsidR="0040361A" w:rsidRPr="00223A72" w:rsidRDefault="0040361A" w:rsidP="0040361A">
      <w:pPr>
        <w:pStyle w:val="Sinespaciado"/>
        <w:spacing w:line="360" w:lineRule="auto"/>
        <w:jc w:val="both"/>
        <w:rPr>
          <w:rFonts w:ascii="Times New Roman" w:hAnsi="Times New Roman" w:cs="Times New Roman"/>
        </w:rPr>
      </w:pPr>
    </w:p>
    <w:p w:rsidR="002165F2" w:rsidRPr="00223A72" w:rsidRDefault="002165F2">
      <w:pPr>
        <w:rPr>
          <w:rFonts w:ascii="Times New Roman" w:hAnsi="Times New Roman" w:cs="Times New Roman"/>
        </w:rPr>
      </w:pPr>
    </w:p>
    <w:p w:rsidR="006D45EA" w:rsidRPr="00223A72" w:rsidRDefault="006D45EA" w:rsidP="006D45EA">
      <w:pPr>
        <w:tabs>
          <w:tab w:val="left" w:pos="5295"/>
        </w:tabs>
        <w:rPr>
          <w:rFonts w:ascii="Times New Roman" w:hAnsi="Times New Roman" w:cs="Times New Roman"/>
        </w:rPr>
      </w:pPr>
    </w:p>
    <w:p w:rsidR="00F8588D" w:rsidRPr="00223A72" w:rsidRDefault="00F8588D" w:rsidP="00F8588D">
      <w:pPr>
        <w:ind w:left="705"/>
        <w:rPr>
          <w:rFonts w:ascii="Times New Roman" w:hAnsi="Times New Roman" w:cs="Times New Roman"/>
        </w:rPr>
      </w:pPr>
    </w:p>
    <w:p w:rsidR="006D45EA" w:rsidRPr="00223A72" w:rsidRDefault="006D45EA" w:rsidP="006D45EA">
      <w:pPr>
        <w:rPr>
          <w:rFonts w:ascii="Times New Roman" w:hAnsi="Times New Roman" w:cs="Times New Roman"/>
        </w:rPr>
      </w:pPr>
    </w:p>
    <w:p w:rsidR="006D45EA" w:rsidRPr="00223A72" w:rsidRDefault="006D45EA" w:rsidP="006D45EA">
      <w:pPr>
        <w:rPr>
          <w:rFonts w:ascii="Times New Roman" w:hAnsi="Times New Roman" w:cs="Times New Roman"/>
        </w:rPr>
      </w:pPr>
    </w:p>
    <w:p w:rsidR="006D45EA" w:rsidRPr="00223A72" w:rsidRDefault="006D45EA" w:rsidP="006D45EA">
      <w:pPr>
        <w:rPr>
          <w:rFonts w:ascii="Times New Roman" w:hAnsi="Times New Roman" w:cs="Times New Roman"/>
          <w:lang w:val="es-MX"/>
        </w:rPr>
      </w:pPr>
    </w:p>
    <w:p w:rsidR="00422F03" w:rsidRPr="00223A72" w:rsidRDefault="00422F03" w:rsidP="00422F03">
      <w:pPr>
        <w:rPr>
          <w:rFonts w:ascii="Times New Roman" w:hAnsi="Times New Roman" w:cs="Times New Roman"/>
        </w:rPr>
      </w:pPr>
    </w:p>
    <w:p w:rsidR="00422F03" w:rsidRPr="00223A72" w:rsidRDefault="00422F03" w:rsidP="00422F03">
      <w:pPr>
        <w:rPr>
          <w:rFonts w:ascii="Times New Roman" w:hAnsi="Times New Roman" w:cs="Times New Roman"/>
        </w:rPr>
      </w:pPr>
    </w:p>
    <w:p w:rsidR="00422F03" w:rsidRPr="00223A72" w:rsidRDefault="00422F03" w:rsidP="00422F03">
      <w:pPr>
        <w:rPr>
          <w:rFonts w:ascii="Times New Roman" w:hAnsi="Times New Roman" w:cs="Times New Roman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b/>
          <w:sz w:val="20"/>
          <w:szCs w:val="24"/>
          <w:shd w:val="clear" w:color="auto" w:fill="FFFFFF"/>
        </w:rPr>
      </w:pPr>
    </w:p>
    <w:p w:rsidR="00422F03" w:rsidRPr="00223A72" w:rsidRDefault="00422F03" w:rsidP="002165F2">
      <w:pPr>
        <w:rPr>
          <w:rFonts w:ascii="Times New Roman" w:hAnsi="Times New Roman" w:cs="Times New Roman"/>
          <w:b/>
          <w:sz w:val="20"/>
          <w:szCs w:val="24"/>
          <w:shd w:val="clear" w:color="auto" w:fill="FFFFFF"/>
        </w:rPr>
      </w:pPr>
    </w:p>
    <w:p w:rsidR="0021059F" w:rsidRPr="00223A72" w:rsidRDefault="0021059F" w:rsidP="002165F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223A72" w:rsidRPr="00223A72" w:rsidRDefault="00223A72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sectPr w:rsidR="00223A72" w:rsidRPr="00223A72" w:rsidSect="00781981">
      <w:pgSz w:w="12240" w:h="15840"/>
      <w:pgMar w:top="284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D578E"/>
    <w:multiLevelType w:val="multilevel"/>
    <w:tmpl w:val="5D1A1A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7F37748"/>
    <w:multiLevelType w:val="multilevel"/>
    <w:tmpl w:val="CAA00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E2E11F9"/>
    <w:multiLevelType w:val="hybridMultilevel"/>
    <w:tmpl w:val="37401C3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E75C7"/>
    <w:multiLevelType w:val="hybridMultilevel"/>
    <w:tmpl w:val="AE0C7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1467F3"/>
    <w:multiLevelType w:val="hybridMultilevel"/>
    <w:tmpl w:val="D174FEC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D2358C"/>
    <w:multiLevelType w:val="multilevel"/>
    <w:tmpl w:val="D108A4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6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3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3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3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6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000" w:hanging="1440"/>
      </w:pPr>
      <w:rPr>
        <w:rFonts w:hint="default"/>
        <w:b/>
      </w:rPr>
    </w:lvl>
  </w:abstractNum>
  <w:abstractNum w:abstractNumId="6">
    <w:nsid w:val="4AC404FE"/>
    <w:multiLevelType w:val="hybridMultilevel"/>
    <w:tmpl w:val="F5986FA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C0D09A68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A8ECD7B2">
      <w:start w:val="1"/>
      <w:numFmt w:val="lowerLetter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C33004"/>
    <w:multiLevelType w:val="hybridMultilevel"/>
    <w:tmpl w:val="6D6AED8C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7814AB1"/>
    <w:multiLevelType w:val="hybridMultilevel"/>
    <w:tmpl w:val="5792DF3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87876"/>
    <w:multiLevelType w:val="hybridMultilevel"/>
    <w:tmpl w:val="B41654B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32DD1"/>
    <w:multiLevelType w:val="hybridMultilevel"/>
    <w:tmpl w:val="09429E56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568E2"/>
    <w:multiLevelType w:val="hybridMultilevel"/>
    <w:tmpl w:val="003685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4"/>
  </w:num>
  <w:num w:numId="5">
    <w:abstractNumId w:val="3"/>
  </w:num>
  <w:num w:numId="6">
    <w:abstractNumId w:val="1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41E"/>
    <w:rsid w:val="00007B4E"/>
    <w:rsid w:val="0005430D"/>
    <w:rsid w:val="00064B91"/>
    <w:rsid w:val="00083025"/>
    <w:rsid w:val="000C5C83"/>
    <w:rsid w:val="000C7D72"/>
    <w:rsid w:val="00116B26"/>
    <w:rsid w:val="001321B7"/>
    <w:rsid w:val="00134BD9"/>
    <w:rsid w:val="0021059F"/>
    <w:rsid w:val="002121E2"/>
    <w:rsid w:val="002165F2"/>
    <w:rsid w:val="00220326"/>
    <w:rsid w:val="0022141E"/>
    <w:rsid w:val="00223A72"/>
    <w:rsid w:val="00224DD1"/>
    <w:rsid w:val="002404E8"/>
    <w:rsid w:val="00275A19"/>
    <w:rsid w:val="002831BF"/>
    <w:rsid w:val="00295A3D"/>
    <w:rsid w:val="002F4340"/>
    <w:rsid w:val="002F5415"/>
    <w:rsid w:val="00327F2C"/>
    <w:rsid w:val="00340A93"/>
    <w:rsid w:val="00360F3F"/>
    <w:rsid w:val="00385A0A"/>
    <w:rsid w:val="003B306C"/>
    <w:rsid w:val="003F0F1A"/>
    <w:rsid w:val="0040361A"/>
    <w:rsid w:val="00422F03"/>
    <w:rsid w:val="00443BD5"/>
    <w:rsid w:val="00443F7B"/>
    <w:rsid w:val="00484165"/>
    <w:rsid w:val="00494CD5"/>
    <w:rsid w:val="004C5B0B"/>
    <w:rsid w:val="004E6693"/>
    <w:rsid w:val="0052200C"/>
    <w:rsid w:val="00544979"/>
    <w:rsid w:val="00585FA7"/>
    <w:rsid w:val="005E22F6"/>
    <w:rsid w:val="00606AB7"/>
    <w:rsid w:val="0062202F"/>
    <w:rsid w:val="00631DED"/>
    <w:rsid w:val="00662D0F"/>
    <w:rsid w:val="00686A56"/>
    <w:rsid w:val="006A44BB"/>
    <w:rsid w:val="006D3DDD"/>
    <w:rsid w:val="006D45EA"/>
    <w:rsid w:val="006D5EBF"/>
    <w:rsid w:val="006E071F"/>
    <w:rsid w:val="00705CFF"/>
    <w:rsid w:val="00771F8D"/>
    <w:rsid w:val="00781981"/>
    <w:rsid w:val="007873B2"/>
    <w:rsid w:val="007C57DF"/>
    <w:rsid w:val="0081170D"/>
    <w:rsid w:val="00884606"/>
    <w:rsid w:val="008C7288"/>
    <w:rsid w:val="008F0938"/>
    <w:rsid w:val="00903107"/>
    <w:rsid w:val="00961BAA"/>
    <w:rsid w:val="00997CB6"/>
    <w:rsid w:val="009A098F"/>
    <w:rsid w:val="00A578AF"/>
    <w:rsid w:val="00A738E2"/>
    <w:rsid w:val="00A75C7E"/>
    <w:rsid w:val="00AA21B3"/>
    <w:rsid w:val="00AD3774"/>
    <w:rsid w:val="00AE3EAA"/>
    <w:rsid w:val="00AF741B"/>
    <w:rsid w:val="00B50B01"/>
    <w:rsid w:val="00B937F6"/>
    <w:rsid w:val="00BA1E63"/>
    <w:rsid w:val="00C82270"/>
    <w:rsid w:val="00C832F9"/>
    <w:rsid w:val="00CC7009"/>
    <w:rsid w:val="00D16869"/>
    <w:rsid w:val="00D41865"/>
    <w:rsid w:val="00DC13D9"/>
    <w:rsid w:val="00DF2052"/>
    <w:rsid w:val="00DF5F2E"/>
    <w:rsid w:val="00E613B7"/>
    <w:rsid w:val="00E64A5B"/>
    <w:rsid w:val="00E67445"/>
    <w:rsid w:val="00F0738A"/>
    <w:rsid w:val="00F8588D"/>
    <w:rsid w:val="00FA7D06"/>
    <w:rsid w:val="00FB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165F2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C7009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6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customStyle="1" w:styleId="Default">
    <w:name w:val="Default"/>
    <w:rsid w:val="00064B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AA21B3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FB1A15"/>
    <w:rPr>
      <w:color w:val="0000FF"/>
      <w:u w:val="single"/>
    </w:rPr>
  </w:style>
  <w:style w:type="character" w:customStyle="1" w:styleId="st">
    <w:name w:val="st"/>
    <w:basedOn w:val="Fuentedeprrafopredeter"/>
    <w:rsid w:val="00494CD5"/>
  </w:style>
  <w:style w:type="character" w:styleId="nfasis">
    <w:name w:val="Emphasis"/>
    <w:basedOn w:val="Fuentedeprrafopredeter"/>
    <w:uiPriority w:val="20"/>
    <w:qFormat/>
    <w:rsid w:val="00494CD5"/>
    <w:rPr>
      <w:i/>
      <w:iCs/>
    </w:rPr>
  </w:style>
  <w:style w:type="table" w:customStyle="1" w:styleId="Tablaconcuadrcula1">
    <w:name w:val="Tabla con cuadrícula1"/>
    <w:basedOn w:val="Tablanormal"/>
    <w:next w:val="Tablaconcuadrcula"/>
    <w:rsid w:val="003B306C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E2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22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165F2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C7009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6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customStyle="1" w:styleId="Default">
    <w:name w:val="Default"/>
    <w:rsid w:val="00064B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AA21B3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FB1A15"/>
    <w:rPr>
      <w:color w:val="0000FF"/>
      <w:u w:val="single"/>
    </w:rPr>
  </w:style>
  <w:style w:type="character" w:customStyle="1" w:styleId="st">
    <w:name w:val="st"/>
    <w:basedOn w:val="Fuentedeprrafopredeter"/>
    <w:rsid w:val="00494CD5"/>
  </w:style>
  <w:style w:type="character" w:styleId="nfasis">
    <w:name w:val="Emphasis"/>
    <w:basedOn w:val="Fuentedeprrafopredeter"/>
    <w:uiPriority w:val="20"/>
    <w:qFormat/>
    <w:rsid w:val="00494CD5"/>
    <w:rPr>
      <w:i/>
      <w:iCs/>
    </w:rPr>
  </w:style>
  <w:style w:type="table" w:customStyle="1" w:styleId="Tablaconcuadrcula1">
    <w:name w:val="Tabla con cuadrícula1"/>
    <w:basedOn w:val="Tablanormal"/>
    <w:next w:val="Tablaconcuadrcula"/>
    <w:rsid w:val="003B306C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E2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22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8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0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0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212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47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50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21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57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47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talab00\Desktop\clases%20de%20Quimica\ex&#224;menes%202014\graficos%20para%20examen%20de%20laboratorio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C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es-EC"/>
              <a:t>Curva de Solubilidad </a:t>
            </a:r>
          </a:p>
        </c:rich>
      </c:tx>
      <c:layout>
        <c:manualLayout>
          <c:xMode val="edge"/>
          <c:yMode val="edge"/>
          <c:x val="0.34706933508311461"/>
          <c:y val="2.7777777777777776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592825896762905"/>
          <c:y val="0.19432888597258677"/>
          <c:w val="0.85351618547681551"/>
          <c:h val="0.66028543307086607"/>
        </c:manualLayout>
      </c:layout>
      <c:lineChart>
        <c:grouping val="standard"/>
        <c:varyColors val="0"/>
        <c:ser>
          <c:idx val="1"/>
          <c:order val="0"/>
          <c:spPr>
            <a:ln w="28575" cap="rnd">
              <a:noFill/>
              <a:round/>
            </a:ln>
            <a:effectLst/>
          </c:spPr>
          <c:marker>
            <c:symbol val="none"/>
          </c:marker>
          <c:cat>
            <c:numRef>
              <c:f>Hoja1!$A$3:$A$7</c:f>
              <c:numCache>
                <c:formatCode>General</c:formatCode>
                <c:ptCount val="5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70</c:v>
                </c:pt>
                <c:pt idx="4">
                  <c:v>90</c:v>
                </c:pt>
              </c:numCache>
            </c:numRef>
          </c:cat>
          <c:val>
            <c:numRef>
              <c:f>Hoja1!$D$3:$D$7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8882304"/>
        <c:axId val="230802944"/>
      </c:lineChart>
      <c:catAx>
        <c:axId val="208882304"/>
        <c:scaling>
          <c:orientation val="minMax"/>
        </c:scaling>
        <c:delete val="1"/>
        <c:axPos val="b"/>
        <c:minorGridlines>
          <c:spPr>
            <a:ln w="635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Temperatura º C</a:t>
                </a:r>
              </a:p>
            </c:rich>
          </c:tx>
          <c:layout>
            <c:manualLayout>
              <c:xMode val="edge"/>
              <c:yMode val="edge"/>
              <c:x val="0.43532524059492567"/>
              <c:y val="0.9203470399533392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crossAx val="230802944"/>
        <c:crosses val="autoZero"/>
        <c:auto val="1"/>
        <c:lblAlgn val="ctr"/>
        <c:lblOffset val="100"/>
        <c:noMultiLvlLbl val="0"/>
      </c:catAx>
      <c:valAx>
        <c:axId val="230802944"/>
        <c:scaling>
          <c:orientation val="minMax"/>
          <c:max val="100"/>
        </c:scaling>
        <c:delete val="1"/>
        <c:axPos val="l"/>
        <c:majorGridlines>
          <c:spPr>
            <a:ln w="635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EC"/>
                  <a:t>g soluto /100 g  disolvente </a:t>
                </a:r>
              </a:p>
            </c:rich>
          </c:tx>
          <c:layout>
            <c:manualLayout>
              <c:xMode val="edge"/>
              <c:yMode val="edge"/>
              <c:x val="1.9444444444444445E-2"/>
              <c:y val="0.2265780839895013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crossAx val="208882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/>
      </a:solidFill>
      <a:prstDash val="solid"/>
      <a:round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s-EC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A7360-EA7C-4A29-8969-FAFB77F19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1121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Marianita Pazmino</dc:creator>
  <cp:lastModifiedBy>Pamela de la Asuncion Caicedo Vicuna</cp:lastModifiedBy>
  <cp:revision>2</cp:revision>
  <dcterms:created xsi:type="dcterms:W3CDTF">2016-09-13T22:21:00Z</dcterms:created>
  <dcterms:modified xsi:type="dcterms:W3CDTF">2016-09-13T22:21:00Z</dcterms:modified>
</cp:coreProperties>
</file>