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AC6AA5">
        <w:rPr>
          <w:b/>
          <w:sz w:val="22"/>
          <w:szCs w:val="22"/>
        </w:rPr>
        <w:t xml:space="preserve">  FÍSICA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302E1B">
            <w:pPr>
              <w:rPr>
                <w:sz w:val="22"/>
              </w:rPr>
            </w:pPr>
            <w:r>
              <w:rPr>
                <w:sz w:val="22"/>
              </w:rPr>
              <w:t>7 de diciembre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446C43" w:rsidRPr="00446C43" w:rsidRDefault="00446C43" w:rsidP="00446C43">
      <w:pPr>
        <w:spacing w:line="360" w:lineRule="auto"/>
        <w:jc w:val="both"/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</w:pP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DURANTE EL EXAMEN, TODOS LOS CELULARES Y CUALQUIER OTRO MEDIO DE COMUNCICACIÓN ELECTRONICA DEBEN ESTAR APAGADOS Y GUARDADOS EN SUS MOCHILAS. </w:t>
      </w:r>
      <w:r w:rsidR="00781865"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>NINGÚN ESTUDIANTE</w:t>
      </w:r>
      <w:r w:rsidRPr="00446C43">
        <w:rPr>
          <w:rFonts w:asciiTheme="minorHAnsi" w:eastAsiaTheme="minorHAnsi" w:hAnsiTheme="minorHAnsi" w:cstheme="minorBidi"/>
          <w:b/>
          <w:sz w:val="18"/>
          <w:szCs w:val="22"/>
          <w:lang w:val="es-EC" w:eastAsia="en-US"/>
        </w:rPr>
        <w:t xml:space="preserve"> DEBE TENER EN SU PODER LO ANTERIORMENTE MENCIONADO.</w:t>
      </w:r>
    </w:p>
    <w:p w:rsidR="00446C43" w:rsidRDefault="00446C43" w:rsidP="00446C43">
      <w:pPr>
        <w:spacing w:line="360" w:lineRule="auto"/>
        <w:jc w:val="center"/>
        <w:rPr>
          <w:rFonts w:eastAsiaTheme="minorHAnsi"/>
          <w:b/>
          <w:lang w:val="es-EC" w:eastAsia="en-US"/>
        </w:rPr>
      </w:pPr>
      <w:r w:rsidRPr="00446C43">
        <w:rPr>
          <w:rFonts w:eastAsiaTheme="minorHAnsi"/>
          <w:lang w:val="es-EC" w:eastAsia="en-US"/>
        </w:rPr>
        <w:t xml:space="preserve">Las primeras diez preguntas son de </w:t>
      </w:r>
      <w:r w:rsidRPr="00446C43">
        <w:rPr>
          <w:rFonts w:eastAsiaTheme="minorHAnsi"/>
          <w:b/>
          <w:lang w:val="es-EC" w:eastAsia="en-US"/>
        </w:rPr>
        <w:t>opción múltiple</w:t>
      </w:r>
      <w:r w:rsidRPr="00446C43">
        <w:rPr>
          <w:rFonts w:eastAsiaTheme="minorHAnsi"/>
          <w:lang w:val="es-EC" w:eastAsia="en-US"/>
        </w:rPr>
        <w:t xml:space="preserve"> y </w:t>
      </w:r>
      <w:r w:rsidR="00394054">
        <w:rPr>
          <w:rFonts w:eastAsiaTheme="minorHAnsi"/>
          <w:b/>
          <w:lang w:val="es-EC" w:eastAsia="en-US"/>
        </w:rPr>
        <w:t xml:space="preserve">tienen un valor de </w:t>
      </w:r>
      <w:r w:rsidR="00781865">
        <w:rPr>
          <w:rFonts w:eastAsiaTheme="minorHAnsi"/>
          <w:b/>
          <w:lang w:val="es-EC" w:eastAsia="en-US"/>
        </w:rPr>
        <w:t>2</w:t>
      </w:r>
      <w:r w:rsidR="00781865" w:rsidRPr="00446C43">
        <w:rPr>
          <w:rFonts w:eastAsiaTheme="minorHAnsi"/>
          <w:b/>
          <w:lang w:val="es-EC" w:eastAsia="en-US"/>
        </w:rPr>
        <w:t xml:space="preserve"> puntos</w:t>
      </w:r>
      <w:r w:rsidRPr="00446C43">
        <w:rPr>
          <w:rFonts w:eastAsiaTheme="minorHAnsi"/>
          <w:b/>
          <w:lang w:val="es-EC" w:eastAsia="en-US"/>
        </w:rPr>
        <w:t xml:space="preserve"> c/u</w:t>
      </w:r>
    </w:p>
    <w:p w:rsidR="00105AF4" w:rsidRPr="00105AF4" w:rsidRDefault="00105AF4" w:rsidP="00105AF4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5AF4">
        <w:rPr>
          <w:rFonts w:ascii="Times New Roman" w:hAnsi="Times New Roman" w:cs="Times New Roman"/>
          <w:sz w:val="24"/>
          <w:szCs w:val="24"/>
        </w:rPr>
        <w:t xml:space="preserve">Se sumerge un cuerpo en agua y recibe un empuje de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65 </m:t>
        </m:r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105AF4">
        <w:rPr>
          <w:rFonts w:ascii="Times New Roman" w:hAnsi="Times New Roman" w:cs="Times New Roman"/>
          <w:sz w:val="24"/>
          <w:szCs w:val="24"/>
        </w:rPr>
        <w:t>. ¿q</w:t>
      </w:r>
      <w:r w:rsidR="00267F96">
        <w:rPr>
          <w:rFonts w:ascii="Times New Roman" w:hAnsi="Times New Roman" w:cs="Times New Roman"/>
          <w:sz w:val="24"/>
          <w:szCs w:val="24"/>
        </w:rPr>
        <w:t xml:space="preserve">ué empuje experimentará en un líquido de </w:t>
      </w:r>
      <w:r w:rsidRPr="00105AF4">
        <w:rPr>
          <w:rFonts w:ascii="Times New Roman" w:hAnsi="Times New Roman" w:cs="Times New Roman"/>
          <w:sz w:val="24"/>
          <w:szCs w:val="24"/>
        </w:rPr>
        <w:t>(</w:t>
      </w:r>
      <m:oMath>
        <m:r>
          <w:rPr>
            <w:rFonts w:ascii="Cambria Math" w:hAnsi="Cambria Math" w:cs="Times New Roman"/>
            <w:sz w:val="24"/>
            <w:szCs w:val="24"/>
          </w:rPr>
          <m:t>ρ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=0.72 </m:t>
        </m:r>
        <m:f>
          <m:fPr>
            <m:type m:val="skw"/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)?</m:t>
        </m:r>
      </m:oMath>
    </w:p>
    <w:p w:rsidR="00105AF4" w:rsidRPr="00105AF4" w:rsidRDefault="00105AF4" w:rsidP="00105AF4">
      <w:pPr>
        <w:pStyle w:val="Prrafodelist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6.6×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-3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N</m:t>
        </m:r>
      </m:oMath>
    </w:p>
    <w:p w:rsidR="00105AF4" w:rsidRPr="001F7460" w:rsidRDefault="00B8135B" w:rsidP="00105AF4">
      <w:pPr>
        <w:pStyle w:val="Prrafodelista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1F7460">
        <w:rPr>
          <w:rFonts w:ascii="Times New Roman" w:hAnsi="Times New Roman" w:cs="Times New Roman"/>
          <w:b/>
          <w:sz w:val="24"/>
          <w:szCs w:val="24"/>
        </w:rPr>
        <w:t>46.8 N</w:t>
      </w:r>
    </w:p>
    <w:p w:rsidR="00105AF4" w:rsidRPr="00105AF4" w:rsidRDefault="00105AF4" w:rsidP="00105AF4">
      <w:pPr>
        <w:pStyle w:val="Prrafodelist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05AF4">
        <w:rPr>
          <w:rFonts w:ascii="Times New Roman" w:hAnsi="Times New Roman" w:cs="Times New Roman"/>
          <w:sz w:val="24"/>
          <w:szCs w:val="24"/>
        </w:rPr>
        <w:t>65.0 N</w:t>
      </w:r>
    </w:p>
    <w:p w:rsidR="00105AF4" w:rsidRPr="00105AF4" w:rsidRDefault="00105AF4" w:rsidP="00105AF4">
      <w:pPr>
        <w:pStyle w:val="Prrafodelist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105AF4">
        <w:rPr>
          <w:rFonts w:ascii="Times New Roman" w:hAnsi="Times New Roman" w:cs="Times New Roman"/>
          <w:sz w:val="24"/>
          <w:szCs w:val="24"/>
        </w:rPr>
        <w:t>32.5 N</w:t>
      </w:r>
    </w:p>
    <w:p w:rsidR="00105AF4" w:rsidRPr="00C608A2" w:rsidRDefault="00267F96" w:rsidP="00C608A2">
      <w:pPr>
        <w:pStyle w:val="Prrafodelist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que 65 N.</w:t>
      </w:r>
    </w:p>
    <w:p w:rsidR="00105AF4" w:rsidRPr="00105AF4" w:rsidRDefault="00E44CD0" w:rsidP="00105AF4">
      <w:pPr>
        <w:pStyle w:val="Prrafodelista"/>
        <w:numPr>
          <w:ilvl w:val="0"/>
          <w:numId w:val="17"/>
        </w:numPr>
      </w:pPr>
      <w:r>
        <w:t>¿Si comparamos un</w:t>
      </w:r>
      <w:r w:rsidR="00105AF4">
        <w:t xml:space="preserve"> alambre metálico </w:t>
      </w:r>
      <w:r>
        <w:t>con otro, del mismo material, pero de doble longitud y triple diámetro,</w:t>
      </w:r>
      <w:r w:rsidR="00105AF4">
        <w:t xml:space="preserve"> en que facto</w:t>
      </w:r>
      <w:r w:rsidR="00B8135B">
        <w:t xml:space="preserve">r cambia </w:t>
      </w:r>
      <w:r w:rsidR="00105AF4">
        <w:t>su módulo de Young?</w:t>
      </w:r>
    </w:p>
    <w:p w:rsidR="00105AF4" w:rsidRDefault="00E44CD0" w:rsidP="00B8135B">
      <w:r>
        <w:t xml:space="preserve">            </w:t>
      </w:r>
      <w:r w:rsidR="00B8135B">
        <w:t>a) Se duplica el mó</w:t>
      </w:r>
      <w:r w:rsidR="00105AF4">
        <w:t>dulo</w:t>
      </w:r>
      <w:r w:rsidR="00B8135B">
        <w:t xml:space="preserve"> </w:t>
      </w:r>
    </w:p>
    <w:p w:rsidR="00105AF4" w:rsidRDefault="00105AF4" w:rsidP="00105AF4">
      <w:pPr>
        <w:ind w:left="708"/>
      </w:pPr>
      <w:r>
        <w:t xml:space="preserve">b) Se reduce </w:t>
      </w:r>
      <w:r w:rsidR="000E39AA">
        <w:t>a 2</w:t>
      </w:r>
      <w:r w:rsidR="00E44CD0">
        <w:t>/9 del módulo original</w:t>
      </w:r>
      <w:r>
        <w:t xml:space="preserve">    </w:t>
      </w:r>
    </w:p>
    <w:p w:rsidR="00105AF4" w:rsidRDefault="00B8135B" w:rsidP="00105AF4">
      <w:pPr>
        <w:ind w:left="708"/>
      </w:pPr>
      <w:r>
        <w:t>c) Se triplica el mó</w:t>
      </w:r>
      <w:r w:rsidR="00105AF4">
        <w:t xml:space="preserve">dulo   </w:t>
      </w:r>
    </w:p>
    <w:p w:rsidR="00105AF4" w:rsidRDefault="00105AF4" w:rsidP="00105AF4">
      <w:pPr>
        <w:ind w:left="708"/>
      </w:pPr>
      <w:r>
        <w:t>d) Se reduce</w:t>
      </w:r>
      <w:r w:rsidR="00B8135B">
        <w:t xml:space="preserve"> a un tercio el módulo</w:t>
      </w:r>
      <w:r>
        <w:t xml:space="preserve">  </w:t>
      </w:r>
    </w:p>
    <w:p w:rsidR="00105AF4" w:rsidRDefault="00105AF4" w:rsidP="00105AF4">
      <w:pPr>
        <w:ind w:left="708"/>
      </w:pPr>
      <w:r>
        <w:t xml:space="preserve">e) </w:t>
      </w:r>
      <w:r w:rsidR="00B8135B" w:rsidRPr="001F7460">
        <w:rPr>
          <w:b/>
        </w:rPr>
        <w:t>No cambia el mó</w:t>
      </w:r>
      <w:r w:rsidRPr="001F7460">
        <w:rPr>
          <w:b/>
        </w:rPr>
        <w:t>dulo</w:t>
      </w:r>
      <w:r w:rsidRPr="00B8135B">
        <w:t xml:space="preserve">  </w:t>
      </w:r>
    </w:p>
    <w:p w:rsidR="00105AF4" w:rsidRDefault="00105AF4" w:rsidP="00105AF4">
      <w:pPr>
        <w:ind w:left="708"/>
      </w:pPr>
    </w:p>
    <w:p w:rsidR="0007007B" w:rsidRPr="00C608A2" w:rsidRDefault="009364FE" w:rsidP="0007007B">
      <w:pPr>
        <w:pStyle w:val="Prrafode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08A2">
        <w:rPr>
          <w:rFonts w:ascii="Times New Roman" w:hAnsi="Times New Roman" w:cs="Times New Roman"/>
          <w:sz w:val="24"/>
          <w:szCs w:val="24"/>
        </w:rPr>
        <w:t>¿Cuál</w:t>
      </w:r>
      <w:r w:rsidR="00105AF4" w:rsidRPr="00C608A2">
        <w:rPr>
          <w:rFonts w:ascii="Times New Roman" w:hAnsi="Times New Roman" w:cs="Times New Roman"/>
          <w:sz w:val="24"/>
          <w:szCs w:val="24"/>
        </w:rPr>
        <w:t xml:space="preserve"> será la </w:t>
      </w:r>
      <w:r w:rsidRPr="00C608A2">
        <w:rPr>
          <w:rFonts w:ascii="Times New Roman" w:hAnsi="Times New Roman" w:cs="Times New Roman"/>
          <w:sz w:val="24"/>
          <w:szCs w:val="24"/>
        </w:rPr>
        <w:t>altura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8A2">
        <w:rPr>
          <w:rFonts w:ascii="Times New Roman" w:hAnsi="Times New Roman" w:cs="Times New Roman"/>
          <w:sz w:val="24"/>
          <w:szCs w:val="24"/>
        </w:rPr>
        <w:t>máxima</w:t>
      </w:r>
      <w:r w:rsidR="00105AF4" w:rsidRPr="00C608A2">
        <w:rPr>
          <w:rFonts w:ascii="Times New Roman" w:hAnsi="Times New Roman" w:cs="Times New Roman"/>
          <w:sz w:val="24"/>
          <w:szCs w:val="24"/>
        </w:rPr>
        <w:t xml:space="preserve"> </w:t>
      </w:r>
      <w:r w:rsidR="005753FE" w:rsidRPr="00C608A2">
        <w:rPr>
          <w:rFonts w:ascii="Times New Roman" w:hAnsi="Times New Roman" w:cs="Times New Roman"/>
          <w:sz w:val="24"/>
          <w:szCs w:val="24"/>
        </w:rPr>
        <w:t>teórica</w:t>
      </w:r>
      <w:r w:rsidR="0057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(aproximadamente</w:t>
      </w:r>
      <w:r w:rsidR="005753FE">
        <w:rPr>
          <w:rFonts w:ascii="Times New Roman" w:hAnsi="Times New Roman" w:cs="Times New Roman"/>
          <w:sz w:val="24"/>
          <w:szCs w:val="24"/>
        </w:rPr>
        <w:t>)</w:t>
      </w:r>
      <w:r w:rsidR="00105AF4" w:rsidRPr="00C608A2">
        <w:rPr>
          <w:rFonts w:ascii="Times New Roman" w:hAnsi="Times New Roman" w:cs="Times New Roman"/>
          <w:sz w:val="24"/>
          <w:szCs w:val="24"/>
        </w:rPr>
        <w:t xml:space="preserve"> que </w:t>
      </w:r>
      <w:r w:rsidR="005753FE">
        <w:rPr>
          <w:rFonts w:ascii="Times New Roman" w:hAnsi="Times New Roman" w:cs="Times New Roman"/>
          <w:sz w:val="24"/>
          <w:szCs w:val="24"/>
        </w:rPr>
        <w:t xml:space="preserve">una bomba </w:t>
      </w:r>
      <w:r>
        <w:rPr>
          <w:rFonts w:ascii="Times New Roman" w:hAnsi="Times New Roman" w:cs="Times New Roman"/>
          <w:sz w:val="24"/>
          <w:szCs w:val="24"/>
        </w:rPr>
        <w:t>puede succionar</w:t>
      </w:r>
      <w:r w:rsidR="005753FE">
        <w:rPr>
          <w:rFonts w:ascii="Times New Roman" w:hAnsi="Times New Roman" w:cs="Times New Roman"/>
          <w:sz w:val="24"/>
          <w:szCs w:val="24"/>
        </w:rPr>
        <w:t xml:space="preserve"> agua</w:t>
      </w:r>
      <w:r w:rsidR="00C608A2" w:rsidRPr="00C608A2">
        <w:rPr>
          <w:rFonts w:ascii="Times New Roman" w:hAnsi="Times New Roman" w:cs="Times New Roman"/>
          <w:sz w:val="24"/>
          <w:szCs w:val="24"/>
        </w:rPr>
        <w:t xml:space="preserve"> a nivel del mar?</w:t>
      </w:r>
    </w:p>
    <w:p w:rsidR="00C608A2" w:rsidRPr="001F7460" w:rsidRDefault="00C608A2" w:rsidP="00C608A2">
      <w:pPr>
        <w:pStyle w:val="Prrafode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08A2">
        <w:rPr>
          <w:rFonts w:ascii="Times New Roman" w:hAnsi="Times New Roman" w:cs="Times New Roman"/>
          <w:sz w:val="24"/>
          <w:szCs w:val="24"/>
        </w:rPr>
        <w:t xml:space="preserve">2 </w:t>
      </w:r>
      <w:r w:rsidR="009364FE" w:rsidRPr="00C608A2">
        <w:rPr>
          <w:rFonts w:ascii="Times New Roman" w:hAnsi="Times New Roman" w:cs="Times New Roman"/>
          <w:sz w:val="24"/>
          <w:szCs w:val="24"/>
        </w:rPr>
        <w:t>m columnas</w:t>
      </w:r>
      <w:r w:rsidRPr="00C608A2">
        <w:rPr>
          <w:rFonts w:ascii="Times New Roman" w:hAnsi="Times New Roman" w:cs="Times New Roman"/>
          <w:sz w:val="24"/>
          <w:szCs w:val="24"/>
        </w:rPr>
        <w:t xml:space="preserve"> de agua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44CD0">
        <w:rPr>
          <w:rFonts w:ascii="Times New Roman" w:hAnsi="Times New Roman" w:cs="Times New Roman"/>
          <w:sz w:val="24"/>
          <w:szCs w:val="24"/>
        </w:rPr>
        <w:t xml:space="preserve">d) </w:t>
      </w:r>
      <w:r w:rsidRPr="001F7460">
        <w:rPr>
          <w:rFonts w:ascii="Times New Roman" w:hAnsi="Times New Roman" w:cs="Times New Roman"/>
          <w:b/>
          <w:sz w:val="24"/>
          <w:szCs w:val="24"/>
        </w:rPr>
        <w:t>10 m columna de agua.</w:t>
      </w:r>
    </w:p>
    <w:p w:rsidR="00C608A2" w:rsidRPr="00C608A2" w:rsidRDefault="00C608A2" w:rsidP="00C608A2">
      <w:pPr>
        <w:pStyle w:val="Prrafode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08A2">
        <w:rPr>
          <w:rFonts w:ascii="Times New Roman" w:hAnsi="Times New Roman" w:cs="Times New Roman"/>
          <w:sz w:val="24"/>
          <w:szCs w:val="24"/>
        </w:rPr>
        <w:t xml:space="preserve">5 m columnas de </w:t>
      </w:r>
      <w:r w:rsidR="00E44CD0">
        <w:rPr>
          <w:rFonts w:ascii="Times New Roman" w:hAnsi="Times New Roman" w:cs="Times New Roman"/>
          <w:sz w:val="24"/>
          <w:szCs w:val="24"/>
        </w:rPr>
        <w:t xml:space="preserve">agua                       e) 0.76 m de agua   </w:t>
      </w:r>
    </w:p>
    <w:p w:rsidR="00C608A2" w:rsidRPr="00C608A2" w:rsidRDefault="00C608A2" w:rsidP="00C608A2">
      <w:pPr>
        <w:pStyle w:val="Prrafodelist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08A2">
        <w:rPr>
          <w:rFonts w:ascii="Times New Roman" w:hAnsi="Times New Roman" w:cs="Times New Roman"/>
          <w:sz w:val="24"/>
          <w:szCs w:val="24"/>
        </w:rPr>
        <w:t>15 m columnas de agua</w:t>
      </w:r>
    </w:p>
    <w:p w:rsidR="0007007B" w:rsidRPr="005753FE" w:rsidRDefault="007A06A4" w:rsidP="007A06A4">
      <w:pPr>
        <w:pStyle w:val="Prrafode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53FE">
        <w:rPr>
          <w:rFonts w:ascii="Times New Roman" w:hAnsi="Times New Roman" w:cs="Times New Roman"/>
          <w:sz w:val="24"/>
          <w:szCs w:val="24"/>
        </w:rPr>
        <w:lastRenderedPageBreak/>
        <w:t xml:space="preserve">El cambio de presión manométrica en el flujo de un </w:t>
      </w:r>
      <w:r w:rsidR="00E44CD0" w:rsidRPr="003E15FF">
        <w:rPr>
          <w:rFonts w:ascii="Times New Roman" w:hAnsi="Times New Roman" w:cs="Times New Roman"/>
          <w:b/>
          <w:sz w:val="24"/>
          <w:szCs w:val="24"/>
        </w:rPr>
        <w:t>líquido</w:t>
      </w:r>
      <w:r w:rsidRPr="003E15FF">
        <w:rPr>
          <w:rFonts w:ascii="Times New Roman" w:hAnsi="Times New Roman" w:cs="Times New Roman"/>
          <w:b/>
          <w:sz w:val="24"/>
          <w:szCs w:val="24"/>
        </w:rPr>
        <w:t xml:space="preserve"> ideal</w:t>
      </w:r>
      <w:r w:rsidRPr="005753FE">
        <w:rPr>
          <w:rFonts w:ascii="Times New Roman" w:hAnsi="Times New Roman" w:cs="Times New Roman"/>
          <w:sz w:val="24"/>
          <w:szCs w:val="24"/>
        </w:rPr>
        <w:t xml:space="preserve"> en una tubería</w:t>
      </w:r>
      <w:r w:rsidR="00E44CD0">
        <w:rPr>
          <w:rFonts w:ascii="Times New Roman" w:hAnsi="Times New Roman" w:cs="Times New Roman"/>
          <w:sz w:val="24"/>
          <w:szCs w:val="24"/>
        </w:rPr>
        <w:t xml:space="preserve"> horizontal</w:t>
      </w:r>
      <w:r w:rsidRPr="005753FE">
        <w:rPr>
          <w:rFonts w:ascii="Times New Roman" w:hAnsi="Times New Roman" w:cs="Times New Roman"/>
          <w:sz w:val="24"/>
          <w:szCs w:val="24"/>
        </w:rPr>
        <w:t>, se debe a:</w:t>
      </w:r>
    </w:p>
    <w:p w:rsidR="007A06A4" w:rsidRPr="005753FE" w:rsidRDefault="00E44CD0" w:rsidP="007A06A4">
      <w:pPr>
        <w:pStyle w:val="Prrafode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 densidad del lí</w:t>
      </w:r>
      <w:r w:rsidR="007A06A4" w:rsidRPr="005753FE">
        <w:rPr>
          <w:rFonts w:ascii="Times New Roman" w:hAnsi="Times New Roman" w:cs="Times New Roman"/>
          <w:sz w:val="24"/>
          <w:szCs w:val="24"/>
        </w:rPr>
        <w:t>quido</w:t>
      </w:r>
    </w:p>
    <w:p w:rsidR="007A06A4" w:rsidRPr="005753FE" w:rsidRDefault="00E44CD0" w:rsidP="007A06A4">
      <w:pPr>
        <w:pStyle w:val="Prrafode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 viscosidad del lí</w:t>
      </w:r>
      <w:r w:rsidR="007A06A4" w:rsidRPr="005753FE">
        <w:rPr>
          <w:rFonts w:ascii="Times New Roman" w:hAnsi="Times New Roman" w:cs="Times New Roman"/>
          <w:sz w:val="24"/>
          <w:szCs w:val="24"/>
        </w:rPr>
        <w:t>quido</w:t>
      </w:r>
    </w:p>
    <w:p w:rsidR="007A06A4" w:rsidRPr="001F7460" w:rsidRDefault="007A06A4" w:rsidP="007A06A4">
      <w:pPr>
        <w:pStyle w:val="Prrafode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7460">
        <w:rPr>
          <w:rFonts w:ascii="Times New Roman" w:hAnsi="Times New Roman" w:cs="Times New Roman"/>
          <w:b/>
          <w:sz w:val="24"/>
          <w:szCs w:val="24"/>
        </w:rPr>
        <w:t>Al cambio de diámetro de la tubería</w:t>
      </w:r>
    </w:p>
    <w:p w:rsidR="007A06A4" w:rsidRPr="005753FE" w:rsidRDefault="007A06A4" w:rsidP="007A06A4">
      <w:pPr>
        <w:pStyle w:val="Prrafodelist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53FE">
        <w:rPr>
          <w:rFonts w:ascii="Times New Roman" w:hAnsi="Times New Roman" w:cs="Times New Roman"/>
          <w:sz w:val="24"/>
          <w:szCs w:val="24"/>
        </w:rPr>
        <w:t>A la altura sobre el nivel del mar</w:t>
      </w:r>
    </w:p>
    <w:p w:rsidR="007A06A4" w:rsidRPr="008245C5" w:rsidRDefault="005753FE" w:rsidP="007A06A4">
      <w:pPr>
        <w:pStyle w:val="Prrafodelist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45C5">
        <w:rPr>
          <w:rFonts w:ascii="Times New Roman" w:hAnsi="Times New Roman" w:cs="Times New Roman"/>
          <w:sz w:val="24"/>
          <w:szCs w:val="24"/>
        </w:rPr>
        <w:t xml:space="preserve">Un cuerpo homogéneo y macizo se encuentra totalmente sumergido en un </w:t>
      </w:r>
      <w:r w:rsidR="003E15FF" w:rsidRPr="008245C5">
        <w:rPr>
          <w:rFonts w:ascii="Times New Roman" w:hAnsi="Times New Roman" w:cs="Times New Roman"/>
          <w:sz w:val="24"/>
          <w:szCs w:val="24"/>
        </w:rPr>
        <w:t>líquido</w:t>
      </w:r>
      <w:r w:rsidRPr="008245C5">
        <w:rPr>
          <w:rFonts w:ascii="Times New Roman" w:hAnsi="Times New Roman" w:cs="Times New Roman"/>
          <w:sz w:val="24"/>
          <w:szCs w:val="24"/>
        </w:rPr>
        <w:t xml:space="preserve"> y en equilibrio. No toca el fondo. Podemos afirmar:</w:t>
      </w:r>
    </w:p>
    <w:p w:rsidR="005753FE" w:rsidRPr="001F7460" w:rsidRDefault="005753FE" w:rsidP="008245C5">
      <w:pPr>
        <w:pStyle w:val="Prrafode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7460">
        <w:rPr>
          <w:rFonts w:ascii="Times New Roman" w:hAnsi="Times New Roman" w:cs="Times New Roman"/>
          <w:b/>
          <w:sz w:val="24"/>
          <w:szCs w:val="24"/>
        </w:rPr>
        <w:t>La densidad del obje</w:t>
      </w:r>
      <w:r w:rsidR="003E15FF" w:rsidRPr="001F7460">
        <w:rPr>
          <w:rFonts w:ascii="Times New Roman" w:hAnsi="Times New Roman" w:cs="Times New Roman"/>
          <w:b/>
          <w:sz w:val="24"/>
          <w:szCs w:val="24"/>
        </w:rPr>
        <w:t>to es igual a la densidad del lí</w:t>
      </w:r>
      <w:r w:rsidRPr="001F7460">
        <w:rPr>
          <w:rFonts w:ascii="Times New Roman" w:hAnsi="Times New Roman" w:cs="Times New Roman"/>
          <w:b/>
          <w:sz w:val="24"/>
          <w:szCs w:val="24"/>
        </w:rPr>
        <w:t>quido</w:t>
      </w:r>
    </w:p>
    <w:p w:rsidR="005753FE" w:rsidRPr="008245C5" w:rsidRDefault="005753FE" w:rsidP="008245C5">
      <w:pPr>
        <w:pStyle w:val="Prrafode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45C5">
        <w:rPr>
          <w:rFonts w:ascii="Times New Roman" w:hAnsi="Times New Roman" w:cs="Times New Roman"/>
          <w:sz w:val="24"/>
          <w:szCs w:val="24"/>
        </w:rPr>
        <w:t xml:space="preserve">La densidad del </w:t>
      </w:r>
      <w:r w:rsidR="008245C5" w:rsidRPr="008245C5">
        <w:rPr>
          <w:rFonts w:ascii="Times New Roman" w:hAnsi="Times New Roman" w:cs="Times New Roman"/>
          <w:sz w:val="24"/>
          <w:szCs w:val="24"/>
        </w:rPr>
        <w:t>objeto</w:t>
      </w:r>
      <w:r w:rsidR="003E15FF">
        <w:rPr>
          <w:rFonts w:ascii="Times New Roman" w:hAnsi="Times New Roman" w:cs="Times New Roman"/>
          <w:sz w:val="24"/>
          <w:szCs w:val="24"/>
        </w:rPr>
        <w:t xml:space="preserve"> es menor que la densidad del lí</w:t>
      </w:r>
      <w:r w:rsidR="008245C5" w:rsidRPr="008245C5">
        <w:rPr>
          <w:rFonts w:ascii="Times New Roman" w:hAnsi="Times New Roman" w:cs="Times New Roman"/>
          <w:sz w:val="24"/>
          <w:szCs w:val="24"/>
        </w:rPr>
        <w:t>quido</w:t>
      </w:r>
    </w:p>
    <w:p w:rsidR="008245C5" w:rsidRPr="008245C5" w:rsidRDefault="008245C5" w:rsidP="008245C5">
      <w:pPr>
        <w:pStyle w:val="Prrafode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45C5">
        <w:rPr>
          <w:rFonts w:ascii="Times New Roman" w:hAnsi="Times New Roman" w:cs="Times New Roman"/>
          <w:sz w:val="24"/>
          <w:szCs w:val="24"/>
        </w:rPr>
        <w:t>La densidad del objeto</w:t>
      </w:r>
      <w:r w:rsidR="003E15FF">
        <w:rPr>
          <w:rFonts w:ascii="Times New Roman" w:hAnsi="Times New Roman" w:cs="Times New Roman"/>
          <w:sz w:val="24"/>
          <w:szCs w:val="24"/>
        </w:rPr>
        <w:t xml:space="preserve"> es mayor que la densidad del lí</w:t>
      </w:r>
      <w:r w:rsidRPr="008245C5">
        <w:rPr>
          <w:rFonts w:ascii="Times New Roman" w:hAnsi="Times New Roman" w:cs="Times New Roman"/>
          <w:sz w:val="24"/>
          <w:szCs w:val="24"/>
        </w:rPr>
        <w:t>quido</w:t>
      </w:r>
    </w:p>
    <w:p w:rsidR="003E15FF" w:rsidRPr="003E15FF" w:rsidRDefault="008245C5" w:rsidP="003E15FF">
      <w:pPr>
        <w:pStyle w:val="Prrafodelist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45C5">
        <w:rPr>
          <w:rFonts w:ascii="Times New Roman" w:hAnsi="Times New Roman" w:cs="Times New Roman"/>
          <w:sz w:val="24"/>
          <w:szCs w:val="24"/>
        </w:rPr>
        <w:t xml:space="preserve">Esto no es posible, un objeto sumergido en un </w:t>
      </w:r>
      <w:r w:rsidR="003E15FF" w:rsidRPr="008245C5">
        <w:rPr>
          <w:rFonts w:ascii="Times New Roman" w:hAnsi="Times New Roman" w:cs="Times New Roman"/>
          <w:sz w:val="24"/>
          <w:szCs w:val="24"/>
        </w:rPr>
        <w:t>líquido</w:t>
      </w:r>
      <w:r w:rsidRPr="008245C5">
        <w:rPr>
          <w:rFonts w:ascii="Times New Roman" w:hAnsi="Times New Roman" w:cs="Times New Roman"/>
          <w:sz w:val="24"/>
          <w:szCs w:val="24"/>
        </w:rPr>
        <w:t xml:space="preserve"> siempre se hunde o flota</w:t>
      </w:r>
    </w:p>
    <w:p w:rsidR="008245C5" w:rsidRPr="008245C5" w:rsidRDefault="008245C5" w:rsidP="008245C5">
      <w:pPr>
        <w:pStyle w:val="Prrafodelista"/>
        <w:numPr>
          <w:ilvl w:val="0"/>
          <w:numId w:val="17"/>
        </w:numPr>
        <w:spacing w:line="360" w:lineRule="auto"/>
      </w:pPr>
      <w:r>
        <w:t xml:space="preserve">Una onda </w:t>
      </w:r>
      <w:r w:rsidR="003E15FF">
        <w:t>armónica</w:t>
      </w:r>
      <w:r>
        <w:t xml:space="preserve"> se propaga </w:t>
      </w:r>
      <w:r w:rsidR="003E15FF">
        <w:t>en sentido positivo del eje X, con una veloc</w:t>
      </w:r>
      <w:r>
        <w:t>idad de 200 m/s, su amplitud 4 m y su longitud de onda es de 20 m.</w:t>
      </w:r>
      <w:r w:rsidR="003E15FF">
        <w:t xml:space="preserve"> La</w:t>
      </w:r>
      <w:r>
        <w:t xml:space="preserve"> </w:t>
      </w:r>
      <w:r w:rsidR="003E15FF">
        <w:t>función</w:t>
      </w:r>
      <w:r>
        <w:t xml:space="preserve"> </w:t>
      </w:r>
      <m:oMath>
        <m:r>
          <w:rPr>
            <w:rFonts w:ascii="Cambria Math" w:hAnsi="Cambria Math"/>
          </w:rPr>
          <m:t>y(x,t)</m:t>
        </m:r>
      </m:oMath>
      <w:r>
        <w:rPr>
          <w:rFonts w:eastAsiaTheme="minorEastAsia"/>
        </w:rPr>
        <w:t xml:space="preserve"> que representa a esta onda es:</w:t>
      </w:r>
    </w:p>
    <w:p w:rsidR="008245C5" w:rsidRPr="00602CAA" w:rsidRDefault="00602CAA" w:rsidP="008245C5">
      <w:pPr>
        <w:pStyle w:val="Prrafodelista"/>
        <w:numPr>
          <w:ilvl w:val="0"/>
          <w:numId w:val="24"/>
        </w:numPr>
        <w:spacing w:line="360" w:lineRule="auto"/>
      </w:pPr>
      <m:oMath>
        <m:r>
          <w:rPr>
            <w:rFonts w:ascii="Cambria Math" w:hAnsi="Cambria Math"/>
          </w:rPr>
          <m:t>y=4.0 m sen ( 0.1 πx-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πt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)</m:t>
        </m:r>
      </m:oMath>
    </w:p>
    <w:p w:rsidR="00602CAA" w:rsidRPr="00602CAA" w:rsidRDefault="00602CAA" w:rsidP="008245C5">
      <w:pPr>
        <w:pStyle w:val="Prrafodelista"/>
        <w:numPr>
          <w:ilvl w:val="0"/>
          <w:numId w:val="24"/>
        </w:numPr>
        <w:spacing w:line="360" w:lineRule="auto"/>
      </w:pPr>
      <m:oMath>
        <m:r>
          <w:rPr>
            <w:rFonts w:ascii="Cambria Math" w:hAnsi="Cambria Math"/>
          </w:rPr>
          <m:t>y=4.0 m sen ( 40πx-20πt)</m:t>
        </m:r>
      </m:oMath>
    </w:p>
    <w:p w:rsidR="00602CAA" w:rsidRPr="001F7460" w:rsidRDefault="001F7460" w:rsidP="008245C5">
      <w:pPr>
        <w:pStyle w:val="Prrafodelista"/>
        <w:numPr>
          <w:ilvl w:val="0"/>
          <w:numId w:val="24"/>
        </w:numPr>
        <w:spacing w:line="360" w:lineRule="auto"/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y=4.0 m sen ( 0.1 πx-20</m:t>
        </m:r>
        <m:r>
          <m:rPr>
            <m:sty m:val="bi"/>
          </m:rPr>
          <w:rPr>
            <w:rFonts w:ascii="Cambria Math" w:hAnsi="Cambria Math"/>
          </w:rPr>
          <m:t>πt)</m:t>
        </m:r>
      </m:oMath>
    </w:p>
    <w:p w:rsidR="00602CAA" w:rsidRPr="00602CAA" w:rsidRDefault="00602CAA" w:rsidP="008245C5">
      <w:pPr>
        <w:pStyle w:val="Prrafodelista"/>
        <w:numPr>
          <w:ilvl w:val="0"/>
          <w:numId w:val="24"/>
        </w:numPr>
        <w:spacing w:line="360" w:lineRule="auto"/>
      </w:pPr>
      <m:oMath>
        <m:r>
          <w:rPr>
            <w:rFonts w:ascii="Cambria Math" w:hAnsi="Cambria Math"/>
          </w:rPr>
          <m:t>y=4.0 m sen ( 0.1 πx+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πt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)</m:t>
        </m:r>
      </m:oMath>
    </w:p>
    <w:p w:rsidR="00602CAA" w:rsidRPr="00602CAA" w:rsidRDefault="00602CAA" w:rsidP="00602CAA">
      <w:pPr>
        <w:pStyle w:val="Prrafodelista"/>
        <w:numPr>
          <w:ilvl w:val="0"/>
          <w:numId w:val="17"/>
        </w:numPr>
        <w:spacing w:line="360" w:lineRule="auto"/>
      </w:pPr>
      <w:r>
        <w:t>Una cuerda vibra con su frecuencia fundamental. La función de onda estaci</w:t>
      </w:r>
      <w:r w:rsidR="003E15FF">
        <w:t>onaria (en unidades del S.I) es</w:t>
      </w:r>
      <w:r>
        <w:t xml:space="preserve"> 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=3.0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190t</m:t>
                </m:r>
              </m:e>
            </m:d>
          </m:e>
        </m:func>
        <m:r>
          <w:rPr>
            <w:rFonts w:ascii="Cambria Math" w:hAnsi="Cambria Math"/>
          </w:rPr>
          <m:t>sen ( 2πx)</m:t>
        </m:r>
      </m:oMath>
      <w:r w:rsidR="003E15FF">
        <w:rPr>
          <w:rFonts w:eastAsiaTheme="minorEastAsia"/>
        </w:rPr>
        <w:t>.  Identifique la alternativa correcta.</w:t>
      </w:r>
    </w:p>
    <w:p w:rsidR="00602CAA" w:rsidRPr="00602CAA" w:rsidRDefault="00602CAA" w:rsidP="00602CAA">
      <w:pPr>
        <w:pStyle w:val="Prrafodelista"/>
        <w:numPr>
          <w:ilvl w:val="0"/>
          <w:numId w:val="25"/>
        </w:numPr>
        <w:spacing w:line="360" w:lineRule="auto"/>
      </w:pPr>
      <w:r>
        <w:rPr>
          <w:rFonts w:eastAsiaTheme="minorEastAsia"/>
        </w:rPr>
        <w:t>La longitud de la cuerda es de 1.0 m</w:t>
      </w:r>
    </w:p>
    <w:p w:rsidR="00602CAA" w:rsidRPr="001F7460" w:rsidRDefault="00602CAA" w:rsidP="00602CAA">
      <w:pPr>
        <w:pStyle w:val="Prrafodelista"/>
        <w:numPr>
          <w:ilvl w:val="0"/>
          <w:numId w:val="25"/>
        </w:numPr>
        <w:spacing w:line="360" w:lineRule="auto"/>
        <w:rPr>
          <w:b/>
        </w:rPr>
      </w:pPr>
      <w:r w:rsidRPr="001F7460">
        <w:rPr>
          <w:rFonts w:eastAsiaTheme="minorEastAsia"/>
          <w:b/>
        </w:rPr>
        <w:t>La velocidad de propagación de la onda en la cuerda es de 30</w:t>
      </w:r>
      <w:r w:rsidR="00A302C9" w:rsidRPr="001F7460">
        <w:rPr>
          <w:rFonts w:eastAsiaTheme="minorEastAsia"/>
          <w:b/>
        </w:rPr>
        <w:t>.2</w:t>
      </w:r>
      <w:r w:rsidRPr="001F7460">
        <w:rPr>
          <w:rFonts w:eastAsiaTheme="minorEastAsia"/>
          <w:b/>
        </w:rPr>
        <w:t xml:space="preserve"> m/s</w:t>
      </w:r>
    </w:p>
    <w:p w:rsidR="00602CAA" w:rsidRPr="00A302C9" w:rsidRDefault="00602CAA" w:rsidP="00602CAA">
      <w:pPr>
        <w:pStyle w:val="Prrafodelista"/>
        <w:numPr>
          <w:ilvl w:val="0"/>
          <w:numId w:val="25"/>
        </w:numPr>
        <w:spacing w:line="360" w:lineRule="auto"/>
      </w:pPr>
      <w:r>
        <w:rPr>
          <w:rFonts w:eastAsiaTheme="minorEastAsia"/>
        </w:rPr>
        <w:t xml:space="preserve">La amplitud con que oscilará </w:t>
      </w:r>
      <w:r w:rsidR="00A302C9">
        <w:rPr>
          <w:rFonts w:eastAsiaTheme="minorEastAsia"/>
        </w:rPr>
        <w:t>un punto situado a 0.50 m del extremo de la cuerda es de 3.0 m</w:t>
      </w:r>
    </w:p>
    <w:p w:rsidR="00A302C9" w:rsidRDefault="00A302C9" w:rsidP="00602CAA">
      <w:pPr>
        <w:pStyle w:val="Prrafodelista"/>
        <w:numPr>
          <w:ilvl w:val="0"/>
          <w:numId w:val="25"/>
        </w:numPr>
        <w:spacing w:line="360" w:lineRule="auto"/>
      </w:pPr>
      <w:r>
        <w:rPr>
          <w:rFonts w:eastAsiaTheme="minorEastAsia"/>
        </w:rPr>
        <w:t xml:space="preserve">El periodo de oscilación de un punto situado a 0.25m del extremo de la cuerda es de </w:t>
      </w:r>
      <m:oMath>
        <m:r>
          <w:rPr>
            <w:rFonts w:ascii="Cambria Math" w:eastAsiaTheme="minorEastAsia" w:hAnsi="Cambria Math"/>
          </w:rPr>
          <m:t>5.3×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  <m:r>
          <w:rPr>
            <w:rFonts w:ascii="Cambria Math" w:eastAsiaTheme="minorEastAsia" w:hAnsi="Cambria Math"/>
          </w:rPr>
          <m:t>s</m:t>
        </m:r>
      </m:oMath>
    </w:p>
    <w:p w:rsidR="00602CAA" w:rsidRDefault="0085526A" w:rsidP="000343A7">
      <w:pPr>
        <w:pStyle w:val="Prrafodelista"/>
        <w:numPr>
          <w:ilvl w:val="0"/>
          <w:numId w:val="17"/>
        </w:numPr>
        <w:spacing w:line="360" w:lineRule="auto"/>
      </w:pPr>
      <w:r>
        <w:t xml:space="preserve">Una onda armónica de amplitud </w:t>
      </w:r>
      <m:oMath>
        <m:r>
          <w:rPr>
            <w:rFonts w:ascii="Cambria Math" w:hAnsi="Cambria Math"/>
          </w:rPr>
          <m:t>6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t xml:space="preserve"> cm se obtiene de la superposición de dos ondas idénticas de amplitudes iguales a 6 cm. El desfase entre las dos ondas armónicas que interfieren es de:</w:t>
      </w:r>
    </w:p>
    <w:p w:rsidR="0085526A" w:rsidRPr="0085526A" w:rsidRDefault="00067971" w:rsidP="0085526A">
      <w:pPr>
        <w:pStyle w:val="Prrafodelista"/>
        <w:numPr>
          <w:ilvl w:val="0"/>
          <w:numId w:val="26"/>
        </w:numPr>
        <w:spacing w:line="360" w:lineRule="auto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15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</w:p>
    <w:p w:rsidR="0085526A" w:rsidRPr="0085526A" w:rsidRDefault="00067971" w:rsidP="0085526A">
      <w:pPr>
        <w:pStyle w:val="Prrafodelista"/>
        <w:numPr>
          <w:ilvl w:val="0"/>
          <w:numId w:val="26"/>
        </w:numPr>
        <w:spacing w:line="360" w:lineRule="auto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30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</w:p>
    <w:p w:rsidR="0085526A" w:rsidRPr="0085526A" w:rsidRDefault="00067971" w:rsidP="0085526A">
      <w:pPr>
        <w:pStyle w:val="Prrafodelista"/>
        <w:numPr>
          <w:ilvl w:val="0"/>
          <w:numId w:val="26"/>
        </w:numPr>
        <w:spacing w:line="360" w:lineRule="auto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45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</w:p>
    <w:p w:rsidR="0085526A" w:rsidRPr="001F7460" w:rsidRDefault="00067971" w:rsidP="0085526A">
      <w:pPr>
        <w:pStyle w:val="Prrafodelista"/>
        <w:numPr>
          <w:ilvl w:val="0"/>
          <w:numId w:val="26"/>
        </w:numPr>
        <w:spacing w:line="360" w:lineRule="auto"/>
        <w:rPr>
          <w:b/>
        </w:rPr>
      </w:pP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60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0</m:t>
            </m:r>
          </m:sup>
        </m:sSup>
      </m:oMath>
    </w:p>
    <w:p w:rsidR="0059665E" w:rsidRPr="0059665E" w:rsidRDefault="003E15FF" w:rsidP="00695865">
      <w:pPr>
        <w:pStyle w:val="Prrafodelista"/>
        <w:numPr>
          <w:ilvl w:val="0"/>
          <w:numId w:val="17"/>
        </w:numPr>
        <w:spacing w:line="360" w:lineRule="auto"/>
      </w:pPr>
      <w:r>
        <w:t>Un alta</w:t>
      </w:r>
      <w:r w:rsidR="00853FF7" w:rsidRPr="0059665E">
        <w:t>voz</w:t>
      </w:r>
      <w:r w:rsidR="0059665E" w:rsidRPr="0059665E">
        <w:t xml:space="preserve"> emite un sonido de 25 W de potencia. La o</w:t>
      </w:r>
      <w:r w:rsidR="00AD65F4">
        <w:t>nda sonora se propaga en todas las direcciones</w:t>
      </w:r>
      <w:r w:rsidR="0059665E" w:rsidRPr="0059665E">
        <w:t>.</w:t>
      </w:r>
      <w:r w:rsidR="00AD65F4">
        <w:t xml:space="preserve"> </w:t>
      </w:r>
      <w:r w:rsidR="0059665E" w:rsidRPr="0059665E">
        <w:t>La intensidad de la onda a 5 m del altavoz es:</w:t>
      </w:r>
    </w:p>
    <w:p w:rsidR="0059665E" w:rsidRPr="00267F96" w:rsidRDefault="0059665E" w:rsidP="0059665E">
      <w:pPr>
        <w:pStyle w:val="Prrafodelista"/>
        <w:numPr>
          <w:ilvl w:val="0"/>
          <w:numId w:val="27"/>
        </w:numPr>
        <w:spacing w:line="360" w:lineRule="auto"/>
        <w:rPr>
          <w:lang w:val="en-US"/>
        </w:rPr>
      </w:pPr>
      <m:oMath>
        <m:r>
          <w:rPr>
            <w:rFonts w:ascii="Cambria Math" w:hAnsi="Cambria Math"/>
            <w:lang w:val="en-US"/>
          </w:rPr>
          <m:t>318.3×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10</m:t>
            </m:r>
          </m:e>
          <m:sup>
            <m:r>
              <w:rPr>
                <w:rFonts w:ascii="Cambria Math" w:hAnsi="Cambria Math"/>
                <w:lang w:val="en-US"/>
              </w:rPr>
              <m:t>-3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W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</m:oMath>
      <w:r w:rsidRPr="0059665E">
        <w:rPr>
          <w:rFonts w:eastAsiaTheme="minorEastAsia"/>
          <w:lang w:val="en-US"/>
        </w:rPr>
        <w:t xml:space="preserve">               b) </w:t>
      </w:r>
      <m:oMath>
        <m:r>
          <w:rPr>
            <w:rFonts w:ascii="Cambria Math" w:hAnsi="Cambria Math"/>
            <w:lang w:val="en-US"/>
          </w:rPr>
          <m:t>5.0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W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</m:oMath>
      <w:r w:rsidRPr="0059665E">
        <w:rPr>
          <w:rFonts w:eastAsiaTheme="minorEastAsia"/>
          <w:lang w:val="en-US"/>
        </w:rPr>
        <w:t xml:space="preserve">         </w:t>
      </w:r>
      <w:r w:rsidR="00AD65F4">
        <w:rPr>
          <w:rFonts w:eastAsiaTheme="minorEastAsia"/>
          <w:lang w:val="en-US"/>
        </w:rPr>
        <w:t xml:space="preserve">         </w:t>
      </w:r>
      <w:r w:rsidRPr="0059665E">
        <w:rPr>
          <w:rFonts w:eastAsiaTheme="minorEastAsia"/>
          <w:lang w:val="en-US"/>
        </w:rPr>
        <w:t xml:space="preserve"> c</w:t>
      </w:r>
      <w:r w:rsidRPr="00AD65F4">
        <w:rPr>
          <w:rFonts w:eastAsiaTheme="minorEastAsia"/>
          <w:lang w:val="en-US"/>
        </w:rPr>
        <w:t xml:space="preserve">)  </w:t>
      </w:r>
      <m:oMath>
        <m:r>
          <m:rPr>
            <m:sty m:val="bi"/>
          </m:rPr>
          <w:rPr>
            <w:rFonts w:ascii="Cambria Math" w:hAnsi="Cambria Math"/>
            <w:lang w:val="en-US"/>
          </w:rPr>
          <m:t>79.6×</m:t>
        </m:r>
        <m:sSup>
          <m:sSupPr>
            <m:ctrlPr>
              <w:rPr>
                <w:rFonts w:ascii="Cambria Math" w:hAnsi="Cambria Math"/>
                <w:b/>
                <w:i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lang w:val="en-US"/>
              </w:rPr>
              <m:t>-3</m:t>
            </m:r>
          </m:sup>
        </m:sSup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W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</m:oMath>
      <w:r w:rsidRPr="0059665E">
        <w:rPr>
          <w:rFonts w:eastAsiaTheme="minorEastAsia"/>
          <w:lang w:val="en-US"/>
        </w:rPr>
        <w:t xml:space="preserve">    </w:t>
      </w:r>
      <w:r w:rsidR="00AD65F4">
        <w:rPr>
          <w:rFonts w:eastAsiaTheme="minorEastAsia"/>
          <w:lang w:val="en-US"/>
        </w:rPr>
        <w:t xml:space="preserve">                    </w:t>
      </w:r>
      <w:r w:rsidRPr="0059665E">
        <w:rPr>
          <w:rFonts w:eastAsiaTheme="minorEastAsia"/>
          <w:lang w:val="en-US"/>
        </w:rPr>
        <w:t xml:space="preserve">d) </w:t>
      </w:r>
      <m:oMath>
        <m:r>
          <w:rPr>
            <w:rFonts w:ascii="Cambria Math" w:hAnsi="Cambria Math"/>
            <w:lang w:val="en-US"/>
          </w:rPr>
          <m:t>25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W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m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</m:oMath>
    </w:p>
    <w:p w:rsidR="00267F96" w:rsidRDefault="00267F96" w:rsidP="00267F96">
      <w:pPr>
        <w:spacing w:line="360" w:lineRule="auto"/>
        <w:rPr>
          <w:rFonts w:eastAsiaTheme="minorHAnsi"/>
          <w:lang w:val="en-US"/>
        </w:rPr>
      </w:pPr>
    </w:p>
    <w:p w:rsidR="00267F96" w:rsidRDefault="00840B1B" w:rsidP="00F55831">
      <w:pPr>
        <w:spacing w:line="360" w:lineRule="auto"/>
        <w:rPr>
          <w:rFonts w:eastAsiaTheme="minorHAnsi"/>
          <w:lang w:val="en-US"/>
        </w:rPr>
      </w:pPr>
      <w:r>
        <w:rPr>
          <w:rFonts w:eastAsiaTheme="minorHAnsi"/>
          <w:lang w:val="en-US"/>
        </w:rPr>
        <w:lastRenderedPageBreak/>
        <w:t>NOMBRE:…………………………………………………………………PARALELO:……..</w:t>
      </w:r>
    </w:p>
    <w:p w:rsidR="00112DEC" w:rsidRPr="00112DEC" w:rsidRDefault="00112DEC" w:rsidP="00112DEC">
      <w:pPr>
        <w:pStyle w:val="Prrafodelista"/>
        <w:numPr>
          <w:ilvl w:val="0"/>
          <w:numId w:val="17"/>
        </w:numPr>
        <w:spacing w:after="160" w:line="256" w:lineRule="auto"/>
        <w:jc w:val="both"/>
        <w:rPr>
          <w:rFonts w:eastAsia="Calibri"/>
        </w:rPr>
      </w:pPr>
      <w:r w:rsidRPr="00112DEC">
        <w:rPr>
          <w:rFonts w:ascii="Calibri" w:hAnsi="Calibri"/>
          <w:noProof/>
          <w:lang w:eastAsia="es-EC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B8C8018" wp14:editId="68D20F7F">
                <wp:simplePos x="0" y="0"/>
                <wp:positionH relativeFrom="margin">
                  <wp:posOffset>4267200</wp:posOffset>
                </wp:positionH>
                <wp:positionV relativeFrom="paragraph">
                  <wp:posOffset>0</wp:posOffset>
                </wp:positionV>
                <wp:extent cx="2562225" cy="467995"/>
                <wp:effectExtent l="0" t="0" r="28575" b="0"/>
                <wp:wrapSquare wrapText="bothSides"/>
                <wp:docPr id="13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467995"/>
                          <a:chOff x="0" y="0"/>
                          <a:chExt cx="5906618" cy="1296800"/>
                        </a:xfrm>
                      </wpg:grpSpPr>
                      <wpg:grpSp>
                        <wpg:cNvPr id="139" name="Grupo 139"/>
                        <wpg:cNvGrpSpPr/>
                        <wpg:grpSpPr>
                          <a:xfrm>
                            <a:off x="257734" y="0"/>
                            <a:ext cx="5391150" cy="1296800"/>
                            <a:chOff x="257734" y="0"/>
                            <a:chExt cx="5391150" cy="1296800"/>
                          </a:xfrm>
                        </wpg:grpSpPr>
                        <pic:pic xmlns:pic="http://schemas.openxmlformats.org/drawingml/2006/picture">
                          <pic:nvPicPr>
                            <pic:cNvPr id="140" name="Imagen 140"/>
                            <pic:cNvPicPr/>
                          </pic:nvPicPr>
                          <pic:blipFill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734" y="0"/>
                              <a:ext cx="5391150" cy="1133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1" name="Imagen 141"/>
                            <pic:cNvPicPr/>
                          </pic:nvPicPr>
                          <pic:blipFill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V="1">
                              <a:off x="257734" y="163325"/>
                              <a:ext cx="5391150" cy="1133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42" name="Grupo 142"/>
                        <wpg:cNvGrpSpPr/>
                        <wpg:grpSpPr>
                          <a:xfrm flipH="1">
                            <a:off x="0" y="191199"/>
                            <a:ext cx="515468" cy="914400"/>
                            <a:chOff x="0" y="191199"/>
                            <a:chExt cx="515468" cy="914400"/>
                          </a:xfrm>
                        </wpg:grpSpPr>
                        <wps:wsp>
                          <wps:cNvPr id="143" name="Rectángulo 143"/>
                          <wps:cNvSpPr/>
                          <wps:spPr>
                            <a:xfrm flipH="1">
                              <a:off x="0" y="191199"/>
                              <a:ext cx="67235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/>
                            </a:solidFill>
                            <a:ln w="12700" cap="flat" cmpd="sng" algn="ctr">
                              <a:solidFill>
                                <a:srgbClr val="44546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4" name="Rectángulo 144"/>
                          <wps:cNvSpPr/>
                          <wps:spPr>
                            <a:xfrm flipH="1">
                              <a:off x="71716" y="191199"/>
                              <a:ext cx="443752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44546A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5" name="Grupo 145"/>
                        <wpg:cNvGrpSpPr/>
                        <wpg:grpSpPr>
                          <a:xfrm>
                            <a:off x="5391150" y="191199"/>
                            <a:ext cx="515468" cy="914400"/>
                            <a:chOff x="5391150" y="191199"/>
                            <a:chExt cx="515468" cy="914400"/>
                          </a:xfrm>
                        </wpg:grpSpPr>
                        <wps:wsp>
                          <wps:cNvPr id="146" name="Rectángulo 146"/>
                          <wps:cNvSpPr/>
                          <wps:spPr>
                            <a:xfrm flipH="1">
                              <a:off x="5391150" y="191199"/>
                              <a:ext cx="67235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/>
                            </a:solidFill>
                            <a:ln w="12700" cap="flat" cmpd="sng" algn="ctr">
                              <a:solidFill>
                                <a:srgbClr val="44546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" name="Rectángulo 147"/>
                          <wps:cNvSpPr/>
                          <wps:spPr>
                            <a:xfrm flipH="1">
                              <a:off x="5462866" y="191199"/>
                              <a:ext cx="443752" cy="914400"/>
                            </a:xfrm>
                            <a:prstGeom prst="rect">
                              <a:avLst/>
                            </a:prstGeom>
                            <a:solidFill>
                              <a:srgbClr val="44546A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solidFill>
                                <a:srgbClr val="44546A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9CD17" id="Grupo 18" o:spid="_x0000_s1026" style="position:absolute;margin-left:336pt;margin-top:0;width:201.75pt;height:36.85pt;z-index:251686912;mso-position-horizontal-relative:margin;mso-width-relative:margin;mso-height-relative:margin" coordsize="59066,129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">
                <v:group id="Grupo 139" o:spid="_x0000_s1027" style="position:absolute;left:2577;width:53911;height:12968" coordorigin="2577" coordsize="53911,12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40" o:spid="_x0000_s1028" type="#_x0000_t75" style="position:absolute;left:2577;width:53911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">
                    <v:imagedata r:id="rId9" o:title="" chromakey="white"/>
                  </v:shape>
                  <v:shape id="Imagen 141" o:spid="_x0000_s1029" type="#_x0000_t75" style="position:absolute;left:2577;top:1633;width:53911;height:11335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">
                    <v:imagedata r:id="rId9" o:title="" chromakey="white"/>
                  </v:shape>
                </v:group>
                <v:group id="Grupo 142" o:spid="_x0000_s1030" style="position:absolute;top:1911;width:5154;height:9144;flip:x" coordorigin=",1911" coordsize="51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">
                  <v:rect id="Rectángulo 143" o:spid="_x0000_s1031" style="position:absolute;top:1911;width:672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" fillcolor="#44546a" strokecolor="#44546a" strokeweight="1pt"/>
                  <v:rect id="Rectángulo 144" o:spid="_x0000_s1032" style="position:absolute;left:717;top:1911;width:4437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" fillcolor="#8497b0" strokecolor="#8497b0" strokeweight="1pt"/>
                </v:group>
                <v:group id="Grupo 145" o:spid="_x0000_s1033" style="position:absolute;left:53911;top:1911;width:5155;height:9144" coordorigin="53911,1911" coordsize="51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rect id="Rectángulo 146" o:spid="_x0000_s1034" style="position:absolute;left:53911;top:1911;width:672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" fillcolor="#44546a" strokecolor="#44546a" strokeweight="1pt"/>
                  <v:rect id="Rectángulo 147" o:spid="_x0000_s1035" style="position:absolute;left:54628;top:1911;width:4438;height:914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" fillcolor="#8497b0" strokecolor="#8497b0" strokeweight="1pt"/>
                </v:group>
                <w10:wrap type="square" anchorx="margin"/>
              </v:group>
            </w:pict>
          </mc:Fallback>
        </mc:AlternateContent>
      </w:r>
      <w:r w:rsidRPr="00112DEC">
        <w:rPr>
          <w:rFonts w:eastAsia="Calibri"/>
        </w:rPr>
        <w:t>Una cuerda estirada entre dos puntos fijos tiene una frecuencia fundamental de 100 Hz. La frecuencia del modo de vibración ilustrado en la figura es de</w:t>
      </w:r>
      <w:r w:rsidR="00AD65F4">
        <w:rPr>
          <w:rFonts w:eastAsia="Calibri"/>
        </w:rPr>
        <w:t>:</w:t>
      </w:r>
    </w:p>
    <w:p w:rsidR="00112DEC" w:rsidRPr="001F7460" w:rsidRDefault="00112DEC" w:rsidP="00112DEC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b/>
          <w:lang w:val="es-EC" w:eastAsia="en-US"/>
        </w:rPr>
      </w:pPr>
      <w:bookmarkStart w:id="0" w:name="_GoBack"/>
      <w:r w:rsidRPr="001F7460">
        <w:rPr>
          <w:rFonts w:eastAsia="Calibri"/>
          <w:b/>
          <w:lang w:val="es-EC" w:eastAsia="en-US"/>
        </w:rPr>
        <w:t>300 Hz.</w:t>
      </w:r>
    </w:p>
    <w:bookmarkEnd w:id="0"/>
    <w:p w:rsidR="00112DEC" w:rsidRPr="00112DEC" w:rsidRDefault="00112DEC" w:rsidP="00112DEC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112DEC">
        <w:rPr>
          <w:rFonts w:eastAsia="Calibri"/>
          <w:lang w:val="es-EC" w:eastAsia="en-US"/>
        </w:rPr>
        <w:t>200 Hz.</w:t>
      </w:r>
    </w:p>
    <w:p w:rsidR="00112DEC" w:rsidRPr="00112DEC" w:rsidRDefault="00112DEC" w:rsidP="00112DEC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112DEC">
        <w:rPr>
          <w:rFonts w:eastAsia="Calibri"/>
          <w:lang w:val="es-EC" w:eastAsia="en-US"/>
        </w:rPr>
        <w:t>150 Hz.</w:t>
      </w:r>
      <w:r w:rsidRPr="00112DEC">
        <w:rPr>
          <w:rFonts w:eastAsia="Calibri"/>
          <w:noProof/>
        </w:rPr>
        <w:t xml:space="preserve"> </w:t>
      </w:r>
    </w:p>
    <w:p w:rsidR="00112DEC" w:rsidRPr="00112DEC" w:rsidRDefault="00112DEC" w:rsidP="00112DEC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112DEC">
        <w:rPr>
          <w:rFonts w:eastAsia="Calibri"/>
          <w:lang w:val="es-EC" w:eastAsia="en-US"/>
        </w:rPr>
        <w:t>67 Hz.</w:t>
      </w:r>
    </w:p>
    <w:p w:rsidR="00112DEC" w:rsidRPr="00112DEC" w:rsidRDefault="00112DEC" w:rsidP="00112DEC">
      <w:pPr>
        <w:numPr>
          <w:ilvl w:val="1"/>
          <w:numId w:val="17"/>
        </w:numPr>
        <w:spacing w:after="160" w:line="256" w:lineRule="auto"/>
        <w:ind w:left="709"/>
        <w:contextualSpacing/>
        <w:jc w:val="both"/>
        <w:rPr>
          <w:rFonts w:eastAsia="Calibri"/>
          <w:lang w:val="es-EC" w:eastAsia="en-US"/>
        </w:rPr>
      </w:pPr>
      <w:r w:rsidRPr="00112DEC">
        <w:rPr>
          <w:rFonts w:eastAsia="Calibri"/>
          <w:lang w:val="es-EC" w:eastAsia="en-US"/>
        </w:rPr>
        <w:t>33 Hz.</w:t>
      </w:r>
    </w:p>
    <w:p w:rsidR="00F55831" w:rsidRPr="00112DEC" w:rsidRDefault="00F55831" w:rsidP="00112DEC">
      <w:pPr>
        <w:spacing w:line="360" w:lineRule="auto"/>
        <w:rPr>
          <w:rFonts w:eastAsiaTheme="minorHAnsi"/>
          <w:lang w:val="en-US"/>
        </w:rPr>
      </w:pPr>
    </w:p>
    <w:p w:rsidR="00F55831" w:rsidRPr="00F55831" w:rsidRDefault="00F55831" w:rsidP="00F55831">
      <w:pPr>
        <w:spacing w:line="360" w:lineRule="auto"/>
        <w:jc w:val="center"/>
        <w:rPr>
          <w:rFonts w:eastAsiaTheme="minorHAnsi"/>
          <w:b/>
          <w:lang w:val="es-EC"/>
        </w:rPr>
      </w:pPr>
      <w:r w:rsidRPr="00F55831">
        <w:rPr>
          <w:rFonts w:eastAsiaTheme="minorHAnsi"/>
          <w:b/>
          <w:lang w:val="es-EC"/>
        </w:rPr>
        <w:t>TEMAS DE DESARROLLO</w:t>
      </w:r>
    </w:p>
    <w:p w:rsidR="00F55831" w:rsidRDefault="00F55831" w:rsidP="00F55831">
      <w:pPr>
        <w:rPr>
          <w:noProof/>
        </w:rPr>
      </w:pPr>
      <w:r w:rsidRPr="00435020">
        <w:rPr>
          <w:rFonts w:eastAsiaTheme="minorHAnsi"/>
          <w:b/>
          <w:lang w:val="es-EC"/>
        </w:rPr>
        <w:t>1 TEMA</w:t>
      </w:r>
      <w:r w:rsidRPr="00F55831">
        <w:rPr>
          <w:rFonts w:eastAsiaTheme="minorHAnsi"/>
          <w:lang w:val="es-EC"/>
        </w:rPr>
        <w:t>.</w:t>
      </w:r>
      <w:r>
        <w:rPr>
          <w:rFonts w:eastAsiaTheme="minorHAnsi"/>
          <w:lang w:val="es-EC"/>
        </w:rPr>
        <w:t xml:space="preserve"> </w:t>
      </w:r>
      <w:r w:rsidR="00AD65F4">
        <w:rPr>
          <w:noProof/>
        </w:rPr>
        <w:t>El lí</w:t>
      </w:r>
      <w:r>
        <w:rPr>
          <w:noProof/>
        </w:rPr>
        <w:t xml:space="preserve">mite </w:t>
      </w:r>
      <w:r w:rsidR="00AD65F4">
        <w:rPr>
          <w:noProof/>
        </w:rPr>
        <w:t>elá</w:t>
      </w:r>
      <w:r>
        <w:rPr>
          <w:noProof/>
        </w:rPr>
        <w:t>stico de un cable de acero es de 2.4 x10</w:t>
      </w:r>
      <w:r w:rsidRPr="006B1ED8">
        <w:rPr>
          <w:noProof/>
          <w:vertAlign w:val="superscript"/>
        </w:rPr>
        <w:t xml:space="preserve">8 </w:t>
      </w:r>
      <w:r>
        <w:rPr>
          <w:noProof/>
        </w:rPr>
        <w:t>Pa y su area transversal es de 3.00 cm</w:t>
      </w:r>
      <w:r w:rsidRPr="006B1ED8">
        <w:rPr>
          <w:noProof/>
          <w:vertAlign w:val="superscript"/>
        </w:rPr>
        <w:t>2</w:t>
      </w:r>
      <w:r w:rsidR="00AD65F4">
        <w:rPr>
          <w:noProof/>
        </w:rPr>
        <w:t>. Calcule la aceleración má</w:t>
      </w:r>
      <w:r>
        <w:rPr>
          <w:noProof/>
        </w:rPr>
        <w:t xml:space="preserve">xima hacia arriba que puede darse a un elevador de 1200 kg sostenido por el cable sin que el esfuerzo exceda un tercio del </w:t>
      </w:r>
      <w:r w:rsidR="00AD65F4">
        <w:rPr>
          <w:noProof/>
        </w:rPr>
        <w:t>lí</w:t>
      </w:r>
      <w:r>
        <w:rPr>
          <w:noProof/>
        </w:rPr>
        <w:t xml:space="preserve">mite </w:t>
      </w:r>
      <w:r w:rsidR="00AD65F4">
        <w:rPr>
          <w:noProof/>
        </w:rPr>
        <w:t>elá</w:t>
      </w:r>
      <w:r>
        <w:rPr>
          <w:noProof/>
        </w:rPr>
        <w:t>stico.</w:t>
      </w:r>
      <w:r w:rsidR="00394054">
        <w:rPr>
          <w:noProof/>
        </w:rPr>
        <w:t xml:space="preserve">                                     </w:t>
      </w:r>
      <w:r>
        <w:rPr>
          <w:noProof/>
        </w:rPr>
        <w:t xml:space="preserve"> </w:t>
      </w:r>
      <w:r w:rsidR="00394054">
        <w:rPr>
          <w:noProof/>
        </w:rPr>
        <w:t xml:space="preserve"> </w:t>
      </w:r>
      <w:r w:rsidR="00394054" w:rsidRPr="00394054">
        <w:rPr>
          <w:b/>
          <w:noProof/>
        </w:rPr>
        <w:t>Valor 10 puntos</w:t>
      </w:r>
      <w:r w:rsidR="00394054">
        <w:rPr>
          <w:noProof/>
        </w:rPr>
        <w:t xml:space="preserve">. </w:t>
      </w:r>
    </w:p>
    <w:p w:rsidR="00F55831" w:rsidRDefault="00F55831" w:rsidP="00F55831">
      <w:pPr>
        <w:rPr>
          <w:noProof/>
        </w:rPr>
      </w:pPr>
    </w:p>
    <w:p w:rsidR="00F55831" w:rsidRDefault="00F55831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AD65F4" w:rsidRDefault="00AD65F4" w:rsidP="00F55831">
      <w:pPr>
        <w:rPr>
          <w:noProof/>
        </w:rPr>
      </w:pPr>
    </w:p>
    <w:p w:rsidR="00F55831" w:rsidRPr="0037625A" w:rsidRDefault="00F55831" w:rsidP="0037625A">
      <w:pPr>
        <w:rPr>
          <w:rFonts w:eastAsiaTheme="minorEastAsia"/>
          <w:noProof/>
        </w:rPr>
      </w:pPr>
      <w:r>
        <w:rPr>
          <w:noProof/>
        </w:rPr>
        <w:br/>
      </w:r>
    </w:p>
    <w:p w:rsidR="00F55831" w:rsidRPr="00AD65F4" w:rsidRDefault="00F55831" w:rsidP="00F55831">
      <w:pPr>
        <w:spacing w:line="360" w:lineRule="auto"/>
        <w:rPr>
          <w:rFonts w:eastAsiaTheme="minorHAnsi"/>
          <w:lang w:val="es-EC"/>
        </w:rPr>
      </w:pPr>
    </w:p>
    <w:p w:rsidR="00F55831" w:rsidRPr="00AD65F4" w:rsidRDefault="00F55831" w:rsidP="00F55831">
      <w:pPr>
        <w:spacing w:line="360" w:lineRule="auto"/>
        <w:rPr>
          <w:rFonts w:eastAsiaTheme="minorHAnsi"/>
          <w:lang w:val="es-EC"/>
        </w:rPr>
      </w:pPr>
    </w:p>
    <w:p w:rsidR="0037625A" w:rsidRDefault="00F55831" w:rsidP="00F55831">
      <w:r w:rsidRPr="00435020">
        <w:rPr>
          <w:rFonts w:eastAsiaTheme="minorHAnsi"/>
          <w:b/>
          <w:lang w:val="es-EC"/>
        </w:rPr>
        <w:t>2 TEMA</w:t>
      </w:r>
      <w:r w:rsidRPr="00F55831">
        <w:rPr>
          <w:rFonts w:eastAsiaTheme="minorHAnsi"/>
          <w:lang w:val="es-EC"/>
        </w:rPr>
        <w:t xml:space="preserve">. </w:t>
      </w:r>
      <w:r>
        <w:t>Dos varillas redondas, una de acero y la otra de cobre, se unen por los extrem</w:t>
      </w:r>
      <w:r w:rsidR="0071761C">
        <w:t>os. Cada una tiene 3.50</w:t>
      </w:r>
      <w:r>
        <w:t xml:space="preserve"> m de longitud y 3.0 cm de diámetro. La combinación se somete a una tensión desconocida que determina una longi</w:t>
      </w:r>
      <w:r w:rsidR="0037625A">
        <w:t xml:space="preserve">tud final de 7.003 m. Determine:                                          </w:t>
      </w:r>
      <w:r w:rsidR="0037625A" w:rsidRPr="00394054">
        <w:rPr>
          <w:b/>
          <w:noProof/>
        </w:rPr>
        <w:t xml:space="preserve">Valor </w:t>
      </w:r>
      <w:r w:rsidR="0037625A">
        <w:rPr>
          <w:b/>
          <w:noProof/>
        </w:rPr>
        <w:t>10</w:t>
      </w:r>
      <w:r w:rsidR="0037625A" w:rsidRPr="00394054">
        <w:rPr>
          <w:b/>
          <w:noProof/>
        </w:rPr>
        <w:t xml:space="preserve"> puntos</w:t>
      </w:r>
    </w:p>
    <w:p w:rsidR="0037625A" w:rsidRDefault="0037625A" w:rsidP="00F55831">
      <w:r>
        <w:t xml:space="preserve">Datos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acero</m:t>
            </m:r>
          </m:sub>
        </m:sSub>
        <m:r>
          <w:rPr>
            <w:rFonts w:ascii="Cambria Math" w:hAnsi="Cambria Math"/>
          </w:rPr>
          <m:t>=20x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 xml:space="preserve">Pa,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cobre</m:t>
            </m:r>
          </m:sub>
        </m:sSub>
        <m:r>
          <w:rPr>
            <w:rFonts w:ascii="Cambria Math" w:hAnsi="Cambria Math"/>
          </w:rPr>
          <m:t>=11x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Pa</m:t>
        </m:r>
      </m:oMath>
      <w:r>
        <w:t xml:space="preserve"> </w:t>
      </w:r>
    </w:p>
    <w:p w:rsidR="0037625A" w:rsidRDefault="00F55831" w:rsidP="0037625A">
      <w:pPr>
        <w:pStyle w:val="Prrafodelista"/>
        <w:numPr>
          <w:ilvl w:val="0"/>
          <w:numId w:val="35"/>
        </w:numPr>
      </w:pPr>
      <w:r>
        <w:t xml:space="preserve">el </w:t>
      </w:r>
      <w:r w:rsidR="0037625A">
        <w:t>alargamiento que sufre el acero</w:t>
      </w:r>
    </w:p>
    <w:p w:rsidR="0037625A" w:rsidRDefault="0037625A" w:rsidP="0037625A"/>
    <w:p w:rsidR="0037625A" w:rsidRDefault="0037625A" w:rsidP="0037625A"/>
    <w:p w:rsidR="0037625A" w:rsidRDefault="0037625A" w:rsidP="0037625A"/>
    <w:p w:rsidR="0037625A" w:rsidRDefault="0037625A" w:rsidP="0037625A"/>
    <w:p w:rsidR="0037625A" w:rsidRDefault="0037625A" w:rsidP="0037625A"/>
    <w:p w:rsidR="0037625A" w:rsidRDefault="0037625A" w:rsidP="0037625A">
      <w:pPr>
        <w:pStyle w:val="Prrafodelista"/>
        <w:numPr>
          <w:ilvl w:val="0"/>
          <w:numId w:val="35"/>
        </w:numPr>
      </w:pPr>
      <w:r>
        <w:t>el alargamiento del cobre</w:t>
      </w:r>
    </w:p>
    <w:p w:rsidR="0037625A" w:rsidRDefault="0037625A" w:rsidP="0037625A"/>
    <w:p w:rsidR="0037625A" w:rsidRDefault="0037625A" w:rsidP="0037625A"/>
    <w:p w:rsidR="0037625A" w:rsidRDefault="0037625A" w:rsidP="0037625A"/>
    <w:p w:rsidR="0037625A" w:rsidRDefault="0037625A" w:rsidP="0037625A"/>
    <w:p w:rsidR="00F55831" w:rsidRDefault="00F55831" w:rsidP="00F55831">
      <w:r>
        <w:t>c) la tensión que se aplicó a la varilla combinada.</w:t>
      </w:r>
      <w:r w:rsidR="00394054">
        <w:t xml:space="preserve">                  </w:t>
      </w:r>
    </w:p>
    <w:p w:rsidR="00F55831" w:rsidRDefault="00F55831" w:rsidP="00F55831"/>
    <w:p w:rsidR="00F55831" w:rsidRDefault="00F55831" w:rsidP="00F55831"/>
    <w:p w:rsidR="00F55831" w:rsidRDefault="00F55831" w:rsidP="00F55831"/>
    <w:p w:rsidR="00F55831" w:rsidRPr="0037625A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Default="00F55831" w:rsidP="00F55831">
      <w:pPr>
        <w:rPr>
          <w:rFonts w:eastAsiaTheme="minorEastAsia"/>
        </w:rPr>
      </w:pPr>
      <w:r w:rsidRPr="00435020">
        <w:rPr>
          <w:rFonts w:eastAsiaTheme="minorHAnsi"/>
          <w:b/>
          <w:lang w:val="es-EC"/>
        </w:rPr>
        <w:t>3 TEMA</w:t>
      </w:r>
      <w:r w:rsidRPr="00F55831">
        <w:rPr>
          <w:rFonts w:eastAsiaTheme="minorHAnsi"/>
          <w:lang w:val="es-EC"/>
        </w:rPr>
        <w:t xml:space="preserve">. </w:t>
      </w:r>
      <w:r>
        <w:t xml:space="preserve">Un objeto de masa igual a 180 g y densidad desconocida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 xml:space="preserve">, </m:t>
        </m:r>
      </m:oMath>
      <w:r>
        <w:rPr>
          <w:rFonts w:eastAsiaTheme="minorEastAsia"/>
        </w:rPr>
        <w:t xml:space="preserve">se pesa sumergido en agua obteniéndose un valor de 0.153 N. Al pesarlo de nuevo, sumergido en un líquido de densidad desconocida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</m:e>
        </m:d>
      </m:oMath>
      <w:r>
        <w:rPr>
          <w:rFonts w:eastAsiaTheme="minorEastAsia"/>
        </w:rPr>
        <w:t>, se obtiene 0.144 N. Determine:</w:t>
      </w:r>
      <w:r w:rsidR="00394054">
        <w:rPr>
          <w:rFonts w:eastAsiaTheme="minorEastAsia"/>
        </w:rPr>
        <w:t xml:space="preserve">                                                        </w:t>
      </w:r>
      <w:r w:rsidR="00394054" w:rsidRPr="00394054">
        <w:rPr>
          <w:b/>
          <w:noProof/>
        </w:rPr>
        <w:t xml:space="preserve">Valor </w:t>
      </w:r>
      <w:r w:rsidR="00A16811">
        <w:rPr>
          <w:b/>
          <w:noProof/>
        </w:rPr>
        <w:t>15</w:t>
      </w:r>
      <w:r w:rsidR="00394054">
        <w:rPr>
          <w:b/>
          <w:noProof/>
        </w:rPr>
        <w:t xml:space="preserve"> </w:t>
      </w:r>
      <w:r w:rsidR="00394054" w:rsidRPr="00394054">
        <w:rPr>
          <w:b/>
          <w:noProof/>
        </w:rPr>
        <w:t xml:space="preserve"> puntos</w:t>
      </w:r>
      <w:r w:rsidR="00394054">
        <w:rPr>
          <w:rFonts w:eastAsiaTheme="minorEastAsia"/>
        </w:rPr>
        <w:t xml:space="preserve"> </w:t>
      </w:r>
    </w:p>
    <w:p w:rsidR="00F55831" w:rsidRDefault="00F55831" w:rsidP="00F55831">
      <w:pPr>
        <w:pStyle w:val="Prrafodelista"/>
        <w:numPr>
          <w:ilvl w:val="0"/>
          <w:numId w:val="28"/>
        </w:numPr>
      </w:pPr>
      <w:r>
        <w:t>La densidad del objeto.</w:t>
      </w:r>
    </w:p>
    <w:p w:rsidR="00F55831" w:rsidRDefault="0071761C" w:rsidP="00F55831">
      <w:pPr>
        <w:pStyle w:val="Prrafodelista"/>
      </w:pPr>
      <w:r>
        <w:rPr>
          <w:noProof/>
          <w:lang w:eastAsia="es-EC"/>
        </w:rPr>
        <w:drawing>
          <wp:inline distT="0" distB="0" distL="0" distR="0">
            <wp:extent cx="1514475" cy="25908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1C" w:rsidRDefault="0071761C" w:rsidP="00F55831">
      <w:pPr>
        <w:pStyle w:val="Prrafodelista"/>
      </w:pPr>
    </w:p>
    <w:p w:rsidR="00F55831" w:rsidRDefault="00F55831" w:rsidP="00F55831"/>
    <w:p w:rsidR="00F55831" w:rsidRDefault="00F55831" w:rsidP="00F55831"/>
    <w:p w:rsidR="00112DEC" w:rsidRDefault="00112DEC" w:rsidP="00F55831"/>
    <w:p w:rsidR="00112DEC" w:rsidRDefault="00112DEC" w:rsidP="00F55831"/>
    <w:p w:rsidR="00112DEC" w:rsidRDefault="00112DEC" w:rsidP="00F55831"/>
    <w:p w:rsidR="00F55831" w:rsidRPr="00D55BFA" w:rsidRDefault="00F55831" w:rsidP="00F55831"/>
    <w:p w:rsidR="00F55831" w:rsidRDefault="00F55831" w:rsidP="00F55831">
      <w:pPr>
        <w:rPr>
          <w:rFonts w:eastAsiaTheme="minorEastAsia"/>
        </w:rPr>
      </w:pPr>
    </w:p>
    <w:p w:rsidR="00F55831" w:rsidRPr="00D30D3C" w:rsidRDefault="00F55831" w:rsidP="00F55831">
      <w:pPr>
        <w:pStyle w:val="Prrafodelista"/>
        <w:numPr>
          <w:ilvl w:val="0"/>
          <w:numId w:val="28"/>
        </w:numPr>
        <w:rPr>
          <w:rFonts w:eastAsiaTheme="minorEastAsia"/>
        </w:rPr>
      </w:pPr>
      <w:r>
        <w:rPr>
          <w:rFonts w:eastAsiaTheme="minorEastAsia"/>
        </w:rPr>
        <w:t>La densidad del líquido desconocido.</w:t>
      </w:r>
    </w:p>
    <w:p w:rsidR="00F55831" w:rsidRDefault="00F55831" w:rsidP="00F55831">
      <w:pPr>
        <w:rPr>
          <w:rFonts w:eastAsiaTheme="minorEastAsia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7D18F0" w:rsidRPr="00840B1B" w:rsidRDefault="007D18F0" w:rsidP="0085526A">
      <w:pPr>
        <w:spacing w:line="360" w:lineRule="auto"/>
        <w:rPr>
          <w:rFonts w:eastAsiaTheme="minorHAnsi"/>
          <w:lang w:val="es-EC"/>
        </w:rPr>
      </w:pPr>
    </w:p>
    <w:p w:rsidR="007D18F0" w:rsidRPr="00840B1B" w:rsidRDefault="007D18F0" w:rsidP="0085526A">
      <w:pPr>
        <w:spacing w:line="360" w:lineRule="auto"/>
        <w:rPr>
          <w:rFonts w:eastAsiaTheme="minorHAnsi"/>
          <w:lang w:val="es-EC"/>
        </w:rPr>
      </w:pPr>
    </w:p>
    <w:p w:rsidR="007D18F0" w:rsidRPr="00840B1B" w:rsidRDefault="007D18F0" w:rsidP="0085526A">
      <w:pPr>
        <w:spacing w:line="360" w:lineRule="auto"/>
        <w:rPr>
          <w:rFonts w:eastAsiaTheme="minorHAnsi"/>
          <w:lang w:val="es-EC"/>
        </w:rPr>
      </w:pPr>
    </w:p>
    <w:p w:rsidR="007D18F0" w:rsidRPr="00840B1B" w:rsidRDefault="007D18F0" w:rsidP="0085526A">
      <w:pPr>
        <w:spacing w:line="360" w:lineRule="auto"/>
        <w:rPr>
          <w:rFonts w:eastAsiaTheme="minorHAnsi"/>
          <w:lang w:val="es-EC"/>
        </w:rPr>
      </w:pPr>
    </w:p>
    <w:p w:rsidR="007D18F0" w:rsidRPr="00840B1B" w:rsidRDefault="007D18F0" w:rsidP="0085526A">
      <w:pPr>
        <w:spacing w:line="360" w:lineRule="auto"/>
        <w:rPr>
          <w:rFonts w:eastAsiaTheme="minorHAnsi"/>
          <w:lang w:val="es-EC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Pr="00840B1B" w:rsidRDefault="00F55831" w:rsidP="0085526A">
      <w:pPr>
        <w:spacing w:line="360" w:lineRule="auto"/>
        <w:rPr>
          <w:rFonts w:eastAsiaTheme="minorHAnsi"/>
          <w:lang w:val="es-EC"/>
        </w:rPr>
      </w:pPr>
    </w:p>
    <w:p w:rsidR="00F55831" w:rsidRDefault="004C14D6" w:rsidP="00F55831">
      <w:pPr>
        <w:rPr>
          <w:rFonts w:eastAsiaTheme="minorEastAsia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2960370</wp:posOffset>
            </wp:positionH>
            <wp:positionV relativeFrom="paragraph">
              <wp:posOffset>273685</wp:posOffset>
            </wp:positionV>
            <wp:extent cx="3390900" cy="2419350"/>
            <wp:effectExtent l="0" t="0" r="0" b="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831" w:rsidRPr="00435020">
        <w:rPr>
          <w:rFonts w:eastAsiaTheme="minorHAnsi"/>
          <w:b/>
          <w:lang w:val="es-EC"/>
        </w:rPr>
        <w:t>4 TEMA</w:t>
      </w:r>
      <w:r w:rsidR="00F55831" w:rsidRPr="00F55831">
        <w:rPr>
          <w:rFonts w:eastAsiaTheme="minorHAnsi"/>
          <w:lang w:val="es-EC"/>
        </w:rPr>
        <w:t xml:space="preserve">. </w:t>
      </w:r>
      <w:r w:rsidR="00F55831">
        <w:t xml:space="preserve">Una compuerta rectangular de longitud igual a </w:t>
      </w:r>
      <m:oMath>
        <m:r>
          <w:rPr>
            <w:rFonts w:ascii="Cambria Math" w:hAnsi="Cambria Math"/>
          </w:rPr>
          <m:t>12 m</m:t>
        </m:r>
      </m:oMath>
      <w:r w:rsidR="00F55831">
        <w:t xml:space="preserve"> y ancho </w:t>
      </w:r>
      <m:oMath>
        <m:r>
          <w:rPr>
            <w:rFonts w:ascii="Cambria Math" w:hAnsi="Cambria Math"/>
          </w:rPr>
          <m:t>8 m</m:t>
        </m:r>
      </m:oMath>
      <w:r w:rsidR="00F55831">
        <w:t xml:space="preserve"> se encuentra verticalmente como se muestra en la figura. Esta compuerta puede pivotear alrededor del punto </w:t>
      </w:r>
      <m:oMath>
        <m:r>
          <w:rPr>
            <w:rFonts w:ascii="Cambria Math" w:hAnsi="Cambria Math"/>
          </w:rPr>
          <m:t>A</m:t>
        </m:r>
      </m:oMath>
      <w:r w:rsidR="00F55831">
        <w:rPr>
          <w:rFonts w:eastAsiaTheme="minorEastAsia"/>
        </w:rPr>
        <w:t>. Calcule:</w:t>
      </w:r>
      <w:r w:rsidR="00394054">
        <w:rPr>
          <w:rFonts w:eastAsiaTheme="minorEastAsia"/>
        </w:rPr>
        <w:t xml:space="preserve">   </w:t>
      </w:r>
      <w:r w:rsidR="00394054" w:rsidRPr="00394054">
        <w:rPr>
          <w:rFonts w:eastAsiaTheme="minorEastAsia"/>
          <w:b/>
        </w:rPr>
        <w:t>Valor 15 puntos</w:t>
      </w:r>
      <w:r w:rsidR="00394054">
        <w:rPr>
          <w:rFonts w:eastAsiaTheme="minorEastAsia"/>
        </w:rPr>
        <w:t>.</w:t>
      </w:r>
    </w:p>
    <w:p w:rsidR="00F55831" w:rsidRPr="004C14D6" w:rsidRDefault="00F55831" w:rsidP="00F55831">
      <w:pPr>
        <w:pStyle w:val="Prrafodelista"/>
        <w:numPr>
          <w:ilvl w:val="0"/>
          <w:numId w:val="29"/>
        </w:numPr>
      </w:pPr>
      <w:r>
        <w:rPr>
          <w:rFonts w:eastAsiaTheme="minorEastAsia"/>
        </w:rPr>
        <w:t>L</w:t>
      </w:r>
      <w:r w:rsidRPr="004B4E6A">
        <w:rPr>
          <w:rFonts w:eastAsiaTheme="minorEastAsia"/>
        </w:rPr>
        <w:t>a fue</w:t>
      </w:r>
      <w:r>
        <w:rPr>
          <w:rFonts w:eastAsiaTheme="minorEastAsia"/>
        </w:rPr>
        <w:t>rza resultante sobre la compuerta.</w:t>
      </w:r>
    </w:p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Pr="004B4E6A" w:rsidRDefault="004C14D6" w:rsidP="004C14D6"/>
    <w:p w:rsidR="00F55831" w:rsidRDefault="00F55831" w:rsidP="00F55831">
      <w:pPr>
        <w:pStyle w:val="Prrafodelista"/>
        <w:numPr>
          <w:ilvl w:val="0"/>
          <w:numId w:val="29"/>
        </w:numPr>
      </w:pPr>
      <w:r>
        <w:t>El punto de aplicación de la fuerza resultante (centro de presión)</w:t>
      </w:r>
    </w:p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4C14D6" w:rsidRDefault="004C14D6" w:rsidP="004C14D6"/>
    <w:p w:rsidR="00F55831" w:rsidRPr="00DB7B8E" w:rsidRDefault="00F55831" w:rsidP="00F55831">
      <w:pPr>
        <w:pStyle w:val="Prrafodelista"/>
        <w:numPr>
          <w:ilvl w:val="0"/>
          <w:numId w:val="29"/>
        </w:numPr>
      </w:pPr>
      <w:r>
        <w:t xml:space="preserve">El valor de la magnitud de la fuerza </w:t>
      </w:r>
      <m:oMath>
        <m:r>
          <w:rPr>
            <w:rFonts w:ascii="Cambria Math" w:hAnsi="Cambria Math"/>
          </w:rPr>
          <m:t>Q</m:t>
        </m:r>
      </m:oMath>
      <w:r>
        <w:rPr>
          <w:rFonts w:eastAsiaTheme="minorEastAsia"/>
        </w:rPr>
        <w:t xml:space="preserve"> que se debe aplicar para que la compuerta esté a punto de girar alrededor del punto </w:t>
      </w:r>
      <m:oMath>
        <m:r>
          <w:rPr>
            <w:rFonts w:ascii="Cambria Math" w:eastAsiaTheme="minorEastAsia" w:hAnsi="Cambria Math"/>
          </w:rPr>
          <m:t>A.</m:t>
        </m:r>
      </m:oMath>
    </w:p>
    <w:p w:rsidR="00F55831" w:rsidRPr="00DB7B8E" w:rsidRDefault="00F55831" w:rsidP="00F55831"/>
    <w:p w:rsidR="004C331A" w:rsidRDefault="00F55831" w:rsidP="007D18F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E44B12" wp14:editId="7620E227">
                <wp:simplePos x="0" y="0"/>
                <wp:positionH relativeFrom="column">
                  <wp:posOffset>5145504</wp:posOffset>
                </wp:positionH>
                <wp:positionV relativeFrom="paragraph">
                  <wp:posOffset>115331</wp:posOffset>
                </wp:positionV>
                <wp:extent cx="0" cy="239"/>
                <wp:effectExtent l="0" t="0" r="0" b="0"/>
                <wp:wrapNone/>
                <wp:docPr id="42" name="4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FD8B6" id="42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.15pt,9.1pt" to="405.1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" strokecolor="#5b9bd5 [3204]" strokeweight=".5pt">
                <v:stroke joinstyle="miter"/>
              </v:line>
            </w:pict>
          </mc:Fallback>
        </mc:AlternateContent>
      </w:r>
    </w:p>
    <w:p w:rsidR="00F55831" w:rsidRDefault="00F55831" w:rsidP="00F55831">
      <w:pPr>
        <w:pStyle w:val="Prrafodelista"/>
        <w:tabs>
          <w:tab w:val="left" w:pos="439"/>
        </w:tabs>
        <w:ind w:left="1080"/>
      </w:pPr>
    </w:p>
    <w:p w:rsidR="00842A2B" w:rsidRDefault="00842A2B" w:rsidP="00F55831">
      <w:pPr>
        <w:pStyle w:val="Prrafodelista"/>
        <w:tabs>
          <w:tab w:val="left" w:pos="439"/>
        </w:tabs>
        <w:ind w:left="1080"/>
      </w:pPr>
    </w:p>
    <w:p w:rsidR="00842A2B" w:rsidRDefault="00842A2B" w:rsidP="00F55831">
      <w:pPr>
        <w:pStyle w:val="Prrafodelista"/>
        <w:tabs>
          <w:tab w:val="left" w:pos="439"/>
        </w:tabs>
        <w:ind w:left="1080"/>
      </w:pPr>
    </w:p>
    <w:p w:rsidR="00842A2B" w:rsidRDefault="00842A2B" w:rsidP="00F55831">
      <w:pPr>
        <w:pStyle w:val="Prrafodelista"/>
        <w:tabs>
          <w:tab w:val="left" w:pos="439"/>
        </w:tabs>
        <w:ind w:left="1080"/>
      </w:pPr>
    </w:p>
    <w:p w:rsidR="00842A2B" w:rsidRDefault="00842A2B" w:rsidP="00F55831">
      <w:pPr>
        <w:pStyle w:val="Prrafodelista"/>
        <w:tabs>
          <w:tab w:val="left" w:pos="439"/>
        </w:tabs>
        <w:ind w:left="1080"/>
      </w:pPr>
    </w:p>
    <w:p w:rsidR="00842A2B" w:rsidRDefault="00842A2B" w:rsidP="00F55831">
      <w:pPr>
        <w:pStyle w:val="Prrafodelista"/>
        <w:tabs>
          <w:tab w:val="left" w:pos="439"/>
        </w:tabs>
        <w:ind w:left="1080"/>
      </w:pPr>
    </w:p>
    <w:p w:rsidR="00842A2B" w:rsidRPr="00D55BFA" w:rsidRDefault="00842A2B" w:rsidP="00F55831">
      <w:pPr>
        <w:pStyle w:val="Prrafodelista"/>
        <w:tabs>
          <w:tab w:val="left" w:pos="439"/>
        </w:tabs>
        <w:ind w:left="1080"/>
      </w:pPr>
    </w:p>
    <w:p w:rsidR="004C331A" w:rsidRPr="004C14D6" w:rsidRDefault="004C331A" w:rsidP="0085526A">
      <w:pPr>
        <w:spacing w:line="360" w:lineRule="auto"/>
        <w:rPr>
          <w:rFonts w:eastAsiaTheme="minorHAnsi"/>
          <w:lang w:val="es-EC"/>
        </w:rPr>
      </w:pPr>
    </w:p>
    <w:p w:rsidR="004C331A" w:rsidRDefault="00270EF0" w:rsidP="0085526A">
      <w:pPr>
        <w:spacing w:line="360" w:lineRule="auto"/>
        <w:rPr>
          <w:rFonts w:eastAsiaTheme="minorEastAsia"/>
          <w:lang w:val="es-EC"/>
        </w:rPr>
      </w:pPr>
      <w:r>
        <w:rPr>
          <w:rFonts w:eastAsiaTheme="minorHAnsi"/>
          <w:noProof/>
          <w:lang w:val="es-EC" w:eastAsia="es-EC"/>
        </w:rPr>
        <w:lastRenderedPageBreak/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3388995</wp:posOffset>
            </wp:positionH>
            <wp:positionV relativeFrom="paragraph">
              <wp:posOffset>851535</wp:posOffset>
            </wp:positionV>
            <wp:extent cx="2473325" cy="2676525"/>
            <wp:effectExtent l="0" t="0" r="3175" b="9525"/>
            <wp:wrapTight wrapText="bothSides">
              <wp:wrapPolygon edited="0">
                <wp:start x="0" y="0"/>
                <wp:lineTo x="0" y="21523"/>
                <wp:lineTo x="21461" y="21523"/>
                <wp:lineTo x="21461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3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31A" w:rsidRPr="00435020">
        <w:rPr>
          <w:rFonts w:eastAsiaTheme="minorHAnsi"/>
          <w:b/>
          <w:lang w:val="es-EC"/>
        </w:rPr>
        <w:t>5 TEMA</w:t>
      </w:r>
      <w:r w:rsidR="004C331A" w:rsidRPr="004C331A">
        <w:rPr>
          <w:rFonts w:eastAsiaTheme="minorHAnsi"/>
          <w:lang w:val="es-EC"/>
        </w:rPr>
        <w:t xml:space="preserve">. Determinar la </w:t>
      </w:r>
      <w:r w:rsidR="004C331A" w:rsidRPr="004C14D6">
        <w:rPr>
          <w:rFonts w:eastAsiaTheme="minorHAnsi"/>
          <w:b/>
          <w:lang w:val="es-EC"/>
        </w:rPr>
        <w:t>presión</w:t>
      </w:r>
      <w:r w:rsidR="003947A3" w:rsidRPr="004C14D6">
        <w:rPr>
          <w:rFonts w:eastAsiaTheme="minorHAnsi"/>
          <w:b/>
          <w:lang w:val="es-EC"/>
        </w:rPr>
        <w:t xml:space="preserve"> absoluta</w:t>
      </w:r>
      <w:r w:rsidR="004C331A" w:rsidRPr="004C331A">
        <w:rPr>
          <w:rFonts w:eastAsiaTheme="minorHAnsi"/>
          <w:lang w:val="es-EC"/>
        </w:rPr>
        <w:t xml:space="preserve"> en el tubo de admisión de la bomba centrifuga, </w:t>
      </w:r>
      <w:r w:rsidR="004C331A">
        <w:rPr>
          <w:rFonts w:eastAsiaTheme="minorHAnsi"/>
          <w:lang w:val="es-EC"/>
        </w:rPr>
        <w:t xml:space="preserve">la cual se encuentra a una altura a una altura de h=4.5 m con respecto al nivel del agua en el pozo, ver figura, si el caudal es de </w:t>
      </w:r>
      <m:oMath>
        <m:r>
          <w:rPr>
            <w:rFonts w:ascii="Cambria Math" w:eastAsiaTheme="minorHAnsi" w:hAnsi="Cambria Math"/>
            <w:lang w:val="es-EC"/>
          </w:rPr>
          <m:t>5 ×</m:t>
        </m:r>
        <m:sSup>
          <m:sSupPr>
            <m:ctrlPr>
              <w:rPr>
                <w:rFonts w:ascii="Cambria Math" w:eastAsiaTheme="minorHAnsi" w:hAnsi="Cambria Math"/>
                <w:i/>
                <w:lang w:val="es-EC"/>
              </w:rPr>
            </m:ctrlPr>
          </m:sSupPr>
          <m:e>
            <m:r>
              <w:rPr>
                <w:rFonts w:ascii="Cambria Math" w:eastAsiaTheme="minorHAnsi" w:hAnsi="Cambria Math"/>
                <w:lang w:val="es-EC"/>
              </w:rPr>
              <m:t>10</m:t>
            </m:r>
          </m:e>
          <m:sup>
            <m:r>
              <w:rPr>
                <w:rFonts w:ascii="Cambria Math" w:eastAsiaTheme="minorHAnsi" w:hAnsi="Cambria Math"/>
                <w:lang w:val="es-EC"/>
              </w:rPr>
              <m:t>-3</m:t>
            </m:r>
          </m:sup>
        </m:sSup>
        <m:r>
          <w:rPr>
            <w:rFonts w:ascii="Cambria Math" w:eastAsiaTheme="minorHAnsi" w:hAnsi="Cambria Math"/>
            <w:lang w:val="es-EC"/>
          </w:rPr>
          <m:t xml:space="preserve"> </m:t>
        </m:r>
        <m:f>
          <m:fPr>
            <m:ctrlPr>
              <w:rPr>
                <w:rFonts w:ascii="Cambria Math" w:eastAsiaTheme="minorHAnsi" w:hAnsi="Cambria Math"/>
                <w:i/>
                <w:lang w:val="es-EC"/>
              </w:rPr>
            </m:ctrlPr>
          </m:fPr>
          <m:num>
            <m:sSup>
              <m:sSupPr>
                <m:ctrlPr>
                  <w:rPr>
                    <w:rFonts w:ascii="Cambria Math" w:eastAsiaTheme="minorHAnsi" w:hAnsi="Cambria Math"/>
                    <w:i/>
                    <w:lang w:val="es-EC"/>
                  </w:rPr>
                </m:ctrlPr>
              </m:sSupPr>
              <m:e>
                <m:r>
                  <w:rPr>
                    <w:rFonts w:ascii="Cambria Math" w:eastAsiaTheme="minorHAnsi" w:hAnsi="Cambria Math"/>
                    <w:lang w:val="es-EC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/>
                    <w:lang w:val="es-EC"/>
                  </w:rPr>
                  <m:t>3</m:t>
                </m:r>
              </m:sup>
            </m:sSup>
          </m:num>
          <m:den>
            <m:r>
              <w:rPr>
                <w:rFonts w:ascii="Cambria Math" w:eastAsiaTheme="minorHAnsi" w:hAnsi="Cambria Math"/>
                <w:lang w:val="es-EC"/>
              </w:rPr>
              <m:t>s</m:t>
            </m:r>
          </m:den>
        </m:f>
      </m:oMath>
      <w:r w:rsidR="004C331A">
        <w:rPr>
          <w:rFonts w:eastAsiaTheme="minorEastAsia"/>
          <w:lang w:val="es-EC"/>
        </w:rPr>
        <w:t xml:space="preserve">  y el diámetro del tubo es </w:t>
      </w:r>
      <m:oMath>
        <m:r>
          <w:rPr>
            <w:rFonts w:ascii="Cambria Math" w:eastAsiaTheme="minorEastAsia" w:hAnsi="Cambria Math"/>
            <w:lang w:val="es-EC"/>
          </w:rPr>
          <m:t>d=0.10 m</m:t>
        </m:r>
      </m:oMath>
      <w:r w:rsidR="004C331A">
        <w:rPr>
          <w:rFonts w:eastAsiaTheme="minorEastAsia"/>
          <w:lang w:val="es-EC"/>
        </w:rPr>
        <w:t xml:space="preserve"> .</w:t>
      </w:r>
      <w:r w:rsidR="00394054">
        <w:rPr>
          <w:rFonts w:eastAsiaTheme="minorEastAsia"/>
          <w:lang w:val="es-EC"/>
        </w:rPr>
        <w:t xml:space="preserve">             </w:t>
      </w:r>
      <w:r w:rsidR="00D16534">
        <w:rPr>
          <w:rFonts w:eastAsiaTheme="minorEastAsia"/>
          <w:lang w:val="es-EC"/>
        </w:rPr>
        <w:t xml:space="preserve"> </w:t>
      </w:r>
      <w:r w:rsidR="00394054">
        <w:rPr>
          <w:rFonts w:eastAsiaTheme="minorEastAsia"/>
          <w:lang w:val="es-EC"/>
        </w:rPr>
        <w:t xml:space="preserve">               </w:t>
      </w:r>
      <w:r w:rsidR="00B0299C" w:rsidRPr="00394054">
        <w:rPr>
          <w:b/>
          <w:noProof/>
        </w:rPr>
        <w:t xml:space="preserve">Valor </w:t>
      </w:r>
      <w:r w:rsidR="00B0299C">
        <w:rPr>
          <w:b/>
          <w:noProof/>
        </w:rPr>
        <w:t>15</w:t>
      </w:r>
      <w:r w:rsidR="00B0299C" w:rsidRPr="00394054">
        <w:rPr>
          <w:b/>
          <w:noProof/>
        </w:rPr>
        <w:t xml:space="preserve"> puntos</w:t>
      </w:r>
    </w:p>
    <w:p w:rsidR="00394054" w:rsidRDefault="00394054" w:rsidP="0085526A">
      <w:pPr>
        <w:spacing w:line="360" w:lineRule="auto"/>
        <w:rPr>
          <w:rFonts w:eastAsiaTheme="minorEastAsia"/>
          <w:lang w:val="es-EC"/>
        </w:rPr>
      </w:pPr>
    </w:p>
    <w:p w:rsidR="00394054" w:rsidRDefault="00394054" w:rsidP="0085526A">
      <w:pPr>
        <w:spacing w:line="360" w:lineRule="auto"/>
        <w:rPr>
          <w:rFonts w:eastAsiaTheme="minorEastAsia"/>
          <w:lang w:val="es-EC"/>
        </w:rPr>
      </w:pPr>
    </w:p>
    <w:p w:rsidR="00112DEC" w:rsidRPr="00112DEC" w:rsidRDefault="00112DEC" w:rsidP="00270EF0">
      <w:pPr>
        <w:spacing w:line="360" w:lineRule="auto"/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Pr="00112DEC" w:rsidRDefault="00112DEC" w:rsidP="00112DEC">
      <w:pPr>
        <w:rPr>
          <w:rFonts w:eastAsiaTheme="minorHAnsi"/>
          <w:lang w:val="es-EC"/>
        </w:rPr>
      </w:pPr>
    </w:p>
    <w:p w:rsidR="00112DEC" w:rsidRDefault="00112DEC" w:rsidP="00112DEC">
      <w:pPr>
        <w:rPr>
          <w:rFonts w:eastAsiaTheme="minorHAnsi"/>
          <w:lang w:val="es-EC"/>
        </w:rPr>
      </w:pPr>
    </w:p>
    <w:p w:rsidR="004C331A" w:rsidRDefault="00112DEC" w:rsidP="00112DEC">
      <w:pPr>
        <w:tabs>
          <w:tab w:val="left" w:pos="1860"/>
        </w:tabs>
        <w:rPr>
          <w:rFonts w:eastAsiaTheme="minorHAnsi"/>
          <w:lang w:val="es-EC"/>
        </w:rPr>
      </w:pPr>
      <w:r>
        <w:rPr>
          <w:rFonts w:eastAsiaTheme="minorHAnsi"/>
          <w:lang w:val="es-EC"/>
        </w:rPr>
        <w:tab/>
      </w: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4C14D6" w:rsidRDefault="004C14D6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p w:rsidR="00DD27D7" w:rsidRPr="003F417A" w:rsidRDefault="00D06C9B" w:rsidP="00DD27D7">
      <w:pPr>
        <w:pStyle w:val="Prrafode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D27D7">
        <w:rPr>
          <w:b/>
        </w:rPr>
        <w:t>6 TEMA</w:t>
      </w:r>
      <w:r>
        <w:t xml:space="preserve">. </w:t>
      </w:r>
      <w:r w:rsidR="00DD27D7" w:rsidRPr="003F417A">
        <w:rPr>
          <w:rFonts w:ascii="Times New Roman" w:hAnsi="Times New Roman" w:cs="Times New Roman"/>
          <w:color w:val="231F20"/>
          <w:sz w:val="24"/>
          <w:szCs w:val="24"/>
          <w:lang w:val="es-419"/>
        </w:rPr>
        <w:t>La figura muestra la forma de onda en dos instantes de tiempo para una onda sinusoidal que viaja hacia la derecha.</w:t>
      </w:r>
      <w:r w:rsidR="00DD27D7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Determine:</w:t>
      </w:r>
      <w:r w:rsidR="00D16534">
        <w:rPr>
          <w:rFonts w:ascii="Times New Roman" w:hAnsi="Times New Roman" w:cs="Times New Roman"/>
          <w:color w:val="231F20"/>
          <w:sz w:val="24"/>
          <w:szCs w:val="24"/>
          <w:lang w:val="es-419"/>
        </w:rPr>
        <w:t xml:space="preserve">                                                                               </w:t>
      </w:r>
      <w:r w:rsidR="00D16534" w:rsidRPr="00394054">
        <w:rPr>
          <w:b/>
          <w:noProof/>
        </w:rPr>
        <w:t xml:space="preserve">Valor </w:t>
      </w:r>
      <w:r w:rsidR="00D16534">
        <w:rPr>
          <w:b/>
          <w:noProof/>
        </w:rPr>
        <w:t>15</w:t>
      </w:r>
      <w:r w:rsidR="00D16534" w:rsidRPr="00394054">
        <w:rPr>
          <w:b/>
          <w:noProof/>
        </w:rPr>
        <w:t xml:space="preserve"> puntos</w:t>
      </w:r>
    </w:p>
    <w:p w:rsidR="00DD27D7" w:rsidRPr="004C14D6" w:rsidRDefault="004C14D6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s-EC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2837815</wp:posOffset>
            </wp:positionH>
            <wp:positionV relativeFrom="paragraph">
              <wp:posOffset>114300</wp:posOffset>
            </wp:positionV>
            <wp:extent cx="3455670" cy="1524000"/>
            <wp:effectExtent l="0" t="0" r="0" b="0"/>
            <wp:wrapSquare wrapText="bothSides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7D7">
        <w:rPr>
          <w:rFonts w:ascii="Times New Roman" w:hAnsi="Times New Roman" w:cs="Times New Roman"/>
          <w:color w:val="231F20"/>
          <w:sz w:val="24"/>
          <w:szCs w:val="24"/>
          <w:lang w:val="es-419"/>
        </w:rPr>
        <w:t>¿Cuál es la longitud de onda en cm?</w:t>
      </w: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Pr="004C14D6" w:rsidRDefault="004C14D6" w:rsidP="004C14D6">
      <w:pPr>
        <w:autoSpaceDE w:val="0"/>
        <w:autoSpaceDN w:val="0"/>
        <w:adjustRightInd w:val="0"/>
        <w:jc w:val="both"/>
      </w:pPr>
    </w:p>
    <w:p w:rsidR="00DD27D7" w:rsidRPr="004C14D6" w:rsidRDefault="004C14D6" w:rsidP="000A19F2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4D6">
        <w:rPr>
          <w:rFonts w:ascii="Times New Roman" w:hAnsi="Times New Roman" w:cs="Times New Roman"/>
          <w:color w:val="231F20"/>
          <w:sz w:val="24"/>
          <w:szCs w:val="24"/>
          <w:lang w:val="es-419"/>
        </w:rPr>
        <w:t>L</w:t>
      </w:r>
      <w:r w:rsidR="00DD27D7" w:rsidRPr="004C14D6">
        <w:rPr>
          <w:rFonts w:ascii="Times New Roman" w:hAnsi="Times New Roman" w:cs="Times New Roman"/>
          <w:color w:val="231F20"/>
          <w:sz w:val="24"/>
          <w:szCs w:val="24"/>
          <w:lang w:val="es-419"/>
        </w:rPr>
        <w:t>a rapidez de propagación de la onda</w:t>
      </w: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Pr="004C14D6" w:rsidRDefault="004C14D6" w:rsidP="004C14D6">
      <w:pPr>
        <w:autoSpaceDE w:val="0"/>
        <w:autoSpaceDN w:val="0"/>
        <w:adjustRightInd w:val="0"/>
        <w:jc w:val="both"/>
      </w:pPr>
    </w:p>
    <w:p w:rsidR="00DD27D7" w:rsidRPr="004C14D6" w:rsidRDefault="004C14D6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  <w:lang w:val="es-419"/>
        </w:rPr>
        <w:t>E</w:t>
      </w:r>
      <w:r w:rsidR="00DD27D7">
        <w:rPr>
          <w:rFonts w:ascii="Times New Roman" w:hAnsi="Times New Roman" w:cs="Times New Roman"/>
          <w:color w:val="231F20"/>
          <w:sz w:val="24"/>
          <w:szCs w:val="24"/>
          <w:lang w:val="es-419"/>
        </w:rPr>
        <w:t>l período de la onda</w:t>
      </w: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1126AA" w:rsidRDefault="001126AA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Pr="004C14D6" w:rsidRDefault="004C14D6" w:rsidP="004C14D6">
      <w:pPr>
        <w:autoSpaceDE w:val="0"/>
        <w:autoSpaceDN w:val="0"/>
        <w:adjustRightInd w:val="0"/>
        <w:jc w:val="both"/>
      </w:pPr>
    </w:p>
    <w:p w:rsidR="00DD27D7" w:rsidRPr="004C14D6" w:rsidRDefault="00DD27D7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  <w:lang w:val="es-419"/>
        </w:rPr>
        <w:t>Escriba la función de la onda</w:t>
      </w: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1126AA" w:rsidRDefault="001126AA" w:rsidP="004C14D6">
      <w:pPr>
        <w:autoSpaceDE w:val="0"/>
        <w:autoSpaceDN w:val="0"/>
        <w:adjustRightInd w:val="0"/>
        <w:jc w:val="both"/>
      </w:pPr>
    </w:p>
    <w:p w:rsidR="001126AA" w:rsidRDefault="001126AA" w:rsidP="004C14D6">
      <w:pPr>
        <w:autoSpaceDE w:val="0"/>
        <w:autoSpaceDN w:val="0"/>
        <w:adjustRightInd w:val="0"/>
        <w:jc w:val="both"/>
      </w:pPr>
    </w:p>
    <w:p w:rsidR="001126AA" w:rsidRDefault="001126AA" w:rsidP="004C14D6">
      <w:pPr>
        <w:autoSpaceDE w:val="0"/>
        <w:autoSpaceDN w:val="0"/>
        <w:adjustRightInd w:val="0"/>
        <w:jc w:val="both"/>
      </w:pPr>
    </w:p>
    <w:p w:rsidR="001126AA" w:rsidRDefault="001126AA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Default="004C14D6" w:rsidP="004C14D6">
      <w:pPr>
        <w:autoSpaceDE w:val="0"/>
        <w:autoSpaceDN w:val="0"/>
        <w:adjustRightInd w:val="0"/>
        <w:jc w:val="both"/>
      </w:pPr>
    </w:p>
    <w:p w:rsidR="004C14D6" w:rsidRPr="004C14D6" w:rsidRDefault="004C14D6" w:rsidP="004C14D6">
      <w:pPr>
        <w:autoSpaceDE w:val="0"/>
        <w:autoSpaceDN w:val="0"/>
        <w:adjustRightInd w:val="0"/>
        <w:jc w:val="both"/>
      </w:pPr>
    </w:p>
    <w:p w:rsidR="00DD27D7" w:rsidRPr="007B28E1" w:rsidRDefault="00DD27D7" w:rsidP="00DD27D7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8E1">
        <w:rPr>
          <w:rFonts w:ascii="Times New Roman" w:hAnsi="Times New Roman" w:cs="Times New Roman"/>
          <w:color w:val="231F20"/>
          <w:sz w:val="24"/>
          <w:szCs w:val="24"/>
          <w:lang w:val="es-419"/>
        </w:rPr>
        <w:t>¿Cuál es la elongación de un punto de la onda situado en una posición X = 24 cm en el instante t = 2 s?</w:t>
      </w:r>
    </w:p>
    <w:p w:rsidR="00DD27D7" w:rsidRDefault="00DD27D7" w:rsidP="00DD27D7">
      <w:pPr>
        <w:autoSpaceDE w:val="0"/>
        <w:autoSpaceDN w:val="0"/>
        <w:adjustRightInd w:val="0"/>
        <w:ind w:left="360"/>
      </w:pPr>
    </w:p>
    <w:p w:rsidR="00DD27D7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</w:p>
    <w:p w:rsidR="00DD27D7" w:rsidRPr="009D700C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</w:p>
    <w:p w:rsidR="00DD27D7" w:rsidRPr="009D700C" w:rsidRDefault="00DD27D7" w:rsidP="00DD27D7">
      <w:pPr>
        <w:pStyle w:val="Prrafodelista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</m:oMathPara>
    </w:p>
    <w:p w:rsidR="00DD27D7" w:rsidRPr="000814C8" w:rsidRDefault="00DD27D7" w:rsidP="004C14D6">
      <w:pPr>
        <w:pStyle w:val="Prrafodelista"/>
        <w:rPr>
          <w:rFonts w:eastAsiaTheme="minorEastAsia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</m:oMathPara>
    </w:p>
    <w:p w:rsidR="00112DEC" w:rsidRPr="00112DEC" w:rsidRDefault="00112DEC" w:rsidP="00112DEC">
      <w:pPr>
        <w:tabs>
          <w:tab w:val="left" w:pos="1860"/>
        </w:tabs>
        <w:rPr>
          <w:rFonts w:eastAsiaTheme="minorHAnsi"/>
          <w:lang w:val="es-EC"/>
        </w:rPr>
      </w:pPr>
    </w:p>
    <w:sectPr w:rsidR="00112DEC" w:rsidRPr="00112DEC" w:rsidSect="00021E7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971" w:rsidRDefault="00067971" w:rsidP="0037625A">
      <w:r>
        <w:separator/>
      </w:r>
    </w:p>
  </w:endnote>
  <w:endnote w:type="continuationSeparator" w:id="0">
    <w:p w:rsidR="00067971" w:rsidRDefault="00067971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25A" w:rsidRDefault="0037625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37625A" w:rsidRDefault="0037625A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460">
          <w:rPr>
            <w:noProof/>
          </w:rPr>
          <w:t>7</w:t>
        </w:r>
        <w:r>
          <w:fldChar w:fldCharType="end"/>
        </w:r>
      </w:p>
    </w:sdtContent>
  </w:sdt>
  <w:p w:rsidR="0037625A" w:rsidRDefault="0037625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25A" w:rsidRDefault="0037625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971" w:rsidRDefault="00067971" w:rsidP="0037625A">
      <w:r>
        <w:separator/>
      </w:r>
    </w:p>
  </w:footnote>
  <w:footnote w:type="continuationSeparator" w:id="0">
    <w:p w:rsidR="00067971" w:rsidRDefault="00067971" w:rsidP="00376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25A" w:rsidRDefault="0037625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25A" w:rsidRDefault="0037625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25A" w:rsidRDefault="0037625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ED5"/>
    <w:multiLevelType w:val="hybridMultilevel"/>
    <w:tmpl w:val="1CECDBDE"/>
    <w:lvl w:ilvl="0" w:tplc="7D2214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D686C"/>
    <w:multiLevelType w:val="hybridMultilevel"/>
    <w:tmpl w:val="DBC24738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F6407"/>
    <w:multiLevelType w:val="hybridMultilevel"/>
    <w:tmpl w:val="025A80DC"/>
    <w:lvl w:ilvl="0" w:tplc="F8EC32E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F2006D"/>
    <w:multiLevelType w:val="hybridMultilevel"/>
    <w:tmpl w:val="087E439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D6085F"/>
    <w:multiLevelType w:val="hybridMultilevel"/>
    <w:tmpl w:val="359AADB6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4659D"/>
    <w:multiLevelType w:val="hybridMultilevel"/>
    <w:tmpl w:val="38B62438"/>
    <w:lvl w:ilvl="0" w:tplc="6DD067D8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145BE"/>
    <w:multiLevelType w:val="hybridMultilevel"/>
    <w:tmpl w:val="202465DC"/>
    <w:lvl w:ilvl="0" w:tplc="3A2C15B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A77D5"/>
    <w:multiLevelType w:val="hybridMultilevel"/>
    <w:tmpl w:val="E3887E66"/>
    <w:lvl w:ilvl="0" w:tplc="704A5B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F3294"/>
    <w:multiLevelType w:val="hybridMultilevel"/>
    <w:tmpl w:val="21E0F8D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76738D"/>
    <w:multiLevelType w:val="hybridMultilevel"/>
    <w:tmpl w:val="4FB8CA5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0" w15:restartNumberingAfterBreak="0">
    <w:nsid w:val="29CE0057"/>
    <w:multiLevelType w:val="hybridMultilevel"/>
    <w:tmpl w:val="533EC1C0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503024"/>
    <w:multiLevelType w:val="hybridMultilevel"/>
    <w:tmpl w:val="0AE0903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CF791A"/>
    <w:multiLevelType w:val="hybridMultilevel"/>
    <w:tmpl w:val="5F78F33A"/>
    <w:lvl w:ilvl="0" w:tplc="300A0017">
      <w:start w:val="1"/>
      <w:numFmt w:val="lowerLetter"/>
      <w:lvlText w:val="%1)"/>
      <w:lvlJc w:val="left"/>
      <w:pPr>
        <w:ind w:left="1490" w:hanging="360"/>
      </w:pPr>
    </w:lvl>
    <w:lvl w:ilvl="1" w:tplc="300A0019" w:tentative="1">
      <w:start w:val="1"/>
      <w:numFmt w:val="lowerLetter"/>
      <w:lvlText w:val="%2."/>
      <w:lvlJc w:val="left"/>
      <w:pPr>
        <w:ind w:left="2210" w:hanging="360"/>
      </w:pPr>
    </w:lvl>
    <w:lvl w:ilvl="2" w:tplc="300A001B" w:tentative="1">
      <w:start w:val="1"/>
      <w:numFmt w:val="lowerRoman"/>
      <w:lvlText w:val="%3."/>
      <w:lvlJc w:val="right"/>
      <w:pPr>
        <w:ind w:left="2930" w:hanging="180"/>
      </w:pPr>
    </w:lvl>
    <w:lvl w:ilvl="3" w:tplc="300A000F" w:tentative="1">
      <w:start w:val="1"/>
      <w:numFmt w:val="decimal"/>
      <w:lvlText w:val="%4."/>
      <w:lvlJc w:val="left"/>
      <w:pPr>
        <w:ind w:left="3650" w:hanging="360"/>
      </w:pPr>
    </w:lvl>
    <w:lvl w:ilvl="4" w:tplc="300A0019" w:tentative="1">
      <w:start w:val="1"/>
      <w:numFmt w:val="lowerLetter"/>
      <w:lvlText w:val="%5."/>
      <w:lvlJc w:val="left"/>
      <w:pPr>
        <w:ind w:left="4370" w:hanging="360"/>
      </w:pPr>
    </w:lvl>
    <w:lvl w:ilvl="5" w:tplc="300A001B" w:tentative="1">
      <w:start w:val="1"/>
      <w:numFmt w:val="lowerRoman"/>
      <w:lvlText w:val="%6."/>
      <w:lvlJc w:val="right"/>
      <w:pPr>
        <w:ind w:left="5090" w:hanging="180"/>
      </w:pPr>
    </w:lvl>
    <w:lvl w:ilvl="6" w:tplc="300A000F" w:tentative="1">
      <w:start w:val="1"/>
      <w:numFmt w:val="decimal"/>
      <w:lvlText w:val="%7."/>
      <w:lvlJc w:val="left"/>
      <w:pPr>
        <w:ind w:left="5810" w:hanging="360"/>
      </w:pPr>
    </w:lvl>
    <w:lvl w:ilvl="7" w:tplc="300A0019" w:tentative="1">
      <w:start w:val="1"/>
      <w:numFmt w:val="lowerLetter"/>
      <w:lvlText w:val="%8."/>
      <w:lvlJc w:val="left"/>
      <w:pPr>
        <w:ind w:left="6530" w:hanging="360"/>
      </w:pPr>
    </w:lvl>
    <w:lvl w:ilvl="8" w:tplc="300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3" w15:restartNumberingAfterBreak="0">
    <w:nsid w:val="366620D2"/>
    <w:multiLevelType w:val="hybridMultilevel"/>
    <w:tmpl w:val="C1CE79FE"/>
    <w:lvl w:ilvl="0" w:tplc="9E10609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40" w:hanging="360"/>
      </w:pPr>
    </w:lvl>
    <w:lvl w:ilvl="2" w:tplc="300A001B" w:tentative="1">
      <w:start w:val="1"/>
      <w:numFmt w:val="lowerRoman"/>
      <w:lvlText w:val="%3."/>
      <w:lvlJc w:val="right"/>
      <w:pPr>
        <w:ind w:left="1860" w:hanging="180"/>
      </w:pPr>
    </w:lvl>
    <w:lvl w:ilvl="3" w:tplc="300A000F" w:tentative="1">
      <w:start w:val="1"/>
      <w:numFmt w:val="decimal"/>
      <w:lvlText w:val="%4."/>
      <w:lvlJc w:val="left"/>
      <w:pPr>
        <w:ind w:left="2580" w:hanging="360"/>
      </w:pPr>
    </w:lvl>
    <w:lvl w:ilvl="4" w:tplc="300A0019" w:tentative="1">
      <w:start w:val="1"/>
      <w:numFmt w:val="lowerLetter"/>
      <w:lvlText w:val="%5."/>
      <w:lvlJc w:val="left"/>
      <w:pPr>
        <w:ind w:left="3300" w:hanging="360"/>
      </w:pPr>
    </w:lvl>
    <w:lvl w:ilvl="5" w:tplc="300A001B" w:tentative="1">
      <w:start w:val="1"/>
      <w:numFmt w:val="lowerRoman"/>
      <w:lvlText w:val="%6."/>
      <w:lvlJc w:val="right"/>
      <w:pPr>
        <w:ind w:left="4020" w:hanging="180"/>
      </w:pPr>
    </w:lvl>
    <w:lvl w:ilvl="6" w:tplc="300A000F" w:tentative="1">
      <w:start w:val="1"/>
      <w:numFmt w:val="decimal"/>
      <w:lvlText w:val="%7."/>
      <w:lvlJc w:val="left"/>
      <w:pPr>
        <w:ind w:left="4740" w:hanging="360"/>
      </w:pPr>
    </w:lvl>
    <w:lvl w:ilvl="7" w:tplc="300A0019" w:tentative="1">
      <w:start w:val="1"/>
      <w:numFmt w:val="lowerLetter"/>
      <w:lvlText w:val="%8."/>
      <w:lvlJc w:val="left"/>
      <w:pPr>
        <w:ind w:left="5460" w:hanging="360"/>
      </w:pPr>
    </w:lvl>
    <w:lvl w:ilvl="8" w:tplc="30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C8F0B2D"/>
    <w:multiLevelType w:val="hybridMultilevel"/>
    <w:tmpl w:val="975C36F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0177"/>
    <w:multiLevelType w:val="hybridMultilevel"/>
    <w:tmpl w:val="60D42EB0"/>
    <w:lvl w:ilvl="0" w:tplc="5BE255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E66B2"/>
    <w:multiLevelType w:val="hybridMultilevel"/>
    <w:tmpl w:val="3DC2A5A2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980B0A"/>
    <w:multiLevelType w:val="hybridMultilevel"/>
    <w:tmpl w:val="5FDCE1E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F35CF2"/>
    <w:multiLevelType w:val="hybridMultilevel"/>
    <w:tmpl w:val="269A5126"/>
    <w:lvl w:ilvl="0" w:tplc="159C6924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4D6B70"/>
    <w:multiLevelType w:val="hybridMultilevel"/>
    <w:tmpl w:val="D76CDEAE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3B760C"/>
    <w:multiLevelType w:val="hybridMultilevel"/>
    <w:tmpl w:val="C2920B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109D7"/>
    <w:multiLevelType w:val="hybridMultilevel"/>
    <w:tmpl w:val="D778925E"/>
    <w:lvl w:ilvl="0" w:tplc="D0C6EFD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A13AE4"/>
    <w:multiLevelType w:val="hybridMultilevel"/>
    <w:tmpl w:val="11BEE96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22810"/>
    <w:multiLevelType w:val="hybridMultilevel"/>
    <w:tmpl w:val="80B2A15C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5F60DB"/>
    <w:multiLevelType w:val="hybridMultilevel"/>
    <w:tmpl w:val="5A5012A4"/>
    <w:lvl w:ilvl="0" w:tplc="300A0017">
      <w:start w:val="1"/>
      <w:numFmt w:val="lowerLetter"/>
      <w:lvlText w:val="%1)"/>
      <w:lvlJc w:val="left"/>
      <w:pPr>
        <w:ind w:left="1545" w:hanging="360"/>
      </w:pPr>
    </w:lvl>
    <w:lvl w:ilvl="1" w:tplc="300A0019" w:tentative="1">
      <w:start w:val="1"/>
      <w:numFmt w:val="lowerLetter"/>
      <w:lvlText w:val="%2."/>
      <w:lvlJc w:val="left"/>
      <w:pPr>
        <w:ind w:left="2265" w:hanging="360"/>
      </w:pPr>
    </w:lvl>
    <w:lvl w:ilvl="2" w:tplc="300A001B" w:tentative="1">
      <w:start w:val="1"/>
      <w:numFmt w:val="lowerRoman"/>
      <w:lvlText w:val="%3."/>
      <w:lvlJc w:val="right"/>
      <w:pPr>
        <w:ind w:left="2985" w:hanging="180"/>
      </w:pPr>
    </w:lvl>
    <w:lvl w:ilvl="3" w:tplc="300A000F" w:tentative="1">
      <w:start w:val="1"/>
      <w:numFmt w:val="decimal"/>
      <w:lvlText w:val="%4."/>
      <w:lvlJc w:val="left"/>
      <w:pPr>
        <w:ind w:left="3705" w:hanging="360"/>
      </w:pPr>
    </w:lvl>
    <w:lvl w:ilvl="4" w:tplc="300A0019" w:tentative="1">
      <w:start w:val="1"/>
      <w:numFmt w:val="lowerLetter"/>
      <w:lvlText w:val="%5."/>
      <w:lvlJc w:val="left"/>
      <w:pPr>
        <w:ind w:left="4425" w:hanging="360"/>
      </w:pPr>
    </w:lvl>
    <w:lvl w:ilvl="5" w:tplc="300A001B" w:tentative="1">
      <w:start w:val="1"/>
      <w:numFmt w:val="lowerRoman"/>
      <w:lvlText w:val="%6."/>
      <w:lvlJc w:val="right"/>
      <w:pPr>
        <w:ind w:left="5145" w:hanging="180"/>
      </w:pPr>
    </w:lvl>
    <w:lvl w:ilvl="6" w:tplc="300A000F" w:tentative="1">
      <w:start w:val="1"/>
      <w:numFmt w:val="decimal"/>
      <w:lvlText w:val="%7."/>
      <w:lvlJc w:val="left"/>
      <w:pPr>
        <w:ind w:left="5865" w:hanging="360"/>
      </w:pPr>
    </w:lvl>
    <w:lvl w:ilvl="7" w:tplc="300A0019" w:tentative="1">
      <w:start w:val="1"/>
      <w:numFmt w:val="lowerLetter"/>
      <w:lvlText w:val="%8."/>
      <w:lvlJc w:val="left"/>
      <w:pPr>
        <w:ind w:left="6585" w:hanging="360"/>
      </w:pPr>
    </w:lvl>
    <w:lvl w:ilvl="8" w:tplc="300A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5" w15:restartNumberingAfterBreak="0">
    <w:nsid w:val="5D75280C"/>
    <w:multiLevelType w:val="hybridMultilevel"/>
    <w:tmpl w:val="41F847E6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9421AA"/>
    <w:multiLevelType w:val="hybridMultilevel"/>
    <w:tmpl w:val="75AE321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9724E8"/>
    <w:multiLevelType w:val="hybridMultilevel"/>
    <w:tmpl w:val="90CED9D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67068"/>
    <w:multiLevelType w:val="hybridMultilevel"/>
    <w:tmpl w:val="072A178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D15E96"/>
    <w:multiLevelType w:val="hybridMultilevel"/>
    <w:tmpl w:val="3398BFC8"/>
    <w:lvl w:ilvl="0" w:tplc="E586F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D4006"/>
    <w:multiLevelType w:val="hybridMultilevel"/>
    <w:tmpl w:val="494C5764"/>
    <w:lvl w:ilvl="0" w:tplc="001683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059A6"/>
    <w:multiLevelType w:val="hybridMultilevel"/>
    <w:tmpl w:val="B47810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6DD869AE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231F2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DB4BCC"/>
    <w:multiLevelType w:val="hybridMultilevel"/>
    <w:tmpl w:val="B47810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6DD869AE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231F2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F3815"/>
    <w:multiLevelType w:val="hybridMultilevel"/>
    <w:tmpl w:val="EA9E3EC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1515C4"/>
    <w:multiLevelType w:val="hybridMultilevel"/>
    <w:tmpl w:val="165C2A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4"/>
  </w:num>
  <w:num w:numId="3">
    <w:abstractNumId w:val="3"/>
  </w:num>
  <w:num w:numId="4">
    <w:abstractNumId w:val="28"/>
  </w:num>
  <w:num w:numId="5">
    <w:abstractNumId w:val="11"/>
  </w:num>
  <w:num w:numId="6">
    <w:abstractNumId w:val="8"/>
  </w:num>
  <w:num w:numId="7">
    <w:abstractNumId w:val="26"/>
  </w:num>
  <w:num w:numId="8">
    <w:abstractNumId w:val="25"/>
  </w:num>
  <w:num w:numId="9">
    <w:abstractNumId w:val="17"/>
  </w:num>
  <w:num w:numId="10">
    <w:abstractNumId w:val="12"/>
  </w:num>
  <w:num w:numId="11">
    <w:abstractNumId w:val="33"/>
  </w:num>
  <w:num w:numId="12">
    <w:abstractNumId w:val="10"/>
  </w:num>
  <w:num w:numId="13">
    <w:abstractNumId w:val="9"/>
  </w:num>
  <w:num w:numId="14">
    <w:abstractNumId w:val="2"/>
  </w:num>
  <w:num w:numId="15">
    <w:abstractNumId w:val="14"/>
  </w:num>
  <w:num w:numId="16">
    <w:abstractNumId w:val="30"/>
  </w:num>
  <w:num w:numId="17">
    <w:abstractNumId w:val="15"/>
  </w:num>
  <w:num w:numId="18">
    <w:abstractNumId w:val="20"/>
  </w:num>
  <w:num w:numId="19">
    <w:abstractNumId w:val="27"/>
  </w:num>
  <w:num w:numId="20">
    <w:abstractNumId w:val="23"/>
  </w:num>
  <w:num w:numId="21">
    <w:abstractNumId w:val="29"/>
  </w:num>
  <w:num w:numId="22">
    <w:abstractNumId w:val="4"/>
  </w:num>
  <w:num w:numId="23">
    <w:abstractNumId w:val="19"/>
  </w:num>
  <w:num w:numId="24">
    <w:abstractNumId w:val="18"/>
  </w:num>
  <w:num w:numId="25">
    <w:abstractNumId w:val="21"/>
  </w:num>
  <w:num w:numId="26">
    <w:abstractNumId w:val="16"/>
  </w:num>
  <w:num w:numId="27">
    <w:abstractNumId w:val="1"/>
  </w:num>
  <w:num w:numId="28">
    <w:abstractNumId w:val="34"/>
  </w:num>
  <w:num w:numId="29">
    <w:abstractNumId w:val="6"/>
  </w:num>
  <w:num w:numId="30">
    <w:abstractNumId w:val="0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32"/>
  </w:num>
  <w:num w:numId="34">
    <w:abstractNumId w:val="31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343A7"/>
    <w:rsid w:val="000372F5"/>
    <w:rsid w:val="00067971"/>
    <w:rsid w:val="0007007B"/>
    <w:rsid w:val="000D2557"/>
    <w:rsid w:val="000D28CD"/>
    <w:rsid w:val="000D625F"/>
    <w:rsid w:val="000E39AA"/>
    <w:rsid w:val="000E6299"/>
    <w:rsid w:val="00105AF4"/>
    <w:rsid w:val="001126AA"/>
    <w:rsid w:val="00112DEC"/>
    <w:rsid w:val="00124193"/>
    <w:rsid w:val="00133009"/>
    <w:rsid w:val="00143EDC"/>
    <w:rsid w:val="0015088D"/>
    <w:rsid w:val="001F7460"/>
    <w:rsid w:val="00267F96"/>
    <w:rsid w:val="00270EF0"/>
    <w:rsid w:val="00273B83"/>
    <w:rsid w:val="00302E1B"/>
    <w:rsid w:val="0036705E"/>
    <w:rsid w:val="0037625A"/>
    <w:rsid w:val="00384545"/>
    <w:rsid w:val="00394054"/>
    <w:rsid w:val="003947A3"/>
    <w:rsid w:val="003A0A3D"/>
    <w:rsid w:val="003E15FF"/>
    <w:rsid w:val="00416F02"/>
    <w:rsid w:val="00435020"/>
    <w:rsid w:val="00446957"/>
    <w:rsid w:val="00446C43"/>
    <w:rsid w:val="004B47C9"/>
    <w:rsid w:val="004C14D6"/>
    <w:rsid w:val="004C331A"/>
    <w:rsid w:val="004E18E2"/>
    <w:rsid w:val="0050226F"/>
    <w:rsid w:val="005753FE"/>
    <w:rsid w:val="0059665E"/>
    <w:rsid w:val="00602CAA"/>
    <w:rsid w:val="00637E2A"/>
    <w:rsid w:val="0067296F"/>
    <w:rsid w:val="00686EB3"/>
    <w:rsid w:val="0071761C"/>
    <w:rsid w:val="00736885"/>
    <w:rsid w:val="00781865"/>
    <w:rsid w:val="007A06A4"/>
    <w:rsid w:val="007C6A1E"/>
    <w:rsid w:val="007D18F0"/>
    <w:rsid w:val="008245C5"/>
    <w:rsid w:val="00840B1B"/>
    <w:rsid w:val="00842A2B"/>
    <w:rsid w:val="00853FF7"/>
    <w:rsid w:val="0085526A"/>
    <w:rsid w:val="00867EA3"/>
    <w:rsid w:val="008B0932"/>
    <w:rsid w:val="008D1883"/>
    <w:rsid w:val="009152C5"/>
    <w:rsid w:val="009364FE"/>
    <w:rsid w:val="0099136F"/>
    <w:rsid w:val="00A16811"/>
    <w:rsid w:val="00A302C9"/>
    <w:rsid w:val="00A42948"/>
    <w:rsid w:val="00A90DA6"/>
    <w:rsid w:val="00A9390A"/>
    <w:rsid w:val="00AB1156"/>
    <w:rsid w:val="00AB1E56"/>
    <w:rsid w:val="00AB51CD"/>
    <w:rsid w:val="00AC0117"/>
    <w:rsid w:val="00AC6AA5"/>
    <w:rsid w:val="00AD32CB"/>
    <w:rsid w:val="00AD57F2"/>
    <w:rsid w:val="00AD65F4"/>
    <w:rsid w:val="00B0299C"/>
    <w:rsid w:val="00B121ED"/>
    <w:rsid w:val="00B62B1F"/>
    <w:rsid w:val="00B8135B"/>
    <w:rsid w:val="00BA33E9"/>
    <w:rsid w:val="00BC03F6"/>
    <w:rsid w:val="00BC5DBD"/>
    <w:rsid w:val="00BD569A"/>
    <w:rsid w:val="00BF2203"/>
    <w:rsid w:val="00C120CF"/>
    <w:rsid w:val="00C50652"/>
    <w:rsid w:val="00C608A2"/>
    <w:rsid w:val="00C708FF"/>
    <w:rsid w:val="00CB6669"/>
    <w:rsid w:val="00CE5EB9"/>
    <w:rsid w:val="00CE760C"/>
    <w:rsid w:val="00D06C9B"/>
    <w:rsid w:val="00D16534"/>
    <w:rsid w:val="00DD27D7"/>
    <w:rsid w:val="00DF1FAA"/>
    <w:rsid w:val="00E44CD0"/>
    <w:rsid w:val="00E66FF7"/>
    <w:rsid w:val="00E70374"/>
    <w:rsid w:val="00E721D8"/>
    <w:rsid w:val="00EC33D6"/>
    <w:rsid w:val="00EE53A1"/>
    <w:rsid w:val="00EF4E00"/>
    <w:rsid w:val="00F5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7</Pages>
  <Words>1118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Bolivar Cirilo Flores Nicolalde</cp:lastModifiedBy>
  <cp:revision>145</cp:revision>
  <cp:lastPrinted>2016-12-05T02:30:00Z</cp:lastPrinted>
  <dcterms:created xsi:type="dcterms:W3CDTF">2016-06-20T17:19:00Z</dcterms:created>
  <dcterms:modified xsi:type="dcterms:W3CDTF">2016-12-08T15:50:00Z</dcterms:modified>
</cp:coreProperties>
</file>