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3BFC" w:rsidRDefault="00133BFC" w:rsidP="00176410">
      <w:pPr>
        <w:spacing w:after="0" w:line="0" w:lineRule="atLeast"/>
        <w:ind w:left="142"/>
        <w:jc w:val="center"/>
        <w:rPr>
          <w:b/>
        </w:rPr>
      </w:pPr>
      <w:r w:rsidRPr="00021E79">
        <w:rPr>
          <w:b/>
          <w:noProof/>
          <w:sz w:val="32"/>
          <w:lang w:eastAsia="es-EC"/>
        </w:rPr>
        <w:drawing>
          <wp:anchor distT="0" distB="0" distL="114300" distR="114300" simplePos="0" relativeHeight="251659264" behindDoc="1" locked="0" layoutInCell="1" allowOverlap="1" wp14:anchorId="0B8E12E0" wp14:editId="6476CBDA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83218" cy="771525"/>
            <wp:effectExtent l="0" t="0" r="3175" b="0"/>
            <wp:wrapTight wrapText="bothSides">
              <wp:wrapPolygon edited="0">
                <wp:start x="0" y="0"/>
                <wp:lineTo x="0" y="20800"/>
                <wp:lineTo x="21098" y="20800"/>
                <wp:lineTo x="21098" y="0"/>
                <wp:lineTo x="0" y="0"/>
              </wp:wrapPolygon>
            </wp:wrapTight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218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21E79">
        <w:rPr>
          <w:b/>
          <w:sz w:val="32"/>
        </w:rPr>
        <w:t>ESCUELA SUPERIOR POLITÉCNICA DEL LITORAL</w:t>
      </w:r>
    </w:p>
    <w:p w:rsidR="00133BFC" w:rsidRPr="0067296F" w:rsidRDefault="00133BFC" w:rsidP="00176410">
      <w:pPr>
        <w:spacing w:after="0" w:line="0" w:lineRule="atLeast"/>
        <w:jc w:val="center"/>
        <w:rPr>
          <w:b/>
        </w:rPr>
      </w:pPr>
      <w:r w:rsidRPr="00021E79">
        <w:rPr>
          <w:b/>
        </w:rPr>
        <w:t>FACULTAD DE CIENCIAS NATURALES Y MATEMÁTICAS</w:t>
      </w:r>
    </w:p>
    <w:p w:rsidR="00133BFC" w:rsidRDefault="00133BFC" w:rsidP="00176410">
      <w:pPr>
        <w:spacing w:after="0" w:line="0" w:lineRule="atLeast"/>
        <w:jc w:val="center"/>
        <w:rPr>
          <w:b/>
        </w:rPr>
      </w:pPr>
      <w:r>
        <w:rPr>
          <w:b/>
        </w:rPr>
        <w:t xml:space="preserve">(DEPARTAMENTO DE  MATEMÁTICAS) </w:t>
      </w: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1838"/>
        <w:gridCol w:w="1985"/>
        <w:gridCol w:w="1984"/>
        <w:gridCol w:w="3969"/>
      </w:tblGrid>
      <w:tr w:rsidR="00133BFC" w:rsidTr="00E2153D">
        <w:trPr>
          <w:trHeight w:val="425"/>
        </w:trPr>
        <w:tc>
          <w:tcPr>
            <w:tcW w:w="1838" w:type="dxa"/>
            <w:tcBorders>
              <w:right w:val="nil"/>
            </w:tcBorders>
            <w:vAlign w:val="center"/>
          </w:tcPr>
          <w:p w:rsidR="00133BFC" w:rsidRPr="00021E79" w:rsidRDefault="00133BFC" w:rsidP="00176410">
            <w:pPr>
              <w:spacing w:line="0" w:lineRule="atLeast"/>
              <w:rPr>
                <w:b/>
              </w:rPr>
            </w:pPr>
            <w:r w:rsidRPr="00021E79">
              <w:rPr>
                <w:b/>
              </w:rPr>
              <w:t>AÑO: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133BFC" w:rsidRPr="00021E79" w:rsidRDefault="00133BFC" w:rsidP="00176410">
            <w:pPr>
              <w:spacing w:line="0" w:lineRule="atLeast"/>
            </w:pPr>
            <w:r w:rsidRPr="00021E79">
              <w:t>2016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133BFC" w:rsidRPr="00021E79" w:rsidRDefault="00133BFC" w:rsidP="00176410">
            <w:pPr>
              <w:spacing w:line="0" w:lineRule="atLeast"/>
              <w:rPr>
                <w:b/>
              </w:rPr>
            </w:pPr>
            <w:r w:rsidRPr="00021E79">
              <w:rPr>
                <w:b/>
              </w:rPr>
              <w:t>PERIODO: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133BFC" w:rsidRPr="00021E79" w:rsidRDefault="00133BFC" w:rsidP="00176410">
            <w:pPr>
              <w:spacing w:line="0" w:lineRule="atLeast"/>
            </w:pPr>
            <w:r>
              <w:t>SEGUNDO TÉ</w:t>
            </w:r>
            <w:r w:rsidRPr="00021E79">
              <w:t>RMINO</w:t>
            </w:r>
          </w:p>
        </w:tc>
      </w:tr>
      <w:tr w:rsidR="00133BFC" w:rsidTr="00E2153D">
        <w:trPr>
          <w:trHeight w:val="279"/>
        </w:trPr>
        <w:tc>
          <w:tcPr>
            <w:tcW w:w="1838" w:type="dxa"/>
            <w:tcBorders>
              <w:right w:val="nil"/>
            </w:tcBorders>
            <w:vAlign w:val="center"/>
          </w:tcPr>
          <w:p w:rsidR="00133BFC" w:rsidRPr="00021E79" w:rsidRDefault="00133BFC" w:rsidP="00176410">
            <w:pPr>
              <w:spacing w:line="0" w:lineRule="atLeast"/>
              <w:rPr>
                <w:b/>
              </w:rPr>
            </w:pPr>
            <w:r w:rsidRPr="00021E79">
              <w:rPr>
                <w:b/>
              </w:rPr>
              <w:t>MATERIA: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133BFC" w:rsidRPr="00021E79" w:rsidRDefault="00483462" w:rsidP="00176410">
            <w:pPr>
              <w:spacing w:line="0" w:lineRule="atLeast"/>
            </w:pPr>
            <w:r>
              <w:t>INVESTIGACIÓN DE OPERACIONES II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133BFC" w:rsidRPr="00021E79" w:rsidRDefault="00133BFC" w:rsidP="00176410">
            <w:pPr>
              <w:spacing w:line="0" w:lineRule="atLeast"/>
              <w:rPr>
                <w:b/>
              </w:rPr>
            </w:pPr>
            <w:r>
              <w:rPr>
                <w:b/>
              </w:rPr>
              <w:t>PROFESOR</w:t>
            </w:r>
            <w:r w:rsidRPr="00021E79">
              <w:rPr>
                <w:b/>
              </w:rPr>
              <w:t>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133BFC" w:rsidRPr="00021E79" w:rsidRDefault="00133BFC" w:rsidP="00176410">
            <w:pPr>
              <w:spacing w:line="0" w:lineRule="atLeast"/>
            </w:pPr>
            <w:r>
              <w:t>DAVID PINZÓN</w:t>
            </w:r>
          </w:p>
        </w:tc>
      </w:tr>
      <w:tr w:rsidR="00133BFC" w:rsidTr="00E2153D">
        <w:trPr>
          <w:trHeight w:val="339"/>
        </w:trPr>
        <w:tc>
          <w:tcPr>
            <w:tcW w:w="1838" w:type="dxa"/>
            <w:tcBorders>
              <w:right w:val="nil"/>
            </w:tcBorders>
            <w:vAlign w:val="center"/>
          </w:tcPr>
          <w:p w:rsidR="00133BFC" w:rsidRPr="00021E79" w:rsidRDefault="00133BFC" w:rsidP="00176410">
            <w:pPr>
              <w:spacing w:line="0" w:lineRule="atLeast"/>
              <w:rPr>
                <w:b/>
              </w:rPr>
            </w:pPr>
            <w:r w:rsidRPr="00021E79">
              <w:rPr>
                <w:b/>
              </w:rPr>
              <w:t xml:space="preserve">EVALUACIÓN: 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133BFC" w:rsidRPr="00021E79" w:rsidRDefault="00133BFC" w:rsidP="00176410">
            <w:pPr>
              <w:spacing w:line="0" w:lineRule="atLeast"/>
            </w:pPr>
            <w:r>
              <w:t>PRIMERA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133BFC" w:rsidRPr="00021E79" w:rsidRDefault="00133BFC" w:rsidP="00176410">
            <w:pPr>
              <w:spacing w:line="0" w:lineRule="atLeast"/>
              <w:rPr>
                <w:b/>
              </w:rPr>
            </w:pPr>
            <w:r w:rsidRPr="00021E79">
              <w:rPr>
                <w:b/>
              </w:rPr>
              <w:t>FECHA: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133BFC" w:rsidRPr="00021E79" w:rsidRDefault="00483462" w:rsidP="00176410">
            <w:pPr>
              <w:spacing w:line="0" w:lineRule="atLeast"/>
            </w:pPr>
            <w:r>
              <w:t>Martes 06</w:t>
            </w:r>
            <w:r w:rsidR="00133BFC">
              <w:t xml:space="preserve"> de Diciembre 2016</w:t>
            </w:r>
          </w:p>
        </w:tc>
      </w:tr>
    </w:tbl>
    <w:p w:rsidR="00133BFC" w:rsidRDefault="00133BFC" w:rsidP="00176410">
      <w:pPr>
        <w:spacing w:after="0" w:line="0" w:lineRule="atLeast"/>
        <w:jc w:val="center"/>
        <w:rPr>
          <w:b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133BFC" w:rsidTr="00E2153D">
        <w:tc>
          <w:tcPr>
            <w:tcW w:w="9776" w:type="dxa"/>
          </w:tcPr>
          <w:p w:rsidR="00133BFC" w:rsidRPr="00D60355" w:rsidRDefault="00133BFC" w:rsidP="0017641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center"/>
              <w:rPr>
                <w:b/>
                <w:sz w:val="6"/>
                <w:szCs w:val="6"/>
              </w:rPr>
            </w:pPr>
            <w:r w:rsidRPr="006C15E6">
              <w:t xml:space="preserve"> </w:t>
            </w:r>
          </w:p>
          <w:p w:rsidR="00133BFC" w:rsidRPr="007A68E7" w:rsidRDefault="00133BFC" w:rsidP="0017641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7A68E7">
              <w:rPr>
                <w:rFonts w:ascii="Times New Roman" w:hAnsi="Times New Roman" w:cs="Times New Roman"/>
                <w:b/>
              </w:rPr>
              <w:t>COMPROMISO DE HONOR</w:t>
            </w:r>
          </w:p>
          <w:p w:rsidR="00133BFC" w:rsidRPr="007A68E7" w:rsidRDefault="00133BFC" w:rsidP="0017641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center"/>
              <w:rPr>
                <w:rFonts w:ascii="Times New Roman" w:hAnsi="Times New Roman" w:cs="Times New Roman"/>
                <w:b/>
                <w:sz w:val="6"/>
                <w:szCs w:val="6"/>
              </w:rPr>
            </w:pPr>
          </w:p>
          <w:p w:rsidR="00133BFC" w:rsidRPr="007A68E7" w:rsidRDefault="00133BFC" w:rsidP="0017641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sz w:val="17"/>
                <w:szCs w:val="17"/>
              </w:rPr>
            </w:pPr>
            <w:r w:rsidRPr="007A68E7">
              <w:rPr>
                <w:rFonts w:ascii="Times New Roman" w:hAnsi="Times New Roman" w:cs="Times New Roman"/>
                <w:sz w:val="17"/>
                <w:szCs w:val="17"/>
              </w:rPr>
              <w:t xml:space="preserve">Yo, ………………………………………………………………………………………………………………..…………… al firmar este compromiso, reconozco que el presente examen está diseñado para ser resuelto de manera individual, que puedo usar una calculadora </w:t>
            </w:r>
            <w:r w:rsidRPr="007A68E7">
              <w:rPr>
                <w:rFonts w:ascii="Times New Roman" w:hAnsi="Times New Roman" w:cs="Times New Roman"/>
                <w:i/>
                <w:sz w:val="17"/>
                <w:szCs w:val="17"/>
              </w:rPr>
              <w:t>ordinaria</w:t>
            </w:r>
            <w:r w:rsidRPr="007A68E7">
              <w:rPr>
                <w:rFonts w:ascii="Times New Roman" w:hAnsi="Times New Roman" w:cs="Times New Roman"/>
                <w:sz w:val="17"/>
                <w:szCs w:val="17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133BFC" w:rsidRPr="007A68E7" w:rsidRDefault="00133BFC" w:rsidP="0017641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7"/>
                <w:szCs w:val="17"/>
              </w:rPr>
            </w:pPr>
            <w:r w:rsidRPr="007A68E7">
              <w:rPr>
                <w:rFonts w:ascii="Times New Roman" w:hAnsi="Times New Roman" w:cs="Times New Roman"/>
                <w:b/>
                <w:i/>
                <w:sz w:val="17"/>
                <w:szCs w:val="17"/>
              </w:rPr>
              <w:t>Firmo al pie del presente compromiso, como constancia de haber leído y aceptar la declaración anterior.</w:t>
            </w:r>
          </w:p>
          <w:p w:rsidR="00133BFC" w:rsidRPr="007A68E7" w:rsidRDefault="00133BFC" w:rsidP="0017641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7"/>
                <w:szCs w:val="17"/>
              </w:rPr>
            </w:pPr>
          </w:p>
          <w:p w:rsidR="00133BFC" w:rsidRPr="007A68E7" w:rsidRDefault="00133BFC" w:rsidP="0017641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7"/>
                <w:szCs w:val="17"/>
              </w:rPr>
            </w:pPr>
            <w:r w:rsidRPr="007A68E7">
              <w:rPr>
                <w:rFonts w:ascii="Times New Roman" w:hAnsi="Times New Roman" w:cs="Times New Roman"/>
                <w:sz w:val="17"/>
                <w:szCs w:val="17"/>
              </w:rPr>
              <w:t>"Como estudiante de  ESPOL  me comprometo a combatir la mediocridad y actuar con honestidad, por eso no copio ni dejo copiar".</w:t>
            </w:r>
          </w:p>
          <w:p w:rsidR="00133BFC" w:rsidRPr="007A68E7" w:rsidRDefault="00133BFC" w:rsidP="0017641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:rsidR="00133BFC" w:rsidRPr="007A68E7" w:rsidRDefault="00133BFC" w:rsidP="0017641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  <w:p w:rsidR="00133BFC" w:rsidRPr="007A68E7" w:rsidRDefault="00133BFC" w:rsidP="0017641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both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7A68E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Firma                                                        </w:t>
            </w:r>
            <w:r w:rsidRPr="007A68E7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NÚMERO DE MATRÍCULA:……………….……………………PARALELO:…………</w:t>
            </w:r>
          </w:p>
          <w:p w:rsidR="00133BFC" w:rsidRPr="00DC260C" w:rsidRDefault="00133BFC" w:rsidP="00176410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spacing w:line="0" w:lineRule="atLeast"/>
              <w:jc w:val="right"/>
              <w:rPr>
                <w:b/>
                <w:i/>
                <w:sz w:val="12"/>
                <w:szCs w:val="12"/>
              </w:rPr>
            </w:pPr>
          </w:p>
        </w:tc>
      </w:tr>
    </w:tbl>
    <w:p w:rsidR="00133BFC" w:rsidRDefault="00133BFC" w:rsidP="00176410">
      <w:pPr>
        <w:spacing w:after="0" w:line="0" w:lineRule="atLeast"/>
      </w:pPr>
    </w:p>
    <w:p w:rsidR="00483462" w:rsidRDefault="00483462" w:rsidP="00176410">
      <w:pPr>
        <w:spacing w:after="0" w:line="0" w:lineRule="atLeast"/>
      </w:pPr>
    </w:p>
    <w:p w:rsidR="00483462" w:rsidRDefault="00483462" w:rsidP="00176410">
      <w:pPr>
        <w:pStyle w:val="Prrafodelista"/>
        <w:numPr>
          <w:ilvl w:val="0"/>
          <w:numId w:val="5"/>
        </w:numPr>
        <w:spacing w:after="0" w:line="0" w:lineRule="atLeast"/>
      </w:pPr>
      <w:r>
        <w:t>Se presenta a continuación dos productos con sus respectivas demandas.</w:t>
      </w:r>
    </w:p>
    <w:tbl>
      <w:tblPr>
        <w:tblW w:w="287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0"/>
        <w:gridCol w:w="1677"/>
      </w:tblGrid>
      <w:tr w:rsidR="0018507C" w:rsidRPr="0018507C" w:rsidTr="0018507C">
        <w:trPr>
          <w:trHeight w:val="300"/>
          <w:jc w:val="center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8507C" w:rsidRPr="0018507C" w:rsidRDefault="0018507C" w:rsidP="00176410">
            <w:pPr>
              <w:spacing w:after="0" w:line="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C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507C" w:rsidRPr="0018507C" w:rsidRDefault="0018507C" w:rsidP="00176410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es-EC"/>
              </w:rPr>
            </w:pPr>
            <w:r w:rsidRPr="0018507C">
              <w:rPr>
                <w:rFonts w:ascii="Calibri" w:eastAsia="Times New Roman" w:hAnsi="Calibri" w:cs="Times New Roman"/>
                <w:color w:val="000000"/>
                <w:lang w:eastAsia="es-EC"/>
              </w:rPr>
              <w:t xml:space="preserve">Demanda </w:t>
            </w:r>
            <w:r>
              <w:rPr>
                <w:rFonts w:ascii="Calibri" w:eastAsia="Times New Roman" w:hAnsi="Calibri" w:cs="Times New Roman"/>
                <w:color w:val="000000"/>
                <w:lang w:eastAsia="es-EC"/>
              </w:rPr>
              <w:t>Anual</w:t>
            </w:r>
          </w:p>
        </w:tc>
      </w:tr>
      <w:tr w:rsidR="0018507C" w:rsidRPr="0018507C" w:rsidTr="0018507C">
        <w:trPr>
          <w:trHeight w:val="300"/>
          <w:jc w:val="center"/>
        </w:trPr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507C" w:rsidRPr="0018507C" w:rsidRDefault="0018507C" w:rsidP="00176410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es-EC"/>
              </w:rPr>
            </w:pPr>
            <w:proofErr w:type="spellStart"/>
            <w:r w:rsidRPr="0018507C">
              <w:rPr>
                <w:rFonts w:ascii="Calibri" w:eastAsia="Times New Roman" w:hAnsi="Calibri" w:cs="Times New Roman"/>
                <w:color w:val="000000"/>
                <w:lang w:eastAsia="es-EC"/>
              </w:rPr>
              <w:t>Peebok</w:t>
            </w:r>
            <w:proofErr w:type="spellEnd"/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507C" w:rsidRPr="0018507C" w:rsidRDefault="0018507C" w:rsidP="00176410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es-EC"/>
              </w:rPr>
            </w:pPr>
            <w:r w:rsidRPr="0018507C">
              <w:rPr>
                <w:rFonts w:ascii="Calibri" w:eastAsia="Times New Roman" w:hAnsi="Calibri" w:cs="Times New Roman"/>
                <w:color w:val="000000"/>
                <w:lang w:eastAsia="es-EC"/>
              </w:rPr>
              <w:t>2340</w:t>
            </w:r>
          </w:p>
        </w:tc>
      </w:tr>
      <w:tr w:rsidR="0018507C" w:rsidRPr="0018507C" w:rsidTr="0018507C">
        <w:trPr>
          <w:trHeight w:val="300"/>
          <w:jc w:val="center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507C" w:rsidRPr="0018507C" w:rsidRDefault="0018507C" w:rsidP="00176410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es-EC"/>
              </w:rPr>
            </w:pPr>
            <w:proofErr w:type="spellStart"/>
            <w:r w:rsidRPr="0018507C">
              <w:rPr>
                <w:rFonts w:ascii="Calibri" w:eastAsia="Times New Roman" w:hAnsi="Calibri" w:cs="Times New Roman"/>
                <w:color w:val="000000"/>
                <w:lang w:eastAsia="es-EC"/>
              </w:rPr>
              <w:t>Nikel</w:t>
            </w:r>
            <w:proofErr w:type="spellEnd"/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507C" w:rsidRPr="0018507C" w:rsidRDefault="0018507C" w:rsidP="00176410">
            <w:pPr>
              <w:spacing w:after="0" w:line="0" w:lineRule="atLeast"/>
              <w:jc w:val="center"/>
              <w:rPr>
                <w:rFonts w:ascii="Calibri" w:eastAsia="Times New Roman" w:hAnsi="Calibri" w:cs="Times New Roman"/>
                <w:color w:val="000000"/>
                <w:lang w:eastAsia="es-EC"/>
              </w:rPr>
            </w:pPr>
            <w:r w:rsidRPr="0018507C">
              <w:rPr>
                <w:rFonts w:ascii="Calibri" w:eastAsia="Times New Roman" w:hAnsi="Calibri" w:cs="Times New Roman"/>
                <w:color w:val="000000"/>
                <w:lang w:eastAsia="es-EC"/>
              </w:rPr>
              <w:t>1200</w:t>
            </w:r>
          </w:p>
        </w:tc>
      </w:tr>
    </w:tbl>
    <w:p w:rsidR="0018507C" w:rsidRDefault="0018507C" w:rsidP="00176410">
      <w:pPr>
        <w:pStyle w:val="Prrafodelista"/>
        <w:spacing w:after="0" w:line="0" w:lineRule="atLeast"/>
        <w:jc w:val="both"/>
      </w:pPr>
      <w:r>
        <w:t xml:space="preserve">El producto </w:t>
      </w:r>
      <w:proofErr w:type="spellStart"/>
      <w:r>
        <w:t>Nikel</w:t>
      </w:r>
      <w:proofErr w:type="spellEnd"/>
      <w:r>
        <w:t xml:space="preserve"> se lo puede conseguir en un proveedor de Ambato, y cada vez que se le compra a e</w:t>
      </w:r>
      <w:r w:rsidR="005E5784">
        <w:t>ste proveedor se incurre en $84, sin considerar el costo de compra de los zapatos</w:t>
      </w:r>
    </w:p>
    <w:p w:rsidR="0018507C" w:rsidRDefault="0018507C" w:rsidP="00176410">
      <w:pPr>
        <w:pStyle w:val="Prrafodelista"/>
        <w:spacing w:after="0" w:line="0" w:lineRule="atLeast"/>
        <w:jc w:val="both"/>
      </w:pPr>
      <w:r>
        <w:t>Además se puede comprar el producto a un proveedor de Cuenca, y cuando se compra a este proveedor además del pago por los zapatos se debe gastar $65 debido a los costos de envío.</w:t>
      </w:r>
    </w:p>
    <w:p w:rsidR="0018507C" w:rsidRDefault="0018507C" w:rsidP="00176410">
      <w:pPr>
        <w:pStyle w:val="Prrafodelista"/>
        <w:spacing w:after="0" w:line="0" w:lineRule="atLeast"/>
        <w:jc w:val="both"/>
      </w:pPr>
      <w:r>
        <w:t xml:space="preserve">El proveedor de Cuenca vende la caja de zapatos </w:t>
      </w:r>
      <w:proofErr w:type="spellStart"/>
      <w:r>
        <w:t>Nikel</w:t>
      </w:r>
      <w:proofErr w:type="spellEnd"/>
      <w:r>
        <w:t xml:space="preserve"> en $8.4</w:t>
      </w:r>
    </w:p>
    <w:p w:rsidR="0018507C" w:rsidRDefault="0018507C" w:rsidP="00176410">
      <w:pPr>
        <w:pStyle w:val="Prrafodelista"/>
        <w:spacing w:after="0" w:line="0" w:lineRule="atLeast"/>
        <w:jc w:val="both"/>
      </w:pPr>
      <w:r>
        <w:t>El proveedor de Ambato los vende en $7.95</w:t>
      </w:r>
    </w:p>
    <w:p w:rsidR="0018507C" w:rsidRDefault="0018507C" w:rsidP="00176410">
      <w:pPr>
        <w:pStyle w:val="Prrafodelista"/>
        <w:spacing w:after="0" w:line="0" w:lineRule="atLeast"/>
        <w:jc w:val="both"/>
      </w:pPr>
      <w:r>
        <w:t>El proveedor de Cuenca ofrece un descuento de 10% en el costo del producto si se compran 2000 cajas o más</w:t>
      </w:r>
    </w:p>
    <w:p w:rsidR="0018507C" w:rsidRDefault="0018507C" w:rsidP="00176410">
      <w:pPr>
        <w:pStyle w:val="Prrafodelista"/>
        <w:spacing w:after="0" w:line="0" w:lineRule="atLeast"/>
        <w:jc w:val="both"/>
      </w:pPr>
      <w:r>
        <w:t>El proveedor de Ambato ofrece un descuento de 5% en el costo del producto si se compran 1000 cajas o más.</w:t>
      </w:r>
    </w:p>
    <w:p w:rsidR="0018507C" w:rsidRDefault="0018507C" w:rsidP="00176410">
      <w:pPr>
        <w:pStyle w:val="Prrafodelista"/>
        <w:spacing w:after="0" w:line="0" w:lineRule="atLeast"/>
        <w:jc w:val="both"/>
      </w:pPr>
      <w:r>
        <w:t xml:space="preserve">El producto </w:t>
      </w:r>
      <w:proofErr w:type="spellStart"/>
      <w:r>
        <w:t>Peebok</w:t>
      </w:r>
      <w:proofErr w:type="spellEnd"/>
      <w:r>
        <w:t xml:space="preserve"> tiene también dos proveedores:</w:t>
      </w:r>
    </w:p>
    <w:p w:rsidR="0018507C" w:rsidRDefault="0018507C" w:rsidP="00176410">
      <w:pPr>
        <w:pStyle w:val="Prrafodelista"/>
        <w:spacing w:after="0" w:line="0" w:lineRule="atLeast"/>
        <w:jc w:val="both"/>
      </w:pPr>
      <w:r>
        <w:t>El primero, ubicado en Ipiales,  vende el producto en $11 independiente de la cantidad que compre. El costo de ordenar a este proveedor asciende a $145</w:t>
      </w:r>
    </w:p>
    <w:p w:rsidR="0018507C" w:rsidRDefault="0018507C" w:rsidP="00176410">
      <w:pPr>
        <w:pStyle w:val="Prrafodelista"/>
        <w:spacing w:after="0" w:line="0" w:lineRule="atLeast"/>
        <w:jc w:val="both"/>
      </w:pPr>
      <w:r>
        <w:t>El segundo, ubicado en Esmeraldas, vende el producto en $11.5 si se compra hasta 500 cajas, y $10,5 si se compran más de 500. El costo fijo de ordenar a este proveedor es de $90</w:t>
      </w:r>
    </w:p>
    <w:p w:rsidR="0018507C" w:rsidRDefault="0018507C" w:rsidP="00176410">
      <w:pPr>
        <w:pStyle w:val="Prrafodelista"/>
        <w:spacing w:after="0" w:line="0" w:lineRule="atLeast"/>
        <w:jc w:val="both"/>
      </w:pPr>
      <w:r>
        <w:t>El costo de almacenamiento es de $0,15 por cada caja almacenada.</w:t>
      </w:r>
    </w:p>
    <w:p w:rsidR="0018507C" w:rsidRPr="0018507C" w:rsidRDefault="0018507C" w:rsidP="00176410">
      <w:pPr>
        <w:pStyle w:val="Prrafodelista"/>
        <w:numPr>
          <w:ilvl w:val="0"/>
          <w:numId w:val="6"/>
        </w:numPr>
        <w:spacing w:after="0" w:line="0" w:lineRule="atLeast"/>
        <w:jc w:val="both"/>
        <w:rPr>
          <w:b/>
        </w:rPr>
      </w:pPr>
      <w:r w:rsidRPr="0018507C">
        <w:rPr>
          <w:b/>
        </w:rPr>
        <w:t xml:space="preserve">Determine a qué proveedor se debe comprar zapatos </w:t>
      </w:r>
      <w:proofErr w:type="spellStart"/>
      <w:r w:rsidRPr="0018507C">
        <w:rPr>
          <w:b/>
        </w:rPr>
        <w:t>Peebok</w:t>
      </w:r>
      <w:proofErr w:type="spellEnd"/>
      <w:r w:rsidRPr="0018507C">
        <w:rPr>
          <w:b/>
        </w:rPr>
        <w:t>.</w:t>
      </w:r>
      <w:r>
        <w:rPr>
          <w:b/>
        </w:rPr>
        <w:t xml:space="preserve"> (5 puntos)</w:t>
      </w:r>
    </w:p>
    <w:p w:rsidR="0018507C" w:rsidRPr="0018507C" w:rsidRDefault="0018507C" w:rsidP="00176410">
      <w:pPr>
        <w:pStyle w:val="Prrafodelista"/>
        <w:numPr>
          <w:ilvl w:val="0"/>
          <w:numId w:val="6"/>
        </w:numPr>
        <w:spacing w:after="0" w:line="0" w:lineRule="atLeast"/>
        <w:jc w:val="both"/>
        <w:rPr>
          <w:b/>
        </w:rPr>
      </w:pPr>
      <w:r w:rsidRPr="0018507C">
        <w:rPr>
          <w:b/>
        </w:rPr>
        <w:t xml:space="preserve">Determine a qué proveedor se debe comprar zapatos </w:t>
      </w:r>
      <w:proofErr w:type="spellStart"/>
      <w:r w:rsidRPr="0018507C">
        <w:rPr>
          <w:b/>
        </w:rPr>
        <w:t>Nikel</w:t>
      </w:r>
      <w:proofErr w:type="spellEnd"/>
      <w:r w:rsidRPr="0018507C">
        <w:rPr>
          <w:b/>
        </w:rPr>
        <w:t>.</w:t>
      </w:r>
      <w:r>
        <w:rPr>
          <w:b/>
        </w:rPr>
        <w:t xml:space="preserve"> (5 puntos)</w:t>
      </w:r>
    </w:p>
    <w:p w:rsidR="0018507C" w:rsidRPr="0018507C" w:rsidRDefault="0018507C" w:rsidP="00176410">
      <w:pPr>
        <w:pStyle w:val="Prrafodelista"/>
        <w:numPr>
          <w:ilvl w:val="0"/>
          <w:numId w:val="6"/>
        </w:numPr>
        <w:spacing w:after="0" w:line="0" w:lineRule="atLeast"/>
        <w:jc w:val="both"/>
        <w:rPr>
          <w:b/>
        </w:rPr>
      </w:pPr>
      <w:r w:rsidRPr="0018507C">
        <w:rPr>
          <w:b/>
        </w:rPr>
        <w:t xml:space="preserve">Si el costo de almacenamiento es un 15% del costo de compra del producto, </w:t>
      </w:r>
      <w:r>
        <w:rPr>
          <w:b/>
        </w:rPr>
        <w:t>¿</w:t>
      </w:r>
      <w:r w:rsidRPr="0018507C">
        <w:rPr>
          <w:b/>
        </w:rPr>
        <w:t>Cambiaría la decisión de compra para cada producto?</w:t>
      </w:r>
      <w:r>
        <w:rPr>
          <w:b/>
        </w:rPr>
        <w:t xml:space="preserve"> (5 puntos)</w:t>
      </w:r>
    </w:p>
    <w:p w:rsidR="005E5784" w:rsidRDefault="005E5784" w:rsidP="005E5784">
      <w:pPr>
        <w:pStyle w:val="Prrafodelista"/>
        <w:spacing w:after="0" w:line="0" w:lineRule="atLeast"/>
        <w:jc w:val="both"/>
        <w:rPr>
          <w:b/>
        </w:rPr>
      </w:pPr>
    </w:p>
    <w:p w:rsidR="000A360D" w:rsidRDefault="000A360D" w:rsidP="005E5784">
      <w:pPr>
        <w:pStyle w:val="Prrafodelista"/>
        <w:spacing w:after="0" w:line="0" w:lineRule="atLeast"/>
        <w:jc w:val="both"/>
        <w:rPr>
          <w:b/>
        </w:rPr>
      </w:pPr>
      <w:r>
        <w:rPr>
          <w:b/>
        </w:rPr>
        <w:lastRenderedPageBreak/>
        <w:t>Literal a) y b)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911"/>
        <w:gridCol w:w="799"/>
      </w:tblGrid>
      <w:tr w:rsidR="000A360D" w:rsidTr="00562280">
        <w:trPr>
          <w:jc w:val="center"/>
        </w:trPr>
        <w:tc>
          <w:tcPr>
            <w:tcW w:w="3911" w:type="dxa"/>
          </w:tcPr>
          <w:p w:rsidR="000A360D" w:rsidRPr="004A7CA5" w:rsidRDefault="000A360D" w:rsidP="00562280">
            <w:pPr>
              <w:pStyle w:val="Prrafodelista"/>
              <w:spacing w:line="0" w:lineRule="atLeast"/>
              <w:ind w:left="0"/>
              <w:jc w:val="both"/>
              <w:rPr>
                <w:b/>
              </w:rPr>
            </w:pPr>
            <w:r w:rsidRPr="004A7CA5">
              <w:rPr>
                <w:b/>
              </w:rPr>
              <w:t>Rúbrica</w:t>
            </w:r>
          </w:p>
        </w:tc>
        <w:tc>
          <w:tcPr>
            <w:tcW w:w="799" w:type="dxa"/>
          </w:tcPr>
          <w:p w:rsidR="000A360D" w:rsidRPr="004A7CA5" w:rsidRDefault="000A360D" w:rsidP="00562280">
            <w:pPr>
              <w:pStyle w:val="Prrafodelista"/>
              <w:spacing w:line="0" w:lineRule="atLeast"/>
              <w:ind w:left="0"/>
              <w:jc w:val="both"/>
              <w:rPr>
                <w:b/>
              </w:rPr>
            </w:pPr>
            <w:r w:rsidRPr="004A7CA5">
              <w:rPr>
                <w:b/>
              </w:rPr>
              <w:t>Valor</w:t>
            </w:r>
          </w:p>
        </w:tc>
      </w:tr>
      <w:tr w:rsidR="000A360D" w:rsidTr="00562280">
        <w:trPr>
          <w:jc w:val="center"/>
        </w:trPr>
        <w:tc>
          <w:tcPr>
            <w:tcW w:w="3911" w:type="dxa"/>
          </w:tcPr>
          <w:p w:rsidR="000A360D" w:rsidRDefault="000A360D" w:rsidP="00562280">
            <w:pPr>
              <w:pStyle w:val="Prrafodelista"/>
              <w:spacing w:line="0" w:lineRule="atLeast"/>
              <w:ind w:left="0"/>
              <w:jc w:val="both"/>
            </w:pPr>
            <w:r>
              <w:t>Plantea adecuadamente la fórmula y los datos dados del problema</w:t>
            </w:r>
          </w:p>
        </w:tc>
        <w:tc>
          <w:tcPr>
            <w:tcW w:w="799" w:type="dxa"/>
          </w:tcPr>
          <w:p w:rsidR="000A360D" w:rsidRDefault="000A360D" w:rsidP="00562280">
            <w:pPr>
              <w:pStyle w:val="Prrafodelista"/>
              <w:spacing w:line="0" w:lineRule="atLeast"/>
              <w:ind w:left="0"/>
              <w:jc w:val="both"/>
            </w:pPr>
            <w:r>
              <w:t>1</w:t>
            </w:r>
          </w:p>
        </w:tc>
      </w:tr>
      <w:tr w:rsidR="000A360D" w:rsidTr="00562280">
        <w:trPr>
          <w:jc w:val="center"/>
        </w:trPr>
        <w:tc>
          <w:tcPr>
            <w:tcW w:w="3911" w:type="dxa"/>
          </w:tcPr>
          <w:p w:rsidR="000A360D" w:rsidRDefault="000A360D" w:rsidP="00562280">
            <w:pPr>
              <w:pStyle w:val="Prrafodelista"/>
              <w:spacing w:line="0" w:lineRule="atLeast"/>
              <w:ind w:left="0"/>
              <w:jc w:val="both"/>
            </w:pPr>
            <w:r>
              <w:t xml:space="preserve">Obtiene Q óptimo para cada proveedor </w:t>
            </w:r>
          </w:p>
        </w:tc>
        <w:tc>
          <w:tcPr>
            <w:tcW w:w="799" w:type="dxa"/>
          </w:tcPr>
          <w:p w:rsidR="000A360D" w:rsidRDefault="000A360D" w:rsidP="00562280">
            <w:pPr>
              <w:pStyle w:val="Prrafodelista"/>
              <w:spacing w:line="0" w:lineRule="atLeast"/>
              <w:ind w:left="0"/>
              <w:jc w:val="both"/>
            </w:pPr>
            <w:r>
              <w:t>2</w:t>
            </w:r>
          </w:p>
        </w:tc>
      </w:tr>
      <w:tr w:rsidR="000A360D" w:rsidTr="00562280">
        <w:trPr>
          <w:jc w:val="center"/>
        </w:trPr>
        <w:tc>
          <w:tcPr>
            <w:tcW w:w="3911" w:type="dxa"/>
          </w:tcPr>
          <w:p w:rsidR="000A360D" w:rsidRDefault="000A360D" w:rsidP="00562280">
            <w:pPr>
              <w:pStyle w:val="Prrafodelista"/>
              <w:spacing w:line="0" w:lineRule="atLeast"/>
              <w:ind w:left="0"/>
              <w:jc w:val="both"/>
            </w:pPr>
            <w:r>
              <w:t>Calcula los costos totales de abastecimientos y determina el mejor proveedor</w:t>
            </w:r>
          </w:p>
        </w:tc>
        <w:tc>
          <w:tcPr>
            <w:tcW w:w="799" w:type="dxa"/>
          </w:tcPr>
          <w:p w:rsidR="000A360D" w:rsidRDefault="000A360D" w:rsidP="00562280">
            <w:pPr>
              <w:pStyle w:val="Prrafodelista"/>
              <w:spacing w:line="0" w:lineRule="atLeast"/>
              <w:ind w:left="0"/>
              <w:jc w:val="both"/>
            </w:pPr>
            <w:r>
              <w:t>2</w:t>
            </w:r>
          </w:p>
        </w:tc>
      </w:tr>
    </w:tbl>
    <w:p w:rsidR="009D59E4" w:rsidRDefault="009D59E4" w:rsidP="005E5784">
      <w:pPr>
        <w:pStyle w:val="Prrafodelista"/>
        <w:spacing w:after="0" w:line="0" w:lineRule="atLeast"/>
        <w:jc w:val="both"/>
        <w:rPr>
          <w:b/>
        </w:rPr>
      </w:pPr>
    </w:p>
    <w:p w:rsidR="000A360D" w:rsidRDefault="000A360D" w:rsidP="005E5784">
      <w:pPr>
        <w:pStyle w:val="Prrafodelista"/>
        <w:spacing w:after="0" w:line="0" w:lineRule="atLeast"/>
        <w:jc w:val="both"/>
        <w:rPr>
          <w:b/>
        </w:rPr>
      </w:pPr>
      <w:r>
        <w:rPr>
          <w:b/>
        </w:rPr>
        <w:t>Literal c)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911"/>
        <w:gridCol w:w="799"/>
      </w:tblGrid>
      <w:tr w:rsidR="000A360D" w:rsidTr="00562280">
        <w:trPr>
          <w:jc w:val="center"/>
        </w:trPr>
        <w:tc>
          <w:tcPr>
            <w:tcW w:w="3911" w:type="dxa"/>
          </w:tcPr>
          <w:p w:rsidR="000A360D" w:rsidRPr="004A7CA5" w:rsidRDefault="000A360D" w:rsidP="00562280">
            <w:pPr>
              <w:pStyle w:val="Prrafodelista"/>
              <w:spacing w:line="0" w:lineRule="atLeast"/>
              <w:ind w:left="0"/>
              <w:jc w:val="both"/>
              <w:rPr>
                <w:b/>
              </w:rPr>
            </w:pPr>
            <w:r w:rsidRPr="004A7CA5">
              <w:rPr>
                <w:b/>
              </w:rPr>
              <w:t>Rúbrica</w:t>
            </w:r>
          </w:p>
        </w:tc>
        <w:tc>
          <w:tcPr>
            <w:tcW w:w="799" w:type="dxa"/>
          </w:tcPr>
          <w:p w:rsidR="000A360D" w:rsidRPr="004A7CA5" w:rsidRDefault="000A360D" w:rsidP="00562280">
            <w:pPr>
              <w:pStyle w:val="Prrafodelista"/>
              <w:spacing w:line="0" w:lineRule="atLeast"/>
              <w:ind w:left="0"/>
              <w:jc w:val="both"/>
              <w:rPr>
                <w:b/>
              </w:rPr>
            </w:pPr>
            <w:r w:rsidRPr="004A7CA5">
              <w:rPr>
                <w:b/>
              </w:rPr>
              <w:t>Valor</w:t>
            </w:r>
          </w:p>
        </w:tc>
      </w:tr>
      <w:tr w:rsidR="000A360D" w:rsidTr="00562280">
        <w:trPr>
          <w:jc w:val="center"/>
        </w:trPr>
        <w:tc>
          <w:tcPr>
            <w:tcW w:w="3911" w:type="dxa"/>
          </w:tcPr>
          <w:p w:rsidR="000A360D" w:rsidRDefault="000A360D" w:rsidP="00562280">
            <w:pPr>
              <w:pStyle w:val="Prrafodelista"/>
              <w:spacing w:line="0" w:lineRule="atLeast"/>
              <w:ind w:left="0"/>
              <w:jc w:val="both"/>
            </w:pPr>
            <w:r>
              <w:t>Realiza los cambios adecuados en los datos</w:t>
            </w:r>
          </w:p>
        </w:tc>
        <w:tc>
          <w:tcPr>
            <w:tcW w:w="799" w:type="dxa"/>
          </w:tcPr>
          <w:p w:rsidR="000A360D" w:rsidRDefault="000A360D" w:rsidP="00562280">
            <w:pPr>
              <w:pStyle w:val="Prrafodelista"/>
              <w:spacing w:line="0" w:lineRule="atLeast"/>
              <w:ind w:left="0"/>
              <w:jc w:val="both"/>
            </w:pPr>
            <w:r>
              <w:t>2</w:t>
            </w:r>
          </w:p>
        </w:tc>
      </w:tr>
      <w:tr w:rsidR="000A360D" w:rsidTr="00562280">
        <w:trPr>
          <w:jc w:val="center"/>
        </w:trPr>
        <w:tc>
          <w:tcPr>
            <w:tcW w:w="3911" w:type="dxa"/>
          </w:tcPr>
          <w:p w:rsidR="000A360D" w:rsidRDefault="000A360D" w:rsidP="00562280">
            <w:pPr>
              <w:pStyle w:val="Prrafodelista"/>
              <w:spacing w:line="0" w:lineRule="atLeast"/>
              <w:ind w:left="0"/>
              <w:jc w:val="both"/>
            </w:pPr>
            <w:r>
              <w:t xml:space="preserve">Calcula Q óptimo </w:t>
            </w:r>
          </w:p>
        </w:tc>
        <w:tc>
          <w:tcPr>
            <w:tcW w:w="799" w:type="dxa"/>
          </w:tcPr>
          <w:p w:rsidR="000A360D" w:rsidRDefault="000A360D" w:rsidP="00562280">
            <w:pPr>
              <w:pStyle w:val="Prrafodelista"/>
              <w:spacing w:line="0" w:lineRule="atLeast"/>
              <w:ind w:left="0"/>
              <w:jc w:val="both"/>
            </w:pPr>
            <w:r>
              <w:t>1.5</w:t>
            </w:r>
          </w:p>
        </w:tc>
      </w:tr>
      <w:tr w:rsidR="000A360D" w:rsidTr="00562280">
        <w:trPr>
          <w:jc w:val="center"/>
        </w:trPr>
        <w:tc>
          <w:tcPr>
            <w:tcW w:w="3911" w:type="dxa"/>
          </w:tcPr>
          <w:p w:rsidR="000A360D" w:rsidRDefault="000A360D" w:rsidP="00562280">
            <w:pPr>
              <w:pStyle w:val="Prrafodelista"/>
              <w:spacing w:line="0" w:lineRule="atLeast"/>
              <w:ind w:left="0"/>
              <w:jc w:val="both"/>
            </w:pPr>
            <w:r>
              <w:t>Calcula los costos totales de abastecimientos y determina el mejor proveedor</w:t>
            </w:r>
          </w:p>
        </w:tc>
        <w:tc>
          <w:tcPr>
            <w:tcW w:w="799" w:type="dxa"/>
          </w:tcPr>
          <w:p w:rsidR="000A360D" w:rsidRDefault="000A360D" w:rsidP="00562280">
            <w:pPr>
              <w:pStyle w:val="Prrafodelista"/>
              <w:spacing w:line="0" w:lineRule="atLeast"/>
              <w:ind w:left="0"/>
              <w:jc w:val="both"/>
            </w:pPr>
            <w:r>
              <w:t>1.5</w:t>
            </w:r>
          </w:p>
        </w:tc>
      </w:tr>
    </w:tbl>
    <w:p w:rsidR="000A360D" w:rsidRDefault="000A360D" w:rsidP="005E5784">
      <w:pPr>
        <w:pStyle w:val="Prrafodelista"/>
        <w:spacing w:after="0" w:line="0" w:lineRule="atLeast"/>
        <w:jc w:val="both"/>
        <w:rPr>
          <w:b/>
        </w:rPr>
      </w:pPr>
    </w:p>
    <w:p w:rsidR="000A360D" w:rsidRDefault="000A360D" w:rsidP="005E5784">
      <w:pPr>
        <w:pStyle w:val="Prrafodelista"/>
        <w:spacing w:after="0" w:line="0" w:lineRule="atLeast"/>
        <w:jc w:val="both"/>
        <w:rPr>
          <w:b/>
        </w:rPr>
      </w:pPr>
    </w:p>
    <w:p w:rsidR="000A360D" w:rsidRDefault="000A360D" w:rsidP="005E5784">
      <w:pPr>
        <w:pStyle w:val="Prrafodelista"/>
        <w:spacing w:after="0" w:line="0" w:lineRule="atLeast"/>
        <w:jc w:val="both"/>
        <w:rPr>
          <w:b/>
        </w:rPr>
      </w:pPr>
    </w:p>
    <w:p w:rsidR="009D59E4" w:rsidRDefault="009D59E4" w:rsidP="005E5784">
      <w:pPr>
        <w:pStyle w:val="Prrafodelista"/>
        <w:spacing w:after="0" w:line="0" w:lineRule="atLeast"/>
        <w:jc w:val="both"/>
        <w:rPr>
          <w:b/>
        </w:rPr>
      </w:pPr>
    </w:p>
    <w:p w:rsidR="00C6756D" w:rsidRPr="00891756" w:rsidRDefault="00C6756D" w:rsidP="00176410">
      <w:pPr>
        <w:pStyle w:val="Prrafodelista"/>
        <w:numPr>
          <w:ilvl w:val="0"/>
          <w:numId w:val="5"/>
        </w:numPr>
        <w:spacing w:after="0" w:line="0" w:lineRule="atLeast"/>
        <w:jc w:val="both"/>
        <w:rPr>
          <w:b/>
        </w:rPr>
      </w:pPr>
      <w:r w:rsidRPr="00891756">
        <w:rPr>
          <w:b/>
        </w:rPr>
        <w:t>Suponga el siguiente problema de abastecimientos:</w:t>
      </w:r>
    </w:p>
    <w:p w:rsidR="00C6756D" w:rsidRDefault="00C6756D" w:rsidP="00176410">
      <w:pPr>
        <w:pStyle w:val="Prrafodelista"/>
        <w:spacing w:after="0" w:line="0" w:lineRule="atLeast"/>
        <w:jc w:val="both"/>
      </w:pPr>
      <w:r>
        <w:t>Una fábri</w:t>
      </w:r>
      <w:r w:rsidR="005A7866">
        <w:t>ca de productos puede producir 7</w:t>
      </w:r>
      <w:r>
        <w:t xml:space="preserve"> productos {A, B, C, D, E</w:t>
      </w:r>
      <w:r w:rsidR="005A7866">
        <w:t>, F, G</w:t>
      </w:r>
      <w:r>
        <w:t>}</w:t>
      </w:r>
    </w:p>
    <w:p w:rsidR="00C6756D" w:rsidRDefault="00C6756D" w:rsidP="00176410">
      <w:pPr>
        <w:pStyle w:val="Prrafodelista"/>
        <w:spacing w:after="0" w:line="0" w:lineRule="atLeast"/>
        <w:jc w:val="both"/>
      </w:pPr>
      <w:r>
        <w:t>Existe una demanda dada para cada producto en cada periodo</w:t>
      </w:r>
      <w:r w:rsidR="008524DA">
        <w:t xml:space="preserve"> y su </w:t>
      </w:r>
      <w:r>
        <w:t>capacidad está dada en litros.</w:t>
      </w:r>
      <w:r w:rsidR="00775EA3">
        <w:t xml:space="preserve"> </w:t>
      </w:r>
      <w:r>
        <w:t xml:space="preserve">Cada uno de los productos en la lista </w:t>
      </w:r>
      <w:r w:rsidR="008524DA">
        <w:t>contiene</w:t>
      </w:r>
      <w:r>
        <w:t xml:space="preserve"> u</w:t>
      </w:r>
      <w:r w:rsidR="008524DA">
        <w:t>na cantidad de litros diferente entre sí.</w:t>
      </w:r>
      <w:r w:rsidR="00775EA3">
        <w:t xml:space="preserve"> </w:t>
      </w:r>
      <w:r>
        <w:t xml:space="preserve">Existen combinaciones de productos que no se pueden fabricar en el mismo </w:t>
      </w:r>
      <w:r w:rsidR="008524DA">
        <w:t>periodo</w:t>
      </w:r>
      <w:r>
        <w:t>, debido a que utilizan una misma línea de producción</w:t>
      </w:r>
      <w:r w:rsidR="008524DA">
        <w:t xml:space="preserve"> que no tiene capacidad para hacer ambos productos</w:t>
      </w:r>
    </w:p>
    <w:p w:rsidR="00C6756D" w:rsidRDefault="00C6756D" w:rsidP="00176410">
      <w:pPr>
        <w:pStyle w:val="Prrafodelista"/>
        <w:spacing w:after="0" w:line="0" w:lineRule="atLeast"/>
        <w:jc w:val="both"/>
      </w:pPr>
      <w:r>
        <w:t>Dichos productos son A con C, y D con E, es decir, si se</w:t>
      </w:r>
      <w:r w:rsidR="005A7866">
        <w:t xml:space="preserve"> </w:t>
      </w:r>
      <w:r>
        <w:t>fabrica el producto A no se puede fabricar el C, y si se hace el D no se puede fabricar el E.</w:t>
      </w:r>
    </w:p>
    <w:p w:rsidR="005A7866" w:rsidRDefault="005A7866" w:rsidP="00176410">
      <w:pPr>
        <w:pStyle w:val="Prrafodelista"/>
        <w:spacing w:after="0" w:line="0" w:lineRule="atLeast"/>
        <w:jc w:val="both"/>
      </w:pPr>
      <w:r>
        <w:t xml:space="preserve">Además si se produce el producto F debe fabricarse </w:t>
      </w:r>
      <w:r w:rsidR="001B0BA1">
        <w:t>el producto G. Sin embargo el que el producto F no se fabrique no indica que no se deba fabricar el producto G.</w:t>
      </w:r>
    </w:p>
    <w:p w:rsidR="00C6756D" w:rsidRDefault="00C6756D" w:rsidP="00176410">
      <w:pPr>
        <w:pStyle w:val="Prrafodelista"/>
        <w:spacing w:after="0" w:line="0" w:lineRule="atLeast"/>
        <w:jc w:val="both"/>
      </w:pPr>
      <w:r>
        <w:t xml:space="preserve">El costo del </w:t>
      </w:r>
      <w:proofErr w:type="spellStart"/>
      <w:r>
        <w:t>setup</w:t>
      </w:r>
      <w:proofErr w:type="spellEnd"/>
      <w:r>
        <w:t xml:space="preserve"> es de $150 por cada producto diferente que se produzca. </w:t>
      </w:r>
    </w:p>
    <w:p w:rsidR="0018507C" w:rsidRDefault="00C6756D" w:rsidP="00176410">
      <w:pPr>
        <w:pStyle w:val="Prrafodelista"/>
        <w:spacing w:after="0" w:line="0" w:lineRule="atLeast"/>
        <w:jc w:val="both"/>
      </w:pPr>
      <w:r>
        <w:t xml:space="preserve">El costo de almacenamiento del producto es </w:t>
      </w:r>
      <w:r w:rsidR="008524DA">
        <w:t xml:space="preserve">una parte </w:t>
      </w:r>
      <w:r>
        <w:t xml:space="preserve"> </w:t>
      </w:r>
      <w:r w:rsidR="008524DA">
        <w:t>de</w:t>
      </w:r>
      <w:r>
        <w:t>l costo unitario de producción.</w:t>
      </w:r>
    </w:p>
    <w:p w:rsidR="008524DA" w:rsidRDefault="008524DA" w:rsidP="00176410">
      <w:pPr>
        <w:pStyle w:val="Prrafodelista"/>
        <w:spacing w:after="0" w:line="0" w:lineRule="atLeast"/>
        <w:jc w:val="both"/>
        <w:rPr>
          <w:b/>
        </w:rPr>
      </w:pPr>
      <w:r w:rsidRPr="008524DA">
        <w:rPr>
          <w:b/>
        </w:rPr>
        <w:t xml:space="preserve">Formule </w:t>
      </w:r>
      <w:r w:rsidR="005E5784">
        <w:rPr>
          <w:b/>
        </w:rPr>
        <w:t xml:space="preserve">adecuadamente </w:t>
      </w:r>
      <w:r w:rsidRPr="008524DA">
        <w:rPr>
          <w:b/>
        </w:rPr>
        <w:t>un modelo de programación matemática acorde al problema.</w:t>
      </w:r>
      <w:r>
        <w:rPr>
          <w:b/>
        </w:rPr>
        <w:t xml:space="preserve"> (15 puntos)</w:t>
      </w:r>
      <w:r w:rsidR="00775EA3">
        <w:rPr>
          <w:b/>
        </w:rPr>
        <w:t xml:space="preserve">. Indicar con claridad los índices, variables, parámetros y </w:t>
      </w:r>
      <w:proofErr w:type="spellStart"/>
      <w:r w:rsidR="00775EA3">
        <w:rPr>
          <w:b/>
        </w:rPr>
        <w:t>restrcciones</w:t>
      </w:r>
      <w:proofErr w:type="spellEnd"/>
    </w:p>
    <w:p w:rsidR="004A7CA5" w:rsidRDefault="004A7CA5" w:rsidP="00176410">
      <w:pPr>
        <w:pStyle w:val="Prrafodelista"/>
        <w:spacing w:after="0" w:line="0" w:lineRule="atLeast"/>
        <w:jc w:val="both"/>
        <w:rPr>
          <w:b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911"/>
        <w:gridCol w:w="799"/>
      </w:tblGrid>
      <w:tr w:rsidR="004A7CA5" w:rsidTr="00562280">
        <w:trPr>
          <w:jc w:val="center"/>
        </w:trPr>
        <w:tc>
          <w:tcPr>
            <w:tcW w:w="3911" w:type="dxa"/>
          </w:tcPr>
          <w:p w:rsidR="004A7CA5" w:rsidRPr="004A7CA5" w:rsidRDefault="004A7CA5" w:rsidP="00562280">
            <w:pPr>
              <w:pStyle w:val="Prrafodelista"/>
              <w:spacing w:line="0" w:lineRule="atLeast"/>
              <w:ind w:left="0"/>
              <w:jc w:val="both"/>
              <w:rPr>
                <w:b/>
              </w:rPr>
            </w:pPr>
            <w:r w:rsidRPr="004A7CA5">
              <w:rPr>
                <w:b/>
              </w:rPr>
              <w:t>Rúbrica</w:t>
            </w:r>
          </w:p>
        </w:tc>
        <w:tc>
          <w:tcPr>
            <w:tcW w:w="799" w:type="dxa"/>
          </w:tcPr>
          <w:p w:rsidR="004A7CA5" w:rsidRPr="004A7CA5" w:rsidRDefault="004A7CA5" w:rsidP="00562280">
            <w:pPr>
              <w:pStyle w:val="Prrafodelista"/>
              <w:spacing w:line="0" w:lineRule="atLeast"/>
              <w:ind w:left="0"/>
              <w:jc w:val="both"/>
              <w:rPr>
                <w:b/>
              </w:rPr>
            </w:pPr>
            <w:r w:rsidRPr="004A7CA5">
              <w:rPr>
                <w:b/>
              </w:rPr>
              <w:t>Valor</w:t>
            </w:r>
          </w:p>
        </w:tc>
      </w:tr>
      <w:tr w:rsidR="004A7CA5" w:rsidTr="00562280">
        <w:trPr>
          <w:jc w:val="center"/>
        </w:trPr>
        <w:tc>
          <w:tcPr>
            <w:tcW w:w="3911" w:type="dxa"/>
          </w:tcPr>
          <w:p w:rsidR="004A7CA5" w:rsidRDefault="004A7CA5" w:rsidP="00562280">
            <w:pPr>
              <w:pStyle w:val="Prrafodelista"/>
              <w:spacing w:line="0" w:lineRule="atLeast"/>
              <w:ind w:left="0"/>
              <w:jc w:val="both"/>
            </w:pPr>
            <w:r>
              <w:t>Define todos los índices a utilizar</w:t>
            </w:r>
          </w:p>
        </w:tc>
        <w:tc>
          <w:tcPr>
            <w:tcW w:w="799" w:type="dxa"/>
          </w:tcPr>
          <w:p w:rsidR="004A7CA5" w:rsidRDefault="004A7CA5" w:rsidP="00562280">
            <w:pPr>
              <w:pStyle w:val="Prrafodelista"/>
              <w:spacing w:line="0" w:lineRule="atLeast"/>
              <w:ind w:left="0"/>
              <w:jc w:val="both"/>
            </w:pPr>
            <w:r>
              <w:t>1</w:t>
            </w:r>
          </w:p>
        </w:tc>
      </w:tr>
      <w:tr w:rsidR="004A7CA5" w:rsidTr="00562280">
        <w:trPr>
          <w:jc w:val="center"/>
        </w:trPr>
        <w:tc>
          <w:tcPr>
            <w:tcW w:w="3911" w:type="dxa"/>
          </w:tcPr>
          <w:p w:rsidR="004A7CA5" w:rsidRDefault="004A7CA5" w:rsidP="00562280">
            <w:pPr>
              <w:pStyle w:val="Prrafodelista"/>
              <w:spacing w:line="0" w:lineRule="atLeast"/>
              <w:ind w:left="0"/>
              <w:jc w:val="both"/>
            </w:pPr>
            <w:r>
              <w:t xml:space="preserve">Define adecuadamente las variables a utilizar </w:t>
            </w:r>
          </w:p>
        </w:tc>
        <w:tc>
          <w:tcPr>
            <w:tcW w:w="799" w:type="dxa"/>
          </w:tcPr>
          <w:p w:rsidR="004A7CA5" w:rsidRDefault="004A7CA5" w:rsidP="00562280">
            <w:pPr>
              <w:pStyle w:val="Prrafodelista"/>
              <w:spacing w:line="0" w:lineRule="atLeast"/>
              <w:ind w:left="0"/>
              <w:jc w:val="both"/>
            </w:pPr>
            <w:r>
              <w:t>3</w:t>
            </w:r>
          </w:p>
        </w:tc>
      </w:tr>
      <w:tr w:rsidR="004A7CA5" w:rsidTr="00562280">
        <w:trPr>
          <w:jc w:val="center"/>
        </w:trPr>
        <w:tc>
          <w:tcPr>
            <w:tcW w:w="3911" w:type="dxa"/>
          </w:tcPr>
          <w:p w:rsidR="004A7CA5" w:rsidRDefault="004A7CA5" w:rsidP="00562280">
            <w:pPr>
              <w:pStyle w:val="Prrafodelista"/>
              <w:spacing w:line="0" w:lineRule="atLeast"/>
              <w:ind w:left="0"/>
              <w:jc w:val="both"/>
            </w:pPr>
            <w:r>
              <w:t>Define la función objetivo adecuadamente</w:t>
            </w:r>
          </w:p>
        </w:tc>
        <w:tc>
          <w:tcPr>
            <w:tcW w:w="799" w:type="dxa"/>
          </w:tcPr>
          <w:p w:rsidR="004A7CA5" w:rsidRDefault="004A7CA5" w:rsidP="00562280">
            <w:pPr>
              <w:pStyle w:val="Prrafodelista"/>
              <w:spacing w:line="0" w:lineRule="atLeast"/>
              <w:ind w:left="0"/>
              <w:jc w:val="both"/>
            </w:pPr>
            <w:r>
              <w:t>3</w:t>
            </w:r>
          </w:p>
        </w:tc>
      </w:tr>
      <w:tr w:rsidR="004A7CA5" w:rsidTr="00562280">
        <w:trPr>
          <w:jc w:val="center"/>
        </w:trPr>
        <w:tc>
          <w:tcPr>
            <w:tcW w:w="3911" w:type="dxa"/>
          </w:tcPr>
          <w:p w:rsidR="004A7CA5" w:rsidRDefault="004A7CA5" w:rsidP="00562280">
            <w:pPr>
              <w:pStyle w:val="Prrafodelista"/>
              <w:spacing w:line="0" w:lineRule="atLeast"/>
              <w:ind w:left="0"/>
              <w:jc w:val="both"/>
            </w:pPr>
            <w:r>
              <w:t>Utiliza las restricciones de flujo de inventarios</w:t>
            </w:r>
          </w:p>
        </w:tc>
        <w:tc>
          <w:tcPr>
            <w:tcW w:w="799" w:type="dxa"/>
          </w:tcPr>
          <w:p w:rsidR="004A7CA5" w:rsidRDefault="004A7CA5" w:rsidP="00562280">
            <w:pPr>
              <w:pStyle w:val="Prrafodelista"/>
              <w:spacing w:line="0" w:lineRule="atLeast"/>
              <w:ind w:left="0"/>
              <w:jc w:val="both"/>
            </w:pPr>
            <w:r>
              <w:t>2</w:t>
            </w:r>
          </w:p>
        </w:tc>
      </w:tr>
      <w:tr w:rsidR="004A7CA5" w:rsidTr="00562280">
        <w:trPr>
          <w:jc w:val="center"/>
        </w:trPr>
        <w:tc>
          <w:tcPr>
            <w:tcW w:w="3911" w:type="dxa"/>
          </w:tcPr>
          <w:p w:rsidR="004A7CA5" w:rsidRDefault="004A7CA5" w:rsidP="00562280">
            <w:pPr>
              <w:pStyle w:val="Prrafodelista"/>
              <w:spacing w:line="0" w:lineRule="atLeast"/>
              <w:ind w:left="0"/>
              <w:jc w:val="both"/>
            </w:pPr>
            <w:r>
              <w:t>Utiliza la restricción de capacidad</w:t>
            </w:r>
          </w:p>
        </w:tc>
        <w:tc>
          <w:tcPr>
            <w:tcW w:w="799" w:type="dxa"/>
          </w:tcPr>
          <w:p w:rsidR="004A7CA5" w:rsidRDefault="004A7CA5" w:rsidP="004A7CA5">
            <w:pPr>
              <w:pStyle w:val="Prrafodelista"/>
              <w:spacing w:line="0" w:lineRule="atLeast"/>
              <w:ind w:left="0"/>
              <w:jc w:val="both"/>
            </w:pPr>
            <w:r>
              <w:t>1</w:t>
            </w:r>
          </w:p>
        </w:tc>
      </w:tr>
      <w:tr w:rsidR="004A7CA5" w:rsidTr="00562280">
        <w:trPr>
          <w:jc w:val="center"/>
        </w:trPr>
        <w:tc>
          <w:tcPr>
            <w:tcW w:w="3911" w:type="dxa"/>
          </w:tcPr>
          <w:p w:rsidR="004A7CA5" w:rsidRDefault="004A7CA5" w:rsidP="00562280">
            <w:pPr>
              <w:pStyle w:val="Prrafodelista"/>
              <w:spacing w:line="0" w:lineRule="atLeast"/>
              <w:ind w:left="0"/>
              <w:jc w:val="both"/>
            </w:pPr>
            <w:r>
              <w:t>Utiliza la restricción de relación entre Q y la variable binaria de decisión de fabricación</w:t>
            </w:r>
          </w:p>
        </w:tc>
        <w:tc>
          <w:tcPr>
            <w:tcW w:w="799" w:type="dxa"/>
          </w:tcPr>
          <w:p w:rsidR="004A7CA5" w:rsidRDefault="004A7CA5" w:rsidP="00562280">
            <w:pPr>
              <w:pStyle w:val="Prrafodelista"/>
              <w:spacing w:line="0" w:lineRule="atLeast"/>
              <w:ind w:left="0"/>
              <w:jc w:val="both"/>
            </w:pPr>
            <w:r>
              <w:t>1</w:t>
            </w:r>
          </w:p>
        </w:tc>
      </w:tr>
      <w:tr w:rsidR="004A7CA5" w:rsidTr="00562280">
        <w:trPr>
          <w:jc w:val="center"/>
        </w:trPr>
        <w:tc>
          <w:tcPr>
            <w:tcW w:w="3911" w:type="dxa"/>
          </w:tcPr>
          <w:p w:rsidR="004A7CA5" w:rsidRDefault="004A7CA5" w:rsidP="00562280">
            <w:pPr>
              <w:pStyle w:val="Prrafodelista"/>
              <w:spacing w:line="0" w:lineRule="atLeast"/>
              <w:ind w:left="0"/>
              <w:jc w:val="both"/>
            </w:pPr>
            <w:r>
              <w:lastRenderedPageBreak/>
              <w:t>Formula adecuadamente las restricciones de no simultaneidad</w:t>
            </w:r>
          </w:p>
        </w:tc>
        <w:tc>
          <w:tcPr>
            <w:tcW w:w="799" w:type="dxa"/>
          </w:tcPr>
          <w:p w:rsidR="004A7CA5" w:rsidRDefault="004A7CA5" w:rsidP="00562280">
            <w:pPr>
              <w:pStyle w:val="Prrafodelista"/>
              <w:spacing w:line="0" w:lineRule="atLeast"/>
              <w:ind w:left="0"/>
              <w:jc w:val="both"/>
            </w:pPr>
            <w:r>
              <w:t>2</w:t>
            </w:r>
          </w:p>
        </w:tc>
      </w:tr>
      <w:tr w:rsidR="004A7CA5" w:rsidTr="00562280">
        <w:trPr>
          <w:jc w:val="center"/>
        </w:trPr>
        <w:tc>
          <w:tcPr>
            <w:tcW w:w="3911" w:type="dxa"/>
          </w:tcPr>
          <w:p w:rsidR="004A7CA5" w:rsidRDefault="004A7CA5" w:rsidP="00562280">
            <w:pPr>
              <w:pStyle w:val="Prrafodelista"/>
              <w:spacing w:line="0" w:lineRule="atLeast"/>
              <w:ind w:left="0"/>
              <w:jc w:val="both"/>
            </w:pPr>
            <w:r>
              <w:t>Formula adecuadamente el tipo de restricción para la simultaneidad de F y G</w:t>
            </w:r>
          </w:p>
        </w:tc>
        <w:tc>
          <w:tcPr>
            <w:tcW w:w="799" w:type="dxa"/>
          </w:tcPr>
          <w:p w:rsidR="004A7CA5" w:rsidRDefault="004A7CA5" w:rsidP="00562280">
            <w:pPr>
              <w:pStyle w:val="Prrafodelista"/>
              <w:spacing w:line="0" w:lineRule="atLeast"/>
              <w:ind w:left="0"/>
              <w:jc w:val="both"/>
            </w:pPr>
            <w:r>
              <w:t>2</w:t>
            </w:r>
          </w:p>
        </w:tc>
      </w:tr>
    </w:tbl>
    <w:p w:rsidR="004A7CA5" w:rsidRDefault="004A7CA5" w:rsidP="00176410">
      <w:pPr>
        <w:pStyle w:val="Prrafodelista"/>
        <w:spacing w:after="0" w:line="0" w:lineRule="atLeast"/>
        <w:jc w:val="both"/>
        <w:rPr>
          <w:b/>
        </w:rPr>
      </w:pPr>
    </w:p>
    <w:p w:rsidR="004A7CA5" w:rsidRDefault="004A7CA5" w:rsidP="00176410">
      <w:pPr>
        <w:pStyle w:val="Prrafodelista"/>
        <w:spacing w:after="0" w:line="0" w:lineRule="atLeast"/>
        <w:jc w:val="both"/>
        <w:rPr>
          <w:b/>
        </w:rPr>
      </w:pPr>
    </w:p>
    <w:p w:rsidR="004A7CA5" w:rsidRPr="008524DA" w:rsidRDefault="004A7CA5" w:rsidP="00176410">
      <w:pPr>
        <w:pStyle w:val="Prrafodelista"/>
        <w:spacing w:after="0" w:line="0" w:lineRule="atLeast"/>
        <w:jc w:val="both"/>
        <w:rPr>
          <w:b/>
        </w:rPr>
      </w:pPr>
    </w:p>
    <w:p w:rsidR="008524DA" w:rsidRDefault="008524DA" w:rsidP="00176410">
      <w:pPr>
        <w:pStyle w:val="Prrafodelista"/>
        <w:spacing w:after="0" w:line="0" w:lineRule="atLeast"/>
        <w:jc w:val="both"/>
      </w:pPr>
    </w:p>
    <w:p w:rsidR="008524DA" w:rsidRDefault="008524DA" w:rsidP="00176410">
      <w:pPr>
        <w:pStyle w:val="Prrafodelista"/>
        <w:numPr>
          <w:ilvl w:val="0"/>
          <w:numId w:val="5"/>
        </w:numPr>
        <w:spacing w:after="0" w:line="0" w:lineRule="atLeast"/>
        <w:jc w:val="both"/>
      </w:pPr>
      <w:r>
        <w:t>Los siguientes tres productos de una empresa comercializadora son comprados a un mismo fabricante</w:t>
      </w:r>
      <w:r w:rsidR="007A0C7C">
        <w:t xml:space="preserve"> y la demanda mensual de cada uno presenta las siguientes características:</w:t>
      </w:r>
    </w:p>
    <w:tbl>
      <w:tblPr>
        <w:tblW w:w="49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1"/>
        <w:gridCol w:w="1960"/>
        <w:gridCol w:w="2060"/>
      </w:tblGrid>
      <w:tr w:rsidR="007A0C7C" w:rsidRPr="007A0C7C" w:rsidTr="007A0C7C">
        <w:trPr>
          <w:trHeight w:val="300"/>
          <w:jc w:val="center"/>
        </w:trPr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C7C" w:rsidRPr="007A0C7C" w:rsidRDefault="007A0C7C" w:rsidP="00176410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es-EC"/>
              </w:rPr>
            </w:pPr>
            <w:r w:rsidRPr="007A0C7C">
              <w:rPr>
                <w:rFonts w:ascii="Calibri" w:eastAsia="Times New Roman" w:hAnsi="Calibri" w:cs="Times New Roman"/>
                <w:color w:val="000000"/>
                <w:lang w:eastAsia="es-EC"/>
              </w:rPr>
              <w:t>Producto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C7C" w:rsidRPr="007A0C7C" w:rsidRDefault="007A0C7C" w:rsidP="00176410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es-EC"/>
              </w:rPr>
            </w:pPr>
            <w:r w:rsidRPr="007A0C7C">
              <w:rPr>
                <w:rFonts w:ascii="Calibri" w:eastAsia="Times New Roman" w:hAnsi="Calibri" w:cs="Times New Roman"/>
                <w:color w:val="000000"/>
                <w:lang w:eastAsia="es-EC"/>
              </w:rPr>
              <w:t>Demanda Promedio</w:t>
            </w:r>
          </w:p>
        </w:tc>
        <w:tc>
          <w:tcPr>
            <w:tcW w:w="2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C7C" w:rsidRPr="007A0C7C" w:rsidRDefault="007A0C7C" w:rsidP="00176410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es-EC"/>
              </w:rPr>
            </w:pPr>
            <w:r w:rsidRPr="007A0C7C">
              <w:rPr>
                <w:rFonts w:ascii="Calibri" w:eastAsia="Times New Roman" w:hAnsi="Calibri" w:cs="Times New Roman"/>
                <w:color w:val="000000"/>
                <w:lang w:eastAsia="es-EC"/>
              </w:rPr>
              <w:t>Desviación Demanda</w:t>
            </w:r>
          </w:p>
        </w:tc>
      </w:tr>
      <w:tr w:rsidR="007A0C7C" w:rsidRPr="007A0C7C" w:rsidTr="007A0C7C">
        <w:trPr>
          <w:trHeight w:val="30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C7C" w:rsidRPr="007A0C7C" w:rsidRDefault="007A0C7C" w:rsidP="00176410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es-EC"/>
              </w:rPr>
            </w:pPr>
            <w:r w:rsidRPr="007A0C7C">
              <w:rPr>
                <w:rFonts w:ascii="Calibri" w:eastAsia="Times New Roman" w:hAnsi="Calibri" w:cs="Times New Roman"/>
                <w:color w:val="000000"/>
                <w:lang w:eastAsia="es-EC"/>
              </w:rPr>
              <w:t>X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C7C" w:rsidRPr="007A0C7C" w:rsidRDefault="007A0C7C" w:rsidP="00176410">
            <w:pPr>
              <w:spacing w:after="0" w:line="0" w:lineRule="atLeast"/>
              <w:jc w:val="right"/>
              <w:rPr>
                <w:rFonts w:ascii="Calibri" w:eastAsia="Times New Roman" w:hAnsi="Calibri" w:cs="Times New Roman"/>
                <w:color w:val="000000"/>
                <w:lang w:eastAsia="es-EC"/>
              </w:rPr>
            </w:pPr>
            <w:r w:rsidRPr="007A0C7C">
              <w:rPr>
                <w:rFonts w:ascii="Calibri" w:eastAsia="Times New Roman" w:hAnsi="Calibri" w:cs="Times New Roman"/>
                <w:color w:val="000000"/>
                <w:lang w:eastAsia="es-EC"/>
              </w:rPr>
              <w:t>14000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C7C" w:rsidRPr="007A0C7C" w:rsidRDefault="007A0C7C" w:rsidP="00176410">
            <w:pPr>
              <w:spacing w:after="0" w:line="0" w:lineRule="atLeast"/>
              <w:jc w:val="right"/>
              <w:rPr>
                <w:rFonts w:ascii="Calibri" w:eastAsia="Times New Roman" w:hAnsi="Calibri" w:cs="Times New Roman"/>
                <w:color w:val="000000"/>
                <w:lang w:eastAsia="es-EC"/>
              </w:rPr>
            </w:pPr>
            <w:r w:rsidRPr="007A0C7C">
              <w:rPr>
                <w:rFonts w:ascii="Calibri" w:eastAsia="Times New Roman" w:hAnsi="Calibri" w:cs="Times New Roman"/>
                <w:color w:val="000000"/>
                <w:lang w:eastAsia="es-EC"/>
              </w:rPr>
              <w:t>1400</w:t>
            </w:r>
          </w:p>
        </w:tc>
      </w:tr>
      <w:tr w:rsidR="007A0C7C" w:rsidRPr="007A0C7C" w:rsidTr="007A0C7C">
        <w:trPr>
          <w:trHeight w:val="30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C7C" w:rsidRPr="007A0C7C" w:rsidRDefault="007A0C7C" w:rsidP="00176410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es-EC"/>
              </w:rPr>
            </w:pPr>
            <w:r w:rsidRPr="007A0C7C">
              <w:rPr>
                <w:rFonts w:ascii="Calibri" w:eastAsia="Times New Roman" w:hAnsi="Calibri" w:cs="Times New Roman"/>
                <w:color w:val="000000"/>
                <w:lang w:eastAsia="es-EC"/>
              </w:rPr>
              <w:t>Y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C7C" w:rsidRPr="007A0C7C" w:rsidRDefault="007A0C7C" w:rsidP="00176410">
            <w:pPr>
              <w:spacing w:after="0" w:line="0" w:lineRule="atLeast"/>
              <w:jc w:val="right"/>
              <w:rPr>
                <w:rFonts w:ascii="Calibri" w:eastAsia="Times New Roman" w:hAnsi="Calibri" w:cs="Times New Roman"/>
                <w:color w:val="000000"/>
                <w:lang w:eastAsia="es-EC"/>
              </w:rPr>
            </w:pPr>
            <w:r w:rsidRPr="007A0C7C">
              <w:rPr>
                <w:rFonts w:ascii="Calibri" w:eastAsia="Times New Roman" w:hAnsi="Calibri" w:cs="Times New Roman"/>
                <w:color w:val="000000"/>
                <w:lang w:eastAsia="es-EC"/>
              </w:rPr>
              <w:t>5500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C7C" w:rsidRPr="007A0C7C" w:rsidRDefault="007A0C7C" w:rsidP="00176410">
            <w:pPr>
              <w:spacing w:after="0" w:line="0" w:lineRule="atLeast"/>
              <w:jc w:val="right"/>
              <w:rPr>
                <w:rFonts w:ascii="Calibri" w:eastAsia="Times New Roman" w:hAnsi="Calibri" w:cs="Times New Roman"/>
                <w:color w:val="000000"/>
                <w:lang w:eastAsia="es-EC"/>
              </w:rPr>
            </w:pPr>
            <w:r w:rsidRPr="007A0C7C">
              <w:rPr>
                <w:rFonts w:ascii="Calibri" w:eastAsia="Times New Roman" w:hAnsi="Calibri" w:cs="Times New Roman"/>
                <w:color w:val="000000"/>
                <w:lang w:eastAsia="es-EC"/>
              </w:rPr>
              <w:t>1375</w:t>
            </w:r>
          </w:p>
        </w:tc>
      </w:tr>
      <w:tr w:rsidR="007A0C7C" w:rsidRPr="007A0C7C" w:rsidTr="007A0C7C">
        <w:trPr>
          <w:trHeight w:val="300"/>
          <w:jc w:val="center"/>
        </w:trPr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C7C" w:rsidRPr="007A0C7C" w:rsidRDefault="007A0C7C" w:rsidP="00176410">
            <w:pPr>
              <w:spacing w:after="0" w:line="0" w:lineRule="atLeast"/>
              <w:rPr>
                <w:rFonts w:ascii="Calibri" w:eastAsia="Times New Roman" w:hAnsi="Calibri" w:cs="Times New Roman"/>
                <w:color w:val="000000"/>
                <w:lang w:eastAsia="es-EC"/>
              </w:rPr>
            </w:pPr>
            <w:r w:rsidRPr="007A0C7C">
              <w:rPr>
                <w:rFonts w:ascii="Calibri" w:eastAsia="Times New Roman" w:hAnsi="Calibri" w:cs="Times New Roman"/>
                <w:color w:val="000000"/>
                <w:lang w:eastAsia="es-EC"/>
              </w:rPr>
              <w:t>Z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C7C" w:rsidRPr="007A0C7C" w:rsidRDefault="007A0C7C" w:rsidP="00176410">
            <w:pPr>
              <w:spacing w:after="0" w:line="0" w:lineRule="atLeast"/>
              <w:jc w:val="right"/>
              <w:rPr>
                <w:rFonts w:ascii="Calibri" w:eastAsia="Times New Roman" w:hAnsi="Calibri" w:cs="Times New Roman"/>
                <w:color w:val="000000"/>
                <w:lang w:eastAsia="es-EC"/>
              </w:rPr>
            </w:pPr>
            <w:r w:rsidRPr="007A0C7C">
              <w:rPr>
                <w:rFonts w:ascii="Calibri" w:eastAsia="Times New Roman" w:hAnsi="Calibri" w:cs="Times New Roman"/>
                <w:color w:val="000000"/>
                <w:lang w:eastAsia="es-EC"/>
              </w:rPr>
              <w:t>18300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A0C7C" w:rsidRPr="007A0C7C" w:rsidRDefault="007A0C7C" w:rsidP="00176410">
            <w:pPr>
              <w:spacing w:after="0" w:line="0" w:lineRule="atLeast"/>
              <w:jc w:val="right"/>
              <w:rPr>
                <w:rFonts w:ascii="Calibri" w:eastAsia="Times New Roman" w:hAnsi="Calibri" w:cs="Times New Roman"/>
                <w:color w:val="000000"/>
                <w:lang w:eastAsia="es-EC"/>
              </w:rPr>
            </w:pPr>
            <w:r w:rsidRPr="007A0C7C">
              <w:rPr>
                <w:rFonts w:ascii="Calibri" w:eastAsia="Times New Roman" w:hAnsi="Calibri" w:cs="Times New Roman"/>
                <w:color w:val="000000"/>
                <w:lang w:eastAsia="es-EC"/>
              </w:rPr>
              <w:t>6039</w:t>
            </w:r>
          </w:p>
        </w:tc>
      </w:tr>
    </w:tbl>
    <w:p w:rsidR="007A0C7C" w:rsidRDefault="007A0C7C" w:rsidP="00176410">
      <w:pPr>
        <w:pStyle w:val="Prrafodelista"/>
        <w:spacing w:after="0" w:line="0" w:lineRule="atLeast"/>
        <w:jc w:val="both"/>
      </w:pPr>
      <w:r>
        <w:t xml:space="preserve">Las demandas de X, Y </w:t>
      </w:r>
      <w:proofErr w:type="spellStart"/>
      <w:r>
        <w:t>y</w:t>
      </w:r>
      <w:proofErr w:type="spellEnd"/>
      <w:r>
        <w:t xml:space="preserve"> Z siguen una distribución Normal. El lead time del proveedor es 10 días, El costo del viaje del buque que trae los productos es de $4500, y el costo de almacenamiento es de $0.45. </w:t>
      </w:r>
    </w:p>
    <w:p w:rsidR="007A0C7C" w:rsidRDefault="007A0C7C" w:rsidP="00176410">
      <w:pPr>
        <w:pStyle w:val="Prrafodelista"/>
        <w:numPr>
          <w:ilvl w:val="0"/>
          <w:numId w:val="7"/>
        </w:numPr>
        <w:spacing w:after="0" w:line="0" w:lineRule="atLeast"/>
        <w:jc w:val="both"/>
      </w:pPr>
      <w:r>
        <w:t>Determine la política (R</w:t>
      </w:r>
      <w:proofErr w:type="gramStart"/>
      <w:r>
        <w:t>,Q</w:t>
      </w:r>
      <w:proofErr w:type="gramEnd"/>
      <w:r>
        <w:t xml:space="preserve">) para cada uno de los productos. </w:t>
      </w:r>
      <w:r w:rsidRPr="007A0C7C">
        <w:rPr>
          <w:b/>
        </w:rPr>
        <w:t>(3 puntos)</w:t>
      </w:r>
    </w:p>
    <w:p w:rsidR="0050167A" w:rsidRPr="004A7CA5" w:rsidRDefault="007A0C7C" w:rsidP="00176410">
      <w:pPr>
        <w:pStyle w:val="Prrafodelista"/>
        <w:numPr>
          <w:ilvl w:val="0"/>
          <w:numId w:val="7"/>
        </w:numPr>
        <w:spacing w:after="0" w:line="0" w:lineRule="atLeast"/>
        <w:jc w:val="both"/>
      </w:pPr>
      <w:r>
        <w:t>Si el lead time del proveedor varía 2 día</w:t>
      </w:r>
      <w:bookmarkStart w:id="0" w:name="_GoBack"/>
      <w:bookmarkEnd w:id="0"/>
      <w:r>
        <w:t xml:space="preserve">s con respecto al promedio, indique por favor el punto de re-orden y el inventario promedio bajo ese escenario. </w:t>
      </w:r>
      <w:r w:rsidRPr="007A0C7C">
        <w:rPr>
          <w:b/>
        </w:rPr>
        <w:t>(3 puntos)</w:t>
      </w:r>
    </w:p>
    <w:p w:rsidR="004A7CA5" w:rsidRPr="004A7CA5" w:rsidRDefault="004A7CA5" w:rsidP="004A7CA5">
      <w:pPr>
        <w:pStyle w:val="Prrafodelista"/>
        <w:spacing w:after="0" w:line="0" w:lineRule="atLeast"/>
        <w:ind w:left="1080"/>
        <w:jc w:val="both"/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911"/>
        <w:gridCol w:w="799"/>
      </w:tblGrid>
      <w:tr w:rsidR="004A7CA5" w:rsidTr="00562280">
        <w:trPr>
          <w:jc w:val="center"/>
        </w:trPr>
        <w:tc>
          <w:tcPr>
            <w:tcW w:w="3911" w:type="dxa"/>
          </w:tcPr>
          <w:p w:rsidR="004A7CA5" w:rsidRPr="004A7CA5" w:rsidRDefault="004A7CA5" w:rsidP="00562280">
            <w:pPr>
              <w:pStyle w:val="Prrafodelista"/>
              <w:spacing w:line="0" w:lineRule="atLeast"/>
              <w:ind w:left="0"/>
              <w:jc w:val="both"/>
              <w:rPr>
                <w:b/>
              </w:rPr>
            </w:pPr>
            <w:r w:rsidRPr="004A7CA5">
              <w:rPr>
                <w:b/>
              </w:rPr>
              <w:t>Rúbrica</w:t>
            </w:r>
          </w:p>
        </w:tc>
        <w:tc>
          <w:tcPr>
            <w:tcW w:w="799" w:type="dxa"/>
          </w:tcPr>
          <w:p w:rsidR="004A7CA5" w:rsidRPr="004A7CA5" w:rsidRDefault="004A7CA5" w:rsidP="00562280">
            <w:pPr>
              <w:pStyle w:val="Prrafodelista"/>
              <w:spacing w:line="0" w:lineRule="atLeast"/>
              <w:ind w:left="0"/>
              <w:jc w:val="both"/>
              <w:rPr>
                <w:b/>
              </w:rPr>
            </w:pPr>
            <w:r w:rsidRPr="004A7CA5">
              <w:rPr>
                <w:b/>
              </w:rPr>
              <w:t>Valor</w:t>
            </w:r>
          </w:p>
        </w:tc>
      </w:tr>
      <w:tr w:rsidR="004A7CA5" w:rsidTr="00562280">
        <w:trPr>
          <w:jc w:val="center"/>
        </w:trPr>
        <w:tc>
          <w:tcPr>
            <w:tcW w:w="3911" w:type="dxa"/>
          </w:tcPr>
          <w:p w:rsidR="004A7CA5" w:rsidRDefault="004A7CA5" w:rsidP="00562280">
            <w:pPr>
              <w:pStyle w:val="Prrafodelista"/>
              <w:spacing w:line="0" w:lineRule="atLeast"/>
              <w:ind w:left="0"/>
              <w:jc w:val="both"/>
            </w:pPr>
            <w:r>
              <w:t>Utiliza la fórmula adecuada para el literal a</w:t>
            </w:r>
          </w:p>
        </w:tc>
        <w:tc>
          <w:tcPr>
            <w:tcW w:w="799" w:type="dxa"/>
          </w:tcPr>
          <w:p w:rsidR="004A7CA5" w:rsidRDefault="004A7CA5" w:rsidP="00562280">
            <w:pPr>
              <w:pStyle w:val="Prrafodelista"/>
              <w:spacing w:line="0" w:lineRule="atLeast"/>
              <w:ind w:left="0"/>
              <w:jc w:val="both"/>
            </w:pPr>
            <w:r>
              <w:t>0.5</w:t>
            </w:r>
          </w:p>
        </w:tc>
      </w:tr>
      <w:tr w:rsidR="004A7CA5" w:rsidTr="00562280">
        <w:trPr>
          <w:jc w:val="center"/>
        </w:trPr>
        <w:tc>
          <w:tcPr>
            <w:tcW w:w="3911" w:type="dxa"/>
          </w:tcPr>
          <w:p w:rsidR="004A7CA5" w:rsidRDefault="004A7CA5" w:rsidP="00562280">
            <w:pPr>
              <w:pStyle w:val="Prrafodelista"/>
              <w:spacing w:line="0" w:lineRule="atLeast"/>
              <w:ind w:left="0"/>
              <w:jc w:val="both"/>
            </w:pPr>
            <w:r>
              <w:t xml:space="preserve">Calcula el PR de cada producto </w:t>
            </w:r>
          </w:p>
        </w:tc>
        <w:tc>
          <w:tcPr>
            <w:tcW w:w="799" w:type="dxa"/>
          </w:tcPr>
          <w:p w:rsidR="004A7CA5" w:rsidRDefault="004A7CA5" w:rsidP="00562280">
            <w:pPr>
              <w:pStyle w:val="Prrafodelista"/>
              <w:spacing w:line="0" w:lineRule="atLeast"/>
              <w:ind w:left="0"/>
              <w:jc w:val="both"/>
            </w:pPr>
            <w:r>
              <w:t>1.5</w:t>
            </w:r>
          </w:p>
        </w:tc>
      </w:tr>
      <w:tr w:rsidR="004A7CA5" w:rsidTr="00562280">
        <w:trPr>
          <w:jc w:val="center"/>
        </w:trPr>
        <w:tc>
          <w:tcPr>
            <w:tcW w:w="3911" w:type="dxa"/>
          </w:tcPr>
          <w:p w:rsidR="004A7CA5" w:rsidRDefault="004A7CA5" w:rsidP="00562280">
            <w:pPr>
              <w:pStyle w:val="Prrafodelista"/>
              <w:spacing w:line="0" w:lineRule="atLeast"/>
              <w:ind w:left="0"/>
              <w:jc w:val="both"/>
            </w:pPr>
            <w:r>
              <w:t>Calcula el Q óptimo para cada producto</w:t>
            </w:r>
          </w:p>
        </w:tc>
        <w:tc>
          <w:tcPr>
            <w:tcW w:w="799" w:type="dxa"/>
          </w:tcPr>
          <w:p w:rsidR="004A7CA5" w:rsidRDefault="004A7CA5" w:rsidP="00562280">
            <w:pPr>
              <w:pStyle w:val="Prrafodelista"/>
              <w:spacing w:line="0" w:lineRule="atLeast"/>
              <w:ind w:left="0"/>
              <w:jc w:val="both"/>
            </w:pPr>
            <w:r>
              <w:t>1</w:t>
            </w:r>
          </w:p>
        </w:tc>
      </w:tr>
      <w:tr w:rsidR="004A7CA5" w:rsidTr="00562280">
        <w:trPr>
          <w:jc w:val="center"/>
        </w:trPr>
        <w:tc>
          <w:tcPr>
            <w:tcW w:w="3911" w:type="dxa"/>
          </w:tcPr>
          <w:p w:rsidR="004A7CA5" w:rsidRDefault="004A7CA5" w:rsidP="00562280">
            <w:pPr>
              <w:pStyle w:val="Prrafodelista"/>
              <w:spacing w:line="0" w:lineRule="atLeast"/>
              <w:ind w:left="0"/>
              <w:jc w:val="both"/>
            </w:pPr>
            <w:r>
              <w:t>Utiliza la fórmula adecuada para el literal b</w:t>
            </w:r>
          </w:p>
        </w:tc>
        <w:tc>
          <w:tcPr>
            <w:tcW w:w="799" w:type="dxa"/>
          </w:tcPr>
          <w:p w:rsidR="004A7CA5" w:rsidRDefault="004A7CA5" w:rsidP="00562280">
            <w:pPr>
              <w:pStyle w:val="Prrafodelista"/>
              <w:spacing w:line="0" w:lineRule="atLeast"/>
              <w:ind w:left="0"/>
              <w:jc w:val="both"/>
            </w:pPr>
            <w:r>
              <w:t>0.5</w:t>
            </w:r>
          </w:p>
        </w:tc>
      </w:tr>
      <w:tr w:rsidR="004A7CA5" w:rsidTr="00562280">
        <w:trPr>
          <w:jc w:val="center"/>
        </w:trPr>
        <w:tc>
          <w:tcPr>
            <w:tcW w:w="3911" w:type="dxa"/>
          </w:tcPr>
          <w:p w:rsidR="004A7CA5" w:rsidRDefault="004A7CA5" w:rsidP="00562280">
            <w:pPr>
              <w:pStyle w:val="Prrafodelista"/>
              <w:spacing w:line="0" w:lineRule="atLeast"/>
              <w:ind w:left="0"/>
              <w:jc w:val="both"/>
            </w:pPr>
            <w:r>
              <w:t>Calcula el PR de cada producto</w:t>
            </w:r>
          </w:p>
        </w:tc>
        <w:tc>
          <w:tcPr>
            <w:tcW w:w="799" w:type="dxa"/>
          </w:tcPr>
          <w:p w:rsidR="004A7CA5" w:rsidRDefault="004A7CA5" w:rsidP="00562280">
            <w:pPr>
              <w:pStyle w:val="Prrafodelista"/>
              <w:spacing w:line="0" w:lineRule="atLeast"/>
              <w:ind w:left="0"/>
              <w:jc w:val="both"/>
            </w:pPr>
            <w:r>
              <w:t>1.5</w:t>
            </w:r>
          </w:p>
        </w:tc>
      </w:tr>
      <w:tr w:rsidR="004A7CA5" w:rsidTr="00562280">
        <w:trPr>
          <w:jc w:val="center"/>
        </w:trPr>
        <w:tc>
          <w:tcPr>
            <w:tcW w:w="3911" w:type="dxa"/>
          </w:tcPr>
          <w:p w:rsidR="004A7CA5" w:rsidRDefault="004A7CA5" w:rsidP="00562280">
            <w:pPr>
              <w:pStyle w:val="Prrafodelista"/>
              <w:spacing w:line="0" w:lineRule="atLeast"/>
              <w:ind w:left="0"/>
              <w:jc w:val="both"/>
            </w:pPr>
            <w:r>
              <w:t>Calcula el Inventario promedio</w:t>
            </w:r>
          </w:p>
        </w:tc>
        <w:tc>
          <w:tcPr>
            <w:tcW w:w="799" w:type="dxa"/>
          </w:tcPr>
          <w:p w:rsidR="004A7CA5" w:rsidRDefault="004A7CA5" w:rsidP="00562280">
            <w:pPr>
              <w:pStyle w:val="Prrafodelista"/>
              <w:spacing w:line="0" w:lineRule="atLeast"/>
              <w:ind w:left="0"/>
              <w:jc w:val="both"/>
            </w:pPr>
            <w:r>
              <w:t>1</w:t>
            </w:r>
          </w:p>
        </w:tc>
      </w:tr>
    </w:tbl>
    <w:p w:rsidR="004A7CA5" w:rsidRDefault="004A7CA5" w:rsidP="004A7CA5">
      <w:pPr>
        <w:spacing w:after="0" w:line="0" w:lineRule="atLeast"/>
        <w:jc w:val="both"/>
      </w:pPr>
    </w:p>
    <w:p w:rsidR="004A7CA5" w:rsidRDefault="004A7CA5" w:rsidP="004A7CA5">
      <w:pPr>
        <w:spacing w:after="0" w:line="0" w:lineRule="atLeast"/>
        <w:jc w:val="both"/>
      </w:pPr>
    </w:p>
    <w:p w:rsidR="004A7CA5" w:rsidRDefault="004A7CA5" w:rsidP="004A7CA5">
      <w:pPr>
        <w:spacing w:after="0" w:line="0" w:lineRule="atLeast"/>
        <w:jc w:val="both"/>
      </w:pPr>
    </w:p>
    <w:p w:rsidR="004A7CA5" w:rsidRDefault="004A7CA5" w:rsidP="004A7CA5">
      <w:pPr>
        <w:spacing w:after="0" w:line="0" w:lineRule="atLeast"/>
        <w:jc w:val="both"/>
      </w:pPr>
    </w:p>
    <w:p w:rsidR="004A7CA5" w:rsidRPr="008156FA" w:rsidRDefault="004A7CA5" w:rsidP="004A7CA5">
      <w:pPr>
        <w:spacing w:after="0" w:line="0" w:lineRule="atLeast"/>
        <w:jc w:val="both"/>
      </w:pPr>
    </w:p>
    <w:p w:rsidR="008156FA" w:rsidRDefault="008156FA" w:rsidP="00176410">
      <w:pPr>
        <w:spacing w:after="0" w:line="0" w:lineRule="atLeast"/>
        <w:jc w:val="both"/>
      </w:pPr>
    </w:p>
    <w:p w:rsidR="008156FA" w:rsidRDefault="008156FA" w:rsidP="00176410">
      <w:pPr>
        <w:pStyle w:val="Prrafodelista"/>
        <w:numPr>
          <w:ilvl w:val="0"/>
          <w:numId w:val="5"/>
        </w:numPr>
        <w:spacing w:after="0" w:line="0" w:lineRule="atLeast"/>
        <w:jc w:val="both"/>
      </w:pPr>
      <w:r>
        <w:t xml:space="preserve">Indique F o V según corresponda y justifique posteriormente su respuesta. </w:t>
      </w:r>
      <w:r w:rsidRPr="008156FA">
        <w:rPr>
          <w:b/>
        </w:rPr>
        <w:t>(4 puntos)</w:t>
      </w:r>
    </w:p>
    <w:p w:rsidR="008156FA" w:rsidRDefault="008156FA" w:rsidP="00176410">
      <w:pPr>
        <w:pStyle w:val="Prrafodelista"/>
        <w:numPr>
          <w:ilvl w:val="1"/>
          <w:numId w:val="5"/>
        </w:numPr>
        <w:spacing w:after="0" w:line="0" w:lineRule="atLeast"/>
        <w:jc w:val="both"/>
      </w:pPr>
      <w:r>
        <w:t xml:space="preserve">El costo </w:t>
      </w:r>
      <w:r w:rsidR="00977858">
        <w:t>de almacenamiento es un costo financiero</w:t>
      </w:r>
      <w:r>
        <w:t>.</w:t>
      </w:r>
    </w:p>
    <w:p w:rsidR="008156FA" w:rsidRDefault="008156FA" w:rsidP="00176410">
      <w:pPr>
        <w:pStyle w:val="Prrafodelista"/>
        <w:numPr>
          <w:ilvl w:val="1"/>
          <w:numId w:val="5"/>
        </w:numPr>
        <w:spacing w:after="0" w:line="0" w:lineRule="atLeast"/>
        <w:jc w:val="both"/>
      </w:pPr>
      <w:r>
        <w:t>Los modelos de revisión continua tienen la ventaja de que generan menos órdenes a proveedores de productos similares, que los modelos de revisión periódica.</w:t>
      </w:r>
    </w:p>
    <w:p w:rsidR="004A7CA5" w:rsidRDefault="004A7CA5" w:rsidP="004A7CA5">
      <w:pPr>
        <w:pStyle w:val="Prrafodelista"/>
        <w:spacing w:after="0" w:line="0" w:lineRule="atLeast"/>
        <w:ind w:left="1440"/>
        <w:jc w:val="both"/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911"/>
        <w:gridCol w:w="799"/>
      </w:tblGrid>
      <w:tr w:rsidR="004A7CA5" w:rsidTr="004A7CA5">
        <w:trPr>
          <w:jc w:val="center"/>
        </w:trPr>
        <w:tc>
          <w:tcPr>
            <w:tcW w:w="3911" w:type="dxa"/>
          </w:tcPr>
          <w:p w:rsidR="004A7CA5" w:rsidRPr="004A7CA5" w:rsidRDefault="004A7CA5" w:rsidP="004A7CA5">
            <w:pPr>
              <w:pStyle w:val="Prrafodelista"/>
              <w:spacing w:line="0" w:lineRule="atLeast"/>
              <w:ind w:left="0"/>
              <w:jc w:val="both"/>
              <w:rPr>
                <w:b/>
              </w:rPr>
            </w:pPr>
            <w:r w:rsidRPr="004A7CA5">
              <w:rPr>
                <w:b/>
              </w:rPr>
              <w:t>Rúbrica</w:t>
            </w:r>
          </w:p>
        </w:tc>
        <w:tc>
          <w:tcPr>
            <w:tcW w:w="799" w:type="dxa"/>
          </w:tcPr>
          <w:p w:rsidR="004A7CA5" w:rsidRPr="004A7CA5" w:rsidRDefault="004A7CA5" w:rsidP="004A7CA5">
            <w:pPr>
              <w:pStyle w:val="Prrafodelista"/>
              <w:spacing w:line="0" w:lineRule="atLeast"/>
              <w:ind w:left="0"/>
              <w:jc w:val="both"/>
              <w:rPr>
                <w:b/>
              </w:rPr>
            </w:pPr>
            <w:r w:rsidRPr="004A7CA5">
              <w:rPr>
                <w:b/>
              </w:rPr>
              <w:t>Valor</w:t>
            </w:r>
          </w:p>
        </w:tc>
      </w:tr>
      <w:tr w:rsidR="004A7CA5" w:rsidTr="004A7CA5">
        <w:trPr>
          <w:jc w:val="center"/>
        </w:trPr>
        <w:tc>
          <w:tcPr>
            <w:tcW w:w="3911" w:type="dxa"/>
          </w:tcPr>
          <w:p w:rsidR="004A7CA5" w:rsidRDefault="004A7CA5" w:rsidP="004A7CA5">
            <w:pPr>
              <w:pStyle w:val="Prrafodelista"/>
              <w:spacing w:line="0" w:lineRule="atLeast"/>
              <w:ind w:left="0"/>
              <w:jc w:val="both"/>
            </w:pPr>
            <w:r>
              <w:t>Indica que es verdadero el literal a</w:t>
            </w:r>
          </w:p>
        </w:tc>
        <w:tc>
          <w:tcPr>
            <w:tcW w:w="799" w:type="dxa"/>
          </w:tcPr>
          <w:p w:rsidR="004A7CA5" w:rsidRDefault="00977858" w:rsidP="004A7CA5">
            <w:pPr>
              <w:pStyle w:val="Prrafodelista"/>
              <w:spacing w:line="0" w:lineRule="atLeast"/>
              <w:ind w:left="0"/>
              <w:jc w:val="both"/>
            </w:pPr>
            <w:r>
              <w:t>1</w:t>
            </w:r>
          </w:p>
        </w:tc>
      </w:tr>
      <w:tr w:rsidR="004A7CA5" w:rsidTr="004A7CA5">
        <w:trPr>
          <w:jc w:val="center"/>
        </w:trPr>
        <w:tc>
          <w:tcPr>
            <w:tcW w:w="3911" w:type="dxa"/>
          </w:tcPr>
          <w:p w:rsidR="004A7CA5" w:rsidRDefault="004A7CA5" w:rsidP="004A7CA5">
            <w:pPr>
              <w:pStyle w:val="Prrafodelista"/>
              <w:spacing w:line="0" w:lineRule="atLeast"/>
              <w:ind w:left="0"/>
              <w:jc w:val="both"/>
            </w:pPr>
            <w:r>
              <w:t>Justifica por qué es verdadero el literal a</w:t>
            </w:r>
          </w:p>
        </w:tc>
        <w:tc>
          <w:tcPr>
            <w:tcW w:w="799" w:type="dxa"/>
          </w:tcPr>
          <w:p w:rsidR="004A7CA5" w:rsidRDefault="00977858" w:rsidP="004A7CA5">
            <w:pPr>
              <w:pStyle w:val="Prrafodelista"/>
              <w:spacing w:line="0" w:lineRule="atLeast"/>
              <w:ind w:left="0"/>
              <w:jc w:val="both"/>
            </w:pPr>
            <w:r>
              <w:t>1</w:t>
            </w:r>
          </w:p>
        </w:tc>
      </w:tr>
      <w:tr w:rsidR="004A7CA5" w:rsidTr="004A7CA5">
        <w:trPr>
          <w:jc w:val="center"/>
        </w:trPr>
        <w:tc>
          <w:tcPr>
            <w:tcW w:w="3911" w:type="dxa"/>
          </w:tcPr>
          <w:p w:rsidR="004A7CA5" w:rsidRDefault="004A7CA5" w:rsidP="004A7CA5">
            <w:pPr>
              <w:pStyle w:val="Prrafodelista"/>
              <w:spacing w:line="0" w:lineRule="atLeast"/>
              <w:ind w:left="0"/>
              <w:jc w:val="both"/>
            </w:pPr>
            <w:r>
              <w:t>Indica que es falso el literal b</w:t>
            </w:r>
          </w:p>
        </w:tc>
        <w:tc>
          <w:tcPr>
            <w:tcW w:w="799" w:type="dxa"/>
          </w:tcPr>
          <w:p w:rsidR="004A7CA5" w:rsidRDefault="00977858" w:rsidP="004A7CA5">
            <w:pPr>
              <w:pStyle w:val="Prrafodelista"/>
              <w:spacing w:line="0" w:lineRule="atLeast"/>
              <w:ind w:left="0"/>
              <w:jc w:val="both"/>
            </w:pPr>
            <w:r>
              <w:t>1</w:t>
            </w:r>
          </w:p>
        </w:tc>
      </w:tr>
      <w:tr w:rsidR="004A7CA5" w:rsidTr="004A7CA5">
        <w:trPr>
          <w:jc w:val="center"/>
        </w:trPr>
        <w:tc>
          <w:tcPr>
            <w:tcW w:w="3911" w:type="dxa"/>
          </w:tcPr>
          <w:p w:rsidR="004A7CA5" w:rsidRDefault="004A7CA5" w:rsidP="004A7CA5">
            <w:pPr>
              <w:pStyle w:val="Prrafodelista"/>
              <w:spacing w:line="0" w:lineRule="atLeast"/>
              <w:ind w:left="0"/>
              <w:jc w:val="both"/>
            </w:pPr>
            <w:r>
              <w:t>Justifica por qué es falso el literal b</w:t>
            </w:r>
          </w:p>
        </w:tc>
        <w:tc>
          <w:tcPr>
            <w:tcW w:w="799" w:type="dxa"/>
          </w:tcPr>
          <w:p w:rsidR="004A7CA5" w:rsidRDefault="00977858" w:rsidP="004A7CA5">
            <w:pPr>
              <w:pStyle w:val="Prrafodelista"/>
              <w:spacing w:line="0" w:lineRule="atLeast"/>
              <w:ind w:left="0"/>
              <w:jc w:val="both"/>
            </w:pPr>
            <w:r>
              <w:t>1</w:t>
            </w:r>
          </w:p>
        </w:tc>
      </w:tr>
    </w:tbl>
    <w:p w:rsidR="004A7CA5" w:rsidRDefault="004A7CA5" w:rsidP="004A7CA5">
      <w:pPr>
        <w:pStyle w:val="Prrafodelista"/>
        <w:spacing w:after="0" w:line="0" w:lineRule="atLeast"/>
        <w:jc w:val="both"/>
      </w:pPr>
    </w:p>
    <w:p w:rsidR="004A7CA5" w:rsidRDefault="004A7CA5" w:rsidP="004A7CA5">
      <w:pPr>
        <w:pStyle w:val="Prrafodelista"/>
        <w:spacing w:after="0" w:line="0" w:lineRule="atLeast"/>
        <w:jc w:val="both"/>
      </w:pPr>
    </w:p>
    <w:p w:rsidR="004A7CA5" w:rsidRDefault="004A7CA5" w:rsidP="004A7CA5">
      <w:pPr>
        <w:pStyle w:val="Prrafodelista"/>
        <w:spacing w:after="0" w:line="0" w:lineRule="atLeast"/>
        <w:jc w:val="both"/>
      </w:pPr>
    </w:p>
    <w:p w:rsidR="004A7CA5" w:rsidRDefault="004A7CA5" w:rsidP="004A7CA5">
      <w:pPr>
        <w:pStyle w:val="Prrafodelista"/>
        <w:spacing w:after="0" w:line="0" w:lineRule="atLeast"/>
        <w:jc w:val="both"/>
      </w:pPr>
    </w:p>
    <w:p w:rsidR="008156FA" w:rsidRDefault="008156FA" w:rsidP="00176410">
      <w:pPr>
        <w:spacing w:after="0" w:line="0" w:lineRule="atLeast"/>
        <w:jc w:val="both"/>
      </w:pPr>
    </w:p>
    <w:p w:rsidR="007A0C7C" w:rsidRDefault="004A7CA5" w:rsidP="00176410">
      <w:pPr>
        <w:pStyle w:val="Prrafodelista"/>
        <w:numPr>
          <w:ilvl w:val="0"/>
          <w:numId w:val="5"/>
        </w:numPr>
        <w:spacing w:after="0" w:line="0" w:lineRule="atLeast"/>
        <w:jc w:val="both"/>
      </w:pPr>
      <w:r w:rsidRPr="004A7CA5">
        <w:rPr>
          <w:b/>
        </w:rPr>
        <w:t xml:space="preserve">(10 puntos) </w:t>
      </w:r>
      <w:r w:rsidR="007A0C7C">
        <w:t xml:space="preserve">Calcule la cantidad óptima que debería </w:t>
      </w:r>
      <w:r w:rsidR="008156FA">
        <w:t>pedir un dis</w:t>
      </w:r>
      <w:r w:rsidR="00891756">
        <w:t xml:space="preserve">tribuidor de bálsamo de coco a su </w:t>
      </w:r>
      <w:r w:rsidR="008156FA">
        <w:t xml:space="preserve">proveedor, si el precio de venta del producto es de 3 veces el costo de </w:t>
      </w:r>
      <w:r w:rsidR="00891756">
        <w:t xml:space="preserve">compra y no existe valor monetario que el proveedor </w:t>
      </w:r>
      <w:r w:rsidR="008156FA">
        <w:t>devuelva al distribuidor por producto no vendido</w:t>
      </w:r>
      <w:r w:rsidR="00891756">
        <w:t>. Además considera que la</w:t>
      </w:r>
      <w:r w:rsidR="008156FA">
        <w:t xml:space="preserve"> demanda del producto sigue una distribución como la que se muestra a continuación:</w:t>
      </w:r>
    </w:p>
    <w:tbl>
      <w:tblPr>
        <w:tblStyle w:val="Tablaconcuadrcula"/>
        <w:tblW w:w="0" w:type="auto"/>
        <w:tblInd w:w="2972" w:type="dxa"/>
        <w:tblLook w:val="04A0" w:firstRow="1" w:lastRow="0" w:firstColumn="1" w:lastColumn="0" w:noHBand="0" w:noVBand="1"/>
      </w:tblPr>
      <w:tblGrid>
        <w:gridCol w:w="1276"/>
        <w:gridCol w:w="1559"/>
      </w:tblGrid>
      <w:tr w:rsidR="008156FA" w:rsidTr="008156FA">
        <w:tc>
          <w:tcPr>
            <w:tcW w:w="1276" w:type="dxa"/>
          </w:tcPr>
          <w:p w:rsidR="008156FA" w:rsidRDefault="008156FA" w:rsidP="00176410">
            <w:pPr>
              <w:pStyle w:val="Prrafodelista"/>
              <w:spacing w:line="0" w:lineRule="atLeast"/>
              <w:ind w:left="0"/>
              <w:jc w:val="both"/>
            </w:pPr>
            <w:r>
              <w:t>Demanda</w:t>
            </w:r>
          </w:p>
        </w:tc>
        <w:tc>
          <w:tcPr>
            <w:tcW w:w="1559" w:type="dxa"/>
          </w:tcPr>
          <w:p w:rsidR="008156FA" w:rsidRDefault="008156FA" w:rsidP="00176410">
            <w:pPr>
              <w:pStyle w:val="Prrafodelista"/>
              <w:spacing w:line="0" w:lineRule="atLeast"/>
              <w:ind w:left="0"/>
              <w:jc w:val="both"/>
            </w:pPr>
            <w:r>
              <w:t>%</w:t>
            </w:r>
          </w:p>
        </w:tc>
      </w:tr>
      <w:tr w:rsidR="008156FA" w:rsidTr="008156FA">
        <w:tc>
          <w:tcPr>
            <w:tcW w:w="1276" w:type="dxa"/>
          </w:tcPr>
          <w:p w:rsidR="008156FA" w:rsidRDefault="008156FA" w:rsidP="00176410">
            <w:pPr>
              <w:pStyle w:val="Prrafodelista"/>
              <w:spacing w:line="0" w:lineRule="atLeast"/>
              <w:ind w:left="0"/>
              <w:jc w:val="both"/>
            </w:pPr>
            <w:r>
              <w:t>45</w:t>
            </w:r>
          </w:p>
        </w:tc>
        <w:tc>
          <w:tcPr>
            <w:tcW w:w="1559" w:type="dxa"/>
          </w:tcPr>
          <w:p w:rsidR="008156FA" w:rsidRDefault="008156FA" w:rsidP="00176410">
            <w:pPr>
              <w:pStyle w:val="Prrafodelista"/>
              <w:spacing w:line="0" w:lineRule="atLeast"/>
              <w:ind w:left="0"/>
              <w:jc w:val="both"/>
            </w:pPr>
            <w:r>
              <w:t>0,02</w:t>
            </w:r>
          </w:p>
        </w:tc>
      </w:tr>
      <w:tr w:rsidR="008156FA" w:rsidTr="008156FA">
        <w:tc>
          <w:tcPr>
            <w:tcW w:w="1276" w:type="dxa"/>
          </w:tcPr>
          <w:p w:rsidR="008156FA" w:rsidRDefault="008156FA" w:rsidP="00176410">
            <w:pPr>
              <w:pStyle w:val="Prrafodelista"/>
              <w:spacing w:line="0" w:lineRule="atLeast"/>
              <w:ind w:left="0"/>
              <w:jc w:val="both"/>
            </w:pPr>
            <w:r>
              <w:t>50</w:t>
            </w:r>
          </w:p>
        </w:tc>
        <w:tc>
          <w:tcPr>
            <w:tcW w:w="1559" w:type="dxa"/>
          </w:tcPr>
          <w:p w:rsidR="008156FA" w:rsidRDefault="008156FA" w:rsidP="00176410">
            <w:pPr>
              <w:pStyle w:val="Prrafodelista"/>
              <w:spacing w:line="0" w:lineRule="atLeast"/>
              <w:ind w:left="0"/>
              <w:jc w:val="both"/>
            </w:pPr>
            <w:r>
              <w:t>0,08</w:t>
            </w:r>
          </w:p>
        </w:tc>
      </w:tr>
      <w:tr w:rsidR="008156FA" w:rsidTr="008156FA">
        <w:tc>
          <w:tcPr>
            <w:tcW w:w="1276" w:type="dxa"/>
          </w:tcPr>
          <w:p w:rsidR="008156FA" w:rsidRDefault="008156FA" w:rsidP="00176410">
            <w:pPr>
              <w:pStyle w:val="Prrafodelista"/>
              <w:spacing w:line="0" w:lineRule="atLeast"/>
              <w:ind w:left="0"/>
              <w:jc w:val="both"/>
            </w:pPr>
            <w:r>
              <w:t>55</w:t>
            </w:r>
          </w:p>
        </w:tc>
        <w:tc>
          <w:tcPr>
            <w:tcW w:w="1559" w:type="dxa"/>
          </w:tcPr>
          <w:p w:rsidR="008156FA" w:rsidRDefault="008156FA" w:rsidP="00176410">
            <w:pPr>
              <w:pStyle w:val="Prrafodelista"/>
              <w:spacing w:line="0" w:lineRule="atLeast"/>
              <w:ind w:left="0"/>
              <w:jc w:val="both"/>
            </w:pPr>
            <w:r>
              <w:t>0,08</w:t>
            </w:r>
          </w:p>
        </w:tc>
      </w:tr>
      <w:tr w:rsidR="008156FA" w:rsidTr="008156FA">
        <w:tc>
          <w:tcPr>
            <w:tcW w:w="1276" w:type="dxa"/>
          </w:tcPr>
          <w:p w:rsidR="008156FA" w:rsidRDefault="008156FA" w:rsidP="00176410">
            <w:pPr>
              <w:pStyle w:val="Prrafodelista"/>
              <w:spacing w:line="0" w:lineRule="atLeast"/>
              <w:ind w:left="0"/>
              <w:jc w:val="both"/>
            </w:pPr>
            <w:r>
              <w:t>60</w:t>
            </w:r>
          </w:p>
        </w:tc>
        <w:tc>
          <w:tcPr>
            <w:tcW w:w="1559" w:type="dxa"/>
          </w:tcPr>
          <w:p w:rsidR="008156FA" w:rsidRDefault="008156FA" w:rsidP="00176410">
            <w:pPr>
              <w:pStyle w:val="Prrafodelista"/>
              <w:spacing w:line="0" w:lineRule="atLeast"/>
              <w:ind w:left="0"/>
              <w:jc w:val="both"/>
            </w:pPr>
            <w:r>
              <w:t>0,08</w:t>
            </w:r>
          </w:p>
        </w:tc>
      </w:tr>
      <w:tr w:rsidR="008156FA" w:rsidTr="008156FA">
        <w:tc>
          <w:tcPr>
            <w:tcW w:w="1276" w:type="dxa"/>
          </w:tcPr>
          <w:p w:rsidR="008156FA" w:rsidRDefault="008156FA" w:rsidP="00176410">
            <w:pPr>
              <w:pStyle w:val="Prrafodelista"/>
              <w:spacing w:line="0" w:lineRule="atLeast"/>
              <w:ind w:left="0"/>
              <w:jc w:val="both"/>
            </w:pPr>
            <w:r>
              <w:t>65</w:t>
            </w:r>
          </w:p>
        </w:tc>
        <w:tc>
          <w:tcPr>
            <w:tcW w:w="1559" w:type="dxa"/>
          </w:tcPr>
          <w:p w:rsidR="008156FA" w:rsidRDefault="008156FA" w:rsidP="00176410">
            <w:pPr>
              <w:pStyle w:val="Prrafodelista"/>
              <w:spacing w:line="0" w:lineRule="atLeast"/>
              <w:ind w:left="0"/>
              <w:jc w:val="both"/>
            </w:pPr>
            <w:r>
              <w:t>0,24</w:t>
            </w:r>
          </w:p>
        </w:tc>
      </w:tr>
      <w:tr w:rsidR="008156FA" w:rsidTr="008156FA">
        <w:tc>
          <w:tcPr>
            <w:tcW w:w="1276" w:type="dxa"/>
          </w:tcPr>
          <w:p w:rsidR="008156FA" w:rsidRDefault="008156FA" w:rsidP="00176410">
            <w:pPr>
              <w:pStyle w:val="Prrafodelista"/>
              <w:spacing w:line="0" w:lineRule="atLeast"/>
              <w:ind w:left="0"/>
              <w:jc w:val="both"/>
            </w:pPr>
            <w:r>
              <w:t>70</w:t>
            </w:r>
          </w:p>
        </w:tc>
        <w:tc>
          <w:tcPr>
            <w:tcW w:w="1559" w:type="dxa"/>
          </w:tcPr>
          <w:p w:rsidR="008156FA" w:rsidRDefault="008156FA" w:rsidP="00176410">
            <w:pPr>
              <w:pStyle w:val="Prrafodelista"/>
              <w:spacing w:line="0" w:lineRule="atLeast"/>
              <w:ind w:left="0"/>
              <w:jc w:val="both"/>
            </w:pPr>
            <w:r>
              <w:t>0,3</w:t>
            </w:r>
          </w:p>
        </w:tc>
      </w:tr>
      <w:tr w:rsidR="008156FA" w:rsidTr="008156FA">
        <w:tc>
          <w:tcPr>
            <w:tcW w:w="1276" w:type="dxa"/>
          </w:tcPr>
          <w:p w:rsidR="008156FA" w:rsidRDefault="008156FA" w:rsidP="00176410">
            <w:pPr>
              <w:pStyle w:val="Prrafodelista"/>
              <w:spacing w:line="0" w:lineRule="atLeast"/>
              <w:ind w:left="0"/>
              <w:jc w:val="both"/>
            </w:pPr>
            <w:r>
              <w:t>75</w:t>
            </w:r>
          </w:p>
        </w:tc>
        <w:tc>
          <w:tcPr>
            <w:tcW w:w="1559" w:type="dxa"/>
          </w:tcPr>
          <w:p w:rsidR="008156FA" w:rsidRDefault="008156FA" w:rsidP="00176410">
            <w:pPr>
              <w:pStyle w:val="Prrafodelista"/>
              <w:spacing w:line="0" w:lineRule="atLeast"/>
              <w:ind w:left="0"/>
              <w:jc w:val="both"/>
            </w:pPr>
            <w:r>
              <w:t>0,2</w:t>
            </w:r>
          </w:p>
        </w:tc>
      </w:tr>
    </w:tbl>
    <w:p w:rsidR="008156FA" w:rsidRDefault="008156FA" w:rsidP="00775EA3">
      <w:pPr>
        <w:spacing w:after="0" w:line="0" w:lineRule="atLeast"/>
        <w:jc w:val="both"/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247"/>
        <w:gridCol w:w="799"/>
      </w:tblGrid>
      <w:tr w:rsidR="004A7CA5" w:rsidTr="004A7CA5">
        <w:trPr>
          <w:jc w:val="center"/>
        </w:trPr>
        <w:tc>
          <w:tcPr>
            <w:tcW w:w="4247" w:type="dxa"/>
          </w:tcPr>
          <w:p w:rsidR="004A7CA5" w:rsidRPr="004A7CA5" w:rsidRDefault="004A7CA5" w:rsidP="00775EA3">
            <w:pPr>
              <w:spacing w:line="0" w:lineRule="atLeast"/>
              <w:jc w:val="both"/>
              <w:rPr>
                <w:b/>
              </w:rPr>
            </w:pPr>
            <w:r w:rsidRPr="004A7CA5">
              <w:rPr>
                <w:b/>
              </w:rPr>
              <w:t>Rúbrica</w:t>
            </w:r>
          </w:p>
        </w:tc>
        <w:tc>
          <w:tcPr>
            <w:tcW w:w="799" w:type="dxa"/>
          </w:tcPr>
          <w:p w:rsidR="004A7CA5" w:rsidRPr="004A7CA5" w:rsidRDefault="004A7CA5" w:rsidP="00775EA3">
            <w:pPr>
              <w:spacing w:line="0" w:lineRule="atLeast"/>
              <w:jc w:val="both"/>
              <w:rPr>
                <w:b/>
              </w:rPr>
            </w:pPr>
            <w:r w:rsidRPr="004A7CA5">
              <w:rPr>
                <w:b/>
              </w:rPr>
              <w:t>Valor</w:t>
            </w:r>
          </w:p>
        </w:tc>
      </w:tr>
      <w:tr w:rsidR="004A7CA5" w:rsidTr="004A7CA5">
        <w:trPr>
          <w:jc w:val="center"/>
        </w:trPr>
        <w:tc>
          <w:tcPr>
            <w:tcW w:w="4247" w:type="dxa"/>
          </w:tcPr>
          <w:p w:rsidR="004A7CA5" w:rsidRDefault="004A7CA5" w:rsidP="00775EA3">
            <w:pPr>
              <w:spacing w:line="0" w:lineRule="atLeast"/>
              <w:jc w:val="both"/>
            </w:pPr>
            <w:r>
              <w:t>Utiliza la fórmula adecuada para calcular el nivel de servicio óptimo</w:t>
            </w:r>
          </w:p>
        </w:tc>
        <w:tc>
          <w:tcPr>
            <w:tcW w:w="799" w:type="dxa"/>
          </w:tcPr>
          <w:p w:rsidR="004A7CA5" w:rsidRDefault="004A7CA5" w:rsidP="00775EA3">
            <w:pPr>
              <w:spacing w:line="0" w:lineRule="atLeast"/>
              <w:jc w:val="both"/>
            </w:pPr>
            <w:r>
              <w:t>2</w:t>
            </w:r>
          </w:p>
        </w:tc>
      </w:tr>
      <w:tr w:rsidR="004A7CA5" w:rsidTr="004A7CA5">
        <w:trPr>
          <w:jc w:val="center"/>
        </w:trPr>
        <w:tc>
          <w:tcPr>
            <w:tcW w:w="4247" w:type="dxa"/>
          </w:tcPr>
          <w:p w:rsidR="004A7CA5" w:rsidRDefault="004A7CA5" w:rsidP="00775EA3">
            <w:pPr>
              <w:spacing w:line="0" w:lineRule="atLeast"/>
              <w:jc w:val="both"/>
            </w:pPr>
            <w:r>
              <w:t>Calcula el nivel de servicio óptimo</w:t>
            </w:r>
          </w:p>
        </w:tc>
        <w:tc>
          <w:tcPr>
            <w:tcW w:w="799" w:type="dxa"/>
          </w:tcPr>
          <w:p w:rsidR="004A7CA5" w:rsidRDefault="004A7CA5" w:rsidP="00775EA3">
            <w:pPr>
              <w:spacing w:line="0" w:lineRule="atLeast"/>
              <w:jc w:val="both"/>
            </w:pPr>
            <w:r>
              <w:t>3</w:t>
            </w:r>
          </w:p>
        </w:tc>
      </w:tr>
      <w:tr w:rsidR="004A7CA5" w:rsidTr="004A7CA5">
        <w:trPr>
          <w:jc w:val="center"/>
        </w:trPr>
        <w:tc>
          <w:tcPr>
            <w:tcW w:w="4247" w:type="dxa"/>
          </w:tcPr>
          <w:p w:rsidR="004A7CA5" w:rsidRDefault="004A7CA5" w:rsidP="00775EA3">
            <w:pPr>
              <w:spacing w:line="0" w:lineRule="atLeast"/>
              <w:jc w:val="both"/>
            </w:pPr>
            <w:r>
              <w:t>Calcula la distribución acumulada</w:t>
            </w:r>
          </w:p>
        </w:tc>
        <w:tc>
          <w:tcPr>
            <w:tcW w:w="799" w:type="dxa"/>
          </w:tcPr>
          <w:p w:rsidR="004A7CA5" w:rsidRDefault="004A7CA5" w:rsidP="00775EA3">
            <w:pPr>
              <w:spacing w:line="0" w:lineRule="atLeast"/>
              <w:jc w:val="both"/>
            </w:pPr>
            <w:r>
              <w:t>1</w:t>
            </w:r>
          </w:p>
        </w:tc>
      </w:tr>
      <w:tr w:rsidR="004A7CA5" w:rsidTr="004A7CA5">
        <w:trPr>
          <w:jc w:val="center"/>
        </w:trPr>
        <w:tc>
          <w:tcPr>
            <w:tcW w:w="4247" w:type="dxa"/>
          </w:tcPr>
          <w:p w:rsidR="004A7CA5" w:rsidRDefault="004A7CA5" w:rsidP="00775EA3">
            <w:pPr>
              <w:spacing w:line="0" w:lineRule="atLeast"/>
              <w:jc w:val="both"/>
            </w:pPr>
            <w:r>
              <w:t>Calcula el Q óptimo utilizando la función de distribución acumulada</w:t>
            </w:r>
          </w:p>
          <w:p w:rsidR="000D0FD3" w:rsidRDefault="000D0FD3" w:rsidP="00775EA3">
            <w:pPr>
              <w:spacing w:line="0" w:lineRule="atLeast"/>
              <w:jc w:val="both"/>
            </w:pPr>
          </w:p>
        </w:tc>
        <w:tc>
          <w:tcPr>
            <w:tcW w:w="799" w:type="dxa"/>
          </w:tcPr>
          <w:p w:rsidR="004A7CA5" w:rsidRDefault="004A7CA5" w:rsidP="00775EA3">
            <w:pPr>
              <w:spacing w:line="0" w:lineRule="atLeast"/>
              <w:jc w:val="both"/>
            </w:pPr>
            <w:r>
              <w:t>4</w:t>
            </w:r>
          </w:p>
        </w:tc>
      </w:tr>
    </w:tbl>
    <w:p w:rsidR="004A7CA5" w:rsidRDefault="004A7CA5" w:rsidP="00775EA3">
      <w:pPr>
        <w:spacing w:after="0" w:line="0" w:lineRule="atLeast"/>
        <w:jc w:val="both"/>
      </w:pPr>
    </w:p>
    <w:sectPr w:rsidR="004A7CA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EF7E72"/>
    <w:multiLevelType w:val="hybridMultilevel"/>
    <w:tmpl w:val="28C0A034"/>
    <w:lvl w:ilvl="0" w:tplc="9830DC7A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141A8D"/>
    <w:multiLevelType w:val="hybridMultilevel"/>
    <w:tmpl w:val="97E0FDDE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736CF7"/>
    <w:multiLevelType w:val="hybridMultilevel"/>
    <w:tmpl w:val="03EE1288"/>
    <w:lvl w:ilvl="0" w:tplc="F2D43E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21B4A22"/>
    <w:multiLevelType w:val="hybridMultilevel"/>
    <w:tmpl w:val="A75E6086"/>
    <w:lvl w:ilvl="0" w:tplc="7718498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B071E25"/>
    <w:multiLevelType w:val="hybridMultilevel"/>
    <w:tmpl w:val="AC4C915E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6B7E08"/>
    <w:multiLevelType w:val="hybridMultilevel"/>
    <w:tmpl w:val="35BCF26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E6429A"/>
    <w:multiLevelType w:val="hybridMultilevel"/>
    <w:tmpl w:val="2DF68BE4"/>
    <w:lvl w:ilvl="0" w:tplc="70944FA6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6"/>
  </w:num>
  <w:num w:numId="5">
    <w:abstractNumId w:val="5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FE3"/>
    <w:rsid w:val="0002716C"/>
    <w:rsid w:val="000A360D"/>
    <w:rsid w:val="000D0FD3"/>
    <w:rsid w:val="00106B9D"/>
    <w:rsid w:val="00133BFC"/>
    <w:rsid w:val="00176410"/>
    <w:rsid w:val="0018507C"/>
    <w:rsid w:val="001B0BA1"/>
    <w:rsid w:val="002F2985"/>
    <w:rsid w:val="003018AA"/>
    <w:rsid w:val="00315B59"/>
    <w:rsid w:val="00377EF4"/>
    <w:rsid w:val="00383644"/>
    <w:rsid w:val="00392B75"/>
    <w:rsid w:val="003A23C1"/>
    <w:rsid w:val="003B22F7"/>
    <w:rsid w:val="004411D9"/>
    <w:rsid w:val="00483462"/>
    <w:rsid w:val="004A7CA5"/>
    <w:rsid w:val="004C3C69"/>
    <w:rsid w:val="004D1836"/>
    <w:rsid w:val="0050167A"/>
    <w:rsid w:val="00517008"/>
    <w:rsid w:val="00574AF5"/>
    <w:rsid w:val="00585B89"/>
    <w:rsid w:val="005A7866"/>
    <w:rsid w:val="005E5784"/>
    <w:rsid w:val="00646FE3"/>
    <w:rsid w:val="006D08C6"/>
    <w:rsid w:val="00775EA3"/>
    <w:rsid w:val="007A0C7C"/>
    <w:rsid w:val="008156FA"/>
    <w:rsid w:val="008524DA"/>
    <w:rsid w:val="00891756"/>
    <w:rsid w:val="0091228B"/>
    <w:rsid w:val="009171E4"/>
    <w:rsid w:val="00934126"/>
    <w:rsid w:val="00977858"/>
    <w:rsid w:val="009D59E4"/>
    <w:rsid w:val="00A16948"/>
    <w:rsid w:val="00A9054A"/>
    <w:rsid w:val="00A94748"/>
    <w:rsid w:val="00BA19D9"/>
    <w:rsid w:val="00BC5B36"/>
    <w:rsid w:val="00C172B4"/>
    <w:rsid w:val="00C43466"/>
    <w:rsid w:val="00C6756D"/>
    <w:rsid w:val="00C85B43"/>
    <w:rsid w:val="00CB08C2"/>
    <w:rsid w:val="00D42967"/>
    <w:rsid w:val="00DA21AA"/>
    <w:rsid w:val="00E0166F"/>
    <w:rsid w:val="00F42927"/>
    <w:rsid w:val="00F53844"/>
    <w:rsid w:val="00F56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7B7BCEF-3EBB-4287-8A98-F9235C82F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83644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934126"/>
    <w:rPr>
      <w:color w:val="808080"/>
    </w:rPr>
  </w:style>
  <w:style w:type="table" w:styleId="Tablaconcuadrcula">
    <w:name w:val="Table Grid"/>
    <w:basedOn w:val="Tablanormal"/>
    <w:uiPriority w:val="59"/>
    <w:rsid w:val="00D429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170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1</Pages>
  <Words>1076</Words>
  <Characters>5922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NOTEBOOK</cp:lastModifiedBy>
  <cp:revision>15</cp:revision>
  <dcterms:created xsi:type="dcterms:W3CDTF">2016-12-06T02:51:00Z</dcterms:created>
  <dcterms:modified xsi:type="dcterms:W3CDTF">2016-12-13T17:23:00Z</dcterms:modified>
</cp:coreProperties>
</file>