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</w:rPr>
        <w:drawing>
          <wp:anchor distT="0" distB="0" distL="114300" distR="114300" simplePos="0" relativeHeight="251643392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</w:t>
      </w:r>
      <w:r w:rsidR="00D8022C">
        <w:rPr>
          <w:b/>
          <w:sz w:val="22"/>
          <w:szCs w:val="22"/>
        </w:rPr>
        <w:t>DE FÍSICA</w:t>
      </w:r>
    </w:p>
    <w:p w:rsidR="00021E79" w:rsidRPr="00D8022C" w:rsidRDefault="00D8022C" w:rsidP="0067296F">
      <w:pPr>
        <w:jc w:val="center"/>
        <w:rPr>
          <w:b/>
          <w:sz w:val="52"/>
          <w:szCs w:val="52"/>
        </w:rPr>
      </w:pPr>
      <w:r w:rsidRPr="00D8022C">
        <w:rPr>
          <w:b/>
          <w:sz w:val="52"/>
          <w:szCs w:val="52"/>
        </w:rPr>
        <w:t xml:space="preserve">SOLUCIÓN </w:t>
      </w:r>
    </w:p>
    <w:p w:rsidR="00CB6669" w:rsidRDefault="00CB6669" w:rsidP="0067296F">
      <w:pPr>
        <w:jc w:val="center"/>
        <w:rPr>
          <w:b/>
          <w:sz w:val="22"/>
          <w:szCs w:val="22"/>
        </w:rPr>
      </w:pPr>
    </w:p>
    <w:p w:rsidR="00446C43" w:rsidRPr="00446C43" w:rsidRDefault="00446C43" w:rsidP="00446C43">
      <w:pPr>
        <w:spacing w:line="360" w:lineRule="auto"/>
        <w:jc w:val="both"/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</w:pPr>
      <w:r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 xml:space="preserve">DURANTE EL EXAMEN, TODOS LOS CELULARES Y CUALQUIER OTRO MEDIO DE COMUNCICACIÓN ELECTRONICA DEBEN ESTAR APAGADOS Y GUARDADOS EN SUS MOCHILAS. </w:t>
      </w:r>
    </w:p>
    <w:p w:rsidR="00446C43" w:rsidRPr="00472C8A" w:rsidRDefault="00446C43" w:rsidP="00446C43">
      <w:pPr>
        <w:spacing w:line="360" w:lineRule="auto"/>
        <w:jc w:val="center"/>
        <w:rPr>
          <w:rFonts w:eastAsiaTheme="minorHAnsi"/>
          <w:b/>
          <w:lang w:val="es-EC" w:eastAsia="en-US"/>
        </w:rPr>
      </w:pPr>
      <w:r w:rsidRPr="00472C8A">
        <w:rPr>
          <w:rFonts w:eastAsiaTheme="minorHAnsi"/>
          <w:b/>
          <w:lang w:val="es-EC" w:eastAsia="en-US"/>
        </w:rPr>
        <w:t>Las primeras diez preguntas son de opción múltiple</w:t>
      </w:r>
      <w:r w:rsidR="00DD4450">
        <w:rPr>
          <w:rFonts w:eastAsiaTheme="minorHAnsi"/>
          <w:b/>
          <w:lang w:val="es-EC" w:eastAsia="en-US"/>
        </w:rPr>
        <w:t xml:space="preserve">. Las seis primeras </w:t>
      </w:r>
      <w:r w:rsidR="00394054" w:rsidRPr="00472C8A">
        <w:rPr>
          <w:rFonts w:eastAsiaTheme="minorHAnsi"/>
          <w:b/>
          <w:lang w:val="es-EC" w:eastAsia="en-US"/>
        </w:rPr>
        <w:t xml:space="preserve">tienen un valor de </w:t>
      </w:r>
      <w:r w:rsidR="002F7925" w:rsidRPr="00472C8A">
        <w:rPr>
          <w:rFonts w:eastAsiaTheme="minorHAnsi"/>
          <w:b/>
          <w:lang w:val="es-EC" w:eastAsia="en-US"/>
        </w:rPr>
        <w:t>3</w:t>
      </w:r>
      <w:r w:rsidR="00781865" w:rsidRPr="00472C8A">
        <w:rPr>
          <w:rFonts w:eastAsiaTheme="minorHAnsi"/>
          <w:b/>
          <w:lang w:val="es-EC" w:eastAsia="en-US"/>
        </w:rPr>
        <w:t xml:space="preserve"> puntos</w:t>
      </w:r>
      <w:r w:rsidRPr="00472C8A">
        <w:rPr>
          <w:rFonts w:eastAsiaTheme="minorHAnsi"/>
          <w:b/>
          <w:lang w:val="es-EC" w:eastAsia="en-US"/>
        </w:rPr>
        <w:t xml:space="preserve"> c/u</w:t>
      </w:r>
      <w:r w:rsidR="00DD4450">
        <w:rPr>
          <w:rFonts w:eastAsiaTheme="minorHAnsi"/>
          <w:b/>
          <w:lang w:val="es-EC" w:eastAsia="en-US"/>
        </w:rPr>
        <w:t>, y las cuatro siguientes tienen un valor de 4 puntos c/u.</w:t>
      </w:r>
    </w:p>
    <w:p w:rsidR="00337604" w:rsidRPr="00D1339C" w:rsidRDefault="00337604" w:rsidP="00357F2C">
      <w:pPr>
        <w:pStyle w:val="Prrafodelista"/>
        <w:numPr>
          <w:ilvl w:val="0"/>
          <w:numId w:val="14"/>
        </w:numPr>
        <w:spacing w:after="0" w:line="240" w:lineRule="auto"/>
        <w:ind w:left="284" w:hanging="284"/>
        <w:rPr>
          <w:rFonts w:ascii="Times New Roman" w:eastAsiaTheme="minorEastAsia" w:hAnsi="Times New Roman" w:cs="Times New Roman"/>
          <w:sz w:val="24"/>
          <w:szCs w:val="24"/>
        </w:rPr>
      </w:pPr>
      <w:r w:rsidRPr="00D1339C">
        <w:rPr>
          <w:rFonts w:ascii="Times New Roman" w:hAnsi="Times New Roman" w:cs="Times New Roman"/>
          <w:sz w:val="24"/>
          <w:szCs w:val="24"/>
        </w:rPr>
        <w:t xml:space="preserve">Un bloque de madera flota en agua con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de su volumen sumergido como en la figura 1. Luego el mismo bloque se lo sumerge en agua como en la figura 2. Entonces, en la figura 2:</w:t>
      </w:r>
    </w:p>
    <w:p w:rsidR="00337604" w:rsidRPr="00D1339C" w:rsidRDefault="00337604" w:rsidP="00357F2C">
      <w:pPr>
        <w:pStyle w:val="Prrafodelista"/>
        <w:numPr>
          <w:ilvl w:val="1"/>
          <w:numId w:val="1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hAnsi="Times New Roman" w:cs="Times New Roman"/>
          <w:sz w:val="24"/>
          <w:szCs w:val="24"/>
        </w:rPr>
        <w:t xml:space="preserve">El bloque está sumergido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del volumen del bloque.</w:t>
      </w:r>
    </w:p>
    <w:p w:rsidR="00337604" w:rsidRPr="00D1339C" w:rsidRDefault="00337604" w:rsidP="00357F2C">
      <w:pPr>
        <w:pStyle w:val="Prrafodelista"/>
        <w:numPr>
          <w:ilvl w:val="1"/>
          <w:numId w:val="1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8865BD">
        <w:rPr>
          <w:rFonts w:ascii="Times New Roman" w:eastAsiaTheme="minorEastAsia" w:hAnsi="Times New Roman" w:cs="Times New Roman"/>
          <w:b/>
          <w:sz w:val="24"/>
          <w:szCs w:val="24"/>
        </w:rPr>
        <w:t xml:space="preserve">El bloque está sumergido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Pr="008865BD">
        <w:rPr>
          <w:rFonts w:ascii="Times New Roman" w:eastAsiaTheme="minorEastAsia" w:hAnsi="Times New Roman" w:cs="Times New Roman"/>
          <w:b/>
          <w:sz w:val="24"/>
          <w:szCs w:val="24"/>
        </w:rPr>
        <w:t xml:space="preserve"> del volumen del bloque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37604" w:rsidRPr="00D1339C" w:rsidRDefault="00337604" w:rsidP="00357F2C">
      <w:pPr>
        <w:pStyle w:val="Prrafodelista"/>
        <w:numPr>
          <w:ilvl w:val="1"/>
          <w:numId w:val="1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>El bloque está sumergido totalmente en el agua.</w:t>
      </w:r>
    </w:p>
    <w:p w:rsidR="00337604" w:rsidRPr="00D1339C" w:rsidRDefault="00337604" w:rsidP="00357F2C">
      <w:pPr>
        <w:pStyle w:val="Prrafodelista"/>
        <w:numPr>
          <w:ilvl w:val="1"/>
          <w:numId w:val="1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>El bloque está sumergido cualquier valor ya que la posición ha cambiado.</w:t>
      </w:r>
    </w:p>
    <w:p w:rsidR="00337604" w:rsidRPr="00D1339C" w:rsidRDefault="009A36DF" w:rsidP="00357F2C">
      <w:pPr>
        <w:pStyle w:val="Prrafodelista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394335</wp:posOffset>
                </wp:positionH>
                <wp:positionV relativeFrom="paragraph">
                  <wp:posOffset>102870</wp:posOffset>
                </wp:positionV>
                <wp:extent cx="4695825" cy="1530350"/>
                <wp:effectExtent l="0" t="0" r="28575" b="0"/>
                <wp:wrapTight wrapText="bothSides">
                  <wp:wrapPolygon edited="0">
                    <wp:start x="7536" y="0"/>
                    <wp:lineTo x="7536" y="2958"/>
                    <wp:lineTo x="7799" y="4302"/>
                    <wp:lineTo x="0" y="4840"/>
                    <wp:lineTo x="0" y="8604"/>
                    <wp:lineTo x="2979" y="8604"/>
                    <wp:lineTo x="2979" y="16671"/>
                    <wp:lineTo x="2629" y="17477"/>
                    <wp:lineTo x="2629" y="21241"/>
                    <wp:lineTo x="6923" y="21241"/>
                    <wp:lineTo x="10866" y="17208"/>
                    <wp:lineTo x="17175" y="17208"/>
                    <wp:lineTo x="18927" y="16402"/>
                    <wp:lineTo x="18840" y="8604"/>
                    <wp:lineTo x="21644" y="6722"/>
                    <wp:lineTo x="21644" y="5915"/>
                    <wp:lineTo x="19015" y="3764"/>
                    <wp:lineTo x="12969" y="0"/>
                    <wp:lineTo x="7536" y="0"/>
                  </wp:wrapPolygon>
                </wp:wrapTight>
                <wp:docPr id="18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5825" cy="1530350"/>
                          <a:chOff x="0" y="0"/>
                          <a:chExt cx="4695825" cy="1530858"/>
                        </a:xfrm>
                      </wpg:grpSpPr>
                      <wps:wsp>
                        <wps:cNvPr id="3" name="1 Cuadro de texto"/>
                        <wps:cNvSpPr txBox="1"/>
                        <wps:spPr>
                          <a:xfrm>
                            <a:off x="685800" y="352425"/>
                            <a:ext cx="577850" cy="8045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1E16" w:rsidRDefault="009E1E16" w:rsidP="0033760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2 Conector recto"/>
                        <wps:cNvCnPr/>
                        <wps:spPr>
                          <a:xfrm>
                            <a:off x="1257300" y="590550"/>
                            <a:ext cx="89250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3 Conector recto"/>
                        <wps:cNvCnPr/>
                        <wps:spPr>
                          <a:xfrm flipH="1">
                            <a:off x="0" y="590550"/>
                            <a:ext cx="68031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6 Cuadro de texto"/>
                        <wps:cNvSpPr txBox="1"/>
                        <wps:spPr>
                          <a:xfrm rot="16200000">
                            <a:off x="3371850" y="85725"/>
                            <a:ext cx="504190" cy="85609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1E16" w:rsidRDefault="009E1E16" w:rsidP="0033760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7 Conector recto"/>
                        <wps:cNvCnPr/>
                        <wps:spPr>
                          <a:xfrm flipV="1">
                            <a:off x="2571750" y="447675"/>
                            <a:ext cx="629144" cy="731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8 Conector recto"/>
                        <wps:cNvCnPr/>
                        <wps:spPr>
                          <a:xfrm flipV="1">
                            <a:off x="4067175" y="438150"/>
                            <a:ext cx="628650" cy="698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11 Cuadro de texto"/>
                        <wps:cNvSpPr txBox="1"/>
                        <wps:spPr>
                          <a:xfrm>
                            <a:off x="1666875" y="0"/>
                            <a:ext cx="1133424" cy="26330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1E16" w:rsidRDefault="009E1E16" w:rsidP="00337604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nivel del agua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12 Conector recto de flecha"/>
                        <wps:cNvCnPr/>
                        <wps:spPr>
                          <a:xfrm flipH="1">
                            <a:off x="1571625" y="266700"/>
                            <a:ext cx="373075" cy="27111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13 Conector recto de flecha"/>
                        <wps:cNvCnPr/>
                        <wps:spPr>
                          <a:xfrm>
                            <a:off x="2647950" y="266700"/>
                            <a:ext cx="212090" cy="17602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14 Cuadro de texto"/>
                        <wps:cNvSpPr txBox="1"/>
                        <wps:spPr>
                          <a:xfrm>
                            <a:off x="600075" y="1238250"/>
                            <a:ext cx="885139" cy="29260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1E16" w:rsidRDefault="009E1E16" w:rsidP="00337604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figura 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16 Cuadro de texto"/>
                        <wps:cNvSpPr txBox="1"/>
                        <wps:spPr>
                          <a:xfrm>
                            <a:off x="3248025" y="895350"/>
                            <a:ext cx="811987" cy="2779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1E16" w:rsidRDefault="009E1E16" w:rsidP="00337604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figura 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8" o:spid="_x0000_s1026" style="position:absolute;left:0;text-align:left;margin-left:31.05pt;margin-top:8.1pt;width:369.75pt;height:120.5pt;z-index:-251642880" coordsize="46958,15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 Cuadro de texto" o:spid="_x0000_s1027" type="#_x0000_t202" style="position:absolute;left:6858;top:3524;width:5778;height:8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<v:textbox>
                    <w:txbxContent>
                      <w:p w:rsidR="009E1E16" w:rsidRDefault="009E1E16" w:rsidP="00337604"/>
                    </w:txbxContent>
                  </v:textbox>
                </v:shape>
                <v:line id="2 Conector recto" o:spid="_x0000_s1028" style="position:absolute;visibility:visible;mso-wrap-style:square" from="12573,5905" to="21498,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  <v:line id="3 Conector recto" o:spid="_x0000_s1029" style="position:absolute;flip:x;visibility:visible;mso-wrap-style:square" from="0,5905" to="6803,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" strokecolor="black [3213]" strokeweight="1pt">
                  <v:stroke joinstyle="miter"/>
                </v:line>
                <v:shape id="6 Cuadro de texto" o:spid="_x0000_s1030" type="#_x0000_t202" style="position:absolute;left:33718;top:856;width:5042;height:856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" fillcolor="white [3201]" strokeweight=".5pt">
                  <v:textbox>
                    <w:txbxContent>
                      <w:p w:rsidR="009E1E16" w:rsidRDefault="009E1E16" w:rsidP="00337604"/>
                    </w:txbxContent>
                  </v:textbox>
                </v:shape>
                <v:line id="7 Conector recto" o:spid="_x0000_s1031" style="position:absolute;flip:y;visibility:visible;mso-wrap-style:square" from="25717,4476" to="32008,4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" strokecolor="black [3213]" strokeweight="1pt">
                  <v:stroke joinstyle="miter"/>
                </v:line>
                <v:line id="8 Conector recto" o:spid="_x0000_s1032" style="position:absolute;flip:y;visibility:visible;mso-wrap-style:square" from="40671,4381" to="46958,4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" strokecolor="black [3213]" strokeweight="1pt">
                  <v:stroke joinstyle="miter"/>
                </v:line>
                <v:shape id="11 Cuadro de texto" o:spid="_x0000_s1033" type="#_x0000_t202" style="position:absolute;left:16668;width:11334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" fillcolor="white [3201]" stroked="f" strokeweight=".5pt">
                  <v:textbox>
                    <w:txbxContent>
                      <w:p w:rsidR="009E1E16" w:rsidRDefault="009E1E16" w:rsidP="00337604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nivel del agua</m:t>
                            </m:r>
                          </m:oMath>
                        </m:oMathPara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12 Conector recto de flecha" o:spid="_x0000_s1034" type="#_x0000_t32" style="position:absolute;left:15716;top:2667;width:3731;height:271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" strokecolor="black [3213]" strokeweight=".5pt">
                  <v:stroke endarrow="open" joinstyle="miter"/>
                </v:shape>
                <v:shape id="13 Conector recto de flecha" o:spid="_x0000_s1035" type="#_x0000_t32" style="position:absolute;left:26479;top:2667;width:2121;height:17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" strokecolor="black [3213]" strokeweight=".5pt">
                  <v:stroke endarrow="open" joinstyle="miter"/>
                </v:shape>
                <v:shape id="14 Cuadro de texto" o:spid="_x0000_s1036" type="#_x0000_t202" style="position:absolute;left:6000;top:12382;width:8852;height:2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" fillcolor="white [3201]" stroked="f" strokeweight=".5pt">
                  <v:textbox>
                    <w:txbxContent>
                      <w:p w:rsidR="009E1E16" w:rsidRDefault="009E1E16" w:rsidP="00337604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figura 1</m:t>
                            </m:r>
                          </m:oMath>
                        </m:oMathPara>
                      </w:p>
                    </w:txbxContent>
                  </v:textbox>
                </v:shape>
                <v:shape id="16 Cuadro de texto" o:spid="_x0000_s1037" type="#_x0000_t202" style="position:absolute;left:32480;top:8953;width:8120;height:2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" fillcolor="white [3201]" stroked="f" strokeweight=".5pt">
                  <v:textbox>
                    <w:txbxContent>
                      <w:p w:rsidR="009E1E16" w:rsidRDefault="009E1E16" w:rsidP="00337604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figura 2</m:t>
                            </m:r>
                          </m:oMath>
                        </m:oMathPara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337604" w:rsidRPr="00D1339C">
        <w:rPr>
          <w:rFonts w:ascii="Times New Roman" w:hAnsi="Times New Roman" w:cs="Times New Roman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4AA633" wp14:editId="62D6F93F">
                <wp:simplePos x="0" y="0"/>
                <wp:positionH relativeFrom="column">
                  <wp:posOffset>3133420</wp:posOffset>
                </wp:positionH>
                <wp:positionV relativeFrom="paragraph">
                  <wp:posOffset>741426</wp:posOffset>
                </wp:positionV>
                <wp:extent cx="65837" cy="0"/>
                <wp:effectExtent l="0" t="0" r="10795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B45FAD" id="10 Conector recto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75pt,58.4pt" to="251.9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 w:rsidR="00337604" w:rsidRPr="00D1339C">
        <w:rPr>
          <w:rFonts w:ascii="Times New Roman" w:hAnsi="Times New Roman" w:cs="Times New Roman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24D680" wp14:editId="5C45ECED">
                <wp:simplePos x="0" y="0"/>
                <wp:positionH relativeFrom="column">
                  <wp:posOffset>3045638</wp:posOffset>
                </wp:positionH>
                <wp:positionV relativeFrom="paragraph">
                  <wp:posOffset>639013</wp:posOffset>
                </wp:positionV>
                <wp:extent cx="212141" cy="0"/>
                <wp:effectExtent l="0" t="0" r="16510" b="1905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1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B9EF32" id="9 Conector recto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8pt,50.3pt" to="256.5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" strokecolor="#5b9bd5 [3204]" strokeweight=".5pt">
                <v:stroke joinstyle="miter"/>
              </v:line>
            </w:pict>
          </mc:Fallback>
        </mc:AlternateContent>
      </w:r>
      <w:r w:rsidR="00337604" w:rsidRPr="00D1339C">
        <w:rPr>
          <w:rFonts w:ascii="Times New Roman" w:hAnsi="Times New Roman" w:cs="Times New Roman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708B51" wp14:editId="529D755F">
                <wp:simplePos x="0" y="0"/>
                <wp:positionH relativeFrom="column">
                  <wp:posOffset>551155</wp:posOffset>
                </wp:positionH>
                <wp:positionV relativeFrom="paragraph">
                  <wp:posOffset>814578</wp:posOffset>
                </wp:positionV>
                <wp:extent cx="80467" cy="0"/>
                <wp:effectExtent l="0" t="0" r="15240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4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2959AB" id="5 Conector recto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4pt,64.15pt" to="49.7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" strokecolor="#5b9bd5 [3204]" strokeweight=".5pt">
                <v:stroke joinstyle="miter"/>
              </v:line>
            </w:pict>
          </mc:Fallback>
        </mc:AlternateContent>
      </w:r>
      <w:r w:rsidR="00337604" w:rsidRPr="00D1339C">
        <w:rPr>
          <w:rFonts w:ascii="Times New Roman" w:hAnsi="Times New Roman" w:cs="Times New Roman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ACB146" wp14:editId="6519BC9E">
                <wp:simplePos x="0" y="0"/>
                <wp:positionH relativeFrom="column">
                  <wp:posOffset>499948</wp:posOffset>
                </wp:positionH>
                <wp:positionV relativeFrom="paragraph">
                  <wp:posOffset>741426</wp:posOffset>
                </wp:positionV>
                <wp:extent cx="212141" cy="7315"/>
                <wp:effectExtent l="0" t="0" r="16510" b="31115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141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8542B4" id="4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35pt,58.4pt" to="56.0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:rsidR="00337604" w:rsidRPr="00D1339C" w:rsidRDefault="00337604" w:rsidP="00357F2C">
      <w:pPr>
        <w:ind w:left="284" w:hanging="284"/>
      </w:pPr>
    </w:p>
    <w:p w:rsidR="00337604" w:rsidRPr="00D1339C" w:rsidRDefault="00337604" w:rsidP="00357F2C">
      <w:pPr>
        <w:ind w:left="284" w:hanging="284"/>
      </w:pPr>
    </w:p>
    <w:p w:rsidR="00337604" w:rsidRPr="00D1339C" w:rsidRDefault="00337604" w:rsidP="00357F2C">
      <w:pPr>
        <w:ind w:left="284" w:hanging="284"/>
      </w:pPr>
    </w:p>
    <w:p w:rsidR="00337604" w:rsidRPr="00D1339C" w:rsidRDefault="00337604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337604" w:rsidRPr="00D1339C" w:rsidRDefault="00337604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337604" w:rsidRPr="00D1339C" w:rsidRDefault="00337604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337604" w:rsidRDefault="00337604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DD4450" w:rsidRDefault="00DD4450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9A36DF" w:rsidRDefault="009A36DF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Palatino Linotype" w:hAnsi="Palatino Linotype" w:cs="Palatino Linotype"/>
          <w:spacing w:val="18"/>
          <w:position w:val="1"/>
          <w:highlight w:val="yellow"/>
        </w:rPr>
      </w:pPr>
    </w:p>
    <w:p w:rsidR="00DD4450" w:rsidRDefault="009A36DF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SOLUCION:(B</w:t>
      </w:r>
      <w:r w:rsidR="009E1E16">
        <w:rPr>
          <w:rFonts w:ascii="Palatino Linotype" w:hAnsi="Palatino Linotype" w:cs="Palatino Linotype"/>
          <w:spacing w:val="18"/>
          <w:position w:val="1"/>
          <w:highlight w:val="yellow"/>
        </w:rPr>
        <w:t>)</w:t>
      </w:r>
      <w:r>
        <w:rPr>
          <w:rFonts w:ascii="Palatino Linotype" w:hAnsi="Palatino Linotype" w:cs="Palatino Linotype"/>
          <w:spacing w:val="18"/>
          <w:position w:val="1"/>
        </w:rPr>
        <w:t xml:space="preserve"> </w:t>
      </w:r>
      <w:r w:rsidRPr="009A36DF">
        <w:rPr>
          <w:rFonts w:ascii="Palatino Linotype" w:hAnsi="Palatino Linotype" w:cs="Palatino Linotype"/>
          <w:spacing w:val="18"/>
          <w:position w:val="1"/>
          <w:highlight w:val="yellow"/>
        </w:rPr>
        <w:t>Por el principio de Arquímedes el empuje depende del volumen sumergido el mismo que se iguala al peso. El peso no cambia por lo qu</w:t>
      </w:r>
      <w:r>
        <w:rPr>
          <w:rFonts w:ascii="Palatino Linotype" w:hAnsi="Palatino Linotype" w:cs="Palatino Linotype"/>
          <w:spacing w:val="18"/>
          <w:position w:val="1"/>
          <w:highlight w:val="yellow"/>
        </w:rPr>
        <w:t>e</w:t>
      </w:r>
      <w:r w:rsidRPr="009A36DF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 el volumen sumergido tampoco.</w:t>
      </w:r>
    </w:p>
    <w:p w:rsidR="00D57307" w:rsidRPr="00D1339C" w:rsidRDefault="00D57307" w:rsidP="00357F2C">
      <w:pPr>
        <w:pStyle w:val="Default"/>
        <w:ind w:left="284" w:hanging="284"/>
        <w:rPr>
          <w:rFonts w:ascii="Times New Roman" w:hAnsi="Times New Roman" w:cs="Times New Roman"/>
        </w:rPr>
      </w:pPr>
    </w:p>
    <w:p w:rsidR="00D57307" w:rsidRPr="00D1339C" w:rsidRDefault="00081B44" w:rsidP="00357F2C">
      <w:pPr>
        <w:pStyle w:val="Prrafodelista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hAnsi="Times New Roman" w:cs="Times New Roman"/>
          <w:sz w:val="24"/>
          <w:szCs w:val="24"/>
        </w:rPr>
        <w:t>¿Cuál</w:t>
      </w:r>
      <w:r w:rsidR="00D57307" w:rsidRPr="00D1339C">
        <w:rPr>
          <w:rFonts w:ascii="Times New Roman" w:hAnsi="Times New Roman" w:cs="Times New Roman"/>
          <w:sz w:val="24"/>
          <w:szCs w:val="24"/>
        </w:rPr>
        <w:t xml:space="preserve"> es la diferencia </w:t>
      </w:r>
      <w:r w:rsidR="000761BC" w:rsidRPr="00D1339C">
        <w:rPr>
          <w:rFonts w:ascii="Times New Roman" w:hAnsi="Times New Roman" w:cs="Times New Roman"/>
          <w:sz w:val="24"/>
          <w:szCs w:val="24"/>
        </w:rPr>
        <w:t xml:space="preserve">de </w:t>
      </w:r>
      <w:r w:rsidR="00254971" w:rsidRPr="00D1339C">
        <w:rPr>
          <w:rFonts w:ascii="Times New Roman" w:hAnsi="Times New Roman" w:cs="Times New Roman"/>
          <w:sz w:val="24"/>
          <w:szCs w:val="24"/>
        </w:rPr>
        <w:t>presión entre</w:t>
      </w:r>
      <w:r w:rsidR="00D57307" w:rsidRPr="00D1339C">
        <w:rPr>
          <w:rFonts w:ascii="Times New Roman" w:hAnsi="Times New Roman" w:cs="Times New Roman"/>
          <w:sz w:val="24"/>
          <w:szCs w:val="24"/>
        </w:rPr>
        <w:t xml:space="preserve"> el fondo de la piscina y la superficie del agua?</w:t>
      </w:r>
    </w:p>
    <w:p w:rsidR="00D57307" w:rsidRPr="00D1339C" w:rsidRDefault="00D57307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E42039" w:rsidRPr="00D1339C" w:rsidRDefault="00D57307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/>
        <w:mirrorIndents/>
        <w:rPr>
          <w:rFonts w:ascii="Times New Roman" w:hAnsi="Times New Roman" w:cs="Times New Roman"/>
          <w:sz w:val="24"/>
          <w:szCs w:val="24"/>
        </w:rPr>
      </w:pPr>
      <w:r w:rsidRPr="008865BD">
        <w:rPr>
          <w:rFonts w:ascii="Times New Roman" w:hAnsi="Times New Roman" w:cs="Times New Roman"/>
          <w:b/>
          <w:sz w:val="24"/>
          <w:szCs w:val="24"/>
        </w:rPr>
        <w:t xml:space="preserve">(A) </w:t>
      </w:r>
      <w:proofErr w:type="spellStart"/>
      <w:r w:rsidRPr="008865BD">
        <w:rPr>
          <w:rFonts w:ascii="Times New Roman" w:hAnsi="Times New Roman" w:cs="Times New Roman"/>
          <w:b/>
          <w:sz w:val="24"/>
          <w:szCs w:val="24"/>
        </w:rPr>
        <w:t>ρgh</w:t>
      </w:r>
      <w:proofErr w:type="spellEnd"/>
      <w:r w:rsidRPr="00D1339C">
        <w:rPr>
          <w:rFonts w:ascii="Times New Roman" w:hAnsi="Times New Roman" w:cs="Times New Roman"/>
          <w:sz w:val="24"/>
          <w:szCs w:val="24"/>
        </w:rPr>
        <w:t xml:space="preserve"> </w:t>
      </w:r>
      <w:r w:rsidR="00081B44" w:rsidRPr="00D1339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1339C">
        <w:rPr>
          <w:rFonts w:ascii="Times New Roman" w:hAnsi="Times New Roman" w:cs="Times New Roman"/>
          <w:sz w:val="24"/>
          <w:szCs w:val="24"/>
        </w:rPr>
        <w:t xml:space="preserve">(B) </w:t>
      </w:r>
      <w:proofErr w:type="spellStart"/>
      <w:r w:rsidRPr="00D1339C">
        <w:rPr>
          <w:rFonts w:ascii="Times New Roman" w:hAnsi="Times New Roman" w:cs="Times New Roman"/>
          <w:sz w:val="24"/>
          <w:szCs w:val="24"/>
        </w:rPr>
        <w:t>ρg</w:t>
      </w:r>
      <w:proofErr w:type="spellEnd"/>
      <w:r w:rsidRPr="00D1339C">
        <w:rPr>
          <w:rFonts w:ascii="Times New Roman" w:hAnsi="Times New Roman" w:cs="Times New Roman"/>
          <w:sz w:val="24"/>
          <w:szCs w:val="24"/>
        </w:rPr>
        <w:t>/h</w:t>
      </w:r>
      <w:r w:rsidR="00081B44" w:rsidRPr="00D1339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1339C">
        <w:rPr>
          <w:rFonts w:ascii="Times New Roman" w:hAnsi="Times New Roman" w:cs="Times New Roman"/>
          <w:sz w:val="24"/>
          <w:szCs w:val="24"/>
        </w:rPr>
        <w:t xml:space="preserve"> (C) ρ/</w:t>
      </w:r>
      <w:proofErr w:type="spellStart"/>
      <w:r w:rsidRPr="00D1339C">
        <w:rPr>
          <w:rFonts w:ascii="Times New Roman" w:hAnsi="Times New Roman" w:cs="Times New Roman"/>
          <w:sz w:val="24"/>
          <w:szCs w:val="24"/>
        </w:rPr>
        <w:t>gh</w:t>
      </w:r>
      <w:proofErr w:type="spellEnd"/>
      <w:r w:rsidRPr="00D1339C">
        <w:rPr>
          <w:rFonts w:ascii="Times New Roman" w:hAnsi="Times New Roman" w:cs="Times New Roman"/>
          <w:sz w:val="24"/>
          <w:szCs w:val="24"/>
        </w:rPr>
        <w:t xml:space="preserve"> </w:t>
      </w:r>
      <w:r w:rsidR="00081B44" w:rsidRPr="00D1339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1339C">
        <w:rPr>
          <w:rFonts w:ascii="Times New Roman" w:hAnsi="Times New Roman" w:cs="Times New Roman"/>
          <w:sz w:val="24"/>
          <w:szCs w:val="24"/>
        </w:rPr>
        <w:t xml:space="preserve">(D) </w:t>
      </w:r>
      <w:proofErr w:type="spellStart"/>
      <w:r w:rsidRPr="00D1339C">
        <w:rPr>
          <w:rFonts w:ascii="Times New Roman" w:hAnsi="Times New Roman" w:cs="Times New Roman"/>
          <w:sz w:val="24"/>
          <w:szCs w:val="24"/>
        </w:rPr>
        <w:t>gh</w:t>
      </w:r>
      <w:proofErr w:type="spellEnd"/>
      <w:r w:rsidRPr="00D1339C">
        <w:rPr>
          <w:rFonts w:ascii="Times New Roman" w:hAnsi="Times New Roman" w:cs="Times New Roman"/>
          <w:sz w:val="24"/>
          <w:szCs w:val="24"/>
        </w:rPr>
        <w:t>/ ρ</w:t>
      </w:r>
      <w:r w:rsidR="00081B44" w:rsidRPr="00D1339C">
        <w:rPr>
          <w:rFonts w:ascii="Times New Roman" w:hAnsi="Times New Roman" w:cs="Times New Roman"/>
          <w:sz w:val="24"/>
          <w:szCs w:val="24"/>
        </w:rPr>
        <w:t xml:space="preserve">         </w:t>
      </w:r>
      <w:r w:rsidR="00273B30" w:rsidRPr="00D1339C">
        <w:rPr>
          <w:rFonts w:ascii="Times New Roman" w:hAnsi="Times New Roman" w:cs="Times New Roman"/>
          <w:sz w:val="24"/>
          <w:szCs w:val="24"/>
        </w:rPr>
        <w:t xml:space="preserve"> (E) c</w:t>
      </w:r>
      <w:r w:rsidRPr="00D1339C">
        <w:rPr>
          <w:rFonts w:ascii="Times New Roman" w:hAnsi="Times New Roman" w:cs="Times New Roman"/>
          <w:sz w:val="24"/>
          <w:szCs w:val="24"/>
        </w:rPr>
        <w:t>ero</w:t>
      </w:r>
    </w:p>
    <w:p w:rsidR="00081B44" w:rsidRDefault="00081B44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9A36DF" w:rsidRPr="00D1339C" w:rsidRDefault="009A36DF" w:rsidP="00357F2C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SOLUCION:(A)</w:t>
      </w:r>
      <w:r>
        <w:rPr>
          <w:rFonts w:ascii="Palatino Linotype" w:hAnsi="Palatino Linotype" w:cs="Palatino Linotype"/>
          <w:spacing w:val="18"/>
          <w:position w:val="1"/>
        </w:rPr>
        <w:t xml:space="preserve"> </w:t>
      </w:r>
      <w:r w:rsidRPr="009A36DF">
        <w:rPr>
          <w:rFonts w:ascii="Palatino Linotype" w:hAnsi="Palatino Linotype" w:cs="Palatino Linotype"/>
          <w:spacing w:val="18"/>
          <w:position w:val="1"/>
          <w:highlight w:val="yellow"/>
        </w:rPr>
        <w:t>Si consideramos la gravedad constante, la presión en un fluido depende linealmente de la profundidad.</w:t>
      </w:r>
      <w:r>
        <w:rPr>
          <w:rFonts w:ascii="Palatino Linotype" w:hAnsi="Palatino Linotype" w:cs="Palatino Linotype"/>
          <w:spacing w:val="18"/>
          <w:position w:val="1"/>
        </w:rPr>
        <w:t xml:space="preserve">    </w:t>
      </w:r>
    </w:p>
    <w:p w:rsidR="00254971" w:rsidRPr="00D1339C" w:rsidRDefault="00254971" w:rsidP="00357F2C">
      <w:pPr>
        <w:pStyle w:val="Prrafodelista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2028825</wp:posOffset>
            </wp:positionH>
            <wp:positionV relativeFrom="paragraph">
              <wp:posOffset>502920</wp:posOffset>
            </wp:positionV>
            <wp:extent cx="4168140" cy="1325880"/>
            <wp:effectExtent l="0" t="0" r="3810" b="7620"/>
            <wp:wrapSquare wrapText="bothSides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39C">
        <w:rPr>
          <w:rFonts w:ascii="Times New Roman" w:hAnsi="Times New Roman" w:cs="Times New Roman"/>
          <w:sz w:val="24"/>
          <w:szCs w:val="24"/>
        </w:rPr>
        <w:t>Un tubo de Venturi tiene tres secciones de diferente radio. ¿Cuál de las siguientes alternativas es correcta con relación a la lectura de los manómetros?</w:t>
      </w:r>
    </w:p>
    <w:p w:rsidR="00254971" w:rsidRPr="00D1339C" w:rsidRDefault="00254971" w:rsidP="00357F2C">
      <w:pPr>
        <w:pStyle w:val="Prrafodelista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709" w:hanging="425"/>
        <w:rPr>
          <w:color w:val="000000"/>
          <w:lang w:val="en-US"/>
        </w:rPr>
      </w:pPr>
      <w:r w:rsidRPr="00D1339C">
        <w:rPr>
          <w:color w:val="000000"/>
          <w:lang w:val="en-US"/>
        </w:rPr>
        <w:t xml:space="preserve">P1 &gt; P2 &gt; P3 </w:t>
      </w:r>
    </w:p>
    <w:p w:rsidR="00254971" w:rsidRPr="00D1339C" w:rsidRDefault="00254971" w:rsidP="00357F2C">
      <w:pPr>
        <w:pStyle w:val="Prrafodelista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709" w:hanging="425"/>
        <w:rPr>
          <w:color w:val="000000"/>
          <w:lang w:val="en-US"/>
        </w:rPr>
      </w:pPr>
      <w:r w:rsidRPr="00D1339C">
        <w:rPr>
          <w:color w:val="000000"/>
          <w:lang w:val="en-US"/>
        </w:rPr>
        <w:t xml:space="preserve">P1 &lt; P2 &lt; P3 </w:t>
      </w:r>
    </w:p>
    <w:p w:rsidR="00254971" w:rsidRPr="008865BD" w:rsidRDefault="00254971" w:rsidP="00357F2C">
      <w:pPr>
        <w:pStyle w:val="Prrafodelista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709" w:hanging="425"/>
        <w:rPr>
          <w:b/>
          <w:color w:val="000000"/>
          <w:lang w:val="en-US"/>
        </w:rPr>
      </w:pPr>
      <w:r w:rsidRPr="008865BD">
        <w:rPr>
          <w:b/>
          <w:color w:val="000000"/>
          <w:lang w:val="en-US"/>
        </w:rPr>
        <w:t xml:space="preserve">P2 &lt; P1 &lt; P3 </w:t>
      </w:r>
    </w:p>
    <w:p w:rsidR="00254971" w:rsidRPr="00D1339C" w:rsidRDefault="00254971" w:rsidP="00357F2C">
      <w:pPr>
        <w:pStyle w:val="Prrafodelista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709" w:hanging="425"/>
        <w:rPr>
          <w:color w:val="000000"/>
        </w:rPr>
      </w:pPr>
      <w:r w:rsidRPr="00D1339C">
        <w:rPr>
          <w:color w:val="000000"/>
        </w:rPr>
        <w:t xml:space="preserve">P1 &lt; P2 &gt; P3 </w:t>
      </w:r>
    </w:p>
    <w:p w:rsidR="00254971" w:rsidRPr="00D1339C" w:rsidRDefault="00254971" w:rsidP="00357F2C">
      <w:pPr>
        <w:pStyle w:val="Prrafodelista"/>
        <w:numPr>
          <w:ilvl w:val="3"/>
          <w:numId w:val="16"/>
        </w:numPr>
        <w:spacing w:after="0" w:line="240" w:lineRule="auto"/>
        <w:ind w:left="709" w:hanging="425"/>
      </w:pPr>
      <w:r w:rsidRPr="00D1339C">
        <w:rPr>
          <w:color w:val="000000"/>
        </w:rPr>
        <w:t>P3 = P2 = P1</w:t>
      </w:r>
    </w:p>
    <w:p w:rsidR="00254971" w:rsidRPr="00D1339C" w:rsidRDefault="00254971" w:rsidP="00357F2C">
      <w:pPr>
        <w:pStyle w:val="Prrafodelista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254971" w:rsidRPr="00D1339C" w:rsidRDefault="00254971" w:rsidP="00357F2C">
      <w:pPr>
        <w:pStyle w:val="Prrafodelista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254971" w:rsidRDefault="00254971" w:rsidP="00357F2C">
      <w:pPr>
        <w:pStyle w:val="Prrafodelista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DD4450" w:rsidRDefault="009A36DF" w:rsidP="00357F2C">
      <w:pPr>
        <w:pStyle w:val="Prrafodelista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SOLUCION:(C</w:t>
      </w:r>
      <w:r w:rsidR="009E1E16">
        <w:rPr>
          <w:rFonts w:ascii="Palatino Linotype" w:hAnsi="Palatino Linotype" w:cs="Palatino Linotype"/>
          <w:spacing w:val="18"/>
          <w:position w:val="1"/>
          <w:highlight w:val="yellow"/>
        </w:rPr>
        <w:t>)</w:t>
      </w:r>
      <w:r>
        <w:rPr>
          <w:rFonts w:ascii="Palatino Linotype" w:hAnsi="Palatino Linotype" w:cs="Palatino Linotype"/>
          <w:spacing w:val="18"/>
          <w:position w:val="1"/>
        </w:rPr>
        <w:t xml:space="preserve"> </w:t>
      </w:r>
      <w:r w:rsidRPr="005973D3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De la ecuación de Bernoulli </w:t>
      </w:r>
      <w:r w:rsidR="005973D3" w:rsidRPr="005973D3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la presión y la velocidad son inversamente proporcionales. </w:t>
      </w:r>
      <w:r w:rsidR="005973D3" w:rsidRPr="005973D3">
        <w:rPr>
          <w:rFonts w:ascii="Palatino Linotype" w:hAnsi="Palatino Linotype" w:cs="Palatino Linotype"/>
          <w:spacing w:val="18"/>
          <w:position w:val="1"/>
          <w:highlight w:val="yellow"/>
        </w:rPr>
        <w:lastRenderedPageBreak/>
        <w:t>Y de la ecuación de continuidad en una tubería a mayor diámetro menor velocidad.</w:t>
      </w:r>
    </w:p>
    <w:p w:rsidR="00DD4450" w:rsidRDefault="00DD4450" w:rsidP="00357F2C">
      <w:pPr>
        <w:pStyle w:val="Prrafodelista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357F2C" w:rsidRPr="00D1339C" w:rsidRDefault="00357F2C" w:rsidP="00357F2C">
      <w:pPr>
        <w:pStyle w:val="Prrafodelista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B82AEC" w:rsidRPr="00D1339C" w:rsidRDefault="00B82AEC" w:rsidP="00357F2C">
      <w:pPr>
        <w:pStyle w:val="Prrafodelista"/>
        <w:numPr>
          <w:ilvl w:val="0"/>
          <w:numId w:val="14"/>
        </w:numPr>
        <w:spacing w:after="0" w:line="240" w:lineRule="auto"/>
        <w:ind w:left="284" w:hanging="284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Si la energía cinética promedio de las moléculas de un gas idea</w:t>
      </w:r>
      <w:r w:rsidR="00273B30"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l</w:t>
      </w: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, que inicialmente está a 20°C, aumenta al doble ¿qué temperatura final tendrá el gas?</w:t>
      </w:r>
    </w:p>
    <w:p w:rsidR="00B82AEC" w:rsidRPr="00D1339C" w:rsidRDefault="00B82AEC" w:rsidP="00357F2C">
      <w:pPr>
        <w:pStyle w:val="Prrafodelista"/>
        <w:numPr>
          <w:ilvl w:val="3"/>
          <w:numId w:val="18"/>
        </w:numPr>
        <w:autoSpaceDE w:val="0"/>
        <w:autoSpaceDN w:val="0"/>
        <w:adjustRightInd w:val="0"/>
        <w:spacing w:after="0" w:line="240" w:lineRule="auto"/>
        <w:ind w:left="709" w:hanging="425"/>
        <w:rPr>
          <w:rFonts w:eastAsia="Palatino-Roman"/>
          <w:lang w:val="es-419"/>
        </w:rPr>
      </w:pPr>
      <w:r w:rsidRPr="00D1339C">
        <w:rPr>
          <w:rFonts w:eastAsia="Palatino-Roman"/>
          <w:lang w:val="es-419"/>
        </w:rPr>
        <w:t>10°C,</w:t>
      </w:r>
    </w:p>
    <w:p w:rsidR="00B82AEC" w:rsidRPr="00D1339C" w:rsidRDefault="00B82AEC" w:rsidP="00357F2C">
      <w:pPr>
        <w:pStyle w:val="Prrafodelista"/>
        <w:numPr>
          <w:ilvl w:val="3"/>
          <w:numId w:val="18"/>
        </w:numPr>
        <w:spacing w:after="0" w:line="240" w:lineRule="auto"/>
        <w:ind w:left="709" w:hanging="425"/>
        <w:rPr>
          <w:rFonts w:eastAsia="Palatino-Roman"/>
          <w:lang w:val="es-419"/>
        </w:rPr>
      </w:pPr>
      <w:r w:rsidRPr="00D1339C">
        <w:rPr>
          <w:rFonts w:eastAsia="Palatino-Roman"/>
          <w:lang w:val="es-419"/>
        </w:rPr>
        <w:t xml:space="preserve">40°C, </w:t>
      </w:r>
    </w:p>
    <w:p w:rsidR="00B82AEC" w:rsidRPr="008865BD" w:rsidRDefault="00B82AEC" w:rsidP="00357F2C">
      <w:pPr>
        <w:pStyle w:val="Prrafodelista"/>
        <w:numPr>
          <w:ilvl w:val="3"/>
          <w:numId w:val="18"/>
        </w:numPr>
        <w:spacing w:after="0" w:line="240" w:lineRule="auto"/>
        <w:ind w:left="709" w:hanging="425"/>
        <w:rPr>
          <w:rFonts w:eastAsia="Palatino-Roman"/>
          <w:b/>
          <w:lang w:val="es-419"/>
        </w:rPr>
      </w:pPr>
      <w:r w:rsidRPr="008865BD">
        <w:rPr>
          <w:rFonts w:eastAsia="Palatino-Roman"/>
          <w:b/>
          <w:lang w:val="es-419"/>
        </w:rPr>
        <w:t>313°C</w:t>
      </w:r>
    </w:p>
    <w:p w:rsidR="00B82AEC" w:rsidRPr="00D1339C" w:rsidRDefault="00B82AEC" w:rsidP="00357F2C">
      <w:pPr>
        <w:pStyle w:val="Prrafodelista"/>
        <w:numPr>
          <w:ilvl w:val="3"/>
          <w:numId w:val="18"/>
        </w:numPr>
        <w:spacing w:after="0" w:line="240" w:lineRule="auto"/>
        <w:ind w:left="709" w:hanging="425"/>
        <w:rPr>
          <w:rFonts w:eastAsia="Palatino-Roman"/>
          <w:lang w:val="es-419"/>
        </w:rPr>
      </w:pPr>
      <w:r w:rsidRPr="00D1339C">
        <w:rPr>
          <w:rFonts w:eastAsia="Palatino-Roman"/>
          <w:lang w:val="es-419"/>
        </w:rPr>
        <w:t>586°C.</w:t>
      </w:r>
    </w:p>
    <w:p w:rsidR="00424738" w:rsidRPr="00D1339C" w:rsidRDefault="00424738" w:rsidP="00357F2C">
      <w:pPr>
        <w:ind w:left="284" w:hanging="284"/>
        <w:rPr>
          <w:rFonts w:eastAsia="Palatino-Roman"/>
          <w:lang w:val="es-419"/>
        </w:rPr>
      </w:pPr>
    </w:p>
    <w:p w:rsidR="00424738" w:rsidRPr="005973D3" w:rsidRDefault="005973D3" w:rsidP="00357F2C">
      <w:pPr>
        <w:ind w:left="284" w:hanging="284"/>
        <w:rPr>
          <w:rFonts w:eastAsia="Palatino-Roman"/>
          <w:highlight w:val="yellow"/>
          <w:lang w:val="es-419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SOLUCION:(C</w:t>
      </w:r>
      <w:r w:rsidR="009E1E16">
        <w:rPr>
          <w:rFonts w:ascii="Palatino Linotype" w:hAnsi="Palatino Linotype" w:cs="Palatino Linotype"/>
          <w:spacing w:val="18"/>
          <w:position w:val="1"/>
          <w:highlight w:val="yellow"/>
        </w:rPr>
        <w:t>)</w:t>
      </w:r>
      <w:r>
        <w:rPr>
          <w:rFonts w:ascii="Palatino Linotype" w:hAnsi="Palatino Linotype" w:cs="Palatino Linotype"/>
          <w:spacing w:val="18"/>
          <w:position w:val="1"/>
        </w:rPr>
        <w:t xml:space="preserve"> </w:t>
      </w:r>
      <w:r w:rsidRPr="005973D3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Para un gas ideal, la energía cinética promedio es proporcional a la temperatura en K. </w:t>
      </w:r>
    </w:p>
    <w:p w:rsidR="00DD4450" w:rsidRDefault="005973D3" w:rsidP="00357F2C">
      <w:pPr>
        <w:ind w:left="284" w:hanging="284"/>
        <w:rPr>
          <w:rFonts w:eastAsia="Palatino-Roman"/>
          <w:lang w:val="es-419"/>
        </w:rPr>
      </w:pPr>
      <m:oMathPara>
        <m:oMath>
          <m:r>
            <w:rPr>
              <w:rFonts w:ascii="Cambria Math" w:hAnsi="Cambria Math"/>
              <w:highlight w:val="yellow"/>
            </w:rPr>
            <m:t>20℃≡293 K→El doble es 586 K≡586-273=313℃</m:t>
          </m:r>
        </m:oMath>
      </m:oMathPara>
    </w:p>
    <w:p w:rsidR="00DD4450" w:rsidRPr="00D1339C" w:rsidRDefault="00DD4450" w:rsidP="00357F2C">
      <w:pPr>
        <w:ind w:left="284" w:hanging="284"/>
        <w:rPr>
          <w:rFonts w:eastAsia="Palatino-Roman"/>
          <w:lang w:val="es-419"/>
        </w:rPr>
      </w:pPr>
    </w:p>
    <w:p w:rsidR="00424738" w:rsidRPr="00D1339C" w:rsidRDefault="00424738" w:rsidP="00357F2C">
      <w:pPr>
        <w:pStyle w:val="Prrafodelista"/>
        <w:numPr>
          <w:ilvl w:val="0"/>
          <w:numId w:val="14"/>
        </w:numPr>
        <w:spacing w:after="0" w:line="240" w:lineRule="auto"/>
        <w:ind w:left="284" w:hanging="284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En </w:t>
      </w:r>
      <w:r w:rsidR="00273B30"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promedio, </w:t>
      </w: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la energía interna de un</w:t>
      </w:r>
      <w:r w:rsidR="00BE25FE"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a molécula de</w:t>
      </w: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 gas </w:t>
      </w:r>
      <w:r w:rsidR="00BE25FE"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ideal </w:t>
      </w: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se divide equitativamente entre:</w:t>
      </w:r>
    </w:p>
    <w:p w:rsidR="00424738" w:rsidRPr="00D1339C" w:rsidRDefault="00424738" w:rsidP="00357F2C">
      <w:pPr>
        <w:pStyle w:val="Prrafodelista"/>
        <w:numPr>
          <w:ilvl w:val="3"/>
          <w:numId w:val="19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cada átomo, </w:t>
      </w:r>
    </w:p>
    <w:p w:rsidR="00424738" w:rsidRPr="008865BD" w:rsidRDefault="00424738" w:rsidP="00357F2C">
      <w:pPr>
        <w:pStyle w:val="Prrafodelista"/>
        <w:numPr>
          <w:ilvl w:val="3"/>
          <w:numId w:val="19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eastAsia="Palatino-Roman" w:hAnsi="Times New Roman" w:cs="Times New Roman"/>
          <w:b/>
          <w:sz w:val="24"/>
          <w:szCs w:val="24"/>
          <w:lang w:val="es-419"/>
        </w:rPr>
      </w:pPr>
      <w:r w:rsidRPr="008865BD">
        <w:rPr>
          <w:rFonts w:ascii="Times New Roman" w:eastAsia="Palatino-Roman" w:hAnsi="Times New Roman" w:cs="Times New Roman"/>
          <w:b/>
          <w:sz w:val="24"/>
          <w:szCs w:val="24"/>
          <w:lang w:val="es-419"/>
        </w:rPr>
        <w:t xml:space="preserve">cada </w:t>
      </w:r>
      <w:r w:rsidR="008865BD" w:rsidRPr="008865BD">
        <w:rPr>
          <w:rFonts w:ascii="Times New Roman" w:eastAsia="Palatino-Roman" w:hAnsi="Times New Roman" w:cs="Times New Roman"/>
          <w:b/>
          <w:sz w:val="24"/>
          <w:szCs w:val="24"/>
          <w:lang w:val="es-419"/>
        </w:rPr>
        <w:t>grado de libertad</w:t>
      </w:r>
    </w:p>
    <w:p w:rsidR="00424738" w:rsidRPr="00D1339C" w:rsidRDefault="00424738" w:rsidP="00357F2C">
      <w:pPr>
        <w:pStyle w:val="Prrafodelista"/>
        <w:numPr>
          <w:ilvl w:val="3"/>
          <w:numId w:val="19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movimiento rectilíneo, rotacional y </w:t>
      </w:r>
      <w:proofErr w:type="spellStart"/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vibracional</w:t>
      </w:r>
      <w:proofErr w:type="spellEnd"/>
    </w:p>
    <w:p w:rsidR="00F6332B" w:rsidRPr="00D1339C" w:rsidRDefault="00424738" w:rsidP="00357F2C">
      <w:pPr>
        <w:pStyle w:val="Prrafodelista"/>
        <w:numPr>
          <w:ilvl w:val="3"/>
          <w:numId w:val="19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nada de lo anterior</w:t>
      </w:r>
    </w:p>
    <w:p w:rsidR="00976093" w:rsidRPr="00D1339C" w:rsidRDefault="00976093" w:rsidP="00357F2C">
      <w:pPr>
        <w:ind w:left="284" w:hanging="284"/>
        <w:rPr>
          <w:rFonts w:eastAsiaTheme="minorHAnsi"/>
          <w:b/>
          <w:lang w:val="es-EC"/>
        </w:rPr>
      </w:pPr>
    </w:p>
    <w:p w:rsidR="00976093" w:rsidRPr="00D1339C" w:rsidRDefault="005973D3" w:rsidP="00357F2C">
      <w:pPr>
        <w:ind w:left="284" w:hanging="284"/>
        <w:rPr>
          <w:rFonts w:eastAsiaTheme="minorHAnsi"/>
          <w:lang w:val="es-EC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SOLUCION:(</w:t>
      </w:r>
      <w:r w:rsidR="003B2ECF">
        <w:rPr>
          <w:rFonts w:ascii="Palatino Linotype" w:hAnsi="Palatino Linotype" w:cs="Palatino Linotype"/>
          <w:spacing w:val="18"/>
          <w:position w:val="1"/>
          <w:highlight w:val="yellow"/>
        </w:rPr>
        <w:t>B)</w:t>
      </w:r>
      <w:r w:rsidR="003B2ECF" w:rsidRPr="007D55E9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 De</w:t>
      </w:r>
      <w:r w:rsidR="007D55E9" w:rsidRPr="007D55E9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 la definición de temperatura, la energía interna promedio de una molécula es lineal con los grados de libertad.</w:t>
      </w:r>
    </w:p>
    <w:p w:rsidR="00D01537" w:rsidRPr="00D1339C" w:rsidRDefault="00D01537" w:rsidP="00357F2C">
      <w:pPr>
        <w:tabs>
          <w:tab w:val="left" w:pos="2616"/>
        </w:tabs>
        <w:ind w:left="284" w:hanging="284"/>
        <w:rPr>
          <w:rFonts w:eastAsiaTheme="minorHAnsi"/>
          <w:b/>
          <w:lang w:val="es-EC"/>
        </w:rPr>
      </w:pPr>
    </w:p>
    <w:p w:rsidR="003767A0" w:rsidRPr="00357F2C" w:rsidRDefault="003767A0" w:rsidP="00357F2C">
      <w:pPr>
        <w:pStyle w:val="Prrafodelista"/>
        <w:numPr>
          <w:ilvl w:val="0"/>
          <w:numId w:val="14"/>
        </w:num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 w:rsidRPr="00357F2C">
        <w:rPr>
          <w:rFonts w:ascii="Times New Roman" w:eastAsiaTheme="minorEastAsia" w:hAnsi="Times New Roman" w:cs="Times New Roman"/>
          <w:sz w:val="24"/>
          <w:szCs w:val="24"/>
        </w:rPr>
        <w:t xml:space="preserve">Un gas a </w:t>
      </w:r>
      <w:r w:rsidR="00BE25FE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partir de las </w:t>
      </w:r>
      <w:r w:rsidRPr="00357F2C">
        <w:rPr>
          <w:rFonts w:ascii="Times New Roman" w:eastAsiaTheme="minorEastAsia" w:hAnsi="Times New Roman" w:cs="Times New Roman"/>
          <w:sz w:val="24"/>
          <w:szCs w:val="24"/>
        </w:rPr>
        <w:t xml:space="preserve">condiciones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,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</m:t>
        </m:r>
      </m:oMath>
      <w:r w:rsidRPr="00357F2C">
        <w:rPr>
          <w:rFonts w:ascii="Times New Roman" w:eastAsiaTheme="minorEastAsia" w:hAnsi="Times New Roman" w:cs="Times New Roman"/>
          <w:sz w:val="24"/>
          <w:szCs w:val="24"/>
        </w:rPr>
        <w:t xml:space="preserve">y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Pr="00357F2C">
        <w:rPr>
          <w:rFonts w:ascii="Times New Roman" w:eastAsiaTheme="minorEastAsia" w:hAnsi="Times New Roman" w:cs="Times New Roman"/>
          <w:sz w:val="24"/>
          <w:szCs w:val="24"/>
        </w:rPr>
        <w:t xml:space="preserve"> se expande hasta alcanzar un volumen final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 w:rsidRPr="00357F2C">
        <w:rPr>
          <w:rFonts w:ascii="Times New Roman" w:eastAsiaTheme="minorEastAsia" w:hAnsi="Times New Roman" w:cs="Times New Roman"/>
          <w:sz w:val="24"/>
          <w:szCs w:val="24"/>
        </w:rPr>
        <w:t>. ¿</w:t>
      </w:r>
      <w:r w:rsidR="00BE25FE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En cuál de los siguientes procesos se hará mayor trabajo: 1) Expansión isotérmica reversible, 2) Expansión adiabática reversible? </w:t>
      </w:r>
    </w:p>
    <w:p w:rsidR="003767A0" w:rsidRPr="00357F2C" w:rsidRDefault="00BE25FE" w:rsidP="00357F2C">
      <w:pPr>
        <w:pStyle w:val="Prrafodelista"/>
        <w:numPr>
          <w:ilvl w:val="0"/>
          <w:numId w:val="22"/>
        </w:numPr>
        <w:spacing w:after="0" w:line="240" w:lineRule="auto"/>
        <w:ind w:left="851" w:hanging="425"/>
        <w:rPr>
          <w:rFonts w:eastAsiaTheme="minorEastAsia"/>
          <w:sz w:val="24"/>
          <w:szCs w:val="24"/>
        </w:rPr>
      </w:pPr>
      <w:r w:rsidRPr="008865BD">
        <w:rPr>
          <w:rFonts w:eastAsiaTheme="minorEastAsia"/>
          <w:b/>
          <w:sz w:val="24"/>
          <w:szCs w:val="24"/>
        </w:rPr>
        <w:t>En 1 es m</w:t>
      </w:r>
      <w:r w:rsidR="003767A0" w:rsidRPr="008865BD">
        <w:rPr>
          <w:rFonts w:eastAsiaTheme="minorEastAsia"/>
          <w:b/>
          <w:sz w:val="24"/>
          <w:szCs w:val="24"/>
        </w:rPr>
        <w:t>ayor</w:t>
      </w:r>
      <w:r w:rsidR="003767A0" w:rsidRPr="00357F2C">
        <w:rPr>
          <w:rFonts w:eastAsiaTheme="minorEastAsia"/>
          <w:sz w:val="24"/>
          <w:szCs w:val="24"/>
        </w:rPr>
        <w:t>.</w:t>
      </w:r>
    </w:p>
    <w:p w:rsidR="003767A0" w:rsidRPr="00357F2C" w:rsidRDefault="00BE25FE" w:rsidP="00357F2C">
      <w:pPr>
        <w:pStyle w:val="Prrafodelista"/>
        <w:numPr>
          <w:ilvl w:val="0"/>
          <w:numId w:val="22"/>
        </w:numPr>
        <w:spacing w:after="0" w:line="240" w:lineRule="auto"/>
        <w:ind w:left="851" w:hanging="425"/>
        <w:rPr>
          <w:rFonts w:eastAsiaTheme="minorEastAsia"/>
          <w:sz w:val="24"/>
          <w:szCs w:val="24"/>
        </w:rPr>
      </w:pPr>
      <w:r w:rsidRPr="00357F2C">
        <w:rPr>
          <w:rFonts w:eastAsiaTheme="minorEastAsia"/>
          <w:sz w:val="24"/>
          <w:szCs w:val="24"/>
        </w:rPr>
        <w:t>En 2 es mayor</w:t>
      </w:r>
      <w:r w:rsidR="003767A0" w:rsidRPr="00357F2C">
        <w:rPr>
          <w:rFonts w:eastAsiaTheme="minorEastAsia"/>
          <w:sz w:val="24"/>
          <w:szCs w:val="24"/>
        </w:rPr>
        <w:t>.</w:t>
      </w:r>
    </w:p>
    <w:p w:rsidR="003767A0" w:rsidRPr="00357F2C" w:rsidRDefault="001F5EFB" w:rsidP="00357F2C">
      <w:pPr>
        <w:pStyle w:val="Prrafodelista"/>
        <w:numPr>
          <w:ilvl w:val="0"/>
          <w:numId w:val="22"/>
        </w:numPr>
        <w:spacing w:after="0" w:line="240" w:lineRule="auto"/>
        <w:ind w:left="851" w:hanging="425"/>
        <w:rPr>
          <w:rFonts w:eastAsiaTheme="minorEastAsia"/>
          <w:sz w:val="24"/>
          <w:szCs w:val="24"/>
        </w:rPr>
      </w:pPr>
      <w:r w:rsidRPr="00357F2C">
        <w:rPr>
          <w:rFonts w:eastAsiaTheme="minorEastAsia"/>
          <w:sz w:val="24"/>
          <w:szCs w:val="24"/>
        </w:rPr>
        <w:t>Son iguales</w:t>
      </w:r>
      <w:r w:rsidR="003767A0" w:rsidRPr="00357F2C">
        <w:rPr>
          <w:rFonts w:eastAsiaTheme="minorEastAsia"/>
          <w:sz w:val="24"/>
          <w:szCs w:val="24"/>
        </w:rPr>
        <w:t>.</w:t>
      </w:r>
    </w:p>
    <w:p w:rsidR="003767A0" w:rsidRDefault="001F5EFB" w:rsidP="00357F2C">
      <w:pPr>
        <w:pStyle w:val="Prrafodelista"/>
        <w:numPr>
          <w:ilvl w:val="0"/>
          <w:numId w:val="22"/>
        </w:numPr>
        <w:spacing w:after="0" w:line="240" w:lineRule="auto"/>
        <w:ind w:left="851" w:hanging="425"/>
        <w:rPr>
          <w:rFonts w:eastAsiaTheme="minorEastAsia"/>
          <w:sz w:val="24"/>
          <w:szCs w:val="24"/>
        </w:rPr>
      </w:pPr>
      <w:r w:rsidRPr="00357F2C">
        <w:rPr>
          <w:rFonts w:eastAsiaTheme="minorEastAsia"/>
          <w:sz w:val="24"/>
          <w:szCs w:val="24"/>
        </w:rPr>
        <w:t>Son d</w:t>
      </w:r>
      <w:r w:rsidR="003767A0" w:rsidRPr="00357F2C">
        <w:rPr>
          <w:rFonts w:eastAsiaTheme="minorEastAsia"/>
          <w:sz w:val="24"/>
          <w:szCs w:val="24"/>
        </w:rPr>
        <w:t>e igual magnitud, pero de signo contrario.</w:t>
      </w:r>
    </w:p>
    <w:p w:rsidR="00BF3413" w:rsidRDefault="00BF3413" w:rsidP="00BF3413">
      <w:pPr>
        <w:pStyle w:val="Prrafodelista"/>
        <w:spacing w:after="0" w:line="240" w:lineRule="auto"/>
        <w:ind w:left="851"/>
        <w:rPr>
          <w:rFonts w:eastAsiaTheme="minorEastAsia"/>
          <w:sz w:val="24"/>
          <w:szCs w:val="24"/>
        </w:rPr>
      </w:pPr>
    </w:p>
    <w:p w:rsidR="00DD4450" w:rsidRPr="009E1E16" w:rsidRDefault="003B2ECF" w:rsidP="009E1E16">
      <w:pPr>
        <w:rPr>
          <w:rFonts w:eastAsiaTheme="minorEastAsia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SOLUCION:(A</w:t>
      </w:r>
      <w:r w:rsidR="009E1E16">
        <w:rPr>
          <w:rFonts w:ascii="Palatino Linotype" w:hAnsi="Palatino Linotype" w:cs="Palatino Linotype"/>
          <w:spacing w:val="18"/>
          <w:position w:val="1"/>
          <w:highlight w:val="yellow"/>
        </w:rPr>
        <w:t>)</w:t>
      </w:r>
      <w:r w:rsidR="007D55E9">
        <w:rPr>
          <w:rFonts w:ascii="Palatino Linotype" w:hAnsi="Palatino Linotype" w:cs="Palatino Linotype"/>
          <w:spacing w:val="18"/>
          <w:position w:val="1"/>
        </w:rPr>
        <w:t xml:space="preserve"> </w:t>
      </w:r>
      <w:r w:rsidR="00465F49" w:rsidRPr="003B2ECF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En </w:t>
      </w:r>
      <w:r w:rsidRPr="003B2ECF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un </w:t>
      </w:r>
      <w:r w:rsidR="00465F49" w:rsidRPr="003B2ECF">
        <w:rPr>
          <w:rFonts w:ascii="Palatino Linotype" w:hAnsi="Palatino Linotype" w:cs="Palatino Linotype"/>
          <w:spacing w:val="18"/>
          <w:position w:val="1"/>
          <w:highlight w:val="yellow"/>
        </w:rPr>
        <w:t>proceso isotérmico el trabajo que realiza el gas</w:t>
      </w:r>
      <w:r w:rsidRPr="003B2ECF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 depende del calor que se le suministre, en cambio en el isobárico depende de la disminución de su energía interna</w:t>
      </w:r>
      <w:r>
        <w:rPr>
          <w:rFonts w:ascii="Palatino Linotype" w:hAnsi="Palatino Linotype" w:cs="Palatino Linotype"/>
          <w:spacing w:val="18"/>
          <w:position w:val="1"/>
        </w:rPr>
        <w:t>.</w:t>
      </w:r>
    </w:p>
    <w:p w:rsidR="00DD4450" w:rsidRDefault="00DD4450" w:rsidP="00BF3413">
      <w:pPr>
        <w:pStyle w:val="Prrafodelista"/>
        <w:spacing w:after="0" w:line="240" w:lineRule="auto"/>
        <w:ind w:left="851"/>
        <w:rPr>
          <w:rFonts w:eastAsiaTheme="minorEastAsia"/>
          <w:sz w:val="24"/>
          <w:szCs w:val="24"/>
        </w:rPr>
      </w:pPr>
    </w:p>
    <w:p w:rsidR="00BF3413" w:rsidRPr="00D1339C" w:rsidRDefault="00BF3413" w:rsidP="00BF3413">
      <w:pPr>
        <w:pStyle w:val="Prrafodelista"/>
        <w:numPr>
          <w:ilvl w:val="0"/>
          <w:numId w:val="14"/>
        </w:numPr>
        <w:spacing w:after="0" w:line="240" w:lineRule="auto"/>
        <w:ind w:left="284" w:hanging="284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(4 puntos) 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Un estudiante crea su propio termómetro tomando como base el punto de fusión   50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E y el punto de ebullición 500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="003B2ECF">
        <w:rPr>
          <w:rFonts w:ascii="Times New Roman" w:eastAsiaTheme="minorEastAsia" w:hAnsi="Times New Roman" w:cs="Times New Roman"/>
          <w:sz w:val="24"/>
          <w:szCs w:val="24"/>
        </w:rPr>
        <w:t>E. L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a temperatura en su termómetro cuando él está con fiebre de 40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C es:</w:t>
      </w:r>
    </w:p>
    <w:p w:rsidR="00BF3413" w:rsidRPr="00D1339C" w:rsidRDefault="00BF3413" w:rsidP="00BF3413">
      <w:pPr>
        <w:pStyle w:val="Prrafodelista"/>
        <w:numPr>
          <w:ilvl w:val="1"/>
          <w:numId w:val="21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60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E</w:t>
      </w:r>
    </w:p>
    <w:p w:rsidR="00BF3413" w:rsidRPr="00D1339C" w:rsidRDefault="00BF3413" w:rsidP="00BF3413">
      <w:pPr>
        <w:pStyle w:val="Prrafodelista"/>
        <w:numPr>
          <w:ilvl w:val="1"/>
          <w:numId w:val="21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160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E</w:t>
      </w:r>
    </w:p>
    <w:p w:rsidR="00BF3413" w:rsidRPr="00D1339C" w:rsidRDefault="00BF3413" w:rsidP="00BF3413">
      <w:pPr>
        <w:pStyle w:val="Prrafodelista"/>
        <w:numPr>
          <w:ilvl w:val="1"/>
          <w:numId w:val="21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200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E</w:t>
      </w:r>
    </w:p>
    <w:p w:rsidR="00BF3413" w:rsidRPr="008865BD" w:rsidRDefault="00BF3413" w:rsidP="00BF3413">
      <w:pPr>
        <w:pStyle w:val="Prrafodelista"/>
        <w:numPr>
          <w:ilvl w:val="1"/>
          <w:numId w:val="21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865BD">
        <w:rPr>
          <w:rFonts w:ascii="Times New Roman" w:eastAsiaTheme="minorEastAsia" w:hAnsi="Times New Roman" w:cs="Times New Roman"/>
          <w:b/>
          <w:sz w:val="24"/>
          <w:szCs w:val="24"/>
        </w:rPr>
        <w:t xml:space="preserve">230 </w:t>
      </w:r>
      <w:r w:rsidRPr="008865BD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0</w:t>
      </w:r>
      <w:r w:rsidRPr="008865BD">
        <w:rPr>
          <w:rFonts w:ascii="Times New Roman" w:eastAsiaTheme="minorEastAsia" w:hAnsi="Times New Roman" w:cs="Times New Roman"/>
          <w:b/>
          <w:sz w:val="24"/>
          <w:szCs w:val="24"/>
        </w:rPr>
        <w:t>E</w:t>
      </w:r>
    </w:p>
    <w:p w:rsidR="00BF3413" w:rsidRDefault="00BF3413" w:rsidP="00BF3413">
      <w:pPr>
        <w:pStyle w:val="Prrafodelista"/>
        <w:numPr>
          <w:ilvl w:val="1"/>
          <w:numId w:val="21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260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E</w:t>
      </w:r>
    </w:p>
    <w:p w:rsidR="009B223A" w:rsidRDefault="009B223A" w:rsidP="009B223A">
      <w:pPr>
        <w:rPr>
          <w:rFonts w:eastAsiaTheme="minorEastAsia"/>
        </w:rPr>
      </w:pPr>
    </w:p>
    <w:p w:rsidR="009E1E16" w:rsidRDefault="009E1E16" w:rsidP="009B223A">
      <w:pPr>
        <w:rPr>
          <w:rFonts w:ascii="Palatino Linotype" w:hAnsi="Palatino Linotype" w:cs="Palatino Linotype"/>
          <w:spacing w:val="18"/>
          <w:position w:val="1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SOLUCION:(D)</w:t>
      </w:r>
      <w:r w:rsidR="003B2ECF">
        <w:rPr>
          <w:rFonts w:ascii="Palatino Linotype" w:hAnsi="Palatino Linotype" w:cs="Palatino Linotype"/>
          <w:spacing w:val="18"/>
          <w:position w:val="1"/>
        </w:rPr>
        <w:t xml:space="preserve"> </w:t>
      </w:r>
      <m:oMath>
        <m:r>
          <m:rPr>
            <m:sty m:val="p"/>
          </m:rPr>
          <w:rPr>
            <w:rFonts w:ascii="Cambria Math" w:eastAsiaTheme="minorHAnsi" w:hAnsi="Cambria Math"/>
            <w:lang w:eastAsia="en-US"/>
          </w:rPr>
          <w:br/>
        </m:r>
      </m:oMath>
      <m:oMathPara>
        <m:oMath>
          <m:f>
            <m:fPr>
              <m:ctrlPr>
                <w:rPr>
                  <w:rFonts w:ascii="Cambria Math" w:eastAsiaTheme="minorHAnsi" w:hAnsi="Cambria Math"/>
                  <w:i/>
                  <w:highlight w:val="yellow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500-50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100</m:t>
              </m:r>
            </m:den>
          </m:f>
          <m:r>
            <w:rPr>
              <w:rFonts w:ascii="Cambria Math" w:hAnsi="Cambria Math"/>
              <w:highlight w:val="yellow"/>
            </w:rPr>
            <m:t>=</m:t>
          </m:r>
          <m:f>
            <m:fPr>
              <m:ctrlPr>
                <w:rPr>
                  <w:rFonts w:ascii="Cambria Math" w:eastAsiaTheme="minorHAnsi" w:hAnsi="Cambria Math"/>
                  <w:i/>
                  <w:highlight w:val="yellow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x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40</m:t>
              </m:r>
            </m:den>
          </m:f>
          <m:r>
            <w:rPr>
              <w:rFonts w:ascii="Cambria Math" w:hAnsi="Cambria Math"/>
              <w:highlight w:val="yellow"/>
            </w:rPr>
            <m:t>→x=180→T=50+180=230°E</m:t>
          </m:r>
        </m:oMath>
      </m:oMathPara>
    </w:p>
    <w:p w:rsidR="009E1E16" w:rsidRPr="009B223A" w:rsidRDefault="009E1E16" w:rsidP="009B223A">
      <w:pPr>
        <w:rPr>
          <w:rFonts w:eastAsiaTheme="minorEastAsia"/>
        </w:rPr>
      </w:pPr>
    </w:p>
    <w:p w:rsidR="009B223A" w:rsidRPr="00D1339C" w:rsidRDefault="009B223A" w:rsidP="009B223A">
      <w:pPr>
        <w:pStyle w:val="Prrafodelista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spacing w:val="18"/>
          <w:positio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(4 puntos) </w:t>
      </w:r>
      <w:r w:rsidRPr="00D1339C">
        <w:rPr>
          <w:rFonts w:ascii="Times New Roman" w:hAnsi="Times New Roman" w:cs="Times New Roman"/>
          <w:sz w:val="24"/>
          <w:szCs w:val="24"/>
        </w:rPr>
        <w:t xml:space="preserve">Una sirena estacionaria emite sonido de frecuencia 1000 Hz y longitud de onda 0,343 m. Un observador que se está moviendo hacia la sirena, que frecuencia f y longitud de onda </w:t>
      </w:r>
      <w:r w:rsidRPr="00D1339C">
        <w:rPr>
          <w:rFonts w:ascii="Times New Roman" w:hAnsi="Times New Roman" w:cs="Times New Roman"/>
          <w:sz w:val="24"/>
          <w:szCs w:val="24"/>
        </w:rPr>
        <w:sym w:font="Symbol" w:char="F06C"/>
      </w:r>
      <w:r w:rsidRPr="00D1339C">
        <w:rPr>
          <w:rFonts w:ascii="Times New Roman" w:hAnsi="Times New Roman" w:cs="Times New Roman"/>
          <w:sz w:val="24"/>
          <w:szCs w:val="24"/>
        </w:rPr>
        <w:t xml:space="preserve"> medirá para este sonido?</w:t>
      </w:r>
    </w:p>
    <w:p w:rsidR="009B223A" w:rsidRPr="00D1339C" w:rsidRDefault="009B223A" w:rsidP="009B223A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284"/>
        <w:rPr>
          <w:w w:val="102"/>
          <w:lang w:val="en-US"/>
        </w:rPr>
      </w:pPr>
      <w:r w:rsidRPr="00D1339C">
        <w:rPr>
          <w:spacing w:val="-7"/>
          <w:lang w:val="en-US"/>
        </w:rPr>
        <w:t>A</w:t>
      </w:r>
      <w:r w:rsidRPr="00D1339C">
        <w:rPr>
          <w:lang w:val="en-US"/>
        </w:rPr>
        <w:t xml:space="preserve">) </w:t>
      </w:r>
      <w:r w:rsidRPr="00D1339C">
        <w:rPr>
          <w:spacing w:val="14"/>
          <w:lang w:val="en-US"/>
        </w:rPr>
        <w:t xml:space="preserve"> </w:t>
      </w:r>
      <w:r w:rsidRPr="00D1339C">
        <w:rPr>
          <w:i/>
          <w:iCs/>
          <w:lang w:val="en-US"/>
        </w:rPr>
        <w:t>f</w:t>
      </w:r>
      <w:r w:rsidRPr="00D1339C">
        <w:rPr>
          <w:i/>
          <w:iCs/>
          <w:spacing w:val="9"/>
          <w:lang w:val="en-US"/>
        </w:rPr>
        <w:t xml:space="preserve"> </w:t>
      </w:r>
      <w:r w:rsidRPr="00D1339C">
        <w:rPr>
          <w:lang w:val="en-US"/>
        </w:rPr>
        <w:t>=</w:t>
      </w:r>
      <w:r w:rsidRPr="00D1339C">
        <w:rPr>
          <w:spacing w:val="3"/>
          <w:lang w:val="en-US"/>
        </w:rPr>
        <w:t xml:space="preserve"> </w:t>
      </w:r>
      <w:r w:rsidRPr="00D1339C">
        <w:rPr>
          <w:spacing w:val="4"/>
          <w:lang w:val="en-US"/>
        </w:rPr>
        <w:t>1</w:t>
      </w:r>
      <w:r w:rsidRPr="00D1339C">
        <w:rPr>
          <w:spacing w:val="-1"/>
          <w:lang w:val="en-US"/>
        </w:rPr>
        <w:t>00</w:t>
      </w:r>
      <w:r w:rsidRPr="00D1339C">
        <w:rPr>
          <w:lang w:val="en-US"/>
        </w:rPr>
        <w:t>0</w:t>
      </w:r>
      <w:r w:rsidRPr="00D1339C">
        <w:rPr>
          <w:spacing w:val="9"/>
          <w:lang w:val="en-US"/>
        </w:rPr>
        <w:t xml:space="preserve"> </w:t>
      </w:r>
      <w:r w:rsidRPr="00D1339C">
        <w:rPr>
          <w:spacing w:val="3"/>
          <w:lang w:val="en-US"/>
        </w:rPr>
        <w:t>H</w:t>
      </w:r>
      <w:r w:rsidRPr="00D1339C">
        <w:rPr>
          <w:lang w:val="en-US"/>
        </w:rPr>
        <w:t>z</w:t>
      </w:r>
      <w:r w:rsidRPr="00D1339C">
        <w:rPr>
          <w:spacing w:val="6"/>
          <w:lang w:val="en-US"/>
        </w:rPr>
        <w:t xml:space="preserve"> </w:t>
      </w:r>
      <w:r w:rsidRPr="00D1339C">
        <w:rPr>
          <w:spacing w:val="-1"/>
          <w:lang w:val="en-US"/>
        </w:rPr>
        <w:t>an</w:t>
      </w:r>
      <w:r w:rsidRPr="00D1339C">
        <w:rPr>
          <w:lang w:val="en-US"/>
        </w:rPr>
        <w:t>d</w:t>
      </w:r>
      <w:r w:rsidRPr="00D1339C">
        <w:rPr>
          <w:spacing w:val="11"/>
          <w:lang w:val="en-US"/>
        </w:rPr>
        <w:t xml:space="preserve"> </w:t>
      </w:r>
      <w:r w:rsidRPr="00D1339C">
        <w:sym w:font="Symbol" w:char="F06C"/>
      </w:r>
      <w:r w:rsidRPr="00D1339C">
        <w:rPr>
          <w:i/>
          <w:iCs/>
          <w:spacing w:val="12"/>
          <w:w w:val="71"/>
          <w:lang w:val="en-US"/>
        </w:rPr>
        <w:t xml:space="preserve"> </w:t>
      </w:r>
      <w:r w:rsidRPr="00D1339C">
        <w:rPr>
          <w:lang w:val="en-US"/>
        </w:rPr>
        <w:t>&lt;</w:t>
      </w:r>
      <w:r w:rsidRPr="00D1339C">
        <w:rPr>
          <w:spacing w:val="6"/>
          <w:lang w:val="en-US"/>
        </w:rPr>
        <w:t xml:space="preserve"> </w:t>
      </w:r>
      <w:r w:rsidRPr="00D1339C">
        <w:rPr>
          <w:spacing w:val="2"/>
          <w:lang w:val="en-US"/>
        </w:rPr>
        <w:t>0.34</w:t>
      </w:r>
      <w:r w:rsidRPr="00D1339C">
        <w:rPr>
          <w:lang w:val="en-US"/>
        </w:rPr>
        <w:t>3</w:t>
      </w:r>
      <w:r w:rsidRPr="00D1339C">
        <w:rPr>
          <w:spacing w:val="13"/>
          <w:lang w:val="en-US"/>
        </w:rPr>
        <w:t xml:space="preserve"> </w:t>
      </w:r>
      <w:r w:rsidRPr="00D1339C">
        <w:rPr>
          <w:spacing w:val="-2"/>
          <w:lang w:val="en-US"/>
        </w:rPr>
        <w:t>m</w:t>
      </w:r>
      <w:r w:rsidRPr="00D1339C">
        <w:rPr>
          <w:lang w:val="en-US"/>
        </w:rPr>
        <w:t xml:space="preserve">.                              </w:t>
      </w:r>
      <w:r w:rsidRPr="00D1339C">
        <w:rPr>
          <w:spacing w:val="13"/>
          <w:lang w:val="en-US"/>
        </w:rPr>
        <w:t xml:space="preserve"> </w:t>
      </w:r>
      <w:r w:rsidRPr="00D1339C">
        <w:rPr>
          <w:spacing w:val="-3"/>
          <w:lang w:val="en-US"/>
        </w:rPr>
        <w:t>B</w:t>
      </w:r>
      <w:r w:rsidRPr="00D1339C">
        <w:rPr>
          <w:lang w:val="en-US"/>
        </w:rPr>
        <w:t xml:space="preserve">) </w:t>
      </w:r>
      <w:r w:rsidRPr="00D1339C">
        <w:rPr>
          <w:spacing w:val="10"/>
          <w:lang w:val="en-US"/>
        </w:rPr>
        <w:t xml:space="preserve"> </w:t>
      </w:r>
      <w:r w:rsidRPr="00D1339C">
        <w:rPr>
          <w:i/>
          <w:iCs/>
          <w:lang w:val="en-US"/>
        </w:rPr>
        <w:t>f</w:t>
      </w:r>
      <w:r w:rsidRPr="00D1339C">
        <w:rPr>
          <w:i/>
          <w:iCs/>
          <w:spacing w:val="5"/>
          <w:lang w:val="en-US"/>
        </w:rPr>
        <w:t xml:space="preserve"> </w:t>
      </w:r>
      <w:r w:rsidRPr="00D1339C">
        <w:rPr>
          <w:lang w:val="en-US"/>
        </w:rPr>
        <w:t>&gt;</w:t>
      </w:r>
      <w:r w:rsidRPr="00D1339C">
        <w:rPr>
          <w:spacing w:val="3"/>
          <w:lang w:val="en-US"/>
        </w:rPr>
        <w:t xml:space="preserve"> </w:t>
      </w:r>
      <w:r w:rsidRPr="00D1339C">
        <w:rPr>
          <w:spacing w:val="-1"/>
          <w:lang w:val="en-US"/>
        </w:rPr>
        <w:t>10</w:t>
      </w:r>
      <w:r w:rsidRPr="00D1339C">
        <w:rPr>
          <w:spacing w:val="4"/>
          <w:lang w:val="en-US"/>
        </w:rPr>
        <w:t>0</w:t>
      </w:r>
      <w:r w:rsidRPr="00D1339C">
        <w:rPr>
          <w:lang w:val="en-US"/>
        </w:rPr>
        <w:t>0</w:t>
      </w:r>
      <w:r w:rsidRPr="00D1339C">
        <w:rPr>
          <w:spacing w:val="8"/>
          <w:lang w:val="en-US"/>
        </w:rPr>
        <w:t xml:space="preserve"> </w:t>
      </w:r>
      <w:r w:rsidRPr="00D1339C">
        <w:rPr>
          <w:spacing w:val="-1"/>
          <w:lang w:val="en-US"/>
        </w:rPr>
        <w:t>H</w:t>
      </w:r>
      <w:r w:rsidRPr="00D1339C">
        <w:rPr>
          <w:lang w:val="en-US"/>
        </w:rPr>
        <w:t>z</w:t>
      </w:r>
      <w:r w:rsidRPr="00D1339C">
        <w:rPr>
          <w:spacing w:val="10"/>
          <w:lang w:val="en-US"/>
        </w:rPr>
        <w:t xml:space="preserve"> </w:t>
      </w:r>
      <w:r w:rsidRPr="00D1339C">
        <w:rPr>
          <w:spacing w:val="-1"/>
          <w:lang w:val="en-US"/>
        </w:rPr>
        <w:t>an</w:t>
      </w:r>
      <w:r w:rsidRPr="00D1339C">
        <w:rPr>
          <w:lang w:val="en-US"/>
        </w:rPr>
        <w:t>d</w:t>
      </w:r>
      <w:r w:rsidRPr="00D1339C">
        <w:rPr>
          <w:spacing w:val="12"/>
          <w:lang w:val="en-US"/>
        </w:rPr>
        <w:t xml:space="preserve"> </w:t>
      </w:r>
      <w:r w:rsidRPr="00D1339C">
        <w:sym w:font="Symbol" w:char="F06C"/>
      </w:r>
      <w:r w:rsidRPr="00D1339C">
        <w:rPr>
          <w:i/>
          <w:iCs/>
          <w:spacing w:val="9"/>
          <w:w w:val="71"/>
          <w:lang w:val="en-US"/>
        </w:rPr>
        <w:t xml:space="preserve"> </w:t>
      </w:r>
      <w:r w:rsidRPr="00D1339C">
        <w:rPr>
          <w:lang w:val="en-US"/>
        </w:rPr>
        <w:t>&gt;</w:t>
      </w:r>
      <w:r w:rsidRPr="00D1339C">
        <w:rPr>
          <w:spacing w:val="7"/>
          <w:lang w:val="en-US"/>
        </w:rPr>
        <w:t xml:space="preserve"> </w:t>
      </w:r>
      <w:r w:rsidRPr="00D1339C">
        <w:rPr>
          <w:spacing w:val="2"/>
          <w:lang w:val="en-US"/>
        </w:rPr>
        <w:t>0.34</w:t>
      </w:r>
      <w:r w:rsidRPr="00D1339C">
        <w:rPr>
          <w:lang w:val="en-US"/>
        </w:rPr>
        <w:t>3</w:t>
      </w:r>
      <w:r w:rsidRPr="00D1339C">
        <w:rPr>
          <w:spacing w:val="13"/>
          <w:lang w:val="en-US"/>
        </w:rPr>
        <w:t xml:space="preserve"> </w:t>
      </w:r>
      <w:r w:rsidRPr="00D1339C">
        <w:rPr>
          <w:spacing w:val="-2"/>
          <w:w w:val="102"/>
          <w:lang w:val="en-US"/>
        </w:rPr>
        <w:t>m</w:t>
      </w:r>
      <w:r w:rsidRPr="00D1339C">
        <w:rPr>
          <w:w w:val="102"/>
          <w:lang w:val="en-US"/>
        </w:rPr>
        <w:t xml:space="preserve">. </w:t>
      </w:r>
    </w:p>
    <w:p w:rsidR="009B223A" w:rsidRPr="00D1339C" w:rsidRDefault="009B223A" w:rsidP="009B223A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284"/>
        <w:rPr>
          <w:spacing w:val="-1"/>
          <w:w w:val="102"/>
          <w:lang w:val="en-US"/>
        </w:rPr>
      </w:pPr>
      <w:r w:rsidRPr="00D1339C">
        <w:rPr>
          <w:spacing w:val="-8"/>
          <w:lang w:val="en-US"/>
        </w:rPr>
        <w:t>C</w:t>
      </w:r>
      <w:r w:rsidRPr="00D1339C">
        <w:rPr>
          <w:lang w:val="en-US"/>
        </w:rPr>
        <w:t xml:space="preserve">) </w:t>
      </w:r>
      <w:r w:rsidRPr="00D1339C">
        <w:rPr>
          <w:spacing w:val="14"/>
          <w:lang w:val="en-US"/>
        </w:rPr>
        <w:t xml:space="preserve"> </w:t>
      </w:r>
      <w:r w:rsidRPr="00A46F63">
        <w:rPr>
          <w:i/>
          <w:iCs/>
          <w:lang w:val="en-US"/>
        </w:rPr>
        <w:t>f</w:t>
      </w:r>
      <w:r w:rsidRPr="00A46F63">
        <w:rPr>
          <w:i/>
          <w:iCs/>
          <w:spacing w:val="5"/>
          <w:lang w:val="en-US"/>
        </w:rPr>
        <w:t xml:space="preserve"> </w:t>
      </w:r>
      <w:r w:rsidRPr="00A46F63">
        <w:rPr>
          <w:lang w:val="en-US"/>
        </w:rPr>
        <w:t>&gt;</w:t>
      </w:r>
      <w:r w:rsidRPr="00A46F63">
        <w:rPr>
          <w:spacing w:val="3"/>
          <w:lang w:val="en-US"/>
        </w:rPr>
        <w:t xml:space="preserve"> </w:t>
      </w:r>
      <w:r w:rsidRPr="00A46F63">
        <w:rPr>
          <w:spacing w:val="-1"/>
          <w:lang w:val="en-US"/>
        </w:rPr>
        <w:t>10</w:t>
      </w:r>
      <w:r w:rsidRPr="00A46F63">
        <w:rPr>
          <w:spacing w:val="4"/>
          <w:lang w:val="en-US"/>
        </w:rPr>
        <w:t>0</w:t>
      </w:r>
      <w:r w:rsidRPr="00A46F63">
        <w:rPr>
          <w:lang w:val="en-US"/>
        </w:rPr>
        <w:t>0</w:t>
      </w:r>
      <w:r w:rsidRPr="00A46F63">
        <w:rPr>
          <w:spacing w:val="8"/>
          <w:lang w:val="en-US"/>
        </w:rPr>
        <w:t xml:space="preserve"> </w:t>
      </w:r>
      <w:r w:rsidRPr="00A46F63">
        <w:rPr>
          <w:spacing w:val="-1"/>
          <w:lang w:val="en-US"/>
        </w:rPr>
        <w:t>H</w:t>
      </w:r>
      <w:r w:rsidRPr="00A46F63">
        <w:rPr>
          <w:lang w:val="en-US"/>
        </w:rPr>
        <w:t>z</w:t>
      </w:r>
      <w:r w:rsidRPr="00A46F63">
        <w:rPr>
          <w:spacing w:val="10"/>
          <w:lang w:val="en-US"/>
        </w:rPr>
        <w:t xml:space="preserve"> </w:t>
      </w:r>
      <w:r w:rsidRPr="00A46F63">
        <w:rPr>
          <w:spacing w:val="-1"/>
          <w:lang w:val="en-US"/>
        </w:rPr>
        <w:t>an</w:t>
      </w:r>
      <w:r w:rsidRPr="00A46F63">
        <w:rPr>
          <w:lang w:val="en-US"/>
        </w:rPr>
        <w:t>d</w:t>
      </w:r>
      <w:r w:rsidRPr="00A46F63">
        <w:rPr>
          <w:spacing w:val="12"/>
          <w:lang w:val="en-US"/>
        </w:rPr>
        <w:t xml:space="preserve"> </w:t>
      </w:r>
      <w:r w:rsidRPr="00A46F63">
        <w:sym w:font="Symbol" w:char="F06C"/>
      </w:r>
      <w:r w:rsidRPr="00A46F63">
        <w:rPr>
          <w:lang w:val="en-US"/>
        </w:rPr>
        <w:t>&lt;</w:t>
      </w:r>
      <w:r w:rsidRPr="00A46F63">
        <w:rPr>
          <w:spacing w:val="7"/>
          <w:lang w:val="en-US"/>
        </w:rPr>
        <w:t xml:space="preserve"> </w:t>
      </w:r>
      <w:r w:rsidRPr="00A46F63">
        <w:rPr>
          <w:spacing w:val="2"/>
          <w:lang w:val="en-US"/>
        </w:rPr>
        <w:t>0.34</w:t>
      </w:r>
      <w:r w:rsidRPr="00A46F63">
        <w:rPr>
          <w:lang w:val="en-US"/>
        </w:rPr>
        <w:t>3</w:t>
      </w:r>
      <w:r w:rsidRPr="00A46F63">
        <w:rPr>
          <w:spacing w:val="13"/>
          <w:lang w:val="en-US"/>
        </w:rPr>
        <w:t xml:space="preserve"> </w:t>
      </w:r>
      <w:r w:rsidRPr="00A46F63">
        <w:rPr>
          <w:spacing w:val="-2"/>
          <w:lang w:val="en-US"/>
        </w:rPr>
        <w:t>m</w:t>
      </w:r>
      <w:r w:rsidRPr="00D1339C">
        <w:rPr>
          <w:lang w:val="en-US"/>
        </w:rPr>
        <w:t xml:space="preserve">.                              </w:t>
      </w:r>
      <w:r w:rsidRPr="00D1339C">
        <w:rPr>
          <w:spacing w:val="14"/>
          <w:lang w:val="en-US"/>
        </w:rPr>
        <w:t xml:space="preserve"> </w:t>
      </w:r>
      <w:r w:rsidRPr="00D1339C">
        <w:rPr>
          <w:spacing w:val="-6"/>
          <w:lang w:val="en-US"/>
        </w:rPr>
        <w:t>D</w:t>
      </w:r>
      <w:r w:rsidRPr="00D1339C">
        <w:rPr>
          <w:lang w:val="en-US"/>
        </w:rPr>
        <w:t xml:space="preserve">) </w:t>
      </w:r>
      <w:r w:rsidRPr="00D1339C">
        <w:rPr>
          <w:spacing w:val="14"/>
          <w:lang w:val="en-US"/>
        </w:rPr>
        <w:t xml:space="preserve"> </w:t>
      </w:r>
      <w:r w:rsidRPr="00A46F63">
        <w:rPr>
          <w:b/>
          <w:i/>
          <w:iCs/>
          <w:lang w:val="en-US"/>
        </w:rPr>
        <w:t>f</w:t>
      </w:r>
      <w:r w:rsidRPr="00A46F63">
        <w:rPr>
          <w:b/>
          <w:i/>
          <w:iCs/>
          <w:spacing w:val="5"/>
          <w:lang w:val="en-US"/>
        </w:rPr>
        <w:t xml:space="preserve"> </w:t>
      </w:r>
      <w:r w:rsidRPr="00A46F63">
        <w:rPr>
          <w:b/>
          <w:lang w:val="en-US"/>
        </w:rPr>
        <w:t>&gt;</w:t>
      </w:r>
      <w:r w:rsidRPr="00A46F63">
        <w:rPr>
          <w:b/>
          <w:spacing w:val="3"/>
          <w:lang w:val="en-US"/>
        </w:rPr>
        <w:t xml:space="preserve"> </w:t>
      </w:r>
      <w:r w:rsidRPr="00A46F63">
        <w:rPr>
          <w:b/>
          <w:spacing w:val="-1"/>
          <w:lang w:val="en-US"/>
        </w:rPr>
        <w:t>10</w:t>
      </w:r>
      <w:r w:rsidRPr="00A46F63">
        <w:rPr>
          <w:b/>
          <w:spacing w:val="4"/>
          <w:lang w:val="en-US"/>
        </w:rPr>
        <w:t>0</w:t>
      </w:r>
      <w:r w:rsidRPr="00A46F63">
        <w:rPr>
          <w:b/>
          <w:lang w:val="en-US"/>
        </w:rPr>
        <w:t>0</w:t>
      </w:r>
      <w:r w:rsidRPr="00A46F63">
        <w:rPr>
          <w:b/>
          <w:spacing w:val="8"/>
          <w:lang w:val="en-US"/>
        </w:rPr>
        <w:t xml:space="preserve"> </w:t>
      </w:r>
      <w:r w:rsidRPr="00A46F63">
        <w:rPr>
          <w:b/>
          <w:spacing w:val="-1"/>
          <w:lang w:val="en-US"/>
        </w:rPr>
        <w:t>H</w:t>
      </w:r>
      <w:r w:rsidRPr="00A46F63">
        <w:rPr>
          <w:b/>
          <w:lang w:val="en-US"/>
        </w:rPr>
        <w:t>z</w:t>
      </w:r>
      <w:r w:rsidRPr="00A46F63">
        <w:rPr>
          <w:b/>
          <w:spacing w:val="10"/>
          <w:lang w:val="en-US"/>
        </w:rPr>
        <w:t xml:space="preserve"> </w:t>
      </w:r>
      <w:r w:rsidRPr="00A46F63">
        <w:rPr>
          <w:b/>
          <w:spacing w:val="-1"/>
          <w:lang w:val="en-US"/>
        </w:rPr>
        <w:t>an</w:t>
      </w:r>
      <w:r w:rsidRPr="00A46F63">
        <w:rPr>
          <w:b/>
          <w:lang w:val="en-US"/>
        </w:rPr>
        <w:t>d</w:t>
      </w:r>
      <w:r w:rsidRPr="00A46F63">
        <w:rPr>
          <w:b/>
          <w:spacing w:val="12"/>
          <w:lang w:val="en-US"/>
        </w:rPr>
        <w:t xml:space="preserve"> </w:t>
      </w:r>
      <w:r w:rsidRPr="00A46F63">
        <w:rPr>
          <w:b/>
        </w:rPr>
        <w:sym w:font="Symbol" w:char="F06C"/>
      </w:r>
      <w:r w:rsidRPr="00A46F63">
        <w:rPr>
          <w:b/>
          <w:i/>
          <w:iCs/>
          <w:spacing w:val="14"/>
          <w:w w:val="71"/>
          <w:lang w:val="en-US"/>
        </w:rPr>
        <w:t xml:space="preserve"> </w:t>
      </w:r>
      <w:r w:rsidRPr="00A46F63">
        <w:rPr>
          <w:b/>
          <w:lang w:val="en-US"/>
        </w:rPr>
        <w:t>=</w:t>
      </w:r>
      <w:r w:rsidRPr="00A46F63">
        <w:rPr>
          <w:b/>
          <w:spacing w:val="2"/>
          <w:lang w:val="en-US"/>
        </w:rPr>
        <w:t xml:space="preserve"> </w:t>
      </w:r>
      <w:r w:rsidRPr="00A46F63">
        <w:rPr>
          <w:b/>
          <w:spacing w:val="-1"/>
          <w:lang w:val="en-US"/>
        </w:rPr>
        <w:t>0.</w:t>
      </w:r>
      <w:r w:rsidRPr="00A46F63">
        <w:rPr>
          <w:b/>
          <w:spacing w:val="2"/>
          <w:lang w:val="en-US"/>
        </w:rPr>
        <w:t>3</w:t>
      </w:r>
      <w:r w:rsidRPr="00A46F63">
        <w:rPr>
          <w:b/>
          <w:spacing w:val="-1"/>
          <w:lang w:val="en-US"/>
        </w:rPr>
        <w:t>4</w:t>
      </w:r>
      <w:r w:rsidRPr="00A46F63">
        <w:rPr>
          <w:b/>
          <w:lang w:val="en-US"/>
        </w:rPr>
        <w:t>3</w:t>
      </w:r>
      <w:r w:rsidRPr="00A46F63">
        <w:rPr>
          <w:b/>
          <w:spacing w:val="13"/>
          <w:lang w:val="en-US"/>
        </w:rPr>
        <w:t xml:space="preserve"> </w:t>
      </w:r>
      <w:r w:rsidRPr="00A46F63">
        <w:rPr>
          <w:b/>
          <w:spacing w:val="-1"/>
          <w:w w:val="102"/>
          <w:lang w:val="en-US"/>
        </w:rPr>
        <w:t>m</w:t>
      </w:r>
      <w:r w:rsidRPr="00D1339C">
        <w:rPr>
          <w:spacing w:val="-1"/>
          <w:w w:val="102"/>
          <w:lang w:val="en-US"/>
        </w:rPr>
        <w:t>.</w:t>
      </w:r>
    </w:p>
    <w:p w:rsidR="009B223A" w:rsidRPr="00D1339C" w:rsidRDefault="009B223A" w:rsidP="009B223A">
      <w:pPr>
        <w:widowControl w:val="0"/>
        <w:autoSpaceDE w:val="0"/>
        <w:autoSpaceDN w:val="0"/>
        <w:adjustRightInd w:val="0"/>
        <w:ind w:left="284" w:hanging="284"/>
        <w:rPr>
          <w:spacing w:val="-1"/>
          <w:w w:val="102"/>
          <w:lang w:val="en-US"/>
        </w:rPr>
      </w:pPr>
    </w:p>
    <w:p w:rsidR="008E305E" w:rsidRPr="008E305E" w:rsidRDefault="008E305E" w:rsidP="008E305E">
      <w:pPr>
        <w:widowControl w:val="0"/>
        <w:autoSpaceDE w:val="0"/>
        <w:autoSpaceDN w:val="0"/>
        <w:adjustRightInd w:val="0"/>
        <w:spacing w:before="65"/>
        <w:ind w:right="566"/>
        <w:jc w:val="both"/>
        <w:rPr>
          <w:rFonts w:ascii="Palatino Linotype" w:hAnsi="Palatino Linotype" w:cs="Palatino Linotype"/>
          <w:spacing w:val="18"/>
          <w:position w:val="1"/>
          <w:highlight w:val="yellow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SOLUCION:(D) </w:t>
      </w:r>
      <m:oMath>
        <m:r>
          <m:rPr>
            <m:sty m:val="p"/>
          </m:rPr>
          <w:rPr>
            <w:rFonts w:ascii="Cambria Math" w:hAnsi="Cambria Math" w:cs="Palatino Linotype"/>
            <w:spacing w:val="18"/>
            <w:position w:val="1"/>
            <w:highlight w:val="yellow"/>
          </w:rPr>
          <w:br/>
        </m:r>
      </m:oMath>
      <m:oMathPara>
        <m:oMath>
          <m:r>
            <w:rPr>
              <w:rFonts w:ascii="Cambria Math" w:hAnsi="Cambria Math" w:cs="Palatino Linotype"/>
              <w:spacing w:val="18"/>
              <w:position w:val="1"/>
              <w:highlight w:val="yellow"/>
            </w:rPr>
            <m:t>Fuente estacionaria observador movil&gt;</m:t>
          </m:r>
        </m:oMath>
      </m:oMathPara>
    </w:p>
    <w:p w:rsidR="008E305E" w:rsidRDefault="008E305E" w:rsidP="008E305E">
      <w:pPr>
        <w:widowControl w:val="0"/>
        <w:autoSpaceDE w:val="0"/>
        <w:autoSpaceDN w:val="0"/>
        <w:adjustRightInd w:val="0"/>
        <w:spacing w:before="65"/>
        <w:ind w:right="566"/>
        <w:jc w:val="both"/>
        <w:rPr>
          <w:spacing w:val="3"/>
          <w:sz w:val="22"/>
          <w:szCs w:val="22"/>
        </w:rPr>
      </w:pPr>
      <m:oMathPara>
        <m:oMath>
          <m:r>
            <w:rPr>
              <w:rFonts w:ascii="Cambria Math" w:hAnsi="Cambria Math" w:cs="Palatino Linotype"/>
              <w:spacing w:val="18"/>
              <w:position w:val="1"/>
              <w:highlight w:val="yellow"/>
            </w:rPr>
            <m:t xml:space="preserve">  λ const.,velocidad mayor </m:t>
          </m:r>
          <m:r>
            <w:rPr>
              <w:rFonts w:ascii="Cambria Math" w:hAnsi="Cambria Math"/>
              <w:spacing w:val="3"/>
              <w:highlight w:val="yellow"/>
            </w:rPr>
            <m:t>→</m:t>
          </m:r>
          <m:sSub>
            <m:sSubPr>
              <m:ctrlPr>
                <w:rPr>
                  <w:rFonts w:ascii="Cambria Math" w:hAnsi="Cambria Math"/>
                  <w:i/>
                  <w:spacing w:val="3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spacing w:val="3"/>
                </w:rPr>
                <m:t>f</m:t>
              </m:r>
            </m:e>
            <m:sub>
              <m:r>
                <w:rPr>
                  <w:rFonts w:ascii="Cambria Math" w:hAnsi="Cambria Math"/>
                  <w:spacing w:val="3"/>
                </w:rPr>
                <m:t>o</m:t>
              </m:r>
            </m:sub>
          </m:sSub>
          <m:r>
            <w:rPr>
              <w:rFonts w:ascii="Cambria Math" w:hAnsi="Cambria Math"/>
              <w:spacing w:val="3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i/>
                  <w:spacing w:val="3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/>
                  <w:spacing w:val="3"/>
                </w:rPr>
                <m:t>v+</m:t>
              </m:r>
              <m:sSub>
                <m:sSubPr>
                  <m:ctrlPr>
                    <w:rPr>
                      <w:rFonts w:ascii="Cambria Math" w:hAnsi="Cambria Math"/>
                      <w:i/>
                      <w:spacing w:val="3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3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pacing w:val="3"/>
                    </w:rPr>
                    <m:t>o</m:t>
                  </m:r>
                </m:sub>
              </m:sSub>
            </m:num>
            <m:den>
              <m:r>
                <w:rPr>
                  <w:rFonts w:ascii="Cambria Math" w:hAnsi="Cambria Math"/>
                  <w:spacing w:val="3"/>
                </w:rPr>
                <m:t>λ</m:t>
              </m:r>
            </m:den>
          </m:f>
          <m:r>
            <w:rPr>
              <w:rFonts w:ascii="Cambria Math" w:hAnsi="Cambria Math"/>
              <w:spacing w:val="3"/>
              <w:highlight w:val="yellow"/>
            </w:rPr>
            <m:t>&gt;1000 Hz    y λ=0.343 m</m:t>
          </m:r>
        </m:oMath>
      </m:oMathPara>
    </w:p>
    <w:p w:rsidR="008E305E" w:rsidRDefault="008E305E" w:rsidP="008E305E">
      <w:pPr>
        <w:widowControl w:val="0"/>
        <w:autoSpaceDE w:val="0"/>
        <w:autoSpaceDN w:val="0"/>
        <w:adjustRightInd w:val="0"/>
        <w:spacing w:before="9" w:line="170" w:lineRule="exact"/>
        <w:ind w:right="566"/>
        <w:jc w:val="both"/>
        <w:rPr>
          <w:rFonts w:ascii="Palatino Linotype" w:hAnsi="Palatino Linotype" w:cs="Palatino Linotype"/>
        </w:rPr>
      </w:pPr>
    </w:p>
    <w:p w:rsidR="009B223A" w:rsidRPr="008E305E" w:rsidRDefault="009B223A" w:rsidP="009B223A">
      <w:pPr>
        <w:rPr>
          <w:rFonts w:eastAsiaTheme="minorEastAsia"/>
        </w:rPr>
      </w:pPr>
    </w:p>
    <w:p w:rsidR="009B223A" w:rsidRPr="00D1339C" w:rsidRDefault="009B223A" w:rsidP="009B223A">
      <w:pPr>
        <w:pStyle w:val="Prrafodelista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 puntos) </w:t>
      </w:r>
      <w:r w:rsidRPr="00D1339C">
        <w:rPr>
          <w:rFonts w:ascii="Times New Roman" w:hAnsi="Times New Roman" w:cs="Times New Roman"/>
          <w:sz w:val="24"/>
          <w:szCs w:val="24"/>
        </w:rPr>
        <w:t>Un tubo de 120 cm de longitud resuena para producir sonido de longitud de onda 480 cm, 160 cm, y 96 cm, pero no resuena en ninguna longitud de onda mayor que estas. ¿Cómo es este tubo?</w:t>
      </w:r>
    </w:p>
    <w:p w:rsidR="009B223A" w:rsidRPr="008865BD" w:rsidRDefault="009B223A" w:rsidP="009B223A">
      <w:pPr>
        <w:pStyle w:val="Prrafodelista"/>
        <w:widowControl w:val="0"/>
        <w:numPr>
          <w:ilvl w:val="3"/>
          <w:numId w:val="17"/>
        </w:numPr>
        <w:autoSpaceDE w:val="0"/>
        <w:autoSpaceDN w:val="0"/>
        <w:adjustRightInd w:val="0"/>
        <w:spacing w:after="0" w:line="240" w:lineRule="auto"/>
        <w:ind w:left="709" w:hanging="425"/>
        <w:rPr>
          <w:b/>
          <w:w w:val="102"/>
        </w:rPr>
      </w:pPr>
      <w:r w:rsidRPr="008865BD">
        <w:rPr>
          <w:b/>
          <w:spacing w:val="18"/>
        </w:rPr>
        <w:t>Abierto en un extremo y cerrado en el otro</w:t>
      </w:r>
      <w:r w:rsidRPr="008865BD">
        <w:rPr>
          <w:b/>
          <w:w w:val="102"/>
        </w:rPr>
        <w:t xml:space="preserve">. </w:t>
      </w:r>
    </w:p>
    <w:p w:rsidR="009B223A" w:rsidRPr="00D1339C" w:rsidRDefault="009B223A" w:rsidP="009B223A">
      <w:pPr>
        <w:pStyle w:val="Prrafodelista"/>
        <w:widowControl w:val="0"/>
        <w:numPr>
          <w:ilvl w:val="3"/>
          <w:numId w:val="17"/>
        </w:numPr>
        <w:autoSpaceDE w:val="0"/>
        <w:autoSpaceDN w:val="0"/>
        <w:adjustRightInd w:val="0"/>
        <w:spacing w:after="0" w:line="240" w:lineRule="auto"/>
        <w:ind w:left="709" w:hanging="425"/>
      </w:pPr>
      <w:r w:rsidRPr="00D1339C">
        <w:rPr>
          <w:spacing w:val="15"/>
        </w:rPr>
        <w:t>Abierto en ambos extremos</w:t>
      </w:r>
      <w:r w:rsidRPr="00D1339C">
        <w:rPr>
          <w:spacing w:val="-1"/>
          <w:w w:val="102"/>
        </w:rPr>
        <w:t>.</w:t>
      </w:r>
    </w:p>
    <w:p w:rsidR="009B223A" w:rsidRPr="00D1339C" w:rsidRDefault="009B223A" w:rsidP="009B223A">
      <w:pPr>
        <w:pStyle w:val="Prrafodelista"/>
        <w:widowControl w:val="0"/>
        <w:numPr>
          <w:ilvl w:val="3"/>
          <w:numId w:val="17"/>
        </w:numPr>
        <w:autoSpaceDE w:val="0"/>
        <w:autoSpaceDN w:val="0"/>
        <w:adjustRightInd w:val="0"/>
        <w:spacing w:after="0" w:line="240" w:lineRule="auto"/>
        <w:ind w:left="709" w:hanging="425"/>
      </w:pPr>
      <w:r w:rsidRPr="00D1339C">
        <w:rPr>
          <w:spacing w:val="18"/>
          <w:position w:val="1"/>
        </w:rPr>
        <w:t>Cerrado en ambos extremos</w:t>
      </w:r>
      <w:r w:rsidRPr="00D1339C">
        <w:rPr>
          <w:w w:val="102"/>
          <w:position w:val="1"/>
        </w:rPr>
        <w:t>.</w:t>
      </w:r>
    </w:p>
    <w:p w:rsidR="009B223A" w:rsidRPr="00D1339C" w:rsidRDefault="009B223A" w:rsidP="009B223A">
      <w:pPr>
        <w:pStyle w:val="Prrafodelista"/>
        <w:widowControl w:val="0"/>
        <w:numPr>
          <w:ilvl w:val="3"/>
          <w:numId w:val="17"/>
        </w:numPr>
        <w:autoSpaceDE w:val="0"/>
        <w:autoSpaceDN w:val="0"/>
        <w:adjustRightInd w:val="0"/>
        <w:spacing w:after="0" w:line="240" w:lineRule="auto"/>
        <w:ind w:left="709" w:hanging="425"/>
        <w:rPr>
          <w:spacing w:val="18"/>
          <w:position w:val="1"/>
        </w:rPr>
      </w:pPr>
      <w:r w:rsidRPr="00D1339C">
        <w:rPr>
          <w:spacing w:val="18"/>
          <w:position w:val="1"/>
        </w:rPr>
        <w:t>No se puede saber porque se desconoce la frecuencia del sonido.</w:t>
      </w:r>
    </w:p>
    <w:p w:rsidR="009B223A" w:rsidRDefault="009B223A" w:rsidP="009B223A">
      <w:pPr>
        <w:widowControl w:val="0"/>
        <w:autoSpaceDE w:val="0"/>
        <w:autoSpaceDN w:val="0"/>
        <w:adjustRightInd w:val="0"/>
        <w:ind w:left="284" w:hanging="284"/>
        <w:rPr>
          <w:spacing w:val="18"/>
          <w:position w:val="1"/>
        </w:rPr>
      </w:pPr>
    </w:p>
    <w:p w:rsidR="00DD4450" w:rsidRDefault="00DD4450" w:rsidP="009B223A">
      <w:pPr>
        <w:widowControl w:val="0"/>
        <w:autoSpaceDE w:val="0"/>
        <w:autoSpaceDN w:val="0"/>
        <w:adjustRightInd w:val="0"/>
        <w:ind w:left="284" w:hanging="284"/>
        <w:rPr>
          <w:spacing w:val="18"/>
          <w:position w:val="1"/>
        </w:rPr>
      </w:pPr>
    </w:p>
    <w:p w:rsidR="008E305E" w:rsidRDefault="008E305E" w:rsidP="008E305E">
      <w:pPr>
        <w:widowControl w:val="0"/>
        <w:autoSpaceDE w:val="0"/>
        <w:autoSpaceDN w:val="0"/>
        <w:adjustRightInd w:val="0"/>
        <w:spacing w:before="65"/>
        <w:ind w:right="566"/>
        <w:jc w:val="both"/>
        <w:rPr>
          <w:spacing w:val="3"/>
          <w:sz w:val="22"/>
          <w:szCs w:val="22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SOLUCION: A.- </w:t>
      </w:r>
      <m:oMath>
        <m:r>
          <w:rPr>
            <w:rFonts w:ascii="Cambria Math" w:hAnsi="Cambria Math"/>
            <w:spacing w:val="3"/>
            <w:highlight w:val="yellow"/>
          </w:rPr>
          <m:t>480=4</m:t>
        </m:r>
        <m:r>
          <w:rPr>
            <w:rFonts w:ascii="Cambria Math" w:hAnsi="Cambria Math"/>
            <w:spacing w:val="3"/>
            <w:highlight w:val="yellow"/>
            <w:lang w:val="en-US"/>
          </w:rPr>
          <m:t>L</m:t>
        </m:r>
        <m:r>
          <w:rPr>
            <w:rFonts w:ascii="Cambria Math" w:hAnsi="Cambria Math"/>
            <w:spacing w:val="3"/>
            <w:highlight w:val="yellow"/>
          </w:rPr>
          <m:t>→</m:t>
        </m:r>
        <m:r>
          <w:rPr>
            <w:rFonts w:ascii="Cambria Math" w:hAnsi="Cambria Math"/>
            <w:spacing w:val="3"/>
            <w:highlight w:val="yellow"/>
            <w:lang w:val="en-US"/>
          </w:rPr>
          <m:t>L</m:t>
        </m:r>
        <m:r>
          <w:rPr>
            <w:rFonts w:ascii="Cambria Math" w:hAnsi="Cambria Math"/>
            <w:spacing w:val="3"/>
            <w:highlight w:val="yellow"/>
          </w:rPr>
          <m:t xml:space="preserve">=120 </m:t>
        </m:r>
        <m:r>
          <w:rPr>
            <w:rFonts w:ascii="Cambria Math" w:hAnsi="Cambria Math"/>
            <w:spacing w:val="3"/>
            <w:highlight w:val="yellow"/>
            <w:lang w:val="en-US"/>
          </w:rPr>
          <m:t>cm</m:t>
        </m:r>
        <m:r>
          <w:rPr>
            <w:rFonts w:ascii="Cambria Math" w:hAnsi="Cambria Math"/>
            <w:spacing w:val="3"/>
            <w:highlight w:val="yellow"/>
          </w:rPr>
          <m:t xml:space="preserve">  </m:t>
        </m:r>
        <m:sSub>
          <m:sSubPr>
            <m:ctrlPr>
              <w:rPr>
                <w:rFonts w:ascii="Cambria Math" w:hAnsi="Cambria Math"/>
                <w:i/>
                <w:spacing w:val="3"/>
                <w:sz w:val="22"/>
                <w:szCs w:val="22"/>
                <w:highlight w:val="yellow"/>
                <w:lang w:val="en-US"/>
              </w:rPr>
            </m:ctrlPr>
          </m:sSubPr>
          <m:e>
            <m:r>
              <w:rPr>
                <w:rFonts w:ascii="Cambria Math" w:hAnsi="Cambria Math"/>
                <w:spacing w:val="3"/>
                <w:highlight w:val="yellow"/>
                <w:lang w:val="en-US"/>
              </w:rPr>
              <m:t>λ</m:t>
            </m:r>
          </m:e>
          <m:sub>
            <m:r>
              <w:rPr>
                <w:rFonts w:ascii="Cambria Math" w:hAnsi="Cambria Math"/>
                <w:spacing w:val="3"/>
                <w:highlight w:val="yellow"/>
              </w:rPr>
              <m:t>2</m:t>
            </m:r>
          </m:sub>
        </m:sSub>
        <m:r>
          <w:rPr>
            <w:rFonts w:ascii="Cambria Math" w:hAnsi="Cambria Math"/>
            <w:spacing w:val="3"/>
            <w:highlight w:val="yellow"/>
          </w:rPr>
          <m:t>=</m:t>
        </m:r>
        <m:f>
          <m:fPr>
            <m:ctrlPr>
              <w:rPr>
                <w:rFonts w:ascii="Cambria Math" w:hAnsi="Cambria Math"/>
                <w:i/>
                <w:spacing w:val="3"/>
                <w:sz w:val="22"/>
                <w:szCs w:val="22"/>
                <w:highlight w:val="yellow"/>
                <w:lang w:val="en-US"/>
              </w:rPr>
            </m:ctrlPr>
          </m:fPr>
          <m:num>
            <m:r>
              <w:rPr>
                <w:rFonts w:ascii="Cambria Math" w:hAnsi="Cambria Math"/>
                <w:spacing w:val="3"/>
                <w:highlight w:val="yellow"/>
              </w:rPr>
              <m:t>4</m:t>
            </m:r>
          </m:num>
          <m:den>
            <m:r>
              <w:rPr>
                <w:rFonts w:ascii="Cambria Math" w:hAnsi="Cambria Math"/>
                <w:spacing w:val="3"/>
                <w:highlight w:val="yellow"/>
              </w:rPr>
              <m:t>3</m:t>
            </m:r>
          </m:den>
        </m:f>
        <m:r>
          <w:rPr>
            <w:rFonts w:ascii="Cambria Math" w:hAnsi="Cambria Math"/>
            <w:spacing w:val="3"/>
            <w:highlight w:val="yellow"/>
          </w:rPr>
          <m:t xml:space="preserve">120=160 </m:t>
        </m:r>
        <m:r>
          <w:rPr>
            <w:rFonts w:ascii="Cambria Math" w:hAnsi="Cambria Math"/>
            <w:spacing w:val="3"/>
            <w:highlight w:val="yellow"/>
            <w:lang w:val="en-US"/>
          </w:rPr>
          <m:t>cm</m:t>
        </m:r>
        <m:r>
          <w:rPr>
            <w:rFonts w:ascii="Cambria Math" w:hAnsi="Cambria Math"/>
            <w:spacing w:val="3"/>
            <w:highlight w:val="yellow"/>
          </w:rPr>
          <m:t xml:space="preserve">   </m:t>
        </m:r>
        <m:sSub>
          <m:sSubPr>
            <m:ctrlPr>
              <w:rPr>
                <w:rFonts w:ascii="Cambria Math" w:hAnsi="Cambria Math"/>
                <w:i/>
                <w:spacing w:val="3"/>
                <w:sz w:val="22"/>
                <w:szCs w:val="22"/>
                <w:highlight w:val="yellow"/>
                <w:lang w:val="en-US"/>
              </w:rPr>
            </m:ctrlPr>
          </m:sSubPr>
          <m:e>
            <m:r>
              <w:rPr>
                <w:rFonts w:ascii="Cambria Math" w:hAnsi="Cambria Math"/>
                <w:spacing w:val="3"/>
                <w:highlight w:val="yellow"/>
                <w:lang w:val="en-US"/>
              </w:rPr>
              <m:t>λ</m:t>
            </m:r>
          </m:e>
          <m:sub>
            <m:r>
              <w:rPr>
                <w:rFonts w:ascii="Cambria Math" w:hAnsi="Cambria Math"/>
                <w:spacing w:val="3"/>
                <w:highlight w:val="yellow"/>
              </w:rPr>
              <m:t>3</m:t>
            </m:r>
          </m:sub>
        </m:sSub>
        <m:r>
          <w:rPr>
            <w:rFonts w:ascii="Cambria Math" w:hAnsi="Cambria Math"/>
            <w:spacing w:val="3"/>
            <w:highlight w:val="yellow"/>
          </w:rPr>
          <m:t>=</m:t>
        </m:r>
        <m:f>
          <m:fPr>
            <m:ctrlPr>
              <w:rPr>
                <w:rFonts w:ascii="Cambria Math" w:hAnsi="Cambria Math"/>
                <w:i/>
                <w:spacing w:val="3"/>
                <w:sz w:val="22"/>
                <w:szCs w:val="22"/>
                <w:highlight w:val="yellow"/>
                <w:lang w:val="en-US"/>
              </w:rPr>
            </m:ctrlPr>
          </m:fPr>
          <m:num>
            <m:r>
              <w:rPr>
                <w:rFonts w:ascii="Cambria Math" w:hAnsi="Cambria Math"/>
                <w:spacing w:val="3"/>
                <w:highlight w:val="yellow"/>
              </w:rPr>
              <m:t>4</m:t>
            </m:r>
          </m:num>
          <m:den>
            <m:r>
              <w:rPr>
                <w:rFonts w:ascii="Cambria Math" w:hAnsi="Cambria Math"/>
                <w:spacing w:val="3"/>
                <w:highlight w:val="yellow"/>
              </w:rPr>
              <m:t>5</m:t>
            </m:r>
          </m:den>
        </m:f>
        <m:r>
          <w:rPr>
            <w:rFonts w:ascii="Cambria Math" w:hAnsi="Cambria Math"/>
            <w:spacing w:val="3"/>
            <w:highlight w:val="yellow"/>
          </w:rPr>
          <m:t xml:space="preserve">120=96 </m:t>
        </m:r>
        <m:r>
          <w:rPr>
            <w:rFonts w:ascii="Cambria Math" w:hAnsi="Cambria Math"/>
            <w:spacing w:val="3"/>
            <w:highlight w:val="yellow"/>
            <w:lang w:val="en-US"/>
          </w:rPr>
          <m:t>cm</m:t>
        </m:r>
      </m:oMath>
    </w:p>
    <w:p w:rsidR="00DD4450" w:rsidRDefault="00DD4450" w:rsidP="009B223A">
      <w:pPr>
        <w:widowControl w:val="0"/>
        <w:autoSpaceDE w:val="0"/>
        <w:autoSpaceDN w:val="0"/>
        <w:adjustRightInd w:val="0"/>
        <w:ind w:left="284" w:hanging="284"/>
        <w:rPr>
          <w:spacing w:val="18"/>
          <w:position w:val="1"/>
        </w:rPr>
      </w:pPr>
    </w:p>
    <w:p w:rsidR="00DD4450" w:rsidRPr="00D1339C" w:rsidRDefault="00DD4450" w:rsidP="009B223A">
      <w:pPr>
        <w:widowControl w:val="0"/>
        <w:autoSpaceDE w:val="0"/>
        <w:autoSpaceDN w:val="0"/>
        <w:adjustRightInd w:val="0"/>
        <w:ind w:left="284" w:hanging="284"/>
        <w:rPr>
          <w:spacing w:val="18"/>
          <w:position w:val="1"/>
        </w:rPr>
      </w:pPr>
    </w:p>
    <w:p w:rsidR="009B223A" w:rsidRPr="00D1339C" w:rsidRDefault="009B223A" w:rsidP="009B223A">
      <w:pPr>
        <w:pStyle w:val="Prrafodelista"/>
        <w:numPr>
          <w:ilvl w:val="0"/>
          <w:numId w:val="14"/>
        </w:numPr>
        <w:spacing w:after="0" w:line="240" w:lineRule="auto"/>
        <w:ind w:left="284" w:hanging="284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(4 puntos) 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La longitud de la columna de un termómetro de mercurio es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5.0 cm </m:t>
        </m:r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cuando el termómetro está inmerso en una mezcla de agua y hielo, y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25.0 cm</m:t>
        </m:r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cuando el termómetro está colocado en agua hirviendo. La longitud de la columna de mercurio a temperatura ambiente de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25.0 ℃</m:t>
        </m:r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es:</w:t>
      </w:r>
    </w:p>
    <w:p w:rsidR="009B223A" w:rsidRPr="00D1339C" w:rsidRDefault="009B223A" w:rsidP="009B223A">
      <w:pPr>
        <w:pStyle w:val="Prrafodelista"/>
        <w:numPr>
          <w:ilvl w:val="1"/>
          <w:numId w:val="20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4.0 cm</m:t>
        </m:r>
      </m:oMath>
    </w:p>
    <w:p w:rsidR="009B223A" w:rsidRPr="00D1339C" w:rsidRDefault="009B223A" w:rsidP="009B223A">
      <w:pPr>
        <w:pStyle w:val="Prrafodelista"/>
        <w:numPr>
          <w:ilvl w:val="1"/>
          <w:numId w:val="20"/>
        </w:numPr>
        <w:spacing w:after="0" w:line="240" w:lineRule="auto"/>
        <w:ind w:left="709" w:hanging="425"/>
        <w:rPr>
          <w:rFonts w:ascii="Cambria Math" w:eastAsiaTheme="minorEastAsia" w:hAnsi="Cambria Math" w:cs="Times New Roman"/>
          <w:sz w:val="24"/>
          <w:szCs w:val="24"/>
          <w:oMath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6.0 cm</m:t>
        </m:r>
      </m:oMath>
    </w:p>
    <w:p w:rsidR="009B223A" w:rsidRPr="008865BD" w:rsidRDefault="008865BD" w:rsidP="009B223A">
      <w:pPr>
        <w:pStyle w:val="Prrafodelista"/>
        <w:numPr>
          <w:ilvl w:val="1"/>
          <w:numId w:val="20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10.0</m:t>
        </m:r>
      </m:oMath>
      <w:r w:rsidR="009B223A" w:rsidRPr="008865BD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cm</m:t>
        </m:r>
      </m:oMath>
    </w:p>
    <w:p w:rsidR="009B223A" w:rsidRPr="00D1339C" w:rsidRDefault="009B223A" w:rsidP="009B223A">
      <w:pPr>
        <w:pStyle w:val="Prrafodelista"/>
        <w:numPr>
          <w:ilvl w:val="1"/>
          <w:numId w:val="20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12.0 cm</m:t>
        </m:r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B223A" w:rsidRPr="00D1339C" w:rsidRDefault="009B223A" w:rsidP="009B223A">
      <w:pPr>
        <w:pStyle w:val="Prrafodelista"/>
        <w:numPr>
          <w:ilvl w:val="1"/>
          <w:numId w:val="20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18.0</m:t>
        </m:r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 cm</w:t>
      </w:r>
    </w:p>
    <w:p w:rsidR="00BF3413" w:rsidRDefault="00BF3413" w:rsidP="00BF3413">
      <w:pPr>
        <w:rPr>
          <w:rFonts w:eastAsiaTheme="minorEastAsia"/>
        </w:rPr>
      </w:pPr>
    </w:p>
    <w:p w:rsidR="009E1E16" w:rsidRPr="009B223A" w:rsidRDefault="009E1E16" w:rsidP="00BF3413">
      <w:pPr>
        <w:rPr>
          <w:rFonts w:eastAsiaTheme="minorEastAsia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SOLUCION:(D)</w:t>
      </w:r>
      <m:oMath>
        <m:r>
          <m:rPr>
            <m:sty m:val="p"/>
          </m:rPr>
          <w:rPr>
            <w:rFonts w:ascii="Cambria Math" w:eastAsiaTheme="minorHAnsi" w:hAnsi="Cambria Math"/>
            <w:lang w:eastAsia="en-US"/>
          </w:rPr>
          <w:br/>
        </m:r>
      </m:oMath>
      <m:oMathPara>
        <m:oMath>
          <m:f>
            <m:fPr>
              <m:ctrlPr>
                <w:rPr>
                  <w:rFonts w:ascii="Cambria Math" w:eastAsiaTheme="minorHAnsi" w:hAnsi="Cambria Math"/>
                  <w:i/>
                  <w:highlight w:val="yellow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25-5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100</m:t>
              </m:r>
            </m:den>
          </m:f>
          <m:r>
            <w:rPr>
              <w:rFonts w:ascii="Cambria Math" w:hAnsi="Cambria Math"/>
              <w:highlight w:val="yellow"/>
            </w:rPr>
            <m:t>=</m:t>
          </m:r>
          <m:f>
            <m:fPr>
              <m:ctrlPr>
                <w:rPr>
                  <w:rFonts w:ascii="Cambria Math" w:eastAsiaTheme="minorHAnsi" w:hAnsi="Cambria Math"/>
                  <w:i/>
                  <w:highlight w:val="yellow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x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25</m:t>
              </m:r>
            </m:den>
          </m:f>
          <m:r>
            <w:rPr>
              <w:rFonts w:ascii="Cambria Math" w:hAnsi="Cambria Math"/>
              <w:highlight w:val="yellow"/>
            </w:rPr>
            <m:t>→x=5→T=5+5=10 cm</m:t>
          </m:r>
        </m:oMath>
      </m:oMathPara>
    </w:p>
    <w:p w:rsidR="00D01537" w:rsidRPr="009B223A" w:rsidRDefault="00D01537" w:rsidP="00357F2C">
      <w:pPr>
        <w:pStyle w:val="Prrafodelista"/>
        <w:tabs>
          <w:tab w:val="left" w:pos="2616"/>
        </w:tabs>
        <w:spacing w:after="0" w:line="240" w:lineRule="auto"/>
        <w:ind w:left="851" w:hanging="425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976093" w:rsidRPr="00D1339C" w:rsidRDefault="00976093" w:rsidP="002A0A9C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  <w:r w:rsidRPr="00D1339C">
        <w:rPr>
          <w:rFonts w:eastAsiaTheme="minorHAnsi"/>
          <w:b/>
          <w:lang w:val="es-EC"/>
        </w:rPr>
        <w:t>PROBLEMAS DE DESARROLLO</w:t>
      </w:r>
    </w:p>
    <w:p w:rsidR="00976093" w:rsidRPr="00D1339C" w:rsidRDefault="00976093" w:rsidP="002A0A9C">
      <w:pPr>
        <w:tabs>
          <w:tab w:val="left" w:pos="2616"/>
        </w:tabs>
        <w:rPr>
          <w:rFonts w:eastAsiaTheme="minorHAnsi"/>
          <w:lang w:val="es-EC"/>
        </w:rPr>
      </w:pPr>
    </w:p>
    <w:p w:rsidR="00976093" w:rsidRPr="0083643C" w:rsidRDefault="0083643C" w:rsidP="0083643C">
      <w:pPr>
        <w:widowControl w:val="0"/>
        <w:autoSpaceDE w:val="0"/>
        <w:autoSpaceDN w:val="0"/>
        <w:adjustRightInd w:val="0"/>
        <w:rPr>
          <w:spacing w:val="7"/>
          <w:position w:val="3"/>
        </w:rPr>
      </w:pPr>
      <w:r>
        <w:t xml:space="preserve">1) </w:t>
      </w:r>
      <w:r w:rsidR="00BF3413" w:rsidRPr="00A00DEC">
        <w:rPr>
          <w:b/>
        </w:rPr>
        <w:t>(10</w:t>
      </w:r>
      <w:r w:rsidRPr="00A00DEC">
        <w:rPr>
          <w:b/>
        </w:rPr>
        <w:t xml:space="preserve"> puntos</w:t>
      </w:r>
      <w:r>
        <w:t xml:space="preserve">) </w:t>
      </w:r>
      <w:r w:rsidR="00976093" w:rsidRPr="0083643C">
        <w:t>Una cierta fuente de ondas sonoras irradia uniformemente en todas direcciones. A una distancia de 20 m de la fuente el</w:t>
      </w:r>
      <w:r w:rsidR="00BB25A3" w:rsidRPr="0083643C">
        <w:t xml:space="preserve"> nivel de intensidad es de 51 dB</w:t>
      </w:r>
      <w:r w:rsidR="00976093" w:rsidRPr="0083643C">
        <w:t xml:space="preserve">. </w:t>
      </w:r>
      <w:r w:rsidR="00976093" w:rsidRPr="0083643C">
        <w:rPr>
          <w:spacing w:val="-1"/>
          <w:position w:val="1"/>
        </w:rPr>
        <w:t xml:space="preserve">¿Cuál es la potencia acústica total de la fuente, en watts? </w:t>
      </w:r>
      <w:r w:rsidR="00976093" w:rsidRPr="0083643C">
        <w:rPr>
          <w:position w:val="3"/>
        </w:rPr>
        <w:t xml:space="preserve">(Note que la intensidad de referencia es </w:t>
      </w:r>
      <w:r w:rsidR="00976093" w:rsidRPr="0083643C">
        <w:rPr>
          <w:spacing w:val="24"/>
          <w:position w:val="3"/>
        </w:rPr>
        <w:t>I</w:t>
      </w:r>
      <w:r w:rsidR="00976093" w:rsidRPr="0083643C">
        <w:rPr>
          <w:position w:val="-2"/>
        </w:rPr>
        <w:t>0</w:t>
      </w:r>
      <w:r w:rsidR="00976093" w:rsidRPr="0083643C">
        <w:rPr>
          <w:spacing w:val="8"/>
          <w:position w:val="-2"/>
        </w:rPr>
        <w:t xml:space="preserve"> </w:t>
      </w:r>
      <w:r w:rsidR="00976093" w:rsidRPr="0083643C">
        <w:rPr>
          <w:spacing w:val="1"/>
          <w:position w:val="3"/>
        </w:rPr>
        <w:t>=</w:t>
      </w:r>
      <w:r w:rsidR="00976093" w:rsidRPr="0083643C">
        <w:rPr>
          <w:position w:val="3"/>
        </w:rPr>
        <w:t xml:space="preserve"> </w:t>
      </w:r>
      <w:r w:rsidR="00976093" w:rsidRPr="0083643C">
        <w:rPr>
          <w:spacing w:val="1"/>
          <w:position w:val="3"/>
        </w:rPr>
        <w:t>1.</w:t>
      </w:r>
      <w:r w:rsidR="00976093" w:rsidRPr="0083643C">
        <w:rPr>
          <w:position w:val="3"/>
        </w:rPr>
        <w:t>0</w:t>
      </w:r>
      <w:r w:rsidR="00976093" w:rsidRPr="0083643C">
        <w:rPr>
          <w:spacing w:val="8"/>
          <w:position w:val="3"/>
        </w:rPr>
        <w:t xml:space="preserve"> </w:t>
      </w:r>
      <w:r w:rsidR="00976093" w:rsidRPr="0083643C">
        <w:rPr>
          <w:position w:val="3"/>
        </w:rPr>
        <w:t>x</w:t>
      </w:r>
      <w:r w:rsidR="00976093" w:rsidRPr="0083643C">
        <w:rPr>
          <w:spacing w:val="3"/>
          <w:position w:val="3"/>
        </w:rPr>
        <w:t xml:space="preserve"> </w:t>
      </w:r>
      <w:r w:rsidR="00976093" w:rsidRPr="0083643C">
        <w:rPr>
          <w:spacing w:val="2"/>
          <w:w w:val="102"/>
          <w:position w:val="3"/>
        </w:rPr>
        <w:t>1</w:t>
      </w:r>
      <w:r w:rsidR="00976093" w:rsidRPr="0083643C">
        <w:rPr>
          <w:spacing w:val="-1"/>
          <w:w w:val="102"/>
          <w:position w:val="3"/>
        </w:rPr>
        <w:t>0</w:t>
      </w:r>
      <w:r w:rsidR="00976093" w:rsidRPr="0083643C">
        <w:rPr>
          <w:spacing w:val="8"/>
          <w:w w:val="154"/>
          <w:position w:val="7"/>
        </w:rPr>
        <w:t>-</w:t>
      </w:r>
      <w:r w:rsidR="00976093" w:rsidRPr="0083643C">
        <w:rPr>
          <w:spacing w:val="-1"/>
          <w:w w:val="102"/>
          <w:position w:val="7"/>
        </w:rPr>
        <w:t>1</w:t>
      </w:r>
      <w:r w:rsidR="00976093" w:rsidRPr="0083643C">
        <w:rPr>
          <w:w w:val="102"/>
          <w:position w:val="7"/>
        </w:rPr>
        <w:t>2</w:t>
      </w:r>
      <w:r w:rsidR="00976093" w:rsidRPr="0083643C">
        <w:rPr>
          <w:spacing w:val="5"/>
          <w:position w:val="7"/>
        </w:rPr>
        <w:t xml:space="preserve"> </w:t>
      </w:r>
      <w:r w:rsidR="00976093" w:rsidRPr="0083643C">
        <w:rPr>
          <w:position w:val="3"/>
        </w:rPr>
        <w:t>W/</w:t>
      </w:r>
      <w:r w:rsidR="00976093" w:rsidRPr="0083643C">
        <w:rPr>
          <w:spacing w:val="1"/>
          <w:position w:val="3"/>
        </w:rPr>
        <w:t>m</w:t>
      </w:r>
      <w:r w:rsidR="00976093" w:rsidRPr="0083643C">
        <w:rPr>
          <w:spacing w:val="9"/>
          <w:position w:val="7"/>
        </w:rPr>
        <w:t>2</w:t>
      </w:r>
      <w:r w:rsidR="00976093" w:rsidRPr="0083643C">
        <w:rPr>
          <w:spacing w:val="7"/>
          <w:position w:val="3"/>
        </w:rPr>
        <w:t>)</w:t>
      </w:r>
    </w:p>
    <w:p w:rsidR="00976093" w:rsidRPr="00357F2C" w:rsidRDefault="00976093" w:rsidP="0083643C">
      <w:pPr>
        <w:pStyle w:val="Prrafodelista"/>
        <w:tabs>
          <w:tab w:val="left" w:pos="2616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05052" w:rsidRPr="00AE5B57" w:rsidRDefault="00705052" w:rsidP="00705052">
      <w:pPr>
        <w:widowControl w:val="0"/>
        <w:autoSpaceDE w:val="0"/>
        <w:autoSpaceDN w:val="0"/>
        <w:adjustRightInd w:val="0"/>
        <w:spacing w:before="1"/>
        <w:ind w:right="566"/>
        <w:jc w:val="both"/>
        <w:rPr>
          <w:rFonts w:ascii="Palatino Linotype" w:hAnsi="Palatino Linotype" w:cs="Palatino Linotype"/>
          <w:highlight w:val="yellow"/>
          <w:lang w:val="es-EC"/>
        </w:rPr>
      </w:pPr>
      <w:r w:rsidRPr="00D16F19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SOLUCION: </w:t>
      </w:r>
      <w:r w:rsidRPr="00D16F19">
        <w:rPr>
          <w:rFonts w:ascii="Palatino Linotype" w:hAnsi="Palatino Linotype" w:cs="Palatino Linotype"/>
          <w:spacing w:val="18"/>
          <w:position w:val="1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r>
            <w:rPr>
              <w:rFonts w:ascii="Cambria Math" w:hAnsi="Cambria Math"/>
              <w:highlight w:val="yellow"/>
            </w:rPr>
            <m:t xml:space="preserve">Definicion   </m:t>
          </m:r>
          <m:r>
            <w:rPr>
              <w:rFonts w:ascii="Cambria Math" w:hAnsi="Cambria Math"/>
              <w:highlight w:val="yellow"/>
              <w:lang w:val="en-US"/>
            </w:rPr>
            <m:t>β</m:t>
          </m:r>
          <m:r>
            <w:rPr>
              <w:rFonts w:ascii="Cambria Math" w:hAnsi="Cambria Math"/>
              <w:highlight w:val="yellow"/>
            </w:rPr>
            <m:t>=10</m:t>
          </m:r>
          <m:r>
            <w:rPr>
              <w:rFonts w:ascii="Cambria Math" w:hAnsi="Cambria Math"/>
              <w:highlight w:val="yellow"/>
              <w:lang w:val="en-US"/>
            </w:rPr>
            <m:t>log</m:t>
          </m:r>
          <m:d>
            <m:dPr>
              <m:ctrlPr>
                <w:rPr>
                  <w:rFonts w:ascii="Cambria Math" w:hAnsi="Cambria Math"/>
                  <w:i/>
                  <w:highlight w:val="yellow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  <w:lang w:val="en-US"/>
                    </w:rPr>
                    <m:t>I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highlight w:val="yellow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highlight w:val="yellow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highlight w:val="yellow"/>
                        </w:rPr>
                        <m:t>0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highlight w:val="yellow"/>
            </w:rPr>
            <m:t>→</m:t>
          </m:r>
          <m:r>
            <w:rPr>
              <w:rFonts w:ascii="Cambria Math" w:hAnsi="Cambria Math"/>
              <w:highlight w:val="yellow"/>
              <w:lang w:val="en-US"/>
            </w:rPr>
            <m:t>I</m:t>
          </m:r>
          <m:r>
            <w:rPr>
              <w:rFonts w:ascii="Cambria Math" w:hAnsi="Cambria Math"/>
              <w:highlight w:val="yellow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highlight w:val="yellow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highlight w:val="yellow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highlight w:val="yellow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/>
                  <w:i/>
                  <w:highlight w:val="yellow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highlight w:val="yellow"/>
                </w:rPr>
                <m:t>10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  <w:lang w:val="en-US"/>
                    </w:rPr>
                    <m:t>β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10</m:t>
                  </m:r>
                </m:den>
              </m:f>
            </m:sup>
          </m:sSup>
          <m:r>
            <w:rPr>
              <w:rFonts w:ascii="Cambria Math" w:hAnsi="Cambria Math"/>
              <w:highlight w:val="yellow"/>
            </w:rPr>
            <m:t xml:space="preserve">         </m:t>
          </m:r>
          <m:r>
            <w:rPr>
              <w:rFonts w:ascii="Cambria Math" w:hAnsi="Cambria Math"/>
              <w:highlight w:val="yellow"/>
              <w:lang w:val="en-US"/>
            </w:rPr>
            <m:t>I</m:t>
          </m:r>
          <m:r>
            <w:rPr>
              <w:rFonts w:ascii="Cambria Math" w:hAnsi="Cambria Math"/>
              <w:highlight w:val="yellow"/>
            </w:rPr>
            <m:t>=1</m:t>
          </m:r>
          <m:r>
            <w:rPr>
              <w:rFonts w:ascii="Cambria Math" w:hAnsi="Cambria Math"/>
              <w:highlight w:val="yellow"/>
              <w:lang w:val="en-US"/>
            </w:rPr>
            <m:t>x</m:t>
          </m:r>
          <m:r>
            <w:rPr>
              <w:rFonts w:ascii="Cambria Math" w:hAnsi="Cambria Math"/>
              <w:highlight w:val="yellow"/>
            </w:rPr>
            <m:t>1</m:t>
          </m:r>
          <m:sSup>
            <m:sSupPr>
              <m:ctrlPr>
                <w:rPr>
                  <w:rFonts w:ascii="Cambria Math" w:hAnsi="Cambria Math"/>
                  <w:i/>
                  <w:highlight w:val="yellow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highlight w:val="yellow"/>
                </w:rPr>
                <m:t>0</m:t>
              </m:r>
            </m:e>
            <m:sup>
              <m:r>
                <w:rPr>
                  <w:rFonts w:ascii="Cambria Math" w:hAnsi="Cambria Math"/>
                  <w:highlight w:val="yellow"/>
                </w:rPr>
                <m:t>-12</m:t>
              </m:r>
            </m:sup>
          </m:sSup>
          <m:r>
            <w:rPr>
              <w:rFonts w:ascii="Cambria Math" w:hAnsi="Cambria Math"/>
              <w:highlight w:val="yellow"/>
            </w:rPr>
            <m:t>1</m:t>
          </m:r>
          <m:sSup>
            <m:sSupPr>
              <m:ctrlPr>
                <w:rPr>
                  <w:rFonts w:ascii="Cambria Math" w:hAnsi="Cambria Math"/>
                  <w:i/>
                  <w:highlight w:val="yellow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highlight w:val="yellow"/>
                </w:rPr>
                <m:t>0</m:t>
              </m:r>
            </m:e>
            <m:sup>
              <m:r>
                <w:rPr>
                  <w:rFonts w:ascii="Cambria Math" w:hAnsi="Cambria Math"/>
                  <w:highlight w:val="yellow"/>
                </w:rPr>
                <m:t>5.1</m:t>
              </m:r>
            </m:sup>
          </m:sSup>
          <m:r>
            <w:rPr>
              <w:rFonts w:ascii="Cambria Math" w:hAnsi="Cambria Math"/>
              <w:highlight w:val="yellow"/>
            </w:rPr>
            <m:t>=1.26</m:t>
          </m:r>
          <m:r>
            <w:rPr>
              <w:rFonts w:ascii="Cambria Math" w:hAnsi="Cambria Math"/>
              <w:highlight w:val="yellow"/>
              <w:lang w:val="en-US"/>
            </w:rPr>
            <m:t>x</m:t>
          </m:r>
          <m:sSup>
            <m:sSupPr>
              <m:ctrlPr>
                <w:rPr>
                  <w:rFonts w:ascii="Cambria Math" w:hAnsi="Cambria Math"/>
                  <w:i/>
                  <w:highlight w:val="yellow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highlight w:val="yellow"/>
                </w:rPr>
                <m:t>10</m:t>
              </m:r>
            </m:e>
            <m:sup>
              <m:r>
                <w:rPr>
                  <w:rFonts w:ascii="Cambria Math" w:hAnsi="Cambria Math"/>
                  <w:highlight w:val="yellow"/>
                </w:rPr>
                <m:t>-7</m:t>
              </m:r>
            </m:sup>
          </m:sSup>
          <m:f>
            <m:fPr>
              <m:ctrlPr>
                <w:rPr>
                  <w:rFonts w:ascii="Cambria Math" w:hAnsi="Cambria Math"/>
                  <w:i/>
                  <w:highlight w:val="yellow"/>
                  <w:lang w:val="en-US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  <w:lang w:val="en-US"/>
                </w:rPr>
                <m:t>W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highlight w:val="yellow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highlight w:val="yellow"/>
                      <w:lang w:val="en-US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highlight w:val="yellow"/>
                    </w:rPr>
                    <m:t>2</m:t>
                  </m:r>
                </m:sup>
              </m:sSup>
            </m:den>
          </m:f>
        </m:oMath>
      </m:oMathPara>
    </w:p>
    <w:p w:rsidR="00705052" w:rsidRPr="00AE5B57" w:rsidRDefault="00705052" w:rsidP="00705052">
      <w:pPr>
        <w:widowControl w:val="0"/>
        <w:autoSpaceDE w:val="0"/>
        <w:autoSpaceDN w:val="0"/>
        <w:adjustRightInd w:val="0"/>
        <w:spacing w:before="1"/>
        <w:ind w:right="566"/>
        <w:jc w:val="both"/>
        <w:rPr>
          <w:rFonts w:ascii="Palatino Linotype" w:hAnsi="Palatino Linotype" w:cs="Palatino Linotype"/>
          <w:highlight w:val="yellow"/>
          <w:lang w:val="es-EC"/>
        </w:rPr>
      </w:pPr>
    </w:p>
    <w:p w:rsidR="00705052" w:rsidRPr="00D16F19" w:rsidRDefault="00705052" w:rsidP="00705052">
      <w:pPr>
        <w:widowControl w:val="0"/>
        <w:autoSpaceDE w:val="0"/>
        <w:autoSpaceDN w:val="0"/>
        <w:adjustRightInd w:val="0"/>
        <w:spacing w:before="1"/>
        <w:ind w:right="566"/>
        <w:jc w:val="both"/>
        <w:rPr>
          <w:rFonts w:ascii="Palatino Linotype" w:hAnsi="Palatino Linotype" w:cs="Palatino Linotype"/>
        </w:rPr>
      </w:pPr>
      <m:oMathPara>
        <m:oMath>
          <m:r>
            <w:rPr>
              <w:rFonts w:ascii="Cambria Math" w:hAnsi="Cambria Math"/>
              <w:highlight w:val="yellow"/>
            </w:rPr>
            <m:t xml:space="preserve">Definicion   </m:t>
          </m:r>
          <m:r>
            <w:rPr>
              <w:rFonts w:ascii="Cambria Math" w:hAnsi="Cambria Math"/>
              <w:highlight w:val="yellow"/>
              <w:lang w:val="en-US"/>
            </w:rPr>
            <m:t>I</m:t>
          </m:r>
          <m:r>
            <w:rPr>
              <w:rFonts w:ascii="Cambria Math" w:hAnsi="Cambria Math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P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A</m:t>
              </m:r>
            </m:den>
          </m:f>
          <m:r>
            <w:rPr>
              <w:rFonts w:ascii="Cambria Math" w:hAnsi="Cambria Math"/>
              <w:highlight w:val="yellow"/>
            </w:rPr>
            <m:t>→</m:t>
          </m:r>
          <m:r>
            <w:rPr>
              <w:rFonts w:ascii="Cambria Math" w:hAnsi="Cambria Math"/>
              <w:highlight w:val="yellow"/>
              <w:lang w:val="en-US"/>
            </w:rPr>
            <m:t>P</m:t>
          </m:r>
          <m:r>
            <w:rPr>
              <w:rFonts w:ascii="Cambria Math" w:hAnsi="Cambria Math"/>
              <w:highlight w:val="yellow"/>
            </w:rPr>
            <m:t>=IA=I</m:t>
          </m:r>
          <m:d>
            <m:dPr>
              <m:ctrlPr>
                <w:rPr>
                  <w:rFonts w:ascii="Cambria Math" w:hAnsi="Cambria Math"/>
                  <w:i/>
                  <w:highlight w:val="yellow"/>
                </w:rPr>
              </m:ctrlPr>
            </m:dPr>
            <m:e>
              <m:r>
                <w:rPr>
                  <w:rFonts w:ascii="Cambria Math" w:hAnsi="Cambria Math"/>
                  <w:highlight w:val="yellow"/>
                </w:rPr>
                <m:t>4π</m:t>
              </m:r>
              <m:sSup>
                <m:sSup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sSupPr>
                <m:e>
                  <m:r>
                    <w:rPr>
                      <w:rFonts w:ascii="Cambria Math" w:hAnsi="Cambria Math"/>
                      <w:highlight w:val="yellow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highlight w:val="yellow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highlight w:val="yellow"/>
            </w:rPr>
            <m:t xml:space="preserve">        </m:t>
          </m:r>
          <m:r>
            <w:rPr>
              <w:rFonts w:ascii="Cambria Math" w:hAnsi="Cambria Math"/>
              <w:highlight w:val="yellow"/>
              <w:lang w:val="en-US"/>
            </w:rPr>
            <m:t>P</m:t>
          </m:r>
          <m:r>
            <w:rPr>
              <w:rFonts w:ascii="Cambria Math" w:hAnsi="Cambria Math"/>
              <w:highlight w:val="yellow"/>
            </w:rPr>
            <m:t>=1.26</m:t>
          </m:r>
          <m:r>
            <w:rPr>
              <w:rFonts w:ascii="Cambria Math" w:hAnsi="Cambria Math"/>
              <w:highlight w:val="yellow"/>
              <w:lang w:val="en-US"/>
            </w:rPr>
            <m:t>x</m:t>
          </m:r>
          <m:sSup>
            <m:sSupPr>
              <m:ctrlPr>
                <w:rPr>
                  <w:rFonts w:ascii="Cambria Math" w:hAnsi="Cambria Math"/>
                  <w:i/>
                  <w:highlight w:val="yellow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highlight w:val="yellow"/>
                </w:rPr>
                <m:t>10</m:t>
              </m:r>
            </m:e>
            <m:sup>
              <m:r>
                <w:rPr>
                  <w:rFonts w:ascii="Cambria Math" w:hAnsi="Cambria Math"/>
                  <w:highlight w:val="yellow"/>
                </w:rPr>
                <m:t>-7</m:t>
              </m:r>
            </m:sup>
          </m:sSup>
          <m:r>
            <w:rPr>
              <w:rFonts w:ascii="Cambria Math" w:hAnsi="Cambria Math"/>
              <w:highlight w:val="yellow"/>
              <w:lang w:val="en-US"/>
            </w:rPr>
            <m:t>x4π</m:t>
          </m:r>
          <m:sSup>
            <m:sSupPr>
              <m:ctrlPr>
                <w:rPr>
                  <w:rFonts w:ascii="Cambria Math" w:hAnsi="Cambria Math"/>
                  <w:i/>
                  <w:highlight w:val="yellow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highlight w:val="yellow"/>
                  <w:lang w:val="en-US"/>
                </w:rPr>
                <m:t>20</m:t>
              </m:r>
            </m:e>
            <m:sup>
              <m:r>
                <w:rPr>
                  <w:rFonts w:ascii="Cambria Math" w:hAnsi="Cambria Math"/>
                  <w:highlight w:val="yellow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highlight w:val="yellow"/>
              <w:lang w:val="en-US"/>
            </w:rPr>
            <m:t>=6.3x</m:t>
          </m:r>
          <m:sSup>
            <m:sSupPr>
              <m:ctrlPr>
                <w:rPr>
                  <w:rFonts w:ascii="Cambria Math" w:hAnsi="Cambria Math"/>
                  <w:i/>
                  <w:highlight w:val="yellow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highlight w:val="yellow"/>
                  <w:lang w:val="en-US"/>
                </w:rPr>
                <m:t>10</m:t>
              </m:r>
            </m:e>
            <m:sup>
              <m:r>
                <w:rPr>
                  <w:rFonts w:ascii="Cambria Math" w:hAnsi="Cambria Math"/>
                  <w:highlight w:val="yellow"/>
                  <w:lang w:val="en-US"/>
                </w:rPr>
                <m:t>-4</m:t>
              </m:r>
            </m:sup>
          </m:sSup>
          <m:r>
            <w:rPr>
              <w:rFonts w:ascii="Cambria Math" w:hAnsi="Cambria Math"/>
              <w:highlight w:val="yellow"/>
              <w:lang w:val="en-US"/>
            </w:rPr>
            <m:t>W</m:t>
          </m:r>
        </m:oMath>
      </m:oMathPara>
    </w:p>
    <w:p w:rsidR="00976093" w:rsidRPr="0083643C" w:rsidRDefault="0083643C" w:rsidP="0083643C">
      <w:pPr>
        <w:widowControl w:val="0"/>
        <w:autoSpaceDE w:val="0"/>
        <w:autoSpaceDN w:val="0"/>
        <w:adjustRightInd w:val="0"/>
        <w:rPr>
          <w:spacing w:val="20"/>
        </w:rPr>
      </w:pPr>
      <w:r>
        <w:rPr>
          <w:spacing w:val="20"/>
        </w:rPr>
        <w:lastRenderedPageBreak/>
        <w:t xml:space="preserve">2) </w:t>
      </w:r>
      <w:r w:rsidR="00BF3413" w:rsidRPr="00A00DEC">
        <w:rPr>
          <w:b/>
          <w:spacing w:val="20"/>
        </w:rPr>
        <w:t>(10</w:t>
      </w:r>
      <w:r w:rsidRPr="00A00DEC">
        <w:rPr>
          <w:b/>
          <w:spacing w:val="20"/>
        </w:rPr>
        <w:t xml:space="preserve"> puntos</w:t>
      </w:r>
      <w:r>
        <w:rPr>
          <w:spacing w:val="20"/>
        </w:rPr>
        <w:t xml:space="preserve">) </w:t>
      </w:r>
      <w:r w:rsidR="00976093" w:rsidRPr="0083643C">
        <w:rPr>
          <w:spacing w:val="20"/>
        </w:rPr>
        <w:t xml:space="preserve">Dos tubos de órgano, abiertos, por un lado, pero cerrados por el otro, deberían tener la misma longitud, pero se construyeron uno de 1.14 m de largo y el otro 1.12 m. Determine la frecuencia de las pulsaciones que se escuchan si ambos tocan juntos la nota fundamental.   </w:t>
      </w:r>
      <m:oMath>
        <m:sSub>
          <m:sSubPr>
            <m:ctrlPr>
              <w:rPr>
                <w:rFonts w:ascii="Cambria Math" w:hAnsi="Cambria Math"/>
                <w:i/>
                <w:spacing w:val="20"/>
              </w:rPr>
            </m:ctrlPr>
          </m:sSubPr>
          <m:e>
            <m:r>
              <w:rPr>
                <w:rFonts w:ascii="Cambria Math" w:hAnsi="Cambria Math"/>
                <w:spacing w:val="20"/>
              </w:rPr>
              <m:t>v</m:t>
            </m:r>
          </m:e>
          <m:sub>
            <m:r>
              <w:rPr>
                <w:rFonts w:ascii="Cambria Math" w:hAnsi="Cambria Math"/>
                <w:spacing w:val="20"/>
              </w:rPr>
              <m:t>sonido</m:t>
            </m:r>
          </m:sub>
        </m:sSub>
        <m:r>
          <w:rPr>
            <w:rFonts w:ascii="Cambria Math" w:hAnsi="Cambria Math"/>
            <w:spacing w:val="20"/>
          </w:rPr>
          <m:t xml:space="preserve">=344 </m:t>
        </m:r>
        <m:f>
          <m:fPr>
            <m:ctrlPr>
              <w:rPr>
                <w:rFonts w:ascii="Cambria Math" w:hAnsi="Cambria Math"/>
                <w:i/>
                <w:spacing w:val="20"/>
              </w:rPr>
            </m:ctrlPr>
          </m:fPr>
          <m:num>
            <m:r>
              <w:rPr>
                <w:rFonts w:ascii="Cambria Math" w:hAnsi="Cambria Math"/>
                <w:spacing w:val="20"/>
              </w:rPr>
              <m:t>m</m:t>
            </m:r>
          </m:num>
          <m:den>
            <m:r>
              <w:rPr>
                <w:rFonts w:ascii="Cambria Math" w:hAnsi="Cambria Math"/>
                <w:spacing w:val="20"/>
              </w:rPr>
              <m:t>s</m:t>
            </m:r>
          </m:den>
        </m:f>
      </m:oMath>
    </w:p>
    <w:p w:rsidR="00976093" w:rsidRPr="00357F2C" w:rsidRDefault="00976093" w:rsidP="0083643C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05052" w:rsidRPr="00D16F19" w:rsidRDefault="00705052" w:rsidP="00705052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0" w:right="566"/>
        <w:rPr>
          <w:rFonts w:ascii="Palatino Linotype" w:hAnsi="Palatino Linotype" w:cs="Palatino Linotype"/>
        </w:rPr>
      </w:pPr>
      <w:r w:rsidRPr="00D16F19">
        <w:rPr>
          <w:rFonts w:ascii="Palatino Linotype" w:hAnsi="Palatino Linotype" w:cs="Palatino Linotype"/>
          <w:spacing w:val="18"/>
          <w:position w:val="1"/>
          <w:highlight w:val="yellow"/>
        </w:rPr>
        <w:t>SOLUCION:</w:t>
      </w:r>
      <w:r w:rsidRPr="00D16F19">
        <w:rPr>
          <w:rFonts w:ascii="Palatino Linotype" w:hAnsi="Palatino Linotype" w:cs="Palatino Linotype"/>
          <w:spacing w:val="-1"/>
        </w:rPr>
        <w:t xml:space="preserve"> </w:t>
      </w:r>
    </w:p>
    <w:p w:rsidR="00705052" w:rsidRPr="00D16F19" w:rsidRDefault="00705052" w:rsidP="00705052">
      <w:pPr>
        <w:widowControl w:val="0"/>
        <w:autoSpaceDE w:val="0"/>
        <w:autoSpaceDN w:val="0"/>
        <w:adjustRightInd w:val="0"/>
        <w:spacing w:before="84"/>
        <w:ind w:right="566"/>
      </w:pPr>
      <m:oMathPara>
        <m:oMath>
          <m:r>
            <w:rPr>
              <w:rFonts w:ascii="Cambria Math" w:hAnsi="Cambria Math"/>
              <w:highlight w:val="yellow"/>
            </w:rPr>
            <m:t xml:space="preserve">Para cada sonido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  <w:highlight w:val="yellow"/>
            </w:rPr>
            <m:t>=A sen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highlight w:val="yellow"/>
                </w:rPr>
                <m:t>2π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highlight w:val="yellow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highlight w:val="yellow"/>
              <w:lang w:val="en-US"/>
            </w:rPr>
            <m:t xml:space="preserve">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  <w:highlight w:val="yellow"/>
            </w:rPr>
            <m:t>=A sen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highlight w:val="yellow"/>
                </w:rPr>
                <m:t>2π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highlight w:val="yellow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:rsidR="00705052" w:rsidRPr="00D16F19" w:rsidRDefault="00705052" w:rsidP="00705052">
      <w:pPr>
        <w:widowControl w:val="0"/>
        <w:autoSpaceDE w:val="0"/>
        <w:autoSpaceDN w:val="0"/>
        <w:adjustRightInd w:val="0"/>
        <w:spacing w:before="65"/>
        <w:ind w:right="566"/>
        <w:rPr>
          <w:spacing w:val="3"/>
        </w:rPr>
      </w:pPr>
    </w:p>
    <w:p w:rsidR="00705052" w:rsidRPr="00D16F19" w:rsidRDefault="00705052" w:rsidP="00705052">
      <w:pPr>
        <w:widowControl w:val="0"/>
        <w:autoSpaceDE w:val="0"/>
        <w:autoSpaceDN w:val="0"/>
        <w:adjustRightInd w:val="0"/>
        <w:spacing w:before="65"/>
        <w:ind w:right="566"/>
      </w:pPr>
      <m:oMathPara>
        <m:oMath>
          <m:r>
            <w:rPr>
              <w:rFonts w:ascii="Cambria Math" w:hAnsi="Cambria Math"/>
              <w:highlight w:val="yellow"/>
            </w:rPr>
            <m:t xml:space="preserve">Para un tubo abierto en un extremo:  λ=4L → </m:t>
          </m:r>
          <m:sSub>
            <m:sSubPr>
              <m:ctrlPr>
                <w:rPr>
                  <w:rFonts w:ascii="Cambria Math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hAnsi="Cambria Math"/>
                  <w:highlight w:val="yellow"/>
                </w:rPr>
                <m:t>f</m:t>
              </m:r>
            </m:e>
            <m:sub>
              <m:r>
                <w:rPr>
                  <w:rFonts w:ascii="Cambria Math" w:hAnsi="Cambria Math"/>
                  <w:highlight w:val="yellow"/>
                </w:rPr>
                <m:t>1</m:t>
              </m:r>
            </m:sub>
          </m:sSub>
          <m:r>
            <w:rPr>
              <w:rFonts w:ascii="Cambria Math" w:hAnsi="Cambria Math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/>
                      <w:highlight w:val="yellow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v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4(1.12)</m:t>
              </m:r>
            </m:den>
          </m:f>
          <m:r>
            <w:rPr>
              <w:rFonts w:ascii="Cambria Math" w:hAnsi="Cambria Math"/>
              <w:highlight w:val="yellow"/>
            </w:rPr>
            <m:t xml:space="preserve">    y      </m:t>
          </m:r>
          <m:sSub>
            <m:sSubPr>
              <m:ctrlPr>
                <w:rPr>
                  <w:rFonts w:ascii="Cambria Math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hAnsi="Cambria Math"/>
                  <w:highlight w:val="yellow"/>
                </w:rPr>
                <m:t>f</m:t>
              </m:r>
            </m:e>
            <m:sub>
              <m:r>
                <w:rPr>
                  <w:rFonts w:ascii="Cambria Math" w:hAnsi="Cambria Math"/>
                  <w:highlight w:val="yellow"/>
                </w:rPr>
                <m:t>2</m:t>
              </m:r>
            </m:sub>
          </m:sSub>
          <m:r>
            <w:rPr>
              <w:rFonts w:ascii="Cambria Math" w:hAnsi="Cambria Math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/>
                      <w:highlight w:val="yellow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4(1.14)</m:t>
              </m:r>
            </m:den>
          </m:f>
        </m:oMath>
      </m:oMathPara>
    </w:p>
    <w:p w:rsidR="00705052" w:rsidRPr="00D16F19" w:rsidRDefault="00705052" w:rsidP="00705052">
      <w:pPr>
        <w:widowControl w:val="0"/>
        <w:autoSpaceDE w:val="0"/>
        <w:autoSpaceDN w:val="0"/>
        <w:adjustRightInd w:val="0"/>
        <w:spacing w:before="65"/>
        <w:ind w:right="566"/>
        <w:rPr>
          <w:spacing w:val="3"/>
        </w:rPr>
      </w:pPr>
    </w:p>
    <w:p w:rsidR="00705052" w:rsidRPr="00D16F19" w:rsidRDefault="00705052" w:rsidP="00705052">
      <w:pPr>
        <w:widowControl w:val="0"/>
        <w:autoSpaceDE w:val="0"/>
        <w:autoSpaceDN w:val="0"/>
        <w:adjustRightInd w:val="0"/>
        <w:spacing w:before="65"/>
        <w:ind w:right="566"/>
        <w:rPr>
          <w:spacing w:val="3"/>
        </w:rPr>
      </w:pPr>
      <m:oMathPara>
        <m:oMath>
          <m:r>
            <w:rPr>
              <w:rFonts w:ascii="Cambria Math" w:hAnsi="Cambria Math"/>
              <w:highlight w:val="yellow"/>
            </w:rPr>
            <m:t>Frecuencia de pulsos:F=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  <w:highlight w:val="yellow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4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1.12</m:t>
                  </m:r>
                </m:e>
              </m:d>
            </m:den>
          </m:f>
          <m:r>
            <w:rPr>
              <w:rFonts w:ascii="Cambria Math" w:hAnsi="Cambria Math"/>
              <w:highlight w:val="yellow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4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1.14</m:t>
                  </m:r>
                </m:e>
              </m:d>
            </m:den>
          </m:f>
          <m:r>
            <w:rPr>
              <w:rFonts w:ascii="Cambria Math" w:hAnsi="Cambria Math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344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0.02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4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1.14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1.12</m:t>
                  </m:r>
                </m:e>
              </m:d>
            </m:den>
          </m:f>
          <m:r>
            <w:rPr>
              <w:rFonts w:ascii="Cambria Math" w:hAnsi="Cambria Math"/>
              <w:highlight w:val="yellow"/>
            </w:rPr>
            <m:t>=1.35 Hz</m:t>
          </m:r>
        </m:oMath>
      </m:oMathPara>
    </w:p>
    <w:p w:rsidR="00B75352" w:rsidRPr="00357F2C" w:rsidRDefault="00B75352" w:rsidP="0083643C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3643C" w:rsidRDefault="004F576E" w:rsidP="00066E07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t xml:space="preserve">3) </w:t>
      </w:r>
      <w:r w:rsidR="00973479" w:rsidRPr="0083643C">
        <w:t xml:space="preserve">Dos moles de aire se llevan del estado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973479" w:rsidRPr="0083643C">
        <w:rPr>
          <w:rFonts w:eastAsiaTheme="minorHAnsi"/>
        </w:rPr>
        <w:t xml:space="preserve">al </w:t>
      </w:r>
      <m:oMath>
        <m:r>
          <w:rPr>
            <w:rFonts w:ascii="Cambria Math" w:eastAsiaTheme="minorHAnsi" w:hAnsi="Cambria Math"/>
          </w:rPr>
          <m:t>b</m:t>
        </m:r>
      </m:oMath>
      <w:r w:rsidR="00973479" w:rsidRPr="0083643C">
        <w:rPr>
          <w:rFonts w:eastAsiaTheme="minorHAnsi"/>
        </w:rPr>
        <w:t xml:space="preserve"> siguiendo una trayectoria recta en una gráfica </w:t>
      </w:r>
      <m:oMath>
        <m:r>
          <w:rPr>
            <w:rFonts w:ascii="Cambria Math" w:eastAsiaTheme="minorHAnsi" w:hAnsi="Cambria Math"/>
          </w:rPr>
          <m:t>pV</m:t>
        </m:r>
        <m:r>
          <m:rPr>
            <m:sty m:val="p"/>
          </m:rPr>
          <w:rPr>
            <w:rFonts w:ascii="Cambria Math" w:eastAsiaTheme="minorHAnsi" w:hAnsi="Cambria Math"/>
          </w:rPr>
          <m:t xml:space="preserve">. </m:t>
        </m:r>
      </m:oMath>
      <w:r w:rsidR="0083643C" w:rsidRPr="00357F2C">
        <w:rPr>
          <w:noProof/>
        </w:rPr>
        <w:drawing>
          <wp:anchor distT="0" distB="0" distL="114300" distR="114300" simplePos="0" relativeHeight="251675648" behindDoc="0" locked="0" layoutInCell="1" allowOverlap="1" wp14:anchorId="211F0511" wp14:editId="3E121FDD">
            <wp:simplePos x="0" y="0"/>
            <wp:positionH relativeFrom="column">
              <wp:posOffset>3575685</wp:posOffset>
            </wp:positionH>
            <wp:positionV relativeFrom="paragraph">
              <wp:posOffset>473710</wp:posOffset>
            </wp:positionV>
            <wp:extent cx="2421255" cy="1929130"/>
            <wp:effectExtent l="0" t="0" r="0" b="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479" w:rsidRPr="00357F2C">
        <w:rPr>
          <w:rFonts w:eastAsiaTheme="minorHAnsi"/>
        </w:rPr>
        <w:t xml:space="preserve">Si </w:t>
      </w:r>
      <m:oMath>
        <m:sSub>
          <m:sSubPr>
            <m:ctrlPr>
              <w:rPr>
                <w:rFonts w:ascii="Cambria Math" w:eastAsiaTheme="minorHAnsi" w:hAnsi="Cambria Math"/>
              </w:rPr>
            </m:ctrlPr>
          </m:sSubPr>
          <m:e>
            <m:r>
              <w:rPr>
                <w:rFonts w:ascii="Cambria Math" w:eastAsiaTheme="minorHAnsi" w:hAnsi="Cambria Math"/>
              </w:rPr>
              <m:t>V</m:t>
            </m:r>
          </m:e>
          <m:sub>
            <m:r>
              <w:rPr>
                <w:rFonts w:ascii="Cambria Math" w:eastAsiaTheme="minorHAnsi" w:hAnsi="Cambria Math"/>
              </w:rPr>
              <m:t>a</m:t>
            </m:r>
          </m:sub>
        </m:sSub>
        <m:r>
          <m:rPr>
            <m:sty m:val="p"/>
          </m:rPr>
          <w:rPr>
            <w:rFonts w:ascii="Cambria Math" w:eastAsiaTheme="minorHAnsi" w:hAnsi="Cambria Math"/>
          </w:rPr>
          <m:t xml:space="preserve">=0.0700 </m:t>
        </m:r>
        <m:sSup>
          <m:sSupPr>
            <m:ctrlPr>
              <w:rPr>
                <w:rFonts w:ascii="Cambria Math" w:eastAsiaTheme="minorHAnsi" w:hAnsi="Cambria Math"/>
              </w:rPr>
            </m:ctrlPr>
          </m:sSupPr>
          <m:e>
            <m:r>
              <w:rPr>
                <w:rFonts w:ascii="Cambria Math" w:eastAsiaTheme="minorHAnsi" w:hAnsi="Cambria Math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eastAsiaTheme="minorHAnsi" w:hAnsi="Cambria Math"/>
          </w:rPr>
          <m:t xml:space="preserve">,  </m:t>
        </m:r>
        <m:sSub>
          <m:sSubPr>
            <m:ctrlPr>
              <w:rPr>
                <w:rFonts w:ascii="Cambria Math" w:eastAsiaTheme="minorHAnsi" w:hAnsi="Cambria Math"/>
              </w:rPr>
            </m:ctrlPr>
          </m:sSubPr>
          <m:e>
            <m:r>
              <w:rPr>
                <w:rFonts w:ascii="Cambria Math" w:eastAsiaTheme="minorHAnsi" w:hAnsi="Cambria Math"/>
              </w:rPr>
              <m:t>V</m:t>
            </m:r>
          </m:e>
          <m:sub>
            <m:r>
              <w:rPr>
                <w:rFonts w:ascii="Cambria Math" w:eastAsiaTheme="minorHAnsi" w:hAnsi="Cambria Math"/>
              </w:rPr>
              <m:t>b</m:t>
            </m:r>
          </m:sub>
        </m:sSub>
        <m:r>
          <m:rPr>
            <m:sty m:val="p"/>
          </m:rPr>
          <w:rPr>
            <w:rFonts w:ascii="Cambria Math" w:eastAsiaTheme="minorHAnsi" w:hAnsi="Cambria Math"/>
          </w:rPr>
          <m:t xml:space="preserve">=0.1100 </m:t>
        </m:r>
        <m:sSup>
          <m:sSupPr>
            <m:ctrlPr>
              <w:rPr>
                <w:rFonts w:ascii="Cambria Math" w:eastAsiaTheme="minorHAnsi" w:hAnsi="Cambria Math"/>
              </w:rPr>
            </m:ctrlPr>
          </m:sSupPr>
          <m:e>
            <m:r>
              <w:rPr>
                <w:rFonts w:ascii="Cambria Math" w:eastAsiaTheme="minorHAnsi" w:hAnsi="Cambria Math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eastAsiaTheme="minorHAnsi" w:hAnsi="Cambria Math"/>
          </w:rPr>
          <m:t xml:space="preserve">,  </m:t>
        </m:r>
        <m:sSub>
          <m:sSubPr>
            <m:ctrlPr>
              <w:rPr>
                <w:rFonts w:ascii="Cambria Math" w:eastAsiaTheme="minorHAnsi" w:hAnsi="Cambria Math"/>
              </w:rPr>
            </m:ctrlPr>
          </m:sSubPr>
          <m:e>
            <m:r>
              <w:rPr>
                <w:rFonts w:ascii="Cambria Math" w:eastAsiaTheme="minorHAnsi" w:hAnsi="Cambria Math"/>
              </w:rPr>
              <m:t>p</m:t>
            </m:r>
          </m:e>
          <m:sub>
            <m:r>
              <w:rPr>
                <w:rFonts w:ascii="Cambria Math" w:eastAsiaTheme="minorHAnsi" w:hAnsi="Cambria Math"/>
              </w:rPr>
              <m:t>a</m:t>
            </m:r>
          </m:sub>
        </m:sSub>
        <m:r>
          <m:rPr>
            <m:sty m:val="p"/>
          </m:rPr>
          <w:rPr>
            <w:rFonts w:ascii="Cambria Math" w:eastAsiaTheme="minorHAnsi" w:hAnsi="Cambria Math"/>
          </w:rPr>
          <m:t>=1.00×</m:t>
        </m:r>
        <m:sSup>
          <m:sSupPr>
            <m:ctrlPr>
              <w:rPr>
                <w:rFonts w:ascii="Cambria Math" w:eastAsiaTheme="minorHAnsi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</w:rPr>
              <m:t xml:space="preserve">5  </m:t>
            </m:r>
          </m:sup>
        </m:sSup>
        <m:r>
          <w:rPr>
            <w:rFonts w:ascii="Cambria Math" w:eastAsiaTheme="minorHAnsi" w:hAnsi="Cambria Math"/>
          </w:rPr>
          <m:t>Pa</m:t>
        </m:r>
        <m:r>
          <m:rPr>
            <m:sty m:val="p"/>
          </m:rPr>
          <w:rPr>
            <w:rFonts w:ascii="Cambria Math" w:eastAsiaTheme="minorHAnsi" w:hAnsi="Cambria Math"/>
          </w:rPr>
          <m:t xml:space="preserve">  </m:t>
        </m:r>
      </m:oMath>
      <w:r w:rsidR="00973479" w:rsidRPr="00357F2C">
        <w:rPr>
          <w:rFonts w:eastAsiaTheme="minorHAnsi"/>
        </w:rPr>
        <w:t xml:space="preserve">y  </w:t>
      </w:r>
      <m:oMath>
        <m:sSub>
          <m:sSubPr>
            <m:ctrlPr>
              <w:rPr>
                <w:rFonts w:ascii="Cambria Math" w:eastAsiaTheme="minorHAnsi" w:hAnsi="Cambria Math"/>
              </w:rPr>
            </m:ctrlPr>
          </m:sSubPr>
          <m:e>
            <m:r>
              <w:rPr>
                <w:rFonts w:ascii="Cambria Math" w:eastAsiaTheme="minorHAnsi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m:rPr>
            <m:sty m:val="p"/>
          </m:rPr>
          <w:rPr>
            <w:rFonts w:ascii="Cambria Math" w:eastAsiaTheme="minorHAnsi" w:hAnsi="Cambria Math"/>
          </w:rPr>
          <m:t>=1.40×</m:t>
        </m:r>
        <m:sSup>
          <m:sSupPr>
            <m:ctrlPr>
              <w:rPr>
                <w:rFonts w:ascii="Cambria Math" w:eastAsiaTheme="minorHAnsi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</w:rPr>
              <m:t>5</m:t>
            </m:r>
          </m:sup>
        </m:sSup>
        <m:r>
          <m:rPr>
            <m:sty m:val="p"/>
          </m:rPr>
          <w:rPr>
            <w:rFonts w:ascii="Cambria Math" w:eastAsiaTheme="minorHAnsi" w:hAnsi="Cambria Math"/>
          </w:rPr>
          <m:t xml:space="preserve"> </m:t>
        </m:r>
        <m:r>
          <w:rPr>
            <w:rFonts w:ascii="Cambria Math" w:eastAsiaTheme="minorHAnsi" w:hAnsi="Cambria Math"/>
          </w:rPr>
          <m:t>Pa</m:t>
        </m:r>
        <m:r>
          <m:rPr>
            <m:sty m:val="p"/>
          </m:rPr>
          <w:rPr>
            <w:rFonts w:ascii="Cambria Math" w:eastAsiaTheme="minorHAnsi" w:hAnsi="Cambria Math"/>
          </w:rPr>
          <m:t xml:space="preserve">, </m:t>
        </m:r>
      </m:oMath>
      <w:r w:rsidR="00973479" w:rsidRPr="00357F2C">
        <w:rPr>
          <w:rFonts w:eastAsiaTheme="minorHAnsi"/>
        </w:rPr>
        <w:t xml:space="preserve"> </w:t>
      </w:r>
    </w:p>
    <w:p w:rsidR="00973479" w:rsidRPr="00357F2C" w:rsidRDefault="007B379C" w:rsidP="0083643C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Cambria Math"/>
            <w:sz w:val="24"/>
            <w:szCs w:val="24"/>
          </w:rPr>
          <m:t>R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=8.315 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mol∙K</m:t>
            </m:r>
          </m:den>
        </m:f>
      </m:oMath>
      <w:r w:rsidR="0083643C">
        <w:rPr>
          <w:rFonts w:ascii="Times New Roman" w:eastAsiaTheme="minorEastAsia" w:hAnsi="Times New Roman" w:cs="Times New Roman"/>
          <w:sz w:val="24"/>
          <w:szCs w:val="24"/>
        </w:rPr>
        <w:t xml:space="preserve">      a) </w:t>
      </w:r>
      <w:r w:rsidR="00D351F4" w:rsidRPr="00A00DEC">
        <w:rPr>
          <w:rFonts w:ascii="Times New Roman" w:eastAsiaTheme="minorEastAsia" w:hAnsi="Times New Roman" w:cs="Times New Roman"/>
          <w:b/>
          <w:sz w:val="24"/>
          <w:szCs w:val="24"/>
        </w:rPr>
        <w:t>(4</w:t>
      </w:r>
      <w:r w:rsidR="004F576E" w:rsidRPr="00A00DEC">
        <w:rPr>
          <w:rFonts w:ascii="Times New Roman" w:eastAsiaTheme="minorEastAsia" w:hAnsi="Times New Roman" w:cs="Times New Roman"/>
          <w:b/>
          <w:sz w:val="24"/>
          <w:szCs w:val="24"/>
        </w:rPr>
        <w:t xml:space="preserve"> puntos</w:t>
      </w:r>
      <w:r w:rsidR="004F576E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973479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Cuánto trabajo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W</m:t>
        </m:r>
      </m:oMath>
      <w:r w:rsidR="00973479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3643C" w:rsidRPr="00357F2C">
        <w:rPr>
          <w:rFonts w:ascii="Times New Roman" w:eastAsiaTheme="minorEastAsia" w:hAnsi="Times New Roman" w:cs="Times New Roman"/>
          <w:sz w:val="24"/>
          <w:szCs w:val="24"/>
        </w:rPr>
        <w:t>efectúa el</w:t>
      </w:r>
      <w:r w:rsidR="00973479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 gas </w:t>
      </w:r>
      <w:r w:rsidR="0083643C" w:rsidRPr="00357F2C">
        <w:rPr>
          <w:rFonts w:ascii="Times New Roman" w:eastAsiaTheme="minorEastAsia" w:hAnsi="Times New Roman" w:cs="Times New Roman"/>
          <w:sz w:val="24"/>
          <w:szCs w:val="24"/>
        </w:rPr>
        <w:t>en este</w:t>
      </w:r>
      <w:r w:rsidR="00973479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 proceso? Suponga que el gas </w:t>
      </w:r>
      <w:r w:rsidR="004F576E">
        <w:rPr>
          <w:rFonts w:ascii="Times New Roman" w:eastAsiaTheme="minorEastAsia" w:hAnsi="Times New Roman" w:cs="Times New Roman"/>
          <w:sz w:val="24"/>
          <w:szCs w:val="24"/>
        </w:rPr>
        <w:t xml:space="preserve">se comporta como </w:t>
      </w:r>
      <w:r w:rsidR="004F576E" w:rsidRPr="00A46F63">
        <w:rPr>
          <w:rFonts w:ascii="Times New Roman" w:eastAsiaTheme="minorEastAsia" w:hAnsi="Times New Roman" w:cs="Times New Roman"/>
          <w:b/>
          <w:sz w:val="24"/>
          <w:szCs w:val="24"/>
        </w:rPr>
        <w:t>un gas ideal monoatómico</w:t>
      </w:r>
      <w:r w:rsidR="00973479" w:rsidRPr="00357F2C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714F92" w:rsidRPr="00357F2C" w:rsidRDefault="00714F92" w:rsidP="0083643C">
      <w:pPr>
        <w:tabs>
          <w:tab w:val="left" w:pos="963"/>
        </w:tabs>
        <w:rPr>
          <w:rFonts w:eastAsiaTheme="minorHAnsi"/>
          <w:lang w:val="es-EC" w:eastAsia="en-US"/>
        </w:rPr>
      </w:pPr>
    </w:p>
    <w:p w:rsidR="003B2ECF" w:rsidRDefault="003B2ECF" w:rsidP="003B2ECF">
      <w:pPr>
        <w:tabs>
          <w:tab w:val="left" w:pos="963"/>
        </w:tabs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</w:t>
      </w:r>
      <w:r w:rsidRPr="003B2ECF">
        <w:t xml:space="preserve"> </w:t>
      </w:r>
      <w:r w:rsidRPr="003B2ECF">
        <w:rPr>
          <w:highlight w:val="yellow"/>
        </w:rPr>
        <w:t xml:space="preserve">El trabajo representa el área bajo la línea en el diagrama </w:t>
      </w:r>
      <m:oMath>
        <m:r>
          <w:rPr>
            <w:rFonts w:ascii="Cambria Math" w:hAnsi="Cambria Math"/>
            <w:highlight w:val="yellow"/>
          </w:rPr>
          <m:t>pV.</m:t>
        </m:r>
      </m:oMath>
    </w:p>
    <w:p w:rsidR="009E1E16" w:rsidRPr="00ED061B" w:rsidRDefault="009E1E16" w:rsidP="00CE17A5">
      <w:pPr>
        <w:tabs>
          <w:tab w:val="left" w:pos="963"/>
        </w:tabs>
      </w:pPr>
    </w:p>
    <w:p w:rsidR="00CE17A5" w:rsidRDefault="00CE17A5" w:rsidP="00CE17A5">
      <w:pPr>
        <w:pStyle w:val="Prrafodelista"/>
        <w:tabs>
          <w:tab w:val="left" w:pos="963"/>
        </w:tabs>
        <w:ind w:left="1320"/>
        <w:rPr>
          <w:rFonts w:eastAsiaTheme="minorEastAsia"/>
          <w:noProof/>
        </w:rPr>
      </w:pPr>
      <m:oMathPara>
        <m:oMath>
          <m:r>
            <w:rPr>
              <w:rFonts w:ascii="Cambria Math" w:hAnsi="Cambria Math"/>
            </w:rPr>
            <m:t xml:space="preserve">W=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e>
          </m:d>
        </m:oMath>
      </m:oMathPara>
    </w:p>
    <w:p w:rsidR="00CE17A5" w:rsidRPr="00ED5D08" w:rsidRDefault="00CE17A5" w:rsidP="00CE17A5">
      <w:pPr>
        <w:pStyle w:val="Prrafodelista"/>
        <w:tabs>
          <w:tab w:val="left" w:pos="963"/>
        </w:tabs>
        <w:ind w:left="1320"/>
        <w:rPr>
          <w:rFonts w:eastAsiaTheme="minorEastAsia"/>
        </w:rPr>
      </w:pPr>
      <m:oMathPara>
        <m:oMath>
          <m:r>
            <w:rPr>
              <w:rFonts w:ascii="Cambria Math" w:hAnsi="Cambria Math"/>
              <w:highlight w:val="yellow"/>
            </w:rPr>
            <m:t>W=4800 J</m:t>
          </m:r>
        </m:oMath>
      </m:oMathPara>
    </w:p>
    <w:p w:rsidR="00973479" w:rsidRDefault="00973479" w:rsidP="0083643C">
      <w:pPr>
        <w:pStyle w:val="Prrafodelista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066E07" w:rsidRDefault="00066E07" w:rsidP="0083643C">
      <w:pPr>
        <w:pStyle w:val="Prrafodelista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973479" w:rsidRPr="009E1E16" w:rsidRDefault="00D351F4" w:rsidP="009E1E16">
      <w:pPr>
        <w:pStyle w:val="Prrafodelista"/>
        <w:numPr>
          <w:ilvl w:val="4"/>
          <w:numId w:val="21"/>
        </w:numPr>
        <w:ind w:left="284" w:hanging="284"/>
        <w:rPr>
          <w:rFonts w:eastAsiaTheme="minorEastAsia"/>
        </w:rPr>
      </w:pPr>
      <w:r w:rsidRPr="009E1E16">
        <w:rPr>
          <w:rFonts w:eastAsiaTheme="minorEastAsia"/>
        </w:rPr>
        <w:t>(4</w:t>
      </w:r>
      <w:r w:rsidR="004F576E" w:rsidRPr="009E1E16">
        <w:rPr>
          <w:rFonts w:eastAsiaTheme="minorEastAsia"/>
        </w:rPr>
        <w:t xml:space="preserve"> puntos) </w:t>
      </w:r>
      <w:r w:rsidR="006922E1" w:rsidRPr="009E1E16">
        <w:rPr>
          <w:rFonts w:eastAsiaTheme="minorEastAsia"/>
        </w:rPr>
        <w:t>Calcule</w:t>
      </w:r>
      <w:r w:rsidR="00973479" w:rsidRPr="009E1E16">
        <w:rPr>
          <w:rFonts w:eastAsiaTheme="minorEastAsia"/>
        </w:rPr>
        <w:t xml:space="preserve"> las temperaturas en </w:t>
      </w:r>
      <m:oMath>
        <m:r>
          <w:rPr>
            <w:rFonts w:ascii="Cambria Math" w:eastAsiaTheme="minorEastAsia" w:hAnsi="Cambria Math"/>
          </w:rPr>
          <m:t>a</m:t>
        </m:r>
      </m:oMath>
      <w:r w:rsidR="00973479" w:rsidRPr="009E1E16">
        <w:rPr>
          <w:rFonts w:eastAsiaTheme="minorEastAsia"/>
        </w:rPr>
        <w:t xml:space="preserve"> y en </w:t>
      </w:r>
      <m:oMath>
        <m:r>
          <w:rPr>
            <w:rFonts w:ascii="Cambria Math" w:eastAsiaTheme="minorEastAsia" w:hAnsi="Cambria Math"/>
          </w:rPr>
          <m:t>b.</m:t>
        </m:r>
      </m:oMath>
    </w:p>
    <w:p w:rsidR="009E1E16" w:rsidRPr="009E1E16" w:rsidRDefault="009E1E16" w:rsidP="009E1E16">
      <w:pPr>
        <w:rPr>
          <w:rFonts w:eastAsiaTheme="minorEastAsia"/>
        </w:rPr>
      </w:pPr>
      <w:r w:rsidRPr="009E1E16">
        <w:rPr>
          <w:rFonts w:ascii="Palatino Linotype" w:hAnsi="Palatino Linotype" w:cs="Palatino Linotype"/>
          <w:spacing w:val="18"/>
          <w:position w:val="1"/>
          <w:highlight w:val="yellow"/>
        </w:rPr>
        <w:t>SOLUCION:</w:t>
      </w:r>
      <w:r w:rsidR="003B2ECF">
        <w:rPr>
          <w:rFonts w:ascii="Palatino Linotype" w:hAnsi="Palatino Linotype" w:cs="Palatino Linotype"/>
          <w:spacing w:val="18"/>
          <w:position w:val="1"/>
        </w:rPr>
        <w:t xml:space="preserve"> </w:t>
      </w:r>
      <w:r w:rsidR="003B2ECF" w:rsidRPr="003B2ECF">
        <w:rPr>
          <w:rFonts w:ascii="Palatino Linotype" w:hAnsi="Palatino Linotype" w:cs="Palatino Linotype"/>
          <w:spacing w:val="18"/>
          <w:position w:val="1"/>
          <w:highlight w:val="yellow"/>
        </w:rPr>
        <w:t>De la ecuación de estado para los gases ideales:</w:t>
      </w:r>
    </w:p>
    <w:p w:rsidR="00973479" w:rsidRPr="00D351F4" w:rsidRDefault="00973479" w:rsidP="0083643C">
      <w:pPr>
        <w:pStyle w:val="Prrafodelista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  <w:lang w:val="es-ES"/>
        </w:rPr>
      </w:pPr>
    </w:p>
    <w:p w:rsidR="00CE17A5" w:rsidRPr="007D6CE2" w:rsidRDefault="0033203D" w:rsidP="00CE17A5">
      <w:pPr>
        <w:pStyle w:val="Prrafodelista"/>
        <w:tabs>
          <w:tab w:val="left" w:pos="963"/>
        </w:tabs>
        <w:ind w:left="132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a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a</m:t>
              </m:r>
            </m:sub>
          </m:sSub>
          <m:r>
            <w:rPr>
              <w:rFonts w:ascii="Cambria Math" w:eastAsiaTheme="minorEastAsia" w:hAnsi="Cambria Math"/>
            </w:rPr>
            <m:t>=nR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a</m:t>
              </m:r>
            </m:sub>
          </m:sSub>
          <m:r>
            <w:rPr>
              <w:rFonts w:ascii="Cambria Math" w:eastAsiaTheme="minorEastAsia" w:hAnsi="Cambria Math"/>
            </w:rPr>
            <m:t xml:space="preserve">        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a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nR</m:t>
              </m:r>
            </m:den>
          </m:f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1.00×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 xml:space="preserve">5  </m:t>
                  </m:r>
                </m:sup>
              </m:sSup>
              <m:r>
                <w:rPr>
                  <w:rFonts w:ascii="Cambria Math" w:eastAsiaTheme="minorEastAsia" w:hAnsi="Cambria Math"/>
                </w:rPr>
                <m:t>Pa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0.0700</m:t>
                  </m:r>
                </m:e>
              </m:d>
              <m:r>
                <w:rPr>
                  <w:rFonts w:ascii="Cambria Math" w:eastAsiaTheme="minorEastAsia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 mol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 xml:space="preserve">8.315  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J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mol∙K</m:t>
                      </m:r>
                    </m:den>
                  </m:f>
                </m:e>
              </m:d>
            </m:den>
          </m:f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highlight w:val="yellow"/>
            </w:rPr>
            <m:t>420.9 K</m:t>
          </m:r>
        </m:oMath>
      </m:oMathPara>
    </w:p>
    <w:p w:rsidR="00CE17A5" w:rsidRPr="00ED5D08" w:rsidRDefault="0033203D" w:rsidP="00CE17A5">
      <w:pPr>
        <w:pStyle w:val="Prrafodelista"/>
        <w:tabs>
          <w:tab w:val="left" w:pos="963"/>
        </w:tabs>
        <w:ind w:left="132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b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b</m:t>
              </m:r>
            </m:sub>
          </m:sSub>
          <m:r>
            <w:rPr>
              <w:rFonts w:ascii="Cambria Math" w:eastAsiaTheme="minorEastAsia" w:hAnsi="Cambria Math"/>
            </w:rPr>
            <m:t>=nR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b</m:t>
              </m:r>
            </m:sub>
          </m:sSub>
          <m:r>
            <w:rPr>
              <w:rFonts w:ascii="Cambria Math" w:eastAsiaTheme="minorEastAsia" w:hAnsi="Cambria Math"/>
            </w:rPr>
            <m:t xml:space="preserve">        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b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b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nR</m:t>
              </m:r>
            </m:den>
          </m:f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1.40×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 xml:space="preserve">5  </m:t>
                  </m:r>
                </m:sup>
              </m:sSup>
              <m:r>
                <w:rPr>
                  <w:rFonts w:ascii="Cambria Math" w:eastAsiaTheme="minorEastAsia" w:hAnsi="Cambria Math"/>
                </w:rPr>
                <m:t>Pa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0.1100</m:t>
                  </m:r>
                </m:e>
              </m:d>
              <m:r>
                <w:rPr>
                  <w:rFonts w:ascii="Cambria Math" w:eastAsiaTheme="minorEastAsia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 mol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 xml:space="preserve">8.315  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J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mol∙K</m:t>
                      </m:r>
                    </m:den>
                  </m:f>
                </m:e>
              </m:d>
            </m:den>
          </m:f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highlight w:val="yellow"/>
            </w:rPr>
            <m:t>926.0 K</m:t>
          </m:r>
        </m:oMath>
      </m:oMathPara>
    </w:p>
    <w:p w:rsidR="00066E07" w:rsidRPr="00357F2C" w:rsidRDefault="00066E07" w:rsidP="0083643C">
      <w:pPr>
        <w:pStyle w:val="Prrafodelista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714F92" w:rsidRPr="00357F2C" w:rsidRDefault="00714F92" w:rsidP="0083643C">
      <w:pPr>
        <w:pStyle w:val="Prrafodelista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973479" w:rsidRPr="0083643C" w:rsidRDefault="006922E1" w:rsidP="0083643C">
      <w:pPr>
        <w:rPr>
          <w:rFonts w:eastAsiaTheme="minorEastAsia"/>
        </w:rPr>
      </w:pPr>
      <w:r>
        <w:rPr>
          <w:rFonts w:eastAsiaTheme="minorEastAsia"/>
          <w:lang w:val="es-EC"/>
        </w:rPr>
        <w:t>c)</w:t>
      </w:r>
      <w:r w:rsidR="00066E07">
        <w:rPr>
          <w:rFonts w:eastAsiaTheme="minorEastAsia"/>
          <w:lang w:val="es-EC"/>
        </w:rPr>
        <w:t xml:space="preserve"> </w:t>
      </w:r>
      <w:r w:rsidR="00BF3413" w:rsidRPr="00A00DEC">
        <w:rPr>
          <w:rFonts w:eastAsiaTheme="minorEastAsia"/>
          <w:b/>
          <w:lang w:val="es-EC"/>
        </w:rPr>
        <w:t xml:space="preserve">(6 </w:t>
      </w:r>
      <w:r w:rsidR="004F576E" w:rsidRPr="00A00DEC">
        <w:rPr>
          <w:rFonts w:eastAsiaTheme="minorEastAsia"/>
          <w:b/>
          <w:lang w:val="es-EC"/>
        </w:rPr>
        <w:t>puntos</w:t>
      </w:r>
      <w:r w:rsidR="004F576E">
        <w:rPr>
          <w:rFonts w:eastAsiaTheme="minorEastAsia"/>
          <w:lang w:val="es-EC"/>
        </w:rPr>
        <w:t xml:space="preserve">) </w:t>
      </w:r>
      <w:r w:rsidR="00973479" w:rsidRPr="0083643C">
        <w:rPr>
          <w:rFonts w:eastAsiaTheme="minorEastAsia"/>
        </w:rPr>
        <w:t xml:space="preserve">Calcule el cambio de energía interna entre los puntos </w:t>
      </w:r>
      <m:oMath>
        <m:r>
          <w:rPr>
            <w:rFonts w:ascii="Cambria Math" w:eastAsiaTheme="minorEastAsia" w:hAnsi="Cambria Math"/>
          </w:rPr>
          <m:t>a</m:t>
        </m:r>
      </m:oMath>
      <w:r w:rsidR="00973479" w:rsidRPr="0083643C">
        <w:rPr>
          <w:rFonts w:eastAsiaTheme="minorEastAsia"/>
        </w:rPr>
        <w:t xml:space="preserve"> y  </w:t>
      </w:r>
      <m:oMath>
        <m:r>
          <w:rPr>
            <w:rFonts w:ascii="Cambria Math" w:eastAsiaTheme="minorEastAsia" w:hAnsi="Cambria Math"/>
          </w:rPr>
          <m:t>b.</m:t>
        </m:r>
      </m:oMath>
      <w:r w:rsidR="00973479" w:rsidRPr="0083643C">
        <w:rPr>
          <w:rFonts w:eastAsiaTheme="minorEastAsia"/>
        </w:rPr>
        <w:t xml:space="preserve"> (Use los datos del inciso b).</w:t>
      </w:r>
    </w:p>
    <w:p w:rsidR="00973479" w:rsidRPr="00357F2C" w:rsidRDefault="009E1E16" w:rsidP="0083643C">
      <w:pPr>
        <w:pStyle w:val="Prrafodelista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</w:t>
      </w:r>
      <w:r w:rsidR="002469CD">
        <w:rPr>
          <w:rFonts w:ascii="Palatino Linotype" w:hAnsi="Palatino Linotype" w:cs="Palatino Linotype"/>
          <w:spacing w:val="18"/>
          <w:position w:val="1"/>
        </w:rPr>
        <w:t xml:space="preserve"> </w:t>
      </w:r>
      <w:r w:rsidR="002469CD" w:rsidRPr="002469CD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El cambio de energía interna depende solo de la temperatura del cambio de temperatura. Usando un proceso isobárico </w:t>
      </w:r>
      <w:r w:rsidR="002469CD">
        <w:rPr>
          <w:rFonts w:ascii="Palatino Linotype" w:hAnsi="Palatino Linotype" w:cs="Palatino Linotype"/>
          <w:spacing w:val="18"/>
          <w:position w:val="1"/>
          <w:highlight w:val="yellow"/>
        </w:rPr>
        <w:t>el</w:t>
      </w:r>
      <w:r w:rsidR="002469CD" w:rsidRPr="002469CD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 cambio de energía interna es igual al calor:</w:t>
      </w:r>
      <w:r w:rsidR="002469CD">
        <w:rPr>
          <w:rFonts w:ascii="Palatino Linotype" w:hAnsi="Palatino Linotype" w:cs="Palatino Linotype"/>
          <w:spacing w:val="18"/>
          <w:position w:val="1"/>
        </w:rPr>
        <w:t xml:space="preserve"> </w:t>
      </w:r>
    </w:p>
    <w:p w:rsidR="00973479" w:rsidRPr="00357F2C" w:rsidRDefault="00CE17A5" w:rsidP="0083643C">
      <w:pPr>
        <w:pStyle w:val="Prrafodelista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∆U=n</m:t>
          </m:r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C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v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a</m:t>
                  </m:r>
                </m:sub>
              </m:sSub>
            </m:e>
          </m:d>
          <m:r>
            <w:rPr>
              <w:rFonts w:ascii="Cambria Math" w:hAnsi="Cambria Math"/>
              <w:sz w:val="20"/>
              <w:szCs w:val="20"/>
            </w:rPr>
            <m:t>=2 mol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8.315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J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mol∙K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/>
                  <w:sz w:val="20"/>
                  <w:szCs w:val="20"/>
                </w:rPr>
                <m:t>926.0-420.9</m:t>
              </m:r>
            </m:e>
          </m:d>
          <m:r>
            <w:rPr>
              <w:rFonts w:ascii="Cambria Math" w:hAnsi="Cambria Math"/>
              <w:sz w:val="20"/>
              <w:szCs w:val="20"/>
            </w:rPr>
            <m:t>K=</m:t>
          </m:r>
          <m:r>
            <w:rPr>
              <w:rFonts w:ascii="Cambria Math" w:hAnsi="Cambria Math"/>
              <w:sz w:val="20"/>
              <w:szCs w:val="20"/>
              <w:highlight w:val="yellow"/>
            </w:rPr>
            <m:t>12600 J</m:t>
          </m:r>
        </m:oMath>
      </m:oMathPara>
    </w:p>
    <w:p w:rsidR="00714F92" w:rsidRPr="00357F2C" w:rsidRDefault="00714F92" w:rsidP="0083643C">
      <w:pPr>
        <w:pStyle w:val="Prrafodelista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714F92" w:rsidRDefault="00714F92" w:rsidP="0083643C">
      <w:pPr>
        <w:pStyle w:val="Prrafodelista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973479" w:rsidRPr="009E1E16" w:rsidRDefault="00D351F4" w:rsidP="009E1E16">
      <w:pPr>
        <w:pStyle w:val="Prrafodelista"/>
        <w:numPr>
          <w:ilvl w:val="4"/>
          <w:numId w:val="21"/>
        </w:numPr>
        <w:ind w:left="426" w:hanging="426"/>
        <w:rPr>
          <w:rFonts w:eastAsiaTheme="minorEastAsia"/>
        </w:rPr>
      </w:pPr>
      <w:r w:rsidRPr="009E1E16">
        <w:rPr>
          <w:rFonts w:eastAsiaTheme="minorEastAsia"/>
          <w:b/>
        </w:rPr>
        <w:lastRenderedPageBreak/>
        <w:t>(8</w:t>
      </w:r>
      <w:r w:rsidR="004F576E" w:rsidRPr="009E1E16">
        <w:rPr>
          <w:rFonts w:eastAsiaTheme="minorEastAsia"/>
          <w:b/>
        </w:rPr>
        <w:t xml:space="preserve"> puntos</w:t>
      </w:r>
      <w:r w:rsidR="004F576E" w:rsidRPr="009E1E16">
        <w:rPr>
          <w:rFonts w:eastAsiaTheme="minorEastAsia"/>
        </w:rPr>
        <w:t xml:space="preserve">) </w:t>
      </w:r>
      <w:r w:rsidR="00973479" w:rsidRPr="009E1E16">
        <w:rPr>
          <w:rFonts w:eastAsiaTheme="minorEastAsia"/>
        </w:rPr>
        <w:t xml:space="preserve">Calcule el cambio de entropía entre los puntos </w:t>
      </w:r>
      <m:oMath>
        <m:r>
          <w:rPr>
            <w:rFonts w:ascii="Cambria Math" w:eastAsiaTheme="minorEastAsia" w:hAnsi="Cambria Math"/>
          </w:rPr>
          <m:t>a</m:t>
        </m:r>
      </m:oMath>
      <w:r w:rsidR="00973479" w:rsidRPr="009E1E16">
        <w:rPr>
          <w:rFonts w:eastAsiaTheme="minorEastAsia"/>
        </w:rPr>
        <w:t xml:space="preserve"> y </w:t>
      </w:r>
      <m:oMath>
        <m:r>
          <w:rPr>
            <w:rFonts w:ascii="Cambria Math" w:eastAsiaTheme="minorEastAsia" w:hAnsi="Cambria Math"/>
          </w:rPr>
          <m:t>b,</m:t>
        </m:r>
      </m:oMath>
      <w:r w:rsidR="00973479" w:rsidRPr="009E1E16">
        <w:rPr>
          <w:rFonts w:eastAsiaTheme="minorEastAsia"/>
        </w:rPr>
        <w:t xml:space="preserve"> suponiendo que el proceso es irreversible.</w:t>
      </w:r>
    </w:p>
    <w:p w:rsidR="009E1E16" w:rsidRPr="001011B9" w:rsidRDefault="002469CD" w:rsidP="009E1E16">
      <w:pPr>
        <w:tabs>
          <w:tab w:val="left" w:pos="963"/>
        </w:tabs>
        <w:rPr>
          <w:rFonts w:eastAsiaTheme="minorEastAsia"/>
          <w:highlight w:val="yellow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81915</wp:posOffset>
            </wp:positionV>
            <wp:extent cx="2114550" cy="2106930"/>
            <wp:effectExtent l="0" t="0" r="0" b="7620"/>
            <wp:wrapSquare wrapText="bothSides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1E16">
        <w:rPr>
          <w:rFonts w:ascii="Palatino Linotype" w:hAnsi="Palatino Linotype" w:cs="Palatino Linotype"/>
          <w:spacing w:val="18"/>
          <w:position w:val="1"/>
          <w:highlight w:val="yellow"/>
        </w:rPr>
        <w:t>SOLUCION:</w:t>
      </w:r>
      <w:r>
        <w:rPr>
          <w:rFonts w:ascii="Palatino Linotype" w:hAnsi="Palatino Linotype" w:cs="Palatino Linotype"/>
          <w:spacing w:val="18"/>
          <w:position w:val="1"/>
        </w:rPr>
        <w:t xml:space="preserve"> </w:t>
      </w:r>
      <w:r w:rsidRPr="001011B9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Si la entropía es una función de estado, su cambio solo depende del estado final y </w:t>
      </w:r>
      <w:proofErr w:type="gramStart"/>
      <w:r w:rsidRPr="001011B9">
        <w:rPr>
          <w:rFonts w:ascii="Palatino Linotype" w:hAnsi="Palatino Linotype" w:cs="Palatino Linotype"/>
          <w:spacing w:val="18"/>
          <w:position w:val="1"/>
          <w:highlight w:val="yellow"/>
        </w:rPr>
        <w:t>del inicial</w:t>
      </w:r>
      <w:proofErr w:type="gramEnd"/>
      <w:r w:rsidRPr="001011B9">
        <w:rPr>
          <w:rFonts w:ascii="Palatino Linotype" w:hAnsi="Palatino Linotype" w:cs="Palatino Linotype"/>
          <w:spacing w:val="18"/>
          <w:position w:val="1"/>
          <w:highlight w:val="yellow"/>
        </w:rPr>
        <w:t>. En</w:t>
      </w:r>
      <w:r w:rsidR="001011B9" w:rsidRPr="001011B9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tonces usaremos un proceso </w:t>
      </w:r>
      <w:proofErr w:type="spellStart"/>
      <w:r w:rsidR="001011B9" w:rsidRPr="001011B9">
        <w:rPr>
          <w:rFonts w:ascii="Palatino Linotype" w:hAnsi="Palatino Linotype" w:cs="Palatino Linotype"/>
          <w:spacing w:val="18"/>
          <w:position w:val="1"/>
          <w:highlight w:val="yellow"/>
        </w:rPr>
        <w:t>isocò</w:t>
      </w:r>
      <w:r w:rsidRPr="001011B9">
        <w:rPr>
          <w:rFonts w:ascii="Palatino Linotype" w:hAnsi="Palatino Linotype" w:cs="Palatino Linotype"/>
          <w:spacing w:val="18"/>
          <w:position w:val="1"/>
          <w:highlight w:val="yellow"/>
        </w:rPr>
        <w:t>rico</w:t>
      </w:r>
      <w:proofErr w:type="spellEnd"/>
      <w:r w:rsidRPr="001011B9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 y un proceso isotérmico reversibles para ir del estado inicial al final:</w:t>
      </w:r>
    </w:p>
    <w:p w:rsidR="00973479" w:rsidRPr="001011B9" w:rsidRDefault="00973479" w:rsidP="0083643C">
      <w:pPr>
        <w:tabs>
          <w:tab w:val="left" w:pos="963"/>
        </w:tabs>
        <w:rPr>
          <w:rFonts w:eastAsiaTheme="minorEastAsia"/>
          <w:highlight w:val="yellow"/>
        </w:rPr>
      </w:pPr>
    </w:p>
    <w:p w:rsidR="00D84EAF" w:rsidRPr="001011B9" w:rsidRDefault="002C5245" w:rsidP="002C5245">
      <w:pPr>
        <w:tabs>
          <w:tab w:val="left" w:pos="963"/>
        </w:tabs>
        <w:rPr>
          <w:rFonts w:eastAsiaTheme="minorEastAsia"/>
          <w:highlight w:val="yellow"/>
        </w:rPr>
      </w:pPr>
      <m:oMathPara>
        <m:oMathParaPr>
          <m:jc m:val="left"/>
        </m:oMathParaPr>
        <m:oMath>
          <m:r>
            <w:rPr>
              <w:rFonts w:ascii="Cambria Math" w:hAnsi="Cambria Math"/>
              <w:highlight w:val="yellow"/>
            </w:rPr>
            <m:t>∆S=</m:t>
          </m:r>
          <m:nary>
            <m:naryPr>
              <m:limLoc m:val="undOvr"/>
              <m:ctrlPr>
                <w:rPr>
                  <w:rFonts w:ascii="Cambria Math" w:hAnsi="Cambria Math"/>
                  <w:i/>
                  <w:highlight w:val="yellow"/>
                </w:rPr>
              </m:ctrlPr>
            </m:naryPr>
            <m:sub>
              <m:r>
                <w:rPr>
                  <w:rFonts w:ascii="Cambria Math" w:hAnsi="Cambria Math"/>
                  <w:highlight w:val="yellow"/>
                </w:rPr>
                <m:t>a</m:t>
              </m:r>
            </m:sub>
            <m:sup>
              <m:r>
                <w:rPr>
                  <w:rFonts w:ascii="Cambria Math" w:hAnsi="Cambria Math"/>
                  <w:highlight w:val="yellow"/>
                </w:rPr>
                <m:t>c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</w:rPr>
                    <m:t>dQ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T</m:t>
                  </m:r>
                </m:den>
              </m:f>
            </m:e>
          </m:nary>
          <m:r>
            <w:rPr>
              <w:rFonts w:ascii="Cambria Math" w:hAnsi="Cambria Math"/>
              <w:highlight w:val="yellow"/>
            </w:rPr>
            <m:t>+</m:t>
          </m:r>
          <m:nary>
            <m:naryPr>
              <m:limLoc m:val="undOvr"/>
              <m:ctrlPr>
                <w:rPr>
                  <w:rFonts w:ascii="Cambria Math" w:hAnsi="Cambria Math"/>
                  <w:i/>
                  <w:highlight w:val="yellow"/>
                </w:rPr>
              </m:ctrlPr>
            </m:naryPr>
            <m:sub>
              <m:r>
                <w:rPr>
                  <w:rFonts w:ascii="Cambria Math" w:hAnsi="Cambria Math"/>
                  <w:highlight w:val="yellow"/>
                </w:rPr>
                <m:t>c</m:t>
              </m:r>
            </m:sub>
            <m:sup>
              <m:r>
                <w:rPr>
                  <w:rFonts w:ascii="Cambria Math" w:hAnsi="Cambria Math"/>
                  <w:highlight w:val="yellow"/>
                </w:rPr>
                <m:t>b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</w:rPr>
                    <m:t>dQ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T</m:t>
                  </m:r>
                </m:den>
              </m:f>
            </m:e>
          </m:nary>
          <m:r>
            <w:rPr>
              <w:rFonts w:ascii="Cambria Math" w:hAnsi="Cambria Math"/>
              <w:highlight w:val="yellow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highlight w:val="yellow"/>
                </w:rPr>
              </m:ctrlPr>
            </m:naryPr>
            <m:sub>
              <m:r>
                <w:rPr>
                  <w:rFonts w:ascii="Cambria Math" w:hAnsi="Cambria Math"/>
                  <w:highlight w:val="yellow"/>
                </w:rPr>
                <m:t>a</m:t>
              </m:r>
            </m:sub>
            <m:sup>
              <m:r>
                <w:rPr>
                  <w:rFonts w:ascii="Cambria Math" w:hAnsi="Cambria Math"/>
                  <w:highlight w:val="yellow"/>
                </w:rPr>
                <m:t>c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</w:rPr>
                    <m:t>n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highlight w:val="yellow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highlight w:val="yellow"/>
                        </w:rPr>
                        <m:t>v</m:t>
                      </m:r>
                    </m:sub>
                  </m:sSub>
                  <m:r>
                    <w:rPr>
                      <w:rFonts w:ascii="Cambria Math" w:hAnsi="Cambria Math"/>
                      <w:highlight w:val="yellow"/>
                    </w:rPr>
                    <m:t>dT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T</m:t>
                  </m:r>
                </m:den>
              </m:f>
            </m:e>
          </m:nary>
          <m:r>
            <w:rPr>
              <w:rFonts w:ascii="Cambria Math" w:hAnsi="Cambria Math"/>
              <w:highlight w:val="yellow"/>
            </w:rPr>
            <m:t>+</m:t>
          </m:r>
          <m:f>
            <m:fPr>
              <m:ctrlPr>
                <w:rPr>
                  <w:rFonts w:ascii="Cambria Math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1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T</m:t>
              </m:r>
            </m:den>
          </m:f>
          <m:nary>
            <m:naryPr>
              <m:limLoc m:val="undOvr"/>
              <m:ctrlPr>
                <w:rPr>
                  <w:rFonts w:ascii="Cambria Math" w:hAnsi="Cambria Math"/>
                  <w:i/>
                  <w:highlight w:val="yellow"/>
                </w:rPr>
              </m:ctrlPr>
            </m:naryPr>
            <m:sub>
              <m:r>
                <w:rPr>
                  <w:rFonts w:ascii="Cambria Math" w:hAnsi="Cambria Math"/>
                  <w:highlight w:val="yellow"/>
                </w:rPr>
                <m:t>c</m:t>
              </m:r>
            </m:sub>
            <m:sup>
              <m:r>
                <w:rPr>
                  <w:rFonts w:ascii="Cambria Math" w:hAnsi="Cambria Math"/>
                  <w:highlight w:val="yellow"/>
                </w:rPr>
                <m:t>b</m:t>
              </m:r>
            </m:sup>
            <m:e>
              <m:r>
                <w:rPr>
                  <w:rFonts w:ascii="Cambria Math" w:hAnsi="Cambria Math"/>
                  <w:highlight w:val="yellow"/>
                </w:rPr>
                <m:t>dW</m:t>
              </m:r>
            </m:e>
          </m:nary>
          <m:r>
            <w:rPr>
              <w:rFonts w:ascii="Cambria Math" w:hAnsi="Cambria Math"/>
              <w:highlight w:val="yellow"/>
            </w:rPr>
            <m:t>=</m:t>
          </m:r>
        </m:oMath>
      </m:oMathPara>
    </w:p>
    <w:p w:rsidR="001011B9" w:rsidRPr="001011B9" w:rsidRDefault="00D84EAF" w:rsidP="002C5245">
      <w:pPr>
        <w:tabs>
          <w:tab w:val="left" w:pos="963"/>
        </w:tabs>
        <w:rPr>
          <w:rFonts w:eastAsiaTheme="minorEastAsia"/>
          <w:highlight w:val="yellow"/>
        </w:rPr>
      </w:pPr>
      <m:oMathPara>
        <m:oMathParaPr>
          <m:jc m:val="left"/>
        </m:oMathParaPr>
        <m:oMath>
          <m:r>
            <w:rPr>
              <w:rFonts w:ascii="Cambria Math" w:hAnsi="Cambria Math"/>
              <w:highlight w:val="yellow"/>
            </w:rPr>
            <m:t>=n</m:t>
          </m:r>
          <m:sSub>
            <m:sSubPr>
              <m:ctrlPr>
                <w:rPr>
                  <w:rFonts w:ascii="Cambria Math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hAnsi="Cambria Math"/>
                  <w:highlight w:val="yellow"/>
                </w:rPr>
                <m:t>C</m:t>
              </m:r>
            </m:e>
            <m:sub>
              <m:r>
                <w:rPr>
                  <w:rFonts w:ascii="Cambria Math" w:hAnsi="Cambria Math"/>
                  <w:highlight w:val="yellow"/>
                </w:rPr>
                <m:t>V</m:t>
              </m:r>
            </m:sub>
          </m:sSub>
          <m:r>
            <w:rPr>
              <w:rFonts w:ascii="Cambria Math" w:hAnsi="Cambria Math"/>
              <w:highlight w:val="yellow"/>
            </w:rPr>
            <m:t>ln</m:t>
          </m:r>
          <m:d>
            <m:dPr>
              <m:ctrlPr>
                <w:rPr>
                  <w:rFonts w:ascii="Cambria Math" w:hAnsi="Cambria Math"/>
                  <w:i/>
                  <w:highlight w:val="yellow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highlight w:val="yellow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highlight w:val="yellow"/>
                        </w:rPr>
                        <m:t>b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highlight w:val="yellow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highlight w:val="yellow"/>
                        </w:rPr>
                        <m:t>a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highlight w:val="yellow"/>
            </w:rPr>
            <m:t>+</m:t>
          </m:r>
          <m:f>
            <m:fPr>
              <m:ctrlPr>
                <w:rPr>
                  <w:rFonts w:ascii="Cambria Math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1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T</m:t>
              </m:r>
            </m:den>
          </m:f>
          <m:nary>
            <m:naryPr>
              <m:limLoc m:val="undOvr"/>
              <m:ctrlPr>
                <w:rPr>
                  <w:rFonts w:ascii="Cambria Math" w:hAnsi="Cambria Math"/>
                  <w:i/>
                  <w:highlight w:val="yellow"/>
                </w:rPr>
              </m:ctrlPr>
            </m:naryPr>
            <m:sub>
              <m:r>
                <w:rPr>
                  <w:rFonts w:ascii="Cambria Math" w:hAnsi="Cambria Math"/>
                  <w:highlight w:val="yellow"/>
                </w:rPr>
                <m:t>c</m:t>
              </m:r>
            </m:sub>
            <m:sup>
              <m:r>
                <w:rPr>
                  <w:rFonts w:ascii="Cambria Math" w:hAnsi="Cambria Math"/>
                  <w:highlight w:val="yellow"/>
                </w:rPr>
                <m:t>b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</w:rPr>
                    <m:t>nRTdV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V</m:t>
                  </m:r>
                </m:den>
              </m:f>
            </m:e>
          </m:nary>
          <m:r>
            <w:rPr>
              <w:rFonts w:ascii="Cambria Math" w:hAnsi="Cambria Math"/>
              <w:highlight w:val="yellow"/>
            </w:rPr>
            <m:t>=n</m:t>
          </m:r>
          <m:sSub>
            <m:sSubPr>
              <m:ctrlPr>
                <w:rPr>
                  <w:rFonts w:ascii="Cambria Math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hAnsi="Cambria Math"/>
                  <w:highlight w:val="yellow"/>
                </w:rPr>
                <m:t>C</m:t>
              </m:r>
            </m:e>
            <m:sub>
              <m:r>
                <w:rPr>
                  <w:rFonts w:ascii="Cambria Math" w:hAnsi="Cambria Math"/>
                  <w:highlight w:val="yellow"/>
                </w:rPr>
                <m:t>V</m:t>
              </m:r>
            </m:sub>
          </m:sSub>
          <m:r>
            <w:rPr>
              <w:rFonts w:ascii="Cambria Math" w:hAnsi="Cambria Math"/>
              <w:highlight w:val="yellow"/>
            </w:rPr>
            <m:t>ln</m:t>
          </m:r>
          <m:d>
            <m:dPr>
              <m:ctrlPr>
                <w:rPr>
                  <w:rFonts w:ascii="Cambria Math" w:hAnsi="Cambria Math"/>
                  <w:i/>
                  <w:highlight w:val="yellow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highlight w:val="yellow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highlight w:val="yellow"/>
                        </w:rPr>
                        <m:t>b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highlight w:val="yellow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highlight w:val="yellow"/>
                        </w:rPr>
                        <m:t>a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highlight w:val="yellow"/>
            </w:rPr>
            <m:t>+nRln</m:t>
          </m:r>
          <m:d>
            <m:dPr>
              <m:ctrlPr>
                <w:rPr>
                  <w:rFonts w:ascii="Cambria Math" w:hAnsi="Cambria Math"/>
                  <w:i/>
                  <w:highlight w:val="yellow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highlight w:val="yellow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highlight w:val="yellow"/>
                        </w:rPr>
                        <m:t>b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highlight w:val="yellow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highlight w:val="yellow"/>
                        </w:rPr>
                        <m:t>a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highlight w:val="yellow"/>
            </w:rPr>
            <m:t>=</m:t>
          </m:r>
        </m:oMath>
      </m:oMathPara>
    </w:p>
    <w:p w:rsidR="002C5245" w:rsidRPr="00D84EAF" w:rsidRDefault="001011B9" w:rsidP="002C5245">
      <w:pPr>
        <w:tabs>
          <w:tab w:val="left" w:pos="963"/>
        </w:tabs>
        <w:rPr>
          <w:rFonts w:eastAsiaTheme="minorEastAsia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highlight w:val="yellow"/>
            </w:rPr>
            <m:t>=2</m:t>
          </m:r>
          <m:f>
            <m:fPr>
              <m:ctrlPr>
                <w:rPr>
                  <w:rFonts w:ascii="Cambria Math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3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2</m:t>
              </m:r>
            </m:den>
          </m:f>
          <m:r>
            <w:rPr>
              <w:rFonts w:ascii="Cambria Math" w:hAnsi="Cambria Math"/>
              <w:highlight w:val="yellow"/>
            </w:rPr>
            <m:t>8.315ln</m:t>
          </m:r>
          <m:d>
            <m:dPr>
              <m:ctrlPr>
                <w:rPr>
                  <w:rFonts w:ascii="Cambria Math" w:hAnsi="Cambria Math"/>
                  <w:i/>
                  <w:highlight w:val="yellow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</w:rPr>
                    <m:t>926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420.9</m:t>
                  </m:r>
                </m:den>
              </m:f>
            </m:e>
          </m:d>
          <m:r>
            <w:rPr>
              <w:rFonts w:ascii="Cambria Math" w:hAnsi="Cambria Math"/>
              <w:highlight w:val="yellow"/>
            </w:rPr>
            <m:t>+2</m:t>
          </m:r>
          <m:d>
            <m:dPr>
              <m:ctrlPr>
                <w:rPr>
                  <w:rFonts w:ascii="Cambria Math" w:hAnsi="Cambria Math"/>
                  <w:i/>
                  <w:highlight w:val="yellow"/>
                </w:rPr>
              </m:ctrlPr>
            </m:dPr>
            <m:e>
              <m:r>
                <w:rPr>
                  <w:rFonts w:ascii="Cambria Math" w:hAnsi="Cambria Math"/>
                  <w:highlight w:val="yellow"/>
                </w:rPr>
                <m:t>8.315</m:t>
              </m:r>
            </m:e>
          </m:d>
          <m:r>
            <m:rPr>
              <m:sty m:val="p"/>
            </m:rPr>
            <w:rPr>
              <w:rFonts w:ascii="Cambria Math" w:hAnsi="Cambria Math"/>
              <w:highlight w:val="yellow"/>
            </w:rPr>
            <m:t>ln</m:t>
          </m:r>
          <m:d>
            <m:dPr>
              <m:ctrlPr>
                <w:rPr>
                  <w:rFonts w:ascii="Cambria Math" w:hAnsi="Cambria Math"/>
                  <w:highlight w:val="yellow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</w:rPr>
                    <m:t>0.11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0.07</m:t>
                  </m:r>
                </m:den>
              </m:f>
            </m:e>
          </m:d>
          <m:r>
            <w:rPr>
              <w:rFonts w:ascii="Cambria Math" w:hAnsi="Cambria Math"/>
              <w:highlight w:val="yellow"/>
            </w:rPr>
            <m:t>=27.18 J/K</m:t>
          </m:r>
        </m:oMath>
      </m:oMathPara>
    </w:p>
    <w:p w:rsidR="00714F92" w:rsidRPr="00357F2C" w:rsidRDefault="00714F92" w:rsidP="0083643C">
      <w:pPr>
        <w:tabs>
          <w:tab w:val="left" w:pos="963"/>
        </w:tabs>
        <w:rPr>
          <w:rFonts w:eastAsiaTheme="minorEastAsia"/>
        </w:rPr>
      </w:pPr>
    </w:p>
    <w:p w:rsidR="00955A91" w:rsidRPr="00357F2C" w:rsidRDefault="00955A91" w:rsidP="0083643C">
      <w:pPr>
        <w:tabs>
          <w:tab w:val="left" w:pos="963"/>
        </w:tabs>
        <w:rPr>
          <w:rFonts w:eastAsiaTheme="minorEastAsia"/>
        </w:rPr>
      </w:pPr>
    </w:p>
    <w:p w:rsidR="00973479" w:rsidRDefault="00D351F4" w:rsidP="0083643C">
      <w:pPr>
        <w:tabs>
          <w:tab w:val="left" w:pos="963"/>
        </w:tabs>
        <w:rPr>
          <w:rFonts w:eastAsiaTheme="minorEastAsia"/>
        </w:rPr>
      </w:pPr>
      <w:r>
        <w:t xml:space="preserve">4) </w:t>
      </w:r>
      <w:r w:rsidRPr="00A00DEC">
        <w:rPr>
          <w:b/>
        </w:rPr>
        <w:t>(12</w:t>
      </w:r>
      <w:r w:rsidR="006922E1" w:rsidRPr="00A00DEC">
        <w:rPr>
          <w:b/>
        </w:rPr>
        <w:t xml:space="preserve"> puntos</w:t>
      </w:r>
      <w:r w:rsidR="006922E1">
        <w:t xml:space="preserve">) </w:t>
      </w:r>
      <w:r w:rsidR="00973479" w:rsidRPr="0083643C">
        <w:t xml:space="preserve">La rueda de una locomotora mide </w:t>
      </w:r>
      <m:oMath>
        <m:r>
          <w:rPr>
            <w:rFonts w:ascii="Cambria Math" w:hAnsi="Cambria Math"/>
          </w:rPr>
          <m:t xml:space="preserve">1.00 m </m:t>
        </m:r>
      </m:oMath>
      <w:r w:rsidR="00973479" w:rsidRPr="0083643C">
        <w:rPr>
          <w:rFonts w:eastAsiaTheme="minorEastAsia"/>
        </w:rPr>
        <w:t xml:space="preserve">de diámetro. Una banda de acero de </w:t>
      </w:r>
      <m:oMath>
        <m:r>
          <w:rPr>
            <w:rFonts w:ascii="Cambria Math" w:eastAsiaTheme="minorEastAsia" w:hAnsi="Cambria Math"/>
          </w:rPr>
          <m:t>25.0 kg</m:t>
        </m:r>
      </m:oMath>
      <w:r w:rsidR="00973479" w:rsidRPr="0083643C">
        <w:rPr>
          <w:rFonts w:eastAsiaTheme="minorEastAsia"/>
        </w:rPr>
        <w:t xml:space="preserve"> de masa tiene una temperatura de </w:t>
      </w:r>
      <m:oMath>
        <m:r>
          <w:rPr>
            <w:rFonts w:ascii="Cambria Math" w:eastAsiaTheme="minorEastAsia" w:hAnsi="Cambria Math"/>
          </w:rPr>
          <m:t>20.0 ℃</m:t>
        </m:r>
      </m:oMath>
      <w:r w:rsidR="006922E1">
        <w:rPr>
          <w:rFonts w:eastAsiaTheme="minorEastAsia"/>
        </w:rPr>
        <w:t xml:space="preserve">  y su</w:t>
      </w:r>
      <w:r w:rsidR="00973479" w:rsidRPr="0083643C">
        <w:rPr>
          <w:rFonts w:eastAsiaTheme="minorEastAsia"/>
        </w:rPr>
        <w:t xml:space="preserve"> diámetro </w:t>
      </w:r>
      <w:r w:rsidR="006922E1">
        <w:rPr>
          <w:rFonts w:eastAsiaTheme="minorEastAsia"/>
        </w:rPr>
        <w:t xml:space="preserve">es </w:t>
      </w:r>
      <m:oMath>
        <m:r>
          <w:rPr>
            <w:rFonts w:ascii="Cambria Math" w:eastAsiaTheme="minorEastAsia" w:hAnsi="Cambria Math"/>
          </w:rPr>
          <m:t>0.600 mm</m:t>
        </m:r>
      </m:oMath>
      <w:r w:rsidR="00973479" w:rsidRPr="0083643C">
        <w:rPr>
          <w:rFonts w:eastAsiaTheme="minorEastAsia"/>
        </w:rPr>
        <w:t xml:space="preserve"> menos que el de la rueda de la locomotora</w:t>
      </w:r>
      <w:r w:rsidR="00150A81">
        <w:rPr>
          <w:rFonts w:eastAsiaTheme="minorEastAsia"/>
        </w:rPr>
        <w:t>, por lo que se necesita calentarla para que ajuste</w:t>
      </w:r>
      <w:r w:rsidR="00973479" w:rsidRPr="0083643C">
        <w:rPr>
          <w:rFonts w:eastAsiaTheme="minorEastAsia"/>
        </w:rPr>
        <w:t xml:space="preserve">. ¿Cuál es la menor cantidad de kilogramos de vapor de agua a </w:t>
      </w:r>
      <m:oMath>
        <m:r>
          <w:rPr>
            <w:rFonts w:ascii="Cambria Math" w:eastAsiaTheme="minorEastAsia" w:hAnsi="Cambria Math"/>
          </w:rPr>
          <m:t>100 ℃</m:t>
        </m:r>
      </m:oMath>
      <w:r w:rsidR="00973479" w:rsidRPr="0083643C">
        <w:rPr>
          <w:rFonts w:eastAsiaTheme="minorEastAsia"/>
        </w:rPr>
        <w:t xml:space="preserve"> que se pueden condensar sobre la banda de acero para calentarla, de modo que s</w:t>
      </w:r>
      <w:r w:rsidR="006922E1">
        <w:rPr>
          <w:rFonts w:eastAsiaTheme="minorEastAsia"/>
        </w:rPr>
        <w:t>e pueda ajustar sobre la rueda?</w:t>
      </w:r>
      <w:r w:rsidR="00973479" w:rsidRPr="0083643C">
        <w:rPr>
          <w:rFonts w:eastAsiaTheme="minorEastAsia"/>
        </w:rPr>
        <w:t xml:space="preserve"> “No ignore el agua que proviene de la condensación”</w:t>
      </w:r>
    </w:p>
    <w:p w:rsidR="00955A91" w:rsidRPr="00357F2C" w:rsidRDefault="00955A91" w:rsidP="0083643C">
      <w:pPr>
        <w:pStyle w:val="Prrafodelista"/>
        <w:tabs>
          <w:tab w:val="left" w:pos="963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73479" w:rsidRPr="0083643C" w:rsidRDefault="0033203D" w:rsidP="0083643C">
      <w:pPr>
        <w:tabs>
          <w:tab w:val="left" w:pos="963"/>
        </w:tabs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=22.6×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 xml:space="preserve"> </m:t>
        </m:r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K</m:t>
            </m:r>
          </m:den>
        </m:f>
      </m:oMath>
      <w:r w:rsidR="00973479" w:rsidRPr="0083643C">
        <w:rPr>
          <w:rFonts w:eastAsiaTheme="minorEastAsia"/>
        </w:rPr>
        <w:tab/>
        <w:t>(calor latente de fusión del vapor de agua)</w:t>
      </w:r>
    </w:p>
    <w:p w:rsidR="00973479" w:rsidRPr="0083643C" w:rsidRDefault="0033203D" w:rsidP="0083643C">
      <w:pPr>
        <w:tabs>
          <w:tab w:val="left" w:pos="963"/>
        </w:tabs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acero</m:t>
            </m:r>
          </m:sub>
        </m:sSub>
        <m:r>
          <w:rPr>
            <w:rFonts w:ascii="Cambria Math" w:hAnsi="Cambria Math"/>
          </w:rPr>
          <m:t>=12×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℃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="00973479" w:rsidRPr="0083643C">
        <w:rPr>
          <w:rFonts w:eastAsiaTheme="minorEastAsia"/>
        </w:rPr>
        <w:tab/>
        <w:t>(coeficiente de expansión térmica del acero)</w:t>
      </w:r>
    </w:p>
    <w:p w:rsidR="00973479" w:rsidRPr="0083643C" w:rsidRDefault="0033203D" w:rsidP="0083643C">
      <w:pPr>
        <w:tabs>
          <w:tab w:val="left" w:pos="963"/>
        </w:tabs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acero</m:t>
            </m:r>
          </m:sub>
        </m:sSub>
        <m:r>
          <w:rPr>
            <w:rFonts w:ascii="Cambria Math" w:hAnsi="Cambria Math"/>
          </w:rPr>
          <m:t>=452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kg∙℃</m:t>
            </m:r>
          </m:den>
        </m:f>
      </m:oMath>
      <w:r w:rsidR="00973479" w:rsidRPr="0083643C">
        <w:rPr>
          <w:rFonts w:eastAsiaTheme="minorEastAsia"/>
        </w:rPr>
        <w:tab/>
        <w:t>(calor específico del acero)</w:t>
      </w:r>
    </w:p>
    <w:p w:rsidR="00973479" w:rsidRDefault="0033203D" w:rsidP="0083643C">
      <w:pPr>
        <w:tabs>
          <w:tab w:val="left" w:pos="963"/>
        </w:tabs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agua</m:t>
            </m:r>
          </m:sub>
        </m:sSub>
        <m:r>
          <w:rPr>
            <w:rFonts w:ascii="Cambria Math" w:eastAsiaTheme="minorEastAsia" w:hAnsi="Cambria Math"/>
          </w:rPr>
          <m:t xml:space="preserve">=4186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kg∙℃</m:t>
            </m:r>
          </m:den>
        </m:f>
      </m:oMath>
      <w:r w:rsidR="00973479" w:rsidRPr="0083643C">
        <w:rPr>
          <w:rFonts w:eastAsiaTheme="minorEastAsia"/>
        </w:rPr>
        <w:tab/>
        <w:t>(calor específico del agua)</w:t>
      </w:r>
    </w:p>
    <w:p w:rsidR="009E1E16" w:rsidRDefault="009E1E16" w:rsidP="0083643C">
      <w:pPr>
        <w:tabs>
          <w:tab w:val="left" w:pos="963"/>
        </w:tabs>
        <w:rPr>
          <w:rFonts w:eastAsiaTheme="minorEastAsia"/>
        </w:rPr>
      </w:pPr>
    </w:p>
    <w:p w:rsidR="002C5245" w:rsidRDefault="001011B9" w:rsidP="001011B9">
      <w:pPr>
        <w:tabs>
          <w:tab w:val="left" w:pos="963"/>
        </w:tabs>
        <w:rPr>
          <w:rFonts w:eastAsiaTheme="minorEastAsia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</w:t>
      </w:r>
      <w:r>
        <w:rPr>
          <w:rFonts w:ascii="Palatino Linotype" w:hAnsi="Palatino Linotype" w:cs="Palatino Linotype"/>
          <w:spacing w:val="18"/>
          <w:position w:val="1"/>
        </w:rPr>
        <w:t xml:space="preserve"> </w:t>
      </w:r>
      <w:r w:rsidR="002C5245" w:rsidRPr="001011B9">
        <w:rPr>
          <w:rFonts w:eastAsiaTheme="minorEastAsia"/>
          <w:highlight w:val="yellow"/>
        </w:rPr>
        <w:t xml:space="preserve">Se va a calcular la temperatura que se debe incrementar la banda de acero para que su diámetro se expanda </w:t>
      </w:r>
      <m:oMath>
        <m:r>
          <w:rPr>
            <w:rFonts w:ascii="Cambria Math" w:eastAsiaTheme="minorEastAsia" w:hAnsi="Cambria Math"/>
            <w:highlight w:val="yellow"/>
          </w:rPr>
          <m:t>0.600 mm</m:t>
        </m:r>
      </m:oMath>
      <w:r w:rsidR="002C5245" w:rsidRPr="001011B9">
        <w:rPr>
          <w:rFonts w:eastAsiaTheme="minorEastAsia"/>
          <w:highlight w:val="yellow"/>
        </w:rPr>
        <w:t>.</w:t>
      </w:r>
    </w:p>
    <w:p w:rsidR="002C5245" w:rsidRPr="00C52149" w:rsidRDefault="002C5245" w:rsidP="001011B9">
      <w:pPr>
        <w:pStyle w:val="Prrafodelista"/>
        <w:tabs>
          <w:tab w:val="left" w:pos="963"/>
        </w:tabs>
        <w:ind w:left="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highlight w:val="yellow"/>
            </w:rPr>
            <m:t>∆L= α</m:t>
          </m:r>
          <m:sSub>
            <m:sSub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eastAsiaTheme="minorEastAsia" w:hAnsi="Cambria Math"/>
                  <w:highlight w:val="yellow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highlight w:val="yellow"/>
                </w:rPr>
                <m:t>0</m:t>
              </m:r>
            </m:sub>
          </m:sSub>
          <m:r>
            <w:rPr>
              <w:rFonts w:ascii="Cambria Math" w:eastAsiaTheme="minorEastAsia" w:hAnsi="Cambria Math"/>
              <w:highlight w:val="yellow"/>
            </w:rPr>
            <m:t>∆T      ∆T=</m:t>
          </m:r>
          <m:f>
            <m:f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eastAsiaTheme="minorEastAsia" w:hAnsi="Cambria Math"/>
                  <w:highlight w:val="yellow"/>
                </w:rPr>
                <m:t>∆L</m:t>
              </m:r>
            </m:num>
            <m:den>
              <m:r>
                <w:rPr>
                  <w:rFonts w:ascii="Cambria Math" w:eastAsiaTheme="minorEastAsia" w:hAnsi="Cambria Math"/>
                  <w:highlight w:val="yellow"/>
                </w:rPr>
                <m:t>α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highlight w:val="yellow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/>
              <w:highlight w:val="yellow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eastAsiaTheme="minorEastAsia" w:hAnsi="Cambria Math"/>
                  <w:highlight w:val="yellow"/>
                </w:rPr>
                <m:t>0.600×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highlight w:val="yellow"/>
                    </w:rPr>
                    <m:t xml:space="preserve">-3 </m:t>
                  </m:r>
                </m:sup>
              </m:sSup>
              <m:r>
                <w:rPr>
                  <w:rFonts w:ascii="Cambria Math" w:eastAsiaTheme="minorEastAsia" w:hAnsi="Cambria Math"/>
                  <w:highlight w:val="yellow"/>
                </w:rPr>
                <m:t>m</m:t>
              </m:r>
            </m:num>
            <m:den>
              <m:r>
                <w:rPr>
                  <w:rFonts w:ascii="Cambria Math" w:eastAsiaTheme="minorEastAsia" w:hAnsi="Cambria Math"/>
                  <w:highlight w:val="yellow"/>
                </w:rPr>
                <m:t>12×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highlight w:val="yellow"/>
                    </w:rPr>
                    <m:t>-6</m:t>
                  </m:r>
                </m:sup>
              </m:sSup>
              <m:r>
                <w:rPr>
                  <w:rFonts w:ascii="Cambria Math" w:eastAsiaTheme="minorEastAsia" w:hAnsi="Cambria Math"/>
                  <w:highlight w:val="yellow"/>
                </w:rPr>
                <m:t xml:space="preserve"> 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℃</m:t>
                  </m:r>
                </m:e>
                <m:sup>
                  <m:r>
                    <w:rPr>
                      <w:rFonts w:ascii="Cambria Math" w:eastAsiaTheme="minorEastAsia" w:hAnsi="Cambria Math"/>
                      <w:highlight w:val="yellow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1.00m</m:t>
                  </m:r>
                </m:e>
              </m:d>
            </m:den>
          </m:f>
          <m:r>
            <w:rPr>
              <w:rFonts w:ascii="Cambria Math" w:eastAsiaTheme="minorEastAsia" w:hAnsi="Cambria Math"/>
              <w:highlight w:val="yellow"/>
            </w:rPr>
            <m:t>=50 ℃</m:t>
          </m:r>
        </m:oMath>
      </m:oMathPara>
    </w:p>
    <w:p w:rsidR="002C5245" w:rsidRPr="00C52149" w:rsidRDefault="002C5245" w:rsidP="001011B9">
      <w:pPr>
        <w:pStyle w:val="Prrafodelista"/>
        <w:tabs>
          <w:tab w:val="left" w:pos="963"/>
        </w:tabs>
        <w:ind w:left="0"/>
        <w:rPr>
          <w:rFonts w:eastAsiaTheme="minorEastAsia"/>
        </w:rPr>
      </w:pPr>
      <m:oMath>
        <m:r>
          <w:rPr>
            <w:rFonts w:ascii="Cambria Math" w:eastAsiaTheme="minorEastAsia" w:hAnsi="Cambria Math"/>
            <w:highlight w:val="yellow"/>
          </w:rPr>
          <m:t xml:space="preserve">Es decir, la temperatura a la que se debe encontra la banda es de </m:t>
        </m:r>
        <m:d>
          <m:dPr>
            <m:ctrlPr>
              <w:rPr>
                <w:rFonts w:ascii="Cambria Math" w:eastAsiaTheme="minorEastAsia" w:hAnsi="Cambria Math"/>
                <w:i/>
                <w:highlight w:val="yellow"/>
              </w:rPr>
            </m:ctrlPr>
          </m:dPr>
          <m:e>
            <m:r>
              <w:rPr>
                <w:rFonts w:ascii="Cambria Math" w:eastAsiaTheme="minorEastAsia" w:hAnsi="Cambria Math"/>
                <w:highlight w:val="yellow"/>
              </w:rPr>
              <m:t>50+20.0</m:t>
            </m:r>
          </m:e>
        </m:d>
        <m:r>
          <w:rPr>
            <w:rFonts w:ascii="Cambria Math" w:eastAsiaTheme="minorEastAsia" w:hAnsi="Cambria Math"/>
            <w:highlight w:val="yellow"/>
          </w:rPr>
          <m:t xml:space="preserve"> ℃ =70℃.</m:t>
        </m:r>
      </m:oMath>
      <w:r>
        <w:rPr>
          <w:rFonts w:eastAsiaTheme="minorEastAsia"/>
        </w:rPr>
        <w:t xml:space="preserve">  </w:t>
      </w:r>
    </w:p>
    <w:p w:rsidR="002C5245" w:rsidRPr="001011B9" w:rsidRDefault="002C5245" w:rsidP="001011B9">
      <w:pPr>
        <w:tabs>
          <w:tab w:val="left" w:pos="963"/>
        </w:tabs>
        <w:rPr>
          <w:rFonts w:eastAsiaTheme="minorEastAsia"/>
          <w:highlight w:val="yellow"/>
        </w:rPr>
      </w:pPr>
      <w:r w:rsidRPr="001011B9">
        <w:rPr>
          <w:rFonts w:eastAsiaTheme="minorEastAsia"/>
          <w:highlight w:val="yellow"/>
        </w:rPr>
        <w:t xml:space="preserve">Por lo tanto, el calor que debe ceder el vapor es el calor de la condensación más el calor que cede el agua desde los </w:t>
      </w:r>
      <m:oMath>
        <m:r>
          <w:rPr>
            <w:rFonts w:ascii="Cambria Math" w:eastAsiaTheme="minorEastAsia" w:hAnsi="Cambria Math"/>
            <w:highlight w:val="yellow"/>
          </w:rPr>
          <m:t>100 ℃</m:t>
        </m:r>
      </m:oMath>
      <w:r w:rsidRPr="001011B9">
        <w:rPr>
          <w:rFonts w:eastAsiaTheme="minorEastAsia"/>
          <w:highlight w:val="yellow"/>
        </w:rPr>
        <w:t xml:space="preserve"> hasta los </w:t>
      </w:r>
      <m:oMath>
        <m:r>
          <w:rPr>
            <w:rFonts w:ascii="Cambria Math" w:eastAsiaTheme="minorEastAsia" w:hAnsi="Cambria Math"/>
            <w:highlight w:val="yellow"/>
          </w:rPr>
          <m:t>70 ℃</m:t>
        </m:r>
      </m:oMath>
      <w:r w:rsidRPr="001011B9">
        <w:rPr>
          <w:rFonts w:eastAsiaTheme="minorEastAsia"/>
          <w:highlight w:val="yellow"/>
        </w:rPr>
        <w:t xml:space="preserve"> que es la temperatura de equilibrio.</w:t>
      </w:r>
    </w:p>
    <w:p w:rsidR="001011B9" w:rsidRPr="001011B9" w:rsidRDefault="001011B9" w:rsidP="001011B9">
      <w:pPr>
        <w:tabs>
          <w:tab w:val="left" w:pos="963"/>
        </w:tabs>
        <w:rPr>
          <w:rFonts w:eastAsiaTheme="minorEastAsia"/>
          <w:highlight w:val="yellow"/>
        </w:rPr>
      </w:pPr>
    </w:p>
    <w:p w:rsidR="002C5245" w:rsidRPr="001011B9" w:rsidRDefault="0033203D" w:rsidP="001011B9">
      <w:pPr>
        <w:tabs>
          <w:tab w:val="left" w:pos="963"/>
        </w:tabs>
        <w:rPr>
          <w:rFonts w:eastAsiaTheme="minorEastAsia"/>
          <w:highlight w:val="yellow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eastAsiaTheme="minorEastAsia" w:hAnsi="Cambria Math"/>
                  <w:highlight w:val="yellow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highlight w:val="yellow"/>
                </w:rPr>
                <m:t xml:space="preserve">vapor 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eastAsiaTheme="minorEastAsia" w:hAnsi="Cambria Math"/>
                  <w:highlight w:val="yellow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highlight w:val="yellow"/>
                </w:rPr>
                <m:t>v</m:t>
              </m:r>
            </m:sub>
          </m:sSub>
          <m:r>
            <w:rPr>
              <w:rFonts w:ascii="Cambria Math" w:eastAsiaTheme="minorEastAsia" w:hAnsi="Cambria Math"/>
              <w:highlight w:val="yellow"/>
            </w:rPr>
            <m:t xml:space="preserve">+ </m:t>
          </m:r>
          <m:sSub>
            <m:sSub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eastAsiaTheme="minorEastAsia" w:hAnsi="Cambria Math"/>
                  <w:highlight w:val="yellow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highlight w:val="yellow"/>
                </w:rPr>
                <m:t xml:space="preserve">vapor 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eastAsiaTheme="minorEastAsia" w:hAnsi="Cambria Math"/>
                  <w:highlight w:val="yellow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highlight w:val="yellow"/>
                </w:rPr>
                <m:t>ahua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dPr>
            <m:e>
              <m:r>
                <w:rPr>
                  <w:rFonts w:ascii="Cambria Math" w:eastAsiaTheme="minorEastAsia" w:hAnsi="Cambria Math"/>
                  <w:highlight w:val="yellow"/>
                </w:rPr>
                <m:t>100-70</m:t>
              </m:r>
            </m:e>
          </m:d>
          <m:r>
            <w:rPr>
              <w:rFonts w:ascii="Cambria Math" w:eastAsiaTheme="minorEastAsia" w:hAnsi="Cambria Math"/>
              <w:highlight w:val="yellow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eastAsiaTheme="minorEastAsia" w:hAnsi="Cambria Math"/>
                  <w:highlight w:val="yellow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highlight w:val="yellow"/>
                </w:rPr>
                <m:t>acero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eastAsiaTheme="minorEastAsia" w:hAnsi="Cambria Math"/>
                  <w:highlight w:val="yellow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highlight w:val="yellow"/>
                </w:rPr>
                <m:t>acero</m:t>
              </m:r>
            </m:sub>
          </m:sSub>
          <m:r>
            <w:rPr>
              <w:rFonts w:ascii="Cambria Math" w:eastAsiaTheme="minorEastAsia" w:hAnsi="Cambria Math"/>
              <w:highlight w:val="yellow"/>
            </w:rPr>
            <m:t>∆T</m:t>
          </m:r>
        </m:oMath>
      </m:oMathPara>
    </w:p>
    <w:p w:rsidR="001011B9" w:rsidRPr="001011B9" w:rsidRDefault="001011B9" w:rsidP="001011B9">
      <w:pPr>
        <w:tabs>
          <w:tab w:val="left" w:pos="963"/>
        </w:tabs>
        <w:rPr>
          <w:rFonts w:eastAsiaTheme="minorEastAsia"/>
          <w:highlight w:val="yellow"/>
        </w:rPr>
      </w:pPr>
    </w:p>
    <w:p w:rsidR="002C5245" w:rsidRPr="001011B9" w:rsidRDefault="002C5245" w:rsidP="001011B9">
      <w:pPr>
        <w:tabs>
          <w:tab w:val="left" w:pos="963"/>
        </w:tabs>
        <w:rPr>
          <w:rFonts w:eastAsiaTheme="minorEastAsia"/>
          <w:highlight w:val="yellow"/>
        </w:rPr>
      </w:pPr>
      <w:r w:rsidRPr="001011B9">
        <w:rPr>
          <w:rFonts w:eastAsiaTheme="minorEastAsia"/>
          <w:highlight w:val="yellow"/>
        </w:rPr>
        <w:t xml:space="preserve">Despejando la masa del </w:t>
      </w:r>
      <w:proofErr w:type="gramStart"/>
      <w:r w:rsidRPr="001011B9">
        <w:rPr>
          <w:rFonts w:eastAsiaTheme="minorEastAsia"/>
          <w:highlight w:val="yellow"/>
        </w:rPr>
        <w:t>vapor :</w:t>
      </w:r>
      <w:proofErr w:type="gramEnd"/>
    </w:p>
    <w:p w:rsidR="002C5245" w:rsidRPr="001011B9" w:rsidRDefault="0033203D" w:rsidP="001011B9">
      <w:pPr>
        <w:tabs>
          <w:tab w:val="left" w:pos="963"/>
        </w:tabs>
        <w:rPr>
          <w:rFonts w:eastAsiaTheme="minorEastAsia"/>
          <w:highlight w:val="yellow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eastAsiaTheme="minorEastAsia" w:hAnsi="Cambria Math"/>
                  <w:highlight w:val="yellow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highlight w:val="yellow"/>
                </w:rPr>
                <m:t xml:space="preserve">vapor </m:t>
              </m:r>
            </m:sub>
          </m:sSub>
          <m:r>
            <w:rPr>
              <w:rFonts w:ascii="Cambria Math" w:eastAsiaTheme="minorEastAsia" w:hAnsi="Cambria Math"/>
              <w:highlight w:val="yellow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highlight w:val="yellow"/>
                    </w:rPr>
                    <m:t>acero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  <w:highlight w:val="yellow"/>
                    </w:rPr>
                    <m:t>acero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∆T</m:t>
                  </m:r>
                </m:e>
                <m:sub>
                  <m:r>
                    <w:rPr>
                      <w:rFonts w:ascii="Cambria Math" w:eastAsiaTheme="minorEastAsia" w:hAnsi="Cambria Math"/>
                      <w:highlight w:val="yellow"/>
                    </w:rPr>
                    <m:t>banda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highlight w:val="yellow"/>
                    </w:rPr>
                    <m:t>v</m:t>
                  </m:r>
                </m:sub>
              </m:sSub>
              <m:r>
                <w:rPr>
                  <w:rFonts w:ascii="Cambria Math" w:eastAsiaTheme="minorEastAsia" w:hAnsi="Cambria Math"/>
                  <w:highlight w:val="yellow"/>
                </w:rPr>
                <m:t xml:space="preserve">+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  <w:highlight w:val="yellow"/>
                    </w:rPr>
                    <m:t>ahua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100-70</m:t>
                  </m:r>
                </m:e>
              </m:d>
            </m:den>
          </m:f>
          <m:r>
            <w:rPr>
              <w:rFonts w:ascii="Cambria Math" w:eastAsiaTheme="minorEastAsia" w:hAnsi="Cambria Math"/>
              <w:highlight w:val="yellow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eastAsiaTheme="minorEastAsia" w:hAnsi="Cambria Math"/>
                  <w:highlight w:val="yellow"/>
                </w:rPr>
                <m:t>25.0 kg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dPr>
                <m:e>
                  <m:r>
                    <w:rPr>
                      <w:rFonts w:ascii="Cambria Math" w:hAnsi="Cambria Math"/>
                      <w:highlight w:val="yellow"/>
                    </w:rPr>
                    <m:t>452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highlight w:val="yellow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highlight w:val="yellow"/>
                        </w:rPr>
                        <m:t>J</m:t>
                      </m:r>
                    </m:num>
                    <m:den>
                      <m:r>
                        <w:rPr>
                          <w:rFonts w:ascii="Cambria Math" w:hAnsi="Cambria Math"/>
                          <w:highlight w:val="yellow"/>
                        </w:rPr>
                        <m:t>kg∙℃</m:t>
                      </m:r>
                    </m:den>
                  </m:f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50℃</m:t>
                  </m:r>
                </m:e>
              </m:d>
            </m:num>
            <m:den>
              <m:r>
                <w:rPr>
                  <w:rFonts w:ascii="Cambria Math" w:hAnsi="Cambria Math"/>
                  <w:highlight w:val="yellow"/>
                </w:rPr>
                <m:t>22.6×</m:t>
              </m:r>
              <m:sSup>
                <m:sSup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sSupPr>
                <m:e>
                  <m:r>
                    <w:rPr>
                      <w:rFonts w:ascii="Cambria Math" w:hAnsi="Cambria Math"/>
                      <w:highlight w:val="yellow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highlight w:val="yellow"/>
                    </w:rPr>
                    <m:t>5</m:t>
                  </m:r>
                </m:sup>
              </m:sSup>
              <m:r>
                <w:rPr>
                  <w:rFonts w:ascii="Cambria Math" w:hAnsi="Cambria Math"/>
                  <w:highlight w:val="yellow"/>
                </w:rPr>
                <m:t xml:space="preserve"> </m:t>
              </m:r>
              <m:f>
                <m:fPr>
                  <m:type m:val="skw"/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</w:rPr>
                    <m:t>J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K</m:t>
                  </m:r>
                </m:den>
              </m:f>
              <m:r>
                <w:rPr>
                  <w:rFonts w:ascii="Cambria Math" w:hAnsi="Cambria Math"/>
                  <w:highlight w:val="yellow"/>
                </w:rPr>
                <m:t xml:space="preserve">+ </m:t>
              </m:r>
              <m:r>
                <w:rPr>
                  <w:rFonts w:ascii="Cambria Math" w:eastAsiaTheme="minorEastAsia" w:hAnsi="Cambria Math"/>
                  <w:highlight w:val="yellow"/>
                </w:rPr>
                <m:t xml:space="preserve">4186 </m:t>
              </m:r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</w:rPr>
                    <m:t>J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kg∙℃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100-70</m:t>
                  </m:r>
                </m:e>
              </m:d>
              <m:r>
                <w:rPr>
                  <w:rFonts w:ascii="Cambria Math" w:hAnsi="Cambria Math"/>
                  <w:highlight w:val="yellow"/>
                </w:rPr>
                <m:t>℃</m:t>
              </m:r>
            </m:den>
          </m:f>
        </m:oMath>
      </m:oMathPara>
    </w:p>
    <w:p w:rsidR="002C5245" w:rsidRPr="00FD17DA" w:rsidRDefault="0033203D" w:rsidP="001011B9">
      <w:pPr>
        <w:tabs>
          <w:tab w:val="left" w:pos="963"/>
        </w:tabs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eastAsiaTheme="minorEastAsia" w:hAnsi="Cambria Math"/>
                  <w:highlight w:val="yellow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highlight w:val="yellow"/>
                </w:rPr>
                <m:t xml:space="preserve">vapor </m:t>
              </m:r>
            </m:sub>
          </m:sSub>
          <m:r>
            <w:rPr>
              <w:rFonts w:ascii="Cambria Math" w:eastAsiaTheme="minorEastAsia" w:hAnsi="Cambria Math"/>
              <w:highlight w:val="yellow"/>
            </w:rPr>
            <m:t>=0.237 kg.</m:t>
          </m:r>
        </m:oMath>
      </m:oMathPara>
    </w:p>
    <w:p w:rsidR="00611ED9" w:rsidRDefault="00611ED9" w:rsidP="00066E07"/>
    <w:p w:rsidR="009312C7" w:rsidRPr="00066E07" w:rsidRDefault="004217CB" w:rsidP="00066E07">
      <w:pPr>
        <w:rPr>
          <w:rFonts w:eastAsiaTheme="minorEastAsia"/>
        </w:rPr>
      </w:pPr>
      <w:r w:rsidRPr="00150A81">
        <w:lastRenderedPageBreak/>
        <w:t xml:space="preserve">5) </w:t>
      </w:r>
      <w:r w:rsidR="00D351F4" w:rsidRPr="00A00DEC">
        <w:rPr>
          <w:b/>
        </w:rPr>
        <w:t xml:space="preserve">(12 </w:t>
      </w:r>
      <w:r w:rsidR="00150A81" w:rsidRPr="00A00DEC">
        <w:rPr>
          <w:b/>
        </w:rPr>
        <w:t>puntos</w:t>
      </w:r>
      <w:r w:rsidR="00150A81">
        <w:t xml:space="preserve">) </w:t>
      </w:r>
      <w:r w:rsidRPr="00150A81">
        <w:t>El calor especifico de un gas ideal a volumen constante, medido a presión atmosférica, está en función de la temperatura:</w:t>
      </w:r>
      <w:r w:rsidR="00150A81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-0.00025T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+0.075T-0.10</m:t>
        </m:r>
      </m:oMath>
      <w:r w:rsidR="00066E07">
        <w:t>, d</w:t>
      </w:r>
      <w:proofErr w:type="spellStart"/>
      <w:r w:rsidRPr="00357F2C">
        <w:rPr>
          <w:rFonts w:eastAsiaTheme="minorEastAsia"/>
        </w:rPr>
        <w:t>onde</w:t>
      </w:r>
      <w:proofErr w:type="spellEnd"/>
      <w:r w:rsidRPr="00357F2C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v</m:t>
            </m:r>
          </m:sub>
        </m:sSub>
      </m:oMath>
      <w:r w:rsidRPr="00357F2C">
        <w:rPr>
          <w:rFonts w:eastAsiaTheme="minorEastAsia"/>
        </w:rPr>
        <w:t xml:space="preserve"> está en (J/</w:t>
      </w:r>
      <w:proofErr w:type="gramStart"/>
      <w:r w:rsidRPr="00357F2C">
        <w:rPr>
          <w:rFonts w:eastAsiaTheme="minorEastAsia"/>
        </w:rPr>
        <w:t>mol.k</w:t>
      </w:r>
      <w:proofErr w:type="gramEnd"/>
      <w:r w:rsidRPr="00357F2C">
        <w:rPr>
          <w:rFonts w:eastAsiaTheme="minorEastAsia"/>
        </w:rPr>
        <w:t>) y T es la temperatura en K.</w:t>
      </w:r>
      <w:r w:rsidR="00066E07">
        <w:rPr>
          <w:rFonts w:eastAsiaTheme="minorEastAsia"/>
        </w:rPr>
        <w:t xml:space="preserve"> </w:t>
      </w:r>
      <w:r w:rsidRPr="00066E07">
        <w:rPr>
          <w:rFonts w:eastAsiaTheme="minorEastAsia"/>
        </w:rPr>
        <w:t>S</w:t>
      </w:r>
      <w:r w:rsidR="00066E07">
        <w:rPr>
          <w:rFonts w:eastAsiaTheme="minorEastAsia"/>
        </w:rPr>
        <w:t>i se tiene 2 moles de dicho gas, determinar l</w:t>
      </w:r>
      <w:r w:rsidRPr="00066E07">
        <w:rPr>
          <w:rFonts w:eastAsiaTheme="minorEastAsia"/>
        </w:rPr>
        <w:t>a varia</w:t>
      </w:r>
      <w:r w:rsidR="009312C7" w:rsidRPr="00066E07">
        <w:rPr>
          <w:rFonts w:eastAsiaTheme="minorEastAsia"/>
        </w:rPr>
        <w:t xml:space="preserve">ción de energía interna </w:t>
      </w:r>
      <w:r w:rsidR="00066E07">
        <w:rPr>
          <w:rFonts w:eastAsiaTheme="minorEastAsia"/>
        </w:rPr>
        <w:t xml:space="preserve">al </w:t>
      </w:r>
      <w:r w:rsidR="009312C7" w:rsidRPr="00066E07">
        <w:rPr>
          <w:rFonts w:eastAsiaTheme="minorEastAsia"/>
        </w:rPr>
        <w:t>elevar la temperatura del gas de 75</w:t>
      </w:r>
      <w:r w:rsidR="00066E07">
        <w:rPr>
          <w:rFonts w:eastAsiaTheme="minorEastAsia"/>
        </w:rPr>
        <w:t xml:space="preserve"> </w:t>
      </w:r>
      <w:r w:rsidR="009312C7" w:rsidRPr="00066E07">
        <w:rPr>
          <w:rFonts w:eastAsiaTheme="minorEastAsia"/>
        </w:rPr>
        <w:t>K a 100</w:t>
      </w:r>
      <w:r w:rsidR="00066E07">
        <w:rPr>
          <w:rFonts w:eastAsiaTheme="minorEastAsia"/>
        </w:rPr>
        <w:t xml:space="preserve"> </w:t>
      </w:r>
      <w:r w:rsidR="009312C7" w:rsidRPr="00066E07">
        <w:rPr>
          <w:rFonts w:eastAsiaTheme="minorEastAsia"/>
        </w:rPr>
        <w:t>K</w:t>
      </w:r>
    </w:p>
    <w:p w:rsidR="004217CB" w:rsidRPr="00357F2C" w:rsidRDefault="004217CB" w:rsidP="00357F2C">
      <w:pPr>
        <w:pStyle w:val="Prrafodelista"/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</w:p>
    <w:p w:rsidR="001011B9" w:rsidRPr="001011B9" w:rsidRDefault="009A36DF" w:rsidP="001011B9">
      <w:pPr>
        <w:rPr>
          <w:rFonts w:eastAsiaTheme="minorEastAsia"/>
          <w:highlight w:val="yellow"/>
        </w:rPr>
      </w:pPr>
      <w:r>
        <w:rPr>
          <w:rFonts w:ascii="Palatino Linotype" w:hAnsi="Palatino Linotype" w:cs="Palatino Linotype"/>
          <w:spacing w:val="18"/>
          <w:position w:val="1"/>
          <w:highlight w:val="yellow"/>
        </w:rPr>
        <w:t>SOLUCION:</w:t>
      </w:r>
      <w:r w:rsidR="001011B9" w:rsidRPr="001011B9">
        <w:rPr>
          <w:rFonts w:eastAsiaTheme="minorEastAsia"/>
        </w:rPr>
        <w:t xml:space="preserve"> </w:t>
      </w:r>
      <w:r w:rsidR="001011B9" w:rsidRPr="001011B9">
        <w:rPr>
          <w:rFonts w:eastAsiaTheme="minorEastAsia"/>
          <w:highlight w:val="yellow"/>
        </w:rPr>
        <w:t xml:space="preserve">La variación de energía interna al elevar la temperatura del gas de 75 K a 100 K solo depende del estado final y del estado inicial. En un proceso </w:t>
      </w:r>
      <w:proofErr w:type="spellStart"/>
      <w:r w:rsidR="001011B9" w:rsidRPr="001011B9">
        <w:rPr>
          <w:rFonts w:eastAsiaTheme="minorEastAsia"/>
          <w:highlight w:val="yellow"/>
        </w:rPr>
        <w:t>isocorico</w:t>
      </w:r>
      <w:proofErr w:type="spellEnd"/>
      <w:r w:rsidR="001011B9" w:rsidRPr="001011B9">
        <w:rPr>
          <w:rFonts w:eastAsiaTheme="minorEastAsia"/>
          <w:highlight w:val="yellow"/>
        </w:rPr>
        <w:t>, donde no se realiza trabajo, el cambio de energía interna es igual al calor suministrado:</w:t>
      </w:r>
    </w:p>
    <w:p w:rsidR="004217CB" w:rsidRPr="001011B9" w:rsidRDefault="001011B9" w:rsidP="001011B9">
      <w:pPr>
        <w:ind w:left="426" w:hanging="426"/>
        <w:rPr>
          <w:highlight w:val="yellow"/>
        </w:rPr>
      </w:pPr>
      <w:r w:rsidRPr="001011B9">
        <w:rPr>
          <w:rFonts w:ascii="Palatino Linotype" w:hAnsi="Palatino Linotype" w:cs="Palatino Linotype"/>
          <w:spacing w:val="18"/>
          <w:position w:val="1"/>
          <w:highlight w:val="yellow"/>
        </w:rPr>
        <w:t xml:space="preserve"> </w:t>
      </w:r>
    </w:p>
    <w:p w:rsidR="002C5245" w:rsidRPr="001011B9" w:rsidRDefault="002C5245" w:rsidP="00357F2C">
      <w:pPr>
        <w:pStyle w:val="Prrafodelista"/>
        <w:tabs>
          <w:tab w:val="left" w:pos="3800"/>
        </w:tabs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  <w:highlight w:val="yellow"/>
          <w:lang w:val="es-ES"/>
        </w:rPr>
      </w:pPr>
      <m:oMathPara>
        <m:oMath>
          <m:r>
            <w:rPr>
              <w:rFonts w:ascii="Cambria Math" w:hAnsi="Cambria Math" w:cs="Cambria Math"/>
              <w:sz w:val="24"/>
              <w:szCs w:val="24"/>
              <w:highlight w:val="yellow"/>
              <w:lang w:val="es-ES"/>
            </w:rPr>
            <m:t>d</m:t>
          </m:r>
          <m:r>
            <w:rPr>
              <w:rFonts w:ascii="Cambria Math" w:hAnsi="Cambria Math" w:cs="Times New Roman"/>
              <w:sz w:val="24"/>
              <w:szCs w:val="24"/>
              <w:highlight w:val="yellow"/>
              <w:lang w:val="es-ES"/>
            </w:rPr>
            <m:t>U=n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highlight w:val="yellow"/>
                  <w:lang w:val="es-E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highlight w:val="yellow"/>
                  <w:lang w:val="es-ES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highlight w:val="yellow"/>
                  <w:lang w:val="es-ES"/>
                </w:rPr>
                <m:t>v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highlight w:val="yellow"/>
              <w:lang w:val="es-ES"/>
            </w:rPr>
            <m:t>dT</m:t>
          </m:r>
        </m:oMath>
      </m:oMathPara>
    </w:p>
    <w:p w:rsidR="002C5245" w:rsidRPr="001011B9" w:rsidRDefault="00987DC0" w:rsidP="00357F2C">
      <w:pPr>
        <w:pStyle w:val="Prrafodelista"/>
        <w:tabs>
          <w:tab w:val="left" w:pos="3800"/>
        </w:tabs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  <w:highlight w:val="yellow"/>
          <w:lang w:val="es-E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highlight w:val="yellow"/>
              <w:lang w:val="es-ES"/>
            </w:rPr>
            <m:t>∆U=n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4"/>
                  <w:szCs w:val="24"/>
                  <w:highlight w:val="yellow"/>
                  <w:lang w:val="es-ES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  <w:highlight w:val="yellow"/>
                  <w:lang w:val="es-ES"/>
                </w:rPr>
                <m:t>75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  <w:highlight w:val="yellow"/>
                  <w:lang w:val="es-ES"/>
                </w:rPr>
                <m:t>100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highlight w:val="yellow"/>
                      <w:lang w:val="es-E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highlight w:val="yellow"/>
                      <w:lang w:val="es-ES"/>
                    </w:rPr>
                    <m:t xml:space="preserve">-0.00025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highlight w:val="yellow"/>
                          <w:lang w:val="es-E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highlight w:val="yellow"/>
                          <w:lang w:val="es-ES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highlight w:val="yellow"/>
                          <w:lang w:val="es-E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highlight w:val="yellow"/>
                      <w:lang w:val="es-ES"/>
                    </w:rPr>
                    <m:t>+0.075T-0.10</m:t>
                  </m:r>
                </m:e>
              </m:d>
            </m:e>
          </m:nary>
          <m:r>
            <w:rPr>
              <w:rFonts w:ascii="Cambria Math" w:hAnsi="Cambria Math" w:cs="Times New Roman"/>
              <w:sz w:val="24"/>
              <w:szCs w:val="24"/>
              <w:highlight w:val="yellow"/>
              <w:lang w:val="es-ES"/>
            </w:rPr>
            <m:t>dT</m:t>
          </m:r>
        </m:oMath>
      </m:oMathPara>
    </w:p>
    <w:p w:rsidR="009F5393" w:rsidRPr="001011B9" w:rsidRDefault="009F5393" w:rsidP="00357F2C">
      <w:pPr>
        <w:pStyle w:val="Prrafodelista"/>
        <w:tabs>
          <w:tab w:val="left" w:pos="3800"/>
        </w:tabs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  <w:highlight w:val="yellow"/>
          <w:lang w:val="es-ES"/>
        </w:rPr>
      </w:pPr>
    </w:p>
    <w:p w:rsidR="005973D3" w:rsidRDefault="009F5393" w:rsidP="00357F2C">
      <w:pPr>
        <w:pStyle w:val="Prrafodelista"/>
        <w:tabs>
          <w:tab w:val="left" w:pos="380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es-E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highlight w:val="yellow"/>
              <w:lang w:val="es-ES"/>
            </w:rPr>
            <m:t>∆U=2moles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highlight w:val="yellow"/>
                  <w:lang w:val="es-ES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highlight w:val="yellow"/>
                      <w:lang w:val="es-E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highlight w:val="yellow"/>
                      <w:lang w:val="es-E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highlight w:val="yellow"/>
                          <w:lang w:val="es-E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highlight w:val="yellow"/>
                          <w:lang w:val="es-ES"/>
                        </w:rPr>
                        <m:t>0.00025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highlight w:val="yellow"/>
                          <w:lang w:val="es-ES"/>
                        </w:rPr>
                        <m:t>3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highlight w:val="yellow"/>
                          <w:lang w:val="es-E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highlight w:val="yellow"/>
                          <w:lang w:val="es-ES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highlight w:val="yellow"/>
                          <w:lang w:val="es-ES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highlight w:val="yellow"/>
                      <w:lang w:val="es-ES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highlight w:val="yellow"/>
                          <w:lang w:val="es-E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highlight w:val="yellow"/>
                          <w:lang w:val="es-ES"/>
                        </w:rPr>
                        <m:t>0.075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highlight w:val="yellow"/>
                          <w:lang w:val="es-ES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highlight w:val="yellow"/>
                          <w:lang w:val="es-E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highlight w:val="yellow"/>
                          <w:lang w:val="es-ES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highlight w:val="yellow"/>
                          <w:lang w:val="es-E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highlight w:val="yellow"/>
                      <w:lang w:val="es-ES"/>
                    </w:rPr>
                    <m:t>-0.10T</m:t>
                  </m:r>
                </m:e>
              </m:d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i/>
                  <w:sz w:val="24"/>
                  <w:szCs w:val="24"/>
                  <w:highlight w:val="yellow"/>
                  <w:lang w:val="es-ES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sz w:val="24"/>
                    <w:szCs w:val="24"/>
                    <w:highlight w:val="yellow"/>
                    <w:lang w:val="es-ES"/>
                  </w:rPr>
                  <m:t>100</m:t>
                </m:r>
              </m:e>
            </m:mr>
            <m:mr>
              <m:e>
                <m:r>
                  <w:rPr>
                    <w:rFonts w:ascii="Cambria Math" w:hAnsi="Cambria Math" w:cs="Times New Roman"/>
                    <w:sz w:val="24"/>
                    <w:szCs w:val="24"/>
                    <w:highlight w:val="yellow"/>
                    <w:lang w:val="es-ES"/>
                  </w:rPr>
                  <m:t>75</m:t>
                </m:r>
              </m:e>
            </m:mr>
          </m:m>
          <m:r>
            <w:rPr>
              <w:rFonts w:ascii="Cambria Math" w:hAnsi="Cambria Math" w:cs="Times New Roman"/>
              <w:sz w:val="24"/>
              <w:szCs w:val="24"/>
              <w:highlight w:val="yellow"/>
              <w:lang w:val="es-ES"/>
            </w:rPr>
            <m:t>=226.77 J</m:t>
          </m:r>
        </m:oMath>
      </m:oMathPara>
      <w:bookmarkStart w:id="0" w:name="_GoBack"/>
      <w:bookmarkEnd w:id="0"/>
    </w:p>
    <w:sectPr w:rsidR="005973D3" w:rsidSect="002A0A9C">
      <w:footerReference w:type="default" r:id="rId11"/>
      <w:pgSz w:w="11906" w:h="16838"/>
      <w:pgMar w:top="70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03D" w:rsidRDefault="0033203D" w:rsidP="0037625A">
      <w:r>
        <w:separator/>
      </w:r>
    </w:p>
  </w:endnote>
  <w:endnote w:type="continuationSeparator" w:id="0">
    <w:p w:rsidR="0033203D" w:rsidRDefault="0033203D" w:rsidP="0037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-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1628793"/>
      <w:docPartObj>
        <w:docPartGallery w:val="Page Numbers (Bottom of Page)"/>
        <w:docPartUnique/>
      </w:docPartObj>
    </w:sdtPr>
    <w:sdtEndPr/>
    <w:sdtContent>
      <w:p w:rsidR="009E1E16" w:rsidRDefault="009E1E1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ED9">
          <w:rPr>
            <w:noProof/>
          </w:rPr>
          <w:t>5</w:t>
        </w:r>
        <w:r>
          <w:fldChar w:fldCharType="end"/>
        </w:r>
      </w:p>
    </w:sdtContent>
  </w:sdt>
  <w:p w:rsidR="009E1E16" w:rsidRDefault="009E1E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03D" w:rsidRDefault="0033203D" w:rsidP="0037625A">
      <w:r>
        <w:separator/>
      </w:r>
    </w:p>
  </w:footnote>
  <w:footnote w:type="continuationSeparator" w:id="0">
    <w:p w:rsidR="0033203D" w:rsidRDefault="0033203D" w:rsidP="00376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B3481"/>
    <w:multiLevelType w:val="hybridMultilevel"/>
    <w:tmpl w:val="EEE0AC1E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B29F6"/>
    <w:multiLevelType w:val="hybridMultilevel"/>
    <w:tmpl w:val="FF50614A"/>
    <w:lvl w:ilvl="0" w:tplc="0C0A0015">
      <w:start w:val="1"/>
      <w:numFmt w:val="upperLetter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495FA7"/>
    <w:multiLevelType w:val="hybridMultilevel"/>
    <w:tmpl w:val="B352C22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626D0"/>
    <w:multiLevelType w:val="hybridMultilevel"/>
    <w:tmpl w:val="5714036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E2A25"/>
    <w:multiLevelType w:val="hybridMultilevel"/>
    <w:tmpl w:val="FB78CFD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71865"/>
    <w:multiLevelType w:val="hybridMultilevel"/>
    <w:tmpl w:val="4112B38E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496C7E"/>
    <w:multiLevelType w:val="hybridMultilevel"/>
    <w:tmpl w:val="4F84F5FA"/>
    <w:lvl w:ilvl="0" w:tplc="8040888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27087"/>
    <w:multiLevelType w:val="hybridMultilevel"/>
    <w:tmpl w:val="28466B3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85B27A1A">
      <w:start w:val="2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73C0E9B8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768DA"/>
    <w:multiLevelType w:val="hybridMultilevel"/>
    <w:tmpl w:val="60A6235A"/>
    <w:lvl w:ilvl="0" w:tplc="BD18CFFA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1" w:hanging="360"/>
      </w:pPr>
    </w:lvl>
    <w:lvl w:ilvl="2" w:tplc="0C0A001B" w:tentative="1">
      <w:start w:val="1"/>
      <w:numFmt w:val="lowerRoman"/>
      <w:lvlText w:val="%3."/>
      <w:lvlJc w:val="right"/>
      <w:pPr>
        <w:ind w:left="2581" w:hanging="180"/>
      </w:pPr>
    </w:lvl>
    <w:lvl w:ilvl="3" w:tplc="0C0A000F" w:tentative="1">
      <w:start w:val="1"/>
      <w:numFmt w:val="decimal"/>
      <w:lvlText w:val="%4."/>
      <w:lvlJc w:val="left"/>
      <w:pPr>
        <w:ind w:left="3301" w:hanging="360"/>
      </w:pPr>
    </w:lvl>
    <w:lvl w:ilvl="4" w:tplc="0C0A0019" w:tentative="1">
      <w:start w:val="1"/>
      <w:numFmt w:val="lowerLetter"/>
      <w:lvlText w:val="%5."/>
      <w:lvlJc w:val="left"/>
      <w:pPr>
        <w:ind w:left="4021" w:hanging="360"/>
      </w:pPr>
    </w:lvl>
    <w:lvl w:ilvl="5" w:tplc="0C0A001B" w:tentative="1">
      <w:start w:val="1"/>
      <w:numFmt w:val="lowerRoman"/>
      <w:lvlText w:val="%6."/>
      <w:lvlJc w:val="right"/>
      <w:pPr>
        <w:ind w:left="4741" w:hanging="180"/>
      </w:pPr>
    </w:lvl>
    <w:lvl w:ilvl="6" w:tplc="0C0A000F" w:tentative="1">
      <w:start w:val="1"/>
      <w:numFmt w:val="decimal"/>
      <w:lvlText w:val="%7."/>
      <w:lvlJc w:val="left"/>
      <w:pPr>
        <w:ind w:left="5461" w:hanging="360"/>
      </w:pPr>
    </w:lvl>
    <w:lvl w:ilvl="7" w:tplc="0C0A0019" w:tentative="1">
      <w:start w:val="1"/>
      <w:numFmt w:val="lowerLetter"/>
      <w:lvlText w:val="%8."/>
      <w:lvlJc w:val="left"/>
      <w:pPr>
        <w:ind w:left="6181" w:hanging="360"/>
      </w:pPr>
    </w:lvl>
    <w:lvl w:ilvl="8" w:tplc="0C0A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 w15:restartNumberingAfterBreak="0">
    <w:nsid w:val="23E678FD"/>
    <w:multiLevelType w:val="hybridMultilevel"/>
    <w:tmpl w:val="A2925F44"/>
    <w:lvl w:ilvl="0" w:tplc="0C0A0015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C1480C"/>
    <w:multiLevelType w:val="hybridMultilevel"/>
    <w:tmpl w:val="4DB804D0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B22FD"/>
    <w:multiLevelType w:val="hybridMultilevel"/>
    <w:tmpl w:val="0A027148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D30C7"/>
    <w:multiLevelType w:val="hybridMultilevel"/>
    <w:tmpl w:val="7BB2BB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7BAC0B2">
      <w:start w:val="1"/>
      <w:numFmt w:val="upperLetter"/>
      <w:lvlText w:val="(%3)"/>
      <w:lvlJc w:val="left"/>
      <w:pPr>
        <w:ind w:left="2370" w:hanging="390"/>
      </w:pPr>
      <w:rPr>
        <w:rFonts w:hint="default"/>
      </w:rPr>
    </w:lvl>
    <w:lvl w:ilvl="3" w:tplc="2E9C8E8C">
      <w:start w:val="1"/>
      <w:numFmt w:val="upperLetter"/>
      <w:lvlText w:val="%4)"/>
      <w:lvlJc w:val="left"/>
      <w:pPr>
        <w:ind w:left="2880" w:hanging="360"/>
      </w:pPr>
      <w:rPr>
        <w:rFonts w:hint="default"/>
        <w:w w:val="10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1641B"/>
    <w:multiLevelType w:val="hybridMultilevel"/>
    <w:tmpl w:val="3F2AB046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971D5"/>
    <w:multiLevelType w:val="hybridMultilevel"/>
    <w:tmpl w:val="6B2254C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F1531"/>
    <w:multiLevelType w:val="hybridMultilevel"/>
    <w:tmpl w:val="741E0D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F0A1F"/>
    <w:multiLevelType w:val="hybridMultilevel"/>
    <w:tmpl w:val="6C86E5EE"/>
    <w:lvl w:ilvl="0" w:tplc="2756995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40" w:hanging="360"/>
      </w:pPr>
    </w:lvl>
    <w:lvl w:ilvl="2" w:tplc="0C0A001B" w:tentative="1">
      <w:start w:val="1"/>
      <w:numFmt w:val="lowerRoman"/>
      <w:lvlText w:val="%3."/>
      <w:lvlJc w:val="right"/>
      <w:pPr>
        <w:ind w:left="2760" w:hanging="180"/>
      </w:pPr>
    </w:lvl>
    <w:lvl w:ilvl="3" w:tplc="0C0A000F" w:tentative="1">
      <w:start w:val="1"/>
      <w:numFmt w:val="decimal"/>
      <w:lvlText w:val="%4."/>
      <w:lvlJc w:val="left"/>
      <w:pPr>
        <w:ind w:left="3480" w:hanging="360"/>
      </w:pPr>
    </w:lvl>
    <w:lvl w:ilvl="4" w:tplc="0C0A0019" w:tentative="1">
      <w:start w:val="1"/>
      <w:numFmt w:val="lowerLetter"/>
      <w:lvlText w:val="%5."/>
      <w:lvlJc w:val="left"/>
      <w:pPr>
        <w:ind w:left="4200" w:hanging="360"/>
      </w:pPr>
    </w:lvl>
    <w:lvl w:ilvl="5" w:tplc="0C0A001B" w:tentative="1">
      <w:start w:val="1"/>
      <w:numFmt w:val="lowerRoman"/>
      <w:lvlText w:val="%6."/>
      <w:lvlJc w:val="right"/>
      <w:pPr>
        <w:ind w:left="4920" w:hanging="180"/>
      </w:pPr>
    </w:lvl>
    <w:lvl w:ilvl="6" w:tplc="0C0A000F" w:tentative="1">
      <w:start w:val="1"/>
      <w:numFmt w:val="decimal"/>
      <w:lvlText w:val="%7."/>
      <w:lvlJc w:val="left"/>
      <w:pPr>
        <w:ind w:left="5640" w:hanging="360"/>
      </w:pPr>
    </w:lvl>
    <w:lvl w:ilvl="7" w:tplc="0C0A0019" w:tentative="1">
      <w:start w:val="1"/>
      <w:numFmt w:val="lowerLetter"/>
      <w:lvlText w:val="%8."/>
      <w:lvlJc w:val="left"/>
      <w:pPr>
        <w:ind w:left="6360" w:hanging="360"/>
      </w:pPr>
    </w:lvl>
    <w:lvl w:ilvl="8" w:tplc="0C0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58E4607C"/>
    <w:multiLevelType w:val="hybridMultilevel"/>
    <w:tmpl w:val="FE84CDD4"/>
    <w:lvl w:ilvl="0" w:tplc="3322233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7375FC"/>
    <w:multiLevelType w:val="hybridMultilevel"/>
    <w:tmpl w:val="9CB2D250"/>
    <w:lvl w:ilvl="0" w:tplc="DD7A09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841F7"/>
    <w:multiLevelType w:val="hybridMultilevel"/>
    <w:tmpl w:val="C34E347C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D80F35"/>
    <w:multiLevelType w:val="hybridMultilevel"/>
    <w:tmpl w:val="A406189C"/>
    <w:lvl w:ilvl="0" w:tplc="67E8CD6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DF7346"/>
    <w:multiLevelType w:val="hybridMultilevel"/>
    <w:tmpl w:val="46BE5010"/>
    <w:lvl w:ilvl="0" w:tplc="DF6E2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7"/>
  </w:num>
  <w:num w:numId="3">
    <w:abstractNumId w:val="18"/>
  </w:num>
  <w:num w:numId="4">
    <w:abstractNumId w:val="16"/>
  </w:num>
  <w:num w:numId="5">
    <w:abstractNumId w:val="20"/>
  </w:num>
  <w:num w:numId="6">
    <w:abstractNumId w:val="21"/>
  </w:num>
  <w:num w:numId="7">
    <w:abstractNumId w:val="19"/>
  </w:num>
  <w:num w:numId="8">
    <w:abstractNumId w:val="3"/>
  </w:num>
  <w:num w:numId="9">
    <w:abstractNumId w:val="9"/>
  </w:num>
  <w:num w:numId="10">
    <w:abstractNumId w:val="5"/>
  </w:num>
  <w:num w:numId="11">
    <w:abstractNumId w:val="4"/>
  </w:num>
  <w:num w:numId="12">
    <w:abstractNumId w:val="15"/>
  </w:num>
  <w:num w:numId="13">
    <w:abstractNumId w:val="12"/>
  </w:num>
  <w:num w:numId="14">
    <w:abstractNumId w:val="6"/>
  </w:num>
  <w:num w:numId="15">
    <w:abstractNumId w:val="2"/>
  </w:num>
  <w:num w:numId="16">
    <w:abstractNumId w:val="0"/>
  </w:num>
  <w:num w:numId="17">
    <w:abstractNumId w:val="11"/>
  </w:num>
  <w:num w:numId="18">
    <w:abstractNumId w:val="14"/>
  </w:num>
  <w:num w:numId="19">
    <w:abstractNumId w:val="10"/>
  </w:num>
  <w:num w:numId="20">
    <w:abstractNumId w:val="13"/>
  </w:num>
  <w:num w:numId="21">
    <w:abstractNumId w:val="7"/>
  </w:num>
  <w:num w:numId="2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343A7"/>
    <w:rsid w:val="000372F5"/>
    <w:rsid w:val="00066E07"/>
    <w:rsid w:val="00067971"/>
    <w:rsid w:val="0007007B"/>
    <w:rsid w:val="000761BC"/>
    <w:rsid w:val="00081B44"/>
    <w:rsid w:val="000D2557"/>
    <w:rsid w:val="000D28CD"/>
    <w:rsid w:val="000D625F"/>
    <w:rsid w:val="000E39AA"/>
    <w:rsid w:val="000E6299"/>
    <w:rsid w:val="001011B9"/>
    <w:rsid w:val="00105AF4"/>
    <w:rsid w:val="001126AA"/>
    <w:rsid w:val="00112DEC"/>
    <w:rsid w:val="00124193"/>
    <w:rsid w:val="00133009"/>
    <w:rsid w:val="00143EDC"/>
    <w:rsid w:val="0015088D"/>
    <w:rsid w:val="00150A81"/>
    <w:rsid w:val="00154E15"/>
    <w:rsid w:val="00191325"/>
    <w:rsid w:val="001C677C"/>
    <w:rsid w:val="001F5EFB"/>
    <w:rsid w:val="001F7460"/>
    <w:rsid w:val="002469CD"/>
    <w:rsid w:val="00254971"/>
    <w:rsid w:val="00267F96"/>
    <w:rsid w:val="00270EF0"/>
    <w:rsid w:val="00273B30"/>
    <w:rsid w:val="00273B83"/>
    <w:rsid w:val="002A0A9C"/>
    <w:rsid w:val="002A5CF5"/>
    <w:rsid w:val="002C5245"/>
    <w:rsid w:val="002F7925"/>
    <w:rsid w:val="00302E1B"/>
    <w:rsid w:val="0033203D"/>
    <w:rsid w:val="00337604"/>
    <w:rsid w:val="003457AD"/>
    <w:rsid w:val="0034582D"/>
    <w:rsid w:val="00357F2C"/>
    <w:rsid w:val="0036705E"/>
    <w:rsid w:val="0037625A"/>
    <w:rsid w:val="003767A0"/>
    <w:rsid w:val="00377F7F"/>
    <w:rsid w:val="00384545"/>
    <w:rsid w:val="00387B44"/>
    <w:rsid w:val="00394054"/>
    <w:rsid w:val="00394668"/>
    <w:rsid w:val="003947A3"/>
    <w:rsid w:val="003A0A3D"/>
    <w:rsid w:val="003B2ECF"/>
    <w:rsid w:val="003E15FF"/>
    <w:rsid w:val="003F2CA3"/>
    <w:rsid w:val="00406ABC"/>
    <w:rsid w:val="00407BB8"/>
    <w:rsid w:val="00416F02"/>
    <w:rsid w:val="004217CB"/>
    <w:rsid w:val="00424738"/>
    <w:rsid w:val="00435020"/>
    <w:rsid w:val="00446957"/>
    <w:rsid w:val="00446C43"/>
    <w:rsid w:val="00450B8B"/>
    <w:rsid w:val="00465F49"/>
    <w:rsid w:val="00472C8A"/>
    <w:rsid w:val="0047378F"/>
    <w:rsid w:val="004754E6"/>
    <w:rsid w:val="004B47C9"/>
    <w:rsid w:val="004C14D6"/>
    <w:rsid w:val="004C331A"/>
    <w:rsid w:val="004C379E"/>
    <w:rsid w:val="004E18E2"/>
    <w:rsid w:val="004F576E"/>
    <w:rsid w:val="0050226F"/>
    <w:rsid w:val="005753FE"/>
    <w:rsid w:val="0058071A"/>
    <w:rsid w:val="0059665E"/>
    <w:rsid w:val="005973D3"/>
    <w:rsid w:val="00602CAA"/>
    <w:rsid w:val="00611ED9"/>
    <w:rsid w:val="00637E2A"/>
    <w:rsid w:val="00653AD5"/>
    <w:rsid w:val="0067296F"/>
    <w:rsid w:val="00686EB3"/>
    <w:rsid w:val="006922E1"/>
    <w:rsid w:val="00705052"/>
    <w:rsid w:val="00714F92"/>
    <w:rsid w:val="00717383"/>
    <w:rsid w:val="0071761C"/>
    <w:rsid w:val="00736885"/>
    <w:rsid w:val="00760354"/>
    <w:rsid w:val="00781865"/>
    <w:rsid w:val="007A06A4"/>
    <w:rsid w:val="007B379C"/>
    <w:rsid w:val="007C12AA"/>
    <w:rsid w:val="007C6A1E"/>
    <w:rsid w:val="007D18F0"/>
    <w:rsid w:val="007D55E9"/>
    <w:rsid w:val="008245C5"/>
    <w:rsid w:val="0083643C"/>
    <w:rsid w:val="00840B1B"/>
    <w:rsid w:val="00842A2B"/>
    <w:rsid w:val="00853FF7"/>
    <w:rsid w:val="0085526A"/>
    <w:rsid w:val="00862914"/>
    <w:rsid w:val="00867EA3"/>
    <w:rsid w:val="008865BD"/>
    <w:rsid w:val="00891BA7"/>
    <w:rsid w:val="008B0932"/>
    <w:rsid w:val="008D1883"/>
    <w:rsid w:val="008E305E"/>
    <w:rsid w:val="009152C5"/>
    <w:rsid w:val="009312C7"/>
    <w:rsid w:val="009364FE"/>
    <w:rsid w:val="00955A91"/>
    <w:rsid w:val="00973479"/>
    <w:rsid w:val="00976093"/>
    <w:rsid w:val="00987DC0"/>
    <w:rsid w:val="0099136F"/>
    <w:rsid w:val="009A36DF"/>
    <w:rsid w:val="009B223A"/>
    <w:rsid w:val="009E1E16"/>
    <w:rsid w:val="009F5393"/>
    <w:rsid w:val="00A00DEC"/>
    <w:rsid w:val="00A14396"/>
    <w:rsid w:val="00A16811"/>
    <w:rsid w:val="00A302C9"/>
    <w:rsid w:val="00A42948"/>
    <w:rsid w:val="00A43700"/>
    <w:rsid w:val="00A452D5"/>
    <w:rsid w:val="00A46F63"/>
    <w:rsid w:val="00A90DA6"/>
    <w:rsid w:val="00A9390A"/>
    <w:rsid w:val="00AB1156"/>
    <w:rsid w:val="00AB1E56"/>
    <w:rsid w:val="00AB51CD"/>
    <w:rsid w:val="00AC0117"/>
    <w:rsid w:val="00AC6AA5"/>
    <w:rsid w:val="00AD32CB"/>
    <w:rsid w:val="00AD57F2"/>
    <w:rsid w:val="00AD65F4"/>
    <w:rsid w:val="00B0299C"/>
    <w:rsid w:val="00B121ED"/>
    <w:rsid w:val="00B62B1F"/>
    <w:rsid w:val="00B75352"/>
    <w:rsid w:val="00B8135B"/>
    <w:rsid w:val="00B82AEC"/>
    <w:rsid w:val="00BA33E9"/>
    <w:rsid w:val="00BB25A3"/>
    <w:rsid w:val="00BC03F6"/>
    <w:rsid w:val="00BC5DBD"/>
    <w:rsid w:val="00BD569A"/>
    <w:rsid w:val="00BE25FE"/>
    <w:rsid w:val="00BF2203"/>
    <w:rsid w:val="00BF3413"/>
    <w:rsid w:val="00C120CF"/>
    <w:rsid w:val="00C50652"/>
    <w:rsid w:val="00C6049E"/>
    <w:rsid w:val="00C608A2"/>
    <w:rsid w:val="00C708FF"/>
    <w:rsid w:val="00CB6669"/>
    <w:rsid w:val="00CE17A5"/>
    <w:rsid w:val="00CE5EB9"/>
    <w:rsid w:val="00CE760C"/>
    <w:rsid w:val="00D01537"/>
    <w:rsid w:val="00D06C9B"/>
    <w:rsid w:val="00D1339C"/>
    <w:rsid w:val="00D16534"/>
    <w:rsid w:val="00D351F4"/>
    <w:rsid w:val="00D57307"/>
    <w:rsid w:val="00D8022C"/>
    <w:rsid w:val="00D84EAF"/>
    <w:rsid w:val="00DD27D7"/>
    <w:rsid w:val="00DD4450"/>
    <w:rsid w:val="00DF1FAA"/>
    <w:rsid w:val="00E42039"/>
    <w:rsid w:val="00E44CD0"/>
    <w:rsid w:val="00E66FF7"/>
    <w:rsid w:val="00E70374"/>
    <w:rsid w:val="00E721D8"/>
    <w:rsid w:val="00E85A19"/>
    <w:rsid w:val="00EC33D6"/>
    <w:rsid w:val="00EE53A1"/>
    <w:rsid w:val="00EF4E00"/>
    <w:rsid w:val="00F55831"/>
    <w:rsid w:val="00F6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74D77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Textodelmarcadordeposicin">
    <w:name w:val="Placeholder Text"/>
    <w:basedOn w:val="Fuentedeprrafopredeter"/>
    <w:uiPriority w:val="99"/>
    <w:semiHidden/>
    <w:rsid w:val="00CE5EB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D573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1573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Hernando Sanchez</cp:lastModifiedBy>
  <cp:revision>18</cp:revision>
  <cp:lastPrinted>2017-02-15T18:45:00Z</cp:lastPrinted>
  <dcterms:created xsi:type="dcterms:W3CDTF">2017-02-13T18:51:00Z</dcterms:created>
  <dcterms:modified xsi:type="dcterms:W3CDTF">2017-02-17T15:04:00Z</dcterms:modified>
</cp:coreProperties>
</file>