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59B" w:rsidRPr="00160704" w:rsidRDefault="0042259B" w:rsidP="0042259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42259B" w:rsidRDefault="0042259B" w:rsidP="0042259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C6371B" w:rsidRPr="00ED6A8F" w:rsidRDefault="00C6371B" w:rsidP="00C6371B">
      <w:pPr>
        <w:spacing w:after="0"/>
        <w:ind w:left="142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noProof/>
          <w:sz w:val="28"/>
          <w:lang w:val="es-ES" w:eastAsia="es-ES"/>
        </w:rPr>
        <w:drawing>
          <wp:anchor distT="0" distB="0" distL="114300" distR="114300" simplePos="0" relativeHeight="251662336" behindDoc="1" locked="0" layoutInCell="1" allowOverlap="1" wp14:anchorId="03F7EAC5" wp14:editId="58F6453B">
            <wp:simplePos x="0" y="0"/>
            <wp:positionH relativeFrom="margin">
              <wp:posOffset>17145</wp:posOffset>
            </wp:positionH>
            <wp:positionV relativeFrom="paragraph">
              <wp:posOffset>5715</wp:posOffset>
            </wp:positionV>
            <wp:extent cx="466725" cy="526415"/>
            <wp:effectExtent l="0" t="0" r="9525" b="6985"/>
            <wp:wrapTight wrapText="bothSides">
              <wp:wrapPolygon edited="0">
                <wp:start x="0" y="0"/>
                <wp:lineTo x="0" y="21105"/>
                <wp:lineTo x="21159" y="21105"/>
                <wp:lineTo x="21159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6A8F">
        <w:rPr>
          <w:rFonts w:ascii="Times New Roman" w:hAnsi="Times New Roman" w:cs="Times New Roman"/>
          <w:b/>
          <w:sz w:val="28"/>
        </w:rPr>
        <w:t>ESCUELA SUPERIOR POLITÉCNICA DEL LITORAL</w:t>
      </w:r>
    </w:p>
    <w:p w:rsidR="00C6371B" w:rsidRPr="00ED6A8F" w:rsidRDefault="00C6371B" w:rsidP="00C6371B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>FACULTAD DE CIENCIAS NATURALES Y MATEMÁTICAS</w:t>
      </w:r>
    </w:p>
    <w:p w:rsidR="00C6371B" w:rsidRDefault="00C6371B" w:rsidP="00C6371B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 xml:space="preserve">DEPARTAMENTO DE MATEMÁTICAS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C6371B" w:rsidRPr="00ED6A8F" w:rsidTr="00C6371B">
        <w:trPr>
          <w:trHeight w:val="363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D6A8F">
              <w:rPr>
                <w:rFonts w:ascii="Times New Roman" w:hAnsi="Times New Roman" w:cs="Times New Roman"/>
                <w:sz w:val="20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SEGUNDO TÉ</w:t>
            </w:r>
            <w:r w:rsidRPr="00ED6A8F">
              <w:rPr>
                <w:rFonts w:ascii="Times New Roman" w:hAnsi="Times New Roman" w:cs="Times New Roman"/>
                <w:sz w:val="20"/>
              </w:rPr>
              <w:t>RMINO</w:t>
            </w:r>
          </w:p>
        </w:tc>
      </w:tr>
      <w:tr w:rsidR="00C6371B" w:rsidRPr="00ED6A8F" w:rsidTr="00275831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ESTADÍSTICA.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Lissethy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Cevallos</w:t>
            </w:r>
          </w:p>
        </w:tc>
      </w:tr>
      <w:tr w:rsidR="00C6371B" w:rsidRPr="00ED6A8F" w:rsidTr="00275831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 febrero 2017</w:t>
            </w:r>
          </w:p>
        </w:tc>
      </w:tr>
      <w:tr w:rsidR="00C6371B" w:rsidRPr="00ED6A8F" w:rsidTr="00275831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C6371B" w:rsidRPr="00ED6A8F" w:rsidRDefault="00C6371B" w:rsidP="00C6371B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NOMBRE</w:t>
            </w:r>
          </w:p>
        </w:tc>
        <w:tc>
          <w:tcPr>
            <w:tcW w:w="7938" w:type="dxa"/>
            <w:gridSpan w:val="3"/>
            <w:tcBorders>
              <w:left w:val="nil"/>
            </w:tcBorders>
            <w:vAlign w:val="center"/>
          </w:tcPr>
          <w:p w:rsidR="00C6371B" w:rsidRDefault="00C6371B" w:rsidP="00C6371B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C6371B" w:rsidRDefault="00C6371B" w:rsidP="00C6371B">
      <w:pPr>
        <w:spacing w:after="0"/>
        <w:jc w:val="both"/>
        <w:rPr>
          <w:rFonts w:ascii="Times New Roman" w:hAnsi="Times New Roman" w:cs="Times New Roman"/>
          <w:b/>
          <w:sz w:val="20"/>
        </w:rPr>
      </w:pPr>
    </w:p>
    <w:p w:rsidR="00C6371B" w:rsidRDefault="00B2208C" w:rsidP="00C6371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Los siguientes datos son proporcionados por </w:t>
      </w:r>
      <w:r w:rsidR="00AF1BDA">
        <w:rPr>
          <w:rFonts w:ascii="Times New Roman" w:hAnsi="Times New Roman" w:cs="Times New Roman"/>
          <w:sz w:val="20"/>
        </w:rPr>
        <w:t>l</w:t>
      </w:r>
      <w:r>
        <w:rPr>
          <w:rFonts w:ascii="Times New Roman" w:hAnsi="Times New Roman" w:cs="Times New Roman"/>
          <w:sz w:val="20"/>
        </w:rPr>
        <w:t xml:space="preserve">a </w:t>
      </w:r>
      <w:r w:rsidR="00AF1BDA">
        <w:rPr>
          <w:rFonts w:ascii="Times New Roman" w:hAnsi="Times New Roman" w:cs="Times New Roman"/>
          <w:sz w:val="20"/>
        </w:rPr>
        <w:t>aerolínea</w:t>
      </w:r>
      <w:r>
        <w:rPr>
          <w:rFonts w:ascii="Times New Roman" w:hAnsi="Times New Roman" w:cs="Times New Roman"/>
          <w:sz w:val="20"/>
        </w:rPr>
        <w:t xml:space="preserve"> “Delta” de los Estados Unidos, </w:t>
      </w:r>
      <w:r w:rsidR="00AF1BDA">
        <w:rPr>
          <w:rFonts w:ascii="Times New Roman" w:hAnsi="Times New Roman" w:cs="Times New Roman"/>
          <w:sz w:val="20"/>
        </w:rPr>
        <w:t>con el fin de determinar patrones o perfil de sus clientes, a continuación se detalla el análisis que se requiere.</w:t>
      </w:r>
    </w:p>
    <w:p w:rsidR="0028456B" w:rsidRDefault="0028456B" w:rsidP="00C6371B">
      <w:pPr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7022" w:type="dxa"/>
        <w:jc w:val="center"/>
        <w:tblLook w:val="04A0" w:firstRow="1" w:lastRow="0" w:firstColumn="1" w:lastColumn="0" w:noHBand="0" w:noVBand="1"/>
      </w:tblPr>
      <w:tblGrid>
        <w:gridCol w:w="1632"/>
        <w:gridCol w:w="959"/>
        <w:gridCol w:w="1660"/>
        <w:gridCol w:w="928"/>
        <w:gridCol w:w="1843"/>
      </w:tblGrid>
      <w:tr w:rsidR="007A08E5" w:rsidRPr="0028456B" w:rsidTr="007A08E5">
        <w:trPr>
          <w:trHeight w:val="537"/>
          <w:jc w:val="center"/>
        </w:trPr>
        <w:tc>
          <w:tcPr>
            <w:tcW w:w="1632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Género</w:t>
            </w:r>
          </w:p>
        </w:tc>
        <w:tc>
          <w:tcPr>
            <w:tcW w:w="959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Tipo de Viaje</w:t>
            </w:r>
          </w:p>
        </w:tc>
        <w:tc>
          <w:tcPr>
            <w:tcW w:w="1660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Tiempo de viaje</w:t>
            </w:r>
          </w:p>
        </w:tc>
        <w:tc>
          <w:tcPr>
            <w:tcW w:w="928" w:type="dxa"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proofErr w:type="spellStart"/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Hrs</w:t>
            </w:r>
            <w:proofErr w:type="spellEnd"/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. Al destino</w:t>
            </w:r>
          </w:p>
        </w:tc>
        <w:tc>
          <w:tcPr>
            <w:tcW w:w="1843" w:type="dxa"/>
            <w:hideMark/>
          </w:tcPr>
          <w:p w:rsidR="007A08E5" w:rsidRPr="00AF1BDA" w:rsidRDefault="007A08E5" w:rsidP="002845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 xml:space="preserve">Salario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a</w:t>
            </w:r>
            <w:r w:rsidRPr="00AF1BD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nual (Miles)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49,8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1,25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59,5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51,8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4,5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41,5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74,6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70,7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57,4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Menos de un día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1,5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47,7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63,2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De 1 a 2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57,2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Ma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s</w:t>
            </w: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culino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5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66,4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Placer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Una Semana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6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43,8  </w:t>
            </w:r>
          </w:p>
        </w:tc>
      </w:tr>
      <w:tr w:rsidR="007A08E5" w:rsidRPr="00AF1BDA" w:rsidTr="007A08E5">
        <w:trPr>
          <w:trHeight w:val="300"/>
          <w:jc w:val="center"/>
        </w:trPr>
        <w:tc>
          <w:tcPr>
            <w:tcW w:w="1632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Femenino</w:t>
            </w:r>
          </w:p>
        </w:tc>
        <w:tc>
          <w:tcPr>
            <w:tcW w:w="959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Negocios</w:t>
            </w:r>
          </w:p>
        </w:tc>
        <w:tc>
          <w:tcPr>
            <w:tcW w:w="1660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Tres a Cinco días</w:t>
            </w:r>
          </w:p>
        </w:tc>
        <w:tc>
          <w:tcPr>
            <w:tcW w:w="928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</w:pPr>
            <w:r w:rsidRPr="00AF1BD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843" w:type="dxa"/>
            <w:noWrap/>
            <w:hideMark/>
          </w:tcPr>
          <w:p w:rsidR="007A08E5" w:rsidRPr="00AF1BDA" w:rsidRDefault="007A08E5" w:rsidP="00AF1BD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AF1BDA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50,4  </w:t>
            </w:r>
          </w:p>
        </w:tc>
      </w:tr>
    </w:tbl>
    <w:p w:rsidR="00AF1BDA" w:rsidRDefault="00AF1BDA" w:rsidP="00C6371B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AF1BDA" w:rsidRDefault="00D975FB" w:rsidP="00C6371B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Tema1.- </w:t>
      </w:r>
      <w:r w:rsidR="0028456B">
        <w:rPr>
          <w:rFonts w:ascii="Times New Roman" w:hAnsi="Times New Roman" w:cs="Times New Roman"/>
          <w:sz w:val="20"/>
        </w:rPr>
        <w:t>(</w:t>
      </w:r>
      <w:r w:rsidR="00623E82">
        <w:rPr>
          <w:rFonts w:ascii="Times New Roman" w:hAnsi="Times New Roman" w:cs="Times New Roman"/>
          <w:sz w:val="20"/>
        </w:rPr>
        <w:t>4</w:t>
      </w:r>
      <w:r w:rsidR="00C75973">
        <w:rPr>
          <w:rFonts w:ascii="Times New Roman" w:hAnsi="Times New Roman" w:cs="Times New Roman"/>
          <w:sz w:val="20"/>
        </w:rPr>
        <w:t>0</w:t>
      </w:r>
      <w:r w:rsidR="0028456B">
        <w:rPr>
          <w:rFonts w:ascii="Times New Roman" w:hAnsi="Times New Roman" w:cs="Times New Roman"/>
          <w:sz w:val="20"/>
        </w:rPr>
        <w:t xml:space="preserve"> puntos) </w:t>
      </w:r>
      <w:r>
        <w:rPr>
          <w:rFonts w:ascii="Times New Roman" w:hAnsi="Times New Roman" w:cs="Times New Roman"/>
          <w:sz w:val="20"/>
        </w:rPr>
        <w:t>Estadística Descriptiva</w:t>
      </w:r>
    </w:p>
    <w:p w:rsidR="00D975FB" w:rsidRDefault="00C75973" w:rsidP="00D975FB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D975FB">
        <w:rPr>
          <w:rFonts w:ascii="Times New Roman" w:hAnsi="Times New Roman" w:cs="Times New Roman"/>
          <w:sz w:val="20"/>
        </w:rPr>
        <w:t xml:space="preserve">Realizar una tabla de frecuencia de la variable </w:t>
      </w:r>
      <w:r w:rsidR="0028456B">
        <w:rPr>
          <w:rFonts w:ascii="Times New Roman" w:hAnsi="Times New Roman" w:cs="Times New Roman"/>
          <w:sz w:val="20"/>
        </w:rPr>
        <w:t>“Salario</w:t>
      </w:r>
      <w:r w:rsidR="00D975FB">
        <w:rPr>
          <w:rFonts w:ascii="Times New Roman" w:hAnsi="Times New Roman" w:cs="Times New Roman"/>
          <w:sz w:val="20"/>
        </w:rPr>
        <w:t xml:space="preserve"> Anual</w:t>
      </w:r>
      <w:r w:rsidR="0028456B">
        <w:rPr>
          <w:rFonts w:ascii="Times New Roman" w:hAnsi="Times New Roman" w:cs="Times New Roman"/>
          <w:sz w:val="20"/>
        </w:rPr>
        <w:t>”, Utilice un resumen de 4 intervalos (k=4).</w:t>
      </w:r>
    </w:p>
    <w:p w:rsidR="006D2BFA" w:rsidRDefault="00C75973" w:rsidP="006D2BF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D975FB">
        <w:rPr>
          <w:rFonts w:ascii="Times New Roman" w:hAnsi="Times New Roman" w:cs="Times New Roman"/>
          <w:sz w:val="20"/>
        </w:rPr>
        <w:t xml:space="preserve">Diagrame la Ojiva </w:t>
      </w:r>
      <w:r w:rsidR="006D2BFA">
        <w:rPr>
          <w:rFonts w:ascii="Times New Roman" w:hAnsi="Times New Roman" w:cs="Times New Roman"/>
          <w:sz w:val="20"/>
        </w:rPr>
        <w:t xml:space="preserve">de la variable “ Salario Anual” e Indique que porcentaje de clientes ganan más de 68 mil dólares </w:t>
      </w:r>
    </w:p>
    <w:p w:rsidR="00BF69FE" w:rsidRDefault="00D00BAC" w:rsidP="00BF69FE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20</w:t>
      </w:r>
      <w:r w:rsidR="00C75973">
        <w:rPr>
          <w:rFonts w:ascii="Times New Roman" w:hAnsi="Times New Roman" w:cs="Times New Roman"/>
          <w:sz w:val="20"/>
        </w:rPr>
        <w:t xml:space="preserve">pts </w:t>
      </w:r>
      <w:r w:rsidR="0011204A">
        <w:rPr>
          <w:rFonts w:ascii="Times New Roman" w:hAnsi="Times New Roman" w:cs="Times New Roman"/>
          <w:sz w:val="20"/>
        </w:rPr>
        <w:t xml:space="preserve">Calcule e interprete el </w:t>
      </w:r>
      <w:r w:rsidR="00A840DF">
        <w:rPr>
          <w:rFonts w:ascii="Times New Roman" w:hAnsi="Times New Roman" w:cs="Times New Roman"/>
          <w:sz w:val="20"/>
        </w:rPr>
        <w:t>Tercer</w:t>
      </w:r>
      <w:r w:rsidR="0011204A">
        <w:rPr>
          <w:rFonts w:ascii="Times New Roman" w:hAnsi="Times New Roman" w:cs="Times New Roman"/>
          <w:sz w:val="20"/>
        </w:rPr>
        <w:t xml:space="preserve"> cuartil, la media, desviación estándar </w:t>
      </w:r>
      <w:r w:rsidR="00BF69FE">
        <w:rPr>
          <w:rFonts w:ascii="Times New Roman" w:hAnsi="Times New Roman" w:cs="Times New Roman"/>
          <w:sz w:val="20"/>
        </w:rPr>
        <w:t xml:space="preserve">del Salario Anual e indique </w:t>
      </w:r>
      <w:r w:rsidR="00623E82">
        <w:rPr>
          <w:rFonts w:ascii="Times New Roman" w:hAnsi="Times New Roman" w:cs="Times New Roman"/>
          <w:sz w:val="20"/>
        </w:rPr>
        <w:t>cuál es el salario que perciben 30% de los cliente si los ordenamos de forma ascendente.</w:t>
      </w:r>
    </w:p>
    <w:p w:rsidR="0011204A" w:rsidRDefault="0011204A" w:rsidP="00BF69FE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11204A" w:rsidRDefault="0011204A" w:rsidP="0011204A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 2.- </w:t>
      </w:r>
      <w:r w:rsidR="0028456B">
        <w:rPr>
          <w:rFonts w:ascii="Times New Roman" w:hAnsi="Times New Roman" w:cs="Times New Roman"/>
          <w:sz w:val="20"/>
        </w:rPr>
        <w:t>(</w:t>
      </w:r>
      <w:r w:rsidR="00623E82">
        <w:rPr>
          <w:rFonts w:ascii="Times New Roman" w:hAnsi="Times New Roman" w:cs="Times New Roman"/>
          <w:sz w:val="20"/>
        </w:rPr>
        <w:t>35</w:t>
      </w:r>
      <w:r w:rsidR="0028456B">
        <w:rPr>
          <w:rFonts w:ascii="Times New Roman" w:hAnsi="Times New Roman" w:cs="Times New Roman"/>
          <w:sz w:val="20"/>
        </w:rPr>
        <w:t xml:space="preserve"> puntos) </w:t>
      </w:r>
      <w:r>
        <w:rPr>
          <w:rFonts w:ascii="Times New Roman" w:hAnsi="Times New Roman" w:cs="Times New Roman"/>
          <w:sz w:val="20"/>
        </w:rPr>
        <w:t xml:space="preserve">Estadística </w:t>
      </w:r>
      <w:proofErr w:type="spellStart"/>
      <w:r>
        <w:rPr>
          <w:rFonts w:ascii="Times New Roman" w:hAnsi="Times New Roman" w:cs="Times New Roman"/>
          <w:sz w:val="20"/>
        </w:rPr>
        <w:t>multivariante</w:t>
      </w:r>
      <w:proofErr w:type="spellEnd"/>
    </w:p>
    <w:p w:rsidR="0011204A" w:rsidRPr="00623E82" w:rsidRDefault="00C75973" w:rsidP="00CC4120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 w:rsidRPr="00623E82">
        <w:rPr>
          <w:rFonts w:ascii="Times New Roman" w:hAnsi="Times New Roman" w:cs="Times New Roman"/>
          <w:sz w:val="20"/>
        </w:rPr>
        <w:t>10pts</w:t>
      </w:r>
      <w:r w:rsidR="0011204A" w:rsidRPr="00623E82">
        <w:rPr>
          <w:rFonts w:ascii="Times New Roman" w:hAnsi="Times New Roman" w:cs="Times New Roman"/>
          <w:sz w:val="20"/>
        </w:rPr>
        <w:t>Realice una tabla cruzada entre las variables “</w:t>
      </w:r>
      <w:r w:rsidR="00623E82" w:rsidRPr="00623E82">
        <w:rPr>
          <w:rFonts w:ascii="Times New Roman" w:hAnsi="Times New Roman" w:cs="Times New Roman"/>
          <w:sz w:val="20"/>
        </w:rPr>
        <w:t>Tiempo de viaje</w:t>
      </w:r>
      <w:r w:rsidR="0028456B" w:rsidRPr="00623E82">
        <w:rPr>
          <w:rFonts w:ascii="Times New Roman" w:hAnsi="Times New Roman" w:cs="Times New Roman"/>
          <w:sz w:val="20"/>
        </w:rPr>
        <w:t>”</w:t>
      </w:r>
      <w:r w:rsidR="0011204A" w:rsidRPr="00623E82">
        <w:rPr>
          <w:rFonts w:ascii="Times New Roman" w:hAnsi="Times New Roman" w:cs="Times New Roman"/>
          <w:sz w:val="20"/>
        </w:rPr>
        <w:t xml:space="preserve"> y “Tipo de Viaje”</w:t>
      </w:r>
      <w:r w:rsidR="00623E82">
        <w:rPr>
          <w:rFonts w:ascii="Times New Roman" w:hAnsi="Times New Roman" w:cs="Times New Roman"/>
          <w:sz w:val="20"/>
        </w:rPr>
        <w:t xml:space="preserve">, </w:t>
      </w:r>
      <w:r w:rsidRPr="00623E82">
        <w:rPr>
          <w:rFonts w:ascii="Times New Roman" w:hAnsi="Times New Roman" w:cs="Times New Roman"/>
          <w:sz w:val="20"/>
        </w:rPr>
        <w:t>Grafique los resultados de la tabla cruzada, en términos de porcentajes</w:t>
      </w:r>
    </w:p>
    <w:p w:rsidR="006D2BF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11204A">
        <w:rPr>
          <w:rFonts w:ascii="Times New Roman" w:hAnsi="Times New Roman" w:cs="Times New Roman"/>
          <w:sz w:val="20"/>
        </w:rPr>
        <w:t>Existe correlación lineal entre la variable “Salario anual ” y “Horas de viaje”, calcule e interprete el resultado</w:t>
      </w:r>
    </w:p>
    <w:p w:rsidR="0011204A" w:rsidRDefault="00C75973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10pts </w:t>
      </w:r>
      <w:r w:rsidR="0011204A">
        <w:rPr>
          <w:rFonts w:ascii="Times New Roman" w:hAnsi="Times New Roman" w:cs="Times New Roman"/>
          <w:sz w:val="20"/>
        </w:rPr>
        <w:t>Determine una ecuación que permita estimar las Horas de viaje a partir del salario del cliente</w:t>
      </w:r>
    </w:p>
    <w:p w:rsidR="0011204A" w:rsidRDefault="00623E82" w:rsidP="0011204A">
      <w:pPr>
        <w:pStyle w:val="Prrafodelist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</w:t>
      </w:r>
      <w:r w:rsidR="00C75973">
        <w:rPr>
          <w:rFonts w:ascii="Times New Roman" w:hAnsi="Times New Roman" w:cs="Times New Roman"/>
          <w:sz w:val="20"/>
        </w:rPr>
        <w:t xml:space="preserve">pts </w:t>
      </w:r>
      <w:r w:rsidR="0011204A">
        <w:rPr>
          <w:rFonts w:ascii="Times New Roman" w:hAnsi="Times New Roman" w:cs="Times New Roman"/>
          <w:sz w:val="20"/>
        </w:rPr>
        <w:t>Calcule el coeficiente</w:t>
      </w:r>
      <w:r w:rsidR="0028456B">
        <w:rPr>
          <w:rFonts w:ascii="Times New Roman" w:hAnsi="Times New Roman" w:cs="Times New Roman"/>
          <w:sz w:val="20"/>
        </w:rPr>
        <w:t xml:space="preserve"> de determinación, interprete su significado y dé su conclusión.</w:t>
      </w:r>
    </w:p>
    <w:p w:rsidR="00623E82" w:rsidRDefault="00623E82" w:rsidP="00623E82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623E82" w:rsidRDefault="00623E82" w:rsidP="00623E8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Tema 3.- (20 puntos) Muestreo</w:t>
      </w:r>
    </w:p>
    <w:p w:rsidR="00623E82" w:rsidRDefault="00623E82" w:rsidP="00623E82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¿Cuál es la diferencia en escala ordinal y nominal?</w:t>
      </w:r>
    </w:p>
    <w:p w:rsidR="00653DC2" w:rsidRDefault="00623E82" w:rsidP="00623E82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0"/>
        </w:rPr>
        <w:sectPr w:rsidR="00653DC2" w:rsidSect="007A08E5">
          <w:pgSz w:w="12240" w:h="15840"/>
          <w:pgMar w:top="567" w:right="758" w:bottom="993" w:left="85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</w:rPr>
        <w:t>10pts ¿Mencione la diferencia entre muestreo estratificado y por conglomerado?</w:t>
      </w:r>
    </w:p>
    <w:p w:rsidR="00653DC2" w:rsidRPr="00160704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Pr="00ED6A8F" w:rsidRDefault="00653DC2" w:rsidP="00653DC2">
      <w:pPr>
        <w:spacing w:after="0"/>
        <w:ind w:left="142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noProof/>
          <w:sz w:val="28"/>
          <w:lang w:val="es-ES" w:eastAsia="es-ES"/>
        </w:rPr>
        <w:drawing>
          <wp:anchor distT="0" distB="0" distL="114300" distR="114300" simplePos="0" relativeHeight="251664384" behindDoc="1" locked="0" layoutInCell="1" allowOverlap="1" wp14:anchorId="47974F90" wp14:editId="12D41B89">
            <wp:simplePos x="0" y="0"/>
            <wp:positionH relativeFrom="margin">
              <wp:posOffset>17145</wp:posOffset>
            </wp:positionH>
            <wp:positionV relativeFrom="paragraph">
              <wp:posOffset>5715</wp:posOffset>
            </wp:positionV>
            <wp:extent cx="466725" cy="526415"/>
            <wp:effectExtent l="0" t="0" r="9525" b="6985"/>
            <wp:wrapTight wrapText="bothSides">
              <wp:wrapPolygon edited="0">
                <wp:start x="0" y="0"/>
                <wp:lineTo x="0" y="21105"/>
                <wp:lineTo x="21159" y="21105"/>
                <wp:lineTo x="21159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6A8F">
        <w:rPr>
          <w:rFonts w:ascii="Times New Roman" w:hAnsi="Times New Roman" w:cs="Times New Roman"/>
          <w:b/>
          <w:sz w:val="28"/>
        </w:rPr>
        <w:t>ESCUELA SUPERIOR POLITÉCNICA DEL LITORAL</w:t>
      </w:r>
    </w:p>
    <w:p w:rsidR="00653DC2" w:rsidRPr="00ED6A8F" w:rsidRDefault="00653DC2" w:rsidP="00653DC2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>FACULTAD DE CIENCIAS NATURALES Y MATEMÁTICAS</w:t>
      </w:r>
    </w:p>
    <w:p w:rsidR="00653DC2" w:rsidRDefault="00653DC2" w:rsidP="00653DC2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ED6A8F">
        <w:rPr>
          <w:rFonts w:ascii="Times New Roman" w:hAnsi="Times New Roman" w:cs="Times New Roman"/>
          <w:b/>
          <w:sz w:val="20"/>
        </w:rPr>
        <w:t xml:space="preserve">DEPARTAMENTO DE MATEMÁTICAS </w:t>
      </w:r>
    </w:p>
    <w:p w:rsidR="00653DC2" w:rsidRDefault="00653DC2" w:rsidP="00653DC2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RÙBRICA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653DC2" w:rsidRPr="00ED6A8F" w:rsidTr="00486594">
        <w:trPr>
          <w:trHeight w:val="363"/>
        </w:trPr>
        <w:tc>
          <w:tcPr>
            <w:tcW w:w="1838" w:type="dxa"/>
            <w:tcBorders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D6A8F">
              <w:rPr>
                <w:rFonts w:ascii="Times New Roman" w:hAnsi="Times New Roman" w:cs="Times New Roman"/>
                <w:sz w:val="20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SEGUNDO TÉ</w:t>
            </w:r>
            <w:r w:rsidRPr="00ED6A8F">
              <w:rPr>
                <w:rFonts w:ascii="Times New Roman" w:hAnsi="Times New Roman" w:cs="Times New Roman"/>
                <w:sz w:val="20"/>
              </w:rPr>
              <w:t>RMINO</w:t>
            </w:r>
          </w:p>
        </w:tc>
      </w:tr>
      <w:tr w:rsidR="00653DC2" w:rsidRPr="00ED6A8F" w:rsidTr="00486594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ESTADÍSTICA.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Lissethy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Cevallos</w:t>
            </w:r>
          </w:p>
        </w:tc>
      </w:tr>
      <w:tr w:rsidR="00653DC2" w:rsidRPr="00ED6A8F" w:rsidTr="00486594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Segunda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ED6A8F">
              <w:rPr>
                <w:rFonts w:ascii="Times New Roman" w:hAnsi="Times New Roman" w:cs="Times New Roman"/>
                <w:b/>
                <w:sz w:val="20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 febrero 2017</w:t>
            </w:r>
          </w:p>
        </w:tc>
      </w:tr>
      <w:tr w:rsidR="00653DC2" w:rsidRPr="00ED6A8F" w:rsidTr="00486594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653DC2" w:rsidRPr="00ED6A8F" w:rsidRDefault="00653DC2" w:rsidP="00486594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NOMBRE</w:t>
            </w:r>
          </w:p>
        </w:tc>
        <w:tc>
          <w:tcPr>
            <w:tcW w:w="7938" w:type="dxa"/>
            <w:gridSpan w:val="3"/>
            <w:tcBorders>
              <w:left w:val="nil"/>
            </w:tcBorders>
            <w:vAlign w:val="center"/>
          </w:tcPr>
          <w:p w:rsidR="00653DC2" w:rsidRDefault="00653DC2" w:rsidP="00486594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653DC2" w:rsidRDefault="00653DC2" w:rsidP="00653DC2">
      <w:pPr>
        <w:spacing w:after="0"/>
        <w:jc w:val="both"/>
        <w:rPr>
          <w:rFonts w:ascii="Times New Roman" w:hAnsi="Times New Roman" w:cs="Times New Roman"/>
          <w:b/>
          <w:sz w:val="20"/>
        </w:rPr>
      </w:pPr>
    </w:p>
    <w:p w:rsidR="00653DC2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Los siguientes datos son proporcionados por la aerolínea “Delta” de los Estados Unidos, con el fin de determinar patrones o perfil de sus clientes, a continuación se detalla el análisis que se requiere.</w:t>
      </w:r>
    </w:p>
    <w:p w:rsidR="00653DC2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Tema1.- (40 puntos) Estadística Descriptiva</w:t>
      </w:r>
    </w:p>
    <w:p w:rsidR="00653DC2" w:rsidRDefault="00653DC2" w:rsidP="00653DC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Realizar una tabla de frecuencia de la variable “Salario Anual”, Utilice un resumen de 4 intervalos (k=4).</w:t>
      </w:r>
    </w:p>
    <w:p w:rsidR="001A5F11" w:rsidRDefault="001A5F11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object w:dxaOrig="10064" w:dyaOrig="22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3.25pt;height:110.25pt" o:ole="">
            <v:imagedata r:id="rId6" o:title=""/>
          </v:shape>
          <o:OLEObject Type="Embed" ProgID="Word.Document.12" ShapeID="_x0000_i1025" DrawAspect="Content" ObjectID="_1550322112" r:id="rId7">
            <o:FieldCodes>\s</o:FieldCodes>
          </o:OLEObject>
        </w:object>
      </w:r>
    </w:p>
    <w:p w:rsidR="00653DC2" w:rsidRDefault="0061663A" w:rsidP="00653DC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653DC2">
        <w:rPr>
          <w:rFonts w:ascii="Times New Roman" w:hAnsi="Times New Roman" w:cs="Times New Roman"/>
          <w:sz w:val="20"/>
        </w:rPr>
        <w:t xml:space="preserve">pts Diagrame la Ojiva de la variable “ Salario Anual” e Indique que porcentaje de clientes ganan más de 68 mil dólares </w:t>
      </w:r>
    </w:p>
    <w:p w:rsidR="0061663A" w:rsidRDefault="001A5F11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object w:dxaOrig="10064" w:dyaOrig="1934">
          <v:shape id="_x0000_i1026" type="#_x0000_t75" style="width:503.25pt;height:96.75pt" o:ole="">
            <v:imagedata r:id="rId8" o:title=""/>
          </v:shape>
          <o:OLEObject Type="Embed" ProgID="Word.Document.12" ShapeID="_x0000_i1026" DrawAspect="Content" ObjectID="_1550322113" r:id="rId9">
            <o:FieldCodes>\s</o:FieldCodes>
          </o:OLEObject>
        </w:object>
      </w:r>
      <w:r w:rsidR="0061663A">
        <w:rPr>
          <w:rFonts w:ascii="Times New Roman" w:hAnsi="Times New Roman" w:cs="Times New Roman"/>
          <w:sz w:val="20"/>
        </w:rPr>
        <w:t xml:space="preserve">   </w:t>
      </w:r>
    </w:p>
    <w:p w:rsidR="001A5F11" w:rsidRDefault="0061663A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2pts Identifica el porcentaje que gana más de 68 mil. (19%)  </w:t>
      </w:r>
    </w:p>
    <w:p w:rsidR="00653DC2" w:rsidRDefault="00653DC2" w:rsidP="00653DC2">
      <w:pPr>
        <w:pStyle w:val="Prrafodelist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20pts Calcule e interprete </w:t>
      </w:r>
      <w:r w:rsidR="003A0752">
        <w:rPr>
          <w:rFonts w:ascii="Times New Roman" w:hAnsi="Times New Roman" w:cs="Times New Roman"/>
          <w:sz w:val="20"/>
        </w:rPr>
        <w:t xml:space="preserve">el tercer </w:t>
      </w:r>
      <w:proofErr w:type="spellStart"/>
      <w:r w:rsidR="003A0752">
        <w:rPr>
          <w:rFonts w:ascii="Times New Roman" w:hAnsi="Times New Roman" w:cs="Times New Roman"/>
          <w:sz w:val="20"/>
        </w:rPr>
        <w:t>quartil</w:t>
      </w:r>
      <w:proofErr w:type="spellEnd"/>
      <w:r>
        <w:rPr>
          <w:rFonts w:ascii="Times New Roman" w:hAnsi="Times New Roman" w:cs="Times New Roman"/>
          <w:sz w:val="20"/>
        </w:rPr>
        <w:t>, la media, desviación estándar del Salario Anual e indique cuál es el salario que perciben 30% de los cliente si los ordenamos de forma ascendente.</w:t>
      </w:r>
    </w:p>
    <w:tbl>
      <w:tblPr>
        <w:tblW w:w="43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1200"/>
        <w:gridCol w:w="1200"/>
      </w:tblGrid>
      <w:tr w:rsidR="001A5F11" w:rsidRPr="001A5F11" w:rsidTr="001A5F11">
        <w:trPr>
          <w:trHeight w:val="300"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Indicador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Valor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Puntaje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A840DF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Tercer</w:t>
            </w:r>
            <w:r w:rsidR="001A5F11"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Cuartil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A840DF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64.8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Media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56,48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Desviación Estándar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10,21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P30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49,96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5pts</w:t>
            </w:r>
          </w:p>
        </w:tc>
      </w:tr>
    </w:tbl>
    <w:p w:rsidR="001A5F11" w:rsidRDefault="001A5F11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7791" w:type="dxa"/>
        <w:jc w:val="center"/>
        <w:tblLook w:val="04A0" w:firstRow="1" w:lastRow="0" w:firstColumn="1" w:lastColumn="0" w:noHBand="0" w:noVBand="1"/>
      </w:tblPr>
      <w:tblGrid>
        <w:gridCol w:w="1833"/>
        <w:gridCol w:w="1564"/>
        <w:gridCol w:w="1559"/>
        <w:gridCol w:w="2835"/>
      </w:tblGrid>
      <w:tr w:rsidR="001A5F11" w:rsidRPr="00DF4E4B" w:rsidTr="00486594">
        <w:trPr>
          <w:trHeight w:val="243"/>
          <w:jc w:val="center"/>
        </w:trPr>
        <w:tc>
          <w:tcPr>
            <w:tcW w:w="1833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564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1559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835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1A5F11" w:rsidRPr="00DF4E4B" w:rsidTr="00486594">
        <w:trPr>
          <w:trHeight w:val="653"/>
          <w:jc w:val="center"/>
        </w:trPr>
        <w:tc>
          <w:tcPr>
            <w:tcW w:w="1833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564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No realiza grafico alguno.</w:t>
            </w:r>
          </w:p>
        </w:tc>
        <w:tc>
          <w:tcPr>
            <w:tcW w:w="1559" w:type="dxa"/>
          </w:tcPr>
          <w:p w:rsidR="001A5F11" w:rsidRDefault="001A5F11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</w:p>
        </w:tc>
        <w:tc>
          <w:tcPr>
            <w:tcW w:w="2835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valor correcto y realiza la interpretación acorde al contexto del problema</w:t>
            </w:r>
          </w:p>
        </w:tc>
      </w:tr>
      <w:tr w:rsidR="001A5F11" w:rsidRPr="00DF4E4B" w:rsidTr="00486594">
        <w:trPr>
          <w:trHeight w:val="194"/>
          <w:jc w:val="center"/>
        </w:trPr>
        <w:tc>
          <w:tcPr>
            <w:tcW w:w="1833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564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0%</w:t>
            </w:r>
          </w:p>
        </w:tc>
        <w:tc>
          <w:tcPr>
            <w:tcW w:w="1559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70</w:t>
            </w:r>
            <w:r w:rsidRPr="00666C3C">
              <w:rPr>
                <w:sz w:val="16"/>
                <w:szCs w:val="20"/>
              </w:rPr>
              <w:t>%</w:t>
            </w:r>
          </w:p>
        </w:tc>
        <w:tc>
          <w:tcPr>
            <w:tcW w:w="2835" w:type="dxa"/>
          </w:tcPr>
          <w:p w:rsidR="001A5F11" w:rsidRPr="00666C3C" w:rsidRDefault="001A5F11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100%</w:t>
            </w:r>
          </w:p>
        </w:tc>
      </w:tr>
    </w:tbl>
    <w:p w:rsidR="001A5F11" w:rsidRDefault="001A5F11" w:rsidP="00653DC2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Tema 2.- (35 puntos) Estadística </w:t>
      </w:r>
      <w:proofErr w:type="spellStart"/>
      <w:r>
        <w:rPr>
          <w:rFonts w:ascii="Times New Roman" w:hAnsi="Times New Roman" w:cs="Times New Roman"/>
          <w:sz w:val="20"/>
        </w:rPr>
        <w:t>multivariante</w:t>
      </w:r>
      <w:proofErr w:type="spellEnd"/>
    </w:p>
    <w:p w:rsidR="00653DC2" w:rsidRDefault="00653DC2" w:rsidP="00653DC2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</w:rPr>
      </w:pPr>
      <w:r w:rsidRPr="00623E82">
        <w:rPr>
          <w:rFonts w:ascii="Times New Roman" w:hAnsi="Times New Roman" w:cs="Times New Roman"/>
          <w:sz w:val="20"/>
        </w:rPr>
        <w:lastRenderedPageBreak/>
        <w:t>10ptsRealice una tabla cruzada entre las variables “Tiempo de viaje” y “Tipo de Viaje”</w:t>
      </w:r>
      <w:r>
        <w:rPr>
          <w:rFonts w:ascii="Times New Roman" w:hAnsi="Times New Roman" w:cs="Times New Roman"/>
          <w:sz w:val="20"/>
        </w:rPr>
        <w:t xml:space="preserve">, </w:t>
      </w:r>
      <w:r w:rsidRPr="00623E82">
        <w:rPr>
          <w:rFonts w:ascii="Times New Roman" w:hAnsi="Times New Roman" w:cs="Times New Roman"/>
          <w:sz w:val="20"/>
        </w:rPr>
        <w:t>Grafique los resultados de la tabla cruzada, en términos de porcentajes</w:t>
      </w:r>
    </w:p>
    <w:tbl>
      <w:tblPr>
        <w:tblW w:w="5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4"/>
        <w:gridCol w:w="1126"/>
        <w:gridCol w:w="770"/>
        <w:gridCol w:w="1600"/>
      </w:tblGrid>
      <w:tr w:rsidR="001A5F11" w:rsidRPr="001A5F11" w:rsidTr="001A5F11">
        <w:trPr>
          <w:trHeight w:val="300"/>
          <w:jc w:val="center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Tipo de Negocio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Tiempo de viaje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Negocios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Placer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De 1 a 2 días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5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Menos de un día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Tres a Cinco días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Una Semana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13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 w:eastAsia="es-ES"/>
              </w:rPr>
            </w:pP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Tipo de Negocio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Tiempo de viaje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Negocios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Placer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De 1 a 2 días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38%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38%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Menos de un día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23%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23%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Tres a Cinco días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8%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23%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31%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Una Semana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0%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8%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8%</w:t>
            </w:r>
          </w:p>
        </w:tc>
      </w:tr>
      <w:tr w:rsidR="001A5F11" w:rsidRPr="001A5F11" w:rsidTr="001A5F11">
        <w:trPr>
          <w:trHeight w:val="300"/>
          <w:jc w:val="center"/>
        </w:trPr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Total general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69%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31%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5F11" w:rsidRPr="001A5F11" w:rsidRDefault="001A5F11" w:rsidP="001A5F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1A5F11">
              <w:rPr>
                <w:rFonts w:ascii="Calibri" w:eastAsia="Times New Roman" w:hAnsi="Calibri" w:cs="Calibri"/>
                <w:color w:val="000000"/>
                <w:lang w:val="es-ES" w:eastAsia="es-ES"/>
              </w:rPr>
              <w:t>100%</w:t>
            </w:r>
          </w:p>
        </w:tc>
      </w:tr>
    </w:tbl>
    <w:p w:rsidR="001A5F11" w:rsidRDefault="001A5F11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0206A6" w:rsidRDefault="00E1411D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</w:t>
      </w:r>
      <w:r w:rsidR="000206A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206A6">
        <w:rPr>
          <w:rFonts w:ascii="Times New Roman" w:hAnsi="Times New Roman" w:cs="Times New Roman"/>
          <w:sz w:val="20"/>
        </w:rPr>
        <w:t>pts</w:t>
      </w:r>
      <w:proofErr w:type="spellEnd"/>
      <w:r w:rsidR="000206A6">
        <w:rPr>
          <w:rFonts w:ascii="Times New Roman" w:hAnsi="Times New Roman" w:cs="Times New Roman"/>
          <w:sz w:val="20"/>
        </w:rPr>
        <w:t xml:space="preserve"> Tabla cruzada</w:t>
      </w: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1418"/>
        <w:gridCol w:w="2127"/>
        <w:gridCol w:w="3254"/>
        <w:gridCol w:w="2699"/>
      </w:tblGrid>
      <w:tr w:rsidR="000206A6" w:rsidRPr="00411EBB" w:rsidTr="00486594">
        <w:trPr>
          <w:trHeight w:val="203"/>
          <w:jc w:val="center"/>
        </w:trPr>
        <w:tc>
          <w:tcPr>
            <w:tcW w:w="141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212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325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69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486594">
        <w:trPr>
          <w:trHeight w:val="1102"/>
          <w:jc w:val="center"/>
        </w:trPr>
        <w:tc>
          <w:tcPr>
            <w:tcW w:w="141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212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ni cálculo alguno</w:t>
            </w:r>
          </w:p>
        </w:tc>
        <w:tc>
          <w:tcPr>
            <w:tcW w:w="3254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La tabla esta rotulada con todas las respuestas posibles de las variables.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que en cada casilla se presenta la cantidad de personas que cumplen con las dos condiciones.</w:t>
            </w:r>
          </w:p>
        </w:tc>
        <w:tc>
          <w:tcPr>
            <w:tcW w:w="2699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La tabla esta rotulada con todas las respuestas posibles de las variables.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Cada casilla contiene el valor correcto.</w:t>
            </w:r>
          </w:p>
        </w:tc>
      </w:tr>
      <w:tr w:rsidR="000206A6" w:rsidRPr="00411EBB" w:rsidTr="00486594">
        <w:trPr>
          <w:trHeight w:val="194"/>
          <w:jc w:val="center"/>
        </w:trPr>
        <w:tc>
          <w:tcPr>
            <w:tcW w:w="141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212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25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69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1A5F11" w:rsidRDefault="001A5F11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0206A6" w:rsidRDefault="00E1411D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</w:t>
      </w:r>
      <w:bookmarkStart w:id="0" w:name="_GoBack"/>
      <w:bookmarkEnd w:id="0"/>
      <w:r w:rsidR="000206A6">
        <w:rPr>
          <w:rFonts w:ascii="Times New Roman" w:hAnsi="Times New Roman" w:cs="Times New Roman"/>
          <w:sz w:val="20"/>
        </w:rPr>
        <w:t xml:space="preserve"> </w:t>
      </w:r>
      <w:proofErr w:type="spellStart"/>
      <w:r w:rsidR="000206A6">
        <w:rPr>
          <w:rFonts w:ascii="Times New Roman" w:hAnsi="Times New Roman" w:cs="Times New Roman"/>
          <w:sz w:val="20"/>
        </w:rPr>
        <w:t>pts</w:t>
      </w:r>
      <w:proofErr w:type="spellEnd"/>
      <w:r w:rsidR="000206A6">
        <w:rPr>
          <w:rFonts w:ascii="Times New Roman" w:hAnsi="Times New Roman" w:cs="Times New Roman"/>
          <w:sz w:val="20"/>
        </w:rPr>
        <w:t xml:space="preserve"> Gráfico</w:t>
      </w:r>
    </w:p>
    <w:tbl>
      <w:tblPr>
        <w:tblStyle w:val="Tablaconcuadrcula"/>
        <w:tblW w:w="9634" w:type="dxa"/>
        <w:jc w:val="center"/>
        <w:tblLook w:val="04A0" w:firstRow="1" w:lastRow="0" w:firstColumn="1" w:lastColumn="0" w:noHBand="0" w:noVBand="1"/>
      </w:tblPr>
      <w:tblGrid>
        <w:gridCol w:w="1129"/>
        <w:gridCol w:w="1418"/>
        <w:gridCol w:w="2126"/>
        <w:gridCol w:w="2126"/>
        <w:gridCol w:w="2835"/>
      </w:tblGrid>
      <w:tr w:rsidR="000206A6" w:rsidRPr="00DF4E4B" w:rsidTr="00486594">
        <w:trPr>
          <w:trHeight w:val="194"/>
          <w:jc w:val="center"/>
        </w:trPr>
        <w:tc>
          <w:tcPr>
            <w:tcW w:w="9634" w:type="dxa"/>
            <w:gridSpan w:val="5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Desarrollo</w:t>
            </w:r>
          </w:p>
        </w:tc>
      </w:tr>
      <w:tr w:rsidR="000206A6" w:rsidRPr="00DF4E4B" w:rsidTr="00486594">
        <w:trPr>
          <w:trHeight w:val="203"/>
          <w:jc w:val="center"/>
        </w:trPr>
        <w:tc>
          <w:tcPr>
            <w:tcW w:w="1129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418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Regular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Satisfactorio</w:t>
            </w:r>
          </w:p>
        </w:tc>
        <w:tc>
          <w:tcPr>
            <w:tcW w:w="2835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Excelente</w:t>
            </w:r>
          </w:p>
        </w:tc>
      </w:tr>
      <w:tr w:rsidR="000206A6" w:rsidRPr="00DF4E4B" w:rsidTr="00486594">
        <w:trPr>
          <w:trHeight w:val="632"/>
          <w:jc w:val="center"/>
        </w:trPr>
        <w:tc>
          <w:tcPr>
            <w:tcW w:w="1129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418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No realiza grafico alguno.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 xml:space="preserve">Bosqueja un gráfico sin asociar </w:t>
            </w:r>
            <w:r>
              <w:rPr>
                <w:sz w:val="16"/>
                <w:szCs w:val="20"/>
              </w:rPr>
              <w:t>cada valor</w:t>
            </w:r>
            <w:r w:rsidRPr="00666C3C">
              <w:rPr>
                <w:sz w:val="16"/>
                <w:szCs w:val="20"/>
              </w:rPr>
              <w:t xml:space="preserve"> con </w:t>
            </w:r>
            <w:r>
              <w:rPr>
                <w:sz w:val="16"/>
                <w:szCs w:val="20"/>
              </w:rPr>
              <w:t>la</w:t>
            </w:r>
            <w:r w:rsidRPr="00666C3C">
              <w:rPr>
                <w:sz w:val="16"/>
                <w:szCs w:val="20"/>
              </w:rPr>
              <w:t xml:space="preserve">  frecuencias</w:t>
            </w:r>
            <w:r>
              <w:rPr>
                <w:sz w:val="16"/>
                <w:szCs w:val="20"/>
              </w:rPr>
              <w:t xml:space="preserve"> relativa correspondiente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Grafica correctamente cada valor de la variable con su</w:t>
            </w:r>
            <w:r w:rsidRPr="00666C3C">
              <w:rPr>
                <w:sz w:val="16"/>
                <w:szCs w:val="20"/>
              </w:rPr>
              <w:t xml:space="preserve"> frecuencia Relativa</w:t>
            </w:r>
            <w:r>
              <w:rPr>
                <w:sz w:val="16"/>
                <w:szCs w:val="20"/>
              </w:rPr>
              <w:t xml:space="preserve">. </w:t>
            </w:r>
            <w:r w:rsidRPr="00666C3C">
              <w:rPr>
                <w:sz w:val="16"/>
                <w:szCs w:val="20"/>
              </w:rPr>
              <w:t>Omite Rótulos</w:t>
            </w:r>
          </w:p>
        </w:tc>
        <w:tc>
          <w:tcPr>
            <w:tcW w:w="2835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 xml:space="preserve">Se evidencia que la altura de cada barra es proporcional a la frecuencia absoluta  o relativa </w:t>
            </w:r>
            <w:r>
              <w:rPr>
                <w:sz w:val="16"/>
                <w:szCs w:val="20"/>
              </w:rPr>
              <w:t xml:space="preserve">del valor de la variable. </w:t>
            </w:r>
            <w:r w:rsidRPr="00666C3C">
              <w:rPr>
                <w:sz w:val="16"/>
                <w:szCs w:val="20"/>
              </w:rPr>
              <w:t>Rotula el gráfico</w:t>
            </w:r>
            <w:r>
              <w:rPr>
                <w:sz w:val="16"/>
                <w:szCs w:val="20"/>
              </w:rPr>
              <w:t>.  El gráfico es de fácil interpretación</w:t>
            </w:r>
          </w:p>
        </w:tc>
      </w:tr>
      <w:tr w:rsidR="000206A6" w:rsidRPr="00DF4E4B" w:rsidTr="00486594">
        <w:trPr>
          <w:trHeight w:val="194"/>
          <w:jc w:val="center"/>
        </w:trPr>
        <w:tc>
          <w:tcPr>
            <w:tcW w:w="1129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666C3C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418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0%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10%</w:t>
            </w:r>
          </w:p>
        </w:tc>
        <w:tc>
          <w:tcPr>
            <w:tcW w:w="2126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50</w:t>
            </w:r>
            <w:r w:rsidRPr="00666C3C">
              <w:rPr>
                <w:sz w:val="16"/>
                <w:szCs w:val="20"/>
              </w:rPr>
              <w:t>%</w:t>
            </w:r>
          </w:p>
        </w:tc>
        <w:tc>
          <w:tcPr>
            <w:tcW w:w="2835" w:type="dxa"/>
          </w:tcPr>
          <w:p w:rsidR="000206A6" w:rsidRPr="00666C3C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666C3C">
              <w:rPr>
                <w:sz w:val="16"/>
                <w:szCs w:val="20"/>
              </w:rPr>
              <w:t>100%</w:t>
            </w:r>
          </w:p>
        </w:tc>
      </w:tr>
    </w:tbl>
    <w:p w:rsidR="000206A6" w:rsidRPr="00623E82" w:rsidRDefault="000206A6" w:rsidP="001A5F11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Existe correlación lineal entre la variable “Salario anual ” y “Horas de viaje”, calcule e interprete el resultado</w:t>
      </w:r>
    </w:p>
    <w:p w:rsidR="000206A6" w:rsidRPr="009C31E4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9C31E4">
        <w:rPr>
          <w:rFonts w:ascii="Times New Roman" w:hAnsi="Times New Roman" w:cs="Times New Roman"/>
          <w:sz w:val="20"/>
        </w:rPr>
        <w:t xml:space="preserve"> puntos</w:t>
      </w:r>
      <w:r w:rsidRPr="009C31E4">
        <w:rPr>
          <w:sz w:val="20"/>
          <w:lang w:val="es-ES"/>
        </w:rPr>
        <w:t xml:space="preserve">, </w:t>
      </w:r>
      <w:r w:rsidRPr="009C31E4">
        <w:rPr>
          <w:rFonts w:ascii="Times New Roman" w:hAnsi="Times New Roman" w:cs="Times New Roman"/>
          <w:sz w:val="20"/>
        </w:rPr>
        <w:t>Determine el indicador</w:t>
      </w: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3132"/>
        <w:gridCol w:w="1843"/>
      </w:tblGrid>
      <w:tr w:rsidR="000206A6" w:rsidRPr="00411EBB" w:rsidTr="00486594">
        <w:trPr>
          <w:trHeight w:val="203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313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184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486594">
        <w:trPr>
          <w:trHeight w:val="632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3132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Covarianza= 1.509</w:t>
            </w:r>
          </w:p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Desviación Horas = 1.8 / promedio 3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Desviación salario= 10.2 / promedio 56.5</w:t>
            </w:r>
          </w:p>
        </w:tc>
        <w:tc>
          <w:tcPr>
            <w:tcW w:w="1843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indicador correcto.</w:t>
            </w:r>
          </w:p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0.08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</w:p>
        </w:tc>
      </w:tr>
      <w:tr w:rsidR="000206A6" w:rsidRPr="00411EBB" w:rsidTr="00486594">
        <w:trPr>
          <w:trHeight w:val="194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13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84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411EBB">
        <w:rPr>
          <w:rFonts w:ascii="Times New Roman" w:hAnsi="Times New Roman" w:cs="Times New Roman"/>
          <w:sz w:val="20"/>
        </w:rPr>
        <w:t>puntos</w:t>
      </w:r>
      <w:r w:rsidRPr="00411EBB">
        <w:rPr>
          <w:sz w:val="20"/>
          <w:lang w:val="es-ES"/>
        </w:rPr>
        <w:t xml:space="preserve">, </w:t>
      </w:r>
      <w:r w:rsidRPr="00911D7B">
        <w:rPr>
          <w:rFonts w:ascii="Times New Roman" w:hAnsi="Times New Roman" w:cs="Times New Roman"/>
          <w:sz w:val="20"/>
        </w:rPr>
        <w:t>Interprete el resultado.</w:t>
      </w:r>
    </w:p>
    <w:tbl>
      <w:tblPr>
        <w:tblStyle w:val="Tablaconcuadrcula"/>
        <w:tblW w:w="8359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1834"/>
        <w:gridCol w:w="2858"/>
      </w:tblGrid>
      <w:tr w:rsidR="000206A6" w:rsidRPr="00411EBB" w:rsidTr="00486594">
        <w:trPr>
          <w:trHeight w:val="203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85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486594">
        <w:trPr>
          <w:trHeight w:val="632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interpretación alguna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Solo cuantifica o el sentido o la magnitud</w:t>
            </w:r>
          </w:p>
        </w:tc>
        <w:tc>
          <w:tcPr>
            <w:tcW w:w="285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Interpreta acorde al contexto del problema el sentido y la magnitud del problema</w:t>
            </w:r>
          </w:p>
        </w:tc>
      </w:tr>
      <w:tr w:rsidR="000206A6" w:rsidRPr="00411EBB" w:rsidTr="00486594">
        <w:trPr>
          <w:trHeight w:val="194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58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Determine una ecuación que permita estimar las Horas de viaje a partir del salario del cliente</w:t>
      </w:r>
    </w:p>
    <w:tbl>
      <w:tblPr>
        <w:tblW w:w="3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1580"/>
      </w:tblGrid>
      <w:tr w:rsidR="000206A6" w:rsidRPr="00E86F2B" w:rsidTr="00486594">
        <w:trPr>
          <w:trHeight w:val="300"/>
          <w:jc w:val="center"/>
        </w:trPr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  <w:lastRenderedPageBreak/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i/>
                <w:iCs/>
                <w:color w:val="000000"/>
                <w:lang w:val="es-ES" w:eastAsia="es-ES"/>
              </w:rPr>
              <w:t>Coeficientes</w:t>
            </w:r>
          </w:p>
        </w:tc>
      </w:tr>
      <w:tr w:rsidR="000206A6" w:rsidRPr="00E86F2B" w:rsidTr="00486594">
        <w:trPr>
          <w:trHeight w:val="300"/>
          <w:jc w:val="center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Intercepción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2,16</w:t>
            </w:r>
          </w:p>
        </w:tc>
      </w:tr>
      <w:tr w:rsidR="000206A6" w:rsidRPr="00E86F2B" w:rsidTr="00486594">
        <w:trPr>
          <w:trHeight w:val="315"/>
          <w:jc w:val="center"/>
        </w:trPr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86F2B">
              <w:rPr>
                <w:rFonts w:ascii="Calibri" w:eastAsia="Times New Roman" w:hAnsi="Calibri" w:cs="Calibri"/>
                <w:color w:val="000000"/>
                <w:lang w:val="es-ES" w:eastAsia="es-ES"/>
              </w:rPr>
              <w:t>Pendiente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06A6" w:rsidRPr="00E86F2B" w:rsidRDefault="000206A6" w:rsidP="0048659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lang w:val="es-ES" w:eastAsia="es-ES"/>
              </w:rPr>
              <w:t>0,0145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tbl>
      <w:tblPr>
        <w:tblStyle w:val="Tablaconcuadrcula"/>
        <w:tblW w:w="9209" w:type="dxa"/>
        <w:jc w:val="center"/>
        <w:tblLook w:val="04A0" w:firstRow="1" w:lastRow="0" w:firstColumn="1" w:lastColumn="0" w:noHBand="0" w:noVBand="1"/>
      </w:tblPr>
      <w:tblGrid>
        <w:gridCol w:w="2122"/>
        <w:gridCol w:w="1834"/>
        <w:gridCol w:w="2849"/>
        <w:gridCol w:w="2404"/>
      </w:tblGrid>
      <w:tr w:rsidR="000206A6" w:rsidRPr="00411EBB" w:rsidTr="00486594">
        <w:trPr>
          <w:trHeight w:val="203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84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240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486594">
        <w:trPr>
          <w:trHeight w:val="729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2849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 de: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0"/>
                </w:rPr>
                <m:t xml:space="preserve"> y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</w:rPr>
                    <m:t>0</m:t>
                  </m:r>
                </m:sub>
              </m:sSub>
            </m:oMath>
          </w:p>
        </w:tc>
        <w:tc>
          <w:tcPr>
            <w:tcW w:w="2404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Escribe de forma correcta la ecuación del modelo.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Hora = 2.16 +0.0145*Salario</w:t>
            </w:r>
          </w:p>
        </w:tc>
      </w:tr>
      <w:tr w:rsidR="000206A6" w:rsidRPr="00411EBB" w:rsidTr="00486594">
        <w:trPr>
          <w:trHeight w:val="194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4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40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Calcule el coeficiente de determinación, interprete su significado y dé su conclusión.</w:t>
      </w:r>
    </w:p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Calculo</w:t>
      </w: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2122"/>
        <w:gridCol w:w="1834"/>
        <w:gridCol w:w="2849"/>
        <w:gridCol w:w="1837"/>
      </w:tblGrid>
      <w:tr w:rsidR="000206A6" w:rsidRPr="00411EBB" w:rsidTr="00B5687E">
        <w:trPr>
          <w:trHeight w:val="203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84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183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B5687E">
        <w:trPr>
          <w:trHeight w:val="347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cálculo  alguno</w:t>
            </w:r>
          </w:p>
        </w:tc>
        <w:tc>
          <w:tcPr>
            <w:tcW w:w="2849" w:type="dxa"/>
          </w:tcPr>
          <w:p w:rsidR="000206A6" w:rsidRPr="00411EBB" w:rsidRDefault="000206A6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Evidencia conocer el cálculo.</w:t>
            </w:r>
          </w:p>
        </w:tc>
        <w:tc>
          <w:tcPr>
            <w:tcW w:w="183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Proporciona el indicador correcto. 0.0065</w:t>
            </w:r>
          </w:p>
        </w:tc>
      </w:tr>
      <w:tr w:rsidR="000206A6" w:rsidRPr="00411EBB" w:rsidTr="00B5687E">
        <w:trPr>
          <w:trHeight w:val="194"/>
          <w:jc w:val="center"/>
        </w:trPr>
        <w:tc>
          <w:tcPr>
            <w:tcW w:w="2122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84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1837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Interpretación</w:t>
      </w:r>
    </w:p>
    <w:tbl>
      <w:tblPr>
        <w:tblStyle w:val="Tablaconcuadrcula"/>
        <w:tblW w:w="9776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2140"/>
        <w:gridCol w:w="3969"/>
      </w:tblGrid>
      <w:tr w:rsidR="000206A6" w:rsidRPr="00411EBB" w:rsidTr="00B5687E">
        <w:trPr>
          <w:trHeight w:val="203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140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396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0206A6" w:rsidRPr="00411EBB" w:rsidTr="00B5687E">
        <w:trPr>
          <w:trHeight w:val="632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No realiza</w:t>
            </w:r>
            <w:r>
              <w:rPr>
                <w:sz w:val="16"/>
                <w:szCs w:val="20"/>
              </w:rPr>
              <w:t xml:space="preserve"> interpretación alguna</w:t>
            </w:r>
          </w:p>
        </w:tc>
        <w:tc>
          <w:tcPr>
            <w:tcW w:w="2140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Identifica que se refiere al nivel explicación del modelo a los datos </w:t>
            </w:r>
            <w:proofErr w:type="spellStart"/>
            <w:r>
              <w:rPr>
                <w:sz w:val="16"/>
                <w:szCs w:val="20"/>
              </w:rPr>
              <w:t>muestrales</w:t>
            </w:r>
            <w:proofErr w:type="spellEnd"/>
            <w:r>
              <w:rPr>
                <w:sz w:val="16"/>
                <w:szCs w:val="20"/>
              </w:rPr>
              <w:t>.</w:t>
            </w:r>
          </w:p>
        </w:tc>
        <w:tc>
          <w:tcPr>
            <w:tcW w:w="3969" w:type="dxa"/>
          </w:tcPr>
          <w:p w:rsidR="000206A6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Determina que es el porcentaje de variabilidad de las horas explicada por la variabilidad de los sueldos.</w:t>
            </w:r>
          </w:p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Aprecia que no es sería un buen modelo para predecir</w:t>
            </w:r>
          </w:p>
        </w:tc>
      </w:tr>
      <w:tr w:rsidR="000206A6" w:rsidRPr="00411EBB" w:rsidTr="00B5687E">
        <w:trPr>
          <w:trHeight w:val="194"/>
          <w:jc w:val="center"/>
        </w:trPr>
        <w:tc>
          <w:tcPr>
            <w:tcW w:w="1833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140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969" w:type="dxa"/>
          </w:tcPr>
          <w:p w:rsidR="000206A6" w:rsidRPr="00411EBB" w:rsidRDefault="000206A6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Tema 3.- (20 puntos) Muestreo</w:t>
      </w:r>
    </w:p>
    <w:p w:rsidR="00653DC2" w:rsidRDefault="00653DC2" w:rsidP="00653DC2">
      <w:pPr>
        <w:pStyle w:val="Prrafodelist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¿Cuál es la diferencia en escala ordinal y nominal?</w:t>
      </w:r>
    </w:p>
    <w:tbl>
      <w:tblPr>
        <w:tblStyle w:val="Tablaconcuadrcula"/>
        <w:tblW w:w="9776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2140"/>
        <w:gridCol w:w="3969"/>
      </w:tblGrid>
      <w:tr w:rsidR="00B5687E" w:rsidRPr="00411EBB" w:rsidTr="00486594">
        <w:trPr>
          <w:trHeight w:val="203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140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3969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B5687E" w:rsidRPr="00411EBB" w:rsidTr="00486594">
        <w:trPr>
          <w:trHeight w:val="632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B5687E" w:rsidRPr="00411EBB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 xml:space="preserve">No </w:t>
            </w:r>
            <w:r>
              <w:rPr>
                <w:sz w:val="16"/>
                <w:szCs w:val="20"/>
              </w:rPr>
              <w:t>establece ninguna diferencia</w:t>
            </w:r>
          </w:p>
        </w:tc>
        <w:tc>
          <w:tcPr>
            <w:tcW w:w="2140" w:type="dxa"/>
          </w:tcPr>
          <w:p w:rsidR="00B5687E" w:rsidRPr="00411EBB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Identifica que ambas son para tratamientos de datos cualitativos </w:t>
            </w:r>
          </w:p>
        </w:tc>
        <w:tc>
          <w:tcPr>
            <w:tcW w:w="3969" w:type="dxa"/>
          </w:tcPr>
          <w:p w:rsidR="00B5687E" w:rsidRPr="00411EBB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Determina que la diferencia radica en el que la escala ordinal nos ayuda proporcionar un orden a los datos cualitativos, mientras que las nominales solo </w:t>
            </w:r>
            <w:proofErr w:type="gramStart"/>
            <w:r>
              <w:rPr>
                <w:sz w:val="16"/>
                <w:szCs w:val="20"/>
              </w:rPr>
              <w:t>los</w:t>
            </w:r>
            <w:proofErr w:type="gramEnd"/>
            <w:r>
              <w:rPr>
                <w:sz w:val="16"/>
                <w:szCs w:val="20"/>
              </w:rPr>
              <w:t xml:space="preserve"> etiqueta.</w:t>
            </w:r>
          </w:p>
        </w:tc>
      </w:tr>
      <w:tr w:rsidR="00B5687E" w:rsidRPr="00411EBB" w:rsidTr="00486594">
        <w:trPr>
          <w:trHeight w:val="194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140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969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0206A6" w:rsidRDefault="000206A6" w:rsidP="000206A6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53DC2" w:rsidRDefault="00653DC2" w:rsidP="00653DC2">
      <w:pPr>
        <w:pStyle w:val="Prrafodelist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10pts ¿Mencione la diferencia entre muestreo estratificado y por conglomerado?</w:t>
      </w:r>
    </w:p>
    <w:tbl>
      <w:tblPr>
        <w:tblStyle w:val="Tablaconcuadrcula"/>
        <w:tblW w:w="9776" w:type="dxa"/>
        <w:jc w:val="center"/>
        <w:tblLook w:val="04A0" w:firstRow="1" w:lastRow="0" w:firstColumn="1" w:lastColumn="0" w:noHBand="0" w:noVBand="1"/>
      </w:tblPr>
      <w:tblGrid>
        <w:gridCol w:w="1833"/>
        <w:gridCol w:w="1834"/>
        <w:gridCol w:w="2140"/>
        <w:gridCol w:w="3969"/>
      </w:tblGrid>
      <w:tr w:rsidR="00B5687E" w:rsidRPr="00411EBB" w:rsidTr="00486594">
        <w:trPr>
          <w:trHeight w:val="203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Nivel</w:t>
            </w:r>
          </w:p>
        </w:tc>
        <w:tc>
          <w:tcPr>
            <w:tcW w:w="1834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Insuficiente</w:t>
            </w:r>
          </w:p>
        </w:tc>
        <w:tc>
          <w:tcPr>
            <w:tcW w:w="2140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En desarrollo</w:t>
            </w:r>
          </w:p>
        </w:tc>
        <w:tc>
          <w:tcPr>
            <w:tcW w:w="3969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Desarrollado</w:t>
            </w:r>
          </w:p>
        </w:tc>
      </w:tr>
      <w:tr w:rsidR="00B5687E" w:rsidRPr="00411EBB" w:rsidTr="00486594">
        <w:trPr>
          <w:trHeight w:val="632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Criterios</w:t>
            </w:r>
          </w:p>
        </w:tc>
        <w:tc>
          <w:tcPr>
            <w:tcW w:w="1834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 xml:space="preserve">No </w:t>
            </w:r>
            <w:r>
              <w:rPr>
                <w:sz w:val="16"/>
                <w:szCs w:val="20"/>
              </w:rPr>
              <w:t>establece ninguna diferencia</w:t>
            </w:r>
          </w:p>
        </w:tc>
        <w:tc>
          <w:tcPr>
            <w:tcW w:w="2140" w:type="dxa"/>
          </w:tcPr>
          <w:p w:rsidR="00B5687E" w:rsidRPr="00411EBB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Identifica que ambas son muestreos de tipo probabilísticos </w:t>
            </w:r>
          </w:p>
        </w:tc>
        <w:tc>
          <w:tcPr>
            <w:tcW w:w="3969" w:type="dxa"/>
          </w:tcPr>
          <w:p w:rsidR="00B5687E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Determina que la diferencia en la composición de los grupos que realizan en la población la variable de interés.</w:t>
            </w:r>
          </w:p>
          <w:p w:rsidR="00B5687E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Estratificado: Los grupos son heterogéneos entre si</w:t>
            </w:r>
          </w:p>
          <w:p w:rsidR="00B5687E" w:rsidRPr="00411EBB" w:rsidRDefault="00B5687E" w:rsidP="00B5687E">
            <w:pPr>
              <w:tabs>
                <w:tab w:val="left" w:pos="2224"/>
              </w:tabs>
              <w:spacing w:after="0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Conglomerado: Los grupos son homogéneos entre si y heterogéneos dentro de ellos.</w:t>
            </w:r>
          </w:p>
        </w:tc>
      </w:tr>
      <w:tr w:rsidR="00B5687E" w:rsidRPr="00411EBB" w:rsidTr="00486594">
        <w:trPr>
          <w:trHeight w:val="194"/>
          <w:jc w:val="center"/>
        </w:trPr>
        <w:tc>
          <w:tcPr>
            <w:tcW w:w="1833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rPr>
                <w:b/>
                <w:sz w:val="16"/>
                <w:szCs w:val="20"/>
              </w:rPr>
            </w:pPr>
            <w:r w:rsidRPr="00411EBB">
              <w:rPr>
                <w:b/>
                <w:sz w:val="16"/>
                <w:szCs w:val="20"/>
              </w:rPr>
              <w:t>Puntos</w:t>
            </w:r>
          </w:p>
        </w:tc>
        <w:tc>
          <w:tcPr>
            <w:tcW w:w="1834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2140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3</w:t>
            </w:r>
            <w:r w:rsidRPr="00411EBB">
              <w:rPr>
                <w:sz w:val="16"/>
                <w:szCs w:val="20"/>
              </w:rPr>
              <w:t>0%</w:t>
            </w:r>
          </w:p>
        </w:tc>
        <w:tc>
          <w:tcPr>
            <w:tcW w:w="3969" w:type="dxa"/>
          </w:tcPr>
          <w:p w:rsidR="00B5687E" w:rsidRPr="00411EBB" w:rsidRDefault="00B5687E" w:rsidP="00486594">
            <w:pPr>
              <w:tabs>
                <w:tab w:val="left" w:pos="2224"/>
              </w:tabs>
              <w:spacing w:after="0"/>
              <w:jc w:val="center"/>
              <w:rPr>
                <w:sz w:val="16"/>
                <w:szCs w:val="20"/>
              </w:rPr>
            </w:pPr>
            <w:r w:rsidRPr="00411EBB">
              <w:rPr>
                <w:sz w:val="16"/>
                <w:szCs w:val="20"/>
              </w:rPr>
              <w:t>100%</w:t>
            </w:r>
          </w:p>
        </w:tc>
      </w:tr>
    </w:tbl>
    <w:p w:rsidR="00623E82" w:rsidRDefault="00623E82" w:rsidP="00653DC2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623E82" w:rsidRPr="00623E82" w:rsidRDefault="00623E82" w:rsidP="00623E82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p w:rsidR="0011204A" w:rsidRPr="0011204A" w:rsidRDefault="0011204A" w:rsidP="0011204A">
      <w:pPr>
        <w:pStyle w:val="Prrafodelista"/>
        <w:spacing w:after="0"/>
        <w:jc w:val="both"/>
        <w:rPr>
          <w:rFonts w:ascii="Times New Roman" w:hAnsi="Times New Roman" w:cs="Times New Roman"/>
          <w:sz w:val="20"/>
        </w:rPr>
      </w:pPr>
    </w:p>
    <w:sectPr w:rsidR="0011204A" w:rsidRPr="0011204A" w:rsidSect="007A08E5">
      <w:pgSz w:w="12240" w:h="15840"/>
      <w:pgMar w:top="567" w:right="758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E7947"/>
    <w:multiLevelType w:val="hybridMultilevel"/>
    <w:tmpl w:val="6C78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24FB0"/>
    <w:multiLevelType w:val="hybridMultilevel"/>
    <w:tmpl w:val="A2B205AA"/>
    <w:lvl w:ilvl="0" w:tplc="ED34A5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4473E"/>
    <w:multiLevelType w:val="hybridMultilevel"/>
    <w:tmpl w:val="967221D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70DBE"/>
    <w:multiLevelType w:val="hybridMultilevel"/>
    <w:tmpl w:val="AE8CA050"/>
    <w:lvl w:ilvl="0" w:tplc="2D4635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6302D0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20A95"/>
    <w:multiLevelType w:val="hybridMultilevel"/>
    <w:tmpl w:val="FCB666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C5D9D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912DC6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2B78DF"/>
    <w:multiLevelType w:val="hybridMultilevel"/>
    <w:tmpl w:val="432C52C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25ABF"/>
    <w:multiLevelType w:val="hybridMultilevel"/>
    <w:tmpl w:val="6C78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5171BE"/>
    <w:multiLevelType w:val="hybridMultilevel"/>
    <w:tmpl w:val="C9706838"/>
    <w:lvl w:ilvl="0" w:tplc="744285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22B3B"/>
    <w:multiLevelType w:val="hybridMultilevel"/>
    <w:tmpl w:val="887454EA"/>
    <w:lvl w:ilvl="0" w:tplc="EE1648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4545D1"/>
    <w:multiLevelType w:val="hybridMultilevel"/>
    <w:tmpl w:val="229AD1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7"/>
  </w:num>
  <w:num w:numId="5">
    <w:abstractNumId w:val="8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2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B"/>
    <w:rsid w:val="000206A6"/>
    <w:rsid w:val="000939E5"/>
    <w:rsid w:val="0011204A"/>
    <w:rsid w:val="001A5F11"/>
    <w:rsid w:val="001F03BA"/>
    <w:rsid w:val="00235D1C"/>
    <w:rsid w:val="0028456B"/>
    <w:rsid w:val="00341F87"/>
    <w:rsid w:val="0034520F"/>
    <w:rsid w:val="003A0752"/>
    <w:rsid w:val="003F375A"/>
    <w:rsid w:val="0042259B"/>
    <w:rsid w:val="004A3DC4"/>
    <w:rsid w:val="004D6614"/>
    <w:rsid w:val="00523DED"/>
    <w:rsid w:val="005E67F7"/>
    <w:rsid w:val="0061663A"/>
    <w:rsid w:val="00623E82"/>
    <w:rsid w:val="00635F97"/>
    <w:rsid w:val="00653DC2"/>
    <w:rsid w:val="006D2BFA"/>
    <w:rsid w:val="007251EE"/>
    <w:rsid w:val="007A08E5"/>
    <w:rsid w:val="008F7074"/>
    <w:rsid w:val="00934478"/>
    <w:rsid w:val="00971167"/>
    <w:rsid w:val="00983E52"/>
    <w:rsid w:val="00A840DF"/>
    <w:rsid w:val="00AC7D78"/>
    <w:rsid w:val="00AF1BDA"/>
    <w:rsid w:val="00B2208C"/>
    <w:rsid w:val="00B45A7B"/>
    <w:rsid w:val="00B5687E"/>
    <w:rsid w:val="00B90182"/>
    <w:rsid w:val="00BA5485"/>
    <w:rsid w:val="00BF69FE"/>
    <w:rsid w:val="00C11B08"/>
    <w:rsid w:val="00C165D6"/>
    <w:rsid w:val="00C6371B"/>
    <w:rsid w:val="00C75973"/>
    <w:rsid w:val="00D00BAC"/>
    <w:rsid w:val="00D30C8F"/>
    <w:rsid w:val="00D975FB"/>
    <w:rsid w:val="00E1411D"/>
    <w:rsid w:val="00E635CC"/>
    <w:rsid w:val="00E957BD"/>
    <w:rsid w:val="00F51FF6"/>
    <w:rsid w:val="00F6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C9C5F-0422-4606-B953-0638A48C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71B"/>
    <w:pPr>
      <w:spacing w:after="20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6371B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63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package" Target="embeddings/Documento_de_Microsoft_Word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Documento_de_Microsoft_Word2.doc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1211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2017-02-20T05:11:00Z</cp:lastPrinted>
  <dcterms:created xsi:type="dcterms:W3CDTF">2017-02-24T20:26:00Z</dcterms:created>
  <dcterms:modified xsi:type="dcterms:W3CDTF">2017-03-06T21:15:00Z</dcterms:modified>
</cp:coreProperties>
</file>